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18" w:rsidRDefault="00677B18">
      <w:pPr>
        <w:shd w:val="clear" w:color="auto" w:fill="FFFFFF"/>
        <w:spacing w:line="20" w:lineRule="atLeast"/>
        <w:ind w:leftChars="153" w:left="2851" w:hangingChars="700" w:hanging="2530"/>
        <w:rPr>
          <w:rFonts w:ascii="仿宋" w:eastAsia="仿宋" w:hAnsi="仿宋" w:cs="宋体"/>
          <w:b/>
          <w:bCs/>
          <w:color w:val="000000"/>
          <w:sz w:val="36"/>
          <w:szCs w:val="36"/>
        </w:rPr>
      </w:pPr>
    </w:p>
    <w:p w:rsidR="00677B18" w:rsidRDefault="00677B18">
      <w:pPr>
        <w:adjustRightInd w:val="0"/>
        <w:spacing w:line="480" w:lineRule="auto"/>
        <w:ind w:firstLineChars="100" w:firstLine="321"/>
        <w:textAlignment w:val="baseline"/>
        <w:rPr>
          <w:rFonts w:ascii="宋体" w:hAnsi="宋体" w:cs="宋体"/>
          <w:b/>
          <w:sz w:val="32"/>
          <w:szCs w:val="32"/>
        </w:rPr>
      </w:pPr>
    </w:p>
    <w:p w:rsidR="00677B18" w:rsidRDefault="00160E5D">
      <w:pPr>
        <w:adjustRightInd w:val="0"/>
        <w:spacing w:line="480" w:lineRule="auto"/>
        <w:ind w:firstLineChars="100" w:firstLine="321"/>
        <w:textAlignment w:val="baseline"/>
        <w:rPr>
          <w:rFonts w:ascii="宋体" w:hAnsi="宋体" w:cs="宋体"/>
          <w:b/>
          <w:sz w:val="32"/>
          <w:szCs w:val="32"/>
        </w:rPr>
      </w:pPr>
      <w:r>
        <w:rPr>
          <w:rFonts w:ascii="宋体" w:hAnsi="宋体" w:cs="宋体" w:hint="eastAsia"/>
          <w:b/>
          <w:sz w:val="32"/>
          <w:szCs w:val="32"/>
        </w:rPr>
        <w:t>格尔木市西城区保洁公司环卫车辆定点维保服务采购项目</w:t>
      </w:r>
    </w:p>
    <w:p w:rsidR="00677B18" w:rsidRDefault="00677B18">
      <w:pPr>
        <w:autoSpaceDE w:val="0"/>
        <w:autoSpaceDN w:val="0"/>
        <w:adjustRightInd w:val="0"/>
        <w:spacing w:line="480" w:lineRule="auto"/>
        <w:ind w:firstLineChars="200" w:firstLine="1446"/>
        <w:rPr>
          <w:rFonts w:ascii="宋体" w:hAnsi="宋体" w:cs="宋体"/>
          <w:b/>
          <w:sz w:val="72"/>
          <w:szCs w:val="72"/>
          <w:lang w:val="zh-CN"/>
        </w:rPr>
      </w:pPr>
    </w:p>
    <w:p w:rsidR="00677B18" w:rsidRDefault="00160E5D">
      <w:pPr>
        <w:autoSpaceDE w:val="0"/>
        <w:autoSpaceDN w:val="0"/>
        <w:adjustRightInd w:val="0"/>
        <w:spacing w:line="480" w:lineRule="auto"/>
        <w:ind w:firstLineChars="500" w:firstLine="2610"/>
        <w:rPr>
          <w:rFonts w:ascii="宋体" w:hAnsi="宋体" w:cs="宋体"/>
          <w:b/>
          <w:sz w:val="52"/>
          <w:szCs w:val="52"/>
        </w:rPr>
      </w:pPr>
      <w:r>
        <w:rPr>
          <w:rFonts w:ascii="宋体" w:hAnsi="宋体" w:cs="宋体" w:hint="eastAsia"/>
          <w:b/>
          <w:sz w:val="52"/>
          <w:szCs w:val="52"/>
          <w:lang w:val="zh-CN"/>
        </w:rPr>
        <w:t>竞争性磋商文件</w:t>
      </w:r>
    </w:p>
    <w:p w:rsidR="00677B18" w:rsidRDefault="00677B18">
      <w:pPr>
        <w:adjustRightInd w:val="0"/>
        <w:spacing w:line="480" w:lineRule="auto"/>
        <w:textAlignment w:val="baseline"/>
        <w:rPr>
          <w:rFonts w:ascii="宋体" w:hAnsi="宋体" w:cs="宋体"/>
          <w:b/>
          <w:sz w:val="52"/>
          <w:szCs w:val="52"/>
        </w:rPr>
      </w:pPr>
    </w:p>
    <w:p w:rsidR="00677B18" w:rsidRDefault="00160E5D">
      <w:pPr>
        <w:adjustRightInd w:val="0"/>
        <w:spacing w:line="480" w:lineRule="auto"/>
        <w:textAlignment w:val="baseline"/>
        <w:rPr>
          <w:rFonts w:ascii="宋体" w:hAnsi="宋体" w:cs="宋体"/>
          <w:b/>
          <w:sz w:val="32"/>
          <w:szCs w:val="32"/>
        </w:rPr>
      </w:pPr>
      <w:r>
        <w:rPr>
          <w:rFonts w:ascii="宋体" w:hAnsi="宋体" w:cs="宋体" w:hint="eastAsia"/>
          <w:b/>
          <w:sz w:val="32"/>
          <w:szCs w:val="32"/>
        </w:rPr>
        <w:t>采购项目编号：国泰信华青海竞磋（服务）2020-014</w:t>
      </w:r>
    </w:p>
    <w:p w:rsidR="00677B18" w:rsidRDefault="00160E5D">
      <w:pPr>
        <w:adjustRightInd w:val="0"/>
        <w:spacing w:line="480" w:lineRule="auto"/>
        <w:ind w:left="2249" w:hangingChars="700" w:hanging="2249"/>
        <w:textAlignment w:val="baseline"/>
        <w:rPr>
          <w:rFonts w:ascii="宋体" w:hAnsi="宋体" w:cs="宋体"/>
          <w:b/>
          <w:sz w:val="32"/>
          <w:szCs w:val="32"/>
        </w:rPr>
      </w:pPr>
      <w:r>
        <w:rPr>
          <w:rFonts w:ascii="宋体" w:hAnsi="宋体" w:cs="宋体" w:hint="eastAsia"/>
          <w:b/>
          <w:sz w:val="32"/>
          <w:szCs w:val="32"/>
        </w:rPr>
        <w:t>采购项目名称：格尔木市西城区保洁公司环卫车辆定点维保服务采购项目</w:t>
      </w:r>
    </w:p>
    <w:p w:rsidR="00677B18" w:rsidRDefault="00160E5D">
      <w:pPr>
        <w:adjustRightInd w:val="0"/>
        <w:spacing w:line="480" w:lineRule="auto"/>
        <w:textAlignment w:val="baseline"/>
        <w:rPr>
          <w:rFonts w:ascii="宋体" w:hAnsi="宋体" w:cs="宋体"/>
          <w:b/>
          <w:sz w:val="32"/>
          <w:szCs w:val="32"/>
        </w:rPr>
      </w:pPr>
      <w:r>
        <w:rPr>
          <w:rFonts w:ascii="宋体" w:hAnsi="宋体" w:cs="宋体" w:hint="eastAsia"/>
          <w:b/>
          <w:sz w:val="32"/>
          <w:szCs w:val="32"/>
        </w:rPr>
        <w:t>采  购 单 位：格尔木市西城区行政委员会</w:t>
      </w:r>
    </w:p>
    <w:p w:rsidR="00677B18" w:rsidRDefault="00160E5D">
      <w:pPr>
        <w:adjustRightInd w:val="0"/>
        <w:spacing w:line="480" w:lineRule="auto"/>
        <w:textAlignment w:val="baseline"/>
        <w:rPr>
          <w:rFonts w:ascii="宋体" w:hAnsi="宋体" w:cs="宋体"/>
          <w:b/>
          <w:sz w:val="32"/>
          <w:szCs w:val="32"/>
        </w:rPr>
      </w:pPr>
      <w:r>
        <w:rPr>
          <w:rFonts w:ascii="宋体" w:hAnsi="宋体" w:cs="宋体" w:hint="eastAsia"/>
          <w:b/>
          <w:sz w:val="32"/>
          <w:szCs w:val="32"/>
        </w:rPr>
        <w:t>采购代理机构：国泰信华工程咨询有限公司</w:t>
      </w:r>
    </w:p>
    <w:p w:rsidR="00677B18" w:rsidRDefault="00677B18">
      <w:pPr>
        <w:adjustRightInd w:val="0"/>
        <w:spacing w:line="480" w:lineRule="auto"/>
        <w:ind w:firstLineChars="1000" w:firstLine="3213"/>
        <w:textAlignment w:val="baseline"/>
        <w:rPr>
          <w:rFonts w:ascii="宋体" w:hAnsi="宋体" w:cs="宋体"/>
          <w:b/>
          <w:sz w:val="32"/>
          <w:szCs w:val="32"/>
        </w:rPr>
      </w:pPr>
    </w:p>
    <w:p w:rsidR="00677B18" w:rsidRDefault="00160E5D">
      <w:pPr>
        <w:adjustRightInd w:val="0"/>
        <w:spacing w:line="480" w:lineRule="auto"/>
        <w:ind w:firstLineChars="1100" w:firstLine="3534"/>
        <w:textAlignment w:val="baseline"/>
        <w:rPr>
          <w:rFonts w:ascii="宋体" w:hAnsi="宋体" w:cs="宋体"/>
          <w:b/>
          <w:sz w:val="52"/>
          <w:szCs w:val="52"/>
        </w:rPr>
      </w:pPr>
      <w:r>
        <w:rPr>
          <w:rFonts w:ascii="宋体" w:hAnsi="宋体" w:cs="宋体" w:hint="eastAsia"/>
          <w:b/>
          <w:sz w:val="32"/>
          <w:szCs w:val="32"/>
        </w:rPr>
        <w:t>2020年4月</w:t>
      </w:r>
    </w:p>
    <w:p w:rsidR="00677B18" w:rsidRDefault="00677B18">
      <w:pPr>
        <w:adjustRightInd w:val="0"/>
        <w:spacing w:line="360" w:lineRule="auto"/>
        <w:jc w:val="center"/>
        <w:textAlignment w:val="baseline"/>
        <w:rPr>
          <w:rFonts w:ascii="宋体" w:hAnsi="宋体" w:cs="宋体"/>
          <w:b/>
          <w:sz w:val="40"/>
          <w:szCs w:val="30"/>
        </w:rPr>
        <w:sectPr w:rsidR="00677B18">
          <w:headerReference w:type="even" r:id="rId7"/>
          <w:headerReference w:type="default" r:id="rId8"/>
          <w:footerReference w:type="even" r:id="rId9"/>
          <w:footerReference w:type="default" r:id="rId10"/>
          <w:headerReference w:type="first" r:id="rId11"/>
          <w:footerReference w:type="first" r:id="rId12"/>
          <w:pgSz w:w="11850" w:h="16783"/>
          <w:pgMar w:top="1440" w:right="1803" w:bottom="1440" w:left="1563" w:header="850" w:footer="992" w:gutter="0"/>
          <w:pgNumType w:start="1" w:chapStyle="1"/>
          <w:cols w:space="720"/>
          <w:titlePg/>
          <w:docGrid w:linePitch="312"/>
        </w:sectPr>
      </w:pPr>
    </w:p>
    <w:p w:rsidR="00677B18" w:rsidRDefault="00160E5D">
      <w:pPr>
        <w:autoSpaceDE w:val="0"/>
        <w:autoSpaceDN w:val="0"/>
        <w:adjustRightInd w:val="0"/>
        <w:spacing w:line="360" w:lineRule="auto"/>
        <w:ind w:firstLineChars="800" w:firstLine="3213"/>
        <w:jc w:val="left"/>
        <w:rPr>
          <w:rFonts w:ascii="宋体" w:hAnsi="宋体"/>
          <w:b/>
          <w:sz w:val="40"/>
          <w:szCs w:val="30"/>
        </w:rPr>
      </w:pPr>
      <w:r>
        <w:rPr>
          <w:rFonts w:ascii="宋体" w:hAnsi="宋体" w:hint="eastAsia"/>
          <w:b/>
          <w:sz w:val="40"/>
          <w:szCs w:val="30"/>
        </w:rPr>
        <w:lastRenderedPageBreak/>
        <w:t>目  录</w:t>
      </w:r>
    </w:p>
    <w:p w:rsidR="00677B18" w:rsidRDefault="00160E5D">
      <w:pPr>
        <w:pStyle w:val="13"/>
        <w:tabs>
          <w:tab w:val="right" w:leader="dot" w:pos="8630"/>
        </w:tabs>
        <w:ind w:firstLineChars="0" w:firstLine="0"/>
        <w:rPr>
          <w:rFonts w:ascii="Times New Roman" w:hAnsi="Times New Roman"/>
          <w:b w:val="0"/>
          <w:bCs w:val="0"/>
          <w:caps w:val="0"/>
          <w:sz w:val="21"/>
          <w:szCs w:val="24"/>
        </w:rPr>
      </w:pPr>
      <w:r>
        <w:rPr>
          <w:rFonts w:ascii="宋体" w:hAnsi="宋体"/>
          <w:b w:val="0"/>
          <w:bCs w:val="0"/>
          <w:kern w:val="0"/>
        </w:rPr>
        <w:fldChar w:fldCharType="begin"/>
      </w:r>
      <w:r>
        <w:rPr>
          <w:rStyle w:val="a5"/>
          <w:rFonts w:ascii="宋体" w:hAnsi="宋体"/>
          <w:b w:val="0"/>
          <w:bCs w:val="0"/>
          <w:color w:val="auto"/>
          <w:kern w:val="0"/>
        </w:rPr>
        <w:instrText xml:space="preserve"> TOC \o "3-3" \h \z \t "标题 1,2,标题 2,3,标题,1" </w:instrText>
      </w:r>
      <w:r>
        <w:rPr>
          <w:rFonts w:ascii="宋体" w:hAnsi="宋体"/>
          <w:b w:val="0"/>
          <w:bCs w:val="0"/>
          <w:kern w:val="0"/>
        </w:rPr>
        <w:fldChar w:fldCharType="separate"/>
      </w:r>
      <w:hyperlink w:anchor="_Toc428180534" w:history="1">
        <w:r>
          <w:rPr>
            <w:rStyle w:val="a5"/>
            <w:rFonts w:hint="eastAsia"/>
            <w:color w:val="auto"/>
            <w:lang w:val="zh-CN"/>
          </w:rPr>
          <w:t>第一部分</w:t>
        </w:r>
        <w:r>
          <w:rPr>
            <w:rStyle w:val="a5"/>
            <w:rFonts w:cs="Calibri"/>
            <w:color w:val="auto"/>
          </w:rPr>
          <w:t xml:space="preserve">  </w:t>
        </w:r>
        <w:r>
          <w:rPr>
            <w:rStyle w:val="a5"/>
            <w:rFonts w:cs="Calibri" w:hint="eastAsia"/>
            <w:color w:val="auto"/>
          </w:rPr>
          <w:t>竞争性磋商公告</w:t>
        </w:r>
        <w:r>
          <w:tab/>
        </w:r>
        <w:r>
          <w:fldChar w:fldCharType="begin"/>
        </w:r>
        <w:r>
          <w:instrText xml:space="preserve"> PAGEREF _Toc428180534 \h </w:instrText>
        </w:r>
        <w:r>
          <w:fldChar w:fldCharType="separate"/>
        </w:r>
        <w:r>
          <w:t>4</w:t>
        </w:r>
        <w:r>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35" w:history="1">
        <w:r w:rsidR="00160E5D">
          <w:rPr>
            <w:rStyle w:val="a5"/>
            <w:rFonts w:hint="eastAsia"/>
            <w:color w:val="auto"/>
            <w:lang w:val="zh-CN"/>
          </w:rPr>
          <w:t>第二部分</w:t>
        </w:r>
        <w:r w:rsidR="00160E5D">
          <w:rPr>
            <w:rStyle w:val="a5"/>
            <w:rFonts w:cs="Calibri"/>
            <w:color w:val="auto"/>
          </w:rPr>
          <w:t xml:space="preserve">  </w:t>
        </w:r>
        <w:r w:rsidR="00160E5D">
          <w:rPr>
            <w:rStyle w:val="a5"/>
            <w:rFonts w:hint="eastAsia"/>
            <w:color w:val="auto"/>
            <w:lang w:val="zh-CN"/>
          </w:rPr>
          <w:t>供应商须知前附表</w:t>
        </w:r>
        <w:r w:rsidR="00160E5D">
          <w:tab/>
        </w:r>
        <w:r w:rsidR="00160E5D">
          <w:rPr>
            <w:rFonts w:hint="eastAsia"/>
          </w:rPr>
          <w:t>7</w:t>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36" w:history="1">
        <w:r w:rsidR="00160E5D">
          <w:rPr>
            <w:rStyle w:val="a5"/>
            <w:rFonts w:hint="eastAsia"/>
            <w:color w:val="auto"/>
            <w:lang w:val="zh-CN"/>
          </w:rPr>
          <w:t>第三部分</w:t>
        </w:r>
        <w:r w:rsidR="00160E5D">
          <w:rPr>
            <w:rStyle w:val="a5"/>
            <w:rFonts w:cs="Calibri"/>
            <w:color w:val="auto"/>
          </w:rPr>
          <w:t xml:space="preserve">  </w:t>
        </w:r>
        <w:r w:rsidR="00160E5D">
          <w:rPr>
            <w:rStyle w:val="a5"/>
            <w:rFonts w:hint="eastAsia"/>
            <w:color w:val="auto"/>
            <w:lang w:val="zh-CN"/>
          </w:rPr>
          <w:t>供应商须知</w:t>
        </w:r>
        <w:r w:rsidR="00160E5D">
          <w:tab/>
        </w:r>
        <w:r w:rsidR="00160E5D">
          <w:fldChar w:fldCharType="begin"/>
        </w:r>
        <w:r w:rsidR="00160E5D">
          <w:instrText xml:space="preserve"> PAGEREF _Toc428180536 \h </w:instrText>
        </w:r>
        <w:r w:rsidR="00160E5D">
          <w:fldChar w:fldCharType="separate"/>
        </w:r>
        <w:r w:rsidR="00160E5D">
          <w:t>11</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37" w:history="1">
        <w:r w:rsidR="00160E5D">
          <w:rPr>
            <w:rStyle w:val="a5"/>
            <w:rFonts w:hint="eastAsia"/>
            <w:color w:val="auto"/>
            <w:lang w:val="zh-CN"/>
          </w:rPr>
          <w:t>一、说</w:t>
        </w:r>
        <w:r w:rsidR="00160E5D">
          <w:rPr>
            <w:rStyle w:val="a5"/>
            <w:rFonts w:cs="Cambria"/>
            <w:color w:val="auto"/>
          </w:rPr>
          <w:t xml:space="preserve">  </w:t>
        </w:r>
        <w:r w:rsidR="00160E5D">
          <w:rPr>
            <w:rStyle w:val="a5"/>
            <w:rFonts w:hint="eastAsia"/>
            <w:color w:val="auto"/>
            <w:lang w:val="zh-CN"/>
          </w:rPr>
          <w:t>明</w:t>
        </w:r>
        <w:r w:rsidR="00160E5D">
          <w:tab/>
        </w:r>
        <w:r w:rsidR="00160E5D">
          <w:fldChar w:fldCharType="begin"/>
        </w:r>
        <w:r w:rsidR="00160E5D">
          <w:instrText xml:space="preserve"> PAGEREF _Toc428180537 \h </w:instrText>
        </w:r>
        <w:r w:rsidR="00160E5D">
          <w:fldChar w:fldCharType="separate"/>
        </w:r>
        <w:r w:rsidR="00160E5D">
          <w:t>11</w:t>
        </w:r>
        <w:r w:rsidR="00160E5D">
          <w:fldChar w:fldCharType="end"/>
        </w:r>
      </w:hyperlink>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38" w:history="1">
        <w:r w:rsidR="00160E5D">
          <w:rPr>
            <w:rStyle w:val="a5"/>
            <w:rFonts w:ascii="宋体" w:hAnsi="宋体" w:cs="宋体" w:hint="eastAsia"/>
            <w:color w:val="auto"/>
            <w:lang w:val="zh-CN"/>
          </w:rPr>
          <w:t>1.适用范围</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_Toc428180538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11</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39" w:history="1">
        <w:r w:rsidR="00160E5D">
          <w:rPr>
            <w:rStyle w:val="a5"/>
            <w:rFonts w:ascii="宋体" w:hAnsi="宋体" w:cs="宋体" w:hint="eastAsia"/>
            <w:color w:val="auto"/>
            <w:lang w:val="zh-CN"/>
          </w:rPr>
          <w:t>2.采购方式、合格的供应商</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_Toc428180539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11</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40" w:history="1">
        <w:r w:rsidR="00160E5D">
          <w:rPr>
            <w:rStyle w:val="a5"/>
            <w:rFonts w:ascii="宋体" w:hAnsi="宋体" w:cs="宋体" w:hint="eastAsia"/>
            <w:color w:val="auto"/>
            <w:lang w:val="zh-CN"/>
          </w:rPr>
          <w:t>3.磋商费用</w:t>
        </w:r>
        <w:r w:rsidR="00160E5D">
          <w:rPr>
            <w:rFonts w:ascii="宋体" w:hAnsi="宋体" w:cs="宋体" w:hint="eastAsia"/>
          </w:rPr>
          <w:tab/>
          <w:t>1</w:t>
        </w:r>
      </w:hyperlink>
      <w:r w:rsidR="00160E5D">
        <w:rPr>
          <w:rFonts w:ascii="宋体" w:hAnsi="宋体" w:cs="宋体" w:hint="eastAsia"/>
        </w:rPr>
        <w:t>2</w:t>
      </w:r>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41" w:history="1">
        <w:r w:rsidR="00160E5D">
          <w:rPr>
            <w:rStyle w:val="a5"/>
            <w:rFonts w:ascii="宋体" w:hAnsi="宋体" w:cs="宋体" w:hint="eastAsia"/>
            <w:color w:val="auto"/>
            <w:lang w:val="zh-CN"/>
          </w:rPr>
          <w:t>二、磋商文件说明</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_Toc428180541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12</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42" w:history="1">
        <w:r w:rsidR="00160E5D">
          <w:rPr>
            <w:rStyle w:val="a5"/>
            <w:rFonts w:ascii="宋体" w:hAnsi="宋体" w:cs="宋体" w:hint="eastAsia"/>
            <w:color w:val="auto"/>
            <w:lang w:val="zh-CN"/>
          </w:rPr>
          <w:t>4.磋商文件的构成</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_Toc428180542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12</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宋体" w:hAnsi="宋体" w:cs="宋体"/>
          <w:b w:val="0"/>
          <w:bCs w:val="0"/>
          <w:caps w:val="0"/>
          <w:sz w:val="21"/>
          <w:szCs w:val="24"/>
        </w:rPr>
      </w:pPr>
      <w:hyperlink w:anchor="_Toc428180543" w:history="1">
        <w:r w:rsidR="00160E5D">
          <w:rPr>
            <w:rStyle w:val="a5"/>
            <w:rFonts w:ascii="宋体" w:hAnsi="宋体" w:cs="宋体" w:hint="eastAsia"/>
            <w:color w:val="auto"/>
            <w:lang w:val="zh-CN"/>
          </w:rPr>
          <w:t>5.磋商文件、采购活动和中标结果的质疑</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_Toc428180543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12</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4" w:history="1">
        <w:r w:rsidR="00160E5D">
          <w:rPr>
            <w:rStyle w:val="a5"/>
            <w:rFonts w:ascii="宋体" w:hAnsi="宋体" w:cs="宋体" w:hint="eastAsia"/>
            <w:color w:val="auto"/>
            <w:lang w:val="zh-CN"/>
          </w:rPr>
          <w:t>6.磋商文件的修改</w:t>
        </w:r>
        <w:r w:rsidR="00160E5D">
          <w:rPr>
            <w:rFonts w:ascii="宋体" w:hAnsi="宋体" w:cs="宋体" w:hint="eastAsia"/>
          </w:rPr>
          <w:tab/>
        </w:r>
        <w:r w:rsidR="00160E5D">
          <w:rPr>
            <w:rFonts w:ascii="宋体" w:hAnsi="宋体" w:cs="宋体" w:hint="eastAsia"/>
          </w:rPr>
          <w:fldChar w:fldCharType="begin"/>
        </w:r>
        <w:r w:rsidR="00160E5D">
          <w:rPr>
            <w:rFonts w:ascii="宋体" w:hAnsi="宋体" w:cs="宋体" w:hint="eastAsia"/>
          </w:rPr>
          <w:instrText xml:space="preserve"> PAGEREF _Toc428180544 \h </w:instrText>
        </w:r>
        <w:r w:rsidR="00160E5D">
          <w:rPr>
            <w:rFonts w:ascii="宋体" w:hAnsi="宋体" w:cs="宋体" w:hint="eastAsia"/>
          </w:rPr>
        </w:r>
        <w:r w:rsidR="00160E5D">
          <w:rPr>
            <w:rFonts w:ascii="宋体" w:hAnsi="宋体" w:cs="宋体" w:hint="eastAsia"/>
          </w:rPr>
          <w:fldChar w:fldCharType="separate"/>
        </w:r>
        <w:r w:rsidR="00160E5D">
          <w:rPr>
            <w:rFonts w:ascii="宋体" w:hAnsi="宋体" w:cs="宋体" w:hint="eastAsia"/>
          </w:rPr>
          <w:t>12</w:t>
        </w:r>
        <w:r w:rsidR="00160E5D">
          <w:rPr>
            <w:rFonts w:ascii="宋体" w:hAnsi="宋体" w:cs="宋体" w:hint="eastAsia"/>
          </w:rPr>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5" w:history="1">
        <w:r w:rsidR="00160E5D">
          <w:rPr>
            <w:rStyle w:val="a5"/>
            <w:rFonts w:hint="eastAsia"/>
            <w:color w:val="auto"/>
            <w:lang w:val="zh-CN"/>
          </w:rPr>
          <w:t>三、磋商响应文件的编制</w:t>
        </w:r>
        <w:r w:rsidR="00160E5D">
          <w:tab/>
        </w:r>
        <w:r w:rsidR="00160E5D">
          <w:fldChar w:fldCharType="begin"/>
        </w:r>
        <w:r w:rsidR="00160E5D">
          <w:instrText xml:space="preserve"> PAGEREF _Toc428180545 \h </w:instrText>
        </w:r>
        <w:r w:rsidR="00160E5D">
          <w:fldChar w:fldCharType="separate"/>
        </w:r>
        <w:r w:rsidR="00160E5D">
          <w:t>13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6" w:history="1">
        <w:r w:rsidR="00160E5D">
          <w:rPr>
            <w:rStyle w:val="a5"/>
            <w:rFonts w:ascii="宋体" w:hAnsi="宋体"/>
            <w:color w:val="auto"/>
            <w:lang w:val="zh-CN"/>
          </w:rPr>
          <w:t>7.</w:t>
        </w:r>
        <w:r w:rsidR="00160E5D">
          <w:rPr>
            <w:rStyle w:val="a5"/>
            <w:rFonts w:ascii="宋体" w:hAnsi="宋体" w:hint="eastAsia"/>
            <w:color w:val="auto"/>
            <w:lang w:val="zh-CN"/>
          </w:rPr>
          <w:t>磋商响应文件的语言及度量衡单位</w:t>
        </w:r>
        <w:r w:rsidR="00160E5D">
          <w:tab/>
        </w:r>
        <w:r w:rsidR="00160E5D">
          <w:fldChar w:fldCharType="begin"/>
        </w:r>
        <w:r w:rsidR="00160E5D">
          <w:instrText xml:space="preserve"> PAGEREF _Toc428180546 \h </w:instrText>
        </w:r>
        <w:r w:rsidR="00160E5D">
          <w:fldChar w:fldCharType="separate"/>
        </w:r>
        <w:r w:rsidR="00160E5D">
          <w:t>13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7" w:history="1">
        <w:r w:rsidR="00160E5D">
          <w:rPr>
            <w:rStyle w:val="a5"/>
            <w:rFonts w:ascii="宋体" w:hAnsi="宋体"/>
            <w:color w:val="auto"/>
            <w:lang w:val="zh-CN"/>
          </w:rPr>
          <w:t>8.</w:t>
        </w:r>
        <w:r w:rsidR="00160E5D">
          <w:rPr>
            <w:rStyle w:val="a5"/>
            <w:rFonts w:ascii="宋体" w:hAnsi="宋体" w:hint="eastAsia"/>
            <w:color w:val="auto"/>
            <w:lang w:val="zh-CN"/>
          </w:rPr>
          <w:t>磋商报价及币种</w:t>
        </w:r>
        <w:r w:rsidR="00160E5D">
          <w:tab/>
        </w:r>
        <w:r w:rsidR="00160E5D">
          <w:fldChar w:fldCharType="begin"/>
        </w:r>
        <w:r w:rsidR="00160E5D">
          <w:instrText xml:space="preserve"> PAGEREF _Toc428180547 \h </w:instrText>
        </w:r>
        <w:r w:rsidR="00160E5D">
          <w:fldChar w:fldCharType="separate"/>
        </w:r>
        <w:r w:rsidR="00160E5D">
          <w:t>13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8" w:history="1">
        <w:r w:rsidR="00160E5D">
          <w:rPr>
            <w:rStyle w:val="a5"/>
            <w:rFonts w:ascii="宋体" w:hAnsi="宋体"/>
            <w:color w:val="auto"/>
            <w:lang w:val="zh-CN"/>
          </w:rPr>
          <w:t>9.</w:t>
        </w:r>
        <w:r w:rsidR="00160E5D">
          <w:rPr>
            <w:rStyle w:val="a5"/>
            <w:rFonts w:ascii="宋体" w:hAnsi="宋体" w:hint="eastAsia"/>
            <w:color w:val="auto"/>
            <w:lang w:val="zh-CN"/>
          </w:rPr>
          <w:t>磋商保证金</w:t>
        </w:r>
        <w:r w:rsidR="00160E5D">
          <w:tab/>
        </w:r>
        <w:r w:rsidR="00160E5D">
          <w:fldChar w:fldCharType="begin"/>
        </w:r>
        <w:r w:rsidR="00160E5D">
          <w:instrText xml:space="preserve"> PAGEREF _Toc428180548 \h </w:instrText>
        </w:r>
        <w:r w:rsidR="00160E5D">
          <w:fldChar w:fldCharType="separate"/>
        </w:r>
        <w:r w:rsidR="00160E5D">
          <w:t>13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49" w:history="1">
        <w:r w:rsidR="00160E5D">
          <w:rPr>
            <w:rStyle w:val="a5"/>
            <w:rFonts w:ascii="宋体" w:hAnsi="宋体"/>
            <w:color w:val="auto"/>
            <w:lang w:val="zh-CN"/>
          </w:rPr>
          <w:t>10.</w:t>
        </w:r>
        <w:r w:rsidR="00160E5D">
          <w:rPr>
            <w:rStyle w:val="a5"/>
            <w:rFonts w:ascii="宋体" w:hAnsi="宋体" w:hint="eastAsia"/>
            <w:color w:val="auto"/>
            <w:lang w:val="zh-CN"/>
          </w:rPr>
          <w:t>磋商有效期</w:t>
        </w:r>
        <w:r w:rsidR="00160E5D">
          <w:tab/>
        </w:r>
        <w:r w:rsidR="00160E5D">
          <w:fldChar w:fldCharType="begin"/>
        </w:r>
        <w:r w:rsidR="00160E5D">
          <w:instrText xml:space="preserve"> PAGEREF _Toc428180549 \h </w:instrText>
        </w:r>
        <w:r w:rsidR="00160E5D">
          <w:fldChar w:fldCharType="separate"/>
        </w:r>
        <w:r w:rsidR="00160E5D">
          <w:t>14</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0" w:history="1">
        <w:r w:rsidR="00160E5D">
          <w:rPr>
            <w:rStyle w:val="a5"/>
            <w:rFonts w:ascii="宋体" w:hAnsi="宋体"/>
            <w:color w:val="auto"/>
            <w:lang w:val="zh-CN"/>
          </w:rPr>
          <w:t>11.</w:t>
        </w:r>
        <w:r w:rsidR="00160E5D">
          <w:rPr>
            <w:rStyle w:val="a5"/>
            <w:rFonts w:ascii="宋体" w:hAnsi="宋体" w:hint="eastAsia"/>
            <w:color w:val="auto"/>
            <w:lang w:val="zh-CN"/>
          </w:rPr>
          <w:t>磋商响应文件构成</w:t>
        </w:r>
        <w:r w:rsidR="00160E5D">
          <w:tab/>
        </w:r>
        <w:r w:rsidR="00160E5D">
          <w:fldChar w:fldCharType="begin"/>
        </w:r>
        <w:r w:rsidR="00160E5D">
          <w:instrText xml:space="preserve"> PAGEREF _Toc428180550 \h </w:instrText>
        </w:r>
        <w:r w:rsidR="00160E5D">
          <w:fldChar w:fldCharType="separate"/>
        </w:r>
        <w:r w:rsidR="00160E5D">
          <w:t>14</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1" w:history="1">
        <w:r w:rsidR="00160E5D">
          <w:rPr>
            <w:rStyle w:val="a5"/>
            <w:rFonts w:ascii="宋体" w:hAnsi="宋体"/>
            <w:color w:val="auto"/>
            <w:lang w:val="zh-CN"/>
          </w:rPr>
          <w:t xml:space="preserve">12. </w:t>
        </w:r>
        <w:r w:rsidR="00160E5D">
          <w:rPr>
            <w:rStyle w:val="a5"/>
            <w:rFonts w:ascii="宋体" w:hAnsi="宋体" w:hint="eastAsia"/>
            <w:color w:val="auto"/>
            <w:lang w:val="zh-CN"/>
          </w:rPr>
          <w:t>磋商响应文件的编制要求</w:t>
        </w:r>
        <w:r w:rsidR="00160E5D">
          <w:tab/>
        </w:r>
        <w:r w:rsidR="00160E5D">
          <w:fldChar w:fldCharType="begin"/>
        </w:r>
        <w:r w:rsidR="00160E5D">
          <w:instrText xml:space="preserve"> PAGEREF _Toc428180551 \h </w:instrText>
        </w:r>
        <w:r w:rsidR="00160E5D">
          <w:fldChar w:fldCharType="separate"/>
        </w:r>
        <w:r w:rsidR="00160E5D">
          <w:t>15</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2" w:history="1">
        <w:r w:rsidR="00160E5D">
          <w:rPr>
            <w:rStyle w:val="a5"/>
            <w:rFonts w:hint="eastAsia"/>
            <w:color w:val="auto"/>
            <w:lang w:val="zh-CN"/>
          </w:rPr>
          <w:t>四、磋商响应文件的递交</w:t>
        </w:r>
        <w:r w:rsidR="00160E5D">
          <w:tab/>
        </w:r>
        <w:r w:rsidR="00160E5D">
          <w:fldChar w:fldCharType="begin"/>
        </w:r>
        <w:r w:rsidR="00160E5D">
          <w:instrText xml:space="preserve"> PAGEREF _Toc428180552 \h </w:instrText>
        </w:r>
        <w:r w:rsidR="00160E5D">
          <w:fldChar w:fldCharType="separate"/>
        </w:r>
        <w:r w:rsidR="00160E5D">
          <w:t>16</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3" w:history="1">
        <w:r w:rsidR="00160E5D">
          <w:rPr>
            <w:rStyle w:val="a5"/>
            <w:rFonts w:ascii="宋体" w:hAnsi="宋体"/>
            <w:color w:val="auto"/>
            <w:lang w:val="zh-CN"/>
          </w:rPr>
          <w:t xml:space="preserve">13. </w:t>
        </w:r>
        <w:r w:rsidR="00160E5D">
          <w:rPr>
            <w:rStyle w:val="a5"/>
            <w:rFonts w:ascii="宋体" w:hAnsi="宋体" w:hint="eastAsia"/>
            <w:color w:val="auto"/>
            <w:lang w:val="zh-CN"/>
          </w:rPr>
          <w:t>磋商响应文件的密封和标记</w:t>
        </w:r>
        <w:r w:rsidR="00160E5D">
          <w:tab/>
        </w:r>
        <w:r w:rsidR="00160E5D">
          <w:fldChar w:fldCharType="begin"/>
        </w:r>
        <w:r w:rsidR="00160E5D">
          <w:instrText xml:space="preserve"> PAGEREF _Toc428180553 \h </w:instrText>
        </w:r>
        <w:r w:rsidR="00160E5D">
          <w:fldChar w:fldCharType="separate"/>
        </w:r>
        <w:r w:rsidR="00160E5D">
          <w:t>16</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4" w:history="1">
        <w:r w:rsidR="00160E5D">
          <w:rPr>
            <w:rStyle w:val="a5"/>
            <w:rFonts w:ascii="宋体" w:hAnsi="宋体"/>
            <w:color w:val="auto"/>
            <w:lang w:val="zh-CN"/>
          </w:rPr>
          <w:t xml:space="preserve">14. </w:t>
        </w:r>
        <w:r w:rsidR="00160E5D">
          <w:rPr>
            <w:rStyle w:val="a5"/>
            <w:rFonts w:ascii="宋体" w:hAnsi="宋体" w:hint="eastAsia"/>
            <w:color w:val="auto"/>
            <w:lang w:val="zh-CN"/>
          </w:rPr>
          <w:t>递送磋商响应文件的地点、截止日期</w:t>
        </w:r>
        <w:r w:rsidR="00160E5D">
          <w:tab/>
        </w:r>
        <w:r w:rsidR="00160E5D">
          <w:fldChar w:fldCharType="begin"/>
        </w:r>
        <w:r w:rsidR="00160E5D">
          <w:instrText xml:space="preserve"> PAGEREF _Toc428180554 \h </w:instrText>
        </w:r>
        <w:r w:rsidR="00160E5D">
          <w:fldChar w:fldCharType="separate"/>
        </w:r>
        <w:r w:rsidR="00160E5D">
          <w:t>16</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5" w:history="1">
        <w:r w:rsidR="00160E5D">
          <w:rPr>
            <w:rStyle w:val="a5"/>
            <w:rFonts w:ascii="宋体" w:hAnsi="宋体"/>
            <w:color w:val="auto"/>
            <w:lang w:val="zh-CN"/>
          </w:rPr>
          <w:t xml:space="preserve">15. </w:t>
        </w:r>
        <w:r w:rsidR="00160E5D">
          <w:rPr>
            <w:rStyle w:val="a5"/>
            <w:rFonts w:ascii="宋体" w:hAnsi="宋体" w:hint="eastAsia"/>
            <w:color w:val="auto"/>
            <w:lang w:val="zh-CN"/>
          </w:rPr>
          <w:t>磋商响应文件的撤回和修改</w:t>
        </w:r>
        <w:r w:rsidR="00160E5D">
          <w:tab/>
        </w:r>
        <w:r w:rsidR="00160E5D">
          <w:fldChar w:fldCharType="begin"/>
        </w:r>
        <w:r w:rsidR="00160E5D">
          <w:instrText xml:space="preserve"> PAGEREF _Toc428180555 \h </w:instrText>
        </w:r>
        <w:r w:rsidR="00160E5D">
          <w:fldChar w:fldCharType="separate"/>
        </w:r>
        <w:r w:rsidR="00160E5D">
          <w:t>16</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6" w:history="1">
        <w:r w:rsidR="00160E5D">
          <w:rPr>
            <w:rStyle w:val="a5"/>
            <w:rFonts w:hint="eastAsia"/>
            <w:color w:val="auto"/>
            <w:lang w:val="zh-CN"/>
          </w:rPr>
          <w:t>五、磋商程序及方法</w:t>
        </w:r>
        <w:r w:rsidR="00160E5D">
          <w:tab/>
        </w:r>
        <w:r w:rsidR="00160E5D">
          <w:rPr>
            <w:rFonts w:hint="eastAsia"/>
          </w:rPr>
          <w:t>1</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7" w:history="1">
        <w:r w:rsidR="00160E5D">
          <w:rPr>
            <w:rStyle w:val="a5"/>
            <w:rFonts w:ascii="宋体" w:hAnsi="宋体"/>
            <w:color w:val="auto"/>
            <w:lang w:val="zh-CN"/>
          </w:rPr>
          <w:t>16.</w:t>
        </w:r>
        <w:r w:rsidR="00160E5D">
          <w:rPr>
            <w:rStyle w:val="a5"/>
            <w:rFonts w:ascii="宋体" w:hAnsi="宋体" w:hint="eastAsia"/>
            <w:color w:val="auto"/>
            <w:lang w:val="zh-CN"/>
          </w:rPr>
          <w:t>磋商小组</w:t>
        </w:r>
        <w:r w:rsidR="00160E5D">
          <w:tab/>
        </w:r>
        <w:r w:rsidR="00160E5D">
          <w:rPr>
            <w:rFonts w:hint="eastAsia"/>
          </w:rPr>
          <w:t>1</w:t>
        </w:r>
      </w:hyperlink>
      <w:r w:rsidR="00160E5D">
        <w:rPr>
          <w:rFonts w:hint="eastAsia"/>
        </w:rPr>
        <w:t>6</w:t>
      </w:r>
    </w:p>
    <w:p w:rsidR="00677B18" w:rsidRDefault="00233E5A">
      <w:pPr>
        <w:pStyle w:val="13"/>
        <w:tabs>
          <w:tab w:val="right" w:leader="dot" w:pos="8630"/>
        </w:tabs>
        <w:ind w:firstLineChars="0" w:firstLine="0"/>
      </w:pPr>
      <w:hyperlink w:anchor="_Toc428180559" w:history="1">
        <w:r w:rsidR="00160E5D">
          <w:rPr>
            <w:rStyle w:val="a5"/>
            <w:rFonts w:ascii="宋体" w:hAnsi="宋体"/>
            <w:color w:val="auto"/>
            <w:lang w:val="zh-CN"/>
          </w:rPr>
          <w:t>17.</w:t>
        </w:r>
        <w:r w:rsidR="00160E5D">
          <w:rPr>
            <w:rStyle w:val="a5"/>
            <w:rFonts w:ascii="宋体" w:hAnsi="宋体" w:hint="eastAsia"/>
            <w:color w:val="auto"/>
            <w:lang w:val="zh-CN"/>
          </w:rPr>
          <w:t>磋商程序</w:t>
        </w:r>
        <w:r w:rsidR="00160E5D">
          <w:rPr>
            <w:lang w:val="zh-CN"/>
          </w:rPr>
          <w:tab/>
        </w:r>
        <w:r w:rsidR="00160E5D">
          <w:rPr>
            <w:rFonts w:hint="eastAsia"/>
          </w:rPr>
          <w:t>1</w:t>
        </w:r>
      </w:hyperlink>
      <w:r w:rsidR="00160E5D">
        <w:rPr>
          <w:rFonts w:hint="eastAsia"/>
        </w:rPr>
        <w:t>7</w:t>
      </w:r>
    </w:p>
    <w:p w:rsidR="00677B18" w:rsidRDefault="00233E5A">
      <w:pPr>
        <w:pStyle w:val="13"/>
        <w:tabs>
          <w:tab w:val="right" w:leader="dot" w:pos="8630"/>
        </w:tabs>
        <w:ind w:firstLineChars="0" w:firstLine="0"/>
        <w:rPr>
          <w:lang w:val="zh-CN"/>
        </w:rPr>
      </w:pPr>
      <w:hyperlink w:anchor="_Toc428180560" w:history="1">
        <w:r w:rsidR="00160E5D">
          <w:rPr>
            <w:rStyle w:val="a5"/>
            <w:rFonts w:ascii="宋体" w:hAnsi="宋体"/>
            <w:color w:val="auto"/>
            <w:lang w:val="zh-CN"/>
          </w:rPr>
          <w:t>18.</w:t>
        </w:r>
        <w:r w:rsidR="00160E5D">
          <w:rPr>
            <w:rStyle w:val="a5"/>
            <w:rFonts w:ascii="宋体" w:hAnsi="宋体" w:hint="eastAsia"/>
            <w:color w:val="auto"/>
            <w:lang w:val="zh-CN"/>
          </w:rPr>
          <w:t>评审办法</w:t>
        </w:r>
        <w:r w:rsidR="00160E5D">
          <w:rPr>
            <w:lang w:val="zh-CN"/>
          </w:rPr>
          <w:tab/>
        </w:r>
        <w:r w:rsidR="00160E5D">
          <w:rPr>
            <w:rFonts w:hint="eastAsia"/>
          </w:rPr>
          <w:t>1</w:t>
        </w:r>
      </w:hyperlink>
      <w:r w:rsidR="00160E5D">
        <w:rPr>
          <w:rFonts w:hint="eastAsia"/>
        </w:rPr>
        <w:t>9</w:t>
      </w:r>
    </w:p>
    <w:p w:rsidR="00677B18" w:rsidRDefault="00160E5D">
      <w:pPr>
        <w:pStyle w:val="13"/>
        <w:tabs>
          <w:tab w:val="right" w:leader="dot" w:pos="8630"/>
        </w:tabs>
        <w:ind w:firstLineChars="0" w:firstLine="0"/>
        <w:rPr>
          <w:lang w:val="zh-CN"/>
        </w:rPr>
      </w:pPr>
      <w:r>
        <w:rPr>
          <w:rFonts w:hint="eastAsia"/>
          <w:lang w:val="zh-CN"/>
        </w:rPr>
        <w:t>六、定标</w:t>
      </w:r>
      <w:r>
        <w:rPr>
          <w:lang w:val="zh-CN"/>
        </w:rPr>
        <w:tab/>
      </w:r>
      <w:r>
        <w:rPr>
          <w:rFonts w:hint="eastAsia"/>
        </w:rPr>
        <w:t>20</w:t>
      </w:r>
    </w:p>
    <w:p w:rsidR="00677B18" w:rsidRDefault="00233E5A">
      <w:pPr>
        <w:pStyle w:val="13"/>
        <w:tabs>
          <w:tab w:val="right" w:leader="dot" w:pos="8630"/>
        </w:tabs>
        <w:ind w:firstLineChars="0" w:firstLine="0"/>
        <w:rPr>
          <w:lang w:val="zh-CN"/>
        </w:rPr>
      </w:pPr>
      <w:hyperlink w:anchor="_Toc428180561" w:history="1">
        <w:r w:rsidR="00160E5D">
          <w:rPr>
            <w:rStyle w:val="a5"/>
            <w:rFonts w:ascii="宋体" w:hAnsi="宋体"/>
            <w:color w:val="auto"/>
            <w:lang w:val="zh-CN"/>
          </w:rPr>
          <w:t>19.</w:t>
        </w:r>
        <w:r w:rsidR="00160E5D">
          <w:rPr>
            <w:rStyle w:val="a5"/>
            <w:rFonts w:ascii="宋体" w:hAnsi="宋体" w:hint="eastAsia"/>
            <w:color w:val="auto"/>
            <w:lang w:val="zh-CN"/>
          </w:rPr>
          <w:t>推荐并确定成交供应商</w:t>
        </w:r>
        <w:r w:rsidR="00160E5D">
          <w:rPr>
            <w:lang w:val="zh-CN"/>
          </w:rPr>
          <w:tab/>
        </w:r>
        <w:r w:rsidR="00160E5D">
          <w:rPr>
            <w:rFonts w:hint="eastAsia"/>
          </w:rPr>
          <w:t>2</w:t>
        </w:r>
      </w:hyperlink>
      <w:r w:rsidR="00160E5D">
        <w:rPr>
          <w:rFonts w:hint="eastAsia"/>
        </w:rPr>
        <w:t>0</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58" w:history="1">
        <w:r w:rsidR="00160E5D">
          <w:rPr>
            <w:rStyle w:val="a5"/>
            <w:rFonts w:ascii="宋体" w:hAnsi="宋体" w:cs="宋体" w:hint="eastAsia"/>
            <w:color w:val="auto"/>
          </w:rPr>
          <w:t>20、</w:t>
        </w:r>
        <w:r w:rsidR="00160E5D">
          <w:rPr>
            <w:rStyle w:val="a5"/>
            <w:rFonts w:hint="eastAsia"/>
            <w:color w:val="auto"/>
            <w:lang w:val="zh-CN"/>
          </w:rPr>
          <w:t>中标通知</w:t>
        </w:r>
        <w:r w:rsidR="00160E5D">
          <w:tab/>
        </w:r>
        <w:r w:rsidR="00160E5D">
          <w:rPr>
            <w:rFonts w:hint="eastAsia"/>
          </w:rPr>
          <w:t>2</w:t>
        </w:r>
      </w:hyperlink>
      <w:r w:rsidR="00160E5D">
        <w:rPr>
          <w:rFonts w:hint="eastAsia"/>
        </w:rPr>
        <w:t>0</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65" w:history="1">
        <w:r w:rsidR="00160E5D">
          <w:rPr>
            <w:rStyle w:val="a5"/>
            <w:rFonts w:hint="eastAsia"/>
            <w:color w:val="auto"/>
            <w:lang w:val="zh-CN"/>
          </w:rPr>
          <w:t>七、授予合同</w:t>
        </w:r>
        <w:r w:rsidR="00160E5D">
          <w:tab/>
        </w:r>
        <w:r w:rsidR="00160E5D">
          <w:fldChar w:fldCharType="begin"/>
        </w:r>
        <w:r w:rsidR="00160E5D">
          <w:instrText xml:space="preserve"> PAGEREF _Toc428180565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66" w:history="1">
        <w:r w:rsidR="00160E5D">
          <w:rPr>
            <w:rStyle w:val="a5"/>
            <w:rFonts w:ascii="宋体" w:hAnsi="宋体"/>
            <w:color w:val="auto"/>
            <w:lang w:val="zh-CN"/>
          </w:rPr>
          <w:t>2</w:t>
        </w:r>
        <w:r w:rsidR="00160E5D">
          <w:rPr>
            <w:rStyle w:val="a5"/>
            <w:rFonts w:ascii="宋体" w:hAnsi="宋体" w:hint="eastAsia"/>
            <w:color w:val="auto"/>
          </w:rPr>
          <w:t>1</w:t>
        </w:r>
        <w:r w:rsidR="00160E5D">
          <w:rPr>
            <w:rStyle w:val="a5"/>
            <w:rFonts w:ascii="宋体" w:hAnsi="宋体"/>
            <w:color w:val="auto"/>
            <w:lang w:val="zh-CN"/>
          </w:rPr>
          <w:t>.</w:t>
        </w:r>
        <w:r w:rsidR="00160E5D">
          <w:rPr>
            <w:rStyle w:val="a5"/>
            <w:rFonts w:ascii="宋体" w:hAnsi="宋体" w:hint="eastAsia"/>
            <w:color w:val="auto"/>
            <w:lang w:val="zh-CN"/>
          </w:rPr>
          <w:t>签订合同</w:t>
        </w:r>
        <w:r w:rsidR="00160E5D">
          <w:tab/>
        </w:r>
        <w:r w:rsidR="00160E5D">
          <w:fldChar w:fldCharType="begin"/>
        </w:r>
        <w:r w:rsidR="00160E5D">
          <w:instrText xml:space="preserve"> PAGEREF _Toc428180566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67" w:history="1">
        <w:r w:rsidR="00160E5D">
          <w:rPr>
            <w:rStyle w:val="a5"/>
            <w:rFonts w:hint="eastAsia"/>
            <w:color w:val="auto"/>
            <w:lang w:val="zh-CN"/>
          </w:rPr>
          <w:t>八、废标</w:t>
        </w:r>
        <w:r w:rsidR="00160E5D">
          <w:tab/>
        </w:r>
        <w:r w:rsidR="00160E5D">
          <w:fldChar w:fldCharType="begin"/>
        </w:r>
        <w:r w:rsidR="00160E5D">
          <w:instrText xml:space="preserve"> PAGEREF _Toc428180567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68" w:history="1">
        <w:r w:rsidR="00160E5D">
          <w:rPr>
            <w:rStyle w:val="a5"/>
            <w:rFonts w:ascii="宋体" w:hAnsi="宋体"/>
            <w:color w:val="auto"/>
            <w:lang w:val="zh-CN"/>
          </w:rPr>
          <w:t>2</w:t>
        </w:r>
        <w:r w:rsidR="00160E5D">
          <w:rPr>
            <w:rStyle w:val="a5"/>
            <w:rFonts w:ascii="宋体" w:hAnsi="宋体" w:hint="eastAsia"/>
            <w:color w:val="auto"/>
          </w:rPr>
          <w:t>2</w:t>
        </w:r>
        <w:r w:rsidR="00160E5D">
          <w:rPr>
            <w:rStyle w:val="a5"/>
            <w:rFonts w:ascii="宋体" w:hAnsi="宋体"/>
            <w:color w:val="auto"/>
            <w:lang w:val="zh-CN"/>
          </w:rPr>
          <w:t xml:space="preserve">. </w:t>
        </w:r>
        <w:r w:rsidR="00160E5D">
          <w:rPr>
            <w:rStyle w:val="a5"/>
            <w:rFonts w:ascii="宋体" w:hAnsi="宋体" w:hint="eastAsia"/>
            <w:color w:val="auto"/>
            <w:lang w:val="zh-CN"/>
          </w:rPr>
          <w:t>废标情形</w:t>
        </w:r>
        <w:r w:rsidR="00160E5D">
          <w:tab/>
        </w:r>
        <w:r w:rsidR="00160E5D">
          <w:fldChar w:fldCharType="begin"/>
        </w:r>
        <w:r w:rsidR="00160E5D">
          <w:instrText xml:space="preserve"> PAGEREF _Toc428180568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69" w:history="1">
        <w:r w:rsidR="00160E5D">
          <w:rPr>
            <w:rStyle w:val="a5"/>
            <w:rFonts w:hint="eastAsia"/>
            <w:color w:val="auto"/>
            <w:lang w:val="zh-CN"/>
          </w:rPr>
          <w:t>九、处罚</w:t>
        </w:r>
        <w:r w:rsidR="00160E5D">
          <w:tab/>
        </w:r>
        <w:r w:rsidR="00160E5D">
          <w:fldChar w:fldCharType="begin"/>
        </w:r>
        <w:r w:rsidR="00160E5D">
          <w:instrText xml:space="preserve"> PAGEREF _Toc428180569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0" w:history="1">
        <w:r w:rsidR="00160E5D">
          <w:rPr>
            <w:rStyle w:val="a5"/>
            <w:rFonts w:ascii="宋体" w:hAnsi="宋体"/>
            <w:color w:val="auto"/>
            <w:lang w:val="zh-CN"/>
          </w:rPr>
          <w:t>2</w:t>
        </w:r>
        <w:r w:rsidR="00160E5D">
          <w:rPr>
            <w:rStyle w:val="a5"/>
            <w:rFonts w:ascii="宋体" w:hAnsi="宋体" w:hint="eastAsia"/>
            <w:color w:val="auto"/>
          </w:rPr>
          <w:t>3</w:t>
        </w:r>
        <w:r w:rsidR="00160E5D">
          <w:rPr>
            <w:rStyle w:val="a5"/>
            <w:rFonts w:ascii="宋体" w:hAnsi="宋体"/>
            <w:color w:val="auto"/>
            <w:lang w:val="zh-CN"/>
          </w:rPr>
          <w:t>.</w:t>
        </w:r>
        <w:r w:rsidR="00160E5D">
          <w:rPr>
            <w:rStyle w:val="a5"/>
            <w:rFonts w:ascii="宋体" w:hAnsi="宋体" w:hint="eastAsia"/>
            <w:color w:val="auto"/>
            <w:lang w:val="zh-CN"/>
          </w:rPr>
          <w:t>处罚情形</w:t>
        </w:r>
        <w:r w:rsidR="00160E5D">
          <w:tab/>
        </w:r>
        <w:r w:rsidR="00160E5D">
          <w:fldChar w:fldCharType="begin"/>
        </w:r>
        <w:r w:rsidR="00160E5D">
          <w:instrText xml:space="preserve"> PAGEREF _Toc428180570 \h </w:instrText>
        </w:r>
        <w:r w:rsidR="00160E5D">
          <w:fldChar w:fldCharType="separate"/>
        </w:r>
        <w:r w:rsidR="00160E5D">
          <w:t>23</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1" w:history="1">
        <w:r w:rsidR="00160E5D">
          <w:rPr>
            <w:rStyle w:val="a5"/>
            <w:rFonts w:hint="eastAsia"/>
            <w:color w:val="auto"/>
            <w:lang w:val="zh-CN"/>
          </w:rPr>
          <w:t>十、招标代理服务收费标准</w:t>
        </w:r>
        <w:r w:rsidR="00160E5D">
          <w:tab/>
        </w:r>
        <w:r w:rsidR="00160E5D">
          <w:fldChar w:fldCharType="begin"/>
        </w:r>
        <w:r w:rsidR="00160E5D">
          <w:instrText xml:space="preserve"> PAGEREF _Toc428180571 \h </w:instrText>
        </w:r>
        <w:r w:rsidR="00160E5D">
          <w:fldChar w:fldCharType="separate"/>
        </w:r>
        <w:r w:rsidR="00160E5D">
          <w:t>24</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2" w:history="1">
        <w:r w:rsidR="00160E5D">
          <w:rPr>
            <w:rStyle w:val="a5"/>
            <w:rFonts w:hint="eastAsia"/>
            <w:color w:val="auto"/>
            <w:lang w:val="zh-CN"/>
          </w:rPr>
          <w:t>十一、其他</w:t>
        </w:r>
        <w:r w:rsidR="00160E5D">
          <w:tab/>
        </w:r>
        <w:r w:rsidR="00160E5D">
          <w:rPr>
            <w:rFonts w:hint="eastAsia"/>
          </w:rPr>
          <w:t>2</w:t>
        </w:r>
      </w:hyperlink>
      <w:r w:rsidR="00160E5D">
        <w:rPr>
          <w:rFonts w:hint="eastAsia"/>
        </w:rPr>
        <w:t>2</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3" w:history="1">
        <w:r w:rsidR="00160E5D">
          <w:rPr>
            <w:rStyle w:val="a5"/>
            <w:rFonts w:hint="eastAsia"/>
            <w:color w:val="auto"/>
            <w:lang w:val="zh-CN"/>
          </w:rPr>
          <w:t>第四部分</w:t>
        </w:r>
        <w:r w:rsidR="00160E5D">
          <w:rPr>
            <w:rStyle w:val="a5"/>
            <w:rFonts w:cs="Calibri"/>
            <w:color w:val="auto"/>
          </w:rPr>
          <w:t xml:space="preserve"> </w:t>
        </w:r>
        <w:r w:rsidR="00160E5D">
          <w:rPr>
            <w:rStyle w:val="a5"/>
            <w:rFonts w:hint="eastAsia"/>
            <w:color w:val="auto"/>
            <w:lang w:val="zh-CN"/>
          </w:rPr>
          <w:t>青海省政府采购项目合同书范本</w:t>
        </w:r>
        <w:r w:rsidR="00160E5D">
          <w:tab/>
        </w:r>
        <w:r w:rsidR="00160E5D">
          <w:fldChar w:fldCharType="begin"/>
        </w:r>
        <w:r w:rsidR="00160E5D">
          <w:instrText xml:space="preserve"> PAGEREF _Toc428180573 \h </w:instrText>
        </w:r>
        <w:r w:rsidR="00160E5D">
          <w:fldChar w:fldCharType="separate"/>
        </w:r>
        <w:r w:rsidR="00160E5D">
          <w:t>25</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4" w:history="1">
        <w:r w:rsidR="00160E5D">
          <w:rPr>
            <w:rStyle w:val="a5"/>
            <w:rFonts w:hint="eastAsia"/>
            <w:color w:val="auto"/>
            <w:lang w:val="zh-CN"/>
          </w:rPr>
          <w:t>第五部分</w:t>
        </w:r>
        <w:r w:rsidR="00160E5D">
          <w:rPr>
            <w:rStyle w:val="a5"/>
            <w:rFonts w:cs="Calibri"/>
            <w:color w:val="auto"/>
          </w:rPr>
          <w:t xml:space="preserve">  </w:t>
        </w:r>
        <w:r w:rsidR="00160E5D">
          <w:rPr>
            <w:rStyle w:val="a5"/>
            <w:rFonts w:hint="eastAsia"/>
            <w:color w:val="auto"/>
            <w:lang w:val="zh-CN"/>
          </w:rPr>
          <w:t>磋商响应文件格式</w:t>
        </w:r>
        <w:r w:rsidR="00160E5D">
          <w:tab/>
        </w:r>
        <w:r w:rsidR="00160E5D">
          <w:fldChar w:fldCharType="begin"/>
        </w:r>
        <w:r w:rsidR="00160E5D">
          <w:instrText xml:space="preserve"> PAGEREF _Toc428180574 \h </w:instrText>
        </w:r>
        <w:r w:rsidR="00160E5D">
          <w:fldChar w:fldCharType="separate"/>
        </w:r>
        <w:r w:rsidR="00160E5D">
          <w:t>37</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5"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hint="eastAsia"/>
            <w:color w:val="auto"/>
            <w:lang w:val="zh-CN"/>
          </w:rPr>
          <w:t>：磋商响应文件封面</w:t>
        </w:r>
        <w:r w:rsidR="00160E5D">
          <w:tab/>
        </w:r>
        <w:r w:rsidR="00160E5D">
          <w:fldChar w:fldCharType="begin"/>
        </w:r>
        <w:r w:rsidR="00160E5D">
          <w:instrText xml:space="preserve"> PAGEREF _Toc428180575 \h </w:instrText>
        </w:r>
        <w:r w:rsidR="00160E5D">
          <w:fldChar w:fldCharType="separate"/>
        </w:r>
        <w:r w:rsidR="00160E5D">
          <w:t>38</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76" w:history="1">
        <w:r w:rsidR="00160E5D">
          <w:rPr>
            <w:rStyle w:val="a5"/>
            <w:rFonts w:ascii="宋体" w:hAnsi="宋体" w:hint="eastAsia"/>
            <w:color w:val="auto"/>
            <w:lang w:val="zh-CN"/>
          </w:rPr>
          <w:t>格式</w:t>
        </w:r>
        <w:r w:rsidR="00160E5D">
          <w:rPr>
            <w:rStyle w:val="a5"/>
            <w:rFonts w:ascii="宋体" w:hAnsi="宋体" w:cs="Cambria"/>
            <w:color w:val="auto"/>
          </w:rPr>
          <w:t>2</w:t>
        </w:r>
        <w:r w:rsidR="00160E5D">
          <w:rPr>
            <w:rStyle w:val="a5"/>
            <w:rFonts w:ascii="宋体" w:hAnsi="宋体" w:hint="eastAsia"/>
            <w:color w:val="auto"/>
            <w:lang w:val="zh-CN"/>
          </w:rPr>
          <w:t>：磋商响应文件目录</w:t>
        </w:r>
        <w:r w:rsidR="00160E5D">
          <w:tab/>
        </w:r>
        <w:r w:rsidR="00160E5D">
          <w:rPr>
            <w:rFonts w:hint="eastAsia"/>
          </w:rPr>
          <w:t>3</w:t>
        </w:r>
      </w:hyperlink>
      <w:r w:rsidR="00160E5D">
        <w:rPr>
          <w:rFonts w:hint="eastAsia"/>
        </w:rPr>
        <w:t>6</w:t>
      </w:r>
    </w:p>
    <w:p w:rsidR="00677B18" w:rsidRDefault="00233E5A">
      <w:pPr>
        <w:pStyle w:val="13"/>
        <w:tabs>
          <w:tab w:val="right" w:leader="dot" w:pos="8630"/>
        </w:tabs>
        <w:ind w:firstLineChars="0" w:firstLine="0"/>
      </w:pPr>
      <w:hyperlink w:anchor="_Toc428180577" w:history="1">
        <w:r w:rsidR="00160E5D">
          <w:rPr>
            <w:rStyle w:val="a5"/>
            <w:rFonts w:ascii="宋体" w:hAnsi="宋体" w:hint="eastAsia"/>
            <w:color w:val="auto"/>
            <w:lang w:val="zh-CN"/>
          </w:rPr>
          <w:t>格式</w:t>
        </w:r>
        <w:r w:rsidR="00160E5D">
          <w:rPr>
            <w:rStyle w:val="a5"/>
            <w:rFonts w:ascii="宋体" w:hAnsi="宋体" w:cs="Cambria"/>
            <w:color w:val="auto"/>
          </w:rPr>
          <w:t>3</w:t>
        </w:r>
        <w:r w:rsidR="00160E5D">
          <w:rPr>
            <w:rStyle w:val="a5"/>
            <w:rFonts w:ascii="宋体" w:hAnsi="宋体" w:hint="eastAsia"/>
            <w:color w:val="auto"/>
            <w:lang w:val="zh-CN"/>
          </w:rPr>
          <w:t>：磋 商</w:t>
        </w:r>
        <w:r w:rsidR="00160E5D">
          <w:rPr>
            <w:rStyle w:val="a5"/>
            <w:rFonts w:ascii="宋体" w:hAnsi="宋体" w:cs="Cambria"/>
            <w:color w:val="auto"/>
          </w:rPr>
          <w:t xml:space="preserve"> </w:t>
        </w:r>
        <w:r w:rsidR="00160E5D">
          <w:rPr>
            <w:rStyle w:val="a5"/>
            <w:rFonts w:ascii="宋体" w:hAnsi="宋体" w:hint="eastAsia"/>
            <w:color w:val="auto"/>
            <w:lang w:val="zh-CN"/>
          </w:rPr>
          <w:t>函</w:t>
        </w:r>
        <w:r w:rsidR="00160E5D">
          <w:tab/>
        </w:r>
        <w:r w:rsidR="00160E5D">
          <w:fldChar w:fldCharType="begin"/>
        </w:r>
        <w:r w:rsidR="00160E5D">
          <w:instrText xml:space="preserve"> PAGEREF _Toc428180577 \h </w:instrText>
        </w:r>
        <w:r w:rsidR="00160E5D">
          <w:fldChar w:fldCharType="separate"/>
        </w:r>
        <w:r w:rsidR="00160E5D">
          <w:t>41</w:t>
        </w:r>
        <w:r w:rsidR="00160E5D">
          <w:fldChar w:fldCharType="end"/>
        </w:r>
      </w:hyperlink>
    </w:p>
    <w:p w:rsidR="00677B18" w:rsidRDefault="00160E5D">
      <w:pPr>
        <w:pStyle w:val="13"/>
        <w:tabs>
          <w:tab w:val="right" w:leader="dot" w:pos="8630"/>
        </w:tabs>
        <w:ind w:firstLineChars="0" w:firstLine="0"/>
        <w:rPr>
          <w:rFonts w:ascii="宋体" w:hAnsi="宋体"/>
          <w:bCs w:val="0"/>
          <w:caps w:val="0"/>
          <w:szCs w:val="24"/>
        </w:rPr>
      </w:pPr>
      <w:r>
        <w:rPr>
          <w:rFonts w:ascii="宋体" w:hAnsi="宋体" w:hint="eastAsia"/>
          <w:bCs w:val="0"/>
          <w:caps w:val="0"/>
          <w:szCs w:val="24"/>
        </w:rPr>
        <w:t>格式4：首次报价表</w:t>
      </w:r>
      <w:hyperlink w:anchor="_Toc428180558" w:history="1">
        <w:r>
          <w:rPr>
            <w:rFonts w:ascii="宋体" w:hAnsi="宋体"/>
            <w:bCs w:val="0"/>
            <w:caps w:val="0"/>
            <w:szCs w:val="24"/>
          </w:rPr>
          <w:tab/>
        </w:r>
      </w:hyperlink>
      <w:r>
        <w:rPr>
          <w:rFonts w:ascii="宋体" w:hAnsi="宋体" w:hint="eastAsia"/>
          <w:bCs w:val="0"/>
          <w:caps w:val="0"/>
          <w:szCs w:val="24"/>
        </w:rPr>
        <w:t>38</w:t>
      </w:r>
    </w:p>
    <w:p w:rsidR="00677B18" w:rsidRDefault="00160E5D">
      <w:pPr>
        <w:pStyle w:val="13"/>
        <w:tabs>
          <w:tab w:val="right" w:leader="dot" w:pos="8630"/>
        </w:tabs>
        <w:ind w:firstLineChars="0" w:firstLine="0"/>
        <w:rPr>
          <w:rStyle w:val="a5"/>
          <w:rFonts w:ascii="宋体" w:hAnsi="宋体"/>
          <w:color w:val="auto"/>
          <w:lang w:val="zh-CN"/>
        </w:rPr>
      </w:pPr>
      <w:r>
        <w:fldChar w:fldCharType="begin"/>
      </w:r>
      <w:r>
        <w:rPr>
          <w:rStyle w:val="a5"/>
          <w:color w:val="auto"/>
        </w:rPr>
        <w:instrText xml:space="preserve"> </w:instrText>
      </w:r>
      <w:r>
        <w:instrText>HYPERLINK \l "_Toc428180579"</w:instrText>
      </w:r>
      <w:r>
        <w:rPr>
          <w:rStyle w:val="a5"/>
          <w:color w:val="auto"/>
        </w:rPr>
        <w:instrText xml:space="preserve"> </w:instrText>
      </w:r>
      <w:r>
        <w:fldChar w:fldCharType="separate"/>
      </w:r>
      <w:r>
        <w:rPr>
          <w:rStyle w:val="a5"/>
          <w:rFonts w:ascii="宋体" w:hAnsi="宋体" w:hint="eastAsia"/>
          <w:color w:val="auto"/>
          <w:lang w:val="zh-CN"/>
        </w:rPr>
        <w:t>格式</w:t>
      </w:r>
      <w:r>
        <w:rPr>
          <w:rStyle w:val="a5"/>
          <w:rFonts w:ascii="宋体" w:hAnsi="宋体" w:cs="Cambria" w:hint="eastAsia"/>
          <w:color w:val="auto"/>
        </w:rPr>
        <w:t>5</w:t>
      </w:r>
      <w:r>
        <w:rPr>
          <w:rStyle w:val="a5"/>
          <w:rFonts w:ascii="宋体" w:hAnsi="宋体" w:hint="eastAsia"/>
          <w:color w:val="auto"/>
          <w:lang w:val="zh-CN"/>
        </w:rPr>
        <w:t>：磋商最后报价表</w:t>
      </w:r>
      <w:hyperlink w:anchor="_Toc428180558" w:history="1">
        <w:r>
          <w:rPr>
            <w:lang w:val="zh-CN"/>
          </w:rPr>
          <w:tab/>
        </w:r>
      </w:hyperlink>
      <w:r>
        <w:rPr>
          <w:rFonts w:hint="eastAsia"/>
        </w:rPr>
        <w:t>39</w:t>
      </w:r>
    </w:p>
    <w:p w:rsidR="00677B18" w:rsidRDefault="00160E5D">
      <w:pPr>
        <w:pStyle w:val="13"/>
        <w:tabs>
          <w:tab w:val="right" w:leader="dot" w:pos="8630"/>
        </w:tabs>
        <w:ind w:firstLineChars="0" w:firstLine="0"/>
        <w:rPr>
          <w:rFonts w:ascii="Times New Roman" w:hAnsi="Times New Roman"/>
          <w:b w:val="0"/>
          <w:bCs w:val="0"/>
          <w:caps w:val="0"/>
          <w:sz w:val="21"/>
          <w:szCs w:val="24"/>
        </w:rPr>
      </w:pPr>
      <w:r>
        <w:rPr>
          <w:rStyle w:val="a5"/>
          <w:rFonts w:ascii="宋体" w:hAnsi="宋体" w:hint="eastAsia"/>
          <w:color w:val="auto"/>
          <w:lang w:val="zh-CN"/>
        </w:rPr>
        <w:t>格式</w:t>
      </w:r>
      <w:r>
        <w:rPr>
          <w:rStyle w:val="a5"/>
          <w:rFonts w:ascii="宋体" w:hAnsi="宋体" w:cs="Cambria" w:hint="eastAsia"/>
          <w:color w:val="auto"/>
        </w:rPr>
        <w:t>6</w:t>
      </w:r>
      <w:r>
        <w:rPr>
          <w:rStyle w:val="a5"/>
          <w:rFonts w:ascii="宋体" w:hAnsi="宋体" w:cs="Cambria" w:hint="eastAsia"/>
          <w:color w:val="auto"/>
          <w:lang w:val="zh-CN"/>
        </w:rPr>
        <w:t>：</w:t>
      </w:r>
      <w:r>
        <w:rPr>
          <w:rStyle w:val="a5"/>
          <w:rFonts w:ascii="宋体" w:hAnsi="宋体" w:hint="eastAsia"/>
          <w:color w:val="auto"/>
          <w:lang w:val="zh-CN"/>
        </w:rPr>
        <w:t>分项报价表</w:t>
      </w:r>
      <w:r>
        <w:tab/>
      </w:r>
      <w:r>
        <w:rPr>
          <w:rFonts w:hint="eastAsia"/>
        </w:rPr>
        <w:t>4</w:t>
      </w:r>
      <w:r>
        <w:fldChar w:fldCharType="end"/>
      </w:r>
      <w:r>
        <w:rPr>
          <w:rFonts w:hint="eastAsia"/>
        </w:rPr>
        <w:t>0</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0" w:history="1">
        <w:r w:rsidR="00160E5D">
          <w:rPr>
            <w:rStyle w:val="a5"/>
            <w:rFonts w:ascii="宋体" w:hAnsi="宋体" w:hint="eastAsia"/>
            <w:color w:val="auto"/>
            <w:lang w:val="zh-CN"/>
          </w:rPr>
          <w:t>格式</w:t>
        </w:r>
        <w:r w:rsidR="00160E5D">
          <w:rPr>
            <w:rStyle w:val="a5"/>
            <w:rFonts w:ascii="宋体" w:hAnsi="宋体" w:cs="Cambria" w:hint="eastAsia"/>
            <w:color w:val="auto"/>
          </w:rPr>
          <w:t>7</w:t>
        </w:r>
        <w:r w:rsidR="00160E5D">
          <w:rPr>
            <w:rStyle w:val="a5"/>
            <w:rFonts w:ascii="宋体" w:hAnsi="宋体" w:hint="eastAsia"/>
            <w:color w:val="auto"/>
            <w:lang w:val="zh-CN"/>
          </w:rPr>
          <w:t>：技术规格响应表</w:t>
        </w:r>
        <w:r w:rsidR="00160E5D">
          <w:tab/>
        </w:r>
        <w:r w:rsidR="00160E5D">
          <w:fldChar w:fldCharType="begin"/>
        </w:r>
        <w:r w:rsidR="00160E5D">
          <w:instrText xml:space="preserve"> PAGEREF _Toc428180580 \h </w:instrText>
        </w:r>
        <w:r w:rsidR="00160E5D">
          <w:fldChar w:fldCharType="separate"/>
        </w:r>
        <w:r w:rsidR="00160E5D">
          <w:t>45</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1" w:history="1">
        <w:r w:rsidR="00160E5D">
          <w:rPr>
            <w:rStyle w:val="a5"/>
            <w:rFonts w:ascii="宋体" w:hAnsi="宋体" w:hint="eastAsia"/>
            <w:color w:val="auto"/>
            <w:lang w:val="zh-CN"/>
          </w:rPr>
          <w:t>格式</w:t>
        </w:r>
        <w:r w:rsidR="00160E5D">
          <w:rPr>
            <w:rStyle w:val="a5"/>
            <w:rFonts w:ascii="宋体" w:hAnsi="宋体" w:hint="eastAsia"/>
            <w:color w:val="auto"/>
          </w:rPr>
          <w:t>8</w:t>
        </w:r>
        <w:r w:rsidR="00160E5D">
          <w:rPr>
            <w:rStyle w:val="a5"/>
            <w:rFonts w:ascii="宋体" w:hAnsi="宋体" w:hint="eastAsia"/>
            <w:color w:val="auto"/>
            <w:lang w:val="zh-CN"/>
          </w:rPr>
          <w:t>：法定代表人证明书</w:t>
        </w:r>
        <w:r w:rsidR="00160E5D">
          <w:tab/>
        </w:r>
        <w:r w:rsidR="00160E5D">
          <w:fldChar w:fldCharType="begin"/>
        </w:r>
        <w:r w:rsidR="00160E5D">
          <w:instrText xml:space="preserve"> PAGEREF _Toc428180581 \h </w:instrText>
        </w:r>
        <w:r w:rsidR="00160E5D">
          <w:fldChar w:fldCharType="separate"/>
        </w:r>
        <w:r w:rsidR="00160E5D">
          <w:t>46</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2" w:history="1">
        <w:r w:rsidR="00160E5D">
          <w:rPr>
            <w:rStyle w:val="a5"/>
            <w:rFonts w:ascii="宋体" w:hAnsi="宋体" w:hint="eastAsia"/>
            <w:color w:val="auto"/>
            <w:lang w:val="zh-CN"/>
          </w:rPr>
          <w:t>格式</w:t>
        </w:r>
        <w:r w:rsidR="00160E5D">
          <w:rPr>
            <w:rStyle w:val="a5"/>
            <w:rFonts w:ascii="宋体" w:hAnsi="宋体" w:hint="eastAsia"/>
            <w:color w:val="auto"/>
          </w:rPr>
          <w:t>9</w:t>
        </w:r>
        <w:r w:rsidR="00160E5D">
          <w:rPr>
            <w:rStyle w:val="a5"/>
            <w:rFonts w:ascii="宋体" w:hAnsi="宋体" w:hint="eastAsia"/>
            <w:color w:val="auto"/>
            <w:lang w:val="zh-CN"/>
          </w:rPr>
          <w:t>：法定代表人授权书</w:t>
        </w:r>
        <w:r w:rsidR="00160E5D">
          <w:tab/>
        </w:r>
        <w:r w:rsidR="00160E5D">
          <w:fldChar w:fldCharType="begin"/>
        </w:r>
        <w:r w:rsidR="00160E5D">
          <w:instrText xml:space="preserve"> PAGEREF _Toc428180582 \h </w:instrText>
        </w:r>
        <w:r w:rsidR="00160E5D">
          <w:fldChar w:fldCharType="separate"/>
        </w:r>
        <w:r w:rsidR="00160E5D">
          <w:t>47</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3" w:history="1">
        <w:r w:rsidR="00160E5D">
          <w:rPr>
            <w:rStyle w:val="a5"/>
            <w:rFonts w:ascii="宋体" w:hAnsi="宋体" w:hint="eastAsia"/>
            <w:color w:val="auto"/>
            <w:lang w:val="zh-CN"/>
          </w:rPr>
          <w:t>格式</w:t>
        </w:r>
        <w:r w:rsidR="00160E5D">
          <w:rPr>
            <w:rStyle w:val="a5"/>
            <w:rFonts w:ascii="宋体" w:hAnsi="宋体" w:hint="eastAsia"/>
            <w:color w:val="auto"/>
          </w:rPr>
          <w:t>10</w:t>
        </w:r>
        <w:r w:rsidR="00160E5D">
          <w:rPr>
            <w:rStyle w:val="a5"/>
            <w:rFonts w:ascii="宋体" w:hAnsi="宋体" w:hint="eastAsia"/>
            <w:color w:val="auto"/>
            <w:lang w:val="zh-CN"/>
          </w:rPr>
          <w:t>：供应商承诺函</w:t>
        </w:r>
        <w:r w:rsidR="00160E5D">
          <w:tab/>
        </w:r>
        <w:r w:rsidR="00160E5D">
          <w:fldChar w:fldCharType="begin"/>
        </w:r>
        <w:r w:rsidR="00160E5D">
          <w:instrText xml:space="preserve"> PAGEREF _Toc428180583 \h </w:instrText>
        </w:r>
        <w:r w:rsidR="00160E5D">
          <w:fldChar w:fldCharType="separate"/>
        </w:r>
        <w:r w:rsidR="00160E5D">
          <w:t>48</w:t>
        </w:r>
        <w:r w:rsidR="00160E5D">
          <w:fldChar w:fldCharType="end"/>
        </w:r>
      </w:hyperlink>
    </w:p>
    <w:p w:rsidR="00677B18" w:rsidRDefault="00233E5A">
      <w:pPr>
        <w:pStyle w:val="13"/>
        <w:tabs>
          <w:tab w:val="right" w:leader="dot" w:pos="8630"/>
        </w:tabs>
        <w:ind w:firstLineChars="0" w:firstLine="0"/>
      </w:pPr>
      <w:hyperlink w:anchor="_Toc428180584"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1</w:t>
        </w:r>
        <w:r w:rsidR="00160E5D">
          <w:rPr>
            <w:rStyle w:val="a5"/>
            <w:rFonts w:ascii="宋体" w:hAnsi="宋体" w:hint="eastAsia"/>
            <w:color w:val="auto"/>
            <w:lang w:val="zh-CN"/>
          </w:rPr>
          <w:t>：供应商诚信承诺书</w:t>
        </w:r>
        <w:r w:rsidR="00160E5D">
          <w:tab/>
        </w:r>
        <w:r w:rsidR="00160E5D">
          <w:fldChar w:fldCharType="begin"/>
        </w:r>
        <w:r w:rsidR="00160E5D">
          <w:instrText xml:space="preserve"> PAGEREF _Toc428180584 \h </w:instrText>
        </w:r>
        <w:r w:rsidR="00160E5D">
          <w:fldChar w:fldCharType="separate"/>
        </w:r>
        <w:r w:rsidR="00160E5D">
          <w:t>49</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4"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2</w:t>
        </w:r>
        <w:r w:rsidR="00160E5D">
          <w:rPr>
            <w:rStyle w:val="a5"/>
            <w:rFonts w:ascii="宋体" w:hAnsi="宋体" w:hint="eastAsia"/>
            <w:color w:val="auto"/>
            <w:lang w:val="zh-CN"/>
          </w:rPr>
          <w:t>：资格证明材料</w:t>
        </w:r>
        <w:r w:rsidR="00160E5D">
          <w:tab/>
        </w:r>
        <w:r w:rsidR="00160E5D">
          <w:rPr>
            <w:rFonts w:hint="eastAsia"/>
          </w:rPr>
          <w:t>4</w:t>
        </w:r>
      </w:hyperlink>
      <w:r w:rsidR="00160E5D">
        <w:rPr>
          <w:rFonts w:hint="eastAsia"/>
        </w:rPr>
        <w:t>7</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5"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3</w:t>
        </w:r>
        <w:r w:rsidR="00160E5D">
          <w:rPr>
            <w:rStyle w:val="a5"/>
            <w:rFonts w:ascii="宋体" w:hAnsi="宋体" w:hint="eastAsia"/>
            <w:color w:val="auto"/>
            <w:lang w:val="zh-CN"/>
          </w:rPr>
          <w:t>：财务状况、缴纳税收和社会保障资金证明</w:t>
        </w:r>
        <w:r w:rsidR="00160E5D">
          <w:rPr>
            <w:rStyle w:val="a5"/>
            <w:rFonts w:ascii="宋体" w:hAnsi="宋体" w:hint="eastAsia"/>
            <w:color w:val="auto"/>
          </w:rPr>
          <w:t xml:space="preserve"> </w:t>
        </w:r>
        <w:r w:rsidR="00160E5D">
          <w:tab/>
        </w:r>
        <w:r w:rsidR="00160E5D">
          <w:rPr>
            <w:rFonts w:hint="eastAsia"/>
          </w:rPr>
          <w:t>4</w:t>
        </w:r>
      </w:hyperlink>
      <w:r w:rsidR="00160E5D">
        <w:rPr>
          <w:rFonts w:hint="eastAsia"/>
        </w:rPr>
        <w:t>8</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6"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4</w:t>
        </w:r>
        <w:r w:rsidR="00160E5D">
          <w:rPr>
            <w:rStyle w:val="a5"/>
            <w:rFonts w:ascii="宋体" w:hAnsi="宋体" w:hint="eastAsia"/>
            <w:color w:val="auto"/>
            <w:lang w:val="zh-CN"/>
          </w:rPr>
          <w:t>：</w:t>
        </w:r>
      </w:hyperlink>
      <w:r w:rsidR="00160E5D">
        <w:rPr>
          <w:rStyle w:val="a5"/>
          <w:rFonts w:ascii="宋体" w:hAnsi="宋体" w:hint="eastAsia"/>
          <w:color w:val="auto"/>
          <w:lang w:val="zh-CN"/>
        </w:rPr>
        <w:t>具备履行合同所必须的设备和专业技术能力证明</w:t>
      </w:r>
      <w:r w:rsidR="00160E5D">
        <w:tab/>
      </w:r>
      <w:r w:rsidR="00160E5D">
        <w:fldChar w:fldCharType="begin"/>
      </w:r>
      <w:r w:rsidR="00160E5D">
        <w:instrText xml:space="preserve"> PAGEREF _Toc428180588 \h </w:instrText>
      </w:r>
      <w:r w:rsidR="00160E5D">
        <w:fldChar w:fldCharType="separate"/>
      </w:r>
      <w:r w:rsidR="00160E5D">
        <w:t>52</w:t>
      </w:r>
      <w:r w:rsidR="00160E5D">
        <w:fldChar w:fldCharType="end"/>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89"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5</w:t>
        </w:r>
        <w:r w:rsidR="00160E5D">
          <w:rPr>
            <w:rStyle w:val="a5"/>
            <w:rFonts w:ascii="宋体" w:hAnsi="宋体" w:hint="eastAsia"/>
            <w:color w:val="auto"/>
            <w:lang w:val="zh-CN"/>
          </w:rPr>
          <w:t>：</w:t>
        </w:r>
      </w:hyperlink>
      <w:r w:rsidR="00160E5D">
        <w:rPr>
          <w:rStyle w:val="a5"/>
          <w:rFonts w:ascii="宋体" w:hAnsi="宋体" w:hint="eastAsia"/>
          <w:color w:val="auto"/>
          <w:lang w:val="zh-CN"/>
        </w:rPr>
        <w:t>磋商保证金证明格式</w:t>
      </w:r>
      <w:r w:rsidR="00160E5D">
        <w:tab/>
      </w:r>
      <w:r w:rsidR="00160E5D">
        <w:fldChar w:fldCharType="begin"/>
      </w:r>
      <w:r w:rsidR="00160E5D">
        <w:instrText xml:space="preserve"> PAGEREF _Toc428180590 \h </w:instrText>
      </w:r>
      <w:r w:rsidR="00160E5D">
        <w:fldChar w:fldCharType="separate"/>
      </w:r>
      <w:r w:rsidR="00160E5D">
        <w:t>53</w:t>
      </w:r>
      <w:r w:rsidR="00160E5D">
        <w:fldChar w:fldCharType="end"/>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0" w:history="1">
        <w:r w:rsidR="00160E5D">
          <w:rPr>
            <w:rStyle w:val="a5"/>
            <w:rFonts w:ascii="宋体" w:hAnsi="宋体" w:hint="eastAsia"/>
            <w:color w:val="auto"/>
            <w:lang w:val="zh-CN"/>
          </w:rPr>
          <w:t>格式</w:t>
        </w:r>
        <w:r w:rsidR="00160E5D">
          <w:rPr>
            <w:rStyle w:val="a5"/>
            <w:rFonts w:ascii="宋体" w:hAnsi="宋体"/>
            <w:color w:val="auto"/>
            <w:lang w:val="zh-CN"/>
          </w:rPr>
          <w:t>1</w:t>
        </w:r>
        <w:r w:rsidR="00160E5D">
          <w:rPr>
            <w:rStyle w:val="a5"/>
            <w:rFonts w:ascii="宋体" w:hAnsi="宋体" w:hint="eastAsia"/>
            <w:color w:val="auto"/>
          </w:rPr>
          <w:t>6</w:t>
        </w:r>
        <w:r w:rsidR="00160E5D">
          <w:rPr>
            <w:rStyle w:val="a5"/>
            <w:rFonts w:ascii="宋体" w:hAnsi="宋体" w:hint="eastAsia"/>
            <w:color w:val="auto"/>
            <w:lang w:val="zh-CN"/>
          </w:rPr>
          <w:t>：</w:t>
        </w:r>
      </w:hyperlink>
      <w:r w:rsidR="00160E5D">
        <w:rPr>
          <w:rStyle w:val="a5"/>
          <w:rFonts w:ascii="宋体" w:hAnsi="宋体" w:hint="eastAsia"/>
          <w:color w:val="auto"/>
          <w:lang w:val="zh-CN"/>
        </w:rPr>
        <w:t>相关资料证明</w:t>
      </w:r>
      <w:r w:rsidR="00160E5D">
        <w:tab/>
      </w:r>
      <w:r w:rsidR="00160E5D">
        <w:rPr>
          <w:rFonts w:hint="eastAsia"/>
        </w:rPr>
        <w:t>51</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1"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7</w:t>
        </w:r>
        <w:r w:rsidR="00160E5D">
          <w:rPr>
            <w:rStyle w:val="a5"/>
            <w:rFonts w:ascii="宋体" w:hAnsi="宋体" w:hint="eastAsia"/>
            <w:color w:val="auto"/>
            <w:lang w:val="zh-CN"/>
          </w:rPr>
          <w:t>：供应商的类似业绩证明材料</w:t>
        </w:r>
        <w:r w:rsidR="00160E5D">
          <w:tab/>
        </w:r>
        <w:r w:rsidR="00160E5D">
          <w:rPr>
            <w:rFonts w:hint="eastAsia"/>
          </w:rPr>
          <w:t>5</w:t>
        </w:r>
      </w:hyperlink>
      <w:r w:rsidR="00160E5D">
        <w:rPr>
          <w:rFonts w:hint="eastAsia"/>
        </w:rPr>
        <w:t>2</w:t>
      </w:r>
    </w:p>
    <w:p w:rsidR="00677B18" w:rsidRDefault="00233E5A">
      <w:pPr>
        <w:pStyle w:val="13"/>
        <w:tabs>
          <w:tab w:val="right" w:leader="dot" w:pos="8630"/>
        </w:tabs>
        <w:ind w:firstLineChars="0" w:firstLine="0"/>
      </w:pPr>
      <w:hyperlink w:anchor="_Toc428180592" w:history="1">
        <w:r w:rsidR="00160E5D">
          <w:rPr>
            <w:rStyle w:val="a5"/>
            <w:rFonts w:ascii="宋体" w:hAnsi="宋体" w:hint="eastAsia"/>
            <w:color w:val="auto"/>
            <w:lang w:val="zh-CN"/>
          </w:rPr>
          <w:t>格式</w:t>
        </w:r>
        <w:r w:rsidR="00160E5D">
          <w:rPr>
            <w:rStyle w:val="a5"/>
            <w:rFonts w:ascii="宋体" w:hAnsi="宋体" w:cs="Cambria"/>
            <w:color w:val="auto"/>
          </w:rPr>
          <w:t>1</w:t>
        </w:r>
        <w:r w:rsidR="00160E5D">
          <w:rPr>
            <w:rStyle w:val="a5"/>
            <w:rFonts w:ascii="宋体" w:hAnsi="宋体" w:cs="Cambria" w:hint="eastAsia"/>
            <w:color w:val="auto"/>
          </w:rPr>
          <w:t>8</w:t>
        </w:r>
        <w:r w:rsidR="00160E5D">
          <w:rPr>
            <w:rStyle w:val="a5"/>
            <w:rFonts w:ascii="宋体" w:hAnsi="宋体" w:hint="eastAsia"/>
            <w:color w:val="auto"/>
            <w:lang w:val="zh-CN"/>
          </w:rPr>
          <w:t>：制造（生产）企业小型、微型企业声明函</w:t>
        </w:r>
        <w:r w:rsidR="00160E5D">
          <w:tab/>
        </w:r>
        <w:r w:rsidR="00160E5D">
          <w:rPr>
            <w:rFonts w:hint="eastAsia"/>
          </w:rPr>
          <w:t>5</w:t>
        </w:r>
      </w:hyperlink>
      <w:r w:rsidR="00160E5D">
        <w:rPr>
          <w:rFonts w:hint="eastAsia"/>
        </w:rPr>
        <w:t>3</w:t>
      </w:r>
    </w:p>
    <w:p w:rsidR="00677B18" w:rsidRDefault="00160E5D">
      <w:pPr>
        <w:pStyle w:val="13"/>
        <w:tabs>
          <w:tab w:val="right" w:leader="dot" w:pos="8630"/>
        </w:tabs>
        <w:ind w:firstLineChars="0" w:firstLine="0"/>
        <w:rPr>
          <w:rStyle w:val="a5"/>
          <w:rFonts w:ascii="宋体" w:hAnsi="宋体"/>
          <w:color w:val="auto"/>
          <w:sz w:val="21"/>
          <w:szCs w:val="22"/>
        </w:rPr>
      </w:pPr>
      <w:r>
        <w:rPr>
          <w:rStyle w:val="a5"/>
          <w:rFonts w:ascii="宋体" w:hAnsi="宋体" w:hint="eastAsia"/>
          <w:color w:val="auto"/>
          <w:lang w:val="zh-CN"/>
        </w:rPr>
        <w:t>格式</w:t>
      </w:r>
      <w:r>
        <w:rPr>
          <w:rStyle w:val="a5"/>
          <w:rFonts w:ascii="宋体" w:hAnsi="宋体" w:cs="Cambria" w:hint="eastAsia"/>
          <w:color w:val="auto"/>
        </w:rPr>
        <w:t>19</w:t>
      </w:r>
      <w:r>
        <w:rPr>
          <w:rStyle w:val="a5"/>
          <w:rFonts w:ascii="宋体" w:hAnsi="宋体" w:hint="eastAsia"/>
          <w:color w:val="auto"/>
          <w:lang w:val="zh-CN"/>
        </w:rPr>
        <w:t>：</w:t>
      </w:r>
      <w:r>
        <w:rPr>
          <w:rStyle w:val="a5"/>
          <w:rFonts w:ascii="宋体" w:hAnsi="宋体" w:hint="eastAsia"/>
          <w:color w:val="auto"/>
          <w:szCs w:val="28"/>
          <w:lang w:val="zh-CN"/>
        </w:rPr>
        <w:t>残疾人福利性单位声明函</w:t>
      </w:r>
      <w:r>
        <w:tab/>
      </w:r>
      <w:r>
        <w:rPr>
          <w:rFonts w:hint="eastAsia"/>
        </w:rPr>
        <w:t>54</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3" w:history="1">
        <w:r w:rsidR="00160E5D">
          <w:rPr>
            <w:rStyle w:val="a5"/>
            <w:rFonts w:ascii="宋体" w:hAnsi="宋体" w:hint="eastAsia"/>
            <w:color w:val="auto"/>
            <w:lang w:val="zh-CN"/>
          </w:rPr>
          <w:t>格式</w:t>
        </w:r>
        <w:r w:rsidR="00160E5D">
          <w:rPr>
            <w:rStyle w:val="a5"/>
            <w:rFonts w:ascii="宋体" w:hAnsi="宋体" w:cs="Cambria" w:hint="eastAsia"/>
            <w:color w:val="auto"/>
          </w:rPr>
          <w:t>20</w:t>
        </w:r>
        <w:r w:rsidR="00160E5D">
          <w:rPr>
            <w:rStyle w:val="a5"/>
            <w:rFonts w:ascii="宋体" w:hAnsi="宋体" w:hint="eastAsia"/>
            <w:color w:val="auto"/>
            <w:lang w:val="zh-CN"/>
          </w:rPr>
          <w:t>：供应商认为在其他方面有必要说明的事项</w:t>
        </w:r>
        <w:r w:rsidR="00160E5D">
          <w:tab/>
        </w:r>
        <w:r w:rsidR="00160E5D">
          <w:rPr>
            <w:rFonts w:hint="eastAsia"/>
          </w:rPr>
          <w:t>5</w:t>
        </w:r>
      </w:hyperlink>
      <w:r w:rsidR="00160E5D">
        <w:rPr>
          <w:rFonts w:hint="eastAsia"/>
        </w:rPr>
        <w:t>5</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4" w:history="1">
        <w:r w:rsidR="00160E5D">
          <w:rPr>
            <w:rStyle w:val="a5"/>
            <w:rFonts w:hint="eastAsia"/>
            <w:color w:val="auto"/>
            <w:lang w:val="zh-CN"/>
          </w:rPr>
          <w:t>第六部分</w:t>
        </w:r>
        <w:r w:rsidR="00160E5D">
          <w:rPr>
            <w:rStyle w:val="a5"/>
            <w:rFonts w:cs="Calibri"/>
            <w:color w:val="auto"/>
          </w:rPr>
          <w:t xml:space="preserve">  </w:t>
        </w:r>
        <w:r w:rsidR="00160E5D">
          <w:rPr>
            <w:rStyle w:val="a5"/>
            <w:rFonts w:hint="eastAsia"/>
            <w:color w:val="auto"/>
            <w:lang w:val="zh-CN"/>
          </w:rPr>
          <w:t>采购项目要求及技术参数</w:t>
        </w:r>
        <w:r w:rsidR="00160E5D">
          <w:tab/>
        </w:r>
        <w:r w:rsidR="00160E5D">
          <w:rPr>
            <w:rFonts w:hint="eastAsia"/>
          </w:rPr>
          <w:t>5</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5" w:history="1">
        <w:r w:rsidR="00160E5D">
          <w:rPr>
            <w:rStyle w:val="a5"/>
            <w:rFonts w:hint="eastAsia"/>
            <w:color w:val="auto"/>
            <w:lang w:val="zh-CN"/>
          </w:rPr>
          <w:t>（一）磋商要求</w:t>
        </w:r>
        <w:r w:rsidR="00160E5D">
          <w:tab/>
        </w:r>
        <w:r w:rsidR="00160E5D">
          <w:fldChar w:fldCharType="begin"/>
        </w:r>
        <w:r w:rsidR="00160E5D">
          <w:instrText xml:space="preserve"> PAGEREF _Toc428180595 \h </w:instrText>
        </w:r>
        <w:r w:rsidR="00160E5D">
          <w:fldChar w:fldCharType="separate"/>
        </w:r>
        <w:r w:rsidR="00160E5D">
          <w:t>59</w:t>
        </w:r>
        <w:r w:rsidR="00160E5D">
          <w:fldChar w:fldCharType="end"/>
        </w:r>
      </w:hyperlink>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6" w:history="1">
        <w:r w:rsidR="00160E5D">
          <w:rPr>
            <w:rStyle w:val="a5"/>
            <w:rFonts w:ascii="宋体" w:hAnsi="宋体"/>
            <w:color w:val="auto"/>
            <w:lang w:val="zh-CN"/>
          </w:rPr>
          <w:t>1.</w:t>
        </w:r>
        <w:r w:rsidR="00160E5D">
          <w:rPr>
            <w:rStyle w:val="a5"/>
            <w:rFonts w:ascii="宋体" w:hAnsi="宋体" w:hint="eastAsia"/>
            <w:color w:val="auto"/>
            <w:lang w:val="zh-CN"/>
          </w:rPr>
          <w:t>磋商说明</w:t>
        </w:r>
        <w:r w:rsidR="00160E5D">
          <w:tab/>
        </w:r>
        <w:r w:rsidR="00160E5D">
          <w:rPr>
            <w:rFonts w:hint="eastAsia"/>
          </w:rPr>
          <w:t>5</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7" w:history="1">
        <w:r w:rsidR="00160E5D">
          <w:rPr>
            <w:rStyle w:val="a5"/>
            <w:rFonts w:ascii="宋体" w:hAnsi="宋体"/>
            <w:color w:val="auto"/>
          </w:rPr>
          <w:t>2.</w:t>
        </w:r>
        <w:r w:rsidR="00160E5D">
          <w:rPr>
            <w:rStyle w:val="a5"/>
            <w:rFonts w:ascii="宋体" w:hAnsi="宋体" w:hint="eastAsia"/>
            <w:color w:val="auto"/>
          </w:rPr>
          <w:t>报价说明</w:t>
        </w:r>
        <w:r w:rsidR="00160E5D">
          <w:tab/>
        </w:r>
        <w:r w:rsidR="00160E5D">
          <w:rPr>
            <w:rFonts w:hint="eastAsia"/>
          </w:rPr>
          <w:t>5</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8" w:history="1">
        <w:r w:rsidR="00160E5D">
          <w:rPr>
            <w:rStyle w:val="a5"/>
            <w:rFonts w:ascii="宋体" w:hAnsi="宋体"/>
            <w:color w:val="auto"/>
            <w:lang w:val="zh-CN"/>
          </w:rPr>
          <w:t>3.</w:t>
        </w:r>
        <w:r w:rsidR="00160E5D">
          <w:rPr>
            <w:rStyle w:val="a5"/>
            <w:rFonts w:ascii="宋体" w:hAnsi="宋体" w:hint="eastAsia"/>
            <w:color w:val="auto"/>
            <w:lang w:val="zh-CN"/>
          </w:rPr>
          <w:t>重要指标</w:t>
        </w:r>
        <w:r w:rsidR="00160E5D">
          <w:tab/>
        </w:r>
        <w:r w:rsidR="00160E5D">
          <w:rPr>
            <w:rFonts w:hint="eastAsia"/>
          </w:rPr>
          <w:t>5</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599" w:history="1">
        <w:r w:rsidR="00160E5D">
          <w:rPr>
            <w:rStyle w:val="a5"/>
            <w:rFonts w:ascii="宋体" w:hAnsi="宋体"/>
            <w:color w:val="auto"/>
            <w:lang w:val="zh-CN"/>
          </w:rPr>
          <w:t>4.</w:t>
        </w:r>
        <w:r w:rsidR="00160E5D">
          <w:rPr>
            <w:rStyle w:val="a5"/>
            <w:rFonts w:ascii="宋体" w:hAnsi="宋体" w:hint="eastAsia"/>
            <w:color w:val="auto"/>
            <w:lang w:val="zh-CN"/>
          </w:rPr>
          <w:t>商务要求</w:t>
        </w:r>
        <w:r w:rsidR="00160E5D">
          <w:tab/>
        </w:r>
        <w:r w:rsidR="00160E5D">
          <w:rPr>
            <w:rFonts w:hint="eastAsia"/>
          </w:rPr>
          <w:t>5</w:t>
        </w:r>
      </w:hyperlink>
      <w:r w:rsidR="00160E5D">
        <w:rPr>
          <w:rFonts w:hint="eastAsia"/>
        </w:rPr>
        <w:t>6</w:t>
      </w:r>
    </w:p>
    <w:p w:rsidR="00677B18" w:rsidRDefault="00233E5A">
      <w:pPr>
        <w:pStyle w:val="13"/>
        <w:tabs>
          <w:tab w:val="right" w:leader="dot" w:pos="8630"/>
        </w:tabs>
        <w:ind w:firstLineChars="0" w:firstLine="0"/>
        <w:rPr>
          <w:rFonts w:ascii="Times New Roman" w:hAnsi="Times New Roman"/>
          <w:b w:val="0"/>
          <w:bCs w:val="0"/>
          <w:caps w:val="0"/>
          <w:sz w:val="21"/>
          <w:szCs w:val="24"/>
        </w:rPr>
      </w:pPr>
      <w:hyperlink w:anchor="_Toc428180600" w:history="1">
        <w:r w:rsidR="00160E5D">
          <w:rPr>
            <w:rStyle w:val="a5"/>
            <w:rFonts w:hint="eastAsia"/>
            <w:color w:val="auto"/>
            <w:lang w:val="zh-CN"/>
          </w:rPr>
          <w:t>（二）项目概况及技术参数</w:t>
        </w:r>
        <w:r w:rsidR="00160E5D">
          <w:tab/>
        </w:r>
        <w:r w:rsidR="00160E5D">
          <w:rPr>
            <w:rFonts w:hint="eastAsia"/>
          </w:rPr>
          <w:t>5</w:t>
        </w:r>
      </w:hyperlink>
      <w:r w:rsidR="00160E5D">
        <w:rPr>
          <w:rFonts w:hint="eastAsia"/>
        </w:rPr>
        <w:t>7</w:t>
      </w:r>
    </w:p>
    <w:p w:rsidR="00677B18" w:rsidRDefault="00160E5D">
      <w:pPr>
        <w:pStyle w:val="ab"/>
        <w:jc w:val="left"/>
        <w:rPr>
          <w:rStyle w:val="a5"/>
          <w:rFonts w:ascii="宋体" w:hAnsi="宋体"/>
          <w:bCs w:val="0"/>
          <w:i/>
          <w:color w:val="auto"/>
          <w:kern w:val="0"/>
          <w:sz w:val="24"/>
        </w:rPr>
      </w:pPr>
      <w:r>
        <w:rPr>
          <w:rFonts w:ascii="宋体" w:hAnsi="宋体"/>
          <w:b w:val="0"/>
          <w:bCs w:val="0"/>
          <w:kern w:val="0"/>
          <w:sz w:val="24"/>
          <w:szCs w:val="20"/>
        </w:rPr>
        <w:fldChar w:fldCharType="end"/>
      </w: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160E5D">
      <w:pPr>
        <w:autoSpaceDE w:val="0"/>
        <w:autoSpaceDN w:val="0"/>
        <w:adjustRightInd w:val="0"/>
        <w:jc w:val="left"/>
        <w:rPr>
          <w:rStyle w:val="a5"/>
          <w:rFonts w:ascii="宋体" w:hAnsi="宋体"/>
          <w:bCs/>
          <w:i/>
          <w:color w:val="auto"/>
          <w:kern w:val="0"/>
          <w:sz w:val="24"/>
        </w:rPr>
      </w:pPr>
      <w:r>
        <w:rPr>
          <w:rStyle w:val="a5"/>
          <w:rFonts w:ascii="宋体" w:hAnsi="宋体" w:hint="eastAsia"/>
          <w:bCs/>
          <w:i/>
          <w:color w:val="auto"/>
          <w:kern w:val="0"/>
          <w:sz w:val="24"/>
        </w:rPr>
        <w:t xml:space="preserve">  </w:t>
      </w:r>
    </w:p>
    <w:p w:rsidR="00677B18" w:rsidRDefault="00677B18">
      <w:pPr>
        <w:autoSpaceDE w:val="0"/>
        <w:autoSpaceDN w:val="0"/>
        <w:adjustRightInd w:val="0"/>
        <w:jc w:val="left"/>
        <w:rPr>
          <w:rStyle w:val="a5"/>
          <w:rFonts w:ascii="宋体" w:hAnsi="宋体"/>
          <w:bCs/>
          <w:i/>
          <w:color w:val="auto"/>
          <w:kern w:val="0"/>
          <w:sz w:val="24"/>
        </w:rPr>
      </w:pPr>
    </w:p>
    <w:p w:rsidR="00677B18" w:rsidRDefault="00677B18">
      <w:pPr>
        <w:autoSpaceDE w:val="0"/>
        <w:autoSpaceDN w:val="0"/>
        <w:adjustRightInd w:val="0"/>
        <w:jc w:val="left"/>
        <w:rPr>
          <w:rStyle w:val="a5"/>
          <w:rFonts w:ascii="宋体" w:hAnsi="宋体"/>
          <w:bCs/>
          <w:i/>
          <w:color w:val="auto"/>
          <w:kern w:val="0"/>
          <w:sz w:val="24"/>
        </w:rPr>
      </w:pPr>
    </w:p>
    <w:p w:rsidR="00677B18" w:rsidRDefault="00160E5D">
      <w:pPr>
        <w:keepNext/>
        <w:keepLines/>
        <w:widowControl/>
        <w:snapToGrid w:val="0"/>
        <w:spacing w:beforeLines="50" w:before="156" w:afterLines="50" w:after="156" w:line="360" w:lineRule="atLeast"/>
        <w:jc w:val="center"/>
        <w:outlineLvl w:val="0"/>
        <w:rPr>
          <w:rStyle w:val="1Char"/>
        </w:rPr>
      </w:pPr>
      <w:bookmarkStart w:id="0" w:name="_Toc428180534"/>
      <w:r>
        <w:rPr>
          <w:rFonts w:hint="eastAsia"/>
          <w:szCs w:val="36"/>
          <w:lang w:val="zh-CN"/>
        </w:rPr>
        <w:br w:type="page"/>
      </w:r>
      <w:bookmarkStart w:id="1" w:name="_Toc11991"/>
      <w:bookmarkEnd w:id="0"/>
      <w:r>
        <w:rPr>
          <w:rStyle w:val="1Char"/>
          <w:rFonts w:hint="eastAsia"/>
        </w:rPr>
        <w:lastRenderedPageBreak/>
        <w:t>第一部分</w:t>
      </w:r>
      <w:r>
        <w:rPr>
          <w:rStyle w:val="1Char"/>
          <w:rFonts w:hint="eastAsia"/>
        </w:rPr>
        <w:t xml:space="preserve">  </w:t>
      </w:r>
      <w:r>
        <w:rPr>
          <w:rStyle w:val="1Char"/>
          <w:rFonts w:hint="eastAsia"/>
        </w:rPr>
        <w:t>竞争性磋商公告</w:t>
      </w:r>
      <w:bookmarkEnd w:id="1"/>
    </w:p>
    <w:p w:rsidR="00677B18" w:rsidRDefault="00160E5D">
      <w:pPr>
        <w:autoSpaceDE w:val="0"/>
        <w:autoSpaceDN w:val="0"/>
        <w:adjustRightInd w:val="0"/>
        <w:spacing w:line="400" w:lineRule="exact"/>
        <w:ind w:firstLineChars="150" w:firstLine="360"/>
        <w:rPr>
          <w:rFonts w:ascii="宋体" w:hAnsi="Cambria" w:cs="宋体"/>
          <w:kern w:val="0"/>
          <w:sz w:val="24"/>
          <w:lang w:val="zh-CN"/>
        </w:rPr>
      </w:pPr>
      <w:bookmarkStart w:id="2" w:name="_Toc428180535"/>
      <w:r>
        <w:rPr>
          <w:rFonts w:ascii="宋体" w:hAnsi="Cambria" w:cs="宋体" w:hint="eastAsia"/>
          <w:kern w:val="0"/>
          <w:sz w:val="24"/>
          <w:lang w:val="zh-CN"/>
        </w:rPr>
        <w:t>国泰信华工程咨询有限公司（以下均简称“采购代理机构”）受格尔木市西城区行政委员会（以下均简称“采购单位”）委托,拟对格尔木市西城区保洁公司环卫车辆定点维保服务采购项目进行国内公开竞争性磋商，现予以公告，欢迎潜在的供应商参加本次政府采购活动。</w:t>
      </w:r>
    </w:p>
    <w:tbl>
      <w:tblPr>
        <w:tblW w:w="0" w:type="auto"/>
        <w:jc w:val="center"/>
        <w:tblLayout w:type="fixed"/>
        <w:tblLook w:val="0000" w:firstRow="0" w:lastRow="0" w:firstColumn="0" w:lastColumn="0" w:noHBand="0" w:noVBand="0"/>
      </w:tblPr>
      <w:tblGrid>
        <w:gridCol w:w="2468"/>
        <w:gridCol w:w="6660"/>
      </w:tblGrid>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采购项目编号</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国泰信华青海竞磋（服务）2020-014</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采购项目名称</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格尔木市西城区保洁公司环卫车辆定点维保服务采购项目</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采购方式</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竞争性磋商</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采购预算额度和资金来源</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人民币</w:t>
            </w:r>
            <w:r>
              <w:rPr>
                <w:rFonts w:ascii="宋体" w:hAnsi="Cambria" w:cs="宋体" w:hint="eastAsia"/>
                <w:kern w:val="0"/>
                <w:sz w:val="24"/>
              </w:rPr>
              <w:t>930000</w:t>
            </w:r>
            <w:r>
              <w:rPr>
                <w:rFonts w:ascii="宋体" w:hAnsi="Cambria" w:cs="宋体" w:hint="eastAsia"/>
                <w:kern w:val="0"/>
                <w:sz w:val="24"/>
                <w:lang w:val="zh-CN"/>
              </w:rPr>
              <w:t>元，财政资金</w:t>
            </w:r>
          </w:p>
        </w:tc>
      </w:tr>
      <w:tr w:rsidR="00677B18">
        <w:trPr>
          <w:trHeight w:val="669"/>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最高限价</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人民币</w:t>
            </w:r>
            <w:r>
              <w:rPr>
                <w:rFonts w:ascii="宋体" w:hAnsi="Cambria" w:cs="宋体" w:hint="eastAsia"/>
                <w:kern w:val="0"/>
                <w:sz w:val="24"/>
              </w:rPr>
              <w:t>930000</w:t>
            </w:r>
            <w:r>
              <w:rPr>
                <w:rFonts w:ascii="宋体" w:hAnsi="Cambria" w:cs="宋体" w:hint="eastAsia"/>
                <w:kern w:val="0"/>
                <w:sz w:val="24"/>
                <w:lang w:val="zh-CN"/>
              </w:rPr>
              <w:t>元</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项目分包个数</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无</w:t>
            </w:r>
          </w:p>
        </w:tc>
      </w:tr>
      <w:tr w:rsidR="00677B18">
        <w:trPr>
          <w:trHeight w:val="701"/>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各包要求</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采购内容：针对西城区保洁公司29辆环卫车辆实施定点维修保养服务，服务内容：车辆维修及保养，包括车辆大修、中小修、故障的专项修理及各级保养（包括所有车辆配件的更换），具体内容详见《竞争性磋商文件》。</w:t>
            </w:r>
          </w:p>
        </w:tc>
      </w:tr>
      <w:tr w:rsidR="00677B18">
        <w:trPr>
          <w:trHeight w:val="90"/>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供应商资格要求</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(1) 符合《政府采购法》第22条条件，并提供下列材料：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1）供应商的营业执照等证明文件，自然人的身份证明。</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2）财务状况报告，依法缴纳税收和社会保障资金的相关材料。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3）具备履行合同所必需的设备和专业技术能力的证明材料。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4）</w:t>
            </w:r>
            <w:r>
              <w:rPr>
                <w:rFonts w:ascii="宋体" w:hAnsi="Cambria" w:cs="宋体" w:hint="eastAsia"/>
                <w:kern w:val="0"/>
                <w:sz w:val="24"/>
              </w:rPr>
              <w:t xml:space="preserve"> </w:t>
            </w:r>
            <w:r>
              <w:rPr>
                <w:rFonts w:ascii="宋体" w:hAnsi="Cambria" w:cs="宋体" w:hint="eastAsia"/>
                <w:kern w:val="0"/>
                <w:sz w:val="24"/>
                <w:lang w:val="zh-CN"/>
              </w:rPr>
              <w:t>参加政府采购活动前3年内在经营活动中没有重大违法记录的书面声明。</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5）具备法律、行政法规规定的其他条件的证明材料。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 单位负责人为同一人或者存在直接控股、管理关系的不同供应商，不得参加同一合同项下的政府采购活动。否则，皆取消投标资格；</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(3) 为本采购项目提供整体设计、规范编制或者项目管理、监理、检测等服务的供应商，不得再参加该采购项目的其他采购活动；</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(4) 本项目不接受供应商以联合体方式进行磋商；</w:t>
            </w:r>
          </w:p>
          <w:p w:rsidR="008702FC" w:rsidRDefault="00160E5D" w:rsidP="008702FC">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(5) 经信用中国（www.creditchina.gov.cn）、中国政府采购网（www.ccgp.gov.cn）等渠道查询后，列入失信被执行</w:t>
            </w:r>
            <w:r>
              <w:rPr>
                <w:rFonts w:ascii="宋体" w:hAnsi="Cambria" w:cs="宋体" w:hint="eastAsia"/>
                <w:kern w:val="0"/>
                <w:sz w:val="24"/>
                <w:lang w:val="zh-CN"/>
              </w:rPr>
              <w:lastRenderedPageBreak/>
              <w:t>人、重大税收违法案件当事人名单、政府采购严重违法失信行为记录名单的，取消投标资格。（提供“信用中国”网站和中国政府采购网的查询截图，时间为投标截止时间前</w:t>
            </w:r>
            <w:r>
              <w:rPr>
                <w:rFonts w:ascii="宋体" w:hAnsi="Cambria" w:cs="宋体" w:hint="eastAsia"/>
                <w:kern w:val="0"/>
                <w:sz w:val="24"/>
              </w:rPr>
              <w:t>3</w:t>
            </w:r>
            <w:r>
              <w:rPr>
                <w:rFonts w:ascii="宋体" w:hAnsi="Cambria" w:cs="宋体" w:hint="eastAsia"/>
                <w:kern w:val="0"/>
                <w:sz w:val="24"/>
                <w:lang w:val="zh-CN"/>
              </w:rPr>
              <w:t>天内）。</w:t>
            </w:r>
          </w:p>
          <w:p w:rsidR="00677B18" w:rsidRDefault="00160E5D" w:rsidP="008702FC">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w:t>
            </w:r>
            <w:r>
              <w:rPr>
                <w:rFonts w:ascii="宋体" w:hAnsi="Cambria" w:cs="宋体" w:hint="eastAsia"/>
                <w:kern w:val="0"/>
                <w:sz w:val="24"/>
              </w:rPr>
              <w:t>6</w:t>
            </w:r>
            <w:r>
              <w:rPr>
                <w:rFonts w:ascii="宋体" w:hAnsi="Cambria" w:cs="宋体" w:hint="eastAsia"/>
                <w:kern w:val="0"/>
                <w:sz w:val="24"/>
                <w:lang w:val="zh-CN"/>
              </w:rPr>
              <w:t>）</w:t>
            </w:r>
            <w:r w:rsidRPr="000338D1">
              <w:rPr>
                <w:rFonts w:ascii="宋体" w:hAnsi="Cambria" w:cs="宋体" w:hint="eastAsia"/>
                <w:kern w:val="0"/>
                <w:sz w:val="24"/>
                <w:lang w:val="zh-CN"/>
              </w:rPr>
              <w:t>供应商须具有有效期内的三类（含）及以上汽车维修资质，具有维修各种环卫车辆的技术和人员</w:t>
            </w:r>
            <w:r w:rsidR="008702FC" w:rsidRPr="000338D1">
              <w:rPr>
                <w:rFonts w:ascii="宋体" w:hAnsi="Cambria" w:cs="宋体" w:hint="eastAsia"/>
                <w:kern w:val="0"/>
                <w:sz w:val="24"/>
                <w:lang w:val="zh-CN"/>
              </w:rPr>
              <w:t>，允许个体工商户参加本项目磋商。</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lastRenderedPageBreak/>
              <w:t>公告发布时间</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rsidP="008702FC">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20</w:t>
            </w:r>
            <w:r>
              <w:rPr>
                <w:rFonts w:ascii="宋体" w:hAnsi="Cambria" w:cs="宋体" w:hint="eastAsia"/>
                <w:kern w:val="0"/>
                <w:sz w:val="24"/>
              </w:rPr>
              <w:t>20</w:t>
            </w:r>
            <w:r>
              <w:rPr>
                <w:rFonts w:ascii="宋体" w:hAnsi="Cambria" w:cs="宋体" w:hint="eastAsia"/>
                <w:kern w:val="0"/>
                <w:sz w:val="24"/>
                <w:lang w:val="zh-CN"/>
              </w:rPr>
              <w:t>年</w:t>
            </w:r>
            <w:r>
              <w:rPr>
                <w:rFonts w:ascii="宋体" w:hAnsi="Cambria" w:cs="宋体" w:hint="eastAsia"/>
                <w:kern w:val="0"/>
                <w:sz w:val="24"/>
              </w:rPr>
              <w:t>4</w:t>
            </w:r>
            <w:r>
              <w:rPr>
                <w:rFonts w:ascii="宋体" w:hAnsi="Cambria" w:cs="宋体" w:hint="eastAsia"/>
                <w:kern w:val="0"/>
                <w:sz w:val="24"/>
                <w:lang w:val="zh-CN"/>
              </w:rPr>
              <w:t>月</w:t>
            </w:r>
            <w:r w:rsidR="008702FC">
              <w:rPr>
                <w:rFonts w:ascii="宋体" w:hAnsi="Cambria" w:cs="宋体"/>
                <w:kern w:val="0"/>
                <w:sz w:val="24"/>
              </w:rPr>
              <w:t>13</w:t>
            </w:r>
            <w:r>
              <w:rPr>
                <w:rFonts w:ascii="宋体" w:hAnsi="Cambria" w:cs="宋体" w:hint="eastAsia"/>
                <w:kern w:val="0"/>
                <w:sz w:val="24"/>
                <w:lang w:val="zh-CN"/>
              </w:rPr>
              <w:t>日</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获取竞争性磋商文件的时间期限</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rsidP="008702FC">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20</w:t>
            </w:r>
            <w:r>
              <w:rPr>
                <w:rFonts w:ascii="宋体" w:hAnsi="Cambria" w:cs="宋体" w:hint="eastAsia"/>
                <w:kern w:val="0"/>
                <w:sz w:val="24"/>
              </w:rPr>
              <w:t>20</w:t>
            </w:r>
            <w:r>
              <w:rPr>
                <w:rFonts w:ascii="宋体" w:hAnsi="Cambria" w:cs="宋体" w:hint="eastAsia"/>
                <w:kern w:val="0"/>
                <w:sz w:val="24"/>
                <w:lang w:val="zh-CN"/>
              </w:rPr>
              <w:t>年</w:t>
            </w:r>
            <w:r>
              <w:rPr>
                <w:rFonts w:ascii="宋体" w:hAnsi="Cambria" w:cs="宋体" w:hint="eastAsia"/>
                <w:kern w:val="0"/>
                <w:sz w:val="24"/>
              </w:rPr>
              <w:t>4</w:t>
            </w:r>
            <w:r>
              <w:rPr>
                <w:rFonts w:ascii="宋体" w:hAnsi="Cambria" w:cs="宋体" w:hint="eastAsia"/>
                <w:kern w:val="0"/>
                <w:sz w:val="24"/>
                <w:lang w:val="zh-CN"/>
              </w:rPr>
              <w:t>月</w:t>
            </w:r>
            <w:r w:rsidR="008702FC">
              <w:rPr>
                <w:rFonts w:ascii="宋体" w:hAnsi="Cambria" w:cs="宋体"/>
                <w:kern w:val="0"/>
                <w:sz w:val="24"/>
              </w:rPr>
              <w:t>14</w:t>
            </w:r>
            <w:r>
              <w:rPr>
                <w:rFonts w:ascii="宋体" w:hAnsi="Cambria" w:cs="宋体" w:hint="eastAsia"/>
                <w:kern w:val="0"/>
                <w:sz w:val="24"/>
                <w:lang w:val="zh-CN"/>
              </w:rPr>
              <w:t>日至</w:t>
            </w:r>
            <w:r>
              <w:rPr>
                <w:rFonts w:ascii="宋体" w:hAnsi="Cambria" w:cs="宋体" w:hint="eastAsia"/>
                <w:kern w:val="0"/>
                <w:sz w:val="24"/>
              </w:rPr>
              <w:t>4</w:t>
            </w:r>
            <w:r>
              <w:rPr>
                <w:rFonts w:ascii="宋体" w:hAnsi="Cambria" w:cs="宋体" w:hint="eastAsia"/>
                <w:kern w:val="0"/>
                <w:sz w:val="24"/>
                <w:lang w:val="zh-CN"/>
              </w:rPr>
              <w:t>月</w:t>
            </w:r>
            <w:r w:rsidR="008702FC">
              <w:rPr>
                <w:rFonts w:ascii="宋体" w:hAnsi="Cambria" w:cs="宋体"/>
                <w:kern w:val="0"/>
                <w:sz w:val="24"/>
              </w:rPr>
              <w:t>20</w:t>
            </w:r>
            <w:r>
              <w:rPr>
                <w:rFonts w:ascii="宋体" w:hAnsi="Cambria" w:cs="宋体" w:hint="eastAsia"/>
                <w:kern w:val="0"/>
                <w:sz w:val="24"/>
                <w:lang w:val="zh-CN"/>
              </w:rPr>
              <w:t>日，每天下午9：00-12：00,下午2：30-5：30（午休、节假日除外）</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获取竞争性磋商文件方式</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现场购买</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磋商文件售价</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500元（竞争性磋商文件售后不退,磋商资格不能转让。）</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获取竞争性磋商文件地点</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格尔木市八一东路华兴大厦</w:t>
            </w:r>
            <w:r>
              <w:rPr>
                <w:rFonts w:ascii="宋体" w:hAnsi="Cambria" w:cs="宋体" w:hint="eastAsia"/>
                <w:kern w:val="0"/>
                <w:sz w:val="24"/>
              </w:rPr>
              <w:t>20楼</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购买竞争性磋商文件时应提供材料</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现场洽购：供应商购买竞争性磋商文件时应出示提供三证合一营业执照（加盖单位公章）、法定代表人授权书（参考竞争性磋商文件格式（3））。</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网上购买竞争性磋商文件的供应商应将以上材料扫描后发至我公司联系邮箱（</w:t>
            </w:r>
            <w:r>
              <w:rPr>
                <w:rFonts w:ascii="宋体" w:hAnsi="Cambria" w:cs="宋体" w:hint="eastAsia"/>
                <w:kern w:val="0"/>
                <w:sz w:val="24"/>
              </w:rPr>
              <w:t>327530806@qq.com</w:t>
            </w:r>
            <w:r>
              <w:rPr>
                <w:rFonts w:ascii="宋体" w:hAnsi="Cambria" w:cs="宋体" w:hint="eastAsia"/>
                <w:kern w:val="0"/>
                <w:sz w:val="24"/>
                <w:lang w:val="zh-CN"/>
              </w:rPr>
              <w:t>），在邮件中标明购买项目名称、项目编号、联系人及联系方式，并与我公司工作人员进行联系确认。</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响应文件递交截止及开启时间</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Pr="008702FC" w:rsidRDefault="00160E5D">
            <w:pPr>
              <w:autoSpaceDE w:val="0"/>
              <w:autoSpaceDN w:val="0"/>
              <w:adjustRightInd w:val="0"/>
              <w:spacing w:line="400" w:lineRule="exact"/>
              <w:jc w:val="left"/>
              <w:rPr>
                <w:rFonts w:ascii="宋体" w:hAnsi="Cambria" w:cs="宋体"/>
                <w:kern w:val="0"/>
                <w:sz w:val="24"/>
                <w:lang w:val="zh-CN"/>
              </w:rPr>
            </w:pPr>
            <w:r w:rsidRPr="008702FC">
              <w:rPr>
                <w:rFonts w:ascii="宋体" w:hAnsi="Cambria" w:cs="宋体" w:hint="eastAsia"/>
                <w:kern w:val="0"/>
                <w:sz w:val="24"/>
                <w:lang w:val="zh-CN"/>
              </w:rPr>
              <w:t>20</w:t>
            </w:r>
            <w:r w:rsidRPr="008702FC">
              <w:rPr>
                <w:rFonts w:ascii="宋体" w:hAnsi="Cambria" w:cs="宋体" w:hint="eastAsia"/>
                <w:kern w:val="0"/>
                <w:sz w:val="24"/>
              </w:rPr>
              <w:t>20年</w:t>
            </w:r>
            <w:r w:rsidR="008702FC" w:rsidRPr="008702FC">
              <w:rPr>
                <w:rFonts w:ascii="宋体" w:hAnsi="Cambria" w:cs="宋体" w:hint="eastAsia"/>
                <w:kern w:val="0"/>
                <w:sz w:val="24"/>
              </w:rPr>
              <w:t>4月24日</w:t>
            </w:r>
            <w:r w:rsidRPr="008702FC">
              <w:rPr>
                <w:rFonts w:ascii="宋体" w:hAnsi="Cambria" w:cs="宋体" w:hint="eastAsia"/>
                <w:kern w:val="0"/>
                <w:sz w:val="24"/>
                <w:lang w:val="zh-CN"/>
              </w:rPr>
              <w:t>上午</w:t>
            </w:r>
            <w:r w:rsidRPr="008702FC">
              <w:rPr>
                <w:rFonts w:ascii="宋体" w:hAnsi="Cambria" w:cs="宋体" w:hint="eastAsia"/>
                <w:kern w:val="0"/>
                <w:sz w:val="24"/>
              </w:rPr>
              <w:t>9</w:t>
            </w:r>
            <w:r w:rsidRPr="008702FC">
              <w:rPr>
                <w:rFonts w:ascii="宋体" w:hAnsi="Cambria" w:cs="宋体" w:hint="eastAsia"/>
                <w:kern w:val="0"/>
                <w:sz w:val="24"/>
                <w:lang w:val="zh-CN"/>
              </w:rPr>
              <w:t>时30分（北京时间）</w:t>
            </w:r>
          </w:p>
        </w:tc>
      </w:tr>
      <w:tr w:rsidR="00677B18">
        <w:trPr>
          <w:trHeight w:val="301"/>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响应文件递交截止及开启地点</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格尔木市政务服务监督管理局</w:t>
            </w:r>
            <w:r w:rsidR="008702FC">
              <w:rPr>
                <w:rFonts w:ascii="宋体" w:hAnsi="Cambria" w:cs="宋体" w:hint="eastAsia"/>
                <w:kern w:val="0"/>
                <w:sz w:val="24"/>
                <w:lang w:val="zh-CN"/>
              </w:rPr>
              <w:t>2号开标室</w:t>
            </w:r>
            <w:r>
              <w:rPr>
                <w:rFonts w:ascii="宋体" w:hAnsi="Cambria" w:cs="宋体" w:hint="eastAsia"/>
                <w:kern w:val="0"/>
                <w:sz w:val="24"/>
                <w:lang w:val="zh-CN"/>
              </w:rPr>
              <w:t>（格尔木市泰山路21号盐湖广场办事大厅4楼）</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采购单位联系人</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采购单位：格尔木市西城区行政委员会</w:t>
            </w:r>
          </w:p>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联系人：车女士</w:t>
            </w:r>
          </w:p>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联系电话：0979-8465986</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rPr>
              <w:t>联系地址：格尔木市</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代理机构联系人</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采购代理机构：国泰信华工程咨询有限公司</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联系人：孟女士</w:t>
            </w:r>
          </w:p>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联系电话：</w:t>
            </w:r>
            <w:r w:rsidR="008702FC">
              <w:rPr>
                <w:rFonts w:ascii="宋体" w:hAnsi="Cambria" w:cs="宋体" w:hint="eastAsia"/>
                <w:kern w:val="0"/>
                <w:sz w:val="24"/>
                <w:lang w:val="zh-CN"/>
              </w:rPr>
              <w:t>0971-8</w:t>
            </w:r>
            <w:r w:rsidR="008702FC">
              <w:rPr>
                <w:rFonts w:ascii="宋体" w:hAnsi="Cambria" w:cs="宋体" w:hint="eastAsia"/>
                <w:kern w:val="0"/>
                <w:sz w:val="24"/>
              </w:rPr>
              <w:t>017317</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联系地址：格尔木市八一东路华兴大厦</w:t>
            </w:r>
            <w:r>
              <w:rPr>
                <w:rFonts w:ascii="宋体" w:hAnsi="Cambria" w:cs="宋体" w:hint="eastAsia"/>
                <w:kern w:val="0"/>
                <w:sz w:val="24"/>
              </w:rPr>
              <w:t>20楼</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lastRenderedPageBreak/>
              <w:t>代理机构开户行</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西宁农商银行海西路支行</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收款人</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国泰信华工程咨询有限公司青海分公司</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银行账号</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rPr>
              <w:t>8201 0000 0004 29638</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其他事项</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本项目竞争性磋商公告在中国采购与招标网、青海政府采购网、青海省电子招标投标公共服务平台同时发布</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公告期限：自青海政府采购网发布之日起5个工作日</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公告内容以青海政府采购网发布的为准</w:t>
            </w:r>
          </w:p>
        </w:tc>
      </w:tr>
      <w:tr w:rsidR="00677B18">
        <w:trPr>
          <w:trHeight w:val="23"/>
          <w:jc w:val="center"/>
        </w:trPr>
        <w:tc>
          <w:tcPr>
            <w:tcW w:w="2468"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财政监督部门及电话</w:t>
            </w:r>
          </w:p>
        </w:tc>
        <w:tc>
          <w:tcPr>
            <w:tcW w:w="6660"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 xml:space="preserve">单位名称：格尔木市财政局 </w:t>
            </w:r>
          </w:p>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联系电话：0979-</w:t>
            </w:r>
            <w:r>
              <w:rPr>
                <w:rFonts w:ascii="宋体" w:hAnsi="Cambria" w:cs="宋体" w:hint="eastAsia"/>
                <w:kern w:val="0"/>
                <w:sz w:val="24"/>
                <w:lang w:val="zh-CN"/>
              </w:rPr>
              <w:t>8</w:t>
            </w:r>
            <w:r>
              <w:rPr>
                <w:rFonts w:ascii="宋体" w:hAnsi="Cambria" w:cs="宋体" w:hint="eastAsia"/>
                <w:kern w:val="0"/>
                <w:sz w:val="24"/>
              </w:rPr>
              <w:t>418247</w:t>
            </w:r>
          </w:p>
        </w:tc>
      </w:tr>
    </w:tbl>
    <w:p w:rsidR="00677B18" w:rsidRDefault="00160E5D">
      <w:pPr>
        <w:autoSpaceDE w:val="0"/>
        <w:autoSpaceDN w:val="0"/>
        <w:adjustRightInd w:val="0"/>
        <w:spacing w:line="400" w:lineRule="exact"/>
        <w:ind w:firstLineChars="150" w:firstLine="360"/>
        <w:rPr>
          <w:rFonts w:ascii="Calibri" w:hAnsi="Cambria" w:cs="Calibri"/>
          <w:b/>
          <w:bCs/>
          <w:sz w:val="36"/>
          <w:szCs w:val="32"/>
        </w:rPr>
      </w:pPr>
      <w:r>
        <w:rPr>
          <w:rFonts w:ascii="宋体" w:hAnsi="Cambria" w:cs="宋体" w:hint="eastAsia"/>
          <w:kern w:val="0"/>
          <w:sz w:val="24"/>
          <w:lang w:val="zh-CN"/>
        </w:rPr>
        <w:br w:type="page"/>
      </w:r>
      <w:bookmarkStart w:id="3" w:name="_Toc516586603"/>
      <w:r>
        <w:rPr>
          <w:rFonts w:ascii="宋体" w:hAnsi="Cambria" w:cs="宋体" w:hint="eastAsia"/>
          <w:kern w:val="0"/>
          <w:sz w:val="24"/>
        </w:rPr>
        <w:lastRenderedPageBreak/>
        <w:t xml:space="preserve">               </w:t>
      </w:r>
      <w:r>
        <w:rPr>
          <w:rFonts w:ascii="Calibri" w:hAnsi="Cambria" w:cs="Calibri"/>
          <w:b/>
          <w:bCs/>
          <w:sz w:val="36"/>
          <w:szCs w:val="32"/>
          <w:lang w:val="zh-CN"/>
        </w:rPr>
        <w:t>第二部分</w:t>
      </w:r>
      <w:r>
        <w:rPr>
          <w:rFonts w:ascii="Calibri" w:hAnsi="Cambria" w:cs="Calibri"/>
          <w:b/>
          <w:bCs/>
          <w:sz w:val="36"/>
          <w:szCs w:val="32"/>
          <w:lang w:val="zh-CN"/>
        </w:rPr>
        <w:t xml:space="preserve">  </w:t>
      </w:r>
      <w:r>
        <w:rPr>
          <w:rFonts w:ascii="Calibri" w:hAnsi="Cambria" w:cs="Calibri" w:hint="eastAsia"/>
          <w:b/>
          <w:bCs/>
          <w:sz w:val="36"/>
          <w:szCs w:val="32"/>
          <w:lang w:val="zh-CN"/>
        </w:rPr>
        <w:t>供应商</w:t>
      </w:r>
      <w:r>
        <w:rPr>
          <w:rFonts w:ascii="Calibri" w:hAnsi="Cambria" w:cs="Calibri"/>
          <w:b/>
          <w:bCs/>
          <w:sz w:val="36"/>
          <w:szCs w:val="32"/>
          <w:lang w:val="zh-CN"/>
        </w:rPr>
        <w:t>须知</w:t>
      </w:r>
      <w:bookmarkEnd w:id="3"/>
    </w:p>
    <w:p w:rsidR="00677B18" w:rsidRDefault="00160E5D">
      <w:pPr>
        <w:pStyle w:val="af1"/>
        <w:spacing w:before="0" w:after="0" w:line="400" w:lineRule="exact"/>
        <w:ind w:firstLineChars="600" w:firstLine="2168"/>
        <w:jc w:val="both"/>
        <w:rPr>
          <w:lang w:val="zh-CN"/>
        </w:rPr>
      </w:pPr>
      <w:r>
        <w:rPr>
          <w:rFonts w:ascii="Calibri" w:cs="Calibri"/>
        </w:rPr>
        <w:t xml:space="preserve"> </w:t>
      </w:r>
      <w:r>
        <w:rPr>
          <w:rFonts w:hint="eastAsia"/>
          <w:lang w:val="zh-CN"/>
        </w:rPr>
        <w:t>供应商须知前附表</w:t>
      </w:r>
      <w:bookmarkEnd w:id="2"/>
    </w:p>
    <w:tbl>
      <w:tblPr>
        <w:tblW w:w="0" w:type="auto"/>
        <w:tblInd w:w="-236" w:type="dxa"/>
        <w:tblLayout w:type="fixed"/>
        <w:tblLook w:val="0000" w:firstRow="0" w:lastRow="0" w:firstColumn="0" w:lastColumn="0" w:noHBand="0" w:noVBand="0"/>
      </w:tblPr>
      <w:tblGrid>
        <w:gridCol w:w="906"/>
        <w:gridCol w:w="1819"/>
        <w:gridCol w:w="6241"/>
      </w:tblGrid>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序号</w:t>
            </w:r>
          </w:p>
        </w:tc>
        <w:tc>
          <w:tcPr>
            <w:tcW w:w="8060" w:type="dxa"/>
            <w:gridSpan w:val="2"/>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内容</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1</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采购项目名称</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 xml:space="preserve">格尔木市西城区保洁公司环卫车辆定点维保服务采购项目 </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2</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采购项目编号</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rPr>
            </w:pPr>
            <w:r>
              <w:rPr>
                <w:rFonts w:ascii="宋体" w:hAnsi="Cambria" w:cs="宋体" w:hint="eastAsia"/>
                <w:kern w:val="0"/>
                <w:sz w:val="24"/>
                <w:lang w:val="zh-CN"/>
              </w:rPr>
              <w:t>国泰信华青海竞磋（服务）2020-014</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3</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采购单位</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rPr>
              <w:t xml:space="preserve">格尔木市西城区行政委员会 </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4</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采购代理机构</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国泰信华工程咨询有限公司</w:t>
            </w:r>
            <w:r>
              <w:rPr>
                <w:rFonts w:ascii="宋体" w:hAnsi="Cambria" w:cs="宋体" w:hint="eastAsia"/>
                <w:kern w:val="0"/>
                <w:sz w:val="24"/>
              </w:rPr>
              <w:t xml:space="preserve"> </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5</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采购方式</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竞争性磋商</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6</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评分办法</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综合评分法</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7</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采购预算额度</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rPr>
              <w:t>930000</w:t>
            </w:r>
            <w:r>
              <w:rPr>
                <w:rFonts w:ascii="宋体" w:hAnsi="Cambria" w:cs="宋体" w:hint="eastAsia"/>
                <w:kern w:val="0"/>
                <w:sz w:val="24"/>
                <w:lang w:val="zh-CN"/>
              </w:rPr>
              <w:t>元</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8</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项目分包个数</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rPr>
              <w:t>无</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kern w:val="0"/>
                <w:sz w:val="24"/>
                <w:lang w:val="zh-CN"/>
              </w:rPr>
              <w:t>9</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采购要求</w:t>
            </w:r>
          </w:p>
        </w:tc>
        <w:tc>
          <w:tcPr>
            <w:tcW w:w="6241"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详见竞争性磋商文件第六部分《采购项目要求及技术参数》。</w:t>
            </w:r>
          </w:p>
        </w:tc>
      </w:tr>
      <w:tr w:rsidR="00677B18">
        <w:trPr>
          <w:trHeight w:val="565"/>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10</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Pr="000338D1" w:rsidRDefault="00160E5D">
            <w:pPr>
              <w:autoSpaceDE w:val="0"/>
              <w:autoSpaceDN w:val="0"/>
              <w:adjustRightInd w:val="0"/>
              <w:spacing w:line="400" w:lineRule="exact"/>
              <w:rPr>
                <w:rFonts w:ascii="宋体" w:hAnsi="Cambria" w:cs="宋体"/>
                <w:kern w:val="0"/>
                <w:sz w:val="24"/>
                <w:lang w:val="zh-CN"/>
              </w:rPr>
            </w:pPr>
            <w:r w:rsidRPr="000338D1">
              <w:rPr>
                <w:rFonts w:ascii="宋体" w:hAnsi="Cambria" w:cs="宋体" w:hint="eastAsia"/>
                <w:kern w:val="0"/>
                <w:sz w:val="24"/>
                <w:lang w:val="zh-CN"/>
              </w:rPr>
              <w:t>服务期</w:t>
            </w:r>
          </w:p>
        </w:tc>
        <w:tc>
          <w:tcPr>
            <w:tcW w:w="6241" w:type="dxa"/>
            <w:tcBorders>
              <w:top w:val="single" w:sz="6" w:space="0" w:color="000000"/>
              <w:left w:val="single" w:sz="6" w:space="0" w:color="000000"/>
              <w:bottom w:val="single" w:sz="6" w:space="0" w:color="000000"/>
              <w:right w:val="single" w:sz="6" w:space="0" w:color="000000"/>
            </w:tcBorders>
            <w:vAlign w:val="center"/>
          </w:tcPr>
          <w:p w:rsidR="00677B18" w:rsidRPr="000338D1" w:rsidRDefault="00160E5D">
            <w:pPr>
              <w:autoSpaceDE w:val="0"/>
              <w:autoSpaceDN w:val="0"/>
              <w:adjustRightInd w:val="0"/>
              <w:spacing w:line="400" w:lineRule="exact"/>
              <w:jc w:val="left"/>
              <w:rPr>
                <w:rFonts w:ascii="宋体" w:hAnsi="Cambria" w:cs="宋体"/>
                <w:kern w:val="0"/>
                <w:sz w:val="24"/>
                <w:lang w:val="zh-CN"/>
              </w:rPr>
            </w:pPr>
            <w:r w:rsidRPr="000338D1">
              <w:rPr>
                <w:rFonts w:ascii="宋体" w:hAnsi="Cambria" w:cs="宋体" w:hint="eastAsia"/>
                <w:kern w:val="0"/>
                <w:sz w:val="24"/>
                <w:lang w:val="zh-CN"/>
              </w:rPr>
              <w:t>20</w:t>
            </w:r>
            <w:r w:rsidRPr="000338D1">
              <w:rPr>
                <w:rFonts w:ascii="宋体" w:hAnsi="Cambria" w:cs="宋体" w:hint="eastAsia"/>
                <w:kern w:val="0"/>
                <w:sz w:val="24"/>
              </w:rPr>
              <w:t>20</w:t>
            </w:r>
            <w:r w:rsidRPr="000338D1">
              <w:rPr>
                <w:rFonts w:ascii="宋体" w:hAnsi="Cambria" w:cs="宋体" w:hint="eastAsia"/>
                <w:kern w:val="0"/>
                <w:sz w:val="24"/>
                <w:lang w:val="zh-CN"/>
              </w:rPr>
              <w:t>年</w:t>
            </w:r>
            <w:r w:rsidRPr="000338D1">
              <w:rPr>
                <w:rFonts w:ascii="宋体" w:hAnsi="Cambria" w:cs="宋体" w:hint="eastAsia"/>
                <w:kern w:val="0"/>
                <w:sz w:val="24"/>
              </w:rPr>
              <w:t>5</w:t>
            </w:r>
            <w:r w:rsidRPr="000338D1">
              <w:rPr>
                <w:rFonts w:ascii="宋体" w:hAnsi="Cambria" w:cs="宋体" w:hint="eastAsia"/>
                <w:kern w:val="0"/>
                <w:sz w:val="24"/>
                <w:lang w:val="zh-CN"/>
              </w:rPr>
              <w:t>月-202</w:t>
            </w:r>
            <w:r w:rsidRPr="000338D1">
              <w:rPr>
                <w:rFonts w:ascii="宋体" w:hAnsi="Cambria" w:cs="宋体" w:hint="eastAsia"/>
                <w:kern w:val="0"/>
                <w:sz w:val="24"/>
              </w:rPr>
              <w:t>1</w:t>
            </w:r>
            <w:r w:rsidRPr="000338D1">
              <w:rPr>
                <w:rFonts w:ascii="宋体" w:hAnsi="Cambria" w:cs="宋体" w:hint="eastAsia"/>
                <w:kern w:val="0"/>
                <w:sz w:val="24"/>
                <w:lang w:val="zh-CN"/>
              </w:rPr>
              <w:t>年</w:t>
            </w:r>
            <w:r w:rsidRPr="000338D1">
              <w:rPr>
                <w:rFonts w:ascii="宋体" w:hAnsi="Cambria" w:cs="宋体" w:hint="eastAsia"/>
                <w:kern w:val="0"/>
                <w:sz w:val="24"/>
              </w:rPr>
              <w:t>4</w:t>
            </w:r>
            <w:r w:rsidRPr="000338D1">
              <w:rPr>
                <w:rFonts w:ascii="宋体" w:hAnsi="Cambria" w:cs="宋体" w:hint="eastAsia"/>
                <w:kern w:val="0"/>
                <w:sz w:val="24"/>
                <w:lang w:val="zh-CN"/>
              </w:rPr>
              <w:t>月</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kern w:val="0"/>
                <w:sz w:val="24"/>
                <w:lang w:val="zh-CN"/>
              </w:rPr>
              <w:t>1</w:t>
            </w:r>
            <w:r>
              <w:rPr>
                <w:rFonts w:ascii="宋体" w:hAnsi="宋体" w:cs="宋体" w:hint="eastAsia"/>
                <w:kern w:val="0"/>
                <w:sz w:val="24"/>
              </w:rPr>
              <w:t>1</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供应商资格条件</w:t>
            </w:r>
          </w:p>
        </w:tc>
        <w:tc>
          <w:tcPr>
            <w:tcW w:w="6241"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(1) 符合《政府采购法》第22条条件，并提供下列材料：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1）供应商的营业执照等证明文件，自然人的身份证明。</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2）财务状况报告，依法缴纳税收和社会保障资金的相关材料。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3）具备履行合同所必需的设备和专业技术能力的证明材料。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4）</w:t>
            </w:r>
            <w:r>
              <w:rPr>
                <w:rFonts w:ascii="宋体" w:hAnsi="Cambria" w:cs="宋体" w:hint="eastAsia"/>
                <w:kern w:val="0"/>
                <w:sz w:val="24"/>
              </w:rPr>
              <w:t xml:space="preserve"> </w:t>
            </w:r>
            <w:r>
              <w:rPr>
                <w:rFonts w:ascii="宋体" w:hAnsi="Cambria" w:cs="宋体" w:hint="eastAsia"/>
                <w:kern w:val="0"/>
                <w:sz w:val="24"/>
                <w:lang w:val="zh-CN"/>
              </w:rPr>
              <w:t>参加政府采购活动前3年内在经营活动中没有重大违法记录的书面声明。</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5）具备法律、行政法规规定的其他条件的证明材料。</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 单位负责人为同一人或者存在直接控股、管理关系的不同供应商，不得参加同一合同项下的政府采购活动。否则，皆取消投标资格；</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(3) 为本采购项目提供整体设计、规范编制或者项目管理、监理、检测等服务的供应商，不得再参加该采购项目的其他采购活动；</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(4) 本项目不接受供应商以联合体方式进行磋商；</w:t>
            </w:r>
          </w:p>
          <w:p w:rsidR="00677B18" w:rsidRPr="000338D1"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(5) 经信用中国（www.creditchina.gov.cn）、中国政府采购网（www.ccgp.gov.cn）等渠道查询后，列入失信被执行人、重大税收违法案件当事人名单、政府采购严重违</w:t>
            </w:r>
            <w:r>
              <w:rPr>
                <w:rFonts w:ascii="宋体" w:hAnsi="Cambria" w:cs="宋体" w:hint="eastAsia"/>
                <w:kern w:val="0"/>
                <w:sz w:val="24"/>
                <w:lang w:val="zh-CN"/>
              </w:rPr>
              <w:lastRenderedPageBreak/>
              <w:t>法失信行为记录名单的，取消投标资格。（提供“信用中国”网站和中国政府采购网的查询截图，时间为投标截止时间前</w:t>
            </w:r>
            <w:r w:rsidRPr="000338D1">
              <w:rPr>
                <w:rFonts w:ascii="宋体" w:hAnsi="Cambria" w:cs="宋体" w:hint="eastAsia"/>
                <w:kern w:val="0"/>
                <w:sz w:val="24"/>
              </w:rPr>
              <w:t>3</w:t>
            </w:r>
            <w:r w:rsidRPr="000338D1">
              <w:rPr>
                <w:rFonts w:ascii="宋体" w:hAnsi="Cambria" w:cs="宋体" w:hint="eastAsia"/>
                <w:kern w:val="0"/>
                <w:sz w:val="24"/>
                <w:lang w:val="zh-CN"/>
              </w:rPr>
              <w:t>天内）；</w:t>
            </w:r>
          </w:p>
          <w:p w:rsidR="00677B18" w:rsidRDefault="00160E5D">
            <w:pPr>
              <w:autoSpaceDE w:val="0"/>
              <w:autoSpaceDN w:val="0"/>
              <w:adjustRightInd w:val="0"/>
              <w:spacing w:line="400" w:lineRule="exact"/>
              <w:jc w:val="left"/>
              <w:rPr>
                <w:rFonts w:ascii="宋体" w:hAnsi="Cambria" w:cs="宋体"/>
                <w:kern w:val="0"/>
                <w:sz w:val="24"/>
                <w:lang w:val="zh-CN"/>
              </w:rPr>
            </w:pPr>
            <w:r w:rsidRPr="000338D1">
              <w:rPr>
                <w:rFonts w:ascii="宋体" w:hAnsi="Cambria" w:cs="宋体" w:hint="eastAsia"/>
                <w:kern w:val="0"/>
                <w:sz w:val="24"/>
                <w:lang w:val="zh-CN"/>
              </w:rPr>
              <w:t>（</w:t>
            </w:r>
            <w:r w:rsidRPr="000338D1">
              <w:rPr>
                <w:rFonts w:ascii="宋体" w:hAnsi="Cambria" w:cs="宋体" w:hint="eastAsia"/>
                <w:kern w:val="0"/>
                <w:sz w:val="24"/>
              </w:rPr>
              <w:t>6</w:t>
            </w:r>
            <w:r w:rsidRPr="000338D1">
              <w:rPr>
                <w:rFonts w:ascii="宋体" w:hAnsi="Cambria" w:cs="宋体" w:hint="eastAsia"/>
                <w:kern w:val="0"/>
                <w:sz w:val="24"/>
                <w:lang w:val="zh-CN"/>
              </w:rPr>
              <w:t>）供应商须具有有效期内的三类（含）及以上汽车维修资质，具有维修各种环卫车辆的技术和能力</w:t>
            </w:r>
            <w:r w:rsidR="000338D1" w:rsidRPr="000338D1">
              <w:rPr>
                <w:rFonts w:ascii="宋体" w:hAnsi="Cambria" w:cs="宋体" w:hint="eastAsia"/>
                <w:kern w:val="0"/>
                <w:sz w:val="24"/>
                <w:lang w:val="zh-CN"/>
              </w:rPr>
              <w:t>，允许个体工商户参加本项目磋商。</w:t>
            </w:r>
          </w:p>
        </w:tc>
      </w:tr>
      <w:tr w:rsidR="00677B18">
        <w:trPr>
          <w:trHeight w:val="326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kern w:val="0"/>
                <w:sz w:val="24"/>
                <w:lang w:val="zh-CN"/>
              </w:rPr>
              <w:lastRenderedPageBreak/>
              <w:t>1</w:t>
            </w:r>
            <w:r>
              <w:rPr>
                <w:rFonts w:ascii="宋体" w:hAnsi="宋体" w:cs="宋体" w:hint="eastAsia"/>
                <w:kern w:val="0"/>
                <w:sz w:val="24"/>
              </w:rPr>
              <w:t>2</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磋商保证金</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磋商保证金：</w:t>
            </w:r>
            <w:r w:rsidR="00924F69">
              <w:rPr>
                <w:rFonts w:ascii="宋体" w:hAnsi="Cambria" w:cs="宋体"/>
                <w:kern w:val="0"/>
                <w:sz w:val="24"/>
              </w:rPr>
              <w:t>10000</w:t>
            </w:r>
            <w:r>
              <w:rPr>
                <w:rFonts w:ascii="宋体" w:hAnsi="Cambria" w:cs="宋体" w:hint="eastAsia"/>
                <w:kern w:val="0"/>
                <w:sz w:val="24"/>
              </w:rPr>
              <w:t>.00元（</w:t>
            </w:r>
            <w:r w:rsidR="00924F69">
              <w:rPr>
                <w:rFonts w:ascii="宋体" w:hAnsi="Cambria" w:cs="宋体" w:hint="eastAsia"/>
                <w:kern w:val="0"/>
                <w:sz w:val="24"/>
              </w:rPr>
              <w:t>壹</w:t>
            </w:r>
            <w:bookmarkStart w:id="4" w:name="_GoBack"/>
            <w:bookmarkEnd w:id="4"/>
            <w:r>
              <w:rPr>
                <w:rFonts w:ascii="宋体" w:hAnsi="Cambria" w:cs="宋体" w:hint="eastAsia"/>
                <w:kern w:val="0"/>
                <w:sz w:val="24"/>
              </w:rPr>
              <w:t>万元整）</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收款单位：格尔木市政务服务监督管理局；</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开 户 行：中国工商银行格尔木昆仑路支行；</w:t>
            </w:r>
          </w:p>
          <w:p w:rsidR="00677B18" w:rsidRDefault="00160E5D">
            <w:pPr>
              <w:autoSpaceDE w:val="0"/>
              <w:autoSpaceDN w:val="0"/>
              <w:adjustRightInd w:val="0"/>
              <w:spacing w:line="400" w:lineRule="exact"/>
              <w:jc w:val="left"/>
              <w:rPr>
                <w:rFonts w:ascii="宋体" w:hAnsi="Cambria" w:cs="宋体"/>
                <w:kern w:val="0"/>
                <w:sz w:val="24"/>
              </w:rPr>
            </w:pPr>
            <w:r>
              <w:rPr>
                <w:rFonts w:ascii="宋体" w:hAnsi="Cambria" w:cs="宋体" w:hint="eastAsia"/>
                <w:kern w:val="0"/>
                <w:sz w:val="24"/>
                <w:lang w:val="zh-CN"/>
              </w:rPr>
              <w:t>银行账号：公告生成账户</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 xml:space="preserve">款项用途： 格尔木市西城区保洁公司环卫车辆定点维保服务采购项目磋商保证金 </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缴费时间：供应商在磋商响应性文件提交之日前</w:t>
            </w:r>
            <w:r>
              <w:rPr>
                <w:rFonts w:ascii="宋体" w:hAnsi="Cambria" w:cs="宋体" w:hint="eastAsia"/>
                <w:kern w:val="0"/>
                <w:sz w:val="24"/>
              </w:rPr>
              <w:t>1</w:t>
            </w:r>
            <w:r>
              <w:rPr>
                <w:rFonts w:ascii="宋体" w:hAnsi="Cambria" w:cs="宋体" w:hint="eastAsia"/>
                <w:kern w:val="0"/>
                <w:sz w:val="24"/>
                <w:lang w:val="zh-CN"/>
              </w:rPr>
              <w:t>日17点以前，以到账时间为准。</w:t>
            </w:r>
          </w:p>
        </w:tc>
      </w:tr>
      <w:tr w:rsidR="00677B18">
        <w:trPr>
          <w:trHeight w:val="1215"/>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kern w:val="0"/>
                <w:sz w:val="24"/>
                <w:lang w:val="zh-CN"/>
              </w:rPr>
              <w:t>1</w:t>
            </w:r>
            <w:r>
              <w:rPr>
                <w:rFonts w:ascii="宋体" w:hAnsi="宋体" w:cs="宋体" w:hint="eastAsia"/>
                <w:kern w:val="0"/>
                <w:sz w:val="24"/>
              </w:rPr>
              <w:t>3</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hint="eastAsia"/>
                <w:kern w:val="0"/>
                <w:sz w:val="24"/>
                <w:lang w:val="zh-CN"/>
              </w:rPr>
              <w:t>缴费方式</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缴费方式：磋商保证金应当通过银行转账、电汇等形式必须由供应商从其基本账户</w:t>
            </w:r>
            <w:r>
              <w:rPr>
                <w:rFonts w:ascii="宋体" w:hAnsi="Cambria" w:cs="宋体" w:hint="eastAsia"/>
                <w:kern w:val="0"/>
                <w:sz w:val="24"/>
              </w:rPr>
              <w:t>(需提供开户许可证)</w:t>
            </w:r>
            <w:r>
              <w:rPr>
                <w:rFonts w:ascii="宋体" w:hAnsi="Cambria" w:cs="宋体" w:hint="eastAsia"/>
                <w:kern w:val="0"/>
                <w:sz w:val="24"/>
                <w:lang w:val="zh-CN"/>
              </w:rPr>
              <w:t>汇（转）入指定账户。</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供应商未按照磋商文件要求提交磋商保证金的，磋商无效。</w:t>
            </w:r>
          </w:p>
        </w:tc>
      </w:tr>
      <w:tr w:rsidR="00677B18">
        <w:trPr>
          <w:trHeight w:val="123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kern w:val="0"/>
                <w:sz w:val="24"/>
                <w:lang w:val="zh-CN"/>
              </w:rPr>
              <w:t>1</w:t>
            </w:r>
            <w:r>
              <w:rPr>
                <w:rFonts w:ascii="宋体" w:hAnsi="宋体" w:cs="宋体" w:hint="eastAsia"/>
                <w:kern w:val="0"/>
                <w:sz w:val="24"/>
              </w:rPr>
              <w:t>4</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磋商保证金退还</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未成交供应商的磋商保证金自中标通知书发出之日起5个工作日内退还（不退现金）；成交供应商的磋商保证金，自政府采购合同签订之日起5个工作日内退还（不退现金）。</w:t>
            </w:r>
          </w:p>
        </w:tc>
      </w:tr>
      <w:tr w:rsidR="00677B18">
        <w:trPr>
          <w:trHeight w:val="9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rPr>
                <w:rFonts w:ascii="宋体" w:hAnsi="宋体" w:cs="宋体"/>
                <w:kern w:val="0"/>
                <w:sz w:val="24"/>
              </w:rPr>
            </w:pPr>
            <w:r>
              <w:rPr>
                <w:rFonts w:ascii="宋体" w:hAnsi="宋体" w:cs="宋体"/>
                <w:kern w:val="0"/>
                <w:sz w:val="24"/>
                <w:lang w:val="zh-CN"/>
              </w:rPr>
              <w:t>1</w:t>
            </w:r>
            <w:r>
              <w:rPr>
                <w:rFonts w:ascii="宋体" w:hAnsi="宋体" w:cs="宋体" w:hint="eastAsia"/>
                <w:kern w:val="0"/>
                <w:sz w:val="24"/>
              </w:rPr>
              <w:t>5</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磋商响应文件编制要求</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1、供应商应按照磋商文件所提供的磋商响应文件格式，分别填写磋商文件第五部分的内容，应分别注明所提供货物的名称、技术配置及参数、数量和价格等内容，并由法定代表人或委托代理人本人按要求签字、加盖公章。</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2、供应商应按磋商文件要求编制磋商响应文件（1份正本、</w:t>
            </w:r>
            <w:r>
              <w:rPr>
                <w:rFonts w:ascii="宋体" w:hAnsi="Cambria" w:cs="宋体" w:hint="eastAsia"/>
                <w:kern w:val="0"/>
                <w:sz w:val="24"/>
              </w:rPr>
              <w:t>四</w:t>
            </w:r>
            <w:r>
              <w:rPr>
                <w:rFonts w:ascii="宋体" w:hAnsi="Cambria" w:cs="宋体" w:hint="eastAsia"/>
                <w:kern w:val="0"/>
                <w:sz w:val="24"/>
                <w:lang w:val="zh-CN"/>
              </w:rPr>
              <w:t>份副本和相应的电子文档1份。每份磋商响应文件都必须清楚地标明“正本”或“副本”字样。磋商响应文件统一使用A4幅面的纸张印制，必须胶装成册并编码，正本必须为打印件，其他方式装订的磋商响应文件一概不予接受。</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3、磋商响应文件的正本和副本均需打印或用不褪色、不</w:t>
            </w:r>
            <w:r>
              <w:rPr>
                <w:rFonts w:ascii="宋体" w:hAnsi="Cambria" w:cs="宋体" w:hint="eastAsia"/>
                <w:kern w:val="0"/>
                <w:sz w:val="24"/>
                <w:lang w:val="zh-CN"/>
              </w:rPr>
              <w:lastRenderedPageBreak/>
              <w:t>变质的墨水书写，并由供应商的法定代表人本人或其委托代理人本人在规定签章处签字、盖章。磋商响应文件副本可采用正本的复印件加盖骑缝章，电子文档采用U盘制作（U盘制作的电子文档为不可修改文档，如：PDF格式）。</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4、磋商响应文件中不得行间插字、涂改或增删，如有修改错漏处，须由磋商企业法人本人或其委托代理人本人签字或盖个人印鉴。</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lastRenderedPageBreak/>
              <w:t>1</w:t>
            </w:r>
            <w:r>
              <w:rPr>
                <w:rFonts w:hint="eastAsia"/>
              </w:rPr>
              <w:t>6</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磋商响应文件的密封</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磋商响应文件外层密封袋的标注：采购项目名称、采购项目编号、供应商名称、年月日以及“</w:t>
            </w:r>
            <w:r w:rsidRPr="000338D1">
              <w:rPr>
                <w:rFonts w:ascii="宋体" w:hAnsi="Cambria" w:cs="宋体" w:hint="eastAsia"/>
                <w:kern w:val="0"/>
                <w:sz w:val="24"/>
                <w:lang w:val="zh-CN"/>
              </w:rPr>
              <w:t>于20</w:t>
            </w:r>
            <w:r w:rsidRPr="000338D1">
              <w:rPr>
                <w:rFonts w:ascii="宋体" w:hAnsi="Cambria" w:cs="宋体" w:hint="eastAsia"/>
                <w:kern w:val="0"/>
                <w:sz w:val="24"/>
              </w:rPr>
              <w:t>20</w:t>
            </w:r>
            <w:r w:rsidRPr="000338D1">
              <w:rPr>
                <w:rFonts w:ascii="宋体" w:hAnsi="Cambria" w:cs="宋体" w:hint="eastAsia"/>
                <w:kern w:val="0"/>
                <w:sz w:val="24"/>
                <w:lang w:val="zh-CN"/>
              </w:rPr>
              <w:t>年</w:t>
            </w:r>
            <w:r w:rsidR="008702FC" w:rsidRPr="000338D1">
              <w:rPr>
                <w:rFonts w:ascii="宋体" w:hAnsi="Cambria" w:cs="宋体" w:hint="eastAsia"/>
                <w:kern w:val="0"/>
                <w:sz w:val="24"/>
              </w:rPr>
              <w:t>4月24日</w:t>
            </w:r>
            <w:r w:rsidRPr="000338D1">
              <w:rPr>
                <w:rFonts w:ascii="宋体" w:hAnsi="Cambria" w:cs="宋体" w:hint="eastAsia"/>
                <w:kern w:val="0"/>
                <w:sz w:val="24"/>
              </w:rPr>
              <w:t>9</w:t>
            </w:r>
            <w:r w:rsidRPr="000338D1">
              <w:rPr>
                <w:rFonts w:ascii="宋体" w:hAnsi="Cambria" w:cs="宋体" w:hint="eastAsia"/>
                <w:kern w:val="0"/>
                <w:sz w:val="24"/>
                <w:lang w:val="zh-CN"/>
              </w:rPr>
              <w:t>时</w:t>
            </w:r>
            <w:r w:rsidRPr="000338D1">
              <w:rPr>
                <w:rFonts w:ascii="宋体" w:hAnsi="Cambria" w:cs="宋体" w:hint="eastAsia"/>
                <w:kern w:val="0"/>
                <w:sz w:val="24"/>
              </w:rPr>
              <w:t>30</w:t>
            </w:r>
            <w:r w:rsidRPr="000338D1">
              <w:rPr>
                <w:rFonts w:ascii="宋体" w:hAnsi="Cambria" w:cs="宋体" w:hint="eastAsia"/>
                <w:kern w:val="0"/>
                <w:sz w:val="24"/>
                <w:lang w:val="zh-CN"/>
              </w:rPr>
              <w:t>分之前不准启封”字样。</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1</w:t>
            </w:r>
            <w:r>
              <w:rPr>
                <w:rFonts w:hint="eastAsia"/>
              </w:rPr>
              <w:t>7</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递交磋商响应文件方式</w:t>
            </w:r>
          </w:p>
        </w:tc>
        <w:tc>
          <w:tcPr>
            <w:tcW w:w="6241"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现场递交，不接受邮寄磋商</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1</w:t>
            </w:r>
            <w:r>
              <w:rPr>
                <w:rFonts w:hint="eastAsia"/>
              </w:rPr>
              <w:t>8</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磋商截止时间</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20</w:t>
            </w:r>
            <w:r>
              <w:rPr>
                <w:rFonts w:ascii="宋体" w:hAnsi="Cambria" w:cs="宋体" w:hint="eastAsia"/>
                <w:kern w:val="0"/>
                <w:sz w:val="24"/>
              </w:rPr>
              <w:t>20</w:t>
            </w:r>
            <w:r>
              <w:rPr>
                <w:rFonts w:ascii="宋体" w:hAnsi="Cambria" w:cs="宋体" w:hint="eastAsia"/>
                <w:kern w:val="0"/>
                <w:sz w:val="24"/>
                <w:lang w:val="zh-CN"/>
              </w:rPr>
              <w:t>年</w:t>
            </w:r>
            <w:r w:rsidR="008702FC">
              <w:rPr>
                <w:rFonts w:ascii="宋体" w:hAnsi="Cambria" w:cs="宋体" w:hint="eastAsia"/>
                <w:kern w:val="0"/>
                <w:sz w:val="24"/>
              </w:rPr>
              <w:t>4月24日</w:t>
            </w:r>
            <w:r>
              <w:rPr>
                <w:rFonts w:ascii="宋体" w:hAnsi="Cambria" w:cs="宋体" w:hint="eastAsia"/>
                <w:kern w:val="0"/>
                <w:sz w:val="24"/>
              </w:rPr>
              <w:t>9</w:t>
            </w:r>
            <w:r>
              <w:rPr>
                <w:rFonts w:ascii="宋体" w:hAnsi="Cambria" w:cs="宋体" w:hint="eastAsia"/>
                <w:kern w:val="0"/>
                <w:sz w:val="24"/>
                <w:lang w:val="zh-CN"/>
              </w:rPr>
              <w:t>时</w:t>
            </w:r>
            <w:r>
              <w:rPr>
                <w:rFonts w:ascii="宋体" w:hAnsi="Cambria" w:cs="宋体" w:hint="eastAsia"/>
                <w:kern w:val="0"/>
                <w:sz w:val="24"/>
              </w:rPr>
              <w:t>30</w:t>
            </w:r>
            <w:r>
              <w:rPr>
                <w:rFonts w:ascii="宋体" w:hAnsi="Cambria" w:cs="宋体" w:hint="eastAsia"/>
                <w:kern w:val="0"/>
                <w:sz w:val="24"/>
                <w:lang w:val="zh-CN"/>
              </w:rPr>
              <w:t>分（北京时间）</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1</w:t>
            </w:r>
            <w:r>
              <w:rPr>
                <w:rFonts w:hint="eastAsia"/>
              </w:rPr>
              <w:t>9</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磋商时间</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20</w:t>
            </w:r>
            <w:r>
              <w:rPr>
                <w:rFonts w:ascii="宋体" w:hAnsi="Cambria" w:cs="宋体" w:hint="eastAsia"/>
                <w:kern w:val="0"/>
                <w:sz w:val="24"/>
              </w:rPr>
              <w:t>20</w:t>
            </w:r>
            <w:r>
              <w:rPr>
                <w:rFonts w:ascii="宋体" w:hAnsi="Cambria" w:cs="宋体" w:hint="eastAsia"/>
                <w:kern w:val="0"/>
                <w:sz w:val="24"/>
                <w:lang w:val="zh-CN"/>
              </w:rPr>
              <w:t>年</w:t>
            </w:r>
            <w:r w:rsidR="008702FC">
              <w:rPr>
                <w:rFonts w:ascii="宋体" w:hAnsi="Cambria" w:cs="宋体" w:hint="eastAsia"/>
                <w:kern w:val="0"/>
                <w:sz w:val="24"/>
              </w:rPr>
              <w:t>4月24日</w:t>
            </w:r>
            <w:r>
              <w:rPr>
                <w:rFonts w:ascii="宋体" w:hAnsi="Cambria" w:cs="宋体" w:hint="eastAsia"/>
                <w:kern w:val="0"/>
                <w:sz w:val="24"/>
              </w:rPr>
              <w:t>9</w:t>
            </w:r>
            <w:r>
              <w:rPr>
                <w:rFonts w:ascii="宋体" w:hAnsi="Cambria" w:cs="宋体" w:hint="eastAsia"/>
                <w:kern w:val="0"/>
                <w:sz w:val="24"/>
                <w:lang w:val="zh-CN"/>
              </w:rPr>
              <w:t>时</w:t>
            </w:r>
            <w:r>
              <w:rPr>
                <w:rFonts w:ascii="宋体" w:hAnsi="Cambria" w:cs="宋体" w:hint="eastAsia"/>
                <w:kern w:val="0"/>
                <w:sz w:val="24"/>
              </w:rPr>
              <w:t>30</w:t>
            </w:r>
            <w:r>
              <w:rPr>
                <w:rFonts w:ascii="宋体" w:hAnsi="Cambria" w:cs="宋体" w:hint="eastAsia"/>
                <w:kern w:val="0"/>
                <w:sz w:val="24"/>
                <w:lang w:val="zh-CN"/>
              </w:rPr>
              <w:t>分（北京时间）</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rPr>
              <w:t>20</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磋商地点</w:t>
            </w:r>
          </w:p>
        </w:tc>
        <w:tc>
          <w:tcPr>
            <w:tcW w:w="6241"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格尔木市政务服务监督管理局</w:t>
            </w:r>
            <w:r w:rsidR="008702FC">
              <w:rPr>
                <w:rFonts w:ascii="宋体" w:hAnsi="Cambria" w:cs="宋体" w:hint="eastAsia"/>
                <w:kern w:val="0"/>
                <w:sz w:val="24"/>
                <w:lang w:val="zh-CN"/>
              </w:rPr>
              <w:t>2号开标室</w:t>
            </w:r>
            <w:r>
              <w:rPr>
                <w:rFonts w:ascii="宋体" w:hAnsi="Cambria" w:cs="宋体" w:hint="eastAsia"/>
                <w:kern w:val="0"/>
                <w:sz w:val="24"/>
                <w:lang w:val="zh-CN"/>
              </w:rPr>
              <w:t>（格尔木市泰山路21号盐湖广场办事大厅4楼）</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2</w:t>
            </w:r>
            <w:r>
              <w:rPr>
                <w:rFonts w:hint="eastAsia"/>
              </w:rPr>
              <w:t>1</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磋商有效期</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本次磋商有效期为响应文件开启之日起</w:t>
            </w:r>
            <w:r>
              <w:rPr>
                <w:rFonts w:ascii="宋体" w:hAnsi="Cambria" w:cs="宋体" w:hint="eastAsia"/>
                <w:kern w:val="0"/>
                <w:sz w:val="24"/>
              </w:rPr>
              <w:t>60工作日</w:t>
            </w:r>
            <w:r>
              <w:rPr>
                <w:rFonts w:ascii="宋体" w:hAnsi="Cambria" w:cs="宋体" w:hint="eastAsia"/>
                <w:kern w:val="0"/>
                <w:sz w:val="24"/>
                <w:lang w:val="zh-CN"/>
              </w:rPr>
              <w:t>。</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2</w:t>
            </w:r>
            <w:r>
              <w:rPr>
                <w:rFonts w:hint="eastAsia"/>
              </w:rPr>
              <w:t>2</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答疑澄清方式</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rsidR="00677B18">
        <w:trPr>
          <w:trHeight w:val="133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2</w:t>
            </w:r>
            <w:r>
              <w:rPr>
                <w:rFonts w:hint="eastAsia"/>
              </w:rPr>
              <w:t>3</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代理服务费</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收取对象：采购人</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收费标准：按照计价格【2002】1980号文及发改价格【2015】299号文规定，收取代理服务费。</w:t>
            </w:r>
          </w:p>
        </w:tc>
      </w:tr>
      <w:tr w:rsidR="00677B18">
        <w:trPr>
          <w:trHeight w:val="385"/>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2</w:t>
            </w:r>
            <w:r>
              <w:rPr>
                <w:rFonts w:hint="eastAsia"/>
              </w:rPr>
              <w:t>4</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合同签订有效期</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自中标通知书发出之日起30日内与采购单位签订供货合同</w:t>
            </w:r>
          </w:p>
        </w:tc>
      </w:tr>
      <w:tr w:rsidR="00677B18">
        <w:trPr>
          <w:trHeight w:val="20"/>
        </w:trPr>
        <w:tc>
          <w:tcPr>
            <w:tcW w:w="90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jc w:val="center"/>
            </w:pPr>
            <w:r>
              <w:rPr>
                <w:rFonts w:hint="eastAsia"/>
                <w:lang w:val="zh-CN"/>
              </w:rPr>
              <w:t>2</w:t>
            </w:r>
            <w:r>
              <w:rPr>
                <w:rFonts w:hint="eastAsia"/>
              </w:rPr>
              <w:t>5</w:t>
            </w:r>
          </w:p>
        </w:tc>
        <w:tc>
          <w:tcPr>
            <w:tcW w:w="1819"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政府采购合同备案</w:t>
            </w:r>
          </w:p>
        </w:tc>
        <w:tc>
          <w:tcPr>
            <w:tcW w:w="6241" w:type="dxa"/>
            <w:tcBorders>
              <w:top w:val="single" w:sz="6" w:space="0" w:color="000000"/>
              <w:left w:val="single" w:sz="6" w:space="0" w:color="000000"/>
              <w:bottom w:val="single" w:sz="6" w:space="0" w:color="000000"/>
              <w:right w:val="single" w:sz="6" w:space="0" w:color="000000"/>
            </w:tcBorders>
          </w:tcPr>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采购合同全数返回采购代理机构鉴证，盖章。</w:t>
            </w:r>
          </w:p>
          <w:p w:rsidR="00677B18" w:rsidRDefault="00160E5D">
            <w:pPr>
              <w:autoSpaceDE w:val="0"/>
              <w:autoSpaceDN w:val="0"/>
              <w:adjustRightInd w:val="0"/>
              <w:spacing w:line="400" w:lineRule="exact"/>
              <w:jc w:val="left"/>
              <w:rPr>
                <w:rFonts w:ascii="宋体" w:hAnsi="Cambria" w:cs="宋体"/>
                <w:kern w:val="0"/>
                <w:sz w:val="24"/>
                <w:lang w:val="zh-CN"/>
              </w:rPr>
            </w:pPr>
            <w:r>
              <w:rPr>
                <w:rFonts w:ascii="宋体" w:hAnsi="Cambria" w:cs="宋体" w:hint="eastAsia"/>
                <w:kern w:val="0"/>
                <w:sz w:val="24"/>
                <w:lang w:val="zh-CN"/>
              </w:rPr>
              <w:t>采购代理机构留存贰份原件备案。</w:t>
            </w:r>
          </w:p>
        </w:tc>
      </w:tr>
    </w:tbl>
    <w:p w:rsidR="00677B18" w:rsidRDefault="00677B18">
      <w:pPr>
        <w:autoSpaceDE w:val="0"/>
        <w:autoSpaceDN w:val="0"/>
        <w:adjustRightInd w:val="0"/>
        <w:spacing w:line="400" w:lineRule="exact"/>
        <w:jc w:val="left"/>
        <w:rPr>
          <w:lang w:val="zh-CN"/>
        </w:rPr>
      </w:pPr>
      <w:bookmarkStart w:id="5" w:name="_Toc428180536"/>
    </w:p>
    <w:p w:rsidR="00677B18" w:rsidRDefault="00677B18">
      <w:pPr>
        <w:pStyle w:val="af1"/>
        <w:ind w:firstLineChars="800" w:firstLine="2891"/>
        <w:jc w:val="both"/>
        <w:rPr>
          <w:szCs w:val="36"/>
          <w:lang w:val="zh-CN"/>
        </w:rPr>
      </w:pPr>
    </w:p>
    <w:p w:rsidR="00677B18" w:rsidRDefault="00677B18">
      <w:pPr>
        <w:pStyle w:val="af1"/>
        <w:ind w:firstLineChars="800" w:firstLine="2891"/>
        <w:jc w:val="both"/>
        <w:rPr>
          <w:szCs w:val="36"/>
          <w:lang w:val="zh-CN"/>
        </w:rPr>
      </w:pPr>
    </w:p>
    <w:p w:rsidR="00677B18" w:rsidRDefault="00677B18">
      <w:pPr>
        <w:pStyle w:val="af1"/>
        <w:ind w:firstLineChars="800" w:firstLine="2891"/>
        <w:jc w:val="both"/>
        <w:rPr>
          <w:szCs w:val="36"/>
          <w:lang w:val="zh-CN"/>
        </w:rPr>
      </w:pPr>
    </w:p>
    <w:p w:rsidR="00677B18" w:rsidRDefault="00677B18">
      <w:pPr>
        <w:pStyle w:val="af1"/>
        <w:ind w:firstLineChars="800" w:firstLine="2891"/>
        <w:jc w:val="both"/>
        <w:rPr>
          <w:szCs w:val="36"/>
          <w:lang w:val="zh-CN"/>
        </w:rPr>
      </w:pPr>
    </w:p>
    <w:p w:rsidR="00677B18" w:rsidRDefault="00160E5D">
      <w:pPr>
        <w:pStyle w:val="af1"/>
        <w:ind w:firstLineChars="800" w:firstLine="2891"/>
        <w:jc w:val="both"/>
        <w:rPr>
          <w:rFonts w:ascii="Calibri" w:cs="Calibri"/>
          <w:szCs w:val="36"/>
        </w:rPr>
      </w:pPr>
      <w:r>
        <w:rPr>
          <w:rFonts w:hint="eastAsia"/>
          <w:szCs w:val="36"/>
          <w:lang w:val="zh-CN"/>
        </w:rPr>
        <w:t>第三部分</w:t>
      </w:r>
      <w:r>
        <w:rPr>
          <w:rFonts w:ascii="Calibri" w:cs="Calibri"/>
          <w:szCs w:val="36"/>
        </w:rPr>
        <w:t xml:space="preserve">  </w:t>
      </w:r>
      <w:r>
        <w:rPr>
          <w:rFonts w:ascii="Calibri" w:cs="Calibri" w:hint="eastAsia"/>
          <w:szCs w:val="36"/>
        </w:rPr>
        <w:t>供应商</w:t>
      </w:r>
      <w:r>
        <w:rPr>
          <w:rFonts w:hint="eastAsia"/>
          <w:szCs w:val="36"/>
          <w:lang w:val="zh-CN"/>
        </w:rPr>
        <w:t>须知</w:t>
      </w:r>
      <w:bookmarkEnd w:id="5"/>
    </w:p>
    <w:p w:rsidR="00677B18" w:rsidRDefault="00160E5D">
      <w:pPr>
        <w:pStyle w:val="af1"/>
        <w:rPr>
          <w:rFonts w:cs="Cambria"/>
        </w:rPr>
      </w:pPr>
      <w:bookmarkStart w:id="6" w:name="_Toc428180537"/>
      <w:r>
        <w:rPr>
          <w:rFonts w:hAnsi="Calibri" w:hint="eastAsia"/>
          <w:lang w:val="zh-CN"/>
        </w:rPr>
        <w:t>一、说</w:t>
      </w:r>
      <w:r>
        <w:rPr>
          <w:rFonts w:cs="Cambria"/>
        </w:rPr>
        <w:t xml:space="preserve">  </w:t>
      </w:r>
      <w:r>
        <w:rPr>
          <w:rFonts w:hint="eastAsia"/>
          <w:lang w:val="zh-CN"/>
        </w:rPr>
        <w:t>明</w:t>
      </w:r>
      <w:bookmarkEnd w:id="6"/>
    </w:p>
    <w:p w:rsidR="00677B18" w:rsidRDefault="00160E5D">
      <w:pPr>
        <w:pStyle w:val="af1"/>
        <w:jc w:val="left"/>
        <w:rPr>
          <w:sz w:val="32"/>
          <w:lang w:val="zh-CN"/>
        </w:rPr>
      </w:pPr>
      <w:bookmarkStart w:id="7" w:name="_Toc428180538"/>
      <w:r>
        <w:rPr>
          <w:sz w:val="32"/>
          <w:lang w:val="zh-CN"/>
        </w:rPr>
        <w:t>1.</w:t>
      </w:r>
      <w:r>
        <w:rPr>
          <w:rFonts w:hint="eastAsia"/>
          <w:sz w:val="32"/>
          <w:lang w:val="zh-CN"/>
        </w:rPr>
        <w:t>适用范围</w:t>
      </w:r>
      <w:bookmarkEnd w:id="7"/>
    </w:p>
    <w:p w:rsidR="00677B18" w:rsidRDefault="00160E5D">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kern w:val="0"/>
          <w:sz w:val="24"/>
          <w:lang w:val="zh-CN"/>
        </w:rPr>
        <w:t>1.1</w:t>
      </w:r>
      <w:r>
        <w:rPr>
          <w:rFonts w:ascii="宋体" w:hAnsi="Cambria" w:cs="宋体" w:hint="eastAsia"/>
          <w:kern w:val="0"/>
          <w:sz w:val="24"/>
        </w:rPr>
        <w:t xml:space="preserve"> </w:t>
      </w:r>
      <w:r>
        <w:rPr>
          <w:rFonts w:ascii="宋体" w:hAnsi="Cambria" w:cs="宋体" w:hint="eastAsia"/>
          <w:kern w:val="0"/>
          <w:sz w:val="24"/>
          <w:lang w:val="zh-CN"/>
        </w:rPr>
        <w:t>本次磋商依据采购单位的采购计划，仅适用于本磋商文件中所叙述的货物采购。</w:t>
      </w:r>
    </w:p>
    <w:p w:rsidR="00677B18" w:rsidRDefault="00160E5D">
      <w:pPr>
        <w:pStyle w:val="af1"/>
        <w:jc w:val="left"/>
        <w:rPr>
          <w:sz w:val="32"/>
          <w:lang w:val="zh-CN"/>
        </w:rPr>
      </w:pPr>
      <w:bookmarkStart w:id="8" w:name="_Toc428180539"/>
      <w:r>
        <w:rPr>
          <w:rFonts w:hint="eastAsia"/>
          <w:sz w:val="32"/>
          <w:lang w:val="zh-CN"/>
        </w:rPr>
        <w:t>2.</w:t>
      </w:r>
      <w:r>
        <w:rPr>
          <w:rFonts w:hint="eastAsia"/>
          <w:sz w:val="32"/>
          <w:lang w:val="zh-CN"/>
        </w:rPr>
        <w:t>采购方式、合格的</w:t>
      </w:r>
      <w:bookmarkEnd w:id="8"/>
      <w:r>
        <w:rPr>
          <w:rFonts w:hint="eastAsia"/>
          <w:sz w:val="32"/>
          <w:lang w:val="zh-CN"/>
        </w:rPr>
        <w:t>供应商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2.1 本次采购采取竞争性磋商方式。</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2.2 合格的供应商：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bookmarkStart w:id="9" w:name="_Toc428180540"/>
      <w:r>
        <w:rPr>
          <w:rFonts w:ascii="宋体" w:hAnsi="Cambria" w:cs="宋体" w:hint="eastAsia"/>
          <w:kern w:val="0"/>
          <w:sz w:val="24"/>
          <w:lang w:val="zh-CN"/>
        </w:rPr>
        <w:t>(1) 符合《政府采购法》第22条条件，并提供下列材料：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1）供应商的营业执照等证明文件，自然人的身份证明。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2）财务状况报告，依法缴纳税收和社会保障资金的相关材料。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3）具备履行合同所必需的设备和专业技术能力的证明材料。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w:t>
      </w:r>
      <w:r>
        <w:rPr>
          <w:rFonts w:ascii="宋体" w:hAnsi="Cambria" w:cs="宋体" w:hint="eastAsia"/>
          <w:kern w:val="0"/>
          <w:sz w:val="24"/>
        </w:rPr>
        <w:t xml:space="preserve"> </w:t>
      </w:r>
      <w:r>
        <w:rPr>
          <w:rFonts w:ascii="宋体" w:hAnsi="Cambria" w:cs="宋体" w:hint="eastAsia"/>
          <w:kern w:val="0"/>
          <w:sz w:val="24"/>
          <w:lang w:val="zh-CN"/>
        </w:rPr>
        <w:t>参加政府采购活动前3年内在经营活动中没有重大违法记录的书面声明。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5）具备法律、行政法规规定的其他条件的证明材料。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 单位负责人为同一人或者存在直接控股、管理关系的不同供应商，不得参加同一合同项下的政府采购活动。否则，皆取消投标资格；</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 为本采购项目提供整体设计、规范编制或者项目管理、监理、检测等服务的供应商，不得再参加该采购项目的其他采购活动；</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 本项目不接受供应商以联合体方式进行磋商；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 经信用中国（www.creditchina.gov.cn）、中国政府采购网（www.ccgp.gov.cn）等渠道查询后，列入失信被执行人、重大税收违法案件当事人名单、政府采购严重违法失信行为记录名单的，取消磋商资格。（提供“信用中国”网站和中国政府采购网的查询截图，时间为投标截止时间前3天内）；</w:t>
      </w:r>
    </w:p>
    <w:p w:rsidR="00677B18" w:rsidRPr="000338D1"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6</w:t>
      </w:r>
      <w:r w:rsidRPr="000338D1">
        <w:rPr>
          <w:rFonts w:ascii="宋体" w:hAnsi="Cambria" w:cs="宋体" w:hint="eastAsia"/>
          <w:kern w:val="0"/>
          <w:sz w:val="24"/>
          <w:lang w:val="zh-CN"/>
        </w:rPr>
        <w:t>）供应商须具有有效期内的三类（含）及以上汽车维修资质，具有维修各种环卫车辆的技术和能力</w:t>
      </w:r>
      <w:r w:rsidR="000338D1" w:rsidRPr="000338D1">
        <w:rPr>
          <w:rFonts w:ascii="宋体" w:hAnsi="Cambria" w:cs="宋体" w:hint="eastAsia"/>
          <w:kern w:val="0"/>
          <w:sz w:val="24"/>
          <w:lang w:val="zh-CN"/>
        </w:rPr>
        <w:t>，允许个体工商户参加本项目磋商。</w:t>
      </w:r>
    </w:p>
    <w:p w:rsidR="00677B18" w:rsidRPr="000338D1" w:rsidRDefault="00160E5D">
      <w:pPr>
        <w:pStyle w:val="af1"/>
        <w:jc w:val="left"/>
        <w:rPr>
          <w:sz w:val="32"/>
          <w:lang w:val="zh-CN"/>
        </w:rPr>
      </w:pPr>
      <w:r w:rsidRPr="000338D1">
        <w:rPr>
          <w:rFonts w:hint="eastAsia"/>
          <w:sz w:val="32"/>
          <w:lang w:val="zh-CN"/>
        </w:rPr>
        <w:lastRenderedPageBreak/>
        <w:t>3.</w:t>
      </w:r>
      <w:r w:rsidRPr="000338D1">
        <w:rPr>
          <w:rFonts w:hint="eastAsia"/>
          <w:sz w:val="32"/>
          <w:lang w:val="zh-CN"/>
        </w:rPr>
        <w:t>磋商费用</w:t>
      </w:r>
      <w:bookmarkEnd w:id="9"/>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供应商应自愿承担与参加本次磋商有关的费用。采购单位和采购代理机构对供应商发生的费用不承担任何责任。</w:t>
      </w:r>
    </w:p>
    <w:p w:rsidR="00677B18" w:rsidRDefault="00160E5D">
      <w:pPr>
        <w:pStyle w:val="af1"/>
        <w:rPr>
          <w:rFonts w:cs="Cambria"/>
        </w:rPr>
      </w:pPr>
      <w:bookmarkStart w:id="10" w:name="_Toc428180541"/>
      <w:r>
        <w:rPr>
          <w:rFonts w:hint="eastAsia"/>
          <w:lang w:val="zh-CN"/>
        </w:rPr>
        <w:t>二、磋商文件说明</w:t>
      </w:r>
      <w:bookmarkEnd w:id="10"/>
    </w:p>
    <w:p w:rsidR="00677B18" w:rsidRDefault="00160E5D">
      <w:pPr>
        <w:pStyle w:val="af1"/>
        <w:jc w:val="left"/>
        <w:rPr>
          <w:sz w:val="32"/>
          <w:lang w:val="zh-CN"/>
        </w:rPr>
      </w:pPr>
      <w:bookmarkStart w:id="11" w:name="_Toc428180542"/>
      <w:r>
        <w:rPr>
          <w:sz w:val="32"/>
          <w:lang w:val="zh-CN"/>
        </w:rPr>
        <w:t>4.</w:t>
      </w:r>
      <w:r>
        <w:rPr>
          <w:rFonts w:hint="eastAsia"/>
          <w:sz w:val="32"/>
          <w:lang w:val="zh-CN"/>
        </w:rPr>
        <w:t>磋商文件的构成</w:t>
      </w:r>
      <w:bookmarkEnd w:id="11"/>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4.1 磋商文件包括：</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（1）竞争性磋商公告</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（2）供应商须知前附表</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（3）供应商须知</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（4）青海省政府采购项目合同书范本</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（5）磋商响应文件格式</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（6）采购项目要求及技术参数</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（7）采购过程中发生的澄清、变更和补充文件</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4.2 供应商应认真阅读磋商文件中列示的事项、格式、条款和要求等内容。如果供应商未按磋商文件要求提交全部资料，或者对磋商文件未作出实质性响应的，根据相关法规要求，此类磋商将被拒绝（视为无效磋商）。</w:t>
      </w:r>
      <w:bookmarkStart w:id="12" w:name="_Toc428180543"/>
    </w:p>
    <w:p w:rsidR="00677B18" w:rsidRDefault="00160E5D">
      <w:pPr>
        <w:pStyle w:val="af1"/>
        <w:jc w:val="left"/>
        <w:rPr>
          <w:sz w:val="32"/>
          <w:lang w:val="zh-CN"/>
        </w:rPr>
      </w:pPr>
      <w:r>
        <w:rPr>
          <w:rFonts w:hint="eastAsia"/>
          <w:sz w:val="32"/>
          <w:lang w:val="zh-CN"/>
        </w:rPr>
        <w:t>5.</w:t>
      </w:r>
      <w:r>
        <w:rPr>
          <w:rFonts w:hint="eastAsia"/>
          <w:sz w:val="32"/>
          <w:lang w:val="zh-CN"/>
        </w:rPr>
        <w:t>磋商文件、采购活动和成交结果的质疑</w:t>
      </w:r>
      <w:bookmarkEnd w:id="12"/>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参加磋商的供应商认为磋商文件、采购活动和成交结果使自己的权益受到损害的，可以在知道或者应知其权益受到损害之日起7个工作日内以书面形式（如信件、传真等）一次性向采购代理机构提出质疑，不接受匿名和多次质疑。采购代理机构在收到供应商的书面质疑后7个工作日内予以答复，并将答复事宜在青海政府采购信息网上发布公告，告知本项目的所有潜在供应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质疑时效期间的计算：</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（1）对可以质疑的磋商文件提出质疑的，为收到磋商文件之日或磋商文件公告期限届满之日；</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（2）对磋商过程提出质疑的，为招标程序各环节结束之日；</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（3）对成交结果提出质疑的，为成交公告期限届满之日。</w:t>
      </w:r>
    </w:p>
    <w:p w:rsidR="00677B18" w:rsidRDefault="00160E5D">
      <w:pPr>
        <w:pStyle w:val="af1"/>
        <w:jc w:val="left"/>
        <w:rPr>
          <w:rFonts w:ascii="宋体" w:hAnsi="宋体"/>
          <w:sz w:val="32"/>
          <w:lang w:val="zh-CN"/>
        </w:rPr>
      </w:pPr>
      <w:bookmarkStart w:id="13" w:name="_Toc428180544"/>
      <w:r>
        <w:rPr>
          <w:rFonts w:ascii="宋体" w:hAnsi="宋体"/>
          <w:sz w:val="32"/>
          <w:lang w:val="zh-CN"/>
        </w:rPr>
        <w:t>6.</w:t>
      </w:r>
      <w:r>
        <w:rPr>
          <w:rFonts w:ascii="宋体" w:hAnsi="宋体" w:hint="eastAsia"/>
          <w:sz w:val="32"/>
          <w:lang w:val="zh-CN"/>
        </w:rPr>
        <w:t>磋商文件的修改</w:t>
      </w:r>
      <w:bookmarkEnd w:id="13"/>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6.1 在磋商截止期前，采购代理机构可对磋商文件进行必要的修改或者澄</w:t>
      </w:r>
      <w:r>
        <w:rPr>
          <w:rFonts w:ascii="宋体" w:hAnsi="Cambria" w:cs="宋体" w:hint="eastAsia"/>
          <w:kern w:val="0"/>
          <w:sz w:val="24"/>
          <w:lang w:val="zh-CN"/>
        </w:rPr>
        <w:lastRenderedPageBreak/>
        <w:t>清。</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6.2 提交首次响应文件截止之日前，采购单位、采购代理机构或者磋商小组可以对已发出的磋商文件进行必要的澄清或者修改，澄清或者修改的内容作为磋商文件的组成部分。澄清或者修改的内容可能影响响应文件编制的，采购单位、采购代理机构应当在提交首次响应文件截止时间至少5日前，以书面形式通知所有获取磋商文件的供应商；不足5日的，采购单位、采购代理机构应当顺延提交首次响应文件截止时间。</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6.3 在磋商截止时间前，采购代理机构可以视采购具体情况，延长磋商截止时间和开标时间，并在采购文件要求提交磋商响应文件的截止时间三日前，将变更时间以书面形式通知所有购买了采购文件的供应商，同时在发布本次采购公告的网站发布变更公告。</w:t>
      </w:r>
    </w:p>
    <w:p w:rsidR="00677B18" w:rsidRDefault="00160E5D">
      <w:pPr>
        <w:pStyle w:val="af1"/>
        <w:rPr>
          <w:rFonts w:cs="Cambria"/>
        </w:rPr>
      </w:pPr>
      <w:bookmarkStart w:id="14" w:name="_Toc428180545"/>
      <w:r>
        <w:rPr>
          <w:rFonts w:hint="eastAsia"/>
          <w:lang w:val="zh-CN"/>
        </w:rPr>
        <w:t>三、磋商响应文件的编制</w:t>
      </w:r>
      <w:bookmarkEnd w:id="14"/>
    </w:p>
    <w:p w:rsidR="00677B18" w:rsidRDefault="00160E5D">
      <w:pPr>
        <w:pStyle w:val="af1"/>
        <w:jc w:val="left"/>
        <w:rPr>
          <w:rFonts w:ascii="宋体" w:hAnsi="宋体"/>
          <w:sz w:val="32"/>
          <w:lang w:val="zh-CN"/>
        </w:rPr>
      </w:pPr>
      <w:bookmarkStart w:id="15" w:name="_Toc428180546"/>
      <w:r>
        <w:rPr>
          <w:rFonts w:ascii="宋体" w:hAnsi="宋体"/>
          <w:sz w:val="32"/>
          <w:lang w:val="zh-CN"/>
        </w:rPr>
        <w:t>7.</w:t>
      </w:r>
      <w:r>
        <w:rPr>
          <w:rFonts w:ascii="宋体" w:hAnsi="宋体" w:hint="eastAsia"/>
          <w:sz w:val="32"/>
          <w:lang w:val="zh-CN"/>
        </w:rPr>
        <w:t>磋商响应文件的语言及度量衡单位</w:t>
      </w:r>
      <w:bookmarkEnd w:id="15"/>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7.1 </w:t>
      </w:r>
      <w:r>
        <w:rPr>
          <w:rFonts w:ascii="宋体" w:hAnsi="Cambria" w:cs="宋体" w:hint="eastAsia"/>
          <w:kern w:val="0"/>
          <w:sz w:val="24"/>
        </w:rPr>
        <w:t>供应商</w:t>
      </w:r>
      <w:r>
        <w:rPr>
          <w:rFonts w:ascii="宋体" w:hAnsi="Cambria" w:cs="宋体" w:hint="eastAsia"/>
          <w:kern w:val="0"/>
          <w:sz w:val="24"/>
          <w:lang w:val="zh-CN"/>
        </w:rPr>
        <w:t>提交的磋商响应文件以及供应商与采购代理机构就此磋商发生的所有来往函电均应使用简体中文。</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7.2 除磋商文件中另有规定外，磋商响应文件所使用的度量衡单位，均须采用国家法定计量单位。</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7.3 附有外文资料的须翻译成中文，并加盖供应商公章，如果翻译的中文资料与外文资料出现差异与矛盾时，以中文为准，其准确性由供应商负责。</w:t>
      </w:r>
    </w:p>
    <w:p w:rsidR="00677B18" w:rsidRDefault="00160E5D">
      <w:pPr>
        <w:pStyle w:val="af1"/>
        <w:jc w:val="left"/>
        <w:rPr>
          <w:rFonts w:ascii="宋体" w:hAnsi="宋体"/>
          <w:sz w:val="32"/>
          <w:lang w:val="zh-CN"/>
        </w:rPr>
      </w:pPr>
      <w:bookmarkStart w:id="16" w:name="_Toc428180547"/>
      <w:r>
        <w:rPr>
          <w:rFonts w:ascii="宋体" w:hAnsi="宋体"/>
          <w:sz w:val="32"/>
          <w:lang w:val="zh-CN"/>
        </w:rPr>
        <w:t>8.</w:t>
      </w:r>
      <w:r>
        <w:rPr>
          <w:rFonts w:ascii="宋体" w:hAnsi="宋体" w:hint="eastAsia"/>
          <w:sz w:val="32"/>
          <w:lang w:val="zh-CN"/>
        </w:rPr>
        <w:t>磋商报价及币种</w:t>
      </w:r>
      <w:bookmarkEnd w:id="16"/>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8.1 磋商报价为磋商总价。本次采购包括会计代理记账及其它相关服务。磋商报价必须包括：会计代理记账及其它相关服务、代理服务费、税金及不可预见费等全部费用。</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8.2 磋商报价应注明有效期，有效期应与磋商有效期一致。</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8.3 </w:t>
      </w:r>
      <w:r>
        <w:rPr>
          <w:rFonts w:ascii="宋体" w:hAnsi="Cambria" w:cs="宋体" w:hint="eastAsia"/>
          <w:kern w:val="0"/>
          <w:sz w:val="24"/>
        </w:rPr>
        <w:t>供应商</w:t>
      </w:r>
      <w:r>
        <w:rPr>
          <w:rFonts w:ascii="宋体" w:hAnsi="Cambria" w:cs="宋体" w:hint="eastAsia"/>
          <w:kern w:val="0"/>
          <w:sz w:val="24"/>
          <w:lang w:val="zh-CN"/>
        </w:rPr>
        <w:t>应根据磋商文件规定的格式完整填写所有内容，并保证所提供的全部资料真实可信，自愿承担相应责任。</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8.4 磋商报价为闭口价，即成交后在合同有效期内价格不变。</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8.5 磋商币种是人民币。</w:t>
      </w:r>
    </w:p>
    <w:p w:rsidR="00677B18" w:rsidRDefault="00160E5D">
      <w:pPr>
        <w:pStyle w:val="af1"/>
        <w:jc w:val="left"/>
        <w:rPr>
          <w:rFonts w:ascii="宋体" w:hAnsi="宋体"/>
          <w:sz w:val="32"/>
          <w:lang w:val="zh-CN"/>
        </w:rPr>
      </w:pPr>
      <w:bookmarkStart w:id="17" w:name="_Toc428180548"/>
      <w:r>
        <w:rPr>
          <w:rFonts w:ascii="宋体" w:hAnsi="宋体"/>
          <w:sz w:val="32"/>
          <w:lang w:val="zh-CN"/>
        </w:rPr>
        <w:t>9.</w:t>
      </w:r>
      <w:r>
        <w:rPr>
          <w:rFonts w:ascii="宋体" w:hAnsi="宋体" w:hint="eastAsia"/>
          <w:sz w:val="32"/>
          <w:lang w:val="zh-CN"/>
        </w:rPr>
        <w:t>磋商保证金</w:t>
      </w:r>
      <w:bookmarkEnd w:id="17"/>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lastRenderedPageBreak/>
        <w:t xml:space="preserve">9.1 </w:t>
      </w:r>
      <w:r>
        <w:rPr>
          <w:rFonts w:ascii="宋体" w:hAnsi="Cambria" w:cs="宋体" w:hint="eastAsia"/>
          <w:kern w:val="0"/>
          <w:sz w:val="24"/>
        </w:rPr>
        <w:t>供应商</w:t>
      </w:r>
      <w:r>
        <w:rPr>
          <w:rFonts w:ascii="宋体" w:hAnsi="Cambria" w:cs="宋体" w:hint="eastAsia"/>
          <w:kern w:val="0"/>
          <w:sz w:val="24"/>
          <w:lang w:val="zh-CN"/>
        </w:rPr>
        <w:t>应将磋商保证金缴款证明做为磋商响应文件的内容一并提供。交纳的磋商保证金用于因供应商的行为使本次采购活动受到损失的抵项。在本次招标活动中未中标且供应商未发生过失行为的，采购代理机构将在中标通知书发出五个工作日内退还。</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9.2 供应商在磋商响应性文件提交之日前</w:t>
      </w:r>
      <w:r>
        <w:rPr>
          <w:rFonts w:ascii="宋体" w:hAnsi="Cambria" w:cs="宋体" w:hint="eastAsia"/>
          <w:kern w:val="0"/>
          <w:sz w:val="24"/>
        </w:rPr>
        <w:t>1</w:t>
      </w:r>
      <w:r>
        <w:rPr>
          <w:rFonts w:ascii="宋体" w:hAnsi="Cambria" w:cs="宋体" w:hint="eastAsia"/>
          <w:kern w:val="0"/>
          <w:sz w:val="24"/>
          <w:lang w:val="zh-CN"/>
        </w:rPr>
        <w:t>日17点以前将磋商保证金缴纳到格尔木市政务服务监督管理局账户，以格尔木市政务服务监督管理局账户到账时间为准。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9.3 磋商保证金应当通过银行转账、电汇的形式必须从供应商基本账户直接汇（转）入采购代理机构指定账户。</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9.4 未按磋商文件要求在规定时间前交纳规定数额磋商保证金的磋商将被拒绝。</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9.5 未成交供应商的磋商保证金自中标通知书发出之日起5个工作日内全额无息退还（不退现金）；成交供应商的磋商保证金，自政府采购合同签订之日起5个工作日内全额无息退还（不退现金）。</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   9.6 下列任何情况发生时，磋商保证金将不予退还：</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（1）供应商在递交磋商响应文件的截止时间前未到达现场并且没有以书面形式如信函、传真等告知采购代理机构要撤其磋商的；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（2）除因不可抗力或磋商文件认可的情形外，成交供应商在规定期限内未能按规定签订合同或未按规定缴纳中标服务费；</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（3）在响应文件中提供虚假材料谋取中标的；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（4）将中标项目转让给他人，或者在磋商响应文件中未说明，将中标项目分包给他人的；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（5）拒绝履行合同义务的；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（6）法律、法规规定的其他情形。</w:t>
      </w:r>
    </w:p>
    <w:p w:rsidR="00677B18" w:rsidRDefault="00160E5D">
      <w:pPr>
        <w:pStyle w:val="af1"/>
        <w:jc w:val="left"/>
        <w:rPr>
          <w:rFonts w:ascii="宋体" w:hAnsi="宋体"/>
          <w:sz w:val="32"/>
          <w:lang w:val="zh-CN"/>
        </w:rPr>
      </w:pPr>
      <w:bookmarkStart w:id="18" w:name="_Toc428180549"/>
      <w:r>
        <w:rPr>
          <w:rFonts w:ascii="宋体" w:hAnsi="宋体"/>
          <w:sz w:val="32"/>
          <w:lang w:val="zh-CN"/>
        </w:rPr>
        <w:t>10.</w:t>
      </w:r>
      <w:r>
        <w:rPr>
          <w:rFonts w:ascii="宋体" w:hAnsi="宋体" w:hint="eastAsia"/>
          <w:sz w:val="32"/>
          <w:lang w:val="zh-CN"/>
        </w:rPr>
        <w:t>磋商有效期</w:t>
      </w:r>
      <w:bookmarkEnd w:id="18"/>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磋商有效期为自响应文件开启之日起60工作日。</w:t>
      </w:r>
    </w:p>
    <w:p w:rsidR="00677B18" w:rsidRDefault="00160E5D">
      <w:pPr>
        <w:pStyle w:val="af1"/>
        <w:jc w:val="left"/>
        <w:rPr>
          <w:rFonts w:ascii="宋体" w:hAnsi="宋体"/>
          <w:sz w:val="32"/>
          <w:lang w:val="zh-CN"/>
        </w:rPr>
      </w:pPr>
      <w:bookmarkStart w:id="19" w:name="_Toc428180550"/>
      <w:r>
        <w:rPr>
          <w:rFonts w:ascii="宋体" w:hAnsi="宋体"/>
          <w:sz w:val="32"/>
          <w:lang w:val="zh-CN"/>
        </w:rPr>
        <w:t>11.</w:t>
      </w:r>
      <w:r>
        <w:rPr>
          <w:rFonts w:ascii="宋体" w:hAnsi="宋体" w:hint="eastAsia"/>
          <w:sz w:val="32"/>
          <w:lang w:val="zh-CN"/>
        </w:rPr>
        <w:t>磋商响应文件构成</w:t>
      </w:r>
      <w:bookmarkEnd w:id="19"/>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11.1 </w:t>
      </w:r>
      <w:r>
        <w:rPr>
          <w:rFonts w:ascii="宋体" w:hAnsi="Cambria" w:cs="宋体" w:hint="eastAsia"/>
          <w:kern w:val="0"/>
          <w:sz w:val="24"/>
        </w:rPr>
        <w:t>供应商</w:t>
      </w:r>
      <w:r>
        <w:rPr>
          <w:rFonts w:ascii="宋体" w:hAnsi="Cambria" w:cs="宋体" w:hint="eastAsia"/>
          <w:kern w:val="0"/>
          <w:sz w:val="24"/>
          <w:lang w:val="zh-CN"/>
        </w:rPr>
        <w:t>应提交相关证明材料，作为其参加投标和中标后有能力履行合同的证明。编写的磋商响应文件须包括以下内容（格式见磋商文件第五部分）：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（1）磋商响应文件封面</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（2）磋商响应文件目录</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（3）磋商函</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lastRenderedPageBreak/>
        <w:t>（4）首次报价表</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（5）磋商最后报价表(此表不需装订在《磋商响应文件》中，先将供应商法定代表人或委托代理人签字并加盖供应商公章携带至谈判现场，根据评标专家组规定时间现场进行填写并存档)</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6</w:t>
      </w:r>
      <w:r>
        <w:rPr>
          <w:rFonts w:ascii="宋体" w:hAnsi="Cambria" w:cs="宋体" w:hint="eastAsia"/>
          <w:kern w:val="0"/>
          <w:sz w:val="24"/>
          <w:lang w:val="zh-CN"/>
        </w:rPr>
        <w:t>）法定代表人证明书</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7</w:t>
      </w:r>
      <w:r>
        <w:rPr>
          <w:rFonts w:ascii="宋体" w:hAnsi="Cambria" w:cs="宋体" w:hint="eastAsia"/>
          <w:kern w:val="0"/>
          <w:sz w:val="24"/>
          <w:lang w:val="zh-CN"/>
        </w:rPr>
        <w:t>）法定代表人授权书</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8</w:t>
      </w:r>
      <w:r>
        <w:rPr>
          <w:rFonts w:ascii="宋体" w:hAnsi="Cambria" w:cs="宋体" w:hint="eastAsia"/>
          <w:kern w:val="0"/>
          <w:sz w:val="24"/>
          <w:lang w:val="zh-CN"/>
        </w:rPr>
        <w:t>）供应商承诺函</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9</w:t>
      </w:r>
      <w:r>
        <w:rPr>
          <w:rFonts w:ascii="宋体" w:hAnsi="Cambria" w:cs="宋体" w:hint="eastAsia"/>
          <w:kern w:val="0"/>
          <w:sz w:val="24"/>
          <w:lang w:val="zh-CN"/>
        </w:rPr>
        <w:t>）供应商诚信承诺书</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0</w:t>
      </w:r>
      <w:r>
        <w:rPr>
          <w:rFonts w:ascii="宋体" w:hAnsi="Cambria" w:cs="宋体" w:hint="eastAsia"/>
          <w:kern w:val="0"/>
          <w:sz w:val="24"/>
          <w:lang w:val="zh-CN"/>
        </w:rPr>
        <w:t>）资格证明材料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1</w:t>
      </w:r>
      <w:r>
        <w:rPr>
          <w:rFonts w:ascii="宋体" w:hAnsi="Cambria" w:cs="宋体" w:hint="eastAsia"/>
          <w:kern w:val="0"/>
          <w:sz w:val="24"/>
          <w:lang w:val="zh-CN"/>
        </w:rPr>
        <w:t>）财务状况、缴纳税收和社会保障资金证明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2</w:t>
      </w:r>
      <w:r>
        <w:rPr>
          <w:rFonts w:ascii="宋体" w:hAnsi="Cambria" w:cs="宋体" w:hint="eastAsia"/>
          <w:kern w:val="0"/>
          <w:sz w:val="24"/>
          <w:lang w:val="zh-CN"/>
        </w:rPr>
        <w:t>）具备履行合同所必须的货物和专业技术能力的证明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3</w:t>
      </w:r>
      <w:r>
        <w:rPr>
          <w:rFonts w:ascii="宋体" w:hAnsi="Cambria" w:cs="宋体" w:hint="eastAsia"/>
          <w:kern w:val="0"/>
          <w:sz w:val="24"/>
          <w:lang w:val="zh-CN"/>
        </w:rPr>
        <w:t>）磋商保证金证明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4</w:t>
      </w:r>
      <w:r>
        <w:rPr>
          <w:rFonts w:ascii="宋体" w:hAnsi="Cambria" w:cs="宋体" w:hint="eastAsia"/>
          <w:kern w:val="0"/>
          <w:sz w:val="24"/>
          <w:lang w:val="zh-CN"/>
        </w:rPr>
        <w:t>）相关资料证明</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5</w:t>
      </w:r>
      <w:r>
        <w:rPr>
          <w:rFonts w:ascii="宋体" w:hAnsi="Cambria" w:cs="宋体" w:hint="eastAsia"/>
          <w:kern w:val="0"/>
          <w:sz w:val="24"/>
          <w:lang w:val="zh-CN"/>
        </w:rPr>
        <w:t>）供应商的类似业绩证明材料</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w:t>
      </w:r>
      <w:r>
        <w:rPr>
          <w:rFonts w:ascii="宋体" w:hAnsi="Cambria" w:cs="宋体" w:hint="eastAsia"/>
          <w:kern w:val="0"/>
          <w:sz w:val="24"/>
        </w:rPr>
        <w:t>6</w:t>
      </w:r>
      <w:r>
        <w:rPr>
          <w:rFonts w:ascii="宋体" w:hAnsi="Cambria" w:cs="宋体" w:hint="eastAsia"/>
          <w:kern w:val="0"/>
          <w:sz w:val="24"/>
          <w:lang w:val="zh-CN"/>
        </w:rPr>
        <w:t>）制造（生产）企业小型、微型企业声明函</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17</w:t>
      </w:r>
      <w:r>
        <w:rPr>
          <w:rFonts w:ascii="宋体" w:hAnsi="Cambria" w:cs="宋体" w:hint="eastAsia"/>
          <w:kern w:val="0"/>
          <w:sz w:val="24"/>
          <w:lang w:val="zh-CN"/>
        </w:rPr>
        <w:t>）残疾人福利性单位声明函</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18</w:t>
      </w:r>
      <w:r>
        <w:rPr>
          <w:rFonts w:ascii="宋体" w:hAnsi="Cambria" w:cs="宋体" w:hint="eastAsia"/>
          <w:kern w:val="0"/>
          <w:sz w:val="24"/>
          <w:lang w:val="zh-CN"/>
        </w:rPr>
        <w:t>）供应商认为在其他方面有必要说明的事项</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注：磋商文件要求签字、盖章的地方必须由供应商的法定代表人本人或委托代理人本人按要求签字、盖章；供应商提供的扫描（或复印）件均需加盖公章。供应商须按上述内容、顺序和格式编制磋商响应文件，并按要求编制目录、页码。</w:t>
      </w:r>
      <w:bookmarkStart w:id="20" w:name="_Toc428180551"/>
      <w:r>
        <w:rPr>
          <w:rFonts w:ascii="宋体" w:hAnsi="Cambria" w:cs="宋体" w:hint="eastAsia"/>
          <w:kern w:val="0"/>
          <w:sz w:val="24"/>
          <w:lang w:val="zh-CN"/>
        </w:rPr>
        <w:t>12. 磋商响应文件的编制要求</w:t>
      </w:r>
      <w:bookmarkEnd w:id="20"/>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12.1 </w:t>
      </w:r>
      <w:r>
        <w:rPr>
          <w:rFonts w:ascii="宋体" w:hAnsi="Cambria" w:cs="宋体" w:hint="eastAsia"/>
          <w:kern w:val="0"/>
          <w:sz w:val="24"/>
        </w:rPr>
        <w:t>供应商</w:t>
      </w:r>
      <w:r>
        <w:rPr>
          <w:rFonts w:ascii="宋体" w:hAnsi="Cambria" w:cs="宋体" w:hint="eastAsia"/>
          <w:kern w:val="0"/>
          <w:sz w:val="24"/>
          <w:lang w:val="zh-CN"/>
        </w:rPr>
        <w:t>应按照磋商文件所提供的磋商响应文件格式，分别填写磋商文件第五部分的内容，应分别注明所提供货物的名称、技术配置及参数、数量和价格等内容，并由法定代表人本人或委托代理人本人按要求签字、加盖公章。</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12.2 </w:t>
      </w:r>
      <w:r>
        <w:rPr>
          <w:rFonts w:ascii="宋体" w:hAnsi="Cambria" w:cs="宋体" w:hint="eastAsia"/>
          <w:kern w:val="0"/>
          <w:sz w:val="24"/>
        </w:rPr>
        <w:t>供应商</w:t>
      </w:r>
      <w:r>
        <w:rPr>
          <w:rFonts w:ascii="宋体" w:hAnsi="Cambria" w:cs="宋体" w:hint="eastAsia"/>
          <w:kern w:val="0"/>
          <w:sz w:val="24"/>
          <w:lang w:val="zh-CN"/>
        </w:rPr>
        <w:t>应按磋商文件要求准备磋商响应文件（1份正本、</w:t>
      </w:r>
      <w:r>
        <w:rPr>
          <w:rFonts w:ascii="宋体" w:hAnsi="Cambria" w:cs="宋体" w:hint="eastAsia"/>
          <w:kern w:val="0"/>
          <w:sz w:val="24"/>
        </w:rPr>
        <w:t>4</w:t>
      </w:r>
      <w:r>
        <w:rPr>
          <w:rFonts w:ascii="宋体" w:hAnsi="Cambria" w:cs="宋体" w:hint="eastAsia"/>
          <w:kern w:val="0"/>
          <w:sz w:val="24"/>
          <w:lang w:val="zh-CN"/>
        </w:rPr>
        <w:t>份副本和相应的电子文档1份）。每份磋商响应文件都必须清楚地标明“正本”或“副本”字样。若发生正本和副本不符，以正本磋商响应文件为准。磋商响应文件统一使用A4幅面的纸张印制，必须胶装成册并编码，正本必须为打印件，其他方式装订的磋商响应文件一概不予接受。</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12.3 磋商响应文件的正本和副本均需打印或用不褪色、不变质的墨水书写，并由供应商的法定代表人本人或其委托代理人本人在规定签章处签字、盖章。磋商响应文件副本可采用正本的复印件加盖公章，电子文档采用U盘制作，投标文件正本内容完全一致。（U盘制作的电子文档为不可修改文档，如：PDF格式）。</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12.4磋商响应文件中不得行间插字、涂改或增删，如有修改错漏处，须由磋</w:t>
      </w:r>
      <w:r>
        <w:rPr>
          <w:rFonts w:ascii="宋体" w:hAnsi="Cambria" w:cs="宋体" w:hint="eastAsia"/>
          <w:kern w:val="0"/>
          <w:sz w:val="24"/>
          <w:lang w:val="zh-CN"/>
        </w:rPr>
        <w:lastRenderedPageBreak/>
        <w:t>商企业法人本人或其委托代理人本人签字或盖个人印鉴。</w:t>
      </w:r>
    </w:p>
    <w:p w:rsidR="00677B18" w:rsidRDefault="00160E5D">
      <w:pPr>
        <w:pStyle w:val="af1"/>
        <w:rPr>
          <w:rFonts w:cs="Cambria"/>
        </w:rPr>
      </w:pPr>
      <w:bookmarkStart w:id="21" w:name="_Toc428180552"/>
      <w:r>
        <w:rPr>
          <w:rFonts w:hint="eastAsia"/>
          <w:lang w:val="zh-CN"/>
        </w:rPr>
        <w:t>四、磋商响应文件的递交</w:t>
      </w:r>
      <w:bookmarkEnd w:id="21"/>
    </w:p>
    <w:p w:rsidR="00677B18" w:rsidRDefault="00160E5D">
      <w:pPr>
        <w:pStyle w:val="af1"/>
        <w:jc w:val="left"/>
        <w:rPr>
          <w:rFonts w:ascii="宋体" w:hAnsi="宋体"/>
          <w:sz w:val="32"/>
          <w:lang w:val="zh-CN"/>
        </w:rPr>
      </w:pPr>
      <w:bookmarkStart w:id="22" w:name="_Toc428180553"/>
      <w:r>
        <w:rPr>
          <w:rFonts w:ascii="宋体" w:hAnsi="宋体"/>
          <w:sz w:val="32"/>
          <w:lang w:val="zh-CN"/>
        </w:rPr>
        <w:t xml:space="preserve">13. </w:t>
      </w:r>
      <w:r>
        <w:rPr>
          <w:rFonts w:ascii="宋体" w:hAnsi="宋体" w:hint="eastAsia"/>
          <w:sz w:val="32"/>
          <w:lang w:val="zh-CN"/>
        </w:rPr>
        <w:t>磋商响应文件的密封和标记</w:t>
      </w:r>
      <w:bookmarkEnd w:id="22"/>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13.1 磋商响应文件正本、所有副本和磋商文件要求单独提交的电子文档，应分别封装于不同的密封袋内，密封袋上应分别标上“正本”、“副本”、“电子文档”字样，并注明供应商名称、采购项目编号、采购项目名称及分包号。</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13.2 密封后的磋商响应文件均应：</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(1)按“供应商磋商前须知”注明的时间、地址送达；</w:t>
      </w:r>
    </w:p>
    <w:p w:rsidR="00677B18" w:rsidRPr="000338D1"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(2)磋商响应文件密封袋用</w:t>
      </w:r>
      <w:r w:rsidRPr="000338D1">
        <w:rPr>
          <w:rFonts w:ascii="宋体" w:hAnsi="Cambria" w:cs="宋体" w:hint="eastAsia"/>
          <w:kern w:val="0"/>
          <w:sz w:val="24"/>
          <w:lang w:val="zh-CN"/>
        </w:rPr>
        <w:t>“于20</w:t>
      </w:r>
      <w:r w:rsidRPr="000338D1">
        <w:rPr>
          <w:rFonts w:ascii="宋体" w:hAnsi="Cambria" w:cs="宋体" w:hint="eastAsia"/>
          <w:kern w:val="0"/>
          <w:sz w:val="24"/>
        </w:rPr>
        <w:t>20</w:t>
      </w:r>
      <w:r w:rsidRPr="000338D1">
        <w:rPr>
          <w:rFonts w:ascii="宋体" w:hAnsi="Cambria" w:cs="宋体" w:hint="eastAsia"/>
          <w:kern w:val="0"/>
          <w:sz w:val="24"/>
          <w:lang w:val="zh-CN"/>
        </w:rPr>
        <w:t>年</w:t>
      </w:r>
      <w:r w:rsidR="008702FC" w:rsidRPr="000338D1">
        <w:rPr>
          <w:rFonts w:ascii="宋体" w:hAnsi="Cambria" w:cs="宋体" w:hint="eastAsia"/>
          <w:kern w:val="0"/>
          <w:sz w:val="24"/>
        </w:rPr>
        <w:t>4月24日</w:t>
      </w:r>
      <w:r w:rsidRPr="000338D1">
        <w:rPr>
          <w:rFonts w:ascii="宋体" w:hAnsi="Cambria" w:cs="宋体" w:hint="eastAsia"/>
          <w:kern w:val="0"/>
          <w:sz w:val="24"/>
        </w:rPr>
        <w:t>9</w:t>
      </w:r>
      <w:r w:rsidRPr="000338D1">
        <w:rPr>
          <w:rFonts w:ascii="宋体" w:hAnsi="Cambria" w:cs="宋体" w:hint="eastAsia"/>
          <w:kern w:val="0"/>
          <w:sz w:val="24"/>
          <w:lang w:val="zh-CN"/>
        </w:rPr>
        <w:t>时</w:t>
      </w:r>
      <w:r w:rsidRPr="000338D1">
        <w:rPr>
          <w:rFonts w:ascii="宋体" w:hAnsi="Cambria" w:cs="宋体" w:hint="eastAsia"/>
          <w:kern w:val="0"/>
          <w:sz w:val="24"/>
        </w:rPr>
        <w:t>30</w:t>
      </w:r>
      <w:r w:rsidRPr="000338D1">
        <w:rPr>
          <w:rFonts w:ascii="宋体" w:hAnsi="Cambria" w:cs="宋体" w:hint="eastAsia"/>
          <w:kern w:val="0"/>
          <w:sz w:val="24"/>
          <w:lang w:val="zh-CN"/>
        </w:rPr>
        <w:t>分（北京时间）之前不准启封”的标签密封。</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13.3 如果供应商未按第13.1- 15.1条要求将磋商响应文件密封或在密封袋上加写标记，采购代理机构对误投或过早启封概不负责。由此造成提前启封的磋商响应文件，采购代理机构予以拒绝，并退回供应商。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13.4 供应商以电报、电话、传真形式磋商的，采购代理机构概不接受。</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13.5 磋商签到时需提供：</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（1）磋商响应文件正本（1本）和副本（</w:t>
      </w:r>
      <w:r>
        <w:rPr>
          <w:rFonts w:ascii="宋体" w:hAnsi="Cambria" w:cs="宋体" w:hint="eastAsia"/>
          <w:kern w:val="0"/>
          <w:sz w:val="24"/>
        </w:rPr>
        <w:t>4</w:t>
      </w:r>
      <w:r>
        <w:rPr>
          <w:rFonts w:ascii="宋体" w:hAnsi="Cambria" w:cs="宋体" w:hint="eastAsia"/>
          <w:kern w:val="0"/>
          <w:sz w:val="24"/>
          <w:lang w:val="zh-CN"/>
        </w:rPr>
        <w:t>本）；</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（2）电子标书（U盘）1份。</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3</w:t>
      </w:r>
      <w:r>
        <w:rPr>
          <w:rFonts w:ascii="宋体" w:hAnsi="Cambria" w:cs="宋体" w:hint="eastAsia"/>
          <w:kern w:val="0"/>
          <w:sz w:val="24"/>
          <w:lang w:val="zh-CN"/>
        </w:rPr>
        <w:t>）磋商保证金银行凭证应单独密封（</w:t>
      </w:r>
      <w:r>
        <w:rPr>
          <w:rFonts w:ascii="宋体" w:hAnsi="Cambria" w:cs="宋体" w:hint="eastAsia"/>
          <w:kern w:val="0"/>
          <w:sz w:val="24"/>
        </w:rPr>
        <w:t>1份</w:t>
      </w:r>
      <w:r>
        <w:rPr>
          <w:rFonts w:ascii="宋体" w:hAnsi="Cambria" w:cs="宋体" w:hint="eastAsia"/>
          <w:kern w:val="0"/>
          <w:sz w:val="24"/>
          <w:lang w:val="zh-CN"/>
        </w:rPr>
        <w:t>）。</w:t>
      </w:r>
    </w:p>
    <w:p w:rsidR="00677B18" w:rsidRDefault="00160E5D">
      <w:pPr>
        <w:pStyle w:val="af1"/>
        <w:jc w:val="left"/>
        <w:rPr>
          <w:rFonts w:ascii="宋体" w:hAnsi="宋体"/>
          <w:sz w:val="32"/>
          <w:lang w:val="zh-CN"/>
        </w:rPr>
      </w:pPr>
      <w:bookmarkStart w:id="23" w:name="_Toc428180554"/>
      <w:r>
        <w:rPr>
          <w:rFonts w:ascii="宋体" w:hAnsi="宋体"/>
          <w:sz w:val="32"/>
          <w:lang w:val="zh-CN"/>
        </w:rPr>
        <w:t xml:space="preserve">14. </w:t>
      </w:r>
      <w:r>
        <w:rPr>
          <w:rFonts w:ascii="宋体" w:hAnsi="宋体" w:hint="eastAsia"/>
          <w:sz w:val="32"/>
          <w:lang w:val="zh-CN"/>
        </w:rPr>
        <w:t>递送磋商响应文件的地点、截止日期</w:t>
      </w:r>
      <w:bookmarkEnd w:id="23"/>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14.1 所有磋商响应文件都必须按磋商文件规定的磋商截止时间之前送达磋商地点。</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14.2 采购代理机构将拒绝接受在磋商截止时间之后送达的磋商响应文件。</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14.3 采购代理机构可以按照第6条规定，通过修改磋商文件自行决定酌情延长磋商截止期，在此情况下，采购代理机构和供应商受磋商截止时间制约的所有权利和义务均延长至新的截止日期。</w:t>
      </w:r>
    </w:p>
    <w:p w:rsidR="00677B18" w:rsidRDefault="00160E5D">
      <w:pPr>
        <w:pStyle w:val="af1"/>
        <w:jc w:val="left"/>
        <w:rPr>
          <w:rFonts w:ascii="宋体" w:hAnsi="宋体"/>
          <w:sz w:val="32"/>
          <w:lang w:val="zh-CN"/>
        </w:rPr>
      </w:pPr>
      <w:bookmarkStart w:id="24" w:name="_Toc428180555"/>
      <w:r>
        <w:rPr>
          <w:rFonts w:ascii="宋体" w:hAnsi="宋体"/>
          <w:sz w:val="32"/>
          <w:lang w:val="zh-CN"/>
        </w:rPr>
        <w:t xml:space="preserve">15. </w:t>
      </w:r>
      <w:r>
        <w:rPr>
          <w:rFonts w:ascii="宋体" w:hAnsi="宋体" w:hint="eastAsia"/>
          <w:sz w:val="32"/>
          <w:lang w:val="zh-CN"/>
        </w:rPr>
        <w:t>磋商响应文件的撤回和修改</w:t>
      </w:r>
      <w:bookmarkEnd w:id="24"/>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15.1 允许供应商在磋商截止期前撤回其磋商（须以书面形式通知采购代理机构），磋商截止期后不得撤回其磋商。否则，其磋商保证金将不予退还，上缴同级财政部门。</w:t>
      </w:r>
    </w:p>
    <w:p w:rsidR="00677B18" w:rsidRDefault="00160E5D">
      <w:pPr>
        <w:widowControl/>
        <w:jc w:val="center"/>
        <w:rPr>
          <w:rFonts w:ascii="宋体" w:hAnsi="宋体" w:cs="宋体"/>
          <w:b/>
          <w:bCs/>
          <w:kern w:val="0"/>
          <w:sz w:val="36"/>
          <w:szCs w:val="36"/>
        </w:rPr>
      </w:pPr>
      <w:bookmarkStart w:id="25" w:name="_Toc428180561"/>
      <w:r>
        <w:rPr>
          <w:rFonts w:ascii="宋体" w:hAnsi="宋体" w:cs="宋体" w:hint="eastAsia"/>
          <w:b/>
          <w:bCs/>
          <w:kern w:val="0"/>
          <w:sz w:val="36"/>
          <w:szCs w:val="36"/>
        </w:rPr>
        <w:lastRenderedPageBreak/>
        <w:t>五、磋商程序及方法</w:t>
      </w:r>
    </w:p>
    <w:p w:rsidR="00677B18" w:rsidRDefault="00160E5D">
      <w:pPr>
        <w:widowControl/>
        <w:jc w:val="left"/>
        <w:rPr>
          <w:rFonts w:ascii="宋体" w:hAnsi="宋体" w:cs="宋体"/>
          <w:b/>
          <w:bCs/>
          <w:kern w:val="0"/>
          <w:sz w:val="32"/>
          <w:szCs w:val="32"/>
        </w:rPr>
      </w:pPr>
      <w:r>
        <w:rPr>
          <w:rFonts w:ascii="宋体" w:hAnsi="宋体" w:cs="宋体" w:hint="eastAsia"/>
          <w:b/>
          <w:bCs/>
          <w:kern w:val="0"/>
          <w:sz w:val="32"/>
          <w:szCs w:val="32"/>
        </w:rPr>
        <w:t>16.磋商小组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16.1 采购代理机构将根据采购项目的特点依法组建磋商小组，其成员由具有一定专业水平的技术、经济等方面的专家和采购单位代表等三人组成。其中技术、经济等方面的专家不少于成员总数的三分之二。</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16.2 磋商由采购代理机构负责组织，具体磋商事务由依法组建的磋商小组负责，并独立履行下列职责：</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（1）审查磋商响应文件是否符合磋商文件要求，并作出评价；</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（2）要求供应商对磋商响应文件有关事项作出解释或澄清；</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（3）推荐预成交候选供应商；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（4）对非法干预评标工作的人员和机构进行举报或投诉。</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16.3 磋商小组应遵守并履行下列义务：</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（1）遵纪守法，客观、公正、廉洁地履行职责；</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（2）按照磋商文件规定的评审方法和评审标准进行评审，对评审意见承担磋商小组成员责任；</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（3）对磋商响应文件、磋商情况和磋商中获悉的商业秘密保密；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（4）参与磋商报告的起草；</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（5）解答投标供应商及有关方面的质疑；</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（6）配合纪检部门进行投诉处理工作。</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16.4 磋商小组所有成员应当集中与单一供应商分别进行磋商，并给予所有参加磋商的供应商平等的磋商机会。</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16.5 磋商工作在有关部门的监督和严格保密的情况下依法开展，任何单位和个人不得非法干预、影响磋商工作和磋商结果。</w:t>
      </w:r>
    </w:p>
    <w:p w:rsidR="00677B18" w:rsidRDefault="00160E5D">
      <w:pPr>
        <w:pStyle w:val="af1"/>
        <w:jc w:val="left"/>
        <w:rPr>
          <w:rFonts w:ascii="宋体" w:hAnsi="宋体"/>
          <w:sz w:val="32"/>
          <w:lang w:val="zh-CN"/>
        </w:rPr>
      </w:pPr>
      <w:r>
        <w:rPr>
          <w:rFonts w:ascii="宋体" w:hAnsi="宋体" w:hint="eastAsia"/>
          <w:sz w:val="32"/>
          <w:lang w:val="zh-CN"/>
        </w:rPr>
        <w:t>17.磋商程序</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.1</w:t>
      </w:r>
      <w:r>
        <w:rPr>
          <w:rFonts w:ascii="宋体" w:hAnsi="Cambria" w:cs="宋体" w:hint="eastAsia"/>
          <w:kern w:val="0"/>
          <w:sz w:val="24"/>
        </w:rPr>
        <w:t xml:space="preserve"> </w:t>
      </w:r>
      <w:r>
        <w:rPr>
          <w:rFonts w:ascii="宋体" w:hAnsi="Cambria" w:cs="宋体" w:hint="eastAsia"/>
          <w:kern w:val="0"/>
          <w:sz w:val="24"/>
          <w:lang w:val="zh-CN"/>
        </w:rPr>
        <w:t>进入评审阶段后，由磋商小组独立开展评审工作，负责审议所有投标文件，并按先初审、后详细评审的程序对投标文件进行评审、评分。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 xml:space="preserve">.1.1 </w:t>
      </w:r>
      <w:r>
        <w:rPr>
          <w:rFonts w:ascii="宋体" w:hAnsi="Cambria" w:cs="宋体" w:hint="eastAsia"/>
          <w:kern w:val="0"/>
          <w:sz w:val="24"/>
          <w:lang w:val="zh-CN"/>
        </w:rPr>
        <w:t>本次综合评分的主要因素是：投标报价、商务评价、技术质量、销售及服务情况。评审过程中，在同等条件下，优先采购具有环境标志、节能、自主创新的产品。（注：环境标志产品是指由财政部、国家环境保护总局颁布的环境标志产品政府采</w:t>
      </w:r>
      <w:r>
        <w:rPr>
          <w:rFonts w:ascii="宋体" w:hAnsi="宋体" w:cs="宋体" w:hint="eastAsia"/>
          <w:kern w:val="0"/>
          <w:sz w:val="24"/>
          <w:lang w:val="zh-CN"/>
        </w:rPr>
        <w:t>购清单”中的有效期内的产品；节能产品是指由财政部、国家发展改革委颁布的“节能产品政府采购清单” 中的有效期内的产品。）</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根据《政府采购促进中小企业发展暂行办法》，属小型、微型企业制造的货</w:t>
      </w:r>
      <w:r>
        <w:rPr>
          <w:rFonts w:ascii="宋体" w:hAnsi="Cambria" w:cs="宋体" w:hint="eastAsia"/>
          <w:kern w:val="0"/>
          <w:sz w:val="24"/>
          <w:lang w:val="zh-CN"/>
        </w:rPr>
        <w:lastRenderedPageBreak/>
        <w:t>物（产品），供应商须提供该制造（生产）企业出具的《小型、微型企业声明函》（详见附件</w:t>
      </w:r>
      <w:r>
        <w:rPr>
          <w:rFonts w:ascii="宋体" w:hAnsi="Cambria" w:cs="宋体"/>
          <w:kern w:val="0"/>
          <w:sz w:val="24"/>
          <w:lang w:val="zh-CN"/>
        </w:rPr>
        <w:t>14</w:t>
      </w:r>
      <w:r>
        <w:rPr>
          <w:rFonts w:ascii="宋体" w:hAnsi="Cambria" w:cs="宋体" w:hint="eastAsia"/>
          <w:kern w:val="0"/>
          <w:sz w:val="24"/>
          <w:lang w:val="zh-CN"/>
        </w:rPr>
        <w:t>），并由供应商加盖公章，其划型标准严格按照国家工信部、国家统计局、国家发改委、财政部出台的《中小企业划型标准规定》（工信部联企业</w:t>
      </w:r>
      <w:r>
        <w:rPr>
          <w:rFonts w:ascii="宋体" w:hAnsi="Cambria" w:cs="宋体"/>
          <w:kern w:val="0"/>
          <w:sz w:val="24"/>
          <w:lang w:val="zh-CN"/>
        </w:rPr>
        <w:t>[2011]300</w:t>
      </w:r>
      <w:r>
        <w:rPr>
          <w:rFonts w:ascii="宋体" w:hAnsi="Cambria" w:cs="宋体" w:hint="eastAsia"/>
          <w:kern w:val="0"/>
          <w:sz w:val="24"/>
          <w:lang w:val="zh-CN"/>
        </w:rPr>
        <w:t>号）执行。供应商提供的《小型、微型企业声明函》资料必须真实，否则，按照有关规定予以处理。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 xml:space="preserve">.1.2 </w:t>
      </w:r>
      <w:r>
        <w:rPr>
          <w:rFonts w:ascii="宋体" w:hAnsi="Cambria" w:cs="宋体" w:hint="eastAsia"/>
          <w:kern w:val="0"/>
          <w:sz w:val="24"/>
          <w:lang w:val="zh-CN"/>
        </w:rPr>
        <w:t>除价格因素外，磋商小组应依据招标文件规定的评审方法和评审标准对其他因素进行客观评审。</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.2</w:t>
      </w:r>
      <w:r>
        <w:rPr>
          <w:rFonts w:ascii="宋体" w:hAnsi="Cambria" w:cs="宋体" w:hint="eastAsia"/>
          <w:kern w:val="0"/>
          <w:sz w:val="24"/>
        </w:rPr>
        <w:t xml:space="preserve"> </w:t>
      </w:r>
      <w:r>
        <w:rPr>
          <w:rFonts w:ascii="宋体" w:hAnsi="Cambria" w:cs="宋体" w:hint="eastAsia"/>
          <w:kern w:val="0"/>
          <w:sz w:val="24"/>
          <w:lang w:val="zh-CN"/>
        </w:rPr>
        <w:t>初审阶段为资格性审查和符合性审查。投标文件在响应招标文件要求方面出现的偏离，分为实质性偏离和非实质性偏离。</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.2.1</w:t>
      </w:r>
      <w:r>
        <w:rPr>
          <w:rFonts w:ascii="宋体" w:hAnsi="Cambria" w:cs="宋体" w:hint="eastAsia"/>
          <w:kern w:val="0"/>
          <w:sz w:val="24"/>
          <w:lang w:val="zh-CN"/>
        </w:rPr>
        <w:t>实质性偏离是指投标文件未能实质性响应招标文件的要求。以下情况属于实质性偏离，投标文件有下列情况之一的，按无效投标处理。</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）不符合第</w:t>
      </w:r>
      <w:r>
        <w:rPr>
          <w:rFonts w:ascii="宋体" w:hAnsi="Cambria" w:cs="宋体"/>
          <w:kern w:val="0"/>
          <w:sz w:val="24"/>
          <w:lang w:val="zh-CN"/>
        </w:rPr>
        <w:t>2</w:t>
      </w:r>
      <w:r>
        <w:rPr>
          <w:rFonts w:ascii="宋体" w:hAnsi="宋体" w:cs="宋体" w:hint="eastAsia"/>
          <w:kern w:val="0"/>
          <w:sz w:val="24"/>
          <w:lang w:val="zh-CN"/>
        </w:rPr>
        <w:t>.2款“合格的供应商”之规</w:t>
      </w:r>
      <w:r>
        <w:rPr>
          <w:rFonts w:ascii="宋体" w:hAnsi="Cambria" w:cs="宋体" w:hint="eastAsia"/>
          <w:kern w:val="0"/>
          <w:sz w:val="24"/>
          <w:lang w:val="zh-CN"/>
        </w:rPr>
        <w:t>定的；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）未按招标文件要求缴纳或未足额缴纳投标保证金的；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）未按第</w:t>
      </w:r>
      <w:r>
        <w:rPr>
          <w:rFonts w:ascii="宋体" w:hAnsi="Cambria" w:cs="宋体"/>
          <w:kern w:val="0"/>
          <w:sz w:val="24"/>
          <w:lang w:val="zh-CN"/>
        </w:rPr>
        <w:t>11.1</w:t>
      </w:r>
      <w:r>
        <w:rPr>
          <w:rFonts w:ascii="宋体" w:hAnsi="Cambria" w:cs="宋体" w:hint="eastAsia"/>
          <w:kern w:val="0"/>
          <w:sz w:val="24"/>
          <w:lang w:val="zh-CN"/>
        </w:rPr>
        <w:t>款（</w:t>
      </w:r>
      <w:r>
        <w:rPr>
          <w:rFonts w:ascii="宋体" w:hAnsi="Cambria" w:cs="宋体"/>
          <w:kern w:val="0"/>
          <w:sz w:val="24"/>
          <w:lang w:val="zh-CN"/>
        </w:rPr>
        <w:t>1</w:t>
      </w:r>
      <w:r>
        <w:rPr>
          <w:rFonts w:ascii="宋体" w:hAnsi="Cambria" w:cs="宋体" w:hint="eastAsia"/>
          <w:kern w:val="0"/>
          <w:sz w:val="24"/>
          <w:lang w:val="zh-CN"/>
        </w:rPr>
        <w:t>）</w:t>
      </w:r>
      <w:r>
        <w:rPr>
          <w:rFonts w:ascii="宋体" w:hAnsi="Cambria" w:cs="宋体"/>
          <w:kern w:val="0"/>
          <w:sz w:val="24"/>
          <w:lang w:val="zh-CN"/>
        </w:rPr>
        <w:t>-</w:t>
      </w:r>
      <w:r>
        <w:rPr>
          <w:rFonts w:ascii="宋体" w:hAnsi="Cambria" w:cs="宋体" w:hint="eastAsia"/>
          <w:kern w:val="0"/>
          <w:sz w:val="24"/>
          <w:lang w:val="zh-CN"/>
        </w:rPr>
        <w:t>（</w:t>
      </w:r>
      <w:r>
        <w:rPr>
          <w:rFonts w:ascii="宋体" w:hAnsi="Cambria" w:cs="宋体" w:hint="eastAsia"/>
          <w:kern w:val="0"/>
          <w:sz w:val="24"/>
        </w:rPr>
        <w:t>20</w:t>
      </w:r>
      <w:r>
        <w:rPr>
          <w:rFonts w:ascii="宋体" w:hAnsi="Cambria" w:cs="宋体" w:hint="eastAsia"/>
          <w:kern w:val="0"/>
          <w:sz w:val="24"/>
          <w:lang w:val="zh-CN"/>
        </w:rPr>
        <w:t>）要求提供相关资料的；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4</w:t>
      </w:r>
      <w:r>
        <w:rPr>
          <w:rFonts w:ascii="宋体" w:hAnsi="Cambria" w:cs="宋体" w:hint="eastAsia"/>
          <w:kern w:val="0"/>
          <w:sz w:val="24"/>
          <w:lang w:val="zh-CN"/>
        </w:rPr>
        <w:t>）磋商响应文件内容没有按磋商文件规定和要求编制、装订、签字、盖章的；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5</w:t>
      </w:r>
      <w:r>
        <w:rPr>
          <w:rFonts w:ascii="宋体" w:hAnsi="Cambria" w:cs="宋体" w:hint="eastAsia"/>
          <w:kern w:val="0"/>
          <w:sz w:val="24"/>
          <w:lang w:val="zh-CN"/>
        </w:rPr>
        <w:t>）磋商响应文件编排混乱，导致评审工作难以正常进行的；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6</w:t>
      </w:r>
      <w:r>
        <w:rPr>
          <w:rFonts w:ascii="宋体" w:hAnsi="Cambria" w:cs="宋体" w:hint="eastAsia"/>
          <w:kern w:val="0"/>
          <w:sz w:val="24"/>
          <w:lang w:val="zh-CN"/>
        </w:rPr>
        <w:t>）服务期、磋商有效期不能满足磋商文件要求的；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7</w:t>
      </w:r>
      <w:r>
        <w:rPr>
          <w:rFonts w:ascii="宋体" w:hAnsi="Cambria" w:cs="宋体" w:hint="eastAsia"/>
          <w:kern w:val="0"/>
          <w:sz w:val="24"/>
          <w:lang w:val="zh-CN"/>
        </w:rPr>
        <w:t>）所投产品的技术规格、技术标准明显不符合采购项目要求的；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8</w:t>
      </w:r>
      <w:r>
        <w:rPr>
          <w:rFonts w:ascii="宋体" w:hAnsi="Cambria" w:cs="宋体" w:hint="eastAsia"/>
          <w:kern w:val="0"/>
          <w:sz w:val="24"/>
          <w:lang w:val="zh-CN"/>
        </w:rPr>
        <w:t>）所投产品未完全满足磋商文件确定的重要技术指标、参数的；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9</w:t>
      </w:r>
      <w:r>
        <w:rPr>
          <w:rFonts w:ascii="宋体" w:hAnsi="Cambria" w:cs="宋体" w:hint="eastAsia"/>
          <w:kern w:val="0"/>
          <w:sz w:val="24"/>
          <w:lang w:val="zh-CN"/>
        </w:rPr>
        <w:t>）磋商响应文件中附有采购单位不能接受的条件的；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10</w:t>
      </w:r>
      <w:r>
        <w:rPr>
          <w:rFonts w:ascii="宋体" w:hAnsi="Cambria" w:cs="宋体" w:hint="eastAsia"/>
          <w:kern w:val="0"/>
          <w:sz w:val="24"/>
          <w:lang w:val="zh-CN"/>
        </w:rPr>
        <w:t>）磋商报价超过采购预算额度的；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（11）未提供电子文档的；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（12）响应文件纸质文件与电子文档不一致的；</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3）磋商小组认为应按无效投标处理的其他情况；</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4）法律、法规规定的其他情形。</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w:t>
      </w:r>
      <w:r>
        <w:rPr>
          <w:rFonts w:ascii="宋体" w:hAnsi="Cambria" w:cs="宋体" w:hint="eastAsia"/>
          <w:kern w:val="0"/>
          <w:sz w:val="24"/>
        </w:rPr>
        <w:t>7</w:t>
      </w:r>
      <w:r>
        <w:rPr>
          <w:rFonts w:ascii="宋体" w:hAnsi="Cambria" w:cs="宋体"/>
          <w:kern w:val="0"/>
          <w:sz w:val="24"/>
          <w:lang w:val="zh-CN"/>
        </w:rPr>
        <w:t>.2.2</w:t>
      </w:r>
      <w:r>
        <w:rPr>
          <w:rFonts w:ascii="宋体" w:hAnsi="Cambria" w:cs="宋体" w:hint="eastAsia"/>
          <w:kern w:val="0"/>
          <w:sz w:val="24"/>
          <w:lang w:val="zh-CN"/>
        </w:rPr>
        <w:t>非实质性偏离是指投标文件实质性响应招标文件，但在部分可允许范</w:t>
      </w:r>
      <w:r>
        <w:rPr>
          <w:rFonts w:ascii="宋体" w:hAnsi="Cambria" w:cs="宋体" w:hint="eastAsia"/>
          <w:kern w:val="0"/>
          <w:sz w:val="24"/>
          <w:lang w:val="zh-CN"/>
        </w:rPr>
        <w:lastRenderedPageBreak/>
        <w:t>围内存在一些不规则、不一致、不完整的内容，通过澄清、说明或者补正后这些内容不会改变投标文件的实质性。以下情况属于非实质性偏离：</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）投标文件文字表述的内容含义不明确；</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）同类问题表述不一致；</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）有明显文字和计算错误；</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4</w:t>
      </w:r>
      <w:r>
        <w:rPr>
          <w:rFonts w:ascii="宋体" w:hAnsi="Cambria" w:cs="宋体" w:hint="eastAsia"/>
          <w:kern w:val="0"/>
          <w:sz w:val="24"/>
          <w:lang w:val="zh-CN"/>
        </w:rPr>
        <w:t>）提供的技术信息和数据资料不完整；</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5</w:t>
      </w:r>
      <w:r>
        <w:rPr>
          <w:rFonts w:ascii="宋体" w:hAnsi="Cambria" w:cs="宋体" w:hint="eastAsia"/>
          <w:kern w:val="0"/>
          <w:sz w:val="24"/>
          <w:lang w:val="zh-CN"/>
        </w:rPr>
        <w:t>）磋商小组认定的其他非实质性偏离情况。</w:t>
      </w:r>
    </w:p>
    <w:p w:rsidR="00677B18" w:rsidRDefault="00160E5D">
      <w:pPr>
        <w:widowControl/>
        <w:spacing w:line="400" w:lineRule="exact"/>
        <w:jc w:val="left"/>
        <w:rPr>
          <w:rFonts w:ascii="宋体" w:hAnsi="宋体" w:cs="宋体"/>
          <w:kern w:val="0"/>
          <w:sz w:val="24"/>
        </w:rPr>
      </w:pPr>
      <w:r>
        <w:rPr>
          <w:rFonts w:ascii="宋体" w:hAnsi="宋体" w:cs="宋体" w:hint="eastAsia"/>
          <w:kern w:val="0"/>
          <w:sz w:val="24"/>
        </w:rPr>
        <w:t xml:space="preserve">    磋商响应文件有上述情形之一的，磋商小组应当要求投标供应商在规定的时间内予以澄清、说明。澄清说明材料由供应商法定代表人或委托代理人在规定的时间到达指定地点等候答疑，并对磋商小组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rsidR="00677B18" w:rsidRDefault="00160E5D">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677B18" w:rsidRDefault="00160E5D">
      <w:pPr>
        <w:widowControl/>
        <w:spacing w:line="400" w:lineRule="exact"/>
        <w:jc w:val="left"/>
        <w:rPr>
          <w:rFonts w:ascii="宋体" w:hAnsi="宋体" w:cs="宋体"/>
          <w:kern w:val="0"/>
          <w:sz w:val="24"/>
        </w:rPr>
      </w:pPr>
      <w:r>
        <w:rPr>
          <w:rFonts w:ascii="宋体" w:hAnsi="宋体" w:cs="宋体" w:hint="eastAsia"/>
          <w:kern w:val="0"/>
          <w:sz w:val="24"/>
        </w:rPr>
        <w:t xml:space="preserve">    17.3 在磋商过程中，磋商小组可以根据磋商文件和磋商情况实质性变动采购需求中的技术、服务要求以及合同草案条款，但不得变动磋商文件中的其他内容。实质性变动的内容，须经采购单位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677B18" w:rsidRDefault="00160E5D">
      <w:pPr>
        <w:widowControl/>
        <w:spacing w:line="400" w:lineRule="exact"/>
        <w:jc w:val="left"/>
        <w:rPr>
          <w:rFonts w:ascii="宋体" w:hAnsi="宋体" w:cs="宋体"/>
          <w:kern w:val="0"/>
          <w:sz w:val="24"/>
        </w:rPr>
      </w:pPr>
      <w:r>
        <w:rPr>
          <w:rFonts w:ascii="宋体" w:hAnsi="宋体" w:cs="宋体" w:hint="eastAsia"/>
          <w:kern w:val="0"/>
          <w:sz w:val="24"/>
        </w:rPr>
        <w:t xml:space="preserve">    17.4 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rsidR="00677B18" w:rsidRDefault="00160E5D">
      <w:pPr>
        <w:widowControl/>
        <w:spacing w:line="400" w:lineRule="exact"/>
        <w:jc w:val="left"/>
      </w:pPr>
      <w:r>
        <w:rPr>
          <w:rFonts w:ascii="宋体" w:hAnsi="宋体" w:cs="宋体" w:hint="eastAsia"/>
          <w:kern w:val="0"/>
          <w:sz w:val="24"/>
        </w:rPr>
        <w:t xml:space="preserve">    17.5 比较与评价：磋商小组将按磋商文件中规定的评审办法和标准，对初审阶段（资格和符合性审查）合格的供应商进行二次报价评审，并对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终报价由低到</w:t>
      </w:r>
      <w:r>
        <w:rPr>
          <w:rFonts w:ascii="宋体" w:hAnsi="宋体" w:cs="宋体" w:hint="eastAsia"/>
          <w:kern w:val="0"/>
          <w:sz w:val="24"/>
        </w:rPr>
        <w:lastRenderedPageBreak/>
        <w:t>高顺序排列；得分相同且最终报价相同的，按服务能力与方案得分由高到低顺序排列。</w:t>
      </w:r>
    </w:p>
    <w:p w:rsidR="00677B18" w:rsidRDefault="00160E5D">
      <w:pPr>
        <w:pStyle w:val="af1"/>
        <w:jc w:val="left"/>
        <w:rPr>
          <w:rFonts w:ascii="宋体" w:hAnsi="宋体"/>
          <w:sz w:val="32"/>
          <w:lang w:val="zh-CN"/>
        </w:rPr>
      </w:pPr>
      <w:r>
        <w:rPr>
          <w:rFonts w:ascii="宋体" w:hAnsi="宋体" w:hint="eastAsia"/>
          <w:sz w:val="32"/>
        </w:rPr>
        <w:t>18</w:t>
      </w:r>
      <w:r>
        <w:rPr>
          <w:rFonts w:ascii="宋体" w:hAnsi="宋体"/>
          <w:sz w:val="32"/>
          <w:lang w:val="zh-CN"/>
        </w:rPr>
        <w:t>.</w:t>
      </w:r>
      <w:r>
        <w:rPr>
          <w:rFonts w:ascii="宋体" w:hAnsi="宋体" w:hint="eastAsia"/>
          <w:sz w:val="32"/>
          <w:lang w:val="zh-CN"/>
        </w:rPr>
        <w:t>评审办法</w:t>
      </w:r>
      <w:bookmarkEnd w:id="25"/>
    </w:p>
    <w:p w:rsidR="00677B18" w:rsidRDefault="00160E5D">
      <w:pPr>
        <w:autoSpaceDE w:val="0"/>
        <w:autoSpaceDN w:val="0"/>
        <w:adjustRightInd w:val="0"/>
        <w:spacing w:line="400" w:lineRule="exact"/>
        <w:ind w:firstLineChars="200" w:firstLine="480"/>
        <w:rPr>
          <w:rFonts w:ascii="宋体" w:hAnsi="Cambria" w:cs="宋体"/>
          <w:kern w:val="0"/>
          <w:sz w:val="24"/>
          <w:lang w:val="zh-CN"/>
        </w:rPr>
      </w:pPr>
      <w:bookmarkStart w:id="26" w:name="_Toc428180562"/>
      <w:r>
        <w:rPr>
          <w:rFonts w:ascii="宋体" w:hAnsi="Cambria" w:cs="宋体" w:hint="eastAsia"/>
          <w:kern w:val="0"/>
          <w:sz w:val="24"/>
        </w:rPr>
        <w:t>18</w:t>
      </w:r>
      <w:r>
        <w:rPr>
          <w:rFonts w:ascii="宋体" w:hAnsi="Cambria" w:cs="宋体"/>
          <w:kern w:val="0"/>
          <w:sz w:val="24"/>
          <w:lang w:val="zh-CN"/>
        </w:rPr>
        <w:t>.1</w:t>
      </w:r>
      <w:r>
        <w:rPr>
          <w:rFonts w:ascii="宋体" w:hAnsi="Cambria" w:cs="宋体" w:hint="eastAsia"/>
          <w:kern w:val="0"/>
          <w:sz w:val="24"/>
        </w:rPr>
        <w:t xml:space="preserve"> </w:t>
      </w:r>
      <w:r>
        <w:rPr>
          <w:rFonts w:ascii="宋体" w:hAnsi="Cambria" w:cs="宋体" w:hint="eastAsia"/>
          <w:kern w:val="0"/>
          <w:sz w:val="24"/>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根据商务、技术、价格等进行综合评价打分，综合得分最高者为第一成交供应商，依次类推，但不保证最低投标价成交。（满分</w:t>
      </w:r>
      <w:r>
        <w:rPr>
          <w:rFonts w:ascii="宋体" w:hAnsi="Cambria" w:cs="宋体"/>
          <w:kern w:val="0"/>
          <w:sz w:val="24"/>
          <w:lang w:val="zh-CN"/>
        </w:rPr>
        <w:t>100</w:t>
      </w:r>
      <w:r>
        <w:rPr>
          <w:rFonts w:ascii="宋体" w:hAnsi="Cambria" w:cs="宋体" w:hint="eastAsia"/>
          <w:kern w:val="0"/>
          <w:sz w:val="24"/>
          <w:lang w:val="zh-CN"/>
        </w:rPr>
        <w:t>分）。</w:t>
      </w:r>
    </w:p>
    <w:p w:rsidR="00677B18" w:rsidRDefault="00160E5D">
      <w:pPr>
        <w:autoSpaceDE w:val="0"/>
        <w:autoSpaceDN w:val="0"/>
        <w:adjustRightInd w:val="0"/>
        <w:spacing w:line="400" w:lineRule="exact"/>
        <w:ind w:firstLineChars="200"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8</w:t>
      </w:r>
      <w:r>
        <w:rPr>
          <w:rFonts w:ascii="宋体" w:hAnsi="宋体" w:cs="宋体" w:hint="eastAsia"/>
          <w:kern w:val="0"/>
          <w:sz w:val="24"/>
          <w:lang w:val="zh-CN"/>
        </w:rPr>
        <w:t>.2</w:t>
      </w:r>
      <w:r>
        <w:rPr>
          <w:rFonts w:ascii="宋体" w:hAnsi="宋体" w:cs="宋体" w:hint="eastAsia"/>
          <w:kern w:val="0"/>
          <w:sz w:val="24"/>
        </w:rPr>
        <w:t xml:space="preserve"> </w:t>
      </w:r>
      <w:r>
        <w:rPr>
          <w:rFonts w:ascii="宋体" w:hAnsi="宋体" w:cs="宋体" w:hint="eastAsia"/>
          <w:kern w:val="0"/>
          <w:sz w:val="24"/>
          <w:lang w:val="zh-CN"/>
        </w:rPr>
        <w:t>评审标准和分值分配：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68"/>
        <w:gridCol w:w="1517"/>
        <w:gridCol w:w="665"/>
        <w:gridCol w:w="5847"/>
      </w:tblGrid>
      <w:tr w:rsidR="00677B18">
        <w:trPr>
          <w:trHeight w:val="1102"/>
          <w:jc w:val="center"/>
        </w:trPr>
        <w:tc>
          <w:tcPr>
            <w:tcW w:w="1168" w:type="dxa"/>
            <w:vAlign w:val="center"/>
          </w:tcPr>
          <w:p w:rsidR="00677B18" w:rsidRDefault="00160E5D">
            <w:pPr>
              <w:spacing w:line="360" w:lineRule="auto"/>
              <w:ind w:firstLineChars="100" w:firstLine="240"/>
              <w:jc w:val="left"/>
              <w:rPr>
                <w:rFonts w:ascii="宋体" w:hAnsi="宋体" w:cs="宋体"/>
                <w:sz w:val="24"/>
              </w:rPr>
            </w:pPr>
            <w:r>
              <w:rPr>
                <w:rFonts w:ascii="宋体" w:hAnsi="宋体" w:cs="宋体" w:hint="eastAsia"/>
                <w:sz w:val="24"/>
              </w:rPr>
              <w:t>类别</w:t>
            </w:r>
          </w:p>
        </w:tc>
        <w:tc>
          <w:tcPr>
            <w:tcW w:w="1517" w:type="dxa"/>
            <w:vAlign w:val="center"/>
          </w:tcPr>
          <w:p w:rsidR="00677B18" w:rsidRDefault="00160E5D">
            <w:pPr>
              <w:spacing w:line="360" w:lineRule="auto"/>
              <w:ind w:firstLineChars="100" w:firstLine="240"/>
              <w:jc w:val="left"/>
              <w:rPr>
                <w:rFonts w:ascii="宋体" w:hAnsi="宋体" w:cs="宋体"/>
                <w:sz w:val="24"/>
              </w:rPr>
            </w:pPr>
            <w:r>
              <w:rPr>
                <w:rFonts w:ascii="宋体" w:hAnsi="宋体" w:cs="宋体" w:hint="eastAsia"/>
                <w:sz w:val="24"/>
              </w:rPr>
              <w:t>评分项目</w:t>
            </w:r>
          </w:p>
        </w:tc>
        <w:tc>
          <w:tcPr>
            <w:tcW w:w="665"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满分分值</w:t>
            </w:r>
          </w:p>
        </w:tc>
        <w:tc>
          <w:tcPr>
            <w:tcW w:w="5847" w:type="dxa"/>
            <w:vAlign w:val="center"/>
          </w:tcPr>
          <w:p w:rsidR="00677B18" w:rsidRDefault="00160E5D">
            <w:pPr>
              <w:spacing w:line="360" w:lineRule="auto"/>
              <w:ind w:firstLineChars="1000" w:firstLine="2400"/>
              <w:jc w:val="left"/>
              <w:rPr>
                <w:rFonts w:ascii="宋体" w:hAnsi="宋体" w:cs="宋体"/>
                <w:sz w:val="24"/>
              </w:rPr>
            </w:pPr>
            <w:r>
              <w:rPr>
                <w:rFonts w:ascii="宋体" w:hAnsi="宋体" w:cs="宋体" w:hint="eastAsia"/>
                <w:sz w:val="24"/>
              </w:rPr>
              <w:t>评分标准</w:t>
            </w:r>
          </w:p>
        </w:tc>
      </w:tr>
      <w:tr w:rsidR="00677B18">
        <w:trPr>
          <w:trHeight w:val="23"/>
          <w:jc w:val="center"/>
        </w:trPr>
        <w:tc>
          <w:tcPr>
            <w:tcW w:w="1168" w:type="dxa"/>
            <w:vAlign w:val="center"/>
          </w:tcPr>
          <w:p w:rsidR="00677B18" w:rsidRDefault="00160E5D">
            <w:pPr>
              <w:spacing w:line="360" w:lineRule="auto"/>
              <w:jc w:val="left"/>
              <w:rPr>
                <w:rFonts w:ascii="宋体" w:hAnsi="宋体" w:cs="宋体"/>
                <w:sz w:val="24"/>
              </w:rPr>
            </w:pPr>
            <w:r>
              <w:rPr>
                <w:rFonts w:ascii="宋体" w:hAnsi="宋体" w:cs="宋体" w:hint="eastAsia"/>
                <w:sz w:val="24"/>
              </w:rPr>
              <w:t>磋商报价（20分）</w:t>
            </w:r>
          </w:p>
        </w:tc>
        <w:tc>
          <w:tcPr>
            <w:tcW w:w="1517" w:type="dxa"/>
            <w:vAlign w:val="center"/>
          </w:tcPr>
          <w:p w:rsidR="00677B18" w:rsidRDefault="00160E5D">
            <w:pPr>
              <w:spacing w:line="360" w:lineRule="auto"/>
              <w:ind w:firstLineChars="100" w:firstLine="240"/>
              <w:jc w:val="left"/>
              <w:rPr>
                <w:rFonts w:ascii="宋体" w:hAnsi="宋体" w:cs="宋体"/>
                <w:sz w:val="24"/>
              </w:rPr>
            </w:pPr>
            <w:r>
              <w:rPr>
                <w:rFonts w:ascii="宋体" w:hAnsi="宋体" w:cs="宋体" w:hint="eastAsia"/>
                <w:sz w:val="24"/>
              </w:rPr>
              <w:t>磋商报价</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20</w:t>
            </w:r>
          </w:p>
        </w:tc>
        <w:tc>
          <w:tcPr>
            <w:tcW w:w="5847" w:type="dxa"/>
            <w:vAlign w:val="center"/>
          </w:tcPr>
          <w:p w:rsidR="00677B18" w:rsidRDefault="00160E5D">
            <w:pPr>
              <w:autoSpaceDE w:val="0"/>
              <w:autoSpaceDN w:val="0"/>
              <w:spacing w:line="360" w:lineRule="auto"/>
              <w:jc w:val="left"/>
              <w:rPr>
                <w:rFonts w:ascii="宋体" w:hAnsi="宋体" w:cs="宋体"/>
                <w:sz w:val="24"/>
              </w:rPr>
            </w:pPr>
            <w:r>
              <w:rPr>
                <w:rFonts w:ascii="宋体" w:hAnsi="宋体" w:cs="宋体" w:hint="eastAsia"/>
                <w:sz w:val="24"/>
              </w:rPr>
              <w:t>磋商基准值=满足磋商文件要求且最后报价最低的供应商的价格为磋商基准价。</w:t>
            </w:r>
          </w:p>
          <w:p w:rsidR="00677B18" w:rsidRDefault="00160E5D">
            <w:pPr>
              <w:autoSpaceDE w:val="0"/>
              <w:autoSpaceDN w:val="0"/>
              <w:spacing w:line="360" w:lineRule="auto"/>
              <w:jc w:val="left"/>
              <w:rPr>
                <w:rFonts w:ascii="宋体" w:hAnsi="宋体" w:cs="宋体"/>
                <w:sz w:val="24"/>
              </w:rPr>
            </w:pPr>
            <w:r>
              <w:rPr>
                <w:rFonts w:ascii="宋体" w:hAnsi="宋体" w:cs="宋体" w:hint="eastAsia"/>
                <w:sz w:val="24"/>
              </w:rPr>
              <w:t>磋商报价得分=（磋商基准价/最后磋商报价）×价格权值（25%）×100（四舍五入后保留小数点后两位）。</w:t>
            </w:r>
          </w:p>
          <w:p w:rsidR="00677B18" w:rsidRDefault="00160E5D">
            <w:pPr>
              <w:spacing w:line="360" w:lineRule="auto"/>
              <w:jc w:val="left"/>
              <w:rPr>
                <w:rFonts w:ascii="宋体" w:hAnsi="宋体" w:cs="宋体"/>
                <w:sz w:val="24"/>
              </w:rPr>
            </w:pPr>
            <w:r>
              <w:rPr>
                <w:rFonts w:ascii="宋体" w:hAnsi="宋体" w:cs="宋体" w:hint="eastAsia"/>
                <w:sz w:val="24"/>
              </w:rPr>
              <w:t>根据《政府采购促进中小企业发展暂行办法》规定，对小型和微型企业产品价格给予6%的扣除，用扣除后的价格参与评审。注：价格分数保留两位小数</w:t>
            </w:r>
          </w:p>
        </w:tc>
      </w:tr>
      <w:tr w:rsidR="00677B18">
        <w:trPr>
          <w:trHeight w:val="1335"/>
          <w:jc w:val="center"/>
        </w:trPr>
        <w:tc>
          <w:tcPr>
            <w:tcW w:w="1168" w:type="dxa"/>
            <w:vMerge w:val="restart"/>
            <w:vAlign w:val="center"/>
          </w:tcPr>
          <w:p w:rsidR="00677B18" w:rsidRDefault="00160E5D">
            <w:pPr>
              <w:spacing w:line="360" w:lineRule="auto"/>
              <w:jc w:val="left"/>
              <w:rPr>
                <w:rFonts w:ascii="宋体" w:hAnsi="宋体" w:cs="宋体"/>
                <w:sz w:val="24"/>
              </w:rPr>
            </w:pPr>
            <w:r>
              <w:rPr>
                <w:rFonts w:ascii="宋体" w:hAnsi="宋体" w:cs="宋体" w:hint="eastAsia"/>
                <w:sz w:val="24"/>
              </w:rPr>
              <w:t>商务评价（15分）</w:t>
            </w:r>
          </w:p>
        </w:tc>
        <w:tc>
          <w:tcPr>
            <w:tcW w:w="1517" w:type="dxa"/>
            <w:tcMar>
              <w:top w:w="0" w:type="dxa"/>
              <w:left w:w="0" w:type="dxa"/>
              <w:bottom w:w="0" w:type="dxa"/>
              <w:right w:w="0" w:type="dxa"/>
            </w:tcMar>
            <w:vAlign w:val="center"/>
          </w:tcPr>
          <w:p w:rsidR="00677B18" w:rsidRDefault="00160E5D">
            <w:pPr>
              <w:spacing w:line="360" w:lineRule="auto"/>
              <w:jc w:val="left"/>
              <w:rPr>
                <w:rFonts w:ascii="宋体" w:hAnsi="宋体" w:cs="宋体"/>
                <w:sz w:val="24"/>
              </w:rPr>
            </w:pPr>
            <w:r>
              <w:rPr>
                <w:rFonts w:ascii="宋体" w:hAnsi="宋体" w:cs="宋体" w:hint="eastAsia"/>
                <w:sz w:val="24"/>
              </w:rPr>
              <w:t>近三年类似业绩</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10</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提供(2017年至今)的类似服务业绩证明材料（需提合同协议书或中标通知书复印件），每提供1项得1分，未提供不得分,满分为10分。</w:t>
            </w:r>
          </w:p>
        </w:tc>
      </w:tr>
      <w:tr w:rsidR="00677B18">
        <w:trPr>
          <w:trHeight w:val="594"/>
          <w:jc w:val="center"/>
        </w:trPr>
        <w:tc>
          <w:tcPr>
            <w:tcW w:w="1168" w:type="dxa"/>
            <w:vMerge/>
            <w:vAlign w:val="center"/>
          </w:tcPr>
          <w:p w:rsidR="00677B18" w:rsidRDefault="00677B18">
            <w:pPr>
              <w:spacing w:line="360" w:lineRule="auto"/>
              <w:jc w:val="left"/>
              <w:rPr>
                <w:rFonts w:ascii="宋体" w:hAnsi="宋体" w:cs="宋体"/>
                <w:sz w:val="24"/>
              </w:rPr>
            </w:pPr>
          </w:p>
        </w:tc>
        <w:tc>
          <w:tcPr>
            <w:tcW w:w="151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招标文件响应情况</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5</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招标文件响应较好的得5分，一般的得3分，差的不得分。</w:t>
            </w:r>
          </w:p>
        </w:tc>
      </w:tr>
      <w:tr w:rsidR="00677B18">
        <w:trPr>
          <w:trHeight w:val="23"/>
          <w:jc w:val="center"/>
        </w:trPr>
        <w:tc>
          <w:tcPr>
            <w:tcW w:w="1168" w:type="dxa"/>
            <w:vMerge w:val="restart"/>
            <w:vAlign w:val="center"/>
          </w:tcPr>
          <w:p w:rsidR="00677B18" w:rsidRDefault="00160E5D">
            <w:pPr>
              <w:spacing w:line="360" w:lineRule="auto"/>
              <w:jc w:val="left"/>
              <w:rPr>
                <w:rFonts w:ascii="宋体" w:hAnsi="宋体" w:cs="宋体"/>
                <w:sz w:val="24"/>
              </w:rPr>
            </w:pPr>
            <w:r>
              <w:rPr>
                <w:rFonts w:ascii="宋体" w:hAnsi="宋体" w:cs="宋体" w:hint="eastAsia"/>
                <w:sz w:val="24"/>
              </w:rPr>
              <w:t>技术部分（63分）</w:t>
            </w:r>
          </w:p>
        </w:tc>
        <w:tc>
          <w:tcPr>
            <w:tcW w:w="151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技术人员</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8分</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1个高级工得2分，1个中级工得1分，每增加1人得1分，满分8分。</w:t>
            </w:r>
          </w:p>
        </w:tc>
      </w:tr>
      <w:tr w:rsidR="00677B18">
        <w:trPr>
          <w:trHeight w:val="23"/>
          <w:jc w:val="center"/>
        </w:trPr>
        <w:tc>
          <w:tcPr>
            <w:tcW w:w="1168" w:type="dxa"/>
            <w:vMerge/>
            <w:vAlign w:val="center"/>
          </w:tcPr>
          <w:p w:rsidR="00677B18" w:rsidRDefault="00677B18">
            <w:pPr>
              <w:spacing w:line="360" w:lineRule="auto"/>
              <w:jc w:val="left"/>
              <w:rPr>
                <w:rFonts w:ascii="宋体" w:hAnsi="宋体" w:cs="宋体"/>
                <w:sz w:val="24"/>
              </w:rPr>
            </w:pPr>
          </w:p>
        </w:tc>
        <w:tc>
          <w:tcPr>
            <w:tcW w:w="151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质量检验人员</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2分</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每个企业至少1个总检员，无0分。</w:t>
            </w:r>
          </w:p>
        </w:tc>
      </w:tr>
      <w:tr w:rsidR="00677B18">
        <w:trPr>
          <w:trHeight w:val="1403"/>
          <w:jc w:val="center"/>
        </w:trPr>
        <w:tc>
          <w:tcPr>
            <w:tcW w:w="1168" w:type="dxa"/>
            <w:vMerge/>
            <w:vAlign w:val="center"/>
          </w:tcPr>
          <w:p w:rsidR="00677B18" w:rsidRDefault="00677B18">
            <w:pPr>
              <w:spacing w:line="360" w:lineRule="auto"/>
              <w:jc w:val="left"/>
              <w:rPr>
                <w:rFonts w:ascii="宋体" w:hAnsi="宋体" w:cs="宋体"/>
                <w:sz w:val="24"/>
              </w:rPr>
            </w:pPr>
          </w:p>
        </w:tc>
        <w:tc>
          <w:tcPr>
            <w:tcW w:w="151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项目管理及实施方案</w:t>
            </w:r>
          </w:p>
        </w:tc>
        <w:tc>
          <w:tcPr>
            <w:tcW w:w="665" w:type="dxa"/>
            <w:vAlign w:val="center"/>
          </w:tcPr>
          <w:p w:rsidR="00677B18" w:rsidRDefault="00160E5D">
            <w:pPr>
              <w:spacing w:line="360" w:lineRule="auto"/>
              <w:jc w:val="center"/>
              <w:rPr>
                <w:rFonts w:ascii="宋体" w:hAnsi="宋体" w:cs="宋体"/>
                <w:sz w:val="24"/>
              </w:rPr>
            </w:pPr>
            <w:r>
              <w:rPr>
                <w:rFonts w:ascii="宋体" w:hAnsi="宋体" w:cs="宋体" w:hint="eastAsia"/>
                <w:sz w:val="24"/>
              </w:rPr>
              <w:t>25</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根据项目管理方案完善、合理且符合国家相关规范求等要求，在保证功能合理和环境协调的基础上。优者25分，良者15分，一般者10分，不提供或差的不得分。</w:t>
            </w:r>
          </w:p>
        </w:tc>
      </w:tr>
      <w:tr w:rsidR="00677B18">
        <w:trPr>
          <w:trHeight w:val="23"/>
          <w:jc w:val="center"/>
        </w:trPr>
        <w:tc>
          <w:tcPr>
            <w:tcW w:w="1168" w:type="dxa"/>
            <w:vMerge/>
            <w:vAlign w:val="center"/>
          </w:tcPr>
          <w:p w:rsidR="00677B18" w:rsidRDefault="00677B18">
            <w:pPr>
              <w:spacing w:line="360" w:lineRule="auto"/>
              <w:jc w:val="left"/>
              <w:rPr>
                <w:rFonts w:ascii="宋体" w:hAnsi="宋体" w:cs="宋体"/>
                <w:sz w:val="24"/>
              </w:rPr>
            </w:pPr>
          </w:p>
        </w:tc>
        <w:tc>
          <w:tcPr>
            <w:tcW w:w="151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标准配置</w:t>
            </w:r>
          </w:p>
        </w:tc>
        <w:tc>
          <w:tcPr>
            <w:tcW w:w="665" w:type="dxa"/>
            <w:vAlign w:val="center"/>
          </w:tcPr>
          <w:p w:rsidR="00677B18" w:rsidRDefault="00160E5D">
            <w:pPr>
              <w:spacing w:line="360" w:lineRule="auto"/>
              <w:jc w:val="left"/>
              <w:rPr>
                <w:rFonts w:ascii="宋体" w:hAnsi="宋体" w:cs="宋体"/>
                <w:sz w:val="24"/>
              </w:rPr>
            </w:pPr>
            <w:r>
              <w:rPr>
                <w:rFonts w:ascii="宋体" w:hAnsi="宋体" w:cs="宋体" w:hint="eastAsia"/>
                <w:sz w:val="24"/>
              </w:rPr>
              <w:t>18分</w:t>
            </w:r>
          </w:p>
        </w:tc>
        <w:tc>
          <w:tcPr>
            <w:tcW w:w="5847" w:type="dxa"/>
            <w:vAlign w:val="center"/>
          </w:tcPr>
          <w:p w:rsidR="00677B18" w:rsidRPr="000338D1" w:rsidRDefault="00160E5D">
            <w:pPr>
              <w:spacing w:line="360" w:lineRule="auto"/>
              <w:jc w:val="left"/>
              <w:rPr>
                <w:rFonts w:ascii="宋体" w:hAnsi="宋体" w:cs="宋体"/>
                <w:sz w:val="24"/>
              </w:rPr>
            </w:pPr>
            <w:r w:rsidRPr="000338D1">
              <w:rPr>
                <w:rFonts w:ascii="宋体" w:hAnsi="宋体" w:cs="宋体" w:hint="eastAsia"/>
                <w:sz w:val="24"/>
              </w:rPr>
              <w:t>通用设备、专用设备、主要检测设备、四轮定位、烤漆房、车身校正，缺一项扣3分。提供设备照片。</w:t>
            </w:r>
          </w:p>
        </w:tc>
      </w:tr>
      <w:tr w:rsidR="00677B18">
        <w:trPr>
          <w:trHeight w:val="23"/>
          <w:jc w:val="center"/>
        </w:trPr>
        <w:tc>
          <w:tcPr>
            <w:tcW w:w="1168" w:type="dxa"/>
            <w:vMerge/>
            <w:vAlign w:val="center"/>
          </w:tcPr>
          <w:p w:rsidR="00677B18" w:rsidRDefault="00677B18">
            <w:pPr>
              <w:spacing w:line="360" w:lineRule="auto"/>
              <w:jc w:val="left"/>
              <w:rPr>
                <w:rFonts w:ascii="宋体" w:hAnsi="宋体" w:cs="宋体"/>
                <w:sz w:val="24"/>
              </w:rPr>
            </w:pPr>
          </w:p>
        </w:tc>
        <w:tc>
          <w:tcPr>
            <w:tcW w:w="1517" w:type="dxa"/>
            <w:vAlign w:val="center"/>
          </w:tcPr>
          <w:p w:rsidR="00677B18" w:rsidRDefault="00677B18">
            <w:pPr>
              <w:spacing w:line="360" w:lineRule="auto"/>
              <w:jc w:val="left"/>
              <w:rPr>
                <w:rFonts w:ascii="宋体" w:hAnsi="宋体" w:cs="宋体"/>
                <w:sz w:val="24"/>
              </w:rPr>
            </w:pPr>
          </w:p>
          <w:p w:rsidR="00677B18" w:rsidRDefault="00160E5D">
            <w:pPr>
              <w:spacing w:line="360" w:lineRule="auto"/>
              <w:jc w:val="left"/>
              <w:rPr>
                <w:rFonts w:ascii="宋体" w:hAnsi="宋体" w:cs="宋体"/>
                <w:sz w:val="24"/>
              </w:rPr>
            </w:pPr>
            <w:r>
              <w:rPr>
                <w:rFonts w:ascii="宋体" w:hAnsi="宋体" w:cs="宋体" w:hint="eastAsia"/>
                <w:sz w:val="24"/>
              </w:rPr>
              <w:t>社会承诺</w:t>
            </w:r>
          </w:p>
        </w:tc>
        <w:tc>
          <w:tcPr>
            <w:tcW w:w="665" w:type="dxa"/>
            <w:vAlign w:val="center"/>
          </w:tcPr>
          <w:p w:rsidR="00677B18" w:rsidRDefault="00160E5D">
            <w:pPr>
              <w:spacing w:line="360" w:lineRule="auto"/>
              <w:jc w:val="left"/>
              <w:rPr>
                <w:rFonts w:ascii="宋体" w:hAnsi="宋体" w:cs="宋体"/>
                <w:sz w:val="24"/>
              </w:rPr>
            </w:pPr>
            <w:r>
              <w:rPr>
                <w:rFonts w:ascii="宋体" w:hAnsi="宋体" w:cs="宋体" w:hint="eastAsia"/>
                <w:sz w:val="24"/>
              </w:rPr>
              <w:t>10分</w:t>
            </w:r>
          </w:p>
        </w:tc>
        <w:tc>
          <w:tcPr>
            <w:tcW w:w="5847" w:type="dxa"/>
            <w:vAlign w:val="center"/>
          </w:tcPr>
          <w:p w:rsidR="00677B18" w:rsidRDefault="00160E5D">
            <w:pPr>
              <w:spacing w:line="360" w:lineRule="auto"/>
              <w:jc w:val="left"/>
              <w:rPr>
                <w:rFonts w:ascii="宋体" w:hAnsi="宋体" w:cs="宋体"/>
                <w:sz w:val="24"/>
              </w:rPr>
            </w:pPr>
            <w:r>
              <w:rPr>
                <w:rFonts w:ascii="宋体" w:hAnsi="宋体" w:cs="宋体" w:hint="eastAsia"/>
                <w:sz w:val="24"/>
              </w:rPr>
              <w:t>服务保证相应措施是否合理，其可靠性、措施得当的得10分，合理可行的得6分，较合理可行的得3分,不合理不得分。</w:t>
            </w:r>
          </w:p>
        </w:tc>
      </w:tr>
      <w:tr w:rsidR="00677B18">
        <w:trPr>
          <w:trHeight w:val="23"/>
          <w:jc w:val="center"/>
        </w:trPr>
        <w:tc>
          <w:tcPr>
            <w:tcW w:w="1168" w:type="dxa"/>
            <w:vAlign w:val="center"/>
          </w:tcPr>
          <w:p w:rsidR="00677B18" w:rsidRDefault="00160E5D">
            <w:pPr>
              <w:spacing w:line="360" w:lineRule="auto"/>
              <w:jc w:val="left"/>
              <w:rPr>
                <w:rFonts w:ascii="宋体" w:hAnsi="宋体" w:cs="宋体"/>
                <w:sz w:val="24"/>
              </w:rPr>
            </w:pPr>
            <w:r>
              <w:rPr>
                <w:rFonts w:ascii="宋体" w:hAnsi="宋体" w:cs="宋体" w:hint="eastAsia"/>
                <w:sz w:val="24"/>
              </w:rPr>
              <w:t>售后（2分）</w:t>
            </w:r>
          </w:p>
        </w:tc>
        <w:tc>
          <w:tcPr>
            <w:tcW w:w="1517" w:type="dxa"/>
            <w:vAlign w:val="center"/>
          </w:tcPr>
          <w:p w:rsidR="00677B18" w:rsidRDefault="00160E5D">
            <w:pPr>
              <w:widowControl/>
              <w:rPr>
                <w:rFonts w:ascii="宋体" w:hAnsi="宋体" w:cs="宋体"/>
                <w:sz w:val="24"/>
              </w:rPr>
            </w:pPr>
            <w:r>
              <w:rPr>
                <w:rFonts w:ascii="宋体" w:hAnsi="宋体" w:cs="宋体" w:hint="eastAsia"/>
                <w:sz w:val="24"/>
              </w:rPr>
              <w:t>售后服务</w:t>
            </w:r>
          </w:p>
        </w:tc>
        <w:tc>
          <w:tcPr>
            <w:tcW w:w="665" w:type="dxa"/>
            <w:vAlign w:val="center"/>
          </w:tcPr>
          <w:p w:rsidR="00677B18" w:rsidRDefault="00160E5D">
            <w:pPr>
              <w:widowControl/>
              <w:rPr>
                <w:rFonts w:ascii="宋体" w:hAnsi="宋体" w:cs="宋体"/>
                <w:sz w:val="24"/>
              </w:rPr>
            </w:pPr>
            <w:r>
              <w:rPr>
                <w:rFonts w:ascii="宋体" w:hAnsi="宋体" w:cs="宋体" w:hint="eastAsia"/>
                <w:sz w:val="24"/>
              </w:rPr>
              <w:t>2分</w:t>
            </w:r>
          </w:p>
        </w:tc>
        <w:tc>
          <w:tcPr>
            <w:tcW w:w="5847" w:type="dxa"/>
            <w:vAlign w:val="center"/>
          </w:tcPr>
          <w:p w:rsidR="00677B18" w:rsidRDefault="00160E5D">
            <w:pPr>
              <w:widowControl/>
              <w:rPr>
                <w:rFonts w:ascii="宋体" w:hAnsi="宋体" w:cs="宋体"/>
                <w:sz w:val="24"/>
              </w:rPr>
            </w:pPr>
            <w:r>
              <w:rPr>
                <w:rFonts w:ascii="宋体" w:hAnsi="宋体" w:cs="宋体" w:hint="eastAsia"/>
                <w:sz w:val="24"/>
              </w:rPr>
              <w:t>承诺在接到用户服务要求时为需方提供及时响应服务的得2分 不承诺的不得分。</w:t>
            </w:r>
          </w:p>
        </w:tc>
      </w:tr>
    </w:tbl>
    <w:p w:rsidR="00677B18" w:rsidRDefault="00677B18">
      <w:pPr>
        <w:pStyle w:val="af7"/>
        <w:ind w:firstLine="210"/>
        <w:rPr>
          <w:lang w:val="zh-CN" w:bidi="ar-SA"/>
        </w:rPr>
      </w:pPr>
    </w:p>
    <w:p w:rsidR="00677B18" w:rsidRDefault="00677B18">
      <w:pPr>
        <w:autoSpaceDE w:val="0"/>
        <w:autoSpaceDN w:val="0"/>
        <w:spacing w:line="360" w:lineRule="auto"/>
        <w:rPr>
          <w:rFonts w:ascii="Arial" w:hAnsi="Arial" w:cs="Arial"/>
          <w:color w:val="FF0000"/>
          <w:shd w:val="clear" w:color="auto" w:fill="FFFFFF"/>
        </w:rPr>
      </w:pPr>
    </w:p>
    <w:p w:rsidR="00677B18" w:rsidRDefault="00160E5D">
      <w:pPr>
        <w:pStyle w:val="af1"/>
        <w:rPr>
          <w:lang w:val="zh-CN"/>
        </w:rPr>
      </w:pPr>
      <w:r>
        <w:rPr>
          <w:rFonts w:hint="eastAsia"/>
          <w:lang w:val="zh-CN"/>
        </w:rPr>
        <w:t>六、定</w:t>
      </w:r>
      <w:r>
        <w:rPr>
          <w:rFonts w:cs="Cambria"/>
        </w:rPr>
        <w:t xml:space="preserve"> </w:t>
      </w:r>
      <w:r>
        <w:rPr>
          <w:rFonts w:hint="eastAsia"/>
          <w:lang w:val="zh-CN"/>
        </w:rPr>
        <w:t>标</w:t>
      </w:r>
      <w:bookmarkEnd w:id="26"/>
    </w:p>
    <w:p w:rsidR="00677B18" w:rsidRDefault="00160E5D">
      <w:pPr>
        <w:pStyle w:val="af1"/>
        <w:jc w:val="left"/>
        <w:rPr>
          <w:rFonts w:ascii="宋体" w:hAnsi="宋体"/>
          <w:sz w:val="32"/>
          <w:lang w:val="zh-CN"/>
        </w:rPr>
      </w:pPr>
      <w:bookmarkStart w:id="27" w:name="_Toc428180563"/>
      <w:r>
        <w:rPr>
          <w:rFonts w:ascii="宋体" w:hAnsi="宋体" w:hint="eastAsia"/>
          <w:sz w:val="32"/>
        </w:rPr>
        <w:t>19</w:t>
      </w:r>
      <w:r>
        <w:rPr>
          <w:rFonts w:ascii="宋体" w:hAnsi="宋体"/>
          <w:sz w:val="32"/>
          <w:lang w:val="zh-CN"/>
        </w:rPr>
        <w:t>.</w:t>
      </w:r>
      <w:r>
        <w:rPr>
          <w:rFonts w:ascii="宋体" w:hAnsi="宋体" w:hint="eastAsia"/>
          <w:sz w:val="32"/>
          <w:lang w:val="zh-CN"/>
        </w:rPr>
        <w:t>推荐并确定成交供应商</w:t>
      </w:r>
      <w:bookmarkEnd w:id="27"/>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19.1 </w:t>
      </w:r>
      <w:r>
        <w:rPr>
          <w:rFonts w:ascii="宋体" w:hAnsi="宋体" w:cs="宋体" w:hint="eastAsia"/>
          <w:kern w:val="0"/>
          <w:sz w:val="24"/>
          <w:lang w:val="zh-CN"/>
        </w:rPr>
        <w:t>磋商小组根据评审总得分由高到低排序推荐</w:t>
      </w:r>
      <w:r>
        <w:rPr>
          <w:rFonts w:ascii="宋体" w:hAnsi="宋体" w:cs="宋体" w:hint="eastAsia"/>
          <w:kern w:val="0"/>
          <w:sz w:val="24"/>
        </w:rPr>
        <w:t>1-3名成交</w:t>
      </w:r>
      <w:r>
        <w:rPr>
          <w:rFonts w:ascii="宋体" w:hAnsi="宋体" w:cs="宋体" w:hint="eastAsia"/>
          <w:kern w:val="0"/>
          <w:sz w:val="24"/>
          <w:lang w:val="zh-CN"/>
        </w:rPr>
        <w:t>候选人，并由采购单位按顺序确定成交供应商。</w:t>
      </w:r>
    </w:p>
    <w:p w:rsidR="00677B18" w:rsidRDefault="00160E5D">
      <w:pPr>
        <w:autoSpaceDE w:val="0"/>
        <w:autoSpaceDN w:val="0"/>
        <w:adjustRightInd w:val="0"/>
        <w:spacing w:line="400" w:lineRule="exact"/>
        <w:ind w:firstLineChars="200" w:firstLine="480"/>
        <w:rPr>
          <w:rFonts w:ascii="宋体" w:hAnsi="宋体"/>
          <w:sz w:val="32"/>
          <w:lang w:val="zh-CN"/>
        </w:rPr>
      </w:pPr>
      <w:r>
        <w:rPr>
          <w:rFonts w:ascii="宋体" w:hAnsi="宋体" w:cs="宋体" w:hint="eastAsia"/>
          <w:kern w:val="0"/>
          <w:sz w:val="24"/>
        </w:rPr>
        <w:t xml:space="preserve">19.2 </w:t>
      </w:r>
      <w:r>
        <w:rPr>
          <w:rFonts w:ascii="宋体" w:hAnsi="宋体" w:cs="宋体" w:hint="eastAsia"/>
          <w:kern w:val="0"/>
          <w:sz w:val="24"/>
          <w:lang w:val="zh-CN"/>
        </w:rPr>
        <w:t>成交供应商因不可抗力或自身原因不能履行合同时，采购单位可以按照评审报告推荐的预中标候选人名单排序，确定下一候选人为成交供应商，也可重新开展政府采购活动。</w:t>
      </w:r>
      <w:bookmarkStart w:id="28" w:name="_Toc428180564"/>
    </w:p>
    <w:p w:rsidR="00677B18" w:rsidRDefault="00160E5D">
      <w:pPr>
        <w:pStyle w:val="af1"/>
        <w:jc w:val="left"/>
        <w:rPr>
          <w:rFonts w:ascii="宋体" w:hAnsi="宋体" w:cs="宋体"/>
          <w:kern w:val="0"/>
          <w:sz w:val="24"/>
        </w:rPr>
      </w:pPr>
      <w:r>
        <w:rPr>
          <w:rFonts w:ascii="宋体" w:hAnsi="宋体"/>
          <w:sz w:val="32"/>
          <w:lang w:val="zh-CN"/>
        </w:rPr>
        <w:t>2</w:t>
      </w:r>
      <w:r>
        <w:rPr>
          <w:rFonts w:ascii="宋体" w:hAnsi="宋体" w:hint="eastAsia"/>
          <w:sz w:val="32"/>
        </w:rPr>
        <w:t>0</w:t>
      </w:r>
      <w:r>
        <w:rPr>
          <w:rFonts w:ascii="宋体" w:hAnsi="宋体"/>
          <w:sz w:val="32"/>
          <w:lang w:val="zh-CN"/>
        </w:rPr>
        <w:t>.</w:t>
      </w:r>
      <w:r>
        <w:rPr>
          <w:rFonts w:ascii="宋体" w:hAnsi="宋体" w:hint="eastAsia"/>
          <w:sz w:val="32"/>
          <w:lang w:val="zh-CN"/>
        </w:rPr>
        <w:t>中标通知</w:t>
      </w:r>
      <w:bookmarkEnd w:id="28"/>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rPr>
        <w:t xml:space="preserve">20.1 </w:t>
      </w:r>
      <w:r>
        <w:rPr>
          <w:rFonts w:ascii="宋体" w:hAnsi="宋体" w:cs="宋体" w:hint="eastAsia"/>
          <w:kern w:val="0"/>
          <w:sz w:val="24"/>
          <w:lang w:val="zh-CN"/>
        </w:rPr>
        <w:t>采购代理机构自成交供应商确定之日起</w:t>
      </w:r>
      <w:r>
        <w:rPr>
          <w:rFonts w:ascii="宋体" w:hAnsi="宋体" w:cs="宋体" w:hint="eastAsia"/>
          <w:kern w:val="0"/>
          <w:sz w:val="24"/>
        </w:rPr>
        <w:t>2</w:t>
      </w:r>
      <w:r>
        <w:rPr>
          <w:rFonts w:ascii="宋体" w:hAnsi="宋体" w:cs="宋体" w:hint="eastAsia"/>
          <w:kern w:val="0"/>
          <w:sz w:val="24"/>
          <w:lang w:val="zh-CN"/>
        </w:rPr>
        <w:t>个工作日内发出《中标通知书》，并在青海政府采购网、青海省电子招标投标公共服务平台、中国采购与招标网公告中标结果。</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rPr>
        <w:t xml:space="preserve">20.2 </w:t>
      </w:r>
      <w:r>
        <w:rPr>
          <w:rFonts w:ascii="宋体" w:hAnsi="宋体" w:cs="宋体" w:hint="eastAsia"/>
          <w:kern w:val="0"/>
          <w:sz w:val="24"/>
          <w:lang w:val="zh-CN"/>
        </w:rPr>
        <w:t>《中标通知书》对采购单位和成交供应商具有同等效力，《中标通知书》发出后，采购单位改变中标结果的，或者成交供应商无正当理由放弃中标项目的，依法承担法律责任。</w:t>
      </w:r>
      <w:bookmarkStart w:id="29" w:name="_Toc428180565"/>
    </w:p>
    <w:p w:rsidR="00677B18" w:rsidRDefault="00160E5D">
      <w:pPr>
        <w:pStyle w:val="af1"/>
        <w:rPr>
          <w:lang w:val="zh-CN"/>
        </w:rPr>
      </w:pPr>
      <w:r>
        <w:rPr>
          <w:rFonts w:hint="eastAsia"/>
          <w:lang w:val="zh-CN"/>
        </w:rPr>
        <w:lastRenderedPageBreak/>
        <w:t>七、授予合同</w:t>
      </w:r>
      <w:bookmarkEnd w:id="29"/>
      <w:r>
        <w:rPr>
          <w:rFonts w:hint="eastAsia"/>
          <w:lang w:val="zh-CN"/>
        </w:rPr>
        <w:t xml:space="preserve">  </w:t>
      </w:r>
    </w:p>
    <w:p w:rsidR="00677B18" w:rsidRDefault="00160E5D">
      <w:pPr>
        <w:pStyle w:val="af1"/>
        <w:jc w:val="left"/>
        <w:rPr>
          <w:rFonts w:ascii="宋体" w:hAnsi="宋体"/>
          <w:sz w:val="32"/>
          <w:lang w:val="zh-CN"/>
        </w:rPr>
      </w:pPr>
      <w:bookmarkStart w:id="30" w:name="_Toc428180566"/>
      <w:r>
        <w:rPr>
          <w:rFonts w:ascii="宋体" w:hAnsi="宋体" w:hint="eastAsia"/>
          <w:sz w:val="32"/>
          <w:lang w:val="zh-CN"/>
        </w:rPr>
        <w:t>21.签订合同</w:t>
      </w:r>
      <w:bookmarkEnd w:id="30"/>
    </w:p>
    <w:p w:rsidR="00677B18" w:rsidRDefault="00160E5D">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2</w:t>
      </w:r>
      <w:r>
        <w:rPr>
          <w:rFonts w:ascii="宋体" w:hAnsi="Calibri" w:cs="宋体" w:hint="eastAsia"/>
          <w:kern w:val="0"/>
          <w:sz w:val="24"/>
        </w:rPr>
        <w:t>1</w:t>
      </w:r>
      <w:r>
        <w:rPr>
          <w:rFonts w:ascii="宋体" w:hAnsi="Calibri" w:cs="宋体"/>
          <w:kern w:val="0"/>
          <w:sz w:val="24"/>
          <w:lang w:val="zh-CN"/>
        </w:rPr>
        <w:t>.1</w:t>
      </w:r>
      <w:r>
        <w:rPr>
          <w:rFonts w:ascii="宋体" w:hAnsi="宋体" w:cs="宋体" w:hint="eastAsia"/>
          <w:kern w:val="0"/>
          <w:sz w:val="24"/>
        </w:rPr>
        <w:t xml:space="preserve"> </w:t>
      </w:r>
      <w:r>
        <w:rPr>
          <w:rFonts w:ascii="宋体" w:hAnsi="宋体" w:cs="宋体" w:hint="eastAsia"/>
          <w:kern w:val="0"/>
          <w:sz w:val="24"/>
          <w:lang w:val="zh-CN"/>
        </w:rPr>
        <w:t>采购单位与成交供应商双方应当自《中标通知书》发出之日起</w:t>
      </w:r>
      <w:r>
        <w:rPr>
          <w:rFonts w:ascii="宋体" w:hAnsi="宋体" w:cs="宋体" w:hint="eastAsia"/>
          <w:kern w:val="0"/>
          <w:sz w:val="24"/>
        </w:rPr>
        <w:t>30</w:t>
      </w:r>
      <w:r>
        <w:rPr>
          <w:rFonts w:ascii="宋体" w:hAnsi="宋体" w:cs="宋体" w:hint="eastAsia"/>
          <w:kern w:val="0"/>
          <w:sz w:val="24"/>
          <w:lang w:val="zh-CN"/>
        </w:rPr>
        <w:t>日内，</w:t>
      </w:r>
      <w:r>
        <w:rPr>
          <w:rFonts w:ascii="宋体" w:hAnsi="Calibri" w:cs="宋体" w:hint="eastAsia"/>
          <w:kern w:val="0"/>
          <w:sz w:val="24"/>
          <w:lang w:val="zh-CN"/>
        </w:rPr>
        <w:t>签订采购合同，送采购代理机构审核并备案。</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21.2 </w:t>
      </w:r>
      <w:r>
        <w:rPr>
          <w:rFonts w:ascii="宋体" w:hAnsi="宋体" w:cs="宋体" w:hint="eastAsia"/>
          <w:kern w:val="0"/>
          <w:sz w:val="24"/>
          <w:lang w:val="zh-CN"/>
        </w:rPr>
        <w:t>成交供应商在法定期限内无正当理由拒签合同的，按违约处理。同时，采购代理机构和采购单位可依评标排序重新确定成交供应商，并协调双方签订采购合同，或重新组织采购活动。</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21.3 </w:t>
      </w:r>
      <w:r>
        <w:rPr>
          <w:rFonts w:ascii="宋体" w:hAnsi="宋体" w:cs="宋体" w:hint="eastAsia"/>
          <w:kern w:val="0"/>
          <w:sz w:val="24"/>
          <w:lang w:val="zh-CN"/>
        </w:rPr>
        <w:t>采购单位不得向成交供应商提出任何不合理的要求作为订立合同的条件，采购单位和成交供应商不得私下订立背离合同实质性内容的协议。</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21.4 </w:t>
      </w:r>
      <w:r>
        <w:rPr>
          <w:rFonts w:ascii="宋体" w:hAnsi="宋体" w:cs="宋体" w:hint="eastAsia"/>
          <w:kern w:val="0"/>
          <w:sz w:val="24"/>
          <w:lang w:val="zh-CN"/>
        </w:rPr>
        <w:t>磋商文件、成交供应商的磋商响应文件、《中标通知书》及其澄清、说明文件、承诺等，均为签订采购合同的依据，作为采购合同的组成部分。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rPr>
        <w:t xml:space="preserve">21.5 </w:t>
      </w:r>
      <w:r>
        <w:rPr>
          <w:rFonts w:ascii="宋体" w:hAnsi="宋体" w:cs="宋体" w:hint="eastAsia"/>
          <w:kern w:val="0"/>
          <w:sz w:val="24"/>
          <w:lang w:val="zh-CN"/>
        </w:rPr>
        <w:t>采购合同签订之日起</w:t>
      </w:r>
      <w:r>
        <w:rPr>
          <w:rFonts w:ascii="宋体" w:hAnsi="宋体" w:cs="宋体" w:hint="eastAsia"/>
          <w:kern w:val="0"/>
          <w:sz w:val="24"/>
        </w:rPr>
        <w:t>2</w:t>
      </w:r>
      <w:r>
        <w:rPr>
          <w:rFonts w:ascii="宋体" w:hAnsi="宋体" w:cs="宋体" w:hint="eastAsia"/>
          <w:kern w:val="0"/>
          <w:sz w:val="24"/>
          <w:lang w:val="zh-CN"/>
        </w:rPr>
        <w:t>个工作日内，由采购单位将采购合同在青海政府采购信息网上公告，但采购合同中涉及国家秘密、商业秘密的内容除外。</w:t>
      </w:r>
      <w:bookmarkStart w:id="31" w:name="_Toc428180567"/>
    </w:p>
    <w:p w:rsidR="00677B18" w:rsidRDefault="00160E5D">
      <w:pPr>
        <w:pStyle w:val="af1"/>
        <w:rPr>
          <w:lang w:val="zh-CN"/>
        </w:rPr>
      </w:pPr>
      <w:r>
        <w:rPr>
          <w:rFonts w:hint="eastAsia"/>
          <w:lang w:val="zh-CN"/>
        </w:rPr>
        <w:t>八、废标</w:t>
      </w:r>
      <w:bookmarkEnd w:id="31"/>
    </w:p>
    <w:p w:rsidR="00677B18" w:rsidRDefault="00160E5D">
      <w:pPr>
        <w:pStyle w:val="af1"/>
        <w:jc w:val="left"/>
        <w:rPr>
          <w:rFonts w:ascii="宋体" w:hAnsi="宋体"/>
          <w:sz w:val="32"/>
          <w:lang w:val="zh-CN"/>
        </w:rPr>
      </w:pPr>
      <w:bookmarkStart w:id="32" w:name="_Toc428180568"/>
      <w:r>
        <w:rPr>
          <w:rFonts w:ascii="宋体" w:hAnsi="宋体"/>
          <w:sz w:val="32"/>
          <w:lang w:val="zh-CN"/>
        </w:rPr>
        <w:t>2</w:t>
      </w:r>
      <w:r>
        <w:rPr>
          <w:rFonts w:ascii="宋体" w:hAnsi="宋体" w:hint="eastAsia"/>
          <w:sz w:val="32"/>
        </w:rPr>
        <w:t>2</w:t>
      </w:r>
      <w:r>
        <w:rPr>
          <w:rFonts w:ascii="宋体" w:hAnsi="宋体"/>
          <w:sz w:val="32"/>
          <w:lang w:val="zh-CN"/>
        </w:rPr>
        <w:t xml:space="preserve">. </w:t>
      </w:r>
      <w:r>
        <w:rPr>
          <w:rFonts w:ascii="宋体" w:hAnsi="宋体" w:hint="eastAsia"/>
          <w:sz w:val="32"/>
          <w:lang w:val="zh-CN"/>
        </w:rPr>
        <w:t>废标情形</w:t>
      </w:r>
      <w:bookmarkEnd w:id="32"/>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22.1 </w:t>
      </w:r>
      <w:r>
        <w:rPr>
          <w:rFonts w:ascii="宋体" w:hAnsi="宋体" w:cs="宋体" w:hint="eastAsia"/>
          <w:kern w:val="0"/>
          <w:sz w:val="24"/>
          <w:lang w:val="zh-CN"/>
        </w:rPr>
        <w:t>在招标采购中，出现下列情形之一的，应予废标：</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w:t>
      </w:r>
      <w:r>
        <w:rPr>
          <w:rFonts w:ascii="宋体" w:hAnsi="宋体" w:cs="宋体" w:hint="eastAsia"/>
          <w:kern w:val="0"/>
          <w:sz w:val="24"/>
          <w:lang w:val="zh-CN"/>
        </w:rPr>
        <w:t>）符合磋商条件的供应商或者对磋商文件作出实质性响应的供应商不足三家的。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lang w:val="zh-CN"/>
        </w:rPr>
        <w:t>）出现影响采购活动正常推进的违法、违规行为的。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kern w:val="0"/>
          <w:sz w:val="24"/>
          <w:lang w:val="zh-CN"/>
        </w:rPr>
        <w:t>）供应商的报价均超出采购预算额度，采购单位不能支付的。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）因重大变故，采购任务取消的。</w:t>
      </w:r>
    </w:p>
    <w:p w:rsidR="00677B18" w:rsidRDefault="00160E5D">
      <w:pPr>
        <w:autoSpaceDE w:val="0"/>
        <w:autoSpaceDN w:val="0"/>
        <w:adjustRightInd w:val="0"/>
        <w:spacing w:line="400" w:lineRule="exact"/>
        <w:ind w:firstLineChars="200" w:firstLine="480"/>
        <w:rPr>
          <w:rFonts w:ascii="宋体" w:hAnsi="宋体" w:cs="宋体"/>
          <w:sz w:val="24"/>
          <w:lang w:val="zh-CN"/>
        </w:rPr>
      </w:pPr>
      <w:r>
        <w:rPr>
          <w:rFonts w:ascii="宋体" w:hAnsi="宋体" w:cs="宋体" w:hint="eastAsia"/>
          <w:kern w:val="0"/>
          <w:sz w:val="24"/>
        </w:rPr>
        <w:t xml:space="preserve">22.2 </w:t>
      </w:r>
      <w:r>
        <w:rPr>
          <w:rFonts w:ascii="宋体" w:hAnsi="宋体" w:cs="宋体" w:hint="eastAsia"/>
          <w:kern w:val="0"/>
          <w:sz w:val="24"/>
          <w:lang w:val="zh-CN"/>
        </w:rPr>
        <w:t>废标后，由采购代理机构发布废标公告。</w:t>
      </w:r>
      <w:bookmarkStart w:id="33" w:name="_Toc428180569"/>
    </w:p>
    <w:p w:rsidR="00677B18" w:rsidRDefault="00160E5D">
      <w:pPr>
        <w:pStyle w:val="af1"/>
        <w:spacing w:line="400" w:lineRule="exact"/>
        <w:rPr>
          <w:lang w:val="zh-CN"/>
        </w:rPr>
      </w:pPr>
      <w:r>
        <w:rPr>
          <w:rFonts w:hint="eastAsia"/>
          <w:lang w:val="zh-CN"/>
        </w:rPr>
        <w:t>九、处罚</w:t>
      </w:r>
      <w:bookmarkEnd w:id="33"/>
    </w:p>
    <w:p w:rsidR="00677B18" w:rsidRDefault="00160E5D">
      <w:pPr>
        <w:pStyle w:val="af1"/>
        <w:spacing w:line="400" w:lineRule="exact"/>
        <w:jc w:val="left"/>
        <w:rPr>
          <w:rFonts w:ascii="宋体" w:hAnsi="宋体"/>
          <w:sz w:val="32"/>
          <w:lang w:val="zh-CN"/>
        </w:rPr>
      </w:pPr>
      <w:bookmarkStart w:id="34" w:name="_Toc428180570"/>
      <w:r>
        <w:rPr>
          <w:rFonts w:ascii="宋体" w:hAnsi="宋体"/>
          <w:sz w:val="32"/>
          <w:lang w:val="zh-CN"/>
        </w:rPr>
        <w:t>2</w:t>
      </w:r>
      <w:r>
        <w:rPr>
          <w:rFonts w:ascii="宋体" w:hAnsi="宋体" w:hint="eastAsia"/>
          <w:sz w:val="32"/>
        </w:rPr>
        <w:t>3</w:t>
      </w:r>
      <w:r>
        <w:rPr>
          <w:rFonts w:ascii="宋体" w:hAnsi="宋体"/>
          <w:sz w:val="32"/>
          <w:lang w:val="zh-CN"/>
        </w:rPr>
        <w:t>.</w:t>
      </w:r>
      <w:r>
        <w:rPr>
          <w:rFonts w:ascii="宋体" w:hAnsi="宋体" w:hint="eastAsia"/>
          <w:sz w:val="32"/>
          <w:lang w:val="zh-CN"/>
        </w:rPr>
        <w:t>处罚情形</w:t>
      </w:r>
      <w:bookmarkEnd w:id="34"/>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lang w:val="zh-CN"/>
        </w:rPr>
        <w:t>成交供应商有下列情形之一的，成交无效，磋商保证金、不予退还。情节严重的，报同级财政部门依法进行处理：</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23.1 </w:t>
      </w:r>
      <w:r>
        <w:rPr>
          <w:rFonts w:ascii="宋体" w:hAnsi="Cambria" w:cs="宋体" w:hint="eastAsia"/>
          <w:kern w:val="0"/>
          <w:sz w:val="24"/>
          <w:lang w:val="zh-CN"/>
        </w:rPr>
        <w:t>供应商</w:t>
      </w:r>
      <w:r>
        <w:rPr>
          <w:rFonts w:ascii="宋体" w:hAnsi="宋体" w:cs="宋体" w:hint="eastAsia"/>
          <w:kern w:val="0"/>
          <w:sz w:val="24"/>
          <w:lang w:val="zh-CN"/>
        </w:rPr>
        <w:t>在磋商截止期后撤回其磋商的。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23.2 </w:t>
      </w:r>
      <w:r>
        <w:rPr>
          <w:rFonts w:ascii="宋体" w:hAnsi="宋体" w:cs="宋体" w:hint="eastAsia"/>
          <w:kern w:val="0"/>
          <w:sz w:val="24"/>
          <w:lang w:val="zh-CN"/>
        </w:rPr>
        <w:t>提供虚假材料谋取中标的。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23.3 </w:t>
      </w:r>
      <w:r>
        <w:rPr>
          <w:rFonts w:ascii="宋体" w:hAnsi="宋体" w:cs="宋体" w:hint="eastAsia"/>
          <w:kern w:val="0"/>
          <w:sz w:val="24"/>
          <w:lang w:val="zh-CN"/>
        </w:rPr>
        <w:t>采取不正当手段诋毁、排挤其他供应商的。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lastRenderedPageBreak/>
        <w:t xml:space="preserve">23.4 </w:t>
      </w:r>
      <w:r>
        <w:rPr>
          <w:rFonts w:ascii="宋体" w:hAnsi="宋体" w:cs="宋体" w:hint="eastAsia"/>
          <w:kern w:val="0"/>
          <w:sz w:val="24"/>
          <w:lang w:val="zh-CN"/>
        </w:rPr>
        <w:t>有恶意串通等不正当竞争行为的。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23.5 成交</w:t>
      </w:r>
      <w:r>
        <w:rPr>
          <w:rFonts w:ascii="宋体" w:hAnsi="宋体" w:cs="宋体" w:hint="eastAsia"/>
          <w:kern w:val="0"/>
          <w:sz w:val="24"/>
          <w:lang w:val="zh-CN"/>
        </w:rPr>
        <w:t>后无正当理由拒不与采购单位签订采购合同的。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23.6 </w:t>
      </w:r>
      <w:r>
        <w:rPr>
          <w:rFonts w:ascii="宋体" w:hAnsi="宋体" w:cs="宋体" w:hint="eastAsia"/>
          <w:kern w:val="0"/>
          <w:sz w:val="24"/>
          <w:lang w:val="zh-CN"/>
        </w:rPr>
        <w:t>未按照采购文件、磋商响应文件确定的事项签订采购合同的。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23.7 </w:t>
      </w:r>
      <w:r>
        <w:rPr>
          <w:rFonts w:ascii="宋体" w:hAnsi="宋体" w:cs="宋体" w:hint="eastAsia"/>
          <w:kern w:val="0"/>
          <w:sz w:val="24"/>
          <w:lang w:val="zh-CN"/>
        </w:rPr>
        <w:t>将采购合同转包的。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23.8 </w:t>
      </w:r>
      <w:r>
        <w:rPr>
          <w:rFonts w:ascii="宋体" w:hAnsi="宋体" w:cs="宋体" w:hint="eastAsia"/>
          <w:kern w:val="0"/>
          <w:sz w:val="24"/>
          <w:lang w:val="zh-CN"/>
        </w:rPr>
        <w:t>提供假冒伪劣产品的。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23.9 </w:t>
      </w:r>
      <w:r>
        <w:rPr>
          <w:rFonts w:ascii="宋体" w:hAnsi="宋体" w:cs="宋体" w:hint="eastAsia"/>
          <w:kern w:val="0"/>
          <w:sz w:val="24"/>
          <w:lang w:val="zh-CN"/>
        </w:rPr>
        <w:t>擅自变更、中止或者终止政府采购合同的。</w:t>
      </w:r>
    </w:p>
    <w:p w:rsidR="00677B18" w:rsidRDefault="00160E5D">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 xml:space="preserve">23.10 </w:t>
      </w:r>
      <w:r>
        <w:rPr>
          <w:rFonts w:ascii="宋体" w:hAnsi="宋体" w:cs="宋体" w:hint="eastAsia"/>
          <w:kern w:val="0"/>
          <w:sz w:val="24"/>
          <w:lang w:val="zh-CN"/>
        </w:rPr>
        <w:t>成交供应商签订合同后，不能履约或无故拖延履约期的。</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rPr>
        <w:t xml:space="preserve">23.11 </w:t>
      </w:r>
      <w:r>
        <w:rPr>
          <w:rFonts w:ascii="宋体" w:hAnsi="宋体" w:cs="宋体" w:hint="eastAsia"/>
          <w:kern w:val="0"/>
          <w:sz w:val="24"/>
          <w:lang w:val="zh-CN"/>
        </w:rPr>
        <w:t>法律、法规规定的其他情形。</w:t>
      </w:r>
    </w:p>
    <w:p w:rsidR="00677B18" w:rsidRDefault="00160E5D">
      <w:pPr>
        <w:pStyle w:val="af1"/>
        <w:spacing w:line="400" w:lineRule="exact"/>
        <w:rPr>
          <w:rFonts w:ascii="Calibri" w:hAnsi="Calibri" w:cs="Calibri"/>
          <w:b w:val="0"/>
          <w:kern w:val="0"/>
          <w:sz w:val="24"/>
        </w:rPr>
      </w:pPr>
      <w:bookmarkStart w:id="35" w:name="_Toc428180571"/>
      <w:r>
        <w:rPr>
          <w:rFonts w:hint="eastAsia"/>
          <w:lang w:val="zh-CN"/>
        </w:rPr>
        <w:t>十、招标代理服务收费标准</w:t>
      </w:r>
      <w:bookmarkEnd w:id="35"/>
    </w:p>
    <w:p w:rsidR="00677B18" w:rsidRDefault="00160E5D">
      <w:pPr>
        <w:pStyle w:val="af1"/>
        <w:spacing w:line="400" w:lineRule="exact"/>
        <w:jc w:val="both"/>
        <w:rPr>
          <w:rFonts w:ascii="宋体" w:hAnsi="宋体" w:cs="宋体"/>
          <w:b w:val="0"/>
          <w:bCs w:val="0"/>
          <w:sz w:val="24"/>
          <w:lang w:val="zh-CN"/>
        </w:rPr>
      </w:pPr>
      <w:bookmarkStart w:id="36" w:name="_Toc428180572"/>
      <w:r>
        <w:rPr>
          <w:rFonts w:ascii="宋体" w:hAnsi="宋体" w:cs="宋体" w:hint="eastAsia"/>
          <w:b w:val="0"/>
          <w:bCs w:val="0"/>
          <w:sz w:val="24"/>
          <w:szCs w:val="24"/>
        </w:rPr>
        <w:t xml:space="preserve">    </w:t>
      </w:r>
      <w:r>
        <w:rPr>
          <w:rFonts w:ascii="宋体" w:hAnsi="宋体" w:cs="宋体" w:hint="eastAsia"/>
          <w:b w:val="0"/>
          <w:bCs w:val="0"/>
          <w:sz w:val="24"/>
          <w:szCs w:val="24"/>
          <w:lang w:val="zh-CN"/>
        </w:rPr>
        <w:t>招标代理服务费：</w:t>
      </w:r>
      <w:r>
        <w:rPr>
          <w:rFonts w:ascii="宋体" w:hAnsi="宋体" w:cs="宋体" w:hint="eastAsia"/>
          <w:b w:val="0"/>
          <w:bCs w:val="0"/>
          <w:sz w:val="24"/>
          <w:lang w:val="zh-CN"/>
        </w:rPr>
        <w:t>收取对象：采购人</w:t>
      </w:r>
    </w:p>
    <w:p w:rsidR="00677B18" w:rsidRDefault="00160E5D">
      <w:pPr>
        <w:autoSpaceDE w:val="0"/>
        <w:autoSpaceDN w:val="0"/>
        <w:adjustRightInd w:val="0"/>
        <w:spacing w:line="400" w:lineRule="exact"/>
        <w:jc w:val="left"/>
        <w:rPr>
          <w:rFonts w:ascii="宋体" w:hAnsi="宋体" w:cs="宋体"/>
          <w:b/>
          <w:kern w:val="0"/>
          <w:sz w:val="24"/>
          <w:lang w:val="zh-CN"/>
        </w:rPr>
      </w:pPr>
      <w:r>
        <w:rPr>
          <w:rFonts w:ascii="宋体" w:hAnsi="宋体" w:cs="宋体" w:hint="eastAsia"/>
          <w:sz w:val="24"/>
        </w:rPr>
        <w:t xml:space="preserve">    </w:t>
      </w:r>
      <w:r>
        <w:rPr>
          <w:rFonts w:ascii="宋体" w:hAnsi="宋体" w:cs="宋体" w:hint="eastAsia"/>
          <w:sz w:val="24"/>
          <w:lang w:val="zh-CN"/>
        </w:rPr>
        <w:t>收费标准：按照计价格【2002】1980号文、发改价格【2015】299号文规定，收取代理服务费</w:t>
      </w:r>
      <w:r>
        <w:rPr>
          <w:rFonts w:ascii="宋体" w:hAnsi="宋体" w:cs="宋体" w:hint="eastAsia"/>
          <w:bCs/>
          <w:kern w:val="0"/>
          <w:sz w:val="24"/>
          <w:lang w:val="zh-CN"/>
        </w:rPr>
        <w:t>。</w:t>
      </w:r>
    </w:p>
    <w:p w:rsidR="00677B18" w:rsidRDefault="00160E5D">
      <w:pPr>
        <w:autoSpaceDE w:val="0"/>
        <w:autoSpaceDN w:val="0"/>
        <w:adjustRightInd w:val="0"/>
        <w:spacing w:line="400" w:lineRule="exact"/>
        <w:jc w:val="left"/>
        <w:rPr>
          <w:rFonts w:ascii="宋体" w:hAnsi="宋体" w:cs="宋体"/>
          <w:sz w:val="24"/>
          <w:lang w:val="zh-CN"/>
        </w:rPr>
      </w:pPr>
      <w:r>
        <w:rPr>
          <w:rFonts w:ascii="宋体" w:hAnsi="宋体" w:cs="宋体" w:hint="eastAsia"/>
          <w:sz w:val="24"/>
        </w:rPr>
        <w:t xml:space="preserve">     </w:t>
      </w:r>
    </w:p>
    <w:p w:rsidR="00677B18" w:rsidRDefault="00160E5D">
      <w:pPr>
        <w:pStyle w:val="af1"/>
        <w:spacing w:line="400" w:lineRule="exact"/>
        <w:rPr>
          <w:lang w:val="zh-CN"/>
        </w:rPr>
      </w:pPr>
      <w:r>
        <w:rPr>
          <w:rFonts w:hint="eastAsia"/>
          <w:lang w:val="zh-CN"/>
        </w:rPr>
        <w:t>十一、其他</w:t>
      </w:r>
      <w:bookmarkEnd w:id="36"/>
    </w:p>
    <w:p w:rsidR="00677B18" w:rsidRDefault="00160E5D">
      <w:pPr>
        <w:autoSpaceDE w:val="0"/>
        <w:autoSpaceDN w:val="0"/>
        <w:adjustRightInd w:val="0"/>
        <w:spacing w:line="400" w:lineRule="exact"/>
        <w:ind w:firstLine="480"/>
        <w:rPr>
          <w:lang w:val="zh-CN"/>
        </w:rPr>
      </w:pPr>
      <w:r>
        <w:rPr>
          <w:rFonts w:ascii="宋体" w:hAnsi="Cambria" w:cs="宋体" w:hint="eastAsia"/>
          <w:kern w:val="0"/>
          <w:sz w:val="24"/>
          <w:lang w:val="zh-CN"/>
        </w:rPr>
        <w:t>其他未尽事宜，按照《中华人民共和国政府采购法》、《中华人民共和国政府采购法实施条例》、财政部《政府采购货物和服务招投标管理办法》、《关于加强政府采购货物和服务项目价格评审管理的通知》、《政府采购竞争性磋商采购方式管理暂行办法》等法律法规的有关条款执行。</w:t>
      </w:r>
      <w:bookmarkStart w:id="37" w:name="_Toc428180573"/>
    </w:p>
    <w:p w:rsidR="00677B18" w:rsidRDefault="00160E5D">
      <w:pPr>
        <w:pStyle w:val="af1"/>
        <w:spacing w:before="480" w:after="180"/>
        <w:rPr>
          <w:rFonts w:ascii="Calibri" w:cs="Calibri"/>
          <w:sz w:val="24"/>
        </w:rPr>
      </w:pPr>
      <w:r>
        <w:rPr>
          <w:rFonts w:hint="eastAsia"/>
          <w:lang w:val="zh-CN"/>
        </w:rPr>
        <w:br w:type="page"/>
      </w:r>
      <w:r>
        <w:rPr>
          <w:rFonts w:hint="eastAsia"/>
          <w:lang w:val="zh-CN"/>
        </w:rPr>
        <w:lastRenderedPageBreak/>
        <w:t>第四部分</w:t>
      </w:r>
      <w:r>
        <w:rPr>
          <w:rFonts w:ascii="Calibri" w:cs="Calibri"/>
        </w:rPr>
        <w:t xml:space="preserve"> </w:t>
      </w:r>
      <w:r>
        <w:rPr>
          <w:rFonts w:hint="eastAsia"/>
          <w:lang w:val="zh-CN"/>
        </w:rPr>
        <w:t>青海省政府采购项目合同书范本</w:t>
      </w:r>
      <w:bookmarkEnd w:id="37"/>
    </w:p>
    <w:p w:rsidR="00677B18" w:rsidRDefault="00677B18">
      <w:pPr>
        <w:autoSpaceDE w:val="0"/>
        <w:autoSpaceDN w:val="0"/>
        <w:adjustRightInd w:val="0"/>
        <w:spacing w:line="360" w:lineRule="auto"/>
        <w:jc w:val="center"/>
        <w:rPr>
          <w:rFonts w:ascii="宋体" w:hAnsi="Calibri" w:cs="宋体"/>
          <w:b/>
          <w:bCs/>
          <w:kern w:val="0"/>
          <w:sz w:val="36"/>
          <w:szCs w:val="36"/>
          <w:lang w:val="zh-CN"/>
        </w:rPr>
      </w:pPr>
    </w:p>
    <w:p w:rsidR="00677B18" w:rsidRDefault="00160E5D">
      <w:pPr>
        <w:autoSpaceDE w:val="0"/>
        <w:autoSpaceDN w:val="0"/>
        <w:adjustRightInd w:val="0"/>
        <w:spacing w:line="360" w:lineRule="auto"/>
        <w:jc w:val="center"/>
        <w:rPr>
          <w:rFonts w:ascii="宋体" w:hAnsi="Calibri" w:cs="宋体"/>
          <w:b/>
          <w:bCs/>
          <w:kern w:val="0"/>
          <w:sz w:val="36"/>
          <w:szCs w:val="36"/>
          <w:lang w:val="zh-CN"/>
        </w:rPr>
      </w:pPr>
      <w:r>
        <w:rPr>
          <w:rFonts w:ascii="宋体" w:hAnsi="Calibri" w:cs="宋体" w:hint="eastAsia"/>
          <w:b/>
          <w:bCs/>
          <w:kern w:val="0"/>
          <w:sz w:val="36"/>
          <w:szCs w:val="36"/>
          <w:lang w:val="zh-CN"/>
        </w:rPr>
        <w:t>（服务类）</w:t>
      </w:r>
    </w:p>
    <w:p w:rsidR="00677B18" w:rsidRDefault="00677B18">
      <w:pPr>
        <w:autoSpaceDE w:val="0"/>
        <w:autoSpaceDN w:val="0"/>
        <w:adjustRightInd w:val="0"/>
        <w:spacing w:line="360" w:lineRule="auto"/>
        <w:jc w:val="center"/>
        <w:rPr>
          <w:rFonts w:ascii="宋体" w:hAnsi="Calibri" w:cs="宋体"/>
          <w:b/>
          <w:bCs/>
          <w:kern w:val="0"/>
          <w:sz w:val="36"/>
          <w:szCs w:val="36"/>
          <w:lang w:val="zh-CN"/>
        </w:rPr>
      </w:pPr>
    </w:p>
    <w:p w:rsidR="00677B18" w:rsidRDefault="00160E5D">
      <w:pPr>
        <w:autoSpaceDE w:val="0"/>
        <w:autoSpaceDN w:val="0"/>
        <w:adjustRightInd w:val="0"/>
        <w:spacing w:line="360" w:lineRule="auto"/>
        <w:jc w:val="center"/>
        <w:rPr>
          <w:rFonts w:ascii="Calibri" w:hAnsi="Calibri" w:cs="Calibri"/>
          <w:b/>
          <w:bCs/>
          <w:kern w:val="0"/>
          <w:sz w:val="48"/>
          <w:szCs w:val="48"/>
        </w:rPr>
      </w:pPr>
      <w:r>
        <w:rPr>
          <w:rFonts w:ascii="宋体" w:hAnsi="Calibri" w:cs="宋体" w:hint="eastAsia"/>
          <w:b/>
          <w:bCs/>
          <w:kern w:val="0"/>
          <w:sz w:val="48"/>
          <w:szCs w:val="48"/>
          <w:lang w:val="zh-CN"/>
        </w:rPr>
        <w:t>青海省政府采购项目合同书</w:t>
      </w:r>
    </w:p>
    <w:p w:rsidR="00677B18" w:rsidRDefault="00160E5D">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677B18" w:rsidRDefault="00677B18">
      <w:pPr>
        <w:autoSpaceDE w:val="0"/>
        <w:autoSpaceDN w:val="0"/>
        <w:adjustRightInd w:val="0"/>
        <w:spacing w:line="360" w:lineRule="auto"/>
        <w:rPr>
          <w:rFonts w:ascii="Calibri" w:hAnsi="Calibri" w:cs="Calibri"/>
          <w:kern w:val="0"/>
          <w:sz w:val="28"/>
          <w:szCs w:val="28"/>
        </w:rPr>
      </w:pPr>
    </w:p>
    <w:p w:rsidR="00677B18" w:rsidRDefault="00160E5D">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677B18" w:rsidRDefault="00677B18">
      <w:pPr>
        <w:autoSpaceDE w:val="0"/>
        <w:autoSpaceDN w:val="0"/>
        <w:adjustRightInd w:val="0"/>
        <w:spacing w:line="400" w:lineRule="exact"/>
        <w:rPr>
          <w:rFonts w:ascii="Calibri" w:hAnsi="Calibri" w:cs="Calibri"/>
          <w:kern w:val="0"/>
          <w:sz w:val="28"/>
          <w:szCs w:val="28"/>
        </w:rPr>
      </w:pPr>
    </w:p>
    <w:p w:rsidR="00677B18" w:rsidRDefault="00160E5D">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677B18" w:rsidRDefault="00160E5D">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677B18" w:rsidRDefault="00160E5D">
      <w:pPr>
        <w:autoSpaceDE w:val="0"/>
        <w:autoSpaceDN w:val="0"/>
        <w:adjustRightInd w:val="0"/>
        <w:spacing w:line="360" w:lineRule="auto"/>
        <w:rPr>
          <w:rFonts w:ascii="宋体" w:hAnsi="Calibri" w:cs="宋体"/>
          <w:b/>
          <w:bCs/>
          <w:kern w:val="0"/>
          <w:sz w:val="30"/>
          <w:szCs w:val="30"/>
          <w:u w:val="single"/>
          <w:lang w:val="zh-CN"/>
        </w:rPr>
      </w:pPr>
      <w:r>
        <w:rPr>
          <w:rFonts w:ascii="宋体" w:hAnsi="Calibri" w:cs="宋体" w:hint="eastAsia"/>
          <w:b/>
          <w:bCs/>
          <w:kern w:val="0"/>
          <w:sz w:val="30"/>
          <w:szCs w:val="30"/>
          <w:lang w:val="zh-CN"/>
        </w:rPr>
        <w:t>采购项目名称：</w:t>
      </w:r>
      <w:r>
        <w:rPr>
          <w:rFonts w:ascii="宋体" w:hAnsi="Calibri" w:cs="宋体" w:hint="eastAsia"/>
          <w:b/>
          <w:bCs/>
          <w:kern w:val="0"/>
          <w:sz w:val="30"/>
          <w:szCs w:val="30"/>
          <w:u w:val="single"/>
          <w:lang w:val="zh-CN"/>
        </w:rPr>
        <w:t>格尔木市西城区保洁公司环卫车辆定点维保服务采购项目</w:t>
      </w:r>
      <w:r>
        <w:rPr>
          <w:rFonts w:ascii="宋体" w:hAnsi="Calibri" w:cs="宋体" w:hint="eastAsia"/>
          <w:b/>
          <w:bCs/>
          <w:kern w:val="0"/>
          <w:sz w:val="30"/>
          <w:szCs w:val="30"/>
          <w:u w:val="single"/>
        </w:rPr>
        <w:t xml:space="preserve"> </w:t>
      </w:r>
      <w:r>
        <w:rPr>
          <w:rFonts w:ascii="宋体" w:hAnsi="Calibri" w:cs="宋体" w:hint="eastAsia"/>
          <w:b/>
          <w:bCs/>
          <w:kern w:val="0"/>
          <w:sz w:val="30"/>
          <w:szCs w:val="30"/>
          <w:u w:val="single"/>
          <w:lang w:val="zh-CN"/>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677B18" w:rsidRDefault="00160E5D">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采购项目编号：</w:t>
      </w:r>
      <w:r>
        <w:rPr>
          <w:rFonts w:ascii="宋体" w:hAnsi="Calibri" w:cs="宋体"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国泰信华青海竞磋（服务）</w:t>
      </w:r>
      <w:r>
        <w:rPr>
          <w:rFonts w:ascii="Calibri" w:hAnsi="Calibri" w:cs="Calibri" w:hint="eastAsia"/>
          <w:b/>
          <w:bCs/>
          <w:kern w:val="0"/>
          <w:sz w:val="30"/>
          <w:szCs w:val="30"/>
          <w:u w:val="single"/>
        </w:rPr>
        <w:t>2020-014</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p>
    <w:p w:rsidR="00677B18" w:rsidRDefault="00160E5D">
      <w:pPr>
        <w:autoSpaceDE w:val="0"/>
        <w:autoSpaceDN w:val="0"/>
        <w:adjustRightInd w:val="0"/>
        <w:spacing w:line="360" w:lineRule="auto"/>
        <w:rPr>
          <w:rFonts w:ascii="Calibri" w:hAnsi="Calibri" w:cs="Calibri"/>
          <w:b/>
          <w:bCs/>
          <w:kern w:val="0"/>
          <w:sz w:val="30"/>
          <w:szCs w:val="30"/>
          <w:u w:val="single"/>
        </w:rPr>
      </w:pPr>
      <w:r>
        <w:rPr>
          <w:rFonts w:ascii="宋体" w:hAnsi="Calibri" w:cs="宋体" w:hint="eastAsia"/>
          <w:b/>
          <w:bCs/>
          <w:kern w:val="0"/>
          <w:sz w:val="30"/>
          <w:szCs w:val="30"/>
          <w:lang w:val="zh-CN"/>
        </w:rPr>
        <w:t>采购合同编号：</w:t>
      </w:r>
      <w:r>
        <w:rPr>
          <w:rFonts w:ascii="宋体" w:hAnsi="Calibri" w:cs="宋体" w:hint="eastAsia"/>
          <w:b/>
          <w:bCs/>
          <w:kern w:val="0"/>
          <w:sz w:val="30"/>
          <w:szCs w:val="30"/>
          <w:u w:val="single"/>
        </w:rPr>
        <w:t xml:space="preserve">   GTXHQHJC(服务）2020-014</w:t>
      </w:r>
      <w:r>
        <w:rPr>
          <w:rFonts w:ascii="Calibri" w:hAnsi="Calibri" w:cs="Calibri" w:hint="eastAsia"/>
          <w:b/>
          <w:bCs/>
          <w:kern w:val="0"/>
          <w:sz w:val="30"/>
          <w:szCs w:val="30"/>
          <w:u w:val="single"/>
        </w:rPr>
        <w:t>号</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p>
    <w:p w:rsidR="00677B18" w:rsidRDefault="00160E5D">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合同金额（人民币）：</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677B18" w:rsidRDefault="00160E5D">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采购单位（甲方）：</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677B18" w:rsidRDefault="00160E5D">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成交供应商（乙方）：</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宋体" w:hAnsi="Calibri" w:cs="宋体" w:hint="eastAsia"/>
          <w:b/>
          <w:bCs/>
          <w:kern w:val="0"/>
          <w:sz w:val="30"/>
          <w:szCs w:val="30"/>
          <w:u w:val="single"/>
          <w:lang w:val="zh-CN"/>
        </w:rPr>
        <w:t>（盖章）</w:t>
      </w:r>
    </w:p>
    <w:p w:rsidR="00677B18" w:rsidRDefault="00160E5D">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采购日期：</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677B18" w:rsidRDefault="00160E5D">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677B18" w:rsidRDefault="00677B18">
      <w:pPr>
        <w:autoSpaceDE w:val="0"/>
        <w:autoSpaceDN w:val="0"/>
        <w:adjustRightInd w:val="0"/>
        <w:spacing w:line="360" w:lineRule="auto"/>
        <w:rPr>
          <w:rFonts w:ascii="Calibri" w:hAnsi="Calibri" w:cs="Calibri"/>
          <w:kern w:val="0"/>
          <w:sz w:val="28"/>
          <w:szCs w:val="28"/>
        </w:rPr>
      </w:pPr>
    </w:p>
    <w:p w:rsidR="00677B18" w:rsidRDefault="00677B18">
      <w:pPr>
        <w:autoSpaceDE w:val="0"/>
        <w:autoSpaceDN w:val="0"/>
        <w:adjustRightInd w:val="0"/>
        <w:spacing w:line="360" w:lineRule="auto"/>
        <w:rPr>
          <w:rFonts w:ascii="Calibri" w:hAnsi="Calibri" w:cs="Calibri"/>
          <w:kern w:val="0"/>
          <w:sz w:val="28"/>
          <w:szCs w:val="28"/>
        </w:rPr>
      </w:pPr>
    </w:p>
    <w:p w:rsidR="00677B18" w:rsidRDefault="00677B18">
      <w:pPr>
        <w:autoSpaceDE w:val="0"/>
        <w:autoSpaceDN w:val="0"/>
        <w:adjustRightInd w:val="0"/>
        <w:spacing w:line="400" w:lineRule="exact"/>
        <w:jc w:val="left"/>
        <w:rPr>
          <w:rFonts w:ascii="Calibri" w:hAnsi="Calibri" w:cs="Calibri"/>
          <w:kern w:val="0"/>
          <w:sz w:val="28"/>
          <w:szCs w:val="28"/>
        </w:rPr>
      </w:pPr>
    </w:p>
    <w:p w:rsidR="00677B18" w:rsidRDefault="00677B18">
      <w:pPr>
        <w:autoSpaceDE w:val="0"/>
        <w:autoSpaceDN w:val="0"/>
        <w:adjustRightInd w:val="0"/>
        <w:spacing w:line="400" w:lineRule="exact"/>
        <w:jc w:val="left"/>
        <w:rPr>
          <w:rFonts w:ascii="Calibri" w:hAnsi="Calibri" w:cs="Calibri"/>
          <w:kern w:val="0"/>
          <w:sz w:val="28"/>
          <w:szCs w:val="28"/>
        </w:rPr>
      </w:pPr>
    </w:p>
    <w:p w:rsidR="00677B18" w:rsidRDefault="00160E5D">
      <w:pPr>
        <w:autoSpaceDE w:val="0"/>
        <w:autoSpaceDN w:val="0"/>
        <w:adjustRightInd w:val="0"/>
        <w:spacing w:line="400" w:lineRule="exact"/>
        <w:rPr>
          <w:rFonts w:ascii="宋体" w:hAnsi="宋体" w:cs="宋体"/>
          <w:b/>
          <w:bCs/>
          <w:kern w:val="0"/>
          <w:sz w:val="28"/>
          <w:szCs w:val="28"/>
        </w:rPr>
      </w:pPr>
      <w:r>
        <w:rPr>
          <w:rFonts w:ascii="宋体" w:hAnsi="宋体" w:cs="宋体" w:hint="eastAsia"/>
          <w:b/>
          <w:bCs/>
          <w:kern w:val="0"/>
          <w:sz w:val="28"/>
          <w:szCs w:val="28"/>
          <w:lang w:val="zh-CN"/>
        </w:rPr>
        <w:lastRenderedPageBreak/>
        <w:t>采</w:t>
      </w:r>
      <w:r>
        <w:rPr>
          <w:rFonts w:ascii="宋体" w:hAnsi="宋体" w:cs="宋体" w:hint="eastAsia"/>
          <w:b/>
          <w:bCs/>
          <w:kern w:val="0"/>
          <w:sz w:val="28"/>
          <w:szCs w:val="28"/>
        </w:rPr>
        <w:t xml:space="preserve"> </w:t>
      </w:r>
      <w:r>
        <w:rPr>
          <w:rFonts w:ascii="宋体" w:hAnsi="宋体" w:cs="宋体" w:hint="eastAsia"/>
          <w:b/>
          <w:bCs/>
          <w:kern w:val="0"/>
          <w:sz w:val="28"/>
          <w:szCs w:val="28"/>
          <w:lang w:val="zh-CN"/>
        </w:rPr>
        <w:t>购</w:t>
      </w:r>
      <w:r>
        <w:rPr>
          <w:rFonts w:ascii="宋体" w:hAnsi="宋体" w:cs="宋体" w:hint="eastAsia"/>
          <w:b/>
          <w:bCs/>
          <w:kern w:val="0"/>
          <w:sz w:val="28"/>
          <w:szCs w:val="28"/>
        </w:rPr>
        <w:t xml:space="preserve"> </w:t>
      </w:r>
      <w:r>
        <w:rPr>
          <w:rFonts w:ascii="宋体" w:hAnsi="宋体" w:cs="宋体" w:hint="eastAsia"/>
          <w:b/>
          <w:bCs/>
          <w:kern w:val="0"/>
          <w:sz w:val="28"/>
          <w:szCs w:val="28"/>
          <w:lang w:val="zh-CN"/>
        </w:rPr>
        <w:t>人（以下简称甲方）：</w:t>
      </w:r>
    </w:p>
    <w:p w:rsidR="00677B18" w:rsidRDefault="00160E5D">
      <w:pPr>
        <w:autoSpaceDE w:val="0"/>
        <w:autoSpaceDN w:val="0"/>
        <w:adjustRightInd w:val="0"/>
        <w:spacing w:line="400" w:lineRule="exact"/>
        <w:rPr>
          <w:rFonts w:ascii="宋体" w:hAnsi="宋体" w:cs="宋体"/>
          <w:b/>
          <w:bCs/>
          <w:kern w:val="0"/>
          <w:sz w:val="28"/>
          <w:szCs w:val="28"/>
          <w:lang w:val="zh-CN"/>
        </w:rPr>
      </w:pPr>
      <w:r>
        <w:rPr>
          <w:rFonts w:ascii="宋体" w:hAnsi="宋体" w:cs="宋体" w:hint="eastAsia"/>
          <w:b/>
          <w:bCs/>
          <w:kern w:val="0"/>
          <w:sz w:val="28"/>
          <w:szCs w:val="28"/>
          <w:lang w:val="zh-CN"/>
        </w:rPr>
        <w:t>供</w:t>
      </w:r>
      <w:r>
        <w:rPr>
          <w:rFonts w:ascii="宋体" w:hAnsi="宋体" w:cs="宋体" w:hint="eastAsia"/>
          <w:b/>
          <w:bCs/>
          <w:kern w:val="0"/>
          <w:sz w:val="28"/>
          <w:szCs w:val="28"/>
        </w:rPr>
        <w:t xml:space="preserve"> </w:t>
      </w:r>
      <w:r>
        <w:rPr>
          <w:rFonts w:ascii="宋体" w:hAnsi="宋体" w:cs="宋体" w:hint="eastAsia"/>
          <w:b/>
          <w:bCs/>
          <w:kern w:val="0"/>
          <w:sz w:val="28"/>
          <w:szCs w:val="28"/>
          <w:lang w:val="zh-CN"/>
        </w:rPr>
        <w:t>应</w:t>
      </w:r>
      <w:r>
        <w:rPr>
          <w:rFonts w:ascii="宋体" w:hAnsi="宋体" w:cs="宋体" w:hint="eastAsia"/>
          <w:b/>
          <w:bCs/>
          <w:kern w:val="0"/>
          <w:sz w:val="28"/>
          <w:szCs w:val="28"/>
        </w:rPr>
        <w:t xml:space="preserve"> </w:t>
      </w:r>
      <w:r>
        <w:rPr>
          <w:rFonts w:ascii="宋体" w:hAnsi="宋体" w:cs="宋体" w:hint="eastAsia"/>
          <w:b/>
          <w:bCs/>
          <w:kern w:val="0"/>
          <w:sz w:val="28"/>
          <w:szCs w:val="28"/>
          <w:lang w:val="zh-CN"/>
        </w:rPr>
        <w:t>商（以下简称乙方）：</w:t>
      </w:r>
    </w:p>
    <w:p w:rsidR="00677B18" w:rsidRDefault="00677B18">
      <w:pPr>
        <w:pStyle w:val="af3"/>
        <w:spacing w:line="400" w:lineRule="exact"/>
        <w:rPr>
          <w:rFonts w:ascii="宋体" w:hAnsi="宋体" w:cs="宋体"/>
          <w:kern w:val="0"/>
          <w:sz w:val="24"/>
          <w:lang w:val="zh-CN"/>
        </w:rPr>
      </w:pPr>
    </w:p>
    <w:p w:rsidR="00677B18" w:rsidRDefault="00160E5D">
      <w:pPr>
        <w:pStyle w:val="af3"/>
        <w:spacing w:line="400" w:lineRule="exact"/>
        <w:rPr>
          <w:rFonts w:ascii="宋体" w:hAnsi="宋体" w:cs="宋体"/>
          <w:kern w:val="0"/>
          <w:sz w:val="24"/>
          <w:lang w:val="zh-CN"/>
        </w:rPr>
      </w:pPr>
      <w:r>
        <w:rPr>
          <w:rFonts w:ascii="宋体" w:hAnsi="宋体" w:cs="宋体" w:hint="eastAsia"/>
          <w:kern w:val="0"/>
          <w:sz w:val="24"/>
          <w:lang w:val="zh-CN"/>
        </w:rPr>
        <w:t xml:space="preserve">   甲、乙双方根据</w:t>
      </w:r>
      <w:r>
        <w:rPr>
          <w:rFonts w:ascii="宋体" w:hAnsi="宋体" w:cs="宋体" w:hint="eastAsia"/>
          <w:kern w:val="0"/>
          <w:sz w:val="24"/>
        </w:rPr>
        <w:t>2020年  月  日</w:t>
      </w:r>
      <w:r>
        <w:rPr>
          <w:rFonts w:ascii="宋体" w:hAnsi="宋体" w:cs="宋体" w:hint="eastAsia"/>
          <w:kern w:val="0"/>
          <w:sz w:val="24"/>
          <w:u w:val="single"/>
          <w:lang w:val="zh-CN"/>
        </w:rPr>
        <w:t>（ 格尔木市西城区保洁公司环卫车辆定点维保服务采购项目）</w:t>
      </w:r>
      <w:r>
        <w:rPr>
          <w:rFonts w:ascii="宋体" w:hAnsi="宋体" w:cs="宋体" w:hint="eastAsia"/>
          <w:kern w:val="0"/>
          <w:sz w:val="24"/>
          <w:lang w:val="zh-CN"/>
        </w:rPr>
        <w:t>采购项目</w:t>
      </w:r>
      <w:r>
        <w:rPr>
          <w:rFonts w:ascii="宋体" w:hAnsi="宋体" w:cs="宋体" w:hint="eastAsia"/>
          <w:kern w:val="0"/>
          <w:sz w:val="24"/>
          <w:u w:val="single"/>
          <w:lang w:val="zh-CN"/>
        </w:rPr>
        <w:t>（ 国泰信华青海竞磋（服务）2020-014 ）</w:t>
      </w:r>
      <w:r>
        <w:rPr>
          <w:rFonts w:ascii="宋体" w:hAnsi="宋体" w:cs="宋体" w:hint="eastAsia"/>
          <w:kern w:val="0"/>
          <w:sz w:val="24"/>
          <w:lang w:val="zh-CN"/>
        </w:rPr>
        <w:t>的招标文件要求和采购代理机构出具的《中标通知书》，并经双方协商一致，签订本合同协议书。</w:t>
      </w:r>
    </w:p>
    <w:p w:rsidR="00677B18" w:rsidRPr="000338D1" w:rsidRDefault="00160E5D">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一</w:t>
      </w:r>
      <w:r w:rsidRPr="000338D1">
        <w:rPr>
          <w:rFonts w:ascii="宋体" w:hAnsi="宋体" w:cs="宋体" w:hint="eastAsia"/>
          <w:kern w:val="0"/>
          <w:sz w:val="24"/>
          <w:lang w:val="zh-CN"/>
        </w:rPr>
        <w:t>、签订本政府采购合同的依据</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hint="eastAsia"/>
          <w:sz w:val="24"/>
          <w:lang w:val="zh-CN"/>
        </w:rPr>
        <w:t>本政府采购合同所附下列文件是构成本政府采购合同不可分割的部分：</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sz w:val="24"/>
          <w:lang w:val="zh-CN"/>
        </w:rPr>
        <w:t>1</w:t>
      </w:r>
      <w:r w:rsidRPr="000338D1">
        <w:rPr>
          <w:rFonts w:ascii="Arial" w:hAnsi="Arial" w:cs="Arial" w:hint="eastAsia"/>
          <w:sz w:val="24"/>
          <w:lang w:val="zh-CN"/>
        </w:rPr>
        <w:t>．竞争性磋商文件；</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sz w:val="24"/>
          <w:lang w:val="zh-CN"/>
        </w:rPr>
        <w:t>2</w:t>
      </w:r>
      <w:r w:rsidRPr="000338D1">
        <w:rPr>
          <w:rFonts w:ascii="Arial" w:hAnsi="Arial" w:cs="Arial" w:hint="eastAsia"/>
          <w:sz w:val="24"/>
          <w:lang w:val="zh-CN"/>
        </w:rPr>
        <w:t>．竞争性磋商文件的更正、变更公告；</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sz w:val="24"/>
          <w:lang w:val="zh-CN"/>
        </w:rPr>
        <w:t>3</w:t>
      </w:r>
      <w:r w:rsidRPr="000338D1">
        <w:rPr>
          <w:rFonts w:ascii="Arial" w:hAnsi="Arial" w:cs="Arial" w:hint="eastAsia"/>
          <w:sz w:val="24"/>
          <w:lang w:val="zh-CN"/>
        </w:rPr>
        <w:t>．成交供应商提交的响应文件；</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sz w:val="24"/>
          <w:lang w:val="zh-CN"/>
        </w:rPr>
        <w:t>4</w:t>
      </w:r>
      <w:r w:rsidRPr="000338D1">
        <w:rPr>
          <w:rFonts w:ascii="Arial" w:hAnsi="Arial" w:cs="Arial" w:hint="eastAsia"/>
          <w:sz w:val="24"/>
          <w:lang w:val="zh-CN"/>
        </w:rPr>
        <w:t>．竞争性磋商文件中规定的政府采购合同通用条款；</w:t>
      </w:r>
    </w:p>
    <w:p w:rsidR="00677B18" w:rsidRPr="000338D1" w:rsidRDefault="00160E5D">
      <w:pPr>
        <w:autoSpaceDE w:val="0"/>
        <w:autoSpaceDN w:val="0"/>
        <w:spacing w:line="360" w:lineRule="exact"/>
        <w:ind w:firstLine="426"/>
        <w:rPr>
          <w:rFonts w:ascii="Arial" w:hAnsi="Arial" w:cs="Arial"/>
          <w:sz w:val="24"/>
          <w:lang w:val="zh-CN"/>
        </w:rPr>
      </w:pPr>
      <w:r w:rsidRPr="000338D1">
        <w:rPr>
          <w:rFonts w:ascii="Arial" w:hAnsi="Arial" w:cs="Arial"/>
          <w:sz w:val="24"/>
          <w:lang w:val="zh-CN"/>
        </w:rPr>
        <w:t>5</w:t>
      </w:r>
      <w:r w:rsidRPr="000338D1">
        <w:rPr>
          <w:rFonts w:ascii="Arial" w:hAnsi="Arial" w:cs="Arial" w:hint="eastAsia"/>
          <w:sz w:val="24"/>
          <w:lang w:val="zh-CN"/>
        </w:rPr>
        <w:t>．成交通知书。</w:t>
      </w:r>
    </w:p>
    <w:p w:rsidR="00677B18" w:rsidRDefault="00160E5D">
      <w:pPr>
        <w:autoSpaceDE w:val="0"/>
        <w:autoSpaceDN w:val="0"/>
        <w:adjustRightInd w:val="0"/>
        <w:spacing w:line="400" w:lineRule="exact"/>
        <w:rPr>
          <w:rFonts w:ascii="宋体" w:hAnsi="宋体" w:cs="宋体"/>
          <w:kern w:val="0"/>
          <w:sz w:val="24"/>
          <w:lang w:val="zh-CN"/>
        </w:rPr>
      </w:pPr>
      <w:r w:rsidRPr="000338D1">
        <w:rPr>
          <w:rFonts w:ascii="宋体" w:hAnsi="宋体" w:cs="宋体" w:hint="eastAsia"/>
          <w:kern w:val="0"/>
          <w:sz w:val="24"/>
          <w:lang w:val="zh-CN"/>
        </w:rPr>
        <w:t>二、合同标的及金额                                单位：</w:t>
      </w:r>
      <w:r>
        <w:rPr>
          <w:rFonts w:ascii="宋体" w:hAnsi="宋体" w:cs="宋体" w:hint="eastAsia"/>
          <w:kern w:val="0"/>
          <w:sz w:val="24"/>
          <w:lang w:val="zh-CN"/>
        </w:rPr>
        <w:t>元</w:t>
      </w:r>
    </w:p>
    <w:tbl>
      <w:tblPr>
        <w:tblW w:w="0" w:type="auto"/>
        <w:jc w:val="center"/>
        <w:tblLayout w:type="fixed"/>
        <w:tblLook w:val="0000" w:firstRow="0" w:lastRow="0" w:firstColumn="0" w:lastColumn="0" w:noHBand="0" w:noVBand="0"/>
      </w:tblPr>
      <w:tblGrid>
        <w:gridCol w:w="1143"/>
        <w:gridCol w:w="1945"/>
        <w:gridCol w:w="946"/>
        <w:gridCol w:w="893"/>
        <w:gridCol w:w="992"/>
        <w:gridCol w:w="1843"/>
      </w:tblGrid>
      <w:tr w:rsidR="00677B18">
        <w:trPr>
          <w:cantSplit/>
          <w:trHeight w:val="493"/>
          <w:jc w:val="center"/>
        </w:trPr>
        <w:tc>
          <w:tcPr>
            <w:tcW w:w="1143"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包号</w:t>
            </w:r>
          </w:p>
        </w:tc>
        <w:tc>
          <w:tcPr>
            <w:tcW w:w="1945"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标的名称</w:t>
            </w:r>
          </w:p>
        </w:tc>
        <w:tc>
          <w:tcPr>
            <w:tcW w:w="946"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数量</w:t>
            </w:r>
          </w:p>
        </w:tc>
        <w:tc>
          <w:tcPr>
            <w:tcW w:w="893"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总价</w:t>
            </w:r>
          </w:p>
        </w:tc>
        <w:tc>
          <w:tcPr>
            <w:tcW w:w="1843" w:type="dxa"/>
            <w:tcBorders>
              <w:top w:val="single" w:sz="4" w:space="0" w:color="auto"/>
              <w:left w:val="single" w:sz="4" w:space="0" w:color="auto"/>
              <w:bottom w:val="single" w:sz="4" w:space="0" w:color="auto"/>
              <w:right w:val="single" w:sz="4" w:space="0" w:color="auto"/>
            </w:tcBorders>
            <w:vAlign w:val="center"/>
          </w:tcPr>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lang w:val="zh-CN"/>
              </w:rPr>
              <w:t>备注</w:t>
            </w:r>
          </w:p>
        </w:tc>
      </w:tr>
      <w:tr w:rsidR="00677B18">
        <w:trPr>
          <w:cantSplit/>
          <w:trHeight w:val="538"/>
          <w:jc w:val="center"/>
        </w:trPr>
        <w:tc>
          <w:tcPr>
            <w:tcW w:w="11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945"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46"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89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r>
      <w:tr w:rsidR="00677B18">
        <w:trPr>
          <w:cantSplit/>
          <w:trHeight w:val="559"/>
          <w:jc w:val="center"/>
        </w:trPr>
        <w:tc>
          <w:tcPr>
            <w:tcW w:w="11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945"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46"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89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r>
      <w:tr w:rsidR="00677B18">
        <w:trPr>
          <w:cantSplit/>
          <w:trHeight w:val="509"/>
          <w:jc w:val="center"/>
        </w:trPr>
        <w:tc>
          <w:tcPr>
            <w:tcW w:w="11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945"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46"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89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677B18" w:rsidRDefault="00677B18">
            <w:pPr>
              <w:autoSpaceDE w:val="0"/>
              <w:autoSpaceDN w:val="0"/>
              <w:adjustRightInd w:val="0"/>
              <w:spacing w:line="400" w:lineRule="exact"/>
              <w:ind w:firstLine="480"/>
              <w:rPr>
                <w:rFonts w:ascii="宋体" w:hAnsi="宋体" w:cs="宋体"/>
                <w:kern w:val="0"/>
                <w:sz w:val="24"/>
                <w:lang w:val="zh-CN"/>
              </w:rPr>
            </w:pPr>
          </w:p>
        </w:tc>
      </w:tr>
    </w:tbl>
    <w:p w:rsidR="00677B18" w:rsidRDefault="00160E5D">
      <w:pPr>
        <w:autoSpaceDE w:val="0"/>
        <w:autoSpaceDN w:val="0"/>
        <w:adjustRightInd w:val="0"/>
        <w:spacing w:line="400" w:lineRule="exact"/>
        <w:ind w:leftChars="114" w:left="239" w:firstLineChars="100" w:firstLine="240"/>
        <w:rPr>
          <w:rFonts w:ascii="宋体" w:hAnsi="宋体" w:cs="宋体"/>
          <w:kern w:val="0"/>
          <w:sz w:val="24"/>
          <w:lang w:val="zh-CN"/>
        </w:rPr>
      </w:pPr>
      <w:r>
        <w:rPr>
          <w:rFonts w:ascii="宋体" w:hAnsi="宋体" w:cs="宋体" w:hint="eastAsia"/>
          <w:kern w:val="0"/>
          <w:sz w:val="24"/>
          <w:lang w:val="zh-CN"/>
        </w:rPr>
        <w:t xml:space="preserve"> 根据上述政府采购合同文件要求，本政府采购合同的总金额为人民币</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（大写）</w:t>
      </w:r>
      <w:r>
        <w:rPr>
          <w:rFonts w:ascii="宋体" w:hAnsi="宋体" w:cs="宋体" w:hint="eastAsia"/>
          <w:kern w:val="0"/>
          <w:sz w:val="24"/>
          <w:u w:val="single"/>
          <w:lang w:val="zh-CN"/>
        </w:rPr>
        <w:t xml:space="preserve">         </w:t>
      </w:r>
      <w:r>
        <w:rPr>
          <w:rFonts w:ascii="宋体" w:hAnsi="宋体" w:cs="宋体" w:hint="eastAsia"/>
          <w:kern w:val="0"/>
          <w:sz w:val="24"/>
          <w:lang w:val="zh-CN"/>
        </w:rPr>
        <w:t>元。</w:t>
      </w:r>
    </w:p>
    <w:p w:rsidR="00677B18" w:rsidRDefault="00160E5D">
      <w:pPr>
        <w:autoSpaceDE w:val="0"/>
        <w:autoSpaceDN w:val="0"/>
        <w:adjustRightInd w:val="0"/>
        <w:spacing w:line="400" w:lineRule="exact"/>
        <w:ind w:leftChars="114" w:left="239"/>
        <w:rPr>
          <w:rFonts w:ascii="宋体" w:hAnsi="宋体" w:cs="宋体"/>
          <w:kern w:val="0"/>
          <w:sz w:val="24"/>
          <w:lang w:val="zh-CN"/>
        </w:rPr>
      </w:pPr>
      <w:r>
        <w:rPr>
          <w:rFonts w:ascii="宋体" w:hAnsi="宋体" w:cs="宋体" w:hint="eastAsia"/>
          <w:kern w:val="0"/>
          <w:sz w:val="24"/>
          <w:lang w:val="zh-CN"/>
        </w:rPr>
        <w:t xml:space="preserve">   本合同以人民币进行结算，本次采购包括会计代理记账及其它相关服务。磋商报价必须包括：会计代理记账及其它相关服务、代理服务费、税金及不可预见费等全部费用</w:t>
      </w:r>
    </w:p>
    <w:p w:rsidR="00677B18" w:rsidRDefault="00160E5D">
      <w:pPr>
        <w:spacing w:line="360" w:lineRule="exact"/>
        <w:rPr>
          <w:rFonts w:ascii="Arial" w:hAnsi="Arial" w:cs="Arial"/>
          <w:b/>
          <w:sz w:val="24"/>
        </w:rPr>
      </w:pPr>
      <w:r>
        <w:rPr>
          <w:rFonts w:ascii="宋体" w:hAnsi="宋体" w:cs="宋体" w:hint="eastAsia"/>
          <w:kern w:val="0"/>
          <w:sz w:val="24"/>
          <w:lang w:val="zh-CN"/>
        </w:rPr>
        <w:t>三、</w:t>
      </w:r>
      <w:r>
        <w:rPr>
          <w:rFonts w:ascii="Arial" w:hAnsi="Arial" w:cs="Arial" w:hint="eastAsia"/>
          <w:b/>
          <w:sz w:val="24"/>
          <w:lang w:val="zh-CN"/>
        </w:rPr>
        <w:t>服务期限及服务内容：</w:t>
      </w:r>
    </w:p>
    <w:p w:rsidR="00677B18" w:rsidRDefault="00160E5D">
      <w:pPr>
        <w:spacing w:line="360" w:lineRule="exact"/>
        <w:rPr>
          <w:rFonts w:ascii="Arial" w:hAnsi="Arial" w:cs="Arial"/>
          <w:b/>
          <w:sz w:val="24"/>
        </w:rPr>
      </w:pPr>
      <w:r>
        <w:rPr>
          <w:rFonts w:ascii="Arial" w:hAnsi="Arial" w:cs="Arial" w:hint="eastAsia"/>
          <w:b/>
          <w:sz w:val="24"/>
        </w:rPr>
        <w:t xml:space="preserve">  </w:t>
      </w:r>
      <w:r>
        <w:rPr>
          <w:rFonts w:ascii="Arial" w:hAnsi="Arial" w:cs="Arial" w:hint="eastAsia"/>
          <w:sz w:val="24"/>
        </w:rPr>
        <w:t xml:space="preserve"> </w:t>
      </w:r>
      <w:r>
        <w:rPr>
          <w:rFonts w:ascii="Arial" w:hAnsi="Arial" w:cs="Arial"/>
          <w:sz w:val="24"/>
        </w:rPr>
        <w:t>1</w:t>
      </w:r>
      <w:r>
        <w:rPr>
          <w:rFonts w:ascii="Arial" w:hAnsi="Arial" w:cs="Arial" w:hint="eastAsia"/>
          <w:sz w:val="24"/>
        </w:rPr>
        <w:t>．</w:t>
      </w:r>
      <w:r>
        <w:rPr>
          <w:rFonts w:ascii="Arial" w:hAnsi="Arial" w:cs="Arial" w:hint="eastAsia"/>
          <w:sz w:val="24"/>
          <w:lang w:val="zh-CN"/>
        </w:rPr>
        <w:t>服务期限：</w:t>
      </w:r>
      <w:r>
        <w:rPr>
          <w:rFonts w:ascii="Arial" w:hAnsi="Arial" w:cs="Arial" w:hint="eastAsia"/>
          <w:sz w:val="24"/>
        </w:rPr>
        <w:t>2020</w:t>
      </w:r>
      <w:r>
        <w:rPr>
          <w:rFonts w:ascii="Arial" w:hAnsi="Arial" w:cs="Arial" w:hint="eastAsia"/>
          <w:sz w:val="24"/>
        </w:rPr>
        <w:t>年</w:t>
      </w:r>
      <w:r>
        <w:rPr>
          <w:rFonts w:ascii="Arial" w:hAnsi="Arial" w:cs="Arial" w:hint="eastAsia"/>
          <w:sz w:val="24"/>
        </w:rPr>
        <w:t>5</w:t>
      </w:r>
      <w:r>
        <w:rPr>
          <w:rFonts w:ascii="Arial" w:hAnsi="Arial" w:cs="Arial" w:hint="eastAsia"/>
          <w:sz w:val="24"/>
        </w:rPr>
        <w:t>月至</w:t>
      </w:r>
      <w:r>
        <w:rPr>
          <w:rFonts w:ascii="Arial" w:hAnsi="Arial" w:cs="Arial" w:hint="eastAsia"/>
          <w:sz w:val="24"/>
        </w:rPr>
        <w:t>2021</w:t>
      </w:r>
      <w:r>
        <w:rPr>
          <w:rFonts w:ascii="Arial" w:hAnsi="Arial" w:cs="Arial" w:hint="eastAsia"/>
          <w:sz w:val="24"/>
        </w:rPr>
        <w:t>年</w:t>
      </w:r>
      <w:r>
        <w:rPr>
          <w:rFonts w:ascii="Arial" w:hAnsi="Arial" w:cs="Arial" w:hint="eastAsia"/>
          <w:sz w:val="24"/>
        </w:rPr>
        <w:t>4</w:t>
      </w:r>
      <w:r>
        <w:rPr>
          <w:rFonts w:ascii="Arial" w:hAnsi="Arial" w:cs="Arial" w:hint="eastAsia"/>
          <w:sz w:val="24"/>
        </w:rPr>
        <w:t>月</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 xml:space="preserve">  </w:t>
      </w:r>
      <w:r>
        <w:rPr>
          <w:rFonts w:ascii="Arial" w:hAnsi="Arial" w:cs="Arial" w:hint="eastAsia"/>
          <w:b/>
          <w:sz w:val="24"/>
        </w:rPr>
        <w:t>针对西城区保洁公司</w:t>
      </w:r>
      <w:r>
        <w:rPr>
          <w:rFonts w:ascii="Arial" w:hAnsi="Arial" w:cs="Arial" w:hint="eastAsia"/>
          <w:b/>
          <w:sz w:val="24"/>
        </w:rPr>
        <w:t>29</w:t>
      </w:r>
      <w:r>
        <w:rPr>
          <w:rFonts w:ascii="Arial" w:hAnsi="Arial" w:cs="Arial" w:hint="eastAsia"/>
          <w:b/>
          <w:sz w:val="24"/>
        </w:rPr>
        <w:t>辆环卫车辆实施定点维修保养服务，具体要求如下</w:t>
      </w:r>
      <w:r>
        <w:rPr>
          <w:rFonts w:ascii="Arial" w:hAnsi="Arial" w:cs="Arial" w:hint="eastAsia"/>
          <w:b/>
          <w:sz w:val="24"/>
        </w:rPr>
        <w:t>;</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一、服务内容</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车辆维修及保养，包括车辆大修、中小修、故障的专项修理及各级保养（包括所有车辆配件的更换），附所属</w:t>
      </w:r>
      <w:r>
        <w:rPr>
          <w:rFonts w:ascii="Arial" w:hAnsi="Arial" w:cs="Arial" w:hint="eastAsia"/>
          <w:b/>
          <w:sz w:val="24"/>
        </w:rPr>
        <w:t>28</w:t>
      </w:r>
      <w:r>
        <w:rPr>
          <w:rFonts w:ascii="Arial" w:hAnsi="Arial" w:cs="Arial" w:hint="eastAsia"/>
          <w:b/>
          <w:sz w:val="24"/>
        </w:rPr>
        <w:t>辆车的型号及使用年限。</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二、维修保养质量要求</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 xml:space="preserve">1. </w:t>
      </w:r>
      <w:r>
        <w:rPr>
          <w:rFonts w:ascii="Arial" w:hAnsi="Arial" w:cs="Arial" w:hint="eastAsia"/>
          <w:b/>
          <w:sz w:val="24"/>
        </w:rPr>
        <w:t>各项质量、技术要求符合汽车维修技术国家标准和行业标准以及汽车维修相关规定。</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 xml:space="preserve">2. </w:t>
      </w:r>
      <w:r>
        <w:rPr>
          <w:rFonts w:ascii="Arial" w:hAnsi="Arial" w:cs="Arial" w:hint="eastAsia"/>
          <w:b/>
          <w:sz w:val="24"/>
        </w:rPr>
        <w:t>因我方属于环卫、垃圾清运等服务性的单位，全年</w:t>
      </w:r>
      <w:r>
        <w:rPr>
          <w:rFonts w:ascii="Arial" w:hAnsi="Arial" w:cs="Arial" w:hint="eastAsia"/>
          <w:b/>
          <w:sz w:val="24"/>
        </w:rPr>
        <w:t>365</w:t>
      </w:r>
      <w:r>
        <w:rPr>
          <w:rFonts w:ascii="Arial" w:hAnsi="Arial" w:cs="Arial" w:hint="eastAsia"/>
          <w:b/>
          <w:sz w:val="24"/>
        </w:rPr>
        <w:t>天无休息日，车辆</w:t>
      </w:r>
      <w:r>
        <w:rPr>
          <w:rFonts w:ascii="Arial" w:hAnsi="Arial" w:cs="Arial" w:hint="eastAsia"/>
          <w:b/>
          <w:sz w:val="24"/>
        </w:rPr>
        <w:lastRenderedPageBreak/>
        <w:t>每天都要运转，故要求维修厂人员都必须保证车辆出勤率。并设立专人保证全天候抢修及拖车服务。随叫随到。</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3.</w:t>
      </w:r>
      <w:r>
        <w:rPr>
          <w:rFonts w:ascii="Arial" w:hAnsi="Arial" w:cs="Arial" w:hint="eastAsia"/>
          <w:b/>
          <w:sz w:val="24"/>
        </w:rPr>
        <w:t>所需更换的车辆零部件必须是正规厂家出品，出现的部分配件在市场很难买到的需要及时汇报与我方，但价格误差不得高于原报价的</w:t>
      </w:r>
      <w:r>
        <w:rPr>
          <w:rFonts w:ascii="Arial" w:hAnsi="Arial" w:cs="Arial" w:hint="eastAsia"/>
          <w:b/>
          <w:sz w:val="24"/>
        </w:rPr>
        <w:t>10%</w:t>
      </w:r>
      <w:r>
        <w:rPr>
          <w:rFonts w:ascii="Arial" w:hAnsi="Arial" w:cs="Arial" w:hint="eastAsia"/>
          <w:b/>
          <w:sz w:val="24"/>
        </w:rPr>
        <w:t>。且质量最优、服务最好、速度最快。</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三、修理厂定点维修要求</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1.</w:t>
      </w:r>
      <w:r>
        <w:rPr>
          <w:rFonts w:ascii="Arial" w:hAnsi="Arial" w:cs="Arial" w:hint="eastAsia"/>
          <w:b/>
          <w:sz w:val="24"/>
        </w:rPr>
        <w:t>具有独立法人资格汽车维修资质的汽车维修企业，具有汽车维修企业营业执照、经营许可证、（经营范围含汽车维修）并经年检合格。（具备特种作业车辆维修资质的优先考虑）</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2.</w:t>
      </w:r>
      <w:r>
        <w:rPr>
          <w:rFonts w:ascii="Arial" w:hAnsi="Arial" w:cs="Arial" w:hint="eastAsia"/>
          <w:b/>
          <w:sz w:val="24"/>
        </w:rPr>
        <w:t>能独立承担民事责任和履行合同能力，具有良好的商业信益，有依法缴纳税收和社会保障资金的良好记录，在近三年内的经营活动中没有违法记录。</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3.</w:t>
      </w:r>
      <w:r>
        <w:rPr>
          <w:rFonts w:ascii="Arial" w:hAnsi="Arial" w:cs="Arial" w:hint="eastAsia"/>
          <w:b/>
          <w:sz w:val="24"/>
        </w:rPr>
        <w:t>具备专业技术维修人员，负责我方上线车辆年审的办理，确保合格通过。</w:t>
      </w:r>
    </w:p>
    <w:p w:rsidR="00677B18" w:rsidRDefault="00160E5D">
      <w:pPr>
        <w:autoSpaceDE w:val="0"/>
        <w:autoSpaceDN w:val="0"/>
        <w:spacing w:line="360" w:lineRule="exact"/>
        <w:ind w:firstLine="426"/>
        <w:rPr>
          <w:rFonts w:ascii="Arial" w:hAnsi="Arial" w:cs="Arial"/>
          <w:b/>
          <w:sz w:val="24"/>
        </w:rPr>
      </w:pPr>
      <w:r>
        <w:rPr>
          <w:rFonts w:ascii="Arial" w:hAnsi="Arial" w:cs="Arial" w:hint="eastAsia"/>
          <w:b/>
          <w:sz w:val="24"/>
        </w:rPr>
        <w:t>4.</w:t>
      </w:r>
      <w:r>
        <w:rPr>
          <w:rFonts w:ascii="Arial" w:hAnsi="Arial" w:cs="Arial" w:hint="eastAsia"/>
          <w:b/>
          <w:sz w:val="24"/>
        </w:rPr>
        <w:t>有以下情况我方有权解除合约：（</w:t>
      </w:r>
      <w:r>
        <w:rPr>
          <w:rFonts w:ascii="Arial" w:hAnsi="Arial" w:cs="Arial" w:hint="eastAsia"/>
          <w:b/>
          <w:sz w:val="24"/>
        </w:rPr>
        <w:t>1</w:t>
      </w:r>
      <w:r>
        <w:rPr>
          <w:rFonts w:ascii="Arial" w:hAnsi="Arial" w:cs="Arial" w:hint="eastAsia"/>
          <w:b/>
          <w:sz w:val="24"/>
        </w:rPr>
        <w:t>）非正常原因耽误修车，造成我方无法完成清运工作。（</w:t>
      </w:r>
      <w:r>
        <w:rPr>
          <w:rFonts w:ascii="Arial" w:hAnsi="Arial" w:cs="Arial" w:hint="eastAsia"/>
          <w:b/>
          <w:sz w:val="24"/>
        </w:rPr>
        <w:t>2</w:t>
      </w:r>
      <w:r>
        <w:rPr>
          <w:rFonts w:ascii="Arial" w:hAnsi="Arial" w:cs="Arial" w:hint="eastAsia"/>
          <w:b/>
          <w:sz w:val="24"/>
        </w:rPr>
        <w:t>）我方司机普遍反映服务、技术质量不好的。</w:t>
      </w:r>
    </w:p>
    <w:p w:rsidR="00677B18" w:rsidRPr="000338D1" w:rsidRDefault="00160E5D">
      <w:pPr>
        <w:spacing w:line="360" w:lineRule="exact"/>
        <w:rPr>
          <w:rFonts w:ascii="Arial" w:hAnsi="Arial" w:cs="Arial"/>
          <w:b/>
          <w:sz w:val="24"/>
          <w:lang w:val="zh-CN"/>
        </w:rPr>
      </w:pPr>
      <w:r w:rsidRPr="000338D1">
        <w:rPr>
          <w:rFonts w:ascii="Arial" w:hAnsi="Arial" w:cs="Arial" w:hint="eastAsia"/>
          <w:b/>
          <w:sz w:val="24"/>
          <w:lang w:val="zh-CN"/>
        </w:rPr>
        <w:t>四、服务质量保证</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1、乙方所提供的服务质量必须与响应文件、投标报价文件和承诺相一致。</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2、乙方应保证所提供服务不会侵犯任何第三方的专利权、商标权或其他权利。</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3、乙方委派的工作人员必须对业务执行中知悉的甲方工作秘密保密，维护甲方的合法权益。</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4、因乙方工作失误造成甲方利益受损的，由乙方对损失承担相应的赔偿责任。</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5、甲方应积极配合乙方工作并提供必要的工作条件。</w:t>
      </w:r>
    </w:p>
    <w:p w:rsidR="00677B18" w:rsidRPr="000338D1" w:rsidRDefault="00160E5D">
      <w:pPr>
        <w:autoSpaceDE w:val="0"/>
        <w:autoSpaceDN w:val="0"/>
        <w:spacing w:line="360" w:lineRule="exact"/>
        <w:rPr>
          <w:rFonts w:ascii="Arial" w:hAnsi="Arial" w:cs="Arial"/>
          <w:sz w:val="24"/>
        </w:rPr>
      </w:pPr>
      <w:r w:rsidRPr="000338D1">
        <w:rPr>
          <w:rFonts w:ascii="宋体" w:hAnsi="宋体" w:cs="宋体" w:hint="eastAsia"/>
          <w:b/>
          <w:kern w:val="0"/>
          <w:sz w:val="24"/>
          <w:lang w:val="zh-CN"/>
        </w:rPr>
        <w:t>五、付款方式</w:t>
      </w:r>
      <w:r w:rsidRPr="000338D1">
        <w:rPr>
          <w:rFonts w:ascii="宋体" w:hAnsi="宋体" w:cs="宋体" w:hint="eastAsia"/>
          <w:b/>
          <w:kern w:val="0"/>
          <w:sz w:val="24"/>
        </w:rPr>
        <w:t>;双方另行商定。</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六、合同的变更、终止与转让</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zh-CN"/>
        </w:rPr>
        <w:t>除《中华人民共和国政府采购法》第</w:t>
      </w:r>
      <w:r>
        <w:rPr>
          <w:rFonts w:ascii="宋体" w:hAnsi="宋体" w:cs="宋体" w:hint="eastAsia"/>
          <w:kern w:val="0"/>
          <w:sz w:val="24"/>
        </w:rPr>
        <w:t>50</w:t>
      </w:r>
      <w:r>
        <w:rPr>
          <w:rFonts w:ascii="宋体" w:hAnsi="宋体" w:cs="宋体" w:hint="eastAsia"/>
          <w:kern w:val="0"/>
          <w:sz w:val="24"/>
          <w:lang w:val="zh-CN"/>
        </w:rPr>
        <w:t>条规定的情形外，本合同一经签订，甲乙双方不得擅自变更、中止或终止。</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2.</w:t>
      </w:r>
      <w:r>
        <w:rPr>
          <w:rFonts w:ascii="宋体" w:hAnsi="宋体" w:cs="宋体" w:hint="eastAsia"/>
          <w:kern w:val="0"/>
          <w:sz w:val="24"/>
          <w:lang w:val="zh-CN"/>
        </w:rPr>
        <w:t>乙方不得擅自转让其应履行的合同义务。</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七、违约责任</w:t>
      </w:r>
    </w:p>
    <w:p w:rsidR="00677B18" w:rsidRDefault="00160E5D">
      <w:pPr>
        <w:spacing w:line="360" w:lineRule="exact"/>
        <w:ind w:firstLine="480"/>
        <w:rPr>
          <w:rFonts w:ascii="宋体" w:hAnsi="宋体" w:cs="宋体"/>
          <w:sz w:val="24"/>
        </w:rPr>
      </w:pPr>
      <w:r>
        <w:rPr>
          <w:rFonts w:ascii="宋体" w:hAnsi="宋体" w:cs="宋体" w:hint="eastAsia"/>
          <w:kern w:val="0"/>
          <w:sz w:val="24"/>
        </w:rPr>
        <w:t>1.</w:t>
      </w:r>
      <w:r>
        <w:rPr>
          <w:rFonts w:ascii="宋体" w:hAnsi="宋体" w:cs="宋体" w:hint="eastAsia"/>
          <w:kern w:val="0"/>
          <w:sz w:val="24"/>
          <w:lang w:val="zh-CN"/>
        </w:rPr>
        <w:t>乙方所提供的服务不合格的，</w:t>
      </w:r>
      <w:r>
        <w:rPr>
          <w:rFonts w:ascii="宋体" w:hAnsi="宋体" w:cs="宋体" w:hint="eastAsia"/>
          <w:sz w:val="24"/>
        </w:rPr>
        <w:t>不及时的，应尽快调整改进；调整改进不及时，应由乙方赔偿由此引起的一切经济损失。</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 xml:space="preserve"> 2.</w:t>
      </w:r>
      <w:r>
        <w:rPr>
          <w:rFonts w:ascii="宋体" w:hAnsi="宋体" w:cs="宋体" w:hint="eastAsia"/>
          <w:kern w:val="0"/>
          <w:sz w:val="24"/>
          <w:lang w:val="zh-CN"/>
        </w:rPr>
        <w:t>乙方提供的货物如侵犯了第三方权益而引发纠纷或诉讼的，均由乙方负责交涉并承担全部责任。</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 xml:space="preserve"> 3.</w:t>
      </w:r>
      <w:r>
        <w:rPr>
          <w:rFonts w:ascii="宋体" w:hAnsi="宋体" w:cs="宋体" w:hint="eastAsia"/>
          <w:kern w:val="0"/>
          <w:sz w:val="24"/>
          <w:lang w:val="zh-CN"/>
        </w:rPr>
        <w:t>乙方未按本合同和投标文件中规定的服务承诺提供服务的，乙方应按本合同合计金额的</w:t>
      </w:r>
      <w:r>
        <w:rPr>
          <w:rFonts w:ascii="宋体" w:hAnsi="宋体" w:cs="宋体" w:hint="eastAsia"/>
          <w:kern w:val="0"/>
          <w:sz w:val="24"/>
        </w:rPr>
        <w:t>5%</w:t>
      </w:r>
      <w:r>
        <w:rPr>
          <w:rFonts w:ascii="宋体" w:hAnsi="宋体" w:cs="宋体" w:hint="eastAsia"/>
          <w:kern w:val="0"/>
          <w:sz w:val="24"/>
          <w:lang w:val="zh-CN"/>
        </w:rPr>
        <w:t>向甲方支付违约金。</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八、不可抗力</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zh-CN"/>
        </w:rPr>
        <w:t>不可抗力使合同的某些内容有变更必要的，双方应通过协商在</w:t>
      </w:r>
      <w:r>
        <w:rPr>
          <w:rFonts w:ascii="宋体" w:hAnsi="宋体" w:cs="宋体" w:hint="eastAsia"/>
          <w:kern w:val="0"/>
          <w:sz w:val="24"/>
          <w:u w:val="single"/>
        </w:rPr>
        <w:t xml:space="preserve"> 15个工作日 </w:t>
      </w:r>
      <w:r>
        <w:rPr>
          <w:rFonts w:ascii="宋体" w:hAnsi="宋体" w:cs="宋体" w:hint="eastAsia"/>
          <w:kern w:val="0"/>
          <w:sz w:val="24"/>
          <w:lang w:val="zh-CN"/>
        </w:rPr>
        <w:lastRenderedPageBreak/>
        <w:t>内达成进一步履行合同的协议，因不可抗力致使合同不能履行的，合同终止。</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2.</w:t>
      </w:r>
      <w:r>
        <w:rPr>
          <w:rFonts w:ascii="宋体" w:hAnsi="宋体" w:cs="宋体" w:hint="eastAsia"/>
          <w:kern w:val="0"/>
          <w:sz w:val="24"/>
          <w:lang w:val="zh-CN"/>
        </w:rPr>
        <w:t>除法律、法规规定的不可抗力情形外，双方约定出现</w:t>
      </w:r>
      <w:r>
        <w:rPr>
          <w:rFonts w:ascii="宋体" w:hAnsi="宋体" w:cs="宋体" w:hint="eastAsia"/>
          <w:kern w:val="0"/>
          <w:sz w:val="24"/>
          <w:u w:val="single"/>
        </w:rPr>
        <w:t>非人为</w:t>
      </w:r>
      <w:r>
        <w:rPr>
          <w:rFonts w:ascii="宋体" w:hAnsi="宋体" w:cs="宋体" w:hint="eastAsia"/>
          <w:kern w:val="0"/>
          <w:sz w:val="24"/>
          <w:lang w:val="zh-CN"/>
        </w:rPr>
        <w:t>情况亦视为不可抗力。</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九、知识产权：详见合同通用条款第</w:t>
      </w:r>
      <w:r>
        <w:rPr>
          <w:rFonts w:ascii="宋体" w:hAnsi="宋体" w:cs="宋体" w:hint="eastAsia"/>
          <w:kern w:val="0"/>
          <w:sz w:val="24"/>
        </w:rPr>
        <w:t>5条。</w:t>
      </w:r>
    </w:p>
    <w:p w:rsidR="00677B18" w:rsidRPr="000338D1" w:rsidRDefault="00160E5D">
      <w:pPr>
        <w:autoSpaceDE w:val="0"/>
        <w:autoSpaceDN w:val="0"/>
        <w:adjustRightInd w:val="0"/>
        <w:spacing w:line="400" w:lineRule="exact"/>
        <w:rPr>
          <w:rFonts w:ascii="宋体" w:hAnsi="宋体" w:cs="宋体"/>
          <w:kern w:val="0"/>
          <w:sz w:val="24"/>
        </w:rPr>
      </w:pPr>
      <w:r w:rsidRPr="000338D1">
        <w:rPr>
          <w:rFonts w:ascii="宋体" w:hAnsi="宋体" w:cs="宋体" w:hint="eastAsia"/>
          <w:kern w:val="0"/>
          <w:sz w:val="24"/>
          <w:lang w:val="zh-CN"/>
        </w:rPr>
        <w:t>十、其他约定：</w:t>
      </w:r>
    </w:p>
    <w:p w:rsidR="00677B18" w:rsidRPr="000338D1" w:rsidRDefault="00160E5D">
      <w:pPr>
        <w:autoSpaceDE w:val="0"/>
        <w:autoSpaceDN w:val="0"/>
        <w:adjustRightInd w:val="0"/>
        <w:spacing w:line="400" w:lineRule="exact"/>
        <w:rPr>
          <w:rFonts w:ascii="宋体" w:hAnsi="宋体" w:cs="宋体"/>
          <w:kern w:val="0"/>
          <w:sz w:val="24"/>
        </w:rPr>
      </w:pPr>
      <w:r w:rsidRPr="000338D1">
        <w:rPr>
          <w:rFonts w:ascii="宋体" w:hAnsi="宋体" w:cs="宋体" w:hint="eastAsia"/>
          <w:kern w:val="0"/>
          <w:sz w:val="24"/>
          <w:lang w:val="zh-CN"/>
        </w:rPr>
        <w:t>十一、合同争议解决</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1、因履行本合同引起的或与本合同有关的争议，甲乙双方应首先通过友好协商解决，如果协商不能解决，可向甲方所在地仲裁委员会申请仲裁或向甲方所在地人民法院提起诉讼。</w:t>
      </w:r>
    </w:p>
    <w:p w:rsidR="00677B18" w:rsidRPr="000338D1" w:rsidRDefault="00160E5D">
      <w:pPr>
        <w:spacing w:line="360" w:lineRule="exact"/>
        <w:ind w:firstLine="480"/>
        <w:rPr>
          <w:rFonts w:ascii="宋体" w:hAnsi="宋体" w:cs="宋体"/>
          <w:sz w:val="24"/>
        </w:rPr>
      </w:pPr>
      <w:r w:rsidRPr="000338D1">
        <w:rPr>
          <w:rFonts w:ascii="宋体" w:hAnsi="宋体" w:cs="宋体" w:hint="eastAsia"/>
          <w:sz w:val="24"/>
        </w:rPr>
        <w:t>2、诉讼期间，本合同继续履行。</w:t>
      </w:r>
    </w:p>
    <w:p w:rsidR="00677B18" w:rsidRPr="000338D1" w:rsidRDefault="00160E5D">
      <w:pPr>
        <w:autoSpaceDE w:val="0"/>
        <w:autoSpaceDN w:val="0"/>
        <w:adjustRightInd w:val="0"/>
        <w:spacing w:line="400" w:lineRule="exact"/>
        <w:rPr>
          <w:rFonts w:ascii="宋体" w:hAnsi="宋体" w:cs="宋体"/>
          <w:kern w:val="0"/>
          <w:sz w:val="24"/>
        </w:rPr>
      </w:pPr>
      <w:r w:rsidRPr="000338D1">
        <w:rPr>
          <w:rFonts w:ascii="宋体" w:hAnsi="宋体" w:cs="宋体" w:hint="eastAsia"/>
          <w:kern w:val="0"/>
          <w:sz w:val="24"/>
          <w:lang w:val="zh-CN"/>
        </w:rPr>
        <w:t>十二、合同生效及其它</w:t>
      </w:r>
      <w:r w:rsidRPr="000338D1">
        <w:rPr>
          <w:rFonts w:ascii="宋体" w:hAnsi="宋体" w:cs="宋体" w:hint="eastAsia"/>
          <w:kern w:val="0"/>
          <w:sz w:val="24"/>
        </w:rPr>
        <w:t>：</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1.</w:t>
      </w:r>
      <w:r>
        <w:rPr>
          <w:rFonts w:ascii="宋体" w:hAnsi="宋体" w:cs="宋体" w:hint="eastAsia"/>
          <w:kern w:val="0"/>
          <w:sz w:val="24"/>
          <w:lang w:val="zh-CN"/>
        </w:rPr>
        <w:t>本合同一式八份，经双方签字，并加盖公章即为生效。</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2.</w:t>
      </w:r>
      <w:r>
        <w:rPr>
          <w:rFonts w:ascii="宋体" w:hAnsi="宋体" w:cs="宋体" w:hint="eastAsia"/>
          <w:kern w:val="0"/>
          <w:sz w:val="24"/>
          <w:lang w:val="zh-CN"/>
        </w:rPr>
        <w:t>本合同未尽事宜，按经济合同法有关规定处理。</w:t>
      </w:r>
    </w:p>
    <w:p w:rsidR="00677B18" w:rsidRDefault="00160E5D">
      <w:pPr>
        <w:autoSpaceDE w:val="0"/>
        <w:autoSpaceDN w:val="0"/>
        <w:adjustRightInd w:val="0"/>
        <w:spacing w:line="400" w:lineRule="exact"/>
        <w:ind w:firstLine="360"/>
        <w:rPr>
          <w:rFonts w:ascii="宋体" w:hAnsi="宋体" w:cs="宋体"/>
          <w:kern w:val="0"/>
          <w:sz w:val="24"/>
        </w:rPr>
      </w:pPr>
      <w:r>
        <w:rPr>
          <w:rFonts w:ascii="宋体" w:hAnsi="宋体" w:cs="宋体" w:hint="eastAsia"/>
          <w:kern w:val="0"/>
          <w:sz w:val="24"/>
        </w:rPr>
        <w:t>3.</w:t>
      </w:r>
      <w:r>
        <w:rPr>
          <w:rFonts w:ascii="宋体" w:hAnsi="宋体" w:cs="宋体" w:hint="eastAsia"/>
          <w:kern w:val="0"/>
          <w:sz w:val="24"/>
          <w:lang w:val="zh-CN"/>
        </w:rPr>
        <w:t>本合同的组成包含《合同通用条款》，可自行在青海政府采购网下载《合同通用条款》。</w:t>
      </w:r>
    </w:p>
    <w:p w:rsidR="00677B18" w:rsidRDefault="00677B18">
      <w:pPr>
        <w:autoSpaceDE w:val="0"/>
        <w:autoSpaceDN w:val="0"/>
        <w:adjustRightInd w:val="0"/>
        <w:spacing w:line="400" w:lineRule="exact"/>
        <w:rPr>
          <w:rFonts w:ascii="宋体" w:hAnsi="宋体" w:cs="宋体"/>
          <w:kern w:val="0"/>
          <w:sz w:val="24"/>
        </w:rPr>
      </w:pPr>
    </w:p>
    <w:p w:rsidR="00677B18" w:rsidRDefault="00677B18">
      <w:pPr>
        <w:autoSpaceDE w:val="0"/>
        <w:autoSpaceDN w:val="0"/>
        <w:adjustRightInd w:val="0"/>
        <w:spacing w:line="400" w:lineRule="exact"/>
        <w:rPr>
          <w:rFonts w:ascii="宋体" w:hAnsi="宋体" w:cs="宋体"/>
          <w:kern w:val="0"/>
          <w:sz w:val="24"/>
        </w:rPr>
      </w:pP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甲方（盖章）：</w:t>
      </w:r>
      <w:r>
        <w:rPr>
          <w:rFonts w:ascii="宋体" w:hAnsi="宋体" w:cs="宋体" w:hint="eastAsia"/>
          <w:kern w:val="0"/>
          <w:sz w:val="24"/>
        </w:rPr>
        <w:t xml:space="preserve">                         </w:t>
      </w:r>
      <w:r>
        <w:rPr>
          <w:rFonts w:ascii="宋体" w:hAnsi="宋体" w:cs="宋体" w:hint="eastAsia"/>
          <w:kern w:val="0"/>
          <w:sz w:val="24"/>
          <w:lang w:val="zh-CN"/>
        </w:rPr>
        <w:t>乙方（盖章）：</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法定代表人或委托代理人</w:t>
      </w:r>
      <w:r>
        <w:rPr>
          <w:rFonts w:ascii="宋体" w:hAnsi="宋体" w:cs="宋体" w:hint="eastAsia"/>
          <w:kern w:val="0"/>
          <w:sz w:val="24"/>
        </w:rPr>
        <w:t xml:space="preserve">：               </w:t>
      </w:r>
      <w:r>
        <w:rPr>
          <w:rFonts w:ascii="宋体" w:hAnsi="宋体" w:cs="宋体" w:hint="eastAsia"/>
          <w:kern w:val="0"/>
          <w:sz w:val="24"/>
          <w:lang w:val="zh-CN"/>
        </w:rPr>
        <w:t>法定代表人或委托代理人</w:t>
      </w:r>
      <w:r>
        <w:rPr>
          <w:rFonts w:ascii="宋体" w:hAnsi="宋体" w:cs="宋体" w:hint="eastAsia"/>
          <w:kern w:val="0"/>
          <w:sz w:val="24"/>
        </w:rPr>
        <w:t>：</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开户银行：</w:t>
      </w:r>
      <w:r>
        <w:rPr>
          <w:rFonts w:ascii="宋体" w:hAnsi="宋体" w:cs="宋体" w:hint="eastAsia"/>
          <w:kern w:val="0"/>
          <w:sz w:val="24"/>
        </w:rPr>
        <w:t xml:space="preserve">     </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联系电话：</w:t>
      </w:r>
      <w:r>
        <w:rPr>
          <w:rFonts w:ascii="宋体" w:hAnsi="宋体" w:cs="宋体" w:hint="eastAsia"/>
          <w:kern w:val="0"/>
          <w:sz w:val="24"/>
        </w:rPr>
        <w:t xml:space="preserve">                             </w:t>
      </w:r>
      <w:r>
        <w:rPr>
          <w:rFonts w:ascii="宋体" w:hAnsi="宋体" w:cs="宋体" w:hint="eastAsia"/>
          <w:kern w:val="0"/>
          <w:sz w:val="24"/>
          <w:lang w:val="zh-CN"/>
        </w:rPr>
        <w:t>账号：</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联系电话：</w:t>
      </w:r>
    </w:p>
    <w:p w:rsidR="00677B18" w:rsidRDefault="00677B18">
      <w:pPr>
        <w:autoSpaceDE w:val="0"/>
        <w:autoSpaceDN w:val="0"/>
        <w:adjustRightInd w:val="0"/>
        <w:spacing w:line="400" w:lineRule="exact"/>
        <w:ind w:firstLineChars="550" w:firstLine="1320"/>
        <w:rPr>
          <w:rFonts w:ascii="宋体" w:hAnsi="宋体" w:cs="宋体"/>
          <w:kern w:val="0"/>
          <w:sz w:val="24"/>
          <w:lang w:val="zh-CN"/>
        </w:rPr>
      </w:pPr>
    </w:p>
    <w:p w:rsidR="00677B18" w:rsidRDefault="00160E5D">
      <w:pPr>
        <w:autoSpaceDE w:val="0"/>
        <w:autoSpaceDN w:val="0"/>
        <w:adjustRightInd w:val="0"/>
        <w:spacing w:line="400" w:lineRule="exact"/>
        <w:ind w:firstLineChars="550" w:firstLine="1320"/>
        <w:rPr>
          <w:rFonts w:ascii="宋体" w:hAnsi="宋体" w:cs="宋体"/>
          <w:kern w:val="0"/>
          <w:sz w:val="24"/>
        </w:rPr>
      </w:pPr>
      <w:r>
        <w:rPr>
          <w:rFonts w:ascii="宋体" w:hAnsi="宋体" w:cs="宋体" w:hint="eastAsia"/>
          <w:kern w:val="0"/>
          <w:sz w:val="24"/>
          <w:lang w:val="zh-CN"/>
        </w:rPr>
        <w:t>签约时间：</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677B18" w:rsidRDefault="00677B18">
      <w:pPr>
        <w:autoSpaceDE w:val="0"/>
        <w:autoSpaceDN w:val="0"/>
        <w:adjustRightInd w:val="0"/>
        <w:spacing w:line="400" w:lineRule="exact"/>
        <w:rPr>
          <w:rFonts w:ascii="宋体" w:hAnsi="宋体"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采购代理机构：</w:t>
      </w:r>
      <w:r>
        <w:rPr>
          <w:rFonts w:ascii="宋体" w:hAnsi="宋体" w:cs="宋体" w:hint="eastAsia"/>
          <w:kern w:val="0"/>
          <w:sz w:val="24"/>
        </w:rPr>
        <w:t xml:space="preserve">                        </w:t>
      </w:r>
    </w:p>
    <w:p w:rsidR="00677B18" w:rsidRDefault="00160E5D">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负责人或经办人：</w:t>
      </w:r>
    </w:p>
    <w:p w:rsidR="00677B18" w:rsidRDefault="00160E5D">
      <w:pPr>
        <w:autoSpaceDE w:val="0"/>
        <w:autoSpaceDN w:val="0"/>
        <w:adjustRightInd w:val="0"/>
        <w:spacing w:line="400" w:lineRule="exact"/>
        <w:rPr>
          <w:rFonts w:ascii="宋体" w:hAnsi="宋体" w:cs="宋体"/>
          <w:kern w:val="0"/>
          <w:sz w:val="28"/>
          <w:szCs w:val="28"/>
        </w:rPr>
      </w:pPr>
      <w:r>
        <w:rPr>
          <w:rFonts w:ascii="宋体" w:hAnsi="宋体" w:cs="宋体" w:hint="eastAsia"/>
          <w:kern w:val="0"/>
          <w:sz w:val="24"/>
          <w:lang w:val="zh-CN"/>
        </w:rPr>
        <w:t>合同备案时间：</w:t>
      </w:r>
      <w:r>
        <w:rPr>
          <w:rFonts w:ascii="宋体" w:hAnsi="宋体" w:cs="宋体" w:hint="eastAsia"/>
          <w:kern w:val="0"/>
          <w:sz w:val="24"/>
        </w:rPr>
        <w:t xml:space="preserve"> 2020</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677B18" w:rsidRDefault="00677B18">
      <w:pPr>
        <w:autoSpaceDE w:val="0"/>
        <w:autoSpaceDN w:val="0"/>
        <w:adjustRightInd w:val="0"/>
        <w:spacing w:line="400" w:lineRule="exact"/>
        <w:jc w:val="center"/>
        <w:rPr>
          <w:rFonts w:ascii="宋体" w:hAnsi="Calibri" w:cs="宋体"/>
          <w:b/>
          <w:bCs/>
          <w:kern w:val="0"/>
          <w:sz w:val="28"/>
          <w:szCs w:val="28"/>
          <w:lang w:val="zh-CN"/>
        </w:rPr>
      </w:pPr>
    </w:p>
    <w:p w:rsidR="00677B18" w:rsidRDefault="00160E5D">
      <w:pPr>
        <w:autoSpaceDE w:val="0"/>
        <w:autoSpaceDN w:val="0"/>
        <w:adjustRightInd w:val="0"/>
        <w:spacing w:line="400" w:lineRule="exact"/>
        <w:ind w:firstLineChars="1200" w:firstLine="3373"/>
        <w:rPr>
          <w:rFonts w:ascii="Calibri" w:hAnsi="Calibri" w:cs="Calibri"/>
          <w:b/>
          <w:bCs/>
          <w:kern w:val="0"/>
          <w:sz w:val="28"/>
          <w:szCs w:val="28"/>
        </w:rPr>
      </w:pPr>
      <w:r>
        <w:rPr>
          <w:rFonts w:ascii="宋体" w:hAnsi="Calibri" w:cs="宋体" w:hint="eastAsia"/>
          <w:b/>
          <w:bCs/>
          <w:kern w:val="0"/>
          <w:sz w:val="28"/>
          <w:szCs w:val="28"/>
          <w:lang w:val="zh-CN"/>
        </w:rPr>
        <w:t>合同通用条款</w:t>
      </w:r>
    </w:p>
    <w:p w:rsidR="00677B18" w:rsidRDefault="00160E5D">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根据《中华人民共和国合同法》、《中华人民共和国政府采购法》的规定，合同双方经协商达成一致，自愿订立本合同，遵循公平原则明确双方的权利、义务，确保双方诚实守信地履行合同。</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1.定义</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本合同中的下列术语应解释为：</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 “合同”指甲乙双方签署的、载明的甲乙双方权利义务的协议，包括所有的附件、附录和上述文件所提到的构成合同的所有文件。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1.2 “合同金额”指根据合同规定，乙方在正确地完全履行合同义务后甲方应付给乙方的价款。</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 “合同条款”指本合同条款。</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 “货物”指乙方根据合同约定须向甲方提供的一切产品、设备、机械、仪表、备件等，包括辅助工具、使用手册等相关资料。</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1.5 “服务”指根据本合同规定乙方承担与供货有关的辅助服务，如运输、保险及安装、调试、提供技术援助、培训和合同中规定乙方应承担的其它义务。</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1.6 “甲方”指购买货物和服务的单位。</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1.7 “乙方”指提供本合同条款下货物和服务的公司或其他实体。</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1.8 “现场”指合同规定货物将要运至和安装的地点。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1.9 “验收”指合同双方依据强制性的国家技术质量规范和合同约定，确认合同条款下的货物符合合同规定的活动。</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1.10原厂商：产品制造商或其在中国境内设立的办事或技术服务机构。除另有说明外，本合同文件所述的制造商、产品制造商、制造厂家、产品制造厂家均为原厂商。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1.11 原产地：指产品的生产地，或提供服务的来源地。</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 “工作日”指国家法定工作日，“天”指日历天数。</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2.技术规格要求</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2.1 本合同条款下提交货物的技术规格要求应等于或优于招投标文件技术规格要求。若技术规格要求中无相应规定，则应符合相应的国家有关部门最新颁布的相应正式标准。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2.2 乙方应向甲方提供货物及服务有关的标准的中文文本。</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2.3 除非技术规范中另有规定，计量单位均采用中华人民共和国法定计量单位。</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3.合同范围</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3.1 甲方同意从乙方处购买且乙方同意向甲方提供的货物及其附属货物，消</w:t>
      </w:r>
      <w:r>
        <w:rPr>
          <w:rFonts w:ascii="宋体" w:hAnsi="宋体" w:cs="宋体" w:hint="eastAsia"/>
          <w:kern w:val="0"/>
          <w:sz w:val="24"/>
          <w:lang w:val="zh-CN"/>
        </w:rPr>
        <w:lastRenderedPageBreak/>
        <w:t>耗性材料、专用工具等，包括各项技术服务、技术培训及满足合同货物组装、检验、培训、技术服务、安装调试指导、性能测试、正常运行及维修所必需的技术文件。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3.2 乙方应负责培训甲方的技术人员。</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4.合同文件和资料</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4.1乙方在提供仪器设备时应同时提供中文版相关的技术资料，如目录索引、图纸、操作手册、使用指南、维修指南、服务手册等。</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5.知识产权</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5.1乙方应保证甲方在使用该货物或其任何一部分时不受第三方提出的侵犯专利权、 著作权、商标权和工业设计权等的起诉。</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5.2任何第三方提出侵权指控，乙方须与第三方交涉并承担由此产生的一切责任、费用和经济赔偿。</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5.3双方应共同遵守国家有关版权、专利、商标等知识产权方面的法律规定，相互尊重对方的知识产权，对本合同内容、对方的技术秘密和商业秘密负有保密责任。如有违反，违约方负相关法律责任。</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5.4在本合同生效时已经存在并为各方合法拥有或使用的所有技术、资料和信息的知识产权，仍应属于其各自的原权利人所有或享有，另有约定的除外。</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6.保密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6.1在本合同履行期间及履行完毕后的任何时候，任何一方均应对因履行本合同从对方获取或知悉的保密信息承担保密责任，未经对方书面同意不得向第三</w:t>
      </w:r>
      <w:r>
        <w:rPr>
          <w:rFonts w:ascii="宋体" w:hAnsi="宋体" w:cs="宋体" w:hint="eastAsia"/>
          <w:kern w:val="0"/>
          <w:sz w:val="24"/>
          <w:lang w:val="zh-CN"/>
        </w:rPr>
        <w:lastRenderedPageBreak/>
        <w:t>方透露，否则应赔偿由此给对方造成的全部损失。</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6.2保密信息指任何一方因履行本合同所知悉的任何以口头、书面、图表或电子形式存在的对方信息，具体包括：</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6.2.1任何涉及对方过去、现在或将来的商业计划、规章制度、操作规程、处理手段、财务信息；</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6.2.2任何对方的技术措施、技术方案、软件应用及开发，硬件设备的品种、质量、数量、品牌等；</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6.2.3任何对方的技术秘密或专有知识、文件 、报告、数据、客户软件、流程图、数据库、发明、知识、贸易秘密。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6.3乙方应根据甲方的要求签署相应的保密协议，保密协议与本条款存在不一致的，以保密协议为准。</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7. 质量保证</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7.1货物质量保证</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7.1.1乙方必须保证货物是全新、未使用过的，并完全符合强制性的国家技术质量规范和合同规定的质量、规格、性能和技术规范等的要求。</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7.1.5 合同条款下货物的质量保证期自货物通过最终验收起算，合同另行规定除外。</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7.2辅助服务质量保证</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w:t>
      </w:r>
      <w:r>
        <w:rPr>
          <w:rFonts w:ascii="宋体" w:hAnsi="宋体" w:cs="宋体" w:hint="eastAsia"/>
          <w:kern w:val="0"/>
          <w:sz w:val="24"/>
          <w:lang w:val="zh-CN"/>
        </w:rPr>
        <w:lastRenderedPageBreak/>
        <w:t>权，要求原厂商承诺，并加盖原厂商公章），不得出现因货物停售、转产而无法提供上述支持服务。</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7.2.2乙方应保证合同条款下所提供的服务包括培训、安装指导、单机调试、系统联调和试验等，按合同规定方式进行，并保证不存在因乙方工作人员的过失、错误或疏忽而产生的缺陷。</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8.</w:t>
      </w:r>
      <w:r>
        <w:rPr>
          <w:rFonts w:ascii="宋体" w:hAnsi="宋体" w:hint="eastAsia"/>
          <w:sz w:val="28"/>
          <w:szCs w:val="28"/>
        </w:rPr>
        <w:t xml:space="preserve"> </w:t>
      </w:r>
      <w:r>
        <w:rPr>
          <w:rFonts w:ascii="宋体" w:hAnsi="宋体" w:hint="eastAsia"/>
          <w:sz w:val="28"/>
          <w:szCs w:val="28"/>
          <w:lang w:val="zh-CN"/>
        </w:rPr>
        <w:t>包装要求</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8.1 除合同另有约定外,乙方提供的全部货物,均应采用本行业通用的方式进行包装，且该包装应符合国家有关包装的法律、法规的规定。</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8.2 包装应适应于远距离运输，并有良好的防潮、防震、防锈和防粗暴装卸等保护措施，以确保货物安全运抵现场。由于包装不善所引起的货物锈蚀、损坏和损失均由乙方承担。</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乙方应提供货物运至合同规定的最终目的地所需要的包装，以防止货物在转运中损坏或变质。</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8.3 乙方所提供的货物包装均为出厂时原包装。</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8.4 乙方所提供货物必须附有质量合格证，装箱清单，主机、附件、各种零部件和消耗品，有清楚的与装箱单相对应的名称和编号。</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8.5 货物运输中的运输费用和保险费用均由乙方承担。运输过程中的一切损失、损坏均由乙方负责。</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9.</w:t>
      </w:r>
      <w:r>
        <w:rPr>
          <w:rFonts w:ascii="宋体" w:hAnsi="宋体" w:hint="eastAsia"/>
          <w:sz w:val="28"/>
          <w:szCs w:val="28"/>
        </w:rPr>
        <w:t xml:space="preserve"> </w:t>
      </w:r>
      <w:r>
        <w:rPr>
          <w:rFonts w:ascii="宋体" w:hAnsi="宋体" w:hint="eastAsia"/>
          <w:sz w:val="28"/>
          <w:szCs w:val="28"/>
          <w:lang w:val="zh-CN"/>
        </w:rPr>
        <w:t>价格</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9.2 本合同价格为固定价格，包括了乙方履行合同全过程产生的所有成本和费用以及乙方应承担的一切税费。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9.3检验费用</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9.3.1 乙方必须负担本条款下属于乙方负责的检验、测试、调试、试运行和验收的所有费用，并负责乙方派往买方组织的检验、测试和验收人员的所有费用。</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9.3.2 甲方按合同计划参加在乙方工厂所在地检验、测试和验收的费用全部由乙方负责并已包含在合同总价中。</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9.3.3甲方检验人员已到卖方所在地，测试无法依照合同进行， 而引起甲方人员延长逗留时间，所有由此产生的包括甲方人员在内的直接费用及成本由乙方承担。</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lastRenderedPageBreak/>
        <w:t>10.交货方式及交货日期</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交货方式：现场交货，乙方负责办理运输和保险，将货物运抵现场。</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交货期应根据产品的特点实事求是填写，进口产品90个工作日内，国产产品60个工作日内。特殊产品交货期需说明。</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交货日期：</w:t>
      </w:r>
      <w:r>
        <w:rPr>
          <w:rFonts w:ascii="宋体" w:hAnsi="宋体" w:cs="宋体" w:hint="eastAsia"/>
          <w:kern w:val="0"/>
          <w:sz w:val="24"/>
        </w:rPr>
        <w:t>合同签订后30日历天</w:t>
      </w:r>
      <w:r>
        <w:rPr>
          <w:rFonts w:ascii="宋体" w:hAnsi="宋体" w:cs="宋体" w:hint="eastAsia"/>
          <w:kern w:val="0"/>
          <w:sz w:val="24"/>
          <w:lang w:val="zh-CN"/>
        </w:rPr>
        <w:t>。“交货时间”是指产品能够交付使用的具体时间。</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11.检验和验收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11.1开箱验收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11.1.1货物运抵现场后，双方应及时开箱验收，并制作验收记录，以确认与本合同约定的数量、型号等是否一致。</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  检验验收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11.2.1 交货完成后，乙方应及时组装、调试、试运行，按照合同专用条款规定的试运行完成后，双方及时组织对货物检验验收。合同双方均须派人参加合同要求双方参加的试验、检验。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11.2.2 在具体实施合同规定的检验验收之前，乙方需提前提交相应的测试计划（包括测试程序、测试内容和检验标准、试验时间安排等）供甲方确认。</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11.2.3  除需甲方确认的试验验收外，乙方还应对所有检验验收测试的结果、步骤、原始数据等作妥善记录。如甲方要求，乙方应提供这些记录给买方。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11.2.4  检验测试出现全部或部分未达到本合同所约定的技术指标，甲方有权选择下列任一处理方式：</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a.重新测试直至合格为止；</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b.要求乙方对货物进行免费更换，然后重新测试直至合格为止；</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无论选择何种方式，甲方因此而发生的因卖方原因引起的所有费用均由乙方负担。</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11.3  使用过程检验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11.3.1在合同规定的质量保证期内，发现货物的质量或规格与合同规定不符，或证明货物有缺陷，包括潜在的缺陷或使用不合适的原材料等，由甲方组织质检（相关检测费用由卖方承担），据质检报告及质量保证条款向卖方提出索赔，此</w:t>
      </w:r>
      <w:r>
        <w:rPr>
          <w:rFonts w:ascii="宋体" w:hAnsi="宋体" w:cs="宋体" w:hint="eastAsia"/>
          <w:kern w:val="0"/>
          <w:sz w:val="24"/>
          <w:lang w:val="zh-CN"/>
        </w:rPr>
        <w:lastRenderedPageBreak/>
        <w:t>索赔并不免除乙方应承担的合同义务。</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11.3.2如果合同双方对乙方提供的上述试验结果报告的解释有分歧，双方须于出现分歧后10天内给对方声明，以陈述己方的观点。声明须附有关证据。分歧应通过协商解决。</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12.付款条件</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本合同条款下的付款方法和条件在“青海省政府采购合同书”中具体规定。</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13.履约保证金</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13.1乙方应在合同签订前，按招标文件第三部分“八 授予合同”中第22.2项的约定提交履约保证金。</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13.2履约保证金用于补偿甲方因乙方不能履行其合同义务而蒙受的损失。</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13.3履约保证金应使用本合同货币，按下述方式之一提交（招标文件中另有约定的除外）：</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13.3.1甲方可接受的在中华人民共和国注册和营业的银行出具的履约保函；</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13.3.2 支票或汇票。</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13.4乙方未能按合同规定履行其义务，甲方有权从履约保证金中取得补偿。货物验收合格后，甲方将履约保证金退还乙方或转为质量保证金。</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14.索赔</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14.2在履约保证期和检验期内，乙方对甲方提出的索赔负有责任，乙方应按照甲方同意的下列一种或多种方式解决索赔事宜：</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14.2.2根据货物低劣程度、损坏程度以及甲方所遭受损失的数额，经甲乙双方商定降低货物的价格，或由有资质的中介机构评估，以降低后的价格或评估价格为准。</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14.3乙方收到甲方发出的索赔通知之日起5个工作日内未作答复的，甲方可从合同款或履约保证金中扣回索赔金额，如金额不足以补偿索赔金额，乙方应补足差额部分。</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15.迟延交货</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15.1 乙方应按照合同约定的时间交货和提供服务。</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15.2 除不可抗力因素外，乙方迟延交货，甲方有权提出违约损失赔偿或解除合同。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16.违约赔偿</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17.不可抗力</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17.1.双方中任何一方遭遇法律规定的不可抗力，致使合同履行受阻时，履行合同的期限应予延长，延长的期限应相当于不可抗力所影响的时间。</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17.2受事故影响的一方应在不可抗力的事故发生后以书面形式通知另一方。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17.3不可抗力使合同的某些内容有变更必要的， 双方应通过协商达成进一步履行合同的协议，因不可抗力致使合同不能履行的，合同终止。</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18.税费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与本合同有关的一切税费均由乙方承担。</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19.合同争议的解决</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19.1甲方和乙方由于本合同的履行而发生任何争议时，双方可先通过协商解决。</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19.2任何一方不愿通过协商或通过协商仍不能解决争议，则双方中任何一方均应向甲方所在地人民法院起诉。</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20.违约解除合同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20.1出现下列情形之一的，视为乙方违约。甲方可向乙方发出书面通知，部分或全部终止合同，同时保留向乙方索赔的权利。</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20.1.1乙方未能在合同规定的限期或甲方同意延长的限期内，提供全部或部分货物的；</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20.1.2乙方未能履行合同规定的其它主要义务的；</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20.1.3乙方在本合同履行过程中有欺诈行为的。</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21.破产终止合同</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22.转让和分包</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22.1政府采购合同不能转让。</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23.合同修改</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24.通知</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本合同任何一方给另一方的通知，都应以书面形式发送，而另一方也应以书面形式确认并发送到对方明确的地址。</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25.计量单位</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除技术规范中另有规定外,计量单位均使用国家法定计量单位。</w:t>
      </w:r>
    </w:p>
    <w:p w:rsidR="00677B18" w:rsidRDefault="00160E5D">
      <w:pPr>
        <w:pStyle w:val="af1"/>
        <w:spacing w:beforeLines="30" w:before="93" w:afterLines="30" w:after="93" w:line="400" w:lineRule="exact"/>
        <w:jc w:val="left"/>
        <w:rPr>
          <w:rFonts w:ascii="宋体" w:hAnsi="宋体"/>
          <w:sz w:val="28"/>
          <w:szCs w:val="28"/>
          <w:lang w:val="zh-CN"/>
        </w:rPr>
      </w:pPr>
      <w:r>
        <w:rPr>
          <w:rFonts w:ascii="宋体" w:hAnsi="宋体" w:hint="eastAsia"/>
          <w:sz w:val="28"/>
          <w:szCs w:val="28"/>
          <w:lang w:val="zh-CN"/>
        </w:rPr>
        <w:t>26.适用法律</w:t>
      </w:r>
    </w:p>
    <w:p w:rsidR="00677B18" w:rsidRDefault="00160E5D">
      <w:pPr>
        <w:autoSpaceDE w:val="0"/>
        <w:autoSpaceDN w:val="0"/>
        <w:adjustRightInd w:val="0"/>
        <w:spacing w:line="400" w:lineRule="exact"/>
        <w:ind w:firstLineChars="200" w:firstLine="480"/>
        <w:rPr>
          <w:rFonts w:ascii="宋体" w:hAnsi="宋体" w:cs="宋体"/>
          <w:kern w:val="0"/>
          <w:sz w:val="24"/>
          <w:lang w:val="zh-CN"/>
        </w:rPr>
      </w:pPr>
      <w:r>
        <w:rPr>
          <w:rFonts w:ascii="宋体" w:hAnsi="宋体" w:cs="宋体" w:hint="eastAsia"/>
          <w:kern w:val="0"/>
          <w:sz w:val="24"/>
          <w:lang w:val="zh-CN"/>
        </w:rPr>
        <w:t>本合同按照中华人民共和国的相关法律进行解释。</w:t>
      </w:r>
    </w:p>
    <w:p w:rsidR="00677B18" w:rsidRDefault="00160E5D">
      <w:pPr>
        <w:pStyle w:val="af1"/>
        <w:jc w:val="both"/>
        <w:rPr>
          <w:lang w:val="zh-CN"/>
        </w:rPr>
      </w:pPr>
      <w:bookmarkStart w:id="38" w:name="_Toc428180574"/>
      <w:r>
        <w:rPr>
          <w:rFonts w:hint="eastAsia"/>
          <w:lang w:val="zh-CN"/>
        </w:rPr>
        <w:br w:type="page"/>
      </w:r>
    </w:p>
    <w:p w:rsidR="00677B18" w:rsidRDefault="00160E5D">
      <w:pPr>
        <w:pStyle w:val="af1"/>
        <w:rPr>
          <w:lang w:val="zh-CN"/>
        </w:rPr>
      </w:pPr>
      <w:r>
        <w:rPr>
          <w:rFonts w:hint="eastAsia"/>
          <w:lang w:val="zh-CN"/>
        </w:rPr>
        <w:lastRenderedPageBreak/>
        <w:t>第五部分</w:t>
      </w:r>
      <w:r>
        <w:rPr>
          <w:rFonts w:ascii="Calibri" w:cs="Calibri"/>
        </w:rPr>
        <w:t xml:space="preserve">  </w:t>
      </w:r>
      <w:r>
        <w:rPr>
          <w:rFonts w:hint="eastAsia"/>
          <w:lang w:val="zh-CN"/>
        </w:rPr>
        <w:t>磋商响应文件格式</w:t>
      </w:r>
      <w:bookmarkEnd w:id="38"/>
    </w:p>
    <w:p w:rsidR="00677B18" w:rsidRDefault="00677B18">
      <w:pPr>
        <w:autoSpaceDE w:val="0"/>
        <w:autoSpaceDN w:val="0"/>
        <w:adjustRightInd w:val="0"/>
        <w:spacing w:line="400" w:lineRule="exact"/>
        <w:jc w:val="left"/>
        <w:rPr>
          <w:rFonts w:ascii="Calibri" w:hAnsi="Calibri" w:cs="Calibri"/>
          <w:kern w:val="0"/>
          <w:sz w:val="28"/>
          <w:szCs w:val="28"/>
        </w:rPr>
      </w:pPr>
    </w:p>
    <w:p w:rsidR="00677B18" w:rsidRDefault="00160E5D">
      <w:pPr>
        <w:widowControl/>
        <w:spacing w:line="480" w:lineRule="exact"/>
        <w:ind w:firstLineChars="224" w:firstLine="630"/>
        <w:rPr>
          <w:rFonts w:ascii="宋体" w:hAnsi="Calibri" w:cs="宋体"/>
          <w:b/>
          <w:bCs/>
          <w:kern w:val="0"/>
          <w:sz w:val="28"/>
          <w:szCs w:val="28"/>
          <w:lang w:val="zh-CN"/>
        </w:rPr>
      </w:pPr>
      <w:r>
        <w:rPr>
          <w:rFonts w:ascii="宋体" w:hAnsi="Calibri" w:cs="宋体" w:hint="eastAsia"/>
          <w:b/>
          <w:bCs/>
          <w:kern w:val="0"/>
          <w:sz w:val="28"/>
          <w:szCs w:val="28"/>
          <w:lang w:val="zh-CN"/>
        </w:rPr>
        <w:t>供应商应严格按照本格式要求编制磋商响应文件，胶装成册并编制相应页码，否则其磋商响应文件将不予接受。</w:t>
      </w:r>
    </w:p>
    <w:p w:rsidR="00677B18" w:rsidRDefault="00677B18">
      <w:pPr>
        <w:pStyle w:val="af1"/>
        <w:jc w:val="left"/>
        <w:rPr>
          <w:rFonts w:ascii="宋体" w:hAnsi="宋体"/>
          <w:sz w:val="32"/>
          <w:lang w:val="zh-CN"/>
        </w:rPr>
      </w:pPr>
    </w:p>
    <w:p w:rsidR="00677B18" w:rsidRDefault="00677B18">
      <w:pPr>
        <w:pStyle w:val="af1"/>
        <w:jc w:val="left"/>
        <w:rPr>
          <w:rFonts w:ascii="宋体" w:hAnsi="宋体"/>
          <w:sz w:val="32"/>
          <w:lang w:val="zh-CN"/>
        </w:rPr>
      </w:pPr>
    </w:p>
    <w:p w:rsidR="00677B18" w:rsidRDefault="00677B18">
      <w:pPr>
        <w:pStyle w:val="af1"/>
        <w:jc w:val="left"/>
        <w:rPr>
          <w:rFonts w:ascii="宋体" w:hAnsi="宋体"/>
          <w:sz w:val="32"/>
          <w:lang w:val="zh-CN"/>
        </w:rPr>
      </w:pPr>
    </w:p>
    <w:p w:rsidR="00677B18" w:rsidRDefault="00677B18">
      <w:pPr>
        <w:pStyle w:val="af1"/>
        <w:jc w:val="left"/>
        <w:rPr>
          <w:rFonts w:ascii="宋体" w:hAnsi="宋体"/>
          <w:sz w:val="32"/>
          <w:lang w:val="zh-CN"/>
        </w:rPr>
      </w:pPr>
    </w:p>
    <w:p w:rsidR="00677B18" w:rsidRDefault="00677B18">
      <w:pPr>
        <w:pStyle w:val="af1"/>
        <w:jc w:val="left"/>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rFonts w:ascii="宋体" w:hAnsi="宋体"/>
          <w:sz w:val="32"/>
          <w:lang w:val="zh-CN"/>
        </w:rPr>
      </w:pPr>
    </w:p>
    <w:p w:rsidR="00677B18" w:rsidRDefault="00677B18">
      <w:pPr>
        <w:rPr>
          <w:lang w:val="zh-CN"/>
        </w:rPr>
      </w:pPr>
    </w:p>
    <w:p w:rsidR="00677B18" w:rsidRDefault="00677B18">
      <w:pPr>
        <w:rPr>
          <w:lang w:val="zh-CN"/>
        </w:rPr>
      </w:pPr>
    </w:p>
    <w:p w:rsidR="00677B18" w:rsidRDefault="00160E5D">
      <w:pPr>
        <w:pStyle w:val="af1"/>
        <w:jc w:val="left"/>
        <w:rPr>
          <w:rFonts w:ascii="宋体" w:hAnsi="宋体" w:cs="Cambria"/>
          <w:sz w:val="32"/>
        </w:rPr>
      </w:pPr>
      <w:bookmarkStart w:id="39" w:name="_Toc428180575"/>
      <w:r>
        <w:rPr>
          <w:rFonts w:ascii="宋体" w:hAnsi="宋体" w:hint="eastAsia"/>
          <w:sz w:val="32"/>
          <w:lang w:val="zh-CN"/>
        </w:rPr>
        <w:t>格式</w:t>
      </w:r>
      <w:r>
        <w:rPr>
          <w:rFonts w:ascii="宋体" w:hAnsi="宋体" w:cs="Cambria"/>
          <w:sz w:val="32"/>
        </w:rPr>
        <w:t>1</w:t>
      </w:r>
      <w:r>
        <w:rPr>
          <w:rFonts w:ascii="宋体" w:hAnsi="宋体" w:hint="eastAsia"/>
          <w:sz w:val="32"/>
          <w:lang w:val="zh-CN"/>
        </w:rPr>
        <w:t>：磋商响应文件封面</w:t>
      </w:r>
      <w:bookmarkEnd w:id="39"/>
    </w:p>
    <w:p w:rsidR="00677B18" w:rsidRDefault="00160E5D">
      <w:pPr>
        <w:autoSpaceDE w:val="0"/>
        <w:autoSpaceDN w:val="0"/>
        <w:adjustRightInd w:val="0"/>
        <w:jc w:val="center"/>
        <w:rPr>
          <w:rFonts w:ascii="仿宋" w:eastAsia="仿宋" w:hAnsi="Cambria" w:cs="仿宋"/>
          <w:b/>
          <w:bCs/>
          <w:kern w:val="0"/>
          <w:sz w:val="52"/>
          <w:szCs w:val="52"/>
          <w:lang w:val="zh-CN"/>
        </w:rPr>
      </w:pPr>
      <w:r>
        <w:rPr>
          <w:rFonts w:ascii="仿宋" w:eastAsia="仿宋" w:hAnsi="Cambria" w:cs="仿宋" w:hint="eastAsia"/>
          <w:b/>
          <w:bCs/>
          <w:kern w:val="0"/>
          <w:sz w:val="52"/>
          <w:szCs w:val="52"/>
          <w:lang w:val="zh-CN"/>
        </w:rPr>
        <w:lastRenderedPageBreak/>
        <w:t>青海省政府采购项目</w:t>
      </w:r>
    </w:p>
    <w:p w:rsidR="00677B18" w:rsidRDefault="00160E5D">
      <w:pPr>
        <w:autoSpaceDE w:val="0"/>
        <w:autoSpaceDN w:val="0"/>
        <w:adjustRightInd w:val="0"/>
        <w:rPr>
          <w:rFonts w:ascii="Calibri" w:eastAsia="仿宋" w:hAnsi="Calibri" w:cs="Calibri"/>
          <w:kern w:val="0"/>
          <w:sz w:val="28"/>
          <w:szCs w:val="28"/>
        </w:rPr>
      </w:pPr>
      <w:r>
        <w:rPr>
          <w:rFonts w:ascii="Calibri" w:eastAsia="仿宋" w:hAnsi="Calibri" w:cs="Calibri"/>
          <w:kern w:val="0"/>
          <w:sz w:val="28"/>
          <w:szCs w:val="28"/>
        </w:rPr>
        <w:t xml:space="preserve"> </w:t>
      </w:r>
    </w:p>
    <w:p w:rsidR="00677B18" w:rsidRDefault="00160E5D">
      <w:pPr>
        <w:autoSpaceDE w:val="0"/>
        <w:autoSpaceDN w:val="0"/>
        <w:adjustRightInd w:val="0"/>
        <w:rPr>
          <w:rFonts w:ascii="Calibri" w:eastAsia="仿宋" w:hAnsi="Calibri" w:cs="Calibri"/>
          <w:kern w:val="0"/>
          <w:sz w:val="28"/>
          <w:szCs w:val="28"/>
        </w:rPr>
      </w:pPr>
      <w:r>
        <w:rPr>
          <w:rFonts w:ascii="Calibri" w:eastAsia="仿宋" w:hAnsi="Calibri" w:cs="Calibri"/>
          <w:kern w:val="0"/>
          <w:sz w:val="28"/>
          <w:szCs w:val="28"/>
        </w:rPr>
        <w:t xml:space="preserve"> </w:t>
      </w:r>
    </w:p>
    <w:p w:rsidR="00677B18" w:rsidRDefault="00160E5D">
      <w:pPr>
        <w:autoSpaceDE w:val="0"/>
        <w:autoSpaceDN w:val="0"/>
        <w:adjustRightInd w:val="0"/>
        <w:jc w:val="center"/>
        <w:rPr>
          <w:rFonts w:ascii="Calibri" w:hAnsi="Calibri" w:cs="Calibri"/>
          <w:b/>
          <w:bCs/>
          <w:kern w:val="0"/>
          <w:sz w:val="72"/>
          <w:szCs w:val="72"/>
        </w:rPr>
      </w:pPr>
      <w:r>
        <w:rPr>
          <w:rFonts w:ascii="宋体" w:hAnsi="Calibri" w:cs="宋体" w:hint="eastAsia"/>
          <w:b/>
          <w:bCs/>
          <w:kern w:val="0"/>
          <w:sz w:val="72"/>
          <w:szCs w:val="72"/>
          <w:lang w:val="zh-CN"/>
        </w:rPr>
        <w:t>磋商响应文件</w:t>
      </w:r>
    </w:p>
    <w:p w:rsidR="00677B18" w:rsidRDefault="00160E5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p>
    <w:p w:rsidR="00677B18" w:rsidRDefault="00677B18">
      <w:pPr>
        <w:autoSpaceDE w:val="0"/>
        <w:autoSpaceDN w:val="0"/>
        <w:adjustRightInd w:val="0"/>
        <w:rPr>
          <w:rFonts w:ascii="Calibri" w:hAnsi="Calibri" w:cs="Calibri"/>
          <w:kern w:val="0"/>
          <w:sz w:val="28"/>
          <w:szCs w:val="28"/>
        </w:rPr>
      </w:pPr>
    </w:p>
    <w:p w:rsidR="00677B18" w:rsidRDefault="00677B18">
      <w:pPr>
        <w:autoSpaceDE w:val="0"/>
        <w:autoSpaceDN w:val="0"/>
        <w:adjustRightInd w:val="0"/>
        <w:rPr>
          <w:rFonts w:ascii="Calibri" w:hAnsi="Calibri" w:cs="Calibri"/>
          <w:kern w:val="0"/>
          <w:sz w:val="28"/>
          <w:szCs w:val="28"/>
        </w:rPr>
      </w:pPr>
    </w:p>
    <w:p w:rsidR="00677B18" w:rsidRDefault="00160E5D">
      <w:pPr>
        <w:autoSpaceDE w:val="0"/>
        <w:autoSpaceDN w:val="0"/>
        <w:adjustRightInd w:val="0"/>
        <w:spacing w:line="360" w:lineRule="auto"/>
        <w:rPr>
          <w:rFonts w:ascii="Calibri" w:hAnsi="Calibri" w:cs="Calibri"/>
          <w:b/>
          <w:bCs/>
          <w:kern w:val="0"/>
          <w:sz w:val="36"/>
          <w:szCs w:val="36"/>
        </w:rPr>
      </w:pPr>
      <w:r>
        <w:rPr>
          <w:rFonts w:ascii="宋体" w:hAnsi="Calibri" w:cs="宋体" w:hint="eastAsia"/>
          <w:b/>
          <w:bCs/>
          <w:kern w:val="0"/>
          <w:sz w:val="36"/>
          <w:szCs w:val="36"/>
          <w:lang w:val="zh-CN"/>
        </w:rPr>
        <w:t>采购项目编号：</w:t>
      </w:r>
    </w:p>
    <w:p w:rsidR="00677B18" w:rsidRDefault="00160E5D">
      <w:pPr>
        <w:autoSpaceDE w:val="0"/>
        <w:autoSpaceDN w:val="0"/>
        <w:adjustRightInd w:val="0"/>
        <w:spacing w:line="360" w:lineRule="auto"/>
        <w:rPr>
          <w:rFonts w:ascii="Calibri" w:hAnsi="Calibri" w:cs="Calibri"/>
          <w:b/>
          <w:bCs/>
          <w:kern w:val="0"/>
          <w:sz w:val="36"/>
          <w:szCs w:val="36"/>
        </w:rPr>
      </w:pPr>
      <w:r>
        <w:rPr>
          <w:rFonts w:ascii="宋体" w:hAnsi="Calibri" w:cs="宋体" w:hint="eastAsia"/>
          <w:b/>
          <w:bCs/>
          <w:kern w:val="0"/>
          <w:sz w:val="36"/>
          <w:szCs w:val="36"/>
          <w:lang w:val="zh-CN"/>
        </w:rPr>
        <w:t>采购项目名称</w:t>
      </w:r>
      <w:r>
        <w:rPr>
          <w:rFonts w:ascii="Calibri" w:hAnsi="Calibri" w:cs="Calibri"/>
          <w:b/>
          <w:bCs/>
          <w:kern w:val="0"/>
          <w:sz w:val="36"/>
          <w:szCs w:val="36"/>
        </w:rPr>
        <w:t xml:space="preserve">: </w:t>
      </w:r>
    </w:p>
    <w:p w:rsidR="00677B18" w:rsidRDefault="00677B18">
      <w:pPr>
        <w:autoSpaceDE w:val="0"/>
        <w:autoSpaceDN w:val="0"/>
        <w:adjustRightInd w:val="0"/>
        <w:spacing w:line="360" w:lineRule="auto"/>
        <w:rPr>
          <w:rFonts w:ascii="Calibri" w:hAnsi="Calibri" w:cs="Calibri"/>
          <w:b/>
          <w:bCs/>
          <w:kern w:val="0"/>
          <w:sz w:val="36"/>
          <w:szCs w:val="36"/>
        </w:rPr>
      </w:pPr>
    </w:p>
    <w:p w:rsidR="00677B18" w:rsidRDefault="00160E5D">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rsidR="00677B18" w:rsidRDefault="00160E5D">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rsidR="00677B18" w:rsidRDefault="00160E5D">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rsidR="00677B18" w:rsidRDefault="00160E5D">
      <w:pPr>
        <w:autoSpaceDE w:val="0"/>
        <w:autoSpaceDN w:val="0"/>
        <w:adjustRightInd w:val="0"/>
        <w:spacing w:line="360" w:lineRule="auto"/>
        <w:jc w:val="center"/>
        <w:rPr>
          <w:rFonts w:ascii="Calibri" w:hAnsi="Calibri" w:cs="Calibri"/>
          <w:b/>
          <w:bCs/>
          <w:kern w:val="0"/>
          <w:sz w:val="32"/>
          <w:szCs w:val="32"/>
        </w:rPr>
      </w:pPr>
      <w:r>
        <w:rPr>
          <w:rFonts w:ascii="Calibri" w:hAnsi="Calibri" w:cs="Calibri" w:hint="eastAsia"/>
          <w:b/>
          <w:bCs/>
          <w:kern w:val="0"/>
          <w:sz w:val="36"/>
          <w:szCs w:val="36"/>
          <w:lang w:val="zh-CN"/>
        </w:rPr>
        <w:t>供应商</w:t>
      </w:r>
      <w:r>
        <w:rPr>
          <w:rFonts w:ascii="宋体" w:hAnsi="Calibri" w:cs="宋体" w:hint="eastAsia"/>
          <w:b/>
          <w:bCs/>
          <w:kern w:val="0"/>
          <w:sz w:val="32"/>
          <w:szCs w:val="32"/>
          <w:lang w:val="zh-CN"/>
        </w:rPr>
        <w:t>：</w:t>
      </w:r>
      <w:r>
        <w:rPr>
          <w:rFonts w:ascii="Calibri" w:hAnsi="Calibri" w:cs="Calibri"/>
          <w:b/>
          <w:bCs/>
          <w:kern w:val="0"/>
          <w:sz w:val="32"/>
          <w:szCs w:val="32"/>
          <w:u w:val="single"/>
        </w:rPr>
        <w:t xml:space="preserve">      </w:t>
      </w:r>
      <w:r>
        <w:rPr>
          <w:rFonts w:ascii="Calibri" w:hAnsi="Calibri" w:cs="Calibri" w:hint="eastAsia"/>
          <w:b/>
          <w:bCs/>
          <w:kern w:val="0"/>
          <w:sz w:val="32"/>
          <w:szCs w:val="32"/>
          <w:u w:val="single"/>
        </w:rPr>
        <w:t xml:space="preserve">                    </w:t>
      </w:r>
      <w:r>
        <w:rPr>
          <w:rFonts w:ascii="Calibri" w:hAnsi="Calibri" w:cs="Calibri"/>
          <w:b/>
          <w:bCs/>
          <w:kern w:val="0"/>
          <w:sz w:val="32"/>
          <w:szCs w:val="32"/>
          <w:u w:val="single"/>
        </w:rPr>
        <w:t xml:space="preserve">   </w:t>
      </w:r>
      <w:r>
        <w:rPr>
          <w:rFonts w:ascii="Calibri" w:hAnsi="Calibri" w:cs="Calibri" w:hint="eastAsia"/>
          <w:b/>
          <w:bCs/>
          <w:kern w:val="0"/>
          <w:sz w:val="32"/>
          <w:szCs w:val="32"/>
        </w:rPr>
        <w:t>（</w:t>
      </w:r>
      <w:r>
        <w:rPr>
          <w:rFonts w:ascii="宋体" w:hAnsi="Calibri" w:cs="宋体" w:hint="eastAsia"/>
          <w:b/>
          <w:bCs/>
          <w:kern w:val="0"/>
          <w:sz w:val="32"/>
          <w:szCs w:val="32"/>
          <w:lang w:val="zh-CN"/>
        </w:rPr>
        <w:t>公章）</w:t>
      </w:r>
    </w:p>
    <w:p w:rsidR="00677B18" w:rsidRDefault="00160E5D">
      <w:pPr>
        <w:autoSpaceDE w:val="0"/>
        <w:autoSpaceDN w:val="0"/>
        <w:adjustRightInd w:val="0"/>
        <w:spacing w:line="360" w:lineRule="auto"/>
        <w:jc w:val="center"/>
        <w:rPr>
          <w:rFonts w:ascii="Calibri" w:hAnsi="Calibri" w:cs="Calibri"/>
          <w:b/>
          <w:bCs/>
          <w:kern w:val="0"/>
          <w:sz w:val="32"/>
          <w:szCs w:val="32"/>
        </w:rPr>
      </w:pPr>
      <w:r>
        <w:rPr>
          <w:rFonts w:ascii="Calibri" w:hAnsi="Calibri" w:cs="Calibri" w:hint="eastAsia"/>
          <w:b/>
          <w:bCs/>
          <w:kern w:val="0"/>
          <w:sz w:val="36"/>
          <w:szCs w:val="36"/>
          <w:lang w:val="zh-CN"/>
        </w:rPr>
        <w:t>法定代表人或委托代理人：</w:t>
      </w:r>
      <w:r>
        <w:rPr>
          <w:rFonts w:ascii="Calibri" w:hAnsi="Calibri" w:cs="Calibri"/>
          <w:b/>
          <w:bCs/>
          <w:kern w:val="0"/>
          <w:sz w:val="32"/>
          <w:szCs w:val="32"/>
          <w:u w:val="single"/>
        </w:rPr>
        <w:t xml:space="preserve">      </w:t>
      </w:r>
      <w:r>
        <w:rPr>
          <w:rFonts w:ascii="Calibri" w:hAnsi="Calibri" w:cs="Calibri" w:hint="eastAsia"/>
          <w:b/>
          <w:bCs/>
          <w:kern w:val="0"/>
          <w:sz w:val="32"/>
          <w:szCs w:val="32"/>
          <w:u w:val="single"/>
        </w:rPr>
        <w:t xml:space="preserve"> </w:t>
      </w:r>
      <w:r>
        <w:rPr>
          <w:rFonts w:ascii="Calibri" w:hAnsi="Calibri" w:cs="Calibri"/>
          <w:b/>
          <w:bCs/>
          <w:kern w:val="0"/>
          <w:sz w:val="32"/>
          <w:szCs w:val="32"/>
          <w:u w:val="single"/>
        </w:rPr>
        <w:t xml:space="preserve">    </w:t>
      </w:r>
      <w:r>
        <w:rPr>
          <w:rFonts w:ascii="宋体" w:hAnsi="Calibri" w:cs="宋体" w:hint="eastAsia"/>
          <w:b/>
          <w:bCs/>
          <w:kern w:val="0"/>
          <w:sz w:val="32"/>
          <w:szCs w:val="32"/>
          <w:lang w:val="zh-CN"/>
        </w:rPr>
        <w:t>（签字）</w:t>
      </w:r>
    </w:p>
    <w:p w:rsidR="00677B18" w:rsidRDefault="00160E5D">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2"/>
          <w:szCs w:val="32"/>
        </w:rPr>
        <w:t xml:space="preserve">  </w:t>
      </w:r>
    </w:p>
    <w:p w:rsidR="00677B18" w:rsidRDefault="00677B18">
      <w:pPr>
        <w:autoSpaceDE w:val="0"/>
        <w:autoSpaceDN w:val="0"/>
        <w:adjustRightInd w:val="0"/>
        <w:spacing w:line="360" w:lineRule="auto"/>
        <w:rPr>
          <w:rFonts w:ascii="Calibri" w:hAnsi="Calibri" w:cs="Calibri"/>
          <w:b/>
          <w:bCs/>
          <w:kern w:val="0"/>
          <w:sz w:val="32"/>
          <w:szCs w:val="32"/>
        </w:rPr>
      </w:pPr>
    </w:p>
    <w:p w:rsidR="00677B18" w:rsidRDefault="00677B18">
      <w:pPr>
        <w:autoSpaceDE w:val="0"/>
        <w:autoSpaceDN w:val="0"/>
        <w:adjustRightInd w:val="0"/>
        <w:spacing w:line="360" w:lineRule="auto"/>
        <w:rPr>
          <w:rFonts w:ascii="Calibri" w:hAnsi="Calibri" w:cs="Calibri"/>
          <w:b/>
          <w:bCs/>
          <w:kern w:val="0"/>
          <w:sz w:val="32"/>
          <w:szCs w:val="32"/>
        </w:rPr>
      </w:pPr>
    </w:p>
    <w:p w:rsidR="00677B18" w:rsidRDefault="00160E5D">
      <w:pPr>
        <w:autoSpaceDE w:val="0"/>
        <w:autoSpaceDN w:val="0"/>
        <w:adjustRightInd w:val="0"/>
        <w:spacing w:line="360" w:lineRule="auto"/>
        <w:ind w:firstLineChars="1600" w:firstLine="5140"/>
        <w:rPr>
          <w:rFonts w:ascii="宋体" w:hAnsi="Calibri" w:cs="宋体"/>
          <w:b/>
          <w:bCs/>
          <w:kern w:val="0"/>
          <w:sz w:val="32"/>
          <w:szCs w:val="32"/>
          <w:lang w:val="zh-CN"/>
        </w:rPr>
      </w:pPr>
      <w:r>
        <w:rPr>
          <w:rFonts w:ascii="Calibri" w:hAnsi="Calibri" w:cs="Calibri"/>
          <w:b/>
          <w:bCs/>
          <w:kern w:val="0"/>
          <w:sz w:val="32"/>
          <w:szCs w:val="32"/>
        </w:rPr>
        <w:t xml:space="preserve"> </w:t>
      </w:r>
      <w:r>
        <w:rPr>
          <w:rFonts w:ascii="宋体" w:hAnsi="Calibri" w:cs="宋体" w:hint="eastAsia"/>
          <w:b/>
          <w:bCs/>
          <w:kern w:val="0"/>
          <w:sz w:val="32"/>
          <w:szCs w:val="32"/>
          <w:lang w:val="zh-CN"/>
        </w:rPr>
        <w:t>年</w:t>
      </w:r>
      <w:r>
        <w:rPr>
          <w:rFonts w:ascii="Calibri" w:hAnsi="Calibri" w:cs="Calibri"/>
          <w:b/>
          <w:bCs/>
          <w:kern w:val="0"/>
          <w:sz w:val="32"/>
          <w:szCs w:val="32"/>
        </w:rPr>
        <w:t xml:space="preserve">   </w:t>
      </w:r>
      <w:r>
        <w:rPr>
          <w:rFonts w:ascii="宋体" w:hAnsi="Calibri" w:cs="宋体" w:hint="eastAsia"/>
          <w:b/>
          <w:bCs/>
          <w:kern w:val="0"/>
          <w:sz w:val="32"/>
          <w:szCs w:val="32"/>
          <w:lang w:val="zh-CN"/>
        </w:rPr>
        <w:t>月</w:t>
      </w:r>
      <w:r>
        <w:rPr>
          <w:rFonts w:ascii="Calibri" w:hAnsi="Calibri" w:cs="Calibri"/>
          <w:b/>
          <w:bCs/>
          <w:kern w:val="0"/>
          <w:sz w:val="32"/>
          <w:szCs w:val="32"/>
        </w:rPr>
        <w:t xml:space="preserve"> </w:t>
      </w:r>
      <w:r>
        <w:rPr>
          <w:rFonts w:ascii="Calibri" w:hAnsi="Calibri" w:cs="Calibri" w:hint="eastAsia"/>
          <w:b/>
          <w:bCs/>
          <w:kern w:val="0"/>
          <w:sz w:val="32"/>
          <w:szCs w:val="32"/>
        </w:rPr>
        <w:t xml:space="preserve"> </w:t>
      </w:r>
      <w:r>
        <w:rPr>
          <w:rFonts w:ascii="Calibri" w:hAnsi="Calibri" w:cs="Calibri"/>
          <w:b/>
          <w:bCs/>
          <w:kern w:val="0"/>
          <w:sz w:val="32"/>
          <w:szCs w:val="32"/>
        </w:rPr>
        <w:t xml:space="preserve"> </w:t>
      </w:r>
      <w:r>
        <w:rPr>
          <w:rFonts w:ascii="宋体" w:hAnsi="Calibri" w:cs="宋体" w:hint="eastAsia"/>
          <w:b/>
          <w:bCs/>
          <w:kern w:val="0"/>
          <w:sz w:val="32"/>
          <w:szCs w:val="32"/>
          <w:lang w:val="zh-CN"/>
        </w:rPr>
        <w:t>日</w:t>
      </w:r>
    </w:p>
    <w:p w:rsidR="00677B18" w:rsidRDefault="00677B18">
      <w:pPr>
        <w:pStyle w:val="af1"/>
        <w:jc w:val="left"/>
        <w:rPr>
          <w:rFonts w:ascii="宋体" w:hAnsi="宋体"/>
          <w:sz w:val="32"/>
          <w:lang w:val="zh-CN"/>
        </w:rPr>
      </w:pPr>
      <w:bookmarkStart w:id="40" w:name="_Toc428180576"/>
    </w:p>
    <w:p w:rsidR="00677B18" w:rsidRDefault="00160E5D">
      <w:pPr>
        <w:pStyle w:val="af1"/>
        <w:jc w:val="left"/>
        <w:rPr>
          <w:rFonts w:ascii="宋体" w:hAnsi="宋体" w:cs="Cambria"/>
          <w:sz w:val="32"/>
        </w:rPr>
      </w:pPr>
      <w:r>
        <w:rPr>
          <w:rFonts w:ascii="宋体" w:hAnsi="宋体" w:hint="eastAsia"/>
          <w:sz w:val="32"/>
          <w:lang w:val="zh-CN"/>
        </w:rPr>
        <w:lastRenderedPageBreak/>
        <w:t>格式</w:t>
      </w:r>
      <w:r>
        <w:rPr>
          <w:rFonts w:ascii="宋体" w:hAnsi="宋体" w:cs="Cambria"/>
          <w:sz w:val="32"/>
        </w:rPr>
        <w:t>2</w:t>
      </w:r>
      <w:r>
        <w:rPr>
          <w:rFonts w:ascii="宋体" w:hAnsi="宋体" w:hint="eastAsia"/>
          <w:sz w:val="32"/>
          <w:lang w:val="zh-CN"/>
        </w:rPr>
        <w:t>：磋商响应文件目录</w:t>
      </w:r>
      <w:bookmarkEnd w:id="40"/>
    </w:p>
    <w:p w:rsidR="00677B18" w:rsidRDefault="00160E5D">
      <w:pPr>
        <w:autoSpaceDE w:val="0"/>
        <w:autoSpaceDN w:val="0"/>
        <w:adjustRightInd w:val="0"/>
        <w:spacing w:line="400" w:lineRule="exact"/>
        <w:ind w:firstLineChars="200" w:firstLine="480"/>
        <w:jc w:val="right"/>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hint="eastAsia"/>
          <w:color w:val="000000"/>
          <w:kern w:val="0"/>
          <w:sz w:val="24"/>
          <w:lang w:val="zh-CN"/>
        </w:rPr>
        <w:t>）磋商响应文件封面………………………………………………所在页码</w:t>
      </w:r>
    </w:p>
    <w:p w:rsidR="00677B18" w:rsidRDefault="00160E5D">
      <w:pPr>
        <w:autoSpaceDE w:val="0"/>
        <w:autoSpaceDN w:val="0"/>
        <w:adjustRightInd w:val="0"/>
        <w:spacing w:line="400" w:lineRule="exact"/>
        <w:ind w:firstLineChars="200" w:firstLine="480"/>
        <w:jc w:val="right"/>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2</w:t>
      </w:r>
      <w:r>
        <w:rPr>
          <w:rFonts w:ascii="宋体" w:hAnsi="Cambria" w:cs="宋体" w:hint="eastAsia"/>
          <w:color w:val="000000"/>
          <w:kern w:val="0"/>
          <w:sz w:val="24"/>
          <w:lang w:val="zh-CN"/>
        </w:rPr>
        <w:t>）磋商响应文件目录………………………………………………所在页码</w:t>
      </w:r>
    </w:p>
    <w:p w:rsidR="00677B18" w:rsidRDefault="00160E5D">
      <w:pPr>
        <w:autoSpaceDE w:val="0"/>
        <w:autoSpaceDN w:val="0"/>
        <w:adjustRightInd w:val="0"/>
        <w:spacing w:line="400" w:lineRule="exact"/>
        <w:ind w:firstLineChars="200" w:firstLine="480"/>
        <w:jc w:val="right"/>
        <w:rPr>
          <w:rFonts w:ascii="宋体" w:hAnsi="Cambria" w:cs="宋体"/>
          <w:color w:val="000000"/>
          <w:kern w:val="0"/>
          <w:sz w:val="24"/>
          <w:lang w:val="zh-CN"/>
        </w:rPr>
      </w:pPr>
      <w:r>
        <w:rPr>
          <w:rFonts w:ascii="宋体" w:hAnsi="Cambria" w:cs="宋体" w:hint="eastAsia"/>
          <w:color w:val="000000"/>
          <w:kern w:val="0"/>
          <w:sz w:val="24"/>
          <w:lang w:val="zh-CN"/>
        </w:rPr>
        <w:t>（3）磋商函……………………………………………………………所在页码</w:t>
      </w:r>
    </w:p>
    <w:p w:rsidR="00677B18" w:rsidRDefault="00160E5D">
      <w:pPr>
        <w:autoSpaceDE w:val="0"/>
        <w:autoSpaceDN w:val="0"/>
        <w:adjustRightInd w:val="0"/>
        <w:spacing w:line="400" w:lineRule="exact"/>
        <w:ind w:firstLineChars="200" w:firstLine="480"/>
        <w:jc w:val="right"/>
        <w:rPr>
          <w:rFonts w:ascii="宋体" w:hAnsi="Cambria" w:cs="宋体"/>
          <w:color w:val="000000"/>
          <w:kern w:val="0"/>
          <w:sz w:val="24"/>
          <w:lang w:val="zh-CN"/>
        </w:rPr>
      </w:pPr>
      <w:r>
        <w:rPr>
          <w:rFonts w:ascii="宋体" w:hAnsi="Cambria" w:cs="宋体" w:hint="eastAsia"/>
          <w:color w:val="000000"/>
          <w:kern w:val="0"/>
          <w:sz w:val="24"/>
          <w:lang w:val="zh-CN"/>
        </w:rPr>
        <w:t>（4）首次报价表………………………………………………………所在页码</w:t>
      </w:r>
    </w:p>
    <w:p w:rsidR="00677B18" w:rsidRDefault="00160E5D">
      <w:pPr>
        <w:autoSpaceDE w:val="0"/>
        <w:autoSpaceDN w:val="0"/>
        <w:adjustRightInd w:val="0"/>
        <w:spacing w:line="400" w:lineRule="exact"/>
        <w:ind w:firstLineChars="200" w:firstLine="480"/>
        <w:jc w:val="left"/>
        <w:rPr>
          <w:rFonts w:ascii="宋体" w:hAnsi="Cambria" w:cs="宋体"/>
          <w:color w:val="000000"/>
          <w:kern w:val="0"/>
          <w:sz w:val="24"/>
          <w:lang w:val="zh-CN"/>
        </w:rPr>
      </w:pPr>
      <w:r>
        <w:rPr>
          <w:rFonts w:ascii="宋体" w:hAnsi="Cambria" w:cs="宋体" w:hint="eastAsia"/>
          <w:color w:val="000000"/>
          <w:kern w:val="0"/>
          <w:sz w:val="24"/>
          <w:lang w:val="zh-CN"/>
        </w:rPr>
        <w:t>（5）磋商最后报价表(此表不需装订在《磋商响应文件》中，先将供应商法定代表人或委托代理人签字并加盖供应商公章携带至磋商现场，根据磋商小组规定时间现场进行填写并存档)……………………………………………所在页码</w:t>
      </w:r>
    </w:p>
    <w:p w:rsidR="00677B18" w:rsidRDefault="00160E5D">
      <w:pPr>
        <w:autoSpaceDE w:val="0"/>
        <w:autoSpaceDN w:val="0"/>
        <w:adjustRightInd w:val="0"/>
        <w:spacing w:line="400" w:lineRule="exact"/>
        <w:ind w:firstLineChars="200" w:firstLine="480"/>
        <w:jc w:val="right"/>
        <w:rPr>
          <w:rFonts w:ascii="宋体" w:hAnsi="Cambria" w:cs="宋体"/>
          <w:color w:val="000000"/>
          <w:kern w:val="0"/>
          <w:sz w:val="24"/>
          <w:lang w:val="zh-CN"/>
        </w:rPr>
      </w:pPr>
      <w:r>
        <w:rPr>
          <w:rFonts w:ascii="宋体" w:hAnsi="Cambria" w:cs="宋体" w:hint="eastAsia"/>
          <w:color w:val="000000"/>
          <w:kern w:val="0"/>
          <w:sz w:val="24"/>
          <w:lang w:val="zh-CN"/>
        </w:rPr>
        <w:t>（6）分项报价表（不适用）………………………………………所在页码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7</w:t>
      </w:r>
      <w:r>
        <w:rPr>
          <w:rFonts w:ascii="宋体" w:hAnsi="宋体" w:cs="宋体" w:hint="eastAsia"/>
          <w:color w:val="000000"/>
          <w:kern w:val="0"/>
          <w:sz w:val="24"/>
          <w:lang w:val="zh-CN"/>
        </w:rPr>
        <w:t>）技术规格响应表（不适用）…………………………………所在页码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8</w:t>
      </w:r>
      <w:r>
        <w:rPr>
          <w:rFonts w:ascii="宋体" w:hAnsi="宋体" w:cs="宋体" w:hint="eastAsia"/>
          <w:color w:val="000000"/>
          <w:kern w:val="0"/>
          <w:sz w:val="24"/>
          <w:lang w:val="zh-CN"/>
        </w:rPr>
        <w:t>）法定代表人证明书………………………………………………所在页码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9</w:t>
      </w:r>
      <w:r>
        <w:rPr>
          <w:rFonts w:ascii="宋体" w:hAnsi="宋体" w:cs="宋体" w:hint="eastAsia"/>
          <w:color w:val="000000"/>
          <w:kern w:val="0"/>
          <w:sz w:val="24"/>
          <w:lang w:val="zh-CN"/>
        </w:rPr>
        <w:t>）法定代表人授权书………………………………………………所在页码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10</w:t>
      </w:r>
      <w:r>
        <w:rPr>
          <w:rFonts w:ascii="宋体" w:hAnsi="宋体" w:cs="宋体" w:hint="eastAsia"/>
          <w:color w:val="000000"/>
          <w:kern w:val="0"/>
          <w:sz w:val="24"/>
          <w:lang w:val="zh-CN"/>
        </w:rPr>
        <w:t>）供应商承诺函……………………………………………………所在页码</w:t>
      </w:r>
    </w:p>
    <w:p w:rsidR="00677B18" w:rsidRDefault="00160E5D">
      <w:pPr>
        <w:wordWrap w:val="0"/>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1</w:t>
      </w:r>
      <w:r>
        <w:rPr>
          <w:rFonts w:ascii="宋体" w:hAnsi="宋体" w:cs="宋体" w:hint="eastAsia"/>
          <w:color w:val="000000"/>
          <w:kern w:val="0"/>
          <w:sz w:val="24"/>
          <w:lang w:val="zh-CN"/>
        </w:rPr>
        <w:t>）供应商诚信承诺书………………………………………………所在页码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2</w:t>
      </w:r>
      <w:r>
        <w:rPr>
          <w:rFonts w:ascii="宋体" w:hAnsi="宋体" w:cs="宋体" w:hint="eastAsia"/>
          <w:color w:val="000000"/>
          <w:kern w:val="0"/>
          <w:sz w:val="24"/>
          <w:lang w:val="zh-CN"/>
        </w:rPr>
        <w:t>）资格证明材料……………………………………………………所在页码</w:t>
      </w:r>
    </w:p>
    <w:p w:rsidR="00677B18" w:rsidRDefault="00160E5D">
      <w:pPr>
        <w:autoSpaceDE w:val="0"/>
        <w:autoSpaceDN w:val="0"/>
        <w:adjustRightInd w:val="0"/>
        <w:spacing w:line="400" w:lineRule="exact"/>
        <w:ind w:firstLineChars="200" w:firstLine="480"/>
        <w:jc w:val="lef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3</w:t>
      </w:r>
      <w:r>
        <w:rPr>
          <w:rFonts w:ascii="宋体" w:hAnsi="宋体" w:cs="宋体" w:hint="eastAsia"/>
          <w:color w:val="000000"/>
          <w:kern w:val="0"/>
          <w:sz w:val="24"/>
          <w:lang w:val="zh-CN"/>
        </w:rPr>
        <w:t>）财务状况、缴纳税收和社会保障资金证明……………………所在页码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4</w:t>
      </w:r>
      <w:r>
        <w:rPr>
          <w:rFonts w:ascii="宋体" w:hAnsi="宋体" w:cs="宋体" w:hint="eastAsia"/>
          <w:color w:val="000000"/>
          <w:kern w:val="0"/>
          <w:sz w:val="24"/>
          <w:lang w:val="zh-CN"/>
        </w:rPr>
        <w:t>）具备履行合同所必须的货物和专业技术能力的证明…………所在页码</w:t>
      </w:r>
    </w:p>
    <w:p w:rsidR="00677B18" w:rsidRDefault="00160E5D">
      <w:pPr>
        <w:autoSpaceDE w:val="0"/>
        <w:autoSpaceDN w:val="0"/>
        <w:adjustRightInd w:val="0"/>
        <w:spacing w:line="400" w:lineRule="exact"/>
        <w:rPr>
          <w:rFonts w:ascii="宋体" w:hAnsi="宋体" w:cs="宋体"/>
          <w:color w:val="000000"/>
          <w:kern w:val="0"/>
          <w:sz w:val="24"/>
          <w:lang w:val="zh-CN"/>
        </w:rPr>
      </w:pPr>
      <w:r>
        <w:rPr>
          <w:rFonts w:ascii="宋体" w:hAnsi="宋体" w:cs="宋体" w:hint="eastAsia"/>
          <w:color w:val="000000"/>
          <w:kern w:val="0"/>
          <w:sz w:val="24"/>
        </w:rPr>
        <w:t xml:space="preserve">    </w:t>
      </w:r>
      <w:r>
        <w:rPr>
          <w:rFonts w:ascii="宋体" w:hAnsi="宋体" w:cs="宋体" w:hint="eastAsia"/>
          <w:color w:val="000000"/>
          <w:kern w:val="0"/>
          <w:sz w:val="24"/>
          <w:lang w:val="zh-CN"/>
        </w:rPr>
        <w:t>（1</w:t>
      </w:r>
      <w:r>
        <w:rPr>
          <w:rFonts w:ascii="宋体" w:hAnsi="宋体" w:cs="宋体" w:hint="eastAsia"/>
          <w:color w:val="000000"/>
          <w:kern w:val="0"/>
          <w:sz w:val="24"/>
        </w:rPr>
        <w:t>5</w:t>
      </w:r>
      <w:r>
        <w:rPr>
          <w:rFonts w:ascii="宋体" w:hAnsi="宋体" w:cs="宋体" w:hint="eastAsia"/>
          <w:color w:val="000000"/>
          <w:kern w:val="0"/>
          <w:sz w:val="24"/>
          <w:lang w:val="zh-CN"/>
        </w:rPr>
        <w:t>）磋商保证金证明格式……………………………………………所在页码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6</w:t>
      </w:r>
      <w:r>
        <w:rPr>
          <w:rFonts w:ascii="宋体" w:hAnsi="宋体" w:cs="宋体" w:hint="eastAsia"/>
          <w:color w:val="000000"/>
          <w:kern w:val="0"/>
          <w:sz w:val="24"/>
          <w:lang w:val="zh-CN"/>
        </w:rPr>
        <w:t>）相关资料证明……………………………………………………所在页码</w:t>
      </w:r>
    </w:p>
    <w:p w:rsidR="00677B18" w:rsidRDefault="00160E5D">
      <w:pPr>
        <w:autoSpaceDE w:val="0"/>
        <w:autoSpaceDN w:val="0"/>
        <w:adjustRightInd w:val="0"/>
        <w:spacing w:line="400" w:lineRule="exact"/>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7</w:t>
      </w:r>
      <w:r>
        <w:rPr>
          <w:rFonts w:ascii="宋体" w:hAnsi="宋体" w:cs="宋体" w:hint="eastAsia"/>
          <w:color w:val="000000"/>
          <w:kern w:val="0"/>
          <w:sz w:val="24"/>
          <w:lang w:val="zh-CN"/>
        </w:rPr>
        <w:t>）供应商的类似业绩证明材料……………………………………所在页码</w:t>
      </w:r>
    </w:p>
    <w:p w:rsidR="00677B18" w:rsidRDefault="00160E5D">
      <w:pPr>
        <w:wordWrap w:val="0"/>
        <w:autoSpaceDE w:val="0"/>
        <w:autoSpaceDN w:val="0"/>
        <w:adjustRightInd w:val="0"/>
        <w:spacing w:line="400" w:lineRule="exact"/>
        <w:ind w:right="120"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（1</w:t>
      </w:r>
      <w:r>
        <w:rPr>
          <w:rFonts w:ascii="宋体" w:hAnsi="宋体" w:cs="宋体" w:hint="eastAsia"/>
          <w:color w:val="000000"/>
          <w:kern w:val="0"/>
          <w:sz w:val="24"/>
        </w:rPr>
        <w:t>8</w:t>
      </w:r>
      <w:r>
        <w:rPr>
          <w:rFonts w:ascii="宋体" w:hAnsi="宋体" w:cs="宋体" w:hint="eastAsia"/>
          <w:color w:val="000000"/>
          <w:kern w:val="0"/>
          <w:sz w:val="24"/>
          <w:lang w:val="zh-CN"/>
        </w:rPr>
        <w:t>）</w:t>
      </w:r>
      <w:r>
        <w:rPr>
          <w:rFonts w:ascii="宋体" w:hAnsi="宋体" w:cs="宋体" w:hint="eastAsia"/>
          <w:color w:val="000000"/>
          <w:sz w:val="24"/>
        </w:rPr>
        <w:t>制造（生产）企业小型、微型企业声明函</w:t>
      </w:r>
      <w:r>
        <w:rPr>
          <w:rFonts w:ascii="宋体" w:hAnsi="宋体" w:cs="宋体" w:hint="eastAsia"/>
          <w:color w:val="000000"/>
          <w:kern w:val="0"/>
          <w:sz w:val="24"/>
          <w:lang w:val="zh-CN"/>
        </w:rPr>
        <w:t>…………………</w:t>
      </w:r>
      <w:r>
        <w:rPr>
          <w:rFonts w:ascii="宋体" w:hAnsi="宋体" w:cs="宋体" w:hint="eastAsia"/>
          <w:color w:val="000000"/>
          <w:kern w:val="0"/>
          <w:sz w:val="24"/>
        </w:rPr>
        <w:t xml:space="preserve"> </w:t>
      </w:r>
      <w:r>
        <w:rPr>
          <w:rFonts w:ascii="宋体" w:hAnsi="宋体" w:cs="宋体" w:hint="eastAsia"/>
          <w:color w:val="000000"/>
          <w:kern w:val="0"/>
          <w:sz w:val="24"/>
          <w:lang w:val="zh-CN"/>
        </w:rPr>
        <w:t>所在页码</w:t>
      </w:r>
    </w:p>
    <w:p w:rsidR="00677B18" w:rsidRDefault="00160E5D">
      <w:pPr>
        <w:autoSpaceDE w:val="0"/>
        <w:autoSpaceDN w:val="0"/>
        <w:adjustRightInd w:val="0"/>
        <w:spacing w:line="400" w:lineRule="exact"/>
        <w:ind w:right="120"/>
        <w:rPr>
          <w:rFonts w:ascii="宋体" w:hAnsi="宋体" w:cs="宋体"/>
          <w:color w:val="000000"/>
          <w:kern w:val="0"/>
          <w:sz w:val="24"/>
        </w:rPr>
      </w:pPr>
      <w:r>
        <w:rPr>
          <w:rFonts w:ascii="宋体" w:hAnsi="宋体" w:cs="宋体" w:hint="eastAsia"/>
          <w:color w:val="000000"/>
          <w:kern w:val="0"/>
          <w:sz w:val="24"/>
        </w:rPr>
        <w:t xml:space="preserve">    （19）残疾人福利性单位声明函</w:t>
      </w:r>
      <w:r>
        <w:rPr>
          <w:rFonts w:ascii="宋体" w:hAnsi="宋体" w:cs="宋体" w:hint="eastAsia"/>
          <w:color w:val="000000"/>
          <w:kern w:val="0"/>
          <w:sz w:val="24"/>
          <w:lang w:val="zh-CN"/>
        </w:rPr>
        <w:t>……………………………………</w:t>
      </w:r>
      <w:r>
        <w:rPr>
          <w:rFonts w:ascii="宋体" w:hAnsi="宋体" w:cs="宋体" w:hint="eastAsia"/>
          <w:color w:val="000000"/>
          <w:kern w:val="0"/>
          <w:sz w:val="24"/>
        </w:rPr>
        <w:t xml:space="preserve"> </w:t>
      </w:r>
      <w:r>
        <w:rPr>
          <w:rFonts w:ascii="宋体" w:hAnsi="宋体" w:cs="宋体" w:hint="eastAsia"/>
          <w:color w:val="000000"/>
          <w:kern w:val="0"/>
          <w:sz w:val="24"/>
          <w:lang w:val="zh-CN"/>
        </w:rPr>
        <w:t>所在页码</w:t>
      </w:r>
    </w:p>
    <w:p w:rsidR="00677B18" w:rsidRDefault="00160E5D">
      <w:pPr>
        <w:autoSpaceDE w:val="0"/>
        <w:autoSpaceDN w:val="0"/>
        <w:adjustRightInd w:val="0"/>
        <w:spacing w:line="400" w:lineRule="exact"/>
        <w:ind w:firstLineChars="200" w:firstLine="480"/>
        <w:jc w:val="right"/>
        <w:rPr>
          <w:rFonts w:ascii="宋体" w:hAnsi="宋体" w:cs="宋体"/>
          <w:color w:val="000000"/>
          <w:kern w:val="0"/>
          <w:sz w:val="24"/>
          <w:lang w:val="zh-CN"/>
        </w:rPr>
      </w:pPr>
      <w:r>
        <w:rPr>
          <w:rFonts w:ascii="宋体" w:hAnsi="宋体" w:cs="宋体" w:hint="eastAsia"/>
          <w:color w:val="000000"/>
          <w:kern w:val="0"/>
          <w:sz w:val="24"/>
          <w:lang w:val="zh-CN"/>
        </w:rPr>
        <w:t>（</w:t>
      </w:r>
      <w:r>
        <w:rPr>
          <w:rFonts w:ascii="宋体" w:hAnsi="宋体" w:cs="宋体" w:hint="eastAsia"/>
          <w:color w:val="000000"/>
          <w:kern w:val="0"/>
          <w:sz w:val="24"/>
        </w:rPr>
        <w:t>20</w:t>
      </w:r>
      <w:r>
        <w:rPr>
          <w:rFonts w:ascii="宋体" w:hAnsi="宋体" w:cs="宋体" w:hint="eastAsia"/>
          <w:color w:val="000000"/>
          <w:kern w:val="0"/>
          <w:sz w:val="24"/>
          <w:lang w:val="zh-CN"/>
        </w:rPr>
        <w:t>）供应商认为在其他方面有必要说明的事项……………………所在页码</w:t>
      </w:r>
    </w:p>
    <w:p w:rsidR="00677B18" w:rsidRDefault="00677B18">
      <w:pPr>
        <w:autoSpaceDE w:val="0"/>
        <w:autoSpaceDN w:val="0"/>
        <w:adjustRightInd w:val="0"/>
        <w:spacing w:line="400" w:lineRule="exact"/>
        <w:ind w:firstLineChars="200" w:firstLine="480"/>
        <w:jc w:val="right"/>
        <w:rPr>
          <w:rFonts w:ascii="宋体" w:hAnsi="Cambria" w:cs="宋体"/>
          <w:kern w:val="0"/>
          <w:sz w:val="24"/>
          <w:lang w:val="zh-CN"/>
        </w:rPr>
      </w:pPr>
    </w:p>
    <w:p w:rsidR="00677B18" w:rsidRDefault="00677B18">
      <w:pPr>
        <w:autoSpaceDE w:val="0"/>
        <w:autoSpaceDN w:val="0"/>
        <w:adjustRightInd w:val="0"/>
        <w:spacing w:line="400" w:lineRule="exact"/>
        <w:ind w:firstLineChars="200" w:firstLine="480"/>
        <w:jc w:val="right"/>
        <w:rPr>
          <w:rFonts w:ascii="宋体" w:hAnsi="Cambria" w:cs="宋体"/>
          <w:kern w:val="0"/>
          <w:sz w:val="24"/>
          <w:lang w:val="zh-CN"/>
        </w:rPr>
      </w:pPr>
    </w:p>
    <w:p w:rsidR="00677B18" w:rsidRDefault="00677B18">
      <w:pPr>
        <w:pStyle w:val="af1"/>
        <w:jc w:val="left"/>
        <w:rPr>
          <w:rFonts w:ascii="宋体" w:hAnsi="宋体"/>
          <w:sz w:val="32"/>
          <w:lang w:val="zh-CN"/>
        </w:rPr>
      </w:pPr>
    </w:p>
    <w:p w:rsidR="00677B18" w:rsidRDefault="00677B18">
      <w:pPr>
        <w:rPr>
          <w:lang w:val="zh-CN"/>
        </w:rPr>
      </w:pPr>
    </w:p>
    <w:p w:rsidR="00677B18" w:rsidRDefault="00677B18">
      <w:pPr>
        <w:rPr>
          <w:lang w:val="zh-CN"/>
        </w:rPr>
      </w:pPr>
    </w:p>
    <w:p w:rsidR="00677B18" w:rsidRDefault="00677B18">
      <w:pPr>
        <w:rPr>
          <w:lang w:val="zh-CN"/>
        </w:rPr>
      </w:pPr>
    </w:p>
    <w:p w:rsidR="00677B18" w:rsidRDefault="00677B18">
      <w:pPr>
        <w:rPr>
          <w:lang w:val="zh-CN"/>
        </w:rPr>
      </w:pPr>
    </w:p>
    <w:p w:rsidR="00677B18" w:rsidRDefault="00677B18">
      <w:pPr>
        <w:pStyle w:val="af1"/>
        <w:jc w:val="left"/>
        <w:rPr>
          <w:rFonts w:ascii="宋体" w:hAnsi="宋体"/>
          <w:sz w:val="32"/>
          <w:lang w:val="zh-CN"/>
        </w:rPr>
      </w:pPr>
      <w:bookmarkStart w:id="41" w:name="_Toc428180577"/>
    </w:p>
    <w:p w:rsidR="00677B18" w:rsidRDefault="00160E5D">
      <w:pPr>
        <w:pStyle w:val="af1"/>
        <w:jc w:val="left"/>
        <w:rPr>
          <w:rFonts w:ascii="宋体" w:hAnsi="宋体" w:cs="Cambria"/>
          <w:sz w:val="32"/>
        </w:rPr>
      </w:pPr>
      <w:r>
        <w:rPr>
          <w:rFonts w:ascii="宋体" w:hAnsi="宋体" w:hint="eastAsia"/>
          <w:sz w:val="32"/>
          <w:lang w:val="zh-CN"/>
        </w:rPr>
        <w:t>格式</w:t>
      </w:r>
      <w:r>
        <w:rPr>
          <w:rFonts w:ascii="宋体" w:hAnsi="宋体" w:cs="Cambria" w:hint="eastAsia"/>
          <w:sz w:val="32"/>
        </w:rPr>
        <w:t>3</w:t>
      </w:r>
      <w:r>
        <w:rPr>
          <w:rFonts w:ascii="宋体" w:hAnsi="宋体" w:hint="eastAsia"/>
          <w:sz w:val="32"/>
          <w:lang w:val="zh-CN"/>
        </w:rPr>
        <w:t>：磋 商</w:t>
      </w:r>
      <w:r>
        <w:rPr>
          <w:rFonts w:ascii="宋体" w:hAnsi="宋体" w:cs="Cambria"/>
          <w:sz w:val="32"/>
        </w:rPr>
        <w:t xml:space="preserve"> </w:t>
      </w:r>
      <w:r>
        <w:rPr>
          <w:rFonts w:ascii="宋体" w:hAnsi="宋体" w:cs="Cambria" w:hint="eastAsia"/>
          <w:sz w:val="32"/>
        </w:rPr>
        <w:t>响应</w:t>
      </w:r>
      <w:r>
        <w:rPr>
          <w:rFonts w:ascii="宋体" w:hAnsi="宋体" w:hint="eastAsia"/>
          <w:sz w:val="32"/>
          <w:lang w:val="zh-CN"/>
        </w:rPr>
        <w:t>函</w:t>
      </w:r>
      <w:bookmarkEnd w:id="41"/>
    </w:p>
    <w:p w:rsidR="00677B18" w:rsidRDefault="00677B18">
      <w:pPr>
        <w:autoSpaceDE w:val="0"/>
        <w:autoSpaceDN w:val="0"/>
        <w:adjustRightInd w:val="0"/>
        <w:spacing w:line="400" w:lineRule="exact"/>
        <w:jc w:val="center"/>
        <w:rPr>
          <w:rFonts w:ascii="宋体" w:hAnsi="Cambria" w:cs="宋体"/>
          <w:b/>
          <w:bCs/>
          <w:kern w:val="0"/>
          <w:sz w:val="36"/>
          <w:szCs w:val="36"/>
          <w:lang w:val="zh-CN"/>
        </w:rPr>
      </w:pP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磋商响应函</w:t>
      </w:r>
    </w:p>
    <w:p w:rsidR="00677B18" w:rsidRDefault="00677B18">
      <w:pPr>
        <w:autoSpaceDE w:val="0"/>
        <w:autoSpaceDN w:val="0"/>
        <w:adjustRightInd w:val="0"/>
        <w:spacing w:line="400" w:lineRule="exact"/>
        <w:jc w:val="center"/>
        <w:rPr>
          <w:rFonts w:ascii="宋体" w:hAnsi="Cambria" w:cs="宋体"/>
          <w:b/>
          <w:bCs/>
          <w:kern w:val="0"/>
          <w:sz w:val="36"/>
          <w:szCs w:val="36"/>
          <w:lang w:val="zh-CN"/>
        </w:rPr>
      </w:pP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致</w:t>
      </w:r>
      <w:r>
        <w:rPr>
          <w:rFonts w:ascii="宋体" w:hAnsi="Cambria" w:cs="宋体" w:hint="eastAsia"/>
          <w:b/>
          <w:bCs/>
          <w:kern w:val="0"/>
          <w:sz w:val="24"/>
          <w:u w:val="single"/>
        </w:rPr>
        <w:t xml:space="preserve">    </w:t>
      </w:r>
      <w:r>
        <w:rPr>
          <w:rFonts w:ascii="宋体" w:hAnsi="Cambria" w:cs="宋体" w:hint="eastAsia"/>
          <w:b/>
          <w:bCs/>
          <w:kern w:val="0"/>
          <w:sz w:val="24"/>
          <w:u w:val="single"/>
          <w:lang w:val="zh-CN"/>
        </w:rPr>
        <w:t>（采购单位）</w:t>
      </w:r>
      <w:r>
        <w:rPr>
          <w:rFonts w:ascii="宋体" w:hAnsi="Cambria" w:cs="宋体" w:hint="eastAsia"/>
          <w:b/>
          <w:bCs/>
          <w:kern w:val="0"/>
          <w:sz w:val="24"/>
          <w:u w:val="single"/>
        </w:rPr>
        <w:t xml:space="preserve">   </w:t>
      </w:r>
      <w:r>
        <w:rPr>
          <w:rFonts w:ascii="宋体" w:hAnsi="宋体" w:cs="宋体" w:hint="eastAsia"/>
          <w:sz w:val="24"/>
          <w:shd w:val="clear" w:color="auto" w:fill="FFFFFF"/>
          <w:lang w:val="zh-CN"/>
        </w:rPr>
        <w:t>：</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 xml:space="preserve"> </w:t>
      </w:r>
    </w:p>
    <w:p w:rsidR="00677B18" w:rsidRDefault="00160E5D">
      <w:pPr>
        <w:spacing w:line="360" w:lineRule="auto"/>
        <w:ind w:firstLineChars="193" w:firstLine="463"/>
        <w:rPr>
          <w:rFonts w:ascii="宋体" w:hAnsi="宋体" w:cs="宋体"/>
          <w:sz w:val="24"/>
          <w:shd w:val="clear" w:color="auto" w:fill="FFFFFF"/>
          <w:lang w:val="zh-CN"/>
        </w:rPr>
      </w:pPr>
      <w:bookmarkStart w:id="42" w:name="_Toc428180578"/>
      <w:r>
        <w:rPr>
          <w:rFonts w:ascii="宋体" w:hAnsi="宋体" w:cs="宋体" w:hint="eastAsia"/>
          <w:sz w:val="24"/>
          <w:shd w:val="clear" w:color="auto" w:fill="FFFFFF"/>
          <w:lang w:val="zh-CN"/>
        </w:rPr>
        <w:t>我们收到采购项目名称（采购项目编号）</w:t>
      </w:r>
      <w:r>
        <w:rPr>
          <w:rFonts w:ascii="宋体" w:hAnsi="宋体" w:cs="宋体" w:hint="eastAsia"/>
          <w:sz w:val="24"/>
          <w:shd w:val="clear" w:color="auto" w:fill="FFFFFF"/>
        </w:rPr>
        <w:t>磋商</w:t>
      </w:r>
      <w:r>
        <w:rPr>
          <w:rFonts w:ascii="宋体" w:hAnsi="宋体" w:cs="宋体" w:hint="eastAsia"/>
          <w:sz w:val="24"/>
          <w:shd w:val="clear" w:color="auto" w:fill="FFFFFF"/>
          <w:lang w:val="zh-CN"/>
        </w:rPr>
        <w:t>文件，经研究，法定代表人（姓名、职务）正式授权（委托代理人姓名、职务）代表供应商（供应商名称、地址）提交投标文件。</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据此函，签字代表宣布同意如下：</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1.我方已详阅磋商文件的全部内容，包括澄清、修改条款等有关附件，承诺对其完全理解并接受。</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2.磋商有效期：</w:t>
      </w:r>
      <w:r>
        <w:rPr>
          <w:rFonts w:ascii="宋体" w:hAnsi="宋体" w:cs="宋体" w:hint="eastAsia"/>
          <w:sz w:val="24"/>
          <w:shd w:val="clear" w:color="auto" w:fill="FFFFFF"/>
        </w:rPr>
        <w:t>从提交响应文件的截止之日起</w:t>
      </w:r>
      <w:r>
        <w:rPr>
          <w:rFonts w:ascii="宋体" w:hAnsi="宋体" w:cs="宋体" w:hint="eastAsia"/>
          <w:sz w:val="24"/>
          <w:shd w:val="clear" w:color="auto" w:fill="FFFFFF"/>
          <w:lang w:val="zh-CN"/>
        </w:rPr>
        <w:t xml:space="preserve">    </w:t>
      </w:r>
      <w:r>
        <w:rPr>
          <w:rFonts w:ascii="宋体" w:hAnsi="宋体" w:cs="宋体" w:hint="eastAsia"/>
          <w:sz w:val="24"/>
          <w:shd w:val="clear" w:color="auto" w:fill="FFFFFF"/>
        </w:rPr>
        <w:t xml:space="preserve">    </w:t>
      </w:r>
      <w:r>
        <w:rPr>
          <w:rFonts w:ascii="宋体" w:hAnsi="宋体" w:cs="宋体" w:hint="eastAsia"/>
          <w:sz w:val="24"/>
          <w:shd w:val="clear" w:color="auto" w:fill="FFFFFF"/>
          <w:lang w:val="zh-CN"/>
        </w:rPr>
        <w:t>日内有效。如果我方在磋商有效期内撤回投标或中标后不签约的，磋商保证金将被贵方没收。</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3.我方同意按照贵方要求提供与投标有关的一切数据或资料，理解并接受贵方制定的评标办法。</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4.与本次采购有关的一切正式往来通讯请寄：</w:t>
      </w:r>
    </w:p>
    <w:p w:rsidR="00677B18" w:rsidRDefault="00677B18">
      <w:pPr>
        <w:spacing w:line="360" w:lineRule="auto"/>
        <w:ind w:firstLineChars="193" w:firstLine="463"/>
        <w:rPr>
          <w:rFonts w:ascii="宋体" w:hAnsi="宋体" w:cs="宋体"/>
          <w:sz w:val="24"/>
          <w:shd w:val="clear" w:color="auto" w:fill="FFFFFF"/>
          <w:lang w:val="zh-CN"/>
        </w:rPr>
      </w:pP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地址：_______________          邮编：______________</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电话：_______________          传真：______________</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法定代表人姓名： ___________   职务：____________</w:t>
      </w:r>
    </w:p>
    <w:p w:rsidR="00677B18" w:rsidRDefault="00677B18">
      <w:pPr>
        <w:spacing w:line="360" w:lineRule="auto"/>
        <w:ind w:firstLineChars="193" w:firstLine="463"/>
        <w:rPr>
          <w:rFonts w:ascii="宋体" w:hAnsi="宋体" w:cs="宋体"/>
          <w:sz w:val="24"/>
          <w:shd w:val="clear" w:color="auto" w:fill="FFFFFF"/>
          <w:lang w:val="zh-CN"/>
        </w:rPr>
      </w:pPr>
    </w:p>
    <w:p w:rsidR="00677B18" w:rsidRDefault="00677B18">
      <w:pPr>
        <w:spacing w:line="360" w:lineRule="auto"/>
        <w:ind w:firstLineChars="193" w:firstLine="463"/>
        <w:rPr>
          <w:rFonts w:ascii="宋体" w:hAnsi="宋体" w:cs="宋体"/>
          <w:sz w:val="24"/>
          <w:shd w:val="clear" w:color="auto" w:fill="FFFFFF"/>
          <w:lang w:val="zh-CN"/>
        </w:rPr>
      </w:pP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lastRenderedPageBreak/>
        <w:t xml:space="preserve">供应商：           </w:t>
      </w:r>
      <w:r>
        <w:rPr>
          <w:rFonts w:ascii="宋体" w:hAnsi="宋体" w:cs="宋体" w:hint="eastAsia"/>
          <w:sz w:val="24"/>
          <w:shd w:val="clear" w:color="auto" w:fill="FFFFFF"/>
        </w:rPr>
        <w:t xml:space="preserve">           </w:t>
      </w:r>
      <w:r>
        <w:rPr>
          <w:rFonts w:ascii="宋体" w:hAnsi="宋体" w:cs="宋体" w:hint="eastAsia"/>
          <w:sz w:val="24"/>
          <w:shd w:val="clear" w:color="auto" w:fill="FFFFFF"/>
          <w:lang w:val="zh-CN"/>
        </w:rPr>
        <w:t xml:space="preserve">  （公章）</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法定代表人或委托代理人：        （签字或盖章）</w:t>
      </w:r>
    </w:p>
    <w:p w:rsidR="00677B18" w:rsidRDefault="00160E5D">
      <w:pPr>
        <w:spacing w:line="360" w:lineRule="auto"/>
        <w:ind w:firstLineChars="193" w:firstLine="463"/>
        <w:rPr>
          <w:rFonts w:ascii="宋体" w:hAnsi="宋体" w:cs="宋体"/>
          <w:sz w:val="24"/>
          <w:shd w:val="clear" w:color="auto" w:fill="FFFFFF"/>
          <w:lang w:val="zh-CN"/>
        </w:rPr>
      </w:pPr>
      <w:r>
        <w:rPr>
          <w:rFonts w:ascii="宋体" w:hAnsi="宋体" w:cs="宋体" w:hint="eastAsia"/>
          <w:sz w:val="24"/>
          <w:shd w:val="clear" w:color="auto" w:fill="FFFFFF"/>
          <w:lang w:val="zh-CN"/>
        </w:rPr>
        <w:t xml:space="preserve">年 </w:t>
      </w:r>
      <w:r>
        <w:rPr>
          <w:rFonts w:ascii="宋体" w:hAnsi="宋体" w:cs="宋体" w:hint="eastAsia"/>
          <w:sz w:val="24"/>
          <w:shd w:val="clear" w:color="auto" w:fill="FFFFFF"/>
        </w:rPr>
        <w:t xml:space="preserve"> </w:t>
      </w:r>
      <w:r>
        <w:rPr>
          <w:rFonts w:ascii="宋体" w:hAnsi="宋体" w:cs="宋体" w:hint="eastAsia"/>
          <w:sz w:val="24"/>
          <w:shd w:val="clear" w:color="auto" w:fill="FFFFFF"/>
          <w:lang w:val="zh-CN"/>
        </w:rPr>
        <w:t xml:space="preserve">  月  </w:t>
      </w:r>
      <w:r>
        <w:rPr>
          <w:rFonts w:ascii="宋体" w:hAnsi="宋体" w:cs="宋体" w:hint="eastAsia"/>
          <w:sz w:val="24"/>
          <w:shd w:val="clear" w:color="auto" w:fill="FFFFFF"/>
        </w:rPr>
        <w:t xml:space="preserve"> </w:t>
      </w:r>
      <w:r>
        <w:rPr>
          <w:rFonts w:ascii="宋体" w:hAnsi="宋体" w:cs="宋体" w:hint="eastAsia"/>
          <w:sz w:val="24"/>
          <w:shd w:val="clear" w:color="auto" w:fill="FFFFFF"/>
          <w:lang w:val="zh-CN"/>
        </w:rPr>
        <w:t xml:space="preserve"> 日</w:t>
      </w: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pStyle w:val="af7"/>
        <w:ind w:firstLine="241"/>
        <w:rPr>
          <w:rFonts w:ascii="宋体" w:hAnsi="Cambria" w:cs="宋体"/>
          <w:b/>
          <w:bCs/>
          <w:kern w:val="0"/>
          <w:sz w:val="24"/>
          <w:lang w:val="zh-CN"/>
        </w:rPr>
      </w:pPr>
    </w:p>
    <w:p w:rsidR="00677B18" w:rsidRDefault="00677B18">
      <w:pPr>
        <w:pStyle w:val="af7"/>
        <w:ind w:firstLine="241"/>
        <w:rPr>
          <w:rFonts w:ascii="宋体" w:hAnsi="Cambria" w:cs="宋体"/>
          <w:b/>
          <w:bCs/>
          <w:kern w:val="0"/>
          <w:sz w:val="24"/>
          <w:lang w:val="zh-CN"/>
        </w:rPr>
      </w:pPr>
    </w:p>
    <w:p w:rsidR="00677B18" w:rsidRDefault="00677B18">
      <w:pPr>
        <w:pStyle w:val="af7"/>
        <w:ind w:firstLine="241"/>
        <w:rPr>
          <w:rFonts w:ascii="宋体" w:hAnsi="Cambria" w:cs="宋体"/>
          <w:b/>
          <w:bCs/>
          <w:kern w:val="0"/>
          <w:sz w:val="24"/>
          <w:lang w:val="zh-CN"/>
        </w:rPr>
      </w:pPr>
    </w:p>
    <w:p w:rsidR="00677B18" w:rsidRDefault="00160E5D">
      <w:pPr>
        <w:pStyle w:val="af1"/>
        <w:jc w:val="left"/>
        <w:rPr>
          <w:rFonts w:ascii="宋体" w:hAnsi="宋体" w:cs="Cambria"/>
          <w:sz w:val="32"/>
        </w:rPr>
      </w:pPr>
      <w:r>
        <w:rPr>
          <w:rFonts w:ascii="宋体" w:hAnsi="宋体" w:hint="eastAsia"/>
          <w:sz w:val="32"/>
          <w:lang w:val="zh-CN"/>
        </w:rPr>
        <w:t>格式4：</w:t>
      </w:r>
      <w:bookmarkEnd w:id="42"/>
      <w:r>
        <w:rPr>
          <w:rFonts w:ascii="宋体" w:hAnsi="宋体" w:hint="eastAsia"/>
          <w:sz w:val="32"/>
          <w:lang w:val="zh-CN"/>
        </w:rPr>
        <w:t>首次报价表</w:t>
      </w:r>
    </w:p>
    <w:p w:rsidR="00677B18" w:rsidRDefault="00160E5D">
      <w:pPr>
        <w:autoSpaceDE w:val="0"/>
        <w:autoSpaceDN w:val="0"/>
        <w:adjustRightInd w:val="0"/>
        <w:jc w:val="center"/>
        <w:rPr>
          <w:rFonts w:ascii="宋体" w:hAnsi="Cambria" w:cs="宋体"/>
          <w:b/>
          <w:bCs/>
          <w:kern w:val="0"/>
          <w:sz w:val="36"/>
          <w:szCs w:val="36"/>
          <w:lang w:val="zh-CN"/>
        </w:rPr>
      </w:pPr>
      <w:r>
        <w:rPr>
          <w:rFonts w:ascii="宋体" w:hAnsi="Cambria" w:cs="宋体" w:hint="eastAsia"/>
          <w:b/>
          <w:bCs/>
          <w:kern w:val="0"/>
          <w:sz w:val="36"/>
          <w:szCs w:val="36"/>
          <w:lang w:val="zh-CN"/>
        </w:rPr>
        <w:t>首次报价表</w:t>
      </w:r>
    </w:p>
    <w:p w:rsidR="00677B18" w:rsidRDefault="00160E5D">
      <w:pPr>
        <w:widowControl/>
        <w:spacing w:line="460" w:lineRule="atLeast"/>
        <w:jc w:val="left"/>
        <w:rPr>
          <w:rFonts w:ascii="宋体" w:hAnsi="宋体" w:cs="宋体"/>
          <w:b/>
          <w:bCs/>
          <w:kern w:val="0"/>
          <w:sz w:val="24"/>
        </w:rPr>
      </w:pPr>
      <w:r>
        <w:rPr>
          <w:rFonts w:ascii="宋体" w:hAnsi="宋体" w:cs="宋体" w:hint="eastAsia"/>
          <w:b/>
          <w:bCs/>
          <w:kern w:val="0"/>
          <w:sz w:val="24"/>
        </w:rPr>
        <w:t xml:space="preserve">项目名称：格尔木市西城区保洁公司环卫车辆定点维保服务采购项目       </w:t>
      </w:r>
    </w:p>
    <w:p w:rsidR="00677B18" w:rsidRDefault="00160E5D">
      <w:pPr>
        <w:widowControl/>
        <w:spacing w:line="460" w:lineRule="atLeast"/>
        <w:jc w:val="left"/>
        <w:rPr>
          <w:rFonts w:ascii="宋体" w:hAnsi="宋体" w:cs="宋体"/>
          <w:b/>
          <w:bCs/>
          <w:kern w:val="0"/>
          <w:sz w:val="24"/>
        </w:rPr>
      </w:pPr>
      <w:r>
        <w:rPr>
          <w:rFonts w:ascii="宋体" w:hAnsi="宋体" w:cs="宋体" w:hint="eastAsia"/>
          <w:b/>
          <w:bCs/>
          <w:kern w:val="0"/>
          <w:sz w:val="24"/>
        </w:rPr>
        <w:t>编号：国泰信华青海竞磋（服务）2020-014</w:t>
      </w:r>
    </w:p>
    <w:p w:rsidR="00677B18" w:rsidRDefault="00160E5D">
      <w:pPr>
        <w:widowControl/>
        <w:spacing w:line="460" w:lineRule="atLeast"/>
        <w:ind w:leftChars="-180" w:hangingChars="157" w:hanging="378"/>
        <w:jc w:val="left"/>
        <w:rPr>
          <w:rFonts w:ascii="宋体" w:hAnsi="Cambria" w:cs="宋体"/>
          <w:b/>
          <w:bCs/>
          <w:kern w:val="0"/>
          <w:sz w:val="24"/>
          <w:lang w:val="zh-CN"/>
        </w:rPr>
      </w:pPr>
      <w:r>
        <w:rPr>
          <w:rFonts w:ascii="宋体" w:hAnsi="宋体" w:cs="宋体" w:hint="eastAsia"/>
          <w:b/>
          <w:bCs/>
          <w:kern w:val="0"/>
          <w:sz w:val="24"/>
        </w:rPr>
        <w:t xml:space="preserve">   </w:t>
      </w:r>
      <w:r>
        <w:rPr>
          <w:rFonts w:ascii="宋体" w:hAnsi="宋体" w:cs="宋体" w:hint="eastAsia"/>
          <w:b/>
          <w:bCs/>
          <w:kern w:val="0"/>
          <w:sz w:val="24"/>
          <w:lang w:val="zh-CN"/>
        </w:rPr>
        <w:t>供应商</w:t>
      </w:r>
      <w:r>
        <w:rPr>
          <w:rFonts w:ascii="宋体" w:hAnsi="宋体" w:cs="宋体" w:hint="eastAsia"/>
          <w:b/>
          <w:bCs/>
          <w:kern w:val="0"/>
          <w:sz w:val="24"/>
        </w:rPr>
        <w:t xml:space="preserve">名称:                                       </w:t>
      </w:r>
    </w:p>
    <w:tbl>
      <w:tblPr>
        <w:tblW w:w="0" w:type="auto"/>
        <w:jc w:val="center"/>
        <w:tblLayout w:type="fixed"/>
        <w:tblLook w:val="0000" w:firstRow="0" w:lastRow="0" w:firstColumn="0" w:lastColumn="0" w:noHBand="0" w:noVBand="0"/>
      </w:tblPr>
      <w:tblGrid>
        <w:gridCol w:w="1965"/>
        <w:gridCol w:w="2482"/>
        <w:gridCol w:w="1797"/>
        <w:gridCol w:w="1560"/>
      </w:tblGrid>
      <w:tr w:rsidR="00677B18">
        <w:trPr>
          <w:trHeight w:val="787"/>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项目名称</w:t>
            </w:r>
          </w:p>
        </w:tc>
        <w:tc>
          <w:tcPr>
            <w:tcW w:w="2482"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首次 报 价</w:t>
            </w:r>
          </w:p>
        </w:tc>
        <w:tc>
          <w:tcPr>
            <w:tcW w:w="1797"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服务期</w:t>
            </w:r>
          </w:p>
        </w:tc>
        <w:tc>
          <w:tcPr>
            <w:tcW w:w="1560" w:type="dxa"/>
            <w:tcBorders>
              <w:top w:val="single" w:sz="6" w:space="0" w:color="000000"/>
              <w:left w:val="single" w:sz="4" w:space="0" w:color="auto"/>
              <w:bottom w:val="single" w:sz="4" w:space="0" w:color="auto"/>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备注</w:t>
            </w:r>
          </w:p>
        </w:tc>
      </w:tr>
      <w:tr w:rsidR="00677B18">
        <w:trPr>
          <w:trHeight w:val="1281"/>
          <w:jc w:val="center"/>
        </w:trPr>
        <w:tc>
          <w:tcPr>
            <w:tcW w:w="1965"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2482" w:type="dxa"/>
            <w:tcBorders>
              <w:top w:val="single" w:sz="6" w:space="0" w:color="000000"/>
              <w:left w:val="single" w:sz="6" w:space="0" w:color="000000"/>
              <w:bottom w:val="single" w:sz="6" w:space="0" w:color="000000"/>
              <w:right w:val="single" w:sz="6" w:space="0" w:color="000000"/>
            </w:tcBorders>
          </w:tcPr>
          <w:p w:rsidR="00677B18" w:rsidRDefault="00677B18">
            <w:pPr>
              <w:tabs>
                <w:tab w:val="center" w:pos="1363"/>
              </w:tabs>
              <w:autoSpaceDE w:val="0"/>
              <w:autoSpaceDN w:val="0"/>
              <w:adjustRightInd w:val="0"/>
              <w:spacing w:line="320" w:lineRule="exact"/>
              <w:jc w:val="left"/>
              <w:rPr>
                <w:rFonts w:ascii="宋体" w:hAnsi="Cambria" w:cs="宋体"/>
                <w:b/>
                <w:bCs/>
                <w:kern w:val="0"/>
                <w:sz w:val="24"/>
                <w:lang w:val="zh-CN"/>
              </w:rPr>
            </w:pPr>
          </w:p>
          <w:p w:rsidR="00677B18" w:rsidRDefault="00677B18">
            <w:pPr>
              <w:autoSpaceDE w:val="0"/>
              <w:autoSpaceDN w:val="0"/>
              <w:adjustRightInd w:val="0"/>
              <w:spacing w:line="320" w:lineRule="exact"/>
              <w:jc w:val="left"/>
              <w:rPr>
                <w:rFonts w:ascii="宋体" w:hAnsi="Cambria" w:cs="宋体"/>
                <w:kern w:val="0"/>
                <w:sz w:val="22"/>
                <w:szCs w:val="22"/>
                <w:lang w:val="zh-CN"/>
              </w:rPr>
            </w:pPr>
          </w:p>
        </w:tc>
        <w:tc>
          <w:tcPr>
            <w:tcW w:w="1797" w:type="dxa"/>
            <w:tcBorders>
              <w:top w:val="single" w:sz="6" w:space="0" w:color="000000"/>
              <w:left w:val="single" w:sz="6" w:space="0" w:color="000000"/>
              <w:bottom w:val="single" w:sz="6" w:space="0" w:color="000000"/>
              <w:right w:val="single" w:sz="6" w:space="0" w:color="000000"/>
            </w:tcBorders>
          </w:tcPr>
          <w:p w:rsidR="00677B18" w:rsidRDefault="00677B18">
            <w:pPr>
              <w:autoSpaceDE w:val="0"/>
              <w:autoSpaceDN w:val="0"/>
              <w:adjustRightInd w:val="0"/>
              <w:spacing w:line="320" w:lineRule="exact"/>
              <w:ind w:firstLine="197"/>
              <w:jc w:val="left"/>
              <w:rPr>
                <w:rFonts w:ascii="宋体" w:hAnsi="Cambria" w:cs="宋体"/>
                <w:b/>
                <w:bCs/>
                <w:kern w:val="0"/>
                <w:sz w:val="24"/>
                <w:lang w:val="zh-CN"/>
              </w:rPr>
            </w:pPr>
          </w:p>
        </w:tc>
        <w:tc>
          <w:tcPr>
            <w:tcW w:w="1560" w:type="dxa"/>
            <w:tcBorders>
              <w:top w:val="single" w:sz="4" w:space="0" w:color="auto"/>
              <w:left w:val="single" w:sz="4" w:space="0" w:color="auto"/>
              <w:bottom w:val="single" w:sz="4" w:space="0" w:color="auto"/>
              <w:right w:val="single" w:sz="4" w:space="0" w:color="auto"/>
            </w:tcBorders>
          </w:tcPr>
          <w:p w:rsidR="00677B18" w:rsidRDefault="00677B18">
            <w:pPr>
              <w:autoSpaceDE w:val="0"/>
              <w:autoSpaceDN w:val="0"/>
              <w:adjustRightInd w:val="0"/>
              <w:spacing w:line="320" w:lineRule="exact"/>
              <w:jc w:val="left"/>
              <w:rPr>
                <w:rFonts w:ascii="宋体" w:hAnsi="Cambria" w:cs="宋体"/>
                <w:b/>
                <w:bCs/>
                <w:kern w:val="0"/>
                <w:sz w:val="24"/>
                <w:lang w:val="zh-CN"/>
              </w:rPr>
            </w:pPr>
          </w:p>
        </w:tc>
      </w:tr>
    </w:tbl>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b/>
          <w:bCs/>
          <w:kern w:val="0"/>
          <w:sz w:val="24"/>
          <w:lang w:val="zh-CN"/>
        </w:rPr>
        <w:t>注：</w:t>
      </w:r>
      <w:r>
        <w:rPr>
          <w:rFonts w:ascii="宋体" w:hAnsi="Cambria" w:cs="宋体" w:hint="eastAsia"/>
          <w:kern w:val="0"/>
          <w:sz w:val="24"/>
          <w:lang w:val="zh-CN"/>
        </w:rPr>
        <w:t>填写此表时不得改变表格形式（可按所投包增加行）。</w:t>
      </w:r>
    </w:p>
    <w:p w:rsidR="00677B18" w:rsidRDefault="00160E5D">
      <w:pPr>
        <w:widowControl/>
        <w:spacing w:line="320" w:lineRule="atLeast"/>
        <w:ind w:firstLineChars="200" w:firstLine="480"/>
        <w:jc w:val="left"/>
        <w:rPr>
          <w:rFonts w:ascii="宋体" w:hAnsi="宋体" w:cs="宋体"/>
          <w:bCs/>
          <w:kern w:val="0"/>
          <w:sz w:val="24"/>
          <w:lang w:val="zh-CN"/>
        </w:rPr>
      </w:pPr>
      <w:r>
        <w:rPr>
          <w:rFonts w:ascii="宋体" w:hAnsi="Cambria" w:cs="宋体" w:hint="eastAsia"/>
          <w:kern w:val="0"/>
          <w:sz w:val="24"/>
          <w:lang w:val="zh-CN"/>
        </w:rPr>
        <w:t>“</w:t>
      </w:r>
      <w:r>
        <w:rPr>
          <w:rFonts w:ascii="宋体" w:hAnsi="宋体" w:cs="宋体" w:hint="eastAsia"/>
          <w:bCs/>
          <w:kern w:val="0"/>
          <w:sz w:val="24"/>
          <w:lang w:val="zh-CN"/>
        </w:rPr>
        <w:t>根据《政府采购促进中小企业发展暂行办法》的相关规定，对残疾人福利性单位、小型和微型企业制造（生产）产品</w:t>
      </w:r>
      <w:r>
        <w:rPr>
          <w:rFonts w:ascii="宋体" w:hAnsi="宋体" w:cs="宋体" w:hint="eastAsia"/>
          <w:bCs/>
          <w:kern w:val="0"/>
          <w:sz w:val="24"/>
        </w:rPr>
        <w:t>(提供的服务）</w:t>
      </w:r>
      <w:r>
        <w:rPr>
          <w:rFonts w:ascii="宋体" w:hAnsi="宋体" w:cs="宋体" w:hint="eastAsia"/>
          <w:bCs/>
          <w:kern w:val="0"/>
          <w:sz w:val="24"/>
          <w:lang w:val="zh-CN"/>
        </w:rPr>
        <w:t>的价格给予6%的扣除，用扣除后的价格参与评审。残疾人福利性单位属于小型、微型企业的，不重复享受政策。</w:t>
      </w:r>
    </w:p>
    <w:p w:rsidR="00677B18" w:rsidRDefault="00677B18">
      <w:pPr>
        <w:autoSpaceDE w:val="0"/>
        <w:autoSpaceDN w:val="0"/>
        <w:adjustRightInd w:val="0"/>
        <w:spacing w:line="400" w:lineRule="exact"/>
        <w:ind w:firstLineChars="200" w:firstLine="480"/>
        <w:rPr>
          <w:rFonts w:ascii="宋体" w:hAnsi="Cambria" w:cs="宋体"/>
          <w:kern w:val="0"/>
          <w:sz w:val="24"/>
          <w:lang w:val="zh-CN"/>
        </w:rPr>
      </w:pP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 xml:space="preserve">  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法定代表人：</w:t>
      </w:r>
      <w:r>
        <w:rPr>
          <w:rFonts w:ascii="宋体" w:hAnsi="Cambria" w:cs="宋体"/>
          <w:b/>
          <w:bCs/>
          <w:kern w:val="0"/>
          <w:sz w:val="24"/>
          <w:lang w:val="zh-CN"/>
        </w:rPr>
        <w:t xml:space="preserve">     </w:t>
      </w:r>
      <w:r>
        <w:rPr>
          <w:rFonts w:ascii="宋体" w:hAnsi="Cambria" w:cs="宋体" w:hint="eastAsia"/>
          <w:b/>
          <w:bCs/>
          <w:kern w:val="0"/>
          <w:sz w:val="24"/>
          <w:lang w:val="zh-CN"/>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（签字）</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bookmarkStart w:id="43" w:name="_Toc428180579"/>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widowControl/>
        <w:spacing w:line="440" w:lineRule="atLeast"/>
        <w:jc w:val="left"/>
        <w:outlineLvl w:val="2"/>
        <w:rPr>
          <w:rFonts w:ascii="宋体" w:hAnsi="宋体" w:cs="宋体"/>
          <w:b/>
          <w:bCs/>
          <w:sz w:val="32"/>
          <w:szCs w:val="32"/>
          <w:lang w:val="zh-CN"/>
        </w:rPr>
      </w:pPr>
    </w:p>
    <w:p w:rsidR="00677B18" w:rsidRDefault="00677B18">
      <w:pPr>
        <w:widowControl/>
        <w:spacing w:line="440" w:lineRule="atLeast"/>
        <w:jc w:val="left"/>
        <w:outlineLvl w:val="2"/>
        <w:rPr>
          <w:rFonts w:ascii="宋体" w:hAnsi="宋体" w:cs="宋体"/>
          <w:b/>
          <w:bCs/>
          <w:sz w:val="32"/>
          <w:szCs w:val="32"/>
          <w:lang w:val="zh-CN"/>
        </w:rPr>
      </w:pPr>
    </w:p>
    <w:p w:rsidR="00677B18" w:rsidRDefault="00677B18">
      <w:pPr>
        <w:widowControl/>
        <w:spacing w:line="440" w:lineRule="atLeast"/>
        <w:jc w:val="left"/>
        <w:outlineLvl w:val="2"/>
        <w:rPr>
          <w:rFonts w:ascii="宋体" w:hAnsi="宋体" w:cs="宋体"/>
          <w:b/>
          <w:bCs/>
          <w:sz w:val="32"/>
          <w:szCs w:val="32"/>
          <w:lang w:val="zh-CN"/>
        </w:rPr>
      </w:pPr>
    </w:p>
    <w:p w:rsidR="00677B18" w:rsidRDefault="00677B18">
      <w:pPr>
        <w:widowControl/>
        <w:spacing w:line="440" w:lineRule="atLeast"/>
        <w:jc w:val="left"/>
        <w:outlineLvl w:val="2"/>
        <w:rPr>
          <w:rFonts w:ascii="宋体" w:hAnsi="宋体" w:cs="宋体"/>
          <w:b/>
          <w:bCs/>
          <w:sz w:val="32"/>
          <w:szCs w:val="32"/>
          <w:lang w:val="zh-CN"/>
        </w:rPr>
      </w:pPr>
    </w:p>
    <w:p w:rsidR="00677B18" w:rsidRDefault="00677B18">
      <w:pPr>
        <w:widowControl/>
        <w:spacing w:line="440" w:lineRule="atLeast"/>
        <w:jc w:val="left"/>
        <w:outlineLvl w:val="2"/>
        <w:rPr>
          <w:rFonts w:ascii="宋体" w:hAnsi="宋体" w:cs="宋体"/>
          <w:b/>
          <w:bCs/>
          <w:sz w:val="32"/>
          <w:szCs w:val="32"/>
          <w:lang w:val="zh-CN"/>
        </w:rPr>
      </w:pPr>
    </w:p>
    <w:p w:rsidR="00677B18" w:rsidRDefault="00160E5D">
      <w:pPr>
        <w:widowControl/>
        <w:spacing w:line="440" w:lineRule="atLeast"/>
        <w:jc w:val="left"/>
        <w:outlineLvl w:val="2"/>
        <w:rPr>
          <w:rFonts w:ascii="宋体" w:hAnsi="宋体" w:cs="宋体"/>
          <w:b/>
          <w:bCs/>
          <w:kern w:val="0"/>
          <w:sz w:val="32"/>
          <w:szCs w:val="32"/>
        </w:rPr>
      </w:pPr>
      <w:r>
        <w:rPr>
          <w:rFonts w:ascii="宋体" w:hAnsi="宋体" w:cs="宋体" w:hint="eastAsia"/>
          <w:b/>
          <w:bCs/>
          <w:sz w:val="32"/>
          <w:szCs w:val="32"/>
          <w:lang w:val="zh-CN"/>
        </w:rPr>
        <w:t>格式</w:t>
      </w:r>
      <w:r>
        <w:rPr>
          <w:rFonts w:ascii="宋体" w:hAnsi="宋体" w:cs="宋体" w:hint="eastAsia"/>
          <w:b/>
          <w:bCs/>
          <w:sz w:val="32"/>
          <w:szCs w:val="32"/>
        </w:rPr>
        <w:t>5</w:t>
      </w:r>
      <w:r>
        <w:rPr>
          <w:rFonts w:ascii="宋体" w:hAnsi="宋体" w:cs="宋体" w:hint="eastAsia"/>
          <w:b/>
          <w:bCs/>
          <w:sz w:val="32"/>
          <w:szCs w:val="32"/>
          <w:lang w:val="zh-CN"/>
        </w:rPr>
        <w:t>：</w:t>
      </w:r>
      <w:r>
        <w:rPr>
          <w:rFonts w:ascii="宋体" w:hAnsi="宋体" w:cs="宋体" w:hint="eastAsia"/>
          <w:b/>
          <w:bCs/>
          <w:kern w:val="0"/>
          <w:sz w:val="32"/>
          <w:szCs w:val="32"/>
        </w:rPr>
        <w:t xml:space="preserve">磋商最后报价表格式 </w:t>
      </w:r>
    </w:p>
    <w:p w:rsidR="00677B18" w:rsidRDefault="00677B18">
      <w:pPr>
        <w:widowControl/>
        <w:ind w:firstLine="480"/>
        <w:jc w:val="left"/>
        <w:rPr>
          <w:rFonts w:ascii="仿宋" w:eastAsia="仿宋" w:hAnsi="仿宋" w:cs="宋体"/>
          <w:kern w:val="0"/>
          <w:sz w:val="28"/>
          <w:szCs w:val="28"/>
        </w:rPr>
      </w:pPr>
    </w:p>
    <w:p w:rsidR="00677B18" w:rsidRDefault="00160E5D">
      <w:pPr>
        <w:widowControl/>
        <w:spacing w:line="320" w:lineRule="atLeast"/>
        <w:jc w:val="center"/>
        <w:rPr>
          <w:rFonts w:ascii="宋体" w:hAnsi="宋体" w:cs="宋体"/>
          <w:b/>
          <w:bCs/>
          <w:kern w:val="0"/>
          <w:sz w:val="36"/>
          <w:szCs w:val="36"/>
        </w:rPr>
      </w:pPr>
      <w:r>
        <w:rPr>
          <w:rFonts w:ascii="宋体" w:hAnsi="宋体" w:cs="宋体" w:hint="eastAsia"/>
          <w:b/>
          <w:bCs/>
          <w:kern w:val="0"/>
          <w:sz w:val="36"/>
          <w:szCs w:val="36"/>
        </w:rPr>
        <w:t>磋商最后报价表</w:t>
      </w:r>
    </w:p>
    <w:p w:rsidR="00677B18" w:rsidRDefault="00160E5D">
      <w:pPr>
        <w:widowControl/>
        <w:spacing w:line="460" w:lineRule="atLeast"/>
        <w:jc w:val="left"/>
        <w:rPr>
          <w:rFonts w:ascii="宋体" w:hAnsi="宋体" w:cs="宋体"/>
          <w:b/>
          <w:bCs/>
          <w:kern w:val="0"/>
          <w:sz w:val="24"/>
        </w:rPr>
      </w:pPr>
      <w:r>
        <w:rPr>
          <w:rFonts w:ascii="宋体" w:hAnsi="宋体" w:cs="宋体" w:hint="eastAsia"/>
          <w:b/>
          <w:bCs/>
          <w:kern w:val="0"/>
          <w:sz w:val="24"/>
        </w:rPr>
        <w:t xml:space="preserve">项目名称：格尔木市西城区保洁公司环卫车辆定点维保服务采购项目       </w:t>
      </w:r>
    </w:p>
    <w:p w:rsidR="00677B18" w:rsidRDefault="00160E5D">
      <w:pPr>
        <w:widowControl/>
        <w:spacing w:line="460" w:lineRule="atLeast"/>
        <w:jc w:val="left"/>
        <w:rPr>
          <w:rFonts w:ascii="宋体" w:hAnsi="宋体" w:cs="宋体"/>
          <w:b/>
          <w:bCs/>
          <w:kern w:val="0"/>
          <w:sz w:val="24"/>
        </w:rPr>
      </w:pPr>
      <w:r>
        <w:rPr>
          <w:rFonts w:ascii="宋体" w:hAnsi="宋体" w:cs="宋体" w:hint="eastAsia"/>
          <w:b/>
          <w:bCs/>
          <w:kern w:val="0"/>
          <w:sz w:val="24"/>
        </w:rPr>
        <w:t>编号：国泰信华青海竞磋（服务）2020-014</w:t>
      </w:r>
    </w:p>
    <w:p w:rsidR="00677B18" w:rsidRDefault="00160E5D">
      <w:pPr>
        <w:widowControl/>
        <w:spacing w:line="460" w:lineRule="atLeast"/>
        <w:ind w:leftChars="-180" w:hangingChars="157" w:hanging="378"/>
        <w:jc w:val="left"/>
        <w:rPr>
          <w:rFonts w:ascii="宋体" w:hAnsi="宋体" w:cs="宋体"/>
          <w:b/>
          <w:bCs/>
          <w:kern w:val="0"/>
          <w:sz w:val="24"/>
        </w:rPr>
      </w:pPr>
      <w:r>
        <w:rPr>
          <w:rFonts w:ascii="宋体" w:hAnsi="宋体" w:cs="宋体" w:hint="eastAsia"/>
          <w:b/>
          <w:bCs/>
          <w:kern w:val="0"/>
          <w:sz w:val="24"/>
        </w:rPr>
        <w:t xml:space="preserve">   </w:t>
      </w:r>
      <w:r>
        <w:rPr>
          <w:rFonts w:ascii="宋体" w:hAnsi="宋体" w:cs="宋体" w:hint="eastAsia"/>
          <w:b/>
          <w:bCs/>
          <w:kern w:val="0"/>
          <w:sz w:val="24"/>
          <w:lang w:val="zh-CN"/>
        </w:rPr>
        <w:t>供应商</w:t>
      </w:r>
      <w:r>
        <w:rPr>
          <w:rFonts w:ascii="宋体" w:hAnsi="宋体" w:cs="宋体" w:hint="eastAsia"/>
          <w:b/>
          <w:bCs/>
          <w:kern w:val="0"/>
          <w:sz w:val="24"/>
        </w:rPr>
        <w:t xml:space="preserve">名称:                                       </w:t>
      </w:r>
    </w:p>
    <w:tbl>
      <w:tblPr>
        <w:tblW w:w="0" w:type="auto"/>
        <w:jc w:val="center"/>
        <w:tblLayout w:type="fixed"/>
        <w:tblLook w:val="0000" w:firstRow="0" w:lastRow="0" w:firstColumn="0" w:lastColumn="0" w:noHBand="0" w:noVBand="0"/>
      </w:tblPr>
      <w:tblGrid>
        <w:gridCol w:w="2276"/>
        <w:gridCol w:w="2482"/>
        <w:gridCol w:w="1312"/>
        <w:gridCol w:w="1702"/>
      </w:tblGrid>
      <w:tr w:rsidR="00677B18">
        <w:trPr>
          <w:trHeight w:val="787"/>
          <w:jc w:val="center"/>
        </w:trPr>
        <w:tc>
          <w:tcPr>
            <w:tcW w:w="227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项目名称</w:t>
            </w:r>
          </w:p>
        </w:tc>
        <w:tc>
          <w:tcPr>
            <w:tcW w:w="2482"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投 标 报 价（元）</w:t>
            </w:r>
          </w:p>
        </w:tc>
        <w:tc>
          <w:tcPr>
            <w:tcW w:w="1312"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服务期</w:t>
            </w:r>
          </w:p>
        </w:tc>
        <w:tc>
          <w:tcPr>
            <w:tcW w:w="1702" w:type="dxa"/>
            <w:tcBorders>
              <w:top w:val="single" w:sz="6" w:space="0" w:color="000000"/>
              <w:left w:val="single" w:sz="4" w:space="0" w:color="auto"/>
              <w:bottom w:val="single" w:sz="6" w:space="0" w:color="000000"/>
              <w:right w:val="single" w:sz="6" w:space="0" w:color="000000"/>
            </w:tcBorders>
            <w:vAlign w:val="center"/>
          </w:tcPr>
          <w:p w:rsidR="00677B18" w:rsidRDefault="00160E5D">
            <w:pPr>
              <w:autoSpaceDE w:val="0"/>
              <w:autoSpaceDN w:val="0"/>
              <w:adjustRightInd w:val="0"/>
              <w:spacing w:line="320" w:lineRule="exact"/>
              <w:jc w:val="center"/>
              <w:rPr>
                <w:rFonts w:ascii="宋体" w:hAnsi="Cambria" w:cs="宋体"/>
                <w:b/>
                <w:bCs/>
                <w:kern w:val="0"/>
                <w:sz w:val="24"/>
                <w:lang w:val="zh-CN"/>
              </w:rPr>
            </w:pPr>
            <w:r>
              <w:rPr>
                <w:rFonts w:ascii="宋体" w:hAnsi="Cambria" w:cs="宋体" w:hint="eastAsia"/>
                <w:b/>
                <w:bCs/>
                <w:kern w:val="0"/>
                <w:sz w:val="24"/>
                <w:lang w:val="zh-CN"/>
              </w:rPr>
              <w:t>备注</w:t>
            </w:r>
          </w:p>
        </w:tc>
      </w:tr>
      <w:tr w:rsidR="00677B18">
        <w:trPr>
          <w:trHeight w:val="1281"/>
          <w:jc w:val="center"/>
        </w:trPr>
        <w:tc>
          <w:tcPr>
            <w:tcW w:w="2276" w:type="dxa"/>
            <w:tcBorders>
              <w:top w:val="single" w:sz="6" w:space="0" w:color="000000"/>
              <w:left w:val="single" w:sz="6" w:space="0" w:color="000000"/>
              <w:bottom w:val="single" w:sz="6" w:space="0" w:color="000000"/>
              <w:right w:val="single" w:sz="6" w:space="0" w:color="000000"/>
            </w:tcBorders>
            <w:vAlign w:val="center"/>
          </w:tcPr>
          <w:p w:rsidR="00677B18" w:rsidRDefault="00160E5D">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2482" w:type="dxa"/>
            <w:tcBorders>
              <w:top w:val="single" w:sz="6" w:space="0" w:color="000000"/>
              <w:left w:val="single" w:sz="6" w:space="0" w:color="000000"/>
              <w:bottom w:val="single" w:sz="6" w:space="0" w:color="000000"/>
              <w:right w:val="single" w:sz="6" w:space="0" w:color="000000"/>
            </w:tcBorders>
          </w:tcPr>
          <w:p w:rsidR="00677B18" w:rsidRDefault="00677B18">
            <w:pPr>
              <w:tabs>
                <w:tab w:val="center" w:pos="1363"/>
              </w:tabs>
              <w:autoSpaceDE w:val="0"/>
              <w:autoSpaceDN w:val="0"/>
              <w:adjustRightInd w:val="0"/>
              <w:spacing w:line="320" w:lineRule="exact"/>
              <w:jc w:val="left"/>
              <w:rPr>
                <w:rFonts w:ascii="宋体" w:hAnsi="Cambria" w:cs="宋体"/>
                <w:b/>
                <w:bCs/>
                <w:kern w:val="0"/>
                <w:sz w:val="24"/>
                <w:lang w:val="zh-CN"/>
              </w:rPr>
            </w:pPr>
          </w:p>
          <w:p w:rsidR="00677B18" w:rsidRDefault="00677B18">
            <w:pPr>
              <w:autoSpaceDE w:val="0"/>
              <w:autoSpaceDN w:val="0"/>
              <w:adjustRightInd w:val="0"/>
              <w:spacing w:line="320" w:lineRule="exact"/>
              <w:jc w:val="left"/>
              <w:rPr>
                <w:rFonts w:ascii="宋体" w:hAnsi="Cambria" w:cs="宋体"/>
                <w:kern w:val="0"/>
                <w:sz w:val="22"/>
                <w:szCs w:val="22"/>
                <w:lang w:val="zh-CN"/>
              </w:rPr>
            </w:pPr>
          </w:p>
        </w:tc>
        <w:tc>
          <w:tcPr>
            <w:tcW w:w="1312" w:type="dxa"/>
            <w:tcBorders>
              <w:top w:val="single" w:sz="6" w:space="0" w:color="000000"/>
              <w:left w:val="single" w:sz="6" w:space="0" w:color="000000"/>
              <w:bottom w:val="single" w:sz="6" w:space="0" w:color="000000"/>
              <w:right w:val="single" w:sz="6" w:space="0" w:color="000000"/>
            </w:tcBorders>
          </w:tcPr>
          <w:p w:rsidR="00677B18" w:rsidRDefault="00677B18">
            <w:pPr>
              <w:autoSpaceDE w:val="0"/>
              <w:autoSpaceDN w:val="0"/>
              <w:adjustRightInd w:val="0"/>
              <w:spacing w:line="320" w:lineRule="exact"/>
              <w:ind w:firstLine="197"/>
              <w:jc w:val="left"/>
              <w:rPr>
                <w:rFonts w:ascii="宋体" w:hAnsi="Cambria" w:cs="宋体"/>
                <w:b/>
                <w:bCs/>
                <w:kern w:val="0"/>
                <w:sz w:val="24"/>
                <w:lang w:val="zh-CN"/>
              </w:rPr>
            </w:pPr>
          </w:p>
        </w:tc>
        <w:tc>
          <w:tcPr>
            <w:tcW w:w="1702" w:type="dxa"/>
            <w:tcBorders>
              <w:top w:val="single" w:sz="6" w:space="0" w:color="000000"/>
              <w:left w:val="single" w:sz="4" w:space="0" w:color="auto"/>
              <w:right w:val="single" w:sz="6" w:space="0" w:color="000000"/>
            </w:tcBorders>
          </w:tcPr>
          <w:p w:rsidR="00677B18" w:rsidRDefault="00677B18">
            <w:pPr>
              <w:autoSpaceDE w:val="0"/>
              <w:autoSpaceDN w:val="0"/>
              <w:adjustRightInd w:val="0"/>
              <w:spacing w:line="320" w:lineRule="exact"/>
              <w:jc w:val="left"/>
              <w:rPr>
                <w:rFonts w:ascii="宋体" w:hAnsi="Cambria" w:cs="宋体"/>
                <w:b/>
                <w:bCs/>
                <w:kern w:val="0"/>
                <w:sz w:val="24"/>
                <w:lang w:val="zh-CN"/>
              </w:rPr>
            </w:pPr>
          </w:p>
        </w:tc>
      </w:tr>
    </w:tbl>
    <w:p w:rsidR="00677B18" w:rsidRDefault="00160E5D">
      <w:pPr>
        <w:widowControl/>
        <w:spacing w:line="320" w:lineRule="atLeast"/>
        <w:ind w:firstLineChars="200" w:firstLine="480"/>
        <w:jc w:val="left"/>
        <w:rPr>
          <w:rFonts w:ascii="宋体" w:hAnsi="宋体" w:cs="宋体"/>
          <w:bCs/>
          <w:kern w:val="0"/>
          <w:sz w:val="24"/>
        </w:rPr>
      </w:pPr>
      <w:r>
        <w:rPr>
          <w:rFonts w:ascii="宋体" w:hAnsi="宋体" w:cs="宋体" w:hint="eastAsia"/>
          <w:bCs/>
          <w:kern w:val="0"/>
          <w:sz w:val="24"/>
        </w:rPr>
        <w:t>注：(此表不需装订在《磋商响应文件》中，先将供应商法定代表人或委托代理人签字并加盖供应商公章携带至磋商现场，根据评标专家组规定时间现场进行填写并存档)</w:t>
      </w:r>
    </w:p>
    <w:p w:rsidR="00677B18" w:rsidRDefault="00160E5D">
      <w:pPr>
        <w:widowControl/>
        <w:spacing w:line="320" w:lineRule="atLeast"/>
        <w:ind w:firstLineChars="200" w:firstLine="480"/>
        <w:jc w:val="left"/>
        <w:rPr>
          <w:rFonts w:ascii="宋体" w:hAnsi="宋体" w:cs="宋体"/>
          <w:bCs/>
          <w:kern w:val="0"/>
          <w:sz w:val="24"/>
          <w:lang w:val="zh-CN"/>
        </w:rPr>
      </w:pPr>
      <w:r>
        <w:rPr>
          <w:rFonts w:ascii="宋体" w:hAnsi="宋体" w:cs="宋体" w:hint="eastAsia"/>
          <w:bCs/>
          <w:kern w:val="0"/>
          <w:sz w:val="24"/>
          <w:lang w:val="zh-CN"/>
        </w:rPr>
        <w:t>根据《政府采购促进中小企业发展暂行办法》的相关规定，对残疾人福利性单位、小型和微型企业制造（生产）产品</w:t>
      </w:r>
      <w:r>
        <w:rPr>
          <w:rFonts w:ascii="宋体" w:hAnsi="宋体" w:cs="宋体" w:hint="eastAsia"/>
          <w:bCs/>
          <w:kern w:val="0"/>
          <w:sz w:val="24"/>
        </w:rPr>
        <w:t>(提供的服务）</w:t>
      </w:r>
      <w:r>
        <w:rPr>
          <w:rFonts w:ascii="宋体" w:hAnsi="宋体" w:cs="宋体" w:hint="eastAsia"/>
          <w:bCs/>
          <w:kern w:val="0"/>
          <w:sz w:val="24"/>
          <w:lang w:val="zh-CN"/>
        </w:rPr>
        <w:t>的价格给予6%的扣除，用扣除后的价格参与评审。残疾人福利性单位属于小型、微型企业的，不重复享受政策。</w:t>
      </w:r>
    </w:p>
    <w:p w:rsidR="00677B18" w:rsidRDefault="00677B18">
      <w:pPr>
        <w:pStyle w:val="af7"/>
        <w:ind w:firstLine="210"/>
      </w:pPr>
    </w:p>
    <w:p w:rsidR="00677B18" w:rsidRDefault="00677B18">
      <w:pPr>
        <w:widowControl/>
        <w:spacing w:line="320" w:lineRule="atLeast"/>
        <w:jc w:val="left"/>
        <w:rPr>
          <w:rFonts w:ascii="宋体" w:hAnsi="宋体" w:cs="宋体"/>
          <w:b/>
          <w:kern w:val="0"/>
          <w:sz w:val="24"/>
        </w:rPr>
      </w:pPr>
    </w:p>
    <w:p w:rsidR="00677B18" w:rsidRDefault="00677B18">
      <w:pPr>
        <w:widowControl/>
        <w:spacing w:line="320" w:lineRule="atLeast"/>
        <w:jc w:val="center"/>
        <w:rPr>
          <w:rFonts w:ascii="仿宋" w:eastAsia="仿宋" w:hAnsi="仿宋" w:cs="宋体"/>
          <w:kern w:val="0"/>
          <w:sz w:val="24"/>
        </w:rPr>
      </w:pPr>
    </w:p>
    <w:p w:rsidR="00677B18" w:rsidRDefault="00160E5D">
      <w:pPr>
        <w:autoSpaceDE w:val="0"/>
        <w:autoSpaceDN w:val="0"/>
        <w:adjustRightInd w:val="0"/>
        <w:spacing w:line="400" w:lineRule="exact"/>
        <w:rPr>
          <w:rFonts w:ascii="宋体" w:hAnsi="Cambria" w:cs="宋体"/>
          <w:b/>
          <w:bCs/>
          <w:kern w:val="0"/>
          <w:sz w:val="24"/>
          <w:lang w:val="zh-CN"/>
        </w:rPr>
      </w:pPr>
      <w:r>
        <w:rPr>
          <w:rFonts w:ascii="仿宋" w:eastAsia="仿宋" w:hAnsi="仿宋" w:cs="宋体" w:hint="eastAsia"/>
          <w:kern w:val="0"/>
          <w:sz w:val="24"/>
        </w:rPr>
        <w:t xml:space="preserve">   </w:t>
      </w:r>
      <w:r>
        <w:rPr>
          <w:rFonts w:ascii="宋体" w:hAnsi="Cambria" w:cs="宋体" w:hint="eastAsia"/>
          <w:b/>
          <w:bCs/>
          <w:kern w:val="0"/>
          <w:sz w:val="24"/>
          <w:lang w:val="zh-CN"/>
        </w:rPr>
        <w:t xml:space="preserve"> </w:t>
      </w:r>
      <w:r>
        <w:rPr>
          <w:rFonts w:ascii="宋体" w:hAnsi="Cambria" w:cs="宋体" w:hint="eastAsia"/>
          <w:b/>
          <w:bCs/>
          <w:kern w:val="0"/>
          <w:sz w:val="24"/>
        </w:rPr>
        <w:t xml:space="preserve">                                 </w:t>
      </w: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法定代表人：</w:t>
      </w:r>
      <w:r>
        <w:rPr>
          <w:rFonts w:ascii="宋体" w:hAnsi="Cambria" w:cs="宋体"/>
          <w:b/>
          <w:bCs/>
          <w:kern w:val="0"/>
          <w:sz w:val="24"/>
          <w:lang w:val="zh-CN"/>
        </w:rPr>
        <w:t xml:space="preserve">     </w:t>
      </w:r>
      <w:r>
        <w:rPr>
          <w:rFonts w:ascii="宋体" w:hAnsi="Cambria" w:cs="宋体" w:hint="eastAsia"/>
          <w:b/>
          <w:bCs/>
          <w:kern w:val="0"/>
          <w:sz w:val="24"/>
          <w:lang w:val="zh-CN"/>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（签字）</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677B18">
      <w:pPr>
        <w:autoSpaceDE w:val="0"/>
        <w:autoSpaceDN w:val="0"/>
        <w:adjustRightInd w:val="0"/>
        <w:spacing w:line="400" w:lineRule="exact"/>
        <w:rPr>
          <w:rFonts w:ascii="宋体" w:hAnsi="宋体"/>
          <w:sz w:val="32"/>
          <w:lang w:val="zh-CN"/>
        </w:rPr>
      </w:pPr>
      <w:bookmarkStart w:id="44" w:name="_Toc428180581"/>
      <w:bookmarkEnd w:id="43"/>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677B18">
      <w:pPr>
        <w:autoSpaceDE w:val="0"/>
        <w:autoSpaceDN w:val="0"/>
        <w:adjustRightInd w:val="0"/>
        <w:spacing w:line="400" w:lineRule="exact"/>
        <w:rPr>
          <w:rFonts w:ascii="宋体" w:hAnsi="宋体"/>
          <w:sz w:val="32"/>
          <w:lang w:val="zh-CN"/>
        </w:rPr>
      </w:pPr>
    </w:p>
    <w:p w:rsidR="00677B18" w:rsidRDefault="00160E5D">
      <w:pPr>
        <w:autoSpaceDE w:val="0"/>
        <w:autoSpaceDN w:val="0"/>
        <w:adjustRightInd w:val="0"/>
        <w:spacing w:line="400" w:lineRule="exact"/>
        <w:rPr>
          <w:rFonts w:ascii="宋体" w:hAnsi="宋体" w:cs="Cambria"/>
          <w:sz w:val="32"/>
        </w:rPr>
      </w:pPr>
      <w:r>
        <w:rPr>
          <w:rFonts w:ascii="宋体" w:hAnsi="宋体" w:hint="eastAsia"/>
          <w:sz w:val="32"/>
          <w:lang w:val="zh-CN"/>
        </w:rPr>
        <w:t>格式</w:t>
      </w:r>
      <w:r>
        <w:rPr>
          <w:rFonts w:ascii="宋体" w:hAnsi="宋体" w:hint="eastAsia"/>
          <w:sz w:val="32"/>
        </w:rPr>
        <w:t>6</w:t>
      </w:r>
      <w:r>
        <w:rPr>
          <w:rFonts w:ascii="宋体" w:hAnsi="宋体" w:hint="eastAsia"/>
          <w:sz w:val="32"/>
          <w:lang w:val="zh-CN"/>
        </w:rPr>
        <w:t>：法定代表人证明书</w:t>
      </w:r>
      <w:bookmarkEnd w:id="44"/>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677B18" w:rsidRDefault="00677B18">
      <w:pPr>
        <w:autoSpaceDE w:val="0"/>
        <w:autoSpaceDN w:val="0"/>
        <w:adjustRightInd w:val="0"/>
        <w:spacing w:line="400" w:lineRule="exact"/>
        <w:jc w:val="center"/>
        <w:rPr>
          <w:rFonts w:ascii="宋体" w:hAnsi="Cambria" w:cs="宋体"/>
          <w:b/>
          <w:bCs/>
          <w:kern w:val="0"/>
          <w:sz w:val="36"/>
          <w:szCs w:val="36"/>
          <w:lang w:val="zh-CN"/>
        </w:rPr>
      </w:pP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w:t>
      </w:r>
      <w:r>
        <w:rPr>
          <w:rFonts w:ascii="宋体" w:hAnsi="Cambria" w:cs="宋体" w:hint="eastAsia"/>
          <w:b/>
          <w:bCs/>
          <w:kern w:val="0"/>
          <w:sz w:val="24"/>
        </w:rPr>
        <w:t xml:space="preserve"> </w:t>
      </w:r>
      <w:r>
        <w:rPr>
          <w:rFonts w:ascii="宋体" w:hAnsi="Cambria" w:cs="宋体" w:hint="eastAsia"/>
          <w:b/>
          <w:bCs/>
          <w:kern w:val="0"/>
          <w:sz w:val="24"/>
          <w:u w:val="single"/>
        </w:rPr>
        <w:t xml:space="preserve">    </w:t>
      </w:r>
      <w:r>
        <w:rPr>
          <w:rFonts w:ascii="宋体" w:hAnsi="Cambria" w:cs="宋体" w:hint="eastAsia"/>
          <w:b/>
          <w:bCs/>
          <w:kern w:val="0"/>
          <w:sz w:val="24"/>
          <w:u w:val="single"/>
          <w:lang w:val="zh-CN"/>
        </w:rPr>
        <w:t>（采购单位）</w:t>
      </w:r>
      <w:r>
        <w:rPr>
          <w:rFonts w:ascii="宋体" w:hAnsi="Cambria" w:cs="宋体" w:hint="eastAsia"/>
          <w:b/>
          <w:bCs/>
          <w:kern w:val="0"/>
          <w:sz w:val="24"/>
          <w:u w:val="single"/>
        </w:rPr>
        <w:t xml:space="preserve">     </w:t>
      </w:r>
      <w:r>
        <w:rPr>
          <w:rFonts w:ascii="宋体" w:hAnsi="Cambria" w:cs="宋体" w:hint="eastAsia"/>
          <w:b/>
          <w:bCs/>
          <w:kern w:val="0"/>
          <w:sz w:val="24"/>
          <w:lang w:val="zh-CN"/>
        </w:rPr>
        <w:t>：</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u w:val="single"/>
          <w:lang w:val="zh-CN"/>
        </w:rPr>
        <w:t>（法定代表人姓名）</w:t>
      </w:r>
      <w:r>
        <w:rPr>
          <w:rFonts w:ascii="宋体" w:hAnsi="Cambria" w:cs="宋体"/>
          <w:kern w:val="0"/>
          <w:sz w:val="24"/>
          <w:u w:val="single"/>
          <w:lang w:val="zh-CN"/>
        </w:rPr>
        <w:t xml:space="preserve">  </w:t>
      </w:r>
      <w:r>
        <w:rPr>
          <w:rFonts w:ascii="宋体" w:hAnsi="Cambria" w:cs="宋体" w:hint="eastAsia"/>
          <w:kern w:val="0"/>
          <w:sz w:val="24"/>
          <w:lang w:val="zh-CN"/>
        </w:rPr>
        <w:t>现任我单位</w:t>
      </w:r>
      <w:r>
        <w:rPr>
          <w:rFonts w:ascii="宋体" w:hAnsi="Cambria" w:cs="宋体"/>
          <w:kern w:val="0"/>
          <w:sz w:val="24"/>
          <w:u w:val="single"/>
          <w:lang w:val="zh-CN"/>
        </w:rPr>
        <w:t xml:space="preserve">              </w:t>
      </w:r>
      <w:r>
        <w:rPr>
          <w:rFonts w:ascii="宋体" w:hAnsi="Cambria" w:cs="宋体" w:hint="eastAsia"/>
          <w:kern w:val="0"/>
          <w:sz w:val="24"/>
          <w:lang w:val="zh-CN"/>
        </w:rPr>
        <w:t>职务，为法定代表人，特此证明。</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w:t>
      </w:r>
      <w:r>
        <w:rPr>
          <w:rFonts w:ascii="宋体" w:hAnsi="Cambria" w:cs="宋体"/>
          <w:kern w:val="0"/>
          <w:sz w:val="24"/>
          <w:u w:val="single"/>
          <w:lang w:val="zh-CN"/>
        </w:rPr>
        <w:t xml:space="preserve">           </w:t>
      </w:r>
      <w:r>
        <w:rPr>
          <w:rFonts w:ascii="宋体" w:hAnsi="Cambria" w:cs="宋体" w:hint="eastAsia"/>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民族：</w:t>
      </w:r>
      <w:r>
        <w:rPr>
          <w:rFonts w:ascii="宋体" w:hAnsi="Cambria" w:cs="宋体"/>
          <w:kern w:val="0"/>
          <w:sz w:val="24"/>
          <w:u w:val="single"/>
          <w:lang w:val="zh-CN"/>
        </w:rPr>
        <w:t xml:space="preserve">         </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r>
        <w:rPr>
          <w:rFonts w:ascii="宋体" w:hAnsi="Cambria" w:cs="宋体"/>
          <w:kern w:val="0"/>
          <w:sz w:val="24"/>
          <w:u w:val="single"/>
          <w:lang w:val="zh-CN"/>
        </w:rPr>
        <w:t xml:space="preserve">                                            </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r>
        <w:rPr>
          <w:rFonts w:ascii="宋体" w:hAnsi="Cambria" w:cs="宋体"/>
          <w:kern w:val="0"/>
          <w:sz w:val="24"/>
          <w:u w:val="single"/>
          <w:lang w:val="zh-CN"/>
        </w:rPr>
        <w:t xml:space="preserve">                                      </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 xml:space="preserve">              法定代表人：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677B18">
      <w:pPr>
        <w:pStyle w:val="af1"/>
        <w:jc w:val="left"/>
        <w:rPr>
          <w:rFonts w:ascii="宋体" w:hAnsi="宋体"/>
          <w:sz w:val="32"/>
          <w:lang w:val="zh-CN"/>
        </w:rPr>
      </w:pPr>
      <w:bookmarkStart w:id="45" w:name="_Toc428180582"/>
    </w:p>
    <w:p w:rsidR="00677B18" w:rsidRDefault="00677B18">
      <w:pPr>
        <w:pStyle w:val="af1"/>
        <w:jc w:val="left"/>
        <w:rPr>
          <w:rFonts w:ascii="宋体" w:hAnsi="宋体"/>
          <w:sz w:val="32"/>
          <w:lang w:val="zh-CN"/>
        </w:rPr>
      </w:pPr>
    </w:p>
    <w:p w:rsidR="00677B18" w:rsidRDefault="00160E5D">
      <w:pPr>
        <w:pStyle w:val="af1"/>
        <w:jc w:val="left"/>
        <w:rPr>
          <w:rFonts w:ascii="宋体" w:hAnsi="宋体"/>
          <w:sz w:val="32"/>
          <w:lang w:val="zh-CN"/>
        </w:rPr>
      </w:pPr>
      <w:r>
        <w:rPr>
          <w:rFonts w:ascii="宋体" w:hAnsi="宋体" w:hint="eastAsia"/>
          <w:sz w:val="32"/>
          <w:lang w:val="zh-CN"/>
        </w:rPr>
        <w:t>格式</w:t>
      </w:r>
      <w:r>
        <w:rPr>
          <w:rFonts w:ascii="宋体" w:hAnsi="宋体" w:hint="eastAsia"/>
          <w:sz w:val="32"/>
        </w:rPr>
        <w:t>7</w:t>
      </w:r>
      <w:r>
        <w:rPr>
          <w:rFonts w:ascii="宋体" w:hAnsi="宋体" w:hint="eastAsia"/>
          <w:sz w:val="32"/>
          <w:lang w:val="zh-CN"/>
        </w:rPr>
        <w:t>：法定代表人授权书</w:t>
      </w:r>
      <w:bookmarkEnd w:id="45"/>
    </w:p>
    <w:p w:rsidR="00677B18" w:rsidRDefault="00677B18">
      <w:pPr>
        <w:rPr>
          <w:lang w:val="zh-CN"/>
        </w:rPr>
      </w:pP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法定代表人授权书</w:t>
      </w:r>
    </w:p>
    <w:p w:rsidR="00677B18" w:rsidRDefault="00677B18">
      <w:pPr>
        <w:autoSpaceDE w:val="0"/>
        <w:autoSpaceDN w:val="0"/>
        <w:adjustRightInd w:val="0"/>
        <w:spacing w:line="400" w:lineRule="exact"/>
        <w:jc w:val="center"/>
        <w:rPr>
          <w:rFonts w:ascii="宋体" w:hAnsi="Cambria" w:cs="宋体"/>
          <w:b/>
          <w:bCs/>
          <w:kern w:val="0"/>
          <w:sz w:val="36"/>
          <w:szCs w:val="36"/>
          <w:lang w:val="zh-CN"/>
        </w:rPr>
      </w:pP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w:t>
      </w:r>
      <w:r>
        <w:rPr>
          <w:rFonts w:ascii="宋体" w:hAnsi="Cambria" w:cs="宋体" w:hint="eastAsia"/>
          <w:b/>
          <w:bCs/>
          <w:kern w:val="0"/>
          <w:sz w:val="24"/>
        </w:rPr>
        <w:t xml:space="preserve"> </w:t>
      </w:r>
      <w:r>
        <w:rPr>
          <w:rFonts w:ascii="宋体" w:hAnsi="Cambria" w:cs="宋体" w:hint="eastAsia"/>
          <w:b/>
          <w:bCs/>
          <w:kern w:val="0"/>
          <w:sz w:val="24"/>
          <w:u w:val="single"/>
        </w:rPr>
        <w:t xml:space="preserve">    </w:t>
      </w:r>
      <w:r>
        <w:rPr>
          <w:rFonts w:ascii="宋体" w:hAnsi="Cambria" w:cs="宋体" w:hint="eastAsia"/>
          <w:b/>
          <w:bCs/>
          <w:kern w:val="0"/>
          <w:sz w:val="24"/>
          <w:u w:val="single"/>
          <w:lang w:val="zh-CN"/>
        </w:rPr>
        <w:t>（采购单位）</w:t>
      </w:r>
      <w:r>
        <w:rPr>
          <w:rFonts w:ascii="宋体" w:hAnsi="Cambria" w:cs="宋体" w:hint="eastAsia"/>
          <w:b/>
          <w:bCs/>
          <w:kern w:val="0"/>
          <w:sz w:val="24"/>
          <w:u w:val="single"/>
        </w:rPr>
        <w:t xml:space="preserve">     </w:t>
      </w:r>
      <w:r>
        <w:rPr>
          <w:rFonts w:ascii="宋体" w:hAnsi="Cambria" w:cs="宋体" w:hint="eastAsia"/>
          <w:b/>
          <w:bCs/>
          <w:kern w:val="0"/>
          <w:sz w:val="24"/>
          <w:lang w:val="zh-CN"/>
        </w:rPr>
        <w:t>：</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u w:val="single"/>
          <w:lang w:val="zh-CN"/>
        </w:rPr>
        <w:t>（供应商名称）</w:t>
      </w:r>
      <w:r>
        <w:rPr>
          <w:rFonts w:ascii="宋体" w:hAnsi="Cambria" w:cs="宋体"/>
          <w:kern w:val="0"/>
          <w:sz w:val="24"/>
          <w:u w:val="single"/>
          <w:lang w:val="zh-CN"/>
        </w:rPr>
        <w:t xml:space="preserve">  </w:t>
      </w:r>
      <w:r>
        <w:rPr>
          <w:rFonts w:ascii="宋体" w:hAnsi="Cambria" w:cs="宋体" w:hint="eastAsia"/>
          <w:kern w:val="0"/>
          <w:sz w:val="24"/>
          <w:lang w:val="zh-CN"/>
        </w:rPr>
        <w:t>系中华人民共和国合法企业，法定地址</w:t>
      </w:r>
      <w:r>
        <w:rPr>
          <w:rFonts w:ascii="宋体" w:hAnsi="Cambria" w:cs="宋体"/>
          <w:kern w:val="0"/>
          <w:sz w:val="24"/>
          <w:u w:val="single"/>
          <w:lang w:val="zh-CN"/>
        </w:rPr>
        <w:t xml:space="preserve">              </w:t>
      </w:r>
      <w:r>
        <w:rPr>
          <w:rFonts w:ascii="宋体" w:hAnsi="Cambria" w:cs="宋体" w:hint="eastAsia"/>
          <w:kern w:val="0"/>
          <w:sz w:val="24"/>
          <w:lang w:val="zh-CN"/>
        </w:rPr>
        <w:t>。</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u w:val="single"/>
          <w:lang w:val="zh-CN"/>
        </w:rPr>
        <w:t>（法定代表人姓名）</w:t>
      </w:r>
      <w:r>
        <w:rPr>
          <w:rFonts w:ascii="宋体" w:hAnsi="Cambria" w:cs="宋体"/>
          <w:kern w:val="0"/>
          <w:sz w:val="24"/>
          <w:u w:val="single"/>
          <w:lang w:val="zh-CN"/>
        </w:rPr>
        <w:t xml:space="preserve">   </w:t>
      </w:r>
      <w:r>
        <w:rPr>
          <w:rFonts w:ascii="宋体" w:hAnsi="Cambria" w:cs="宋体" w:hint="eastAsia"/>
          <w:kern w:val="0"/>
          <w:sz w:val="24"/>
          <w:lang w:val="zh-CN"/>
        </w:rPr>
        <w:t>特授权</w:t>
      </w:r>
      <w:r>
        <w:rPr>
          <w:rFonts w:ascii="宋体" w:hAnsi="Cambria" w:cs="宋体"/>
          <w:kern w:val="0"/>
          <w:sz w:val="24"/>
          <w:u w:val="single"/>
          <w:lang w:val="zh-CN"/>
        </w:rPr>
        <w:t xml:space="preserve"> </w:t>
      </w:r>
      <w:r>
        <w:rPr>
          <w:rFonts w:ascii="宋体" w:hAnsi="Cambria" w:cs="宋体" w:hint="eastAsia"/>
          <w:kern w:val="0"/>
          <w:sz w:val="24"/>
          <w:u w:val="single"/>
          <w:lang w:val="zh-CN"/>
        </w:rPr>
        <w:t>（委托代理人姓名）</w:t>
      </w:r>
      <w:r>
        <w:rPr>
          <w:rFonts w:ascii="宋体" w:hAnsi="Cambria" w:cs="宋体"/>
          <w:kern w:val="0"/>
          <w:sz w:val="24"/>
          <w:u w:val="single"/>
          <w:lang w:val="zh-CN"/>
        </w:rPr>
        <w:t xml:space="preserve">        </w:t>
      </w:r>
      <w:r>
        <w:rPr>
          <w:rFonts w:ascii="宋体" w:hAnsi="Cambria" w:cs="宋体" w:hint="eastAsia"/>
          <w:kern w:val="0"/>
          <w:sz w:val="24"/>
          <w:lang w:val="zh-CN"/>
        </w:rPr>
        <w:t>代表我单位全权办理</w:t>
      </w:r>
      <w:r>
        <w:rPr>
          <w:rFonts w:ascii="宋体" w:hAnsi="Cambria" w:cs="宋体"/>
          <w:kern w:val="0"/>
          <w:sz w:val="24"/>
          <w:u w:val="single"/>
          <w:lang w:val="zh-CN"/>
        </w:rPr>
        <w:t xml:space="preserve">                         </w:t>
      </w:r>
      <w:r>
        <w:rPr>
          <w:rFonts w:ascii="宋体" w:hAnsi="Cambria" w:cs="宋体" w:hint="eastAsia"/>
          <w:kern w:val="0"/>
          <w:sz w:val="24"/>
          <w:lang w:val="zh-CN"/>
        </w:rPr>
        <w:t>项目的磋商、答疑等具体工作，并签署全部有关的文件、资料。</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我单位对被授权人的签名负全部责任。</w:t>
      </w:r>
    </w:p>
    <w:p w:rsidR="00677B18" w:rsidRDefault="00677B18">
      <w:pPr>
        <w:autoSpaceDE w:val="0"/>
        <w:autoSpaceDN w:val="0"/>
        <w:adjustRightInd w:val="0"/>
        <w:spacing w:line="400" w:lineRule="exact"/>
        <w:rPr>
          <w:rFonts w:ascii="宋体" w:hAnsi="Cambria" w:cs="宋体"/>
          <w:kern w:val="0"/>
          <w:szCs w:val="21"/>
          <w:lang w:val="zh-CN"/>
        </w:rPr>
      </w:pP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在撤销授权的书面通知以前，本授权书一直有效，被授权人签署的所有文件（在授权书有效期内签署的）不因授权的撤销而失效。</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授权期限：自</w:t>
      </w:r>
      <w:r>
        <w:rPr>
          <w:rFonts w:ascii="宋体" w:hAnsi="Cambria" w:cs="宋体" w:hint="eastAsia"/>
          <w:kern w:val="0"/>
          <w:sz w:val="24"/>
          <w:u w:val="single"/>
        </w:rPr>
        <w:t xml:space="preserve">     </w:t>
      </w:r>
      <w:r>
        <w:rPr>
          <w:rFonts w:ascii="宋体" w:hAnsi="Cambria" w:cs="宋体" w:hint="eastAsia"/>
          <w:kern w:val="0"/>
          <w:sz w:val="24"/>
          <w:lang w:val="zh-CN"/>
        </w:rPr>
        <w:t>年</w:t>
      </w:r>
      <w:r>
        <w:rPr>
          <w:rFonts w:ascii="宋体" w:hAnsi="Cambria" w:cs="宋体"/>
          <w:kern w:val="0"/>
          <w:sz w:val="24"/>
          <w:u w:val="single"/>
          <w:lang w:val="zh-CN"/>
        </w:rPr>
        <w:t xml:space="preserve">   </w:t>
      </w:r>
      <w:r>
        <w:rPr>
          <w:rFonts w:ascii="宋体" w:hAnsi="Cambria" w:cs="宋体" w:hint="eastAsia"/>
          <w:kern w:val="0"/>
          <w:sz w:val="24"/>
          <w:lang w:val="zh-CN"/>
        </w:rPr>
        <w:t>月</w:t>
      </w:r>
      <w:r>
        <w:rPr>
          <w:rFonts w:ascii="宋体" w:hAnsi="Cambria" w:cs="宋体"/>
          <w:kern w:val="0"/>
          <w:sz w:val="24"/>
          <w:u w:val="single"/>
          <w:lang w:val="zh-CN"/>
        </w:rPr>
        <w:t xml:space="preserve">   </w:t>
      </w:r>
      <w:r>
        <w:rPr>
          <w:rFonts w:ascii="宋体" w:hAnsi="Cambria" w:cs="宋体" w:hint="eastAsia"/>
          <w:kern w:val="0"/>
          <w:sz w:val="24"/>
          <w:lang w:val="zh-CN"/>
        </w:rPr>
        <w:t>日起至</w:t>
      </w:r>
      <w:r>
        <w:rPr>
          <w:rFonts w:ascii="宋体" w:hAnsi="Cambria" w:cs="宋体" w:hint="eastAsia"/>
          <w:kern w:val="0"/>
          <w:sz w:val="24"/>
          <w:u w:val="single"/>
        </w:rPr>
        <w:t xml:space="preserve">     </w:t>
      </w:r>
      <w:r>
        <w:rPr>
          <w:rFonts w:ascii="宋体" w:hAnsi="Cambria" w:cs="宋体" w:hint="eastAsia"/>
          <w:kern w:val="0"/>
          <w:sz w:val="24"/>
          <w:lang w:val="zh-CN"/>
        </w:rPr>
        <w:t>年</w:t>
      </w:r>
      <w:r>
        <w:rPr>
          <w:rFonts w:ascii="宋体" w:hAnsi="Cambria" w:cs="宋体"/>
          <w:kern w:val="0"/>
          <w:sz w:val="24"/>
          <w:u w:val="single"/>
          <w:lang w:val="zh-CN"/>
        </w:rPr>
        <w:t xml:space="preserve">   </w:t>
      </w:r>
      <w:r>
        <w:rPr>
          <w:rFonts w:ascii="宋体" w:hAnsi="Cambria" w:cs="宋体" w:hint="eastAsia"/>
          <w:kern w:val="0"/>
          <w:sz w:val="24"/>
          <w:lang w:val="zh-CN"/>
        </w:rPr>
        <w:t>月</w:t>
      </w:r>
      <w:r>
        <w:rPr>
          <w:rFonts w:ascii="宋体" w:hAnsi="Cambria" w:cs="宋体"/>
          <w:kern w:val="0"/>
          <w:sz w:val="24"/>
          <w:u w:val="single"/>
          <w:lang w:val="zh-CN"/>
        </w:rPr>
        <w:t xml:space="preserve">   </w:t>
      </w:r>
      <w:r>
        <w:rPr>
          <w:rFonts w:ascii="宋体" w:hAnsi="Cambria" w:cs="宋体" w:hint="eastAsia"/>
          <w:kern w:val="0"/>
          <w:sz w:val="24"/>
          <w:lang w:val="zh-CN"/>
        </w:rPr>
        <w:t>日止</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被授权人联系电话：</w:t>
      </w: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授权人（法定代表人）签字：</w:t>
      </w:r>
      <w:r>
        <w:rPr>
          <w:rFonts w:ascii="宋体" w:hAnsi="Cambria" w:cs="宋体"/>
          <w:kern w:val="0"/>
          <w:sz w:val="24"/>
          <w:u w:val="single"/>
          <w:lang w:val="zh-CN"/>
        </w:rPr>
        <w:t xml:space="preserve">       </w:t>
      </w:r>
    </w:p>
    <w:p w:rsidR="00677B18" w:rsidRDefault="00677B18">
      <w:pPr>
        <w:autoSpaceDE w:val="0"/>
        <w:autoSpaceDN w:val="0"/>
        <w:adjustRightInd w:val="0"/>
        <w:spacing w:line="400" w:lineRule="exact"/>
        <w:rPr>
          <w:rFonts w:ascii="宋体" w:hAnsi="Cambria" w:cs="宋体"/>
          <w:kern w:val="0"/>
          <w:sz w:val="24"/>
          <w:u w:val="single"/>
          <w:lang w:val="zh-CN"/>
        </w:rPr>
      </w:pPr>
    </w:p>
    <w:p w:rsidR="00677B18" w:rsidRDefault="00160E5D">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职务：</w:t>
      </w:r>
      <w:r>
        <w:rPr>
          <w:rFonts w:ascii="宋体" w:hAnsi="Cambria" w:cs="宋体"/>
          <w:kern w:val="0"/>
          <w:sz w:val="24"/>
          <w:u w:val="single"/>
          <w:lang w:val="zh-CN"/>
        </w:rPr>
        <w:t xml:space="preserve">                           </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附授权人和被授权人第二代身份证双面扫描（或复印）件</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 xml:space="preserve">              法定代表人：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160E5D">
      <w:pPr>
        <w:pStyle w:val="af1"/>
        <w:spacing w:before="0"/>
        <w:jc w:val="left"/>
        <w:rPr>
          <w:rFonts w:ascii="宋体" w:hAnsi="宋体" w:cs="Cambria"/>
          <w:sz w:val="32"/>
        </w:rPr>
      </w:pPr>
      <w:bookmarkStart w:id="46" w:name="_Toc428180583"/>
      <w:r>
        <w:rPr>
          <w:rFonts w:ascii="宋体" w:hAnsi="宋体" w:hint="eastAsia"/>
          <w:sz w:val="32"/>
          <w:lang w:val="zh-CN"/>
        </w:rPr>
        <w:t>格式</w:t>
      </w:r>
      <w:r>
        <w:rPr>
          <w:rFonts w:ascii="宋体" w:hAnsi="宋体" w:hint="eastAsia"/>
          <w:sz w:val="32"/>
        </w:rPr>
        <w:t>8</w:t>
      </w:r>
      <w:r>
        <w:rPr>
          <w:rFonts w:ascii="宋体" w:hAnsi="宋体" w:hint="eastAsia"/>
          <w:sz w:val="32"/>
          <w:lang w:val="zh-CN"/>
        </w:rPr>
        <w:t>：供应商承诺函</w:t>
      </w:r>
      <w:bookmarkEnd w:id="46"/>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供应商承诺函</w:t>
      </w:r>
    </w:p>
    <w:p w:rsidR="00677B18" w:rsidRDefault="00677B18">
      <w:pPr>
        <w:autoSpaceDE w:val="0"/>
        <w:autoSpaceDN w:val="0"/>
        <w:adjustRightInd w:val="0"/>
        <w:spacing w:line="400" w:lineRule="exact"/>
        <w:jc w:val="center"/>
        <w:rPr>
          <w:rFonts w:ascii="宋体" w:hAnsi="Cambria" w:cs="宋体"/>
          <w:b/>
          <w:bCs/>
          <w:kern w:val="0"/>
          <w:sz w:val="36"/>
          <w:szCs w:val="36"/>
          <w:lang w:val="zh-CN"/>
        </w:rPr>
      </w:pP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w:t>
      </w:r>
      <w:r>
        <w:rPr>
          <w:rFonts w:ascii="宋体" w:hAnsi="Cambria" w:cs="宋体" w:hint="eastAsia"/>
          <w:b/>
          <w:bCs/>
          <w:kern w:val="0"/>
          <w:sz w:val="24"/>
        </w:rPr>
        <w:t xml:space="preserve"> </w:t>
      </w:r>
      <w:r>
        <w:rPr>
          <w:rFonts w:ascii="宋体" w:hAnsi="Cambria" w:cs="宋体" w:hint="eastAsia"/>
          <w:b/>
          <w:bCs/>
          <w:kern w:val="0"/>
          <w:sz w:val="24"/>
          <w:u w:val="single"/>
        </w:rPr>
        <w:t xml:space="preserve">    </w:t>
      </w:r>
      <w:r>
        <w:rPr>
          <w:rFonts w:ascii="宋体" w:hAnsi="Cambria" w:cs="宋体" w:hint="eastAsia"/>
          <w:b/>
          <w:bCs/>
          <w:kern w:val="0"/>
          <w:sz w:val="24"/>
          <w:u w:val="single"/>
          <w:lang w:val="zh-CN"/>
        </w:rPr>
        <w:t>（采购单位）</w:t>
      </w:r>
      <w:r>
        <w:rPr>
          <w:rFonts w:ascii="宋体" w:hAnsi="Cambria" w:cs="宋体" w:hint="eastAsia"/>
          <w:b/>
          <w:bCs/>
          <w:kern w:val="0"/>
          <w:sz w:val="24"/>
          <w:u w:val="single"/>
        </w:rPr>
        <w:t xml:space="preserve">     </w:t>
      </w:r>
      <w:r>
        <w:rPr>
          <w:rFonts w:ascii="宋体" w:hAnsi="Cambria" w:cs="宋体" w:hint="eastAsia"/>
          <w:b/>
          <w:bCs/>
          <w:kern w:val="0"/>
          <w:sz w:val="24"/>
          <w:lang w:val="zh-CN"/>
        </w:rPr>
        <w:t>：</w:t>
      </w: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关于贵方</w:t>
      </w:r>
      <w:r>
        <w:rPr>
          <w:rFonts w:ascii="宋体" w:hAnsi="Cambria" w:cs="宋体"/>
          <w:kern w:val="0"/>
          <w:sz w:val="24"/>
          <w:lang w:val="zh-CN"/>
        </w:rPr>
        <w:t>20</w:t>
      </w:r>
      <w:r>
        <w:rPr>
          <w:rFonts w:ascii="宋体" w:hAnsi="Cambria" w:cs="宋体" w:hint="eastAsia"/>
          <w:kern w:val="0"/>
          <w:sz w:val="24"/>
        </w:rPr>
        <w:t>20</w:t>
      </w:r>
      <w:r>
        <w:rPr>
          <w:rFonts w:ascii="宋体" w:hAnsi="Cambria" w:cs="宋体" w:hint="eastAsia"/>
          <w:kern w:val="0"/>
          <w:sz w:val="24"/>
          <w:lang w:val="zh-CN"/>
        </w:rPr>
        <w:t>年</w:t>
      </w:r>
      <w:r>
        <w:rPr>
          <w:rFonts w:ascii="宋体" w:hAnsi="Cambria" w:cs="宋体" w:hint="eastAsia"/>
          <w:kern w:val="0"/>
          <w:sz w:val="24"/>
          <w:u w:val="single"/>
        </w:rPr>
        <w:t xml:space="preserve">   </w:t>
      </w:r>
      <w:r>
        <w:rPr>
          <w:rFonts w:ascii="宋体" w:hAnsi="Cambria" w:cs="宋体" w:hint="eastAsia"/>
          <w:kern w:val="0"/>
          <w:sz w:val="24"/>
          <w:lang w:val="zh-CN"/>
        </w:rPr>
        <w:t>月</w:t>
      </w:r>
      <w:r>
        <w:rPr>
          <w:rFonts w:ascii="宋体" w:hAnsi="Cambria" w:cs="宋体"/>
          <w:kern w:val="0"/>
          <w:sz w:val="24"/>
          <w:u w:val="single"/>
          <w:lang w:val="zh-CN"/>
        </w:rPr>
        <w:t xml:space="preserve"> </w:t>
      </w:r>
      <w:r>
        <w:rPr>
          <w:rFonts w:ascii="宋体" w:hAnsi="Cambria" w:cs="宋体" w:hint="eastAsia"/>
          <w:kern w:val="0"/>
          <w:sz w:val="24"/>
          <w:u w:val="single"/>
        </w:rPr>
        <w:t xml:space="preserve">  </w:t>
      </w:r>
      <w:r>
        <w:rPr>
          <w:rFonts w:ascii="宋体" w:hAnsi="Cambria" w:cs="宋体" w:hint="eastAsia"/>
          <w:kern w:val="0"/>
          <w:sz w:val="24"/>
          <w:lang w:val="zh-CN"/>
        </w:rPr>
        <w:t>日</w:t>
      </w:r>
      <w:r>
        <w:rPr>
          <w:rFonts w:ascii="宋体" w:hAnsi="Cambria" w:cs="宋体"/>
          <w:kern w:val="0"/>
          <w:sz w:val="24"/>
          <w:u w:val="single"/>
          <w:lang w:val="zh-CN"/>
        </w:rPr>
        <w:t xml:space="preserve">          (</w:t>
      </w:r>
      <w:r>
        <w:rPr>
          <w:rFonts w:ascii="宋体" w:hAnsi="Cambria" w:cs="宋体" w:hint="eastAsia"/>
          <w:kern w:val="0"/>
          <w:sz w:val="24"/>
          <w:u w:val="single"/>
          <w:lang w:val="zh-CN"/>
        </w:rPr>
        <w:t>项目名称</w:t>
      </w:r>
      <w:r>
        <w:rPr>
          <w:rFonts w:ascii="宋体" w:hAnsi="Cambria" w:cs="宋体"/>
          <w:kern w:val="0"/>
          <w:sz w:val="24"/>
          <w:u w:val="single"/>
          <w:lang w:val="zh-CN"/>
        </w:rPr>
        <w:t>)</w:t>
      </w:r>
      <w:r>
        <w:rPr>
          <w:rFonts w:ascii="宋体" w:hAnsi="Cambria" w:cs="宋体" w:hint="eastAsia"/>
          <w:kern w:val="0"/>
          <w:sz w:val="24"/>
          <w:lang w:val="zh-CN"/>
        </w:rPr>
        <w:t>采购项目，本签字人愿意参加磋商，提供采购一览表中要求的所有产品和服务，并证实提交的所有资料是准确的和真实的。同时，我代表（供应商名称），在此作如下承诺：</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1.</w:t>
      </w:r>
      <w:r>
        <w:rPr>
          <w:rFonts w:ascii="宋体" w:hAnsi="Cambria" w:cs="宋体" w:hint="eastAsia"/>
          <w:kern w:val="0"/>
          <w:sz w:val="24"/>
          <w:lang w:val="zh-CN"/>
        </w:rPr>
        <w:t>完全理解和接受磋商文件的一切规定和要求；</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2.</w:t>
      </w:r>
      <w:r>
        <w:rPr>
          <w:rFonts w:ascii="宋体" w:hAnsi="Cambria" w:cs="宋体" w:hint="eastAsia"/>
          <w:kern w:val="0"/>
          <w:sz w:val="24"/>
          <w:lang w:val="zh-CN"/>
        </w:rPr>
        <w:t>若中标，我方将按照磋商文件的具体规定与采购单位签订采购合同，并且严格履行合同义务，按时交货，提供优质的产品和服务。如果在合同执行过程中，发现质量、数量出现问题，我方一定尽快更换或补退货，并承担相应的经济责任；</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3.</w:t>
      </w:r>
      <w:r>
        <w:rPr>
          <w:rFonts w:ascii="宋体" w:hAnsi="Cambria" w:cs="宋体" w:hint="eastAsia"/>
          <w:kern w:val="0"/>
          <w:sz w:val="24"/>
          <w:lang w:val="zh-CN"/>
        </w:rPr>
        <w:t>在整个招标过程中我方若有违规行为，贵方可按磋商文件之规定给予处罚，我方完全接受。</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4.</w:t>
      </w:r>
      <w:r>
        <w:rPr>
          <w:rFonts w:ascii="宋体" w:hAnsi="Cambria" w:cs="宋体" w:hint="eastAsia"/>
          <w:kern w:val="0"/>
          <w:sz w:val="24"/>
          <w:lang w:val="zh-CN"/>
        </w:rPr>
        <w:t>若中标，本承诺将成为合同不可分割的一部分，与合同具有同等的法律效力。</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rPr>
        <w:t xml:space="preserve">              </w:t>
      </w:r>
      <w:r>
        <w:rPr>
          <w:rFonts w:ascii="宋体" w:hAnsi="Cambria" w:cs="宋体"/>
          <w:b/>
          <w:bCs/>
          <w:kern w:val="0"/>
          <w:sz w:val="24"/>
          <w:lang w:val="zh-CN"/>
        </w:rPr>
        <w:t xml:space="preserve"> </w:t>
      </w:r>
      <w:r>
        <w:rPr>
          <w:rFonts w:ascii="宋体" w:hAnsi="Cambria" w:cs="宋体" w:hint="eastAsia"/>
          <w:b/>
          <w:bCs/>
          <w:kern w:val="0"/>
          <w:sz w:val="24"/>
          <w:lang w:val="zh-CN"/>
        </w:rPr>
        <w:t>法定代表人：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677B18">
      <w:pPr>
        <w:pStyle w:val="af1"/>
        <w:jc w:val="left"/>
        <w:rPr>
          <w:rFonts w:ascii="宋体" w:hAnsi="宋体"/>
          <w:sz w:val="32"/>
          <w:lang w:val="zh-CN"/>
        </w:rPr>
      </w:pPr>
      <w:bookmarkStart w:id="47" w:name="_Toc428180584"/>
    </w:p>
    <w:p w:rsidR="00677B18" w:rsidRDefault="00677B18">
      <w:pPr>
        <w:pStyle w:val="af1"/>
        <w:jc w:val="left"/>
        <w:rPr>
          <w:rFonts w:ascii="宋体" w:hAnsi="宋体"/>
          <w:sz w:val="32"/>
          <w:lang w:val="zh-CN"/>
        </w:rPr>
      </w:pPr>
    </w:p>
    <w:p w:rsidR="00677B18" w:rsidRDefault="00160E5D">
      <w:pPr>
        <w:pStyle w:val="af1"/>
        <w:jc w:val="left"/>
        <w:rPr>
          <w:rFonts w:ascii="宋体" w:hAnsi="宋体"/>
          <w:sz w:val="32"/>
          <w:lang w:val="zh-CN"/>
        </w:rPr>
      </w:pPr>
      <w:r>
        <w:rPr>
          <w:rFonts w:ascii="宋体" w:hAnsi="宋体" w:hint="eastAsia"/>
          <w:sz w:val="32"/>
          <w:lang w:val="zh-CN"/>
        </w:rPr>
        <w:t>格式</w:t>
      </w:r>
      <w:r>
        <w:rPr>
          <w:rFonts w:ascii="宋体" w:hAnsi="宋体" w:hint="eastAsia"/>
          <w:sz w:val="32"/>
        </w:rPr>
        <w:t>9</w:t>
      </w:r>
      <w:r>
        <w:rPr>
          <w:rFonts w:ascii="宋体" w:hAnsi="宋体" w:hint="eastAsia"/>
          <w:sz w:val="32"/>
          <w:lang w:val="zh-CN"/>
        </w:rPr>
        <w:t>：供应商诚信承诺书</w:t>
      </w:r>
      <w:bookmarkEnd w:id="47"/>
    </w:p>
    <w:p w:rsidR="00677B18" w:rsidRDefault="00677B18">
      <w:pPr>
        <w:rPr>
          <w:lang w:val="zh-CN"/>
        </w:rPr>
      </w:pP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供应商诚信承诺书</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w:t>
      </w:r>
      <w:r>
        <w:rPr>
          <w:rFonts w:ascii="宋体" w:hAnsi="Cambria" w:cs="宋体" w:hint="eastAsia"/>
          <w:b/>
          <w:bCs/>
          <w:kern w:val="0"/>
          <w:sz w:val="24"/>
        </w:rPr>
        <w:t xml:space="preserve"> </w:t>
      </w:r>
      <w:r>
        <w:rPr>
          <w:rFonts w:ascii="宋体" w:hAnsi="Cambria" w:cs="宋体" w:hint="eastAsia"/>
          <w:b/>
          <w:bCs/>
          <w:kern w:val="0"/>
          <w:sz w:val="24"/>
          <w:u w:val="single"/>
        </w:rPr>
        <w:t xml:space="preserve">    </w:t>
      </w:r>
      <w:r>
        <w:rPr>
          <w:rFonts w:ascii="宋体" w:hAnsi="Cambria" w:cs="宋体" w:hint="eastAsia"/>
          <w:b/>
          <w:bCs/>
          <w:kern w:val="0"/>
          <w:sz w:val="24"/>
          <w:u w:val="single"/>
          <w:lang w:val="zh-CN"/>
        </w:rPr>
        <w:t>（采购单位）</w:t>
      </w:r>
      <w:r>
        <w:rPr>
          <w:rFonts w:ascii="宋体" w:hAnsi="Cambria" w:cs="宋体" w:hint="eastAsia"/>
          <w:b/>
          <w:bCs/>
          <w:kern w:val="0"/>
          <w:sz w:val="24"/>
          <w:u w:val="single"/>
        </w:rPr>
        <w:t xml:space="preserve">     </w:t>
      </w:r>
      <w:r>
        <w:rPr>
          <w:rFonts w:ascii="宋体" w:hAnsi="Cambria" w:cs="宋体" w:hint="eastAsia"/>
          <w:b/>
          <w:bCs/>
          <w:kern w:val="0"/>
          <w:sz w:val="24"/>
          <w:lang w:val="zh-CN"/>
        </w:rPr>
        <w:t>：</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为了诚实、客观、有序地参与青海省政府采购活动，愿就以下内容作出承诺：</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一、自觉遵守各项法律、法规、规章、制度以及社会公德，维护廉洁环境，与同场竞争的供应商平等参加政府采购活动。</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三、尊重参与政府采购活动各相关方的合法行为，接受政府采购活动依法形成的意见、结果。</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四、依法参加政府采购活动，不围标、串标，维护市场秩序，不提供</w:t>
      </w:r>
      <w:r>
        <w:rPr>
          <w:rFonts w:ascii="宋体" w:hAnsi="Cambria" w:cs="宋体"/>
          <w:kern w:val="0"/>
          <w:sz w:val="24"/>
          <w:lang w:val="zh-CN"/>
        </w:rPr>
        <w:t>“</w:t>
      </w:r>
      <w:r>
        <w:rPr>
          <w:rFonts w:ascii="宋体" w:hAnsi="Cambria" w:cs="宋体" w:hint="eastAsia"/>
          <w:kern w:val="0"/>
          <w:sz w:val="24"/>
          <w:lang w:val="zh-CN"/>
        </w:rPr>
        <w:t>三无</w:t>
      </w:r>
      <w:r>
        <w:rPr>
          <w:rFonts w:ascii="宋体" w:hAnsi="Cambria" w:cs="宋体"/>
          <w:kern w:val="0"/>
          <w:sz w:val="24"/>
          <w:lang w:val="zh-CN"/>
        </w:rPr>
        <w:t>”</w:t>
      </w:r>
      <w:r>
        <w:rPr>
          <w:rFonts w:ascii="宋体" w:hAnsi="Cambria" w:cs="宋体" w:hint="eastAsia"/>
          <w:kern w:val="0"/>
          <w:sz w:val="24"/>
          <w:lang w:val="zh-CN"/>
        </w:rPr>
        <w:t>产品、以次充好。</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六、认真履行成交供应商应承担的责任和义务，全面执行采购合同规定的各项内容，保质保量地按时提供采购物品。</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若本企业（单位）发生有悖于上述承诺的行为，愿意接受《中华人民共和国政府采购法》和《政府采购法实施条例》中对供应商的相关处理。</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本承诺是采购项目磋商响应文件的组成部分。</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法定代表人或委托代理人：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wordWrap w:val="0"/>
        <w:autoSpaceDE w:val="0"/>
        <w:autoSpaceDN w:val="0"/>
        <w:adjustRightInd w:val="0"/>
        <w:spacing w:line="400" w:lineRule="exact"/>
        <w:ind w:firstLineChars="200" w:firstLine="480"/>
        <w:jc w:val="center"/>
        <w:rPr>
          <w:rFonts w:ascii="宋体" w:hAnsi="Cambria" w:cs="宋体"/>
          <w:kern w:val="0"/>
          <w:sz w:val="24"/>
          <w:lang w:val="zh-CN"/>
        </w:rPr>
      </w:pPr>
      <w:bookmarkStart w:id="48" w:name="_Toc428180585"/>
    </w:p>
    <w:p w:rsidR="00677B18" w:rsidRDefault="00677B18">
      <w:pPr>
        <w:pStyle w:val="af1"/>
        <w:spacing w:before="0"/>
        <w:jc w:val="left"/>
        <w:rPr>
          <w:rFonts w:ascii="宋体" w:hAnsi="宋体"/>
          <w:sz w:val="32"/>
          <w:lang w:val="zh-CN"/>
        </w:rPr>
      </w:pPr>
    </w:p>
    <w:p w:rsidR="00677B18" w:rsidRDefault="00160E5D">
      <w:pPr>
        <w:pStyle w:val="af1"/>
        <w:spacing w:before="0"/>
        <w:jc w:val="left"/>
        <w:rPr>
          <w:rFonts w:ascii="宋体" w:hAnsi="宋体"/>
          <w:sz w:val="32"/>
          <w:lang w:val="zh-CN"/>
        </w:rPr>
      </w:pPr>
      <w:r>
        <w:rPr>
          <w:rFonts w:ascii="宋体" w:hAnsi="宋体" w:hint="eastAsia"/>
          <w:sz w:val="32"/>
          <w:lang w:val="zh-CN"/>
        </w:rPr>
        <w:t>格式</w:t>
      </w:r>
      <w:r>
        <w:rPr>
          <w:rFonts w:ascii="宋体" w:hAnsi="宋体" w:cs="Cambria"/>
          <w:sz w:val="32"/>
        </w:rPr>
        <w:t>1</w:t>
      </w:r>
      <w:r>
        <w:rPr>
          <w:rFonts w:ascii="宋体" w:hAnsi="宋体" w:cs="Cambria" w:hint="eastAsia"/>
          <w:sz w:val="32"/>
        </w:rPr>
        <w:t>0</w:t>
      </w:r>
      <w:r>
        <w:rPr>
          <w:rFonts w:ascii="宋体" w:hAnsi="宋体" w:hint="eastAsia"/>
          <w:sz w:val="32"/>
          <w:lang w:val="zh-CN"/>
        </w:rPr>
        <w:t>：资格证明材料</w:t>
      </w:r>
      <w:bookmarkEnd w:id="48"/>
    </w:p>
    <w:p w:rsidR="00677B18" w:rsidRDefault="00677B18">
      <w:pPr>
        <w:rPr>
          <w:lang w:val="zh-CN"/>
        </w:rPr>
      </w:pP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资格证明材料</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spacing w:line="360" w:lineRule="auto"/>
        <w:ind w:firstLineChars="200" w:firstLine="480"/>
        <w:rPr>
          <w:rFonts w:ascii="宋体" w:hAnsi="宋体" w:cs="宋体"/>
          <w:sz w:val="24"/>
        </w:rPr>
      </w:pPr>
      <w:r>
        <w:rPr>
          <w:rFonts w:ascii="宋体" w:hAnsi="宋体" w:cs="宋体" w:hint="eastAsia"/>
          <w:sz w:val="24"/>
        </w:rPr>
        <w:t>资格证明材料包括：</w:t>
      </w:r>
    </w:p>
    <w:p w:rsidR="00677B18" w:rsidRDefault="00160E5D">
      <w:pPr>
        <w:spacing w:line="360" w:lineRule="auto"/>
        <w:ind w:firstLineChars="200" w:firstLine="480"/>
        <w:rPr>
          <w:rFonts w:ascii="宋体" w:hAnsi="宋体" w:cs="宋体"/>
          <w:sz w:val="24"/>
        </w:rPr>
      </w:pPr>
      <w:r>
        <w:rPr>
          <w:rFonts w:ascii="宋体" w:hAnsi="宋体" w:cs="宋体" w:hint="eastAsia"/>
          <w:sz w:val="24"/>
        </w:rPr>
        <w:t>（1）企业法人营业执照、税务登记证、组织机构代码证、开户许可证；</w:t>
      </w:r>
    </w:p>
    <w:p w:rsidR="00677B18" w:rsidRDefault="00160E5D">
      <w:pPr>
        <w:spacing w:line="360" w:lineRule="auto"/>
        <w:ind w:firstLineChars="200" w:firstLine="480"/>
        <w:rPr>
          <w:rFonts w:ascii="宋体" w:hAnsi="宋体" w:cs="宋体"/>
          <w:sz w:val="24"/>
        </w:rPr>
      </w:pPr>
      <w:r>
        <w:rPr>
          <w:rFonts w:ascii="宋体" w:hAnsi="宋体" w:cs="宋体" w:hint="eastAsia"/>
          <w:sz w:val="24"/>
        </w:rPr>
        <w:t>（2）磋商文件规定的有关资格证书或许可证书或检验报告等；</w:t>
      </w:r>
    </w:p>
    <w:p w:rsidR="00677B18" w:rsidRDefault="00160E5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磋商企业简介及获得相关证书证明文件；</w:t>
      </w:r>
    </w:p>
    <w:p w:rsidR="00677B18" w:rsidRDefault="00160E5D">
      <w:pPr>
        <w:spacing w:line="360" w:lineRule="auto"/>
        <w:rPr>
          <w:rFonts w:ascii="宋体" w:hAnsi="宋体" w:cs="宋体"/>
          <w:sz w:val="24"/>
        </w:rPr>
      </w:pPr>
      <w:r>
        <w:rPr>
          <w:rFonts w:ascii="宋体" w:hAnsi="宋体" w:cs="宋体" w:hint="eastAsia"/>
          <w:sz w:val="24"/>
        </w:rPr>
        <w:t xml:space="preserve">    （4）</w:t>
      </w:r>
      <w:r>
        <w:rPr>
          <w:rFonts w:ascii="宋体" w:hAnsi="Cambria" w:cs="宋体" w:hint="eastAsia"/>
          <w:kern w:val="0"/>
          <w:sz w:val="24"/>
          <w:lang w:val="zh-CN"/>
        </w:rPr>
        <w:t>供应商</w:t>
      </w:r>
      <w:r>
        <w:rPr>
          <w:rFonts w:ascii="宋体" w:hAnsi="宋体" w:cs="宋体" w:hint="eastAsia"/>
          <w:sz w:val="24"/>
        </w:rPr>
        <w:t>认为有必要提供的其他资格证明文件。</w:t>
      </w:r>
    </w:p>
    <w:p w:rsidR="00677B18" w:rsidRDefault="00160E5D">
      <w:pPr>
        <w:autoSpaceDE w:val="0"/>
        <w:autoSpaceDN w:val="0"/>
        <w:adjustRightInd w:val="0"/>
        <w:spacing w:line="400" w:lineRule="exact"/>
        <w:ind w:firstLineChars="250" w:firstLine="600"/>
        <w:rPr>
          <w:rFonts w:ascii="宋体" w:hAnsi="Cambria" w:cs="宋体"/>
          <w:kern w:val="0"/>
          <w:sz w:val="24"/>
          <w:lang w:val="zh-CN"/>
        </w:rPr>
      </w:pPr>
      <w:r>
        <w:rPr>
          <w:rFonts w:ascii="宋体" w:hAnsi="Cambria" w:cs="宋体" w:hint="eastAsia"/>
          <w:kern w:val="0"/>
          <w:sz w:val="24"/>
          <w:lang w:val="zh-CN"/>
        </w:rPr>
        <w:t>如果是非法人资格的供应商，须提供身份证明。</w:t>
      </w:r>
    </w:p>
    <w:p w:rsidR="00677B18" w:rsidRDefault="00677B18">
      <w:pPr>
        <w:spacing w:line="360" w:lineRule="auto"/>
        <w:ind w:firstLineChars="250" w:firstLine="600"/>
        <w:rPr>
          <w:rFonts w:ascii="宋体" w:hAnsi="宋体" w:cs="宋体"/>
          <w:sz w:val="24"/>
        </w:rPr>
      </w:pPr>
    </w:p>
    <w:p w:rsidR="00677B18" w:rsidRDefault="00677B18">
      <w:pPr>
        <w:autoSpaceDE w:val="0"/>
        <w:autoSpaceDN w:val="0"/>
        <w:adjustRightInd w:val="0"/>
        <w:spacing w:line="400" w:lineRule="exact"/>
        <w:rPr>
          <w:rFonts w:ascii="宋体" w:hAnsi="Cambria" w:cs="宋体"/>
          <w:kern w:val="0"/>
          <w:sz w:val="24"/>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160E5D">
      <w:pPr>
        <w:pStyle w:val="af1"/>
        <w:jc w:val="left"/>
        <w:rPr>
          <w:rFonts w:ascii="宋体" w:hAnsi="宋体"/>
          <w:sz w:val="32"/>
          <w:lang w:val="zh-CN"/>
        </w:rPr>
      </w:pPr>
      <w:bookmarkStart w:id="49" w:name="_Toc428180586"/>
      <w:r>
        <w:rPr>
          <w:rFonts w:ascii="宋体" w:hAnsi="宋体" w:hint="eastAsia"/>
          <w:sz w:val="32"/>
          <w:lang w:val="zh-CN"/>
        </w:rPr>
        <w:br w:type="page"/>
      </w:r>
      <w:r>
        <w:rPr>
          <w:rFonts w:ascii="宋体" w:hAnsi="宋体" w:hint="eastAsia"/>
          <w:sz w:val="32"/>
          <w:lang w:val="zh-CN"/>
        </w:rPr>
        <w:lastRenderedPageBreak/>
        <w:t>格式1</w:t>
      </w:r>
      <w:r>
        <w:rPr>
          <w:rFonts w:ascii="宋体" w:hAnsi="宋体" w:hint="eastAsia"/>
          <w:sz w:val="32"/>
        </w:rPr>
        <w:t>1</w:t>
      </w:r>
      <w:r>
        <w:rPr>
          <w:rFonts w:ascii="宋体" w:hAnsi="宋体" w:hint="eastAsia"/>
          <w:sz w:val="32"/>
          <w:lang w:val="zh-CN"/>
        </w:rPr>
        <w:t>：</w:t>
      </w:r>
      <w:bookmarkEnd w:id="49"/>
      <w:r>
        <w:rPr>
          <w:rFonts w:ascii="宋体" w:hAnsi="宋体" w:hint="eastAsia"/>
          <w:sz w:val="32"/>
          <w:lang w:val="zh-CN"/>
        </w:rPr>
        <w:t>财务状况、缴纳税收和社会保障资金证明</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0"/>
          <w:szCs w:val="30"/>
          <w:lang w:val="zh-CN"/>
        </w:rPr>
      </w:pPr>
      <w:r>
        <w:rPr>
          <w:rFonts w:ascii="宋体" w:hAnsi="Cambria" w:cs="宋体" w:hint="eastAsia"/>
          <w:b/>
          <w:bCs/>
          <w:kern w:val="0"/>
          <w:sz w:val="30"/>
          <w:szCs w:val="30"/>
          <w:lang w:val="zh-CN"/>
        </w:rPr>
        <w:t>财务状况、缴纳税收和社会保障资金证明</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按照磋商文件第</w:t>
      </w:r>
      <w:r>
        <w:rPr>
          <w:rFonts w:ascii="宋体" w:hAnsi="Cambria" w:cs="宋体"/>
          <w:kern w:val="0"/>
          <w:sz w:val="24"/>
          <w:lang w:val="zh-CN"/>
        </w:rPr>
        <w:t>2.2</w:t>
      </w:r>
      <w:r>
        <w:rPr>
          <w:rFonts w:ascii="宋体" w:hAnsi="Cambria" w:cs="宋体" w:hint="eastAsia"/>
          <w:kern w:val="0"/>
          <w:sz w:val="24"/>
          <w:lang w:val="zh-CN"/>
        </w:rPr>
        <w:t>款（</w:t>
      </w:r>
      <w:r>
        <w:rPr>
          <w:rFonts w:ascii="宋体" w:hAnsi="Cambria" w:cs="宋体"/>
          <w:kern w:val="0"/>
          <w:sz w:val="24"/>
          <w:lang w:val="zh-CN"/>
        </w:rPr>
        <w:t>1</w:t>
      </w:r>
      <w:r>
        <w:rPr>
          <w:rFonts w:ascii="宋体" w:hAnsi="Cambria" w:cs="宋体" w:hint="eastAsia"/>
          <w:kern w:val="0"/>
          <w:sz w:val="24"/>
          <w:lang w:val="zh-CN"/>
        </w:rPr>
        <w:t>）中第</w:t>
      </w:r>
      <w:r>
        <w:rPr>
          <w:rFonts w:ascii="宋体" w:hAnsi="Cambria" w:cs="宋体"/>
          <w:kern w:val="0"/>
          <w:sz w:val="24"/>
          <w:lang w:val="zh-CN"/>
        </w:rPr>
        <w:t>&lt;2&gt;</w:t>
      </w:r>
      <w:r>
        <w:rPr>
          <w:rFonts w:ascii="宋体" w:hAnsi="Cambria" w:cs="宋体" w:hint="eastAsia"/>
          <w:kern w:val="0"/>
          <w:sz w:val="24"/>
          <w:lang w:val="zh-CN"/>
        </w:rPr>
        <w:t>条规定提供以下相关材料。</w:t>
      </w:r>
    </w:p>
    <w:p w:rsidR="00677B18" w:rsidRDefault="00677B18">
      <w:pPr>
        <w:autoSpaceDE w:val="0"/>
        <w:autoSpaceDN w:val="0"/>
        <w:adjustRightInd w:val="0"/>
        <w:spacing w:line="400" w:lineRule="exact"/>
        <w:ind w:firstLine="480"/>
        <w:rPr>
          <w:rFonts w:ascii="宋体" w:hAnsi="Cambria" w:cs="宋体"/>
          <w:kern w:val="0"/>
          <w:sz w:val="24"/>
          <w:lang w:val="zh-CN"/>
        </w:rPr>
      </w:pPr>
    </w:p>
    <w:p w:rsidR="00677B18" w:rsidRDefault="00160E5D">
      <w:pPr>
        <w:spacing w:line="360" w:lineRule="auto"/>
        <w:ind w:firstLineChars="200" w:firstLine="480"/>
        <w:rPr>
          <w:rFonts w:ascii="宋体" w:hAnsi="宋体" w:cs="宋体"/>
          <w:sz w:val="24"/>
          <w:lang w:val="zh-CN"/>
        </w:rPr>
      </w:pPr>
      <w:r>
        <w:rPr>
          <w:rFonts w:ascii="宋体" w:hAnsi="宋体" w:cs="宋体" w:hint="eastAsia"/>
          <w:sz w:val="24"/>
          <w:lang w:val="zh-CN"/>
        </w:rPr>
        <w:t>1、经第三方机构出具的</w:t>
      </w:r>
      <w:r>
        <w:rPr>
          <w:rFonts w:ascii="宋体" w:hAnsi="宋体" w:cs="宋体" w:hint="eastAsia"/>
          <w:sz w:val="24"/>
        </w:rPr>
        <w:t>2018年度或2019年度</w:t>
      </w:r>
      <w:r>
        <w:rPr>
          <w:rFonts w:ascii="宋体" w:hAnsi="宋体" w:cs="宋体" w:hint="eastAsia"/>
          <w:sz w:val="24"/>
          <w:lang w:val="zh-CN"/>
        </w:rPr>
        <w:t>财务状况审计报告，包括资产负债表、现金流量表、利润表和财务（会计）报表附注,并提供第三方机构的营业执照、执业证书，扫描（或复印）件应全面、完整、清晰或基本户开户银行近三个月内开具的资信证明；</w:t>
      </w:r>
    </w:p>
    <w:p w:rsidR="00677B18" w:rsidRDefault="00160E5D">
      <w:pPr>
        <w:spacing w:line="360" w:lineRule="auto"/>
        <w:ind w:firstLineChars="200" w:firstLine="480"/>
        <w:rPr>
          <w:rFonts w:ascii="宋体" w:hAnsi="宋体" w:cs="宋体"/>
          <w:sz w:val="24"/>
          <w:lang w:val="zh-CN"/>
        </w:rPr>
      </w:pPr>
      <w:r>
        <w:rPr>
          <w:rFonts w:ascii="宋体" w:hAnsi="宋体" w:cs="宋体" w:hint="eastAsia"/>
          <w:sz w:val="24"/>
          <w:lang w:val="zh-CN"/>
        </w:rPr>
        <w:t>2、近半年任意</w:t>
      </w:r>
      <w:r>
        <w:rPr>
          <w:rFonts w:ascii="宋体" w:hAnsi="宋体" w:cs="宋体" w:hint="eastAsia"/>
          <w:sz w:val="24"/>
        </w:rPr>
        <w:t>1</w:t>
      </w:r>
      <w:r>
        <w:rPr>
          <w:rFonts w:ascii="宋体" w:hAnsi="宋体" w:cs="宋体" w:hint="eastAsia"/>
          <w:sz w:val="24"/>
          <w:lang w:val="zh-CN"/>
        </w:rPr>
        <w:t>个月依法缴纳税收和社会保障资金记录的证明材料；</w:t>
      </w:r>
    </w:p>
    <w:p w:rsidR="00677B18" w:rsidRDefault="00677B18">
      <w:pPr>
        <w:spacing w:line="360" w:lineRule="auto"/>
        <w:ind w:firstLineChars="200" w:firstLine="480"/>
        <w:rPr>
          <w:rFonts w:ascii="宋体" w:hAnsi="宋体" w:cs="宋体"/>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ind w:firstLine="480"/>
        <w:jc w:val="left"/>
        <w:rPr>
          <w:rFonts w:ascii="宋体" w:hAnsi="Cambria" w:cs="宋体"/>
          <w:kern w:val="0"/>
          <w:sz w:val="24"/>
          <w:lang w:val="zh-CN"/>
        </w:rPr>
      </w:pPr>
    </w:p>
    <w:p w:rsidR="00677B18" w:rsidRDefault="00160E5D">
      <w:pPr>
        <w:pStyle w:val="af1"/>
        <w:spacing w:before="0"/>
        <w:jc w:val="left"/>
        <w:rPr>
          <w:rFonts w:ascii="宋体" w:hAnsi="宋体" w:cs="Cambria"/>
          <w:sz w:val="32"/>
        </w:rPr>
      </w:pPr>
      <w:bookmarkStart w:id="50" w:name="_Toc428180588"/>
      <w:r>
        <w:rPr>
          <w:rFonts w:ascii="宋体" w:hAnsi="宋体" w:hint="eastAsia"/>
          <w:sz w:val="32"/>
          <w:lang w:val="zh-CN"/>
        </w:rPr>
        <w:br w:type="page"/>
      </w:r>
      <w:r>
        <w:rPr>
          <w:rFonts w:ascii="宋体" w:hAnsi="宋体" w:hint="eastAsia"/>
          <w:sz w:val="32"/>
          <w:lang w:val="zh-CN"/>
        </w:rPr>
        <w:lastRenderedPageBreak/>
        <w:t>格式</w:t>
      </w:r>
      <w:r>
        <w:rPr>
          <w:rFonts w:ascii="宋体" w:hAnsi="宋体"/>
          <w:sz w:val="32"/>
          <w:lang w:val="zh-CN"/>
        </w:rPr>
        <w:t>1</w:t>
      </w:r>
      <w:r>
        <w:rPr>
          <w:rFonts w:ascii="宋体" w:hAnsi="宋体" w:hint="eastAsia"/>
          <w:sz w:val="32"/>
        </w:rPr>
        <w:t>2</w:t>
      </w:r>
      <w:r>
        <w:rPr>
          <w:rFonts w:ascii="宋体" w:hAnsi="宋体" w:hint="eastAsia"/>
          <w:sz w:val="32"/>
          <w:lang w:val="zh-CN"/>
        </w:rPr>
        <w:t>：具备履行合同所必须的设备和专业技术能力证明</w:t>
      </w:r>
      <w:bookmarkEnd w:id="50"/>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具备履行合同所必须的设备和专业技术能力证明</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为保证本项目合同的顺利履行，供应商必须具备履行合同的设备和专业技术能力，须提供相关设备的购置发票和相关人员的资质证书和用工合同等证明材料。</w:t>
      </w: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160E5D">
      <w:pPr>
        <w:pStyle w:val="af1"/>
        <w:jc w:val="left"/>
        <w:rPr>
          <w:rFonts w:ascii="宋体" w:hAnsi="宋体"/>
          <w:sz w:val="32"/>
          <w:lang w:val="zh-CN"/>
        </w:rPr>
      </w:pPr>
      <w:bookmarkStart w:id="51" w:name="_Toc428180590"/>
      <w:r>
        <w:rPr>
          <w:rFonts w:ascii="宋体" w:hAnsi="宋体" w:hint="eastAsia"/>
          <w:sz w:val="32"/>
          <w:lang w:val="zh-CN"/>
        </w:rPr>
        <w:br w:type="page"/>
      </w:r>
      <w:r>
        <w:rPr>
          <w:rFonts w:ascii="宋体" w:hAnsi="宋体" w:hint="eastAsia"/>
          <w:sz w:val="32"/>
          <w:lang w:val="zh-CN"/>
        </w:rPr>
        <w:lastRenderedPageBreak/>
        <w:t>格式1</w:t>
      </w:r>
      <w:r>
        <w:rPr>
          <w:rFonts w:ascii="宋体" w:hAnsi="宋体" w:hint="eastAsia"/>
          <w:sz w:val="32"/>
        </w:rPr>
        <w:t>3</w:t>
      </w:r>
      <w:r>
        <w:rPr>
          <w:rFonts w:ascii="宋体" w:hAnsi="宋体" w:hint="eastAsia"/>
          <w:sz w:val="32"/>
          <w:lang w:val="zh-CN"/>
        </w:rPr>
        <w:t>：磋商保证金证明格式</w:t>
      </w:r>
      <w:bookmarkEnd w:id="51"/>
    </w:p>
    <w:p w:rsidR="00677B18" w:rsidRDefault="00677B18">
      <w:pPr>
        <w:rPr>
          <w:lang w:val="zh-CN"/>
        </w:rPr>
      </w:pP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磋商保证金证明</w:t>
      </w:r>
    </w:p>
    <w:p w:rsidR="00677B18" w:rsidRDefault="00677B18">
      <w:pPr>
        <w:autoSpaceDE w:val="0"/>
        <w:autoSpaceDN w:val="0"/>
        <w:adjustRightInd w:val="0"/>
        <w:spacing w:line="400" w:lineRule="exact"/>
        <w:rPr>
          <w:rFonts w:ascii="宋体" w:hAnsi="Calibri" w:cs="宋体"/>
          <w:b/>
          <w:bCs/>
          <w:kern w:val="0"/>
          <w:sz w:val="28"/>
          <w:szCs w:val="28"/>
          <w:lang w:val="zh-CN"/>
        </w:rPr>
      </w:pPr>
      <w:bookmarkStart w:id="52" w:name="_Toc325726048"/>
      <w:bookmarkEnd w:id="52"/>
    </w:p>
    <w:p w:rsidR="00677B18" w:rsidRDefault="00160E5D">
      <w:pPr>
        <w:autoSpaceDE w:val="0"/>
        <w:autoSpaceDN w:val="0"/>
        <w:adjustRightInd w:val="0"/>
        <w:spacing w:line="400" w:lineRule="exact"/>
        <w:rPr>
          <w:rFonts w:ascii="宋体" w:hAnsi="Calibri" w:cs="宋体"/>
          <w:b/>
          <w:bCs/>
          <w:kern w:val="0"/>
          <w:sz w:val="28"/>
          <w:szCs w:val="28"/>
          <w:lang w:val="zh-CN"/>
        </w:rPr>
      </w:pPr>
      <w:r>
        <w:rPr>
          <w:rFonts w:ascii="宋体" w:hAnsi="Calibri" w:cs="宋体" w:hint="eastAsia"/>
          <w:b/>
          <w:bCs/>
          <w:kern w:val="0"/>
          <w:sz w:val="28"/>
          <w:szCs w:val="28"/>
          <w:lang w:val="zh-CN"/>
        </w:rPr>
        <w:t>致：</w:t>
      </w:r>
      <w:r>
        <w:rPr>
          <w:rFonts w:ascii="宋体" w:hAnsi="Calibri" w:cs="宋体" w:hint="eastAsia"/>
          <w:b/>
          <w:bCs/>
          <w:kern w:val="0"/>
          <w:sz w:val="28"/>
          <w:szCs w:val="28"/>
          <w:u w:val="single"/>
        </w:rPr>
        <w:t xml:space="preserve">     </w:t>
      </w:r>
      <w:r>
        <w:rPr>
          <w:rFonts w:ascii="宋体" w:hAnsi="Calibri" w:cs="宋体" w:hint="eastAsia"/>
          <w:b/>
          <w:bCs/>
          <w:kern w:val="0"/>
          <w:sz w:val="28"/>
          <w:szCs w:val="28"/>
          <w:u w:val="single"/>
          <w:lang w:val="zh-CN"/>
        </w:rPr>
        <w:t>（采购单位）</w:t>
      </w:r>
      <w:r>
        <w:rPr>
          <w:rFonts w:ascii="宋体" w:hAnsi="Calibri" w:cs="宋体" w:hint="eastAsia"/>
          <w:b/>
          <w:bCs/>
          <w:kern w:val="0"/>
          <w:sz w:val="28"/>
          <w:szCs w:val="28"/>
          <w:u w:val="single"/>
        </w:rPr>
        <w:t xml:space="preserve">     </w:t>
      </w:r>
      <w:r>
        <w:rPr>
          <w:rFonts w:ascii="宋体" w:hAnsi="Calibri" w:cs="宋体" w:hint="eastAsia"/>
          <w:b/>
          <w:bCs/>
          <w:kern w:val="0"/>
          <w:sz w:val="28"/>
          <w:szCs w:val="28"/>
          <w:lang w:val="zh-CN"/>
        </w:rPr>
        <w:t>：</w:t>
      </w: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我方为（项目名称）项目（采购编号为：          ）递交保证金人民币            （大写：人民币        元）已于     年    月    日以基本户转账方式汇入你方账户。</w:t>
      </w: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附件：保证金交款证明复印件加盖公章及供应商开户许可证复印件。</w:t>
      </w: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户    名：</w:t>
      </w: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开户银行：</w:t>
      </w:r>
    </w:p>
    <w:p w:rsidR="00677B18" w:rsidRDefault="00160E5D">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开户帐号：</w:t>
      </w: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160E5D">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Cambria" w:cs="宋体" w:hint="eastAsia"/>
          <w:b/>
          <w:bCs/>
          <w:kern w:val="0"/>
          <w:sz w:val="24"/>
          <w:lang w:val="zh-CN"/>
        </w:rPr>
        <w:t>供应商：</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法定代表人或委托代理人：</w:t>
      </w:r>
      <w:r>
        <w:rPr>
          <w:rFonts w:ascii="宋体" w:hAnsi="Cambria" w:cs="宋体"/>
          <w:b/>
          <w:bCs/>
          <w:kern w:val="0"/>
          <w:sz w:val="24"/>
          <w:lang w:val="zh-CN"/>
        </w:rPr>
        <w:t xml:space="preserve">       </w:t>
      </w:r>
      <w:r>
        <w:rPr>
          <w:rFonts w:ascii="宋体" w:hAnsi="Cambria" w:cs="宋体" w:hint="eastAsia"/>
          <w:b/>
          <w:bCs/>
          <w:kern w:val="0"/>
          <w:sz w:val="24"/>
          <w:lang w:val="zh-CN"/>
        </w:rPr>
        <w:t xml:space="preserve">      （签字）</w:t>
      </w:r>
    </w:p>
    <w:p w:rsidR="00677B18" w:rsidRDefault="00677B18">
      <w:pPr>
        <w:autoSpaceDE w:val="0"/>
        <w:autoSpaceDN w:val="0"/>
        <w:adjustRightInd w:val="0"/>
        <w:spacing w:line="400" w:lineRule="exact"/>
        <w:ind w:firstLineChars="1274" w:firstLine="3070"/>
        <w:rPr>
          <w:rFonts w:ascii="宋体" w:hAnsi="Cambria" w:cs="宋体"/>
          <w:b/>
          <w:bCs/>
          <w:kern w:val="0"/>
          <w:sz w:val="24"/>
          <w:lang w:val="zh-CN"/>
        </w:rPr>
      </w:pPr>
    </w:p>
    <w:p w:rsidR="00677B18" w:rsidRDefault="00160E5D">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 xml:space="preserve">                年  月  日</w:t>
      </w:r>
    </w:p>
    <w:p w:rsidR="00677B18" w:rsidRDefault="00160E5D">
      <w:pPr>
        <w:autoSpaceDE w:val="0"/>
        <w:autoSpaceDN w:val="0"/>
        <w:adjustRightInd w:val="0"/>
        <w:spacing w:line="400" w:lineRule="exact"/>
        <w:ind w:firstLine="360"/>
        <w:rPr>
          <w:kern w:val="0"/>
          <w:lang w:val="zh-CN"/>
        </w:rPr>
      </w:pPr>
      <w:r>
        <w:rPr>
          <w:rFonts w:hint="eastAsia"/>
          <w:kern w:val="0"/>
          <w:lang w:val="zh-CN"/>
        </w:rPr>
        <w:t xml:space="preserve">  </w:t>
      </w:r>
    </w:p>
    <w:p w:rsidR="00677B18" w:rsidRDefault="00677B18">
      <w:pPr>
        <w:autoSpaceDE w:val="0"/>
        <w:autoSpaceDN w:val="0"/>
        <w:adjustRightInd w:val="0"/>
        <w:spacing w:line="400" w:lineRule="exact"/>
        <w:ind w:firstLine="360"/>
        <w:rPr>
          <w:kern w:val="0"/>
          <w:lang w:val="zh-CN"/>
        </w:rPr>
      </w:pPr>
    </w:p>
    <w:p w:rsidR="00677B18" w:rsidRDefault="00160E5D">
      <w:pPr>
        <w:pStyle w:val="af1"/>
        <w:jc w:val="left"/>
        <w:rPr>
          <w:rFonts w:ascii="宋体" w:hAnsi="宋体" w:cs="宋体"/>
          <w:sz w:val="32"/>
        </w:rPr>
      </w:pPr>
      <w:bookmarkStart w:id="53" w:name="_Toc428180587"/>
      <w:r>
        <w:rPr>
          <w:rFonts w:ascii="宋体" w:hAnsi="宋体" w:cs="宋体" w:hint="eastAsia"/>
          <w:sz w:val="32"/>
          <w:lang w:val="zh-CN"/>
        </w:rPr>
        <w:lastRenderedPageBreak/>
        <w:t>格式</w:t>
      </w:r>
      <w:r>
        <w:rPr>
          <w:rFonts w:ascii="宋体" w:hAnsi="宋体" w:cs="宋体" w:hint="eastAsia"/>
          <w:sz w:val="32"/>
        </w:rPr>
        <w:t>14</w:t>
      </w:r>
      <w:r>
        <w:rPr>
          <w:rFonts w:ascii="宋体" w:hAnsi="宋体" w:cs="宋体" w:hint="eastAsia"/>
          <w:sz w:val="32"/>
          <w:lang w:val="zh-CN"/>
        </w:rPr>
        <w:t>：相关资料</w:t>
      </w:r>
      <w:bookmarkEnd w:id="53"/>
      <w:r>
        <w:rPr>
          <w:rFonts w:ascii="宋体" w:hAnsi="宋体" w:cs="宋体" w:hint="eastAsia"/>
          <w:sz w:val="32"/>
          <w:lang w:val="zh-CN"/>
        </w:rPr>
        <w:t>证明</w:t>
      </w:r>
    </w:p>
    <w:p w:rsidR="00677B18" w:rsidRDefault="00160E5D">
      <w:pPr>
        <w:autoSpaceDE w:val="0"/>
        <w:autoSpaceDN w:val="0"/>
        <w:adjustRightInd w:val="0"/>
        <w:rPr>
          <w:rFonts w:ascii="宋体" w:hAnsi="宋体" w:cs="宋体"/>
          <w:kern w:val="0"/>
          <w:sz w:val="24"/>
          <w:lang w:val="zh-CN"/>
        </w:rPr>
      </w:pPr>
      <w:r>
        <w:rPr>
          <w:rFonts w:ascii="宋体" w:hAnsi="宋体" w:cs="宋体" w:hint="eastAsia"/>
          <w:kern w:val="0"/>
          <w:sz w:val="24"/>
          <w:lang w:val="zh-CN"/>
        </w:rPr>
        <w:t xml:space="preserve"> </w:t>
      </w:r>
    </w:p>
    <w:p w:rsidR="00677B18" w:rsidRDefault="00160E5D">
      <w:pPr>
        <w:autoSpaceDE w:val="0"/>
        <w:autoSpaceDN w:val="0"/>
        <w:adjustRightInd w:val="0"/>
        <w:spacing w:line="400" w:lineRule="exact"/>
        <w:jc w:val="center"/>
        <w:rPr>
          <w:rFonts w:ascii="宋体" w:hAnsi="宋体" w:cs="宋体"/>
          <w:b/>
          <w:bCs/>
          <w:kern w:val="0"/>
          <w:sz w:val="36"/>
          <w:szCs w:val="36"/>
          <w:lang w:val="zh-CN"/>
        </w:rPr>
      </w:pPr>
      <w:r>
        <w:rPr>
          <w:rFonts w:ascii="宋体" w:hAnsi="宋体" w:cs="宋体" w:hint="eastAsia"/>
          <w:b/>
          <w:bCs/>
          <w:kern w:val="0"/>
          <w:sz w:val="36"/>
          <w:szCs w:val="36"/>
          <w:lang w:val="zh-CN"/>
        </w:rPr>
        <w:t>相关资料证明</w:t>
      </w:r>
    </w:p>
    <w:p w:rsidR="00677B18" w:rsidRDefault="00160E5D">
      <w:pPr>
        <w:autoSpaceDE w:val="0"/>
        <w:autoSpaceDN w:val="0"/>
        <w:adjustRightInd w:val="0"/>
        <w:spacing w:line="400" w:lineRule="exact"/>
        <w:rPr>
          <w:rFonts w:ascii="宋体" w:hAnsi="宋体" w:cs="宋体"/>
          <w:kern w:val="0"/>
          <w:sz w:val="24"/>
          <w:lang w:val="zh-CN"/>
        </w:rPr>
      </w:pPr>
      <w:r>
        <w:rPr>
          <w:rFonts w:ascii="宋体" w:hAnsi="宋体" w:cs="宋体" w:hint="eastAsia"/>
          <w:kern w:val="0"/>
          <w:sz w:val="24"/>
          <w:lang w:val="zh-CN"/>
        </w:rPr>
        <w:t xml:space="preserve"> </w:t>
      </w:r>
    </w:p>
    <w:p w:rsidR="00677B18" w:rsidRDefault="00160E5D">
      <w:pPr>
        <w:autoSpaceDE w:val="0"/>
        <w:autoSpaceDN w:val="0"/>
        <w:adjustRightInd w:val="0"/>
        <w:spacing w:line="400" w:lineRule="exact"/>
        <w:ind w:firstLineChars="1271" w:firstLine="2669"/>
        <w:rPr>
          <w:kern w:val="0"/>
          <w:lang w:val="zh-CN"/>
        </w:rPr>
      </w:pPr>
      <w:r>
        <w:rPr>
          <w:rFonts w:hint="eastAsia"/>
          <w:kern w:val="0"/>
          <w:lang w:val="zh-CN"/>
        </w:rPr>
        <w:t>内容格式自拟</w:t>
      </w: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677B18">
      <w:pPr>
        <w:autoSpaceDE w:val="0"/>
        <w:autoSpaceDN w:val="0"/>
        <w:adjustRightInd w:val="0"/>
        <w:spacing w:line="400" w:lineRule="exact"/>
        <w:ind w:firstLine="360"/>
        <w:rPr>
          <w:kern w:val="0"/>
          <w:lang w:val="zh-CN"/>
        </w:rPr>
      </w:pPr>
    </w:p>
    <w:p w:rsidR="00677B18" w:rsidRDefault="00160E5D">
      <w:pPr>
        <w:autoSpaceDE w:val="0"/>
        <w:autoSpaceDN w:val="0"/>
        <w:adjustRightInd w:val="0"/>
        <w:spacing w:line="400" w:lineRule="exact"/>
        <w:ind w:firstLine="360"/>
        <w:rPr>
          <w:rFonts w:ascii="宋体" w:hAnsi="宋体"/>
          <w:sz w:val="32"/>
          <w:lang w:val="zh-CN"/>
        </w:rPr>
      </w:pPr>
      <w:r>
        <w:rPr>
          <w:rFonts w:hint="eastAsia"/>
          <w:kern w:val="0"/>
          <w:lang w:val="zh-CN"/>
        </w:rPr>
        <w:t xml:space="preserve"> </w:t>
      </w:r>
    </w:p>
    <w:p w:rsidR="00677B18" w:rsidRDefault="00160E5D">
      <w:pPr>
        <w:pStyle w:val="af1"/>
        <w:jc w:val="left"/>
        <w:rPr>
          <w:rFonts w:ascii="宋体" w:hAnsi="宋体" w:cs="Cambria"/>
          <w:sz w:val="32"/>
        </w:rPr>
      </w:pPr>
      <w:bookmarkStart w:id="54" w:name="_Toc428180591"/>
      <w:r>
        <w:rPr>
          <w:rFonts w:ascii="宋体" w:hAnsi="宋体" w:hint="eastAsia"/>
          <w:sz w:val="32"/>
          <w:lang w:val="zh-CN"/>
        </w:rPr>
        <w:br w:type="page"/>
      </w:r>
      <w:r>
        <w:rPr>
          <w:rFonts w:ascii="宋体" w:hAnsi="宋体" w:hint="eastAsia"/>
          <w:sz w:val="32"/>
          <w:lang w:val="zh-CN"/>
        </w:rPr>
        <w:lastRenderedPageBreak/>
        <w:t>格式</w:t>
      </w:r>
      <w:r>
        <w:rPr>
          <w:rFonts w:ascii="宋体" w:hAnsi="宋体" w:cs="Cambria"/>
          <w:sz w:val="32"/>
        </w:rPr>
        <w:t>1</w:t>
      </w:r>
      <w:r>
        <w:rPr>
          <w:rFonts w:ascii="宋体" w:hAnsi="宋体" w:cs="Cambria" w:hint="eastAsia"/>
          <w:sz w:val="32"/>
        </w:rPr>
        <w:t>6</w:t>
      </w:r>
      <w:r>
        <w:rPr>
          <w:rFonts w:ascii="宋体" w:hAnsi="宋体" w:hint="eastAsia"/>
          <w:sz w:val="32"/>
          <w:lang w:val="zh-CN"/>
        </w:rPr>
        <w:t>：供应商的类似业绩证明材料</w:t>
      </w:r>
      <w:bookmarkEnd w:id="54"/>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供应商的类似业绩证明材料</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w:t>
      </w:r>
      <w:r>
        <w:rPr>
          <w:rFonts w:ascii="宋体" w:hAnsi="宋体" w:cs="宋体" w:hint="eastAsia"/>
          <w:color w:val="FF0000"/>
          <w:kern w:val="0"/>
          <w:sz w:val="24"/>
        </w:rPr>
        <w:t xml:space="preserve">  </w:t>
      </w:r>
      <w:r>
        <w:rPr>
          <w:rFonts w:ascii="宋体" w:hAnsi="宋体" w:cs="宋体" w:hint="eastAsia"/>
          <w:color w:val="000000"/>
          <w:kern w:val="0"/>
          <w:sz w:val="24"/>
        </w:rPr>
        <w:t>提供自2017年1月以来的类似业绩证明材料。类似业绩是指与采购项目在产品类型等方面相同或相近的项目。须提供中标通知书或维修保养合同复印件，供货合同需提供包含合同首页、标的及金额所在页、供货合同签字盖章页复印件。（以合同签订时间为准）。</w:t>
      </w:r>
    </w:p>
    <w:p w:rsidR="00677B18" w:rsidRDefault="00677B18">
      <w:pPr>
        <w:autoSpaceDE w:val="0"/>
        <w:autoSpaceDN w:val="0"/>
        <w:adjustRightInd w:val="0"/>
        <w:spacing w:line="400" w:lineRule="exact"/>
        <w:rPr>
          <w:rFonts w:ascii="宋体" w:hAnsi="宋体" w:cs="宋体"/>
          <w:color w:val="000000"/>
          <w:kern w:val="0"/>
          <w:sz w:val="24"/>
          <w:lang w:val="zh-CN"/>
        </w:rPr>
      </w:pPr>
    </w:p>
    <w:p w:rsidR="00677B18" w:rsidRDefault="00160E5D">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160E5D">
      <w:pPr>
        <w:pStyle w:val="af1"/>
        <w:jc w:val="left"/>
        <w:rPr>
          <w:rFonts w:ascii="宋体" w:hAnsi="宋体"/>
          <w:sz w:val="32"/>
          <w:lang w:val="zh-CN"/>
        </w:rPr>
      </w:pPr>
      <w:bookmarkStart w:id="55" w:name="_Toc428180592"/>
      <w:r>
        <w:rPr>
          <w:rFonts w:ascii="宋体" w:hAnsi="宋体" w:hint="eastAsia"/>
          <w:sz w:val="32"/>
          <w:lang w:val="zh-CN"/>
        </w:rPr>
        <w:lastRenderedPageBreak/>
        <w:t>格式</w:t>
      </w:r>
      <w:r>
        <w:rPr>
          <w:rFonts w:ascii="宋体" w:hAnsi="宋体" w:cs="Cambria" w:hint="eastAsia"/>
          <w:sz w:val="32"/>
        </w:rPr>
        <w:t>16</w:t>
      </w:r>
      <w:r>
        <w:rPr>
          <w:rFonts w:ascii="宋体" w:hAnsi="宋体" w:hint="eastAsia"/>
          <w:sz w:val="32"/>
          <w:lang w:val="zh-CN"/>
        </w:rPr>
        <w:t>：企业小型、微型企业声明函</w:t>
      </w:r>
      <w:bookmarkEnd w:id="55"/>
    </w:p>
    <w:p w:rsidR="00677B18" w:rsidRDefault="00677B18">
      <w:pPr>
        <w:rPr>
          <w:lang w:val="zh-CN"/>
        </w:rPr>
      </w:pPr>
    </w:p>
    <w:p w:rsidR="00677B18" w:rsidRDefault="00160E5D">
      <w:pPr>
        <w:autoSpaceDE w:val="0"/>
        <w:autoSpaceDN w:val="0"/>
        <w:adjustRightInd w:val="0"/>
        <w:spacing w:line="400" w:lineRule="exact"/>
        <w:jc w:val="center"/>
        <w:rPr>
          <w:rFonts w:ascii="宋体" w:hAnsi="Cambria" w:cs="宋体"/>
          <w:b/>
          <w:bCs/>
          <w:kern w:val="0"/>
          <w:sz w:val="32"/>
          <w:szCs w:val="32"/>
          <w:lang w:val="zh-CN"/>
        </w:rPr>
      </w:pPr>
      <w:r>
        <w:rPr>
          <w:rFonts w:ascii="宋体" w:hAnsi="Cambria" w:cs="宋体" w:hint="eastAsia"/>
          <w:b/>
          <w:bCs/>
          <w:kern w:val="0"/>
          <w:sz w:val="32"/>
          <w:szCs w:val="32"/>
        </w:rPr>
        <w:t>企业</w:t>
      </w:r>
      <w:r>
        <w:rPr>
          <w:rFonts w:ascii="宋体" w:hAnsi="Cambria" w:cs="宋体" w:hint="eastAsia"/>
          <w:b/>
          <w:bCs/>
          <w:kern w:val="0"/>
          <w:sz w:val="32"/>
          <w:szCs w:val="32"/>
          <w:lang w:val="zh-CN"/>
        </w:rPr>
        <w:t>小型、微型企业声明函</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libri" w:cs="宋体"/>
          <w:b/>
          <w:bCs/>
          <w:kern w:val="0"/>
          <w:sz w:val="28"/>
          <w:szCs w:val="28"/>
          <w:lang w:val="zh-CN"/>
        </w:rPr>
      </w:pPr>
      <w:r>
        <w:rPr>
          <w:rFonts w:ascii="宋体" w:hAnsi="Calibri" w:cs="宋体" w:hint="eastAsia"/>
          <w:b/>
          <w:bCs/>
          <w:kern w:val="0"/>
          <w:sz w:val="28"/>
          <w:szCs w:val="28"/>
          <w:lang w:val="zh-CN"/>
        </w:rPr>
        <w:t>致：</w:t>
      </w:r>
      <w:r>
        <w:rPr>
          <w:rFonts w:ascii="宋体" w:hAnsi="Calibri" w:cs="宋体" w:hint="eastAsia"/>
          <w:b/>
          <w:bCs/>
          <w:kern w:val="0"/>
          <w:sz w:val="28"/>
          <w:szCs w:val="28"/>
          <w:u w:val="single"/>
        </w:rPr>
        <w:t xml:space="preserve">     </w:t>
      </w:r>
      <w:r>
        <w:rPr>
          <w:rFonts w:ascii="宋体" w:hAnsi="Calibri" w:cs="宋体" w:hint="eastAsia"/>
          <w:b/>
          <w:bCs/>
          <w:kern w:val="0"/>
          <w:sz w:val="28"/>
          <w:szCs w:val="28"/>
          <w:u w:val="single"/>
          <w:lang w:val="zh-CN"/>
        </w:rPr>
        <w:t>（采购单位）</w:t>
      </w:r>
      <w:r>
        <w:rPr>
          <w:rFonts w:ascii="宋体" w:hAnsi="Calibri" w:cs="宋体" w:hint="eastAsia"/>
          <w:b/>
          <w:bCs/>
          <w:kern w:val="0"/>
          <w:sz w:val="28"/>
          <w:szCs w:val="28"/>
          <w:u w:val="single"/>
        </w:rPr>
        <w:t xml:space="preserve">     </w:t>
      </w:r>
      <w:r>
        <w:rPr>
          <w:rFonts w:ascii="宋体" w:hAnsi="Calibri" w:cs="宋体" w:hint="eastAsia"/>
          <w:b/>
          <w:bCs/>
          <w:kern w:val="0"/>
          <w:sz w:val="28"/>
          <w:szCs w:val="28"/>
          <w:lang w:val="zh-CN"/>
        </w:rPr>
        <w:t>：</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本公司郑重声明，根据《政府采购促进中小企业发展暂行办法》（财库〔</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181</w:t>
      </w:r>
      <w:r>
        <w:rPr>
          <w:rFonts w:ascii="宋体" w:hAnsi="Cambria" w:cs="宋体" w:hint="eastAsia"/>
          <w:kern w:val="0"/>
          <w:sz w:val="24"/>
          <w:lang w:val="zh-CN"/>
        </w:rPr>
        <w:t>号）的规定，本公司为</w:t>
      </w:r>
      <w:r>
        <w:rPr>
          <w:rFonts w:ascii="宋体" w:hAnsi="Cambria" w:cs="宋体"/>
          <w:kern w:val="0"/>
          <w:sz w:val="24"/>
          <w:lang w:val="zh-CN"/>
        </w:rPr>
        <w:t>______</w:t>
      </w:r>
      <w:r>
        <w:rPr>
          <w:rFonts w:ascii="宋体" w:hAnsi="Cambria" w:cs="宋体" w:hint="eastAsia"/>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300</w:t>
      </w:r>
      <w:r>
        <w:rPr>
          <w:rFonts w:ascii="宋体" w:hAnsi="Cambria" w:cs="宋体" w:hint="eastAsia"/>
          <w:kern w:val="0"/>
          <w:sz w:val="24"/>
          <w:lang w:val="zh-CN"/>
        </w:rPr>
        <w:t>号）规定的划分标准。</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 xml:space="preserve">　　本公司对上述声明的真实性负责。如有虚假，将依法承担相应责任。　　</w:t>
      </w: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w:t>
      </w:r>
      <w:r>
        <w:rPr>
          <w:rFonts w:ascii="宋体" w:hAnsi="Cambria" w:cs="宋体"/>
          <w:kern w:val="0"/>
          <w:sz w:val="24"/>
          <w:lang w:val="zh-CN"/>
        </w:rPr>
        <w:t xml:space="preserve"> 1.</w:t>
      </w:r>
      <w:r>
        <w:rPr>
          <w:rFonts w:ascii="宋体" w:hAnsi="Cambria" w:cs="宋体" w:hint="eastAsia"/>
          <w:kern w:val="0"/>
          <w:sz w:val="24"/>
          <w:lang w:val="zh-CN"/>
        </w:rPr>
        <w:t>此函需声明参与本次磋商的货物（产品）名称、规格、型号等相关资料；</w:t>
      </w:r>
      <w:r>
        <w:rPr>
          <w:rFonts w:ascii="宋体" w:hAnsi="Cambria" w:cs="宋体"/>
          <w:kern w:val="0"/>
          <w:sz w:val="24"/>
          <w:lang w:val="zh-CN"/>
        </w:rPr>
        <w:t xml:space="preserve">  </w:t>
      </w: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2.</w:t>
      </w:r>
      <w:r>
        <w:rPr>
          <w:rFonts w:ascii="宋体" w:hAnsi="Cambria" w:cs="宋体" w:hint="eastAsia"/>
          <w:kern w:val="0"/>
          <w:sz w:val="24"/>
          <w:lang w:val="zh-CN"/>
        </w:rPr>
        <w:t>此函须由投标产品的制造（生产）企业提供并声明，且加盖供应商公章。同时附制造（生产）企业上一年度的财务状况审计报告；</w:t>
      </w:r>
    </w:p>
    <w:p w:rsidR="00677B18" w:rsidRDefault="00160E5D">
      <w:pPr>
        <w:autoSpaceDE w:val="0"/>
        <w:autoSpaceDN w:val="0"/>
        <w:adjustRightInd w:val="0"/>
        <w:spacing w:line="400" w:lineRule="exact"/>
        <w:ind w:firstLineChars="233" w:firstLine="559"/>
        <w:rPr>
          <w:rFonts w:ascii="宋体" w:hAnsi="Cambria" w:cs="宋体"/>
          <w:kern w:val="0"/>
          <w:sz w:val="24"/>
          <w:lang w:val="zh-CN"/>
        </w:rPr>
      </w:pPr>
      <w:r>
        <w:rPr>
          <w:rFonts w:ascii="宋体" w:hAnsi="Cambria" w:cs="宋体"/>
          <w:kern w:val="0"/>
          <w:sz w:val="24"/>
          <w:lang w:val="zh-CN"/>
        </w:rPr>
        <w:t>3.</w:t>
      </w:r>
      <w:r>
        <w:rPr>
          <w:rFonts w:ascii="宋体" w:hAnsi="Cambria" w:cs="宋体" w:hint="eastAsia"/>
          <w:kern w:val="0"/>
          <w:sz w:val="24"/>
          <w:lang w:val="zh-CN"/>
        </w:rPr>
        <w:t>此函若出现多家制造（生产）企业的货物（产品）磋商时，可按制造（生产）企业分别声明，一家制造（生产）企业填写一张。</w:t>
      </w:r>
    </w:p>
    <w:p w:rsidR="00677B18" w:rsidRDefault="00160E5D">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 xml:space="preserve"> 供应商不是中小微企业的，可不提供此声明。</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677B18">
      <w:pPr>
        <w:autoSpaceDE w:val="0"/>
        <w:autoSpaceDN w:val="0"/>
        <w:adjustRightInd w:val="0"/>
        <w:spacing w:line="400" w:lineRule="exact"/>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企业名称：</w:t>
      </w:r>
      <w:r>
        <w:rPr>
          <w:rFonts w:ascii="宋体" w:hAnsi="Cambria" w:cs="宋体"/>
          <w:b/>
          <w:bCs/>
          <w:kern w:val="0"/>
          <w:sz w:val="24"/>
          <w:lang w:val="zh-CN"/>
        </w:rPr>
        <w:t xml:space="preserve">       </w:t>
      </w:r>
      <w:r>
        <w:rPr>
          <w:rFonts w:ascii="宋体" w:hAnsi="Cambria" w:cs="宋体" w:hint="eastAsia"/>
          <w:b/>
          <w:bCs/>
          <w:kern w:val="0"/>
          <w:sz w:val="24"/>
          <w:lang w:val="zh-CN"/>
        </w:rPr>
        <w:t>（公章）</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企业法定代表人：</w:t>
      </w:r>
      <w:r>
        <w:rPr>
          <w:rFonts w:ascii="宋体" w:hAnsi="Cambria" w:cs="宋体"/>
          <w:b/>
          <w:bCs/>
          <w:kern w:val="0"/>
          <w:sz w:val="24"/>
          <w:lang w:val="zh-CN"/>
        </w:rPr>
        <w:t xml:space="preserve">       </w:t>
      </w:r>
      <w:r>
        <w:rPr>
          <w:rFonts w:ascii="宋体" w:hAnsi="Cambria" w:cs="宋体" w:hint="eastAsia"/>
          <w:b/>
          <w:bCs/>
          <w:kern w:val="0"/>
          <w:sz w:val="24"/>
          <w:lang w:val="zh-CN"/>
        </w:rPr>
        <w:t>（签字）</w:t>
      </w: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ascii="宋体" w:hAnsi="Cambria" w:cs="宋体" w:hint="eastAsia"/>
          <w:b/>
          <w:bCs/>
          <w:kern w:val="0"/>
          <w:sz w:val="24"/>
          <w:lang w:val="zh-CN"/>
        </w:rPr>
        <w:t>年</w:t>
      </w:r>
      <w:r>
        <w:rPr>
          <w:rFonts w:ascii="宋体" w:hAnsi="Cambria" w:cs="宋体"/>
          <w:b/>
          <w:bCs/>
          <w:kern w:val="0"/>
          <w:sz w:val="24"/>
          <w:lang w:val="zh-CN"/>
        </w:rPr>
        <w:t xml:space="preserve">   </w:t>
      </w:r>
      <w:r>
        <w:rPr>
          <w:rFonts w:ascii="宋体" w:hAnsi="Cambria" w:cs="宋体" w:hint="eastAsia"/>
          <w:b/>
          <w:bCs/>
          <w:kern w:val="0"/>
          <w:sz w:val="24"/>
          <w:lang w:val="zh-CN"/>
        </w:rPr>
        <w:t>月</w:t>
      </w:r>
      <w:r>
        <w:rPr>
          <w:rFonts w:ascii="宋体" w:hAnsi="Cambria" w:cs="宋体"/>
          <w:b/>
          <w:bCs/>
          <w:kern w:val="0"/>
          <w:sz w:val="24"/>
          <w:lang w:val="zh-CN"/>
        </w:rPr>
        <w:t xml:space="preserve">  </w:t>
      </w:r>
      <w:r>
        <w:rPr>
          <w:rFonts w:ascii="宋体" w:hAnsi="Cambria" w:cs="宋体" w:hint="eastAsia"/>
          <w:b/>
          <w:bCs/>
          <w:kern w:val="0"/>
          <w:sz w:val="24"/>
          <w:lang w:val="zh-CN"/>
        </w:rPr>
        <w:t>日</w:t>
      </w: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160E5D">
      <w:pPr>
        <w:pStyle w:val="af1"/>
        <w:jc w:val="left"/>
        <w:rPr>
          <w:rFonts w:ascii="宋体" w:hAnsi="宋体"/>
          <w:sz w:val="32"/>
          <w:lang w:val="zh-CN"/>
        </w:rPr>
      </w:pPr>
      <w:bookmarkStart w:id="56" w:name="_Toc428180593"/>
      <w:r>
        <w:rPr>
          <w:rFonts w:ascii="宋体" w:hAnsi="宋体" w:hint="eastAsia"/>
          <w:sz w:val="32"/>
          <w:lang w:val="zh-CN"/>
        </w:rPr>
        <w:lastRenderedPageBreak/>
        <w:t>格式</w:t>
      </w:r>
      <w:r>
        <w:rPr>
          <w:rFonts w:ascii="宋体" w:hAnsi="宋体" w:hint="eastAsia"/>
          <w:sz w:val="32"/>
        </w:rPr>
        <w:t>17</w:t>
      </w:r>
      <w:r>
        <w:rPr>
          <w:rFonts w:ascii="宋体" w:hAnsi="宋体" w:hint="eastAsia"/>
          <w:sz w:val="32"/>
          <w:lang w:val="zh-CN"/>
        </w:rPr>
        <w:t>、残疾人福利性单位声明函</w:t>
      </w:r>
    </w:p>
    <w:p w:rsidR="00677B18" w:rsidRDefault="00160E5D">
      <w:pPr>
        <w:autoSpaceDE w:val="0"/>
        <w:autoSpaceDN w:val="0"/>
        <w:adjustRightInd w:val="0"/>
        <w:spacing w:beforeLines="100" w:before="312" w:afterLines="150" w:after="468"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残疾人福利性单位声明函</w:t>
      </w:r>
    </w:p>
    <w:p w:rsidR="00677B18" w:rsidRDefault="00160E5D">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本公司郑重声明，根据《财政部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7B18" w:rsidRDefault="00160E5D">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本单位对上述声明的真实性负责。如有虚假，将依法承担相应责任。</w:t>
      </w: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rPr>
        <w:t xml:space="preserve">              </w:t>
      </w:r>
      <w:r>
        <w:rPr>
          <w:rFonts w:ascii="宋体" w:hAnsi="宋体" w:cs="宋体" w:hint="eastAsia"/>
          <w:kern w:val="0"/>
          <w:sz w:val="24"/>
          <w:lang w:val="zh-CN"/>
        </w:rPr>
        <w:t>单位名称（盖章）：</w:t>
      </w:r>
    </w:p>
    <w:p w:rsidR="00677B18" w:rsidRDefault="00160E5D">
      <w:pPr>
        <w:autoSpaceDE w:val="0"/>
        <w:autoSpaceDN w:val="0"/>
        <w:adjustRightInd w:val="0"/>
        <w:spacing w:line="400" w:lineRule="exact"/>
        <w:jc w:val="center"/>
        <w:rPr>
          <w:rFonts w:ascii="宋体" w:hAnsi="宋体" w:cs="宋体"/>
          <w:kern w:val="0"/>
          <w:sz w:val="24"/>
          <w:lang w:val="zh-CN"/>
        </w:rPr>
      </w:pPr>
      <w:r>
        <w:rPr>
          <w:rFonts w:ascii="宋体" w:hAnsi="宋体" w:cs="宋体" w:hint="eastAsia"/>
          <w:kern w:val="0"/>
          <w:sz w:val="24"/>
        </w:rPr>
        <w:t xml:space="preserve">                        </w:t>
      </w:r>
      <w:r>
        <w:rPr>
          <w:rFonts w:ascii="宋体" w:hAnsi="宋体" w:cs="宋体" w:hint="eastAsia"/>
          <w:kern w:val="0"/>
          <w:sz w:val="24"/>
          <w:lang w:val="zh-CN"/>
        </w:rPr>
        <w:t>日  期：</w:t>
      </w:r>
    </w:p>
    <w:p w:rsidR="00677B18" w:rsidRDefault="00677B18">
      <w:pPr>
        <w:autoSpaceDE w:val="0"/>
        <w:autoSpaceDN w:val="0"/>
        <w:adjustRightInd w:val="0"/>
        <w:spacing w:line="400" w:lineRule="exact"/>
        <w:rPr>
          <w:rFonts w:ascii="宋体" w:hAnsi="宋体" w:cs="宋体"/>
          <w:kern w:val="0"/>
          <w:sz w:val="24"/>
          <w:lang w:val="zh-CN"/>
        </w:rPr>
      </w:pPr>
    </w:p>
    <w:p w:rsidR="00677B18" w:rsidRDefault="00677B18">
      <w:pPr>
        <w:autoSpaceDE w:val="0"/>
        <w:autoSpaceDN w:val="0"/>
        <w:adjustRightInd w:val="0"/>
        <w:spacing w:line="400" w:lineRule="exact"/>
        <w:rPr>
          <w:rFonts w:ascii="宋体" w:hAnsi="宋体" w:cs="宋体"/>
          <w:kern w:val="0"/>
          <w:sz w:val="24"/>
          <w:lang w:val="zh-CN"/>
        </w:rPr>
      </w:pPr>
    </w:p>
    <w:p w:rsidR="00677B18" w:rsidRDefault="00160E5D">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注：提供相应证明材料。</w:t>
      </w:r>
    </w:p>
    <w:p w:rsidR="00677B18" w:rsidRDefault="00160E5D">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残疾人福利性单位视同小型、微型企业，享受预留份额、评审中价格扣除等促进中小企业发展的政府采购政策。残疾人福利性单位属于小型、微型企业的，不重复享受政策。</w:t>
      </w:r>
    </w:p>
    <w:p w:rsidR="00677B18" w:rsidRDefault="00160E5D">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供应商为非残疾人福利性单位的，可不提供此声明。</w:t>
      </w:r>
    </w:p>
    <w:p w:rsidR="00677B18" w:rsidRDefault="00677B18">
      <w:pPr>
        <w:autoSpaceDE w:val="0"/>
        <w:autoSpaceDN w:val="0"/>
        <w:adjustRightInd w:val="0"/>
        <w:spacing w:line="400" w:lineRule="exact"/>
        <w:ind w:firstLine="360"/>
        <w:rPr>
          <w:rFonts w:ascii="宋体" w:hAnsi="Cambria" w:cs="宋体"/>
          <w:kern w:val="0"/>
          <w:sz w:val="24"/>
          <w:lang w:val="zh-CN"/>
        </w:rPr>
      </w:pPr>
    </w:p>
    <w:p w:rsidR="00677B18" w:rsidRDefault="00160E5D">
      <w:pPr>
        <w:autoSpaceDE w:val="0"/>
        <w:autoSpaceDN w:val="0"/>
        <w:adjustRightInd w:val="0"/>
        <w:spacing w:line="400" w:lineRule="exact"/>
        <w:rPr>
          <w:rFonts w:ascii="宋体" w:hAnsi="Cambria" w:cs="宋体"/>
          <w:b/>
          <w:bCs/>
          <w:kern w:val="0"/>
          <w:sz w:val="24"/>
        </w:rPr>
      </w:pPr>
      <w:r>
        <w:rPr>
          <w:rFonts w:ascii="宋体" w:hAnsi="Cambria" w:cs="宋体"/>
          <w:b/>
          <w:bCs/>
          <w:kern w:val="0"/>
          <w:sz w:val="24"/>
          <w:lang w:val="zh-CN"/>
        </w:rPr>
        <w:br w:type="page"/>
      </w:r>
      <w:r>
        <w:rPr>
          <w:rFonts w:ascii="宋体" w:hAnsi="Cambria" w:cs="宋体" w:hint="eastAsia"/>
          <w:b/>
          <w:bCs/>
          <w:kern w:val="0"/>
          <w:sz w:val="24"/>
          <w:lang w:val="zh-CN"/>
        </w:rPr>
        <w:lastRenderedPageBreak/>
        <w:t>格式</w:t>
      </w:r>
      <w:r>
        <w:rPr>
          <w:rFonts w:ascii="宋体" w:hAnsi="Cambria" w:cs="宋体" w:hint="eastAsia"/>
          <w:b/>
          <w:bCs/>
          <w:kern w:val="0"/>
          <w:sz w:val="24"/>
        </w:rPr>
        <w:t>18</w:t>
      </w:r>
    </w:p>
    <w:p w:rsidR="00677B18" w:rsidRDefault="00160E5D">
      <w:pPr>
        <w:pStyle w:val="2"/>
      </w:pPr>
      <w:r>
        <w:rPr>
          <w:rFonts w:hint="eastAsia"/>
        </w:rPr>
        <w:t xml:space="preserve">                   </w:t>
      </w:r>
      <w:r>
        <w:rPr>
          <w:rFonts w:hint="eastAsia"/>
        </w:rPr>
        <w:t>服务承诺书</w:t>
      </w:r>
    </w:p>
    <w:p w:rsidR="00677B18" w:rsidRDefault="00160E5D">
      <w:pPr>
        <w:pStyle w:val="2"/>
        <w:rPr>
          <w:rFonts w:ascii="宋体" w:cs="宋体"/>
          <w:b w:val="0"/>
          <w:bCs w:val="0"/>
          <w:kern w:val="0"/>
          <w:sz w:val="24"/>
          <w:szCs w:val="24"/>
        </w:rPr>
      </w:pPr>
      <w:r>
        <w:rPr>
          <w:rFonts w:ascii="宋体" w:cs="宋体" w:hint="eastAsia"/>
          <w:b w:val="0"/>
          <w:bCs w:val="0"/>
          <w:kern w:val="0"/>
          <w:sz w:val="24"/>
          <w:szCs w:val="24"/>
        </w:rPr>
        <w:t>格尔木市西城区行政委员会：</w:t>
      </w:r>
    </w:p>
    <w:p w:rsidR="00677B18" w:rsidRDefault="00160E5D">
      <w:pPr>
        <w:pStyle w:val="2"/>
        <w:rPr>
          <w:rFonts w:ascii="宋体" w:cs="宋体"/>
          <w:b w:val="0"/>
          <w:bCs w:val="0"/>
          <w:kern w:val="0"/>
          <w:sz w:val="24"/>
          <w:szCs w:val="24"/>
        </w:rPr>
      </w:pPr>
      <w:r>
        <w:rPr>
          <w:rFonts w:ascii="宋体" w:cs="宋体" w:hint="eastAsia"/>
          <w:b w:val="0"/>
          <w:bCs w:val="0"/>
          <w:kern w:val="0"/>
          <w:sz w:val="24"/>
          <w:szCs w:val="24"/>
        </w:rPr>
        <w:t xml:space="preserve">    我公司愿意参加贵单位“格尔木市”磋商采购活动，如有幸中标，愿做出如下承诺：</w:t>
      </w:r>
    </w:p>
    <w:p w:rsidR="00677B18" w:rsidRPr="000338D1" w:rsidRDefault="00160E5D">
      <w:pPr>
        <w:autoSpaceDE w:val="0"/>
        <w:autoSpaceDN w:val="0"/>
        <w:spacing w:line="360" w:lineRule="exact"/>
        <w:ind w:firstLine="426"/>
        <w:rPr>
          <w:rFonts w:ascii="宋体" w:hAnsi="Cambria" w:cs="宋体"/>
          <w:kern w:val="0"/>
          <w:sz w:val="24"/>
        </w:rPr>
      </w:pPr>
      <w:r w:rsidRPr="000338D1">
        <w:rPr>
          <w:rFonts w:ascii="Arial" w:hAnsi="Arial" w:cs="Arial" w:hint="eastAsia"/>
          <w:b/>
          <w:sz w:val="24"/>
        </w:rPr>
        <w:t>1.</w:t>
      </w:r>
      <w:r w:rsidRPr="000338D1">
        <w:rPr>
          <w:rFonts w:ascii="宋体" w:hAnsi="Cambria" w:cs="宋体" w:hint="eastAsia"/>
          <w:kern w:val="0"/>
          <w:sz w:val="24"/>
        </w:rPr>
        <w:t>设立专人保证全天候抢修及拖车服务。随叫随到。接到甲方维修保养通知后，全年365天市区内30分钟维修人员携带配件到达现场，市区外100公里内1小时到达现场。车辆保养时间不超过24小时。</w:t>
      </w:r>
    </w:p>
    <w:p w:rsidR="00677B18" w:rsidRPr="000338D1" w:rsidRDefault="00160E5D">
      <w:pPr>
        <w:pStyle w:val="2"/>
        <w:spacing w:line="240" w:lineRule="auto"/>
        <w:ind w:firstLineChars="200" w:firstLine="480"/>
        <w:rPr>
          <w:rFonts w:ascii="宋体" w:cs="宋体"/>
          <w:b w:val="0"/>
          <w:bCs w:val="0"/>
          <w:kern w:val="0"/>
          <w:sz w:val="24"/>
          <w:szCs w:val="24"/>
        </w:rPr>
      </w:pPr>
      <w:r w:rsidRPr="000338D1">
        <w:rPr>
          <w:rFonts w:ascii="宋体" w:cs="宋体" w:hint="eastAsia"/>
          <w:b w:val="0"/>
          <w:bCs w:val="0"/>
          <w:kern w:val="0"/>
          <w:sz w:val="24"/>
          <w:szCs w:val="24"/>
        </w:rPr>
        <w:t>2.保证维修质量，所需更换的车辆零部件必须是正规厂家出品。</w:t>
      </w:r>
    </w:p>
    <w:p w:rsidR="00677B18" w:rsidRPr="000338D1" w:rsidRDefault="00160E5D">
      <w:pPr>
        <w:pStyle w:val="2"/>
        <w:spacing w:line="240" w:lineRule="auto"/>
        <w:ind w:firstLineChars="200" w:firstLine="480"/>
        <w:rPr>
          <w:rFonts w:ascii="宋体" w:cs="宋体"/>
          <w:b w:val="0"/>
          <w:bCs w:val="0"/>
          <w:kern w:val="0"/>
          <w:sz w:val="24"/>
          <w:szCs w:val="24"/>
        </w:rPr>
      </w:pPr>
      <w:r w:rsidRPr="000338D1">
        <w:rPr>
          <w:rFonts w:ascii="宋体" w:cs="宋体" w:hint="eastAsia"/>
          <w:b w:val="0"/>
          <w:bCs w:val="0"/>
          <w:kern w:val="0"/>
          <w:sz w:val="24"/>
          <w:szCs w:val="24"/>
        </w:rPr>
        <w:t>3.应保证送修方获得优先权利，并在有关部门定的工时内完成维修工作；</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4.应设有24小时服务电话，在接到送修方报修电话后2小时内予以响应，并能提供上门维修服务；</w:t>
      </w:r>
    </w:p>
    <w:p w:rsidR="00677B18" w:rsidRPr="000338D1" w:rsidRDefault="00160E5D">
      <w:pPr>
        <w:spacing w:line="360" w:lineRule="auto"/>
        <w:ind w:firstLineChars="200" w:firstLine="480"/>
        <w:rPr>
          <w:rFonts w:ascii="宋体" w:cs="宋体"/>
          <w:kern w:val="0"/>
          <w:sz w:val="24"/>
        </w:rPr>
      </w:pPr>
      <w:r w:rsidRPr="000338D1">
        <w:rPr>
          <w:rFonts w:ascii="宋体" w:cs="宋体" w:hint="eastAsia"/>
          <w:kern w:val="0"/>
          <w:sz w:val="24"/>
        </w:rPr>
        <w:t>5.应能为送修方提供紧急救援服务，并在4小时内派人赶到救援现场；</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6.应设有客户休息场所，并配备相关的配套服务设施；</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7.应对送修车辆建立用户档案，开展跟踪服务；</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8.为送修方定点维修的车辆定期免费检测调整制动、灯光、空调等系统；</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9.协助有关部门做好廉政工作，防止腐败现象的出现；</w:t>
      </w:r>
    </w:p>
    <w:p w:rsidR="00677B18" w:rsidRPr="000338D1" w:rsidRDefault="00160E5D">
      <w:pPr>
        <w:spacing w:line="360" w:lineRule="auto"/>
        <w:ind w:firstLine="480"/>
        <w:rPr>
          <w:rFonts w:ascii="宋体" w:cs="宋体"/>
          <w:kern w:val="0"/>
          <w:sz w:val="24"/>
        </w:rPr>
      </w:pPr>
      <w:r w:rsidRPr="000338D1">
        <w:rPr>
          <w:rFonts w:ascii="宋体" w:cs="宋体" w:hint="eastAsia"/>
          <w:kern w:val="0"/>
          <w:sz w:val="24"/>
        </w:rPr>
        <w:t>10.车辆维修配件须为全新原车同品牌配件；</w:t>
      </w:r>
    </w:p>
    <w:p w:rsidR="00677B18" w:rsidRPr="000338D1" w:rsidRDefault="00160E5D">
      <w:pPr>
        <w:spacing w:line="360" w:lineRule="auto"/>
        <w:ind w:firstLine="480"/>
      </w:pPr>
      <w:r w:rsidRPr="000338D1">
        <w:rPr>
          <w:rFonts w:ascii="宋体" w:cs="宋体" w:hint="eastAsia"/>
          <w:kern w:val="0"/>
          <w:sz w:val="24"/>
        </w:rPr>
        <w:t>11.我单位承诺我公司在投标文件所有材料均真实有效，如中标后采购单位考察后发现有任何不实，无条件放弃中标并承担由此造成一切损失和责任</w:t>
      </w:r>
    </w:p>
    <w:p w:rsidR="00677B18" w:rsidRPr="000338D1" w:rsidRDefault="00160E5D">
      <w:pPr>
        <w:pStyle w:val="2"/>
        <w:rPr>
          <w:rFonts w:ascii="宋体" w:cs="宋体"/>
          <w:b w:val="0"/>
          <w:bCs w:val="0"/>
          <w:kern w:val="0"/>
          <w:sz w:val="24"/>
          <w:szCs w:val="24"/>
        </w:rPr>
      </w:pPr>
      <w:r w:rsidRPr="000338D1">
        <w:rPr>
          <w:rFonts w:ascii="宋体" w:cs="宋体" w:hint="eastAsia"/>
          <w:b w:val="0"/>
          <w:bCs w:val="0"/>
          <w:kern w:val="0"/>
          <w:sz w:val="24"/>
          <w:szCs w:val="24"/>
        </w:rPr>
        <w:t xml:space="preserve">                                                          </w:t>
      </w:r>
      <w:r w:rsidRPr="000338D1">
        <w:rPr>
          <w:rFonts w:ascii="宋体" w:cs="宋体" w:hint="eastAsia"/>
          <w:kern w:val="0"/>
          <w:sz w:val="24"/>
        </w:rPr>
        <w:t xml:space="preserve"> </w:t>
      </w:r>
      <w:r w:rsidRPr="000338D1">
        <w:rPr>
          <w:rFonts w:ascii="宋体" w:cs="宋体" w:hint="eastAsia"/>
          <w:b w:val="0"/>
          <w:bCs w:val="0"/>
          <w:kern w:val="0"/>
          <w:sz w:val="24"/>
          <w:szCs w:val="24"/>
        </w:rPr>
        <w:t>公司</w:t>
      </w:r>
    </w:p>
    <w:p w:rsidR="00677B18" w:rsidRPr="000338D1" w:rsidRDefault="00160E5D">
      <w:pPr>
        <w:pStyle w:val="2"/>
        <w:ind w:firstLineChars="2300" w:firstLine="5520"/>
        <w:rPr>
          <w:rFonts w:ascii="宋体" w:cs="宋体"/>
          <w:b w:val="0"/>
          <w:bCs w:val="0"/>
          <w:kern w:val="0"/>
          <w:sz w:val="24"/>
          <w:szCs w:val="24"/>
        </w:rPr>
      </w:pPr>
      <w:r w:rsidRPr="000338D1">
        <w:rPr>
          <w:rFonts w:ascii="宋体" w:cs="宋体" w:hint="eastAsia"/>
          <w:b w:val="0"/>
          <w:bCs w:val="0"/>
          <w:kern w:val="0"/>
          <w:sz w:val="24"/>
          <w:szCs w:val="24"/>
        </w:rPr>
        <w:t>2020年   月    日</w:t>
      </w: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677B18">
      <w:pPr>
        <w:autoSpaceDE w:val="0"/>
        <w:autoSpaceDN w:val="0"/>
        <w:adjustRightInd w:val="0"/>
        <w:spacing w:line="400" w:lineRule="exact"/>
        <w:rPr>
          <w:rFonts w:ascii="宋体" w:hAnsi="Cambria" w:cs="宋体"/>
          <w:b/>
          <w:bCs/>
          <w:kern w:val="0"/>
          <w:sz w:val="24"/>
          <w:lang w:val="zh-CN"/>
        </w:rPr>
      </w:pPr>
    </w:p>
    <w:p w:rsidR="00677B18" w:rsidRDefault="00160E5D">
      <w:pPr>
        <w:autoSpaceDE w:val="0"/>
        <w:autoSpaceDN w:val="0"/>
        <w:adjustRightInd w:val="0"/>
        <w:spacing w:line="400" w:lineRule="exact"/>
        <w:rPr>
          <w:rFonts w:ascii="宋体" w:hAnsi="Cambria" w:cs="宋体"/>
          <w:b/>
          <w:bCs/>
          <w:kern w:val="0"/>
          <w:sz w:val="24"/>
          <w:lang w:val="zh-CN"/>
        </w:rPr>
      </w:pPr>
      <w:r>
        <w:rPr>
          <w:rFonts w:ascii="宋体" w:hAnsi="宋体" w:hint="eastAsia"/>
          <w:b/>
          <w:bCs/>
          <w:sz w:val="32"/>
          <w:lang w:val="zh-CN"/>
        </w:rPr>
        <w:t>格式</w:t>
      </w:r>
      <w:r>
        <w:rPr>
          <w:rFonts w:ascii="宋体" w:hAnsi="宋体" w:hint="eastAsia"/>
          <w:b/>
          <w:bCs/>
          <w:sz w:val="32"/>
        </w:rPr>
        <w:t>19</w:t>
      </w:r>
      <w:r>
        <w:rPr>
          <w:rFonts w:ascii="宋体" w:hAnsi="宋体" w:hint="eastAsia"/>
          <w:b/>
          <w:bCs/>
          <w:sz w:val="32"/>
          <w:lang w:val="zh-CN"/>
        </w:rPr>
        <w:t>：供应商认为在其他方面有必要说明的事项</w:t>
      </w:r>
      <w:bookmarkEnd w:id="56"/>
    </w:p>
    <w:p w:rsidR="00677B18" w:rsidRDefault="00160E5D">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rsidR="00677B18" w:rsidRDefault="00160E5D">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供应商认为在其他方面有必要说明的事项</w:t>
      </w:r>
    </w:p>
    <w:p w:rsidR="00677B18" w:rsidRDefault="00677B18">
      <w:pPr>
        <w:autoSpaceDE w:val="0"/>
        <w:autoSpaceDN w:val="0"/>
        <w:adjustRightInd w:val="0"/>
        <w:spacing w:line="400" w:lineRule="exact"/>
        <w:ind w:firstLine="600"/>
        <w:rPr>
          <w:rFonts w:ascii="宋体" w:hAnsi="Cambria" w:cs="宋体"/>
          <w:kern w:val="0"/>
          <w:sz w:val="24"/>
          <w:lang w:val="zh-CN"/>
        </w:rPr>
      </w:pPr>
    </w:p>
    <w:p w:rsidR="00677B18" w:rsidRDefault="00160E5D">
      <w:pPr>
        <w:autoSpaceDE w:val="0"/>
        <w:autoSpaceDN w:val="0"/>
        <w:adjustRightInd w:val="0"/>
        <w:spacing w:line="400" w:lineRule="exact"/>
        <w:ind w:firstLine="600"/>
        <w:rPr>
          <w:rFonts w:ascii="宋体" w:hAnsi="Cambria" w:cs="宋体"/>
          <w:kern w:val="0"/>
          <w:sz w:val="24"/>
          <w:lang w:val="zh-CN"/>
        </w:rPr>
      </w:pPr>
      <w:r>
        <w:rPr>
          <w:rFonts w:ascii="宋体" w:hAnsi="Cambria" w:cs="宋体" w:hint="eastAsia"/>
          <w:kern w:val="0"/>
          <w:sz w:val="24"/>
          <w:lang w:val="zh-CN"/>
        </w:rPr>
        <w:t>（格式可自定）</w:t>
      </w: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autoSpaceDE w:val="0"/>
        <w:autoSpaceDN w:val="0"/>
        <w:adjustRightInd w:val="0"/>
        <w:spacing w:line="400" w:lineRule="exact"/>
        <w:jc w:val="left"/>
        <w:rPr>
          <w:rFonts w:ascii="宋体" w:hAnsi="Cambria" w:cs="宋体"/>
          <w:kern w:val="0"/>
          <w:sz w:val="24"/>
          <w:lang w:val="zh-CN"/>
        </w:rPr>
      </w:pPr>
    </w:p>
    <w:p w:rsidR="00677B18" w:rsidRDefault="00677B18">
      <w:pPr>
        <w:pStyle w:val="af1"/>
        <w:jc w:val="both"/>
        <w:rPr>
          <w:lang w:val="zh-CN"/>
        </w:rPr>
      </w:pPr>
    </w:p>
    <w:p w:rsidR="00677B18" w:rsidRDefault="00677B18">
      <w:pPr>
        <w:rPr>
          <w:lang w:val="zh-CN"/>
        </w:rPr>
      </w:pPr>
    </w:p>
    <w:p w:rsidR="00677B18" w:rsidRDefault="00160E5D">
      <w:pPr>
        <w:pStyle w:val="af1"/>
        <w:ind w:firstLineChars="400" w:firstLine="1446"/>
        <w:jc w:val="both"/>
        <w:rPr>
          <w:rFonts w:ascii="Calibri" w:cs="Calibri"/>
        </w:rPr>
      </w:pPr>
      <w:bookmarkStart w:id="57" w:name="_Toc428180594"/>
      <w:r>
        <w:rPr>
          <w:rFonts w:hint="eastAsia"/>
          <w:lang w:val="zh-CN"/>
        </w:rPr>
        <w:lastRenderedPageBreak/>
        <w:t>第六部分</w:t>
      </w:r>
      <w:r>
        <w:rPr>
          <w:rFonts w:ascii="Calibri" w:cs="Calibri"/>
        </w:rPr>
        <w:t xml:space="preserve">  </w:t>
      </w:r>
      <w:r>
        <w:rPr>
          <w:rFonts w:hint="eastAsia"/>
          <w:lang w:val="zh-CN"/>
        </w:rPr>
        <w:t>采购项目要求及技术参数</w:t>
      </w:r>
      <w:bookmarkEnd w:id="57"/>
    </w:p>
    <w:p w:rsidR="00677B18" w:rsidRDefault="00160E5D">
      <w:pPr>
        <w:pStyle w:val="af1"/>
        <w:rPr>
          <w:rFonts w:ascii="Calibri" w:cs="Calibri"/>
          <w:szCs w:val="36"/>
        </w:rPr>
      </w:pPr>
      <w:bookmarkStart w:id="58" w:name="_Toc428180595"/>
      <w:r>
        <w:rPr>
          <w:rFonts w:hint="eastAsia"/>
          <w:lang w:val="zh-CN"/>
        </w:rPr>
        <w:t>（一）磋商要求</w:t>
      </w:r>
      <w:bookmarkEnd w:id="58"/>
    </w:p>
    <w:p w:rsidR="00677B18" w:rsidRDefault="00160E5D">
      <w:pPr>
        <w:pStyle w:val="af1"/>
        <w:jc w:val="left"/>
        <w:rPr>
          <w:rFonts w:ascii="宋体" w:hAnsi="宋体"/>
          <w:sz w:val="32"/>
          <w:lang w:val="zh-CN"/>
        </w:rPr>
      </w:pPr>
      <w:bookmarkStart w:id="59" w:name="_Toc428180596"/>
      <w:r>
        <w:rPr>
          <w:rFonts w:ascii="宋体" w:hAnsi="宋体"/>
          <w:sz w:val="32"/>
          <w:lang w:val="zh-CN"/>
        </w:rPr>
        <w:t>1.</w:t>
      </w:r>
      <w:r>
        <w:rPr>
          <w:rFonts w:ascii="宋体" w:hAnsi="宋体" w:hint="eastAsia"/>
          <w:sz w:val="32"/>
          <w:lang w:val="zh-CN"/>
        </w:rPr>
        <w:t>磋商说明</w:t>
      </w:r>
      <w:bookmarkEnd w:id="59"/>
    </w:p>
    <w:p w:rsidR="00677B18" w:rsidRDefault="00160E5D">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rPr>
        <w:t xml:space="preserve"> </w:t>
      </w:r>
      <w:r>
        <w:rPr>
          <w:rFonts w:ascii="宋体" w:hAnsi="Cambria" w:cs="宋体" w:hint="eastAsia"/>
          <w:kern w:val="0"/>
          <w:sz w:val="24"/>
          <w:lang w:val="zh-CN"/>
        </w:rPr>
        <w:t>供应商</w:t>
      </w:r>
      <w:r>
        <w:rPr>
          <w:rFonts w:ascii="宋体" w:hAnsi="Calibri" w:cs="宋体" w:hint="eastAsia"/>
          <w:kern w:val="0"/>
          <w:sz w:val="24"/>
          <w:lang w:val="zh-CN"/>
        </w:rPr>
        <w:t>必须对本竞争性磋商文件中的所有采购内容作为一个整体进行磋商，不能拆分或少报。否则，磋商无效。</w:t>
      </w:r>
    </w:p>
    <w:p w:rsidR="00677B18" w:rsidRDefault="00160E5D">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1.2</w:t>
      </w:r>
      <w:r>
        <w:rPr>
          <w:rFonts w:ascii="宋体" w:hAnsi="Calibri" w:cs="宋体" w:hint="eastAsia"/>
          <w:kern w:val="0"/>
          <w:sz w:val="24"/>
        </w:rPr>
        <w:t xml:space="preserve"> </w:t>
      </w:r>
      <w:r>
        <w:rPr>
          <w:rFonts w:hint="eastAsia"/>
          <w:lang w:val="zh-CN"/>
        </w:rPr>
        <w:t>本</w:t>
      </w:r>
      <w:r>
        <w:rPr>
          <w:rFonts w:ascii="宋体" w:hAnsi="Calibri" w:cs="宋体" w:hint="eastAsia"/>
          <w:kern w:val="0"/>
          <w:sz w:val="24"/>
          <w:lang w:val="zh-CN"/>
        </w:rPr>
        <w:t>次采购包括会计代理记账及其它相关服务。磋商报价必须包括：维修保养及其它相关服务、配件费、税金及不可预见费等全部费用</w:t>
      </w:r>
    </w:p>
    <w:p w:rsidR="00677B18" w:rsidRDefault="00160E5D">
      <w:pPr>
        <w:pStyle w:val="af1"/>
        <w:jc w:val="left"/>
        <w:rPr>
          <w:rFonts w:ascii="宋体" w:hAnsi="宋体"/>
          <w:sz w:val="32"/>
        </w:rPr>
      </w:pPr>
      <w:bookmarkStart w:id="60" w:name="_Toc428180597"/>
      <w:r>
        <w:rPr>
          <w:rFonts w:ascii="宋体" w:hAnsi="宋体"/>
          <w:sz w:val="32"/>
        </w:rPr>
        <w:t>2.</w:t>
      </w:r>
      <w:r>
        <w:rPr>
          <w:rFonts w:ascii="宋体" w:hAnsi="宋体" w:hint="eastAsia"/>
          <w:sz w:val="32"/>
        </w:rPr>
        <w:t>报价说明</w:t>
      </w:r>
      <w:bookmarkEnd w:id="60"/>
    </w:p>
    <w:p w:rsidR="00677B18" w:rsidRDefault="00160E5D">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本次磋商文件中规定的采购预算额度为最高限价，</w:t>
      </w:r>
      <w:r>
        <w:rPr>
          <w:rFonts w:ascii="宋体" w:hAnsi="Cambria" w:cs="宋体" w:hint="eastAsia"/>
          <w:kern w:val="0"/>
          <w:sz w:val="24"/>
          <w:lang w:val="zh-CN"/>
        </w:rPr>
        <w:t>供应商</w:t>
      </w:r>
      <w:r>
        <w:rPr>
          <w:rFonts w:ascii="宋体" w:hAnsi="Calibri" w:cs="宋体" w:hint="eastAsia"/>
          <w:kern w:val="0"/>
          <w:sz w:val="24"/>
          <w:lang w:val="zh-CN"/>
        </w:rPr>
        <w:t>的磋商报价不得超出此额度。否则，磋商无效。</w:t>
      </w:r>
    </w:p>
    <w:p w:rsidR="00677B18" w:rsidRDefault="00160E5D">
      <w:pPr>
        <w:pStyle w:val="af1"/>
        <w:jc w:val="left"/>
        <w:rPr>
          <w:rFonts w:ascii="宋体" w:hAnsi="宋体"/>
          <w:sz w:val="32"/>
          <w:lang w:val="zh-CN"/>
        </w:rPr>
      </w:pPr>
      <w:bookmarkStart w:id="61" w:name="_Toc428180598"/>
      <w:r>
        <w:rPr>
          <w:rFonts w:ascii="宋体" w:hAnsi="宋体"/>
          <w:sz w:val="32"/>
          <w:lang w:val="zh-CN"/>
        </w:rPr>
        <w:t>3.</w:t>
      </w:r>
      <w:r>
        <w:rPr>
          <w:rFonts w:ascii="宋体" w:hAnsi="宋体" w:hint="eastAsia"/>
          <w:sz w:val="32"/>
          <w:lang w:val="zh-CN"/>
        </w:rPr>
        <w:t>重要指标</w:t>
      </w:r>
      <w:bookmarkEnd w:id="61"/>
    </w:p>
    <w:p w:rsidR="00677B18" w:rsidRDefault="00160E5D">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3.1</w:t>
      </w:r>
      <w:r>
        <w:rPr>
          <w:rFonts w:ascii="宋体" w:hAnsi="Calibri" w:cs="宋体" w:hint="eastAsia"/>
          <w:kern w:val="0"/>
          <w:sz w:val="24"/>
        </w:rPr>
        <w:t xml:space="preserve"> </w:t>
      </w:r>
      <w:r>
        <w:rPr>
          <w:rFonts w:ascii="宋体" w:hAnsi="Calibri" w:cs="宋体" w:hint="eastAsia"/>
          <w:kern w:val="0"/>
          <w:sz w:val="24"/>
          <w:lang w:val="zh-CN"/>
        </w:rPr>
        <w:t>磋商文件在技术参数中列出了采购单位可以接受的最低技术指标，</w:t>
      </w:r>
      <w:r>
        <w:rPr>
          <w:rFonts w:ascii="宋体" w:hAnsi="Cambria" w:cs="宋体" w:hint="eastAsia"/>
          <w:kern w:val="0"/>
          <w:sz w:val="24"/>
          <w:lang w:val="zh-CN"/>
        </w:rPr>
        <w:t>供应商</w:t>
      </w:r>
      <w:r>
        <w:rPr>
          <w:rFonts w:ascii="宋体" w:hAnsi="Calibri" w:cs="宋体" w:hint="eastAsia"/>
          <w:kern w:val="0"/>
          <w:sz w:val="24"/>
          <w:lang w:val="zh-CN"/>
        </w:rPr>
        <w:t>必须对项目概况及技术参数中各项指标进行实质性响应，在性能上不能低于所列的各项指标。</w:t>
      </w:r>
    </w:p>
    <w:p w:rsidR="00677B18" w:rsidRDefault="00160E5D">
      <w:pPr>
        <w:spacing w:line="400" w:lineRule="exact"/>
        <w:ind w:firstLineChars="200" w:firstLine="480"/>
        <w:jc w:val="left"/>
        <w:rPr>
          <w:rFonts w:ascii="宋体" w:hAnsi="宋体"/>
          <w:sz w:val="24"/>
        </w:rPr>
      </w:pPr>
      <w:r>
        <w:rPr>
          <w:rFonts w:ascii="宋体" w:hAnsi="宋体" w:hint="eastAsia"/>
          <w:sz w:val="24"/>
        </w:rPr>
        <w:t>3.3 技术参数中除注明签订合同时提供的相关授权、服务承诺等资料以外，其余相关资料在磋商时必须附在磋商响应文件中。</w:t>
      </w:r>
    </w:p>
    <w:p w:rsidR="00677B18" w:rsidRDefault="00160E5D">
      <w:pPr>
        <w:pStyle w:val="af1"/>
        <w:jc w:val="left"/>
        <w:rPr>
          <w:rFonts w:ascii="宋体" w:hAnsi="宋体"/>
          <w:sz w:val="32"/>
          <w:lang w:val="zh-CN"/>
        </w:rPr>
      </w:pPr>
      <w:bookmarkStart w:id="62" w:name="_Toc428180599"/>
      <w:r>
        <w:rPr>
          <w:rFonts w:ascii="宋体" w:hAnsi="宋体"/>
          <w:sz w:val="32"/>
          <w:lang w:val="zh-CN"/>
        </w:rPr>
        <w:t>4.</w:t>
      </w:r>
      <w:r>
        <w:rPr>
          <w:rFonts w:ascii="宋体" w:hAnsi="宋体" w:hint="eastAsia"/>
          <w:sz w:val="32"/>
          <w:lang w:val="zh-CN"/>
        </w:rPr>
        <w:t>商务要求</w:t>
      </w:r>
      <w:bookmarkEnd w:id="62"/>
    </w:p>
    <w:p w:rsidR="00677B18" w:rsidRPr="000338D1" w:rsidRDefault="00160E5D">
      <w:pPr>
        <w:spacing w:line="400" w:lineRule="exact"/>
        <w:ind w:firstLineChars="200" w:firstLine="480"/>
        <w:jc w:val="left"/>
        <w:rPr>
          <w:rFonts w:ascii="宋体" w:hAnsi="宋体"/>
          <w:sz w:val="24"/>
          <w:lang w:val="zh-CN"/>
        </w:rPr>
      </w:pPr>
      <w:r>
        <w:rPr>
          <w:rFonts w:ascii="宋体" w:hAnsi="宋体" w:hint="eastAsia"/>
          <w:sz w:val="24"/>
          <w:lang w:val="zh-CN"/>
        </w:rPr>
        <w:t>4.1</w:t>
      </w:r>
      <w:r>
        <w:rPr>
          <w:rFonts w:ascii="宋体" w:hAnsi="宋体" w:hint="eastAsia"/>
          <w:sz w:val="24"/>
        </w:rPr>
        <w:t xml:space="preserve"> 服务</w:t>
      </w:r>
      <w:r w:rsidRPr="000338D1">
        <w:rPr>
          <w:rFonts w:ascii="宋体" w:hAnsi="宋体" w:hint="eastAsia"/>
          <w:sz w:val="24"/>
        </w:rPr>
        <w:t>期：</w:t>
      </w:r>
      <w:r w:rsidRPr="000338D1">
        <w:rPr>
          <w:rFonts w:ascii="宋体" w:hAnsi="Cambria" w:cs="宋体" w:hint="eastAsia"/>
          <w:kern w:val="0"/>
          <w:sz w:val="24"/>
          <w:lang w:val="zh-CN"/>
        </w:rPr>
        <w:t>20</w:t>
      </w:r>
      <w:r w:rsidRPr="000338D1">
        <w:rPr>
          <w:rFonts w:ascii="宋体" w:hAnsi="Cambria" w:cs="宋体" w:hint="eastAsia"/>
          <w:kern w:val="0"/>
          <w:sz w:val="24"/>
        </w:rPr>
        <w:t>20</w:t>
      </w:r>
      <w:r w:rsidRPr="000338D1">
        <w:rPr>
          <w:rFonts w:ascii="宋体" w:hAnsi="Cambria" w:cs="宋体" w:hint="eastAsia"/>
          <w:kern w:val="0"/>
          <w:sz w:val="24"/>
          <w:lang w:val="zh-CN"/>
        </w:rPr>
        <w:t>年</w:t>
      </w:r>
      <w:r w:rsidRPr="000338D1">
        <w:rPr>
          <w:rFonts w:ascii="宋体" w:hAnsi="Cambria" w:cs="宋体" w:hint="eastAsia"/>
          <w:kern w:val="0"/>
          <w:sz w:val="24"/>
        </w:rPr>
        <w:t>5</w:t>
      </w:r>
      <w:r w:rsidRPr="000338D1">
        <w:rPr>
          <w:rFonts w:ascii="宋体" w:hAnsi="Cambria" w:cs="宋体" w:hint="eastAsia"/>
          <w:kern w:val="0"/>
          <w:sz w:val="24"/>
          <w:lang w:val="zh-CN"/>
        </w:rPr>
        <w:t>月-202</w:t>
      </w:r>
      <w:r w:rsidRPr="000338D1">
        <w:rPr>
          <w:rFonts w:ascii="宋体" w:hAnsi="Cambria" w:cs="宋体" w:hint="eastAsia"/>
          <w:kern w:val="0"/>
          <w:sz w:val="24"/>
        </w:rPr>
        <w:t>1</w:t>
      </w:r>
      <w:r w:rsidRPr="000338D1">
        <w:rPr>
          <w:rFonts w:ascii="宋体" w:hAnsi="Cambria" w:cs="宋体" w:hint="eastAsia"/>
          <w:kern w:val="0"/>
          <w:sz w:val="24"/>
          <w:lang w:val="zh-CN"/>
        </w:rPr>
        <w:t>年</w:t>
      </w:r>
      <w:r w:rsidRPr="000338D1">
        <w:rPr>
          <w:rFonts w:ascii="宋体" w:hAnsi="Cambria" w:cs="宋体" w:hint="eastAsia"/>
          <w:kern w:val="0"/>
          <w:sz w:val="24"/>
        </w:rPr>
        <w:t>4</w:t>
      </w:r>
      <w:r w:rsidRPr="000338D1">
        <w:rPr>
          <w:rFonts w:ascii="宋体" w:hAnsi="Cambria" w:cs="宋体" w:hint="eastAsia"/>
          <w:kern w:val="0"/>
          <w:sz w:val="24"/>
          <w:lang w:val="zh-CN"/>
        </w:rPr>
        <w:t>月</w:t>
      </w:r>
      <w:r w:rsidRPr="000338D1">
        <w:rPr>
          <w:rFonts w:ascii="宋体" w:hAnsi="宋体" w:hint="eastAsia"/>
          <w:sz w:val="24"/>
        </w:rPr>
        <w:t>。交货时间</w:t>
      </w:r>
      <w:r w:rsidRPr="000338D1">
        <w:rPr>
          <w:rFonts w:ascii="宋体" w:hAnsi="宋体" w:hint="eastAsia"/>
          <w:sz w:val="24"/>
          <w:lang w:val="zh-CN"/>
        </w:rPr>
        <w:t>：按照甲方要求；</w:t>
      </w:r>
    </w:p>
    <w:p w:rsidR="00677B18" w:rsidRPr="000338D1" w:rsidRDefault="00160E5D">
      <w:pPr>
        <w:spacing w:line="400" w:lineRule="exact"/>
        <w:ind w:firstLineChars="200" w:firstLine="480"/>
        <w:jc w:val="left"/>
        <w:rPr>
          <w:rFonts w:ascii="宋体" w:hAnsi="宋体" w:cs="宋体"/>
          <w:kern w:val="0"/>
          <w:sz w:val="24"/>
        </w:rPr>
      </w:pPr>
      <w:r w:rsidRPr="000338D1">
        <w:rPr>
          <w:rFonts w:ascii="宋体" w:hAnsi="宋体" w:hint="eastAsia"/>
          <w:sz w:val="24"/>
          <w:lang w:val="zh-CN"/>
        </w:rPr>
        <w:t>4.2 交货地点：甲方指定地点</w:t>
      </w:r>
    </w:p>
    <w:p w:rsidR="00677B18" w:rsidRPr="000338D1" w:rsidRDefault="00160E5D">
      <w:pPr>
        <w:pStyle w:val="af7"/>
        <w:ind w:firstLine="240"/>
      </w:pPr>
      <w:r w:rsidRPr="000338D1">
        <w:rPr>
          <w:rFonts w:ascii="宋体" w:hAnsi="宋体" w:cs="宋体" w:hint="eastAsia"/>
          <w:kern w:val="0"/>
          <w:sz w:val="24"/>
        </w:rPr>
        <w:t xml:space="preserve">  4.3付款方式：双方另行协商。</w:t>
      </w:r>
    </w:p>
    <w:p w:rsidR="00677B18" w:rsidRDefault="00160E5D">
      <w:pPr>
        <w:spacing w:line="400" w:lineRule="exact"/>
        <w:ind w:firstLineChars="200" w:firstLine="482"/>
        <w:jc w:val="left"/>
        <w:rPr>
          <w:rFonts w:ascii="宋体" w:hAnsi="Calibri" w:cs="宋体"/>
          <w:kern w:val="0"/>
          <w:sz w:val="24"/>
          <w:lang w:val="zh-CN"/>
        </w:rPr>
      </w:pPr>
      <w:r>
        <w:rPr>
          <w:rFonts w:ascii="宋体" w:hAnsi="Calibri" w:cs="宋体" w:hint="eastAsia"/>
          <w:b/>
          <w:bCs/>
          <w:kern w:val="0"/>
          <w:sz w:val="24"/>
          <w:lang w:val="zh-CN"/>
        </w:rPr>
        <w:t xml:space="preserve"> </w:t>
      </w:r>
    </w:p>
    <w:p w:rsidR="00677B18" w:rsidRDefault="00160E5D">
      <w:pPr>
        <w:spacing w:line="400" w:lineRule="exact"/>
        <w:jc w:val="left"/>
        <w:rPr>
          <w:lang w:val="zh-CN"/>
        </w:rPr>
        <w:sectPr w:rsidR="00677B18">
          <w:headerReference w:type="default" r:id="rId13"/>
          <w:footerReference w:type="default" r:id="rId14"/>
          <w:pgSz w:w="11906" w:h="16838"/>
          <w:pgMar w:top="1440" w:right="1800" w:bottom="1440" w:left="1800" w:header="851" w:footer="992" w:gutter="0"/>
          <w:cols w:space="720"/>
          <w:docGrid w:type="lines" w:linePitch="312"/>
        </w:sectPr>
      </w:pPr>
      <w:r>
        <w:rPr>
          <w:rFonts w:ascii="宋体" w:hAnsi="Calibri" w:cs="宋体" w:hint="eastAsia"/>
          <w:kern w:val="0"/>
          <w:sz w:val="36"/>
          <w:szCs w:val="36"/>
          <w:lang w:val="zh-CN"/>
        </w:rPr>
        <w:t>(二)</w:t>
      </w:r>
      <w:r>
        <w:rPr>
          <w:rFonts w:ascii="Cambria" w:hAnsi="Cambria" w:hint="eastAsia"/>
          <w:b/>
          <w:bCs/>
          <w:sz w:val="36"/>
          <w:szCs w:val="32"/>
          <w:lang w:val="zh-CN"/>
        </w:rPr>
        <w:t>服务清单</w:t>
      </w:r>
    </w:p>
    <w:p w:rsidR="00677B18" w:rsidRDefault="00677B18">
      <w:pPr>
        <w:pStyle w:val="20"/>
        <w:rPr>
          <w:rFonts w:ascii="仿宋_GB2312" w:eastAsia="仿宋_GB2312" w:hAnsi="仿宋_GB2312" w:cs="仿宋_GB2312"/>
          <w:bCs/>
          <w:sz w:val="32"/>
          <w:szCs w:val="32"/>
        </w:rPr>
      </w:pPr>
    </w:p>
    <w:tbl>
      <w:tblPr>
        <w:tblW w:w="0" w:type="auto"/>
        <w:tblLayout w:type="fixed"/>
        <w:tblCellMar>
          <w:left w:w="0" w:type="dxa"/>
          <w:right w:w="0" w:type="dxa"/>
        </w:tblCellMar>
        <w:tblLook w:val="0000" w:firstRow="0" w:lastRow="0" w:firstColumn="0" w:lastColumn="0" w:noHBand="0" w:noVBand="0"/>
      </w:tblPr>
      <w:tblGrid>
        <w:gridCol w:w="1470"/>
        <w:gridCol w:w="735"/>
        <w:gridCol w:w="615"/>
        <w:gridCol w:w="6639"/>
        <w:gridCol w:w="1163"/>
        <w:gridCol w:w="1125"/>
        <w:gridCol w:w="1219"/>
        <w:gridCol w:w="1200"/>
      </w:tblGrid>
      <w:tr w:rsidR="00677B18">
        <w:trPr>
          <w:trHeight w:val="600"/>
        </w:trPr>
        <w:tc>
          <w:tcPr>
            <w:tcW w:w="14166" w:type="dxa"/>
            <w:gridSpan w:val="8"/>
            <w:tcBorders>
              <w:top w:val="nil"/>
              <w:left w:val="nil"/>
              <w:bottom w:val="nil"/>
              <w:right w:val="nil"/>
            </w:tcBorders>
            <w:noWrap/>
            <w:tcMar>
              <w:top w:w="15" w:type="dxa"/>
              <w:left w:w="15" w:type="dxa"/>
              <w:right w:w="15" w:type="dxa"/>
            </w:tcMar>
          </w:tcPr>
          <w:p w:rsidR="00677B18" w:rsidRDefault="00160E5D">
            <w:pPr>
              <w:widowControl/>
              <w:ind w:firstLineChars="1000" w:firstLine="4000"/>
              <w:textAlignment w:val="top"/>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color w:val="000000"/>
                <w:kern w:val="0"/>
                <w:sz w:val="40"/>
                <w:szCs w:val="40"/>
                <w:lang w:bidi="ar"/>
              </w:rPr>
              <w:t>格尔木市市级政府采购清单</w:t>
            </w:r>
          </w:p>
        </w:tc>
      </w:tr>
      <w:tr w:rsidR="00677B18">
        <w:trPr>
          <w:trHeight w:val="398"/>
        </w:trPr>
        <w:tc>
          <w:tcPr>
            <w:tcW w:w="10622" w:type="dxa"/>
            <w:gridSpan w:val="5"/>
            <w:tcBorders>
              <w:top w:val="nil"/>
              <w:left w:val="nil"/>
              <w:bottom w:val="nil"/>
              <w:right w:val="nil"/>
            </w:tcBorders>
            <w:noWrap/>
            <w:tcMar>
              <w:top w:w="15" w:type="dxa"/>
              <w:left w:w="15" w:type="dxa"/>
              <w:right w:w="15" w:type="dxa"/>
            </w:tcMar>
            <w:vAlign w:val="center"/>
          </w:tcPr>
          <w:p w:rsidR="00677B18" w:rsidRDefault="00160E5D">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 xml:space="preserve">填报单位：         （盖公章）                                                                  </w:t>
            </w:r>
          </w:p>
        </w:tc>
        <w:tc>
          <w:tcPr>
            <w:tcW w:w="3544" w:type="dxa"/>
            <w:gridSpan w:val="3"/>
            <w:tcBorders>
              <w:top w:val="nil"/>
              <w:left w:val="nil"/>
              <w:bottom w:val="nil"/>
              <w:right w:val="nil"/>
            </w:tcBorders>
            <w:noWrap/>
            <w:tcMar>
              <w:top w:w="15" w:type="dxa"/>
              <w:left w:w="15" w:type="dxa"/>
              <w:right w:w="15" w:type="dxa"/>
            </w:tcMar>
            <w:vAlign w:val="center"/>
          </w:tcPr>
          <w:p w:rsidR="00677B18" w:rsidRDefault="00160E5D">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 xml:space="preserve">  填报人：车洁</w:t>
            </w:r>
          </w:p>
        </w:tc>
      </w:tr>
      <w:tr w:rsidR="00677B18">
        <w:trPr>
          <w:trHeight w:val="503"/>
        </w:trPr>
        <w:tc>
          <w:tcPr>
            <w:tcW w:w="10622" w:type="dxa"/>
            <w:gridSpan w:val="5"/>
            <w:tcBorders>
              <w:top w:val="nil"/>
              <w:left w:val="nil"/>
              <w:bottom w:val="nil"/>
              <w:right w:val="nil"/>
            </w:tcBorders>
            <w:noWrap/>
            <w:tcMar>
              <w:top w:w="15" w:type="dxa"/>
              <w:left w:w="15" w:type="dxa"/>
              <w:right w:w="15" w:type="dxa"/>
            </w:tcMar>
            <w:vAlign w:val="center"/>
          </w:tcPr>
          <w:p w:rsidR="00677B18" w:rsidRDefault="00160E5D">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采购项目：格尔木市西城区保洁公司环卫车辆定点维保服务采购项目</w:t>
            </w:r>
          </w:p>
        </w:tc>
        <w:tc>
          <w:tcPr>
            <w:tcW w:w="3544" w:type="dxa"/>
            <w:gridSpan w:val="3"/>
            <w:tcBorders>
              <w:top w:val="nil"/>
              <w:left w:val="nil"/>
              <w:bottom w:val="nil"/>
              <w:right w:val="nil"/>
            </w:tcBorders>
            <w:noWrap/>
            <w:tcMar>
              <w:top w:w="15" w:type="dxa"/>
              <w:left w:w="15" w:type="dxa"/>
              <w:right w:w="15" w:type="dxa"/>
            </w:tcMar>
            <w:vAlign w:val="center"/>
          </w:tcPr>
          <w:p w:rsidR="00677B18" w:rsidRDefault="00160E5D">
            <w:pPr>
              <w:widowControl/>
              <w:jc w:val="left"/>
              <w:textAlignment w:val="center"/>
              <w:rPr>
                <w:rFonts w:ascii="黑体" w:eastAsia="黑体" w:hAnsi="宋体" w:cs="黑体"/>
                <w:color w:val="000000"/>
                <w:sz w:val="24"/>
              </w:rPr>
            </w:pPr>
            <w:r>
              <w:rPr>
                <w:rFonts w:ascii="黑体" w:eastAsia="黑体" w:hAnsi="宋体" w:cs="黑体" w:hint="eastAsia"/>
                <w:color w:val="000000"/>
                <w:kern w:val="0"/>
                <w:sz w:val="24"/>
                <w:lang w:bidi="ar"/>
              </w:rPr>
              <w:t>项目类别：服务</w:t>
            </w:r>
          </w:p>
        </w:tc>
      </w:tr>
      <w:tr w:rsidR="00677B18">
        <w:trPr>
          <w:trHeight w:val="589"/>
        </w:trPr>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采购内容</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数量</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单位</w:t>
            </w:r>
          </w:p>
        </w:tc>
        <w:tc>
          <w:tcPr>
            <w:tcW w:w="6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规格参数</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单价(元）</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小计</w:t>
            </w: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质保期</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677B18">
        <w:trPr>
          <w:trHeight w:val="6225"/>
        </w:trPr>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lastRenderedPageBreak/>
              <w:t>保洁公司环卫车辆定点维保服务</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1</w:t>
            </w:r>
          </w:p>
        </w:tc>
        <w:tc>
          <w:tcPr>
            <w:tcW w:w="6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项</w:t>
            </w:r>
          </w:p>
        </w:tc>
        <w:tc>
          <w:tcPr>
            <w:tcW w:w="66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spacing w:after="220"/>
              <w:textAlignment w:val="center"/>
              <w:rPr>
                <w:rFonts w:ascii="宋体" w:hAnsi="宋体" w:cs="宋体"/>
                <w:color w:val="000000"/>
                <w:sz w:val="22"/>
                <w:szCs w:val="22"/>
              </w:rPr>
            </w:pPr>
            <w:r>
              <w:rPr>
                <w:rFonts w:ascii="宋体" w:hAnsi="宋体" w:cs="宋体" w:hint="eastAsia"/>
                <w:color w:val="000000"/>
                <w:kern w:val="0"/>
                <w:sz w:val="22"/>
                <w:szCs w:val="22"/>
                <w:lang w:bidi="ar"/>
              </w:rPr>
              <w:t>针对西城区保洁公司28辆环卫车辆实施定点维修保养服务，具体要求如下;</w:t>
            </w:r>
            <w:r>
              <w:rPr>
                <w:rFonts w:ascii="宋体" w:hAnsi="宋体" w:cs="宋体" w:hint="eastAsia"/>
                <w:color w:val="000000"/>
                <w:kern w:val="0"/>
                <w:sz w:val="22"/>
                <w:szCs w:val="22"/>
                <w:lang w:bidi="ar"/>
              </w:rPr>
              <w:br/>
              <w:t>一、服务内容</w:t>
            </w:r>
            <w:r>
              <w:rPr>
                <w:rFonts w:ascii="宋体" w:hAnsi="宋体" w:cs="宋体" w:hint="eastAsia"/>
                <w:color w:val="000000"/>
                <w:kern w:val="0"/>
                <w:sz w:val="22"/>
                <w:szCs w:val="22"/>
                <w:lang w:bidi="ar"/>
              </w:rPr>
              <w:br/>
              <w:t>车辆维修及保养，包括车辆大修、中小修、故障的专项修理及各级保养（包括所有车辆配件的更换），附所属28辆车的型号及使用年限。</w:t>
            </w:r>
            <w:r>
              <w:rPr>
                <w:rFonts w:ascii="宋体" w:hAnsi="宋体" w:cs="宋体" w:hint="eastAsia"/>
                <w:color w:val="000000"/>
                <w:kern w:val="0"/>
                <w:sz w:val="22"/>
                <w:szCs w:val="22"/>
                <w:lang w:bidi="ar"/>
              </w:rPr>
              <w:br/>
              <w:t>二、维修保养质量要求</w:t>
            </w:r>
            <w:r>
              <w:rPr>
                <w:rFonts w:ascii="宋体" w:hAnsi="宋体" w:cs="宋体" w:hint="eastAsia"/>
                <w:color w:val="000000"/>
                <w:kern w:val="0"/>
                <w:sz w:val="22"/>
                <w:szCs w:val="22"/>
                <w:lang w:bidi="ar"/>
              </w:rPr>
              <w:br/>
              <w:t>1. 各项质量、技术要求符合汽车维修技术国家标准和行业标准以及汽车维修相关规定。</w:t>
            </w:r>
            <w:r>
              <w:rPr>
                <w:rFonts w:ascii="宋体" w:hAnsi="宋体" w:cs="宋体" w:hint="eastAsia"/>
                <w:color w:val="000000"/>
                <w:kern w:val="0"/>
                <w:sz w:val="22"/>
                <w:szCs w:val="22"/>
                <w:lang w:bidi="ar"/>
              </w:rPr>
              <w:br/>
              <w:t>2. 因我方属于环卫、垃圾清运等服务性的单位，全年365天无休息日，车辆每天都要运转，故要求维修厂人员都必须保证车辆出勤率。并设立专人保证全天候抢修及拖车服务。随叫随到。</w:t>
            </w:r>
            <w:r>
              <w:rPr>
                <w:rFonts w:ascii="宋体" w:hAnsi="宋体" w:cs="宋体" w:hint="eastAsia"/>
                <w:color w:val="000000"/>
                <w:kern w:val="0"/>
                <w:sz w:val="22"/>
                <w:szCs w:val="22"/>
                <w:lang w:bidi="ar"/>
              </w:rPr>
              <w:br/>
              <w:t>3.所需更换的车辆零部件必须是正规厂家出品，出现的部分配件在市场很难买到的需要及时汇报与我方，但价格误差不得高于原报价的10%。且质量最优、服务最好、速度最快。</w:t>
            </w:r>
            <w:r>
              <w:rPr>
                <w:rFonts w:ascii="宋体" w:hAnsi="宋体" w:cs="宋体" w:hint="eastAsia"/>
                <w:color w:val="000000"/>
                <w:kern w:val="0"/>
                <w:sz w:val="22"/>
                <w:szCs w:val="22"/>
                <w:lang w:bidi="ar"/>
              </w:rPr>
              <w:br/>
              <w:t>三、修理厂定点维修要求</w:t>
            </w:r>
            <w:r>
              <w:rPr>
                <w:rFonts w:ascii="宋体" w:hAnsi="宋体" w:cs="宋体" w:hint="eastAsia"/>
                <w:color w:val="000000"/>
                <w:kern w:val="0"/>
                <w:sz w:val="22"/>
                <w:szCs w:val="22"/>
                <w:lang w:bidi="ar"/>
              </w:rPr>
              <w:br/>
              <w:t>1.具有独立法人资格汽车维修资质的汽车维修企业，具有汽车维修企业营业执照、经营许可证、（经营范围含汽车维修）并经年检合格。2.能独立承担民事责任和履行合同能力，具有良好的商业信益，有依法缴纳税收和社会保障资金的良好记录，在近三年内的经营活动中没有违法记录。</w:t>
            </w:r>
            <w:r>
              <w:rPr>
                <w:rFonts w:ascii="宋体" w:hAnsi="宋体" w:cs="宋体" w:hint="eastAsia"/>
                <w:color w:val="000000"/>
                <w:kern w:val="0"/>
                <w:sz w:val="22"/>
                <w:szCs w:val="22"/>
                <w:lang w:bidi="ar"/>
              </w:rPr>
              <w:br/>
              <w:t>3.具备专业技术维修人员，负责我方上线车辆年审的办理，确保合格通过。</w:t>
            </w:r>
            <w:r>
              <w:rPr>
                <w:rFonts w:ascii="宋体" w:hAnsi="宋体" w:cs="宋体" w:hint="eastAsia"/>
                <w:color w:val="000000"/>
                <w:kern w:val="0"/>
                <w:sz w:val="22"/>
                <w:szCs w:val="22"/>
                <w:lang w:bidi="ar"/>
              </w:rPr>
              <w:br/>
              <w:t>4.有以下情况我方有权解除合约：（1）非正常原因耽误修车，造成我方无法完成清运工作。（2）我方司机普遍反映服务、技术质量不好的。</w:t>
            </w:r>
          </w:p>
        </w:tc>
        <w:tc>
          <w:tcPr>
            <w:tcW w:w="1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677B18">
            <w:pPr>
              <w:jc w:val="center"/>
              <w:rPr>
                <w:rFonts w:ascii="黑体" w:eastAsia="黑体" w:hAnsi="宋体" w:cs="黑体"/>
                <w:color w:val="000000"/>
                <w:sz w:val="24"/>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677B18">
            <w:pPr>
              <w:jc w:val="center"/>
              <w:rPr>
                <w:rFonts w:ascii="黑体" w:eastAsia="黑体" w:hAnsi="宋体" w:cs="黑体"/>
                <w:color w:val="000000"/>
                <w:sz w:val="22"/>
                <w:szCs w:val="22"/>
              </w:rPr>
            </w:pPr>
          </w:p>
        </w:tc>
        <w:tc>
          <w:tcPr>
            <w:tcW w:w="12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1年</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B18" w:rsidRDefault="00160E5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此项目价格分值以投标单位的单价作为评分依据。</w:t>
            </w:r>
          </w:p>
        </w:tc>
      </w:tr>
    </w:tbl>
    <w:p w:rsidR="00677B18" w:rsidRDefault="00677B18">
      <w:pPr>
        <w:pStyle w:val="20"/>
      </w:pPr>
    </w:p>
    <w:tbl>
      <w:tblPr>
        <w:tblW w:w="0" w:type="auto"/>
        <w:tblLayout w:type="fixed"/>
        <w:tblCellMar>
          <w:left w:w="0" w:type="dxa"/>
          <w:right w:w="0" w:type="dxa"/>
        </w:tblCellMar>
        <w:tblLook w:val="0000" w:firstRow="0" w:lastRow="0" w:firstColumn="0" w:lastColumn="0" w:noHBand="0" w:noVBand="0"/>
      </w:tblPr>
      <w:tblGrid>
        <w:gridCol w:w="647"/>
        <w:gridCol w:w="965"/>
        <w:gridCol w:w="1568"/>
        <w:gridCol w:w="3487"/>
        <w:gridCol w:w="1568"/>
        <w:gridCol w:w="910"/>
        <w:gridCol w:w="954"/>
        <w:gridCol w:w="911"/>
      </w:tblGrid>
      <w:tr w:rsidR="00677B18">
        <w:trPr>
          <w:trHeight w:val="375"/>
        </w:trPr>
        <w:tc>
          <w:tcPr>
            <w:tcW w:w="11010" w:type="dxa"/>
            <w:gridSpan w:val="8"/>
            <w:tcBorders>
              <w:top w:val="nil"/>
              <w:left w:val="nil"/>
              <w:bottom w:val="nil"/>
              <w:right w:val="nil"/>
            </w:tcBorders>
            <w:noWrap/>
            <w:tcMar>
              <w:top w:w="15" w:type="dxa"/>
              <w:left w:w="15" w:type="dxa"/>
              <w:right w:w="15" w:type="dxa"/>
            </w:tcMar>
            <w:vAlign w:val="center"/>
          </w:tcPr>
          <w:p w:rsidR="00677B18" w:rsidRDefault="00160E5D">
            <w:pPr>
              <w:widowControl/>
              <w:ind w:firstLineChars="1300" w:firstLine="3640"/>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lastRenderedPageBreak/>
              <w:t>西城保洁车辆排放量及基本信息统计表</w:t>
            </w:r>
          </w:p>
        </w:tc>
      </w:tr>
      <w:tr w:rsidR="00677B18">
        <w:trPr>
          <w:trHeight w:val="90"/>
        </w:trPr>
        <w:tc>
          <w:tcPr>
            <w:tcW w:w="647"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965"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0"/>
                <w:szCs w:val="20"/>
              </w:rPr>
            </w:pPr>
          </w:p>
        </w:tc>
        <w:tc>
          <w:tcPr>
            <w:tcW w:w="1568"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3487"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1568"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910"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954" w:type="dxa"/>
            <w:tcBorders>
              <w:top w:val="nil"/>
              <w:left w:val="nil"/>
              <w:bottom w:val="single" w:sz="4" w:space="0" w:color="000000"/>
              <w:right w:val="nil"/>
            </w:tcBorders>
            <w:noWrap/>
            <w:tcMar>
              <w:top w:w="15" w:type="dxa"/>
              <w:left w:w="15" w:type="dxa"/>
              <w:right w:w="15" w:type="dxa"/>
            </w:tcMar>
            <w:vAlign w:val="center"/>
          </w:tcPr>
          <w:p w:rsidR="00677B18" w:rsidRDefault="00677B18">
            <w:pPr>
              <w:jc w:val="center"/>
              <w:rPr>
                <w:rFonts w:ascii="楷体" w:eastAsia="楷体" w:hAnsi="楷体" w:cs="楷体"/>
                <w:color w:val="000000"/>
                <w:sz w:val="28"/>
                <w:szCs w:val="28"/>
              </w:rPr>
            </w:pPr>
          </w:p>
        </w:tc>
        <w:tc>
          <w:tcPr>
            <w:tcW w:w="911" w:type="dxa"/>
            <w:tcBorders>
              <w:top w:val="nil"/>
              <w:left w:val="nil"/>
              <w:bottom w:val="nil"/>
              <w:right w:val="nil"/>
            </w:tcBorders>
            <w:noWrap/>
            <w:tcMar>
              <w:top w:w="15" w:type="dxa"/>
              <w:left w:w="15" w:type="dxa"/>
              <w:right w:w="15" w:type="dxa"/>
            </w:tcMar>
            <w:vAlign w:val="center"/>
          </w:tcPr>
          <w:p w:rsidR="00677B18" w:rsidRDefault="00677B18">
            <w:pPr>
              <w:rPr>
                <w:rFonts w:ascii="宋体" w:hAnsi="宋体" w:cs="宋体"/>
                <w:color w:val="000000"/>
                <w:sz w:val="24"/>
              </w:rPr>
            </w:pP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序号</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车号</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品牌</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型号</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分类</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注册日期</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排放量</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使用年限</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青H55757</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五十菱</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NEWWAY(新路）牌QXL5075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小压缩</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200901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国3</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11</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青H56755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琴台牌QT5100GSS3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洒水车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201004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10</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3</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青H56770</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洁神QJS5091ZBS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201004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9</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4</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青H57455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洁神QJS5125ZBS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201012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9</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5</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青H58155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洁神QJS5125ZBS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201106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8</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6</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青H58906</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洁神QJS5125ZBS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201206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7</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7</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青H59016</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全顺</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江铃全顺牌JX6466DE_M</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大面包</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201206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7</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8</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青H59019</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洁神QJS5091ZBS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201206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7</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9</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青H59221</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东风天锦</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天路牌STL5125TSL</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清扫车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201211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7</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lastRenderedPageBreak/>
              <w:t>10</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青H59833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东风天锦</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中联牌ZLJ5164TSLE3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清扫车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201312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6</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11</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青H60970</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洁神QJS5111ZBS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201601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3</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12</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青H61158</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五十菱</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中联牌ZLJ5064TSLQLE4</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清扫车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201408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5</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13</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青H88171</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五菱宏光</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五菱牌LZW6431MF</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小面包</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201206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7</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14</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青H92198</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长安</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程力威牌CLW5020MLJ3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小垃圾车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201104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8</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15</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青H95396</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长安</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中联牌ZLJ5020ZXXE4</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小垃圾车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201301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国4</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6</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16</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青H07688</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东风多利卡</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楚胜牌CSC5161ZYSD5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大压缩</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17</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青H55269</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东风天龙</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福龙马牌FLM5250TDYD5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降尘车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18</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青H55375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中联牌ZLJ5160ZYSDFE5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大压缩</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201712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19</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青H55819</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福龙马牌FLM5164TSLD5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干扫车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20</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青H57339</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东风天龙</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福龙马牌FLM5250TDYD5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降尘车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21</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青H59703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东风康明斯</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中联牌ZLJ5160ZYSE4</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大压缩</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201407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5</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lastRenderedPageBreak/>
              <w:t>22</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青H59932</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东风多利卡</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洁神QJS5120ZBS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小摆臂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201407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5</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23</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青H60482</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东风多利卡</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洁神QJS5121ZBS</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201407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5</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24</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青H61953</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东风天龙</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中联牌ZLJ5250TDYDFE5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降尘车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201701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25</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青H75119</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东风多利卡</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炎帝牌SZD5166ZBSE5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大摆臂</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26</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青H76718</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东风天龙</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福龙马牌FLM5160TXSD5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湿扫车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201711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2</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27</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青H54202</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福龙马FLX5180ZDJD5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垃圾对接车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201903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1</w:t>
            </w:r>
          </w:p>
        </w:tc>
      </w:tr>
      <w:tr w:rsidR="00677B18">
        <w:trPr>
          <w:trHeight w:val="375"/>
        </w:trPr>
        <w:tc>
          <w:tcPr>
            <w:tcW w:w="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28</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青H53201</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东风</w:t>
            </w:r>
          </w:p>
        </w:tc>
        <w:tc>
          <w:tcPr>
            <w:tcW w:w="3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福龙马FLM5180ZDJD5</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垃圾对接车</w:t>
            </w:r>
          </w:p>
        </w:tc>
        <w:tc>
          <w:tcPr>
            <w:tcW w:w="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 xml:space="preserve">201903 </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lang w:bidi="ar"/>
              </w:rPr>
              <w:t>国5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7B18" w:rsidRDefault="00160E5D">
            <w:pPr>
              <w:widowControl/>
              <w:jc w:val="right"/>
              <w:textAlignment w:val="center"/>
              <w:rPr>
                <w:rFonts w:ascii="宋体" w:hAnsi="宋体" w:cs="宋体"/>
                <w:color w:val="000000"/>
                <w:sz w:val="24"/>
              </w:rPr>
            </w:pPr>
            <w:r>
              <w:rPr>
                <w:rFonts w:ascii="宋体" w:hAnsi="宋体" w:cs="宋体" w:hint="eastAsia"/>
                <w:color w:val="000000"/>
                <w:kern w:val="0"/>
                <w:sz w:val="24"/>
                <w:lang w:bidi="ar"/>
              </w:rPr>
              <w:t>1</w:t>
            </w:r>
          </w:p>
        </w:tc>
      </w:tr>
    </w:tbl>
    <w:p w:rsidR="00677B18" w:rsidRDefault="00677B18">
      <w:pPr>
        <w:pStyle w:val="af7"/>
        <w:ind w:firstLineChars="0" w:firstLine="0"/>
        <w:rPr>
          <w:lang w:val="zh-CN"/>
        </w:rPr>
      </w:pPr>
    </w:p>
    <w:p w:rsidR="00160E5D" w:rsidRDefault="00160E5D">
      <w:pPr>
        <w:pStyle w:val="af7"/>
        <w:ind w:firstLine="241"/>
        <w:rPr>
          <w:rFonts w:ascii="宋体" w:hAnsi="宋体" w:cs="宋体"/>
          <w:b/>
          <w:bCs/>
          <w:sz w:val="24"/>
        </w:rPr>
      </w:pPr>
    </w:p>
    <w:sectPr w:rsidR="00160E5D">
      <w:footerReference w:type="default" r:id="rId15"/>
      <w:footerReference w:type="first" r:id="rId16"/>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5A" w:rsidRDefault="00233E5A">
      <w:r>
        <w:separator/>
      </w:r>
    </w:p>
  </w:endnote>
  <w:endnote w:type="continuationSeparator" w:id="0">
    <w:p w:rsidR="00233E5A" w:rsidRDefault="0023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remen Bd B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Times New Roman"/>
    <w:charset w:val="00"/>
    <w:family w:val="roman"/>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i">
    <w:altName w:val="宋体"/>
    <w:charset w:val="86"/>
    <w:family w:val="auto"/>
    <w:pitch w:val="default"/>
    <w:sig w:usb0="00000001" w:usb1="080E0000" w:usb2="00000010" w:usb3="00000000" w:csb0="00040000" w:csb1="00000000"/>
  </w:font>
  <w:font w:name="Lucida Grande">
    <w:altName w:val="Microsoft Sans Serif"/>
    <w:charset w:val="00"/>
    <w:family w:val="auto"/>
    <w:pitch w:val="default"/>
    <w:sig w:usb0="E1000AEF" w:usb1="5000A1FF" w:usb2="00000000" w:usb3="00000000" w:csb0="000001BF" w:csb1="00000000"/>
  </w:font>
  <w:font w:name="方正小标宋简体">
    <w:altName w:val="黑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677B1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15D3F">
    <w:pPr>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677B18" w:rsidRDefault="00160E5D">
                          <w:pPr>
                            <w:pStyle w:val="ad"/>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" filled="f" stroked="f" strokeweight="1.25pt">
              <v:textbox style="mso-fit-shape-to-text:t" inset="0,0,0,0">
                <w:txbxContent>
                  <w:p w:rsidR="00000000" w:rsidRDefault="00160E5D">
                    <w:pPr>
                      <w:pStyle w:val="ac"/>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15D3F">
    <w:pPr>
      <w:pStyle w:val="ad"/>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677B18" w:rsidRDefault="00160E5D">
                          <w:pPr>
                            <w:pStyle w:val="ad"/>
                          </w:pPr>
                          <w:r>
                            <w:rPr>
                              <w:rFonts w:hint="eastAsia"/>
                            </w:rPr>
                            <w:fldChar w:fldCharType="begin"/>
                          </w:r>
                          <w:r>
                            <w:rPr>
                              <w:rFonts w:hint="eastAsia"/>
                            </w:rPr>
                            <w:instrText xml:space="preserve"> PAGE  \* MERGEFORMAT </w:instrText>
                          </w:r>
                          <w:r>
                            <w:rPr>
                              <w:rFonts w:hint="eastAsia"/>
                            </w:rPr>
                            <w:fldChar w:fldCharType="separate"/>
                          </w:r>
                          <w:r w:rsidR="00C110D4">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 o:spid="_x0000_s1027" type="#_x0000_t202" style="position:absolute;margin-left:0;margin-top:0;width:4.5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" filled="f" stroked="f" strokeweight="1.25pt">
              <v:textbox style="mso-fit-shape-to-text:t" inset="0,0,0,0">
                <w:txbxContent>
                  <w:p w:rsidR="00677B18" w:rsidRDefault="00160E5D">
                    <w:pPr>
                      <w:pStyle w:val="ad"/>
                    </w:pPr>
                    <w:r>
                      <w:rPr>
                        <w:rFonts w:hint="eastAsia"/>
                      </w:rPr>
                      <w:fldChar w:fldCharType="begin"/>
                    </w:r>
                    <w:r>
                      <w:rPr>
                        <w:rFonts w:hint="eastAsia"/>
                      </w:rPr>
                      <w:instrText xml:space="preserve"> PAGE  \* MERGEFORMAT </w:instrText>
                    </w:r>
                    <w:r>
                      <w:rPr>
                        <w:rFonts w:hint="eastAsia"/>
                      </w:rPr>
                      <w:fldChar w:fldCharType="separate"/>
                    </w:r>
                    <w:r w:rsidR="00C110D4">
                      <w:rPr>
                        <w:noProof/>
                      </w:rPr>
                      <w:t>1</w:t>
                    </w:r>
                    <w:r>
                      <w:rPr>
                        <w:rFonts w:hint="eastAsia"/>
                      </w:rPr>
                      <w:fldChar w:fldCharType="end"/>
                    </w:r>
                  </w:p>
                </w:txbxContent>
              </v:textbox>
              <w10:wrap anchorx="margin"/>
            </v:shape>
          </w:pict>
        </mc:Fallback>
      </mc:AlternateContent>
    </w:r>
    <w:r w:rsidR="00160E5D">
      <w:rPr>
        <w:rFonts w:hint="eastAsia"/>
      </w:rPr>
      <w:t xml:space="preserve"> </w:t>
    </w:r>
    <w:r w:rsidR="00160E5D">
      <w:rPr>
        <w:rFonts w:hint="eastAsia"/>
      </w:rPr>
      <w:t>国泰信华工程咨询有限公司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15D3F">
    <w:pPr>
      <w:pStyle w:val="ad"/>
      <w:rPr>
        <w:rFonts w:ascii="宋体" w:cs="宋体"/>
        <w:kern w:val="0"/>
        <w:sz w:val="21"/>
        <w:szCs w:val="21"/>
      </w:rPr>
    </w:pPr>
    <w:r>
      <w:rPr>
        <w:noProof/>
        <w:sz w:val="21"/>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677B18" w:rsidRDefault="00160E5D">
                          <w:pPr>
                            <w:pStyle w:val="ad"/>
                            <w:rPr>
                              <w:rStyle w:val="a6"/>
                              <w:sz w:val="21"/>
                              <w:szCs w:val="21"/>
                            </w:rPr>
                          </w:pPr>
                          <w:r>
                            <w:fldChar w:fldCharType="begin"/>
                          </w:r>
                          <w:r>
                            <w:rPr>
                              <w:rStyle w:val="a6"/>
                            </w:rPr>
                            <w:instrText xml:space="preserve">PAGE  </w:instrText>
                          </w:r>
                          <w:r>
                            <w:fldChar w:fldCharType="separate"/>
                          </w:r>
                          <w:r w:rsidR="00924F69">
                            <w:rPr>
                              <w:rStyle w:val="a6"/>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0;margin-top:0;width:9.0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" filled="f" stroked="f" strokeweight="1.25pt">
              <v:textbox style="mso-fit-shape-to-text:t" inset="0,0,0,0">
                <w:txbxContent>
                  <w:p w:rsidR="00677B18" w:rsidRDefault="00160E5D">
                    <w:pPr>
                      <w:pStyle w:val="ad"/>
                      <w:rPr>
                        <w:rStyle w:val="a6"/>
                        <w:sz w:val="21"/>
                        <w:szCs w:val="21"/>
                      </w:rPr>
                    </w:pPr>
                    <w:r>
                      <w:fldChar w:fldCharType="begin"/>
                    </w:r>
                    <w:r>
                      <w:rPr>
                        <w:rStyle w:val="a6"/>
                      </w:rPr>
                      <w:instrText xml:space="preserve">PAGE  </w:instrText>
                    </w:r>
                    <w:r>
                      <w:fldChar w:fldCharType="separate"/>
                    </w:r>
                    <w:r w:rsidR="00924F69">
                      <w:rPr>
                        <w:rStyle w:val="a6"/>
                        <w:noProof/>
                      </w:rPr>
                      <w:t>7</w:t>
                    </w:r>
                    <w:r>
                      <w:fldChar w:fldCharType="end"/>
                    </w:r>
                  </w:p>
                </w:txbxContent>
              </v:textbox>
              <w10:wrap anchorx="margin"/>
            </v:shape>
          </w:pict>
        </mc:Fallback>
      </mc:AlternateContent>
    </w:r>
    <w:r w:rsidR="00160E5D">
      <w:rPr>
        <w:rFonts w:hint="eastAsia"/>
        <w:sz w:val="21"/>
      </w:rPr>
      <w:t xml:space="preserve"> </w:t>
    </w:r>
    <w:r w:rsidR="00160E5D">
      <w:rPr>
        <w:rFonts w:hint="eastAsia"/>
        <w:sz w:val="21"/>
      </w:rPr>
      <w:t>国泰信华工程咨询有限公司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60E5D">
    <w:pPr>
      <w:pStyle w:val="ad"/>
      <w:rPr>
        <w:rFonts w:ascii="宋体" w:cs="宋体"/>
        <w:kern w:val="0"/>
        <w:sz w:val="21"/>
        <w:szCs w:val="21"/>
      </w:rPr>
    </w:pPr>
    <w:r>
      <w:rPr>
        <w:rFonts w:ascii="宋体" w:cs="宋体" w:hint="eastAsia"/>
        <w:kern w:val="0"/>
        <w:sz w:val="21"/>
        <w:szCs w:val="21"/>
      </w:rPr>
      <w:t>国泰信华工程咨询有限公司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60E5D">
    <w:pPr>
      <w:pStyle w:val="ad"/>
    </w:pPr>
    <w:r>
      <w:rPr>
        <w:rFonts w:ascii="宋体" w:cs="宋体" w:hint="eastAsia"/>
        <w:kern w:val="0"/>
        <w:sz w:val="21"/>
        <w:szCs w:val="21"/>
      </w:rPr>
      <w:t>.</w:t>
    </w:r>
    <w:r>
      <w:rPr>
        <w:rFonts w:ascii="宋体" w:cs="宋体" w:hint="eastAsia"/>
        <w:kern w:val="0"/>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5A" w:rsidRDefault="00233E5A">
      <w:r>
        <w:separator/>
      </w:r>
    </w:p>
  </w:footnote>
  <w:footnote w:type="continuationSeparator" w:id="0">
    <w:p w:rsidR="00233E5A" w:rsidRDefault="0023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677B1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60E5D">
    <w:pPr>
      <w:pStyle w:val="a4"/>
      <w:pBdr>
        <w:bottom w:val="none" w:sz="0" w:space="0" w:color="auto"/>
      </w:pBdr>
      <w:jc w:val="both"/>
      <w:rPr>
        <w:sz w:val="21"/>
        <w:szCs w:val="21"/>
        <w:u w:val="single"/>
      </w:rPr>
    </w:pPr>
    <w:r>
      <w:rPr>
        <w:rFonts w:hint="eastAsia"/>
        <w:sz w:val="21"/>
        <w:szCs w:val="21"/>
        <w:u w:val="single"/>
      </w:rPr>
      <w:t xml:space="preserve">  </w:t>
    </w:r>
    <w:r>
      <w:rPr>
        <w:rFonts w:hint="eastAsia"/>
      </w:rPr>
      <w:t xml:space="preserve"> </w:t>
    </w:r>
    <w:r>
      <w:rPr>
        <w:rFonts w:ascii="仿宋_GB2312" w:hint="eastAsia"/>
        <w:b/>
        <w:iCs/>
        <w:sz w:val="21"/>
        <w:szCs w:val="21"/>
        <w:u w:val="single"/>
      </w:rPr>
      <w:t>格尔木市西城区行政委员会农村集体经济清查核资市级配套资金会计记账服务项目竞争性磋商</w:t>
    </w:r>
    <w:r>
      <w:rPr>
        <w:rFonts w:ascii="仿宋_GB2312" w:hint="eastAsia"/>
        <w:b/>
        <w:iCs/>
        <w:sz w:val="21"/>
        <w:szCs w:val="21"/>
        <w:u w:val="single"/>
      </w:rPr>
      <w:t xml:space="preserve">     </w:t>
    </w:r>
    <w:r>
      <w:rPr>
        <w:rFonts w:ascii="仿宋_GB2312" w:hint="eastAsia"/>
        <w:b/>
        <w:iCs/>
        <w:sz w:val="21"/>
        <w:szCs w:val="21"/>
        <w:u w:val="single"/>
      </w:rPr>
      <w:t>公正、公开、公平</w:t>
    </w:r>
    <w:r>
      <w:rPr>
        <w:rFonts w:hint="eastAsia"/>
      </w:rPr>
      <w:t xml:space="preserve">  </w:t>
    </w:r>
    <w:r>
      <w:rPr>
        <w:rFonts w:hint="eastAsia"/>
        <w:sz w:val="21"/>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60E5D">
    <w:pPr>
      <w:pStyle w:val="a4"/>
      <w:pBdr>
        <w:bottom w:val="none" w:sz="0" w:space="0" w:color="auto"/>
      </w:pBdr>
      <w:jc w:val="both"/>
      <w:rPr>
        <w:rFonts w:ascii="仿宋_GB2312"/>
        <w:b/>
        <w:i/>
        <w:sz w:val="21"/>
        <w:szCs w:val="21"/>
        <w:u w:val="single"/>
      </w:rPr>
    </w:pPr>
    <w:r>
      <w:rPr>
        <w:rFonts w:ascii="仿宋_GB2312" w:hint="eastAsia"/>
        <w:b/>
        <w:iCs/>
        <w:sz w:val="21"/>
        <w:szCs w:val="21"/>
        <w:u w:val="single"/>
      </w:rPr>
      <w:t>格尔木市西城区保洁公司环卫车辆定点维保服务采购项目</w:t>
    </w:r>
    <w:r>
      <w:rPr>
        <w:rFonts w:ascii="仿宋_GB2312" w:hint="eastAsia"/>
        <w:b/>
        <w:iCs/>
        <w:sz w:val="21"/>
        <w:szCs w:val="21"/>
        <w:u w:val="single"/>
      </w:rPr>
      <w:t xml:space="preserve">      </w:t>
    </w:r>
    <w:r>
      <w:rPr>
        <w:rFonts w:ascii="仿宋_GB2312" w:hint="eastAsia"/>
        <w:b/>
        <w:iCs/>
        <w:sz w:val="21"/>
        <w:szCs w:val="21"/>
        <w:u w:val="single"/>
      </w:rPr>
      <w:t>公正、公开、公平</w:t>
    </w:r>
    <w:r>
      <w:rPr>
        <w:rFonts w:ascii="仿宋_GB2312" w:hint="eastAsia"/>
        <w:b/>
        <w:iCs/>
        <w:sz w:val="21"/>
        <w:szCs w:val="21"/>
        <w:u w:val="single"/>
      </w:rPr>
      <w:t xml:space="preserve"> </w:t>
    </w:r>
    <w:r>
      <w:rPr>
        <w:rFonts w:ascii="仿宋_GB2312" w:hint="eastAsia"/>
        <w:b/>
        <w:i/>
        <w:sz w:val="21"/>
        <w:szCs w:val="21"/>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18" w:rsidRDefault="00160E5D">
    <w:pPr>
      <w:pStyle w:val="a4"/>
      <w:pBdr>
        <w:bottom w:val="single" w:sz="4" w:space="1" w:color="auto"/>
      </w:pBdr>
      <w:jc w:val="both"/>
    </w:pPr>
    <w:r>
      <w:rPr>
        <w:rFonts w:hint="eastAsia"/>
      </w:rPr>
      <w:t xml:space="preserve">  </w:t>
    </w:r>
    <w:r>
      <w:rPr>
        <w:rFonts w:ascii="仿宋_GB2312" w:hint="eastAsia"/>
        <w:b/>
        <w:iCs/>
        <w:sz w:val="21"/>
        <w:szCs w:val="21"/>
        <w:u w:val="single"/>
      </w:rPr>
      <w:t>格尔木市西城区保洁公司环卫车辆定点维保服务采购项目</w:t>
    </w:r>
    <w:r>
      <w:rPr>
        <w:rFonts w:ascii="仿宋_GB2312" w:hint="eastAsia"/>
        <w:b/>
        <w:iCs/>
        <w:sz w:val="21"/>
        <w:szCs w:val="21"/>
        <w:u w:val="single"/>
      </w:rPr>
      <w:t xml:space="preserve">     </w:t>
    </w:r>
    <w:r>
      <w:rPr>
        <w:rFonts w:ascii="仿宋_GB2312" w:hint="eastAsia"/>
        <w:b/>
        <w:iCs/>
        <w:sz w:val="21"/>
        <w:szCs w:val="21"/>
        <w:u w:val="single"/>
      </w:rPr>
      <w:t>公正、公开、公平</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1FDA"/>
    <w:multiLevelType w:val="multilevel"/>
    <w:tmpl w:val="1CC01FDA"/>
    <w:lvl w:ilvl="0">
      <w:start w:val="1"/>
      <w:numFmt w:val="decimal"/>
      <w:lvlText w:val="%1 "/>
      <w:lvlJc w:val="left"/>
      <w:pPr>
        <w:tabs>
          <w:tab w:val="num" w:pos="420"/>
        </w:tabs>
        <w:ind w:left="420" w:hanging="420"/>
      </w:pPr>
      <w:rPr>
        <w:rFonts w:ascii="Arial Black" w:eastAsia="黑体" w:hAnsi="Arial Black" w:hint="default"/>
      </w:rPr>
    </w:lvl>
    <w:lvl w:ilvl="1">
      <w:start w:val="1"/>
      <w:numFmt w:val="decimal"/>
      <w:pStyle w:val="a"/>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F4D1797"/>
    <w:multiLevelType w:val="multilevel"/>
    <w:tmpl w:val="0000000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B5F7E45"/>
    <w:multiLevelType w:val="multilevel"/>
    <w:tmpl w:val="3B5F7E45"/>
    <w:lvl w:ilvl="0">
      <w:start w:val="1"/>
      <w:numFmt w:val="decimal"/>
      <w:lvlText w:val="第%1章"/>
      <w:lvlJc w:val="left"/>
      <w:pPr>
        <w:tabs>
          <w:tab w:val="num" w:pos="1224"/>
        </w:tabs>
        <w:ind w:left="144" w:firstLine="0"/>
      </w:pPr>
      <w:rPr>
        <w:rFonts w:ascii="宋体" w:eastAsia="宋体" w:hint="eastAsia"/>
        <w:b/>
        <w:i w:val="0"/>
        <w:caps w:val="0"/>
        <w:strike w:val="0"/>
        <w:dstrike w:val="0"/>
        <w:vanish w:val="0"/>
        <w:color w:val="000000"/>
        <w:spacing w:val="0"/>
        <w:w w:val="10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图%1-%2 "/>
      <w:lvlJc w:val="center"/>
      <w:pPr>
        <w:tabs>
          <w:tab w:val="num" w:pos="504"/>
        </w:tabs>
        <w:ind w:left="201" w:hanging="57"/>
      </w:pPr>
      <w:rPr>
        <w:rFonts w:ascii="Arial" w:eastAsia="宋体" w:hAnsi="Arial" w:hint="default"/>
        <w:b w:val="0"/>
        <w:i w:val="0"/>
        <w:caps w:val="0"/>
        <w:strike w:val="0"/>
        <w:dstrike w:val="0"/>
        <w:vanish w:val="0"/>
        <w:color w:val="000000"/>
        <w:spacing w:val="0"/>
        <w:w w:val="10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
      <w:lvlJc w:val="left"/>
      <w:pPr>
        <w:tabs>
          <w:tab w:val="num" w:pos="836"/>
        </w:tabs>
        <w:ind w:left="-338" w:firstLine="454"/>
      </w:pPr>
      <w:rPr>
        <w:rFonts w:ascii="Bremen Bd BT" w:eastAsia="宋体" w:hAnsi="Bremen Bd BT" w:hint="default"/>
        <w:b w:val="0"/>
        <w:i w:val="0"/>
        <w:caps w:val="0"/>
        <w:strike w:val="0"/>
        <w:dstrike w:val="0"/>
        <w:vanish w:val="0"/>
        <w:color w:val="000000"/>
        <w:spacing w:val="-2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chineseCountingThousand"/>
      <w:pStyle w:val="4"/>
      <w:lvlText w:val="%4．"/>
      <w:lvlJc w:val="left"/>
      <w:pPr>
        <w:tabs>
          <w:tab w:val="num" w:pos="476"/>
        </w:tabs>
        <w:ind w:left="57" w:firstLine="59"/>
      </w:pPr>
      <w:rPr>
        <w:rFonts w:hint="eastAsia"/>
        <w:b w:val="0"/>
        <w:i w:val="0"/>
        <w:sz w:val="24"/>
      </w:rPr>
    </w:lvl>
    <w:lvl w:ilvl="4">
      <w:start w:val="1"/>
      <w:numFmt w:val="decimal"/>
      <w:lvlRestart w:val="1"/>
      <w:suff w:val="space"/>
      <w:lvlText w:val="图 %1-%5"/>
      <w:lvlJc w:val="center"/>
      <w:pPr>
        <w:ind w:left="0" w:firstLine="0"/>
      </w:pPr>
      <w:rPr>
        <w:rFonts w:hint="eastAsia"/>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6"/>
      <w:suff w:val="nothing"/>
      <w:lvlText w:val="表%1—%6  "/>
      <w:lvlJc w:val="left"/>
      <w:pPr>
        <w:ind w:left="144" w:firstLine="0"/>
      </w:pPr>
      <w:rPr>
        <w:rFonts w:hint="eastAsia"/>
      </w:rPr>
    </w:lvl>
    <w:lvl w:ilvl="6">
      <w:start w:val="1"/>
      <w:numFmt w:val="decimal"/>
      <w:pStyle w:val="7"/>
      <w:suff w:val="nothing"/>
      <w:lvlText w:val="表%7—1"/>
      <w:lvlJc w:val="left"/>
      <w:pPr>
        <w:ind w:left="144" w:firstLine="0"/>
      </w:pPr>
      <w:rPr>
        <w:rFonts w:hint="eastAsia"/>
      </w:rPr>
    </w:lvl>
    <w:lvl w:ilvl="7">
      <w:start w:val="1"/>
      <w:numFmt w:val="none"/>
      <w:pStyle w:val="8"/>
      <w:suff w:val="nothing"/>
      <w:lvlText w:val=""/>
      <w:lvlJc w:val="left"/>
      <w:pPr>
        <w:ind w:left="144" w:firstLine="0"/>
      </w:pPr>
      <w:rPr>
        <w:rFonts w:hint="eastAsia"/>
      </w:rPr>
    </w:lvl>
    <w:lvl w:ilvl="8">
      <w:start w:val="1"/>
      <w:numFmt w:val="none"/>
      <w:pStyle w:val="9"/>
      <w:suff w:val="nothing"/>
      <w:lvlText w:val=""/>
      <w:lvlJc w:val="left"/>
      <w:pPr>
        <w:ind w:left="144" w:firstLine="0"/>
      </w:pPr>
      <w:rPr>
        <w:rFonts w:hint="eastAsia"/>
      </w:rPr>
    </w:lvl>
  </w:abstractNum>
  <w:abstractNum w:abstractNumId="3">
    <w:nsid w:val="73165C3C"/>
    <w:multiLevelType w:val="multilevel"/>
    <w:tmpl w:val="73165C3C"/>
    <w:lvl w:ilvl="0">
      <w:start w:val="1"/>
      <w:numFmt w:val="decimal"/>
      <w:pStyle w:val="1"/>
      <w:lvlText w:val="%1."/>
      <w:lvlJc w:val="left"/>
      <w:pPr>
        <w:tabs>
          <w:tab w:val="num" w:pos="779"/>
        </w:tabs>
        <w:ind w:left="1096" w:hanging="317"/>
      </w:pPr>
      <w:rPr>
        <w:rFonts w:cs="Times New Roman" w:hint="eastAsia"/>
      </w:rPr>
    </w:lvl>
    <w:lvl w:ilvl="1">
      <w:start w:val="1"/>
      <w:numFmt w:val="lowerLetter"/>
      <w:lvlText w:val="%2)"/>
      <w:lvlJc w:val="left"/>
      <w:pPr>
        <w:tabs>
          <w:tab w:val="num" w:pos="1199"/>
        </w:tabs>
        <w:ind w:left="1199" w:hanging="420"/>
      </w:pPr>
      <w:rPr>
        <w:rFonts w:cs="Times New Roman"/>
      </w:rPr>
    </w:lvl>
    <w:lvl w:ilvl="2">
      <w:start w:val="1"/>
      <w:numFmt w:val="lowerRoman"/>
      <w:lvlText w:val="%3."/>
      <w:lvlJc w:val="right"/>
      <w:pPr>
        <w:tabs>
          <w:tab w:val="num" w:pos="1619"/>
        </w:tabs>
        <w:ind w:left="1619" w:hanging="420"/>
      </w:pPr>
      <w:rPr>
        <w:rFonts w:cs="Times New Roman"/>
      </w:rPr>
    </w:lvl>
    <w:lvl w:ilvl="3">
      <w:start w:val="1"/>
      <w:numFmt w:val="decimal"/>
      <w:lvlText w:val="%4."/>
      <w:lvlJc w:val="left"/>
      <w:pPr>
        <w:tabs>
          <w:tab w:val="num" w:pos="2039"/>
        </w:tabs>
        <w:ind w:left="2039" w:hanging="420"/>
      </w:pPr>
      <w:rPr>
        <w:rFonts w:cs="Times New Roman"/>
      </w:rPr>
    </w:lvl>
    <w:lvl w:ilvl="4">
      <w:start w:val="1"/>
      <w:numFmt w:val="lowerLetter"/>
      <w:lvlText w:val="%5)"/>
      <w:lvlJc w:val="left"/>
      <w:pPr>
        <w:tabs>
          <w:tab w:val="num" w:pos="2459"/>
        </w:tabs>
        <w:ind w:left="2459" w:hanging="420"/>
      </w:pPr>
      <w:rPr>
        <w:rFonts w:cs="Times New Roman"/>
      </w:rPr>
    </w:lvl>
    <w:lvl w:ilvl="5">
      <w:start w:val="1"/>
      <w:numFmt w:val="lowerRoman"/>
      <w:lvlText w:val="%6."/>
      <w:lvlJc w:val="right"/>
      <w:pPr>
        <w:tabs>
          <w:tab w:val="num" w:pos="2879"/>
        </w:tabs>
        <w:ind w:left="2879" w:hanging="420"/>
      </w:pPr>
      <w:rPr>
        <w:rFonts w:cs="Times New Roman"/>
      </w:rPr>
    </w:lvl>
    <w:lvl w:ilvl="6">
      <w:start w:val="1"/>
      <w:numFmt w:val="decimal"/>
      <w:lvlText w:val="%7."/>
      <w:lvlJc w:val="left"/>
      <w:pPr>
        <w:tabs>
          <w:tab w:val="num" w:pos="3299"/>
        </w:tabs>
        <w:ind w:left="3299" w:hanging="420"/>
      </w:pPr>
      <w:rPr>
        <w:rFonts w:cs="Times New Roman"/>
      </w:rPr>
    </w:lvl>
    <w:lvl w:ilvl="7">
      <w:start w:val="1"/>
      <w:numFmt w:val="lowerLetter"/>
      <w:lvlText w:val="%8)"/>
      <w:lvlJc w:val="left"/>
      <w:pPr>
        <w:tabs>
          <w:tab w:val="num" w:pos="3719"/>
        </w:tabs>
        <w:ind w:left="3719" w:hanging="420"/>
      </w:pPr>
      <w:rPr>
        <w:rFonts w:cs="Times New Roman"/>
      </w:rPr>
    </w:lvl>
    <w:lvl w:ilvl="8">
      <w:start w:val="1"/>
      <w:numFmt w:val="lowerRoman"/>
      <w:lvlText w:val="%9."/>
      <w:lvlJc w:val="right"/>
      <w:pPr>
        <w:tabs>
          <w:tab w:val="num" w:pos="4139"/>
        </w:tabs>
        <w:ind w:left="4139"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A3"/>
    <w:rsid w:val="0000202F"/>
    <w:rsid w:val="0000796D"/>
    <w:rsid w:val="00007D5F"/>
    <w:rsid w:val="0001271F"/>
    <w:rsid w:val="00012C25"/>
    <w:rsid w:val="00014583"/>
    <w:rsid w:val="000207FC"/>
    <w:rsid w:val="00022C50"/>
    <w:rsid w:val="00023805"/>
    <w:rsid w:val="00023F42"/>
    <w:rsid w:val="00027804"/>
    <w:rsid w:val="00030F34"/>
    <w:rsid w:val="000325EB"/>
    <w:rsid w:val="000338D1"/>
    <w:rsid w:val="00033ABA"/>
    <w:rsid w:val="00035E97"/>
    <w:rsid w:val="000363D2"/>
    <w:rsid w:val="00041CEC"/>
    <w:rsid w:val="00042B63"/>
    <w:rsid w:val="00045CCE"/>
    <w:rsid w:val="00046E00"/>
    <w:rsid w:val="00054FE2"/>
    <w:rsid w:val="00057789"/>
    <w:rsid w:val="000625CD"/>
    <w:rsid w:val="0006482B"/>
    <w:rsid w:val="00066945"/>
    <w:rsid w:val="00067255"/>
    <w:rsid w:val="00072913"/>
    <w:rsid w:val="00082CB7"/>
    <w:rsid w:val="00084850"/>
    <w:rsid w:val="00085DC1"/>
    <w:rsid w:val="000863BE"/>
    <w:rsid w:val="000928FF"/>
    <w:rsid w:val="00096022"/>
    <w:rsid w:val="000A5E1B"/>
    <w:rsid w:val="000A5F09"/>
    <w:rsid w:val="000A6AFD"/>
    <w:rsid w:val="000A75A3"/>
    <w:rsid w:val="000B054E"/>
    <w:rsid w:val="000B386C"/>
    <w:rsid w:val="000B6684"/>
    <w:rsid w:val="000B73D0"/>
    <w:rsid w:val="000C1806"/>
    <w:rsid w:val="000C7513"/>
    <w:rsid w:val="000C775C"/>
    <w:rsid w:val="000D0E01"/>
    <w:rsid w:val="000D2A91"/>
    <w:rsid w:val="000D6654"/>
    <w:rsid w:val="000D747A"/>
    <w:rsid w:val="000E117A"/>
    <w:rsid w:val="000E343F"/>
    <w:rsid w:val="000E3F13"/>
    <w:rsid w:val="000E5AA8"/>
    <w:rsid w:val="000E5C01"/>
    <w:rsid w:val="000E6E1C"/>
    <w:rsid w:val="000F22E9"/>
    <w:rsid w:val="000F253A"/>
    <w:rsid w:val="001003AC"/>
    <w:rsid w:val="001004F6"/>
    <w:rsid w:val="0010055D"/>
    <w:rsid w:val="00101250"/>
    <w:rsid w:val="0010554C"/>
    <w:rsid w:val="00113640"/>
    <w:rsid w:val="00115D3F"/>
    <w:rsid w:val="00116220"/>
    <w:rsid w:val="00120F65"/>
    <w:rsid w:val="00124421"/>
    <w:rsid w:val="00124ADE"/>
    <w:rsid w:val="00125772"/>
    <w:rsid w:val="00126C37"/>
    <w:rsid w:val="001271A3"/>
    <w:rsid w:val="00131BA8"/>
    <w:rsid w:val="00132B91"/>
    <w:rsid w:val="001330E1"/>
    <w:rsid w:val="00133C86"/>
    <w:rsid w:val="00137B7A"/>
    <w:rsid w:val="00141B35"/>
    <w:rsid w:val="001457A1"/>
    <w:rsid w:val="00145D7D"/>
    <w:rsid w:val="00150F17"/>
    <w:rsid w:val="00151B6C"/>
    <w:rsid w:val="001554D3"/>
    <w:rsid w:val="0015581C"/>
    <w:rsid w:val="00160E5D"/>
    <w:rsid w:val="00161D6E"/>
    <w:rsid w:val="00162913"/>
    <w:rsid w:val="0016458D"/>
    <w:rsid w:val="0016573D"/>
    <w:rsid w:val="001658B6"/>
    <w:rsid w:val="00166A49"/>
    <w:rsid w:val="00172A27"/>
    <w:rsid w:val="00173BBD"/>
    <w:rsid w:val="001743C1"/>
    <w:rsid w:val="00175A65"/>
    <w:rsid w:val="0018068B"/>
    <w:rsid w:val="00180DA7"/>
    <w:rsid w:val="001814F1"/>
    <w:rsid w:val="00183B43"/>
    <w:rsid w:val="00185B5F"/>
    <w:rsid w:val="0018672E"/>
    <w:rsid w:val="0019176D"/>
    <w:rsid w:val="00191B0A"/>
    <w:rsid w:val="00191F27"/>
    <w:rsid w:val="001925F7"/>
    <w:rsid w:val="001A3B33"/>
    <w:rsid w:val="001A762E"/>
    <w:rsid w:val="001B00A2"/>
    <w:rsid w:val="001B3DCB"/>
    <w:rsid w:val="001C28CD"/>
    <w:rsid w:val="001C4CD9"/>
    <w:rsid w:val="001C4D6D"/>
    <w:rsid w:val="001C7438"/>
    <w:rsid w:val="001C74DC"/>
    <w:rsid w:val="001C76ED"/>
    <w:rsid w:val="001D0183"/>
    <w:rsid w:val="001D0F7B"/>
    <w:rsid w:val="001D31D2"/>
    <w:rsid w:val="001D6B22"/>
    <w:rsid w:val="001E54DF"/>
    <w:rsid w:val="001E68AF"/>
    <w:rsid w:val="001E782F"/>
    <w:rsid w:val="001F1E59"/>
    <w:rsid w:val="001F53A9"/>
    <w:rsid w:val="001F6EA5"/>
    <w:rsid w:val="001F7341"/>
    <w:rsid w:val="001F798F"/>
    <w:rsid w:val="001F7F5E"/>
    <w:rsid w:val="002003CD"/>
    <w:rsid w:val="00200AF6"/>
    <w:rsid w:val="0020134F"/>
    <w:rsid w:val="00203AA4"/>
    <w:rsid w:val="002078A1"/>
    <w:rsid w:val="00212CEB"/>
    <w:rsid w:val="00216714"/>
    <w:rsid w:val="00216E37"/>
    <w:rsid w:val="00217BFC"/>
    <w:rsid w:val="00217EE2"/>
    <w:rsid w:val="00221E8A"/>
    <w:rsid w:val="00222B33"/>
    <w:rsid w:val="0022609B"/>
    <w:rsid w:val="0023033D"/>
    <w:rsid w:val="00233140"/>
    <w:rsid w:val="00233DED"/>
    <w:rsid w:val="00233E5A"/>
    <w:rsid w:val="00236DDA"/>
    <w:rsid w:val="002373FE"/>
    <w:rsid w:val="002404E9"/>
    <w:rsid w:val="00240FE5"/>
    <w:rsid w:val="00242C05"/>
    <w:rsid w:val="002442DF"/>
    <w:rsid w:val="0024756B"/>
    <w:rsid w:val="0025023D"/>
    <w:rsid w:val="00265ADE"/>
    <w:rsid w:val="00266AA9"/>
    <w:rsid w:val="00267F91"/>
    <w:rsid w:val="002749FE"/>
    <w:rsid w:val="00276F38"/>
    <w:rsid w:val="0027733D"/>
    <w:rsid w:val="002801A4"/>
    <w:rsid w:val="00283B26"/>
    <w:rsid w:val="00283E7C"/>
    <w:rsid w:val="00291552"/>
    <w:rsid w:val="00292851"/>
    <w:rsid w:val="002962F7"/>
    <w:rsid w:val="00297CE7"/>
    <w:rsid w:val="00297FE4"/>
    <w:rsid w:val="002A186B"/>
    <w:rsid w:val="002A1EBD"/>
    <w:rsid w:val="002A2A91"/>
    <w:rsid w:val="002A700B"/>
    <w:rsid w:val="002A7EBC"/>
    <w:rsid w:val="002A7F38"/>
    <w:rsid w:val="002B03BB"/>
    <w:rsid w:val="002B2911"/>
    <w:rsid w:val="002B6AD4"/>
    <w:rsid w:val="002B7924"/>
    <w:rsid w:val="002B7C82"/>
    <w:rsid w:val="002C15B2"/>
    <w:rsid w:val="002C49C0"/>
    <w:rsid w:val="002D42EF"/>
    <w:rsid w:val="002E0B93"/>
    <w:rsid w:val="002F04BE"/>
    <w:rsid w:val="002F09DB"/>
    <w:rsid w:val="002F0DBF"/>
    <w:rsid w:val="002F0F40"/>
    <w:rsid w:val="002F385C"/>
    <w:rsid w:val="002F3931"/>
    <w:rsid w:val="002F684F"/>
    <w:rsid w:val="002F73EC"/>
    <w:rsid w:val="002F7C6B"/>
    <w:rsid w:val="00302790"/>
    <w:rsid w:val="00304BD2"/>
    <w:rsid w:val="00311249"/>
    <w:rsid w:val="00313EEA"/>
    <w:rsid w:val="00314035"/>
    <w:rsid w:val="00315C9B"/>
    <w:rsid w:val="00320434"/>
    <w:rsid w:val="0032205E"/>
    <w:rsid w:val="00326590"/>
    <w:rsid w:val="00326676"/>
    <w:rsid w:val="003277A5"/>
    <w:rsid w:val="00340D27"/>
    <w:rsid w:val="00340F3A"/>
    <w:rsid w:val="003423F0"/>
    <w:rsid w:val="00345DD5"/>
    <w:rsid w:val="00347D60"/>
    <w:rsid w:val="00351B38"/>
    <w:rsid w:val="00352E71"/>
    <w:rsid w:val="00361C36"/>
    <w:rsid w:val="00362C24"/>
    <w:rsid w:val="003648BD"/>
    <w:rsid w:val="0036565F"/>
    <w:rsid w:val="00371E08"/>
    <w:rsid w:val="00377B22"/>
    <w:rsid w:val="00381482"/>
    <w:rsid w:val="00381C38"/>
    <w:rsid w:val="00384418"/>
    <w:rsid w:val="00384DE8"/>
    <w:rsid w:val="003973BC"/>
    <w:rsid w:val="00397B56"/>
    <w:rsid w:val="003A1EBD"/>
    <w:rsid w:val="003A452A"/>
    <w:rsid w:val="003A5DB3"/>
    <w:rsid w:val="003A7E8A"/>
    <w:rsid w:val="003B75DC"/>
    <w:rsid w:val="003C0F11"/>
    <w:rsid w:val="003C53BF"/>
    <w:rsid w:val="003C7E1D"/>
    <w:rsid w:val="003D0487"/>
    <w:rsid w:val="003D511D"/>
    <w:rsid w:val="003D69A7"/>
    <w:rsid w:val="003D6EE9"/>
    <w:rsid w:val="003E186B"/>
    <w:rsid w:val="003E68CB"/>
    <w:rsid w:val="003F5223"/>
    <w:rsid w:val="004007EB"/>
    <w:rsid w:val="00400A5C"/>
    <w:rsid w:val="004052B2"/>
    <w:rsid w:val="00410225"/>
    <w:rsid w:val="00413031"/>
    <w:rsid w:val="00413A2C"/>
    <w:rsid w:val="00414D9F"/>
    <w:rsid w:val="00414DC9"/>
    <w:rsid w:val="0041675B"/>
    <w:rsid w:val="004206E9"/>
    <w:rsid w:val="0042559C"/>
    <w:rsid w:val="004260B1"/>
    <w:rsid w:val="00434103"/>
    <w:rsid w:val="00434127"/>
    <w:rsid w:val="004427C5"/>
    <w:rsid w:val="00450F1D"/>
    <w:rsid w:val="00451ED8"/>
    <w:rsid w:val="00457DAE"/>
    <w:rsid w:val="004605B1"/>
    <w:rsid w:val="004609D5"/>
    <w:rsid w:val="00465C8E"/>
    <w:rsid w:val="0046757E"/>
    <w:rsid w:val="00471139"/>
    <w:rsid w:val="00472958"/>
    <w:rsid w:val="0047397A"/>
    <w:rsid w:val="00474C5A"/>
    <w:rsid w:val="0048007A"/>
    <w:rsid w:val="004819BC"/>
    <w:rsid w:val="00482559"/>
    <w:rsid w:val="00484B2E"/>
    <w:rsid w:val="00485692"/>
    <w:rsid w:val="00486ADD"/>
    <w:rsid w:val="004915BF"/>
    <w:rsid w:val="00491BFD"/>
    <w:rsid w:val="00493E3D"/>
    <w:rsid w:val="004945D8"/>
    <w:rsid w:val="00496102"/>
    <w:rsid w:val="004A718E"/>
    <w:rsid w:val="004A767F"/>
    <w:rsid w:val="004A7ED8"/>
    <w:rsid w:val="004B1238"/>
    <w:rsid w:val="004B1AC5"/>
    <w:rsid w:val="004B6996"/>
    <w:rsid w:val="004C0208"/>
    <w:rsid w:val="004C27CE"/>
    <w:rsid w:val="004D1BC5"/>
    <w:rsid w:val="004D3E84"/>
    <w:rsid w:val="004E07E5"/>
    <w:rsid w:val="004E0D43"/>
    <w:rsid w:val="004E5FC8"/>
    <w:rsid w:val="004E62CF"/>
    <w:rsid w:val="004E71F8"/>
    <w:rsid w:val="004F0824"/>
    <w:rsid w:val="004F0E2D"/>
    <w:rsid w:val="004F1057"/>
    <w:rsid w:val="004F10C4"/>
    <w:rsid w:val="004F3481"/>
    <w:rsid w:val="004F44AC"/>
    <w:rsid w:val="004F6B8A"/>
    <w:rsid w:val="004F7A67"/>
    <w:rsid w:val="005028AC"/>
    <w:rsid w:val="00502940"/>
    <w:rsid w:val="00504DAA"/>
    <w:rsid w:val="005075DA"/>
    <w:rsid w:val="00515439"/>
    <w:rsid w:val="00516854"/>
    <w:rsid w:val="005204AA"/>
    <w:rsid w:val="00522C09"/>
    <w:rsid w:val="00523042"/>
    <w:rsid w:val="005235A6"/>
    <w:rsid w:val="005237DB"/>
    <w:rsid w:val="00524476"/>
    <w:rsid w:val="00525E43"/>
    <w:rsid w:val="005278BC"/>
    <w:rsid w:val="005358BF"/>
    <w:rsid w:val="00535BB2"/>
    <w:rsid w:val="005475A6"/>
    <w:rsid w:val="00551C9C"/>
    <w:rsid w:val="005612B1"/>
    <w:rsid w:val="00562D5F"/>
    <w:rsid w:val="00567FF6"/>
    <w:rsid w:val="005716D0"/>
    <w:rsid w:val="00571D96"/>
    <w:rsid w:val="00576EDA"/>
    <w:rsid w:val="005800BE"/>
    <w:rsid w:val="00581FCE"/>
    <w:rsid w:val="00582647"/>
    <w:rsid w:val="00583E77"/>
    <w:rsid w:val="00584EE9"/>
    <w:rsid w:val="00585367"/>
    <w:rsid w:val="00595F56"/>
    <w:rsid w:val="00597C55"/>
    <w:rsid w:val="005A2893"/>
    <w:rsid w:val="005A5EF8"/>
    <w:rsid w:val="005A78FC"/>
    <w:rsid w:val="005B53D0"/>
    <w:rsid w:val="005C38AC"/>
    <w:rsid w:val="005D4852"/>
    <w:rsid w:val="005D5DDA"/>
    <w:rsid w:val="005F163B"/>
    <w:rsid w:val="005F2D55"/>
    <w:rsid w:val="00600936"/>
    <w:rsid w:val="00604DD0"/>
    <w:rsid w:val="00605C95"/>
    <w:rsid w:val="00607EC8"/>
    <w:rsid w:val="00616CD6"/>
    <w:rsid w:val="00616EF3"/>
    <w:rsid w:val="00617E04"/>
    <w:rsid w:val="0062215E"/>
    <w:rsid w:val="006240F9"/>
    <w:rsid w:val="00624C2A"/>
    <w:rsid w:val="006278FF"/>
    <w:rsid w:val="00634FF8"/>
    <w:rsid w:val="00636FC4"/>
    <w:rsid w:val="00645A9E"/>
    <w:rsid w:val="00646596"/>
    <w:rsid w:val="00651CB6"/>
    <w:rsid w:val="0066074F"/>
    <w:rsid w:val="00663C37"/>
    <w:rsid w:val="00675610"/>
    <w:rsid w:val="00675FFF"/>
    <w:rsid w:val="006769CF"/>
    <w:rsid w:val="00677B18"/>
    <w:rsid w:val="00680CB8"/>
    <w:rsid w:val="0068128D"/>
    <w:rsid w:val="0068210E"/>
    <w:rsid w:val="00684D9E"/>
    <w:rsid w:val="00687E1E"/>
    <w:rsid w:val="00693F84"/>
    <w:rsid w:val="006969DB"/>
    <w:rsid w:val="00697804"/>
    <w:rsid w:val="006A22D4"/>
    <w:rsid w:val="006A6073"/>
    <w:rsid w:val="006A71A9"/>
    <w:rsid w:val="006B2CA9"/>
    <w:rsid w:val="006B6ED2"/>
    <w:rsid w:val="006C4BD6"/>
    <w:rsid w:val="006C632B"/>
    <w:rsid w:val="006C7713"/>
    <w:rsid w:val="006C7F5F"/>
    <w:rsid w:val="006D0597"/>
    <w:rsid w:val="006D5565"/>
    <w:rsid w:val="006D645C"/>
    <w:rsid w:val="006D7747"/>
    <w:rsid w:val="006D7F69"/>
    <w:rsid w:val="006E3E9D"/>
    <w:rsid w:val="006E45D5"/>
    <w:rsid w:val="006E5370"/>
    <w:rsid w:val="006E54CF"/>
    <w:rsid w:val="006E6731"/>
    <w:rsid w:val="006F13A9"/>
    <w:rsid w:val="006F1710"/>
    <w:rsid w:val="006F3841"/>
    <w:rsid w:val="006F512B"/>
    <w:rsid w:val="006F623F"/>
    <w:rsid w:val="006F6BF2"/>
    <w:rsid w:val="007042E0"/>
    <w:rsid w:val="00704342"/>
    <w:rsid w:val="00704C44"/>
    <w:rsid w:val="007058D8"/>
    <w:rsid w:val="00706749"/>
    <w:rsid w:val="0071320D"/>
    <w:rsid w:val="00714F65"/>
    <w:rsid w:val="0071692C"/>
    <w:rsid w:val="00717676"/>
    <w:rsid w:val="00717DF9"/>
    <w:rsid w:val="00720A42"/>
    <w:rsid w:val="00721CB3"/>
    <w:rsid w:val="00722554"/>
    <w:rsid w:val="0072294A"/>
    <w:rsid w:val="00735372"/>
    <w:rsid w:val="007367CC"/>
    <w:rsid w:val="00743D55"/>
    <w:rsid w:val="00744518"/>
    <w:rsid w:val="00744AC3"/>
    <w:rsid w:val="00750629"/>
    <w:rsid w:val="007617F9"/>
    <w:rsid w:val="00763DA9"/>
    <w:rsid w:val="00765302"/>
    <w:rsid w:val="00766851"/>
    <w:rsid w:val="00767E79"/>
    <w:rsid w:val="007715C5"/>
    <w:rsid w:val="007725C7"/>
    <w:rsid w:val="00772CC1"/>
    <w:rsid w:val="007736E0"/>
    <w:rsid w:val="00775D3C"/>
    <w:rsid w:val="00781163"/>
    <w:rsid w:val="007848C2"/>
    <w:rsid w:val="00784F30"/>
    <w:rsid w:val="00785035"/>
    <w:rsid w:val="0079279D"/>
    <w:rsid w:val="007954DF"/>
    <w:rsid w:val="00795D84"/>
    <w:rsid w:val="0079719C"/>
    <w:rsid w:val="00797A1C"/>
    <w:rsid w:val="007A09A8"/>
    <w:rsid w:val="007A15A5"/>
    <w:rsid w:val="007A2C59"/>
    <w:rsid w:val="007A4802"/>
    <w:rsid w:val="007A58EE"/>
    <w:rsid w:val="007A7F46"/>
    <w:rsid w:val="007B1303"/>
    <w:rsid w:val="007B1BFB"/>
    <w:rsid w:val="007B3554"/>
    <w:rsid w:val="007B5182"/>
    <w:rsid w:val="007B5D03"/>
    <w:rsid w:val="007B70FF"/>
    <w:rsid w:val="007B75C5"/>
    <w:rsid w:val="007C0B97"/>
    <w:rsid w:val="007D1027"/>
    <w:rsid w:val="007D11D9"/>
    <w:rsid w:val="007D4C02"/>
    <w:rsid w:val="007E167F"/>
    <w:rsid w:val="007E63D4"/>
    <w:rsid w:val="007F7824"/>
    <w:rsid w:val="00801496"/>
    <w:rsid w:val="00804283"/>
    <w:rsid w:val="0081245A"/>
    <w:rsid w:val="00814DD3"/>
    <w:rsid w:val="00820DE3"/>
    <w:rsid w:val="00821673"/>
    <w:rsid w:val="008243B3"/>
    <w:rsid w:val="00826F8F"/>
    <w:rsid w:val="00830058"/>
    <w:rsid w:val="008318E5"/>
    <w:rsid w:val="00835D9E"/>
    <w:rsid w:val="0083692C"/>
    <w:rsid w:val="00840B52"/>
    <w:rsid w:val="00840EBC"/>
    <w:rsid w:val="00842652"/>
    <w:rsid w:val="00842B1E"/>
    <w:rsid w:val="00843F71"/>
    <w:rsid w:val="00846086"/>
    <w:rsid w:val="0084674D"/>
    <w:rsid w:val="0085321D"/>
    <w:rsid w:val="00854402"/>
    <w:rsid w:val="00854921"/>
    <w:rsid w:val="00854ADF"/>
    <w:rsid w:val="0085540E"/>
    <w:rsid w:val="00856168"/>
    <w:rsid w:val="00863905"/>
    <w:rsid w:val="008656BE"/>
    <w:rsid w:val="00865E33"/>
    <w:rsid w:val="00866499"/>
    <w:rsid w:val="008702FC"/>
    <w:rsid w:val="00873A66"/>
    <w:rsid w:val="00875073"/>
    <w:rsid w:val="00877E3A"/>
    <w:rsid w:val="00881707"/>
    <w:rsid w:val="008862FB"/>
    <w:rsid w:val="00894847"/>
    <w:rsid w:val="008952FB"/>
    <w:rsid w:val="008A6438"/>
    <w:rsid w:val="008B1EC4"/>
    <w:rsid w:val="008B62D0"/>
    <w:rsid w:val="008C034C"/>
    <w:rsid w:val="008C21A4"/>
    <w:rsid w:val="008C25B1"/>
    <w:rsid w:val="008D1746"/>
    <w:rsid w:val="008D17A7"/>
    <w:rsid w:val="008D1FF9"/>
    <w:rsid w:val="008D3C65"/>
    <w:rsid w:val="008E0BD2"/>
    <w:rsid w:val="008E4D4B"/>
    <w:rsid w:val="008E62E3"/>
    <w:rsid w:val="008F57CF"/>
    <w:rsid w:val="008F6DAC"/>
    <w:rsid w:val="00901308"/>
    <w:rsid w:val="0090583E"/>
    <w:rsid w:val="009067F2"/>
    <w:rsid w:val="00912182"/>
    <w:rsid w:val="00912AC2"/>
    <w:rsid w:val="00914A58"/>
    <w:rsid w:val="009152D2"/>
    <w:rsid w:val="00915E02"/>
    <w:rsid w:val="00924F69"/>
    <w:rsid w:val="00926178"/>
    <w:rsid w:val="00933FE0"/>
    <w:rsid w:val="00934755"/>
    <w:rsid w:val="00934F78"/>
    <w:rsid w:val="00935DAF"/>
    <w:rsid w:val="00936AAB"/>
    <w:rsid w:val="009373E6"/>
    <w:rsid w:val="009379F9"/>
    <w:rsid w:val="00940B54"/>
    <w:rsid w:val="00942209"/>
    <w:rsid w:val="009505C9"/>
    <w:rsid w:val="009519AC"/>
    <w:rsid w:val="009528BD"/>
    <w:rsid w:val="00957E5C"/>
    <w:rsid w:val="0096000D"/>
    <w:rsid w:val="00962C78"/>
    <w:rsid w:val="00966252"/>
    <w:rsid w:val="0096637E"/>
    <w:rsid w:val="00966A5E"/>
    <w:rsid w:val="00967C42"/>
    <w:rsid w:val="009700D7"/>
    <w:rsid w:val="00971C0F"/>
    <w:rsid w:val="00977CEB"/>
    <w:rsid w:val="00982A54"/>
    <w:rsid w:val="00982B4E"/>
    <w:rsid w:val="0098358D"/>
    <w:rsid w:val="009849B9"/>
    <w:rsid w:val="00985401"/>
    <w:rsid w:val="00986C3E"/>
    <w:rsid w:val="00986CF3"/>
    <w:rsid w:val="009904FB"/>
    <w:rsid w:val="0099082D"/>
    <w:rsid w:val="009929A4"/>
    <w:rsid w:val="00994D92"/>
    <w:rsid w:val="009950D6"/>
    <w:rsid w:val="009A0123"/>
    <w:rsid w:val="009A3F94"/>
    <w:rsid w:val="009A77E0"/>
    <w:rsid w:val="009B0B8C"/>
    <w:rsid w:val="009B1D91"/>
    <w:rsid w:val="009B4967"/>
    <w:rsid w:val="009B61E1"/>
    <w:rsid w:val="009C03DA"/>
    <w:rsid w:val="009C3F13"/>
    <w:rsid w:val="009C7C94"/>
    <w:rsid w:val="009D1A80"/>
    <w:rsid w:val="009D6BBA"/>
    <w:rsid w:val="009D6DFA"/>
    <w:rsid w:val="009E136C"/>
    <w:rsid w:val="009E2112"/>
    <w:rsid w:val="009E25AE"/>
    <w:rsid w:val="009E3EDF"/>
    <w:rsid w:val="009E7BFC"/>
    <w:rsid w:val="009F05FE"/>
    <w:rsid w:val="009F0E55"/>
    <w:rsid w:val="009F17E4"/>
    <w:rsid w:val="009F3FA0"/>
    <w:rsid w:val="00A0708E"/>
    <w:rsid w:val="00A126CA"/>
    <w:rsid w:val="00A14D4B"/>
    <w:rsid w:val="00A1568E"/>
    <w:rsid w:val="00A15E55"/>
    <w:rsid w:val="00A20C77"/>
    <w:rsid w:val="00A3009D"/>
    <w:rsid w:val="00A31413"/>
    <w:rsid w:val="00A3497E"/>
    <w:rsid w:val="00A373E0"/>
    <w:rsid w:val="00A37888"/>
    <w:rsid w:val="00A4587D"/>
    <w:rsid w:val="00A4614F"/>
    <w:rsid w:val="00A5040C"/>
    <w:rsid w:val="00A57BE8"/>
    <w:rsid w:val="00A57E4D"/>
    <w:rsid w:val="00A607FF"/>
    <w:rsid w:val="00A6181E"/>
    <w:rsid w:val="00A652C4"/>
    <w:rsid w:val="00A66E24"/>
    <w:rsid w:val="00A812BF"/>
    <w:rsid w:val="00A81F81"/>
    <w:rsid w:val="00A83214"/>
    <w:rsid w:val="00A86EF7"/>
    <w:rsid w:val="00A87A6C"/>
    <w:rsid w:val="00A87E04"/>
    <w:rsid w:val="00A9009E"/>
    <w:rsid w:val="00A90EDB"/>
    <w:rsid w:val="00A9187A"/>
    <w:rsid w:val="00A92CE3"/>
    <w:rsid w:val="00A96827"/>
    <w:rsid w:val="00AB15E1"/>
    <w:rsid w:val="00AB4D70"/>
    <w:rsid w:val="00AB646A"/>
    <w:rsid w:val="00AB65DC"/>
    <w:rsid w:val="00AB7B70"/>
    <w:rsid w:val="00AC076A"/>
    <w:rsid w:val="00AC11E2"/>
    <w:rsid w:val="00AC1915"/>
    <w:rsid w:val="00AC1961"/>
    <w:rsid w:val="00AC28BC"/>
    <w:rsid w:val="00AC2CF2"/>
    <w:rsid w:val="00AC48B0"/>
    <w:rsid w:val="00AC53DA"/>
    <w:rsid w:val="00AD02B8"/>
    <w:rsid w:val="00AD1C12"/>
    <w:rsid w:val="00AD6491"/>
    <w:rsid w:val="00AE325F"/>
    <w:rsid w:val="00AE6946"/>
    <w:rsid w:val="00AF19B9"/>
    <w:rsid w:val="00AF5E19"/>
    <w:rsid w:val="00B00AED"/>
    <w:rsid w:val="00B03D2C"/>
    <w:rsid w:val="00B044E1"/>
    <w:rsid w:val="00B05499"/>
    <w:rsid w:val="00B13E09"/>
    <w:rsid w:val="00B1591D"/>
    <w:rsid w:val="00B24849"/>
    <w:rsid w:val="00B25BA2"/>
    <w:rsid w:val="00B3131B"/>
    <w:rsid w:val="00B33B82"/>
    <w:rsid w:val="00B42972"/>
    <w:rsid w:val="00B47199"/>
    <w:rsid w:val="00B479E0"/>
    <w:rsid w:val="00B50D0D"/>
    <w:rsid w:val="00B50D95"/>
    <w:rsid w:val="00B53F20"/>
    <w:rsid w:val="00B55D35"/>
    <w:rsid w:val="00B5673F"/>
    <w:rsid w:val="00B62CA4"/>
    <w:rsid w:val="00B64509"/>
    <w:rsid w:val="00B73129"/>
    <w:rsid w:val="00B75ED2"/>
    <w:rsid w:val="00B7602B"/>
    <w:rsid w:val="00B7695F"/>
    <w:rsid w:val="00B8346A"/>
    <w:rsid w:val="00B950A4"/>
    <w:rsid w:val="00BA13E3"/>
    <w:rsid w:val="00BA42AD"/>
    <w:rsid w:val="00BB169D"/>
    <w:rsid w:val="00BB2916"/>
    <w:rsid w:val="00BB4807"/>
    <w:rsid w:val="00BB71E2"/>
    <w:rsid w:val="00BC1161"/>
    <w:rsid w:val="00BC3071"/>
    <w:rsid w:val="00BC3506"/>
    <w:rsid w:val="00BC502D"/>
    <w:rsid w:val="00BC5A26"/>
    <w:rsid w:val="00BC627F"/>
    <w:rsid w:val="00BC7A18"/>
    <w:rsid w:val="00BD00C8"/>
    <w:rsid w:val="00BD0268"/>
    <w:rsid w:val="00BD0F3E"/>
    <w:rsid w:val="00BD2A76"/>
    <w:rsid w:val="00BD2E08"/>
    <w:rsid w:val="00BD3C6F"/>
    <w:rsid w:val="00BD479C"/>
    <w:rsid w:val="00BD6221"/>
    <w:rsid w:val="00BE11B7"/>
    <w:rsid w:val="00BE1527"/>
    <w:rsid w:val="00BE1B3A"/>
    <w:rsid w:val="00BE2F07"/>
    <w:rsid w:val="00BE3FDF"/>
    <w:rsid w:val="00BE4C69"/>
    <w:rsid w:val="00BE4EA5"/>
    <w:rsid w:val="00BE6BCF"/>
    <w:rsid w:val="00BF0A95"/>
    <w:rsid w:val="00BF0E8C"/>
    <w:rsid w:val="00BF178D"/>
    <w:rsid w:val="00BF45A5"/>
    <w:rsid w:val="00BF69B7"/>
    <w:rsid w:val="00C110D4"/>
    <w:rsid w:val="00C117EF"/>
    <w:rsid w:val="00C13F7D"/>
    <w:rsid w:val="00C14E07"/>
    <w:rsid w:val="00C17929"/>
    <w:rsid w:val="00C250E6"/>
    <w:rsid w:val="00C253DE"/>
    <w:rsid w:val="00C26DE4"/>
    <w:rsid w:val="00C338FB"/>
    <w:rsid w:val="00C34CD5"/>
    <w:rsid w:val="00C3683C"/>
    <w:rsid w:val="00C44785"/>
    <w:rsid w:val="00C46438"/>
    <w:rsid w:val="00C51815"/>
    <w:rsid w:val="00C53ADC"/>
    <w:rsid w:val="00C61166"/>
    <w:rsid w:val="00C634F1"/>
    <w:rsid w:val="00C648B6"/>
    <w:rsid w:val="00C649A2"/>
    <w:rsid w:val="00C70F23"/>
    <w:rsid w:val="00C714C3"/>
    <w:rsid w:val="00C76893"/>
    <w:rsid w:val="00C77177"/>
    <w:rsid w:val="00C82FC0"/>
    <w:rsid w:val="00C84B1F"/>
    <w:rsid w:val="00C92E41"/>
    <w:rsid w:val="00C93436"/>
    <w:rsid w:val="00C96CFC"/>
    <w:rsid w:val="00CA1523"/>
    <w:rsid w:val="00CA1838"/>
    <w:rsid w:val="00CA1918"/>
    <w:rsid w:val="00CA4B87"/>
    <w:rsid w:val="00CA5DF7"/>
    <w:rsid w:val="00CA7569"/>
    <w:rsid w:val="00CA7CF2"/>
    <w:rsid w:val="00CB40AF"/>
    <w:rsid w:val="00CB6048"/>
    <w:rsid w:val="00CB75C7"/>
    <w:rsid w:val="00CC07D5"/>
    <w:rsid w:val="00CC171A"/>
    <w:rsid w:val="00CC59D5"/>
    <w:rsid w:val="00CC6C72"/>
    <w:rsid w:val="00CD7058"/>
    <w:rsid w:val="00CD7B53"/>
    <w:rsid w:val="00CE5753"/>
    <w:rsid w:val="00CE690A"/>
    <w:rsid w:val="00CF3F6A"/>
    <w:rsid w:val="00CF45B8"/>
    <w:rsid w:val="00D04613"/>
    <w:rsid w:val="00D05179"/>
    <w:rsid w:val="00D07795"/>
    <w:rsid w:val="00D12D73"/>
    <w:rsid w:val="00D159F5"/>
    <w:rsid w:val="00D1674A"/>
    <w:rsid w:val="00D171AE"/>
    <w:rsid w:val="00D22B22"/>
    <w:rsid w:val="00D3006C"/>
    <w:rsid w:val="00D3183F"/>
    <w:rsid w:val="00D372B1"/>
    <w:rsid w:val="00D45280"/>
    <w:rsid w:val="00D46589"/>
    <w:rsid w:val="00D46D18"/>
    <w:rsid w:val="00D57725"/>
    <w:rsid w:val="00D61C38"/>
    <w:rsid w:val="00D6577B"/>
    <w:rsid w:val="00D70760"/>
    <w:rsid w:val="00D70D82"/>
    <w:rsid w:val="00D711CD"/>
    <w:rsid w:val="00D733A0"/>
    <w:rsid w:val="00D77489"/>
    <w:rsid w:val="00D80CC0"/>
    <w:rsid w:val="00D8181A"/>
    <w:rsid w:val="00D8326C"/>
    <w:rsid w:val="00D83327"/>
    <w:rsid w:val="00D94ABC"/>
    <w:rsid w:val="00D94DE5"/>
    <w:rsid w:val="00D96C2C"/>
    <w:rsid w:val="00DA4E88"/>
    <w:rsid w:val="00DA6310"/>
    <w:rsid w:val="00DA7CE5"/>
    <w:rsid w:val="00DB0413"/>
    <w:rsid w:val="00DB0745"/>
    <w:rsid w:val="00DB5479"/>
    <w:rsid w:val="00DB65BA"/>
    <w:rsid w:val="00DC1F17"/>
    <w:rsid w:val="00DC2273"/>
    <w:rsid w:val="00DC32F3"/>
    <w:rsid w:val="00DC57C0"/>
    <w:rsid w:val="00DC7213"/>
    <w:rsid w:val="00DD05A2"/>
    <w:rsid w:val="00DD2875"/>
    <w:rsid w:val="00DD444B"/>
    <w:rsid w:val="00DD61BF"/>
    <w:rsid w:val="00DD622A"/>
    <w:rsid w:val="00DE02CE"/>
    <w:rsid w:val="00DE6490"/>
    <w:rsid w:val="00DF51CD"/>
    <w:rsid w:val="00DF59E7"/>
    <w:rsid w:val="00DF5DA1"/>
    <w:rsid w:val="00DF6208"/>
    <w:rsid w:val="00E00E35"/>
    <w:rsid w:val="00E07565"/>
    <w:rsid w:val="00E12271"/>
    <w:rsid w:val="00E12C0A"/>
    <w:rsid w:val="00E1328D"/>
    <w:rsid w:val="00E13D2D"/>
    <w:rsid w:val="00E1419B"/>
    <w:rsid w:val="00E202AA"/>
    <w:rsid w:val="00E247CA"/>
    <w:rsid w:val="00E269F6"/>
    <w:rsid w:val="00E342CD"/>
    <w:rsid w:val="00E4034B"/>
    <w:rsid w:val="00E4572D"/>
    <w:rsid w:val="00E45766"/>
    <w:rsid w:val="00E52EC4"/>
    <w:rsid w:val="00E57EEE"/>
    <w:rsid w:val="00E621AA"/>
    <w:rsid w:val="00E63337"/>
    <w:rsid w:val="00E63638"/>
    <w:rsid w:val="00E636AA"/>
    <w:rsid w:val="00E64DE0"/>
    <w:rsid w:val="00E662C6"/>
    <w:rsid w:val="00E669EE"/>
    <w:rsid w:val="00E67120"/>
    <w:rsid w:val="00E7093B"/>
    <w:rsid w:val="00E72B45"/>
    <w:rsid w:val="00E75820"/>
    <w:rsid w:val="00E8426A"/>
    <w:rsid w:val="00E8717E"/>
    <w:rsid w:val="00E90226"/>
    <w:rsid w:val="00E905A3"/>
    <w:rsid w:val="00E90CE2"/>
    <w:rsid w:val="00E93088"/>
    <w:rsid w:val="00E9574F"/>
    <w:rsid w:val="00EA0DC3"/>
    <w:rsid w:val="00EA2BFD"/>
    <w:rsid w:val="00EA316B"/>
    <w:rsid w:val="00EA617C"/>
    <w:rsid w:val="00EA65F8"/>
    <w:rsid w:val="00EA70C9"/>
    <w:rsid w:val="00EB4940"/>
    <w:rsid w:val="00EC12B0"/>
    <w:rsid w:val="00EC33CF"/>
    <w:rsid w:val="00EC59B0"/>
    <w:rsid w:val="00ED22D2"/>
    <w:rsid w:val="00ED3030"/>
    <w:rsid w:val="00ED335E"/>
    <w:rsid w:val="00ED39F1"/>
    <w:rsid w:val="00ED5153"/>
    <w:rsid w:val="00ED5B5E"/>
    <w:rsid w:val="00ED5F2B"/>
    <w:rsid w:val="00ED63AC"/>
    <w:rsid w:val="00ED6A53"/>
    <w:rsid w:val="00ED7D0A"/>
    <w:rsid w:val="00EE0821"/>
    <w:rsid w:val="00EE2BBD"/>
    <w:rsid w:val="00EE3245"/>
    <w:rsid w:val="00EE4619"/>
    <w:rsid w:val="00EE5F3E"/>
    <w:rsid w:val="00EE62F3"/>
    <w:rsid w:val="00EF12A1"/>
    <w:rsid w:val="00EF4FF2"/>
    <w:rsid w:val="00EF57A2"/>
    <w:rsid w:val="00F00760"/>
    <w:rsid w:val="00F02838"/>
    <w:rsid w:val="00F03854"/>
    <w:rsid w:val="00F101FE"/>
    <w:rsid w:val="00F125BF"/>
    <w:rsid w:val="00F13650"/>
    <w:rsid w:val="00F1532E"/>
    <w:rsid w:val="00F21DFE"/>
    <w:rsid w:val="00F227E5"/>
    <w:rsid w:val="00F22C13"/>
    <w:rsid w:val="00F238C2"/>
    <w:rsid w:val="00F248DD"/>
    <w:rsid w:val="00F24CF3"/>
    <w:rsid w:val="00F308F9"/>
    <w:rsid w:val="00F34E4B"/>
    <w:rsid w:val="00F376F3"/>
    <w:rsid w:val="00F41BE3"/>
    <w:rsid w:val="00F42A98"/>
    <w:rsid w:val="00F42B08"/>
    <w:rsid w:val="00F439D8"/>
    <w:rsid w:val="00F4481E"/>
    <w:rsid w:val="00F45B6D"/>
    <w:rsid w:val="00F4637F"/>
    <w:rsid w:val="00F5542B"/>
    <w:rsid w:val="00F56E81"/>
    <w:rsid w:val="00F57E4D"/>
    <w:rsid w:val="00F70DA8"/>
    <w:rsid w:val="00F77C3C"/>
    <w:rsid w:val="00F80434"/>
    <w:rsid w:val="00F85B50"/>
    <w:rsid w:val="00FB0907"/>
    <w:rsid w:val="00FB41F8"/>
    <w:rsid w:val="00FB4713"/>
    <w:rsid w:val="00FB70BB"/>
    <w:rsid w:val="00FC2912"/>
    <w:rsid w:val="00FC4392"/>
    <w:rsid w:val="00FC50E4"/>
    <w:rsid w:val="00FC79A5"/>
    <w:rsid w:val="00FD044F"/>
    <w:rsid w:val="00FD402F"/>
    <w:rsid w:val="00FD5D14"/>
    <w:rsid w:val="00FE09D6"/>
    <w:rsid w:val="00FE4406"/>
    <w:rsid w:val="00FE4475"/>
    <w:rsid w:val="00FE576E"/>
    <w:rsid w:val="00FF52A1"/>
    <w:rsid w:val="00FF52F9"/>
    <w:rsid w:val="01017078"/>
    <w:rsid w:val="01020CDC"/>
    <w:rsid w:val="010C73A8"/>
    <w:rsid w:val="01104B2F"/>
    <w:rsid w:val="011E7450"/>
    <w:rsid w:val="012F5640"/>
    <w:rsid w:val="015E648D"/>
    <w:rsid w:val="016347D7"/>
    <w:rsid w:val="01684913"/>
    <w:rsid w:val="016E34A3"/>
    <w:rsid w:val="018C724A"/>
    <w:rsid w:val="019411DE"/>
    <w:rsid w:val="01A412F0"/>
    <w:rsid w:val="01A4602B"/>
    <w:rsid w:val="01AE4441"/>
    <w:rsid w:val="01B1295A"/>
    <w:rsid w:val="01CA2791"/>
    <w:rsid w:val="01D131FD"/>
    <w:rsid w:val="01E918A3"/>
    <w:rsid w:val="02093BB9"/>
    <w:rsid w:val="021040E5"/>
    <w:rsid w:val="022F45D9"/>
    <w:rsid w:val="02370032"/>
    <w:rsid w:val="02411C10"/>
    <w:rsid w:val="02426546"/>
    <w:rsid w:val="024F0F7E"/>
    <w:rsid w:val="025216AB"/>
    <w:rsid w:val="025230F0"/>
    <w:rsid w:val="0257202F"/>
    <w:rsid w:val="02594F10"/>
    <w:rsid w:val="02C05CBD"/>
    <w:rsid w:val="02E542C0"/>
    <w:rsid w:val="02EE4815"/>
    <w:rsid w:val="02F147FF"/>
    <w:rsid w:val="030176FB"/>
    <w:rsid w:val="03057907"/>
    <w:rsid w:val="03166453"/>
    <w:rsid w:val="03185EC3"/>
    <w:rsid w:val="031C568A"/>
    <w:rsid w:val="0322129F"/>
    <w:rsid w:val="035F09AD"/>
    <w:rsid w:val="037F7BFF"/>
    <w:rsid w:val="039E1AB2"/>
    <w:rsid w:val="03B360BF"/>
    <w:rsid w:val="03B601E4"/>
    <w:rsid w:val="03DF52E3"/>
    <w:rsid w:val="03F80701"/>
    <w:rsid w:val="03FB2CF6"/>
    <w:rsid w:val="04367E39"/>
    <w:rsid w:val="0444267D"/>
    <w:rsid w:val="047D20A7"/>
    <w:rsid w:val="0485054C"/>
    <w:rsid w:val="048552F2"/>
    <w:rsid w:val="04871060"/>
    <w:rsid w:val="04995465"/>
    <w:rsid w:val="04A20F18"/>
    <w:rsid w:val="04A70631"/>
    <w:rsid w:val="04CE7B9F"/>
    <w:rsid w:val="04E137D6"/>
    <w:rsid w:val="050A2305"/>
    <w:rsid w:val="05220553"/>
    <w:rsid w:val="054450DC"/>
    <w:rsid w:val="055C1C59"/>
    <w:rsid w:val="05866389"/>
    <w:rsid w:val="05A76286"/>
    <w:rsid w:val="05EE4B97"/>
    <w:rsid w:val="05EF764F"/>
    <w:rsid w:val="06051464"/>
    <w:rsid w:val="06171C1D"/>
    <w:rsid w:val="0634571E"/>
    <w:rsid w:val="063A6A26"/>
    <w:rsid w:val="065E5AAE"/>
    <w:rsid w:val="066C0921"/>
    <w:rsid w:val="067C6ACB"/>
    <w:rsid w:val="067E2EB5"/>
    <w:rsid w:val="06835621"/>
    <w:rsid w:val="06C867AC"/>
    <w:rsid w:val="06FF36DA"/>
    <w:rsid w:val="071C6236"/>
    <w:rsid w:val="07534192"/>
    <w:rsid w:val="075B4E21"/>
    <w:rsid w:val="07732138"/>
    <w:rsid w:val="078E5270"/>
    <w:rsid w:val="07B25430"/>
    <w:rsid w:val="08071039"/>
    <w:rsid w:val="08606648"/>
    <w:rsid w:val="087C506B"/>
    <w:rsid w:val="08943806"/>
    <w:rsid w:val="08972E93"/>
    <w:rsid w:val="08A81AEB"/>
    <w:rsid w:val="08AB21C5"/>
    <w:rsid w:val="08C300DC"/>
    <w:rsid w:val="08C301B3"/>
    <w:rsid w:val="08DC024A"/>
    <w:rsid w:val="08F4049B"/>
    <w:rsid w:val="09205071"/>
    <w:rsid w:val="092272FD"/>
    <w:rsid w:val="093F14D8"/>
    <w:rsid w:val="094932CB"/>
    <w:rsid w:val="09573151"/>
    <w:rsid w:val="09664569"/>
    <w:rsid w:val="09686355"/>
    <w:rsid w:val="097B2C15"/>
    <w:rsid w:val="097F5A20"/>
    <w:rsid w:val="09802B31"/>
    <w:rsid w:val="099A78CF"/>
    <w:rsid w:val="09AE3741"/>
    <w:rsid w:val="09B843FF"/>
    <w:rsid w:val="09CD794F"/>
    <w:rsid w:val="09DE6266"/>
    <w:rsid w:val="09F00F51"/>
    <w:rsid w:val="09F25D5F"/>
    <w:rsid w:val="09F27823"/>
    <w:rsid w:val="09FF24E9"/>
    <w:rsid w:val="0A063196"/>
    <w:rsid w:val="0A13527E"/>
    <w:rsid w:val="0A1A5D47"/>
    <w:rsid w:val="0A684678"/>
    <w:rsid w:val="0A7540D7"/>
    <w:rsid w:val="0A7815CB"/>
    <w:rsid w:val="0A971957"/>
    <w:rsid w:val="0A9E3F81"/>
    <w:rsid w:val="0AB55BBA"/>
    <w:rsid w:val="0AB940C1"/>
    <w:rsid w:val="0AD749A3"/>
    <w:rsid w:val="0AD9375E"/>
    <w:rsid w:val="0AE25616"/>
    <w:rsid w:val="0B1D0377"/>
    <w:rsid w:val="0B5535A8"/>
    <w:rsid w:val="0B7904FC"/>
    <w:rsid w:val="0B904506"/>
    <w:rsid w:val="0B9C0307"/>
    <w:rsid w:val="0BA13031"/>
    <w:rsid w:val="0BAF1BAA"/>
    <w:rsid w:val="0BB20873"/>
    <w:rsid w:val="0BE05697"/>
    <w:rsid w:val="0C004CF6"/>
    <w:rsid w:val="0C874D04"/>
    <w:rsid w:val="0C976AAF"/>
    <w:rsid w:val="0CE446A6"/>
    <w:rsid w:val="0CE71E24"/>
    <w:rsid w:val="0CEF3C55"/>
    <w:rsid w:val="0D49428E"/>
    <w:rsid w:val="0D4A4C18"/>
    <w:rsid w:val="0D69520B"/>
    <w:rsid w:val="0D81597D"/>
    <w:rsid w:val="0DA14542"/>
    <w:rsid w:val="0DB77834"/>
    <w:rsid w:val="0DBE0B0F"/>
    <w:rsid w:val="0DD955E4"/>
    <w:rsid w:val="0DE756AB"/>
    <w:rsid w:val="0DF25FD9"/>
    <w:rsid w:val="0E034F96"/>
    <w:rsid w:val="0E1957B9"/>
    <w:rsid w:val="0E3137D5"/>
    <w:rsid w:val="0E48214B"/>
    <w:rsid w:val="0E4D5495"/>
    <w:rsid w:val="0E5D505E"/>
    <w:rsid w:val="0E7078C3"/>
    <w:rsid w:val="0E826C99"/>
    <w:rsid w:val="0E956D7C"/>
    <w:rsid w:val="0EC805D0"/>
    <w:rsid w:val="0EDE4277"/>
    <w:rsid w:val="0F036628"/>
    <w:rsid w:val="0F1C5752"/>
    <w:rsid w:val="0F2442E8"/>
    <w:rsid w:val="0F4F0847"/>
    <w:rsid w:val="0F4F4030"/>
    <w:rsid w:val="0F643409"/>
    <w:rsid w:val="0F794FCA"/>
    <w:rsid w:val="0F9E6F94"/>
    <w:rsid w:val="0FA67726"/>
    <w:rsid w:val="0FA94242"/>
    <w:rsid w:val="0FCB473D"/>
    <w:rsid w:val="0FD9610F"/>
    <w:rsid w:val="0FE407BE"/>
    <w:rsid w:val="100C2F93"/>
    <w:rsid w:val="101C1EB0"/>
    <w:rsid w:val="1070380D"/>
    <w:rsid w:val="109428F2"/>
    <w:rsid w:val="10A12303"/>
    <w:rsid w:val="10BF1C06"/>
    <w:rsid w:val="10C03AC9"/>
    <w:rsid w:val="1113130F"/>
    <w:rsid w:val="11310D85"/>
    <w:rsid w:val="11325046"/>
    <w:rsid w:val="114C28A2"/>
    <w:rsid w:val="11891AF1"/>
    <w:rsid w:val="11AB639C"/>
    <w:rsid w:val="11C04BA1"/>
    <w:rsid w:val="11DF21EE"/>
    <w:rsid w:val="11E37A09"/>
    <w:rsid w:val="11F031AB"/>
    <w:rsid w:val="121921B7"/>
    <w:rsid w:val="122E270C"/>
    <w:rsid w:val="124C2311"/>
    <w:rsid w:val="124E38E4"/>
    <w:rsid w:val="12693455"/>
    <w:rsid w:val="126D7E56"/>
    <w:rsid w:val="12703273"/>
    <w:rsid w:val="127A2F70"/>
    <w:rsid w:val="12992391"/>
    <w:rsid w:val="12B17AB7"/>
    <w:rsid w:val="12E57B22"/>
    <w:rsid w:val="12F73AF6"/>
    <w:rsid w:val="12FB4A33"/>
    <w:rsid w:val="12FD1DEF"/>
    <w:rsid w:val="13064FC2"/>
    <w:rsid w:val="130A7E27"/>
    <w:rsid w:val="13183D76"/>
    <w:rsid w:val="13377079"/>
    <w:rsid w:val="134947B2"/>
    <w:rsid w:val="13A547AB"/>
    <w:rsid w:val="13CA775B"/>
    <w:rsid w:val="13D033D1"/>
    <w:rsid w:val="13E77B33"/>
    <w:rsid w:val="13EC6FA2"/>
    <w:rsid w:val="13F877EB"/>
    <w:rsid w:val="141C3D45"/>
    <w:rsid w:val="141E4EC5"/>
    <w:rsid w:val="1487344B"/>
    <w:rsid w:val="1490608B"/>
    <w:rsid w:val="14A10FB0"/>
    <w:rsid w:val="14B33D84"/>
    <w:rsid w:val="14CB7CBD"/>
    <w:rsid w:val="14D10D17"/>
    <w:rsid w:val="14DD4BC8"/>
    <w:rsid w:val="14E21050"/>
    <w:rsid w:val="15311D56"/>
    <w:rsid w:val="153E482D"/>
    <w:rsid w:val="154003F2"/>
    <w:rsid w:val="154410F5"/>
    <w:rsid w:val="154B02EE"/>
    <w:rsid w:val="155560AB"/>
    <w:rsid w:val="157E0ECE"/>
    <w:rsid w:val="158B3601"/>
    <w:rsid w:val="15A060BE"/>
    <w:rsid w:val="15BD6442"/>
    <w:rsid w:val="161B0C12"/>
    <w:rsid w:val="163C1AE9"/>
    <w:rsid w:val="16401103"/>
    <w:rsid w:val="1661318B"/>
    <w:rsid w:val="166927A1"/>
    <w:rsid w:val="16803C8E"/>
    <w:rsid w:val="16D57941"/>
    <w:rsid w:val="16E4293D"/>
    <w:rsid w:val="16F83FBE"/>
    <w:rsid w:val="17034E88"/>
    <w:rsid w:val="17197666"/>
    <w:rsid w:val="173066E7"/>
    <w:rsid w:val="17437C2C"/>
    <w:rsid w:val="175110C3"/>
    <w:rsid w:val="17565439"/>
    <w:rsid w:val="176952AF"/>
    <w:rsid w:val="178B7998"/>
    <w:rsid w:val="17A57824"/>
    <w:rsid w:val="17BF369E"/>
    <w:rsid w:val="17C475BB"/>
    <w:rsid w:val="1814481B"/>
    <w:rsid w:val="182F2B3C"/>
    <w:rsid w:val="18344F0C"/>
    <w:rsid w:val="18566F8F"/>
    <w:rsid w:val="18700935"/>
    <w:rsid w:val="18B57797"/>
    <w:rsid w:val="18B9619D"/>
    <w:rsid w:val="18CE5C78"/>
    <w:rsid w:val="18D26F50"/>
    <w:rsid w:val="18FB2C9D"/>
    <w:rsid w:val="190F25AF"/>
    <w:rsid w:val="191950E5"/>
    <w:rsid w:val="191D1C87"/>
    <w:rsid w:val="19267DE4"/>
    <w:rsid w:val="192F441A"/>
    <w:rsid w:val="192F60AC"/>
    <w:rsid w:val="19334415"/>
    <w:rsid w:val="195C2FE8"/>
    <w:rsid w:val="198B480C"/>
    <w:rsid w:val="19952AA9"/>
    <w:rsid w:val="19966D41"/>
    <w:rsid w:val="19A4540C"/>
    <w:rsid w:val="19B4490E"/>
    <w:rsid w:val="19B760FC"/>
    <w:rsid w:val="19DE3A9F"/>
    <w:rsid w:val="19F264C5"/>
    <w:rsid w:val="1A404D20"/>
    <w:rsid w:val="1A5669A2"/>
    <w:rsid w:val="1A5B4109"/>
    <w:rsid w:val="1A8246ED"/>
    <w:rsid w:val="1AA16938"/>
    <w:rsid w:val="1AA759C9"/>
    <w:rsid w:val="1B3C280C"/>
    <w:rsid w:val="1B3C7A6D"/>
    <w:rsid w:val="1B5B70E5"/>
    <w:rsid w:val="1B665B23"/>
    <w:rsid w:val="1B72517E"/>
    <w:rsid w:val="1B755866"/>
    <w:rsid w:val="1B7C3FA1"/>
    <w:rsid w:val="1B7D5F5B"/>
    <w:rsid w:val="1B875AC7"/>
    <w:rsid w:val="1B8D3C1C"/>
    <w:rsid w:val="1B927643"/>
    <w:rsid w:val="1BB47184"/>
    <w:rsid w:val="1BB71B77"/>
    <w:rsid w:val="1BF1521C"/>
    <w:rsid w:val="1C113360"/>
    <w:rsid w:val="1C4D356E"/>
    <w:rsid w:val="1C535F4A"/>
    <w:rsid w:val="1C597582"/>
    <w:rsid w:val="1C6B65AE"/>
    <w:rsid w:val="1C6C4C04"/>
    <w:rsid w:val="1C803F08"/>
    <w:rsid w:val="1C854F5A"/>
    <w:rsid w:val="1C8648E6"/>
    <w:rsid w:val="1C972ECE"/>
    <w:rsid w:val="1C9F311D"/>
    <w:rsid w:val="1CB438A5"/>
    <w:rsid w:val="1CDE602A"/>
    <w:rsid w:val="1CEE4929"/>
    <w:rsid w:val="1D1979CC"/>
    <w:rsid w:val="1D5C71BB"/>
    <w:rsid w:val="1D860257"/>
    <w:rsid w:val="1DAF5941"/>
    <w:rsid w:val="1DD54B49"/>
    <w:rsid w:val="1DF811F0"/>
    <w:rsid w:val="1DF92F94"/>
    <w:rsid w:val="1E013059"/>
    <w:rsid w:val="1E06634F"/>
    <w:rsid w:val="1E120949"/>
    <w:rsid w:val="1E21252D"/>
    <w:rsid w:val="1E2E0648"/>
    <w:rsid w:val="1E4D70BB"/>
    <w:rsid w:val="1E8141F8"/>
    <w:rsid w:val="1E95493A"/>
    <w:rsid w:val="1E9D4F03"/>
    <w:rsid w:val="1E9E096F"/>
    <w:rsid w:val="1EA930D2"/>
    <w:rsid w:val="1EBE19A0"/>
    <w:rsid w:val="1EC13F02"/>
    <w:rsid w:val="1F1649E3"/>
    <w:rsid w:val="1F1B58AB"/>
    <w:rsid w:val="1F1F4A91"/>
    <w:rsid w:val="1F23710D"/>
    <w:rsid w:val="1F2831CA"/>
    <w:rsid w:val="1F29515F"/>
    <w:rsid w:val="1F402EC6"/>
    <w:rsid w:val="1F904FC1"/>
    <w:rsid w:val="1F9A6632"/>
    <w:rsid w:val="1FA6731F"/>
    <w:rsid w:val="1FD368C5"/>
    <w:rsid w:val="1FED36FA"/>
    <w:rsid w:val="1FF032CB"/>
    <w:rsid w:val="1FFE0F1F"/>
    <w:rsid w:val="1FFF2A6B"/>
    <w:rsid w:val="203C032D"/>
    <w:rsid w:val="2042602C"/>
    <w:rsid w:val="20566B13"/>
    <w:rsid w:val="20571E2E"/>
    <w:rsid w:val="2079285A"/>
    <w:rsid w:val="20834165"/>
    <w:rsid w:val="20A069A0"/>
    <w:rsid w:val="20A36E21"/>
    <w:rsid w:val="20A87B3C"/>
    <w:rsid w:val="210C52FA"/>
    <w:rsid w:val="2116765C"/>
    <w:rsid w:val="21250F6A"/>
    <w:rsid w:val="21525FCA"/>
    <w:rsid w:val="21545569"/>
    <w:rsid w:val="219A5D82"/>
    <w:rsid w:val="21A119B9"/>
    <w:rsid w:val="21A72FFF"/>
    <w:rsid w:val="21AB4475"/>
    <w:rsid w:val="21BF30A5"/>
    <w:rsid w:val="21DD5B39"/>
    <w:rsid w:val="21DF1691"/>
    <w:rsid w:val="21E016F8"/>
    <w:rsid w:val="21EC5807"/>
    <w:rsid w:val="21F55100"/>
    <w:rsid w:val="21F702D3"/>
    <w:rsid w:val="22332710"/>
    <w:rsid w:val="22384A12"/>
    <w:rsid w:val="22716470"/>
    <w:rsid w:val="22867234"/>
    <w:rsid w:val="228D6213"/>
    <w:rsid w:val="229066FA"/>
    <w:rsid w:val="22916295"/>
    <w:rsid w:val="22CE48B2"/>
    <w:rsid w:val="22E23B0B"/>
    <w:rsid w:val="22F774A0"/>
    <w:rsid w:val="22FB5BE1"/>
    <w:rsid w:val="230551B2"/>
    <w:rsid w:val="232D19CC"/>
    <w:rsid w:val="2330264B"/>
    <w:rsid w:val="23333A4E"/>
    <w:rsid w:val="23395BC7"/>
    <w:rsid w:val="2351655F"/>
    <w:rsid w:val="23D35704"/>
    <w:rsid w:val="23E45B01"/>
    <w:rsid w:val="23F25A12"/>
    <w:rsid w:val="2406292B"/>
    <w:rsid w:val="24070C42"/>
    <w:rsid w:val="24215C55"/>
    <w:rsid w:val="243B60F2"/>
    <w:rsid w:val="24776B73"/>
    <w:rsid w:val="248262A8"/>
    <w:rsid w:val="24990878"/>
    <w:rsid w:val="24997E37"/>
    <w:rsid w:val="24BC5B39"/>
    <w:rsid w:val="24C213D5"/>
    <w:rsid w:val="24EB6E34"/>
    <w:rsid w:val="24EF19AF"/>
    <w:rsid w:val="24F34BE2"/>
    <w:rsid w:val="25033836"/>
    <w:rsid w:val="25100274"/>
    <w:rsid w:val="25394567"/>
    <w:rsid w:val="254621B4"/>
    <w:rsid w:val="25A14727"/>
    <w:rsid w:val="25A70F54"/>
    <w:rsid w:val="25BE23DD"/>
    <w:rsid w:val="25DE142E"/>
    <w:rsid w:val="25F27C25"/>
    <w:rsid w:val="25F304C7"/>
    <w:rsid w:val="26003D06"/>
    <w:rsid w:val="26052770"/>
    <w:rsid w:val="262F44FF"/>
    <w:rsid w:val="26433760"/>
    <w:rsid w:val="266D5B21"/>
    <w:rsid w:val="267706C5"/>
    <w:rsid w:val="268550BF"/>
    <w:rsid w:val="268D4FF4"/>
    <w:rsid w:val="26AA1A7C"/>
    <w:rsid w:val="26AA410F"/>
    <w:rsid w:val="26B934BA"/>
    <w:rsid w:val="26C13EB5"/>
    <w:rsid w:val="26C66C69"/>
    <w:rsid w:val="27131AE4"/>
    <w:rsid w:val="27213AA3"/>
    <w:rsid w:val="27241745"/>
    <w:rsid w:val="278266AF"/>
    <w:rsid w:val="27A4272E"/>
    <w:rsid w:val="27A64D16"/>
    <w:rsid w:val="27B50AA1"/>
    <w:rsid w:val="27DE4498"/>
    <w:rsid w:val="27FE289F"/>
    <w:rsid w:val="280A6080"/>
    <w:rsid w:val="28274A5B"/>
    <w:rsid w:val="28382BB1"/>
    <w:rsid w:val="284A6397"/>
    <w:rsid w:val="284F59AF"/>
    <w:rsid w:val="28531996"/>
    <w:rsid w:val="285D028A"/>
    <w:rsid w:val="286653C6"/>
    <w:rsid w:val="287909BA"/>
    <w:rsid w:val="288C5449"/>
    <w:rsid w:val="28DD1D9B"/>
    <w:rsid w:val="29161B51"/>
    <w:rsid w:val="293E2E9E"/>
    <w:rsid w:val="296A6CCA"/>
    <w:rsid w:val="296E3E35"/>
    <w:rsid w:val="297A06C3"/>
    <w:rsid w:val="299172C0"/>
    <w:rsid w:val="299E03DD"/>
    <w:rsid w:val="29AF2692"/>
    <w:rsid w:val="29AF556C"/>
    <w:rsid w:val="29C63F31"/>
    <w:rsid w:val="29C76D4B"/>
    <w:rsid w:val="29FC5FD2"/>
    <w:rsid w:val="2A1F0E71"/>
    <w:rsid w:val="2A277CB0"/>
    <w:rsid w:val="2A405735"/>
    <w:rsid w:val="2A463A4A"/>
    <w:rsid w:val="2A61433D"/>
    <w:rsid w:val="2A6D11A8"/>
    <w:rsid w:val="2A6E5142"/>
    <w:rsid w:val="2A751379"/>
    <w:rsid w:val="2A7624BC"/>
    <w:rsid w:val="2A7D2183"/>
    <w:rsid w:val="2A7E5C44"/>
    <w:rsid w:val="2A99073B"/>
    <w:rsid w:val="2AA4591C"/>
    <w:rsid w:val="2AC15229"/>
    <w:rsid w:val="2AEB3026"/>
    <w:rsid w:val="2B433748"/>
    <w:rsid w:val="2B4B4424"/>
    <w:rsid w:val="2B82274D"/>
    <w:rsid w:val="2B8E1BCF"/>
    <w:rsid w:val="2BA06590"/>
    <w:rsid w:val="2BAC0A51"/>
    <w:rsid w:val="2BBD0B1F"/>
    <w:rsid w:val="2BD80A64"/>
    <w:rsid w:val="2C1D2A12"/>
    <w:rsid w:val="2C273147"/>
    <w:rsid w:val="2C336181"/>
    <w:rsid w:val="2C367D24"/>
    <w:rsid w:val="2C3F3217"/>
    <w:rsid w:val="2C3F7095"/>
    <w:rsid w:val="2C5B453F"/>
    <w:rsid w:val="2C6D0B71"/>
    <w:rsid w:val="2C75424A"/>
    <w:rsid w:val="2C8B62B5"/>
    <w:rsid w:val="2C9C273B"/>
    <w:rsid w:val="2CB8309D"/>
    <w:rsid w:val="2CE353F8"/>
    <w:rsid w:val="2CF2628C"/>
    <w:rsid w:val="2D0949DB"/>
    <w:rsid w:val="2D0D6121"/>
    <w:rsid w:val="2D1C3675"/>
    <w:rsid w:val="2D552D4A"/>
    <w:rsid w:val="2D855F3C"/>
    <w:rsid w:val="2D8E2C41"/>
    <w:rsid w:val="2DB11FBB"/>
    <w:rsid w:val="2DB628F7"/>
    <w:rsid w:val="2DD82143"/>
    <w:rsid w:val="2E357DDE"/>
    <w:rsid w:val="2E37280F"/>
    <w:rsid w:val="2E3A748E"/>
    <w:rsid w:val="2E495A5F"/>
    <w:rsid w:val="2E9A57AD"/>
    <w:rsid w:val="2EA36665"/>
    <w:rsid w:val="2EA4666F"/>
    <w:rsid w:val="2EAD49A4"/>
    <w:rsid w:val="2EBB62C3"/>
    <w:rsid w:val="2EC17E83"/>
    <w:rsid w:val="2EEF539E"/>
    <w:rsid w:val="2F111F31"/>
    <w:rsid w:val="2F13222C"/>
    <w:rsid w:val="2F2446ED"/>
    <w:rsid w:val="2F381461"/>
    <w:rsid w:val="2F3A3DFA"/>
    <w:rsid w:val="2F490CAA"/>
    <w:rsid w:val="2F4D5528"/>
    <w:rsid w:val="2F5A59AA"/>
    <w:rsid w:val="2F7D09AB"/>
    <w:rsid w:val="2F9400BC"/>
    <w:rsid w:val="2F9628A2"/>
    <w:rsid w:val="2F9A6E87"/>
    <w:rsid w:val="2F9D52DD"/>
    <w:rsid w:val="2FB50A7C"/>
    <w:rsid w:val="2FB718CE"/>
    <w:rsid w:val="2FCF46EF"/>
    <w:rsid w:val="2FD03AB3"/>
    <w:rsid w:val="2FDD61B9"/>
    <w:rsid w:val="30036DEF"/>
    <w:rsid w:val="301800D3"/>
    <w:rsid w:val="301B478F"/>
    <w:rsid w:val="30227FEF"/>
    <w:rsid w:val="30594760"/>
    <w:rsid w:val="30A27F39"/>
    <w:rsid w:val="30A74889"/>
    <w:rsid w:val="30DC72B8"/>
    <w:rsid w:val="30F30B25"/>
    <w:rsid w:val="31447663"/>
    <w:rsid w:val="316E6827"/>
    <w:rsid w:val="317A452C"/>
    <w:rsid w:val="317C57B5"/>
    <w:rsid w:val="319B437D"/>
    <w:rsid w:val="31C61497"/>
    <w:rsid w:val="31DA4037"/>
    <w:rsid w:val="31F76FCB"/>
    <w:rsid w:val="32100ABB"/>
    <w:rsid w:val="322301CF"/>
    <w:rsid w:val="325079E4"/>
    <w:rsid w:val="328062CA"/>
    <w:rsid w:val="33044409"/>
    <w:rsid w:val="330975A6"/>
    <w:rsid w:val="331B644E"/>
    <w:rsid w:val="331D341D"/>
    <w:rsid w:val="33434609"/>
    <w:rsid w:val="33587D2D"/>
    <w:rsid w:val="335E00E0"/>
    <w:rsid w:val="3361376F"/>
    <w:rsid w:val="336F4D00"/>
    <w:rsid w:val="33B32CDD"/>
    <w:rsid w:val="33E81D3E"/>
    <w:rsid w:val="340F1379"/>
    <w:rsid w:val="34110FF9"/>
    <w:rsid w:val="3472345A"/>
    <w:rsid w:val="34844E44"/>
    <w:rsid w:val="34C6319F"/>
    <w:rsid w:val="34D53841"/>
    <w:rsid w:val="34E0220F"/>
    <w:rsid w:val="34E925DB"/>
    <w:rsid w:val="35121DC4"/>
    <w:rsid w:val="3559665C"/>
    <w:rsid w:val="356043A7"/>
    <w:rsid w:val="35627199"/>
    <w:rsid w:val="3599259C"/>
    <w:rsid w:val="35E656FC"/>
    <w:rsid w:val="35E93622"/>
    <w:rsid w:val="35F2150E"/>
    <w:rsid w:val="3618341D"/>
    <w:rsid w:val="36374201"/>
    <w:rsid w:val="36720722"/>
    <w:rsid w:val="3677020A"/>
    <w:rsid w:val="368476A8"/>
    <w:rsid w:val="36847DB8"/>
    <w:rsid w:val="369A4A4D"/>
    <w:rsid w:val="36AD1221"/>
    <w:rsid w:val="36B81B04"/>
    <w:rsid w:val="36C66F26"/>
    <w:rsid w:val="36EE0A6A"/>
    <w:rsid w:val="36F66228"/>
    <w:rsid w:val="37107FEE"/>
    <w:rsid w:val="37242B85"/>
    <w:rsid w:val="373950BD"/>
    <w:rsid w:val="3756463B"/>
    <w:rsid w:val="375B525D"/>
    <w:rsid w:val="376049E1"/>
    <w:rsid w:val="376436F7"/>
    <w:rsid w:val="376E614D"/>
    <w:rsid w:val="377863D4"/>
    <w:rsid w:val="37835A6E"/>
    <w:rsid w:val="37895C01"/>
    <w:rsid w:val="37B07622"/>
    <w:rsid w:val="37BA263A"/>
    <w:rsid w:val="37BA76E6"/>
    <w:rsid w:val="37D3758D"/>
    <w:rsid w:val="37E83E71"/>
    <w:rsid w:val="37E96D2E"/>
    <w:rsid w:val="37F5545C"/>
    <w:rsid w:val="37FA692B"/>
    <w:rsid w:val="380C3F2B"/>
    <w:rsid w:val="382618DE"/>
    <w:rsid w:val="386C4539"/>
    <w:rsid w:val="388E1645"/>
    <w:rsid w:val="38940BD4"/>
    <w:rsid w:val="38961762"/>
    <w:rsid w:val="38C11CF6"/>
    <w:rsid w:val="38C72C55"/>
    <w:rsid w:val="38CC0ACB"/>
    <w:rsid w:val="38EA4C21"/>
    <w:rsid w:val="39390072"/>
    <w:rsid w:val="39450C2D"/>
    <w:rsid w:val="39550101"/>
    <w:rsid w:val="39551C41"/>
    <w:rsid w:val="39573D9E"/>
    <w:rsid w:val="39594775"/>
    <w:rsid w:val="395E0AE2"/>
    <w:rsid w:val="396012F0"/>
    <w:rsid w:val="39766A08"/>
    <w:rsid w:val="399A7D83"/>
    <w:rsid w:val="39A456C3"/>
    <w:rsid w:val="39A74E22"/>
    <w:rsid w:val="39CD3DAA"/>
    <w:rsid w:val="39D60117"/>
    <w:rsid w:val="39F96E2B"/>
    <w:rsid w:val="39FB4BF3"/>
    <w:rsid w:val="3A2C0A24"/>
    <w:rsid w:val="3A2D65CC"/>
    <w:rsid w:val="3A2D677A"/>
    <w:rsid w:val="3A7D1C4B"/>
    <w:rsid w:val="3AA16941"/>
    <w:rsid w:val="3AE20AA5"/>
    <w:rsid w:val="3B0B0A01"/>
    <w:rsid w:val="3B255FCF"/>
    <w:rsid w:val="3B2E7729"/>
    <w:rsid w:val="3B3F6745"/>
    <w:rsid w:val="3B893F2C"/>
    <w:rsid w:val="3B987560"/>
    <w:rsid w:val="3BDC6BC8"/>
    <w:rsid w:val="3BDF674B"/>
    <w:rsid w:val="3BED2ADE"/>
    <w:rsid w:val="3C015002"/>
    <w:rsid w:val="3C0304B7"/>
    <w:rsid w:val="3C20793C"/>
    <w:rsid w:val="3C352ED2"/>
    <w:rsid w:val="3C41353B"/>
    <w:rsid w:val="3C4F515E"/>
    <w:rsid w:val="3C551209"/>
    <w:rsid w:val="3C6962F0"/>
    <w:rsid w:val="3C74185E"/>
    <w:rsid w:val="3C807627"/>
    <w:rsid w:val="3CBB3169"/>
    <w:rsid w:val="3CCB5797"/>
    <w:rsid w:val="3CEF613C"/>
    <w:rsid w:val="3CF728C3"/>
    <w:rsid w:val="3CF86493"/>
    <w:rsid w:val="3D0A7A32"/>
    <w:rsid w:val="3D567382"/>
    <w:rsid w:val="3D6B6C82"/>
    <w:rsid w:val="3DAB75BC"/>
    <w:rsid w:val="3DD92308"/>
    <w:rsid w:val="3DDC4CE4"/>
    <w:rsid w:val="3DF57BA4"/>
    <w:rsid w:val="3DFA2BBE"/>
    <w:rsid w:val="3DFB283E"/>
    <w:rsid w:val="3E3971FE"/>
    <w:rsid w:val="3E6514B4"/>
    <w:rsid w:val="3E760C28"/>
    <w:rsid w:val="3E855AA3"/>
    <w:rsid w:val="3E93546F"/>
    <w:rsid w:val="3E955487"/>
    <w:rsid w:val="3E9C6B8B"/>
    <w:rsid w:val="3EC669B5"/>
    <w:rsid w:val="3ED96169"/>
    <w:rsid w:val="3EDE0B2B"/>
    <w:rsid w:val="3F487F5D"/>
    <w:rsid w:val="3F7313CF"/>
    <w:rsid w:val="3F7553C6"/>
    <w:rsid w:val="3F9E326F"/>
    <w:rsid w:val="3FAC7FC9"/>
    <w:rsid w:val="3FC06CA7"/>
    <w:rsid w:val="3FC76DA0"/>
    <w:rsid w:val="3FCA72E2"/>
    <w:rsid w:val="3FCA7393"/>
    <w:rsid w:val="3FEE2343"/>
    <w:rsid w:val="3FFE3D02"/>
    <w:rsid w:val="400316C3"/>
    <w:rsid w:val="40203337"/>
    <w:rsid w:val="403F7575"/>
    <w:rsid w:val="403F7B59"/>
    <w:rsid w:val="40513C89"/>
    <w:rsid w:val="40B10BA7"/>
    <w:rsid w:val="40BA2742"/>
    <w:rsid w:val="40BC1F6D"/>
    <w:rsid w:val="40FF46C4"/>
    <w:rsid w:val="41084A3F"/>
    <w:rsid w:val="411650AE"/>
    <w:rsid w:val="41200637"/>
    <w:rsid w:val="41474162"/>
    <w:rsid w:val="415414FC"/>
    <w:rsid w:val="41595358"/>
    <w:rsid w:val="415B6A48"/>
    <w:rsid w:val="41A37156"/>
    <w:rsid w:val="41A945C9"/>
    <w:rsid w:val="41B55E5D"/>
    <w:rsid w:val="41E43129"/>
    <w:rsid w:val="42400235"/>
    <w:rsid w:val="424678B7"/>
    <w:rsid w:val="424B5E5D"/>
    <w:rsid w:val="42562B68"/>
    <w:rsid w:val="42942DCF"/>
    <w:rsid w:val="42A36396"/>
    <w:rsid w:val="42A40753"/>
    <w:rsid w:val="42CD0EA8"/>
    <w:rsid w:val="42D9679B"/>
    <w:rsid w:val="42DE1F88"/>
    <w:rsid w:val="42ED69C4"/>
    <w:rsid w:val="42EF72D5"/>
    <w:rsid w:val="43062C9B"/>
    <w:rsid w:val="43130E0E"/>
    <w:rsid w:val="431528DD"/>
    <w:rsid w:val="435D65F4"/>
    <w:rsid w:val="438477B9"/>
    <w:rsid w:val="438A5AD3"/>
    <w:rsid w:val="439E2DBA"/>
    <w:rsid w:val="43B00FDC"/>
    <w:rsid w:val="43F301CB"/>
    <w:rsid w:val="43F35BB2"/>
    <w:rsid w:val="44121735"/>
    <w:rsid w:val="442B2FE3"/>
    <w:rsid w:val="442E5644"/>
    <w:rsid w:val="4446183E"/>
    <w:rsid w:val="4455629B"/>
    <w:rsid w:val="446A746B"/>
    <w:rsid w:val="447D708B"/>
    <w:rsid w:val="44AC7915"/>
    <w:rsid w:val="44C435A7"/>
    <w:rsid w:val="44ED6435"/>
    <w:rsid w:val="44FB4B3C"/>
    <w:rsid w:val="452F2DB6"/>
    <w:rsid w:val="453957C7"/>
    <w:rsid w:val="453C1F26"/>
    <w:rsid w:val="45843514"/>
    <w:rsid w:val="45B253E8"/>
    <w:rsid w:val="45C1217F"/>
    <w:rsid w:val="45CE1495"/>
    <w:rsid w:val="45F62C98"/>
    <w:rsid w:val="45FA35DE"/>
    <w:rsid w:val="460678E5"/>
    <w:rsid w:val="460E0180"/>
    <w:rsid w:val="46141F08"/>
    <w:rsid w:val="46167180"/>
    <w:rsid w:val="46477E5A"/>
    <w:rsid w:val="465A749E"/>
    <w:rsid w:val="465D5AF6"/>
    <w:rsid w:val="466966A1"/>
    <w:rsid w:val="466A7115"/>
    <w:rsid w:val="46875F34"/>
    <w:rsid w:val="47017265"/>
    <w:rsid w:val="471231E7"/>
    <w:rsid w:val="47734CFD"/>
    <w:rsid w:val="477D4CDC"/>
    <w:rsid w:val="478640B2"/>
    <w:rsid w:val="478B5E15"/>
    <w:rsid w:val="478C2BD2"/>
    <w:rsid w:val="479B3254"/>
    <w:rsid w:val="48030F95"/>
    <w:rsid w:val="482F2CA3"/>
    <w:rsid w:val="484C6E52"/>
    <w:rsid w:val="486D522B"/>
    <w:rsid w:val="487D4E74"/>
    <w:rsid w:val="487D5075"/>
    <w:rsid w:val="4897290D"/>
    <w:rsid w:val="48AD46F8"/>
    <w:rsid w:val="48B34D9B"/>
    <w:rsid w:val="48D67E91"/>
    <w:rsid w:val="48FE4CCE"/>
    <w:rsid w:val="495A0CFB"/>
    <w:rsid w:val="495F55CD"/>
    <w:rsid w:val="498D672A"/>
    <w:rsid w:val="499630F6"/>
    <w:rsid w:val="49AC4962"/>
    <w:rsid w:val="49C82B1C"/>
    <w:rsid w:val="49CE1A18"/>
    <w:rsid w:val="4A0035C0"/>
    <w:rsid w:val="4A041871"/>
    <w:rsid w:val="4A28650B"/>
    <w:rsid w:val="4A2C6D66"/>
    <w:rsid w:val="4A44036D"/>
    <w:rsid w:val="4A445474"/>
    <w:rsid w:val="4A4977BC"/>
    <w:rsid w:val="4A664190"/>
    <w:rsid w:val="4A8276C1"/>
    <w:rsid w:val="4A8437B0"/>
    <w:rsid w:val="4A942901"/>
    <w:rsid w:val="4AA92DEA"/>
    <w:rsid w:val="4ADE0C6A"/>
    <w:rsid w:val="4AE139A4"/>
    <w:rsid w:val="4AE34824"/>
    <w:rsid w:val="4AE614BE"/>
    <w:rsid w:val="4AF06001"/>
    <w:rsid w:val="4AF4462E"/>
    <w:rsid w:val="4AF47DD0"/>
    <w:rsid w:val="4B196776"/>
    <w:rsid w:val="4B1B6002"/>
    <w:rsid w:val="4B41782C"/>
    <w:rsid w:val="4B6653CA"/>
    <w:rsid w:val="4B9C1CAF"/>
    <w:rsid w:val="4BA629B3"/>
    <w:rsid w:val="4BB12D2F"/>
    <w:rsid w:val="4BC279E0"/>
    <w:rsid w:val="4BD666BA"/>
    <w:rsid w:val="4C0645FA"/>
    <w:rsid w:val="4C067D0B"/>
    <w:rsid w:val="4C1266CF"/>
    <w:rsid w:val="4C265F67"/>
    <w:rsid w:val="4C543106"/>
    <w:rsid w:val="4C7A137A"/>
    <w:rsid w:val="4C7D65BA"/>
    <w:rsid w:val="4C8B7214"/>
    <w:rsid w:val="4CA821FB"/>
    <w:rsid w:val="4CDA311E"/>
    <w:rsid w:val="4CF21EA9"/>
    <w:rsid w:val="4CFE0723"/>
    <w:rsid w:val="4D074028"/>
    <w:rsid w:val="4D1D2081"/>
    <w:rsid w:val="4D205C66"/>
    <w:rsid w:val="4D3F33A7"/>
    <w:rsid w:val="4D505592"/>
    <w:rsid w:val="4D7E5423"/>
    <w:rsid w:val="4D8C029B"/>
    <w:rsid w:val="4DA07055"/>
    <w:rsid w:val="4DA10085"/>
    <w:rsid w:val="4DAD284F"/>
    <w:rsid w:val="4E2C54C7"/>
    <w:rsid w:val="4E462DF8"/>
    <w:rsid w:val="4E75770D"/>
    <w:rsid w:val="4E8B27BF"/>
    <w:rsid w:val="4E945AA1"/>
    <w:rsid w:val="4EA0104A"/>
    <w:rsid w:val="4EAC096A"/>
    <w:rsid w:val="4ED1750F"/>
    <w:rsid w:val="4F061CF8"/>
    <w:rsid w:val="4F3400CF"/>
    <w:rsid w:val="4F6C051B"/>
    <w:rsid w:val="4F71687C"/>
    <w:rsid w:val="4F7253D7"/>
    <w:rsid w:val="4FA12635"/>
    <w:rsid w:val="4FD0060F"/>
    <w:rsid w:val="4FD1454B"/>
    <w:rsid w:val="4FEE02C1"/>
    <w:rsid w:val="4FFA752F"/>
    <w:rsid w:val="506E2D5B"/>
    <w:rsid w:val="50720AF7"/>
    <w:rsid w:val="507D2904"/>
    <w:rsid w:val="508E03FB"/>
    <w:rsid w:val="509D084E"/>
    <w:rsid w:val="50B12559"/>
    <w:rsid w:val="50D50B7A"/>
    <w:rsid w:val="50FD0B71"/>
    <w:rsid w:val="51065684"/>
    <w:rsid w:val="510B0783"/>
    <w:rsid w:val="511C7DEE"/>
    <w:rsid w:val="51425910"/>
    <w:rsid w:val="51455B30"/>
    <w:rsid w:val="51571481"/>
    <w:rsid w:val="515C35C3"/>
    <w:rsid w:val="51890687"/>
    <w:rsid w:val="51892F36"/>
    <w:rsid w:val="51BF2E5F"/>
    <w:rsid w:val="522A06A7"/>
    <w:rsid w:val="523C5650"/>
    <w:rsid w:val="524D73CF"/>
    <w:rsid w:val="52573187"/>
    <w:rsid w:val="526A13D5"/>
    <w:rsid w:val="52925986"/>
    <w:rsid w:val="52B4686B"/>
    <w:rsid w:val="52BD289F"/>
    <w:rsid w:val="52D45E45"/>
    <w:rsid w:val="52DE170A"/>
    <w:rsid w:val="52E9025F"/>
    <w:rsid w:val="53075056"/>
    <w:rsid w:val="530A106F"/>
    <w:rsid w:val="532F6D60"/>
    <w:rsid w:val="5352697B"/>
    <w:rsid w:val="53E66EEA"/>
    <w:rsid w:val="53F57D0D"/>
    <w:rsid w:val="540D4364"/>
    <w:rsid w:val="5456530C"/>
    <w:rsid w:val="5479265D"/>
    <w:rsid w:val="54994A50"/>
    <w:rsid w:val="549B7A73"/>
    <w:rsid w:val="54A82625"/>
    <w:rsid w:val="54D13781"/>
    <w:rsid w:val="54DC5F27"/>
    <w:rsid w:val="54DF3C6A"/>
    <w:rsid w:val="551A2682"/>
    <w:rsid w:val="5524012C"/>
    <w:rsid w:val="5532271A"/>
    <w:rsid w:val="55467328"/>
    <w:rsid w:val="55583187"/>
    <w:rsid w:val="557204BE"/>
    <w:rsid w:val="558E406A"/>
    <w:rsid w:val="55974979"/>
    <w:rsid w:val="55CC1781"/>
    <w:rsid w:val="55E176EB"/>
    <w:rsid w:val="55F722A8"/>
    <w:rsid w:val="55F84199"/>
    <w:rsid w:val="5607224E"/>
    <w:rsid w:val="560E27F1"/>
    <w:rsid w:val="56101D3C"/>
    <w:rsid w:val="56157947"/>
    <w:rsid w:val="562A4D0F"/>
    <w:rsid w:val="56381FAB"/>
    <w:rsid w:val="565D2480"/>
    <w:rsid w:val="56627F76"/>
    <w:rsid w:val="566C25C6"/>
    <w:rsid w:val="56751C04"/>
    <w:rsid w:val="568F4D7B"/>
    <w:rsid w:val="569B0ECA"/>
    <w:rsid w:val="56B414A1"/>
    <w:rsid w:val="56C65678"/>
    <w:rsid w:val="56E17A4D"/>
    <w:rsid w:val="571A7BB0"/>
    <w:rsid w:val="571B06D6"/>
    <w:rsid w:val="57245405"/>
    <w:rsid w:val="574014B2"/>
    <w:rsid w:val="57824187"/>
    <w:rsid w:val="57A66E1D"/>
    <w:rsid w:val="57E15D59"/>
    <w:rsid w:val="58053009"/>
    <w:rsid w:val="582C3E44"/>
    <w:rsid w:val="58355643"/>
    <w:rsid w:val="58712FBA"/>
    <w:rsid w:val="58722C81"/>
    <w:rsid w:val="58785B21"/>
    <w:rsid w:val="588A23FD"/>
    <w:rsid w:val="589F4E73"/>
    <w:rsid w:val="58A44E2B"/>
    <w:rsid w:val="58B337B9"/>
    <w:rsid w:val="58C625B2"/>
    <w:rsid w:val="58CB17F8"/>
    <w:rsid w:val="58E82039"/>
    <w:rsid w:val="58EC49E4"/>
    <w:rsid w:val="59127BE2"/>
    <w:rsid w:val="59127C50"/>
    <w:rsid w:val="591C434E"/>
    <w:rsid w:val="591E0A07"/>
    <w:rsid w:val="59394CE0"/>
    <w:rsid w:val="593D167A"/>
    <w:rsid w:val="5942387D"/>
    <w:rsid w:val="59570848"/>
    <w:rsid w:val="59604AB5"/>
    <w:rsid w:val="597A0A07"/>
    <w:rsid w:val="59BC7919"/>
    <w:rsid w:val="59D26060"/>
    <w:rsid w:val="59E405C2"/>
    <w:rsid w:val="5A3C6F03"/>
    <w:rsid w:val="5AAC53D7"/>
    <w:rsid w:val="5AB55661"/>
    <w:rsid w:val="5ADA5DE0"/>
    <w:rsid w:val="5AF4704C"/>
    <w:rsid w:val="5B443880"/>
    <w:rsid w:val="5B683BCA"/>
    <w:rsid w:val="5B730F17"/>
    <w:rsid w:val="5BA37619"/>
    <w:rsid w:val="5BAE1417"/>
    <w:rsid w:val="5BC11016"/>
    <w:rsid w:val="5BEB5D87"/>
    <w:rsid w:val="5BFC50D0"/>
    <w:rsid w:val="5C1D0154"/>
    <w:rsid w:val="5C1E059C"/>
    <w:rsid w:val="5C451DB6"/>
    <w:rsid w:val="5C691868"/>
    <w:rsid w:val="5C9856B2"/>
    <w:rsid w:val="5CA96D95"/>
    <w:rsid w:val="5CAE4FD5"/>
    <w:rsid w:val="5CC348B5"/>
    <w:rsid w:val="5CD1049C"/>
    <w:rsid w:val="5CD23C2F"/>
    <w:rsid w:val="5CEB19FD"/>
    <w:rsid w:val="5CF35725"/>
    <w:rsid w:val="5CF66E1E"/>
    <w:rsid w:val="5D0E0926"/>
    <w:rsid w:val="5D3A11B6"/>
    <w:rsid w:val="5D506989"/>
    <w:rsid w:val="5D74163B"/>
    <w:rsid w:val="5D7937ED"/>
    <w:rsid w:val="5D86767D"/>
    <w:rsid w:val="5D8A12D2"/>
    <w:rsid w:val="5DA32092"/>
    <w:rsid w:val="5DA62130"/>
    <w:rsid w:val="5DAC176C"/>
    <w:rsid w:val="5DB37B5E"/>
    <w:rsid w:val="5DBA3816"/>
    <w:rsid w:val="5E0469BA"/>
    <w:rsid w:val="5E0B1237"/>
    <w:rsid w:val="5E4E563E"/>
    <w:rsid w:val="5E4E7535"/>
    <w:rsid w:val="5E572942"/>
    <w:rsid w:val="5E673ECF"/>
    <w:rsid w:val="5E7D1BF4"/>
    <w:rsid w:val="5E7D5477"/>
    <w:rsid w:val="5E807B63"/>
    <w:rsid w:val="5EB463D6"/>
    <w:rsid w:val="5EB903E3"/>
    <w:rsid w:val="5EDF58D7"/>
    <w:rsid w:val="5EE353BB"/>
    <w:rsid w:val="5EFE128A"/>
    <w:rsid w:val="5F0D29F0"/>
    <w:rsid w:val="5F28337A"/>
    <w:rsid w:val="5F760A2E"/>
    <w:rsid w:val="5F816F09"/>
    <w:rsid w:val="5F965EAD"/>
    <w:rsid w:val="5F981142"/>
    <w:rsid w:val="5FAB1581"/>
    <w:rsid w:val="5FDF60C1"/>
    <w:rsid w:val="5FF21222"/>
    <w:rsid w:val="600A4E1D"/>
    <w:rsid w:val="602F4D28"/>
    <w:rsid w:val="602F7828"/>
    <w:rsid w:val="603514E5"/>
    <w:rsid w:val="6045177F"/>
    <w:rsid w:val="60482792"/>
    <w:rsid w:val="604A7BF4"/>
    <w:rsid w:val="60520862"/>
    <w:rsid w:val="60615886"/>
    <w:rsid w:val="60AE125B"/>
    <w:rsid w:val="60B96EC3"/>
    <w:rsid w:val="60DD7DE9"/>
    <w:rsid w:val="61124DA4"/>
    <w:rsid w:val="612E04EA"/>
    <w:rsid w:val="61431109"/>
    <w:rsid w:val="614E5F58"/>
    <w:rsid w:val="615F07B3"/>
    <w:rsid w:val="616D7184"/>
    <w:rsid w:val="61901CE1"/>
    <w:rsid w:val="61903D20"/>
    <w:rsid w:val="61AD2442"/>
    <w:rsid w:val="61B970E2"/>
    <w:rsid w:val="61D333A1"/>
    <w:rsid w:val="61E47F27"/>
    <w:rsid w:val="61FB6C72"/>
    <w:rsid w:val="62156271"/>
    <w:rsid w:val="622F102D"/>
    <w:rsid w:val="624F5188"/>
    <w:rsid w:val="625A232C"/>
    <w:rsid w:val="625E1DEF"/>
    <w:rsid w:val="627928A5"/>
    <w:rsid w:val="627C0A5B"/>
    <w:rsid w:val="629D4ECD"/>
    <w:rsid w:val="62AD167E"/>
    <w:rsid w:val="62CB52F3"/>
    <w:rsid w:val="62DF6AD7"/>
    <w:rsid w:val="62E82536"/>
    <w:rsid w:val="62F24580"/>
    <w:rsid w:val="633154B5"/>
    <w:rsid w:val="634B166C"/>
    <w:rsid w:val="634F7125"/>
    <w:rsid w:val="6353742A"/>
    <w:rsid w:val="6368054F"/>
    <w:rsid w:val="63954C51"/>
    <w:rsid w:val="63D21E17"/>
    <w:rsid w:val="63D222FD"/>
    <w:rsid w:val="63DC38E5"/>
    <w:rsid w:val="63FB0EFF"/>
    <w:rsid w:val="641B36BF"/>
    <w:rsid w:val="642B24BD"/>
    <w:rsid w:val="64562D18"/>
    <w:rsid w:val="647B170B"/>
    <w:rsid w:val="64AB6631"/>
    <w:rsid w:val="64CD66F0"/>
    <w:rsid w:val="64F50CCF"/>
    <w:rsid w:val="64F6616F"/>
    <w:rsid w:val="64FF6C79"/>
    <w:rsid w:val="65033A9D"/>
    <w:rsid w:val="650E0D8F"/>
    <w:rsid w:val="65123962"/>
    <w:rsid w:val="65322BC3"/>
    <w:rsid w:val="653355DC"/>
    <w:rsid w:val="653C0F22"/>
    <w:rsid w:val="65755548"/>
    <w:rsid w:val="657E2C91"/>
    <w:rsid w:val="658874A0"/>
    <w:rsid w:val="65A14A45"/>
    <w:rsid w:val="65A23F63"/>
    <w:rsid w:val="65B8488D"/>
    <w:rsid w:val="65C56A61"/>
    <w:rsid w:val="65F15949"/>
    <w:rsid w:val="65FD652A"/>
    <w:rsid w:val="66002923"/>
    <w:rsid w:val="66006943"/>
    <w:rsid w:val="66177BC6"/>
    <w:rsid w:val="661D6B7D"/>
    <w:rsid w:val="662450BF"/>
    <w:rsid w:val="66261320"/>
    <w:rsid w:val="66607600"/>
    <w:rsid w:val="667E77F0"/>
    <w:rsid w:val="66880577"/>
    <w:rsid w:val="6695125A"/>
    <w:rsid w:val="66B95DBC"/>
    <w:rsid w:val="66C4699B"/>
    <w:rsid w:val="66CF71D4"/>
    <w:rsid w:val="66D749B2"/>
    <w:rsid w:val="66F26872"/>
    <w:rsid w:val="6746425A"/>
    <w:rsid w:val="677B08B3"/>
    <w:rsid w:val="678C7B3C"/>
    <w:rsid w:val="67942C56"/>
    <w:rsid w:val="679D5209"/>
    <w:rsid w:val="67AF2638"/>
    <w:rsid w:val="68125F97"/>
    <w:rsid w:val="681A0234"/>
    <w:rsid w:val="68220351"/>
    <w:rsid w:val="682716CA"/>
    <w:rsid w:val="68280247"/>
    <w:rsid w:val="68361758"/>
    <w:rsid w:val="686217D0"/>
    <w:rsid w:val="6871454B"/>
    <w:rsid w:val="68827ADE"/>
    <w:rsid w:val="68980CEA"/>
    <w:rsid w:val="689A7AC9"/>
    <w:rsid w:val="68A64171"/>
    <w:rsid w:val="68A877FF"/>
    <w:rsid w:val="68B07650"/>
    <w:rsid w:val="68B944DA"/>
    <w:rsid w:val="68DA5BF7"/>
    <w:rsid w:val="68E42FA2"/>
    <w:rsid w:val="6922410C"/>
    <w:rsid w:val="692C7D8A"/>
    <w:rsid w:val="69393DB4"/>
    <w:rsid w:val="694A1974"/>
    <w:rsid w:val="69824C68"/>
    <w:rsid w:val="69991A40"/>
    <w:rsid w:val="6999359F"/>
    <w:rsid w:val="69B06213"/>
    <w:rsid w:val="69CB581E"/>
    <w:rsid w:val="69E36748"/>
    <w:rsid w:val="6A4124E2"/>
    <w:rsid w:val="6A4215C9"/>
    <w:rsid w:val="6A6B43FE"/>
    <w:rsid w:val="6A824504"/>
    <w:rsid w:val="6AE81ECD"/>
    <w:rsid w:val="6B451E0F"/>
    <w:rsid w:val="6B7E1FA6"/>
    <w:rsid w:val="6B80746E"/>
    <w:rsid w:val="6BB349DB"/>
    <w:rsid w:val="6BBA78D2"/>
    <w:rsid w:val="6BC04BAB"/>
    <w:rsid w:val="6BCB4261"/>
    <w:rsid w:val="6BD87BA7"/>
    <w:rsid w:val="6BF84461"/>
    <w:rsid w:val="6C051D21"/>
    <w:rsid w:val="6C307A58"/>
    <w:rsid w:val="6C336192"/>
    <w:rsid w:val="6C4219A8"/>
    <w:rsid w:val="6C517736"/>
    <w:rsid w:val="6C67582C"/>
    <w:rsid w:val="6CDD4720"/>
    <w:rsid w:val="6CDF68C1"/>
    <w:rsid w:val="6CFF717F"/>
    <w:rsid w:val="6D142314"/>
    <w:rsid w:val="6D617984"/>
    <w:rsid w:val="6D8E5512"/>
    <w:rsid w:val="6D9D5CCB"/>
    <w:rsid w:val="6DAD0F23"/>
    <w:rsid w:val="6DC646EC"/>
    <w:rsid w:val="6DC82C28"/>
    <w:rsid w:val="6DCB78DD"/>
    <w:rsid w:val="6DF73F51"/>
    <w:rsid w:val="6E31119F"/>
    <w:rsid w:val="6E366DD7"/>
    <w:rsid w:val="6E3F3B43"/>
    <w:rsid w:val="6E86635E"/>
    <w:rsid w:val="6E8D6651"/>
    <w:rsid w:val="6E90479B"/>
    <w:rsid w:val="6EA2531E"/>
    <w:rsid w:val="6EC3773D"/>
    <w:rsid w:val="6ECE5747"/>
    <w:rsid w:val="6ED4492B"/>
    <w:rsid w:val="6EF2493B"/>
    <w:rsid w:val="6F0418F9"/>
    <w:rsid w:val="6F0547B1"/>
    <w:rsid w:val="6F1A34BB"/>
    <w:rsid w:val="6F221F82"/>
    <w:rsid w:val="6F7D1E82"/>
    <w:rsid w:val="6F903824"/>
    <w:rsid w:val="6FA40E37"/>
    <w:rsid w:val="700223B4"/>
    <w:rsid w:val="70041281"/>
    <w:rsid w:val="701E6074"/>
    <w:rsid w:val="701F13D2"/>
    <w:rsid w:val="702404FE"/>
    <w:rsid w:val="70344537"/>
    <w:rsid w:val="70386179"/>
    <w:rsid w:val="70D47D53"/>
    <w:rsid w:val="70E13D26"/>
    <w:rsid w:val="70F60C49"/>
    <w:rsid w:val="71011CFD"/>
    <w:rsid w:val="71041888"/>
    <w:rsid w:val="71597204"/>
    <w:rsid w:val="7169649E"/>
    <w:rsid w:val="71A33FE3"/>
    <w:rsid w:val="71B113B2"/>
    <w:rsid w:val="71B61B1C"/>
    <w:rsid w:val="71CB600B"/>
    <w:rsid w:val="71E20183"/>
    <w:rsid w:val="71E40D86"/>
    <w:rsid w:val="71EB129F"/>
    <w:rsid w:val="71F175CF"/>
    <w:rsid w:val="71F85B7A"/>
    <w:rsid w:val="724950DE"/>
    <w:rsid w:val="725B3324"/>
    <w:rsid w:val="725E3F06"/>
    <w:rsid w:val="72AB5268"/>
    <w:rsid w:val="72EA3690"/>
    <w:rsid w:val="731B6E65"/>
    <w:rsid w:val="732A578D"/>
    <w:rsid w:val="735F2423"/>
    <w:rsid w:val="736453E3"/>
    <w:rsid w:val="736F6E70"/>
    <w:rsid w:val="73A30867"/>
    <w:rsid w:val="73B37925"/>
    <w:rsid w:val="73B44D1E"/>
    <w:rsid w:val="73B962E1"/>
    <w:rsid w:val="73EE0732"/>
    <w:rsid w:val="73EF18B9"/>
    <w:rsid w:val="73F7567F"/>
    <w:rsid w:val="7402290A"/>
    <w:rsid w:val="740857E9"/>
    <w:rsid w:val="74111D46"/>
    <w:rsid w:val="7412197B"/>
    <w:rsid w:val="74295395"/>
    <w:rsid w:val="744C4065"/>
    <w:rsid w:val="74505296"/>
    <w:rsid w:val="747D41D0"/>
    <w:rsid w:val="74812E27"/>
    <w:rsid w:val="74925EB4"/>
    <w:rsid w:val="749532CC"/>
    <w:rsid w:val="74A67C70"/>
    <w:rsid w:val="74B623C3"/>
    <w:rsid w:val="74B835EB"/>
    <w:rsid w:val="74FE2195"/>
    <w:rsid w:val="750A2EB6"/>
    <w:rsid w:val="750E7814"/>
    <w:rsid w:val="75257292"/>
    <w:rsid w:val="752B437A"/>
    <w:rsid w:val="75481CB7"/>
    <w:rsid w:val="755C3F1C"/>
    <w:rsid w:val="75700F93"/>
    <w:rsid w:val="75955524"/>
    <w:rsid w:val="75AE3094"/>
    <w:rsid w:val="75CA0DE0"/>
    <w:rsid w:val="75DC22A3"/>
    <w:rsid w:val="75DD77B0"/>
    <w:rsid w:val="75EA490C"/>
    <w:rsid w:val="75EE3506"/>
    <w:rsid w:val="75F629CC"/>
    <w:rsid w:val="75FB3F63"/>
    <w:rsid w:val="7603432A"/>
    <w:rsid w:val="76113D97"/>
    <w:rsid w:val="764922B0"/>
    <w:rsid w:val="764D311F"/>
    <w:rsid w:val="76AB1DB1"/>
    <w:rsid w:val="76B12CED"/>
    <w:rsid w:val="76C421E9"/>
    <w:rsid w:val="7709272E"/>
    <w:rsid w:val="77143908"/>
    <w:rsid w:val="77253A99"/>
    <w:rsid w:val="774F3082"/>
    <w:rsid w:val="775826E5"/>
    <w:rsid w:val="77A17DF2"/>
    <w:rsid w:val="77A97BEC"/>
    <w:rsid w:val="77AA3604"/>
    <w:rsid w:val="77B97689"/>
    <w:rsid w:val="77BC72DB"/>
    <w:rsid w:val="77CF0F03"/>
    <w:rsid w:val="77D13620"/>
    <w:rsid w:val="77DF6F70"/>
    <w:rsid w:val="77E05096"/>
    <w:rsid w:val="77E26FC0"/>
    <w:rsid w:val="780633E6"/>
    <w:rsid w:val="782146A4"/>
    <w:rsid w:val="7858124B"/>
    <w:rsid w:val="785A3D82"/>
    <w:rsid w:val="787541CA"/>
    <w:rsid w:val="78A901BF"/>
    <w:rsid w:val="78B071F8"/>
    <w:rsid w:val="78C8381D"/>
    <w:rsid w:val="78CE0040"/>
    <w:rsid w:val="79182EE3"/>
    <w:rsid w:val="79426E93"/>
    <w:rsid w:val="795114A8"/>
    <w:rsid w:val="79891A2A"/>
    <w:rsid w:val="7A052B8D"/>
    <w:rsid w:val="7A070D40"/>
    <w:rsid w:val="7A095E43"/>
    <w:rsid w:val="7A0A1F98"/>
    <w:rsid w:val="7A0D09C5"/>
    <w:rsid w:val="7A0D3F3C"/>
    <w:rsid w:val="7A132555"/>
    <w:rsid w:val="7AA17E3E"/>
    <w:rsid w:val="7ABF1EEA"/>
    <w:rsid w:val="7AE76D33"/>
    <w:rsid w:val="7AE91685"/>
    <w:rsid w:val="7AEB6D65"/>
    <w:rsid w:val="7AF26CA8"/>
    <w:rsid w:val="7B296187"/>
    <w:rsid w:val="7B413E4C"/>
    <w:rsid w:val="7B523234"/>
    <w:rsid w:val="7B5F6620"/>
    <w:rsid w:val="7B755DF6"/>
    <w:rsid w:val="7B8A74DA"/>
    <w:rsid w:val="7BCB5BC3"/>
    <w:rsid w:val="7BE77BB3"/>
    <w:rsid w:val="7BFA3BB1"/>
    <w:rsid w:val="7C111C46"/>
    <w:rsid w:val="7C164CC3"/>
    <w:rsid w:val="7C381ACA"/>
    <w:rsid w:val="7C4D1EE1"/>
    <w:rsid w:val="7C5228DB"/>
    <w:rsid w:val="7C926CDC"/>
    <w:rsid w:val="7CCB6273"/>
    <w:rsid w:val="7D0035A1"/>
    <w:rsid w:val="7D0C4587"/>
    <w:rsid w:val="7D225963"/>
    <w:rsid w:val="7D232932"/>
    <w:rsid w:val="7D362AFF"/>
    <w:rsid w:val="7D5939B7"/>
    <w:rsid w:val="7D7F49E2"/>
    <w:rsid w:val="7DB71B85"/>
    <w:rsid w:val="7DC465D2"/>
    <w:rsid w:val="7DD93E21"/>
    <w:rsid w:val="7E202744"/>
    <w:rsid w:val="7E3E2CDC"/>
    <w:rsid w:val="7E78577A"/>
    <w:rsid w:val="7E8E3B2F"/>
    <w:rsid w:val="7E974D36"/>
    <w:rsid w:val="7EAE1488"/>
    <w:rsid w:val="7EBB6578"/>
    <w:rsid w:val="7EC35188"/>
    <w:rsid w:val="7EE91B44"/>
    <w:rsid w:val="7EED3D3F"/>
    <w:rsid w:val="7EF94B21"/>
    <w:rsid w:val="7F4C0BB0"/>
    <w:rsid w:val="7F4E6F3F"/>
    <w:rsid w:val="7F7A723C"/>
    <w:rsid w:val="7FB91DD1"/>
    <w:rsid w:val="7FBC119D"/>
    <w:rsid w:val="7FD2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4EB01FB1-8159-42D7-A729-B7667065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Body Text First Indent" w:qFormat="1"/>
    <w:lsdException w:name="Body Text 2" w:uiPriority="99" w:qFormat="1"/>
    <w:lsdException w:name="Hyperlink" w:uiPriority="99"/>
    <w:lsdException w:name="FollowedHyperlink" w:uiPriority="99"/>
    <w:lsdException w:name="Strong" w:uiPriority="22" w:qFormat="1"/>
    <w:lsdException w:name="Emphasis" w:qFormat="1"/>
    <w:lsdException w:name="Document Map" w:uiPriority="99"/>
    <w:lsdException w:name="HTML Top of Form" w:uiPriority="34" w:qFormat="1"/>
    <w:lsdException w:name="HTML Bottom of Form" w:semiHidden="1" w:uiPriority="99" w:unhideWhenUsed="1"/>
    <w:lsdException w:name="Normal Table" w:semiHidden="1"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b/>
      <w:bCs/>
      <w:kern w:val="44"/>
      <w:sz w:val="30"/>
      <w:szCs w:val="44"/>
    </w:rPr>
  </w:style>
  <w:style w:type="paragraph" w:styleId="2">
    <w:name w:val="heading 2"/>
    <w:basedOn w:val="a0"/>
    <w:next w:val="a0"/>
    <w:link w:val="2Char"/>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numPr>
        <w:ilvl w:val="3"/>
        <w:numId w:val="1"/>
      </w:numPr>
      <w:tabs>
        <w:tab w:val="clear" w:pos="476"/>
        <w:tab w:val="left" w:pos="851"/>
      </w:tabs>
      <w:spacing w:before="280" w:after="290" w:line="376" w:lineRule="auto"/>
      <w:outlineLvl w:val="3"/>
    </w:pPr>
    <w:rPr>
      <w:rFonts w:ascii="Arial" w:eastAsia="黑体" w:hAnsi="Arial"/>
      <w:b/>
      <w:bCs/>
      <w:sz w:val="28"/>
      <w:szCs w:val="28"/>
    </w:rPr>
  </w:style>
  <w:style w:type="paragraph" w:styleId="50">
    <w:name w:val="heading 5"/>
    <w:basedOn w:val="a0"/>
    <w:next w:val="a0"/>
    <w:link w:val="5Char"/>
    <w:qFormat/>
    <w:pPr>
      <w:keepNext/>
      <w:keepLines/>
      <w:spacing w:before="280" w:after="290" w:line="376" w:lineRule="auto"/>
      <w:outlineLvl w:val="4"/>
    </w:pPr>
    <w:rPr>
      <w:b/>
      <w:bCs/>
      <w:sz w:val="28"/>
      <w:szCs w:val="28"/>
    </w:rPr>
  </w:style>
  <w:style w:type="paragraph" w:styleId="6">
    <w:name w:val="heading 6"/>
    <w:basedOn w:val="a0"/>
    <w:next w:val="a0"/>
    <w:link w:val="6Char"/>
    <w:qFormat/>
    <w:pPr>
      <w:keepNext/>
      <w:keepLines/>
      <w:numPr>
        <w:ilvl w:val="5"/>
        <w:numId w:val="1"/>
      </w:numPr>
      <w:tabs>
        <w:tab w:val="left" w:pos="1134"/>
      </w:tabs>
      <w:spacing w:before="240" w:after="64" w:line="320" w:lineRule="auto"/>
      <w:outlineLvl w:val="5"/>
    </w:pPr>
    <w:rPr>
      <w:rFonts w:ascii="Arial" w:eastAsia="黑体" w:hAnsi="Arial"/>
      <w:b/>
      <w:bCs/>
      <w:sz w:val="20"/>
      <w:szCs w:val="20"/>
    </w:rPr>
  </w:style>
  <w:style w:type="paragraph" w:styleId="7">
    <w:name w:val="heading 7"/>
    <w:basedOn w:val="a0"/>
    <w:next w:val="a0"/>
    <w:link w:val="7Char"/>
    <w:qFormat/>
    <w:pPr>
      <w:keepNext/>
      <w:keepLines/>
      <w:numPr>
        <w:ilvl w:val="6"/>
        <w:numId w:val="1"/>
      </w:numPr>
      <w:tabs>
        <w:tab w:val="left" w:pos="1276"/>
      </w:tabs>
      <w:spacing w:before="240" w:after="64" w:line="320" w:lineRule="auto"/>
      <w:outlineLvl w:val="6"/>
    </w:pPr>
    <w:rPr>
      <w:b/>
      <w:bCs/>
      <w:sz w:val="20"/>
      <w:szCs w:val="20"/>
    </w:rPr>
  </w:style>
  <w:style w:type="paragraph" w:styleId="8">
    <w:name w:val="heading 8"/>
    <w:basedOn w:val="a0"/>
    <w:next w:val="a0"/>
    <w:link w:val="8Char"/>
    <w:qFormat/>
    <w:pPr>
      <w:keepNext/>
      <w:keepLines/>
      <w:numPr>
        <w:ilvl w:val="7"/>
        <w:numId w:val="1"/>
      </w:numPr>
      <w:tabs>
        <w:tab w:val="left" w:pos="1418"/>
      </w:tabs>
      <w:spacing w:before="240" w:after="64" w:line="320" w:lineRule="auto"/>
      <w:outlineLvl w:val="7"/>
    </w:pPr>
    <w:rPr>
      <w:rFonts w:ascii="Arial" w:eastAsia="黑体" w:hAnsi="Arial"/>
      <w:sz w:val="20"/>
      <w:szCs w:val="20"/>
    </w:rPr>
  </w:style>
  <w:style w:type="paragraph" w:styleId="9">
    <w:name w:val="heading 9"/>
    <w:basedOn w:val="a0"/>
    <w:next w:val="a0"/>
    <w:link w:val="9Char"/>
    <w:qFormat/>
    <w:pPr>
      <w:keepNext/>
      <w:keepLines/>
      <w:numPr>
        <w:ilvl w:val="8"/>
        <w:numId w:val="1"/>
      </w:numPr>
      <w:tabs>
        <w:tab w:val="left" w:pos="1559"/>
      </w:tab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dyTextIndent3Char">
    <w:name w:val="Body Text Indent 3 Char"/>
    <w:rPr>
      <w:rFonts w:ascii="Times New Roman" w:eastAsia="宋体" w:hAnsi="Times New Roman" w:cs="Times New Roman"/>
      <w:snapToGrid w:val="0"/>
      <w:kern w:val="24"/>
      <w:sz w:val="24"/>
    </w:rPr>
  </w:style>
  <w:style w:type="character" w:customStyle="1" w:styleId="3Char">
    <w:name w:val="标题 3 Char"/>
    <w:link w:val="3"/>
    <w:rPr>
      <w:b/>
      <w:bCs/>
      <w:kern w:val="2"/>
      <w:sz w:val="32"/>
      <w:szCs w:val="32"/>
    </w:rPr>
  </w:style>
  <w:style w:type="character" w:customStyle="1" w:styleId="Char">
    <w:name w:val="页眉 Char"/>
    <w:link w:val="a4"/>
    <w:uiPriority w:val="99"/>
    <w:rPr>
      <w:kern w:val="2"/>
      <w:sz w:val="18"/>
      <w:szCs w:val="18"/>
    </w:rPr>
  </w:style>
  <w:style w:type="character" w:styleId="a5">
    <w:name w:val="Hyperlink"/>
    <w:uiPriority w:val="99"/>
    <w:rPr>
      <w:strike w:val="0"/>
      <w:dstrike w:val="0"/>
      <w:color w:val="000099"/>
      <w:u w:val="none"/>
    </w:rPr>
  </w:style>
  <w:style w:type="character" w:styleId="a6">
    <w:name w:val="page number"/>
    <w:basedOn w:val="a1"/>
  </w:style>
  <w:style w:type="character" w:styleId="a7">
    <w:name w:val="annotation reference"/>
    <w:rPr>
      <w:sz w:val="21"/>
      <w:szCs w:val="21"/>
    </w:rPr>
  </w:style>
  <w:style w:type="character" w:styleId="a8">
    <w:name w:val="Strong"/>
    <w:uiPriority w:val="22"/>
    <w:qFormat/>
    <w:rPr>
      <w:b/>
      <w:bCs/>
    </w:rPr>
  </w:style>
  <w:style w:type="character" w:styleId="a9">
    <w:name w:val="FollowedHyperlink"/>
    <w:uiPriority w:val="99"/>
    <w:rPr>
      <w:rFonts w:cs="Times New Roman"/>
      <w:color w:val="800080"/>
      <w:u w:val="single"/>
    </w:rPr>
  </w:style>
  <w:style w:type="character" w:customStyle="1" w:styleId="BodyTextIndentChar">
    <w:name w:val="Body Text Indent Char"/>
    <w:aliases w:val="正文小标题 Char"/>
    <w:rPr>
      <w:rFonts w:ascii="宋体" w:eastAsia="宋体" w:hAnsi="宋体" w:cs="Times New Roman"/>
      <w:sz w:val="24"/>
    </w:rPr>
  </w:style>
  <w:style w:type="character" w:customStyle="1" w:styleId="Heading9Char">
    <w:name w:val="Heading 9 Char"/>
    <w:rPr>
      <w:rFonts w:ascii="Arial" w:eastAsia="黑体" w:hAnsi="Arial" w:cs="Times New Roman"/>
      <w:sz w:val="20"/>
    </w:rPr>
  </w:style>
  <w:style w:type="character" w:customStyle="1" w:styleId="2Char0">
    <w:name w:val="正文文本 2 Char"/>
    <w:basedOn w:val="a1"/>
    <w:link w:val="20"/>
    <w:uiPriority w:val="99"/>
    <w:rPr>
      <w:kern w:val="2"/>
      <w:sz w:val="21"/>
      <w:szCs w:val="21"/>
    </w:rPr>
  </w:style>
  <w:style w:type="character" w:customStyle="1" w:styleId="Heading2Char1">
    <w:name w:val="Heading 2 Char1"/>
    <w:aliases w:val="标题 1.1 Char1,H2 Char1,Heading 2 Hidden Char1,Heading 2 CCBS Char1,heading 2 Char,第一章 标题 2 Char1,ISO1 Char1,h2 Char1,sect 1.2 Char1,L2 Char1,Underrubrik1 Char1,prop2 Char1,UNDERRUBRIK 1-2 Char1,Level 2 Topic Heading Char1,2nd level Char1"/>
    <w:rPr>
      <w:rFonts w:ascii="宋体" w:eastAsia="宋体" w:hAnsi="Times New Roman" w:cs="Times New Roman"/>
      <w:b/>
      <w:color w:val="000000"/>
      <w:kern w:val="0"/>
      <w:sz w:val="20"/>
    </w:rPr>
  </w:style>
  <w:style w:type="character" w:customStyle="1" w:styleId="Char1">
    <w:name w:val="文档结构图 Char1"/>
    <w:rPr>
      <w:rFonts w:ascii="宋体"/>
      <w:kern w:val="2"/>
      <w:sz w:val="18"/>
      <w:szCs w:val="18"/>
    </w:rPr>
  </w:style>
  <w:style w:type="character" w:customStyle="1" w:styleId="1CharChar">
    <w:name w:val="正文1 Char Char"/>
    <w:link w:val="11"/>
    <w:locked/>
    <w:rPr>
      <w:rFonts w:ascii="仿宋_GB2312" w:eastAsia="仿宋_GB2312" w:cs="Arial"/>
      <w:kern w:val="2"/>
      <w:sz w:val="24"/>
      <w:szCs w:val="32"/>
    </w:rPr>
  </w:style>
  <w:style w:type="character" w:customStyle="1" w:styleId="Char0">
    <w:name w:val="列出段落 Char"/>
    <w:link w:val="21"/>
    <w:uiPriority w:val="34"/>
    <w:rPr>
      <w:rFonts w:ascii="Calibri" w:hAnsi="Calibri"/>
      <w:kern w:val="2"/>
      <w:sz w:val="24"/>
      <w:szCs w:val="22"/>
    </w:rPr>
  </w:style>
  <w:style w:type="character" w:customStyle="1" w:styleId="Heading5Char1">
    <w:name w:val="Heading 5 Char1"/>
    <w:aliases w:val="H5 Char1,dash Char1,ds Char1,dd Char1,h5 Char1,PIM 5 Char1,口 Char1,一 Char1,heading 5 Char"/>
    <w:rPr>
      <w:rFonts w:ascii="宋体" w:eastAsia="宋体" w:hAnsi="Times New Roman" w:cs="Times New Roman"/>
      <w:b/>
      <w:sz w:val="20"/>
    </w:rPr>
  </w:style>
  <w:style w:type="character" w:customStyle="1" w:styleId="Heading7Char">
    <w:name w:val="Heading 7 Char"/>
    <w:rPr>
      <w:rFonts w:ascii="Times New Roman" w:eastAsia="宋体" w:hAnsi="Times New Roman" w:cs="Times New Roman"/>
      <w:b/>
      <w:sz w:val="20"/>
    </w:rPr>
  </w:style>
  <w:style w:type="character" w:customStyle="1" w:styleId="PlainTextChar">
    <w:name w:val="Plain Text Char"/>
    <w:aliases w:val="Texte Char"/>
    <w:rPr>
      <w:rFonts w:ascii="宋体" w:eastAsia="宋体" w:hAnsi="Courier New" w:cs="Times New Roman"/>
      <w:sz w:val="20"/>
    </w:rPr>
  </w:style>
  <w:style w:type="character" w:customStyle="1" w:styleId="font71">
    <w:name w:val="font71"/>
    <w:rPr>
      <w:rFonts w:ascii="Arial" w:hAnsi="Arial" w:cs="Arial"/>
      <w:color w:val="000000"/>
      <w:sz w:val="20"/>
      <w:szCs w:val="20"/>
      <w:u w:val="none"/>
    </w:rPr>
  </w:style>
  <w:style w:type="character" w:customStyle="1" w:styleId="Char2">
    <w:name w:val="日期 Char"/>
    <w:link w:val="aa"/>
    <w:rPr>
      <w:kern w:val="2"/>
      <w:sz w:val="28"/>
      <w:szCs w:val="24"/>
      <w:lang w:bidi="en-US"/>
    </w:rPr>
  </w:style>
  <w:style w:type="character" w:customStyle="1" w:styleId="font21">
    <w:name w:val="font21"/>
    <w:basedOn w:val="a1"/>
    <w:rPr>
      <w:rFonts w:ascii="宋体" w:eastAsia="宋体" w:hAnsi="宋体" w:cs="宋体" w:hint="eastAsia"/>
      <w:i w:val="0"/>
      <w:color w:val="000000"/>
      <w:sz w:val="22"/>
      <w:szCs w:val="22"/>
      <w:u w:val="none"/>
    </w:rPr>
  </w:style>
  <w:style w:type="character" w:customStyle="1" w:styleId="Char3">
    <w:name w:val="副标题 Char"/>
    <w:link w:val="ab"/>
    <w:rPr>
      <w:rFonts w:ascii="Cambria" w:hAnsi="Cambria" w:cs="Times New Roman"/>
      <w:b/>
      <w:bCs/>
      <w:kern w:val="28"/>
      <w:sz w:val="32"/>
      <w:szCs w:val="32"/>
    </w:rPr>
  </w:style>
  <w:style w:type="character" w:customStyle="1" w:styleId="8Char">
    <w:name w:val="标题 8 Char"/>
    <w:link w:val="8"/>
    <w:rPr>
      <w:rFonts w:ascii="Arial" w:eastAsia="黑体" w:hAnsi="Arial"/>
      <w:kern w:val="2"/>
    </w:rPr>
  </w:style>
  <w:style w:type="character" w:customStyle="1" w:styleId="tittle1">
    <w:name w:val="tittle1"/>
    <w:basedOn w:val="a1"/>
  </w:style>
  <w:style w:type="character" w:customStyle="1" w:styleId="Char4">
    <w:name w:val="批注主题 Char"/>
    <w:link w:val="ac"/>
    <w:uiPriority w:val="99"/>
    <w:rPr>
      <w:rFonts w:ascii="Calibri" w:hAnsi="Calibri" w:cs="Calibri"/>
      <w:b/>
      <w:bCs/>
      <w:kern w:val="2"/>
      <w:sz w:val="21"/>
      <w:szCs w:val="21"/>
    </w:rPr>
  </w:style>
  <w:style w:type="character" w:customStyle="1" w:styleId="font61">
    <w:name w:val="font61"/>
    <w:rPr>
      <w:rFonts w:ascii="宋体" w:eastAsia="宋体" w:hAnsi="宋体" w:cs="宋体" w:hint="eastAsia"/>
      <w:color w:val="000000"/>
      <w:sz w:val="20"/>
      <w:szCs w:val="20"/>
      <w:u w:val="none"/>
    </w:rPr>
  </w:style>
  <w:style w:type="character" w:customStyle="1" w:styleId="Char5">
    <w:name w:val="页脚 Char"/>
    <w:link w:val="ad"/>
    <w:uiPriority w:val="99"/>
    <w:rPr>
      <w:kern w:val="2"/>
      <w:sz w:val="18"/>
      <w:szCs w:val="18"/>
    </w:rPr>
  </w:style>
  <w:style w:type="character" w:customStyle="1" w:styleId="1Char">
    <w:name w:val="标题 1 Char"/>
    <w:link w:val="10"/>
    <w:rPr>
      <w:b/>
      <w:bCs/>
      <w:kern w:val="44"/>
      <w:sz w:val="30"/>
      <w:szCs w:val="44"/>
    </w:rPr>
  </w:style>
  <w:style w:type="character" w:customStyle="1" w:styleId="4Char">
    <w:name w:val="标题 4 Char"/>
    <w:link w:val="4"/>
    <w:rPr>
      <w:rFonts w:ascii="Arial" w:eastAsia="黑体" w:hAnsi="Arial"/>
      <w:b/>
      <w:bCs/>
      <w:kern w:val="2"/>
      <w:sz w:val="28"/>
      <w:szCs w:val="28"/>
    </w:rPr>
  </w:style>
  <w:style w:type="character" w:customStyle="1" w:styleId="7Char">
    <w:name w:val="标题 7 Char"/>
    <w:link w:val="7"/>
    <w:rPr>
      <w:b/>
      <w:bCs/>
      <w:kern w:val="2"/>
    </w:rPr>
  </w:style>
  <w:style w:type="character" w:customStyle="1" w:styleId="Char6">
    <w:name w:val="脚注文本 Char"/>
    <w:link w:val="a"/>
    <w:rPr>
      <w:kern w:val="2"/>
      <w:sz w:val="18"/>
      <w:szCs w:val="18"/>
    </w:rPr>
  </w:style>
  <w:style w:type="character" w:customStyle="1" w:styleId="12">
    <w:name w:val="页码1"/>
    <w:basedOn w:val="a1"/>
  </w:style>
  <w:style w:type="character" w:customStyle="1" w:styleId="BodyTextChar">
    <w:name w:val="Body Text Char"/>
    <w:aliases w:val="body text Char"/>
    <w:rPr>
      <w:rFonts w:ascii="Times New Roman" w:eastAsia="宋体" w:hAnsi="Times New Roman" w:cs="Times New Roman"/>
      <w:sz w:val="24"/>
    </w:rPr>
  </w:style>
  <w:style w:type="character" w:customStyle="1" w:styleId="Char7">
    <w:name w:val="正文文本 Char"/>
    <w:link w:val="ae"/>
    <w:rPr>
      <w:kern w:val="2"/>
      <w:sz w:val="21"/>
      <w:szCs w:val="24"/>
      <w:lang w:bidi="en-US"/>
    </w:rPr>
  </w:style>
  <w:style w:type="character" w:customStyle="1" w:styleId="-Arial2Char">
    <w:name w:val="样式 首行缩进两字-正文四号 + Arial 首行缩进:  2 字符 Char"/>
    <w:link w:val="-Arial2"/>
    <w:rPr>
      <w:rFonts w:ascii="Arial" w:hAnsi="Arial" w:cs="宋体"/>
      <w:kern w:val="2"/>
      <w:sz w:val="28"/>
    </w:rPr>
  </w:style>
  <w:style w:type="character" w:customStyle="1" w:styleId="articlecontent">
    <w:name w:val="article_content"/>
    <w:basedOn w:val="a1"/>
  </w:style>
  <w:style w:type="character" w:customStyle="1" w:styleId="2Char">
    <w:name w:val="标题 2 Char"/>
    <w:link w:val="2"/>
    <w:rPr>
      <w:rFonts w:ascii="Cambria" w:eastAsia="宋体" w:hAnsi="Cambria" w:cs="Times New Roman"/>
      <w:b/>
      <w:bCs/>
      <w:kern w:val="2"/>
      <w:sz w:val="32"/>
      <w:szCs w:val="32"/>
    </w:rPr>
  </w:style>
  <w:style w:type="character" w:customStyle="1" w:styleId="Char10">
    <w:name w:val="日期 Char1"/>
    <w:rPr>
      <w:kern w:val="2"/>
      <w:sz w:val="21"/>
      <w:szCs w:val="24"/>
    </w:rPr>
  </w:style>
  <w:style w:type="character" w:customStyle="1" w:styleId="Char8">
    <w:name w:val="批注框文本 Char"/>
    <w:link w:val="af"/>
    <w:rPr>
      <w:kern w:val="2"/>
      <w:sz w:val="18"/>
      <w:szCs w:val="18"/>
    </w:rPr>
  </w:style>
  <w:style w:type="character" w:customStyle="1" w:styleId="Char9">
    <w:name w:val="批注文字 Char"/>
    <w:link w:val="af0"/>
    <w:rPr>
      <w:kern w:val="2"/>
      <w:sz w:val="21"/>
      <w:szCs w:val="24"/>
    </w:rPr>
  </w:style>
  <w:style w:type="character" w:customStyle="1" w:styleId="3Char0">
    <w:name w:val="正文文本缩进 3 Char"/>
    <w:link w:val="30"/>
    <w:rPr>
      <w:kern w:val="24"/>
      <w:sz w:val="24"/>
      <w:szCs w:val="24"/>
      <w:lang w:bidi="en-US"/>
    </w:rPr>
  </w:style>
  <w:style w:type="character" w:customStyle="1" w:styleId="Char11">
    <w:name w:val="批注文字 Char1"/>
    <w:rPr>
      <w:kern w:val="2"/>
      <w:sz w:val="21"/>
      <w:szCs w:val="24"/>
    </w:rPr>
  </w:style>
  <w:style w:type="character" w:customStyle="1" w:styleId="9Char">
    <w:name w:val="标题 9 Char"/>
    <w:link w:val="9"/>
    <w:rPr>
      <w:rFonts w:ascii="Arial" w:eastAsia="黑体" w:hAnsi="Arial"/>
      <w:kern w:val="2"/>
      <w:sz w:val="21"/>
      <w:szCs w:val="21"/>
    </w:rPr>
  </w:style>
  <w:style w:type="character" w:customStyle="1" w:styleId="ttag">
    <w:name w:val="t_tag"/>
    <w:basedOn w:val="a1"/>
  </w:style>
  <w:style w:type="character" w:customStyle="1" w:styleId="5Char">
    <w:name w:val="标题 5 Char"/>
    <w:link w:val="50"/>
    <w:rPr>
      <w:b/>
      <w:bCs/>
      <w:kern w:val="2"/>
      <w:sz w:val="28"/>
      <w:szCs w:val="28"/>
    </w:rPr>
  </w:style>
  <w:style w:type="character" w:customStyle="1" w:styleId="Chara">
    <w:name w:val="标题 Char"/>
    <w:link w:val="af1"/>
    <w:rPr>
      <w:rFonts w:ascii="Cambria" w:hAnsi="Cambria"/>
      <w:b/>
      <w:bCs/>
      <w:kern w:val="2"/>
      <w:sz w:val="36"/>
      <w:szCs w:val="32"/>
    </w:rPr>
  </w:style>
  <w:style w:type="character" w:customStyle="1" w:styleId="tablesubhead1">
    <w:name w:val="tablesubhead1"/>
    <w:rPr>
      <w:rFonts w:ascii="ArialBold" w:hAnsi="ArialBold" w:hint="default"/>
      <w:b/>
      <w:bCs/>
      <w:sz w:val="17"/>
      <w:szCs w:val="17"/>
    </w:rPr>
  </w:style>
  <w:style w:type="character" w:customStyle="1" w:styleId="Char12">
    <w:name w:val="批注主题 Char1"/>
    <w:rPr>
      <w:b/>
      <w:bCs/>
      <w:kern w:val="2"/>
      <w:sz w:val="21"/>
      <w:szCs w:val="24"/>
    </w:rPr>
  </w:style>
  <w:style w:type="character" w:customStyle="1" w:styleId="font01">
    <w:name w:val="font01"/>
    <w:basedOn w:val="a1"/>
    <w:rPr>
      <w:rFonts w:ascii="宋体" w:eastAsia="宋体" w:hAnsi="宋体" w:cs="宋体" w:hint="eastAsia"/>
      <w:color w:val="000000"/>
      <w:sz w:val="22"/>
      <w:szCs w:val="22"/>
      <w:u w:val="none"/>
    </w:rPr>
  </w:style>
  <w:style w:type="character" w:customStyle="1" w:styleId="BodyTextIndent2Char">
    <w:name w:val="Body Text Indent 2 Char"/>
    <w:rPr>
      <w:rFonts w:ascii="宋体" w:eastAsia="宋体" w:hAnsi="宋体" w:cs="Times New Roman"/>
      <w:color w:val="FF0000"/>
      <w:sz w:val="24"/>
    </w:rPr>
  </w:style>
  <w:style w:type="character" w:customStyle="1" w:styleId="Heading8Char">
    <w:name w:val="Heading 8 Char"/>
    <w:rPr>
      <w:rFonts w:ascii="Arial" w:eastAsia="黑体" w:hAnsi="Arial" w:cs="Times New Roman"/>
      <w:sz w:val="20"/>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2Char1">
    <w:name w:val="正文文本缩进 2 Char"/>
    <w:link w:val="22"/>
    <w:rPr>
      <w:rFonts w:ascii="宋体" w:hAnsi="宋体"/>
      <w:color w:val="FF0000"/>
      <w:kern w:val="2"/>
      <w:sz w:val="24"/>
      <w:szCs w:val="24"/>
      <w:lang w:bidi="en-US"/>
    </w:rPr>
  </w:style>
  <w:style w:type="character" w:customStyle="1" w:styleId="Char13">
    <w:name w:val="脚注文本 Char1"/>
    <w:rPr>
      <w:kern w:val="2"/>
      <w:sz w:val="18"/>
      <w:szCs w:val="18"/>
    </w:rPr>
  </w:style>
  <w:style w:type="character" w:customStyle="1" w:styleId="DateChar">
    <w:name w:val="Date Char"/>
    <w:rPr>
      <w:rFonts w:ascii="Times New Roman" w:eastAsia="宋体" w:hAnsi="Times New Roman" w:cs="Times New Roman"/>
      <w:sz w:val="24"/>
    </w:rPr>
  </w:style>
  <w:style w:type="character" w:customStyle="1" w:styleId="6Char">
    <w:name w:val="标题 6 Char"/>
    <w:link w:val="6"/>
    <w:rPr>
      <w:rFonts w:ascii="Arial" w:eastAsia="黑体" w:hAnsi="Arial"/>
      <w:b/>
      <w:bCs/>
      <w:kern w:val="2"/>
    </w:rPr>
  </w:style>
  <w:style w:type="character" w:customStyle="1" w:styleId="Charb">
    <w:name w:val="文档结构图 Char"/>
    <w:link w:val="af2"/>
    <w:uiPriority w:val="99"/>
    <w:rPr>
      <w:rFonts w:ascii="宋体" w:hAnsi="Calibri" w:cs="Calibri"/>
      <w:kern w:val="2"/>
      <w:sz w:val="18"/>
      <w:szCs w:val="18"/>
    </w:rPr>
  </w:style>
  <w:style w:type="character" w:customStyle="1" w:styleId="atn">
    <w:name w:val="atn"/>
    <w:basedOn w:val="a1"/>
  </w:style>
  <w:style w:type="paragraph" w:styleId="af3">
    <w:name w:val="Body Text Indent"/>
    <w:basedOn w:val="a0"/>
    <w:pPr>
      <w:spacing w:after="120"/>
      <w:ind w:leftChars="200" w:left="420"/>
    </w:pPr>
  </w:style>
  <w:style w:type="paragraph" w:styleId="af0">
    <w:name w:val="annotation text"/>
    <w:basedOn w:val="a0"/>
    <w:link w:val="Char9"/>
    <w:pPr>
      <w:jc w:val="left"/>
    </w:pPr>
  </w:style>
  <w:style w:type="paragraph" w:styleId="ae">
    <w:name w:val="Body Text"/>
    <w:basedOn w:val="a0"/>
    <w:next w:val="af3"/>
    <w:link w:val="Char7"/>
    <w:pPr>
      <w:spacing w:after="120"/>
    </w:pPr>
    <w:rPr>
      <w:lang w:bidi="en-US"/>
    </w:rPr>
  </w:style>
  <w:style w:type="paragraph" w:styleId="70">
    <w:name w:val="toc 7"/>
    <w:pPr>
      <w:tabs>
        <w:tab w:val="right" w:leader="dot" w:pos="9638"/>
      </w:tabs>
      <w:spacing w:before="240"/>
      <w:ind w:left="720"/>
    </w:pPr>
    <w:rPr>
      <w:rFonts w:ascii="Helvetica" w:eastAsia="Helvetica" w:hAnsi="Helvetica"/>
      <w:b/>
      <w:i/>
      <w:color w:val="000000"/>
      <w:sz w:val="24"/>
      <w:u w:color="000000"/>
    </w:rPr>
  </w:style>
  <w:style w:type="paragraph" w:styleId="51">
    <w:name w:val="toc 5"/>
    <w:basedOn w:val="TOC2Para"/>
    <w:next w:val="a0"/>
    <w:pPr>
      <w:spacing w:line="480" w:lineRule="auto"/>
    </w:pPr>
  </w:style>
  <w:style w:type="paragraph" w:styleId="af4">
    <w:name w:val="Normal Indent"/>
    <w:basedOn w:val="a0"/>
    <w:pPr>
      <w:adjustRightInd w:val="0"/>
      <w:spacing w:line="360" w:lineRule="atLeast"/>
      <w:ind w:firstLine="420"/>
      <w:jc w:val="left"/>
      <w:textAlignment w:val="baseline"/>
    </w:pPr>
    <w:rPr>
      <w:kern w:val="0"/>
      <w:sz w:val="24"/>
      <w:szCs w:val="20"/>
      <w:lang w:bidi="en-US"/>
    </w:rPr>
  </w:style>
  <w:style w:type="paragraph" w:styleId="af2">
    <w:name w:val="Document Map"/>
    <w:basedOn w:val="a0"/>
    <w:link w:val="Charb"/>
    <w:uiPriority w:val="99"/>
    <w:rPr>
      <w:rFonts w:ascii="宋体" w:hAnsi="Calibri"/>
      <w:sz w:val="18"/>
      <w:szCs w:val="18"/>
    </w:rPr>
  </w:style>
  <w:style w:type="paragraph" w:customStyle="1" w:styleId="Style2">
    <w:name w:val="_Style 2"/>
    <w:qFormat/>
    <w:pPr>
      <w:widowControl w:val="0"/>
      <w:spacing w:line="360" w:lineRule="auto"/>
      <w:jc w:val="both"/>
    </w:pPr>
    <w:rPr>
      <w:rFonts w:ascii="Arial" w:hAnsi="Arial"/>
      <w:kern w:val="2"/>
      <w:sz w:val="24"/>
      <w:szCs w:val="22"/>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customStyle="1" w:styleId="xl122">
    <w:name w:val="xl122"/>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Times"/>
      <w:kern w:val="0"/>
      <w:sz w:val="24"/>
    </w:rPr>
  </w:style>
  <w:style w:type="paragraph" w:customStyle="1" w:styleId="Char14">
    <w:name w:val="Char1"/>
    <w:basedOn w:val="a0"/>
    <w:rPr>
      <w:rFonts w:ascii="Tahoma" w:hAnsi="Tahoma"/>
      <w:sz w:val="24"/>
      <w:szCs w:val="20"/>
      <w:lang w:bidi="en-US"/>
    </w:rPr>
  </w:style>
  <w:style w:type="paragraph" w:customStyle="1" w:styleId="xl151">
    <w:name w:val="xl15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62">
    <w:name w:val="xl16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4"/>
    </w:rPr>
  </w:style>
  <w:style w:type="paragraph" w:customStyle="1" w:styleId="xl123">
    <w:name w:val="xl123"/>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Char20">
    <w:name w:val="Char2"/>
    <w:basedOn w:val="a0"/>
    <w:rPr>
      <w:rFonts w:ascii="Tahoma" w:hAnsi="Tahoma"/>
      <w:sz w:val="24"/>
      <w:szCs w:val="20"/>
      <w:lang w:bidi="en-US"/>
    </w:rPr>
  </w:style>
  <w:style w:type="paragraph" w:customStyle="1" w:styleId="font10">
    <w:name w:val="font10"/>
    <w:basedOn w:val="a0"/>
    <w:pPr>
      <w:widowControl/>
      <w:spacing w:before="100" w:beforeAutospacing="1" w:after="100" w:afterAutospacing="1"/>
      <w:jc w:val="left"/>
    </w:pPr>
    <w:rPr>
      <w:rFonts w:ascii="宋体" w:hAnsi="宋体"/>
      <w:kern w:val="0"/>
      <w:sz w:val="18"/>
      <w:szCs w:val="18"/>
    </w:rPr>
  </w:style>
  <w:style w:type="paragraph" w:customStyle="1" w:styleId="21">
    <w:name w:val="列出段落2"/>
    <w:basedOn w:val="a0"/>
    <w:link w:val="Char0"/>
    <w:uiPriority w:val="34"/>
    <w:qFormat/>
    <w:pPr>
      <w:spacing w:line="360" w:lineRule="auto"/>
      <w:ind w:firstLineChars="200" w:firstLine="420"/>
    </w:pPr>
    <w:rPr>
      <w:rFonts w:ascii="Calibri" w:hAnsi="Calibri"/>
      <w:sz w:val="24"/>
      <w:szCs w:val="22"/>
    </w:rPr>
  </w:style>
  <w:style w:type="paragraph" w:customStyle="1" w:styleId="xl154">
    <w:name w:val="xl1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TOC2Para">
    <w:name w:val="TOC 2 Para"/>
    <w:next w:val="a0"/>
    <w:pPr>
      <w:widowControl w:val="0"/>
      <w:tabs>
        <w:tab w:val="right" w:leader="dot" w:pos="9628"/>
      </w:tabs>
      <w:spacing w:line="360" w:lineRule="atLeast"/>
      <w:ind w:left="420"/>
      <w:jc w:val="both"/>
    </w:pPr>
    <w:rPr>
      <w:rFonts w:eastAsia="Times New Roman"/>
      <w:color w:val="000000"/>
      <w:kern w:val="2"/>
      <w:sz w:val="21"/>
      <w:u w:color="000000"/>
    </w:rPr>
  </w:style>
  <w:style w:type="paragraph" w:styleId="a">
    <w:name w:val="footnote text"/>
    <w:basedOn w:val="a0"/>
    <w:link w:val="Char6"/>
    <w:pPr>
      <w:numPr>
        <w:ilvl w:val="1"/>
        <w:numId w:val="2"/>
      </w:numPr>
      <w:tabs>
        <w:tab w:val="clear" w:pos="840"/>
        <w:tab w:val="left" w:pos="504"/>
      </w:tabs>
      <w:snapToGrid w:val="0"/>
      <w:ind w:left="0" w:firstLine="0"/>
      <w:jc w:val="left"/>
    </w:pPr>
    <w:rPr>
      <w:sz w:val="18"/>
      <w:szCs w:val="18"/>
    </w:rPr>
  </w:style>
  <w:style w:type="paragraph" w:styleId="aa">
    <w:name w:val="Date"/>
    <w:basedOn w:val="a0"/>
    <w:next w:val="a0"/>
    <w:link w:val="Char2"/>
    <w:pPr>
      <w:ind w:leftChars="2500" w:left="100"/>
    </w:pPr>
    <w:rPr>
      <w:sz w:val="28"/>
      <w:lang w:bidi="en-US"/>
    </w:rPr>
  </w:style>
  <w:style w:type="paragraph" w:styleId="31">
    <w:name w:val="toc 3"/>
    <w:basedOn w:val="a0"/>
    <w:next w:val="a0"/>
    <w:pPr>
      <w:tabs>
        <w:tab w:val="right" w:leader="dot" w:pos="8777"/>
      </w:tabs>
      <w:spacing w:line="480" w:lineRule="exact"/>
      <w:ind w:left="482" w:firstLineChars="43" w:firstLine="103"/>
      <w:jc w:val="left"/>
    </w:pPr>
    <w:rPr>
      <w:rFonts w:ascii="Calibri" w:hAnsi="Calibri"/>
      <w:i/>
      <w:iCs/>
      <w:sz w:val="20"/>
      <w:szCs w:val="20"/>
    </w:rPr>
  </w:style>
  <w:style w:type="paragraph" w:styleId="60">
    <w:name w:val="toc 6"/>
    <w:pPr>
      <w:tabs>
        <w:tab w:val="right" w:leader="dot" w:pos="9638"/>
      </w:tabs>
      <w:spacing w:before="240" w:after="60"/>
    </w:pPr>
    <w:rPr>
      <w:rFonts w:ascii="Helvetica" w:eastAsia="Helvetica" w:hAnsi="Helvetica"/>
      <w:b/>
      <w:color w:val="000000"/>
      <w:sz w:val="36"/>
      <w:u w:color="000000"/>
    </w:rPr>
  </w:style>
  <w:style w:type="paragraph" w:styleId="13">
    <w:name w:val="toc 1"/>
    <w:basedOn w:val="a0"/>
    <w:next w:val="a0"/>
    <w:pPr>
      <w:spacing w:before="120" w:after="120" w:line="400" w:lineRule="exact"/>
      <w:ind w:firstLineChars="200" w:firstLine="200"/>
      <w:jc w:val="left"/>
    </w:pPr>
    <w:rPr>
      <w:rFonts w:ascii="Calibri" w:hAnsi="Calibri"/>
      <w:b/>
      <w:bCs/>
      <w:caps/>
      <w:sz w:val="24"/>
      <w:szCs w:val="20"/>
    </w:rPr>
  </w:style>
  <w:style w:type="paragraph" w:styleId="22">
    <w:name w:val="Body Text Indent 2"/>
    <w:basedOn w:val="a0"/>
    <w:link w:val="2Char1"/>
    <w:pPr>
      <w:spacing w:line="360" w:lineRule="auto"/>
      <w:ind w:firstLine="420"/>
    </w:pPr>
    <w:rPr>
      <w:rFonts w:ascii="宋体" w:hAnsi="宋体"/>
      <w:color w:val="FF0000"/>
      <w:sz w:val="24"/>
      <w:lang w:bidi="en-US"/>
    </w:rPr>
  </w:style>
  <w:style w:type="paragraph" w:styleId="af5">
    <w:name w:val="Plain Text"/>
    <w:basedOn w:val="a0"/>
    <w:rPr>
      <w:rFonts w:ascii="宋体" w:hAnsi="Courier New" w:cs="Courier New"/>
      <w:szCs w:val="21"/>
    </w:rPr>
  </w:style>
  <w:style w:type="paragraph" w:styleId="23">
    <w:name w:val="toc 2"/>
    <w:basedOn w:val="a0"/>
    <w:next w:val="a0"/>
    <w:pPr>
      <w:tabs>
        <w:tab w:val="right" w:leader="dot" w:pos="8777"/>
      </w:tabs>
      <w:spacing w:line="400" w:lineRule="exact"/>
      <w:ind w:firstLineChars="236" w:firstLine="566"/>
      <w:jc w:val="left"/>
    </w:pPr>
    <w:rPr>
      <w:rFonts w:ascii="Calibri" w:hAnsi="Calibri"/>
      <w:smallCaps/>
      <w:sz w:val="20"/>
      <w:szCs w:val="20"/>
    </w:rPr>
  </w:style>
  <w:style w:type="paragraph" w:styleId="80">
    <w:name w:val="toc 8"/>
    <w:basedOn w:val="a0"/>
    <w:next w:val="a0"/>
    <w:pPr>
      <w:ind w:left="1470"/>
      <w:jc w:val="left"/>
    </w:pPr>
    <w:rPr>
      <w:szCs w:val="21"/>
      <w:lang w:bidi="en-US"/>
    </w:rPr>
  </w:style>
  <w:style w:type="paragraph" w:styleId="af">
    <w:name w:val="Balloon Text"/>
    <w:basedOn w:val="a0"/>
    <w:link w:val="Char8"/>
    <w:rPr>
      <w:sz w:val="18"/>
      <w:szCs w:val="18"/>
    </w:rPr>
  </w:style>
  <w:style w:type="paragraph" w:styleId="90">
    <w:name w:val="toc 9"/>
    <w:basedOn w:val="a0"/>
    <w:next w:val="a0"/>
    <w:pPr>
      <w:ind w:left="1680"/>
      <w:jc w:val="left"/>
    </w:pPr>
    <w:rPr>
      <w:szCs w:val="21"/>
      <w:lang w:bidi="en-US"/>
    </w:rPr>
  </w:style>
  <w:style w:type="paragraph" w:styleId="ab">
    <w:name w:val="Subtitle"/>
    <w:basedOn w:val="a0"/>
    <w:next w:val="a0"/>
    <w:link w:val="Char3"/>
    <w:qFormat/>
    <w:pPr>
      <w:spacing w:before="240" w:after="60" w:line="312" w:lineRule="auto"/>
      <w:jc w:val="center"/>
      <w:outlineLvl w:val="1"/>
    </w:pPr>
    <w:rPr>
      <w:rFonts w:ascii="Cambria" w:hAnsi="Cambria"/>
      <w:b/>
      <w:bCs/>
      <w:kern w:val="28"/>
      <w:sz w:val="32"/>
      <w:szCs w:val="32"/>
    </w:rPr>
  </w:style>
  <w:style w:type="paragraph" w:styleId="ad">
    <w:name w:val="footer"/>
    <w:basedOn w:val="a0"/>
    <w:link w:val="Char5"/>
    <w:uiPriority w:val="99"/>
    <w:pPr>
      <w:tabs>
        <w:tab w:val="center" w:pos="4153"/>
        <w:tab w:val="right" w:pos="8306"/>
      </w:tabs>
      <w:snapToGrid w:val="0"/>
      <w:jc w:val="left"/>
    </w:pPr>
    <w:rPr>
      <w:sz w:val="18"/>
      <w:szCs w:val="18"/>
    </w:rPr>
  </w:style>
  <w:style w:type="paragraph" w:styleId="af1">
    <w:name w:val="Title"/>
    <w:basedOn w:val="a0"/>
    <w:next w:val="a0"/>
    <w:link w:val="Chara"/>
    <w:qFormat/>
    <w:pPr>
      <w:spacing w:before="240" w:after="60"/>
      <w:jc w:val="center"/>
      <w:outlineLvl w:val="0"/>
    </w:pPr>
    <w:rPr>
      <w:rFonts w:ascii="Cambria" w:hAnsi="Cambria"/>
      <w:b/>
      <w:bCs/>
      <w:sz w:val="36"/>
      <w:szCs w:val="32"/>
    </w:rPr>
  </w:style>
  <w:style w:type="paragraph" w:styleId="a4">
    <w:name w:val="header"/>
    <w:basedOn w:val="a0"/>
    <w:link w:val="Char"/>
    <w:uiPriority w:val="99"/>
    <w:pPr>
      <w:pBdr>
        <w:bottom w:val="single" w:sz="6" w:space="1" w:color="auto"/>
      </w:pBdr>
      <w:tabs>
        <w:tab w:val="center" w:pos="4153"/>
        <w:tab w:val="right" w:pos="8306"/>
      </w:tabs>
      <w:snapToGrid w:val="0"/>
      <w:jc w:val="center"/>
    </w:pPr>
    <w:rPr>
      <w:sz w:val="18"/>
      <w:szCs w:val="18"/>
    </w:rPr>
  </w:style>
  <w:style w:type="paragraph" w:styleId="af6">
    <w:name w:val="Normal (Web)"/>
    <w:basedOn w:val="a0"/>
    <w:rPr>
      <w:rFonts w:cs="Calibri"/>
      <w:sz w:val="24"/>
    </w:rPr>
  </w:style>
  <w:style w:type="paragraph" w:styleId="30">
    <w:name w:val="Body Text Indent 3"/>
    <w:basedOn w:val="a0"/>
    <w:link w:val="3Char0"/>
    <w:pPr>
      <w:spacing w:line="360" w:lineRule="auto"/>
      <w:ind w:firstLineChars="200" w:firstLine="480"/>
    </w:pPr>
    <w:rPr>
      <w:kern w:val="24"/>
      <w:sz w:val="24"/>
      <w:lang w:bidi="en-US"/>
    </w:rPr>
  </w:style>
  <w:style w:type="paragraph" w:styleId="40">
    <w:name w:val="toc 4"/>
    <w:pPr>
      <w:tabs>
        <w:tab w:val="right" w:leader="dot" w:pos="9638"/>
      </w:tabs>
      <w:spacing w:before="240" w:after="60"/>
      <w:ind w:left="360"/>
    </w:pPr>
    <w:rPr>
      <w:rFonts w:ascii="Helvetica" w:eastAsia="Helvetica" w:hAnsi="Helvetica"/>
      <w:b/>
      <w:color w:val="000000"/>
      <w:sz w:val="28"/>
      <w:u w:color="000000"/>
    </w:rPr>
  </w:style>
  <w:style w:type="paragraph" w:styleId="20">
    <w:name w:val="Body Text 2"/>
    <w:basedOn w:val="a0"/>
    <w:link w:val="2Char0"/>
    <w:uiPriority w:val="99"/>
    <w:qFormat/>
    <w:pPr>
      <w:spacing w:after="120" w:line="480" w:lineRule="auto"/>
    </w:pPr>
    <w:rPr>
      <w:szCs w:val="21"/>
    </w:rPr>
  </w:style>
  <w:style w:type="paragraph" w:styleId="ac">
    <w:name w:val="annotation subject"/>
    <w:basedOn w:val="af0"/>
    <w:next w:val="af0"/>
    <w:link w:val="Char4"/>
    <w:uiPriority w:val="99"/>
    <w:unhideWhenUsed/>
    <w:rPr>
      <w:rFonts w:ascii="Calibri" w:hAnsi="Calibri"/>
      <w:b/>
      <w:bCs/>
      <w:szCs w:val="21"/>
    </w:rPr>
  </w:style>
  <w:style w:type="paragraph" w:styleId="af7">
    <w:name w:val="Body Text First Indent"/>
    <w:basedOn w:val="ae"/>
    <w:qFormat/>
    <w:pPr>
      <w:ind w:firstLineChars="100" w:firstLine="420"/>
    </w:pPr>
  </w:style>
  <w:style w:type="paragraph" w:customStyle="1" w:styleId="xl130">
    <w:name w:val="xl130"/>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49">
    <w:name w:val="xl1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58">
    <w:name w:val="xl158"/>
    <w:basedOn w:val="a0"/>
    <w:pPr>
      <w:widowControl/>
      <w:pBdr>
        <w:bottom w:val="single" w:sz="4" w:space="0" w:color="auto"/>
      </w:pBdr>
      <w:spacing w:before="100" w:beforeAutospacing="1" w:after="100" w:afterAutospacing="1"/>
      <w:jc w:val="left"/>
      <w:textAlignment w:val="center"/>
    </w:pPr>
    <w:rPr>
      <w:rFonts w:ascii="Times" w:hAnsi="Times"/>
      <w:b/>
      <w:bCs/>
      <w:kern w:val="0"/>
      <w:sz w:val="20"/>
      <w:szCs w:val="20"/>
    </w:rPr>
  </w:style>
  <w:style w:type="paragraph" w:customStyle="1" w:styleId="210">
    <w:name w:val="样式 首行缩进:  2 字符1"/>
    <w:basedOn w:val="a0"/>
    <w:pPr>
      <w:tabs>
        <w:tab w:val="left" w:pos="851"/>
      </w:tabs>
      <w:spacing w:line="360" w:lineRule="exact"/>
      <w:ind w:leftChars="135" w:left="283" w:firstLineChars="150" w:firstLine="360"/>
    </w:pPr>
    <w:rPr>
      <w:rFonts w:eastAsia="仿宋_GB2312"/>
      <w:sz w:val="24"/>
      <w:lang w:bidi="en-US"/>
    </w:rPr>
  </w:style>
  <w:style w:type="paragraph" w:customStyle="1" w:styleId="xl145">
    <w:name w:val="xl145"/>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20">
    <w:name w:val="xl120"/>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34">
    <w:name w:val="xl1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TableTheme1">
    <w:name w:val="Table Theme1"/>
    <w:pPr>
      <w:widowControl w:val="0"/>
      <w:spacing w:line="360" w:lineRule="atLeast"/>
      <w:jc w:val="both"/>
    </w:pPr>
    <w:rPr>
      <w:rFonts w:eastAsia="Times New Roman"/>
      <w:color w:val="000000"/>
      <w:u w:color="000000"/>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宋体" w:hAnsi="宋体"/>
      <w:b/>
      <w:bCs/>
      <w:kern w:val="0"/>
      <w:sz w:val="24"/>
    </w:rPr>
  </w:style>
  <w:style w:type="paragraph" w:customStyle="1" w:styleId="Char40">
    <w:name w:val="Char4"/>
    <w:basedOn w:val="a0"/>
    <w:rPr>
      <w:rFonts w:ascii="Tahoma" w:hAnsi="Tahoma"/>
      <w:sz w:val="24"/>
      <w:szCs w:val="20"/>
    </w:rPr>
  </w:style>
  <w:style w:type="paragraph" w:customStyle="1" w:styleId="xl155">
    <w:name w:val="xl15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w:hAnsi="Times"/>
      <w:kern w:val="0"/>
      <w:sz w:val="20"/>
      <w:szCs w:val="20"/>
    </w:rPr>
  </w:style>
  <w:style w:type="paragraph" w:customStyle="1" w:styleId="11">
    <w:name w:val="正文1"/>
    <w:basedOn w:val="a0"/>
    <w:link w:val="1CharChar"/>
    <w:pPr>
      <w:ind w:firstLine="540"/>
    </w:pPr>
    <w:rPr>
      <w:rFonts w:ascii="仿宋_GB2312" w:eastAsia="仿宋_GB2312"/>
      <w:sz w:val="24"/>
      <w:szCs w:val="32"/>
    </w:rPr>
  </w:style>
  <w:style w:type="paragraph" w:customStyle="1" w:styleId="xl131">
    <w:name w:val="xl131"/>
    <w:basedOn w:val="a0"/>
    <w:pPr>
      <w:widowControl/>
      <w:pBdr>
        <w:top w:val="single" w:sz="4" w:space="0" w:color="auto"/>
        <w:bottom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MMTopic1">
    <w:name w:val="MM Topic 1"/>
    <w:basedOn w:val="10"/>
    <w:pPr>
      <w:tabs>
        <w:tab w:val="left" w:pos="425"/>
      </w:tabs>
      <w:spacing w:line="576" w:lineRule="auto"/>
    </w:pPr>
    <w:rPr>
      <w:rFonts w:eastAsia="仿宋_GB2312"/>
      <w:b w:val="0"/>
      <w:bCs w:val="0"/>
      <w:sz w:val="32"/>
    </w:rPr>
  </w:style>
  <w:style w:type="paragraph" w:customStyle="1" w:styleId="xl121">
    <w:name w:val="xl121"/>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33">
    <w:name w:val="xl1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63">
    <w:name w:val="xl163"/>
    <w:basedOn w:val="a0"/>
    <w:pPr>
      <w:widowControl/>
      <w:pBdr>
        <w:top w:val="single" w:sz="4" w:space="0" w:color="auto"/>
        <w:bottom w:val="single" w:sz="4" w:space="0" w:color="auto"/>
        <w:right w:val="single" w:sz="4" w:space="0" w:color="auto"/>
      </w:pBdr>
      <w:shd w:val="clear" w:color="000000" w:fill="8DB4E2"/>
      <w:spacing w:before="100" w:beforeAutospacing="1" w:after="100" w:afterAutospacing="1"/>
      <w:jc w:val="left"/>
      <w:textAlignment w:val="center"/>
    </w:pPr>
    <w:rPr>
      <w:rFonts w:ascii="宋体" w:hAnsi="宋体"/>
      <w:b/>
      <w:bCs/>
      <w:kern w:val="0"/>
      <w:sz w:val="24"/>
    </w:rPr>
  </w:style>
  <w:style w:type="paragraph" w:customStyle="1" w:styleId="MMTopic2">
    <w:name w:val="MM Topic 2"/>
    <w:basedOn w:val="2"/>
    <w:pPr>
      <w:tabs>
        <w:tab w:val="left" w:pos="709"/>
      </w:tabs>
      <w:ind w:left="938" w:hanging="567"/>
    </w:pPr>
    <w:rPr>
      <w:rFonts w:ascii="宋体" w:hAnsi="宋体"/>
      <w:sz w:val="36"/>
      <w:szCs w:val="36"/>
    </w:rPr>
  </w:style>
  <w:style w:type="paragraph" w:customStyle="1" w:styleId="HD7">
    <w:name w:val="HD7"/>
    <w:pPr>
      <w:widowControl w:val="0"/>
      <w:spacing w:line="480" w:lineRule="auto"/>
      <w:ind w:firstLine="420"/>
      <w:jc w:val="both"/>
    </w:pPr>
    <w:rPr>
      <w:rFonts w:ascii="Hei" w:eastAsia="Hei" w:hAnsi="Hei"/>
      <w:color w:val="000000"/>
      <w:kern w:val="2"/>
      <w:sz w:val="24"/>
      <w:u w:color="00000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w:hAnsi="Times"/>
      <w:color w:val="000000"/>
      <w:kern w:val="0"/>
      <w:sz w:val="20"/>
      <w:szCs w:val="20"/>
    </w:rPr>
  </w:style>
  <w:style w:type="paragraph" w:customStyle="1" w:styleId="xl167">
    <w:name w:val="xl167"/>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142">
    <w:name w:val="xl1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font6">
    <w:name w:val="font6"/>
    <w:basedOn w:val="a0"/>
    <w:pPr>
      <w:widowControl/>
      <w:spacing w:beforeLines="1" w:before="3" w:afterLines="1" w:after="3"/>
      <w:jc w:val="left"/>
    </w:pPr>
    <w:rPr>
      <w:rFonts w:ascii="宋体" w:hAnsi="宋体"/>
      <w:kern w:val="0"/>
      <w:sz w:val="22"/>
      <w:szCs w:val="22"/>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Lines="1" w:before="3" w:afterLines="1" w:after="3"/>
      <w:jc w:val="left"/>
      <w:textAlignment w:val="center"/>
    </w:pPr>
    <w:rPr>
      <w:rFonts w:ascii="Times" w:hAnsi="Times"/>
      <w:kern w:val="0"/>
      <w:sz w:val="20"/>
      <w:szCs w:val="20"/>
    </w:rPr>
  </w:style>
  <w:style w:type="paragraph" w:customStyle="1" w:styleId="af8">
    <w:name w:val="段"/>
    <w:next w:val="a0"/>
    <w:qFormat/>
    <w:pPr>
      <w:autoSpaceDE w:val="0"/>
      <w:autoSpaceDN w:val="0"/>
      <w:ind w:firstLineChars="200" w:firstLine="200"/>
      <w:jc w:val="both"/>
    </w:pPr>
    <w:rPr>
      <w:rFonts w:ascii="宋体" w:cs="宋体"/>
      <w:sz w:val="21"/>
      <w:szCs w:val="21"/>
    </w:rPr>
  </w:style>
  <w:style w:type="paragraph" w:customStyle="1" w:styleId="xl132">
    <w:name w:val="xl132"/>
    <w:basedOn w:val="a0"/>
    <w:pPr>
      <w:widowControl/>
      <w:pBdr>
        <w:top w:val="single" w:sz="4" w:space="0" w:color="auto"/>
        <w:bottom w:val="single" w:sz="4" w:space="0" w:color="auto"/>
      </w:pBdr>
      <w:spacing w:before="100" w:beforeAutospacing="1" w:after="100" w:afterAutospacing="1"/>
      <w:jc w:val="left"/>
      <w:textAlignment w:val="center"/>
    </w:pPr>
    <w:rPr>
      <w:rFonts w:ascii="Times" w:hAnsi="Times"/>
      <w:b/>
      <w:bCs/>
      <w:kern w:val="0"/>
      <w:sz w:val="20"/>
      <w:szCs w:val="20"/>
    </w:rPr>
  </w:style>
  <w:style w:type="paragraph" w:customStyle="1" w:styleId="xl152">
    <w:name w:val="xl15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customStyle="1" w:styleId="font9">
    <w:name w:val="font9"/>
    <w:basedOn w:val="a0"/>
    <w:pPr>
      <w:widowControl/>
      <w:spacing w:before="100" w:beforeAutospacing="1" w:after="100" w:afterAutospacing="1"/>
      <w:jc w:val="left"/>
    </w:pPr>
    <w:rPr>
      <w:rFonts w:ascii="宋体" w:hAnsi="宋体"/>
      <w:kern w:val="0"/>
      <w:sz w:val="18"/>
      <w:szCs w:val="18"/>
    </w:rPr>
  </w:style>
  <w:style w:type="paragraph" w:customStyle="1" w:styleId="xl164">
    <w:name w:val="xl164"/>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b/>
      <w:bCs/>
      <w:kern w:val="0"/>
      <w:sz w:val="24"/>
    </w:rPr>
  </w:style>
  <w:style w:type="paragraph" w:customStyle="1" w:styleId="Style15">
    <w:name w:val="_Style 15"/>
    <w:basedOn w:val="a0"/>
    <w:pPr>
      <w:tabs>
        <w:tab w:val="left" w:pos="360"/>
      </w:tabs>
    </w:pPr>
    <w:rPr>
      <w:sz w:val="24"/>
    </w:rPr>
  </w:style>
  <w:style w:type="paragraph" w:customStyle="1" w:styleId="xl159">
    <w:name w:val="xl1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b/>
      <w:bCs/>
      <w:kern w:val="0"/>
      <w:sz w:val="20"/>
      <w:szCs w:val="20"/>
    </w:rPr>
  </w:style>
  <w:style w:type="paragraph" w:customStyle="1" w:styleId="Style11">
    <w:name w:val="_Style 11"/>
    <w:basedOn w:val="a0"/>
    <w:rPr>
      <w:rFonts w:ascii="Tahoma" w:hAnsi="Tahoma"/>
      <w:sz w:val="24"/>
      <w:szCs w:val="20"/>
    </w:rPr>
  </w:style>
  <w:style w:type="paragraph" w:customStyle="1" w:styleId="af9">
    <w:name w:val="正文（绿盟科技）"/>
    <w:qFormat/>
    <w:pPr>
      <w:spacing w:line="300" w:lineRule="auto"/>
    </w:pPr>
    <w:rPr>
      <w:rFonts w:ascii="Arial" w:hAnsi="Arial" w:cs="黑体"/>
      <w:sz w:val="21"/>
      <w:szCs w:val="21"/>
    </w:rPr>
  </w:style>
  <w:style w:type="paragraph" w:customStyle="1" w:styleId="xl150">
    <w:name w:val="xl1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w:hAnsi="Times"/>
      <w:kern w:val="0"/>
      <w:sz w:val="20"/>
      <w:szCs w:val="20"/>
    </w:rPr>
  </w:style>
  <w:style w:type="paragraph" w:customStyle="1" w:styleId="font5">
    <w:name w:val="font5"/>
    <w:basedOn w:val="a0"/>
    <w:pPr>
      <w:widowControl/>
      <w:spacing w:beforeLines="1" w:before="3" w:afterLines="1" w:after="3"/>
      <w:jc w:val="left"/>
    </w:pPr>
    <w:rPr>
      <w:rFonts w:ascii="宋体" w:hAnsi="宋体"/>
      <w:kern w:val="0"/>
      <w:sz w:val="18"/>
      <w:szCs w:val="18"/>
    </w:rPr>
  </w:style>
  <w:style w:type="paragraph" w:customStyle="1" w:styleId="Char110">
    <w:name w:val="Char11"/>
    <w:basedOn w:val="a0"/>
    <w:rPr>
      <w:rFonts w:ascii="Tahoma" w:hAnsi="Tahoma"/>
      <w:sz w:val="24"/>
      <w:szCs w:val="20"/>
      <w:lang w:bidi="en-US"/>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Lines="1" w:before="3" w:afterLines="1" w:after="3"/>
      <w:jc w:val="center"/>
      <w:textAlignment w:val="center"/>
    </w:pPr>
    <w:rPr>
      <w:rFonts w:ascii="Times" w:hAnsi="Times"/>
      <w:kern w:val="0"/>
      <w:sz w:val="20"/>
      <w:szCs w:val="20"/>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09">
    <w:name w:val="xl109"/>
    <w:basedOn w:val="a0"/>
    <w:pPr>
      <w:widowControl/>
      <w:shd w:val="clear" w:color="000000" w:fill="FFFFFF"/>
      <w:spacing w:before="100" w:beforeAutospacing="1" w:after="100" w:afterAutospacing="1"/>
      <w:jc w:val="left"/>
    </w:pPr>
    <w:rPr>
      <w:rFonts w:ascii="Times" w:hAnsi="Times"/>
      <w:kern w:val="0"/>
      <w:sz w:val="20"/>
      <w:szCs w:val="20"/>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Lines="1" w:before="3" w:afterLines="1" w:after="3"/>
      <w:jc w:val="left"/>
      <w:textAlignment w:val="center"/>
    </w:pPr>
    <w:rPr>
      <w:rFonts w:ascii="Times" w:hAnsi="Times"/>
      <w:kern w:val="0"/>
      <w:sz w:val="22"/>
      <w:szCs w:val="22"/>
    </w:rPr>
  </w:style>
  <w:style w:type="paragraph" w:customStyle="1" w:styleId="1-21">
    <w:name w:val="中等深浅网格 1 - 强调文字颜色 21"/>
    <w:basedOn w:val="a0"/>
    <w:qFormat/>
    <w:pPr>
      <w:ind w:firstLineChars="200" w:firstLine="420"/>
    </w:pPr>
    <w:rPr>
      <w:rFonts w:ascii="Calibri" w:hAnsi="Calibri"/>
      <w:szCs w:val="20"/>
    </w:rPr>
  </w:style>
  <w:style w:type="paragraph" w:customStyle="1" w:styleId="Charc">
    <w:name w:val="Char"/>
    <w:basedOn w:val="a0"/>
    <w:rPr>
      <w:rFonts w:ascii="Tahoma" w:hAnsi="Tahoma"/>
      <w:sz w:val="24"/>
      <w:szCs w:val="20"/>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CharCharCharCharCharChar">
    <w:name w:val="Char Char Char Char Char Char"/>
    <w:basedOn w:val="a0"/>
    <w:rPr>
      <w:rFonts w:ascii="Tahoma" w:hAnsi="Tahoma"/>
      <w:sz w:val="24"/>
      <w:szCs w:val="20"/>
      <w:lang w:bidi="en-US"/>
    </w:rPr>
  </w:style>
  <w:style w:type="paragraph" w:customStyle="1" w:styleId="Heading61">
    <w:name w:val="Heading 61"/>
    <w:pPr>
      <w:widowControl w:val="0"/>
      <w:spacing w:line="360" w:lineRule="atLeast"/>
      <w:jc w:val="both"/>
    </w:pPr>
    <w:rPr>
      <w:rFonts w:ascii="Hei" w:eastAsia="Hei" w:hAnsi="Hei"/>
      <w:color w:val="000000"/>
      <w:kern w:val="2"/>
      <w:sz w:val="26"/>
      <w:u w:color="000000"/>
    </w:rPr>
  </w:style>
  <w:style w:type="paragraph" w:customStyle="1" w:styleId="font8">
    <w:name w:val="font8"/>
    <w:basedOn w:val="a0"/>
    <w:pPr>
      <w:widowControl/>
      <w:spacing w:before="100" w:beforeAutospacing="1" w:after="100" w:afterAutospacing="1"/>
      <w:jc w:val="left"/>
    </w:pPr>
    <w:rPr>
      <w:rFonts w:ascii="宋体" w:hAnsi="宋体"/>
      <w:kern w:val="0"/>
      <w:sz w:val="18"/>
      <w:szCs w:val="18"/>
    </w:rPr>
  </w:style>
  <w:style w:type="paragraph" w:customStyle="1" w:styleId="xl169">
    <w:name w:val="xl1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4"/>
    </w:rPr>
  </w:style>
  <w:style w:type="paragraph" w:customStyle="1" w:styleId="afa">
    <w:name w:val="图"/>
    <w:basedOn w:val="a0"/>
    <w:pPr>
      <w:keepNext/>
      <w:adjustRightInd w:val="0"/>
      <w:spacing w:before="60" w:after="60" w:line="300" w:lineRule="auto"/>
      <w:jc w:val="center"/>
      <w:textAlignment w:val="center"/>
    </w:pPr>
    <w:rPr>
      <w:spacing w:val="20"/>
      <w:kern w:val="0"/>
      <w:sz w:val="24"/>
      <w:szCs w:val="20"/>
      <w:lang w:bidi="en-US"/>
    </w:rPr>
  </w:style>
  <w:style w:type="paragraph" w:customStyle="1" w:styleId="xl160">
    <w:name w:val="xl160"/>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4"/>
    </w:rPr>
  </w:style>
  <w:style w:type="paragraph" w:customStyle="1" w:styleId="xl144">
    <w:name w:val="xl144"/>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47">
    <w:name w:val="xl147"/>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styleId="afb">
    <w:name w:val="List Paragraph"/>
    <w:basedOn w:val="a0"/>
    <w:uiPriority w:val="34"/>
    <w:qFormat/>
    <w:pPr>
      <w:ind w:firstLineChars="200" w:firstLine="420"/>
    </w:pPr>
    <w:rPr>
      <w:rFonts w:ascii="Calibri" w:hAnsi="Calibri"/>
      <w:szCs w:val="22"/>
    </w:rPr>
  </w:style>
  <w:style w:type="paragraph" w:customStyle="1" w:styleId="Style0">
    <w:name w:val="_Style 0"/>
    <w:qFormat/>
    <w:pPr>
      <w:widowControl w:val="0"/>
      <w:spacing w:line="360" w:lineRule="auto"/>
      <w:jc w:val="both"/>
    </w:pPr>
    <w:rPr>
      <w:rFonts w:ascii="Arial" w:hAnsi="Arial"/>
      <w:kern w:val="2"/>
      <w:sz w:val="24"/>
      <w:szCs w:val="22"/>
    </w:rPr>
  </w:style>
  <w:style w:type="paragraph" w:customStyle="1" w:styleId="xl103">
    <w:name w:val="xl103"/>
    <w:basedOn w:val="a0"/>
    <w:pPr>
      <w:widowControl/>
      <w:spacing w:before="100" w:beforeAutospacing="1" w:after="100" w:afterAutospacing="1"/>
      <w:jc w:val="left"/>
    </w:pPr>
    <w:rPr>
      <w:rFonts w:ascii="Times" w:hAnsi="Times"/>
      <w:kern w:val="0"/>
      <w:sz w:val="20"/>
      <w:szCs w:val="20"/>
    </w:rPr>
  </w:style>
  <w:style w:type="paragraph" w:customStyle="1" w:styleId="-Arial2">
    <w:name w:val="样式 首行缩进两字-正文四号 + Arial 首行缩进:  2 字符"/>
    <w:basedOn w:val="a0"/>
    <w:link w:val="-Arial2Char"/>
    <w:pPr>
      <w:snapToGrid w:val="0"/>
      <w:spacing w:line="360" w:lineRule="auto"/>
      <w:ind w:firstLineChars="200" w:firstLine="200"/>
    </w:pPr>
    <w:rPr>
      <w:rFonts w:ascii="Arial" w:hAnsi="Arial"/>
      <w:sz w:val="28"/>
      <w:szCs w:val="20"/>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Body">
    <w:name w:val="Body"/>
    <w:pPr>
      <w:spacing w:after="240"/>
    </w:pPr>
    <w:rPr>
      <w:rFonts w:ascii="Helvetica" w:eastAsia="Helvetica" w:hAnsi="Helvetica"/>
      <w:color w:val="000000"/>
      <w:sz w:val="24"/>
      <w:u w:color="000000"/>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CharCharCharCharCharChar1">
    <w:name w:val="Char Char Char Char Char Char1"/>
    <w:basedOn w:val="a0"/>
    <w:rPr>
      <w:rFonts w:ascii="Tahoma" w:hAnsi="Tahoma"/>
      <w:sz w:val="24"/>
      <w:szCs w:val="20"/>
      <w:lang w:bidi="en-US"/>
    </w:rPr>
  </w:style>
  <w:style w:type="paragraph" w:customStyle="1" w:styleId="211">
    <w:name w:val="正文文本缩进 21"/>
    <w:pPr>
      <w:widowControl w:val="0"/>
      <w:spacing w:line="360" w:lineRule="auto"/>
      <w:ind w:left="420" w:firstLine="420"/>
      <w:jc w:val="both"/>
    </w:pPr>
    <w:rPr>
      <w:rFonts w:eastAsia="Times New Roman"/>
      <w:color w:val="000000"/>
      <w:kern w:val="2"/>
      <w:sz w:val="21"/>
      <w:szCs w:val="24"/>
      <w:u w:color="000000"/>
    </w:rPr>
  </w:style>
  <w:style w:type="paragraph" w:customStyle="1" w:styleId="xl127">
    <w:name w:val="xl127"/>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28">
    <w:name w:val="xl12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font11">
    <w:name w:val="font11"/>
    <w:basedOn w:val="a0"/>
    <w:pPr>
      <w:widowControl/>
      <w:spacing w:before="100" w:beforeAutospacing="1" w:after="100" w:afterAutospacing="1"/>
      <w:jc w:val="left"/>
    </w:pPr>
    <w:rPr>
      <w:rFonts w:ascii="宋体" w:hAnsi="宋体"/>
      <w:kern w:val="0"/>
      <w:sz w:val="18"/>
      <w:szCs w:val="18"/>
    </w:rPr>
  </w:style>
  <w:style w:type="paragraph" w:customStyle="1" w:styleId="5">
    <w:name w:val="标题 5（有编号）（绿盟科技）"/>
    <w:basedOn w:val="a0"/>
    <w:next w:val="af9"/>
    <w:qFormat/>
    <w:pPr>
      <w:keepNext/>
      <w:keepLines/>
      <w:numPr>
        <w:ilvl w:val="4"/>
        <w:numId w:val="3"/>
      </w:numPr>
      <w:spacing w:before="280" w:after="156" w:line="377" w:lineRule="auto"/>
      <w:jc w:val="left"/>
      <w:outlineLvl w:val="4"/>
    </w:pPr>
    <w:rPr>
      <w:rFonts w:ascii="Arial" w:eastAsia="黑体" w:hAnsi="Arial"/>
      <w:b/>
      <w:kern w:val="0"/>
      <w:sz w:val="24"/>
      <w:szCs w:val="28"/>
    </w:rPr>
  </w:style>
  <w:style w:type="paragraph" w:customStyle="1" w:styleId="xl129">
    <w:name w:val="xl1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Sub-heading">
    <w:name w:val="Sub-heading"/>
    <w:next w:val="Body"/>
    <w:pPr>
      <w:keepNext/>
      <w:spacing w:before="120"/>
    </w:pPr>
    <w:rPr>
      <w:rFonts w:ascii="Helvetica" w:eastAsia="Helvetica" w:hAnsi="Helvetica"/>
      <w:b/>
      <w:color w:val="000000"/>
      <w:sz w:val="24"/>
      <w:u w:color="000000"/>
    </w:rPr>
  </w:style>
  <w:style w:type="paragraph" w:customStyle="1" w:styleId="4Charh4FirstSubheadingRefHeading1rh1H4P2">
    <w:name w:val="样式 标题 4一、一. Char一.h4First SubheadingRef Heading 1rh1H4P...2"/>
    <w:basedOn w:val="4"/>
    <w:pPr>
      <w:tabs>
        <w:tab w:val="clear" w:pos="851"/>
        <w:tab w:val="left" w:pos="476"/>
      </w:tabs>
      <w:adjustRightInd w:val="0"/>
      <w:spacing w:line="360" w:lineRule="auto"/>
      <w:ind w:left="1680" w:hanging="420"/>
    </w:pPr>
    <w:rPr>
      <w:rFonts w:ascii="宋体" w:eastAsia="宋体" w:hAnsi="宋体" w:cs="宋体"/>
      <w:szCs w:val="20"/>
    </w:rPr>
  </w:style>
  <w:style w:type="paragraph" w:customStyle="1" w:styleId="xl143">
    <w:name w:val="xl14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32">
    <w:name w:val="正文3"/>
    <w:basedOn w:val="a0"/>
    <w:pPr>
      <w:spacing w:line="312" w:lineRule="auto"/>
      <w:ind w:firstLineChars="525" w:firstLine="1261"/>
    </w:pPr>
    <w:rPr>
      <w:rFonts w:ascii="宋体" w:hAnsi="宋体"/>
      <w:b/>
      <w:bCs/>
      <w:sz w:val="24"/>
      <w:szCs w:val="20"/>
    </w:rPr>
  </w:style>
  <w:style w:type="paragraph" w:customStyle="1" w:styleId="xl105">
    <w:name w:val="xl10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10">
    <w:name w:val="xl110"/>
    <w:basedOn w:val="a0"/>
    <w:pPr>
      <w:widowControl/>
      <w:shd w:val="clear" w:color="000000" w:fill="FFFFFF"/>
      <w:spacing w:before="100" w:beforeAutospacing="1" w:after="100" w:afterAutospacing="1"/>
      <w:jc w:val="left"/>
    </w:pPr>
    <w:rPr>
      <w:rFonts w:ascii="Times" w:hAnsi="Times"/>
      <w:kern w:val="0"/>
      <w:sz w:val="20"/>
      <w:szCs w:val="20"/>
    </w:rPr>
  </w:style>
  <w:style w:type="paragraph" w:customStyle="1" w:styleId="61">
    <w:name w:val="标题 61"/>
    <w:pPr>
      <w:widowControl w:val="0"/>
      <w:spacing w:line="360" w:lineRule="atLeast"/>
      <w:jc w:val="both"/>
    </w:pPr>
    <w:rPr>
      <w:rFonts w:ascii="Hei" w:eastAsia="Hei" w:hAnsi="Hei"/>
      <w:color w:val="000000"/>
      <w:kern w:val="2"/>
      <w:sz w:val="26"/>
      <w:szCs w:val="24"/>
      <w:u w:color="000000"/>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xl118">
    <w:name w:val="xl11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Lines="1" w:before="3" w:afterLines="1" w:after="3"/>
      <w:jc w:val="center"/>
      <w:textAlignment w:val="center"/>
    </w:pPr>
    <w:rPr>
      <w:rFonts w:ascii="Times" w:hAnsi="Times"/>
      <w:kern w:val="0"/>
      <w:sz w:val="22"/>
      <w:szCs w:val="22"/>
    </w:rPr>
  </w:style>
  <w:style w:type="paragraph" w:customStyle="1" w:styleId="xl148">
    <w:name w:val="xl148"/>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14">
    <w:name w:val="列出段落1"/>
    <w:basedOn w:val="a0"/>
    <w:pPr>
      <w:ind w:firstLineChars="200" w:firstLine="420"/>
    </w:pPr>
    <w:rPr>
      <w:rFonts w:ascii="Calibri" w:hAnsi="Calibri" w:cs="Calibri"/>
      <w:szCs w:val="21"/>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kern w:val="0"/>
      <w:sz w:val="20"/>
      <w:szCs w:val="20"/>
    </w:rPr>
  </w:style>
  <w:style w:type="paragraph" w:customStyle="1" w:styleId="font7">
    <w:name w:val="font7"/>
    <w:basedOn w:val="a0"/>
    <w:pPr>
      <w:widowControl/>
      <w:spacing w:beforeLines="1" w:before="3" w:afterLines="1" w:after="3"/>
      <w:jc w:val="left"/>
    </w:pPr>
    <w:rPr>
      <w:rFonts w:ascii="Tahoma" w:hAnsi="Tahoma"/>
      <w:kern w:val="0"/>
      <w:sz w:val="22"/>
      <w:szCs w:val="22"/>
    </w:rPr>
  </w:style>
  <w:style w:type="paragraph" w:customStyle="1" w:styleId="Heading">
    <w:name w:val="Heading"/>
    <w:next w:val="Body"/>
    <w:pPr>
      <w:keepNext/>
      <w:spacing w:before="240"/>
    </w:pPr>
    <w:rPr>
      <w:rFonts w:ascii="Helvetica" w:eastAsia="Helvetica" w:hAnsi="Helvetica"/>
      <w:b/>
      <w:color w:val="000000"/>
      <w:sz w:val="36"/>
      <w:u w:color="000000"/>
    </w:rPr>
  </w:style>
  <w:style w:type="paragraph" w:customStyle="1" w:styleId="xl117">
    <w:name w:val="xl117"/>
    <w:basedOn w:val="a0"/>
    <w:pPr>
      <w:widowControl/>
      <w:shd w:val="clear" w:color="000000" w:fill="008000"/>
      <w:spacing w:before="100" w:beforeAutospacing="1" w:after="100" w:afterAutospacing="1"/>
      <w:jc w:val="left"/>
    </w:pPr>
    <w:rPr>
      <w:rFonts w:ascii="Times" w:hAnsi="Times"/>
      <w:kern w:val="0"/>
      <w:sz w:val="20"/>
      <w:szCs w:val="20"/>
    </w:rPr>
  </w:style>
  <w:style w:type="paragraph" w:customStyle="1" w:styleId="33">
    <w:name w:val="标题3正文（带标）"/>
    <w:pPr>
      <w:widowControl w:val="0"/>
      <w:tabs>
        <w:tab w:val="left" w:pos="840"/>
      </w:tabs>
      <w:spacing w:line="360" w:lineRule="atLeast"/>
      <w:ind w:left="840" w:hanging="420"/>
      <w:jc w:val="both"/>
    </w:pPr>
    <w:rPr>
      <w:rFonts w:ascii="Lucida Grande" w:eastAsia="Lucida Grande" w:hAnsi="Lucida Grande"/>
      <w:color w:val="000000"/>
      <w:kern w:val="2"/>
      <w:sz w:val="24"/>
      <w:u w:color="000000"/>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customStyle="1" w:styleId="xl74">
    <w:name w:val="xl74"/>
    <w:basedOn w:val="a0"/>
    <w:pPr>
      <w:widowControl/>
      <w:pBdr>
        <w:top w:val="single" w:sz="4" w:space="0" w:color="auto"/>
        <w:left w:val="single" w:sz="4" w:space="0" w:color="auto"/>
        <w:right w:val="single" w:sz="4" w:space="0" w:color="auto"/>
      </w:pBdr>
      <w:spacing w:beforeLines="1" w:before="3" w:afterLines="1" w:after="3"/>
      <w:jc w:val="center"/>
      <w:textAlignment w:val="center"/>
    </w:pPr>
    <w:rPr>
      <w:rFonts w:ascii="Times" w:hAnsi="Times"/>
      <w:kern w:val="0"/>
      <w:sz w:val="22"/>
      <w:szCs w:val="22"/>
    </w:rPr>
  </w:style>
  <w:style w:type="paragraph" w:customStyle="1" w:styleId="xl125">
    <w:name w:val="xl1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xl153">
    <w:name w:val="xl1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b/>
      <w:bCs/>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Lines="1" w:before="3" w:afterLines="1" w:after="3"/>
      <w:jc w:val="left"/>
      <w:textAlignment w:val="center"/>
    </w:pPr>
    <w:rPr>
      <w:rFonts w:ascii="Times" w:hAnsi="Times"/>
      <w:kern w:val="0"/>
      <w:sz w:val="22"/>
      <w:szCs w:val="22"/>
    </w:rPr>
  </w:style>
  <w:style w:type="paragraph" w:customStyle="1" w:styleId="xl161">
    <w:name w:val="xl161"/>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kern w:val="0"/>
      <w:sz w:val="24"/>
    </w:rPr>
  </w:style>
  <w:style w:type="paragraph" w:customStyle="1" w:styleId="xl140">
    <w:name w:val="xl140"/>
    <w:basedOn w:val="a0"/>
    <w:pPr>
      <w:widowControl/>
      <w:pBdr>
        <w:lef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1">
    <w:name w:val="手册标题1"/>
    <w:basedOn w:val="af1"/>
    <w:next w:val="a0"/>
    <w:pPr>
      <w:numPr>
        <w:numId w:val="4"/>
      </w:numPr>
      <w:tabs>
        <w:tab w:val="clear" w:pos="779"/>
        <w:tab w:val="left" w:pos="420"/>
      </w:tabs>
      <w:spacing w:before="144" w:after="144"/>
      <w:ind w:leftChars="100" w:left="0" w:rightChars="100" w:right="100" w:firstLine="0"/>
      <w:jc w:val="left"/>
    </w:pPr>
    <w:rPr>
      <w:rFonts w:ascii="Arial" w:eastAsia="黑体" w:hAnsi="Arial" w:cs="Arial"/>
      <w:sz w:val="4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Lines="1" w:before="3" w:afterLines="1" w:after="3"/>
      <w:jc w:val="center"/>
      <w:textAlignment w:val="center"/>
    </w:pPr>
    <w:rPr>
      <w:rFonts w:ascii="Times" w:hAnsi="Times"/>
      <w:kern w:val="0"/>
      <w:sz w:val="22"/>
      <w:szCs w:val="22"/>
    </w:rPr>
  </w:style>
  <w:style w:type="paragraph" w:customStyle="1" w:styleId="CharChar2Char">
    <w:name w:val="Char Char2 Char"/>
    <w:basedOn w:val="a0"/>
    <w:pPr>
      <w:keepNext/>
      <w:keepLines/>
      <w:pageBreakBefore/>
      <w:tabs>
        <w:tab w:val="left" w:pos="390"/>
      </w:tabs>
      <w:ind w:left="390" w:hanging="390"/>
    </w:pPr>
    <w:rPr>
      <w:rFonts w:ascii="Tahoma" w:hAnsi="Tahoma"/>
      <w:sz w:val="24"/>
      <w:szCs w:val="20"/>
      <w:lang w:bidi="en-US"/>
    </w:rPr>
  </w:style>
  <w:style w:type="paragraph" w:customStyle="1" w:styleId="xl124">
    <w:name w:val="xl1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41">
    <w:name w:val="xl141"/>
    <w:basedOn w:val="a0"/>
    <w:pPr>
      <w:widowControl/>
      <w:pBdr>
        <w:left w:val="single" w:sz="4" w:space="0" w:color="auto"/>
        <w:bottom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38">
    <w:name w:val="xl138"/>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36">
    <w:name w:val="xl136"/>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afc">
    <w:name w:val="一级条标题"/>
    <w:basedOn w:val="afd"/>
    <w:next w:val="af8"/>
    <w:qFormat/>
    <w:pPr>
      <w:spacing w:line="240" w:lineRule="auto"/>
      <w:ind w:left="420"/>
      <w:outlineLvl w:val="2"/>
    </w:p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auto" w:fill="FFFFFF"/>
      <w:spacing w:beforeLines="1" w:before="3" w:afterLines="1" w:after="3"/>
      <w:jc w:val="center"/>
      <w:textAlignment w:val="center"/>
    </w:pPr>
    <w:rPr>
      <w:rFonts w:ascii="Times" w:hAnsi="Times"/>
      <w:kern w:val="0"/>
      <w:sz w:val="22"/>
      <w:szCs w:val="22"/>
    </w:rPr>
  </w:style>
  <w:style w:type="paragraph" w:customStyle="1" w:styleId="afd">
    <w:name w:val="章标题"/>
    <w:next w:val="a0"/>
    <w:qFormat/>
    <w:pPr>
      <w:spacing w:line="360" w:lineRule="auto"/>
      <w:jc w:val="both"/>
      <w:outlineLvl w:val="1"/>
    </w:pPr>
    <w:rPr>
      <w:rFonts w:ascii="黑体" w:eastAsia="黑体" w:cs="黑体"/>
      <w:sz w:val="21"/>
      <w:szCs w:val="21"/>
    </w:rPr>
  </w:style>
  <w:style w:type="paragraph" w:customStyle="1" w:styleId="CharCharCharChar">
    <w:name w:val="Char Char Char Char"/>
    <w:basedOn w:val="a0"/>
    <w:rPr>
      <w:rFonts w:ascii="Tahoma" w:hAnsi="Tahoma"/>
      <w:sz w:val="24"/>
      <w:szCs w:val="20"/>
      <w:lang w:bidi="en-US"/>
    </w:rPr>
  </w:style>
  <w:style w:type="paragraph" w:customStyle="1" w:styleId="xl156">
    <w:name w:val="xl15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w:hAnsi="Times"/>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olor w:val="000000"/>
      <w:kern w:val="0"/>
      <w:sz w:val="20"/>
      <w:szCs w:val="20"/>
    </w:rPr>
  </w:style>
  <w:style w:type="paragraph" w:styleId="TOC">
    <w:name w:val="TOC Heading"/>
    <w:basedOn w:val="10"/>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26">
    <w:name w:val="xl126"/>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06">
    <w:name w:val="xl10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76">
    <w:name w:val="xl76"/>
    <w:basedOn w:val="a0"/>
    <w:pPr>
      <w:widowControl/>
      <w:pBdr>
        <w:top w:val="single" w:sz="4" w:space="0" w:color="auto"/>
        <w:left w:val="single" w:sz="4" w:space="0" w:color="auto"/>
        <w:right w:val="single" w:sz="4" w:space="0" w:color="auto"/>
      </w:pBdr>
      <w:shd w:val="clear" w:color="auto" w:fill="FFFFFF"/>
      <w:spacing w:beforeLines="1" w:before="3" w:afterLines="1" w:after="3"/>
      <w:jc w:val="center"/>
      <w:textAlignment w:val="center"/>
    </w:pPr>
    <w:rPr>
      <w:rFonts w:ascii="Times" w:hAnsi="Times"/>
      <w:kern w:val="0"/>
      <w:sz w:val="22"/>
      <w:szCs w:val="22"/>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Lines="1" w:before="3" w:afterLines="1" w:after="3"/>
      <w:jc w:val="center"/>
      <w:textAlignment w:val="center"/>
    </w:pPr>
    <w:rPr>
      <w:rFonts w:ascii="Times" w:hAnsi="Times"/>
      <w:b/>
      <w:bCs/>
      <w:kern w:val="0"/>
      <w:sz w:val="22"/>
      <w:szCs w:val="22"/>
    </w:rPr>
  </w:style>
  <w:style w:type="paragraph" w:customStyle="1" w:styleId="ParaCharCharCharCharCharCharChar">
    <w:name w:val="默认段落字体 Para Char Char Char Char Char Char Char"/>
    <w:basedOn w:val="a0"/>
    <w:rPr>
      <w:rFonts w:ascii="Tahoma" w:hAnsi="Tahoma"/>
      <w:sz w:val="24"/>
      <w:szCs w:val="20"/>
      <w:lang w:bidi="en-US"/>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hAnsi="Times"/>
      <w:color w:val="000000"/>
      <w:kern w:val="0"/>
      <w:sz w:val="20"/>
      <w:szCs w:val="20"/>
    </w:rPr>
  </w:style>
  <w:style w:type="paragraph" w:customStyle="1" w:styleId="Char30">
    <w:name w:val="Char3"/>
    <w:basedOn w:val="a0"/>
    <w:rPr>
      <w:rFonts w:ascii="Tahoma" w:hAnsi="Tahoma"/>
      <w:sz w:val="24"/>
      <w:szCs w:val="20"/>
      <w:lang w:bidi="en-US"/>
    </w:rPr>
  </w:style>
  <w:style w:type="paragraph" w:styleId="z-">
    <w:name w:val="HTML Top of Form"/>
    <w:basedOn w:val="a0"/>
    <w:uiPriority w:val="34"/>
    <w:qFormat/>
    <w:pPr>
      <w:ind w:firstLineChars="200" w:firstLine="420"/>
    </w:pPr>
    <w:rPr>
      <w:rFonts w:ascii="Calibri" w:hAnsi="Calibri"/>
      <w:szCs w:val="22"/>
    </w:rPr>
  </w:style>
  <w:style w:type="paragraph" w:customStyle="1" w:styleId="xl104">
    <w:name w:val="xl104"/>
    <w:basedOn w:val="a0"/>
    <w:pPr>
      <w:widowControl/>
      <w:spacing w:before="100" w:beforeAutospacing="1" w:after="100" w:afterAutospacing="1"/>
      <w:jc w:val="left"/>
      <w:textAlignment w:val="center"/>
    </w:pPr>
    <w:rPr>
      <w:rFonts w:ascii="Times" w:hAnsi="Times"/>
      <w:kern w:val="0"/>
      <w:sz w:val="20"/>
      <w:szCs w:val="20"/>
    </w:rPr>
  </w:style>
  <w:style w:type="paragraph" w:customStyle="1" w:styleId="311BOD0h3H3l3CTHead3CSub-SubItalich3">
    <w:name w:val="样式 样式 标题 3小节1.1BOD 0h3H3l3CT第一小节Head 3C Sub-Sub/Italich3... + 小三"/>
    <w:basedOn w:val="a0"/>
    <w:pPr>
      <w:keepNext/>
      <w:keepLines/>
      <w:adjustRightInd w:val="0"/>
      <w:spacing w:before="260" w:after="260" w:line="360" w:lineRule="auto"/>
      <w:ind w:left="1260" w:hanging="420"/>
      <w:outlineLvl w:val="2"/>
    </w:pPr>
    <w:rPr>
      <w:rFonts w:ascii="宋体" w:hAnsi="宋体" w:cs="宋体"/>
      <w:b/>
      <w:bCs/>
      <w:sz w:val="30"/>
      <w:szCs w:val="20"/>
    </w:rPr>
  </w:style>
  <w:style w:type="paragraph" w:customStyle="1" w:styleId="xl119">
    <w:name w:val="xl119"/>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75">
    <w:name w:val="xl75"/>
    <w:basedOn w:val="a0"/>
    <w:pPr>
      <w:widowControl/>
      <w:pBdr>
        <w:top w:val="single" w:sz="4" w:space="0" w:color="auto"/>
        <w:left w:val="single" w:sz="4" w:space="0" w:color="auto"/>
        <w:right w:val="single" w:sz="4" w:space="0" w:color="auto"/>
      </w:pBdr>
      <w:spacing w:beforeLines="1" w:before="3" w:afterLines="1" w:after="3"/>
      <w:jc w:val="center"/>
      <w:textAlignment w:val="center"/>
    </w:pPr>
    <w:rPr>
      <w:rFonts w:ascii="Times" w:hAnsi="Times"/>
      <w:kern w:val="0"/>
      <w:sz w:val="22"/>
      <w:szCs w:val="22"/>
    </w:rPr>
  </w:style>
  <w:style w:type="paragraph" w:customStyle="1" w:styleId="34">
    <w:name w:val="列出段落3"/>
    <w:basedOn w:val="a0"/>
    <w:pPr>
      <w:ind w:firstLineChars="200" w:firstLine="420"/>
    </w:pPr>
    <w:rPr>
      <w:rFonts w:ascii="Calibri" w:hAnsi="Calibri"/>
      <w:szCs w:val="22"/>
    </w:rPr>
  </w:style>
  <w:style w:type="paragraph" w:customStyle="1" w:styleId="ParaChar">
    <w:name w:val="默认段落字体 Para Char"/>
    <w:basedOn w:val="a0"/>
    <w:pPr>
      <w:adjustRightInd w:val="0"/>
      <w:spacing w:line="360" w:lineRule="auto"/>
    </w:pPr>
    <w:rPr>
      <w:kern w:val="0"/>
      <w:sz w:val="24"/>
      <w:szCs w:val="20"/>
    </w:rPr>
  </w:style>
  <w:style w:type="paragraph" w:customStyle="1" w:styleId="xl139">
    <w:name w:val="xl139"/>
    <w:basedOn w:val="a0"/>
    <w:pPr>
      <w:widowControl/>
      <w:pBdr>
        <w:top w:val="single" w:sz="4" w:space="0" w:color="auto"/>
        <w:left w:val="single" w:sz="4" w:space="0" w:color="auto"/>
      </w:pBdr>
      <w:spacing w:before="100" w:beforeAutospacing="1" w:after="100" w:afterAutospacing="1"/>
      <w:jc w:val="center"/>
      <w:textAlignment w:val="center"/>
    </w:pPr>
    <w:rPr>
      <w:rFonts w:ascii="Times" w:hAnsi="Times"/>
      <w:kern w:val="0"/>
      <w:sz w:val="20"/>
      <w:szCs w:val="20"/>
    </w:rPr>
  </w:style>
  <w:style w:type="paragraph" w:customStyle="1" w:styleId="xl157">
    <w:name w:val="xl157"/>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w:hAnsi="Times"/>
      <w:b/>
      <w:bCs/>
      <w:kern w:val="0"/>
      <w:sz w:val="20"/>
      <w:szCs w:val="20"/>
    </w:rPr>
  </w:style>
  <w:style w:type="paragraph" w:customStyle="1" w:styleId="xl165">
    <w:name w:val="xl165"/>
    <w:basedOn w:val="a0"/>
    <w:pPr>
      <w:widowControl/>
      <w:pBdr>
        <w:left w:val="single" w:sz="4" w:space="0" w:color="auto"/>
        <w:right w:val="single" w:sz="4" w:space="0" w:color="auto"/>
      </w:pBdr>
      <w:spacing w:before="100" w:beforeAutospacing="1" w:after="100" w:afterAutospacing="1"/>
      <w:jc w:val="center"/>
      <w:textAlignment w:val="center"/>
    </w:pPr>
    <w:rPr>
      <w:rFonts w:ascii="Times" w:hAnsi="Times"/>
      <w:b/>
      <w:bCs/>
      <w:kern w:val="0"/>
      <w:sz w:val="24"/>
    </w:rPr>
  </w:style>
  <w:style w:type="paragraph" w:customStyle="1" w:styleId="xl168">
    <w:name w:val="xl168"/>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Lines="1" w:before="3" w:afterLines="1" w:after="3"/>
      <w:jc w:val="left"/>
      <w:textAlignment w:val="center"/>
    </w:pPr>
    <w:rPr>
      <w:rFonts w:ascii="Times" w:hAnsi="Times"/>
      <w:kern w:val="0"/>
      <w:sz w:val="22"/>
      <w:szCs w:val="22"/>
    </w:rPr>
  </w:style>
  <w:style w:type="paragraph" w:customStyle="1" w:styleId="p0">
    <w:name w:val="p0"/>
    <w:basedOn w:val="a0"/>
    <w:pPr>
      <w:widowControl/>
      <w:jc w:val="left"/>
    </w:pPr>
    <w:rPr>
      <w:kern w:val="0"/>
      <w:szCs w:val="21"/>
    </w:rPr>
  </w:style>
  <w:style w:type="paragraph" w:customStyle="1" w:styleId="TOC3Para">
    <w:name w:val="TOC 3 Para"/>
    <w:next w:val="a0"/>
    <w:pPr>
      <w:widowControl w:val="0"/>
      <w:tabs>
        <w:tab w:val="right" w:leader="dot" w:pos="9628"/>
      </w:tabs>
      <w:spacing w:line="360" w:lineRule="atLeast"/>
      <w:ind w:left="840"/>
      <w:jc w:val="both"/>
    </w:pPr>
    <w:rPr>
      <w:rFonts w:eastAsia="Times New Roman"/>
      <w:color w:val="000000"/>
      <w:kern w:val="2"/>
      <w:sz w:val="21"/>
      <w:u w:color="000000"/>
    </w:rPr>
  </w:style>
  <w:style w:type="table" w:styleId="afe">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62</Pages>
  <Words>5578</Words>
  <Characters>31801</Characters>
  <Application>Microsoft Office Word</Application>
  <DocSecurity>0</DocSecurity>
  <PresentationFormat/>
  <Lines>265</Lines>
  <Paragraphs>74</Paragraphs>
  <Slides>0</Slides>
  <Notes>0</Notes>
  <HiddenSlides>0</HiddenSlides>
  <MMClips>0</MMClips>
  <ScaleCrop>false</ScaleCrop>
  <Manager/>
  <Company/>
  <LinksUpToDate>false</LinksUpToDate>
  <CharactersWithSpaces>37305</CharactersWithSpaces>
  <SharedDoc>false</SharedDoc>
  <HLinks>
    <vt:vector size="384" baseType="variant">
      <vt:variant>
        <vt:i4>1310770</vt:i4>
      </vt:variant>
      <vt:variant>
        <vt:i4>308</vt:i4>
      </vt:variant>
      <vt:variant>
        <vt:i4>0</vt:i4>
      </vt:variant>
      <vt:variant>
        <vt:i4>5</vt:i4>
      </vt:variant>
      <vt:variant>
        <vt:lpwstr/>
      </vt:variant>
      <vt:variant>
        <vt:lpwstr>_Toc428180600</vt:lpwstr>
      </vt:variant>
      <vt:variant>
        <vt:i4>1900593</vt:i4>
      </vt:variant>
      <vt:variant>
        <vt:i4>305</vt:i4>
      </vt:variant>
      <vt:variant>
        <vt:i4>0</vt:i4>
      </vt:variant>
      <vt:variant>
        <vt:i4>5</vt:i4>
      </vt:variant>
      <vt:variant>
        <vt:lpwstr/>
      </vt:variant>
      <vt:variant>
        <vt:lpwstr>_Toc428180599</vt:lpwstr>
      </vt:variant>
      <vt:variant>
        <vt:i4>1900593</vt:i4>
      </vt:variant>
      <vt:variant>
        <vt:i4>302</vt:i4>
      </vt:variant>
      <vt:variant>
        <vt:i4>0</vt:i4>
      </vt:variant>
      <vt:variant>
        <vt:i4>5</vt:i4>
      </vt:variant>
      <vt:variant>
        <vt:lpwstr/>
      </vt:variant>
      <vt:variant>
        <vt:lpwstr>_Toc428180598</vt:lpwstr>
      </vt:variant>
      <vt:variant>
        <vt:i4>1900593</vt:i4>
      </vt:variant>
      <vt:variant>
        <vt:i4>299</vt:i4>
      </vt:variant>
      <vt:variant>
        <vt:i4>0</vt:i4>
      </vt:variant>
      <vt:variant>
        <vt:i4>5</vt:i4>
      </vt:variant>
      <vt:variant>
        <vt:lpwstr/>
      </vt:variant>
      <vt:variant>
        <vt:lpwstr>_Toc428180597</vt:lpwstr>
      </vt:variant>
      <vt:variant>
        <vt:i4>1900593</vt:i4>
      </vt:variant>
      <vt:variant>
        <vt:i4>296</vt:i4>
      </vt:variant>
      <vt:variant>
        <vt:i4>0</vt:i4>
      </vt:variant>
      <vt:variant>
        <vt:i4>5</vt:i4>
      </vt:variant>
      <vt:variant>
        <vt:lpwstr/>
      </vt:variant>
      <vt:variant>
        <vt:lpwstr>_Toc428180596</vt:lpwstr>
      </vt:variant>
      <vt:variant>
        <vt:i4>1900593</vt:i4>
      </vt:variant>
      <vt:variant>
        <vt:i4>290</vt:i4>
      </vt:variant>
      <vt:variant>
        <vt:i4>0</vt:i4>
      </vt:variant>
      <vt:variant>
        <vt:i4>5</vt:i4>
      </vt:variant>
      <vt:variant>
        <vt:lpwstr/>
      </vt:variant>
      <vt:variant>
        <vt:lpwstr>_Toc428180595</vt:lpwstr>
      </vt:variant>
      <vt:variant>
        <vt:i4>1900593</vt:i4>
      </vt:variant>
      <vt:variant>
        <vt:i4>287</vt:i4>
      </vt:variant>
      <vt:variant>
        <vt:i4>0</vt:i4>
      </vt:variant>
      <vt:variant>
        <vt:i4>5</vt:i4>
      </vt:variant>
      <vt:variant>
        <vt:lpwstr/>
      </vt:variant>
      <vt:variant>
        <vt:lpwstr>_Toc428180594</vt:lpwstr>
      </vt:variant>
      <vt:variant>
        <vt:i4>1900593</vt:i4>
      </vt:variant>
      <vt:variant>
        <vt:i4>284</vt:i4>
      </vt:variant>
      <vt:variant>
        <vt:i4>0</vt:i4>
      </vt:variant>
      <vt:variant>
        <vt:i4>5</vt:i4>
      </vt:variant>
      <vt:variant>
        <vt:lpwstr/>
      </vt:variant>
      <vt:variant>
        <vt:lpwstr>_Toc428180593</vt:lpwstr>
      </vt:variant>
      <vt:variant>
        <vt:i4>1900593</vt:i4>
      </vt:variant>
      <vt:variant>
        <vt:i4>281</vt:i4>
      </vt:variant>
      <vt:variant>
        <vt:i4>0</vt:i4>
      </vt:variant>
      <vt:variant>
        <vt:i4>5</vt:i4>
      </vt:variant>
      <vt:variant>
        <vt:lpwstr/>
      </vt:variant>
      <vt:variant>
        <vt:lpwstr>_Toc428180592</vt:lpwstr>
      </vt:variant>
      <vt:variant>
        <vt:i4>1900593</vt:i4>
      </vt:variant>
      <vt:variant>
        <vt:i4>278</vt:i4>
      </vt:variant>
      <vt:variant>
        <vt:i4>0</vt:i4>
      </vt:variant>
      <vt:variant>
        <vt:i4>5</vt:i4>
      </vt:variant>
      <vt:variant>
        <vt:lpwstr/>
      </vt:variant>
      <vt:variant>
        <vt:lpwstr>_Toc428180591</vt:lpwstr>
      </vt:variant>
      <vt:variant>
        <vt:i4>1900593</vt:i4>
      </vt:variant>
      <vt:variant>
        <vt:i4>275</vt:i4>
      </vt:variant>
      <vt:variant>
        <vt:i4>0</vt:i4>
      </vt:variant>
      <vt:variant>
        <vt:i4>5</vt:i4>
      </vt:variant>
      <vt:variant>
        <vt:lpwstr/>
      </vt:variant>
      <vt:variant>
        <vt:lpwstr>_Toc428180590</vt:lpwstr>
      </vt:variant>
      <vt:variant>
        <vt:i4>1835057</vt:i4>
      </vt:variant>
      <vt:variant>
        <vt:i4>269</vt:i4>
      </vt:variant>
      <vt:variant>
        <vt:i4>0</vt:i4>
      </vt:variant>
      <vt:variant>
        <vt:i4>5</vt:i4>
      </vt:variant>
      <vt:variant>
        <vt:lpwstr/>
      </vt:variant>
      <vt:variant>
        <vt:lpwstr>_Toc428180589</vt:lpwstr>
      </vt:variant>
      <vt:variant>
        <vt:i4>1835057</vt:i4>
      </vt:variant>
      <vt:variant>
        <vt:i4>263</vt:i4>
      </vt:variant>
      <vt:variant>
        <vt:i4>0</vt:i4>
      </vt:variant>
      <vt:variant>
        <vt:i4>5</vt:i4>
      </vt:variant>
      <vt:variant>
        <vt:lpwstr/>
      </vt:variant>
      <vt:variant>
        <vt:lpwstr>_Toc428180586</vt:lpwstr>
      </vt:variant>
      <vt:variant>
        <vt:i4>1835057</vt:i4>
      </vt:variant>
      <vt:variant>
        <vt:i4>260</vt:i4>
      </vt:variant>
      <vt:variant>
        <vt:i4>0</vt:i4>
      </vt:variant>
      <vt:variant>
        <vt:i4>5</vt:i4>
      </vt:variant>
      <vt:variant>
        <vt:lpwstr/>
      </vt:variant>
      <vt:variant>
        <vt:lpwstr>_Toc428180585</vt:lpwstr>
      </vt:variant>
      <vt:variant>
        <vt:i4>1835057</vt:i4>
      </vt:variant>
      <vt:variant>
        <vt:i4>257</vt:i4>
      </vt:variant>
      <vt:variant>
        <vt:i4>0</vt:i4>
      </vt:variant>
      <vt:variant>
        <vt:i4>5</vt:i4>
      </vt:variant>
      <vt:variant>
        <vt:lpwstr/>
      </vt:variant>
      <vt:variant>
        <vt:lpwstr>_Toc428180584</vt:lpwstr>
      </vt:variant>
      <vt:variant>
        <vt:i4>1835057</vt:i4>
      </vt:variant>
      <vt:variant>
        <vt:i4>251</vt:i4>
      </vt:variant>
      <vt:variant>
        <vt:i4>0</vt:i4>
      </vt:variant>
      <vt:variant>
        <vt:i4>5</vt:i4>
      </vt:variant>
      <vt:variant>
        <vt:lpwstr/>
      </vt:variant>
      <vt:variant>
        <vt:lpwstr>_Toc428180584</vt:lpwstr>
      </vt:variant>
      <vt:variant>
        <vt:i4>1835057</vt:i4>
      </vt:variant>
      <vt:variant>
        <vt:i4>245</vt:i4>
      </vt:variant>
      <vt:variant>
        <vt:i4>0</vt:i4>
      </vt:variant>
      <vt:variant>
        <vt:i4>5</vt:i4>
      </vt:variant>
      <vt:variant>
        <vt:lpwstr/>
      </vt:variant>
      <vt:variant>
        <vt:lpwstr>_Toc428180583</vt:lpwstr>
      </vt:variant>
      <vt:variant>
        <vt:i4>1835057</vt:i4>
      </vt:variant>
      <vt:variant>
        <vt:i4>239</vt:i4>
      </vt:variant>
      <vt:variant>
        <vt:i4>0</vt:i4>
      </vt:variant>
      <vt:variant>
        <vt:i4>5</vt:i4>
      </vt:variant>
      <vt:variant>
        <vt:lpwstr/>
      </vt:variant>
      <vt:variant>
        <vt:lpwstr>_Toc428180582</vt:lpwstr>
      </vt:variant>
      <vt:variant>
        <vt:i4>1835057</vt:i4>
      </vt:variant>
      <vt:variant>
        <vt:i4>233</vt:i4>
      </vt:variant>
      <vt:variant>
        <vt:i4>0</vt:i4>
      </vt:variant>
      <vt:variant>
        <vt:i4>5</vt:i4>
      </vt:variant>
      <vt:variant>
        <vt:lpwstr/>
      </vt:variant>
      <vt:variant>
        <vt:lpwstr>_Toc428180581</vt:lpwstr>
      </vt:variant>
      <vt:variant>
        <vt:i4>1835057</vt:i4>
      </vt:variant>
      <vt:variant>
        <vt:i4>227</vt:i4>
      </vt:variant>
      <vt:variant>
        <vt:i4>0</vt:i4>
      </vt:variant>
      <vt:variant>
        <vt:i4>5</vt:i4>
      </vt:variant>
      <vt:variant>
        <vt:lpwstr/>
      </vt:variant>
      <vt:variant>
        <vt:lpwstr>_Toc428180580</vt:lpwstr>
      </vt:variant>
      <vt:variant>
        <vt:i4>1114161</vt:i4>
      </vt:variant>
      <vt:variant>
        <vt:i4>223</vt:i4>
      </vt:variant>
      <vt:variant>
        <vt:i4>0</vt:i4>
      </vt:variant>
      <vt:variant>
        <vt:i4>5</vt:i4>
      </vt:variant>
      <vt:variant>
        <vt:lpwstr/>
      </vt:variant>
      <vt:variant>
        <vt:lpwstr>_Toc428180558</vt:lpwstr>
      </vt:variant>
      <vt:variant>
        <vt:i4>1245233</vt:i4>
      </vt:variant>
      <vt:variant>
        <vt:i4>221</vt:i4>
      </vt:variant>
      <vt:variant>
        <vt:i4>0</vt:i4>
      </vt:variant>
      <vt:variant>
        <vt:i4>5</vt:i4>
      </vt:variant>
      <vt:variant>
        <vt:lpwstr/>
      </vt:variant>
      <vt:variant>
        <vt:lpwstr>_Toc428180579</vt:lpwstr>
      </vt:variant>
      <vt:variant>
        <vt:i4>1114161</vt:i4>
      </vt:variant>
      <vt:variant>
        <vt:i4>218</vt:i4>
      </vt:variant>
      <vt:variant>
        <vt:i4>0</vt:i4>
      </vt:variant>
      <vt:variant>
        <vt:i4>5</vt:i4>
      </vt:variant>
      <vt:variant>
        <vt:lpwstr/>
      </vt:variant>
      <vt:variant>
        <vt:lpwstr>_Toc428180558</vt:lpwstr>
      </vt:variant>
      <vt:variant>
        <vt:i4>1245233</vt:i4>
      </vt:variant>
      <vt:variant>
        <vt:i4>212</vt:i4>
      </vt:variant>
      <vt:variant>
        <vt:i4>0</vt:i4>
      </vt:variant>
      <vt:variant>
        <vt:i4>5</vt:i4>
      </vt:variant>
      <vt:variant>
        <vt:lpwstr/>
      </vt:variant>
      <vt:variant>
        <vt:lpwstr>_Toc428180577</vt:lpwstr>
      </vt:variant>
      <vt:variant>
        <vt:i4>1245233</vt:i4>
      </vt:variant>
      <vt:variant>
        <vt:i4>209</vt:i4>
      </vt:variant>
      <vt:variant>
        <vt:i4>0</vt:i4>
      </vt:variant>
      <vt:variant>
        <vt:i4>5</vt:i4>
      </vt:variant>
      <vt:variant>
        <vt:lpwstr/>
      </vt:variant>
      <vt:variant>
        <vt:lpwstr>_Toc428180576</vt:lpwstr>
      </vt:variant>
      <vt:variant>
        <vt:i4>1245233</vt:i4>
      </vt:variant>
      <vt:variant>
        <vt:i4>203</vt:i4>
      </vt:variant>
      <vt:variant>
        <vt:i4>0</vt:i4>
      </vt:variant>
      <vt:variant>
        <vt:i4>5</vt:i4>
      </vt:variant>
      <vt:variant>
        <vt:lpwstr/>
      </vt:variant>
      <vt:variant>
        <vt:lpwstr>_Toc428180575</vt:lpwstr>
      </vt:variant>
      <vt:variant>
        <vt:i4>1245233</vt:i4>
      </vt:variant>
      <vt:variant>
        <vt:i4>197</vt:i4>
      </vt:variant>
      <vt:variant>
        <vt:i4>0</vt:i4>
      </vt:variant>
      <vt:variant>
        <vt:i4>5</vt:i4>
      </vt:variant>
      <vt:variant>
        <vt:lpwstr/>
      </vt:variant>
      <vt:variant>
        <vt:lpwstr>_Toc428180574</vt:lpwstr>
      </vt:variant>
      <vt:variant>
        <vt:i4>1245233</vt:i4>
      </vt:variant>
      <vt:variant>
        <vt:i4>191</vt:i4>
      </vt:variant>
      <vt:variant>
        <vt:i4>0</vt:i4>
      </vt:variant>
      <vt:variant>
        <vt:i4>5</vt:i4>
      </vt:variant>
      <vt:variant>
        <vt:lpwstr/>
      </vt:variant>
      <vt:variant>
        <vt:lpwstr>_Toc428180573</vt:lpwstr>
      </vt:variant>
      <vt:variant>
        <vt:i4>1245233</vt:i4>
      </vt:variant>
      <vt:variant>
        <vt:i4>188</vt:i4>
      </vt:variant>
      <vt:variant>
        <vt:i4>0</vt:i4>
      </vt:variant>
      <vt:variant>
        <vt:i4>5</vt:i4>
      </vt:variant>
      <vt:variant>
        <vt:lpwstr/>
      </vt:variant>
      <vt:variant>
        <vt:lpwstr>_Toc428180572</vt:lpwstr>
      </vt:variant>
      <vt:variant>
        <vt:i4>1245233</vt:i4>
      </vt:variant>
      <vt:variant>
        <vt:i4>182</vt:i4>
      </vt:variant>
      <vt:variant>
        <vt:i4>0</vt:i4>
      </vt:variant>
      <vt:variant>
        <vt:i4>5</vt:i4>
      </vt:variant>
      <vt:variant>
        <vt:lpwstr/>
      </vt:variant>
      <vt:variant>
        <vt:lpwstr>_Toc428180571</vt:lpwstr>
      </vt:variant>
      <vt:variant>
        <vt:i4>1245233</vt:i4>
      </vt:variant>
      <vt:variant>
        <vt:i4>176</vt:i4>
      </vt:variant>
      <vt:variant>
        <vt:i4>0</vt:i4>
      </vt:variant>
      <vt:variant>
        <vt:i4>5</vt:i4>
      </vt:variant>
      <vt:variant>
        <vt:lpwstr/>
      </vt:variant>
      <vt:variant>
        <vt:lpwstr>_Toc428180570</vt:lpwstr>
      </vt:variant>
      <vt:variant>
        <vt:i4>1179697</vt:i4>
      </vt:variant>
      <vt:variant>
        <vt:i4>170</vt:i4>
      </vt:variant>
      <vt:variant>
        <vt:i4>0</vt:i4>
      </vt:variant>
      <vt:variant>
        <vt:i4>5</vt:i4>
      </vt:variant>
      <vt:variant>
        <vt:lpwstr/>
      </vt:variant>
      <vt:variant>
        <vt:lpwstr>_Toc428180569</vt:lpwstr>
      </vt:variant>
      <vt:variant>
        <vt:i4>1179697</vt:i4>
      </vt:variant>
      <vt:variant>
        <vt:i4>164</vt:i4>
      </vt:variant>
      <vt:variant>
        <vt:i4>0</vt:i4>
      </vt:variant>
      <vt:variant>
        <vt:i4>5</vt:i4>
      </vt:variant>
      <vt:variant>
        <vt:lpwstr/>
      </vt:variant>
      <vt:variant>
        <vt:lpwstr>_Toc428180568</vt:lpwstr>
      </vt:variant>
      <vt:variant>
        <vt:i4>1179697</vt:i4>
      </vt:variant>
      <vt:variant>
        <vt:i4>158</vt:i4>
      </vt:variant>
      <vt:variant>
        <vt:i4>0</vt:i4>
      </vt:variant>
      <vt:variant>
        <vt:i4>5</vt:i4>
      </vt:variant>
      <vt:variant>
        <vt:lpwstr/>
      </vt:variant>
      <vt:variant>
        <vt:lpwstr>_Toc428180567</vt:lpwstr>
      </vt:variant>
      <vt:variant>
        <vt:i4>1179697</vt:i4>
      </vt:variant>
      <vt:variant>
        <vt:i4>152</vt:i4>
      </vt:variant>
      <vt:variant>
        <vt:i4>0</vt:i4>
      </vt:variant>
      <vt:variant>
        <vt:i4>5</vt:i4>
      </vt:variant>
      <vt:variant>
        <vt:lpwstr/>
      </vt:variant>
      <vt:variant>
        <vt:lpwstr>_Toc428180566</vt:lpwstr>
      </vt:variant>
      <vt:variant>
        <vt:i4>1179697</vt:i4>
      </vt:variant>
      <vt:variant>
        <vt:i4>146</vt:i4>
      </vt:variant>
      <vt:variant>
        <vt:i4>0</vt:i4>
      </vt:variant>
      <vt:variant>
        <vt:i4>5</vt:i4>
      </vt:variant>
      <vt:variant>
        <vt:lpwstr/>
      </vt:variant>
      <vt:variant>
        <vt:lpwstr>_Toc428180565</vt:lpwstr>
      </vt:variant>
      <vt:variant>
        <vt:i4>1114161</vt:i4>
      </vt:variant>
      <vt:variant>
        <vt:i4>143</vt:i4>
      </vt:variant>
      <vt:variant>
        <vt:i4>0</vt:i4>
      </vt:variant>
      <vt:variant>
        <vt:i4>5</vt:i4>
      </vt:variant>
      <vt:variant>
        <vt:lpwstr/>
      </vt:variant>
      <vt:variant>
        <vt:lpwstr>_Toc428180558</vt:lpwstr>
      </vt:variant>
      <vt:variant>
        <vt:i4>1179697</vt:i4>
      </vt:variant>
      <vt:variant>
        <vt:i4>140</vt:i4>
      </vt:variant>
      <vt:variant>
        <vt:i4>0</vt:i4>
      </vt:variant>
      <vt:variant>
        <vt:i4>5</vt:i4>
      </vt:variant>
      <vt:variant>
        <vt:lpwstr/>
      </vt:variant>
      <vt:variant>
        <vt:lpwstr>_Toc428180561</vt:lpwstr>
      </vt:variant>
      <vt:variant>
        <vt:i4>1179697</vt:i4>
      </vt:variant>
      <vt:variant>
        <vt:i4>137</vt:i4>
      </vt:variant>
      <vt:variant>
        <vt:i4>0</vt:i4>
      </vt:variant>
      <vt:variant>
        <vt:i4>5</vt:i4>
      </vt:variant>
      <vt:variant>
        <vt:lpwstr/>
      </vt:variant>
      <vt:variant>
        <vt:lpwstr>_Toc428180560</vt:lpwstr>
      </vt:variant>
      <vt:variant>
        <vt:i4>1114161</vt:i4>
      </vt:variant>
      <vt:variant>
        <vt:i4>134</vt:i4>
      </vt:variant>
      <vt:variant>
        <vt:i4>0</vt:i4>
      </vt:variant>
      <vt:variant>
        <vt:i4>5</vt:i4>
      </vt:variant>
      <vt:variant>
        <vt:lpwstr/>
      </vt:variant>
      <vt:variant>
        <vt:lpwstr>_Toc428180559</vt:lpwstr>
      </vt:variant>
      <vt:variant>
        <vt:i4>1114161</vt:i4>
      </vt:variant>
      <vt:variant>
        <vt:i4>131</vt:i4>
      </vt:variant>
      <vt:variant>
        <vt:i4>0</vt:i4>
      </vt:variant>
      <vt:variant>
        <vt:i4>5</vt:i4>
      </vt:variant>
      <vt:variant>
        <vt:lpwstr/>
      </vt:variant>
      <vt:variant>
        <vt:lpwstr>_Toc428180557</vt:lpwstr>
      </vt:variant>
      <vt:variant>
        <vt:i4>1114161</vt:i4>
      </vt:variant>
      <vt:variant>
        <vt:i4>128</vt:i4>
      </vt:variant>
      <vt:variant>
        <vt:i4>0</vt:i4>
      </vt:variant>
      <vt:variant>
        <vt:i4>5</vt:i4>
      </vt:variant>
      <vt:variant>
        <vt:lpwstr/>
      </vt:variant>
      <vt:variant>
        <vt:lpwstr>_Toc428180556</vt:lpwstr>
      </vt:variant>
      <vt:variant>
        <vt:i4>1114161</vt:i4>
      </vt:variant>
      <vt:variant>
        <vt:i4>122</vt:i4>
      </vt:variant>
      <vt:variant>
        <vt:i4>0</vt:i4>
      </vt:variant>
      <vt:variant>
        <vt:i4>5</vt:i4>
      </vt:variant>
      <vt:variant>
        <vt:lpwstr/>
      </vt:variant>
      <vt:variant>
        <vt:lpwstr>_Toc428180555</vt:lpwstr>
      </vt:variant>
      <vt:variant>
        <vt:i4>1114161</vt:i4>
      </vt:variant>
      <vt:variant>
        <vt:i4>116</vt:i4>
      </vt:variant>
      <vt:variant>
        <vt:i4>0</vt:i4>
      </vt:variant>
      <vt:variant>
        <vt:i4>5</vt:i4>
      </vt:variant>
      <vt:variant>
        <vt:lpwstr/>
      </vt:variant>
      <vt:variant>
        <vt:lpwstr>_Toc428180554</vt:lpwstr>
      </vt:variant>
      <vt:variant>
        <vt:i4>1114161</vt:i4>
      </vt:variant>
      <vt:variant>
        <vt:i4>110</vt:i4>
      </vt:variant>
      <vt:variant>
        <vt:i4>0</vt:i4>
      </vt:variant>
      <vt:variant>
        <vt:i4>5</vt:i4>
      </vt:variant>
      <vt:variant>
        <vt:lpwstr/>
      </vt:variant>
      <vt:variant>
        <vt:lpwstr>_Toc428180553</vt:lpwstr>
      </vt:variant>
      <vt:variant>
        <vt:i4>1114161</vt:i4>
      </vt:variant>
      <vt:variant>
        <vt:i4>104</vt:i4>
      </vt:variant>
      <vt:variant>
        <vt:i4>0</vt:i4>
      </vt:variant>
      <vt:variant>
        <vt:i4>5</vt:i4>
      </vt:variant>
      <vt:variant>
        <vt:lpwstr/>
      </vt:variant>
      <vt:variant>
        <vt:lpwstr>_Toc428180552</vt:lpwstr>
      </vt:variant>
      <vt:variant>
        <vt:i4>1114161</vt:i4>
      </vt:variant>
      <vt:variant>
        <vt:i4>98</vt:i4>
      </vt:variant>
      <vt:variant>
        <vt:i4>0</vt:i4>
      </vt:variant>
      <vt:variant>
        <vt:i4>5</vt:i4>
      </vt:variant>
      <vt:variant>
        <vt:lpwstr/>
      </vt:variant>
      <vt:variant>
        <vt:lpwstr>_Toc428180551</vt:lpwstr>
      </vt:variant>
      <vt:variant>
        <vt:i4>1114161</vt:i4>
      </vt:variant>
      <vt:variant>
        <vt:i4>92</vt:i4>
      </vt:variant>
      <vt:variant>
        <vt:i4>0</vt:i4>
      </vt:variant>
      <vt:variant>
        <vt:i4>5</vt:i4>
      </vt:variant>
      <vt:variant>
        <vt:lpwstr/>
      </vt:variant>
      <vt:variant>
        <vt:lpwstr>_Toc428180550</vt:lpwstr>
      </vt:variant>
      <vt:variant>
        <vt:i4>1048625</vt:i4>
      </vt:variant>
      <vt:variant>
        <vt:i4>86</vt:i4>
      </vt:variant>
      <vt:variant>
        <vt:i4>0</vt:i4>
      </vt:variant>
      <vt:variant>
        <vt:i4>5</vt:i4>
      </vt:variant>
      <vt:variant>
        <vt:lpwstr/>
      </vt:variant>
      <vt:variant>
        <vt:lpwstr>_Toc428180549</vt:lpwstr>
      </vt:variant>
      <vt:variant>
        <vt:i4>1048625</vt:i4>
      </vt:variant>
      <vt:variant>
        <vt:i4>80</vt:i4>
      </vt:variant>
      <vt:variant>
        <vt:i4>0</vt:i4>
      </vt:variant>
      <vt:variant>
        <vt:i4>5</vt:i4>
      </vt:variant>
      <vt:variant>
        <vt:lpwstr/>
      </vt:variant>
      <vt:variant>
        <vt:lpwstr>_Toc428180548</vt:lpwstr>
      </vt:variant>
      <vt:variant>
        <vt:i4>1048625</vt:i4>
      </vt:variant>
      <vt:variant>
        <vt:i4>74</vt:i4>
      </vt:variant>
      <vt:variant>
        <vt:i4>0</vt:i4>
      </vt:variant>
      <vt:variant>
        <vt:i4>5</vt:i4>
      </vt:variant>
      <vt:variant>
        <vt:lpwstr/>
      </vt:variant>
      <vt:variant>
        <vt:lpwstr>_Toc428180547</vt:lpwstr>
      </vt:variant>
      <vt:variant>
        <vt:i4>1048625</vt:i4>
      </vt:variant>
      <vt:variant>
        <vt:i4>68</vt:i4>
      </vt:variant>
      <vt:variant>
        <vt:i4>0</vt:i4>
      </vt:variant>
      <vt:variant>
        <vt:i4>5</vt:i4>
      </vt:variant>
      <vt:variant>
        <vt:lpwstr/>
      </vt:variant>
      <vt:variant>
        <vt:lpwstr>_Toc428180546</vt:lpwstr>
      </vt:variant>
      <vt:variant>
        <vt:i4>1048625</vt:i4>
      </vt:variant>
      <vt:variant>
        <vt:i4>62</vt:i4>
      </vt:variant>
      <vt:variant>
        <vt:i4>0</vt:i4>
      </vt:variant>
      <vt:variant>
        <vt:i4>5</vt:i4>
      </vt:variant>
      <vt:variant>
        <vt:lpwstr/>
      </vt:variant>
      <vt:variant>
        <vt:lpwstr>_Toc428180545</vt:lpwstr>
      </vt:variant>
      <vt:variant>
        <vt:i4>1048625</vt:i4>
      </vt:variant>
      <vt:variant>
        <vt:i4>56</vt:i4>
      </vt:variant>
      <vt:variant>
        <vt:i4>0</vt:i4>
      </vt:variant>
      <vt:variant>
        <vt:i4>5</vt:i4>
      </vt:variant>
      <vt:variant>
        <vt:lpwstr/>
      </vt:variant>
      <vt:variant>
        <vt:lpwstr>_Toc428180544</vt:lpwstr>
      </vt:variant>
      <vt:variant>
        <vt:i4>1048625</vt:i4>
      </vt:variant>
      <vt:variant>
        <vt:i4>50</vt:i4>
      </vt:variant>
      <vt:variant>
        <vt:i4>0</vt:i4>
      </vt:variant>
      <vt:variant>
        <vt:i4>5</vt:i4>
      </vt:variant>
      <vt:variant>
        <vt:lpwstr/>
      </vt:variant>
      <vt:variant>
        <vt:lpwstr>_Toc428180543</vt:lpwstr>
      </vt:variant>
      <vt:variant>
        <vt:i4>1048625</vt:i4>
      </vt:variant>
      <vt:variant>
        <vt:i4>44</vt:i4>
      </vt:variant>
      <vt:variant>
        <vt:i4>0</vt:i4>
      </vt:variant>
      <vt:variant>
        <vt:i4>5</vt:i4>
      </vt:variant>
      <vt:variant>
        <vt:lpwstr/>
      </vt:variant>
      <vt:variant>
        <vt:lpwstr>_Toc428180542</vt:lpwstr>
      </vt:variant>
      <vt:variant>
        <vt:i4>1048625</vt:i4>
      </vt:variant>
      <vt:variant>
        <vt:i4>38</vt:i4>
      </vt:variant>
      <vt:variant>
        <vt:i4>0</vt:i4>
      </vt:variant>
      <vt:variant>
        <vt:i4>5</vt:i4>
      </vt:variant>
      <vt:variant>
        <vt:lpwstr/>
      </vt:variant>
      <vt:variant>
        <vt:lpwstr>_Toc428180541</vt:lpwstr>
      </vt:variant>
      <vt:variant>
        <vt:i4>1048625</vt:i4>
      </vt:variant>
      <vt:variant>
        <vt:i4>35</vt:i4>
      </vt:variant>
      <vt:variant>
        <vt:i4>0</vt:i4>
      </vt:variant>
      <vt:variant>
        <vt:i4>5</vt:i4>
      </vt:variant>
      <vt:variant>
        <vt:lpwstr/>
      </vt:variant>
      <vt:variant>
        <vt:lpwstr>_Toc428180540</vt:lpwstr>
      </vt:variant>
      <vt:variant>
        <vt:i4>1507377</vt:i4>
      </vt:variant>
      <vt:variant>
        <vt:i4>29</vt:i4>
      </vt:variant>
      <vt:variant>
        <vt:i4>0</vt:i4>
      </vt:variant>
      <vt:variant>
        <vt:i4>5</vt:i4>
      </vt:variant>
      <vt:variant>
        <vt:lpwstr/>
      </vt:variant>
      <vt:variant>
        <vt:lpwstr>_Toc428180539</vt:lpwstr>
      </vt:variant>
      <vt:variant>
        <vt:i4>1507377</vt:i4>
      </vt:variant>
      <vt:variant>
        <vt:i4>23</vt:i4>
      </vt:variant>
      <vt:variant>
        <vt:i4>0</vt:i4>
      </vt:variant>
      <vt:variant>
        <vt:i4>5</vt:i4>
      </vt:variant>
      <vt:variant>
        <vt:lpwstr/>
      </vt:variant>
      <vt:variant>
        <vt:lpwstr>_Toc428180538</vt:lpwstr>
      </vt:variant>
      <vt:variant>
        <vt:i4>1507377</vt:i4>
      </vt:variant>
      <vt:variant>
        <vt:i4>17</vt:i4>
      </vt:variant>
      <vt:variant>
        <vt:i4>0</vt:i4>
      </vt:variant>
      <vt:variant>
        <vt:i4>5</vt:i4>
      </vt:variant>
      <vt:variant>
        <vt:lpwstr/>
      </vt:variant>
      <vt:variant>
        <vt:lpwstr>_Toc428180537</vt:lpwstr>
      </vt:variant>
      <vt:variant>
        <vt:i4>1507377</vt:i4>
      </vt:variant>
      <vt:variant>
        <vt:i4>11</vt:i4>
      </vt:variant>
      <vt:variant>
        <vt:i4>0</vt:i4>
      </vt:variant>
      <vt:variant>
        <vt:i4>5</vt:i4>
      </vt:variant>
      <vt:variant>
        <vt:lpwstr/>
      </vt:variant>
      <vt:variant>
        <vt:lpwstr>_Toc428180536</vt:lpwstr>
      </vt:variant>
      <vt:variant>
        <vt:i4>1507377</vt:i4>
      </vt:variant>
      <vt:variant>
        <vt:i4>8</vt:i4>
      </vt:variant>
      <vt:variant>
        <vt:i4>0</vt:i4>
      </vt:variant>
      <vt:variant>
        <vt:i4>5</vt:i4>
      </vt:variant>
      <vt:variant>
        <vt:lpwstr/>
      </vt:variant>
      <vt:variant>
        <vt:lpwstr>_Toc428180535</vt:lpwstr>
      </vt:variant>
      <vt:variant>
        <vt:i4>1507377</vt:i4>
      </vt:variant>
      <vt:variant>
        <vt:i4>2</vt:i4>
      </vt:variant>
      <vt:variant>
        <vt:i4>0</vt:i4>
      </vt:variant>
      <vt:variant>
        <vt:i4>5</vt:i4>
      </vt:variant>
      <vt:variant>
        <vt:lpwstr/>
      </vt:variant>
      <vt:variant>
        <vt:lpwstr>_Toc428180534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Administrator</dc:creator>
  <cp:keywords/>
  <dc:description/>
  <cp:lastModifiedBy>China</cp:lastModifiedBy>
  <cp:revision>4</cp:revision>
  <cp:lastPrinted>2016-11-22T09:29:00Z</cp:lastPrinted>
  <dcterms:created xsi:type="dcterms:W3CDTF">2020-04-13T09:36:00Z</dcterms:created>
  <dcterms:modified xsi:type="dcterms:W3CDTF">2020-04-13T09:54:00Z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