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060BF">
      <w:pPr>
        <w:adjustRightInd w:val="0"/>
        <w:snapToGrid w:val="0"/>
        <w:spacing w:line="360" w:lineRule="exact"/>
        <w:ind w:right="-153"/>
        <w:jc w:val="center"/>
        <w:rPr>
          <w:rFonts w:hint="eastAsia" w:ascii="宋体" w:eastAsia="宋体" w:cs="宋体"/>
          <w:b/>
          <w:kern w:val="0"/>
          <w:sz w:val="36"/>
          <w:szCs w:val="36"/>
          <w:lang w:val="en-US" w:eastAsia="zh-CN"/>
        </w:rPr>
      </w:pPr>
      <w:r>
        <w:rPr>
          <w:rFonts w:hint="eastAsia" w:ascii="宋体" w:cs="宋体"/>
          <w:b/>
          <w:kern w:val="0"/>
          <w:sz w:val="36"/>
          <w:szCs w:val="36"/>
        </w:rPr>
        <w:t>933台、934台、919台、923台锅炉更新竞争性</w:t>
      </w:r>
      <w:r>
        <w:rPr>
          <w:rFonts w:hint="eastAsia" w:ascii="宋体" w:cs="宋体"/>
          <w:b/>
          <w:kern w:val="0"/>
          <w:sz w:val="36"/>
          <w:szCs w:val="36"/>
          <w:lang w:eastAsia="zh-CN"/>
        </w:rPr>
        <w:t>谈判</w:t>
      </w:r>
    </w:p>
    <w:p w14:paraId="77058616">
      <w:pPr>
        <w:adjustRightInd w:val="0"/>
        <w:snapToGrid w:val="0"/>
        <w:spacing w:line="360" w:lineRule="exact"/>
        <w:ind w:right="-153"/>
        <w:jc w:val="center"/>
        <w:rPr>
          <w:rFonts w:hint="eastAsia" w:ascii="宋体" w:cs="宋体"/>
          <w:b/>
          <w:kern w:val="0"/>
          <w:sz w:val="36"/>
          <w:szCs w:val="36"/>
        </w:rPr>
      </w:pPr>
      <w:r>
        <w:rPr>
          <w:rFonts w:hint="eastAsia" w:ascii="宋体" w:cs="宋体"/>
          <w:b/>
          <w:kern w:val="0"/>
          <w:sz w:val="36"/>
          <w:szCs w:val="36"/>
        </w:rPr>
        <w:t>结果变更公告</w:t>
      </w:r>
    </w:p>
    <w:tbl>
      <w:tblPr>
        <w:tblStyle w:val="2"/>
        <w:tblpPr w:leftFromText="180" w:rightFromText="180" w:vertAnchor="text" w:tblpX="103" w:tblpY="1"/>
        <w:tblOverlap w:val="never"/>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300"/>
      </w:tblGrid>
      <w:tr w14:paraId="6CD05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448" w:type="dxa"/>
            <w:noWrap w:val="0"/>
            <w:vAlign w:val="center"/>
          </w:tcPr>
          <w:p w14:paraId="6F48934F">
            <w:pPr>
              <w:widowControl/>
              <w:spacing w:line="360" w:lineRule="exact"/>
              <w:jc w:val="left"/>
              <w:rPr>
                <w:rFonts w:hint="eastAsia" w:ascii="宋体" w:cs="宋体"/>
                <w:kern w:val="0"/>
                <w:sz w:val="24"/>
              </w:rPr>
            </w:pPr>
            <w:r>
              <w:rPr>
                <w:rFonts w:hint="eastAsia" w:ascii="宋体" w:cs="宋体"/>
                <w:kern w:val="0"/>
                <w:sz w:val="24"/>
              </w:rPr>
              <w:t>采购项目名称</w:t>
            </w:r>
          </w:p>
        </w:tc>
        <w:tc>
          <w:tcPr>
            <w:tcW w:w="6300" w:type="dxa"/>
            <w:noWrap w:val="0"/>
            <w:vAlign w:val="center"/>
          </w:tcPr>
          <w:p w14:paraId="7CA2D7FD">
            <w:pPr>
              <w:widowControl/>
              <w:spacing w:line="360" w:lineRule="exact"/>
              <w:jc w:val="left"/>
              <w:rPr>
                <w:rFonts w:hint="eastAsia" w:ascii="宋体" w:cs="宋体"/>
                <w:kern w:val="0"/>
                <w:sz w:val="24"/>
              </w:rPr>
            </w:pPr>
            <w:r>
              <w:rPr>
                <w:rFonts w:hint="eastAsia" w:ascii="宋体" w:cs="宋体"/>
                <w:kern w:val="0"/>
                <w:sz w:val="24"/>
              </w:rPr>
              <w:t>933台、934台、919台、923台锅炉更新</w:t>
            </w:r>
          </w:p>
        </w:tc>
      </w:tr>
      <w:tr w14:paraId="6886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448" w:type="dxa"/>
            <w:noWrap w:val="0"/>
            <w:vAlign w:val="center"/>
          </w:tcPr>
          <w:p w14:paraId="7B1093D9">
            <w:pPr>
              <w:widowControl/>
              <w:spacing w:line="360" w:lineRule="exact"/>
              <w:jc w:val="left"/>
              <w:rPr>
                <w:rFonts w:hint="eastAsia" w:ascii="宋体" w:cs="宋体"/>
                <w:kern w:val="0"/>
                <w:sz w:val="24"/>
              </w:rPr>
            </w:pPr>
            <w:r>
              <w:rPr>
                <w:rFonts w:hint="eastAsia" w:ascii="宋体" w:cs="宋体"/>
                <w:kern w:val="0"/>
                <w:sz w:val="24"/>
              </w:rPr>
              <w:t>采购项目编号</w:t>
            </w:r>
          </w:p>
        </w:tc>
        <w:tc>
          <w:tcPr>
            <w:tcW w:w="6300" w:type="dxa"/>
            <w:noWrap w:val="0"/>
            <w:vAlign w:val="center"/>
          </w:tcPr>
          <w:p w14:paraId="3C29F450">
            <w:pPr>
              <w:widowControl/>
              <w:spacing w:line="360" w:lineRule="exact"/>
              <w:jc w:val="left"/>
              <w:rPr>
                <w:rFonts w:hint="eastAsia" w:ascii="宋体" w:cs="宋体"/>
                <w:kern w:val="0"/>
                <w:sz w:val="24"/>
              </w:rPr>
            </w:pPr>
            <w:r>
              <w:rPr>
                <w:rFonts w:hint="eastAsia" w:ascii="宋体" w:cs="宋体"/>
                <w:kern w:val="0"/>
                <w:sz w:val="24"/>
              </w:rPr>
              <w:t>青海瀚川竞谈（货 物）2025-007</w:t>
            </w:r>
          </w:p>
        </w:tc>
      </w:tr>
      <w:tr w14:paraId="10CE4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448" w:type="dxa"/>
            <w:noWrap w:val="0"/>
            <w:vAlign w:val="center"/>
          </w:tcPr>
          <w:p w14:paraId="44A65D95">
            <w:pPr>
              <w:widowControl/>
              <w:spacing w:line="360" w:lineRule="exact"/>
              <w:jc w:val="left"/>
              <w:rPr>
                <w:rFonts w:hint="eastAsia" w:ascii="宋体" w:cs="宋体"/>
                <w:kern w:val="0"/>
                <w:sz w:val="24"/>
              </w:rPr>
            </w:pPr>
            <w:r>
              <w:rPr>
                <w:rFonts w:hint="eastAsia" w:ascii="宋体" w:cs="宋体"/>
                <w:kern w:val="0"/>
                <w:sz w:val="24"/>
              </w:rPr>
              <w:t>采购方式</w:t>
            </w:r>
          </w:p>
        </w:tc>
        <w:tc>
          <w:tcPr>
            <w:tcW w:w="6300" w:type="dxa"/>
            <w:noWrap w:val="0"/>
            <w:vAlign w:val="center"/>
          </w:tcPr>
          <w:p w14:paraId="12B85C12">
            <w:pPr>
              <w:widowControl/>
              <w:spacing w:line="360" w:lineRule="exact"/>
              <w:jc w:val="left"/>
              <w:rPr>
                <w:rFonts w:hint="eastAsia" w:ascii="宋体" w:cs="宋体"/>
                <w:kern w:val="0"/>
                <w:sz w:val="24"/>
                <w:lang w:eastAsia="zh-CN"/>
              </w:rPr>
            </w:pPr>
            <w:r>
              <w:rPr>
                <w:rFonts w:hint="eastAsia" w:ascii="宋体" w:cs="宋体"/>
                <w:kern w:val="0"/>
                <w:sz w:val="24"/>
              </w:rPr>
              <w:t>竞争性</w:t>
            </w:r>
            <w:r>
              <w:rPr>
                <w:rFonts w:hint="eastAsia" w:ascii="宋体" w:cs="宋体"/>
                <w:kern w:val="0"/>
                <w:sz w:val="24"/>
                <w:lang w:eastAsia="zh-CN"/>
              </w:rPr>
              <w:t>谈判</w:t>
            </w:r>
          </w:p>
        </w:tc>
      </w:tr>
      <w:tr w14:paraId="752B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448" w:type="dxa"/>
            <w:noWrap w:val="0"/>
            <w:vAlign w:val="center"/>
          </w:tcPr>
          <w:p w14:paraId="79D953EF">
            <w:pPr>
              <w:widowControl/>
              <w:spacing w:line="360" w:lineRule="exact"/>
              <w:jc w:val="left"/>
              <w:rPr>
                <w:rFonts w:hint="eastAsia" w:ascii="宋体" w:cs="宋体"/>
                <w:kern w:val="0"/>
                <w:sz w:val="24"/>
              </w:rPr>
            </w:pPr>
            <w:r>
              <w:rPr>
                <w:rFonts w:hint="eastAsia" w:ascii="宋体" w:cs="宋体"/>
                <w:kern w:val="0"/>
                <w:sz w:val="24"/>
              </w:rPr>
              <w:t>采购预算额度</w:t>
            </w:r>
          </w:p>
        </w:tc>
        <w:tc>
          <w:tcPr>
            <w:tcW w:w="6300" w:type="dxa"/>
            <w:noWrap w:val="0"/>
            <w:vAlign w:val="center"/>
          </w:tcPr>
          <w:p w14:paraId="64437AB1">
            <w:pPr>
              <w:widowControl/>
              <w:spacing w:line="360" w:lineRule="exact"/>
              <w:jc w:val="left"/>
              <w:rPr>
                <w:rFonts w:hint="eastAsia" w:ascii="宋体" w:cs="宋体"/>
                <w:kern w:val="0"/>
                <w:sz w:val="24"/>
              </w:rPr>
            </w:pPr>
            <w:r>
              <w:rPr>
                <w:rFonts w:hint="eastAsia" w:ascii="宋体" w:cs="宋体"/>
                <w:kern w:val="0"/>
                <w:sz w:val="24"/>
                <w:lang w:val="en-US" w:eastAsia="zh-CN"/>
              </w:rPr>
              <w:t>1120000</w:t>
            </w:r>
            <w:r>
              <w:rPr>
                <w:rFonts w:hint="eastAsia" w:ascii="宋体" w:cs="宋体"/>
                <w:kern w:val="0"/>
                <w:sz w:val="24"/>
              </w:rPr>
              <w:t>元</w:t>
            </w:r>
          </w:p>
        </w:tc>
      </w:tr>
      <w:tr w14:paraId="2717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2448" w:type="dxa"/>
            <w:noWrap w:val="0"/>
            <w:vAlign w:val="center"/>
          </w:tcPr>
          <w:p w14:paraId="405DAA99">
            <w:pPr>
              <w:widowControl/>
              <w:spacing w:line="360" w:lineRule="exact"/>
              <w:jc w:val="left"/>
              <w:rPr>
                <w:rFonts w:hint="eastAsia" w:ascii="宋体" w:cs="宋体"/>
                <w:kern w:val="0"/>
                <w:sz w:val="24"/>
              </w:rPr>
            </w:pPr>
            <w:r>
              <w:rPr>
                <w:rFonts w:hint="eastAsia" w:ascii="宋体" w:cs="宋体"/>
                <w:kern w:val="0"/>
                <w:sz w:val="24"/>
              </w:rPr>
              <w:t>原成交总金额</w:t>
            </w:r>
          </w:p>
        </w:tc>
        <w:tc>
          <w:tcPr>
            <w:tcW w:w="6300" w:type="dxa"/>
            <w:noWrap w:val="0"/>
            <w:vAlign w:val="center"/>
          </w:tcPr>
          <w:p w14:paraId="72B5A67D">
            <w:pPr>
              <w:widowControl/>
              <w:spacing w:line="360" w:lineRule="exact"/>
              <w:jc w:val="left"/>
              <w:rPr>
                <w:rFonts w:hint="eastAsia" w:ascii="宋体" w:cs="宋体"/>
                <w:kern w:val="0"/>
                <w:sz w:val="24"/>
              </w:rPr>
            </w:pPr>
            <w:r>
              <w:rPr>
                <w:rFonts w:hint="eastAsia" w:ascii="宋体" w:cs="宋体"/>
                <w:kern w:val="0"/>
                <w:sz w:val="24"/>
              </w:rPr>
              <w:t>626000（元）</w:t>
            </w:r>
          </w:p>
        </w:tc>
      </w:tr>
      <w:tr w14:paraId="128FF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2448" w:type="dxa"/>
            <w:noWrap w:val="0"/>
            <w:vAlign w:val="center"/>
          </w:tcPr>
          <w:p w14:paraId="1F9E915F">
            <w:pPr>
              <w:widowControl/>
              <w:spacing w:line="360" w:lineRule="exact"/>
              <w:jc w:val="left"/>
              <w:rPr>
                <w:rFonts w:hint="eastAsia" w:ascii="宋体" w:cs="宋体"/>
                <w:kern w:val="0"/>
                <w:sz w:val="24"/>
              </w:rPr>
            </w:pPr>
            <w:r>
              <w:rPr>
                <w:rFonts w:hint="eastAsia" w:ascii="宋体" w:cs="宋体"/>
                <w:kern w:val="0"/>
                <w:sz w:val="24"/>
              </w:rPr>
              <w:t>项目分包个数</w:t>
            </w:r>
          </w:p>
        </w:tc>
        <w:tc>
          <w:tcPr>
            <w:tcW w:w="6300" w:type="dxa"/>
            <w:noWrap w:val="0"/>
            <w:vAlign w:val="center"/>
          </w:tcPr>
          <w:p w14:paraId="055732C6">
            <w:pPr>
              <w:widowControl/>
              <w:spacing w:line="360" w:lineRule="exact"/>
              <w:jc w:val="left"/>
              <w:rPr>
                <w:rFonts w:hint="eastAsia" w:ascii="宋体" w:cs="宋体"/>
                <w:kern w:val="0"/>
                <w:sz w:val="24"/>
              </w:rPr>
            </w:pPr>
            <w:r>
              <w:rPr>
                <w:rFonts w:hint="eastAsia" w:ascii="宋体" w:cs="宋体"/>
                <w:kern w:val="0"/>
                <w:sz w:val="24"/>
              </w:rPr>
              <w:t>1个包</w:t>
            </w:r>
          </w:p>
        </w:tc>
      </w:tr>
      <w:tr w14:paraId="629F5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448" w:type="dxa"/>
            <w:noWrap w:val="0"/>
            <w:vAlign w:val="center"/>
          </w:tcPr>
          <w:p w14:paraId="4B3A8EB6">
            <w:pPr>
              <w:widowControl/>
              <w:spacing w:line="360" w:lineRule="exact"/>
              <w:jc w:val="left"/>
              <w:rPr>
                <w:rFonts w:hint="eastAsia" w:ascii="宋体" w:cs="宋体"/>
                <w:kern w:val="0"/>
                <w:sz w:val="24"/>
              </w:rPr>
            </w:pPr>
            <w:r>
              <w:rPr>
                <w:rFonts w:hint="eastAsia" w:ascii="宋体" w:cs="宋体"/>
                <w:kern w:val="0"/>
                <w:sz w:val="24"/>
              </w:rPr>
              <w:t>公告发布日期</w:t>
            </w:r>
          </w:p>
        </w:tc>
        <w:tc>
          <w:tcPr>
            <w:tcW w:w="6300" w:type="dxa"/>
            <w:noWrap w:val="0"/>
            <w:vAlign w:val="bottom"/>
          </w:tcPr>
          <w:p w14:paraId="44026602">
            <w:pPr>
              <w:widowControl/>
              <w:spacing w:line="360" w:lineRule="exact"/>
              <w:jc w:val="left"/>
              <w:rPr>
                <w:rFonts w:hint="eastAsia" w:ascii="宋体" w:cs="宋体"/>
                <w:kern w:val="0"/>
                <w:sz w:val="24"/>
              </w:rPr>
            </w:pPr>
            <w:r>
              <w:rPr>
                <w:rFonts w:hint="eastAsia" w:ascii="宋体" w:cs="宋体"/>
                <w:kern w:val="0"/>
                <w:sz w:val="24"/>
              </w:rPr>
              <w:t>202</w:t>
            </w:r>
            <w:r>
              <w:rPr>
                <w:rFonts w:hint="eastAsia" w:ascii="宋体" w:cs="宋体"/>
                <w:kern w:val="0"/>
                <w:sz w:val="24"/>
                <w:lang w:val="en-US" w:eastAsia="zh-CN"/>
              </w:rPr>
              <w:t>5</w:t>
            </w:r>
            <w:r>
              <w:rPr>
                <w:rFonts w:hint="eastAsia" w:ascii="宋体" w:cs="宋体"/>
                <w:kern w:val="0"/>
                <w:sz w:val="24"/>
              </w:rPr>
              <w:t>年</w:t>
            </w:r>
            <w:r>
              <w:rPr>
                <w:rFonts w:hint="eastAsia" w:ascii="宋体" w:cs="宋体"/>
                <w:kern w:val="0"/>
                <w:sz w:val="24"/>
                <w:lang w:val="en-US" w:eastAsia="zh-CN"/>
              </w:rPr>
              <w:t>05</w:t>
            </w:r>
            <w:r>
              <w:rPr>
                <w:rFonts w:hint="eastAsia" w:ascii="宋体" w:cs="宋体"/>
                <w:kern w:val="0"/>
                <w:sz w:val="24"/>
              </w:rPr>
              <w:t>月</w:t>
            </w:r>
            <w:r>
              <w:rPr>
                <w:rFonts w:hint="eastAsia" w:ascii="宋体" w:cs="宋体"/>
                <w:kern w:val="0"/>
                <w:sz w:val="24"/>
                <w:lang w:val="en-US" w:eastAsia="zh-CN"/>
              </w:rPr>
              <w:t>30</w:t>
            </w:r>
            <w:r>
              <w:rPr>
                <w:rFonts w:hint="eastAsia" w:ascii="宋体" w:cs="宋体"/>
                <w:kern w:val="0"/>
                <w:sz w:val="24"/>
              </w:rPr>
              <w:t>日</w:t>
            </w:r>
          </w:p>
        </w:tc>
      </w:tr>
      <w:tr w14:paraId="540A8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448" w:type="dxa"/>
            <w:noWrap w:val="0"/>
            <w:vAlign w:val="center"/>
          </w:tcPr>
          <w:p w14:paraId="228D9D07">
            <w:pPr>
              <w:widowControl/>
              <w:spacing w:line="360" w:lineRule="exact"/>
              <w:jc w:val="left"/>
              <w:rPr>
                <w:rFonts w:hint="eastAsia" w:ascii="宋体" w:cs="宋体"/>
                <w:kern w:val="0"/>
                <w:sz w:val="24"/>
              </w:rPr>
            </w:pPr>
            <w:r>
              <w:rPr>
                <w:rFonts w:hint="eastAsia" w:ascii="宋体" w:cs="宋体"/>
                <w:kern w:val="0"/>
                <w:sz w:val="24"/>
              </w:rPr>
              <w:t>原评标日期</w:t>
            </w:r>
          </w:p>
        </w:tc>
        <w:tc>
          <w:tcPr>
            <w:tcW w:w="6300" w:type="dxa"/>
            <w:noWrap w:val="0"/>
            <w:vAlign w:val="bottom"/>
          </w:tcPr>
          <w:p w14:paraId="5FF5E9F4">
            <w:pPr>
              <w:widowControl/>
              <w:spacing w:line="360" w:lineRule="exact"/>
              <w:jc w:val="left"/>
              <w:rPr>
                <w:rFonts w:hint="default" w:ascii="宋体" w:cs="宋体"/>
                <w:kern w:val="0"/>
                <w:sz w:val="24"/>
                <w:lang w:val="en-US" w:eastAsia="zh-CN"/>
              </w:rPr>
            </w:pPr>
            <w:r>
              <w:rPr>
                <w:rFonts w:hint="eastAsia" w:ascii="宋体" w:cs="宋体"/>
                <w:kern w:val="0"/>
                <w:sz w:val="24"/>
              </w:rPr>
              <w:t>202</w:t>
            </w:r>
            <w:r>
              <w:rPr>
                <w:rFonts w:hint="eastAsia" w:ascii="宋体" w:cs="宋体"/>
                <w:kern w:val="0"/>
                <w:sz w:val="24"/>
                <w:lang w:val="en-US" w:eastAsia="zh-CN"/>
              </w:rPr>
              <w:t>5</w:t>
            </w:r>
            <w:r>
              <w:rPr>
                <w:rFonts w:hint="eastAsia" w:ascii="宋体" w:cs="宋体"/>
                <w:kern w:val="0"/>
                <w:sz w:val="24"/>
              </w:rPr>
              <w:t>年</w:t>
            </w:r>
            <w:r>
              <w:rPr>
                <w:rFonts w:hint="eastAsia" w:ascii="宋体" w:cs="宋体"/>
                <w:kern w:val="0"/>
                <w:sz w:val="24"/>
                <w:lang w:val="en-US" w:eastAsia="zh-CN"/>
              </w:rPr>
              <w:t>06</w:t>
            </w:r>
            <w:r>
              <w:rPr>
                <w:rFonts w:hint="eastAsia" w:ascii="宋体" w:cs="宋体"/>
                <w:kern w:val="0"/>
                <w:sz w:val="24"/>
              </w:rPr>
              <w:t>月</w:t>
            </w:r>
            <w:r>
              <w:rPr>
                <w:rFonts w:hint="eastAsia" w:ascii="宋体" w:cs="宋体"/>
                <w:kern w:val="0"/>
                <w:sz w:val="24"/>
                <w:lang w:val="en-US" w:eastAsia="zh-CN"/>
              </w:rPr>
              <w:t>13</w:t>
            </w:r>
            <w:r>
              <w:rPr>
                <w:rFonts w:hint="eastAsia" w:ascii="宋体" w:cs="宋体"/>
                <w:kern w:val="0"/>
                <w:sz w:val="24"/>
              </w:rPr>
              <w:t>日</w:t>
            </w:r>
          </w:p>
        </w:tc>
      </w:tr>
      <w:tr w14:paraId="314E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448" w:type="dxa"/>
            <w:noWrap w:val="0"/>
            <w:vAlign w:val="center"/>
          </w:tcPr>
          <w:p w14:paraId="6C12EF03">
            <w:pPr>
              <w:widowControl/>
              <w:spacing w:line="360" w:lineRule="exact"/>
              <w:jc w:val="left"/>
              <w:rPr>
                <w:rFonts w:hint="eastAsia" w:ascii="宋体" w:cs="宋体"/>
                <w:kern w:val="0"/>
                <w:sz w:val="24"/>
              </w:rPr>
            </w:pPr>
            <w:r>
              <w:rPr>
                <w:rFonts w:hint="eastAsia" w:ascii="宋体" w:cs="宋体"/>
                <w:kern w:val="0"/>
                <w:sz w:val="24"/>
              </w:rPr>
              <w:t>原定标日期</w:t>
            </w:r>
          </w:p>
        </w:tc>
        <w:tc>
          <w:tcPr>
            <w:tcW w:w="6300" w:type="dxa"/>
            <w:noWrap w:val="0"/>
            <w:vAlign w:val="bottom"/>
          </w:tcPr>
          <w:p w14:paraId="3C059BD1">
            <w:pPr>
              <w:widowControl/>
              <w:spacing w:line="360" w:lineRule="exact"/>
              <w:jc w:val="left"/>
              <w:rPr>
                <w:rFonts w:hint="eastAsia" w:ascii="宋体" w:cs="宋体"/>
                <w:kern w:val="0"/>
                <w:sz w:val="24"/>
              </w:rPr>
            </w:pPr>
            <w:r>
              <w:rPr>
                <w:rFonts w:hint="eastAsia" w:ascii="宋体" w:cs="宋体"/>
                <w:kern w:val="0"/>
                <w:sz w:val="24"/>
              </w:rPr>
              <w:t>202</w:t>
            </w:r>
            <w:r>
              <w:rPr>
                <w:rFonts w:hint="eastAsia" w:ascii="宋体" w:cs="宋体"/>
                <w:kern w:val="0"/>
                <w:sz w:val="24"/>
                <w:lang w:val="en-US" w:eastAsia="zh-CN"/>
              </w:rPr>
              <w:t>5</w:t>
            </w:r>
            <w:r>
              <w:rPr>
                <w:rFonts w:hint="eastAsia" w:ascii="宋体" w:cs="宋体"/>
                <w:kern w:val="0"/>
                <w:sz w:val="24"/>
              </w:rPr>
              <w:t>年</w:t>
            </w:r>
            <w:r>
              <w:rPr>
                <w:rFonts w:hint="eastAsia" w:ascii="宋体" w:cs="宋体"/>
                <w:kern w:val="0"/>
                <w:sz w:val="24"/>
                <w:lang w:val="en-US" w:eastAsia="zh-CN"/>
              </w:rPr>
              <w:t>06</w:t>
            </w:r>
            <w:r>
              <w:rPr>
                <w:rFonts w:hint="eastAsia" w:ascii="宋体" w:cs="宋体"/>
                <w:kern w:val="0"/>
                <w:sz w:val="24"/>
              </w:rPr>
              <w:t>月</w:t>
            </w:r>
            <w:r>
              <w:rPr>
                <w:rFonts w:hint="eastAsia" w:ascii="宋体" w:cs="宋体"/>
                <w:kern w:val="0"/>
                <w:sz w:val="24"/>
                <w:lang w:val="en-US" w:eastAsia="zh-CN"/>
              </w:rPr>
              <w:t>13</w:t>
            </w:r>
            <w:r>
              <w:rPr>
                <w:rFonts w:hint="eastAsia" w:ascii="宋体" w:cs="宋体"/>
                <w:kern w:val="0"/>
                <w:sz w:val="24"/>
              </w:rPr>
              <w:t>日</w:t>
            </w:r>
          </w:p>
        </w:tc>
      </w:tr>
      <w:tr w14:paraId="7BE9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448" w:type="dxa"/>
            <w:noWrap w:val="0"/>
            <w:vAlign w:val="center"/>
          </w:tcPr>
          <w:p w14:paraId="2BE1D22C">
            <w:pPr>
              <w:widowControl/>
              <w:spacing w:line="360" w:lineRule="exact"/>
              <w:jc w:val="left"/>
              <w:rPr>
                <w:rFonts w:hint="eastAsia" w:ascii="宋体" w:cs="宋体"/>
                <w:kern w:val="0"/>
                <w:sz w:val="24"/>
              </w:rPr>
            </w:pPr>
            <w:r>
              <w:rPr>
                <w:rFonts w:hint="eastAsia" w:ascii="宋体" w:cs="宋体"/>
                <w:kern w:val="0"/>
                <w:sz w:val="24"/>
              </w:rPr>
              <w:t>各包要求</w:t>
            </w:r>
          </w:p>
        </w:tc>
        <w:tc>
          <w:tcPr>
            <w:tcW w:w="6300" w:type="dxa"/>
            <w:noWrap w:val="0"/>
            <w:vAlign w:val="center"/>
          </w:tcPr>
          <w:p w14:paraId="520DE309">
            <w:pPr>
              <w:widowControl/>
              <w:spacing w:line="360" w:lineRule="exact"/>
              <w:jc w:val="left"/>
              <w:rPr>
                <w:rFonts w:hint="eastAsia" w:ascii="宋体" w:cs="宋体"/>
                <w:kern w:val="0"/>
                <w:sz w:val="24"/>
              </w:rPr>
            </w:pPr>
            <w:r>
              <w:rPr>
                <w:rFonts w:hint="eastAsia" w:ascii="宋体" w:cs="宋体"/>
                <w:kern w:val="0"/>
                <w:sz w:val="24"/>
              </w:rPr>
              <w:t>详见该项目（202</w:t>
            </w:r>
            <w:r>
              <w:rPr>
                <w:rFonts w:hint="eastAsia" w:ascii="宋体" w:cs="宋体"/>
                <w:kern w:val="0"/>
                <w:sz w:val="24"/>
                <w:lang w:val="en-US" w:eastAsia="zh-CN"/>
              </w:rPr>
              <w:t>5</w:t>
            </w:r>
            <w:r>
              <w:rPr>
                <w:rFonts w:hint="eastAsia" w:ascii="宋体" w:cs="宋体"/>
                <w:kern w:val="0"/>
                <w:sz w:val="24"/>
              </w:rPr>
              <w:t>年</w:t>
            </w:r>
            <w:r>
              <w:rPr>
                <w:rFonts w:hint="eastAsia" w:ascii="宋体" w:cs="宋体"/>
                <w:kern w:val="0"/>
                <w:sz w:val="24"/>
                <w:lang w:val="en-US" w:eastAsia="zh-CN"/>
              </w:rPr>
              <w:t>05</w:t>
            </w:r>
            <w:r>
              <w:rPr>
                <w:rFonts w:hint="eastAsia" w:ascii="宋体" w:cs="宋体"/>
                <w:kern w:val="0"/>
                <w:sz w:val="24"/>
              </w:rPr>
              <w:t>月</w:t>
            </w:r>
            <w:r>
              <w:rPr>
                <w:rFonts w:hint="eastAsia" w:ascii="宋体" w:cs="宋体"/>
                <w:kern w:val="0"/>
                <w:sz w:val="24"/>
                <w:lang w:val="en-US" w:eastAsia="zh-CN"/>
              </w:rPr>
              <w:t>30</w:t>
            </w:r>
            <w:r>
              <w:rPr>
                <w:rFonts w:hint="eastAsia" w:ascii="宋体" w:cs="宋体"/>
                <w:kern w:val="0"/>
                <w:sz w:val="24"/>
              </w:rPr>
              <w:t>日）</w:t>
            </w:r>
            <w:r>
              <w:rPr>
                <w:rFonts w:hint="eastAsia" w:ascii="宋体" w:cs="宋体"/>
                <w:kern w:val="0"/>
                <w:sz w:val="24"/>
                <w:lang w:eastAsia="zh-CN"/>
              </w:rPr>
              <w:t>谈判</w:t>
            </w:r>
            <w:r>
              <w:rPr>
                <w:rFonts w:hint="eastAsia" w:ascii="宋体" w:cs="宋体"/>
                <w:kern w:val="0"/>
                <w:sz w:val="24"/>
              </w:rPr>
              <w:t>公告</w:t>
            </w:r>
          </w:p>
        </w:tc>
      </w:tr>
      <w:tr w14:paraId="579C2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448" w:type="dxa"/>
            <w:noWrap w:val="0"/>
            <w:vAlign w:val="center"/>
          </w:tcPr>
          <w:p w14:paraId="3AC8E8F4">
            <w:pPr>
              <w:widowControl/>
              <w:spacing w:line="360" w:lineRule="exact"/>
              <w:jc w:val="left"/>
              <w:rPr>
                <w:rFonts w:hint="eastAsia" w:ascii="宋体" w:cs="宋体"/>
                <w:kern w:val="0"/>
                <w:sz w:val="24"/>
              </w:rPr>
            </w:pPr>
            <w:r>
              <w:rPr>
                <w:rFonts w:hint="eastAsia" w:ascii="宋体" w:cs="宋体"/>
                <w:kern w:val="0"/>
                <w:sz w:val="24"/>
              </w:rPr>
              <w:t>变更内容</w:t>
            </w:r>
          </w:p>
        </w:tc>
        <w:tc>
          <w:tcPr>
            <w:tcW w:w="6300" w:type="dxa"/>
            <w:noWrap w:val="0"/>
            <w:vAlign w:val="center"/>
          </w:tcPr>
          <w:p w14:paraId="06A46198">
            <w:pPr>
              <w:widowControl/>
              <w:spacing w:line="360" w:lineRule="exact"/>
              <w:ind w:firstLine="480" w:firstLineChars="200"/>
              <w:jc w:val="left"/>
              <w:rPr>
                <w:rFonts w:hint="eastAsia" w:ascii="宋体" w:cs="宋体"/>
                <w:kern w:val="0"/>
                <w:sz w:val="24"/>
                <w:lang w:eastAsia="zh-CN"/>
              </w:rPr>
            </w:pPr>
            <w:r>
              <w:rPr>
                <w:rFonts w:hint="eastAsia" w:ascii="宋体" w:cs="宋体"/>
                <w:kern w:val="0"/>
                <w:sz w:val="24"/>
                <w:lang w:eastAsia="zh-CN"/>
              </w:rPr>
              <w:t>原</w:t>
            </w:r>
            <w:r>
              <w:rPr>
                <w:rFonts w:hint="eastAsia" w:ascii="宋体" w:cs="宋体"/>
                <w:kern w:val="0"/>
                <w:sz w:val="24"/>
              </w:rPr>
              <w:t>中标供应商青海星泉新能源科技有限公司</w:t>
            </w:r>
            <w:r>
              <w:rPr>
                <w:rFonts w:hint="eastAsia" w:ascii="宋体" w:cs="宋体"/>
                <w:kern w:val="0"/>
                <w:sz w:val="24"/>
                <w:lang w:eastAsia="zh-CN"/>
              </w:rPr>
              <w:t>在</w:t>
            </w:r>
            <w:r>
              <w:rPr>
                <w:rFonts w:hint="eastAsia" w:ascii="宋体" w:cs="宋体"/>
                <w:kern w:val="0"/>
                <w:sz w:val="24"/>
              </w:rPr>
              <w:t>《</w:t>
            </w:r>
            <w:r>
              <w:rPr>
                <w:rFonts w:hint="eastAsia" w:ascii="宋体" w:cs="宋体"/>
                <w:kern w:val="0"/>
                <w:sz w:val="24"/>
                <w:lang w:eastAsia="zh-CN"/>
              </w:rPr>
              <w:t>最终报价表</w:t>
            </w:r>
            <w:r>
              <w:rPr>
                <w:rFonts w:hint="eastAsia" w:ascii="宋体" w:cs="宋体"/>
                <w:kern w:val="0"/>
                <w:sz w:val="24"/>
              </w:rPr>
              <w:t>》</w:t>
            </w:r>
            <w:r>
              <w:rPr>
                <w:rFonts w:hint="eastAsia" w:ascii="宋体" w:cs="宋体"/>
                <w:kern w:val="0"/>
                <w:sz w:val="24"/>
                <w:lang w:eastAsia="zh-CN"/>
              </w:rPr>
              <w:t>上未加盖电子公章，且供应商代表人未签字。根据招标文件以下要求：</w:t>
            </w:r>
          </w:p>
          <w:p w14:paraId="68777B48">
            <w:pPr>
              <w:widowControl/>
              <w:spacing w:line="360" w:lineRule="exact"/>
              <w:jc w:val="left"/>
              <w:rPr>
                <w:rFonts w:hint="eastAsia" w:ascii="宋体" w:cs="宋体"/>
                <w:kern w:val="0"/>
                <w:sz w:val="24"/>
                <w:lang w:val="en-US" w:eastAsia="zh-CN"/>
              </w:rPr>
            </w:pPr>
            <w:r>
              <w:rPr>
                <w:rFonts w:hint="eastAsia" w:ascii="宋体" w:cs="宋体"/>
                <w:kern w:val="0"/>
                <w:sz w:val="24"/>
                <w:lang w:val="en-US" w:eastAsia="zh-CN"/>
              </w:rPr>
              <w:t>（一）</w:t>
            </w:r>
            <w:r>
              <w:rPr>
                <w:rFonts w:hint="eastAsia" w:ascii="宋体" w:cs="宋体"/>
                <w:kern w:val="0"/>
                <w:sz w:val="24"/>
                <w:lang w:eastAsia="zh-CN"/>
              </w:rPr>
              <w:t>根据招标文件第二部分谈判须知三、响应文件第</w:t>
            </w:r>
            <w:r>
              <w:rPr>
                <w:rFonts w:hint="eastAsia" w:ascii="宋体" w:cs="宋体"/>
                <w:kern w:val="0"/>
                <w:sz w:val="24"/>
                <w:lang w:val="en-US" w:eastAsia="zh-CN"/>
              </w:rPr>
              <w:t>13条响应文件的签署及规定13.4“在谈判过程中，供应商按谈判文件规定和谈判小组要求提交的最后报价(或者重新提交的响应文件和最后报价)，</w:t>
            </w:r>
            <w:r>
              <w:rPr>
                <w:rFonts w:hint="eastAsia" w:ascii="宋体" w:cs="宋体"/>
                <w:kern w:val="0"/>
                <w:sz w:val="24"/>
                <w:shd w:val="clear" w:fill="E7E6E6" w:themeFill="background2"/>
                <w:lang w:val="en-US" w:eastAsia="zh-CN"/>
              </w:rPr>
              <w:t>须经供应商代表签字，或者加盖供应商单位电子公章。否则，将导致响应文件无效</w:t>
            </w:r>
            <w:r>
              <w:rPr>
                <w:rFonts w:hint="eastAsia" w:ascii="宋体" w:cs="宋体"/>
                <w:kern w:val="0"/>
                <w:sz w:val="24"/>
                <w:lang w:val="en-US" w:eastAsia="zh-CN"/>
              </w:rPr>
              <w:t>”。</w:t>
            </w:r>
          </w:p>
          <w:p w14:paraId="0FE1D2DF">
            <w:pPr>
              <w:widowControl/>
              <w:spacing w:line="360" w:lineRule="exact"/>
              <w:jc w:val="left"/>
              <w:rPr>
                <w:rFonts w:hint="eastAsia" w:ascii="宋体" w:cs="宋体"/>
                <w:kern w:val="0"/>
                <w:sz w:val="24"/>
                <w:lang w:val="en-US" w:eastAsia="zh-CN"/>
              </w:rPr>
            </w:pPr>
            <w:r>
              <w:rPr>
                <w:rFonts w:hint="eastAsia" w:ascii="宋体" w:cs="宋体"/>
                <w:kern w:val="0"/>
                <w:sz w:val="24"/>
                <w:lang w:val="en-US" w:eastAsia="zh-CN"/>
              </w:rPr>
              <w:t>（二）</w:t>
            </w:r>
            <w:r>
              <w:rPr>
                <w:rFonts w:hint="eastAsia" w:ascii="宋体" w:cs="宋体"/>
                <w:kern w:val="0"/>
                <w:sz w:val="24"/>
                <w:lang w:val="en-US" w:eastAsia="zh-CN"/>
              </w:rPr>
              <w:t>根据</w:t>
            </w:r>
            <w:r>
              <w:rPr>
                <w:rFonts w:hint="eastAsia" w:ascii="宋体" w:cs="宋体"/>
                <w:kern w:val="0"/>
                <w:sz w:val="24"/>
                <w:lang w:eastAsia="zh-CN"/>
              </w:rPr>
              <w:t>招标文件第二部分谈判须知</w:t>
            </w:r>
            <w:r>
              <w:rPr>
                <w:rFonts w:hint="eastAsia" w:ascii="宋体" w:cs="宋体"/>
                <w:kern w:val="0"/>
                <w:sz w:val="24"/>
                <w:lang w:val="en-US" w:eastAsia="zh-CN"/>
              </w:rPr>
              <w:t>五、响应文件的评审与谈判22.最后报价22.1“谈判结束后，符合谈判文件规定的实质性要求和条件的供应商不少于3家的，谈判小组应当要求符合谈判文件规定的实质性要求和条件的供应商在规定时间内提交最后报价。</w:t>
            </w:r>
            <w:r>
              <w:rPr>
                <w:rFonts w:hint="eastAsia" w:ascii="宋体" w:cs="宋体"/>
                <w:kern w:val="0"/>
                <w:sz w:val="24"/>
                <w:shd w:val="clear" w:fill="E7E6E6" w:themeFill="background2"/>
                <w:lang w:val="en-US" w:eastAsia="zh-CN"/>
              </w:rPr>
              <w:t>最后报价应由供应商代表签字或者加盖供应商单位公章</w:t>
            </w:r>
            <w:r>
              <w:rPr>
                <w:rFonts w:hint="eastAsia" w:ascii="宋体" w:cs="宋体"/>
                <w:kern w:val="0"/>
                <w:sz w:val="24"/>
                <w:lang w:val="en-US" w:eastAsia="zh-CN"/>
              </w:rPr>
              <w:t>” 。</w:t>
            </w:r>
          </w:p>
          <w:p w14:paraId="58E08526">
            <w:pPr>
              <w:widowControl/>
              <w:spacing w:line="360" w:lineRule="exact"/>
              <w:ind w:firstLine="480" w:firstLineChars="200"/>
              <w:jc w:val="left"/>
              <w:rPr>
                <w:rFonts w:hint="eastAsia" w:ascii="宋体" w:cs="宋体"/>
                <w:kern w:val="0"/>
                <w:sz w:val="24"/>
              </w:rPr>
            </w:pPr>
            <w:r>
              <w:rPr>
                <w:rFonts w:hint="eastAsia" w:ascii="宋体" w:cs="宋体"/>
                <w:kern w:val="0"/>
                <w:sz w:val="24"/>
                <w:lang w:eastAsia="zh-CN"/>
              </w:rPr>
              <w:t>经原评审小组</w:t>
            </w:r>
            <w:r>
              <w:rPr>
                <w:rFonts w:hint="eastAsia" w:ascii="宋体" w:cs="宋体"/>
                <w:kern w:val="0"/>
                <w:sz w:val="24"/>
                <w:lang w:val="en-US" w:eastAsia="zh-CN"/>
              </w:rPr>
              <w:t>2025年06月17日上午</w:t>
            </w:r>
            <w:r>
              <w:rPr>
                <w:rFonts w:hint="eastAsia" w:ascii="宋体" w:cs="宋体"/>
                <w:kern w:val="0"/>
                <w:sz w:val="24"/>
                <w:lang w:eastAsia="zh-CN"/>
              </w:rPr>
              <w:t>复审，该单位最终报价无效，从而导致原中标供应商</w:t>
            </w:r>
            <w:r>
              <w:rPr>
                <w:rFonts w:hint="eastAsia" w:ascii="宋体" w:cs="宋体"/>
                <w:kern w:val="0"/>
                <w:sz w:val="24"/>
              </w:rPr>
              <w:t>青海星泉新能源科技有限公司中标结果无效。根据《中华人民共和国招标投标法实施条例》合格供应商符合法定数量，按照评审报告推荐的中标候选人名单排序，经</w:t>
            </w:r>
            <w:r>
              <w:rPr>
                <w:rFonts w:hint="eastAsia" w:ascii="宋体" w:cs="宋体"/>
                <w:kern w:val="0"/>
                <w:sz w:val="24"/>
                <w:lang w:eastAsia="zh-CN"/>
              </w:rPr>
              <w:t>原评审小组</w:t>
            </w:r>
            <w:r>
              <w:rPr>
                <w:rFonts w:hint="eastAsia" w:ascii="宋体" w:cs="宋体"/>
                <w:kern w:val="0"/>
                <w:sz w:val="24"/>
              </w:rPr>
              <w:t>确认，确定下一候选人为中标供应商（青海西暖新能源设备有限公司）。</w:t>
            </w:r>
          </w:p>
          <w:p w14:paraId="544CE988">
            <w:pPr>
              <w:widowControl/>
              <w:spacing w:line="360" w:lineRule="exact"/>
              <w:jc w:val="left"/>
              <w:rPr>
                <w:rFonts w:hint="eastAsia" w:ascii="宋体" w:cs="宋体"/>
                <w:kern w:val="0"/>
                <w:sz w:val="24"/>
              </w:rPr>
            </w:pPr>
            <w:r>
              <w:rPr>
                <w:rFonts w:hint="eastAsia" w:ascii="宋体" w:cs="宋体"/>
                <w:kern w:val="0"/>
                <w:sz w:val="24"/>
              </w:rPr>
              <w:t>成交金额：685700元</w:t>
            </w:r>
          </w:p>
          <w:p w14:paraId="72DD8189">
            <w:pPr>
              <w:widowControl/>
              <w:spacing w:line="360" w:lineRule="exact"/>
              <w:jc w:val="left"/>
              <w:rPr>
                <w:rFonts w:hint="default" w:ascii="宋体" w:cs="宋体"/>
                <w:kern w:val="0"/>
                <w:sz w:val="24"/>
                <w:lang w:val="en-US"/>
              </w:rPr>
            </w:pPr>
            <w:r>
              <w:rPr>
                <w:rFonts w:hint="eastAsia" w:ascii="宋体" w:cs="宋体"/>
                <w:kern w:val="0"/>
                <w:sz w:val="24"/>
              </w:rPr>
              <w:t>交货期：</w:t>
            </w:r>
            <w:r>
              <w:rPr>
                <w:rFonts w:hint="eastAsia" w:ascii="宋体" w:cs="宋体"/>
                <w:kern w:val="0"/>
                <w:sz w:val="24"/>
                <w:lang w:val="en-US" w:eastAsia="zh-CN"/>
              </w:rPr>
              <w:t>自签订合同后100个日历日完成施工并安装调试进行交付。</w:t>
            </w:r>
          </w:p>
          <w:p w14:paraId="31534284">
            <w:pPr>
              <w:widowControl/>
              <w:spacing w:line="360" w:lineRule="exact"/>
              <w:jc w:val="left"/>
              <w:rPr>
                <w:rFonts w:hint="eastAsia" w:ascii="宋体" w:cs="宋体"/>
                <w:kern w:val="0"/>
                <w:sz w:val="24"/>
                <w:lang w:eastAsia="zh-CN"/>
              </w:rPr>
            </w:pPr>
            <w:r>
              <w:rPr>
                <w:rFonts w:hint="eastAsia" w:ascii="宋体" w:cs="宋体"/>
                <w:kern w:val="0"/>
                <w:sz w:val="24"/>
              </w:rPr>
              <w:t>成交产品的内容、数量：详见附件</w:t>
            </w:r>
            <w:r>
              <w:rPr>
                <w:rFonts w:hint="eastAsia" w:ascii="宋体" w:cs="宋体"/>
                <w:kern w:val="0"/>
                <w:sz w:val="24"/>
                <w:lang w:eastAsia="zh-CN"/>
              </w:rPr>
              <w:t>。</w:t>
            </w:r>
          </w:p>
        </w:tc>
      </w:tr>
      <w:tr w14:paraId="2520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448" w:type="dxa"/>
            <w:noWrap w:val="0"/>
            <w:vAlign w:val="center"/>
          </w:tcPr>
          <w:p w14:paraId="2447F883">
            <w:pPr>
              <w:widowControl/>
              <w:spacing w:line="360" w:lineRule="exact"/>
              <w:jc w:val="left"/>
              <w:rPr>
                <w:rFonts w:hint="eastAsia" w:ascii="宋体" w:cs="宋体"/>
                <w:kern w:val="0"/>
                <w:sz w:val="24"/>
              </w:rPr>
            </w:pPr>
            <w:r>
              <w:rPr>
                <w:rFonts w:hint="eastAsia" w:ascii="宋体" w:cs="宋体"/>
                <w:kern w:val="0"/>
                <w:sz w:val="24"/>
                <w:lang w:eastAsia="zh-CN"/>
              </w:rPr>
              <w:t>评审</w:t>
            </w:r>
            <w:bookmarkStart w:id="0" w:name="_GoBack"/>
            <w:bookmarkEnd w:id="0"/>
            <w:r>
              <w:rPr>
                <w:rFonts w:hint="eastAsia" w:ascii="宋体" w:cs="宋体"/>
                <w:kern w:val="0"/>
                <w:sz w:val="24"/>
              </w:rPr>
              <w:t>小组名单</w:t>
            </w:r>
          </w:p>
        </w:tc>
        <w:tc>
          <w:tcPr>
            <w:tcW w:w="6300" w:type="dxa"/>
            <w:noWrap w:val="0"/>
            <w:vAlign w:val="center"/>
          </w:tcPr>
          <w:p w14:paraId="2DC3E641">
            <w:pPr>
              <w:widowControl/>
              <w:spacing w:line="360" w:lineRule="exact"/>
              <w:jc w:val="left"/>
              <w:rPr>
                <w:rFonts w:hint="eastAsia" w:ascii="宋体" w:cs="宋体"/>
                <w:kern w:val="0"/>
                <w:sz w:val="24"/>
              </w:rPr>
            </w:pPr>
            <w:r>
              <w:rPr>
                <w:rFonts w:hint="eastAsia" w:ascii="宋体" w:cs="宋体"/>
                <w:kern w:val="0"/>
                <w:sz w:val="24"/>
              </w:rPr>
              <w:t>王留记，赵红毅</w:t>
            </w:r>
            <w:r>
              <w:rPr>
                <w:rFonts w:hint="eastAsia" w:ascii="宋体" w:cs="宋体"/>
                <w:kern w:val="0"/>
                <w:sz w:val="24"/>
                <w:lang w:eastAsia="zh-CN"/>
              </w:rPr>
              <w:t>，</w:t>
            </w:r>
            <w:r>
              <w:rPr>
                <w:rFonts w:hint="eastAsia" w:ascii="宋体" w:cs="宋体"/>
                <w:kern w:val="0"/>
                <w:sz w:val="24"/>
              </w:rPr>
              <w:t>沈晓伟（采购人代表）</w:t>
            </w:r>
          </w:p>
        </w:tc>
      </w:tr>
      <w:tr w14:paraId="5E36D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48" w:type="dxa"/>
            <w:noWrap w:val="0"/>
            <w:vAlign w:val="center"/>
          </w:tcPr>
          <w:p w14:paraId="7B4D0FD3">
            <w:pPr>
              <w:widowControl/>
              <w:spacing w:line="360" w:lineRule="exact"/>
              <w:jc w:val="left"/>
              <w:rPr>
                <w:rFonts w:hint="eastAsia" w:ascii="宋体" w:cs="宋体"/>
                <w:kern w:val="0"/>
                <w:sz w:val="24"/>
              </w:rPr>
            </w:pPr>
            <w:r>
              <w:rPr>
                <w:rFonts w:hint="eastAsia" w:ascii="宋体" w:cs="宋体"/>
                <w:kern w:val="0"/>
                <w:sz w:val="24"/>
              </w:rPr>
              <w:t>采购单位及联系方式</w:t>
            </w:r>
          </w:p>
        </w:tc>
        <w:tc>
          <w:tcPr>
            <w:tcW w:w="6300" w:type="dxa"/>
            <w:noWrap w:val="0"/>
            <w:vAlign w:val="center"/>
          </w:tcPr>
          <w:p w14:paraId="675E76AD">
            <w:pPr>
              <w:widowControl/>
              <w:spacing w:line="360" w:lineRule="exact"/>
              <w:jc w:val="left"/>
              <w:rPr>
                <w:rFonts w:hint="eastAsia" w:ascii="宋体" w:cs="宋体"/>
                <w:kern w:val="0"/>
                <w:sz w:val="24"/>
                <w:lang w:eastAsia="zh-CN"/>
              </w:rPr>
            </w:pPr>
            <w:r>
              <w:rPr>
                <w:rFonts w:hint="eastAsia" w:ascii="宋体" w:cs="宋体"/>
                <w:kern w:val="0"/>
                <w:sz w:val="24"/>
              </w:rPr>
              <w:t>采购单位：青海省中波台管理中心</w:t>
            </w:r>
          </w:p>
          <w:p w14:paraId="12856900">
            <w:pPr>
              <w:widowControl/>
              <w:spacing w:line="360" w:lineRule="exact"/>
              <w:jc w:val="left"/>
              <w:rPr>
                <w:rFonts w:hint="eastAsia" w:ascii="宋体" w:cs="宋体"/>
                <w:kern w:val="0"/>
                <w:sz w:val="24"/>
                <w:lang w:val="en-US" w:eastAsia="zh-CN"/>
              </w:rPr>
            </w:pPr>
            <w:r>
              <w:rPr>
                <w:rFonts w:hint="eastAsia" w:ascii="宋体" w:cs="宋体"/>
                <w:kern w:val="0"/>
                <w:sz w:val="24"/>
              </w:rPr>
              <w:t>联系人：王老师</w:t>
            </w:r>
          </w:p>
          <w:p w14:paraId="5E6E6329">
            <w:pPr>
              <w:widowControl/>
              <w:spacing w:line="360" w:lineRule="exact"/>
              <w:jc w:val="left"/>
              <w:rPr>
                <w:rFonts w:hint="eastAsia" w:ascii="宋体" w:cs="宋体"/>
                <w:kern w:val="0"/>
                <w:sz w:val="24"/>
              </w:rPr>
            </w:pPr>
            <w:r>
              <w:rPr>
                <w:rFonts w:hint="eastAsia" w:ascii="宋体" w:cs="宋体"/>
                <w:kern w:val="0"/>
                <w:sz w:val="24"/>
              </w:rPr>
              <w:t>联系电话：0971-7533773</w:t>
            </w:r>
          </w:p>
        </w:tc>
      </w:tr>
      <w:tr w14:paraId="6E109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trPr>
        <w:tc>
          <w:tcPr>
            <w:tcW w:w="2448" w:type="dxa"/>
            <w:noWrap w:val="0"/>
            <w:vAlign w:val="center"/>
          </w:tcPr>
          <w:p w14:paraId="0DF80733">
            <w:pPr>
              <w:widowControl/>
              <w:spacing w:line="360" w:lineRule="exact"/>
              <w:jc w:val="left"/>
              <w:rPr>
                <w:rFonts w:hint="eastAsia" w:ascii="宋体" w:cs="宋体"/>
                <w:kern w:val="0"/>
                <w:sz w:val="24"/>
              </w:rPr>
            </w:pPr>
            <w:r>
              <w:rPr>
                <w:rFonts w:hint="eastAsia" w:ascii="宋体" w:cs="宋体"/>
                <w:kern w:val="0"/>
                <w:sz w:val="24"/>
              </w:rPr>
              <w:t>采购</w:t>
            </w:r>
            <w:r>
              <w:rPr>
                <w:rFonts w:hint="eastAsia" w:ascii="宋体" w:cs="宋体"/>
                <w:kern w:val="0"/>
                <w:sz w:val="24"/>
                <w:lang w:eastAsia="zh-CN"/>
              </w:rPr>
              <w:t>代理</w:t>
            </w:r>
            <w:r>
              <w:rPr>
                <w:rFonts w:hint="eastAsia" w:ascii="宋体" w:cs="宋体"/>
                <w:kern w:val="0"/>
                <w:sz w:val="24"/>
              </w:rPr>
              <w:t>机构及联系方式</w:t>
            </w:r>
          </w:p>
        </w:tc>
        <w:tc>
          <w:tcPr>
            <w:tcW w:w="6300" w:type="dxa"/>
            <w:noWrap w:val="0"/>
            <w:vAlign w:val="center"/>
          </w:tcPr>
          <w:p w14:paraId="0A8AF402">
            <w:pPr>
              <w:widowControl/>
              <w:spacing w:line="360" w:lineRule="exact"/>
              <w:jc w:val="left"/>
              <w:rPr>
                <w:rFonts w:hint="eastAsia" w:ascii="宋体" w:cs="宋体"/>
                <w:kern w:val="0"/>
                <w:sz w:val="24"/>
              </w:rPr>
            </w:pPr>
            <w:r>
              <w:rPr>
                <w:rFonts w:hint="eastAsia" w:ascii="宋体" w:cs="宋体"/>
                <w:kern w:val="0"/>
                <w:sz w:val="24"/>
              </w:rPr>
              <w:t>采购</w:t>
            </w:r>
            <w:r>
              <w:rPr>
                <w:rFonts w:hint="eastAsia" w:ascii="宋体" w:cs="宋体"/>
                <w:kern w:val="0"/>
                <w:sz w:val="24"/>
                <w:lang w:eastAsia="zh-CN"/>
              </w:rPr>
              <w:t>代理</w:t>
            </w:r>
            <w:r>
              <w:rPr>
                <w:rFonts w:hint="eastAsia" w:ascii="宋体" w:cs="宋体"/>
                <w:kern w:val="0"/>
                <w:sz w:val="24"/>
              </w:rPr>
              <w:t>机构：青海瀚川工程造价咨询有限公司</w:t>
            </w:r>
          </w:p>
          <w:p w14:paraId="069F1EC6">
            <w:pPr>
              <w:widowControl/>
              <w:spacing w:line="360" w:lineRule="exact"/>
              <w:jc w:val="left"/>
              <w:rPr>
                <w:rFonts w:hint="eastAsia" w:ascii="宋体" w:cs="宋体"/>
                <w:kern w:val="0"/>
                <w:sz w:val="24"/>
                <w:lang w:eastAsia="zh-CN"/>
              </w:rPr>
            </w:pPr>
            <w:r>
              <w:rPr>
                <w:rFonts w:hint="eastAsia" w:ascii="宋体" w:cs="宋体"/>
                <w:kern w:val="0"/>
                <w:sz w:val="24"/>
              </w:rPr>
              <w:t>联系人：</w:t>
            </w:r>
            <w:r>
              <w:rPr>
                <w:rFonts w:hint="eastAsia" w:ascii="宋体" w:cs="宋体"/>
                <w:kern w:val="0"/>
                <w:sz w:val="24"/>
                <w:lang w:val="en-US" w:eastAsia="zh-CN"/>
              </w:rPr>
              <w:t>马女士</w:t>
            </w:r>
          </w:p>
          <w:p w14:paraId="7FE4A5FA">
            <w:pPr>
              <w:widowControl/>
              <w:spacing w:line="360" w:lineRule="exact"/>
              <w:jc w:val="left"/>
              <w:rPr>
                <w:rFonts w:hint="eastAsia" w:ascii="宋体" w:cs="宋体"/>
                <w:kern w:val="0"/>
                <w:sz w:val="24"/>
              </w:rPr>
            </w:pPr>
            <w:r>
              <w:rPr>
                <w:rFonts w:hint="eastAsia" w:ascii="宋体" w:cs="宋体"/>
                <w:kern w:val="0"/>
                <w:sz w:val="24"/>
              </w:rPr>
              <w:t xml:space="preserve">联系电话：0971-8828848 </w:t>
            </w:r>
          </w:p>
          <w:p w14:paraId="3C9EB653">
            <w:pPr>
              <w:widowControl/>
              <w:spacing w:line="360" w:lineRule="exact"/>
              <w:jc w:val="left"/>
              <w:rPr>
                <w:rFonts w:hint="eastAsia" w:ascii="宋体" w:cs="宋体"/>
                <w:kern w:val="0"/>
                <w:sz w:val="24"/>
              </w:rPr>
            </w:pPr>
            <w:r>
              <w:rPr>
                <w:rFonts w:hint="eastAsia" w:ascii="宋体" w:cs="宋体"/>
                <w:kern w:val="0"/>
                <w:sz w:val="24"/>
              </w:rPr>
              <w:t>联系地址：青海省西宁市城西区广场路1号楼4号楼 11627 室</w:t>
            </w:r>
          </w:p>
        </w:tc>
      </w:tr>
      <w:tr w14:paraId="0097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2448" w:type="dxa"/>
            <w:noWrap w:val="0"/>
            <w:vAlign w:val="center"/>
          </w:tcPr>
          <w:p w14:paraId="53472E63">
            <w:pPr>
              <w:widowControl/>
              <w:spacing w:line="360" w:lineRule="exact"/>
              <w:jc w:val="left"/>
              <w:rPr>
                <w:rFonts w:hint="eastAsia" w:ascii="宋体" w:cs="宋体"/>
                <w:kern w:val="0"/>
                <w:sz w:val="24"/>
              </w:rPr>
            </w:pPr>
            <w:r>
              <w:rPr>
                <w:rFonts w:hint="eastAsia" w:ascii="宋体" w:cs="宋体"/>
                <w:kern w:val="0"/>
                <w:sz w:val="24"/>
              </w:rPr>
              <w:t>财政监管部门及电话</w:t>
            </w:r>
          </w:p>
        </w:tc>
        <w:tc>
          <w:tcPr>
            <w:tcW w:w="6300" w:type="dxa"/>
            <w:noWrap w:val="0"/>
            <w:vAlign w:val="center"/>
          </w:tcPr>
          <w:p w14:paraId="6494C0A0">
            <w:pPr>
              <w:widowControl/>
              <w:spacing w:line="360" w:lineRule="exact"/>
              <w:jc w:val="left"/>
              <w:rPr>
                <w:rFonts w:hint="eastAsia" w:ascii="宋体" w:cs="宋体"/>
                <w:kern w:val="0"/>
                <w:sz w:val="24"/>
              </w:rPr>
            </w:pPr>
            <w:r>
              <w:rPr>
                <w:rFonts w:hint="eastAsia" w:ascii="宋体" w:cs="宋体"/>
                <w:kern w:val="0"/>
                <w:sz w:val="24"/>
              </w:rPr>
              <w:t>青海省财政厅  联系电话：0971-3660357</w:t>
            </w:r>
          </w:p>
        </w:tc>
      </w:tr>
    </w:tbl>
    <w:p w14:paraId="3475343F">
      <w:pPr>
        <w:spacing w:line="360" w:lineRule="exact"/>
        <w:ind w:right="622"/>
        <w:rPr>
          <w:rFonts w:hint="eastAsia" w:ascii="宋体" w:cs="Arial"/>
          <w:color w:val="000000"/>
          <w:kern w:val="0"/>
          <w:sz w:val="24"/>
        </w:rPr>
      </w:pPr>
    </w:p>
    <w:p w14:paraId="1CA50516">
      <w:pPr>
        <w:spacing w:line="360" w:lineRule="exact"/>
        <w:ind w:right="622" w:firstLine="4320" w:firstLineChars="1800"/>
        <w:rPr>
          <w:rFonts w:hint="eastAsia" w:ascii="宋体" w:cs="Arial"/>
          <w:color w:val="000000"/>
          <w:kern w:val="0"/>
          <w:sz w:val="24"/>
        </w:rPr>
      </w:pPr>
      <w:r>
        <w:rPr>
          <w:rFonts w:hint="eastAsia" w:ascii="宋体" w:cs="Arial"/>
          <w:color w:val="000000"/>
          <w:kern w:val="0"/>
          <w:sz w:val="24"/>
        </w:rPr>
        <w:t xml:space="preserve">青海瀚川工程造价咨询有限公司  </w:t>
      </w:r>
    </w:p>
    <w:p w14:paraId="7E02C2B6">
      <w:r>
        <w:rPr>
          <w:rFonts w:hint="eastAsia" w:ascii="宋体" w:cs="Arial"/>
          <w:color w:val="000000"/>
          <w:kern w:val="0"/>
          <w:sz w:val="24"/>
        </w:rPr>
        <w:t xml:space="preserve">                                          </w:t>
      </w:r>
      <w:r>
        <w:rPr>
          <w:rFonts w:hint="eastAsia" w:ascii="宋体" w:cs="Arial"/>
          <w:color w:val="FF0000"/>
          <w:kern w:val="0"/>
          <w:sz w:val="24"/>
        </w:rPr>
        <w:t xml:space="preserve"> </w:t>
      </w:r>
      <w:r>
        <w:rPr>
          <w:rFonts w:hint="eastAsia" w:ascii="宋体" w:cs="宋体"/>
          <w:color w:val="000000"/>
          <w:kern w:val="0"/>
          <w:sz w:val="24"/>
        </w:rPr>
        <w:t>202</w:t>
      </w:r>
      <w:r>
        <w:rPr>
          <w:rFonts w:hint="eastAsia" w:ascii="宋体" w:cs="宋体"/>
          <w:color w:val="000000"/>
          <w:kern w:val="0"/>
          <w:sz w:val="24"/>
          <w:lang w:val="en-US" w:eastAsia="zh-CN"/>
        </w:rPr>
        <w:t>5</w:t>
      </w:r>
      <w:r>
        <w:rPr>
          <w:rFonts w:hint="eastAsia" w:ascii="宋体" w:cs="宋体"/>
          <w:color w:val="000000"/>
          <w:kern w:val="0"/>
          <w:sz w:val="24"/>
        </w:rPr>
        <w:t>年</w:t>
      </w:r>
      <w:r>
        <w:rPr>
          <w:rFonts w:hint="eastAsia" w:ascii="宋体" w:cs="宋体"/>
          <w:color w:val="000000"/>
          <w:kern w:val="0"/>
          <w:sz w:val="24"/>
          <w:lang w:val="en-US" w:eastAsia="zh-CN"/>
        </w:rPr>
        <w:t>06</w:t>
      </w:r>
      <w:r>
        <w:rPr>
          <w:rFonts w:hint="eastAsia" w:ascii="宋体" w:cs="宋体"/>
          <w:color w:val="000000"/>
          <w:kern w:val="0"/>
          <w:sz w:val="24"/>
        </w:rPr>
        <w:t>月</w:t>
      </w:r>
      <w:r>
        <w:rPr>
          <w:rFonts w:hint="eastAsia" w:ascii="宋体" w:cs="宋体"/>
          <w:color w:val="000000"/>
          <w:kern w:val="0"/>
          <w:sz w:val="24"/>
          <w:lang w:val="en-US" w:eastAsia="zh-CN"/>
        </w:rPr>
        <w:t>18</w:t>
      </w:r>
      <w:r>
        <w:rPr>
          <w:rFonts w:hint="eastAsia" w:ascii="宋体" w:cs="宋体"/>
          <w:color w:val="000000"/>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053F2"/>
    <w:rsid w:val="14067A83"/>
    <w:rsid w:val="56630BCA"/>
    <w:rsid w:val="78805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72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2025-06-18T09:47:00Z</dcterms:created>
  <dc:creator>Administrator</dc:creator>
  <cp:lastModifiedBy>Administrator</cp:lastModifiedBy>
  <dcterms:modified xsi:type="dcterms:W3CDTF">2025-06-18T11:18:13Z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79FE559D42544961AD04118534C0D074_11</vt:lpwstr>
  </property>
  <property fmtid="{D5CDD505-2E9C-101B-9397-08002B2CF9AE}" pid="4" name="KSOTemplateDocerSaveRecord">
    <vt:lpwstr>eyJoZGlkIjoiOGI2ZTE0ODRhNjA0MzYxMmNiOTk5NDc2ZjEwYmJjY2EiLCJ1c2VySWQiOiIxNzA1NjQwODA2In0=</vt:lpwstr>
  </property>
</Properties>
</file>