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A9F" w:rsidRPr="00DA32D0" w:rsidRDefault="006559A2" w:rsidP="006559A2">
      <w:pPr>
        <w:autoSpaceDN w:val="0"/>
        <w:jc w:val="left"/>
        <w:rPr>
          <w:rFonts w:ascii="宋体" w:hAnsi="宋体"/>
        </w:rPr>
      </w:pPr>
      <w:r>
        <w:rPr>
          <w:rFonts w:ascii="宋体" w:hAnsi="宋体" w:hint="eastAsia"/>
          <w:sz w:val="28"/>
          <w:szCs w:val="28"/>
        </w:rPr>
        <w:t xml:space="preserve"> </w:t>
      </w:r>
      <w:r>
        <w:rPr>
          <w:rFonts w:ascii="微软雅黑" w:eastAsia="微软雅黑" w:hAnsi="微软雅黑" w:hint="eastAsia"/>
          <w:color w:val="3D3D3D"/>
          <w:szCs w:val="21"/>
        </w:rPr>
        <w:t>监管单位：彭州市财政局，联系电话：028-83888323。计划备案号：(2021)04260号。品目编码及名称：C0299-其他信息技术服务。本项目采购预算34.3万元，最高限价34.3万元。推进四川省政府采购供应商信用融资：根据《四川省财政厅关于推进四川省政府采购供应商信用融资工作的通知》（</w:t>
      </w:r>
      <w:proofErr w:type="gramStart"/>
      <w:r>
        <w:rPr>
          <w:rFonts w:ascii="微软雅黑" w:eastAsia="微软雅黑" w:hAnsi="微软雅黑" w:hint="eastAsia"/>
          <w:color w:val="3D3D3D"/>
          <w:szCs w:val="21"/>
        </w:rPr>
        <w:t>川财</w:t>
      </w:r>
      <w:bookmarkStart w:id="0" w:name="_GoBack"/>
      <w:bookmarkEnd w:id="0"/>
      <w:r>
        <w:rPr>
          <w:rFonts w:ascii="微软雅黑" w:eastAsia="微软雅黑" w:hAnsi="微软雅黑" w:hint="eastAsia"/>
          <w:color w:val="3D3D3D"/>
          <w:szCs w:val="21"/>
        </w:rPr>
        <w:t>采</w:t>
      </w:r>
      <w:proofErr w:type="gramEnd"/>
      <w:r>
        <w:rPr>
          <w:rFonts w:ascii="微软雅黑" w:eastAsia="微软雅黑" w:hAnsi="微软雅黑" w:hint="eastAsia"/>
          <w:color w:val="3D3D3D"/>
          <w:szCs w:val="21"/>
        </w:rPr>
        <w:t>〔2018〕123号）、《成都市中小企业政府采购信用融资暂行办法》、《成都市级支持中小企业政府采购信用融资实施方案》，有融资需求的供应商可根据四川政府采购网公示的银行及其“政采贷”产品，自行选择符合自身情况的“政采贷”银行及其产品，凭中标（成交）通知书向银行提出贷款意向申请。银行应及时按照有关规定完成对供应商的信用审查以及开设账户等相关工作。</w:t>
      </w:r>
    </w:p>
    <w:sectPr w:rsidR="000E5A9F" w:rsidRPr="00DA32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2D0"/>
    <w:rsid w:val="00602EA5"/>
    <w:rsid w:val="006559A2"/>
    <w:rsid w:val="008811FA"/>
    <w:rsid w:val="00DA32D0"/>
    <w:rsid w:val="00DD6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A32D0"/>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nhideWhenUsed/>
    <w:rsid w:val="00DA32D0"/>
    <w:pPr>
      <w:spacing w:after="120"/>
    </w:pPr>
  </w:style>
  <w:style w:type="character" w:customStyle="1" w:styleId="Char">
    <w:name w:val="正文文本 Char"/>
    <w:basedOn w:val="a1"/>
    <w:link w:val="a0"/>
    <w:rsid w:val="00DA32D0"/>
    <w:rPr>
      <w:rFonts w:ascii="Times New Roman" w:eastAsia="宋体" w:hAnsi="Times New Roman" w:cs="Times New Roman"/>
      <w:szCs w:val="24"/>
    </w:rPr>
  </w:style>
  <w:style w:type="character" w:customStyle="1" w:styleId="Char1">
    <w:name w:val="批注文字 Char1"/>
    <w:link w:val="a4"/>
    <w:uiPriority w:val="99"/>
    <w:rsid w:val="00DA32D0"/>
    <w:rPr>
      <w:sz w:val="18"/>
    </w:rPr>
  </w:style>
  <w:style w:type="paragraph" w:styleId="a4">
    <w:name w:val="annotation text"/>
    <w:basedOn w:val="a"/>
    <w:link w:val="Char1"/>
    <w:uiPriority w:val="99"/>
    <w:qFormat/>
    <w:rsid w:val="00DA32D0"/>
    <w:pPr>
      <w:jc w:val="left"/>
    </w:pPr>
    <w:rPr>
      <w:rFonts w:asciiTheme="minorHAnsi" w:eastAsiaTheme="minorEastAsia" w:hAnsiTheme="minorHAnsi" w:cstheme="minorBidi"/>
      <w:sz w:val="18"/>
      <w:szCs w:val="22"/>
    </w:rPr>
  </w:style>
  <w:style w:type="character" w:customStyle="1" w:styleId="Char0">
    <w:name w:val="批注文字 Char"/>
    <w:basedOn w:val="a1"/>
    <w:uiPriority w:val="99"/>
    <w:semiHidden/>
    <w:rsid w:val="00DA32D0"/>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A32D0"/>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nhideWhenUsed/>
    <w:rsid w:val="00DA32D0"/>
    <w:pPr>
      <w:spacing w:after="120"/>
    </w:pPr>
  </w:style>
  <w:style w:type="character" w:customStyle="1" w:styleId="Char">
    <w:name w:val="正文文本 Char"/>
    <w:basedOn w:val="a1"/>
    <w:link w:val="a0"/>
    <w:rsid w:val="00DA32D0"/>
    <w:rPr>
      <w:rFonts w:ascii="Times New Roman" w:eastAsia="宋体" w:hAnsi="Times New Roman" w:cs="Times New Roman"/>
      <w:szCs w:val="24"/>
    </w:rPr>
  </w:style>
  <w:style w:type="character" w:customStyle="1" w:styleId="Char1">
    <w:name w:val="批注文字 Char1"/>
    <w:link w:val="a4"/>
    <w:uiPriority w:val="99"/>
    <w:rsid w:val="00DA32D0"/>
    <w:rPr>
      <w:sz w:val="18"/>
    </w:rPr>
  </w:style>
  <w:style w:type="paragraph" w:styleId="a4">
    <w:name w:val="annotation text"/>
    <w:basedOn w:val="a"/>
    <w:link w:val="Char1"/>
    <w:uiPriority w:val="99"/>
    <w:qFormat/>
    <w:rsid w:val="00DA32D0"/>
    <w:pPr>
      <w:jc w:val="left"/>
    </w:pPr>
    <w:rPr>
      <w:rFonts w:asciiTheme="minorHAnsi" w:eastAsiaTheme="minorEastAsia" w:hAnsiTheme="minorHAnsi" w:cstheme="minorBidi"/>
      <w:sz w:val="18"/>
      <w:szCs w:val="22"/>
    </w:rPr>
  </w:style>
  <w:style w:type="character" w:customStyle="1" w:styleId="Char0">
    <w:name w:val="批注文字 Char"/>
    <w:basedOn w:val="a1"/>
    <w:uiPriority w:val="99"/>
    <w:semiHidden/>
    <w:rsid w:val="00DA32D0"/>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20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48</Words>
  <Characters>277</Characters>
  <Application>Microsoft Office Word</Application>
  <DocSecurity>0</DocSecurity>
  <Lines>2</Lines>
  <Paragraphs>1</Paragraphs>
  <ScaleCrop>false</ScaleCrop>
  <Company/>
  <LinksUpToDate>false</LinksUpToDate>
  <CharactersWithSpaces>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Messi baby</dc:creator>
  <cp:lastModifiedBy>房子恒</cp:lastModifiedBy>
  <cp:revision>2</cp:revision>
  <dcterms:created xsi:type="dcterms:W3CDTF">2021-09-07T11:35:00Z</dcterms:created>
  <dcterms:modified xsi:type="dcterms:W3CDTF">2021-09-08T01:44:00Z</dcterms:modified>
</cp:coreProperties>
</file>