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中国教育和科研计算机网接入项目单一来源采购公示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（一）采购人：南宁师范大学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采购项目名称：中国教育和科研计算机网接入项目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内容：202</w:t>
      </w:r>
      <w:r>
        <w:rPr>
          <w:rFonts w:hint="default" w:ascii="宋体" w:hAnsi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年中国教育和科研计算机网接入服务采购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采购为期1年的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M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IPv4以及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100M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IPv6配套出口带宽服务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，预算金额为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60万元/年。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为校园网用户终端接入互连网提供基础信息，可以正常地访问国内外高校、科研院所等机构的科教资源等服务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（四）拟定的唯一供应商名称、地址：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D3D3D"/>
          <w:spacing w:val="0"/>
          <w:kern w:val="0"/>
          <w:sz w:val="32"/>
          <w:szCs w:val="32"/>
          <w:lang w:val="en-US" w:eastAsia="zh-CN" w:bidi="ar"/>
        </w:rPr>
        <w:t>赛尔网络有限公司地址：北京市海淀区中关村东路1号院清华科技园8号楼B座赛尔大厦；联系人：吴春妮；电话：13510490294</w:t>
      </w:r>
    </w:p>
    <w:tbl>
      <w:tblPr>
        <w:tblStyle w:val="2"/>
        <w:tblW w:w="84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专家意见见附件。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公示期限：20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日至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（七）南宁师范大学，联系地址：南宁市明秀东路175号，联系人：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覃新和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联系电话：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  <w:t>3908638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A77960"/>
    <w:multiLevelType w:val="singleLevel"/>
    <w:tmpl w:val="54A7796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0053"/>
    <w:rsid w:val="0D620053"/>
    <w:rsid w:val="1A5F2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2019-12-24T08:12:00Z</dcterms:created>
  <dc:creator>Administrator</dc:creator>
  <cp:lastModifiedBy>Administrator</cp:lastModifiedBy>
  <dcterms:modified xsi:type="dcterms:W3CDTF">2021-06-30T10:09:51Z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F9DCCDB331F74D1CB620076A2719A469</vt:lpwstr>
  </property>
</Properties>
</file>