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5E" w:rsidRPr="00902BE1" w:rsidRDefault="00921D5E" w:rsidP="00921D5E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b/>
          <w:color w:val="000000"/>
          <w:kern w:val="0"/>
          <w:sz w:val="28"/>
          <w:szCs w:val="24"/>
        </w:rPr>
      </w:pPr>
      <w:proofErr w:type="gramStart"/>
      <w:r w:rsidRPr="00902BE1">
        <w:rPr>
          <w:rFonts w:ascii="仿宋" w:eastAsia="仿宋" w:hAnsi="仿宋" w:cs="宋体" w:hint="eastAsia"/>
          <w:b/>
          <w:color w:val="000000"/>
          <w:kern w:val="0"/>
          <w:sz w:val="28"/>
          <w:szCs w:val="24"/>
        </w:rPr>
        <w:t>南宁市良庆区金象三区雨污</w:t>
      </w:r>
      <w:proofErr w:type="gramEnd"/>
      <w:r w:rsidRPr="00902BE1">
        <w:rPr>
          <w:rFonts w:ascii="仿宋" w:eastAsia="仿宋" w:hAnsi="仿宋" w:cs="宋体" w:hint="eastAsia"/>
          <w:b/>
          <w:color w:val="000000"/>
          <w:kern w:val="0"/>
          <w:sz w:val="28"/>
          <w:szCs w:val="24"/>
        </w:rPr>
        <w:t>分流改造工程（北片区）第1次澄清</w:t>
      </w:r>
    </w:p>
    <w:p w:rsidR="00C8319A" w:rsidRPr="00A37484" w:rsidRDefault="00C8319A" w:rsidP="00E429E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3"/>
      <w:bookmarkStart w:id="1" w:name="OLE_LINK1"/>
      <w:bookmarkStart w:id="2" w:name="OLE_LINK2"/>
      <w:r w:rsidRPr="00A37484">
        <w:rPr>
          <w:rFonts w:ascii="仿宋" w:eastAsia="仿宋" w:hAnsi="仿宋" w:cs="宋体" w:hint="eastAsia"/>
          <w:kern w:val="0"/>
          <w:sz w:val="24"/>
          <w:szCs w:val="24"/>
        </w:rPr>
        <w:t>各投标人：</w:t>
      </w:r>
    </w:p>
    <w:p w:rsidR="00C8319A" w:rsidRPr="00A37484" w:rsidRDefault="00C8319A" w:rsidP="00E429E9">
      <w:pPr>
        <w:widowControl/>
        <w:spacing w:before="100" w:beforeAutospacing="1" w:after="100" w:afterAutospacing="1"/>
        <w:ind w:firstLineChars="177" w:firstLine="425"/>
        <w:jc w:val="left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 w:rsidRPr="00A37484">
        <w:rPr>
          <w:rFonts w:ascii="仿宋" w:eastAsia="仿宋" w:hAnsi="仿宋" w:cs="宋体" w:hint="eastAsia"/>
          <w:kern w:val="0"/>
          <w:sz w:val="24"/>
          <w:szCs w:val="24"/>
        </w:rPr>
        <w:t>南宁市良庆区金象三区雨污</w:t>
      </w:r>
      <w:proofErr w:type="gramEnd"/>
      <w:r w:rsidRPr="00A37484">
        <w:rPr>
          <w:rFonts w:ascii="仿宋" w:eastAsia="仿宋" w:hAnsi="仿宋" w:cs="宋体" w:hint="eastAsia"/>
          <w:kern w:val="0"/>
          <w:sz w:val="24"/>
          <w:szCs w:val="24"/>
        </w:rPr>
        <w:t>分流改造工程（北片区）（招标编号：</w:t>
      </w:r>
      <w:r w:rsidRPr="00A37484">
        <w:rPr>
          <w:rFonts w:ascii="仿宋" w:eastAsia="仿宋" w:hAnsi="仿宋" w:cs="宋体"/>
          <w:kern w:val="0"/>
          <w:sz w:val="24"/>
          <w:szCs w:val="24"/>
        </w:rPr>
        <w:t>HDZB2021G2-00001-NN</w:t>
      </w:r>
      <w:r w:rsidRPr="00A37484">
        <w:rPr>
          <w:rFonts w:ascii="仿宋" w:eastAsia="仿宋" w:hAnsi="仿宋" w:cs="宋体" w:hint="eastAsia"/>
          <w:kern w:val="0"/>
          <w:sz w:val="24"/>
          <w:szCs w:val="24"/>
        </w:rPr>
        <w:t>）作如下变更：</w:t>
      </w:r>
    </w:p>
    <w:p w:rsidR="00C8319A" w:rsidRPr="00A37484" w:rsidRDefault="00271954" w:rsidP="00E429E9">
      <w:pPr>
        <w:widowControl/>
        <w:spacing w:before="100" w:beforeAutospacing="1" w:after="100" w:afterAutospacing="1"/>
        <w:ind w:firstLineChars="177" w:firstLine="425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="00C8319A" w:rsidRPr="00A37484">
        <w:rPr>
          <w:rFonts w:ascii="仿宋" w:eastAsia="仿宋" w:hAnsi="仿宋" w:cs="宋体" w:hint="eastAsia"/>
          <w:kern w:val="0"/>
          <w:sz w:val="24"/>
          <w:szCs w:val="24"/>
        </w:rPr>
        <w:t>、第五章“工程量清单”中的材料价格信息原为：“《南宁建设工程造价信息》2020 年第11期”，</w:t>
      </w:r>
      <w:r w:rsidR="00C8319A"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现更改为：“《南宁建设工程造价信息》2020年第10期” 。</w:t>
      </w:r>
    </w:p>
    <w:p w:rsidR="00C8319A" w:rsidRPr="00A37484" w:rsidRDefault="00271954" w:rsidP="00E429E9">
      <w:pPr>
        <w:widowControl/>
        <w:spacing w:before="100" w:beforeAutospacing="1" w:after="100" w:afterAutospacing="1"/>
        <w:ind w:firstLineChars="177" w:firstLine="42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="00C8319A" w:rsidRPr="00A37484">
        <w:rPr>
          <w:rFonts w:ascii="仿宋" w:eastAsia="仿宋" w:hAnsi="仿宋" w:cs="宋体" w:hint="eastAsia"/>
          <w:kern w:val="0"/>
          <w:sz w:val="24"/>
          <w:szCs w:val="24"/>
        </w:rPr>
        <w:t>、第二章投标人须知前附表1.4.1投标人资质条件、能力、诚信要求中的业绩要求原为：</w:t>
      </w:r>
    </w:p>
    <w:p w:rsidR="00C8319A" w:rsidRPr="00A37484" w:rsidRDefault="00C8319A" w:rsidP="00E429E9">
      <w:pPr>
        <w:widowControl/>
        <w:spacing w:before="100" w:beforeAutospacing="1" w:after="100" w:afterAutospacing="1"/>
        <w:ind w:firstLineChars="177" w:firstLine="42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kern w:val="0"/>
          <w:sz w:val="24"/>
          <w:szCs w:val="24"/>
        </w:rPr>
        <w:t>“（3）业绩要求：2018年01月至投标截止日期</w:t>
      </w:r>
      <w:proofErr w:type="gramStart"/>
      <w:r w:rsidRPr="00A37484">
        <w:rPr>
          <w:rFonts w:ascii="仿宋" w:eastAsia="仿宋" w:hAnsi="仿宋" w:cs="宋体" w:hint="eastAsia"/>
          <w:kern w:val="0"/>
          <w:sz w:val="24"/>
          <w:szCs w:val="24"/>
        </w:rPr>
        <w:t>止</w:t>
      </w:r>
      <w:proofErr w:type="gramEnd"/>
      <w:r w:rsidRPr="00A37484">
        <w:rPr>
          <w:rFonts w:ascii="仿宋" w:eastAsia="仿宋" w:hAnsi="仿宋" w:cs="宋体" w:hint="eastAsia"/>
          <w:kern w:val="0"/>
          <w:sz w:val="24"/>
          <w:szCs w:val="24"/>
        </w:rPr>
        <w:t>企业：</w:t>
      </w:r>
    </w:p>
    <w:p w:rsidR="00C8319A" w:rsidRPr="00A37484" w:rsidRDefault="00C8319A" w:rsidP="00E429E9">
      <w:pPr>
        <w:widowControl/>
        <w:spacing w:before="100" w:beforeAutospacing="1" w:after="100" w:afterAutospacing="1"/>
        <w:ind w:firstLineChars="177" w:firstLine="42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37484">
        <w:rPr>
          <w:rFonts w:ascii="MS Mincho" w:eastAsia="MS Mincho" w:hAnsi="MS Mincho" w:cs="MS Mincho" w:hint="eastAsia"/>
          <w:kern w:val="0"/>
          <w:sz w:val="24"/>
          <w:szCs w:val="24"/>
        </w:rPr>
        <w:t>☑</w:t>
      </w:r>
      <w:r w:rsidRPr="00A37484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A37484">
        <w:rPr>
          <w:rFonts w:ascii="仿宋" w:eastAsia="仿宋" w:hAnsi="仿宋" w:cs="宋体" w:hint="eastAsia"/>
          <w:kern w:val="0"/>
          <w:sz w:val="24"/>
          <w:szCs w:val="24"/>
        </w:rPr>
        <w:t>完成过质量合格的类似工程项目（已竣工工程业绩以广西建筑业企业诚信信息库为准）</w:t>
      </w:r>
    </w:p>
    <w:p w:rsidR="00C8319A" w:rsidRPr="00A37484" w:rsidRDefault="00C8319A" w:rsidP="00E429E9">
      <w:pPr>
        <w:widowControl/>
        <w:spacing w:before="100" w:beforeAutospacing="1" w:after="100" w:afterAutospacing="1"/>
        <w:ind w:firstLineChars="177" w:firstLine="42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kern w:val="0"/>
          <w:sz w:val="24"/>
          <w:szCs w:val="24"/>
        </w:rPr>
        <w:t>□承接过类似工程项目（在投标文件组成的“业绩（在建工程）”节点上</w:t>
      </w:r>
      <w:proofErr w:type="gramStart"/>
      <w:r w:rsidRPr="00A37484">
        <w:rPr>
          <w:rFonts w:ascii="仿宋" w:eastAsia="仿宋" w:hAnsi="仿宋" w:cs="宋体" w:hint="eastAsia"/>
          <w:kern w:val="0"/>
          <w:sz w:val="24"/>
          <w:szCs w:val="24"/>
        </w:rPr>
        <w:t>传相关</w:t>
      </w:r>
      <w:proofErr w:type="gramEnd"/>
      <w:r w:rsidRPr="00A37484">
        <w:rPr>
          <w:rFonts w:ascii="仿宋" w:eastAsia="仿宋" w:hAnsi="仿宋" w:cs="宋体" w:hint="eastAsia"/>
          <w:kern w:val="0"/>
          <w:sz w:val="24"/>
          <w:szCs w:val="24"/>
        </w:rPr>
        <w:t>证明材料的原件扫描件）。（此项可选）”</w:t>
      </w:r>
    </w:p>
    <w:p w:rsidR="00C8319A" w:rsidRPr="00A37484" w:rsidRDefault="00C8319A" w:rsidP="00E429E9">
      <w:pPr>
        <w:widowControl/>
        <w:spacing w:before="100" w:beforeAutospacing="1" w:after="100" w:afterAutospacing="1"/>
        <w:ind w:firstLineChars="177" w:firstLine="426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现更改为：</w:t>
      </w:r>
    </w:p>
    <w:p w:rsidR="00C8319A" w:rsidRPr="00A37484" w:rsidRDefault="00C8319A" w:rsidP="00E429E9">
      <w:pPr>
        <w:widowControl/>
        <w:spacing w:before="100" w:beforeAutospacing="1" w:after="100" w:afterAutospacing="1"/>
        <w:ind w:firstLineChars="177" w:firstLine="426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“（3）业绩要求：</w:t>
      </w:r>
      <w:r w:rsidR="00AF3763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无要求。</w:t>
      </w:r>
    </w:p>
    <w:p w:rsidR="00C8319A" w:rsidRPr="00A37484" w:rsidRDefault="00C8319A" w:rsidP="00E429E9">
      <w:pPr>
        <w:widowControl/>
        <w:spacing w:before="100" w:beforeAutospacing="1" w:after="100" w:afterAutospacing="1"/>
        <w:ind w:firstLineChars="177" w:firstLine="426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□</w:t>
      </w:r>
      <w:r w:rsidRPr="00A37484">
        <w:rPr>
          <w:rFonts w:ascii="仿宋" w:eastAsia="仿宋" w:hAnsi="仿宋" w:cs="宋体"/>
          <w:b/>
          <w:kern w:val="0"/>
          <w:sz w:val="24"/>
          <w:szCs w:val="24"/>
        </w:rPr>
        <w:t xml:space="preserve"> </w:t>
      </w:r>
      <w:r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完成过质量合格的类似工程项目（已竣工工程业绩以广西建筑业企业诚信信息库为准）</w:t>
      </w:r>
    </w:p>
    <w:p w:rsidR="00C8319A" w:rsidRPr="00A37484" w:rsidRDefault="00C8319A" w:rsidP="00E429E9">
      <w:pPr>
        <w:widowControl/>
        <w:spacing w:before="100" w:beforeAutospacing="1" w:after="100" w:afterAutospacing="1"/>
        <w:ind w:firstLineChars="177" w:firstLine="426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□承接过类似工程项目（在投标文件组成的“业绩（在建工程）”节点上</w:t>
      </w:r>
      <w:proofErr w:type="gramStart"/>
      <w:r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传相关</w:t>
      </w:r>
      <w:proofErr w:type="gramEnd"/>
      <w:r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证明材料的原件扫描件）。（此项可选）</w:t>
      </w:r>
      <w:proofErr w:type="gramStart"/>
      <w:r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”</w:t>
      </w:r>
      <w:proofErr w:type="gramEnd"/>
      <w:r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。</w:t>
      </w:r>
    </w:p>
    <w:p w:rsidR="00C8319A" w:rsidRPr="00A37484" w:rsidRDefault="00271954" w:rsidP="00E429E9">
      <w:pPr>
        <w:widowControl/>
        <w:spacing w:before="100" w:beforeAutospacing="1" w:after="100" w:afterAutospacing="1"/>
        <w:ind w:firstLineChars="177" w:firstLine="425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="00C8319A" w:rsidRPr="00A37484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C8319A" w:rsidRPr="00A37484">
        <w:rPr>
          <w:rFonts w:ascii="仿宋" w:eastAsia="仿宋" w:hAnsi="仿宋" w:cs="宋体" w:hint="eastAsia"/>
          <w:b/>
          <w:kern w:val="0"/>
          <w:sz w:val="24"/>
          <w:szCs w:val="24"/>
        </w:rPr>
        <w:t>本项目工程量清单已上传，请投标人登录南宁市公共资源交易中心后台自行下载查看。</w:t>
      </w:r>
    </w:p>
    <w:p w:rsidR="00C8319A" w:rsidRPr="00A37484" w:rsidRDefault="00C8319A" w:rsidP="00E429E9">
      <w:pPr>
        <w:widowControl/>
        <w:spacing w:before="100" w:beforeAutospacing="1" w:after="100" w:afterAutospacing="1"/>
        <w:ind w:firstLineChars="177" w:firstLine="425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A37484">
        <w:rPr>
          <w:rFonts w:ascii="仿宋" w:eastAsia="仿宋" w:hAnsi="仿宋" w:cs="宋体" w:hint="eastAsia"/>
          <w:kern w:val="0"/>
          <w:sz w:val="24"/>
          <w:szCs w:val="24"/>
        </w:rPr>
        <w:t>其他内容不变，特此公告。</w:t>
      </w:r>
      <w:bookmarkEnd w:id="0"/>
      <w:r w:rsidRPr="00A37484">
        <w:rPr>
          <w:rFonts w:ascii="仿宋" w:eastAsia="仿宋" w:hAnsi="仿宋" w:cs="宋体" w:hint="eastAsia"/>
          <w:kern w:val="0"/>
          <w:sz w:val="24"/>
          <w:szCs w:val="24"/>
        </w:rPr>
        <w:t xml:space="preserve">   </w:t>
      </w:r>
    </w:p>
    <w:bookmarkEnd w:id="1"/>
    <w:bookmarkEnd w:id="2"/>
    <w:p w:rsidR="00981415" w:rsidRPr="00A37484" w:rsidRDefault="00981415" w:rsidP="00E429E9">
      <w:pPr>
        <w:widowControl/>
        <w:spacing w:before="100" w:beforeAutospacing="1" w:after="100" w:afterAutospacing="1"/>
        <w:ind w:firstLineChars="177" w:firstLine="426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315DF6" w:rsidRPr="00742902" w:rsidRDefault="00315DF6" w:rsidP="00742902">
      <w:pPr>
        <w:widowControl/>
        <w:spacing w:before="100" w:beforeAutospacing="1" w:after="100" w:afterAutospacing="1"/>
        <w:ind w:firstLineChars="177" w:firstLine="426"/>
        <w:jc w:val="right"/>
        <w:rPr>
          <w:rFonts w:ascii="仿宋" w:eastAsia="仿宋" w:hAnsi="仿宋" w:cs="宋体" w:hint="eastAsia"/>
          <w:b/>
          <w:kern w:val="0"/>
          <w:sz w:val="24"/>
          <w:szCs w:val="24"/>
        </w:rPr>
      </w:pPr>
      <w:r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招标人：南宁市</w:t>
      </w:r>
      <w:proofErr w:type="gramStart"/>
      <w:r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良庆区</w:t>
      </w:r>
      <w:proofErr w:type="gramEnd"/>
      <w:r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住房和城乡建设局</w:t>
      </w:r>
    </w:p>
    <w:p w:rsidR="00F97486" w:rsidRPr="00742902" w:rsidRDefault="00315DF6" w:rsidP="00742902">
      <w:pPr>
        <w:widowControl/>
        <w:spacing w:before="100" w:beforeAutospacing="1" w:after="100" w:afterAutospacing="1"/>
        <w:ind w:firstLineChars="177" w:firstLine="426"/>
        <w:jc w:val="right"/>
        <w:rPr>
          <w:rFonts w:ascii="仿宋" w:eastAsia="仿宋" w:hAnsi="仿宋" w:cs="宋体"/>
          <w:b/>
          <w:kern w:val="0"/>
          <w:sz w:val="24"/>
          <w:szCs w:val="24"/>
        </w:rPr>
      </w:pPr>
      <w:r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招标代理机构：</w:t>
      </w:r>
      <w:r w:rsidR="001C22AB"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广西华东招标有限公司</w:t>
      </w:r>
    </w:p>
    <w:p w:rsidR="00AF1EE1" w:rsidRPr="00742902" w:rsidRDefault="001172AD" w:rsidP="00742902">
      <w:pPr>
        <w:widowControl/>
        <w:spacing w:before="100" w:beforeAutospacing="1" w:after="100" w:afterAutospacing="1"/>
        <w:ind w:firstLineChars="177" w:firstLine="426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2021</w:t>
      </w:r>
      <w:r w:rsidR="00921D5E"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年</w:t>
      </w:r>
      <w:r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01</w:t>
      </w:r>
      <w:r w:rsidR="00921D5E"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月</w:t>
      </w:r>
      <w:r w:rsidR="00304BEC"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1</w:t>
      </w:r>
      <w:r w:rsidR="00DA645A"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5</w:t>
      </w:r>
      <w:r w:rsidR="00921D5E" w:rsidRPr="00742902">
        <w:rPr>
          <w:rFonts w:ascii="仿宋" w:eastAsia="仿宋" w:hAnsi="仿宋" w:cs="宋体" w:hint="eastAsia"/>
          <w:b/>
          <w:kern w:val="0"/>
          <w:sz w:val="24"/>
          <w:szCs w:val="24"/>
        </w:rPr>
        <w:t>日</w:t>
      </w:r>
    </w:p>
    <w:sectPr w:rsidR="00AF1EE1" w:rsidRPr="00742902" w:rsidSect="00AF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63" w:rsidRDefault="00AF3763" w:rsidP="00943B99">
      <w:r>
        <w:separator/>
      </w:r>
    </w:p>
  </w:endnote>
  <w:endnote w:type="continuationSeparator" w:id="1">
    <w:p w:rsidR="00AF3763" w:rsidRDefault="00AF3763" w:rsidP="0094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63" w:rsidRDefault="00AF3763" w:rsidP="00943B99">
      <w:r>
        <w:separator/>
      </w:r>
    </w:p>
  </w:footnote>
  <w:footnote w:type="continuationSeparator" w:id="1">
    <w:p w:rsidR="00AF3763" w:rsidRDefault="00AF3763" w:rsidP="00943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D5E"/>
    <w:rsid w:val="00007DBB"/>
    <w:rsid w:val="001172AD"/>
    <w:rsid w:val="00166B13"/>
    <w:rsid w:val="001B799A"/>
    <w:rsid w:val="001C22AB"/>
    <w:rsid w:val="0023230C"/>
    <w:rsid w:val="00271954"/>
    <w:rsid w:val="002827F6"/>
    <w:rsid w:val="002F0937"/>
    <w:rsid w:val="00304BEC"/>
    <w:rsid w:val="00315DF6"/>
    <w:rsid w:val="003420A5"/>
    <w:rsid w:val="004548EA"/>
    <w:rsid w:val="00470AE1"/>
    <w:rsid w:val="005D300B"/>
    <w:rsid w:val="006001F3"/>
    <w:rsid w:val="006038D5"/>
    <w:rsid w:val="00701A34"/>
    <w:rsid w:val="00742902"/>
    <w:rsid w:val="007749E9"/>
    <w:rsid w:val="007856E2"/>
    <w:rsid w:val="007B2397"/>
    <w:rsid w:val="00806A8C"/>
    <w:rsid w:val="00836A80"/>
    <w:rsid w:val="00902BE1"/>
    <w:rsid w:val="00921D5E"/>
    <w:rsid w:val="00943B99"/>
    <w:rsid w:val="00962625"/>
    <w:rsid w:val="00981415"/>
    <w:rsid w:val="00A1414D"/>
    <w:rsid w:val="00A35743"/>
    <w:rsid w:val="00A37484"/>
    <w:rsid w:val="00A77693"/>
    <w:rsid w:val="00A860BB"/>
    <w:rsid w:val="00AB77D0"/>
    <w:rsid w:val="00AF1EE1"/>
    <w:rsid w:val="00AF3763"/>
    <w:rsid w:val="00B16327"/>
    <w:rsid w:val="00B72A8E"/>
    <w:rsid w:val="00BD37C5"/>
    <w:rsid w:val="00C20B45"/>
    <w:rsid w:val="00C62D9A"/>
    <w:rsid w:val="00C63EC2"/>
    <w:rsid w:val="00C67746"/>
    <w:rsid w:val="00C8319A"/>
    <w:rsid w:val="00CC4F9F"/>
    <w:rsid w:val="00CE0688"/>
    <w:rsid w:val="00CE67A8"/>
    <w:rsid w:val="00D62895"/>
    <w:rsid w:val="00D804C0"/>
    <w:rsid w:val="00D9187A"/>
    <w:rsid w:val="00DA645A"/>
    <w:rsid w:val="00DF06B3"/>
    <w:rsid w:val="00E156C2"/>
    <w:rsid w:val="00E367EE"/>
    <w:rsid w:val="00E429E9"/>
    <w:rsid w:val="00E556DB"/>
    <w:rsid w:val="00EA6286"/>
    <w:rsid w:val="00F571B8"/>
    <w:rsid w:val="00F57653"/>
    <w:rsid w:val="00F670BD"/>
    <w:rsid w:val="00F9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94</cp:revision>
  <dcterms:created xsi:type="dcterms:W3CDTF">2021-01-08T08:33:00Z</dcterms:created>
  <dcterms:modified xsi:type="dcterms:W3CDTF">2021-01-15T08:28:00Z</dcterms:modified>
</cp:coreProperties>
</file>