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b/>
          <w:bCs/>
          <w:sz w:val="28"/>
          <w:szCs w:val="28"/>
          <w:lang w:val="en-US" w:eastAsia="zh-CN"/>
        </w:rPr>
      </w:pPr>
      <w:r>
        <w:rPr>
          <w:rFonts w:hint="eastAsia" w:ascii="宋体" w:hAnsi="宋体" w:cs="宋体"/>
          <w:b/>
          <w:bCs/>
          <w:sz w:val="28"/>
          <w:szCs w:val="28"/>
        </w:rPr>
        <w:t>广西</w:t>
      </w:r>
      <w:r>
        <w:rPr>
          <w:rFonts w:hint="eastAsia" w:ascii="宋体" w:hAnsi="宋体" w:cs="宋体"/>
          <w:b/>
          <w:bCs/>
          <w:sz w:val="28"/>
          <w:szCs w:val="28"/>
          <w:lang w:eastAsia="zh-CN"/>
        </w:rPr>
        <w:t>坤珍</w:t>
      </w:r>
      <w:r>
        <w:rPr>
          <w:rFonts w:hint="eastAsia" w:ascii="宋体" w:hAnsi="宋体" w:cs="宋体"/>
          <w:b/>
          <w:bCs/>
          <w:sz w:val="28"/>
          <w:szCs w:val="28"/>
        </w:rPr>
        <w:t>建设项目管理咨询有限公司</w:t>
      </w:r>
      <w:r>
        <w:rPr>
          <w:rFonts w:hint="eastAsia" w:ascii="宋体" w:hAnsi="宋体" w:cs="宋体"/>
          <w:b/>
          <w:bCs/>
          <w:sz w:val="28"/>
          <w:szCs w:val="28"/>
          <w:lang w:eastAsia="zh-CN"/>
        </w:rPr>
        <w:t>关于凭祥市友谊镇召化村坤派屯排水排污及小广场工程</w:t>
      </w:r>
      <w:r>
        <w:rPr>
          <w:rFonts w:hint="eastAsia" w:ascii="宋体" w:hAnsi="宋体" w:cs="宋体"/>
          <w:b/>
          <w:bCs/>
          <w:sz w:val="28"/>
          <w:szCs w:val="28"/>
          <w:lang w:val="en-US" w:eastAsia="zh-CN"/>
        </w:rPr>
        <w:t>（项目编号：PXZC2019-C2-00489-GXKZ）</w:t>
      </w:r>
    </w:p>
    <w:p>
      <w:pPr>
        <w:spacing w:line="440" w:lineRule="exact"/>
        <w:jc w:val="center"/>
        <w:rPr>
          <w:rFonts w:hint="eastAsia" w:ascii="宋体" w:hAnsi="宋体" w:cs="宋体"/>
          <w:b/>
          <w:bCs/>
          <w:sz w:val="28"/>
          <w:szCs w:val="28"/>
        </w:rPr>
      </w:pPr>
      <w:r>
        <w:rPr>
          <w:rFonts w:hint="eastAsia" w:ascii="宋体" w:hAnsi="宋体" w:cs="宋体"/>
          <w:b/>
          <w:bCs/>
          <w:sz w:val="28"/>
          <w:szCs w:val="28"/>
          <w:lang w:val="en-US" w:eastAsia="zh-CN"/>
        </w:rPr>
        <w:t>竞争性磋商</w:t>
      </w:r>
      <w:r>
        <w:rPr>
          <w:rFonts w:hint="eastAsia" w:ascii="宋体" w:hAnsi="宋体" w:cs="宋体"/>
          <w:b/>
          <w:bCs/>
          <w:sz w:val="28"/>
          <w:szCs w:val="28"/>
        </w:rPr>
        <w:t>成交结果公告</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outlineLvl w:val="9"/>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ascii="宋体" w:hAnsi="宋体" w:cs="宋体"/>
          <w:sz w:val="24"/>
          <w:szCs w:val="24"/>
        </w:rPr>
      </w:pPr>
      <w:r>
        <w:rPr>
          <w:rFonts w:hint="eastAsia" w:ascii="宋体" w:hAnsi="宋体" w:cs="宋体"/>
          <w:sz w:val="24"/>
          <w:szCs w:val="24"/>
        </w:rPr>
        <w:t>广西</w:t>
      </w:r>
      <w:r>
        <w:rPr>
          <w:rFonts w:hint="eastAsia" w:ascii="宋体" w:hAnsi="宋体" w:cs="宋体"/>
          <w:sz w:val="24"/>
          <w:szCs w:val="24"/>
          <w:lang w:eastAsia="zh-CN"/>
        </w:rPr>
        <w:t>坤珍</w:t>
      </w:r>
      <w:r>
        <w:rPr>
          <w:rFonts w:hint="eastAsia" w:ascii="宋体" w:hAnsi="宋体" w:cs="宋体"/>
          <w:sz w:val="24"/>
          <w:szCs w:val="24"/>
        </w:rPr>
        <w:t>建设项目管理咨询有限公司受</w:t>
      </w:r>
      <w:r>
        <w:rPr>
          <w:rFonts w:hint="eastAsia" w:ascii="宋体" w:hAnsi="宋体" w:cs="宋体"/>
          <w:sz w:val="24"/>
          <w:szCs w:val="24"/>
          <w:lang w:eastAsia="zh-CN"/>
        </w:rPr>
        <w:t>凭祥市</w:t>
      </w:r>
      <w:r>
        <w:rPr>
          <w:rFonts w:hint="eastAsia" w:ascii="宋体" w:hAnsi="宋体" w:cs="宋体"/>
          <w:sz w:val="24"/>
          <w:szCs w:val="24"/>
          <w:lang w:val="en-US" w:eastAsia="zh-CN"/>
        </w:rPr>
        <w:t>友谊镇人民政府</w:t>
      </w:r>
      <w:r>
        <w:rPr>
          <w:rFonts w:hint="eastAsia" w:ascii="宋体" w:hAnsi="宋体" w:cs="宋体"/>
          <w:sz w:val="24"/>
          <w:szCs w:val="24"/>
        </w:rPr>
        <w:t>委托，根据《中华人民共和国政府采购法》等有关规定，于</w:t>
      </w:r>
      <w:r>
        <w:rPr>
          <w:rFonts w:hint="eastAsia" w:ascii="宋体" w:hAnsi="宋体" w:cs="宋体"/>
          <w:color w:val="auto"/>
          <w:sz w:val="24"/>
          <w:szCs w:val="24"/>
        </w:rPr>
        <w:t>20</w:t>
      </w:r>
      <w:r>
        <w:rPr>
          <w:rFonts w:hint="eastAsia" w:ascii="宋体" w:hAnsi="宋体" w:cs="宋体"/>
          <w:color w:val="auto"/>
          <w:sz w:val="24"/>
          <w:szCs w:val="24"/>
          <w:lang w:val="en-US" w:eastAsia="zh-CN"/>
        </w:rPr>
        <w:t>20</w:t>
      </w:r>
      <w:r>
        <w:rPr>
          <w:rFonts w:hint="eastAsia" w:ascii="宋体" w:hAnsi="宋体" w:cs="宋体"/>
          <w:color w:val="auto"/>
          <w:sz w:val="24"/>
          <w:szCs w:val="24"/>
        </w:rPr>
        <w:t>年</w:t>
      </w:r>
      <w:r>
        <w:rPr>
          <w:rFonts w:hint="eastAsia" w:ascii="宋体" w:hAnsi="宋体" w:cs="宋体"/>
          <w:color w:val="auto"/>
          <w:sz w:val="24"/>
          <w:szCs w:val="24"/>
          <w:lang w:val="en-US" w:eastAsia="zh-CN"/>
        </w:rPr>
        <w:t>1</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日</w:t>
      </w:r>
      <w:r>
        <w:rPr>
          <w:rFonts w:hint="eastAsia" w:ascii="宋体" w:hAnsi="宋体" w:cs="宋体"/>
          <w:sz w:val="24"/>
          <w:szCs w:val="24"/>
        </w:rPr>
        <w:t>就</w:t>
      </w:r>
      <w:r>
        <w:rPr>
          <w:rFonts w:hint="eastAsia" w:ascii="宋体" w:hAnsi="宋体" w:cs="宋体"/>
          <w:sz w:val="24"/>
          <w:szCs w:val="24"/>
          <w:lang w:eastAsia="zh-CN"/>
        </w:rPr>
        <w:t>凭祥市友谊镇召化村坤派屯排水排污及小广场工程</w:t>
      </w:r>
      <w:r>
        <w:rPr>
          <w:rFonts w:hint="eastAsia"/>
          <w:sz w:val="24"/>
          <w:szCs w:val="24"/>
          <w:u w:val="none"/>
          <w:lang w:val="en-US" w:eastAsia="zh-CN"/>
        </w:rPr>
        <w:t>【项目编号：PXZC2019-C2-00489-GXKZ】</w:t>
      </w:r>
      <w:r>
        <w:rPr>
          <w:rFonts w:hint="eastAsia" w:ascii="宋体" w:hAnsi="宋体" w:eastAsia="宋体" w:cs="宋体"/>
          <w:sz w:val="24"/>
          <w:szCs w:val="24"/>
        </w:rPr>
        <w:t>采用</w:t>
      </w:r>
      <w:r>
        <w:rPr>
          <w:rFonts w:hint="eastAsia" w:ascii="宋体" w:hAnsi="宋体" w:cs="宋体"/>
          <w:sz w:val="24"/>
          <w:szCs w:val="24"/>
        </w:rPr>
        <w:t>竞争性磋商进行采购，现就本次采购的成交结果公告如下：</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textAlignment w:val="auto"/>
        <w:rPr>
          <w:rFonts w:hint="eastAsia" w:eastAsia="宋体"/>
          <w:sz w:val="24"/>
          <w:szCs w:val="24"/>
          <w:lang w:eastAsia="zh-CN"/>
        </w:rPr>
      </w:pPr>
      <w:r>
        <w:rPr>
          <w:rFonts w:hint="eastAsia"/>
          <w:b w:val="0"/>
          <w:bCs w:val="0"/>
          <w:sz w:val="24"/>
          <w:szCs w:val="24"/>
        </w:rPr>
        <w:t>一、项目名称：</w:t>
      </w:r>
      <w:r>
        <w:rPr>
          <w:rFonts w:hint="eastAsia"/>
          <w:sz w:val="24"/>
          <w:szCs w:val="24"/>
          <w:lang w:eastAsia="zh-CN"/>
        </w:rPr>
        <w:t>凭祥市友谊镇召化村坤派屯排水排污及小广场工程</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textAlignment w:val="auto"/>
        <w:rPr>
          <w:rFonts w:hint="eastAsia" w:eastAsia="宋体"/>
          <w:sz w:val="24"/>
          <w:szCs w:val="24"/>
          <w:lang w:eastAsia="zh-CN"/>
        </w:rPr>
      </w:pPr>
      <w:r>
        <w:rPr>
          <w:rFonts w:hint="eastAsia"/>
          <w:b w:val="0"/>
          <w:bCs w:val="0"/>
          <w:sz w:val="24"/>
          <w:szCs w:val="24"/>
        </w:rPr>
        <w:t>二、</w:t>
      </w:r>
      <w:r>
        <w:rPr>
          <w:b w:val="0"/>
          <w:bCs w:val="0"/>
          <w:sz w:val="24"/>
          <w:szCs w:val="24"/>
        </w:rPr>
        <w:t>项目编号：</w:t>
      </w:r>
      <w:r>
        <w:rPr>
          <w:rFonts w:hint="eastAsia"/>
          <w:b w:val="0"/>
          <w:bCs w:val="0"/>
          <w:sz w:val="24"/>
          <w:szCs w:val="24"/>
          <w:lang w:eastAsia="zh-CN"/>
        </w:rPr>
        <w:t>PXZC2019-C2-00</w:t>
      </w:r>
      <w:r>
        <w:rPr>
          <w:rFonts w:hint="eastAsia"/>
          <w:b w:val="0"/>
          <w:bCs w:val="0"/>
          <w:sz w:val="24"/>
          <w:szCs w:val="24"/>
          <w:lang w:val="en-US" w:eastAsia="zh-CN"/>
        </w:rPr>
        <w:t>489</w:t>
      </w:r>
      <w:r>
        <w:rPr>
          <w:rFonts w:hint="eastAsia"/>
          <w:b w:val="0"/>
          <w:bCs w:val="0"/>
          <w:sz w:val="24"/>
          <w:szCs w:val="24"/>
          <w:lang w:eastAsia="zh-CN"/>
        </w:rPr>
        <w:t>-GXKZ</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三、采购项目的内容：凭祥市友谊镇召化村坤派屯排水排污及小广场工程（具体内容详见工程量清单）。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四、本项目采购控制价（人民币）：贰拾壹万零伍佰元整（￥210500.00元）。</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五、招标范围：凭祥市友谊镇召化村坤派屯排水排污及小广场工程，工程量清单包含的全部内容。</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六、工程承包范围：施工图纸设计范围内的施工招标，具体以工程量清单所含内容为准。采购人提供水电及部分材料砂2.972m³。竞标人中标后采用包工及采购部分材料的承包方式。工程总造价包括采购人供材料金额。</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七：要求工期：30（日历天）</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cs="宋体"/>
          <w:b w:val="0"/>
          <w:bCs w:val="0"/>
          <w:sz w:val="24"/>
          <w:szCs w:val="24"/>
        </w:rPr>
      </w:pPr>
      <w:r>
        <w:rPr>
          <w:rFonts w:hint="eastAsia" w:ascii="宋体" w:hAnsi="宋体" w:cs="宋体"/>
          <w:b w:val="0"/>
          <w:bCs w:val="0"/>
          <w:sz w:val="24"/>
          <w:szCs w:val="24"/>
          <w:lang w:eastAsia="zh-CN"/>
        </w:rPr>
        <w:t>八</w:t>
      </w:r>
      <w:r>
        <w:rPr>
          <w:rFonts w:hint="eastAsia" w:ascii="宋体" w:hAnsi="宋体" w:cs="宋体"/>
          <w:b w:val="0"/>
          <w:bCs w:val="0"/>
          <w:sz w:val="24"/>
          <w:szCs w:val="24"/>
        </w:rPr>
        <w:t>、公告媒体及日期：</w:t>
      </w:r>
      <w:r>
        <w:rPr>
          <w:rFonts w:hint="eastAsia" w:ascii="宋体" w:hAnsi="宋体" w:cs="宋体"/>
          <w:b w:val="0"/>
          <w:bCs w:val="0"/>
          <w:sz w:val="24"/>
          <w:szCs w:val="24"/>
          <w:shd w:val="clear" w:color="auto" w:fill="FFFFFF"/>
        </w:rPr>
        <w:t>本项目于</w:t>
      </w:r>
      <w:r>
        <w:rPr>
          <w:rFonts w:hint="eastAsia" w:ascii="宋体" w:hAnsi="宋体" w:cs="仿宋"/>
          <w:b w:val="0"/>
          <w:bCs w:val="0"/>
          <w:sz w:val="24"/>
        </w:rPr>
        <w:t>20</w:t>
      </w:r>
      <w:r>
        <w:rPr>
          <w:rFonts w:hint="eastAsia" w:ascii="宋体" w:hAnsi="宋体" w:cs="仿宋"/>
          <w:b w:val="0"/>
          <w:bCs w:val="0"/>
          <w:sz w:val="24"/>
          <w:lang w:val="en-US" w:eastAsia="zh-CN"/>
        </w:rPr>
        <w:t>19</w:t>
      </w:r>
      <w:r>
        <w:rPr>
          <w:rFonts w:hint="eastAsia" w:ascii="宋体" w:hAnsi="宋体" w:cs="仿宋"/>
          <w:b w:val="0"/>
          <w:bCs w:val="0"/>
          <w:sz w:val="24"/>
        </w:rPr>
        <w:t>年</w:t>
      </w:r>
      <w:r>
        <w:rPr>
          <w:rFonts w:hint="eastAsia" w:ascii="宋体" w:hAnsi="宋体" w:cs="仿宋"/>
          <w:b w:val="0"/>
          <w:bCs w:val="0"/>
          <w:sz w:val="24"/>
          <w:lang w:val="en-US" w:eastAsia="zh-CN"/>
        </w:rPr>
        <w:t>12</w:t>
      </w:r>
      <w:r>
        <w:rPr>
          <w:rFonts w:hint="eastAsia" w:ascii="宋体" w:hAnsi="宋体" w:cs="仿宋"/>
          <w:b w:val="0"/>
          <w:bCs w:val="0"/>
          <w:sz w:val="24"/>
        </w:rPr>
        <w:t>月</w:t>
      </w:r>
      <w:r>
        <w:rPr>
          <w:rFonts w:hint="eastAsia" w:ascii="宋体" w:hAnsi="宋体" w:cs="仿宋"/>
          <w:b w:val="0"/>
          <w:bCs w:val="0"/>
          <w:sz w:val="24"/>
          <w:lang w:val="en-US" w:eastAsia="zh-CN"/>
        </w:rPr>
        <w:t>23</w:t>
      </w:r>
      <w:r>
        <w:rPr>
          <w:rFonts w:hint="eastAsia" w:ascii="宋体" w:hAnsi="宋体" w:cs="仿宋"/>
          <w:b w:val="0"/>
          <w:bCs w:val="0"/>
          <w:sz w:val="24"/>
        </w:rPr>
        <w:t>日在中国政府采购网广西壮族自治区政府采购网上发布</w:t>
      </w:r>
      <w:r>
        <w:rPr>
          <w:rFonts w:hint="eastAsia" w:ascii="宋体" w:hAnsi="宋体" w:cs="宋体"/>
          <w:b w:val="0"/>
          <w:bCs w:val="0"/>
          <w:sz w:val="24"/>
          <w:szCs w:val="24"/>
        </w:rPr>
        <w:t>竞争性</w:t>
      </w:r>
      <w:r>
        <w:rPr>
          <w:rFonts w:hint="eastAsia" w:ascii="宋体" w:hAnsi="宋体" w:cs="宋体"/>
          <w:b w:val="0"/>
          <w:bCs w:val="0"/>
          <w:sz w:val="24"/>
          <w:szCs w:val="24"/>
          <w:lang w:eastAsia="zh-CN"/>
        </w:rPr>
        <w:t>磋商</w:t>
      </w:r>
      <w:r>
        <w:rPr>
          <w:rFonts w:hint="eastAsia" w:ascii="宋体" w:hAnsi="宋体" w:cs="宋体"/>
          <w:b w:val="0"/>
          <w:bCs w:val="0"/>
          <w:sz w:val="24"/>
          <w:szCs w:val="24"/>
        </w:rPr>
        <w:t>采购公告。</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cs="宋体"/>
          <w:b w:val="0"/>
          <w:bCs w:val="0"/>
          <w:sz w:val="24"/>
          <w:szCs w:val="24"/>
        </w:rPr>
      </w:pPr>
      <w:r>
        <w:rPr>
          <w:rFonts w:hint="eastAsia" w:ascii="宋体" w:hAnsi="宋体" w:cs="宋体"/>
          <w:b w:val="0"/>
          <w:bCs w:val="0"/>
          <w:sz w:val="24"/>
          <w:szCs w:val="24"/>
          <w:lang w:eastAsia="zh-CN"/>
        </w:rPr>
        <w:t>九</w:t>
      </w:r>
      <w:r>
        <w:rPr>
          <w:rFonts w:hint="eastAsia" w:ascii="宋体" w:hAnsi="宋体" w:cs="宋体"/>
          <w:b w:val="0"/>
          <w:bCs w:val="0"/>
          <w:sz w:val="24"/>
          <w:szCs w:val="24"/>
        </w:rPr>
        <w:t>、</w:t>
      </w:r>
      <w:r>
        <w:rPr>
          <w:rFonts w:hint="eastAsia" w:ascii="宋体" w:hAnsi="宋体" w:cs="宋体"/>
          <w:b w:val="0"/>
          <w:bCs w:val="0"/>
          <w:sz w:val="24"/>
          <w:szCs w:val="24"/>
          <w:lang w:eastAsia="zh-CN"/>
        </w:rPr>
        <w:t>磋商</w:t>
      </w:r>
      <w:r>
        <w:rPr>
          <w:rFonts w:hint="eastAsia" w:ascii="宋体" w:hAnsi="宋体" w:cs="宋体"/>
          <w:b w:val="0"/>
          <w:bCs w:val="0"/>
          <w:sz w:val="24"/>
          <w:szCs w:val="24"/>
        </w:rPr>
        <w:t>日期</w:t>
      </w:r>
      <w:r>
        <w:rPr>
          <w:rFonts w:hint="eastAsia" w:ascii="宋体" w:hAnsi="宋体" w:cs="宋体"/>
          <w:b w:val="0"/>
          <w:bCs w:val="0"/>
          <w:color w:val="auto"/>
          <w:sz w:val="24"/>
          <w:szCs w:val="24"/>
        </w:rPr>
        <w:t>：20</w:t>
      </w:r>
      <w:r>
        <w:rPr>
          <w:rFonts w:hint="eastAsia" w:ascii="宋体" w:hAnsi="宋体" w:cs="宋体"/>
          <w:b w:val="0"/>
          <w:bCs w:val="0"/>
          <w:color w:val="auto"/>
          <w:sz w:val="24"/>
          <w:szCs w:val="24"/>
          <w:lang w:val="en-US" w:eastAsia="zh-CN"/>
        </w:rPr>
        <w:t>20</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rPr>
        <w:t>月</w:t>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rPr>
        <w:t>日</w:t>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textAlignment w:val="auto"/>
        <w:rPr>
          <w:rFonts w:hint="eastAsia" w:ascii="宋体" w:hAnsi="宋体" w:eastAsia="宋体" w:cs="仿宋"/>
          <w:b w:val="0"/>
          <w:bCs w:val="0"/>
          <w:sz w:val="24"/>
          <w:lang w:eastAsia="zh-CN"/>
        </w:rPr>
      </w:pPr>
      <w:r>
        <w:rPr>
          <w:rFonts w:hint="eastAsia" w:ascii="宋体" w:hAnsi="宋体" w:cs="仿宋"/>
          <w:b w:val="0"/>
          <w:bCs w:val="0"/>
          <w:sz w:val="24"/>
          <w:lang w:eastAsia="zh-CN"/>
        </w:rPr>
        <w:t>磋商</w:t>
      </w:r>
      <w:r>
        <w:rPr>
          <w:rFonts w:hint="eastAsia" w:ascii="宋体" w:hAnsi="宋体" w:cs="仿宋"/>
          <w:b w:val="0"/>
          <w:bCs w:val="0"/>
          <w:sz w:val="24"/>
        </w:rPr>
        <w:t>地点：</w:t>
      </w:r>
      <w:r>
        <w:rPr>
          <w:rFonts w:cs="仿宋"/>
          <w:b w:val="0"/>
          <w:bCs w:val="0"/>
          <w:sz w:val="24"/>
        </w:rPr>
        <w:t>崇左市友谊大道嘉苑小区G组团（市发改委后面）广西</w:t>
      </w:r>
      <w:r>
        <w:rPr>
          <w:rFonts w:hint="eastAsia" w:cs="仿宋"/>
          <w:b w:val="0"/>
          <w:bCs w:val="0"/>
          <w:sz w:val="24"/>
          <w:lang w:eastAsia="zh-CN"/>
        </w:rPr>
        <w:t>坤珍</w:t>
      </w:r>
      <w:r>
        <w:rPr>
          <w:rFonts w:cs="仿宋"/>
          <w:b w:val="0"/>
          <w:bCs w:val="0"/>
          <w:sz w:val="24"/>
        </w:rPr>
        <w:t>建设项目管理咨询有限公司</w:t>
      </w:r>
    </w:p>
    <w:p>
      <w:pPr>
        <w:keepNext w:val="0"/>
        <w:keepLines w:val="0"/>
        <w:pageBreakBefore w:val="0"/>
        <w:widowControl w:val="0"/>
        <w:kinsoku/>
        <w:wordWrap/>
        <w:overflowPunct/>
        <w:topLinePunct w:val="0"/>
        <w:autoSpaceDE/>
        <w:autoSpaceDN/>
        <w:bidi w:val="0"/>
        <w:adjustRightInd/>
        <w:snapToGrid/>
        <w:spacing w:line="540" w:lineRule="exact"/>
        <w:ind w:left="246" w:leftChars="117" w:firstLine="720" w:firstLineChars="300"/>
        <w:textAlignment w:val="auto"/>
        <w:rPr>
          <w:rFonts w:hint="eastAsia" w:ascii="宋体" w:hAnsi="宋体" w:cs="仿宋"/>
          <w:b w:val="0"/>
          <w:bCs w:val="0"/>
          <w:color w:val="auto"/>
          <w:sz w:val="24"/>
        </w:rPr>
      </w:pPr>
      <w:r>
        <w:rPr>
          <w:rFonts w:hint="eastAsia" w:ascii="宋体" w:hAnsi="宋体" w:cs="仿宋"/>
          <w:b w:val="0"/>
          <w:bCs w:val="0"/>
          <w:color w:val="auto"/>
          <w:sz w:val="24"/>
          <w:lang w:eastAsia="zh-CN"/>
        </w:rPr>
        <w:t>磋商</w:t>
      </w:r>
      <w:r>
        <w:rPr>
          <w:rFonts w:hint="eastAsia" w:ascii="宋体" w:hAnsi="宋体" w:cs="仿宋"/>
          <w:b w:val="0"/>
          <w:bCs w:val="0"/>
          <w:color w:val="auto"/>
          <w:sz w:val="24"/>
        </w:rPr>
        <w:t>小组成员名单：</w:t>
      </w:r>
      <w:r>
        <w:rPr>
          <w:rFonts w:hint="eastAsia" w:ascii="宋体" w:hAnsi="宋体" w:cs="仿宋"/>
          <w:b w:val="0"/>
          <w:bCs w:val="0"/>
          <w:color w:val="auto"/>
          <w:sz w:val="24"/>
          <w:lang w:eastAsia="zh-CN"/>
        </w:rPr>
        <w:t>涂记华、卢宪勇、甘建杰</w:t>
      </w:r>
      <w:r>
        <w:rPr>
          <w:rFonts w:hint="eastAsia" w:ascii="宋体" w:hAnsi="宋体" w:cs="仿宋"/>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246" w:leftChars="117"/>
        <w:textAlignment w:val="auto"/>
        <w:rPr>
          <w:rFonts w:hint="eastAsia" w:ascii="宋体" w:hAnsi="宋体" w:cs="仿宋"/>
          <w:b w:val="0"/>
          <w:bCs w:val="0"/>
          <w:color w:val="FF0000"/>
          <w:sz w:val="24"/>
        </w:rPr>
      </w:pPr>
      <w:r>
        <w:rPr>
          <w:rFonts w:hint="eastAsia" w:ascii="宋体" w:hAnsi="宋体" w:cs="仿宋"/>
          <w:b w:val="0"/>
          <w:bCs w:val="0"/>
          <w:color w:val="FF0000"/>
          <w:sz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246" w:leftChars="117"/>
        <w:textAlignment w:val="auto"/>
        <w:rPr>
          <w:rFonts w:ascii="宋体" w:hAnsi="宋体" w:cs="仿宋"/>
          <w:b w:val="0"/>
          <w:bCs w:val="0"/>
          <w:sz w:val="24"/>
        </w:rPr>
      </w:pPr>
      <w:r>
        <w:rPr>
          <w:rFonts w:hint="eastAsia" w:ascii="宋体" w:hAnsi="宋体" w:cs="仿宋"/>
          <w:b w:val="0"/>
          <w:bCs w:val="0"/>
          <w:sz w:val="24"/>
          <w:lang w:eastAsia="zh-CN"/>
        </w:rPr>
        <w:t>十</w:t>
      </w:r>
      <w:r>
        <w:rPr>
          <w:rFonts w:hint="eastAsia" w:ascii="宋体" w:hAnsi="宋体" w:cs="仿宋"/>
          <w:b w:val="0"/>
          <w:bCs w:val="0"/>
          <w:sz w:val="24"/>
        </w:rPr>
        <w:t>、成交信息：</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auto"/>
        <w:rPr>
          <w:rFonts w:hint="eastAsia" w:ascii="Times New Roman" w:hAnsi="Times New Roman"/>
          <w:b w:val="0"/>
          <w:bCs w:val="0"/>
          <w:kern w:val="2"/>
          <w:sz w:val="24"/>
          <w:szCs w:val="24"/>
          <w:lang w:val="en-US" w:eastAsia="zh-CN" w:bidi="ar-SA"/>
        </w:rPr>
      </w:pPr>
      <w:r>
        <w:rPr>
          <w:rFonts w:hint="eastAsia" w:ascii="宋体" w:hAnsi="宋体" w:cs="仿宋"/>
          <w:b w:val="0"/>
          <w:bCs w:val="0"/>
          <w:sz w:val="24"/>
        </w:rPr>
        <w:t>成交单位名称：</w:t>
      </w:r>
      <w:r>
        <w:rPr>
          <w:rFonts w:hint="eastAsia" w:ascii="宋体" w:hAnsi="宋体" w:cs="仿宋"/>
          <w:b w:val="0"/>
          <w:bCs w:val="0"/>
          <w:sz w:val="24"/>
          <w:lang w:val="en-US" w:eastAsia="zh-CN"/>
        </w:rPr>
        <w:t>广西研诺建设工程有限公司</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auto"/>
        <w:rPr>
          <w:rFonts w:hint="default" w:ascii="宋体" w:hAnsi="宋体" w:eastAsia="宋体"/>
          <w:b w:val="0"/>
          <w:bCs w:val="0"/>
          <w:sz w:val="24"/>
          <w:u w:val="none"/>
          <w:lang w:val="en-US" w:eastAsia="zh-CN"/>
        </w:rPr>
      </w:pPr>
      <w:r>
        <w:rPr>
          <w:rFonts w:hint="eastAsia" w:ascii="宋体" w:hAnsi="宋体" w:cs="仿宋"/>
          <w:b w:val="0"/>
          <w:bCs w:val="0"/>
          <w:sz w:val="24"/>
        </w:rPr>
        <w:t>成交单位地址：</w:t>
      </w:r>
      <w:r>
        <w:rPr>
          <w:rFonts w:hint="eastAsia" w:ascii="宋体" w:hAnsi="宋体" w:cs="仿宋"/>
          <w:b w:val="0"/>
          <w:bCs w:val="0"/>
          <w:sz w:val="24"/>
          <w:lang w:eastAsia="zh-CN"/>
        </w:rPr>
        <w:t>凭祥市翠园路</w:t>
      </w:r>
      <w:r>
        <w:rPr>
          <w:rFonts w:hint="eastAsia" w:ascii="宋体" w:hAnsi="宋体" w:cs="仿宋"/>
          <w:b w:val="0"/>
          <w:bCs w:val="0"/>
          <w:sz w:val="24"/>
          <w:lang w:val="en-US" w:eastAsia="zh-CN"/>
        </w:rPr>
        <w:t>11号</w:t>
      </w:r>
    </w:p>
    <w:p>
      <w:pPr>
        <w:pStyle w:val="3"/>
        <w:keepNext w:val="0"/>
        <w:keepLines w:val="0"/>
        <w:pageBreakBefore w:val="0"/>
        <w:widowControl w:val="0"/>
        <w:tabs>
          <w:tab w:val="left" w:pos="0"/>
        </w:tabs>
        <w:kinsoku/>
        <w:wordWrap/>
        <w:overflowPunct/>
        <w:topLinePunct w:val="0"/>
        <w:autoSpaceDE/>
        <w:autoSpaceDN/>
        <w:bidi w:val="0"/>
        <w:adjustRightInd/>
        <w:snapToGrid/>
        <w:spacing w:line="540" w:lineRule="exact"/>
        <w:ind w:firstLine="480" w:firstLineChars="200"/>
        <w:textAlignment w:val="auto"/>
        <w:outlineLvl w:val="0"/>
        <w:rPr>
          <w:rFonts w:hint="eastAsia" w:ascii="宋体" w:hAnsi="宋体" w:cs="宋体"/>
          <w:b w:val="0"/>
          <w:bCs w:val="0"/>
          <w:color w:val="auto"/>
          <w:sz w:val="24"/>
          <w:szCs w:val="24"/>
          <w:lang w:eastAsia="zh-CN"/>
        </w:rPr>
      </w:pPr>
      <w:r>
        <w:rPr>
          <w:rFonts w:hint="eastAsia" w:ascii="宋体" w:hAnsi="宋体" w:cs="仿宋"/>
          <w:b w:val="0"/>
          <w:bCs w:val="0"/>
          <w:color w:val="auto"/>
          <w:sz w:val="24"/>
        </w:rPr>
        <w:t>成交金额人民币（大写）：</w:t>
      </w:r>
      <w:r>
        <w:rPr>
          <w:rFonts w:hint="eastAsia" w:ascii="宋体" w:hAnsi="宋体" w:cs="仿宋"/>
          <w:b w:val="0"/>
          <w:bCs w:val="0"/>
          <w:color w:val="auto"/>
          <w:sz w:val="24"/>
          <w:lang w:eastAsia="zh-CN"/>
        </w:rPr>
        <w:t>贰拾万零玖仟伍佰壹拾陆元叁角肆分</w:t>
      </w:r>
      <w:r>
        <w:rPr>
          <w:rFonts w:hint="eastAsia" w:ascii="宋体" w:hAnsi="宋体" w:cs="仿宋"/>
          <w:b w:val="0"/>
          <w:bCs w:val="0"/>
          <w:color w:val="auto"/>
          <w:sz w:val="24"/>
        </w:rPr>
        <w:t>（￥</w:t>
      </w:r>
      <w:r>
        <w:rPr>
          <w:rFonts w:hint="eastAsia" w:ascii="宋体" w:hAnsi="宋体" w:cs="仿宋"/>
          <w:b w:val="0"/>
          <w:bCs w:val="0"/>
          <w:color w:val="auto"/>
          <w:sz w:val="24"/>
          <w:lang w:val="en-US" w:eastAsia="zh-CN"/>
        </w:rPr>
        <w:t>209516.34</w:t>
      </w:r>
      <w:r>
        <w:rPr>
          <w:rFonts w:hint="eastAsia" w:ascii="宋体" w:hAnsi="宋体" w:cs="仿宋"/>
          <w:b w:val="0"/>
          <w:bCs w:val="0"/>
          <w:color w:val="auto"/>
          <w:sz w:val="24"/>
        </w:rPr>
        <w:t>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ascii="宋体" w:hAnsi="宋体" w:cs="宋体"/>
          <w:b w:val="0"/>
          <w:bCs w:val="0"/>
          <w:sz w:val="24"/>
          <w:szCs w:val="24"/>
        </w:rPr>
      </w:pPr>
      <w:r>
        <w:rPr>
          <w:rFonts w:hint="eastAsia" w:ascii="宋体" w:hAnsi="宋体" w:cs="宋体"/>
          <w:b w:val="0"/>
          <w:bCs w:val="0"/>
          <w:sz w:val="24"/>
          <w:szCs w:val="24"/>
          <w:lang w:eastAsia="zh-CN"/>
        </w:rPr>
        <w:t>十一、</w:t>
      </w:r>
      <w:r>
        <w:rPr>
          <w:rFonts w:hint="eastAsia" w:ascii="宋体" w:hAnsi="宋体" w:cs="宋体"/>
          <w:b w:val="0"/>
          <w:bCs w:val="0"/>
          <w:sz w:val="24"/>
          <w:szCs w:val="24"/>
        </w:rPr>
        <w:t>联系事项：</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hint="eastAsia" w:cs="仿宋"/>
          <w:b w:val="0"/>
          <w:bCs w:val="0"/>
          <w:sz w:val="24"/>
          <w:lang w:eastAsia="zh-CN"/>
        </w:rPr>
      </w:pPr>
      <w:r>
        <w:rPr>
          <w:rFonts w:cs="仿宋"/>
          <w:b w:val="0"/>
          <w:bCs w:val="0"/>
          <w:sz w:val="24"/>
        </w:rPr>
        <w:t>1、1、采购人名称：</w:t>
      </w:r>
      <w:r>
        <w:rPr>
          <w:rFonts w:hint="eastAsia" w:cs="仿宋"/>
          <w:b w:val="0"/>
          <w:bCs w:val="0"/>
          <w:sz w:val="24"/>
          <w:lang w:eastAsia="zh-CN"/>
        </w:rPr>
        <w:t>凭祥市友谊镇人民政府</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b w:val="0"/>
          <w:bCs w:val="0"/>
          <w:sz w:val="24"/>
        </w:rPr>
      </w:pPr>
      <w:r>
        <w:rPr>
          <w:rFonts w:cs="仿宋"/>
          <w:b w:val="0"/>
          <w:bCs w:val="0"/>
          <w:sz w:val="24"/>
        </w:rPr>
        <w:t>地</w:t>
      </w:r>
      <w:r>
        <w:rPr>
          <w:rFonts w:hint="eastAsia" w:cs="仿宋"/>
          <w:b w:val="0"/>
          <w:bCs w:val="0"/>
          <w:sz w:val="24"/>
        </w:rPr>
        <w:t xml:space="preserve"> </w:t>
      </w:r>
      <w:r>
        <w:rPr>
          <w:rFonts w:cs="仿宋"/>
          <w:b w:val="0"/>
          <w:bCs w:val="0"/>
          <w:sz w:val="24"/>
        </w:rPr>
        <w:t>址：凭祥市南大路</w:t>
      </w:r>
      <w:r>
        <w:rPr>
          <w:rFonts w:hint="default" w:cs="仿宋"/>
          <w:b w:val="0"/>
          <w:bCs w:val="0"/>
          <w:sz w:val="24"/>
        </w:rPr>
        <w:t>446</w:t>
      </w:r>
      <w:r>
        <w:rPr>
          <w:rFonts w:cs="仿宋"/>
          <w:b w:val="0"/>
          <w:bCs w:val="0"/>
          <w:sz w:val="24"/>
        </w:rPr>
        <w:t>号友谊镇人民政府</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hint="default" w:cs="仿宋"/>
          <w:b w:val="0"/>
          <w:bCs w:val="0"/>
          <w:sz w:val="24"/>
          <w:lang w:val="en-US" w:eastAsia="zh-CN"/>
        </w:rPr>
      </w:pPr>
      <w:r>
        <w:rPr>
          <w:rFonts w:cs="仿宋"/>
          <w:b w:val="0"/>
          <w:bCs w:val="0"/>
          <w:sz w:val="24"/>
        </w:rPr>
        <w:t>联系人</w:t>
      </w:r>
      <w:r>
        <w:rPr>
          <w:rFonts w:hint="eastAsia" w:cs="仿宋"/>
          <w:b w:val="0"/>
          <w:bCs w:val="0"/>
          <w:sz w:val="24"/>
          <w:lang w:eastAsia="zh-CN"/>
        </w:rPr>
        <w:t>：小杨</w:t>
      </w:r>
      <w:r>
        <w:rPr>
          <w:rFonts w:cs="仿宋"/>
          <w:b w:val="0"/>
          <w:bCs w:val="0"/>
          <w:sz w:val="24"/>
        </w:rPr>
        <w:t xml:space="preserve">   联系电话：</w:t>
      </w:r>
      <w:r>
        <w:rPr>
          <w:rFonts w:hint="default" w:cs="仿宋"/>
          <w:b w:val="0"/>
          <w:bCs w:val="0"/>
          <w:sz w:val="24"/>
        </w:rPr>
        <w:t>0771-8520531</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b w:val="0"/>
          <w:bCs w:val="0"/>
          <w:sz w:val="24"/>
        </w:rPr>
      </w:pPr>
      <w:r>
        <w:rPr>
          <w:rFonts w:cs="仿宋"/>
          <w:b w:val="0"/>
          <w:bCs w:val="0"/>
          <w:sz w:val="24"/>
        </w:rPr>
        <w:t>2、采购代理机构：广西</w:t>
      </w:r>
      <w:r>
        <w:rPr>
          <w:rFonts w:hint="eastAsia" w:cs="仿宋"/>
          <w:b w:val="0"/>
          <w:bCs w:val="0"/>
          <w:sz w:val="24"/>
          <w:lang w:eastAsia="zh-CN"/>
        </w:rPr>
        <w:t>坤珍</w:t>
      </w:r>
      <w:r>
        <w:rPr>
          <w:rFonts w:cs="仿宋"/>
          <w:b w:val="0"/>
          <w:bCs w:val="0"/>
          <w:sz w:val="24"/>
        </w:rPr>
        <w:t>建设项目管理咨询有限公司</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cs="仿宋"/>
          <w:b w:val="0"/>
          <w:bCs w:val="0"/>
          <w:sz w:val="24"/>
        </w:rPr>
      </w:pPr>
      <w:r>
        <w:rPr>
          <w:rFonts w:cs="仿宋"/>
          <w:b w:val="0"/>
          <w:bCs w:val="0"/>
          <w:sz w:val="24"/>
        </w:rPr>
        <w:t xml:space="preserve">     地址：崇左市友谊大道嘉苑小区G组团（市发改委后面）</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cs="仿宋"/>
          <w:b w:val="0"/>
          <w:bCs w:val="0"/>
          <w:sz w:val="24"/>
          <w:lang w:val="en-US"/>
        </w:rPr>
      </w:pPr>
      <w:r>
        <w:rPr>
          <w:rFonts w:cs="仿宋"/>
          <w:b w:val="0"/>
          <w:bCs w:val="0"/>
          <w:sz w:val="24"/>
        </w:rPr>
        <w:t xml:space="preserve">     联系人：</w:t>
      </w:r>
      <w:r>
        <w:rPr>
          <w:rFonts w:hint="eastAsia" w:cs="仿宋"/>
          <w:b w:val="0"/>
          <w:bCs w:val="0"/>
          <w:sz w:val="24"/>
          <w:lang w:eastAsia="zh-CN"/>
        </w:rPr>
        <w:t>叶</w:t>
      </w:r>
      <w:r>
        <w:rPr>
          <w:rFonts w:hint="eastAsia" w:cs="仿宋"/>
          <w:b w:val="0"/>
          <w:bCs w:val="0"/>
          <w:sz w:val="24"/>
        </w:rPr>
        <w:t>工</w:t>
      </w:r>
      <w:r>
        <w:rPr>
          <w:rFonts w:cs="仿宋"/>
          <w:b w:val="0"/>
          <w:bCs w:val="0"/>
          <w:sz w:val="24"/>
        </w:rPr>
        <w:t xml:space="preserve">     电话/传真： 0771-</w:t>
      </w:r>
      <w:r>
        <w:rPr>
          <w:rFonts w:hint="eastAsia" w:cs="仿宋"/>
          <w:b w:val="0"/>
          <w:bCs w:val="0"/>
          <w:sz w:val="24"/>
          <w:lang w:val="en-US"/>
        </w:rPr>
        <w:t>7945829</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hint="eastAsia"/>
          <w:b w:val="0"/>
          <w:bCs w:val="0"/>
          <w:sz w:val="24"/>
          <w:szCs w:val="24"/>
        </w:rPr>
      </w:pPr>
      <w:r>
        <w:rPr>
          <w:rFonts w:cs="仿宋"/>
          <w:b w:val="0"/>
          <w:bCs w:val="0"/>
          <w:sz w:val="24"/>
        </w:rPr>
        <w:t>3、监督部门：</w:t>
      </w:r>
      <w:r>
        <w:rPr>
          <w:rFonts w:ascii="宋体" w:hAnsi="宋体" w:cs="仿宋"/>
          <w:b w:val="0"/>
          <w:bCs w:val="0"/>
          <w:color w:val="auto"/>
          <w:sz w:val="24"/>
        </w:rPr>
        <w:t>凭祥市财政局政府采购监督管理股</w:t>
      </w:r>
      <w:r>
        <w:rPr>
          <w:rFonts w:hint="eastAsia"/>
          <w:b w:val="0"/>
          <w:bCs w:val="0"/>
          <w:spacing w:val="-6"/>
          <w:sz w:val="24"/>
          <w:szCs w:val="24"/>
        </w:rPr>
        <w:t xml:space="preserve">    </w:t>
      </w:r>
      <w:r>
        <w:rPr>
          <w:rFonts w:cs="仿宋"/>
          <w:b w:val="0"/>
          <w:bCs w:val="0"/>
          <w:sz w:val="24"/>
        </w:rPr>
        <w:t>电 话：</w:t>
      </w:r>
      <w:r>
        <w:rPr>
          <w:rFonts w:ascii="宋体" w:hAnsi="宋体" w:cs="仿宋"/>
          <w:b w:val="0"/>
          <w:bCs w:val="0"/>
          <w:color w:val="auto"/>
          <w:sz w:val="24"/>
        </w:rPr>
        <w:t>0771-5972672</w:t>
      </w:r>
    </w:p>
    <w:p>
      <w:pPr>
        <w:keepNext w:val="0"/>
        <w:keepLines w:val="0"/>
        <w:pageBreakBefore w:val="0"/>
        <w:widowControl w:val="0"/>
        <w:kinsoku/>
        <w:wordWrap/>
        <w:overflowPunct/>
        <w:topLinePunct w:val="0"/>
        <w:autoSpaceDE/>
        <w:autoSpaceDN/>
        <w:bidi w:val="0"/>
        <w:adjustRightInd/>
        <w:snapToGrid/>
        <w:spacing w:line="600" w:lineRule="exact"/>
        <w:ind w:firstLine="481"/>
        <w:textAlignment w:val="auto"/>
        <w:rPr>
          <w:rFonts w:ascii="宋体" w:hAnsi="宋体" w:cs="宋体"/>
          <w:b w:val="0"/>
          <w:bCs w:val="0"/>
          <w:sz w:val="24"/>
          <w:szCs w:val="24"/>
        </w:rPr>
      </w:pPr>
      <w:r>
        <w:rPr>
          <w:rFonts w:hint="eastAsia" w:ascii="宋体" w:hAnsi="宋体" w:cs="宋体"/>
          <w:b w:val="0"/>
          <w:bCs w:val="0"/>
          <w:sz w:val="24"/>
          <w:szCs w:val="24"/>
          <w:lang w:eastAsia="zh-CN"/>
        </w:rPr>
        <w:t>十二</w:t>
      </w:r>
      <w:r>
        <w:rPr>
          <w:rFonts w:hint="eastAsia" w:ascii="宋体" w:hAnsi="宋体" w:cs="宋体"/>
          <w:b w:val="0"/>
          <w:bCs w:val="0"/>
          <w:sz w:val="24"/>
          <w:szCs w:val="24"/>
        </w:rPr>
        <w:t>、成交结果公告期限：自成交结果公告发布之日起一个工作日。</w:t>
      </w:r>
    </w:p>
    <w:p>
      <w:pPr>
        <w:keepNext w:val="0"/>
        <w:keepLines w:val="0"/>
        <w:pageBreakBefore w:val="0"/>
        <w:widowControl w:val="0"/>
        <w:kinsoku/>
        <w:wordWrap/>
        <w:overflowPunct/>
        <w:topLinePunct w:val="0"/>
        <w:autoSpaceDE/>
        <w:autoSpaceDN/>
        <w:bidi w:val="0"/>
        <w:adjustRightInd/>
        <w:snapToGrid/>
        <w:spacing w:line="600" w:lineRule="exact"/>
        <w:ind w:firstLine="481"/>
        <w:textAlignment w:val="auto"/>
        <w:rPr>
          <w:rFonts w:ascii="宋体" w:hAnsi="宋体" w:cs="宋体"/>
          <w:b w:val="0"/>
          <w:bCs w:val="0"/>
          <w:sz w:val="24"/>
          <w:szCs w:val="24"/>
        </w:rPr>
      </w:pPr>
      <w:r>
        <w:rPr>
          <w:rFonts w:hint="eastAsia" w:ascii="宋体" w:hAnsi="宋体" w:cs="宋体"/>
          <w:b w:val="0"/>
          <w:bCs w:val="0"/>
          <w:sz w:val="24"/>
          <w:szCs w:val="24"/>
        </w:rPr>
        <w:t>供应商认为成交结果使自己的权益受到损害的，可以在成交结果公告期限届满之日起七个工作日内以书面形式向广西</w:t>
      </w:r>
      <w:r>
        <w:rPr>
          <w:rFonts w:hint="eastAsia" w:ascii="宋体" w:hAnsi="宋体" w:cs="宋体"/>
          <w:b w:val="0"/>
          <w:bCs w:val="0"/>
          <w:sz w:val="24"/>
          <w:szCs w:val="24"/>
          <w:lang w:eastAsia="zh-CN"/>
        </w:rPr>
        <w:t>坤珍</w:t>
      </w:r>
      <w:r>
        <w:rPr>
          <w:rFonts w:hint="eastAsia" w:ascii="宋体" w:hAnsi="宋体" w:cs="宋体"/>
          <w:b w:val="0"/>
          <w:bCs w:val="0"/>
          <w:sz w:val="24"/>
          <w:szCs w:val="24"/>
        </w:rPr>
        <w:t>建设项目管理咨询有限公司提出质疑，逾期将不再受理。</w:t>
      </w:r>
    </w:p>
    <w:p>
      <w:pPr>
        <w:keepNext w:val="0"/>
        <w:keepLines w:val="0"/>
        <w:pageBreakBefore w:val="0"/>
        <w:widowControl w:val="0"/>
        <w:kinsoku/>
        <w:wordWrap/>
        <w:overflowPunct/>
        <w:topLinePunct w:val="0"/>
        <w:bidi w:val="0"/>
        <w:adjustRightInd/>
        <w:spacing w:line="600" w:lineRule="exact"/>
        <w:textAlignment w:val="auto"/>
        <w:rPr>
          <w:rFonts w:ascii="宋体" w:hAnsi="宋体" w:cs="宋体"/>
          <w:b w:val="0"/>
          <w:bCs w:val="0"/>
          <w:sz w:val="24"/>
          <w:szCs w:val="24"/>
        </w:rPr>
      </w:pPr>
    </w:p>
    <w:p>
      <w:pPr>
        <w:spacing w:line="300" w:lineRule="exact"/>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080" w:firstLineChars="1700"/>
        <w:textAlignment w:val="auto"/>
        <w:rPr>
          <w:rFonts w:cs="仿宋"/>
          <w:sz w:val="24"/>
        </w:rPr>
      </w:pPr>
      <w:r>
        <w:rPr>
          <w:rFonts w:cs="仿宋"/>
          <w:sz w:val="24"/>
        </w:rPr>
        <w:t>采购人：</w:t>
      </w:r>
      <w:r>
        <w:rPr>
          <w:rFonts w:hint="eastAsia" w:cs="仿宋"/>
          <w:sz w:val="24"/>
          <w:lang w:eastAsia="zh-CN"/>
        </w:rPr>
        <w:t>凭祥市友谊镇人民政府</w:t>
      </w:r>
    </w:p>
    <w:p>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sz w:val="24"/>
          <w:szCs w:val="24"/>
        </w:rPr>
      </w:pPr>
      <w:r>
        <w:rPr>
          <w:rFonts w:cs="仿宋"/>
          <w:sz w:val="24"/>
        </w:rPr>
        <w:t>采购代理机构：</w:t>
      </w:r>
      <w:r>
        <w:rPr>
          <w:rFonts w:hint="eastAsia"/>
          <w:sz w:val="24"/>
          <w:szCs w:val="24"/>
        </w:rPr>
        <w:t>广西</w:t>
      </w:r>
      <w:r>
        <w:rPr>
          <w:rFonts w:hint="eastAsia"/>
          <w:sz w:val="24"/>
          <w:szCs w:val="24"/>
          <w:lang w:eastAsia="zh-CN"/>
        </w:rPr>
        <w:t>坤珍</w:t>
      </w:r>
      <w:r>
        <w:rPr>
          <w:rFonts w:hint="eastAsia"/>
          <w:sz w:val="24"/>
          <w:szCs w:val="24"/>
        </w:rPr>
        <w:t>建设项目管理咨询有限公司</w:t>
      </w:r>
    </w:p>
    <w:p>
      <w:pPr>
        <w:keepNext w:val="0"/>
        <w:keepLines w:val="0"/>
        <w:pageBreakBefore w:val="0"/>
        <w:widowControl w:val="0"/>
        <w:kinsoku/>
        <w:wordWrap/>
        <w:overflowPunct/>
        <w:topLinePunct w:val="0"/>
        <w:autoSpaceDE/>
        <w:autoSpaceDN/>
        <w:bidi w:val="0"/>
        <w:adjustRightInd/>
        <w:snapToGrid/>
        <w:spacing w:line="500" w:lineRule="exact"/>
        <w:ind w:firstLine="5280" w:firstLineChars="2200"/>
        <w:textAlignment w:val="auto"/>
        <w:rPr>
          <w:color w:val="auto"/>
          <w:sz w:val="24"/>
          <w:szCs w:val="24"/>
        </w:rPr>
      </w:pPr>
      <w:bookmarkStart w:id="0" w:name="_Toc24142"/>
      <w:r>
        <w:rPr>
          <w:rFonts w:hint="eastAsia"/>
          <w:color w:val="auto"/>
          <w:sz w:val="24"/>
          <w:szCs w:val="24"/>
        </w:rPr>
        <w:t>20</w:t>
      </w:r>
      <w:r>
        <w:rPr>
          <w:rFonts w:hint="eastAsia"/>
          <w:color w:val="auto"/>
          <w:sz w:val="24"/>
          <w:szCs w:val="24"/>
          <w:lang w:val="en-US" w:eastAsia="zh-CN"/>
        </w:rPr>
        <w:t>20</w:t>
      </w:r>
      <w:r>
        <w:rPr>
          <w:rFonts w:hint="eastAsia"/>
          <w:color w:val="auto"/>
          <w:sz w:val="24"/>
          <w:szCs w:val="24"/>
        </w:rPr>
        <w:t>年</w:t>
      </w:r>
      <w:r>
        <w:rPr>
          <w:rFonts w:hint="eastAsia"/>
          <w:color w:val="auto"/>
          <w:sz w:val="24"/>
          <w:szCs w:val="24"/>
          <w:lang w:val="en-US" w:eastAsia="zh-CN"/>
        </w:rPr>
        <w:t xml:space="preserve">  1  </w:t>
      </w:r>
      <w:r>
        <w:rPr>
          <w:rFonts w:hint="eastAsia"/>
          <w:color w:val="auto"/>
          <w:sz w:val="24"/>
          <w:szCs w:val="24"/>
        </w:rPr>
        <w:t>月</w:t>
      </w:r>
      <w:r>
        <w:rPr>
          <w:rFonts w:hint="eastAsia"/>
          <w:color w:val="auto"/>
          <w:sz w:val="24"/>
          <w:szCs w:val="24"/>
          <w:lang w:val="en-US" w:eastAsia="zh-CN"/>
        </w:rPr>
        <w:t xml:space="preserve"> 6</w:t>
      </w:r>
      <w:bookmarkStart w:id="1" w:name="_GoBack"/>
      <w:bookmarkEnd w:id="1"/>
      <w:r>
        <w:rPr>
          <w:rFonts w:hint="eastAsia"/>
          <w:color w:val="auto"/>
          <w:sz w:val="24"/>
          <w:szCs w:val="24"/>
          <w:lang w:val="en-US" w:eastAsia="zh-CN"/>
        </w:rPr>
        <w:t xml:space="preserve">  </w:t>
      </w:r>
      <w:r>
        <w:rPr>
          <w:rFonts w:hint="eastAsia"/>
          <w:color w:val="auto"/>
          <w:sz w:val="24"/>
          <w:szCs w:val="24"/>
        </w:rPr>
        <w:t>日</w:t>
      </w:r>
      <w:bookmarkEnd w:id="0"/>
    </w:p>
    <w:p>
      <w:pPr>
        <w:spacing w:line="500" w:lineRule="exact"/>
        <w:ind w:firstLine="5280" w:firstLineChars="2200"/>
        <w:rPr>
          <w:rFonts w:ascii="宋体" w:hAnsi="宋体" w:cs="宋体"/>
          <w:color w:val="auto"/>
          <w:sz w:val="24"/>
          <w:szCs w:val="24"/>
        </w:rPr>
      </w:pPr>
    </w:p>
    <w:sectPr>
      <w:pgSz w:w="11906" w:h="16838"/>
      <w:pgMar w:top="1304" w:right="1134" w:bottom="130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2E0F6653"/>
    <w:rsid w:val="00014293"/>
    <w:rsid w:val="000765BA"/>
    <w:rsid w:val="000C07D3"/>
    <w:rsid w:val="00162417"/>
    <w:rsid w:val="00234106"/>
    <w:rsid w:val="00293663"/>
    <w:rsid w:val="002F5DAD"/>
    <w:rsid w:val="003B60AE"/>
    <w:rsid w:val="003F72DB"/>
    <w:rsid w:val="00430732"/>
    <w:rsid w:val="004742AC"/>
    <w:rsid w:val="004B1C6C"/>
    <w:rsid w:val="00513C6D"/>
    <w:rsid w:val="005D508F"/>
    <w:rsid w:val="00697C93"/>
    <w:rsid w:val="006D605F"/>
    <w:rsid w:val="007743D9"/>
    <w:rsid w:val="00791DB2"/>
    <w:rsid w:val="00852C0F"/>
    <w:rsid w:val="00995423"/>
    <w:rsid w:val="00B4738A"/>
    <w:rsid w:val="00C5795C"/>
    <w:rsid w:val="00D362AD"/>
    <w:rsid w:val="00DC033D"/>
    <w:rsid w:val="00E150D5"/>
    <w:rsid w:val="00E45AE8"/>
    <w:rsid w:val="00F52116"/>
    <w:rsid w:val="0114188C"/>
    <w:rsid w:val="015D3CF5"/>
    <w:rsid w:val="023E2596"/>
    <w:rsid w:val="02427132"/>
    <w:rsid w:val="036F5C94"/>
    <w:rsid w:val="03A94014"/>
    <w:rsid w:val="047E6F51"/>
    <w:rsid w:val="04860B1C"/>
    <w:rsid w:val="049C451E"/>
    <w:rsid w:val="05FF28C9"/>
    <w:rsid w:val="060334C2"/>
    <w:rsid w:val="06D97C90"/>
    <w:rsid w:val="06EB127C"/>
    <w:rsid w:val="073D1049"/>
    <w:rsid w:val="07FE5071"/>
    <w:rsid w:val="093B46C3"/>
    <w:rsid w:val="09E91941"/>
    <w:rsid w:val="0AFB5F52"/>
    <w:rsid w:val="0B34028D"/>
    <w:rsid w:val="0BFF3280"/>
    <w:rsid w:val="0BFF5A08"/>
    <w:rsid w:val="0C4C1871"/>
    <w:rsid w:val="0C711AFC"/>
    <w:rsid w:val="0C8A5076"/>
    <w:rsid w:val="0D0F16A4"/>
    <w:rsid w:val="0D77625B"/>
    <w:rsid w:val="0ECE480C"/>
    <w:rsid w:val="0F003722"/>
    <w:rsid w:val="0FB54579"/>
    <w:rsid w:val="0FD653D6"/>
    <w:rsid w:val="108077E8"/>
    <w:rsid w:val="10884BEF"/>
    <w:rsid w:val="109364B1"/>
    <w:rsid w:val="11A24066"/>
    <w:rsid w:val="122566F4"/>
    <w:rsid w:val="1253291C"/>
    <w:rsid w:val="13243D3E"/>
    <w:rsid w:val="15304196"/>
    <w:rsid w:val="157F4491"/>
    <w:rsid w:val="161F5BB6"/>
    <w:rsid w:val="17114CF5"/>
    <w:rsid w:val="17216736"/>
    <w:rsid w:val="17690D5D"/>
    <w:rsid w:val="17975D39"/>
    <w:rsid w:val="17C426B9"/>
    <w:rsid w:val="17E47A4B"/>
    <w:rsid w:val="1925733F"/>
    <w:rsid w:val="19B15229"/>
    <w:rsid w:val="1A066E9C"/>
    <w:rsid w:val="1B09337D"/>
    <w:rsid w:val="1B1E07F8"/>
    <w:rsid w:val="1B257224"/>
    <w:rsid w:val="1C291714"/>
    <w:rsid w:val="1C797972"/>
    <w:rsid w:val="1C8F24B3"/>
    <w:rsid w:val="1DA31212"/>
    <w:rsid w:val="1E166C64"/>
    <w:rsid w:val="1E490992"/>
    <w:rsid w:val="1ED73F30"/>
    <w:rsid w:val="1FDC13FC"/>
    <w:rsid w:val="203177D8"/>
    <w:rsid w:val="20324059"/>
    <w:rsid w:val="209C491A"/>
    <w:rsid w:val="21476272"/>
    <w:rsid w:val="21742691"/>
    <w:rsid w:val="21E324C1"/>
    <w:rsid w:val="226070A0"/>
    <w:rsid w:val="22B405C3"/>
    <w:rsid w:val="23835E40"/>
    <w:rsid w:val="23EE107A"/>
    <w:rsid w:val="23EF4E0D"/>
    <w:rsid w:val="24620395"/>
    <w:rsid w:val="26C17CD2"/>
    <w:rsid w:val="26D5501B"/>
    <w:rsid w:val="275F2E75"/>
    <w:rsid w:val="28635F5E"/>
    <w:rsid w:val="2A1557F5"/>
    <w:rsid w:val="2A4F3703"/>
    <w:rsid w:val="2A502E9D"/>
    <w:rsid w:val="2A593B32"/>
    <w:rsid w:val="2B1944A5"/>
    <w:rsid w:val="2BA913E8"/>
    <w:rsid w:val="2CA555EF"/>
    <w:rsid w:val="2D117709"/>
    <w:rsid w:val="2D170244"/>
    <w:rsid w:val="2D1E3E76"/>
    <w:rsid w:val="2E0F6653"/>
    <w:rsid w:val="2EA9688C"/>
    <w:rsid w:val="2F384BC1"/>
    <w:rsid w:val="300A6DA5"/>
    <w:rsid w:val="30A077B7"/>
    <w:rsid w:val="30B67FE7"/>
    <w:rsid w:val="30CF4A85"/>
    <w:rsid w:val="310A0D35"/>
    <w:rsid w:val="310B141A"/>
    <w:rsid w:val="319224DD"/>
    <w:rsid w:val="31FB16B4"/>
    <w:rsid w:val="327657A2"/>
    <w:rsid w:val="32A15C99"/>
    <w:rsid w:val="32E655D2"/>
    <w:rsid w:val="33305C0B"/>
    <w:rsid w:val="33F909B5"/>
    <w:rsid w:val="340573CA"/>
    <w:rsid w:val="34C129F0"/>
    <w:rsid w:val="34F07E4B"/>
    <w:rsid w:val="362735FE"/>
    <w:rsid w:val="366F03F8"/>
    <w:rsid w:val="36A75E9B"/>
    <w:rsid w:val="36C9398F"/>
    <w:rsid w:val="36E94E2A"/>
    <w:rsid w:val="37181D1F"/>
    <w:rsid w:val="3779103A"/>
    <w:rsid w:val="385D751C"/>
    <w:rsid w:val="38A41B48"/>
    <w:rsid w:val="39CE2260"/>
    <w:rsid w:val="3A241E48"/>
    <w:rsid w:val="3AE07F11"/>
    <w:rsid w:val="3AE34383"/>
    <w:rsid w:val="3BD36C9E"/>
    <w:rsid w:val="3BEB0DB1"/>
    <w:rsid w:val="3C50219F"/>
    <w:rsid w:val="3C71147F"/>
    <w:rsid w:val="3CC83E98"/>
    <w:rsid w:val="3CDF3E11"/>
    <w:rsid w:val="3D5E5723"/>
    <w:rsid w:val="3E2868D7"/>
    <w:rsid w:val="3E7D6559"/>
    <w:rsid w:val="3ECF6CBF"/>
    <w:rsid w:val="3FE2585F"/>
    <w:rsid w:val="41444C4B"/>
    <w:rsid w:val="417F1B5F"/>
    <w:rsid w:val="41B34743"/>
    <w:rsid w:val="41C64F4B"/>
    <w:rsid w:val="41E54C25"/>
    <w:rsid w:val="42807AA0"/>
    <w:rsid w:val="43793752"/>
    <w:rsid w:val="439457A6"/>
    <w:rsid w:val="43A84B3C"/>
    <w:rsid w:val="440B24B5"/>
    <w:rsid w:val="44BD1956"/>
    <w:rsid w:val="45D21303"/>
    <w:rsid w:val="47105D8C"/>
    <w:rsid w:val="472165F9"/>
    <w:rsid w:val="47B570B5"/>
    <w:rsid w:val="47BB6EBE"/>
    <w:rsid w:val="47E51E14"/>
    <w:rsid w:val="47E563C8"/>
    <w:rsid w:val="482418F7"/>
    <w:rsid w:val="48615C7B"/>
    <w:rsid w:val="48623F80"/>
    <w:rsid w:val="48B343EF"/>
    <w:rsid w:val="48BE1135"/>
    <w:rsid w:val="49855B22"/>
    <w:rsid w:val="4A8F2A15"/>
    <w:rsid w:val="4B7C19D1"/>
    <w:rsid w:val="4BD52919"/>
    <w:rsid w:val="4BFA1C78"/>
    <w:rsid w:val="4C53279F"/>
    <w:rsid w:val="4D5F3F52"/>
    <w:rsid w:val="4D767509"/>
    <w:rsid w:val="4D7A4F23"/>
    <w:rsid w:val="4DBC2245"/>
    <w:rsid w:val="4DFF277D"/>
    <w:rsid w:val="4FE74B3E"/>
    <w:rsid w:val="4FFE1302"/>
    <w:rsid w:val="500E5CE1"/>
    <w:rsid w:val="5047580E"/>
    <w:rsid w:val="50A24791"/>
    <w:rsid w:val="51565C46"/>
    <w:rsid w:val="51FC6CBA"/>
    <w:rsid w:val="53B961B5"/>
    <w:rsid w:val="53DE68A5"/>
    <w:rsid w:val="54664637"/>
    <w:rsid w:val="54721076"/>
    <w:rsid w:val="557A2791"/>
    <w:rsid w:val="55C51641"/>
    <w:rsid w:val="55CA6F1A"/>
    <w:rsid w:val="56080F6C"/>
    <w:rsid w:val="56642691"/>
    <w:rsid w:val="57274AD2"/>
    <w:rsid w:val="58267EF8"/>
    <w:rsid w:val="58B02844"/>
    <w:rsid w:val="58F83323"/>
    <w:rsid w:val="5A1D0510"/>
    <w:rsid w:val="5A5E127C"/>
    <w:rsid w:val="5B0A427D"/>
    <w:rsid w:val="5B936790"/>
    <w:rsid w:val="5C2962D6"/>
    <w:rsid w:val="5C3415BC"/>
    <w:rsid w:val="5C5D2BDE"/>
    <w:rsid w:val="5CA86318"/>
    <w:rsid w:val="5CFB7D09"/>
    <w:rsid w:val="5D50216A"/>
    <w:rsid w:val="5DB77B82"/>
    <w:rsid w:val="5E0E42E5"/>
    <w:rsid w:val="5E3E1E7C"/>
    <w:rsid w:val="5E985FC2"/>
    <w:rsid w:val="5EC40877"/>
    <w:rsid w:val="6015424F"/>
    <w:rsid w:val="60B62278"/>
    <w:rsid w:val="60E95A57"/>
    <w:rsid w:val="60F33CF2"/>
    <w:rsid w:val="616C0CC0"/>
    <w:rsid w:val="61C36275"/>
    <w:rsid w:val="62192717"/>
    <w:rsid w:val="625F0492"/>
    <w:rsid w:val="62A26573"/>
    <w:rsid w:val="63131DDC"/>
    <w:rsid w:val="63184C0E"/>
    <w:rsid w:val="635C609F"/>
    <w:rsid w:val="63C00D48"/>
    <w:rsid w:val="644016F6"/>
    <w:rsid w:val="64593D12"/>
    <w:rsid w:val="653A7DCD"/>
    <w:rsid w:val="65A772A3"/>
    <w:rsid w:val="66253551"/>
    <w:rsid w:val="665F7D3B"/>
    <w:rsid w:val="66EA2297"/>
    <w:rsid w:val="675D7D17"/>
    <w:rsid w:val="68D14ED9"/>
    <w:rsid w:val="692D46F0"/>
    <w:rsid w:val="6AA9138C"/>
    <w:rsid w:val="6B0F7EEC"/>
    <w:rsid w:val="6B14182C"/>
    <w:rsid w:val="6B5C6224"/>
    <w:rsid w:val="6BB715DE"/>
    <w:rsid w:val="6C282B89"/>
    <w:rsid w:val="6C3D04BD"/>
    <w:rsid w:val="6C4B2F1D"/>
    <w:rsid w:val="6D2752D4"/>
    <w:rsid w:val="6D3339D2"/>
    <w:rsid w:val="6D3F3082"/>
    <w:rsid w:val="6D4200FE"/>
    <w:rsid w:val="6D425230"/>
    <w:rsid w:val="6D6F1D44"/>
    <w:rsid w:val="6D70176F"/>
    <w:rsid w:val="6DDB1F4D"/>
    <w:rsid w:val="6E9F0864"/>
    <w:rsid w:val="70617DD0"/>
    <w:rsid w:val="710F0836"/>
    <w:rsid w:val="711621C4"/>
    <w:rsid w:val="71245250"/>
    <w:rsid w:val="7133218A"/>
    <w:rsid w:val="71C22C82"/>
    <w:rsid w:val="71CD31DE"/>
    <w:rsid w:val="7252438E"/>
    <w:rsid w:val="74F41873"/>
    <w:rsid w:val="751254FB"/>
    <w:rsid w:val="756F56CD"/>
    <w:rsid w:val="761F3E85"/>
    <w:rsid w:val="772D7DF9"/>
    <w:rsid w:val="77A733EB"/>
    <w:rsid w:val="77E7087E"/>
    <w:rsid w:val="78AA25A1"/>
    <w:rsid w:val="79020BDD"/>
    <w:rsid w:val="793F121D"/>
    <w:rsid w:val="7A19586E"/>
    <w:rsid w:val="7A987972"/>
    <w:rsid w:val="7B1828BF"/>
    <w:rsid w:val="7B585318"/>
    <w:rsid w:val="7BB265DC"/>
    <w:rsid w:val="7C3D518D"/>
    <w:rsid w:val="7C76754B"/>
    <w:rsid w:val="7CBF0C89"/>
    <w:rsid w:val="7D393B64"/>
    <w:rsid w:val="7D681ECC"/>
    <w:rsid w:val="7E4265B4"/>
    <w:rsid w:val="7FA704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heme="minorBidi"/>
      <w:color w:val="000000"/>
      <w:sz w:val="24"/>
      <w:szCs w:val="22"/>
      <w:lang w:val="en-US" w:eastAsia="zh-CN" w:bidi="ar-SA"/>
    </w:rPr>
  </w:style>
  <w:style w:type="paragraph" w:styleId="3">
    <w:name w:val="Plain Text"/>
    <w:basedOn w:val="1"/>
    <w:link w:val="9"/>
    <w:qFormat/>
    <w:uiPriority w:val="99"/>
    <w:rPr>
      <w:rFonts w:ascii="宋体" w:hAnsi="Courier New" w:cs="宋体"/>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8">
    <w:name w:val="Hyperlink"/>
    <w:basedOn w:val="7"/>
    <w:qFormat/>
    <w:uiPriority w:val="99"/>
    <w:rPr>
      <w:color w:val="0000FF"/>
      <w:u w:val="single"/>
    </w:rPr>
  </w:style>
  <w:style w:type="character" w:customStyle="1" w:styleId="9">
    <w:name w:val="纯文本 Char"/>
    <w:basedOn w:val="7"/>
    <w:link w:val="3"/>
    <w:semiHidden/>
    <w:qFormat/>
    <w:locked/>
    <w:uiPriority w:val="99"/>
    <w:rPr>
      <w:rFonts w:ascii="宋体" w:hAnsi="Courier New" w:cs="宋体"/>
      <w:sz w:val="21"/>
      <w:szCs w:val="21"/>
    </w:rPr>
  </w:style>
  <w:style w:type="character" w:customStyle="1" w:styleId="10">
    <w:name w:val="页脚 Char"/>
    <w:basedOn w:val="7"/>
    <w:link w:val="4"/>
    <w:semiHidden/>
    <w:qFormat/>
    <w:locked/>
    <w:uiPriority w:val="99"/>
    <w:rPr>
      <w:rFonts w:ascii="Calibri" w:hAnsi="Calibri" w:cs="Calibri"/>
      <w:sz w:val="18"/>
      <w:szCs w:val="18"/>
    </w:rPr>
  </w:style>
  <w:style w:type="character" w:customStyle="1" w:styleId="11">
    <w:name w:val="页眉 Char"/>
    <w:basedOn w:val="7"/>
    <w:link w:val="5"/>
    <w:semiHidden/>
    <w:qFormat/>
    <w:locked/>
    <w:uiPriority w:val="99"/>
    <w:rPr>
      <w:rFonts w:ascii="Calibri" w:hAnsi="Calibri" w:cs="Calibri"/>
      <w:sz w:val="18"/>
      <w:szCs w:val="18"/>
    </w:rPr>
  </w:style>
  <w:style w:type="paragraph" w:customStyle="1" w:styleId="12">
    <w:name w:val="CM4"/>
    <w:basedOn w:val="2"/>
    <w:next w:val="2"/>
    <w:unhideWhenUsed/>
    <w:qFormat/>
    <w:uiPriority w:val="99"/>
    <w:pPr>
      <w:spacing w:line="400" w:lineRule="atLeas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137</Words>
  <Characters>784</Characters>
  <Lines>6</Lines>
  <Paragraphs>1</Paragraphs>
  <TotalTime>0</TotalTime>
  <ScaleCrop>false</ScaleCrop>
  <LinksUpToDate>false</LinksUpToDate>
  <CharactersWithSpaces>920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2017-12-25T02:51:00Z</dcterms:created>
  <dc:creator>Administrator</dc:creator>
  <cp:lastModifiedBy>NTKO</cp:lastModifiedBy>
  <cp:lastPrinted>2019-07-12T02:37:00Z</cp:lastPrinted>
  <dcterms:modified xsi:type="dcterms:W3CDTF">2020-01-03T02:41:29Z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