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DE" w:rsidRPr="004D24B3" w:rsidRDefault="001004DE" w:rsidP="001004DE">
      <w:pPr>
        <w:pStyle w:val="22"/>
        <w:ind w:firstLine="480"/>
      </w:pPr>
    </w:p>
    <w:p w:rsidR="001004DE" w:rsidRPr="00DA6ECC" w:rsidRDefault="001004DE" w:rsidP="001004DE">
      <w:pPr>
        <w:pStyle w:val="ae"/>
        <w:jc w:val="center"/>
        <w:rPr>
          <w:rFonts w:ascii="华康简魏碑" w:eastAsia="华康简魏碑"/>
          <w:b/>
          <w:bCs/>
          <w:spacing w:val="80"/>
          <w:sz w:val="64"/>
        </w:rPr>
      </w:pPr>
      <w:r w:rsidRPr="00DA6ECC">
        <w:rPr>
          <w:rFonts w:ascii="华康简魏碑" w:eastAsia="华康简魏碑" w:hint="eastAsia"/>
          <w:b/>
          <w:bCs/>
          <w:spacing w:val="80"/>
          <w:sz w:val="64"/>
        </w:rPr>
        <w:t>南宁市政府采购货物类</w:t>
      </w:r>
    </w:p>
    <w:p w:rsidR="001004DE" w:rsidRPr="00DA6ECC" w:rsidRDefault="001004DE" w:rsidP="001004DE">
      <w:pPr>
        <w:pStyle w:val="ae"/>
        <w:rPr>
          <w:rFonts w:ascii="楷体_GB2312" w:eastAsia="楷体_GB2312"/>
          <w:b/>
          <w:bCs/>
          <w:sz w:val="44"/>
          <w:szCs w:val="44"/>
        </w:rPr>
      </w:pPr>
    </w:p>
    <w:p w:rsidR="001004DE" w:rsidRPr="00DA6ECC" w:rsidRDefault="001004DE" w:rsidP="001004DE">
      <w:pPr>
        <w:pStyle w:val="ae"/>
        <w:jc w:val="center"/>
        <w:rPr>
          <w:rFonts w:ascii="楷体_GB2312" w:eastAsia="楷体_GB2312"/>
          <w:b/>
          <w:bCs/>
          <w:sz w:val="72"/>
        </w:rPr>
      </w:pPr>
      <w:r w:rsidRPr="00DA6ECC">
        <w:rPr>
          <w:rFonts w:hint="eastAsia"/>
          <w:sz w:val="96"/>
          <w:szCs w:val="96"/>
        </w:rPr>
        <w:t>公开招标文件</w:t>
      </w:r>
    </w:p>
    <w:p w:rsidR="001004DE" w:rsidRPr="00DA6ECC" w:rsidRDefault="001004DE" w:rsidP="001004DE">
      <w:pPr>
        <w:jc w:val="center"/>
        <w:rPr>
          <w:rFonts w:ascii="宋体" w:hAnsi="宋体"/>
          <w:b/>
          <w:sz w:val="36"/>
          <w:szCs w:val="36"/>
        </w:rPr>
      </w:pPr>
      <w:r w:rsidRPr="00DA6ECC">
        <w:rPr>
          <w:rFonts w:ascii="宋体" w:hAnsi="宋体" w:hint="eastAsia"/>
          <w:b/>
          <w:sz w:val="36"/>
          <w:szCs w:val="36"/>
        </w:rPr>
        <w:t>(货物类</w:t>
      </w:r>
      <w:r w:rsidRPr="00DA6ECC">
        <w:rPr>
          <w:rFonts w:hAnsi="宋体" w:hint="eastAsia"/>
          <w:b/>
          <w:sz w:val="36"/>
          <w:szCs w:val="36"/>
        </w:rPr>
        <w:t>、交易</w:t>
      </w:r>
      <w:r w:rsidRPr="00DA6ECC">
        <w:rPr>
          <w:rFonts w:ascii="宋体" w:hAnsi="宋体" w:hint="eastAsia"/>
          <w:b/>
          <w:sz w:val="36"/>
          <w:szCs w:val="36"/>
        </w:rPr>
        <w:t>)</w:t>
      </w:r>
    </w:p>
    <w:p w:rsidR="001004DE" w:rsidRPr="00DA6ECC" w:rsidRDefault="001004DE" w:rsidP="001004DE">
      <w:pPr>
        <w:pStyle w:val="ae"/>
      </w:pPr>
    </w:p>
    <w:p w:rsidR="001004DE" w:rsidRPr="00DA6ECC" w:rsidRDefault="001004DE" w:rsidP="001004DE">
      <w:pPr>
        <w:pStyle w:val="ae"/>
      </w:pPr>
    </w:p>
    <w:p w:rsidR="001004DE" w:rsidRPr="00DA6ECC" w:rsidRDefault="001004DE" w:rsidP="006210ED">
      <w:pPr>
        <w:ind w:firstLineChars="510" w:firstLine="1843"/>
        <w:rPr>
          <w:rFonts w:ascii="宋体" w:hAnsi="宋体"/>
          <w:b/>
          <w:sz w:val="36"/>
          <w:szCs w:val="36"/>
        </w:rPr>
      </w:pPr>
      <w:r w:rsidRPr="00DA6ECC">
        <w:rPr>
          <w:rFonts w:ascii="宋体" w:hAnsi="宋体" w:hint="eastAsia"/>
          <w:b/>
          <w:sz w:val="36"/>
          <w:szCs w:val="36"/>
        </w:rPr>
        <w:t>项目名称：</w:t>
      </w:r>
      <w:r w:rsidR="005D60E5">
        <w:rPr>
          <w:rFonts w:ascii="宋体" w:hAnsi="宋体" w:hint="eastAsia"/>
          <w:b/>
          <w:sz w:val="36"/>
          <w:szCs w:val="36"/>
        </w:rPr>
        <w:t>医疗设备采购</w:t>
      </w:r>
    </w:p>
    <w:p w:rsidR="001004DE" w:rsidRPr="00DA6ECC" w:rsidRDefault="001004DE" w:rsidP="006210ED">
      <w:pPr>
        <w:ind w:firstLineChars="510" w:firstLine="1843"/>
        <w:rPr>
          <w:rFonts w:ascii="宋体" w:hAnsi="宋体"/>
          <w:b/>
          <w:sz w:val="36"/>
          <w:szCs w:val="36"/>
        </w:rPr>
      </w:pPr>
      <w:r w:rsidRPr="00DA6ECC">
        <w:rPr>
          <w:rFonts w:ascii="宋体" w:hAnsi="宋体" w:hint="eastAsia"/>
          <w:b/>
          <w:sz w:val="36"/>
          <w:szCs w:val="36"/>
        </w:rPr>
        <w:t>项目编号：</w:t>
      </w:r>
      <w:r w:rsidR="00BA6DF9">
        <w:rPr>
          <w:rFonts w:ascii="宋体" w:hAnsi="宋体"/>
          <w:b/>
          <w:sz w:val="36"/>
          <w:szCs w:val="36"/>
        </w:rPr>
        <w:t>KWAZ2G2020198</w:t>
      </w:r>
    </w:p>
    <w:p w:rsidR="00647711" w:rsidRDefault="001004DE" w:rsidP="006210ED">
      <w:pPr>
        <w:ind w:firstLineChars="510" w:firstLine="1843"/>
        <w:rPr>
          <w:rFonts w:ascii="宋体" w:eastAsia="宋体" w:hAnsi="宋体" w:cs="Times New Roman"/>
          <w:b/>
          <w:sz w:val="36"/>
          <w:szCs w:val="36"/>
        </w:rPr>
      </w:pPr>
      <w:r w:rsidRPr="00DA6ECC">
        <w:rPr>
          <w:rFonts w:ascii="宋体" w:hAnsi="宋体" w:hint="eastAsia"/>
          <w:b/>
          <w:sz w:val="36"/>
          <w:szCs w:val="36"/>
        </w:rPr>
        <w:t>审批编号：</w:t>
      </w:r>
      <w:r w:rsidR="003363FA" w:rsidRPr="00DA6ECC">
        <w:rPr>
          <w:rFonts w:ascii="宋体" w:eastAsia="宋体" w:hAnsi="宋体" w:cs="Times New Roman"/>
          <w:b/>
          <w:sz w:val="36"/>
          <w:szCs w:val="36"/>
        </w:rPr>
        <w:t>[2019]</w:t>
      </w:r>
      <w:r w:rsidR="003363FA">
        <w:rPr>
          <w:rFonts w:ascii="宋体" w:eastAsia="宋体" w:hAnsi="宋体" w:cs="Times New Roman" w:hint="eastAsia"/>
          <w:b/>
          <w:sz w:val="36"/>
          <w:szCs w:val="36"/>
        </w:rPr>
        <w:t>NCCSH205</w:t>
      </w:r>
    </w:p>
    <w:p w:rsidR="00F127DA" w:rsidRPr="00DA6ECC" w:rsidRDefault="00F127DA" w:rsidP="009D52CA">
      <w:pPr>
        <w:ind w:firstLineChars="1021" w:firstLine="3690"/>
        <w:rPr>
          <w:rFonts w:ascii="宋体" w:eastAsia="宋体" w:hAnsi="宋体" w:cs="Times New Roman"/>
          <w:b/>
          <w:sz w:val="36"/>
          <w:szCs w:val="36"/>
        </w:rPr>
      </w:pPr>
      <w:r w:rsidRPr="00DA6ECC">
        <w:rPr>
          <w:rFonts w:ascii="宋体" w:eastAsia="宋体" w:hAnsi="宋体" w:cs="Times New Roman"/>
          <w:b/>
          <w:sz w:val="36"/>
          <w:szCs w:val="36"/>
        </w:rPr>
        <w:t>[20</w:t>
      </w:r>
      <w:r w:rsidR="003363FA">
        <w:rPr>
          <w:rFonts w:ascii="宋体" w:eastAsia="宋体" w:hAnsi="宋体" w:cs="Times New Roman" w:hint="eastAsia"/>
          <w:b/>
          <w:sz w:val="36"/>
          <w:szCs w:val="36"/>
        </w:rPr>
        <w:t>20</w:t>
      </w:r>
      <w:r w:rsidRPr="00DA6ECC">
        <w:rPr>
          <w:rFonts w:ascii="宋体" w:eastAsia="宋体" w:hAnsi="宋体" w:cs="Times New Roman"/>
          <w:b/>
          <w:sz w:val="36"/>
          <w:szCs w:val="36"/>
        </w:rPr>
        <w:t>]</w:t>
      </w:r>
      <w:r>
        <w:rPr>
          <w:rFonts w:ascii="宋体" w:eastAsia="宋体" w:hAnsi="宋体" w:cs="Times New Roman" w:hint="eastAsia"/>
          <w:b/>
          <w:sz w:val="36"/>
          <w:szCs w:val="36"/>
        </w:rPr>
        <w:t>NCCSH</w:t>
      </w:r>
      <w:r w:rsidR="003363FA">
        <w:rPr>
          <w:rFonts w:ascii="宋体" w:eastAsia="宋体" w:hAnsi="宋体" w:cs="Times New Roman" w:hint="eastAsia"/>
          <w:b/>
          <w:sz w:val="36"/>
          <w:szCs w:val="36"/>
        </w:rPr>
        <w:t>010</w:t>
      </w:r>
    </w:p>
    <w:p w:rsidR="007912CC" w:rsidRPr="00DE7335" w:rsidRDefault="003363FA" w:rsidP="003363FA">
      <w:pPr>
        <w:ind w:firstLineChars="981" w:firstLine="3545"/>
        <w:rPr>
          <w:rFonts w:ascii="宋体" w:eastAsia="宋体" w:hAnsi="宋体" w:cs="Times New Roman"/>
          <w:b/>
          <w:sz w:val="36"/>
          <w:szCs w:val="36"/>
        </w:rPr>
      </w:pPr>
      <w:r w:rsidRPr="00DA6ECC">
        <w:rPr>
          <w:rFonts w:ascii="宋体" w:eastAsia="宋体" w:hAnsi="宋体" w:cs="Times New Roman"/>
          <w:b/>
          <w:sz w:val="36"/>
          <w:szCs w:val="36"/>
        </w:rPr>
        <w:t xml:space="preserve"> [20</w:t>
      </w:r>
      <w:r>
        <w:rPr>
          <w:rFonts w:ascii="宋体" w:eastAsia="宋体" w:hAnsi="宋体" w:cs="Times New Roman" w:hint="eastAsia"/>
          <w:b/>
          <w:sz w:val="36"/>
          <w:szCs w:val="36"/>
        </w:rPr>
        <w:t>20</w:t>
      </w:r>
      <w:r w:rsidRPr="00DA6ECC">
        <w:rPr>
          <w:rFonts w:ascii="宋体" w:eastAsia="宋体" w:hAnsi="宋体" w:cs="Times New Roman"/>
          <w:b/>
          <w:sz w:val="36"/>
          <w:szCs w:val="36"/>
        </w:rPr>
        <w:t>]</w:t>
      </w:r>
      <w:r>
        <w:rPr>
          <w:rFonts w:ascii="宋体" w:eastAsia="宋体" w:hAnsi="宋体" w:cs="Times New Roman" w:hint="eastAsia"/>
          <w:b/>
          <w:sz w:val="36"/>
          <w:szCs w:val="36"/>
        </w:rPr>
        <w:t>NCCSH011</w:t>
      </w:r>
    </w:p>
    <w:p w:rsidR="001004DE" w:rsidRDefault="001004DE" w:rsidP="001004DE">
      <w:pPr>
        <w:ind w:leftChars="826" w:left="1735"/>
        <w:rPr>
          <w:b/>
          <w:sz w:val="36"/>
          <w:szCs w:val="36"/>
        </w:rPr>
      </w:pPr>
    </w:p>
    <w:p w:rsidR="00F127DA" w:rsidRDefault="00F127DA" w:rsidP="001004DE">
      <w:pPr>
        <w:ind w:leftChars="826" w:left="1735"/>
        <w:rPr>
          <w:b/>
          <w:sz w:val="36"/>
          <w:szCs w:val="36"/>
        </w:rPr>
      </w:pPr>
    </w:p>
    <w:p w:rsidR="00F127DA" w:rsidRDefault="00F127DA" w:rsidP="001004DE">
      <w:pPr>
        <w:ind w:leftChars="826" w:left="1735"/>
        <w:rPr>
          <w:b/>
          <w:sz w:val="36"/>
          <w:szCs w:val="36"/>
        </w:rPr>
      </w:pPr>
    </w:p>
    <w:p w:rsidR="00F127DA" w:rsidRPr="00DA6ECC" w:rsidRDefault="00F127DA" w:rsidP="001004DE">
      <w:pPr>
        <w:ind w:leftChars="826" w:left="1735"/>
        <w:rPr>
          <w:b/>
          <w:sz w:val="36"/>
          <w:szCs w:val="36"/>
        </w:rPr>
      </w:pPr>
    </w:p>
    <w:p w:rsidR="001004DE" w:rsidRPr="00DA6ECC" w:rsidRDefault="001004DE" w:rsidP="001004DE">
      <w:pPr>
        <w:ind w:leftChars="826" w:left="1735"/>
        <w:rPr>
          <w:b/>
          <w:sz w:val="36"/>
          <w:szCs w:val="36"/>
        </w:rPr>
      </w:pPr>
      <w:r w:rsidRPr="00DA6ECC">
        <w:rPr>
          <w:rFonts w:hint="eastAsia"/>
          <w:b/>
          <w:sz w:val="36"/>
          <w:szCs w:val="36"/>
        </w:rPr>
        <w:t>采购人：南宁市</w:t>
      </w:r>
      <w:r w:rsidR="009B4295" w:rsidRPr="00DA6ECC">
        <w:rPr>
          <w:rFonts w:hint="eastAsia"/>
          <w:b/>
          <w:sz w:val="36"/>
          <w:szCs w:val="36"/>
        </w:rPr>
        <w:t>卫生健康委员会</w:t>
      </w:r>
    </w:p>
    <w:p w:rsidR="001004DE" w:rsidRPr="00DA6ECC" w:rsidRDefault="001004DE" w:rsidP="001004DE">
      <w:pPr>
        <w:ind w:leftChars="826" w:left="1735"/>
        <w:rPr>
          <w:b/>
          <w:sz w:val="36"/>
          <w:szCs w:val="36"/>
        </w:rPr>
      </w:pPr>
      <w:r w:rsidRPr="00DA6ECC">
        <w:rPr>
          <w:rFonts w:hint="eastAsia"/>
          <w:b/>
          <w:sz w:val="36"/>
          <w:szCs w:val="36"/>
        </w:rPr>
        <w:t>采购代理机构：广西科文招标有限公司</w:t>
      </w:r>
    </w:p>
    <w:p w:rsidR="001004DE" w:rsidRPr="00DA6ECC" w:rsidRDefault="003363FA" w:rsidP="001004DE">
      <w:pPr>
        <w:pStyle w:val="ae"/>
        <w:jc w:val="center"/>
        <w:rPr>
          <w:rFonts w:hAnsi="宋体"/>
          <w:b/>
          <w:sz w:val="36"/>
          <w:szCs w:val="36"/>
        </w:rPr>
      </w:pPr>
      <w:r>
        <w:rPr>
          <w:rFonts w:hAnsi="宋体"/>
          <w:b/>
          <w:sz w:val="36"/>
          <w:szCs w:val="36"/>
        </w:rPr>
        <w:t>2020年</w:t>
      </w:r>
      <w:r w:rsidR="00EB378C">
        <w:rPr>
          <w:rFonts w:hAnsi="宋体" w:hint="eastAsia"/>
          <w:b/>
          <w:sz w:val="36"/>
          <w:szCs w:val="36"/>
        </w:rPr>
        <w:t>4</w:t>
      </w:r>
      <w:r w:rsidR="005D60E5">
        <w:rPr>
          <w:rFonts w:hAnsi="宋体" w:hint="eastAsia"/>
          <w:b/>
          <w:sz w:val="36"/>
          <w:szCs w:val="36"/>
        </w:rPr>
        <w:t>月</w:t>
      </w:r>
    </w:p>
    <w:p w:rsidR="001004DE" w:rsidRPr="00DA6ECC" w:rsidRDefault="001004DE" w:rsidP="001004DE">
      <w:pPr>
        <w:pStyle w:val="ae"/>
        <w:rPr>
          <w:rFonts w:ascii="Times New Roman" w:hAnsi="Times New Roman"/>
        </w:rPr>
        <w:sectPr w:rsidR="001004DE" w:rsidRPr="00DA6ECC" w:rsidSect="00B02E7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20" w:gutter="0"/>
          <w:pgNumType w:start="0"/>
          <w:cols w:space="720"/>
          <w:titlePg/>
          <w:docGrid w:type="lines" w:linePitch="331"/>
        </w:sectPr>
      </w:pPr>
    </w:p>
    <w:p w:rsidR="001004DE" w:rsidRPr="00DA6ECC" w:rsidRDefault="001004DE" w:rsidP="001004DE">
      <w:pPr>
        <w:pStyle w:val="ae"/>
        <w:rPr>
          <w:rFonts w:ascii="Times New Roman" w:hAnsi="Times New Roman"/>
        </w:rPr>
      </w:pPr>
    </w:p>
    <w:p w:rsidR="001004DE" w:rsidRPr="00DA6ECC" w:rsidRDefault="001004DE" w:rsidP="001004DE">
      <w:pPr>
        <w:pStyle w:val="ae"/>
        <w:jc w:val="center"/>
        <w:rPr>
          <w:rFonts w:ascii="Times New Roman" w:hAnsi="Times New Roman"/>
          <w:b/>
          <w:sz w:val="48"/>
          <w:szCs w:val="48"/>
        </w:rPr>
      </w:pPr>
      <w:r w:rsidRPr="00DA6ECC">
        <w:rPr>
          <w:rFonts w:ascii="Times New Roman" w:hAnsi="Times New Roman" w:hint="eastAsia"/>
          <w:b/>
          <w:sz w:val="48"/>
          <w:szCs w:val="48"/>
        </w:rPr>
        <w:t>目录</w:t>
      </w:r>
    </w:p>
    <w:p w:rsidR="001004DE" w:rsidRPr="00DA6ECC" w:rsidRDefault="001004DE" w:rsidP="001004DE">
      <w:pPr>
        <w:pStyle w:val="10"/>
        <w:rPr>
          <w:bCs w:val="0"/>
          <w:caps w:val="0"/>
          <w:sz w:val="48"/>
          <w:szCs w:val="48"/>
        </w:rPr>
      </w:pPr>
    </w:p>
    <w:bookmarkStart w:id="0" w:name="_Toc139967217"/>
    <w:bookmarkStart w:id="1" w:name="_Toc213206171"/>
    <w:bookmarkStart w:id="2" w:name="_Toc139966433"/>
    <w:bookmarkStart w:id="3" w:name="_Toc139966426"/>
    <w:bookmarkStart w:id="4" w:name="_Toc139967210"/>
    <w:p w:rsidR="001004DE" w:rsidRPr="00DA6ECC" w:rsidRDefault="004D0D37" w:rsidP="001004DE">
      <w:pPr>
        <w:pStyle w:val="10"/>
        <w:tabs>
          <w:tab w:val="right" w:leader="dot" w:pos="9628"/>
        </w:tabs>
        <w:rPr>
          <w:b w:val="0"/>
          <w:bCs w:val="0"/>
          <w:caps w:val="0"/>
          <w:noProof/>
          <w:sz w:val="21"/>
          <w:szCs w:val="24"/>
        </w:rPr>
      </w:pPr>
      <w:r w:rsidRPr="004D0D37">
        <w:rPr>
          <w:b w:val="0"/>
          <w:bCs w:val="0"/>
          <w:caps w:val="0"/>
          <w:sz w:val="28"/>
          <w:szCs w:val="28"/>
        </w:rPr>
        <w:fldChar w:fldCharType="begin"/>
      </w:r>
      <w:r w:rsidR="001004DE" w:rsidRPr="00DA6ECC">
        <w:rPr>
          <w:b w:val="0"/>
          <w:bCs w:val="0"/>
          <w:caps w:val="0"/>
          <w:sz w:val="28"/>
          <w:szCs w:val="28"/>
        </w:rPr>
        <w:instrText xml:space="preserve"> TOC \o "1-3" \h \z \u </w:instrText>
      </w:r>
      <w:r w:rsidRPr="004D0D37">
        <w:rPr>
          <w:b w:val="0"/>
          <w:bCs w:val="0"/>
          <w:caps w:val="0"/>
          <w:sz w:val="28"/>
          <w:szCs w:val="28"/>
        </w:rPr>
        <w:fldChar w:fldCharType="separate"/>
      </w:r>
      <w:hyperlink w:anchor="_Toc2178785" w:history="1">
        <w:r w:rsidR="001004DE" w:rsidRPr="00DA6ECC">
          <w:rPr>
            <w:rStyle w:val="a6"/>
            <w:rFonts w:hint="eastAsia"/>
            <w:noProof/>
          </w:rPr>
          <w:t>第一章公告</w:t>
        </w:r>
        <w:r w:rsidR="001004DE" w:rsidRPr="00DA6ECC">
          <w:rPr>
            <w:noProof/>
            <w:webHidden/>
          </w:rPr>
          <w:tab/>
        </w:r>
        <w:r w:rsidRPr="00DA6ECC">
          <w:rPr>
            <w:noProof/>
            <w:webHidden/>
          </w:rPr>
          <w:fldChar w:fldCharType="begin"/>
        </w:r>
        <w:r w:rsidR="001004DE" w:rsidRPr="00DA6ECC">
          <w:rPr>
            <w:noProof/>
            <w:webHidden/>
          </w:rPr>
          <w:instrText xml:space="preserve"> PAGEREF _Toc2178785 \h </w:instrText>
        </w:r>
        <w:r w:rsidRPr="00DA6ECC">
          <w:rPr>
            <w:noProof/>
            <w:webHidden/>
          </w:rPr>
        </w:r>
        <w:r w:rsidRPr="00DA6ECC">
          <w:rPr>
            <w:noProof/>
            <w:webHidden/>
          </w:rPr>
          <w:fldChar w:fldCharType="separate"/>
        </w:r>
        <w:r w:rsidR="004C5B93">
          <w:rPr>
            <w:noProof/>
            <w:webHidden/>
          </w:rPr>
          <w:t>2</w:t>
        </w:r>
        <w:r w:rsidRPr="00DA6ECC">
          <w:rPr>
            <w:noProof/>
            <w:webHidden/>
          </w:rPr>
          <w:fldChar w:fldCharType="end"/>
        </w:r>
      </w:hyperlink>
    </w:p>
    <w:p w:rsidR="001004DE" w:rsidRPr="00DA6ECC" w:rsidRDefault="004D0D37" w:rsidP="001004DE">
      <w:pPr>
        <w:pStyle w:val="10"/>
        <w:tabs>
          <w:tab w:val="right" w:leader="dot" w:pos="9628"/>
        </w:tabs>
        <w:rPr>
          <w:b w:val="0"/>
          <w:bCs w:val="0"/>
          <w:caps w:val="0"/>
          <w:noProof/>
          <w:sz w:val="21"/>
          <w:szCs w:val="24"/>
        </w:rPr>
      </w:pPr>
      <w:hyperlink w:anchor="_Toc2178786" w:history="1">
        <w:r w:rsidR="001004DE" w:rsidRPr="00DA6ECC">
          <w:rPr>
            <w:rStyle w:val="a6"/>
            <w:rFonts w:hint="eastAsia"/>
            <w:noProof/>
          </w:rPr>
          <w:t>第二章货物需求一览表</w:t>
        </w:r>
        <w:r w:rsidR="001004DE" w:rsidRPr="00DA6ECC">
          <w:rPr>
            <w:noProof/>
            <w:webHidden/>
          </w:rPr>
          <w:tab/>
        </w:r>
        <w:r w:rsidRPr="00DA6ECC">
          <w:rPr>
            <w:noProof/>
            <w:webHidden/>
          </w:rPr>
          <w:fldChar w:fldCharType="begin"/>
        </w:r>
        <w:r w:rsidR="001004DE" w:rsidRPr="00DA6ECC">
          <w:rPr>
            <w:noProof/>
            <w:webHidden/>
          </w:rPr>
          <w:instrText xml:space="preserve"> PAGEREF _Toc2178786 \h </w:instrText>
        </w:r>
        <w:r w:rsidRPr="00DA6ECC">
          <w:rPr>
            <w:noProof/>
            <w:webHidden/>
          </w:rPr>
        </w:r>
        <w:r w:rsidRPr="00DA6ECC">
          <w:rPr>
            <w:noProof/>
            <w:webHidden/>
          </w:rPr>
          <w:fldChar w:fldCharType="separate"/>
        </w:r>
        <w:r w:rsidR="004C5B93">
          <w:rPr>
            <w:noProof/>
            <w:webHidden/>
          </w:rPr>
          <w:t>4</w:t>
        </w:r>
        <w:r w:rsidRPr="00DA6ECC">
          <w:rPr>
            <w:noProof/>
            <w:webHidden/>
          </w:rPr>
          <w:fldChar w:fldCharType="end"/>
        </w:r>
      </w:hyperlink>
    </w:p>
    <w:p w:rsidR="002504FD" w:rsidRPr="00DA6ECC" w:rsidRDefault="002504FD" w:rsidP="001004DE">
      <w:pPr>
        <w:pStyle w:val="10"/>
        <w:tabs>
          <w:tab w:val="right" w:leader="dot" w:pos="9628"/>
        </w:tabs>
      </w:pPr>
      <w:r w:rsidRPr="00DA6ECC">
        <w:rPr>
          <w:rFonts w:hint="eastAsia"/>
        </w:rPr>
        <w:t>第三章评标方法</w:t>
      </w:r>
      <w:r w:rsidRPr="00DA6ECC">
        <w:rPr>
          <w:webHidden/>
        </w:rPr>
        <w:tab/>
      </w:r>
      <w:r w:rsidR="008E7295">
        <w:rPr>
          <w:rFonts w:hint="eastAsia"/>
          <w:webHidden/>
        </w:rPr>
        <w:t>8</w:t>
      </w:r>
    </w:p>
    <w:p w:rsidR="001004DE" w:rsidRPr="00DA6ECC" w:rsidRDefault="004D0D37" w:rsidP="001004DE">
      <w:pPr>
        <w:pStyle w:val="10"/>
        <w:tabs>
          <w:tab w:val="right" w:leader="dot" w:pos="9628"/>
        </w:tabs>
        <w:rPr>
          <w:b w:val="0"/>
          <w:bCs w:val="0"/>
          <w:caps w:val="0"/>
          <w:noProof/>
          <w:sz w:val="21"/>
          <w:szCs w:val="24"/>
        </w:rPr>
      </w:pPr>
      <w:hyperlink w:anchor="_Toc2178787" w:history="1">
        <w:r w:rsidR="001004DE" w:rsidRPr="00DA6ECC">
          <w:rPr>
            <w:rStyle w:val="a6"/>
            <w:rFonts w:hint="eastAsia"/>
            <w:noProof/>
          </w:rPr>
          <w:t>第四章投标人须知</w:t>
        </w:r>
        <w:r w:rsidR="001004DE" w:rsidRPr="00DA6ECC">
          <w:rPr>
            <w:noProof/>
            <w:webHidden/>
          </w:rPr>
          <w:tab/>
        </w:r>
        <w:r w:rsidR="00DE4F13">
          <w:rPr>
            <w:rFonts w:hint="eastAsia"/>
            <w:noProof/>
            <w:webHidden/>
          </w:rPr>
          <w:t>1</w:t>
        </w:r>
        <w:r w:rsidR="008E7295">
          <w:rPr>
            <w:rFonts w:hint="eastAsia"/>
            <w:noProof/>
            <w:webHidden/>
          </w:rPr>
          <w:t>1</w:t>
        </w:r>
      </w:hyperlink>
    </w:p>
    <w:p w:rsidR="001004DE" w:rsidRPr="00DA6ECC" w:rsidRDefault="004D0D37" w:rsidP="001004DE">
      <w:pPr>
        <w:pStyle w:val="21"/>
        <w:rPr>
          <w:smallCaps w:val="0"/>
          <w:noProof/>
          <w:sz w:val="21"/>
          <w:szCs w:val="24"/>
        </w:rPr>
      </w:pPr>
      <w:hyperlink w:anchor="_Toc2178788" w:history="1">
        <w:r w:rsidR="001004DE" w:rsidRPr="00DA6ECC">
          <w:rPr>
            <w:rStyle w:val="a6"/>
            <w:rFonts w:hint="eastAsia"/>
            <w:b/>
            <w:noProof/>
          </w:rPr>
          <w:t>一总则</w:t>
        </w:r>
        <w:r w:rsidR="001004DE" w:rsidRPr="00DA6ECC">
          <w:rPr>
            <w:noProof/>
            <w:webHidden/>
          </w:rPr>
          <w:tab/>
        </w:r>
        <w:r w:rsidR="00DE4F13">
          <w:rPr>
            <w:rFonts w:hint="eastAsia"/>
            <w:noProof/>
            <w:webHidden/>
          </w:rPr>
          <w:t>1</w:t>
        </w:r>
        <w:r w:rsidR="008E7295">
          <w:rPr>
            <w:rFonts w:hint="eastAsia"/>
            <w:noProof/>
            <w:webHidden/>
          </w:rPr>
          <w:t>5</w:t>
        </w:r>
      </w:hyperlink>
    </w:p>
    <w:p w:rsidR="001004DE" w:rsidRPr="00DA6ECC" w:rsidRDefault="004D0D37" w:rsidP="001004DE">
      <w:pPr>
        <w:pStyle w:val="21"/>
        <w:rPr>
          <w:smallCaps w:val="0"/>
          <w:noProof/>
          <w:sz w:val="21"/>
          <w:szCs w:val="24"/>
        </w:rPr>
      </w:pPr>
      <w:hyperlink w:anchor="_Toc2178789" w:history="1">
        <w:r w:rsidR="001004DE" w:rsidRPr="00DA6ECC">
          <w:rPr>
            <w:rStyle w:val="a6"/>
            <w:rFonts w:hint="eastAsia"/>
            <w:b/>
            <w:noProof/>
          </w:rPr>
          <w:t>二公开招标文件</w:t>
        </w:r>
        <w:r w:rsidR="001004DE" w:rsidRPr="00DA6ECC">
          <w:rPr>
            <w:noProof/>
            <w:webHidden/>
          </w:rPr>
          <w:tab/>
        </w:r>
        <w:r w:rsidR="00DE4F13">
          <w:rPr>
            <w:rFonts w:hint="eastAsia"/>
            <w:noProof/>
            <w:webHidden/>
          </w:rPr>
          <w:t>1</w:t>
        </w:r>
        <w:r w:rsidR="008E7295">
          <w:rPr>
            <w:rFonts w:hint="eastAsia"/>
            <w:noProof/>
            <w:webHidden/>
          </w:rPr>
          <w:t>8</w:t>
        </w:r>
      </w:hyperlink>
    </w:p>
    <w:p w:rsidR="001004DE" w:rsidRPr="00DA6ECC" w:rsidRDefault="004D0D37" w:rsidP="001004DE">
      <w:pPr>
        <w:pStyle w:val="21"/>
        <w:rPr>
          <w:smallCaps w:val="0"/>
          <w:noProof/>
          <w:sz w:val="21"/>
          <w:szCs w:val="24"/>
        </w:rPr>
      </w:pPr>
      <w:hyperlink w:anchor="_Toc2178790" w:history="1">
        <w:r w:rsidR="001004DE" w:rsidRPr="00DA6ECC">
          <w:rPr>
            <w:rStyle w:val="a6"/>
            <w:rFonts w:hint="eastAsia"/>
            <w:b/>
            <w:noProof/>
          </w:rPr>
          <w:t>三投标文件</w:t>
        </w:r>
        <w:r w:rsidR="001004DE" w:rsidRPr="00DA6ECC">
          <w:rPr>
            <w:noProof/>
            <w:webHidden/>
          </w:rPr>
          <w:tab/>
        </w:r>
        <w:r w:rsidR="00626BD4" w:rsidRPr="00DA6ECC">
          <w:rPr>
            <w:rFonts w:hint="eastAsia"/>
            <w:noProof/>
            <w:webHidden/>
          </w:rPr>
          <w:t>2</w:t>
        </w:r>
        <w:r w:rsidR="008E7295">
          <w:rPr>
            <w:rFonts w:hint="eastAsia"/>
            <w:noProof/>
            <w:webHidden/>
          </w:rPr>
          <w:t>1</w:t>
        </w:r>
      </w:hyperlink>
    </w:p>
    <w:p w:rsidR="001004DE" w:rsidRPr="00DA6ECC" w:rsidRDefault="004D0D37" w:rsidP="001004DE">
      <w:pPr>
        <w:pStyle w:val="21"/>
        <w:rPr>
          <w:smallCaps w:val="0"/>
          <w:noProof/>
          <w:sz w:val="21"/>
          <w:szCs w:val="24"/>
        </w:rPr>
      </w:pPr>
      <w:hyperlink w:anchor="_Toc2178791" w:history="1">
        <w:r w:rsidR="001004DE" w:rsidRPr="00DA6ECC">
          <w:rPr>
            <w:rStyle w:val="a6"/>
            <w:rFonts w:hint="eastAsia"/>
            <w:b/>
            <w:noProof/>
          </w:rPr>
          <w:t>四投标</w:t>
        </w:r>
        <w:r w:rsidR="001004DE" w:rsidRPr="00DA6ECC">
          <w:rPr>
            <w:noProof/>
            <w:webHidden/>
          </w:rPr>
          <w:tab/>
        </w:r>
        <w:r w:rsidR="00626BD4" w:rsidRPr="00DA6ECC">
          <w:rPr>
            <w:rFonts w:hint="eastAsia"/>
            <w:noProof/>
            <w:webHidden/>
          </w:rPr>
          <w:t>2</w:t>
        </w:r>
        <w:r w:rsidR="008E7295">
          <w:rPr>
            <w:rFonts w:hint="eastAsia"/>
            <w:noProof/>
            <w:webHidden/>
          </w:rPr>
          <w:t>1</w:t>
        </w:r>
      </w:hyperlink>
    </w:p>
    <w:p w:rsidR="001004DE" w:rsidRPr="00DA6ECC" w:rsidRDefault="004D0D37" w:rsidP="001004DE">
      <w:pPr>
        <w:pStyle w:val="21"/>
        <w:rPr>
          <w:smallCaps w:val="0"/>
          <w:noProof/>
          <w:sz w:val="21"/>
          <w:szCs w:val="24"/>
        </w:rPr>
      </w:pPr>
      <w:hyperlink w:anchor="_Toc2178792" w:history="1">
        <w:r w:rsidR="001004DE" w:rsidRPr="00DA6ECC">
          <w:rPr>
            <w:rStyle w:val="a6"/>
            <w:rFonts w:hint="eastAsia"/>
            <w:b/>
            <w:noProof/>
          </w:rPr>
          <w:t>五开标与评标</w:t>
        </w:r>
        <w:r w:rsidR="001004DE" w:rsidRPr="00DA6ECC">
          <w:rPr>
            <w:noProof/>
            <w:webHidden/>
          </w:rPr>
          <w:tab/>
        </w:r>
        <w:r w:rsidR="00DE4F13">
          <w:rPr>
            <w:rFonts w:hint="eastAsia"/>
            <w:noProof/>
            <w:webHidden/>
          </w:rPr>
          <w:t>2</w:t>
        </w:r>
        <w:r w:rsidR="008E7295">
          <w:rPr>
            <w:rFonts w:hint="eastAsia"/>
            <w:noProof/>
            <w:webHidden/>
          </w:rPr>
          <w:t>2</w:t>
        </w:r>
      </w:hyperlink>
    </w:p>
    <w:p w:rsidR="001004DE" w:rsidRPr="00DA6ECC" w:rsidRDefault="004D0D37" w:rsidP="001004DE">
      <w:pPr>
        <w:pStyle w:val="21"/>
        <w:rPr>
          <w:smallCaps w:val="0"/>
          <w:noProof/>
          <w:sz w:val="21"/>
          <w:szCs w:val="24"/>
        </w:rPr>
      </w:pPr>
      <w:hyperlink w:anchor="_Toc2178793" w:history="1">
        <w:r w:rsidR="001004DE" w:rsidRPr="00DA6ECC">
          <w:rPr>
            <w:rStyle w:val="a6"/>
            <w:rFonts w:hint="eastAsia"/>
            <w:b/>
            <w:noProof/>
          </w:rPr>
          <w:t>六合同授予</w:t>
        </w:r>
        <w:r w:rsidR="001004DE" w:rsidRPr="00DA6ECC">
          <w:rPr>
            <w:noProof/>
            <w:webHidden/>
          </w:rPr>
          <w:tab/>
        </w:r>
        <w:r w:rsidR="00DE4F13">
          <w:rPr>
            <w:rFonts w:hint="eastAsia"/>
            <w:noProof/>
            <w:webHidden/>
          </w:rPr>
          <w:t>2</w:t>
        </w:r>
        <w:r w:rsidR="008E7295">
          <w:rPr>
            <w:rFonts w:hint="eastAsia"/>
            <w:noProof/>
            <w:webHidden/>
          </w:rPr>
          <w:t>6</w:t>
        </w:r>
      </w:hyperlink>
    </w:p>
    <w:p w:rsidR="001004DE" w:rsidRPr="00DA6ECC" w:rsidRDefault="004D0D37" w:rsidP="001004DE">
      <w:pPr>
        <w:pStyle w:val="21"/>
        <w:rPr>
          <w:smallCaps w:val="0"/>
          <w:noProof/>
          <w:sz w:val="21"/>
          <w:szCs w:val="24"/>
        </w:rPr>
      </w:pPr>
      <w:hyperlink w:anchor="_Toc2178794" w:history="1">
        <w:r w:rsidR="001004DE" w:rsidRPr="00DA6ECC">
          <w:rPr>
            <w:rStyle w:val="a6"/>
            <w:rFonts w:hint="eastAsia"/>
            <w:b/>
            <w:noProof/>
          </w:rPr>
          <w:t>七其他事项</w:t>
        </w:r>
        <w:r w:rsidR="001004DE" w:rsidRPr="00DA6ECC">
          <w:rPr>
            <w:noProof/>
            <w:webHidden/>
          </w:rPr>
          <w:tab/>
        </w:r>
        <w:r w:rsidR="00DE4F13">
          <w:rPr>
            <w:rFonts w:hint="eastAsia"/>
            <w:noProof/>
            <w:webHidden/>
          </w:rPr>
          <w:t>2</w:t>
        </w:r>
        <w:r w:rsidR="008E7295">
          <w:rPr>
            <w:rFonts w:hint="eastAsia"/>
            <w:noProof/>
            <w:webHidden/>
          </w:rPr>
          <w:t>7</w:t>
        </w:r>
      </w:hyperlink>
    </w:p>
    <w:p w:rsidR="001004DE" w:rsidRPr="00DA6ECC" w:rsidRDefault="004D0D37" w:rsidP="001004DE">
      <w:pPr>
        <w:pStyle w:val="10"/>
        <w:tabs>
          <w:tab w:val="right" w:leader="dot" w:pos="9628"/>
        </w:tabs>
        <w:rPr>
          <w:b w:val="0"/>
          <w:bCs w:val="0"/>
          <w:caps w:val="0"/>
          <w:noProof/>
          <w:sz w:val="21"/>
          <w:szCs w:val="24"/>
        </w:rPr>
      </w:pPr>
      <w:hyperlink w:anchor="_Toc2178795" w:history="1">
        <w:r w:rsidR="001004DE" w:rsidRPr="00DA6ECC">
          <w:rPr>
            <w:rStyle w:val="a6"/>
            <w:rFonts w:hint="eastAsia"/>
            <w:noProof/>
          </w:rPr>
          <w:t>第五章投标文件格式</w:t>
        </w:r>
        <w:r w:rsidR="001004DE" w:rsidRPr="00DA6ECC">
          <w:rPr>
            <w:noProof/>
            <w:webHidden/>
          </w:rPr>
          <w:tab/>
        </w:r>
        <w:r w:rsidR="00DE4F13">
          <w:rPr>
            <w:rFonts w:hint="eastAsia"/>
            <w:noProof/>
            <w:webHidden/>
          </w:rPr>
          <w:t>2</w:t>
        </w:r>
        <w:r w:rsidR="008E7295">
          <w:rPr>
            <w:rFonts w:hint="eastAsia"/>
            <w:noProof/>
            <w:webHidden/>
          </w:rPr>
          <w:t>8</w:t>
        </w:r>
      </w:hyperlink>
    </w:p>
    <w:p w:rsidR="001004DE" w:rsidRPr="00DA6ECC" w:rsidRDefault="004D0D37" w:rsidP="001004DE">
      <w:pPr>
        <w:pStyle w:val="10"/>
        <w:tabs>
          <w:tab w:val="right" w:leader="dot" w:pos="9628"/>
        </w:tabs>
        <w:rPr>
          <w:b w:val="0"/>
          <w:bCs w:val="0"/>
          <w:caps w:val="0"/>
          <w:noProof/>
          <w:sz w:val="21"/>
          <w:szCs w:val="24"/>
        </w:rPr>
      </w:pPr>
      <w:hyperlink w:anchor="_Toc2178796" w:history="1">
        <w:r w:rsidR="001004DE" w:rsidRPr="00DA6ECC">
          <w:rPr>
            <w:rStyle w:val="a6"/>
            <w:rFonts w:hint="eastAsia"/>
            <w:noProof/>
          </w:rPr>
          <w:t>第六章合同条款及格式</w:t>
        </w:r>
        <w:r w:rsidR="001004DE" w:rsidRPr="00DA6ECC">
          <w:rPr>
            <w:noProof/>
            <w:webHidden/>
          </w:rPr>
          <w:tab/>
        </w:r>
        <w:r w:rsidR="00626BD4" w:rsidRPr="00DA6ECC">
          <w:rPr>
            <w:rFonts w:hint="eastAsia"/>
            <w:noProof/>
            <w:webHidden/>
          </w:rPr>
          <w:t>4</w:t>
        </w:r>
        <w:r w:rsidR="008E7295">
          <w:rPr>
            <w:rFonts w:hint="eastAsia"/>
            <w:noProof/>
            <w:webHidden/>
          </w:rPr>
          <w:t>1</w:t>
        </w:r>
      </w:hyperlink>
    </w:p>
    <w:p w:rsidR="001004DE" w:rsidRPr="00DA6ECC" w:rsidRDefault="004D0D37" w:rsidP="001004DE">
      <w:pPr>
        <w:pStyle w:val="10"/>
        <w:tabs>
          <w:tab w:val="right" w:leader="dot" w:pos="9628"/>
        </w:tabs>
        <w:rPr>
          <w:b w:val="0"/>
          <w:bCs w:val="0"/>
          <w:caps w:val="0"/>
          <w:noProof/>
          <w:sz w:val="21"/>
          <w:szCs w:val="24"/>
        </w:rPr>
      </w:pPr>
      <w:hyperlink w:anchor="_Toc2178797" w:history="1">
        <w:r w:rsidR="001004DE" w:rsidRPr="00DA6ECC">
          <w:rPr>
            <w:rStyle w:val="a6"/>
            <w:rFonts w:hint="eastAsia"/>
            <w:noProof/>
          </w:rPr>
          <w:t>第七章质疑材料格式</w:t>
        </w:r>
        <w:r w:rsidR="001004DE" w:rsidRPr="00DA6ECC">
          <w:rPr>
            <w:noProof/>
            <w:webHidden/>
          </w:rPr>
          <w:tab/>
        </w:r>
        <w:r w:rsidR="008E7295">
          <w:rPr>
            <w:rFonts w:hint="eastAsia"/>
            <w:noProof/>
            <w:webHidden/>
          </w:rPr>
          <w:t>49</w:t>
        </w:r>
      </w:hyperlink>
    </w:p>
    <w:p w:rsidR="001004DE" w:rsidRPr="00DA6ECC" w:rsidRDefault="004D0D37" w:rsidP="001004DE">
      <w:pPr>
        <w:pStyle w:val="ae"/>
        <w:jc w:val="center"/>
        <w:outlineLvl w:val="0"/>
        <w:rPr>
          <w:rFonts w:ascii="Times New Roman" w:hAnsi="Times New Roman"/>
          <w:b/>
          <w:bCs/>
          <w:caps/>
          <w:sz w:val="28"/>
          <w:szCs w:val="28"/>
        </w:rPr>
      </w:pPr>
      <w:r w:rsidRPr="00DA6ECC">
        <w:rPr>
          <w:rFonts w:ascii="Times New Roman" w:hAnsi="Times New Roman"/>
          <w:b/>
          <w:bCs/>
          <w:caps/>
          <w:sz w:val="28"/>
          <w:szCs w:val="28"/>
        </w:rPr>
        <w:fldChar w:fldCharType="end"/>
      </w:r>
      <w:bookmarkStart w:id="5" w:name="_Toc213325920"/>
    </w:p>
    <w:p w:rsidR="001004DE" w:rsidRPr="00DA6ECC" w:rsidRDefault="001004DE" w:rsidP="001004DE">
      <w:pPr>
        <w:pStyle w:val="ae"/>
        <w:jc w:val="center"/>
        <w:outlineLvl w:val="0"/>
        <w:rPr>
          <w:rFonts w:hAnsi="宋体"/>
          <w:b/>
          <w:bCs/>
          <w:caps/>
          <w:sz w:val="28"/>
          <w:szCs w:val="28"/>
        </w:rPr>
      </w:pPr>
    </w:p>
    <w:p w:rsidR="001004DE" w:rsidRPr="00DA6ECC" w:rsidRDefault="001004DE" w:rsidP="001004DE">
      <w:pPr>
        <w:pStyle w:val="ae"/>
        <w:jc w:val="center"/>
        <w:outlineLvl w:val="0"/>
        <w:rPr>
          <w:rFonts w:hAnsi="宋体"/>
          <w:b/>
          <w:bCs/>
          <w:caps/>
          <w:sz w:val="28"/>
          <w:szCs w:val="28"/>
        </w:rPr>
      </w:pPr>
    </w:p>
    <w:p w:rsidR="001004DE" w:rsidRPr="00DA6ECC" w:rsidRDefault="001004DE" w:rsidP="001004DE">
      <w:pPr>
        <w:pStyle w:val="ae"/>
        <w:jc w:val="center"/>
        <w:outlineLvl w:val="0"/>
        <w:rPr>
          <w:rFonts w:hAnsi="宋体"/>
          <w:b/>
          <w:bCs/>
          <w:caps/>
          <w:sz w:val="28"/>
          <w:szCs w:val="28"/>
        </w:rPr>
      </w:pPr>
    </w:p>
    <w:p w:rsidR="001004DE" w:rsidRPr="00DA6ECC" w:rsidRDefault="001004DE" w:rsidP="001004DE">
      <w:pPr>
        <w:pStyle w:val="ae"/>
        <w:jc w:val="center"/>
        <w:outlineLvl w:val="0"/>
        <w:rPr>
          <w:rFonts w:hAnsi="宋体"/>
          <w:b/>
          <w:bCs/>
          <w:caps/>
          <w:sz w:val="28"/>
          <w:szCs w:val="28"/>
        </w:rPr>
      </w:pPr>
    </w:p>
    <w:p w:rsidR="001004DE" w:rsidRPr="00DA6ECC" w:rsidRDefault="001004DE" w:rsidP="001004DE">
      <w:pPr>
        <w:pStyle w:val="ae"/>
        <w:jc w:val="center"/>
        <w:outlineLvl w:val="0"/>
        <w:rPr>
          <w:rFonts w:hAnsi="宋体"/>
          <w:b/>
          <w:bCs/>
          <w:caps/>
          <w:sz w:val="28"/>
          <w:szCs w:val="28"/>
        </w:rPr>
      </w:pPr>
    </w:p>
    <w:p w:rsidR="001004DE" w:rsidRPr="00DA6ECC" w:rsidRDefault="001004DE" w:rsidP="001004DE">
      <w:pPr>
        <w:pStyle w:val="ae"/>
        <w:jc w:val="center"/>
        <w:outlineLvl w:val="0"/>
        <w:rPr>
          <w:rFonts w:hAnsi="宋体"/>
          <w:b/>
          <w:bCs/>
          <w:caps/>
          <w:sz w:val="28"/>
          <w:szCs w:val="28"/>
        </w:rPr>
      </w:pPr>
    </w:p>
    <w:p w:rsidR="001004DE" w:rsidRPr="00DA6ECC" w:rsidRDefault="001004DE" w:rsidP="001004DE">
      <w:pPr>
        <w:pStyle w:val="ae"/>
        <w:jc w:val="center"/>
        <w:outlineLvl w:val="0"/>
        <w:rPr>
          <w:rFonts w:hAnsi="宋体"/>
          <w:b/>
          <w:bCs/>
          <w:caps/>
          <w:sz w:val="28"/>
          <w:szCs w:val="28"/>
        </w:rPr>
      </w:pPr>
    </w:p>
    <w:p w:rsidR="001004DE" w:rsidRPr="00DA6ECC" w:rsidRDefault="001004DE" w:rsidP="001004DE">
      <w:pPr>
        <w:pStyle w:val="ae"/>
        <w:jc w:val="center"/>
        <w:outlineLvl w:val="0"/>
        <w:rPr>
          <w:rFonts w:hAnsi="宋体"/>
          <w:b/>
          <w:bCs/>
          <w:caps/>
          <w:sz w:val="28"/>
          <w:szCs w:val="28"/>
        </w:rPr>
      </w:pPr>
    </w:p>
    <w:p w:rsidR="001004DE" w:rsidRPr="00DA6ECC" w:rsidRDefault="001004DE" w:rsidP="001004DE">
      <w:pPr>
        <w:pStyle w:val="ae"/>
        <w:jc w:val="center"/>
        <w:outlineLvl w:val="0"/>
        <w:rPr>
          <w:rFonts w:hAnsi="宋体"/>
          <w:b/>
          <w:bCs/>
          <w:caps/>
          <w:sz w:val="28"/>
          <w:szCs w:val="28"/>
        </w:rPr>
      </w:pPr>
    </w:p>
    <w:p w:rsidR="001004DE" w:rsidRPr="00DA6ECC" w:rsidRDefault="001004DE" w:rsidP="001004DE">
      <w:pPr>
        <w:pStyle w:val="ae"/>
        <w:jc w:val="center"/>
        <w:outlineLvl w:val="0"/>
        <w:rPr>
          <w:rFonts w:hAnsi="宋体"/>
          <w:b/>
          <w:bCs/>
          <w:caps/>
          <w:sz w:val="28"/>
          <w:szCs w:val="28"/>
        </w:rPr>
      </w:pPr>
    </w:p>
    <w:p w:rsidR="001004DE" w:rsidRPr="00DA6ECC" w:rsidRDefault="001004DE" w:rsidP="00E632F6">
      <w:pPr>
        <w:pStyle w:val="ae"/>
        <w:numPr>
          <w:ilvl w:val="0"/>
          <w:numId w:val="16"/>
        </w:numPr>
        <w:jc w:val="center"/>
        <w:outlineLvl w:val="0"/>
        <w:rPr>
          <w:rFonts w:hAnsi="宋体"/>
          <w:b/>
          <w:sz w:val="36"/>
          <w:szCs w:val="36"/>
        </w:rPr>
      </w:pPr>
      <w:bookmarkStart w:id="6" w:name="_Toc2178785"/>
      <w:r w:rsidRPr="00DA6ECC">
        <w:rPr>
          <w:rFonts w:ascii="Times New Roman" w:hAnsi="Times New Roman" w:hint="eastAsia"/>
          <w:b/>
          <w:sz w:val="36"/>
        </w:rPr>
        <w:lastRenderedPageBreak/>
        <w:t>公告</w:t>
      </w:r>
      <w:bookmarkEnd w:id="0"/>
      <w:bookmarkEnd w:id="1"/>
      <w:bookmarkEnd w:id="2"/>
      <w:bookmarkEnd w:id="5"/>
      <w:bookmarkEnd w:id="6"/>
    </w:p>
    <w:p w:rsidR="001004DE" w:rsidRPr="00DA6ECC" w:rsidRDefault="001004DE" w:rsidP="001004DE">
      <w:pPr>
        <w:pStyle w:val="aa"/>
        <w:tabs>
          <w:tab w:val="left" w:pos="3204"/>
        </w:tabs>
        <w:spacing w:line="360" w:lineRule="exact"/>
        <w:ind w:left="732" w:hangingChars="196" w:hanging="732"/>
        <w:jc w:val="center"/>
        <w:rPr>
          <w:b/>
          <w:spacing w:val="6"/>
          <w:kern w:val="48"/>
          <w:sz w:val="36"/>
          <w:szCs w:val="36"/>
        </w:rPr>
      </w:pPr>
      <w:bookmarkStart w:id="7" w:name="_Toc245719947"/>
      <w:bookmarkStart w:id="8" w:name="_Toc245720157"/>
      <w:bookmarkStart w:id="9" w:name="_Toc246232676"/>
      <w:bookmarkStart w:id="10" w:name="_Toc306005867"/>
      <w:bookmarkStart w:id="11" w:name="_Toc422316556"/>
      <w:bookmarkStart w:id="12" w:name="_Toc1486338"/>
      <w:bookmarkStart w:id="13" w:name="_Toc139966431"/>
      <w:bookmarkStart w:id="14" w:name="_Toc139967215"/>
      <w:bookmarkStart w:id="15" w:name="_Toc213206172"/>
      <w:bookmarkStart w:id="16" w:name="_Toc213325921"/>
    </w:p>
    <w:p w:rsidR="001004DE" w:rsidRPr="00DA6ECC" w:rsidRDefault="005D60E5" w:rsidP="001004DE">
      <w:pPr>
        <w:pStyle w:val="aa"/>
        <w:tabs>
          <w:tab w:val="left" w:pos="3204"/>
        </w:tabs>
        <w:spacing w:line="360" w:lineRule="exact"/>
        <w:ind w:left="732" w:hangingChars="196" w:hanging="732"/>
        <w:jc w:val="center"/>
        <w:rPr>
          <w:b/>
          <w:spacing w:val="6"/>
          <w:kern w:val="48"/>
          <w:sz w:val="36"/>
          <w:szCs w:val="36"/>
        </w:rPr>
      </w:pPr>
      <w:bookmarkStart w:id="17" w:name="_Hlk36028081"/>
      <w:r>
        <w:rPr>
          <w:rFonts w:hint="eastAsia"/>
          <w:b/>
          <w:spacing w:val="6"/>
          <w:kern w:val="48"/>
          <w:sz w:val="36"/>
          <w:szCs w:val="36"/>
        </w:rPr>
        <w:t>医疗设备采购</w:t>
      </w:r>
      <w:r w:rsidR="001004DE" w:rsidRPr="00DA6ECC">
        <w:rPr>
          <w:rFonts w:hint="eastAsia"/>
          <w:b/>
          <w:spacing w:val="6"/>
          <w:kern w:val="48"/>
          <w:sz w:val="36"/>
          <w:szCs w:val="36"/>
        </w:rPr>
        <w:t>（</w:t>
      </w:r>
      <w:r w:rsidR="00BA6DF9">
        <w:rPr>
          <w:b/>
          <w:spacing w:val="6"/>
          <w:kern w:val="48"/>
          <w:sz w:val="36"/>
          <w:szCs w:val="36"/>
        </w:rPr>
        <w:t>KWAZ2G2020198</w:t>
      </w:r>
      <w:r w:rsidR="001004DE" w:rsidRPr="00DA6ECC">
        <w:rPr>
          <w:rFonts w:hint="eastAsia"/>
          <w:b/>
          <w:spacing w:val="6"/>
          <w:kern w:val="48"/>
          <w:sz w:val="36"/>
          <w:szCs w:val="36"/>
        </w:rPr>
        <w:t>）</w:t>
      </w:r>
      <w:bookmarkStart w:id="18" w:name="_Toc245719948"/>
      <w:bookmarkEnd w:id="7"/>
      <w:bookmarkEnd w:id="17"/>
      <w:r w:rsidR="001004DE" w:rsidRPr="00DA6ECC">
        <w:rPr>
          <w:rFonts w:hint="eastAsia"/>
          <w:b/>
          <w:spacing w:val="6"/>
          <w:kern w:val="48"/>
          <w:sz w:val="36"/>
          <w:szCs w:val="36"/>
        </w:rPr>
        <w:t>招标公告</w:t>
      </w:r>
      <w:bookmarkEnd w:id="8"/>
      <w:bookmarkEnd w:id="9"/>
      <w:bookmarkEnd w:id="10"/>
      <w:bookmarkEnd w:id="11"/>
      <w:bookmarkEnd w:id="12"/>
      <w:bookmarkEnd w:id="18"/>
    </w:p>
    <w:p w:rsidR="001004DE" w:rsidRPr="00DA6ECC" w:rsidRDefault="001004DE" w:rsidP="001004DE">
      <w:pPr>
        <w:pStyle w:val="aa"/>
        <w:tabs>
          <w:tab w:val="left" w:pos="3204"/>
        </w:tabs>
        <w:spacing w:line="360" w:lineRule="exact"/>
        <w:ind w:left="437" w:hangingChars="196" w:hanging="437"/>
        <w:jc w:val="center"/>
        <w:rPr>
          <w:b/>
          <w:spacing w:val="6"/>
          <w:kern w:val="48"/>
          <w:sz w:val="21"/>
        </w:rPr>
      </w:pPr>
    </w:p>
    <w:p w:rsidR="001004DE" w:rsidRPr="00DA6ECC" w:rsidRDefault="001004DE" w:rsidP="001004DE">
      <w:pPr>
        <w:pStyle w:val="aa"/>
        <w:tabs>
          <w:tab w:val="left" w:pos="3420"/>
        </w:tabs>
        <w:spacing w:line="360" w:lineRule="exact"/>
        <w:ind w:firstLineChars="200" w:firstLine="444"/>
        <w:rPr>
          <w:spacing w:val="6"/>
          <w:kern w:val="48"/>
          <w:sz w:val="21"/>
          <w:szCs w:val="21"/>
        </w:rPr>
      </w:pPr>
      <w:r w:rsidRPr="00DA6ECC">
        <w:rPr>
          <w:rFonts w:hint="eastAsia"/>
          <w:spacing w:val="6"/>
          <w:kern w:val="48"/>
          <w:sz w:val="21"/>
          <w:szCs w:val="21"/>
        </w:rPr>
        <w:t>广西科文招标有限公司受</w:t>
      </w:r>
      <w:r w:rsidR="009B4295" w:rsidRPr="00DA6ECC">
        <w:rPr>
          <w:rFonts w:hint="eastAsia"/>
          <w:spacing w:val="6"/>
          <w:kern w:val="48"/>
          <w:sz w:val="21"/>
          <w:szCs w:val="21"/>
        </w:rPr>
        <w:t>南宁市卫生健康委员会</w:t>
      </w:r>
      <w:r w:rsidRPr="00DA6ECC">
        <w:rPr>
          <w:rFonts w:hint="eastAsia"/>
          <w:spacing w:val="6"/>
          <w:kern w:val="48"/>
          <w:sz w:val="21"/>
          <w:szCs w:val="21"/>
        </w:rPr>
        <w:t>委托，根据《中华人民共和国政府采购法》等有关规定，现对</w:t>
      </w:r>
      <w:r w:rsidR="005D60E5">
        <w:rPr>
          <w:rFonts w:hint="eastAsia"/>
          <w:spacing w:val="6"/>
          <w:kern w:val="48"/>
          <w:sz w:val="21"/>
          <w:szCs w:val="21"/>
        </w:rPr>
        <w:t>医疗设备采购</w:t>
      </w:r>
      <w:r w:rsidRPr="00DA6ECC">
        <w:rPr>
          <w:rFonts w:hint="eastAsia"/>
          <w:spacing w:val="6"/>
          <w:kern w:val="48"/>
          <w:sz w:val="21"/>
          <w:szCs w:val="21"/>
        </w:rPr>
        <w:t>项目进行公开招标，现将本次公开招标有关事项公告如下</w:t>
      </w:r>
    </w:p>
    <w:p w:rsidR="001004DE" w:rsidRPr="00DA6ECC" w:rsidRDefault="001004DE" w:rsidP="001004DE">
      <w:pPr>
        <w:pStyle w:val="aa"/>
        <w:tabs>
          <w:tab w:val="left" w:pos="3204"/>
        </w:tabs>
        <w:spacing w:line="360" w:lineRule="exact"/>
        <w:ind w:left="437" w:hangingChars="196" w:hanging="437"/>
        <w:rPr>
          <w:spacing w:val="6"/>
          <w:kern w:val="48"/>
          <w:sz w:val="21"/>
          <w:szCs w:val="21"/>
        </w:rPr>
      </w:pPr>
      <w:r w:rsidRPr="00DA6ECC">
        <w:rPr>
          <w:rFonts w:hint="eastAsia"/>
          <w:b/>
          <w:spacing w:val="6"/>
          <w:kern w:val="48"/>
          <w:sz w:val="21"/>
          <w:szCs w:val="21"/>
        </w:rPr>
        <w:t>一、采购项目名称：</w:t>
      </w:r>
      <w:r w:rsidR="005D60E5">
        <w:rPr>
          <w:rFonts w:hint="eastAsia"/>
          <w:spacing w:val="6"/>
          <w:kern w:val="48"/>
          <w:sz w:val="21"/>
          <w:szCs w:val="21"/>
        </w:rPr>
        <w:t>医疗设备采购</w:t>
      </w:r>
    </w:p>
    <w:p w:rsidR="001004DE" w:rsidRPr="00DA6ECC" w:rsidRDefault="001004DE" w:rsidP="001004DE">
      <w:pPr>
        <w:pStyle w:val="aa"/>
        <w:tabs>
          <w:tab w:val="left" w:pos="3204"/>
        </w:tabs>
        <w:spacing w:line="360" w:lineRule="exact"/>
        <w:ind w:firstLine="0"/>
        <w:rPr>
          <w:spacing w:val="6"/>
          <w:kern w:val="48"/>
          <w:sz w:val="21"/>
          <w:szCs w:val="21"/>
        </w:rPr>
      </w:pPr>
      <w:r w:rsidRPr="00DA6ECC">
        <w:rPr>
          <w:rFonts w:hint="eastAsia"/>
          <w:b/>
          <w:spacing w:val="6"/>
          <w:kern w:val="48"/>
          <w:sz w:val="21"/>
          <w:szCs w:val="21"/>
        </w:rPr>
        <w:t>二、采购项目编号：</w:t>
      </w:r>
      <w:r w:rsidR="00BA6DF9">
        <w:rPr>
          <w:spacing w:val="6"/>
          <w:kern w:val="48"/>
          <w:sz w:val="21"/>
          <w:szCs w:val="21"/>
        </w:rPr>
        <w:t>KWAZ2G2020198</w:t>
      </w:r>
    </w:p>
    <w:p w:rsidR="001004DE" w:rsidRPr="00DA6ECC" w:rsidRDefault="001004DE" w:rsidP="001004DE">
      <w:pPr>
        <w:pStyle w:val="aa"/>
        <w:tabs>
          <w:tab w:val="left" w:pos="3204"/>
        </w:tabs>
        <w:spacing w:line="360" w:lineRule="exact"/>
        <w:ind w:left="437" w:hangingChars="196" w:hanging="437"/>
        <w:rPr>
          <w:b/>
          <w:spacing w:val="6"/>
          <w:kern w:val="48"/>
          <w:sz w:val="21"/>
          <w:szCs w:val="21"/>
        </w:rPr>
      </w:pPr>
      <w:r w:rsidRPr="00DA6ECC">
        <w:rPr>
          <w:rFonts w:hint="eastAsia"/>
          <w:b/>
          <w:spacing w:val="6"/>
          <w:kern w:val="48"/>
          <w:sz w:val="21"/>
          <w:szCs w:val="21"/>
        </w:rPr>
        <w:t>三、采购项目的名称、数量、简要规格描述：</w:t>
      </w:r>
    </w:p>
    <w:tbl>
      <w:tblPr>
        <w:tblW w:w="94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51"/>
        <w:gridCol w:w="2693"/>
        <w:gridCol w:w="567"/>
        <w:gridCol w:w="1134"/>
        <w:gridCol w:w="4743"/>
      </w:tblGrid>
      <w:tr w:rsidR="007446D4" w:rsidRPr="00DA6ECC" w:rsidTr="00732D30">
        <w:trPr>
          <w:trHeight w:val="313"/>
          <w:jc w:val="center"/>
        </w:trPr>
        <w:tc>
          <w:tcPr>
            <w:tcW w:w="3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446D4" w:rsidRPr="00DA6ECC" w:rsidRDefault="00404FD1" w:rsidP="00404FD1">
            <w:pPr>
              <w:spacing w:line="310" w:lineRule="exact"/>
              <w:jc w:val="center"/>
              <w:rPr>
                <w:b/>
                <w:szCs w:val="21"/>
              </w:rPr>
            </w:pPr>
            <w:r>
              <w:rPr>
                <w:rFonts w:hint="eastAsia"/>
                <w:b/>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7446D4" w:rsidRPr="00DA6ECC" w:rsidRDefault="007446D4" w:rsidP="00B02E76">
            <w:pPr>
              <w:spacing w:line="310" w:lineRule="exact"/>
              <w:jc w:val="center"/>
              <w:rPr>
                <w:b/>
                <w:szCs w:val="21"/>
              </w:rPr>
            </w:pPr>
            <w:r w:rsidRPr="00DA6ECC">
              <w:rPr>
                <w:rFonts w:hAnsi="宋体"/>
                <w:b/>
                <w:szCs w:val="21"/>
              </w:rPr>
              <w:t>货物名称</w:t>
            </w:r>
          </w:p>
        </w:tc>
        <w:tc>
          <w:tcPr>
            <w:tcW w:w="567" w:type="dxa"/>
            <w:tcBorders>
              <w:top w:val="single" w:sz="4" w:space="0" w:color="auto"/>
              <w:left w:val="single" w:sz="4" w:space="0" w:color="auto"/>
              <w:bottom w:val="single" w:sz="4" w:space="0" w:color="auto"/>
              <w:right w:val="single" w:sz="4" w:space="0" w:color="auto"/>
            </w:tcBorders>
            <w:vAlign w:val="center"/>
          </w:tcPr>
          <w:p w:rsidR="007446D4" w:rsidRPr="00DA6ECC" w:rsidRDefault="007446D4" w:rsidP="00B02E76">
            <w:pPr>
              <w:spacing w:line="310" w:lineRule="exact"/>
              <w:jc w:val="center"/>
              <w:rPr>
                <w:b/>
                <w:szCs w:val="21"/>
              </w:rPr>
            </w:pPr>
            <w:r w:rsidRPr="00DA6ECC">
              <w:rPr>
                <w:rFonts w:hAnsi="宋体"/>
                <w:b/>
                <w:szCs w:val="21"/>
              </w:rPr>
              <w:t>数量</w:t>
            </w:r>
          </w:p>
        </w:tc>
        <w:tc>
          <w:tcPr>
            <w:tcW w:w="1134" w:type="dxa"/>
            <w:tcBorders>
              <w:top w:val="single" w:sz="4" w:space="0" w:color="auto"/>
              <w:left w:val="single" w:sz="4" w:space="0" w:color="auto"/>
              <w:bottom w:val="single" w:sz="4" w:space="0" w:color="auto"/>
              <w:right w:val="single" w:sz="4" w:space="0" w:color="auto"/>
            </w:tcBorders>
          </w:tcPr>
          <w:p w:rsidR="007446D4" w:rsidRPr="00DA6ECC" w:rsidRDefault="007446D4" w:rsidP="00B02E76">
            <w:pPr>
              <w:spacing w:line="310" w:lineRule="exact"/>
              <w:jc w:val="center"/>
              <w:rPr>
                <w:b/>
                <w:spacing w:val="6"/>
                <w:kern w:val="48"/>
              </w:rPr>
            </w:pPr>
            <w:r w:rsidRPr="00DA6ECC">
              <w:rPr>
                <w:rFonts w:hint="eastAsia"/>
                <w:b/>
                <w:spacing w:val="6"/>
                <w:kern w:val="48"/>
              </w:rPr>
              <w:t>预算金额（万元）</w:t>
            </w:r>
          </w:p>
        </w:tc>
        <w:tc>
          <w:tcPr>
            <w:tcW w:w="4743" w:type="dxa"/>
            <w:tcBorders>
              <w:top w:val="single" w:sz="4" w:space="0" w:color="auto"/>
              <w:left w:val="single" w:sz="4" w:space="0" w:color="auto"/>
              <w:bottom w:val="single" w:sz="4" w:space="0" w:color="auto"/>
              <w:right w:val="single" w:sz="4" w:space="0" w:color="auto"/>
            </w:tcBorders>
            <w:vAlign w:val="center"/>
          </w:tcPr>
          <w:p w:rsidR="007446D4" w:rsidRPr="00DA6ECC" w:rsidRDefault="007446D4" w:rsidP="00B02E76">
            <w:pPr>
              <w:spacing w:line="310" w:lineRule="exact"/>
              <w:jc w:val="center"/>
              <w:rPr>
                <w:b/>
                <w:szCs w:val="21"/>
              </w:rPr>
            </w:pPr>
            <w:r w:rsidRPr="00DA6ECC">
              <w:rPr>
                <w:rFonts w:hint="eastAsia"/>
                <w:b/>
                <w:spacing w:val="6"/>
                <w:kern w:val="48"/>
              </w:rPr>
              <w:t>简要规格描述</w:t>
            </w:r>
          </w:p>
        </w:tc>
      </w:tr>
      <w:tr w:rsidR="003363FA" w:rsidRPr="00DA6ECC" w:rsidTr="00B057B2">
        <w:trPr>
          <w:trHeight w:val="384"/>
          <w:jc w:val="center"/>
        </w:trPr>
        <w:tc>
          <w:tcPr>
            <w:tcW w:w="351" w:type="dxa"/>
            <w:tcBorders>
              <w:top w:val="single" w:sz="4" w:space="0" w:color="auto"/>
              <w:left w:val="single" w:sz="4" w:space="0" w:color="auto"/>
              <w:bottom w:val="single" w:sz="4" w:space="0" w:color="auto"/>
              <w:right w:val="single" w:sz="4" w:space="0" w:color="auto"/>
            </w:tcBorders>
            <w:vAlign w:val="center"/>
          </w:tcPr>
          <w:p w:rsidR="003363FA" w:rsidRPr="00DA6ECC" w:rsidRDefault="003363FA" w:rsidP="003363FA">
            <w:pPr>
              <w:jc w:val="center"/>
              <w:rPr>
                <w:rFonts w:ascii="宋体" w:hAnsi="宋体"/>
                <w:szCs w:val="21"/>
              </w:rPr>
            </w:pPr>
            <w:r>
              <w:rPr>
                <w:rFonts w:ascii="宋体" w:hAnsi="宋体"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rsidR="003363FA" w:rsidRPr="00DA6ECC" w:rsidRDefault="003363FA" w:rsidP="003363FA">
            <w:pPr>
              <w:snapToGrid w:val="0"/>
              <w:spacing w:line="360" w:lineRule="exact"/>
              <w:jc w:val="center"/>
              <w:rPr>
                <w:rFonts w:asciiTheme="minorEastAsia" w:hAnsiTheme="minorEastAsia"/>
                <w:szCs w:val="21"/>
              </w:rPr>
            </w:pPr>
            <w:r>
              <w:rPr>
                <w:rFonts w:asciiTheme="minorEastAsia" w:hAnsiTheme="minorEastAsia" w:hint="eastAsia"/>
                <w:szCs w:val="21"/>
              </w:rPr>
              <w:t>血液回收机</w:t>
            </w:r>
          </w:p>
        </w:tc>
        <w:tc>
          <w:tcPr>
            <w:tcW w:w="567" w:type="dxa"/>
            <w:tcBorders>
              <w:top w:val="single" w:sz="4" w:space="0" w:color="auto"/>
              <w:left w:val="single" w:sz="4" w:space="0" w:color="auto"/>
              <w:bottom w:val="single" w:sz="4" w:space="0" w:color="auto"/>
              <w:right w:val="single" w:sz="4" w:space="0" w:color="auto"/>
            </w:tcBorders>
            <w:vAlign w:val="center"/>
          </w:tcPr>
          <w:p w:rsidR="003363FA" w:rsidRPr="00DA6ECC" w:rsidRDefault="003363FA" w:rsidP="003363FA">
            <w:pPr>
              <w:snapToGrid w:val="0"/>
              <w:spacing w:line="360" w:lineRule="exact"/>
              <w:jc w:val="center"/>
              <w:rPr>
                <w:rFonts w:asciiTheme="minorEastAsia" w:hAnsiTheme="minorEastAsia"/>
                <w:szCs w:val="21"/>
              </w:rPr>
            </w:pPr>
            <w:r>
              <w:rPr>
                <w:rFonts w:asciiTheme="minorEastAsia" w:hAnsiTheme="minorEastAsia" w:hint="eastAsia"/>
                <w:szCs w:val="21"/>
              </w:rPr>
              <w:t>1</w:t>
            </w:r>
            <w:r w:rsidRPr="00DA6ECC">
              <w:rPr>
                <w:rFonts w:asciiTheme="minorEastAsia" w:hAnsiTheme="minorEastAsia"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tcPr>
          <w:p w:rsidR="003363FA" w:rsidRPr="00DA6ECC" w:rsidRDefault="003363FA" w:rsidP="003363FA">
            <w:pPr>
              <w:spacing w:line="360" w:lineRule="exact"/>
              <w:jc w:val="center"/>
              <w:rPr>
                <w:szCs w:val="21"/>
              </w:rPr>
            </w:pPr>
            <w:r>
              <w:rPr>
                <w:rFonts w:hint="eastAsia"/>
                <w:szCs w:val="21"/>
              </w:rPr>
              <w:t>25</w:t>
            </w:r>
          </w:p>
        </w:tc>
        <w:tc>
          <w:tcPr>
            <w:tcW w:w="4743" w:type="dxa"/>
            <w:tcBorders>
              <w:top w:val="single" w:sz="4" w:space="0" w:color="auto"/>
              <w:left w:val="single" w:sz="4" w:space="0" w:color="auto"/>
              <w:bottom w:val="single" w:sz="4" w:space="0" w:color="auto"/>
              <w:right w:val="single" w:sz="4" w:space="0" w:color="auto"/>
            </w:tcBorders>
            <w:vAlign w:val="center"/>
          </w:tcPr>
          <w:p w:rsidR="003363FA" w:rsidRPr="00DA6ECC" w:rsidRDefault="003363FA" w:rsidP="003363FA">
            <w:pPr>
              <w:rPr>
                <w:rFonts w:ascii="宋体" w:hAnsi="宋体"/>
                <w:szCs w:val="21"/>
              </w:rPr>
            </w:pPr>
            <w:r w:rsidRPr="005F0BD3">
              <w:rPr>
                <w:rFonts w:ascii="宋体" w:hAnsi="宋体" w:hint="eastAsia"/>
                <w:szCs w:val="21"/>
              </w:rPr>
              <w:t>具有四种操作模式：自动模式(有上称重传感器自动启动系统)、手动模式、半自动模式、紧急模式（15秒紧急处理）</w:t>
            </w:r>
            <w:r>
              <w:rPr>
                <w:rFonts w:ascii="宋体" w:hAnsi="宋体" w:hint="eastAsia"/>
                <w:szCs w:val="21"/>
              </w:rPr>
              <w:t>……</w:t>
            </w:r>
          </w:p>
        </w:tc>
      </w:tr>
      <w:tr w:rsidR="003363FA" w:rsidRPr="00DA6ECC" w:rsidTr="00B057B2">
        <w:trPr>
          <w:trHeight w:val="323"/>
          <w:jc w:val="center"/>
        </w:trPr>
        <w:tc>
          <w:tcPr>
            <w:tcW w:w="351" w:type="dxa"/>
            <w:tcBorders>
              <w:top w:val="single" w:sz="4" w:space="0" w:color="auto"/>
              <w:left w:val="single" w:sz="4" w:space="0" w:color="auto"/>
              <w:bottom w:val="single" w:sz="4" w:space="0" w:color="auto"/>
              <w:right w:val="single" w:sz="4" w:space="0" w:color="auto"/>
            </w:tcBorders>
            <w:vAlign w:val="center"/>
          </w:tcPr>
          <w:p w:rsidR="003363FA" w:rsidRPr="00DA6ECC" w:rsidRDefault="003363FA" w:rsidP="003363FA">
            <w:pPr>
              <w:jc w:val="center"/>
              <w:rPr>
                <w:rFonts w:ascii="宋体" w:hAnsi="宋体"/>
                <w:szCs w:val="21"/>
              </w:rPr>
            </w:pPr>
            <w:r>
              <w:rPr>
                <w:rFonts w:ascii="宋体" w:hAnsi="宋体" w:hint="eastAsia"/>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rsidR="003363FA" w:rsidRPr="00B95969" w:rsidRDefault="003363FA" w:rsidP="003363FA">
            <w:pPr>
              <w:snapToGrid w:val="0"/>
              <w:spacing w:line="360" w:lineRule="exact"/>
              <w:jc w:val="center"/>
              <w:rPr>
                <w:rFonts w:asciiTheme="minorEastAsia" w:hAnsiTheme="minorEastAsia"/>
                <w:szCs w:val="21"/>
              </w:rPr>
            </w:pPr>
            <w:r>
              <w:rPr>
                <w:rFonts w:asciiTheme="minorEastAsia" w:hAnsiTheme="minorEastAsia" w:hint="eastAsia"/>
                <w:szCs w:val="21"/>
              </w:rPr>
              <w:t>60</w:t>
            </w:r>
            <w:r>
              <w:rPr>
                <w:rFonts w:asciiTheme="minorEastAsia" w:hAnsiTheme="minorEastAsia"/>
                <w:szCs w:val="21"/>
              </w:rPr>
              <w:t>W</w:t>
            </w:r>
            <w:r w:rsidRPr="009D52CA">
              <w:rPr>
                <w:rFonts w:asciiTheme="minorEastAsia" w:hAnsiTheme="minorEastAsia" w:hint="eastAsia"/>
                <w:szCs w:val="21"/>
              </w:rPr>
              <w:t>钬激光结石治疗仪</w:t>
            </w:r>
          </w:p>
        </w:tc>
        <w:tc>
          <w:tcPr>
            <w:tcW w:w="567" w:type="dxa"/>
            <w:tcBorders>
              <w:top w:val="single" w:sz="4" w:space="0" w:color="auto"/>
              <w:left w:val="single" w:sz="4" w:space="0" w:color="auto"/>
              <w:bottom w:val="single" w:sz="4" w:space="0" w:color="auto"/>
              <w:right w:val="single" w:sz="4" w:space="0" w:color="auto"/>
            </w:tcBorders>
            <w:vAlign w:val="center"/>
          </w:tcPr>
          <w:p w:rsidR="003363FA" w:rsidRDefault="003363FA" w:rsidP="003363FA">
            <w:pPr>
              <w:snapToGrid w:val="0"/>
              <w:spacing w:line="360" w:lineRule="exact"/>
              <w:jc w:val="center"/>
              <w:rPr>
                <w:rFonts w:asciiTheme="minorEastAsia" w:hAnsiTheme="minorEastAsia"/>
                <w:szCs w:val="21"/>
              </w:rPr>
            </w:pPr>
            <w:r>
              <w:rPr>
                <w:rFonts w:asciiTheme="minorEastAsia" w:hAnsiTheme="minorEastAsia" w:hint="eastAsia"/>
                <w:szCs w:val="21"/>
              </w:rPr>
              <w:t>1台</w:t>
            </w:r>
          </w:p>
        </w:tc>
        <w:tc>
          <w:tcPr>
            <w:tcW w:w="1134" w:type="dxa"/>
            <w:tcBorders>
              <w:top w:val="single" w:sz="4" w:space="0" w:color="auto"/>
              <w:left w:val="single" w:sz="4" w:space="0" w:color="auto"/>
              <w:bottom w:val="single" w:sz="4" w:space="0" w:color="auto"/>
              <w:right w:val="single" w:sz="4" w:space="0" w:color="auto"/>
            </w:tcBorders>
            <w:vAlign w:val="center"/>
          </w:tcPr>
          <w:p w:rsidR="003363FA" w:rsidRDefault="003363FA" w:rsidP="003363FA">
            <w:pPr>
              <w:spacing w:line="360" w:lineRule="exact"/>
              <w:jc w:val="center"/>
              <w:rPr>
                <w:szCs w:val="21"/>
              </w:rPr>
            </w:pPr>
            <w:r>
              <w:rPr>
                <w:rFonts w:hint="eastAsia"/>
                <w:szCs w:val="21"/>
              </w:rPr>
              <w:t>65</w:t>
            </w:r>
          </w:p>
        </w:tc>
        <w:tc>
          <w:tcPr>
            <w:tcW w:w="4743" w:type="dxa"/>
            <w:tcBorders>
              <w:top w:val="single" w:sz="4" w:space="0" w:color="auto"/>
              <w:left w:val="single" w:sz="4" w:space="0" w:color="auto"/>
              <w:bottom w:val="single" w:sz="4" w:space="0" w:color="auto"/>
              <w:right w:val="single" w:sz="4" w:space="0" w:color="auto"/>
            </w:tcBorders>
            <w:vAlign w:val="center"/>
          </w:tcPr>
          <w:p w:rsidR="003363FA" w:rsidRPr="00B95969" w:rsidRDefault="003363FA" w:rsidP="003363FA">
            <w:pPr>
              <w:rPr>
                <w:rFonts w:ascii="宋体" w:hAnsi="宋体"/>
                <w:szCs w:val="21"/>
              </w:rPr>
            </w:pPr>
            <w:r w:rsidRPr="009D52CA">
              <w:rPr>
                <w:rFonts w:ascii="宋体" w:hAnsi="宋体" w:hint="eastAsia"/>
                <w:szCs w:val="21"/>
              </w:rPr>
              <w:t>具有控制能量稳定功能，使激光能量输出不稳定度：≤±5%</w:t>
            </w:r>
            <w:r>
              <w:rPr>
                <w:rFonts w:ascii="宋体" w:hAnsi="宋体" w:hint="eastAsia"/>
                <w:szCs w:val="21"/>
              </w:rPr>
              <w:t>……</w:t>
            </w:r>
          </w:p>
        </w:tc>
      </w:tr>
      <w:tr w:rsidR="003363FA" w:rsidRPr="00DA6ECC" w:rsidTr="00C94125">
        <w:trPr>
          <w:trHeight w:val="323"/>
          <w:jc w:val="center"/>
        </w:trPr>
        <w:tc>
          <w:tcPr>
            <w:tcW w:w="351" w:type="dxa"/>
            <w:tcBorders>
              <w:top w:val="single" w:sz="4" w:space="0" w:color="auto"/>
              <w:left w:val="single" w:sz="4" w:space="0" w:color="auto"/>
              <w:bottom w:val="single" w:sz="4" w:space="0" w:color="auto"/>
              <w:right w:val="single" w:sz="4" w:space="0" w:color="auto"/>
            </w:tcBorders>
            <w:vAlign w:val="center"/>
          </w:tcPr>
          <w:p w:rsidR="003363FA" w:rsidRPr="00DA6ECC" w:rsidRDefault="003363FA" w:rsidP="003363FA">
            <w:pPr>
              <w:jc w:val="center"/>
              <w:rPr>
                <w:rFonts w:ascii="宋体" w:hAnsi="宋体"/>
                <w:szCs w:val="21"/>
              </w:rPr>
            </w:pPr>
            <w:r>
              <w:rPr>
                <w:rFonts w:ascii="宋体" w:hAnsi="宋体" w:hint="eastAsia"/>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rsidR="003363FA" w:rsidRDefault="003363FA" w:rsidP="003363FA">
            <w:pPr>
              <w:snapToGrid w:val="0"/>
              <w:spacing w:line="360" w:lineRule="exact"/>
              <w:jc w:val="center"/>
              <w:rPr>
                <w:rFonts w:asciiTheme="minorEastAsia" w:hAnsiTheme="minorEastAsia"/>
                <w:szCs w:val="21"/>
              </w:rPr>
            </w:pPr>
            <w:r w:rsidRPr="00B95969">
              <w:rPr>
                <w:rFonts w:asciiTheme="minorEastAsia" w:hAnsiTheme="minorEastAsia" w:hint="eastAsia"/>
                <w:szCs w:val="21"/>
              </w:rPr>
              <w:t>混合动力超声碎石清石系统</w:t>
            </w:r>
          </w:p>
        </w:tc>
        <w:tc>
          <w:tcPr>
            <w:tcW w:w="567" w:type="dxa"/>
            <w:tcBorders>
              <w:top w:val="single" w:sz="4" w:space="0" w:color="auto"/>
              <w:left w:val="single" w:sz="4" w:space="0" w:color="auto"/>
              <w:bottom w:val="single" w:sz="4" w:space="0" w:color="auto"/>
              <w:right w:val="single" w:sz="4" w:space="0" w:color="auto"/>
            </w:tcBorders>
            <w:vAlign w:val="center"/>
          </w:tcPr>
          <w:p w:rsidR="003363FA" w:rsidRDefault="003363FA" w:rsidP="003363FA">
            <w:pPr>
              <w:snapToGrid w:val="0"/>
              <w:spacing w:line="360" w:lineRule="exact"/>
              <w:jc w:val="center"/>
              <w:rPr>
                <w:rFonts w:asciiTheme="minorEastAsia" w:hAnsiTheme="minorEastAsia"/>
                <w:szCs w:val="21"/>
              </w:rPr>
            </w:pPr>
            <w:r>
              <w:rPr>
                <w:rFonts w:asciiTheme="minorEastAsia" w:hAnsiTheme="minorEastAsia" w:hint="eastAsia"/>
                <w:szCs w:val="21"/>
              </w:rPr>
              <w:t>1套</w:t>
            </w:r>
          </w:p>
        </w:tc>
        <w:tc>
          <w:tcPr>
            <w:tcW w:w="1134" w:type="dxa"/>
            <w:tcBorders>
              <w:top w:val="single" w:sz="4" w:space="0" w:color="auto"/>
              <w:left w:val="single" w:sz="4" w:space="0" w:color="auto"/>
              <w:bottom w:val="single" w:sz="4" w:space="0" w:color="auto"/>
              <w:right w:val="single" w:sz="4" w:space="0" w:color="auto"/>
            </w:tcBorders>
            <w:vAlign w:val="center"/>
          </w:tcPr>
          <w:p w:rsidR="003363FA" w:rsidRDefault="003363FA" w:rsidP="003363FA">
            <w:pPr>
              <w:spacing w:line="360" w:lineRule="exact"/>
              <w:jc w:val="center"/>
              <w:rPr>
                <w:szCs w:val="21"/>
              </w:rPr>
            </w:pPr>
            <w:r>
              <w:rPr>
                <w:rFonts w:hint="eastAsia"/>
                <w:szCs w:val="21"/>
              </w:rPr>
              <w:t>150</w:t>
            </w:r>
          </w:p>
        </w:tc>
        <w:tc>
          <w:tcPr>
            <w:tcW w:w="4743" w:type="dxa"/>
            <w:tcBorders>
              <w:top w:val="single" w:sz="4" w:space="0" w:color="auto"/>
              <w:left w:val="single" w:sz="4" w:space="0" w:color="auto"/>
              <w:bottom w:val="single" w:sz="4" w:space="0" w:color="auto"/>
              <w:right w:val="single" w:sz="4" w:space="0" w:color="auto"/>
            </w:tcBorders>
            <w:vAlign w:val="center"/>
          </w:tcPr>
          <w:p w:rsidR="003363FA" w:rsidRPr="005F0BD3" w:rsidRDefault="003363FA" w:rsidP="003363FA">
            <w:pPr>
              <w:rPr>
                <w:rFonts w:ascii="宋体" w:hAnsi="宋体"/>
                <w:szCs w:val="21"/>
              </w:rPr>
            </w:pPr>
            <w:r w:rsidRPr="00B95969">
              <w:rPr>
                <w:rFonts w:ascii="宋体" w:hAnsi="宋体" w:hint="eastAsia"/>
                <w:szCs w:val="21"/>
              </w:rPr>
              <w:t>可同时产生超声能和气压弹道能；有三种以上碎石方式，每一种方式都可以单独碎石并可以同时作用于结石</w:t>
            </w:r>
            <w:r>
              <w:rPr>
                <w:rFonts w:ascii="宋体" w:hAnsi="宋体" w:hint="eastAsia"/>
                <w:szCs w:val="21"/>
              </w:rPr>
              <w:t>……</w:t>
            </w:r>
          </w:p>
        </w:tc>
      </w:tr>
    </w:tbl>
    <w:p w:rsidR="001004DE" w:rsidRPr="00DA6ECC" w:rsidRDefault="001004DE" w:rsidP="001004DE">
      <w:pPr>
        <w:pStyle w:val="aa"/>
        <w:tabs>
          <w:tab w:val="left" w:pos="3204"/>
        </w:tabs>
        <w:spacing w:line="360" w:lineRule="exact"/>
        <w:ind w:firstLineChars="235" w:firstLine="522"/>
        <w:rPr>
          <w:spacing w:val="6"/>
          <w:kern w:val="48"/>
          <w:sz w:val="21"/>
          <w:szCs w:val="21"/>
        </w:rPr>
      </w:pPr>
      <w:r w:rsidRPr="00DA6ECC">
        <w:rPr>
          <w:rFonts w:hint="eastAsia"/>
          <w:spacing w:val="6"/>
          <w:kern w:val="48"/>
          <w:sz w:val="21"/>
          <w:szCs w:val="21"/>
        </w:rPr>
        <w:t>具体要求详见招标文件，以招标文件为准。</w:t>
      </w:r>
    </w:p>
    <w:p w:rsidR="0015296E" w:rsidRPr="00DA6ECC" w:rsidRDefault="001004DE" w:rsidP="00BB5EE6">
      <w:pPr>
        <w:pStyle w:val="aa"/>
        <w:tabs>
          <w:tab w:val="left" w:pos="3204"/>
        </w:tabs>
        <w:spacing w:line="360" w:lineRule="exact"/>
        <w:ind w:firstLine="0"/>
        <w:rPr>
          <w:b/>
          <w:spacing w:val="6"/>
          <w:kern w:val="48"/>
          <w:sz w:val="21"/>
          <w:szCs w:val="21"/>
        </w:rPr>
      </w:pPr>
      <w:r w:rsidRPr="00DA6ECC">
        <w:rPr>
          <w:rFonts w:hint="eastAsia"/>
          <w:b/>
          <w:spacing w:val="6"/>
          <w:kern w:val="48"/>
          <w:sz w:val="21"/>
          <w:szCs w:val="21"/>
        </w:rPr>
        <w:t>四、</w:t>
      </w:r>
      <w:r w:rsidR="0015296E" w:rsidRPr="00DA6ECC">
        <w:rPr>
          <w:rFonts w:hint="eastAsia"/>
          <w:b/>
          <w:spacing w:val="6"/>
          <w:kern w:val="48"/>
          <w:sz w:val="21"/>
          <w:szCs w:val="21"/>
        </w:rPr>
        <w:t>招标项目预算金额：</w:t>
      </w:r>
      <w:r w:rsidR="0015296E" w:rsidRPr="00DA6ECC">
        <w:rPr>
          <w:rFonts w:hint="eastAsia"/>
          <w:spacing w:val="6"/>
          <w:kern w:val="48"/>
          <w:sz w:val="21"/>
          <w:szCs w:val="21"/>
        </w:rPr>
        <w:t>人民币</w:t>
      </w:r>
      <w:r w:rsidR="003363FA" w:rsidRPr="003363FA">
        <w:rPr>
          <w:rFonts w:hint="eastAsia"/>
          <w:spacing w:val="6"/>
          <w:kern w:val="48"/>
          <w:sz w:val="21"/>
          <w:szCs w:val="21"/>
        </w:rPr>
        <w:t>240</w:t>
      </w:r>
      <w:r w:rsidR="005147ED" w:rsidRPr="00DA6ECC">
        <w:rPr>
          <w:rFonts w:hint="eastAsia"/>
          <w:spacing w:val="6"/>
          <w:kern w:val="48"/>
          <w:sz w:val="21"/>
          <w:szCs w:val="21"/>
        </w:rPr>
        <w:t>万元</w:t>
      </w:r>
      <w:r w:rsidR="0015296E" w:rsidRPr="00DA6ECC">
        <w:rPr>
          <w:rFonts w:hint="eastAsia"/>
          <w:spacing w:val="6"/>
          <w:kern w:val="48"/>
          <w:sz w:val="21"/>
          <w:szCs w:val="21"/>
        </w:rPr>
        <w:t>。</w:t>
      </w:r>
    </w:p>
    <w:p w:rsidR="001004DE" w:rsidRPr="00DA6ECC" w:rsidRDefault="0015296E" w:rsidP="00BB5EE6">
      <w:pPr>
        <w:pStyle w:val="aa"/>
        <w:tabs>
          <w:tab w:val="left" w:pos="3204"/>
        </w:tabs>
        <w:spacing w:line="360" w:lineRule="exact"/>
        <w:ind w:firstLine="0"/>
        <w:rPr>
          <w:b/>
          <w:spacing w:val="6"/>
          <w:kern w:val="48"/>
          <w:sz w:val="21"/>
          <w:szCs w:val="21"/>
        </w:rPr>
      </w:pPr>
      <w:r w:rsidRPr="00DA6ECC">
        <w:rPr>
          <w:rFonts w:hint="eastAsia"/>
          <w:b/>
          <w:spacing w:val="6"/>
          <w:kern w:val="48"/>
          <w:sz w:val="21"/>
          <w:szCs w:val="21"/>
        </w:rPr>
        <w:t>五、</w:t>
      </w:r>
      <w:r w:rsidR="001004DE" w:rsidRPr="00DA6ECC">
        <w:rPr>
          <w:rFonts w:hint="eastAsia"/>
          <w:b/>
          <w:spacing w:val="6"/>
          <w:kern w:val="48"/>
          <w:sz w:val="21"/>
          <w:szCs w:val="21"/>
        </w:rPr>
        <w:t>本项目需要落实的政府采购政策：</w:t>
      </w:r>
      <w:r w:rsidR="001004DE" w:rsidRPr="00DA6ECC">
        <w:rPr>
          <w:rFonts w:hint="eastAsia"/>
          <w:spacing w:val="6"/>
          <w:kern w:val="48"/>
          <w:sz w:val="21"/>
          <w:szCs w:val="21"/>
        </w:rPr>
        <w:t>《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w:t>
      </w:r>
    </w:p>
    <w:p w:rsidR="001004DE" w:rsidRPr="00DA6ECC" w:rsidRDefault="0015296E" w:rsidP="001004DE">
      <w:pPr>
        <w:pStyle w:val="aa"/>
        <w:tabs>
          <w:tab w:val="left" w:pos="3204"/>
        </w:tabs>
        <w:spacing w:line="360" w:lineRule="exact"/>
        <w:ind w:left="437" w:hangingChars="196" w:hanging="437"/>
        <w:rPr>
          <w:b/>
          <w:spacing w:val="6"/>
          <w:kern w:val="48"/>
          <w:sz w:val="21"/>
          <w:szCs w:val="21"/>
        </w:rPr>
      </w:pPr>
      <w:r w:rsidRPr="00DA6ECC">
        <w:rPr>
          <w:rFonts w:hint="eastAsia"/>
          <w:b/>
          <w:spacing w:val="6"/>
          <w:kern w:val="48"/>
          <w:sz w:val="21"/>
          <w:szCs w:val="21"/>
        </w:rPr>
        <w:t>六</w:t>
      </w:r>
      <w:r w:rsidR="001004DE" w:rsidRPr="00DA6ECC">
        <w:rPr>
          <w:rFonts w:hint="eastAsia"/>
          <w:b/>
          <w:spacing w:val="6"/>
          <w:kern w:val="48"/>
          <w:sz w:val="21"/>
          <w:szCs w:val="21"/>
        </w:rPr>
        <w:t>、投标人资格要求：</w:t>
      </w:r>
    </w:p>
    <w:p w:rsidR="001004DE" w:rsidRPr="00DA6ECC" w:rsidRDefault="001004DE" w:rsidP="001004DE">
      <w:pPr>
        <w:pStyle w:val="aa"/>
        <w:tabs>
          <w:tab w:val="left" w:pos="3204"/>
        </w:tabs>
        <w:spacing w:line="360" w:lineRule="exact"/>
        <w:ind w:firstLineChars="185" w:firstLine="411"/>
        <w:rPr>
          <w:spacing w:val="6"/>
          <w:kern w:val="48"/>
          <w:sz w:val="21"/>
          <w:szCs w:val="21"/>
        </w:rPr>
      </w:pPr>
      <w:r w:rsidRPr="00DA6ECC">
        <w:rPr>
          <w:rFonts w:hint="eastAsia"/>
          <w:spacing w:val="6"/>
          <w:kern w:val="48"/>
          <w:sz w:val="21"/>
          <w:szCs w:val="21"/>
        </w:rPr>
        <w:t>1、符合《中华人民共和国政府采购法》第二十二条规定的投标人资格条件；</w:t>
      </w:r>
    </w:p>
    <w:p w:rsidR="001004DE" w:rsidRPr="00DA6ECC" w:rsidRDefault="001004DE" w:rsidP="001004DE">
      <w:pPr>
        <w:pStyle w:val="aa"/>
        <w:tabs>
          <w:tab w:val="left" w:pos="3204"/>
        </w:tabs>
        <w:spacing w:line="360" w:lineRule="exact"/>
        <w:ind w:firstLineChars="185" w:firstLine="411"/>
        <w:rPr>
          <w:spacing w:val="6"/>
          <w:kern w:val="48"/>
          <w:sz w:val="21"/>
          <w:szCs w:val="21"/>
        </w:rPr>
      </w:pPr>
      <w:r w:rsidRPr="00DA6ECC">
        <w:rPr>
          <w:rFonts w:hint="eastAsia"/>
          <w:spacing w:val="6"/>
          <w:kern w:val="48"/>
          <w:sz w:val="21"/>
          <w:szCs w:val="21"/>
        </w:rPr>
        <w:t>2、国内注册（指按国家有关规定要求注册的）生产或经营本项目采购的货物，具备法人资格的</w:t>
      </w:r>
      <w:r w:rsidR="0020416B" w:rsidRPr="00DA6ECC">
        <w:rPr>
          <w:rFonts w:hint="eastAsia"/>
          <w:spacing w:val="6"/>
          <w:kern w:val="48"/>
          <w:sz w:val="21"/>
          <w:szCs w:val="21"/>
        </w:rPr>
        <w:t>投标人</w:t>
      </w:r>
      <w:r w:rsidRPr="00DA6ECC">
        <w:rPr>
          <w:rFonts w:hint="eastAsia"/>
          <w:spacing w:val="6"/>
          <w:kern w:val="48"/>
          <w:sz w:val="21"/>
          <w:szCs w:val="21"/>
        </w:rPr>
        <w:t>；</w:t>
      </w:r>
    </w:p>
    <w:p w:rsidR="001004DE" w:rsidRPr="00DA6ECC" w:rsidRDefault="001004DE" w:rsidP="00BB5EE6">
      <w:pPr>
        <w:pStyle w:val="aa"/>
        <w:tabs>
          <w:tab w:val="left" w:pos="3204"/>
        </w:tabs>
        <w:spacing w:line="360" w:lineRule="exact"/>
        <w:ind w:firstLineChars="185" w:firstLine="411"/>
        <w:rPr>
          <w:bCs/>
          <w:spacing w:val="6"/>
          <w:sz w:val="21"/>
          <w:szCs w:val="21"/>
        </w:rPr>
      </w:pPr>
      <w:r w:rsidRPr="00DA6ECC">
        <w:rPr>
          <w:rFonts w:hint="eastAsia"/>
          <w:spacing w:val="6"/>
          <w:kern w:val="48"/>
          <w:sz w:val="21"/>
          <w:szCs w:val="21"/>
        </w:rPr>
        <w:t>3、</w:t>
      </w:r>
      <w:r w:rsidRPr="00DA6ECC">
        <w:rPr>
          <w:rFonts w:hint="eastAsia"/>
          <w:bCs/>
          <w:spacing w:val="6"/>
          <w:sz w:val="21"/>
          <w:szCs w:val="21"/>
        </w:rPr>
        <w:t>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w:t>
      </w:r>
      <w:r w:rsidR="0020416B" w:rsidRPr="00DA6ECC">
        <w:rPr>
          <w:rFonts w:hint="eastAsia"/>
          <w:bCs/>
          <w:spacing w:val="6"/>
          <w:sz w:val="21"/>
          <w:szCs w:val="21"/>
        </w:rPr>
        <w:t>投标人</w:t>
      </w:r>
      <w:r w:rsidRPr="00DA6ECC">
        <w:rPr>
          <w:rFonts w:hint="eastAsia"/>
          <w:bCs/>
          <w:spacing w:val="6"/>
          <w:sz w:val="21"/>
          <w:szCs w:val="21"/>
        </w:rPr>
        <w:t>，将被拒绝参与本次政府采购活动。</w:t>
      </w:r>
    </w:p>
    <w:p w:rsidR="001004DE" w:rsidRPr="00DA6ECC" w:rsidRDefault="001004DE" w:rsidP="00BB5EE6">
      <w:pPr>
        <w:pStyle w:val="aa"/>
        <w:tabs>
          <w:tab w:val="left" w:pos="3204"/>
        </w:tabs>
        <w:spacing w:line="360" w:lineRule="exact"/>
        <w:ind w:firstLineChars="185" w:firstLine="411"/>
        <w:rPr>
          <w:spacing w:val="6"/>
          <w:kern w:val="48"/>
          <w:sz w:val="21"/>
          <w:szCs w:val="21"/>
        </w:rPr>
      </w:pPr>
      <w:r w:rsidRPr="00DA6ECC">
        <w:rPr>
          <w:rFonts w:hint="eastAsia"/>
          <w:bCs/>
          <w:spacing w:val="6"/>
          <w:sz w:val="21"/>
          <w:szCs w:val="21"/>
        </w:rPr>
        <w:t>4、单位负责人为同一人或者存在直接控股、管理关系的不同</w:t>
      </w:r>
      <w:r w:rsidR="0020416B" w:rsidRPr="00DA6ECC">
        <w:rPr>
          <w:rFonts w:hint="eastAsia"/>
          <w:bCs/>
          <w:spacing w:val="6"/>
          <w:sz w:val="21"/>
          <w:szCs w:val="21"/>
        </w:rPr>
        <w:t>投标人</w:t>
      </w:r>
      <w:r w:rsidRPr="00DA6ECC">
        <w:rPr>
          <w:rFonts w:hint="eastAsia"/>
          <w:bCs/>
          <w:spacing w:val="6"/>
          <w:sz w:val="21"/>
          <w:szCs w:val="21"/>
        </w:rPr>
        <w:t>，不得参加同一合同项下的政府采购活动。除单一来源采购项目外，为采购项目提供整体设计、规范编制或者项目管理、监理、检测等服务的</w:t>
      </w:r>
      <w:r w:rsidR="0020416B" w:rsidRPr="00DA6ECC">
        <w:rPr>
          <w:rFonts w:hint="eastAsia"/>
          <w:bCs/>
          <w:spacing w:val="6"/>
          <w:sz w:val="21"/>
          <w:szCs w:val="21"/>
        </w:rPr>
        <w:t>投标人</w:t>
      </w:r>
      <w:r w:rsidRPr="00DA6ECC">
        <w:rPr>
          <w:rFonts w:hint="eastAsia"/>
          <w:bCs/>
          <w:spacing w:val="6"/>
          <w:sz w:val="21"/>
          <w:szCs w:val="21"/>
        </w:rPr>
        <w:t>，不得再参加该采购项目的其他采购活动。</w:t>
      </w:r>
    </w:p>
    <w:p w:rsidR="001004DE" w:rsidRPr="00DA6ECC" w:rsidRDefault="001004DE" w:rsidP="00BB5EE6">
      <w:pPr>
        <w:pStyle w:val="aa"/>
        <w:tabs>
          <w:tab w:val="left" w:pos="3204"/>
        </w:tabs>
        <w:spacing w:line="360" w:lineRule="exact"/>
        <w:ind w:firstLineChars="185" w:firstLine="411"/>
        <w:rPr>
          <w:spacing w:val="6"/>
          <w:kern w:val="48"/>
          <w:sz w:val="21"/>
          <w:szCs w:val="21"/>
        </w:rPr>
      </w:pPr>
      <w:r w:rsidRPr="00DA6ECC">
        <w:rPr>
          <w:rFonts w:hint="eastAsia"/>
          <w:spacing w:val="6"/>
          <w:kern w:val="48"/>
          <w:sz w:val="21"/>
          <w:szCs w:val="21"/>
        </w:rPr>
        <w:t>5、本项目不接受联合体投标。</w:t>
      </w:r>
    </w:p>
    <w:p w:rsidR="001004DE" w:rsidRPr="00DA6ECC" w:rsidRDefault="0015296E" w:rsidP="001004DE">
      <w:pPr>
        <w:pStyle w:val="aa"/>
        <w:tabs>
          <w:tab w:val="left" w:pos="3204"/>
        </w:tabs>
        <w:spacing w:line="360" w:lineRule="exact"/>
        <w:ind w:left="437" w:hangingChars="196" w:hanging="437"/>
        <w:rPr>
          <w:b/>
          <w:spacing w:val="6"/>
          <w:kern w:val="48"/>
          <w:sz w:val="21"/>
          <w:szCs w:val="21"/>
        </w:rPr>
      </w:pPr>
      <w:r w:rsidRPr="00DA6ECC">
        <w:rPr>
          <w:rFonts w:hint="eastAsia"/>
          <w:b/>
          <w:spacing w:val="6"/>
          <w:kern w:val="48"/>
          <w:sz w:val="21"/>
          <w:szCs w:val="21"/>
        </w:rPr>
        <w:t>七</w:t>
      </w:r>
      <w:r w:rsidR="001004DE" w:rsidRPr="00DA6ECC">
        <w:rPr>
          <w:rFonts w:hint="eastAsia"/>
          <w:b/>
          <w:spacing w:val="6"/>
          <w:kern w:val="48"/>
          <w:sz w:val="21"/>
          <w:szCs w:val="21"/>
        </w:rPr>
        <w:t>、招标文件的获取：</w:t>
      </w:r>
    </w:p>
    <w:p w:rsidR="001004DE" w:rsidRPr="00DA6ECC" w:rsidRDefault="0020416B" w:rsidP="001004DE">
      <w:pPr>
        <w:pStyle w:val="aa"/>
        <w:tabs>
          <w:tab w:val="left" w:pos="3204"/>
        </w:tabs>
        <w:spacing w:line="320" w:lineRule="exact"/>
        <w:ind w:firstLineChars="147" w:firstLine="326"/>
        <w:rPr>
          <w:spacing w:val="6"/>
          <w:kern w:val="48"/>
          <w:sz w:val="21"/>
          <w:szCs w:val="21"/>
        </w:rPr>
      </w:pPr>
      <w:r w:rsidRPr="00DA6ECC">
        <w:rPr>
          <w:rFonts w:hint="eastAsia"/>
          <w:spacing w:val="6"/>
          <w:kern w:val="48"/>
          <w:sz w:val="21"/>
          <w:szCs w:val="21"/>
        </w:rPr>
        <w:t>投标人</w:t>
      </w:r>
      <w:r w:rsidR="001004DE" w:rsidRPr="00DA6ECC">
        <w:rPr>
          <w:rFonts w:hint="eastAsia"/>
          <w:spacing w:val="6"/>
          <w:kern w:val="48"/>
          <w:sz w:val="21"/>
          <w:szCs w:val="21"/>
        </w:rPr>
        <w:t>在南宁市公共资源交易平台（http：//</w:t>
      </w:r>
      <w:r w:rsidR="001004DE" w:rsidRPr="00DA6ECC">
        <w:rPr>
          <w:spacing w:val="6"/>
          <w:kern w:val="48"/>
          <w:sz w:val="21"/>
          <w:szCs w:val="21"/>
        </w:rPr>
        <w:t>www.nnggzy.org.cn</w:t>
      </w:r>
      <w:r w:rsidR="001004DE" w:rsidRPr="00DA6ECC">
        <w:rPr>
          <w:rFonts w:hint="eastAsia"/>
          <w:spacing w:val="6"/>
          <w:kern w:val="48"/>
          <w:sz w:val="21"/>
          <w:szCs w:val="21"/>
        </w:rPr>
        <w:t>）免费下载招标（采购）文件。</w:t>
      </w:r>
    </w:p>
    <w:p w:rsidR="001004DE" w:rsidRPr="00DA6ECC" w:rsidRDefault="0015296E" w:rsidP="001004DE">
      <w:pPr>
        <w:pStyle w:val="aa"/>
        <w:tabs>
          <w:tab w:val="left" w:pos="3204"/>
        </w:tabs>
        <w:spacing w:line="360" w:lineRule="exact"/>
        <w:ind w:left="437" w:hangingChars="196" w:hanging="437"/>
        <w:rPr>
          <w:b/>
          <w:spacing w:val="6"/>
          <w:kern w:val="48"/>
          <w:sz w:val="21"/>
          <w:szCs w:val="21"/>
        </w:rPr>
      </w:pPr>
      <w:r w:rsidRPr="00DA6ECC">
        <w:rPr>
          <w:rFonts w:hint="eastAsia"/>
          <w:b/>
          <w:spacing w:val="6"/>
          <w:kern w:val="48"/>
          <w:sz w:val="21"/>
          <w:szCs w:val="21"/>
        </w:rPr>
        <w:t>八</w:t>
      </w:r>
      <w:r w:rsidR="001004DE" w:rsidRPr="00DA6ECC">
        <w:rPr>
          <w:rFonts w:hint="eastAsia"/>
          <w:b/>
          <w:spacing w:val="6"/>
          <w:kern w:val="48"/>
          <w:sz w:val="21"/>
          <w:szCs w:val="21"/>
        </w:rPr>
        <w:t>、投标文件递交截止时间及</w:t>
      </w:r>
      <w:r w:rsidR="003363FA" w:rsidRPr="00BF6E78">
        <w:rPr>
          <w:rFonts w:hint="eastAsia"/>
          <w:b/>
          <w:spacing w:val="6"/>
          <w:kern w:val="48"/>
          <w:sz w:val="21"/>
          <w:szCs w:val="21"/>
        </w:rPr>
        <w:t>方式</w:t>
      </w:r>
      <w:r w:rsidR="001004DE" w:rsidRPr="00BF6E78">
        <w:rPr>
          <w:rFonts w:hint="eastAsia"/>
          <w:b/>
          <w:spacing w:val="6"/>
          <w:kern w:val="48"/>
          <w:sz w:val="21"/>
          <w:szCs w:val="21"/>
        </w:rPr>
        <w:t>：</w:t>
      </w:r>
    </w:p>
    <w:p w:rsidR="001004DE" w:rsidRPr="00DA6ECC" w:rsidRDefault="00251732" w:rsidP="001004DE">
      <w:pPr>
        <w:pStyle w:val="aa"/>
        <w:tabs>
          <w:tab w:val="left" w:pos="3204"/>
        </w:tabs>
        <w:spacing w:line="360" w:lineRule="exact"/>
        <w:ind w:leftChars="207" w:left="435" w:firstLine="0"/>
        <w:rPr>
          <w:spacing w:val="6"/>
          <w:kern w:val="48"/>
          <w:sz w:val="21"/>
          <w:szCs w:val="21"/>
        </w:rPr>
      </w:pPr>
      <w:r>
        <w:rPr>
          <w:rFonts w:hint="eastAsia"/>
          <w:b/>
          <w:spacing w:val="6"/>
          <w:kern w:val="48"/>
          <w:sz w:val="21"/>
          <w:szCs w:val="21"/>
        </w:rPr>
        <w:t>（一）</w:t>
      </w:r>
      <w:r w:rsidR="001004DE" w:rsidRPr="00DA6ECC">
        <w:rPr>
          <w:rFonts w:hint="eastAsia"/>
          <w:b/>
          <w:spacing w:val="6"/>
          <w:kern w:val="48"/>
          <w:sz w:val="21"/>
          <w:szCs w:val="21"/>
        </w:rPr>
        <w:t>递交截止时间：</w:t>
      </w:r>
      <w:r w:rsidR="003F0054">
        <w:rPr>
          <w:rFonts w:hint="eastAsia"/>
          <w:spacing w:val="6"/>
          <w:kern w:val="48"/>
          <w:sz w:val="21"/>
          <w:szCs w:val="21"/>
        </w:rPr>
        <w:t>2020年5月14日</w:t>
      </w:r>
      <w:r w:rsidR="00EA3C68">
        <w:rPr>
          <w:rFonts w:hint="eastAsia"/>
          <w:spacing w:val="6"/>
          <w:kern w:val="48"/>
          <w:sz w:val="21"/>
          <w:szCs w:val="21"/>
        </w:rPr>
        <w:t>上午</w:t>
      </w:r>
      <w:r w:rsidR="00315119" w:rsidRPr="00DA6ECC">
        <w:rPr>
          <w:rFonts w:hint="eastAsia"/>
          <w:spacing w:val="6"/>
          <w:kern w:val="48"/>
          <w:sz w:val="21"/>
          <w:szCs w:val="21"/>
        </w:rPr>
        <w:t>9时30分</w:t>
      </w:r>
    </w:p>
    <w:p w:rsidR="00251732" w:rsidRPr="0060283D" w:rsidRDefault="00251732" w:rsidP="00251732">
      <w:pPr>
        <w:spacing w:line="400" w:lineRule="exact"/>
        <w:ind w:firstLineChars="200" w:firstLine="446"/>
        <w:rPr>
          <w:rFonts w:ascii="宋体" w:eastAsia="宋体" w:hAnsi="宋体" w:cs="Times New Roman"/>
          <w:b/>
          <w:sz w:val="24"/>
          <w:szCs w:val="24"/>
        </w:rPr>
      </w:pPr>
      <w:r>
        <w:rPr>
          <w:rFonts w:hint="eastAsia"/>
          <w:b/>
          <w:spacing w:val="6"/>
          <w:kern w:val="48"/>
          <w:szCs w:val="21"/>
        </w:rPr>
        <w:t>（二）</w:t>
      </w:r>
      <w:r w:rsidRPr="0060283D">
        <w:rPr>
          <w:rFonts w:ascii="宋体" w:hAnsi="Courier New" w:hint="eastAsia"/>
          <w:b/>
          <w:bCs/>
          <w:spacing w:val="6"/>
          <w:kern w:val="48"/>
          <w:szCs w:val="21"/>
        </w:rPr>
        <w:t>本项目的投标文件通过</w:t>
      </w:r>
      <w:r w:rsidRPr="0060283D">
        <w:rPr>
          <w:rFonts w:ascii="宋体" w:hAnsi="Courier New" w:hint="eastAsia"/>
          <w:b/>
          <w:bCs/>
          <w:spacing w:val="6"/>
          <w:kern w:val="48"/>
          <w:szCs w:val="21"/>
          <w:u w:val="single"/>
        </w:rPr>
        <w:t>邮寄快递</w:t>
      </w:r>
      <w:r w:rsidRPr="0060283D">
        <w:rPr>
          <w:rFonts w:ascii="宋体" w:hAnsi="Courier New" w:hint="eastAsia"/>
          <w:b/>
          <w:bCs/>
          <w:spacing w:val="6"/>
          <w:kern w:val="48"/>
          <w:szCs w:val="21"/>
        </w:rPr>
        <w:t>的方式送达。</w:t>
      </w:r>
    </w:p>
    <w:p w:rsidR="00251732" w:rsidRPr="0060283D" w:rsidRDefault="00251732" w:rsidP="00251732">
      <w:pPr>
        <w:spacing w:line="400" w:lineRule="exact"/>
        <w:ind w:firstLineChars="200" w:firstLine="446"/>
        <w:rPr>
          <w:rFonts w:ascii="宋体" w:hAnsi="Courier New"/>
          <w:b/>
          <w:bCs/>
          <w:spacing w:val="6"/>
          <w:kern w:val="48"/>
          <w:szCs w:val="21"/>
        </w:rPr>
      </w:pPr>
      <w:r w:rsidRPr="00251732">
        <w:rPr>
          <w:rFonts w:ascii="宋体" w:hAnsi="Courier New" w:hint="eastAsia"/>
          <w:b/>
          <w:bCs/>
          <w:spacing w:val="6"/>
          <w:kern w:val="48"/>
          <w:szCs w:val="21"/>
        </w:rPr>
        <w:t>1、</w:t>
      </w:r>
      <w:r w:rsidRPr="0060283D">
        <w:rPr>
          <w:rFonts w:ascii="宋体" w:hAnsi="Courier New" w:hint="eastAsia"/>
          <w:b/>
          <w:bCs/>
          <w:spacing w:val="6"/>
          <w:kern w:val="48"/>
          <w:szCs w:val="21"/>
        </w:rPr>
        <w:t>投标文件必须在投标截止时间前送达。招标采购代理机构工作人员签收邮寄包裹的时间即为投标人投标文件的送达时间，逾期送达的投标文件无效，后果由投标人自行承担。</w:t>
      </w:r>
      <w:r w:rsidRPr="0060283D">
        <w:rPr>
          <w:rFonts w:ascii="宋体" w:hAnsi="Courier New" w:hint="eastAsia"/>
          <w:spacing w:val="6"/>
          <w:kern w:val="48"/>
          <w:szCs w:val="21"/>
        </w:rPr>
        <w:t>收件</w:t>
      </w:r>
      <w:r w:rsidRPr="0060283D">
        <w:rPr>
          <w:rFonts w:ascii="宋体" w:hAnsi="Courier New"/>
          <w:spacing w:val="6"/>
          <w:kern w:val="48"/>
          <w:szCs w:val="21"/>
        </w:rPr>
        <w:t>地址：广西南宁市民族大道141号中鼎万象东方D区五层广西科文招标有限公司</w:t>
      </w:r>
      <w:r w:rsidRPr="00251732">
        <w:rPr>
          <w:rFonts w:ascii="宋体" w:hAnsi="Courier New" w:hint="eastAsia"/>
          <w:spacing w:val="6"/>
          <w:kern w:val="48"/>
          <w:szCs w:val="21"/>
        </w:rPr>
        <w:t>设备部</w:t>
      </w:r>
      <w:r w:rsidRPr="0060283D">
        <w:rPr>
          <w:rFonts w:ascii="宋体" w:hAnsi="Courier New" w:hint="eastAsia"/>
          <w:spacing w:val="6"/>
          <w:kern w:val="48"/>
          <w:szCs w:val="21"/>
        </w:rPr>
        <w:t>，</w:t>
      </w:r>
      <w:r w:rsidRPr="0060283D">
        <w:rPr>
          <w:rFonts w:ascii="宋体" w:hAnsi="Courier New"/>
          <w:spacing w:val="6"/>
          <w:kern w:val="48"/>
          <w:szCs w:val="21"/>
        </w:rPr>
        <w:t>联系人：</w:t>
      </w:r>
      <w:r w:rsidRPr="00251732">
        <w:rPr>
          <w:rFonts w:ascii="宋体" w:hAnsi="Courier New" w:hint="eastAsia"/>
          <w:spacing w:val="6"/>
          <w:kern w:val="48"/>
          <w:szCs w:val="21"/>
        </w:rPr>
        <w:t>黄强</w:t>
      </w:r>
      <w:r w:rsidRPr="0060283D">
        <w:rPr>
          <w:rFonts w:ascii="宋体" w:hAnsi="Courier New" w:hint="eastAsia"/>
          <w:spacing w:val="6"/>
          <w:kern w:val="48"/>
          <w:szCs w:val="21"/>
        </w:rPr>
        <w:t>，</w:t>
      </w:r>
      <w:r w:rsidRPr="0060283D">
        <w:rPr>
          <w:rFonts w:ascii="宋体" w:hAnsi="Courier New"/>
          <w:spacing w:val="6"/>
          <w:kern w:val="48"/>
          <w:szCs w:val="21"/>
        </w:rPr>
        <w:t>联系电话：0771-20238</w:t>
      </w:r>
      <w:r w:rsidRPr="00251732">
        <w:rPr>
          <w:rFonts w:ascii="宋体" w:hAnsi="Courier New" w:hint="eastAsia"/>
          <w:spacing w:val="6"/>
          <w:kern w:val="48"/>
          <w:szCs w:val="21"/>
        </w:rPr>
        <w:t>53</w:t>
      </w:r>
      <w:r w:rsidRPr="0060283D">
        <w:rPr>
          <w:rFonts w:ascii="宋体" w:hAnsi="Courier New" w:hint="eastAsia"/>
          <w:spacing w:val="6"/>
          <w:kern w:val="48"/>
          <w:szCs w:val="21"/>
        </w:rPr>
        <w:t>。</w:t>
      </w:r>
      <w:r w:rsidRPr="0060283D">
        <w:rPr>
          <w:rFonts w:ascii="宋体" w:hAnsi="Courier New"/>
          <w:spacing w:val="6"/>
          <w:kern w:val="48"/>
          <w:szCs w:val="21"/>
        </w:rPr>
        <w:t>请寄件人在邮件外包装写清楚是</w:t>
      </w:r>
      <w:r w:rsidRPr="0060283D">
        <w:rPr>
          <w:rFonts w:ascii="宋体" w:hAnsi="Courier New" w:hint="eastAsia"/>
          <w:spacing w:val="6"/>
          <w:kern w:val="48"/>
          <w:szCs w:val="21"/>
        </w:rPr>
        <w:t>“</w:t>
      </w:r>
      <w:r w:rsidRPr="00251732">
        <w:rPr>
          <w:rFonts w:ascii="宋体" w:hAnsi="Courier New" w:hint="eastAsia"/>
          <w:spacing w:val="6"/>
          <w:kern w:val="48"/>
          <w:szCs w:val="21"/>
        </w:rPr>
        <w:t>医疗设备采购（</w:t>
      </w:r>
      <w:r w:rsidR="00BA6DF9">
        <w:rPr>
          <w:rFonts w:ascii="宋体" w:hAnsi="Courier New"/>
          <w:spacing w:val="6"/>
          <w:kern w:val="48"/>
          <w:szCs w:val="21"/>
        </w:rPr>
        <w:t>KWAZ2G2020198</w:t>
      </w:r>
      <w:r w:rsidRPr="00251732">
        <w:rPr>
          <w:rFonts w:ascii="宋体" w:hAnsi="Courier New" w:hint="eastAsia"/>
          <w:spacing w:val="6"/>
          <w:kern w:val="48"/>
          <w:szCs w:val="21"/>
        </w:rPr>
        <w:t>）</w:t>
      </w:r>
      <w:r w:rsidRPr="0060283D">
        <w:rPr>
          <w:rFonts w:ascii="宋体" w:hAnsi="Courier New"/>
          <w:spacing w:val="6"/>
          <w:kern w:val="48"/>
          <w:szCs w:val="21"/>
        </w:rPr>
        <w:t>项目投标文件</w:t>
      </w:r>
      <w:r w:rsidRPr="0060283D">
        <w:rPr>
          <w:rFonts w:ascii="宋体" w:hAnsi="Courier New" w:hint="eastAsia"/>
          <w:spacing w:val="6"/>
          <w:kern w:val="48"/>
          <w:szCs w:val="21"/>
        </w:rPr>
        <w:t>”</w:t>
      </w:r>
      <w:r w:rsidRPr="0060283D">
        <w:rPr>
          <w:rFonts w:ascii="宋体" w:hAnsi="Courier New"/>
          <w:spacing w:val="6"/>
          <w:kern w:val="48"/>
          <w:szCs w:val="21"/>
        </w:rPr>
        <w:t>，并留真实姓名和联系电话。</w:t>
      </w:r>
    </w:p>
    <w:p w:rsidR="00251732" w:rsidRPr="0060283D" w:rsidRDefault="00251732" w:rsidP="00251732">
      <w:pPr>
        <w:spacing w:line="400" w:lineRule="exact"/>
        <w:ind w:firstLineChars="150" w:firstLine="315"/>
        <w:rPr>
          <w:rFonts w:ascii="宋体" w:eastAsia="宋体" w:hAnsi="宋体" w:cs="Times New Roman"/>
          <w:szCs w:val="21"/>
        </w:rPr>
      </w:pPr>
      <w:r w:rsidRPr="00251732">
        <w:rPr>
          <w:rFonts w:ascii="宋体" w:eastAsia="宋体" w:hAnsi="宋体" w:cs="Times New Roman" w:hint="eastAsia"/>
          <w:szCs w:val="21"/>
        </w:rPr>
        <w:t>2、</w:t>
      </w:r>
      <w:r w:rsidRPr="0060283D">
        <w:rPr>
          <w:rFonts w:ascii="宋体" w:eastAsia="宋体" w:hAnsi="宋体" w:cs="Times New Roman" w:hint="eastAsia"/>
          <w:szCs w:val="21"/>
        </w:rPr>
        <w:t>投标人应充分预留投标文件邮寄、送达所需要的时间。为确保疫情防控期间邮寄包裹能及时送达，</w:t>
      </w:r>
      <w:r w:rsidRPr="0060283D">
        <w:rPr>
          <w:rFonts w:ascii="宋体" w:eastAsia="宋体" w:hAnsi="宋体" w:cs="Times New Roman" w:hint="eastAsia"/>
          <w:b/>
          <w:szCs w:val="21"/>
        </w:rPr>
        <w:t>应选择邮寄运送时间有保障的快递公司寄送投标文件。</w:t>
      </w:r>
    </w:p>
    <w:p w:rsidR="001004DE" w:rsidRPr="00DA6ECC" w:rsidRDefault="0015296E" w:rsidP="001004DE">
      <w:pPr>
        <w:pStyle w:val="aa"/>
        <w:tabs>
          <w:tab w:val="left" w:pos="3204"/>
        </w:tabs>
        <w:spacing w:line="360" w:lineRule="exact"/>
        <w:ind w:left="437" w:hangingChars="196" w:hanging="437"/>
        <w:rPr>
          <w:b/>
          <w:spacing w:val="6"/>
          <w:kern w:val="48"/>
          <w:sz w:val="21"/>
          <w:szCs w:val="21"/>
        </w:rPr>
      </w:pPr>
      <w:r w:rsidRPr="00DA6ECC">
        <w:rPr>
          <w:rFonts w:hint="eastAsia"/>
          <w:b/>
          <w:spacing w:val="6"/>
          <w:kern w:val="48"/>
          <w:sz w:val="21"/>
          <w:szCs w:val="21"/>
        </w:rPr>
        <w:t>九</w:t>
      </w:r>
      <w:r w:rsidR="001004DE" w:rsidRPr="00DA6ECC">
        <w:rPr>
          <w:rFonts w:hint="eastAsia"/>
          <w:b/>
          <w:spacing w:val="6"/>
          <w:kern w:val="48"/>
          <w:sz w:val="21"/>
          <w:szCs w:val="21"/>
        </w:rPr>
        <w:t>、开标时间及地点：</w:t>
      </w:r>
    </w:p>
    <w:p w:rsidR="001004DE" w:rsidRPr="00DA6ECC" w:rsidRDefault="001004DE" w:rsidP="00BB5EE6">
      <w:pPr>
        <w:pStyle w:val="aa"/>
        <w:tabs>
          <w:tab w:val="left" w:pos="3204"/>
          <w:tab w:val="left" w:pos="3360"/>
        </w:tabs>
        <w:spacing w:line="360" w:lineRule="exact"/>
        <w:ind w:firstLineChars="195" w:firstLine="433"/>
        <w:rPr>
          <w:spacing w:val="6"/>
          <w:kern w:val="48"/>
          <w:sz w:val="21"/>
          <w:szCs w:val="21"/>
        </w:rPr>
      </w:pPr>
      <w:r w:rsidRPr="00DA6ECC">
        <w:rPr>
          <w:rFonts w:hint="eastAsia"/>
          <w:spacing w:val="6"/>
          <w:kern w:val="48"/>
          <w:sz w:val="21"/>
          <w:szCs w:val="21"/>
        </w:rPr>
        <w:t>本次招标将于</w:t>
      </w:r>
      <w:r w:rsidR="003F0054">
        <w:rPr>
          <w:rFonts w:hint="eastAsia"/>
          <w:spacing w:val="6"/>
          <w:kern w:val="48"/>
          <w:sz w:val="21"/>
          <w:szCs w:val="21"/>
        </w:rPr>
        <w:t>2020年5月14日</w:t>
      </w:r>
      <w:r w:rsidR="00EA3C68">
        <w:rPr>
          <w:rFonts w:hint="eastAsia"/>
          <w:spacing w:val="6"/>
          <w:kern w:val="48"/>
          <w:sz w:val="21"/>
          <w:szCs w:val="21"/>
        </w:rPr>
        <w:t>上午</w:t>
      </w:r>
      <w:r w:rsidR="00315119" w:rsidRPr="00DA6ECC">
        <w:rPr>
          <w:rFonts w:hint="eastAsia"/>
          <w:spacing w:val="6"/>
          <w:kern w:val="48"/>
          <w:sz w:val="21"/>
          <w:szCs w:val="21"/>
        </w:rPr>
        <w:t>9时30分</w:t>
      </w:r>
      <w:r w:rsidRPr="00DA6ECC">
        <w:rPr>
          <w:rFonts w:hint="eastAsia"/>
          <w:spacing w:val="6"/>
          <w:kern w:val="48"/>
          <w:sz w:val="21"/>
          <w:szCs w:val="21"/>
        </w:rPr>
        <w:t>，在南宁市良庆区玉洞大道33号（市青少年活动中心旁）南宁市市民中心9楼南宁市公共资源交易中心交易厅（具体详见9楼电子显示屏场地安排）开标，</w:t>
      </w:r>
      <w:r w:rsidR="00251732" w:rsidRPr="0060283D">
        <w:rPr>
          <w:rFonts w:eastAsia="宋体" w:hAnsi="宋体" w:cs="Times New Roman" w:hint="eastAsia"/>
          <w:b/>
          <w:sz w:val="21"/>
          <w:szCs w:val="21"/>
        </w:rPr>
        <w:t>投标人不参加现场开标活动</w:t>
      </w:r>
      <w:r w:rsidRPr="00251732">
        <w:rPr>
          <w:rFonts w:hint="eastAsia"/>
          <w:spacing w:val="6"/>
          <w:kern w:val="48"/>
          <w:sz w:val="21"/>
          <w:szCs w:val="21"/>
        </w:rPr>
        <w:t>。</w:t>
      </w:r>
    </w:p>
    <w:p w:rsidR="001004DE" w:rsidRPr="00DA6ECC" w:rsidRDefault="0015296E" w:rsidP="001004DE">
      <w:pPr>
        <w:pStyle w:val="aa"/>
        <w:tabs>
          <w:tab w:val="left" w:pos="3204"/>
        </w:tabs>
        <w:spacing w:line="360" w:lineRule="exact"/>
        <w:ind w:left="437" w:hangingChars="196" w:hanging="437"/>
        <w:rPr>
          <w:b/>
          <w:spacing w:val="6"/>
          <w:kern w:val="48"/>
          <w:sz w:val="21"/>
          <w:szCs w:val="21"/>
        </w:rPr>
      </w:pPr>
      <w:r w:rsidRPr="00DA6ECC">
        <w:rPr>
          <w:rFonts w:hint="eastAsia"/>
          <w:b/>
          <w:spacing w:val="6"/>
          <w:kern w:val="48"/>
          <w:sz w:val="21"/>
          <w:szCs w:val="21"/>
        </w:rPr>
        <w:t>十</w:t>
      </w:r>
      <w:r w:rsidR="001004DE" w:rsidRPr="00DA6ECC">
        <w:rPr>
          <w:rFonts w:hint="eastAsia"/>
          <w:b/>
          <w:spacing w:val="6"/>
          <w:kern w:val="48"/>
          <w:sz w:val="21"/>
          <w:szCs w:val="21"/>
        </w:rPr>
        <w:t>、联系事项：</w:t>
      </w:r>
    </w:p>
    <w:p w:rsidR="001004DE" w:rsidRPr="00DA6ECC" w:rsidRDefault="001004DE" w:rsidP="001004DE">
      <w:pPr>
        <w:pStyle w:val="aa"/>
        <w:tabs>
          <w:tab w:val="left" w:pos="3204"/>
        </w:tabs>
        <w:spacing w:line="360" w:lineRule="exact"/>
        <w:ind w:firstLineChars="200" w:firstLine="444"/>
        <w:rPr>
          <w:b/>
          <w:spacing w:val="6"/>
          <w:kern w:val="48"/>
          <w:sz w:val="21"/>
          <w:szCs w:val="21"/>
        </w:rPr>
      </w:pPr>
      <w:r w:rsidRPr="00DA6ECC">
        <w:rPr>
          <w:rFonts w:hint="eastAsia"/>
          <w:spacing w:val="6"/>
          <w:kern w:val="48"/>
          <w:sz w:val="21"/>
          <w:szCs w:val="21"/>
        </w:rPr>
        <w:t>1.采购人名称：</w:t>
      </w:r>
      <w:r w:rsidR="006C66E5" w:rsidRPr="00DA6ECC">
        <w:rPr>
          <w:rFonts w:hint="eastAsia"/>
          <w:spacing w:val="6"/>
          <w:kern w:val="48"/>
          <w:sz w:val="21"/>
          <w:szCs w:val="21"/>
        </w:rPr>
        <w:t>南宁市卫生健康委员会</w:t>
      </w:r>
    </w:p>
    <w:p w:rsidR="001004DE" w:rsidRPr="00DA6ECC" w:rsidRDefault="001004DE" w:rsidP="001004DE">
      <w:pPr>
        <w:pStyle w:val="aa"/>
        <w:tabs>
          <w:tab w:val="left" w:pos="3204"/>
        </w:tabs>
        <w:spacing w:line="360" w:lineRule="exact"/>
        <w:ind w:leftChars="207" w:left="435" w:firstLineChars="100" w:firstLine="222"/>
        <w:rPr>
          <w:spacing w:val="6"/>
          <w:kern w:val="48"/>
          <w:sz w:val="21"/>
          <w:szCs w:val="21"/>
        </w:rPr>
      </w:pPr>
      <w:r w:rsidRPr="00DA6ECC">
        <w:rPr>
          <w:rFonts w:hint="eastAsia"/>
          <w:spacing w:val="6"/>
          <w:kern w:val="48"/>
          <w:sz w:val="21"/>
          <w:szCs w:val="21"/>
        </w:rPr>
        <w:t>地址：</w:t>
      </w:r>
      <w:r w:rsidR="006C66E5" w:rsidRPr="00DA6ECC">
        <w:rPr>
          <w:rFonts w:hint="eastAsia"/>
          <w:spacing w:val="6"/>
          <w:kern w:val="48"/>
          <w:sz w:val="21"/>
          <w:szCs w:val="21"/>
        </w:rPr>
        <w:t>南宁市青秀区长湖路26号</w:t>
      </w:r>
    </w:p>
    <w:p w:rsidR="001004DE" w:rsidRPr="00DA6ECC" w:rsidRDefault="001004DE" w:rsidP="001004DE">
      <w:pPr>
        <w:pStyle w:val="aa"/>
        <w:tabs>
          <w:tab w:val="left" w:pos="3204"/>
        </w:tabs>
        <w:spacing w:line="360" w:lineRule="exact"/>
        <w:ind w:leftChars="207" w:left="435" w:firstLineChars="100" w:firstLine="222"/>
        <w:rPr>
          <w:spacing w:val="6"/>
          <w:kern w:val="48"/>
          <w:sz w:val="21"/>
          <w:szCs w:val="21"/>
        </w:rPr>
      </w:pPr>
      <w:r w:rsidRPr="00DA6ECC">
        <w:rPr>
          <w:rFonts w:hint="eastAsia"/>
          <w:spacing w:val="6"/>
          <w:kern w:val="48"/>
          <w:sz w:val="21"/>
          <w:szCs w:val="21"/>
        </w:rPr>
        <w:t>项目联系人：</w:t>
      </w:r>
      <w:r w:rsidR="006C66E5" w:rsidRPr="00DA6ECC">
        <w:rPr>
          <w:rFonts w:hint="eastAsia"/>
          <w:spacing w:val="6"/>
          <w:kern w:val="48"/>
          <w:sz w:val="21"/>
          <w:szCs w:val="21"/>
        </w:rPr>
        <w:t xml:space="preserve">郭俊坤 </w:t>
      </w:r>
    </w:p>
    <w:p w:rsidR="001004DE" w:rsidRPr="00DA6ECC" w:rsidRDefault="001004DE" w:rsidP="001004DE">
      <w:pPr>
        <w:pStyle w:val="aa"/>
        <w:tabs>
          <w:tab w:val="left" w:pos="3204"/>
        </w:tabs>
        <w:spacing w:line="360" w:lineRule="exact"/>
        <w:ind w:leftChars="207" w:left="435" w:firstLineChars="100" w:firstLine="222"/>
        <w:rPr>
          <w:spacing w:val="6"/>
          <w:kern w:val="48"/>
          <w:sz w:val="21"/>
          <w:szCs w:val="21"/>
        </w:rPr>
      </w:pPr>
      <w:r w:rsidRPr="00DA6ECC">
        <w:rPr>
          <w:rFonts w:hint="eastAsia"/>
          <w:spacing w:val="6"/>
          <w:kern w:val="48"/>
          <w:sz w:val="21"/>
          <w:szCs w:val="21"/>
        </w:rPr>
        <w:t>电话：0771-</w:t>
      </w:r>
      <w:r w:rsidR="006C66E5" w:rsidRPr="00DA6ECC">
        <w:rPr>
          <w:rFonts w:hint="eastAsia"/>
          <w:spacing w:val="6"/>
          <w:kern w:val="48"/>
          <w:sz w:val="21"/>
          <w:szCs w:val="21"/>
        </w:rPr>
        <w:t>5389161</w:t>
      </w:r>
    </w:p>
    <w:p w:rsidR="001004DE" w:rsidRPr="00DA6ECC" w:rsidRDefault="001004DE" w:rsidP="001004DE">
      <w:pPr>
        <w:pStyle w:val="aa"/>
        <w:tabs>
          <w:tab w:val="left" w:pos="3204"/>
        </w:tabs>
        <w:spacing w:line="360" w:lineRule="exact"/>
        <w:ind w:leftChars="150" w:left="315" w:firstLineChars="50" w:firstLine="111"/>
        <w:rPr>
          <w:spacing w:val="6"/>
          <w:kern w:val="48"/>
          <w:sz w:val="21"/>
          <w:szCs w:val="21"/>
        </w:rPr>
      </w:pPr>
      <w:r w:rsidRPr="00DA6ECC">
        <w:rPr>
          <w:rFonts w:hint="eastAsia"/>
          <w:spacing w:val="6"/>
          <w:kern w:val="48"/>
          <w:sz w:val="21"/>
          <w:szCs w:val="21"/>
        </w:rPr>
        <w:t>2.采购代理机构：广西科文招标有限公司</w:t>
      </w:r>
    </w:p>
    <w:p w:rsidR="001004DE" w:rsidRPr="00DA6ECC" w:rsidRDefault="001004DE" w:rsidP="001004DE">
      <w:pPr>
        <w:pStyle w:val="aa"/>
        <w:tabs>
          <w:tab w:val="left" w:pos="3204"/>
          <w:tab w:val="left" w:pos="7119"/>
        </w:tabs>
        <w:spacing w:line="360" w:lineRule="exact"/>
        <w:ind w:leftChars="207" w:left="435" w:firstLineChars="100" w:firstLine="222"/>
        <w:rPr>
          <w:spacing w:val="6"/>
          <w:kern w:val="48"/>
          <w:sz w:val="21"/>
          <w:szCs w:val="21"/>
        </w:rPr>
      </w:pPr>
      <w:r w:rsidRPr="00DA6ECC">
        <w:rPr>
          <w:rFonts w:hint="eastAsia"/>
          <w:spacing w:val="6"/>
          <w:kern w:val="48"/>
          <w:sz w:val="21"/>
          <w:szCs w:val="21"/>
        </w:rPr>
        <w:t>地址：广西南宁市民族大道141号中鼎万象东方D区五层</w:t>
      </w:r>
    </w:p>
    <w:p w:rsidR="001004DE" w:rsidRPr="00DA6ECC" w:rsidRDefault="001004DE" w:rsidP="001004DE">
      <w:pPr>
        <w:pStyle w:val="aa"/>
        <w:tabs>
          <w:tab w:val="left" w:pos="3204"/>
        </w:tabs>
        <w:spacing w:line="360" w:lineRule="exact"/>
        <w:ind w:leftChars="207" w:left="435" w:firstLineChars="100" w:firstLine="222"/>
        <w:rPr>
          <w:spacing w:val="6"/>
          <w:kern w:val="48"/>
          <w:sz w:val="21"/>
          <w:szCs w:val="21"/>
        </w:rPr>
      </w:pPr>
      <w:r w:rsidRPr="00DA6ECC">
        <w:rPr>
          <w:rFonts w:hint="eastAsia"/>
          <w:spacing w:val="6"/>
          <w:kern w:val="48"/>
          <w:sz w:val="21"/>
          <w:szCs w:val="21"/>
        </w:rPr>
        <w:t>邮编：530001</w:t>
      </w:r>
    </w:p>
    <w:p w:rsidR="001004DE" w:rsidRPr="00DA6ECC" w:rsidRDefault="001004DE" w:rsidP="001004DE">
      <w:pPr>
        <w:pStyle w:val="aa"/>
        <w:tabs>
          <w:tab w:val="left" w:pos="3204"/>
        </w:tabs>
        <w:spacing w:line="360" w:lineRule="exact"/>
        <w:ind w:leftChars="207" w:left="435" w:firstLineChars="100" w:firstLine="222"/>
        <w:rPr>
          <w:spacing w:val="6"/>
          <w:kern w:val="48"/>
          <w:sz w:val="21"/>
          <w:szCs w:val="21"/>
        </w:rPr>
      </w:pPr>
      <w:r w:rsidRPr="00DA6ECC">
        <w:rPr>
          <w:rFonts w:hint="eastAsia"/>
          <w:spacing w:val="6"/>
          <w:kern w:val="48"/>
          <w:sz w:val="21"/>
          <w:szCs w:val="21"/>
        </w:rPr>
        <w:t>项目联系人：黄强</w:t>
      </w:r>
    </w:p>
    <w:p w:rsidR="001004DE" w:rsidRPr="00DA6ECC" w:rsidRDefault="001004DE" w:rsidP="001004DE">
      <w:pPr>
        <w:pStyle w:val="aa"/>
        <w:tabs>
          <w:tab w:val="left" w:pos="3204"/>
        </w:tabs>
        <w:spacing w:line="360" w:lineRule="exact"/>
        <w:ind w:leftChars="207" w:left="435" w:firstLineChars="100" w:firstLine="222"/>
        <w:rPr>
          <w:spacing w:val="6"/>
          <w:kern w:val="48"/>
          <w:sz w:val="21"/>
          <w:szCs w:val="21"/>
        </w:rPr>
      </w:pPr>
      <w:r w:rsidRPr="00DA6ECC">
        <w:rPr>
          <w:rFonts w:hint="eastAsia"/>
          <w:spacing w:val="6"/>
          <w:kern w:val="48"/>
          <w:sz w:val="21"/>
          <w:szCs w:val="21"/>
        </w:rPr>
        <w:t>电话：</w:t>
      </w:r>
      <w:r w:rsidR="00F43AB0">
        <w:rPr>
          <w:rFonts w:hint="eastAsia"/>
          <w:spacing w:val="6"/>
          <w:kern w:val="48"/>
          <w:sz w:val="21"/>
          <w:szCs w:val="21"/>
        </w:rPr>
        <w:t xml:space="preserve">0771-2023853    </w:t>
      </w:r>
      <w:r w:rsidRPr="00DA6ECC">
        <w:rPr>
          <w:rFonts w:hint="eastAsia"/>
          <w:spacing w:val="6"/>
          <w:kern w:val="48"/>
          <w:sz w:val="21"/>
          <w:szCs w:val="21"/>
        </w:rPr>
        <w:t>传真：0771-2023997</w:t>
      </w:r>
    </w:p>
    <w:p w:rsidR="001004DE" w:rsidRPr="00DA6ECC" w:rsidRDefault="001004DE" w:rsidP="001004DE">
      <w:pPr>
        <w:pStyle w:val="aa"/>
        <w:tabs>
          <w:tab w:val="left" w:pos="3204"/>
        </w:tabs>
        <w:spacing w:line="360" w:lineRule="exact"/>
        <w:ind w:leftChars="150" w:left="315" w:firstLineChars="150" w:firstLine="333"/>
        <w:rPr>
          <w:spacing w:val="6"/>
          <w:kern w:val="48"/>
          <w:sz w:val="21"/>
          <w:szCs w:val="21"/>
        </w:rPr>
      </w:pPr>
      <w:r w:rsidRPr="00DA6ECC">
        <w:rPr>
          <w:rFonts w:hint="eastAsia"/>
          <w:spacing w:val="6"/>
          <w:kern w:val="48"/>
          <w:sz w:val="21"/>
          <w:szCs w:val="21"/>
        </w:rPr>
        <w:t>质疑电话：0771-</w:t>
      </w:r>
      <w:r w:rsidRPr="00DA6ECC">
        <w:rPr>
          <w:spacing w:val="6"/>
          <w:kern w:val="48"/>
          <w:sz w:val="21"/>
          <w:szCs w:val="21"/>
        </w:rPr>
        <w:t>2023972</w:t>
      </w:r>
    </w:p>
    <w:p w:rsidR="001004DE" w:rsidRPr="00DA6ECC" w:rsidRDefault="001004DE" w:rsidP="001004DE">
      <w:pPr>
        <w:pStyle w:val="aa"/>
        <w:tabs>
          <w:tab w:val="left" w:pos="3204"/>
        </w:tabs>
        <w:spacing w:line="360" w:lineRule="exact"/>
        <w:ind w:left="435" w:hangingChars="196" w:hanging="435"/>
        <w:rPr>
          <w:spacing w:val="6"/>
          <w:kern w:val="48"/>
          <w:sz w:val="21"/>
          <w:szCs w:val="21"/>
        </w:rPr>
      </w:pPr>
      <w:r w:rsidRPr="00DA6ECC">
        <w:rPr>
          <w:rFonts w:hint="eastAsia"/>
          <w:spacing w:val="6"/>
          <w:kern w:val="48"/>
          <w:sz w:val="21"/>
          <w:szCs w:val="21"/>
        </w:rPr>
        <w:t xml:space="preserve">　　3.监督部门：南宁市政府采购监督管理办公室</w:t>
      </w:r>
    </w:p>
    <w:p w:rsidR="001004DE" w:rsidRPr="00DA6ECC" w:rsidRDefault="001004DE" w:rsidP="001004DE">
      <w:pPr>
        <w:pStyle w:val="aa"/>
        <w:tabs>
          <w:tab w:val="left" w:pos="3204"/>
        </w:tabs>
        <w:spacing w:line="360" w:lineRule="exact"/>
        <w:ind w:leftChars="150" w:left="315" w:firstLineChars="150" w:firstLine="333"/>
        <w:rPr>
          <w:spacing w:val="6"/>
          <w:kern w:val="48"/>
          <w:sz w:val="21"/>
          <w:szCs w:val="21"/>
        </w:rPr>
      </w:pPr>
      <w:r w:rsidRPr="00DA6ECC">
        <w:rPr>
          <w:rFonts w:hint="eastAsia"/>
          <w:spacing w:val="6"/>
          <w:kern w:val="48"/>
          <w:sz w:val="21"/>
          <w:szCs w:val="21"/>
        </w:rPr>
        <w:t>监督部门投诉电话：0771-2189091</w:t>
      </w:r>
    </w:p>
    <w:p w:rsidR="001004DE" w:rsidRPr="00DA6ECC" w:rsidRDefault="001004DE" w:rsidP="001004DE">
      <w:pPr>
        <w:pStyle w:val="aa"/>
        <w:tabs>
          <w:tab w:val="left" w:pos="3204"/>
        </w:tabs>
        <w:spacing w:line="360" w:lineRule="exact"/>
        <w:ind w:left="437" w:hangingChars="196" w:hanging="437"/>
        <w:rPr>
          <w:spacing w:val="6"/>
          <w:kern w:val="48"/>
          <w:sz w:val="21"/>
          <w:szCs w:val="21"/>
        </w:rPr>
      </w:pPr>
      <w:r w:rsidRPr="00DA6ECC">
        <w:rPr>
          <w:rFonts w:hint="eastAsia"/>
          <w:b/>
          <w:spacing w:val="6"/>
          <w:kern w:val="48"/>
          <w:sz w:val="21"/>
          <w:szCs w:val="21"/>
        </w:rPr>
        <w:t>十</w:t>
      </w:r>
      <w:r w:rsidR="0015296E" w:rsidRPr="00DA6ECC">
        <w:rPr>
          <w:rFonts w:hint="eastAsia"/>
          <w:b/>
          <w:spacing w:val="6"/>
          <w:kern w:val="48"/>
          <w:sz w:val="21"/>
          <w:szCs w:val="21"/>
        </w:rPr>
        <w:t>一</w:t>
      </w:r>
      <w:r w:rsidRPr="00DA6ECC">
        <w:rPr>
          <w:rFonts w:hint="eastAsia"/>
          <w:b/>
          <w:spacing w:val="6"/>
          <w:kern w:val="48"/>
          <w:sz w:val="21"/>
          <w:szCs w:val="21"/>
        </w:rPr>
        <w:t>、公告期限：</w:t>
      </w:r>
      <w:r w:rsidRPr="00DA6ECC">
        <w:rPr>
          <w:rFonts w:hint="eastAsia"/>
          <w:spacing w:val="6"/>
          <w:kern w:val="48"/>
          <w:sz w:val="21"/>
          <w:szCs w:val="21"/>
        </w:rPr>
        <w:t>本公告及招标文件公告期限为自发布之日起5个工作日。</w:t>
      </w:r>
    </w:p>
    <w:p w:rsidR="001004DE" w:rsidRPr="00DA6ECC" w:rsidRDefault="001004DE" w:rsidP="00BB5EE6">
      <w:pPr>
        <w:pStyle w:val="aa"/>
        <w:tabs>
          <w:tab w:val="left" w:pos="3204"/>
        </w:tabs>
        <w:spacing w:line="360" w:lineRule="exact"/>
        <w:ind w:firstLine="0"/>
        <w:rPr>
          <w:spacing w:val="6"/>
          <w:kern w:val="48"/>
          <w:sz w:val="21"/>
          <w:szCs w:val="21"/>
        </w:rPr>
      </w:pPr>
      <w:r w:rsidRPr="00DA6ECC">
        <w:rPr>
          <w:rFonts w:hint="eastAsia"/>
          <w:b/>
          <w:spacing w:val="6"/>
          <w:kern w:val="48"/>
          <w:sz w:val="21"/>
          <w:szCs w:val="21"/>
        </w:rPr>
        <w:t>十</w:t>
      </w:r>
      <w:r w:rsidR="0015296E" w:rsidRPr="00DA6ECC">
        <w:rPr>
          <w:rFonts w:hint="eastAsia"/>
          <w:b/>
          <w:spacing w:val="6"/>
          <w:kern w:val="48"/>
          <w:sz w:val="21"/>
          <w:szCs w:val="21"/>
        </w:rPr>
        <w:t>二</w:t>
      </w:r>
      <w:r w:rsidRPr="00DA6ECC">
        <w:rPr>
          <w:rFonts w:hint="eastAsia"/>
          <w:b/>
          <w:spacing w:val="6"/>
          <w:kern w:val="48"/>
          <w:sz w:val="21"/>
          <w:szCs w:val="21"/>
        </w:rPr>
        <w:t>、网上查询：</w:t>
      </w:r>
      <w:r w:rsidRPr="00DA6ECC">
        <w:rPr>
          <w:rFonts w:hint="eastAsia"/>
          <w:spacing w:val="6"/>
          <w:kern w:val="48"/>
          <w:sz w:val="21"/>
          <w:szCs w:val="21"/>
        </w:rPr>
        <w:t>中国政府采购网（www.ccgp.gov.cn）、广西壮族自治区政府采购网（</w:t>
      </w:r>
      <w:r w:rsidR="009A1794" w:rsidRPr="00DA6ECC">
        <w:rPr>
          <w:rFonts w:hint="eastAsia"/>
          <w:spacing w:val="6"/>
          <w:kern w:val="48"/>
          <w:sz w:val="21"/>
          <w:szCs w:val="21"/>
        </w:rPr>
        <w:t>http://zfcg.gxzf.gov.cn/index.html</w:t>
      </w:r>
      <w:r w:rsidRPr="00DA6ECC">
        <w:rPr>
          <w:rFonts w:hint="eastAsia"/>
          <w:spacing w:val="6"/>
          <w:kern w:val="48"/>
          <w:sz w:val="21"/>
          <w:szCs w:val="21"/>
        </w:rPr>
        <w:t>）、南宁市公共资源交易中心网（www.nnggzy.org.cn）</w:t>
      </w:r>
    </w:p>
    <w:p w:rsidR="001004DE" w:rsidRPr="00DA6ECC" w:rsidRDefault="001004DE" w:rsidP="001004DE">
      <w:pPr>
        <w:pStyle w:val="ae"/>
        <w:spacing w:line="360" w:lineRule="exact"/>
        <w:ind w:right="420" w:firstLineChars="3300" w:firstLine="6930"/>
        <w:rPr>
          <w:szCs w:val="21"/>
        </w:rPr>
      </w:pPr>
    </w:p>
    <w:p w:rsidR="00F3381D" w:rsidRPr="00DA6ECC" w:rsidRDefault="00F3381D" w:rsidP="00C94125">
      <w:pPr>
        <w:pStyle w:val="ae"/>
        <w:spacing w:line="360" w:lineRule="exact"/>
        <w:ind w:right="420" w:firstLineChars="2632" w:firstLine="5527"/>
        <w:rPr>
          <w:szCs w:val="21"/>
        </w:rPr>
      </w:pPr>
    </w:p>
    <w:p w:rsidR="00F3381D" w:rsidRPr="00DA6ECC" w:rsidRDefault="00F3381D" w:rsidP="00C94125">
      <w:pPr>
        <w:pStyle w:val="ae"/>
        <w:spacing w:line="360" w:lineRule="exact"/>
        <w:ind w:right="420" w:firstLineChars="2632" w:firstLine="5527"/>
        <w:rPr>
          <w:szCs w:val="21"/>
        </w:rPr>
      </w:pPr>
    </w:p>
    <w:p w:rsidR="00F3381D" w:rsidRPr="00DA6ECC" w:rsidRDefault="00F3381D" w:rsidP="00C94125">
      <w:pPr>
        <w:pStyle w:val="ae"/>
        <w:spacing w:line="360" w:lineRule="exact"/>
        <w:ind w:right="420" w:firstLineChars="2632" w:firstLine="5527"/>
        <w:rPr>
          <w:szCs w:val="21"/>
        </w:rPr>
      </w:pPr>
    </w:p>
    <w:p w:rsidR="001004DE" w:rsidRPr="00DA6ECC" w:rsidRDefault="00C94125" w:rsidP="00C94125">
      <w:pPr>
        <w:pStyle w:val="ae"/>
        <w:spacing w:line="360" w:lineRule="exact"/>
        <w:ind w:right="420" w:firstLineChars="2632" w:firstLine="5527"/>
        <w:rPr>
          <w:szCs w:val="21"/>
        </w:rPr>
      </w:pPr>
      <w:r w:rsidRPr="00DA6ECC">
        <w:rPr>
          <w:rFonts w:hint="eastAsia"/>
          <w:szCs w:val="21"/>
        </w:rPr>
        <w:t>广西科文招标有限公司</w:t>
      </w:r>
    </w:p>
    <w:p w:rsidR="001004DE" w:rsidRPr="00DA6ECC" w:rsidRDefault="003363FA" w:rsidP="001004DE">
      <w:pPr>
        <w:pStyle w:val="ae"/>
        <w:spacing w:line="360" w:lineRule="exact"/>
        <w:ind w:right="420" w:firstLineChars="2756" w:firstLine="5788"/>
        <w:rPr>
          <w:rFonts w:hAnsi="宋体"/>
          <w:szCs w:val="21"/>
        </w:rPr>
      </w:pPr>
      <w:r>
        <w:rPr>
          <w:rFonts w:hint="eastAsia"/>
          <w:szCs w:val="21"/>
        </w:rPr>
        <w:t>2020年</w:t>
      </w:r>
      <w:r w:rsidR="00674289">
        <w:rPr>
          <w:rFonts w:hint="eastAsia"/>
          <w:szCs w:val="21"/>
        </w:rPr>
        <w:t>4</w:t>
      </w:r>
      <w:r w:rsidR="00F3381D" w:rsidRPr="00DA6ECC">
        <w:rPr>
          <w:rFonts w:hint="eastAsia"/>
          <w:szCs w:val="21"/>
        </w:rPr>
        <w:t>月</w:t>
      </w:r>
      <w:r w:rsidR="00EA3C68">
        <w:rPr>
          <w:rFonts w:hint="eastAsia"/>
          <w:szCs w:val="21"/>
        </w:rPr>
        <w:t>21</w:t>
      </w:r>
      <w:r w:rsidR="001004DE" w:rsidRPr="00DA6ECC">
        <w:rPr>
          <w:rFonts w:hint="eastAsia"/>
          <w:szCs w:val="21"/>
        </w:rPr>
        <w:t>日</w:t>
      </w:r>
    </w:p>
    <w:p w:rsidR="001004DE" w:rsidRPr="00DA6ECC" w:rsidRDefault="001004DE" w:rsidP="00E632F6">
      <w:pPr>
        <w:pStyle w:val="ae"/>
        <w:numPr>
          <w:ilvl w:val="0"/>
          <w:numId w:val="16"/>
        </w:numPr>
        <w:spacing w:line="360" w:lineRule="auto"/>
        <w:jc w:val="center"/>
        <w:outlineLvl w:val="0"/>
        <w:rPr>
          <w:rFonts w:ascii="Times New Roman" w:hAnsi="Times New Roman"/>
          <w:b/>
          <w:sz w:val="36"/>
        </w:rPr>
      </w:pPr>
      <w:r w:rsidRPr="00DA6ECC">
        <w:rPr>
          <w:rFonts w:ascii="Times New Roman" w:hAnsi="Times New Roman" w:hint="eastAsia"/>
          <w:b/>
          <w:sz w:val="36"/>
        </w:rPr>
        <w:br w:type="page"/>
      </w:r>
      <w:bookmarkStart w:id="19" w:name="_Toc2178786"/>
      <w:r w:rsidRPr="00DA6ECC">
        <w:rPr>
          <w:rFonts w:ascii="Times New Roman" w:hAnsi="Times New Roman" w:hint="eastAsia"/>
          <w:b/>
          <w:sz w:val="36"/>
        </w:rPr>
        <w:t>货物需求一览表</w:t>
      </w:r>
      <w:bookmarkEnd w:id="13"/>
      <w:bookmarkEnd w:id="14"/>
      <w:bookmarkEnd w:id="15"/>
      <w:bookmarkEnd w:id="16"/>
      <w:bookmarkEnd w:id="19"/>
    </w:p>
    <w:p w:rsidR="001004DE" w:rsidRPr="00DA6ECC" w:rsidRDefault="001004DE" w:rsidP="001004DE">
      <w:pPr>
        <w:adjustRightInd w:val="0"/>
        <w:spacing w:line="340" w:lineRule="exact"/>
        <w:rPr>
          <w:rFonts w:hAnsi="宋体"/>
          <w:b/>
          <w:szCs w:val="21"/>
        </w:rPr>
      </w:pPr>
    </w:p>
    <w:p w:rsidR="001004DE" w:rsidRPr="00DA6ECC" w:rsidRDefault="001004DE" w:rsidP="001004DE">
      <w:pPr>
        <w:adjustRightInd w:val="0"/>
        <w:spacing w:line="340" w:lineRule="exact"/>
        <w:rPr>
          <w:rFonts w:hAnsi="宋体"/>
          <w:b/>
          <w:szCs w:val="21"/>
        </w:rPr>
      </w:pPr>
      <w:r w:rsidRPr="00DA6ECC">
        <w:rPr>
          <w:rFonts w:hAnsi="宋体" w:hint="eastAsia"/>
          <w:b/>
          <w:szCs w:val="21"/>
        </w:rPr>
        <w:t>说明：</w:t>
      </w:r>
    </w:p>
    <w:p w:rsidR="001004DE" w:rsidRPr="00DA6ECC" w:rsidRDefault="001004DE" w:rsidP="001004DE">
      <w:pPr>
        <w:adjustRightInd w:val="0"/>
        <w:spacing w:line="340" w:lineRule="exact"/>
        <w:ind w:left="6" w:firstLine="431"/>
        <w:rPr>
          <w:rFonts w:ascii="宋体" w:hAnsi="宋体"/>
          <w:szCs w:val="21"/>
        </w:rPr>
      </w:pPr>
      <w:bookmarkStart w:id="20" w:name="_Toc139967216"/>
      <w:bookmarkStart w:id="21" w:name="_Toc213206173"/>
      <w:bookmarkStart w:id="22" w:name="_Toc213325922"/>
      <w:bookmarkStart w:id="23" w:name="_Toc139966432"/>
      <w:r w:rsidRPr="00DA6ECC">
        <w:rPr>
          <w:rFonts w:ascii="宋体" w:hAnsi="宋体" w:hint="eastAsia"/>
          <w:szCs w:val="21"/>
        </w:rPr>
        <w:t>1、本货物需求一览表中所列的品牌、型号仅起参考作用，投标人可选用其他品牌、型号替代，但替代的品牌、型号在实质性要求和条件上要相当于或优于参考品牌、型号。</w:t>
      </w:r>
    </w:p>
    <w:p w:rsidR="001004DE" w:rsidRPr="00DA6ECC" w:rsidRDefault="001004DE" w:rsidP="001004DE">
      <w:pPr>
        <w:adjustRightInd w:val="0"/>
        <w:spacing w:line="340" w:lineRule="exact"/>
        <w:ind w:left="6" w:firstLine="431"/>
        <w:rPr>
          <w:rFonts w:ascii="宋体" w:hAnsi="宋体"/>
          <w:szCs w:val="21"/>
        </w:rPr>
      </w:pPr>
      <w:r w:rsidRPr="00DA6ECC">
        <w:rPr>
          <w:rFonts w:ascii="宋体" w:hAnsi="宋体" w:hint="eastAsia"/>
          <w:szCs w:val="21"/>
        </w:rPr>
        <w:t>2、凡在“技术参数要求”中表述为“标配”或“标准配置”的设备，投标人应按第五章“投标文件格式”规定的格式在“投标产品技术资料表”中将其参数详细列明。</w:t>
      </w:r>
    </w:p>
    <w:p w:rsidR="002C188D" w:rsidRDefault="001004DE" w:rsidP="00B02E76">
      <w:pPr>
        <w:adjustRightInd w:val="0"/>
        <w:spacing w:line="340" w:lineRule="exact"/>
        <w:ind w:firstLineChars="200" w:firstLine="420"/>
        <w:rPr>
          <w:rFonts w:ascii="宋体" w:hAnsi="宋体" w:hint="eastAsia"/>
          <w:b/>
          <w:bCs/>
          <w:sz w:val="20"/>
          <w:szCs w:val="20"/>
          <w:u w:val="single"/>
        </w:rPr>
      </w:pPr>
      <w:r w:rsidRPr="00DA6ECC">
        <w:rPr>
          <w:rFonts w:ascii="宋体" w:hAnsi="宋体" w:hint="eastAsia"/>
          <w:szCs w:val="21"/>
        </w:rPr>
        <w:t>3、</w:t>
      </w:r>
      <w:r w:rsidR="0015296E" w:rsidRPr="00DA6ECC">
        <w:rPr>
          <w:rFonts w:ascii="宋体" w:eastAsia="宋体" w:hAnsi="宋体" w:cs="宋体" w:hint="eastAsia"/>
          <w:b/>
          <w:sz w:val="20"/>
          <w:szCs w:val="20"/>
        </w:rPr>
        <w:t>本货物需求一览表中标注★号的内容为</w:t>
      </w:r>
      <w:r w:rsidR="0015296E" w:rsidRPr="00DA6ECC">
        <w:rPr>
          <w:rFonts w:ascii="宋体" w:eastAsia="宋体" w:hAnsi="宋体" w:cs="宋体" w:hint="eastAsia"/>
          <w:b/>
          <w:sz w:val="20"/>
          <w:szCs w:val="20"/>
          <w:u w:val="single"/>
        </w:rPr>
        <w:t>重要评审因素和条件，</w:t>
      </w:r>
      <w:r w:rsidR="0015296E" w:rsidRPr="00DA6ECC">
        <w:rPr>
          <w:rFonts w:ascii="宋体" w:hAnsi="宋体" w:hint="eastAsia"/>
          <w:b/>
          <w:bCs/>
          <w:sz w:val="20"/>
          <w:szCs w:val="20"/>
          <w:u w:val="single"/>
        </w:rPr>
        <w:t>投标</w:t>
      </w:r>
      <w:r w:rsidR="0020416B" w:rsidRPr="00DA6ECC">
        <w:rPr>
          <w:rFonts w:ascii="宋体" w:hAnsi="宋体" w:hint="eastAsia"/>
          <w:b/>
          <w:bCs/>
          <w:sz w:val="20"/>
          <w:szCs w:val="20"/>
          <w:u w:val="single"/>
        </w:rPr>
        <w:t>投标人</w:t>
      </w:r>
      <w:r w:rsidR="0015296E" w:rsidRPr="00DA6ECC">
        <w:rPr>
          <w:rFonts w:ascii="宋体" w:hAnsi="宋体" w:hint="eastAsia"/>
          <w:b/>
          <w:bCs/>
          <w:sz w:val="20"/>
          <w:szCs w:val="20"/>
          <w:u w:val="single"/>
        </w:rPr>
        <w:t>必须对此作出满足或者优于的响应，否则</w:t>
      </w:r>
      <w:r w:rsidR="003E0A57" w:rsidRPr="00DA6ECC">
        <w:rPr>
          <w:rFonts w:ascii="宋体" w:hAnsi="宋体" w:hint="eastAsia"/>
          <w:b/>
          <w:bCs/>
          <w:sz w:val="20"/>
          <w:szCs w:val="20"/>
          <w:u w:val="single"/>
        </w:rPr>
        <w:t>投标无效</w:t>
      </w:r>
      <w:r w:rsidR="0015296E" w:rsidRPr="00DA6ECC">
        <w:rPr>
          <w:rFonts w:ascii="宋体" w:hAnsi="宋体" w:hint="eastAsia"/>
          <w:b/>
          <w:bCs/>
          <w:sz w:val="20"/>
          <w:szCs w:val="20"/>
          <w:u w:val="single"/>
        </w:rPr>
        <w:t>。</w:t>
      </w:r>
    </w:p>
    <w:p w:rsidR="005D3D3A" w:rsidRPr="005D3D3A" w:rsidRDefault="005D3D3A" w:rsidP="005D3D3A">
      <w:pPr>
        <w:adjustRightInd w:val="0"/>
        <w:spacing w:line="340" w:lineRule="exact"/>
        <w:ind w:left="6" w:firstLine="431"/>
        <w:rPr>
          <w:rFonts w:ascii="宋体" w:hAnsi="宋体" w:hint="eastAsia"/>
          <w:szCs w:val="21"/>
        </w:rPr>
      </w:pPr>
      <w:r w:rsidRPr="005D3D3A">
        <w:rPr>
          <w:rFonts w:ascii="宋体" w:hAnsi="宋体" w:hint="eastAsia"/>
          <w:szCs w:val="21"/>
        </w:rPr>
        <w:t>4、货物需求一览表中的第</w:t>
      </w:r>
      <w:r>
        <w:rPr>
          <w:rFonts w:ascii="宋体" w:hAnsi="宋体" w:hint="eastAsia"/>
          <w:szCs w:val="21"/>
        </w:rPr>
        <w:t>3</w:t>
      </w:r>
      <w:r w:rsidRPr="005D3D3A">
        <w:rPr>
          <w:rFonts w:ascii="宋体" w:hAnsi="宋体" w:hint="eastAsia"/>
          <w:szCs w:val="21"/>
        </w:rPr>
        <w:t>项货物“</w:t>
      </w:r>
      <w:r w:rsidRPr="00B95969">
        <w:rPr>
          <w:rFonts w:asciiTheme="minorEastAsia" w:hAnsiTheme="minorEastAsia" w:hint="eastAsia"/>
          <w:szCs w:val="21"/>
        </w:rPr>
        <w:t>混合动力超声碎石清石系统</w:t>
      </w:r>
      <w:r w:rsidRPr="005D3D3A">
        <w:rPr>
          <w:rFonts w:ascii="宋体" w:hAnsi="宋体" w:hint="eastAsia"/>
          <w:szCs w:val="21"/>
        </w:rPr>
        <w:t>”为核心产品，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指标优劣顺序排列），其他同品牌投标人不作为中标候选人。</w:t>
      </w:r>
    </w:p>
    <w:p w:rsidR="0015296E" w:rsidRPr="00DA6ECC" w:rsidRDefault="005D3D3A" w:rsidP="00647711">
      <w:pPr>
        <w:adjustRightInd w:val="0"/>
        <w:spacing w:line="340" w:lineRule="exact"/>
        <w:ind w:firstLine="420"/>
        <w:rPr>
          <w:rFonts w:ascii="宋体" w:hAnsi="宋体"/>
          <w:szCs w:val="21"/>
        </w:rPr>
      </w:pPr>
      <w:r>
        <w:rPr>
          <w:rFonts w:ascii="宋体" w:hAnsi="宋体" w:hint="eastAsia"/>
          <w:szCs w:val="21"/>
        </w:rPr>
        <w:t>5</w:t>
      </w:r>
      <w:r w:rsidR="00F3381D" w:rsidRPr="00DA6ECC">
        <w:rPr>
          <w:rFonts w:ascii="宋体" w:hAnsi="宋体" w:hint="eastAsia"/>
          <w:szCs w:val="21"/>
        </w:rPr>
        <w:t>、本项目采购最高限价</w:t>
      </w:r>
      <w:r w:rsidR="003363FA">
        <w:rPr>
          <w:rFonts w:ascii="宋体" w:hAnsi="宋体" w:hint="eastAsia"/>
          <w:szCs w:val="21"/>
        </w:rPr>
        <w:t>240</w:t>
      </w:r>
      <w:r w:rsidR="00F3381D" w:rsidRPr="00DA6ECC">
        <w:rPr>
          <w:rFonts w:ascii="宋体" w:hAnsi="宋体" w:hint="eastAsia"/>
          <w:szCs w:val="21"/>
        </w:rPr>
        <w:t>万元。</w:t>
      </w:r>
    </w:p>
    <w:p w:rsidR="00766BF1" w:rsidRPr="00DA6ECC" w:rsidRDefault="00766BF1" w:rsidP="00647711">
      <w:pPr>
        <w:adjustRightInd w:val="0"/>
        <w:spacing w:line="340" w:lineRule="exact"/>
        <w:ind w:firstLine="420"/>
        <w:rPr>
          <w:rFonts w:ascii="宋体" w:hAnsi="宋体"/>
          <w:szCs w:val="21"/>
        </w:rPr>
      </w:pPr>
    </w:p>
    <w:tbl>
      <w:tblPr>
        <w:tblW w:w="1039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46"/>
        <w:gridCol w:w="679"/>
        <w:gridCol w:w="893"/>
        <w:gridCol w:w="567"/>
        <w:gridCol w:w="7806"/>
      </w:tblGrid>
      <w:tr w:rsidR="006724E3" w:rsidRPr="00DA6ECC" w:rsidTr="003363FA">
        <w:trPr>
          <w:jc w:val="center"/>
        </w:trPr>
        <w:tc>
          <w:tcPr>
            <w:tcW w:w="10391" w:type="dxa"/>
            <w:gridSpan w:val="5"/>
            <w:tcBorders>
              <w:top w:val="single" w:sz="4" w:space="0" w:color="auto"/>
              <w:left w:val="single" w:sz="4" w:space="0" w:color="auto"/>
              <w:bottom w:val="single" w:sz="4" w:space="0" w:color="auto"/>
              <w:right w:val="single" w:sz="4" w:space="0" w:color="auto"/>
            </w:tcBorders>
          </w:tcPr>
          <w:p w:rsidR="006724E3" w:rsidRPr="00DA6ECC" w:rsidRDefault="006724E3" w:rsidP="00F1309F">
            <w:pPr>
              <w:spacing w:line="360" w:lineRule="exact"/>
              <w:rPr>
                <w:b/>
                <w:szCs w:val="21"/>
              </w:rPr>
            </w:pPr>
            <w:r w:rsidRPr="00DA6ECC">
              <w:rPr>
                <w:rFonts w:hAnsi="宋体"/>
                <w:szCs w:val="21"/>
              </w:rPr>
              <w:t>一、项目要求及技术需求</w:t>
            </w:r>
          </w:p>
        </w:tc>
      </w:tr>
      <w:tr w:rsidR="006724E3" w:rsidRPr="00DA6ECC" w:rsidTr="006724E3">
        <w:trPr>
          <w:jc w:val="center"/>
        </w:trPr>
        <w:tc>
          <w:tcPr>
            <w:tcW w:w="446" w:type="dxa"/>
            <w:tcBorders>
              <w:top w:val="single" w:sz="4" w:space="0" w:color="auto"/>
              <w:left w:val="single" w:sz="4" w:space="0" w:color="auto"/>
              <w:bottom w:val="single" w:sz="4" w:space="0" w:color="auto"/>
              <w:right w:val="single" w:sz="4" w:space="0" w:color="auto"/>
            </w:tcBorders>
          </w:tcPr>
          <w:p w:rsidR="006724E3" w:rsidRPr="00DA6ECC" w:rsidRDefault="006724E3" w:rsidP="00F1309F">
            <w:pPr>
              <w:spacing w:line="360" w:lineRule="exact"/>
              <w:jc w:val="center"/>
              <w:rPr>
                <w:rFonts w:hAnsi="宋体"/>
                <w:b/>
                <w:szCs w:val="21"/>
              </w:rPr>
            </w:pPr>
            <w:r>
              <w:rPr>
                <w:rFonts w:hAnsi="宋体" w:hint="eastAsia"/>
                <w:b/>
                <w:szCs w:val="21"/>
              </w:rPr>
              <w:t>序号</w:t>
            </w:r>
          </w:p>
        </w:tc>
        <w:tc>
          <w:tcPr>
            <w:tcW w:w="15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724E3" w:rsidRPr="00DA6ECC" w:rsidRDefault="006724E3" w:rsidP="00F1309F">
            <w:pPr>
              <w:spacing w:line="360" w:lineRule="exact"/>
              <w:jc w:val="center"/>
              <w:rPr>
                <w:b/>
                <w:szCs w:val="21"/>
              </w:rPr>
            </w:pPr>
            <w:r w:rsidRPr="00DA6ECC">
              <w:rPr>
                <w:rFonts w:hAnsi="宋体"/>
                <w:b/>
                <w:szCs w:val="21"/>
              </w:rPr>
              <w:t>货物名称</w:t>
            </w:r>
          </w:p>
        </w:tc>
        <w:tc>
          <w:tcPr>
            <w:tcW w:w="567" w:type="dxa"/>
            <w:tcBorders>
              <w:top w:val="single" w:sz="4" w:space="0" w:color="auto"/>
              <w:left w:val="single" w:sz="4" w:space="0" w:color="auto"/>
              <w:bottom w:val="single" w:sz="4" w:space="0" w:color="auto"/>
              <w:right w:val="single" w:sz="4" w:space="0" w:color="auto"/>
            </w:tcBorders>
            <w:vAlign w:val="center"/>
          </w:tcPr>
          <w:p w:rsidR="006724E3" w:rsidRPr="00DA6ECC" w:rsidRDefault="006724E3" w:rsidP="00F1309F">
            <w:pPr>
              <w:spacing w:line="360" w:lineRule="exact"/>
              <w:jc w:val="center"/>
              <w:rPr>
                <w:b/>
                <w:szCs w:val="21"/>
              </w:rPr>
            </w:pPr>
            <w:r w:rsidRPr="00DA6ECC">
              <w:rPr>
                <w:rFonts w:hAnsi="宋体"/>
                <w:b/>
                <w:szCs w:val="21"/>
              </w:rPr>
              <w:t>数量</w:t>
            </w:r>
          </w:p>
        </w:tc>
        <w:tc>
          <w:tcPr>
            <w:tcW w:w="7806" w:type="dxa"/>
            <w:tcBorders>
              <w:top w:val="single" w:sz="4" w:space="0" w:color="auto"/>
              <w:left w:val="single" w:sz="4" w:space="0" w:color="auto"/>
              <w:bottom w:val="single" w:sz="4" w:space="0" w:color="auto"/>
              <w:right w:val="single" w:sz="4" w:space="0" w:color="auto"/>
            </w:tcBorders>
            <w:vAlign w:val="center"/>
          </w:tcPr>
          <w:p w:rsidR="006724E3" w:rsidRPr="00DA6ECC" w:rsidRDefault="006724E3" w:rsidP="00F1309F">
            <w:pPr>
              <w:spacing w:line="240" w:lineRule="exact"/>
              <w:jc w:val="center"/>
              <w:rPr>
                <w:b/>
                <w:szCs w:val="21"/>
              </w:rPr>
            </w:pPr>
            <w:r w:rsidRPr="00DA6ECC">
              <w:rPr>
                <w:rFonts w:hAnsi="宋体"/>
                <w:b/>
                <w:szCs w:val="21"/>
              </w:rPr>
              <w:t>技术参数要求</w:t>
            </w:r>
          </w:p>
        </w:tc>
      </w:tr>
      <w:tr w:rsidR="00D77DD5" w:rsidRPr="00DA6ECC" w:rsidTr="006724E3">
        <w:trPr>
          <w:trHeight w:val="761"/>
          <w:jc w:val="center"/>
        </w:trPr>
        <w:tc>
          <w:tcPr>
            <w:tcW w:w="446" w:type="dxa"/>
            <w:tcBorders>
              <w:top w:val="single" w:sz="4" w:space="0" w:color="auto"/>
              <w:left w:val="single" w:sz="4" w:space="0" w:color="auto"/>
              <w:bottom w:val="single" w:sz="4" w:space="0" w:color="auto"/>
              <w:right w:val="single" w:sz="4" w:space="0" w:color="auto"/>
            </w:tcBorders>
            <w:vAlign w:val="center"/>
          </w:tcPr>
          <w:p w:rsidR="00D77DD5" w:rsidRPr="006724E3" w:rsidRDefault="00D77DD5" w:rsidP="00D77DD5">
            <w:pPr>
              <w:snapToGrid w:val="0"/>
              <w:spacing w:line="360" w:lineRule="exact"/>
              <w:jc w:val="center"/>
              <w:rPr>
                <w:rFonts w:asciiTheme="minorEastAsia" w:hAnsiTheme="minorEastAsia"/>
                <w:szCs w:val="21"/>
              </w:rPr>
            </w:pPr>
            <w:r w:rsidRPr="006724E3">
              <w:rPr>
                <w:rFonts w:asciiTheme="minorEastAsia" w:hAnsiTheme="minorEastAsia" w:hint="eastAsia"/>
                <w:szCs w:val="21"/>
              </w:rPr>
              <w:t>1</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D77DD5" w:rsidRPr="005D60E5" w:rsidRDefault="00D77DD5" w:rsidP="00D77DD5">
            <w:pPr>
              <w:snapToGrid w:val="0"/>
              <w:spacing w:line="360" w:lineRule="exact"/>
              <w:jc w:val="center"/>
              <w:rPr>
                <w:rFonts w:asciiTheme="minorEastAsia" w:hAnsiTheme="minorEastAsia"/>
                <w:szCs w:val="21"/>
              </w:rPr>
            </w:pPr>
            <w:r>
              <w:rPr>
                <w:rFonts w:asciiTheme="minorEastAsia" w:hAnsiTheme="minorEastAsia" w:hint="eastAsia"/>
                <w:szCs w:val="21"/>
              </w:rPr>
              <w:t>血液回收机</w:t>
            </w:r>
          </w:p>
        </w:tc>
        <w:tc>
          <w:tcPr>
            <w:tcW w:w="567" w:type="dxa"/>
            <w:tcBorders>
              <w:top w:val="single" w:sz="4" w:space="0" w:color="auto"/>
              <w:left w:val="single" w:sz="4" w:space="0" w:color="auto"/>
              <w:bottom w:val="single" w:sz="4" w:space="0" w:color="auto"/>
              <w:right w:val="single" w:sz="4" w:space="0" w:color="auto"/>
            </w:tcBorders>
            <w:vAlign w:val="center"/>
          </w:tcPr>
          <w:p w:rsidR="00D77DD5" w:rsidRPr="00DA6ECC" w:rsidRDefault="00D77DD5" w:rsidP="00D77DD5">
            <w:pPr>
              <w:snapToGrid w:val="0"/>
              <w:spacing w:line="360" w:lineRule="exact"/>
              <w:jc w:val="center"/>
              <w:rPr>
                <w:rFonts w:asciiTheme="minorEastAsia" w:hAnsiTheme="minorEastAsia"/>
                <w:szCs w:val="21"/>
              </w:rPr>
            </w:pPr>
            <w:r>
              <w:rPr>
                <w:rFonts w:asciiTheme="minorEastAsia" w:hAnsiTheme="minorEastAsia" w:hint="eastAsia"/>
                <w:szCs w:val="21"/>
              </w:rPr>
              <w:t>1</w:t>
            </w:r>
            <w:r w:rsidRPr="00DA6ECC">
              <w:rPr>
                <w:rFonts w:asciiTheme="minorEastAsia" w:hAnsiTheme="minorEastAsia" w:hint="eastAsia"/>
                <w:szCs w:val="21"/>
              </w:rPr>
              <w:t>台</w:t>
            </w:r>
          </w:p>
        </w:tc>
        <w:tc>
          <w:tcPr>
            <w:tcW w:w="7806" w:type="dxa"/>
            <w:tcBorders>
              <w:top w:val="single" w:sz="4" w:space="0" w:color="auto"/>
              <w:left w:val="single" w:sz="4" w:space="0" w:color="auto"/>
              <w:bottom w:val="single" w:sz="4" w:space="0" w:color="auto"/>
              <w:right w:val="single" w:sz="4" w:space="0" w:color="auto"/>
            </w:tcBorders>
            <w:vAlign w:val="center"/>
          </w:tcPr>
          <w:p w:rsidR="00D77DD5" w:rsidRDefault="00D77DD5" w:rsidP="00D77DD5">
            <w:pPr>
              <w:pStyle w:val="Style2"/>
              <w:spacing w:line="360" w:lineRule="auto"/>
              <w:ind w:firstLine="422"/>
              <w:contextualSpacing/>
              <w:textAlignment w:val="baseline"/>
              <w:rPr>
                <w:rFonts w:ascii="宋体" w:eastAsiaTheme="minorEastAsia" w:hAnsi="宋体" w:cstheme="minorBidi"/>
                <w:szCs w:val="21"/>
              </w:rPr>
            </w:pPr>
            <w:r>
              <w:rPr>
                <w:rFonts w:ascii="宋体" w:eastAsiaTheme="minorEastAsia" w:hAnsi="宋体" w:cstheme="minorBidi" w:hint="eastAsia"/>
                <w:b/>
                <w:szCs w:val="21"/>
              </w:rPr>
              <w:t>设备用途：</w:t>
            </w:r>
            <w:r w:rsidRPr="00674289">
              <w:rPr>
                <w:rFonts w:ascii="宋体" w:eastAsiaTheme="minorEastAsia" w:hAnsi="宋体" w:cstheme="minorBidi" w:hint="eastAsia"/>
                <w:szCs w:val="21"/>
              </w:rPr>
              <w:t>用于失血量在400-2000ml手术中回收患者失血。</w:t>
            </w:r>
          </w:p>
          <w:p w:rsidR="00D77DD5" w:rsidRPr="00287C51" w:rsidRDefault="00D77DD5" w:rsidP="00D77DD5">
            <w:pPr>
              <w:pStyle w:val="Style2"/>
              <w:spacing w:line="360" w:lineRule="auto"/>
              <w:ind w:firstLine="422"/>
              <w:contextualSpacing/>
              <w:textAlignment w:val="baseline"/>
              <w:rPr>
                <w:rFonts w:ascii="宋体" w:eastAsiaTheme="minorEastAsia" w:hAnsi="宋体" w:cstheme="minorBidi"/>
                <w:szCs w:val="21"/>
              </w:rPr>
            </w:pPr>
            <w:r>
              <w:rPr>
                <w:rFonts w:ascii="宋体" w:eastAsiaTheme="minorEastAsia" w:hAnsi="宋体" w:cstheme="minorBidi" w:hint="eastAsia"/>
                <w:b/>
                <w:szCs w:val="21"/>
              </w:rPr>
              <w:t>质量标准要求：</w:t>
            </w:r>
            <w:r w:rsidRPr="00674289">
              <w:rPr>
                <w:rFonts w:ascii="宋体" w:eastAsiaTheme="minorEastAsia" w:hAnsi="宋体" w:cstheme="minorBidi" w:hint="eastAsia"/>
                <w:szCs w:val="21"/>
              </w:rPr>
              <w:t>符合中国质量标准、FDA，CE</w:t>
            </w:r>
          </w:p>
          <w:p w:rsidR="00D77DD5" w:rsidRPr="005F0BD3" w:rsidRDefault="00D77DD5" w:rsidP="00D77DD5">
            <w:pPr>
              <w:spacing w:line="300" w:lineRule="auto"/>
              <w:ind w:leftChars="16" w:left="319" w:hangingChars="135" w:hanging="285"/>
              <w:jc w:val="left"/>
              <w:rPr>
                <w:rFonts w:ascii="宋体" w:hAnsi="宋体"/>
                <w:b/>
                <w:szCs w:val="21"/>
              </w:rPr>
            </w:pPr>
            <w:r w:rsidRPr="005F0BD3">
              <w:rPr>
                <w:rFonts w:ascii="宋体" w:hAnsi="宋体" w:hint="eastAsia"/>
                <w:b/>
                <w:szCs w:val="21"/>
              </w:rPr>
              <w:t>（一）技术参数</w:t>
            </w:r>
          </w:p>
          <w:p w:rsidR="00D77DD5" w:rsidRPr="005F0BD3" w:rsidRDefault="00D77DD5" w:rsidP="00D77DD5">
            <w:pPr>
              <w:spacing w:line="300" w:lineRule="auto"/>
              <w:ind w:firstLineChars="284" w:firstLine="596"/>
              <w:jc w:val="left"/>
              <w:rPr>
                <w:rFonts w:ascii="宋体" w:hAnsi="宋体"/>
                <w:szCs w:val="21"/>
              </w:rPr>
            </w:pPr>
            <w:r w:rsidRPr="005F0BD3">
              <w:rPr>
                <w:rFonts w:ascii="宋体" w:hAnsi="宋体" w:hint="eastAsia"/>
                <w:szCs w:val="21"/>
              </w:rPr>
              <w:t>★1、 具有四种操作模式：自动模式(有上称重传感器自动启动系统)、手动模式、半自动模式、紧急模式（15秒紧急处理）</w:t>
            </w:r>
            <w:r>
              <w:rPr>
                <w:rFonts w:ascii="宋体" w:hAnsi="宋体" w:hint="eastAsia"/>
                <w:szCs w:val="21"/>
              </w:rPr>
              <w:t>；</w:t>
            </w:r>
          </w:p>
          <w:p w:rsidR="00D77DD5" w:rsidRPr="005F0BD3" w:rsidRDefault="00D77DD5" w:rsidP="00D77DD5">
            <w:pPr>
              <w:spacing w:line="300" w:lineRule="auto"/>
              <w:ind w:firstLineChars="284" w:firstLine="596"/>
              <w:jc w:val="left"/>
              <w:rPr>
                <w:rFonts w:ascii="宋体" w:hAnsi="宋体"/>
                <w:szCs w:val="21"/>
              </w:rPr>
            </w:pPr>
            <w:r w:rsidRPr="005F0BD3">
              <w:rPr>
                <w:rFonts w:ascii="宋体" w:hAnsi="宋体" w:hint="eastAsia"/>
                <w:szCs w:val="21"/>
              </w:rPr>
              <w:t>2、 界面显示：大屏幕液晶触摸显示屏，图文数据显示，中文操作界面</w:t>
            </w:r>
            <w:r>
              <w:rPr>
                <w:rFonts w:ascii="宋体" w:hAnsi="宋体" w:hint="eastAsia"/>
                <w:szCs w:val="21"/>
              </w:rPr>
              <w:t>；</w:t>
            </w:r>
          </w:p>
          <w:p w:rsidR="00D77DD5" w:rsidRPr="008E7295" w:rsidRDefault="00D77DD5" w:rsidP="00D77DD5">
            <w:pPr>
              <w:spacing w:line="300" w:lineRule="auto"/>
              <w:ind w:leftChars="245" w:left="514" w:firstLine="1"/>
              <w:jc w:val="left"/>
              <w:rPr>
                <w:rFonts w:ascii="宋体" w:hAnsi="宋体"/>
                <w:szCs w:val="21"/>
              </w:rPr>
            </w:pPr>
            <w:r w:rsidRPr="008E7295">
              <w:rPr>
                <w:rFonts w:ascii="宋体" w:eastAsia="宋体" w:hAnsi="宋体" w:cs="宋体" w:hint="eastAsia"/>
                <w:color w:val="333333"/>
                <w:kern w:val="0"/>
                <w:szCs w:val="21"/>
              </w:rPr>
              <w:t>★3、 具有三个蠕动泵设计结构；</w:t>
            </w:r>
            <w:r w:rsidRPr="008E7295">
              <w:rPr>
                <w:rFonts w:ascii="宋体" w:eastAsia="宋体" w:hAnsi="宋体" w:cs="宋体" w:hint="eastAsia"/>
                <w:color w:val="333333"/>
                <w:kern w:val="0"/>
                <w:szCs w:val="21"/>
              </w:rPr>
              <w:br/>
              <w:t>4、 自体血液回输常规处理时间：3-5分钟/周期；</w:t>
            </w:r>
            <w:r w:rsidRPr="008E7295">
              <w:rPr>
                <w:rFonts w:ascii="宋体" w:eastAsia="宋体" w:hAnsi="宋体" w:cs="宋体" w:hint="eastAsia"/>
                <w:color w:val="333333"/>
                <w:kern w:val="0"/>
                <w:szCs w:val="21"/>
              </w:rPr>
              <w:br/>
              <w:t>★5、 紧急模式血液处理时间：15秒内连续回输；</w:t>
            </w:r>
            <w:r w:rsidRPr="008E7295">
              <w:rPr>
                <w:rFonts w:ascii="宋体" w:eastAsia="宋体" w:hAnsi="宋体" w:cs="宋体" w:hint="eastAsia"/>
                <w:color w:val="333333"/>
                <w:kern w:val="0"/>
                <w:szCs w:val="21"/>
              </w:rPr>
              <w:br/>
              <w:t>★6、 设备内置标准打印机，能够打印病人数据长久保存；</w:t>
            </w:r>
            <w:r w:rsidRPr="008E7295">
              <w:rPr>
                <w:rFonts w:ascii="宋体" w:eastAsia="宋体" w:hAnsi="宋体" w:cs="宋体" w:hint="eastAsia"/>
                <w:color w:val="333333"/>
                <w:kern w:val="0"/>
                <w:szCs w:val="21"/>
              </w:rPr>
              <w:br/>
              <w:t>7、 设备具有断电保护功能，接入电源后能够继续断电前的工作；</w:t>
            </w:r>
            <w:r w:rsidRPr="008E7295">
              <w:rPr>
                <w:rFonts w:ascii="宋体" w:eastAsia="宋体" w:hAnsi="宋体" w:cs="宋体" w:hint="eastAsia"/>
                <w:color w:val="333333"/>
                <w:kern w:val="0"/>
                <w:szCs w:val="21"/>
              </w:rPr>
              <w:br/>
              <w:t>8、 具有防红细胞流失调节功能；</w:t>
            </w:r>
            <w:r w:rsidRPr="008E7295">
              <w:rPr>
                <w:rFonts w:ascii="宋体" w:eastAsia="宋体" w:hAnsi="宋体" w:cs="宋体" w:hint="eastAsia"/>
                <w:color w:val="333333"/>
                <w:kern w:val="0"/>
                <w:szCs w:val="21"/>
              </w:rPr>
              <w:br/>
              <w:t>9、红细胞回收率：≥90%；</w:t>
            </w:r>
            <w:r w:rsidRPr="008E7295">
              <w:rPr>
                <w:rFonts w:ascii="宋体" w:eastAsia="宋体" w:hAnsi="宋体" w:cs="宋体" w:hint="eastAsia"/>
                <w:color w:val="333333"/>
                <w:kern w:val="0"/>
                <w:szCs w:val="21"/>
              </w:rPr>
              <w:br/>
              <w:t>10、回收后血球压积：≥55%；</w:t>
            </w:r>
            <w:r w:rsidRPr="008E7295">
              <w:rPr>
                <w:rFonts w:ascii="宋体" w:eastAsia="宋体" w:hAnsi="宋体" w:cs="宋体" w:hint="eastAsia"/>
                <w:color w:val="333333"/>
                <w:kern w:val="0"/>
                <w:szCs w:val="21"/>
              </w:rPr>
              <w:br/>
              <w:t>11、肝素清洗率：≥98% ；</w:t>
            </w:r>
            <w:r w:rsidRPr="008E7295">
              <w:rPr>
                <w:rFonts w:ascii="宋体" w:eastAsia="宋体" w:hAnsi="宋体" w:cs="宋体" w:hint="eastAsia"/>
                <w:color w:val="333333"/>
                <w:kern w:val="0"/>
                <w:szCs w:val="21"/>
              </w:rPr>
              <w:br/>
              <w:t>12、标准清洗液用量：1000ml；</w:t>
            </w:r>
            <w:r w:rsidRPr="008E7295">
              <w:rPr>
                <w:rFonts w:ascii="宋体" w:eastAsia="宋体" w:hAnsi="宋体" w:cs="宋体" w:hint="eastAsia"/>
                <w:color w:val="333333"/>
                <w:kern w:val="0"/>
                <w:szCs w:val="21"/>
              </w:rPr>
              <w:br/>
              <w:t>13、离心机最高转速：5650转/分；</w:t>
            </w:r>
            <w:r w:rsidRPr="008E7295">
              <w:rPr>
                <w:rFonts w:ascii="宋体" w:eastAsia="宋体" w:hAnsi="宋体" w:cs="宋体" w:hint="eastAsia"/>
                <w:color w:val="333333"/>
                <w:kern w:val="0"/>
                <w:szCs w:val="21"/>
              </w:rPr>
              <w:br/>
              <w:t>14、蠕动泵转速：20-1000转/分；</w:t>
            </w:r>
            <w:r w:rsidRPr="008E7295">
              <w:rPr>
                <w:rFonts w:ascii="宋体" w:eastAsia="宋体" w:hAnsi="宋体" w:cs="宋体" w:hint="eastAsia"/>
                <w:color w:val="333333"/>
                <w:kern w:val="0"/>
                <w:szCs w:val="21"/>
              </w:rPr>
              <w:br/>
              <w:t>15、血液成分分离功能；</w:t>
            </w:r>
            <w:r w:rsidRPr="008E7295">
              <w:rPr>
                <w:rFonts w:ascii="宋体" w:eastAsia="宋体" w:hAnsi="宋体" w:cs="宋体" w:hint="eastAsia"/>
                <w:color w:val="333333"/>
                <w:kern w:val="0"/>
                <w:szCs w:val="21"/>
              </w:rPr>
              <w:br/>
              <w:t>16、具有气泡检测功能；</w:t>
            </w:r>
            <w:r w:rsidRPr="008E7295">
              <w:rPr>
                <w:rFonts w:ascii="宋体" w:eastAsia="宋体" w:hAnsi="宋体" w:cs="宋体" w:hint="eastAsia"/>
                <w:color w:val="333333"/>
                <w:kern w:val="0"/>
                <w:szCs w:val="21"/>
              </w:rPr>
              <w:br/>
              <w:t>17、具有红细胞血层检测功能；</w:t>
            </w:r>
            <w:r w:rsidRPr="008E7295">
              <w:rPr>
                <w:rFonts w:ascii="宋体" w:eastAsia="宋体" w:hAnsi="宋体" w:cs="宋体" w:hint="eastAsia"/>
                <w:color w:val="333333"/>
                <w:kern w:val="0"/>
                <w:szCs w:val="21"/>
              </w:rPr>
              <w:br/>
              <w:t>18、具有自动启动进血功能（有上称重传感器自动启动系统）；</w:t>
            </w:r>
            <w:r w:rsidRPr="008E7295">
              <w:rPr>
                <w:rFonts w:ascii="宋体" w:eastAsia="宋体" w:hAnsi="宋体" w:cs="宋体" w:hint="eastAsia"/>
                <w:color w:val="333333"/>
                <w:kern w:val="0"/>
                <w:szCs w:val="21"/>
              </w:rPr>
              <w:br/>
              <w:t>19、具有离心杯漏液检测功能，并自动启动停机保护；</w:t>
            </w:r>
            <w:r w:rsidRPr="008E7295">
              <w:rPr>
                <w:rFonts w:ascii="宋体" w:eastAsia="宋体" w:hAnsi="宋体" w:cs="宋体" w:hint="eastAsia"/>
                <w:color w:val="333333"/>
                <w:kern w:val="0"/>
                <w:szCs w:val="21"/>
              </w:rPr>
              <w:br/>
              <w:t>20、具有血液洗净度检测功能；</w:t>
            </w:r>
            <w:r w:rsidRPr="008E7295">
              <w:rPr>
                <w:rFonts w:ascii="宋体" w:eastAsia="宋体" w:hAnsi="宋体" w:cs="宋体" w:hint="eastAsia"/>
                <w:color w:val="333333"/>
                <w:kern w:val="0"/>
                <w:szCs w:val="21"/>
              </w:rPr>
              <w:br/>
              <w:t>21、具有离心井盖锁检测功能。</w:t>
            </w:r>
            <w:r w:rsidRPr="008E7295">
              <w:rPr>
                <w:rFonts w:ascii="宋体" w:eastAsia="宋体" w:hAnsi="宋体" w:cs="宋体" w:hint="eastAsia"/>
                <w:color w:val="333333"/>
                <w:kern w:val="0"/>
                <w:szCs w:val="21"/>
              </w:rPr>
              <w:br/>
            </w:r>
            <w:r w:rsidRPr="008E7295">
              <w:rPr>
                <w:rFonts w:ascii="宋体" w:hAnsi="宋体" w:hint="eastAsia"/>
                <w:b/>
                <w:szCs w:val="21"/>
              </w:rPr>
              <w:t>（二）工作条件：</w:t>
            </w:r>
            <w:r w:rsidRPr="008E7295">
              <w:rPr>
                <w:rFonts w:ascii="宋体" w:eastAsia="宋体" w:hAnsi="宋体" w:cs="宋体" w:hint="eastAsia"/>
                <w:color w:val="333333"/>
                <w:kern w:val="0"/>
                <w:szCs w:val="21"/>
              </w:rPr>
              <w:br/>
              <w:t>1、电源： AC 220V±2</w:t>
            </w:r>
            <w:r w:rsidR="008E7295">
              <w:rPr>
                <w:rFonts w:ascii="宋体" w:eastAsia="宋体" w:hAnsi="宋体" w:cs="宋体" w:hint="eastAsia"/>
                <w:color w:val="333333"/>
                <w:kern w:val="0"/>
                <w:szCs w:val="21"/>
              </w:rPr>
              <w:t>0</w:t>
            </w:r>
            <w:r w:rsidRPr="008E7295">
              <w:rPr>
                <w:rFonts w:ascii="宋体" w:eastAsia="宋体" w:hAnsi="宋体" w:cs="宋体" w:hint="eastAsia"/>
                <w:color w:val="333333"/>
                <w:kern w:val="0"/>
                <w:szCs w:val="21"/>
              </w:rPr>
              <w:t>V  50Hz±1Hz；</w:t>
            </w:r>
            <w:r w:rsidRPr="008E7295">
              <w:rPr>
                <w:rFonts w:ascii="宋体" w:eastAsia="宋体" w:hAnsi="宋体" w:cs="宋体" w:hint="eastAsia"/>
                <w:color w:val="333333"/>
                <w:kern w:val="0"/>
                <w:szCs w:val="21"/>
              </w:rPr>
              <w:br/>
              <w:t>2、整机功率：≤300VA；</w:t>
            </w:r>
            <w:r w:rsidRPr="008E7295">
              <w:rPr>
                <w:rFonts w:ascii="宋体" w:eastAsia="宋体" w:hAnsi="宋体" w:cs="宋体" w:hint="eastAsia"/>
                <w:color w:val="333333"/>
                <w:kern w:val="0"/>
                <w:szCs w:val="21"/>
              </w:rPr>
              <w:br/>
              <w:t>3、温度：（5~40）℃；</w:t>
            </w:r>
            <w:r w:rsidRPr="008E7295">
              <w:rPr>
                <w:rFonts w:ascii="宋体" w:eastAsia="宋体" w:hAnsi="宋体" w:cs="宋体" w:hint="eastAsia"/>
                <w:color w:val="333333"/>
                <w:kern w:val="0"/>
                <w:szCs w:val="21"/>
              </w:rPr>
              <w:br/>
              <w:t>4、相对湿度：≤80%；</w:t>
            </w:r>
            <w:r w:rsidRPr="008E7295">
              <w:rPr>
                <w:rFonts w:ascii="宋体" w:eastAsia="宋体" w:hAnsi="宋体" w:cs="宋体" w:hint="eastAsia"/>
                <w:color w:val="333333"/>
                <w:kern w:val="0"/>
                <w:szCs w:val="21"/>
              </w:rPr>
              <w:br/>
              <w:t>5、使用负压：≤负13Kpa</w:t>
            </w:r>
            <w:r w:rsidRPr="008E7295">
              <w:rPr>
                <w:rFonts w:ascii="宋体" w:hAnsi="宋体" w:hint="eastAsia"/>
                <w:szCs w:val="21"/>
              </w:rPr>
              <w:t>。</w:t>
            </w:r>
          </w:p>
          <w:p w:rsidR="00D77DD5" w:rsidRPr="00D77DD5" w:rsidRDefault="00D77DD5" w:rsidP="00D77DD5">
            <w:pPr>
              <w:spacing w:line="300" w:lineRule="auto"/>
              <w:ind w:leftChars="245" w:left="514" w:firstLine="1"/>
              <w:jc w:val="left"/>
              <w:rPr>
                <w:rFonts w:ascii="宋体" w:hAnsi="宋体"/>
                <w:szCs w:val="21"/>
              </w:rPr>
            </w:pPr>
            <w:r w:rsidRPr="008E7295">
              <w:rPr>
                <w:rFonts w:ascii="宋体" w:eastAsia="宋体" w:hAnsi="宋体" w:cs="宋体" w:hint="eastAsia"/>
                <w:b/>
                <w:bCs/>
                <w:color w:val="333333"/>
                <w:kern w:val="0"/>
                <w:szCs w:val="21"/>
              </w:rPr>
              <w:t>参考品牌：</w:t>
            </w:r>
            <w:r w:rsidRPr="008E7295">
              <w:rPr>
                <w:rFonts w:ascii="宋体" w:eastAsia="宋体" w:hAnsi="宋体" w:cs="宋体" w:hint="eastAsia"/>
                <w:color w:val="333333"/>
                <w:kern w:val="0"/>
                <w:szCs w:val="21"/>
              </w:rPr>
              <w:t>万东、美血、索林</w:t>
            </w:r>
            <w:r w:rsidR="003275E0" w:rsidRPr="008E7295">
              <w:rPr>
                <w:rFonts w:ascii="宋体" w:eastAsia="宋体" w:hAnsi="宋体" w:cs="宋体" w:hint="eastAsia"/>
                <w:color w:val="333333"/>
                <w:kern w:val="0"/>
                <w:szCs w:val="21"/>
              </w:rPr>
              <w:t>。</w:t>
            </w:r>
          </w:p>
        </w:tc>
      </w:tr>
      <w:tr w:rsidR="00D77DD5" w:rsidRPr="00DA6ECC" w:rsidTr="003363FA">
        <w:trPr>
          <w:trHeight w:val="761"/>
          <w:jc w:val="center"/>
        </w:trPr>
        <w:tc>
          <w:tcPr>
            <w:tcW w:w="446" w:type="dxa"/>
            <w:tcBorders>
              <w:top w:val="single" w:sz="4" w:space="0" w:color="auto"/>
              <w:left w:val="single" w:sz="4" w:space="0" w:color="auto"/>
              <w:bottom w:val="single" w:sz="4" w:space="0" w:color="auto"/>
              <w:right w:val="single" w:sz="4" w:space="0" w:color="auto"/>
            </w:tcBorders>
            <w:vAlign w:val="center"/>
          </w:tcPr>
          <w:p w:rsidR="00D77DD5" w:rsidRPr="006724E3" w:rsidRDefault="00D77DD5" w:rsidP="00D77DD5">
            <w:pPr>
              <w:snapToGrid w:val="0"/>
              <w:spacing w:line="360" w:lineRule="exact"/>
              <w:jc w:val="center"/>
              <w:rPr>
                <w:rFonts w:asciiTheme="minorEastAsia" w:hAnsiTheme="minorEastAsia"/>
                <w:szCs w:val="21"/>
              </w:rPr>
            </w:pPr>
            <w:r>
              <w:rPr>
                <w:rFonts w:asciiTheme="minorEastAsia" w:hAnsiTheme="minorEastAsia" w:hint="eastAsia"/>
                <w:szCs w:val="21"/>
              </w:rPr>
              <w:t>2</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D77DD5" w:rsidRPr="00B95969" w:rsidRDefault="00D77DD5" w:rsidP="00D77DD5">
            <w:pPr>
              <w:snapToGrid w:val="0"/>
              <w:spacing w:line="360" w:lineRule="exact"/>
              <w:jc w:val="center"/>
              <w:rPr>
                <w:rFonts w:asciiTheme="minorEastAsia" w:hAnsiTheme="minorEastAsia"/>
                <w:szCs w:val="21"/>
              </w:rPr>
            </w:pPr>
            <w:r>
              <w:rPr>
                <w:rFonts w:asciiTheme="minorEastAsia" w:hAnsiTheme="minorEastAsia" w:hint="eastAsia"/>
                <w:szCs w:val="21"/>
              </w:rPr>
              <w:t>60</w:t>
            </w:r>
            <w:r>
              <w:rPr>
                <w:rFonts w:asciiTheme="minorEastAsia" w:hAnsiTheme="minorEastAsia"/>
                <w:szCs w:val="21"/>
              </w:rPr>
              <w:t>W</w:t>
            </w:r>
            <w:r w:rsidRPr="009D52CA">
              <w:rPr>
                <w:rFonts w:asciiTheme="minorEastAsia" w:hAnsiTheme="minorEastAsia" w:hint="eastAsia"/>
                <w:szCs w:val="21"/>
              </w:rPr>
              <w:t>钬激光结石治疗仪</w:t>
            </w:r>
          </w:p>
        </w:tc>
        <w:tc>
          <w:tcPr>
            <w:tcW w:w="567" w:type="dxa"/>
            <w:tcBorders>
              <w:top w:val="single" w:sz="4" w:space="0" w:color="auto"/>
              <w:left w:val="single" w:sz="4" w:space="0" w:color="auto"/>
              <w:bottom w:val="single" w:sz="4" w:space="0" w:color="auto"/>
              <w:right w:val="single" w:sz="4" w:space="0" w:color="auto"/>
            </w:tcBorders>
            <w:vAlign w:val="center"/>
          </w:tcPr>
          <w:p w:rsidR="00D77DD5" w:rsidRDefault="00D77DD5" w:rsidP="00D77DD5">
            <w:pPr>
              <w:snapToGrid w:val="0"/>
              <w:spacing w:line="360" w:lineRule="exact"/>
              <w:jc w:val="center"/>
              <w:rPr>
                <w:rFonts w:asciiTheme="minorEastAsia" w:hAnsiTheme="minorEastAsia"/>
                <w:szCs w:val="21"/>
              </w:rPr>
            </w:pPr>
            <w:r>
              <w:rPr>
                <w:rFonts w:asciiTheme="minorEastAsia" w:hAnsiTheme="minorEastAsia" w:hint="eastAsia"/>
                <w:szCs w:val="21"/>
              </w:rPr>
              <w:t>1台</w:t>
            </w:r>
          </w:p>
        </w:tc>
        <w:tc>
          <w:tcPr>
            <w:tcW w:w="7806" w:type="dxa"/>
            <w:tcBorders>
              <w:top w:val="single" w:sz="4" w:space="0" w:color="auto"/>
              <w:left w:val="single" w:sz="4" w:space="0" w:color="auto"/>
              <w:bottom w:val="single" w:sz="4" w:space="0" w:color="auto"/>
              <w:right w:val="single" w:sz="4" w:space="0" w:color="auto"/>
            </w:tcBorders>
            <w:vAlign w:val="center"/>
          </w:tcPr>
          <w:p w:rsidR="00D77DD5" w:rsidRDefault="00D77DD5" w:rsidP="00D77DD5">
            <w:pPr>
              <w:pStyle w:val="Style2"/>
              <w:spacing w:line="360" w:lineRule="auto"/>
              <w:ind w:firstLine="422"/>
              <w:contextualSpacing/>
              <w:textAlignment w:val="baseline"/>
              <w:rPr>
                <w:rFonts w:ascii="宋体" w:eastAsiaTheme="minorEastAsia" w:hAnsi="宋体" w:cstheme="minorBidi"/>
                <w:szCs w:val="21"/>
              </w:rPr>
            </w:pPr>
            <w:r>
              <w:rPr>
                <w:rFonts w:ascii="宋体" w:eastAsiaTheme="minorEastAsia" w:hAnsi="宋体" w:cstheme="minorBidi" w:hint="eastAsia"/>
                <w:b/>
                <w:szCs w:val="21"/>
              </w:rPr>
              <w:t>设备用途：</w:t>
            </w:r>
            <w:r w:rsidRPr="00D77DD5">
              <w:rPr>
                <w:rFonts w:ascii="宋体" w:eastAsiaTheme="minorEastAsia" w:hAnsi="宋体" w:cstheme="minorBidi" w:hint="eastAsia"/>
                <w:szCs w:val="21"/>
              </w:rPr>
              <w:t>用于艾滋病、结核病、病毒性肝炎及其传染病合并膀胱、输尿管结石和肿瘤治疗。</w:t>
            </w:r>
          </w:p>
          <w:p w:rsidR="00D77DD5" w:rsidRDefault="00D77DD5" w:rsidP="00D77DD5">
            <w:pPr>
              <w:spacing w:line="300" w:lineRule="auto"/>
              <w:ind w:firstLineChars="150" w:firstLine="316"/>
              <w:jc w:val="left"/>
              <w:rPr>
                <w:rFonts w:ascii="宋体" w:hAnsi="宋体"/>
                <w:szCs w:val="21"/>
              </w:rPr>
            </w:pPr>
            <w:r>
              <w:rPr>
                <w:rFonts w:ascii="宋体" w:hAnsi="宋体" w:hint="eastAsia"/>
                <w:b/>
                <w:szCs w:val="21"/>
              </w:rPr>
              <w:t>质量标准要求：</w:t>
            </w:r>
            <w:r w:rsidRPr="00674289">
              <w:rPr>
                <w:rFonts w:ascii="宋体" w:hAnsi="宋体" w:hint="eastAsia"/>
                <w:szCs w:val="21"/>
              </w:rPr>
              <w:t>符合中国质量标准、FDA，CE</w:t>
            </w:r>
          </w:p>
          <w:p w:rsidR="00D77DD5" w:rsidRDefault="00D77DD5" w:rsidP="00D77DD5">
            <w:pPr>
              <w:spacing w:line="300" w:lineRule="auto"/>
              <w:ind w:firstLineChars="150" w:firstLine="316"/>
              <w:jc w:val="left"/>
              <w:rPr>
                <w:rFonts w:ascii="宋体" w:hAnsi="宋体"/>
                <w:szCs w:val="21"/>
              </w:rPr>
            </w:pPr>
            <w:r w:rsidRPr="00D77DD5">
              <w:rPr>
                <w:rFonts w:ascii="宋体" w:hAnsi="宋体" w:hint="eastAsia"/>
                <w:b/>
                <w:bCs/>
                <w:szCs w:val="21"/>
              </w:rPr>
              <w:t>功能要求：</w:t>
            </w:r>
            <w:r w:rsidRPr="00D77DD5">
              <w:rPr>
                <w:rFonts w:ascii="宋体" w:hAnsi="宋体" w:hint="eastAsia"/>
                <w:szCs w:val="21"/>
              </w:rPr>
              <w:t>光纤末端最大单脉冲能量：≥ 4.5J可调、最大工作频率：≥40 Hz，可调等。</w:t>
            </w:r>
          </w:p>
          <w:p w:rsidR="00D77DD5" w:rsidRDefault="00D77DD5" w:rsidP="00D77DD5">
            <w:pPr>
              <w:spacing w:line="300" w:lineRule="auto"/>
              <w:ind w:firstLineChars="150" w:firstLine="316"/>
              <w:jc w:val="left"/>
              <w:rPr>
                <w:rFonts w:ascii="宋体" w:hAnsi="宋体"/>
                <w:szCs w:val="21"/>
              </w:rPr>
            </w:pPr>
            <w:r w:rsidRPr="003275E0">
              <w:rPr>
                <w:rFonts w:ascii="宋体" w:hAnsi="宋体" w:hint="eastAsia"/>
                <w:b/>
                <w:bCs/>
                <w:szCs w:val="21"/>
              </w:rPr>
              <w:t>技术参数</w:t>
            </w:r>
            <w:r>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1、适用范围：人体硬组织切割、软组织切割气化，泌尿系碎石</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2、激光模式：多模</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3、工作激光输出波长：2100nm</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4、激光器输出方式：双核输出技术 ，提供相关证明文件</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5、具有激光耦合保护系统，提供相关证明文件</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6、具有智能光纤接头，自动检测光纤到位和光纤型号，提供相关证明文件</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★7、具有控制能量稳定功能，使激光能量输出不稳定度：≤±5%</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★8、功率复现性：≤±5%</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★9、光纤末端最大单脉冲能量：≥ 4.5J 可调</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★10、最大工作频率：≥40 Hz，可调</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 xml:space="preserve">★11、光纤终端输出平均功率：≥60W </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12、脉冲宽度：窄脉宽不小于300us，宽脉宽不大于600us</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13、激光传输系统：多种规格光纤，可重复使用</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14、控制方式：大屏幕彩色液晶显示，触摸屏控制</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 xml:space="preserve">15、电源：220V/50Hz </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16、显示功能：专家临床数据库</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17、指示光：红、绿光可选（波长532nm）,&lt;5mw</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18、冷却方式：密封循环水冷，压缩机制冷</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19、氙灯寿命：≥100万次</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20、核心元器件，如氙灯，钬棒，光纤为进口</w:t>
            </w:r>
            <w:r w:rsidR="003275E0">
              <w:rPr>
                <w:rFonts w:ascii="宋体" w:hAnsi="宋体" w:hint="eastAsia"/>
                <w:szCs w:val="21"/>
              </w:rPr>
              <w:t>；</w:t>
            </w:r>
          </w:p>
          <w:p w:rsidR="00D77DD5" w:rsidRPr="009D52CA" w:rsidRDefault="00D77DD5" w:rsidP="00D77DD5">
            <w:pPr>
              <w:spacing w:line="300" w:lineRule="auto"/>
              <w:ind w:firstLineChars="150" w:firstLine="315"/>
              <w:jc w:val="left"/>
              <w:rPr>
                <w:rFonts w:ascii="宋体" w:hAnsi="宋体"/>
                <w:szCs w:val="21"/>
              </w:rPr>
            </w:pPr>
            <w:r w:rsidRPr="009D52CA">
              <w:rPr>
                <w:rFonts w:ascii="宋体" w:hAnsi="宋体" w:hint="eastAsia"/>
                <w:szCs w:val="21"/>
              </w:rPr>
              <w:t>21、设备有微电脑控制系统的软件</w:t>
            </w:r>
            <w:r w:rsidR="003275E0">
              <w:rPr>
                <w:rFonts w:ascii="宋体" w:hAnsi="宋体" w:hint="eastAsia"/>
                <w:szCs w:val="21"/>
              </w:rPr>
              <w:t>；</w:t>
            </w:r>
          </w:p>
          <w:p w:rsidR="003275E0" w:rsidRDefault="00D77DD5" w:rsidP="003275E0">
            <w:pPr>
              <w:spacing w:line="300" w:lineRule="auto"/>
              <w:ind w:firstLineChars="150" w:firstLine="315"/>
              <w:jc w:val="left"/>
              <w:rPr>
                <w:rFonts w:ascii="宋体" w:hAnsi="宋体"/>
                <w:szCs w:val="21"/>
              </w:rPr>
            </w:pPr>
            <w:r w:rsidRPr="009D52CA">
              <w:rPr>
                <w:rFonts w:ascii="宋体" w:hAnsi="宋体" w:hint="eastAsia"/>
                <w:szCs w:val="21"/>
              </w:rPr>
              <w:t>22、所投设备通过ISO9001和ISO13485质量体系认证</w:t>
            </w:r>
            <w:r>
              <w:rPr>
                <w:rFonts w:ascii="宋体" w:hAnsi="宋体" w:hint="eastAsia"/>
                <w:szCs w:val="21"/>
              </w:rPr>
              <w:t>。</w:t>
            </w:r>
          </w:p>
          <w:p w:rsidR="003275E0" w:rsidRDefault="003275E0" w:rsidP="003275E0">
            <w:pPr>
              <w:spacing w:line="300" w:lineRule="auto"/>
              <w:ind w:firstLineChars="150" w:firstLine="316"/>
              <w:jc w:val="left"/>
              <w:rPr>
                <w:rFonts w:ascii="宋体" w:hAnsi="宋体"/>
                <w:szCs w:val="21"/>
              </w:rPr>
            </w:pPr>
            <w:r w:rsidRPr="003275E0">
              <w:rPr>
                <w:rFonts w:ascii="宋体" w:hAnsi="宋体" w:hint="eastAsia"/>
                <w:b/>
                <w:bCs/>
                <w:szCs w:val="21"/>
              </w:rPr>
              <w:t>参数品牌：</w:t>
            </w:r>
            <w:r w:rsidRPr="003275E0">
              <w:rPr>
                <w:rFonts w:ascii="宋体" w:hAnsi="宋体" w:hint="eastAsia"/>
                <w:szCs w:val="21"/>
              </w:rPr>
              <w:t>无锡大华、安徽航天、广州普东</w:t>
            </w:r>
            <w:r>
              <w:rPr>
                <w:rFonts w:ascii="宋体" w:hAnsi="宋体" w:hint="eastAsia"/>
                <w:szCs w:val="21"/>
              </w:rPr>
              <w:t>。</w:t>
            </w:r>
          </w:p>
        </w:tc>
      </w:tr>
      <w:tr w:rsidR="00D77DD5" w:rsidRPr="00DA6ECC" w:rsidTr="003363FA">
        <w:trPr>
          <w:trHeight w:val="761"/>
          <w:jc w:val="center"/>
        </w:trPr>
        <w:tc>
          <w:tcPr>
            <w:tcW w:w="446" w:type="dxa"/>
            <w:tcBorders>
              <w:top w:val="single" w:sz="4" w:space="0" w:color="auto"/>
              <w:left w:val="single" w:sz="4" w:space="0" w:color="auto"/>
              <w:bottom w:val="single" w:sz="4" w:space="0" w:color="auto"/>
              <w:right w:val="single" w:sz="4" w:space="0" w:color="auto"/>
            </w:tcBorders>
            <w:vAlign w:val="center"/>
          </w:tcPr>
          <w:p w:rsidR="00D77DD5" w:rsidRPr="006724E3" w:rsidRDefault="00A66BE2" w:rsidP="00D77DD5">
            <w:pPr>
              <w:snapToGrid w:val="0"/>
              <w:spacing w:line="360" w:lineRule="exact"/>
              <w:jc w:val="center"/>
              <w:rPr>
                <w:rFonts w:asciiTheme="minorEastAsia" w:hAnsiTheme="minorEastAsia"/>
                <w:szCs w:val="21"/>
              </w:rPr>
            </w:pPr>
            <w:r>
              <w:rPr>
                <w:rFonts w:asciiTheme="minorEastAsia" w:hAnsiTheme="minorEastAsia" w:hint="eastAsia"/>
                <w:szCs w:val="21"/>
              </w:rPr>
              <w:t>3</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D77DD5" w:rsidRPr="00F1309F" w:rsidRDefault="00D77DD5" w:rsidP="00D77DD5">
            <w:pPr>
              <w:snapToGrid w:val="0"/>
              <w:spacing w:line="360" w:lineRule="exact"/>
              <w:jc w:val="center"/>
              <w:rPr>
                <w:rFonts w:asciiTheme="minorEastAsia" w:hAnsiTheme="minorEastAsia"/>
                <w:szCs w:val="21"/>
              </w:rPr>
            </w:pPr>
            <w:r w:rsidRPr="00B95969">
              <w:rPr>
                <w:rFonts w:asciiTheme="minorEastAsia" w:hAnsiTheme="minorEastAsia" w:hint="eastAsia"/>
                <w:szCs w:val="21"/>
              </w:rPr>
              <w:t>混合动力超声碎石清石系统</w:t>
            </w:r>
          </w:p>
        </w:tc>
        <w:tc>
          <w:tcPr>
            <w:tcW w:w="567" w:type="dxa"/>
            <w:tcBorders>
              <w:top w:val="single" w:sz="4" w:space="0" w:color="auto"/>
              <w:left w:val="single" w:sz="4" w:space="0" w:color="auto"/>
              <w:bottom w:val="single" w:sz="4" w:space="0" w:color="auto"/>
              <w:right w:val="single" w:sz="4" w:space="0" w:color="auto"/>
            </w:tcBorders>
            <w:vAlign w:val="center"/>
          </w:tcPr>
          <w:p w:rsidR="00D77DD5" w:rsidRPr="005B72CC" w:rsidRDefault="00D77DD5" w:rsidP="00D77DD5">
            <w:pPr>
              <w:snapToGrid w:val="0"/>
              <w:spacing w:line="360" w:lineRule="exact"/>
              <w:jc w:val="center"/>
              <w:rPr>
                <w:rFonts w:asciiTheme="minorEastAsia" w:hAnsiTheme="minorEastAsia"/>
                <w:szCs w:val="21"/>
              </w:rPr>
            </w:pPr>
            <w:r>
              <w:rPr>
                <w:rFonts w:asciiTheme="minorEastAsia" w:hAnsiTheme="minorEastAsia" w:hint="eastAsia"/>
                <w:szCs w:val="21"/>
              </w:rPr>
              <w:t>1套</w:t>
            </w:r>
          </w:p>
        </w:tc>
        <w:tc>
          <w:tcPr>
            <w:tcW w:w="7806" w:type="dxa"/>
            <w:tcBorders>
              <w:top w:val="single" w:sz="4" w:space="0" w:color="auto"/>
              <w:left w:val="single" w:sz="4" w:space="0" w:color="auto"/>
              <w:bottom w:val="single" w:sz="4" w:space="0" w:color="auto"/>
              <w:right w:val="single" w:sz="4" w:space="0" w:color="auto"/>
            </w:tcBorders>
            <w:vAlign w:val="center"/>
          </w:tcPr>
          <w:p w:rsidR="003275E0" w:rsidRDefault="003275E0" w:rsidP="00D77DD5">
            <w:pPr>
              <w:spacing w:line="300" w:lineRule="auto"/>
              <w:ind w:firstLineChars="150" w:firstLine="316"/>
              <w:jc w:val="left"/>
              <w:rPr>
                <w:rFonts w:ascii="宋体" w:hAnsi="宋体"/>
                <w:szCs w:val="21"/>
              </w:rPr>
            </w:pPr>
            <w:r>
              <w:rPr>
                <w:rFonts w:ascii="宋体" w:hAnsi="宋体" w:hint="eastAsia"/>
                <w:b/>
                <w:szCs w:val="21"/>
              </w:rPr>
              <w:t>设备用途：</w:t>
            </w:r>
            <w:r w:rsidRPr="003275E0">
              <w:rPr>
                <w:rFonts w:ascii="宋体" w:hAnsi="宋体" w:hint="eastAsia"/>
                <w:szCs w:val="21"/>
              </w:rPr>
              <w:t>用于艾滋病、结核病、病毒性肝炎和其他传染病合并输尿管下段结石的碎石治疗。</w:t>
            </w:r>
          </w:p>
          <w:p w:rsidR="003275E0" w:rsidRDefault="003275E0" w:rsidP="003275E0">
            <w:pPr>
              <w:spacing w:line="300" w:lineRule="auto"/>
              <w:ind w:firstLineChars="150" w:firstLine="316"/>
              <w:jc w:val="left"/>
              <w:rPr>
                <w:rFonts w:ascii="宋体" w:hAnsi="宋体"/>
                <w:szCs w:val="21"/>
              </w:rPr>
            </w:pPr>
            <w:r>
              <w:rPr>
                <w:rFonts w:ascii="宋体" w:hAnsi="宋体" w:hint="eastAsia"/>
                <w:b/>
                <w:szCs w:val="21"/>
              </w:rPr>
              <w:t>质量标准要求：</w:t>
            </w:r>
            <w:r w:rsidRPr="00674289">
              <w:rPr>
                <w:rFonts w:ascii="宋体" w:hAnsi="宋体" w:hint="eastAsia"/>
                <w:szCs w:val="21"/>
              </w:rPr>
              <w:t>符合中国质量标准、FDA，CE</w:t>
            </w:r>
          </w:p>
          <w:p w:rsidR="00D77DD5" w:rsidRPr="00B95969" w:rsidRDefault="00D77DD5" w:rsidP="00D77DD5">
            <w:pPr>
              <w:spacing w:line="300" w:lineRule="auto"/>
              <w:ind w:firstLineChars="150" w:firstLine="315"/>
              <w:jc w:val="left"/>
              <w:rPr>
                <w:rFonts w:ascii="宋体" w:hAnsi="宋体"/>
                <w:szCs w:val="21"/>
              </w:rPr>
            </w:pPr>
            <w:r>
              <w:rPr>
                <w:rFonts w:ascii="宋体" w:hAnsi="宋体" w:hint="eastAsia"/>
                <w:szCs w:val="21"/>
              </w:rPr>
              <w:t>（</w:t>
            </w:r>
            <w:r w:rsidRPr="00B95969">
              <w:rPr>
                <w:rFonts w:ascii="宋体" w:hAnsi="宋体" w:hint="eastAsia"/>
                <w:szCs w:val="21"/>
              </w:rPr>
              <w:t>一</w:t>
            </w:r>
            <w:r>
              <w:rPr>
                <w:rFonts w:ascii="宋体" w:hAnsi="宋体" w:hint="eastAsia"/>
                <w:szCs w:val="21"/>
              </w:rPr>
              <w:t>）</w:t>
            </w:r>
            <w:r w:rsidRPr="00B95969">
              <w:rPr>
                <w:rFonts w:ascii="宋体" w:hAnsi="宋体" w:hint="eastAsia"/>
                <w:szCs w:val="21"/>
              </w:rPr>
              <w:t xml:space="preserve">技术要求：   </w:t>
            </w:r>
          </w:p>
          <w:p w:rsidR="00D77DD5" w:rsidRPr="00B95969" w:rsidRDefault="00D77DD5" w:rsidP="00D77DD5">
            <w:pPr>
              <w:spacing w:line="300" w:lineRule="auto"/>
              <w:ind w:firstLineChars="150" w:firstLine="315"/>
              <w:jc w:val="left"/>
              <w:rPr>
                <w:rFonts w:ascii="宋体" w:hAnsi="宋体"/>
                <w:szCs w:val="21"/>
              </w:rPr>
            </w:pPr>
            <w:r w:rsidRPr="00B95969">
              <w:rPr>
                <w:rFonts w:ascii="宋体" w:hAnsi="宋体" w:hint="eastAsia"/>
                <w:szCs w:val="21"/>
              </w:rPr>
              <w:t>1、在碎石的同时，主动将击碎的结石碎片直接清理到患者体外。</w:t>
            </w:r>
          </w:p>
          <w:p w:rsidR="00D77DD5" w:rsidRPr="00B95969" w:rsidRDefault="007E115F" w:rsidP="00D77DD5">
            <w:pPr>
              <w:spacing w:line="300" w:lineRule="auto"/>
              <w:ind w:firstLineChars="150" w:firstLine="315"/>
              <w:jc w:val="left"/>
              <w:rPr>
                <w:rFonts w:ascii="宋体" w:hAnsi="宋体"/>
                <w:szCs w:val="21"/>
              </w:rPr>
            </w:pPr>
            <w:r w:rsidRPr="009D52CA">
              <w:rPr>
                <w:rFonts w:ascii="宋体" w:hAnsi="宋体" w:hint="eastAsia"/>
                <w:szCs w:val="21"/>
              </w:rPr>
              <w:t>★</w:t>
            </w:r>
            <w:r w:rsidR="00D77DD5" w:rsidRPr="00B95969">
              <w:rPr>
                <w:rFonts w:ascii="宋体" w:hAnsi="宋体" w:hint="eastAsia"/>
                <w:szCs w:val="21"/>
              </w:rPr>
              <w:t>2、主机为一体机，具备两个能量源，可同时产生两种能量：超声能和气压弹道能；有三种以上碎石方式，每一种方式都可以单独碎石并可以同时作用于结石。</w:t>
            </w:r>
          </w:p>
          <w:p w:rsidR="00D77DD5" w:rsidRPr="00B95969" w:rsidRDefault="00D77DD5" w:rsidP="00D77DD5">
            <w:pPr>
              <w:spacing w:line="300" w:lineRule="auto"/>
              <w:ind w:firstLineChars="150" w:firstLine="315"/>
              <w:jc w:val="left"/>
              <w:rPr>
                <w:rFonts w:ascii="宋体" w:hAnsi="宋体"/>
                <w:szCs w:val="21"/>
              </w:rPr>
            </w:pPr>
            <w:r w:rsidRPr="00B95969">
              <w:rPr>
                <w:rFonts w:ascii="宋体" w:hAnsi="宋体" w:hint="eastAsia"/>
                <w:szCs w:val="21"/>
              </w:rPr>
              <w:t>3、治疗中不损伤人体软组织，无热产生，不损坏内窥镜。</w:t>
            </w:r>
          </w:p>
          <w:p w:rsidR="00D77DD5" w:rsidRPr="00B95969" w:rsidRDefault="00D77DD5" w:rsidP="00D77DD5">
            <w:pPr>
              <w:spacing w:line="300" w:lineRule="auto"/>
              <w:ind w:firstLineChars="150" w:firstLine="315"/>
              <w:jc w:val="left"/>
              <w:rPr>
                <w:rFonts w:ascii="宋体" w:hAnsi="宋体"/>
                <w:szCs w:val="21"/>
              </w:rPr>
            </w:pPr>
            <w:r w:rsidRPr="00B95969">
              <w:rPr>
                <w:rFonts w:ascii="宋体" w:hAnsi="宋体" w:hint="eastAsia"/>
                <w:szCs w:val="21"/>
              </w:rPr>
              <w:t>4、采用微电脑控制技术，可精确设置治疗参数，并对治疗参数进行储存。</w:t>
            </w:r>
          </w:p>
          <w:p w:rsidR="00D77DD5" w:rsidRPr="00B95969" w:rsidRDefault="00D77DD5" w:rsidP="00D77DD5">
            <w:pPr>
              <w:spacing w:line="300" w:lineRule="auto"/>
              <w:ind w:firstLineChars="150" w:firstLine="315"/>
              <w:jc w:val="left"/>
              <w:rPr>
                <w:rFonts w:ascii="宋体" w:hAnsi="宋体"/>
                <w:szCs w:val="21"/>
              </w:rPr>
            </w:pPr>
            <w:r w:rsidRPr="00B95969">
              <w:rPr>
                <w:rFonts w:ascii="宋体" w:hAnsi="宋体" w:hint="eastAsia"/>
                <w:szCs w:val="21"/>
              </w:rPr>
              <w:t>5、配有专门的结石收集装置，能够自动收集结石碎屑，以备研究之用。</w:t>
            </w:r>
          </w:p>
          <w:p w:rsidR="00D77DD5" w:rsidRPr="00B95969" w:rsidRDefault="00D77DD5" w:rsidP="00D77DD5">
            <w:pPr>
              <w:spacing w:line="300" w:lineRule="auto"/>
              <w:ind w:firstLineChars="150" w:firstLine="315"/>
              <w:jc w:val="left"/>
              <w:rPr>
                <w:rFonts w:ascii="宋体" w:hAnsi="宋体"/>
                <w:szCs w:val="21"/>
              </w:rPr>
            </w:pPr>
            <w:r w:rsidRPr="00B95969">
              <w:rPr>
                <w:rFonts w:ascii="宋体" w:hAnsi="宋体" w:hint="eastAsia"/>
                <w:szCs w:val="21"/>
              </w:rPr>
              <w:t>6、</w:t>
            </w:r>
            <w:r w:rsidR="008E7295">
              <w:rPr>
                <w:rFonts w:ascii="宋体" w:hAnsi="宋体" w:hint="eastAsia"/>
                <w:szCs w:val="21"/>
              </w:rPr>
              <w:t>具备</w:t>
            </w:r>
            <w:r w:rsidRPr="00276503">
              <w:rPr>
                <w:rFonts w:ascii="宋体" w:hAnsi="宋体" w:hint="eastAsia"/>
                <w:szCs w:val="21"/>
              </w:rPr>
              <w:t>最</w:t>
            </w:r>
            <w:r w:rsidRPr="00B95969">
              <w:rPr>
                <w:rFonts w:ascii="宋体" w:hAnsi="宋体" w:hint="eastAsia"/>
                <w:szCs w:val="21"/>
              </w:rPr>
              <w:t>新型号的气压弹道手控器及超声能换能器。</w:t>
            </w:r>
          </w:p>
          <w:p w:rsidR="00D77DD5" w:rsidRPr="00B95969" w:rsidRDefault="00D77DD5" w:rsidP="00D77DD5">
            <w:pPr>
              <w:spacing w:line="300" w:lineRule="auto"/>
              <w:ind w:firstLineChars="150" w:firstLine="315"/>
              <w:jc w:val="left"/>
              <w:rPr>
                <w:rFonts w:ascii="宋体" w:hAnsi="宋体"/>
                <w:szCs w:val="21"/>
              </w:rPr>
            </w:pPr>
            <w:r w:rsidRPr="00B95969">
              <w:rPr>
                <w:rFonts w:ascii="宋体" w:hAnsi="宋体" w:hint="eastAsia"/>
                <w:szCs w:val="21"/>
              </w:rPr>
              <w:t>7、具备对输尿管结石处理的功能，能通过超声探针中空部分将击碎的结石碎片清理出病人体外；要求超声探针可置放于通道为5FR的输尿管镜里。</w:t>
            </w:r>
          </w:p>
          <w:p w:rsidR="00D77DD5" w:rsidRPr="00B95969" w:rsidRDefault="00D77DD5" w:rsidP="00D77DD5">
            <w:pPr>
              <w:spacing w:line="300" w:lineRule="auto"/>
              <w:ind w:firstLineChars="150" w:firstLine="315"/>
              <w:jc w:val="left"/>
              <w:rPr>
                <w:rFonts w:ascii="宋体" w:hAnsi="宋体"/>
                <w:szCs w:val="21"/>
              </w:rPr>
            </w:pPr>
            <w:r w:rsidRPr="00B95969">
              <w:rPr>
                <w:rFonts w:ascii="宋体" w:hAnsi="宋体" w:hint="eastAsia"/>
                <w:szCs w:val="21"/>
              </w:rPr>
              <w:t>8、主机装备吸附调控泵，能对负压吸引的流量大小进行调控。</w:t>
            </w:r>
          </w:p>
          <w:p w:rsidR="00D77DD5" w:rsidRPr="008E7295" w:rsidRDefault="00D77DD5" w:rsidP="00D77DD5">
            <w:pPr>
              <w:spacing w:line="300" w:lineRule="auto"/>
              <w:ind w:firstLineChars="150" w:firstLine="315"/>
              <w:jc w:val="left"/>
              <w:rPr>
                <w:rFonts w:ascii="宋体" w:hAnsi="宋体"/>
                <w:szCs w:val="21"/>
              </w:rPr>
            </w:pPr>
            <w:r w:rsidRPr="008E7295">
              <w:rPr>
                <w:rFonts w:ascii="宋体" w:hAnsi="宋体" w:hint="eastAsia"/>
                <w:szCs w:val="21"/>
              </w:rPr>
              <w:t>（二）技术参数：</w:t>
            </w:r>
          </w:p>
          <w:p w:rsidR="00D77DD5" w:rsidRPr="008E7295" w:rsidRDefault="00D77DD5" w:rsidP="00D77DD5">
            <w:pPr>
              <w:spacing w:line="300" w:lineRule="auto"/>
              <w:ind w:firstLineChars="150" w:firstLine="315"/>
              <w:jc w:val="left"/>
              <w:rPr>
                <w:rFonts w:ascii="宋体" w:hAnsi="宋体"/>
                <w:szCs w:val="21"/>
              </w:rPr>
            </w:pPr>
            <w:r w:rsidRPr="008E7295">
              <w:rPr>
                <w:rFonts w:ascii="宋体" w:hAnsi="宋体" w:hint="eastAsia"/>
                <w:szCs w:val="21"/>
              </w:rPr>
              <w:t>1、电源供应：100--240V，50--60Hz。</w:t>
            </w:r>
          </w:p>
          <w:p w:rsidR="00D77DD5" w:rsidRPr="008E7295" w:rsidRDefault="00D77DD5" w:rsidP="00D77DD5">
            <w:pPr>
              <w:spacing w:line="300" w:lineRule="auto"/>
              <w:ind w:firstLineChars="150" w:firstLine="315"/>
              <w:jc w:val="left"/>
              <w:rPr>
                <w:rFonts w:ascii="宋体" w:hAnsi="宋体"/>
                <w:szCs w:val="21"/>
              </w:rPr>
            </w:pPr>
            <w:r w:rsidRPr="008E7295">
              <w:rPr>
                <w:rFonts w:ascii="宋体" w:hAnsi="宋体" w:hint="eastAsia"/>
                <w:szCs w:val="21"/>
              </w:rPr>
              <w:t>2、超声频率：23--26.4KHz。</w:t>
            </w:r>
          </w:p>
          <w:p w:rsidR="00D77DD5" w:rsidRPr="008E7295" w:rsidRDefault="00D77DD5" w:rsidP="00D77DD5">
            <w:pPr>
              <w:spacing w:line="300" w:lineRule="auto"/>
              <w:ind w:firstLineChars="150" w:firstLine="315"/>
              <w:jc w:val="left"/>
              <w:rPr>
                <w:rFonts w:ascii="宋体" w:hAnsi="宋体"/>
                <w:szCs w:val="21"/>
              </w:rPr>
            </w:pPr>
            <w:r w:rsidRPr="008E7295">
              <w:rPr>
                <w:rFonts w:ascii="宋体" w:hAnsi="宋体" w:hint="eastAsia"/>
                <w:szCs w:val="21"/>
              </w:rPr>
              <w:t>3、超声能探针尖端主振幅：20µm--80µm。</w:t>
            </w:r>
          </w:p>
          <w:p w:rsidR="00D77DD5" w:rsidRPr="008E7295" w:rsidRDefault="007E115F" w:rsidP="00D77DD5">
            <w:pPr>
              <w:spacing w:line="300" w:lineRule="auto"/>
              <w:ind w:firstLineChars="150" w:firstLine="315"/>
              <w:jc w:val="left"/>
              <w:rPr>
                <w:rFonts w:ascii="宋体" w:hAnsi="宋体"/>
                <w:szCs w:val="21"/>
              </w:rPr>
            </w:pPr>
            <w:r w:rsidRPr="009D52CA">
              <w:rPr>
                <w:rFonts w:ascii="宋体" w:hAnsi="宋体" w:hint="eastAsia"/>
                <w:szCs w:val="21"/>
              </w:rPr>
              <w:t>★</w:t>
            </w:r>
            <w:r w:rsidR="00D77DD5" w:rsidRPr="008E7295">
              <w:rPr>
                <w:rFonts w:ascii="宋体" w:hAnsi="宋体" w:hint="eastAsia"/>
                <w:szCs w:val="21"/>
              </w:rPr>
              <w:t>4、气压弹道能能量：</w:t>
            </w:r>
            <w:r w:rsidR="008E7295" w:rsidRPr="008E7295">
              <w:rPr>
                <w:rFonts w:ascii="宋体" w:eastAsia="宋体" w:hAnsi="宋体" w:cs="宋体" w:hint="eastAsia"/>
                <w:color w:val="333333"/>
                <w:kern w:val="0"/>
                <w:szCs w:val="21"/>
              </w:rPr>
              <w:t>≥</w:t>
            </w:r>
            <w:r w:rsidR="00D77DD5" w:rsidRPr="008E7295">
              <w:rPr>
                <w:rFonts w:ascii="宋体" w:hAnsi="宋体" w:hint="eastAsia"/>
                <w:szCs w:val="21"/>
              </w:rPr>
              <w:t>1J。</w:t>
            </w:r>
          </w:p>
          <w:p w:rsidR="00D77DD5" w:rsidRPr="008E7295" w:rsidRDefault="00D77DD5" w:rsidP="00D77DD5">
            <w:pPr>
              <w:spacing w:line="300" w:lineRule="auto"/>
              <w:ind w:firstLineChars="150" w:firstLine="315"/>
              <w:jc w:val="left"/>
              <w:rPr>
                <w:rFonts w:ascii="宋体" w:hAnsi="宋体"/>
                <w:szCs w:val="21"/>
              </w:rPr>
            </w:pPr>
            <w:r w:rsidRPr="008E7295">
              <w:rPr>
                <w:rFonts w:ascii="宋体" w:hAnsi="宋体" w:hint="eastAsia"/>
                <w:szCs w:val="21"/>
              </w:rPr>
              <w:t>5、气压弹道能探针尖端振幅范围：1.5mm--2.0mm。</w:t>
            </w:r>
          </w:p>
          <w:p w:rsidR="00D77DD5" w:rsidRPr="008E7295" w:rsidRDefault="007E115F" w:rsidP="00A66BE2">
            <w:pPr>
              <w:spacing w:line="300" w:lineRule="auto"/>
              <w:ind w:leftChars="150" w:left="315"/>
              <w:jc w:val="left"/>
              <w:rPr>
                <w:rFonts w:ascii="宋体" w:hAnsi="宋体"/>
                <w:szCs w:val="21"/>
              </w:rPr>
            </w:pPr>
            <w:r w:rsidRPr="009D52CA">
              <w:rPr>
                <w:rFonts w:ascii="宋体" w:hAnsi="宋体" w:hint="eastAsia"/>
                <w:szCs w:val="21"/>
              </w:rPr>
              <w:t>★</w:t>
            </w:r>
            <w:r w:rsidR="00A66BE2" w:rsidRPr="008E7295">
              <w:rPr>
                <w:rFonts w:ascii="宋体" w:eastAsia="宋体" w:hAnsi="宋体" w:cs="宋体" w:hint="eastAsia"/>
                <w:color w:val="333333"/>
                <w:kern w:val="0"/>
                <w:szCs w:val="21"/>
              </w:rPr>
              <w:t>6、气压弹道能频率：1次/S--12次/S，同时连续可调</w:t>
            </w:r>
            <w:r w:rsidR="00A66BE2" w:rsidRPr="008E7295">
              <w:rPr>
                <w:rFonts w:ascii="宋体" w:eastAsia="宋体" w:hAnsi="宋体" w:cs="宋体" w:hint="eastAsia"/>
                <w:color w:val="333333"/>
                <w:kern w:val="0"/>
                <w:szCs w:val="21"/>
              </w:rPr>
              <w:br/>
              <w:t>7、吸附调控泵最大负压≥0.07Mpa，最大抽水效率不小于1L/min</w:t>
            </w:r>
            <w:r w:rsidR="00A66BE2" w:rsidRPr="008E7295">
              <w:rPr>
                <w:rFonts w:ascii="宋体" w:eastAsia="宋体" w:hAnsi="宋体" w:cs="宋体" w:hint="eastAsia"/>
                <w:color w:val="333333"/>
                <w:kern w:val="0"/>
                <w:szCs w:val="21"/>
              </w:rPr>
              <w:br/>
              <w:t>8、安全级别：EN-60601-1：Class I</w:t>
            </w:r>
            <w:r w:rsidR="00A66BE2" w:rsidRPr="008E7295">
              <w:rPr>
                <w:rFonts w:ascii="宋体" w:eastAsia="宋体" w:hAnsi="宋体" w:cs="宋体" w:hint="eastAsia"/>
                <w:color w:val="333333"/>
                <w:kern w:val="0"/>
                <w:szCs w:val="21"/>
              </w:rPr>
              <w:br/>
              <w:t xml:space="preserve">             供应部分 BF</w:t>
            </w:r>
            <w:r w:rsidR="00A66BE2" w:rsidRPr="008E7295">
              <w:rPr>
                <w:rFonts w:ascii="宋体" w:eastAsia="宋体" w:hAnsi="宋体" w:cs="宋体" w:hint="eastAsia"/>
                <w:color w:val="333333"/>
                <w:kern w:val="0"/>
                <w:szCs w:val="21"/>
              </w:rPr>
              <w:br/>
              <w:t xml:space="preserve">             IP20(脚踏：IP×8)</w:t>
            </w:r>
            <w:r w:rsidR="00A66BE2" w:rsidRPr="008E7295">
              <w:rPr>
                <w:rFonts w:ascii="宋体" w:eastAsia="宋体" w:hAnsi="宋体" w:cs="宋体" w:hint="eastAsia"/>
                <w:color w:val="333333"/>
                <w:kern w:val="0"/>
                <w:szCs w:val="21"/>
              </w:rPr>
              <w:br/>
              <w:t xml:space="preserve">             MDD 93/42 EEC：Class Ⅱb</w:t>
            </w:r>
            <w:r w:rsidR="00A66BE2" w:rsidRPr="008E7295">
              <w:rPr>
                <w:rFonts w:ascii="宋体" w:eastAsia="宋体" w:hAnsi="宋体" w:cs="宋体" w:hint="eastAsia"/>
                <w:color w:val="333333"/>
                <w:kern w:val="0"/>
                <w:szCs w:val="21"/>
              </w:rPr>
              <w:br/>
              <w:t>9、压力供应：3.5--6.5bar</w:t>
            </w:r>
            <w:r w:rsidR="00D77DD5" w:rsidRPr="008E7295">
              <w:rPr>
                <w:rFonts w:ascii="宋体" w:hAnsi="宋体" w:hint="eastAsia"/>
                <w:szCs w:val="21"/>
              </w:rPr>
              <w:t>。</w:t>
            </w:r>
          </w:p>
          <w:p w:rsidR="00A66BE2" w:rsidRDefault="00A66BE2" w:rsidP="00A66BE2">
            <w:pPr>
              <w:spacing w:line="300" w:lineRule="auto"/>
              <w:ind w:leftChars="150" w:left="315"/>
              <w:jc w:val="left"/>
              <w:rPr>
                <w:rFonts w:ascii="宋体" w:hAnsi="宋体"/>
                <w:szCs w:val="21"/>
              </w:rPr>
            </w:pPr>
            <w:r w:rsidRPr="008E7295">
              <w:rPr>
                <w:rFonts w:ascii="宋体" w:eastAsia="宋体" w:hAnsi="宋体" w:cs="宋体" w:hint="eastAsia"/>
                <w:color w:val="333333"/>
                <w:kern w:val="0"/>
                <w:szCs w:val="21"/>
              </w:rPr>
              <w:t>参考品牌：瑞士EMS、聚兴隆、富纳德。</w:t>
            </w:r>
          </w:p>
        </w:tc>
      </w:tr>
      <w:tr w:rsidR="00A66BE2" w:rsidRPr="00DA6ECC" w:rsidTr="006200F4">
        <w:trPr>
          <w:trHeight w:val="272"/>
          <w:jc w:val="center"/>
        </w:trPr>
        <w:tc>
          <w:tcPr>
            <w:tcW w:w="10391" w:type="dxa"/>
            <w:gridSpan w:val="5"/>
            <w:tcBorders>
              <w:top w:val="single" w:sz="4" w:space="0" w:color="auto"/>
              <w:left w:val="single" w:sz="4" w:space="0" w:color="auto"/>
              <w:bottom w:val="single" w:sz="4" w:space="0" w:color="auto"/>
              <w:right w:val="single" w:sz="4" w:space="0" w:color="auto"/>
            </w:tcBorders>
          </w:tcPr>
          <w:p w:rsidR="00A66BE2" w:rsidRPr="00DA6ECC" w:rsidRDefault="00A66BE2" w:rsidP="00D77DD5">
            <w:pPr>
              <w:pStyle w:val="12"/>
              <w:spacing w:line="360" w:lineRule="exact"/>
              <w:ind w:firstLineChars="0" w:firstLine="0"/>
              <w:rPr>
                <w:rFonts w:ascii="Times New Roman" w:hAnsi="Times New Roman"/>
                <w:szCs w:val="21"/>
              </w:rPr>
            </w:pPr>
            <w:r w:rsidRPr="00DA6ECC">
              <w:rPr>
                <w:rFonts w:ascii="Times New Roman" w:hAnsi="宋体"/>
                <w:szCs w:val="21"/>
              </w:rPr>
              <w:t>二、商务要求表</w:t>
            </w:r>
          </w:p>
        </w:tc>
      </w:tr>
      <w:tr w:rsidR="00A66BE2" w:rsidRPr="00DA6ECC" w:rsidTr="006200F4">
        <w:trPr>
          <w:trHeight w:val="485"/>
          <w:jc w:val="center"/>
        </w:trPr>
        <w:tc>
          <w:tcPr>
            <w:tcW w:w="1125" w:type="dxa"/>
            <w:gridSpan w:val="2"/>
            <w:tcBorders>
              <w:top w:val="single" w:sz="4" w:space="0" w:color="auto"/>
              <w:left w:val="single" w:sz="4" w:space="0" w:color="auto"/>
              <w:bottom w:val="single" w:sz="4" w:space="0" w:color="auto"/>
              <w:right w:val="single" w:sz="4" w:space="0" w:color="auto"/>
            </w:tcBorders>
          </w:tcPr>
          <w:p w:rsidR="00A66BE2" w:rsidRPr="00DA6ECC" w:rsidRDefault="00A66BE2" w:rsidP="00D77DD5">
            <w:pPr>
              <w:spacing w:line="440" w:lineRule="exact"/>
              <w:jc w:val="center"/>
              <w:rPr>
                <w:szCs w:val="21"/>
              </w:rPr>
            </w:pPr>
            <w:r w:rsidRPr="00DA6ECC">
              <w:rPr>
                <w:rFonts w:hAnsi="宋体"/>
                <w:szCs w:val="21"/>
              </w:rPr>
              <w:t>商务条款</w:t>
            </w:r>
          </w:p>
        </w:tc>
        <w:tc>
          <w:tcPr>
            <w:tcW w:w="9266" w:type="dxa"/>
            <w:gridSpan w:val="3"/>
            <w:tcBorders>
              <w:top w:val="single" w:sz="4" w:space="0" w:color="auto"/>
              <w:left w:val="single" w:sz="4" w:space="0" w:color="auto"/>
              <w:bottom w:val="single" w:sz="4" w:space="0" w:color="auto"/>
              <w:right w:val="single" w:sz="4" w:space="0" w:color="auto"/>
            </w:tcBorders>
          </w:tcPr>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一、合同签订期：</w:t>
            </w:r>
            <w:r w:rsidR="00CC1572" w:rsidRPr="00CC1572">
              <w:rPr>
                <w:rFonts w:ascii="宋体" w:hAnsi="宋体" w:hint="eastAsia"/>
                <w:szCs w:val="21"/>
              </w:rPr>
              <w:t>自中标通知书发出之日起10 个工作日内</w:t>
            </w:r>
            <w:r w:rsidRPr="00DA6ECC">
              <w:rPr>
                <w:rFonts w:ascii="宋体" w:hAnsi="宋体" w:hint="eastAsia"/>
                <w:szCs w:val="21"/>
              </w:rPr>
              <w:t>。</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★二、交货期：自合同签订之日起30日内。</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三、交货地点：</w:t>
            </w:r>
            <w:r>
              <w:rPr>
                <w:rFonts w:hint="eastAsia"/>
              </w:rPr>
              <w:t>南宁市第四人民医院</w:t>
            </w:r>
            <w:r w:rsidRPr="00DA6ECC">
              <w:rPr>
                <w:rFonts w:ascii="宋体" w:hAnsi="宋体" w:hint="eastAsia"/>
                <w:szCs w:val="21"/>
              </w:rPr>
              <w:t>。</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四、交货方式：现场交货，包括：</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（1）货物的价格；</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（2）货物的标准附件、备品备件、专用工具的价格、产品说明书、</w:t>
            </w:r>
            <w:r w:rsidRPr="00DA6ECC">
              <w:rPr>
                <w:rFonts w:hint="eastAsia"/>
                <w:szCs w:val="21"/>
              </w:rPr>
              <w:t>中文操作手册及其他有关文字资料；</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（3）运输、装卸、调试、培训、技术支持、售后服务等费用；</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（4）必要的保险费用和各项税费；</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（5）安装至调试正常使用发生所有费用，由投标人自行承担。</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五、售后服务要求：</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★1、质保期</w:t>
            </w:r>
            <w:r>
              <w:rPr>
                <w:rFonts w:ascii="宋体" w:hAnsi="宋体" w:hint="eastAsia"/>
                <w:szCs w:val="21"/>
              </w:rPr>
              <w:t>不少于</w:t>
            </w:r>
            <w:r w:rsidRPr="00DA6ECC">
              <w:rPr>
                <w:rFonts w:ascii="宋体" w:hAnsi="宋体" w:hint="eastAsia"/>
                <w:szCs w:val="21"/>
              </w:rPr>
              <w:t>1年，质保期内完全免费上门维修及更换配件。终身维</w:t>
            </w:r>
            <w:r>
              <w:rPr>
                <w:rFonts w:ascii="宋体" w:hAnsi="宋体" w:hint="eastAsia"/>
                <w:szCs w:val="21"/>
              </w:rPr>
              <w:t>护</w:t>
            </w:r>
            <w:r w:rsidRPr="00DA6ECC">
              <w:rPr>
                <w:rFonts w:ascii="宋体" w:hAnsi="宋体" w:hint="eastAsia"/>
                <w:szCs w:val="21"/>
              </w:rPr>
              <w:t>（质保期后维修只收配件费，终身免费软件升级）</w:t>
            </w:r>
            <w:r w:rsidR="00276503">
              <w:rPr>
                <w:rFonts w:ascii="宋体" w:hAnsi="宋体" w:hint="eastAsia"/>
                <w:szCs w:val="21"/>
              </w:rPr>
              <w:t>，</w:t>
            </w:r>
            <w:r w:rsidR="00276503" w:rsidRPr="00DA6ECC">
              <w:rPr>
                <w:rFonts w:ascii="宋体" w:hAnsi="宋体" w:hint="eastAsia"/>
                <w:szCs w:val="21"/>
              </w:rPr>
              <w:t>每年</w:t>
            </w:r>
            <w:r w:rsidR="00276503" w:rsidRPr="00276503">
              <w:rPr>
                <w:rFonts w:ascii="宋体" w:hAnsi="宋体" w:hint="eastAsia"/>
                <w:szCs w:val="21"/>
              </w:rPr>
              <w:t>至少两次</w:t>
            </w:r>
            <w:r w:rsidR="00276503" w:rsidRPr="00DA6ECC">
              <w:rPr>
                <w:rFonts w:ascii="宋体" w:hAnsi="宋体" w:hint="eastAsia"/>
                <w:szCs w:val="21"/>
              </w:rPr>
              <w:t>定期回访</w:t>
            </w:r>
            <w:r w:rsidR="00276503">
              <w:rPr>
                <w:rFonts w:ascii="宋体" w:hAnsi="宋体" w:hint="eastAsia"/>
                <w:szCs w:val="21"/>
              </w:rPr>
              <w:t>。</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2、</w:t>
            </w:r>
            <w:r w:rsidR="00276503" w:rsidRPr="00DA6ECC">
              <w:rPr>
                <w:rFonts w:ascii="宋体" w:hAnsi="宋体" w:hint="eastAsia"/>
                <w:szCs w:val="21"/>
              </w:rPr>
              <w:t>免费送货上门、安装、调试，提供完整的</w:t>
            </w:r>
            <w:r w:rsidR="00276503" w:rsidRPr="00DA6ECC">
              <w:rPr>
                <w:rFonts w:hint="eastAsia"/>
                <w:szCs w:val="21"/>
              </w:rPr>
              <w:t>中文</w:t>
            </w:r>
            <w:r w:rsidR="00276503" w:rsidRPr="00DA6ECC">
              <w:rPr>
                <w:rFonts w:ascii="宋体" w:hAnsi="宋体" w:hint="eastAsia"/>
                <w:szCs w:val="21"/>
              </w:rPr>
              <w:t>操作维修手册一套</w:t>
            </w:r>
            <w:r w:rsidR="00276503">
              <w:rPr>
                <w:rFonts w:ascii="宋体" w:hAnsi="宋体" w:hint="eastAsia"/>
                <w:szCs w:val="21"/>
              </w:rPr>
              <w:t>。</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3、</w:t>
            </w:r>
            <w:r w:rsidR="00276503" w:rsidRPr="00DA6ECC">
              <w:rPr>
                <w:rFonts w:ascii="宋体" w:hAnsi="宋体" w:hint="eastAsia"/>
                <w:szCs w:val="21"/>
              </w:rPr>
              <w:t>货物发生故障时接到通知后2小时内响应，24小时内工程人员到达现场维修</w:t>
            </w:r>
            <w:r w:rsidR="00276503">
              <w:rPr>
                <w:rFonts w:ascii="宋体" w:hAnsi="宋体" w:hint="eastAsia"/>
                <w:szCs w:val="21"/>
              </w:rPr>
              <w:t>。</w:t>
            </w:r>
            <w:r w:rsidRPr="00DA6ECC">
              <w:rPr>
                <w:rFonts w:ascii="宋体" w:hAnsi="宋体" w:hint="eastAsia"/>
                <w:szCs w:val="21"/>
              </w:rPr>
              <w:t>免费提供现场应用和维护培训服务。</w:t>
            </w:r>
          </w:p>
          <w:p w:rsidR="00A66BE2" w:rsidRPr="00DA6ECC" w:rsidRDefault="00A66BE2" w:rsidP="00D77DD5">
            <w:pPr>
              <w:widowControl/>
              <w:spacing w:line="360" w:lineRule="atLeast"/>
              <w:rPr>
                <w:rFonts w:ascii="宋体" w:hAnsi="宋体"/>
                <w:szCs w:val="21"/>
              </w:rPr>
            </w:pPr>
            <w:r w:rsidRPr="00DA6ECC">
              <w:rPr>
                <w:rFonts w:hAnsi="宋体" w:hint="eastAsia"/>
                <w:color w:val="000000"/>
                <w:szCs w:val="21"/>
              </w:rPr>
              <w:t>★</w:t>
            </w:r>
            <w:r w:rsidRPr="00DA6ECC">
              <w:rPr>
                <w:rFonts w:ascii="宋体" w:hAnsi="宋体" w:hint="eastAsia"/>
                <w:szCs w:val="21"/>
              </w:rPr>
              <w:t>4、设备必须是全新、完整、未使用过的产品；设备到货后，中标投标人和采购方应在现场进行清点；清点过程中如果发现因包装或运输不当引起的仪器外观或内部的损坏，中标投标人应负责更换；若发现错发/漏发情况，供货商应负责更换和补发。</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六、付款条件：本项目无预付款，投标人交货完毕并验收合格后，采购人一次性支付合同款。支付合同款时，采购人出具《南宁市政府采购履约验收证明和资金支付申请表》等完整且合格的合同申请支付材料，报财政部门按国库集中支付程序支付。</w:t>
            </w:r>
          </w:p>
          <w:p w:rsidR="00A66BE2" w:rsidRPr="00DA6ECC" w:rsidRDefault="00A66BE2" w:rsidP="00D77DD5">
            <w:pPr>
              <w:widowControl/>
              <w:spacing w:line="360" w:lineRule="atLeast"/>
              <w:rPr>
                <w:rFonts w:ascii="宋体" w:hAnsi="宋体"/>
                <w:color w:val="000000"/>
                <w:szCs w:val="21"/>
              </w:rPr>
            </w:pPr>
            <w:r w:rsidRPr="00DA6ECC">
              <w:rPr>
                <w:rFonts w:ascii="宋体" w:hAnsi="宋体" w:hint="eastAsia"/>
                <w:color w:val="000000"/>
                <w:szCs w:val="21"/>
              </w:rPr>
              <w:t>七、其他商务要求：</w:t>
            </w:r>
          </w:p>
          <w:p w:rsidR="00A66BE2" w:rsidRPr="00DA6ECC" w:rsidRDefault="00A66BE2" w:rsidP="00D77DD5">
            <w:pPr>
              <w:pStyle w:val="ae"/>
              <w:snapToGrid w:val="0"/>
              <w:spacing w:line="340" w:lineRule="exact"/>
              <w:outlineLvl w:val="0"/>
              <w:rPr>
                <w:rFonts w:hAnsi="宋体"/>
              </w:rPr>
            </w:pPr>
            <w:r w:rsidRPr="00DA6ECC">
              <w:rPr>
                <w:rFonts w:hAnsi="宋体" w:hint="eastAsia"/>
              </w:rPr>
              <w:t>1、</w:t>
            </w:r>
            <w:r w:rsidRPr="00DA6ECC">
              <w:rPr>
                <w:rFonts w:hAnsi="宋体" w:hint="eastAsia"/>
                <w:color w:val="000000"/>
                <w:szCs w:val="21"/>
              </w:rPr>
              <w:t>★</w:t>
            </w:r>
            <w:r w:rsidRPr="00DA6ECC">
              <w:rPr>
                <w:rFonts w:hAnsi="宋体" w:hint="eastAsia"/>
              </w:rPr>
              <w:t>投标时必须提供有效的证件（生产企业须提供《医疗器械生产许可证》；经营企业经营第二类医疗器械的须提供《第二类医疗器械经营备案凭证》，经营第三类医疗器械的须提供《医疗器械经营许可证》；有效的医疗器械注册证）。</w:t>
            </w:r>
          </w:p>
          <w:p w:rsidR="00A66BE2" w:rsidRPr="00DA6ECC" w:rsidRDefault="00A66BE2" w:rsidP="00D77DD5">
            <w:pPr>
              <w:pStyle w:val="ae"/>
              <w:snapToGrid w:val="0"/>
              <w:spacing w:line="340" w:lineRule="exact"/>
              <w:outlineLvl w:val="0"/>
              <w:rPr>
                <w:rFonts w:hAnsi="宋体"/>
              </w:rPr>
            </w:pPr>
            <w:r w:rsidRPr="00DA6ECC">
              <w:rPr>
                <w:rFonts w:hAnsi="宋体" w:hint="eastAsia"/>
              </w:rPr>
              <w:t>2、投标人不是投标产品生产厂家，投标产品为进口产品时必须提供生产厂家或国内代理商授权书原件（代理商授权的须同时提供代理证书复印件），投标产品为国产产品时无需提供授权书。</w:t>
            </w:r>
          </w:p>
          <w:p w:rsidR="00A66BE2" w:rsidRPr="00DA6ECC" w:rsidRDefault="00A66BE2" w:rsidP="00D77DD5">
            <w:pPr>
              <w:pStyle w:val="ae"/>
              <w:snapToGrid w:val="0"/>
              <w:spacing w:line="340" w:lineRule="exact"/>
              <w:outlineLvl w:val="0"/>
              <w:rPr>
                <w:rFonts w:hAnsi="宋体"/>
              </w:rPr>
            </w:pPr>
            <w:r w:rsidRPr="00DA6ECC">
              <w:rPr>
                <w:rFonts w:hAnsi="宋体" w:hint="eastAsia"/>
              </w:rPr>
              <w:t>3、</w:t>
            </w:r>
            <w:r w:rsidRPr="00DA6ECC">
              <w:rPr>
                <w:rFonts w:hAnsi="宋体" w:hint="eastAsia"/>
                <w:b/>
              </w:rPr>
              <w:t>本</w:t>
            </w:r>
            <w:bookmarkStart w:id="24" w:name="OLE_LINK3"/>
            <w:bookmarkStart w:id="25" w:name="OLE_LINK4"/>
            <w:r>
              <w:rPr>
                <w:rFonts w:hAnsi="宋体" w:hint="eastAsia"/>
                <w:b/>
              </w:rPr>
              <w:t>项目序号第3项的货物</w:t>
            </w:r>
            <w:r w:rsidRPr="00DA6ECC">
              <w:rPr>
                <w:rFonts w:hAnsi="宋体" w:hint="eastAsia"/>
                <w:b/>
              </w:rPr>
              <w:t>已按规定办妥进口产品采购审核手续，</w:t>
            </w:r>
            <w:bookmarkEnd w:id="24"/>
            <w:bookmarkEnd w:id="25"/>
            <w:r w:rsidRPr="00DA6ECC">
              <w:rPr>
                <w:rFonts w:hAnsi="宋体" w:hint="eastAsia"/>
                <w:b/>
              </w:rPr>
              <w:t>接受进口产品（即通过中国海关报关验放进入中国境内且产自关境外的产品）参与投标。中标人须负责办理进口设备的相关手续及承担相关的所有费用。</w:t>
            </w:r>
          </w:p>
        </w:tc>
      </w:tr>
      <w:tr w:rsidR="00A66BE2" w:rsidRPr="00DA6ECC" w:rsidTr="006200F4">
        <w:trPr>
          <w:trHeight w:val="485"/>
          <w:jc w:val="center"/>
        </w:trPr>
        <w:tc>
          <w:tcPr>
            <w:tcW w:w="1125" w:type="dxa"/>
            <w:gridSpan w:val="2"/>
            <w:tcBorders>
              <w:top w:val="single" w:sz="4" w:space="0" w:color="auto"/>
              <w:left w:val="single" w:sz="4" w:space="0" w:color="auto"/>
              <w:bottom w:val="single" w:sz="4" w:space="0" w:color="auto"/>
              <w:right w:val="single" w:sz="4" w:space="0" w:color="auto"/>
            </w:tcBorders>
          </w:tcPr>
          <w:p w:rsidR="00A66BE2" w:rsidRPr="00DA6ECC" w:rsidRDefault="00A66BE2" w:rsidP="00D77DD5">
            <w:pPr>
              <w:spacing w:line="440" w:lineRule="exact"/>
              <w:jc w:val="center"/>
              <w:rPr>
                <w:rFonts w:hAnsi="宋体"/>
                <w:szCs w:val="21"/>
              </w:rPr>
            </w:pPr>
            <w:r w:rsidRPr="00DA6ECC">
              <w:rPr>
                <w:rFonts w:hAnsi="宋体" w:hint="eastAsia"/>
                <w:szCs w:val="21"/>
              </w:rPr>
              <w:t>其他</w:t>
            </w:r>
          </w:p>
        </w:tc>
        <w:tc>
          <w:tcPr>
            <w:tcW w:w="9266" w:type="dxa"/>
            <w:gridSpan w:val="3"/>
            <w:tcBorders>
              <w:top w:val="single" w:sz="4" w:space="0" w:color="auto"/>
              <w:left w:val="single" w:sz="4" w:space="0" w:color="auto"/>
              <w:bottom w:val="single" w:sz="4" w:space="0" w:color="auto"/>
              <w:right w:val="single" w:sz="4" w:space="0" w:color="auto"/>
            </w:tcBorders>
          </w:tcPr>
          <w:p w:rsidR="00A66BE2" w:rsidRPr="005F0BD3" w:rsidRDefault="00A66BE2" w:rsidP="00D77DD5">
            <w:pPr>
              <w:widowControl/>
              <w:spacing w:line="360" w:lineRule="atLeast"/>
              <w:rPr>
                <w:rFonts w:ascii="宋体" w:hAnsi="宋体"/>
                <w:szCs w:val="21"/>
              </w:rPr>
            </w:pPr>
            <w:r w:rsidRPr="00DA6ECC">
              <w:rPr>
                <w:rFonts w:ascii="宋体" w:hAnsi="宋体" w:hint="eastAsia"/>
                <w:szCs w:val="21"/>
              </w:rPr>
              <w:t>本项目采购标的需执行的国家相关标准、行业标准、地方标准或其他强制性标准、规范等要求：</w:t>
            </w:r>
          </w:p>
          <w:p w:rsidR="00A66BE2" w:rsidRPr="00DA6ECC" w:rsidRDefault="00A66BE2" w:rsidP="00D77DD5">
            <w:pPr>
              <w:widowControl/>
              <w:spacing w:line="360" w:lineRule="atLeast"/>
              <w:rPr>
                <w:rFonts w:ascii="宋体" w:hAnsi="宋体"/>
                <w:szCs w:val="21"/>
              </w:rPr>
            </w:pPr>
            <w:r w:rsidRPr="00DA6ECC">
              <w:rPr>
                <w:rFonts w:ascii="宋体" w:hAnsi="宋体" w:hint="eastAsia"/>
                <w:szCs w:val="21"/>
              </w:rPr>
              <w:t>（列明相应的标准和规范名称及文号或编号，若无则写“无”）</w:t>
            </w:r>
          </w:p>
        </w:tc>
      </w:tr>
    </w:tbl>
    <w:p w:rsidR="006210ED" w:rsidRPr="00DA6ECC" w:rsidRDefault="006210ED" w:rsidP="006210ED">
      <w:pPr>
        <w:spacing w:line="320" w:lineRule="exact"/>
        <w:ind w:firstLineChars="200" w:firstLine="420"/>
        <w:rPr>
          <w:rFonts w:ascii="宋体" w:hAnsi="宋体"/>
          <w:szCs w:val="21"/>
        </w:rPr>
      </w:pPr>
    </w:p>
    <w:p w:rsidR="006210ED" w:rsidRPr="00DA6ECC" w:rsidRDefault="006210ED" w:rsidP="006210ED">
      <w:pPr>
        <w:spacing w:line="320" w:lineRule="exact"/>
        <w:ind w:firstLineChars="200" w:firstLine="420"/>
        <w:rPr>
          <w:rFonts w:ascii="宋体" w:hAnsi="宋体"/>
          <w:szCs w:val="21"/>
        </w:rPr>
      </w:pPr>
    </w:p>
    <w:p w:rsidR="006210ED" w:rsidRDefault="006210ED">
      <w:pPr>
        <w:widowControl/>
        <w:jc w:val="left"/>
        <w:rPr>
          <w:rFonts w:ascii="宋体" w:hAnsi="宋体"/>
          <w:szCs w:val="21"/>
        </w:rPr>
      </w:pPr>
      <w:r>
        <w:rPr>
          <w:rFonts w:ascii="宋体" w:hAnsi="宋体"/>
          <w:szCs w:val="21"/>
        </w:rPr>
        <w:br w:type="page"/>
      </w:r>
    </w:p>
    <w:p w:rsidR="00B95969" w:rsidRDefault="00B95969" w:rsidP="00B95969">
      <w:pPr>
        <w:widowControl/>
        <w:jc w:val="left"/>
        <w:rPr>
          <w:b/>
          <w:szCs w:val="21"/>
        </w:rPr>
      </w:pPr>
    </w:p>
    <w:p w:rsidR="001004DE" w:rsidRPr="00DA6ECC" w:rsidRDefault="001004DE" w:rsidP="004D0D37">
      <w:pPr>
        <w:spacing w:beforeLines="50" w:afterLines="50" w:line="360" w:lineRule="auto"/>
        <w:jc w:val="center"/>
        <w:rPr>
          <w:b/>
          <w:bCs/>
          <w:sz w:val="36"/>
        </w:rPr>
      </w:pPr>
      <w:r w:rsidRPr="00DA6ECC">
        <w:rPr>
          <w:rFonts w:hint="eastAsia"/>
          <w:b/>
          <w:sz w:val="36"/>
        </w:rPr>
        <w:t>第三章评标方法</w:t>
      </w:r>
      <w:bookmarkEnd w:id="20"/>
      <w:bookmarkEnd w:id="21"/>
      <w:bookmarkEnd w:id="22"/>
      <w:bookmarkEnd w:id="23"/>
    </w:p>
    <w:p w:rsidR="001004DE" w:rsidRPr="00DA6ECC" w:rsidRDefault="001004DE" w:rsidP="001004DE">
      <w:pPr>
        <w:spacing w:line="440" w:lineRule="exact"/>
        <w:ind w:firstLineChars="200" w:firstLine="420"/>
        <w:rPr>
          <w:rFonts w:ascii="宋体" w:hAnsi="宋体"/>
          <w:szCs w:val="21"/>
        </w:rPr>
      </w:pPr>
      <w:r w:rsidRPr="00DA6ECC">
        <w:rPr>
          <w:rFonts w:ascii="宋体" w:hAnsi="宋体" w:hint="eastAsia"/>
          <w:szCs w:val="21"/>
        </w:rPr>
        <w:t>一、评标委员会以招标文件为依据，对投标文件进行评审，对投标人的报价文件、技术文件及商务文件等三部分内容按百分制打分（评标时，对于带有主观因素的评分，由各评委独立进行评价、打分，不允许讨论）。</w:t>
      </w:r>
    </w:p>
    <w:p w:rsidR="001004DE" w:rsidRPr="00DA6ECC" w:rsidRDefault="001004DE" w:rsidP="001004DE">
      <w:pPr>
        <w:spacing w:line="440" w:lineRule="exact"/>
        <w:ind w:firstLineChars="200" w:firstLine="420"/>
        <w:rPr>
          <w:rFonts w:ascii="宋体" w:hAnsi="宋体"/>
          <w:szCs w:val="21"/>
        </w:rPr>
      </w:pPr>
      <w:r w:rsidRPr="00DA6ECC">
        <w:rPr>
          <w:rFonts w:ascii="宋体" w:hAnsi="宋体" w:hint="eastAsia"/>
          <w:szCs w:val="21"/>
        </w:rPr>
        <w:t>二、评分细则：（按四舍五入取至小数点后两位）</w:t>
      </w:r>
    </w:p>
    <w:p w:rsidR="001004DE" w:rsidRPr="00DA6ECC" w:rsidRDefault="001004DE" w:rsidP="001004DE">
      <w:pPr>
        <w:spacing w:line="440" w:lineRule="exact"/>
        <w:ind w:firstLineChars="200" w:firstLine="422"/>
        <w:rPr>
          <w:rFonts w:ascii="宋体" w:hAnsi="宋体"/>
          <w:b/>
          <w:szCs w:val="21"/>
        </w:rPr>
      </w:pPr>
      <w:r w:rsidRPr="00DA6ECC">
        <w:rPr>
          <w:rFonts w:ascii="宋体" w:hAnsi="宋体" w:hint="eastAsia"/>
          <w:b/>
          <w:szCs w:val="21"/>
        </w:rPr>
        <w:t>（一）</w:t>
      </w:r>
      <w:r w:rsidRPr="00DA6ECC">
        <w:rPr>
          <w:rFonts w:ascii="宋体" w:hAnsi="宋体"/>
          <w:b/>
          <w:szCs w:val="21"/>
        </w:rPr>
        <w:t>价格分……………………………………………………………………………</w:t>
      </w:r>
      <w:r w:rsidR="00A7467D">
        <w:rPr>
          <w:rFonts w:ascii="宋体" w:hAnsi="宋体" w:hint="eastAsia"/>
          <w:b/>
          <w:szCs w:val="21"/>
        </w:rPr>
        <w:t>45</w:t>
      </w:r>
      <w:r w:rsidRPr="00DA6ECC">
        <w:rPr>
          <w:rFonts w:ascii="宋体" w:hAnsi="宋体"/>
          <w:b/>
          <w:szCs w:val="21"/>
        </w:rPr>
        <w:t>分</w:t>
      </w:r>
    </w:p>
    <w:p w:rsidR="00BB30E2" w:rsidRPr="00DA6ECC" w:rsidRDefault="00BB30E2" w:rsidP="00BB30E2">
      <w:pPr>
        <w:pStyle w:val="ae"/>
        <w:spacing w:line="460" w:lineRule="exact"/>
        <w:ind w:firstLineChars="200" w:firstLine="420"/>
        <w:rPr>
          <w:rFonts w:hAnsi="宋体"/>
          <w:bCs/>
        </w:rPr>
      </w:pPr>
      <w:r w:rsidRPr="00DA6ECC">
        <w:rPr>
          <w:rFonts w:hAnsi="宋体" w:hint="eastAsia"/>
          <w:bCs/>
        </w:rPr>
        <w:t>（1）评标价为投标人的投标报价进行政策性扣除后的价格，评标价只是作为评标时使用。最终中标人的中标金额＝投标报价。</w:t>
      </w:r>
    </w:p>
    <w:p w:rsidR="00BB30E2" w:rsidRPr="00DA6ECC" w:rsidRDefault="00BB30E2" w:rsidP="00BB30E2">
      <w:pPr>
        <w:pStyle w:val="ae"/>
        <w:spacing w:line="460" w:lineRule="exact"/>
        <w:ind w:firstLineChars="200" w:firstLine="420"/>
        <w:rPr>
          <w:rFonts w:hAnsi="宋体"/>
          <w:bCs/>
        </w:rPr>
      </w:pPr>
      <w:r w:rsidRPr="00DA6ECC">
        <w:rPr>
          <w:rFonts w:hAnsi="宋体" w:hint="eastAsia"/>
          <w:bCs/>
        </w:rPr>
        <w:t>（2）政策性扣除计算方法。</w:t>
      </w:r>
    </w:p>
    <w:p w:rsidR="00BB30E2" w:rsidRPr="00DA6ECC" w:rsidRDefault="00BB30E2" w:rsidP="00BB30E2">
      <w:pPr>
        <w:pStyle w:val="ae"/>
        <w:spacing w:line="460" w:lineRule="exact"/>
        <w:ind w:firstLineChars="200" w:firstLine="420"/>
        <w:rPr>
          <w:rFonts w:hAnsi="宋体"/>
          <w:bCs/>
        </w:rPr>
      </w:pPr>
      <w:r w:rsidRPr="00DA6ECC">
        <w:rPr>
          <w:rFonts w:hAnsi="宋体" w:hint="eastAsia"/>
          <w:bCs/>
        </w:rPr>
        <w:t xml:space="preserve"> ①</w:t>
      </w:r>
      <w:r w:rsidR="0020416B" w:rsidRPr="00DA6ECC">
        <w:rPr>
          <w:rFonts w:hAnsi="宋体" w:hint="eastAsia"/>
          <w:bCs/>
        </w:rPr>
        <w:t>投标人</w:t>
      </w:r>
      <w:r w:rsidRPr="00DA6ECC">
        <w:rPr>
          <w:rFonts w:hAnsi="宋体" w:hint="eastAsia"/>
          <w:bCs/>
        </w:rPr>
        <w:t>符合小型、微型企业或监狱企业条件的，其投标报价将按相应比例进行扣除，用扣除后的价格参与评审（计算价格分）。</w:t>
      </w:r>
    </w:p>
    <w:p w:rsidR="00BB30E2" w:rsidRPr="00DA6ECC" w:rsidRDefault="00BB30E2" w:rsidP="00BB30E2">
      <w:pPr>
        <w:pStyle w:val="ae"/>
        <w:spacing w:line="460" w:lineRule="exact"/>
        <w:ind w:firstLineChars="200" w:firstLine="420"/>
        <w:rPr>
          <w:rFonts w:hAnsi="宋体"/>
          <w:bCs/>
        </w:rPr>
      </w:pPr>
      <w:r w:rsidRPr="00DA6ECC">
        <w:rPr>
          <w:rFonts w:hAnsi="宋体" w:hint="eastAsia"/>
          <w:bCs/>
        </w:rPr>
        <w:t xml:space="preserve"> ②小型、微型企业组成联合体参加投标的，联合体视同为小型、微型企业享受扶持政策。</w:t>
      </w:r>
    </w:p>
    <w:p w:rsidR="00BB30E2" w:rsidRPr="00DA6ECC" w:rsidRDefault="00BB30E2" w:rsidP="00BB30E2">
      <w:pPr>
        <w:pStyle w:val="ae"/>
        <w:spacing w:line="460" w:lineRule="exact"/>
        <w:ind w:firstLineChars="200" w:firstLine="420"/>
        <w:rPr>
          <w:rFonts w:hAnsi="宋体"/>
          <w:bCs/>
        </w:rPr>
      </w:pPr>
      <w:r w:rsidRPr="00DA6ECC">
        <w:rPr>
          <w:rFonts w:hAnsi="宋体" w:hint="eastAsia"/>
          <w:bCs/>
        </w:rPr>
        <w:t>（3）按照《财政部、司法部关于政府采购支持监狱企业发展有关问题的通知》（财库〔2014〕68号）之规定，监狱企业视同小型、微型企业。</w:t>
      </w:r>
    </w:p>
    <w:p w:rsidR="00BB30E2" w:rsidRPr="00DA6ECC" w:rsidRDefault="00BB30E2" w:rsidP="00BB30E2">
      <w:pPr>
        <w:pStyle w:val="ae"/>
        <w:spacing w:line="460" w:lineRule="exact"/>
        <w:ind w:firstLineChars="200" w:firstLine="420"/>
        <w:rPr>
          <w:rFonts w:hAnsi="宋体"/>
          <w:bCs/>
        </w:rPr>
      </w:pPr>
      <w:r w:rsidRPr="00DA6ECC">
        <w:rPr>
          <w:rFonts w:hAnsi="宋体" w:hint="eastAsia"/>
          <w:bCs/>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BB30E2" w:rsidRPr="00DA6ECC" w:rsidRDefault="00BB30E2" w:rsidP="00BB30E2">
      <w:pPr>
        <w:pStyle w:val="ae"/>
        <w:spacing w:line="460" w:lineRule="exact"/>
        <w:ind w:firstLineChars="200" w:firstLine="420"/>
        <w:rPr>
          <w:rFonts w:hAnsi="宋体"/>
          <w:bCs/>
        </w:rPr>
      </w:pPr>
      <w:r w:rsidRPr="00DA6ECC">
        <w:rPr>
          <w:rFonts w:hAnsi="宋体" w:hint="eastAsia"/>
          <w:bCs/>
        </w:rPr>
        <w:t>（5）按照《政府采购促进中小企业发展暂行办法》（财库[2011]181号）之规定，投标产品被认定为小型和微型企业产品（以具有认定职能的部门出具的证明材料为准）的，对小型和微型企业产品的价格给予6%的扣除，扣除后的价格为评标报价，即评标报价=投标价×（1-6%）；大中型企业和其他自然人、法人或者其他组织与小型、微型企业组成联合体投标，联合体协议中约定小型、微型企业的协议合同金额占到联合体协议合同总金额30%以上的，联合体投标价给予2%的扣除，扣除后的价格为评标价，即评标报价=投标价×（1-2%）；除上述情况外，评标报价=投标价。</w:t>
      </w:r>
    </w:p>
    <w:p w:rsidR="00BB30E2" w:rsidRPr="00DA6ECC" w:rsidRDefault="00BB30E2" w:rsidP="00BB30E2">
      <w:pPr>
        <w:pStyle w:val="ae"/>
        <w:spacing w:line="460" w:lineRule="exact"/>
        <w:ind w:firstLineChars="200" w:firstLine="420"/>
        <w:rPr>
          <w:rFonts w:hAnsi="宋体"/>
          <w:bCs/>
        </w:rPr>
      </w:pPr>
      <w:r w:rsidRPr="00DA6ECC">
        <w:rPr>
          <w:rFonts w:hAnsi="宋体" w:hint="eastAsia"/>
          <w:bCs/>
        </w:rPr>
        <w:t>（6）以进入综合评分环节的最低的评标报价为基准价，基准价报价得分为</w:t>
      </w:r>
      <w:r w:rsidR="00A7467D">
        <w:rPr>
          <w:rFonts w:hAnsi="宋体" w:hint="eastAsia"/>
          <w:bCs/>
        </w:rPr>
        <w:t>45</w:t>
      </w:r>
      <w:r w:rsidRPr="00DA6ECC">
        <w:rPr>
          <w:rFonts w:hAnsi="宋体" w:hint="eastAsia"/>
          <w:bCs/>
        </w:rPr>
        <w:t>分。</w:t>
      </w:r>
    </w:p>
    <w:p w:rsidR="001004DE" w:rsidRPr="00DA6ECC" w:rsidRDefault="00BB30E2" w:rsidP="00BB30E2">
      <w:pPr>
        <w:spacing w:line="440" w:lineRule="exact"/>
        <w:ind w:firstLineChars="200" w:firstLine="420"/>
        <w:rPr>
          <w:rFonts w:ascii="宋体" w:hAnsi="宋体"/>
          <w:szCs w:val="21"/>
        </w:rPr>
      </w:pPr>
      <w:r w:rsidRPr="00DA6ECC">
        <w:rPr>
          <w:rFonts w:hAnsi="宋体" w:hint="eastAsia"/>
          <w:bCs/>
        </w:rPr>
        <w:t>（</w:t>
      </w:r>
      <w:r w:rsidRPr="00DA6ECC">
        <w:rPr>
          <w:rFonts w:hAnsi="宋体" w:hint="eastAsia"/>
          <w:bCs/>
        </w:rPr>
        <w:t>7</w:t>
      </w:r>
      <w:r w:rsidRPr="00DA6ECC">
        <w:rPr>
          <w:rFonts w:hAnsi="宋体" w:hint="eastAsia"/>
          <w:bCs/>
        </w:rPr>
        <w:t>）价格分计算公式：</w:t>
      </w:r>
    </w:p>
    <w:p w:rsidR="001004DE" w:rsidRPr="00DA6ECC" w:rsidRDefault="001004DE" w:rsidP="001004DE">
      <w:pPr>
        <w:spacing w:line="340" w:lineRule="exact"/>
        <w:ind w:firstLineChars="200" w:firstLine="420"/>
        <w:jc w:val="center"/>
        <w:rPr>
          <w:rFonts w:ascii="宋体" w:hAnsi="宋体"/>
          <w:szCs w:val="21"/>
        </w:rPr>
      </w:pPr>
      <w:r w:rsidRPr="00DA6ECC">
        <w:rPr>
          <w:rFonts w:ascii="宋体" w:hAnsi="宋体"/>
          <w:szCs w:val="21"/>
        </w:rPr>
        <w:t>投标人最低评标价金额</w:t>
      </w:r>
    </w:p>
    <w:p w:rsidR="001004DE" w:rsidRPr="00DA6ECC" w:rsidRDefault="004D0D37" w:rsidP="001004DE">
      <w:pPr>
        <w:spacing w:line="340" w:lineRule="exact"/>
        <w:ind w:firstLineChars="950" w:firstLine="1995"/>
        <w:rPr>
          <w:rFonts w:ascii="宋体" w:hAnsi="宋体"/>
          <w:szCs w:val="21"/>
        </w:rPr>
      </w:pPr>
      <w:r>
        <w:rPr>
          <w:rFonts w:ascii="宋体" w:hAnsi="宋体"/>
          <w:noProof/>
          <w:szCs w:val="21"/>
        </w:rPr>
        <w:pict>
          <v:shapetype id="_x0000_t32" coordsize="21600,21600" o:spt="32" o:oned="t" path="m,l21600,21600e" filled="f">
            <v:path arrowok="t" fillok="f" o:connecttype="none"/>
            <o:lock v:ext="edit" shapetype="t"/>
          </v:shapetype>
          <v:shape id="AutoShape 2" o:spid="_x0000_s1026" type="#_x0000_t32" style="position:absolute;left:0;text-align:left;margin-left:200.55pt;margin-top:10.15pt;width:11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"/>
        </w:pict>
      </w:r>
      <w:r w:rsidR="001004DE" w:rsidRPr="00DA6ECC">
        <w:rPr>
          <w:rFonts w:ascii="宋体" w:hAnsi="宋体"/>
          <w:szCs w:val="21"/>
        </w:rPr>
        <w:t xml:space="preserve">某投标人价格分=　</w:t>
      </w:r>
      <w:r w:rsidR="008E7295">
        <w:rPr>
          <w:rFonts w:ascii="宋体" w:hAnsi="宋体" w:hint="eastAsia"/>
          <w:szCs w:val="21"/>
        </w:rPr>
        <w:t xml:space="preserve">                          </w:t>
      </w:r>
      <w:r w:rsidR="00A7467D" w:rsidRPr="00DA6ECC">
        <w:rPr>
          <w:rFonts w:ascii="宋体" w:hAnsi="宋体"/>
          <w:szCs w:val="21"/>
        </w:rPr>
        <w:t>×</w:t>
      </w:r>
      <w:r w:rsidR="00A7467D">
        <w:rPr>
          <w:rFonts w:ascii="宋体" w:hAnsi="宋体" w:hint="eastAsia"/>
          <w:szCs w:val="21"/>
        </w:rPr>
        <w:t>45</w:t>
      </w:r>
      <w:r w:rsidR="001004DE" w:rsidRPr="00DA6ECC">
        <w:rPr>
          <w:rFonts w:ascii="宋体" w:hAnsi="宋体"/>
          <w:szCs w:val="21"/>
        </w:rPr>
        <w:t>分</w:t>
      </w:r>
    </w:p>
    <w:p w:rsidR="001004DE" w:rsidRPr="00DA6ECC" w:rsidRDefault="001004DE" w:rsidP="00853E57">
      <w:pPr>
        <w:spacing w:line="340" w:lineRule="exact"/>
        <w:ind w:firstLineChars="2000" w:firstLine="4200"/>
        <w:rPr>
          <w:rFonts w:ascii="宋体" w:hAnsi="宋体"/>
          <w:szCs w:val="21"/>
        </w:rPr>
      </w:pPr>
      <w:r w:rsidRPr="00DA6ECC">
        <w:rPr>
          <w:rFonts w:ascii="宋体" w:hAnsi="宋体"/>
          <w:szCs w:val="21"/>
        </w:rPr>
        <w:t>某投标人评标价金额</w:t>
      </w:r>
    </w:p>
    <w:p w:rsidR="001004DE" w:rsidRPr="00DA6ECC" w:rsidRDefault="001004DE" w:rsidP="001004DE">
      <w:pPr>
        <w:spacing w:line="440" w:lineRule="exact"/>
        <w:ind w:firstLineChars="200" w:firstLine="422"/>
        <w:rPr>
          <w:rFonts w:ascii="宋体" w:hAnsi="宋体"/>
          <w:b/>
          <w:szCs w:val="21"/>
        </w:rPr>
      </w:pPr>
      <w:r w:rsidRPr="00DA6ECC">
        <w:rPr>
          <w:rFonts w:ascii="宋体" w:hAnsi="宋体" w:hint="eastAsia"/>
          <w:b/>
          <w:szCs w:val="21"/>
        </w:rPr>
        <w:t>（二）</w:t>
      </w:r>
      <w:r w:rsidRPr="00DA6ECC">
        <w:rPr>
          <w:rFonts w:ascii="宋体" w:hAnsi="宋体"/>
          <w:b/>
          <w:szCs w:val="21"/>
        </w:rPr>
        <w:t>技术分……………………………………………………………………………</w:t>
      </w:r>
      <w:r w:rsidR="0064460A">
        <w:rPr>
          <w:rFonts w:ascii="宋体" w:hAnsi="宋体" w:hint="eastAsia"/>
          <w:b/>
          <w:szCs w:val="21"/>
        </w:rPr>
        <w:t>42</w:t>
      </w:r>
      <w:r w:rsidRPr="00DA6ECC">
        <w:rPr>
          <w:rFonts w:ascii="宋体" w:hAnsi="宋体"/>
          <w:b/>
          <w:szCs w:val="21"/>
        </w:rPr>
        <w:t>分</w:t>
      </w:r>
    </w:p>
    <w:p w:rsidR="001004DE" w:rsidRPr="00DA6ECC" w:rsidRDefault="001004DE" w:rsidP="001004DE">
      <w:pPr>
        <w:spacing w:line="400" w:lineRule="exact"/>
        <w:ind w:firstLineChars="200" w:firstLine="420"/>
        <w:jc w:val="left"/>
        <w:rPr>
          <w:rFonts w:ascii="ˎ̥" w:hAnsi="ˎ̥" w:cs="宋体"/>
          <w:bCs/>
          <w:szCs w:val="21"/>
        </w:rPr>
      </w:pPr>
      <w:r w:rsidRPr="00DA6ECC">
        <w:rPr>
          <w:rFonts w:ascii="ˎ̥" w:hAnsi="ˎ̥" w:cs="宋体" w:hint="eastAsia"/>
          <w:bCs/>
          <w:szCs w:val="21"/>
        </w:rPr>
        <w:t>（本项评分由各评委独立进行打分）</w:t>
      </w:r>
    </w:p>
    <w:p w:rsidR="001004DE" w:rsidRPr="00DA6ECC" w:rsidRDefault="001004DE" w:rsidP="001004DE">
      <w:pPr>
        <w:spacing w:line="400" w:lineRule="exact"/>
        <w:ind w:firstLineChars="200" w:firstLine="420"/>
        <w:jc w:val="left"/>
        <w:rPr>
          <w:rFonts w:ascii="ˎ̥" w:hAnsi="ˎ̥" w:cs="宋体"/>
          <w:bCs/>
          <w:szCs w:val="21"/>
        </w:rPr>
      </w:pPr>
      <w:r w:rsidRPr="00DA6ECC">
        <w:rPr>
          <w:rFonts w:ascii="ˎ̥" w:hAnsi="ˎ̥" w:cs="宋体" w:hint="eastAsia"/>
          <w:bCs/>
          <w:szCs w:val="21"/>
        </w:rPr>
        <w:t>1</w:t>
      </w:r>
      <w:r w:rsidR="00A10975">
        <w:rPr>
          <w:rFonts w:ascii="ˎ̥" w:hAnsi="ˎ̥" w:cs="宋体" w:hint="eastAsia"/>
          <w:bCs/>
          <w:szCs w:val="21"/>
        </w:rPr>
        <w:t>.</w:t>
      </w:r>
      <w:r w:rsidRPr="00DA6ECC">
        <w:rPr>
          <w:rFonts w:ascii="ˎ̥" w:hAnsi="ˎ̥" w:cs="宋体" w:hint="eastAsia"/>
          <w:bCs/>
          <w:szCs w:val="21"/>
        </w:rPr>
        <w:t>基本分（满分</w:t>
      </w:r>
      <w:r w:rsidRPr="00DA6ECC">
        <w:rPr>
          <w:rFonts w:ascii="ˎ̥" w:hAnsi="ˎ̥" w:cs="宋体" w:hint="eastAsia"/>
          <w:bCs/>
          <w:szCs w:val="21"/>
        </w:rPr>
        <w:t>10</w:t>
      </w:r>
      <w:r w:rsidRPr="00DA6ECC">
        <w:rPr>
          <w:rFonts w:ascii="ˎ̥" w:hAnsi="ˎ̥" w:cs="宋体" w:hint="eastAsia"/>
          <w:bCs/>
          <w:szCs w:val="21"/>
        </w:rPr>
        <w:t>分）</w:t>
      </w:r>
    </w:p>
    <w:p w:rsidR="001004DE" w:rsidRPr="00DA6ECC" w:rsidRDefault="001004DE" w:rsidP="001004DE">
      <w:pPr>
        <w:pStyle w:val="ae"/>
        <w:spacing w:line="360" w:lineRule="exact"/>
        <w:ind w:firstLine="420"/>
        <w:rPr>
          <w:rFonts w:hAnsi="宋体"/>
          <w:bCs/>
          <w:szCs w:val="21"/>
        </w:rPr>
      </w:pPr>
      <w:r w:rsidRPr="00DA6ECC">
        <w:rPr>
          <w:rFonts w:hAnsi="宋体" w:hint="eastAsia"/>
          <w:bCs/>
          <w:szCs w:val="21"/>
        </w:rPr>
        <w:t>满足招标文件实质性要求的得基本分10分，</w:t>
      </w:r>
      <w:r w:rsidRPr="00DA6ECC">
        <w:rPr>
          <w:rFonts w:ascii="ˎ̥" w:hAnsi="ˎ̥" w:cs="宋体" w:hint="eastAsia"/>
          <w:bCs/>
          <w:szCs w:val="21"/>
        </w:rPr>
        <w:t>非主要技术参数</w:t>
      </w:r>
      <w:r w:rsidRPr="00DA6ECC">
        <w:rPr>
          <w:rFonts w:hAnsi="宋体" w:hint="eastAsia"/>
          <w:bCs/>
          <w:szCs w:val="21"/>
        </w:rPr>
        <w:t>负偏离一项扣2分，最多扣完本项分值（在招标文件允许偏离的项数内）。</w:t>
      </w:r>
    </w:p>
    <w:p w:rsidR="001004DE" w:rsidRPr="00DA6ECC" w:rsidRDefault="0064460A" w:rsidP="001004DE">
      <w:pPr>
        <w:pStyle w:val="ae"/>
        <w:spacing w:line="340" w:lineRule="exact"/>
        <w:ind w:firstLine="420"/>
        <w:rPr>
          <w:rFonts w:hAnsi="宋体"/>
          <w:bCs/>
          <w:szCs w:val="21"/>
        </w:rPr>
      </w:pPr>
      <w:r>
        <w:rPr>
          <w:rFonts w:hAnsi="宋体" w:hint="eastAsia"/>
          <w:bCs/>
          <w:szCs w:val="21"/>
        </w:rPr>
        <w:t>2</w:t>
      </w:r>
      <w:r w:rsidR="00A10975">
        <w:rPr>
          <w:rFonts w:hAnsi="宋体" w:hint="eastAsia"/>
          <w:bCs/>
          <w:szCs w:val="21"/>
        </w:rPr>
        <w:t>.</w:t>
      </w:r>
      <w:r w:rsidR="001004DE" w:rsidRPr="00DA6ECC">
        <w:rPr>
          <w:rFonts w:hAnsi="宋体" w:hint="eastAsia"/>
          <w:bCs/>
          <w:szCs w:val="21"/>
        </w:rPr>
        <w:t>货物性能分（满分20分）</w:t>
      </w:r>
    </w:p>
    <w:p w:rsidR="001004DE" w:rsidRPr="00DA6ECC" w:rsidRDefault="001004DE" w:rsidP="001004DE">
      <w:pPr>
        <w:pStyle w:val="ae"/>
        <w:spacing w:line="340" w:lineRule="exact"/>
        <w:ind w:firstLine="420"/>
        <w:rPr>
          <w:rFonts w:hAnsi="宋体"/>
          <w:bCs/>
          <w:szCs w:val="21"/>
        </w:rPr>
      </w:pPr>
      <w:r w:rsidRPr="00DA6ECC">
        <w:rPr>
          <w:rFonts w:hAnsi="宋体" w:hint="eastAsia"/>
          <w:bCs/>
          <w:szCs w:val="21"/>
        </w:rPr>
        <w:t>技术参数完全满足招标文件的前提下，</w:t>
      </w:r>
      <w:r w:rsidRPr="00DA6ECC">
        <w:rPr>
          <w:rFonts w:ascii="ˎ̥" w:hAnsi="ˎ̥" w:cs="宋体" w:hint="eastAsia"/>
          <w:bCs/>
          <w:szCs w:val="21"/>
        </w:rPr>
        <w:t>主要技术参数</w:t>
      </w:r>
      <w:r w:rsidRPr="00DA6ECC">
        <w:rPr>
          <w:rFonts w:hAnsi="宋体" w:hint="eastAsia"/>
          <w:bCs/>
          <w:szCs w:val="21"/>
        </w:rPr>
        <w:t>每有一项优于招标文件要求且评标时被评标接受的</w:t>
      </w:r>
      <w:r w:rsidR="00A10975" w:rsidRPr="00DA6ECC">
        <w:rPr>
          <w:rFonts w:hAnsi="宋体" w:hint="eastAsia"/>
          <w:bCs/>
          <w:szCs w:val="21"/>
        </w:rPr>
        <w:t>的得</w:t>
      </w:r>
      <w:r w:rsidR="00A10975">
        <w:rPr>
          <w:rFonts w:hAnsi="宋体" w:hint="eastAsia"/>
          <w:bCs/>
          <w:szCs w:val="21"/>
        </w:rPr>
        <w:t>5</w:t>
      </w:r>
      <w:r w:rsidR="00A10975" w:rsidRPr="00DA6ECC">
        <w:rPr>
          <w:rFonts w:hAnsi="宋体" w:hint="eastAsia"/>
          <w:bCs/>
          <w:szCs w:val="21"/>
        </w:rPr>
        <w:t>分</w:t>
      </w:r>
      <w:r w:rsidR="00A10975">
        <w:rPr>
          <w:rFonts w:hAnsi="宋体" w:hint="eastAsia"/>
          <w:bCs/>
          <w:szCs w:val="21"/>
        </w:rPr>
        <w:t>，</w:t>
      </w:r>
      <w:r w:rsidRPr="00DA6ECC">
        <w:rPr>
          <w:rFonts w:hAnsi="宋体" w:hint="eastAsia"/>
          <w:bCs/>
          <w:szCs w:val="21"/>
        </w:rPr>
        <w:t>满分20分。</w:t>
      </w:r>
    </w:p>
    <w:p w:rsidR="001004DE" w:rsidRDefault="001004DE" w:rsidP="001004DE">
      <w:pPr>
        <w:spacing w:line="400" w:lineRule="exact"/>
        <w:ind w:firstLineChars="200" w:firstLine="422"/>
        <w:jc w:val="left"/>
        <w:rPr>
          <w:rFonts w:ascii="ˎ̥" w:hAnsi="ˎ̥" w:cs="宋体"/>
          <w:b/>
          <w:bCs/>
          <w:szCs w:val="21"/>
        </w:rPr>
      </w:pPr>
      <w:r w:rsidRPr="00DA6ECC">
        <w:rPr>
          <w:rFonts w:ascii="ˎ̥" w:hAnsi="ˎ̥" w:cs="宋体" w:hint="eastAsia"/>
          <w:b/>
          <w:bCs/>
          <w:szCs w:val="21"/>
        </w:rPr>
        <w:t>主要技术参数指货物需求一览表中标注★号的技术参数。</w:t>
      </w:r>
    </w:p>
    <w:p w:rsidR="00A10975" w:rsidRPr="00DA6ECC" w:rsidRDefault="00A7467D" w:rsidP="00A10975">
      <w:pPr>
        <w:spacing w:line="400" w:lineRule="exact"/>
        <w:ind w:firstLineChars="200" w:firstLine="420"/>
        <w:jc w:val="left"/>
        <w:rPr>
          <w:rFonts w:ascii="ˎ̥" w:hAnsi="ˎ̥" w:cs="宋体"/>
          <w:bCs/>
          <w:szCs w:val="21"/>
        </w:rPr>
      </w:pPr>
      <w:r>
        <w:rPr>
          <w:rFonts w:ascii="ˎ̥" w:hAnsi="ˎ̥" w:cs="宋体" w:hint="eastAsia"/>
          <w:bCs/>
          <w:szCs w:val="21"/>
        </w:rPr>
        <w:t>3</w:t>
      </w:r>
      <w:r w:rsidR="00A10975" w:rsidRPr="00A10975">
        <w:rPr>
          <w:rFonts w:ascii="ˎ̥" w:hAnsi="ˎ̥" w:cs="宋体" w:hint="eastAsia"/>
          <w:bCs/>
          <w:szCs w:val="21"/>
        </w:rPr>
        <w:t>、</w:t>
      </w:r>
      <w:r w:rsidR="00A10975" w:rsidRPr="00DA6ECC">
        <w:rPr>
          <w:rFonts w:ascii="ˎ̥" w:hAnsi="ˎ̥" w:cs="宋体" w:hint="eastAsia"/>
          <w:bCs/>
          <w:szCs w:val="21"/>
        </w:rPr>
        <w:t>售后服务</w:t>
      </w:r>
      <w:r w:rsidR="00A10975">
        <w:rPr>
          <w:rFonts w:ascii="ˎ̥" w:hAnsi="ˎ̥" w:cs="宋体" w:hint="eastAsia"/>
          <w:bCs/>
          <w:szCs w:val="21"/>
        </w:rPr>
        <w:t>方案</w:t>
      </w:r>
      <w:r w:rsidR="00A10975" w:rsidRPr="00DA6ECC">
        <w:rPr>
          <w:rFonts w:ascii="ˎ̥" w:hAnsi="ˎ̥" w:cs="宋体" w:hint="eastAsia"/>
          <w:bCs/>
          <w:szCs w:val="21"/>
        </w:rPr>
        <w:t>（满分</w:t>
      </w:r>
      <w:r w:rsidR="00A10975" w:rsidRPr="00DA6ECC">
        <w:rPr>
          <w:rFonts w:ascii="ˎ̥" w:hAnsi="ˎ̥" w:cs="宋体"/>
          <w:bCs/>
          <w:szCs w:val="21"/>
        </w:rPr>
        <w:t>12</w:t>
      </w:r>
      <w:r w:rsidR="00A10975" w:rsidRPr="00DA6ECC">
        <w:rPr>
          <w:rFonts w:ascii="ˎ̥" w:hAnsi="ˎ̥" w:cs="宋体" w:hint="eastAsia"/>
          <w:bCs/>
          <w:szCs w:val="21"/>
        </w:rPr>
        <w:t>分）：</w:t>
      </w:r>
    </w:p>
    <w:p w:rsidR="00A10975" w:rsidRPr="00DA6ECC" w:rsidRDefault="00A10975" w:rsidP="00A10975">
      <w:pPr>
        <w:pStyle w:val="ae"/>
        <w:numPr>
          <w:ilvl w:val="0"/>
          <w:numId w:val="15"/>
        </w:numPr>
        <w:spacing w:line="440" w:lineRule="atLeast"/>
        <w:rPr>
          <w:rFonts w:hAnsi="宋体"/>
        </w:rPr>
      </w:pPr>
      <w:bookmarkStart w:id="26" w:name="_Hlk24029917"/>
      <w:r w:rsidRPr="00DA6ECC">
        <w:rPr>
          <w:rFonts w:hAnsi="宋体" w:hint="eastAsia"/>
        </w:rPr>
        <w:t>满足招标文件售后服务要求的，进入一档。得</w:t>
      </w:r>
      <w:r w:rsidRPr="00DA6ECC">
        <w:rPr>
          <w:rFonts w:hAnsi="宋体"/>
        </w:rPr>
        <w:t>4</w:t>
      </w:r>
      <w:r w:rsidRPr="00DA6ECC">
        <w:rPr>
          <w:rFonts w:hAnsi="宋体" w:hint="eastAsia"/>
        </w:rPr>
        <w:t>分；</w:t>
      </w:r>
    </w:p>
    <w:p w:rsidR="00A10975" w:rsidRPr="00DA6ECC" w:rsidRDefault="00A10975" w:rsidP="00A10975">
      <w:pPr>
        <w:pStyle w:val="ae"/>
        <w:numPr>
          <w:ilvl w:val="0"/>
          <w:numId w:val="15"/>
        </w:numPr>
        <w:spacing w:line="440" w:lineRule="atLeast"/>
        <w:rPr>
          <w:rFonts w:hAnsi="宋体"/>
        </w:rPr>
      </w:pPr>
      <w:r w:rsidRPr="00DA6ECC">
        <w:rPr>
          <w:rFonts w:hAnsi="宋体" w:hint="eastAsia"/>
        </w:rPr>
        <w:t>满足招标文件售后服务要求，</w:t>
      </w:r>
      <w:r w:rsidRPr="00DA6ECC">
        <w:rPr>
          <w:rFonts w:hAnsi="宋体" w:hint="eastAsia"/>
          <w:szCs w:val="21"/>
        </w:rPr>
        <w:t>售后服务方案完整、详细，</w:t>
      </w:r>
      <w:r w:rsidRPr="00DA6ECC">
        <w:rPr>
          <w:rFonts w:hAnsi="宋体" w:hint="eastAsia"/>
        </w:rPr>
        <w:t>有可靠的服务响应体系，</w:t>
      </w:r>
      <w:r w:rsidR="008E7295">
        <w:rPr>
          <w:rFonts w:hAnsi="宋体" w:hint="eastAsia"/>
        </w:rPr>
        <w:t>质保期不少于两年，</w:t>
      </w:r>
      <w:r w:rsidRPr="00DA6ECC">
        <w:rPr>
          <w:rFonts w:hAnsi="宋体" w:hint="eastAsia"/>
        </w:rPr>
        <w:t>优于招标文件售后服务要求的服务响应时间、服务响应方式。</w:t>
      </w:r>
      <w:r w:rsidRPr="00DA6ECC">
        <w:rPr>
          <w:rFonts w:hAnsi="宋体" w:hint="eastAsia"/>
          <w:szCs w:val="21"/>
        </w:rPr>
        <w:t>免保期后，有偿维护方式、服务范围及费用等方案比较优惠的，进入二档。得</w:t>
      </w:r>
      <w:r w:rsidRPr="00DA6ECC">
        <w:rPr>
          <w:rFonts w:hAnsi="宋体"/>
        </w:rPr>
        <w:t>8</w:t>
      </w:r>
      <w:r w:rsidRPr="00DA6ECC">
        <w:rPr>
          <w:rFonts w:hAnsi="宋体" w:hint="eastAsia"/>
        </w:rPr>
        <w:t>分；</w:t>
      </w:r>
    </w:p>
    <w:p w:rsidR="00A10975" w:rsidRPr="00DA6ECC" w:rsidRDefault="00A10975" w:rsidP="00A10975">
      <w:pPr>
        <w:pStyle w:val="ae"/>
        <w:numPr>
          <w:ilvl w:val="0"/>
          <w:numId w:val="15"/>
        </w:numPr>
        <w:spacing w:line="440" w:lineRule="atLeast"/>
        <w:rPr>
          <w:rFonts w:hAnsi="宋体"/>
        </w:rPr>
      </w:pPr>
      <w:r w:rsidRPr="00DA6ECC">
        <w:rPr>
          <w:rFonts w:hAnsi="宋体" w:hint="eastAsia"/>
        </w:rPr>
        <w:t>满足招标文件售后服务要求，</w:t>
      </w:r>
      <w:r w:rsidRPr="00DA6ECC">
        <w:rPr>
          <w:rFonts w:hAnsi="宋体" w:hint="eastAsia"/>
          <w:szCs w:val="21"/>
        </w:rPr>
        <w:t>售后服务方案完整、详细，</w:t>
      </w:r>
      <w:r w:rsidRPr="00DA6ECC">
        <w:rPr>
          <w:rFonts w:hAnsi="宋体" w:hint="eastAsia"/>
        </w:rPr>
        <w:t>有可靠的服务响应体系，</w:t>
      </w:r>
      <w:r w:rsidR="008E7295">
        <w:rPr>
          <w:rFonts w:hAnsi="宋体" w:hint="eastAsia"/>
        </w:rPr>
        <w:t>质保期不少于三年，</w:t>
      </w:r>
      <w:r w:rsidRPr="00DA6ECC">
        <w:rPr>
          <w:rFonts w:hAnsi="宋体" w:hint="eastAsia"/>
        </w:rPr>
        <w:t>优于招标文件售后服务要求的服务响应时间、服务响应方式。</w:t>
      </w:r>
      <w:r w:rsidRPr="00DA6ECC">
        <w:rPr>
          <w:rFonts w:hAnsi="宋体" w:hint="eastAsia"/>
          <w:szCs w:val="21"/>
        </w:rPr>
        <w:t>免保期后，</w:t>
      </w:r>
      <w:r w:rsidRPr="00DA6ECC">
        <w:rPr>
          <w:rFonts w:hAnsi="宋体" w:hint="eastAsia"/>
        </w:rPr>
        <w:t>备品备件及易耗品、耗材更换优惠折扣率的，</w:t>
      </w:r>
      <w:r w:rsidRPr="00DA6ECC">
        <w:rPr>
          <w:rFonts w:hAnsi="宋体" w:hint="eastAsia"/>
          <w:szCs w:val="21"/>
        </w:rPr>
        <w:t>有偿维护方式、服务范围及费用等方案比较优惠的</w:t>
      </w:r>
      <w:r w:rsidRPr="00DA6ECC">
        <w:rPr>
          <w:rFonts w:hAnsi="宋体" w:hint="eastAsia"/>
        </w:rPr>
        <w:t>，</w:t>
      </w:r>
      <w:r w:rsidRPr="00DA6ECC">
        <w:rPr>
          <w:rFonts w:hAnsi="宋体" w:hint="eastAsia"/>
          <w:szCs w:val="21"/>
        </w:rPr>
        <w:t>有免费技术巡检方案的，</w:t>
      </w:r>
      <w:r w:rsidRPr="00DA6ECC">
        <w:rPr>
          <w:rFonts w:hAnsi="宋体" w:hint="eastAsia"/>
        </w:rPr>
        <w:t>进入三档，得</w:t>
      </w:r>
      <w:r w:rsidRPr="00DA6ECC">
        <w:rPr>
          <w:rFonts w:hAnsi="宋体"/>
        </w:rPr>
        <w:t>12</w:t>
      </w:r>
      <w:r w:rsidRPr="00DA6ECC">
        <w:rPr>
          <w:rFonts w:hAnsi="宋体" w:hint="eastAsia"/>
        </w:rPr>
        <w:t>分。</w:t>
      </w:r>
    </w:p>
    <w:bookmarkEnd w:id="26"/>
    <w:p w:rsidR="001004DE" w:rsidRPr="00DA6ECC" w:rsidRDefault="001004DE" w:rsidP="001004DE">
      <w:pPr>
        <w:spacing w:line="440" w:lineRule="exact"/>
        <w:ind w:firstLineChars="200" w:firstLine="422"/>
        <w:rPr>
          <w:rFonts w:ascii="宋体" w:hAnsi="宋体"/>
          <w:b/>
          <w:szCs w:val="21"/>
        </w:rPr>
      </w:pPr>
      <w:r w:rsidRPr="00DA6ECC">
        <w:rPr>
          <w:rFonts w:ascii="宋体" w:hAnsi="宋体" w:hint="eastAsia"/>
          <w:b/>
          <w:szCs w:val="21"/>
        </w:rPr>
        <w:t>（三）</w:t>
      </w:r>
      <w:r w:rsidRPr="00DA6ECC">
        <w:rPr>
          <w:rFonts w:ascii="宋体" w:hAnsi="宋体"/>
          <w:b/>
          <w:szCs w:val="21"/>
        </w:rPr>
        <w:t>商务分……………………………………………………………………………</w:t>
      </w:r>
      <w:r w:rsidR="00F860CF">
        <w:rPr>
          <w:rFonts w:ascii="宋体" w:hAnsi="宋体" w:hint="eastAsia"/>
          <w:b/>
          <w:szCs w:val="21"/>
        </w:rPr>
        <w:t>13</w:t>
      </w:r>
      <w:r w:rsidRPr="00DA6ECC">
        <w:rPr>
          <w:rFonts w:ascii="宋体" w:hAnsi="宋体" w:hint="eastAsia"/>
          <w:b/>
          <w:szCs w:val="21"/>
        </w:rPr>
        <w:t>分</w:t>
      </w:r>
    </w:p>
    <w:p w:rsidR="00A57A78" w:rsidRPr="00DA6ECC" w:rsidRDefault="001004DE" w:rsidP="00A10975">
      <w:pPr>
        <w:spacing w:line="400" w:lineRule="exact"/>
        <w:ind w:firstLineChars="200" w:firstLine="420"/>
        <w:jc w:val="left"/>
        <w:rPr>
          <w:rFonts w:hAnsi="宋体"/>
        </w:rPr>
      </w:pPr>
      <w:r w:rsidRPr="00DA6ECC">
        <w:rPr>
          <w:rFonts w:ascii="ˎ̥" w:hAnsi="ˎ̥" w:cs="宋体" w:hint="eastAsia"/>
          <w:bCs/>
          <w:szCs w:val="21"/>
        </w:rPr>
        <w:t>1.</w:t>
      </w:r>
      <w:r w:rsidR="00A10975" w:rsidRPr="00DA6ECC">
        <w:rPr>
          <w:rFonts w:ascii="ˎ̥" w:hAnsi="ˎ̥" w:cs="宋体" w:hint="eastAsia"/>
          <w:bCs/>
          <w:szCs w:val="21"/>
        </w:rPr>
        <w:t>投标人或投标人</w:t>
      </w:r>
      <w:r w:rsidR="00A10975" w:rsidRPr="00DA6ECC">
        <w:rPr>
          <w:rFonts w:ascii="ˎ̥" w:hAnsi="ˎ̥" w:cs="宋体"/>
          <w:bCs/>
          <w:szCs w:val="21"/>
        </w:rPr>
        <w:t>所代理产品的制造商</w:t>
      </w:r>
      <w:r w:rsidR="00A10975" w:rsidRPr="00DA6ECC">
        <w:rPr>
          <w:rFonts w:ascii="ˎ̥" w:hAnsi="ˎ̥" w:cs="宋体" w:hint="eastAsia"/>
          <w:bCs/>
          <w:szCs w:val="21"/>
        </w:rPr>
        <w:t>通过</w:t>
      </w:r>
      <w:r w:rsidR="00A10975" w:rsidRPr="00DA6ECC">
        <w:rPr>
          <w:rFonts w:ascii="ˎ̥" w:hAnsi="ˎ̥" w:cs="宋体" w:hint="eastAsia"/>
          <w:bCs/>
          <w:szCs w:val="21"/>
        </w:rPr>
        <w:t>ISO9001</w:t>
      </w:r>
      <w:r w:rsidR="00A10975" w:rsidRPr="00DA6ECC">
        <w:rPr>
          <w:rFonts w:ascii="ˎ̥" w:hAnsi="ˎ̥" w:cs="宋体" w:hint="eastAsia"/>
          <w:bCs/>
          <w:szCs w:val="21"/>
        </w:rPr>
        <w:t>质量管理体系认证、</w:t>
      </w:r>
      <w:r w:rsidR="00A10975" w:rsidRPr="00DA6ECC">
        <w:rPr>
          <w:rFonts w:ascii="ˎ̥" w:hAnsi="ˎ̥" w:cs="宋体" w:hint="eastAsia"/>
          <w:bCs/>
          <w:szCs w:val="21"/>
        </w:rPr>
        <w:t>ISO14001</w:t>
      </w:r>
      <w:r w:rsidR="00A10975" w:rsidRPr="00DA6ECC">
        <w:rPr>
          <w:rFonts w:ascii="ˎ̥" w:hAnsi="ˎ̥" w:cs="宋体" w:hint="eastAsia"/>
          <w:bCs/>
          <w:szCs w:val="21"/>
        </w:rPr>
        <w:t>环境管理体系认证、</w:t>
      </w:r>
      <w:r w:rsidR="00A10975" w:rsidRPr="00DA6ECC">
        <w:rPr>
          <w:rFonts w:ascii="ˎ̥" w:hAnsi="ˎ̥" w:cs="宋体" w:hint="eastAsia"/>
          <w:bCs/>
          <w:szCs w:val="21"/>
        </w:rPr>
        <w:t>OHSAS18001</w:t>
      </w:r>
      <w:r w:rsidR="00A10975" w:rsidRPr="00DA6ECC">
        <w:rPr>
          <w:rFonts w:ascii="ˎ̥" w:hAnsi="ˎ̥" w:cs="宋体" w:hint="eastAsia"/>
          <w:bCs/>
          <w:szCs w:val="21"/>
        </w:rPr>
        <w:t>职业健康安全管理体系认证、</w:t>
      </w:r>
      <w:r w:rsidR="00A10975" w:rsidRPr="00DA6ECC">
        <w:rPr>
          <w:rFonts w:ascii="ˎ̥" w:hAnsi="ˎ̥" w:cs="宋体" w:hint="eastAsia"/>
          <w:bCs/>
          <w:szCs w:val="21"/>
        </w:rPr>
        <w:t>ISO27001</w:t>
      </w:r>
      <w:r w:rsidR="00A10975" w:rsidRPr="00DA6ECC">
        <w:rPr>
          <w:rFonts w:ascii="ˎ̥" w:hAnsi="ˎ̥" w:cs="宋体" w:hint="eastAsia"/>
          <w:bCs/>
          <w:szCs w:val="21"/>
        </w:rPr>
        <w:t>信息安全管理体系认证，每个证书得</w:t>
      </w:r>
      <w:r w:rsidR="00A10975" w:rsidRPr="00DA6ECC">
        <w:rPr>
          <w:rFonts w:ascii="ˎ̥" w:hAnsi="ˎ̥" w:cs="宋体" w:hint="eastAsia"/>
          <w:bCs/>
          <w:szCs w:val="21"/>
        </w:rPr>
        <w:t>0.5</w:t>
      </w:r>
      <w:r w:rsidR="00A10975" w:rsidRPr="00DA6ECC">
        <w:rPr>
          <w:rFonts w:ascii="ˎ̥" w:hAnsi="ˎ̥" w:cs="宋体" w:hint="eastAsia"/>
          <w:bCs/>
          <w:szCs w:val="21"/>
        </w:rPr>
        <w:t>分，满分</w:t>
      </w:r>
      <w:r w:rsidR="00A10975" w:rsidRPr="00DA6ECC">
        <w:rPr>
          <w:rFonts w:ascii="ˎ̥" w:hAnsi="ˎ̥" w:cs="宋体" w:hint="eastAsia"/>
          <w:bCs/>
          <w:szCs w:val="21"/>
        </w:rPr>
        <w:t>2</w:t>
      </w:r>
      <w:r w:rsidR="00A10975" w:rsidRPr="00DA6ECC">
        <w:rPr>
          <w:rFonts w:ascii="ˎ̥" w:hAnsi="ˎ̥" w:cs="宋体" w:hint="eastAsia"/>
          <w:bCs/>
          <w:szCs w:val="21"/>
        </w:rPr>
        <w:t>分；（</w:t>
      </w:r>
      <w:r w:rsidR="00A10975" w:rsidRPr="00DA6ECC">
        <w:rPr>
          <w:rFonts w:ascii="ˎ̥" w:hAnsi="ˎ̥" w:cs="宋体" w:hint="eastAsia"/>
          <w:bCs/>
          <w:kern w:val="0"/>
          <w:szCs w:val="21"/>
        </w:rPr>
        <w:t>投标文件中</w:t>
      </w:r>
      <w:r w:rsidR="00A10975" w:rsidRPr="00DA6ECC">
        <w:rPr>
          <w:rFonts w:ascii="ˎ̥" w:hAnsi="ˎ̥" w:cs="宋体" w:hint="eastAsia"/>
          <w:bCs/>
          <w:szCs w:val="21"/>
        </w:rPr>
        <w:t>提交有效的证书复印件）</w:t>
      </w:r>
    </w:p>
    <w:p w:rsidR="001004DE" w:rsidRPr="00DA6ECC" w:rsidRDefault="001004DE" w:rsidP="001004DE">
      <w:pPr>
        <w:spacing w:line="400" w:lineRule="exact"/>
        <w:ind w:firstLineChars="200" w:firstLine="420"/>
        <w:jc w:val="left"/>
        <w:rPr>
          <w:rFonts w:ascii="ˎ̥" w:hAnsi="ˎ̥" w:cs="宋体"/>
          <w:bCs/>
          <w:szCs w:val="21"/>
        </w:rPr>
      </w:pPr>
      <w:r w:rsidRPr="00DA6ECC">
        <w:rPr>
          <w:rFonts w:ascii="ˎ̥" w:hAnsi="ˎ̥" w:cs="宋体" w:hint="eastAsia"/>
          <w:bCs/>
          <w:szCs w:val="21"/>
        </w:rPr>
        <w:t xml:space="preserve">2. </w:t>
      </w:r>
      <w:r w:rsidR="00A10975" w:rsidRPr="00DA6ECC">
        <w:rPr>
          <w:rFonts w:ascii="ˎ̥" w:hAnsi="ˎ̥" w:cs="宋体" w:hint="eastAsia"/>
          <w:bCs/>
          <w:szCs w:val="21"/>
        </w:rPr>
        <w:t>投标人</w:t>
      </w:r>
      <w:r w:rsidR="00A10975" w:rsidRPr="00DA6ECC">
        <w:rPr>
          <w:rFonts w:ascii="ˎ̥" w:hAnsi="ˎ̥" w:cs="宋体" w:hint="eastAsia"/>
          <w:bCs/>
          <w:szCs w:val="21"/>
        </w:rPr>
        <w:t>201</w:t>
      </w:r>
      <w:r w:rsidR="00A7467D">
        <w:rPr>
          <w:rFonts w:ascii="ˎ̥" w:hAnsi="ˎ̥" w:cs="宋体" w:hint="eastAsia"/>
          <w:bCs/>
          <w:szCs w:val="21"/>
        </w:rPr>
        <w:t>7</w:t>
      </w:r>
      <w:r w:rsidR="00A10975" w:rsidRPr="00DA6ECC">
        <w:rPr>
          <w:rFonts w:ascii="ˎ̥" w:hAnsi="ˎ̥" w:cs="宋体" w:hint="eastAsia"/>
          <w:bCs/>
          <w:szCs w:val="21"/>
        </w:rPr>
        <w:t>年来获省级（含省级）以上行政部门颁发的与生产经营有关奖项每项得</w:t>
      </w:r>
      <w:r w:rsidR="00A10975" w:rsidRPr="00DA6ECC">
        <w:rPr>
          <w:rFonts w:ascii="ˎ̥" w:hAnsi="ˎ̥" w:cs="宋体" w:hint="eastAsia"/>
          <w:bCs/>
          <w:szCs w:val="21"/>
        </w:rPr>
        <w:t>1</w:t>
      </w:r>
      <w:r w:rsidR="00A10975" w:rsidRPr="00DA6ECC">
        <w:rPr>
          <w:rFonts w:ascii="ˎ̥" w:hAnsi="ˎ̥" w:cs="宋体" w:hint="eastAsia"/>
          <w:bCs/>
          <w:szCs w:val="21"/>
        </w:rPr>
        <w:t>分，满分</w:t>
      </w:r>
      <w:r w:rsidR="00A10975" w:rsidRPr="00DA6ECC">
        <w:rPr>
          <w:rFonts w:ascii="ˎ̥" w:hAnsi="ˎ̥" w:cs="宋体" w:hint="eastAsia"/>
          <w:bCs/>
          <w:szCs w:val="21"/>
        </w:rPr>
        <w:t>3</w:t>
      </w:r>
      <w:r w:rsidR="00A10975" w:rsidRPr="00DA6ECC">
        <w:rPr>
          <w:rFonts w:ascii="ˎ̥" w:hAnsi="ˎ̥" w:cs="宋体" w:hint="eastAsia"/>
          <w:bCs/>
          <w:szCs w:val="21"/>
        </w:rPr>
        <w:t>分；（</w:t>
      </w:r>
      <w:r w:rsidR="00A10975" w:rsidRPr="00DA6ECC">
        <w:rPr>
          <w:rFonts w:ascii="ˎ̥" w:hAnsi="ˎ̥" w:cs="宋体" w:hint="eastAsia"/>
          <w:bCs/>
          <w:kern w:val="0"/>
          <w:szCs w:val="21"/>
        </w:rPr>
        <w:t>投标文件中</w:t>
      </w:r>
      <w:r w:rsidR="00A10975" w:rsidRPr="00DA6ECC">
        <w:rPr>
          <w:rFonts w:ascii="ˎ̥" w:hAnsi="ˎ̥" w:cs="宋体" w:hint="eastAsia"/>
          <w:bCs/>
          <w:szCs w:val="21"/>
        </w:rPr>
        <w:t>提交有效的证书复印件）</w:t>
      </w:r>
    </w:p>
    <w:p w:rsidR="001004DE" w:rsidRPr="00DA6ECC" w:rsidRDefault="001004DE" w:rsidP="001004DE">
      <w:pPr>
        <w:spacing w:line="400" w:lineRule="exact"/>
        <w:ind w:firstLineChars="200" w:firstLine="420"/>
        <w:jc w:val="left"/>
        <w:rPr>
          <w:rFonts w:ascii="ˎ̥" w:hAnsi="ˎ̥" w:cs="宋体"/>
          <w:bCs/>
          <w:szCs w:val="21"/>
        </w:rPr>
      </w:pPr>
      <w:r w:rsidRPr="00DA6ECC">
        <w:rPr>
          <w:rFonts w:ascii="ˎ̥" w:hAnsi="ˎ̥" w:cs="宋体" w:hint="eastAsia"/>
          <w:bCs/>
          <w:szCs w:val="21"/>
        </w:rPr>
        <w:t xml:space="preserve">3. </w:t>
      </w:r>
      <w:r w:rsidR="00A10975" w:rsidRPr="00DA6ECC">
        <w:rPr>
          <w:rFonts w:ascii="ˎ̥" w:hAnsi="ˎ̥" w:cs="宋体" w:hint="eastAsia"/>
          <w:bCs/>
          <w:szCs w:val="21"/>
        </w:rPr>
        <w:t>投标人或投标人</w:t>
      </w:r>
      <w:r w:rsidR="00A10975" w:rsidRPr="00DA6ECC">
        <w:rPr>
          <w:rFonts w:ascii="ˎ̥" w:hAnsi="ˎ̥" w:cs="宋体"/>
          <w:bCs/>
          <w:szCs w:val="21"/>
        </w:rPr>
        <w:t>所代理产品的制造商</w:t>
      </w:r>
      <w:r w:rsidR="00A10975" w:rsidRPr="00DA6ECC">
        <w:rPr>
          <w:rFonts w:ascii="ˎ̥" w:hAnsi="ˎ̥" w:cs="宋体" w:hint="eastAsia"/>
          <w:bCs/>
          <w:szCs w:val="21"/>
        </w:rPr>
        <w:t>201</w:t>
      </w:r>
      <w:r w:rsidR="00A7467D">
        <w:rPr>
          <w:rFonts w:ascii="ˎ̥" w:hAnsi="ˎ̥" w:cs="宋体" w:hint="eastAsia"/>
          <w:bCs/>
          <w:szCs w:val="21"/>
        </w:rPr>
        <w:t>7</w:t>
      </w:r>
      <w:r w:rsidR="00A10975" w:rsidRPr="00DA6ECC">
        <w:rPr>
          <w:rFonts w:ascii="ˎ̥" w:hAnsi="ˎ̥" w:cs="宋体" w:hint="eastAsia"/>
          <w:bCs/>
          <w:szCs w:val="21"/>
        </w:rPr>
        <w:t>年来同类业绩分（以中标通知书或合同复印件为准），每项得</w:t>
      </w:r>
      <w:r w:rsidR="00A10975" w:rsidRPr="00DA6ECC">
        <w:rPr>
          <w:rFonts w:ascii="ˎ̥" w:hAnsi="ˎ̥" w:cs="宋体" w:hint="eastAsia"/>
          <w:bCs/>
          <w:szCs w:val="21"/>
        </w:rPr>
        <w:t>1</w:t>
      </w:r>
      <w:r w:rsidR="00A10975" w:rsidRPr="00DA6ECC">
        <w:rPr>
          <w:rFonts w:ascii="ˎ̥" w:hAnsi="ˎ̥" w:cs="宋体" w:hint="eastAsia"/>
          <w:bCs/>
          <w:szCs w:val="21"/>
        </w:rPr>
        <w:t>分，满分</w:t>
      </w:r>
      <w:r w:rsidR="00A10975" w:rsidRPr="00DA6ECC">
        <w:rPr>
          <w:rFonts w:ascii="ˎ̥" w:hAnsi="ˎ̥" w:cs="宋体"/>
          <w:bCs/>
          <w:szCs w:val="21"/>
        </w:rPr>
        <w:t>3</w:t>
      </w:r>
      <w:r w:rsidR="00A10975" w:rsidRPr="00DA6ECC">
        <w:rPr>
          <w:rFonts w:ascii="ˎ̥" w:hAnsi="ˎ̥" w:cs="宋体" w:hint="eastAsia"/>
          <w:bCs/>
          <w:szCs w:val="21"/>
        </w:rPr>
        <w:t>分；</w:t>
      </w:r>
    </w:p>
    <w:p w:rsidR="00A10975" w:rsidRPr="00DA6ECC" w:rsidRDefault="001004DE" w:rsidP="00A10975">
      <w:pPr>
        <w:spacing w:line="400" w:lineRule="exact"/>
        <w:ind w:firstLineChars="200" w:firstLine="420"/>
        <w:jc w:val="left"/>
        <w:rPr>
          <w:rFonts w:ascii="ˎ̥" w:hAnsi="ˎ̥" w:cs="宋体"/>
          <w:bCs/>
          <w:szCs w:val="21"/>
        </w:rPr>
      </w:pPr>
      <w:r w:rsidRPr="00DA6ECC">
        <w:rPr>
          <w:rFonts w:ascii="ˎ̥" w:hAnsi="ˎ̥" w:cs="宋体" w:hint="eastAsia"/>
          <w:bCs/>
          <w:szCs w:val="21"/>
        </w:rPr>
        <w:t xml:space="preserve">4. </w:t>
      </w:r>
      <w:r w:rsidR="00A10975" w:rsidRPr="00DA6ECC">
        <w:rPr>
          <w:rFonts w:ascii="ˎ̥" w:hAnsi="ˎ̥" w:cs="宋体" w:hint="eastAsia"/>
          <w:bCs/>
          <w:szCs w:val="21"/>
        </w:rPr>
        <w:t>节能产品分（满分</w:t>
      </w:r>
      <w:r w:rsidR="00A10975" w:rsidRPr="00DA6ECC">
        <w:rPr>
          <w:rFonts w:ascii="ˎ̥" w:hAnsi="ˎ̥" w:cs="宋体"/>
          <w:bCs/>
          <w:szCs w:val="21"/>
        </w:rPr>
        <w:t>2</w:t>
      </w:r>
      <w:r w:rsidR="00A10975" w:rsidRPr="00DA6ECC">
        <w:rPr>
          <w:rFonts w:ascii="ˎ̥" w:hAnsi="ˎ̥" w:cs="宋体" w:hint="eastAsia"/>
          <w:bCs/>
          <w:szCs w:val="21"/>
        </w:rPr>
        <w:t>分）</w:t>
      </w:r>
    </w:p>
    <w:p w:rsidR="00A10975" w:rsidRPr="00DA6ECC" w:rsidRDefault="00A10975" w:rsidP="00A10975">
      <w:pPr>
        <w:spacing w:line="400" w:lineRule="exact"/>
        <w:ind w:firstLineChars="200" w:firstLine="420"/>
        <w:jc w:val="left"/>
        <w:rPr>
          <w:rFonts w:ascii="ˎ̥" w:hAnsi="ˎ̥" w:cs="宋体"/>
          <w:bCs/>
          <w:szCs w:val="21"/>
        </w:rPr>
      </w:pPr>
      <w:r w:rsidRPr="00DA6ECC">
        <w:rPr>
          <w:rFonts w:ascii="ˎ̥" w:hAnsi="ˎ̥" w:cs="宋体" w:hint="eastAsia"/>
          <w:bCs/>
          <w:szCs w:val="21"/>
        </w:rPr>
        <w:t>投标产品中包含列入政府采购品目清单中的优先采购产品并具有有效的节能产品认证证书的，得</w:t>
      </w:r>
      <w:r w:rsidRPr="00DA6ECC">
        <w:rPr>
          <w:rFonts w:ascii="ˎ̥" w:hAnsi="ˎ̥" w:cs="宋体"/>
          <w:bCs/>
          <w:szCs w:val="21"/>
        </w:rPr>
        <w:t>2</w:t>
      </w:r>
      <w:r w:rsidRPr="00DA6ECC">
        <w:rPr>
          <w:rFonts w:ascii="ˎ̥" w:hAnsi="ˎ̥" w:cs="宋体" w:hint="eastAsia"/>
          <w:bCs/>
          <w:szCs w:val="21"/>
        </w:rPr>
        <w:t>分（以政府采购品目清单和有效的节能产品认证证书复印件为准）。</w:t>
      </w:r>
    </w:p>
    <w:p w:rsidR="00A10975" w:rsidRDefault="001004DE" w:rsidP="00A10975">
      <w:pPr>
        <w:spacing w:line="400" w:lineRule="exact"/>
        <w:ind w:firstLineChars="200" w:firstLine="420"/>
        <w:jc w:val="left"/>
        <w:rPr>
          <w:rFonts w:ascii="ˎ̥" w:hAnsi="ˎ̥" w:cs="宋体"/>
          <w:bCs/>
          <w:szCs w:val="21"/>
        </w:rPr>
      </w:pPr>
      <w:r w:rsidRPr="00DA6ECC">
        <w:rPr>
          <w:rFonts w:ascii="ˎ̥" w:hAnsi="ˎ̥" w:cs="宋体" w:hint="eastAsia"/>
          <w:bCs/>
          <w:szCs w:val="21"/>
        </w:rPr>
        <w:t xml:space="preserve">5. </w:t>
      </w:r>
      <w:r w:rsidR="00A10975" w:rsidRPr="00DA6ECC">
        <w:rPr>
          <w:rFonts w:ascii="ˎ̥" w:hAnsi="ˎ̥" w:cs="宋体" w:hint="eastAsia"/>
          <w:bCs/>
          <w:szCs w:val="21"/>
        </w:rPr>
        <w:t>环保标志产品分（满分</w:t>
      </w:r>
      <w:r w:rsidR="00A10975" w:rsidRPr="00DA6ECC">
        <w:rPr>
          <w:rFonts w:ascii="ˎ̥" w:hAnsi="ˎ̥" w:cs="宋体"/>
          <w:bCs/>
          <w:szCs w:val="21"/>
        </w:rPr>
        <w:t>2</w:t>
      </w:r>
      <w:r w:rsidR="00A10975" w:rsidRPr="00DA6ECC">
        <w:rPr>
          <w:rFonts w:ascii="ˎ̥" w:hAnsi="ˎ̥" w:cs="宋体" w:hint="eastAsia"/>
          <w:bCs/>
          <w:szCs w:val="21"/>
        </w:rPr>
        <w:t>分）</w:t>
      </w:r>
    </w:p>
    <w:p w:rsidR="00A10975" w:rsidRPr="00DA6ECC" w:rsidRDefault="00A10975" w:rsidP="00A10975">
      <w:pPr>
        <w:spacing w:line="400" w:lineRule="exact"/>
        <w:ind w:firstLineChars="200" w:firstLine="420"/>
        <w:jc w:val="left"/>
        <w:rPr>
          <w:rFonts w:ascii="ˎ̥" w:hAnsi="ˎ̥" w:cs="宋体"/>
          <w:bCs/>
          <w:szCs w:val="21"/>
        </w:rPr>
      </w:pPr>
      <w:r w:rsidRPr="00DA6ECC">
        <w:rPr>
          <w:rFonts w:ascii="ˎ̥" w:hAnsi="ˎ̥" w:cs="宋体" w:hint="eastAsia"/>
          <w:bCs/>
          <w:szCs w:val="21"/>
        </w:rPr>
        <w:t>投标产品中包含列入政府采购品目清单中的优先采购产品并具有有效的环境标志产品认证证书的，得</w:t>
      </w:r>
      <w:r w:rsidRPr="00DA6ECC">
        <w:rPr>
          <w:rFonts w:ascii="ˎ̥" w:hAnsi="ˎ̥" w:cs="宋体"/>
          <w:bCs/>
          <w:szCs w:val="21"/>
        </w:rPr>
        <w:t>2</w:t>
      </w:r>
      <w:r w:rsidRPr="00DA6ECC">
        <w:rPr>
          <w:rFonts w:ascii="ˎ̥" w:hAnsi="ˎ̥" w:cs="宋体" w:hint="eastAsia"/>
          <w:bCs/>
          <w:szCs w:val="21"/>
        </w:rPr>
        <w:t>分（以政府采购品目清单和有效的环境标志产品认证证书复印件为准）。</w:t>
      </w:r>
    </w:p>
    <w:p w:rsidR="001004DE" w:rsidRPr="00DA6ECC" w:rsidRDefault="001004DE" w:rsidP="001004DE">
      <w:pPr>
        <w:spacing w:line="400" w:lineRule="exact"/>
        <w:ind w:firstLineChars="200" w:firstLine="420"/>
        <w:jc w:val="left"/>
        <w:rPr>
          <w:rFonts w:ascii="ˎ̥" w:hAnsi="ˎ̥" w:cs="宋体"/>
          <w:bCs/>
          <w:szCs w:val="21"/>
        </w:rPr>
      </w:pPr>
      <w:r w:rsidRPr="00DA6ECC">
        <w:rPr>
          <w:rFonts w:ascii="ˎ̥" w:hAnsi="ˎ̥" w:cs="宋体" w:hint="eastAsia"/>
          <w:bCs/>
          <w:szCs w:val="21"/>
        </w:rPr>
        <w:t>6.</w:t>
      </w:r>
      <w:r w:rsidRPr="00DA6ECC">
        <w:rPr>
          <w:rFonts w:ascii="ˎ̥" w:hAnsi="ˎ̥" w:cs="宋体" w:hint="eastAsia"/>
          <w:bCs/>
          <w:szCs w:val="21"/>
        </w:rPr>
        <w:t>投标产品</w:t>
      </w:r>
      <w:r w:rsidRPr="00DA6ECC">
        <w:rPr>
          <w:rFonts w:ascii="ˎ̥" w:hAnsi="ˎ̥" w:cs="宋体" w:hint="eastAsia"/>
          <w:bCs/>
          <w:szCs w:val="21"/>
        </w:rPr>
        <w:t>80%</w:t>
      </w:r>
      <w:r w:rsidRPr="00DA6ECC">
        <w:rPr>
          <w:rFonts w:ascii="ˎ̥" w:hAnsi="ˎ̥" w:cs="宋体" w:hint="eastAsia"/>
          <w:bCs/>
          <w:szCs w:val="21"/>
        </w:rPr>
        <w:t>以上为广西工业产品的</w:t>
      </w:r>
      <w:r w:rsidR="0077478A" w:rsidRPr="00DA6ECC">
        <w:rPr>
          <w:rFonts w:ascii="ˎ̥" w:hAnsi="ˎ̥" w:cs="宋体" w:hint="eastAsia"/>
          <w:bCs/>
          <w:szCs w:val="21"/>
        </w:rPr>
        <w:t>，</w:t>
      </w:r>
      <w:r w:rsidRPr="00DA6ECC">
        <w:rPr>
          <w:rFonts w:ascii="ˎ̥" w:hAnsi="ˎ̥" w:cs="宋体" w:hint="eastAsia"/>
          <w:bCs/>
          <w:szCs w:val="21"/>
        </w:rPr>
        <w:t>得</w:t>
      </w:r>
      <w:r w:rsidRPr="00DA6ECC">
        <w:rPr>
          <w:rFonts w:ascii="ˎ̥" w:hAnsi="ˎ̥" w:cs="宋体" w:hint="eastAsia"/>
          <w:bCs/>
          <w:szCs w:val="21"/>
        </w:rPr>
        <w:t>1</w:t>
      </w:r>
      <w:r w:rsidRPr="00DA6ECC">
        <w:rPr>
          <w:rFonts w:ascii="ˎ̥" w:hAnsi="ˎ̥" w:cs="宋体" w:hint="eastAsia"/>
          <w:bCs/>
          <w:szCs w:val="21"/>
        </w:rPr>
        <w:t>分（广西工业产品是指广西境内生产的工业产品，以生产企业的工商营业执照注册所在地为准。“投标产品</w:t>
      </w:r>
      <w:r w:rsidRPr="00DA6ECC">
        <w:rPr>
          <w:rFonts w:ascii="ˎ̥" w:hAnsi="ˎ̥" w:cs="宋体" w:hint="eastAsia"/>
          <w:bCs/>
          <w:szCs w:val="21"/>
        </w:rPr>
        <w:t>80%</w:t>
      </w:r>
      <w:r w:rsidRPr="00DA6ECC">
        <w:rPr>
          <w:rFonts w:ascii="ˎ̥" w:hAnsi="ˎ̥" w:cs="宋体" w:hint="eastAsia"/>
          <w:bCs/>
          <w:szCs w:val="21"/>
        </w:rPr>
        <w:t>以上为广西工业产品”是指参加政府采购项目时供货范围中采用广西工业产品的金额占本次招标总金额的</w:t>
      </w:r>
      <w:r w:rsidRPr="00DA6ECC">
        <w:rPr>
          <w:rFonts w:ascii="ˎ̥" w:hAnsi="ˎ̥" w:cs="宋体" w:hint="eastAsia"/>
          <w:bCs/>
          <w:szCs w:val="21"/>
        </w:rPr>
        <w:t>80%</w:t>
      </w:r>
      <w:r w:rsidRPr="00DA6ECC">
        <w:rPr>
          <w:rFonts w:ascii="ˎ̥" w:hAnsi="ˎ̥" w:cs="宋体" w:hint="eastAsia"/>
          <w:bCs/>
          <w:szCs w:val="21"/>
        </w:rPr>
        <w:t>以上）。</w:t>
      </w:r>
    </w:p>
    <w:p w:rsidR="008B2C2C" w:rsidRPr="00DA6ECC" w:rsidRDefault="008B2C2C" w:rsidP="008B2C2C">
      <w:pPr>
        <w:pStyle w:val="ae"/>
        <w:spacing w:line="360" w:lineRule="auto"/>
        <w:ind w:firstLineChars="170" w:firstLine="403"/>
        <w:rPr>
          <w:rFonts w:ascii="仿宋" w:eastAsia="仿宋" w:hAnsi="仿宋"/>
          <w:b/>
          <w:bCs/>
          <w:spacing w:val="-2"/>
          <w:sz w:val="24"/>
          <w:szCs w:val="24"/>
        </w:rPr>
      </w:pPr>
      <w:r w:rsidRPr="00DA6ECC">
        <w:rPr>
          <w:rFonts w:ascii="仿宋" w:eastAsia="仿宋" w:hAnsi="仿宋" w:hint="eastAsia"/>
          <w:b/>
          <w:bCs/>
          <w:spacing w:val="-2"/>
          <w:sz w:val="24"/>
          <w:szCs w:val="24"/>
        </w:rPr>
        <w:t>总得分=（一）+（二）+（三）</w:t>
      </w:r>
    </w:p>
    <w:p w:rsidR="001004DE" w:rsidRPr="00DA6ECC" w:rsidRDefault="008B2C2C" w:rsidP="001004DE">
      <w:pPr>
        <w:spacing w:line="440" w:lineRule="exact"/>
        <w:ind w:firstLineChars="200" w:firstLine="422"/>
        <w:rPr>
          <w:rFonts w:ascii="ˎ̥" w:hAnsi="ˎ̥" w:cs="宋体"/>
          <w:bCs/>
          <w:szCs w:val="21"/>
        </w:rPr>
      </w:pPr>
      <w:r w:rsidRPr="00DA6ECC">
        <w:rPr>
          <w:rFonts w:ascii="宋体" w:hAnsi="宋体" w:hint="eastAsia"/>
          <w:b/>
          <w:szCs w:val="21"/>
        </w:rPr>
        <w:t>三、</w:t>
      </w:r>
      <w:r w:rsidR="001004DE" w:rsidRPr="00DA6ECC">
        <w:rPr>
          <w:rFonts w:ascii="宋体" w:hAnsi="宋体" w:hint="eastAsia"/>
          <w:b/>
          <w:szCs w:val="21"/>
        </w:rPr>
        <w:t>评标委员会将按总得分由高到低推荐中标候选</w:t>
      </w:r>
      <w:r w:rsidR="0020416B" w:rsidRPr="00DA6ECC">
        <w:rPr>
          <w:rFonts w:ascii="宋体" w:hAnsi="宋体" w:hint="eastAsia"/>
          <w:b/>
          <w:szCs w:val="21"/>
        </w:rPr>
        <w:t>投标人</w:t>
      </w:r>
      <w:r w:rsidR="001004DE" w:rsidRPr="00DA6ECC">
        <w:rPr>
          <w:rFonts w:ascii="宋体" w:hAnsi="宋体" w:hint="eastAsia"/>
          <w:b/>
          <w:szCs w:val="21"/>
        </w:rPr>
        <w:t>顺序（总得分相同时，依次按</w:t>
      </w:r>
      <w:r w:rsidR="001004DE" w:rsidRPr="00DA6ECC">
        <w:rPr>
          <w:rFonts w:ascii="宋体" w:hAnsi="宋体"/>
          <w:b/>
          <w:szCs w:val="21"/>
        </w:rPr>
        <w:t>节能环保产品优先</w:t>
      </w:r>
      <w:r w:rsidR="001004DE" w:rsidRPr="00DA6ECC">
        <w:rPr>
          <w:rFonts w:ascii="宋体" w:hAnsi="宋体" w:hint="eastAsia"/>
          <w:b/>
          <w:szCs w:val="21"/>
        </w:rPr>
        <w:t>、投标报价低优先、技术分高优先、质量保证期长优先、交货期短优先、故障响应时间短优先的顺序排列），并依照次序确定中标</w:t>
      </w:r>
      <w:r w:rsidR="0020416B" w:rsidRPr="00DA6ECC">
        <w:rPr>
          <w:rFonts w:ascii="宋体" w:hAnsi="宋体" w:hint="eastAsia"/>
          <w:b/>
          <w:szCs w:val="21"/>
        </w:rPr>
        <w:t>投标人</w:t>
      </w:r>
      <w:r w:rsidR="001004DE" w:rsidRPr="00DA6ECC">
        <w:rPr>
          <w:rFonts w:ascii="宋体" w:hAnsi="宋体" w:hint="eastAsia"/>
          <w:b/>
          <w:szCs w:val="21"/>
        </w:rPr>
        <w:t>。</w:t>
      </w:r>
    </w:p>
    <w:p w:rsidR="001004DE" w:rsidRPr="00DA6ECC" w:rsidRDefault="008B2C2C" w:rsidP="001004DE">
      <w:pPr>
        <w:spacing w:line="440" w:lineRule="exact"/>
        <w:ind w:firstLineChars="200" w:firstLine="422"/>
        <w:rPr>
          <w:rFonts w:ascii="宋体" w:hAnsi="宋体"/>
          <w:b/>
          <w:szCs w:val="21"/>
        </w:rPr>
      </w:pPr>
      <w:r w:rsidRPr="00DA6ECC">
        <w:rPr>
          <w:rFonts w:ascii="宋体" w:hAnsi="宋体" w:hint="eastAsia"/>
          <w:b/>
          <w:szCs w:val="21"/>
        </w:rPr>
        <w:t>四、</w:t>
      </w:r>
      <w:r w:rsidR="001004DE" w:rsidRPr="00DA6ECC">
        <w:rPr>
          <w:rFonts w:ascii="宋体" w:hAnsi="宋体" w:hint="eastAsia"/>
          <w:b/>
          <w:szCs w:val="21"/>
        </w:rPr>
        <w:t xml:space="preserve">特别说明 </w:t>
      </w:r>
    </w:p>
    <w:p w:rsidR="001004DE" w:rsidRPr="00DA6ECC" w:rsidRDefault="001004DE" w:rsidP="001004DE">
      <w:pPr>
        <w:spacing w:line="440" w:lineRule="exact"/>
        <w:ind w:firstLineChars="200" w:firstLine="422"/>
        <w:rPr>
          <w:rFonts w:ascii="宋体" w:hAnsi="宋体"/>
          <w:b/>
          <w:szCs w:val="21"/>
        </w:rPr>
      </w:pPr>
      <w:r w:rsidRPr="00DA6ECC">
        <w:rPr>
          <w:rFonts w:ascii="宋体" w:hAnsi="宋体" w:hint="eastAsia"/>
          <w:b/>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rsidR="001004DE" w:rsidRPr="00DA6ECC" w:rsidRDefault="001004DE" w:rsidP="001004DE">
      <w:pPr>
        <w:pStyle w:val="ae"/>
        <w:spacing w:line="400" w:lineRule="exact"/>
        <w:jc w:val="center"/>
        <w:outlineLvl w:val="0"/>
        <w:rPr>
          <w:rFonts w:ascii="Times New Roman" w:hAnsi="Times New Roman"/>
          <w:b/>
          <w:szCs w:val="21"/>
        </w:rPr>
      </w:pPr>
      <w:bookmarkStart w:id="27" w:name="_Toc213206174"/>
      <w:bookmarkStart w:id="28" w:name="_Toc213325923"/>
    </w:p>
    <w:p w:rsidR="001004DE" w:rsidRPr="00DA6ECC" w:rsidRDefault="001004DE" w:rsidP="001004DE">
      <w:pPr>
        <w:pStyle w:val="ae"/>
        <w:spacing w:line="400" w:lineRule="exact"/>
        <w:jc w:val="center"/>
        <w:outlineLvl w:val="0"/>
        <w:rPr>
          <w:rFonts w:ascii="Times New Roman" w:hAnsi="Times New Roman"/>
          <w:b/>
          <w:szCs w:val="21"/>
        </w:rPr>
      </w:pPr>
    </w:p>
    <w:p w:rsidR="001004DE" w:rsidRPr="00DA6ECC" w:rsidRDefault="001004DE" w:rsidP="001004DE">
      <w:pPr>
        <w:pStyle w:val="ae"/>
        <w:spacing w:line="400" w:lineRule="exact"/>
        <w:jc w:val="center"/>
        <w:outlineLvl w:val="0"/>
        <w:rPr>
          <w:rFonts w:ascii="Times New Roman" w:hAnsi="Times New Roman"/>
          <w:b/>
          <w:szCs w:val="21"/>
        </w:rPr>
      </w:pPr>
    </w:p>
    <w:p w:rsidR="00376510" w:rsidRPr="00DA6ECC" w:rsidRDefault="00376510">
      <w:pPr>
        <w:widowControl/>
        <w:jc w:val="left"/>
        <w:rPr>
          <w:rFonts w:ascii="Times New Roman" w:hAnsi="Times New Roman"/>
          <w:b/>
          <w:szCs w:val="21"/>
        </w:rPr>
      </w:pPr>
      <w:r w:rsidRPr="00DA6ECC">
        <w:rPr>
          <w:rFonts w:ascii="Times New Roman" w:hAnsi="Times New Roman"/>
          <w:b/>
          <w:szCs w:val="21"/>
        </w:rPr>
        <w:br w:type="page"/>
      </w:r>
    </w:p>
    <w:p w:rsidR="001004DE" w:rsidRPr="00DA6ECC" w:rsidRDefault="001004DE" w:rsidP="001004DE">
      <w:pPr>
        <w:pStyle w:val="ae"/>
        <w:spacing w:line="400" w:lineRule="exact"/>
        <w:jc w:val="center"/>
        <w:outlineLvl w:val="0"/>
        <w:rPr>
          <w:rFonts w:ascii="Times New Roman" w:hAnsi="Times New Roman"/>
          <w:b/>
          <w:szCs w:val="21"/>
        </w:rPr>
      </w:pPr>
    </w:p>
    <w:p w:rsidR="001004DE" w:rsidRPr="00DA6ECC" w:rsidRDefault="001004DE" w:rsidP="001004DE">
      <w:pPr>
        <w:pStyle w:val="ae"/>
        <w:spacing w:line="400" w:lineRule="exact"/>
        <w:jc w:val="center"/>
        <w:outlineLvl w:val="0"/>
        <w:rPr>
          <w:rFonts w:ascii="Times New Roman" w:hAnsi="Times New Roman"/>
          <w:b/>
          <w:szCs w:val="21"/>
        </w:rPr>
      </w:pPr>
    </w:p>
    <w:p w:rsidR="001004DE" w:rsidRPr="00DA6ECC" w:rsidRDefault="001004DE" w:rsidP="001004DE">
      <w:pPr>
        <w:pStyle w:val="ae"/>
        <w:spacing w:line="400" w:lineRule="exact"/>
        <w:jc w:val="center"/>
        <w:outlineLvl w:val="0"/>
        <w:rPr>
          <w:rFonts w:ascii="Times New Roman" w:hAnsi="Times New Roman"/>
          <w:b/>
          <w:szCs w:val="21"/>
        </w:rPr>
      </w:pPr>
    </w:p>
    <w:p w:rsidR="001004DE" w:rsidRPr="00DA6ECC" w:rsidRDefault="001004DE" w:rsidP="001004DE">
      <w:pPr>
        <w:pStyle w:val="ae"/>
        <w:spacing w:line="400" w:lineRule="exact"/>
        <w:jc w:val="center"/>
        <w:outlineLvl w:val="0"/>
        <w:rPr>
          <w:rFonts w:ascii="Times New Roman" w:hAnsi="Times New Roman"/>
          <w:b/>
          <w:szCs w:val="21"/>
        </w:rPr>
      </w:pPr>
    </w:p>
    <w:p w:rsidR="00376510" w:rsidRPr="00DA6ECC" w:rsidRDefault="00376510" w:rsidP="001004DE">
      <w:pPr>
        <w:pStyle w:val="ae"/>
        <w:spacing w:line="400" w:lineRule="exact"/>
        <w:jc w:val="center"/>
        <w:outlineLvl w:val="0"/>
        <w:rPr>
          <w:rFonts w:ascii="Times New Roman" w:hAnsi="Times New Roman"/>
          <w:b/>
          <w:szCs w:val="21"/>
        </w:rPr>
      </w:pPr>
    </w:p>
    <w:p w:rsidR="00376510" w:rsidRPr="00DA6ECC" w:rsidRDefault="00376510" w:rsidP="001004DE">
      <w:pPr>
        <w:pStyle w:val="ae"/>
        <w:spacing w:line="400" w:lineRule="exact"/>
        <w:jc w:val="center"/>
        <w:outlineLvl w:val="0"/>
        <w:rPr>
          <w:rFonts w:ascii="Times New Roman" w:hAnsi="Times New Roman"/>
          <w:b/>
          <w:szCs w:val="21"/>
        </w:rPr>
      </w:pPr>
    </w:p>
    <w:p w:rsidR="00376510" w:rsidRPr="00DA6ECC" w:rsidRDefault="00376510" w:rsidP="001004DE">
      <w:pPr>
        <w:pStyle w:val="ae"/>
        <w:spacing w:line="400" w:lineRule="exact"/>
        <w:jc w:val="center"/>
        <w:outlineLvl w:val="0"/>
        <w:rPr>
          <w:rFonts w:ascii="Times New Roman" w:hAnsi="Times New Roman"/>
          <w:b/>
          <w:szCs w:val="21"/>
        </w:rPr>
      </w:pPr>
    </w:p>
    <w:p w:rsidR="00376510" w:rsidRPr="00DA6ECC" w:rsidRDefault="00376510" w:rsidP="001004DE">
      <w:pPr>
        <w:pStyle w:val="ae"/>
        <w:spacing w:line="400" w:lineRule="exact"/>
        <w:jc w:val="center"/>
        <w:outlineLvl w:val="0"/>
        <w:rPr>
          <w:rFonts w:ascii="Times New Roman" w:hAnsi="Times New Roman"/>
          <w:b/>
          <w:szCs w:val="21"/>
        </w:rPr>
      </w:pPr>
    </w:p>
    <w:p w:rsidR="00376510" w:rsidRPr="00DA6ECC" w:rsidRDefault="00376510" w:rsidP="001004DE">
      <w:pPr>
        <w:pStyle w:val="ae"/>
        <w:spacing w:line="400" w:lineRule="exact"/>
        <w:jc w:val="center"/>
        <w:outlineLvl w:val="0"/>
        <w:rPr>
          <w:rFonts w:ascii="Times New Roman" w:hAnsi="Times New Roman"/>
          <w:b/>
          <w:szCs w:val="21"/>
        </w:rPr>
      </w:pPr>
    </w:p>
    <w:p w:rsidR="00376510" w:rsidRPr="00DA6ECC" w:rsidRDefault="00376510" w:rsidP="001004DE">
      <w:pPr>
        <w:pStyle w:val="ae"/>
        <w:spacing w:line="400" w:lineRule="exact"/>
        <w:jc w:val="center"/>
        <w:outlineLvl w:val="0"/>
        <w:rPr>
          <w:rFonts w:ascii="Times New Roman" w:hAnsi="Times New Roman"/>
          <w:b/>
          <w:szCs w:val="21"/>
        </w:rPr>
      </w:pPr>
    </w:p>
    <w:p w:rsidR="00376510" w:rsidRPr="00DA6ECC" w:rsidRDefault="00376510" w:rsidP="001004DE">
      <w:pPr>
        <w:pStyle w:val="ae"/>
        <w:spacing w:line="400" w:lineRule="exact"/>
        <w:jc w:val="center"/>
        <w:outlineLvl w:val="0"/>
        <w:rPr>
          <w:rFonts w:ascii="Times New Roman" w:hAnsi="Times New Roman"/>
          <w:b/>
          <w:szCs w:val="21"/>
        </w:rPr>
      </w:pPr>
    </w:p>
    <w:p w:rsidR="00376510" w:rsidRPr="00DA6ECC" w:rsidRDefault="00376510" w:rsidP="001004DE">
      <w:pPr>
        <w:pStyle w:val="ae"/>
        <w:spacing w:line="400" w:lineRule="exact"/>
        <w:jc w:val="center"/>
        <w:outlineLvl w:val="0"/>
        <w:rPr>
          <w:rFonts w:ascii="Times New Roman" w:hAnsi="Times New Roman"/>
          <w:b/>
          <w:szCs w:val="21"/>
        </w:rPr>
      </w:pPr>
    </w:p>
    <w:p w:rsidR="00376510" w:rsidRPr="00DA6ECC" w:rsidRDefault="00376510" w:rsidP="001004DE">
      <w:pPr>
        <w:pStyle w:val="ae"/>
        <w:spacing w:line="400" w:lineRule="exact"/>
        <w:jc w:val="center"/>
        <w:outlineLvl w:val="0"/>
        <w:rPr>
          <w:rFonts w:ascii="Times New Roman" w:hAnsi="Times New Roman"/>
          <w:b/>
          <w:szCs w:val="21"/>
        </w:rPr>
      </w:pPr>
    </w:p>
    <w:p w:rsidR="001004DE" w:rsidRPr="00DA6ECC" w:rsidRDefault="001004DE" w:rsidP="001004DE">
      <w:pPr>
        <w:pStyle w:val="ae"/>
        <w:spacing w:line="400" w:lineRule="exact"/>
        <w:jc w:val="center"/>
        <w:outlineLvl w:val="0"/>
        <w:rPr>
          <w:rFonts w:hAnsi="宋体"/>
          <w:b/>
          <w:sz w:val="36"/>
          <w:szCs w:val="36"/>
        </w:rPr>
      </w:pPr>
      <w:bookmarkStart w:id="29" w:name="_Toc2178787"/>
      <w:r w:rsidRPr="00DA6ECC">
        <w:rPr>
          <w:rFonts w:ascii="Times New Roman" w:hAnsi="Times New Roman" w:hint="eastAsia"/>
          <w:b/>
          <w:sz w:val="36"/>
        </w:rPr>
        <w:t>第四章</w:t>
      </w:r>
      <w:r w:rsidR="008E7295">
        <w:rPr>
          <w:rFonts w:ascii="Times New Roman" w:hAnsi="Times New Roman" w:hint="eastAsia"/>
          <w:b/>
          <w:sz w:val="36"/>
        </w:rPr>
        <w:t xml:space="preserve"> </w:t>
      </w:r>
      <w:r w:rsidRPr="00DA6ECC">
        <w:rPr>
          <w:rFonts w:ascii="Times New Roman" w:hAnsi="Times New Roman" w:hint="eastAsia"/>
          <w:b/>
          <w:sz w:val="36"/>
        </w:rPr>
        <w:t>投标人须知</w:t>
      </w:r>
      <w:bookmarkEnd w:id="3"/>
      <w:bookmarkEnd w:id="4"/>
      <w:bookmarkEnd w:id="27"/>
      <w:bookmarkEnd w:id="28"/>
      <w:bookmarkEnd w:id="29"/>
    </w:p>
    <w:p w:rsidR="00376510" w:rsidRPr="00DA6ECC" w:rsidRDefault="00376510">
      <w:pPr>
        <w:widowControl/>
        <w:jc w:val="left"/>
        <w:rPr>
          <w:rFonts w:ascii="Times New Roman" w:hAnsi="Times New Roman"/>
          <w:b/>
          <w:sz w:val="30"/>
          <w:szCs w:val="30"/>
        </w:rPr>
      </w:pPr>
      <w:r w:rsidRPr="00DA6ECC">
        <w:rPr>
          <w:rFonts w:ascii="Times New Roman" w:hAnsi="Times New Roman"/>
          <w:b/>
          <w:sz w:val="30"/>
          <w:szCs w:val="30"/>
        </w:rPr>
        <w:br w:type="page"/>
      </w:r>
    </w:p>
    <w:p w:rsidR="00771DF1" w:rsidRPr="00DA6ECC" w:rsidRDefault="001004DE" w:rsidP="001004DE">
      <w:pPr>
        <w:pStyle w:val="ae"/>
        <w:spacing w:line="720" w:lineRule="auto"/>
        <w:jc w:val="center"/>
        <w:rPr>
          <w:rFonts w:ascii="Times New Roman" w:hAnsi="Times New Roman"/>
          <w:b/>
          <w:sz w:val="30"/>
          <w:szCs w:val="30"/>
        </w:rPr>
      </w:pPr>
      <w:r w:rsidRPr="00DA6ECC">
        <w:rPr>
          <w:rFonts w:ascii="Times New Roman" w:hAnsi="Times New Roman" w:hint="eastAsia"/>
          <w:b/>
          <w:sz w:val="30"/>
          <w:szCs w:val="30"/>
        </w:rPr>
        <w:t>投标人须知前附表</w:t>
      </w:r>
    </w:p>
    <w:tbl>
      <w:tblPr>
        <w:tblW w:w="95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2206"/>
        <w:gridCol w:w="6301"/>
      </w:tblGrid>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b/>
                <w:szCs w:val="21"/>
              </w:rPr>
            </w:pPr>
            <w:r w:rsidRPr="00DA6ECC">
              <w:rPr>
                <w:rFonts w:hAnsi="宋体" w:hint="eastAsia"/>
                <w:b/>
                <w:szCs w:val="21"/>
              </w:rPr>
              <w:t>条款号</w:t>
            </w:r>
          </w:p>
        </w:tc>
        <w:tc>
          <w:tcPr>
            <w:tcW w:w="2206" w:type="dxa"/>
            <w:vAlign w:val="center"/>
          </w:tcPr>
          <w:p w:rsidR="001004DE" w:rsidRPr="00DA6ECC" w:rsidRDefault="001004DE" w:rsidP="00B02E76">
            <w:pPr>
              <w:pStyle w:val="ae"/>
              <w:spacing w:line="360" w:lineRule="auto"/>
              <w:jc w:val="center"/>
              <w:rPr>
                <w:rFonts w:hAnsi="宋体"/>
                <w:b/>
                <w:szCs w:val="21"/>
              </w:rPr>
            </w:pPr>
            <w:r w:rsidRPr="00DA6ECC">
              <w:rPr>
                <w:rFonts w:hAnsi="宋体" w:hint="eastAsia"/>
                <w:b/>
                <w:szCs w:val="21"/>
              </w:rPr>
              <w:t>条款名称</w:t>
            </w:r>
          </w:p>
        </w:tc>
        <w:tc>
          <w:tcPr>
            <w:tcW w:w="6301" w:type="dxa"/>
          </w:tcPr>
          <w:p w:rsidR="001004DE" w:rsidRPr="00DA6ECC" w:rsidRDefault="001004DE" w:rsidP="00B02E76">
            <w:pPr>
              <w:pStyle w:val="ae"/>
              <w:spacing w:line="360" w:lineRule="auto"/>
              <w:jc w:val="center"/>
              <w:rPr>
                <w:rFonts w:hAnsi="宋体"/>
                <w:b/>
                <w:szCs w:val="21"/>
              </w:rPr>
            </w:pPr>
            <w:r w:rsidRPr="00DA6ECC">
              <w:rPr>
                <w:rFonts w:hAnsi="宋体" w:hint="eastAsia"/>
                <w:b/>
                <w:szCs w:val="21"/>
              </w:rPr>
              <w:t>详细内容</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1.1</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采购人</w:t>
            </w:r>
          </w:p>
        </w:tc>
        <w:tc>
          <w:tcPr>
            <w:tcW w:w="6301" w:type="dxa"/>
            <w:vAlign w:val="center"/>
          </w:tcPr>
          <w:p w:rsidR="00BB5EE6" w:rsidRPr="00DA6ECC" w:rsidRDefault="001004DE" w:rsidP="00BB5EE6">
            <w:pPr>
              <w:pStyle w:val="aa"/>
              <w:tabs>
                <w:tab w:val="left" w:pos="3204"/>
              </w:tabs>
              <w:spacing w:line="360" w:lineRule="exact"/>
              <w:ind w:firstLine="0"/>
              <w:rPr>
                <w:rFonts w:asciiTheme="minorEastAsia" w:hAnsiTheme="minorEastAsia" w:cs="宋体"/>
                <w:bCs/>
                <w:spacing w:val="0"/>
                <w:sz w:val="21"/>
                <w:szCs w:val="21"/>
              </w:rPr>
            </w:pPr>
            <w:r w:rsidRPr="00DA6ECC">
              <w:rPr>
                <w:rFonts w:asciiTheme="minorEastAsia" w:hAnsiTheme="minorEastAsia" w:cs="宋体" w:hint="eastAsia"/>
                <w:bCs/>
                <w:spacing w:val="0"/>
                <w:sz w:val="21"/>
                <w:szCs w:val="21"/>
              </w:rPr>
              <w:t>采购人：</w:t>
            </w:r>
            <w:r w:rsidR="00BB5EE6" w:rsidRPr="00DA6ECC">
              <w:rPr>
                <w:rFonts w:asciiTheme="minorEastAsia" w:hAnsiTheme="minorEastAsia" w:cs="宋体" w:hint="eastAsia"/>
                <w:bCs/>
                <w:spacing w:val="0"/>
                <w:sz w:val="21"/>
                <w:szCs w:val="21"/>
              </w:rPr>
              <w:t>南宁市卫生健康委员会</w:t>
            </w:r>
          </w:p>
          <w:p w:rsidR="00BB5EE6" w:rsidRPr="00DA6ECC" w:rsidRDefault="00BB5EE6" w:rsidP="00BB5EE6">
            <w:pPr>
              <w:pStyle w:val="aa"/>
              <w:tabs>
                <w:tab w:val="left" w:pos="3204"/>
              </w:tabs>
              <w:spacing w:line="360" w:lineRule="exact"/>
              <w:ind w:firstLine="0"/>
              <w:rPr>
                <w:rFonts w:asciiTheme="minorEastAsia" w:hAnsiTheme="minorEastAsia" w:cs="宋体"/>
                <w:bCs/>
                <w:spacing w:val="0"/>
                <w:sz w:val="21"/>
                <w:szCs w:val="21"/>
              </w:rPr>
            </w:pPr>
            <w:r w:rsidRPr="00DA6ECC">
              <w:rPr>
                <w:rFonts w:asciiTheme="minorEastAsia" w:hAnsiTheme="minorEastAsia" w:cs="宋体" w:hint="eastAsia"/>
                <w:bCs/>
                <w:spacing w:val="0"/>
                <w:sz w:val="21"/>
                <w:szCs w:val="21"/>
              </w:rPr>
              <w:t>地址：南宁市青秀区长湖路26号</w:t>
            </w:r>
          </w:p>
          <w:p w:rsidR="00BB5EE6" w:rsidRPr="00DA6ECC" w:rsidRDefault="00BB5EE6" w:rsidP="00BB5EE6">
            <w:pPr>
              <w:pStyle w:val="aa"/>
              <w:tabs>
                <w:tab w:val="left" w:pos="3204"/>
              </w:tabs>
              <w:spacing w:line="360" w:lineRule="exact"/>
              <w:ind w:firstLine="0"/>
              <w:rPr>
                <w:rFonts w:asciiTheme="minorEastAsia" w:hAnsiTheme="minorEastAsia" w:cs="宋体"/>
                <w:bCs/>
                <w:spacing w:val="0"/>
                <w:sz w:val="21"/>
                <w:szCs w:val="21"/>
              </w:rPr>
            </w:pPr>
            <w:r w:rsidRPr="00DA6ECC">
              <w:rPr>
                <w:rFonts w:asciiTheme="minorEastAsia" w:hAnsiTheme="minorEastAsia" w:cs="宋体" w:hint="eastAsia"/>
                <w:bCs/>
                <w:spacing w:val="0"/>
                <w:sz w:val="21"/>
                <w:szCs w:val="21"/>
              </w:rPr>
              <w:t xml:space="preserve">项目联系人：郭俊坤 </w:t>
            </w:r>
          </w:p>
          <w:p w:rsidR="001004DE" w:rsidRPr="00DA6ECC" w:rsidRDefault="00BB5EE6" w:rsidP="00376510">
            <w:pPr>
              <w:pStyle w:val="aa"/>
              <w:tabs>
                <w:tab w:val="left" w:pos="3204"/>
              </w:tabs>
              <w:spacing w:line="360" w:lineRule="exact"/>
              <w:ind w:firstLine="0"/>
              <w:rPr>
                <w:rFonts w:asciiTheme="minorEastAsia" w:hAnsiTheme="minorEastAsia"/>
              </w:rPr>
            </w:pPr>
            <w:r w:rsidRPr="00DA6ECC">
              <w:rPr>
                <w:rFonts w:asciiTheme="minorEastAsia" w:hAnsiTheme="minorEastAsia" w:cs="宋体" w:hint="eastAsia"/>
                <w:bCs/>
                <w:spacing w:val="0"/>
                <w:sz w:val="21"/>
                <w:szCs w:val="21"/>
              </w:rPr>
              <w:t>电话：0771-5389161</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1.2</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采购代理机构</w:t>
            </w:r>
          </w:p>
        </w:tc>
        <w:tc>
          <w:tcPr>
            <w:tcW w:w="6301" w:type="dxa"/>
            <w:vAlign w:val="center"/>
          </w:tcPr>
          <w:p w:rsidR="001004DE" w:rsidRPr="00DA6ECC" w:rsidRDefault="001004DE" w:rsidP="00B02E76">
            <w:pPr>
              <w:pStyle w:val="ae"/>
              <w:spacing w:line="360" w:lineRule="exact"/>
              <w:rPr>
                <w:rFonts w:asciiTheme="minorEastAsia" w:hAnsiTheme="minorEastAsia"/>
                <w:szCs w:val="24"/>
              </w:rPr>
            </w:pPr>
            <w:r w:rsidRPr="00DA6ECC">
              <w:rPr>
                <w:rFonts w:asciiTheme="minorEastAsia" w:hAnsiTheme="minorEastAsia" w:hint="eastAsia"/>
                <w:szCs w:val="24"/>
              </w:rPr>
              <w:t>名称：广西科文招标有限公司</w:t>
            </w:r>
          </w:p>
          <w:p w:rsidR="001004DE" w:rsidRPr="00DA6ECC" w:rsidRDefault="001004DE" w:rsidP="00B02E76">
            <w:pPr>
              <w:pStyle w:val="ae"/>
              <w:spacing w:line="360" w:lineRule="exact"/>
              <w:rPr>
                <w:rFonts w:asciiTheme="minorEastAsia" w:hAnsiTheme="minorEastAsia"/>
                <w:szCs w:val="24"/>
              </w:rPr>
            </w:pPr>
            <w:r w:rsidRPr="00DA6ECC">
              <w:rPr>
                <w:rFonts w:asciiTheme="minorEastAsia" w:hAnsiTheme="minorEastAsia" w:hint="eastAsia"/>
                <w:szCs w:val="24"/>
              </w:rPr>
              <w:t>地址：广西南宁市民族大道141号中鼎万象东方D区五层</w:t>
            </w:r>
          </w:p>
          <w:p w:rsidR="001004DE" w:rsidRPr="00DA6ECC" w:rsidRDefault="001004DE" w:rsidP="00B02E76">
            <w:pPr>
              <w:pStyle w:val="ae"/>
              <w:spacing w:line="360" w:lineRule="exact"/>
              <w:rPr>
                <w:rFonts w:asciiTheme="minorEastAsia" w:hAnsiTheme="minorEastAsia"/>
                <w:szCs w:val="21"/>
              </w:rPr>
            </w:pPr>
            <w:r w:rsidRPr="00DA6ECC">
              <w:rPr>
                <w:rFonts w:asciiTheme="minorEastAsia" w:hAnsiTheme="minorEastAsia" w:hint="eastAsia"/>
                <w:szCs w:val="24"/>
              </w:rPr>
              <w:t>项目负责人：</w:t>
            </w:r>
            <w:r w:rsidR="00BB5EE6" w:rsidRPr="00DA6ECC">
              <w:rPr>
                <w:rFonts w:asciiTheme="minorEastAsia" w:hAnsiTheme="minorEastAsia" w:hint="eastAsia"/>
                <w:spacing w:val="6"/>
                <w:kern w:val="48"/>
                <w:szCs w:val="24"/>
              </w:rPr>
              <w:t>黄强</w:t>
            </w:r>
            <w:r w:rsidRPr="00DA6ECC">
              <w:rPr>
                <w:rFonts w:asciiTheme="minorEastAsia" w:hAnsiTheme="minorEastAsia" w:hint="eastAsia"/>
                <w:szCs w:val="24"/>
              </w:rPr>
              <w:t>电话：</w:t>
            </w:r>
            <w:r w:rsidR="00F43AB0">
              <w:rPr>
                <w:rFonts w:asciiTheme="minorEastAsia" w:hAnsiTheme="minorEastAsia" w:hint="eastAsia"/>
                <w:szCs w:val="24"/>
              </w:rPr>
              <w:t>0771-2023853</w:t>
            </w:r>
            <w:r w:rsidRPr="00DA6ECC">
              <w:rPr>
                <w:rFonts w:asciiTheme="minorEastAsia" w:hAnsiTheme="minorEastAsia" w:hint="eastAsia"/>
                <w:szCs w:val="24"/>
              </w:rPr>
              <w:t>传真：</w:t>
            </w:r>
            <w:r w:rsidRPr="00DA6ECC">
              <w:rPr>
                <w:rFonts w:asciiTheme="minorEastAsia" w:hAnsiTheme="minorEastAsia" w:hint="eastAsia"/>
                <w:szCs w:val="21"/>
              </w:rPr>
              <w:t>0771-2023997</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1.3</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项目名称</w:t>
            </w:r>
          </w:p>
        </w:tc>
        <w:tc>
          <w:tcPr>
            <w:tcW w:w="6301" w:type="dxa"/>
            <w:vAlign w:val="center"/>
          </w:tcPr>
          <w:p w:rsidR="001004DE" w:rsidRPr="00DA6ECC" w:rsidRDefault="005D60E5" w:rsidP="00B02E76">
            <w:pPr>
              <w:pStyle w:val="ae"/>
              <w:spacing w:line="360" w:lineRule="auto"/>
              <w:rPr>
                <w:rFonts w:asciiTheme="minorEastAsia" w:hAnsiTheme="minorEastAsia"/>
                <w:szCs w:val="21"/>
              </w:rPr>
            </w:pPr>
            <w:r>
              <w:rPr>
                <w:rFonts w:asciiTheme="minorEastAsia" w:hAnsiTheme="minorEastAsia" w:hint="eastAsia"/>
                <w:szCs w:val="24"/>
              </w:rPr>
              <w:t>医疗设备采购</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1.4</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项目编号</w:t>
            </w:r>
          </w:p>
        </w:tc>
        <w:tc>
          <w:tcPr>
            <w:tcW w:w="6301" w:type="dxa"/>
            <w:vAlign w:val="center"/>
          </w:tcPr>
          <w:p w:rsidR="001004DE" w:rsidRPr="00DA6ECC" w:rsidRDefault="00BA6DF9" w:rsidP="00397698">
            <w:pPr>
              <w:pStyle w:val="ae"/>
              <w:spacing w:line="360" w:lineRule="auto"/>
              <w:rPr>
                <w:rFonts w:asciiTheme="minorEastAsia" w:hAnsiTheme="minorEastAsia"/>
                <w:szCs w:val="21"/>
              </w:rPr>
            </w:pPr>
            <w:r>
              <w:rPr>
                <w:rFonts w:asciiTheme="minorEastAsia" w:hAnsiTheme="minorEastAsia"/>
                <w:szCs w:val="24"/>
              </w:rPr>
              <w:t>KWAZ2G2020198</w:t>
            </w:r>
          </w:p>
        </w:tc>
      </w:tr>
      <w:tr w:rsidR="001004DE" w:rsidRPr="00DA6ECC" w:rsidTr="00B02E76">
        <w:trPr>
          <w:trHeight w:val="248"/>
        </w:trPr>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1.5</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采购预算</w:t>
            </w:r>
          </w:p>
        </w:tc>
        <w:tc>
          <w:tcPr>
            <w:tcW w:w="6301" w:type="dxa"/>
            <w:vAlign w:val="center"/>
          </w:tcPr>
          <w:p w:rsidR="001004DE" w:rsidRPr="00DA6ECC" w:rsidRDefault="003363FA" w:rsidP="00B5007E">
            <w:pPr>
              <w:pStyle w:val="ae"/>
              <w:rPr>
                <w:rFonts w:asciiTheme="minorEastAsia" w:hAnsiTheme="minorEastAsia"/>
                <w:szCs w:val="21"/>
              </w:rPr>
            </w:pPr>
            <w:r>
              <w:rPr>
                <w:rFonts w:asciiTheme="minorEastAsia" w:hAnsiTheme="minorEastAsia" w:hint="eastAsia"/>
                <w:b/>
                <w:szCs w:val="24"/>
              </w:rPr>
              <w:t>240</w:t>
            </w:r>
            <w:r w:rsidR="00B057B2" w:rsidRPr="00DA6ECC">
              <w:rPr>
                <w:rFonts w:hAnsi="宋体" w:hint="eastAsia"/>
                <w:szCs w:val="21"/>
              </w:rPr>
              <w:t>万元。</w:t>
            </w:r>
          </w:p>
        </w:tc>
      </w:tr>
      <w:tr w:rsidR="001004DE" w:rsidRPr="00DA6ECC" w:rsidTr="00B02E76">
        <w:trPr>
          <w:trHeight w:val="247"/>
        </w:trPr>
        <w:tc>
          <w:tcPr>
            <w:tcW w:w="1079" w:type="dxa"/>
            <w:vAlign w:val="center"/>
          </w:tcPr>
          <w:p w:rsidR="001004DE" w:rsidRPr="00DA6ECC" w:rsidRDefault="001004DE" w:rsidP="00B02E76">
            <w:pPr>
              <w:pStyle w:val="ae"/>
              <w:spacing w:line="360" w:lineRule="exact"/>
              <w:jc w:val="center"/>
              <w:rPr>
                <w:szCs w:val="24"/>
              </w:rPr>
            </w:pPr>
            <w:r w:rsidRPr="00DA6ECC">
              <w:rPr>
                <w:rFonts w:hint="eastAsia"/>
                <w:szCs w:val="24"/>
              </w:rPr>
              <w:t>1.7</w:t>
            </w:r>
          </w:p>
        </w:tc>
        <w:tc>
          <w:tcPr>
            <w:tcW w:w="2206" w:type="dxa"/>
            <w:vAlign w:val="center"/>
          </w:tcPr>
          <w:p w:rsidR="001004DE" w:rsidRPr="00DA6ECC" w:rsidRDefault="001004DE" w:rsidP="00B02E76">
            <w:pPr>
              <w:pStyle w:val="ae"/>
              <w:spacing w:line="360" w:lineRule="exact"/>
              <w:jc w:val="center"/>
              <w:rPr>
                <w:szCs w:val="24"/>
              </w:rPr>
            </w:pPr>
            <w:r w:rsidRPr="00DA6ECC">
              <w:rPr>
                <w:rFonts w:hAnsi="宋体" w:hint="eastAsia"/>
                <w:szCs w:val="21"/>
              </w:rPr>
              <w:t>获取招标文件方式</w:t>
            </w:r>
          </w:p>
        </w:tc>
        <w:tc>
          <w:tcPr>
            <w:tcW w:w="6301" w:type="dxa"/>
            <w:vAlign w:val="center"/>
          </w:tcPr>
          <w:p w:rsidR="001004DE" w:rsidRPr="00DA6ECC" w:rsidRDefault="0020416B" w:rsidP="00B02E76">
            <w:pPr>
              <w:pStyle w:val="aa"/>
              <w:tabs>
                <w:tab w:val="left" w:pos="3204"/>
              </w:tabs>
              <w:spacing w:line="320" w:lineRule="exact"/>
              <w:ind w:firstLineChars="147" w:firstLine="326"/>
              <w:rPr>
                <w:rFonts w:asciiTheme="minorEastAsia" w:hAnsiTheme="minorEastAsia"/>
                <w:szCs w:val="24"/>
              </w:rPr>
            </w:pPr>
            <w:r w:rsidRPr="00DA6ECC">
              <w:rPr>
                <w:rFonts w:asciiTheme="minorEastAsia" w:hAnsiTheme="minorEastAsia" w:hint="eastAsia"/>
                <w:spacing w:val="6"/>
                <w:kern w:val="48"/>
                <w:sz w:val="21"/>
              </w:rPr>
              <w:t>投标人</w:t>
            </w:r>
            <w:r w:rsidR="001004DE" w:rsidRPr="00DA6ECC">
              <w:rPr>
                <w:rFonts w:asciiTheme="minorEastAsia" w:hAnsiTheme="minorEastAsia" w:hint="eastAsia"/>
                <w:spacing w:val="6"/>
                <w:kern w:val="48"/>
                <w:sz w:val="21"/>
              </w:rPr>
              <w:t>在南宁市公共资源交易平台（http：//</w:t>
            </w:r>
            <w:r w:rsidR="001004DE" w:rsidRPr="00DA6ECC">
              <w:rPr>
                <w:rFonts w:asciiTheme="minorEastAsia" w:hAnsiTheme="minorEastAsia"/>
                <w:spacing w:val="6"/>
                <w:kern w:val="48"/>
                <w:sz w:val="21"/>
              </w:rPr>
              <w:t>www.nnggzy.org.cn</w:t>
            </w:r>
            <w:r w:rsidR="001004DE" w:rsidRPr="00DA6ECC">
              <w:rPr>
                <w:rFonts w:asciiTheme="minorEastAsia" w:hAnsiTheme="minorEastAsia" w:hint="eastAsia"/>
                <w:spacing w:val="6"/>
                <w:kern w:val="48"/>
                <w:sz w:val="21"/>
              </w:rPr>
              <w:t>）免费下载招标（采购）文件。</w:t>
            </w:r>
          </w:p>
        </w:tc>
      </w:tr>
      <w:tr w:rsidR="001004DE" w:rsidRPr="00DA6ECC" w:rsidTr="00B02E76">
        <w:trPr>
          <w:trHeight w:val="247"/>
        </w:trPr>
        <w:tc>
          <w:tcPr>
            <w:tcW w:w="1079" w:type="dxa"/>
            <w:vAlign w:val="center"/>
          </w:tcPr>
          <w:p w:rsidR="001004DE" w:rsidRPr="00DA6ECC" w:rsidRDefault="001004DE" w:rsidP="00B02E76">
            <w:pPr>
              <w:pStyle w:val="ae"/>
              <w:spacing w:line="360" w:lineRule="exact"/>
              <w:jc w:val="center"/>
            </w:pPr>
            <w:r w:rsidRPr="00DA6ECC">
              <w:t>1.8</w:t>
            </w:r>
          </w:p>
        </w:tc>
        <w:tc>
          <w:tcPr>
            <w:tcW w:w="2206" w:type="dxa"/>
            <w:vAlign w:val="center"/>
          </w:tcPr>
          <w:p w:rsidR="001004DE" w:rsidRPr="00DA6ECC" w:rsidRDefault="001004DE" w:rsidP="00B02E76">
            <w:pPr>
              <w:pStyle w:val="ae"/>
              <w:spacing w:line="360" w:lineRule="exact"/>
              <w:jc w:val="center"/>
              <w:rPr>
                <w:rFonts w:hAnsi="宋体"/>
                <w:szCs w:val="21"/>
              </w:rPr>
            </w:pPr>
            <w:r w:rsidRPr="00DA6ECC">
              <w:rPr>
                <w:rFonts w:hAnsi="宋体" w:hint="eastAsia"/>
                <w:bCs/>
              </w:rPr>
              <w:t>预留采购份额</w:t>
            </w:r>
          </w:p>
        </w:tc>
        <w:tc>
          <w:tcPr>
            <w:tcW w:w="6301" w:type="dxa"/>
            <w:vAlign w:val="center"/>
          </w:tcPr>
          <w:p w:rsidR="001004DE" w:rsidRPr="00DA6ECC" w:rsidRDefault="001004DE" w:rsidP="00732D30">
            <w:pPr>
              <w:pStyle w:val="ae"/>
              <w:spacing w:line="360" w:lineRule="exact"/>
              <w:ind w:left="596" w:hangingChars="284" w:hanging="596"/>
              <w:rPr>
                <w:szCs w:val="24"/>
              </w:rPr>
            </w:pPr>
            <w:r w:rsidRPr="00DA6ECC">
              <w:rPr>
                <w:rFonts w:hint="eastAsia"/>
                <w:bCs/>
              </w:rPr>
              <w:t>本项目非专门面向中小企业采购</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3.2</w:t>
            </w:r>
          </w:p>
        </w:tc>
        <w:tc>
          <w:tcPr>
            <w:tcW w:w="2206" w:type="dxa"/>
            <w:vAlign w:val="center"/>
          </w:tcPr>
          <w:p w:rsidR="001004DE" w:rsidRPr="00DA6ECC" w:rsidRDefault="001004DE" w:rsidP="00732D30">
            <w:pPr>
              <w:pStyle w:val="ae"/>
              <w:jc w:val="center"/>
              <w:rPr>
                <w:rFonts w:hAnsi="宋体"/>
                <w:szCs w:val="21"/>
              </w:rPr>
            </w:pPr>
            <w:r w:rsidRPr="00DA6ECC">
              <w:rPr>
                <w:rFonts w:hAnsi="宋体" w:hint="eastAsia"/>
                <w:bCs/>
                <w:szCs w:val="24"/>
              </w:rPr>
              <w:t>投标人应具备的特定条件</w:t>
            </w:r>
          </w:p>
        </w:tc>
        <w:tc>
          <w:tcPr>
            <w:tcW w:w="6301" w:type="dxa"/>
            <w:vAlign w:val="center"/>
          </w:tcPr>
          <w:p w:rsidR="001004DE" w:rsidRPr="00DA6ECC" w:rsidRDefault="001004DE" w:rsidP="00B02E76">
            <w:pPr>
              <w:pStyle w:val="aa"/>
              <w:tabs>
                <w:tab w:val="left" w:pos="3204"/>
              </w:tabs>
              <w:spacing w:line="360" w:lineRule="exact"/>
              <w:ind w:firstLineChars="185" w:firstLine="411"/>
              <w:rPr>
                <w:spacing w:val="6"/>
                <w:kern w:val="48"/>
                <w:sz w:val="21"/>
              </w:rPr>
            </w:pPr>
            <w:r w:rsidRPr="00DA6ECC">
              <w:rPr>
                <w:rFonts w:hint="eastAsia"/>
                <w:spacing w:val="6"/>
                <w:kern w:val="48"/>
                <w:sz w:val="21"/>
              </w:rPr>
              <w:t>1、符合《中华人民共和国政府采购法》第二十二条规定的投标人资格条件；</w:t>
            </w:r>
          </w:p>
          <w:p w:rsidR="001004DE" w:rsidRPr="00DA6ECC" w:rsidRDefault="001004DE" w:rsidP="00B02E76">
            <w:pPr>
              <w:pStyle w:val="aa"/>
              <w:tabs>
                <w:tab w:val="left" w:pos="3204"/>
              </w:tabs>
              <w:spacing w:line="360" w:lineRule="exact"/>
              <w:ind w:firstLineChars="185" w:firstLine="411"/>
              <w:rPr>
                <w:spacing w:val="6"/>
                <w:kern w:val="48"/>
                <w:sz w:val="21"/>
              </w:rPr>
            </w:pPr>
            <w:r w:rsidRPr="00DA6ECC">
              <w:rPr>
                <w:rFonts w:hint="eastAsia"/>
                <w:spacing w:val="6"/>
                <w:kern w:val="48"/>
                <w:sz w:val="21"/>
              </w:rPr>
              <w:t>2、国内注册（指按国家有关规定要求注册的）生产或经营本项目采购的货物，具备法人资格的</w:t>
            </w:r>
            <w:r w:rsidR="0020416B" w:rsidRPr="00DA6ECC">
              <w:rPr>
                <w:rFonts w:hint="eastAsia"/>
                <w:spacing w:val="6"/>
                <w:kern w:val="48"/>
                <w:sz w:val="21"/>
              </w:rPr>
              <w:t>投标人</w:t>
            </w:r>
            <w:r w:rsidRPr="00DA6ECC">
              <w:rPr>
                <w:rFonts w:hint="eastAsia"/>
                <w:spacing w:val="6"/>
                <w:kern w:val="48"/>
                <w:sz w:val="21"/>
              </w:rPr>
              <w:t>；</w:t>
            </w:r>
          </w:p>
          <w:p w:rsidR="001004DE" w:rsidRPr="00DA6ECC" w:rsidRDefault="001004DE" w:rsidP="00FF6CD5">
            <w:pPr>
              <w:spacing w:line="400" w:lineRule="exact"/>
              <w:ind w:firstLineChars="200" w:firstLine="444"/>
              <w:rPr>
                <w:spacing w:val="6"/>
                <w:kern w:val="48"/>
              </w:rPr>
            </w:pPr>
            <w:r w:rsidRPr="00DA6ECC">
              <w:rPr>
                <w:rFonts w:hint="eastAsia"/>
                <w:spacing w:val="6"/>
                <w:kern w:val="48"/>
              </w:rPr>
              <w:t>3</w:t>
            </w:r>
            <w:r w:rsidRPr="00DA6ECC">
              <w:rPr>
                <w:rFonts w:hint="eastAsia"/>
                <w:spacing w:val="6"/>
                <w:kern w:val="48"/>
              </w:rPr>
              <w:t>、对在“信用中国”网站</w:t>
            </w:r>
            <w:r w:rsidRPr="00DA6ECC">
              <w:rPr>
                <w:rFonts w:hint="eastAsia"/>
                <w:spacing w:val="6"/>
                <w:kern w:val="48"/>
              </w:rPr>
              <w:t>(www.creditchina.gov.cn )</w:t>
            </w:r>
            <w:r w:rsidRPr="00DA6ECC">
              <w:rPr>
                <w:rFonts w:hint="eastAsia"/>
                <w:spacing w:val="6"/>
                <w:kern w:val="48"/>
              </w:rPr>
              <w:t>、中国政府采购网</w:t>
            </w:r>
            <w:r w:rsidRPr="00DA6ECC">
              <w:rPr>
                <w:rFonts w:hint="eastAsia"/>
                <w:spacing w:val="6"/>
                <w:kern w:val="48"/>
              </w:rPr>
              <w:t>(www.ccgp.gov.cn )</w:t>
            </w:r>
            <w:r w:rsidRPr="00DA6ECC">
              <w:rPr>
                <w:rFonts w:hint="eastAsia"/>
                <w:spacing w:val="6"/>
                <w:kern w:val="48"/>
              </w:rPr>
              <w:t>等渠道列入失信被执行人、重大税收违法案件当事人名单、政府采购严重违法失信行为记录名单及其他不符合《中华人民共和国政府采购法》第二十二条规定条件的</w:t>
            </w:r>
            <w:r w:rsidR="0020416B" w:rsidRPr="00DA6ECC">
              <w:rPr>
                <w:rFonts w:hint="eastAsia"/>
                <w:spacing w:val="6"/>
                <w:kern w:val="48"/>
              </w:rPr>
              <w:t>投标人</w:t>
            </w:r>
            <w:r w:rsidRPr="00DA6ECC">
              <w:rPr>
                <w:rFonts w:hint="eastAsia"/>
                <w:spacing w:val="6"/>
                <w:kern w:val="48"/>
              </w:rPr>
              <w:t>，将被拒绝参与本次政府采购活动</w:t>
            </w:r>
            <w:r w:rsidR="00FF6CD5" w:rsidRPr="00DA6ECC">
              <w:rPr>
                <w:rFonts w:ascii="宋体" w:hAnsi="Courier New" w:hint="eastAsia"/>
                <w:spacing w:val="6"/>
                <w:kern w:val="48"/>
              </w:rPr>
              <w:t>（</w:t>
            </w:r>
            <w:r w:rsidR="0020416B" w:rsidRPr="00DA6ECC">
              <w:rPr>
                <w:rFonts w:ascii="宋体" w:eastAsia="宋体" w:hAnsi="Courier New" w:cs="Times New Roman" w:hint="eastAsia"/>
                <w:spacing w:val="6"/>
                <w:kern w:val="48"/>
              </w:rPr>
              <w:t>投标人</w:t>
            </w:r>
            <w:r w:rsidR="00FF6CD5" w:rsidRPr="00DA6ECC">
              <w:rPr>
                <w:rFonts w:ascii="宋体" w:eastAsia="宋体" w:hAnsi="Courier New" w:cs="Times New Roman" w:hint="eastAsia"/>
                <w:spacing w:val="6"/>
                <w:kern w:val="48"/>
              </w:rPr>
              <w:t>在“信用中国”网站、中国政府采购网的相关</w:t>
            </w:r>
            <w:r w:rsidR="0020416B" w:rsidRPr="00DA6ECC">
              <w:rPr>
                <w:rFonts w:ascii="宋体" w:eastAsia="宋体" w:hAnsi="Courier New" w:cs="Times New Roman" w:hint="eastAsia"/>
                <w:spacing w:val="6"/>
                <w:kern w:val="48"/>
              </w:rPr>
              <w:t>投标人</w:t>
            </w:r>
            <w:r w:rsidR="00FF6CD5" w:rsidRPr="00DA6ECC">
              <w:rPr>
                <w:rFonts w:ascii="宋体" w:eastAsia="宋体" w:hAnsi="Courier New" w:cs="Times New Roman" w:hint="eastAsia"/>
                <w:spacing w:val="6"/>
                <w:kern w:val="48"/>
              </w:rPr>
              <w:t>信用记录由采购人或采购代理机构查询</w:t>
            </w:r>
            <w:r w:rsidR="00FF6CD5" w:rsidRPr="00DA6ECC">
              <w:rPr>
                <w:rFonts w:ascii="宋体" w:hAnsi="Courier New" w:hint="eastAsia"/>
                <w:spacing w:val="6"/>
                <w:kern w:val="48"/>
              </w:rPr>
              <w:t>）</w:t>
            </w:r>
            <w:r w:rsidRPr="00DA6ECC">
              <w:rPr>
                <w:rFonts w:hint="eastAsia"/>
                <w:spacing w:val="6"/>
                <w:kern w:val="48"/>
              </w:rPr>
              <w:t>。</w:t>
            </w:r>
          </w:p>
          <w:p w:rsidR="001004DE" w:rsidRPr="00DA6ECC" w:rsidRDefault="001004DE" w:rsidP="00732D30">
            <w:pPr>
              <w:pStyle w:val="aa"/>
              <w:tabs>
                <w:tab w:val="left" w:pos="3204"/>
              </w:tabs>
              <w:spacing w:line="360" w:lineRule="exact"/>
              <w:ind w:firstLineChars="185" w:firstLine="411"/>
              <w:rPr>
                <w:b/>
              </w:rPr>
            </w:pPr>
            <w:r w:rsidRPr="00DA6ECC">
              <w:rPr>
                <w:rFonts w:hint="eastAsia"/>
                <w:spacing w:val="6"/>
                <w:kern w:val="48"/>
                <w:sz w:val="21"/>
              </w:rPr>
              <w:t>4、单位负责人为同一人或者存在直接控股、管理关系的不同</w:t>
            </w:r>
            <w:r w:rsidR="0020416B" w:rsidRPr="00DA6ECC">
              <w:rPr>
                <w:rFonts w:hint="eastAsia"/>
                <w:spacing w:val="6"/>
                <w:kern w:val="48"/>
                <w:sz w:val="21"/>
              </w:rPr>
              <w:t>投标人</w:t>
            </w:r>
            <w:r w:rsidRPr="00DA6ECC">
              <w:rPr>
                <w:rFonts w:hint="eastAsia"/>
                <w:spacing w:val="6"/>
                <w:kern w:val="48"/>
                <w:sz w:val="21"/>
              </w:rPr>
              <w:t>，不得参加同一合同项下的政府采购活动。除单一来源采购项目外，为采购项目提供整体设计、规范编制或者项目管理、监理、检测等服务的</w:t>
            </w:r>
            <w:r w:rsidR="0020416B" w:rsidRPr="00DA6ECC">
              <w:rPr>
                <w:rFonts w:hint="eastAsia"/>
                <w:spacing w:val="6"/>
                <w:kern w:val="48"/>
                <w:sz w:val="21"/>
              </w:rPr>
              <w:t>投标人</w:t>
            </w:r>
            <w:r w:rsidRPr="00DA6ECC">
              <w:rPr>
                <w:rFonts w:hint="eastAsia"/>
                <w:spacing w:val="6"/>
                <w:kern w:val="48"/>
                <w:sz w:val="21"/>
              </w:rPr>
              <w:t>，不得再参加该采购项目的其他采购活动。</w:t>
            </w:r>
          </w:p>
        </w:tc>
      </w:tr>
      <w:tr w:rsidR="001004DE" w:rsidRPr="00DA6ECC" w:rsidTr="00B02E76">
        <w:trPr>
          <w:trHeight w:val="248"/>
        </w:trPr>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3.3</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是否接受联合体投标</w:t>
            </w:r>
          </w:p>
        </w:tc>
        <w:tc>
          <w:tcPr>
            <w:tcW w:w="6301" w:type="dxa"/>
            <w:vAlign w:val="center"/>
          </w:tcPr>
          <w:p w:rsidR="001004DE" w:rsidRPr="00DA6ECC" w:rsidRDefault="001004DE" w:rsidP="00B02E76">
            <w:pPr>
              <w:pStyle w:val="ae"/>
              <w:spacing w:line="360" w:lineRule="auto"/>
              <w:rPr>
                <w:rFonts w:hAnsi="宋体"/>
                <w:szCs w:val="21"/>
              </w:rPr>
            </w:pPr>
            <w:bookmarkStart w:id="30" w:name="CgwjmbEntity：sflhttb_0"/>
            <w:r w:rsidRPr="00DA6ECC">
              <w:rPr>
                <w:rFonts w:hAnsi="宋体" w:hint="eastAsia"/>
                <w:szCs w:val="21"/>
              </w:rPr>
              <w:t>不接受联合体投标</w:t>
            </w:r>
            <w:bookmarkEnd w:id="30"/>
          </w:p>
        </w:tc>
      </w:tr>
      <w:tr w:rsidR="001004DE" w:rsidRPr="00DA6ECC" w:rsidTr="00B02E76">
        <w:trPr>
          <w:cantSplit/>
          <w:trHeight w:val="247"/>
        </w:trPr>
        <w:tc>
          <w:tcPr>
            <w:tcW w:w="1079" w:type="dxa"/>
            <w:vMerge w:val="restart"/>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4.1</w:t>
            </w:r>
          </w:p>
        </w:tc>
        <w:tc>
          <w:tcPr>
            <w:tcW w:w="2206" w:type="dxa"/>
            <w:vAlign w:val="center"/>
          </w:tcPr>
          <w:p w:rsidR="001004DE" w:rsidRPr="00DA6ECC" w:rsidRDefault="001004DE" w:rsidP="00732D30">
            <w:pPr>
              <w:pStyle w:val="ae"/>
              <w:jc w:val="center"/>
              <w:rPr>
                <w:rFonts w:hAnsi="宋体"/>
                <w:szCs w:val="21"/>
              </w:rPr>
            </w:pPr>
            <w:r w:rsidRPr="00DA6ECC">
              <w:rPr>
                <w:rFonts w:hAnsi="宋体" w:hint="eastAsia"/>
                <w:szCs w:val="21"/>
              </w:rPr>
              <w:t>采购文件质疑提交</w:t>
            </w:r>
            <w:r w:rsidRPr="00DA6ECC">
              <w:rPr>
                <w:rFonts w:cs="宋体" w:hint="eastAsia"/>
                <w:kern w:val="0"/>
                <w:szCs w:val="21"/>
              </w:rPr>
              <w:t>的截止时间</w:t>
            </w:r>
          </w:p>
        </w:tc>
        <w:tc>
          <w:tcPr>
            <w:tcW w:w="6301" w:type="dxa"/>
            <w:vAlign w:val="center"/>
          </w:tcPr>
          <w:p w:rsidR="001004DE" w:rsidRPr="00DA6ECC" w:rsidRDefault="001004DE" w:rsidP="00B02E76">
            <w:pPr>
              <w:pStyle w:val="ae"/>
              <w:spacing w:line="360" w:lineRule="auto"/>
              <w:rPr>
                <w:rFonts w:hAnsi="宋体"/>
                <w:szCs w:val="21"/>
              </w:rPr>
            </w:pPr>
            <w:r w:rsidRPr="00DA6ECC">
              <w:rPr>
                <w:rFonts w:ascii="Arial" w:hAnsi="Arial" w:cs="Arial" w:hint="eastAsia"/>
              </w:rPr>
              <w:t>招标</w:t>
            </w:r>
            <w:r w:rsidRPr="00DA6ECC">
              <w:rPr>
                <w:rFonts w:ascii="Arial" w:hAnsi="Arial" w:cs="Arial"/>
              </w:rPr>
              <w:t>文件公告期限届满之日起</w:t>
            </w:r>
            <w:r w:rsidRPr="00DA6ECC">
              <w:rPr>
                <w:rFonts w:ascii="Arial" w:hAnsi="Arial" w:cs="Arial"/>
              </w:rPr>
              <w:t>7</w:t>
            </w:r>
            <w:r w:rsidRPr="00DA6ECC">
              <w:rPr>
                <w:rFonts w:ascii="Arial" w:hAnsi="Arial" w:cs="Arial"/>
              </w:rPr>
              <w:t>个工作日内</w:t>
            </w:r>
          </w:p>
        </w:tc>
      </w:tr>
      <w:tr w:rsidR="001004DE" w:rsidRPr="00DA6ECC" w:rsidTr="00B02E76">
        <w:trPr>
          <w:cantSplit/>
          <w:trHeight w:val="247"/>
        </w:trPr>
        <w:tc>
          <w:tcPr>
            <w:tcW w:w="1079" w:type="dxa"/>
            <w:vMerge/>
            <w:vAlign w:val="center"/>
          </w:tcPr>
          <w:p w:rsidR="001004DE" w:rsidRPr="00DA6ECC" w:rsidRDefault="001004DE" w:rsidP="00B02E76">
            <w:pPr>
              <w:pStyle w:val="ae"/>
              <w:adjustRightInd w:val="0"/>
              <w:spacing w:line="360" w:lineRule="auto"/>
              <w:jc w:val="center"/>
              <w:rPr>
                <w:rFonts w:hAnsi="宋体"/>
                <w:szCs w:val="21"/>
              </w:rPr>
            </w:pPr>
          </w:p>
        </w:tc>
        <w:tc>
          <w:tcPr>
            <w:tcW w:w="2206" w:type="dxa"/>
            <w:vAlign w:val="center"/>
          </w:tcPr>
          <w:p w:rsidR="001004DE" w:rsidRPr="00DA6ECC" w:rsidRDefault="001004DE" w:rsidP="00732D30">
            <w:pPr>
              <w:pStyle w:val="ae"/>
              <w:jc w:val="center"/>
              <w:rPr>
                <w:rFonts w:hAnsi="宋体"/>
                <w:szCs w:val="21"/>
              </w:rPr>
            </w:pPr>
            <w:r w:rsidRPr="00DA6ECC">
              <w:rPr>
                <w:rFonts w:hAnsi="宋体" w:hint="eastAsia"/>
                <w:szCs w:val="21"/>
              </w:rPr>
              <w:t>接收质疑函的方式、联系部门、联系电话和通讯地址</w:t>
            </w:r>
          </w:p>
        </w:tc>
        <w:tc>
          <w:tcPr>
            <w:tcW w:w="6301" w:type="dxa"/>
            <w:vAlign w:val="center"/>
          </w:tcPr>
          <w:p w:rsidR="001004DE" w:rsidRPr="00DA6ECC" w:rsidRDefault="001004DE" w:rsidP="00B02E76">
            <w:pPr>
              <w:spacing w:line="360" w:lineRule="exact"/>
              <w:rPr>
                <w:rFonts w:hAnsi="宋体"/>
                <w:szCs w:val="21"/>
              </w:rPr>
            </w:pPr>
            <w:r w:rsidRPr="00DA6ECC">
              <w:rPr>
                <w:rFonts w:hAnsi="宋体" w:hint="eastAsia"/>
                <w:szCs w:val="21"/>
              </w:rPr>
              <w:t>1.</w:t>
            </w:r>
            <w:r w:rsidRPr="00DA6ECC">
              <w:rPr>
                <w:rFonts w:hAnsi="宋体" w:hint="eastAsia"/>
                <w:szCs w:val="21"/>
              </w:rPr>
              <w:t>接收质疑函的方式：以书面形式（原件）提交。</w:t>
            </w:r>
          </w:p>
          <w:p w:rsidR="001004DE" w:rsidRPr="00DA6ECC" w:rsidRDefault="001004DE" w:rsidP="00B02E76">
            <w:pPr>
              <w:spacing w:line="360" w:lineRule="exact"/>
              <w:rPr>
                <w:rFonts w:hAnsi="宋体"/>
                <w:szCs w:val="21"/>
              </w:rPr>
            </w:pPr>
            <w:r w:rsidRPr="00DA6ECC">
              <w:rPr>
                <w:rFonts w:hAnsi="宋体" w:hint="eastAsia"/>
                <w:szCs w:val="21"/>
              </w:rPr>
              <w:t>2.</w:t>
            </w:r>
            <w:r w:rsidRPr="00DA6ECC">
              <w:rPr>
                <w:rFonts w:hAnsi="宋体" w:hint="eastAsia"/>
                <w:szCs w:val="21"/>
              </w:rPr>
              <w:t>对资格审查的质疑，由采购人负责受理和答复。（地址：</w:t>
            </w:r>
            <w:r w:rsidR="003F0054" w:rsidRPr="00DA6ECC">
              <w:rPr>
                <w:rFonts w:hint="eastAsia"/>
                <w:spacing w:val="6"/>
                <w:kern w:val="48"/>
                <w:szCs w:val="21"/>
              </w:rPr>
              <w:t>南宁市青秀区长湖路</w:t>
            </w:r>
            <w:r w:rsidR="003F0054" w:rsidRPr="00DA6ECC">
              <w:rPr>
                <w:rFonts w:hint="eastAsia"/>
                <w:spacing w:val="6"/>
                <w:kern w:val="48"/>
                <w:szCs w:val="21"/>
              </w:rPr>
              <w:t>26</w:t>
            </w:r>
            <w:r w:rsidR="003F0054" w:rsidRPr="00DA6ECC">
              <w:rPr>
                <w:rFonts w:hint="eastAsia"/>
                <w:spacing w:val="6"/>
                <w:kern w:val="48"/>
                <w:szCs w:val="21"/>
              </w:rPr>
              <w:t>号</w:t>
            </w:r>
            <w:r w:rsidRPr="00DA6ECC">
              <w:rPr>
                <w:rFonts w:hAnsi="宋体" w:hint="eastAsia"/>
                <w:szCs w:val="21"/>
              </w:rPr>
              <w:t>，质疑咨询电话：</w:t>
            </w:r>
            <w:r w:rsidR="003F0054" w:rsidRPr="00DA6ECC">
              <w:rPr>
                <w:rFonts w:hint="eastAsia"/>
                <w:spacing w:val="6"/>
                <w:kern w:val="48"/>
                <w:szCs w:val="21"/>
              </w:rPr>
              <w:t>0771-5389161</w:t>
            </w:r>
            <w:r w:rsidRPr="00DA6ECC">
              <w:rPr>
                <w:rFonts w:hAnsi="宋体" w:hint="eastAsia"/>
                <w:szCs w:val="21"/>
              </w:rPr>
              <w:t>）</w:t>
            </w:r>
          </w:p>
          <w:p w:rsidR="001004DE" w:rsidRPr="00DA6ECC" w:rsidRDefault="001004DE" w:rsidP="00B02E76">
            <w:pPr>
              <w:spacing w:line="360" w:lineRule="exact"/>
              <w:rPr>
                <w:rFonts w:hAnsi="宋体"/>
                <w:szCs w:val="21"/>
              </w:rPr>
            </w:pPr>
            <w:r w:rsidRPr="00DA6ECC">
              <w:rPr>
                <w:rFonts w:hAnsi="宋体" w:hint="eastAsia"/>
                <w:szCs w:val="21"/>
              </w:rPr>
              <w:t>3.</w:t>
            </w:r>
            <w:r w:rsidRPr="00DA6ECC">
              <w:rPr>
                <w:rFonts w:hAnsi="宋体" w:hint="eastAsia"/>
                <w:szCs w:val="21"/>
              </w:rPr>
              <w:t>对资格审查以外的质疑，由广西科文招标有限公司（广西南宁市民族大道</w:t>
            </w:r>
            <w:r w:rsidRPr="00DA6ECC">
              <w:rPr>
                <w:rFonts w:hAnsi="宋体" w:hint="eastAsia"/>
                <w:szCs w:val="21"/>
              </w:rPr>
              <w:t>141</w:t>
            </w:r>
            <w:r w:rsidRPr="00DA6ECC">
              <w:rPr>
                <w:rFonts w:hAnsi="宋体" w:hint="eastAsia"/>
                <w:szCs w:val="21"/>
              </w:rPr>
              <w:t>号中鼎万象东方</w:t>
            </w:r>
            <w:r w:rsidRPr="00DA6ECC">
              <w:rPr>
                <w:rFonts w:hAnsi="宋体" w:hint="eastAsia"/>
                <w:szCs w:val="21"/>
              </w:rPr>
              <w:t>D</w:t>
            </w:r>
            <w:r w:rsidRPr="00DA6ECC">
              <w:rPr>
                <w:rFonts w:hAnsi="宋体" w:hint="eastAsia"/>
                <w:szCs w:val="21"/>
              </w:rPr>
              <w:t>区五层），质疑咨询电话：</w:t>
            </w:r>
            <w:r w:rsidR="00F43AB0">
              <w:rPr>
                <w:rFonts w:hAnsi="宋体" w:hint="eastAsia"/>
                <w:szCs w:val="21"/>
              </w:rPr>
              <w:t>0771-2023853</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7.1</w:t>
            </w:r>
          </w:p>
        </w:tc>
        <w:tc>
          <w:tcPr>
            <w:tcW w:w="2206" w:type="dxa"/>
            <w:vAlign w:val="center"/>
          </w:tcPr>
          <w:p w:rsidR="001004DE" w:rsidRPr="00DA6ECC" w:rsidRDefault="001004DE" w:rsidP="00732D30">
            <w:pPr>
              <w:pStyle w:val="ae"/>
              <w:jc w:val="center"/>
              <w:rPr>
                <w:rFonts w:hAnsi="宋体"/>
                <w:szCs w:val="21"/>
              </w:rPr>
            </w:pPr>
            <w:r w:rsidRPr="00DA6ECC">
              <w:rPr>
                <w:rFonts w:cs="宋体" w:hint="eastAsia"/>
                <w:kern w:val="0"/>
                <w:szCs w:val="21"/>
              </w:rPr>
              <w:t>投标人要求澄清的截止时间</w:t>
            </w:r>
          </w:p>
        </w:tc>
        <w:tc>
          <w:tcPr>
            <w:tcW w:w="6301" w:type="dxa"/>
            <w:vAlign w:val="center"/>
          </w:tcPr>
          <w:p w:rsidR="001004DE" w:rsidRPr="00DA6ECC" w:rsidRDefault="001004DE" w:rsidP="00B02E76">
            <w:pPr>
              <w:pStyle w:val="ae"/>
              <w:spacing w:line="360" w:lineRule="auto"/>
              <w:rPr>
                <w:rFonts w:hAnsi="宋体"/>
                <w:szCs w:val="21"/>
              </w:rPr>
            </w:pPr>
            <w:r w:rsidRPr="00DA6ECC">
              <w:rPr>
                <w:rFonts w:ascii="Arial" w:hAnsi="Arial" w:cs="Arial"/>
              </w:rPr>
              <w:t>采购文件公告期限届满之日起</w:t>
            </w:r>
            <w:r w:rsidRPr="00DA6ECC">
              <w:rPr>
                <w:rFonts w:ascii="Arial" w:hAnsi="Arial" w:cs="Arial"/>
              </w:rPr>
              <w:t>7</w:t>
            </w:r>
            <w:r w:rsidRPr="00DA6ECC">
              <w:rPr>
                <w:rFonts w:ascii="Arial" w:hAnsi="Arial" w:cs="Arial"/>
              </w:rPr>
              <w:t>个工作日内</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8.8</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投标文件份数</w:t>
            </w:r>
          </w:p>
        </w:tc>
        <w:tc>
          <w:tcPr>
            <w:tcW w:w="6301" w:type="dxa"/>
            <w:vAlign w:val="center"/>
          </w:tcPr>
          <w:p w:rsidR="001004DE" w:rsidRPr="00DA6ECC" w:rsidRDefault="001004DE" w:rsidP="00B02E76">
            <w:pPr>
              <w:spacing w:line="360" w:lineRule="exact"/>
              <w:rPr>
                <w:rFonts w:ascii="宋体" w:hAnsi="Courier New"/>
                <w:szCs w:val="20"/>
              </w:rPr>
            </w:pPr>
            <w:r w:rsidRPr="00DA6ECC">
              <w:rPr>
                <w:rFonts w:ascii="宋体" w:hAnsi="Courier New" w:hint="eastAsia"/>
                <w:szCs w:val="20"/>
              </w:rPr>
              <w:t>报价文件：正本1份，副本</w:t>
            </w:r>
            <w:r w:rsidR="00A7467D">
              <w:rPr>
                <w:rFonts w:ascii="宋体" w:hAnsi="Courier New" w:hint="eastAsia"/>
                <w:szCs w:val="20"/>
              </w:rPr>
              <w:t>4</w:t>
            </w:r>
            <w:r w:rsidRPr="00DA6ECC">
              <w:rPr>
                <w:rFonts w:ascii="宋体" w:hAnsi="Courier New" w:hint="eastAsia"/>
                <w:szCs w:val="20"/>
              </w:rPr>
              <w:t>份</w:t>
            </w:r>
          </w:p>
          <w:p w:rsidR="001004DE" w:rsidRPr="00DA6ECC" w:rsidRDefault="001004DE" w:rsidP="00B02E76">
            <w:pPr>
              <w:spacing w:line="360" w:lineRule="exact"/>
              <w:rPr>
                <w:rFonts w:ascii="宋体" w:hAnsi="Courier New"/>
                <w:szCs w:val="20"/>
              </w:rPr>
            </w:pPr>
            <w:r w:rsidRPr="00DA6ECC">
              <w:rPr>
                <w:rFonts w:ascii="宋体" w:hAnsi="Courier New" w:hint="eastAsia"/>
                <w:szCs w:val="20"/>
              </w:rPr>
              <w:t>资格文件：正本1份，副本</w:t>
            </w:r>
            <w:r w:rsidR="00A7467D">
              <w:rPr>
                <w:rFonts w:ascii="宋体" w:hAnsi="Courier New" w:hint="eastAsia"/>
                <w:szCs w:val="20"/>
              </w:rPr>
              <w:t>4</w:t>
            </w:r>
            <w:r w:rsidRPr="00DA6ECC">
              <w:rPr>
                <w:rFonts w:ascii="宋体" w:hAnsi="Courier New" w:hint="eastAsia"/>
                <w:szCs w:val="20"/>
              </w:rPr>
              <w:t>份</w:t>
            </w:r>
          </w:p>
          <w:p w:rsidR="001004DE" w:rsidRPr="00DA6ECC" w:rsidRDefault="001004DE" w:rsidP="00B02E76">
            <w:pPr>
              <w:spacing w:line="360" w:lineRule="exact"/>
              <w:rPr>
                <w:rFonts w:ascii="宋体" w:hAnsi="Courier New"/>
                <w:szCs w:val="20"/>
              </w:rPr>
            </w:pPr>
            <w:r w:rsidRPr="00DA6ECC">
              <w:rPr>
                <w:rFonts w:ascii="宋体" w:hAnsi="Courier New" w:hint="eastAsia"/>
                <w:szCs w:val="20"/>
              </w:rPr>
              <w:t>技术文件：正本1份，副本4份</w:t>
            </w:r>
          </w:p>
          <w:p w:rsidR="001004DE" w:rsidRPr="00DA6ECC" w:rsidRDefault="001004DE" w:rsidP="00B02E76">
            <w:pPr>
              <w:spacing w:line="360" w:lineRule="exact"/>
              <w:rPr>
                <w:rFonts w:ascii="宋体" w:hAnsi="Courier New"/>
                <w:szCs w:val="20"/>
              </w:rPr>
            </w:pPr>
            <w:r w:rsidRPr="00DA6ECC">
              <w:rPr>
                <w:rFonts w:ascii="宋体" w:hAnsi="Courier New" w:hint="eastAsia"/>
                <w:szCs w:val="20"/>
              </w:rPr>
              <w:t>商务文件：正本1份，副本4份</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11.4</w:t>
            </w:r>
          </w:p>
        </w:tc>
        <w:tc>
          <w:tcPr>
            <w:tcW w:w="2206" w:type="dxa"/>
            <w:vAlign w:val="center"/>
          </w:tcPr>
          <w:p w:rsidR="001004DE" w:rsidRPr="00DA6ECC" w:rsidRDefault="001004DE" w:rsidP="00B02E76">
            <w:pPr>
              <w:autoSpaceDE w:val="0"/>
              <w:autoSpaceDN w:val="0"/>
              <w:adjustRightInd w:val="0"/>
              <w:spacing w:line="360" w:lineRule="auto"/>
              <w:jc w:val="center"/>
              <w:rPr>
                <w:rFonts w:ascii="宋体" w:cs="宋体"/>
                <w:kern w:val="0"/>
                <w:sz w:val="20"/>
                <w:szCs w:val="20"/>
              </w:rPr>
            </w:pPr>
            <w:r w:rsidRPr="00DA6ECC">
              <w:rPr>
                <w:rFonts w:hint="eastAsia"/>
                <w:kern w:val="0"/>
              </w:rPr>
              <w:t>采购代理服务费</w:t>
            </w:r>
          </w:p>
        </w:tc>
        <w:tc>
          <w:tcPr>
            <w:tcW w:w="6301" w:type="dxa"/>
            <w:vAlign w:val="center"/>
          </w:tcPr>
          <w:p w:rsidR="001004DE" w:rsidRPr="00DA6ECC" w:rsidRDefault="001004DE" w:rsidP="001004DE">
            <w:pPr>
              <w:pStyle w:val="ae"/>
              <w:spacing w:line="360" w:lineRule="exact"/>
              <w:rPr>
                <w:rFonts w:hAnsi="宋体"/>
                <w:szCs w:val="21"/>
              </w:rPr>
            </w:pPr>
            <w:r w:rsidRPr="00DA6ECC">
              <w:rPr>
                <w:rFonts w:hAnsi="宋体" w:hint="eastAsia"/>
                <w:szCs w:val="21"/>
              </w:rPr>
              <w:t>1、由采购代理机构向中标</w:t>
            </w:r>
            <w:r w:rsidR="0020416B" w:rsidRPr="00DA6ECC">
              <w:rPr>
                <w:rFonts w:hAnsi="宋体" w:hint="eastAsia"/>
                <w:szCs w:val="21"/>
              </w:rPr>
              <w:t>投标人</w:t>
            </w:r>
            <w:r w:rsidRPr="00DA6ECC">
              <w:rPr>
                <w:rFonts w:hAnsi="宋体" w:hint="eastAsia"/>
                <w:szCs w:val="21"/>
              </w:rPr>
              <w:t>收取，标准为按国家发展计划委员会计价格[2002]1980号《招标代理服务费管理暂行办法》收费标准下浮30%计算。</w:t>
            </w:r>
          </w:p>
          <w:p w:rsidR="001004DE" w:rsidRPr="00DA6ECC" w:rsidRDefault="001004DE" w:rsidP="00B02E76">
            <w:pPr>
              <w:pStyle w:val="ae"/>
              <w:spacing w:line="360" w:lineRule="exact"/>
              <w:rPr>
                <w:color w:val="000000"/>
                <w:szCs w:val="24"/>
              </w:rPr>
            </w:pPr>
            <w:r w:rsidRPr="00DA6ECC">
              <w:rPr>
                <w:rFonts w:hAnsi="宋体" w:hint="eastAsia"/>
                <w:szCs w:val="21"/>
              </w:rPr>
              <w:t>2、</w:t>
            </w:r>
            <w:r w:rsidRPr="00DA6ECC">
              <w:rPr>
                <w:rFonts w:ascii="仿宋" w:eastAsia="仿宋" w:hAnsi="仿宋" w:hint="eastAsia"/>
                <w:sz w:val="24"/>
              </w:rPr>
              <w:t>领</w:t>
            </w:r>
            <w:r w:rsidRPr="00DA6ECC">
              <w:rPr>
                <w:rFonts w:hAnsi="宋体" w:hint="eastAsia"/>
                <w:szCs w:val="21"/>
              </w:rPr>
              <w:t>取中标通知书前，中标</w:t>
            </w:r>
            <w:r w:rsidR="0020416B" w:rsidRPr="00DA6ECC">
              <w:rPr>
                <w:rFonts w:hAnsi="宋体" w:hint="eastAsia"/>
                <w:szCs w:val="21"/>
              </w:rPr>
              <w:t>投标人</w:t>
            </w:r>
            <w:r w:rsidRPr="00DA6ECC">
              <w:rPr>
                <w:rFonts w:hAnsi="宋体" w:hint="eastAsia"/>
                <w:szCs w:val="21"/>
              </w:rPr>
              <w:t>应向广西科文招标有限公司一次付清代理服务费</w:t>
            </w:r>
            <w:r w:rsidRPr="00DA6ECC">
              <w:rPr>
                <w:rFonts w:hint="eastAsia"/>
                <w:color w:val="000000"/>
                <w:szCs w:val="24"/>
              </w:rPr>
              <w:t>，代理服务费采购代理机构账户信息：</w:t>
            </w:r>
          </w:p>
          <w:p w:rsidR="001004DE" w:rsidRPr="00DA6ECC" w:rsidRDefault="001004DE" w:rsidP="00B02E76">
            <w:pPr>
              <w:pStyle w:val="ae"/>
              <w:spacing w:line="360" w:lineRule="exact"/>
              <w:rPr>
                <w:color w:val="000000"/>
                <w:szCs w:val="24"/>
              </w:rPr>
            </w:pPr>
            <w:r w:rsidRPr="00DA6ECC">
              <w:rPr>
                <w:rFonts w:hint="eastAsia"/>
                <w:color w:val="000000"/>
                <w:szCs w:val="24"/>
              </w:rPr>
              <w:t>开户名称：广西科文招标有限公司</w:t>
            </w:r>
          </w:p>
          <w:p w:rsidR="001004DE" w:rsidRPr="00DA6ECC" w:rsidRDefault="001004DE" w:rsidP="00B02E76">
            <w:pPr>
              <w:pStyle w:val="ae"/>
              <w:spacing w:line="360" w:lineRule="exact"/>
              <w:rPr>
                <w:color w:val="000000"/>
                <w:szCs w:val="24"/>
              </w:rPr>
            </w:pPr>
            <w:r w:rsidRPr="00DA6ECC">
              <w:rPr>
                <w:rFonts w:hint="eastAsia"/>
                <w:color w:val="000000"/>
                <w:szCs w:val="24"/>
              </w:rPr>
              <w:t>开户银行：广西北部湾银行营业部</w:t>
            </w:r>
          </w:p>
          <w:p w:rsidR="001004DE" w:rsidRPr="00DA6ECC" w:rsidRDefault="001004DE" w:rsidP="00B02E76">
            <w:pPr>
              <w:pStyle w:val="ae"/>
              <w:spacing w:line="360" w:lineRule="exact"/>
              <w:ind w:left="315" w:hangingChars="150" w:hanging="315"/>
              <w:rPr>
                <w:rFonts w:hAnsi="宋体"/>
                <w:szCs w:val="21"/>
              </w:rPr>
            </w:pPr>
            <w:r w:rsidRPr="00DA6ECC">
              <w:rPr>
                <w:rFonts w:hint="eastAsia"/>
                <w:color w:val="000000"/>
                <w:szCs w:val="24"/>
              </w:rPr>
              <w:t>账号：0101012090615689</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12.1</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投标有效期</w:t>
            </w:r>
          </w:p>
        </w:tc>
        <w:tc>
          <w:tcPr>
            <w:tcW w:w="6301" w:type="dxa"/>
            <w:vAlign w:val="center"/>
          </w:tcPr>
          <w:p w:rsidR="001004DE" w:rsidRPr="00DA6ECC" w:rsidRDefault="001004DE" w:rsidP="00B02E76">
            <w:pPr>
              <w:pStyle w:val="ae"/>
              <w:spacing w:line="360" w:lineRule="auto"/>
              <w:rPr>
                <w:rFonts w:hAnsi="宋体"/>
                <w:szCs w:val="21"/>
              </w:rPr>
            </w:pPr>
            <w:r w:rsidRPr="00DA6ECC">
              <w:rPr>
                <w:rFonts w:hAnsi="宋体" w:hint="eastAsia"/>
                <w:szCs w:val="21"/>
              </w:rPr>
              <w:t>自投标截止时间起90天</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13.1</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投标保证金</w:t>
            </w:r>
          </w:p>
        </w:tc>
        <w:tc>
          <w:tcPr>
            <w:tcW w:w="6301" w:type="dxa"/>
            <w:vAlign w:val="center"/>
          </w:tcPr>
          <w:p w:rsidR="001004DE" w:rsidRPr="00DA6ECC" w:rsidRDefault="001004DE" w:rsidP="00B02E76">
            <w:pPr>
              <w:pStyle w:val="ae"/>
              <w:spacing w:line="360" w:lineRule="auto"/>
              <w:rPr>
                <w:rFonts w:hAnsi="宋体"/>
                <w:szCs w:val="21"/>
              </w:rPr>
            </w:pPr>
            <w:r w:rsidRPr="00DA6ECC">
              <w:rPr>
                <w:rFonts w:hAnsi="宋体" w:hint="eastAsia"/>
                <w:szCs w:val="21"/>
              </w:rPr>
              <w:t>无</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14.2</w:t>
            </w:r>
          </w:p>
        </w:tc>
        <w:tc>
          <w:tcPr>
            <w:tcW w:w="2206" w:type="dxa"/>
            <w:vAlign w:val="center"/>
          </w:tcPr>
          <w:p w:rsidR="001004DE" w:rsidRPr="00DA6ECC" w:rsidRDefault="001004DE" w:rsidP="00BB5EE6">
            <w:pPr>
              <w:pStyle w:val="ae"/>
              <w:jc w:val="center"/>
              <w:rPr>
                <w:rFonts w:hAnsi="宋体"/>
                <w:szCs w:val="21"/>
              </w:rPr>
            </w:pPr>
            <w:r w:rsidRPr="00DA6ECC">
              <w:rPr>
                <w:rFonts w:hAnsi="宋体" w:hint="eastAsia"/>
                <w:szCs w:val="21"/>
              </w:rPr>
              <w:t>投标截止时间（开标时间）</w:t>
            </w:r>
          </w:p>
        </w:tc>
        <w:tc>
          <w:tcPr>
            <w:tcW w:w="6301" w:type="dxa"/>
            <w:vAlign w:val="center"/>
          </w:tcPr>
          <w:p w:rsidR="001004DE" w:rsidRPr="00DA6ECC" w:rsidRDefault="001004DE" w:rsidP="00B02E76">
            <w:pPr>
              <w:pStyle w:val="ae"/>
              <w:spacing w:line="360" w:lineRule="auto"/>
              <w:rPr>
                <w:rFonts w:hAnsi="宋体"/>
                <w:szCs w:val="21"/>
              </w:rPr>
            </w:pPr>
            <w:r w:rsidRPr="00DA6ECC">
              <w:rPr>
                <w:rFonts w:ascii="Times New Roman" w:hAnsi="Times New Roman" w:hint="eastAsia"/>
                <w:szCs w:val="24"/>
              </w:rPr>
              <w:t>与第一章公告的投标截止时间（开标时间）一致</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14.4</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递交投标文件</w:t>
            </w:r>
            <w:r w:rsidR="00251732">
              <w:rPr>
                <w:rFonts w:hAnsi="宋体" w:hint="eastAsia"/>
                <w:szCs w:val="21"/>
              </w:rPr>
              <w:t>方式</w:t>
            </w:r>
          </w:p>
        </w:tc>
        <w:tc>
          <w:tcPr>
            <w:tcW w:w="6301" w:type="dxa"/>
            <w:vAlign w:val="center"/>
          </w:tcPr>
          <w:p w:rsidR="00251732" w:rsidRPr="0060283D" w:rsidRDefault="00251732" w:rsidP="00251732">
            <w:pPr>
              <w:spacing w:line="400" w:lineRule="exact"/>
              <w:ind w:firstLineChars="200" w:firstLine="446"/>
              <w:rPr>
                <w:rFonts w:ascii="宋体" w:eastAsia="宋体" w:hAnsi="宋体" w:cs="Times New Roman"/>
                <w:b/>
                <w:sz w:val="24"/>
                <w:szCs w:val="24"/>
              </w:rPr>
            </w:pPr>
            <w:r w:rsidRPr="0060283D">
              <w:rPr>
                <w:rFonts w:ascii="宋体" w:hAnsi="Courier New" w:hint="eastAsia"/>
                <w:b/>
                <w:bCs/>
                <w:spacing w:val="6"/>
                <w:kern w:val="48"/>
                <w:szCs w:val="21"/>
              </w:rPr>
              <w:t>本项目的投标文件通过</w:t>
            </w:r>
            <w:r w:rsidRPr="0060283D">
              <w:rPr>
                <w:rFonts w:ascii="宋体" w:hAnsi="Courier New" w:hint="eastAsia"/>
                <w:b/>
                <w:bCs/>
                <w:spacing w:val="6"/>
                <w:kern w:val="48"/>
                <w:szCs w:val="21"/>
                <w:u w:val="single"/>
              </w:rPr>
              <w:t>邮寄快递</w:t>
            </w:r>
            <w:r w:rsidRPr="0060283D">
              <w:rPr>
                <w:rFonts w:ascii="宋体" w:hAnsi="Courier New" w:hint="eastAsia"/>
                <w:b/>
                <w:bCs/>
                <w:spacing w:val="6"/>
                <w:kern w:val="48"/>
                <w:szCs w:val="21"/>
              </w:rPr>
              <w:t>的方式送达。</w:t>
            </w:r>
          </w:p>
          <w:p w:rsidR="00251732" w:rsidRPr="0060283D" w:rsidRDefault="00251732" w:rsidP="00251732">
            <w:pPr>
              <w:spacing w:line="400" w:lineRule="exact"/>
              <w:ind w:firstLineChars="200" w:firstLine="446"/>
              <w:rPr>
                <w:rFonts w:ascii="宋体" w:hAnsi="Courier New"/>
                <w:b/>
                <w:bCs/>
                <w:spacing w:val="6"/>
                <w:kern w:val="48"/>
                <w:szCs w:val="21"/>
              </w:rPr>
            </w:pPr>
            <w:r w:rsidRPr="00251732">
              <w:rPr>
                <w:rFonts w:ascii="宋体" w:hAnsi="Courier New" w:hint="eastAsia"/>
                <w:b/>
                <w:bCs/>
                <w:spacing w:val="6"/>
                <w:kern w:val="48"/>
                <w:szCs w:val="21"/>
              </w:rPr>
              <w:t>1、</w:t>
            </w:r>
            <w:r w:rsidRPr="0060283D">
              <w:rPr>
                <w:rFonts w:ascii="宋体" w:hAnsi="Courier New" w:hint="eastAsia"/>
                <w:b/>
                <w:bCs/>
                <w:spacing w:val="6"/>
                <w:kern w:val="48"/>
                <w:szCs w:val="21"/>
              </w:rPr>
              <w:t>投标文件必须在投标截止时间前送达。招标采购代理机构工作人员签收邮寄包裹的时间即为投标人投标文件的送达时间，逾期送达的投标文件无效，后果由投标人自行承担。</w:t>
            </w:r>
            <w:r w:rsidRPr="0060283D">
              <w:rPr>
                <w:rFonts w:ascii="宋体" w:hAnsi="Courier New" w:hint="eastAsia"/>
                <w:spacing w:val="6"/>
                <w:kern w:val="48"/>
                <w:szCs w:val="21"/>
              </w:rPr>
              <w:t>收件</w:t>
            </w:r>
            <w:r w:rsidRPr="0060283D">
              <w:rPr>
                <w:rFonts w:ascii="宋体" w:hAnsi="Courier New"/>
                <w:spacing w:val="6"/>
                <w:kern w:val="48"/>
                <w:szCs w:val="21"/>
              </w:rPr>
              <w:t>地址：广西南宁市民族大道141号中鼎万象东方D区五层广西科文招标有限公司</w:t>
            </w:r>
            <w:r w:rsidRPr="00251732">
              <w:rPr>
                <w:rFonts w:ascii="宋体" w:hAnsi="Courier New" w:hint="eastAsia"/>
                <w:spacing w:val="6"/>
                <w:kern w:val="48"/>
                <w:szCs w:val="21"/>
              </w:rPr>
              <w:t>设备部</w:t>
            </w:r>
            <w:r w:rsidRPr="0060283D">
              <w:rPr>
                <w:rFonts w:ascii="宋体" w:hAnsi="Courier New" w:hint="eastAsia"/>
                <w:spacing w:val="6"/>
                <w:kern w:val="48"/>
                <w:szCs w:val="21"/>
              </w:rPr>
              <w:t>，</w:t>
            </w:r>
            <w:r w:rsidRPr="0060283D">
              <w:rPr>
                <w:rFonts w:ascii="宋体" w:hAnsi="Courier New"/>
                <w:spacing w:val="6"/>
                <w:kern w:val="48"/>
                <w:szCs w:val="21"/>
              </w:rPr>
              <w:t>联系人：</w:t>
            </w:r>
            <w:r w:rsidRPr="00251732">
              <w:rPr>
                <w:rFonts w:ascii="宋体" w:hAnsi="Courier New" w:hint="eastAsia"/>
                <w:spacing w:val="6"/>
                <w:kern w:val="48"/>
                <w:szCs w:val="21"/>
              </w:rPr>
              <w:t>黄强</w:t>
            </w:r>
            <w:r w:rsidRPr="0060283D">
              <w:rPr>
                <w:rFonts w:ascii="宋体" w:hAnsi="Courier New" w:hint="eastAsia"/>
                <w:spacing w:val="6"/>
                <w:kern w:val="48"/>
                <w:szCs w:val="21"/>
              </w:rPr>
              <w:t>，</w:t>
            </w:r>
            <w:r w:rsidRPr="0060283D">
              <w:rPr>
                <w:rFonts w:ascii="宋体" w:hAnsi="Courier New"/>
                <w:spacing w:val="6"/>
                <w:kern w:val="48"/>
                <w:szCs w:val="21"/>
              </w:rPr>
              <w:t>联系电话：0771-20238</w:t>
            </w:r>
            <w:r w:rsidRPr="00251732">
              <w:rPr>
                <w:rFonts w:ascii="宋体" w:hAnsi="Courier New" w:hint="eastAsia"/>
                <w:spacing w:val="6"/>
                <w:kern w:val="48"/>
                <w:szCs w:val="21"/>
              </w:rPr>
              <w:t>53</w:t>
            </w:r>
            <w:r w:rsidRPr="0060283D">
              <w:rPr>
                <w:rFonts w:ascii="宋体" w:hAnsi="Courier New" w:hint="eastAsia"/>
                <w:spacing w:val="6"/>
                <w:kern w:val="48"/>
                <w:szCs w:val="21"/>
              </w:rPr>
              <w:t>。</w:t>
            </w:r>
            <w:r w:rsidRPr="0060283D">
              <w:rPr>
                <w:rFonts w:ascii="宋体" w:hAnsi="Courier New"/>
                <w:spacing w:val="6"/>
                <w:kern w:val="48"/>
                <w:szCs w:val="21"/>
              </w:rPr>
              <w:t>请寄件人在邮件外包装写清楚是</w:t>
            </w:r>
            <w:r w:rsidRPr="0060283D">
              <w:rPr>
                <w:rFonts w:ascii="宋体" w:hAnsi="Courier New" w:hint="eastAsia"/>
                <w:spacing w:val="6"/>
                <w:kern w:val="48"/>
                <w:szCs w:val="21"/>
              </w:rPr>
              <w:t>“</w:t>
            </w:r>
            <w:r w:rsidRPr="00251732">
              <w:rPr>
                <w:rFonts w:ascii="宋体" w:hAnsi="Courier New" w:hint="eastAsia"/>
                <w:spacing w:val="6"/>
                <w:kern w:val="48"/>
                <w:szCs w:val="21"/>
              </w:rPr>
              <w:t>医疗设备采购（</w:t>
            </w:r>
            <w:r w:rsidR="00BA6DF9">
              <w:rPr>
                <w:rFonts w:ascii="宋体" w:hAnsi="Courier New"/>
                <w:spacing w:val="6"/>
                <w:kern w:val="48"/>
                <w:szCs w:val="21"/>
              </w:rPr>
              <w:t>KWAZ2G2020198</w:t>
            </w:r>
            <w:r w:rsidRPr="00251732">
              <w:rPr>
                <w:rFonts w:ascii="宋体" w:hAnsi="Courier New" w:hint="eastAsia"/>
                <w:spacing w:val="6"/>
                <w:kern w:val="48"/>
                <w:szCs w:val="21"/>
              </w:rPr>
              <w:t>）</w:t>
            </w:r>
            <w:r w:rsidRPr="0060283D">
              <w:rPr>
                <w:rFonts w:ascii="宋体" w:hAnsi="Courier New"/>
                <w:spacing w:val="6"/>
                <w:kern w:val="48"/>
                <w:szCs w:val="21"/>
              </w:rPr>
              <w:t>项目投标文件</w:t>
            </w:r>
            <w:r w:rsidRPr="0060283D">
              <w:rPr>
                <w:rFonts w:ascii="宋体" w:hAnsi="Courier New" w:hint="eastAsia"/>
                <w:spacing w:val="6"/>
                <w:kern w:val="48"/>
                <w:szCs w:val="21"/>
              </w:rPr>
              <w:t>”</w:t>
            </w:r>
            <w:r w:rsidRPr="0060283D">
              <w:rPr>
                <w:rFonts w:ascii="宋体" w:hAnsi="Courier New"/>
                <w:spacing w:val="6"/>
                <w:kern w:val="48"/>
                <w:szCs w:val="21"/>
              </w:rPr>
              <w:t>，并留真实姓名和联系电话。</w:t>
            </w:r>
          </w:p>
          <w:p w:rsidR="001004DE" w:rsidRPr="00251732" w:rsidRDefault="00251732" w:rsidP="00251732">
            <w:pPr>
              <w:spacing w:line="400" w:lineRule="exact"/>
              <w:ind w:firstLineChars="150" w:firstLine="315"/>
              <w:rPr>
                <w:rFonts w:hAnsi="宋体"/>
                <w:szCs w:val="21"/>
              </w:rPr>
            </w:pPr>
            <w:r w:rsidRPr="00251732">
              <w:rPr>
                <w:rFonts w:ascii="宋体" w:eastAsia="宋体" w:hAnsi="宋体" w:cs="Times New Roman" w:hint="eastAsia"/>
                <w:szCs w:val="21"/>
              </w:rPr>
              <w:t>2、</w:t>
            </w:r>
            <w:r w:rsidRPr="0060283D">
              <w:rPr>
                <w:rFonts w:ascii="宋体" w:eastAsia="宋体" w:hAnsi="宋体" w:cs="Times New Roman" w:hint="eastAsia"/>
                <w:szCs w:val="21"/>
              </w:rPr>
              <w:t>投标人应充分预留投标文件邮寄、送达所需要的时间。为确保疫情防控期间邮寄包裹能及时送达，</w:t>
            </w:r>
            <w:r w:rsidRPr="0060283D">
              <w:rPr>
                <w:rFonts w:ascii="宋体" w:eastAsia="宋体" w:hAnsi="宋体" w:cs="Times New Roman" w:hint="eastAsia"/>
                <w:b/>
                <w:szCs w:val="21"/>
              </w:rPr>
              <w:t>应选择邮寄运送时间有保障的快递公司寄送投标文件。</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14.5</w:t>
            </w:r>
          </w:p>
        </w:tc>
        <w:tc>
          <w:tcPr>
            <w:tcW w:w="2206" w:type="dxa"/>
            <w:vAlign w:val="center"/>
          </w:tcPr>
          <w:p w:rsidR="001004DE" w:rsidRPr="00DA6ECC" w:rsidRDefault="001004DE" w:rsidP="00BB5EE6">
            <w:pPr>
              <w:pStyle w:val="ae"/>
              <w:jc w:val="center"/>
              <w:rPr>
                <w:rFonts w:hAnsi="宋体"/>
                <w:szCs w:val="21"/>
              </w:rPr>
            </w:pPr>
            <w:r w:rsidRPr="00DA6ECC">
              <w:rPr>
                <w:rFonts w:hAnsi="宋体" w:hint="eastAsia"/>
                <w:szCs w:val="21"/>
              </w:rPr>
              <w:t>递交投标样品截止时间</w:t>
            </w:r>
          </w:p>
        </w:tc>
        <w:tc>
          <w:tcPr>
            <w:tcW w:w="6301" w:type="dxa"/>
            <w:vAlign w:val="center"/>
          </w:tcPr>
          <w:p w:rsidR="001004DE" w:rsidRPr="00DA6ECC" w:rsidRDefault="001004DE" w:rsidP="00B02E76">
            <w:pPr>
              <w:pStyle w:val="ae"/>
              <w:spacing w:line="360" w:lineRule="auto"/>
              <w:rPr>
                <w:rFonts w:hAnsi="宋体"/>
                <w:szCs w:val="21"/>
              </w:rPr>
            </w:pPr>
            <w:r w:rsidRPr="00DA6ECC">
              <w:rPr>
                <w:rFonts w:hAnsi="宋体" w:hint="eastAsia"/>
                <w:szCs w:val="24"/>
              </w:rPr>
              <w:t>无</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14.6</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递交投标样品地点</w:t>
            </w:r>
          </w:p>
        </w:tc>
        <w:tc>
          <w:tcPr>
            <w:tcW w:w="6301" w:type="dxa"/>
            <w:vAlign w:val="center"/>
          </w:tcPr>
          <w:p w:rsidR="001004DE" w:rsidRPr="00DA6ECC" w:rsidRDefault="001004DE" w:rsidP="00B02E76">
            <w:pPr>
              <w:pStyle w:val="ae"/>
              <w:spacing w:line="360" w:lineRule="auto"/>
              <w:rPr>
                <w:rFonts w:hAnsi="宋体"/>
                <w:szCs w:val="21"/>
              </w:rPr>
            </w:pPr>
            <w:r w:rsidRPr="00DA6ECC">
              <w:rPr>
                <w:rFonts w:hAnsi="宋体" w:hint="eastAsia"/>
                <w:szCs w:val="24"/>
              </w:rPr>
              <w:t>无</w:t>
            </w:r>
          </w:p>
        </w:tc>
      </w:tr>
      <w:tr w:rsidR="001004DE" w:rsidRPr="00DA6ECC" w:rsidTr="00B02E76">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15.1</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开标地点</w:t>
            </w:r>
          </w:p>
        </w:tc>
        <w:tc>
          <w:tcPr>
            <w:tcW w:w="6301" w:type="dxa"/>
            <w:vAlign w:val="center"/>
          </w:tcPr>
          <w:p w:rsidR="001004DE" w:rsidRPr="00DA6ECC" w:rsidRDefault="00251732" w:rsidP="006200F4">
            <w:pPr>
              <w:pStyle w:val="ae"/>
              <w:spacing w:line="360" w:lineRule="auto"/>
              <w:rPr>
                <w:rFonts w:hAnsi="宋体"/>
                <w:szCs w:val="21"/>
              </w:rPr>
            </w:pPr>
            <w:r w:rsidRPr="00DA6ECC">
              <w:rPr>
                <w:rFonts w:hint="eastAsia"/>
                <w:spacing w:val="6"/>
                <w:kern w:val="48"/>
                <w:szCs w:val="21"/>
              </w:rPr>
              <w:t>南宁市良庆区玉洞大道33号（市青少年活动中心旁）南宁市市民中心9楼南宁市公共资源交易中心</w:t>
            </w:r>
            <w:r w:rsidR="006200F4">
              <w:rPr>
                <w:rFonts w:hint="eastAsia"/>
                <w:spacing w:val="6"/>
                <w:kern w:val="48"/>
                <w:szCs w:val="21"/>
              </w:rPr>
              <w:t>开标室</w:t>
            </w:r>
          </w:p>
        </w:tc>
      </w:tr>
      <w:tr w:rsidR="001004DE" w:rsidRPr="00DA6ECC" w:rsidTr="00B02E76">
        <w:trPr>
          <w:trHeight w:val="248"/>
        </w:trPr>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17.3</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评标方法</w:t>
            </w:r>
          </w:p>
        </w:tc>
        <w:tc>
          <w:tcPr>
            <w:tcW w:w="6301" w:type="dxa"/>
            <w:vAlign w:val="center"/>
          </w:tcPr>
          <w:p w:rsidR="001004DE" w:rsidRPr="00DA6ECC" w:rsidRDefault="001004DE" w:rsidP="00B02E76">
            <w:pPr>
              <w:pStyle w:val="ae"/>
              <w:spacing w:line="360" w:lineRule="auto"/>
              <w:rPr>
                <w:rFonts w:hAnsi="宋体"/>
                <w:szCs w:val="21"/>
              </w:rPr>
            </w:pPr>
            <w:r w:rsidRPr="00DA6ECC">
              <w:rPr>
                <w:rFonts w:ascii="Times New Roman" w:hAnsi="Times New Roman" w:hint="eastAsia"/>
                <w:szCs w:val="24"/>
              </w:rPr>
              <w:t>综合评分法</w:t>
            </w:r>
          </w:p>
        </w:tc>
      </w:tr>
      <w:tr w:rsidR="00DE4F13" w:rsidRPr="00DA6ECC" w:rsidTr="00B02E76">
        <w:trPr>
          <w:trHeight w:val="248"/>
        </w:trPr>
        <w:tc>
          <w:tcPr>
            <w:tcW w:w="1079" w:type="dxa"/>
            <w:vAlign w:val="center"/>
          </w:tcPr>
          <w:p w:rsidR="00DE4F13" w:rsidRPr="00DA6ECC" w:rsidRDefault="00DE4F13" w:rsidP="00B02E76">
            <w:pPr>
              <w:pStyle w:val="ae"/>
              <w:adjustRightInd w:val="0"/>
              <w:spacing w:line="360" w:lineRule="auto"/>
              <w:jc w:val="center"/>
              <w:rPr>
                <w:rFonts w:hAnsi="宋体"/>
                <w:szCs w:val="21"/>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17.4.3</w:t>
              </w:r>
            </w:smartTag>
            <w:r w:rsidRPr="00DA6ECC">
              <w:rPr>
                <w:rFonts w:hAnsi="宋体" w:hint="eastAsia"/>
              </w:rPr>
              <w:t>.2</w:t>
            </w:r>
          </w:p>
        </w:tc>
        <w:tc>
          <w:tcPr>
            <w:tcW w:w="2206" w:type="dxa"/>
            <w:vAlign w:val="center"/>
          </w:tcPr>
          <w:p w:rsidR="00DE4F13" w:rsidRPr="00DA6ECC" w:rsidRDefault="00DE4F13" w:rsidP="00B02E76">
            <w:pPr>
              <w:pStyle w:val="ae"/>
              <w:spacing w:line="360" w:lineRule="auto"/>
              <w:jc w:val="center"/>
              <w:rPr>
                <w:rFonts w:hAnsi="宋体"/>
                <w:szCs w:val="21"/>
              </w:rPr>
            </w:pPr>
            <w:r w:rsidRPr="00DA6ECC">
              <w:rPr>
                <w:rFonts w:hAnsi="宋体" w:hint="eastAsia"/>
              </w:rPr>
              <w:t>澄清有关问题</w:t>
            </w:r>
          </w:p>
        </w:tc>
        <w:tc>
          <w:tcPr>
            <w:tcW w:w="6301" w:type="dxa"/>
            <w:vAlign w:val="center"/>
          </w:tcPr>
          <w:p w:rsidR="00DE4F13" w:rsidRPr="0060283D" w:rsidRDefault="00DE4F13" w:rsidP="00DE4F13">
            <w:pPr>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1、</w:t>
            </w:r>
            <w:r w:rsidRPr="0060283D">
              <w:rPr>
                <w:rFonts w:ascii="宋体" w:eastAsia="宋体" w:hAnsi="宋体" w:cs="Times New Roman" w:hint="eastAsia"/>
                <w:b/>
                <w:szCs w:val="21"/>
              </w:rPr>
              <w:t>为便于采购代理机构或评标委员会在项目评标期间与投标人取得联系，做好评标过程中投标人对投标文件的澄清、说明或者补正等工作，投标人务必做到：“第五章投标文件格式”中“投标函（格式）”落款处的“电话”务必填写法定代表人或委托代理人的电话联系方式。</w:t>
            </w:r>
          </w:p>
          <w:p w:rsidR="00DE4F13" w:rsidRPr="0060283D" w:rsidRDefault="00DE4F13" w:rsidP="00DE4F13">
            <w:pPr>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2、</w:t>
            </w:r>
            <w:r w:rsidRPr="0060283D">
              <w:rPr>
                <w:rFonts w:ascii="宋体" w:eastAsia="宋体" w:hAnsi="宋体" w:cs="Times New Roman" w:hint="eastAsia"/>
                <w:b/>
                <w:szCs w:val="21"/>
              </w:rPr>
              <w:t>开标当天投标人务必保持电话畅通。</w:t>
            </w:r>
            <w:r w:rsidRPr="0060283D">
              <w:rPr>
                <w:rFonts w:ascii="宋体" w:eastAsia="宋体" w:hAnsi="宋体" w:cs="Times New Roman" w:hint="eastAsia"/>
                <w:szCs w:val="21"/>
              </w:rPr>
              <w:t>如果评标过程中需要投标人对投标文件作出澄清、说明或者补正的，评标委员会会通知投标人在规定的时间内通过电子邮件、传真等方式提交。</w:t>
            </w:r>
            <w:r w:rsidRPr="0060283D">
              <w:rPr>
                <w:rFonts w:ascii="宋体" w:eastAsia="宋体" w:hAnsi="宋体" w:cs="Times New Roman" w:hint="eastAsia"/>
                <w:b/>
                <w:szCs w:val="21"/>
              </w:rPr>
              <w:t>投标人所提交的澄清、说明或者补正等材料必须加盖投标人的公章确认。</w:t>
            </w:r>
          </w:p>
          <w:p w:rsidR="00DE4F13" w:rsidRPr="00DE4F13" w:rsidRDefault="00DE4F13" w:rsidP="00DE4F13">
            <w:pPr>
              <w:ind w:firstLineChars="200" w:firstLine="422"/>
              <w:rPr>
                <w:rFonts w:ascii="Times New Roman" w:hAnsi="Times New Roman"/>
                <w:szCs w:val="24"/>
              </w:rPr>
            </w:pPr>
            <w:r>
              <w:rPr>
                <w:rFonts w:ascii="宋体" w:eastAsia="宋体" w:hAnsi="宋体" w:cs="Times New Roman" w:hint="eastAsia"/>
                <w:b/>
                <w:szCs w:val="21"/>
              </w:rPr>
              <w:t>3、</w:t>
            </w:r>
            <w:r w:rsidRPr="00DE4F13">
              <w:rPr>
                <w:rFonts w:ascii="宋体" w:eastAsia="宋体" w:hAnsi="宋体" w:cs="Times New Roman" w:hint="eastAsia"/>
                <w:b/>
                <w:szCs w:val="21"/>
              </w:rPr>
              <w:t>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rsidR="001004DE" w:rsidRPr="00DA6ECC" w:rsidTr="00B02E76">
        <w:trPr>
          <w:trHeight w:val="247"/>
        </w:trPr>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23.1</w:t>
            </w:r>
          </w:p>
        </w:tc>
        <w:tc>
          <w:tcPr>
            <w:tcW w:w="2206" w:type="dxa"/>
            <w:vAlign w:val="center"/>
          </w:tcPr>
          <w:p w:rsidR="001004DE" w:rsidRPr="00DA6ECC" w:rsidRDefault="001004DE" w:rsidP="00B02E76">
            <w:pPr>
              <w:pStyle w:val="ae"/>
              <w:spacing w:line="360" w:lineRule="auto"/>
              <w:jc w:val="center"/>
              <w:rPr>
                <w:rFonts w:hAnsi="宋体"/>
                <w:szCs w:val="21"/>
              </w:rPr>
            </w:pPr>
            <w:r w:rsidRPr="00DA6ECC">
              <w:rPr>
                <w:rFonts w:hAnsi="宋体" w:hint="eastAsia"/>
                <w:szCs w:val="21"/>
              </w:rPr>
              <w:t>中标通知书的发放</w:t>
            </w:r>
          </w:p>
        </w:tc>
        <w:tc>
          <w:tcPr>
            <w:tcW w:w="6301" w:type="dxa"/>
            <w:vAlign w:val="center"/>
          </w:tcPr>
          <w:p w:rsidR="001004DE" w:rsidRPr="00DA6ECC" w:rsidRDefault="001004DE" w:rsidP="00B02E76">
            <w:pPr>
              <w:spacing w:line="360" w:lineRule="exact"/>
              <w:rPr>
                <w:rFonts w:ascii="宋体" w:hAnsi="Courier New"/>
                <w:szCs w:val="20"/>
              </w:rPr>
            </w:pPr>
            <w:r w:rsidRPr="00DA6ECC">
              <w:rPr>
                <w:rFonts w:ascii="宋体" w:hAnsi="Courier New" w:hint="eastAsia"/>
                <w:szCs w:val="20"/>
              </w:rPr>
              <w:t>广西科文招标有限公司在采购人确定中标结果后五个工作日内在规定的政府采购信息发布媒体上发布中标结果公告，发布中标公告的同时由采购代理机构向中标</w:t>
            </w:r>
            <w:r w:rsidR="0020416B" w:rsidRPr="00DA6ECC">
              <w:rPr>
                <w:rFonts w:ascii="宋体" w:hAnsi="Courier New" w:hint="eastAsia"/>
                <w:szCs w:val="20"/>
              </w:rPr>
              <w:t>投标人</w:t>
            </w:r>
            <w:r w:rsidRPr="00DA6ECC">
              <w:rPr>
                <w:rFonts w:ascii="宋体" w:hAnsi="Courier New" w:hint="eastAsia"/>
                <w:szCs w:val="20"/>
              </w:rPr>
              <w:t>发出中标通知书。</w:t>
            </w:r>
          </w:p>
        </w:tc>
      </w:tr>
      <w:tr w:rsidR="001004DE" w:rsidRPr="00DA6ECC" w:rsidTr="00B02E76">
        <w:trPr>
          <w:trHeight w:val="248"/>
        </w:trPr>
        <w:tc>
          <w:tcPr>
            <w:tcW w:w="1079" w:type="dxa"/>
            <w:vAlign w:val="center"/>
          </w:tcPr>
          <w:p w:rsidR="001004DE" w:rsidRPr="00DA6ECC" w:rsidRDefault="001004DE" w:rsidP="00B02E76">
            <w:pPr>
              <w:pStyle w:val="ae"/>
              <w:adjustRightInd w:val="0"/>
              <w:spacing w:line="360" w:lineRule="auto"/>
              <w:jc w:val="center"/>
              <w:rPr>
                <w:rFonts w:hAnsi="宋体"/>
                <w:szCs w:val="21"/>
              </w:rPr>
            </w:pPr>
            <w:r w:rsidRPr="00DA6ECC">
              <w:rPr>
                <w:rFonts w:hAnsi="宋体" w:hint="eastAsia"/>
                <w:szCs w:val="21"/>
              </w:rPr>
              <w:t>27.1</w:t>
            </w:r>
          </w:p>
        </w:tc>
        <w:tc>
          <w:tcPr>
            <w:tcW w:w="2206" w:type="dxa"/>
            <w:vAlign w:val="center"/>
          </w:tcPr>
          <w:p w:rsidR="001004DE" w:rsidRPr="00DA6ECC" w:rsidRDefault="001004DE" w:rsidP="00B02E76">
            <w:pPr>
              <w:autoSpaceDE w:val="0"/>
              <w:autoSpaceDN w:val="0"/>
              <w:adjustRightInd w:val="0"/>
              <w:spacing w:line="360" w:lineRule="auto"/>
              <w:jc w:val="center"/>
              <w:rPr>
                <w:kern w:val="0"/>
              </w:rPr>
            </w:pPr>
            <w:r w:rsidRPr="00DA6ECC">
              <w:rPr>
                <w:rFonts w:hint="eastAsia"/>
                <w:kern w:val="0"/>
              </w:rPr>
              <w:t>需要补充的其他内容</w:t>
            </w:r>
          </w:p>
        </w:tc>
        <w:tc>
          <w:tcPr>
            <w:tcW w:w="6301" w:type="dxa"/>
            <w:vAlign w:val="center"/>
          </w:tcPr>
          <w:p w:rsidR="001004DE" w:rsidRPr="00DA6ECC" w:rsidRDefault="001004DE" w:rsidP="00B02E76">
            <w:pPr>
              <w:pStyle w:val="ae"/>
              <w:spacing w:line="360" w:lineRule="auto"/>
              <w:rPr>
                <w:rFonts w:hAnsi="宋体"/>
                <w:szCs w:val="21"/>
              </w:rPr>
            </w:pPr>
            <w:r w:rsidRPr="00DA6ECC">
              <w:rPr>
                <w:rFonts w:hAnsi="宋体" w:hint="eastAsia"/>
                <w:szCs w:val="21"/>
              </w:rPr>
              <w:t>无</w:t>
            </w:r>
          </w:p>
        </w:tc>
      </w:tr>
    </w:tbl>
    <w:p w:rsidR="001004DE" w:rsidRPr="00DA6ECC" w:rsidRDefault="001004DE" w:rsidP="001004DE">
      <w:pPr>
        <w:pStyle w:val="ae"/>
        <w:jc w:val="center"/>
        <w:outlineLvl w:val="1"/>
        <w:rPr>
          <w:rFonts w:hAnsi="宋体"/>
          <w:b/>
          <w:sz w:val="28"/>
          <w:szCs w:val="28"/>
        </w:rPr>
      </w:pPr>
      <w:r w:rsidRPr="00DA6ECC">
        <w:rPr>
          <w:rFonts w:hAnsi="宋体"/>
          <w:sz w:val="28"/>
          <w:szCs w:val="28"/>
        </w:rPr>
        <w:br w:type="page"/>
      </w:r>
      <w:bookmarkStart w:id="31" w:name="_Toc2178788"/>
      <w:r w:rsidRPr="00DA6ECC">
        <w:rPr>
          <w:rFonts w:ascii="Times New Roman" w:hAnsi="Times New Roman" w:hint="eastAsia"/>
          <w:b/>
          <w:sz w:val="30"/>
          <w:szCs w:val="30"/>
        </w:rPr>
        <w:t>一</w:t>
      </w:r>
      <w:r w:rsidR="00F67B23">
        <w:rPr>
          <w:rFonts w:ascii="Times New Roman" w:hAnsi="Times New Roman" w:hint="eastAsia"/>
          <w:b/>
          <w:sz w:val="30"/>
          <w:szCs w:val="30"/>
        </w:rPr>
        <w:t>、</w:t>
      </w:r>
      <w:r w:rsidRPr="00DA6ECC">
        <w:rPr>
          <w:rFonts w:ascii="Times New Roman" w:hAnsi="Times New Roman" w:hint="eastAsia"/>
          <w:b/>
          <w:sz w:val="30"/>
          <w:szCs w:val="30"/>
        </w:rPr>
        <w:t>总则</w:t>
      </w:r>
      <w:bookmarkEnd w:id="31"/>
    </w:p>
    <w:p w:rsidR="001004DE" w:rsidRPr="00DA6ECC" w:rsidRDefault="001004DE" w:rsidP="001004DE">
      <w:pPr>
        <w:pStyle w:val="ae"/>
        <w:spacing w:line="440" w:lineRule="exact"/>
        <w:ind w:left="242" w:hangingChars="101" w:hanging="242"/>
        <w:jc w:val="left"/>
        <w:rPr>
          <w:rFonts w:hAnsi="宋体"/>
          <w:bCs/>
          <w:sz w:val="24"/>
        </w:rPr>
      </w:pPr>
      <w:r w:rsidRPr="00DA6ECC">
        <w:rPr>
          <w:rFonts w:hAnsi="宋体" w:hint="eastAsia"/>
          <w:bCs/>
          <w:sz w:val="24"/>
        </w:rPr>
        <w:t>1.项目概况</w:t>
      </w:r>
    </w:p>
    <w:p w:rsidR="001004DE" w:rsidRPr="00DA6ECC" w:rsidRDefault="001004DE" w:rsidP="001004DE">
      <w:pPr>
        <w:pStyle w:val="ae"/>
        <w:spacing w:line="440" w:lineRule="exact"/>
        <w:ind w:left="2" w:firstLine="358"/>
        <w:jc w:val="left"/>
        <w:rPr>
          <w:rFonts w:hAnsi="宋体"/>
          <w:bCs/>
        </w:rPr>
      </w:pPr>
      <w:r w:rsidRPr="00DA6ECC">
        <w:rPr>
          <w:rFonts w:hAnsi="宋体" w:hint="eastAsia"/>
          <w:bCs/>
        </w:rPr>
        <w:t>1.1采购人：见投标人须知前附表。</w:t>
      </w:r>
    </w:p>
    <w:p w:rsidR="001004DE" w:rsidRPr="00DA6ECC" w:rsidRDefault="001004DE" w:rsidP="001004DE">
      <w:pPr>
        <w:pStyle w:val="ae"/>
        <w:spacing w:line="440" w:lineRule="exact"/>
        <w:ind w:left="2" w:firstLine="358"/>
        <w:jc w:val="left"/>
        <w:rPr>
          <w:rFonts w:ascii="文鼎CS楷体" w:eastAsia="文鼎CS楷体"/>
        </w:rPr>
      </w:pPr>
      <w:r w:rsidRPr="00DA6ECC">
        <w:rPr>
          <w:rFonts w:hAnsi="宋体" w:hint="eastAsia"/>
          <w:bCs/>
        </w:rPr>
        <w:t>1.2采购代理机构：见投标人须知前附表。</w:t>
      </w:r>
    </w:p>
    <w:p w:rsidR="001004DE" w:rsidRPr="00A7467D" w:rsidRDefault="001004DE" w:rsidP="001004DE">
      <w:pPr>
        <w:pStyle w:val="ae"/>
        <w:spacing w:line="440" w:lineRule="exact"/>
        <w:ind w:left="2" w:firstLine="358"/>
        <w:jc w:val="left"/>
        <w:rPr>
          <w:rFonts w:hAnsi="宋体"/>
          <w:bCs/>
        </w:rPr>
      </w:pPr>
      <w:r w:rsidRPr="00A7467D">
        <w:rPr>
          <w:rFonts w:hAnsi="宋体" w:hint="eastAsia"/>
          <w:bCs/>
        </w:rPr>
        <w:t>1.3项目名称：</w:t>
      </w:r>
      <w:r w:rsidRPr="00DA6ECC">
        <w:rPr>
          <w:rFonts w:hAnsi="宋体" w:hint="eastAsia"/>
          <w:bCs/>
        </w:rPr>
        <w:t>见投标人须知前附表。</w:t>
      </w:r>
    </w:p>
    <w:p w:rsidR="001004DE" w:rsidRPr="00DA6ECC" w:rsidRDefault="001004DE" w:rsidP="001004DE">
      <w:pPr>
        <w:pStyle w:val="ae"/>
        <w:spacing w:line="440" w:lineRule="exact"/>
        <w:ind w:left="2" w:firstLine="358"/>
        <w:jc w:val="left"/>
        <w:rPr>
          <w:rFonts w:hAnsi="宋体"/>
          <w:bCs/>
        </w:rPr>
      </w:pPr>
      <w:r w:rsidRPr="00A7467D">
        <w:rPr>
          <w:rFonts w:hAnsi="宋体" w:hint="eastAsia"/>
          <w:bCs/>
        </w:rPr>
        <w:t>1.4项目编号：</w:t>
      </w:r>
      <w:r w:rsidRPr="00DA6ECC">
        <w:rPr>
          <w:rFonts w:hAnsi="宋体" w:hint="eastAsia"/>
          <w:bCs/>
        </w:rPr>
        <w:t>见投标人须知前附表。</w:t>
      </w:r>
    </w:p>
    <w:p w:rsidR="001004DE" w:rsidRPr="00DA6ECC" w:rsidRDefault="001004DE" w:rsidP="001004DE">
      <w:pPr>
        <w:pStyle w:val="ae"/>
        <w:spacing w:line="440" w:lineRule="exact"/>
        <w:ind w:left="2" w:firstLine="358"/>
        <w:jc w:val="left"/>
        <w:rPr>
          <w:rFonts w:hAnsi="宋体"/>
          <w:bCs/>
        </w:rPr>
      </w:pPr>
      <w:r w:rsidRPr="00DA6ECC">
        <w:rPr>
          <w:rFonts w:hAnsi="宋体" w:hint="eastAsia"/>
          <w:bCs/>
        </w:rPr>
        <w:t>1.5采购预算：见投标人须知前附表。</w:t>
      </w:r>
    </w:p>
    <w:p w:rsidR="001004DE" w:rsidRPr="00DA6ECC" w:rsidRDefault="001004DE" w:rsidP="001004DE">
      <w:pPr>
        <w:pStyle w:val="ae"/>
        <w:spacing w:line="440" w:lineRule="exact"/>
        <w:ind w:left="2" w:firstLine="358"/>
        <w:jc w:val="left"/>
        <w:rPr>
          <w:rFonts w:hAnsi="宋体"/>
          <w:bCs/>
        </w:rPr>
      </w:pPr>
      <w:r w:rsidRPr="00DA6ECC">
        <w:rPr>
          <w:rFonts w:hAnsi="宋体" w:hint="eastAsia"/>
          <w:bCs/>
        </w:rPr>
        <w:t>1.6资金来源：政府财政性资金</w:t>
      </w:r>
    </w:p>
    <w:p w:rsidR="001004DE" w:rsidRPr="00DA6ECC" w:rsidRDefault="001004DE" w:rsidP="001004DE">
      <w:pPr>
        <w:pStyle w:val="ae"/>
        <w:spacing w:line="440" w:lineRule="exact"/>
        <w:ind w:left="2" w:firstLine="358"/>
        <w:jc w:val="left"/>
        <w:rPr>
          <w:rFonts w:hAnsi="宋体"/>
          <w:bCs/>
        </w:rPr>
      </w:pPr>
      <w:r w:rsidRPr="00DA6ECC">
        <w:rPr>
          <w:rFonts w:hAnsi="宋体" w:hint="eastAsia"/>
          <w:bCs/>
        </w:rPr>
        <w:t>1.7</w:t>
      </w:r>
      <w:r w:rsidRPr="00DA6ECC">
        <w:rPr>
          <w:rFonts w:hAnsi="宋体" w:hint="eastAsia"/>
          <w:szCs w:val="21"/>
        </w:rPr>
        <w:t>获取招标文件方式：</w:t>
      </w:r>
      <w:r w:rsidRPr="00DA6ECC">
        <w:rPr>
          <w:rFonts w:hAnsi="宋体" w:hint="eastAsia"/>
          <w:bCs/>
        </w:rPr>
        <w:t>见投标人须知前附表。</w:t>
      </w:r>
    </w:p>
    <w:p w:rsidR="001004DE" w:rsidRPr="00DA6ECC" w:rsidRDefault="001004DE" w:rsidP="001004DE">
      <w:pPr>
        <w:pStyle w:val="ae"/>
        <w:spacing w:line="440" w:lineRule="exact"/>
        <w:ind w:left="2" w:firstLine="358"/>
        <w:jc w:val="left"/>
        <w:rPr>
          <w:rFonts w:hAnsi="宋体"/>
          <w:bCs/>
        </w:rPr>
      </w:pPr>
      <w:r w:rsidRPr="00DA6ECC">
        <w:rPr>
          <w:rFonts w:hAnsi="宋体"/>
          <w:bCs/>
        </w:rPr>
        <w:t>1.8</w:t>
      </w:r>
      <w:r w:rsidRPr="00DA6ECC">
        <w:rPr>
          <w:rFonts w:hAnsi="宋体" w:hint="eastAsia"/>
          <w:bCs/>
        </w:rPr>
        <w:t>预留采购份额：见投标人须知前附表。</w:t>
      </w:r>
    </w:p>
    <w:p w:rsidR="001004DE" w:rsidRPr="00DA6ECC" w:rsidRDefault="001004DE" w:rsidP="001004DE">
      <w:pPr>
        <w:pStyle w:val="ae"/>
        <w:spacing w:line="440" w:lineRule="exact"/>
        <w:jc w:val="left"/>
        <w:rPr>
          <w:rFonts w:hAnsi="宋体"/>
          <w:bCs/>
          <w:sz w:val="24"/>
        </w:rPr>
      </w:pPr>
      <w:r w:rsidRPr="00DA6ECC">
        <w:rPr>
          <w:rFonts w:hAnsi="宋体" w:hint="eastAsia"/>
          <w:bCs/>
          <w:sz w:val="24"/>
        </w:rPr>
        <w:t>2.政府采购信息发布媒体：</w:t>
      </w:r>
    </w:p>
    <w:p w:rsidR="001004DE" w:rsidRPr="00DA6ECC" w:rsidRDefault="001004DE" w:rsidP="00626BD4">
      <w:pPr>
        <w:pStyle w:val="ae"/>
        <w:spacing w:line="440" w:lineRule="exact"/>
        <w:ind w:firstLineChars="171" w:firstLine="359"/>
        <w:rPr>
          <w:rFonts w:hAnsi="宋体"/>
          <w:bCs/>
        </w:rPr>
      </w:pPr>
      <w:r w:rsidRPr="00DA6ECC">
        <w:rPr>
          <w:rFonts w:hAnsi="宋体" w:hint="eastAsia"/>
          <w:bCs/>
        </w:rPr>
        <w:t>2.1与本项目相关的政府采购业务信息（包括公开招标公告、中标公告及其更正事项等）将在以下媒体上发布：</w:t>
      </w:r>
      <w:r w:rsidRPr="00DA6ECC">
        <w:rPr>
          <w:rFonts w:hint="eastAsia"/>
          <w:spacing w:val="6"/>
          <w:kern w:val="48"/>
        </w:rPr>
        <w:t>中国政府采购网（www.ccgp.gov.cn）、广西壮族自治区政府采购网（</w:t>
      </w:r>
      <w:r w:rsidR="009A1794" w:rsidRPr="00DA6ECC">
        <w:rPr>
          <w:rFonts w:hint="eastAsia"/>
          <w:spacing w:val="6"/>
          <w:kern w:val="48"/>
        </w:rPr>
        <w:t>http://zfcg.gxzf.gov.cn/index.html</w:t>
      </w:r>
      <w:r w:rsidRPr="00DA6ECC">
        <w:rPr>
          <w:rFonts w:hint="eastAsia"/>
          <w:spacing w:val="6"/>
          <w:kern w:val="48"/>
        </w:rPr>
        <w:t>）、南宁市公共资源交易中心网（http：//</w:t>
      </w:r>
      <w:r w:rsidRPr="00DA6ECC">
        <w:rPr>
          <w:spacing w:val="6"/>
          <w:kern w:val="48"/>
        </w:rPr>
        <w:t>www.nnggzy.org.cn</w:t>
      </w:r>
      <w:r w:rsidRPr="00DA6ECC">
        <w:rPr>
          <w:rFonts w:hint="eastAsia"/>
          <w:spacing w:val="6"/>
          <w:kern w:val="48"/>
        </w:rPr>
        <w:t>）</w:t>
      </w:r>
      <w:r w:rsidRPr="00DA6ECC">
        <w:rPr>
          <w:rFonts w:hint="eastAsia"/>
          <w:bCs/>
        </w:rPr>
        <w:t>。</w:t>
      </w:r>
    </w:p>
    <w:p w:rsidR="001004DE" w:rsidRPr="00DA6ECC" w:rsidRDefault="001004DE" w:rsidP="001004DE">
      <w:pPr>
        <w:pStyle w:val="ae"/>
        <w:spacing w:line="440" w:lineRule="exact"/>
        <w:ind w:left="242" w:hangingChars="101" w:hanging="242"/>
        <w:jc w:val="left"/>
        <w:rPr>
          <w:rFonts w:hAnsi="宋体"/>
          <w:bCs/>
          <w:sz w:val="24"/>
        </w:rPr>
      </w:pPr>
      <w:r w:rsidRPr="00DA6ECC">
        <w:rPr>
          <w:rFonts w:hAnsi="宋体" w:hint="eastAsia"/>
          <w:bCs/>
          <w:sz w:val="24"/>
        </w:rPr>
        <w:t>3.投标人资格要求：</w:t>
      </w:r>
    </w:p>
    <w:p w:rsidR="001004DE" w:rsidRPr="00DA6ECC" w:rsidRDefault="001004DE" w:rsidP="001004DE">
      <w:pPr>
        <w:pStyle w:val="ae"/>
        <w:spacing w:line="440" w:lineRule="exact"/>
        <w:ind w:firstLine="360"/>
        <w:rPr>
          <w:rFonts w:hAnsi="宋体"/>
          <w:bCs/>
        </w:rPr>
      </w:pPr>
      <w:r w:rsidRPr="00DA6ECC">
        <w:rPr>
          <w:rFonts w:hAnsi="宋体" w:hint="eastAsia"/>
          <w:bCs/>
        </w:rPr>
        <w:t>3.1  投标人未被列入失信被执行人、重大税收违法案件当事人名单、政府采购严重违法失信行为记录名单，且应符合《中华人民共和国政府采购法》第二十二条规定的下列投标人资格条件：</w:t>
      </w:r>
    </w:p>
    <w:p w:rsidR="001004DE" w:rsidRPr="00DA6ECC" w:rsidRDefault="001004DE" w:rsidP="001004DE">
      <w:pPr>
        <w:pStyle w:val="ae"/>
        <w:spacing w:line="440" w:lineRule="exact"/>
        <w:ind w:firstLine="720"/>
        <w:rPr>
          <w:rFonts w:hAnsi="宋体"/>
          <w:bCs/>
        </w:rPr>
      </w:pPr>
      <w:r w:rsidRPr="00DA6ECC">
        <w:rPr>
          <w:rFonts w:hAnsi="宋体" w:hint="eastAsia"/>
          <w:bCs/>
        </w:rPr>
        <w:t>（1）具有独立承担民事责任的能力。</w:t>
      </w:r>
    </w:p>
    <w:p w:rsidR="001004DE" w:rsidRPr="00DA6ECC" w:rsidRDefault="001004DE" w:rsidP="001004DE">
      <w:pPr>
        <w:pStyle w:val="ae"/>
        <w:spacing w:line="440" w:lineRule="exact"/>
        <w:ind w:firstLine="720"/>
        <w:rPr>
          <w:rFonts w:hAnsi="宋体"/>
          <w:bCs/>
        </w:rPr>
      </w:pPr>
      <w:r w:rsidRPr="00DA6ECC">
        <w:rPr>
          <w:rFonts w:hAnsi="宋体" w:hint="eastAsia"/>
          <w:bCs/>
        </w:rPr>
        <w:t>（2）具有良好的商业信誉和健全的财务会计制度。</w:t>
      </w:r>
    </w:p>
    <w:p w:rsidR="001004DE" w:rsidRPr="00DA6ECC" w:rsidRDefault="001004DE" w:rsidP="001004DE">
      <w:pPr>
        <w:pStyle w:val="ae"/>
        <w:spacing w:line="440" w:lineRule="exact"/>
        <w:ind w:firstLine="720"/>
        <w:rPr>
          <w:rFonts w:hAnsi="宋体"/>
          <w:bCs/>
        </w:rPr>
      </w:pPr>
      <w:r w:rsidRPr="00DA6ECC">
        <w:rPr>
          <w:rFonts w:hAnsi="宋体" w:hint="eastAsia"/>
          <w:bCs/>
        </w:rPr>
        <w:t>（3）具有履行合同所必需的设备和专业技术能力。</w:t>
      </w:r>
    </w:p>
    <w:p w:rsidR="001004DE" w:rsidRPr="00DA6ECC" w:rsidRDefault="001004DE" w:rsidP="001004DE">
      <w:pPr>
        <w:pStyle w:val="ae"/>
        <w:spacing w:line="440" w:lineRule="exact"/>
        <w:ind w:firstLine="720"/>
        <w:rPr>
          <w:rFonts w:hAnsi="宋体"/>
          <w:bCs/>
        </w:rPr>
      </w:pPr>
      <w:r w:rsidRPr="00DA6ECC">
        <w:rPr>
          <w:rFonts w:hAnsi="宋体" w:hint="eastAsia"/>
          <w:bCs/>
        </w:rPr>
        <w:t>（4）有依法缴纳税收和社会保障资金的良好记录。</w:t>
      </w:r>
    </w:p>
    <w:p w:rsidR="001004DE" w:rsidRPr="00DA6ECC" w:rsidRDefault="001004DE" w:rsidP="001004DE">
      <w:pPr>
        <w:pStyle w:val="ae"/>
        <w:spacing w:line="440" w:lineRule="exact"/>
        <w:ind w:firstLine="720"/>
        <w:rPr>
          <w:rFonts w:hAnsi="宋体"/>
          <w:bCs/>
        </w:rPr>
      </w:pPr>
      <w:r w:rsidRPr="00DA6ECC">
        <w:rPr>
          <w:rFonts w:hAnsi="宋体" w:hint="eastAsia"/>
          <w:bCs/>
        </w:rPr>
        <w:t>（5）参加政府采购活动前三年内，在经营活动中没有重大违法记录。</w:t>
      </w:r>
    </w:p>
    <w:p w:rsidR="001004DE" w:rsidRPr="00DA6ECC" w:rsidRDefault="001004DE" w:rsidP="001004DE">
      <w:pPr>
        <w:pStyle w:val="ae"/>
        <w:spacing w:line="440" w:lineRule="exact"/>
        <w:ind w:firstLine="720"/>
        <w:rPr>
          <w:rFonts w:hAnsi="宋体"/>
          <w:bCs/>
        </w:rPr>
      </w:pPr>
      <w:r w:rsidRPr="00DA6ECC">
        <w:rPr>
          <w:rFonts w:hAnsi="宋体" w:hint="eastAsia"/>
          <w:bCs/>
        </w:rPr>
        <w:t>（6）法律、行政法规规定的其他条件。</w:t>
      </w:r>
    </w:p>
    <w:p w:rsidR="001004DE" w:rsidRPr="00DA6ECC" w:rsidRDefault="001004DE" w:rsidP="001004DE">
      <w:pPr>
        <w:pStyle w:val="ae"/>
        <w:spacing w:line="440" w:lineRule="exact"/>
        <w:ind w:firstLine="360"/>
        <w:rPr>
          <w:rFonts w:hAnsi="宋体"/>
          <w:bCs/>
        </w:rPr>
      </w:pPr>
      <w:r w:rsidRPr="00DA6ECC">
        <w:rPr>
          <w:rFonts w:hAnsi="宋体" w:hint="eastAsia"/>
          <w:bCs/>
        </w:rPr>
        <w:t>3.2针对本项目，投标人应具备的特定条件：见投标人须知前附表。</w:t>
      </w:r>
    </w:p>
    <w:p w:rsidR="001004DE" w:rsidRPr="00DA6ECC" w:rsidRDefault="001004DE" w:rsidP="001004DE">
      <w:pPr>
        <w:pStyle w:val="ae"/>
        <w:spacing w:line="440" w:lineRule="exact"/>
        <w:ind w:firstLine="360"/>
        <w:rPr>
          <w:rFonts w:hAnsi="宋体"/>
          <w:bCs/>
        </w:rPr>
      </w:pPr>
      <w:r w:rsidRPr="00DA6ECC">
        <w:rPr>
          <w:rFonts w:hAnsi="宋体" w:hint="eastAsia"/>
          <w:bCs/>
        </w:rPr>
        <w:t>3.3  投标人须知前附表规定接受联合体投标的，两个以上</w:t>
      </w:r>
      <w:r w:rsidR="0020416B" w:rsidRPr="00DA6ECC">
        <w:rPr>
          <w:rFonts w:hAnsi="宋体" w:hint="eastAsia"/>
          <w:bCs/>
        </w:rPr>
        <w:t>投标人</w:t>
      </w:r>
      <w:r w:rsidRPr="00DA6ECC">
        <w:rPr>
          <w:rFonts w:hAnsi="宋体" w:hint="eastAsia"/>
          <w:bCs/>
        </w:rPr>
        <w:t>可以组成一个投标联合体，以一个投标人的身份共同参加投标。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rsidR="001004DE" w:rsidRPr="00DA6ECC" w:rsidRDefault="001004DE" w:rsidP="001004DE">
      <w:pPr>
        <w:pStyle w:val="ae"/>
        <w:spacing w:line="440" w:lineRule="exact"/>
        <w:ind w:firstLine="360"/>
        <w:rPr>
          <w:rFonts w:hAnsi="宋体"/>
          <w:bCs/>
        </w:rPr>
      </w:pPr>
      <w:r w:rsidRPr="00DA6ECC">
        <w:rPr>
          <w:rFonts w:hAnsi="宋体" w:hint="eastAsia"/>
          <w:bCs/>
        </w:rPr>
        <w:t>3.4</w:t>
      </w:r>
      <w:r w:rsidRPr="00DA6ECC">
        <w:rPr>
          <w:rFonts w:hAnsi="宋体" w:hint="eastAsia"/>
        </w:rPr>
        <w:t>投标人不得直接或间接地与为本次采购的项目内容进行设计、编制规范和其他文件的咨询公司、采购代理机构或其附属机构有任何关联。</w:t>
      </w:r>
    </w:p>
    <w:p w:rsidR="001004DE" w:rsidRPr="00DA6ECC" w:rsidRDefault="001004DE" w:rsidP="001004DE">
      <w:pPr>
        <w:pStyle w:val="ae"/>
        <w:spacing w:line="440" w:lineRule="exact"/>
        <w:ind w:left="242" w:hangingChars="101" w:hanging="242"/>
        <w:jc w:val="left"/>
        <w:rPr>
          <w:rFonts w:hAnsi="宋体"/>
          <w:bCs/>
          <w:sz w:val="24"/>
        </w:rPr>
      </w:pPr>
      <w:r w:rsidRPr="00DA6ECC">
        <w:rPr>
          <w:rFonts w:hAnsi="宋体" w:hint="eastAsia"/>
          <w:bCs/>
          <w:sz w:val="24"/>
        </w:rPr>
        <w:t>4.质疑</w:t>
      </w:r>
    </w:p>
    <w:p w:rsidR="001004DE" w:rsidRPr="00DA6ECC" w:rsidRDefault="001004DE" w:rsidP="001004DE">
      <w:pPr>
        <w:pStyle w:val="ae"/>
        <w:spacing w:line="440" w:lineRule="exact"/>
        <w:ind w:left="2" w:firstLine="360"/>
        <w:jc w:val="left"/>
        <w:rPr>
          <w:rFonts w:hAnsi="宋体"/>
          <w:bCs/>
        </w:rPr>
      </w:pPr>
      <w:r w:rsidRPr="00DA6ECC">
        <w:rPr>
          <w:rFonts w:hAnsi="宋体" w:hint="eastAsia"/>
          <w:bCs/>
        </w:rPr>
        <w:t>4.1  投标人认为公开招标文件使自己的权益受到损害的，</w:t>
      </w:r>
      <w:r w:rsidRPr="00DA6ECC">
        <w:rPr>
          <w:rFonts w:hAnsi="宋体" w:hint="eastAsia"/>
        </w:rPr>
        <w:t>可</w:t>
      </w:r>
      <w:r w:rsidRPr="00DA6ECC">
        <w:rPr>
          <w:rFonts w:hAnsi="宋体" w:hint="eastAsia"/>
          <w:bCs/>
        </w:rPr>
        <w:t>以</w:t>
      </w:r>
      <w:r w:rsidRPr="00DA6ECC">
        <w:rPr>
          <w:rFonts w:ascii="Arial" w:hAnsi="Arial" w:cs="Arial"/>
        </w:rPr>
        <w:t>在知道或者应知其权益受到损害之日起</w:t>
      </w:r>
      <w:r w:rsidRPr="00DA6ECC">
        <w:rPr>
          <w:rFonts w:ascii="Times New Roman" w:hAnsi="Times New Roman"/>
        </w:rPr>
        <w:t>7</w:t>
      </w:r>
      <w:r w:rsidRPr="00DA6ECC">
        <w:rPr>
          <w:rFonts w:ascii="Arial" w:hAnsi="Arial" w:cs="Arial"/>
        </w:rPr>
        <w:t>个工作日内</w:t>
      </w:r>
      <w:r w:rsidRPr="00DA6ECC">
        <w:rPr>
          <w:rFonts w:hAnsi="宋体" w:hint="eastAsia"/>
          <w:bCs/>
        </w:rPr>
        <w:t>以书面形式向采购人委托的采购代理机构质疑；质疑提交截止时间后，采购代理机构不再受理对公开招标文件的质疑。投标人认为</w:t>
      </w:r>
      <w:r w:rsidRPr="00DA6ECC">
        <w:rPr>
          <w:rFonts w:hAnsi="宋体" w:hint="eastAsia"/>
        </w:rPr>
        <w:t>采购过程和中标、成交结果使自己的权益受到损害的，可</w:t>
      </w:r>
      <w:r w:rsidRPr="00DA6ECC">
        <w:rPr>
          <w:rFonts w:hAnsi="宋体" w:hint="eastAsia"/>
          <w:bCs/>
        </w:rPr>
        <w:t>以</w:t>
      </w:r>
      <w:r w:rsidRPr="00DA6ECC">
        <w:rPr>
          <w:rFonts w:hAnsi="宋体" w:hint="eastAsia"/>
        </w:rPr>
        <w:t>在中标结果公告</w:t>
      </w:r>
      <w:r w:rsidRPr="00DA6ECC">
        <w:rPr>
          <w:rFonts w:hAnsi="宋体" w:hint="eastAsia"/>
          <w:bCs/>
        </w:rPr>
        <w:t>期限届满</w:t>
      </w:r>
      <w:r w:rsidRPr="00DA6ECC">
        <w:rPr>
          <w:rFonts w:hAnsi="宋体" w:hint="eastAsia"/>
        </w:rPr>
        <w:t>之日起七个工作日内，以书面形式向采购人委托的采购代理机构质疑。（质疑受理单位、递交质疑地点详见投标人须知前附表）</w:t>
      </w:r>
    </w:p>
    <w:p w:rsidR="001004DE" w:rsidRPr="00DA6ECC" w:rsidRDefault="001004DE" w:rsidP="001004DE">
      <w:pPr>
        <w:pStyle w:val="ae"/>
        <w:spacing w:line="440" w:lineRule="exact"/>
        <w:ind w:left="2" w:firstLine="360"/>
        <w:jc w:val="left"/>
        <w:rPr>
          <w:rFonts w:hAnsi="宋体"/>
          <w:bCs/>
          <w:szCs w:val="21"/>
        </w:rPr>
      </w:pPr>
      <w:r w:rsidRPr="00DA6ECC">
        <w:rPr>
          <w:rFonts w:hAnsi="宋体" w:hint="eastAsia"/>
          <w:bCs/>
          <w:szCs w:val="21"/>
        </w:rPr>
        <w:t xml:space="preserve">4.2  </w:t>
      </w:r>
      <w:r w:rsidR="0020416B" w:rsidRPr="00DA6ECC">
        <w:rPr>
          <w:rFonts w:hAnsi="宋体" w:hint="eastAsia"/>
          <w:bCs/>
          <w:szCs w:val="21"/>
        </w:rPr>
        <w:t>投标人</w:t>
      </w:r>
      <w:r w:rsidRPr="00DA6ECC">
        <w:rPr>
          <w:rFonts w:hAnsi="宋体" w:hint="eastAsia"/>
          <w:bCs/>
          <w:szCs w:val="21"/>
        </w:rPr>
        <w:t>质疑实行实名制，其质疑应当有具体的质疑事项及事实根据，不得进行虚假、恶意质疑。</w:t>
      </w:r>
    </w:p>
    <w:p w:rsidR="001004DE" w:rsidRPr="00DA6ECC" w:rsidRDefault="001004DE" w:rsidP="001004DE">
      <w:pPr>
        <w:pStyle w:val="ae"/>
        <w:spacing w:line="440" w:lineRule="exact"/>
        <w:ind w:left="2" w:firstLine="360"/>
        <w:jc w:val="left"/>
        <w:rPr>
          <w:bCs/>
        </w:rPr>
      </w:pPr>
      <w:r w:rsidRPr="00DA6ECC">
        <w:rPr>
          <w:rFonts w:hint="eastAsia"/>
          <w:bCs/>
          <w:szCs w:val="21"/>
        </w:rPr>
        <w:t xml:space="preserve">4.3  </w:t>
      </w:r>
      <w:r w:rsidR="0020416B" w:rsidRPr="00DA6ECC">
        <w:rPr>
          <w:rFonts w:hint="eastAsia"/>
          <w:bCs/>
          <w:szCs w:val="21"/>
        </w:rPr>
        <w:t>投标人</w:t>
      </w:r>
      <w:r w:rsidRPr="00DA6ECC">
        <w:rPr>
          <w:rFonts w:hint="eastAsia"/>
          <w:bCs/>
          <w:szCs w:val="21"/>
        </w:rPr>
        <w:t>质疑时，应当提交质疑</w:t>
      </w:r>
      <w:r w:rsidRPr="00DA6ECC">
        <w:rPr>
          <w:rFonts w:hint="eastAsia"/>
          <w:bCs/>
        </w:rPr>
        <w:t>书原件，质疑书应当包括下列主要内容：</w:t>
      </w:r>
    </w:p>
    <w:p w:rsidR="001004DE" w:rsidRPr="00DA6ECC" w:rsidRDefault="001004DE" w:rsidP="001004DE">
      <w:pPr>
        <w:pStyle w:val="ae"/>
        <w:spacing w:line="440" w:lineRule="exact"/>
        <w:ind w:left="2" w:firstLine="418"/>
        <w:jc w:val="left"/>
        <w:rPr>
          <w:rFonts w:hAnsi="宋体"/>
        </w:rPr>
      </w:pPr>
      <w:r w:rsidRPr="00DA6ECC">
        <w:rPr>
          <w:rFonts w:hAnsi="宋体" w:hint="eastAsia"/>
        </w:rPr>
        <w:t>（1）</w:t>
      </w:r>
      <w:r w:rsidR="0020416B" w:rsidRPr="00DA6ECC">
        <w:rPr>
          <w:rFonts w:hAnsi="宋体" w:hint="eastAsia"/>
        </w:rPr>
        <w:t>投标人</w:t>
      </w:r>
      <w:r w:rsidRPr="00DA6ECC">
        <w:rPr>
          <w:rFonts w:hAnsi="宋体" w:hint="eastAsia"/>
        </w:rPr>
        <w:t>的姓名或者名称、地址、邮编、联系人及联系电话；</w:t>
      </w:r>
    </w:p>
    <w:p w:rsidR="001004DE" w:rsidRPr="00DA6ECC" w:rsidRDefault="001004DE" w:rsidP="001004DE">
      <w:pPr>
        <w:pStyle w:val="ae"/>
        <w:spacing w:line="440" w:lineRule="exact"/>
        <w:ind w:left="2" w:firstLine="418"/>
        <w:jc w:val="left"/>
        <w:rPr>
          <w:rFonts w:hAnsi="宋体"/>
        </w:rPr>
      </w:pPr>
      <w:r w:rsidRPr="00DA6ECC">
        <w:rPr>
          <w:rFonts w:hAnsi="宋体" w:hint="eastAsia"/>
        </w:rPr>
        <w:t>（2）质疑项目的名称、编号；</w:t>
      </w:r>
    </w:p>
    <w:p w:rsidR="001004DE" w:rsidRPr="00DA6ECC" w:rsidRDefault="001004DE" w:rsidP="001004DE">
      <w:pPr>
        <w:pStyle w:val="ae"/>
        <w:spacing w:line="440" w:lineRule="exact"/>
        <w:ind w:left="2" w:firstLine="418"/>
        <w:jc w:val="left"/>
        <w:rPr>
          <w:rFonts w:hAnsi="宋体"/>
        </w:rPr>
      </w:pPr>
      <w:r w:rsidRPr="00DA6ECC">
        <w:rPr>
          <w:rFonts w:hAnsi="宋体" w:hint="eastAsia"/>
        </w:rPr>
        <w:t>（3）</w:t>
      </w:r>
      <w:r w:rsidRPr="00DA6ECC">
        <w:rPr>
          <w:rFonts w:hAnsi="宋体"/>
        </w:rPr>
        <w:t>具体、明确的质疑事项和与质疑事项相关的请求</w:t>
      </w:r>
      <w:r w:rsidRPr="00DA6ECC">
        <w:rPr>
          <w:rFonts w:hAnsi="宋体" w:hint="eastAsia"/>
        </w:rPr>
        <w:t>；</w:t>
      </w:r>
    </w:p>
    <w:p w:rsidR="001004DE" w:rsidRPr="00DA6ECC" w:rsidRDefault="001004DE" w:rsidP="001004DE">
      <w:pPr>
        <w:pStyle w:val="ae"/>
        <w:spacing w:line="440" w:lineRule="exact"/>
        <w:ind w:left="2" w:firstLine="418"/>
        <w:jc w:val="left"/>
        <w:rPr>
          <w:rFonts w:hAnsi="宋体"/>
        </w:rPr>
      </w:pPr>
      <w:r w:rsidRPr="00DA6ECC">
        <w:rPr>
          <w:rFonts w:hAnsi="宋体"/>
        </w:rPr>
        <w:t>（</w:t>
      </w:r>
      <w:r w:rsidRPr="00DA6ECC">
        <w:rPr>
          <w:rFonts w:hAnsi="宋体" w:hint="eastAsia"/>
        </w:rPr>
        <w:t>4</w:t>
      </w:r>
      <w:r w:rsidRPr="00DA6ECC">
        <w:rPr>
          <w:rFonts w:hAnsi="宋体"/>
        </w:rPr>
        <w:t>）事实依据</w:t>
      </w:r>
      <w:r w:rsidRPr="00DA6ECC">
        <w:rPr>
          <w:rFonts w:hAnsi="宋体" w:hint="eastAsia"/>
          <w:bCs/>
          <w:szCs w:val="21"/>
        </w:rPr>
        <w:t>（列明权益受到损害的事实和理由）</w:t>
      </w:r>
      <w:r w:rsidRPr="00DA6ECC">
        <w:rPr>
          <w:rFonts w:hAnsi="宋体"/>
        </w:rPr>
        <w:t>；</w:t>
      </w:r>
    </w:p>
    <w:p w:rsidR="001004DE" w:rsidRPr="00DA6ECC" w:rsidRDefault="001004DE" w:rsidP="001004DE">
      <w:pPr>
        <w:pStyle w:val="ae"/>
        <w:spacing w:line="440" w:lineRule="exact"/>
        <w:ind w:left="2" w:firstLine="418"/>
        <w:jc w:val="left"/>
        <w:rPr>
          <w:rFonts w:hAnsi="宋体"/>
        </w:rPr>
      </w:pPr>
      <w:r w:rsidRPr="00DA6ECC">
        <w:rPr>
          <w:rFonts w:hAnsi="宋体"/>
        </w:rPr>
        <w:t>（</w:t>
      </w:r>
      <w:r w:rsidRPr="00DA6ECC">
        <w:rPr>
          <w:rFonts w:hAnsi="宋体" w:hint="eastAsia"/>
        </w:rPr>
        <w:t>5</w:t>
      </w:r>
      <w:r w:rsidRPr="00DA6ECC">
        <w:rPr>
          <w:rFonts w:hAnsi="宋体"/>
        </w:rPr>
        <w:t>）必要的法律依据；</w:t>
      </w:r>
    </w:p>
    <w:p w:rsidR="001004DE" w:rsidRPr="00DA6ECC" w:rsidRDefault="001004DE" w:rsidP="001004DE">
      <w:pPr>
        <w:pStyle w:val="ae"/>
        <w:spacing w:line="440" w:lineRule="exact"/>
        <w:ind w:left="2" w:firstLine="418"/>
        <w:jc w:val="left"/>
        <w:rPr>
          <w:rFonts w:hAnsi="宋体"/>
        </w:rPr>
      </w:pPr>
      <w:r w:rsidRPr="00DA6ECC">
        <w:rPr>
          <w:rFonts w:hAnsi="宋体" w:hint="eastAsia"/>
        </w:rPr>
        <w:t>（6）提起质疑的日期；</w:t>
      </w:r>
    </w:p>
    <w:p w:rsidR="001004DE" w:rsidRPr="00DA6ECC" w:rsidRDefault="001004DE" w:rsidP="001004DE">
      <w:pPr>
        <w:pStyle w:val="ae"/>
        <w:spacing w:line="440" w:lineRule="exact"/>
        <w:ind w:left="2" w:firstLine="418"/>
        <w:jc w:val="left"/>
        <w:rPr>
          <w:rFonts w:hAnsi="宋体"/>
        </w:rPr>
      </w:pPr>
      <w:r w:rsidRPr="00DA6ECC">
        <w:rPr>
          <w:rFonts w:hAnsi="宋体" w:hint="eastAsia"/>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1004DE" w:rsidRPr="00DA6ECC" w:rsidRDefault="001004DE" w:rsidP="001004DE">
      <w:pPr>
        <w:pStyle w:val="ae"/>
        <w:spacing w:line="440" w:lineRule="exact"/>
        <w:ind w:firstLineChars="200" w:firstLine="420"/>
        <w:jc w:val="left"/>
        <w:rPr>
          <w:rFonts w:hAnsi="宋体"/>
        </w:rPr>
      </w:pPr>
      <w:r w:rsidRPr="00DA6ECC">
        <w:rPr>
          <w:rFonts w:hAnsi="宋体" w:hint="eastAsia"/>
        </w:rPr>
        <w:t>质疑书应当署名。</w:t>
      </w:r>
      <w:r w:rsidR="0020416B" w:rsidRPr="00DA6ECC">
        <w:rPr>
          <w:rFonts w:hAnsi="宋体" w:hint="eastAsia"/>
        </w:rPr>
        <w:t>投标人</w:t>
      </w:r>
      <w:r w:rsidRPr="00DA6ECC">
        <w:rPr>
          <w:rFonts w:hAnsi="宋体" w:hint="eastAsia"/>
        </w:rPr>
        <w:t>为自然人的，应当由本人签字；</w:t>
      </w:r>
      <w:r w:rsidR="0020416B" w:rsidRPr="00DA6ECC">
        <w:rPr>
          <w:rFonts w:hAnsi="宋体" w:hint="eastAsia"/>
        </w:rPr>
        <w:t>投标人</w:t>
      </w:r>
      <w:r w:rsidRPr="00DA6ECC">
        <w:rPr>
          <w:rFonts w:hAnsi="宋体" w:hint="eastAsia"/>
        </w:rPr>
        <w:t>为法人或者其他组织的，应当由法定代表人、主要负责人，或者其授权代表签字或者盖章，并加盖公章。</w:t>
      </w:r>
      <w:r w:rsidR="0020416B" w:rsidRPr="00DA6ECC">
        <w:rPr>
          <w:rFonts w:hAnsi="宋体" w:hint="eastAsia"/>
        </w:rPr>
        <w:t>投标人</w:t>
      </w:r>
      <w:r w:rsidRPr="00DA6ECC">
        <w:rPr>
          <w:rFonts w:hAnsi="宋体" w:hint="eastAsia"/>
        </w:rPr>
        <w:t>在法定质疑期内须一次性提出针对同一采购程序环节的质疑。</w:t>
      </w:r>
    </w:p>
    <w:p w:rsidR="001004DE" w:rsidRPr="00DA6ECC" w:rsidRDefault="001004DE" w:rsidP="001004DE">
      <w:pPr>
        <w:pStyle w:val="ae"/>
        <w:spacing w:line="440" w:lineRule="exact"/>
        <w:ind w:left="2" w:firstLine="360"/>
        <w:rPr>
          <w:rFonts w:hAnsi="宋体"/>
          <w:bCs/>
        </w:rPr>
      </w:pPr>
      <w:r w:rsidRPr="00DA6ECC">
        <w:rPr>
          <w:rFonts w:hAnsi="宋体" w:hint="eastAsia"/>
          <w:bCs/>
        </w:rPr>
        <w:t>4.4  质疑</w:t>
      </w:r>
      <w:r w:rsidR="0020416B" w:rsidRPr="00DA6ECC">
        <w:rPr>
          <w:rFonts w:hAnsi="宋体" w:hint="eastAsia"/>
          <w:bCs/>
        </w:rPr>
        <w:t>投标人</w:t>
      </w:r>
      <w:r w:rsidRPr="00DA6ECC">
        <w:rPr>
          <w:rFonts w:hAnsi="宋体" w:hint="eastAsia"/>
          <w:bCs/>
        </w:rPr>
        <w:t>可以委托代理人办理质疑事务。委托代理人应为质疑</w:t>
      </w:r>
      <w:r w:rsidR="0020416B" w:rsidRPr="00DA6ECC">
        <w:rPr>
          <w:rFonts w:hAnsi="宋体" w:hint="eastAsia"/>
          <w:bCs/>
        </w:rPr>
        <w:t>投标人</w:t>
      </w:r>
      <w:r w:rsidRPr="00DA6ECC">
        <w:rPr>
          <w:rFonts w:hAnsi="宋体" w:hint="eastAsia"/>
          <w:bCs/>
        </w:rPr>
        <w:t>的正式员工并熟悉相关业务情况。代理人办理质疑事务时，除提交质疑书外，还应当提交质疑</w:t>
      </w:r>
      <w:r w:rsidR="0020416B" w:rsidRPr="00DA6ECC">
        <w:rPr>
          <w:rFonts w:hAnsi="宋体" w:hint="eastAsia"/>
          <w:bCs/>
        </w:rPr>
        <w:t>投标人</w:t>
      </w:r>
      <w:r w:rsidRPr="00DA6ECC">
        <w:rPr>
          <w:rFonts w:hAnsi="宋体" w:hint="eastAsia"/>
          <w:bCs/>
        </w:rPr>
        <w:t>的授权委托书，授权委托书应当载明委托代理的具体权限和事项；提交委托代理人身份证明复印件和近期三个月社保缴费证明复印件。</w:t>
      </w:r>
    </w:p>
    <w:p w:rsidR="001004DE" w:rsidRPr="00DA6ECC" w:rsidRDefault="001004DE" w:rsidP="001004DE">
      <w:pPr>
        <w:pStyle w:val="ae"/>
        <w:spacing w:line="440" w:lineRule="exact"/>
        <w:ind w:left="2" w:firstLine="360"/>
        <w:rPr>
          <w:rFonts w:hAnsi="宋体"/>
          <w:bCs/>
        </w:rPr>
      </w:pPr>
      <w:r w:rsidRPr="00DA6ECC">
        <w:rPr>
          <w:rFonts w:hAnsi="宋体" w:hint="eastAsia"/>
          <w:bCs/>
        </w:rPr>
        <w:t>4.5  质疑</w:t>
      </w:r>
      <w:r w:rsidR="0020416B" w:rsidRPr="00DA6ECC">
        <w:rPr>
          <w:rFonts w:hAnsi="宋体" w:hint="eastAsia"/>
          <w:bCs/>
        </w:rPr>
        <w:t>投标人</w:t>
      </w:r>
      <w:r w:rsidRPr="00DA6ECC">
        <w:rPr>
          <w:rFonts w:hAnsi="宋体" w:hint="eastAsia"/>
          <w:bCs/>
        </w:rPr>
        <w:t>提起质疑应当符合下列条件：</w:t>
      </w:r>
    </w:p>
    <w:p w:rsidR="001004DE" w:rsidRPr="00DA6ECC" w:rsidRDefault="001004DE" w:rsidP="001004DE">
      <w:pPr>
        <w:spacing w:line="440" w:lineRule="exact"/>
        <w:ind w:firstLine="720"/>
        <w:rPr>
          <w:rFonts w:ascii="宋体" w:hAnsi="宋体"/>
        </w:rPr>
      </w:pPr>
      <w:r w:rsidRPr="00DA6ECC">
        <w:rPr>
          <w:rFonts w:ascii="宋体" w:hAnsi="宋体" w:hint="eastAsia"/>
        </w:rPr>
        <w:t>（1）质疑</w:t>
      </w:r>
      <w:r w:rsidR="0020416B" w:rsidRPr="00DA6ECC">
        <w:rPr>
          <w:rFonts w:ascii="宋体" w:hAnsi="宋体" w:hint="eastAsia"/>
        </w:rPr>
        <w:t>投标人</w:t>
      </w:r>
      <w:r w:rsidRPr="00DA6ECC">
        <w:rPr>
          <w:rFonts w:ascii="宋体" w:hAnsi="宋体" w:hint="eastAsia"/>
        </w:rPr>
        <w:t>是参与所质疑政府采购活动的</w:t>
      </w:r>
      <w:r w:rsidR="0020416B" w:rsidRPr="00DA6ECC">
        <w:rPr>
          <w:rFonts w:ascii="宋体" w:hAnsi="宋体" w:hint="eastAsia"/>
        </w:rPr>
        <w:t>投标人</w:t>
      </w:r>
      <w:r w:rsidRPr="00DA6ECC">
        <w:rPr>
          <w:rFonts w:ascii="宋体" w:hAnsi="宋体" w:hint="eastAsia"/>
        </w:rPr>
        <w:t>；</w:t>
      </w:r>
    </w:p>
    <w:p w:rsidR="001004DE" w:rsidRPr="00DA6ECC" w:rsidRDefault="001004DE" w:rsidP="001004DE">
      <w:pPr>
        <w:spacing w:line="440" w:lineRule="exact"/>
        <w:ind w:firstLine="720"/>
        <w:rPr>
          <w:rFonts w:ascii="宋体" w:hAnsi="宋体"/>
        </w:rPr>
      </w:pPr>
      <w:r w:rsidRPr="00DA6ECC">
        <w:rPr>
          <w:rFonts w:ascii="宋体" w:hAnsi="宋体" w:hint="eastAsia"/>
        </w:rPr>
        <w:t>（2）质疑书内容符合本章第4.3项的规定；</w:t>
      </w:r>
    </w:p>
    <w:p w:rsidR="001004DE" w:rsidRPr="00DA6ECC" w:rsidRDefault="001004DE" w:rsidP="001004DE">
      <w:pPr>
        <w:spacing w:line="440" w:lineRule="exact"/>
        <w:ind w:firstLine="720"/>
        <w:rPr>
          <w:rFonts w:ascii="宋体" w:hAnsi="宋体"/>
        </w:rPr>
      </w:pPr>
      <w:r w:rsidRPr="00DA6ECC">
        <w:rPr>
          <w:rFonts w:ascii="宋体" w:hAnsi="宋体" w:hint="eastAsia"/>
        </w:rPr>
        <w:t>（3）在质疑有效期限内提起质疑；</w:t>
      </w:r>
    </w:p>
    <w:p w:rsidR="001004DE" w:rsidRPr="00DA6ECC" w:rsidRDefault="001004DE" w:rsidP="001004DE">
      <w:pPr>
        <w:spacing w:line="440" w:lineRule="exact"/>
        <w:ind w:firstLine="720"/>
        <w:rPr>
          <w:rFonts w:ascii="宋体" w:hAnsi="宋体"/>
        </w:rPr>
      </w:pPr>
      <w:r w:rsidRPr="00DA6ECC">
        <w:rPr>
          <w:rFonts w:ascii="宋体" w:hAnsi="宋体" w:hint="eastAsia"/>
        </w:rPr>
        <w:t>（4）属于所质疑的采购人或采购人委托的</w:t>
      </w:r>
      <w:r w:rsidRPr="00DA6ECC">
        <w:rPr>
          <w:rFonts w:hAnsi="宋体" w:hint="eastAsia"/>
        </w:rPr>
        <w:t>采购代理机构</w:t>
      </w:r>
      <w:r w:rsidRPr="00DA6ECC">
        <w:rPr>
          <w:rFonts w:ascii="宋体" w:hAnsi="宋体" w:hint="eastAsia"/>
        </w:rPr>
        <w:t>组织的采购活动；</w:t>
      </w:r>
    </w:p>
    <w:p w:rsidR="001004DE" w:rsidRPr="00DA6ECC" w:rsidRDefault="001004DE" w:rsidP="001004DE">
      <w:pPr>
        <w:spacing w:line="440" w:lineRule="exact"/>
        <w:ind w:firstLine="720"/>
        <w:rPr>
          <w:rFonts w:ascii="宋体" w:hAnsi="宋体"/>
        </w:rPr>
      </w:pPr>
      <w:r w:rsidRPr="00DA6ECC">
        <w:rPr>
          <w:rFonts w:ascii="宋体" w:hAnsi="宋体" w:hint="eastAsia"/>
        </w:rPr>
        <w:t>（5）同一质疑事项未经采购人或采购人委托的</w:t>
      </w:r>
      <w:r w:rsidRPr="00DA6ECC">
        <w:rPr>
          <w:rFonts w:hAnsi="宋体" w:hint="eastAsia"/>
        </w:rPr>
        <w:t>采购代理机构</w:t>
      </w:r>
      <w:r w:rsidRPr="00DA6ECC">
        <w:rPr>
          <w:rFonts w:ascii="宋体" w:hAnsi="宋体" w:hint="eastAsia"/>
        </w:rPr>
        <w:t>质疑处理；</w:t>
      </w:r>
    </w:p>
    <w:p w:rsidR="001004DE" w:rsidRPr="00DA6ECC" w:rsidRDefault="001004DE" w:rsidP="001004DE">
      <w:pPr>
        <w:spacing w:line="440" w:lineRule="exact"/>
        <w:ind w:firstLine="720"/>
        <w:rPr>
          <w:rFonts w:ascii="宋体" w:hAnsi="宋体"/>
        </w:rPr>
      </w:pPr>
      <w:r w:rsidRPr="00DA6ECC">
        <w:rPr>
          <w:rFonts w:ascii="宋体" w:hAnsi="宋体" w:hint="eastAsia"/>
        </w:rPr>
        <w:t>（6）</w:t>
      </w:r>
      <w:r w:rsidR="0020416B" w:rsidRPr="00DA6ECC">
        <w:rPr>
          <w:rFonts w:ascii="宋体" w:hAnsi="宋体" w:hint="eastAsia"/>
        </w:rPr>
        <w:t>投标人</w:t>
      </w:r>
      <w:r w:rsidRPr="00DA6ECC">
        <w:rPr>
          <w:rFonts w:ascii="宋体" w:hAnsi="宋体" w:hint="eastAsia"/>
        </w:rPr>
        <w:t>对同一采购程序环节的质疑应当在质疑有效期内一次性提出；</w:t>
      </w:r>
    </w:p>
    <w:p w:rsidR="001004DE" w:rsidRPr="00DA6ECC" w:rsidRDefault="001004DE" w:rsidP="001004DE">
      <w:pPr>
        <w:spacing w:line="440" w:lineRule="exact"/>
        <w:ind w:firstLine="720"/>
        <w:rPr>
          <w:rFonts w:ascii="宋体" w:hAnsi="宋体"/>
        </w:rPr>
      </w:pPr>
      <w:r w:rsidRPr="00DA6ECC">
        <w:rPr>
          <w:rFonts w:ascii="宋体" w:hAnsi="宋体" w:hint="eastAsia"/>
        </w:rPr>
        <w:t>（7）</w:t>
      </w:r>
      <w:r w:rsidR="0020416B" w:rsidRPr="00DA6ECC">
        <w:rPr>
          <w:rFonts w:ascii="宋体" w:hAnsi="宋体" w:hint="eastAsia"/>
        </w:rPr>
        <w:t>投标人</w:t>
      </w:r>
      <w:r w:rsidRPr="00DA6ECC">
        <w:rPr>
          <w:rFonts w:ascii="宋体" w:hAnsi="宋体" w:hint="eastAsia"/>
        </w:rPr>
        <w:t>提交质疑应当提交必要的证明材料，证明材料应以合法手段取得；</w:t>
      </w:r>
    </w:p>
    <w:p w:rsidR="001004DE" w:rsidRPr="00DA6ECC" w:rsidRDefault="001004DE" w:rsidP="001004DE">
      <w:pPr>
        <w:spacing w:line="440" w:lineRule="exact"/>
        <w:ind w:firstLine="720"/>
        <w:rPr>
          <w:rFonts w:ascii="宋体"/>
        </w:rPr>
      </w:pPr>
      <w:r w:rsidRPr="00DA6ECC">
        <w:rPr>
          <w:rFonts w:ascii="宋体" w:hAnsi="宋体" w:hint="eastAsia"/>
        </w:rPr>
        <w:t>（8）财政部门规定的其他条件。</w:t>
      </w:r>
    </w:p>
    <w:p w:rsidR="001004DE" w:rsidRPr="00DA6ECC" w:rsidRDefault="001004DE" w:rsidP="001004DE">
      <w:pPr>
        <w:spacing w:line="440" w:lineRule="exact"/>
        <w:ind w:firstLine="360"/>
        <w:rPr>
          <w:rFonts w:ascii="宋体" w:hAnsi="宋体"/>
        </w:rPr>
      </w:pPr>
      <w:r w:rsidRPr="00DA6ECC">
        <w:rPr>
          <w:rFonts w:ascii="宋体" w:hint="eastAsia"/>
        </w:rPr>
        <w:t>4.6  采购</w:t>
      </w:r>
      <w:r w:rsidRPr="00DA6ECC">
        <w:rPr>
          <w:rFonts w:hint="eastAsia"/>
        </w:rPr>
        <w:t>人或采购人委托的</w:t>
      </w:r>
      <w:r w:rsidRPr="00DA6ECC">
        <w:rPr>
          <w:rFonts w:hAnsi="宋体" w:hint="eastAsia"/>
        </w:rPr>
        <w:t>采购代理机构</w:t>
      </w:r>
      <w:r w:rsidRPr="00DA6ECC">
        <w:rPr>
          <w:rFonts w:hint="eastAsia"/>
        </w:rPr>
        <w:t>自受理质疑之日起七个工作日内，对质疑事项作出答复，并以书面形式通知质疑</w:t>
      </w:r>
      <w:r w:rsidR="0020416B" w:rsidRPr="00DA6ECC">
        <w:rPr>
          <w:rFonts w:hint="eastAsia"/>
        </w:rPr>
        <w:t>投标人</w:t>
      </w:r>
      <w:r w:rsidRPr="00DA6ECC">
        <w:rPr>
          <w:rFonts w:hint="eastAsia"/>
        </w:rPr>
        <w:t>及其他有关</w:t>
      </w:r>
      <w:r w:rsidR="0020416B" w:rsidRPr="00DA6ECC">
        <w:rPr>
          <w:rFonts w:hint="eastAsia"/>
        </w:rPr>
        <w:t>投标人</w:t>
      </w:r>
      <w:r w:rsidRPr="00DA6ECC">
        <w:rPr>
          <w:rFonts w:hint="eastAsia"/>
        </w:rPr>
        <w:t>。</w:t>
      </w:r>
    </w:p>
    <w:p w:rsidR="001004DE" w:rsidRPr="00DA6ECC" w:rsidRDefault="001004DE" w:rsidP="001004DE">
      <w:pPr>
        <w:pStyle w:val="ae"/>
        <w:spacing w:line="440" w:lineRule="exact"/>
        <w:ind w:left="242" w:hangingChars="101" w:hanging="242"/>
        <w:jc w:val="left"/>
        <w:rPr>
          <w:rFonts w:hAnsi="宋体"/>
          <w:bCs/>
          <w:sz w:val="24"/>
        </w:rPr>
      </w:pPr>
      <w:r w:rsidRPr="00DA6ECC">
        <w:rPr>
          <w:rFonts w:hAnsi="宋体" w:hint="eastAsia"/>
          <w:bCs/>
          <w:sz w:val="24"/>
        </w:rPr>
        <w:t>5.投诉</w:t>
      </w:r>
    </w:p>
    <w:p w:rsidR="001004DE" w:rsidRPr="00DA6ECC" w:rsidRDefault="001004DE" w:rsidP="001004DE">
      <w:pPr>
        <w:pStyle w:val="ae"/>
        <w:spacing w:line="440" w:lineRule="exact"/>
        <w:ind w:left="2" w:firstLineChars="170" w:firstLine="357"/>
        <w:jc w:val="left"/>
        <w:rPr>
          <w:rFonts w:hAnsi="宋体"/>
          <w:bCs/>
        </w:rPr>
      </w:pPr>
      <w:r w:rsidRPr="00DA6ECC">
        <w:rPr>
          <w:rFonts w:hAnsi="宋体" w:hint="eastAsia"/>
          <w:bCs/>
        </w:rPr>
        <w:t>5.1</w:t>
      </w:r>
      <w:r w:rsidR="0020416B" w:rsidRPr="00DA6ECC">
        <w:rPr>
          <w:rFonts w:hAnsi="宋体" w:hint="eastAsia"/>
          <w:bCs/>
        </w:rPr>
        <w:t>投标人</w:t>
      </w:r>
      <w:r w:rsidRPr="00DA6ECC">
        <w:rPr>
          <w:rFonts w:hAnsi="宋体" w:hint="eastAsia"/>
          <w:bCs/>
        </w:rPr>
        <w:t>认为招标文件、采购过程、中标和成交结果使自己的合法权益受到损害的，应当首先依法向采购人或采购人委托的</w:t>
      </w:r>
      <w:r w:rsidRPr="00DA6ECC">
        <w:rPr>
          <w:rFonts w:hAnsi="宋体" w:hint="eastAsia"/>
        </w:rPr>
        <w:t>采购代理机构</w:t>
      </w:r>
      <w:r w:rsidRPr="00DA6ECC">
        <w:rPr>
          <w:rFonts w:hAnsi="宋体" w:hint="eastAsia"/>
          <w:bCs/>
        </w:rPr>
        <w:t>提出质疑。对采购人、</w:t>
      </w:r>
      <w:r w:rsidRPr="00DA6ECC">
        <w:rPr>
          <w:rFonts w:hAnsi="宋体" w:hint="eastAsia"/>
        </w:rPr>
        <w:t>采购代理机构</w:t>
      </w:r>
      <w:r w:rsidRPr="00DA6ECC">
        <w:rPr>
          <w:rFonts w:hAnsi="宋体" w:hint="eastAsia"/>
          <w:bCs/>
        </w:rPr>
        <w:t>的答复不满意，或者采购人、</w:t>
      </w:r>
      <w:r w:rsidRPr="00DA6ECC">
        <w:rPr>
          <w:rFonts w:hAnsi="宋体" w:hint="eastAsia"/>
        </w:rPr>
        <w:t>采购代理机构</w:t>
      </w:r>
      <w:r w:rsidRPr="00DA6ECC">
        <w:rPr>
          <w:rFonts w:hAnsi="宋体" w:hint="eastAsia"/>
          <w:bCs/>
        </w:rPr>
        <w:t>未在规定期限内做出答复的，</w:t>
      </w:r>
      <w:r w:rsidR="0020416B" w:rsidRPr="00DA6ECC">
        <w:rPr>
          <w:rFonts w:hAnsi="宋体" w:hint="eastAsia"/>
          <w:bCs/>
        </w:rPr>
        <w:t>投标人</w:t>
      </w:r>
      <w:r w:rsidRPr="00DA6ECC">
        <w:rPr>
          <w:rFonts w:hAnsi="宋体" w:hint="eastAsia"/>
          <w:bCs/>
        </w:rPr>
        <w:t>可以在答复期满后十五个工作日内向南宁市政府采购监督管理部门提起投诉。</w:t>
      </w:r>
    </w:p>
    <w:p w:rsidR="001004DE" w:rsidRPr="00DA6ECC" w:rsidRDefault="001004DE" w:rsidP="001004DE">
      <w:pPr>
        <w:pStyle w:val="ae"/>
        <w:spacing w:line="440" w:lineRule="exact"/>
        <w:ind w:left="2" w:firstLineChars="170" w:firstLine="357"/>
        <w:jc w:val="left"/>
      </w:pPr>
      <w:r w:rsidRPr="00DA6ECC">
        <w:rPr>
          <w:rFonts w:hint="eastAsia"/>
        </w:rPr>
        <w:t>5.2投诉人投诉时，应当提交投诉书，并按照被投诉采购人、</w:t>
      </w:r>
      <w:r w:rsidRPr="00DA6ECC">
        <w:rPr>
          <w:rFonts w:hAnsi="宋体" w:hint="eastAsia"/>
        </w:rPr>
        <w:t>采购代理机构</w:t>
      </w:r>
      <w:r w:rsidRPr="00DA6ECC">
        <w:rPr>
          <w:rFonts w:hint="eastAsia"/>
        </w:rPr>
        <w:t>和与投诉事项有关的</w:t>
      </w:r>
      <w:r w:rsidR="0020416B" w:rsidRPr="00DA6ECC">
        <w:rPr>
          <w:rFonts w:hint="eastAsia"/>
        </w:rPr>
        <w:t>投标人</w:t>
      </w:r>
      <w:r w:rsidRPr="00DA6ECC">
        <w:rPr>
          <w:rFonts w:hint="eastAsia"/>
        </w:rPr>
        <w:t>数量提供投诉书的副本。投诉书</w:t>
      </w:r>
      <w:r w:rsidRPr="00DA6ECC">
        <w:rPr>
          <w:rFonts w:hint="eastAsia"/>
          <w:szCs w:val="21"/>
        </w:rPr>
        <w:t>应当包括下列主要内容</w:t>
      </w:r>
      <w:r w:rsidRPr="00DA6ECC">
        <w:rPr>
          <w:rFonts w:hint="eastAsia"/>
        </w:rPr>
        <w:t>（如材料中有外文资料应同时附上对应的中文译本）</w:t>
      </w:r>
      <w:r w:rsidRPr="00DA6ECC">
        <w:rPr>
          <w:rFonts w:hint="eastAsia"/>
          <w:szCs w:val="21"/>
        </w:rPr>
        <w:t>：</w:t>
      </w:r>
    </w:p>
    <w:p w:rsidR="001004DE" w:rsidRPr="00DA6ECC" w:rsidRDefault="001004DE" w:rsidP="001004DE">
      <w:pPr>
        <w:spacing w:line="440" w:lineRule="exact"/>
        <w:ind w:firstLine="720"/>
        <w:rPr>
          <w:rFonts w:ascii="宋体" w:hAnsi="宋体"/>
        </w:rPr>
      </w:pPr>
      <w:r w:rsidRPr="00DA6ECC">
        <w:rPr>
          <w:rFonts w:ascii="宋体" w:hAnsi="宋体" w:hint="eastAsia"/>
        </w:rPr>
        <w:t>（1）投诉人和被投诉人的姓名或者名称、通讯地址、邮编、联系人及联系电话；</w:t>
      </w:r>
    </w:p>
    <w:p w:rsidR="001004DE" w:rsidRPr="00DA6ECC" w:rsidRDefault="001004DE" w:rsidP="001004DE">
      <w:pPr>
        <w:spacing w:line="440" w:lineRule="exact"/>
        <w:ind w:firstLine="720"/>
        <w:rPr>
          <w:rFonts w:ascii="宋体" w:hAnsi="宋体"/>
        </w:rPr>
      </w:pPr>
      <w:r w:rsidRPr="00DA6ECC">
        <w:rPr>
          <w:rFonts w:ascii="宋体" w:hAnsi="宋体" w:hint="eastAsia"/>
        </w:rPr>
        <w:t>（2）质疑和质疑答复情况说明及相关证明材料；</w:t>
      </w:r>
    </w:p>
    <w:p w:rsidR="001004DE" w:rsidRPr="00DA6ECC" w:rsidRDefault="001004DE" w:rsidP="001004DE">
      <w:pPr>
        <w:spacing w:line="440" w:lineRule="exact"/>
        <w:ind w:firstLine="720"/>
        <w:rPr>
          <w:rFonts w:ascii="宋体" w:hAnsi="宋体"/>
        </w:rPr>
      </w:pPr>
      <w:r w:rsidRPr="00DA6ECC">
        <w:rPr>
          <w:rFonts w:ascii="宋体" w:hAnsi="宋体" w:hint="eastAsia"/>
        </w:rPr>
        <w:t>（3）具体、明确的投诉事项和与投诉事项相关的投诉请求；</w:t>
      </w:r>
    </w:p>
    <w:p w:rsidR="001004DE" w:rsidRPr="00DA6ECC" w:rsidRDefault="001004DE" w:rsidP="001004DE">
      <w:pPr>
        <w:spacing w:line="440" w:lineRule="exact"/>
        <w:ind w:firstLine="720"/>
        <w:rPr>
          <w:rFonts w:ascii="宋体" w:hAnsi="宋体"/>
        </w:rPr>
      </w:pPr>
      <w:r w:rsidRPr="00DA6ECC">
        <w:rPr>
          <w:rFonts w:ascii="宋体" w:hAnsi="宋体" w:hint="eastAsia"/>
        </w:rPr>
        <w:t>（4）事实依据；</w:t>
      </w:r>
    </w:p>
    <w:p w:rsidR="001004DE" w:rsidRPr="00DA6ECC" w:rsidRDefault="001004DE" w:rsidP="001004DE">
      <w:pPr>
        <w:spacing w:line="440" w:lineRule="exact"/>
        <w:ind w:firstLine="720"/>
        <w:rPr>
          <w:rFonts w:ascii="宋体" w:hAnsi="宋体"/>
        </w:rPr>
      </w:pPr>
      <w:r w:rsidRPr="00DA6ECC">
        <w:rPr>
          <w:rFonts w:ascii="宋体" w:hAnsi="宋体" w:hint="eastAsia"/>
        </w:rPr>
        <w:t>（5）法律依据；</w:t>
      </w:r>
    </w:p>
    <w:p w:rsidR="001004DE" w:rsidRPr="00DA6ECC" w:rsidRDefault="001004DE" w:rsidP="001004DE">
      <w:pPr>
        <w:spacing w:line="440" w:lineRule="exact"/>
        <w:ind w:firstLine="720"/>
        <w:rPr>
          <w:rFonts w:ascii="宋体" w:hAnsi="宋体"/>
        </w:rPr>
      </w:pPr>
      <w:r w:rsidRPr="00DA6ECC">
        <w:rPr>
          <w:rFonts w:ascii="宋体" w:hAnsi="宋体" w:hint="eastAsia"/>
        </w:rPr>
        <w:t>（6）提起投诉的日期。</w:t>
      </w:r>
    </w:p>
    <w:p w:rsidR="001004DE" w:rsidRPr="00DA6ECC" w:rsidRDefault="001004DE" w:rsidP="001004DE">
      <w:pPr>
        <w:pStyle w:val="ae"/>
        <w:spacing w:line="440" w:lineRule="exact"/>
        <w:rPr>
          <w:rFonts w:hAnsi="宋体"/>
        </w:rPr>
      </w:pPr>
      <w:r w:rsidRPr="00DA6ECC">
        <w:rPr>
          <w:rFonts w:hAnsi="宋体" w:hint="eastAsia"/>
        </w:rPr>
        <w:t xml:space="preserve">    投诉人为自然人的，应当由本人签字；投诉人为法人或者其他组织的，应当由法定代表人、主要负责人，或者其授权代表签字或者盖章，并加盖公章。</w:t>
      </w:r>
    </w:p>
    <w:p w:rsidR="001004DE" w:rsidRPr="00DA6ECC" w:rsidRDefault="001004DE" w:rsidP="001004DE">
      <w:pPr>
        <w:pStyle w:val="ae"/>
        <w:spacing w:line="440" w:lineRule="exact"/>
        <w:ind w:firstLineChars="171" w:firstLine="359"/>
      </w:pPr>
      <w:r w:rsidRPr="00DA6ECC">
        <w:rPr>
          <w:rFonts w:hint="eastAsia"/>
        </w:rPr>
        <w:t>5.3投诉人可以委托代理人办理投诉事务。代理人办理投诉事务时，除提交投诉书外，还应当提交投诉人的授权委托书，授权委托书应当载明委托代理的具体权限和事项。</w:t>
      </w:r>
    </w:p>
    <w:p w:rsidR="001004DE" w:rsidRPr="00DA6ECC" w:rsidRDefault="001004DE" w:rsidP="001004DE">
      <w:pPr>
        <w:pStyle w:val="ae"/>
        <w:spacing w:line="440" w:lineRule="exact"/>
        <w:ind w:firstLineChars="171" w:firstLine="359"/>
        <w:rPr>
          <w:rFonts w:hAnsi="宋体"/>
        </w:rPr>
      </w:pPr>
      <w:r w:rsidRPr="00DA6ECC">
        <w:rPr>
          <w:rFonts w:hint="eastAsia"/>
        </w:rPr>
        <w:t>5.4投诉人提起投诉应当符合下列条件：</w:t>
      </w:r>
    </w:p>
    <w:p w:rsidR="001004DE" w:rsidRPr="00DA6ECC" w:rsidRDefault="001004DE" w:rsidP="001004DE">
      <w:pPr>
        <w:spacing w:line="440" w:lineRule="exact"/>
        <w:ind w:firstLine="720"/>
        <w:rPr>
          <w:rFonts w:ascii="宋体" w:hAnsi="宋体"/>
        </w:rPr>
      </w:pPr>
      <w:r w:rsidRPr="00DA6ECC">
        <w:rPr>
          <w:rFonts w:ascii="宋体" w:hAnsi="宋体" w:hint="eastAsia"/>
        </w:rPr>
        <w:t>（1）投诉人是参与所投诉政府采购活动的</w:t>
      </w:r>
      <w:r w:rsidR="0020416B" w:rsidRPr="00DA6ECC">
        <w:rPr>
          <w:rFonts w:ascii="宋体" w:hAnsi="宋体" w:hint="eastAsia"/>
        </w:rPr>
        <w:t>投标人</w:t>
      </w:r>
      <w:r w:rsidRPr="00DA6ECC">
        <w:rPr>
          <w:rFonts w:ascii="宋体" w:hAnsi="宋体" w:hint="eastAsia"/>
        </w:rPr>
        <w:t>。</w:t>
      </w:r>
    </w:p>
    <w:p w:rsidR="001004DE" w:rsidRPr="00DA6ECC" w:rsidRDefault="001004DE" w:rsidP="001004DE">
      <w:pPr>
        <w:spacing w:line="440" w:lineRule="exact"/>
        <w:ind w:firstLine="720"/>
        <w:rPr>
          <w:rFonts w:ascii="宋体" w:hAnsi="宋体"/>
        </w:rPr>
      </w:pPr>
      <w:r w:rsidRPr="00DA6ECC">
        <w:rPr>
          <w:rFonts w:ascii="宋体" w:hAnsi="宋体" w:hint="eastAsia"/>
        </w:rPr>
        <w:t>（2）提起投诉前已依法进行质疑。</w:t>
      </w:r>
    </w:p>
    <w:p w:rsidR="001004DE" w:rsidRPr="00DA6ECC" w:rsidRDefault="001004DE" w:rsidP="001004DE">
      <w:pPr>
        <w:spacing w:line="440" w:lineRule="exact"/>
        <w:ind w:firstLine="720"/>
        <w:rPr>
          <w:rFonts w:ascii="宋体" w:hAnsi="宋体"/>
        </w:rPr>
      </w:pPr>
      <w:r w:rsidRPr="00DA6ECC">
        <w:rPr>
          <w:rFonts w:ascii="宋体" w:hAnsi="宋体" w:hint="eastAsia"/>
        </w:rPr>
        <w:t>（3）投诉书内容符合本章第5.2项的规定。</w:t>
      </w:r>
    </w:p>
    <w:p w:rsidR="001004DE" w:rsidRPr="00DA6ECC" w:rsidRDefault="001004DE" w:rsidP="001004DE">
      <w:pPr>
        <w:spacing w:line="440" w:lineRule="exact"/>
        <w:ind w:firstLine="720"/>
        <w:rPr>
          <w:rFonts w:ascii="宋体" w:hAnsi="宋体"/>
        </w:rPr>
      </w:pPr>
      <w:r w:rsidRPr="00DA6ECC">
        <w:rPr>
          <w:rFonts w:ascii="宋体" w:hAnsi="宋体" w:hint="eastAsia"/>
        </w:rPr>
        <w:t>（4）在投诉有效期限内提起投诉。</w:t>
      </w:r>
    </w:p>
    <w:p w:rsidR="001004DE" w:rsidRPr="00DA6ECC" w:rsidRDefault="001004DE" w:rsidP="001004DE">
      <w:pPr>
        <w:spacing w:line="440" w:lineRule="exact"/>
        <w:ind w:firstLine="720"/>
        <w:rPr>
          <w:rFonts w:ascii="宋体" w:hAnsi="宋体"/>
        </w:rPr>
      </w:pPr>
      <w:r w:rsidRPr="00DA6ECC">
        <w:rPr>
          <w:rFonts w:ascii="宋体" w:hAnsi="宋体" w:hint="eastAsia"/>
        </w:rPr>
        <w:t>（5）属于南宁市政府采购监督管理部门管辖。</w:t>
      </w:r>
    </w:p>
    <w:p w:rsidR="001004DE" w:rsidRPr="00DA6ECC" w:rsidRDefault="001004DE" w:rsidP="001004DE">
      <w:pPr>
        <w:spacing w:line="440" w:lineRule="exact"/>
        <w:ind w:firstLine="720"/>
        <w:rPr>
          <w:rFonts w:ascii="宋体" w:hAnsi="宋体"/>
        </w:rPr>
      </w:pPr>
      <w:r w:rsidRPr="00DA6ECC">
        <w:rPr>
          <w:rFonts w:ascii="宋体" w:hAnsi="宋体" w:hint="eastAsia"/>
        </w:rPr>
        <w:t>（6）同一投诉事项未经</w:t>
      </w:r>
      <w:r w:rsidRPr="00DA6ECC">
        <w:rPr>
          <w:rFonts w:ascii="宋体" w:hAnsi="宋体" w:hint="eastAsia"/>
          <w:bCs/>
        </w:rPr>
        <w:t>南宁市政府采购监督管理部门</w:t>
      </w:r>
      <w:r w:rsidRPr="00DA6ECC">
        <w:rPr>
          <w:rFonts w:ascii="宋体" w:hAnsi="宋体" w:hint="eastAsia"/>
        </w:rPr>
        <w:t>投诉处理。</w:t>
      </w:r>
    </w:p>
    <w:p w:rsidR="001004DE" w:rsidRPr="00DA6ECC" w:rsidRDefault="001004DE" w:rsidP="001004DE">
      <w:pPr>
        <w:spacing w:line="440" w:lineRule="exact"/>
        <w:ind w:firstLine="720"/>
        <w:rPr>
          <w:rFonts w:ascii="宋体"/>
        </w:rPr>
      </w:pPr>
      <w:r w:rsidRPr="00DA6ECC">
        <w:rPr>
          <w:rFonts w:ascii="宋体" w:hint="eastAsia"/>
        </w:rPr>
        <w:t>（7）国务院财政部门规定的其他条件。</w:t>
      </w:r>
    </w:p>
    <w:p w:rsidR="001004DE" w:rsidRPr="00DA6ECC" w:rsidRDefault="001004DE" w:rsidP="001004DE">
      <w:pPr>
        <w:spacing w:line="440" w:lineRule="exact"/>
        <w:ind w:firstLine="360"/>
        <w:rPr>
          <w:rFonts w:ascii="宋体"/>
        </w:rPr>
      </w:pPr>
      <w:r w:rsidRPr="00DA6ECC">
        <w:rPr>
          <w:rFonts w:ascii="宋体" w:hint="eastAsia"/>
        </w:rPr>
        <w:t>5.5南宁市政府采购监督管理部门</w:t>
      </w:r>
      <w:r w:rsidRPr="00DA6ECC">
        <w:rPr>
          <w:rFonts w:hint="eastAsia"/>
        </w:rPr>
        <w:t>自受理投诉之日起三十个工作日内，对投诉事项作出处理决定，并以书面形式通知投诉人、被投诉人及其他与投诉处理结果有利害关系的政府采购当</w:t>
      </w:r>
      <w:r w:rsidRPr="00DA6ECC">
        <w:rPr>
          <w:rFonts w:ascii="宋体" w:hint="eastAsia"/>
        </w:rPr>
        <w:t>事人。</w:t>
      </w:r>
    </w:p>
    <w:p w:rsidR="001004DE" w:rsidRPr="00DA6ECC" w:rsidRDefault="001004DE" w:rsidP="001004DE">
      <w:pPr>
        <w:spacing w:line="440" w:lineRule="exact"/>
        <w:ind w:firstLine="360"/>
        <w:rPr>
          <w:rFonts w:ascii="宋体"/>
        </w:rPr>
      </w:pPr>
      <w:r w:rsidRPr="00DA6ECC">
        <w:rPr>
          <w:rFonts w:ascii="宋体" w:hint="eastAsia"/>
        </w:rPr>
        <w:t>5.6南宁市政府采购监督管理部门在处理投诉事项期间，可以视具体情况暂停采购活动。</w:t>
      </w:r>
    </w:p>
    <w:p w:rsidR="001004DE" w:rsidRPr="00DA6ECC" w:rsidRDefault="001004DE" w:rsidP="001004DE">
      <w:pPr>
        <w:pStyle w:val="ae"/>
        <w:jc w:val="center"/>
        <w:outlineLvl w:val="1"/>
        <w:rPr>
          <w:rFonts w:ascii="Times New Roman" w:hAnsi="Times New Roman"/>
          <w:b/>
          <w:sz w:val="30"/>
          <w:szCs w:val="30"/>
        </w:rPr>
      </w:pPr>
      <w:bookmarkStart w:id="32" w:name="_Toc2178789"/>
      <w:r w:rsidRPr="00DA6ECC">
        <w:rPr>
          <w:rFonts w:ascii="Times New Roman" w:hAnsi="Times New Roman" w:hint="eastAsia"/>
          <w:b/>
          <w:sz w:val="30"/>
          <w:szCs w:val="30"/>
        </w:rPr>
        <w:t>二</w:t>
      </w:r>
      <w:r w:rsidR="00F67B23">
        <w:rPr>
          <w:rFonts w:ascii="Times New Roman" w:hAnsi="Times New Roman" w:hint="eastAsia"/>
          <w:b/>
          <w:sz w:val="30"/>
          <w:szCs w:val="30"/>
        </w:rPr>
        <w:t>、</w:t>
      </w:r>
      <w:r w:rsidRPr="00DA6ECC">
        <w:rPr>
          <w:rFonts w:ascii="Times New Roman" w:hAnsi="Times New Roman" w:hint="eastAsia"/>
          <w:b/>
          <w:sz w:val="30"/>
          <w:szCs w:val="30"/>
        </w:rPr>
        <w:t>公开招标文件</w:t>
      </w:r>
      <w:bookmarkEnd w:id="32"/>
    </w:p>
    <w:p w:rsidR="001004DE" w:rsidRPr="00DA6ECC" w:rsidRDefault="001004DE" w:rsidP="001004DE">
      <w:pPr>
        <w:pStyle w:val="ae"/>
        <w:spacing w:line="440" w:lineRule="exact"/>
        <w:rPr>
          <w:rFonts w:hAnsi="宋体"/>
          <w:bCs/>
        </w:rPr>
      </w:pPr>
      <w:r w:rsidRPr="00DA6ECC">
        <w:rPr>
          <w:rFonts w:hAnsi="宋体" w:hint="eastAsia"/>
          <w:bCs/>
          <w:sz w:val="24"/>
        </w:rPr>
        <w:t>6.公开招标文件的组成</w:t>
      </w:r>
    </w:p>
    <w:p w:rsidR="001004DE" w:rsidRPr="00DA6ECC" w:rsidRDefault="001004DE" w:rsidP="001004DE">
      <w:pPr>
        <w:pStyle w:val="ae"/>
        <w:spacing w:line="440" w:lineRule="exact"/>
        <w:ind w:firstLineChars="171" w:firstLine="359"/>
        <w:rPr>
          <w:rFonts w:hAnsi="宋体"/>
        </w:rPr>
      </w:pPr>
      <w:r w:rsidRPr="00DA6ECC">
        <w:rPr>
          <w:rFonts w:hAnsi="宋体" w:hint="eastAsia"/>
        </w:rPr>
        <w:t>6.1本</w:t>
      </w:r>
      <w:r w:rsidRPr="00DA6ECC">
        <w:rPr>
          <w:rFonts w:hAnsi="宋体" w:hint="eastAsia"/>
          <w:bCs/>
        </w:rPr>
        <w:t>公开招标</w:t>
      </w:r>
      <w:r w:rsidRPr="00DA6ECC">
        <w:rPr>
          <w:rFonts w:hAnsi="宋体" w:hint="eastAsia"/>
        </w:rPr>
        <w:t>文件包括六个章节，各章的内容如下：</w:t>
      </w:r>
    </w:p>
    <w:p w:rsidR="001004DE" w:rsidRPr="00DA6ECC" w:rsidRDefault="001004DE" w:rsidP="001004DE">
      <w:pPr>
        <w:pStyle w:val="ae"/>
        <w:spacing w:line="440" w:lineRule="exact"/>
        <w:ind w:firstLineChars="342" w:firstLine="718"/>
        <w:rPr>
          <w:rFonts w:hAnsi="宋体"/>
        </w:rPr>
      </w:pPr>
      <w:r w:rsidRPr="00DA6ECC">
        <w:rPr>
          <w:rFonts w:hAnsi="宋体" w:hint="eastAsia"/>
        </w:rPr>
        <w:t>第一章公告</w:t>
      </w:r>
    </w:p>
    <w:p w:rsidR="001004DE" w:rsidRPr="00DA6ECC" w:rsidRDefault="001004DE" w:rsidP="001004DE">
      <w:pPr>
        <w:pStyle w:val="ae"/>
        <w:spacing w:line="440" w:lineRule="exact"/>
        <w:ind w:firstLineChars="342" w:firstLine="718"/>
        <w:rPr>
          <w:rFonts w:hAnsi="宋体"/>
        </w:rPr>
      </w:pPr>
      <w:r w:rsidRPr="00DA6ECC">
        <w:rPr>
          <w:rFonts w:hAnsi="宋体" w:hint="eastAsia"/>
        </w:rPr>
        <w:t>第二章货物需求一览表</w:t>
      </w:r>
    </w:p>
    <w:p w:rsidR="001004DE" w:rsidRPr="00DA6ECC" w:rsidRDefault="001004DE" w:rsidP="001004DE">
      <w:pPr>
        <w:pStyle w:val="ae"/>
        <w:spacing w:line="440" w:lineRule="exact"/>
        <w:ind w:firstLineChars="342" w:firstLine="718"/>
        <w:rPr>
          <w:rFonts w:hAnsi="宋体"/>
        </w:rPr>
      </w:pPr>
      <w:r w:rsidRPr="00DA6ECC">
        <w:rPr>
          <w:rFonts w:hAnsi="宋体" w:hint="eastAsia"/>
        </w:rPr>
        <w:t>第三章评标方法</w:t>
      </w:r>
    </w:p>
    <w:p w:rsidR="001004DE" w:rsidRPr="00DA6ECC" w:rsidRDefault="001004DE" w:rsidP="001004DE">
      <w:pPr>
        <w:pStyle w:val="ae"/>
        <w:spacing w:line="440" w:lineRule="exact"/>
        <w:ind w:firstLineChars="342" w:firstLine="718"/>
        <w:rPr>
          <w:rFonts w:hAnsi="宋体"/>
        </w:rPr>
      </w:pPr>
      <w:r w:rsidRPr="00DA6ECC">
        <w:rPr>
          <w:rFonts w:hAnsi="宋体" w:hint="eastAsia"/>
        </w:rPr>
        <w:t>第四章投标人须知</w:t>
      </w:r>
    </w:p>
    <w:p w:rsidR="001004DE" w:rsidRPr="00DA6ECC" w:rsidRDefault="001004DE" w:rsidP="001004DE">
      <w:pPr>
        <w:pStyle w:val="ae"/>
        <w:spacing w:line="440" w:lineRule="exact"/>
        <w:ind w:firstLineChars="342" w:firstLine="718"/>
        <w:rPr>
          <w:rFonts w:hAnsi="宋体"/>
        </w:rPr>
      </w:pPr>
      <w:r w:rsidRPr="00DA6ECC">
        <w:rPr>
          <w:rFonts w:hAnsi="宋体" w:hint="eastAsia"/>
        </w:rPr>
        <w:t>第五章投标文件格式</w:t>
      </w:r>
    </w:p>
    <w:p w:rsidR="001004DE" w:rsidRPr="00DA6ECC" w:rsidRDefault="001004DE" w:rsidP="001004DE">
      <w:pPr>
        <w:pStyle w:val="ae"/>
        <w:spacing w:line="440" w:lineRule="exact"/>
        <w:ind w:firstLineChars="342" w:firstLine="718"/>
        <w:rPr>
          <w:rFonts w:hAnsi="宋体"/>
        </w:rPr>
      </w:pPr>
      <w:r w:rsidRPr="00DA6ECC">
        <w:rPr>
          <w:rFonts w:hAnsi="宋体" w:hint="eastAsia"/>
        </w:rPr>
        <w:t>第六章合同条款及格式</w:t>
      </w:r>
    </w:p>
    <w:p w:rsidR="001004DE" w:rsidRPr="00DA6ECC" w:rsidRDefault="001004DE" w:rsidP="001004DE">
      <w:pPr>
        <w:pStyle w:val="ae"/>
        <w:spacing w:line="440" w:lineRule="exact"/>
        <w:ind w:firstLineChars="171" w:firstLine="359"/>
        <w:rPr>
          <w:rFonts w:hAnsi="宋体"/>
        </w:rPr>
      </w:pPr>
      <w:r w:rsidRPr="00DA6ECC">
        <w:rPr>
          <w:rFonts w:hAnsi="宋体" w:hint="eastAsia"/>
        </w:rPr>
        <w:t>6.2根据本章第7.1项的规定对公开招标文件所做的澄清、修改，构成招标文件的组成部分。当公开招标文件与招标文件的澄清和修改就同一内容的表述不一致时，以最后发出的书面文件为准。</w:t>
      </w:r>
    </w:p>
    <w:p w:rsidR="001004DE" w:rsidRPr="00DA6ECC" w:rsidRDefault="001004DE" w:rsidP="001004DE">
      <w:pPr>
        <w:pStyle w:val="ae"/>
        <w:spacing w:line="440" w:lineRule="exact"/>
        <w:rPr>
          <w:rFonts w:hAnsi="宋体"/>
          <w:bCs/>
          <w:sz w:val="24"/>
        </w:rPr>
      </w:pPr>
      <w:r w:rsidRPr="00DA6ECC">
        <w:rPr>
          <w:rFonts w:hAnsi="宋体" w:hint="eastAsia"/>
          <w:bCs/>
          <w:sz w:val="24"/>
        </w:rPr>
        <w:t>7.招标文件的澄清和修改</w:t>
      </w:r>
    </w:p>
    <w:p w:rsidR="001004DE" w:rsidRPr="00DA6ECC" w:rsidRDefault="001004DE" w:rsidP="001004DE">
      <w:pPr>
        <w:pStyle w:val="ae"/>
        <w:spacing w:after="165" w:line="440" w:lineRule="exact"/>
        <w:ind w:left="2" w:firstLine="480"/>
        <w:rPr>
          <w:rFonts w:hAnsi="宋体"/>
        </w:rPr>
      </w:pPr>
      <w:r w:rsidRPr="00DA6ECC">
        <w:rPr>
          <w:rFonts w:hAnsi="宋体" w:hint="eastAsia"/>
        </w:rPr>
        <w:t>7.1投标人应认真审阅本公开招标文件，如有疑问，或发现其中有误或有要求不合理的，应在投标人须知前附表规定的</w:t>
      </w:r>
      <w:r w:rsidRPr="00DA6ECC">
        <w:rPr>
          <w:rFonts w:cs="宋体" w:hint="eastAsia"/>
          <w:kern w:val="0"/>
          <w:szCs w:val="21"/>
        </w:rPr>
        <w:t>投标人要求澄清的截止时间</w:t>
      </w:r>
      <w:r w:rsidRPr="00DA6ECC">
        <w:rPr>
          <w:rFonts w:hAnsi="宋体" w:hint="eastAsia"/>
        </w:rPr>
        <w:t>前以书面形式要求采购人或采购代理机构对招标文件予以澄清；否则，由此产生的后果由投标人自行负责。</w:t>
      </w:r>
    </w:p>
    <w:p w:rsidR="001004DE" w:rsidRPr="00DA6ECC" w:rsidRDefault="001004DE" w:rsidP="001004DE">
      <w:pPr>
        <w:pStyle w:val="ae"/>
        <w:spacing w:after="165" w:line="440" w:lineRule="exact"/>
        <w:ind w:left="2" w:firstLine="480"/>
        <w:rPr>
          <w:rFonts w:hAnsi="宋体"/>
        </w:rPr>
      </w:pPr>
      <w:r w:rsidRPr="00DA6ECC">
        <w:rPr>
          <w:rFonts w:hAnsi="宋体" w:hint="eastAsia"/>
        </w:rPr>
        <w:t>7.2  采购人或采购代理机构必须在投标截止时间十五日前，以书面形式答复投标人要求澄清的问题，并将不包含问题来源的澄清通知（</w:t>
      </w:r>
      <w:r w:rsidRPr="00DA6ECC">
        <w:rPr>
          <w:rFonts w:hint="eastAsia"/>
        </w:rPr>
        <w:t>在</w:t>
      </w:r>
      <w:r w:rsidRPr="00DA6ECC">
        <w:rPr>
          <w:rFonts w:cs="宋体" w:hint="eastAsia"/>
          <w:kern w:val="0"/>
          <w:szCs w:val="21"/>
        </w:rPr>
        <w:t>本章第2.1项规定的政府采购信息发布媒体上</w:t>
      </w:r>
      <w:r w:rsidRPr="00DA6ECC">
        <w:rPr>
          <w:rFonts w:hint="eastAsia"/>
        </w:rPr>
        <w:t>发布更正公告</w:t>
      </w:r>
      <w:r w:rsidRPr="00DA6ECC">
        <w:rPr>
          <w:rFonts w:hAnsi="宋体" w:hint="eastAsia"/>
        </w:rPr>
        <w:t>）所有获取招标文件的潜在投标人，除书面澄清以外的其他澄清方式及澄清内容均无效</w:t>
      </w:r>
      <w:r w:rsidRPr="00DA6ECC">
        <w:rPr>
          <w:rFonts w:hint="eastAsia"/>
        </w:rPr>
        <w:t>。如果澄清发出的时间距投标截止时间不足十五日，则相应延长投标截止时间。</w:t>
      </w:r>
    </w:p>
    <w:p w:rsidR="001004DE" w:rsidRPr="00DA6ECC" w:rsidRDefault="001004DE" w:rsidP="001004DE">
      <w:pPr>
        <w:pStyle w:val="ae"/>
        <w:spacing w:after="165" w:line="440" w:lineRule="exact"/>
        <w:ind w:left="2" w:firstLine="480"/>
      </w:pPr>
      <w:r w:rsidRPr="00DA6ECC">
        <w:rPr>
          <w:rFonts w:hAnsi="宋体" w:hint="eastAsia"/>
        </w:rPr>
        <w:t>7.3  采购人或采购代理机构</w:t>
      </w:r>
      <w:r w:rsidRPr="00DA6ECC">
        <w:rPr>
          <w:rFonts w:hint="eastAsia"/>
        </w:rPr>
        <w:t>对已发出的招标文件进行必要修改的，应在投标截止时间十五日前，以书面形式</w:t>
      </w:r>
      <w:r w:rsidRPr="00DA6ECC">
        <w:rPr>
          <w:rFonts w:hAnsi="宋体" w:hint="eastAsia"/>
        </w:rPr>
        <w:t>（</w:t>
      </w:r>
      <w:r w:rsidRPr="00DA6ECC">
        <w:rPr>
          <w:rFonts w:hint="eastAsia"/>
        </w:rPr>
        <w:t>在</w:t>
      </w:r>
      <w:r w:rsidRPr="00DA6ECC">
        <w:rPr>
          <w:rFonts w:cs="宋体" w:hint="eastAsia"/>
          <w:kern w:val="0"/>
          <w:szCs w:val="21"/>
        </w:rPr>
        <w:t>本章第2.1项规定的政府采购信息发布媒体上</w:t>
      </w:r>
      <w:r w:rsidRPr="00DA6ECC">
        <w:rPr>
          <w:rFonts w:hint="eastAsia"/>
        </w:rPr>
        <w:t>发布更正公告</w:t>
      </w:r>
      <w:r w:rsidRPr="00DA6ECC">
        <w:rPr>
          <w:rFonts w:hAnsi="宋体" w:hint="eastAsia"/>
        </w:rPr>
        <w:t>）</w:t>
      </w:r>
      <w:r w:rsidRPr="00DA6ECC">
        <w:rPr>
          <w:rFonts w:hint="eastAsia"/>
        </w:rPr>
        <w:t>通知</w:t>
      </w:r>
      <w:r w:rsidRPr="00DA6ECC">
        <w:rPr>
          <w:rFonts w:hAnsi="宋体" w:hint="eastAsia"/>
        </w:rPr>
        <w:t>所有获取招标文件的潜在投标人</w:t>
      </w:r>
      <w:r w:rsidRPr="00DA6ECC">
        <w:rPr>
          <w:rFonts w:hint="eastAsia"/>
        </w:rPr>
        <w:t>。如果修改招标文件的时间距投标截止时间不足十五日，则相应延长投标截止时间。</w:t>
      </w:r>
    </w:p>
    <w:p w:rsidR="001004DE" w:rsidRPr="00DA6ECC" w:rsidRDefault="001004DE" w:rsidP="001004DE">
      <w:pPr>
        <w:pStyle w:val="ae"/>
        <w:spacing w:line="440" w:lineRule="exact"/>
        <w:ind w:left="2" w:firstLine="360"/>
      </w:pPr>
      <w:r w:rsidRPr="00DA6ECC">
        <w:rPr>
          <w:rFonts w:hAnsi="宋体" w:hint="eastAsia"/>
        </w:rPr>
        <w:t xml:space="preserve">7.4  </w:t>
      </w:r>
      <w:r w:rsidRPr="00DA6ECC">
        <w:rPr>
          <w:rFonts w:hint="eastAsia"/>
        </w:rPr>
        <w:t>采购人和采购代理机构可以视采购具体情况，延长投标截止时间和开标时间，但至少应当在投标截止时间三日前，将变更时间书面通知</w:t>
      </w:r>
      <w:r w:rsidRPr="00DA6ECC">
        <w:rPr>
          <w:rFonts w:hAnsi="宋体" w:hint="eastAsia"/>
        </w:rPr>
        <w:t>（</w:t>
      </w:r>
      <w:r w:rsidRPr="00DA6ECC">
        <w:rPr>
          <w:rFonts w:hint="eastAsia"/>
        </w:rPr>
        <w:t>在</w:t>
      </w:r>
      <w:r w:rsidRPr="00DA6ECC">
        <w:rPr>
          <w:rFonts w:cs="宋体" w:hint="eastAsia"/>
          <w:kern w:val="0"/>
          <w:szCs w:val="21"/>
        </w:rPr>
        <w:t>本章第2.1项规定的政府采购信息发布媒体上</w:t>
      </w:r>
      <w:r w:rsidRPr="00DA6ECC">
        <w:rPr>
          <w:rFonts w:hint="eastAsia"/>
        </w:rPr>
        <w:t>发布更正公告</w:t>
      </w:r>
      <w:r w:rsidRPr="00DA6ECC">
        <w:rPr>
          <w:rFonts w:hAnsi="宋体" w:hint="eastAsia"/>
        </w:rPr>
        <w:t>）所有获取招标文件的潜在投标人</w:t>
      </w:r>
      <w:r w:rsidRPr="00DA6ECC">
        <w:rPr>
          <w:rFonts w:hint="eastAsia"/>
        </w:rPr>
        <w:t>。</w:t>
      </w:r>
    </w:p>
    <w:p w:rsidR="001004DE" w:rsidRPr="00DA6ECC" w:rsidRDefault="001004DE" w:rsidP="001004DE">
      <w:pPr>
        <w:pStyle w:val="ae"/>
        <w:spacing w:line="440" w:lineRule="exact"/>
        <w:ind w:left="2" w:firstLine="360"/>
        <w:rPr>
          <w:rFonts w:hAnsi="宋体"/>
          <w:b/>
          <w:bCs/>
        </w:rPr>
      </w:pPr>
    </w:p>
    <w:p w:rsidR="001004DE" w:rsidRPr="00DA6ECC" w:rsidRDefault="001004DE" w:rsidP="001004DE">
      <w:pPr>
        <w:pStyle w:val="ae"/>
        <w:jc w:val="center"/>
        <w:outlineLvl w:val="1"/>
        <w:rPr>
          <w:rFonts w:ascii="Times New Roman" w:hAnsi="Times New Roman"/>
          <w:b/>
          <w:sz w:val="30"/>
          <w:szCs w:val="30"/>
        </w:rPr>
      </w:pPr>
      <w:bookmarkStart w:id="33" w:name="_Toc2178790"/>
      <w:r w:rsidRPr="00DA6ECC">
        <w:rPr>
          <w:rFonts w:ascii="Times New Roman" w:hAnsi="Times New Roman" w:hint="eastAsia"/>
          <w:b/>
          <w:sz w:val="30"/>
          <w:szCs w:val="30"/>
        </w:rPr>
        <w:t>三</w:t>
      </w:r>
      <w:r w:rsidR="00F67B23">
        <w:rPr>
          <w:rFonts w:ascii="Times New Roman" w:hAnsi="Times New Roman" w:hint="eastAsia"/>
          <w:b/>
          <w:sz w:val="30"/>
          <w:szCs w:val="30"/>
        </w:rPr>
        <w:t>、</w:t>
      </w:r>
      <w:r w:rsidRPr="00DA6ECC">
        <w:rPr>
          <w:rFonts w:ascii="Times New Roman" w:hAnsi="Times New Roman" w:hint="eastAsia"/>
          <w:b/>
          <w:sz w:val="30"/>
          <w:szCs w:val="30"/>
        </w:rPr>
        <w:t>投标文件</w:t>
      </w:r>
      <w:bookmarkEnd w:id="33"/>
    </w:p>
    <w:p w:rsidR="001004DE" w:rsidRPr="00DA6ECC" w:rsidRDefault="001004DE" w:rsidP="001004DE">
      <w:pPr>
        <w:pStyle w:val="ae"/>
        <w:spacing w:line="440" w:lineRule="exact"/>
        <w:rPr>
          <w:rFonts w:hAnsi="宋体"/>
          <w:bCs/>
          <w:sz w:val="24"/>
        </w:rPr>
      </w:pPr>
      <w:r w:rsidRPr="00DA6ECC">
        <w:rPr>
          <w:rFonts w:hAnsi="宋体" w:hint="eastAsia"/>
          <w:bCs/>
          <w:sz w:val="24"/>
        </w:rPr>
        <w:t>8.投标文件的编制</w:t>
      </w:r>
    </w:p>
    <w:p w:rsidR="001004DE" w:rsidRPr="00DA6ECC" w:rsidRDefault="001004DE" w:rsidP="001004DE">
      <w:pPr>
        <w:pStyle w:val="ae"/>
        <w:spacing w:line="440" w:lineRule="exact"/>
        <w:ind w:left="2" w:firstLine="360"/>
        <w:rPr>
          <w:rFonts w:hAnsi="宋体"/>
        </w:rPr>
      </w:pPr>
      <w:r w:rsidRPr="00DA6ECC">
        <w:rPr>
          <w:rFonts w:hAnsi="宋体" w:hint="eastAsia"/>
        </w:rPr>
        <w:t>8.1投标人应仔细阅读招标文件，在充分了解招标的内容、技术参数要求和商务条款以及实质性要求和条件后，编写投标文件。</w:t>
      </w:r>
    </w:p>
    <w:p w:rsidR="001004DE" w:rsidRPr="00DA6ECC" w:rsidRDefault="001004DE" w:rsidP="001004DE">
      <w:pPr>
        <w:pStyle w:val="ae"/>
        <w:spacing w:line="440" w:lineRule="exact"/>
        <w:ind w:left="2" w:firstLine="360"/>
        <w:rPr>
          <w:rFonts w:hAnsi="宋体"/>
        </w:rPr>
      </w:pPr>
      <w:r w:rsidRPr="00DA6ECC">
        <w:rPr>
          <w:rFonts w:hAnsi="宋体" w:hint="eastAsia"/>
        </w:rPr>
        <w:t>8.2对招标文件的实质性要求和条件作出响应是指投标人必须对招标文件中标注为实质性要求和条件的技术参数要求、商务条款及其它内容</w:t>
      </w:r>
      <w:r w:rsidRPr="00DA6ECC">
        <w:rPr>
          <w:rFonts w:hint="eastAsia"/>
        </w:rPr>
        <w:t>作出满足或者优于原要求和条件的承诺。</w:t>
      </w:r>
    </w:p>
    <w:p w:rsidR="001004DE" w:rsidRPr="00DA6ECC" w:rsidRDefault="001004DE" w:rsidP="001004DE">
      <w:pPr>
        <w:pStyle w:val="ae"/>
        <w:spacing w:line="440" w:lineRule="exact"/>
        <w:ind w:left="2" w:firstLine="360"/>
      </w:pPr>
      <w:r w:rsidRPr="00DA6ECC">
        <w:rPr>
          <w:rFonts w:hAnsi="宋体" w:hint="eastAsia"/>
        </w:rPr>
        <w:t xml:space="preserve">8.3  </w:t>
      </w:r>
      <w:r w:rsidRPr="00DA6ECC">
        <w:rPr>
          <w:rFonts w:hint="eastAsia"/>
        </w:rPr>
        <w:t>招标文件中标注★号的内容为实质性要求和条件。</w:t>
      </w:r>
    </w:p>
    <w:p w:rsidR="001004DE" w:rsidRPr="00DA6ECC" w:rsidRDefault="001004DE" w:rsidP="001004DE">
      <w:pPr>
        <w:pStyle w:val="ae"/>
        <w:spacing w:line="440" w:lineRule="exact"/>
        <w:ind w:left="2" w:firstLine="360"/>
        <w:rPr>
          <w:rFonts w:hAnsi="宋体"/>
        </w:rPr>
      </w:pPr>
      <w:r w:rsidRPr="00DA6ECC">
        <w:rPr>
          <w:rFonts w:hAnsi="宋体" w:hint="eastAsia"/>
        </w:rPr>
        <w:t>8.4投标文件应用不褪色的材料书写或打印，保证其清楚、工整，相关材料的复印件应清晰可辨认。投标文件字迹潦草、表达不清、模糊无法辨认而导致非唯一理解是投标人的风险，很可能导致该投标无效。</w:t>
      </w:r>
    </w:p>
    <w:p w:rsidR="001004DE" w:rsidRPr="00DA6ECC" w:rsidRDefault="001004DE" w:rsidP="001004DE">
      <w:pPr>
        <w:pStyle w:val="ae"/>
        <w:spacing w:line="440" w:lineRule="exact"/>
        <w:ind w:left="2" w:firstLine="360"/>
        <w:rPr>
          <w:rFonts w:hAnsi="宋体"/>
        </w:rPr>
      </w:pPr>
      <w:r w:rsidRPr="00DA6ECC">
        <w:rPr>
          <w:rFonts w:hAnsi="宋体" w:hint="eastAsia"/>
        </w:rPr>
        <w:t>8.5第五章“投标文件格式”中规定了投标文件格式的，应按相应格式要求编写。</w:t>
      </w:r>
    </w:p>
    <w:p w:rsidR="001004DE" w:rsidRPr="00DA6ECC" w:rsidRDefault="001004DE" w:rsidP="001004DE">
      <w:pPr>
        <w:pStyle w:val="ae"/>
        <w:spacing w:line="440" w:lineRule="exact"/>
        <w:ind w:left="2" w:firstLine="360"/>
        <w:rPr>
          <w:rFonts w:hAnsi="宋体"/>
        </w:rPr>
      </w:pPr>
      <w:r w:rsidRPr="00DA6ECC">
        <w:rPr>
          <w:rFonts w:hAnsi="宋体" w:hint="eastAsia"/>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1004DE" w:rsidRPr="00DA6ECC" w:rsidRDefault="001004DE" w:rsidP="001004DE">
      <w:pPr>
        <w:pStyle w:val="ae"/>
        <w:spacing w:line="440" w:lineRule="exact"/>
        <w:ind w:left="2" w:firstLine="360"/>
      </w:pPr>
      <w:r w:rsidRPr="00DA6ECC">
        <w:rPr>
          <w:rFonts w:hAnsi="宋体" w:hint="eastAsia"/>
        </w:rPr>
        <w:t>8.7</w:t>
      </w:r>
      <w:r w:rsidRPr="00DA6ECC">
        <w:rPr>
          <w:rFonts w:hint="eastAsia"/>
        </w:rPr>
        <w:t>投标文件应编制目录，且页码清晰准确。</w:t>
      </w:r>
    </w:p>
    <w:p w:rsidR="001004DE" w:rsidRPr="00DA6ECC" w:rsidRDefault="001004DE" w:rsidP="001004DE">
      <w:pPr>
        <w:pStyle w:val="ae"/>
        <w:spacing w:line="440" w:lineRule="exact"/>
        <w:ind w:left="2" w:firstLine="360"/>
      </w:pPr>
      <w:r w:rsidRPr="00DA6ECC">
        <w:rPr>
          <w:rFonts w:hAnsi="宋体" w:hint="eastAsia"/>
        </w:rPr>
        <w:t>8.8  投标文件的</w:t>
      </w:r>
      <w:r w:rsidRPr="00DA6ECC">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资格文件、技术文件和商务文件正本各一份，副本份数见投标人须知前附表。</w:t>
      </w:r>
    </w:p>
    <w:p w:rsidR="001004DE" w:rsidRPr="00DA6ECC" w:rsidRDefault="001004DE" w:rsidP="001004DE">
      <w:pPr>
        <w:pStyle w:val="ae"/>
        <w:spacing w:line="440" w:lineRule="exact"/>
        <w:rPr>
          <w:rFonts w:hAnsi="宋体"/>
          <w:bCs/>
          <w:sz w:val="24"/>
        </w:rPr>
      </w:pPr>
      <w:r w:rsidRPr="00DA6ECC">
        <w:rPr>
          <w:rFonts w:hAnsi="宋体" w:hint="eastAsia"/>
          <w:bCs/>
          <w:sz w:val="24"/>
        </w:rPr>
        <w:t>9.  投标语言文字及计量单位</w:t>
      </w:r>
    </w:p>
    <w:p w:rsidR="001004DE" w:rsidRPr="00DA6ECC" w:rsidRDefault="001004DE" w:rsidP="001004DE">
      <w:pPr>
        <w:pStyle w:val="ae"/>
        <w:spacing w:line="440" w:lineRule="exact"/>
        <w:ind w:firstLine="360"/>
        <w:rPr>
          <w:rFonts w:hAnsi="宋体"/>
        </w:rPr>
      </w:pPr>
      <w:r w:rsidRPr="00DA6ECC">
        <w:rPr>
          <w:rFonts w:hAnsi="宋体" w:hint="eastAsia"/>
        </w:rPr>
        <w:t>9.1  投标人的投标文件以及投标人与采购人、采购代理机构就有关投标的所有往来函电统一使用中文（特别规定除外）。</w:t>
      </w:r>
    </w:p>
    <w:p w:rsidR="001004DE" w:rsidRPr="00DA6ECC" w:rsidRDefault="001004DE" w:rsidP="001004DE">
      <w:pPr>
        <w:pStyle w:val="ae"/>
        <w:spacing w:line="440" w:lineRule="exact"/>
        <w:ind w:firstLine="360"/>
        <w:rPr>
          <w:rFonts w:hAnsi="宋体"/>
        </w:rPr>
      </w:pPr>
      <w:r w:rsidRPr="00DA6ECC">
        <w:rPr>
          <w:rFonts w:hAnsi="宋体" w:hint="eastAsia"/>
        </w:rPr>
        <w:t>9.2  对不同文字文本投标文件的解释发生异议的，以中文文本为准。</w:t>
      </w:r>
    </w:p>
    <w:p w:rsidR="001004DE" w:rsidRPr="00DA6ECC" w:rsidRDefault="001004DE" w:rsidP="001004DE">
      <w:pPr>
        <w:pStyle w:val="ae"/>
        <w:spacing w:line="440" w:lineRule="exact"/>
        <w:ind w:firstLine="360"/>
        <w:rPr>
          <w:rFonts w:hAnsi="宋体"/>
        </w:rPr>
      </w:pPr>
      <w:r w:rsidRPr="00DA6ECC">
        <w:rPr>
          <w:rFonts w:hAnsi="宋体" w:hint="eastAsia"/>
        </w:rPr>
        <w:t>9.3  投标文件使用的计量单位除招标文件中有特殊规定外，一律使用中华人民共和国法定计量单位。</w:t>
      </w:r>
    </w:p>
    <w:p w:rsidR="001004DE" w:rsidRPr="00DA6ECC" w:rsidRDefault="001004DE" w:rsidP="001004DE">
      <w:pPr>
        <w:pStyle w:val="ae"/>
        <w:spacing w:line="440" w:lineRule="exact"/>
        <w:rPr>
          <w:rFonts w:hAnsi="宋体"/>
          <w:bCs/>
          <w:sz w:val="24"/>
        </w:rPr>
      </w:pPr>
      <w:r w:rsidRPr="00DA6ECC">
        <w:rPr>
          <w:rFonts w:hAnsi="宋体" w:hint="eastAsia"/>
          <w:bCs/>
          <w:sz w:val="24"/>
        </w:rPr>
        <w:t>10.  投标文件的组成</w:t>
      </w:r>
    </w:p>
    <w:p w:rsidR="001004DE" w:rsidRPr="00DA6ECC" w:rsidRDefault="001004DE" w:rsidP="001004DE">
      <w:pPr>
        <w:pStyle w:val="ae"/>
        <w:spacing w:line="440" w:lineRule="exact"/>
        <w:ind w:firstLine="360"/>
        <w:rPr>
          <w:rFonts w:hAnsi="宋体"/>
        </w:rPr>
      </w:pPr>
      <w:r w:rsidRPr="00DA6ECC">
        <w:rPr>
          <w:rFonts w:hAnsi="宋体" w:hint="eastAsia"/>
        </w:rPr>
        <w:t>10.1  投标人需编制的投标文件包括报价文件、资格文件、技术文件和商务文件四部分，投标人应按下列说明编写和提交。应递交的有关文件如未特别注明为原件的，可提交复印件。</w:t>
      </w:r>
    </w:p>
    <w:p w:rsidR="001004DE" w:rsidRPr="00DA6ECC" w:rsidRDefault="001004DE" w:rsidP="001004DE">
      <w:pPr>
        <w:pStyle w:val="ae"/>
        <w:spacing w:line="440" w:lineRule="exact"/>
        <w:ind w:firstLine="360"/>
        <w:rPr>
          <w:rFonts w:hAnsi="宋体"/>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10.1.1</w:t>
        </w:r>
      </w:smartTag>
      <w:r w:rsidRPr="00DA6ECC">
        <w:rPr>
          <w:rFonts w:hAnsi="宋体" w:hint="eastAsia"/>
        </w:rPr>
        <w:t xml:space="preserve">  报价文件组成要求，包括：</w:t>
      </w:r>
    </w:p>
    <w:p w:rsidR="001004DE" w:rsidRPr="00DA6ECC" w:rsidRDefault="001004DE" w:rsidP="001004DE">
      <w:pPr>
        <w:pStyle w:val="ae"/>
        <w:spacing w:line="440" w:lineRule="exact"/>
        <w:ind w:firstLine="720"/>
        <w:rPr>
          <w:rFonts w:hAnsi="宋体"/>
        </w:rPr>
      </w:pPr>
      <w:r w:rsidRPr="00DA6ECC">
        <w:rPr>
          <w:rFonts w:hAnsi="宋体" w:hint="eastAsia"/>
        </w:rPr>
        <w:t>（1）投标函：按第五章“投标文件格式”提供的“投标函（格式）”的要求填写；</w:t>
      </w:r>
    </w:p>
    <w:p w:rsidR="001004DE" w:rsidRPr="00DA6ECC" w:rsidRDefault="001004DE" w:rsidP="001004DE">
      <w:pPr>
        <w:pStyle w:val="ae"/>
        <w:spacing w:line="440" w:lineRule="exact"/>
        <w:ind w:firstLine="720"/>
        <w:rPr>
          <w:rFonts w:hAnsi="宋体"/>
        </w:rPr>
      </w:pPr>
      <w:r w:rsidRPr="00DA6ECC">
        <w:rPr>
          <w:rFonts w:hAnsi="宋体" w:hint="eastAsia"/>
        </w:rPr>
        <w:t>（2）投标报价表：按第五章“投标文件格式”提供的“投标报价表（格式）”的要求填写。</w:t>
      </w:r>
    </w:p>
    <w:p w:rsidR="001004DE" w:rsidRPr="00DA6ECC" w:rsidRDefault="001004DE" w:rsidP="001004DE">
      <w:pPr>
        <w:pStyle w:val="ae"/>
        <w:spacing w:line="440" w:lineRule="exact"/>
        <w:ind w:firstLine="720"/>
        <w:rPr>
          <w:rFonts w:hAnsi="宋体"/>
        </w:rPr>
      </w:pPr>
      <w:r w:rsidRPr="00DA6ECC">
        <w:rPr>
          <w:rFonts w:hAnsi="宋体" w:hint="eastAsia"/>
        </w:rPr>
        <w:t>（3）中小企业声明函、监狱企业的证明文件、残疾人福利性单位声明函：按第五章“投标文件格式”提供的“中小企业声明函（格式）、残疾人福利性单位声明函”的要求填写。</w:t>
      </w:r>
    </w:p>
    <w:p w:rsidR="001004DE" w:rsidRPr="00DA6ECC" w:rsidRDefault="001004DE" w:rsidP="001004DE">
      <w:pPr>
        <w:pStyle w:val="ae"/>
        <w:spacing w:line="440" w:lineRule="exact"/>
        <w:ind w:firstLine="720"/>
        <w:rPr>
          <w:rFonts w:hAnsi="宋体"/>
        </w:rPr>
      </w:pPr>
      <w:r w:rsidRPr="00DA6ECC">
        <w:rPr>
          <w:rFonts w:hAnsi="宋体" w:hint="eastAsia"/>
        </w:rPr>
        <w:t>（4）广西工业产品声明函：按第五章“投标文件格式”提供的“广西工业产品声明函（格式）”的要求填写。</w:t>
      </w:r>
    </w:p>
    <w:p w:rsidR="001004DE" w:rsidRPr="00DA6ECC" w:rsidRDefault="001004DE" w:rsidP="001004DE">
      <w:pPr>
        <w:pStyle w:val="ae"/>
        <w:spacing w:line="440" w:lineRule="exact"/>
        <w:ind w:firstLine="720"/>
        <w:rPr>
          <w:rFonts w:hAnsi="宋体"/>
        </w:rPr>
      </w:pPr>
      <w:r w:rsidRPr="00DA6ECC">
        <w:rPr>
          <w:rFonts w:hAnsi="宋体" w:hint="eastAsia"/>
          <w:b/>
        </w:rPr>
        <w:t>其中，报价文件组成要求的第（</w:t>
      </w:r>
      <w:r w:rsidRPr="00DA6ECC">
        <w:rPr>
          <w:rFonts w:hAnsi="宋体"/>
          <w:b/>
        </w:rPr>
        <w:t>1</w:t>
      </w:r>
      <w:r w:rsidRPr="00DA6ECC">
        <w:rPr>
          <w:rFonts w:hAnsi="宋体" w:hint="eastAsia"/>
          <w:b/>
        </w:rPr>
        <w:t>）～（</w:t>
      </w:r>
      <w:r w:rsidRPr="00DA6ECC">
        <w:rPr>
          <w:rFonts w:hAnsi="宋体"/>
          <w:b/>
        </w:rPr>
        <w:t>2</w:t>
      </w:r>
      <w:r w:rsidRPr="00DA6ECC">
        <w:rPr>
          <w:rFonts w:hAnsi="宋体" w:hint="eastAsia"/>
          <w:b/>
        </w:rPr>
        <w:t>）项必须提交；第（</w:t>
      </w:r>
      <w:r w:rsidRPr="00DA6ECC">
        <w:rPr>
          <w:rFonts w:hAnsi="宋体"/>
          <w:b/>
        </w:rPr>
        <w:t>3</w:t>
      </w:r>
      <w:r w:rsidRPr="00DA6ECC">
        <w:rPr>
          <w:rFonts w:hAnsi="宋体" w:hint="eastAsia"/>
          <w:b/>
        </w:rPr>
        <w:t>）（4）项如有请提交。</w:t>
      </w:r>
    </w:p>
    <w:p w:rsidR="001004DE" w:rsidRPr="00DA6ECC" w:rsidRDefault="001004DE" w:rsidP="001004DE">
      <w:pPr>
        <w:pStyle w:val="ae"/>
        <w:spacing w:line="440" w:lineRule="exact"/>
        <w:ind w:firstLine="360"/>
        <w:rPr>
          <w:rFonts w:hAnsi="宋体"/>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10.1.2</w:t>
        </w:r>
      </w:smartTag>
      <w:r w:rsidRPr="00DA6ECC">
        <w:rPr>
          <w:rFonts w:hAnsi="宋体" w:hint="eastAsia"/>
        </w:rPr>
        <w:t xml:space="preserve">  资格文件组成要求，包括：</w:t>
      </w:r>
    </w:p>
    <w:p w:rsidR="0009602B" w:rsidRPr="007447F6" w:rsidRDefault="0009602B" w:rsidP="0009602B">
      <w:pPr>
        <w:pStyle w:val="ae"/>
        <w:spacing w:line="440" w:lineRule="exact"/>
        <w:ind w:firstLineChars="350" w:firstLine="735"/>
        <w:rPr>
          <w:rFonts w:eastAsia="宋体" w:hAnsi="宋体" w:cs="Times New Roman"/>
          <w:szCs w:val="21"/>
        </w:rPr>
      </w:pPr>
      <w:r w:rsidRPr="007447F6">
        <w:rPr>
          <w:rFonts w:eastAsia="宋体" w:hAnsi="宋体" w:cs="Times New Roman" w:hint="eastAsia"/>
          <w:szCs w:val="21"/>
        </w:rPr>
        <w:t>（1）信用声明函：按第五章“投标文件格式”提供的“</w:t>
      </w:r>
      <w:r w:rsidRPr="007447F6">
        <w:rPr>
          <w:rFonts w:eastAsia="宋体" w:hAnsi="宋体" w:cs="Times New Roman" w:hint="eastAsia"/>
          <w:b/>
          <w:szCs w:val="21"/>
        </w:rPr>
        <w:t>信用声明函（格式）</w:t>
      </w:r>
      <w:r w:rsidRPr="007447F6">
        <w:rPr>
          <w:rFonts w:eastAsia="宋体" w:hAnsi="宋体" w:cs="Times New Roman" w:hint="eastAsia"/>
          <w:szCs w:val="21"/>
        </w:rPr>
        <w:t>”的要求填写。对列入失信被执行人、重大税收违法案件当事人名单、政府采购严重违法失信行为记录名单的投标人，将被拒绝参与本项目政府采购活动。</w:t>
      </w:r>
    </w:p>
    <w:p w:rsidR="0009602B" w:rsidRPr="007447F6" w:rsidRDefault="0009602B" w:rsidP="0009602B">
      <w:pPr>
        <w:pStyle w:val="ae"/>
        <w:spacing w:line="440" w:lineRule="exact"/>
        <w:ind w:firstLine="720"/>
        <w:rPr>
          <w:rFonts w:eastAsia="宋体" w:hAnsi="宋体" w:cs="Times New Roman"/>
          <w:szCs w:val="21"/>
        </w:rPr>
      </w:pPr>
      <w:r w:rsidRPr="007447F6">
        <w:rPr>
          <w:rFonts w:eastAsia="宋体" w:hAnsi="宋体" w:cs="Times New Roman" w:hint="eastAsia"/>
          <w:szCs w:val="21"/>
        </w:rPr>
        <w:t>（2）根据本章第3.2项规定的投标人应具备的特定条件提供，包括含统一社会信用代码的营业执照（或事业单位法人证书）复印件（投标人如为企业的，要求证件有效并清晰反映企业法人）和投标人资格的其他证明文件复印件；</w:t>
      </w:r>
    </w:p>
    <w:p w:rsidR="0009602B" w:rsidRPr="007447F6" w:rsidRDefault="0009602B" w:rsidP="0009602B">
      <w:pPr>
        <w:widowControl/>
        <w:spacing w:line="360" w:lineRule="auto"/>
        <w:ind w:firstLineChars="350" w:firstLine="735"/>
        <w:jc w:val="left"/>
        <w:rPr>
          <w:rFonts w:ascii="宋体" w:eastAsia="宋体" w:hAnsi="宋体" w:cs="Times New Roman"/>
          <w:szCs w:val="21"/>
        </w:rPr>
      </w:pPr>
      <w:r w:rsidRPr="007447F6">
        <w:rPr>
          <w:rFonts w:ascii="宋体" w:eastAsia="宋体" w:hAnsi="宋体" w:cs="Times New Roman" w:hint="eastAsia"/>
          <w:szCs w:val="21"/>
        </w:rPr>
        <w:t>（3）法定代表人身份证复印件：如使用第二代身份证应提交正、反面复印件，如法定代表人非中国国籍应提交护照复印件，要求证件有效并与营业执照或事业单位法人证中的法定代表人相符；</w:t>
      </w:r>
    </w:p>
    <w:p w:rsidR="0009602B" w:rsidRPr="007447F6" w:rsidRDefault="0009602B" w:rsidP="0009602B">
      <w:pPr>
        <w:widowControl/>
        <w:spacing w:line="360" w:lineRule="auto"/>
        <w:ind w:firstLineChars="350" w:firstLine="735"/>
        <w:jc w:val="left"/>
        <w:rPr>
          <w:rFonts w:ascii="宋体" w:eastAsia="宋体" w:hAnsi="宋体" w:cs="Times New Roman"/>
          <w:szCs w:val="21"/>
        </w:rPr>
      </w:pPr>
      <w:r w:rsidRPr="007447F6">
        <w:rPr>
          <w:rFonts w:ascii="宋体" w:eastAsia="宋体" w:hAnsi="宋体" w:cs="Times New Roman" w:hint="eastAsia"/>
          <w:szCs w:val="21"/>
        </w:rPr>
        <w:t>（4）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p>
    <w:p w:rsidR="0009602B" w:rsidRPr="007447F6" w:rsidRDefault="0009602B" w:rsidP="0009602B">
      <w:pPr>
        <w:pStyle w:val="ae"/>
        <w:spacing w:line="440" w:lineRule="exact"/>
        <w:ind w:firstLine="720"/>
        <w:rPr>
          <w:rFonts w:eastAsia="宋体" w:hAnsi="宋体" w:cs="Times New Roman"/>
          <w:szCs w:val="21"/>
        </w:rPr>
      </w:pPr>
      <w:r w:rsidRPr="007447F6">
        <w:rPr>
          <w:rFonts w:eastAsia="宋体" w:hAnsi="宋体" w:cs="Times New Roman" w:hint="eastAsia"/>
          <w:szCs w:val="21"/>
        </w:rPr>
        <w:t>（5）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rsidR="0009602B" w:rsidRDefault="0009602B" w:rsidP="0009602B">
      <w:pPr>
        <w:pStyle w:val="ae"/>
        <w:spacing w:line="440" w:lineRule="exact"/>
        <w:ind w:firstLine="720"/>
        <w:rPr>
          <w:rFonts w:hAnsi="宋体"/>
          <w:szCs w:val="21"/>
        </w:rPr>
      </w:pPr>
      <w:r w:rsidRPr="007447F6">
        <w:rPr>
          <w:rFonts w:eastAsia="宋体" w:hAnsi="宋体" w:cs="Times New Roman" w:hint="eastAsia"/>
          <w:szCs w:val="21"/>
        </w:rPr>
        <w:t>（6）2018年投标人财务状况报告。</w:t>
      </w:r>
    </w:p>
    <w:p w:rsidR="001004DE" w:rsidRPr="00DA6ECC" w:rsidRDefault="001004DE" w:rsidP="001004DE">
      <w:pPr>
        <w:pStyle w:val="ae"/>
        <w:spacing w:line="440" w:lineRule="exact"/>
        <w:ind w:firstLine="720"/>
        <w:rPr>
          <w:rFonts w:hAnsi="宋体"/>
        </w:rPr>
      </w:pPr>
      <w:r w:rsidRPr="00DA6ECC">
        <w:rPr>
          <w:rFonts w:hAnsi="宋体" w:hint="eastAsia"/>
          <w:b/>
        </w:rPr>
        <w:t>其中，资格文件组成要求的第（</w:t>
      </w:r>
      <w:r w:rsidRPr="00DA6ECC">
        <w:rPr>
          <w:rFonts w:hAnsi="宋体"/>
          <w:b/>
        </w:rPr>
        <w:t>1</w:t>
      </w:r>
      <w:r w:rsidRPr="00DA6ECC">
        <w:rPr>
          <w:rFonts w:hAnsi="宋体" w:hint="eastAsia"/>
          <w:b/>
        </w:rPr>
        <w:t>）～（</w:t>
      </w:r>
      <w:r w:rsidR="0009602B">
        <w:rPr>
          <w:rFonts w:hAnsi="宋体" w:hint="eastAsia"/>
          <w:b/>
        </w:rPr>
        <w:t>6</w:t>
      </w:r>
      <w:r w:rsidRPr="00DA6ECC">
        <w:rPr>
          <w:rFonts w:hAnsi="宋体" w:hint="eastAsia"/>
          <w:b/>
        </w:rPr>
        <w:t>）项必须提交。</w:t>
      </w:r>
    </w:p>
    <w:p w:rsidR="001004DE" w:rsidRPr="00DA6ECC" w:rsidRDefault="001004DE" w:rsidP="001004DE">
      <w:pPr>
        <w:pStyle w:val="ae"/>
        <w:spacing w:line="440" w:lineRule="exact"/>
        <w:ind w:firstLine="360"/>
        <w:rPr>
          <w:rFonts w:hAnsi="宋体"/>
          <w:b/>
          <w:bCs/>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10.1.3</w:t>
        </w:r>
      </w:smartTag>
      <w:r w:rsidRPr="00DA6ECC">
        <w:rPr>
          <w:rFonts w:hAnsi="宋体" w:hint="eastAsia"/>
        </w:rPr>
        <w:t xml:space="preserve">  技术文件组成要求，包括：</w:t>
      </w:r>
    </w:p>
    <w:p w:rsidR="001004DE" w:rsidRPr="00DA6ECC" w:rsidRDefault="001004DE" w:rsidP="001004DE">
      <w:pPr>
        <w:pStyle w:val="ae"/>
        <w:spacing w:line="440" w:lineRule="exact"/>
        <w:ind w:firstLine="720"/>
        <w:rPr>
          <w:rFonts w:hAnsi="宋体"/>
          <w:b/>
          <w:bCs/>
        </w:rPr>
      </w:pPr>
      <w:r w:rsidRPr="00DA6ECC">
        <w:rPr>
          <w:rFonts w:hAnsi="宋体" w:hint="eastAsia"/>
        </w:rPr>
        <w:t>（1）投标产品技术资料表：按第五章“投标文件格式”提供的“投标产品技术资料表（格式）”的要求填写；</w:t>
      </w:r>
    </w:p>
    <w:p w:rsidR="001004DE" w:rsidRPr="00DA6ECC" w:rsidRDefault="001004DE" w:rsidP="001004DE">
      <w:pPr>
        <w:pStyle w:val="ae"/>
        <w:spacing w:line="440" w:lineRule="exact"/>
        <w:ind w:firstLine="720"/>
        <w:rPr>
          <w:rFonts w:hAnsi="宋体"/>
          <w:b/>
          <w:bCs/>
        </w:rPr>
      </w:pPr>
      <w:r w:rsidRPr="00DA6ECC">
        <w:rPr>
          <w:rFonts w:hAnsi="宋体" w:hint="eastAsia"/>
        </w:rPr>
        <w:t>（2）其它：针对本项目所投标货物的主要技术指标、参数及性能的详细说明，相关的图纸、图片，产品有效检测报告和鉴定证明复印件，等等。</w:t>
      </w:r>
    </w:p>
    <w:p w:rsidR="001004DE" w:rsidRPr="00DA6ECC" w:rsidRDefault="001004DE" w:rsidP="001004DE">
      <w:pPr>
        <w:pStyle w:val="ae"/>
        <w:spacing w:line="440" w:lineRule="exact"/>
        <w:ind w:firstLineChars="350" w:firstLine="738"/>
        <w:rPr>
          <w:rFonts w:hAnsi="宋体"/>
          <w:b/>
        </w:rPr>
      </w:pPr>
      <w:r w:rsidRPr="00DA6ECC">
        <w:rPr>
          <w:rFonts w:hAnsi="宋体" w:hint="eastAsia"/>
          <w:b/>
        </w:rPr>
        <w:t>其中，技术文件组成要求的第（1）项必须提交；技术文件要求的第（2）项如有请提交。</w:t>
      </w:r>
    </w:p>
    <w:p w:rsidR="001004DE" w:rsidRPr="00DA6ECC" w:rsidRDefault="001004DE" w:rsidP="001004DE">
      <w:pPr>
        <w:pStyle w:val="ae"/>
        <w:spacing w:line="440" w:lineRule="exact"/>
        <w:ind w:firstLine="360"/>
        <w:rPr>
          <w:rFonts w:hAnsi="宋体"/>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10.1.4</w:t>
        </w:r>
      </w:smartTag>
      <w:r w:rsidRPr="00DA6ECC">
        <w:rPr>
          <w:rFonts w:hAnsi="宋体" w:hint="eastAsia"/>
        </w:rPr>
        <w:t xml:space="preserve">  商务文件组成要求，包括：</w:t>
      </w:r>
    </w:p>
    <w:p w:rsidR="001004DE" w:rsidRPr="00DA6ECC" w:rsidRDefault="001004DE" w:rsidP="001004DE">
      <w:pPr>
        <w:pStyle w:val="ae"/>
        <w:spacing w:line="440" w:lineRule="exact"/>
        <w:ind w:firstLine="720"/>
        <w:rPr>
          <w:rFonts w:hAnsi="宋体"/>
        </w:rPr>
      </w:pPr>
      <w:r w:rsidRPr="00DA6ECC">
        <w:rPr>
          <w:rFonts w:hAnsi="宋体" w:hint="eastAsia"/>
        </w:rPr>
        <w:t>（1）售后服务承诺书：按第五章“投标文件格式”提供的“售后服务承诺书（格式）” 的要求填写；</w:t>
      </w:r>
    </w:p>
    <w:p w:rsidR="001004DE" w:rsidRPr="00DA6ECC" w:rsidRDefault="001004DE" w:rsidP="001004DE">
      <w:pPr>
        <w:pStyle w:val="ae"/>
        <w:spacing w:line="440" w:lineRule="exact"/>
        <w:ind w:firstLine="720"/>
        <w:rPr>
          <w:rFonts w:hAnsi="宋体"/>
        </w:rPr>
      </w:pPr>
      <w:r w:rsidRPr="00DA6ECC">
        <w:rPr>
          <w:rFonts w:hAnsi="宋体" w:hint="eastAsia"/>
        </w:rPr>
        <w:t>（2）商务条款偏离表：按第五章“投标文件格式”提供的“商务条款偏离表（格式）” 的要求填写；</w:t>
      </w:r>
    </w:p>
    <w:p w:rsidR="001004DE" w:rsidRPr="00DA6ECC" w:rsidRDefault="001004DE" w:rsidP="001004DE">
      <w:pPr>
        <w:pStyle w:val="ae"/>
        <w:spacing w:line="440" w:lineRule="exact"/>
        <w:ind w:firstLine="720"/>
        <w:rPr>
          <w:rFonts w:hAnsi="宋体"/>
        </w:rPr>
      </w:pPr>
      <w:r w:rsidRPr="00DA6ECC">
        <w:rPr>
          <w:rFonts w:hAnsi="宋体" w:hint="eastAsia"/>
        </w:rPr>
        <w:t>（3）法定代表人授权委托书：按第五章“投标文件格式”提供的“法定代表人授权委托书（格式）”的要求填写；</w:t>
      </w:r>
    </w:p>
    <w:p w:rsidR="001004DE" w:rsidRPr="00DA6ECC" w:rsidRDefault="001004DE" w:rsidP="001004DE">
      <w:pPr>
        <w:pStyle w:val="ae"/>
        <w:spacing w:line="440" w:lineRule="exact"/>
        <w:ind w:firstLine="720"/>
      </w:pPr>
      <w:r w:rsidRPr="00DA6ECC">
        <w:rPr>
          <w:rFonts w:hint="eastAsia"/>
        </w:rPr>
        <w:t>（4）委托代理人身份证复印件和社保缴费凭证复印件：如使用第二代身份证应提交正、反面复印件，如委托代理人非中国国籍应提交护照复印件，要求证件有效并与法定代表人授权委托书中的委托代理人相符；</w:t>
      </w:r>
      <w:r w:rsidRPr="00DA6ECC">
        <w:rPr>
          <w:rFonts w:hAnsi="宋体" w:hint="eastAsia"/>
          <w:szCs w:val="21"/>
        </w:rPr>
        <w:t>社保缴费凭证应清晰反映人员身份和缴费的信息；</w:t>
      </w:r>
    </w:p>
    <w:p w:rsidR="001004DE" w:rsidRPr="00DA6ECC" w:rsidRDefault="001004DE" w:rsidP="001004DE">
      <w:pPr>
        <w:pStyle w:val="ae"/>
        <w:spacing w:line="440" w:lineRule="exact"/>
        <w:ind w:firstLine="720"/>
        <w:rPr>
          <w:rFonts w:hAnsi="宋体"/>
        </w:rPr>
      </w:pPr>
      <w:r w:rsidRPr="00DA6ECC">
        <w:rPr>
          <w:rFonts w:hAnsi="宋体" w:hint="eastAsia"/>
        </w:rPr>
        <w:t>（5）联合体协议书：按第五章“投标文件格式”提供的“联合体协议书（格式）”的要求填写，协议中应清晰载明联合体各方承担的工作和义务；</w:t>
      </w:r>
    </w:p>
    <w:p w:rsidR="001004DE" w:rsidRPr="00DA6ECC" w:rsidRDefault="001004DE" w:rsidP="001004DE">
      <w:pPr>
        <w:pStyle w:val="ae"/>
        <w:spacing w:line="440" w:lineRule="exact"/>
        <w:ind w:firstLine="720"/>
        <w:rPr>
          <w:rFonts w:hAnsi="宋体"/>
        </w:rPr>
      </w:pPr>
      <w:r w:rsidRPr="00DA6ECC">
        <w:rPr>
          <w:rFonts w:hAnsi="宋体" w:hint="eastAsia"/>
        </w:rPr>
        <w:t>（6）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rsidR="001004DE" w:rsidRPr="00DA6ECC" w:rsidRDefault="001004DE" w:rsidP="001004DE">
      <w:pPr>
        <w:pStyle w:val="ae"/>
        <w:spacing w:line="440" w:lineRule="exact"/>
        <w:rPr>
          <w:rFonts w:hAnsi="宋体"/>
        </w:rPr>
      </w:pPr>
      <w:r w:rsidRPr="00DA6ECC">
        <w:rPr>
          <w:rFonts w:hAnsi="宋体" w:hint="eastAsia"/>
          <w:b/>
        </w:rPr>
        <w:t xml:space="preserve">    其中，商务文件组成要求的第（1）～（2）项必须提交；第（3）、（4）项在委托代理时必须提交；第（5）项在联合体投标时必须提交；第（6）项如有请提交。</w:t>
      </w:r>
    </w:p>
    <w:p w:rsidR="001004DE" w:rsidRPr="00DA6ECC" w:rsidRDefault="001004DE" w:rsidP="001004DE">
      <w:pPr>
        <w:pStyle w:val="ae"/>
        <w:spacing w:line="440" w:lineRule="exact"/>
        <w:ind w:firstLine="360"/>
        <w:rPr>
          <w:rFonts w:hAnsi="宋体"/>
        </w:rPr>
      </w:pPr>
      <w:r w:rsidRPr="00DA6ECC">
        <w:rPr>
          <w:rFonts w:hAnsi="宋体" w:hint="eastAsia"/>
        </w:rPr>
        <w:t>10.2  投标人应编制目录，按上述顺序将报价文件、资格文件、技术文件和商务文件</w:t>
      </w:r>
      <w:r w:rsidRPr="00DA6ECC">
        <w:rPr>
          <w:rFonts w:hAnsi="宋体" w:hint="eastAsia"/>
          <w:b/>
        </w:rPr>
        <w:t>分别单独装订成册</w:t>
      </w:r>
      <w:r w:rsidRPr="00DA6ECC">
        <w:rPr>
          <w:rFonts w:hAnsi="宋体" w:hint="eastAsia"/>
        </w:rPr>
        <w:t>。</w:t>
      </w:r>
      <w:r w:rsidRPr="00DA6ECC">
        <w:rPr>
          <w:rFonts w:hAnsi="宋体" w:hint="eastAsia"/>
          <w:b/>
        </w:rPr>
        <w:t>特别注意投标报价不得出现在技术文件和商务文件中。</w:t>
      </w:r>
    </w:p>
    <w:p w:rsidR="001004DE" w:rsidRPr="00DA6ECC" w:rsidRDefault="001004DE" w:rsidP="001004DE">
      <w:pPr>
        <w:pStyle w:val="ae"/>
        <w:spacing w:line="440" w:lineRule="exact"/>
        <w:rPr>
          <w:rFonts w:hAnsi="宋体"/>
          <w:bCs/>
          <w:sz w:val="24"/>
        </w:rPr>
      </w:pPr>
      <w:r w:rsidRPr="00DA6ECC">
        <w:rPr>
          <w:rFonts w:hAnsi="宋体" w:hint="eastAsia"/>
          <w:bCs/>
          <w:sz w:val="24"/>
        </w:rPr>
        <w:t>11.投标报价</w:t>
      </w:r>
    </w:p>
    <w:p w:rsidR="001004DE" w:rsidRPr="00DA6ECC" w:rsidRDefault="001004DE" w:rsidP="001004DE">
      <w:pPr>
        <w:pStyle w:val="ae"/>
        <w:spacing w:line="440" w:lineRule="exact"/>
        <w:ind w:firstLine="360"/>
        <w:rPr>
          <w:rFonts w:hAnsi="宋体"/>
        </w:rPr>
      </w:pPr>
      <w:r w:rsidRPr="00DA6ECC">
        <w:rPr>
          <w:rFonts w:hAnsi="宋体" w:hint="eastAsia"/>
        </w:rPr>
        <w:t>11.1投标人应以人民币报价。</w:t>
      </w:r>
    </w:p>
    <w:p w:rsidR="001004DE" w:rsidRPr="00DA6ECC" w:rsidRDefault="001004DE" w:rsidP="001004DE">
      <w:pPr>
        <w:pStyle w:val="ae"/>
        <w:spacing w:line="440" w:lineRule="exact"/>
        <w:ind w:firstLine="360"/>
        <w:rPr>
          <w:rFonts w:hAnsi="宋体"/>
        </w:rPr>
      </w:pPr>
      <w:r w:rsidRPr="00DA6ECC">
        <w:rPr>
          <w:rFonts w:hAnsi="宋体" w:hint="eastAsia"/>
        </w:rPr>
        <w:t>11.2投标人须就第二章“货物需求一览表”中</w:t>
      </w:r>
      <w:r w:rsidR="00FF6CD5" w:rsidRPr="00DA6ECC">
        <w:rPr>
          <w:rFonts w:hAnsi="宋体" w:hint="eastAsia"/>
          <w:b/>
        </w:rPr>
        <w:t>按分标对</w:t>
      </w:r>
      <w:r w:rsidRPr="00DA6ECC">
        <w:rPr>
          <w:rFonts w:hAnsi="宋体" w:hint="eastAsia"/>
          <w:b/>
        </w:rPr>
        <w:t>所有货物和服务内容报出完整且唯一报价，附带有条件的报价将不予接受。</w:t>
      </w:r>
    </w:p>
    <w:p w:rsidR="001004DE" w:rsidRPr="00DA6ECC" w:rsidRDefault="001004DE" w:rsidP="001004DE">
      <w:pPr>
        <w:pStyle w:val="ae"/>
        <w:spacing w:line="440" w:lineRule="exact"/>
        <w:ind w:firstLine="360"/>
      </w:pPr>
      <w:r w:rsidRPr="00DA6ECC">
        <w:rPr>
          <w:rFonts w:hAnsi="宋体" w:hint="eastAsia"/>
        </w:rPr>
        <w:t>11.3投标报价为采购人指定地点的现场交货价，其组成部分详见第二章“货物需求一览表”。</w:t>
      </w:r>
      <w:r w:rsidRPr="00DA6ECC">
        <w:rPr>
          <w:rFonts w:hint="eastAsia"/>
        </w:rPr>
        <w:t>采购人</w:t>
      </w:r>
      <w:r w:rsidRPr="00DA6ECC">
        <w:t>不再</w:t>
      </w:r>
      <w:r w:rsidRPr="00DA6ECC">
        <w:rPr>
          <w:rFonts w:hint="eastAsia"/>
        </w:rPr>
        <w:t>向中标</w:t>
      </w:r>
      <w:r w:rsidR="0020416B" w:rsidRPr="00DA6ECC">
        <w:rPr>
          <w:rFonts w:hint="eastAsia"/>
        </w:rPr>
        <w:t>投标人</w:t>
      </w:r>
      <w:r w:rsidRPr="00DA6ECC">
        <w:t>支付</w:t>
      </w:r>
      <w:r w:rsidRPr="00DA6ECC">
        <w:rPr>
          <w:rFonts w:hint="eastAsia"/>
        </w:rPr>
        <w:t>其投标</w:t>
      </w:r>
      <w:r w:rsidRPr="00DA6ECC">
        <w:t>报价之外的任何费用。</w:t>
      </w:r>
    </w:p>
    <w:p w:rsidR="001004DE" w:rsidRPr="00DA6ECC" w:rsidRDefault="001004DE" w:rsidP="001004DE">
      <w:pPr>
        <w:pStyle w:val="ae"/>
        <w:spacing w:line="440" w:lineRule="exact"/>
        <w:ind w:firstLine="360"/>
      </w:pPr>
      <w:r w:rsidRPr="00DA6ECC">
        <w:rPr>
          <w:rFonts w:hint="eastAsia"/>
        </w:rPr>
        <w:t>11.4本项目的采购代理服务费参照物价部门核准的收费标准执行，见投标人须知前附表。</w:t>
      </w:r>
    </w:p>
    <w:p w:rsidR="001004DE" w:rsidRPr="00DA6ECC" w:rsidRDefault="001004DE" w:rsidP="001004DE">
      <w:pPr>
        <w:pStyle w:val="ae"/>
        <w:spacing w:line="440" w:lineRule="exact"/>
        <w:ind w:firstLine="360"/>
      </w:pPr>
      <w:r w:rsidRPr="00DA6ECC">
        <w:rPr>
          <w:rFonts w:hint="eastAsia"/>
        </w:rPr>
        <w:t>11.5不论投标结果如何，投标人均应自行承担与编制和递交投标文件有关的全部费用。</w:t>
      </w:r>
    </w:p>
    <w:p w:rsidR="001004DE" w:rsidRPr="00DA6ECC" w:rsidRDefault="001004DE" w:rsidP="001004DE">
      <w:pPr>
        <w:pStyle w:val="ae"/>
        <w:spacing w:line="440" w:lineRule="exact"/>
        <w:rPr>
          <w:rFonts w:hAnsi="宋体"/>
          <w:bCs/>
          <w:sz w:val="24"/>
        </w:rPr>
      </w:pPr>
      <w:r w:rsidRPr="00DA6ECC">
        <w:rPr>
          <w:rFonts w:hAnsi="宋体" w:hint="eastAsia"/>
          <w:bCs/>
          <w:sz w:val="24"/>
        </w:rPr>
        <w:t>12.投标有效期</w:t>
      </w:r>
    </w:p>
    <w:p w:rsidR="001004DE" w:rsidRPr="00DA6ECC" w:rsidRDefault="001004DE" w:rsidP="001004DE">
      <w:pPr>
        <w:pStyle w:val="ae"/>
        <w:spacing w:line="440" w:lineRule="exact"/>
        <w:ind w:firstLine="360"/>
        <w:rPr>
          <w:rFonts w:hAnsi="宋体"/>
          <w:bCs/>
          <w:sz w:val="24"/>
        </w:rPr>
      </w:pPr>
      <w:r w:rsidRPr="00DA6ECC">
        <w:rPr>
          <w:rFonts w:hAnsi="宋体" w:hint="eastAsia"/>
        </w:rPr>
        <w:t>12.1在投标人须知前附表规定的投标有效期内，投标人不得要求撤销或修改其投标文件。</w:t>
      </w:r>
    </w:p>
    <w:p w:rsidR="001004DE" w:rsidRPr="00DA6ECC" w:rsidRDefault="001004DE" w:rsidP="001004DE">
      <w:pPr>
        <w:pStyle w:val="ae"/>
        <w:spacing w:line="440" w:lineRule="exact"/>
        <w:ind w:firstLine="360"/>
        <w:rPr>
          <w:rFonts w:hAnsi="宋体"/>
        </w:rPr>
      </w:pPr>
      <w:r w:rsidRPr="00DA6ECC">
        <w:rPr>
          <w:rFonts w:hAnsi="宋体" w:hint="eastAsia"/>
        </w:rPr>
        <w:t>12.2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rsidR="001004DE" w:rsidRPr="00DA6ECC" w:rsidRDefault="001004DE" w:rsidP="001004DE">
      <w:pPr>
        <w:pStyle w:val="ae"/>
        <w:spacing w:line="440" w:lineRule="exact"/>
        <w:rPr>
          <w:rFonts w:hAnsi="宋体"/>
          <w:bCs/>
          <w:sz w:val="24"/>
        </w:rPr>
      </w:pPr>
      <w:r w:rsidRPr="00DA6ECC">
        <w:rPr>
          <w:rFonts w:hAnsi="宋体" w:hint="eastAsia"/>
          <w:bCs/>
          <w:sz w:val="24"/>
        </w:rPr>
        <w:t>13.投标保证金</w:t>
      </w:r>
    </w:p>
    <w:p w:rsidR="001004DE" w:rsidRPr="00DA6ECC" w:rsidRDefault="001004DE" w:rsidP="001004DE">
      <w:pPr>
        <w:pStyle w:val="ae"/>
        <w:tabs>
          <w:tab w:val="left" w:pos="0"/>
        </w:tabs>
        <w:spacing w:line="440" w:lineRule="exact"/>
        <w:ind w:firstLineChars="171" w:firstLine="359"/>
        <w:rPr>
          <w:rFonts w:hAnsi="宋体"/>
        </w:rPr>
      </w:pPr>
      <w:r w:rsidRPr="00DA6ECC">
        <w:rPr>
          <w:rFonts w:hAnsi="宋体" w:hint="eastAsia"/>
        </w:rPr>
        <w:t>13.1根据南财采[2019]27号文的规定，本项目无需缴纳投标保证金。</w:t>
      </w:r>
    </w:p>
    <w:p w:rsidR="001004DE" w:rsidRPr="00DA6ECC" w:rsidRDefault="001004DE" w:rsidP="001004DE">
      <w:pPr>
        <w:pStyle w:val="ae"/>
        <w:spacing w:line="440" w:lineRule="exact"/>
        <w:jc w:val="center"/>
        <w:rPr>
          <w:rFonts w:hAnsi="宋体"/>
          <w:b/>
          <w:bCs/>
        </w:rPr>
      </w:pPr>
    </w:p>
    <w:p w:rsidR="001004DE" w:rsidRPr="00DA6ECC" w:rsidRDefault="001004DE" w:rsidP="001004DE">
      <w:pPr>
        <w:pStyle w:val="ae"/>
        <w:jc w:val="center"/>
        <w:outlineLvl w:val="1"/>
        <w:rPr>
          <w:rFonts w:ascii="Times New Roman" w:hAnsi="Times New Roman"/>
          <w:b/>
          <w:sz w:val="30"/>
          <w:szCs w:val="30"/>
        </w:rPr>
      </w:pPr>
      <w:bookmarkStart w:id="34" w:name="_Toc2178791"/>
      <w:r w:rsidRPr="00DA6ECC">
        <w:rPr>
          <w:rFonts w:ascii="Times New Roman" w:hAnsi="Times New Roman" w:hint="eastAsia"/>
          <w:b/>
          <w:sz w:val="30"/>
          <w:szCs w:val="30"/>
        </w:rPr>
        <w:t>四</w:t>
      </w:r>
      <w:r w:rsidR="00F67B23">
        <w:rPr>
          <w:rFonts w:ascii="Times New Roman" w:hAnsi="Times New Roman" w:hint="eastAsia"/>
          <w:b/>
          <w:sz w:val="30"/>
          <w:szCs w:val="30"/>
        </w:rPr>
        <w:t>、</w:t>
      </w:r>
      <w:r w:rsidRPr="00DA6ECC">
        <w:rPr>
          <w:rFonts w:ascii="Times New Roman" w:hAnsi="Times New Roman" w:hint="eastAsia"/>
          <w:b/>
          <w:sz w:val="30"/>
          <w:szCs w:val="30"/>
        </w:rPr>
        <w:t>投标</w:t>
      </w:r>
      <w:bookmarkEnd w:id="34"/>
    </w:p>
    <w:p w:rsidR="001004DE" w:rsidRPr="00DA6ECC" w:rsidRDefault="001004DE" w:rsidP="001004DE">
      <w:pPr>
        <w:pStyle w:val="ae"/>
        <w:spacing w:line="440" w:lineRule="exact"/>
        <w:rPr>
          <w:rFonts w:hAnsi="宋体"/>
          <w:bCs/>
          <w:sz w:val="24"/>
        </w:rPr>
      </w:pPr>
      <w:r w:rsidRPr="00DA6ECC">
        <w:rPr>
          <w:rFonts w:hAnsi="宋体" w:hint="eastAsia"/>
          <w:bCs/>
          <w:sz w:val="24"/>
        </w:rPr>
        <w:t>14.  投标文件的密封、递交、修改和撤回与投标样品的递交</w:t>
      </w:r>
    </w:p>
    <w:p w:rsidR="001004DE" w:rsidRPr="00DA6ECC" w:rsidRDefault="001004DE" w:rsidP="001004DE">
      <w:pPr>
        <w:pStyle w:val="ae"/>
        <w:spacing w:line="440" w:lineRule="exact"/>
        <w:ind w:firstLineChars="171" w:firstLine="359"/>
        <w:rPr>
          <w:rFonts w:hAnsi="宋体"/>
        </w:rPr>
      </w:pPr>
      <w:r w:rsidRPr="00DA6ECC">
        <w:rPr>
          <w:rFonts w:hAnsi="宋体" w:hint="eastAsia"/>
        </w:rPr>
        <w:t>14.1  投标人应将投标正、副本文件进行密封包装。</w:t>
      </w:r>
    </w:p>
    <w:p w:rsidR="001004DE" w:rsidRPr="00DA6ECC" w:rsidRDefault="001004DE" w:rsidP="001004DE">
      <w:pPr>
        <w:pStyle w:val="ae"/>
        <w:spacing w:line="440" w:lineRule="exact"/>
        <w:ind w:firstLineChars="171" w:firstLine="359"/>
        <w:rPr>
          <w:rFonts w:hAnsi="宋体"/>
        </w:rPr>
      </w:pPr>
      <w:r w:rsidRPr="00DA6ECC">
        <w:rPr>
          <w:rFonts w:hAnsi="宋体" w:hint="eastAsia"/>
        </w:rPr>
        <w:t>14.2  投标人投标截止时间：见投标人须知前附表。</w:t>
      </w:r>
    </w:p>
    <w:p w:rsidR="001004DE" w:rsidRPr="00DA6ECC" w:rsidRDefault="001004DE" w:rsidP="001004DE">
      <w:pPr>
        <w:pStyle w:val="ae"/>
        <w:spacing w:line="440" w:lineRule="exact"/>
        <w:ind w:firstLineChars="171" w:firstLine="359"/>
        <w:rPr>
          <w:rFonts w:hAnsi="宋体"/>
        </w:rPr>
      </w:pPr>
      <w:r w:rsidRPr="00DA6ECC">
        <w:rPr>
          <w:rFonts w:hAnsi="宋体" w:hint="eastAsia"/>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1004DE" w:rsidRPr="00DA6ECC" w:rsidRDefault="001004DE" w:rsidP="001004DE">
      <w:pPr>
        <w:pStyle w:val="ae"/>
        <w:spacing w:line="440" w:lineRule="exact"/>
        <w:ind w:firstLine="360"/>
        <w:rPr>
          <w:rFonts w:hAnsi="宋体"/>
        </w:rPr>
      </w:pPr>
      <w:r w:rsidRPr="00DA6ECC">
        <w:rPr>
          <w:rFonts w:hAnsi="宋体" w:hint="eastAsia"/>
        </w:rPr>
        <w:t>14.4  投标人递交投标文件</w:t>
      </w:r>
      <w:r w:rsidR="00251732">
        <w:rPr>
          <w:rFonts w:hAnsi="宋体" w:hint="eastAsia"/>
        </w:rPr>
        <w:t>方式</w:t>
      </w:r>
      <w:r w:rsidRPr="00DA6ECC">
        <w:rPr>
          <w:rFonts w:hAnsi="宋体" w:hint="eastAsia"/>
        </w:rPr>
        <w:t>：见投标人须知前附表。</w:t>
      </w:r>
    </w:p>
    <w:p w:rsidR="001004DE" w:rsidRPr="00DA6ECC" w:rsidRDefault="001004DE" w:rsidP="001004DE">
      <w:pPr>
        <w:pStyle w:val="ae"/>
        <w:spacing w:line="440" w:lineRule="exact"/>
        <w:ind w:firstLine="360"/>
        <w:rPr>
          <w:rFonts w:hAnsi="宋体"/>
        </w:rPr>
      </w:pPr>
      <w:r w:rsidRPr="00DA6ECC">
        <w:rPr>
          <w:rFonts w:hAnsi="宋体" w:hint="eastAsia"/>
        </w:rPr>
        <w:t>14.5  投标人递交投标样品截止时间：见投标人须知前附表。</w:t>
      </w:r>
    </w:p>
    <w:p w:rsidR="001004DE" w:rsidRPr="00DA6ECC" w:rsidRDefault="001004DE" w:rsidP="001004DE">
      <w:pPr>
        <w:pStyle w:val="ae"/>
        <w:spacing w:line="440" w:lineRule="exact"/>
        <w:ind w:firstLine="360"/>
        <w:rPr>
          <w:rFonts w:hAnsi="宋体"/>
        </w:rPr>
      </w:pPr>
      <w:r w:rsidRPr="00DA6ECC">
        <w:rPr>
          <w:rFonts w:hAnsi="宋体" w:hint="eastAsia"/>
        </w:rPr>
        <w:t>14.6  投标人递交投标样品地点：见投标人须知前附表。</w:t>
      </w:r>
    </w:p>
    <w:p w:rsidR="001004DE" w:rsidRPr="00DA6ECC" w:rsidRDefault="001004DE" w:rsidP="001004DE">
      <w:pPr>
        <w:pStyle w:val="ae"/>
        <w:spacing w:line="440" w:lineRule="exact"/>
        <w:ind w:firstLine="360"/>
        <w:rPr>
          <w:rFonts w:hAnsi="宋体"/>
        </w:rPr>
      </w:pPr>
      <w:r w:rsidRPr="00DA6ECC">
        <w:rPr>
          <w:rFonts w:hAnsi="宋体" w:hint="eastAsia"/>
        </w:rPr>
        <w:t>14.7 其他要求：投标人应在递交投标文件的同时单独递交加盖公章的营业执照或事业单位法人证副本复印件一份（不需密封）。</w:t>
      </w:r>
    </w:p>
    <w:p w:rsidR="001004DE" w:rsidRPr="00DA6ECC" w:rsidRDefault="001004DE" w:rsidP="001004DE">
      <w:pPr>
        <w:pStyle w:val="ae"/>
        <w:spacing w:line="440" w:lineRule="exact"/>
        <w:ind w:firstLine="360"/>
        <w:rPr>
          <w:rFonts w:hAnsi="宋体"/>
        </w:rPr>
      </w:pPr>
    </w:p>
    <w:p w:rsidR="001004DE" w:rsidRPr="00DA6ECC" w:rsidRDefault="001004DE" w:rsidP="001004DE">
      <w:pPr>
        <w:pStyle w:val="ae"/>
        <w:jc w:val="center"/>
        <w:outlineLvl w:val="1"/>
        <w:rPr>
          <w:rFonts w:ascii="Times New Roman" w:hAnsi="Times New Roman"/>
          <w:b/>
          <w:sz w:val="30"/>
          <w:szCs w:val="30"/>
        </w:rPr>
      </w:pPr>
      <w:bookmarkStart w:id="35" w:name="_Toc2178792"/>
      <w:r w:rsidRPr="00DA6ECC">
        <w:rPr>
          <w:rFonts w:ascii="Times New Roman" w:hAnsi="Times New Roman" w:hint="eastAsia"/>
          <w:b/>
          <w:sz w:val="30"/>
          <w:szCs w:val="30"/>
        </w:rPr>
        <w:t>五</w:t>
      </w:r>
      <w:r w:rsidR="00F67B23">
        <w:rPr>
          <w:rFonts w:ascii="Times New Roman" w:hAnsi="Times New Roman" w:hint="eastAsia"/>
          <w:b/>
          <w:sz w:val="30"/>
          <w:szCs w:val="30"/>
        </w:rPr>
        <w:t>、</w:t>
      </w:r>
      <w:r w:rsidRPr="00DA6ECC">
        <w:rPr>
          <w:rFonts w:ascii="Times New Roman" w:hAnsi="Times New Roman" w:hint="eastAsia"/>
          <w:b/>
          <w:sz w:val="30"/>
          <w:szCs w:val="30"/>
        </w:rPr>
        <w:t>开标与评标</w:t>
      </w:r>
      <w:bookmarkEnd w:id="35"/>
    </w:p>
    <w:p w:rsidR="001004DE" w:rsidRPr="00DA6ECC" w:rsidRDefault="001004DE" w:rsidP="001004DE">
      <w:pPr>
        <w:pStyle w:val="ae"/>
        <w:spacing w:line="440" w:lineRule="exact"/>
        <w:rPr>
          <w:rFonts w:hAnsi="宋体"/>
          <w:bCs/>
          <w:sz w:val="24"/>
        </w:rPr>
      </w:pPr>
      <w:r w:rsidRPr="00DA6ECC">
        <w:rPr>
          <w:rFonts w:hAnsi="宋体" w:hint="eastAsia"/>
          <w:bCs/>
          <w:sz w:val="24"/>
        </w:rPr>
        <w:t>15.  开标</w:t>
      </w:r>
    </w:p>
    <w:p w:rsidR="001004DE" w:rsidRPr="00DA6ECC" w:rsidRDefault="001004DE" w:rsidP="001004DE">
      <w:pPr>
        <w:pStyle w:val="ae"/>
        <w:spacing w:line="440" w:lineRule="exact"/>
        <w:ind w:firstLineChars="171" w:firstLine="359"/>
        <w:rPr>
          <w:rFonts w:hAnsi="宋体"/>
        </w:rPr>
      </w:pPr>
      <w:r w:rsidRPr="00DA6ECC">
        <w:rPr>
          <w:rFonts w:hAnsi="宋体" w:hint="eastAsia"/>
        </w:rPr>
        <w:t>15.1  采购代理机构将在本章第14.2项规定的投标截止时间（即开标时间）和投标人须知前附表规定的地点公开开标，</w:t>
      </w:r>
      <w:r w:rsidRPr="002A30C9">
        <w:rPr>
          <w:rFonts w:hAnsi="宋体" w:hint="eastAsia"/>
          <w:b/>
          <w:bCs/>
        </w:rPr>
        <w:t>投标人</w:t>
      </w:r>
      <w:r w:rsidR="002A30C9" w:rsidRPr="002A30C9">
        <w:rPr>
          <w:rFonts w:hAnsi="宋体" w:hint="eastAsia"/>
          <w:b/>
          <w:bCs/>
        </w:rPr>
        <w:t>不参加</w:t>
      </w:r>
      <w:r w:rsidR="000D684C">
        <w:rPr>
          <w:rFonts w:hAnsi="宋体" w:hint="eastAsia"/>
          <w:b/>
          <w:bCs/>
        </w:rPr>
        <w:t>现场</w:t>
      </w:r>
      <w:r w:rsidR="002A30C9" w:rsidRPr="002A30C9">
        <w:rPr>
          <w:rFonts w:hAnsi="宋体" w:hint="eastAsia"/>
          <w:b/>
          <w:bCs/>
        </w:rPr>
        <w:t>开标会</w:t>
      </w:r>
      <w:r w:rsidRPr="00DA6ECC">
        <w:rPr>
          <w:rFonts w:hAnsi="宋体" w:hint="eastAsia"/>
        </w:rPr>
        <w:t>。</w:t>
      </w:r>
    </w:p>
    <w:p w:rsidR="001004DE" w:rsidRPr="00DA6ECC" w:rsidRDefault="001004DE" w:rsidP="001004DE">
      <w:pPr>
        <w:pStyle w:val="ae"/>
        <w:spacing w:line="440" w:lineRule="exact"/>
        <w:ind w:firstLineChars="171" w:firstLine="359"/>
        <w:rPr>
          <w:rFonts w:hAnsi="宋体"/>
        </w:rPr>
      </w:pPr>
      <w:r w:rsidRPr="00DA6ECC">
        <w:rPr>
          <w:rFonts w:hAnsi="宋体" w:hint="eastAsia"/>
        </w:rPr>
        <w:t>15.2  开标程序：</w:t>
      </w:r>
    </w:p>
    <w:p w:rsidR="001004DE" w:rsidRPr="00DA6ECC" w:rsidRDefault="001004DE" w:rsidP="001004DE">
      <w:pPr>
        <w:pStyle w:val="ae"/>
        <w:spacing w:line="440" w:lineRule="exact"/>
        <w:ind w:firstLine="720"/>
        <w:rPr>
          <w:rFonts w:hAnsi="宋体"/>
        </w:rPr>
      </w:pPr>
      <w:r w:rsidRPr="00DA6ECC">
        <w:rPr>
          <w:rFonts w:hAnsi="宋体" w:hint="eastAsia"/>
        </w:rPr>
        <w:t>（1）开标会由采购代理机构主持，主持人宣布开标会议开始，介绍开标现场相关人员；</w:t>
      </w:r>
    </w:p>
    <w:p w:rsidR="001004DE" w:rsidRPr="00DA6ECC" w:rsidRDefault="001004DE" w:rsidP="001004DE">
      <w:pPr>
        <w:pStyle w:val="ae"/>
        <w:spacing w:line="440" w:lineRule="exact"/>
        <w:ind w:firstLine="720"/>
        <w:rPr>
          <w:rFonts w:hAnsi="宋体"/>
        </w:rPr>
      </w:pPr>
      <w:r w:rsidRPr="00DA6ECC">
        <w:rPr>
          <w:rFonts w:hAnsi="宋体" w:hint="eastAsia"/>
        </w:rPr>
        <w:t>（2）公布在投标截止时间前递交投标文件的投标人名称；</w:t>
      </w:r>
    </w:p>
    <w:p w:rsidR="001004DE" w:rsidRPr="00DA6ECC" w:rsidRDefault="001004DE" w:rsidP="001004DE">
      <w:pPr>
        <w:pStyle w:val="ae"/>
        <w:spacing w:line="440" w:lineRule="exact"/>
        <w:ind w:firstLine="720"/>
        <w:rPr>
          <w:rFonts w:hAnsi="宋体"/>
        </w:rPr>
      </w:pPr>
      <w:r w:rsidRPr="00DA6ECC">
        <w:rPr>
          <w:rFonts w:hAnsi="宋体" w:hint="eastAsia"/>
        </w:rPr>
        <w:t>（3）宣布开标人、唱标人、记录人、监标人（由第三方监督单位担任）等有关人员姓名；</w:t>
      </w:r>
    </w:p>
    <w:p w:rsidR="002A30C9" w:rsidRPr="0060283D" w:rsidRDefault="001004DE" w:rsidP="002A30C9">
      <w:pPr>
        <w:pStyle w:val="ae"/>
        <w:spacing w:line="440" w:lineRule="exact"/>
        <w:ind w:firstLine="720"/>
        <w:rPr>
          <w:rFonts w:hAnsi="宋体"/>
        </w:rPr>
      </w:pPr>
      <w:r w:rsidRPr="00DA6ECC">
        <w:rPr>
          <w:rFonts w:hAnsi="宋体" w:hint="eastAsia"/>
        </w:rPr>
        <w:t>（4）</w:t>
      </w:r>
      <w:r w:rsidR="002A30C9" w:rsidRPr="0060283D">
        <w:rPr>
          <w:rFonts w:hAnsi="宋体" w:hint="eastAsia"/>
        </w:rPr>
        <w:t>投标文件拆封及密封性检查。截标后，采购</w:t>
      </w:r>
      <w:bookmarkStart w:id="36" w:name="_GoBack"/>
      <w:bookmarkEnd w:id="36"/>
      <w:r w:rsidR="002A30C9" w:rsidRPr="0060283D">
        <w:rPr>
          <w:rFonts w:hAnsi="宋体" w:hint="eastAsia"/>
        </w:rPr>
        <w:t>代理机构工作人员在公共资源交易中心工作人员和采购人的见证下拆开投标文件包封，采购人对投标文件密封性和投标文件正副本数量进行签字确认。</w:t>
      </w:r>
    </w:p>
    <w:p w:rsidR="001004DE" w:rsidRPr="00DA6ECC" w:rsidRDefault="001004DE" w:rsidP="001004DE">
      <w:pPr>
        <w:pStyle w:val="ae"/>
        <w:spacing w:line="440" w:lineRule="exact"/>
        <w:ind w:firstLine="720"/>
        <w:rPr>
          <w:rFonts w:hAnsi="宋体"/>
        </w:rPr>
      </w:pPr>
      <w:r w:rsidRPr="00DA6ECC">
        <w:rPr>
          <w:rFonts w:hAnsi="宋体" w:hint="eastAsia"/>
        </w:rPr>
        <w:t>（5）当众拆封投标文件，由唱标人宣读投标人名称、分标名称、投标文件正副本数量、投标报价、提交服务成果时间等以及采购代理机构认为有必要宣读的其他内容，开标过程由采购人或者采购代理机构负责记录。投标人不足3家的，不得开标；</w:t>
      </w:r>
    </w:p>
    <w:p w:rsidR="002A30C9" w:rsidRDefault="001004DE" w:rsidP="002A30C9">
      <w:pPr>
        <w:spacing w:line="400" w:lineRule="exact"/>
        <w:ind w:firstLineChars="200" w:firstLine="420"/>
        <w:rPr>
          <w:rFonts w:hAnsi="宋体"/>
        </w:rPr>
      </w:pPr>
      <w:r w:rsidRPr="00DA6ECC">
        <w:rPr>
          <w:rFonts w:hAnsi="宋体" w:hint="eastAsia"/>
        </w:rPr>
        <w:t>（</w:t>
      </w:r>
      <w:r w:rsidR="002A30C9" w:rsidRPr="002A30C9">
        <w:rPr>
          <w:rFonts w:ascii="宋体" w:hAnsi="宋体" w:hint="eastAsia"/>
        </w:rPr>
        <w:t>6</w:t>
      </w:r>
      <w:r w:rsidRPr="00DA6ECC">
        <w:rPr>
          <w:rFonts w:hAnsi="宋体" w:hint="eastAsia"/>
        </w:rPr>
        <w:t>）开标结束</w:t>
      </w:r>
      <w:r w:rsidR="002A30C9">
        <w:rPr>
          <w:rFonts w:hAnsi="宋体" w:hint="eastAsia"/>
        </w:rPr>
        <w:t>；</w:t>
      </w:r>
    </w:p>
    <w:p w:rsidR="002A30C9" w:rsidRPr="0060283D" w:rsidRDefault="002A30C9" w:rsidP="002A30C9">
      <w:pPr>
        <w:spacing w:line="400" w:lineRule="exact"/>
        <w:ind w:firstLineChars="200" w:firstLine="420"/>
        <w:rPr>
          <w:rFonts w:ascii="宋体" w:hAnsi="宋体"/>
        </w:rPr>
      </w:pPr>
      <w:r w:rsidRPr="002A30C9">
        <w:rPr>
          <w:rFonts w:ascii="宋体" w:hAnsi="宋体" w:hint="eastAsia"/>
        </w:rPr>
        <w:t>（</w:t>
      </w:r>
      <w:r>
        <w:rPr>
          <w:rFonts w:hAnsi="宋体" w:hint="eastAsia"/>
        </w:rPr>
        <w:t>7</w:t>
      </w:r>
      <w:r w:rsidRPr="002A30C9">
        <w:rPr>
          <w:rFonts w:ascii="宋体" w:hAnsi="宋体" w:hint="eastAsia"/>
        </w:rPr>
        <w:t>）</w:t>
      </w:r>
      <w:r w:rsidRPr="0060283D">
        <w:rPr>
          <w:rFonts w:ascii="宋体" w:hAnsi="宋体" w:hint="eastAsia"/>
        </w:rPr>
        <w:t>由采购代理机构在投标文件商务技术符合性审查结束后，根据投标人的投标报价情况填写开标记录表，交由评标委员会对投标人的报价、交货期等内容进行签字确认</w:t>
      </w:r>
      <w:r>
        <w:rPr>
          <w:rFonts w:ascii="宋体" w:hAnsi="宋体" w:hint="eastAsia"/>
        </w:rPr>
        <w:t>。</w:t>
      </w:r>
    </w:p>
    <w:p w:rsidR="001004DE" w:rsidRPr="00DA6ECC" w:rsidRDefault="001004DE" w:rsidP="001004DE">
      <w:pPr>
        <w:pStyle w:val="ae"/>
        <w:spacing w:line="440" w:lineRule="exact"/>
        <w:rPr>
          <w:rFonts w:hAnsi="宋体"/>
          <w:bCs/>
          <w:sz w:val="24"/>
        </w:rPr>
      </w:pPr>
      <w:r w:rsidRPr="00DA6ECC">
        <w:rPr>
          <w:rFonts w:hAnsi="宋体" w:hint="eastAsia"/>
          <w:bCs/>
          <w:sz w:val="24"/>
        </w:rPr>
        <w:t>16.  资格审查</w:t>
      </w:r>
    </w:p>
    <w:p w:rsidR="001004DE" w:rsidRPr="00DA6ECC" w:rsidRDefault="001004DE" w:rsidP="001004DE">
      <w:pPr>
        <w:pStyle w:val="ae"/>
        <w:spacing w:line="440" w:lineRule="exact"/>
        <w:ind w:firstLineChars="200" w:firstLine="420"/>
        <w:rPr>
          <w:rFonts w:hAnsi="宋体"/>
          <w:bCs/>
        </w:rPr>
      </w:pPr>
      <w:r w:rsidRPr="00DA6ECC">
        <w:rPr>
          <w:rFonts w:hAnsi="宋体" w:hint="eastAsia"/>
        </w:rPr>
        <w:t>16.1 资格性审查：公开招标采购项目开标结束后，采购人负责对投标人的资格进行审查，以确定投标</w:t>
      </w:r>
      <w:r w:rsidR="0020416B" w:rsidRPr="00DA6ECC">
        <w:rPr>
          <w:rFonts w:hAnsi="宋体" w:hint="eastAsia"/>
        </w:rPr>
        <w:t>投标人</w:t>
      </w:r>
      <w:r w:rsidRPr="00DA6ECC">
        <w:rPr>
          <w:rFonts w:hAnsi="宋体" w:hint="eastAsia"/>
        </w:rPr>
        <w:t>是否具备投标资格。合格投标人不足3家的，不得评标。</w:t>
      </w:r>
    </w:p>
    <w:p w:rsidR="001004DE" w:rsidRPr="00DA6ECC" w:rsidRDefault="001004DE" w:rsidP="001004DE">
      <w:pPr>
        <w:pStyle w:val="ae"/>
        <w:spacing w:line="440" w:lineRule="exact"/>
        <w:rPr>
          <w:rFonts w:hAnsi="宋体"/>
          <w:bCs/>
          <w:sz w:val="24"/>
        </w:rPr>
      </w:pPr>
      <w:r w:rsidRPr="00DA6ECC">
        <w:rPr>
          <w:rFonts w:hAnsi="宋体" w:hint="eastAsia"/>
          <w:bCs/>
          <w:sz w:val="24"/>
        </w:rPr>
        <w:t>17.  评标</w:t>
      </w:r>
    </w:p>
    <w:p w:rsidR="001004DE" w:rsidRPr="00DA6ECC" w:rsidRDefault="001004DE" w:rsidP="001004DE">
      <w:pPr>
        <w:pStyle w:val="ae"/>
        <w:spacing w:line="440" w:lineRule="exact"/>
        <w:ind w:firstLine="360"/>
        <w:rPr>
          <w:rFonts w:hAnsi="宋体"/>
        </w:rPr>
      </w:pPr>
      <w:r w:rsidRPr="00DA6ECC">
        <w:rPr>
          <w:rFonts w:hAnsi="宋体" w:hint="eastAsia"/>
          <w:bCs/>
        </w:rPr>
        <w:t xml:space="preserve">17.1 </w:t>
      </w:r>
      <w:r w:rsidRPr="00DA6ECC">
        <w:rPr>
          <w:rFonts w:hAnsi="宋体" w:hint="eastAsia"/>
        </w:rPr>
        <w:t>评标委员会由采购人代表和评审专家组成</w:t>
      </w:r>
      <w:r w:rsidRPr="00DA6ECC">
        <w:rPr>
          <w:rFonts w:hAnsi="宋体" w:hint="eastAsia"/>
          <w:bCs/>
        </w:rPr>
        <w:t>。采购人或采购代理机构根据本项目的特点，从财政部门设立的政府采购评审专家库中，通过随机方式抽取专家，</w:t>
      </w:r>
      <w:r w:rsidRPr="00DA6ECC">
        <w:rPr>
          <w:rFonts w:hAnsi="宋体" w:hint="eastAsia"/>
        </w:rPr>
        <w:t>成员人数应当为5人以上单数，其中评审专家不得少于成员总数的三分之二。采购项目符合下列情形之一的，评标委员会成员人数应当为7人以上单数：1.采购预算金额在1000万元以上；2.技术复杂；3.社会影响较大。</w:t>
      </w:r>
    </w:p>
    <w:p w:rsidR="001004DE" w:rsidRPr="00DA6ECC" w:rsidRDefault="001004DE" w:rsidP="001004DE">
      <w:pPr>
        <w:pStyle w:val="ae"/>
        <w:spacing w:line="440" w:lineRule="exact"/>
        <w:ind w:firstLine="360"/>
        <w:rPr>
          <w:rFonts w:hAnsi="宋体"/>
        </w:rPr>
      </w:pPr>
      <w:r w:rsidRPr="00DA6ECC">
        <w:rPr>
          <w:rFonts w:hint="eastAsia"/>
        </w:rPr>
        <w:t>17.2  评标原则：评标活动遵循公平、公正、科学和择优的原则。</w:t>
      </w:r>
    </w:p>
    <w:p w:rsidR="001004DE" w:rsidRPr="00DA6ECC" w:rsidRDefault="001004DE" w:rsidP="001004DE">
      <w:pPr>
        <w:pStyle w:val="ae"/>
        <w:spacing w:line="440" w:lineRule="exact"/>
        <w:ind w:firstLine="360"/>
        <w:rPr>
          <w:rFonts w:hAnsi="宋体"/>
        </w:rPr>
      </w:pPr>
      <w:r w:rsidRPr="00DA6ECC">
        <w:rPr>
          <w:rFonts w:hAnsi="宋体" w:hint="eastAsia"/>
        </w:rPr>
        <w:t>17.3  评标方法：</w:t>
      </w:r>
      <w:r w:rsidRPr="00DA6ECC">
        <w:rPr>
          <w:rFonts w:hint="eastAsia"/>
        </w:rPr>
        <w:t>评标委员会按照</w:t>
      </w:r>
      <w:r w:rsidRPr="00DA6ECC">
        <w:rPr>
          <w:rFonts w:hAnsi="宋体" w:hint="eastAsia"/>
        </w:rPr>
        <w:t>投标人须知前附表和</w:t>
      </w:r>
      <w:r w:rsidRPr="00DA6ECC">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rsidR="001004DE" w:rsidRPr="00DA6ECC" w:rsidRDefault="001004DE" w:rsidP="001004DE">
      <w:pPr>
        <w:pStyle w:val="ae"/>
        <w:spacing w:line="440" w:lineRule="exact"/>
        <w:ind w:firstLine="360"/>
        <w:rPr>
          <w:rFonts w:hAnsi="宋体"/>
          <w:bCs/>
        </w:rPr>
      </w:pPr>
      <w:r w:rsidRPr="00DA6ECC">
        <w:rPr>
          <w:rFonts w:hAnsi="宋体" w:hint="eastAsia"/>
        </w:rPr>
        <w:t xml:space="preserve">17.4  </w:t>
      </w:r>
      <w:r w:rsidRPr="00DA6ECC">
        <w:rPr>
          <w:rFonts w:hAnsi="宋体" w:hint="eastAsia"/>
          <w:bCs/>
        </w:rPr>
        <w:t>评标程序：</w:t>
      </w:r>
    </w:p>
    <w:p w:rsidR="001004DE" w:rsidRPr="00DA6ECC" w:rsidRDefault="001004DE" w:rsidP="001004DE">
      <w:pPr>
        <w:pStyle w:val="ae"/>
        <w:spacing w:line="440" w:lineRule="exact"/>
        <w:ind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bCs/>
          </w:rPr>
          <w:t>17.4.1</w:t>
        </w:r>
      </w:smartTag>
      <w:r w:rsidRPr="00DA6ECC">
        <w:rPr>
          <w:rFonts w:hAnsi="宋体" w:hint="eastAsia"/>
          <w:bCs/>
        </w:rPr>
        <w:t xml:space="preserve">  采购代理机构项目负责人宣读评标现场纪律要求，集中管理通讯工具，询问在场人员是否申请回避；</w:t>
      </w:r>
    </w:p>
    <w:p w:rsidR="001004DE" w:rsidRPr="00DA6ECC" w:rsidRDefault="001004DE" w:rsidP="001004DE">
      <w:pPr>
        <w:pStyle w:val="ae"/>
        <w:spacing w:line="440" w:lineRule="exact"/>
        <w:ind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bCs/>
          </w:rPr>
          <w:t>17.4.2</w:t>
        </w:r>
      </w:smartTag>
      <w:r w:rsidRPr="00DA6ECC">
        <w:rPr>
          <w:rFonts w:hAnsi="宋体" w:hint="eastAsia"/>
          <w:bCs/>
        </w:rPr>
        <w:t xml:space="preserve"> 采购代理机构项目负责人介绍项目概况及评标委员会组成情况（但不得发表影响评审的倾向性、歧视性言论），推选评标组长（原则上采购人不得担任评标组长）；</w:t>
      </w:r>
    </w:p>
    <w:p w:rsidR="001004DE" w:rsidRPr="00DA6ECC" w:rsidRDefault="001004DE" w:rsidP="001004DE">
      <w:pPr>
        <w:pStyle w:val="ae"/>
        <w:spacing w:line="440" w:lineRule="exact"/>
        <w:ind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bCs/>
          </w:rPr>
          <w:t>17.4.3</w:t>
        </w:r>
      </w:smartTag>
      <w:r w:rsidRPr="00DA6ECC">
        <w:rPr>
          <w:rFonts w:hAnsi="宋体" w:hint="eastAsia"/>
          <w:bCs/>
        </w:rPr>
        <w:t xml:space="preserve">  评标委员会开展评标工作：</w:t>
      </w:r>
    </w:p>
    <w:p w:rsidR="001004DE" w:rsidRPr="00DA6ECC" w:rsidRDefault="001004DE" w:rsidP="001004DE">
      <w:pPr>
        <w:pStyle w:val="ae"/>
        <w:spacing w:line="440" w:lineRule="exact"/>
        <w:ind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bCs/>
          </w:rPr>
          <w:t>17.4.3</w:t>
        </w:r>
      </w:smartTag>
      <w:r w:rsidRPr="00DA6ECC">
        <w:rPr>
          <w:rFonts w:hAnsi="宋体" w:hint="eastAsia"/>
          <w:bCs/>
        </w:rPr>
        <w:t>.1投标文件初审。</w:t>
      </w:r>
      <w:r w:rsidRPr="00DA6ECC">
        <w:rPr>
          <w:rFonts w:hAnsi="宋体" w:hint="eastAsia"/>
        </w:rPr>
        <w:t>符合性检查：依据招标文件的规定，从投标文件的有效性、完整性和对招标文件的响应程度进行审查，以确定是否对招标文件的实质性要求和条件作出响应。</w:t>
      </w:r>
    </w:p>
    <w:p w:rsidR="001004DE" w:rsidRPr="00DA6ECC" w:rsidRDefault="001004DE" w:rsidP="001004DE">
      <w:pPr>
        <w:pStyle w:val="ae"/>
        <w:spacing w:line="440" w:lineRule="exact"/>
        <w:ind w:firstLineChars="342" w:firstLine="718"/>
        <w:rPr>
          <w:rFonts w:hAnsi="宋体"/>
        </w:rPr>
      </w:pPr>
      <w:r w:rsidRPr="00DA6ECC">
        <w:rPr>
          <w:rFonts w:hAnsi="宋体" w:hint="eastAsia"/>
          <w:bCs/>
        </w:rPr>
        <w:t>★（1）</w:t>
      </w:r>
      <w:r w:rsidRPr="00DA6ECC">
        <w:rPr>
          <w:rFonts w:hAnsi="宋体" w:hint="eastAsia"/>
        </w:rPr>
        <w:t>有下列情形之一的视为投标人相互串通投标，投标文件将被视为无效。</w:t>
      </w:r>
    </w:p>
    <w:p w:rsidR="001004DE" w:rsidRPr="00DA6ECC" w:rsidRDefault="001004DE" w:rsidP="001004DE">
      <w:pPr>
        <w:widowControl/>
        <w:spacing w:line="440" w:lineRule="exact"/>
        <w:ind w:firstLine="640"/>
        <w:jc w:val="left"/>
        <w:rPr>
          <w:rFonts w:ascii="宋体" w:hAnsi="宋体"/>
        </w:rPr>
      </w:pPr>
      <w:r w:rsidRPr="00DA6ECC">
        <w:rPr>
          <w:rFonts w:ascii="宋体" w:hAnsi="宋体" w:hint="eastAsia"/>
        </w:rPr>
        <w:t>①不同投标人的投标文件由同一单位或者个人编制；</w:t>
      </w:r>
    </w:p>
    <w:p w:rsidR="001004DE" w:rsidRPr="00DA6ECC" w:rsidRDefault="001004DE" w:rsidP="001004DE">
      <w:pPr>
        <w:widowControl/>
        <w:spacing w:line="440" w:lineRule="exact"/>
        <w:ind w:firstLine="640"/>
        <w:jc w:val="left"/>
        <w:rPr>
          <w:rFonts w:ascii="宋体" w:hAnsi="宋体"/>
        </w:rPr>
      </w:pPr>
      <w:r w:rsidRPr="00DA6ECC">
        <w:rPr>
          <w:rFonts w:ascii="宋体" w:hAnsi="宋体" w:hint="eastAsia"/>
        </w:rPr>
        <w:t>②不同投标人委托同一单位或者个人办理投标事宜；</w:t>
      </w:r>
    </w:p>
    <w:p w:rsidR="001004DE" w:rsidRPr="00DA6ECC" w:rsidRDefault="001004DE" w:rsidP="001004DE">
      <w:pPr>
        <w:widowControl/>
        <w:spacing w:line="440" w:lineRule="exact"/>
        <w:ind w:firstLine="640"/>
        <w:jc w:val="left"/>
        <w:rPr>
          <w:rFonts w:ascii="宋体" w:hAnsi="宋体"/>
        </w:rPr>
      </w:pPr>
      <w:r w:rsidRPr="00DA6ECC">
        <w:rPr>
          <w:rFonts w:ascii="宋体" w:hAnsi="宋体" w:hint="eastAsia"/>
        </w:rPr>
        <w:t>③不同的投标人的投标文件载明的项目管理员为同一个人；</w:t>
      </w:r>
    </w:p>
    <w:p w:rsidR="001004DE" w:rsidRPr="00DA6ECC" w:rsidRDefault="001004DE" w:rsidP="001004DE">
      <w:pPr>
        <w:widowControl/>
        <w:spacing w:line="440" w:lineRule="exact"/>
        <w:ind w:firstLine="640"/>
        <w:jc w:val="left"/>
        <w:rPr>
          <w:rFonts w:ascii="宋体" w:hAnsi="宋体"/>
        </w:rPr>
      </w:pPr>
      <w:r w:rsidRPr="00DA6ECC">
        <w:rPr>
          <w:rFonts w:ascii="宋体" w:hAnsi="宋体" w:hint="eastAsia"/>
        </w:rPr>
        <w:t>④不同投标人的投标文件异常一致或投标报价呈规律性差异；</w:t>
      </w:r>
    </w:p>
    <w:p w:rsidR="001004DE" w:rsidRPr="00DA6ECC" w:rsidRDefault="001004DE" w:rsidP="001004DE">
      <w:pPr>
        <w:widowControl/>
        <w:spacing w:line="440" w:lineRule="exact"/>
        <w:ind w:firstLine="640"/>
        <w:jc w:val="left"/>
        <w:rPr>
          <w:rFonts w:ascii="宋体" w:hAnsi="宋体"/>
        </w:rPr>
      </w:pPr>
      <w:r w:rsidRPr="00DA6ECC">
        <w:rPr>
          <w:rFonts w:ascii="宋体" w:hAnsi="宋体" w:hint="eastAsia"/>
        </w:rPr>
        <w:t>⑤不同投标人的投标文件相互混装；</w:t>
      </w:r>
    </w:p>
    <w:p w:rsidR="001004DE" w:rsidRPr="00DA6ECC" w:rsidRDefault="001004DE" w:rsidP="001004DE">
      <w:pPr>
        <w:widowControl/>
        <w:spacing w:line="440" w:lineRule="exact"/>
        <w:ind w:firstLine="640"/>
        <w:jc w:val="left"/>
        <w:rPr>
          <w:rFonts w:ascii="宋体" w:hAnsi="宋体"/>
        </w:rPr>
      </w:pPr>
      <w:r w:rsidRPr="00DA6ECC">
        <w:rPr>
          <w:rFonts w:hAnsi="宋体" w:hint="eastAsia"/>
          <w:bCs/>
        </w:rPr>
        <w:t>★（</w:t>
      </w:r>
      <w:r w:rsidRPr="00DA6ECC">
        <w:rPr>
          <w:rFonts w:hAnsi="宋体" w:hint="eastAsia"/>
          <w:bCs/>
        </w:rPr>
        <w:t>2</w:t>
      </w:r>
      <w:r w:rsidRPr="00DA6ECC">
        <w:rPr>
          <w:rFonts w:hAnsi="宋体" w:hint="eastAsia"/>
          <w:bCs/>
        </w:rPr>
        <w:t>）</w:t>
      </w:r>
      <w:r w:rsidRPr="00DA6ECC">
        <w:rPr>
          <w:rFonts w:ascii="宋体" w:hAnsi="宋体" w:hint="eastAsia"/>
        </w:rPr>
        <w:t>关联</w:t>
      </w:r>
      <w:r w:rsidR="0020416B" w:rsidRPr="00DA6ECC">
        <w:rPr>
          <w:rFonts w:ascii="宋体" w:hAnsi="宋体" w:hint="eastAsia"/>
        </w:rPr>
        <w:t>投标人</w:t>
      </w:r>
      <w:r w:rsidRPr="00DA6ECC">
        <w:rPr>
          <w:rFonts w:ascii="宋体" w:hAnsi="宋体" w:hint="eastAsia"/>
        </w:rPr>
        <w:t>不得参加同一合同项下政府采购活动，否则投标文件将被视为无效</w:t>
      </w:r>
    </w:p>
    <w:p w:rsidR="001004DE" w:rsidRPr="00DA6ECC" w:rsidRDefault="001004DE" w:rsidP="001004DE">
      <w:pPr>
        <w:widowControl/>
        <w:spacing w:line="440" w:lineRule="exact"/>
        <w:ind w:firstLine="640"/>
        <w:jc w:val="left"/>
        <w:rPr>
          <w:rFonts w:ascii="宋体" w:hAnsi="宋体"/>
        </w:rPr>
      </w:pPr>
      <w:r w:rsidRPr="00DA6ECC">
        <w:rPr>
          <w:rFonts w:ascii="宋体" w:hAnsi="宋体" w:hint="eastAsia"/>
        </w:rPr>
        <w:t>①单位负责人为同一人或者存在直接控股、管理关系的不同的</w:t>
      </w:r>
      <w:r w:rsidR="0020416B" w:rsidRPr="00DA6ECC">
        <w:rPr>
          <w:rFonts w:ascii="宋体" w:hAnsi="宋体" w:hint="eastAsia"/>
        </w:rPr>
        <w:t>投标人</w:t>
      </w:r>
      <w:r w:rsidRPr="00DA6ECC">
        <w:rPr>
          <w:rFonts w:ascii="宋体" w:hAnsi="宋体" w:hint="eastAsia"/>
        </w:rPr>
        <w:t>，不得参加同一合同项下的政府采购活动；</w:t>
      </w:r>
    </w:p>
    <w:p w:rsidR="001004DE" w:rsidRPr="00DA6ECC" w:rsidRDefault="001004DE" w:rsidP="001004DE">
      <w:pPr>
        <w:widowControl/>
        <w:spacing w:line="440" w:lineRule="exact"/>
        <w:ind w:firstLine="640"/>
        <w:jc w:val="left"/>
        <w:rPr>
          <w:rFonts w:ascii="宋体" w:hAnsi="宋体"/>
        </w:rPr>
      </w:pPr>
      <w:r w:rsidRPr="00DA6ECC">
        <w:rPr>
          <w:rFonts w:ascii="宋体" w:hAnsi="宋体" w:hint="eastAsia"/>
        </w:rPr>
        <w:t>②生产厂商授权给</w:t>
      </w:r>
      <w:r w:rsidR="0020416B" w:rsidRPr="00DA6ECC">
        <w:rPr>
          <w:rFonts w:ascii="宋体" w:hAnsi="宋体" w:hint="eastAsia"/>
        </w:rPr>
        <w:t>投标人</w:t>
      </w:r>
      <w:r w:rsidRPr="00DA6ECC">
        <w:rPr>
          <w:rFonts w:ascii="宋体" w:hAnsi="宋体" w:hint="eastAsia"/>
        </w:rPr>
        <w:t>后自己不得参加同一合同项下的政府采购活动；生产厂商对同一品牌同一型号的货物，仅能委托一个代理商参加投标。</w:t>
      </w:r>
    </w:p>
    <w:p w:rsidR="001004DE" w:rsidRDefault="001004DE" w:rsidP="001004DE">
      <w:pPr>
        <w:pStyle w:val="ae"/>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17.4.3</w:t>
        </w:r>
      </w:smartTag>
      <w:r w:rsidRPr="00DA6ECC">
        <w:rPr>
          <w:rFonts w:hAnsi="宋体" w:hint="eastAsia"/>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DE4F13" w:rsidRPr="0060283D" w:rsidRDefault="00DE4F13" w:rsidP="00DE4F13">
      <w:pPr>
        <w:spacing w:line="400" w:lineRule="exact"/>
        <w:ind w:firstLineChars="200" w:firstLine="422"/>
        <w:rPr>
          <w:rFonts w:ascii="宋体" w:eastAsia="宋体" w:hAnsi="宋体" w:cs="Times New Roman"/>
          <w:b/>
          <w:szCs w:val="21"/>
        </w:rPr>
      </w:pPr>
      <w:r w:rsidRPr="0060283D">
        <w:rPr>
          <w:rFonts w:ascii="宋体" w:eastAsia="宋体" w:hAnsi="宋体" w:cs="Times New Roman" w:hint="eastAsia"/>
          <w:b/>
          <w:szCs w:val="21"/>
        </w:rPr>
        <w:t>为便于采购代理机构或评标委员会在项目评标期间与投标人取得联系，做好评标过程中投标人对投标文件的澄清、说明或者补正等工作，投标人务必做到：“第五章投标文件格式”中“投标函（格式）”落款处的“电话”务必填写法定代表人或委托代理人的电话联系方式。</w:t>
      </w:r>
    </w:p>
    <w:p w:rsidR="00DE4F13" w:rsidRPr="0060283D" w:rsidRDefault="00DE4F13" w:rsidP="00DE4F13">
      <w:pPr>
        <w:spacing w:line="400" w:lineRule="exact"/>
        <w:ind w:firstLineChars="200" w:firstLine="422"/>
        <w:rPr>
          <w:rFonts w:ascii="宋体" w:eastAsia="宋体" w:hAnsi="宋体" w:cs="Times New Roman"/>
          <w:b/>
          <w:szCs w:val="21"/>
        </w:rPr>
      </w:pPr>
      <w:r w:rsidRPr="0060283D">
        <w:rPr>
          <w:rFonts w:ascii="宋体" w:eastAsia="宋体" w:hAnsi="宋体" w:cs="Times New Roman" w:hint="eastAsia"/>
          <w:b/>
          <w:szCs w:val="21"/>
        </w:rPr>
        <w:t>开标当天投标人务必保持电话畅通。</w:t>
      </w:r>
      <w:r w:rsidRPr="0060283D">
        <w:rPr>
          <w:rFonts w:ascii="宋体" w:eastAsia="宋体" w:hAnsi="宋体" w:cs="Times New Roman" w:hint="eastAsia"/>
          <w:szCs w:val="21"/>
        </w:rPr>
        <w:t>如果评标过程中需要投标人对投标文件作出澄清、说明或者补正的，评标委员会会通知投标人在规定的时间内通过电子邮件、传真等方式提交。</w:t>
      </w:r>
      <w:r w:rsidRPr="0060283D">
        <w:rPr>
          <w:rFonts w:ascii="宋体" w:eastAsia="宋体" w:hAnsi="宋体" w:cs="Times New Roman" w:hint="eastAsia"/>
          <w:b/>
          <w:szCs w:val="21"/>
        </w:rPr>
        <w:t>投标人所提交的澄清、说明或者补正等材料必须加盖投标人的公章确认。</w:t>
      </w:r>
    </w:p>
    <w:p w:rsidR="00DE4F13" w:rsidRPr="00DE4F13" w:rsidRDefault="00DE4F13" w:rsidP="00DE4F13">
      <w:pPr>
        <w:ind w:firstLineChars="200" w:firstLine="422"/>
        <w:rPr>
          <w:szCs w:val="21"/>
        </w:rPr>
      </w:pPr>
      <w:r w:rsidRPr="00DE4F13">
        <w:rPr>
          <w:rFonts w:ascii="宋体" w:eastAsia="宋体" w:hAnsi="宋体" w:cs="Times New Roman" w:hint="eastAsia"/>
          <w:b/>
          <w:szCs w:val="21"/>
        </w:rPr>
        <w:t>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rsidR="001004DE" w:rsidRPr="00DA6ECC" w:rsidRDefault="001004DE" w:rsidP="001004DE">
      <w:pPr>
        <w:pStyle w:val="ae"/>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17.4.3</w:t>
        </w:r>
      </w:smartTag>
      <w:r w:rsidRPr="00DA6ECC">
        <w:rPr>
          <w:rFonts w:hAnsi="宋体" w:hint="eastAsia"/>
        </w:rPr>
        <w:t>.3比较与评价。按招标文件中规定的评标方法和标准，对资格性检查和符合性检查合格的投标文件进行商务和技术评估，综合比较与评价。</w:t>
      </w:r>
    </w:p>
    <w:p w:rsidR="001004DE" w:rsidRPr="00DA6ECC" w:rsidRDefault="001004DE" w:rsidP="001004DE">
      <w:pPr>
        <w:widowControl/>
        <w:spacing w:line="440" w:lineRule="exact"/>
        <w:ind w:firstLineChars="200" w:firstLine="420"/>
        <w:jc w:val="left"/>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DA6ECC">
          <w:rPr>
            <w:rFonts w:ascii="宋体" w:hAnsi="宋体" w:hint="eastAsia"/>
          </w:rPr>
          <w:t>17.4.3</w:t>
        </w:r>
      </w:smartTag>
      <w:r w:rsidRPr="00DA6ECC">
        <w:rPr>
          <w:rFonts w:ascii="宋体" w:hAnsi="宋体" w:hint="eastAsia"/>
        </w:rPr>
        <w:t>.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04DE" w:rsidRPr="00DA6ECC" w:rsidRDefault="001004DE" w:rsidP="001004DE">
      <w:pPr>
        <w:widowControl/>
        <w:spacing w:line="440" w:lineRule="exact"/>
        <w:ind w:firstLineChars="200" w:firstLine="420"/>
        <w:jc w:val="left"/>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DA6ECC">
          <w:rPr>
            <w:rFonts w:ascii="宋体" w:hAnsi="宋体" w:hint="eastAsia"/>
          </w:rPr>
          <w:t>17.4.3</w:t>
        </w:r>
      </w:smartTag>
      <w:r w:rsidRPr="00DA6ECC">
        <w:rPr>
          <w:rFonts w:ascii="宋体" w:hAnsi="宋体" w:hint="eastAsia"/>
        </w:rPr>
        <w:t>.5</w:t>
      </w:r>
      <w:r w:rsidRPr="00DA6ECC">
        <w:rPr>
          <w:rFonts w:hAnsi="宋体"/>
        </w:rPr>
        <w:t>编写评标报告</w:t>
      </w:r>
      <w:r w:rsidRPr="00DA6ECC">
        <w:rPr>
          <w:rFonts w:hAnsi="宋体" w:hint="eastAsia"/>
        </w:rPr>
        <w:t>，并确定中标</w:t>
      </w:r>
      <w:r w:rsidR="0020416B" w:rsidRPr="00DA6ECC">
        <w:rPr>
          <w:rFonts w:hAnsi="宋体" w:hint="eastAsia"/>
        </w:rPr>
        <w:t>投标人</w:t>
      </w:r>
      <w:r w:rsidRPr="00DA6ECC">
        <w:rPr>
          <w:rFonts w:hAnsi="宋体" w:hint="eastAsia"/>
        </w:rPr>
        <w:t>名单。</w:t>
      </w:r>
    </w:p>
    <w:p w:rsidR="001004DE" w:rsidRPr="00DA6ECC" w:rsidRDefault="001004DE" w:rsidP="001004DE">
      <w:pPr>
        <w:pStyle w:val="ae"/>
        <w:spacing w:line="440" w:lineRule="exact"/>
        <w:ind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17.4.4</w:t>
        </w:r>
      </w:smartTag>
      <w:r w:rsidRPr="00DA6ECC">
        <w:rPr>
          <w:rFonts w:hAnsi="宋体" w:hint="eastAsia"/>
        </w:rPr>
        <w:t xml:space="preserve">  整个现场评标过程中，采购代理机构应严格按照招标文件既定的程序组织评委评审，针对评委作出的评分、评标结论现场认真进行核对和复核，如有错漏，应及时请当事评委进行校正，按校正后的结果确定中标</w:t>
      </w:r>
      <w:r w:rsidR="0020416B" w:rsidRPr="00DA6ECC">
        <w:rPr>
          <w:rFonts w:hAnsi="宋体" w:hint="eastAsia"/>
        </w:rPr>
        <w:t>投标人</w:t>
      </w:r>
      <w:r w:rsidRPr="00DA6ECC">
        <w:rPr>
          <w:rFonts w:hAnsi="宋体"/>
        </w:rPr>
        <w:t>。</w:t>
      </w:r>
    </w:p>
    <w:p w:rsidR="001004DE" w:rsidRPr="00DA6ECC" w:rsidRDefault="001004DE" w:rsidP="001004DE">
      <w:pPr>
        <w:pStyle w:val="ae"/>
        <w:spacing w:line="440" w:lineRule="exact"/>
        <w:ind w:firstLineChars="171" w:firstLine="359"/>
        <w:rPr>
          <w:rFonts w:hAnsi="宋体"/>
        </w:rPr>
      </w:pPr>
      <w:r w:rsidRPr="00DA6ECC">
        <w:rPr>
          <w:rFonts w:hAnsi="宋体" w:hint="eastAsia"/>
        </w:rPr>
        <w:t>17.5  在确定中标</w:t>
      </w:r>
      <w:r w:rsidR="0020416B" w:rsidRPr="00DA6ECC">
        <w:rPr>
          <w:rFonts w:hAnsi="宋体" w:hint="eastAsia"/>
        </w:rPr>
        <w:t>投标人</w:t>
      </w:r>
      <w:r w:rsidRPr="00DA6ECC">
        <w:rPr>
          <w:rFonts w:hAnsi="宋体" w:hint="eastAsia"/>
        </w:rPr>
        <w:t>前，采购人或采购代理机构不得与投标</w:t>
      </w:r>
      <w:r w:rsidR="0020416B" w:rsidRPr="00DA6ECC">
        <w:rPr>
          <w:rFonts w:hAnsi="宋体" w:hint="eastAsia"/>
        </w:rPr>
        <w:t>投标人</w:t>
      </w:r>
      <w:r w:rsidRPr="00DA6ECC">
        <w:rPr>
          <w:rFonts w:hAnsi="宋体" w:hint="eastAsia"/>
        </w:rPr>
        <w:t>就投标价格、投标方案等实质性内容进行谈判。</w:t>
      </w:r>
    </w:p>
    <w:p w:rsidR="001004DE" w:rsidRPr="00DA6ECC" w:rsidRDefault="001004DE" w:rsidP="001004DE">
      <w:pPr>
        <w:pStyle w:val="ae"/>
        <w:spacing w:line="440" w:lineRule="exact"/>
        <w:ind w:firstLineChars="171" w:firstLine="359"/>
        <w:rPr>
          <w:rFonts w:hAnsi="宋体"/>
        </w:rPr>
      </w:pPr>
      <w:r w:rsidRPr="00DA6ECC">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1004DE" w:rsidRPr="00DA6ECC" w:rsidRDefault="001004DE" w:rsidP="001004DE">
      <w:pPr>
        <w:pStyle w:val="ae"/>
        <w:spacing w:line="440" w:lineRule="exact"/>
        <w:rPr>
          <w:bCs/>
          <w:sz w:val="24"/>
        </w:rPr>
      </w:pPr>
      <w:r w:rsidRPr="00DA6ECC">
        <w:rPr>
          <w:rFonts w:hint="eastAsia"/>
          <w:bCs/>
          <w:sz w:val="24"/>
        </w:rPr>
        <w:t>18.  投标文件的修正</w:t>
      </w:r>
    </w:p>
    <w:p w:rsidR="001004DE" w:rsidRPr="00DA6ECC" w:rsidRDefault="001004DE" w:rsidP="001004DE">
      <w:pPr>
        <w:pStyle w:val="ae"/>
        <w:spacing w:line="440" w:lineRule="exact"/>
        <w:ind w:firstLineChars="200" w:firstLine="420"/>
        <w:rPr>
          <w:rFonts w:hAnsi="宋体"/>
        </w:rPr>
      </w:pPr>
      <w:r w:rsidRPr="00DA6ECC">
        <w:rPr>
          <w:rFonts w:hAnsi="宋体" w:hint="eastAsia"/>
        </w:rPr>
        <w:t>18.1  投标文件报价出现前后不一致的，修正的原则如下：</w:t>
      </w:r>
    </w:p>
    <w:p w:rsidR="001004DE" w:rsidRPr="00DA6ECC" w:rsidRDefault="001004DE" w:rsidP="001004DE">
      <w:pPr>
        <w:pStyle w:val="ae"/>
        <w:spacing w:line="440" w:lineRule="exact"/>
        <w:ind w:firstLineChars="200" w:firstLine="420"/>
        <w:rPr>
          <w:rFonts w:hAnsi="宋体"/>
        </w:rPr>
      </w:pPr>
      <w:r w:rsidRPr="00DA6ECC">
        <w:rPr>
          <w:rFonts w:hAnsi="宋体" w:hint="eastAsia"/>
        </w:rPr>
        <w:t>（1）投标文件中开标一览表（报价表）内容与投标文件中相应内容不一致的，以开标一览表（报价表）为准；</w:t>
      </w:r>
    </w:p>
    <w:p w:rsidR="001004DE" w:rsidRPr="00DA6ECC" w:rsidRDefault="001004DE" w:rsidP="001004DE">
      <w:pPr>
        <w:pStyle w:val="ae"/>
        <w:spacing w:line="440" w:lineRule="exact"/>
        <w:ind w:firstLineChars="200" w:firstLine="420"/>
        <w:rPr>
          <w:rFonts w:hAnsi="宋体"/>
        </w:rPr>
      </w:pPr>
      <w:r w:rsidRPr="00DA6ECC">
        <w:rPr>
          <w:rFonts w:hAnsi="宋体" w:hint="eastAsia"/>
        </w:rPr>
        <w:t>（2）大写金额和小写金额不一致的，以大写金额为准；</w:t>
      </w:r>
    </w:p>
    <w:p w:rsidR="001004DE" w:rsidRPr="00DA6ECC" w:rsidRDefault="001004DE" w:rsidP="001004DE">
      <w:pPr>
        <w:pStyle w:val="ae"/>
        <w:spacing w:line="440" w:lineRule="exact"/>
        <w:ind w:firstLineChars="250" w:firstLine="525"/>
        <w:rPr>
          <w:rFonts w:hAnsi="宋体"/>
        </w:rPr>
      </w:pPr>
      <w:r w:rsidRPr="00DA6ECC">
        <w:rPr>
          <w:rFonts w:hAnsi="宋体" w:hint="eastAsia"/>
        </w:rPr>
        <w:t>（3）单价金额小数点或者百分比有明显错位的，以开标一览表的总价为准，并修改单价；</w:t>
      </w:r>
    </w:p>
    <w:p w:rsidR="001004DE" w:rsidRPr="00DA6ECC" w:rsidRDefault="001004DE" w:rsidP="001004DE">
      <w:pPr>
        <w:pStyle w:val="ae"/>
        <w:spacing w:line="440" w:lineRule="exact"/>
        <w:ind w:firstLineChars="250" w:firstLine="525"/>
        <w:rPr>
          <w:rFonts w:hAnsi="宋体"/>
        </w:rPr>
      </w:pPr>
      <w:r w:rsidRPr="00DA6ECC">
        <w:rPr>
          <w:rFonts w:hAnsi="宋体" w:hint="eastAsia"/>
        </w:rPr>
        <w:t>（4）总价金额与按单价汇总金额不一致的，以单价金额计算结果为准。</w:t>
      </w:r>
    </w:p>
    <w:p w:rsidR="001004DE" w:rsidRPr="00DA6ECC" w:rsidRDefault="001004DE" w:rsidP="001004DE">
      <w:pPr>
        <w:pStyle w:val="ae"/>
        <w:spacing w:line="440" w:lineRule="exact"/>
        <w:ind w:firstLineChars="250" w:firstLine="525"/>
        <w:rPr>
          <w:rFonts w:hAnsi="宋体"/>
          <w:b/>
          <w:bCs/>
          <w:sz w:val="24"/>
        </w:rPr>
      </w:pPr>
      <w:r w:rsidRPr="00DA6ECC">
        <w:rPr>
          <w:rFonts w:hAnsi="宋体" w:hint="eastAsia"/>
        </w:rPr>
        <w:t>18.2同时出现两种以上不一致的，按照本条款规定的顺序修正。修正后的报价按照本章</w:t>
      </w: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17.4.3</w:t>
        </w:r>
      </w:smartTag>
      <w:r w:rsidRPr="00DA6ECC">
        <w:rPr>
          <w:rFonts w:hAnsi="宋体" w:hint="eastAsia"/>
        </w:rPr>
        <w:t>.2的规定经投标人确认后产生约束力，投标人不确认的，其投标无效。</w:t>
      </w:r>
    </w:p>
    <w:p w:rsidR="001004DE" w:rsidRPr="00DA6ECC" w:rsidRDefault="001004DE" w:rsidP="001004DE">
      <w:pPr>
        <w:pStyle w:val="ae"/>
        <w:spacing w:line="440" w:lineRule="exact"/>
        <w:rPr>
          <w:rFonts w:hAnsi="宋体"/>
          <w:b/>
          <w:bCs/>
          <w:sz w:val="24"/>
        </w:rPr>
      </w:pPr>
      <w:r w:rsidRPr="00DA6ECC">
        <w:rPr>
          <w:rFonts w:hAnsi="宋体" w:hint="eastAsia"/>
          <w:b/>
          <w:bCs/>
          <w:sz w:val="24"/>
        </w:rPr>
        <w:t>19.  拒绝接收</w:t>
      </w:r>
    </w:p>
    <w:p w:rsidR="001004DE" w:rsidRPr="00DA6ECC" w:rsidRDefault="001004DE" w:rsidP="00BB5EE6">
      <w:pPr>
        <w:pStyle w:val="ae"/>
        <w:spacing w:line="440" w:lineRule="exact"/>
        <w:ind w:firstLine="426"/>
        <w:rPr>
          <w:rFonts w:hAnsi="宋体"/>
        </w:rPr>
      </w:pPr>
      <w:r w:rsidRPr="00DA6ECC">
        <w:rPr>
          <w:rFonts w:hint="eastAsia"/>
        </w:rPr>
        <w:t xml:space="preserve">19.1  </w:t>
      </w:r>
      <w:r w:rsidRPr="00DA6ECC">
        <w:rPr>
          <w:rFonts w:hAnsi="宋体" w:hint="eastAsia"/>
        </w:rPr>
        <w:t>投标人</w:t>
      </w:r>
      <w:r w:rsidRPr="00DA6ECC">
        <w:rPr>
          <w:rFonts w:hint="eastAsia"/>
        </w:rPr>
        <w:t>未在本章第14.2项规定的时间之前将投标文件送达至本章第14.4项指定地点的</w:t>
      </w:r>
      <w:r w:rsidRPr="00DA6ECC">
        <w:rPr>
          <w:rFonts w:hAnsi="宋体" w:hint="eastAsia"/>
        </w:rPr>
        <w:t>，采购代理机构应当拒绝接收该投标人的投标文件。</w:t>
      </w:r>
    </w:p>
    <w:p w:rsidR="001004DE" w:rsidRPr="00DA6ECC" w:rsidRDefault="001004DE" w:rsidP="00BB5EE6">
      <w:pPr>
        <w:pStyle w:val="ae"/>
        <w:spacing w:line="440" w:lineRule="exact"/>
        <w:ind w:firstLine="426"/>
        <w:rPr>
          <w:rFonts w:hAnsi="宋体"/>
        </w:rPr>
      </w:pPr>
      <w:r w:rsidRPr="00DA6ECC">
        <w:rPr>
          <w:rFonts w:hint="eastAsia"/>
        </w:rPr>
        <w:t xml:space="preserve">19.2  </w:t>
      </w:r>
      <w:r w:rsidRPr="00DA6ECC">
        <w:rPr>
          <w:rFonts w:hAnsi="宋体" w:hint="eastAsia"/>
        </w:rPr>
        <w:t>投标人</w:t>
      </w:r>
      <w:r w:rsidRPr="00DA6ECC">
        <w:rPr>
          <w:rFonts w:hint="eastAsia"/>
        </w:rPr>
        <w:t>未在本章第14.5项规定的</w:t>
      </w:r>
      <w:r w:rsidRPr="00DA6ECC">
        <w:rPr>
          <w:rFonts w:hAnsi="宋体" w:hint="eastAsia"/>
        </w:rPr>
        <w:t>时间</w:t>
      </w:r>
      <w:r w:rsidRPr="00DA6ECC">
        <w:rPr>
          <w:rFonts w:hint="eastAsia"/>
        </w:rPr>
        <w:t>之前将投标样品送达至本章第14.6项指定地点的</w:t>
      </w:r>
      <w:r w:rsidRPr="00DA6ECC">
        <w:rPr>
          <w:rFonts w:hAnsi="宋体" w:hint="eastAsia"/>
        </w:rPr>
        <w:t>，采购代理机构应当拒绝接收该投标人的投标样品。</w:t>
      </w:r>
    </w:p>
    <w:p w:rsidR="001004DE" w:rsidRPr="00DA6ECC" w:rsidRDefault="001004DE" w:rsidP="001004DE">
      <w:pPr>
        <w:pStyle w:val="ae"/>
        <w:spacing w:line="440" w:lineRule="exact"/>
        <w:rPr>
          <w:rFonts w:hAnsi="宋体"/>
          <w:b/>
          <w:bCs/>
          <w:sz w:val="24"/>
        </w:rPr>
      </w:pPr>
      <w:r w:rsidRPr="00DA6ECC">
        <w:rPr>
          <w:rFonts w:hAnsi="宋体" w:hint="eastAsia"/>
          <w:b/>
          <w:bCs/>
          <w:sz w:val="24"/>
        </w:rPr>
        <w:t>20.  无效投标</w:t>
      </w:r>
    </w:p>
    <w:p w:rsidR="001004DE" w:rsidRPr="00DA6ECC" w:rsidRDefault="001004DE" w:rsidP="001004DE">
      <w:pPr>
        <w:pStyle w:val="ae"/>
        <w:spacing w:line="440" w:lineRule="exact"/>
        <w:ind w:firstLineChars="171" w:firstLine="360"/>
        <w:rPr>
          <w:rFonts w:hAnsi="宋体"/>
        </w:rPr>
      </w:pPr>
      <w:r w:rsidRPr="00DA6ECC">
        <w:rPr>
          <w:rFonts w:hAnsi="宋体" w:hint="eastAsia"/>
          <w:b/>
          <w:bCs/>
        </w:rPr>
        <w:t>★</w:t>
      </w:r>
      <w:r w:rsidRPr="00DA6ECC">
        <w:rPr>
          <w:rFonts w:hAnsi="宋体" w:hint="eastAsia"/>
        </w:rPr>
        <w:t>20.1  属下列情形之一的，投标人的投标无效：</w:t>
      </w:r>
    </w:p>
    <w:p w:rsidR="001004DE" w:rsidRPr="00DA6ECC" w:rsidRDefault="001004DE" w:rsidP="001004DE">
      <w:pPr>
        <w:pStyle w:val="ae"/>
        <w:spacing w:line="440" w:lineRule="exact"/>
        <w:ind w:firstLineChars="342" w:firstLine="718"/>
        <w:rPr>
          <w:rFonts w:hAnsi="宋体"/>
        </w:rPr>
      </w:pPr>
      <w:r w:rsidRPr="00DA6ECC">
        <w:rPr>
          <w:rFonts w:hAnsi="宋体" w:hint="eastAsia"/>
        </w:rPr>
        <w:t>（1）投标人不具备本章第3项规定的投标人资格要求的；</w:t>
      </w:r>
    </w:p>
    <w:p w:rsidR="001004DE" w:rsidRPr="00DA6ECC" w:rsidRDefault="001004DE" w:rsidP="001004DE">
      <w:pPr>
        <w:pStyle w:val="ae"/>
        <w:spacing w:line="440" w:lineRule="exact"/>
        <w:ind w:firstLineChars="342" w:firstLine="718"/>
        <w:rPr>
          <w:rFonts w:hAnsi="宋体"/>
        </w:rPr>
      </w:pPr>
      <w:r w:rsidRPr="00DA6ECC">
        <w:rPr>
          <w:rFonts w:hAnsi="宋体" w:hint="eastAsia"/>
        </w:rPr>
        <w:t xml:space="preserve">（2）投标文件未按本章第8.8项的规定标识或未按规定的正、副本数量递交的； </w:t>
      </w:r>
    </w:p>
    <w:p w:rsidR="001004DE" w:rsidRPr="00DA6ECC" w:rsidRDefault="001004DE" w:rsidP="001004DE">
      <w:pPr>
        <w:pStyle w:val="ae"/>
        <w:spacing w:line="440" w:lineRule="exact"/>
        <w:ind w:firstLineChars="342" w:firstLine="718"/>
        <w:rPr>
          <w:rFonts w:hAnsi="宋体"/>
        </w:rPr>
      </w:pPr>
      <w:r w:rsidRPr="00DA6ECC">
        <w:rPr>
          <w:rFonts w:hAnsi="宋体" w:hint="eastAsia"/>
        </w:rPr>
        <w:t>（3）投标文件未按本章第10.1项的规定编写和提交的（包括缺少应提交的文件或格式不符合第五章“投标文件格式”的要求）；</w:t>
      </w:r>
    </w:p>
    <w:p w:rsidR="001004DE" w:rsidRPr="00DA6ECC" w:rsidRDefault="001004DE" w:rsidP="001004DE">
      <w:pPr>
        <w:pStyle w:val="ae"/>
        <w:spacing w:line="440" w:lineRule="exact"/>
        <w:ind w:firstLineChars="342" w:firstLine="718"/>
        <w:rPr>
          <w:rFonts w:hAnsi="宋体"/>
        </w:rPr>
      </w:pPr>
      <w:r w:rsidRPr="00DA6ECC">
        <w:rPr>
          <w:rFonts w:hAnsi="宋体" w:hint="eastAsia"/>
        </w:rPr>
        <w:t>（4）投标文件不符合本章第10.2项规定的；</w:t>
      </w:r>
    </w:p>
    <w:p w:rsidR="001004DE" w:rsidRPr="00DA6ECC" w:rsidRDefault="001004DE" w:rsidP="001004DE">
      <w:pPr>
        <w:pStyle w:val="ae"/>
        <w:spacing w:line="440" w:lineRule="exact"/>
        <w:ind w:firstLineChars="342" w:firstLine="718"/>
        <w:rPr>
          <w:rFonts w:hAnsi="宋体"/>
        </w:rPr>
      </w:pPr>
      <w:r w:rsidRPr="00DA6ECC">
        <w:rPr>
          <w:rFonts w:hAnsi="宋体" w:hint="eastAsia"/>
        </w:rPr>
        <w:t>（5）投标报价不符合本章第11项规定的或超过采购预算的；</w:t>
      </w:r>
    </w:p>
    <w:p w:rsidR="001004DE" w:rsidRPr="00DA6ECC" w:rsidRDefault="001004DE" w:rsidP="001004DE">
      <w:pPr>
        <w:pStyle w:val="ae"/>
        <w:spacing w:line="440" w:lineRule="exact"/>
        <w:ind w:firstLineChars="342" w:firstLine="718"/>
        <w:rPr>
          <w:rFonts w:hAnsi="宋体"/>
        </w:rPr>
      </w:pPr>
      <w:r w:rsidRPr="00DA6ECC">
        <w:rPr>
          <w:rFonts w:hAnsi="宋体" w:hint="eastAsia"/>
        </w:rPr>
        <w:t>（7）投标文件不符合本章第14.1项规定的；</w:t>
      </w:r>
    </w:p>
    <w:p w:rsidR="001004DE" w:rsidRPr="00DA6ECC" w:rsidRDefault="001004DE" w:rsidP="001004DE">
      <w:pPr>
        <w:pStyle w:val="ae"/>
        <w:spacing w:line="440" w:lineRule="exact"/>
        <w:ind w:firstLineChars="342" w:firstLine="718"/>
        <w:rPr>
          <w:rFonts w:hAnsi="宋体"/>
        </w:rPr>
      </w:pPr>
      <w:r w:rsidRPr="00DA6ECC">
        <w:rPr>
          <w:rFonts w:hAnsi="宋体" w:hint="eastAsia"/>
        </w:rPr>
        <w:t>（6）投标人出现本章第</w:t>
      </w:r>
      <w:smartTag w:uri="urn:schemas-microsoft-com:office:smarttags" w:element="chsdate">
        <w:smartTagPr>
          <w:attr w:name="Year" w:val="1899"/>
          <w:attr w:name="Month" w:val="12"/>
          <w:attr w:name="Day" w:val="30"/>
          <w:attr w:name="IsLunarDate" w:val="False"/>
          <w:attr w:name="IsROCDate" w:val="False"/>
        </w:smartTagPr>
        <w:r w:rsidRPr="00DA6ECC">
          <w:rPr>
            <w:rFonts w:hAnsi="宋体" w:hint="eastAsia"/>
          </w:rPr>
          <w:t>17.4.3</w:t>
        </w:r>
      </w:smartTag>
      <w:r w:rsidRPr="00DA6ECC">
        <w:rPr>
          <w:rFonts w:hAnsi="宋体" w:hint="eastAsia"/>
        </w:rPr>
        <w:t>.1项所述的投标文件将被视为无效的情形的；</w:t>
      </w:r>
    </w:p>
    <w:p w:rsidR="001004DE" w:rsidRPr="00DA6ECC" w:rsidRDefault="001004DE" w:rsidP="001004DE">
      <w:pPr>
        <w:pStyle w:val="ae"/>
        <w:spacing w:line="440" w:lineRule="exact"/>
        <w:ind w:firstLineChars="342" w:firstLine="718"/>
        <w:rPr>
          <w:rFonts w:hAnsi="宋体"/>
        </w:rPr>
      </w:pPr>
      <w:r w:rsidRPr="00DA6ECC">
        <w:rPr>
          <w:rFonts w:hAnsi="宋体" w:hint="eastAsia"/>
        </w:rPr>
        <w:t>（7）投标人出现本章第18.2项所述情形的；</w:t>
      </w:r>
    </w:p>
    <w:p w:rsidR="001004DE" w:rsidRPr="00DA6ECC" w:rsidRDefault="001004DE" w:rsidP="001004DE">
      <w:pPr>
        <w:pStyle w:val="ae"/>
        <w:spacing w:line="440" w:lineRule="exact"/>
        <w:ind w:firstLineChars="342" w:firstLine="718"/>
        <w:rPr>
          <w:rFonts w:hAnsi="宋体"/>
        </w:rPr>
      </w:pPr>
      <w:r w:rsidRPr="00DA6ECC">
        <w:rPr>
          <w:rFonts w:hAnsi="宋体" w:hint="eastAsia"/>
        </w:rPr>
        <w:t>（8）投标文件未对招标文件提出的要求和条件作出实质性响应的；</w:t>
      </w:r>
    </w:p>
    <w:p w:rsidR="001004DE" w:rsidRPr="00DA6ECC" w:rsidRDefault="001004DE" w:rsidP="001004DE">
      <w:pPr>
        <w:pStyle w:val="ae"/>
        <w:spacing w:line="440" w:lineRule="exact"/>
        <w:ind w:firstLineChars="342" w:firstLine="718"/>
        <w:rPr>
          <w:rFonts w:hAnsi="宋体"/>
        </w:rPr>
      </w:pPr>
      <w:r w:rsidRPr="00DA6ECC">
        <w:rPr>
          <w:rFonts w:hAnsi="宋体" w:hint="eastAsia"/>
        </w:rPr>
        <w:t>（9）投标文件附有采购需求以外的条件使评标委员会认为不能接受的；</w:t>
      </w:r>
    </w:p>
    <w:p w:rsidR="001004DE" w:rsidRPr="00DA6ECC" w:rsidRDefault="001004DE" w:rsidP="001004DE">
      <w:pPr>
        <w:pStyle w:val="ae"/>
        <w:spacing w:line="440" w:lineRule="exact"/>
        <w:ind w:firstLineChars="342" w:firstLine="718"/>
        <w:rPr>
          <w:rFonts w:hAnsi="宋体"/>
        </w:rPr>
      </w:pPr>
      <w:r w:rsidRPr="00DA6ECC">
        <w:rPr>
          <w:rFonts w:hAnsi="宋体" w:hint="eastAsia"/>
        </w:rPr>
        <w:t>（10）投标人在投标过程中提供虚假材料的；</w:t>
      </w:r>
    </w:p>
    <w:p w:rsidR="001004DE" w:rsidRPr="00DA6ECC" w:rsidRDefault="001004DE" w:rsidP="001004DE">
      <w:pPr>
        <w:pStyle w:val="ae"/>
        <w:spacing w:line="440" w:lineRule="exact"/>
        <w:ind w:firstLineChars="342" w:firstLine="718"/>
        <w:rPr>
          <w:rFonts w:hAnsi="宋体"/>
        </w:rPr>
      </w:pPr>
      <w:r w:rsidRPr="00DA6ECC">
        <w:rPr>
          <w:rFonts w:hAnsi="宋体" w:hint="eastAsia"/>
        </w:rPr>
        <w:t>（11）投标文件含有违反国家法律、法规的内容。</w:t>
      </w:r>
    </w:p>
    <w:p w:rsidR="001004DE" w:rsidRPr="00DA6ECC" w:rsidRDefault="001004DE" w:rsidP="001004DE">
      <w:pPr>
        <w:pStyle w:val="ae"/>
        <w:spacing w:line="440" w:lineRule="exact"/>
        <w:ind w:firstLineChars="342" w:firstLine="718"/>
        <w:rPr>
          <w:rFonts w:hAnsi="宋体"/>
        </w:rPr>
      </w:pPr>
    </w:p>
    <w:p w:rsidR="001004DE" w:rsidRPr="00DA6ECC" w:rsidRDefault="001004DE" w:rsidP="001004DE">
      <w:pPr>
        <w:pStyle w:val="ae"/>
        <w:spacing w:line="440" w:lineRule="exact"/>
        <w:rPr>
          <w:rFonts w:hAnsi="宋体"/>
          <w:b/>
          <w:bCs/>
          <w:sz w:val="24"/>
        </w:rPr>
      </w:pPr>
      <w:r w:rsidRPr="00DA6ECC">
        <w:rPr>
          <w:rFonts w:hAnsi="宋体" w:hint="eastAsia"/>
          <w:b/>
          <w:bCs/>
          <w:sz w:val="24"/>
        </w:rPr>
        <w:t>21.废标</w:t>
      </w:r>
    </w:p>
    <w:p w:rsidR="001004DE" w:rsidRPr="00DA6ECC" w:rsidRDefault="001004DE" w:rsidP="001004DE">
      <w:pPr>
        <w:pStyle w:val="ae"/>
        <w:spacing w:line="440" w:lineRule="exact"/>
        <w:ind w:firstLineChars="171" w:firstLine="360"/>
        <w:rPr>
          <w:rFonts w:hAnsi="宋体"/>
        </w:rPr>
      </w:pPr>
      <w:r w:rsidRPr="00DA6ECC">
        <w:rPr>
          <w:rFonts w:hAnsi="宋体" w:hint="eastAsia"/>
          <w:b/>
          <w:bCs/>
        </w:rPr>
        <w:t>★</w:t>
      </w:r>
      <w:r w:rsidRPr="00DA6ECC">
        <w:rPr>
          <w:rFonts w:hAnsi="宋体" w:hint="eastAsia"/>
        </w:rPr>
        <w:t>21.1在招标过程中，出现下列情形之一的，予以废标：</w:t>
      </w:r>
    </w:p>
    <w:p w:rsidR="001004DE" w:rsidRPr="00DA6ECC" w:rsidRDefault="001004DE" w:rsidP="001004DE">
      <w:pPr>
        <w:pStyle w:val="ae"/>
        <w:spacing w:line="440" w:lineRule="exact"/>
        <w:ind w:firstLine="720"/>
        <w:rPr>
          <w:rFonts w:hAnsi="宋体"/>
        </w:rPr>
      </w:pPr>
      <w:r w:rsidRPr="00DA6ECC">
        <w:rPr>
          <w:rFonts w:hAnsi="宋体" w:hint="eastAsia"/>
        </w:rPr>
        <w:t>（1）符合专业条件的</w:t>
      </w:r>
      <w:r w:rsidR="0020416B" w:rsidRPr="00DA6ECC">
        <w:rPr>
          <w:rFonts w:hAnsi="宋体" w:hint="eastAsia"/>
        </w:rPr>
        <w:t>投标人</w:t>
      </w:r>
      <w:r w:rsidRPr="00DA6ECC">
        <w:rPr>
          <w:rFonts w:hAnsi="宋体" w:hint="eastAsia"/>
        </w:rPr>
        <w:t>或者对招标文件作实质响应的</w:t>
      </w:r>
      <w:r w:rsidR="0020416B" w:rsidRPr="00DA6ECC">
        <w:rPr>
          <w:rFonts w:hAnsi="宋体" w:hint="eastAsia"/>
        </w:rPr>
        <w:t>投标人</w:t>
      </w:r>
      <w:r w:rsidRPr="00DA6ECC">
        <w:rPr>
          <w:rFonts w:hAnsi="宋体" w:hint="eastAsia"/>
        </w:rPr>
        <w:t>不足三家的。</w:t>
      </w:r>
    </w:p>
    <w:p w:rsidR="001004DE" w:rsidRPr="00DA6ECC" w:rsidRDefault="001004DE" w:rsidP="001004DE">
      <w:pPr>
        <w:pStyle w:val="ae"/>
        <w:spacing w:line="440" w:lineRule="exact"/>
        <w:ind w:firstLine="420"/>
        <w:rPr>
          <w:rFonts w:hAnsi="宋体"/>
          <w:b/>
        </w:rPr>
      </w:pPr>
      <w:r w:rsidRPr="00DA6ECC">
        <w:rPr>
          <w:rFonts w:hAnsi="宋体" w:hint="eastAsia"/>
          <w:b/>
        </w:rPr>
        <w:t>有效投标</w:t>
      </w:r>
      <w:r w:rsidR="0020416B" w:rsidRPr="00DA6ECC">
        <w:rPr>
          <w:rFonts w:hAnsi="宋体" w:hint="eastAsia"/>
          <w:b/>
        </w:rPr>
        <w:t>投标人</w:t>
      </w:r>
      <w:r w:rsidRPr="00DA6ECC">
        <w:rPr>
          <w:rFonts w:hAnsi="宋体" w:hint="eastAsia"/>
          <w:b/>
        </w:rPr>
        <w:t>数量计算：</w:t>
      </w:r>
    </w:p>
    <w:p w:rsidR="001004DE" w:rsidRPr="00DA6ECC" w:rsidRDefault="001004DE" w:rsidP="001004DE">
      <w:pPr>
        <w:pStyle w:val="ae"/>
        <w:spacing w:line="440" w:lineRule="exact"/>
        <w:ind w:firstLineChars="200" w:firstLine="420"/>
        <w:jc w:val="left"/>
        <w:rPr>
          <w:rFonts w:hAnsi="宋体" w:cs="宋体"/>
        </w:rPr>
      </w:pPr>
      <w:r w:rsidRPr="00DA6ECC">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1004DE" w:rsidRPr="00DA6ECC" w:rsidRDefault="001004DE" w:rsidP="001004DE">
      <w:pPr>
        <w:pStyle w:val="ae"/>
        <w:spacing w:line="440" w:lineRule="exact"/>
        <w:ind w:firstLineChars="200" w:firstLine="420"/>
        <w:jc w:val="left"/>
        <w:rPr>
          <w:rFonts w:hAnsi="宋体" w:cs="宋体"/>
        </w:rPr>
      </w:pPr>
      <w:r w:rsidRPr="00DA6ECC">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w:t>
      </w:r>
      <w:r w:rsidRPr="00DA6ECC">
        <w:rPr>
          <w:rFonts w:hAnsi="宋体" w:hint="eastAsia"/>
          <w:szCs w:val="21"/>
        </w:rPr>
        <w:t>评审得分相同的，以投标报价由低到高顺序排列；得分相同且投标报价相同的，按技术指标优劣顺序排列</w:t>
      </w:r>
      <w:r w:rsidRPr="00DA6ECC">
        <w:rPr>
          <w:rFonts w:hAnsi="宋体" w:cs="宋体" w:hint="eastAsia"/>
        </w:rPr>
        <w:t>，由评标委员会确定一个投标人获得中标人推荐资格，其他同品牌投标人不作为中标候选人。</w:t>
      </w:r>
      <w:r w:rsidRPr="00DA6ECC">
        <w:rPr>
          <w:rFonts w:hAnsi="宋体" w:hint="eastAsia"/>
          <w:szCs w:val="21"/>
        </w:rPr>
        <w:t>）</w:t>
      </w:r>
    </w:p>
    <w:p w:rsidR="001004DE" w:rsidRPr="00DA6ECC" w:rsidRDefault="001004DE" w:rsidP="001004DE">
      <w:pPr>
        <w:widowControl/>
        <w:spacing w:line="360" w:lineRule="atLeast"/>
        <w:ind w:firstLineChars="200" w:firstLine="420"/>
        <w:jc w:val="left"/>
        <w:rPr>
          <w:rFonts w:ascii="宋体" w:hAnsi="宋体" w:cs="宋体"/>
          <w:kern w:val="0"/>
          <w:szCs w:val="21"/>
        </w:rPr>
      </w:pPr>
      <w:r w:rsidRPr="00DA6ECC">
        <w:rPr>
          <w:rFonts w:ascii="宋体" w:hAnsi="宋体" w:cs="宋体" w:hint="eastAsia"/>
          <w:kern w:val="0"/>
          <w:szCs w:val="21"/>
        </w:rPr>
        <w:t>③非单一产品采购项目，采购人应当根据采购项目技术构成、产品价格比重等合理确定核心产品，并在招标文件中载明。多家投标人提供的核心产品品牌相同的，按上述规定处理。</w:t>
      </w:r>
    </w:p>
    <w:p w:rsidR="001004DE" w:rsidRPr="00DA6ECC" w:rsidRDefault="001004DE" w:rsidP="001004DE">
      <w:pPr>
        <w:pStyle w:val="ae"/>
        <w:spacing w:line="440" w:lineRule="exact"/>
        <w:ind w:firstLine="720"/>
        <w:rPr>
          <w:rFonts w:hAnsi="宋体"/>
        </w:rPr>
      </w:pPr>
      <w:r w:rsidRPr="00DA6ECC">
        <w:rPr>
          <w:rFonts w:hAnsi="宋体" w:hint="eastAsia"/>
        </w:rPr>
        <w:t>（2）出现影响采购公正的违法、违规行为的。</w:t>
      </w:r>
    </w:p>
    <w:p w:rsidR="001004DE" w:rsidRPr="00DA6ECC" w:rsidRDefault="001004DE" w:rsidP="001004DE">
      <w:pPr>
        <w:pStyle w:val="ae"/>
        <w:spacing w:line="440" w:lineRule="exact"/>
        <w:ind w:firstLine="720"/>
        <w:rPr>
          <w:rFonts w:hAnsi="宋体"/>
        </w:rPr>
      </w:pPr>
      <w:r w:rsidRPr="00DA6ECC">
        <w:rPr>
          <w:rFonts w:hAnsi="宋体" w:hint="eastAsia"/>
        </w:rPr>
        <w:t>（3）投标人的报价均超过了采购预算，采购人不能支付的。</w:t>
      </w:r>
    </w:p>
    <w:p w:rsidR="001004DE" w:rsidRPr="00DA6ECC" w:rsidRDefault="001004DE" w:rsidP="001004DE">
      <w:pPr>
        <w:pStyle w:val="ae"/>
        <w:spacing w:line="440" w:lineRule="exact"/>
        <w:ind w:firstLine="720"/>
        <w:rPr>
          <w:rFonts w:hAnsi="宋体"/>
        </w:rPr>
      </w:pPr>
      <w:r w:rsidRPr="00DA6ECC">
        <w:rPr>
          <w:rFonts w:hAnsi="宋体" w:hint="eastAsia"/>
        </w:rPr>
        <w:t>（4）因重大变故，采购任务取消的。</w:t>
      </w:r>
    </w:p>
    <w:p w:rsidR="001004DE" w:rsidRPr="00DA6ECC" w:rsidRDefault="001004DE" w:rsidP="001004DE">
      <w:pPr>
        <w:pStyle w:val="ae"/>
        <w:spacing w:line="440" w:lineRule="exact"/>
        <w:ind w:firstLineChars="196" w:firstLine="412"/>
        <w:rPr>
          <w:rFonts w:hAnsi="宋体"/>
        </w:rPr>
      </w:pPr>
      <w:r w:rsidRPr="00DA6ECC">
        <w:rPr>
          <w:rFonts w:hAnsi="宋体" w:hint="eastAsia"/>
        </w:rPr>
        <w:t>21.2废标后，采购代理机构将在本章第2.1项规定的政府采购信息发布媒体上公告废标理由，不再另行通知。</w:t>
      </w:r>
    </w:p>
    <w:p w:rsidR="001004DE" w:rsidRPr="00DA6ECC" w:rsidRDefault="001004DE" w:rsidP="001004DE">
      <w:pPr>
        <w:pStyle w:val="ae"/>
        <w:spacing w:line="440" w:lineRule="exact"/>
        <w:jc w:val="center"/>
        <w:rPr>
          <w:rFonts w:hAnsi="宋体"/>
          <w:b/>
          <w:bCs/>
        </w:rPr>
      </w:pPr>
    </w:p>
    <w:p w:rsidR="001004DE" w:rsidRPr="00DA6ECC" w:rsidRDefault="001004DE" w:rsidP="001004DE">
      <w:pPr>
        <w:pStyle w:val="ae"/>
        <w:jc w:val="center"/>
        <w:outlineLvl w:val="1"/>
        <w:rPr>
          <w:rFonts w:ascii="Times New Roman" w:hAnsi="Times New Roman"/>
          <w:b/>
          <w:sz w:val="30"/>
          <w:szCs w:val="30"/>
        </w:rPr>
      </w:pPr>
      <w:bookmarkStart w:id="37" w:name="_Toc2178793"/>
      <w:r w:rsidRPr="00DA6ECC">
        <w:rPr>
          <w:rFonts w:ascii="Times New Roman" w:hAnsi="Times New Roman" w:hint="eastAsia"/>
          <w:b/>
          <w:sz w:val="30"/>
          <w:szCs w:val="30"/>
        </w:rPr>
        <w:t>六</w:t>
      </w:r>
      <w:r w:rsidR="00F67B23">
        <w:rPr>
          <w:rFonts w:ascii="Times New Roman" w:hAnsi="Times New Roman" w:hint="eastAsia"/>
          <w:b/>
          <w:sz w:val="30"/>
          <w:szCs w:val="30"/>
        </w:rPr>
        <w:t>、</w:t>
      </w:r>
      <w:r w:rsidRPr="00DA6ECC">
        <w:rPr>
          <w:rFonts w:ascii="Times New Roman" w:hAnsi="Times New Roman" w:hint="eastAsia"/>
          <w:b/>
          <w:sz w:val="30"/>
          <w:szCs w:val="30"/>
        </w:rPr>
        <w:t>合同授予</w:t>
      </w:r>
      <w:bookmarkEnd w:id="37"/>
    </w:p>
    <w:p w:rsidR="001004DE" w:rsidRPr="00DA6ECC" w:rsidRDefault="001004DE" w:rsidP="001004DE">
      <w:pPr>
        <w:pStyle w:val="ae"/>
        <w:spacing w:line="440" w:lineRule="exact"/>
        <w:rPr>
          <w:rFonts w:hAnsi="宋体"/>
          <w:bCs/>
          <w:sz w:val="24"/>
        </w:rPr>
      </w:pPr>
      <w:r w:rsidRPr="00DA6ECC">
        <w:rPr>
          <w:rFonts w:hAnsi="宋体" w:hint="eastAsia"/>
          <w:bCs/>
          <w:sz w:val="24"/>
        </w:rPr>
        <w:t>22.中标</w:t>
      </w:r>
      <w:r w:rsidR="0020416B" w:rsidRPr="00DA6ECC">
        <w:rPr>
          <w:rFonts w:hAnsi="宋体" w:hint="eastAsia"/>
          <w:bCs/>
          <w:sz w:val="24"/>
        </w:rPr>
        <w:t>投标人</w:t>
      </w:r>
      <w:r w:rsidRPr="00DA6ECC">
        <w:rPr>
          <w:rFonts w:hAnsi="宋体" w:hint="eastAsia"/>
          <w:bCs/>
          <w:sz w:val="24"/>
        </w:rPr>
        <w:t>的确定</w:t>
      </w:r>
    </w:p>
    <w:p w:rsidR="001004DE" w:rsidRPr="00DA6ECC" w:rsidRDefault="001004DE" w:rsidP="001004DE">
      <w:pPr>
        <w:spacing w:line="440" w:lineRule="exact"/>
        <w:ind w:firstLine="420"/>
        <w:rPr>
          <w:rFonts w:ascii="宋体" w:hAnsi="宋体"/>
          <w:szCs w:val="20"/>
        </w:rPr>
      </w:pPr>
      <w:r w:rsidRPr="00DA6ECC">
        <w:rPr>
          <w:rFonts w:ascii="宋体" w:hAnsi="宋体" w:hint="eastAsia"/>
          <w:szCs w:val="20"/>
        </w:rPr>
        <w:t>22.1评标委员会按第三章“评标方法”的规定</w:t>
      </w:r>
      <w:r w:rsidRPr="00DA6ECC">
        <w:rPr>
          <w:rFonts w:hint="eastAsia"/>
        </w:rPr>
        <w:t>排列中标候选</w:t>
      </w:r>
      <w:r w:rsidR="0020416B" w:rsidRPr="00DA6ECC">
        <w:rPr>
          <w:rFonts w:hint="eastAsia"/>
        </w:rPr>
        <w:t>投标人</w:t>
      </w:r>
      <w:r w:rsidRPr="00DA6ECC">
        <w:rPr>
          <w:rFonts w:hint="eastAsia"/>
        </w:rPr>
        <w:t>顺序，并依照</w:t>
      </w:r>
      <w:r w:rsidRPr="00DA6ECC">
        <w:rPr>
          <w:rFonts w:hAnsi="宋体" w:hint="eastAsia"/>
        </w:rPr>
        <w:t>次序确定中</w:t>
      </w:r>
      <w:r w:rsidRPr="00DA6ECC">
        <w:rPr>
          <w:rFonts w:hint="eastAsia"/>
        </w:rPr>
        <w:t>标</w:t>
      </w:r>
      <w:r w:rsidR="0020416B" w:rsidRPr="00DA6ECC">
        <w:rPr>
          <w:rFonts w:hint="eastAsia"/>
        </w:rPr>
        <w:t>投标人</w:t>
      </w:r>
      <w:r w:rsidRPr="00DA6ECC">
        <w:rPr>
          <w:rFonts w:hint="eastAsia"/>
        </w:rPr>
        <w:t>。</w:t>
      </w:r>
    </w:p>
    <w:p w:rsidR="001004DE" w:rsidRPr="00DA6ECC" w:rsidRDefault="001004DE" w:rsidP="001004DE">
      <w:pPr>
        <w:pStyle w:val="ae"/>
        <w:spacing w:line="440" w:lineRule="exact"/>
        <w:rPr>
          <w:rFonts w:hAnsi="宋体"/>
          <w:bCs/>
          <w:sz w:val="24"/>
        </w:rPr>
      </w:pPr>
      <w:r w:rsidRPr="00DA6ECC">
        <w:rPr>
          <w:rFonts w:hAnsi="宋体" w:hint="eastAsia"/>
          <w:bCs/>
          <w:sz w:val="24"/>
        </w:rPr>
        <w:t>23.中标通知书</w:t>
      </w:r>
    </w:p>
    <w:p w:rsidR="001004DE" w:rsidRPr="00DA6ECC" w:rsidRDefault="001004DE" w:rsidP="001004DE">
      <w:pPr>
        <w:pStyle w:val="ae"/>
        <w:spacing w:line="440" w:lineRule="exact"/>
        <w:ind w:firstLine="360"/>
        <w:rPr>
          <w:rFonts w:cs="宋体"/>
          <w:kern w:val="0"/>
          <w:szCs w:val="21"/>
        </w:rPr>
      </w:pPr>
      <w:r w:rsidRPr="00DA6ECC">
        <w:rPr>
          <w:rFonts w:hAnsi="宋体" w:hint="eastAsia"/>
        </w:rPr>
        <w:t xml:space="preserve">23.1  </w:t>
      </w:r>
      <w:r w:rsidRPr="00DA6ECC">
        <w:rPr>
          <w:rFonts w:cs="宋体" w:hint="eastAsia"/>
          <w:kern w:val="0"/>
          <w:szCs w:val="21"/>
        </w:rPr>
        <w:t>评标结束后，在中标</w:t>
      </w:r>
      <w:r w:rsidR="0020416B" w:rsidRPr="00DA6ECC">
        <w:rPr>
          <w:rFonts w:cs="宋体" w:hint="eastAsia"/>
          <w:kern w:val="0"/>
          <w:szCs w:val="21"/>
        </w:rPr>
        <w:t>投标人</w:t>
      </w:r>
      <w:r w:rsidRPr="00DA6ECC">
        <w:rPr>
          <w:rFonts w:cs="宋体" w:hint="eastAsia"/>
          <w:kern w:val="0"/>
          <w:szCs w:val="21"/>
        </w:rPr>
        <w:t>确定之日起2个工作日内，由采购代理机构在本章第2.1项规定的政府采购信息发布媒体上发布中标结果公告（中标结果公告期限为1个工作日），同时向中标</w:t>
      </w:r>
      <w:r w:rsidR="0020416B" w:rsidRPr="00DA6ECC">
        <w:rPr>
          <w:rFonts w:cs="宋体" w:hint="eastAsia"/>
          <w:kern w:val="0"/>
          <w:szCs w:val="21"/>
        </w:rPr>
        <w:t>投标人</w:t>
      </w:r>
      <w:r w:rsidRPr="00DA6ECC">
        <w:rPr>
          <w:rFonts w:cs="宋体" w:hint="eastAsia"/>
          <w:kern w:val="0"/>
          <w:szCs w:val="21"/>
        </w:rPr>
        <w:t>发出中标通知书。</w:t>
      </w:r>
    </w:p>
    <w:p w:rsidR="001004DE" w:rsidRPr="00DA6ECC" w:rsidRDefault="001004DE" w:rsidP="001004DE">
      <w:pPr>
        <w:pStyle w:val="ae"/>
        <w:spacing w:line="440" w:lineRule="exact"/>
        <w:ind w:firstLine="360"/>
        <w:rPr>
          <w:rFonts w:cs="宋体"/>
          <w:kern w:val="0"/>
          <w:szCs w:val="21"/>
        </w:rPr>
      </w:pPr>
      <w:r w:rsidRPr="00DA6ECC">
        <w:rPr>
          <w:rFonts w:cs="宋体" w:hint="eastAsia"/>
          <w:kern w:val="0"/>
          <w:szCs w:val="21"/>
        </w:rPr>
        <w:t>23.2中标通知书对采购人和中标</w:t>
      </w:r>
      <w:r w:rsidR="0020416B" w:rsidRPr="00DA6ECC">
        <w:rPr>
          <w:rFonts w:cs="宋体" w:hint="eastAsia"/>
          <w:kern w:val="0"/>
          <w:szCs w:val="21"/>
        </w:rPr>
        <w:t>投标人</w:t>
      </w:r>
      <w:r w:rsidRPr="00DA6ECC">
        <w:rPr>
          <w:rFonts w:cs="宋体" w:hint="eastAsia"/>
          <w:kern w:val="0"/>
          <w:szCs w:val="21"/>
        </w:rPr>
        <w:t>具有同等法律效力。中标通知书发出后，采购人改变中标结果，或者中标</w:t>
      </w:r>
      <w:r w:rsidR="0020416B" w:rsidRPr="00DA6ECC">
        <w:rPr>
          <w:rFonts w:cs="宋体" w:hint="eastAsia"/>
          <w:kern w:val="0"/>
          <w:szCs w:val="21"/>
        </w:rPr>
        <w:t>投标人</w:t>
      </w:r>
      <w:r w:rsidRPr="00DA6ECC">
        <w:rPr>
          <w:rFonts w:cs="宋体" w:hint="eastAsia"/>
          <w:kern w:val="0"/>
          <w:szCs w:val="21"/>
        </w:rPr>
        <w:t>放弃中标，应当承担相应的法律责任。</w:t>
      </w:r>
    </w:p>
    <w:p w:rsidR="001004DE" w:rsidRPr="00DA6ECC" w:rsidRDefault="001004DE" w:rsidP="001004DE">
      <w:pPr>
        <w:pStyle w:val="ae"/>
        <w:spacing w:line="440" w:lineRule="exact"/>
        <w:rPr>
          <w:rFonts w:hAnsi="宋体"/>
          <w:bCs/>
          <w:sz w:val="24"/>
        </w:rPr>
      </w:pPr>
      <w:r w:rsidRPr="00DA6ECC">
        <w:rPr>
          <w:rFonts w:hAnsi="宋体" w:hint="eastAsia"/>
          <w:bCs/>
          <w:sz w:val="24"/>
        </w:rPr>
        <w:t>24.投标文件及投标样品的退回</w:t>
      </w:r>
    </w:p>
    <w:p w:rsidR="001004DE" w:rsidRPr="00DA6ECC" w:rsidRDefault="001004DE" w:rsidP="001004DE">
      <w:pPr>
        <w:pStyle w:val="ae"/>
        <w:spacing w:line="440" w:lineRule="exact"/>
        <w:ind w:firstLine="360"/>
        <w:rPr>
          <w:rFonts w:hAnsi="宋体"/>
        </w:rPr>
      </w:pPr>
      <w:r w:rsidRPr="00DA6ECC">
        <w:rPr>
          <w:rFonts w:hAnsi="宋体" w:hint="eastAsia"/>
        </w:rPr>
        <w:t>24.1采购人及采购代理机构无义务向未中标</w:t>
      </w:r>
      <w:r w:rsidR="0020416B" w:rsidRPr="00DA6ECC">
        <w:rPr>
          <w:rFonts w:hAnsi="宋体" w:hint="eastAsia"/>
        </w:rPr>
        <w:t>投标人</w:t>
      </w:r>
      <w:r w:rsidRPr="00DA6ECC">
        <w:rPr>
          <w:rFonts w:hAnsi="宋体" w:hint="eastAsia"/>
        </w:rPr>
        <w:t>解释其未中标原因和退回投标文件。</w:t>
      </w:r>
    </w:p>
    <w:p w:rsidR="001004DE" w:rsidRPr="00DA6ECC" w:rsidRDefault="001004DE" w:rsidP="001004DE">
      <w:pPr>
        <w:pStyle w:val="ae"/>
        <w:spacing w:line="440" w:lineRule="exact"/>
        <w:ind w:firstLine="360"/>
        <w:rPr>
          <w:rFonts w:hAnsi="宋体"/>
        </w:rPr>
      </w:pPr>
      <w:r w:rsidRPr="00DA6ECC">
        <w:rPr>
          <w:rFonts w:hint="eastAsia"/>
        </w:rPr>
        <w:t>24.2  中标</w:t>
      </w:r>
      <w:r w:rsidR="0020416B" w:rsidRPr="00DA6ECC">
        <w:rPr>
          <w:rFonts w:hint="eastAsia"/>
        </w:rPr>
        <w:t>投标人</w:t>
      </w:r>
      <w:r w:rsidRPr="00DA6ECC">
        <w:rPr>
          <w:rFonts w:hint="eastAsia"/>
        </w:rPr>
        <w:t>的投标样品由采购人进行保管、封存，并作为履约验收的参考，验收后由采购人退回。未中标</w:t>
      </w:r>
      <w:r w:rsidR="0020416B" w:rsidRPr="00DA6ECC">
        <w:rPr>
          <w:rFonts w:hint="eastAsia"/>
        </w:rPr>
        <w:t>投标人</w:t>
      </w:r>
      <w:r w:rsidRPr="00DA6ECC">
        <w:rPr>
          <w:rFonts w:hint="eastAsia"/>
        </w:rPr>
        <w:t>的投标样品由</w:t>
      </w:r>
      <w:r w:rsidR="0020416B" w:rsidRPr="00DA6ECC">
        <w:rPr>
          <w:rFonts w:hint="eastAsia"/>
        </w:rPr>
        <w:t>投标人</w:t>
      </w:r>
      <w:r w:rsidRPr="00DA6ECC">
        <w:rPr>
          <w:rFonts w:hint="eastAsia"/>
        </w:rPr>
        <w:t>在中标结果公布后2个工作日内领回，否则按无主物品处理。</w:t>
      </w:r>
    </w:p>
    <w:p w:rsidR="001004DE" w:rsidRPr="00DA6ECC" w:rsidRDefault="001004DE" w:rsidP="001004DE">
      <w:pPr>
        <w:pStyle w:val="ae"/>
        <w:spacing w:line="440" w:lineRule="exact"/>
        <w:rPr>
          <w:rFonts w:hAnsi="宋体"/>
          <w:bCs/>
          <w:sz w:val="24"/>
        </w:rPr>
      </w:pPr>
      <w:r w:rsidRPr="00DA6ECC">
        <w:rPr>
          <w:rFonts w:hAnsi="宋体" w:hint="eastAsia"/>
          <w:bCs/>
          <w:sz w:val="24"/>
        </w:rPr>
        <w:t>25.签订合同</w:t>
      </w:r>
    </w:p>
    <w:p w:rsidR="001004DE" w:rsidRPr="00DA6ECC" w:rsidRDefault="001004DE" w:rsidP="001004DE">
      <w:pPr>
        <w:pStyle w:val="ae"/>
        <w:spacing w:line="440" w:lineRule="exact"/>
        <w:ind w:firstLineChars="200" w:firstLine="420"/>
        <w:rPr>
          <w:rFonts w:hAnsi="宋体"/>
        </w:rPr>
      </w:pPr>
      <w:r w:rsidRPr="00DA6ECC">
        <w:rPr>
          <w:rFonts w:hAnsi="宋体" w:hint="eastAsia"/>
        </w:rPr>
        <w:t>25.1  采购人和中标</w:t>
      </w:r>
      <w:r w:rsidR="0020416B" w:rsidRPr="00DA6ECC">
        <w:rPr>
          <w:rFonts w:hAnsi="宋体" w:hint="eastAsia"/>
        </w:rPr>
        <w:t>投标人</w:t>
      </w:r>
      <w:r w:rsidRPr="00DA6ECC">
        <w:rPr>
          <w:rFonts w:hAnsi="宋体" w:hint="eastAsia"/>
        </w:rPr>
        <w:t>应当在第二章“货物需求一览表”中商务条款要求载明的合同签订期内，根据招标文件、中标</w:t>
      </w:r>
      <w:r w:rsidR="0020416B" w:rsidRPr="00DA6ECC">
        <w:rPr>
          <w:rFonts w:hAnsi="宋体" w:hint="eastAsia"/>
        </w:rPr>
        <w:t>投标人</w:t>
      </w:r>
      <w:r w:rsidRPr="00DA6ECC">
        <w:rPr>
          <w:rFonts w:hAnsi="宋体" w:hint="eastAsia"/>
        </w:rPr>
        <w:t>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rsidR="001004DE" w:rsidRPr="00DA6ECC" w:rsidRDefault="001004DE" w:rsidP="001004DE">
      <w:pPr>
        <w:pStyle w:val="ae"/>
        <w:spacing w:line="440" w:lineRule="exact"/>
        <w:ind w:firstLineChars="200" w:firstLine="420"/>
        <w:rPr>
          <w:rFonts w:hAnsi="宋体"/>
        </w:rPr>
      </w:pPr>
      <w:r w:rsidRPr="00DA6ECC">
        <w:rPr>
          <w:rFonts w:hAnsi="宋体" w:hint="eastAsia"/>
        </w:rPr>
        <w:t>25.2政府采购合同签订应当采用政府采购合同格式文本，合同应内容完整、盖章齐全；项目合同的各要素和内容应与招标文件、中标</w:t>
      </w:r>
      <w:r w:rsidR="0020416B" w:rsidRPr="00DA6ECC">
        <w:rPr>
          <w:rFonts w:hAnsi="宋体" w:hint="eastAsia"/>
        </w:rPr>
        <w:t>投标人</w:t>
      </w:r>
      <w:r w:rsidRPr="00DA6ECC">
        <w:rPr>
          <w:rFonts w:hAnsi="宋体" w:hint="eastAsia"/>
        </w:rPr>
        <w:t>的承诺、中标通知书等的内容一致；合同附件齐全；多页合同每页应顺序标出页码并盖骑缝章。</w:t>
      </w:r>
    </w:p>
    <w:p w:rsidR="001004DE" w:rsidRPr="00DA6ECC" w:rsidRDefault="001004DE" w:rsidP="001004DE">
      <w:pPr>
        <w:pStyle w:val="ae"/>
        <w:spacing w:line="440" w:lineRule="exact"/>
        <w:ind w:firstLineChars="200" w:firstLine="420"/>
        <w:rPr>
          <w:rFonts w:hAnsi="宋体"/>
        </w:rPr>
      </w:pPr>
      <w:r w:rsidRPr="00DA6ECC">
        <w:rPr>
          <w:rFonts w:hAnsi="宋体" w:hint="eastAsia"/>
        </w:rPr>
        <w:t>25.3政府采购合同自签订之日起2个工作日内，由采购人将政府采购合同在省级以上人民政府财政部门指定的媒体上公告，但政府采购合同中涉及国家秘密、商业秘密的内容除外。合同副本由采购代理机构按南宁市财政局的要求进行备案。</w:t>
      </w:r>
    </w:p>
    <w:p w:rsidR="001004DE" w:rsidRPr="00DA6ECC" w:rsidRDefault="001004DE" w:rsidP="001004DE">
      <w:pPr>
        <w:pStyle w:val="ae"/>
        <w:spacing w:line="440" w:lineRule="exact"/>
        <w:ind w:firstLineChars="200" w:firstLine="420"/>
        <w:rPr>
          <w:rFonts w:hAnsi="宋体"/>
        </w:rPr>
      </w:pPr>
      <w:r w:rsidRPr="00DA6ECC">
        <w:rPr>
          <w:rFonts w:hAnsi="宋体" w:hint="eastAsia"/>
        </w:rPr>
        <w:t>25.4  中标通知书发出后，中标人有以下情形的：</w:t>
      </w:r>
    </w:p>
    <w:p w:rsidR="001004DE" w:rsidRPr="00DA6ECC" w:rsidRDefault="001004DE" w:rsidP="001004DE">
      <w:pPr>
        <w:pStyle w:val="ae"/>
        <w:spacing w:line="440" w:lineRule="exact"/>
        <w:ind w:firstLineChars="200" w:firstLine="420"/>
        <w:rPr>
          <w:rFonts w:hAnsi="宋体"/>
        </w:rPr>
      </w:pPr>
      <w:r w:rsidRPr="00DA6ECC">
        <w:rPr>
          <w:rFonts w:hAnsi="宋体" w:hint="eastAsia"/>
        </w:rPr>
        <w:t>（1）中标人无正当理由不与采购人或者采购代理机构按规定的时间、地点签订合同的；</w:t>
      </w:r>
    </w:p>
    <w:p w:rsidR="001004DE" w:rsidRPr="00DA6ECC" w:rsidRDefault="001004DE" w:rsidP="001004DE">
      <w:pPr>
        <w:pStyle w:val="ae"/>
        <w:spacing w:line="440" w:lineRule="exact"/>
        <w:ind w:firstLineChars="200" w:firstLine="420"/>
        <w:rPr>
          <w:rFonts w:hAnsi="宋体"/>
        </w:rPr>
      </w:pPr>
      <w:r w:rsidRPr="00DA6ECC">
        <w:rPr>
          <w:rFonts w:hAnsi="宋体" w:hint="eastAsia"/>
        </w:rPr>
        <w:t>（2）中标后与采购人签订对招标文件和投标文件作了实质性修改的合同，或与采购人私下订立背离合同实质性内容的协议的；</w:t>
      </w:r>
    </w:p>
    <w:p w:rsidR="001004DE" w:rsidRPr="00DA6ECC" w:rsidRDefault="001004DE" w:rsidP="001004DE">
      <w:pPr>
        <w:pStyle w:val="ae"/>
        <w:spacing w:line="440" w:lineRule="exact"/>
        <w:ind w:firstLineChars="200" w:firstLine="420"/>
        <w:rPr>
          <w:rFonts w:hAnsi="宋体"/>
        </w:rPr>
      </w:pPr>
      <w:r w:rsidRPr="00DA6ECC">
        <w:rPr>
          <w:rFonts w:hAnsi="宋体" w:hint="eastAsia"/>
        </w:rPr>
        <w:t>（3）将中标项目转让给他人，或者在投标文件中未说明，且未经采购人或采购代理机构同意，将中标项目分包给他人的，中标无效，采购人可追究中标</w:t>
      </w:r>
      <w:r w:rsidR="0020416B" w:rsidRPr="00DA6ECC">
        <w:rPr>
          <w:rFonts w:hAnsi="宋体" w:hint="eastAsia"/>
        </w:rPr>
        <w:t>投标人</w:t>
      </w:r>
      <w:r w:rsidRPr="00DA6ECC">
        <w:rPr>
          <w:rFonts w:hAnsi="宋体" w:hint="eastAsia"/>
        </w:rPr>
        <w:t>承担相应的法律责任；</w:t>
      </w:r>
    </w:p>
    <w:p w:rsidR="001004DE" w:rsidRPr="00DA6ECC" w:rsidRDefault="001004DE" w:rsidP="001004DE">
      <w:pPr>
        <w:pStyle w:val="ae"/>
        <w:spacing w:line="440" w:lineRule="exact"/>
        <w:ind w:firstLineChars="200" w:firstLine="420"/>
        <w:rPr>
          <w:rFonts w:hAnsi="宋体"/>
        </w:rPr>
      </w:pPr>
      <w:r w:rsidRPr="00DA6ECC">
        <w:rPr>
          <w:rFonts w:hAnsi="宋体" w:hint="eastAsia"/>
        </w:rPr>
        <w:t>（4）如中标人无正当理由拒签合同的，中标人给采购人造成损失的，采购人可追究中标人承担相应的法律责任；</w:t>
      </w:r>
    </w:p>
    <w:p w:rsidR="001004DE" w:rsidRPr="00DA6ECC" w:rsidRDefault="001004DE" w:rsidP="001004DE">
      <w:pPr>
        <w:pStyle w:val="ae"/>
        <w:spacing w:line="440" w:lineRule="exact"/>
        <w:ind w:firstLineChars="200" w:firstLine="420"/>
        <w:rPr>
          <w:rFonts w:hAnsi="宋体"/>
        </w:rPr>
      </w:pPr>
      <w:r w:rsidRPr="00DA6ECC">
        <w:rPr>
          <w:rFonts w:hAnsi="宋体" w:hint="eastAsia"/>
        </w:rPr>
        <w:t>（5）如采购人无正当理由拒签合同的，采购人给中标人造成损失的，中标人可追究采购人承担相应的法律责任。</w:t>
      </w:r>
    </w:p>
    <w:p w:rsidR="001004DE" w:rsidRPr="00DA6ECC" w:rsidRDefault="001004DE" w:rsidP="001004DE">
      <w:pPr>
        <w:pStyle w:val="ae"/>
        <w:spacing w:line="440" w:lineRule="exact"/>
        <w:ind w:firstLineChars="200" w:firstLine="420"/>
        <w:rPr>
          <w:rFonts w:hAnsi="宋体"/>
        </w:rPr>
      </w:pPr>
      <w:r w:rsidRPr="00DA6ECC">
        <w:rPr>
          <w:rFonts w:hAnsi="宋体" w:hint="eastAsia"/>
        </w:rPr>
        <w:t>25.5  采购人在签订合同之前有权要求中标</w:t>
      </w:r>
      <w:r w:rsidR="0020416B" w:rsidRPr="00DA6ECC">
        <w:rPr>
          <w:rFonts w:hAnsi="宋体" w:hint="eastAsia"/>
        </w:rPr>
        <w:t>投标人</w:t>
      </w:r>
      <w:r w:rsidRPr="00DA6ECC">
        <w:rPr>
          <w:rFonts w:hAnsi="宋体" w:hint="eastAsia"/>
        </w:rPr>
        <w:t>提供本项目必需的相关资料原件进行核查，中标</w:t>
      </w:r>
      <w:r w:rsidR="0020416B" w:rsidRPr="00DA6ECC">
        <w:rPr>
          <w:rFonts w:hAnsi="宋体" w:hint="eastAsia"/>
        </w:rPr>
        <w:t>投标人</w:t>
      </w:r>
      <w:r w:rsidRPr="00DA6ECC">
        <w:rPr>
          <w:rFonts w:hAnsi="宋体" w:hint="eastAsia"/>
        </w:rPr>
        <w:t>不得拒绝。如中标</w:t>
      </w:r>
      <w:r w:rsidR="0020416B" w:rsidRPr="00DA6ECC">
        <w:rPr>
          <w:rFonts w:hAnsi="宋体" w:hint="eastAsia"/>
        </w:rPr>
        <w:t>投标人</w:t>
      </w:r>
      <w:r w:rsidRPr="00DA6ECC">
        <w:rPr>
          <w:rFonts w:hAnsi="宋体" w:hint="eastAsia"/>
        </w:rPr>
        <w:t>拒绝提供，则自行承担由此产生的后果。</w:t>
      </w:r>
    </w:p>
    <w:p w:rsidR="001004DE" w:rsidRPr="00DA6ECC" w:rsidRDefault="001004DE" w:rsidP="001004DE">
      <w:pPr>
        <w:pStyle w:val="ae"/>
        <w:spacing w:line="440" w:lineRule="exact"/>
        <w:ind w:firstLineChars="200" w:firstLine="420"/>
        <w:rPr>
          <w:rFonts w:hAnsi="宋体"/>
        </w:rPr>
      </w:pPr>
      <w:r w:rsidRPr="00DA6ECC">
        <w:rPr>
          <w:rFonts w:hAnsi="宋体" w:hint="eastAsia"/>
        </w:rPr>
        <w:t>25.6  中标</w:t>
      </w:r>
      <w:r w:rsidR="0020416B" w:rsidRPr="00DA6ECC">
        <w:rPr>
          <w:rFonts w:hAnsi="宋体" w:hint="eastAsia"/>
        </w:rPr>
        <w:t>投标人</w:t>
      </w:r>
      <w:r w:rsidRPr="00DA6ECC">
        <w:rPr>
          <w:rFonts w:hAnsi="宋体" w:hint="eastAsia"/>
        </w:rPr>
        <w:t>因不可抗力或者自身原因不能履行政府采购合同的，如仍在投标有效期内，采购代理机构和采购人应及时报南宁市政府采购监督管理部门，经同意后，可以与排位在中标</w:t>
      </w:r>
      <w:r w:rsidR="0020416B" w:rsidRPr="00DA6ECC">
        <w:rPr>
          <w:rFonts w:hAnsi="宋体" w:hint="eastAsia"/>
        </w:rPr>
        <w:t>投标人</w:t>
      </w:r>
      <w:r w:rsidRPr="00DA6ECC">
        <w:rPr>
          <w:rFonts w:hAnsi="宋体" w:hint="eastAsia"/>
        </w:rPr>
        <w:t>之后第一位的中标候选</w:t>
      </w:r>
      <w:r w:rsidR="0020416B" w:rsidRPr="00DA6ECC">
        <w:rPr>
          <w:rFonts w:hAnsi="宋体" w:hint="eastAsia"/>
        </w:rPr>
        <w:t>投标人</w:t>
      </w:r>
      <w:r w:rsidRPr="00DA6ECC">
        <w:rPr>
          <w:rFonts w:hAnsi="宋体" w:hint="eastAsia"/>
        </w:rPr>
        <w:t>签订政府采购合同，以此类推。</w:t>
      </w:r>
    </w:p>
    <w:p w:rsidR="001004DE" w:rsidRPr="00DA6ECC" w:rsidRDefault="001004DE" w:rsidP="001004DE">
      <w:pPr>
        <w:pStyle w:val="ae"/>
        <w:spacing w:line="440" w:lineRule="exact"/>
        <w:ind w:firstLineChars="200" w:firstLine="420"/>
        <w:rPr>
          <w:rFonts w:hAnsi="宋体"/>
        </w:rPr>
      </w:pPr>
      <w:r w:rsidRPr="00DA6ECC">
        <w:rPr>
          <w:rFonts w:hAnsi="宋体" w:hint="eastAsia"/>
        </w:rPr>
        <w:t>25.7　采购人或中标</w:t>
      </w:r>
      <w:r w:rsidR="0020416B" w:rsidRPr="00DA6ECC">
        <w:rPr>
          <w:rFonts w:hAnsi="宋体" w:hint="eastAsia"/>
        </w:rPr>
        <w:t>投标人</w:t>
      </w:r>
      <w:r w:rsidRPr="00DA6ECC">
        <w:rPr>
          <w:rFonts w:hAnsi="宋体" w:hint="eastAsia"/>
        </w:rPr>
        <w:t>不得单方面向合同另一方提出任何招标文件没有约定的条件或不合理的要求，作为签订合同的条件，也不得协商另行订立背离招标文件和合同实质性内容的协议。</w:t>
      </w:r>
    </w:p>
    <w:p w:rsidR="001004DE" w:rsidRPr="00DA6ECC" w:rsidRDefault="001004DE" w:rsidP="001004DE">
      <w:pPr>
        <w:pStyle w:val="ae"/>
        <w:spacing w:line="440" w:lineRule="exact"/>
        <w:ind w:firstLineChars="200" w:firstLine="420"/>
        <w:rPr>
          <w:rFonts w:hAnsi="宋体"/>
        </w:rPr>
      </w:pPr>
      <w:r w:rsidRPr="00DA6ECC">
        <w:rPr>
          <w:rFonts w:hAnsi="宋体" w:hint="eastAsia"/>
        </w:rPr>
        <w:t>25.8　采购人需追加与合同标的相同的货物或者服务的，在不改变原合同条款且已报财政部门批准落实资金的前提下，可从原中标</w:t>
      </w:r>
      <w:r w:rsidR="0020416B" w:rsidRPr="00DA6ECC">
        <w:rPr>
          <w:rFonts w:hAnsi="宋体" w:hint="eastAsia"/>
        </w:rPr>
        <w:t>投标人</w:t>
      </w:r>
      <w:r w:rsidRPr="00DA6ECC">
        <w:rPr>
          <w:rFonts w:hAnsi="宋体" w:hint="eastAsia"/>
        </w:rPr>
        <w:t>处添购， 所签订的补充添置合同的采购资金总额不超过原采购合同金额的10%。</w:t>
      </w:r>
    </w:p>
    <w:p w:rsidR="001004DE" w:rsidRPr="00DA6ECC" w:rsidRDefault="001004DE" w:rsidP="001004DE">
      <w:pPr>
        <w:pStyle w:val="ae"/>
        <w:spacing w:line="440" w:lineRule="exact"/>
        <w:ind w:firstLineChars="200" w:firstLine="420"/>
        <w:rPr>
          <w:rFonts w:hAnsi="宋体"/>
        </w:rPr>
      </w:pPr>
      <w:r w:rsidRPr="00DA6ECC">
        <w:rPr>
          <w:rFonts w:hAnsi="宋体" w:hint="eastAsia"/>
        </w:rPr>
        <w:t>25.9　政府采购合同是政府采购项目验收的依据，中标</w:t>
      </w:r>
      <w:r w:rsidR="0020416B" w:rsidRPr="00DA6ECC">
        <w:rPr>
          <w:rFonts w:hAnsi="宋体" w:hint="eastAsia"/>
        </w:rPr>
        <w:t>投标人</w:t>
      </w:r>
      <w:r w:rsidRPr="00DA6ECC">
        <w:rPr>
          <w:rFonts w:hAnsi="宋体" w:hint="eastAsia"/>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1004DE" w:rsidRPr="00DA6ECC" w:rsidRDefault="001004DE" w:rsidP="001004DE">
      <w:pPr>
        <w:pStyle w:val="ae"/>
        <w:spacing w:line="440" w:lineRule="exact"/>
        <w:ind w:firstLineChars="200" w:firstLine="420"/>
        <w:rPr>
          <w:rFonts w:hAnsi="宋体"/>
        </w:rPr>
      </w:pPr>
      <w:r w:rsidRPr="00DA6ECC">
        <w:rPr>
          <w:rFonts w:hAnsi="宋体" w:hint="eastAsia"/>
        </w:rPr>
        <w:t>25.10　采购人或中标</w:t>
      </w:r>
      <w:r w:rsidR="0020416B" w:rsidRPr="00DA6ECC">
        <w:rPr>
          <w:rFonts w:hAnsi="宋体" w:hint="eastAsia"/>
        </w:rPr>
        <w:t>投标人</w:t>
      </w:r>
      <w:r w:rsidRPr="00DA6ECC">
        <w:rPr>
          <w:rFonts w:hAnsi="宋体" w:hint="eastAsia"/>
        </w:rPr>
        <w:t>在合同履行过程中存在违反政府采购合同行为的，权益受损当事人应当将有关违约的情况以及拟采取的措施，及时书面报告采购代理机构。</w:t>
      </w:r>
    </w:p>
    <w:p w:rsidR="001004DE" w:rsidRPr="00DA6ECC" w:rsidRDefault="001004DE" w:rsidP="001004DE">
      <w:pPr>
        <w:pStyle w:val="ae"/>
        <w:spacing w:line="440" w:lineRule="exact"/>
        <w:jc w:val="center"/>
        <w:rPr>
          <w:rFonts w:hAnsi="宋体"/>
        </w:rPr>
      </w:pPr>
    </w:p>
    <w:p w:rsidR="001004DE" w:rsidRPr="00DA6ECC" w:rsidRDefault="001004DE" w:rsidP="001004DE">
      <w:pPr>
        <w:pStyle w:val="ae"/>
        <w:jc w:val="center"/>
        <w:outlineLvl w:val="1"/>
        <w:rPr>
          <w:rFonts w:ascii="Times New Roman" w:hAnsi="Times New Roman"/>
          <w:b/>
          <w:sz w:val="30"/>
          <w:szCs w:val="30"/>
        </w:rPr>
      </w:pPr>
      <w:bookmarkStart w:id="38" w:name="_Toc2178794"/>
      <w:r w:rsidRPr="00DA6ECC">
        <w:rPr>
          <w:rFonts w:ascii="Times New Roman" w:hAnsi="Times New Roman" w:hint="eastAsia"/>
          <w:b/>
          <w:sz w:val="30"/>
          <w:szCs w:val="30"/>
        </w:rPr>
        <w:t>七</w:t>
      </w:r>
      <w:r w:rsidR="00F67B23">
        <w:rPr>
          <w:rFonts w:ascii="Times New Roman" w:hAnsi="Times New Roman" w:hint="eastAsia"/>
          <w:b/>
          <w:sz w:val="30"/>
          <w:szCs w:val="30"/>
        </w:rPr>
        <w:t>、</w:t>
      </w:r>
      <w:r w:rsidRPr="00DA6ECC">
        <w:rPr>
          <w:rFonts w:ascii="Times New Roman" w:hAnsi="Times New Roman" w:hint="eastAsia"/>
          <w:b/>
          <w:sz w:val="30"/>
          <w:szCs w:val="30"/>
        </w:rPr>
        <w:t>其他事项</w:t>
      </w:r>
      <w:bookmarkEnd w:id="38"/>
    </w:p>
    <w:p w:rsidR="00825B26" w:rsidRPr="00DA6ECC" w:rsidRDefault="001004DE" w:rsidP="00825B26">
      <w:pPr>
        <w:pStyle w:val="ae"/>
        <w:spacing w:line="440" w:lineRule="exact"/>
        <w:ind w:firstLineChars="200" w:firstLine="420"/>
        <w:rPr>
          <w:rFonts w:hAnsi="宋体"/>
        </w:rPr>
      </w:pPr>
      <w:r w:rsidRPr="00DA6ECC">
        <w:rPr>
          <w:rFonts w:hAnsi="宋体" w:hint="eastAsia"/>
        </w:rPr>
        <w:t>26.</w:t>
      </w:r>
      <w:r w:rsidR="00825B26" w:rsidRPr="00DA6ECC">
        <w:rPr>
          <w:rFonts w:hAnsi="宋体" w:hint="eastAsia"/>
        </w:rPr>
        <w:t>为帮助中小微企业解决资金周转或融资困难问题,南宁市政府采购试行 政府采购信用融资制度,为 中小企业参与政府采购活动提供金融 服务。中标</w:t>
      </w:r>
      <w:r w:rsidR="0020416B" w:rsidRPr="00DA6ECC">
        <w:rPr>
          <w:rFonts w:hAnsi="宋体" w:hint="eastAsia"/>
        </w:rPr>
        <w:t>投标人</w:t>
      </w:r>
      <w:r w:rsidR="00825B26" w:rsidRPr="00DA6ECC">
        <w:rPr>
          <w:rFonts w:hAnsi="宋体" w:hint="eastAsia"/>
        </w:rPr>
        <w:t>可凭政府采购合同申请政府采购信用融资,具 体办理要求与办理方式,详见南宁市公共资源交易中心网“政府采购信用融资”专栏。</w:t>
      </w:r>
    </w:p>
    <w:p w:rsidR="001004DE" w:rsidRPr="00DA6ECC" w:rsidRDefault="00825B26" w:rsidP="00825B26">
      <w:pPr>
        <w:pStyle w:val="ae"/>
        <w:spacing w:line="440" w:lineRule="exact"/>
        <w:ind w:firstLineChars="177" w:firstLine="425"/>
        <w:rPr>
          <w:rFonts w:hAnsi="宋体"/>
          <w:bCs/>
          <w:sz w:val="24"/>
        </w:rPr>
      </w:pPr>
      <w:r w:rsidRPr="00DA6ECC">
        <w:rPr>
          <w:rFonts w:hAnsi="宋体" w:hint="eastAsia"/>
          <w:bCs/>
          <w:sz w:val="24"/>
        </w:rPr>
        <w:t>27</w:t>
      </w:r>
      <w:r w:rsidRPr="00DA6ECC">
        <w:rPr>
          <w:rFonts w:hAnsi="宋体"/>
          <w:bCs/>
          <w:sz w:val="24"/>
        </w:rPr>
        <w:t>.</w:t>
      </w:r>
      <w:r w:rsidR="001004DE" w:rsidRPr="00DA6ECC">
        <w:rPr>
          <w:rFonts w:hAnsi="宋体" w:hint="eastAsia"/>
          <w:bCs/>
          <w:sz w:val="24"/>
        </w:rPr>
        <w:t>解释权</w:t>
      </w:r>
    </w:p>
    <w:p w:rsidR="001004DE" w:rsidRPr="00DA6ECC" w:rsidRDefault="00825B26" w:rsidP="001004DE">
      <w:pPr>
        <w:pStyle w:val="ae"/>
        <w:spacing w:line="440" w:lineRule="exact"/>
        <w:ind w:firstLine="360"/>
        <w:jc w:val="left"/>
        <w:rPr>
          <w:rFonts w:hAnsi="宋体"/>
        </w:rPr>
      </w:pPr>
      <w:r w:rsidRPr="00DA6ECC">
        <w:rPr>
          <w:rFonts w:hAnsi="宋体"/>
        </w:rPr>
        <w:t>27</w:t>
      </w:r>
      <w:r w:rsidR="001004DE" w:rsidRPr="00DA6ECC">
        <w:rPr>
          <w:rFonts w:hAnsi="宋体" w:hint="eastAsia"/>
        </w:rPr>
        <w:t>.1本招标文件根据《中华人民共和国政府采购法》、《政府采购货物和服务招标投标管理办法》及相关法律法规编制，解释权属采购代理机构。</w:t>
      </w:r>
    </w:p>
    <w:p w:rsidR="001004DE" w:rsidRPr="00DA6ECC" w:rsidRDefault="00825B26" w:rsidP="00825B26">
      <w:pPr>
        <w:pStyle w:val="ae"/>
        <w:spacing w:line="440" w:lineRule="exact"/>
        <w:ind w:firstLineChars="150" w:firstLine="360"/>
        <w:jc w:val="left"/>
        <w:rPr>
          <w:rFonts w:hAnsi="宋体"/>
          <w:sz w:val="24"/>
        </w:rPr>
      </w:pPr>
      <w:r w:rsidRPr="00DA6ECC">
        <w:rPr>
          <w:rFonts w:hAnsi="宋体"/>
          <w:sz w:val="24"/>
        </w:rPr>
        <w:t>28</w:t>
      </w:r>
      <w:r w:rsidR="001004DE" w:rsidRPr="00DA6ECC">
        <w:rPr>
          <w:rFonts w:hAnsi="宋体" w:hint="eastAsia"/>
          <w:sz w:val="24"/>
        </w:rPr>
        <w:t>.需要补充的其他内容</w:t>
      </w:r>
    </w:p>
    <w:p w:rsidR="001004DE" w:rsidRPr="00DA6ECC" w:rsidRDefault="00825B26" w:rsidP="001004DE">
      <w:pPr>
        <w:pStyle w:val="ae"/>
        <w:spacing w:line="440" w:lineRule="exact"/>
        <w:ind w:firstLine="360"/>
        <w:jc w:val="left"/>
        <w:rPr>
          <w:rFonts w:hAnsi="宋体"/>
        </w:rPr>
      </w:pPr>
      <w:r w:rsidRPr="00DA6ECC">
        <w:rPr>
          <w:rFonts w:hAnsi="宋体"/>
        </w:rPr>
        <w:t>28</w:t>
      </w:r>
      <w:r w:rsidR="001004DE" w:rsidRPr="00DA6ECC">
        <w:rPr>
          <w:rFonts w:hAnsi="宋体" w:hint="eastAsia"/>
        </w:rPr>
        <w:t>.1需要补充的其他内容：见投标人须知前附表。</w:t>
      </w:r>
    </w:p>
    <w:p w:rsidR="001004DE" w:rsidRPr="00DA6ECC" w:rsidRDefault="001004DE" w:rsidP="001004DE">
      <w:pPr>
        <w:pStyle w:val="ae"/>
        <w:jc w:val="center"/>
        <w:outlineLvl w:val="0"/>
        <w:rPr>
          <w:rFonts w:hAnsi="宋体"/>
        </w:rPr>
      </w:pPr>
      <w:r w:rsidRPr="00DA6ECC">
        <w:rPr>
          <w:rFonts w:hAnsi="宋体"/>
        </w:rPr>
        <w:br w:type="page"/>
      </w:r>
      <w:bookmarkStart w:id="39" w:name="_Toc213206175"/>
      <w:bookmarkStart w:id="40" w:name="_Toc213325924"/>
      <w:bookmarkStart w:id="41" w:name="_Toc2178795"/>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p>
    <w:p w:rsidR="001004DE" w:rsidRPr="00DA6ECC" w:rsidRDefault="001004DE" w:rsidP="001004DE">
      <w:pPr>
        <w:pStyle w:val="ae"/>
        <w:jc w:val="center"/>
        <w:outlineLvl w:val="0"/>
        <w:rPr>
          <w:rFonts w:hAnsi="宋体"/>
        </w:rPr>
      </w:pPr>
      <w:r w:rsidRPr="00DA6ECC">
        <w:rPr>
          <w:rFonts w:ascii="Times New Roman" w:hAnsi="Times New Roman" w:hint="eastAsia"/>
          <w:b/>
          <w:sz w:val="36"/>
        </w:rPr>
        <w:t>第五章</w:t>
      </w:r>
      <w:r w:rsidR="00EB378C">
        <w:rPr>
          <w:rFonts w:ascii="Times New Roman" w:hAnsi="Times New Roman" w:hint="eastAsia"/>
          <w:b/>
          <w:sz w:val="36"/>
        </w:rPr>
        <w:t xml:space="preserve"> </w:t>
      </w:r>
      <w:r w:rsidRPr="00DA6ECC">
        <w:rPr>
          <w:rFonts w:ascii="Times New Roman" w:hAnsi="Times New Roman" w:hint="eastAsia"/>
          <w:b/>
          <w:sz w:val="36"/>
        </w:rPr>
        <w:t>投标文件格式</w:t>
      </w:r>
      <w:bookmarkStart w:id="42" w:name="_Toc139966427"/>
      <w:bookmarkStart w:id="43" w:name="_Toc139967211"/>
      <w:bookmarkEnd w:id="39"/>
      <w:bookmarkEnd w:id="40"/>
      <w:bookmarkEnd w:id="41"/>
    </w:p>
    <w:p w:rsidR="001004DE" w:rsidRPr="00DA6ECC" w:rsidRDefault="001004DE" w:rsidP="001004DE">
      <w:pPr>
        <w:pStyle w:val="ae"/>
        <w:spacing w:line="500" w:lineRule="exact"/>
        <w:rPr>
          <w:rFonts w:ascii="Times New Roman" w:hAnsi="Times New Roman"/>
          <w:b/>
        </w:rPr>
      </w:pPr>
    </w:p>
    <w:p w:rsidR="001004DE" w:rsidRPr="00DA6ECC" w:rsidRDefault="001004DE" w:rsidP="001004DE">
      <w:pPr>
        <w:pStyle w:val="ae"/>
        <w:spacing w:line="500" w:lineRule="exact"/>
        <w:rPr>
          <w:rFonts w:ascii="Times New Roman" w:hAnsi="Times New Roman"/>
          <w:b/>
        </w:rPr>
      </w:pPr>
      <w:r w:rsidRPr="00DA6ECC">
        <w:rPr>
          <w:rFonts w:ascii="Times New Roman" w:hAnsi="Times New Roman"/>
          <w:b/>
        </w:rPr>
        <w:br w:type="page"/>
      </w:r>
      <w:r w:rsidRPr="00DA6ECC">
        <w:rPr>
          <w:rFonts w:ascii="Times New Roman" w:hAnsi="Times New Roman" w:hint="eastAsia"/>
          <w:b/>
        </w:rPr>
        <w:t>格式</w:t>
      </w:r>
      <w:r w:rsidRPr="00DA6ECC">
        <w:rPr>
          <w:rFonts w:ascii="Times New Roman" w:hAnsi="Times New Roman" w:hint="eastAsia"/>
          <w:b/>
        </w:rPr>
        <w:t>1</w:t>
      </w:r>
      <w:r w:rsidRPr="00DA6ECC">
        <w:rPr>
          <w:rFonts w:ascii="Times New Roman" w:hAnsi="Times New Roman" w:hint="eastAsia"/>
          <w:b/>
        </w:rPr>
        <w:t>：</w:t>
      </w:r>
    </w:p>
    <w:p w:rsidR="001004DE" w:rsidRPr="00DA6ECC" w:rsidRDefault="001004DE" w:rsidP="001004DE">
      <w:pPr>
        <w:pStyle w:val="ae"/>
        <w:spacing w:line="500" w:lineRule="exact"/>
        <w:jc w:val="center"/>
        <w:rPr>
          <w:rFonts w:ascii="Times New Roman" w:hAnsi="Times New Roman"/>
          <w:b/>
          <w:bCs/>
          <w:sz w:val="30"/>
          <w:szCs w:val="30"/>
        </w:rPr>
      </w:pPr>
      <w:r w:rsidRPr="00DA6ECC">
        <w:rPr>
          <w:rFonts w:ascii="Times New Roman" w:hAnsi="Times New Roman" w:hint="eastAsia"/>
          <w:b/>
          <w:bCs/>
          <w:sz w:val="30"/>
          <w:szCs w:val="30"/>
        </w:rPr>
        <w:t>投标函（格式）</w:t>
      </w:r>
    </w:p>
    <w:p w:rsidR="001004DE" w:rsidRPr="00DA6ECC" w:rsidRDefault="001004DE" w:rsidP="001004DE">
      <w:pPr>
        <w:pStyle w:val="ae"/>
        <w:spacing w:line="440" w:lineRule="exact"/>
        <w:ind w:firstLine="435"/>
        <w:rPr>
          <w:rFonts w:ascii="Times New Roman" w:hAnsi="Times New Roman"/>
        </w:rPr>
      </w:pPr>
      <w:r w:rsidRPr="00DA6ECC">
        <w:rPr>
          <w:rFonts w:ascii="Times New Roman" w:hAnsi="Times New Roman" w:hint="eastAsia"/>
        </w:rPr>
        <w:t>致：</w:t>
      </w:r>
      <w:r w:rsidRPr="00DA6ECC">
        <w:rPr>
          <w:rFonts w:hint="eastAsia"/>
        </w:rPr>
        <w:t>（采购代理机构名称）</w:t>
      </w:r>
    </w:p>
    <w:p w:rsidR="001004DE" w:rsidRPr="00DA6ECC" w:rsidRDefault="001004DE" w:rsidP="001004DE">
      <w:pPr>
        <w:pStyle w:val="ae"/>
        <w:spacing w:line="440" w:lineRule="exact"/>
        <w:ind w:firstLine="482"/>
      </w:pPr>
      <w:r w:rsidRPr="00DA6ECC">
        <w:rPr>
          <w:rFonts w:hint="eastAsia"/>
        </w:rPr>
        <w:t>我方已仔细阅读了贵方组织的</w:t>
      </w:r>
      <w:r w:rsidRPr="00DA6ECC">
        <w:rPr>
          <w:rFonts w:hint="eastAsia"/>
          <w:u w:val="single"/>
        </w:rPr>
        <w:t>（项目名称）</w:t>
      </w:r>
      <w:r w:rsidRPr="00DA6ECC">
        <w:rPr>
          <w:rFonts w:hint="eastAsia"/>
        </w:rPr>
        <w:t>项目（项目编号：）的招标文件的全部内容，现正式递交下述文件参加贵方组织的本次政府采购活动：</w:t>
      </w:r>
    </w:p>
    <w:p w:rsidR="001004DE" w:rsidRPr="00DA6ECC" w:rsidRDefault="001004DE" w:rsidP="001004DE">
      <w:pPr>
        <w:pStyle w:val="ae"/>
        <w:spacing w:line="420" w:lineRule="exact"/>
        <w:ind w:firstLine="482"/>
      </w:pPr>
      <w:r w:rsidRPr="00DA6ECC">
        <w:rPr>
          <w:rFonts w:hint="eastAsia"/>
        </w:rPr>
        <w:t>一、报价文件正本一份，副本份（包含按投标人须知第</w:t>
      </w:r>
      <w:smartTag w:uri="urn:schemas-microsoft-com:office:smarttags" w:element="chsdate">
        <w:smartTagPr>
          <w:attr w:name="IsROCDate" w:val="False"/>
          <w:attr w:name="IsLunarDate" w:val="False"/>
          <w:attr w:name="Day" w:val="30"/>
          <w:attr w:name="Month" w:val="12"/>
          <w:attr w:name="Year" w:val="1899"/>
        </w:smartTagPr>
        <w:r w:rsidRPr="00DA6ECC">
          <w:rPr>
            <w:rFonts w:hint="eastAsia"/>
          </w:rPr>
          <w:t>10.1.1</w:t>
        </w:r>
      </w:smartTag>
      <w:r w:rsidRPr="00DA6ECC">
        <w:rPr>
          <w:rFonts w:hint="eastAsia"/>
        </w:rPr>
        <w:t>项要求提交的全部文件）；</w:t>
      </w:r>
    </w:p>
    <w:p w:rsidR="001004DE" w:rsidRPr="00DA6ECC" w:rsidRDefault="001004DE" w:rsidP="001004DE">
      <w:pPr>
        <w:pStyle w:val="ae"/>
        <w:spacing w:line="420" w:lineRule="exact"/>
        <w:ind w:firstLine="482"/>
      </w:pPr>
      <w:r w:rsidRPr="00DA6ECC">
        <w:rPr>
          <w:rFonts w:hint="eastAsia"/>
        </w:rPr>
        <w:t>二、资格文件正本一份，副本份（包含按投标人须知第</w:t>
      </w:r>
      <w:smartTag w:uri="urn:schemas-microsoft-com:office:smarttags" w:element="chsdate">
        <w:smartTagPr>
          <w:attr w:name="IsROCDate" w:val="False"/>
          <w:attr w:name="IsLunarDate" w:val="False"/>
          <w:attr w:name="Day" w:val="30"/>
          <w:attr w:name="Month" w:val="12"/>
          <w:attr w:name="Year" w:val="1899"/>
        </w:smartTagPr>
        <w:r w:rsidRPr="00DA6ECC">
          <w:rPr>
            <w:rFonts w:hint="eastAsia"/>
          </w:rPr>
          <w:t>10.1.2</w:t>
        </w:r>
      </w:smartTag>
      <w:r w:rsidRPr="00DA6ECC">
        <w:rPr>
          <w:rFonts w:hint="eastAsia"/>
        </w:rPr>
        <w:t>项要求提交的全部文件）；</w:t>
      </w:r>
    </w:p>
    <w:p w:rsidR="001004DE" w:rsidRPr="00DA6ECC" w:rsidRDefault="001004DE" w:rsidP="001004DE">
      <w:pPr>
        <w:pStyle w:val="ae"/>
        <w:spacing w:line="420" w:lineRule="exact"/>
        <w:ind w:firstLine="482"/>
      </w:pPr>
      <w:r w:rsidRPr="00DA6ECC">
        <w:rPr>
          <w:rFonts w:hint="eastAsia"/>
        </w:rPr>
        <w:t>三、</w:t>
      </w:r>
      <w:r w:rsidRPr="00DA6ECC">
        <w:rPr>
          <w:rFonts w:hAnsi="宋体" w:hint="eastAsia"/>
        </w:rPr>
        <w:t>技术</w:t>
      </w:r>
      <w:r w:rsidRPr="00DA6ECC">
        <w:rPr>
          <w:rFonts w:hint="eastAsia"/>
        </w:rPr>
        <w:t>文件正本一份，副本份（包含按投标人须知第</w:t>
      </w:r>
      <w:smartTag w:uri="urn:schemas-microsoft-com:office:smarttags" w:element="chsdate">
        <w:smartTagPr>
          <w:attr w:name="IsROCDate" w:val="False"/>
          <w:attr w:name="IsLunarDate" w:val="False"/>
          <w:attr w:name="Day" w:val="30"/>
          <w:attr w:name="Month" w:val="12"/>
          <w:attr w:name="Year" w:val="1899"/>
        </w:smartTagPr>
        <w:r w:rsidRPr="00DA6ECC">
          <w:rPr>
            <w:rFonts w:hint="eastAsia"/>
          </w:rPr>
          <w:t>10.1.3</w:t>
        </w:r>
      </w:smartTag>
      <w:r w:rsidRPr="00DA6ECC">
        <w:rPr>
          <w:rFonts w:hint="eastAsia"/>
        </w:rPr>
        <w:t>项要求提交的全部文件）；</w:t>
      </w:r>
    </w:p>
    <w:p w:rsidR="001004DE" w:rsidRPr="00DA6ECC" w:rsidRDefault="001004DE" w:rsidP="001004DE">
      <w:pPr>
        <w:pStyle w:val="ae"/>
        <w:spacing w:line="420" w:lineRule="exact"/>
        <w:ind w:firstLine="482"/>
        <w:rPr>
          <w:rFonts w:ascii="Times New Roman" w:hAnsi="Times New Roman"/>
        </w:rPr>
      </w:pPr>
      <w:r w:rsidRPr="00DA6ECC">
        <w:rPr>
          <w:rFonts w:hAnsi="宋体" w:hint="eastAsia"/>
        </w:rPr>
        <w:t>四、</w:t>
      </w:r>
      <w:r w:rsidRPr="00DA6ECC">
        <w:rPr>
          <w:rFonts w:hint="eastAsia"/>
        </w:rPr>
        <w:t>商务</w:t>
      </w:r>
      <w:r w:rsidRPr="00DA6ECC">
        <w:rPr>
          <w:rFonts w:hAnsi="宋体" w:hint="eastAsia"/>
        </w:rPr>
        <w:t>文件正本一份，副本份（包含按投标人须知第</w:t>
      </w:r>
      <w:smartTag w:uri="urn:schemas-microsoft-com:office:smarttags" w:element="chsdate">
        <w:smartTagPr>
          <w:attr w:name="IsROCDate" w:val="False"/>
          <w:attr w:name="IsLunarDate" w:val="False"/>
          <w:attr w:name="Day" w:val="30"/>
          <w:attr w:name="Month" w:val="12"/>
          <w:attr w:name="Year" w:val="1899"/>
        </w:smartTagPr>
        <w:r w:rsidRPr="00DA6ECC">
          <w:rPr>
            <w:rFonts w:hAnsi="宋体" w:hint="eastAsia"/>
          </w:rPr>
          <w:t>10.1.4</w:t>
        </w:r>
      </w:smartTag>
      <w:r w:rsidRPr="00DA6ECC">
        <w:rPr>
          <w:rFonts w:hAnsi="宋体" w:hint="eastAsia"/>
        </w:rPr>
        <w:t>项要求</w:t>
      </w:r>
      <w:r w:rsidRPr="00DA6ECC">
        <w:rPr>
          <w:rFonts w:hint="eastAsia"/>
        </w:rPr>
        <w:t>提交的全部文件）。</w:t>
      </w:r>
    </w:p>
    <w:p w:rsidR="001004DE" w:rsidRPr="00DA6ECC" w:rsidRDefault="001004DE" w:rsidP="001004DE">
      <w:pPr>
        <w:pStyle w:val="ae"/>
        <w:spacing w:line="440" w:lineRule="exact"/>
        <w:ind w:firstLine="482"/>
        <w:rPr>
          <w:rFonts w:ascii="Times New Roman" w:hAnsi="Times New Roman"/>
        </w:rPr>
      </w:pPr>
      <w:r w:rsidRPr="00DA6ECC">
        <w:rPr>
          <w:rFonts w:hint="eastAsia"/>
        </w:rPr>
        <w:t>据此函，签字人兹宣布：</w:t>
      </w:r>
    </w:p>
    <w:p w:rsidR="001004DE" w:rsidRPr="00DA6ECC" w:rsidRDefault="001004DE" w:rsidP="001004DE">
      <w:pPr>
        <w:pStyle w:val="ae"/>
        <w:spacing w:line="440" w:lineRule="exact"/>
        <w:ind w:firstLine="482"/>
        <w:rPr>
          <w:rFonts w:ascii="Times New Roman" w:hAnsi="Times New Roman"/>
        </w:rPr>
      </w:pPr>
      <w:r w:rsidRPr="00DA6ECC">
        <w:rPr>
          <w:rFonts w:hint="eastAsia"/>
        </w:rPr>
        <w:t>1、我方愿意以（大写）人民币</w:t>
      </w:r>
      <w:r w:rsidRPr="00DA6ECC">
        <w:rPr>
          <w:rFonts w:hint="eastAsia"/>
          <w:u w:val="single"/>
        </w:rPr>
        <w:t xml:space="preserve">        （</w:t>
      </w:r>
      <w:r w:rsidRPr="00DA6ECC">
        <w:rPr>
          <w:rFonts w:hint="eastAsia"/>
        </w:rPr>
        <w:t>￥元)的投标总报价，交货期（无分标时填写）：，提供本项目招标文件第二章“货物需求一览表”中的采购内容。</w:t>
      </w:r>
    </w:p>
    <w:p w:rsidR="001004DE" w:rsidRPr="00DA6ECC" w:rsidRDefault="001004DE" w:rsidP="001004DE">
      <w:pPr>
        <w:pStyle w:val="ae"/>
        <w:spacing w:line="440" w:lineRule="exact"/>
        <w:ind w:firstLine="482"/>
        <w:rPr>
          <w:rFonts w:ascii="Times New Roman" w:hAnsi="Times New Roman"/>
        </w:rPr>
      </w:pPr>
      <w:r w:rsidRPr="00DA6ECC">
        <w:rPr>
          <w:rFonts w:hint="eastAsia"/>
        </w:rPr>
        <w:t>其中（有分标时填写）：</w:t>
      </w:r>
    </w:p>
    <w:p w:rsidR="001004DE" w:rsidRPr="00DA6ECC" w:rsidRDefault="001004DE" w:rsidP="001004DE">
      <w:pPr>
        <w:pStyle w:val="ae"/>
        <w:spacing w:line="440" w:lineRule="exact"/>
        <w:ind w:firstLine="482"/>
      </w:pPr>
      <w:r w:rsidRPr="00DA6ECC">
        <w:rPr>
          <w:rFonts w:hint="eastAsia"/>
        </w:rPr>
        <w:t>分标报价为（大写）人民币</w:t>
      </w:r>
      <w:r w:rsidRPr="00DA6ECC">
        <w:rPr>
          <w:rFonts w:hint="eastAsia"/>
          <w:u w:val="single"/>
        </w:rPr>
        <w:t xml:space="preserve">       （</w:t>
      </w:r>
      <w:r w:rsidRPr="00DA6ECC">
        <w:rPr>
          <w:rFonts w:hint="eastAsia"/>
        </w:rPr>
        <w:t>￥元)，交货期：。</w:t>
      </w:r>
    </w:p>
    <w:p w:rsidR="001004DE" w:rsidRPr="00DA6ECC" w:rsidRDefault="001004DE" w:rsidP="001004DE">
      <w:pPr>
        <w:pStyle w:val="ae"/>
        <w:spacing w:line="440" w:lineRule="exact"/>
        <w:ind w:firstLine="482"/>
      </w:pPr>
      <w:r w:rsidRPr="00DA6ECC">
        <w:rPr>
          <w:rFonts w:hint="eastAsia"/>
        </w:rPr>
        <w:t>分标报价为（大写）人民币</w:t>
      </w:r>
      <w:r w:rsidRPr="00DA6ECC">
        <w:rPr>
          <w:rFonts w:hint="eastAsia"/>
          <w:u w:val="single"/>
        </w:rPr>
        <w:t xml:space="preserve">       （</w:t>
      </w:r>
      <w:r w:rsidRPr="00DA6ECC">
        <w:rPr>
          <w:rFonts w:hint="eastAsia"/>
        </w:rPr>
        <w:t>￥元)，交货期：。</w:t>
      </w:r>
    </w:p>
    <w:p w:rsidR="001004DE" w:rsidRPr="00DA6ECC" w:rsidRDefault="001004DE" w:rsidP="001004DE">
      <w:pPr>
        <w:pStyle w:val="ae"/>
        <w:spacing w:line="440" w:lineRule="exact"/>
        <w:ind w:firstLine="482"/>
        <w:rPr>
          <w:rFonts w:ascii="Times New Roman" w:hAnsi="Times New Roman"/>
        </w:rPr>
      </w:pPr>
      <w:r w:rsidRPr="00DA6ECC">
        <w:rPr>
          <w:rFonts w:hint="eastAsia"/>
        </w:rPr>
        <w:t>......</w:t>
      </w:r>
    </w:p>
    <w:p w:rsidR="001004DE" w:rsidRPr="00DA6ECC" w:rsidRDefault="001004DE" w:rsidP="001004DE">
      <w:pPr>
        <w:pStyle w:val="ae"/>
        <w:spacing w:line="420" w:lineRule="exact"/>
        <w:ind w:firstLine="482"/>
      </w:pPr>
      <w:r w:rsidRPr="00DA6ECC">
        <w:rPr>
          <w:rFonts w:hint="eastAsia"/>
        </w:rPr>
        <w:t>2、我方同意自本项目招标文件“投标人须知”第14.2项规定的投标截止时间（开标时间）起遵循</w:t>
      </w:r>
      <w:r w:rsidRPr="00DA6ECC">
        <w:rPr>
          <w:rFonts w:hAnsi="宋体" w:hint="eastAsia"/>
        </w:rPr>
        <w:t>本投标函</w:t>
      </w:r>
      <w:r w:rsidRPr="00DA6ECC">
        <w:rPr>
          <w:rFonts w:hint="eastAsia"/>
        </w:rPr>
        <w:t>，并承诺在“投标人须知”第12.1项规定的投标有效期内不修改、撤销投标文件。</w:t>
      </w:r>
    </w:p>
    <w:p w:rsidR="001004DE" w:rsidRPr="00DA6ECC" w:rsidRDefault="001004DE" w:rsidP="001004DE">
      <w:pPr>
        <w:pStyle w:val="ae"/>
        <w:spacing w:line="420" w:lineRule="exact"/>
        <w:ind w:firstLine="482"/>
      </w:pPr>
      <w:r w:rsidRPr="00DA6ECC">
        <w:rPr>
          <w:rFonts w:hint="eastAsia"/>
        </w:rPr>
        <w:t>3、我方在此声明，所递交的投标文件及有关资料内容完整、真实和准确。</w:t>
      </w:r>
    </w:p>
    <w:p w:rsidR="001004DE" w:rsidRPr="00DA6ECC" w:rsidRDefault="001004DE" w:rsidP="001004DE">
      <w:pPr>
        <w:pStyle w:val="ae"/>
        <w:spacing w:line="420" w:lineRule="exact"/>
        <w:ind w:firstLine="482"/>
      </w:pPr>
      <w:r w:rsidRPr="00DA6ECC">
        <w:rPr>
          <w:rFonts w:hint="eastAsia"/>
        </w:rPr>
        <w:t>4、我方承诺未被列入失信被执行人、重大税收违法案件当事人名单、政府采购严重违法失信行为记录名单，并已经符合《中华人民共和国政府采购法》中规定的参加政府采购活动的</w:t>
      </w:r>
      <w:r w:rsidR="0020416B" w:rsidRPr="00DA6ECC">
        <w:rPr>
          <w:rFonts w:hint="eastAsia"/>
        </w:rPr>
        <w:t>投标人</w:t>
      </w:r>
      <w:r w:rsidRPr="00DA6ECC">
        <w:rPr>
          <w:rFonts w:hint="eastAsia"/>
        </w:rPr>
        <w:t>应当具备的条件：</w:t>
      </w:r>
    </w:p>
    <w:p w:rsidR="001004DE" w:rsidRPr="00DA6ECC" w:rsidRDefault="001004DE" w:rsidP="001004DE">
      <w:pPr>
        <w:pStyle w:val="ae"/>
        <w:numPr>
          <w:ilvl w:val="0"/>
          <w:numId w:val="1"/>
        </w:numPr>
        <w:spacing w:line="440" w:lineRule="exact"/>
      </w:pPr>
      <w:r w:rsidRPr="00DA6ECC">
        <w:rPr>
          <w:rFonts w:hint="eastAsia"/>
        </w:rPr>
        <w:t>具有独立承担民事责任的能力。</w:t>
      </w:r>
    </w:p>
    <w:p w:rsidR="001004DE" w:rsidRPr="00DA6ECC" w:rsidRDefault="001004DE" w:rsidP="001004DE">
      <w:pPr>
        <w:pStyle w:val="ae"/>
        <w:numPr>
          <w:ilvl w:val="0"/>
          <w:numId w:val="1"/>
        </w:numPr>
        <w:spacing w:line="440" w:lineRule="exact"/>
      </w:pPr>
      <w:r w:rsidRPr="00DA6ECC">
        <w:rPr>
          <w:rFonts w:hint="eastAsia"/>
        </w:rPr>
        <w:t>具有良好的商业信誉和健全的财务会计制度。</w:t>
      </w:r>
    </w:p>
    <w:p w:rsidR="001004DE" w:rsidRPr="00DA6ECC" w:rsidRDefault="001004DE" w:rsidP="001004DE">
      <w:pPr>
        <w:pStyle w:val="ae"/>
        <w:numPr>
          <w:ilvl w:val="0"/>
          <w:numId w:val="1"/>
        </w:numPr>
        <w:spacing w:line="440" w:lineRule="exact"/>
      </w:pPr>
      <w:r w:rsidRPr="00DA6ECC">
        <w:rPr>
          <w:rFonts w:hint="eastAsia"/>
        </w:rPr>
        <w:t>具有履行合同所必需的设备和专业技术能力。</w:t>
      </w:r>
    </w:p>
    <w:p w:rsidR="001004DE" w:rsidRPr="00DA6ECC" w:rsidRDefault="001004DE" w:rsidP="001004DE">
      <w:pPr>
        <w:pStyle w:val="ae"/>
        <w:numPr>
          <w:ilvl w:val="0"/>
          <w:numId w:val="1"/>
        </w:numPr>
        <w:spacing w:line="440" w:lineRule="exact"/>
      </w:pPr>
      <w:r w:rsidRPr="00DA6ECC">
        <w:rPr>
          <w:rFonts w:hint="eastAsia"/>
        </w:rPr>
        <w:t>有依法缴纳税收和社会保障资金的良好记录。</w:t>
      </w:r>
    </w:p>
    <w:p w:rsidR="001004DE" w:rsidRPr="00DA6ECC" w:rsidRDefault="001004DE" w:rsidP="001004DE">
      <w:pPr>
        <w:pStyle w:val="ae"/>
        <w:numPr>
          <w:ilvl w:val="0"/>
          <w:numId w:val="1"/>
        </w:numPr>
        <w:spacing w:line="440" w:lineRule="exact"/>
      </w:pPr>
      <w:r w:rsidRPr="00DA6ECC">
        <w:rPr>
          <w:rFonts w:hint="eastAsia"/>
        </w:rPr>
        <w:t>参加政府采购活动前三年内，在经营活动中没有重大违法记录。</w:t>
      </w:r>
    </w:p>
    <w:p w:rsidR="001004DE" w:rsidRPr="00DA6ECC" w:rsidRDefault="001004DE" w:rsidP="001004DE">
      <w:pPr>
        <w:pStyle w:val="ae"/>
        <w:numPr>
          <w:ilvl w:val="0"/>
          <w:numId w:val="1"/>
        </w:numPr>
        <w:spacing w:line="440" w:lineRule="exact"/>
      </w:pPr>
      <w:r w:rsidRPr="00DA6ECC">
        <w:rPr>
          <w:rFonts w:hint="eastAsia"/>
        </w:rPr>
        <w:t>法律、行政法规规定的其他条件。</w:t>
      </w:r>
    </w:p>
    <w:p w:rsidR="001004DE" w:rsidRPr="00DA6ECC" w:rsidRDefault="001004DE" w:rsidP="001004DE">
      <w:pPr>
        <w:pStyle w:val="ae"/>
        <w:spacing w:line="440" w:lineRule="exact"/>
        <w:ind w:firstLine="482"/>
      </w:pPr>
      <w:r w:rsidRPr="00DA6ECC">
        <w:rPr>
          <w:rFonts w:hint="eastAsia"/>
        </w:rPr>
        <w:t>5、</w:t>
      </w:r>
      <w:r w:rsidRPr="00DA6ECC">
        <w:rPr>
          <w:rFonts w:hint="eastAsia"/>
          <w:szCs w:val="21"/>
        </w:rPr>
        <w:t>如本项目采购内容涉及须符合国家强制规定的，我方承诺我方本次投标（包括资格条件和所投产品）均符合国家有关强制规定。</w:t>
      </w:r>
    </w:p>
    <w:p w:rsidR="001004DE" w:rsidRPr="00DA6ECC" w:rsidRDefault="001004DE" w:rsidP="001004DE">
      <w:pPr>
        <w:pStyle w:val="ae"/>
        <w:spacing w:line="440" w:lineRule="exact"/>
        <w:ind w:firstLine="482"/>
      </w:pPr>
      <w:r w:rsidRPr="00DA6ECC">
        <w:rPr>
          <w:rFonts w:hint="eastAsia"/>
        </w:rPr>
        <w:t>6、如我方中标，我方承诺在收到中标通知书后，在中标通知书规定的期限内，</w:t>
      </w:r>
      <w:r w:rsidRPr="00DA6ECC">
        <w:rPr>
          <w:rFonts w:hAnsi="宋体" w:hint="eastAsia"/>
        </w:rPr>
        <w:t>根据招标文件、我方的投标文件及有关澄清承诺书的要求按第六章“合同条款及格式”与采购人订立书面合同，并按照合同约定</w:t>
      </w:r>
      <w:r w:rsidRPr="00DA6ECC">
        <w:rPr>
          <w:rFonts w:hint="eastAsia"/>
        </w:rPr>
        <w:t>承担完成合同的责任和义务。</w:t>
      </w:r>
    </w:p>
    <w:p w:rsidR="001004DE" w:rsidRPr="00DA6ECC" w:rsidRDefault="001004DE" w:rsidP="001004DE">
      <w:pPr>
        <w:pStyle w:val="ae"/>
        <w:spacing w:line="440" w:lineRule="exact"/>
        <w:ind w:firstLine="482"/>
      </w:pPr>
      <w:r w:rsidRPr="00DA6ECC">
        <w:rPr>
          <w:rFonts w:hint="eastAsia"/>
        </w:rPr>
        <w:t>7、我方已详细审核招标文件，我方知道必须放弃提出含糊不清或误解问题的权利。</w:t>
      </w:r>
    </w:p>
    <w:p w:rsidR="001004DE" w:rsidRPr="00DA6ECC" w:rsidRDefault="001004DE" w:rsidP="001004DE">
      <w:pPr>
        <w:pStyle w:val="ae"/>
        <w:spacing w:line="440" w:lineRule="exact"/>
        <w:ind w:firstLine="482"/>
      </w:pPr>
      <w:r w:rsidRPr="00DA6ECC">
        <w:rPr>
          <w:rFonts w:hint="eastAsia"/>
        </w:rPr>
        <w:t>8、我方同意应贵方要求提供与本投标有关的任何数据或资料。若贵方需要，我方愿意提供我方作出的一切承诺的证明材料。</w:t>
      </w:r>
    </w:p>
    <w:p w:rsidR="001004DE" w:rsidRPr="00DA6ECC" w:rsidRDefault="001004DE" w:rsidP="001004DE">
      <w:pPr>
        <w:pStyle w:val="ae"/>
        <w:spacing w:line="440" w:lineRule="exact"/>
        <w:ind w:firstLine="482"/>
      </w:pPr>
      <w:r w:rsidRPr="00DA6ECC">
        <w:rPr>
          <w:rFonts w:hint="eastAsia"/>
        </w:rPr>
        <w:t>9、我方完全理解贵方不一定接受投标报价最低的投标人为中标</w:t>
      </w:r>
      <w:r w:rsidR="0020416B" w:rsidRPr="00DA6ECC">
        <w:rPr>
          <w:rFonts w:hint="eastAsia"/>
        </w:rPr>
        <w:t>投标人</w:t>
      </w:r>
      <w:r w:rsidRPr="00DA6ECC">
        <w:rPr>
          <w:rFonts w:hint="eastAsia"/>
        </w:rPr>
        <w:t>的行为。</w:t>
      </w:r>
    </w:p>
    <w:p w:rsidR="001004DE" w:rsidRPr="00DA6ECC" w:rsidRDefault="001004DE" w:rsidP="001004DE">
      <w:pPr>
        <w:pStyle w:val="ae"/>
        <w:spacing w:line="440" w:lineRule="exact"/>
        <w:ind w:firstLine="482"/>
      </w:pPr>
      <w:r w:rsidRPr="00DA6ECC">
        <w:rPr>
          <w:rFonts w:hint="eastAsia"/>
        </w:rPr>
        <w:t>10、我方将严格遵守《中华人民共和国政府采购法》第七十七条的规定，即</w:t>
      </w:r>
      <w:r w:rsidR="0020416B" w:rsidRPr="00DA6ECC">
        <w:rPr>
          <w:rFonts w:hint="eastAsia"/>
        </w:rPr>
        <w:t>投标人</w:t>
      </w:r>
      <w:r w:rsidRPr="00DA6ECC">
        <w:rPr>
          <w:rFonts w:hint="eastAsia"/>
        </w:rPr>
        <w:t>有下列情形之一的，处以采购金额千分之五以上千分之十</w:t>
      </w:r>
      <w:r w:rsidRPr="00DA6ECC">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1004DE" w:rsidRPr="00DA6ECC" w:rsidRDefault="001004DE" w:rsidP="001004DE">
      <w:pPr>
        <w:pStyle w:val="ae"/>
        <w:numPr>
          <w:ilvl w:val="0"/>
          <w:numId w:val="2"/>
        </w:numPr>
        <w:spacing w:line="440" w:lineRule="exact"/>
        <w:rPr>
          <w:rFonts w:hAnsi="宋体"/>
        </w:rPr>
      </w:pPr>
      <w:r w:rsidRPr="00DA6ECC">
        <w:rPr>
          <w:rFonts w:hAnsi="宋体" w:hint="eastAsia"/>
        </w:rPr>
        <w:t>提供虚假材料谋取中标、成交的。</w:t>
      </w:r>
    </w:p>
    <w:p w:rsidR="001004DE" w:rsidRPr="00DA6ECC" w:rsidRDefault="001004DE" w:rsidP="001004DE">
      <w:pPr>
        <w:pStyle w:val="ae"/>
        <w:numPr>
          <w:ilvl w:val="0"/>
          <w:numId w:val="2"/>
        </w:numPr>
        <w:spacing w:line="440" w:lineRule="exact"/>
        <w:rPr>
          <w:rFonts w:hAnsi="宋体"/>
        </w:rPr>
      </w:pPr>
      <w:r w:rsidRPr="00DA6ECC">
        <w:rPr>
          <w:rFonts w:hAnsi="宋体" w:hint="eastAsia"/>
        </w:rPr>
        <w:t>采取不正当手段诋毁、排挤其他</w:t>
      </w:r>
      <w:r w:rsidR="0020416B" w:rsidRPr="00DA6ECC">
        <w:rPr>
          <w:rFonts w:hAnsi="宋体" w:hint="eastAsia"/>
        </w:rPr>
        <w:t>投标人</w:t>
      </w:r>
      <w:r w:rsidRPr="00DA6ECC">
        <w:rPr>
          <w:rFonts w:hAnsi="宋体" w:hint="eastAsia"/>
        </w:rPr>
        <w:t>的。</w:t>
      </w:r>
    </w:p>
    <w:p w:rsidR="001004DE" w:rsidRPr="00DA6ECC" w:rsidRDefault="001004DE" w:rsidP="001004DE">
      <w:pPr>
        <w:pStyle w:val="ae"/>
        <w:numPr>
          <w:ilvl w:val="0"/>
          <w:numId w:val="2"/>
        </w:numPr>
        <w:spacing w:line="440" w:lineRule="exact"/>
        <w:rPr>
          <w:rFonts w:hAnsi="宋体"/>
        </w:rPr>
      </w:pPr>
      <w:r w:rsidRPr="00DA6ECC">
        <w:rPr>
          <w:rFonts w:hAnsi="宋体" w:hint="eastAsia"/>
        </w:rPr>
        <w:t>与采购人、其他</w:t>
      </w:r>
      <w:r w:rsidR="0020416B" w:rsidRPr="00DA6ECC">
        <w:rPr>
          <w:rFonts w:hAnsi="宋体" w:hint="eastAsia"/>
        </w:rPr>
        <w:t>投标人</w:t>
      </w:r>
      <w:r w:rsidRPr="00DA6ECC">
        <w:rPr>
          <w:rFonts w:hAnsi="宋体" w:hint="eastAsia"/>
        </w:rPr>
        <w:t>或者采购代理机构恶意串通的。</w:t>
      </w:r>
    </w:p>
    <w:p w:rsidR="001004DE" w:rsidRPr="00DA6ECC" w:rsidRDefault="001004DE" w:rsidP="001004DE">
      <w:pPr>
        <w:pStyle w:val="ae"/>
        <w:numPr>
          <w:ilvl w:val="0"/>
          <w:numId w:val="2"/>
        </w:numPr>
        <w:spacing w:line="440" w:lineRule="exact"/>
        <w:rPr>
          <w:rFonts w:hAnsi="宋体"/>
        </w:rPr>
      </w:pPr>
      <w:r w:rsidRPr="00DA6ECC">
        <w:rPr>
          <w:rFonts w:hAnsi="宋体" w:hint="eastAsia"/>
        </w:rPr>
        <w:t>向采购人、采购代理机构行贿或者提供其他不正当利益的。</w:t>
      </w:r>
    </w:p>
    <w:p w:rsidR="001004DE" w:rsidRPr="00DA6ECC" w:rsidRDefault="001004DE" w:rsidP="001004DE">
      <w:pPr>
        <w:pStyle w:val="ae"/>
        <w:numPr>
          <w:ilvl w:val="0"/>
          <w:numId w:val="2"/>
        </w:numPr>
        <w:spacing w:line="440" w:lineRule="exact"/>
        <w:rPr>
          <w:rFonts w:hAnsi="宋体"/>
        </w:rPr>
      </w:pPr>
      <w:r w:rsidRPr="00DA6ECC">
        <w:rPr>
          <w:rFonts w:hAnsi="宋体" w:hint="eastAsia"/>
        </w:rPr>
        <w:t>在招标采购过程中与采购人进行协商谈判的。</w:t>
      </w:r>
    </w:p>
    <w:p w:rsidR="001004DE" w:rsidRPr="00DA6ECC" w:rsidRDefault="001004DE" w:rsidP="001004DE">
      <w:pPr>
        <w:pStyle w:val="ae"/>
        <w:spacing w:line="440" w:lineRule="exact"/>
        <w:ind w:firstLineChars="200" w:firstLine="420"/>
        <w:rPr>
          <w:rFonts w:hAnsi="宋体"/>
        </w:rPr>
      </w:pPr>
      <w:r w:rsidRPr="00DA6ECC">
        <w:rPr>
          <w:rFonts w:hAnsi="宋体" w:hint="eastAsia"/>
        </w:rPr>
        <w:t>（6）  拒绝有关部门监督检查或提供虚假情况的。</w:t>
      </w:r>
    </w:p>
    <w:p w:rsidR="001004DE" w:rsidRPr="00DA6ECC" w:rsidRDefault="001004DE" w:rsidP="001004DE">
      <w:pPr>
        <w:pStyle w:val="ae"/>
        <w:spacing w:line="440" w:lineRule="exact"/>
        <w:ind w:left="420"/>
      </w:pPr>
      <w:r w:rsidRPr="00DA6ECC">
        <w:rPr>
          <w:rFonts w:hint="eastAsia"/>
        </w:rPr>
        <w:t>11、我方及由本人担任法定代表人的其他机构最近三年内被处罚的违法行为有：</w:t>
      </w:r>
    </w:p>
    <w:p w:rsidR="001004DE" w:rsidRPr="00DA6ECC" w:rsidRDefault="001004DE" w:rsidP="001004DE">
      <w:pPr>
        <w:pStyle w:val="ae"/>
        <w:spacing w:line="440" w:lineRule="exact"/>
        <w:ind w:left="420"/>
      </w:pPr>
    </w:p>
    <w:p w:rsidR="001004DE" w:rsidRPr="00DA6ECC" w:rsidRDefault="001004DE" w:rsidP="001004DE">
      <w:pPr>
        <w:pStyle w:val="ae"/>
        <w:spacing w:line="360" w:lineRule="auto"/>
        <w:ind w:firstLine="420"/>
      </w:pPr>
      <w:r w:rsidRPr="00DA6ECC">
        <w:rPr>
          <w:rFonts w:hint="eastAsia"/>
        </w:rPr>
        <w:t>12、以上事项如有虚假或隐瞒，我方愿意承担一切后果，并不再寻求任何旨在减轻或免除法律责任的辩解。</w:t>
      </w:r>
    </w:p>
    <w:p w:rsidR="001004DE" w:rsidRPr="00DA6ECC" w:rsidRDefault="001004DE" w:rsidP="001004DE">
      <w:pPr>
        <w:pStyle w:val="ae"/>
        <w:spacing w:line="360" w:lineRule="auto"/>
        <w:ind w:firstLine="420"/>
        <w:rPr>
          <w:u w:val="single"/>
        </w:rPr>
      </w:pPr>
      <w:r w:rsidRPr="00DA6ECC">
        <w:rPr>
          <w:rFonts w:hint="eastAsia"/>
        </w:rPr>
        <w:t>投标人：</w:t>
      </w:r>
      <w:r w:rsidRPr="00DA6ECC">
        <w:rPr>
          <w:rFonts w:hint="eastAsia"/>
          <w:u w:val="single"/>
        </w:rPr>
        <w:t xml:space="preserve">　　　　　　　　　                　　　</w:t>
      </w:r>
      <w:r w:rsidRPr="00DA6ECC">
        <w:rPr>
          <w:rFonts w:hint="eastAsia"/>
        </w:rPr>
        <w:t>（盖单位公章）</w:t>
      </w:r>
    </w:p>
    <w:p w:rsidR="001004DE" w:rsidRPr="00DA6ECC" w:rsidRDefault="001004DE" w:rsidP="001004DE">
      <w:pPr>
        <w:pStyle w:val="ae"/>
        <w:spacing w:line="360" w:lineRule="auto"/>
        <w:ind w:firstLine="420"/>
      </w:pPr>
      <w:r w:rsidRPr="00DA6ECC">
        <w:rPr>
          <w:rFonts w:ascii="Times New Roman" w:hAnsi="Times New Roman" w:hint="eastAsia"/>
        </w:rPr>
        <w:t>法定代表人或其委托代理人：</w:t>
      </w:r>
      <w:r w:rsidRPr="00DA6ECC">
        <w:rPr>
          <w:rFonts w:hint="eastAsia"/>
          <w:u w:val="single"/>
        </w:rPr>
        <w:t xml:space="preserve">　　　　　　　　　　　　</w:t>
      </w:r>
      <w:r w:rsidRPr="00DA6ECC">
        <w:rPr>
          <w:rFonts w:ascii="Times New Roman" w:hAnsi="Times New Roman" w:hint="eastAsia"/>
        </w:rPr>
        <w:t>（签字或盖章）</w:t>
      </w:r>
    </w:p>
    <w:p w:rsidR="001004DE" w:rsidRPr="00DA6ECC" w:rsidRDefault="001004DE" w:rsidP="001004DE">
      <w:pPr>
        <w:pStyle w:val="ae"/>
        <w:spacing w:line="360" w:lineRule="auto"/>
        <w:ind w:firstLine="420"/>
        <w:rPr>
          <w:u w:val="single"/>
        </w:rPr>
      </w:pPr>
      <w:r w:rsidRPr="00DA6ECC">
        <w:rPr>
          <w:rFonts w:hint="eastAsia"/>
        </w:rPr>
        <w:t>地址：</w:t>
      </w:r>
      <w:r w:rsidRPr="00DA6ECC">
        <w:rPr>
          <w:rFonts w:hint="eastAsia"/>
          <w:u w:val="single"/>
        </w:rPr>
        <w:t xml:space="preserve">　　　　　　　　　　　　　　　　　　　　　　　　　　　　</w:t>
      </w:r>
    </w:p>
    <w:p w:rsidR="001004DE" w:rsidRPr="00DA6ECC" w:rsidRDefault="001004DE" w:rsidP="001004DE">
      <w:pPr>
        <w:pStyle w:val="ae"/>
        <w:spacing w:line="360" w:lineRule="auto"/>
        <w:ind w:firstLine="420"/>
        <w:rPr>
          <w:u w:val="single"/>
        </w:rPr>
      </w:pPr>
      <w:r w:rsidRPr="00DA6ECC">
        <w:rPr>
          <w:rFonts w:hint="eastAsia"/>
        </w:rPr>
        <w:t>电话：</w:t>
      </w:r>
      <w:r w:rsidRPr="00DA6ECC">
        <w:rPr>
          <w:rFonts w:hint="eastAsia"/>
          <w:u w:val="single"/>
        </w:rPr>
        <w:t xml:space="preserve">　　　　　　　　　　　　　　　　　　　　　　　　　　　　</w:t>
      </w:r>
    </w:p>
    <w:p w:rsidR="001004DE" w:rsidRPr="00DA6ECC" w:rsidRDefault="001004DE" w:rsidP="001004DE">
      <w:pPr>
        <w:pStyle w:val="ae"/>
        <w:spacing w:line="360" w:lineRule="auto"/>
        <w:ind w:firstLine="420"/>
      </w:pPr>
      <w:r w:rsidRPr="00DA6ECC">
        <w:rPr>
          <w:rFonts w:hint="eastAsia"/>
        </w:rPr>
        <w:t>传真：</w:t>
      </w:r>
      <w:r w:rsidRPr="00DA6ECC">
        <w:rPr>
          <w:rFonts w:hint="eastAsia"/>
          <w:u w:val="single"/>
        </w:rPr>
        <w:t xml:space="preserve">　　　　　　　　　　　　　　　　　　　　　　　　　　　　</w:t>
      </w:r>
    </w:p>
    <w:p w:rsidR="001004DE" w:rsidRPr="00DA6ECC" w:rsidRDefault="001004DE" w:rsidP="001004DE">
      <w:pPr>
        <w:pStyle w:val="ae"/>
        <w:spacing w:line="360" w:lineRule="auto"/>
        <w:ind w:firstLine="420"/>
        <w:rPr>
          <w:u w:val="single"/>
        </w:rPr>
      </w:pPr>
      <w:r w:rsidRPr="00DA6ECC">
        <w:rPr>
          <w:rFonts w:hint="eastAsia"/>
        </w:rPr>
        <w:t>邮政编码：</w:t>
      </w:r>
      <w:r w:rsidRPr="00DA6ECC">
        <w:rPr>
          <w:rFonts w:hint="eastAsia"/>
          <w:u w:val="single"/>
        </w:rPr>
        <w:t xml:space="preserve">　　　　　　　　　　　　　　　　　　　　　　　　　　　　</w:t>
      </w:r>
    </w:p>
    <w:p w:rsidR="001004DE" w:rsidRPr="00DA6ECC" w:rsidRDefault="001004DE" w:rsidP="001004DE">
      <w:pPr>
        <w:pStyle w:val="ae"/>
        <w:spacing w:line="360" w:lineRule="auto"/>
        <w:ind w:firstLine="420"/>
        <w:rPr>
          <w:u w:val="single"/>
        </w:rPr>
      </w:pPr>
      <w:r w:rsidRPr="00DA6ECC">
        <w:rPr>
          <w:rFonts w:hint="eastAsia"/>
        </w:rPr>
        <w:t>开户名称：</w:t>
      </w:r>
      <w:r w:rsidRPr="00DA6ECC">
        <w:rPr>
          <w:rFonts w:hint="eastAsia"/>
          <w:u w:val="single"/>
        </w:rPr>
        <w:t xml:space="preserve">　　　　　　　　　　　　　　　　　　　　　　　　　　　　</w:t>
      </w:r>
    </w:p>
    <w:p w:rsidR="001004DE" w:rsidRPr="00DA6ECC" w:rsidRDefault="001004DE" w:rsidP="001004DE">
      <w:pPr>
        <w:pStyle w:val="ae"/>
        <w:spacing w:line="360" w:lineRule="auto"/>
        <w:ind w:firstLine="420"/>
        <w:rPr>
          <w:u w:val="single"/>
        </w:rPr>
      </w:pPr>
      <w:r w:rsidRPr="00DA6ECC">
        <w:rPr>
          <w:rFonts w:hint="eastAsia"/>
        </w:rPr>
        <w:t>开户银行：</w:t>
      </w:r>
      <w:r w:rsidRPr="00DA6ECC">
        <w:rPr>
          <w:rFonts w:hint="eastAsia"/>
          <w:u w:val="single"/>
        </w:rPr>
        <w:t xml:space="preserve">　　　　　　　　　　　　　　　　　　　　　　　　　　　　</w:t>
      </w:r>
    </w:p>
    <w:p w:rsidR="001004DE" w:rsidRPr="00DA6ECC" w:rsidRDefault="001004DE" w:rsidP="001004DE">
      <w:pPr>
        <w:pStyle w:val="ae"/>
        <w:spacing w:line="360" w:lineRule="auto"/>
        <w:ind w:firstLine="420"/>
        <w:rPr>
          <w:u w:val="single"/>
        </w:rPr>
      </w:pPr>
      <w:r w:rsidRPr="00DA6ECC">
        <w:rPr>
          <w:rFonts w:hint="eastAsia"/>
        </w:rPr>
        <w:t>银行账号：</w:t>
      </w:r>
      <w:r w:rsidRPr="00DA6ECC">
        <w:rPr>
          <w:rFonts w:hint="eastAsia"/>
          <w:u w:val="single"/>
        </w:rPr>
        <w:t xml:space="preserve">　　　　　　　　　　　　　　　　　　　　　　　　　　　　</w:t>
      </w:r>
    </w:p>
    <w:p w:rsidR="001004DE" w:rsidRPr="00DA6ECC" w:rsidRDefault="001004DE" w:rsidP="001004DE">
      <w:pPr>
        <w:pStyle w:val="ae"/>
        <w:spacing w:line="360" w:lineRule="auto"/>
        <w:ind w:firstLineChars="200" w:firstLine="420"/>
        <w:rPr>
          <w:u w:val="single"/>
        </w:rPr>
      </w:pPr>
      <w:r w:rsidRPr="00DA6ECC">
        <w:rPr>
          <w:rFonts w:hint="eastAsia"/>
          <w:bCs/>
          <w:szCs w:val="21"/>
        </w:rPr>
        <w:t>年月日</w:t>
      </w:r>
      <w:r w:rsidRPr="00DA6ECC">
        <w:rPr>
          <w:rFonts w:hint="eastAsia"/>
        </w:rPr>
        <w:t xml:space="preserve">　　　　　　　　　　　　　　　　　　　　　　　　　　　　</w:t>
      </w:r>
      <w:r w:rsidRPr="00DA6ECC">
        <w:rPr>
          <w:rFonts w:ascii="黑体" w:eastAsia="黑体"/>
          <w:b/>
          <w:bCs/>
        </w:rPr>
        <w:br w:type="page"/>
      </w:r>
      <w:r w:rsidRPr="00DA6ECC">
        <w:rPr>
          <w:rFonts w:ascii="Times New Roman" w:hAnsi="Times New Roman" w:hint="eastAsia"/>
          <w:b/>
        </w:rPr>
        <w:t>格式</w:t>
      </w:r>
      <w:r w:rsidRPr="00DA6ECC">
        <w:rPr>
          <w:rFonts w:ascii="Times New Roman" w:hAnsi="Times New Roman" w:hint="eastAsia"/>
          <w:b/>
        </w:rPr>
        <w:t>2</w:t>
      </w:r>
      <w:r w:rsidRPr="00DA6ECC">
        <w:rPr>
          <w:rFonts w:ascii="Times New Roman" w:hAnsi="Times New Roman" w:hint="eastAsia"/>
          <w:b/>
        </w:rPr>
        <w:t>：</w:t>
      </w:r>
    </w:p>
    <w:p w:rsidR="001004DE" w:rsidRPr="00DA6ECC" w:rsidRDefault="001004DE" w:rsidP="001004DE">
      <w:pPr>
        <w:pStyle w:val="ae"/>
        <w:spacing w:line="500" w:lineRule="exact"/>
        <w:jc w:val="center"/>
        <w:rPr>
          <w:rFonts w:ascii="Times New Roman" w:hAnsi="Times New Roman"/>
          <w:b/>
          <w:bCs/>
          <w:sz w:val="30"/>
          <w:szCs w:val="30"/>
        </w:rPr>
      </w:pPr>
      <w:r w:rsidRPr="00DA6ECC">
        <w:rPr>
          <w:rFonts w:ascii="Times New Roman" w:hAnsi="Times New Roman" w:hint="eastAsia"/>
          <w:b/>
          <w:bCs/>
          <w:sz w:val="30"/>
          <w:szCs w:val="30"/>
        </w:rPr>
        <w:t>投标报价表（格式）</w:t>
      </w:r>
    </w:p>
    <w:p w:rsidR="001004DE" w:rsidRPr="00DA6ECC" w:rsidRDefault="001004DE" w:rsidP="001004DE">
      <w:pPr>
        <w:pStyle w:val="ae"/>
        <w:rPr>
          <w:rFonts w:ascii="Times New Roman" w:hAnsi="Times New Roman"/>
          <w:b/>
          <w:sz w:val="24"/>
        </w:rPr>
      </w:pPr>
    </w:p>
    <w:tbl>
      <w:tblPr>
        <w:tblW w:w="96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1080"/>
        <w:gridCol w:w="900"/>
        <w:gridCol w:w="1800"/>
        <w:gridCol w:w="1080"/>
        <w:gridCol w:w="1260"/>
        <w:gridCol w:w="1517"/>
        <w:gridCol w:w="957"/>
      </w:tblGrid>
      <w:tr w:rsidR="001004DE" w:rsidRPr="00DA6ECC" w:rsidTr="00B02E76">
        <w:trPr>
          <w:cantSplit/>
          <w:trHeight w:val="733"/>
          <w:jc w:val="right"/>
        </w:trPr>
        <w:tc>
          <w:tcPr>
            <w:tcW w:w="101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jc w:val="center"/>
              <w:rPr>
                <w:b/>
                <w:spacing w:val="6"/>
                <w:kern w:val="48"/>
                <w:sz w:val="21"/>
                <w:szCs w:val="21"/>
              </w:rPr>
            </w:pPr>
            <w:r w:rsidRPr="00DA6ECC">
              <w:rPr>
                <w:b/>
                <w:spacing w:val="6"/>
                <w:kern w:val="48"/>
                <w:sz w:val="21"/>
                <w:szCs w:val="21"/>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jc w:val="center"/>
              <w:rPr>
                <w:b/>
                <w:spacing w:val="6"/>
                <w:kern w:val="48"/>
                <w:sz w:val="21"/>
                <w:szCs w:val="21"/>
              </w:rPr>
            </w:pPr>
            <w:r w:rsidRPr="00DA6ECC">
              <w:rPr>
                <w:b/>
                <w:spacing w:val="6"/>
                <w:kern w:val="48"/>
                <w:sz w:val="21"/>
                <w:szCs w:val="21"/>
              </w:rPr>
              <w:t>货物名称</w:t>
            </w:r>
          </w:p>
        </w:tc>
        <w:tc>
          <w:tcPr>
            <w:tcW w:w="90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jc w:val="center"/>
              <w:rPr>
                <w:b/>
                <w:spacing w:val="6"/>
                <w:kern w:val="48"/>
                <w:sz w:val="21"/>
                <w:szCs w:val="21"/>
              </w:rPr>
            </w:pPr>
            <w:r w:rsidRPr="00DA6ECC">
              <w:rPr>
                <w:b/>
                <w:spacing w:val="6"/>
                <w:kern w:val="48"/>
                <w:sz w:val="21"/>
                <w:szCs w:val="21"/>
              </w:rPr>
              <w:t>数量</w:t>
            </w:r>
            <w:r w:rsidRPr="00DA6ECC">
              <w:rPr>
                <w:rFonts w:hAnsi="宋体" w:cs="宋体" w:hint="eastAsia"/>
                <w:b/>
                <w:spacing w:val="6"/>
                <w:kern w:val="48"/>
                <w:sz w:val="21"/>
                <w:szCs w:val="21"/>
              </w:rPr>
              <w:t>①</w:t>
            </w:r>
          </w:p>
        </w:tc>
        <w:tc>
          <w:tcPr>
            <w:tcW w:w="180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jc w:val="center"/>
              <w:rPr>
                <w:b/>
                <w:spacing w:val="6"/>
                <w:kern w:val="48"/>
                <w:sz w:val="21"/>
                <w:szCs w:val="21"/>
              </w:rPr>
            </w:pPr>
            <w:r w:rsidRPr="00DA6ECC">
              <w:rPr>
                <w:b/>
                <w:spacing w:val="6"/>
                <w:kern w:val="48"/>
                <w:sz w:val="21"/>
                <w:szCs w:val="21"/>
              </w:rPr>
              <w:t>货物全称、品牌、生产厂家及国别</w:t>
            </w: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jc w:val="center"/>
              <w:rPr>
                <w:b/>
                <w:spacing w:val="6"/>
                <w:kern w:val="48"/>
                <w:sz w:val="21"/>
                <w:szCs w:val="21"/>
              </w:rPr>
            </w:pPr>
            <w:r w:rsidRPr="00DA6ECC">
              <w:rPr>
                <w:b/>
                <w:spacing w:val="6"/>
                <w:kern w:val="48"/>
                <w:sz w:val="21"/>
                <w:szCs w:val="21"/>
              </w:rPr>
              <w:t>规格型号</w:t>
            </w:r>
          </w:p>
        </w:tc>
        <w:tc>
          <w:tcPr>
            <w:tcW w:w="126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jc w:val="center"/>
              <w:rPr>
                <w:b/>
                <w:spacing w:val="6"/>
                <w:kern w:val="48"/>
                <w:sz w:val="21"/>
                <w:szCs w:val="21"/>
              </w:rPr>
            </w:pPr>
            <w:r w:rsidRPr="00DA6ECC">
              <w:rPr>
                <w:b/>
                <w:spacing w:val="6"/>
                <w:kern w:val="48"/>
                <w:sz w:val="21"/>
                <w:szCs w:val="21"/>
              </w:rPr>
              <w:t>单价(元)</w:t>
            </w:r>
            <w:r w:rsidRPr="00DA6ECC">
              <w:rPr>
                <w:rFonts w:hAnsi="宋体" w:cs="宋体" w:hint="eastAsia"/>
                <w:b/>
                <w:spacing w:val="6"/>
                <w:kern w:val="48"/>
                <w:sz w:val="21"/>
                <w:szCs w:val="21"/>
              </w:rPr>
              <w:t>②</w:t>
            </w:r>
          </w:p>
        </w:tc>
        <w:tc>
          <w:tcPr>
            <w:tcW w:w="151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jc w:val="center"/>
              <w:rPr>
                <w:b/>
                <w:spacing w:val="6"/>
                <w:kern w:val="48"/>
                <w:sz w:val="21"/>
                <w:szCs w:val="21"/>
              </w:rPr>
            </w:pPr>
            <w:r w:rsidRPr="00DA6ECC">
              <w:rPr>
                <w:b/>
                <w:spacing w:val="6"/>
                <w:kern w:val="48"/>
                <w:sz w:val="21"/>
                <w:szCs w:val="21"/>
              </w:rPr>
              <w:t>单项合价（元）</w:t>
            </w:r>
          </w:p>
          <w:p w:rsidR="001004DE" w:rsidRPr="00DA6ECC" w:rsidRDefault="001004DE" w:rsidP="00B02E76">
            <w:pPr>
              <w:pStyle w:val="aa"/>
              <w:tabs>
                <w:tab w:val="left" w:pos="3204"/>
              </w:tabs>
              <w:spacing w:line="360" w:lineRule="exact"/>
              <w:jc w:val="center"/>
              <w:rPr>
                <w:b/>
                <w:spacing w:val="6"/>
                <w:kern w:val="48"/>
                <w:sz w:val="21"/>
                <w:szCs w:val="21"/>
              </w:rPr>
            </w:pPr>
            <w:r w:rsidRPr="00DA6ECC">
              <w:rPr>
                <w:rFonts w:hAnsi="宋体" w:cs="宋体" w:hint="eastAsia"/>
                <w:b/>
                <w:spacing w:val="6"/>
                <w:kern w:val="48"/>
                <w:sz w:val="21"/>
                <w:szCs w:val="21"/>
              </w:rPr>
              <w:t>③</w:t>
            </w:r>
            <w:r w:rsidRPr="00DA6ECC">
              <w:rPr>
                <w:b/>
                <w:spacing w:val="6"/>
                <w:kern w:val="48"/>
                <w:sz w:val="21"/>
                <w:szCs w:val="21"/>
              </w:rPr>
              <w:t>＝</w:t>
            </w:r>
            <w:r w:rsidRPr="00DA6ECC">
              <w:rPr>
                <w:rFonts w:hAnsi="宋体" w:cs="宋体" w:hint="eastAsia"/>
                <w:b/>
                <w:spacing w:val="6"/>
                <w:kern w:val="48"/>
                <w:sz w:val="21"/>
                <w:szCs w:val="21"/>
              </w:rPr>
              <w:t>①</w:t>
            </w:r>
            <w:r w:rsidRPr="00DA6ECC">
              <w:rPr>
                <w:b/>
                <w:spacing w:val="6"/>
                <w:kern w:val="48"/>
                <w:sz w:val="21"/>
                <w:szCs w:val="21"/>
              </w:rPr>
              <w:t>×</w:t>
            </w:r>
            <w:r w:rsidRPr="00DA6ECC">
              <w:rPr>
                <w:rFonts w:hAnsi="宋体" w:cs="宋体" w:hint="eastAsia"/>
                <w:b/>
                <w:spacing w:val="6"/>
                <w:kern w:val="48"/>
                <w:sz w:val="21"/>
                <w:szCs w:val="21"/>
              </w:rPr>
              <w:t>②</w:t>
            </w:r>
          </w:p>
        </w:tc>
        <w:tc>
          <w:tcPr>
            <w:tcW w:w="95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rPr>
                <w:b/>
                <w:spacing w:val="6"/>
                <w:kern w:val="48"/>
                <w:sz w:val="21"/>
                <w:szCs w:val="21"/>
              </w:rPr>
            </w:pPr>
            <w:r w:rsidRPr="00DA6ECC">
              <w:rPr>
                <w:b/>
                <w:spacing w:val="6"/>
                <w:kern w:val="48"/>
                <w:sz w:val="21"/>
                <w:szCs w:val="21"/>
              </w:rPr>
              <w:t>备注</w:t>
            </w:r>
          </w:p>
        </w:tc>
      </w:tr>
      <w:tr w:rsidR="001004DE" w:rsidRPr="00DA6ECC" w:rsidTr="00B02E76">
        <w:trPr>
          <w:cantSplit/>
          <w:trHeight w:val="624"/>
          <w:jc w:val="right"/>
        </w:trPr>
        <w:tc>
          <w:tcPr>
            <w:tcW w:w="101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r w:rsidRPr="00DA6ECC">
              <w:rPr>
                <w:b/>
                <w:spacing w:val="6"/>
                <w:kern w:val="48"/>
                <w:sz w:val="21"/>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r>
      <w:tr w:rsidR="001004DE" w:rsidRPr="00DA6ECC" w:rsidTr="00B02E76">
        <w:trPr>
          <w:cantSplit/>
          <w:trHeight w:val="624"/>
          <w:jc w:val="right"/>
        </w:trPr>
        <w:tc>
          <w:tcPr>
            <w:tcW w:w="101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r w:rsidRPr="00DA6ECC">
              <w:rPr>
                <w:b/>
                <w:spacing w:val="6"/>
                <w:kern w:val="48"/>
                <w:sz w:val="21"/>
                <w:szCs w:val="21"/>
              </w:rPr>
              <w:t>2</w:t>
            </w: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r>
      <w:tr w:rsidR="001004DE" w:rsidRPr="00DA6ECC" w:rsidTr="00B02E76">
        <w:trPr>
          <w:cantSplit/>
          <w:trHeight w:val="624"/>
          <w:jc w:val="right"/>
        </w:trPr>
        <w:tc>
          <w:tcPr>
            <w:tcW w:w="101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r w:rsidRPr="00DA6ECC">
              <w:rPr>
                <w:b/>
                <w:spacing w:val="6"/>
                <w:kern w:val="48"/>
                <w:sz w:val="21"/>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rPr>
                <w:b/>
                <w:spacing w:val="6"/>
                <w:kern w:val="48"/>
                <w:sz w:val="21"/>
                <w:szCs w:val="21"/>
              </w:rPr>
            </w:pPr>
          </w:p>
        </w:tc>
      </w:tr>
      <w:tr w:rsidR="001004DE" w:rsidRPr="00DA6ECC" w:rsidTr="00B02E76">
        <w:trPr>
          <w:cantSplit/>
          <w:trHeight w:val="624"/>
          <w:jc w:val="right"/>
        </w:trPr>
        <w:tc>
          <w:tcPr>
            <w:tcW w:w="9604" w:type="dxa"/>
            <w:gridSpan w:val="8"/>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rPr>
                <w:b/>
                <w:spacing w:val="6"/>
                <w:kern w:val="48"/>
                <w:sz w:val="21"/>
                <w:szCs w:val="21"/>
              </w:rPr>
            </w:pPr>
            <w:r w:rsidRPr="00DA6ECC">
              <w:rPr>
                <w:b/>
                <w:spacing w:val="6"/>
                <w:kern w:val="48"/>
                <w:sz w:val="21"/>
                <w:szCs w:val="21"/>
              </w:rPr>
              <w:t>报价合计（包含装卸、运输等所有费用）：（大写）人民币（￥元）</w:t>
            </w:r>
          </w:p>
          <w:p w:rsidR="001004DE" w:rsidRPr="00DA6ECC" w:rsidRDefault="001004DE" w:rsidP="00B02E76">
            <w:pPr>
              <w:pStyle w:val="aa"/>
              <w:tabs>
                <w:tab w:val="left" w:pos="3204"/>
              </w:tabs>
              <w:spacing w:line="360" w:lineRule="exact"/>
              <w:rPr>
                <w:b/>
                <w:spacing w:val="6"/>
                <w:kern w:val="48"/>
                <w:sz w:val="21"/>
                <w:szCs w:val="21"/>
              </w:rPr>
            </w:pPr>
            <w:r w:rsidRPr="00DA6ECC">
              <w:rPr>
                <w:b/>
                <w:spacing w:val="6"/>
                <w:kern w:val="48"/>
                <w:sz w:val="21"/>
                <w:szCs w:val="21"/>
              </w:rPr>
              <w:t>投标货物中，属于小微企业生产的产品总值为￥元，占本投标报价的比例为%；属于优先采购节能产品总值为￥元，占本投标报价的比例为%；属于优先采购环境标志产品总值为￥元，占本投标报价的比例为%。</w:t>
            </w:r>
          </w:p>
        </w:tc>
      </w:tr>
      <w:tr w:rsidR="001004DE" w:rsidRPr="00DA6ECC" w:rsidTr="00B02E76">
        <w:trPr>
          <w:cantSplit/>
          <w:trHeight w:val="624"/>
          <w:jc w:val="right"/>
        </w:trPr>
        <w:tc>
          <w:tcPr>
            <w:tcW w:w="9604" w:type="dxa"/>
            <w:gridSpan w:val="8"/>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rPr>
                <w:b/>
                <w:spacing w:val="6"/>
                <w:kern w:val="48"/>
                <w:sz w:val="21"/>
                <w:szCs w:val="21"/>
              </w:rPr>
            </w:pPr>
            <w:r w:rsidRPr="00DA6ECC">
              <w:rPr>
                <w:b/>
                <w:spacing w:val="6"/>
                <w:kern w:val="48"/>
                <w:sz w:val="21"/>
                <w:szCs w:val="21"/>
                <w:u w:val="single"/>
              </w:rPr>
              <w:t xml:space="preserve">　　</w:t>
            </w:r>
            <w:r w:rsidRPr="00DA6ECC">
              <w:rPr>
                <w:b/>
                <w:spacing w:val="6"/>
                <w:kern w:val="48"/>
                <w:sz w:val="21"/>
                <w:szCs w:val="21"/>
              </w:rPr>
              <w:t>分标（此处有分标时填写具体分标号，无分标时填写</w:t>
            </w:r>
            <w:r w:rsidRPr="00DA6ECC">
              <w:rPr>
                <w:b/>
                <w:spacing w:val="6"/>
                <w:kern w:val="48"/>
                <w:sz w:val="21"/>
                <w:szCs w:val="21"/>
              </w:rPr>
              <w:t>“</w:t>
            </w:r>
            <w:r w:rsidRPr="00DA6ECC">
              <w:rPr>
                <w:b/>
                <w:spacing w:val="6"/>
                <w:kern w:val="48"/>
                <w:sz w:val="21"/>
                <w:szCs w:val="21"/>
              </w:rPr>
              <w:t>无</w:t>
            </w:r>
            <w:r w:rsidRPr="00DA6ECC">
              <w:rPr>
                <w:b/>
                <w:spacing w:val="6"/>
                <w:kern w:val="48"/>
                <w:sz w:val="21"/>
                <w:szCs w:val="21"/>
              </w:rPr>
              <w:t>”</w:t>
            </w:r>
            <w:r w:rsidRPr="00DA6ECC">
              <w:rPr>
                <w:b/>
                <w:spacing w:val="6"/>
                <w:kern w:val="48"/>
                <w:sz w:val="21"/>
                <w:szCs w:val="21"/>
              </w:rPr>
              <w:t>）</w:t>
            </w:r>
          </w:p>
        </w:tc>
      </w:tr>
      <w:tr w:rsidR="001004DE" w:rsidRPr="00DA6ECC" w:rsidTr="00B02E76">
        <w:trPr>
          <w:cantSplit/>
          <w:trHeight w:val="624"/>
          <w:jc w:val="right"/>
        </w:trPr>
        <w:tc>
          <w:tcPr>
            <w:tcW w:w="9604" w:type="dxa"/>
            <w:gridSpan w:val="8"/>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rPr>
                <w:b/>
                <w:spacing w:val="6"/>
                <w:kern w:val="48"/>
                <w:sz w:val="21"/>
                <w:szCs w:val="21"/>
              </w:rPr>
            </w:pPr>
            <w:r w:rsidRPr="00DA6ECC">
              <w:rPr>
                <w:b/>
                <w:spacing w:val="6"/>
                <w:kern w:val="48"/>
                <w:sz w:val="21"/>
                <w:szCs w:val="21"/>
              </w:rPr>
              <w:t>投标人（盖单位公章）：</w:t>
            </w:r>
          </w:p>
        </w:tc>
      </w:tr>
      <w:tr w:rsidR="001004DE" w:rsidRPr="00DA6ECC" w:rsidTr="00B02E76">
        <w:trPr>
          <w:cantSplit/>
          <w:trHeight w:val="624"/>
          <w:jc w:val="right"/>
        </w:trPr>
        <w:tc>
          <w:tcPr>
            <w:tcW w:w="9604" w:type="dxa"/>
            <w:gridSpan w:val="8"/>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a"/>
              <w:tabs>
                <w:tab w:val="left" w:pos="3204"/>
              </w:tabs>
              <w:spacing w:line="360" w:lineRule="exact"/>
              <w:ind w:firstLine="0"/>
              <w:rPr>
                <w:b/>
                <w:spacing w:val="6"/>
                <w:kern w:val="48"/>
                <w:sz w:val="21"/>
                <w:szCs w:val="21"/>
              </w:rPr>
            </w:pPr>
            <w:r w:rsidRPr="00DA6ECC">
              <w:rPr>
                <w:b/>
                <w:spacing w:val="6"/>
                <w:kern w:val="48"/>
                <w:sz w:val="21"/>
                <w:szCs w:val="21"/>
              </w:rPr>
              <w:t>法定代表人或其委托代理人（签字或盖章）：</w:t>
            </w:r>
          </w:p>
        </w:tc>
      </w:tr>
    </w:tbl>
    <w:p w:rsidR="001004DE" w:rsidRPr="00DA6ECC" w:rsidRDefault="001004DE" w:rsidP="001004DE">
      <w:pPr>
        <w:pStyle w:val="aa"/>
        <w:tabs>
          <w:tab w:val="left" w:pos="3204"/>
        </w:tabs>
        <w:spacing w:line="360" w:lineRule="exact"/>
        <w:ind w:firstLineChars="50" w:firstLine="111"/>
        <w:rPr>
          <w:b/>
          <w:spacing w:val="6"/>
          <w:kern w:val="48"/>
          <w:sz w:val="21"/>
        </w:rPr>
      </w:pPr>
      <w:r w:rsidRPr="00DA6ECC">
        <w:rPr>
          <w:rFonts w:hint="eastAsia"/>
          <w:b/>
          <w:spacing w:val="6"/>
          <w:kern w:val="48"/>
          <w:sz w:val="21"/>
        </w:rPr>
        <w:t>注：1、表格内容均需按要求填写并盖章，不得留空, 否则按投标无效处理。</w:t>
      </w:r>
    </w:p>
    <w:p w:rsidR="001004DE" w:rsidRPr="00DA6ECC" w:rsidRDefault="001004DE" w:rsidP="001004DE">
      <w:pPr>
        <w:pStyle w:val="aa"/>
        <w:tabs>
          <w:tab w:val="left" w:pos="3204"/>
        </w:tabs>
        <w:spacing w:line="360" w:lineRule="exact"/>
        <w:ind w:firstLineChars="250" w:firstLine="557"/>
        <w:rPr>
          <w:b/>
          <w:spacing w:val="6"/>
          <w:kern w:val="48"/>
          <w:sz w:val="21"/>
        </w:rPr>
      </w:pPr>
      <w:r w:rsidRPr="00DA6ECC">
        <w:rPr>
          <w:rFonts w:hint="eastAsia"/>
          <w:b/>
          <w:spacing w:val="6"/>
          <w:kern w:val="48"/>
          <w:sz w:val="21"/>
        </w:rPr>
        <w:t>2、采购公告列明分项采购预算的，各分项报价不得超过对应分项采购预算, 否则按投标无效处理。</w:t>
      </w:r>
    </w:p>
    <w:p w:rsidR="001004DE" w:rsidRPr="00DA6ECC" w:rsidRDefault="001004DE" w:rsidP="001004DE">
      <w:pPr>
        <w:pStyle w:val="ae"/>
      </w:pPr>
    </w:p>
    <w:p w:rsidR="001004DE" w:rsidRPr="00DA6ECC" w:rsidRDefault="001004DE" w:rsidP="001004DE">
      <w:pPr>
        <w:pStyle w:val="ae"/>
        <w:spacing w:line="500" w:lineRule="exact"/>
        <w:rPr>
          <w:rFonts w:ascii="Times New Roman" w:hAnsi="Times New Roman"/>
          <w:u w:val="single"/>
        </w:rPr>
      </w:pPr>
    </w:p>
    <w:p w:rsidR="001004DE" w:rsidRPr="00DA6ECC" w:rsidRDefault="001004DE" w:rsidP="001004DE">
      <w:pPr>
        <w:pStyle w:val="ae"/>
      </w:pPr>
      <w:r w:rsidRPr="00DA6ECC">
        <w:br w:type="page"/>
      </w:r>
      <w:r w:rsidRPr="00DA6ECC">
        <w:rPr>
          <w:rFonts w:ascii="Times New Roman" w:hAnsi="Times New Roman" w:hint="eastAsia"/>
          <w:b/>
        </w:rPr>
        <w:t>格式</w:t>
      </w:r>
      <w:r w:rsidRPr="00DA6ECC">
        <w:rPr>
          <w:rFonts w:ascii="Times New Roman" w:hAnsi="Times New Roman" w:hint="eastAsia"/>
          <w:b/>
        </w:rPr>
        <w:t>3</w:t>
      </w:r>
      <w:r w:rsidRPr="00DA6ECC">
        <w:rPr>
          <w:rFonts w:ascii="Times New Roman" w:hAnsi="Times New Roman" w:hint="eastAsia"/>
          <w:b/>
        </w:rPr>
        <w:t>：</w:t>
      </w:r>
    </w:p>
    <w:p w:rsidR="001004DE" w:rsidRPr="00DA6ECC" w:rsidRDefault="001004DE" w:rsidP="001004DE">
      <w:pPr>
        <w:pStyle w:val="ae"/>
        <w:jc w:val="center"/>
      </w:pPr>
    </w:p>
    <w:p w:rsidR="001004DE" w:rsidRPr="00DA6ECC" w:rsidRDefault="001004DE" w:rsidP="001004DE">
      <w:pPr>
        <w:pStyle w:val="ae"/>
        <w:jc w:val="center"/>
        <w:rPr>
          <w:rFonts w:ascii="Times New Roman" w:hAnsi="Times New Roman"/>
          <w:b/>
          <w:sz w:val="30"/>
          <w:szCs w:val="30"/>
        </w:rPr>
      </w:pPr>
      <w:r w:rsidRPr="00DA6ECC">
        <w:rPr>
          <w:rFonts w:ascii="Times New Roman" w:hAnsi="Times New Roman" w:hint="eastAsia"/>
          <w:b/>
          <w:sz w:val="30"/>
          <w:szCs w:val="30"/>
        </w:rPr>
        <w:t>中小企业声明函（格式）</w:t>
      </w:r>
    </w:p>
    <w:p w:rsidR="001004DE" w:rsidRPr="00DA6ECC" w:rsidRDefault="001004DE" w:rsidP="001004DE">
      <w:pPr>
        <w:pStyle w:val="aa"/>
        <w:spacing w:line="240" w:lineRule="auto"/>
        <w:ind w:firstLine="0"/>
        <w:rPr>
          <w:rFonts w:ascii="Times New Roman" w:hAnsi="Times New Roman"/>
          <w:sz w:val="21"/>
          <w:szCs w:val="21"/>
        </w:rPr>
      </w:pPr>
      <w:r w:rsidRPr="00DA6ECC">
        <w:rPr>
          <w:rFonts w:ascii="Times New Roman" w:hAnsi="宋体" w:hint="eastAsia"/>
          <w:sz w:val="21"/>
          <w:szCs w:val="21"/>
        </w:rPr>
        <w:t>说明：</w:t>
      </w:r>
    </w:p>
    <w:p w:rsidR="001004DE" w:rsidRPr="00DA6ECC" w:rsidRDefault="001004DE" w:rsidP="001004DE">
      <w:pPr>
        <w:pStyle w:val="aa"/>
        <w:spacing w:line="240" w:lineRule="auto"/>
        <w:ind w:firstLineChars="200" w:firstLine="404"/>
        <w:rPr>
          <w:rFonts w:ascii="Times New Roman" w:hAnsi="Times New Roman"/>
          <w:sz w:val="21"/>
          <w:szCs w:val="21"/>
        </w:rPr>
      </w:pPr>
      <w:r w:rsidRPr="00DA6ECC">
        <w:rPr>
          <w:rFonts w:ascii="Times New Roman" w:hAnsi="Times New Roman"/>
          <w:sz w:val="21"/>
          <w:szCs w:val="21"/>
        </w:rPr>
        <w:t>1</w:t>
      </w:r>
      <w:r w:rsidRPr="00DA6ECC">
        <w:rPr>
          <w:rFonts w:ascii="Times New Roman" w:hAnsi="宋体" w:hint="eastAsia"/>
          <w:sz w:val="21"/>
          <w:szCs w:val="21"/>
        </w:rPr>
        <w:t>、本声明函主要供参加政府采购活动的中小企业填写，非中小企业无需填写。</w:t>
      </w:r>
    </w:p>
    <w:p w:rsidR="001004DE" w:rsidRPr="00DA6ECC" w:rsidRDefault="001004DE" w:rsidP="001004DE">
      <w:pPr>
        <w:pStyle w:val="aa"/>
        <w:spacing w:line="240" w:lineRule="auto"/>
        <w:ind w:firstLineChars="200" w:firstLine="404"/>
        <w:rPr>
          <w:rFonts w:ascii="Times New Roman" w:hAnsi="宋体"/>
          <w:sz w:val="21"/>
          <w:szCs w:val="21"/>
        </w:rPr>
      </w:pPr>
      <w:r w:rsidRPr="00DA6ECC">
        <w:rPr>
          <w:rFonts w:ascii="Times New Roman" w:hAnsi="Times New Roman"/>
          <w:sz w:val="21"/>
          <w:szCs w:val="21"/>
        </w:rPr>
        <w:t>2</w:t>
      </w:r>
      <w:r w:rsidRPr="00DA6ECC">
        <w:rPr>
          <w:rFonts w:ascii="Times New Roman" w:hAnsi="宋体" w:hint="eastAsia"/>
          <w:sz w:val="21"/>
          <w:szCs w:val="21"/>
        </w:rPr>
        <w:t>、小型、微型企业提供中型企业制造的货物的，视同为中型企业。</w:t>
      </w:r>
    </w:p>
    <w:p w:rsidR="001004DE" w:rsidRPr="00DA6ECC" w:rsidRDefault="001004DE" w:rsidP="001004DE">
      <w:pPr>
        <w:pStyle w:val="aa"/>
        <w:spacing w:line="240" w:lineRule="auto"/>
        <w:ind w:firstLineChars="200" w:firstLine="404"/>
        <w:rPr>
          <w:rFonts w:ascii="Times New Roman" w:hAnsi="宋体"/>
          <w:sz w:val="21"/>
          <w:szCs w:val="21"/>
        </w:rPr>
      </w:pPr>
      <w:r w:rsidRPr="00DA6ECC">
        <w:rPr>
          <w:rFonts w:ascii="Times New Roman" w:hAnsi="宋体"/>
          <w:sz w:val="21"/>
          <w:szCs w:val="21"/>
        </w:rPr>
        <w:t>3</w:t>
      </w:r>
      <w:r w:rsidRPr="00DA6ECC">
        <w:rPr>
          <w:rFonts w:ascii="Times New Roman" w:hAnsi="宋体" w:hint="eastAsia"/>
          <w:sz w:val="21"/>
          <w:szCs w:val="21"/>
        </w:rPr>
        <w:t>、投标人按《财政部、司法部关于政府采购支持监狱企业发展有关问题的通知》（财库〔</w:t>
      </w:r>
      <w:r w:rsidRPr="00DA6ECC">
        <w:rPr>
          <w:rFonts w:ascii="Times New Roman" w:hAnsi="宋体"/>
          <w:sz w:val="21"/>
          <w:szCs w:val="21"/>
        </w:rPr>
        <w:t>2014</w:t>
      </w:r>
      <w:r w:rsidRPr="00DA6ECC">
        <w:rPr>
          <w:rFonts w:ascii="Times New Roman" w:hAnsi="宋体" w:hint="eastAsia"/>
          <w:sz w:val="21"/>
          <w:szCs w:val="21"/>
        </w:rPr>
        <w:t>〕</w:t>
      </w:r>
      <w:r w:rsidRPr="00DA6ECC">
        <w:rPr>
          <w:rFonts w:ascii="Times New Roman" w:hAnsi="宋体"/>
          <w:sz w:val="21"/>
          <w:szCs w:val="21"/>
        </w:rPr>
        <w:t>68</w:t>
      </w:r>
      <w:r w:rsidRPr="00DA6ECC">
        <w:rPr>
          <w:rFonts w:ascii="Times New Roman" w:hAnsi="宋体" w:hint="eastAsia"/>
          <w:sz w:val="21"/>
          <w:szCs w:val="21"/>
        </w:rPr>
        <w:t>号）认定为监狱企业，且提供由省级以上监狱管理局、戒毒管理局（含新疆生产建设兵团）出具的属于监狱企业的证明文件的，视同小型、微型企业。</w:t>
      </w:r>
    </w:p>
    <w:p w:rsidR="001004DE" w:rsidRPr="00DA6ECC" w:rsidRDefault="001004DE" w:rsidP="001004DE">
      <w:pPr>
        <w:ind w:firstLineChars="202" w:firstLine="424"/>
        <w:jc w:val="left"/>
        <w:rPr>
          <w:rFonts w:ascii="宋体" w:hAnsi="宋体"/>
        </w:rPr>
      </w:pPr>
      <w:r w:rsidRPr="00DA6ECC">
        <w:rPr>
          <w:rFonts w:hAnsi="宋体" w:hint="eastAsia"/>
          <w:szCs w:val="21"/>
        </w:rPr>
        <w:t>4</w:t>
      </w:r>
      <w:r w:rsidRPr="00DA6ECC">
        <w:rPr>
          <w:rFonts w:hAnsi="宋体" w:hint="eastAsia"/>
          <w:szCs w:val="21"/>
        </w:rPr>
        <w:t>、</w:t>
      </w:r>
      <w:r w:rsidRPr="00DA6ECC">
        <w:rPr>
          <w:rFonts w:ascii="宋体" w:hAnsi="宋体" w:hint="eastAsia"/>
        </w:rPr>
        <w:t>小型、微型企业提供中型企业制造的货物的，视同为中型企业。</w:t>
      </w:r>
    </w:p>
    <w:p w:rsidR="001004DE" w:rsidRPr="00DA6ECC" w:rsidRDefault="001004DE" w:rsidP="001004DE">
      <w:pPr>
        <w:ind w:firstLineChars="202" w:firstLine="424"/>
        <w:jc w:val="left"/>
        <w:rPr>
          <w:rFonts w:ascii="宋体" w:hAnsi="宋体"/>
        </w:rPr>
      </w:pPr>
      <w:r w:rsidRPr="00DA6ECC">
        <w:rPr>
          <w:rFonts w:hAnsi="宋体" w:hint="eastAsia"/>
          <w:szCs w:val="21"/>
        </w:rPr>
        <w:t>5</w:t>
      </w:r>
      <w:r w:rsidRPr="00DA6ECC">
        <w:rPr>
          <w:rFonts w:hAnsi="宋体" w:hint="eastAsia"/>
          <w:szCs w:val="21"/>
        </w:rPr>
        <w:t>、</w:t>
      </w:r>
      <w:r w:rsidRPr="00DA6ECC">
        <w:rPr>
          <w:rFonts w:ascii="宋体" w:hAnsi="宋体" w:hint="eastAsia"/>
        </w:rPr>
        <w:t>小型、微型企业提供大型企业制造的货物的，视同为大型企业。</w:t>
      </w:r>
    </w:p>
    <w:p w:rsidR="001004DE" w:rsidRPr="00DA6ECC" w:rsidRDefault="001004DE" w:rsidP="001004DE">
      <w:pPr>
        <w:pStyle w:val="aa"/>
        <w:spacing w:line="360" w:lineRule="auto"/>
        <w:ind w:firstLineChars="200" w:firstLine="404"/>
        <w:rPr>
          <w:rFonts w:ascii="Times New Roman" w:hAnsi="Times New Roman"/>
          <w:sz w:val="21"/>
          <w:szCs w:val="21"/>
        </w:rPr>
      </w:pPr>
    </w:p>
    <w:p w:rsidR="001004DE" w:rsidRPr="00DA6ECC" w:rsidRDefault="001004DE" w:rsidP="001004DE">
      <w:pPr>
        <w:pStyle w:val="ae"/>
        <w:spacing w:line="360" w:lineRule="auto"/>
        <w:ind w:firstLineChars="200" w:firstLine="420"/>
        <w:rPr>
          <w:rFonts w:ascii="Times New Roman" w:hAnsi="Times New Roman"/>
          <w:szCs w:val="21"/>
        </w:rPr>
      </w:pPr>
      <w:r w:rsidRPr="00DA6ECC">
        <w:rPr>
          <w:rFonts w:ascii="Times New Roman" w:hAnsi="Times New Roman" w:hint="eastAsia"/>
          <w:szCs w:val="21"/>
        </w:rPr>
        <w:t>本公司郑重声明，根据《政府采购促进中小企业发展暂行办法》（财库〔</w:t>
      </w:r>
      <w:r w:rsidRPr="00DA6ECC">
        <w:rPr>
          <w:rFonts w:ascii="Times New Roman" w:hAnsi="Times New Roman"/>
          <w:szCs w:val="21"/>
        </w:rPr>
        <w:t>2011</w:t>
      </w:r>
      <w:r w:rsidRPr="00DA6ECC">
        <w:rPr>
          <w:rFonts w:ascii="Times New Roman" w:hAnsi="Times New Roman" w:hint="eastAsia"/>
          <w:szCs w:val="21"/>
        </w:rPr>
        <w:t>〕</w:t>
      </w:r>
      <w:r w:rsidRPr="00DA6ECC">
        <w:rPr>
          <w:rFonts w:ascii="Times New Roman" w:hAnsi="Times New Roman"/>
          <w:szCs w:val="21"/>
        </w:rPr>
        <w:t>181</w:t>
      </w:r>
      <w:r w:rsidRPr="00DA6ECC">
        <w:rPr>
          <w:rFonts w:ascii="Times New Roman" w:hAnsi="Times New Roman" w:hint="eastAsia"/>
          <w:szCs w:val="21"/>
        </w:rPr>
        <w:t>号）的规定，本公司为</w:t>
      </w:r>
      <w:r w:rsidRPr="00DA6ECC">
        <w:rPr>
          <w:rFonts w:ascii="Times New Roman" w:hAnsi="Times New Roman"/>
          <w:szCs w:val="21"/>
        </w:rPr>
        <w:t>______</w:t>
      </w:r>
      <w:r w:rsidRPr="00DA6ECC">
        <w:rPr>
          <w:rFonts w:ascii="Times New Roman" w:hAnsi="Times New Roman" w:hint="eastAsia"/>
          <w:szCs w:val="21"/>
        </w:rPr>
        <w:t>（请填写：中型、小型、微型）企业。即，本公司同时满足以下条件：</w:t>
      </w:r>
    </w:p>
    <w:p w:rsidR="001004DE" w:rsidRPr="00DA6ECC" w:rsidRDefault="001004DE" w:rsidP="001004DE">
      <w:pPr>
        <w:pStyle w:val="ae"/>
        <w:spacing w:line="360" w:lineRule="auto"/>
        <w:ind w:firstLineChars="200" w:firstLine="420"/>
        <w:rPr>
          <w:rFonts w:ascii="Times New Roman" w:hAnsi="Times New Roman"/>
          <w:szCs w:val="21"/>
        </w:rPr>
      </w:pPr>
      <w:r w:rsidRPr="00DA6ECC">
        <w:rPr>
          <w:rFonts w:ascii="Times New Roman" w:hAnsi="Times New Roman"/>
          <w:szCs w:val="21"/>
        </w:rPr>
        <w:t>1</w:t>
      </w:r>
      <w:r w:rsidRPr="00DA6ECC">
        <w:rPr>
          <w:rFonts w:ascii="Times New Roman" w:hAnsi="宋体" w:hint="eastAsia"/>
          <w:szCs w:val="21"/>
        </w:rPr>
        <w:t>．</w:t>
      </w:r>
      <w:r w:rsidRPr="00DA6ECC">
        <w:rPr>
          <w:rFonts w:ascii="Times New Roman" w:hAnsi="Times New Roman" w:hint="eastAsia"/>
          <w:szCs w:val="21"/>
        </w:rPr>
        <w:t>根据《工业和信息化部、国家统计局、国家发展和改革委员会、财政部关于印发中小企业划型标准规定的通知》（工信部联企业〔</w:t>
      </w:r>
      <w:r w:rsidRPr="00DA6ECC">
        <w:rPr>
          <w:rFonts w:ascii="Times New Roman" w:hAnsi="Times New Roman"/>
          <w:szCs w:val="21"/>
        </w:rPr>
        <w:t>2011</w:t>
      </w:r>
      <w:r w:rsidRPr="00DA6ECC">
        <w:rPr>
          <w:rFonts w:ascii="Times New Roman" w:hAnsi="Times New Roman" w:hint="eastAsia"/>
          <w:szCs w:val="21"/>
        </w:rPr>
        <w:t>〕</w:t>
      </w:r>
      <w:r w:rsidRPr="00DA6ECC">
        <w:rPr>
          <w:rFonts w:ascii="Times New Roman" w:hAnsi="Times New Roman"/>
          <w:szCs w:val="21"/>
        </w:rPr>
        <w:t>300</w:t>
      </w:r>
      <w:r w:rsidRPr="00DA6ECC">
        <w:rPr>
          <w:rFonts w:ascii="Times New Roman" w:hAnsi="Times New Roman" w:hint="eastAsia"/>
          <w:szCs w:val="21"/>
        </w:rPr>
        <w:t>号）规定的划分标准，本公司为</w:t>
      </w:r>
      <w:r w:rsidRPr="00DA6ECC">
        <w:rPr>
          <w:rFonts w:ascii="Times New Roman" w:hAnsi="Times New Roman"/>
          <w:szCs w:val="21"/>
        </w:rPr>
        <w:t>______</w:t>
      </w:r>
      <w:r w:rsidRPr="00DA6ECC">
        <w:rPr>
          <w:rFonts w:ascii="Times New Roman" w:hAnsi="Times New Roman" w:hint="eastAsia"/>
          <w:szCs w:val="21"/>
        </w:rPr>
        <w:t>（请填写：中型、小型、微型）企业。</w:t>
      </w:r>
    </w:p>
    <w:p w:rsidR="001004DE" w:rsidRPr="00DA6ECC" w:rsidRDefault="001004DE" w:rsidP="001004DE">
      <w:pPr>
        <w:pStyle w:val="ae"/>
        <w:spacing w:line="360" w:lineRule="auto"/>
        <w:ind w:firstLineChars="200" w:firstLine="420"/>
        <w:rPr>
          <w:rFonts w:ascii="Times New Roman" w:hAnsi="Times New Roman"/>
          <w:szCs w:val="21"/>
        </w:rPr>
      </w:pPr>
      <w:r w:rsidRPr="00DA6ECC">
        <w:rPr>
          <w:rFonts w:ascii="Times New Roman" w:hAnsi="Times New Roman"/>
          <w:szCs w:val="21"/>
        </w:rPr>
        <w:t>2</w:t>
      </w:r>
      <w:r w:rsidRPr="00DA6ECC">
        <w:rPr>
          <w:rFonts w:ascii="Times New Roman" w:hAnsi="宋体" w:hint="eastAsia"/>
          <w:szCs w:val="21"/>
        </w:rPr>
        <w:t>．</w:t>
      </w:r>
      <w:r w:rsidRPr="00DA6ECC">
        <w:rPr>
          <w:rFonts w:ascii="Times New Roman" w:hAnsi="Times New Roman" w:hint="eastAsia"/>
          <w:szCs w:val="21"/>
        </w:rPr>
        <w:t>本公司参加</w:t>
      </w:r>
      <w:r w:rsidRPr="00DA6ECC">
        <w:rPr>
          <w:rFonts w:ascii="Times New Roman" w:hAnsi="Times New Roman"/>
          <w:szCs w:val="21"/>
        </w:rPr>
        <w:t>______</w:t>
      </w:r>
      <w:r w:rsidRPr="00DA6ECC">
        <w:rPr>
          <w:rFonts w:ascii="Times New Roman" w:hAnsi="Times New Roman" w:hint="eastAsia"/>
          <w:szCs w:val="21"/>
        </w:rPr>
        <w:t>单位的</w:t>
      </w:r>
      <w:r w:rsidRPr="00DA6ECC">
        <w:rPr>
          <w:rFonts w:ascii="Times New Roman" w:hAnsi="Times New Roman"/>
          <w:szCs w:val="21"/>
        </w:rPr>
        <w:t>______</w:t>
      </w:r>
      <w:r w:rsidRPr="00DA6ECC">
        <w:rPr>
          <w:rFonts w:ascii="Times New Roman" w:hAnsi="Times New Roman" w:hint="eastAsia"/>
          <w:szCs w:val="21"/>
        </w:rPr>
        <w:t>项目采购活动提供本企业制造的货物，由本企业承担工程、提供服务，或者提供其他</w:t>
      </w:r>
      <w:r w:rsidRPr="00DA6ECC">
        <w:rPr>
          <w:rFonts w:ascii="Times New Roman" w:hAnsi="Times New Roman"/>
          <w:szCs w:val="21"/>
        </w:rPr>
        <w:t>______</w:t>
      </w:r>
      <w:r w:rsidRPr="00DA6ECC">
        <w:rPr>
          <w:rFonts w:ascii="Times New Roman" w:hAnsi="Times New Roman" w:hint="eastAsia"/>
          <w:szCs w:val="21"/>
        </w:rPr>
        <w:t>（请填写：中型、小型、微型）企业制造的货物。本条所称货物不包括使用大型企业注册商标的货物。</w:t>
      </w:r>
    </w:p>
    <w:p w:rsidR="001004DE" w:rsidRPr="00DA6ECC" w:rsidRDefault="001004DE" w:rsidP="001004DE">
      <w:pPr>
        <w:pStyle w:val="ae"/>
        <w:spacing w:line="360" w:lineRule="auto"/>
        <w:ind w:firstLineChars="200" w:firstLine="420"/>
        <w:rPr>
          <w:rFonts w:ascii="Times New Roman" w:hAnsi="Times New Roman"/>
          <w:szCs w:val="21"/>
        </w:rPr>
      </w:pPr>
      <w:r w:rsidRPr="00DA6ECC">
        <w:rPr>
          <w:rFonts w:ascii="Times New Roman" w:hAnsi="Times New Roman" w:hint="eastAsia"/>
          <w:szCs w:val="21"/>
        </w:rPr>
        <w:t>本公司对上述声明的真实性负责。如有虚假，将依法承担相应责任。</w:t>
      </w:r>
    </w:p>
    <w:p w:rsidR="001004DE" w:rsidRPr="00DA6ECC" w:rsidRDefault="001004DE" w:rsidP="001004DE">
      <w:pPr>
        <w:pStyle w:val="ae"/>
        <w:spacing w:line="360" w:lineRule="auto"/>
        <w:ind w:firstLineChars="200" w:firstLine="420"/>
        <w:rPr>
          <w:rFonts w:ascii="Times New Roman" w:hAnsi="Times New Roman"/>
          <w:szCs w:val="21"/>
        </w:rPr>
      </w:pPr>
    </w:p>
    <w:p w:rsidR="001004DE" w:rsidRPr="00DA6ECC" w:rsidRDefault="001004DE" w:rsidP="001004DE">
      <w:pPr>
        <w:pStyle w:val="ae"/>
        <w:spacing w:line="360" w:lineRule="auto"/>
        <w:ind w:firstLineChars="200" w:firstLine="420"/>
        <w:rPr>
          <w:rFonts w:ascii="Times New Roman" w:hAnsi="Times New Roman"/>
          <w:szCs w:val="21"/>
        </w:rPr>
      </w:pPr>
    </w:p>
    <w:p w:rsidR="001004DE" w:rsidRPr="00DA6ECC" w:rsidRDefault="001004DE" w:rsidP="001004DE">
      <w:pPr>
        <w:pStyle w:val="ae"/>
        <w:spacing w:line="360" w:lineRule="auto"/>
        <w:ind w:firstLineChars="200" w:firstLine="420"/>
      </w:pPr>
    </w:p>
    <w:p w:rsidR="001004DE" w:rsidRPr="00DA6ECC" w:rsidRDefault="001004DE" w:rsidP="001004DE">
      <w:pPr>
        <w:pStyle w:val="ae"/>
        <w:spacing w:line="600" w:lineRule="exact"/>
        <w:rPr>
          <w:rFonts w:ascii="Times New Roman" w:hAnsi="Times New Roman"/>
          <w:u w:val="single"/>
        </w:rPr>
      </w:pPr>
      <w:r w:rsidRPr="00DA6ECC">
        <w:rPr>
          <w:rFonts w:ascii="Times New Roman" w:hAnsi="Times New Roman" w:hint="eastAsia"/>
        </w:rPr>
        <w:t>投标人（盖单位公章）：</w:t>
      </w:r>
      <w:r w:rsidRPr="00DA6ECC">
        <w:rPr>
          <w:rFonts w:hint="eastAsia"/>
          <w:u w:val="single"/>
        </w:rPr>
        <w:t xml:space="preserve">　　　　　　　　　　　　　　　　　　　　　　　　　　　　</w:t>
      </w:r>
    </w:p>
    <w:p w:rsidR="001004DE" w:rsidRPr="00DA6ECC" w:rsidRDefault="001004DE" w:rsidP="001004DE">
      <w:pPr>
        <w:pStyle w:val="ae"/>
        <w:spacing w:line="600" w:lineRule="exact"/>
        <w:rPr>
          <w:rFonts w:ascii="Times New Roman" w:hAnsi="Times New Roman"/>
          <w:u w:val="single"/>
        </w:rPr>
      </w:pPr>
    </w:p>
    <w:p w:rsidR="001004DE" w:rsidRPr="00DA6ECC" w:rsidRDefault="001004DE" w:rsidP="001004DE">
      <w:pPr>
        <w:pStyle w:val="ae"/>
        <w:spacing w:line="500" w:lineRule="exact"/>
        <w:rPr>
          <w:rFonts w:ascii="Times New Roman" w:hAnsi="Times New Roman"/>
          <w:u w:val="single"/>
        </w:rPr>
      </w:pPr>
      <w:r w:rsidRPr="00DA6ECC">
        <w:rPr>
          <w:rFonts w:ascii="Times New Roman" w:hAnsi="Times New Roman" w:hint="eastAsia"/>
        </w:rPr>
        <w:t>法定代表人或其委托代理人（签字或盖章）：</w:t>
      </w:r>
      <w:r w:rsidRPr="00DA6ECC">
        <w:rPr>
          <w:rFonts w:hint="eastAsia"/>
          <w:u w:val="single"/>
        </w:rPr>
        <w:t xml:space="preserve">　　　　　　　　　　　　　　　　　　　　　　　　　　　　</w:t>
      </w:r>
    </w:p>
    <w:p w:rsidR="00CD1AA8" w:rsidRPr="00DA6ECC" w:rsidRDefault="00CD1AA8">
      <w:pPr>
        <w:widowControl/>
        <w:jc w:val="left"/>
        <w:rPr>
          <w:rFonts w:ascii="仿宋" w:eastAsia="仿宋" w:hAnsi="仿宋"/>
          <w:b/>
          <w:sz w:val="24"/>
        </w:rPr>
      </w:pPr>
      <w:r w:rsidRPr="00DA6ECC">
        <w:rPr>
          <w:rFonts w:ascii="仿宋" w:eastAsia="仿宋" w:hAnsi="仿宋"/>
          <w:b/>
          <w:sz w:val="24"/>
        </w:rPr>
        <w:br w:type="page"/>
      </w:r>
    </w:p>
    <w:p w:rsidR="001004DE" w:rsidRPr="00DA6ECC" w:rsidRDefault="001004DE" w:rsidP="004D0D37">
      <w:pPr>
        <w:snapToGrid w:val="0"/>
        <w:spacing w:before="50" w:afterLines="50" w:line="400" w:lineRule="exact"/>
        <w:jc w:val="left"/>
        <w:rPr>
          <w:rFonts w:ascii="仿宋" w:eastAsia="仿宋" w:hAnsi="仿宋"/>
          <w:b/>
          <w:sz w:val="24"/>
        </w:rPr>
      </w:pPr>
      <w:r w:rsidRPr="00DA6ECC">
        <w:rPr>
          <w:rFonts w:ascii="仿宋" w:eastAsia="仿宋" w:hAnsi="仿宋" w:hint="eastAsia"/>
          <w:b/>
          <w:sz w:val="24"/>
        </w:rPr>
        <w:t>监狱企业的证明文件</w:t>
      </w:r>
    </w:p>
    <w:p w:rsidR="001004DE" w:rsidRPr="00DA6ECC" w:rsidRDefault="001004DE" w:rsidP="004D0D37">
      <w:pPr>
        <w:snapToGrid w:val="0"/>
        <w:spacing w:before="50" w:afterLines="50" w:line="400" w:lineRule="exact"/>
        <w:jc w:val="left"/>
        <w:rPr>
          <w:rFonts w:ascii="仿宋" w:eastAsia="仿宋" w:hAnsi="仿宋"/>
          <w:b/>
          <w:sz w:val="24"/>
        </w:rPr>
      </w:pPr>
      <w:bookmarkStart w:id="44" w:name="OLE_LINK13"/>
      <w:bookmarkStart w:id="45" w:name="OLE_LINK14"/>
      <w:r w:rsidRPr="00DA6ECC">
        <w:rPr>
          <w:rFonts w:ascii="仿宋" w:eastAsia="仿宋" w:hAnsi="仿宋" w:hint="eastAsia"/>
          <w:b/>
          <w:sz w:val="24"/>
        </w:rPr>
        <w:t>残疾人福利性单位声明函（格式）：</w:t>
      </w:r>
    </w:p>
    <w:p w:rsidR="001004DE" w:rsidRPr="00DA6ECC" w:rsidRDefault="001004DE" w:rsidP="001004DE">
      <w:pPr>
        <w:spacing w:line="588" w:lineRule="exact"/>
        <w:jc w:val="center"/>
        <w:rPr>
          <w:rFonts w:asciiTheme="minorEastAsia" w:hAnsiTheme="minorEastAsia"/>
          <w:sz w:val="24"/>
        </w:rPr>
      </w:pPr>
      <w:r w:rsidRPr="00DA6ECC">
        <w:rPr>
          <w:rFonts w:asciiTheme="minorEastAsia" w:hAnsiTheme="minorEastAsia" w:hint="eastAsia"/>
          <w:sz w:val="24"/>
        </w:rPr>
        <w:t>残疾人福利性单位声明函</w:t>
      </w:r>
    </w:p>
    <w:bookmarkEnd w:id="44"/>
    <w:bookmarkEnd w:id="45"/>
    <w:p w:rsidR="001004DE" w:rsidRPr="00DA6ECC" w:rsidRDefault="001004DE" w:rsidP="001004DE">
      <w:pPr>
        <w:spacing w:line="588" w:lineRule="exact"/>
        <w:rPr>
          <w:rFonts w:asciiTheme="minorEastAsia" w:hAnsiTheme="minorEastAsia"/>
          <w:spacing w:val="6"/>
          <w:sz w:val="24"/>
        </w:rPr>
      </w:pPr>
    </w:p>
    <w:p w:rsidR="001004DE" w:rsidRPr="00DA6ECC" w:rsidRDefault="001004DE" w:rsidP="001004DE">
      <w:pPr>
        <w:spacing w:line="588" w:lineRule="exact"/>
        <w:ind w:firstLineChars="200" w:firstLine="504"/>
        <w:rPr>
          <w:rFonts w:asciiTheme="minorEastAsia" w:hAnsiTheme="minorEastAsia"/>
          <w:spacing w:val="6"/>
          <w:sz w:val="24"/>
        </w:rPr>
      </w:pPr>
      <w:r w:rsidRPr="00DA6ECC">
        <w:rPr>
          <w:rFonts w:asciiTheme="minorEastAsia" w:hAnsiTheme="minorEastAsia" w:hint="eastAsia"/>
          <w:spacing w:val="6"/>
          <w:sz w:val="24"/>
        </w:rPr>
        <w:t>本单位郑重声明，根据《财政部民政部中国残疾人联合会关于促进残疾人就业政府采购政策的通知》（财库</w:t>
      </w:r>
      <w:r w:rsidRPr="00DA6ECC">
        <w:rPr>
          <w:rFonts w:asciiTheme="minorEastAsia" w:hAnsiTheme="minorEastAsia" w:hint="eastAsia"/>
          <w:sz w:val="24"/>
        </w:rPr>
        <w:t>〔</w:t>
      </w:r>
      <w:r w:rsidRPr="00DA6ECC">
        <w:rPr>
          <w:rFonts w:asciiTheme="minorEastAsia" w:hAnsiTheme="minorEastAsia"/>
          <w:sz w:val="24"/>
        </w:rPr>
        <w:t>2017</w:t>
      </w:r>
      <w:r w:rsidRPr="00DA6ECC">
        <w:rPr>
          <w:rFonts w:asciiTheme="minorEastAsia" w:hAnsiTheme="minorEastAsia" w:hint="eastAsia"/>
          <w:sz w:val="24"/>
        </w:rPr>
        <w:t>〕</w:t>
      </w:r>
      <w:r w:rsidRPr="00DA6ECC">
        <w:rPr>
          <w:rFonts w:asciiTheme="minorEastAsia" w:hAnsiTheme="minorEastAsia"/>
          <w:sz w:val="24"/>
        </w:rPr>
        <w:t xml:space="preserve"> 141</w:t>
      </w:r>
      <w:r w:rsidRPr="00DA6ECC">
        <w:rPr>
          <w:rFonts w:asciiTheme="minorEastAsia" w:hAnsiTheme="minorEastAsia" w:hint="eastAsia"/>
          <w:spacing w:val="6"/>
          <w:sz w:val="24"/>
        </w:rPr>
        <w:t>号）的规定，本单位为符合条件的残疾人福利性单位，且本单位参加</w:t>
      </w:r>
      <w:r w:rsidRPr="00DA6ECC">
        <w:rPr>
          <w:rFonts w:asciiTheme="minorEastAsia" w:hAnsiTheme="minorEastAsia"/>
          <w:spacing w:val="6"/>
          <w:sz w:val="24"/>
        </w:rPr>
        <w:t>______</w:t>
      </w:r>
      <w:r w:rsidRPr="00DA6ECC">
        <w:rPr>
          <w:rFonts w:asciiTheme="minorEastAsia" w:hAnsiTheme="minorEastAsia" w:hint="eastAsia"/>
          <w:spacing w:val="6"/>
          <w:sz w:val="24"/>
        </w:rPr>
        <w:t>单位的</w:t>
      </w:r>
      <w:r w:rsidRPr="00DA6ECC">
        <w:rPr>
          <w:rFonts w:asciiTheme="minorEastAsia" w:hAnsiTheme="minorEastAsia"/>
          <w:spacing w:val="6"/>
          <w:sz w:val="24"/>
        </w:rPr>
        <w:t>______</w:t>
      </w:r>
      <w:r w:rsidRPr="00DA6ECC">
        <w:rPr>
          <w:rFonts w:asciiTheme="minorEastAsia" w:hAnsiTheme="minorEastAsia" w:hint="eastAsia"/>
          <w:spacing w:val="6"/>
          <w:sz w:val="24"/>
        </w:rPr>
        <w:t>项目采购活动提供本单位制造的货物（由本单位承担工程</w:t>
      </w:r>
      <w:r w:rsidRPr="00DA6ECC">
        <w:rPr>
          <w:rFonts w:asciiTheme="minorEastAsia" w:hAnsiTheme="minorEastAsia"/>
          <w:spacing w:val="6"/>
          <w:sz w:val="24"/>
        </w:rPr>
        <w:t>/</w:t>
      </w:r>
      <w:r w:rsidRPr="00DA6ECC">
        <w:rPr>
          <w:rFonts w:asciiTheme="minorEastAsia" w:hAnsiTheme="minorEastAsia" w:hint="eastAsia"/>
          <w:spacing w:val="6"/>
          <w:sz w:val="24"/>
        </w:rPr>
        <w:t>提供服务），或者提供其他残疾人福利性单位制造的货物（不包括使用非残疾人福利性单位注册商标的货物）。</w:t>
      </w:r>
    </w:p>
    <w:p w:rsidR="001004DE" w:rsidRPr="00DA6ECC" w:rsidRDefault="001004DE" w:rsidP="001004DE">
      <w:pPr>
        <w:spacing w:line="588" w:lineRule="exact"/>
        <w:ind w:firstLineChars="200" w:firstLine="504"/>
        <w:rPr>
          <w:rFonts w:asciiTheme="minorEastAsia" w:hAnsiTheme="minorEastAsia"/>
          <w:spacing w:val="6"/>
          <w:sz w:val="24"/>
        </w:rPr>
      </w:pPr>
      <w:r w:rsidRPr="00DA6ECC">
        <w:rPr>
          <w:rFonts w:asciiTheme="minorEastAsia" w:hAnsiTheme="minorEastAsia" w:hint="eastAsia"/>
          <w:spacing w:val="6"/>
          <w:sz w:val="24"/>
        </w:rPr>
        <w:t>本单位对上述声明的真实性负责。如有虚假，将依法承担相应责任。</w:t>
      </w:r>
    </w:p>
    <w:p w:rsidR="001004DE" w:rsidRPr="00DA6ECC" w:rsidRDefault="001004DE" w:rsidP="001004DE">
      <w:pPr>
        <w:spacing w:line="588" w:lineRule="exact"/>
        <w:ind w:firstLineChars="200" w:firstLine="504"/>
        <w:rPr>
          <w:rFonts w:asciiTheme="minorEastAsia" w:hAnsiTheme="minorEastAsia"/>
          <w:spacing w:val="6"/>
          <w:sz w:val="24"/>
        </w:rPr>
      </w:pPr>
    </w:p>
    <w:p w:rsidR="001004DE" w:rsidRPr="00DA6ECC" w:rsidRDefault="001004DE" w:rsidP="001004DE">
      <w:pPr>
        <w:spacing w:line="588" w:lineRule="exact"/>
        <w:ind w:firstLineChars="200" w:firstLine="504"/>
        <w:rPr>
          <w:rFonts w:asciiTheme="minorEastAsia" w:hAnsiTheme="minorEastAsia"/>
          <w:spacing w:val="6"/>
          <w:sz w:val="24"/>
        </w:rPr>
      </w:pPr>
    </w:p>
    <w:p w:rsidR="001004DE" w:rsidRPr="00DA6ECC" w:rsidRDefault="001004DE" w:rsidP="001004DE">
      <w:pPr>
        <w:tabs>
          <w:tab w:val="left" w:pos="4860"/>
        </w:tabs>
        <w:spacing w:line="588" w:lineRule="exact"/>
        <w:ind w:right="1560" w:firstLineChars="200" w:firstLine="504"/>
        <w:jc w:val="center"/>
        <w:rPr>
          <w:rFonts w:asciiTheme="minorEastAsia" w:hAnsiTheme="minorEastAsia"/>
          <w:spacing w:val="6"/>
          <w:sz w:val="24"/>
        </w:rPr>
      </w:pPr>
      <w:r w:rsidRPr="00DA6ECC">
        <w:rPr>
          <w:rFonts w:asciiTheme="minorEastAsia" w:hAnsiTheme="minorEastAsia" w:hint="eastAsia"/>
          <w:spacing w:val="6"/>
          <w:sz w:val="24"/>
        </w:rPr>
        <w:t>单位名称（盖章）：</w:t>
      </w:r>
    </w:p>
    <w:p w:rsidR="001004DE" w:rsidRPr="00DA6ECC" w:rsidRDefault="001004DE" w:rsidP="001004DE">
      <w:pPr>
        <w:tabs>
          <w:tab w:val="left" w:pos="4860"/>
        </w:tabs>
        <w:spacing w:line="588" w:lineRule="exact"/>
        <w:ind w:right="1560" w:firstLineChars="200" w:firstLine="504"/>
        <w:jc w:val="center"/>
        <w:rPr>
          <w:rFonts w:asciiTheme="minorEastAsia" w:hAnsiTheme="minorEastAsia"/>
          <w:b/>
          <w:szCs w:val="21"/>
        </w:rPr>
      </w:pPr>
      <w:r w:rsidRPr="00DA6ECC">
        <w:rPr>
          <w:rFonts w:asciiTheme="minorEastAsia" w:hAnsiTheme="minorEastAsia" w:hint="eastAsia"/>
          <w:spacing w:val="6"/>
          <w:sz w:val="24"/>
        </w:rPr>
        <w:t>日期：</w:t>
      </w:r>
    </w:p>
    <w:p w:rsidR="001004DE" w:rsidRPr="00DA6ECC" w:rsidRDefault="001004DE" w:rsidP="001004DE">
      <w:pPr>
        <w:pStyle w:val="ae"/>
        <w:spacing w:line="360" w:lineRule="auto"/>
        <w:rPr>
          <w:rFonts w:ascii="Times New Roman" w:hAnsi="Times New Roman"/>
          <w:szCs w:val="21"/>
        </w:rPr>
      </w:pPr>
      <w:r w:rsidRPr="00DA6ECC">
        <w:rPr>
          <w:rFonts w:asciiTheme="minorEastAsia" w:hAnsiTheme="minorEastAsia" w:hint="eastAsia"/>
        </w:rPr>
        <w:br w:type="page"/>
      </w:r>
      <w:r w:rsidRPr="00DA6ECC">
        <w:rPr>
          <w:rFonts w:ascii="Times New Roman" w:hAnsi="Times New Roman" w:hint="eastAsia"/>
          <w:b/>
        </w:rPr>
        <w:t>格式</w:t>
      </w:r>
      <w:r w:rsidRPr="00DA6ECC">
        <w:rPr>
          <w:rFonts w:ascii="Times New Roman" w:hAnsi="Times New Roman" w:hint="eastAsia"/>
          <w:b/>
        </w:rPr>
        <w:t>4</w:t>
      </w:r>
      <w:r w:rsidRPr="00DA6ECC">
        <w:rPr>
          <w:rFonts w:ascii="Times New Roman" w:hAnsi="Times New Roman" w:hint="eastAsia"/>
          <w:b/>
        </w:rPr>
        <w:t>：</w:t>
      </w:r>
    </w:p>
    <w:p w:rsidR="001004DE" w:rsidRPr="00DA6ECC" w:rsidRDefault="001004DE" w:rsidP="001004DE">
      <w:pPr>
        <w:pStyle w:val="ae"/>
        <w:spacing w:line="500" w:lineRule="exact"/>
        <w:jc w:val="center"/>
        <w:rPr>
          <w:rFonts w:ascii="Times New Roman" w:hAnsi="Times New Roman"/>
          <w:b/>
          <w:bCs/>
          <w:sz w:val="30"/>
          <w:szCs w:val="30"/>
        </w:rPr>
      </w:pPr>
      <w:r w:rsidRPr="00DA6ECC">
        <w:rPr>
          <w:rFonts w:hAnsi="宋体" w:hint="eastAsia"/>
          <w:b/>
          <w:sz w:val="30"/>
          <w:szCs w:val="30"/>
        </w:rPr>
        <w:t>广西工业产品声明函</w:t>
      </w:r>
      <w:r w:rsidRPr="00DA6ECC">
        <w:rPr>
          <w:rFonts w:ascii="Times New Roman" w:hAnsi="Times New Roman" w:hint="eastAsia"/>
          <w:b/>
          <w:bCs/>
          <w:sz w:val="30"/>
          <w:szCs w:val="30"/>
        </w:rPr>
        <w:t>（格式）</w:t>
      </w:r>
    </w:p>
    <w:p w:rsidR="001004DE" w:rsidRPr="00DA6ECC" w:rsidRDefault="001004DE" w:rsidP="001004DE">
      <w:pPr>
        <w:pStyle w:val="ae"/>
        <w:rPr>
          <w:rFonts w:ascii="Times New Roman" w:hAnsi="Times New Roman"/>
          <w:b/>
          <w:sz w:val="24"/>
        </w:rPr>
      </w:pPr>
    </w:p>
    <w:p w:rsidR="001004DE" w:rsidRPr="00DA6ECC" w:rsidRDefault="001004DE" w:rsidP="001004DE">
      <w:pPr>
        <w:pStyle w:val="aa"/>
        <w:spacing w:line="240" w:lineRule="auto"/>
        <w:ind w:firstLine="0"/>
        <w:rPr>
          <w:rFonts w:ascii="Times New Roman" w:hAnsi="Times New Roman"/>
          <w:sz w:val="21"/>
          <w:szCs w:val="21"/>
        </w:rPr>
      </w:pPr>
      <w:r w:rsidRPr="00DA6ECC">
        <w:rPr>
          <w:rFonts w:ascii="Times New Roman" w:hAnsi="宋体" w:hint="eastAsia"/>
          <w:sz w:val="21"/>
          <w:szCs w:val="21"/>
        </w:rPr>
        <w:t>说</w:t>
      </w:r>
      <w:r w:rsidRPr="00DA6ECC">
        <w:rPr>
          <w:rFonts w:ascii="Times New Roman" w:hAnsi="Times New Roman" w:hint="eastAsia"/>
          <w:sz w:val="21"/>
          <w:szCs w:val="21"/>
        </w:rPr>
        <w:t>明：</w:t>
      </w:r>
    </w:p>
    <w:p w:rsidR="001004DE" w:rsidRPr="00DA6ECC" w:rsidRDefault="001004DE" w:rsidP="001004DE">
      <w:pPr>
        <w:pStyle w:val="aa"/>
        <w:spacing w:line="240" w:lineRule="auto"/>
        <w:ind w:firstLine="0"/>
        <w:rPr>
          <w:rFonts w:ascii="Times New Roman" w:hAnsi="Times New Roman"/>
          <w:sz w:val="21"/>
          <w:szCs w:val="21"/>
        </w:rPr>
      </w:pPr>
      <w:r w:rsidRPr="00DA6ECC">
        <w:rPr>
          <w:rFonts w:ascii="Times New Roman" w:hAnsi="Times New Roman"/>
          <w:sz w:val="21"/>
          <w:szCs w:val="21"/>
        </w:rPr>
        <w:t>1</w:t>
      </w:r>
      <w:r w:rsidRPr="00DA6ECC">
        <w:rPr>
          <w:rFonts w:ascii="Times New Roman" w:hAnsi="Times New Roman" w:hint="eastAsia"/>
          <w:sz w:val="21"/>
          <w:szCs w:val="21"/>
        </w:rPr>
        <w:t>、本文件所指广西工业产品，是指广西境内生产的工业产品，具体以生产企业的工商营业执照注册所在地为准。</w:t>
      </w:r>
    </w:p>
    <w:p w:rsidR="001004DE" w:rsidRPr="00DA6ECC" w:rsidRDefault="001004DE" w:rsidP="001004DE">
      <w:pPr>
        <w:pStyle w:val="aa"/>
        <w:spacing w:line="240" w:lineRule="auto"/>
        <w:ind w:firstLine="0"/>
        <w:rPr>
          <w:rFonts w:ascii="Times New Roman" w:hAnsi="Times New Roman"/>
          <w:sz w:val="21"/>
          <w:szCs w:val="21"/>
        </w:rPr>
      </w:pPr>
      <w:r w:rsidRPr="00DA6ECC">
        <w:rPr>
          <w:rFonts w:ascii="Times New Roman" w:hAnsi="Times New Roman"/>
          <w:sz w:val="21"/>
          <w:szCs w:val="21"/>
        </w:rPr>
        <w:t>2</w:t>
      </w:r>
      <w:r w:rsidRPr="00DA6ECC">
        <w:rPr>
          <w:rFonts w:ascii="Times New Roman" w:hAnsi="Times New Roman" w:hint="eastAsia"/>
          <w:sz w:val="21"/>
          <w:szCs w:val="21"/>
        </w:rPr>
        <w:t>、本细则所指使用广西工业产品</w:t>
      </w:r>
      <w:r w:rsidRPr="00DA6ECC">
        <w:rPr>
          <w:rFonts w:ascii="Times New Roman" w:hAnsi="Times New Roman"/>
          <w:sz w:val="21"/>
          <w:szCs w:val="21"/>
        </w:rPr>
        <w:t>80%</w:t>
      </w:r>
      <w:r w:rsidRPr="00DA6ECC">
        <w:rPr>
          <w:rFonts w:ascii="Times New Roman" w:hAnsi="Times New Roman" w:hint="eastAsia"/>
          <w:sz w:val="21"/>
          <w:szCs w:val="21"/>
        </w:rPr>
        <w:t>以上，是指参加政府采购项目或招标项目时供货范围中采用广西工业产品的金额占本次投标或投标总金额的</w:t>
      </w:r>
      <w:r w:rsidRPr="00DA6ECC">
        <w:rPr>
          <w:rFonts w:ascii="Times New Roman" w:hAnsi="Times New Roman"/>
          <w:sz w:val="21"/>
          <w:szCs w:val="21"/>
        </w:rPr>
        <w:t>80%</w:t>
      </w:r>
      <w:r w:rsidRPr="00DA6ECC">
        <w:rPr>
          <w:rFonts w:ascii="Times New Roman" w:hAnsi="Times New Roman" w:hint="eastAsia"/>
          <w:sz w:val="21"/>
          <w:szCs w:val="21"/>
        </w:rPr>
        <w:t>以上（含）；或者工程建设使用广西工业产品占工程建设所需产品总金额的</w:t>
      </w:r>
      <w:r w:rsidRPr="00DA6ECC">
        <w:rPr>
          <w:rFonts w:ascii="Times New Roman" w:hAnsi="Times New Roman"/>
          <w:sz w:val="21"/>
          <w:szCs w:val="21"/>
        </w:rPr>
        <w:t>80%</w:t>
      </w:r>
      <w:r w:rsidRPr="00DA6ECC">
        <w:rPr>
          <w:rFonts w:ascii="Times New Roman" w:hAnsi="Times New Roman" w:hint="eastAsia"/>
          <w:sz w:val="21"/>
          <w:szCs w:val="21"/>
        </w:rPr>
        <w:t>以上（含）。</w:t>
      </w:r>
    </w:p>
    <w:p w:rsidR="001004DE" w:rsidRPr="00DA6ECC" w:rsidRDefault="001004DE" w:rsidP="001004DE">
      <w:pPr>
        <w:pStyle w:val="aa"/>
        <w:spacing w:line="240" w:lineRule="auto"/>
        <w:ind w:firstLine="0"/>
        <w:rPr>
          <w:rFonts w:ascii="Times New Roman" w:hAnsi="Times New Roman"/>
          <w:sz w:val="21"/>
          <w:szCs w:val="21"/>
        </w:rPr>
      </w:pPr>
      <w:r w:rsidRPr="00DA6ECC">
        <w:rPr>
          <w:rFonts w:ascii="Times New Roman" w:hAnsi="Times New Roman"/>
          <w:sz w:val="21"/>
          <w:szCs w:val="21"/>
        </w:rPr>
        <w:t>3</w:t>
      </w:r>
      <w:r w:rsidRPr="00DA6ECC">
        <w:rPr>
          <w:rFonts w:ascii="Times New Roman" w:hAnsi="Times New Roman" w:hint="eastAsia"/>
          <w:sz w:val="21"/>
          <w:szCs w:val="21"/>
        </w:rPr>
        <w:t>、发现投标人提供虚假材料、采购单位履约过程中中标</w:t>
      </w:r>
      <w:r w:rsidR="0020416B" w:rsidRPr="00DA6ECC">
        <w:rPr>
          <w:rFonts w:ascii="Times New Roman" w:hAnsi="Times New Roman" w:hint="eastAsia"/>
          <w:sz w:val="21"/>
          <w:szCs w:val="21"/>
        </w:rPr>
        <w:t>投标人</w:t>
      </w:r>
      <w:r w:rsidRPr="00DA6ECC">
        <w:rPr>
          <w:rFonts w:ascii="Times New Roman" w:hAnsi="Times New Roman" w:hint="eastAsia"/>
          <w:sz w:val="21"/>
          <w:szCs w:val="21"/>
        </w:rPr>
        <w:t>未按投标文件《广西工业产品声明函》中使用广西工业产品或者使用广西工业产品未达</w:t>
      </w:r>
      <w:r w:rsidRPr="00DA6ECC">
        <w:rPr>
          <w:rFonts w:ascii="Times New Roman" w:hAnsi="Times New Roman"/>
          <w:sz w:val="21"/>
          <w:szCs w:val="21"/>
        </w:rPr>
        <w:t>80%</w:t>
      </w:r>
      <w:r w:rsidRPr="00DA6ECC">
        <w:rPr>
          <w:rFonts w:ascii="Times New Roman" w:hAnsi="Times New Roman" w:hint="eastAsia"/>
          <w:sz w:val="21"/>
          <w:szCs w:val="21"/>
        </w:rPr>
        <w:t>以上的，按照有关法律法规追究其相关责任。</w:t>
      </w:r>
    </w:p>
    <w:p w:rsidR="001004DE" w:rsidRPr="00DA6ECC" w:rsidRDefault="001004DE" w:rsidP="001004DE">
      <w:pPr>
        <w:pStyle w:val="aa"/>
        <w:spacing w:line="240" w:lineRule="auto"/>
        <w:ind w:firstLine="0"/>
        <w:rPr>
          <w:rFonts w:ascii="Times New Roman" w:hAnsi="Times New Roman"/>
          <w:sz w:val="21"/>
          <w:szCs w:val="21"/>
        </w:rPr>
      </w:pPr>
    </w:p>
    <w:p w:rsidR="001004DE" w:rsidRPr="00DA6ECC" w:rsidRDefault="001004DE" w:rsidP="001004DE">
      <w:pPr>
        <w:pStyle w:val="aa"/>
        <w:spacing w:line="240" w:lineRule="auto"/>
        <w:ind w:firstLineChars="200" w:firstLine="404"/>
        <w:rPr>
          <w:rFonts w:ascii="Times New Roman" w:hAnsi="Times New Roman"/>
          <w:sz w:val="21"/>
          <w:szCs w:val="21"/>
        </w:rPr>
      </w:pPr>
      <w:r w:rsidRPr="00DA6ECC">
        <w:rPr>
          <w:rFonts w:ascii="Times New Roman" w:hAnsi="Times New Roman" w:hint="eastAsia"/>
          <w:sz w:val="21"/>
          <w:szCs w:val="21"/>
        </w:rPr>
        <w:t>本公司郑重声明，根据《招标采购促进广西工业产品产销对接实施细则》的规定，本公司在本次投标∕投标中或者工程项目中提供的下述产品为广西工业产品，详情如下：</w:t>
      </w:r>
    </w:p>
    <w:p w:rsidR="001004DE" w:rsidRPr="00DA6ECC" w:rsidRDefault="001004DE" w:rsidP="001004DE">
      <w:pPr>
        <w:pStyle w:val="ae"/>
        <w:rPr>
          <w:rFonts w:ascii="Times New Roman" w:hAnsi="Times New Roman"/>
          <w:u w:val="single"/>
        </w:rPr>
      </w:pPr>
      <w:r w:rsidRPr="00DA6ECC">
        <w:rPr>
          <w:rFonts w:ascii="Times New Roman" w:hAnsi="Times New Roman" w:hint="eastAsia"/>
          <w:u w:val="single"/>
        </w:rPr>
        <w:t xml:space="preserve">　　分标（有分标时填写）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2164"/>
        <w:gridCol w:w="1417"/>
        <w:gridCol w:w="709"/>
        <w:gridCol w:w="2268"/>
        <w:gridCol w:w="1474"/>
        <w:gridCol w:w="893"/>
      </w:tblGrid>
      <w:tr w:rsidR="001004DE" w:rsidRPr="00DA6ECC" w:rsidTr="00B02E76">
        <w:trPr>
          <w:trHeight w:val="585"/>
          <w:jc w:val="center"/>
        </w:trPr>
        <w:tc>
          <w:tcPr>
            <w:tcW w:w="65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序号</w:t>
            </w:r>
          </w:p>
        </w:tc>
        <w:tc>
          <w:tcPr>
            <w:tcW w:w="216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型号和规格</w:t>
            </w:r>
          </w:p>
        </w:tc>
        <w:tc>
          <w:tcPr>
            <w:tcW w:w="709"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数量</w:t>
            </w:r>
          </w:p>
        </w:tc>
        <w:tc>
          <w:tcPr>
            <w:tcW w:w="2268"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制造厂商及原产地</w:t>
            </w:r>
          </w:p>
        </w:tc>
        <w:tc>
          <w:tcPr>
            <w:tcW w:w="147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投标价</w:t>
            </w:r>
          </w:p>
        </w:tc>
        <w:tc>
          <w:tcPr>
            <w:tcW w:w="893"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备注</w:t>
            </w:r>
          </w:p>
        </w:tc>
      </w:tr>
      <w:tr w:rsidR="001004DE" w:rsidRPr="00DA6ECC" w:rsidTr="00B02E76">
        <w:trPr>
          <w:trHeight w:val="549"/>
          <w:jc w:val="center"/>
        </w:trPr>
        <w:tc>
          <w:tcPr>
            <w:tcW w:w="65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u w:val="single"/>
              </w:rPr>
              <w:t>1</w:t>
            </w:r>
          </w:p>
        </w:tc>
        <w:tc>
          <w:tcPr>
            <w:tcW w:w="216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r>
      <w:tr w:rsidR="001004DE" w:rsidRPr="00DA6ECC" w:rsidTr="00B02E76">
        <w:trPr>
          <w:trHeight w:val="568"/>
          <w:jc w:val="center"/>
        </w:trPr>
        <w:tc>
          <w:tcPr>
            <w:tcW w:w="65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u w:val="single"/>
              </w:rPr>
              <w:t>2</w:t>
            </w:r>
          </w:p>
        </w:tc>
        <w:tc>
          <w:tcPr>
            <w:tcW w:w="216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r>
      <w:tr w:rsidR="001004DE" w:rsidRPr="00DA6ECC" w:rsidTr="00B02E76">
        <w:trPr>
          <w:trHeight w:val="546"/>
          <w:jc w:val="center"/>
        </w:trPr>
        <w:tc>
          <w:tcPr>
            <w:tcW w:w="65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w:t>
            </w:r>
          </w:p>
        </w:tc>
        <w:tc>
          <w:tcPr>
            <w:tcW w:w="216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r>
      <w:tr w:rsidR="001004DE" w:rsidRPr="00DA6ECC" w:rsidTr="00B02E76">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2164"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广西工业产品</w:t>
            </w:r>
          </w:p>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合计价格：</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r w:rsidRPr="00DA6ECC">
              <w:rPr>
                <w:rFonts w:ascii="Times New Roman" w:hAnsi="Times New Roman" w:hint="eastAsia"/>
                <w:u w:val="single"/>
              </w:rPr>
              <w:t>占投标总价比例：</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jc w:val="center"/>
              <w:rPr>
                <w:rFonts w:ascii="Times New Roman" w:hAnsi="Times New Roman"/>
                <w:u w:val="single"/>
              </w:rPr>
            </w:pPr>
          </w:p>
        </w:tc>
      </w:tr>
    </w:tbl>
    <w:p w:rsidR="001004DE" w:rsidRPr="00DA6ECC" w:rsidRDefault="001004DE" w:rsidP="001004DE">
      <w:pPr>
        <w:pStyle w:val="ae"/>
        <w:rPr>
          <w:rFonts w:ascii="Times New Roman" w:hAnsi="Times New Roman"/>
          <w:u w:val="single"/>
        </w:rPr>
      </w:pPr>
      <w:r w:rsidRPr="00DA6ECC">
        <w:rPr>
          <w:rFonts w:ascii="Times New Roman" w:hAnsi="Times New Roman" w:hint="eastAsia"/>
          <w:u w:val="single"/>
        </w:rPr>
        <w:t xml:space="preserve">　　分标（有分标时填写）</w:t>
      </w:r>
    </w:p>
    <w:p w:rsidR="001004DE" w:rsidRPr="00DA6ECC" w:rsidRDefault="001004DE" w:rsidP="001004DE">
      <w:pPr>
        <w:pStyle w:val="ae"/>
        <w:rPr>
          <w:rFonts w:ascii="Times New Roman" w:hAnsi="Times New Roman"/>
          <w:u w:val="single"/>
        </w:rPr>
      </w:pPr>
      <w:r w:rsidRPr="00DA6ECC">
        <w:rPr>
          <w:rFonts w:ascii="Times New Roman" w:hAnsi="Times New Roman"/>
          <w:u w:val="single"/>
        </w:rPr>
        <w:t>......</w:t>
      </w:r>
    </w:p>
    <w:p w:rsidR="001004DE" w:rsidRPr="00DA6ECC" w:rsidRDefault="001004DE" w:rsidP="001004DE">
      <w:pPr>
        <w:pStyle w:val="ae"/>
        <w:ind w:firstLine="420"/>
        <w:rPr>
          <w:szCs w:val="24"/>
        </w:rPr>
      </w:pPr>
      <w:r w:rsidRPr="00DA6ECC">
        <w:rPr>
          <w:rFonts w:hint="eastAsia"/>
          <w:szCs w:val="24"/>
        </w:rPr>
        <w:t>本公司对上述声明的真实性负责。如有虚假，将依法承担相应责任。</w:t>
      </w:r>
    </w:p>
    <w:p w:rsidR="001004DE" w:rsidRPr="00DA6ECC" w:rsidRDefault="001004DE" w:rsidP="001004DE">
      <w:pPr>
        <w:pStyle w:val="ae"/>
        <w:rPr>
          <w:rFonts w:hAnsi="宋体" w:cs="Courier New"/>
        </w:rPr>
      </w:pPr>
    </w:p>
    <w:p w:rsidR="001004DE" w:rsidRPr="00DA6ECC" w:rsidRDefault="001004DE" w:rsidP="001004DE">
      <w:pPr>
        <w:pStyle w:val="ae"/>
        <w:rPr>
          <w:szCs w:val="24"/>
        </w:rPr>
      </w:pPr>
    </w:p>
    <w:p w:rsidR="001004DE" w:rsidRPr="00DA6ECC" w:rsidRDefault="001004DE" w:rsidP="001004DE">
      <w:pPr>
        <w:pStyle w:val="ae"/>
        <w:rPr>
          <w:szCs w:val="24"/>
        </w:rPr>
      </w:pPr>
    </w:p>
    <w:p w:rsidR="001004DE" w:rsidRPr="00DA6ECC" w:rsidRDefault="001004DE" w:rsidP="001004DE">
      <w:pPr>
        <w:pStyle w:val="ae"/>
        <w:spacing w:line="600" w:lineRule="exact"/>
        <w:rPr>
          <w:rFonts w:ascii="Times New Roman" w:hAnsi="Times New Roman"/>
          <w:u w:val="single"/>
        </w:rPr>
      </w:pPr>
      <w:r w:rsidRPr="00DA6ECC">
        <w:rPr>
          <w:rFonts w:ascii="Times New Roman" w:hAnsi="Times New Roman" w:hint="eastAsia"/>
        </w:rPr>
        <w:t>投标人（盖单位公章）：</w:t>
      </w:r>
      <w:r w:rsidRPr="00DA6ECC">
        <w:rPr>
          <w:rFonts w:hint="eastAsia"/>
          <w:u w:val="single"/>
        </w:rPr>
        <w:t xml:space="preserve">　　　　　　　　　　　　　　　　　　　　　　　　　　　　</w:t>
      </w:r>
    </w:p>
    <w:p w:rsidR="001004DE" w:rsidRPr="00DA6ECC" w:rsidRDefault="001004DE" w:rsidP="001004DE">
      <w:pPr>
        <w:pStyle w:val="ae"/>
        <w:spacing w:line="600" w:lineRule="exact"/>
        <w:rPr>
          <w:rFonts w:ascii="Times New Roman" w:hAnsi="Times New Roman"/>
          <w:u w:val="single"/>
        </w:rPr>
      </w:pPr>
    </w:p>
    <w:p w:rsidR="001004DE" w:rsidRPr="00DA6ECC" w:rsidRDefault="001004DE" w:rsidP="001004DE">
      <w:pPr>
        <w:pStyle w:val="ae"/>
        <w:spacing w:line="500" w:lineRule="exact"/>
        <w:rPr>
          <w:rFonts w:ascii="Times New Roman" w:hAnsi="Times New Roman"/>
          <w:u w:val="single"/>
        </w:rPr>
      </w:pPr>
      <w:r w:rsidRPr="00DA6ECC">
        <w:rPr>
          <w:rFonts w:ascii="Times New Roman" w:hAnsi="Times New Roman" w:hint="eastAsia"/>
        </w:rPr>
        <w:t>法定代表人或其委托代理人（签字或盖章）：</w:t>
      </w:r>
      <w:r w:rsidRPr="00DA6ECC">
        <w:rPr>
          <w:rFonts w:hint="eastAsia"/>
          <w:u w:val="single"/>
        </w:rPr>
        <w:t xml:space="preserve">　　　　　　　　　　　　　　　　　　　　　　　　　　　　</w:t>
      </w:r>
    </w:p>
    <w:p w:rsidR="001004DE" w:rsidRPr="00DA6ECC" w:rsidRDefault="001004DE" w:rsidP="001004DE">
      <w:pPr>
        <w:pStyle w:val="ae"/>
        <w:spacing w:line="500" w:lineRule="exact"/>
        <w:rPr>
          <w:rFonts w:ascii="Times New Roman" w:hAnsi="Times New Roman"/>
          <w:szCs w:val="21"/>
        </w:rPr>
      </w:pPr>
      <w:r w:rsidRPr="00DA6ECC">
        <w:rPr>
          <w:rFonts w:ascii="Times New Roman" w:hAnsi="Times New Roman"/>
          <w:u w:val="single"/>
        </w:rPr>
        <w:br w:type="page"/>
      </w:r>
      <w:r w:rsidRPr="00DA6ECC">
        <w:rPr>
          <w:rFonts w:ascii="Times New Roman" w:hAnsi="Times New Roman" w:hint="eastAsia"/>
          <w:b/>
        </w:rPr>
        <w:t>格式</w:t>
      </w:r>
      <w:r w:rsidRPr="00DA6ECC">
        <w:rPr>
          <w:rFonts w:ascii="Times New Roman" w:hAnsi="Times New Roman" w:hint="eastAsia"/>
          <w:b/>
        </w:rPr>
        <w:t>5</w:t>
      </w:r>
      <w:r w:rsidRPr="00DA6ECC">
        <w:rPr>
          <w:rFonts w:ascii="Times New Roman" w:hAnsi="Times New Roman" w:hint="eastAsia"/>
          <w:b/>
        </w:rPr>
        <w:t>：</w:t>
      </w:r>
    </w:p>
    <w:p w:rsidR="001004DE" w:rsidRPr="00DA6ECC" w:rsidRDefault="001004DE" w:rsidP="001004DE">
      <w:pPr>
        <w:pStyle w:val="ae"/>
        <w:spacing w:line="500" w:lineRule="exact"/>
        <w:jc w:val="center"/>
        <w:rPr>
          <w:rFonts w:ascii="Times New Roman" w:hAnsi="Times New Roman"/>
          <w:b/>
          <w:bCs/>
          <w:sz w:val="30"/>
          <w:szCs w:val="30"/>
        </w:rPr>
      </w:pPr>
      <w:r w:rsidRPr="00DA6ECC">
        <w:rPr>
          <w:rFonts w:ascii="Times New Roman" w:hAnsi="Times New Roman" w:hint="eastAsia"/>
          <w:b/>
          <w:bCs/>
          <w:sz w:val="30"/>
          <w:szCs w:val="30"/>
        </w:rPr>
        <w:t>投标产品技术资料表（格式）</w:t>
      </w:r>
    </w:p>
    <w:p w:rsidR="001004DE" w:rsidRPr="00DA6ECC" w:rsidRDefault="001004DE" w:rsidP="001004DE">
      <w:pPr>
        <w:pStyle w:val="ae"/>
        <w:ind w:firstLineChars="100" w:firstLine="210"/>
        <w:rPr>
          <w:rFonts w:ascii="Times New Roman" w:hAnsi="Times New Roman"/>
        </w:rPr>
      </w:pPr>
    </w:p>
    <w:p w:rsidR="001004DE" w:rsidRPr="00DA6ECC" w:rsidRDefault="001004DE" w:rsidP="001004DE">
      <w:pPr>
        <w:pStyle w:val="ae"/>
        <w:rPr>
          <w:rFonts w:ascii="Times New Roman" w:hAnsi="Times New Roman"/>
        </w:rPr>
      </w:pPr>
      <w:r w:rsidRPr="00DA6ECC">
        <w:rPr>
          <w:rFonts w:ascii="Times New Roman" w:hAnsi="Times New Roman" w:hint="eastAsia"/>
        </w:rPr>
        <w:t xml:space="preserve">　　请根据所投产品的实际技术参数，逐条对应本项目招标文件第二章“货物需求一览表”中的技术参数要求详细填写相应的具体内容。“偏离说明”一栏应当选择“正偏离”、“负偏离”或“无偏离”进行填写。</w:t>
      </w:r>
    </w:p>
    <w:p w:rsidR="001004DE" w:rsidRPr="00DA6ECC" w:rsidRDefault="001004DE" w:rsidP="001004DE">
      <w:pPr>
        <w:pStyle w:val="ae"/>
        <w:rPr>
          <w:rFonts w:ascii="Times New Roman" w:hAnsi="Times New Roman"/>
          <w:u w:val="thick"/>
        </w:rPr>
      </w:pPr>
    </w:p>
    <w:tbl>
      <w:tblPr>
        <w:tblpPr w:leftFromText="180" w:rightFromText="180" w:vertAnchor="text" w:horzAnchor="page" w:tblpX="1237" w:tblpY="150"/>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729"/>
        <w:gridCol w:w="540"/>
        <w:gridCol w:w="2340"/>
        <w:gridCol w:w="1080"/>
        <w:gridCol w:w="540"/>
        <w:gridCol w:w="1260"/>
        <w:gridCol w:w="2162"/>
        <w:gridCol w:w="788"/>
      </w:tblGrid>
      <w:tr w:rsidR="001004DE" w:rsidRPr="00DA6ECC" w:rsidTr="00B02E76">
        <w:trPr>
          <w:cantSplit/>
          <w:trHeight w:val="54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项号</w:t>
            </w: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招标文件需求</w:t>
            </w:r>
          </w:p>
        </w:tc>
        <w:tc>
          <w:tcPr>
            <w:tcW w:w="5042" w:type="dxa"/>
            <w:gridSpan w:val="4"/>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投标文件承诺</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偏离说明</w:t>
            </w:r>
          </w:p>
        </w:tc>
      </w:tr>
      <w:tr w:rsidR="001004DE" w:rsidRPr="00DA6ECC" w:rsidTr="00B02E76">
        <w:trPr>
          <w:cantSplit/>
          <w:trHeight w:val="1075"/>
        </w:trPr>
        <w:tc>
          <w:tcPr>
            <w:tcW w:w="531" w:type="dxa"/>
            <w:vMerge/>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c>
          <w:tcPr>
            <w:tcW w:w="729"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货物名称</w:t>
            </w:r>
          </w:p>
        </w:tc>
        <w:tc>
          <w:tcPr>
            <w:tcW w:w="54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数量</w:t>
            </w:r>
          </w:p>
        </w:tc>
        <w:tc>
          <w:tcPr>
            <w:tcW w:w="234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技术参数要求</w:t>
            </w: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投标产品名称</w:t>
            </w:r>
          </w:p>
        </w:tc>
        <w:tc>
          <w:tcPr>
            <w:tcW w:w="54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ascii="宋体" w:hAnsi="宋体" w:hint="eastAsia"/>
                <w:kern w:val="0"/>
              </w:rPr>
              <w:t>品牌、厂家、型号、规格</w:t>
            </w:r>
          </w:p>
        </w:tc>
        <w:tc>
          <w:tcPr>
            <w:tcW w:w="2162"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技术参数</w:t>
            </w:r>
          </w:p>
        </w:tc>
        <w:tc>
          <w:tcPr>
            <w:tcW w:w="788" w:type="dxa"/>
            <w:vMerge/>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r>
      <w:tr w:rsidR="001004DE" w:rsidRPr="00DA6ECC" w:rsidTr="00B02E76">
        <w:trPr>
          <w:cantSplit/>
          <w:trHeight w:val="2606"/>
        </w:trPr>
        <w:tc>
          <w:tcPr>
            <w:tcW w:w="531" w:type="dxa"/>
            <w:tcBorders>
              <w:top w:val="single" w:sz="4" w:space="0" w:color="auto"/>
              <w:left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1</w:t>
            </w:r>
          </w:p>
        </w:tc>
        <w:tc>
          <w:tcPr>
            <w:tcW w:w="729" w:type="dxa"/>
            <w:tcBorders>
              <w:top w:val="single" w:sz="4" w:space="0" w:color="auto"/>
              <w:left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540" w:type="dxa"/>
            <w:tcBorders>
              <w:top w:val="single" w:sz="4" w:space="0" w:color="auto"/>
              <w:left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2340" w:type="dxa"/>
            <w:tcBorders>
              <w:top w:val="single" w:sz="4" w:space="0" w:color="auto"/>
              <w:left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1  ……</w:t>
            </w:r>
          </w:p>
          <w:p w:rsidR="001004DE" w:rsidRPr="00DA6ECC" w:rsidRDefault="001004DE" w:rsidP="00B02E76">
            <w:pPr>
              <w:rPr>
                <w:rFonts w:ascii="宋体" w:hAnsi="宋体"/>
                <w:szCs w:val="21"/>
              </w:rPr>
            </w:pPr>
            <w:r w:rsidRPr="00DA6ECC">
              <w:rPr>
                <w:rFonts w:ascii="宋体" w:hAnsi="宋体" w:hint="eastAsia"/>
                <w:szCs w:val="21"/>
              </w:rPr>
              <w:t>2  ……</w:t>
            </w:r>
          </w:p>
          <w:p w:rsidR="001004DE" w:rsidRPr="00DA6ECC" w:rsidRDefault="001004DE" w:rsidP="00B02E76">
            <w:pPr>
              <w:rPr>
                <w:rFonts w:ascii="宋体" w:hAnsi="宋体"/>
                <w:szCs w:val="21"/>
              </w:rPr>
            </w:pPr>
            <w:r w:rsidRPr="00DA6ECC">
              <w:rPr>
                <w:rFonts w:ascii="宋体" w:hAnsi="宋体" w:hint="eastAsia"/>
                <w:szCs w:val="21"/>
              </w:rPr>
              <w:t>3  ……</w:t>
            </w:r>
          </w:p>
          <w:p w:rsidR="001004DE" w:rsidRPr="00DA6ECC" w:rsidRDefault="001004DE" w:rsidP="00B02E76">
            <w:pPr>
              <w:rPr>
                <w:rFonts w:ascii="宋体" w:hAnsi="宋体"/>
                <w:szCs w:val="21"/>
              </w:rPr>
            </w:pPr>
            <w:r w:rsidRPr="00DA6ECC">
              <w:rPr>
                <w:rFonts w:ascii="宋体" w:hAnsi="宋体" w:hint="eastAsia"/>
                <w:szCs w:val="21"/>
              </w:rPr>
              <w:t>……</w:t>
            </w:r>
          </w:p>
        </w:tc>
        <w:tc>
          <w:tcPr>
            <w:tcW w:w="1080" w:type="dxa"/>
            <w:tcBorders>
              <w:top w:val="single" w:sz="4" w:space="0" w:color="auto"/>
              <w:left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540" w:type="dxa"/>
            <w:tcBorders>
              <w:top w:val="single" w:sz="4" w:space="0" w:color="auto"/>
              <w:left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1260" w:type="dxa"/>
            <w:tcBorders>
              <w:top w:val="single" w:sz="4" w:space="0" w:color="auto"/>
              <w:left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2162" w:type="dxa"/>
            <w:tcBorders>
              <w:top w:val="single" w:sz="4" w:space="0" w:color="auto"/>
              <w:left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1  ……</w:t>
            </w:r>
          </w:p>
          <w:p w:rsidR="001004DE" w:rsidRPr="00DA6ECC" w:rsidRDefault="001004DE" w:rsidP="00B02E76">
            <w:pPr>
              <w:rPr>
                <w:rFonts w:ascii="宋体" w:hAnsi="宋体"/>
                <w:szCs w:val="21"/>
              </w:rPr>
            </w:pPr>
            <w:r w:rsidRPr="00DA6ECC">
              <w:rPr>
                <w:rFonts w:ascii="宋体" w:hAnsi="宋体" w:hint="eastAsia"/>
                <w:szCs w:val="21"/>
              </w:rPr>
              <w:t>2  ……</w:t>
            </w:r>
          </w:p>
          <w:p w:rsidR="001004DE" w:rsidRPr="00DA6ECC" w:rsidRDefault="001004DE" w:rsidP="00B02E76">
            <w:pPr>
              <w:rPr>
                <w:rFonts w:ascii="宋体" w:hAnsi="宋体"/>
                <w:szCs w:val="21"/>
              </w:rPr>
            </w:pPr>
            <w:r w:rsidRPr="00DA6ECC">
              <w:rPr>
                <w:rFonts w:ascii="宋体" w:hAnsi="宋体" w:hint="eastAsia"/>
                <w:szCs w:val="21"/>
              </w:rPr>
              <w:t>3  ……</w:t>
            </w:r>
          </w:p>
          <w:p w:rsidR="001004DE" w:rsidRPr="00DA6ECC" w:rsidRDefault="001004DE" w:rsidP="00B02E76">
            <w:pPr>
              <w:rPr>
                <w:rFonts w:ascii="宋体" w:hAnsi="宋体"/>
                <w:szCs w:val="21"/>
              </w:rPr>
            </w:pPr>
            <w:r w:rsidRPr="00DA6ECC">
              <w:rPr>
                <w:rFonts w:ascii="宋体" w:hAnsi="宋体" w:hint="eastAsia"/>
                <w:szCs w:val="21"/>
              </w:rPr>
              <w:t>……</w:t>
            </w:r>
          </w:p>
        </w:tc>
        <w:tc>
          <w:tcPr>
            <w:tcW w:w="788" w:type="dxa"/>
            <w:tcBorders>
              <w:top w:val="single" w:sz="4" w:space="0" w:color="auto"/>
              <w:left w:val="single" w:sz="4" w:space="0" w:color="auto"/>
              <w:right w:val="single" w:sz="4" w:space="0" w:color="auto"/>
            </w:tcBorders>
            <w:vAlign w:val="center"/>
          </w:tcPr>
          <w:p w:rsidR="001004DE" w:rsidRPr="00DA6ECC" w:rsidRDefault="001004DE" w:rsidP="00B02E76">
            <w:pPr>
              <w:jc w:val="center"/>
            </w:pPr>
            <w:r w:rsidRPr="00DA6ECC">
              <w:rPr>
                <w:rFonts w:hint="eastAsia"/>
              </w:rPr>
              <w:t>正偏离（负偏离或无偏离）</w:t>
            </w:r>
          </w:p>
        </w:tc>
      </w:tr>
      <w:tr w:rsidR="001004DE" w:rsidRPr="00DA6ECC" w:rsidTr="00B02E76">
        <w:trPr>
          <w:trHeight w:hRule="exact" w:val="2655"/>
        </w:trPr>
        <w:tc>
          <w:tcPr>
            <w:tcW w:w="531"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2</w:t>
            </w:r>
          </w:p>
        </w:tc>
        <w:tc>
          <w:tcPr>
            <w:tcW w:w="729"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54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234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1  ……</w:t>
            </w:r>
          </w:p>
          <w:p w:rsidR="001004DE" w:rsidRPr="00DA6ECC" w:rsidRDefault="001004DE" w:rsidP="00B02E76">
            <w:pPr>
              <w:rPr>
                <w:rFonts w:ascii="宋体" w:hAnsi="宋体"/>
                <w:szCs w:val="21"/>
              </w:rPr>
            </w:pPr>
            <w:r w:rsidRPr="00DA6ECC">
              <w:rPr>
                <w:rFonts w:ascii="宋体" w:hAnsi="宋体" w:hint="eastAsia"/>
                <w:szCs w:val="21"/>
              </w:rPr>
              <w:t>2  ……</w:t>
            </w:r>
          </w:p>
          <w:p w:rsidR="001004DE" w:rsidRPr="00DA6ECC" w:rsidRDefault="001004DE" w:rsidP="00B02E76">
            <w:pPr>
              <w:rPr>
                <w:rFonts w:ascii="宋体" w:hAnsi="宋体"/>
                <w:szCs w:val="21"/>
              </w:rPr>
            </w:pPr>
            <w:r w:rsidRPr="00DA6ECC">
              <w:rPr>
                <w:rFonts w:ascii="宋体" w:hAnsi="宋体" w:hint="eastAsia"/>
                <w:szCs w:val="21"/>
              </w:rPr>
              <w:t>3  ……</w:t>
            </w:r>
          </w:p>
          <w:p w:rsidR="001004DE" w:rsidRPr="00DA6ECC" w:rsidRDefault="001004DE" w:rsidP="00B02E76">
            <w:pPr>
              <w:rPr>
                <w:rFonts w:ascii="宋体" w:hAnsi="宋体"/>
                <w:szCs w:val="21"/>
              </w:rPr>
            </w:pPr>
            <w:r w:rsidRPr="00DA6ECC">
              <w:rPr>
                <w:rFonts w:ascii="宋体" w:hAnsi="宋体" w:hint="eastAsia"/>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54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w:t>
            </w:r>
          </w:p>
        </w:tc>
        <w:tc>
          <w:tcPr>
            <w:tcW w:w="2162"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rPr>
                <w:rFonts w:ascii="宋体" w:hAnsi="宋体"/>
                <w:szCs w:val="21"/>
              </w:rPr>
            </w:pPr>
            <w:r w:rsidRPr="00DA6ECC">
              <w:rPr>
                <w:rFonts w:ascii="宋体" w:hAnsi="宋体" w:hint="eastAsia"/>
                <w:szCs w:val="21"/>
              </w:rPr>
              <w:t>1  ……</w:t>
            </w:r>
          </w:p>
          <w:p w:rsidR="001004DE" w:rsidRPr="00DA6ECC" w:rsidRDefault="001004DE" w:rsidP="00B02E76">
            <w:pPr>
              <w:rPr>
                <w:rFonts w:ascii="宋体" w:hAnsi="宋体"/>
                <w:szCs w:val="21"/>
              </w:rPr>
            </w:pPr>
            <w:r w:rsidRPr="00DA6ECC">
              <w:rPr>
                <w:rFonts w:ascii="宋体" w:hAnsi="宋体" w:hint="eastAsia"/>
                <w:szCs w:val="21"/>
              </w:rPr>
              <w:t>2  ……</w:t>
            </w:r>
          </w:p>
          <w:p w:rsidR="001004DE" w:rsidRPr="00DA6ECC" w:rsidRDefault="001004DE" w:rsidP="00B02E76">
            <w:pPr>
              <w:rPr>
                <w:rFonts w:ascii="宋体" w:hAnsi="宋体"/>
                <w:szCs w:val="21"/>
              </w:rPr>
            </w:pPr>
            <w:r w:rsidRPr="00DA6ECC">
              <w:rPr>
                <w:rFonts w:ascii="宋体" w:hAnsi="宋体" w:hint="eastAsia"/>
                <w:szCs w:val="21"/>
              </w:rPr>
              <w:t>3  ……</w:t>
            </w:r>
          </w:p>
          <w:p w:rsidR="001004DE" w:rsidRPr="00DA6ECC" w:rsidRDefault="001004DE" w:rsidP="00B02E76">
            <w:pPr>
              <w:rPr>
                <w:rFonts w:ascii="宋体" w:hAnsi="宋体"/>
                <w:szCs w:val="21"/>
              </w:rPr>
            </w:pPr>
            <w:r w:rsidRPr="00DA6ECC">
              <w:rPr>
                <w:rFonts w:ascii="宋体" w:hAnsi="宋体" w:hint="eastAsia"/>
                <w:szCs w:val="21"/>
              </w:rPr>
              <w:t>……</w:t>
            </w:r>
          </w:p>
        </w:tc>
        <w:tc>
          <w:tcPr>
            <w:tcW w:w="788"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hint="eastAsia"/>
              </w:rPr>
              <w:t>正偏离（负偏离或无偏离）</w:t>
            </w:r>
          </w:p>
        </w:tc>
      </w:tr>
      <w:tr w:rsidR="001004DE" w:rsidRPr="00DA6ECC" w:rsidTr="00B02E76">
        <w:trPr>
          <w:trHeight w:hRule="exact" w:val="454"/>
        </w:trPr>
        <w:tc>
          <w:tcPr>
            <w:tcW w:w="531"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r w:rsidRPr="00DA6ECC">
              <w:rPr>
                <w:rFonts w:ascii="宋体" w:hAnsi="宋体" w:hint="eastAsia"/>
              </w:rPr>
              <w:t>...</w:t>
            </w:r>
          </w:p>
        </w:tc>
        <w:tc>
          <w:tcPr>
            <w:tcW w:w="729"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c>
          <w:tcPr>
            <w:tcW w:w="2162"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c>
          <w:tcPr>
            <w:tcW w:w="788"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jc w:val="center"/>
            </w:pPr>
          </w:p>
        </w:tc>
      </w:tr>
      <w:tr w:rsidR="001004DE" w:rsidRPr="00DA6ECC" w:rsidTr="00B02E76">
        <w:trPr>
          <w:trHeight w:hRule="exact" w:val="454"/>
        </w:trPr>
        <w:tc>
          <w:tcPr>
            <w:tcW w:w="9970" w:type="dxa"/>
            <w:gridSpan w:val="9"/>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spacing w:line="360" w:lineRule="auto"/>
              <w:jc w:val="left"/>
            </w:pPr>
            <w:r w:rsidRPr="00DA6ECC">
              <w:rPr>
                <w:rFonts w:hint="eastAsia"/>
                <w:u w:val="single"/>
              </w:rPr>
              <w:t xml:space="preserve">　　</w:t>
            </w:r>
            <w:r w:rsidRPr="00DA6ECC">
              <w:rPr>
                <w:rFonts w:hint="eastAsia"/>
              </w:rPr>
              <w:t>分标（有分标时填写）</w:t>
            </w:r>
          </w:p>
        </w:tc>
      </w:tr>
      <w:tr w:rsidR="001004DE" w:rsidRPr="00DA6ECC" w:rsidTr="00B02E76">
        <w:trPr>
          <w:trHeight w:hRule="exact" w:val="454"/>
        </w:trPr>
        <w:tc>
          <w:tcPr>
            <w:tcW w:w="9970" w:type="dxa"/>
            <w:gridSpan w:val="9"/>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spacing w:line="360" w:lineRule="auto"/>
              <w:jc w:val="left"/>
            </w:pPr>
            <w:r w:rsidRPr="00DA6ECC">
              <w:rPr>
                <w:rFonts w:ascii="Times New Roman" w:hAnsi="Times New Roman" w:hint="eastAsia"/>
              </w:rPr>
              <w:t>投标人（盖单位公章）：</w:t>
            </w:r>
            <w:r w:rsidRPr="00DA6ECC">
              <w:rPr>
                <w:rFonts w:hint="eastAsia"/>
                <w:u w:val="single"/>
              </w:rPr>
              <w:t xml:space="preserve">　　　　　　　　　　　　　　　　　　　　　　　　</w:t>
            </w:r>
          </w:p>
          <w:p w:rsidR="001004DE" w:rsidRPr="00DA6ECC" w:rsidRDefault="001004DE" w:rsidP="00B02E76">
            <w:pPr>
              <w:spacing w:line="360" w:lineRule="auto"/>
              <w:jc w:val="left"/>
            </w:pPr>
          </w:p>
        </w:tc>
      </w:tr>
      <w:tr w:rsidR="001004DE" w:rsidRPr="00DA6ECC" w:rsidTr="00B02E76">
        <w:trPr>
          <w:trHeight w:hRule="exact" w:val="454"/>
        </w:trPr>
        <w:tc>
          <w:tcPr>
            <w:tcW w:w="9970" w:type="dxa"/>
            <w:gridSpan w:val="9"/>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spacing w:line="360" w:lineRule="auto"/>
              <w:jc w:val="left"/>
              <w:rPr>
                <w:rFonts w:ascii="Times New Roman" w:hAnsi="Times New Roman"/>
              </w:rPr>
            </w:pPr>
            <w:r w:rsidRPr="00DA6ECC">
              <w:rPr>
                <w:rFonts w:hint="eastAsia"/>
              </w:rPr>
              <w:t>法定代表人或其委托代理人（签字或盖章）：</w:t>
            </w:r>
            <w:r w:rsidRPr="00DA6ECC">
              <w:rPr>
                <w:rFonts w:hint="eastAsia"/>
                <w:u w:val="single"/>
              </w:rPr>
              <w:t xml:space="preserve">　　　　　　　　　　　　　　　</w:t>
            </w:r>
          </w:p>
        </w:tc>
      </w:tr>
      <w:tr w:rsidR="001004DE" w:rsidRPr="00DA6ECC" w:rsidTr="00B02E76">
        <w:trPr>
          <w:trHeight w:hRule="exact" w:val="454"/>
        </w:trPr>
        <w:tc>
          <w:tcPr>
            <w:tcW w:w="9970" w:type="dxa"/>
            <w:gridSpan w:val="9"/>
            <w:tcBorders>
              <w:top w:val="single" w:sz="4" w:space="0" w:color="auto"/>
              <w:left w:val="nil"/>
              <w:bottom w:val="nil"/>
              <w:right w:val="nil"/>
            </w:tcBorders>
            <w:vAlign w:val="center"/>
          </w:tcPr>
          <w:p w:rsidR="001004DE" w:rsidRPr="00DA6ECC" w:rsidRDefault="001004DE" w:rsidP="00B02E76">
            <w:pPr>
              <w:pStyle w:val="ae"/>
              <w:spacing w:line="360" w:lineRule="auto"/>
              <w:rPr>
                <w:rFonts w:ascii="Times New Roman" w:hAnsi="Times New Roman"/>
              </w:rPr>
            </w:pPr>
          </w:p>
        </w:tc>
      </w:tr>
    </w:tbl>
    <w:p w:rsidR="001004DE" w:rsidRPr="00DA6ECC" w:rsidRDefault="001004DE" w:rsidP="001004DE">
      <w:pPr>
        <w:pStyle w:val="ae"/>
        <w:spacing w:line="420" w:lineRule="exact"/>
        <w:rPr>
          <w:b/>
        </w:rPr>
      </w:pPr>
      <w:r w:rsidRPr="00DA6ECC">
        <w:rPr>
          <w:rFonts w:hint="eastAsia"/>
          <w:b/>
        </w:rPr>
        <w:t>注：⑴表格内容均需按要求填写并盖章，不得留空，否则按投标无效处理。</w:t>
      </w:r>
    </w:p>
    <w:p w:rsidR="001004DE" w:rsidRPr="00DA6ECC" w:rsidRDefault="001004DE" w:rsidP="001004DE">
      <w:pPr>
        <w:pStyle w:val="ae"/>
        <w:spacing w:line="420" w:lineRule="exact"/>
        <w:ind w:firstLineChars="200" w:firstLine="422"/>
        <w:rPr>
          <w:b/>
        </w:rPr>
      </w:pPr>
      <w:r w:rsidRPr="00DA6ECC">
        <w:rPr>
          <w:rFonts w:hint="eastAsia"/>
          <w:b/>
        </w:rPr>
        <w:t>⑵如果招标文件需求为小于或大于某个数值标准时，</w:t>
      </w:r>
      <w:r w:rsidR="00013E72" w:rsidRPr="00DA6ECC">
        <w:rPr>
          <w:rFonts w:hint="eastAsia"/>
          <w:b/>
        </w:rPr>
        <w:t>投标文件不得直接复制招标文件需求，</w:t>
      </w:r>
      <w:r w:rsidRPr="00DA6ECC">
        <w:rPr>
          <w:rFonts w:hint="eastAsia"/>
          <w:b/>
        </w:rPr>
        <w:t>招标文件</w:t>
      </w:r>
      <w:r w:rsidR="00013E72" w:rsidRPr="00DA6ECC">
        <w:rPr>
          <w:rFonts w:hint="eastAsia"/>
          <w:b/>
        </w:rPr>
        <w:t>对应</w:t>
      </w:r>
      <w:r w:rsidRPr="00DA6ECC">
        <w:rPr>
          <w:rFonts w:hint="eastAsia"/>
          <w:b/>
        </w:rPr>
        <w:t>内容应当写明投标货物具体参数或商务响应承诺的具体数值，否则按投标无效处理。</w:t>
      </w:r>
    </w:p>
    <w:p w:rsidR="001004DE" w:rsidRPr="00DA6ECC" w:rsidRDefault="001004DE" w:rsidP="001004DE">
      <w:pPr>
        <w:pStyle w:val="ae"/>
        <w:spacing w:line="420" w:lineRule="exact"/>
        <w:ind w:firstLineChars="200" w:firstLine="422"/>
        <w:rPr>
          <w:b/>
        </w:rPr>
      </w:pPr>
      <w:r w:rsidRPr="00DA6ECC">
        <w:rPr>
          <w:rFonts w:hint="eastAsia"/>
          <w:b/>
        </w:rPr>
        <w:t>⑶当投标文件的技术参数或商务内容低于招标文件要求时，投标人应当如实写明“负偏离”，否则视为虚假应标。</w:t>
      </w:r>
    </w:p>
    <w:p w:rsidR="001004DE" w:rsidRPr="00DA6ECC" w:rsidRDefault="001004DE" w:rsidP="001004DE">
      <w:pPr>
        <w:pStyle w:val="ae"/>
        <w:spacing w:line="600" w:lineRule="exact"/>
        <w:rPr>
          <w:rFonts w:ascii="Times New Roman" w:hAnsi="Times New Roman"/>
        </w:rPr>
      </w:pPr>
      <w:r w:rsidRPr="00DA6ECC">
        <w:rPr>
          <w:b/>
        </w:rPr>
        <w:br w:type="page"/>
      </w:r>
      <w:r w:rsidRPr="00DA6ECC">
        <w:rPr>
          <w:rFonts w:ascii="Times New Roman" w:hAnsi="Times New Roman" w:hint="eastAsia"/>
          <w:b/>
        </w:rPr>
        <w:t>格式</w:t>
      </w:r>
      <w:r w:rsidRPr="00DA6ECC">
        <w:rPr>
          <w:rFonts w:ascii="Times New Roman" w:hAnsi="Times New Roman" w:hint="eastAsia"/>
          <w:b/>
        </w:rPr>
        <w:t>6</w:t>
      </w:r>
      <w:r w:rsidRPr="00DA6ECC">
        <w:rPr>
          <w:rFonts w:ascii="Times New Roman" w:hAnsi="Times New Roman" w:hint="eastAsia"/>
          <w:b/>
        </w:rPr>
        <w:t>：</w:t>
      </w:r>
    </w:p>
    <w:p w:rsidR="001004DE" w:rsidRPr="00DA6ECC" w:rsidRDefault="001004DE" w:rsidP="001004DE">
      <w:pPr>
        <w:pStyle w:val="ae"/>
        <w:spacing w:line="500" w:lineRule="exact"/>
        <w:jc w:val="center"/>
        <w:rPr>
          <w:rFonts w:ascii="Times New Roman" w:hAnsi="Times New Roman"/>
          <w:b/>
          <w:bCs/>
          <w:sz w:val="30"/>
          <w:szCs w:val="30"/>
        </w:rPr>
      </w:pPr>
      <w:r w:rsidRPr="00DA6ECC">
        <w:rPr>
          <w:rFonts w:ascii="Times New Roman" w:hAnsi="Times New Roman" w:hint="eastAsia"/>
          <w:b/>
          <w:bCs/>
          <w:sz w:val="30"/>
          <w:szCs w:val="30"/>
        </w:rPr>
        <w:t>售后服务承诺书（格式）</w:t>
      </w:r>
    </w:p>
    <w:p w:rsidR="001004DE" w:rsidRPr="00DA6ECC" w:rsidRDefault="001004DE" w:rsidP="001004DE">
      <w:pPr>
        <w:pStyle w:val="ae"/>
        <w:jc w:val="center"/>
      </w:pPr>
    </w:p>
    <w:p w:rsidR="001004DE" w:rsidRPr="00DA6ECC" w:rsidRDefault="001004DE" w:rsidP="001004DE">
      <w:pPr>
        <w:pStyle w:val="ae"/>
        <w:jc w:val="center"/>
      </w:pPr>
      <w:r w:rsidRPr="00DA6ECC">
        <w:rPr>
          <w:rFonts w:hint="eastAsia"/>
        </w:rPr>
        <w:t>(由投标人按本项目招标文件第二章“货物需求一览表”中“二、商务要求表”的售后服务要求自行填写。)</w:t>
      </w: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pPr>
    </w:p>
    <w:p w:rsidR="001004DE" w:rsidRPr="00DA6ECC" w:rsidRDefault="001004DE" w:rsidP="001004DE">
      <w:pPr>
        <w:pStyle w:val="ae"/>
        <w:spacing w:line="600" w:lineRule="exact"/>
        <w:rPr>
          <w:rFonts w:ascii="Times New Roman" w:hAnsi="Times New Roman"/>
          <w:u w:val="single"/>
        </w:rPr>
      </w:pPr>
      <w:r w:rsidRPr="00DA6ECC">
        <w:rPr>
          <w:rFonts w:ascii="Times New Roman" w:hAnsi="Times New Roman" w:hint="eastAsia"/>
        </w:rPr>
        <w:t>投标人（盖单位公章）：</w:t>
      </w:r>
      <w:r w:rsidRPr="00DA6ECC">
        <w:rPr>
          <w:rFonts w:hint="eastAsia"/>
          <w:u w:val="single"/>
        </w:rPr>
        <w:t xml:space="preserve">　　　　　　　　　　　　　　　　　　　　　　　　　　　　</w:t>
      </w:r>
    </w:p>
    <w:p w:rsidR="001004DE" w:rsidRPr="00DA6ECC" w:rsidRDefault="001004DE" w:rsidP="001004DE">
      <w:pPr>
        <w:pStyle w:val="ae"/>
        <w:spacing w:line="600" w:lineRule="exact"/>
        <w:rPr>
          <w:rFonts w:ascii="Times New Roman" w:hAnsi="Times New Roman"/>
          <w:u w:val="single"/>
        </w:rPr>
      </w:pPr>
      <w:r w:rsidRPr="00DA6ECC">
        <w:rPr>
          <w:rFonts w:ascii="Times New Roman" w:hAnsi="Times New Roman" w:hint="eastAsia"/>
        </w:rPr>
        <w:t>法定代表人或其委托代理人（签字或盖章）：</w:t>
      </w:r>
      <w:r w:rsidRPr="00DA6ECC">
        <w:rPr>
          <w:rFonts w:hint="eastAsia"/>
          <w:u w:val="single"/>
        </w:rPr>
        <w:t xml:space="preserve">　　　　　　　　　　　　　　　　　　　　　　　　　　　　</w:t>
      </w:r>
    </w:p>
    <w:p w:rsidR="001004DE" w:rsidRPr="00DA6ECC" w:rsidRDefault="001004DE" w:rsidP="001004DE">
      <w:pPr>
        <w:pStyle w:val="ae"/>
        <w:spacing w:line="600" w:lineRule="exact"/>
        <w:rPr>
          <w:rFonts w:ascii="Times New Roman" w:hAnsi="Times New Roman"/>
        </w:rPr>
      </w:pPr>
      <w:r w:rsidRPr="00DA6ECC">
        <w:rPr>
          <w:b/>
          <w:bCs/>
          <w:sz w:val="30"/>
        </w:rPr>
        <w:br w:type="page"/>
      </w:r>
      <w:r w:rsidRPr="00DA6ECC">
        <w:rPr>
          <w:rFonts w:ascii="Times New Roman" w:hAnsi="Times New Roman" w:hint="eastAsia"/>
          <w:b/>
        </w:rPr>
        <w:t>格式</w:t>
      </w:r>
      <w:r w:rsidRPr="00DA6ECC">
        <w:rPr>
          <w:rFonts w:ascii="Times New Roman" w:hAnsi="Times New Roman" w:hint="eastAsia"/>
          <w:b/>
        </w:rPr>
        <w:t>7</w:t>
      </w:r>
      <w:r w:rsidRPr="00DA6ECC">
        <w:rPr>
          <w:rFonts w:ascii="Times New Roman" w:hAnsi="Times New Roman" w:hint="eastAsia"/>
          <w:b/>
        </w:rPr>
        <w:t>：</w:t>
      </w:r>
    </w:p>
    <w:p w:rsidR="001004DE" w:rsidRPr="00DA6ECC" w:rsidRDefault="001004DE" w:rsidP="001004DE">
      <w:pPr>
        <w:pStyle w:val="ae"/>
        <w:spacing w:line="500" w:lineRule="exact"/>
        <w:jc w:val="center"/>
        <w:rPr>
          <w:rFonts w:ascii="Times New Roman" w:hAnsi="Times New Roman"/>
          <w:b/>
          <w:bCs/>
          <w:sz w:val="30"/>
          <w:szCs w:val="30"/>
        </w:rPr>
      </w:pPr>
      <w:r w:rsidRPr="00DA6ECC">
        <w:rPr>
          <w:rFonts w:ascii="Times New Roman" w:hAnsi="Times New Roman" w:hint="eastAsia"/>
          <w:b/>
          <w:bCs/>
          <w:sz w:val="30"/>
          <w:szCs w:val="30"/>
        </w:rPr>
        <w:t>商务条款偏离表（格式）</w:t>
      </w:r>
    </w:p>
    <w:p w:rsidR="001004DE" w:rsidRPr="00DA6ECC" w:rsidRDefault="001004DE" w:rsidP="001004DE">
      <w:pPr>
        <w:pStyle w:val="ae"/>
        <w:spacing w:line="400" w:lineRule="exact"/>
        <w:rPr>
          <w:rFonts w:ascii="Times New Roman" w:hAnsi="Times New Roman"/>
          <w:u w:val="thick"/>
        </w:rPr>
      </w:pPr>
    </w:p>
    <w:p w:rsidR="001004DE" w:rsidRPr="00DA6ECC" w:rsidRDefault="001004DE" w:rsidP="001004DE">
      <w:pPr>
        <w:pStyle w:val="ae"/>
        <w:rPr>
          <w:rFonts w:ascii="Times New Roman" w:hAnsi="Times New Roman"/>
        </w:rPr>
      </w:pPr>
      <w:r w:rsidRPr="00DA6ECC">
        <w:rPr>
          <w:rFonts w:ascii="Times New Roman" w:hAnsi="Times New Roman" w:hint="eastAsia"/>
        </w:rPr>
        <w:t xml:space="preserve">　　请逐条对应本项目招标文件第二章“货物（服务）需求一览表”中“商务条款”的要求，详细填写相应的具体内容。“偏离说明”一栏应当选择“正偏离”、“负偏离”或“无偏离”进行填写。</w:t>
      </w:r>
    </w:p>
    <w:p w:rsidR="001004DE" w:rsidRPr="00DA6ECC" w:rsidRDefault="001004DE" w:rsidP="001004DE">
      <w:pPr>
        <w:pStyle w:val="ae"/>
        <w:rPr>
          <w:u w:val="single"/>
        </w:rPr>
      </w:pPr>
    </w:p>
    <w:p w:rsidR="001004DE" w:rsidRPr="00DA6ECC" w:rsidRDefault="001004DE" w:rsidP="001004DE">
      <w:pPr>
        <w:pStyle w:val="ae"/>
        <w:rPr>
          <w:rFonts w:ascii="Times New Roman" w:hAnsi="Times New Roman"/>
        </w:rPr>
      </w:pPr>
    </w:p>
    <w:tbl>
      <w:tblPr>
        <w:tblpPr w:leftFromText="180" w:rightFromText="180" w:vertAnchor="text" w:horzAnchor="margin" w:tblpXSpec="center" w:tblpY="9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4071"/>
        <w:gridCol w:w="3720"/>
        <w:gridCol w:w="1320"/>
      </w:tblGrid>
      <w:tr w:rsidR="001004DE" w:rsidRPr="00DA6ECC" w:rsidTr="00B02E76">
        <w:tc>
          <w:tcPr>
            <w:tcW w:w="717"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spacing w:line="340" w:lineRule="exact"/>
              <w:jc w:val="center"/>
              <w:rPr>
                <w:rFonts w:ascii="Times New Roman" w:hAnsi="Times New Roman"/>
                <w:szCs w:val="21"/>
              </w:rPr>
            </w:pPr>
            <w:r w:rsidRPr="00DA6ECC">
              <w:rPr>
                <w:rFonts w:ascii="Times New Roman" w:hAnsi="宋体"/>
                <w:szCs w:val="21"/>
              </w:rPr>
              <w:t>项号</w:t>
            </w:r>
          </w:p>
        </w:tc>
        <w:tc>
          <w:tcPr>
            <w:tcW w:w="4071"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spacing w:line="340" w:lineRule="exact"/>
              <w:jc w:val="center"/>
              <w:rPr>
                <w:rFonts w:ascii="Times New Roman" w:hAnsi="Times New Roman"/>
                <w:szCs w:val="21"/>
              </w:rPr>
            </w:pPr>
            <w:r w:rsidRPr="00DA6ECC">
              <w:rPr>
                <w:rFonts w:ascii="Times New Roman" w:hAnsi="宋体"/>
                <w:szCs w:val="21"/>
              </w:rPr>
              <w:t>招标文件的商务需求</w:t>
            </w:r>
          </w:p>
        </w:tc>
        <w:tc>
          <w:tcPr>
            <w:tcW w:w="372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spacing w:line="340" w:lineRule="exact"/>
              <w:jc w:val="center"/>
              <w:rPr>
                <w:rFonts w:ascii="Times New Roman" w:hAnsi="Times New Roman"/>
                <w:szCs w:val="21"/>
              </w:rPr>
            </w:pPr>
            <w:r w:rsidRPr="00DA6ECC">
              <w:rPr>
                <w:rFonts w:ascii="Times New Roman" w:hAnsi="宋体"/>
                <w:szCs w:val="21"/>
              </w:rPr>
              <w:t>投标文件承诺的商务条款</w:t>
            </w:r>
          </w:p>
        </w:tc>
        <w:tc>
          <w:tcPr>
            <w:tcW w:w="1320" w:type="dxa"/>
            <w:tcBorders>
              <w:top w:val="single" w:sz="4" w:space="0" w:color="auto"/>
              <w:left w:val="single" w:sz="4" w:space="0" w:color="auto"/>
              <w:bottom w:val="single" w:sz="4" w:space="0" w:color="auto"/>
              <w:right w:val="single" w:sz="4" w:space="0" w:color="auto"/>
            </w:tcBorders>
            <w:vAlign w:val="center"/>
          </w:tcPr>
          <w:p w:rsidR="001004DE" w:rsidRPr="00DA6ECC" w:rsidRDefault="001004DE" w:rsidP="00B02E76">
            <w:pPr>
              <w:pStyle w:val="ae"/>
              <w:spacing w:line="340" w:lineRule="exact"/>
              <w:jc w:val="center"/>
              <w:rPr>
                <w:rFonts w:ascii="Times New Roman" w:hAnsi="Times New Roman"/>
                <w:szCs w:val="21"/>
              </w:rPr>
            </w:pPr>
            <w:r w:rsidRPr="00DA6ECC">
              <w:rPr>
                <w:rFonts w:ascii="Times New Roman" w:hAnsi="宋体"/>
                <w:szCs w:val="21"/>
              </w:rPr>
              <w:t>偏离说明</w:t>
            </w:r>
          </w:p>
        </w:tc>
      </w:tr>
      <w:tr w:rsidR="001004DE" w:rsidRPr="00DA6ECC" w:rsidTr="00B02E76">
        <w:tc>
          <w:tcPr>
            <w:tcW w:w="717"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40" w:lineRule="exact"/>
              <w:rPr>
                <w:rFonts w:ascii="Times New Roman" w:hAnsi="Times New Roman"/>
                <w:szCs w:val="21"/>
              </w:rPr>
            </w:pPr>
            <w:r w:rsidRPr="00DA6ECC">
              <w:rPr>
                <w:rFonts w:ascii="Times New Roman" w:hAnsi="宋体"/>
                <w:szCs w:val="21"/>
              </w:rPr>
              <w:t>一</w:t>
            </w:r>
          </w:p>
        </w:tc>
        <w:tc>
          <w:tcPr>
            <w:tcW w:w="4071"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spacing w:line="340" w:lineRule="exact"/>
              <w:rPr>
                <w:szCs w:val="21"/>
              </w:rPr>
            </w:pPr>
            <w:r w:rsidRPr="00DA6ECC">
              <w:rPr>
                <w:szCs w:val="21"/>
              </w:rPr>
              <w:t>1  ……</w:t>
            </w:r>
          </w:p>
          <w:p w:rsidR="001004DE" w:rsidRPr="00DA6ECC" w:rsidRDefault="001004DE" w:rsidP="00B02E76">
            <w:pPr>
              <w:spacing w:line="340" w:lineRule="exact"/>
              <w:rPr>
                <w:szCs w:val="21"/>
              </w:rPr>
            </w:pPr>
            <w:r w:rsidRPr="00DA6ECC">
              <w:rPr>
                <w:szCs w:val="21"/>
              </w:rPr>
              <w:t>2  ……</w:t>
            </w:r>
          </w:p>
          <w:p w:rsidR="001004DE" w:rsidRPr="00DA6ECC" w:rsidRDefault="001004DE" w:rsidP="00B02E76">
            <w:pPr>
              <w:spacing w:line="340" w:lineRule="exact"/>
              <w:rPr>
                <w:szCs w:val="21"/>
              </w:rPr>
            </w:pPr>
            <w:r w:rsidRPr="00DA6ECC">
              <w:rPr>
                <w:szCs w:val="21"/>
              </w:rPr>
              <w:t>3  ……</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w:t>
            </w:r>
          </w:p>
        </w:tc>
        <w:tc>
          <w:tcPr>
            <w:tcW w:w="3720"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spacing w:line="340" w:lineRule="exact"/>
              <w:rPr>
                <w:szCs w:val="21"/>
              </w:rPr>
            </w:pPr>
            <w:r w:rsidRPr="00DA6ECC">
              <w:rPr>
                <w:szCs w:val="21"/>
              </w:rPr>
              <w:t>1  ……</w:t>
            </w:r>
          </w:p>
          <w:p w:rsidR="001004DE" w:rsidRPr="00DA6ECC" w:rsidRDefault="001004DE" w:rsidP="00B02E76">
            <w:pPr>
              <w:spacing w:line="340" w:lineRule="exact"/>
              <w:rPr>
                <w:szCs w:val="21"/>
              </w:rPr>
            </w:pPr>
            <w:r w:rsidRPr="00DA6ECC">
              <w:rPr>
                <w:szCs w:val="21"/>
              </w:rPr>
              <w:t>2  ……</w:t>
            </w:r>
          </w:p>
          <w:p w:rsidR="001004DE" w:rsidRPr="00DA6ECC" w:rsidRDefault="001004DE" w:rsidP="00B02E76">
            <w:pPr>
              <w:spacing w:line="340" w:lineRule="exact"/>
              <w:rPr>
                <w:szCs w:val="21"/>
              </w:rPr>
            </w:pPr>
            <w:r w:rsidRPr="00DA6ECC">
              <w:rPr>
                <w:szCs w:val="21"/>
              </w:rPr>
              <w:t>3  ……</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w:t>
            </w:r>
          </w:p>
        </w:tc>
        <w:tc>
          <w:tcPr>
            <w:tcW w:w="1320"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00" w:lineRule="exact"/>
              <w:rPr>
                <w:rFonts w:ascii="Times New Roman" w:hAnsi="Times New Roman"/>
                <w:szCs w:val="21"/>
              </w:rPr>
            </w:pPr>
            <w:r w:rsidRPr="00DA6ECC">
              <w:rPr>
                <w:rFonts w:ascii="Times New Roman" w:hAnsi="宋体"/>
                <w:szCs w:val="21"/>
              </w:rPr>
              <w:t>正偏离（负偏离或无偏离）</w:t>
            </w:r>
          </w:p>
        </w:tc>
      </w:tr>
      <w:tr w:rsidR="001004DE" w:rsidRPr="00DA6ECC" w:rsidTr="00B02E76">
        <w:tc>
          <w:tcPr>
            <w:tcW w:w="717"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40" w:lineRule="exact"/>
              <w:rPr>
                <w:rFonts w:ascii="Times New Roman" w:hAnsi="Times New Roman"/>
                <w:szCs w:val="21"/>
              </w:rPr>
            </w:pPr>
            <w:r w:rsidRPr="00DA6ECC">
              <w:rPr>
                <w:rFonts w:ascii="Times New Roman" w:hAnsi="宋体"/>
                <w:szCs w:val="21"/>
              </w:rPr>
              <w:t>二</w:t>
            </w:r>
          </w:p>
        </w:tc>
        <w:tc>
          <w:tcPr>
            <w:tcW w:w="4071"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spacing w:line="340" w:lineRule="exact"/>
              <w:rPr>
                <w:szCs w:val="21"/>
              </w:rPr>
            </w:pPr>
            <w:r w:rsidRPr="00DA6ECC">
              <w:rPr>
                <w:szCs w:val="21"/>
              </w:rPr>
              <w:t>1  ……</w:t>
            </w:r>
          </w:p>
          <w:p w:rsidR="001004DE" w:rsidRPr="00DA6ECC" w:rsidRDefault="001004DE" w:rsidP="00B02E76">
            <w:pPr>
              <w:spacing w:line="340" w:lineRule="exact"/>
              <w:rPr>
                <w:szCs w:val="21"/>
              </w:rPr>
            </w:pPr>
            <w:r w:rsidRPr="00DA6ECC">
              <w:rPr>
                <w:szCs w:val="21"/>
              </w:rPr>
              <w:t>2  ……</w:t>
            </w:r>
          </w:p>
          <w:p w:rsidR="001004DE" w:rsidRPr="00DA6ECC" w:rsidRDefault="001004DE" w:rsidP="00B02E76">
            <w:pPr>
              <w:spacing w:line="340" w:lineRule="exact"/>
              <w:rPr>
                <w:szCs w:val="21"/>
              </w:rPr>
            </w:pPr>
            <w:r w:rsidRPr="00DA6ECC">
              <w:rPr>
                <w:szCs w:val="21"/>
              </w:rPr>
              <w:t>3  ……</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w:t>
            </w:r>
          </w:p>
        </w:tc>
        <w:tc>
          <w:tcPr>
            <w:tcW w:w="3720"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spacing w:line="340" w:lineRule="exact"/>
              <w:rPr>
                <w:szCs w:val="21"/>
              </w:rPr>
            </w:pPr>
            <w:r w:rsidRPr="00DA6ECC">
              <w:rPr>
                <w:szCs w:val="21"/>
              </w:rPr>
              <w:t>1  ……</w:t>
            </w:r>
          </w:p>
          <w:p w:rsidR="001004DE" w:rsidRPr="00DA6ECC" w:rsidRDefault="001004DE" w:rsidP="00B02E76">
            <w:pPr>
              <w:spacing w:line="340" w:lineRule="exact"/>
              <w:rPr>
                <w:szCs w:val="21"/>
              </w:rPr>
            </w:pPr>
            <w:r w:rsidRPr="00DA6ECC">
              <w:rPr>
                <w:szCs w:val="21"/>
              </w:rPr>
              <w:t>2  ……</w:t>
            </w:r>
          </w:p>
          <w:p w:rsidR="001004DE" w:rsidRPr="00DA6ECC" w:rsidRDefault="001004DE" w:rsidP="00B02E76">
            <w:pPr>
              <w:spacing w:line="340" w:lineRule="exact"/>
              <w:rPr>
                <w:szCs w:val="21"/>
              </w:rPr>
            </w:pPr>
            <w:r w:rsidRPr="00DA6ECC">
              <w:rPr>
                <w:szCs w:val="21"/>
              </w:rPr>
              <w:t>3  ……</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w:t>
            </w:r>
          </w:p>
        </w:tc>
        <w:tc>
          <w:tcPr>
            <w:tcW w:w="1320"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00" w:lineRule="exact"/>
              <w:rPr>
                <w:rFonts w:ascii="Times New Roman" w:hAnsi="Times New Roman"/>
                <w:szCs w:val="21"/>
              </w:rPr>
            </w:pPr>
            <w:r w:rsidRPr="00DA6ECC">
              <w:rPr>
                <w:rFonts w:ascii="Times New Roman" w:hAnsi="宋体"/>
                <w:szCs w:val="21"/>
              </w:rPr>
              <w:t>正偏离（负偏离或无偏离）</w:t>
            </w:r>
          </w:p>
        </w:tc>
      </w:tr>
      <w:tr w:rsidR="001004DE" w:rsidRPr="00DA6ECC" w:rsidTr="00B02E76">
        <w:tc>
          <w:tcPr>
            <w:tcW w:w="717"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w:t>
            </w:r>
          </w:p>
        </w:tc>
        <w:tc>
          <w:tcPr>
            <w:tcW w:w="4071"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1 ……</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2.</w:t>
            </w:r>
            <w:r w:rsidRPr="00DA6ECC">
              <w:rPr>
                <w:rFonts w:ascii="Times New Roman" w:hAnsi="宋体"/>
                <w:szCs w:val="21"/>
              </w:rPr>
              <w:t>合同签订日期：</w:t>
            </w:r>
            <w:r w:rsidRPr="00DA6ECC">
              <w:rPr>
                <w:rFonts w:ascii="Times New Roman" w:hAnsi="Times New Roman"/>
                <w:szCs w:val="21"/>
              </w:rPr>
              <w:t xml:space="preserve"> ……</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3.</w:t>
            </w:r>
            <w:r w:rsidRPr="00DA6ECC">
              <w:rPr>
                <w:rFonts w:ascii="Times New Roman" w:hAnsi="宋体"/>
                <w:szCs w:val="21"/>
              </w:rPr>
              <w:t>交货期：年月日前</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4.</w:t>
            </w:r>
            <w:r w:rsidRPr="00DA6ECC">
              <w:rPr>
                <w:rFonts w:ascii="Times New Roman" w:hAnsi="宋体"/>
                <w:szCs w:val="21"/>
              </w:rPr>
              <w:t>交货地点：南宁市路号</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5 ……</w:t>
            </w:r>
          </w:p>
        </w:tc>
        <w:tc>
          <w:tcPr>
            <w:tcW w:w="3720"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1 ……</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2.</w:t>
            </w:r>
            <w:r w:rsidRPr="00DA6ECC">
              <w:rPr>
                <w:rFonts w:ascii="Times New Roman" w:hAnsi="宋体"/>
                <w:szCs w:val="21"/>
              </w:rPr>
              <w:t>合同签订日期：</w:t>
            </w:r>
            <w:r w:rsidRPr="00DA6ECC">
              <w:rPr>
                <w:rFonts w:ascii="Times New Roman" w:hAnsi="Times New Roman"/>
                <w:szCs w:val="21"/>
              </w:rPr>
              <w:t xml:space="preserve"> ……</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3.</w:t>
            </w:r>
            <w:r w:rsidRPr="00DA6ECC">
              <w:rPr>
                <w:rFonts w:ascii="Times New Roman" w:hAnsi="宋体"/>
                <w:szCs w:val="21"/>
              </w:rPr>
              <w:t>交货期：年月日前</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4.</w:t>
            </w:r>
            <w:r w:rsidRPr="00DA6ECC">
              <w:rPr>
                <w:rFonts w:ascii="Times New Roman" w:hAnsi="宋体"/>
                <w:szCs w:val="21"/>
              </w:rPr>
              <w:t>交货地点：南宁市路号</w:t>
            </w:r>
          </w:p>
          <w:p w:rsidR="001004DE" w:rsidRPr="00DA6ECC" w:rsidRDefault="001004DE" w:rsidP="00B02E76">
            <w:pPr>
              <w:pStyle w:val="ae"/>
              <w:spacing w:line="340" w:lineRule="exact"/>
              <w:rPr>
                <w:rFonts w:ascii="Times New Roman" w:hAnsi="Times New Roman"/>
                <w:szCs w:val="21"/>
              </w:rPr>
            </w:pPr>
            <w:r w:rsidRPr="00DA6ECC">
              <w:rPr>
                <w:rFonts w:ascii="Times New Roman" w:hAnsi="Times New Roman"/>
                <w:szCs w:val="21"/>
              </w:rPr>
              <w:t>5 ……</w:t>
            </w:r>
          </w:p>
        </w:tc>
        <w:tc>
          <w:tcPr>
            <w:tcW w:w="1320" w:type="dxa"/>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00" w:lineRule="exact"/>
              <w:rPr>
                <w:rFonts w:ascii="Times New Roman" w:hAnsi="Times New Roman"/>
                <w:szCs w:val="21"/>
              </w:rPr>
            </w:pPr>
          </w:p>
          <w:p w:rsidR="001004DE" w:rsidRPr="00DA6ECC" w:rsidRDefault="001004DE" w:rsidP="00B02E76">
            <w:pPr>
              <w:pStyle w:val="ae"/>
              <w:spacing w:line="300" w:lineRule="exact"/>
              <w:rPr>
                <w:rFonts w:ascii="Times New Roman" w:hAnsi="Times New Roman"/>
                <w:szCs w:val="21"/>
              </w:rPr>
            </w:pPr>
            <w:r w:rsidRPr="00DA6ECC">
              <w:rPr>
                <w:rFonts w:ascii="Times New Roman" w:hAnsi="宋体"/>
                <w:szCs w:val="21"/>
              </w:rPr>
              <w:t>正偏离（负偏离或无偏离）</w:t>
            </w:r>
          </w:p>
        </w:tc>
      </w:tr>
      <w:tr w:rsidR="001004DE" w:rsidRPr="00DA6ECC" w:rsidTr="00B02E76">
        <w:tc>
          <w:tcPr>
            <w:tcW w:w="9828" w:type="dxa"/>
            <w:gridSpan w:val="4"/>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40" w:lineRule="exact"/>
              <w:rPr>
                <w:rFonts w:ascii="Times New Roman" w:hAnsi="Times New Roman"/>
                <w:szCs w:val="21"/>
              </w:rPr>
            </w:pPr>
            <w:r w:rsidRPr="00DA6ECC">
              <w:rPr>
                <w:rFonts w:ascii="Times New Roman" w:hAnsi="宋体"/>
                <w:szCs w:val="21"/>
                <w:u w:val="single"/>
              </w:rPr>
              <w:t xml:space="preserve">　　</w:t>
            </w:r>
            <w:r w:rsidRPr="00DA6ECC">
              <w:rPr>
                <w:rFonts w:ascii="Times New Roman" w:hAnsi="宋体"/>
                <w:szCs w:val="21"/>
              </w:rPr>
              <w:t>分标（此处有分标时填写具体分标号，无分标时填写</w:t>
            </w:r>
            <w:r w:rsidRPr="00DA6ECC">
              <w:rPr>
                <w:rFonts w:ascii="Times New Roman" w:hAnsi="Times New Roman"/>
                <w:szCs w:val="21"/>
              </w:rPr>
              <w:t>“</w:t>
            </w:r>
            <w:r w:rsidRPr="00DA6ECC">
              <w:rPr>
                <w:rFonts w:ascii="Times New Roman" w:hAnsi="宋体"/>
                <w:szCs w:val="21"/>
              </w:rPr>
              <w:t>无</w:t>
            </w:r>
            <w:r w:rsidRPr="00DA6ECC">
              <w:rPr>
                <w:rFonts w:ascii="Times New Roman" w:hAnsi="Times New Roman"/>
                <w:szCs w:val="21"/>
              </w:rPr>
              <w:t>”</w:t>
            </w:r>
            <w:r w:rsidRPr="00DA6ECC">
              <w:rPr>
                <w:rFonts w:ascii="Times New Roman" w:hAnsi="宋体"/>
                <w:szCs w:val="21"/>
              </w:rPr>
              <w:t>）</w:t>
            </w:r>
          </w:p>
        </w:tc>
      </w:tr>
      <w:tr w:rsidR="001004DE" w:rsidRPr="00DA6ECC" w:rsidTr="00B02E76">
        <w:tc>
          <w:tcPr>
            <w:tcW w:w="9828" w:type="dxa"/>
            <w:gridSpan w:val="4"/>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40" w:lineRule="exact"/>
              <w:rPr>
                <w:rFonts w:ascii="Times New Roman" w:hAnsi="Times New Roman"/>
                <w:szCs w:val="21"/>
              </w:rPr>
            </w:pPr>
            <w:r w:rsidRPr="00DA6ECC">
              <w:rPr>
                <w:rFonts w:ascii="Times New Roman" w:hAnsi="宋体"/>
                <w:szCs w:val="21"/>
              </w:rPr>
              <w:t>投标人（盖单位公章）：</w:t>
            </w:r>
          </w:p>
        </w:tc>
      </w:tr>
      <w:tr w:rsidR="001004DE" w:rsidRPr="00DA6ECC" w:rsidTr="00B02E76">
        <w:tc>
          <w:tcPr>
            <w:tcW w:w="9828" w:type="dxa"/>
            <w:gridSpan w:val="4"/>
            <w:tcBorders>
              <w:top w:val="single" w:sz="4" w:space="0" w:color="auto"/>
              <w:left w:val="single" w:sz="4" w:space="0" w:color="auto"/>
              <w:bottom w:val="single" w:sz="4" w:space="0" w:color="auto"/>
              <w:right w:val="single" w:sz="4" w:space="0" w:color="auto"/>
            </w:tcBorders>
          </w:tcPr>
          <w:p w:rsidR="001004DE" w:rsidRPr="00DA6ECC" w:rsidRDefault="001004DE" w:rsidP="00B02E76">
            <w:pPr>
              <w:pStyle w:val="ae"/>
              <w:spacing w:line="360" w:lineRule="exact"/>
              <w:rPr>
                <w:rFonts w:ascii="Times New Roman" w:hAnsi="Times New Roman"/>
                <w:szCs w:val="21"/>
              </w:rPr>
            </w:pPr>
            <w:r w:rsidRPr="00DA6ECC">
              <w:rPr>
                <w:rFonts w:ascii="Times New Roman" w:hAnsi="宋体"/>
                <w:szCs w:val="21"/>
              </w:rPr>
              <w:t>法定代表人或其委托代理人（签字或盖章）：</w:t>
            </w:r>
          </w:p>
        </w:tc>
      </w:tr>
    </w:tbl>
    <w:p w:rsidR="001004DE" w:rsidRPr="00DA6ECC" w:rsidRDefault="001004DE" w:rsidP="001004DE">
      <w:pPr>
        <w:pStyle w:val="ae"/>
        <w:spacing w:line="420" w:lineRule="exact"/>
        <w:rPr>
          <w:rFonts w:ascii="Times New Roman" w:hAnsi="Times New Roman"/>
          <w:b/>
        </w:rPr>
      </w:pPr>
      <w:r w:rsidRPr="00DA6ECC">
        <w:rPr>
          <w:rFonts w:ascii="Times New Roman" w:hAnsi="Times New Roman" w:hint="eastAsia"/>
          <w:b/>
        </w:rPr>
        <w:t>注：⑴表格内容均需按要求填写并盖章，不得留空，否则按投标无效处理。</w:t>
      </w:r>
    </w:p>
    <w:p w:rsidR="00465722" w:rsidRPr="00DA6ECC" w:rsidRDefault="00465722" w:rsidP="00465722">
      <w:pPr>
        <w:pStyle w:val="ae"/>
        <w:spacing w:line="420" w:lineRule="exact"/>
        <w:ind w:firstLineChars="200" w:firstLine="422"/>
        <w:rPr>
          <w:b/>
        </w:rPr>
      </w:pPr>
      <w:r w:rsidRPr="00DA6ECC">
        <w:rPr>
          <w:rFonts w:hint="eastAsia"/>
          <w:b/>
        </w:rPr>
        <w:t>⑵如果招标文件需求为小于或大于某个数值标准时，投标文件不得直接复制招标文件需求，招标文件对应内容应当写明投标货物具体参数或商务响应承诺的具体数值，否则按投标无效处理。</w:t>
      </w:r>
    </w:p>
    <w:p w:rsidR="001004DE" w:rsidRPr="00DA6ECC" w:rsidRDefault="001004DE" w:rsidP="001004DE">
      <w:pPr>
        <w:pStyle w:val="ae"/>
        <w:spacing w:line="420" w:lineRule="exact"/>
        <w:ind w:firstLineChars="200" w:firstLine="422"/>
        <w:rPr>
          <w:rFonts w:ascii="Times New Roman" w:hAnsi="Times New Roman"/>
          <w:b/>
        </w:rPr>
      </w:pPr>
      <w:r w:rsidRPr="00DA6ECC">
        <w:rPr>
          <w:rFonts w:ascii="Times New Roman" w:hAnsi="Times New Roman" w:hint="eastAsia"/>
          <w:b/>
        </w:rPr>
        <w:t>⑶当投标文件的技术参数或商务内容低于招标文件要求时，投标人应当如实写明“负偏离”，否则视为虚假应标。</w:t>
      </w:r>
    </w:p>
    <w:p w:rsidR="001004DE" w:rsidRPr="00DA6ECC" w:rsidRDefault="001004DE" w:rsidP="001004DE">
      <w:pPr>
        <w:pStyle w:val="ae"/>
        <w:spacing w:line="600" w:lineRule="exact"/>
        <w:rPr>
          <w:rFonts w:ascii="Times New Roman" w:hAnsi="Times New Roman"/>
        </w:rPr>
      </w:pPr>
      <w:r w:rsidRPr="00DA6ECC">
        <w:rPr>
          <w:b/>
          <w:sz w:val="32"/>
        </w:rPr>
        <w:br w:type="page"/>
      </w:r>
      <w:r w:rsidRPr="00DA6ECC">
        <w:rPr>
          <w:rFonts w:ascii="Times New Roman" w:hAnsi="Times New Roman" w:hint="eastAsia"/>
          <w:b/>
        </w:rPr>
        <w:t>格式</w:t>
      </w:r>
      <w:r w:rsidRPr="00DA6ECC">
        <w:rPr>
          <w:rFonts w:ascii="Times New Roman" w:hAnsi="Times New Roman" w:hint="eastAsia"/>
          <w:b/>
        </w:rPr>
        <w:t>8</w:t>
      </w:r>
      <w:r w:rsidRPr="00DA6ECC">
        <w:rPr>
          <w:rFonts w:ascii="Times New Roman" w:hAnsi="Times New Roman" w:hint="eastAsia"/>
          <w:b/>
        </w:rPr>
        <w:t>：</w:t>
      </w:r>
    </w:p>
    <w:p w:rsidR="001004DE" w:rsidRPr="00DA6ECC" w:rsidRDefault="001004DE" w:rsidP="001004DE">
      <w:pPr>
        <w:pStyle w:val="ae"/>
        <w:spacing w:line="500" w:lineRule="exact"/>
        <w:jc w:val="center"/>
        <w:rPr>
          <w:rFonts w:ascii="Times New Roman" w:hAnsi="Times New Roman"/>
          <w:b/>
          <w:bCs/>
          <w:sz w:val="30"/>
          <w:szCs w:val="30"/>
        </w:rPr>
      </w:pPr>
      <w:r w:rsidRPr="00DA6ECC">
        <w:rPr>
          <w:rFonts w:ascii="Times New Roman" w:hAnsi="Times New Roman" w:hint="eastAsia"/>
          <w:b/>
          <w:bCs/>
          <w:sz w:val="30"/>
          <w:szCs w:val="30"/>
        </w:rPr>
        <w:t>法定代表人授权委托书（格式）</w:t>
      </w:r>
    </w:p>
    <w:p w:rsidR="001004DE" w:rsidRPr="00DA6ECC" w:rsidRDefault="001004DE" w:rsidP="001004DE">
      <w:pPr>
        <w:pStyle w:val="ae"/>
        <w:spacing w:line="500" w:lineRule="exact"/>
        <w:ind w:firstLineChars="200" w:firstLine="420"/>
        <w:rPr>
          <w:rFonts w:ascii="Times New Roman" w:hAnsi="Times New Roman"/>
          <w:u w:val="single"/>
        </w:rPr>
      </w:pPr>
    </w:p>
    <w:p w:rsidR="001004DE" w:rsidRPr="00DA6ECC" w:rsidRDefault="001004DE" w:rsidP="001004DE">
      <w:pPr>
        <w:pStyle w:val="ae"/>
        <w:spacing w:line="360" w:lineRule="auto"/>
        <w:ind w:firstLine="435"/>
        <w:rPr>
          <w:rFonts w:ascii="Times New Roman" w:hAnsi="Times New Roman"/>
        </w:rPr>
      </w:pPr>
      <w:r w:rsidRPr="00DA6ECC">
        <w:rPr>
          <w:rFonts w:ascii="Times New Roman" w:hAnsi="Times New Roman" w:hint="eastAsia"/>
        </w:rPr>
        <w:t>致：（采购代理机构名称）</w:t>
      </w:r>
    </w:p>
    <w:p w:rsidR="001004DE" w:rsidRPr="00DA6ECC" w:rsidRDefault="001004DE" w:rsidP="001004DE">
      <w:pPr>
        <w:pStyle w:val="ae"/>
        <w:spacing w:line="360" w:lineRule="auto"/>
        <w:ind w:firstLine="435"/>
        <w:rPr>
          <w:rFonts w:ascii="Times New Roman" w:hAnsi="Times New Roman"/>
        </w:rPr>
      </w:pPr>
    </w:p>
    <w:p w:rsidR="001004DE" w:rsidRPr="00DA6ECC" w:rsidRDefault="001004DE" w:rsidP="001004DE">
      <w:pPr>
        <w:pStyle w:val="ae"/>
        <w:spacing w:line="360" w:lineRule="auto"/>
        <w:ind w:firstLine="435"/>
        <w:rPr>
          <w:rFonts w:ascii="Times New Roman" w:hAnsi="Times New Roman"/>
        </w:rPr>
      </w:pPr>
      <w:r w:rsidRPr="00DA6ECC">
        <w:rPr>
          <w:rFonts w:ascii="Times New Roman" w:hAnsi="Times New Roman" w:hint="eastAsia"/>
        </w:rPr>
        <w:t>本人</w:t>
      </w:r>
      <w:r w:rsidRPr="00DA6ECC">
        <w:rPr>
          <w:rFonts w:ascii="Times New Roman" w:hAnsi="Times New Roman" w:hint="eastAsia"/>
          <w:u w:val="single"/>
        </w:rPr>
        <w:t>（姓名）</w:t>
      </w:r>
      <w:r w:rsidRPr="00DA6ECC">
        <w:rPr>
          <w:rFonts w:ascii="Times New Roman" w:hAnsi="Times New Roman" w:hint="eastAsia"/>
        </w:rPr>
        <w:t>系</w:t>
      </w:r>
      <w:r w:rsidRPr="00DA6ECC">
        <w:rPr>
          <w:rFonts w:ascii="Times New Roman" w:hAnsi="Times New Roman" w:hint="eastAsia"/>
          <w:u w:val="single"/>
        </w:rPr>
        <w:t>（投标人名称）</w:t>
      </w:r>
      <w:r w:rsidRPr="00DA6ECC">
        <w:rPr>
          <w:rFonts w:ascii="Times New Roman" w:hAnsi="Times New Roman" w:hint="eastAsia"/>
        </w:rPr>
        <w:t>的法定代表人，现授权我单位在职正式员工</w:t>
      </w:r>
      <w:r w:rsidRPr="00DA6ECC">
        <w:rPr>
          <w:rFonts w:ascii="Times New Roman" w:hAnsi="Times New Roman" w:hint="eastAsia"/>
          <w:u w:val="single"/>
        </w:rPr>
        <w:t>（姓名和职务）</w:t>
      </w:r>
      <w:r w:rsidRPr="00DA6ECC">
        <w:rPr>
          <w:rFonts w:ascii="Times New Roman" w:hAnsi="Times New Roman" w:hint="eastAsia"/>
        </w:rPr>
        <w:t>为我方代理人。代理人根据授权，以我方名义签署、澄清、说明、补正、递交、撤回、修改贵方组织的</w:t>
      </w:r>
      <w:r w:rsidRPr="00DA6ECC">
        <w:rPr>
          <w:rFonts w:ascii="Times New Roman" w:hAnsi="Times New Roman" w:hint="eastAsia"/>
          <w:u w:val="single"/>
        </w:rPr>
        <w:t>（项目名称）</w:t>
      </w:r>
      <w:r w:rsidRPr="00DA6ECC">
        <w:rPr>
          <w:rFonts w:ascii="Times New Roman" w:hAnsi="Times New Roman" w:hint="eastAsia"/>
        </w:rPr>
        <w:t>（项目编号：）项目的投标文件、签订合同和处理一切有关事宜，其法律后果由我方承担。</w:t>
      </w:r>
    </w:p>
    <w:p w:rsidR="001004DE" w:rsidRPr="00DA6ECC" w:rsidRDefault="001004DE" w:rsidP="001004DE">
      <w:pPr>
        <w:pStyle w:val="ae"/>
        <w:spacing w:line="360" w:lineRule="auto"/>
        <w:ind w:firstLine="435"/>
        <w:rPr>
          <w:rFonts w:ascii="Times New Roman" w:hAnsi="Times New Roman"/>
        </w:rPr>
      </w:pPr>
      <w:r w:rsidRPr="00DA6ECC">
        <w:rPr>
          <w:rFonts w:ascii="Times New Roman" w:hAnsi="Times New Roman" w:hint="eastAsia"/>
        </w:rPr>
        <w:t>本授权书于</w:t>
      </w:r>
      <w:r w:rsidRPr="00DA6ECC">
        <w:rPr>
          <w:rFonts w:ascii="Times New Roman" w:hAnsi="Times New Roman" w:hint="eastAsia"/>
          <w:u w:val="single"/>
        </w:rPr>
        <w:t>年月日</w:t>
      </w:r>
      <w:r w:rsidRPr="00DA6ECC">
        <w:rPr>
          <w:rFonts w:ascii="Times New Roman" w:hAnsi="Times New Roman" w:hint="eastAsia"/>
        </w:rPr>
        <w:t>签字生效，委托期限：。</w:t>
      </w:r>
    </w:p>
    <w:p w:rsidR="001004DE" w:rsidRPr="00DA6ECC" w:rsidRDefault="001004DE" w:rsidP="001004DE">
      <w:pPr>
        <w:pStyle w:val="ae"/>
        <w:spacing w:line="360" w:lineRule="auto"/>
        <w:ind w:firstLine="420"/>
        <w:rPr>
          <w:rFonts w:ascii="Times New Roman" w:hAnsi="Times New Roman"/>
        </w:rPr>
      </w:pPr>
      <w:r w:rsidRPr="00DA6ECC">
        <w:rPr>
          <w:rFonts w:ascii="Times New Roman" w:hAnsi="Times New Roman" w:hint="eastAsia"/>
        </w:rPr>
        <w:t>代理人无转委托权。</w:t>
      </w:r>
    </w:p>
    <w:p w:rsidR="001004DE" w:rsidRPr="00DA6ECC" w:rsidRDefault="001004DE" w:rsidP="001004DE">
      <w:pPr>
        <w:pStyle w:val="ae"/>
        <w:spacing w:line="360" w:lineRule="auto"/>
        <w:ind w:firstLine="420"/>
        <w:rPr>
          <w:rFonts w:ascii="Times New Roman" w:hAnsi="Times New Roman"/>
        </w:rPr>
      </w:pPr>
    </w:p>
    <w:p w:rsidR="001004DE" w:rsidRPr="00DA6ECC" w:rsidRDefault="001004DE" w:rsidP="001004DE">
      <w:pPr>
        <w:pStyle w:val="ae"/>
        <w:spacing w:line="360" w:lineRule="auto"/>
        <w:ind w:firstLine="420"/>
        <w:rPr>
          <w:rFonts w:ascii="Times New Roman" w:hAnsi="Times New Roman"/>
          <w:u w:val="single"/>
        </w:rPr>
      </w:pPr>
      <w:r w:rsidRPr="00DA6ECC">
        <w:rPr>
          <w:rFonts w:ascii="Times New Roman" w:hAnsi="Times New Roman" w:hint="eastAsia"/>
        </w:rPr>
        <w:t>投标人（盖单位公章）：</w:t>
      </w:r>
      <w:r w:rsidRPr="00DA6ECC">
        <w:rPr>
          <w:rFonts w:hint="eastAsia"/>
          <w:u w:val="single"/>
        </w:rPr>
        <w:t xml:space="preserve">　　　　　　　　　　　　　　　　　　　　　　　　　　　　</w:t>
      </w:r>
    </w:p>
    <w:p w:rsidR="001004DE" w:rsidRPr="00DA6ECC" w:rsidRDefault="001004DE" w:rsidP="001004DE">
      <w:pPr>
        <w:pStyle w:val="ae"/>
        <w:spacing w:line="360" w:lineRule="auto"/>
        <w:ind w:firstLine="420"/>
        <w:rPr>
          <w:rFonts w:ascii="Times New Roman" w:hAnsi="Times New Roman"/>
          <w:u w:val="single"/>
        </w:rPr>
      </w:pPr>
      <w:r w:rsidRPr="00DA6ECC">
        <w:rPr>
          <w:rFonts w:ascii="Times New Roman" w:hAnsi="Times New Roman" w:hint="eastAsia"/>
        </w:rPr>
        <w:t>法定代表人（签字或盖章）：</w:t>
      </w:r>
      <w:r w:rsidRPr="00DA6ECC">
        <w:rPr>
          <w:rFonts w:hint="eastAsia"/>
          <w:u w:val="single"/>
        </w:rPr>
        <w:t xml:space="preserve">　　　　　　　　　　　　　　　　　　　　　　　　　　　　</w:t>
      </w:r>
    </w:p>
    <w:p w:rsidR="001004DE" w:rsidRPr="00DA6ECC" w:rsidRDefault="001004DE" w:rsidP="001004DE">
      <w:pPr>
        <w:pStyle w:val="ae"/>
        <w:spacing w:line="360" w:lineRule="auto"/>
        <w:ind w:firstLine="420"/>
        <w:rPr>
          <w:rFonts w:ascii="Times New Roman" w:hAnsi="Times New Roman"/>
          <w:u w:val="single"/>
        </w:rPr>
      </w:pPr>
      <w:r w:rsidRPr="00DA6ECC">
        <w:rPr>
          <w:rFonts w:ascii="Times New Roman" w:hAnsi="Times New Roman" w:hint="eastAsia"/>
        </w:rPr>
        <w:t>法定代表人身份证号码：</w:t>
      </w:r>
      <w:r w:rsidRPr="00DA6ECC">
        <w:rPr>
          <w:rFonts w:hint="eastAsia"/>
          <w:u w:val="single"/>
        </w:rPr>
        <w:t xml:space="preserve">　　　　　　　　　　　　　　　　　　　　　　　　　　　　</w:t>
      </w:r>
    </w:p>
    <w:p w:rsidR="001004DE" w:rsidRPr="00DA6ECC" w:rsidRDefault="001004DE" w:rsidP="001004DE">
      <w:pPr>
        <w:pStyle w:val="ae"/>
        <w:spacing w:line="360" w:lineRule="auto"/>
        <w:ind w:firstLineChars="200" w:firstLine="420"/>
        <w:rPr>
          <w:rFonts w:ascii="Times New Roman" w:hAnsi="Times New Roman"/>
        </w:rPr>
      </w:pPr>
      <w:r w:rsidRPr="00DA6ECC">
        <w:rPr>
          <w:rFonts w:ascii="Times New Roman" w:hAnsi="Times New Roman" w:hint="eastAsia"/>
        </w:rPr>
        <w:t>委托代理人（签字或盖章）：</w:t>
      </w:r>
      <w:r w:rsidRPr="00DA6ECC">
        <w:rPr>
          <w:rFonts w:hint="eastAsia"/>
          <w:u w:val="single"/>
        </w:rPr>
        <w:t xml:space="preserve">　　　　　　　　　　　　　　　　　　　　　　　　　　　　</w:t>
      </w:r>
    </w:p>
    <w:p w:rsidR="001004DE" w:rsidRPr="00DA6ECC" w:rsidRDefault="001004DE" w:rsidP="001004DE">
      <w:pPr>
        <w:pStyle w:val="ae"/>
        <w:spacing w:line="360" w:lineRule="auto"/>
        <w:ind w:firstLine="420"/>
        <w:rPr>
          <w:rFonts w:ascii="Times New Roman" w:hAnsi="Times New Roman"/>
          <w:u w:val="single"/>
        </w:rPr>
      </w:pPr>
      <w:r w:rsidRPr="00DA6ECC">
        <w:rPr>
          <w:rFonts w:ascii="Times New Roman" w:hAnsi="Times New Roman" w:hint="eastAsia"/>
        </w:rPr>
        <w:t>委托代理人身份证号码：</w:t>
      </w:r>
      <w:r w:rsidRPr="00DA6ECC">
        <w:rPr>
          <w:rFonts w:hint="eastAsia"/>
          <w:u w:val="single"/>
        </w:rPr>
        <w:t xml:space="preserve">　　　　　　　　　　　　　　　　　　　　　　　　　　　　</w:t>
      </w:r>
    </w:p>
    <w:p w:rsidR="0009602B" w:rsidRPr="004D24B3" w:rsidRDefault="001004DE" w:rsidP="0009602B">
      <w:pPr>
        <w:autoSpaceDE w:val="0"/>
        <w:autoSpaceDN w:val="0"/>
        <w:adjustRightInd w:val="0"/>
        <w:spacing w:line="360" w:lineRule="auto"/>
        <w:jc w:val="left"/>
        <w:rPr>
          <w:rFonts w:ascii="宋体" w:cs="宋体"/>
          <w:kern w:val="0"/>
          <w:szCs w:val="21"/>
        </w:rPr>
      </w:pPr>
      <w:r w:rsidRPr="00DA6ECC">
        <w:rPr>
          <w:rFonts w:ascii="Times New Roman" w:hAnsi="Times New Roman"/>
        </w:rPr>
        <w:br w:type="page"/>
      </w:r>
    </w:p>
    <w:p w:rsidR="0009602B" w:rsidRPr="00DA6ECC" w:rsidRDefault="0009602B" w:rsidP="0009602B">
      <w:pPr>
        <w:pStyle w:val="ae"/>
        <w:spacing w:line="360" w:lineRule="auto"/>
        <w:rPr>
          <w:rFonts w:ascii="Times New Roman" w:hAnsi="Times New Roman"/>
        </w:rPr>
      </w:pPr>
      <w:r w:rsidRPr="00DA6ECC">
        <w:rPr>
          <w:rFonts w:ascii="Times New Roman" w:hAnsi="Times New Roman" w:hint="eastAsia"/>
          <w:b/>
        </w:rPr>
        <w:t>格式</w:t>
      </w:r>
      <w:r w:rsidRPr="00DA6ECC">
        <w:rPr>
          <w:rFonts w:ascii="Times New Roman" w:hAnsi="Times New Roman" w:hint="eastAsia"/>
          <w:b/>
        </w:rPr>
        <w:t>9</w:t>
      </w:r>
      <w:r w:rsidRPr="00DA6ECC">
        <w:rPr>
          <w:rFonts w:ascii="Times New Roman" w:hAnsi="Times New Roman" w:hint="eastAsia"/>
          <w:b/>
        </w:rPr>
        <w:t>：</w:t>
      </w:r>
    </w:p>
    <w:p w:rsidR="0009602B" w:rsidRPr="004D24B3" w:rsidRDefault="0009602B" w:rsidP="0009602B">
      <w:pPr>
        <w:pStyle w:val="ae"/>
        <w:jc w:val="center"/>
        <w:rPr>
          <w:rFonts w:ascii="Times New Roman" w:hAnsi="Times New Roman"/>
          <w:b/>
          <w:sz w:val="30"/>
          <w:szCs w:val="30"/>
        </w:rPr>
      </w:pPr>
      <w:r w:rsidRPr="004D24B3">
        <w:rPr>
          <w:rFonts w:ascii="Times New Roman" w:hAnsi="Times New Roman" w:hint="eastAsia"/>
          <w:b/>
          <w:sz w:val="30"/>
          <w:szCs w:val="30"/>
        </w:rPr>
        <w:t>信用声明函（格式）</w:t>
      </w:r>
    </w:p>
    <w:p w:rsidR="0009602B" w:rsidRPr="004D24B3" w:rsidRDefault="0009602B" w:rsidP="0009602B">
      <w:pPr>
        <w:pStyle w:val="ae"/>
        <w:jc w:val="center"/>
        <w:rPr>
          <w:rFonts w:ascii="Times New Roman" w:hAnsi="Times New Roman"/>
          <w:b/>
          <w:sz w:val="30"/>
          <w:szCs w:val="30"/>
        </w:rPr>
      </w:pPr>
    </w:p>
    <w:p w:rsidR="0009602B" w:rsidRPr="004D24B3" w:rsidRDefault="0009602B" w:rsidP="0009602B">
      <w:pPr>
        <w:tabs>
          <w:tab w:val="left" w:pos="7200"/>
        </w:tabs>
        <w:spacing w:line="360" w:lineRule="auto"/>
        <w:rPr>
          <w:rFonts w:hAnsi="宋体"/>
        </w:rPr>
      </w:pPr>
      <w:r w:rsidRPr="004D24B3">
        <w:rPr>
          <w:rFonts w:hAnsi="宋体" w:hint="eastAsia"/>
        </w:rPr>
        <w:t>致：</w:t>
      </w:r>
      <w:r w:rsidRPr="004D24B3">
        <w:rPr>
          <w:rFonts w:hAnsi="宋体"/>
        </w:rPr>
        <w:t>_</w:t>
      </w:r>
      <w:r w:rsidRPr="004D24B3">
        <w:rPr>
          <w:rFonts w:hAnsi="宋体" w:hint="eastAsia"/>
        </w:rPr>
        <w:t>（采购代理机构名称）</w:t>
      </w:r>
    </w:p>
    <w:p w:rsidR="0009602B" w:rsidRPr="004D24B3" w:rsidRDefault="0009602B" w:rsidP="0009602B">
      <w:pPr>
        <w:tabs>
          <w:tab w:val="left" w:pos="7200"/>
        </w:tabs>
        <w:spacing w:line="360" w:lineRule="auto"/>
        <w:ind w:firstLineChars="200" w:firstLine="420"/>
        <w:rPr>
          <w:rFonts w:hAnsi="宋体"/>
        </w:rPr>
      </w:pPr>
      <w:r w:rsidRPr="004D24B3">
        <w:rPr>
          <w:rFonts w:hAnsi="宋体" w:hint="eastAsia"/>
        </w:rPr>
        <w:t>我方愿意参加贵方组织的</w:t>
      </w:r>
      <w:r w:rsidRPr="004D24B3">
        <w:rPr>
          <w:rFonts w:hAnsi="宋体" w:hint="eastAsia"/>
        </w:rPr>
        <w:t>(</w:t>
      </w:r>
      <w:r w:rsidRPr="004D24B3">
        <w:rPr>
          <w:rFonts w:hAnsi="宋体" w:hint="eastAsia"/>
        </w:rPr>
        <w:t>项目名称</w:t>
      </w:r>
      <w:r w:rsidRPr="004D24B3">
        <w:rPr>
          <w:rFonts w:hAnsi="宋体" w:hint="eastAsia"/>
        </w:rPr>
        <w:t xml:space="preserve">) </w:t>
      </w:r>
      <w:r w:rsidRPr="004D24B3">
        <w:rPr>
          <w:rFonts w:hAnsi="宋体" w:hint="eastAsia"/>
          <w:u w:val="single"/>
        </w:rPr>
        <w:t>_ _</w:t>
      </w:r>
      <w:r w:rsidRPr="004D24B3">
        <w:rPr>
          <w:rFonts w:hAnsi="宋体" w:hint="eastAsia"/>
        </w:rPr>
        <w:t>_</w:t>
      </w:r>
      <w:r w:rsidRPr="004D24B3">
        <w:rPr>
          <w:rFonts w:hAnsi="宋体" w:hint="eastAsia"/>
        </w:rPr>
        <w:t>（项目编号：）项目的投标，为便于贵方公正、择优地确定中标人及其投标服务成果和服务，我方就本次投标有关事项郑重声明如下：</w:t>
      </w:r>
    </w:p>
    <w:p w:rsidR="0009602B" w:rsidRPr="004D24B3" w:rsidRDefault="0009602B" w:rsidP="0009602B">
      <w:pPr>
        <w:tabs>
          <w:tab w:val="left" w:pos="7200"/>
        </w:tabs>
        <w:spacing w:line="360" w:lineRule="auto"/>
        <w:ind w:firstLineChars="200" w:firstLine="420"/>
        <w:rPr>
          <w:rFonts w:hAnsi="宋体"/>
        </w:rPr>
      </w:pPr>
      <w:r w:rsidRPr="004D24B3">
        <w:rPr>
          <w:rFonts w:hAnsi="宋体" w:hint="eastAsia"/>
        </w:rPr>
        <w:t>1</w:t>
      </w:r>
      <w:r w:rsidRPr="004D24B3">
        <w:rPr>
          <w:rFonts w:hAnsi="宋体" w:hint="eastAsia"/>
        </w:rPr>
        <w:t>、我方承诺已经</w:t>
      </w:r>
      <w:r>
        <w:rPr>
          <w:rFonts w:hAnsi="宋体" w:hint="eastAsia"/>
        </w:rPr>
        <w:t>符合《中华人民共和国政府采购法》</w:t>
      </w:r>
      <w:r w:rsidRPr="004D24B3">
        <w:rPr>
          <w:rFonts w:hAnsi="宋体" w:hint="eastAsia"/>
        </w:rPr>
        <w:t>中规定的参加政府采购活动的供应商应当具备的条件：</w:t>
      </w:r>
    </w:p>
    <w:p w:rsidR="0009602B" w:rsidRPr="004D24B3" w:rsidRDefault="0009602B" w:rsidP="0009602B">
      <w:pPr>
        <w:tabs>
          <w:tab w:val="left" w:pos="7200"/>
        </w:tabs>
        <w:spacing w:line="360" w:lineRule="auto"/>
        <w:ind w:firstLineChars="200" w:firstLine="420"/>
        <w:rPr>
          <w:rFonts w:hAnsi="宋体"/>
        </w:rPr>
      </w:pPr>
      <w:r w:rsidRPr="004D24B3">
        <w:rPr>
          <w:rFonts w:hAnsi="宋体" w:hint="eastAsia"/>
        </w:rPr>
        <w:t>（</w:t>
      </w:r>
      <w:r w:rsidRPr="004D24B3">
        <w:rPr>
          <w:rFonts w:hAnsi="宋体" w:hint="eastAsia"/>
        </w:rPr>
        <w:t>1</w:t>
      </w:r>
      <w:r w:rsidRPr="004D24B3">
        <w:rPr>
          <w:rFonts w:hAnsi="宋体" w:hint="eastAsia"/>
        </w:rPr>
        <w:t>）具有独立承担民事责任的能力；</w:t>
      </w:r>
    </w:p>
    <w:p w:rsidR="0009602B" w:rsidRPr="004D24B3" w:rsidRDefault="0009602B" w:rsidP="0009602B">
      <w:pPr>
        <w:tabs>
          <w:tab w:val="left" w:pos="7200"/>
        </w:tabs>
        <w:spacing w:line="360" w:lineRule="auto"/>
        <w:ind w:firstLineChars="200" w:firstLine="420"/>
        <w:rPr>
          <w:rFonts w:hAnsi="宋体"/>
        </w:rPr>
      </w:pPr>
      <w:r w:rsidRPr="004D24B3">
        <w:rPr>
          <w:rFonts w:hAnsi="宋体" w:hint="eastAsia"/>
        </w:rPr>
        <w:t>（</w:t>
      </w:r>
      <w:r w:rsidRPr="004D24B3">
        <w:rPr>
          <w:rFonts w:hAnsi="宋体" w:hint="eastAsia"/>
        </w:rPr>
        <w:t>2</w:t>
      </w:r>
      <w:r w:rsidRPr="004D24B3">
        <w:rPr>
          <w:rFonts w:hAnsi="宋体" w:hint="eastAsia"/>
        </w:rPr>
        <w:t>）具有良好的商业信誉和健全的财务会计制度；</w:t>
      </w:r>
    </w:p>
    <w:p w:rsidR="0009602B" w:rsidRPr="004D24B3" w:rsidRDefault="0009602B" w:rsidP="0009602B">
      <w:pPr>
        <w:tabs>
          <w:tab w:val="left" w:pos="7200"/>
        </w:tabs>
        <w:spacing w:line="360" w:lineRule="auto"/>
        <w:ind w:firstLineChars="200" w:firstLine="420"/>
        <w:rPr>
          <w:rFonts w:hAnsi="宋体"/>
        </w:rPr>
      </w:pPr>
      <w:r w:rsidRPr="004D24B3">
        <w:rPr>
          <w:rFonts w:hAnsi="宋体" w:hint="eastAsia"/>
        </w:rPr>
        <w:t>（</w:t>
      </w:r>
      <w:r w:rsidRPr="004D24B3">
        <w:rPr>
          <w:rFonts w:hAnsi="宋体" w:hint="eastAsia"/>
        </w:rPr>
        <w:t>3</w:t>
      </w:r>
      <w:r w:rsidRPr="004D24B3">
        <w:rPr>
          <w:rFonts w:hAnsi="宋体" w:hint="eastAsia"/>
        </w:rPr>
        <w:t>）具有履行合同所必需的设备和专业技术能力；</w:t>
      </w:r>
    </w:p>
    <w:p w:rsidR="0009602B" w:rsidRPr="004D24B3" w:rsidRDefault="0009602B" w:rsidP="0009602B">
      <w:pPr>
        <w:tabs>
          <w:tab w:val="left" w:pos="7200"/>
        </w:tabs>
        <w:spacing w:line="360" w:lineRule="auto"/>
        <w:ind w:firstLineChars="200" w:firstLine="420"/>
        <w:rPr>
          <w:rFonts w:hAnsi="宋体"/>
        </w:rPr>
      </w:pPr>
      <w:r w:rsidRPr="004D24B3">
        <w:rPr>
          <w:rFonts w:hAnsi="宋体" w:hint="eastAsia"/>
        </w:rPr>
        <w:t>（</w:t>
      </w:r>
      <w:r w:rsidRPr="004D24B3">
        <w:rPr>
          <w:rFonts w:hAnsi="宋体" w:hint="eastAsia"/>
        </w:rPr>
        <w:t>4</w:t>
      </w:r>
      <w:r w:rsidRPr="004D24B3">
        <w:rPr>
          <w:rFonts w:hAnsi="宋体" w:hint="eastAsia"/>
        </w:rPr>
        <w:t>）有依法缴纳税收和社会保障资金的良好记录；</w:t>
      </w:r>
    </w:p>
    <w:p w:rsidR="0009602B" w:rsidRPr="004D24B3" w:rsidRDefault="0009602B" w:rsidP="0009602B">
      <w:pPr>
        <w:tabs>
          <w:tab w:val="left" w:pos="7200"/>
        </w:tabs>
        <w:spacing w:line="360" w:lineRule="auto"/>
        <w:ind w:firstLineChars="200" w:firstLine="420"/>
        <w:rPr>
          <w:rFonts w:hAnsi="宋体"/>
        </w:rPr>
      </w:pPr>
      <w:r w:rsidRPr="004D24B3">
        <w:rPr>
          <w:rFonts w:hAnsi="宋体" w:hint="eastAsia"/>
        </w:rPr>
        <w:t>（</w:t>
      </w:r>
      <w:r w:rsidRPr="004D24B3">
        <w:rPr>
          <w:rFonts w:hAnsi="宋体" w:hint="eastAsia"/>
        </w:rPr>
        <w:t>5</w:t>
      </w:r>
      <w:r w:rsidRPr="004D24B3">
        <w:rPr>
          <w:rFonts w:hAnsi="宋体" w:hint="eastAsia"/>
        </w:rPr>
        <w:t>）参加政府采购活动前三年内，在经营活动中没有重大违法记录；</w:t>
      </w:r>
    </w:p>
    <w:p w:rsidR="0009602B" w:rsidRPr="004D24B3" w:rsidRDefault="0009602B" w:rsidP="0009602B">
      <w:pPr>
        <w:tabs>
          <w:tab w:val="left" w:pos="7200"/>
        </w:tabs>
        <w:spacing w:line="360" w:lineRule="auto"/>
        <w:ind w:firstLineChars="200" w:firstLine="420"/>
        <w:rPr>
          <w:rFonts w:hAnsi="宋体"/>
        </w:rPr>
      </w:pPr>
      <w:r w:rsidRPr="004D24B3">
        <w:rPr>
          <w:rFonts w:hAnsi="宋体" w:hint="eastAsia"/>
        </w:rPr>
        <w:t>（</w:t>
      </w:r>
      <w:r w:rsidRPr="004D24B3">
        <w:rPr>
          <w:rFonts w:hAnsi="宋体" w:hint="eastAsia"/>
        </w:rPr>
        <w:t>6</w:t>
      </w:r>
      <w:r w:rsidRPr="004D24B3">
        <w:rPr>
          <w:rFonts w:hAnsi="宋体" w:hint="eastAsia"/>
        </w:rPr>
        <w:t>）法律、行政法规规定的其他条件。</w:t>
      </w:r>
    </w:p>
    <w:p w:rsidR="0009602B" w:rsidRPr="004D24B3" w:rsidRDefault="0009602B" w:rsidP="0009602B">
      <w:pPr>
        <w:tabs>
          <w:tab w:val="left" w:pos="7200"/>
        </w:tabs>
        <w:spacing w:line="360" w:lineRule="auto"/>
        <w:ind w:firstLineChars="200" w:firstLine="420"/>
        <w:rPr>
          <w:rFonts w:hAnsi="宋体"/>
        </w:rPr>
      </w:pPr>
      <w:r w:rsidRPr="004D24B3">
        <w:rPr>
          <w:rFonts w:hAnsi="宋体" w:hint="eastAsia"/>
        </w:rPr>
        <w:t xml:space="preserve">2. </w:t>
      </w:r>
      <w:r w:rsidRPr="004D24B3">
        <w:rPr>
          <w:rFonts w:hAnsi="宋体" w:hint="eastAsia"/>
        </w:rPr>
        <w:t>经查询，在“信用中国”和“中国政府采购网”网站我方未被列入失信被执行人、重大税收违法案件当事人名单、政府采购严重违法失信行为记录名单。</w:t>
      </w:r>
    </w:p>
    <w:p w:rsidR="0009602B" w:rsidRPr="004D24B3" w:rsidRDefault="0009602B" w:rsidP="0009602B">
      <w:pPr>
        <w:spacing w:line="440" w:lineRule="exact"/>
        <w:ind w:firstLineChars="200" w:firstLine="420"/>
        <w:jc w:val="left"/>
        <w:rPr>
          <w:rFonts w:hAnsi="Courier New"/>
        </w:rPr>
      </w:pPr>
    </w:p>
    <w:p w:rsidR="0009602B" w:rsidRPr="004D24B3" w:rsidRDefault="0009602B" w:rsidP="0009602B">
      <w:pPr>
        <w:pStyle w:val="ae"/>
        <w:spacing w:line="600" w:lineRule="exact"/>
        <w:rPr>
          <w:rFonts w:ascii="Times New Roman" w:hAnsi="Times New Roman"/>
          <w:u w:val="single"/>
        </w:rPr>
      </w:pPr>
      <w:r w:rsidRPr="004D24B3">
        <w:rPr>
          <w:rFonts w:ascii="Times New Roman" w:hAnsi="Times New Roman" w:hint="eastAsia"/>
        </w:rPr>
        <w:t>投标人（盖单位公章）：</w:t>
      </w:r>
    </w:p>
    <w:p w:rsidR="0009602B" w:rsidRPr="004D24B3" w:rsidRDefault="0009602B" w:rsidP="0009602B">
      <w:pPr>
        <w:pStyle w:val="ae"/>
        <w:spacing w:line="600" w:lineRule="exact"/>
        <w:ind w:firstLineChars="1700" w:firstLine="3570"/>
        <w:jc w:val="left"/>
        <w:rPr>
          <w:rFonts w:hAnsi="宋体"/>
          <w:b/>
        </w:rPr>
      </w:pPr>
      <w:r w:rsidRPr="004D24B3">
        <w:rPr>
          <w:rFonts w:ascii="Times New Roman" w:hAnsi="Times New Roman" w:hint="eastAsia"/>
        </w:rPr>
        <w:t>法定代表人或其委托代理人（签字或盖章）：</w:t>
      </w:r>
    </w:p>
    <w:p w:rsidR="0009602B" w:rsidRDefault="0009602B" w:rsidP="0009602B">
      <w:pPr>
        <w:tabs>
          <w:tab w:val="left" w:pos="7200"/>
        </w:tabs>
        <w:spacing w:line="360" w:lineRule="auto"/>
        <w:ind w:firstLineChars="398" w:firstLine="839"/>
        <w:rPr>
          <w:rFonts w:hAnsi="宋体"/>
          <w:b/>
        </w:rPr>
      </w:pPr>
    </w:p>
    <w:p w:rsidR="0009602B" w:rsidRDefault="0009602B" w:rsidP="0009602B">
      <w:pPr>
        <w:tabs>
          <w:tab w:val="left" w:pos="7200"/>
        </w:tabs>
        <w:spacing w:line="360" w:lineRule="auto"/>
        <w:ind w:firstLineChars="398" w:firstLine="839"/>
        <w:rPr>
          <w:rFonts w:hAnsi="宋体"/>
          <w:b/>
        </w:rPr>
      </w:pPr>
    </w:p>
    <w:p w:rsidR="0009602B" w:rsidRDefault="0009602B" w:rsidP="0009602B">
      <w:pPr>
        <w:tabs>
          <w:tab w:val="left" w:pos="7200"/>
        </w:tabs>
        <w:spacing w:line="360" w:lineRule="auto"/>
        <w:ind w:firstLineChars="398" w:firstLine="839"/>
        <w:rPr>
          <w:rFonts w:hAnsi="宋体"/>
          <w:b/>
        </w:rPr>
      </w:pPr>
    </w:p>
    <w:p w:rsidR="0009602B" w:rsidRDefault="0009602B">
      <w:pPr>
        <w:widowControl/>
        <w:jc w:val="left"/>
        <w:rPr>
          <w:rFonts w:ascii="Times New Roman" w:hAnsi="Times New Roman"/>
          <w:b/>
        </w:rPr>
      </w:pPr>
      <w:r>
        <w:rPr>
          <w:rFonts w:ascii="Times New Roman" w:hAnsi="Times New Roman"/>
          <w:b/>
        </w:rPr>
        <w:br w:type="page"/>
      </w:r>
    </w:p>
    <w:p w:rsidR="001004DE" w:rsidRPr="00DA6ECC" w:rsidRDefault="001004DE" w:rsidP="00FF6CD5">
      <w:pPr>
        <w:pStyle w:val="ae"/>
        <w:spacing w:line="360" w:lineRule="auto"/>
        <w:rPr>
          <w:rFonts w:ascii="Times New Roman" w:hAnsi="Times New Roman"/>
        </w:rPr>
      </w:pPr>
      <w:r w:rsidRPr="00DA6ECC">
        <w:rPr>
          <w:rFonts w:ascii="Times New Roman" w:hAnsi="Times New Roman" w:hint="eastAsia"/>
          <w:b/>
        </w:rPr>
        <w:t>格式</w:t>
      </w:r>
      <w:r w:rsidR="0009602B">
        <w:rPr>
          <w:rFonts w:ascii="Times New Roman" w:hAnsi="Times New Roman" w:hint="eastAsia"/>
          <w:b/>
        </w:rPr>
        <w:t>10</w:t>
      </w:r>
      <w:r w:rsidRPr="00DA6ECC">
        <w:rPr>
          <w:rFonts w:ascii="Times New Roman" w:hAnsi="Times New Roman" w:hint="eastAsia"/>
          <w:b/>
        </w:rPr>
        <w:t>：</w:t>
      </w:r>
    </w:p>
    <w:p w:rsidR="001004DE" w:rsidRPr="00DA6ECC" w:rsidRDefault="001004DE" w:rsidP="001004DE">
      <w:pPr>
        <w:pStyle w:val="ae"/>
        <w:jc w:val="center"/>
        <w:rPr>
          <w:rFonts w:ascii="Times New Roman" w:hAnsi="Times New Roman"/>
        </w:rPr>
      </w:pPr>
      <w:r w:rsidRPr="00DA6ECC">
        <w:rPr>
          <w:rFonts w:ascii="Times New Roman" w:hAnsi="Times New Roman" w:hint="eastAsia"/>
          <w:b/>
          <w:bCs/>
          <w:sz w:val="30"/>
          <w:szCs w:val="30"/>
        </w:rPr>
        <w:t>联合体协议书（格式）</w:t>
      </w:r>
    </w:p>
    <w:p w:rsidR="001004DE" w:rsidRPr="00DA6ECC" w:rsidRDefault="001004DE" w:rsidP="001004DE">
      <w:pPr>
        <w:autoSpaceDE w:val="0"/>
        <w:autoSpaceDN w:val="0"/>
        <w:adjustRightInd w:val="0"/>
        <w:spacing w:line="360" w:lineRule="auto"/>
        <w:jc w:val="left"/>
        <w:rPr>
          <w:rFonts w:ascii="宋体" w:cs="宋体"/>
          <w:kern w:val="0"/>
          <w:szCs w:val="21"/>
        </w:rPr>
      </w:pPr>
      <w:r w:rsidRPr="00DA6ECC">
        <w:rPr>
          <w:rFonts w:hint="eastAsia"/>
        </w:rPr>
        <w:t xml:space="preserve">　　</w:t>
      </w:r>
    </w:p>
    <w:p w:rsidR="001004DE" w:rsidRPr="00DA6ECC" w:rsidRDefault="001004DE" w:rsidP="001004DE">
      <w:pPr>
        <w:autoSpaceDE w:val="0"/>
        <w:autoSpaceDN w:val="0"/>
        <w:adjustRightInd w:val="0"/>
        <w:spacing w:line="360" w:lineRule="auto"/>
        <w:jc w:val="left"/>
        <w:rPr>
          <w:rFonts w:ascii="宋体" w:cs="宋体"/>
          <w:kern w:val="0"/>
          <w:szCs w:val="21"/>
        </w:rPr>
      </w:pPr>
      <w:r w:rsidRPr="00DA6ECC">
        <w:rPr>
          <w:rFonts w:ascii="宋体" w:cs="宋体" w:hint="eastAsia"/>
          <w:kern w:val="0"/>
          <w:szCs w:val="21"/>
        </w:rPr>
        <w:t>（所有成员单位名称）自愿组成联合体，共同参加</w:t>
      </w:r>
      <w:r w:rsidRPr="00DA6ECC">
        <w:rPr>
          <w:rFonts w:ascii="宋体" w:cs="宋体" w:hint="eastAsia"/>
          <w:kern w:val="0"/>
          <w:szCs w:val="21"/>
          <w:u w:val="single"/>
        </w:rPr>
        <w:t>（采购代理机构名称）</w:t>
      </w:r>
      <w:r w:rsidRPr="00DA6ECC">
        <w:rPr>
          <w:rFonts w:ascii="宋体" w:cs="宋体" w:hint="eastAsia"/>
          <w:kern w:val="0"/>
          <w:szCs w:val="21"/>
        </w:rPr>
        <w:t>组织的</w:t>
      </w:r>
      <w:r w:rsidRPr="00DA6ECC">
        <w:rPr>
          <w:rFonts w:ascii="宋体" w:cs="宋体" w:hint="eastAsia"/>
          <w:kern w:val="0"/>
          <w:szCs w:val="21"/>
          <w:u w:val="single"/>
        </w:rPr>
        <w:t>（项目名称）</w:t>
      </w:r>
      <w:r w:rsidRPr="00DA6ECC">
        <w:rPr>
          <w:rFonts w:ascii="宋体" w:cs="宋体" w:hint="eastAsia"/>
          <w:kern w:val="0"/>
          <w:szCs w:val="21"/>
        </w:rPr>
        <w:t>（项目编号：）投标。现就联合体投标事宜订立如下协议：</w:t>
      </w:r>
    </w:p>
    <w:p w:rsidR="001004DE" w:rsidRPr="00DA6ECC" w:rsidRDefault="001004DE" w:rsidP="001004DE">
      <w:pPr>
        <w:autoSpaceDE w:val="0"/>
        <w:autoSpaceDN w:val="0"/>
        <w:adjustRightInd w:val="0"/>
        <w:spacing w:line="360" w:lineRule="auto"/>
        <w:ind w:firstLine="420"/>
        <w:jc w:val="left"/>
        <w:rPr>
          <w:rFonts w:ascii="宋体" w:hAnsi="宋体" w:cs="宋体"/>
          <w:kern w:val="0"/>
          <w:szCs w:val="21"/>
        </w:rPr>
      </w:pPr>
      <w:r w:rsidRPr="00DA6ECC">
        <w:rPr>
          <w:rFonts w:ascii="宋体" w:hAnsi="宋体" w:cs="TimesNewRomanPSMT"/>
          <w:kern w:val="0"/>
          <w:szCs w:val="21"/>
        </w:rPr>
        <w:t>1</w:t>
      </w:r>
      <w:r w:rsidRPr="00DA6ECC">
        <w:rPr>
          <w:rFonts w:ascii="宋体" w:hAnsi="宋体" w:cs="宋体" w:hint="eastAsia"/>
          <w:kern w:val="0"/>
          <w:szCs w:val="21"/>
        </w:rPr>
        <w:t>、（某成员单位名称）为联合体名称牵头人。</w:t>
      </w:r>
    </w:p>
    <w:p w:rsidR="001004DE" w:rsidRPr="00DA6ECC" w:rsidRDefault="001004DE" w:rsidP="001004DE">
      <w:pPr>
        <w:autoSpaceDE w:val="0"/>
        <w:autoSpaceDN w:val="0"/>
        <w:adjustRightInd w:val="0"/>
        <w:spacing w:line="360" w:lineRule="auto"/>
        <w:ind w:firstLine="420"/>
        <w:jc w:val="left"/>
        <w:rPr>
          <w:rFonts w:ascii="宋体" w:hAnsi="宋体" w:cs="宋体"/>
          <w:kern w:val="0"/>
          <w:szCs w:val="21"/>
        </w:rPr>
      </w:pPr>
      <w:r w:rsidRPr="00DA6ECC">
        <w:rPr>
          <w:rFonts w:ascii="宋体" w:hAnsi="宋体" w:cs="TimesNewRomanPSMT"/>
          <w:kern w:val="0"/>
          <w:szCs w:val="21"/>
        </w:rPr>
        <w:t>2</w:t>
      </w:r>
      <w:r w:rsidRPr="00DA6ECC">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1004DE" w:rsidRPr="00DA6ECC" w:rsidRDefault="001004DE" w:rsidP="001004DE">
      <w:pPr>
        <w:autoSpaceDE w:val="0"/>
        <w:autoSpaceDN w:val="0"/>
        <w:adjustRightInd w:val="0"/>
        <w:spacing w:line="360" w:lineRule="auto"/>
        <w:ind w:firstLine="420"/>
        <w:jc w:val="left"/>
        <w:rPr>
          <w:rFonts w:ascii="宋体" w:hAnsi="宋体" w:cs="宋体"/>
          <w:kern w:val="0"/>
          <w:szCs w:val="21"/>
        </w:rPr>
      </w:pPr>
      <w:r w:rsidRPr="00DA6ECC">
        <w:rPr>
          <w:rFonts w:ascii="宋体" w:hAnsi="宋体" w:cs="TimesNewRomanPSMT"/>
          <w:kern w:val="0"/>
          <w:szCs w:val="21"/>
        </w:rPr>
        <w:t>3</w:t>
      </w:r>
      <w:r w:rsidRPr="00DA6ECC">
        <w:rPr>
          <w:rFonts w:ascii="宋体" w:hAnsi="宋体" w:cs="宋体" w:hint="eastAsia"/>
          <w:kern w:val="0"/>
          <w:szCs w:val="21"/>
        </w:rPr>
        <w:t>、联合体将严格按照招标文件的各项要求，递交投标文件，履行合同，并对外承担连带责任。</w:t>
      </w:r>
    </w:p>
    <w:p w:rsidR="001004DE" w:rsidRPr="00DA6ECC" w:rsidRDefault="001004DE" w:rsidP="001004DE">
      <w:pPr>
        <w:autoSpaceDE w:val="0"/>
        <w:autoSpaceDN w:val="0"/>
        <w:adjustRightInd w:val="0"/>
        <w:spacing w:line="360" w:lineRule="auto"/>
        <w:ind w:firstLine="420"/>
        <w:jc w:val="left"/>
        <w:rPr>
          <w:rFonts w:ascii="宋体" w:hAnsi="宋体" w:cs="宋体"/>
          <w:kern w:val="0"/>
          <w:szCs w:val="21"/>
        </w:rPr>
      </w:pPr>
      <w:r w:rsidRPr="00DA6ECC">
        <w:rPr>
          <w:rFonts w:ascii="宋体" w:hAnsi="宋体" w:cs="TimesNewRomanPSMT"/>
          <w:kern w:val="0"/>
          <w:szCs w:val="21"/>
        </w:rPr>
        <w:t>4</w:t>
      </w:r>
      <w:r w:rsidRPr="00DA6ECC">
        <w:rPr>
          <w:rFonts w:ascii="宋体" w:hAnsi="宋体" w:cs="宋体" w:hint="eastAsia"/>
          <w:kern w:val="0"/>
          <w:szCs w:val="21"/>
        </w:rPr>
        <w:t>、联合体各成员单位内部的职责分工如下：。</w:t>
      </w:r>
    </w:p>
    <w:p w:rsidR="001004DE" w:rsidRPr="00DA6ECC" w:rsidRDefault="001004DE" w:rsidP="001004DE">
      <w:pPr>
        <w:autoSpaceDE w:val="0"/>
        <w:autoSpaceDN w:val="0"/>
        <w:adjustRightInd w:val="0"/>
        <w:spacing w:line="360" w:lineRule="auto"/>
        <w:ind w:firstLine="420"/>
        <w:jc w:val="left"/>
        <w:rPr>
          <w:rFonts w:ascii="宋体" w:hAnsi="宋体" w:cs="宋体"/>
          <w:kern w:val="0"/>
          <w:szCs w:val="21"/>
        </w:rPr>
      </w:pPr>
      <w:r w:rsidRPr="00DA6ECC">
        <w:rPr>
          <w:rFonts w:ascii="宋体" w:hAnsi="宋体" w:cs="TimesNewRomanPSMT"/>
          <w:kern w:val="0"/>
          <w:szCs w:val="21"/>
        </w:rPr>
        <w:t>5</w:t>
      </w:r>
      <w:r w:rsidRPr="00DA6ECC">
        <w:rPr>
          <w:rFonts w:ascii="宋体" w:hAnsi="宋体" w:cs="宋体" w:hint="eastAsia"/>
          <w:kern w:val="0"/>
          <w:szCs w:val="21"/>
        </w:rPr>
        <w:t>、本协议书自签署之日起生效，合同履行完毕后自动失效。</w:t>
      </w:r>
    </w:p>
    <w:p w:rsidR="001004DE" w:rsidRPr="00DA6ECC" w:rsidRDefault="001004DE" w:rsidP="001004DE">
      <w:pPr>
        <w:autoSpaceDE w:val="0"/>
        <w:autoSpaceDN w:val="0"/>
        <w:adjustRightInd w:val="0"/>
        <w:spacing w:line="360" w:lineRule="auto"/>
        <w:ind w:firstLine="420"/>
        <w:jc w:val="left"/>
        <w:rPr>
          <w:rFonts w:ascii="宋体" w:cs="宋体"/>
          <w:kern w:val="0"/>
          <w:szCs w:val="21"/>
        </w:rPr>
      </w:pPr>
      <w:r w:rsidRPr="00DA6ECC">
        <w:rPr>
          <w:rFonts w:ascii="宋体" w:hAnsi="宋体" w:cs="TimesNewRomanPSMT"/>
          <w:kern w:val="0"/>
          <w:szCs w:val="21"/>
        </w:rPr>
        <w:t>6</w:t>
      </w:r>
      <w:r w:rsidRPr="00DA6ECC">
        <w:rPr>
          <w:rFonts w:ascii="宋体" w:hAnsi="宋体" w:cs="宋体" w:hint="eastAsia"/>
          <w:kern w:val="0"/>
          <w:szCs w:val="21"/>
        </w:rPr>
        <w:t>、本协议书一式份，联合体成员和采购代理机构各执一份。</w:t>
      </w:r>
    </w:p>
    <w:p w:rsidR="001004DE" w:rsidRPr="00DA6ECC" w:rsidRDefault="001004DE" w:rsidP="001004DE">
      <w:pPr>
        <w:autoSpaceDE w:val="0"/>
        <w:autoSpaceDN w:val="0"/>
        <w:adjustRightInd w:val="0"/>
        <w:spacing w:line="360" w:lineRule="auto"/>
        <w:ind w:firstLine="420"/>
        <w:jc w:val="left"/>
        <w:rPr>
          <w:rFonts w:ascii="宋体" w:cs="宋体"/>
          <w:kern w:val="0"/>
          <w:szCs w:val="21"/>
        </w:rPr>
      </w:pPr>
    </w:p>
    <w:p w:rsidR="001004DE" w:rsidRPr="00DA6ECC" w:rsidRDefault="001004DE" w:rsidP="001004DE">
      <w:pPr>
        <w:autoSpaceDE w:val="0"/>
        <w:autoSpaceDN w:val="0"/>
        <w:adjustRightInd w:val="0"/>
        <w:spacing w:line="360" w:lineRule="auto"/>
        <w:ind w:firstLine="420"/>
        <w:jc w:val="left"/>
        <w:rPr>
          <w:rFonts w:ascii="宋体" w:cs="宋体"/>
          <w:kern w:val="0"/>
          <w:szCs w:val="21"/>
        </w:rPr>
      </w:pPr>
      <w:r w:rsidRPr="00DA6ECC">
        <w:rPr>
          <w:rFonts w:ascii="宋体" w:cs="宋体" w:hint="eastAsia"/>
          <w:kern w:val="0"/>
          <w:szCs w:val="21"/>
        </w:rPr>
        <w:t>注：本协议书由委托代理人签字的，应附法定代表人授权委托书。</w:t>
      </w:r>
    </w:p>
    <w:p w:rsidR="001004DE" w:rsidRPr="00DA6ECC" w:rsidRDefault="001004DE" w:rsidP="001004DE">
      <w:pPr>
        <w:autoSpaceDE w:val="0"/>
        <w:autoSpaceDN w:val="0"/>
        <w:adjustRightInd w:val="0"/>
        <w:spacing w:line="360" w:lineRule="auto"/>
        <w:ind w:firstLine="420"/>
        <w:jc w:val="left"/>
        <w:rPr>
          <w:rFonts w:ascii="宋体" w:cs="宋体"/>
          <w:kern w:val="0"/>
          <w:szCs w:val="21"/>
        </w:rPr>
      </w:pPr>
    </w:p>
    <w:p w:rsidR="001004DE" w:rsidRPr="00DA6ECC" w:rsidRDefault="001004DE" w:rsidP="001004DE">
      <w:pPr>
        <w:autoSpaceDE w:val="0"/>
        <w:autoSpaceDN w:val="0"/>
        <w:adjustRightInd w:val="0"/>
        <w:spacing w:line="360" w:lineRule="auto"/>
        <w:jc w:val="left"/>
        <w:rPr>
          <w:rFonts w:ascii="宋体" w:cs="宋体"/>
          <w:kern w:val="0"/>
          <w:szCs w:val="21"/>
        </w:rPr>
      </w:pPr>
      <w:r w:rsidRPr="00DA6ECC">
        <w:rPr>
          <w:rFonts w:ascii="宋体" w:cs="宋体" w:hint="eastAsia"/>
          <w:kern w:val="0"/>
          <w:szCs w:val="21"/>
        </w:rPr>
        <w:t>牵头人名称：（盖单位公章）</w:t>
      </w:r>
      <w:r w:rsidRPr="00DA6ECC">
        <w:rPr>
          <w:rFonts w:hint="eastAsia"/>
          <w:u w:val="single"/>
        </w:rPr>
        <w:t xml:space="preserve">　　　　　　　　　　　　　　　　　　　　　　　　　　　　</w:t>
      </w:r>
    </w:p>
    <w:p w:rsidR="001004DE" w:rsidRPr="00DA6ECC" w:rsidRDefault="001004DE" w:rsidP="001004DE">
      <w:pPr>
        <w:autoSpaceDE w:val="0"/>
        <w:autoSpaceDN w:val="0"/>
        <w:adjustRightInd w:val="0"/>
        <w:spacing w:line="360" w:lineRule="auto"/>
        <w:jc w:val="left"/>
        <w:rPr>
          <w:rFonts w:ascii="宋体" w:cs="宋体"/>
          <w:kern w:val="0"/>
          <w:szCs w:val="21"/>
        </w:rPr>
      </w:pPr>
      <w:r w:rsidRPr="00DA6ECC">
        <w:rPr>
          <w:rFonts w:ascii="宋体" w:cs="宋体" w:hint="eastAsia"/>
          <w:kern w:val="0"/>
          <w:szCs w:val="21"/>
        </w:rPr>
        <w:t>法定代表人或其委托代理人：（签字或盖章）</w:t>
      </w:r>
      <w:r w:rsidRPr="00DA6ECC">
        <w:rPr>
          <w:rFonts w:hint="eastAsia"/>
          <w:u w:val="single"/>
        </w:rPr>
        <w:t xml:space="preserve">　　　　　　　　　　　　　　　　　　　　　　　　　　　　</w:t>
      </w:r>
    </w:p>
    <w:p w:rsidR="001004DE" w:rsidRPr="00DA6ECC" w:rsidRDefault="001004DE" w:rsidP="001004DE">
      <w:pPr>
        <w:autoSpaceDE w:val="0"/>
        <w:autoSpaceDN w:val="0"/>
        <w:adjustRightInd w:val="0"/>
        <w:spacing w:line="360" w:lineRule="auto"/>
        <w:jc w:val="left"/>
        <w:rPr>
          <w:rFonts w:ascii="宋体" w:cs="宋体"/>
          <w:kern w:val="0"/>
          <w:szCs w:val="21"/>
        </w:rPr>
      </w:pPr>
    </w:p>
    <w:p w:rsidR="001004DE" w:rsidRPr="00DA6ECC" w:rsidRDefault="001004DE" w:rsidP="001004DE">
      <w:pPr>
        <w:autoSpaceDE w:val="0"/>
        <w:autoSpaceDN w:val="0"/>
        <w:adjustRightInd w:val="0"/>
        <w:spacing w:line="360" w:lineRule="auto"/>
        <w:jc w:val="left"/>
        <w:rPr>
          <w:rFonts w:ascii="宋体" w:cs="宋体"/>
          <w:kern w:val="0"/>
          <w:szCs w:val="21"/>
        </w:rPr>
      </w:pPr>
      <w:r w:rsidRPr="00DA6ECC">
        <w:rPr>
          <w:rFonts w:ascii="宋体" w:cs="宋体" w:hint="eastAsia"/>
          <w:kern w:val="0"/>
          <w:szCs w:val="21"/>
        </w:rPr>
        <w:t>成员一名称：（盖单位公章）</w:t>
      </w:r>
      <w:r w:rsidRPr="00DA6ECC">
        <w:rPr>
          <w:rFonts w:hint="eastAsia"/>
          <w:u w:val="single"/>
        </w:rPr>
        <w:t xml:space="preserve">　　　　　　　　　　　　　　　　　　　　　　　　　　　　</w:t>
      </w:r>
    </w:p>
    <w:p w:rsidR="001004DE" w:rsidRPr="00DA6ECC" w:rsidRDefault="001004DE" w:rsidP="001004DE">
      <w:pPr>
        <w:autoSpaceDE w:val="0"/>
        <w:autoSpaceDN w:val="0"/>
        <w:adjustRightInd w:val="0"/>
        <w:spacing w:line="360" w:lineRule="auto"/>
        <w:jc w:val="left"/>
        <w:rPr>
          <w:rFonts w:ascii="宋体" w:cs="宋体"/>
          <w:kern w:val="0"/>
          <w:szCs w:val="21"/>
        </w:rPr>
      </w:pPr>
      <w:r w:rsidRPr="00DA6ECC">
        <w:rPr>
          <w:rFonts w:ascii="宋体" w:cs="宋体" w:hint="eastAsia"/>
          <w:kern w:val="0"/>
          <w:szCs w:val="21"/>
        </w:rPr>
        <w:t>法定代表人或其委托代理人：（签字或盖章）</w:t>
      </w:r>
      <w:r w:rsidRPr="00DA6ECC">
        <w:rPr>
          <w:rFonts w:hint="eastAsia"/>
          <w:u w:val="single"/>
        </w:rPr>
        <w:t xml:space="preserve">　　　　　　　　　　　　　　　　　　　　　　　　　　　　</w:t>
      </w:r>
    </w:p>
    <w:p w:rsidR="001004DE" w:rsidRPr="00DA6ECC" w:rsidRDefault="001004DE" w:rsidP="001004DE">
      <w:pPr>
        <w:autoSpaceDE w:val="0"/>
        <w:autoSpaceDN w:val="0"/>
        <w:adjustRightInd w:val="0"/>
        <w:spacing w:line="360" w:lineRule="auto"/>
        <w:jc w:val="left"/>
        <w:rPr>
          <w:rFonts w:ascii="宋体" w:cs="宋体"/>
          <w:kern w:val="0"/>
          <w:szCs w:val="21"/>
        </w:rPr>
      </w:pPr>
    </w:p>
    <w:p w:rsidR="001004DE" w:rsidRPr="00DA6ECC" w:rsidRDefault="001004DE" w:rsidP="001004DE">
      <w:pPr>
        <w:autoSpaceDE w:val="0"/>
        <w:autoSpaceDN w:val="0"/>
        <w:adjustRightInd w:val="0"/>
        <w:spacing w:line="360" w:lineRule="auto"/>
        <w:jc w:val="left"/>
        <w:rPr>
          <w:rFonts w:ascii="宋体" w:cs="宋体"/>
          <w:kern w:val="0"/>
          <w:szCs w:val="21"/>
        </w:rPr>
      </w:pPr>
      <w:r w:rsidRPr="00DA6ECC">
        <w:rPr>
          <w:rFonts w:ascii="宋体" w:cs="宋体" w:hint="eastAsia"/>
          <w:kern w:val="0"/>
          <w:szCs w:val="21"/>
        </w:rPr>
        <w:t>成员二名称：（盖单位公章）</w:t>
      </w:r>
      <w:r w:rsidRPr="00DA6ECC">
        <w:rPr>
          <w:rFonts w:hint="eastAsia"/>
          <w:u w:val="single"/>
        </w:rPr>
        <w:t xml:space="preserve">　　　　　　　　　　　　　　　　　　　　　　　　　　　　</w:t>
      </w:r>
    </w:p>
    <w:p w:rsidR="001004DE" w:rsidRPr="00DA6ECC" w:rsidRDefault="001004DE" w:rsidP="001004DE">
      <w:pPr>
        <w:autoSpaceDE w:val="0"/>
        <w:autoSpaceDN w:val="0"/>
        <w:adjustRightInd w:val="0"/>
        <w:spacing w:line="360" w:lineRule="auto"/>
        <w:jc w:val="left"/>
        <w:rPr>
          <w:rFonts w:ascii="宋体" w:cs="宋体"/>
          <w:kern w:val="0"/>
          <w:szCs w:val="21"/>
        </w:rPr>
      </w:pPr>
      <w:r w:rsidRPr="00DA6ECC">
        <w:rPr>
          <w:rFonts w:ascii="宋体" w:cs="宋体" w:hint="eastAsia"/>
          <w:kern w:val="0"/>
          <w:szCs w:val="21"/>
        </w:rPr>
        <w:t>法定代表人或其委托代理人：（签字或盖章）</w:t>
      </w:r>
      <w:r w:rsidRPr="00DA6ECC">
        <w:rPr>
          <w:rFonts w:hint="eastAsia"/>
          <w:u w:val="single"/>
        </w:rPr>
        <w:t xml:space="preserve">　　　　　　　　　　　　　　　　　　　　　　　　　　　　</w:t>
      </w:r>
    </w:p>
    <w:p w:rsidR="001004DE" w:rsidRPr="00DA6ECC" w:rsidRDefault="001004DE" w:rsidP="001004DE">
      <w:pPr>
        <w:autoSpaceDE w:val="0"/>
        <w:autoSpaceDN w:val="0"/>
        <w:adjustRightInd w:val="0"/>
        <w:spacing w:line="360" w:lineRule="auto"/>
        <w:jc w:val="left"/>
        <w:rPr>
          <w:rFonts w:ascii="宋体" w:cs="宋体"/>
          <w:kern w:val="0"/>
          <w:szCs w:val="21"/>
        </w:rPr>
      </w:pPr>
    </w:p>
    <w:p w:rsidR="001004DE" w:rsidRPr="00DA6ECC" w:rsidRDefault="001004DE" w:rsidP="001004DE">
      <w:pPr>
        <w:pStyle w:val="ae"/>
      </w:pPr>
      <w:r w:rsidRPr="00DA6ECC">
        <w:rPr>
          <w:rFonts w:hint="eastAsia"/>
        </w:rPr>
        <w:t>......</w:t>
      </w:r>
    </w:p>
    <w:p w:rsidR="001004DE" w:rsidRPr="00DA6ECC" w:rsidRDefault="001004DE" w:rsidP="001004DE">
      <w:pPr>
        <w:pStyle w:val="ae"/>
      </w:pPr>
    </w:p>
    <w:p w:rsidR="001004DE" w:rsidRPr="00DA6ECC" w:rsidRDefault="001004DE" w:rsidP="001004DE">
      <w:pPr>
        <w:pStyle w:val="ae"/>
        <w:wordWrap w:val="0"/>
        <w:spacing w:line="360" w:lineRule="auto"/>
        <w:ind w:firstLine="420"/>
        <w:jc w:val="right"/>
        <w:rPr>
          <w:bCs/>
          <w:szCs w:val="21"/>
        </w:rPr>
      </w:pPr>
      <w:r w:rsidRPr="00DA6ECC">
        <w:rPr>
          <w:rFonts w:hint="eastAsia"/>
          <w:bCs/>
          <w:szCs w:val="21"/>
        </w:rPr>
        <w:t>年  月    日</w:t>
      </w:r>
    </w:p>
    <w:p w:rsidR="001004DE" w:rsidRPr="00DA6ECC" w:rsidRDefault="001004DE" w:rsidP="001004DE">
      <w:pPr>
        <w:pStyle w:val="ae"/>
        <w:spacing w:line="600" w:lineRule="exact"/>
        <w:jc w:val="center"/>
        <w:outlineLvl w:val="0"/>
        <w:rPr>
          <w:rFonts w:ascii="Times New Roman" w:hAnsi="Times New Roman"/>
          <w:u w:val="single"/>
        </w:rPr>
      </w:pPr>
      <w:bookmarkStart w:id="46" w:name="_Toc213206176"/>
      <w:bookmarkStart w:id="47" w:name="_Toc213325925"/>
      <w:r w:rsidRPr="00DA6ECC">
        <w:rPr>
          <w:rFonts w:ascii="Times New Roman" w:hAnsi="Times New Roman"/>
          <w:b/>
          <w:sz w:val="36"/>
          <w:szCs w:val="36"/>
        </w:rPr>
        <w:br w:type="page"/>
      </w:r>
      <w:bookmarkStart w:id="48" w:name="_Toc2178796"/>
      <w:r w:rsidRPr="00DA6ECC">
        <w:rPr>
          <w:rFonts w:ascii="Times New Roman" w:hAnsi="Times New Roman" w:hint="eastAsia"/>
          <w:b/>
          <w:sz w:val="36"/>
          <w:szCs w:val="36"/>
        </w:rPr>
        <w:t>第六章合同条款及格式</w:t>
      </w:r>
      <w:bookmarkEnd w:id="42"/>
      <w:bookmarkEnd w:id="43"/>
      <w:bookmarkEnd w:id="46"/>
      <w:bookmarkEnd w:id="47"/>
      <w:bookmarkEnd w:id="48"/>
    </w:p>
    <w:p w:rsidR="001004DE" w:rsidRPr="00DA6ECC" w:rsidRDefault="001004DE" w:rsidP="001004DE">
      <w:pPr>
        <w:spacing w:line="360" w:lineRule="auto"/>
        <w:ind w:firstLineChars="200" w:firstLine="880"/>
        <w:rPr>
          <w:rFonts w:ascii="宋体"/>
          <w:sz w:val="44"/>
        </w:rPr>
      </w:pPr>
    </w:p>
    <w:p w:rsidR="001004DE" w:rsidRPr="00DA6ECC" w:rsidRDefault="001004DE" w:rsidP="001004DE">
      <w:pPr>
        <w:spacing w:line="360" w:lineRule="auto"/>
        <w:ind w:firstLineChars="200" w:firstLine="880"/>
        <w:rPr>
          <w:rFonts w:ascii="宋体"/>
          <w:sz w:val="44"/>
        </w:rPr>
      </w:pPr>
    </w:p>
    <w:p w:rsidR="001004DE" w:rsidRPr="00DA6ECC" w:rsidRDefault="001004DE" w:rsidP="001004DE">
      <w:pPr>
        <w:spacing w:line="360" w:lineRule="auto"/>
        <w:ind w:firstLineChars="200" w:firstLine="880"/>
        <w:rPr>
          <w:rFonts w:ascii="宋体"/>
          <w:sz w:val="44"/>
        </w:rPr>
      </w:pPr>
    </w:p>
    <w:p w:rsidR="001004DE" w:rsidRPr="00DA6ECC" w:rsidRDefault="001004DE" w:rsidP="001004DE">
      <w:pPr>
        <w:spacing w:line="360" w:lineRule="auto"/>
        <w:ind w:firstLineChars="200" w:firstLine="880"/>
        <w:rPr>
          <w:rFonts w:ascii="宋体"/>
          <w:sz w:val="44"/>
        </w:rPr>
      </w:pPr>
    </w:p>
    <w:p w:rsidR="001004DE" w:rsidRPr="00DA6ECC" w:rsidRDefault="001004DE" w:rsidP="001004DE">
      <w:pPr>
        <w:spacing w:line="360" w:lineRule="auto"/>
        <w:jc w:val="center"/>
        <w:rPr>
          <w:rFonts w:ascii="宋体"/>
          <w:b/>
          <w:bCs/>
          <w:sz w:val="52"/>
        </w:rPr>
      </w:pPr>
      <w:r w:rsidRPr="00DA6ECC">
        <w:rPr>
          <w:rFonts w:ascii="宋体" w:hint="eastAsia"/>
          <w:b/>
          <w:bCs/>
          <w:sz w:val="52"/>
        </w:rPr>
        <w:t>南宁市政府采购</w:t>
      </w:r>
    </w:p>
    <w:p w:rsidR="001004DE" w:rsidRPr="00DA6ECC" w:rsidRDefault="001004DE" w:rsidP="001004DE">
      <w:pPr>
        <w:spacing w:line="360" w:lineRule="auto"/>
        <w:ind w:firstLineChars="200" w:firstLine="420"/>
        <w:rPr>
          <w:rFonts w:ascii="宋体"/>
        </w:rPr>
      </w:pPr>
    </w:p>
    <w:p w:rsidR="001004DE" w:rsidRPr="00DA6ECC" w:rsidRDefault="001004DE" w:rsidP="001004DE">
      <w:pPr>
        <w:spacing w:line="360" w:lineRule="auto"/>
        <w:ind w:firstLineChars="200" w:firstLine="420"/>
        <w:rPr>
          <w:rFonts w:ascii="宋体"/>
        </w:rPr>
      </w:pPr>
    </w:p>
    <w:p w:rsidR="001004DE" w:rsidRPr="00DA6ECC" w:rsidRDefault="001004DE" w:rsidP="001004DE">
      <w:pPr>
        <w:spacing w:line="360" w:lineRule="auto"/>
        <w:jc w:val="center"/>
        <w:rPr>
          <w:rFonts w:ascii="宋体"/>
          <w:b/>
          <w:bCs/>
          <w:sz w:val="44"/>
        </w:rPr>
      </w:pPr>
      <w:r w:rsidRPr="00DA6ECC">
        <w:rPr>
          <w:rFonts w:ascii="宋体" w:hint="eastAsia"/>
          <w:b/>
          <w:bCs/>
          <w:sz w:val="44"/>
          <w:u w:val="single"/>
        </w:rPr>
        <w:t>（项目名称）</w:t>
      </w:r>
      <w:r w:rsidRPr="00DA6ECC">
        <w:rPr>
          <w:rFonts w:ascii="宋体" w:hint="eastAsia"/>
          <w:b/>
          <w:bCs/>
          <w:sz w:val="44"/>
        </w:rPr>
        <w:t>合同</w:t>
      </w:r>
    </w:p>
    <w:p w:rsidR="001004DE" w:rsidRPr="00DA6ECC" w:rsidRDefault="001004DE" w:rsidP="001004DE">
      <w:pPr>
        <w:spacing w:line="360" w:lineRule="auto"/>
        <w:ind w:firstLineChars="200" w:firstLine="420"/>
        <w:rPr>
          <w:rFonts w:ascii="宋体"/>
        </w:rPr>
      </w:pPr>
    </w:p>
    <w:p w:rsidR="001004DE" w:rsidRPr="00DA6ECC" w:rsidRDefault="001004DE" w:rsidP="001004DE">
      <w:pPr>
        <w:spacing w:line="360" w:lineRule="auto"/>
        <w:ind w:firstLineChars="794" w:firstLine="3507"/>
        <w:rPr>
          <w:rFonts w:ascii="宋体"/>
          <w:b/>
          <w:bCs/>
          <w:sz w:val="44"/>
        </w:rPr>
      </w:pPr>
    </w:p>
    <w:p w:rsidR="001004DE" w:rsidRPr="00DA6ECC" w:rsidRDefault="001004DE" w:rsidP="001004DE">
      <w:pPr>
        <w:spacing w:line="360" w:lineRule="auto"/>
        <w:ind w:firstLineChars="794" w:firstLine="3507"/>
        <w:rPr>
          <w:rFonts w:ascii="宋体"/>
          <w:b/>
          <w:bCs/>
          <w:sz w:val="44"/>
        </w:rPr>
      </w:pPr>
    </w:p>
    <w:p w:rsidR="001004DE" w:rsidRPr="00DA6ECC" w:rsidRDefault="001004DE" w:rsidP="001004DE">
      <w:pPr>
        <w:spacing w:line="360" w:lineRule="auto"/>
        <w:jc w:val="center"/>
        <w:rPr>
          <w:rFonts w:ascii="宋体"/>
          <w:b/>
          <w:bCs/>
          <w:sz w:val="44"/>
        </w:rPr>
      </w:pPr>
    </w:p>
    <w:p w:rsidR="001004DE" w:rsidRPr="00DA6ECC" w:rsidRDefault="001004DE" w:rsidP="00DE4F13">
      <w:pPr>
        <w:ind w:firstLineChars="400" w:firstLine="1446"/>
        <w:rPr>
          <w:rFonts w:ascii="宋体" w:hAnsi="宋体"/>
          <w:b/>
          <w:sz w:val="36"/>
          <w:szCs w:val="36"/>
          <w:u w:val="single"/>
        </w:rPr>
      </w:pPr>
      <w:r w:rsidRPr="00DA6ECC">
        <w:rPr>
          <w:rFonts w:ascii="宋体" w:hAnsi="宋体" w:hint="eastAsia"/>
          <w:b/>
          <w:sz w:val="36"/>
          <w:szCs w:val="36"/>
        </w:rPr>
        <w:t>项目编号：</w:t>
      </w:r>
      <w:r w:rsidRPr="00DA6ECC">
        <w:rPr>
          <w:rFonts w:hint="eastAsia"/>
          <w:u w:val="single"/>
        </w:rPr>
        <w:t xml:space="preserve">　　　　　　　　　　　　　　　　　　　　　　　　　　　　</w:t>
      </w:r>
    </w:p>
    <w:p w:rsidR="001004DE" w:rsidRPr="00DA6ECC" w:rsidRDefault="001004DE" w:rsidP="00DE4F13">
      <w:pPr>
        <w:ind w:firstLineChars="400" w:firstLine="1446"/>
        <w:rPr>
          <w:rFonts w:ascii="宋体" w:hAnsi="宋体"/>
          <w:b/>
          <w:sz w:val="36"/>
          <w:szCs w:val="36"/>
          <w:u w:val="single"/>
        </w:rPr>
      </w:pPr>
      <w:r w:rsidRPr="00DA6ECC">
        <w:rPr>
          <w:rFonts w:ascii="宋体" w:hAnsi="宋体" w:hint="eastAsia"/>
          <w:b/>
          <w:sz w:val="36"/>
          <w:szCs w:val="36"/>
        </w:rPr>
        <w:t>审批编号：</w:t>
      </w:r>
      <w:r w:rsidR="00EB378C" w:rsidRPr="00EB378C">
        <w:rPr>
          <w:rFonts w:ascii="宋体" w:hAnsi="宋体" w:hint="eastAsia"/>
          <w:b/>
          <w:sz w:val="36"/>
          <w:szCs w:val="36"/>
          <w:u w:val="single"/>
        </w:rPr>
        <w:t xml:space="preserve">                                 </w:t>
      </w:r>
    </w:p>
    <w:p w:rsidR="001004DE" w:rsidRPr="00DA6ECC" w:rsidRDefault="001004DE" w:rsidP="001004DE">
      <w:pPr>
        <w:spacing w:line="360" w:lineRule="auto"/>
        <w:ind w:firstLineChars="200" w:firstLine="880"/>
        <w:rPr>
          <w:rFonts w:ascii="宋体"/>
          <w:sz w:val="44"/>
        </w:rPr>
      </w:pPr>
    </w:p>
    <w:p w:rsidR="001004DE" w:rsidRPr="00DA6ECC" w:rsidRDefault="001004DE" w:rsidP="001004DE">
      <w:pPr>
        <w:spacing w:line="360" w:lineRule="auto"/>
        <w:ind w:firstLineChars="200" w:firstLine="880"/>
        <w:rPr>
          <w:rFonts w:ascii="宋体"/>
          <w:sz w:val="44"/>
        </w:rPr>
      </w:pPr>
    </w:p>
    <w:p w:rsidR="001004DE" w:rsidRPr="00DA6ECC" w:rsidRDefault="001004DE" w:rsidP="001004DE">
      <w:pPr>
        <w:spacing w:line="360" w:lineRule="auto"/>
        <w:ind w:firstLineChars="200" w:firstLine="880"/>
        <w:rPr>
          <w:rFonts w:ascii="宋体"/>
          <w:sz w:val="44"/>
        </w:rPr>
      </w:pPr>
    </w:p>
    <w:p w:rsidR="001004DE" w:rsidRPr="00DA6ECC" w:rsidRDefault="001004DE" w:rsidP="001004DE">
      <w:pPr>
        <w:tabs>
          <w:tab w:val="left" w:pos="7200"/>
        </w:tabs>
        <w:spacing w:line="360" w:lineRule="auto"/>
        <w:ind w:firstLineChars="398" w:firstLine="1438"/>
        <w:rPr>
          <w:rFonts w:ascii="宋体" w:hAnsi="宋体"/>
          <w:b/>
          <w:sz w:val="36"/>
          <w:szCs w:val="36"/>
          <w:u w:val="single"/>
        </w:rPr>
      </w:pPr>
      <w:r w:rsidRPr="00DA6ECC">
        <w:rPr>
          <w:rFonts w:ascii="宋体" w:hAnsi="宋体" w:hint="eastAsia"/>
          <w:b/>
          <w:sz w:val="36"/>
          <w:szCs w:val="36"/>
        </w:rPr>
        <w:t>采购人：</w:t>
      </w:r>
      <w:r w:rsidRPr="00DA6ECC">
        <w:rPr>
          <w:rFonts w:hint="eastAsia"/>
          <w:u w:val="single"/>
        </w:rPr>
        <w:t xml:space="preserve">　　　　　　　　　　　　　　　　　　　　　　　　　　　　</w:t>
      </w:r>
    </w:p>
    <w:p w:rsidR="001004DE" w:rsidRPr="00DA6ECC" w:rsidRDefault="001004DE" w:rsidP="001004DE">
      <w:pPr>
        <w:tabs>
          <w:tab w:val="left" w:pos="7380"/>
        </w:tabs>
        <w:spacing w:line="360" w:lineRule="auto"/>
        <w:ind w:firstLineChars="398" w:firstLine="1438"/>
        <w:rPr>
          <w:rFonts w:ascii="宋体"/>
          <w:b/>
          <w:bCs/>
          <w:sz w:val="44"/>
        </w:rPr>
      </w:pPr>
      <w:r w:rsidRPr="00DA6ECC">
        <w:rPr>
          <w:rFonts w:ascii="宋体" w:hAnsi="宋体" w:hint="eastAsia"/>
          <w:b/>
          <w:sz w:val="36"/>
          <w:szCs w:val="36"/>
        </w:rPr>
        <w:t>中标</w:t>
      </w:r>
      <w:r w:rsidR="0020416B" w:rsidRPr="00DA6ECC">
        <w:rPr>
          <w:rFonts w:ascii="宋体" w:hAnsi="宋体" w:hint="eastAsia"/>
          <w:b/>
          <w:sz w:val="36"/>
          <w:szCs w:val="36"/>
        </w:rPr>
        <w:t>人</w:t>
      </w:r>
      <w:r w:rsidRPr="00DA6ECC">
        <w:rPr>
          <w:rFonts w:ascii="宋体" w:hAnsi="宋体" w:hint="eastAsia"/>
          <w:b/>
          <w:sz w:val="36"/>
          <w:szCs w:val="36"/>
        </w:rPr>
        <w:t>：</w:t>
      </w:r>
      <w:r w:rsidRPr="00DA6ECC">
        <w:rPr>
          <w:rFonts w:hint="eastAsia"/>
          <w:u w:val="single"/>
        </w:rPr>
        <w:t xml:space="preserve">　　　　　　　　　　　　　　　　　　</w:t>
      </w:r>
      <w:r w:rsidR="001575AE">
        <w:rPr>
          <w:rFonts w:hint="eastAsia"/>
          <w:u w:val="single"/>
        </w:rPr>
        <w:t xml:space="preserve">       </w:t>
      </w:r>
      <w:r w:rsidRPr="00DA6ECC">
        <w:rPr>
          <w:rFonts w:hint="eastAsia"/>
          <w:u w:val="single"/>
        </w:rPr>
        <w:t xml:space="preserve">　　　　　　　</w:t>
      </w:r>
    </w:p>
    <w:p w:rsidR="001004DE" w:rsidRPr="00DA6ECC" w:rsidRDefault="001004DE" w:rsidP="001004DE">
      <w:pPr>
        <w:spacing w:line="360" w:lineRule="auto"/>
        <w:ind w:firstLineChars="200" w:firstLine="420"/>
        <w:rPr>
          <w:rFonts w:ascii="宋体"/>
        </w:rPr>
      </w:pPr>
    </w:p>
    <w:p w:rsidR="001004DE" w:rsidRPr="00DA6ECC" w:rsidRDefault="001004DE" w:rsidP="001004DE">
      <w:pPr>
        <w:spacing w:line="360" w:lineRule="auto"/>
        <w:ind w:firstLineChars="200" w:firstLine="420"/>
        <w:rPr>
          <w:rFonts w:ascii="宋体"/>
        </w:rPr>
      </w:pPr>
    </w:p>
    <w:p w:rsidR="001004DE" w:rsidRPr="001575AE" w:rsidRDefault="001004DE" w:rsidP="001004DE">
      <w:pPr>
        <w:spacing w:line="360" w:lineRule="auto"/>
        <w:ind w:firstLineChars="200" w:firstLine="420"/>
        <w:rPr>
          <w:rFonts w:ascii="宋体"/>
        </w:rPr>
      </w:pPr>
    </w:p>
    <w:p w:rsidR="001004DE" w:rsidRPr="00DA6ECC" w:rsidRDefault="001004DE" w:rsidP="001004DE">
      <w:pPr>
        <w:spacing w:line="360" w:lineRule="auto"/>
        <w:ind w:leftChars="171" w:left="359" w:firstLineChars="71" w:firstLine="199"/>
        <w:rPr>
          <w:rFonts w:ascii="宋体" w:hAnsi="宋体"/>
          <w:sz w:val="28"/>
        </w:rPr>
      </w:pPr>
    </w:p>
    <w:p w:rsidR="001004DE" w:rsidRPr="00DA6ECC" w:rsidRDefault="001004DE" w:rsidP="001004DE">
      <w:pPr>
        <w:jc w:val="center"/>
        <w:rPr>
          <w:b/>
          <w:sz w:val="36"/>
          <w:szCs w:val="36"/>
        </w:rPr>
      </w:pPr>
      <w:r w:rsidRPr="00DA6ECC">
        <w:rPr>
          <w:rFonts w:hint="eastAsia"/>
          <w:b/>
          <w:sz w:val="36"/>
          <w:szCs w:val="36"/>
        </w:rPr>
        <w:t>目录</w:t>
      </w:r>
    </w:p>
    <w:p w:rsidR="001004DE" w:rsidRPr="00DA6ECC" w:rsidRDefault="001004DE" w:rsidP="001004DE">
      <w:pPr>
        <w:tabs>
          <w:tab w:val="left" w:pos="1170"/>
        </w:tabs>
        <w:spacing w:line="360" w:lineRule="auto"/>
        <w:ind w:leftChars="171" w:left="359" w:firstLineChars="71" w:firstLine="199"/>
        <w:rPr>
          <w:rFonts w:ascii="宋体" w:hAnsi="宋体"/>
          <w:sz w:val="28"/>
        </w:rPr>
      </w:pPr>
      <w:r w:rsidRPr="00DA6ECC">
        <w:rPr>
          <w:rFonts w:ascii="宋体" w:hAnsi="宋体"/>
          <w:sz w:val="28"/>
        </w:rPr>
        <w:tab/>
      </w:r>
    </w:p>
    <w:p w:rsidR="001004DE" w:rsidRPr="00DA6ECC" w:rsidRDefault="001004DE" w:rsidP="001004DE">
      <w:pPr>
        <w:rPr>
          <w:b/>
          <w:sz w:val="30"/>
          <w:szCs w:val="30"/>
        </w:rPr>
      </w:pPr>
      <w:r w:rsidRPr="00DA6ECC">
        <w:rPr>
          <w:rFonts w:hint="eastAsia"/>
          <w:b/>
          <w:sz w:val="30"/>
          <w:szCs w:val="30"/>
        </w:rPr>
        <w:t>一、南宁市政府采购合同书</w:t>
      </w:r>
    </w:p>
    <w:p w:rsidR="001004DE" w:rsidRPr="00DA6ECC" w:rsidRDefault="001004DE" w:rsidP="001004DE">
      <w:pPr>
        <w:rPr>
          <w:b/>
          <w:sz w:val="30"/>
          <w:szCs w:val="30"/>
        </w:rPr>
      </w:pPr>
      <w:r w:rsidRPr="00DA6ECC">
        <w:rPr>
          <w:rFonts w:hint="eastAsia"/>
          <w:b/>
          <w:sz w:val="30"/>
          <w:szCs w:val="30"/>
        </w:rPr>
        <w:t>二、合同附件</w:t>
      </w:r>
    </w:p>
    <w:p w:rsidR="001004DE" w:rsidRPr="00DA6ECC" w:rsidRDefault="001004DE" w:rsidP="001004DE">
      <w:pPr>
        <w:numPr>
          <w:ilvl w:val="0"/>
          <w:numId w:val="3"/>
        </w:numPr>
        <w:rPr>
          <w:rFonts w:ascii="宋体" w:hAnsi="宋体"/>
          <w:sz w:val="28"/>
        </w:rPr>
      </w:pPr>
      <w:r w:rsidRPr="00DA6ECC">
        <w:rPr>
          <w:rFonts w:ascii="宋体" w:hAnsi="宋体" w:hint="eastAsia"/>
          <w:sz w:val="28"/>
        </w:rPr>
        <w:t>中标通知书</w:t>
      </w:r>
    </w:p>
    <w:p w:rsidR="001004DE" w:rsidRPr="00DA6ECC" w:rsidRDefault="001004DE" w:rsidP="001004DE">
      <w:pPr>
        <w:numPr>
          <w:ilvl w:val="0"/>
          <w:numId w:val="3"/>
        </w:numPr>
        <w:rPr>
          <w:rFonts w:ascii="宋体" w:hAnsi="宋体"/>
          <w:sz w:val="28"/>
        </w:rPr>
      </w:pPr>
      <w:r w:rsidRPr="00DA6ECC">
        <w:rPr>
          <w:rFonts w:ascii="宋体" w:hAnsi="宋体" w:hint="eastAsia"/>
          <w:sz w:val="28"/>
        </w:rPr>
        <w:t>招标文件货物需求一览表</w:t>
      </w:r>
    </w:p>
    <w:p w:rsidR="001004DE" w:rsidRPr="00DA6ECC" w:rsidRDefault="001004DE" w:rsidP="001004DE">
      <w:pPr>
        <w:numPr>
          <w:ilvl w:val="0"/>
          <w:numId w:val="3"/>
        </w:numPr>
        <w:rPr>
          <w:rFonts w:ascii="宋体" w:hAnsi="宋体"/>
          <w:sz w:val="28"/>
        </w:rPr>
      </w:pPr>
      <w:r w:rsidRPr="00DA6ECC">
        <w:rPr>
          <w:rFonts w:ascii="宋体" w:hAnsi="宋体" w:hint="eastAsia"/>
          <w:sz w:val="28"/>
        </w:rPr>
        <w:t>招标文件的澄清和修改</w:t>
      </w:r>
    </w:p>
    <w:p w:rsidR="001004DE" w:rsidRPr="00DA6ECC" w:rsidRDefault="001004DE" w:rsidP="001004DE">
      <w:pPr>
        <w:numPr>
          <w:ilvl w:val="0"/>
          <w:numId w:val="3"/>
        </w:numPr>
        <w:rPr>
          <w:rFonts w:ascii="宋体" w:hAnsi="宋体"/>
          <w:sz w:val="28"/>
        </w:rPr>
      </w:pPr>
      <w:r w:rsidRPr="00DA6ECC">
        <w:rPr>
          <w:rFonts w:ascii="宋体" w:hAnsi="宋体" w:hint="eastAsia"/>
          <w:sz w:val="28"/>
        </w:rPr>
        <w:t>投标函</w:t>
      </w:r>
    </w:p>
    <w:p w:rsidR="001004DE" w:rsidRPr="00DA6ECC" w:rsidRDefault="001004DE" w:rsidP="001004DE">
      <w:pPr>
        <w:numPr>
          <w:ilvl w:val="0"/>
          <w:numId w:val="3"/>
        </w:numPr>
        <w:rPr>
          <w:rFonts w:ascii="宋体" w:hAnsi="宋体"/>
          <w:sz w:val="28"/>
        </w:rPr>
      </w:pPr>
      <w:r w:rsidRPr="00DA6ECC">
        <w:rPr>
          <w:rFonts w:ascii="宋体" w:hAnsi="宋体" w:hint="eastAsia"/>
          <w:sz w:val="28"/>
        </w:rPr>
        <w:t>投标报价表</w:t>
      </w:r>
    </w:p>
    <w:p w:rsidR="001004DE" w:rsidRPr="00DA6ECC" w:rsidRDefault="001004DE" w:rsidP="001004DE">
      <w:pPr>
        <w:numPr>
          <w:ilvl w:val="0"/>
          <w:numId w:val="3"/>
        </w:numPr>
        <w:rPr>
          <w:rFonts w:ascii="宋体" w:hAnsi="宋体"/>
          <w:sz w:val="28"/>
          <w:u w:val="thick"/>
        </w:rPr>
      </w:pPr>
      <w:r w:rsidRPr="00DA6ECC">
        <w:rPr>
          <w:rFonts w:ascii="宋体" w:hAnsi="宋体" w:hint="eastAsia"/>
          <w:sz w:val="28"/>
        </w:rPr>
        <w:t>投标产品技术资料表、商务条款偏离表</w:t>
      </w:r>
    </w:p>
    <w:p w:rsidR="001004DE" w:rsidRPr="00DA6ECC" w:rsidRDefault="001004DE" w:rsidP="001004DE">
      <w:pPr>
        <w:numPr>
          <w:ilvl w:val="0"/>
          <w:numId w:val="3"/>
        </w:numPr>
        <w:rPr>
          <w:rFonts w:ascii="宋体" w:hAnsi="宋体"/>
          <w:sz w:val="28"/>
        </w:rPr>
      </w:pPr>
      <w:r w:rsidRPr="00DA6ECC">
        <w:rPr>
          <w:rFonts w:ascii="宋体" w:hAnsi="宋体" w:hint="eastAsia"/>
          <w:sz w:val="28"/>
        </w:rPr>
        <w:t>中标</w:t>
      </w:r>
      <w:r w:rsidR="0020416B" w:rsidRPr="00DA6ECC">
        <w:rPr>
          <w:rFonts w:ascii="宋体" w:hAnsi="宋体" w:hint="eastAsia"/>
          <w:sz w:val="28"/>
        </w:rPr>
        <w:t>投标人</w:t>
      </w:r>
      <w:r w:rsidRPr="00DA6ECC">
        <w:rPr>
          <w:rFonts w:ascii="宋体" w:hAnsi="宋体" w:hint="eastAsia"/>
          <w:sz w:val="28"/>
        </w:rPr>
        <w:t>澄清函</w:t>
      </w:r>
    </w:p>
    <w:p w:rsidR="001004DE" w:rsidRPr="00DA6ECC" w:rsidRDefault="001004DE" w:rsidP="001004DE">
      <w:pPr>
        <w:rPr>
          <w:b/>
          <w:sz w:val="30"/>
          <w:szCs w:val="30"/>
        </w:rPr>
      </w:pPr>
    </w:p>
    <w:p w:rsidR="001004DE" w:rsidRPr="00DA6ECC" w:rsidRDefault="001004DE" w:rsidP="001004DE">
      <w:pPr>
        <w:spacing w:line="360" w:lineRule="auto"/>
        <w:jc w:val="center"/>
        <w:rPr>
          <w:rFonts w:ascii="宋体" w:hAnsi="宋体"/>
          <w:b/>
          <w:bCs/>
          <w:sz w:val="28"/>
        </w:rPr>
      </w:pPr>
    </w:p>
    <w:p w:rsidR="001004DE" w:rsidRPr="00DA6ECC" w:rsidRDefault="001004DE" w:rsidP="001004DE">
      <w:pPr>
        <w:spacing w:line="360" w:lineRule="auto"/>
        <w:jc w:val="center"/>
        <w:rPr>
          <w:rFonts w:ascii="宋体" w:hAnsi="宋体"/>
          <w:b/>
          <w:bCs/>
          <w:sz w:val="30"/>
          <w:szCs w:val="30"/>
        </w:rPr>
      </w:pPr>
      <w:r w:rsidRPr="00DA6ECC">
        <w:rPr>
          <w:rFonts w:ascii="宋体" w:hAnsi="宋体"/>
          <w:bCs/>
          <w:sz w:val="28"/>
        </w:rPr>
        <w:br w:type="page"/>
      </w:r>
      <w:r w:rsidRPr="00DA6ECC">
        <w:rPr>
          <w:rFonts w:hint="eastAsia"/>
          <w:b/>
          <w:sz w:val="30"/>
          <w:szCs w:val="30"/>
        </w:rPr>
        <w:t>南宁市政府采购合同书</w:t>
      </w:r>
    </w:p>
    <w:p w:rsidR="001004DE" w:rsidRPr="00DA6ECC" w:rsidRDefault="001004DE" w:rsidP="001004DE">
      <w:pPr>
        <w:pStyle w:val="ae"/>
        <w:spacing w:line="360" w:lineRule="auto"/>
        <w:ind w:firstLineChars="2000" w:firstLine="4200"/>
        <w:rPr>
          <w:rFonts w:hAnsi="宋体"/>
          <w:bCs/>
          <w:szCs w:val="21"/>
          <w:u w:val="single"/>
        </w:rPr>
      </w:pPr>
      <w:r w:rsidRPr="00DA6ECC">
        <w:rPr>
          <w:rFonts w:ascii="Times New Roman" w:hAnsi="Times New Roman" w:hint="eastAsia"/>
        </w:rPr>
        <w:t>合同编号：</w:t>
      </w:r>
      <w:r w:rsidRPr="00DA6ECC">
        <w:rPr>
          <w:rFonts w:hint="eastAsia"/>
          <w:u w:val="single"/>
        </w:rPr>
        <w:t xml:space="preserve">　　　　　　</w:t>
      </w:r>
      <w:r w:rsidRPr="00DA6ECC">
        <w:rPr>
          <w:rFonts w:ascii="Times New Roman" w:hAnsi="Times New Roman" w:hint="eastAsia"/>
        </w:rPr>
        <w:t>审批编号</w:t>
      </w:r>
      <w:r w:rsidRPr="00DA6ECC">
        <w:rPr>
          <w:rFonts w:ascii="Times New Roman" w:hAnsi="Times New Roman" w:hint="eastAsia"/>
          <w:szCs w:val="21"/>
        </w:rPr>
        <w:t>：</w:t>
      </w:r>
      <w:r w:rsidRPr="00DA6ECC">
        <w:rPr>
          <w:rFonts w:hint="eastAsia"/>
          <w:u w:val="single"/>
        </w:rPr>
        <w:t xml:space="preserve">　　　　　　　　　　　　　　　　　　　　　　　　　　　　</w:t>
      </w:r>
    </w:p>
    <w:p w:rsidR="001004DE" w:rsidRPr="00DA6ECC" w:rsidRDefault="001004DE" w:rsidP="001004DE">
      <w:pPr>
        <w:pStyle w:val="ae"/>
        <w:spacing w:line="360" w:lineRule="auto"/>
        <w:rPr>
          <w:rFonts w:hAnsi="宋体"/>
        </w:rPr>
      </w:pPr>
    </w:p>
    <w:p w:rsidR="001004DE" w:rsidRPr="00DA6ECC" w:rsidRDefault="001004DE" w:rsidP="001004DE">
      <w:pPr>
        <w:pStyle w:val="ae"/>
        <w:spacing w:line="360" w:lineRule="auto"/>
        <w:rPr>
          <w:rFonts w:hAnsi="宋体"/>
        </w:rPr>
      </w:pPr>
      <w:r w:rsidRPr="00DA6ECC">
        <w:rPr>
          <w:rFonts w:hAnsi="宋体" w:hint="eastAsia"/>
        </w:rPr>
        <w:t>项目名称：</w:t>
      </w:r>
      <w:r w:rsidRPr="00DA6ECC">
        <w:rPr>
          <w:rFonts w:hint="eastAsia"/>
          <w:u w:val="single"/>
        </w:rPr>
        <w:t xml:space="preserve">　　　　　　　　　　　　　　　　　　　　　　　　　　　　</w:t>
      </w:r>
    </w:p>
    <w:p w:rsidR="001004DE" w:rsidRPr="00DA6ECC" w:rsidRDefault="001004DE" w:rsidP="001004DE">
      <w:pPr>
        <w:pStyle w:val="ae"/>
        <w:spacing w:line="360" w:lineRule="auto"/>
        <w:rPr>
          <w:rFonts w:hAnsi="宋体"/>
        </w:rPr>
      </w:pPr>
      <w:r w:rsidRPr="00DA6ECC">
        <w:rPr>
          <w:rFonts w:hAnsi="宋体" w:hint="eastAsia"/>
        </w:rPr>
        <w:t>项目编号：</w:t>
      </w:r>
      <w:r w:rsidRPr="00DA6ECC">
        <w:rPr>
          <w:rFonts w:hint="eastAsia"/>
          <w:u w:val="single"/>
        </w:rPr>
        <w:t xml:space="preserve">　　　　　　　　　　　　　　　　　　　　　　　　　　　　</w:t>
      </w:r>
    </w:p>
    <w:p w:rsidR="001004DE" w:rsidRPr="00DA6ECC" w:rsidRDefault="001004DE" w:rsidP="001004DE">
      <w:pPr>
        <w:pStyle w:val="ae"/>
        <w:spacing w:line="360" w:lineRule="auto"/>
        <w:rPr>
          <w:rFonts w:hAnsi="宋体"/>
        </w:rPr>
      </w:pPr>
      <w:r w:rsidRPr="00DA6ECC">
        <w:rPr>
          <w:rFonts w:hAnsi="宋体" w:hint="eastAsia"/>
        </w:rPr>
        <w:t>分标号（有分标时填写）：</w:t>
      </w:r>
      <w:r w:rsidRPr="00DA6ECC">
        <w:rPr>
          <w:rFonts w:hint="eastAsia"/>
          <w:u w:val="single"/>
        </w:rPr>
        <w:t xml:space="preserve">　　　　　　　　　　　　　　　　　　　　　　　　　　　　</w:t>
      </w:r>
    </w:p>
    <w:p w:rsidR="001004DE" w:rsidRPr="00DA6ECC" w:rsidRDefault="001004DE" w:rsidP="001004DE">
      <w:pPr>
        <w:pStyle w:val="ae"/>
        <w:spacing w:line="360" w:lineRule="auto"/>
        <w:rPr>
          <w:rFonts w:hAnsi="宋体"/>
        </w:rPr>
      </w:pPr>
    </w:p>
    <w:p w:rsidR="001004DE" w:rsidRPr="00DA6ECC" w:rsidRDefault="001004DE" w:rsidP="001004DE">
      <w:pPr>
        <w:pStyle w:val="ae"/>
        <w:spacing w:line="360" w:lineRule="auto"/>
        <w:rPr>
          <w:rFonts w:hAnsi="宋体"/>
        </w:rPr>
      </w:pPr>
      <w:r w:rsidRPr="00DA6ECC">
        <w:rPr>
          <w:rFonts w:hAnsi="宋体" w:hint="eastAsia"/>
        </w:rPr>
        <w:t>甲方（买方）：</w:t>
      </w:r>
      <w:r w:rsidRPr="00DA6ECC">
        <w:rPr>
          <w:rFonts w:hint="eastAsia"/>
          <w:u w:val="single"/>
        </w:rPr>
        <w:t xml:space="preserve">　　　　　　　　　　　　　　　　　　　　　　　　　　　　</w:t>
      </w:r>
    </w:p>
    <w:p w:rsidR="001004DE" w:rsidRPr="00DA6ECC" w:rsidRDefault="001004DE" w:rsidP="001004DE">
      <w:pPr>
        <w:pStyle w:val="ae"/>
        <w:spacing w:line="360" w:lineRule="auto"/>
        <w:rPr>
          <w:rFonts w:hAnsi="宋体"/>
        </w:rPr>
      </w:pPr>
      <w:r w:rsidRPr="00DA6ECC">
        <w:rPr>
          <w:rFonts w:hAnsi="宋体" w:hint="eastAsia"/>
        </w:rPr>
        <w:t>乙方（卖方）：</w:t>
      </w:r>
      <w:r w:rsidRPr="00DA6ECC">
        <w:rPr>
          <w:rFonts w:hint="eastAsia"/>
          <w:u w:val="single"/>
        </w:rPr>
        <w:t xml:space="preserve">　　　　　　　　　　　　　　　　　　　　　　　　　　　　</w:t>
      </w:r>
    </w:p>
    <w:p w:rsidR="001004DE" w:rsidRPr="00DA6ECC" w:rsidRDefault="001004DE" w:rsidP="001004DE">
      <w:pPr>
        <w:pStyle w:val="ae"/>
        <w:spacing w:line="360" w:lineRule="auto"/>
        <w:rPr>
          <w:rFonts w:hAnsi="宋体"/>
          <w:b/>
        </w:rPr>
      </w:pPr>
    </w:p>
    <w:p w:rsidR="001004DE" w:rsidRPr="00DA6ECC" w:rsidRDefault="001004DE" w:rsidP="001575AE">
      <w:pPr>
        <w:pStyle w:val="ae"/>
        <w:spacing w:line="360" w:lineRule="auto"/>
        <w:ind w:firstLineChars="200" w:firstLine="420"/>
        <w:rPr>
          <w:rFonts w:hAnsi="宋体"/>
          <w:b/>
        </w:rPr>
      </w:pPr>
      <w:r w:rsidRPr="00DA6ECC">
        <w:rPr>
          <w:rFonts w:hAnsi="宋体" w:hint="eastAsia"/>
        </w:rPr>
        <w:t>根据</w:t>
      </w:r>
      <w:r w:rsidRPr="00DA6ECC">
        <w:rPr>
          <w:rFonts w:hAnsi="宋体" w:hint="eastAsia"/>
          <w:u w:val="single"/>
        </w:rPr>
        <w:t xml:space="preserve"> </w:t>
      </w:r>
      <w:r w:rsidR="001575AE">
        <w:rPr>
          <w:rFonts w:hAnsi="宋体" w:hint="eastAsia"/>
          <w:u w:val="single"/>
        </w:rPr>
        <w:t xml:space="preserve">   </w:t>
      </w:r>
      <w:r w:rsidRPr="00DA6ECC">
        <w:rPr>
          <w:rFonts w:hAnsi="宋体" w:hint="eastAsia"/>
          <w:u w:val="single"/>
        </w:rPr>
        <w:t xml:space="preserve"> 年   月   日</w:t>
      </w:r>
      <w:r w:rsidRPr="00DA6ECC">
        <w:rPr>
          <w:rFonts w:hAnsi="宋体" w:hint="eastAsia"/>
        </w:rPr>
        <w:t>南宁市政府采购项目的采购结果，甲方接受乙方对本项目的投标，甲、乙双方同意签署本合同（以下简称合同）。</w:t>
      </w:r>
    </w:p>
    <w:p w:rsidR="001004DE" w:rsidRPr="00DA6ECC" w:rsidRDefault="001004DE" w:rsidP="001004DE">
      <w:pPr>
        <w:pStyle w:val="ae"/>
        <w:spacing w:line="360" w:lineRule="auto"/>
        <w:rPr>
          <w:rFonts w:hAnsi="宋体"/>
          <w:b/>
        </w:rPr>
      </w:pPr>
    </w:p>
    <w:p w:rsidR="001004DE" w:rsidRPr="00DA6ECC" w:rsidRDefault="001004DE" w:rsidP="001004DE">
      <w:pPr>
        <w:pStyle w:val="ae"/>
        <w:spacing w:line="360" w:lineRule="auto"/>
        <w:rPr>
          <w:rFonts w:hAnsi="宋体"/>
          <w:b/>
          <w:bCs/>
          <w:sz w:val="24"/>
        </w:rPr>
      </w:pPr>
      <w:r w:rsidRPr="00DA6ECC">
        <w:rPr>
          <w:rFonts w:hAnsi="宋体" w:hint="eastAsia"/>
          <w:b/>
          <w:bCs/>
          <w:sz w:val="24"/>
        </w:rPr>
        <w:t>1.采购内容</w:t>
      </w:r>
    </w:p>
    <w:p w:rsidR="001004DE" w:rsidRPr="00DA6ECC" w:rsidRDefault="001004DE" w:rsidP="001004DE">
      <w:pPr>
        <w:pStyle w:val="ae"/>
        <w:tabs>
          <w:tab w:val="left" w:pos="5220"/>
        </w:tabs>
        <w:spacing w:line="360" w:lineRule="auto"/>
        <w:ind w:firstLine="360"/>
      </w:pPr>
      <w:r w:rsidRPr="00DA6ECC">
        <w:rPr>
          <w:rFonts w:hint="eastAsia"/>
        </w:rPr>
        <w:t>1.1货物名称：</w:t>
      </w:r>
      <w:r w:rsidRPr="00DA6ECC">
        <w:rPr>
          <w:rFonts w:hint="eastAsia"/>
          <w:u w:val="single"/>
        </w:rPr>
        <w:t>详见合同附件中投标报价表</w:t>
      </w:r>
    </w:p>
    <w:p w:rsidR="001004DE" w:rsidRPr="00DA6ECC" w:rsidRDefault="001004DE" w:rsidP="001004DE">
      <w:pPr>
        <w:pStyle w:val="p0"/>
        <w:spacing w:line="360" w:lineRule="auto"/>
        <w:ind w:firstLineChars="150" w:firstLine="315"/>
      </w:pPr>
      <w:r w:rsidRPr="00DA6ECC">
        <w:rPr>
          <w:rFonts w:hAnsi="宋体" w:hint="eastAsia"/>
        </w:rPr>
        <w:t>1.2</w:t>
      </w:r>
      <w:r w:rsidRPr="00DA6ECC">
        <w:rPr>
          <w:rFonts w:hAnsi="宋体" w:hint="eastAsia"/>
        </w:rPr>
        <w:t>数量（单位）：</w:t>
      </w:r>
      <w:r w:rsidRPr="00DA6ECC">
        <w:rPr>
          <w:rFonts w:ascii="宋体" w:hAnsi="宋体" w:cs="宋体" w:hint="eastAsia"/>
          <w:u w:val="single"/>
        </w:rPr>
        <w:t>详见合同附件中投标报价表</w:t>
      </w:r>
    </w:p>
    <w:p w:rsidR="001004DE" w:rsidRPr="00DA6ECC" w:rsidRDefault="001004DE" w:rsidP="001004DE">
      <w:pPr>
        <w:pStyle w:val="p0"/>
        <w:spacing w:line="360" w:lineRule="auto"/>
        <w:ind w:firstLineChars="150" w:firstLine="315"/>
      </w:pPr>
      <w:r w:rsidRPr="00DA6ECC">
        <w:rPr>
          <w:rFonts w:hint="eastAsia"/>
        </w:rPr>
        <w:t>1.3</w:t>
      </w:r>
      <w:r w:rsidRPr="00DA6ECC">
        <w:rPr>
          <w:rFonts w:hint="eastAsia"/>
        </w:rPr>
        <w:t>品牌、厂家、型号、规格、配置：</w:t>
      </w:r>
      <w:r w:rsidRPr="00DA6ECC">
        <w:rPr>
          <w:rFonts w:hint="eastAsia"/>
          <w:u w:val="single"/>
        </w:rPr>
        <w:t>详见合同附件中投标产品技术资料表</w:t>
      </w:r>
      <w:r w:rsidRPr="00DA6ECC">
        <w:rPr>
          <w:rFonts w:ascii="宋体" w:hAnsi="宋体" w:hint="eastAsia"/>
          <w:u w:val="single"/>
        </w:rPr>
        <w:t>（投标产品技术资料表与澄清函不一致的以澄清函为准）</w:t>
      </w:r>
    </w:p>
    <w:p w:rsidR="001004DE" w:rsidRPr="00DA6ECC" w:rsidRDefault="001004DE" w:rsidP="001004DE">
      <w:pPr>
        <w:pStyle w:val="p0"/>
        <w:spacing w:line="360" w:lineRule="auto"/>
      </w:pPr>
      <w:r w:rsidRPr="00DA6ECC">
        <w:rPr>
          <w:rFonts w:hAnsi="宋体" w:hint="eastAsia"/>
        </w:rPr>
        <w:t>1.4</w:t>
      </w:r>
      <w:r w:rsidRPr="00DA6ECC">
        <w:rPr>
          <w:rFonts w:hAnsi="宋体" w:hint="eastAsia"/>
        </w:rPr>
        <w:t>技术参数：</w:t>
      </w:r>
      <w:r w:rsidRPr="00DA6ECC">
        <w:rPr>
          <w:rFonts w:ascii="宋体" w:hAnsi="宋体" w:hint="eastAsia"/>
          <w:u w:val="single"/>
        </w:rPr>
        <w:t>详见合同附件中投标产品技术资料表</w:t>
      </w:r>
    </w:p>
    <w:p w:rsidR="001004DE" w:rsidRPr="00DA6ECC" w:rsidRDefault="001004DE" w:rsidP="001004DE">
      <w:pPr>
        <w:pStyle w:val="ae"/>
        <w:spacing w:line="360" w:lineRule="auto"/>
        <w:ind w:firstLine="360"/>
        <w:rPr>
          <w:rFonts w:hAnsi="宋体"/>
          <w:b/>
          <w:bCs/>
          <w:sz w:val="24"/>
        </w:rPr>
      </w:pPr>
      <w:r w:rsidRPr="00DA6ECC">
        <w:rPr>
          <w:rFonts w:hAnsi="宋体" w:hint="eastAsia"/>
          <w:b/>
          <w:bCs/>
          <w:sz w:val="24"/>
        </w:rPr>
        <w:t>2.合同金额</w:t>
      </w:r>
    </w:p>
    <w:p w:rsidR="001004DE" w:rsidRPr="00DA6ECC" w:rsidRDefault="001004DE" w:rsidP="001004DE">
      <w:pPr>
        <w:pStyle w:val="ae"/>
        <w:spacing w:line="360" w:lineRule="auto"/>
        <w:ind w:left="2" w:firstLineChars="171" w:firstLine="359"/>
        <w:rPr>
          <w:rFonts w:hAnsi="宋体"/>
        </w:rPr>
      </w:pPr>
      <w:r w:rsidRPr="00DA6ECC">
        <w:rPr>
          <w:rFonts w:hAnsi="宋体" w:hint="eastAsia"/>
        </w:rPr>
        <w:t>2.1本合同金额为（大写）人民币</w:t>
      </w:r>
      <w:r w:rsidRPr="00DA6ECC">
        <w:rPr>
          <w:rFonts w:hAnsi="宋体" w:hint="eastAsia"/>
          <w:u w:val="single"/>
        </w:rPr>
        <w:t xml:space="preserve">　　　　　　</w:t>
      </w:r>
      <w:r w:rsidRPr="00DA6ECC">
        <w:rPr>
          <w:rFonts w:hAnsi="宋体" w:hint="eastAsia"/>
        </w:rPr>
        <w:t>元（￥</w:t>
      </w:r>
      <w:r w:rsidRPr="00DA6ECC">
        <w:rPr>
          <w:rFonts w:hAnsi="宋体" w:hint="eastAsia"/>
          <w:u w:val="single"/>
        </w:rPr>
        <w:t xml:space="preserve">　　　　　　</w:t>
      </w:r>
      <w:r w:rsidRPr="00DA6ECC">
        <w:rPr>
          <w:rFonts w:hAnsi="宋体" w:hint="eastAsia"/>
        </w:rPr>
        <w:t>）。（详见</w:t>
      </w:r>
      <w:r w:rsidRPr="00DA6ECC">
        <w:rPr>
          <w:rFonts w:hint="eastAsia"/>
        </w:rPr>
        <w:t>合同附件中</w:t>
      </w:r>
      <w:r w:rsidRPr="00DA6ECC">
        <w:rPr>
          <w:rFonts w:hAnsi="宋体" w:hint="eastAsia"/>
        </w:rPr>
        <w:t>投标报价表）</w:t>
      </w:r>
    </w:p>
    <w:p w:rsidR="001004DE" w:rsidRPr="00DA6ECC" w:rsidRDefault="001004DE" w:rsidP="001004DE">
      <w:pPr>
        <w:pStyle w:val="ae"/>
        <w:tabs>
          <w:tab w:val="left" w:pos="5940"/>
        </w:tabs>
        <w:spacing w:line="360" w:lineRule="auto"/>
        <w:rPr>
          <w:rFonts w:hAnsi="宋体"/>
          <w:b/>
          <w:bCs/>
          <w:sz w:val="24"/>
        </w:rPr>
      </w:pPr>
      <w:r w:rsidRPr="00DA6ECC">
        <w:rPr>
          <w:rFonts w:hAnsi="宋体" w:hint="eastAsia"/>
          <w:b/>
          <w:bCs/>
          <w:sz w:val="24"/>
        </w:rPr>
        <w:t>3.交货要求</w:t>
      </w:r>
    </w:p>
    <w:p w:rsidR="001004DE" w:rsidRPr="00DA6ECC" w:rsidRDefault="001004DE" w:rsidP="001004DE">
      <w:pPr>
        <w:pStyle w:val="ae"/>
        <w:tabs>
          <w:tab w:val="left" w:pos="5220"/>
        </w:tabs>
        <w:spacing w:line="360" w:lineRule="auto"/>
        <w:ind w:firstLine="360"/>
        <w:rPr>
          <w:rFonts w:hAnsi="宋体"/>
          <w:bCs/>
          <w:u w:val="single"/>
        </w:rPr>
      </w:pPr>
      <w:r w:rsidRPr="00DA6ECC">
        <w:rPr>
          <w:rFonts w:hAnsi="宋体" w:hint="eastAsia"/>
          <w:bCs/>
        </w:rPr>
        <w:t>3.1交货期：</w:t>
      </w:r>
      <w:r w:rsidRPr="00DA6ECC">
        <w:rPr>
          <w:rFonts w:hint="eastAsia"/>
          <w:u w:val="single"/>
        </w:rPr>
        <w:t xml:space="preserve">　　　　　　　　　　　　　　　　　　　　　　　　　　　　</w:t>
      </w:r>
    </w:p>
    <w:p w:rsidR="001004DE" w:rsidRPr="00DA6ECC" w:rsidRDefault="001004DE" w:rsidP="001004DE">
      <w:pPr>
        <w:pStyle w:val="ae"/>
        <w:spacing w:line="360" w:lineRule="auto"/>
        <w:ind w:firstLine="360"/>
        <w:rPr>
          <w:rFonts w:hAnsi="宋体"/>
          <w:bCs/>
        </w:rPr>
      </w:pPr>
      <w:r w:rsidRPr="00DA6ECC">
        <w:rPr>
          <w:rFonts w:hAnsi="宋体" w:hint="eastAsia"/>
          <w:bCs/>
        </w:rPr>
        <w:t>3.2交货地点：</w:t>
      </w:r>
      <w:r w:rsidRPr="00DA6ECC">
        <w:rPr>
          <w:rFonts w:hint="eastAsia"/>
          <w:u w:val="single"/>
        </w:rPr>
        <w:t xml:space="preserve">　　　　　　　　　　　　　　　　　　　　　　　　　　　　</w:t>
      </w:r>
    </w:p>
    <w:p w:rsidR="001004DE" w:rsidRPr="00DA6ECC" w:rsidRDefault="001004DE" w:rsidP="001004DE">
      <w:pPr>
        <w:pStyle w:val="ae"/>
        <w:tabs>
          <w:tab w:val="left" w:pos="5220"/>
          <w:tab w:val="left" w:pos="6120"/>
        </w:tabs>
        <w:spacing w:line="360" w:lineRule="auto"/>
        <w:ind w:firstLine="360"/>
        <w:rPr>
          <w:rFonts w:hAnsi="宋体"/>
          <w:bCs/>
        </w:rPr>
      </w:pPr>
      <w:r w:rsidRPr="00DA6ECC">
        <w:rPr>
          <w:rFonts w:hAnsi="宋体" w:hint="eastAsia"/>
          <w:bCs/>
        </w:rPr>
        <w:t>3.3交货方式：</w:t>
      </w:r>
      <w:r w:rsidRPr="00DA6ECC">
        <w:rPr>
          <w:rFonts w:hint="eastAsia"/>
          <w:u w:val="single"/>
        </w:rPr>
        <w:t xml:space="preserve">　　　　　　　　　　　　　　　　　　　　　　　　　　　　</w:t>
      </w:r>
    </w:p>
    <w:p w:rsidR="001004DE" w:rsidRPr="00DA6ECC" w:rsidRDefault="001004DE" w:rsidP="001004DE">
      <w:pPr>
        <w:pStyle w:val="ae"/>
        <w:spacing w:line="360" w:lineRule="auto"/>
        <w:ind w:firstLine="360"/>
        <w:rPr>
          <w:rFonts w:hAnsi="宋体"/>
          <w:b/>
        </w:rPr>
      </w:pPr>
      <w:r w:rsidRPr="00DA6ECC">
        <w:rPr>
          <w:rFonts w:hAnsi="宋体" w:hint="eastAsia"/>
          <w:bCs/>
        </w:rPr>
        <w:t>3.4</w:t>
      </w:r>
      <w:r w:rsidRPr="00DA6ECC">
        <w:rPr>
          <w:rFonts w:hAnsi="宋体" w:hint="eastAsia"/>
        </w:rPr>
        <w:t>乙方必须按投标文件承诺的技术参数、性能要求、质量标准等向甲方提供全新、完整、未经使用的货物。</w:t>
      </w:r>
    </w:p>
    <w:p w:rsidR="001004DE" w:rsidRPr="00DA6ECC" w:rsidRDefault="001004DE" w:rsidP="001004DE">
      <w:pPr>
        <w:pStyle w:val="ae"/>
        <w:spacing w:line="360" w:lineRule="auto"/>
        <w:rPr>
          <w:rFonts w:hAnsi="宋体"/>
          <w:b/>
          <w:bCs/>
          <w:sz w:val="24"/>
        </w:rPr>
      </w:pPr>
      <w:r w:rsidRPr="00DA6ECC">
        <w:rPr>
          <w:rFonts w:hAnsi="宋体" w:hint="eastAsia"/>
          <w:b/>
          <w:bCs/>
          <w:sz w:val="24"/>
        </w:rPr>
        <w:t>4.质量保证及售后服务</w:t>
      </w:r>
    </w:p>
    <w:p w:rsidR="001004DE" w:rsidRPr="00DA6ECC" w:rsidRDefault="001004DE" w:rsidP="001004DE">
      <w:pPr>
        <w:pStyle w:val="ae"/>
        <w:spacing w:line="360" w:lineRule="auto"/>
        <w:ind w:left="2" w:firstLineChars="171" w:firstLine="359"/>
        <w:rPr>
          <w:rFonts w:hAnsi="宋体"/>
        </w:rPr>
      </w:pPr>
      <w:r w:rsidRPr="00DA6ECC">
        <w:rPr>
          <w:rFonts w:hAnsi="宋体" w:hint="eastAsia"/>
        </w:rPr>
        <w:t>4.1质量保证期年（自交货验收合格之日起计）。</w:t>
      </w:r>
    </w:p>
    <w:p w:rsidR="001004DE" w:rsidRPr="00DA6ECC" w:rsidRDefault="001004DE" w:rsidP="001004DE">
      <w:pPr>
        <w:pStyle w:val="ae"/>
        <w:spacing w:line="360" w:lineRule="auto"/>
        <w:ind w:firstLineChars="171" w:firstLine="359"/>
        <w:rPr>
          <w:rFonts w:hAnsi="宋体"/>
        </w:rPr>
      </w:pPr>
      <w:r w:rsidRPr="00DA6ECC">
        <w:rPr>
          <w:rFonts w:hAnsi="宋体" w:hint="eastAsia"/>
        </w:rPr>
        <w:t>4.2如乙方提供的货物在使用过程中发生质量问题，乙方接到甲方故障通知后应在小时内到达甲方指定现场，按国家及行业标准对故障进行及时处理。</w:t>
      </w:r>
    </w:p>
    <w:p w:rsidR="001004DE" w:rsidRPr="00DA6ECC" w:rsidRDefault="001004DE" w:rsidP="001004DE">
      <w:pPr>
        <w:pStyle w:val="ae"/>
        <w:spacing w:line="360" w:lineRule="auto"/>
        <w:ind w:firstLineChars="171" w:firstLine="359"/>
        <w:rPr>
          <w:rFonts w:hAnsi="宋体"/>
        </w:rPr>
      </w:pPr>
      <w:r w:rsidRPr="00DA6ECC">
        <w:rPr>
          <w:rFonts w:hAnsi="宋体" w:hint="eastAsia"/>
        </w:rPr>
        <w:t>4.3乙方提供的货物在质量保证期内因货物本身的质量问题发生故障，乙方应负责免费更换。对达不到技术要求者，根据实际情况，经双方协商，可按以下办法处理：</w:t>
      </w:r>
    </w:p>
    <w:p w:rsidR="001004DE" w:rsidRPr="00DA6ECC" w:rsidRDefault="001004DE" w:rsidP="001004DE">
      <w:pPr>
        <w:pStyle w:val="ae"/>
        <w:spacing w:line="360" w:lineRule="auto"/>
        <w:ind w:firstLineChars="171" w:firstLine="359"/>
        <w:rPr>
          <w:rFonts w:hAnsi="宋体"/>
        </w:rPr>
      </w:pPr>
      <w:r w:rsidRPr="00DA6ECC">
        <w:rPr>
          <w:rFonts w:hAnsi="宋体" w:hint="eastAsia"/>
        </w:rPr>
        <w:t>（1）更换：由乙方承担所发生的全部费用。</w:t>
      </w:r>
    </w:p>
    <w:p w:rsidR="001004DE" w:rsidRPr="00DA6ECC" w:rsidRDefault="001004DE" w:rsidP="001004DE">
      <w:pPr>
        <w:pStyle w:val="ae"/>
        <w:spacing w:line="360" w:lineRule="auto"/>
        <w:ind w:firstLineChars="171" w:firstLine="359"/>
        <w:rPr>
          <w:rFonts w:hAnsi="宋体"/>
        </w:rPr>
      </w:pPr>
      <w:r w:rsidRPr="00DA6ECC">
        <w:rPr>
          <w:rFonts w:hAnsi="宋体" w:hint="eastAsia"/>
        </w:rPr>
        <w:t>（2）贬值处理：由甲乙双方合议定价。</w:t>
      </w:r>
    </w:p>
    <w:p w:rsidR="001004DE" w:rsidRPr="00DA6ECC" w:rsidRDefault="001004DE" w:rsidP="001004DE">
      <w:pPr>
        <w:pStyle w:val="ae"/>
        <w:spacing w:line="360" w:lineRule="auto"/>
        <w:ind w:firstLineChars="171" w:firstLine="359"/>
        <w:rPr>
          <w:rFonts w:hAnsi="宋体"/>
        </w:rPr>
      </w:pPr>
      <w:r w:rsidRPr="00DA6ECC">
        <w:rPr>
          <w:rFonts w:hAnsi="宋体" w:hint="eastAsia"/>
        </w:rPr>
        <w:t>（3）退货处理：乙方应退还甲方支付的合同款，同时应承担与该货物相关的直接费用（运输、保险、检验、合同款利息及银行手续费等）。</w:t>
      </w:r>
    </w:p>
    <w:p w:rsidR="001004DE" w:rsidRPr="00DA6ECC" w:rsidRDefault="001004DE" w:rsidP="001004DE">
      <w:pPr>
        <w:pStyle w:val="ae"/>
        <w:spacing w:line="360" w:lineRule="auto"/>
        <w:ind w:left="2" w:firstLine="360"/>
        <w:rPr>
          <w:rFonts w:hAnsi="宋体"/>
        </w:rPr>
      </w:pPr>
      <w:r w:rsidRPr="00DA6ECC">
        <w:rPr>
          <w:rFonts w:hAnsi="宋体" w:hint="eastAsia"/>
        </w:rPr>
        <w:t>4.4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1004DE" w:rsidRPr="00DA6ECC" w:rsidRDefault="001004DE" w:rsidP="001004DE">
      <w:pPr>
        <w:pStyle w:val="ae"/>
        <w:spacing w:line="360" w:lineRule="auto"/>
        <w:ind w:left="2" w:firstLine="360"/>
        <w:rPr>
          <w:rFonts w:hAnsi="宋体"/>
        </w:rPr>
      </w:pPr>
      <w:r w:rsidRPr="00DA6ECC">
        <w:rPr>
          <w:rFonts w:hAnsi="宋体" w:hint="eastAsia"/>
        </w:rPr>
        <w:t>4.5超过质量保证期的货物，乙方提供终生维修、保养服务，维修时只收部件成本费。</w:t>
      </w:r>
    </w:p>
    <w:p w:rsidR="001004DE" w:rsidRPr="00DA6ECC" w:rsidRDefault="001004DE" w:rsidP="001004DE">
      <w:pPr>
        <w:pStyle w:val="ae"/>
        <w:spacing w:line="360" w:lineRule="auto"/>
        <w:ind w:left="2" w:firstLine="360"/>
        <w:rPr>
          <w:rFonts w:hAnsi="宋体"/>
        </w:rPr>
      </w:pPr>
      <w:r w:rsidRPr="00DA6ECC">
        <w:rPr>
          <w:rFonts w:hAnsi="宋体" w:hint="eastAsia"/>
        </w:rPr>
        <w:t>4.6乙方随时优惠提供备品备件，优惠提供产品更新、改造服务。</w:t>
      </w:r>
    </w:p>
    <w:p w:rsidR="001004DE" w:rsidRPr="00DA6ECC" w:rsidRDefault="001004DE" w:rsidP="001004DE">
      <w:pPr>
        <w:pStyle w:val="ae"/>
        <w:spacing w:line="360" w:lineRule="auto"/>
        <w:rPr>
          <w:rFonts w:hAnsi="宋体"/>
          <w:b/>
          <w:bCs/>
          <w:sz w:val="24"/>
        </w:rPr>
      </w:pPr>
      <w:r w:rsidRPr="00DA6ECC">
        <w:rPr>
          <w:rFonts w:hAnsi="宋体" w:hint="eastAsia"/>
          <w:b/>
          <w:bCs/>
          <w:sz w:val="24"/>
        </w:rPr>
        <w:t>5.合同款支付</w:t>
      </w:r>
    </w:p>
    <w:p w:rsidR="001004DE" w:rsidRPr="00DA6ECC" w:rsidRDefault="001004DE" w:rsidP="001004DE">
      <w:pPr>
        <w:pStyle w:val="ae"/>
        <w:spacing w:line="360" w:lineRule="auto"/>
        <w:ind w:firstLine="360"/>
        <w:rPr>
          <w:rFonts w:hAnsi="宋体"/>
          <w:bCs/>
          <w:u w:val="single"/>
        </w:rPr>
      </w:pPr>
      <w:r w:rsidRPr="00DA6ECC">
        <w:rPr>
          <w:rFonts w:hAnsi="宋体" w:hint="eastAsia"/>
          <w:bCs/>
        </w:rPr>
        <w:t>5.1付款方式：</w:t>
      </w:r>
      <w:r w:rsidRPr="00DA6ECC">
        <w:rPr>
          <w:rFonts w:hint="eastAsia"/>
          <w:u w:val="single"/>
        </w:rPr>
        <w:t xml:space="preserve">　　　　　　　　　　　　　　　　　　　　　　　　　　　　</w:t>
      </w:r>
    </w:p>
    <w:p w:rsidR="001004DE" w:rsidRPr="00DA6ECC" w:rsidRDefault="001004DE" w:rsidP="001004DE">
      <w:pPr>
        <w:pStyle w:val="ae"/>
        <w:spacing w:line="360" w:lineRule="auto"/>
        <w:ind w:firstLine="360"/>
        <w:rPr>
          <w:rFonts w:hAnsi="宋体"/>
        </w:rPr>
      </w:pPr>
      <w:r w:rsidRPr="00DA6ECC">
        <w:rPr>
          <w:rFonts w:hAnsi="宋体" w:hint="eastAsia"/>
        </w:rPr>
        <w:t>5.2支付合同款时，由甲方按照合同约定向南宁市财政局提交完整且合格的支付申请材料；南宁市财政局按财政国库直接支付程序将款项直接支付给</w:t>
      </w:r>
      <w:r w:rsidR="0020416B" w:rsidRPr="00DA6ECC">
        <w:rPr>
          <w:rFonts w:hAnsi="宋体" w:hint="eastAsia"/>
        </w:rPr>
        <w:t>投标人</w:t>
      </w:r>
      <w:r w:rsidRPr="00DA6ECC">
        <w:rPr>
          <w:rFonts w:hAnsi="宋体" w:hint="eastAsia"/>
        </w:rPr>
        <w:t>。</w:t>
      </w:r>
    </w:p>
    <w:p w:rsidR="001004DE" w:rsidRPr="00DA6ECC" w:rsidRDefault="001004DE" w:rsidP="001004DE">
      <w:pPr>
        <w:pStyle w:val="ae"/>
        <w:spacing w:line="360" w:lineRule="auto"/>
        <w:ind w:firstLine="360"/>
        <w:rPr>
          <w:rFonts w:hAnsi="宋体"/>
          <w:bCs/>
          <w:u w:val="single"/>
        </w:rPr>
      </w:pPr>
      <w:r w:rsidRPr="00DA6ECC">
        <w:rPr>
          <w:rFonts w:hAnsi="宋体" w:hint="eastAsia"/>
        </w:rPr>
        <w:t>5.3</w:t>
      </w:r>
      <w:r w:rsidRPr="00DA6ECC">
        <w:rPr>
          <w:rFonts w:ascii="MingLiU" w:hAnsi="宋体" w:hint="eastAsia"/>
        </w:rPr>
        <w:t>当采购数量与实际使用数量不一致时，甲方可以在报经南宁市财政局审核同意后，</w:t>
      </w:r>
      <w:r w:rsidRPr="00DA6ECC">
        <w:rPr>
          <w:rFonts w:hAnsi="宋体" w:hint="eastAsia"/>
          <w:szCs w:val="21"/>
        </w:rPr>
        <w:t>在不改变合同其他条款的前提下与</w:t>
      </w:r>
      <w:r w:rsidR="0020416B" w:rsidRPr="00DA6ECC">
        <w:rPr>
          <w:rFonts w:hAnsi="宋体" w:hint="eastAsia"/>
          <w:szCs w:val="21"/>
        </w:rPr>
        <w:t>投标人</w:t>
      </w:r>
      <w:r w:rsidRPr="00DA6ECC">
        <w:rPr>
          <w:rFonts w:hAnsi="宋体" w:hint="eastAsia"/>
          <w:szCs w:val="21"/>
        </w:rPr>
        <w:t>协商签订补充合同，但所有补充合同的采购金额不得超过原合同采购金额的百分之十。</w:t>
      </w:r>
      <w:r w:rsidR="0020416B" w:rsidRPr="00DA6ECC">
        <w:rPr>
          <w:rFonts w:ascii="MingLiU" w:hAnsi="宋体" w:hint="eastAsia"/>
        </w:rPr>
        <w:t>投标人</w:t>
      </w:r>
      <w:r w:rsidRPr="00DA6ECC">
        <w:rPr>
          <w:rFonts w:ascii="MingLiU" w:hAnsi="宋体" w:hint="eastAsia"/>
        </w:rPr>
        <w:t>应根据实际使用数量供货，合同的最终结算金额按实际使用数量乘以中标单价进行计算。</w:t>
      </w:r>
    </w:p>
    <w:p w:rsidR="001004DE" w:rsidRPr="00DA6ECC" w:rsidRDefault="001004DE" w:rsidP="001004DE">
      <w:pPr>
        <w:pStyle w:val="ae"/>
        <w:spacing w:line="360" w:lineRule="auto"/>
        <w:ind w:firstLine="360"/>
        <w:rPr>
          <w:rFonts w:hAnsi="宋体"/>
          <w:bCs/>
          <w:u w:val="single"/>
        </w:rPr>
      </w:pPr>
      <w:r w:rsidRPr="00DA6ECC">
        <w:rPr>
          <w:rFonts w:hAnsi="宋体" w:hint="eastAsia"/>
          <w:bCs/>
        </w:rPr>
        <w:t>5.4</w:t>
      </w:r>
      <w:r w:rsidRPr="00DA6ECC">
        <w:rPr>
          <w:rFonts w:hAnsi="宋体" w:hint="eastAsia"/>
          <w:szCs w:val="21"/>
        </w:rPr>
        <w:t>政府采购监督管理部门在处理投诉事项期间，可以视具体情况书面通知采购人暂停采购活动</w:t>
      </w:r>
      <w:r w:rsidRPr="00DA6ECC">
        <w:rPr>
          <w:rFonts w:hAnsi="宋体" w:hint="eastAsia"/>
          <w:bCs/>
        </w:rPr>
        <w:t>，并延期支付合同款。</w:t>
      </w:r>
    </w:p>
    <w:p w:rsidR="001004DE" w:rsidRPr="00DA6ECC" w:rsidRDefault="001004DE" w:rsidP="001004DE">
      <w:pPr>
        <w:pStyle w:val="ae"/>
        <w:spacing w:line="360" w:lineRule="auto"/>
        <w:ind w:left="412" w:hangingChars="171" w:hanging="412"/>
        <w:rPr>
          <w:rFonts w:hAnsi="宋体"/>
          <w:b/>
        </w:rPr>
      </w:pPr>
      <w:r w:rsidRPr="00DA6ECC">
        <w:rPr>
          <w:rFonts w:hAnsi="宋体" w:hint="eastAsia"/>
          <w:b/>
          <w:bCs/>
          <w:sz w:val="24"/>
        </w:rPr>
        <w:t>6.产权</w:t>
      </w:r>
    </w:p>
    <w:p w:rsidR="001004DE" w:rsidRPr="00DA6ECC" w:rsidRDefault="001004DE" w:rsidP="001004DE">
      <w:pPr>
        <w:pStyle w:val="ae"/>
        <w:spacing w:line="360" w:lineRule="auto"/>
        <w:ind w:left="2" w:firstLineChars="171" w:firstLine="359"/>
        <w:rPr>
          <w:rFonts w:hAnsi="宋体"/>
          <w:bCs/>
        </w:rPr>
      </w:pPr>
      <w:r w:rsidRPr="00DA6ECC">
        <w:rPr>
          <w:rFonts w:hAnsi="宋体" w:hint="eastAsia"/>
        </w:rPr>
        <w:t>6.1乙方保证所提供的货物或其任何一部分均不会侵犯任何第三方的专利权、商标权或著作权</w:t>
      </w:r>
      <w:r w:rsidRPr="00DA6ECC">
        <w:rPr>
          <w:rFonts w:hAnsi="宋体" w:hint="eastAsia"/>
          <w:bCs/>
        </w:rPr>
        <w:t>。</w:t>
      </w:r>
    </w:p>
    <w:p w:rsidR="001004DE" w:rsidRPr="00DA6ECC" w:rsidRDefault="001004DE" w:rsidP="001004DE">
      <w:pPr>
        <w:pStyle w:val="ae"/>
        <w:spacing w:line="360" w:lineRule="auto"/>
        <w:ind w:left="2" w:firstLineChars="171" w:firstLine="359"/>
        <w:rPr>
          <w:rFonts w:hAnsi="宋体"/>
          <w:b/>
          <w:bCs/>
        </w:rPr>
      </w:pPr>
      <w:r w:rsidRPr="00DA6ECC">
        <w:rPr>
          <w:rFonts w:hAnsi="宋体" w:hint="eastAsia"/>
        </w:rPr>
        <w:t>6.2乙方保证所交付货物的所有权完全属于乙方且无任何抵押、查封等产权瑕疵。如乙方所交付货物有产权瑕疵的，视为乙方违约，按照本合同第10.3项的约定处理。但在已经全部支付完合同款后才发现有产权瑕疵的，乙方除了支付违约金还应负担甲方由此产生的一切损失。</w:t>
      </w:r>
    </w:p>
    <w:p w:rsidR="001004DE" w:rsidRPr="00DA6ECC" w:rsidRDefault="001004DE" w:rsidP="001004DE">
      <w:pPr>
        <w:pStyle w:val="ae"/>
        <w:spacing w:line="360" w:lineRule="auto"/>
        <w:rPr>
          <w:rFonts w:hAnsi="宋体"/>
          <w:b/>
        </w:rPr>
      </w:pPr>
      <w:r w:rsidRPr="00DA6ECC">
        <w:rPr>
          <w:rFonts w:hAnsi="宋体" w:hint="eastAsia"/>
          <w:b/>
          <w:bCs/>
          <w:sz w:val="24"/>
        </w:rPr>
        <w:t>7.技术资料</w:t>
      </w:r>
    </w:p>
    <w:p w:rsidR="001004DE" w:rsidRPr="00DA6ECC" w:rsidRDefault="001004DE" w:rsidP="001004DE">
      <w:pPr>
        <w:pStyle w:val="ae"/>
        <w:spacing w:line="360" w:lineRule="auto"/>
        <w:ind w:firstLine="360"/>
        <w:rPr>
          <w:rFonts w:hAnsi="宋体"/>
        </w:rPr>
      </w:pPr>
      <w:r w:rsidRPr="00DA6ECC">
        <w:rPr>
          <w:rFonts w:hAnsi="宋体" w:hint="eastAsia"/>
        </w:rPr>
        <w:t>7.1甲方向乙方提供采购货物的有关技术要求。</w:t>
      </w:r>
    </w:p>
    <w:p w:rsidR="001004DE" w:rsidRPr="00DA6ECC" w:rsidRDefault="001004DE" w:rsidP="001004DE">
      <w:pPr>
        <w:pStyle w:val="ae"/>
        <w:spacing w:line="360" w:lineRule="auto"/>
        <w:ind w:firstLine="360"/>
        <w:rPr>
          <w:rFonts w:hAnsi="宋体"/>
        </w:rPr>
      </w:pPr>
      <w:r w:rsidRPr="00DA6ECC">
        <w:rPr>
          <w:rFonts w:hAnsi="宋体" w:hint="eastAsia"/>
        </w:rPr>
        <w:t>7.2乙方应在招标文件规定的时间向甲方提供使用货物的有关技术资料。</w:t>
      </w:r>
    </w:p>
    <w:p w:rsidR="001004DE" w:rsidRPr="00DA6ECC" w:rsidRDefault="001004DE" w:rsidP="001004DE">
      <w:pPr>
        <w:pStyle w:val="ae"/>
        <w:spacing w:line="360" w:lineRule="auto"/>
        <w:ind w:firstLine="360"/>
        <w:rPr>
          <w:rFonts w:hAnsi="宋体"/>
        </w:rPr>
      </w:pPr>
      <w:r w:rsidRPr="00DA6ECC">
        <w:rPr>
          <w:rFonts w:hAnsi="宋体" w:hint="eastAsia"/>
        </w:rPr>
        <w:t>7.3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1004DE" w:rsidRPr="00DA6ECC" w:rsidRDefault="001004DE" w:rsidP="001004DE">
      <w:pPr>
        <w:pStyle w:val="ae"/>
        <w:spacing w:line="360" w:lineRule="auto"/>
        <w:rPr>
          <w:rFonts w:hAnsi="宋体"/>
          <w:b/>
          <w:bCs/>
          <w:sz w:val="24"/>
        </w:rPr>
      </w:pPr>
      <w:r w:rsidRPr="00DA6ECC">
        <w:rPr>
          <w:rFonts w:hAnsi="宋体" w:hint="eastAsia"/>
          <w:b/>
          <w:bCs/>
          <w:sz w:val="24"/>
        </w:rPr>
        <w:t>8.货物包装、发运及运输</w:t>
      </w:r>
    </w:p>
    <w:p w:rsidR="001004DE" w:rsidRPr="00DA6ECC" w:rsidRDefault="001004DE" w:rsidP="001004DE">
      <w:pPr>
        <w:pStyle w:val="ae"/>
        <w:tabs>
          <w:tab w:val="left" w:pos="0"/>
        </w:tabs>
        <w:spacing w:line="360" w:lineRule="auto"/>
        <w:ind w:firstLine="360"/>
        <w:rPr>
          <w:rFonts w:hAnsi="宋体"/>
        </w:rPr>
      </w:pPr>
      <w:r w:rsidRPr="00DA6ECC">
        <w:rPr>
          <w:rFonts w:hAnsi="宋体" w:hint="eastAsia"/>
        </w:rPr>
        <w:t>8.1乙方应在货物发运前对其进行满足运输距离、防潮、防震、防锈和防破损装卸等要求包装，以保证货物安全运达甲方指定地点。</w:t>
      </w:r>
    </w:p>
    <w:p w:rsidR="001004DE" w:rsidRPr="00DA6ECC" w:rsidRDefault="001004DE" w:rsidP="001004DE">
      <w:pPr>
        <w:pStyle w:val="ae"/>
        <w:tabs>
          <w:tab w:val="left" w:pos="0"/>
        </w:tabs>
        <w:spacing w:line="360" w:lineRule="auto"/>
        <w:ind w:firstLine="360"/>
        <w:rPr>
          <w:rFonts w:hAnsi="宋体"/>
        </w:rPr>
      </w:pPr>
      <w:r w:rsidRPr="00DA6ECC">
        <w:rPr>
          <w:rFonts w:hAnsi="宋体" w:hint="eastAsia"/>
        </w:rPr>
        <w:t>8.2使用说明书、质量检验证明书、保修单据、随配附件和工具以及清单一并附于货物内。</w:t>
      </w:r>
    </w:p>
    <w:p w:rsidR="001004DE" w:rsidRPr="00DA6ECC" w:rsidRDefault="001004DE" w:rsidP="001004DE">
      <w:pPr>
        <w:pStyle w:val="ae"/>
        <w:tabs>
          <w:tab w:val="left" w:pos="0"/>
        </w:tabs>
        <w:spacing w:line="360" w:lineRule="auto"/>
        <w:ind w:firstLine="360"/>
        <w:rPr>
          <w:rFonts w:hAnsi="宋体"/>
        </w:rPr>
      </w:pPr>
      <w:r w:rsidRPr="00DA6ECC">
        <w:rPr>
          <w:rFonts w:hAnsi="宋体" w:hint="eastAsia"/>
        </w:rPr>
        <w:t>8.3乙方在货物发运手续办理完毕后24小时内或货到甲方48小时前通知甲方，以准备接货。</w:t>
      </w:r>
    </w:p>
    <w:p w:rsidR="001004DE" w:rsidRPr="00DA6ECC" w:rsidRDefault="001004DE" w:rsidP="001004DE">
      <w:pPr>
        <w:pStyle w:val="ae"/>
        <w:tabs>
          <w:tab w:val="left" w:pos="0"/>
        </w:tabs>
        <w:spacing w:line="360" w:lineRule="auto"/>
        <w:ind w:firstLine="360"/>
        <w:rPr>
          <w:rFonts w:hAnsi="宋体"/>
        </w:rPr>
      </w:pPr>
      <w:r w:rsidRPr="00DA6ECC">
        <w:rPr>
          <w:rFonts w:hAnsi="宋体" w:hint="eastAsia"/>
        </w:rPr>
        <w:t>8.4货物在交付甲方前发生的风险均由乙方负责。</w:t>
      </w:r>
    </w:p>
    <w:p w:rsidR="001004DE" w:rsidRPr="00DA6ECC" w:rsidRDefault="001004DE" w:rsidP="001004DE">
      <w:pPr>
        <w:pStyle w:val="ae"/>
        <w:tabs>
          <w:tab w:val="left" w:pos="0"/>
        </w:tabs>
        <w:spacing w:line="360" w:lineRule="auto"/>
        <w:ind w:firstLine="360"/>
        <w:rPr>
          <w:rFonts w:hAnsi="宋体"/>
        </w:rPr>
      </w:pPr>
      <w:r w:rsidRPr="00DA6ECC">
        <w:rPr>
          <w:rFonts w:hAnsi="宋体" w:hint="eastAsia"/>
        </w:rPr>
        <w:t>8.5货物在规定的交付期限内由乙方送达甲方指定的地点视为交付，乙方同时需通知甲方货物已送达。</w:t>
      </w:r>
    </w:p>
    <w:p w:rsidR="001004DE" w:rsidRPr="00DA6ECC" w:rsidRDefault="001004DE" w:rsidP="001004DE">
      <w:pPr>
        <w:pStyle w:val="ae"/>
        <w:spacing w:line="360" w:lineRule="auto"/>
        <w:rPr>
          <w:rFonts w:hAnsi="宋体"/>
          <w:b/>
          <w:bCs/>
          <w:sz w:val="24"/>
        </w:rPr>
      </w:pPr>
      <w:r w:rsidRPr="00DA6ECC">
        <w:rPr>
          <w:rFonts w:hAnsi="宋体" w:hint="eastAsia"/>
          <w:b/>
          <w:bCs/>
          <w:sz w:val="24"/>
        </w:rPr>
        <w:t>9.调试和验收</w:t>
      </w:r>
    </w:p>
    <w:p w:rsidR="001004DE" w:rsidRPr="00DA6ECC" w:rsidRDefault="001004DE" w:rsidP="001004DE">
      <w:pPr>
        <w:pStyle w:val="ae"/>
        <w:spacing w:line="360" w:lineRule="auto"/>
        <w:ind w:firstLineChars="171" w:firstLine="359"/>
        <w:rPr>
          <w:rFonts w:hAnsi="宋体"/>
        </w:rPr>
      </w:pPr>
      <w:r w:rsidRPr="00DA6ECC">
        <w:rPr>
          <w:rFonts w:hAnsi="宋体" w:hint="eastAsia"/>
        </w:rPr>
        <w:t>9.1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rsidR="001004DE" w:rsidRPr="00DA6ECC" w:rsidRDefault="001004DE" w:rsidP="001004DE">
      <w:pPr>
        <w:pStyle w:val="ae"/>
        <w:spacing w:line="360" w:lineRule="auto"/>
        <w:ind w:firstLineChars="171" w:firstLine="359"/>
        <w:rPr>
          <w:rFonts w:hAnsi="宋体"/>
        </w:rPr>
      </w:pPr>
      <w:r w:rsidRPr="00DA6ECC">
        <w:rPr>
          <w:rFonts w:hAnsi="宋体" w:hint="eastAsia"/>
        </w:rPr>
        <w:t>9.2乙方交货前应对产品作出全面检查和对验收文件进行整理，并列出清单，作为甲方收货验收和使用的技术条件依据，检验的结果应随货物交甲方。</w:t>
      </w:r>
    </w:p>
    <w:p w:rsidR="001004DE" w:rsidRPr="00DA6ECC" w:rsidRDefault="001004DE" w:rsidP="001004DE">
      <w:pPr>
        <w:pStyle w:val="ae"/>
        <w:spacing w:line="360" w:lineRule="auto"/>
        <w:ind w:firstLineChars="171" w:firstLine="359"/>
        <w:rPr>
          <w:rFonts w:hAnsi="宋体"/>
        </w:rPr>
      </w:pPr>
      <w:r w:rsidRPr="00DA6ECC">
        <w:rPr>
          <w:rFonts w:hAnsi="宋体" w:hint="eastAsia"/>
        </w:rPr>
        <w:t>9.3甲方对乙方提供的货物在使用前进行调试时，乙方需负责安装并培训甲方的使用操作人员，并协助甲方一起调试，直到符合技术要求，甲方才做最终验收。</w:t>
      </w:r>
    </w:p>
    <w:p w:rsidR="001004DE" w:rsidRPr="00DA6ECC" w:rsidRDefault="001004DE" w:rsidP="001004DE">
      <w:pPr>
        <w:pStyle w:val="ae"/>
        <w:spacing w:line="360" w:lineRule="auto"/>
        <w:ind w:firstLineChars="171" w:firstLine="359"/>
        <w:rPr>
          <w:rFonts w:hAnsi="宋体"/>
        </w:rPr>
      </w:pPr>
      <w:r w:rsidRPr="00DA6ECC">
        <w:rPr>
          <w:rFonts w:hAnsi="宋体" w:hint="eastAsia"/>
        </w:rPr>
        <w:t>9.4验收时乙方必须在现场，验收完毕后作出验收结果报告。</w:t>
      </w:r>
    </w:p>
    <w:p w:rsidR="001004DE" w:rsidRPr="00DA6ECC" w:rsidRDefault="001004DE" w:rsidP="001004DE">
      <w:pPr>
        <w:pStyle w:val="ae"/>
        <w:spacing w:line="360" w:lineRule="auto"/>
        <w:ind w:firstLineChars="171" w:firstLine="359"/>
        <w:rPr>
          <w:rFonts w:hAnsi="宋体"/>
        </w:rPr>
      </w:pPr>
      <w:r w:rsidRPr="00DA6ECC">
        <w:rPr>
          <w:rFonts w:hAnsi="宋体" w:hint="eastAsia"/>
        </w:rPr>
        <w:t>9.5对技术复杂的货物，甲方可请国家认可的专业检测机构参与验收，并由其出具质量检测报告，相关费用由甲方承担。</w:t>
      </w:r>
    </w:p>
    <w:p w:rsidR="001004DE" w:rsidRPr="00DA6ECC" w:rsidRDefault="001004DE" w:rsidP="001004DE">
      <w:pPr>
        <w:pStyle w:val="ae"/>
        <w:spacing w:line="360" w:lineRule="auto"/>
        <w:rPr>
          <w:rFonts w:hAnsi="宋体"/>
          <w:b/>
          <w:bCs/>
          <w:sz w:val="24"/>
        </w:rPr>
      </w:pPr>
      <w:r w:rsidRPr="00DA6ECC">
        <w:rPr>
          <w:rFonts w:hAnsi="宋体" w:hint="eastAsia"/>
          <w:b/>
          <w:bCs/>
          <w:sz w:val="24"/>
        </w:rPr>
        <w:t>10.违约责任</w:t>
      </w:r>
    </w:p>
    <w:p w:rsidR="001004DE" w:rsidRPr="00DA6ECC" w:rsidRDefault="001004DE" w:rsidP="001004DE">
      <w:pPr>
        <w:pStyle w:val="ae"/>
        <w:spacing w:line="360" w:lineRule="auto"/>
        <w:ind w:left="2" w:firstLine="360"/>
        <w:rPr>
          <w:rFonts w:hAnsi="宋体"/>
        </w:rPr>
      </w:pPr>
      <w:r w:rsidRPr="00DA6ECC">
        <w:rPr>
          <w:rFonts w:hAnsi="宋体" w:hint="eastAsia"/>
        </w:rPr>
        <w:t>10.1甲方无正当理由拒收货物的，甲方向乙方偿付拒收合同款总值的百分之五违约金。</w:t>
      </w:r>
    </w:p>
    <w:p w:rsidR="001004DE" w:rsidRPr="00DA6ECC" w:rsidRDefault="001004DE" w:rsidP="001004DE">
      <w:pPr>
        <w:pStyle w:val="ae"/>
        <w:spacing w:line="360" w:lineRule="auto"/>
        <w:ind w:left="2" w:firstLine="360"/>
        <w:rPr>
          <w:rFonts w:hAnsi="宋体"/>
        </w:rPr>
      </w:pPr>
      <w:r w:rsidRPr="00DA6ECC">
        <w:rPr>
          <w:rFonts w:hAnsi="宋体" w:hint="eastAsia"/>
        </w:rPr>
        <w:t>10.2甲方无故逾期验收或办理合同款支付手续的，甲方应按逾期付款总额每日万分之五向乙方支付违约金。</w:t>
      </w:r>
    </w:p>
    <w:p w:rsidR="001004DE" w:rsidRPr="00DA6ECC" w:rsidRDefault="001004DE" w:rsidP="001004DE">
      <w:pPr>
        <w:pStyle w:val="ae"/>
        <w:spacing w:line="360" w:lineRule="auto"/>
        <w:ind w:left="2" w:firstLine="360"/>
        <w:rPr>
          <w:rFonts w:hAnsi="宋体"/>
        </w:rPr>
      </w:pPr>
      <w:r w:rsidRPr="00DA6ECC">
        <w:rPr>
          <w:rFonts w:hAnsi="宋体" w:hint="eastAsia"/>
        </w:rPr>
        <w:t>10.3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1004DE" w:rsidRPr="00DA6ECC" w:rsidRDefault="001004DE" w:rsidP="001004DE">
      <w:pPr>
        <w:pStyle w:val="ae"/>
        <w:spacing w:line="360" w:lineRule="auto"/>
        <w:ind w:left="2" w:firstLine="360"/>
        <w:rPr>
          <w:rFonts w:hAnsi="宋体"/>
        </w:rPr>
      </w:pPr>
      <w:r w:rsidRPr="00DA6ECC">
        <w:rPr>
          <w:rFonts w:hAnsi="宋体" w:hint="eastAsia"/>
        </w:rPr>
        <w:t>10.4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004DE" w:rsidRPr="00DA6ECC" w:rsidRDefault="001004DE" w:rsidP="001004DE">
      <w:pPr>
        <w:pStyle w:val="ae"/>
        <w:spacing w:line="360" w:lineRule="auto"/>
        <w:rPr>
          <w:rFonts w:hAnsi="宋体"/>
          <w:b/>
          <w:bCs/>
          <w:sz w:val="24"/>
        </w:rPr>
      </w:pPr>
      <w:r w:rsidRPr="00DA6ECC">
        <w:rPr>
          <w:rFonts w:hAnsi="宋体" w:hint="eastAsia"/>
          <w:b/>
          <w:bCs/>
          <w:sz w:val="24"/>
        </w:rPr>
        <w:t>11.不可抗力事件处理</w:t>
      </w:r>
    </w:p>
    <w:p w:rsidR="001004DE" w:rsidRPr="00DA6ECC" w:rsidRDefault="001004DE" w:rsidP="001004DE">
      <w:pPr>
        <w:pStyle w:val="ae"/>
        <w:spacing w:line="360" w:lineRule="auto"/>
        <w:ind w:firstLineChars="171" w:firstLine="359"/>
        <w:rPr>
          <w:rFonts w:hAnsi="宋体"/>
        </w:rPr>
      </w:pPr>
      <w:r w:rsidRPr="00DA6ECC">
        <w:rPr>
          <w:rFonts w:hAnsi="宋体" w:hint="eastAsia"/>
        </w:rPr>
        <w:t>11.1在合同有效期内，任何一方因不可抗力事件导致不能履行合同，则合同履行期可延长，其延长期与不可抗力影响期相同。</w:t>
      </w:r>
    </w:p>
    <w:p w:rsidR="001004DE" w:rsidRPr="00DA6ECC" w:rsidRDefault="001004DE" w:rsidP="001004DE">
      <w:pPr>
        <w:pStyle w:val="ae"/>
        <w:spacing w:line="360" w:lineRule="auto"/>
        <w:ind w:firstLineChars="171" w:firstLine="359"/>
        <w:rPr>
          <w:rFonts w:hAnsi="宋体"/>
        </w:rPr>
      </w:pPr>
      <w:r w:rsidRPr="00DA6ECC">
        <w:rPr>
          <w:rFonts w:hAnsi="宋体" w:hint="eastAsia"/>
        </w:rPr>
        <w:t>11.2不可抗力事件发生后，应立即通知对方，并寄送有关权威机构出具的证明。</w:t>
      </w:r>
    </w:p>
    <w:p w:rsidR="001004DE" w:rsidRPr="00DA6ECC" w:rsidRDefault="001004DE" w:rsidP="001004DE">
      <w:pPr>
        <w:pStyle w:val="ae"/>
        <w:spacing w:line="360" w:lineRule="auto"/>
        <w:ind w:firstLineChars="171" w:firstLine="359"/>
        <w:rPr>
          <w:rFonts w:hAnsi="宋体"/>
        </w:rPr>
      </w:pPr>
      <w:r w:rsidRPr="00DA6ECC">
        <w:rPr>
          <w:rFonts w:hAnsi="宋体" w:hint="eastAsia"/>
        </w:rPr>
        <w:t>11.3不可抗力事件延续120天以上，双方应通过友好协商，确定是否继续履行合同。</w:t>
      </w:r>
    </w:p>
    <w:p w:rsidR="001004DE" w:rsidRPr="00DA6ECC" w:rsidRDefault="001004DE" w:rsidP="001004DE">
      <w:pPr>
        <w:pStyle w:val="ae"/>
        <w:spacing w:line="360" w:lineRule="auto"/>
        <w:rPr>
          <w:rFonts w:hAnsi="宋体"/>
          <w:b/>
          <w:bCs/>
          <w:sz w:val="24"/>
        </w:rPr>
      </w:pPr>
      <w:r w:rsidRPr="00DA6ECC">
        <w:rPr>
          <w:rFonts w:hAnsi="宋体" w:hint="eastAsia"/>
          <w:b/>
          <w:bCs/>
          <w:sz w:val="24"/>
        </w:rPr>
        <w:t>12.诉讼</w:t>
      </w:r>
    </w:p>
    <w:p w:rsidR="001004DE" w:rsidRPr="00DA6ECC" w:rsidRDefault="001004DE" w:rsidP="001004DE">
      <w:pPr>
        <w:pStyle w:val="ae"/>
        <w:tabs>
          <w:tab w:val="left" w:pos="0"/>
        </w:tabs>
        <w:spacing w:line="360" w:lineRule="auto"/>
        <w:ind w:firstLineChars="171" w:firstLine="359"/>
        <w:rPr>
          <w:rFonts w:hAnsi="宋体"/>
        </w:rPr>
      </w:pPr>
      <w:r w:rsidRPr="00DA6ECC">
        <w:rPr>
          <w:rFonts w:hAnsi="宋体" w:hint="eastAsia"/>
        </w:rPr>
        <w:t>12.1双方在执行合同中所发生的一切争议，应通过协商解决。如协商不成，可向合同签订地法院起诉，合同签订地在此约定为广西南宁市。</w:t>
      </w:r>
    </w:p>
    <w:p w:rsidR="001004DE" w:rsidRPr="00DA6ECC" w:rsidRDefault="001004DE" w:rsidP="001004DE">
      <w:pPr>
        <w:pStyle w:val="ae"/>
        <w:spacing w:line="360" w:lineRule="auto"/>
        <w:rPr>
          <w:rFonts w:hAnsi="宋体"/>
          <w:b/>
          <w:bCs/>
          <w:sz w:val="24"/>
        </w:rPr>
      </w:pPr>
      <w:r w:rsidRPr="00DA6ECC">
        <w:rPr>
          <w:rFonts w:hAnsi="宋体" w:hint="eastAsia"/>
          <w:b/>
          <w:bCs/>
          <w:sz w:val="24"/>
        </w:rPr>
        <w:t>13.合同生效及其它</w:t>
      </w:r>
    </w:p>
    <w:p w:rsidR="001004DE" w:rsidRPr="00DA6ECC" w:rsidRDefault="001004DE" w:rsidP="001004DE">
      <w:pPr>
        <w:pStyle w:val="ae"/>
        <w:spacing w:line="360" w:lineRule="auto"/>
        <w:ind w:firstLine="360"/>
        <w:rPr>
          <w:rFonts w:hAnsi="宋体"/>
        </w:rPr>
      </w:pPr>
      <w:r w:rsidRPr="00DA6ECC">
        <w:rPr>
          <w:rFonts w:hAnsi="宋体" w:hint="eastAsia"/>
        </w:rPr>
        <w:t>13.1合同经双方法定代表人或授权委托代理人签字并加盖单位公章后生效。</w:t>
      </w:r>
    </w:p>
    <w:p w:rsidR="001004DE" w:rsidRPr="00DA6ECC" w:rsidRDefault="001004DE" w:rsidP="001004DE">
      <w:pPr>
        <w:pStyle w:val="ae"/>
        <w:spacing w:line="360" w:lineRule="auto"/>
        <w:ind w:firstLine="360"/>
        <w:rPr>
          <w:rFonts w:hAnsi="宋体"/>
        </w:rPr>
      </w:pPr>
      <w:r w:rsidRPr="00DA6ECC">
        <w:rPr>
          <w:rFonts w:hAnsi="宋体" w:hint="eastAsia"/>
        </w:rPr>
        <w:t>13.2</w:t>
      </w:r>
      <w:r w:rsidRPr="00DA6ECC">
        <w:rPr>
          <w:rFonts w:hAnsi="宋体" w:hint="eastAsia"/>
          <w:szCs w:val="21"/>
        </w:rPr>
        <w:t>合同执行中涉及采购资金和采购内容修改或补充的，须经市财政部门审批，并签书面补充协议报南宁市政府采购监督管理部门备案，方可作为主合同不可分割的一部分。</w:t>
      </w:r>
    </w:p>
    <w:p w:rsidR="001004DE" w:rsidRPr="00DA6ECC" w:rsidRDefault="001004DE" w:rsidP="001004DE">
      <w:pPr>
        <w:pStyle w:val="ae"/>
        <w:spacing w:line="360" w:lineRule="auto"/>
        <w:ind w:firstLine="360"/>
        <w:rPr>
          <w:rFonts w:hAnsi="宋体"/>
        </w:rPr>
      </w:pPr>
      <w:r w:rsidRPr="00DA6ECC">
        <w:rPr>
          <w:rFonts w:hAnsi="宋体" w:hint="eastAsia"/>
        </w:rPr>
        <w:t>13.3下述合同附件为本合同不可分割的部分并与本合同具有同等效力：</w:t>
      </w:r>
    </w:p>
    <w:p w:rsidR="001004DE" w:rsidRPr="00DA6ECC" w:rsidRDefault="001004DE" w:rsidP="001004DE">
      <w:pPr>
        <w:pStyle w:val="ae"/>
        <w:spacing w:line="360" w:lineRule="auto"/>
        <w:ind w:firstLine="360"/>
        <w:rPr>
          <w:rFonts w:hAnsi="宋体"/>
        </w:rPr>
      </w:pPr>
      <w:r w:rsidRPr="00DA6ECC">
        <w:rPr>
          <w:rFonts w:hAnsi="宋体" w:hint="eastAsia"/>
        </w:rPr>
        <w:t>（1）中标通知书。</w:t>
      </w:r>
    </w:p>
    <w:p w:rsidR="001004DE" w:rsidRPr="00DA6ECC" w:rsidRDefault="001004DE" w:rsidP="001004DE">
      <w:pPr>
        <w:pStyle w:val="ae"/>
        <w:spacing w:line="360" w:lineRule="auto"/>
        <w:ind w:firstLine="360"/>
        <w:rPr>
          <w:rFonts w:hAnsi="宋体"/>
        </w:rPr>
      </w:pPr>
      <w:r w:rsidRPr="00DA6ECC">
        <w:rPr>
          <w:rFonts w:hAnsi="宋体" w:hint="eastAsia"/>
        </w:rPr>
        <w:t>（2）招标文件货物需求一览表。</w:t>
      </w:r>
    </w:p>
    <w:p w:rsidR="001004DE" w:rsidRPr="00DA6ECC" w:rsidRDefault="001004DE" w:rsidP="001004DE">
      <w:pPr>
        <w:pStyle w:val="ae"/>
        <w:spacing w:line="360" w:lineRule="auto"/>
        <w:ind w:firstLine="360"/>
        <w:rPr>
          <w:rFonts w:hAnsi="宋体"/>
        </w:rPr>
      </w:pPr>
      <w:r w:rsidRPr="00DA6ECC">
        <w:rPr>
          <w:rFonts w:hAnsi="宋体" w:hint="eastAsia"/>
        </w:rPr>
        <w:t>（3）招标文件的澄清和修改。</w:t>
      </w:r>
    </w:p>
    <w:p w:rsidR="001004DE" w:rsidRPr="00DA6ECC" w:rsidRDefault="001004DE" w:rsidP="001004DE">
      <w:pPr>
        <w:pStyle w:val="ae"/>
        <w:spacing w:line="360" w:lineRule="auto"/>
        <w:ind w:firstLine="360"/>
        <w:rPr>
          <w:rFonts w:hAnsi="宋体"/>
        </w:rPr>
      </w:pPr>
      <w:r w:rsidRPr="00DA6ECC">
        <w:rPr>
          <w:rFonts w:hAnsi="宋体" w:hint="eastAsia"/>
        </w:rPr>
        <w:t>（4）投标报价表。</w:t>
      </w:r>
    </w:p>
    <w:p w:rsidR="001004DE" w:rsidRPr="00DA6ECC" w:rsidRDefault="001004DE" w:rsidP="001004DE">
      <w:pPr>
        <w:pStyle w:val="ae"/>
        <w:spacing w:line="360" w:lineRule="auto"/>
        <w:ind w:firstLine="360"/>
        <w:rPr>
          <w:rFonts w:hAnsi="宋体"/>
        </w:rPr>
      </w:pPr>
      <w:r w:rsidRPr="00DA6ECC">
        <w:rPr>
          <w:rFonts w:hAnsi="宋体" w:hint="eastAsia"/>
        </w:rPr>
        <w:t>（5）投标产品技术资料表、商务条款偏离表。</w:t>
      </w:r>
    </w:p>
    <w:p w:rsidR="001004DE" w:rsidRPr="00DA6ECC" w:rsidRDefault="001004DE" w:rsidP="001004DE">
      <w:pPr>
        <w:pStyle w:val="ae"/>
        <w:spacing w:line="360" w:lineRule="auto"/>
        <w:ind w:firstLine="360"/>
        <w:rPr>
          <w:rFonts w:hAnsi="宋体"/>
        </w:rPr>
      </w:pPr>
      <w:r w:rsidRPr="00DA6ECC">
        <w:rPr>
          <w:rFonts w:hAnsi="宋体" w:hint="eastAsia"/>
        </w:rPr>
        <w:t>（6）中标</w:t>
      </w:r>
      <w:r w:rsidR="0020416B" w:rsidRPr="00DA6ECC">
        <w:rPr>
          <w:rFonts w:hAnsi="宋体" w:hint="eastAsia"/>
        </w:rPr>
        <w:t>投标人</w:t>
      </w:r>
      <w:r w:rsidRPr="00DA6ECC">
        <w:rPr>
          <w:rFonts w:hAnsi="宋体" w:hint="eastAsia"/>
        </w:rPr>
        <w:t>澄清函。</w:t>
      </w:r>
    </w:p>
    <w:p w:rsidR="001004DE" w:rsidRPr="00DA6ECC" w:rsidRDefault="001004DE" w:rsidP="001004DE">
      <w:pPr>
        <w:pStyle w:val="ae"/>
        <w:spacing w:line="360" w:lineRule="auto"/>
        <w:ind w:firstLine="360"/>
        <w:rPr>
          <w:rFonts w:hAnsi="宋体"/>
        </w:rPr>
      </w:pPr>
      <w:r w:rsidRPr="00DA6ECC">
        <w:rPr>
          <w:rFonts w:hAnsi="宋体" w:hint="eastAsia"/>
        </w:rPr>
        <w:t>（7）其他与本合同相关的资料。</w:t>
      </w:r>
    </w:p>
    <w:p w:rsidR="001004DE" w:rsidRPr="00DA6ECC" w:rsidRDefault="001004DE" w:rsidP="001004DE">
      <w:pPr>
        <w:pStyle w:val="ae"/>
        <w:spacing w:line="360" w:lineRule="auto"/>
        <w:ind w:firstLine="360"/>
        <w:rPr>
          <w:rFonts w:hAnsi="宋体"/>
        </w:rPr>
      </w:pPr>
      <w:r w:rsidRPr="00DA6ECC">
        <w:rPr>
          <w:rFonts w:hAnsi="宋体" w:hint="eastAsia"/>
        </w:rPr>
        <w:t>13.4本合同未尽事宜，遵照《中华人民共和国合同法》有关条文执行。</w:t>
      </w:r>
    </w:p>
    <w:p w:rsidR="001004DE" w:rsidRPr="00DA6ECC" w:rsidRDefault="001004DE" w:rsidP="001004DE">
      <w:pPr>
        <w:pStyle w:val="ae"/>
        <w:spacing w:line="360" w:lineRule="auto"/>
        <w:ind w:firstLine="360"/>
        <w:rPr>
          <w:rFonts w:hAnsi="宋体"/>
        </w:rPr>
      </w:pPr>
      <w:r w:rsidRPr="00DA6ECC">
        <w:rPr>
          <w:rFonts w:hAnsi="宋体" w:hint="eastAsia"/>
        </w:rPr>
        <w:t>13.5</w:t>
      </w:r>
      <w:r w:rsidR="00A5722C" w:rsidRPr="00DA6ECC">
        <w:rPr>
          <w:rFonts w:hAnsi="宋体" w:hint="eastAsia"/>
        </w:rPr>
        <w:t>本合同一式五份，具有同等法律效力，自甲乙双方法定代表人或被授权代表人签字并加盖公章后正式生效。甲乙双方各执一份，两份由中标人交招标代理机构备案，其中一份招标代理机构存档，一份由招标代理机构送南宁市公共资源交易中心备案。</w:t>
      </w:r>
    </w:p>
    <w:p w:rsidR="001004DE" w:rsidRPr="00DA6ECC" w:rsidRDefault="001004DE" w:rsidP="001004DE">
      <w:pPr>
        <w:pStyle w:val="ae"/>
        <w:spacing w:line="360" w:lineRule="auto"/>
        <w:ind w:firstLine="360"/>
        <w:rPr>
          <w:rFonts w:hAnsi="宋体"/>
        </w:rPr>
      </w:pPr>
    </w:p>
    <w:p w:rsidR="001004DE" w:rsidRPr="00DA6ECC" w:rsidRDefault="001004DE" w:rsidP="001004DE">
      <w:pPr>
        <w:pStyle w:val="ae"/>
        <w:spacing w:line="360" w:lineRule="auto"/>
        <w:ind w:firstLine="360"/>
        <w:rPr>
          <w:rFonts w:hAnsi="宋体"/>
        </w:rPr>
      </w:pPr>
    </w:p>
    <w:p w:rsidR="001004DE" w:rsidRPr="00DA6ECC" w:rsidRDefault="001004DE" w:rsidP="001004DE">
      <w:pPr>
        <w:pStyle w:val="ae"/>
        <w:spacing w:line="360" w:lineRule="auto"/>
        <w:ind w:firstLine="360"/>
        <w:rPr>
          <w:rFonts w:hAnsi="宋体"/>
        </w:rPr>
      </w:pPr>
    </w:p>
    <w:p w:rsidR="001004DE" w:rsidRPr="00DA6ECC" w:rsidRDefault="001004DE" w:rsidP="001004DE">
      <w:pPr>
        <w:pStyle w:val="ae"/>
        <w:spacing w:line="360" w:lineRule="auto"/>
        <w:ind w:firstLine="360"/>
        <w:rPr>
          <w:rFonts w:hAnsi="宋体"/>
        </w:rPr>
      </w:pPr>
    </w:p>
    <w:p w:rsidR="001004DE" w:rsidRPr="00DA6ECC" w:rsidRDefault="001004DE" w:rsidP="00B5007E">
      <w:pPr>
        <w:pStyle w:val="ae"/>
        <w:spacing w:line="360" w:lineRule="auto"/>
        <w:rPr>
          <w:rFonts w:hAnsi="宋体"/>
          <w:u w:val="single"/>
        </w:rPr>
      </w:pPr>
      <w:r w:rsidRPr="00DA6ECC">
        <w:rPr>
          <w:rFonts w:hAnsi="宋体" w:hint="eastAsia"/>
        </w:rPr>
        <w:t>甲</w:t>
      </w:r>
      <w:r w:rsidR="00B5007E" w:rsidRPr="00DA6ECC">
        <w:rPr>
          <w:rFonts w:hAnsi="宋体" w:hint="eastAsia"/>
        </w:rPr>
        <w:t>一</w:t>
      </w:r>
      <w:r w:rsidRPr="00DA6ECC">
        <w:rPr>
          <w:rFonts w:hAnsi="宋体" w:hint="eastAsia"/>
        </w:rPr>
        <w:t>方：</w:t>
      </w:r>
      <w:r w:rsidR="001575AE">
        <w:rPr>
          <w:rFonts w:hAnsi="宋体" w:hint="eastAsia"/>
        </w:rPr>
        <w:t xml:space="preserve">                                        </w:t>
      </w:r>
      <w:r w:rsidR="00B5007E" w:rsidRPr="00DA6ECC">
        <w:rPr>
          <w:rFonts w:hAnsi="宋体" w:hint="eastAsia"/>
        </w:rPr>
        <w:t>甲二方：</w:t>
      </w:r>
    </w:p>
    <w:p w:rsidR="001004DE" w:rsidRPr="00DA6ECC" w:rsidRDefault="001004DE" w:rsidP="00B5007E">
      <w:pPr>
        <w:pStyle w:val="ae"/>
        <w:spacing w:line="360" w:lineRule="auto"/>
        <w:rPr>
          <w:rFonts w:hAnsi="宋体"/>
        </w:rPr>
      </w:pPr>
      <w:r w:rsidRPr="00DA6ECC">
        <w:rPr>
          <w:rFonts w:hAnsi="宋体" w:hint="eastAsia"/>
        </w:rPr>
        <w:t>地址：</w:t>
      </w:r>
      <w:r w:rsidR="001575AE">
        <w:rPr>
          <w:rFonts w:hAnsi="宋体" w:hint="eastAsia"/>
        </w:rPr>
        <w:t xml:space="preserve">                                            </w:t>
      </w:r>
      <w:r w:rsidR="00B5007E" w:rsidRPr="00DA6ECC">
        <w:rPr>
          <w:rFonts w:hAnsi="宋体" w:hint="eastAsia"/>
        </w:rPr>
        <w:t>地址：</w:t>
      </w:r>
    </w:p>
    <w:p w:rsidR="001004DE" w:rsidRPr="00DA6ECC" w:rsidRDefault="001004DE" w:rsidP="00B5007E">
      <w:pPr>
        <w:pStyle w:val="ae"/>
        <w:spacing w:line="360" w:lineRule="auto"/>
        <w:rPr>
          <w:rFonts w:hAnsi="宋体"/>
        </w:rPr>
      </w:pPr>
      <w:r w:rsidRPr="00DA6ECC">
        <w:rPr>
          <w:rFonts w:hAnsi="宋体" w:hint="eastAsia"/>
        </w:rPr>
        <w:t>法定代表人：</w:t>
      </w:r>
      <w:r w:rsidR="001575AE">
        <w:rPr>
          <w:rFonts w:hAnsi="宋体" w:hint="eastAsia"/>
        </w:rPr>
        <w:t xml:space="preserve">                                 </w:t>
      </w:r>
      <w:r w:rsidR="00B5007E" w:rsidRPr="00DA6ECC">
        <w:rPr>
          <w:rFonts w:hAnsi="宋体" w:hint="eastAsia"/>
        </w:rPr>
        <w:t>法定代表人：</w:t>
      </w:r>
    </w:p>
    <w:p w:rsidR="001004DE" w:rsidRPr="00DA6ECC" w:rsidRDefault="001004DE" w:rsidP="00B5007E">
      <w:pPr>
        <w:pStyle w:val="ae"/>
        <w:spacing w:line="360" w:lineRule="auto"/>
        <w:rPr>
          <w:rFonts w:hAnsi="宋体"/>
        </w:rPr>
      </w:pPr>
      <w:r w:rsidRPr="00DA6ECC">
        <w:rPr>
          <w:rFonts w:hAnsi="宋体" w:hint="eastAsia"/>
        </w:rPr>
        <w:t>委托代理人：</w:t>
      </w:r>
      <w:r w:rsidR="001575AE">
        <w:rPr>
          <w:rFonts w:hAnsi="宋体" w:hint="eastAsia"/>
        </w:rPr>
        <w:t xml:space="preserve">                                 </w:t>
      </w:r>
      <w:r w:rsidR="00B5007E" w:rsidRPr="00DA6ECC">
        <w:rPr>
          <w:rFonts w:hAnsi="宋体" w:hint="eastAsia"/>
        </w:rPr>
        <w:t>委托代理人：</w:t>
      </w:r>
    </w:p>
    <w:p w:rsidR="001004DE" w:rsidRPr="00DA6ECC" w:rsidRDefault="001004DE" w:rsidP="00B5007E">
      <w:pPr>
        <w:pStyle w:val="ae"/>
        <w:spacing w:line="360" w:lineRule="auto"/>
        <w:rPr>
          <w:rFonts w:hAnsi="宋体"/>
        </w:rPr>
      </w:pPr>
      <w:r w:rsidRPr="00DA6ECC">
        <w:rPr>
          <w:rFonts w:hAnsi="宋体" w:hint="eastAsia"/>
        </w:rPr>
        <w:t>电话：</w:t>
      </w:r>
      <w:r w:rsidR="001575AE">
        <w:rPr>
          <w:rFonts w:hAnsi="宋体" w:hint="eastAsia"/>
        </w:rPr>
        <w:t xml:space="preserve">                                             </w:t>
      </w:r>
      <w:r w:rsidR="00B5007E" w:rsidRPr="00DA6ECC">
        <w:rPr>
          <w:rFonts w:hAnsi="宋体" w:hint="eastAsia"/>
        </w:rPr>
        <w:t>电话：</w:t>
      </w:r>
    </w:p>
    <w:p w:rsidR="001004DE" w:rsidRPr="00DA6ECC" w:rsidRDefault="001004DE" w:rsidP="00B5007E">
      <w:pPr>
        <w:pStyle w:val="ae"/>
        <w:spacing w:line="360" w:lineRule="auto"/>
        <w:rPr>
          <w:rFonts w:hAnsi="宋体"/>
        </w:rPr>
      </w:pPr>
      <w:r w:rsidRPr="00DA6ECC">
        <w:rPr>
          <w:rFonts w:hAnsi="宋体" w:hint="eastAsia"/>
        </w:rPr>
        <w:t>传真：</w:t>
      </w:r>
      <w:r w:rsidR="001575AE">
        <w:rPr>
          <w:rFonts w:hAnsi="宋体" w:hint="eastAsia"/>
        </w:rPr>
        <w:t xml:space="preserve">                                             </w:t>
      </w:r>
      <w:r w:rsidR="00B5007E" w:rsidRPr="00DA6ECC">
        <w:rPr>
          <w:rFonts w:hAnsi="宋体" w:hint="eastAsia"/>
        </w:rPr>
        <w:t>传真：</w:t>
      </w:r>
    </w:p>
    <w:p w:rsidR="001004DE" w:rsidRPr="00DA6ECC" w:rsidRDefault="001004DE" w:rsidP="00B5007E">
      <w:pPr>
        <w:pStyle w:val="ae"/>
        <w:spacing w:line="360" w:lineRule="auto"/>
        <w:rPr>
          <w:rFonts w:hAnsi="宋体"/>
        </w:rPr>
      </w:pPr>
      <w:r w:rsidRPr="00DA6ECC">
        <w:rPr>
          <w:rFonts w:hAnsi="宋体" w:hint="eastAsia"/>
        </w:rPr>
        <w:t>邮政编码：</w:t>
      </w:r>
      <w:r w:rsidR="001575AE">
        <w:rPr>
          <w:rFonts w:hAnsi="宋体" w:hint="eastAsia"/>
        </w:rPr>
        <w:t xml:space="preserve">                                     </w:t>
      </w:r>
      <w:r w:rsidR="00B5007E" w:rsidRPr="00DA6ECC">
        <w:rPr>
          <w:rFonts w:hAnsi="宋体" w:hint="eastAsia"/>
        </w:rPr>
        <w:t>邮政编码：</w:t>
      </w:r>
    </w:p>
    <w:p w:rsidR="001004DE" w:rsidRPr="00DA6ECC" w:rsidRDefault="001004DE" w:rsidP="001004DE">
      <w:pPr>
        <w:pStyle w:val="ae"/>
        <w:spacing w:line="360" w:lineRule="auto"/>
        <w:rPr>
          <w:rFonts w:hAnsi="宋体"/>
          <w:u w:val="single"/>
        </w:rPr>
      </w:pPr>
    </w:p>
    <w:p w:rsidR="001004DE" w:rsidRPr="00DA6ECC" w:rsidRDefault="001004DE" w:rsidP="001004DE">
      <w:pPr>
        <w:pStyle w:val="ae"/>
        <w:spacing w:line="360" w:lineRule="auto"/>
        <w:rPr>
          <w:rFonts w:hAnsi="宋体"/>
          <w:u w:val="single"/>
        </w:rPr>
      </w:pPr>
    </w:p>
    <w:p w:rsidR="001004DE" w:rsidRPr="00DA6ECC" w:rsidRDefault="00B5007E" w:rsidP="00B5007E">
      <w:pPr>
        <w:pStyle w:val="ae"/>
        <w:spacing w:line="360" w:lineRule="auto"/>
        <w:rPr>
          <w:rFonts w:hAnsi="宋体"/>
          <w:u w:val="single"/>
        </w:rPr>
      </w:pPr>
      <w:r w:rsidRPr="00DA6ECC">
        <w:rPr>
          <w:rFonts w:hAnsi="宋体" w:hint="eastAsia"/>
        </w:rPr>
        <w:t>乙方：</w:t>
      </w:r>
    </w:p>
    <w:p w:rsidR="001004DE" w:rsidRPr="00DA6ECC" w:rsidRDefault="00B5007E" w:rsidP="00B5007E">
      <w:pPr>
        <w:pStyle w:val="ae"/>
        <w:spacing w:line="360" w:lineRule="auto"/>
        <w:rPr>
          <w:rFonts w:hAnsi="宋体"/>
        </w:rPr>
      </w:pPr>
      <w:r w:rsidRPr="00DA6ECC">
        <w:rPr>
          <w:rFonts w:hAnsi="宋体" w:hint="eastAsia"/>
        </w:rPr>
        <w:t>地址：</w:t>
      </w:r>
    </w:p>
    <w:p w:rsidR="001004DE" w:rsidRPr="00DA6ECC" w:rsidRDefault="00B5007E" w:rsidP="00A45B62">
      <w:pPr>
        <w:pStyle w:val="ae"/>
        <w:spacing w:line="360" w:lineRule="auto"/>
        <w:rPr>
          <w:rFonts w:hAnsi="宋体"/>
        </w:rPr>
      </w:pPr>
      <w:r w:rsidRPr="00DA6ECC">
        <w:rPr>
          <w:rFonts w:hAnsi="宋体" w:hint="eastAsia"/>
        </w:rPr>
        <w:t>法定代表人：</w:t>
      </w:r>
    </w:p>
    <w:p w:rsidR="00B5007E" w:rsidRPr="00DA6ECC" w:rsidRDefault="00B5007E" w:rsidP="00B5007E">
      <w:pPr>
        <w:pStyle w:val="ae"/>
        <w:spacing w:line="360" w:lineRule="auto"/>
        <w:rPr>
          <w:rFonts w:hAnsi="宋体"/>
        </w:rPr>
      </w:pPr>
      <w:r w:rsidRPr="00DA6ECC">
        <w:rPr>
          <w:rFonts w:hAnsi="宋体" w:hint="eastAsia"/>
        </w:rPr>
        <w:t>委托代理人：</w:t>
      </w:r>
    </w:p>
    <w:p w:rsidR="00B5007E" w:rsidRPr="00DA6ECC" w:rsidRDefault="00B5007E" w:rsidP="00B5007E">
      <w:pPr>
        <w:pStyle w:val="ae"/>
        <w:spacing w:line="360" w:lineRule="auto"/>
        <w:rPr>
          <w:rFonts w:hAnsi="宋体"/>
        </w:rPr>
      </w:pPr>
      <w:r w:rsidRPr="00DA6ECC">
        <w:rPr>
          <w:rFonts w:hAnsi="宋体" w:hint="eastAsia"/>
        </w:rPr>
        <w:t>电话：</w:t>
      </w:r>
    </w:p>
    <w:p w:rsidR="00B5007E" w:rsidRPr="00DA6ECC" w:rsidRDefault="00B5007E" w:rsidP="00B5007E">
      <w:pPr>
        <w:pStyle w:val="ae"/>
        <w:spacing w:line="360" w:lineRule="auto"/>
        <w:rPr>
          <w:rFonts w:hAnsi="宋体"/>
        </w:rPr>
      </w:pPr>
      <w:r w:rsidRPr="00DA6ECC">
        <w:rPr>
          <w:rFonts w:hAnsi="宋体" w:hint="eastAsia"/>
        </w:rPr>
        <w:t>传真：</w:t>
      </w:r>
    </w:p>
    <w:p w:rsidR="001004DE" w:rsidRPr="00DA6ECC" w:rsidRDefault="00B5007E" w:rsidP="00A45B62">
      <w:pPr>
        <w:pStyle w:val="ae"/>
        <w:spacing w:line="360" w:lineRule="auto"/>
        <w:rPr>
          <w:rFonts w:hAnsi="宋体"/>
        </w:rPr>
      </w:pPr>
      <w:r w:rsidRPr="00DA6ECC">
        <w:rPr>
          <w:rFonts w:hAnsi="宋体" w:hint="eastAsia"/>
        </w:rPr>
        <w:t>邮政编码：</w:t>
      </w:r>
    </w:p>
    <w:p w:rsidR="001004DE" w:rsidRPr="00DA6ECC" w:rsidRDefault="00B5007E" w:rsidP="00A45B62">
      <w:pPr>
        <w:pStyle w:val="ae"/>
        <w:spacing w:line="360" w:lineRule="auto"/>
        <w:rPr>
          <w:rFonts w:hAnsi="宋体"/>
        </w:rPr>
      </w:pPr>
      <w:r w:rsidRPr="00DA6ECC">
        <w:rPr>
          <w:rFonts w:hAnsi="宋体" w:hint="eastAsia"/>
        </w:rPr>
        <w:t>开户银行：</w:t>
      </w:r>
    </w:p>
    <w:p w:rsidR="00A45B62" w:rsidRPr="00DA6ECC" w:rsidRDefault="00B5007E" w:rsidP="00A45B62">
      <w:pPr>
        <w:pStyle w:val="ae"/>
        <w:spacing w:line="360" w:lineRule="auto"/>
        <w:outlineLvl w:val="0"/>
        <w:rPr>
          <w:rFonts w:hAnsi="宋体"/>
          <w:u w:val="single"/>
        </w:rPr>
      </w:pPr>
      <w:r w:rsidRPr="00DA6ECC">
        <w:rPr>
          <w:rFonts w:hAnsi="宋体" w:hint="eastAsia"/>
        </w:rPr>
        <w:t>开户名称：</w:t>
      </w:r>
    </w:p>
    <w:p w:rsidR="00A45B62" w:rsidRPr="00DA6ECC" w:rsidRDefault="00A45B62" w:rsidP="00A45B62">
      <w:pPr>
        <w:pStyle w:val="ae"/>
        <w:spacing w:line="360" w:lineRule="auto"/>
        <w:outlineLvl w:val="0"/>
        <w:rPr>
          <w:rFonts w:hAnsi="宋体"/>
          <w:u w:val="single"/>
        </w:rPr>
      </w:pPr>
      <w:r w:rsidRPr="00DA6ECC">
        <w:rPr>
          <w:rFonts w:hAnsi="宋体" w:hint="eastAsia"/>
        </w:rPr>
        <w:t>银行账号：</w:t>
      </w:r>
    </w:p>
    <w:p w:rsidR="00A45B62" w:rsidRPr="00DA6ECC" w:rsidRDefault="00A45B62" w:rsidP="00A45B62">
      <w:pPr>
        <w:pStyle w:val="ae"/>
        <w:outlineLvl w:val="0"/>
        <w:rPr>
          <w:rFonts w:hAnsi="宋体"/>
        </w:rPr>
      </w:pPr>
    </w:p>
    <w:p w:rsidR="00A45B62" w:rsidRPr="00DA6ECC" w:rsidRDefault="00A45B62" w:rsidP="00DE4F13">
      <w:pPr>
        <w:pStyle w:val="ae"/>
        <w:spacing w:line="360" w:lineRule="auto"/>
        <w:ind w:firstLineChars="2997" w:firstLine="6294"/>
        <w:outlineLvl w:val="0"/>
        <w:rPr>
          <w:rFonts w:hAnsi="宋体"/>
        </w:rPr>
      </w:pPr>
      <w:r w:rsidRPr="00DA6ECC">
        <w:rPr>
          <w:rFonts w:hAnsi="宋体" w:hint="eastAsia"/>
        </w:rPr>
        <w:t xml:space="preserve">合同签订地点：广西南宁市 </w:t>
      </w:r>
    </w:p>
    <w:p w:rsidR="001004DE" w:rsidRPr="00DA6ECC" w:rsidRDefault="00A45B62" w:rsidP="006376A4">
      <w:pPr>
        <w:pStyle w:val="ae"/>
        <w:spacing w:line="360" w:lineRule="auto"/>
        <w:ind w:firstLineChars="2597" w:firstLine="5454"/>
        <w:jc w:val="center"/>
        <w:outlineLvl w:val="0"/>
        <w:rPr>
          <w:rFonts w:hAnsi="宋体"/>
          <w:b/>
          <w:bCs/>
          <w:caps/>
          <w:sz w:val="30"/>
          <w:szCs w:val="30"/>
        </w:rPr>
      </w:pPr>
      <w:r w:rsidRPr="00DA6ECC">
        <w:rPr>
          <w:rFonts w:hAnsi="宋体" w:hint="eastAsia"/>
        </w:rPr>
        <w:t>合同签订日期：</w:t>
      </w:r>
      <w:r w:rsidR="001575AE">
        <w:rPr>
          <w:rFonts w:hAnsi="宋体" w:hint="eastAsia"/>
        </w:rPr>
        <w:t xml:space="preserve">    </w:t>
      </w:r>
      <w:r w:rsidR="003363FA">
        <w:rPr>
          <w:rFonts w:hAnsi="宋体" w:hint="eastAsia"/>
        </w:rPr>
        <w:t>年</w:t>
      </w:r>
      <w:r w:rsidR="001575AE">
        <w:rPr>
          <w:rFonts w:hAnsi="宋体" w:hint="eastAsia"/>
        </w:rPr>
        <w:t xml:space="preserve">  </w:t>
      </w:r>
      <w:r w:rsidRPr="00DA6ECC">
        <w:rPr>
          <w:rFonts w:hAnsi="宋体" w:hint="eastAsia"/>
        </w:rPr>
        <w:t>月</w:t>
      </w:r>
      <w:r w:rsidR="001575AE">
        <w:rPr>
          <w:rFonts w:hAnsi="宋体" w:hint="eastAsia"/>
        </w:rPr>
        <w:t xml:space="preserve">  </w:t>
      </w:r>
      <w:r w:rsidRPr="00DA6ECC">
        <w:rPr>
          <w:rFonts w:hAnsi="宋体" w:hint="eastAsia"/>
        </w:rPr>
        <w:t>日</w:t>
      </w:r>
      <w:r w:rsidR="001004DE" w:rsidRPr="00DA6ECC">
        <w:rPr>
          <w:rFonts w:hAnsi="宋体"/>
        </w:rPr>
        <w:br w:type="page"/>
      </w:r>
      <w:bookmarkStart w:id="49" w:name="_Toc532393553"/>
      <w:bookmarkStart w:id="50" w:name="_Toc879382"/>
      <w:bookmarkStart w:id="51" w:name="_Toc2178797"/>
      <w:r w:rsidR="001004DE" w:rsidRPr="00DA6ECC">
        <w:rPr>
          <w:rFonts w:ascii="Times New Roman" w:hAnsi="Times New Roman" w:hint="eastAsia"/>
          <w:b/>
          <w:sz w:val="36"/>
        </w:rPr>
        <w:t>第七章质疑材料格式</w:t>
      </w:r>
      <w:bookmarkEnd w:id="49"/>
      <w:bookmarkEnd w:id="50"/>
      <w:bookmarkEnd w:id="51"/>
    </w:p>
    <w:p w:rsidR="001004DE" w:rsidRPr="00DA6ECC" w:rsidRDefault="001004DE" w:rsidP="001004DE">
      <w:pPr>
        <w:pStyle w:val="ae"/>
        <w:jc w:val="center"/>
        <w:outlineLvl w:val="1"/>
        <w:rPr>
          <w:rFonts w:hAnsi="宋体"/>
          <w:sz w:val="30"/>
          <w:szCs w:val="30"/>
        </w:rPr>
      </w:pPr>
    </w:p>
    <w:p w:rsidR="001004DE" w:rsidRPr="00DA6ECC" w:rsidRDefault="001004DE" w:rsidP="001004DE">
      <w:pPr>
        <w:widowControl/>
        <w:shd w:val="clear" w:color="auto" w:fill="FFFFFF"/>
        <w:spacing w:line="260" w:lineRule="exact"/>
        <w:jc w:val="center"/>
        <w:rPr>
          <w:rFonts w:ascii="ˎ̥" w:hAnsi="ˎ̥" w:cs="宋体"/>
          <w:kern w:val="0"/>
          <w:sz w:val="24"/>
        </w:rPr>
      </w:pPr>
      <w:r w:rsidRPr="00DA6ECC">
        <w:rPr>
          <w:rFonts w:ascii="ˎ̥" w:hAnsi="ˎ̥" w:cs="宋体" w:hint="eastAsia"/>
          <w:b/>
          <w:bCs/>
          <w:kern w:val="0"/>
          <w:sz w:val="24"/>
          <w:bdr w:val="none" w:sz="0" w:space="0" w:color="auto" w:frame="1"/>
        </w:rPr>
        <w:t>质疑函（格式）</w:t>
      </w:r>
    </w:p>
    <w:p w:rsidR="001004DE" w:rsidRPr="00DA6ECC" w:rsidRDefault="001004DE" w:rsidP="001004DE">
      <w:pPr>
        <w:widowControl/>
        <w:shd w:val="clear" w:color="auto" w:fill="FFFFFF"/>
        <w:spacing w:line="260" w:lineRule="exact"/>
        <w:jc w:val="left"/>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一、</w:t>
      </w:r>
      <w:r w:rsidRPr="00DA6ECC">
        <w:rPr>
          <w:rFonts w:ascii="ˎ̥" w:hAnsi="ˎ̥" w:hint="eastAsia"/>
          <w:szCs w:val="21"/>
          <w:bdr w:val="none" w:sz="0" w:space="0" w:color="auto" w:frame="1"/>
        </w:rPr>
        <w:t>质疑</w:t>
      </w:r>
      <w:r w:rsidR="0020416B" w:rsidRPr="00DA6ECC">
        <w:rPr>
          <w:rFonts w:ascii="ˎ̥" w:hAnsi="ˎ̥" w:hint="eastAsia"/>
          <w:szCs w:val="21"/>
          <w:bdr w:val="none" w:sz="0" w:space="0" w:color="auto" w:frame="1"/>
        </w:rPr>
        <w:t>投标人</w:t>
      </w:r>
      <w:r w:rsidRPr="00DA6ECC">
        <w:rPr>
          <w:rFonts w:ascii="ˎ̥" w:hAnsi="ˎ̥" w:hint="eastAsia"/>
          <w:szCs w:val="21"/>
          <w:bdr w:val="none" w:sz="0" w:space="0" w:color="auto" w:frame="1"/>
        </w:rPr>
        <w:t>基本信息</w:t>
      </w:r>
    </w:p>
    <w:p w:rsidR="001004DE" w:rsidRPr="00DA6ECC" w:rsidRDefault="001004DE" w:rsidP="00381CE9">
      <w:pPr>
        <w:widowControl/>
        <w:shd w:val="clear" w:color="auto" w:fill="FFFFFF"/>
        <w:spacing w:line="280" w:lineRule="exact"/>
        <w:jc w:val="left"/>
        <w:rPr>
          <w:rFonts w:ascii="ˎ̥" w:hAnsi="ˎ̥" w:cs="宋体"/>
          <w:kern w:val="0"/>
          <w:szCs w:val="21"/>
        </w:rPr>
      </w:pPr>
      <w:r w:rsidRPr="00DA6ECC">
        <w:rPr>
          <w:rFonts w:ascii="ˎ̥" w:hAnsi="ˎ̥" w:cs="宋体"/>
          <w:bCs/>
          <w:kern w:val="0"/>
          <w:szCs w:val="21"/>
          <w:bdr w:val="none" w:sz="0" w:space="0" w:color="auto" w:frame="1"/>
        </w:rPr>
        <w:t>1.</w:t>
      </w:r>
      <w:r w:rsidRPr="00DA6ECC">
        <w:rPr>
          <w:rFonts w:ascii="ˎ̥" w:hAnsi="ˎ̥" w:cs="宋体" w:hint="eastAsia"/>
          <w:bCs/>
          <w:kern w:val="0"/>
          <w:szCs w:val="21"/>
          <w:bdr w:val="none" w:sz="0" w:space="0" w:color="auto" w:frame="1"/>
        </w:rPr>
        <w:t>质疑</w:t>
      </w:r>
      <w:r w:rsidR="0020416B" w:rsidRPr="00DA6ECC">
        <w:rPr>
          <w:rFonts w:ascii="ˎ̥" w:hAnsi="ˎ̥" w:cs="宋体" w:hint="eastAsia"/>
          <w:bCs/>
          <w:kern w:val="0"/>
          <w:szCs w:val="21"/>
          <w:bdr w:val="none" w:sz="0" w:space="0" w:color="auto" w:frame="1"/>
        </w:rPr>
        <w:t>投标人</w:t>
      </w:r>
      <w:r w:rsidRPr="00DA6ECC">
        <w:rPr>
          <w:rFonts w:ascii="ˎ̥" w:hAnsi="ˎ̥" w:cs="宋体" w:hint="eastAsia"/>
          <w:bCs/>
          <w:kern w:val="0"/>
          <w:szCs w:val="21"/>
          <w:bdr w:val="none" w:sz="0" w:space="0" w:color="auto" w:frame="1"/>
        </w:rPr>
        <w:t>名称：</w:t>
      </w:r>
      <w:r w:rsidRPr="00DA6ECC">
        <w:rPr>
          <w:rFonts w:ascii="ˎ̥" w:hAnsi="ˎ̥" w:cs="宋体"/>
          <w:bCs/>
          <w:kern w:val="0"/>
          <w:szCs w:val="21"/>
          <w:u w:val="single"/>
          <w:bdr w:val="none" w:sz="0" w:space="0" w:color="auto" w:frame="1"/>
        </w:rPr>
        <w:t>                                </w:t>
      </w:r>
    </w:p>
    <w:p w:rsidR="001004DE" w:rsidRPr="00DA6ECC" w:rsidRDefault="001004DE" w:rsidP="00381CE9">
      <w:pPr>
        <w:widowControl/>
        <w:shd w:val="clear" w:color="auto" w:fill="FFFFFF"/>
        <w:spacing w:line="280" w:lineRule="exact"/>
        <w:jc w:val="left"/>
        <w:rPr>
          <w:rFonts w:ascii="ˎ̥" w:hAnsi="ˎ̥" w:cs="宋体"/>
          <w:kern w:val="0"/>
          <w:szCs w:val="21"/>
          <w:u w:val="single"/>
          <w:bdr w:val="none" w:sz="0" w:space="0" w:color="auto" w:frame="1"/>
        </w:rPr>
      </w:pPr>
      <w:r w:rsidRPr="00DA6ECC">
        <w:rPr>
          <w:rFonts w:ascii="ˎ̥" w:hAnsi="ˎ̥" w:cs="宋体" w:hint="eastAsia"/>
          <w:kern w:val="0"/>
          <w:szCs w:val="21"/>
          <w:bdr w:val="none" w:sz="0" w:space="0" w:color="auto" w:frame="1"/>
        </w:rPr>
        <w:t>地址：</w:t>
      </w:r>
      <w:r w:rsidRPr="00DA6ECC">
        <w:rPr>
          <w:rFonts w:ascii="ˎ̥" w:hAnsi="ˎ̥" w:cs="宋体"/>
          <w:kern w:val="0"/>
          <w:szCs w:val="21"/>
          <w:u w:val="single"/>
          <w:bdr w:val="none" w:sz="0" w:space="0" w:color="auto" w:frame="1"/>
        </w:rPr>
        <w:t>                                     </w:t>
      </w:r>
    </w:p>
    <w:p w:rsidR="001004DE" w:rsidRPr="00DA6ECC" w:rsidRDefault="001004DE" w:rsidP="00381CE9">
      <w:pPr>
        <w:widowControl/>
        <w:shd w:val="clear" w:color="auto" w:fill="FFFFFF"/>
        <w:spacing w:line="280" w:lineRule="exact"/>
        <w:jc w:val="left"/>
        <w:rPr>
          <w:rFonts w:ascii="ˎ̥" w:hAnsi="ˎ̥" w:cs="宋体"/>
          <w:kern w:val="0"/>
          <w:szCs w:val="21"/>
        </w:rPr>
      </w:pPr>
      <w:r w:rsidRPr="00DA6ECC">
        <w:rPr>
          <w:rFonts w:ascii="ˎ̥" w:hAnsi="ˎ̥" w:cs="宋体" w:hint="eastAsia"/>
          <w:kern w:val="0"/>
          <w:szCs w:val="21"/>
          <w:bdr w:val="none" w:sz="0" w:space="0" w:color="auto" w:frame="1"/>
        </w:rPr>
        <w:t>邮政编码：</w:t>
      </w:r>
      <w:r w:rsidRPr="00DA6ECC">
        <w:rPr>
          <w:rFonts w:ascii="ˎ̥" w:hAnsi="ˎ̥" w:cs="宋体"/>
          <w:kern w:val="0"/>
          <w:szCs w:val="21"/>
          <w:u w:val="single"/>
          <w:bdr w:val="none" w:sz="0" w:space="0" w:color="auto" w:frame="1"/>
        </w:rPr>
        <w:t>                 </w:t>
      </w:r>
      <w:r w:rsidRPr="00DA6ECC">
        <w:rPr>
          <w:rFonts w:ascii="ˎ̥" w:hAnsi="ˎ̥" w:cs="宋体"/>
          <w:kern w:val="0"/>
          <w:szCs w:val="21"/>
        </w:rPr>
        <w:t> </w:t>
      </w:r>
    </w:p>
    <w:p w:rsidR="001004DE" w:rsidRPr="00DA6ECC" w:rsidRDefault="001004DE" w:rsidP="00381CE9">
      <w:pPr>
        <w:widowControl/>
        <w:shd w:val="clear" w:color="auto" w:fill="FFFFFF"/>
        <w:spacing w:line="280" w:lineRule="exact"/>
        <w:jc w:val="left"/>
        <w:rPr>
          <w:rFonts w:ascii="ˎ̥" w:hAnsi="ˎ̥" w:cs="宋体"/>
          <w:bCs/>
          <w:kern w:val="0"/>
          <w:szCs w:val="21"/>
          <w:bdr w:val="none" w:sz="0" w:space="0" w:color="auto" w:frame="1"/>
        </w:rPr>
      </w:pPr>
      <w:r w:rsidRPr="00DA6ECC">
        <w:rPr>
          <w:rFonts w:ascii="ˎ̥" w:hAnsi="ˎ̥" w:cs="宋体" w:hint="eastAsia"/>
          <w:bCs/>
          <w:kern w:val="0"/>
          <w:szCs w:val="21"/>
          <w:bdr w:val="none" w:sz="0" w:space="0" w:color="auto" w:frame="1"/>
        </w:rPr>
        <w:t>联系人：</w:t>
      </w:r>
      <w:r w:rsidRPr="00DA6ECC">
        <w:rPr>
          <w:rFonts w:ascii="ˎ̥" w:hAnsi="ˎ̥" w:cs="宋体"/>
          <w:kern w:val="0"/>
          <w:szCs w:val="21"/>
          <w:u w:val="single"/>
          <w:bdr w:val="none" w:sz="0" w:space="0" w:color="auto" w:frame="1"/>
        </w:rPr>
        <w:t>               </w:t>
      </w:r>
    </w:p>
    <w:p w:rsidR="001004DE" w:rsidRPr="00DA6ECC" w:rsidRDefault="001004DE" w:rsidP="00381CE9">
      <w:pPr>
        <w:widowControl/>
        <w:shd w:val="clear" w:color="auto" w:fill="FFFFFF"/>
        <w:spacing w:line="280" w:lineRule="exact"/>
        <w:jc w:val="left"/>
        <w:rPr>
          <w:rFonts w:ascii="ˎ̥" w:hAnsi="ˎ̥" w:cs="宋体"/>
          <w:kern w:val="0"/>
          <w:szCs w:val="21"/>
          <w:u w:val="single"/>
          <w:bdr w:val="none" w:sz="0" w:space="0" w:color="auto" w:frame="1"/>
        </w:rPr>
      </w:pPr>
      <w:r w:rsidRPr="00DA6ECC">
        <w:rPr>
          <w:rFonts w:ascii="ˎ̥" w:hAnsi="ˎ̥" w:cs="宋体" w:hint="eastAsia"/>
          <w:kern w:val="0"/>
          <w:szCs w:val="21"/>
          <w:bdr w:val="none" w:sz="0" w:space="0" w:color="auto" w:frame="1"/>
        </w:rPr>
        <w:t>联系电话：</w:t>
      </w:r>
      <w:r w:rsidRPr="00DA6ECC">
        <w:rPr>
          <w:rFonts w:ascii="ˎ̥" w:hAnsi="ˎ̥" w:cs="宋体"/>
          <w:kern w:val="0"/>
          <w:szCs w:val="21"/>
          <w:u w:val="single"/>
          <w:bdr w:val="none" w:sz="0" w:space="0" w:color="auto" w:frame="1"/>
        </w:rPr>
        <w:t>                      </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jc w:val="left"/>
        <w:rPr>
          <w:rFonts w:ascii="黑体" w:eastAsia="黑体" w:hAnsi="黑体" w:cs="黑体"/>
          <w:sz w:val="32"/>
          <w:szCs w:val="32"/>
        </w:rPr>
      </w:pPr>
      <w:r w:rsidRPr="00DA6ECC">
        <w:rPr>
          <w:rFonts w:ascii="ˎ̥" w:hAnsi="ˎ̥" w:cs="宋体" w:hint="eastAsia"/>
          <w:kern w:val="0"/>
          <w:szCs w:val="21"/>
          <w:bdr w:val="none" w:sz="0" w:space="0" w:color="auto" w:frame="1"/>
        </w:rPr>
        <w:t>二、质疑项目基本情况</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质疑项目的名称</w:t>
      </w:r>
      <w:r w:rsidRPr="00DA6ECC">
        <w:rPr>
          <w:rFonts w:ascii="ˎ̥" w:hAnsi="ˎ̥" w:cs="宋体"/>
          <w:b/>
          <w:bCs/>
          <w:kern w:val="0"/>
          <w:szCs w:val="21"/>
          <w:u w:val="single"/>
          <w:bdr w:val="none" w:sz="0" w:space="0" w:color="auto" w:frame="1"/>
        </w:rPr>
        <w:t> </w:t>
      </w:r>
      <w:r w:rsidRPr="00DA6ECC">
        <w:rPr>
          <w:rFonts w:ascii="ˎ̥" w:hAnsi="ˎ̥" w:cs="宋体" w:hint="eastAsia"/>
          <w:b/>
          <w:bCs/>
          <w:kern w:val="0"/>
          <w:szCs w:val="21"/>
          <w:u w:val="single"/>
          <w:bdr w:val="none" w:sz="0" w:space="0" w:color="auto" w:frame="1"/>
        </w:rPr>
        <w:t>：</w:t>
      </w:r>
      <w:r w:rsidRPr="00DA6ECC">
        <w:rPr>
          <w:rFonts w:ascii="ˎ̥" w:hAnsi="ˎ̥" w:cs="宋体"/>
          <w:b/>
          <w:bCs/>
          <w:kern w:val="0"/>
          <w:szCs w:val="21"/>
          <w:u w:val="single"/>
          <w:bdr w:val="none" w:sz="0" w:space="0" w:color="auto" w:frame="1"/>
        </w:rPr>
        <w:t>                               </w:t>
      </w:r>
    </w:p>
    <w:p w:rsidR="001004DE" w:rsidRPr="00DA6ECC" w:rsidRDefault="001004DE" w:rsidP="00381CE9">
      <w:pPr>
        <w:widowControl/>
        <w:shd w:val="clear" w:color="auto" w:fill="FFFFFF"/>
        <w:spacing w:line="280" w:lineRule="exact"/>
        <w:jc w:val="left"/>
        <w:rPr>
          <w:rFonts w:ascii="ˎ̥" w:hAnsi="ˎ̥" w:cs="宋体"/>
          <w:b/>
          <w:bCs/>
          <w:kern w:val="0"/>
          <w:szCs w:val="21"/>
          <w:u w:val="single"/>
          <w:bdr w:val="none" w:sz="0" w:space="0" w:color="auto" w:frame="1"/>
        </w:rPr>
      </w:pPr>
      <w:r w:rsidRPr="00DA6ECC">
        <w:rPr>
          <w:rFonts w:ascii="ˎ̥" w:hAnsi="ˎ̥" w:cs="宋体"/>
          <w:kern w:val="0"/>
          <w:szCs w:val="21"/>
          <w:bdr w:val="none" w:sz="0" w:space="0" w:color="auto" w:frame="1"/>
        </w:rPr>
        <w:t>2.</w:t>
      </w:r>
      <w:r w:rsidRPr="00DA6ECC">
        <w:rPr>
          <w:rFonts w:ascii="ˎ̥" w:hAnsi="ˎ̥" w:cs="宋体" w:hint="eastAsia"/>
          <w:kern w:val="0"/>
          <w:szCs w:val="21"/>
          <w:bdr w:val="none" w:sz="0" w:space="0" w:color="auto" w:frame="1"/>
        </w:rPr>
        <w:t>质疑项目的编号：</w:t>
      </w:r>
      <w:r w:rsidRPr="00DA6ECC">
        <w:rPr>
          <w:rFonts w:ascii="ˎ̥" w:hAnsi="ˎ̥" w:cs="宋体"/>
          <w:b/>
          <w:bCs/>
          <w:kern w:val="0"/>
          <w:szCs w:val="21"/>
          <w:u w:val="single"/>
          <w:bdr w:val="none" w:sz="0" w:space="0" w:color="auto" w:frame="1"/>
        </w:rPr>
        <w:t>                                </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bCs/>
          <w:kern w:val="0"/>
          <w:szCs w:val="21"/>
          <w:bdr w:val="none" w:sz="0" w:space="0" w:color="auto" w:frame="1"/>
        </w:rPr>
        <w:t>3.</w:t>
      </w:r>
      <w:r w:rsidRPr="00DA6ECC">
        <w:rPr>
          <w:rFonts w:ascii="ˎ̥" w:hAnsi="ˎ̥" w:cs="宋体" w:hint="eastAsia"/>
          <w:kern w:val="0"/>
          <w:szCs w:val="21"/>
          <w:bdr w:val="none" w:sz="0" w:space="0" w:color="auto" w:frame="1"/>
        </w:rPr>
        <w:t>质疑项目的分标号：</w:t>
      </w:r>
      <w:r w:rsidRPr="00DA6ECC">
        <w:rPr>
          <w:rFonts w:ascii="ˎ̥" w:hAnsi="ˎ̥" w:cs="宋体"/>
          <w:b/>
          <w:bCs/>
          <w:kern w:val="0"/>
          <w:szCs w:val="21"/>
          <w:u w:val="single"/>
          <w:bdr w:val="none" w:sz="0" w:space="0" w:color="auto" w:frame="1"/>
        </w:rPr>
        <w:t>                               </w:t>
      </w:r>
    </w:p>
    <w:p w:rsidR="001004DE" w:rsidRPr="00DA6ECC" w:rsidRDefault="001004DE" w:rsidP="00381CE9">
      <w:pPr>
        <w:adjustRightInd w:val="0"/>
        <w:snapToGrid w:val="0"/>
        <w:spacing w:line="280" w:lineRule="exact"/>
        <w:outlineLvl w:val="0"/>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bookmarkStart w:id="52" w:name="_Toc532393554"/>
      <w:bookmarkStart w:id="53" w:name="_Toc879383"/>
      <w:bookmarkStart w:id="54" w:name="_Toc1486351"/>
      <w:r w:rsidRPr="00DA6ECC">
        <w:rPr>
          <w:rFonts w:ascii="ˎ̥" w:hAnsi="ˎ̥" w:cs="宋体" w:hint="eastAsia"/>
          <w:kern w:val="0"/>
          <w:szCs w:val="21"/>
          <w:bdr w:val="none" w:sz="0" w:space="0" w:color="auto" w:frame="1"/>
        </w:rPr>
        <w:t>三、质疑事项具体内容</w:t>
      </w:r>
      <w:bookmarkEnd w:id="52"/>
      <w:bookmarkEnd w:id="53"/>
      <w:bookmarkEnd w:id="54"/>
    </w:p>
    <w:p w:rsidR="001004DE" w:rsidRPr="00DA6ECC" w:rsidRDefault="001004DE" w:rsidP="00381CE9">
      <w:pPr>
        <w:widowControl/>
        <w:shd w:val="clear" w:color="auto" w:fill="FFFFFF"/>
        <w:spacing w:line="280" w:lineRule="exact"/>
        <w:jc w:val="left"/>
        <w:rPr>
          <w:rFonts w:ascii="ˎ̥" w:hAnsi="ˎ̥" w:cs="宋体"/>
          <w:kern w:val="0"/>
          <w:szCs w:val="21"/>
        </w:rPr>
      </w:pPr>
      <w:r w:rsidRPr="00DA6ECC">
        <w:rPr>
          <w:rFonts w:ascii="ˎ̥" w:hAnsi="ˎ̥" w:cs="宋体" w:hint="eastAsia"/>
          <w:kern w:val="0"/>
          <w:szCs w:val="21"/>
          <w:bdr w:val="none" w:sz="0" w:space="0" w:color="auto" w:frame="1"/>
        </w:rPr>
        <w:t>质疑事项</w:t>
      </w: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w:t>
      </w:r>
      <w:r w:rsidRPr="00DA6ECC">
        <w:rPr>
          <w:rFonts w:ascii="ˎ̥" w:hAnsi="ˎ̥" w:cs="宋体"/>
          <w:bCs/>
          <w:kern w:val="0"/>
          <w:szCs w:val="21"/>
          <w:u w:val="single"/>
          <w:bdr w:val="none" w:sz="0" w:space="0" w:color="auto" w:frame="1"/>
        </w:rPr>
        <w:t>                                                                                    </w:t>
      </w:r>
    </w:p>
    <w:p w:rsidR="001004DE" w:rsidRPr="00DA6ECC" w:rsidRDefault="001004DE" w:rsidP="00381CE9">
      <w:pPr>
        <w:widowControl/>
        <w:shd w:val="clear" w:color="auto" w:fill="FFFFFF"/>
        <w:spacing w:line="280" w:lineRule="exact"/>
        <w:jc w:val="left"/>
        <w:rPr>
          <w:rFonts w:ascii="ˎ̥" w:hAnsi="ˎ̥" w:cs="宋体"/>
          <w:kern w:val="0"/>
          <w:szCs w:val="21"/>
        </w:rPr>
      </w:pPr>
      <w:r w:rsidRPr="00DA6ECC">
        <w:rPr>
          <w:rFonts w:ascii="ˎ̥" w:hAnsi="ˎ̥" w:cs="宋体" w:hint="eastAsia"/>
          <w:kern w:val="0"/>
          <w:szCs w:val="21"/>
          <w:bdr w:val="none" w:sz="0" w:space="0" w:color="auto" w:frame="1"/>
        </w:rPr>
        <w:t>质疑事项</w:t>
      </w: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的事实依据：</w:t>
      </w:r>
      <w:r w:rsidRPr="00DA6ECC">
        <w:rPr>
          <w:rFonts w:ascii="ˎ̥" w:hAnsi="ˎ̥" w:cs="宋体"/>
          <w:bCs/>
          <w:kern w:val="0"/>
          <w:szCs w:val="21"/>
          <w:u w:val="single"/>
          <w:bdr w:val="none" w:sz="0" w:space="0" w:color="auto" w:frame="1"/>
        </w:rPr>
        <w:t xml:space="preserve">                                                                  </w:t>
      </w:r>
    </w:p>
    <w:p w:rsidR="001004DE" w:rsidRPr="00DA6ECC" w:rsidRDefault="001004DE" w:rsidP="00381CE9">
      <w:pPr>
        <w:widowControl/>
        <w:shd w:val="clear" w:color="auto" w:fill="FFFFFF"/>
        <w:spacing w:line="280" w:lineRule="exact"/>
        <w:jc w:val="left"/>
        <w:rPr>
          <w:rFonts w:ascii="ˎ̥" w:hAnsi="ˎ̥" w:cs="宋体"/>
          <w:kern w:val="0"/>
          <w:szCs w:val="21"/>
        </w:rPr>
      </w:pPr>
      <w:r w:rsidRPr="00DA6ECC">
        <w:rPr>
          <w:rFonts w:ascii="ˎ̥" w:hAnsi="ˎ̥" w:cs="宋体" w:hint="eastAsia"/>
          <w:kern w:val="0"/>
          <w:szCs w:val="21"/>
          <w:bdr w:val="none" w:sz="0" w:space="0" w:color="auto" w:frame="1"/>
        </w:rPr>
        <w:t>质疑事项</w:t>
      </w: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的法律依据：</w:t>
      </w:r>
      <w:r w:rsidRPr="00DA6ECC">
        <w:rPr>
          <w:rFonts w:ascii="ˎ̥" w:hAnsi="ˎ̥" w:cs="宋体"/>
          <w:bCs/>
          <w:kern w:val="0"/>
          <w:szCs w:val="21"/>
          <w:u w:val="single"/>
          <w:bdr w:val="none" w:sz="0" w:space="0" w:color="auto" w:frame="1"/>
        </w:rPr>
        <w:t xml:space="preserve">                                                               </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质疑事项</w:t>
      </w: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的相关请求：</w:t>
      </w:r>
      <w:r w:rsidRPr="00DA6ECC">
        <w:rPr>
          <w:rFonts w:ascii="ˎ̥" w:hAnsi="ˎ̥" w:cs="宋体"/>
          <w:bCs/>
          <w:kern w:val="0"/>
          <w:szCs w:val="21"/>
          <w:u w:val="single"/>
          <w:bdr w:val="none" w:sz="0" w:space="0" w:color="auto" w:frame="1"/>
        </w:rPr>
        <w:t xml:space="preserve">                                                                  </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jc w:val="left"/>
        <w:rPr>
          <w:rFonts w:ascii="ˎ̥" w:hAnsi="ˎ̥" w:cs="宋体"/>
          <w:kern w:val="0"/>
          <w:szCs w:val="21"/>
        </w:rPr>
      </w:pPr>
      <w:r w:rsidRPr="00DA6ECC">
        <w:rPr>
          <w:rFonts w:ascii="ˎ̥" w:hAnsi="ˎ̥" w:cs="宋体" w:hint="eastAsia"/>
          <w:kern w:val="0"/>
          <w:szCs w:val="21"/>
          <w:bdr w:val="none" w:sz="0" w:space="0" w:color="auto" w:frame="1"/>
        </w:rPr>
        <w:t>质疑事项</w:t>
      </w:r>
      <w:r w:rsidRPr="00DA6ECC">
        <w:rPr>
          <w:rFonts w:ascii="ˎ̥" w:hAnsi="ˎ̥" w:cs="宋体"/>
          <w:kern w:val="0"/>
          <w:szCs w:val="21"/>
          <w:bdr w:val="none" w:sz="0" w:space="0" w:color="auto" w:frame="1"/>
        </w:rPr>
        <w:t>2</w:t>
      </w:r>
      <w:r w:rsidRPr="00DA6ECC">
        <w:rPr>
          <w:rFonts w:ascii="ˎ̥" w:hAnsi="ˎ̥" w:cs="宋体" w:hint="eastAsia"/>
          <w:kern w:val="0"/>
          <w:szCs w:val="21"/>
          <w:bdr w:val="none" w:sz="0" w:space="0" w:color="auto" w:frame="1"/>
        </w:rPr>
        <w:t>：</w:t>
      </w:r>
      <w:r w:rsidRPr="00DA6ECC">
        <w:rPr>
          <w:rFonts w:ascii="ˎ̥" w:hAnsi="ˎ̥" w:cs="宋体"/>
          <w:bCs/>
          <w:kern w:val="0"/>
          <w:szCs w:val="21"/>
          <w:u w:val="single"/>
          <w:bdr w:val="none" w:sz="0" w:space="0" w:color="auto" w:frame="1"/>
        </w:rPr>
        <w:t>                                                                                    </w:t>
      </w:r>
    </w:p>
    <w:p w:rsidR="001004DE" w:rsidRPr="00DA6ECC" w:rsidRDefault="001004DE" w:rsidP="00381CE9">
      <w:pPr>
        <w:widowControl/>
        <w:shd w:val="clear" w:color="auto" w:fill="FFFFFF"/>
        <w:spacing w:line="280" w:lineRule="exact"/>
        <w:jc w:val="left"/>
        <w:rPr>
          <w:rFonts w:ascii="ˎ̥" w:hAnsi="ˎ̥" w:cs="宋体"/>
          <w:kern w:val="0"/>
          <w:szCs w:val="21"/>
        </w:rPr>
      </w:pPr>
      <w:r w:rsidRPr="00DA6ECC">
        <w:rPr>
          <w:rFonts w:ascii="ˎ̥" w:hAnsi="ˎ̥" w:cs="宋体" w:hint="eastAsia"/>
          <w:kern w:val="0"/>
          <w:szCs w:val="21"/>
          <w:bdr w:val="none" w:sz="0" w:space="0" w:color="auto" w:frame="1"/>
        </w:rPr>
        <w:t>质疑事项</w:t>
      </w:r>
      <w:r w:rsidRPr="00DA6ECC">
        <w:rPr>
          <w:rFonts w:ascii="ˎ̥" w:hAnsi="ˎ̥" w:cs="宋体"/>
          <w:kern w:val="0"/>
          <w:szCs w:val="21"/>
          <w:bdr w:val="none" w:sz="0" w:space="0" w:color="auto" w:frame="1"/>
        </w:rPr>
        <w:t>2</w:t>
      </w:r>
      <w:r w:rsidRPr="00DA6ECC">
        <w:rPr>
          <w:rFonts w:ascii="ˎ̥" w:hAnsi="ˎ̥" w:cs="宋体" w:hint="eastAsia"/>
          <w:kern w:val="0"/>
          <w:szCs w:val="21"/>
          <w:bdr w:val="none" w:sz="0" w:space="0" w:color="auto" w:frame="1"/>
        </w:rPr>
        <w:t>的事实依据：</w:t>
      </w:r>
      <w:r w:rsidRPr="00DA6ECC">
        <w:rPr>
          <w:rFonts w:ascii="ˎ̥" w:hAnsi="ˎ̥" w:cs="宋体"/>
          <w:bCs/>
          <w:kern w:val="0"/>
          <w:szCs w:val="21"/>
          <w:u w:val="single"/>
          <w:bdr w:val="none" w:sz="0" w:space="0" w:color="auto" w:frame="1"/>
        </w:rPr>
        <w:t xml:space="preserve">                                                                  </w:t>
      </w:r>
    </w:p>
    <w:p w:rsidR="001004DE" w:rsidRPr="00DA6ECC" w:rsidRDefault="001004DE" w:rsidP="00381CE9">
      <w:pPr>
        <w:widowControl/>
        <w:shd w:val="clear" w:color="auto" w:fill="FFFFFF"/>
        <w:spacing w:line="280" w:lineRule="exact"/>
        <w:jc w:val="left"/>
        <w:rPr>
          <w:rFonts w:ascii="ˎ̥" w:hAnsi="ˎ̥" w:cs="宋体"/>
          <w:kern w:val="0"/>
          <w:szCs w:val="21"/>
        </w:rPr>
      </w:pPr>
      <w:r w:rsidRPr="00DA6ECC">
        <w:rPr>
          <w:rFonts w:ascii="ˎ̥" w:hAnsi="ˎ̥" w:cs="宋体" w:hint="eastAsia"/>
          <w:kern w:val="0"/>
          <w:szCs w:val="21"/>
          <w:bdr w:val="none" w:sz="0" w:space="0" w:color="auto" w:frame="1"/>
        </w:rPr>
        <w:t>质疑事项</w:t>
      </w:r>
      <w:r w:rsidRPr="00DA6ECC">
        <w:rPr>
          <w:rFonts w:ascii="ˎ̥" w:hAnsi="ˎ̥" w:cs="宋体"/>
          <w:kern w:val="0"/>
          <w:szCs w:val="21"/>
          <w:bdr w:val="none" w:sz="0" w:space="0" w:color="auto" w:frame="1"/>
        </w:rPr>
        <w:t>2</w:t>
      </w:r>
      <w:r w:rsidRPr="00DA6ECC">
        <w:rPr>
          <w:rFonts w:ascii="ˎ̥" w:hAnsi="ˎ̥" w:cs="宋体" w:hint="eastAsia"/>
          <w:kern w:val="0"/>
          <w:szCs w:val="21"/>
          <w:bdr w:val="none" w:sz="0" w:space="0" w:color="auto" w:frame="1"/>
        </w:rPr>
        <w:t>的法律依据：</w:t>
      </w:r>
      <w:r w:rsidRPr="00DA6ECC">
        <w:rPr>
          <w:rFonts w:ascii="ˎ̥" w:hAnsi="ˎ̥" w:cs="宋体"/>
          <w:bCs/>
          <w:kern w:val="0"/>
          <w:szCs w:val="21"/>
          <w:u w:val="single"/>
          <w:bdr w:val="none" w:sz="0" w:space="0" w:color="auto" w:frame="1"/>
        </w:rPr>
        <w:t xml:space="preserve">                                                               </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质疑事项</w:t>
      </w:r>
      <w:r w:rsidRPr="00DA6ECC">
        <w:rPr>
          <w:rFonts w:ascii="ˎ̥" w:hAnsi="ˎ̥" w:cs="宋体"/>
          <w:kern w:val="0"/>
          <w:szCs w:val="21"/>
          <w:bdr w:val="none" w:sz="0" w:space="0" w:color="auto" w:frame="1"/>
        </w:rPr>
        <w:t>2</w:t>
      </w:r>
      <w:r w:rsidRPr="00DA6ECC">
        <w:rPr>
          <w:rFonts w:ascii="ˎ̥" w:hAnsi="ˎ̥" w:cs="宋体" w:hint="eastAsia"/>
          <w:kern w:val="0"/>
          <w:szCs w:val="21"/>
          <w:bdr w:val="none" w:sz="0" w:space="0" w:color="auto" w:frame="1"/>
        </w:rPr>
        <w:t>的相关请求：</w:t>
      </w:r>
      <w:r w:rsidRPr="00DA6ECC">
        <w:rPr>
          <w:rFonts w:ascii="ˎ̥" w:hAnsi="ˎ̥" w:cs="宋体"/>
          <w:bCs/>
          <w:kern w:val="0"/>
          <w:szCs w:val="21"/>
          <w:u w:val="single"/>
          <w:bdr w:val="none" w:sz="0" w:space="0" w:color="auto" w:frame="1"/>
        </w:rPr>
        <w:t xml:space="preserve">                                                                  </w:t>
      </w:r>
    </w:p>
    <w:p w:rsidR="001004DE" w:rsidRPr="00DA6ECC" w:rsidRDefault="001004DE" w:rsidP="00381CE9">
      <w:pPr>
        <w:shd w:val="clear" w:color="auto" w:fill="FFFFFF"/>
        <w:spacing w:line="280" w:lineRule="exact"/>
        <w:rPr>
          <w:rFonts w:ascii="ˎ̥" w:hAnsi="ˎ̥" w:cs="宋体"/>
          <w:kern w:val="0"/>
          <w:szCs w:val="21"/>
          <w:bdr w:val="none" w:sz="0" w:space="0" w:color="auto" w:frame="1"/>
        </w:rPr>
      </w:pPr>
      <w:r w:rsidRPr="00DA6ECC">
        <w:rPr>
          <w:rFonts w:ascii="ˎ̥" w:hAnsi="ˎ̥" w:cs="宋体" w:hint="eastAsia"/>
          <w:kern w:val="0"/>
          <w:szCs w:val="21"/>
          <w:bdr w:val="none" w:sz="0" w:space="0" w:color="auto" w:frame="1"/>
        </w:rPr>
        <w:t>……</w:t>
      </w:r>
    </w:p>
    <w:p w:rsidR="001004DE" w:rsidRPr="00DA6ECC" w:rsidRDefault="001004DE" w:rsidP="00381CE9">
      <w:pPr>
        <w:shd w:val="clear" w:color="auto" w:fill="FFFFFF"/>
        <w:spacing w:line="280" w:lineRule="exact"/>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四、附件材料目录（材料附后）</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2</w:t>
      </w:r>
      <w:r w:rsidRPr="00DA6ECC">
        <w:rPr>
          <w:rFonts w:ascii="ˎ̥" w:hAnsi="ˎ̥" w:cs="宋体"/>
          <w:kern w:val="0"/>
          <w:szCs w:val="21"/>
          <w:bdr w:val="none" w:sz="0" w:space="0" w:color="auto" w:frame="1"/>
        </w:rPr>
        <w:t>.</w:t>
      </w:r>
      <w:r w:rsidRPr="00DA6ECC">
        <w:rPr>
          <w:rFonts w:ascii="ˎ̥" w:hAnsi="ˎ̥" w:cs="宋体" w:hint="eastAsia"/>
          <w:kern w:val="0"/>
          <w:szCs w:val="21"/>
          <w:bdr w:val="none" w:sz="0" w:space="0" w:color="auto" w:frame="1"/>
        </w:rPr>
        <w:t>营业执照副本内页复印件（要求证件有效并清晰反映企业法人经营范围）</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3</w:t>
      </w:r>
      <w:r w:rsidRPr="00DA6ECC">
        <w:rPr>
          <w:rFonts w:ascii="ˎ̥" w:hAnsi="ˎ̥" w:cs="宋体"/>
          <w:kern w:val="0"/>
          <w:szCs w:val="21"/>
          <w:bdr w:val="none" w:sz="0" w:space="0" w:color="auto" w:frame="1"/>
        </w:rPr>
        <w:t>.</w:t>
      </w:r>
      <w:r w:rsidRPr="00DA6ECC">
        <w:rPr>
          <w:rFonts w:ascii="ˎ̥" w:hAnsi="ˎ̥" w:cs="宋体" w:hint="eastAsia"/>
          <w:kern w:val="0"/>
          <w:szCs w:val="21"/>
          <w:bdr w:val="none" w:sz="0" w:space="0" w:color="auto" w:frame="1"/>
        </w:rPr>
        <w:t>近期连续三个月依法缴纳税收证明材料（复印件，原件备查）</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4</w:t>
      </w:r>
      <w:r w:rsidRPr="00DA6ECC">
        <w:rPr>
          <w:rFonts w:ascii="ˎ̥" w:hAnsi="ˎ̥" w:cs="宋体"/>
          <w:kern w:val="0"/>
          <w:szCs w:val="21"/>
          <w:bdr w:val="none" w:sz="0" w:space="0" w:color="auto" w:frame="1"/>
        </w:rPr>
        <w:t>.</w:t>
      </w:r>
      <w:r w:rsidRPr="00DA6ECC">
        <w:rPr>
          <w:rFonts w:ascii="ˎ̥" w:hAnsi="ˎ̥" w:cs="宋体" w:hint="eastAsia"/>
          <w:kern w:val="0"/>
          <w:szCs w:val="21"/>
          <w:bdr w:val="none" w:sz="0" w:space="0" w:color="auto" w:frame="1"/>
        </w:rPr>
        <w:t>近期连续三个月在职职工依法缴纳社会保障资金证明材料（复印件，原件备查）</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五、委托代理时还应提交的材料目录（材料附后）</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质疑</w:t>
      </w:r>
      <w:r w:rsidR="0020416B" w:rsidRPr="00DA6ECC">
        <w:rPr>
          <w:rFonts w:ascii="ˎ̥" w:hAnsi="ˎ̥" w:cs="宋体" w:hint="eastAsia"/>
          <w:kern w:val="0"/>
          <w:szCs w:val="21"/>
          <w:bdr w:val="none" w:sz="0" w:space="0" w:color="auto" w:frame="1"/>
        </w:rPr>
        <w:t>投标人</w:t>
      </w:r>
      <w:r w:rsidRPr="00DA6ECC">
        <w:rPr>
          <w:rFonts w:ascii="ˎ̥" w:hAnsi="ˎ̥" w:cs="宋体" w:hint="eastAsia"/>
          <w:kern w:val="0"/>
          <w:szCs w:val="21"/>
          <w:bdr w:val="none" w:sz="0" w:space="0" w:color="auto" w:frame="1"/>
        </w:rPr>
        <w:t>的授权委托书原件</w:t>
      </w: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份</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kern w:val="0"/>
          <w:szCs w:val="21"/>
          <w:bdr w:val="none" w:sz="0" w:space="0" w:color="auto" w:frame="1"/>
        </w:rPr>
        <w:t>2.</w:t>
      </w:r>
      <w:r w:rsidRPr="00DA6ECC">
        <w:rPr>
          <w:rFonts w:ascii="ˎ̥" w:hAnsi="ˎ̥" w:cs="宋体" w:hint="eastAsia"/>
          <w:kern w:val="0"/>
          <w:szCs w:val="21"/>
          <w:bdr w:val="none" w:sz="0" w:space="0" w:color="auto" w:frame="1"/>
        </w:rPr>
        <w:t>委托代理人身份证明复印件</w:t>
      </w: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份</w:t>
      </w:r>
    </w:p>
    <w:p w:rsidR="001004DE" w:rsidRPr="00DA6ECC" w:rsidRDefault="001004DE" w:rsidP="00381CE9">
      <w:pPr>
        <w:widowControl/>
        <w:shd w:val="clear" w:color="auto" w:fill="FFFFFF"/>
        <w:spacing w:line="280" w:lineRule="exact"/>
        <w:jc w:val="left"/>
        <w:rPr>
          <w:rFonts w:ascii="ˎ̥" w:hAnsi="ˎ̥" w:cs="宋体"/>
          <w:kern w:val="0"/>
          <w:szCs w:val="21"/>
          <w:bdr w:val="none" w:sz="0" w:space="0" w:color="auto" w:frame="1"/>
        </w:rPr>
      </w:pPr>
      <w:r w:rsidRPr="00DA6ECC">
        <w:rPr>
          <w:rFonts w:ascii="ˎ̥" w:hAnsi="ˎ̥" w:cs="宋体"/>
          <w:kern w:val="0"/>
          <w:szCs w:val="21"/>
          <w:bdr w:val="none" w:sz="0" w:space="0" w:color="auto" w:frame="1"/>
        </w:rPr>
        <w:t>3.</w:t>
      </w:r>
      <w:r w:rsidRPr="00DA6ECC">
        <w:rPr>
          <w:rFonts w:ascii="ˎ̥" w:hAnsi="ˎ̥" w:cs="宋体" w:hint="eastAsia"/>
          <w:kern w:val="0"/>
          <w:szCs w:val="21"/>
          <w:bdr w:val="none" w:sz="0" w:space="0" w:color="auto" w:frame="1"/>
        </w:rPr>
        <w:t>委托代理人近期三个月社保缴费证明复印件</w:t>
      </w: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份</w:t>
      </w:r>
    </w:p>
    <w:p w:rsidR="001004DE" w:rsidRPr="00DA6ECC" w:rsidRDefault="001004DE" w:rsidP="00381CE9">
      <w:pPr>
        <w:widowControl/>
        <w:shd w:val="clear" w:color="auto" w:fill="FFFFFF"/>
        <w:spacing w:line="280" w:lineRule="exact"/>
        <w:jc w:val="center"/>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jc w:val="center"/>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jc w:val="center"/>
        <w:rPr>
          <w:rFonts w:ascii="ˎ̥" w:hAnsi="ˎ̥" w:cs="宋体"/>
          <w:kern w:val="0"/>
          <w:szCs w:val="21"/>
          <w:bdr w:val="none" w:sz="0" w:space="0" w:color="auto" w:frame="1"/>
        </w:rPr>
      </w:pPr>
      <w:r w:rsidRPr="00DA6ECC">
        <w:rPr>
          <w:rFonts w:ascii="ˎ̥" w:hAnsi="ˎ̥" w:cs="宋体" w:hint="eastAsia"/>
          <w:kern w:val="0"/>
          <w:szCs w:val="21"/>
          <w:bdr w:val="none" w:sz="0" w:space="0" w:color="auto" w:frame="1"/>
        </w:rPr>
        <w:t>质疑</w:t>
      </w:r>
      <w:r w:rsidR="0020416B" w:rsidRPr="00DA6ECC">
        <w:rPr>
          <w:rFonts w:ascii="ˎ̥" w:hAnsi="ˎ̥" w:cs="宋体" w:hint="eastAsia"/>
          <w:kern w:val="0"/>
          <w:szCs w:val="21"/>
          <w:bdr w:val="none" w:sz="0" w:space="0" w:color="auto" w:frame="1"/>
        </w:rPr>
        <w:t>投标人</w:t>
      </w:r>
      <w:r w:rsidRPr="00DA6ECC">
        <w:rPr>
          <w:rFonts w:ascii="ˎ̥" w:hAnsi="ˎ̥" w:cs="宋体" w:hint="eastAsia"/>
          <w:kern w:val="0"/>
          <w:szCs w:val="21"/>
          <w:bdr w:val="none" w:sz="0" w:space="0" w:color="auto" w:frame="1"/>
        </w:rPr>
        <w:t>（公章）：</w:t>
      </w:r>
      <w:r w:rsidRPr="00DA6ECC">
        <w:rPr>
          <w:rFonts w:ascii="ˎ̥" w:hAnsi="ˎ̥" w:cs="宋体"/>
          <w:kern w:val="0"/>
          <w:szCs w:val="21"/>
          <w:bdr w:val="none" w:sz="0" w:space="0" w:color="auto" w:frame="1"/>
        </w:rPr>
        <w:t>          </w:t>
      </w:r>
    </w:p>
    <w:p w:rsidR="001004DE" w:rsidRPr="00DA6ECC" w:rsidRDefault="001004DE" w:rsidP="00381CE9">
      <w:pPr>
        <w:widowControl/>
        <w:shd w:val="clear" w:color="auto" w:fill="FFFFFF"/>
        <w:spacing w:line="280" w:lineRule="exact"/>
        <w:jc w:val="center"/>
        <w:rPr>
          <w:rFonts w:ascii="ˎ̥" w:hAnsi="ˎ̥" w:cs="宋体"/>
          <w:kern w:val="0"/>
          <w:szCs w:val="21"/>
          <w:bdr w:val="none" w:sz="0" w:space="0" w:color="auto" w:frame="1"/>
        </w:rPr>
      </w:pPr>
      <w:r w:rsidRPr="00DA6ECC">
        <w:rPr>
          <w:rFonts w:ascii="ˎ̥" w:hAnsi="ˎ̥" w:cs="宋体" w:hint="eastAsia"/>
          <w:kern w:val="0"/>
          <w:szCs w:val="21"/>
          <w:bdr w:val="none" w:sz="0" w:space="0" w:color="auto" w:frame="1"/>
        </w:rPr>
        <w:t>法定代表人签字：</w:t>
      </w:r>
    </w:p>
    <w:p w:rsidR="001004DE" w:rsidRPr="00DA6ECC" w:rsidRDefault="001004DE" w:rsidP="00381CE9">
      <w:pPr>
        <w:widowControl/>
        <w:shd w:val="clear" w:color="auto" w:fill="FFFFFF"/>
        <w:spacing w:line="280" w:lineRule="exact"/>
        <w:jc w:val="center"/>
        <w:rPr>
          <w:rFonts w:ascii="ˎ̥" w:hAnsi="ˎ̥" w:cs="宋体"/>
          <w:kern w:val="0"/>
          <w:szCs w:val="21"/>
          <w:bdr w:val="none" w:sz="0" w:space="0" w:color="auto" w:frame="1"/>
        </w:rPr>
      </w:pPr>
      <w:r w:rsidRPr="00DA6ECC">
        <w:rPr>
          <w:rFonts w:ascii="ˎ̥" w:hAnsi="ˎ̥" w:cs="宋体" w:hint="eastAsia"/>
          <w:kern w:val="0"/>
          <w:szCs w:val="21"/>
          <w:bdr w:val="none" w:sz="0" w:space="0" w:color="auto" w:frame="1"/>
        </w:rPr>
        <w:t>委托代理人签字：</w:t>
      </w:r>
    </w:p>
    <w:p w:rsidR="001004DE" w:rsidRPr="00DA6ECC" w:rsidRDefault="001004DE" w:rsidP="00381CE9">
      <w:pPr>
        <w:widowControl/>
        <w:shd w:val="clear" w:color="auto" w:fill="FFFFFF"/>
        <w:spacing w:line="280" w:lineRule="exact"/>
        <w:jc w:val="center"/>
        <w:rPr>
          <w:rFonts w:ascii="ˎ̥" w:hAnsi="ˎ̥" w:cs="宋体"/>
          <w:kern w:val="0"/>
          <w:szCs w:val="21"/>
        </w:rPr>
      </w:pPr>
    </w:p>
    <w:p w:rsidR="001004DE" w:rsidRPr="00DA6ECC" w:rsidRDefault="001004DE" w:rsidP="00381CE9">
      <w:pPr>
        <w:widowControl/>
        <w:shd w:val="clear" w:color="auto" w:fill="FFFFFF"/>
        <w:spacing w:line="280" w:lineRule="exact"/>
        <w:ind w:firstLineChars="1850" w:firstLine="3885"/>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提起质疑的日期：年月日</w:t>
      </w:r>
    </w:p>
    <w:p w:rsidR="001004DE" w:rsidRPr="00DA6ECC" w:rsidRDefault="001004DE" w:rsidP="00381CE9">
      <w:pPr>
        <w:widowControl/>
        <w:shd w:val="clear" w:color="auto" w:fill="FFFFFF"/>
        <w:spacing w:line="280" w:lineRule="exact"/>
        <w:rPr>
          <w:rFonts w:ascii="ˎ̥" w:hAnsi="ˎ̥" w:cs="宋体"/>
          <w:kern w:val="0"/>
          <w:szCs w:val="21"/>
          <w:bdr w:val="none" w:sz="0" w:space="0" w:color="auto" w:frame="1"/>
        </w:rPr>
      </w:pPr>
    </w:p>
    <w:p w:rsidR="001004DE" w:rsidRPr="00DA6ECC" w:rsidRDefault="001004DE" w:rsidP="00381CE9">
      <w:pPr>
        <w:widowControl/>
        <w:shd w:val="clear" w:color="auto" w:fill="FFFFFF"/>
        <w:spacing w:line="280" w:lineRule="exact"/>
        <w:rPr>
          <w:rFonts w:ascii="ˎ̥" w:hAnsi="ˎ̥"/>
          <w:szCs w:val="21"/>
          <w:bdr w:val="none" w:sz="0" w:space="0" w:color="auto" w:frame="1"/>
        </w:rPr>
      </w:pPr>
      <w:r w:rsidRPr="00DA6ECC">
        <w:rPr>
          <w:rFonts w:ascii="ˎ̥" w:hAnsi="ˎ̥" w:cs="宋体" w:hint="eastAsia"/>
          <w:kern w:val="0"/>
          <w:szCs w:val="21"/>
          <w:bdr w:val="none" w:sz="0" w:space="0" w:color="auto" w:frame="1"/>
        </w:rPr>
        <w:t>说明：</w:t>
      </w: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质疑事项的事实依据应</w:t>
      </w:r>
      <w:r w:rsidRPr="00DA6ECC">
        <w:rPr>
          <w:rFonts w:ascii="ˎ̥" w:hAnsi="ˎ̥" w:hint="eastAsia"/>
          <w:szCs w:val="21"/>
          <w:bdr w:val="none" w:sz="0" w:space="0" w:color="auto" w:frame="1"/>
        </w:rPr>
        <w:t>列明权益受到损害的事实和理由；</w:t>
      </w:r>
    </w:p>
    <w:p w:rsidR="001004DE" w:rsidRPr="00DA6ECC" w:rsidRDefault="001004DE" w:rsidP="00381CE9">
      <w:pPr>
        <w:widowControl/>
        <w:shd w:val="clear" w:color="auto" w:fill="FFFFFF"/>
        <w:spacing w:line="280" w:lineRule="exact"/>
        <w:ind w:firstLineChars="300" w:firstLine="630"/>
        <w:rPr>
          <w:rFonts w:ascii="ˎ̥" w:hAnsi="ˎ̥" w:cs="宋体"/>
          <w:b/>
          <w:bCs/>
          <w:kern w:val="0"/>
          <w:szCs w:val="21"/>
          <w:bdr w:val="none" w:sz="0" w:space="0" w:color="auto" w:frame="1"/>
        </w:rPr>
      </w:pPr>
      <w:r w:rsidRPr="00DA6ECC">
        <w:rPr>
          <w:rFonts w:ascii="ˎ̥" w:hAnsi="ˎ̥"/>
          <w:szCs w:val="21"/>
          <w:bdr w:val="none" w:sz="0" w:space="0" w:color="auto" w:frame="1"/>
        </w:rPr>
        <w:t>2.</w:t>
      </w:r>
      <w:r w:rsidRPr="00DA6ECC">
        <w:rPr>
          <w:rFonts w:ascii="ˎ̥" w:hAnsi="ˎ̥" w:cs="宋体" w:hint="eastAsia"/>
          <w:kern w:val="0"/>
          <w:szCs w:val="21"/>
          <w:bdr w:val="none" w:sz="0" w:space="0" w:color="auto" w:frame="1"/>
        </w:rPr>
        <w:t>质疑事项的法律依据应列明质疑事项违反法律法规的具体条款及内容。</w:t>
      </w:r>
    </w:p>
    <w:p w:rsidR="001004DE" w:rsidRPr="00DA6ECC" w:rsidRDefault="001004DE" w:rsidP="001004DE">
      <w:pPr>
        <w:pStyle w:val="ae"/>
        <w:jc w:val="center"/>
        <w:outlineLvl w:val="1"/>
        <w:rPr>
          <w:rFonts w:hAnsi="宋体"/>
        </w:rPr>
      </w:pPr>
    </w:p>
    <w:p w:rsidR="001004DE" w:rsidRPr="00DA6ECC" w:rsidRDefault="001004DE" w:rsidP="00381CE9">
      <w:pPr>
        <w:pStyle w:val="ae"/>
        <w:spacing w:line="320" w:lineRule="exact"/>
        <w:jc w:val="center"/>
        <w:outlineLvl w:val="1"/>
        <w:rPr>
          <w:rFonts w:hAnsi="宋体"/>
        </w:rPr>
      </w:pPr>
    </w:p>
    <w:p w:rsidR="001004DE" w:rsidRPr="00DA6ECC" w:rsidRDefault="001004DE" w:rsidP="00381CE9">
      <w:pPr>
        <w:widowControl/>
        <w:shd w:val="clear" w:color="auto" w:fill="FFFFFF"/>
        <w:spacing w:line="320" w:lineRule="exact"/>
        <w:jc w:val="center"/>
        <w:rPr>
          <w:rFonts w:ascii="ˎ̥" w:hAnsi="ˎ̥" w:cs="宋体"/>
          <w:b/>
          <w:bCs/>
          <w:kern w:val="0"/>
          <w:sz w:val="24"/>
          <w:bdr w:val="none" w:sz="0" w:space="0" w:color="auto" w:frame="1"/>
        </w:rPr>
      </w:pPr>
      <w:r w:rsidRPr="00DA6ECC">
        <w:rPr>
          <w:rFonts w:ascii="ˎ̥" w:hAnsi="ˎ̥" w:cs="宋体" w:hint="eastAsia"/>
          <w:b/>
          <w:bCs/>
          <w:kern w:val="0"/>
          <w:sz w:val="24"/>
          <w:bdr w:val="none" w:sz="0" w:space="0" w:color="auto" w:frame="1"/>
        </w:rPr>
        <w:t>质疑证明材料（格式）</w:t>
      </w:r>
    </w:p>
    <w:p w:rsidR="001004DE" w:rsidRPr="00DA6ECC" w:rsidRDefault="001004DE" w:rsidP="00381CE9">
      <w:pPr>
        <w:widowControl/>
        <w:shd w:val="clear" w:color="auto" w:fill="FFFFFF"/>
        <w:spacing w:line="320" w:lineRule="exact"/>
        <w:jc w:val="left"/>
        <w:rPr>
          <w:rFonts w:ascii="ˎ̥" w:hAnsi="ˎ̥" w:cs="宋体"/>
          <w:kern w:val="0"/>
          <w:szCs w:val="21"/>
          <w:bdr w:val="none" w:sz="0" w:space="0" w:color="auto" w:frame="1"/>
        </w:rPr>
      </w:pPr>
    </w:p>
    <w:p w:rsidR="001004DE" w:rsidRPr="00DA6ECC" w:rsidRDefault="001004DE" w:rsidP="00381CE9">
      <w:pPr>
        <w:widowControl/>
        <w:shd w:val="clear" w:color="auto" w:fill="FFFFFF"/>
        <w:spacing w:line="32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质疑项目的名称</w:t>
      </w:r>
      <w:r w:rsidRPr="00DA6ECC">
        <w:rPr>
          <w:rFonts w:ascii="ˎ̥" w:hAnsi="ˎ̥" w:cs="宋体" w:hint="eastAsia"/>
          <w:b/>
          <w:bCs/>
          <w:kern w:val="0"/>
          <w:szCs w:val="21"/>
          <w:u w:val="single"/>
          <w:bdr w:val="none" w:sz="0" w:space="0" w:color="auto" w:frame="1"/>
        </w:rPr>
        <w:t>：</w:t>
      </w:r>
      <w:r w:rsidRPr="00DA6ECC">
        <w:rPr>
          <w:rFonts w:ascii="ˎ̥" w:hAnsi="ˎ̥" w:cs="宋体"/>
          <w:b/>
          <w:bCs/>
          <w:kern w:val="0"/>
          <w:szCs w:val="21"/>
          <w:u w:val="single"/>
          <w:bdr w:val="none" w:sz="0" w:space="0" w:color="auto" w:frame="1"/>
        </w:rPr>
        <w:t>                               </w:t>
      </w:r>
    </w:p>
    <w:p w:rsidR="001004DE" w:rsidRPr="00DA6ECC" w:rsidRDefault="001004DE" w:rsidP="00381CE9">
      <w:pPr>
        <w:widowControl/>
        <w:shd w:val="clear" w:color="auto" w:fill="FFFFFF"/>
        <w:spacing w:line="32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项目编号：</w:t>
      </w:r>
      <w:r w:rsidRPr="00DA6ECC">
        <w:rPr>
          <w:rFonts w:ascii="ˎ̥" w:hAnsi="ˎ̥" w:cs="宋体"/>
          <w:b/>
          <w:bCs/>
          <w:kern w:val="0"/>
          <w:szCs w:val="21"/>
          <w:u w:val="single"/>
          <w:bdr w:val="none" w:sz="0" w:space="0" w:color="auto" w:frame="1"/>
        </w:rPr>
        <w:t>                                </w:t>
      </w:r>
    </w:p>
    <w:p w:rsidR="001004DE" w:rsidRPr="00DA6ECC" w:rsidRDefault="001004DE" w:rsidP="00381CE9">
      <w:pPr>
        <w:widowControl/>
        <w:shd w:val="clear" w:color="auto" w:fill="FFFFFF"/>
        <w:spacing w:line="320" w:lineRule="exact"/>
        <w:jc w:val="left"/>
        <w:rPr>
          <w:rFonts w:ascii="ˎ̥" w:hAnsi="ˎ̥" w:cs="宋体"/>
          <w:kern w:val="0"/>
          <w:szCs w:val="21"/>
          <w:bdr w:val="none" w:sz="0" w:space="0" w:color="auto" w:frame="1"/>
        </w:rPr>
      </w:pPr>
    </w:p>
    <w:p w:rsidR="001004DE" w:rsidRPr="00DA6ECC" w:rsidRDefault="001004DE" w:rsidP="00381CE9">
      <w:pPr>
        <w:widowControl/>
        <w:shd w:val="clear" w:color="auto" w:fill="FFFFFF"/>
        <w:spacing w:line="32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一、质疑事项</w:t>
      </w:r>
      <w:r w:rsidRPr="00DA6ECC">
        <w:rPr>
          <w:rFonts w:ascii="ˎ̥" w:hAnsi="ˎ̥" w:cs="宋体"/>
          <w:kern w:val="0"/>
          <w:szCs w:val="21"/>
          <w:bdr w:val="none" w:sz="0" w:space="0" w:color="auto" w:frame="1"/>
        </w:rPr>
        <w:t>1</w:t>
      </w:r>
      <w:r w:rsidRPr="00DA6ECC">
        <w:rPr>
          <w:rFonts w:ascii="ˎ̥" w:hAnsi="ˎ̥" w:cs="宋体" w:hint="eastAsia"/>
          <w:kern w:val="0"/>
          <w:szCs w:val="21"/>
          <w:bdr w:val="none" w:sz="0" w:space="0" w:color="auto" w:frame="1"/>
        </w:rPr>
        <w:t>证明材料目录（证明材料附后，共</w:t>
      </w:r>
      <w:r w:rsidRPr="00DA6ECC">
        <w:rPr>
          <w:rFonts w:ascii="ˎ̥" w:hAnsi="ˎ̥" w:cs="宋体"/>
          <w:b/>
          <w:bCs/>
          <w:kern w:val="0"/>
          <w:szCs w:val="21"/>
          <w:u w:val="single"/>
          <w:bdr w:val="none" w:sz="0" w:space="0" w:color="auto" w:frame="1"/>
        </w:rPr>
        <w:t>     </w:t>
      </w:r>
      <w:r w:rsidRPr="00DA6ECC">
        <w:rPr>
          <w:rFonts w:ascii="ˎ̥" w:hAnsi="ˎ̥" w:cs="宋体" w:hint="eastAsia"/>
          <w:kern w:val="0"/>
          <w:szCs w:val="21"/>
          <w:bdr w:val="none" w:sz="0" w:space="0" w:color="auto" w:frame="1"/>
        </w:rPr>
        <w:t>页）</w:t>
      </w:r>
    </w:p>
    <w:p w:rsidR="001004DE" w:rsidRPr="00DA6ECC" w:rsidRDefault="001004DE" w:rsidP="00381CE9">
      <w:pPr>
        <w:widowControl/>
        <w:shd w:val="clear" w:color="auto" w:fill="FFFFFF"/>
        <w:spacing w:line="320" w:lineRule="exact"/>
        <w:jc w:val="left"/>
        <w:rPr>
          <w:rFonts w:ascii="ˎ̥" w:hAnsi="ˎ̥" w:cs="宋体"/>
          <w:kern w:val="0"/>
          <w:szCs w:val="21"/>
        </w:rPr>
      </w:pPr>
      <w:r w:rsidRPr="00DA6ECC">
        <w:rPr>
          <w:rFonts w:ascii="ˎ̥" w:hAnsi="ˎ̥" w:cs="宋体"/>
          <w:kern w:val="0"/>
          <w:szCs w:val="21"/>
          <w:bdr w:val="none" w:sz="0" w:space="0" w:color="auto" w:frame="1"/>
        </w:rPr>
        <w:t>1.</w:t>
      </w:r>
      <w:r w:rsidRPr="00DA6ECC">
        <w:rPr>
          <w:rFonts w:ascii="ˎ̥" w:hAnsi="ˎ̥" w:cs="宋体"/>
          <w:b/>
          <w:bCs/>
          <w:kern w:val="0"/>
          <w:szCs w:val="21"/>
          <w:bdr w:val="none" w:sz="0" w:space="0" w:color="auto" w:frame="1"/>
        </w:rPr>
        <w:t>……</w:t>
      </w:r>
    </w:p>
    <w:p w:rsidR="001004DE" w:rsidRPr="00DA6ECC" w:rsidRDefault="001004DE" w:rsidP="00381CE9">
      <w:pPr>
        <w:widowControl/>
        <w:shd w:val="clear" w:color="auto" w:fill="FFFFFF"/>
        <w:spacing w:line="320" w:lineRule="exact"/>
        <w:jc w:val="left"/>
        <w:rPr>
          <w:rFonts w:ascii="ˎ̥" w:hAnsi="ˎ̥" w:cs="宋体"/>
          <w:kern w:val="0"/>
          <w:szCs w:val="21"/>
        </w:rPr>
      </w:pPr>
      <w:r w:rsidRPr="00DA6ECC">
        <w:rPr>
          <w:rFonts w:ascii="ˎ̥" w:hAnsi="ˎ̥" w:cs="宋体"/>
          <w:kern w:val="0"/>
          <w:szCs w:val="21"/>
          <w:bdr w:val="none" w:sz="0" w:space="0" w:color="auto" w:frame="1"/>
        </w:rPr>
        <w:t>2.</w:t>
      </w:r>
      <w:r w:rsidRPr="00DA6ECC">
        <w:rPr>
          <w:rFonts w:ascii="ˎ̥" w:hAnsi="ˎ̥" w:cs="宋体"/>
          <w:b/>
          <w:bCs/>
          <w:kern w:val="0"/>
          <w:szCs w:val="21"/>
          <w:bdr w:val="none" w:sz="0" w:space="0" w:color="auto" w:frame="1"/>
        </w:rPr>
        <w:t>……</w:t>
      </w:r>
    </w:p>
    <w:p w:rsidR="001004DE" w:rsidRPr="00DA6ECC" w:rsidRDefault="001004DE" w:rsidP="00381CE9">
      <w:pPr>
        <w:widowControl/>
        <w:shd w:val="clear" w:color="auto" w:fill="FFFFFF"/>
        <w:spacing w:line="320" w:lineRule="exact"/>
        <w:jc w:val="left"/>
        <w:rPr>
          <w:rFonts w:ascii="ˎ̥" w:hAnsi="ˎ̥" w:cs="宋体"/>
          <w:b/>
          <w:bCs/>
          <w:kern w:val="0"/>
          <w:szCs w:val="21"/>
          <w:bdr w:val="none" w:sz="0" w:space="0" w:color="auto" w:frame="1"/>
        </w:rPr>
      </w:pPr>
      <w:r w:rsidRPr="00DA6ECC">
        <w:rPr>
          <w:rFonts w:ascii="ˎ̥" w:hAnsi="ˎ̥" w:cs="宋体"/>
          <w:b/>
          <w:bCs/>
          <w:kern w:val="0"/>
          <w:szCs w:val="21"/>
          <w:bdr w:val="none" w:sz="0" w:space="0" w:color="auto" w:frame="1"/>
        </w:rPr>
        <w:t>……</w:t>
      </w:r>
    </w:p>
    <w:p w:rsidR="001004DE" w:rsidRPr="00DA6ECC" w:rsidRDefault="001004DE" w:rsidP="00381CE9">
      <w:pPr>
        <w:widowControl/>
        <w:shd w:val="clear" w:color="auto" w:fill="FFFFFF"/>
        <w:spacing w:line="320" w:lineRule="exact"/>
        <w:jc w:val="left"/>
        <w:rPr>
          <w:rFonts w:ascii="ˎ̥" w:hAnsi="ˎ̥" w:cs="宋体"/>
          <w:kern w:val="0"/>
          <w:szCs w:val="21"/>
          <w:bdr w:val="none" w:sz="0" w:space="0" w:color="auto" w:frame="1"/>
        </w:rPr>
      </w:pPr>
    </w:p>
    <w:p w:rsidR="001004DE" w:rsidRPr="00DA6ECC" w:rsidRDefault="001004DE" w:rsidP="00381CE9">
      <w:pPr>
        <w:widowControl/>
        <w:shd w:val="clear" w:color="auto" w:fill="FFFFFF"/>
        <w:spacing w:line="320" w:lineRule="exact"/>
        <w:jc w:val="left"/>
        <w:rPr>
          <w:rFonts w:ascii="ˎ̥" w:hAnsi="ˎ̥" w:cs="宋体"/>
          <w:kern w:val="0"/>
          <w:szCs w:val="21"/>
          <w:bdr w:val="none" w:sz="0" w:space="0" w:color="auto" w:frame="1"/>
        </w:rPr>
      </w:pPr>
      <w:r w:rsidRPr="00DA6ECC">
        <w:rPr>
          <w:rFonts w:ascii="ˎ̥" w:hAnsi="ˎ̥" w:cs="宋体" w:hint="eastAsia"/>
          <w:kern w:val="0"/>
          <w:szCs w:val="21"/>
          <w:bdr w:val="none" w:sz="0" w:space="0" w:color="auto" w:frame="1"/>
        </w:rPr>
        <w:t>二、质疑事项</w:t>
      </w:r>
      <w:r w:rsidRPr="00DA6ECC">
        <w:rPr>
          <w:rFonts w:ascii="ˎ̥" w:hAnsi="ˎ̥" w:cs="宋体"/>
          <w:kern w:val="0"/>
          <w:szCs w:val="21"/>
          <w:bdr w:val="none" w:sz="0" w:space="0" w:color="auto" w:frame="1"/>
        </w:rPr>
        <w:t>2</w:t>
      </w:r>
      <w:r w:rsidRPr="00DA6ECC">
        <w:rPr>
          <w:rFonts w:ascii="ˎ̥" w:hAnsi="ˎ̥" w:cs="宋体" w:hint="eastAsia"/>
          <w:kern w:val="0"/>
          <w:szCs w:val="21"/>
          <w:bdr w:val="none" w:sz="0" w:space="0" w:color="auto" w:frame="1"/>
        </w:rPr>
        <w:t>证明材料目录（证明材料附后，共</w:t>
      </w:r>
      <w:r w:rsidRPr="00DA6ECC">
        <w:rPr>
          <w:rFonts w:ascii="ˎ̥" w:hAnsi="ˎ̥" w:cs="宋体"/>
          <w:b/>
          <w:bCs/>
          <w:kern w:val="0"/>
          <w:szCs w:val="21"/>
          <w:u w:val="single"/>
          <w:bdr w:val="none" w:sz="0" w:space="0" w:color="auto" w:frame="1"/>
        </w:rPr>
        <w:t>     </w:t>
      </w:r>
      <w:r w:rsidRPr="00DA6ECC">
        <w:rPr>
          <w:rFonts w:ascii="ˎ̥" w:hAnsi="ˎ̥" w:cs="宋体" w:hint="eastAsia"/>
          <w:kern w:val="0"/>
          <w:szCs w:val="21"/>
          <w:bdr w:val="none" w:sz="0" w:space="0" w:color="auto" w:frame="1"/>
        </w:rPr>
        <w:t>页）</w:t>
      </w:r>
    </w:p>
    <w:p w:rsidR="001004DE" w:rsidRPr="00DA6ECC" w:rsidRDefault="001004DE" w:rsidP="00381CE9">
      <w:pPr>
        <w:widowControl/>
        <w:shd w:val="clear" w:color="auto" w:fill="FFFFFF"/>
        <w:spacing w:line="320" w:lineRule="exact"/>
        <w:jc w:val="left"/>
        <w:rPr>
          <w:rFonts w:ascii="ˎ̥" w:hAnsi="ˎ̥" w:cs="宋体"/>
          <w:kern w:val="0"/>
          <w:szCs w:val="21"/>
        </w:rPr>
      </w:pPr>
      <w:r w:rsidRPr="00DA6ECC">
        <w:rPr>
          <w:rFonts w:ascii="ˎ̥" w:hAnsi="ˎ̥" w:cs="宋体"/>
          <w:kern w:val="0"/>
          <w:szCs w:val="21"/>
          <w:bdr w:val="none" w:sz="0" w:space="0" w:color="auto" w:frame="1"/>
        </w:rPr>
        <w:t>1.</w:t>
      </w:r>
      <w:r w:rsidRPr="00DA6ECC">
        <w:rPr>
          <w:rFonts w:ascii="ˎ̥" w:hAnsi="ˎ̥" w:cs="宋体"/>
          <w:b/>
          <w:bCs/>
          <w:kern w:val="0"/>
          <w:szCs w:val="21"/>
          <w:bdr w:val="none" w:sz="0" w:space="0" w:color="auto" w:frame="1"/>
        </w:rPr>
        <w:t>……</w:t>
      </w:r>
    </w:p>
    <w:p w:rsidR="001004DE" w:rsidRPr="00DA6ECC" w:rsidRDefault="001004DE" w:rsidP="00381CE9">
      <w:pPr>
        <w:widowControl/>
        <w:shd w:val="clear" w:color="auto" w:fill="FFFFFF"/>
        <w:spacing w:line="320" w:lineRule="exact"/>
        <w:jc w:val="left"/>
        <w:rPr>
          <w:rFonts w:ascii="ˎ̥" w:hAnsi="ˎ̥" w:cs="宋体"/>
          <w:kern w:val="0"/>
          <w:szCs w:val="21"/>
        </w:rPr>
      </w:pPr>
      <w:r w:rsidRPr="00DA6ECC">
        <w:rPr>
          <w:rFonts w:ascii="ˎ̥" w:hAnsi="ˎ̥" w:cs="宋体"/>
          <w:kern w:val="0"/>
          <w:szCs w:val="21"/>
          <w:bdr w:val="none" w:sz="0" w:space="0" w:color="auto" w:frame="1"/>
        </w:rPr>
        <w:t>2.</w:t>
      </w:r>
      <w:r w:rsidRPr="00DA6ECC">
        <w:rPr>
          <w:rFonts w:ascii="ˎ̥" w:hAnsi="ˎ̥" w:cs="宋体"/>
          <w:b/>
          <w:bCs/>
          <w:kern w:val="0"/>
          <w:szCs w:val="21"/>
          <w:bdr w:val="none" w:sz="0" w:space="0" w:color="auto" w:frame="1"/>
        </w:rPr>
        <w:t>……</w:t>
      </w:r>
    </w:p>
    <w:p w:rsidR="001004DE" w:rsidRPr="00DA6ECC" w:rsidRDefault="001004DE" w:rsidP="00381CE9">
      <w:pPr>
        <w:shd w:val="clear" w:color="auto" w:fill="FFFFFF"/>
        <w:spacing w:line="320" w:lineRule="exact"/>
        <w:rPr>
          <w:rFonts w:ascii="ˎ̥" w:hAnsi="ˎ̥" w:cs="宋体"/>
          <w:kern w:val="0"/>
          <w:szCs w:val="21"/>
          <w:bdr w:val="none" w:sz="0" w:space="0" w:color="auto" w:frame="1"/>
        </w:rPr>
      </w:pPr>
      <w:r w:rsidRPr="00DA6ECC">
        <w:rPr>
          <w:rFonts w:ascii="ˎ̥" w:hAnsi="ˎ̥" w:cs="宋体"/>
          <w:b/>
          <w:bCs/>
          <w:kern w:val="0"/>
          <w:szCs w:val="21"/>
          <w:bdr w:val="none" w:sz="0" w:space="0" w:color="auto" w:frame="1"/>
        </w:rPr>
        <w:t>……</w:t>
      </w:r>
    </w:p>
    <w:p w:rsidR="001004DE" w:rsidRPr="00DA6ECC" w:rsidRDefault="001004DE" w:rsidP="00381CE9">
      <w:pPr>
        <w:widowControl/>
        <w:shd w:val="clear" w:color="auto" w:fill="FFFFFF"/>
        <w:spacing w:line="320" w:lineRule="exact"/>
        <w:jc w:val="left"/>
      </w:pPr>
      <w:r w:rsidRPr="00DA6ECC">
        <w:rPr>
          <w:rFonts w:hint="eastAsia"/>
        </w:rPr>
        <w:t>三、……</w:t>
      </w:r>
    </w:p>
    <w:p w:rsidR="001004DE" w:rsidRPr="00DA6ECC" w:rsidRDefault="001004DE" w:rsidP="00381CE9">
      <w:pPr>
        <w:widowControl/>
        <w:shd w:val="clear" w:color="auto" w:fill="FFFFFF"/>
        <w:spacing w:line="320" w:lineRule="exact"/>
        <w:rPr>
          <w:rFonts w:ascii="ˎ̥" w:hAnsi="ˎ̥" w:cs="宋体"/>
          <w:kern w:val="0"/>
          <w:szCs w:val="21"/>
          <w:bdr w:val="none" w:sz="0" w:space="0" w:color="auto" w:frame="1"/>
        </w:rPr>
      </w:pPr>
    </w:p>
    <w:p w:rsidR="001004DE" w:rsidRPr="00DA6ECC" w:rsidRDefault="001004DE" w:rsidP="00381CE9">
      <w:pPr>
        <w:widowControl/>
        <w:shd w:val="clear" w:color="auto" w:fill="FFFFFF"/>
        <w:spacing w:line="320" w:lineRule="exact"/>
        <w:ind w:firstLineChars="1628" w:firstLine="3419"/>
        <w:rPr>
          <w:rFonts w:ascii="ˎ̥" w:hAnsi="ˎ̥" w:cs="宋体"/>
          <w:kern w:val="0"/>
          <w:szCs w:val="21"/>
          <w:bdr w:val="none" w:sz="0" w:space="0" w:color="auto" w:frame="1"/>
        </w:rPr>
      </w:pPr>
      <w:r w:rsidRPr="00DA6ECC">
        <w:rPr>
          <w:rFonts w:ascii="ˎ̥" w:hAnsi="ˎ̥" w:cs="宋体" w:hint="eastAsia"/>
          <w:kern w:val="0"/>
          <w:szCs w:val="21"/>
          <w:bdr w:val="none" w:sz="0" w:space="0" w:color="auto" w:frame="1"/>
        </w:rPr>
        <w:t>质疑</w:t>
      </w:r>
      <w:r w:rsidR="0020416B" w:rsidRPr="00DA6ECC">
        <w:rPr>
          <w:rFonts w:ascii="ˎ̥" w:hAnsi="ˎ̥" w:cs="宋体" w:hint="eastAsia"/>
          <w:kern w:val="0"/>
          <w:szCs w:val="21"/>
          <w:bdr w:val="none" w:sz="0" w:space="0" w:color="auto" w:frame="1"/>
        </w:rPr>
        <w:t>投标人</w:t>
      </w:r>
      <w:r w:rsidRPr="00DA6ECC">
        <w:rPr>
          <w:rFonts w:ascii="ˎ̥" w:hAnsi="ˎ̥" w:cs="宋体" w:hint="eastAsia"/>
          <w:kern w:val="0"/>
          <w:szCs w:val="21"/>
          <w:bdr w:val="none" w:sz="0" w:space="0" w:color="auto" w:frame="1"/>
        </w:rPr>
        <w:t>（公章）：</w:t>
      </w:r>
      <w:r w:rsidRPr="00DA6ECC">
        <w:rPr>
          <w:rFonts w:ascii="ˎ̥" w:hAnsi="ˎ̥" w:cs="宋体"/>
          <w:kern w:val="0"/>
          <w:szCs w:val="21"/>
          <w:bdr w:val="none" w:sz="0" w:space="0" w:color="auto" w:frame="1"/>
        </w:rPr>
        <w:t>           </w:t>
      </w:r>
    </w:p>
    <w:p w:rsidR="001004DE" w:rsidRPr="00DA6ECC" w:rsidRDefault="001004DE" w:rsidP="00381CE9">
      <w:pPr>
        <w:widowControl/>
        <w:shd w:val="clear" w:color="auto" w:fill="FFFFFF"/>
        <w:spacing w:line="320" w:lineRule="exact"/>
        <w:ind w:firstLineChars="1628" w:firstLine="3419"/>
        <w:rPr>
          <w:rFonts w:ascii="ˎ̥" w:hAnsi="ˎ̥" w:cs="宋体"/>
          <w:kern w:val="0"/>
          <w:szCs w:val="21"/>
          <w:bdr w:val="none" w:sz="0" w:space="0" w:color="auto" w:frame="1"/>
        </w:rPr>
      </w:pPr>
    </w:p>
    <w:p w:rsidR="001004DE" w:rsidRPr="00DA6ECC" w:rsidRDefault="001004DE" w:rsidP="00381CE9">
      <w:pPr>
        <w:widowControl/>
        <w:shd w:val="clear" w:color="auto" w:fill="FFFFFF"/>
        <w:spacing w:line="320" w:lineRule="exact"/>
        <w:ind w:firstLineChars="1628" w:firstLine="3419"/>
        <w:rPr>
          <w:rFonts w:ascii="ˎ̥" w:hAnsi="ˎ̥" w:cs="宋体"/>
          <w:kern w:val="0"/>
          <w:szCs w:val="21"/>
          <w:bdr w:val="none" w:sz="0" w:space="0" w:color="auto" w:frame="1"/>
        </w:rPr>
      </w:pPr>
      <w:r w:rsidRPr="00DA6ECC">
        <w:rPr>
          <w:rFonts w:ascii="ˎ̥" w:hAnsi="ˎ̥" w:cs="宋体" w:hint="eastAsia"/>
          <w:kern w:val="0"/>
          <w:szCs w:val="21"/>
          <w:bdr w:val="none" w:sz="0" w:space="0" w:color="auto" w:frame="1"/>
        </w:rPr>
        <w:t>提起质疑的日期：年月日</w:t>
      </w:r>
    </w:p>
    <w:p w:rsidR="001004DE" w:rsidRPr="00DA6ECC" w:rsidRDefault="001004DE" w:rsidP="00381CE9">
      <w:pPr>
        <w:widowControl/>
        <w:shd w:val="clear" w:color="auto" w:fill="FFFFFF"/>
        <w:spacing w:line="320" w:lineRule="exact"/>
        <w:jc w:val="left"/>
      </w:pPr>
    </w:p>
    <w:p w:rsidR="001004DE" w:rsidRPr="004D24B3" w:rsidRDefault="001004DE" w:rsidP="00381CE9">
      <w:pPr>
        <w:widowControl/>
        <w:shd w:val="clear" w:color="auto" w:fill="FFFFFF"/>
        <w:spacing w:line="320" w:lineRule="exact"/>
        <w:jc w:val="left"/>
      </w:pPr>
      <w:r w:rsidRPr="00DA6ECC">
        <w:rPr>
          <w:rFonts w:hint="eastAsia"/>
        </w:rPr>
        <w:t>（后附</w:t>
      </w:r>
      <w:r w:rsidRPr="00DA6ECC">
        <w:rPr>
          <w:rFonts w:ascii="ˎ̥" w:hAnsi="ˎ̥" w:cs="宋体" w:hint="eastAsia"/>
          <w:kern w:val="0"/>
          <w:szCs w:val="21"/>
          <w:bdr w:val="none" w:sz="0" w:space="0" w:color="auto" w:frame="1"/>
        </w:rPr>
        <w:t>质疑事项</w:t>
      </w:r>
      <w:r w:rsidRPr="00DA6ECC">
        <w:rPr>
          <w:rFonts w:hint="eastAsia"/>
        </w:rPr>
        <w:t>证明材料的具体文件）</w:t>
      </w:r>
    </w:p>
    <w:p w:rsidR="001004DE" w:rsidRPr="004D24B3" w:rsidRDefault="001004DE" w:rsidP="00381CE9">
      <w:pPr>
        <w:pStyle w:val="ae"/>
        <w:spacing w:line="320" w:lineRule="exact"/>
        <w:rPr>
          <w:rFonts w:hAnsi="宋体"/>
        </w:rPr>
      </w:pPr>
    </w:p>
    <w:p w:rsidR="001004DE" w:rsidRPr="004D24B3" w:rsidRDefault="001004DE" w:rsidP="001004DE">
      <w:pPr>
        <w:pStyle w:val="ae"/>
        <w:spacing w:line="360" w:lineRule="auto"/>
        <w:rPr>
          <w:rFonts w:hAnsi="宋体"/>
        </w:rPr>
      </w:pPr>
    </w:p>
    <w:p w:rsidR="00794DA0" w:rsidRPr="001004DE" w:rsidRDefault="00794DA0"/>
    <w:sectPr w:rsidR="00794DA0" w:rsidRPr="001004DE" w:rsidSect="00025332">
      <w:pgSz w:w="11906" w:h="16838"/>
      <w:pgMar w:top="1134" w:right="1134" w:bottom="1134" w:left="1134" w:header="720" w:footer="720" w:gutter="0"/>
      <w:pgNumType w:start="1"/>
      <w:cols w:space="72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78C" w:rsidRDefault="00EB378C" w:rsidP="001004DE">
      <w:r>
        <w:separator/>
      </w:r>
    </w:p>
  </w:endnote>
  <w:endnote w:type="continuationSeparator" w:id="1">
    <w:p w:rsidR="00EB378C" w:rsidRDefault="00EB378C" w:rsidP="001004D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华康简魏碑">
    <w:altName w:val="宋体"/>
    <w:charset w:val="86"/>
    <w:family w:val="modern"/>
    <w:pitch w:val="default"/>
    <w:sig w:usb0="00000000" w:usb1="00000000" w:usb2="00000000" w:usb3="00000000" w:csb0="00040001" w:csb1="00000000"/>
  </w:font>
  <w:font w:name="楷体_GB2312">
    <w:altName w:val="楷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文鼎CS楷体">
    <w:altName w:val="微软雅黑"/>
    <w:charset w:val="86"/>
    <w:family w:val="modern"/>
    <w:pitch w:val="default"/>
    <w:sig w:usb0="00000001" w:usb1="080E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C" w:rsidRDefault="004D0D37">
    <w:pPr>
      <w:pStyle w:val="a4"/>
      <w:framePr w:wrap="around" w:vAnchor="text" w:hAnchor="margin" w:xAlign="center" w:y="1"/>
      <w:rPr>
        <w:rStyle w:val="a7"/>
        <w:sz w:val="21"/>
      </w:rPr>
    </w:pPr>
    <w:r>
      <w:rPr>
        <w:sz w:val="21"/>
      </w:rPr>
      <w:fldChar w:fldCharType="begin"/>
    </w:r>
    <w:r w:rsidR="00EB378C">
      <w:rPr>
        <w:rStyle w:val="a7"/>
        <w:sz w:val="21"/>
      </w:rPr>
      <w:instrText xml:space="preserve">PAGE  </w:instrText>
    </w:r>
    <w:r>
      <w:rPr>
        <w:sz w:val="21"/>
      </w:rPr>
      <w:fldChar w:fldCharType="separate"/>
    </w:r>
    <w:r w:rsidR="00EB378C">
      <w:rPr>
        <w:rStyle w:val="a7"/>
        <w:sz w:val="21"/>
      </w:rPr>
      <w:t>0</w:t>
    </w:r>
    <w:r>
      <w:rPr>
        <w:sz w:val="21"/>
      </w:rPr>
      <w:fldChar w:fldCharType="end"/>
    </w:r>
  </w:p>
  <w:p w:rsidR="00EB378C" w:rsidRDefault="00EB378C">
    <w:pPr>
      <w:pStyle w:val="a4"/>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C" w:rsidRDefault="004D0D37">
    <w:pPr>
      <w:pStyle w:val="a4"/>
      <w:framePr w:wrap="around" w:vAnchor="text" w:hAnchor="margin" w:xAlign="center" w:y="1"/>
      <w:rPr>
        <w:rStyle w:val="a7"/>
      </w:rPr>
    </w:pPr>
    <w:r>
      <w:fldChar w:fldCharType="begin"/>
    </w:r>
    <w:r w:rsidR="00EB378C">
      <w:rPr>
        <w:rStyle w:val="a7"/>
      </w:rPr>
      <w:instrText xml:space="preserve">PAGE  </w:instrText>
    </w:r>
    <w:r>
      <w:fldChar w:fldCharType="separate"/>
    </w:r>
    <w:r w:rsidR="005D3D3A">
      <w:rPr>
        <w:rStyle w:val="a7"/>
        <w:noProof/>
      </w:rPr>
      <w:t>7</w:t>
    </w:r>
    <w:r>
      <w:fldChar w:fldCharType="end"/>
    </w:r>
  </w:p>
  <w:p w:rsidR="00EB378C" w:rsidRDefault="00EB378C">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C" w:rsidRDefault="00EB37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78C" w:rsidRDefault="00EB378C" w:rsidP="001004DE">
      <w:r>
        <w:separator/>
      </w:r>
    </w:p>
  </w:footnote>
  <w:footnote w:type="continuationSeparator" w:id="1">
    <w:p w:rsidR="00EB378C" w:rsidRDefault="00EB378C" w:rsidP="00100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C" w:rsidRDefault="00EB37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C" w:rsidRPr="000768E4" w:rsidRDefault="00EB378C">
    <w:pPr>
      <w:pStyle w:val="a3"/>
      <w:tabs>
        <w:tab w:val="clear" w:pos="4153"/>
        <w:tab w:val="center" w:pos="0"/>
      </w:tabs>
      <w:jc w:val="both"/>
    </w:pPr>
    <w:r>
      <w:rPr>
        <w:rFonts w:hint="eastAsia"/>
      </w:rPr>
      <w:t>广西科文招标有限公司</w:t>
    </w:r>
    <w:r>
      <w:rPr>
        <w:rFonts w:hint="eastAsia"/>
      </w:rPr>
      <w:t xml:space="preserve">                                                            </w:t>
    </w:r>
    <w:r>
      <w:rPr>
        <w:rFonts w:hint="eastAsia"/>
      </w:rPr>
      <w:t>项目编号：</w:t>
    </w:r>
    <w:r>
      <w:t>KWAZ2G2020198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C" w:rsidRDefault="00EB37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09"/>
    <w:multiLevelType w:val="multilevel"/>
    <w:tmpl w:val="00000009"/>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A"/>
    <w:multiLevelType w:val="multilevel"/>
    <w:tmpl w:val="0000000A"/>
    <w:lvl w:ilvl="0">
      <w:start w:val="1"/>
      <w:numFmt w:val="decimal"/>
      <w:lvlText w:val="%1、"/>
      <w:lvlJc w:val="left"/>
      <w:pPr>
        <w:tabs>
          <w:tab w:val="num" w:pos="972"/>
        </w:tabs>
        <w:ind w:left="1320" w:hanging="564"/>
      </w:pPr>
      <w:rPr>
        <w:rFonts w:hint="eastAsia"/>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16612AEA"/>
    <w:multiLevelType w:val="singleLevel"/>
    <w:tmpl w:val="57183F60"/>
    <w:lvl w:ilvl="0">
      <w:start w:val="1"/>
      <w:numFmt w:val="decimal"/>
      <w:suff w:val="nothing"/>
      <w:lvlText w:val="（%1）"/>
      <w:lvlJc w:val="left"/>
      <w:rPr>
        <w:rFonts w:cs="Times New Roman"/>
      </w:rPr>
    </w:lvl>
  </w:abstractNum>
  <w:abstractNum w:abstractNumId="4">
    <w:nsid w:val="19797E1E"/>
    <w:multiLevelType w:val="singleLevel"/>
    <w:tmpl w:val="57183EC1"/>
    <w:lvl w:ilvl="0">
      <w:start w:val="1"/>
      <w:numFmt w:val="decimal"/>
      <w:suff w:val="nothing"/>
      <w:lvlText w:val="（%1）"/>
      <w:lvlJc w:val="left"/>
      <w:rPr>
        <w:rFonts w:cs="Times New Roman"/>
      </w:rPr>
    </w:lvl>
  </w:abstractNum>
  <w:abstractNum w:abstractNumId="5">
    <w:nsid w:val="266C33E2"/>
    <w:multiLevelType w:val="singleLevel"/>
    <w:tmpl w:val="57183EC1"/>
    <w:lvl w:ilvl="0">
      <w:start w:val="1"/>
      <w:numFmt w:val="decimal"/>
      <w:suff w:val="nothing"/>
      <w:lvlText w:val="（%1）"/>
      <w:lvlJc w:val="left"/>
      <w:rPr>
        <w:rFonts w:cs="Times New Roman"/>
      </w:rPr>
    </w:lvl>
  </w:abstractNum>
  <w:abstractNum w:abstractNumId="6">
    <w:nsid w:val="26B63FF4"/>
    <w:multiLevelType w:val="hybridMultilevel"/>
    <w:tmpl w:val="2D5CAFBA"/>
    <w:lvl w:ilvl="0" w:tplc="6F4E6850">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29C64067"/>
    <w:multiLevelType w:val="multilevel"/>
    <w:tmpl w:val="29C64067"/>
    <w:lvl w:ilvl="0">
      <w:start w:val="1"/>
      <w:numFmt w:val="decimal"/>
      <w:lvlText w:val="%1、"/>
      <w:lvlJc w:val="left"/>
      <w:pPr>
        <w:ind w:left="360" w:hanging="360"/>
      </w:pPr>
      <w:rPr>
        <w:rFonts w:ascii="Calibri" w:hAnsi="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2B778B"/>
    <w:multiLevelType w:val="multilevel"/>
    <w:tmpl w:val="312B77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151790"/>
    <w:multiLevelType w:val="hybridMultilevel"/>
    <w:tmpl w:val="4B648E46"/>
    <w:lvl w:ilvl="0" w:tplc="B3C4183E">
      <w:start w:val="1"/>
      <w:numFmt w:val="japaneseCounting"/>
      <w:lvlText w:val="第%1章"/>
      <w:lvlJc w:val="left"/>
      <w:pPr>
        <w:ind w:left="1125" w:hanging="1125"/>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EB3389"/>
    <w:multiLevelType w:val="multilevel"/>
    <w:tmpl w:val="53EB3389"/>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57183EC1"/>
    <w:multiLevelType w:val="singleLevel"/>
    <w:tmpl w:val="57183EC1"/>
    <w:lvl w:ilvl="0">
      <w:start w:val="1"/>
      <w:numFmt w:val="decimal"/>
      <w:suff w:val="nothing"/>
      <w:lvlText w:val="（%1）"/>
      <w:lvlJc w:val="left"/>
      <w:rPr>
        <w:rFonts w:cs="Times New Roman"/>
      </w:rPr>
    </w:lvl>
  </w:abstractNum>
  <w:abstractNum w:abstractNumId="12">
    <w:nsid w:val="57183F60"/>
    <w:multiLevelType w:val="singleLevel"/>
    <w:tmpl w:val="57183F60"/>
    <w:lvl w:ilvl="0">
      <w:start w:val="1"/>
      <w:numFmt w:val="decimal"/>
      <w:suff w:val="nothing"/>
      <w:lvlText w:val="（%1）"/>
      <w:lvlJc w:val="left"/>
      <w:rPr>
        <w:rFonts w:cs="Times New Roman"/>
      </w:rPr>
    </w:lvl>
  </w:abstractNum>
  <w:abstractNum w:abstractNumId="13">
    <w:nsid w:val="597E9CFA"/>
    <w:multiLevelType w:val="singleLevel"/>
    <w:tmpl w:val="597E9CFA"/>
    <w:lvl w:ilvl="0">
      <w:start w:val="8"/>
      <w:numFmt w:val="decimal"/>
      <w:suff w:val="nothing"/>
      <w:lvlText w:val="%1、"/>
      <w:lvlJc w:val="left"/>
    </w:lvl>
  </w:abstractNum>
  <w:abstractNum w:abstractNumId="14">
    <w:nsid w:val="5A69450C"/>
    <w:multiLevelType w:val="singleLevel"/>
    <w:tmpl w:val="5A69450C"/>
    <w:lvl w:ilvl="0">
      <w:start w:val="9"/>
      <w:numFmt w:val="decimal"/>
      <w:suff w:val="nothing"/>
      <w:lvlText w:val="%1、"/>
      <w:lvlJc w:val="left"/>
    </w:lvl>
  </w:abstractNum>
  <w:abstractNum w:abstractNumId="15">
    <w:nsid w:val="6FCE0B1A"/>
    <w:multiLevelType w:val="multilevel"/>
    <w:tmpl w:val="6FCE0B1A"/>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6">
    <w:nsid w:val="77D74805"/>
    <w:multiLevelType w:val="singleLevel"/>
    <w:tmpl w:val="57183F60"/>
    <w:lvl w:ilvl="0">
      <w:start w:val="1"/>
      <w:numFmt w:val="decimal"/>
      <w:suff w:val="nothing"/>
      <w:lvlText w:val="（%1）"/>
      <w:lvlJc w:val="left"/>
      <w:rPr>
        <w:rFonts w:cs="Times New Roman"/>
      </w:rPr>
    </w:lvl>
  </w:abstractNum>
  <w:abstractNum w:abstractNumId="17">
    <w:nsid w:val="7ED806A0"/>
    <w:multiLevelType w:val="hybridMultilevel"/>
    <w:tmpl w:val="B25E720A"/>
    <w:lvl w:ilvl="0" w:tplc="AA2A830A">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7"/>
  </w:num>
  <w:num w:numId="5">
    <w:abstractNumId w:val="8"/>
  </w:num>
  <w:num w:numId="6">
    <w:abstractNumId w:val="11"/>
    <w:lvlOverride w:ilvl="0">
      <w:startOverride w:val="1"/>
    </w:lvlOverride>
  </w:num>
  <w:num w:numId="7">
    <w:abstractNumId w:val="12"/>
    <w:lvlOverride w:ilvl="0">
      <w:startOverride w:val="1"/>
    </w:lvlOverride>
  </w:num>
  <w:num w:numId="8">
    <w:abstractNumId w:val="16"/>
  </w:num>
  <w:num w:numId="9">
    <w:abstractNumId w:val="5"/>
  </w:num>
  <w:num w:numId="10">
    <w:abstractNumId w:val="4"/>
  </w:num>
  <w:num w:numId="11">
    <w:abstractNumId w:val="3"/>
  </w:num>
  <w:num w:numId="12">
    <w:abstractNumId w:val="13"/>
  </w:num>
  <w:num w:numId="13">
    <w:abstractNumId w:val="14"/>
  </w:num>
  <w:num w:numId="14">
    <w:abstractNumId w:val="17"/>
  </w:num>
  <w:num w:numId="15">
    <w:abstractNumId w:val="10"/>
  </w:num>
  <w:num w:numId="16">
    <w:abstractNumId w:val="9"/>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4DE"/>
    <w:rsid w:val="00013E72"/>
    <w:rsid w:val="00020916"/>
    <w:rsid w:val="00025332"/>
    <w:rsid w:val="000548E1"/>
    <w:rsid w:val="000551E7"/>
    <w:rsid w:val="000653E9"/>
    <w:rsid w:val="0008096C"/>
    <w:rsid w:val="000814A3"/>
    <w:rsid w:val="00093036"/>
    <w:rsid w:val="0009602B"/>
    <w:rsid w:val="000A7AE8"/>
    <w:rsid w:val="000B2646"/>
    <w:rsid w:val="000C1E9F"/>
    <w:rsid w:val="000C5224"/>
    <w:rsid w:val="000D1433"/>
    <w:rsid w:val="000D419D"/>
    <w:rsid w:val="000D59BB"/>
    <w:rsid w:val="000D684C"/>
    <w:rsid w:val="000F19CA"/>
    <w:rsid w:val="001004DE"/>
    <w:rsid w:val="00100633"/>
    <w:rsid w:val="00103B13"/>
    <w:rsid w:val="001166F3"/>
    <w:rsid w:val="00127D8E"/>
    <w:rsid w:val="00143297"/>
    <w:rsid w:val="00145023"/>
    <w:rsid w:val="0015296E"/>
    <w:rsid w:val="0015489B"/>
    <w:rsid w:val="00157152"/>
    <w:rsid w:val="001575AE"/>
    <w:rsid w:val="00162E1C"/>
    <w:rsid w:val="00186A8D"/>
    <w:rsid w:val="0019267C"/>
    <w:rsid w:val="001C7C23"/>
    <w:rsid w:val="001E2387"/>
    <w:rsid w:val="001E7076"/>
    <w:rsid w:val="001E7E47"/>
    <w:rsid w:val="001F138A"/>
    <w:rsid w:val="00202061"/>
    <w:rsid w:val="0020416B"/>
    <w:rsid w:val="0021066C"/>
    <w:rsid w:val="00211077"/>
    <w:rsid w:val="00215667"/>
    <w:rsid w:val="002504FD"/>
    <w:rsid w:val="00251732"/>
    <w:rsid w:val="00251DFF"/>
    <w:rsid w:val="002563B2"/>
    <w:rsid w:val="00276503"/>
    <w:rsid w:val="00284C24"/>
    <w:rsid w:val="00287C51"/>
    <w:rsid w:val="00295A1C"/>
    <w:rsid w:val="002A170A"/>
    <w:rsid w:val="002A30C9"/>
    <w:rsid w:val="002C188D"/>
    <w:rsid w:val="002D3195"/>
    <w:rsid w:val="002F3CD7"/>
    <w:rsid w:val="003002AF"/>
    <w:rsid w:val="003037C0"/>
    <w:rsid w:val="00315119"/>
    <w:rsid w:val="0032149C"/>
    <w:rsid w:val="003275E0"/>
    <w:rsid w:val="003363FA"/>
    <w:rsid w:val="003411D6"/>
    <w:rsid w:val="00344662"/>
    <w:rsid w:val="003479AB"/>
    <w:rsid w:val="00354B00"/>
    <w:rsid w:val="00362C74"/>
    <w:rsid w:val="003654EE"/>
    <w:rsid w:val="00376510"/>
    <w:rsid w:val="00381CE9"/>
    <w:rsid w:val="00397698"/>
    <w:rsid w:val="00397C93"/>
    <w:rsid w:val="003E0A57"/>
    <w:rsid w:val="003E340F"/>
    <w:rsid w:val="003F0054"/>
    <w:rsid w:val="00401E28"/>
    <w:rsid w:val="00402F85"/>
    <w:rsid w:val="00404FD1"/>
    <w:rsid w:val="00463347"/>
    <w:rsid w:val="00465722"/>
    <w:rsid w:val="00476874"/>
    <w:rsid w:val="00482617"/>
    <w:rsid w:val="00483104"/>
    <w:rsid w:val="004843E8"/>
    <w:rsid w:val="004A1E5D"/>
    <w:rsid w:val="004A33A4"/>
    <w:rsid w:val="004B4F10"/>
    <w:rsid w:val="004C11C1"/>
    <w:rsid w:val="004C5B93"/>
    <w:rsid w:val="004D0875"/>
    <w:rsid w:val="004D0D37"/>
    <w:rsid w:val="004D16F0"/>
    <w:rsid w:val="004E5F57"/>
    <w:rsid w:val="004E6674"/>
    <w:rsid w:val="004F7C1F"/>
    <w:rsid w:val="005147ED"/>
    <w:rsid w:val="005174AF"/>
    <w:rsid w:val="0054066C"/>
    <w:rsid w:val="0054186D"/>
    <w:rsid w:val="00554D47"/>
    <w:rsid w:val="00574086"/>
    <w:rsid w:val="00576851"/>
    <w:rsid w:val="00585C17"/>
    <w:rsid w:val="0059313E"/>
    <w:rsid w:val="005B1CE0"/>
    <w:rsid w:val="005B72CC"/>
    <w:rsid w:val="005C00C5"/>
    <w:rsid w:val="005C227E"/>
    <w:rsid w:val="005C7CB5"/>
    <w:rsid w:val="005D3D3A"/>
    <w:rsid w:val="005D5F48"/>
    <w:rsid w:val="005D60E5"/>
    <w:rsid w:val="005F0BD3"/>
    <w:rsid w:val="006200F4"/>
    <w:rsid w:val="006210ED"/>
    <w:rsid w:val="00622B13"/>
    <w:rsid w:val="00624052"/>
    <w:rsid w:val="006256A1"/>
    <w:rsid w:val="00626BD4"/>
    <w:rsid w:val="006376A4"/>
    <w:rsid w:val="0064460A"/>
    <w:rsid w:val="006473F8"/>
    <w:rsid w:val="00647711"/>
    <w:rsid w:val="00665D16"/>
    <w:rsid w:val="006724E3"/>
    <w:rsid w:val="00674289"/>
    <w:rsid w:val="00682828"/>
    <w:rsid w:val="00694DA4"/>
    <w:rsid w:val="006A0EFC"/>
    <w:rsid w:val="006B5B70"/>
    <w:rsid w:val="006B5F07"/>
    <w:rsid w:val="006C2A85"/>
    <w:rsid w:val="006C66E5"/>
    <w:rsid w:val="006C70CF"/>
    <w:rsid w:val="006D0E3A"/>
    <w:rsid w:val="006F6F64"/>
    <w:rsid w:val="00711ED7"/>
    <w:rsid w:val="007135F8"/>
    <w:rsid w:val="00716400"/>
    <w:rsid w:val="00732D30"/>
    <w:rsid w:val="00742BF2"/>
    <w:rsid w:val="007446D4"/>
    <w:rsid w:val="00761DD9"/>
    <w:rsid w:val="00766BF1"/>
    <w:rsid w:val="00771DF1"/>
    <w:rsid w:val="0077478A"/>
    <w:rsid w:val="00781021"/>
    <w:rsid w:val="007912CC"/>
    <w:rsid w:val="00792B05"/>
    <w:rsid w:val="00794DA0"/>
    <w:rsid w:val="007A5A42"/>
    <w:rsid w:val="007A62FF"/>
    <w:rsid w:val="007A7C5F"/>
    <w:rsid w:val="007C0D68"/>
    <w:rsid w:val="007D5BF3"/>
    <w:rsid w:val="007D75FC"/>
    <w:rsid w:val="007E115F"/>
    <w:rsid w:val="007E591C"/>
    <w:rsid w:val="007E6D9D"/>
    <w:rsid w:val="007F351E"/>
    <w:rsid w:val="007F6118"/>
    <w:rsid w:val="008146AD"/>
    <w:rsid w:val="008157D0"/>
    <w:rsid w:val="00825B26"/>
    <w:rsid w:val="00837393"/>
    <w:rsid w:val="00853E57"/>
    <w:rsid w:val="00857D44"/>
    <w:rsid w:val="00876619"/>
    <w:rsid w:val="008A34D4"/>
    <w:rsid w:val="008A38D3"/>
    <w:rsid w:val="008B2C2C"/>
    <w:rsid w:val="008C2B23"/>
    <w:rsid w:val="008D739D"/>
    <w:rsid w:val="008D7F9F"/>
    <w:rsid w:val="008E7295"/>
    <w:rsid w:val="00902356"/>
    <w:rsid w:val="0091179E"/>
    <w:rsid w:val="00915274"/>
    <w:rsid w:val="00916F45"/>
    <w:rsid w:val="00932E78"/>
    <w:rsid w:val="00936E14"/>
    <w:rsid w:val="00937A09"/>
    <w:rsid w:val="009407CE"/>
    <w:rsid w:val="009550AD"/>
    <w:rsid w:val="00956F5C"/>
    <w:rsid w:val="0096071E"/>
    <w:rsid w:val="00980DA8"/>
    <w:rsid w:val="00995C02"/>
    <w:rsid w:val="009A1794"/>
    <w:rsid w:val="009B4295"/>
    <w:rsid w:val="009C520B"/>
    <w:rsid w:val="009D0CEA"/>
    <w:rsid w:val="009D200F"/>
    <w:rsid w:val="009D217B"/>
    <w:rsid w:val="009D52CA"/>
    <w:rsid w:val="009F72AB"/>
    <w:rsid w:val="00A0450F"/>
    <w:rsid w:val="00A10975"/>
    <w:rsid w:val="00A1314F"/>
    <w:rsid w:val="00A14E0F"/>
    <w:rsid w:val="00A21987"/>
    <w:rsid w:val="00A367AA"/>
    <w:rsid w:val="00A45B62"/>
    <w:rsid w:val="00A46067"/>
    <w:rsid w:val="00A509C6"/>
    <w:rsid w:val="00A53A81"/>
    <w:rsid w:val="00A5722C"/>
    <w:rsid w:val="00A57A78"/>
    <w:rsid w:val="00A66BE2"/>
    <w:rsid w:val="00A7339E"/>
    <w:rsid w:val="00A7467D"/>
    <w:rsid w:val="00A77F1B"/>
    <w:rsid w:val="00A84BA0"/>
    <w:rsid w:val="00A94D64"/>
    <w:rsid w:val="00AA270A"/>
    <w:rsid w:val="00AB3890"/>
    <w:rsid w:val="00AB6DA4"/>
    <w:rsid w:val="00AC4BA7"/>
    <w:rsid w:val="00AE5AFE"/>
    <w:rsid w:val="00AF0A74"/>
    <w:rsid w:val="00B02406"/>
    <w:rsid w:val="00B02E76"/>
    <w:rsid w:val="00B04840"/>
    <w:rsid w:val="00B057B2"/>
    <w:rsid w:val="00B067B8"/>
    <w:rsid w:val="00B156B4"/>
    <w:rsid w:val="00B21DAA"/>
    <w:rsid w:val="00B36884"/>
    <w:rsid w:val="00B5007E"/>
    <w:rsid w:val="00B64F30"/>
    <w:rsid w:val="00B7688B"/>
    <w:rsid w:val="00B95969"/>
    <w:rsid w:val="00BA41C3"/>
    <w:rsid w:val="00BA6DF9"/>
    <w:rsid w:val="00BB1B03"/>
    <w:rsid w:val="00BB30E2"/>
    <w:rsid w:val="00BB5EE6"/>
    <w:rsid w:val="00BE17FB"/>
    <w:rsid w:val="00BE18E2"/>
    <w:rsid w:val="00BE4740"/>
    <w:rsid w:val="00BF200E"/>
    <w:rsid w:val="00BF30A8"/>
    <w:rsid w:val="00BF6E78"/>
    <w:rsid w:val="00C13E6E"/>
    <w:rsid w:val="00C37F05"/>
    <w:rsid w:val="00C56153"/>
    <w:rsid w:val="00C726A5"/>
    <w:rsid w:val="00C730AC"/>
    <w:rsid w:val="00C85243"/>
    <w:rsid w:val="00C865CA"/>
    <w:rsid w:val="00C93295"/>
    <w:rsid w:val="00C93B73"/>
    <w:rsid w:val="00C94125"/>
    <w:rsid w:val="00CC0CD6"/>
    <w:rsid w:val="00CC1572"/>
    <w:rsid w:val="00CD1AA8"/>
    <w:rsid w:val="00CD712F"/>
    <w:rsid w:val="00D00C8D"/>
    <w:rsid w:val="00D048A2"/>
    <w:rsid w:val="00D17795"/>
    <w:rsid w:val="00D427AA"/>
    <w:rsid w:val="00D43898"/>
    <w:rsid w:val="00D44AA6"/>
    <w:rsid w:val="00D45928"/>
    <w:rsid w:val="00D46915"/>
    <w:rsid w:val="00D5644C"/>
    <w:rsid w:val="00D6142A"/>
    <w:rsid w:val="00D77487"/>
    <w:rsid w:val="00D77DD5"/>
    <w:rsid w:val="00D85B15"/>
    <w:rsid w:val="00D90AD0"/>
    <w:rsid w:val="00DA6ECC"/>
    <w:rsid w:val="00DE348A"/>
    <w:rsid w:val="00DE3DA8"/>
    <w:rsid w:val="00DE4F13"/>
    <w:rsid w:val="00DE7335"/>
    <w:rsid w:val="00E01E8A"/>
    <w:rsid w:val="00E110B3"/>
    <w:rsid w:val="00E31A31"/>
    <w:rsid w:val="00E32DA5"/>
    <w:rsid w:val="00E33599"/>
    <w:rsid w:val="00E506AF"/>
    <w:rsid w:val="00E632F6"/>
    <w:rsid w:val="00E73FFF"/>
    <w:rsid w:val="00E77349"/>
    <w:rsid w:val="00E84258"/>
    <w:rsid w:val="00E92CDD"/>
    <w:rsid w:val="00EA27E7"/>
    <w:rsid w:val="00EA3C68"/>
    <w:rsid w:val="00EA5ABC"/>
    <w:rsid w:val="00EB319F"/>
    <w:rsid w:val="00EB378C"/>
    <w:rsid w:val="00EC6095"/>
    <w:rsid w:val="00ED48F1"/>
    <w:rsid w:val="00EE2E18"/>
    <w:rsid w:val="00F127DA"/>
    <w:rsid w:val="00F1309F"/>
    <w:rsid w:val="00F1519A"/>
    <w:rsid w:val="00F26A32"/>
    <w:rsid w:val="00F26BEA"/>
    <w:rsid w:val="00F3381D"/>
    <w:rsid w:val="00F43AB0"/>
    <w:rsid w:val="00F6413E"/>
    <w:rsid w:val="00F67B23"/>
    <w:rsid w:val="00F711B7"/>
    <w:rsid w:val="00F759DD"/>
    <w:rsid w:val="00F860CF"/>
    <w:rsid w:val="00F959E2"/>
    <w:rsid w:val="00FA053C"/>
    <w:rsid w:val="00FA75D2"/>
    <w:rsid w:val="00FC0C39"/>
    <w:rsid w:val="00FC6E4C"/>
    <w:rsid w:val="00FC70F3"/>
    <w:rsid w:val="00FD1153"/>
    <w:rsid w:val="00FE75AB"/>
    <w:rsid w:val="00FF55E0"/>
    <w:rsid w:val="00FF6C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3"/>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332"/>
    <w:pPr>
      <w:widowControl w:val="0"/>
      <w:jc w:val="both"/>
    </w:pPr>
  </w:style>
  <w:style w:type="paragraph" w:styleId="1">
    <w:name w:val="heading 1"/>
    <w:basedOn w:val="a"/>
    <w:next w:val="a"/>
    <w:link w:val="1Char"/>
    <w:uiPriority w:val="9"/>
    <w:qFormat/>
    <w:rsid w:val="001004DE"/>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1004DE"/>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uiPriority w:val="9"/>
    <w:qFormat/>
    <w:rsid w:val="001004DE"/>
    <w:pPr>
      <w:keepNext/>
      <w:keepLines/>
      <w:spacing w:line="600" w:lineRule="exact"/>
      <w:ind w:firstLineChars="200" w:firstLine="643"/>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rsid w:val="001004DE"/>
    <w:pPr>
      <w:tabs>
        <w:tab w:val="left" w:pos="2155"/>
      </w:tabs>
      <w:adjustRightInd w:val="0"/>
      <w:spacing w:before="120" w:line="360" w:lineRule="auto"/>
      <w:ind w:left="2155" w:hanging="1078"/>
      <w:textAlignment w:val="baseline"/>
      <w:outlineLvl w:val="3"/>
    </w:pPr>
    <w:rPr>
      <w:rFonts w:ascii="Arial" w:eastAsia="黑体" w:hAnsi="Times New Roman" w:cs="Times New Roman"/>
      <w:kern w:val="0"/>
      <w:sz w:val="28"/>
      <w:szCs w:val="20"/>
    </w:rPr>
  </w:style>
  <w:style w:type="paragraph" w:styleId="5">
    <w:name w:val="heading 5"/>
    <w:basedOn w:val="a"/>
    <w:next w:val="a"/>
    <w:link w:val="5Char"/>
    <w:uiPriority w:val="9"/>
    <w:qFormat/>
    <w:rsid w:val="001004DE"/>
    <w:pPr>
      <w:widowControl/>
      <w:spacing w:line="276" w:lineRule="auto"/>
      <w:jc w:val="left"/>
      <w:outlineLvl w:val="4"/>
    </w:pPr>
    <w:rPr>
      <w:rFonts w:ascii="Calibri" w:eastAsia="宋体" w:hAnsi="Calibri" w:cs="Times New Roman"/>
      <w:smallCaps/>
      <w:color w:val="538135"/>
      <w:spacing w:val="10"/>
      <w:kern w:val="0"/>
      <w:sz w:val="22"/>
    </w:rPr>
  </w:style>
  <w:style w:type="paragraph" w:styleId="6">
    <w:name w:val="heading 6"/>
    <w:basedOn w:val="a"/>
    <w:next w:val="a"/>
    <w:link w:val="6Char"/>
    <w:uiPriority w:val="9"/>
    <w:qFormat/>
    <w:rsid w:val="001004DE"/>
    <w:pPr>
      <w:widowControl/>
      <w:spacing w:line="276" w:lineRule="auto"/>
      <w:jc w:val="left"/>
      <w:outlineLvl w:val="5"/>
    </w:pPr>
    <w:rPr>
      <w:rFonts w:ascii="Calibri" w:eastAsia="宋体" w:hAnsi="Calibri" w:cs="Times New Roman"/>
      <w:smallCaps/>
      <w:color w:val="70AD47"/>
      <w:spacing w:val="5"/>
      <w:kern w:val="0"/>
      <w:sz w:val="22"/>
    </w:rPr>
  </w:style>
  <w:style w:type="paragraph" w:styleId="7">
    <w:name w:val="heading 7"/>
    <w:basedOn w:val="a"/>
    <w:next w:val="a"/>
    <w:link w:val="7Char"/>
    <w:uiPriority w:val="9"/>
    <w:qFormat/>
    <w:rsid w:val="001004DE"/>
    <w:pPr>
      <w:widowControl/>
      <w:spacing w:line="276" w:lineRule="auto"/>
      <w:jc w:val="left"/>
      <w:outlineLvl w:val="6"/>
    </w:pPr>
    <w:rPr>
      <w:rFonts w:ascii="Calibri" w:eastAsia="宋体" w:hAnsi="Calibri" w:cs="Times New Roman"/>
      <w:b/>
      <w:bCs/>
      <w:smallCaps/>
      <w:color w:val="70AD47"/>
      <w:spacing w:val="10"/>
      <w:kern w:val="0"/>
      <w:sz w:val="20"/>
      <w:szCs w:val="20"/>
    </w:rPr>
  </w:style>
  <w:style w:type="paragraph" w:styleId="8">
    <w:name w:val="heading 8"/>
    <w:basedOn w:val="a"/>
    <w:next w:val="a"/>
    <w:link w:val="8Char"/>
    <w:uiPriority w:val="9"/>
    <w:qFormat/>
    <w:rsid w:val="001004DE"/>
    <w:pPr>
      <w:widowControl/>
      <w:spacing w:line="276" w:lineRule="auto"/>
      <w:jc w:val="left"/>
      <w:outlineLvl w:val="7"/>
    </w:pPr>
    <w:rPr>
      <w:rFonts w:ascii="Calibri" w:eastAsia="宋体" w:hAnsi="Calibri" w:cs="Times New Roman"/>
      <w:b/>
      <w:bCs/>
      <w:i/>
      <w:iCs/>
      <w:smallCaps/>
      <w:color w:val="538135"/>
      <w:kern w:val="0"/>
      <w:sz w:val="20"/>
      <w:szCs w:val="20"/>
    </w:rPr>
  </w:style>
  <w:style w:type="paragraph" w:styleId="9">
    <w:name w:val="heading 9"/>
    <w:basedOn w:val="a"/>
    <w:next w:val="a"/>
    <w:link w:val="9Char"/>
    <w:uiPriority w:val="9"/>
    <w:qFormat/>
    <w:rsid w:val="001004DE"/>
    <w:pPr>
      <w:widowControl/>
      <w:spacing w:line="276" w:lineRule="auto"/>
      <w:jc w:val="left"/>
      <w:outlineLvl w:val="8"/>
    </w:pPr>
    <w:rPr>
      <w:rFonts w:ascii="Calibri" w:eastAsia="宋体" w:hAnsi="Calibri" w:cs="Times New Roman"/>
      <w:b/>
      <w:bCs/>
      <w:i/>
      <w:iCs/>
      <w:smallCaps/>
      <w:color w:val="385623"/>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00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004DE"/>
    <w:rPr>
      <w:sz w:val="18"/>
      <w:szCs w:val="18"/>
    </w:rPr>
  </w:style>
  <w:style w:type="paragraph" w:styleId="a4">
    <w:name w:val="footer"/>
    <w:basedOn w:val="a"/>
    <w:link w:val="Char0"/>
    <w:uiPriority w:val="99"/>
    <w:unhideWhenUsed/>
    <w:rsid w:val="001004DE"/>
    <w:pPr>
      <w:tabs>
        <w:tab w:val="center" w:pos="4153"/>
        <w:tab w:val="right" w:pos="8306"/>
      </w:tabs>
      <w:snapToGrid w:val="0"/>
      <w:jc w:val="left"/>
    </w:pPr>
    <w:rPr>
      <w:sz w:val="18"/>
      <w:szCs w:val="18"/>
    </w:rPr>
  </w:style>
  <w:style w:type="character" w:customStyle="1" w:styleId="Char0">
    <w:name w:val="页脚 Char"/>
    <w:basedOn w:val="a0"/>
    <w:link w:val="a4"/>
    <w:uiPriority w:val="99"/>
    <w:rsid w:val="001004DE"/>
    <w:rPr>
      <w:sz w:val="18"/>
      <w:szCs w:val="18"/>
    </w:rPr>
  </w:style>
  <w:style w:type="character" w:customStyle="1" w:styleId="1Char">
    <w:name w:val="标题 1 Char"/>
    <w:basedOn w:val="a0"/>
    <w:link w:val="1"/>
    <w:uiPriority w:val="9"/>
    <w:rsid w:val="001004DE"/>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004DE"/>
    <w:rPr>
      <w:rFonts w:ascii="Arial" w:eastAsia="黑体" w:hAnsi="Arial" w:cs="Times New Roman"/>
      <w:b/>
      <w:bCs/>
      <w:sz w:val="32"/>
      <w:szCs w:val="32"/>
    </w:rPr>
  </w:style>
  <w:style w:type="character" w:customStyle="1" w:styleId="3Char">
    <w:name w:val="标题 3 Char"/>
    <w:basedOn w:val="a0"/>
    <w:link w:val="3"/>
    <w:uiPriority w:val="9"/>
    <w:rsid w:val="001004DE"/>
    <w:rPr>
      <w:rFonts w:ascii="Times New Roman" w:eastAsia="宋体" w:hAnsi="Times New Roman" w:cs="Times New Roman"/>
      <w:b/>
      <w:bCs/>
      <w:sz w:val="32"/>
      <w:szCs w:val="32"/>
    </w:rPr>
  </w:style>
  <w:style w:type="character" w:customStyle="1" w:styleId="4Char">
    <w:name w:val="标题 4 Char"/>
    <w:basedOn w:val="a0"/>
    <w:link w:val="4"/>
    <w:uiPriority w:val="9"/>
    <w:rsid w:val="001004DE"/>
    <w:rPr>
      <w:rFonts w:ascii="Arial" w:eastAsia="黑体" w:hAnsi="Times New Roman" w:cs="Times New Roman"/>
      <w:kern w:val="0"/>
      <w:sz w:val="28"/>
      <w:szCs w:val="20"/>
    </w:rPr>
  </w:style>
  <w:style w:type="character" w:customStyle="1" w:styleId="5Char">
    <w:name w:val="标题 5 Char"/>
    <w:basedOn w:val="a0"/>
    <w:link w:val="5"/>
    <w:uiPriority w:val="9"/>
    <w:rsid w:val="001004DE"/>
    <w:rPr>
      <w:rFonts w:ascii="Calibri" w:eastAsia="宋体" w:hAnsi="Calibri" w:cs="Times New Roman"/>
      <w:smallCaps/>
      <w:color w:val="538135"/>
      <w:spacing w:val="10"/>
      <w:kern w:val="0"/>
      <w:sz w:val="22"/>
    </w:rPr>
  </w:style>
  <w:style w:type="character" w:customStyle="1" w:styleId="6Char">
    <w:name w:val="标题 6 Char"/>
    <w:basedOn w:val="a0"/>
    <w:link w:val="6"/>
    <w:uiPriority w:val="9"/>
    <w:rsid w:val="001004DE"/>
    <w:rPr>
      <w:rFonts w:ascii="Calibri" w:eastAsia="宋体" w:hAnsi="Calibri" w:cs="Times New Roman"/>
      <w:smallCaps/>
      <w:color w:val="70AD47"/>
      <w:spacing w:val="5"/>
      <w:kern w:val="0"/>
      <w:sz w:val="22"/>
    </w:rPr>
  </w:style>
  <w:style w:type="character" w:customStyle="1" w:styleId="7Char">
    <w:name w:val="标题 7 Char"/>
    <w:basedOn w:val="a0"/>
    <w:link w:val="7"/>
    <w:uiPriority w:val="9"/>
    <w:rsid w:val="001004DE"/>
    <w:rPr>
      <w:rFonts w:ascii="Calibri" w:eastAsia="宋体" w:hAnsi="Calibri" w:cs="Times New Roman"/>
      <w:b/>
      <w:bCs/>
      <w:smallCaps/>
      <w:color w:val="70AD47"/>
      <w:spacing w:val="10"/>
      <w:kern w:val="0"/>
      <w:sz w:val="20"/>
      <w:szCs w:val="20"/>
    </w:rPr>
  </w:style>
  <w:style w:type="character" w:customStyle="1" w:styleId="8Char">
    <w:name w:val="标题 8 Char"/>
    <w:basedOn w:val="a0"/>
    <w:link w:val="8"/>
    <w:uiPriority w:val="9"/>
    <w:rsid w:val="001004DE"/>
    <w:rPr>
      <w:rFonts w:ascii="Calibri" w:eastAsia="宋体" w:hAnsi="Calibri" w:cs="Times New Roman"/>
      <w:b/>
      <w:bCs/>
      <w:i/>
      <w:iCs/>
      <w:smallCaps/>
      <w:color w:val="538135"/>
      <w:kern w:val="0"/>
      <w:sz w:val="20"/>
      <w:szCs w:val="20"/>
    </w:rPr>
  </w:style>
  <w:style w:type="character" w:customStyle="1" w:styleId="9Char">
    <w:name w:val="标题 9 Char"/>
    <w:basedOn w:val="a0"/>
    <w:link w:val="9"/>
    <w:uiPriority w:val="9"/>
    <w:rsid w:val="001004DE"/>
    <w:rPr>
      <w:rFonts w:ascii="Calibri" w:eastAsia="宋体" w:hAnsi="Calibri" w:cs="Times New Roman"/>
      <w:b/>
      <w:bCs/>
      <w:i/>
      <w:iCs/>
      <w:smallCaps/>
      <w:color w:val="385623"/>
      <w:kern w:val="0"/>
      <w:sz w:val="20"/>
      <w:szCs w:val="20"/>
    </w:rPr>
  </w:style>
  <w:style w:type="character" w:styleId="a5">
    <w:name w:val="Strong"/>
    <w:uiPriority w:val="22"/>
    <w:qFormat/>
    <w:rsid w:val="001004DE"/>
    <w:rPr>
      <w:b/>
      <w:bCs/>
    </w:rPr>
  </w:style>
  <w:style w:type="character" w:styleId="a6">
    <w:name w:val="Hyperlink"/>
    <w:uiPriority w:val="99"/>
    <w:rsid w:val="001004DE"/>
    <w:rPr>
      <w:color w:val="0000FF"/>
      <w:u w:val="single"/>
    </w:rPr>
  </w:style>
  <w:style w:type="character" w:styleId="a7">
    <w:name w:val="page number"/>
    <w:basedOn w:val="a0"/>
    <w:rsid w:val="001004DE"/>
  </w:style>
  <w:style w:type="character" w:styleId="a8">
    <w:name w:val="FollowedHyperlink"/>
    <w:rsid w:val="001004DE"/>
    <w:rPr>
      <w:color w:val="800080"/>
      <w:u w:val="single"/>
    </w:rPr>
  </w:style>
  <w:style w:type="character" w:styleId="a9">
    <w:name w:val="annotation reference"/>
    <w:rsid w:val="001004DE"/>
    <w:rPr>
      <w:sz w:val="21"/>
      <w:szCs w:val="21"/>
    </w:rPr>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普通文字 Char Char1,纯文本 Char1 Char Char Char,纯文本 Char Char Char Char Char,纯文本 Char Char1 Char,纯文本 Char1 Char Char1,小 Char"/>
    <w:qFormat/>
    <w:rsid w:val="001004DE"/>
    <w:rPr>
      <w:rFonts w:ascii="宋体" w:eastAsia="宋体" w:hAnsi="Courier New"/>
      <w:kern w:val="2"/>
      <w:sz w:val="21"/>
      <w:lang w:val="en-US" w:eastAsia="zh-CN" w:bidi="ar-SA"/>
    </w:rPr>
  </w:style>
  <w:style w:type="character" w:customStyle="1" w:styleId="CharChar4">
    <w:name w:val="Char Char4"/>
    <w:rsid w:val="001004DE"/>
    <w:rPr>
      <w:rFonts w:ascii="宋体" w:eastAsia="宋体"/>
      <w:kern w:val="2"/>
      <w:sz w:val="18"/>
      <w:szCs w:val="18"/>
      <w:lang w:val="en-US" w:eastAsia="zh-CN" w:bidi="ar-SA"/>
    </w:rPr>
  </w:style>
  <w:style w:type="character" w:customStyle="1" w:styleId="apple-converted-space">
    <w:name w:val="apple-converted-space"/>
    <w:basedOn w:val="a0"/>
    <w:rsid w:val="001004DE"/>
  </w:style>
  <w:style w:type="character" w:customStyle="1" w:styleId="Char2">
    <w:name w:val="正文文本缩进 Char"/>
    <w:aliases w:val="正文文字 21 Char,PI Char,正文小标题 Char,正文文字3 Char"/>
    <w:link w:val="aa"/>
    <w:qFormat/>
    <w:locked/>
    <w:rsid w:val="001004DE"/>
    <w:rPr>
      <w:rFonts w:ascii="宋体" w:hAnsi="Courier New"/>
      <w:spacing w:val="-4"/>
      <w:sz w:val="18"/>
    </w:rPr>
  </w:style>
  <w:style w:type="paragraph" w:styleId="aa">
    <w:name w:val="Body Text Indent"/>
    <w:aliases w:val="正文文字 21,PI,正文小标题,正文文字3"/>
    <w:basedOn w:val="a"/>
    <w:link w:val="Char2"/>
    <w:qFormat/>
    <w:rsid w:val="001004DE"/>
    <w:pPr>
      <w:spacing w:line="200" w:lineRule="exact"/>
      <w:ind w:firstLine="301"/>
    </w:pPr>
    <w:rPr>
      <w:rFonts w:ascii="宋体" w:hAnsi="Courier New"/>
      <w:spacing w:val="-4"/>
      <w:sz w:val="18"/>
    </w:rPr>
  </w:style>
  <w:style w:type="character" w:customStyle="1" w:styleId="Char10">
    <w:name w:val="正文文本缩进 Char1"/>
    <w:basedOn w:val="a0"/>
    <w:uiPriority w:val="99"/>
    <w:semiHidden/>
    <w:rsid w:val="001004DE"/>
  </w:style>
  <w:style w:type="character" w:customStyle="1" w:styleId="Char3">
    <w:name w:val="批注框文本 Char"/>
    <w:link w:val="ab"/>
    <w:uiPriority w:val="99"/>
    <w:qFormat/>
    <w:locked/>
    <w:rsid w:val="001004DE"/>
    <w:rPr>
      <w:sz w:val="18"/>
      <w:szCs w:val="18"/>
    </w:rPr>
  </w:style>
  <w:style w:type="paragraph" w:styleId="ab">
    <w:name w:val="Balloon Text"/>
    <w:basedOn w:val="a"/>
    <w:link w:val="Char3"/>
    <w:uiPriority w:val="99"/>
    <w:rsid w:val="001004DE"/>
    <w:rPr>
      <w:sz w:val="18"/>
      <w:szCs w:val="18"/>
    </w:rPr>
  </w:style>
  <w:style w:type="character" w:customStyle="1" w:styleId="Char11">
    <w:name w:val="批注框文本 Char1"/>
    <w:basedOn w:val="a0"/>
    <w:uiPriority w:val="99"/>
    <w:semiHidden/>
    <w:rsid w:val="001004DE"/>
    <w:rPr>
      <w:sz w:val="18"/>
      <w:szCs w:val="18"/>
    </w:rPr>
  </w:style>
  <w:style w:type="character" w:customStyle="1" w:styleId="ac">
    <w:name w:val="正文文本缩进字符"/>
    <w:locked/>
    <w:rsid w:val="001004DE"/>
    <w:rPr>
      <w:rFonts w:ascii="宋体" w:hAnsi="Courier New"/>
      <w:spacing w:val="-4"/>
      <w:kern w:val="2"/>
      <w:sz w:val="18"/>
    </w:rPr>
  </w:style>
  <w:style w:type="character" w:customStyle="1" w:styleId="ad">
    <w:name w:val="纯文本字符"/>
    <w:aliases w:val="普通文字1字符,普通文字2字符,普通文字3字符,普通文字4字符,普通文字5字符,普通文字6字符,普通文字11字符,普通文字21字符,普通文字31字符,普通文字41字符,普通文字7字符,普通文字 Char字符,纯文本 Char1 Char Char字符,纯文本 Char Char Char Char字符,纯文本 Char Char1字符,纯文本 Char1 Char字符,纯文本 Char Char Char字符,普通文字字符,纯文本 Char Char字符,普通文字 Char Char字符"/>
    <w:rsid w:val="001004DE"/>
    <w:rPr>
      <w:rFonts w:ascii="宋体" w:eastAsia="宋体" w:hAnsi="Courier New"/>
      <w:kern w:val="2"/>
      <w:sz w:val="21"/>
      <w:lang w:val="en-US" w:eastAsia="zh-CN" w:bidi="ar-SA"/>
    </w:rPr>
  </w:style>
  <w:style w:type="character" w:customStyle="1" w:styleId="CharChar13">
    <w:name w:val="Char Char13"/>
    <w:rsid w:val="001004DE"/>
    <w:rPr>
      <w:rFonts w:eastAsia="宋体"/>
      <w:b/>
      <w:bCs/>
      <w:kern w:val="44"/>
      <w:sz w:val="44"/>
      <w:szCs w:val="44"/>
      <w:lang w:val="en-US" w:eastAsia="zh-CN" w:bidi="ar-SA"/>
    </w:rPr>
  </w:style>
  <w:style w:type="character" w:customStyle="1" w:styleId="CharChar40">
    <w:name w:val="Char Char4"/>
    <w:locked/>
    <w:rsid w:val="001004DE"/>
    <w:rPr>
      <w:rFonts w:ascii="Calibri" w:eastAsia="宋体" w:hAnsi="Calibri" w:hint="default"/>
      <w:sz w:val="18"/>
      <w:szCs w:val="18"/>
      <w:lang w:bidi="ar-SA"/>
    </w:rPr>
  </w:style>
  <w:style w:type="character" w:customStyle="1" w:styleId="Char4">
    <w:name w:val="纯文本 Char"/>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普通文字 Char1"/>
    <w:link w:val="ae"/>
    <w:uiPriority w:val="99"/>
    <w:qFormat/>
    <w:rsid w:val="001004DE"/>
    <w:rPr>
      <w:rFonts w:ascii="宋体" w:hAnsi="Courier New"/>
    </w:rPr>
  </w:style>
  <w:style w:type="paragraph" w:styleId="ae">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特点,表正文,s"/>
    <w:basedOn w:val="a"/>
    <w:link w:val="Char4"/>
    <w:qFormat/>
    <w:rsid w:val="001004DE"/>
    <w:rPr>
      <w:rFonts w:ascii="宋体" w:hAnsi="Courier New"/>
    </w:rPr>
  </w:style>
  <w:style w:type="character" w:customStyle="1" w:styleId="Char20">
    <w:name w:val="纯文本 Char2"/>
    <w:basedOn w:val="a0"/>
    <w:uiPriority w:val="99"/>
    <w:semiHidden/>
    <w:rsid w:val="001004DE"/>
    <w:rPr>
      <w:rFonts w:ascii="宋体" w:eastAsia="宋体" w:hAnsi="Courier New" w:cs="Courier New"/>
      <w:szCs w:val="21"/>
    </w:rPr>
  </w:style>
  <w:style w:type="character" w:customStyle="1" w:styleId="Char5">
    <w:name w:val="文档结构图 Char"/>
    <w:link w:val="af"/>
    <w:uiPriority w:val="99"/>
    <w:qFormat/>
    <w:rsid w:val="001004DE"/>
    <w:rPr>
      <w:rFonts w:ascii="宋体"/>
      <w:sz w:val="18"/>
      <w:szCs w:val="18"/>
    </w:rPr>
  </w:style>
  <w:style w:type="paragraph" w:styleId="af">
    <w:name w:val="Document Map"/>
    <w:basedOn w:val="a"/>
    <w:link w:val="Char5"/>
    <w:uiPriority w:val="99"/>
    <w:unhideWhenUsed/>
    <w:rsid w:val="001004DE"/>
    <w:rPr>
      <w:rFonts w:ascii="宋体"/>
      <w:sz w:val="18"/>
      <w:szCs w:val="18"/>
    </w:rPr>
  </w:style>
  <w:style w:type="character" w:customStyle="1" w:styleId="Char12">
    <w:name w:val="文档结构图 Char1"/>
    <w:basedOn w:val="a0"/>
    <w:uiPriority w:val="99"/>
    <w:semiHidden/>
    <w:rsid w:val="001004DE"/>
    <w:rPr>
      <w:rFonts w:ascii="宋体" w:eastAsia="宋体"/>
      <w:sz w:val="18"/>
      <w:szCs w:val="18"/>
    </w:rPr>
  </w:style>
  <w:style w:type="character" w:customStyle="1" w:styleId="shorttext">
    <w:name w:val="short_text"/>
    <w:basedOn w:val="a0"/>
    <w:rsid w:val="001004DE"/>
  </w:style>
  <w:style w:type="character" w:customStyle="1" w:styleId="Char6">
    <w:name w:val="批注文字 Char"/>
    <w:link w:val="af0"/>
    <w:locked/>
    <w:rsid w:val="001004DE"/>
    <w:rPr>
      <w:szCs w:val="24"/>
    </w:rPr>
  </w:style>
  <w:style w:type="paragraph" w:styleId="af0">
    <w:name w:val="annotation text"/>
    <w:basedOn w:val="a"/>
    <w:link w:val="Char6"/>
    <w:rsid w:val="001004DE"/>
    <w:pPr>
      <w:jc w:val="left"/>
    </w:pPr>
    <w:rPr>
      <w:szCs w:val="24"/>
    </w:rPr>
  </w:style>
  <w:style w:type="character" w:customStyle="1" w:styleId="Char13">
    <w:name w:val="批注文字 Char1"/>
    <w:basedOn w:val="a0"/>
    <w:uiPriority w:val="99"/>
    <w:semiHidden/>
    <w:rsid w:val="001004DE"/>
  </w:style>
  <w:style w:type="character" w:customStyle="1" w:styleId="Char14">
    <w:name w:val="页眉 Char1"/>
    <w:basedOn w:val="a0"/>
    <w:uiPriority w:val="99"/>
    <w:semiHidden/>
    <w:rsid w:val="001004DE"/>
    <w:rPr>
      <w:kern w:val="2"/>
      <w:sz w:val="18"/>
      <w:szCs w:val="18"/>
    </w:rPr>
  </w:style>
  <w:style w:type="character" w:customStyle="1" w:styleId="H2Char">
    <w:name w:val="H2 Char"/>
    <w:aliases w:val="h2 Char,Underrubrik1 Char,prop2 Char,标题 1.1 Char,Heading 2 Hidden Char,Heading 2 CCBS Char,heading 2 Char,第一章 标题 2 Char,ISO1 Char,sect 1.2 Char,L2 Char,UNDERRUBRIK 1-2 Char,Level 2 Topic Heading Char,2nd level Char,Titre2 Char,l2 Char,2 Char"/>
    <w:rsid w:val="001004DE"/>
    <w:rPr>
      <w:rFonts w:ascii="Arial" w:eastAsia="黑体" w:hAnsi="Arial"/>
      <w:b/>
      <w:bCs/>
      <w:kern w:val="2"/>
      <w:sz w:val="32"/>
      <w:szCs w:val="32"/>
      <w:lang w:val="en-US" w:eastAsia="zh-CN" w:bidi="ar-SA"/>
    </w:rPr>
  </w:style>
  <w:style w:type="character" w:customStyle="1" w:styleId="CharCharChar">
    <w:name w:val="Char Char Char"/>
    <w:rsid w:val="001004DE"/>
    <w:rPr>
      <w:rFonts w:ascii="宋体" w:eastAsia="宋体" w:hAnsi="Courier New"/>
      <w:kern w:val="2"/>
      <w:sz w:val="21"/>
      <w:lang w:val="en-US" w:eastAsia="zh-CN" w:bidi="ar-SA"/>
    </w:rPr>
  </w:style>
  <w:style w:type="paragraph" w:styleId="af1">
    <w:name w:val="annotation subject"/>
    <w:basedOn w:val="af0"/>
    <w:next w:val="af0"/>
    <w:link w:val="Char7"/>
    <w:semiHidden/>
    <w:rsid w:val="001004DE"/>
    <w:rPr>
      <w:rFonts w:ascii="Calibri" w:hAnsi="Calibri"/>
      <w:b/>
      <w:bCs/>
      <w:szCs w:val="22"/>
    </w:rPr>
  </w:style>
  <w:style w:type="character" w:customStyle="1" w:styleId="Char7">
    <w:name w:val="批注主题 Char"/>
    <w:basedOn w:val="Char13"/>
    <w:link w:val="af1"/>
    <w:semiHidden/>
    <w:rsid w:val="001004DE"/>
    <w:rPr>
      <w:rFonts w:ascii="Calibri" w:hAnsi="Calibri"/>
      <w:b/>
      <w:bCs/>
    </w:rPr>
  </w:style>
  <w:style w:type="paragraph" w:styleId="10">
    <w:name w:val="toc 1"/>
    <w:basedOn w:val="a"/>
    <w:next w:val="a"/>
    <w:uiPriority w:val="39"/>
    <w:rsid w:val="001004DE"/>
    <w:pPr>
      <w:spacing w:before="120" w:after="120"/>
      <w:jc w:val="left"/>
    </w:pPr>
    <w:rPr>
      <w:rFonts w:ascii="Times New Roman" w:eastAsia="宋体" w:hAnsi="Times New Roman" w:cs="Times New Roman"/>
      <w:b/>
      <w:bCs/>
      <w:caps/>
      <w:sz w:val="20"/>
      <w:szCs w:val="20"/>
    </w:rPr>
  </w:style>
  <w:style w:type="paragraph" w:styleId="af2">
    <w:name w:val="Date"/>
    <w:basedOn w:val="a"/>
    <w:next w:val="a"/>
    <w:link w:val="Char8"/>
    <w:rsid w:val="001004DE"/>
    <w:pPr>
      <w:ind w:leftChars="2500" w:left="100"/>
    </w:pPr>
    <w:rPr>
      <w:rFonts w:ascii="Times New Roman" w:eastAsia="宋体" w:hAnsi="Times New Roman" w:cs="Times New Roman"/>
      <w:szCs w:val="24"/>
    </w:rPr>
  </w:style>
  <w:style w:type="character" w:customStyle="1" w:styleId="Char8">
    <w:name w:val="日期 Char"/>
    <w:basedOn w:val="a0"/>
    <w:link w:val="af2"/>
    <w:rsid w:val="001004DE"/>
    <w:rPr>
      <w:rFonts w:ascii="Times New Roman" w:eastAsia="宋体" w:hAnsi="Times New Roman" w:cs="Times New Roman"/>
      <w:szCs w:val="24"/>
    </w:rPr>
  </w:style>
  <w:style w:type="paragraph" w:styleId="20">
    <w:name w:val="Body Text Indent 2"/>
    <w:basedOn w:val="a"/>
    <w:link w:val="2Char0"/>
    <w:rsid w:val="001004DE"/>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1004DE"/>
    <w:rPr>
      <w:rFonts w:ascii="Times New Roman" w:eastAsia="宋体" w:hAnsi="Times New Roman" w:cs="Times New Roman"/>
      <w:szCs w:val="24"/>
    </w:rPr>
  </w:style>
  <w:style w:type="paragraph" w:styleId="21">
    <w:name w:val="toc 2"/>
    <w:basedOn w:val="a"/>
    <w:next w:val="a"/>
    <w:uiPriority w:val="39"/>
    <w:rsid w:val="001004DE"/>
    <w:pPr>
      <w:tabs>
        <w:tab w:val="right" w:leader="dot" w:pos="9628"/>
      </w:tabs>
      <w:ind w:left="420" w:firstLine="120"/>
      <w:jc w:val="left"/>
    </w:pPr>
    <w:rPr>
      <w:rFonts w:ascii="Times New Roman" w:eastAsia="宋体" w:hAnsi="Times New Roman" w:cs="Times New Roman"/>
      <w:smallCaps/>
      <w:sz w:val="20"/>
      <w:szCs w:val="20"/>
    </w:rPr>
  </w:style>
  <w:style w:type="paragraph" w:styleId="HTML">
    <w:name w:val="HTML Preformatted"/>
    <w:basedOn w:val="a"/>
    <w:link w:val="HTMLChar"/>
    <w:rsid w:val="001004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1004DE"/>
    <w:rPr>
      <w:rFonts w:ascii="宋体" w:eastAsia="宋体" w:hAnsi="宋体" w:cs="宋体"/>
      <w:kern w:val="0"/>
      <w:sz w:val="24"/>
      <w:szCs w:val="24"/>
    </w:rPr>
  </w:style>
  <w:style w:type="paragraph" w:styleId="af3">
    <w:name w:val="Normal (Web)"/>
    <w:basedOn w:val="a"/>
    <w:uiPriority w:val="99"/>
    <w:rsid w:val="001004DE"/>
    <w:pPr>
      <w:widowControl/>
      <w:spacing w:line="480" w:lineRule="auto"/>
      <w:jc w:val="left"/>
    </w:pPr>
    <w:rPr>
      <w:rFonts w:ascii="宋体" w:eastAsia="宋体" w:hAnsi="宋体" w:cs="宋体"/>
      <w:kern w:val="0"/>
      <w:sz w:val="24"/>
      <w:szCs w:val="24"/>
    </w:rPr>
  </w:style>
  <w:style w:type="paragraph" w:styleId="af4">
    <w:name w:val="List Paragraph"/>
    <w:basedOn w:val="a"/>
    <w:uiPriority w:val="34"/>
    <w:qFormat/>
    <w:rsid w:val="001004DE"/>
    <w:pPr>
      <w:ind w:firstLineChars="200" w:firstLine="420"/>
    </w:pPr>
    <w:rPr>
      <w:rFonts w:ascii="Calibri" w:eastAsia="宋体" w:hAnsi="Calibri" w:cs="Times New Roman"/>
    </w:rPr>
  </w:style>
  <w:style w:type="paragraph" w:customStyle="1" w:styleId="af5">
    <w:name w:val="正文段"/>
    <w:basedOn w:val="a"/>
    <w:rsid w:val="001004DE"/>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11">
    <w:name w:val="彩色列表 - 强调文字颜色 11"/>
    <w:basedOn w:val="a"/>
    <w:rsid w:val="001004DE"/>
    <w:pPr>
      <w:ind w:firstLineChars="200" w:firstLine="420"/>
    </w:pPr>
    <w:rPr>
      <w:rFonts w:ascii="Calibri" w:eastAsia="宋体" w:hAnsi="Calibri" w:cs="Times New Roman"/>
    </w:rPr>
  </w:style>
  <w:style w:type="paragraph" w:customStyle="1" w:styleId="p0">
    <w:name w:val="p0"/>
    <w:basedOn w:val="a"/>
    <w:rsid w:val="001004DE"/>
    <w:pPr>
      <w:widowControl/>
    </w:pPr>
    <w:rPr>
      <w:rFonts w:ascii="Times New Roman" w:eastAsia="宋体" w:hAnsi="Times New Roman" w:cs="Times New Roman"/>
      <w:kern w:val="0"/>
      <w:szCs w:val="21"/>
    </w:rPr>
  </w:style>
  <w:style w:type="paragraph" w:customStyle="1" w:styleId="11">
    <w:name w:val="列出段落1"/>
    <w:basedOn w:val="a"/>
    <w:uiPriority w:val="34"/>
    <w:qFormat/>
    <w:rsid w:val="001004DE"/>
    <w:pPr>
      <w:ind w:firstLineChars="200" w:firstLine="420"/>
    </w:pPr>
    <w:rPr>
      <w:rFonts w:ascii="Calibri" w:eastAsia="宋体" w:hAnsi="Calibri" w:cs="Times New Roman"/>
    </w:rPr>
  </w:style>
  <w:style w:type="paragraph" w:styleId="af6">
    <w:name w:val="No Spacing"/>
    <w:uiPriority w:val="1"/>
    <w:qFormat/>
    <w:rsid w:val="001004DE"/>
    <w:pPr>
      <w:widowControl w:val="0"/>
      <w:jc w:val="both"/>
    </w:pPr>
    <w:rPr>
      <w:rFonts w:ascii="Calibri" w:eastAsia="宋体" w:hAnsi="Calibri" w:cs="Times New Roman"/>
    </w:rPr>
  </w:style>
  <w:style w:type="paragraph" w:customStyle="1" w:styleId="CharCharCharCharCharCharCharCharCharCharCharChar">
    <w:name w:val="Char Char Char Char Char Char Char Char Char Char Char Char"/>
    <w:basedOn w:val="a"/>
    <w:rsid w:val="001004DE"/>
    <w:pPr>
      <w:widowControl/>
      <w:spacing w:after="160" w:line="240" w:lineRule="exact"/>
      <w:jc w:val="left"/>
    </w:pPr>
    <w:rPr>
      <w:rFonts w:ascii="Times New Roman" w:eastAsia="宋体" w:hAnsi="Times New Roman" w:cs="Times New Roman"/>
      <w:szCs w:val="24"/>
    </w:rPr>
  </w:style>
  <w:style w:type="paragraph" w:customStyle="1" w:styleId="Char9">
    <w:name w:val="Char"/>
    <w:basedOn w:val="a"/>
    <w:rsid w:val="001004DE"/>
    <w:rPr>
      <w:rFonts w:ascii="Times New Roman" w:eastAsia="宋体" w:hAnsi="Times New Roman" w:cs="Times New Roman"/>
      <w:szCs w:val="21"/>
    </w:rPr>
  </w:style>
  <w:style w:type="paragraph" w:customStyle="1" w:styleId="22">
    <w:name w:val="列出段落2"/>
    <w:basedOn w:val="a"/>
    <w:link w:val="Chara"/>
    <w:qFormat/>
    <w:rsid w:val="001004DE"/>
    <w:pPr>
      <w:ind w:firstLineChars="200" w:firstLine="420"/>
    </w:pPr>
    <w:rPr>
      <w:rFonts w:ascii="Times New Roman" w:eastAsia="宋体" w:hAnsi="Times New Roman" w:cs="Times New Roman"/>
      <w:sz w:val="24"/>
      <w:szCs w:val="24"/>
    </w:rPr>
  </w:style>
  <w:style w:type="character" w:customStyle="1" w:styleId="Chara">
    <w:name w:val="列出段落 Char"/>
    <w:aliases w:val="符号列表 Char,表格段落 Char,1.2.3标题 Char,表格说明样式 Char,有序多级列表1 Char,列出段落2 Char"/>
    <w:link w:val="22"/>
    <w:qFormat/>
    <w:rsid w:val="001004DE"/>
    <w:rPr>
      <w:rFonts w:ascii="Times New Roman" w:eastAsia="宋体" w:hAnsi="Times New Roman" w:cs="Times New Roman"/>
      <w:sz w:val="24"/>
      <w:szCs w:val="24"/>
    </w:rPr>
  </w:style>
  <w:style w:type="paragraph" w:customStyle="1" w:styleId="10030">
    <w:name w:val="样式 标题 1 + 居中 段前: 0 磅 段后: 0 磅 行距: 固定值 30 磅"/>
    <w:basedOn w:val="1"/>
    <w:rsid w:val="001004DE"/>
    <w:pPr>
      <w:spacing w:before="0" w:after="0" w:line="600" w:lineRule="exact"/>
      <w:jc w:val="center"/>
    </w:pPr>
    <w:rPr>
      <w:rFonts w:cs="宋体"/>
      <w:szCs w:val="20"/>
    </w:rPr>
  </w:style>
  <w:style w:type="paragraph" w:customStyle="1" w:styleId="CharCharChar1CharCharCharCharCharCharChar">
    <w:name w:val="Char Char Char1 Char Char Char Char Char Char Char"/>
    <w:basedOn w:val="a"/>
    <w:rsid w:val="001004DE"/>
    <w:rPr>
      <w:rFonts w:ascii="Times New Roman" w:eastAsia="宋体" w:hAnsi="Times New Roman" w:cs="Times New Roman"/>
      <w:szCs w:val="24"/>
    </w:rPr>
  </w:style>
  <w:style w:type="paragraph" w:customStyle="1" w:styleId="Charb">
    <w:name w:val="Char"/>
    <w:basedOn w:val="a"/>
    <w:rsid w:val="001004DE"/>
    <w:rPr>
      <w:rFonts w:ascii="Times New Roman" w:eastAsia="宋体" w:hAnsi="Times New Roman" w:cs="Times New Roman"/>
      <w:szCs w:val="24"/>
    </w:rPr>
  </w:style>
  <w:style w:type="paragraph" w:customStyle="1" w:styleId="CharCharCharCharCharCharCharCharCharCharCharChar0">
    <w:name w:val="Char Char Char Char Char Char Char Char Char Char Char Char"/>
    <w:basedOn w:val="a"/>
    <w:rsid w:val="001004DE"/>
    <w:pPr>
      <w:widowControl/>
      <w:spacing w:after="160" w:line="240" w:lineRule="exact"/>
      <w:jc w:val="left"/>
    </w:pPr>
    <w:rPr>
      <w:rFonts w:ascii="Verdana" w:eastAsia="宋体" w:hAnsi="Verdana" w:cs="Times New Roman"/>
      <w:kern w:val="0"/>
      <w:sz w:val="20"/>
      <w:szCs w:val="20"/>
      <w:lang w:eastAsia="en-US"/>
    </w:rPr>
  </w:style>
  <w:style w:type="paragraph" w:customStyle="1" w:styleId="Style2">
    <w:name w:val="_Style 2"/>
    <w:basedOn w:val="a"/>
    <w:uiPriority w:val="34"/>
    <w:qFormat/>
    <w:rsid w:val="001004DE"/>
    <w:pPr>
      <w:ind w:firstLineChars="200" w:firstLine="420"/>
    </w:pPr>
    <w:rPr>
      <w:rFonts w:ascii="Times New Roman" w:eastAsia="宋体" w:hAnsi="Times New Roman" w:cs="Times New Roman"/>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1004DE"/>
    <w:rPr>
      <w:rFonts w:ascii="Calibri" w:eastAsia="宋体" w:hAnsi="Calibri" w:cs="Times New Roman"/>
    </w:rPr>
  </w:style>
  <w:style w:type="paragraph" w:customStyle="1" w:styleId="ParaCharCharCharCharCharCharCharCharChar1CharCharCharChar">
    <w:name w:val="默认段落字体 Para Char Char Char Char Char Char Char Char Char1 Char Char Char Char"/>
    <w:basedOn w:val="a"/>
    <w:rsid w:val="001004DE"/>
    <w:rPr>
      <w:rFonts w:ascii="Tahoma" w:eastAsia="宋体" w:hAnsi="Tahoma" w:cs="Times New Roman"/>
      <w:sz w:val="24"/>
      <w:szCs w:val="20"/>
    </w:rPr>
  </w:style>
  <w:style w:type="paragraph" w:customStyle="1" w:styleId="CharCharCharCharCharCharChar">
    <w:name w:val="Char Char Char Char Char Char Char"/>
    <w:basedOn w:val="a"/>
    <w:rsid w:val="001004DE"/>
    <w:rPr>
      <w:rFonts w:ascii="Times New Roman" w:eastAsia="宋体" w:hAnsi="Times New Roman" w:cs="Times New Roman"/>
      <w:szCs w:val="24"/>
    </w:rPr>
  </w:style>
  <w:style w:type="paragraph" w:customStyle="1" w:styleId="CharCharChar0">
    <w:name w:val="Char Char Char"/>
    <w:basedOn w:val="a"/>
    <w:rsid w:val="001004DE"/>
    <w:rPr>
      <w:rFonts w:ascii="Tahoma" w:eastAsia="宋体" w:hAnsi="Tahoma" w:cs="Times New Roman"/>
      <w:sz w:val="24"/>
      <w:szCs w:val="20"/>
    </w:rPr>
  </w:style>
  <w:style w:type="paragraph" w:customStyle="1" w:styleId="220">
    <w:name w:val="样式 标题 2 + 非加粗 首行缩进:  2 字符"/>
    <w:basedOn w:val="2"/>
    <w:rsid w:val="001004DE"/>
    <w:pPr>
      <w:spacing w:before="0" w:after="0" w:line="600" w:lineRule="exact"/>
      <w:ind w:firstLineChars="200" w:firstLine="640"/>
      <w:jc w:val="left"/>
    </w:pPr>
    <w:rPr>
      <w:rFonts w:cs="宋体"/>
      <w:b w:val="0"/>
      <w:bCs w:val="0"/>
      <w:szCs w:val="20"/>
    </w:rPr>
  </w:style>
  <w:style w:type="character" w:customStyle="1" w:styleId="font21">
    <w:name w:val="font21"/>
    <w:rsid w:val="001004DE"/>
    <w:rPr>
      <w:rFonts w:ascii="宋体" w:eastAsia="宋体" w:hAnsi="宋体" w:cs="宋体" w:hint="eastAsia"/>
      <w:strike w:val="0"/>
      <w:dstrike w:val="0"/>
      <w:color w:val="000000"/>
      <w:sz w:val="21"/>
      <w:szCs w:val="21"/>
      <w:u w:val="none"/>
      <w:effect w:val="none"/>
    </w:rPr>
  </w:style>
  <w:style w:type="character" w:customStyle="1" w:styleId="font31">
    <w:name w:val="font31"/>
    <w:rsid w:val="001004DE"/>
    <w:rPr>
      <w:rFonts w:ascii="Calibri" w:hAnsi="Calibri" w:cs="Calibri" w:hint="default"/>
      <w:strike w:val="0"/>
      <w:dstrike w:val="0"/>
      <w:color w:val="000000"/>
      <w:sz w:val="21"/>
      <w:szCs w:val="21"/>
      <w:u w:val="none"/>
      <w:effect w:val="none"/>
    </w:rPr>
  </w:style>
  <w:style w:type="paragraph" w:customStyle="1" w:styleId="12">
    <w:name w:val="列出段落1"/>
    <w:basedOn w:val="a"/>
    <w:qFormat/>
    <w:rsid w:val="001004DE"/>
    <w:pPr>
      <w:ind w:firstLineChars="200" w:firstLine="420"/>
    </w:pPr>
    <w:rPr>
      <w:rFonts w:ascii="Calibri" w:eastAsia="宋体" w:hAnsi="Calibri" w:cs="Times New Roman"/>
    </w:rPr>
  </w:style>
  <w:style w:type="paragraph" w:styleId="af7">
    <w:name w:val="Normal Indent"/>
    <w:basedOn w:val="a"/>
    <w:rsid w:val="001004DE"/>
    <w:pPr>
      <w:ind w:firstLine="420"/>
    </w:pPr>
    <w:rPr>
      <w:rFonts w:ascii="Calibri" w:eastAsia="宋体" w:hAnsi="Calibri" w:cs="Times New Roman"/>
      <w:szCs w:val="21"/>
    </w:rPr>
  </w:style>
  <w:style w:type="paragraph" w:customStyle="1" w:styleId="23">
    <w:name w:val="纯文本2"/>
    <w:basedOn w:val="a"/>
    <w:rsid w:val="001004DE"/>
    <w:rPr>
      <w:rFonts w:ascii="宋体" w:eastAsia="宋体" w:hAnsi="Courier New" w:cs="Times New Roman"/>
      <w:sz w:val="20"/>
      <w:szCs w:val="20"/>
    </w:rPr>
  </w:style>
  <w:style w:type="character" w:styleId="af8">
    <w:name w:val="Emphasis"/>
    <w:uiPriority w:val="20"/>
    <w:qFormat/>
    <w:rsid w:val="001004DE"/>
    <w:rPr>
      <w:i/>
      <w:iCs/>
    </w:rPr>
  </w:style>
  <w:style w:type="paragraph" w:customStyle="1" w:styleId="13">
    <w:name w:val="1"/>
    <w:rsid w:val="001004DE"/>
    <w:pPr>
      <w:widowControl w:val="0"/>
      <w:jc w:val="both"/>
    </w:pPr>
    <w:rPr>
      <w:rFonts w:ascii="Times New Roman" w:eastAsia="宋体" w:hAnsi="Times New Roman" w:cs="Times New Roman"/>
      <w:szCs w:val="24"/>
    </w:rPr>
  </w:style>
  <w:style w:type="paragraph" w:customStyle="1" w:styleId="14">
    <w:name w:val="无间隔1"/>
    <w:rsid w:val="001004DE"/>
    <w:pPr>
      <w:widowControl w:val="0"/>
      <w:spacing w:after="200" w:line="276" w:lineRule="auto"/>
      <w:jc w:val="both"/>
    </w:pPr>
    <w:rPr>
      <w:rFonts w:ascii="Calibri" w:eastAsia="宋体" w:hAnsi="Calibri" w:cs="Times New Roman"/>
    </w:rPr>
  </w:style>
  <w:style w:type="paragraph" w:customStyle="1" w:styleId="ListParagraph1">
    <w:name w:val="List Paragraph1"/>
    <w:basedOn w:val="a"/>
    <w:rsid w:val="001004DE"/>
    <w:pPr>
      <w:widowControl/>
      <w:spacing w:after="200" w:line="276" w:lineRule="auto"/>
      <w:ind w:firstLineChars="200" w:firstLine="420"/>
    </w:pPr>
    <w:rPr>
      <w:rFonts w:ascii="Calibri" w:eastAsia="宋体" w:hAnsi="Calibri" w:cs="Times New Roman"/>
      <w:kern w:val="0"/>
      <w:sz w:val="20"/>
    </w:rPr>
  </w:style>
  <w:style w:type="paragraph" w:styleId="af9">
    <w:name w:val="Revision"/>
    <w:hidden/>
    <w:uiPriority w:val="99"/>
    <w:semiHidden/>
    <w:rsid w:val="001004DE"/>
    <w:pPr>
      <w:spacing w:after="200" w:line="276" w:lineRule="auto"/>
      <w:jc w:val="both"/>
    </w:pPr>
    <w:rPr>
      <w:rFonts w:ascii="Calibri" w:eastAsia="宋体" w:hAnsi="Calibri" w:cs="Times New Roman"/>
      <w:szCs w:val="24"/>
    </w:rPr>
  </w:style>
  <w:style w:type="paragraph" w:styleId="afa">
    <w:name w:val="Title"/>
    <w:basedOn w:val="a"/>
    <w:next w:val="a"/>
    <w:link w:val="Charc"/>
    <w:uiPriority w:val="10"/>
    <w:qFormat/>
    <w:rsid w:val="001004DE"/>
    <w:pPr>
      <w:widowControl/>
      <w:pBdr>
        <w:top w:val="single" w:sz="8" w:space="1" w:color="70AD47"/>
      </w:pBdr>
      <w:spacing w:after="120"/>
      <w:jc w:val="right"/>
    </w:pPr>
    <w:rPr>
      <w:rFonts w:ascii="Calibri" w:eastAsia="宋体" w:hAnsi="Calibri" w:cs="Times New Roman"/>
      <w:smallCaps/>
      <w:color w:val="262626"/>
      <w:kern w:val="0"/>
      <w:sz w:val="52"/>
      <w:szCs w:val="52"/>
    </w:rPr>
  </w:style>
  <w:style w:type="character" w:customStyle="1" w:styleId="Charc">
    <w:name w:val="标题 Char"/>
    <w:basedOn w:val="a0"/>
    <w:link w:val="afa"/>
    <w:uiPriority w:val="10"/>
    <w:rsid w:val="001004DE"/>
    <w:rPr>
      <w:rFonts w:ascii="Calibri" w:eastAsia="宋体" w:hAnsi="Calibri" w:cs="Times New Roman"/>
      <w:smallCaps/>
      <w:color w:val="262626"/>
      <w:kern w:val="0"/>
      <w:sz w:val="52"/>
      <w:szCs w:val="52"/>
    </w:rPr>
  </w:style>
  <w:style w:type="paragraph" w:styleId="afb">
    <w:name w:val="Subtitle"/>
    <w:basedOn w:val="a"/>
    <w:next w:val="a"/>
    <w:link w:val="Chard"/>
    <w:uiPriority w:val="11"/>
    <w:qFormat/>
    <w:rsid w:val="001004DE"/>
    <w:pPr>
      <w:widowControl/>
      <w:spacing w:after="720"/>
      <w:jc w:val="right"/>
    </w:pPr>
    <w:rPr>
      <w:rFonts w:ascii="Calibri Light" w:eastAsia="宋体" w:hAnsi="Calibri Light" w:cs="Times New Roman"/>
      <w:kern w:val="0"/>
      <w:sz w:val="20"/>
      <w:szCs w:val="20"/>
    </w:rPr>
  </w:style>
  <w:style w:type="character" w:customStyle="1" w:styleId="Chard">
    <w:name w:val="副标题 Char"/>
    <w:basedOn w:val="a0"/>
    <w:link w:val="afb"/>
    <w:uiPriority w:val="11"/>
    <w:rsid w:val="001004DE"/>
    <w:rPr>
      <w:rFonts w:ascii="Calibri Light" w:eastAsia="宋体" w:hAnsi="Calibri Light" w:cs="Times New Roman"/>
      <w:kern w:val="0"/>
      <w:sz w:val="20"/>
      <w:szCs w:val="20"/>
    </w:rPr>
  </w:style>
  <w:style w:type="paragraph" w:styleId="afc">
    <w:name w:val="Quote"/>
    <w:basedOn w:val="a"/>
    <w:next w:val="a"/>
    <w:link w:val="Chare"/>
    <w:uiPriority w:val="29"/>
    <w:qFormat/>
    <w:rsid w:val="001004DE"/>
    <w:pPr>
      <w:widowControl/>
      <w:spacing w:after="200" w:line="276" w:lineRule="auto"/>
    </w:pPr>
    <w:rPr>
      <w:rFonts w:ascii="Calibri" w:eastAsia="宋体" w:hAnsi="Calibri" w:cs="Times New Roman"/>
      <w:i/>
      <w:iCs/>
      <w:kern w:val="0"/>
      <w:sz w:val="20"/>
      <w:szCs w:val="20"/>
    </w:rPr>
  </w:style>
  <w:style w:type="character" w:customStyle="1" w:styleId="Chare">
    <w:name w:val="引用 Char"/>
    <w:basedOn w:val="a0"/>
    <w:link w:val="afc"/>
    <w:uiPriority w:val="29"/>
    <w:rsid w:val="001004DE"/>
    <w:rPr>
      <w:rFonts w:ascii="Calibri" w:eastAsia="宋体" w:hAnsi="Calibri" w:cs="Times New Roman"/>
      <w:i/>
      <w:iCs/>
      <w:kern w:val="0"/>
      <w:sz w:val="20"/>
      <w:szCs w:val="20"/>
    </w:rPr>
  </w:style>
  <w:style w:type="paragraph" w:styleId="afd">
    <w:name w:val="Intense Quote"/>
    <w:basedOn w:val="a"/>
    <w:next w:val="a"/>
    <w:link w:val="Charf"/>
    <w:uiPriority w:val="30"/>
    <w:qFormat/>
    <w:rsid w:val="001004DE"/>
    <w:pPr>
      <w:widowControl/>
      <w:pBdr>
        <w:top w:val="single" w:sz="8" w:space="1" w:color="70AD47"/>
      </w:pBdr>
      <w:spacing w:before="140" w:after="140" w:line="276" w:lineRule="auto"/>
      <w:ind w:left="1440" w:right="1440"/>
    </w:pPr>
    <w:rPr>
      <w:rFonts w:ascii="Calibri" w:eastAsia="宋体" w:hAnsi="Calibri" w:cs="Times New Roman"/>
      <w:b/>
      <w:bCs/>
      <w:i/>
      <w:iCs/>
      <w:kern w:val="0"/>
      <w:sz w:val="20"/>
      <w:szCs w:val="20"/>
    </w:rPr>
  </w:style>
  <w:style w:type="character" w:customStyle="1" w:styleId="Charf">
    <w:name w:val="明显引用 Char"/>
    <w:basedOn w:val="a0"/>
    <w:link w:val="afd"/>
    <w:uiPriority w:val="30"/>
    <w:rsid w:val="001004DE"/>
    <w:rPr>
      <w:rFonts w:ascii="Calibri" w:eastAsia="宋体" w:hAnsi="Calibri" w:cs="Times New Roman"/>
      <w:b/>
      <w:bCs/>
      <w:i/>
      <w:iCs/>
      <w:kern w:val="0"/>
      <w:sz w:val="20"/>
      <w:szCs w:val="20"/>
    </w:rPr>
  </w:style>
  <w:style w:type="character" w:styleId="afe">
    <w:name w:val="Subtle Emphasis"/>
    <w:uiPriority w:val="19"/>
    <w:qFormat/>
    <w:rsid w:val="001004DE"/>
    <w:rPr>
      <w:i/>
      <w:iCs/>
    </w:rPr>
  </w:style>
  <w:style w:type="character" w:styleId="aff">
    <w:name w:val="Intense Emphasis"/>
    <w:uiPriority w:val="21"/>
    <w:qFormat/>
    <w:rsid w:val="001004DE"/>
    <w:rPr>
      <w:b/>
      <w:bCs/>
      <w:i/>
      <w:iCs/>
      <w:color w:val="70AD47"/>
      <w:spacing w:val="10"/>
    </w:rPr>
  </w:style>
  <w:style w:type="character" w:styleId="aff0">
    <w:name w:val="Subtle Reference"/>
    <w:uiPriority w:val="31"/>
    <w:qFormat/>
    <w:rsid w:val="001004DE"/>
    <w:rPr>
      <w:b/>
      <w:bCs/>
    </w:rPr>
  </w:style>
  <w:style w:type="character" w:styleId="aff1">
    <w:name w:val="Intense Reference"/>
    <w:uiPriority w:val="32"/>
    <w:qFormat/>
    <w:rsid w:val="001004DE"/>
    <w:rPr>
      <w:b/>
      <w:bCs/>
      <w:smallCaps/>
      <w:spacing w:val="5"/>
      <w:sz w:val="22"/>
      <w:szCs w:val="22"/>
      <w:u w:val="single"/>
    </w:rPr>
  </w:style>
  <w:style w:type="character" w:styleId="aff2">
    <w:name w:val="Book Title"/>
    <w:uiPriority w:val="33"/>
    <w:qFormat/>
    <w:rsid w:val="001004DE"/>
    <w:rPr>
      <w:rFonts w:ascii="Calibri Light" w:eastAsia="宋体" w:hAnsi="Calibri Light" w:cs="Times New Roman"/>
      <w:i/>
      <w:iCs/>
      <w:sz w:val="20"/>
      <w:szCs w:val="20"/>
    </w:rPr>
  </w:style>
  <w:style w:type="paragraph" w:customStyle="1" w:styleId="Style46">
    <w:name w:val="_Style 46"/>
    <w:next w:val="a"/>
    <w:rsid w:val="001004DE"/>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117598981">
      <w:bodyDiv w:val="1"/>
      <w:marLeft w:val="0"/>
      <w:marRight w:val="0"/>
      <w:marTop w:val="0"/>
      <w:marBottom w:val="0"/>
      <w:divBdr>
        <w:top w:val="none" w:sz="0" w:space="0" w:color="auto"/>
        <w:left w:val="none" w:sz="0" w:space="0" w:color="auto"/>
        <w:bottom w:val="none" w:sz="0" w:space="0" w:color="auto"/>
        <w:right w:val="none" w:sz="0" w:space="0" w:color="auto"/>
      </w:divBdr>
    </w:div>
    <w:div w:id="111833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E40A-6102-49E6-88C3-A3BBBDC5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50</Pages>
  <Words>5396</Words>
  <Characters>30762</Characters>
  <Application>Microsoft Office Word</Application>
  <DocSecurity>0</DocSecurity>
  <Lines>256</Lines>
  <Paragraphs>72</Paragraphs>
  <ScaleCrop>false</ScaleCrop>
  <Company>微软中国</Company>
  <LinksUpToDate>false</LinksUpToDate>
  <CharactersWithSpaces>36086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2020-04-16T00:52:00Z</cp:lastPrinted>
  <dcterms:created xsi:type="dcterms:W3CDTF">2020-03-25T04:01:00Z</dcterms:created>
  <dcterms:modified xsi:type="dcterms:W3CDTF">2020-04-21T08:32:00Z</dcterms:modified>
</cp:coreProperties>
</file>