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72"/>
          <w:tab w:val="center" w:pos="9227"/>
        </w:tabs>
        <w:spacing w:line="700" w:lineRule="exact"/>
        <w:ind w:left="3209" w:leftChars="572" w:hanging="2008" w:hangingChars="500"/>
        <w:jc w:val="left"/>
        <w:rPr>
          <w:rFonts w:ascii="宋体" w:hAnsi="宋体" w:cs="宋体"/>
          <w:b/>
          <w:color w:val="000000"/>
          <w:sz w:val="40"/>
          <w:szCs w:val="36"/>
        </w:rPr>
      </w:pPr>
      <w:r>
        <w:rPr>
          <w:rFonts w:hint="eastAsia" w:ascii="宋体" w:hAnsi="宋体" w:cs="宋体"/>
          <w:b/>
          <w:color w:val="000000"/>
          <w:sz w:val="40"/>
          <w:szCs w:val="36"/>
          <w:lang w:eastAsia="zh-CN"/>
        </w:rPr>
        <w:tab/>
      </w:r>
      <w:r>
        <w:rPr>
          <w:rFonts w:hint="eastAsia" w:ascii="宋体" w:hAnsi="宋体" w:cs="宋体"/>
          <w:b/>
          <w:color w:val="000000"/>
          <w:sz w:val="40"/>
          <w:szCs w:val="36"/>
          <w:lang w:eastAsia="zh-CN"/>
        </w:rPr>
        <w:tab/>
      </w:r>
    </w:p>
    <w:p>
      <w:pPr>
        <w:spacing w:line="700" w:lineRule="exact"/>
        <w:ind w:firstLine="1108" w:firstLineChars="345"/>
        <w:jc w:val="center"/>
        <w:rPr>
          <w:rFonts w:hint="eastAsia" w:ascii="宋体" w:hAnsi="宋体" w:cs="宋体"/>
          <w:b/>
          <w:bCs/>
          <w:color w:val="000000"/>
          <w:sz w:val="32"/>
          <w:szCs w:val="36"/>
          <w:lang w:val="en-US" w:eastAsia="zh-CN"/>
        </w:rPr>
      </w:pPr>
      <w:r>
        <w:rPr>
          <w:rFonts w:hint="eastAsia" w:ascii="宋体" w:hAnsi="宋体" w:cs="宋体"/>
          <w:b/>
          <w:bCs/>
          <w:color w:val="000000"/>
          <w:sz w:val="32"/>
          <w:szCs w:val="36"/>
          <w:lang w:eastAsia="zh-CN"/>
        </w:rPr>
        <w:t>青海省西宁市南北两山森林防火视频监控系统建设项目工程施工招标文件（</w:t>
      </w:r>
      <w:r>
        <w:rPr>
          <w:rFonts w:hint="eastAsia" w:ascii="宋体" w:hAnsi="宋体" w:cs="宋体"/>
          <w:b/>
          <w:bCs/>
          <w:color w:val="000000"/>
          <w:sz w:val="32"/>
          <w:szCs w:val="36"/>
          <w:lang w:val="en-US" w:eastAsia="zh-CN"/>
        </w:rPr>
        <w:t>包一</w:t>
      </w:r>
      <w:r>
        <w:rPr>
          <w:rFonts w:hint="eastAsia" w:ascii="宋体" w:hAnsi="宋体" w:cs="宋体"/>
          <w:b/>
          <w:bCs/>
          <w:color w:val="000000"/>
          <w:sz w:val="32"/>
          <w:szCs w:val="36"/>
          <w:lang w:eastAsia="zh-CN"/>
        </w:rPr>
        <w:t>）</w:t>
      </w:r>
    </w:p>
    <w:p>
      <w:pPr>
        <w:spacing w:line="400" w:lineRule="exact"/>
        <w:jc w:val="center"/>
        <w:rPr>
          <w:rFonts w:ascii="宋体" w:hAnsi="宋体" w:cs="宋体"/>
          <w:b/>
          <w:color w:val="000000"/>
          <w:sz w:val="56"/>
          <w:szCs w:val="52"/>
        </w:rPr>
      </w:pPr>
    </w:p>
    <w:p>
      <w:pPr>
        <w:spacing w:line="700" w:lineRule="exact"/>
        <w:rPr>
          <w:rFonts w:ascii="宋体" w:hAnsi="宋体" w:cs="宋体"/>
          <w:b/>
          <w:bCs/>
          <w:color w:val="000000"/>
          <w:sz w:val="36"/>
          <w:szCs w:val="36"/>
        </w:rPr>
      </w:pPr>
    </w:p>
    <w:p>
      <w:pPr>
        <w:spacing w:line="700" w:lineRule="exact"/>
        <w:ind w:firstLine="1108" w:firstLineChars="345"/>
        <w:rPr>
          <w:rFonts w:hint="default" w:ascii="宋体" w:hAnsi="宋体" w:cs="宋体"/>
          <w:b/>
          <w:bCs/>
          <w:color w:val="000000"/>
          <w:sz w:val="32"/>
          <w:szCs w:val="36"/>
          <w:lang w:val="en-US"/>
        </w:rPr>
      </w:pPr>
      <w:r>
        <w:rPr>
          <w:rFonts w:hint="eastAsia" w:ascii="宋体" w:hAnsi="宋体" w:cs="宋体"/>
          <w:b/>
          <w:bCs/>
          <w:color w:val="000000"/>
          <w:sz w:val="32"/>
          <w:szCs w:val="36"/>
        </w:rPr>
        <w:t>招标编号：</w:t>
      </w:r>
      <w:r>
        <w:rPr>
          <w:rFonts w:hint="eastAsia" w:ascii="宋体" w:hAnsi="宋体" w:cs="宋体"/>
          <w:b/>
          <w:bCs/>
          <w:color w:val="000000"/>
          <w:sz w:val="32"/>
          <w:szCs w:val="36"/>
          <w:lang w:eastAsia="zh-CN"/>
        </w:rPr>
        <w:t>中鼎誉润公招（工程）2019-014</w:t>
      </w:r>
      <w:r>
        <w:rPr>
          <w:rFonts w:hint="eastAsia" w:ascii="宋体" w:hAnsi="宋体" w:cs="宋体"/>
          <w:b/>
          <w:bCs/>
          <w:color w:val="000000"/>
          <w:sz w:val="32"/>
          <w:szCs w:val="36"/>
          <w:lang w:val="en-US" w:eastAsia="zh-CN"/>
        </w:rPr>
        <w:t>-01</w:t>
      </w:r>
    </w:p>
    <w:p>
      <w:pPr>
        <w:spacing w:line="700" w:lineRule="exact"/>
        <w:ind w:firstLine="1108" w:firstLineChars="345"/>
        <w:rPr>
          <w:rFonts w:ascii="宋体" w:hAnsi="宋体" w:cs="宋体"/>
          <w:b/>
          <w:bCs/>
          <w:color w:val="000000"/>
          <w:sz w:val="32"/>
          <w:szCs w:val="36"/>
        </w:rPr>
      </w:pPr>
    </w:p>
    <w:p>
      <w:pPr>
        <w:spacing w:line="700" w:lineRule="exact"/>
        <w:ind w:left="2807" w:leftChars="572" w:hanging="1606" w:hangingChars="500"/>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项目名称：</w:t>
      </w:r>
      <w:r>
        <w:rPr>
          <w:rFonts w:hint="eastAsia" w:ascii="宋体" w:hAnsi="宋体" w:cs="宋体"/>
          <w:b/>
          <w:color w:val="000000"/>
          <w:sz w:val="32"/>
          <w:szCs w:val="36"/>
          <w:lang w:eastAsia="zh-CN"/>
        </w:rPr>
        <w:t>青海省西宁市南北两山森林防火视频监控系统建设项目</w:t>
      </w:r>
    </w:p>
    <w:p>
      <w:pPr>
        <w:spacing w:line="7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招标人(盖章)：</w:t>
      </w:r>
      <w:r>
        <w:rPr>
          <w:rFonts w:hint="eastAsia" w:ascii="宋体" w:hAnsi="宋体" w:cs="宋体"/>
          <w:b/>
          <w:bCs/>
          <w:color w:val="000000"/>
          <w:sz w:val="32"/>
          <w:szCs w:val="36"/>
        </w:rPr>
        <w:br w:type="textWrapping"/>
      </w:r>
    </w:p>
    <w:p>
      <w:pPr>
        <w:spacing w:line="4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法定代表人（签字或盖章）：</w:t>
      </w:r>
    </w:p>
    <w:p>
      <w:pPr>
        <w:spacing w:line="7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或授权代理人</w:t>
      </w:r>
    </w:p>
    <w:p>
      <w:pPr>
        <w:spacing w:line="700" w:lineRule="exact"/>
        <w:ind w:firstLine="1108" w:firstLineChars="345"/>
        <w:rPr>
          <w:rFonts w:ascii="宋体" w:hAnsi="宋体" w:cs="宋体"/>
          <w:b/>
          <w:bCs/>
          <w:color w:val="000000"/>
          <w:sz w:val="32"/>
          <w:szCs w:val="36"/>
        </w:rPr>
      </w:pPr>
    </w:p>
    <w:p>
      <w:pPr>
        <w:spacing w:line="4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 xml:space="preserve">      </w:t>
      </w:r>
    </w:p>
    <w:p>
      <w:pPr>
        <w:spacing w:line="7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招标代理机构：</w:t>
      </w:r>
      <w:r>
        <w:rPr>
          <w:rFonts w:hint="eastAsia" w:ascii="宋体" w:hAnsi="宋体" w:cs="宋体"/>
          <w:b/>
          <w:bCs/>
          <w:color w:val="000000"/>
          <w:sz w:val="32"/>
          <w:szCs w:val="36"/>
          <w:lang w:val="en-US" w:eastAsia="zh-CN"/>
        </w:rPr>
        <w:t>中鼎誉润工程咨询有限公司</w:t>
      </w:r>
    </w:p>
    <w:p>
      <w:pPr>
        <w:spacing w:line="400" w:lineRule="exact"/>
        <w:rPr>
          <w:rFonts w:ascii="宋体" w:hAnsi="宋体" w:cs="宋体"/>
          <w:b/>
          <w:bCs/>
          <w:color w:val="000000"/>
          <w:sz w:val="20"/>
          <w:szCs w:val="28"/>
        </w:rPr>
      </w:pPr>
      <w:r>
        <w:rPr>
          <w:rFonts w:hint="eastAsia" w:ascii="宋体" w:hAnsi="宋体" w:cs="宋体"/>
          <w:b/>
          <w:bCs/>
          <w:color w:val="000000"/>
          <w:sz w:val="20"/>
          <w:szCs w:val="28"/>
        </w:rPr>
        <w:t xml:space="preserve">          </w:t>
      </w:r>
    </w:p>
    <w:p>
      <w:pPr>
        <w:spacing w:line="400" w:lineRule="exact"/>
        <w:rPr>
          <w:rFonts w:ascii="宋体" w:hAnsi="宋体" w:cs="宋体"/>
          <w:b/>
          <w:bCs/>
          <w:color w:val="000000"/>
          <w:sz w:val="20"/>
          <w:szCs w:val="28"/>
        </w:rPr>
      </w:pPr>
    </w:p>
    <w:p>
      <w:pPr>
        <w:spacing w:line="400" w:lineRule="exact"/>
        <w:ind w:firstLine="1082" w:firstLineChars="539"/>
        <w:rPr>
          <w:rFonts w:ascii="宋体" w:hAnsi="宋体" w:cs="宋体"/>
          <w:b/>
          <w:bCs/>
          <w:color w:val="000000"/>
          <w:sz w:val="32"/>
          <w:szCs w:val="36"/>
        </w:rPr>
      </w:pPr>
      <w:r>
        <w:rPr>
          <w:rFonts w:hint="eastAsia" w:ascii="宋体" w:hAnsi="宋体" w:cs="宋体"/>
          <w:b/>
          <w:bCs/>
          <w:color w:val="000000"/>
          <w:sz w:val="20"/>
          <w:szCs w:val="28"/>
        </w:rPr>
        <w:t xml:space="preserve"> </w:t>
      </w:r>
      <w:r>
        <w:rPr>
          <w:rFonts w:hint="eastAsia" w:ascii="宋体" w:hAnsi="宋体" w:cs="宋体"/>
          <w:b/>
          <w:bCs/>
          <w:color w:val="000000"/>
          <w:sz w:val="32"/>
          <w:szCs w:val="36"/>
        </w:rPr>
        <w:t>法定代表人（签字或盖章）：</w:t>
      </w:r>
    </w:p>
    <w:p>
      <w:pPr>
        <w:spacing w:line="400" w:lineRule="exact"/>
        <w:ind w:firstLine="1108" w:firstLineChars="345"/>
        <w:rPr>
          <w:rFonts w:ascii="宋体" w:hAnsi="宋体" w:cs="宋体"/>
          <w:b/>
          <w:bCs/>
          <w:color w:val="000000"/>
          <w:sz w:val="32"/>
          <w:szCs w:val="36"/>
        </w:rPr>
      </w:pPr>
      <w:r>
        <w:rPr>
          <w:rFonts w:hint="eastAsia" w:ascii="宋体" w:hAnsi="宋体" w:cs="宋体"/>
          <w:b/>
          <w:bCs/>
          <w:color w:val="000000"/>
          <w:sz w:val="32"/>
          <w:szCs w:val="36"/>
        </w:rPr>
        <w:t>或授权代理人</w:t>
      </w:r>
    </w:p>
    <w:p>
      <w:pPr>
        <w:spacing w:line="400" w:lineRule="exact"/>
        <w:rPr>
          <w:rFonts w:ascii="宋体" w:hAnsi="宋体" w:cs="宋体"/>
          <w:b/>
          <w:bCs/>
          <w:color w:val="FF0000"/>
          <w:sz w:val="28"/>
          <w:szCs w:val="32"/>
        </w:rPr>
      </w:pPr>
    </w:p>
    <w:p>
      <w:pPr>
        <w:spacing w:line="400" w:lineRule="exact"/>
        <w:rPr>
          <w:rFonts w:ascii="宋体" w:hAnsi="宋体" w:cs="宋体"/>
          <w:b/>
          <w:bCs/>
          <w:sz w:val="28"/>
          <w:szCs w:val="32"/>
        </w:rPr>
      </w:pPr>
    </w:p>
    <w:p>
      <w:pPr>
        <w:spacing w:line="440" w:lineRule="exact"/>
        <w:ind w:firstLine="3050" w:firstLineChars="1085"/>
        <w:rPr>
          <w:rFonts w:ascii="宋体" w:hAnsi="宋体" w:cs="宋体"/>
          <w:b/>
          <w:bCs/>
          <w:sz w:val="28"/>
          <w:szCs w:val="32"/>
        </w:rPr>
      </w:pPr>
      <w:r>
        <w:rPr>
          <w:rFonts w:hint="eastAsia" w:ascii="宋体" w:hAnsi="宋体" w:cs="宋体"/>
          <w:b/>
          <w:bCs/>
          <w:sz w:val="28"/>
          <w:szCs w:val="32"/>
        </w:rPr>
        <w:t>201</w:t>
      </w:r>
      <w:r>
        <w:rPr>
          <w:rFonts w:hint="eastAsia" w:ascii="宋体" w:hAnsi="宋体" w:cs="宋体"/>
          <w:b/>
          <w:bCs/>
          <w:sz w:val="28"/>
          <w:szCs w:val="32"/>
          <w:lang w:val="en-US" w:eastAsia="zh-CN"/>
        </w:rPr>
        <w:t>9</w:t>
      </w:r>
      <w:r>
        <w:rPr>
          <w:rFonts w:hint="eastAsia" w:ascii="宋体" w:hAnsi="宋体" w:cs="宋体"/>
          <w:b/>
          <w:bCs/>
          <w:sz w:val="28"/>
          <w:szCs w:val="32"/>
        </w:rPr>
        <w:t>年</w:t>
      </w:r>
      <w:r>
        <w:rPr>
          <w:rFonts w:hint="eastAsia" w:ascii="宋体" w:hAnsi="宋体" w:cs="宋体"/>
          <w:b/>
          <w:bCs/>
          <w:sz w:val="28"/>
          <w:szCs w:val="32"/>
          <w:lang w:val="en-US" w:eastAsia="zh-CN"/>
        </w:rPr>
        <w:t>10</w:t>
      </w:r>
      <w:r>
        <w:rPr>
          <w:rFonts w:hint="eastAsia" w:ascii="宋体" w:hAnsi="宋体" w:cs="宋体"/>
          <w:b/>
          <w:bCs/>
          <w:sz w:val="28"/>
          <w:szCs w:val="32"/>
        </w:rPr>
        <w:t>月</w:t>
      </w:r>
    </w:p>
    <w:p>
      <w:pPr>
        <w:spacing w:line="440" w:lineRule="exact"/>
        <w:ind w:firstLine="3914" w:firstLineChars="886"/>
        <w:rPr>
          <w:rFonts w:hint="eastAsia" w:ascii="宋体" w:hAnsi="宋体" w:cs="宋体"/>
          <w:b/>
          <w:bCs/>
          <w:color w:val="000000"/>
          <w:sz w:val="44"/>
          <w:szCs w:val="36"/>
        </w:rPr>
      </w:pPr>
    </w:p>
    <w:p>
      <w:pPr>
        <w:spacing w:line="440" w:lineRule="exact"/>
        <w:ind w:firstLine="3914" w:firstLineChars="886"/>
        <w:rPr>
          <w:rFonts w:ascii="宋体" w:hAnsi="宋体" w:cs="宋体"/>
          <w:b/>
          <w:bCs/>
          <w:color w:val="000000"/>
          <w:sz w:val="44"/>
          <w:szCs w:val="36"/>
        </w:rPr>
      </w:pPr>
      <w:r>
        <w:rPr>
          <w:rFonts w:hint="eastAsia" w:ascii="宋体" w:hAnsi="宋体" w:cs="宋体"/>
          <w:b/>
          <w:bCs/>
          <w:color w:val="000000"/>
          <w:sz w:val="44"/>
          <w:szCs w:val="36"/>
        </w:rPr>
        <w:t>目　录</w:t>
      </w:r>
    </w:p>
    <w:p>
      <w:pPr>
        <w:pStyle w:val="27"/>
        <w:tabs>
          <w:tab w:val="right" w:leader="dot" w:pos="8100"/>
        </w:tabs>
      </w:pPr>
      <w:r>
        <w:rPr>
          <w:rFonts w:hint="eastAsia" w:ascii="宋体" w:hAnsi="宋体" w:cs="宋体"/>
          <w:color w:val="000000"/>
        </w:rPr>
        <w:fldChar w:fldCharType="begin"/>
      </w:r>
      <w:r>
        <w:rPr>
          <w:rFonts w:hint="eastAsia" w:ascii="宋体" w:hAnsi="宋体" w:cs="宋体"/>
          <w:color w:val="000000"/>
        </w:rPr>
        <w:instrText xml:space="preserve"> TOC \o "1-2" \h \z \u </w:instrText>
      </w:r>
      <w:r>
        <w:rPr>
          <w:rFonts w:hint="eastAsia" w:ascii="宋体" w:hAnsi="宋体" w:cs="宋体"/>
          <w:color w:val="000000"/>
        </w:rPr>
        <w:fldChar w:fldCharType="separate"/>
      </w:r>
      <w:r>
        <w:rPr>
          <w:rFonts w:hint="eastAsia" w:ascii="宋体" w:hAnsi="宋体" w:cs="宋体"/>
          <w:color w:val="000000"/>
        </w:rPr>
        <w:fldChar w:fldCharType="begin"/>
      </w:r>
      <w:r>
        <w:rPr>
          <w:rFonts w:hint="eastAsia" w:ascii="宋体" w:hAnsi="宋体" w:cs="宋体"/>
        </w:rPr>
        <w:instrText xml:space="preserve"> HYPERLINK \l _Toc11185 </w:instrText>
      </w:r>
      <w:r>
        <w:rPr>
          <w:rFonts w:hint="eastAsia" w:ascii="宋体" w:hAnsi="宋体" w:cs="宋体"/>
        </w:rPr>
        <w:fldChar w:fldCharType="separate"/>
      </w:r>
      <w:r>
        <w:rPr>
          <w:rFonts w:hint="eastAsia" w:ascii="宋体" w:hAnsi="宋体" w:cs="宋体"/>
          <w:szCs w:val="32"/>
        </w:rPr>
        <w:t>第一卷</w:t>
      </w:r>
      <w:r>
        <w:tab/>
      </w:r>
      <w:r>
        <w:fldChar w:fldCharType="begin"/>
      </w:r>
      <w:r>
        <w:instrText xml:space="preserve"> PAGEREF _Toc11185 </w:instrText>
      </w:r>
      <w:r>
        <w:fldChar w:fldCharType="separate"/>
      </w:r>
      <w:r>
        <w:t>- 5 -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_Toc7428 </w:instrText>
      </w:r>
      <w:r>
        <w:rPr>
          <w:rFonts w:hint="eastAsia" w:ascii="宋体" w:hAnsi="宋体" w:cs="宋体"/>
        </w:rPr>
        <w:fldChar w:fldCharType="separate"/>
      </w:r>
      <w:r>
        <w:rPr>
          <w:rFonts w:hint="eastAsia" w:ascii="宋体" w:hAnsi="宋体" w:cs="宋体"/>
          <w:szCs w:val="36"/>
        </w:rPr>
        <w:t>第一章 招标公告</w:t>
      </w:r>
      <w:r>
        <w:tab/>
      </w:r>
      <w:r>
        <w:fldChar w:fldCharType="begin"/>
      </w:r>
      <w:r>
        <w:instrText xml:space="preserve"> PAGEREF _Toc7428 </w:instrText>
      </w:r>
      <w:r>
        <w:fldChar w:fldCharType="separate"/>
      </w:r>
      <w:r>
        <w:t>- 6 -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_Toc13546 </w:instrText>
      </w:r>
      <w:r>
        <w:rPr>
          <w:rFonts w:hint="eastAsia" w:ascii="宋体" w:hAnsi="宋体" w:cs="宋体"/>
        </w:rPr>
        <w:fldChar w:fldCharType="separate"/>
      </w:r>
      <w:r>
        <w:rPr>
          <w:rFonts w:hint="eastAsia" w:ascii="宋体" w:hAnsi="宋体" w:eastAsia="宋体" w:cs="宋体"/>
          <w:kern w:val="0"/>
          <w:szCs w:val="24"/>
          <w:lang w:val="en-US" w:eastAsia="zh-CN" w:bidi="ar-SA"/>
        </w:rPr>
        <w:t>中鼎誉润工程咨询有限公司</w:t>
      </w:r>
      <w:r>
        <w:tab/>
      </w:r>
      <w:r>
        <w:fldChar w:fldCharType="begin"/>
      </w:r>
      <w:r>
        <w:instrText xml:space="preserve"> PAGEREF _Toc13546 </w:instrText>
      </w:r>
      <w:r>
        <w:fldChar w:fldCharType="separate"/>
      </w:r>
      <w:r>
        <w:t>- 8 -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_Toc7947 </w:instrText>
      </w:r>
      <w:r>
        <w:rPr>
          <w:rFonts w:hint="eastAsia" w:ascii="宋体" w:hAnsi="宋体" w:cs="宋体"/>
        </w:rPr>
        <w:fldChar w:fldCharType="separate"/>
      </w:r>
      <w:r>
        <w:rPr>
          <w:rFonts w:hint="eastAsia" w:ascii="宋体" w:hAnsi="宋体" w:cs="宋体"/>
          <w:szCs w:val="52"/>
        </w:rPr>
        <w:t>第二章 投标人须知</w:t>
      </w:r>
      <w:r>
        <w:tab/>
      </w:r>
      <w:r>
        <w:fldChar w:fldCharType="begin"/>
      </w:r>
      <w:r>
        <w:instrText xml:space="preserve"> PAGEREF _Toc7947 </w:instrText>
      </w:r>
      <w:r>
        <w:fldChar w:fldCharType="separate"/>
      </w:r>
      <w:r>
        <w:t>- 9 -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_Toc10970 </w:instrText>
      </w:r>
      <w:r>
        <w:rPr>
          <w:rFonts w:hint="eastAsia" w:ascii="宋体" w:hAnsi="宋体" w:cs="宋体"/>
        </w:rPr>
        <w:fldChar w:fldCharType="separate"/>
      </w:r>
      <w:r>
        <w:rPr>
          <w:rFonts w:hint="eastAsia" w:ascii="宋体" w:hAnsi="宋体" w:eastAsia="宋体" w:cs="宋体"/>
          <w:kern w:val="0"/>
          <w:szCs w:val="28"/>
        </w:rPr>
        <w:t>投标人须知前附表</w:t>
      </w:r>
      <w:r>
        <w:tab/>
      </w:r>
      <w:r>
        <w:fldChar w:fldCharType="begin"/>
      </w:r>
      <w:r>
        <w:instrText xml:space="preserve"> PAGEREF _Toc10970 </w:instrText>
      </w:r>
      <w:r>
        <w:fldChar w:fldCharType="separate"/>
      </w:r>
      <w:r>
        <w:t>- 9 -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_Toc18884 </w:instrText>
      </w:r>
      <w:r>
        <w:rPr>
          <w:rFonts w:hint="eastAsia" w:ascii="宋体" w:hAnsi="宋体" w:cs="宋体"/>
        </w:rPr>
        <w:fldChar w:fldCharType="separate"/>
      </w:r>
      <w:r>
        <w:rPr>
          <w:rFonts w:hint="eastAsia" w:ascii="宋体" w:hAnsi="宋体" w:eastAsia="宋体" w:cs="宋体"/>
          <w:kern w:val="0"/>
          <w:szCs w:val="28"/>
        </w:rPr>
        <w:t>1. 总则</w:t>
      </w:r>
      <w:r>
        <w:tab/>
      </w:r>
      <w:r>
        <w:fldChar w:fldCharType="begin"/>
      </w:r>
      <w:r>
        <w:instrText xml:space="preserve"> PAGEREF _Toc18884 </w:instrText>
      </w:r>
      <w:r>
        <w:fldChar w:fldCharType="separate"/>
      </w:r>
      <w:r>
        <w:t>- 15 -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_Toc822 </w:instrText>
      </w:r>
      <w:r>
        <w:rPr>
          <w:rFonts w:hint="eastAsia" w:ascii="宋体" w:hAnsi="宋体" w:cs="宋体"/>
        </w:rPr>
        <w:fldChar w:fldCharType="separate"/>
      </w:r>
      <w:r>
        <w:rPr>
          <w:rFonts w:hint="eastAsia" w:ascii="宋体" w:hAnsi="宋体" w:eastAsia="宋体" w:cs="宋体"/>
          <w:kern w:val="0"/>
          <w:szCs w:val="28"/>
        </w:rPr>
        <w:t>2. 招标文件</w:t>
      </w:r>
      <w:r>
        <w:tab/>
      </w:r>
      <w:r>
        <w:fldChar w:fldCharType="begin"/>
      </w:r>
      <w:r>
        <w:instrText xml:space="preserve"> PAGEREF _Toc822 </w:instrText>
      </w:r>
      <w:r>
        <w:fldChar w:fldCharType="separate"/>
      </w:r>
      <w:r>
        <w:t>- 17 -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_Toc15553 </w:instrText>
      </w:r>
      <w:r>
        <w:rPr>
          <w:rFonts w:hint="eastAsia" w:ascii="宋体" w:hAnsi="宋体" w:cs="宋体"/>
        </w:rPr>
        <w:fldChar w:fldCharType="separate"/>
      </w:r>
      <w:r>
        <w:rPr>
          <w:rFonts w:hint="eastAsia" w:ascii="宋体" w:hAnsi="宋体" w:eastAsia="宋体" w:cs="宋体"/>
          <w:kern w:val="0"/>
          <w:szCs w:val="28"/>
        </w:rPr>
        <w:t>3. 投标文件</w:t>
      </w:r>
      <w:r>
        <w:tab/>
      </w:r>
      <w:r>
        <w:fldChar w:fldCharType="begin"/>
      </w:r>
      <w:r>
        <w:instrText xml:space="preserve"> PAGEREF _Toc15553 </w:instrText>
      </w:r>
      <w:r>
        <w:fldChar w:fldCharType="separate"/>
      </w:r>
      <w:r>
        <w:t>- 18 -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_Toc9515 </w:instrText>
      </w:r>
      <w:r>
        <w:rPr>
          <w:rFonts w:hint="eastAsia" w:ascii="宋体" w:hAnsi="宋体" w:cs="宋体"/>
        </w:rPr>
        <w:fldChar w:fldCharType="separate"/>
      </w:r>
      <w:r>
        <w:rPr>
          <w:rFonts w:hint="eastAsia" w:ascii="宋体" w:hAnsi="宋体" w:eastAsia="宋体" w:cs="宋体"/>
          <w:kern w:val="0"/>
          <w:szCs w:val="28"/>
        </w:rPr>
        <w:t>4. 投标</w:t>
      </w:r>
      <w:r>
        <w:tab/>
      </w:r>
      <w:r>
        <w:fldChar w:fldCharType="begin"/>
      </w:r>
      <w:r>
        <w:instrText xml:space="preserve"> PAGEREF _Toc9515 </w:instrText>
      </w:r>
      <w:r>
        <w:fldChar w:fldCharType="separate"/>
      </w:r>
      <w:r>
        <w:t>- 20 -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_Toc6335 </w:instrText>
      </w:r>
      <w:r>
        <w:rPr>
          <w:rFonts w:hint="eastAsia" w:ascii="宋体" w:hAnsi="宋体" w:cs="宋体"/>
        </w:rPr>
        <w:fldChar w:fldCharType="separate"/>
      </w:r>
      <w:r>
        <w:rPr>
          <w:rFonts w:hint="eastAsia" w:ascii="宋体" w:hAnsi="宋体" w:eastAsia="宋体" w:cs="宋体"/>
          <w:kern w:val="0"/>
          <w:szCs w:val="28"/>
        </w:rPr>
        <w:t>5. 开标</w:t>
      </w:r>
      <w:r>
        <w:tab/>
      </w:r>
      <w:r>
        <w:fldChar w:fldCharType="begin"/>
      </w:r>
      <w:r>
        <w:instrText xml:space="preserve"> PAGEREF _Toc6335 </w:instrText>
      </w:r>
      <w:r>
        <w:fldChar w:fldCharType="separate"/>
      </w:r>
      <w:r>
        <w:t>- 21 -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_Toc13245 </w:instrText>
      </w:r>
      <w:r>
        <w:rPr>
          <w:rFonts w:hint="eastAsia" w:ascii="宋体" w:hAnsi="宋体" w:cs="宋体"/>
        </w:rPr>
        <w:fldChar w:fldCharType="separate"/>
      </w:r>
      <w:r>
        <w:rPr>
          <w:rFonts w:hint="eastAsia" w:ascii="宋体" w:hAnsi="宋体" w:eastAsia="宋体" w:cs="宋体"/>
          <w:kern w:val="0"/>
          <w:szCs w:val="28"/>
        </w:rPr>
        <w:t>6. 评标</w:t>
      </w:r>
      <w:r>
        <w:tab/>
      </w:r>
      <w:r>
        <w:fldChar w:fldCharType="begin"/>
      </w:r>
      <w:r>
        <w:instrText xml:space="preserve"> PAGEREF _Toc13245 </w:instrText>
      </w:r>
      <w:r>
        <w:fldChar w:fldCharType="separate"/>
      </w:r>
      <w:r>
        <w:t>- 22 -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_Toc19711 </w:instrText>
      </w:r>
      <w:r>
        <w:rPr>
          <w:rFonts w:hint="eastAsia" w:ascii="宋体" w:hAnsi="宋体" w:cs="宋体"/>
        </w:rPr>
        <w:fldChar w:fldCharType="separate"/>
      </w:r>
      <w:r>
        <w:rPr>
          <w:rFonts w:hint="eastAsia" w:ascii="宋体" w:hAnsi="宋体" w:eastAsia="宋体" w:cs="宋体"/>
          <w:kern w:val="0"/>
          <w:szCs w:val="28"/>
        </w:rPr>
        <w:t>7. 合同授予</w:t>
      </w:r>
      <w:r>
        <w:tab/>
      </w:r>
      <w:r>
        <w:fldChar w:fldCharType="begin"/>
      </w:r>
      <w:r>
        <w:instrText xml:space="preserve"> PAGEREF _Toc19711 </w:instrText>
      </w:r>
      <w:r>
        <w:fldChar w:fldCharType="separate"/>
      </w:r>
      <w:r>
        <w:t>- 22 -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_Toc8248 </w:instrText>
      </w:r>
      <w:r>
        <w:rPr>
          <w:rFonts w:hint="eastAsia" w:ascii="宋体" w:hAnsi="宋体" w:cs="宋体"/>
        </w:rPr>
        <w:fldChar w:fldCharType="separate"/>
      </w:r>
      <w:r>
        <w:rPr>
          <w:rFonts w:hint="eastAsia" w:ascii="宋体" w:hAnsi="宋体" w:eastAsia="宋体" w:cs="宋体"/>
          <w:kern w:val="0"/>
          <w:szCs w:val="28"/>
        </w:rPr>
        <w:t>8. 重新招标和不再招标</w:t>
      </w:r>
      <w:r>
        <w:tab/>
      </w:r>
      <w:r>
        <w:fldChar w:fldCharType="begin"/>
      </w:r>
      <w:r>
        <w:instrText xml:space="preserve"> PAGEREF _Toc8248 </w:instrText>
      </w:r>
      <w:r>
        <w:fldChar w:fldCharType="separate"/>
      </w:r>
      <w:r>
        <w:t>- 23 -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_Toc28805 </w:instrText>
      </w:r>
      <w:r>
        <w:rPr>
          <w:rFonts w:hint="eastAsia" w:ascii="宋体" w:hAnsi="宋体" w:cs="宋体"/>
        </w:rPr>
        <w:fldChar w:fldCharType="separate"/>
      </w:r>
      <w:r>
        <w:rPr>
          <w:rFonts w:hint="eastAsia" w:ascii="宋体" w:hAnsi="宋体" w:eastAsia="宋体" w:cs="宋体"/>
          <w:kern w:val="0"/>
          <w:szCs w:val="28"/>
        </w:rPr>
        <w:t>9. 纪律和监督</w:t>
      </w:r>
      <w:r>
        <w:tab/>
      </w:r>
      <w:r>
        <w:fldChar w:fldCharType="begin"/>
      </w:r>
      <w:r>
        <w:instrText xml:space="preserve"> PAGEREF _Toc28805 </w:instrText>
      </w:r>
      <w:r>
        <w:fldChar w:fldCharType="separate"/>
      </w:r>
      <w:r>
        <w:t>- 23 -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_Toc27874 </w:instrText>
      </w:r>
      <w:r>
        <w:rPr>
          <w:rFonts w:hint="eastAsia" w:ascii="宋体" w:hAnsi="宋体" w:cs="宋体"/>
        </w:rPr>
        <w:fldChar w:fldCharType="separate"/>
      </w:r>
      <w:r>
        <w:rPr>
          <w:rFonts w:hint="eastAsia" w:ascii="宋体" w:hAnsi="宋体" w:eastAsia="宋体" w:cs="宋体"/>
          <w:kern w:val="0"/>
          <w:szCs w:val="28"/>
        </w:rPr>
        <w:t>10. 需要补充的其他内容</w:t>
      </w:r>
      <w:r>
        <w:tab/>
      </w:r>
      <w:r>
        <w:fldChar w:fldCharType="begin"/>
      </w:r>
      <w:r>
        <w:instrText xml:space="preserve"> PAGEREF _Toc27874 </w:instrText>
      </w:r>
      <w:r>
        <w:fldChar w:fldCharType="separate"/>
      </w:r>
      <w:r>
        <w:t>- 24 -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_Toc3694 </w:instrText>
      </w:r>
      <w:r>
        <w:rPr>
          <w:rFonts w:hint="eastAsia" w:ascii="宋体" w:hAnsi="宋体" w:cs="宋体"/>
        </w:rPr>
        <w:fldChar w:fldCharType="separate"/>
      </w:r>
      <w:r>
        <w:rPr>
          <w:rFonts w:hint="eastAsia" w:ascii="宋体" w:hAnsi="宋体" w:eastAsia="宋体" w:cs="宋体"/>
        </w:rPr>
        <w:t>附表一：开标记录表</w:t>
      </w:r>
      <w:r>
        <w:tab/>
      </w:r>
      <w:r>
        <w:fldChar w:fldCharType="begin"/>
      </w:r>
      <w:r>
        <w:instrText xml:space="preserve"> PAGEREF _Toc3694 </w:instrText>
      </w:r>
      <w:r>
        <w:fldChar w:fldCharType="separate"/>
      </w:r>
      <w:r>
        <w:t>- 25 -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_Toc2710 </w:instrText>
      </w:r>
      <w:r>
        <w:rPr>
          <w:rFonts w:hint="eastAsia" w:ascii="宋体" w:hAnsi="宋体" w:cs="宋体"/>
        </w:rPr>
        <w:fldChar w:fldCharType="separate"/>
      </w:r>
      <w:r>
        <w:rPr>
          <w:rFonts w:hint="eastAsia" w:ascii="宋体" w:hAnsi="宋体" w:eastAsia="宋体" w:cs="宋体"/>
        </w:rPr>
        <w:t>附表二：问题澄清通知</w:t>
      </w:r>
      <w:r>
        <w:tab/>
      </w:r>
      <w:r>
        <w:fldChar w:fldCharType="begin"/>
      </w:r>
      <w:r>
        <w:instrText xml:space="preserve"> PAGEREF _Toc2710 </w:instrText>
      </w:r>
      <w:r>
        <w:fldChar w:fldCharType="separate"/>
      </w:r>
      <w:r>
        <w:t>- 27 -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_Toc20470 </w:instrText>
      </w:r>
      <w:r>
        <w:rPr>
          <w:rFonts w:hint="eastAsia" w:ascii="宋体" w:hAnsi="宋体" w:cs="宋体"/>
        </w:rPr>
        <w:fldChar w:fldCharType="separate"/>
      </w:r>
      <w:r>
        <w:rPr>
          <w:rFonts w:hint="eastAsia" w:ascii="宋体" w:hAnsi="宋体" w:eastAsia="宋体" w:cs="宋体"/>
        </w:rPr>
        <w:t>附表三：问题的澄清</w:t>
      </w:r>
      <w:r>
        <w:tab/>
      </w:r>
      <w:r>
        <w:fldChar w:fldCharType="begin"/>
      </w:r>
      <w:r>
        <w:instrText xml:space="preserve"> PAGEREF _Toc20470 </w:instrText>
      </w:r>
      <w:r>
        <w:fldChar w:fldCharType="separate"/>
      </w:r>
      <w:r>
        <w:t>- 28 -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_Toc24551 </w:instrText>
      </w:r>
      <w:r>
        <w:rPr>
          <w:rFonts w:hint="eastAsia" w:ascii="宋体" w:hAnsi="宋体" w:cs="宋体"/>
        </w:rPr>
        <w:fldChar w:fldCharType="separate"/>
      </w:r>
      <w:r>
        <w:rPr>
          <w:rFonts w:hint="eastAsia" w:ascii="宋体" w:hAnsi="宋体" w:eastAsia="宋体" w:cs="宋体"/>
        </w:rPr>
        <w:t>附表四：中标通知书</w:t>
      </w:r>
      <w:r>
        <w:tab/>
      </w:r>
      <w:r>
        <w:fldChar w:fldCharType="begin"/>
      </w:r>
      <w:r>
        <w:instrText xml:space="preserve"> PAGEREF _Toc24551 </w:instrText>
      </w:r>
      <w:r>
        <w:fldChar w:fldCharType="separate"/>
      </w:r>
      <w:r>
        <w:t>- 29 -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_Toc16202 </w:instrText>
      </w:r>
      <w:r>
        <w:rPr>
          <w:rFonts w:hint="eastAsia" w:ascii="宋体" w:hAnsi="宋体" w:cs="宋体"/>
        </w:rPr>
        <w:fldChar w:fldCharType="separate"/>
      </w:r>
      <w:r>
        <w:rPr>
          <w:rFonts w:hint="eastAsia" w:ascii="宋体" w:hAnsi="宋体" w:cs="宋体"/>
        </w:rPr>
        <w:t>第三章 评标办法</w:t>
      </w:r>
      <w:r>
        <w:tab/>
      </w:r>
      <w:r>
        <w:fldChar w:fldCharType="begin"/>
      </w:r>
      <w:r>
        <w:instrText xml:space="preserve"> PAGEREF _Toc16202 </w:instrText>
      </w:r>
      <w:r>
        <w:fldChar w:fldCharType="separate"/>
      </w:r>
      <w:r>
        <w:t>- 30 -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_Toc24684 </w:instrText>
      </w:r>
      <w:r>
        <w:rPr>
          <w:rFonts w:hint="eastAsia" w:ascii="宋体" w:hAnsi="宋体" w:cs="宋体"/>
        </w:rPr>
        <w:fldChar w:fldCharType="separate"/>
      </w:r>
      <w:r>
        <w:rPr>
          <w:rFonts w:hint="eastAsia" w:ascii="宋体" w:hAnsi="宋体" w:eastAsia="宋体" w:cs="宋体"/>
          <w:kern w:val="0"/>
          <w:szCs w:val="28"/>
        </w:rPr>
        <w:t>评标办法前附表</w:t>
      </w:r>
      <w:r>
        <w:tab/>
      </w:r>
      <w:r>
        <w:fldChar w:fldCharType="begin"/>
      </w:r>
      <w:r>
        <w:instrText xml:space="preserve"> PAGEREF _Toc24684 </w:instrText>
      </w:r>
      <w:r>
        <w:fldChar w:fldCharType="separate"/>
      </w:r>
      <w:r>
        <w:t>- 30 -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_Toc14416 </w:instrText>
      </w:r>
      <w:r>
        <w:rPr>
          <w:rFonts w:hint="eastAsia" w:ascii="宋体" w:hAnsi="宋体" w:cs="宋体"/>
        </w:rPr>
        <w:fldChar w:fldCharType="separate"/>
      </w:r>
      <w:r>
        <w:rPr>
          <w:rFonts w:ascii="宋体" w:hAnsi="宋体" w:eastAsia="宋体" w:cs="宋体"/>
          <w:kern w:val="0"/>
          <w:szCs w:val="28"/>
        </w:rPr>
        <w:t xml:space="preserve">1. </w:t>
      </w:r>
      <w:r>
        <w:rPr>
          <w:rFonts w:hint="eastAsia" w:ascii="宋体" w:hAnsi="宋体" w:eastAsia="宋体" w:cs="宋体"/>
          <w:kern w:val="0"/>
          <w:szCs w:val="28"/>
        </w:rPr>
        <w:t>评标方法</w:t>
      </w:r>
      <w:r>
        <w:tab/>
      </w:r>
      <w:r>
        <w:fldChar w:fldCharType="begin"/>
      </w:r>
      <w:r>
        <w:instrText xml:space="preserve"> PAGEREF _Toc14416 </w:instrText>
      </w:r>
      <w:r>
        <w:fldChar w:fldCharType="separate"/>
      </w:r>
      <w:r>
        <w:t>- 34 -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_Toc21302 </w:instrText>
      </w:r>
      <w:r>
        <w:rPr>
          <w:rFonts w:hint="eastAsia" w:ascii="宋体" w:hAnsi="宋体" w:cs="宋体"/>
        </w:rPr>
        <w:fldChar w:fldCharType="separate"/>
      </w:r>
      <w:r>
        <w:rPr>
          <w:rFonts w:ascii="宋体" w:hAnsi="宋体" w:eastAsia="宋体" w:cs="宋体"/>
          <w:kern w:val="0"/>
          <w:szCs w:val="28"/>
        </w:rPr>
        <w:t xml:space="preserve">2. </w:t>
      </w:r>
      <w:r>
        <w:rPr>
          <w:rFonts w:hint="eastAsia" w:ascii="宋体" w:hAnsi="宋体" w:eastAsia="宋体" w:cs="宋体"/>
          <w:kern w:val="0"/>
          <w:szCs w:val="28"/>
        </w:rPr>
        <w:t>评审标准</w:t>
      </w:r>
      <w:r>
        <w:tab/>
      </w:r>
      <w:r>
        <w:fldChar w:fldCharType="begin"/>
      </w:r>
      <w:r>
        <w:instrText xml:space="preserve"> PAGEREF _Toc21302 </w:instrText>
      </w:r>
      <w:r>
        <w:fldChar w:fldCharType="separate"/>
      </w:r>
      <w:r>
        <w:t>- 34 -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_Toc23938 </w:instrText>
      </w:r>
      <w:r>
        <w:rPr>
          <w:rFonts w:hint="eastAsia" w:ascii="宋体" w:hAnsi="宋体" w:cs="宋体"/>
        </w:rPr>
        <w:fldChar w:fldCharType="separate"/>
      </w:r>
      <w:r>
        <w:rPr>
          <w:rFonts w:ascii="宋体" w:hAnsi="宋体" w:eastAsia="宋体" w:cs="宋体"/>
          <w:kern w:val="0"/>
          <w:szCs w:val="28"/>
        </w:rPr>
        <w:t xml:space="preserve">3. </w:t>
      </w:r>
      <w:r>
        <w:rPr>
          <w:rFonts w:hint="eastAsia" w:ascii="宋体" w:hAnsi="宋体" w:eastAsia="宋体" w:cs="宋体"/>
          <w:kern w:val="0"/>
          <w:szCs w:val="28"/>
        </w:rPr>
        <w:t>评标程序</w:t>
      </w:r>
      <w:r>
        <w:tab/>
      </w:r>
      <w:r>
        <w:fldChar w:fldCharType="begin"/>
      </w:r>
      <w:r>
        <w:instrText xml:space="preserve"> PAGEREF _Toc23938 </w:instrText>
      </w:r>
      <w:r>
        <w:fldChar w:fldCharType="separate"/>
      </w:r>
      <w:r>
        <w:t>- 35 -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_Toc9622 </w:instrText>
      </w:r>
      <w:r>
        <w:rPr>
          <w:rFonts w:hint="eastAsia" w:ascii="宋体" w:hAnsi="宋体" w:cs="宋体"/>
        </w:rPr>
        <w:fldChar w:fldCharType="separate"/>
      </w:r>
      <w:r>
        <w:rPr>
          <w:rFonts w:hint="eastAsia" w:ascii="宋体" w:hAnsi="宋体" w:cs="宋体"/>
        </w:rPr>
        <w:t>第四章 合同条款及格式</w:t>
      </w:r>
      <w:r>
        <w:tab/>
      </w:r>
      <w:r>
        <w:fldChar w:fldCharType="begin"/>
      </w:r>
      <w:r>
        <w:instrText xml:space="preserve"> PAGEREF _Toc9622 </w:instrText>
      </w:r>
      <w:r>
        <w:fldChar w:fldCharType="separate"/>
      </w:r>
      <w:r>
        <w:t>- 38 -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_Toc28832 </w:instrText>
      </w:r>
      <w:r>
        <w:rPr>
          <w:rFonts w:hint="eastAsia" w:ascii="宋体" w:hAnsi="宋体" w:cs="宋体"/>
        </w:rPr>
        <w:fldChar w:fldCharType="separate"/>
      </w:r>
      <w:r>
        <w:rPr>
          <w:rFonts w:hint="eastAsia" w:ascii="宋体" w:hAnsi="宋体" w:eastAsia="宋体" w:cs="宋体"/>
          <w:kern w:val="0"/>
          <w:szCs w:val="28"/>
        </w:rPr>
        <w:t>第一节 通用合同条款</w:t>
      </w:r>
      <w:r>
        <w:tab/>
      </w:r>
      <w:r>
        <w:fldChar w:fldCharType="begin"/>
      </w:r>
      <w:r>
        <w:instrText xml:space="preserve"> PAGEREF _Toc28832 </w:instrText>
      </w:r>
      <w:r>
        <w:fldChar w:fldCharType="separate"/>
      </w:r>
      <w:r>
        <w:t>- 38 -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_Toc23838 </w:instrText>
      </w:r>
      <w:r>
        <w:rPr>
          <w:rFonts w:hint="eastAsia" w:ascii="宋体" w:hAnsi="宋体" w:cs="宋体"/>
        </w:rPr>
        <w:fldChar w:fldCharType="separate"/>
      </w:r>
      <w:r>
        <w:rPr>
          <w:rFonts w:hint="eastAsia" w:ascii="宋体" w:hAnsi="宋体" w:eastAsia="宋体" w:cs="宋体"/>
          <w:kern w:val="0"/>
          <w:szCs w:val="28"/>
        </w:rPr>
        <w:t>1. 一般约定</w:t>
      </w:r>
      <w:r>
        <w:tab/>
      </w:r>
      <w:r>
        <w:fldChar w:fldCharType="begin"/>
      </w:r>
      <w:r>
        <w:instrText xml:space="preserve"> PAGEREF _Toc23838 </w:instrText>
      </w:r>
      <w:r>
        <w:fldChar w:fldCharType="separate"/>
      </w:r>
      <w:r>
        <w:t>- 38 -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_Toc18563 </w:instrText>
      </w:r>
      <w:r>
        <w:rPr>
          <w:rFonts w:hint="eastAsia" w:ascii="宋体" w:hAnsi="宋体" w:cs="宋体"/>
        </w:rPr>
        <w:fldChar w:fldCharType="separate"/>
      </w:r>
      <w:r>
        <w:rPr>
          <w:rFonts w:hint="eastAsia" w:ascii="宋体" w:hAnsi="宋体" w:eastAsia="宋体" w:cs="宋体"/>
          <w:kern w:val="0"/>
          <w:szCs w:val="28"/>
        </w:rPr>
        <w:t>2. 发包人</w:t>
      </w:r>
      <w:r>
        <w:tab/>
      </w:r>
      <w:r>
        <w:fldChar w:fldCharType="begin"/>
      </w:r>
      <w:r>
        <w:instrText xml:space="preserve"> PAGEREF _Toc18563 </w:instrText>
      </w:r>
      <w:r>
        <w:fldChar w:fldCharType="separate"/>
      </w:r>
      <w:r>
        <w:t>- 45 -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_Toc26277 </w:instrText>
      </w:r>
      <w:r>
        <w:rPr>
          <w:rFonts w:hint="eastAsia" w:ascii="宋体" w:hAnsi="宋体" w:cs="宋体"/>
        </w:rPr>
        <w:fldChar w:fldCharType="separate"/>
      </w:r>
      <w:r>
        <w:rPr>
          <w:rFonts w:hint="eastAsia" w:ascii="宋体" w:hAnsi="宋体" w:eastAsia="宋体" w:cs="宋体"/>
          <w:kern w:val="0"/>
          <w:szCs w:val="28"/>
        </w:rPr>
        <w:t>3. 承包人</w:t>
      </w:r>
      <w:r>
        <w:tab/>
      </w:r>
      <w:r>
        <w:fldChar w:fldCharType="begin"/>
      </w:r>
      <w:r>
        <w:instrText xml:space="preserve"> PAGEREF _Toc26277 </w:instrText>
      </w:r>
      <w:r>
        <w:fldChar w:fldCharType="separate"/>
      </w:r>
      <w:r>
        <w:t>- 47 -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_Toc21120 </w:instrText>
      </w:r>
      <w:r>
        <w:rPr>
          <w:rFonts w:hint="eastAsia" w:ascii="宋体" w:hAnsi="宋体" w:cs="宋体"/>
        </w:rPr>
        <w:fldChar w:fldCharType="separate"/>
      </w:r>
      <w:r>
        <w:rPr>
          <w:rFonts w:hint="eastAsia" w:ascii="宋体" w:hAnsi="宋体" w:eastAsia="宋体" w:cs="宋体"/>
          <w:kern w:val="0"/>
          <w:szCs w:val="28"/>
        </w:rPr>
        <w:t>4. 监理人</w:t>
      </w:r>
      <w:r>
        <w:tab/>
      </w:r>
      <w:r>
        <w:fldChar w:fldCharType="begin"/>
      </w:r>
      <w:r>
        <w:instrText xml:space="preserve"> PAGEREF _Toc21120 </w:instrText>
      </w:r>
      <w:r>
        <w:fldChar w:fldCharType="separate"/>
      </w:r>
      <w:r>
        <w:t>- 51 -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_Toc18078 </w:instrText>
      </w:r>
      <w:r>
        <w:rPr>
          <w:rFonts w:hint="eastAsia" w:ascii="宋体" w:hAnsi="宋体" w:cs="宋体"/>
        </w:rPr>
        <w:fldChar w:fldCharType="separate"/>
      </w:r>
      <w:r>
        <w:rPr>
          <w:rFonts w:hint="eastAsia" w:ascii="宋体" w:hAnsi="宋体" w:eastAsia="宋体" w:cs="宋体"/>
          <w:kern w:val="0"/>
          <w:szCs w:val="28"/>
        </w:rPr>
        <w:t>5. 工程质量</w:t>
      </w:r>
      <w:r>
        <w:tab/>
      </w:r>
      <w:r>
        <w:fldChar w:fldCharType="begin"/>
      </w:r>
      <w:r>
        <w:instrText xml:space="preserve"> PAGEREF _Toc18078 </w:instrText>
      </w:r>
      <w:r>
        <w:fldChar w:fldCharType="separate"/>
      </w:r>
      <w:r>
        <w:t>- 52 -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_Toc25571 </w:instrText>
      </w:r>
      <w:r>
        <w:rPr>
          <w:rFonts w:hint="eastAsia" w:ascii="宋体" w:hAnsi="宋体" w:cs="宋体"/>
        </w:rPr>
        <w:fldChar w:fldCharType="separate"/>
      </w:r>
      <w:r>
        <w:rPr>
          <w:rFonts w:hint="eastAsia" w:ascii="宋体" w:hAnsi="宋体" w:eastAsia="宋体" w:cs="宋体"/>
          <w:kern w:val="0"/>
          <w:szCs w:val="28"/>
        </w:rPr>
        <w:t>6. 安全文明施工与环境保护</w:t>
      </w:r>
      <w:r>
        <w:tab/>
      </w:r>
      <w:r>
        <w:fldChar w:fldCharType="begin"/>
      </w:r>
      <w:r>
        <w:instrText xml:space="preserve"> PAGEREF _Toc25571 </w:instrText>
      </w:r>
      <w:r>
        <w:fldChar w:fldCharType="separate"/>
      </w:r>
      <w:r>
        <w:t>- 55 -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_Toc32040 </w:instrText>
      </w:r>
      <w:r>
        <w:rPr>
          <w:rFonts w:hint="eastAsia" w:ascii="宋体" w:hAnsi="宋体" w:cs="宋体"/>
        </w:rPr>
        <w:fldChar w:fldCharType="separate"/>
      </w:r>
      <w:r>
        <w:rPr>
          <w:rFonts w:hint="eastAsia" w:ascii="宋体" w:hAnsi="宋体" w:eastAsia="宋体" w:cs="宋体"/>
          <w:kern w:val="0"/>
          <w:szCs w:val="28"/>
        </w:rPr>
        <w:t>7. 工期和进度</w:t>
      </w:r>
      <w:r>
        <w:tab/>
      </w:r>
      <w:r>
        <w:fldChar w:fldCharType="begin"/>
      </w:r>
      <w:r>
        <w:instrText xml:space="preserve"> PAGEREF _Toc32040 </w:instrText>
      </w:r>
      <w:r>
        <w:fldChar w:fldCharType="separate"/>
      </w:r>
      <w:r>
        <w:t>- 58 -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_Toc1100 </w:instrText>
      </w:r>
      <w:r>
        <w:rPr>
          <w:rFonts w:hint="eastAsia" w:ascii="宋体" w:hAnsi="宋体" w:cs="宋体"/>
        </w:rPr>
        <w:fldChar w:fldCharType="separate"/>
      </w:r>
      <w:r>
        <w:rPr>
          <w:rFonts w:hint="eastAsia" w:ascii="宋体" w:hAnsi="宋体" w:eastAsia="宋体" w:cs="宋体"/>
          <w:kern w:val="0"/>
          <w:szCs w:val="28"/>
        </w:rPr>
        <w:t>8. 材料与设备</w:t>
      </w:r>
      <w:r>
        <w:tab/>
      </w:r>
      <w:r>
        <w:fldChar w:fldCharType="begin"/>
      </w:r>
      <w:r>
        <w:instrText xml:space="preserve"> PAGEREF _Toc1100 </w:instrText>
      </w:r>
      <w:r>
        <w:fldChar w:fldCharType="separate"/>
      </w:r>
      <w:r>
        <w:t>- 63 -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_Toc17267 </w:instrText>
      </w:r>
      <w:r>
        <w:rPr>
          <w:rFonts w:hint="eastAsia" w:ascii="宋体" w:hAnsi="宋体" w:cs="宋体"/>
        </w:rPr>
        <w:fldChar w:fldCharType="separate"/>
      </w:r>
      <w:r>
        <w:rPr>
          <w:rFonts w:hint="eastAsia" w:ascii="宋体" w:hAnsi="宋体" w:eastAsia="宋体" w:cs="宋体"/>
          <w:kern w:val="0"/>
          <w:szCs w:val="28"/>
        </w:rPr>
        <w:t>9. 试验与检验</w:t>
      </w:r>
      <w:r>
        <w:tab/>
      </w:r>
      <w:r>
        <w:fldChar w:fldCharType="begin"/>
      </w:r>
      <w:r>
        <w:instrText xml:space="preserve"> PAGEREF _Toc17267 </w:instrText>
      </w:r>
      <w:r>
        <w:fldChar w:fldCharType="separate"/>
      </w:r>
      <w:r>
        <w:t>- 66 -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_Toc24568 </w:instrText>
      </w:r>
      <w:r>
        <w:rPr>
          <w:rFonts w:hint="eastAsia" w:ascii="宋体" w:hAnsi="宋体" w:cs="宋体"/>
        </w:rPr>
        <w:fldChar w:fldCharType="separate"/>
      </w:r>
      <w:r>
        <w:rPr>
          <w:rFonts w:hint="eastAsia" w:ascii="宋体" w:hAnsi="宋体" w:eastAsia="宋体" w:cs="宋体"/>
          <w:kern w:val="0"/>
          <w:szCs w:val="28"/>
        </w:rPr>
        <w:t>10. 变更</w:t>
      </w:r>
      <w:r>
        <w:tab/>
      </w:r>
      <w:r>
        <w:fldChar w:fldCharType="begin"/>
      </w:r>
      <w:r>
        <w:instrText xml:space="preserve"> PAGEREF _Toc24568 </w:instrText>
      </w:r>
      <w:r>
        <w:fldChar w:fldCharType="separate"/>
      </w:r>
      <w:r>
        <w:t>- 67 -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_Toc13677 </w:instrText>
      </w:r>
      <w:r>
        <w:rPr>
          <w:rFonts w:hint="eastAsia" w:ascii="宋体" w:hAnsi="宋体" w:cs="宋体"/>
        </w:rPr>
        <w:fldChar w:fldCharType="separate"/>
      </w:r>
      <w:r>
        <w:rPr>
          <w:rFonts w:hint="eastAsia" w:ascii="宋体" w:hAnsi="宋体" w:eastAsia="宋体" w:cs="宋体"/>
          <w:kern w:val="0"/>
          <w:szCs w:val="28"/>
        </w:rPr>
        <w:t>11. 价格调整</w:t>
      </w:r>
      <w:r>
        <w:tab/>
      </w:r>
      <w:r>
        <w:fldChar w:fldCharType="begin"/>
      </w:r>
      <w:r>
        <w:instrText xml:space="preserve"> PAGEREF _Toc13677 </w:instrText>
      </w:r>
      <w:r>
        <w:fldChar w:fldCharType="separate"/>
      </w:r>
      <w:r>
        <w:t>- 71 -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_Toc18740 </w:instrText>
      </w:r>
      <w:r>
        <w:rPr>
          <w:rFonts w:hint="eastAsia" w:ascii="宋体" w:hAnsi="宋体" w:cs="宋体"/>
        </w:rPr>
        <w:fldChar w:fldCharType="separate"/>
      </w:r>
      <w:r>
        <w:rPr>
          <w:rFonts w:hint="eastAsia" w:ascii="宋体" w:hAnsi="宋体" w:eastAsia="宋体" w:cs="宋体"/>
          <w:kern w:val="0"/>
          <w:szCs w:val="28"/>
        </w:rPr>
        <w:t>12. 合同价格、计量与支付</w:t>
      </w:r>
      <w:r>
        <w:tab/>
      </w:r>
      <w:r>
        <w:fldChar w:fldCharType="begin"/>
      </w:r>
      <w:r>
        <w:instrText xml:space="preserve"> PAGEREF _Toc18740 </w:instrText>
      </w:r>
      <w:r>
        <w:fldChar w:fldCharType="separate"/>
      </w:r>
      <w:r>
        <w:t>- 73 -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_Toc20958 </w:instrText>
      </w:r>
      <w:r>
        <w:rPr>
          <w:rFonts w:hint="eastAsia" w:ascii="宋体" w:hAnsi="宋体" w:cs="宋体"/>
        </w:rPr>
        <w:fldChar w:fldCharType="separate"/>
      </w:r>
      <w:r>
        <w:rPr>
          <w:rFonts w:hint="eastAsia" w:ascii="宋体" w:hAnsi="宋体" w:eastAsia="宋体" w:cs="宋体"/>
          <w:kern w:val="0"/>
          <w:szCs w:val="28"/>
        </w:rPr>
        <w:t>13. 验收和工程试车</w:t>
      </w:r>
      <w:r>
        <w:tab/>
      </w:r>
      <w:r>
        <w:fldChar w:fldCharType="begin"/>
      </w:r>
      <w:r>
        <w:instrText xml:space="preserve"> PAGEREF _Toc20958 </w:instrText>
      </w:r>
      <w:r>
        <w:fldChar w:fldCharType="separate"/>
      </w:r>
      <w:r>
        <w:t>- 77 -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_Toc10896 </w:instrText>
      </w:r>
      <w:r>
        <w:rPr>
          <w:rFonts w:hint="eastAsia" w:ascii="宋体" w:hAnsi="宋体" w:cs="宋体"/>
        </w:rPr>
        <w:fldChar w:fldCharType="separate"/>
      </w:r>
      <w:r>
        <w:rPr>
          <w:rFonts w:hint="eastAsia" w:ascii="宋体" w:hAnsi="宋体" w:eastAsia="宋体" w:cs="宋体"/>
          <w:kern w:val="0"/>
          <w:szCs w:val="28"/>
        </w:rPr>
        <w:t>14. 竣工结算</w:t>
      </w:r>
      <w:r>
        <w:tab/>
      </w:r>
      <w:r>
        <w:fldChar w:fldCharType="begin"/>
      </w:r>
      <w:r>
        <w:instrText xml:space="preserve"> PAGEREF _Toc10896 </w:instrText>
      </w:r>
      <w:r>
        <w:fldChar w:fldCharType="separate"/>
      </w:r>
      <w:r>
        <w:t>- 81 -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_Toc19545 </w:instrText>
      </w:r>
      <w:r>
        <w:rPr>
          <w:rFonts w:hint="eastAsia" w:ascii="宋体" w:hAnsi="宋体" w:cs="宋体"/>
        </w:rPr>
        <w:fldChar w:fldCharType="separate"/>
      </w:r>
      <w:r>
        <w:rPr>
          <w:rFonts w:hint="eastAsia" w:ascii="宋体" w:hAnsi="宋体" w:eastAsia="宋体" w:cs="宋体"/>
          <w:kern w:val="0"/>
          <w:szCs w:val="28"/>
        </w:rPr>
        <w:t>15. 缺陷责任与保修</w:t>
      </w:r>
      <w:r>
        <w:tab/>
      </w:r>
      <w:r>
        <w:fldChar w:fldCharType="begin"/>
      </w:r>
      <w:r>
        <w:instrText xml:space="preserve"> PAGEREF _Toc19545 </w:instrText>
      </w:r>
      <w:r>
        <w:fldChar w:fldCharType="separate"/>
      </w:r>
      <w:r>
        <w:t>- 83 -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_Toc6031 </w:instrText>
      </w:r>
      <w:r>
        <w:rPr>
          <w:rFonts w:hint="eastAsia" w:ascii="宋体" w:hAnsi="宋体" w:cs="宋体"/>
        </w:rPr>
        <w:fldChar w:fldCharType="separate"/>
      </w:r>
      <w:r>
        <w:rPr>
          <w:rFonts w:hint="eastAsia" w:ascii="宋体" w:hAnsi="宋体" w:eastAsia="宋体" w:cs="宋体"/>
          <w:kern w:val="0"/>
          <w:szCs w:val="28"/>
        </w:rPr>
        <w:t>16. 违约</w:t>
      </w:r>
      <w:r>
        <w:tab/>
      </w:r>
      <w:r>
        <w:fldChar w:fldCharType="begin"/>
      </w:r>
      <w:r>
        <w:instrText xml:space="preserve"> PAGEREF _Toc6031 </w:instrText>
      </w:r>
      <w:r>
        <w:fldChar w:fldCharType="separate"/>
      </w:r>
      <w:r>
        <w:t>- 85 -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_Toc18343 </w:instrText>
      </w:r>
      <w:r>
        <w:rPr>
          <w:rFonts w:hint="eastAsia" w:ascii="宋体" w:hAnsi="宋体" w:cs="宋体"/>
        </w:rPr>
        <w:fldChar w:fldCharType="separate"/>
      </w:r>
      <w:r>
        <w:rPr>
          <w:rFonts w:hint="eastAsia" w:ascii="宋体" w:hAnsi="宋体" w:eastAsia="宋体" w:cs="宋体"/>
          <w:kern w:val="0"/>
          <w:szCs w:val="28"/>
        </w:rPr>
        <w:t>17. 不可抗力</w:t>
      </w:r>
      <w:r>
        <w:tab/>
      </w:r>
      <w:r>
        <w:fldChar w:fldCharType="begin"/>
      </w:r>
      <w:r>
        <w:instrText xml:space="preserve"> PAGEREF _Toc18343 </w:instrText>
      </w:r>
      <w:r>
        <w:fldChar w:fldCharType="separate"/>
      </w:r>
      <w:r>
        <w:t>- 88 -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_Toc22498 </w:instrText>
      </w:r>
      <w:r>
        <w:rPr>
          <w:rFonts w:hint="eastAsia" w:ascii="宋体" w:hAnsi="宋体" w:cs="宋体"/>
        </w:rPr>
        <w:fldChar w:fldCharType="separate"/>
      </w:r>
      <w:r>
        <w:rPr>
          <w:rFonts w:hint="eastAsia" w:ascii="宋体" w:hAnsi="宋体" w:eastAsia="宋体" w:cs="宋体"/>
          <w:kern w:val="0"/>
          <w:szCs w:val="28"/>
        </w:rPr>
        <w:t>18. 保险</w:t>
      </w:r>
      <w:r>
        <w:tab/>
      </w:r>
      <w:r>
        <w:fldChar w:fldCharType="begin"/>
      </w:r>
      <w:r>
        <w:instrText xml:space="preserve"> PAGEREF _Toc22498 </w:instrText>
      </w:r>
      <w:r>
        <w:fldChar w:fldCharType="separate"/>
      </w:r>
      <w:r>
        <w:t>- 89 -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_Toc1176 </w:instrText>
      </w:r>
      <w:r>
        <w:rPr>
          <w:rFonts w:hint="eastAsia" w:ascii="宋体" w:hAnsi="宋体" w:cs="宋体"/>
        </w:rPr>
        <w:fldChar w:fldCharType="separate"/>
      </w:r>
      <w:r>
        <w:rPr>
          <w:rFonts w:hint="eastAsia" w:ascii="宋体" w:hAnsi="宋体" w:eastAsia="宋体" w:cs="宋体"/>
          <w:kern w:val="0"/>
          <w:szCs w:val="28"/>
        </w:rPr>
        <w:t>19. 索赔</w:t>
      </w:r>
      <w:r>
        <w:tab/>
      </w:r>
      <w:r>
        <w:fldChar w:fldCharType="begin"/>
      </w:r>
      <w:r>
        <w:instrText xml:space="preserve"> PAGEREF _Toc1176 </w:instrText>
      </w:r>
      <w:r>
        <w:fldChar w:fldCharType="separate"/>
      </w:r>
      <w:r>
        <w:t>- 90 -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_Toc26994 </w:instrText>
      </w:r>
      <w:r>
        <w:rPr>
          <w:rFonts w:hint="eastAsia" w:ascii="宋体" w:hAnsi="宋体" w:cs="宋体"/>
        </w:rPr>
        <w:fldChar w:fldCharType="separate"/>
      </w:r>
      <w:r>
        <w:rPr>
          <w:rFonts w:hint="eastAsia" w:ascii="宋体" w:hAnsi="宋体" w:eastAsia="宋体" w:cs="宋体"/>
          <w:kern w:val="0"/>
          <w:szCs w:val="28"/>
        </w:rPr>
        <w:t>20. 争议解决</w:t>
      </w:r>
      <w:r>
        <w:tab/>
      </w:r>
      <w:r>
        <w:fldChar w:fldCharType="begin"/>
      </w:r>
      <w:r>
        <w:instrText xml:space="preserve"> PAGEREF _Toc26994 </w:instrText>
      </w:r>
      <w:r>
        <w:fldChar w:fldCharType="separate"/>
      </w:r>
      <w:r>
        <w:t>- 92 -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_Toc12386 </w:instrText>
      </w:r>
      <w:r>
        <w:rPr>
          <w:rFonts w:hint="eastAsia" w:ascii="宋体" w:hAnsi="宋体" w:cs="宋体"/>
        </w:rPr>
        <w:fldChar w:fldCharType="separate"/>
      </w:r>
      <w:r>
        <w:rPr>
          <w:rFonts w:hint="eastAsia" w:ascii="宋体" w:hAnsi="宋体" w:eastAsia="宋体" w:cs="宋体"/>
          <w:kern w:val="0"/>
          <w:szCs w:val="28"/>
        </w:rPr>
        <w:t>第二节 专用合同条款</w:t>
      </w:r>
      <w:r>
        <w:tab/>
      </w:r>
      <w:r>
        <w:fldChar w:fldCharType="begin"/>
      </w:r>
      <w:r>
        <w:instrText xml:space="preserve"> PAGEREF _Toc12386 </w:instrText>
      </w:r>
      <w:r>
        <w:fldChar w:fldCharType="separate"/>
      </w:r>
      <w:r>
        <w:t>- 94 -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_Toc6085 </w:instrText>
      </w:r>
      <w:r>
        <w:rPr>
          <w:rFonts w:hint="eastAsia" w:ascii="宋体" w:hAnsi="宋体" w:cs="宋体"/>
        </w:rPr>
        <w:fldChar w:fldCharType="separate"/>
      </w:r>
      <w:r>
        <w:rPr>
          <w:rFonts w:hint="eastAsia" w:ascii="宋体" w:hAnsi="宋体" w:eastAsia="宋体" w:cs="宋体"/>
          <w:kern w:val="0"/>
          <w:szCs w:val="28"/>
        </w:rPr>
        <w:t>1. 一般约定</w:t>
      </w:r>
      <w:r>
        <w:tab/>
      </w:r>
      <w:r>
        <w:fldChar w:fldCharType="begin"/>
      </w:r>
      <w:r>
        <w:instrText xml:space="preserve"> PAGEREF _Toc6085 </w:instrText>
      </w:r>
      <w:r>
        <w:fldChar w:fldCharType="separate"/>
      </w:r>
      <w:r>
        <w:t>- 94 -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_Toc5879 </w:instrText>
      </w:r>
      <w:r>
        <w:rPr>
          <w:rFonts w:hint="eastAsia" w:ascii="宋体" w:hAnsi="宋体" w:cs="宋体"/>
        </w:rPr>
        <w:fldChar w:fldCharType="separate"/>
      </w:r>
      <w:r>
        <w:rPr>
          <w:rFonts w:hint="eastAsia" w:ascii="宋体" w:hAnsi="宋体" w:eastAsia="宋体" w:cs="宋体"/>
          <w:kern w:val="0"/>
          <w:szCs w:val="28"/>
        </w:rPr>
        <w:t>2. 发包人</w:t>
      </w:r>
      <w:r>
        <w:tab/>
      </w:r>
      <w:r>
        <w:fldChar w:fldCharType="begin"/>
      </w:r>
      <w:r>
        <w:instrText xml:space="preserve"> PAGEREF _Toc5879 </w:instrText>
      </w:r>
      <w:r>
        <w:fldChar w:fldCharType="separate"/>
      </w:r>
      <w:r>
        <w:t>- 96 -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_Toc31618 </w:instrText>
      </w:r>
      <w:r>
        <w:rPr>
          <w:rFonts w:hint="eastAsia" w:ascii="宋体" w:hAnsi="宋体" w:cs="宋体"/>
        </w:rPr>
        <w:fldChar w:fldCharType="separate"/>
      </w:r>
      <w:r>
        <w:rPr>
          <w:rFonts w:hint="eastAsia" w:ascii="宋体" w:hAnsi="宋体" w:eastAsia="宋体" w:cs="宋体"/>
          <w:kern w:val="0"/>
          <w:szCs w:val="28"/>
        </w:rPr>
        <w:t>3. 承包人</w:t>
      </w:r>
      <w:r>
        <w:tab/>
      </w:r>
      <w:r>
        <w:fldChar w:fldCharType="begin"/>
      </w:r>
      <w:r>
        <w:instrText xml:space="preserve"> PAGEREF _Toc31618 </w:instrText>
      </w:r>
      <w:r>
        <w:fldChar w:fldCharType="separate"/>
      </w:r>
      <w:r>
        <w:t>- 96 -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_Toc24817 </w:instrText>
      </w:r>
      <w:r>
        <w:rPr>
          <w:rFonts w:hint="eastAsia" w:ascii="宋体" w:hAnsi="宋体" w:cs="宋体"/>
        </w:rPr>
        <w:fldChar w:fldCharType="separate"/>
      </w:r>
      <w:r>
        <w:rPr>
          <w:rFonts w:hint="eastAsia" w:ascii="宋体" w:hAnsi="宋体" w:eastAsia="宋体" w:cs="宋体"/>
          <w:kern w:val="0"/>
          <w:szCs w:val="28"/>
        </w:rPr>
        <w:t>4. 监理人</w:t>
      </w:r>
      <w:r>
        <w:tab/>
      </w:r>
      <w:r>
        <w:fldChar w:fldCharType="begin"/>
      </w:r>
      <w:r>
        <w:instrText xml:space="preserve"> PAGEREF _Toc24817 </w:instrText>
      </w:r>
      <w:r>
        <w:fldChar w:fldCharType="separate"/>
      </w:r>
      <w:r>
        <w:t>- 98 -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_Toc2848 </w:instrText>
      </w:r>
      <w:r>
        <w:rPr>
          <w:rFonts w:hint="eastAsia" w:ascii="宋体" w:hAnsi="宋体" w:cs="宋体"/>
        </w:rPr>
        <w:fldChar w:fldCharType="separate"/>
      </w:r>
      <w:r>
        <w:rPr>
          <w:rFonts w:hint="eastAsia" w:ascii="宋体" w:hAnsi="宋体" w:eastAsia="宋体" w:cs="宋体"/>
          <w:kern w:val="0"/>
          <w:szCs w:val="28"/>
        </w:rPr>
        <w:t>5. 工程质量</w:t>
      </w:r>
      <w:r>
        <w:tab/>
      </w:r>
      <w:r>
        <w:fldChar w:fldCharType="begin"/>
      </w:r>
      <w:r>
        <w:instrText xml:space="preserve"> PAGEREF _Toc2848 </w:instrText>
      </w:r>
      <w:r>
        <w:fldChar w:fldCharType="separate"/>
      </w:r>
      <w:r>
        <w:t>- 99 -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_Toc525 </w:instrText>
      </w:r>
      <w:r>
        <w:rPr>
          <w:rFonts w:hint="eastAsia" w:ascii="宋体" w:hAnsi="宋体" w:cs="宋体"/>
        </w:rPr>
        <w:fldChar w:fldCharType="separate"/>
      </w:r>
      <w:r>
        <w:rPr>
          <w:rFonts w:hint="eastAsia" w:ascii="宋体" w:hAnsi="宋体" w:eastAsia="宋体" w:cs="宋体"/>
          <w:kern w:val="0"/>
          <w:szCs w:val="28"/>
        </w:rPr>
        <w:t>6. 安全文明施工与环境保护</w:t>
      </w:r>
      <w:r>
        <w:tab/>
      </w:r>
      <w:r>
        <w:fldChar w:fldCharType="begin"/>
      </w:r>
      <w:r>
        <w:instrText xml:space="preserve"> PAGEREF _Toc525 </w:instrText>
      </w:r>
      <w:r>
        <w:fldChar w:fldCharType="separate"/>
      </w:r>
      <w:r>
        <w:t>- 99 -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_Toc28166 </w:instrText>
      </w:r>
      <w:r>
        <w:rPr>
          <w:rFonts w:hint="eastAsia" w:ascii="宋体" w:hAnsi="宋体" w:cs="宋体"/>
        </w:rPr>
        <w:fldChar w:fldCharType="separate"/>
      </w:r>
      <w:r>
        <w:rPr>
          <w:rFonts w:hint="eastAsia" w:ascii="宋体" w:hAnsi="宋体" w:eastAsia="宋体" w:cs="宋体"/>
          <w:kern w:val="0"/>
          <w:szCs w:val="28"/>
        </w:rPr>
        <w:t>7. 工期和进度</w:t>
      </w:r>
      <w:r>
        <w:tab/>
      </w:r>
      <w:r>
        <w:fldChar w:fldCharType="begin"/>
      </w:r>
      <w:r>
        <w:instrText xml:space="preserve"> PAGEREF _Toc28166 </w:instrText>
      </w:r>
      <w:r>
        <w:fldChar w:fldCharType="separate"/>
      </w:r>
      <w:r>
        <w:t>- 99 -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_Toc25674 </w:instrText>
      </w:r>
      <w:r>
        <w:rPr>
          <w:rFonts w:hint="eastAsia" w:ascii="宋体" w:hAnsi="宋体" w:cs="宋体"/>
        </w:rPr>
        <w:fldChar w:fldCharType="separate"/>
      </w:r>
      <w:r>
        <w:rPr>
          <w:rFonts w:hint="eastAsia" w:ascii="宋体" w:hAnsi="宋体" w:eastAsia="宋体" w:cs="宋体"/>
          <w:kern w:val="0"/>
          <w:szCs w:val="28"/>
        </w:rPr>
        <w:t>8. 材料与设备</w:t>
      </w:r>
      <w:r>
        <w:tab/>
      </w:r>
      <w:r>
        <w:fldChar w:fldCharType="begin"/>
      </w:r>
      <w:r>
        <w:instrText xml:space="preserve"> PAGEREF _Toc25674 </w:instrText>
      </w:r>
      <w:r>
        <w:fldChar w:fldCharType="separate"/>
      </w:r>
      <w:r>
        <w:t>- 100 -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_Toc3490 </w:instrText>
      </w:r>
      <w:r>
        <w:rPr>
          <w:rFonts w:hint="eastAsia" w:ascii="宋体" w:hAnsi="宋体" w:cs="宋体"/>
        </w:rPr>
        <w:fldChar w:fldCharType="separate"/>
      </w:r>
      <w:r>
        <w:rPr>
          <w:rFonts w:hint="eastAsia" w:ascii="宋体" w:hAnsi="宋体" w:eastAsia="宋体" w:cs="宋体"/>
          <w:kern w:val="0"/>
          <w:szCs w:val="28"/>
        </w:rPr>
        <w:t>9. 试验与检验</w:t>
      </w:r>
      <w:r>
        <w:tab/>
      </w:r>
      <w:r>
        <w:fldChar w:fldCharType="begin"/>
      </w:r>
      <w:r>
        <w:instrText xml:space="preserve"> PAGEREF _Toc3490 </w:instrText>
      </w:r>
      <w:r>
        <w:fldChar w:fldCharType="separate"/>
      </w:r>
      <w:r>
        <w:t>- 100 -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_Toc32033 </w:instrText>
      </w:r>
      <w:r>
        <w:rPr>
          <w:rFonts w:hint="eastAsia" w:ascii="宋体" w:hAnsi="宋体" w:cs="宋体"/>
        </w:rPr>
        <w:fldChar w:fldCharType="separate"/>
      </w:r>
      <w:r>
        <w:rPr>
          <w:rFonts w:hint="eastAsia" w:ascii="宋体" w:hAnsi="宋体" w:eastAsia="宋体" w:cs="宋体"/>
          <w:kern w:val="0"/>
          <w:szCs w:val="28"/>
        </w:rPr>
        <w:t>10. 变更</w:t>
      </w:r>
      <w:r>
        <w:tab/>
      </w:r>
      <w:r>
        <w:fldChar w:fldCharType="begin"/>
      </w:r>
      <w:r>
        <w:instrText xml:space="preserve"> PAGEREF _Toc32033 </w:instrText>
      </w:r>
      <w:r>
        <w:fldChar w:fldCharType="separate"/>
      </w:r>
      <w:r>
        <w:t>- 101 -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_Toc31809 </w:instrText>
      </w:r>
      <w:r>
        <w:rPr>
          <w:rFonts w:hint="eastAsia" w:ascii="宋体" w:hAnsi="宋体" w:cs="宋体"/>
        </w:rPr>
        <w:fldChar w:fldCharType="separate"/>
      </w:r>
      <w:r>
        <w:rPr>
          <w:rFonts w:hint="eastAsia" w:ascii="宋体" w:hAnsi="宋体" w:eastAsia="宋体" w:cs="宋体"/>
          <w:kern w:val="0"/>
          <w:szCs w:val="28"/>
        </w:rPr>
        <w:t>11. 价格调整</w:t>
      </w:r>
      <w:r>
        <w:tab/>
      </w:r>
      <w:r>
        <w:fldChar w:fldCharType="begin"/>
      </w:r>
      <w:r>
        <w:instrText xml:space="preserve"> PAGEREF _Toc31809 </w:instrText>
      </w:r>
      <w:r>
        <w:fldChar w:fldCharType="separate"/>
      </w:r>
      <w:r>
        <w:t>- 101 -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_Toc9595 </w:instrText>
      </w:r>
      <w:r>
        <w:rPr>
          <w:rFonts w:hint="eastAsia" w:ascii="宋体" w:hAnsi="宋体" w:cs="宋体"/>
        </w:rPr>
        <w:fldChar w:fldCharType="separate"/>
      </w:r>
      <w:r>
        <w:rPr>
          <w:rFonts w:hint="eastAsia" w:ascii="宋体" w:hAnsi="宋体" w:eastAsia="宋体" w:cs="宋体"/>
          <w:kern w:val="0"/>
          <w:szCs w:val="28"/>
        </w:rPr>
        <w:t>12. 合同价格、计量与支付</w:t>
      </w:r>
      <w:r>
        <w:tab/>
      </w:r>
      <w:r>
        <w:fldChar w:fldCharType="begin"/>
      </w:r>
      <w:r>
        <w:instrText xml:space="preserve"> PAGEREF _Toc9595 </w:instrText>
      </w:r>
      <w:r>
        <w:fldChar w:fldCharType="separate"/>
      </w:r>
      <w:r>
        <w:t>- 102 -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_Toc18355 </w:instrText>
      </w:r>
      <w:r>
        <w:rPr>
          <w:rFonts w:hint="eastAsia" w:ascii="宋体" w:hAnsi="宋体" w:cs="宋体"/>
        </w:rPr>
        <w:fldChar w:fldCharType="separate"/>
      </w:r>
      <w:r>
        <w:rPr>
          <w:rFonts w:hint="eastAsia" w:ascii="宋体" w:hAnsi="宋体" w:eastAsia="宋体" w:cs="宋体"/>
          <w:kern w:val="0"/>
          <w:szCs w:val="28"/>
        </w:rPr>
        <w:t>13. 验收和工程试车</w:t>
      </w:r>
      <w:r>
        <w:tab/>
      </w:r>
      <w:r>
        <w:fldChar w:fldCharType="begin"/>
      </w:r>
      <w:r>
        <w:instrText xml:space="preserve"> PAGEREF _Toc18355 </w:instrText>
      </w:r>
      <w:r>
        <w:fldChar w:fldCharType="separate"/>
      </w:r>
      <w:r>
        <w:t>- 103 -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_Toc4680 </w:instrText>
      </w:r>
      <w:r>
        <w:rPr>
          <w:rFonts w:hint="eastAsia" w:ascii="宋体" w:hAnsi="宋体" w:cs="宋体"/>
        </w:rPr>
        <w:fldChar w:fldCharType="separate"/>
      </w:r>
      <w:r>
        <w:rPr>
          <w:rFonts w:hint="eastAsia" w:ascii="宋体" w:hAnsi="宋体" w:eastAsia="宋体" w:cs="宋体"/>
          <w:kern w:val="0"/>
          <w:szCs w:val="28"/>
        </w:rPr>
        <w:t>14. 竣工结算</w:t>
      </w:r>
      <w:r>
        <w:tab/>
      </w:r>
      <w:r>
        <w:fldChar w:fldCharType="begin"/>
      </w:r>
      <w:r>
        <w:instrText xml:space="preserve"> PAGEREF _Toc4680 </w:instrText>
      </w:r>
      <w:r>
        <w:fldChar w:fldCharType="separate"/>
      </w:r>
      <w:r>
        <w:t>- 104 -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_Toc15870 </w:instrText>
      </w:r>
      <w:r>
        <w:rPr>
          <w:rFonts w:hint="eastAsia" w:ascii="宋体" w:hAnsi="宋体" w:cs="宋体"/>
        </w:rPr>
        <w:fldChar w:fldCharType="separate"/>
      </w:r>
      <w:r>
        <w:rPr>
          <w:rFonts w:hint="eastAsia" w:ascii="宋体" w:hAnsi="宋体" w:eastAsia="宋体" w:cs="宋体"/>
          <w:kern w:val="0"/>
          <w:szCs w:val="28"/>
        </w:rPr>
        <w:t>15. 缺陷责任期与保修</w:t>
      </w:r>
      <w:r>
        <w:tab/>
      </w:r>
      <w:r>
        <w:fldChar w:fldCharType="begin"/>
      </w:r>
      <w:r>
        <w:instrText xml:space="preserve"> PAGEREF _Toc15870 </w:instrText>
      </w:r>
      <w:r>
        <w:fldChar w:fldCharType="separate"/>
      </w:r>
      <w:r>
        <w:t>- 105 -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_Toc31467 </w:instrText>
      </w:r>
      <w:r>
        <w:rPr>
          <w:rFonts w:hint="eastAsia" w:ascii="宋体" w:hAnsi="宋体" w:cs="宋体"/>
        </w:rPr>
        <w:fldChar w:fldCharType="separate"/>
      </w:r>
      <w:r>
        <w:rPr>
          <w:rFonts w:hint="eastAsia" w:ascii="宋体" w:hAnsi="宋体" w:eastAsia="宋体" w:cs="宋体"/>
          <w:kern w:val="0"/>
          <w:szCs w:val="28"/>
        </w:rPr>
        <w:t>16. 违约</w:t>
      </w:r>
      <w:r>
        <w:tab/>
      </w:r>
      <w:r>
        <w:fldChar w:fldCharType="begin"/>
      </w:r>
      <w:r>
        <w:instrText xml:space="preserve"> PAGEREF _Toc31467 </w:instrText>
      </w:r>
      <w:r>
        <w:fldChar w:fldCharType="separate"/>
      </w:r>
      <w:r>
        <w:t>- 105 -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_Toc7338 </w:instrText>
      </w:r>
      <w:r>
        <w:rPr>
          <w:rFonts w:hint="eastAsia" w:ascii="宋体" w:hAnsi="宋体" w:cs="宋体"/>
        </w:rPr>
        <w:fldChar w:fldCharType="separate"/>
      </w:r>
      <w:r>
        <w:rPr>
          <w:rFonts w:hint="eastAsia" w:ascii="宋体" w:hAnsi="宋体" w:eastAsia="宋体" w:cs="宋体"/>
          <w:kern w:val="0"/>
          <w:szCs w:val="28"/>
        </w:rPr>
        <w:t>17. 不可抗力</w:t>
      </w:r>
      <w:r>
        <w:tab/>
      </w:r>
      <w:r>
        <w:fldChar w:fldCharType="begin"/>
      </w:r>
      <w:r>
        <w:instrText xml:space="preserve"> PAGEREF _Toc7338 </w:instrText>
      </w:r>
      <w:r>
        <w:fldChar w:fldCharType="separate"/>
      </w:r>
      <w:r>
        <w:t>- 106 -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_Toc9166 </w:instrText>
      </w:r>
      <w:r>
        <w:rPr>
          <w:rFonts w:hint="eastAsia" w:ascii="宋体" w:hAnsi="宋体" w:cs="宋体"/>
        </w:rPr>
        <w:fldChar w:fldCharType="separate"/>
      </w:r>
      <w:r>
        <w:rPr>
          <w:rFonts w:hint="eastAsia" w:ascii="宋体" w:hAnsi="宋体" w:eastAsia="宋体" w:cs="宋体"/>
          <w:kern w:val="0"/>
          <w:szCs w:val="28"/>
        </w:rPr>
        <w:t>18. 保险</w:t>
      </w:r>
      <w:r>
        <w:tab/>
      </w:r>
      <w:r>
        <w:fldChar w:fldCharType="begin"/>
      </w:r>
      <w:r>
        <w:instrText xml:space="preserve"> PAGEREF _Toc9166 </w:instrText>
      </w:r>
      <w:r>
        <w:fldChar w:fldCharType="separate"/>
      </w:r>
      <w:r>
        <w:t>- 106 -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_Toc10092 </w:instrText>
      </w:r>
      <w:r>
        <w:rPr>
          <w:rFonts w:hint="eastAsia" w:ascii="宋体" w:hAnsi="宋体" w:cs="宋体"/>
        </w:rPr>
        <w:fldChar w:fldCharType="separate"/>
      </w:r>
      <w:r>
        <w:rPr>
          <w:rFonts w:hint="eastAsia" w:ascii="宋体" w:hAnsi="宋体" w:eastAsia="宋体" w:cs="宋体"/>
          <w:kern w:val="0"/>
          <w:szCs w:val="28"/>
        </w:rPr>
        <w:t>20. 争议解决</w:t>
      </w:r>
      <w:r>
        <w:tab/>
      </w:r>
      <w:r>
        <w:fldChar w:fldCharType="begin"/>
      </w:r>
      <w:r>
        <w:instrText xml:space="preserve"> PAGEREF _Toc10092 </w:instrText>
      </w:r>
      <w:r>
        <w:fldChar w:fldCharType="separate"/>
      </w:r>
      <w:r>
        <w:t>- 107 -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_Toc30434 </w:instrText>
      </w:r>
      <w:r>
        <w:rPr>
          <w:rFonts w:hint="eastAsia" w:ascii="宋体" w:hAnsi="宋体" w:cs="宋体"/>
        </w:rPr>
        <w:fldChar w:fldCharType="separate"/>
      </w:r>
      <w:r>
        <w:rPr>
          <w:rFonts w:hint="eastAsia" w:ascii="宋体" w:hAnsi="宋体" w:eastAsia="宋体" w:cs="宋体"/>
          <w:kern w:val="0"/>
          <w:szCs w:val="28"/>
        </w:rPr>
        <w:t>第三节 合同附件格式</w:t>
      </w:r>
      <w:r>
        <w:tab/>
      </w:r>
      <w:r>
        <w:fldChar w:fldCharType="begin"/>
      </w:r>
      <w:r>
        <w:instrText xml:space="preserve"> PAGEREF _Toc30434 </w:instrText>
      </w:r>
      <w:r>
        <w:fldChar w:fldCharType="separate"/>
      </w:r>
      <w:r>
        <w:t>- 108 -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_Toc18752 </w:instrText>
      </w:r>
      <w:r>
        <w:rPr>
          <w:rFonts w:hint="eastAsia" w:ascii="宋体" w:hAnsi="宋体" w:cs="宋体"/>
        </w:rPr>
        <w:fldChar w:fldCharType="separate"/>
      </w:r>
      <w:r>
        <w:rPr>
          <w:rFonts w:hint="eastAsia" w:ascii="宋体" w:hAnsi="宋体" w:cs="宋体"/>
        </w:rPr>
        <w:t>第五章 工程量清单</w:t>
      </w:r>
      <w:r>
        <w:tab/>
      </w:r>
      <w:r>
        <w:fldChar w:fldCharType="begin"/>
      </w:r>
      <w:r>
        <w:instrText xml:space="preserve"> PAGEREF _Toc18752 </w:instrText>
      </w:r>
      <w:r>
        <w:fldChar w:fldCharType="separate"/>
      </w:r>
      <w:r>
        <w:t>- 111 -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_Toc24791 </w:instrText>
      </w:r>
      <w:r>
        <w:rPr>
          <w:rFonts w:hint="eastAsia" w:ascii="宋体" w:hAnsi="宋体" w:cs="宋体"/>
        </w:rPr>
        <w:fldChar w:fldCharType="separate"/>
      </w:r>
      <w:r>
        <w:rPr>
          <w:rFonts w:hint="eastAsia" w:ascii="宋体" w:hAnsi="宋体" w:eastAsia="宋体" w:cs="宋体"/>
          <w:kern w:val="0"/>
          <w:szCs w:val="28"/>
        </w:rPr>
        <w:t>1.工程量清单说明</w:t>
      </w:r>
      <w:r>
        <w:tab/>
      </w:r>
      <w:r>
        <w:fldChar w:fldCharType="begin"/>
      </w:r>
      <w:r>
        <w:instrText xml:space="preserve"> PAGEREF _Toc24791 </w:instrText>
      </w:r>
      <w:r>
        <w:fldChar w:fldCharType="separate"/>
      </w:r>
      <w:r>
        <w:t>- 111 -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_Toc15148 </w:instrText>
      </w:r>
      <w:r>
        <w:rPr>
          <w:rFonts w:hint="eastAsia" w:ascii="宋体" w:hAnsi="宋体" w:cs="宋体"/>
        </w:rPr>
        <w:fldChar w:fldCharType="separate"/>
      </w:r>
      <w:r>
        <w:rPr>
          <w:rFonts w:hint="eastAsia" w:ascii="宋体" w:hAnsi="宋体" w:eastAsia="宋体" w:cs="宋体"/>
          <w:kern w:val="0"/>
          <w:szCs w:val="28"/>
        </w:rPr>
        <w:t>2.工程量清单规范用词说明</w:t>
      </w:r>
      <w:r>
        <w:tab/>
      </w:r>
      <w:r>
        <w:fldChar w:fldCharType="begin"/>
      </w:r>
      <w:r>
        <w:instrText xml:space="preserve"> PAGEREF _Toc15148 </w:instrText>
      </w:r>
      <w:r>
        <w:fldChar w:fldCharType="separate"/>
      </w:r>
      <w:r>
        <w:t>- 111 -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_Toc8523 </w:instrText>
      </w:r>
      <w:r>
        <w:rPr>
          <w:rFonts w:hint="eastAsia" w:ascii="宋体" w:hAnsi="宋体" w:cs="宋体"/>
        </w:rPr>
        <w:fldChar w:fldCharType="separate"/>
      </w:r>
      <w:r>
        <w:rPr>
          <w:rFonts w:hint="eastAsia" w:ascii="宋体" w:hAnsi="宋体" w:cs="宋体"/>
          <w:szCs w:val="32"/>
        </w:rPr>
        <w:t>第二卷</w:t>
      </w:r>
      <w:r>
        <w:tab/>
      </w:r>
      <w:r>
        <w:fldChar w:fldCharType="begin"/>
      </w:r>
      <w:r>
        <w:instrText xml:space="preserve"> PAGEREF _Toc8523 </w:instrText>
      </w:r>
      <w:r>
        <w:fldChar w:fldCharType="separate"/>
      </w:r>
      <w:r>
        <w:t>- 113 -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_Toc17988 </w:instrText>
      </w:r>
      <w:r>
        <w:rPr>
          <w:rFonts w:hint="eastAsia" w:ascii="宋体" w:hAnsi="宋体" w:cs="宋体"/>
        </w:rPr>
        <w:fldChar w:fldCharType="separate"/>
      </w:r>
      <w:r>
        <w:rPr>
          <w:rFonts w:hint="eastAsia" w:ascii="宋体" w:hAnsi="宋体" w:cs="宋体"/>
          <w:szCs w:val="32"/>
        </w:rPr>
        <w:t>第六章 图 纸</w:t>
      </w:r>
      <w:r>
        <w:tab/>
      </w:r>
      <w:r>
        <w:fldChar w:fldCharType="begin"/>
      </w:r>
      <w:r>
        <w:instrText xml:space="preserve"> PAGEREF _Toc17988 </w:instrText>
      </w:r>
      <w:r>
        <w:fldChar w:fldCharType="separate"/>
      </w:r>
      <w:r>
        <w:t>- 114 -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_Toc27974 </w:instrText>
      </w:r>
      <w:r>
        <w:rPr>
          <w:rFonts w:hint="eastAsia" w:ascii="宋体" w:hAnsi="宋体" w:cs="宋体"/>
        </w:rPr>
        <w:fldChar w:fldCharType="separate"/>
      </w:r>
      <w:r>
        <w:rPr>
          <w:rFonts w:hint="eastAsia" w:ascii="宋体" w:hAnsi="宋体" w:eastAsia="宋体" w:cs="宋体"/>
          <w:kern w:val="0"/>
          <w:szCs w:val="28"/>
        </w:rPr>
        <w:t>1. 图纸</w:t>
      </w:r>
      <w:r>
        <w:tab/>
      </w:r>
      <w:r>
        <w:fldChar w:fldCharType="begin"/>
      </w:r>
      <w:r>
        <w:instrText xml:space="preserve"> PAGEREF _Toc27974 </w:instrText>
      </w:r>
      <w:r>
        <w:fldChar w:fldCharType="separate"/>
      </w:r>
      <w:r>
        <w:t>- 114 -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_Toc8873 </w:instrText>
      </w:r>
      <w:r>
        <w:rPr>
          <w:rFonts w:hint="eastAsia" w:ascii="宋体" w:hAnsi="宋体" w:cs="宋体"/>
        </w:rPr>
        <w:fldChar w:fldCharType="separate"/>
      </w:r>
      <w:r>
        <w:rPr>
          <w:rFonts w:hint="eastAsia" w:ascii="宋体" w:hAnsi="宋体" w:cs="宋体"/>
          <w:szCs w:val="32"/>
        </w:rPr>
        <w:t>第三卷</w:t>
      </w:r>
      <w:r>
        <w:tab/>
      </w:r>
      <w:r>
        <w:fldChar w:fldCharType="begin"/>
      </w:r>
      <w:r>
        <w:instrText xml:space="preserve"> PAGEREF _Toc8873 </w:instrText>
      </w:r>
      <w:r>
        <w:fldChar w:fldCharType="separate"/>
      </w:r>
      <w:r>
        <w:t>- 115 -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_Toc32441 </w:instrText>
      </w:r>
      <w:r>
        <w:rPr>
          <w:rFonts w:hint="eastAsia" w:ascii="宋体" w:hAnsi="宋体" w:cs="宋体"/>
        </w:rPr>
        <w:fldChar w:fldCharType="separate"/>
      </w:r>
      <w:r>
        <w:rPr>
          <w:rFonts w:hint="eastAsia" w:ascii="宋体" w:hAnsi="宋体" w:cs="宋体"/>
          <w:szCs w:val="32"/>
        </w:rPr>
        <w:t>第七章 技术标准和要求</w:t>
      </w:r>
      <w:r>
        <w:tab/>
      </w:r>
      <w:r>
        <w:fldChar w:fldCharType="begin"/>
      </w:r>
      <w:r>
        <w:instrText xml:space="preserve"> PAGEREF _Toc32441 </w:instrText>
      </w:r>
      <w:r>
        <w:fldChar w:fldCharType="separate"/>
      </w:r>
      <w:r>
        <w:t>- 116 -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_Toc17297 </w:instrText>
      </w:r>
      <w:r>
        <w:rPr>
          <w:rFonts w:hint="eastAsia" w:ascii="宋体" w:hAnsi="宋体" w:cs="宋体"/>
        </w:rPr>
        <w:fldChar w:fldCharType="separate"/>
      </w:r>
      <w:r>
        <w:rPr>
          <w:rFonts w:hint="eastAsia" w:ascii="宋体" w:hAnsi="宋体" w:eastAsia="宋体" w:cs="宋体"/>
          <w:kern w:val="0"/>
          <w:szCs w:val="28"/>
        </w:rPr>
        <w:t>1.工程建设条件</w:t>
      </w:r>
      <w:r>
        <w:tab/>
      </w:r>
      <w:r>
        <w:fldChar w:fldCharType="begin"/>
      </w:r>
      <w:r>
        <w:instrText xml:space="preserve"> PAGEREF _Toc17297 </w:instrText>
      </w:r>
      <w:r>
        <w:fldChar w:fldCharType="separate"/>
      </w:r>
      <w:r>
        <w:t>- 116 -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_Toc16606 </w:instrText>
      </w:r>
      <w:r>
        <w:rPr>
          <w:rFonts w:hint="eastAsia" w:ascii="宋体" w:hAnsi="宋体" w:cs="宋体"/>
        </w:rPr>
        <w:fldChar w:fldCharType="separate"/>
      </w:r>
      <w:r>
        <w:rPr>
          <w:rFonts w:hint="eastAsia" w:ascii="宋体" w:hAnsi="宋体" w:eastAsia="宋体" w:cs="宋体"/>
          <w:kern w:val="0"/>
          <w:szCs w:val="28"/>
        </w:rPr>
        <w:t>2.工程建设要求</w:t>
      </w:r>
      <w:r>
        <w:tab/>
      </w:r>
      <w:r>
        <w:fldChar w:fldCharType="begin"/>
      </w:r>
      <w:r>
        <w:instrText xml:space="preserve"> PAGEREF _Toc16606 </w:instrText>
      </w:r>
      <w:r>
        <w:fldChar w:fldCharType="separate"/>
      </w:r>
      <w:r>
        <w:t>- 116 -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_Toc8360 </w:instrText>
      </w:r>
      <w:r>
        <w:rPr>
          <w:rFonts w:hint="eastAsia" w:ascii="宋体" w:hAnsi="宋体" w:cs="宋体"/>
        </w:rPr>
        <w:fldChar w:fldCharType="separate"/>
      </w:r>
      <w:r>
        <w:rPr>
          <w:rFonts w:hint="eastAsia" w:ascii="宋体" w:hAnsi="宋体" w:eastAsia="宋体" w:cs="宋体"/>
          <w:kern w:val="0"/>
          <w:szCs w:val="28"/>
        </w:rPr>
        <w:t>3.工程建设应执行的技术规范</w:t>
      </w:r>
      <w:r>
        <w:tab/>
      </w:r>
      <w:r>
        <w:fldChar w:fldCharType="begin"/>
      </w:r>
      <w:r>
        <w:instrText xml:space="preserve"> PAGEREF _Toc8360 </w:instrText>
      </w:r>
      <w:r>
        <w:fldChar w:fldCharType="separate"/>
      </w:r>
      <w:r>
        <w:t>- 117 -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_Toc2217 </w:instrText>
      </w:r>
      <w:r>
        <w:rPr>
          <w:rFonts w:hint="eastAsia" w:ascii="宋体" w:hAnsi="宋体" w:cs="宋体"/>
        </w:rPr>
        <w:fldChar w:fldCharType="separate"/>
      </w:r>
      <w:r>
        <w:rPr>
          <w:rFonts w:hint="eastAsia" w:ascii="宋体" w:hAnsi="宋体" w:cs="宋体"/>
          <w:szCs w:val="32"/>
        </w:rPr>
        <w:t>第四卷</w:t>
      </w:r>
      <w:r>
        <w:tab/>
      </w:r>
      <w:r>
        <w:fldChar w:fldCharType="begin"/>
      </w:r>
      <w:r>
        <w:instrText xml:space="preserve"> PAGEREF _Toc2217 </w:instrText>
      </w:r>
      <w:r>
        <w:fldChar w:fldCharType="separate"/>
      </w:r>
      <w:r>
        <w:t>- 118 -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_Toc20286 </w:instrText>
      </w:r>
      <w:r>
        <w:rPr>
          <w:rFonts w:hint="eastAsia" w:ascii="宋体" w:hAnsi="宋体" w:cs="宋体"/>
        </w:rPr>
        <w:fldChar w:fldCharType="separate"/>
      </w:r>
      <w:r>
        <w:rPr>
          <w:rFonts w:hint="eastAsia" w:ascii="宋体" w:hAnsi="宋体" w:cs="宋体"/>
          <w:szCs w:val="32"/>
        </w:rPr>
        <w:t>第八章 投标文件格式</w:t>
      </w:r>
      <w:r>
        <w:tab/>
      </w:r>
      <w:r>
        <w:fldChar w:fldCharType="begin"/>
      </w:r>
      <w:r>
        <w:instrText xml:space="preserve"> PAGEREF _Toc20286 </w:instrText>
      </w:r>
      <w:r>
        <w:fldChar w:fldCharType="separate"/>
      </w:r>
      <w:r>
        <w:t>- 119 -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_Toc423 </w:instrText>
      </w:r>
      <w:r>
        <w:rPr>
          <w:rFonts w:hint="eastAsia" w:ascii="宋体" w:hAnsi="宋体" w:cs="宋体"/>
        </w:rPr>
        <w:fldChar w:fldCharType="separate"/>
      </w:r>
      <w:r>
        <w:rPr>
          <w:rFonts w:hint="eastAsia" w:ascii="宋体" w:hAnsi="宋体" w:eastAsia="宋体" w:cs="宋体"/>
          <w:kern w:val="0"/>
          <w:szCs w:val="44"/>
        </w:rPr>
        <w:t>目 录</w:t>
      </w:r>
      <w:r>
        <w:tab/>
      </w:r>
      <w:r>
        <w:fldChar w:fldCharType="begin"/>
      </w:r>
      <w:r>
        <w:instrText xml:space="preserve"> PAGEREF _Toc423 </w:instrText>
      </w:r>
      <w:r>
        <w:fldChar w:fldCharType="separate"/>
      </w:r>
      <w:r>
        <w:t>- 121 -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_Toc4640 </w:instrText>
      </w:r>
      <w:r>
        <w:rPr>
          <w:rFonts w:hint="eastAsia" w:ascii="宋体" w:hAnsi="宋体" w:cs="宋体"/>
        </w:rPr>
        <w:fldChar w:fldCharType="separate"/>
      </w:r>
      <w:r>
        <w:rPr>
          <w:rFonts w:hint="eastAsia" w:ascii="宋体" w:hAnsi="宋体" w:eastAsia="宋体" w:cs="宋体"/>
          <w:kern w:val="0"/>
          <w:szCs w:val="28"/>
        </w:rPr>
        <w:t>一、投标函及投标报价表</w:t>
      </w:r>
      <w:r>
        <w:tab/>
      </w:r>
      <w:r>
        <w:fldChar w:fldCharType="begin"/>
      </w:r>
      <w:r>
        <w:instrText xml:space="preserve"> PAGEREF _Toc4640 </w:instrText>
      </w:r>
      <w:r>
        <w:fldChar w:fldCharType="separate"/>
      </w:r>
      <w:r>
        <w:t>- 122 -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_Toc31495 </w:instrText>
      </w:r>
      <w:r>
        <w:rPr>
          <w:rFonts w:hint="eastAsia" w:ascii="宋体" w:hAnsi="宋体" w:cs="宋体"/>
        </w:rPr>
        <w:fldChar w:fldCharType="separate"/>
      </w:r>
      <w:r>
        <w:rPr>
          <w:rFonts w:hint="eastAsia" w:ascii="宋体" w:hAnsi="宋体" w:eastAsia="宋体" w:cs="宋体"/>
          <w:kern w:val="0"/>
          <w:szCs w:val="28"/>
        </w:rPr>
        <w:t>二、</w:t>
      </w:r>
      <w:r>
        <w:rPr>
          <w:rFonts w:hint="eastAsia" w:ascii="宋体" w:hAnsi="宋体" w:cs="宋体"/>
          <w:szCs w:val="30"/>
        </w:rPr>
        <w:t>法定代表人证明书</w:t>
      </w:r>
      <w:r>
        <w:rPr>
          <w:rFonts w:hint="eastAsia" w:ascii="宋体" w:hAnsi="宋体" w:cs="宋体"/>
          <w:szCs w:val="30"/>
          <w:lang w:val="en-US" w:eastAsia="zh-CN"/>
        </w:rPr>
        <w:t>及授权委托书</w:t>
      </w:r>
      <w:r>
        <w:tab/>
      </w:r>
      <w:r>
        <w:fldChar w:fldCharType="begin"/>
      </w:r>
      <w:r>
        <w:instrText xml:space="preserve"> PAGEREF _Toc31495 </w:instrText>
      </w:r>
      <w:r>
        <w:fldChar w:fldCharType="separate"/>
      </w:r>
      <w:r>
        <w:t>- 124 -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_Toc32020 </w:instrText>
      </w:r>
      <w:r>
        <w:rPr>
          <w:rFonts w:hint="eastAsia" w:ascii="宋体" w:hAnsi="宋体" w:cs="宋体"/>
        </w:rPr>
        <w:fldChar w:fldCharType="separate"/>
      </w:r>
      <w:r>
        <w:rPr>
          <w:rFonts w:hint="eastAsia" w:ascii="宋体" w:hAnsi="宋体" w:cs="宋体"/>
          <w:kern w:val="0"/>
          <w:szCs w:val="30"/>
          <w:lang w:val="en-US" w:eastAsia="zh-CN"/>
        </w:rPr>
        <w:t>2.</w:t>
      </w:r>
      <w:r>
        <w:rPr>
          <w:rFonts w:hint="eastAsia" w:ascii="宋体" w:hAnsi="宋体" w:cs="宋体"/>
          <w:szCs w:val="30"/>
          <w:lang w:val="en-US" w:eastAsia="zh-CN"/>
        </w:rPr>
        <w:t>分公司负责</w:t>
      </w:r>
      <w:r>
        <w:rPr>
          <w:rFonts w:hint="eastAsia" w:ascii="宋体" w:hAnsi="宋体" w:cs="宋体"/>
          <w:szCs w:val="30"/>
        </w:rPr>
        <w:t>人证明书</w:t>
      </w:r>
      <w:r>
        <w:tab/>
      </w:r>
      <w:r>
        <w:fldChar w:fldCharType="begin"/>
      </w:r>
      <w:r>
        <w:instrText xml:space="preserve"> PAGEREF _Toc32020 </w:instrText>
      </w:r>
      <w:r>
        <w:fldChar w:fldCharType="separate"/>
      </w:r>
      <w:r>
        <w:t>- 125 -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_Toc23956 </w:instrText>
      </w:r>
      <w:r>
        <w:rPr>
          <w:rFonts w:hint="eastAsia" w:ascii="宋体" w:hAnsi="宋体" w:cs="宋体"/>
        </w:rPr>
        <w:fldChar w:fldCharType="separate"/>
      </w:r>
      <w:r>
        <w:rPr>
          <w:rFonts w:hint="eastAsia" w:ascii="宋体" w:hAnsi="宋体" w:cs="宋体"/>
          <w:bCs/>
          <w:kern w:val="0"/>
          <w:szCs w:val="21"/>
          <w:lang w:val="en-US" w:eastAsia="zh-CN"/>
        </w:rPr>
        <w:t>注：若为分公司投标须提供此证明，若总公司投标无需提供此证明。</w:t>
      </w:r>
      <w:r>
        <w:tab/>
      </w:r>
      <w:r>
        <w:fldChar w:fldCharType="begin"/>
      </w:r>
      <w:r>
        <w:instrText xml:space="preserve"> PAGEREF _Toc23956 </w:instrText>
      </w:r>
      <w:r>
        <w:fldChar w:fldCharType="separate"/>
      </w:r>
      <w:r>
        <w:t>- 125 -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_Toc29003 </w:instrText>
      </w:r>
      <w:r>
        <w:rPr>
          <w:rFonts w:hint="eastAsia" w:ascii="宋体" w:hAnsi="宋体" w:cs="宋体"/>
        </w:rPr>
        <w:fldChar w:fldCharType="separate"/>
      </w:r>
      <w:r>
        <w:rPr>
          <w:rFonts w:hint="eastAsia" w:ascii="宋体" w:hAnsi="宋体" w:cs="宋体"/>
          <w:szCs w:val="30"/>
          <w:lang w:val="en-US" w:eastAsia="zh-CN"/>
        </w:rPr>
        <w:t>3.</w:t>
      </w:r>
      <w:r>
        <w:rPr>
          <w:rFonts w:hint="eastAsia" w:ascii="宋体" w:hAnsi="宋体" w:cs="宋体"/>
          <w:szCs w:val="30"/>
          <w:lang w:val="zh-CN"/>
        </w:rPr>
        <w:t>法定代表人授权书</w:t>
      </w:r>
      <w:r>
        <w:tab/>
      </w:r>
      <w:r>
        <w:fldChar w:fldCharType="begin"/>
      </w:r>
      <w:r>
        <w:instrText xml:space="preserve"> PAGEREF _Toc29003 </w:instrText>
      </w:r>
      <w:r>
        <w:fldChar w:fldCharType="separate"/>
      </w:r>
      <w:r>
        <w:t>- 126 -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_Toc6899 </w:instrText>
      </w:r>
      <w:r>
        <w:rPr>
          <w:rFonts w:hint="eastAsia" w:ascii="宋体" w:hAnsi="宋体" w:cs="宋体"/>
        </w:rPr>
        <w:fldChar w:fldCharType="separate"/>
      </w:r>
      <w:r>
        <w:rPr>
          <w:rFonts w:hint="eastAsia" w:ascii="宋体" w:hAnsi="宋体" w:cs="宋体"/>
          <w:szCs w:val="30"/>
          <w:lang w:val="en-US" w:eastAsia="zh-CN"/>
        </w:rPr>
        <w:t>4.分公司负责人</w:t>
      </w:r>
      <w:r>
        <w:rPr>
          <w:rFonts w:hint="eastAsia" w:ascii="宋体" w:hAnsi="宋体" w:cs="宋体"/>
          <w:szCs w:val="30"/>
          <w:lang w:val="zh-CN"/>
        </w:rPr>
        <w:t>授权书</w:t>
      </w:r>
      <w:r>
        <w:tab/>
      </w:r>
      <w:r>
        <w:fldChar w:fldCharType="begin"/>
      </w:r>
      <w:r>
        <w:instrText xml:space="preserve"> PAGEREF _Toc6899 </w:instrText>
      </w:r>
      <w:r>
        <w:fldChar w:fldCharType="separate"/>
      </w:r>
      <w:r>
        <w:t>- 127 -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_Toc8773 </w:instrText>
      </w:r>
      <w:r>
        <w:rPr>
          <w:rFonts w:hint="eastAsia" w:ascii="宋体" w:hAnsi="宋体" w:cs="宋体"/>
        </w:rPr>
        <w:fldChar w:fldCharType="separate"/>
      </w:r>
      <w:r>
        <w:rPr>
          <w:rFonts w:hint="eastAsia" w:ascii="宋体" w:hAnsi="宋体" w:eastAsia="宋体" w:cs="宋体"/>
          <w:kern w:val="0"/>
          <w:szCs w:val="28"/>
        </w:rPr>
        <w:t>四、投标保证金</w:t>
      </w:r>
      <w:r>
        <w:tab/>
      </w:r>
      <w:r>
        <w:fldChar w:fldCharType="begin"/>
      </w:r>
      <w:r>
        <w:instrText xml:space="preserve"> PAGEREF _Toc8773 </w:instrText>
      </w:r>
      <w:r>
        <w:fldChar w:fldCharType="separate"/>
      </w:r>
      <w:r>
        <w:t>- 128 -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_Toc10082 </w:instrText>
      </w:r>
      <w:r>
        <w:rPr>
          <w:rFonts w:hint="eastAsia" w:ascii="宋体" w:hAnsi="宋体" w:cs="宋体"/>
        </w:rPr>
        <w:fldChar w:fldCharType="separate"/>
      </w:r>
      <w:r>
        <w:rPr>
          <w:rFonts w:hint="eastAsia" w:ascii="宋体" w:hAnsi="宋体" w:eastAsia="宋体" w:cs="宋体"/>
          <w:kern w:val="0"/>
          <w:szCs w:val="28"/>
        </w:rPr>
        <w:t>五、已标价工程量清单部分格式</w:t>
      </w:r>
      <w:r>
        <w:tab/>
      </w:r>
      <w:r>
        <w:fldChar w:fldCharType="begin"/>
      </w:r>
      <w:r>
        <w:instrText xml:space="preserve"> PAGEREF _Toc10082 </w:instrText>
      </w:r>
      <w:r>
        <w:fldChar w:fldCharType="separate"/>
      </w:r>
      <w:r>
        <w:t>- 129 -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_Toc3837 </w:instrText>
      </w:r>
      <w:r>
        <w:rPr>
          <w:rFonts w:hint="eastAsia" w:ascii="宋体" w:hAnsi="宋体" w:cs="宋体"/>
        </w:rPr>
        <w:fldChar w:fldCharType="separate"/>
      </w:r>
      <w:r>
        <w:rPr>
          <w:rFonts w:hint="eastAsia" w:ascii="宋体" w:hAnsi="宋体" w:eastAsia="宋体" w:cs="宋体"/>
          <w:kern w:val="0"/>
          <w:szCs w:val="28"/>
        </w:rPr>
        <w:t>六、施工组织设计</w:t>
      </w:r>
      <w:r>
        <w:tab/>
      </w:r>
      <w:r>
        <w:fldChar w:fldCharType="begin"/>
      </w:r>
      <w:r>
        <w:instrText xml:space="preserve"> PAGEREF _Toc3837 </w:instrText>
      </w:r>
      <w:r>
        <w:fldChar w:fldCharType="separate"/>
      </w:r>
      <w:r>
        <w:t>- 151 -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_Toc23236 </w:instrText>
      </w:r>
      <w:r>
        <w:rPr>
          <w:rFonts w:hint="eastAsia" w:ascii="宋体" w:hAnsi="宋体" w:cs="宋体"/>
        </w:rPr>
        <w:fldChar w:fldCharType="separate"/>
      </w:r>
      <w:r>
        <w:rPr>
          <w:rFonts w:hint="eastAsia" w:ascii="宋体" w:hAnsi="宋体" w:eastAsia="宋体" w:cs="宋体"/>
          <w:kern w:val="0"/>
          <w:szCs w:val="28"/>
        </w:rPr>
        <w:t>七、项目管理机构</w:t>
      </w:r>
      <w:r>
        <w:tab/>
      </w:r>
      <w:r>
        <w:fldChar w:fldCharType="begin"/>
      </w:r>
      <w:r>
        <w:instrText xml:space="preserve"> PAGEREF _Toc23236 </w:instrText>
      </w:r>
      <w:r>
        <w:fldChar w:fldCharType="separate"/>
      </w:r>
      <w:r>
        <w:t>- 155 -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_Toc31066 </w:instrText>
      </w:r>
      <w:r>
        <w:rPr>
          <w:rFonts w:hint="eastAsia" w:ascii="宋体" w:hAnsi="宋体" w:cs="宋体"/>
        </w:rPr>
        <w:fldChar w:fldCharType="separate"/>
      </w:r>
      <w:r>
        <w:rPr>
          <w:rFonts w:hint="eastAsia" w:ascii="宋体" w:hAnsi="宋体" w:eastAsia="宋体" w:cs="宋体"/>
          <w:kern w:val="0"/>
          <w:szCs w:val="28"/>
        </w:rPr>
        <w:t>八、拟分包项目情况表</w:t>
      </w:r>
      <w:r>
        <w:tab/>
      </w:r>
      <w:r>
        <w:fldChar w:fldCharType="begin"/>
      </w:r>
      <w:r>
        <w:instrText xml:space="preserve"> PAGEREF _Toc31066 </w:instrText>
      </w:r>
      <w:r>
        <w:fldChar w:fldCharType="separate"/>
      </w:r>
      <w:r>
        <w:t>- 156 -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_Toc15043 </w:instrText>
      </w:r>
      <w:r>
        <w:rPr>
          <w:rFonts w:hint="eastAsia" w:ascii="宋体" w:hAnsi="宋体" w:cs="宋体"/>
        </w:rPr>
        <w:fldChar w:fldCharType="separate"/>
      </w:r>
      <w:r>
        <w:rPr>
          <w:rFonts w:hint="eastAsia" w:ascii="宋体" w:hAnsi="宋体" w:eastAsia="宋体" w:cs="宋体"/>
          <w:kern w:val="0"/>
          <w:szCs w:val="28"/>
        </w:rPr>
        <w:t>九、资格审查资料</w:t>
      </w:r>
      <w:r>
        <w:tab/>
      </w:r>
      <w:r>
        <w:fldChar w:fldCharType="begin"/>
      </w:r>
      <w:r>
        <w:instrText xml:space="preserve"> PAGEREF _Toc15043 </w:instrText>
      </w:r>
      <w:r>
        <w:fldChar w:fldCharType="separate"/>
      </w:r>
      <w:r>
        <w:t>- 157 -</w:t>
      </w:r>
      <w:r>
        <w:fldChar w:fldCharType="end"/>
      </w:r>
      <w:r>
        <w:rPr>
          <w:rFonts w:hint="eastAsia" w:ascii="宋体" w:hAnsi="宋体" w:cs="宋体"/>
          <w:color w:val="000000"/>
        </w:rPr>
        <w:fldChar w:fldCharType="end"/>
      </w:r>
    </w:p>
    <w:p>
      <w:pPr>
        <w:pStyle w:val="33"/>
        <w:tabs>
          <w:tab w:val="right" w:leader="dot" w:pos="8100"/>
          <w:tab w:val="clear" w:pos="9060"/>
        </w:tabs>
      </w:pPr>
      <w:r>
        <w:rPr>
          <w:rFonts w:hint="eastAsia" w:ascii="宋体" w:hAnsi="宋体" w:cs="宋体"/>
          <w:color w:val="000000"/>
        </w:rPr>
        <w:fldChar w:fldCharType="begin"/>
      </w:r>
      <w:r>
        <w:rPr>
          <w:rFonts w:hint="eastAsia" w:ascii="宋体" w:hAnsi="宋体" w:cs="宋体"/>
        </w:rPr>
        <w:instrText xml:space="preserve"> HYPERLINK \l _Toc30261 </w:instrText>
      </w:r>
      <w:r>
        <w:rPr>
          <w:rFonts w:hint="eastAsia" w:ascii="宋体" w:hAnsi="宋体" w:cs="宋体"/>
        </w:rPr>
        <w:fldChar w:fldCharType="separate"/>
      </w:r>
      <w:r>
        <w:rPr>
          <w:rFonts w:hint="eastAsia" w:ascii="宋体" w:hAnsi="宋体" w:eastAsia="宋体" w:cs="宋体"/>
          <w:kern w:val="0"/>
          <w:szCs w:val="28"/>
          <w:lang w:val="en-US" w:eastAsia="zh-CN"/>
        </w:rPr>
        <w:t>十三</w:t>
      </w:r>
      <w:r>
        <w:rPr>
          <w:rFonts w:hint="eastAsia" w:ascii="宋体" w:hAnsi="宋体" w:eastAsia="宋体" w:cs="宋体"/>
          <w:kern w:val="0"/>
          <w:szCs w:val="28"/>
        </w:rPr>
        <w:t>、其他材料</w:t>
      </w:r>
      <w:r>
        <w:tab/>
      </w:r>
      <w:r>
        <w:fldChar w:fldCharType="begin"/>
      </w:r>
      <w:r>
        <w:instrText xml:space="preserve"> PAGEREF _Toc30261 </w:instrText>
      </w:r>
      <w:r>
        <w:fldChar w:fldCharType="separate"/>
      </w:r>
      <w:r>
        <w:t>- 162 -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_Toc32589 </w:instrText>
      </w:r>
      <w:r>
        <w:rPr>
          <w:rFonts w:hint="eastAsia" w:ascii="宋体" w:hAnsi="宋体" w:cs="宋体"/>
        </w:rPr>
        <w:fldChar w:fldCharType="separate"/>
      </w:r>
      <w:r>
        <w:rPr>
          <w:rFonts w:hint="eastAsia" w:ascii="宋体" w:hAnsi="宋体" w:cs="宋体"/>
          <w:szCs w:val="30"/>
          <w:lang w:val="zh-CN"/>
        </w:rPr>
        <w:t>具备履行合同所必需的设备和专业技术能力的证明材料</w:t>
      </w:r>
      <w:r>
        <w:tab/>
      </w:r>
      <w:r>
        <w:fldChar w:fldCharType="begin"/>
      </w:r>
      <w:r>
        <w:instrText xml:space="preserve"> PAGEREF _Toc32589 </w:instrText>
      </w:r>
      <w:r>
        <w:fldChar w:fldCharType="separate"/>
      </w:r>
      <w:r>
        <w:t>- 163 -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_Toc17006 </w:instrText>
      </w:r>
      <w:r>
        <w:rPr>
          <w:rFonts w:hint="eastAsia" w:ascii="宋体" w:hAnsi="宋体" w:cs="宋体"/>
        </w:rPr>
        <w:fldChar w:fldCharType="separate"/>
      </w:r>
      <w:r>
        <w:rPr>
          <w:rFonts w:hint="eastAsia" w:ascii="宋体" w:hAnsi="宋体" w:cs="宋体"/>
          <w:szCs w:val="30"/>
          <w:lang w:val="zh-CN"/>
        </w:rPr>
        <w:t>从业人员声明函</w:t>
      </w:r>
      <w:r>
        <w:tab/>
      </w:r>
      <w:r>
        <w:fldChar w:fldCharType="begin"/>
      </w:r>
      <w:r>
        <w:instrText xml:space="preserve"> PAGEREF _Toc17006 </w:instrText>
      </w:r>
      <w:r>
        <w:fldChar w:fldCharType="separate"/>
      </w:r>
      <w:r>
        <w:t>- 167 -</w:t>
      </w:r>
      <w:r>
        <w:fldChar w:fldCharType="end"/>
      </w:r>
      <w:r>
        <w:rPr>
          <w:rFonts w:hint="eastAsia" w:ascii="宋体" w:hAnsi="宋体" w:cs="宋体"/>
          <w:color w:val="000000"/>
        </w:rPr>
        <w:fldChar w:fldCharType="end"/>
      </w:r>
    </w:p>
    <w:p>
      <w:pPr>
        <w:pStyle w:val="27"/>
        <w:tabs>
          <w:tab w:val="right" w:leader="dot" w:pos="8100"/>
        </w:tabs>
      </w:pPr>
      <w:r>
        <w:rPr>
          <w:rFonts w:hint="eastAsia" w:ascii="宋体" w:hAnsi="宋体" w:cs="宋体"/>
          <w:color w:val="000000"/>
        </w:rPr>
        <w:fldChar w:fldCharType="begin"/>
      </w:r>
      <w:r>
        <w:rPr>
          <w:rFonts w:hint="eastAsia" w:ascii="宋体" w:hAnsi="宋体" w:cs="宋体"/>
        </w:rPr>
        <w:instrText xml:space="preserve"> HYPERLINK \l _Toc27580 </w:instrText>
      </w:r>
      <w:r>
        <w:rPr>
          <w:rFonts w:hint="eastAsia" w:ascii="宋体" w:hAnsi="宋体" w:cs="宋体"/>
        </w:rPr>
        <w:fldChar w:fldCharType="separate"/>
      </w:r>
      <w:r>
        <w:rPr>
          <w:rFonts w:hint="eastAsia" w:ascii="宋体" w:hAnsi="宋体" w:cs="宋体"/>
          <w:szCs w:val="32"/>
        </w:rPr>
        <w:t xml:space="preserve">第五卷  </w:t>
      </w:r>
      <w:r>
        <w:rPr>
          <w:rFonts w:hint="eastAsia" w:ascii="宋体" w:hAnsi="宋体" w:cs="宋体"/>
        </w:rPr>
        <w:t>工程量清单部分</w:t>
      </w:r>
      <w:r>
        <w:tab/>
      </w:r>
      <w:r>
        <w:fldChar w:fldCharType="begin"/>
      </w:r>
      <w:r>
        <w:instrText xml:space="preserve"> PAGEREF _Toc27580 </w:instrText>
      </w:r>
      <w:r>
        <w:fldChar w:fldCharType="separate"/>
      </w:r>
      <w:r>
        <w:t>- 170 -</w:t>
      </w:r>
      <w:r>
        <w:fldChar w:fldCharType="end"/>
      </w:r>
      <w:r>
        <w:rPr>
          <w:rFonts w:hint="eastAsia" w:ascii="宋体" w:hAnsi="宋体" w:cs="宋体"/>
          <w:color w:val="000000"/>
        </w:rPr>
        <w:fldChar w:fldCharType="end"/>
      </w:r>
    </w:p>
    <w:p>
      <w:pPr>
        <w:spacing w:line="400" w:lineRule="exact"/>
        <w:rPr>
          <w:rFonts w:ascii="宋体" w:hAnsi="宋体" w:cs="宋体"/>
          <w:color w:val="000000"/>
        </w:rPr>
      </w:pPr>
      <w:r>
        <w:rPr>
          <w:rFonts w:hint="eastAsia" w:ascii="宋体" w:hAnsi="宋体" w:cs="宋体"/>
          <w:color w:val="000000"/>
        </w:rPr>
        <w:fldChar w:fldCharType="end"/>
      </w:r>
    </w:p>
    <w:p>
      <w:pPr>
        <w:spacing w:line="400" w:lineRule="exact"/>
        <w:rPr>
          <w:rFonts w:ascii="宋体" w:hAnsi="宋体" w:cs="宋体"/>
          <w:color w:val="000000"/>
          <w:kern w:val="0"/>
          <w:sz w:val="32"/>
          <w:szCs w:val="32"/>
        </w:rPr>
      </w:pPr>
      <w:bookmarkStart w:id="1437" w:name="_GoBack"/>
      <w:bookmarkEnd w:id="1437"/>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both"/>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center"/>
        <w:rPr>
          <w:rFonts w:ascii="宋体" w:hAnsi="宋体" w:cs="宋体"/>
          <w:color w:val="000000"/>
          <w:sz w:val="36"/>
          <w:szCs w:val="32"/>
        </w:rPr>
      </w:pPr>
    </w:p>
    <w:p>
      <w:pPr>
        <w:keepNext/>
        <w:keepLines/>
        <w:snapToGrid w:val="0"/>
        <w:spacing w:before="340" w:after="330" w:line="320" w:lineRule="exact"/>
        <w:jc w:val="both"/>
        <w:rPr>
          <w:rFonts w:ascii="宋体" w:hAnsi="宋体" w:cs="宋体"/>
          <w:color w:val="000000"/>
          <w:sz w:val="36"/>
          <w:szCs w:val="32"/>
        </w:rPr>
      </w:pPr>
    </w:p>
    <w:p>
      <w:pPr>
        <w:pStyle w:val="2"/>
        <w:snapToGrid w:val="0"/>
        <w:spacing w:line="360" w:lineRule="auto"/>
        <w:jc w:val="center"/>
        <w:rPr>
          <w:rFonts w:ascii="宋体" w:hAnsi="宋体" w:cs="宋体"/>
          <w:color w:val="000000"/>
          <w:sz w:val="32"/>
        </w:rPr>
      </w:pPr>
      <w:bookmarkStart w:id="0" w:name="_Toc26586"/>
      <w:bookmarkStart w:id="1" w:name="_Toc11185"/>
      <w:r>
        <w:rPr>
          <w:rFonts w:hint="eastAsia" w:ascii="宋体" w:hAnsi="宋体" w:cs="宋体"/>
          <w:color w:val="000000"/>
          <w:sz w:val="52"/>
          <w:szCs w:val="32"/>
        </w:rPr>
        <w:t>第一卷</w:t>
      </w:r>
      <w:bookmarkEnd w:id="0"/>
      <w:bookmarkEnd w:id="1"/>
      <w:bookmarkStart w:id="2" w:name="_Toc260305330"/>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numPr>
          <w:ilvl w:val="0"/>
          <w:numId w:val="1"/>
        </w:numPr>
        <w:snapToGrid w:val="0"/>
        <w:spacing w:before="156" w:beforeLines="50" w:after="0" w:line="440" w:lineRule="exact"/>
        <w:jc w:val="center"/>
        <w:rPr>
          <w:rFonts w:hint="eastAsia" w:ascii="宋体" w:hAnsi="宋体" w:cs="宋体"/>
          <w:color w:val="000000"/>
          <w:sz w:val="36"/>
          <w:szCs w:val="36"/>
        </w:rPr>
      </w:pPr>
      <w:bookmarkStart w:id="3" w:name="_Toc14314"/>
      <w:bookmarkStart w:id="4" w:name="_Toc7428"/>
      <w:r>
        <w:rPr>
          <w:rFonts w:hint="eastAsia" w:ascii="宋体" w:hAnsi="宋体" w:cs="宋体"/>
          <w:color w:val="000000"/>
          <w:sz w:val="36"/>
          <w:szCs w:val="36"/>
        </w:rPr>
        <w:t>招标公告</w:t>
      </w:r>
      <w:bookmarkEnd w:id="2"/>
      <w:bookmarkEnd w:id="3"/>
      <w:bookmarkEnd w:id="4"/>
    </w:p>
    <w:p>
      <w:pPr>
        <w:numPr>
          <w:ilvl w:val="0"/>
          <w:numId w:val="0"/>
        </w:numPr>
        <w:jc w:val="center"/>
        <w:rPr>
          <w:rFonts w:hint="eastAsia" w:ascii="宋体" w:hAnsi="宋体" w:cs="宋体"/>
          <w:b/>
          <w:bCs/>
          <w:color w:val="000000"/>
          <w:kern w:val="0"/>
          <w:sz w:val="24"/>
          <w:szCs w:val="32"/>
          <w:u w:val="none"/>
          <w:lang w:val="en-US" w:eastAsia="zh-CN"/>
        </w:rPr>
      </w:pPr>
      <w:r>
        <w:rPr>
          <w:rFonts w:hint="eastAsia" w:ascii="宋体" w:hAnsi="宋体" w:cs="宋体"/>
          <w:b/>
          <w:bCs/>
          <w:color w:val="000000"/>
          <w:kern w:val="0"/>
          <w:sz w:val="24"/>
          <w:szCs w:val="32"/>
          <w:u w:val="none"/>
          <w:lang w:val="en-US" w:eastAsia="zh-CN"/>
        </w:rPr>
        <w:t>青海省西宁市南北两山森林防火视频监控系统建设项目（包一）</w:t>
      </w:r>
    </w:p>
    <w:p>
      <w:pPr>
        <w:numPr>
          <w:ilvl w:val="0"/>
          <w:numId w:val="0"/>
        </w:numPr>
        <w:jc w:val="center"/>
        <w:rPr>
          <w:rFonts w:hint="default"/>
          <w:b/>
          <w:bCs/>
          <w:sz w:val="24"/>
          <w:szCs w:val="32"/>
          <w:u w:val="none"/>
          <w:lang w:val="en-US"/>
        </w:rPr>
      </w:pPr>
      <w:r>
        <w:rPr>
          <w:rFonts w:hint="eastAsia" w:ascii="宋体" w:hAnsi="宋体" w:cs="宋体"/>
          <w:b/>
          <w:bCs/>
          <w:color w:val="000000"/>
          <w:kern w:val="0"/>
          <w:sz w:val="24"/>
          <w:szCs w:val="32"/>
          <w:u w:val="none"/>
          <w:lang w:val="en-US" w:eastAsia="zh-CN"/>
        </w:rPr>
        <w:t>公开招标公告</w:t>
      </w:r>
    </w:p>
    <w:p>
      <w:pPr>
        <w:autoSpaceDE w:val="0"/>
        <w:autoSpaceDN w:val="0"/>
        <w:adjustRightInd w:val="0"/>
        <w:spacing w:line="360" w:lineRule="auto"/>
        <w:ind w:firstLine="420" w:firstLineChars="200"/>
        <w:jc w:val="left"/>
        <w:rPr>
          <w:rFonts w:hint="eastAsia" w:ascii="宋体" w:hAnsi="宋体" w:cs="宋体"/>
          <w:color w:val="000000"/>
          <w:kern w:val="0"/>
          <w:lang w:val="zh-CN"/>
        </w:rPr>
      </w:pPr>
      <w:r>
        <w:rPr>
          <w:rFonts w:hint="eastAsia" w:ascii="宋体" w:hAnsi="宋体" w:cs="宋体"/>
          <w:color w:val="000000"/>
          <w:kern w:val="0"/>
          <w:u w:val="dashDotHeavy"/>
          <w:lang w:val="en-US" w:eastAsia="zh-CN"/>
        </w:rPr>
        <w:t>中鼎誉润工程咨询有限公司</w:t>
      </w:r>
      <w:r>
        <w:rPr>
          <w:rFonts w:hint="eastAsia" w:ascii="宋体" w:hAnsi="宋体" w:cs="宋体"/>
          <w:color w:val="000000"/>
          <w:kern w:val="0"/>
          <w:lang w:val="zh-CN"/>
        </w:rPr>
        <w:t>（以下均简称“采购代理机构”）受</w:t>
      </w:r>
      <w:r>
        <w:rPr>
          <w:rFonts w:hint="eastAsia" w:ascii="宋体" w:hAnsi="宋体" w:cs="宋体"/>
          <w:color w:val="000000"/>
          <w:kern w:val="0"/>
          <w:u w:val="dashDotHeavy"/>
          <w:lang w:val="en-US" w:eastAsia="zh-CN"/>
        </w:rPr>
        <w:t>西宁市南山绿化指挥部办公室</w:t>
      </w:r>
      <w:r>
        <w:rPr>
          <w:rFonts w:hint="eastAsia" w:ascii="宋体" w:hAnsi="宋体" w:cs="宋体"/>
          <w:color w:val="000000"/>
          <w:kern w:val="0"/>
          <w:lang w:val="zh-CN"/>
        </w:rPr>
        <w:t>（以下均简称“采购人”）委托,拟对</w:t>
      </w:r>
      <w:r>
        <w:rPr>
          <w:rFonts w:hint="eastAsia" w:ascii="宋体" w:hAnsi="宋体" w:cs="宋体"/>
          <w:color w:val="000000"/>
          <w:kern w:val="0"/>
          <w:u w:val="dashDotHeavy"/>
          <w:lang w:val="en-US" w:eastAsia="zh-CN"/>
        </w:rPr>
        <w:t>青海省西宁市南北两山森林防火视频监控系统建设项目包一</w:t>
      </w:r>
      <w:r>
        <w:rPr>
          <w:rFonts w:hint="eastAsia" w:ascii="宋体" w:hAnsi="宋体" w:cs="宋体"/>
          <w:color w:val="000000"/>
          <w:kern w:val="0"/>
          <w:lang w:val="zh-CN"/>
        </w:rPr>
        <w:t>进行国内公开招标，现予以公告，欢迎潜在的投标人参加本次政府采购活动。</w:t>
      </w:r>
    </w:p>
    <w:tbl>
      <w:tblPr>
        <w:tblStyle w:val="38"/>
        <w:tblW w:w="9128" w:type="dxa"/>
        <w:jc w:val="center"/>
        <w:tblInd w:w="0" w:type="dxa"/>
        <w:tblLayout w:type="fixed"/>
        <w:tblCellMar>
          <w:top w:w="0" w:type="dxa"/>
          <w:left w:w="108" w:type="dxa"/>
          <w:bottom w:w="0" w:type="dxa"/>
          <w:right w:w="108" w:type="dxa"/>
        </w:tblCellMar>
      </w:tblPr>
      <w:tblGrid>
        <w:gridCol w:w="2400"/>
        <w:gridCol w:w="6728"/>
      </w:tblGrid>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u w:val="dashDotHeavy"/>
                <w:lang w:val="en-US" w:eastAsia="zh-CN"/>
              </w:rPr>
              <w:t>中鼎誉润公招（工程）2019-014-01</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u w:val="dashDotHeavy"/>
                <w:lang w:val="en-US" w:eastAsia="zh-CN"/>
              </w:rPr>
              <w:t>青海省西宁市南北两山森林防火视频监控系统建设项目（包一）</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公开招标</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167600</w:t>
            </w:r>
            <w:r>
              <w:rPr>
                <w:rFonts w:hint="eastAsia" w:ascii="宋体" w:hAnsi="宋体" w:cs="宋体"/>
                <w:color w:val="000000"/>
                <w:kern w:val="0"/>
                <w:lang w:val="en-US" w:eastAsia="zh-CN"/>
              </w:rPr>
              <w:t>0</w:t>
            </w:r>
            <w:r>
              <w:rPr>
                <w:rFonts w:hint="eastAsia" w:ascii="宋体" w:hAnsi="宋体" w:cs="宋体"/>
                <w:color w:val="000000"/>
                <w:kern w:val="0"/>
                <w:lang w:val="zh-CN"/>
              </w:rPr>
              <w:t>0</w:t>
            </w:r>
            <w:r>
              <w:rPr>
                <w:rFonts w:hint="eastAsia" w:ascii="宋体" w:hAnsi="宋体" w:cs="宋体"/>
                <w:color w:val="000000"/>
                <w:kern w:val="0"/>
                <w:lang w:val="en-US" w:eastAsia="zh-CN"/>
              </w:rPr>
              <w:t>.65</w:t>
            </w:r>
            <w:r>
              <w:rPr>
                <w:rFonts w:hint="eastAsia" w:ascii="宋体" w:hAnsi="宋体" w:cs="宋体"/>
                <w:color w:val="000000"/>
                <w:kern w:val="0"/>
                <w:lang w:val="zh-CN"/>
              </w:rPr>
              <w:t>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rPr>
            </w:pPr>
            <w:r>
              <w:rPr>
                <w:rFonts w:hint="eastAsia" w:ascii="宋体" w:hAnsi="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en-US" w:eastAsia="zh-CN"/>
              </w:rPr>
              <w:t>16760000.65</w:t>
            </w:r>
            <w:r>
              <w:rPr>
                <w:rFonts w:hint="eastAsia" w:ascii="宋体" w:hAnsi="宋体" w:cs="宋体"/>
                <w:color w:val="000000"/>
                <w:kern w:val="0"/>
                <w:lang w:val="zh-CN"/>
              </w:rPr>
              <w:t>元</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rPr>
            </w:pPr>
            <w:r>
              <w:rPr>
                <w:rFonts w:hint="eastAsia" w:ascii="宋体" w:hAnsi="宋体" w:cs="宋体"/>
                <w:color w:val="000000"/>
                <w:kern w:val="0"/>
                <w:u w:val="dashDotHeavy"/>
                <w:lang w:val="zh-CN"/>
              </w:rPr>
              <w:t>无分包</w:t>
            </w:r>
          </w:p>
        </w:tc>
      </w:tr>
      <w:tr>
        <w:tblPrEx>
          <w:tblLayout w:type="fixed"/>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rPr>
            </w:pPr>
            <w:r>
              <w:rPr>
                <w:rFonts w:hint="eastAsia" w:ascii="宋体" w:hAnsi="宋体" w:cs="宋体"/>
                <w:color w:val="000000"/>
                <w:kern w:val="0"/>
                <w:lang w:val="zh-CN"/>
              </w:rPr>
              <w:t>招标内容：</w:t>
            </w:r>
            <w:r>
              <w:rPr>
                <w:rFonts w:hint="eastAsia" w:ascii="宋体" w:hAnsi="宋体" w:cs="宋体"/>
                <w:color w:val="000000"/>
                <w:kern w:val="0"/>
                <w:u w:val="dashDotHeavy"/>
                <w:lang w:val="en-US" w:eastAsia="zh-CN"/>
              </w:rPr>
              <w:t>新建监控塔、林火视频监控系统、中控系统、配套光缆建设、无线传输、电源引接、风光互补电源、监控中心简易维修、专业队伍建设等；</w:t>
            </w:r>
            <w:r>
              <w:rPr>
                <w:rFonts w:hint="eastAsia" w:ascii="宋体" w:hAnsi="宋体" w:cs="宋体"/>
                <w:color w:val="000000"/>
                <w:kern w:val="0"/>
                <w:lang w:val="zh-CN"/>
              </w:rPr>
              <w:t>具体内容详见《招标文件》</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1、符合《政府采购法》第22条条件，并提供下列材料：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&lt;1&gt;投标人的营业执照等证明文件，自然人的身份证明。</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&lt;2&gt;财务状况报告，依法缴纳税收和社会保障资金的相关材料。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&lt;3&gt;具备履行合同所必需的设备和专业技术能力的证明材料。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&lt;4&gt;参加政府采购活动前3年内在经营活动中没有重大违法记录的书面声明。</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&lt;5&gt;具备法律、行政法规规定的其他条件的证明材料。</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hint="eastAsia" w:ascii="宋体" w:hAnsi="宋体" w:cs="宋体"/>
                <w:color w:val="000000"/>
                <w:kern w:val="0"/>
                <w:lang w:val="zh-CN"/>
              </w:rPr>
              <w:t>、</w:t>
            </w:r>
            <w:r>
              <w:rPr>
                <w:rFonts w:hint="eastAsia" w:ascii="宋体" w:hAnsi="宋体" w:cs="宋体"/>
                <w:kern w:val="0"/>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60" w:lineRule="auto"/>
              <w:rPr>
                <w:rFonts w:hint="eastAsia" w:ascii="宋体" w:hAnsi="宋体" w:cs="宋体"/>
                <w:color w:val="000000"/>
                <w:kern w:val="0"/>
                <w:lang w:val="zh-CN"/>
              </w:rPr>
            </w:pPr>
            <w:r>
              <w:rPr>
                <w:rFonts w:ascii="宋体" w:hAnsi="宋体" w:cs="宋体"/>
                <w:color w:val="000000"/>
                <w:kern w:val="0"/>
                <w:lang w:val="zh-CN"/>
              </w:rPr>
              <w:t>3</w:t>
            </w:r>
            <w:r>
              <w:rPr>
                <w:rFonts w:hint="eastAsia" w:ascii="宋体" w:hAnsi="宋体" w:cs="宋体"/>
                <w:color w:val="000000"/>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hint="eastAsia" w:ascii="宋体" w:hAnsi="宋体" w:cs="宋体"/>
                <w:color w:val="000000"/>
                <w:kern w:val="0"/>
                <w:lang w:val="zh-CN"/>
              </w:rPr>
            </w:pPr>
            <w:r>
              <w:rPr>
                <w:rFonts w:ascii="宋体" w:hAnsi="宋体" w:cs="宋体"/>
                <w:color w:val="000000"/>
                <w:kern w:val="0"/>
                <w:lang w:val="zh-CN"/>
              </w:rPr>
              <w:t>4</w:t>
            </w:r>
            <w:r>
              <w:rPr>
                <w:rFonts w:hint="eastAsia" w:ascii="宋体" w:hAnsi="宋体" w:cs="宋体"/>
                <w:color w:val="000000"/>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hint="default" w:ascii="宋体" w:hAnsi="宋体" w:cs="宋体"/>
                <w:color w:val="000000"/>
                <w:kern w:val="0"/>
                <w:lang w:val="en-US" w:eastAsia="zh-CN"/>
              </w:rPr>
            </w:pPr>
            <w:r>
              <w:rPr>
                <w:rFonts w:ascii="宋体" w:hAnsi="宋体" w:cs="宋体"/>
                <w:color w:val="000000"/>
                <w:kern w:val="0"/>
                <w:lang w:val="zh-CN"/>
              </w:rPr>
              <w:t>5</w:t>
            </w:r>
            <w:r>
              <w:rPr>
                <w:rFonts w:hint="eastAsia" w:ascii="宋体" w:hAnsi="宋体" w:cs="宋体"/>
                <w:color w:val="000000"/>
                <w:kern w:val="0"/>
                <w:lang w:val="zh-CN"/>
              </w:rPr>
              <w:t>、本项目接受联合体投标，</w:t>
            </w:r>
            <w:r>
              <w:rPr>
                <w:rFonts w:hint="eastAsia" w:ascii="宋体" w:hAnsi="宋体" w:cs="宋体"/>
                <w:color w:val="000000"/>
                <w:kern w:val="0"/>
                <w:lang w:val="en-US" w:eastAsia="zh-CN"/>
              </w:rPr>
              <w:t>且</w:t>
            </w:r>
            <w:r>
              <w:rPr>
                <w:rFonts w:hint="eastAsia" w:ascii="宋体" w:hAnsi="宋体" w:cs="宋体"/>
                <w:color w:val="000000"/>
                <w:kern w:val="0"/>
                <w:lang w:val="zh-CN"/>
              </w:rPr>
              <w:t>联合体单位不超过</w:t>
            </w:r>
            <w:r>
              <w:rPr>
                <w:rFonts w:hint="eastAsia" w:ascii="宋体" w:hAnsi="宋体" w:cs="宋体"/>
                <w:color w:val="000000"/>
                <w:kern w:val="0"/>
                <w:lang w:val="en-US" w:eastAsia="zh-CN"/>
              </w:rPr>
              <w:t>3</w:t>
            </w:r>
            <w:r>
              <w:rPr>
                <w:rFonts w:hint="eastAsia" w:ascii="宋体" w:hAnsi="宋体" w:cs="宋体"/>
                <w:color w:val="000000"/>
                <w:kern w:val="0"/>
                <w:lang w:val="zh-CN"/>
              </w:rPr>
              <w:t>家；</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6、其他资质条件：</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a.本次采购要求供应商同时具备《基础电信业务经营许可证》《增值电信业务经营许可证》、电子与智能化工程专业承包贰级及以上资质和电力工程施工总承包叁级及以上资质，并在人员、设备、资金、技术等方面具备相应的能力；</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b.本次招标只接受具备《基础电信业务经营许可证》和《增值电信业务经营许可证》</w:t>
            </w:r>
            <w:r>
              <w:rPr>
                <w:rFonts w:hint="eastAsia" w:ascii="宋体" w:hAnsi="宋体" w:cs="宋体"/>
                <w:color w:val="000000"/>
                <w:kern w:val="0"/>
                <w:lang w:val="zh-CN"/>
              </w:rPr>
              <w:t>的企业报名；</w:t>
            </w:r>
          </w:p>
          <w:p>
            <w:pPr>
              <w:autoSpaceDE w:val="0"/>
              <w:autoSpaceDN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rPr>
              <w:t>c.各供应商可就上述项目中的进行投标报名，但不得就一个包中的内容拆分投标。</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lang w:val="zh-CN" w:eastAsia="zh-CN"/>
              </w:rPr>
            </w:pPr>
            <w:r>
              <w:rPr>
                <w:rFonts w:hint="eastAsia" w:ascii="宋体" w:hAnsi="宋体" w:cs="宋体"/>
                <w:color w:val="auto"/>
                <w:kern w:val="0"/>
                <w:lang w:val="zh-CN" w:eastAsia="zh-CN"/>
              </w:rPr>
              <w:t>20</w:t>
            </w:r>
            <w:r>
              <w:rPr>
                <w:rFonts w:hint="eastAsia" w:ascii="宋体" w:hAnsi="宋体" w:cs="宋体"/>
                <w:color w:val="auto"/>
                <w:kern w:val="0"/>
                <w:lang w:val="en-US" w:eastAsia="zh-CN"/>
              </w:rPr>
              <w:t>19</w:t>
            </w:r>
            <w:r>
              <w:rPr>
                <w:rFonts w:hint="eastAsia" w:ascii="宋体" w:hAnsi="宋体" w:cs="宋体"/>
                <w:color w:val="auto"/>
                <w:kern w:val="0"/>
                <w:lang w:val="zh-CN" w:eastAsia="zh-CN"/>
              </w:rPr>
              <w:t>年</w:t>
            </w:r>
            <w:r>
              <w:rPr>
                <w:rFonts w:hint="eastAsia" w:ascii="宋体" w:hAnsi="宋体" w:cs="宋体"/>
                <w:color w:val="auto"/>
                <w:kern w:val="0"/>
                <w:lang w:val="en-US" w:eastAsia="zh-CN"/>
              </w:rPr>
              <w:t>10</w:t>
            </w:r>
            <w:r>
              <w:rPr>
                <w:rFonts w:hint="eastAsia" w:ascii="宋体" w:hAnsi="宋体" w:cs="宋体"/>
                <w:color w:val="auto"/>
                <w:kern w:val="0"/>
                <w:lang w:val="zh-CN" w:eastAsia="zh-CN"/>
              </w:rPr>
              <w:t>月</w:t>
            </w:r>
            <w:r>
              <w:rPr>
                <w:rFonts w:hint="eastAsia" w:ascii="宋体" w:hAnsi="宋体" w:cs="宋体"/>
                <w:color w:val="auto"/>
                <w:kern w:val="0"/>
                <w:lang w:val="en-US" w:eastAsia="zh-CN"/>
              </w:rPr>
              <w:t>18</w:t>
            </w:r>
            <w:r>
              <w:rPr>
                <w:rFonts w:hint="eastAsia" w:ascii="宋体" w:hAnsi="宋体" w:cs="宋体"/>
                <w:color w:val="auto"/>
                <w:kern w:val="0"/>
                <w:lang w:val="zh-CN" w:eastAsia="zh-CN"/>
              </w:rPr>
              <w:t>日</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lang w:val="zh-CN" w:eastAsia="zh-CN"/>
              </w:rPr>
            </w:pPr>
            <w:r>
              <w:rPr>
                <w:rFonts w:hint="eastAsia" w:ascii="宋体" w:hAnsi="宋体" w:cs="宋体"/>
                <w:color w:val="auto"/>
                <w:kern w:val="0"/>
                <w:lang w:val="zh-CN" w:eastAsia="zh-CN"/>
              </w:rPr>
              <w:t>20</w:t>
            </w:r>
            <w:r>
              <w:rPr>
                <w:rFonts w:hint="eastAsia" w:ascii="宋体" w:hAnsi="宋体" w:cs="宋体"/>
                <w:color w:val="auto"/>
                <w:kern w:val="0"/>
                <w:lang w:val="en-US" w:eastAsia="zh-CN"/>
              </w:rPr>
              <w:t>19</w:t>
            </w:r>
            <w:r>
              <w:rPr>
                <w:rFonts w:hint="eastAsia" w:ascii="宋体" w:hAnsi="宋体" w:cs="宋体"/>
                <w:color w:val="auto"/>
                <w:kern w:val="0"/>
                <w:lang w:val="zh-CN" w:eastAsia="zh-CN"/>
              </w:rPr>
              <w:t>年</w:t>
            </w:r>
            <w:r>
              <w:rPr>
                <w:rFonts w:hint="eastAsia" w:ascii="宋体" w:hAnsi="宋体" w:cs="宋体"/>
                <w:color w:val="auto"/>
                <w:kern w:val="0"/>
                <w:lang w:val="en-US" w:eastAsia="zh-CN"/>
              </w:rPr>
              <w:t>10</w:t>
            </w:r>
            <w:r>
              <w:rPr>
                <w:rFonts w:hint="eastAsia" w:ascii="宋体" w:hAnsi="宋体" w:cs="宋体"/>
                <w:color w:val="auto"/>
                <w:kern w:val="0"/>
                <w:lang w:val="zh-CN" w:eastAsia="zh-CN"/>
              </w:rPr>
              <w:t>月</w:t>
            </w:r>
            <w:r>
              <w:rPr>
                <w:rFonts w:hint="eastAsia" w:ascii="宋体" w:hAnsi="宋体" w:cs="宋体"/>
                <w:color w:val="auto"/>
                <w:kern w:val="0"/>
                <w:lang w:val="en-US" w:eastAsia="zh-CN"/>
              </w:rPr>
              <w:t>21</w:t>
            </w:r>
            <w:r>
              <w:rPr>
                <w:rFonts w:hint="eastAsia" w:ascii="宋体" w:hAnsi="宋体" w:cs="宋体"/>
                <w:color w:val="auto"/>
                <w:kern w:val="0"/>
                <w:lang w:val="zh-CN" w:eastAsia="zh-CN"/>
              </w:rPr>
              <w:t>日至</w:t>
            </w:r>
            <w:r>
              <w:rPr>
                <w:rFonts w:hint="eastAsia" w:ascii="宋体" w:hAnsi="宋体" w:cs="宋体"/>
                <w:color w:val="auto"/>
                <w:kern w:val="0"/>
                <w:lang w:val="en-US" w:eastAsia="zh-CN"/>
              </w:rPr>
              <w:t>10</w:t>
            </w:r>
            <w:r>
              <w:rPr>
                <w:rFonts w:hint="eastAsia" w:ascii="宋体" w:hAnsi="宋体" w:cs="宋体"/>
                <w:color w:val="auto"/>
                <w:kern w:val="0"/>
                <w:lang w:val="zh-CN" w:eastAsia="zh-CN"/>
              </w:rPr>
              <w:t>月</w:t>
            </w:r>
            <w:r>
              <w:rPr>
                <w:rFonts w:hint="eastAsia" w:ascii="宋体" w:hAnsi="宋体" w:cs="宋体"/>
                <w:color w:val="auto"/>
                <w:kern w:val="0"/>
                <w:lang w:val="en-US" w:eastAsia="zh-CN"/>
              </w:rPr>
              <w:t>25</w:t>
            </w:r>
            <w:r>
              <w:rPr>
                <w:rFonts w:hint="eastAsia" w:ascii="宋体" w:hAnsi="宋体" w:cs="宋体"/>
                <w:color w:val="auto"/>
                <w:kern w:val="0"/>
                <w:lang w:val="zh-CN" w:eastAsia="zh-CN"/>
              </w:rPr>
              <w:t>日，每</w:t>
            </w:r>
            <w:r>
              <w:rPr>
                <w:rFonts w:hint="eastAsia" w:ascii="宋体" w:hAnsi="宋体" w:cs="宋体"/>
                <w:color w:val="auto"/>
                <w:kern w:val="0"/>
                <w:lang w:val="en-US" w:eastAsia="zh-CN"/>
              </w:rPr>
              <w:t>日</w:t>
            </w:r>
            <w:r>
              <w:rPr>
                <w:rFonts w:hint="eastAsia" w:ascii="宋体" w:hAnsi="宋体" w:cs="宋体"/>
                <w:color w:val="auto"/>
                <w:kern w:val="0"/>
                <w:lang w:val="zh-CN" w:eastAsia="zh-CN"/>
              </w:rPr>
              <w:t>上午</w:t>
            </w:r>
            <w:r>
              <w:rPr>
                <w:rFonts w:hint="eastAsia" w:ascii="宋体" w:hAnsi="宋体" w:cs="宋体"/>
                <w:color w:val="auto"/>
                <w:kern w:val="0"/>
                <w:lang w:val="en-US" w:eastAsia="zh-CN"/>
              </w:rPr>
              <w:t>9</w:t>
            </w:r>
            <w:r>
              <w:rPr>
                <w:rFonts w:hint="eastAsia" w:ascii="宋体" w:hAnsi="宋体" w:cs="宋体"/>
                <w:color w:val="auto"/>
                <w:kern w:val="0"/>
                <w:lang w:val="zh-CN" w:eastAsia="zh-CN"/>
              </w:rPr>
              <w:t>:</w:t>
            </w:r>
            <w:r>
              <w:rPr>
                <w:rFonts w:hint="eastAsia" w:ascii="宋体" w:hAnsi="宋体" w:cs="宋体"/>
                <w:color w:val="auto"/>
                <w:kern w:val="0"/>
                <w:lang w:val="en-US" w:eastAsia="zh-CN"/>
              </w:rPr>
              <w:t>0</w:t>
            </w:r>
            <w:r>
              <w:rPr>
                <w:rFonts w:hint="eastAsia" w:ascii="宋体" w:hAnsi="宋体" w:cs="宋体"/>
                <w:color w:val="auto"/>
                <w:kern w:val="0"/>
                <w:lang w:val="zh-CN" w:eastAsia="zh-CN"/>
              </w:rPr>
              <w:t>0-</w:t>
            </w:r>
            <w:r>
              <w:rPr>
                <w:rFonts w:hint="eastAsia" w:ascii="宋体" w:hAnsi="宋体" w:cs="宋体"/>
                <w:color w:val="auto"/>
                <w:kern w:val="0"/>
                <w:lang w:val="en-US" w:eastAsia="zh-CN"/>
              </w:rPr>
              <w:t>11</w:t>
            </w:r>
            <w:r>
              <w:rPr>
                <w:rFonts w:hint="eastAsia" w:ascii="宋体" w:hAnsi="宋体" w:cs="宋体"/>
                <w:color w:val="auto"/>
                <w:kern w:val="0"/>
                <w:lang w:val="zh-CN" w:eastAsia="zh-CN"/>
              </w:rPr>
              <w:t>:</w:t>
            </w:r>
            <w:r>
              <w:rPr>
                <w:rFonts w:hint="eastAsia" w:ascii="宋体" w:hAnsi="宋体" w:cs="宋体"/>
                <w:color w:val="auto"/>
                <w:kern w:val="0"/>
                <w:lang w:val="en-US" w:eastAsia="zh-CN"/>
              </w:rPr>
              <w:t>30</w:t>
            </w:r>
            <w:r>
              <w:rPr>
                <w:rFonts w:hint="eastAsia" w:ascii="宋体" w:hAnsi="宋体" w:cs="宋体"/>
                <w:color w:val="auto"/>
                <w:kern w:val="0"/>
                <w:lang w:val="zh-CN" w:eastAsia="zh-CN"/>
              </w:rPr>
              <w:t>,下午</w:t>
            </w:r>
            <w:r>
              <w:rPr>
                <w:rFonts w:hint="eastAsia" w:ascii="宋体" w:hAnsi="宋体" w:cs="宋体"/>
                <w:color w:val="auto"/>
                <w:kern w:val="0"/>
                <w:lang w:val="en-US" w:eastAsia="zh-CN"/>
              </w:rPr>
              <w:t>13</w:t>
            </w:r>
            <w:r>
              <w:rPr>
                <w:rFonts w:hint="eastAsia" w:ascii="宋体" w:hAnsi="宋体" w:cs="宋体"/>
                <w:color w:val="auto"/>
                <w:kern w:val="0"/>
                <w:lang w:val="zh-CN" w:eastAsia="zh-CN"/>
              </w:rPr>
              <w:t>:30-</w:t>
            </w:r>
            <w:r>
              <w:rPr>
                <w:rFonts w:hint="eastAsia" w:ascii="宋体" w:hAnsi="宋体" w:cs="宋体"/>
                <w:color w:val="auto"/>
                <w:kern w:val="0"/>
                <w:lang w:val="en-US" w:eastAsia="zh-CN"/>
              </w:rPr>
              <w:t>18</w:t>
            </w:r>
            <w:r>
              <w:rPr>
                <w:rFonts w:hint="eastAsia" w:ascii="宋体" w:hAnsi="宋体" w:cs="宋体"/>
                <w:color w:val="auto"/>
                <w:kern w:val="0"/>
                <w:lang w:val="zh-CN" w:eastAsia="zh-CN"/>
              </w:rPr>
              <w:t>:</w:t>
            </w:r>
            <w:r>
              <w:rPr>
                <w:rFonts w:hint="eastAsia" w:ascii="宋体" w:hAnsi="宋体" w:cs="宋体"/>
                <w:color w:val="auto"/>
                <w:kern w:val="0"/>
                <w:lang w:val="en-US" w:eastAsia="zh-CN"/>
              </w:rPr>
              <w:t>00</w:t>
            </w:r>
            <w:r>
              <w:rPr>
                <w:rFonts w:hint="eastAsia" w:ascii="宋体" w:hAnsi="宋体" w:cs="宋体"/>
                <w:color w:val="auto"/>
                <w:kern w:val="0"/>
                <w:lang w:val="zh-CN" w:eastAsia="zh-CN"/>
              </w:rPr>
              <w:t>（午休、节假日除外）</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现场购买或网上购买</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0" w:lineRule="auto"/>
              <w:jc w:val="both"/>
              <w:rPr>
                <w:rFonts w:hint="eastAsia" w:ascii="宋体" w:hAnsi="宋体" w:cs="宋体"/>
                <w:color w:val="000000"/>
                <w:kern w:val="0"/>
                <w:sz w:val="21"/>
                <w:szCs w:val="16"/>
                <w:lang w:val="zh-CN"/>
              </w:rPr>
            </w:pPr>
            <w:r>
              <w:rPr>
                <w:rFonts w:hint="eastAsia" w:ascii="宋体" w:hAnsi="宋体" w:cs="宋体"/>
                <w:color w:val="000000"/>
                <w:kern w:val="0"/>
                <w:sz w:val="21"/>
                <w:szCs w:val="16"/>
                <w:u w:val="dashDotHeavy"/>
                <w:lang w:val="en-US" w:eastAsia="zh-CN"/>
              </w:rPr>
              <w:t>500.00</w:t>
            </w:r>
            <w:r>
              <w:rPr>
                <w:rFonts w:hint="eastAsia" w:ascii="宋体" w:hAnsi="宋体" w:cs="宋体"/>
                <w:color w:val="000000"/>
                <w:kern w:val="0"/>
                <w:sz w:val="21"/>
                <w:szCs w:val="16"/>
                <w:u w:val="dashDotHeavy"/>
                <w:lang w:val="zh-CN"/>
              </w:rPr>
              <w:t>元</w:t>
            </w:r>
            <w:r>
              <w:rPr>
                <w:rFonts w:hint="eastAsia" w:ascii="宋体" w:hAnsi="宋体" w:cs="宋体"/>
                <w:color w:val="000000"/>
                <w:kern w:val="0"/>
                <w:sz w:val="21"/>
                <w:szCs w:val="16"/>
                <w:lang w:val="zh-CN"/>
              </w:rPr>
              <w:t>（招标文件售后不退,投标资格不能转让。）</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0" w:lineRule="auto"/>
              <w:jc w:val="both"/>
              <w:rPr>
                <w:rFonts w:hint="eastAsia" w:ascii="宋体" w:hAnsi="宋体" w:cs="宋体"/>
                <w:color w:val="000000"/>
                <w:kern w:val="0"/>
                <w:u w:val="dashDotHeavy"/>
                <w:lang w:val="en-US" w:eastAsia="zh-CN"/>
              </w:rPr>
            </w:pPr>
            <w:r>
              <w:rPr>
                <w:rFonts w:hint="eastAsia" w:ascii="宋体" w:hAnsi="宋体" w:cs="宋体"/>
                <w:color w:val="000000"/>
                <w:kern w:val="0"/>
                <w:sz w:val="21"/>
                <w:szCs w:val="16"/>
                <w:lang w:val="zh-CN"/>
              </w:rPr>
              <w:t>地址：</w:t>
            </w:r>
            <w:r>
              <w:rPr>
                <w:rFonts w:hint="eastAsia" w:ascii="宋体" w:hAnsi="宋体" w:cs="宋体"/>
                <w:color w:val="000000"/>
                <w:kern w:val="0"/>
                <w:sz w:val="21"/>
                <w:szCs w:val="16"/>
                <w:u w:val="dashDotHeavy"/>
                <w:lang w:val="en-US" w:eastAsia="zh-CN"/>
              </w:rPr>
              <w:t>西宁市公共资源交易中心2楼</w:t>
            </w:r>
          </w:p>
          <w:p>
            <w:pPr>
              <w:pStyle w:val="15"/>
              <w:spacing w:line="360" w:lineRule="auto"/>
              <w:jc w:val="both"/>
              <w:rPr>
                <w:rFonts w:hint="eastAsia" w:ascii="宋体" w:hAnsi="宋体" w:eastAsia="宋体" w:cs="宋体"/>
                <w:color w:val="000000"/>
                <w:kern w:val="0"/>
                <w:sz w:val="21"/>
                <w:szCs w:val="16"/>
                <w:lang w:val="zh-CN" w:eastAsia="zh-CN"/>
              </w:rPr>
            </w:pPr>
            <w:r>
              <w:rPr>
                <w:rFonts w:hint="eastAsia" w:ascii="宋体" w:hAnsi="宋体" w:cs="宋体"/>
                <w:color w:val="000000"/>
                <w:kern w:val="0"/>
                <w:sz w:val="21"/>
                <w:szCs w:val="16"/>
                <w:lang w:val="zh-CN"/>
              </w:rPr>
              <w:t>标书购买联系人：</w:t>
            </w:r>
            <w:r>
              <w:rPr>
                <w:rFonts w:hint="eastAsia" w:ascii="宋体" w:hAnsi="宋体" w:cs="宋体"/>
                <w:color w:val="000000"/>
                <w:kern w:val="0"/>
                <w:sz w:val="21"/>
                <w:szCs w:val="16"/>
                <w:u w:val="dashDotHeavy"/>
                <w:lang w:val="en-US" w:eastAsia="zh-CN"/>
              </w:rPr>
              <w:t>沈女士</w:t>
            </w:r>
          </w:p>
          <w:p>
            <w:pPr>
              <w:pStyle w:val="15"/>
              <w:spacing w:line="360" w:lineRule="auto"/>
              <w:jc w:val="both"/>
              <w:rPr>
                <w:rFonts w:hint="default" w:ascii="宋体" w:hAnsi="宋体" w:eastAsia="宋体" w:cs="宋体"/>
                <w:color w:val="000000"/>
                <w:kern w:val="0"/>
                <w:sz w:val="21"/>
                <w:szCs w:val="16"/>
                <w:lang w:val="en-US" w:eastAsia="zh-CN"/>
              </w:rPr>
            </w:pPr>
            <w:r>
              <w:rPr>
                <w:rFonts w:hint="eastAsia" w:ascii="宋体" w:hAnsi="宋体" w:cs="宋体"/>
                <w:color w:val="000000"/>
                <w:kern w:val="0"/>
                <w:sz w:val="21"/>
                <w:szCs w:val="16"/>
                <w:lang w:val="zh-CN"/>
              </w:rPr>
              <w:t>电话：</w:t>
            </w:r>
            <w:r>
              <w:rPr>
                <w:rFonts w:hint="eastAsia" w:ascii="宋体" w:hAnsi="宋体" w:cs="宋体"/>
                <w:color w:val="000000"/>
                <w:kern w:val="0"/>
                <w:sz w:val="21"/>
                <w:szCs w:val="16"/>
                <w:u w:val="dashDotHeavy"/>
                <w:lang w:val="en-US" w:eastAsia="zh-CN"/>
              </w:rPr>
              <w:t>0971-8211136</w:t>
            </w:r>
            <w:r>
              <w:rPr>
                <w:rFonts w:hint="eastAsia" w:ascii="宋体" w:hAnsi="宋体" w:cs="宋体"/>
                <w:color w:val="000000"/>
                <w:kern w:val="0"/>
                <w:sz w:val="21"/>
                <w:szCs w:val="16"/>
                <w:lang w:val="zh-CN"/>
              </w:rPr>
              <w:t>，电子邮箱：</w:t>
            </w:r>
            <w:r>
              <w:rPr>
                <w:rFonts w:hint="eastAsia" w:ascii="宋体" w:hAnsi="宋体" w:cs="宋体"/>
                <w:color w:val="000000"/>
                <w:kern w:val="0"/>
                <w:sz w:val="21"/>
                <w:szCs w:val="16"/>
                <w:u w:val="dashDotHeavy"/>
                <w:lang w:val="en-US" w:eastAsia="zh-CN"/>
              </w:rPr>
              <w:t>dy8211136@163.com</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pStyle w:val="15"/>
              <w:spacing w:line="360" w:lineRule="auto"/>
              <w:jc w:val="both"/>
              <w:rPr>
                <w:rFonts w:hint="default" w:ascii="宋体" w:hAnsi="宋体" w:cs="宋体"/>
                <w:color w:val="000000"/>
                <w:kern w:val="0"/>
                <w:lang w:val="en-US"/>
              </w:rPr>
            </w:pPr>
            <w:r>
              <w:rPr>
                <w:rFonts w:hint="eastAsia" w:ascii="宋体" w:hAnsi="宋体" w:cs="宋体"/>
                <w:color w:val="000000"/>
                <w:kern w:val="0"/>
                <w:sz w:val="21"/>
                <w:szCs w:val="16"/>
                <w:lang w:val="en-US" w:eastAsia="zh-CN"/>
              </w:rPr>
              <w:t>现场报名持</w:t>
            </w:r>
            <w:r>
              <w:rPr>
                <w:rFonts w:hint="eastAsia" w:ascii="宋体" w:hAnsi="宋体" w:cs="宋体"/>
                <w:color w:val="000000"/>
                <w:kern w:val="0"/>
                <w:sz w:val="21"/>
                <w:szCs w:val="16"/>
                <w:lang w:val="zh-CN"/>
              </w:rPr>
              <w:t>介绍信（或法定代表人授权书）原件，注：需网上购买</w:t>
            </w:r>
            <w:r>
              <w:rPr>
                <w:rFonts w:hint="eastAsia" w:ascii="宋体" w:hAnsi="宋体" w:cs="宋体"/>
                <w:color w:val="000000"/>
                <w:kern w:val="0"/>
                <w:sz w:val="21"/>
                <w:szCs w:val="16"/>
                <w:lang w:val="en-US" w:eastAsia="zh-CN"/>
              </w:rPr>
              <w:t>招标</w:t>
            </w:r>
            <w:r>
              <w:rPr>
                <w:rFonts w:hint="eastAsia" w:ascii="宋体" w:hAnsi="宋体" w:cs="宋体"/>
                <w:color w:val="000000"/>
                <w:kern w:val="0"/>
                <w:sz w:val="21"/>
                <w:szCs w:val="16"/>
                <w:lang w:val="zh-CN"/>
              </w:rPr>
              <w:t>文件的</w:t>
            </w:r>
            <w:r>
              <w:rPr>
                <w:rFonts w:hint="eastAsia" w:ascii="宋体" w:hAnsi="宋体" w:cs="宋体"/>
                <w:color w:val="000000"/>
                <w:kern w:val="0"/>
                <w:sz w:val="21"/>
                <w:szCs w:val="16"/>
                <w:lang w:val="zh-CN" w:eastAsia="zh-CN"/>
              </w:rPr>
              <w:t>供应商</w:t>
            </w:r>
            <w:r>
              <w:rPr>
                <w:rFonts w:hint="eastAsia" w:ascii="宋体" w:hAnsi="宋体" w:cs="宋体"/>
                <w:color w:val="000000"/>
                <w:kern w:val="0"/>
                <w:sz w:val="21"/>
                <w:szCs w:val="16"/>
                <w:lang w:val="zh-CN"/>
              </w:rPr>
              <w:t>可将以上材料扫描后发送至采购代理机构电子邮箱，在邮件中标明项目编号、项目名称、联系人及联系方式，并联系代理机构工作人员进行确认，联系邮箱：</w:t>
            </w:r>
            <w:r>
              <w:rPr>
                <w:rFonts w:hint="eastAsia" w:ascii="宋体" w:hAnsi="宋体" w:cs="宋体"/>
                <w:color w:val="000000"/>
                <w:kern w:val="0"/>
                <w:sz w:val="21"/>
                <w:szCs w:val="16"/>
                <w:lang w:val="en-US" w:eastAsia="zh-CN"/>
              </w:rPr>
              <w:t>dy8211136</w:t>
            </w:r>
            <w:r>
              <w:rPr>
                <w:rFonts w:hint="eastAsia" w:ascii="宋体" w:hAnsi="宋体" w:cs="宋体"/>
                <w:color w:val="000000"/>
                <w:kern w:val="0"/>
                <w:sz w:val="21"/>
                <w:szCs w:val="16"/>
                <w:lang w:val="zh-CN"/>
              </w:rPr>
              <w:t>@163.com</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投标截止</w:t>
            </w:r>
            <w:r>
              <w:rPr>
                <w:rFonts w:hint="eastAsia" w:ascii="宋体" w:hAnsi="宋体" w:cs="宋体"/>
                <w:color w:val="000000"/>
                <w:kern w:val="0"/>
              </w:rPr>
              <w:t>及</w:t>
            </w:r>
            <w:r>
              <w:rPr>
                <w:rFonts w:hint="eastAsia" w:ascii="宋体" w:hAnsi="宋体" w:cs="宋体"/>
                <w:color w:val="000000"/>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eastAsia="宋体" w:cs="宋体"/>
                <w:color w:val="000000"/>
                <w:kern w:val="0"/>
                <w:sz w:val="21"/>
                <w:szCs w:val="16"/>
                <w:lang w:val="zh-CN" w:eastAsia="zh-CN" w:bidi="ar-SA"/>
              </w:rPr>
              <w:t>20</w:t>
            </w:r>
            <w:r>
              <w:rPr>
                <w:rFonts w:hint="eastAsia" w:ascii="宋体" w:hAnsi="宋体" w:eastAsia="宋体" w:cs="宋体"/>
                <w:color w:val="000000"/>
                <w:kern w:val="0"/>
                <w:sz w:val="21"/>
                <w:szCs w:val="16"/>
                <w:lang w:val="en-US" w:eastAsia="zh-CN" w:bidi="ar-SA"/>
              </w:rPr>
              <w:t>18</w:t>
            </w:r>
            <w:r>
              <w:rPr>
                <w:rFonts w:hint="eastAsia" w:ascii="宋体" w:hAnsi="宋体" w:eastAsia="宋体" w:cs="宋体"/>
                <w:color w:val="000000"/>
                <w:kern w:val="0"/>
                <w:sz w:val="21"/>
                <w:szCs w:val="16"/>
                <w:lang w:val="zh-CN" w:eastAsia="zh-CN" w:bidi="ar-SA"/>
              </w:rPr>
              <w:t>年</w:t>
            </w:r>
            <w:r>
              <w:rPr>
                <w:rFonts w:hint="eastAsia" w:ascii="宋体" w:hAnsi="宋体" w:cs="宋体"/>
                <w:color w:val="000000"/>
                <w:kern w:val="0"/>
                <w:sz w:val="21"/>
                <w:szCs w:val="16"/>
                <w:lang w:val="en-US" w:eastAsia="zh-CN" w:bidi="ar-SA"/>
              </w:rPr>
              <w:t>11</w:t>
            </w:r>
            <w:r>
              <w:rPr>
                <w:rFonts w:hint="eastAsia" w:ascii="宋体" w:hAnsi="宋体" w:eastAsia="宋体" w:cs="宋体"/>
                <w:color w:val="000000"/>
                <w:kern w:val="0"/>
                <w:sz w:val="21"/>
                <w:szCs w:val="16"/>
                <w:lang w:val="zh-CN" w:eastAsia="zh-CN" w:bidi="ar-SA"/>
              </w:rPr>
              <w:t>月</w:t>
            </w:r>
            <w:r>
              <w:rPr>
                <w:rFonts w:hint="eastAsia" w:ascii="宋体" w:hAnsi="宋体" w:cs="宋体"/>
                <w:color w:val="000000"/>
                <w:kern w:val="0"/>
                <w:sz w:val="21"/>
                <w:szCs w:val="16"/>
                <w:lang w:val="en-US" w:eastAsia="zh-CN" w:bidi="ar-SA"/>
              </w:rPr>
              <w:t>13</w:t>
            </w:r>
            <w:r>
              <w:rPr>
                <w:rFonts w:hint="eastAsia" w:ascii="宋体" w:hAnsi="宋体" w:eastAsia="宋体" w:cs="宋体"/>
                <w:color w:val="000000"/>
                <w:kern w:val="0"/>
                <w:sz w:val="21"/>
                <w:szCs w:val="16"/>
                <w:lang w:val="zh-CN" w:eastAsia="zh-CN" w:bidi="ar-SA"/>
              </w:rPr>
              <w:t>日</w:t>
            </w:r>
            <w:r>
              <w:rPr>
                <w:rFonts w:hint="eastAsia" w:ascii="宋体" w:hAnsi="宋体" w:eastAsia="宋体" w:cs="宋体"/>
                <w:color w:val="000000"/>
                <w:kern w:val="0"/>
                <w:sz w:val="21"/>
                <w:szCs w:val="16"/>
                <w:lang w:val="en-US" w:eastAsia="zh-CN" w:bidi="ar-SA"/>
              </w:rPr>
              <w:t>9</w:t>
            </w:r>
            <w:r>
              <w:rPr>
                <w:rFonts w:hint="eastAsia" w:ascii="宋体" w:hAnsi="宋体" w:eastAsia="宋体" w:cs="宋体"/>
                <w:color w:val="000000"/>
                <w:kern w:val="0"/>
                <w:sz w:val="21"/>
                <w:szCs w:val="16"/>
                <w:lang w:val="zh-CN" w:eastAsia="zh-CN" w:bidi="ar-SA"/>
              </w:rPr>
              <w:t>时</w:t>
            </w:r>
            <w:r>
              <w:rPr>
                <w:rFonts w:hint="eastAsia" w:ascii="宋体" w:hAnsi="宋体" w:eastAsia="宋体" w:cs="宋体"/>
                <w:color w:val="000000"/>
                <w:kern w:val="0"/>
                <w:sz w:val="21"/>
                <w:szCs w:val="16"/>
                <w:lang w:val="en-US" w:eastAsia="zh-CN" w:bidi="ar-SA"/>
              </w:rPr>
              <w:t>30</w:t>
            </w:r>
            <w:r>
              <w:rPr>
                <w:rFonts w:hint="eastAsia" w:ascii="宋体" w:hAnsi="宋体" w:eastAsia="宋体" w:cs="宋体"/>
                <w:color w:val="000000"/>
                <w:kern w:val="0"/>
                <w:sz w:val="21"/>
                <w:szCs w:val="16"/>
                <w:lang w:val="zh-CN" w:eastAsia="zh-CN" w:bidi="ar-SA"/>
              </w:rPr>
              <w:t>分（北京时间）</w:t>
            </w:r>
          </w:p>
        </w:tc>
      </w:tr>
      <w:tr>
        <w:tblPrEx>
          <w:tblLayout w:type="fixed"/>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cs="宋体"/>
                <w:color w:val="000000"/>
                <w:kern w:val="0"/>
                <w:lang w:val="en-US"/>
              </w:rPr>
            </w:pPr>
            <w:r>
              <w:rPr>
                <w:rFonts w:hint="eastAsia" w:ascii="宋体" w:hAnsi="宋体" w:cs="宋体"/>
                <w:color w:val="000000"/>
                <w:kern w:val="0"/>
                <w:u w:val="dashDotHeavy"/>
                <w:lang w:val="en-US" w:eastAsia="zh-CN"/>
              </w:rPr>
              <w:t>西宁市公共资源交易中心2楼开标室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采购人：西宁市南山绿化指挥部办公室</w:t>
            </w:r>
          </w:p>
          <w:p>
            <w:pPr>
              <w:autoSpaceDE w:val="0"/>
              <w:autoSpaceDN w:val="0"/>
              <w:adjustRightInd w:val="0"/>
              <w:spacing w:line="360" w:lineRule="auto"/>
              <w:rPr>
                <w:rFonts w:hint="eastAsia" w:ascii="宋体" w:hAnsi="宋体" w:cs="宋体"/>
                <w:color w:val="000000"/>
                <w:kern w:val="0"/>
                <w:lang w:val="en-US" w:eastAsia="zh-CN"/>
              </w:rPr>
            </w:pPr>
            <w:r>
              <w:rPr>
                <w:rFonts w:hint="eastAsia" w:ascii="宋体" w:hAnsi="宋体" w:cs="宋体"/>
                <w:color w:val="000000"/>
                <w:kern w:val="0"/>
                <w:lang w:val="zh-CN"/>
              </w:rPr>
              <w:t>联系人：</w:t>
            </w:r>
            <w:r>
              <w:rPr>
                <w:rFonts w:hint="eastAsia" w:ascii="宋体" w:hAnsi="宋体" w:cs="宋体"/>
                <w:color w:val="000000"/>
                <w:kern w:val="0"/>
                <w:lang w:val="en-US" w:eastAsia="zh-CN"/>
              </w:rPr>
              <w:t xml:space="preserve">刘女士           </w:t>
            </w:r>
          </w:p>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联系电话：</w:t>
            </w:r>
            <w:r>
              <w:rPr>
                <w:rFonts w:hint="eastAsia" w:ascii="宋体" w:hAnsi="宋体" w:cs="宋体"/>
                <w:color w:val="000000"/>
                <w:kern w:val="0"/>
                <w:u w:val="dashDotHeavy"/>
                <w:lang w:val="en-US" w:eastAsia="zh-CN"/>
              </w:rPr>
              <w:t>0971-6303468</w:t>
            </w:r>
          </w:p>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val="zh-CN"/>
              </w:rPr>
              <w:t>联系地址：</w:t>
            </w:r>
            <w:r>
              <w:rPr>
                <w:rFonts w:hint="eastAsia" w:ascii="宋体" w:hAnsi="宋体" w:cs="宋体"/>
                <w:color w:val="000000"/>
                <w:kern w:val="0"/>
                <w:u w:val="dashDotHeavy"/>
                <w:lang w:val="en-US" w:eastAsia="zh-CN"/>
              </w:rPr>
              <w:t>西宁市</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代理机构：中鼎誉润工程咨询有限公司</w:t>
            </w:r>
          </w:p>
          <w:p>
            <w:pPr>
              <w:autoSpaceDE w:val="0"/>
              <w:autoSpaceDN w:val="0"/>
              <w:adjustRightInd w:val="0"/>
              <w:spacing w:line="360" w:lineRule="auto"/>
              <w:rPr>
                <w:rFonts w:hint="eastAsia" w:ascii="宋体" w:hAnsi="宋体" w:cs="宋体"/>
                <w:color w:val="000000"/>
                <w:kern w:val="0"/>
                <w:u w:val="dashDotHeavy"/>
                <w:lang w:val="en-US" w:eastAsia="zh-CN"/>
              </w:rPr>
            </w:pPr>
            <w:r>
              <w:rPr>
                <w:rFonts w:hint="eastAsia" w:ascii="宋体" w:hAnsi="宋体" w:cs="宋体"/>
                <w:color w:val="000000"/>
                <w:kern w:val="0"/>
                <w:lang w:val="zh-CN"/>
              </w:rPr>
              <w:t>联系人：</w:t>
            </w:r>
            <w:r>
              <w:rPr>
                <w:rFonts w:hint="eastAsia" w:ascii="宋体" w:hAnsi="宋体" w:cs="宋体"/>
                <w:color w:val="000000"/>
                <w:kern w:val="0"/>
                <w:u w:val="dashDotHeavy"/>
                <w:lang w:val="en-US" w:eastAsia="zh-CN"/>
              </w:rPr>
              <w:t>文女士、马女士</w:t>
            </w:r>
          </w:p>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联系电话：</w:t>
            </w:r>
            <w:r>
              <w:rPr>
                <w:rFonts w:hint="eastAsia" w:ascii="宋体" w:hAnsi="宋体" w:cs="宋体"/>
                <w:color w:val="000000"/>
                <w:kern w:val="0"/>
                <w:u w:val="dashDotHeavy"/>
                <w:lang w:val="en-US" w:eastAsia="zh-CN"/>
              </w:rPr>
              <w:t>0971-8211136/8241868</w:t>
            </w:r>
          </w:p>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联系地址：</w:t>
            </w:r>
            <w:r>
              <w:rPr>
                <w:rFonts w:hint="eastAsia" w:ascii="宋体" w:hAnsi="宋体" w:cs="宋体"/>
                <w:color w:val="000000"/>
                <w:kern w:val="0"/>
                <w:u w:val="dashDotHeavy"/>
                <w:lang w:val="en-US" w:eastAsia="zh-CN"/>
              </w:rPr>
              <w:t>西宁市城西区西川南路76号万达中心4号写字楼7层10704室</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cs="宋体"/>
                <w:color w:val="000000"/>
                <w:kern w:val="0"/>
                <w:u w:val="dashDotHeavy"/>
                <w:lang w:val="en-US" w:eastAsia="zh-CN"/>
              </w:rPr>
            </w:pPr>
            <w:r>
              <w:rPr>
                <w:rFonts w:hint="eastAsia" w:ascii="宋体" w:hAnsi="宋体" w:cs="宋体"/>
                <w:color w:val="000000"/>
                <w:kern w:val="0"/>
                <w:u w:val="dashDotHeavy"/>
                <w:lang w:val="zh-CN" w:eastAsia="zh-CN"/>
              </w:rPr>
              <w:t>西宁农商银行海西路支行</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eastAsia="zh-CN"/>
              </w:rPr>
            </w:pPr>
            <w:r>
              <w:rPr>
                <w:rFonts w:hint="eastAsia" w:ascii="宋体" w:hAnsi="宋体" w:cs="宋体"/>
                <w:color w:val="000000"/>
                <w:kern w:val="0"/>
                <w:u w:val="dashDotHeavy"/>
                <w:lang w:val="zh-CN" w:eastAsia="zh-CN"/>
              </w:rPr>
              <w:t>中鼎誉润工程咨询有限公司青海分公司</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eastAsia="zh-CN"/>
              </w:rPr>
            </w:pPr>
            <w:r>
              <w:rPr>
                <w:rFonts w:hint="eastAsia" w:ascii="宋体" w:hAnsi="宋体" w:cs="宋体"/>
                <w:color w:val="000000"/>
                <w:kern w:val="0"/>
                <w:u w:val="dashDotHeavy"/>
                <w:lang w:val="zh-CN" w:eastAsia="zh-CN"/>
              </w:rPr>
              <w:t>82010000000392673</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u w:val="dashDotHeavy"/>
                <w:lang w:val="zh-CN"/>
              </w:rPr>
              <w:t>公告期限：自青海政府采购网发布之日起</w:t>
            </w:r>
            <w:r>
              <w:rPr>
                <w:rFonts w:hint="eastAsia" w:ascii="宋体" w:hAnsi="宋体" w:cs="宋体"/>
                <w:color w:val="000000"/>
                <w:kern w:val="0"/>
                <w:u w:val="dashDotHeavy"/>
              </w:rPr>
              <w:t>5个工作日；公告内容以</w:t>
            </w:r>
            <w:r>
              <w:rPr>
                <w:rFonts w:hint="eastAsia" w:ascii="宋体" w:hAnsi="宋体" w:cs="宋体"/>
                <w:color w:val="000000"/>
                <w:kern w:val="0"/>
                <w:u w:val="dashDotHeavy"/>
                <w:lang w:val="zh-CN"/>
              </w:rPr>
              <w:t>青海政府采购网发布的为准</w:t>
            </w:r>
          </w:p>
        </w:tc>
      </w:tr>
      <w:tr>
        <w:tblPrEx>
          <w:tblLayout w:type="fixed"/>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监督单位：</w:t>
            </w:r>
            <w:r>
              <w:rPr>
                <w:rFonts w:hint="eastAsia" w:ascii="宋体" w:hAnsi="宋体" w:cs="宋体"/>
                <w:color w:val="000000"/>
                <w:kern w:val="0"/>
                <w:u w:val="dashDotHeavy"/>
                <w:lang w:val="en-US" w:eastAsia="zh-CN"/>
              </w:rPr>
              <w:t>西宁市财政局</w:t>
            </w:r>
            <w:r>
              <w:rPr>
                <w:rFonts w:hint="eastAsia" w:ascii="宋体" w:hAnsi="宋体" w:cs="宋体"/>
                <w:color w:val="000000"/>
                <w:kern w:val="0"/>
              </w:rPr>
              <w:t xml:space="preserve">   </w:t>
            </w:r>
            <w:r>
              <w:rPr>
                <w:rFonts w:hint="eastAsia" w:ascii="宋体" w:hAnsi="宋体" w:cs="宋体"/>
                <w:color w:val="000000"/>
                <w:kern w:val="0"/>
                <w:lang w:val="en-US" w:eastAsia="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联系电话：</w:t>
            </w:r>
            <w:r>
              <w:rPr>
                <w:rFonts w:hint="eastAsia" w:ascii="宋体" w:hAnsi="宋体" w:cs="宋体"/>
                <w:color w:val="000000"/>
                <w:kern w:val="0"/>
                <w:u w:val="dashDotHeavy"/>
                <w:lang w:val="en-US" w:eastAsia="zh-CN"/>
              </w:rPr>
              <w:t>0971-6304026</w:t>
            </w:r>
          </w:p>
        </w:tc>
      </w:tr>
    </w:tbl>
    <w:p>
      <w:pPr>
        <w:pStyle w:val="36"/>
        <w:spacing w:before="0" w:after="0" w:line="360" w:lineRule="auto"/>
        <w:rPr>
          <w:rFonts w:hint="eastAsia" w:ascii="宋体" w:hAnsi="宋体" w:eastAsia="宋体" w:cs="宋体"/>
          <w:b w:val="0"/>
          <w:color w:val="000000"/>
          <w:kern w:val="0"/>
          <w:sz w:val="21"/>
          <w:szCs w:val="24"/>
          <w:lang w:val="en-US" w:eastAsia="zh-CN" w:bidi="ar-SA"/>
        </w:rPr>
      </w:pPr>
      <w:r>
        <w:rPr>
          <w:rFonts w:hint="eastAsia" w:ascii="宋体" w:hAnsi="宋体" w:cs="宋体"/>
          <w:b w:val="0"/>
          <w:bCs w:val="0"/>
          <w:color w:val="000000"/>
          <w:kern w:val="0"/>
          <w:sz w:val="24"/>
          <w:szCs w:val="24"/>
          <w:lang w:val="en-US" w:eastAsia="zh-CN" w:bidi="ar-SA"/>
        </w:rPr>
        <w:t xml:space="preserve">                                </w:t>
      </w:r>
      <w:bookmarkStart w:id="5" w:name="_Toc2676"/>
      <w:bookmarkStart w:id="6" w:name="_Toc1609"/>
      <w:bookmarkStart w:id="7" w:name="_Toc13546"/>
      <w:r>
        <w:rPr>
          <w:rFonts w:hint="eastAsia" w:ascii="宋体" w:hAnsi="宋体" w:eastAsia="宋体" w:cs="宋体"/>
          <w:b w:val="0"/>
          <w:color w:val="000000"/>
          <w:kern w:val="0"/>
          <w:sz w:val="21"/>
          <w:szCs w:val="24"/>
          <w:lang w:val="en-US" w:eastAsia="zh-CN" w:bidi="ar-SA"/>
        </w:rPr>
        <w:t>中鼎誉润工程咨询有限公司</w:t>
      </w:r>
      <w:bookmarkEnd w:id="5"/>
      <w:bookmarkEnd w:id="6"/>
      <w:bookmarkEnd w:id="7"/>
    </w:p>
    <w:p>
      <w:r>
        <w:rPr>
          <w:rFonts w:hint="eastAsia" w:ascii="宋体" w:hAnsi="宋体" w:eastAsia="宋体" w:cs="宋体"/>
          <w:b w:val="0"/>
          <w:color w:val="000000"/>
          <w:kern w:val="0"/>
          <w:sz w:val="21"/>
          <w:szCs w:val="24"/>
          <w:lang w:val="en-US" w:eastAsia="zh-CN" w:bidi="ar-SA"/>
        </w:rPr>
        <w:t xml:space="preserve">                 </w:t>
      </w:r>
      <w:r>
        <w:rPr>
          <w:rFonts w:hint="eastAsia" w:ascii="宋体" w:hAnsi="宋体" w:cs="宋体"/>
          <w:b w:val="0"/>
          <w:color w:val="000000"/>
          <w:kern w:val="0"/>
          <w:sz w:val="21"/>
          <w:szCs w:val="24"/>
          <w:lang w:val="en-US" w:eastAsia="zh-CN" w:bidi="ar-SA"/>
        </w:rPr>
        <w:t xml:space="preserve">             </w:t>
      </w:r>
      <w:r>
        <w:rPr>
          <w:rFonts w:hint="eastAsia" w:ascii="宋体" w:hAnsi="宋体" w:eastAsia="宋体" w:cs="宋体"/>
          <w:b w:val="0"/>
          <w:color w:val="0000FF"/>
          <w:kern w:val="0"/>
          <w:sz w:val="21"/>
          <w:szCs w:val="24"/>
          <w:lang w:val="en-US" w:eastAsia="zh-CN" w:bidi="ar-SA"/>
        </w:rPr>
        <w:t xml:space="preserve"> </w:t>
      </w:r>
      <w:r>
        <w:rPr>
          <w:rFonts w:hint="eastAsia" w:ascii="宋体" w:hAnsi="宋体" w:cs="宋体"/>
          <w:b w:val="0"/>
          <w:color w:val="0000FF"/>
          <w:kern w:val="0"/>
          <w:sz w:val="21"/>
          <w:szCs w:val="24"/>
          <w:lang w:val="en-US" w:eastAsia="zh-CN" w:bidi="ar-SA"/>
        </w:rPr>
        <w:t xml:space="preserve">                 </w:t>
      </w:r>
      <w:r>
        <w:rPr>
          <w:rFonts w:hint="eastAsia" w:ascii="宋体" w:hAnsi="宋体" w:eastAsia="宋体" w:cs="宋体"/>
          <w:b w:val="0"/>
          <w:color w:val="0000FF"/>
          <w:kern w:val="0"/>
          <w:sz w:val="21"/>
          <w:szCs w:val="24"/>
          <w:lang w:val="en-US" w:eastAsia="zh-CN" w:bidi="ar-SA"/>
        </w:rPr>
        <w:t xml:space="preserve"> </w:t>
      </w:r>
      <w:r>
        <w:rPr>
          <w:rFonts w:hint="eastAsia" w:ascii="宋体" w:hAnsi="宋体" w:eastAsia="宋体" w:cs="宋体"/>
          <w:b w:val="0"/>
          <w:color w:val="auto"/>
          <w:kern w:val="0"/>
          <w:sz w:val="21"/>
          <w:szCs w:val="24"/>
          <w:lang w:val="en-US" w:eastAsia="zh-CN" w:bidi="ar-SA"/>
        </w:rPr>
        <w:t>2019年</w:t>
      </w:r>
      <w:r>
        <w:rPr>
          <w:rFonts w:hint="eastAsia" w:ascii="宋体" w:hAnsi="宋体" w:cs="宋体"/>
          <w:b w:val="0"/>
          <w:color w:val="auto"/>
          <w:kern w:val="0"/>
          <w:sz w:val="21"/>
          <w:szCs w:val="24"/>
          <w:lang w:val="en-US" w:eastAsia="zh-CN" w:bidi="ar-SA"/>
        </w:rPr>
        <w:t>10</w:t>
      </w:r>
      <w:r>
        <w:rPr>
          <w:rFonts w:hint="eastAsia" w:ascii="宋体" w:hAnsi="宋体" w:eastAsia="宋体" w:cs="宋体"/>
          <w:b w:val="0"/>
          <w:color w:val="auto"/>
          <w:kern w:val="0"/>
          <w:sz w:val="21"/>
          <w:szCs w:val="24"/>
          <w:lang w:val="en-US" w:eastAsia="zh-CN" w:bidi="ar-SA"/>
        </w:rPr>
        <w:t>月</w:t>
      </w:r>
      <w:r>
        <w:rPr>
          <w:rFonts w:hint="eastAsia" w:ascii="宋体" w:hAnsi="宋体" w:cs="宋体"/>
          <w:b w:val="0"/>
          <w:color w:val="auto"/>
          <w:kern w:val="0"/>
          <w:sz w:val="21"/>
          <w:szCs w:val="24"/>
          <w:lang w:val="en-US" w:eastAsia="zh-CN" w:bidi="ar-SA"/>
        </w:rPr>
        <w:t>18</w:t>
      </w:r>
      <w:r>
        <w:rPr>
          <w:rFonts w:hint="eastAsia" w:ascii="宋体" w:hAnsi="宋体" w:eastAsia="宋体" w:cs="宋体"/>
          <w:b w:val="0"/>
          <w:color w:val="auto"/>
          <w:kern w:val="0"/>
          <w:sz w:val="21"/>
          <w:szCs w:val="24"/>
          <w:lang w:val="en-US" w:eastAsia="zh-CN" w:bidi="ar-SA"/>
        </w:rPr>
        <w:t>日</w:t>
      </w:r>
    </w:p>
    <w:p>
      <w:pPr>
        <w:pStyle w:val="36"/>
        <w:spacing w:before="0" w:after="0" w:line="360" w:lineRule="auto"/>
        <w:rPr>
          <w:rFonts w:hint="eastAsia" w:ascii="宋体" w:hAnsi="宋体" w:eastAsia="宋体" w:cs="宋体"/>
          <w:b w:val="0"/>
          <w:color w:val="0000FF"/>
          <w:kern w:val="0"/>
          <w:sz w:val="21"/>
          <w:szCs w:val="24"/>
          <w:lang w:val="zh-CN" w:eastAsia="zh-CN" w:bidi="ar-SA"/>
        </w:rPr>
      </w:pPr>
    </w:p>
    <w:p>
      <w:pPr>
        <w:keepNext/>
        <w:keepLines/>
        <w:pageBreakBefore w:val="0"/>
        <w:kinsoku/>
        <w:overflowPunct/>
        <w:topLinePunct w:val="0"/>
        <w:bidi w:val="0"/>
        <w:spacing w:line="400" w:lineRule="exact"/>
        <w:ind w:left="0" w:leftChars="0"/>
        <w:jc w:val="center"/>
        <w:textAlignment w:val="auto"/>
        <w:rPr>
          <w:rFonts w:ascii="宋体" w:hAnsi="宋体" w:cs="宋体"/>
          <w:color w:val="000000"/>
          <w:sz w:val="48"/>
          <w:szCs w:val="48"/>
        </w:rPr>
      </w:pPr>
      <w:bookmarkStart w:id="8" w:name="_Toc29420"/>
      <w:r>
        <w:rPr>
          <w:rFonts w:hint="eastAsia" w:ascii="宋体" w:hAnsi="宋体" w:cs="宋体"/>
          <w:color w:val="000000"/>
          <w:sz w:val="48"/>
          <w:szCs w:val="48"/>
        </w:rPr>
        <w:br w:type="page"/>
      </w:r>
    </w:p>
    <w:p>
      <w:pPr>
        <w:pStyle w:val="2"/>
        <w:spacing w:before="0" w:after="0" w:line="480" w:lineRule="auto"/>
        <w:jc w:val="center"/>
        <w:rPr>
          <w:rFonts w:ascii="宋体" w:hAnsi="宋体" w:cs="宋体"/>
          <w:color w:val="000000"/>
          <w:sz w:val="52"/>
          <w:szCs w:val="52"/>
        </w:rPr>
      </w:pPr>
      <w:bookmarkStart w:id="9" w:name="_Toc7947"/>
      <w:r>
        <w:rPr>
          <w:rFonts w:hint="eastAsia" w:ascii="宋体" w:hAnsi="宋体" w:cs="宋体"/>
          <w:color w:val="000000"/>
          <w:sz w:val="52"/>
          <w:szCs w:val="52"/>
        </w:rPr>
        <w:t>第二章 投标人须知</w:t>
      </w:r>
      <w:bookmarkEnd w:id="8"/>
      <w:bookmarkEnd w:id="9"/>
    </w:p>
    <w:p>
      <w:pPr>
        <w:pStyle w:val="3"/>
        <w:spacing w:before="0" w:after="0" w:line="420" w:lineRule="exact"/>
        <w:jc w:val="center"/>
        <w:rPr>
          <w:rFonts w:ascii="宋体" w:hAnsi="宋体" w:eastAsia="宋体" w:cs="宋体"/>
          <w:color w:val="000000"/>
          <w:kern w:val="0"/>
          <w:sz w:val="28"/>
          <w:szCs w:val="28"/>
        </w:rPr>
      </w:pPr>
      <w:bookmarkStart w:id="10" w:name="_Toc26946"/>
      <w:bookmarkStart w:id="11" w:name="_Toc10970"/>
      <w:r>
        <w:rPr>
          <w:rFonts w:hint="eastAsia" w:ascii="宋体" w:hAnsi="宋体" w:eastAsia="宋体" w:cs="宋体"/>
          <w:color w:val="000000"/>
          <w:kern w:val="0"/>
          <w:sz w:val="28"/>
          <w:szCs w:val="28"/>
        </w:rPr>
        <w:t>投标人须知前附表</w:t>
      </w:r>
      <w:bookmarkEnd w:id="10"/>
      <w:bookmarkEnd w:id="11"/>
    </w:p>
    <w:tbl>
      <w:tblPr>
        <w:tblStyle w:val="3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275"/>
        <w:gridCol w:w="72"/>
        <w:gridCol w:w="5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32" w:type="dxa"/>
          </w:tcPr>
          <w:p>
            <w:pPr>
              <w:keepLines/>
              <w:autoSpaceDE w:val="0"/>
              <w:autoSpaceDN w:val="0"/>
              <w:adjustRightInd w:val="0"/>
              <w:spacing w:line="400" w:lineRule="exact"/>
              <w:rPr>
                <w:rFonts w:ascii="宋体" w:hAnsi="宋体" w:cs="宋体"/>
                <w:b/>
                <w:color w:val="000000"/>
                <w:kern w:val="0"/>
                <w:szCs w:val="21"/>
              </w:rPr>
            </w:pPr>
            <w:r>
              <w:rPr>
                <w:rFonts w:hint="eastAsia" w:ascii="宋体" w:hAnsi="宋体" w:cs="宋体"/>
                <w:b/>
                <w:color w:val="000000"/>
                <w:kern w:val="0"/>
                <w:szCs w:val="21"/>
              </w:rPr>
              <w:t>条款号</w:t>
            </w:r>
          </w:p>
        </w:tc>
        <w:tc>
          <w:tcPr>
            <w:tcW w:w="2347" w:type="dxa"/>
            <w:gridSpan w:val="2"/>
          </w:tcPr>
          <w:p>
            <w:pPr>
              <w:keepLines/>
              <w:autoSpaceDE w:val="0"/>
              <w:autoSpaceDN w:val="0"/>
              <w:adjustRightInd w:val="0"/>
              <w:spacing w:line="400" w:lineRule="exact"/>
              <w:ind w:left="560"/>
              <w:jc w:val="center"/>
              <w:rPr>
                <w:rFonts w:ascii="宋体" w:hAnsi="宋体" w:cs="宋体"/>
                <w:b/>
                <w:color w:val="000000"/>
                <w:kern w:val="0"/>
                <w:szCs w:val="21"/>
              </w:rPr>
            </w:pPr>
            <w:r>
              <w:rPr>
                <w:rFonts w:hint="eastAsia" w:ascii="宋体" w:hAnsi="宋体" w:cs="宋体"/>
                <w:b/>
                <w:color w:val="000000"/>
                <w:kern w:val="0"/>
                <w:szCs w:val="21"/>
              </w:rPr>
              <w:t>条 款 名 称</w:t>
            </w:r>
          </w:p>
        </w:tc>
        <w:tc>
          <w:tcPr>
            <w:tcW w:w="5801" w:type="dxa"/>
          </w:tcPr>
          <w:p>
            <w:pPr>
              <w:keepLines/>
              <w:autoSpaceDE w:val="0"/>
              <w:autoSpaceDN w:val="0"/>
              <w:adjustRightInd w:val="0"/>
              <w:spacing w:line="400" w:lineRule="exact"/>
              <w:ind w:left="560"/>
              <w:jc w:val="center"/>
              <w:rPr>
                <w:rFonts w:ascii="宋体" w:hAnsi="宋体" w:cs="宋体"/>
                <w:b/>
                <w:color w:val="000000"/>
                <w:kern w:val="0"/>
                <w:szCs w:val="21"/>
              </w:rPr>
            </w:pPr>
            <w:r>
              <w:rPr>
                <w:rFonts w:hint="eastAsia" w:ascii="宋体" w:hAnsi="宋体" w:cs="宋体"/>
                <w:b/>
                <w:color w:val="000000"/>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招标人</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 xml:space="preserve">名  </w:t>
            </w:r>
            <w:r>
              <w:rPr>
                <w:rFonts w:hint="eastAsia" w:ascii="宋体" w:hAnsi="宋体" w:cs="宋体"/>
                <w:color w:val="auto"/>
                <w:szCs w:val="21"/>
              </w:rPr>
              <w:t>称：</w:t>
            </w:r>
            <w:r>
              <w:rPr>
                <w:rFonts w:hint="eastAsia" w:ascii="宋体" w:hAnsi="宋体" w:cs="宋体"/>
                <w:color w:val="auto"/>
                <w:szCs w:val="21"/>
                <w:lang w:eastAsia="zh-CN"/>
              </w:rPr>
              <w:t>西宁市南山绿化指挥部办公室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招标代理机构</w:t>
            </w:r>
          </w:p>
        </w:tc>
        <w:tc>
          <w:tcPr>
            <w:tcW w:w="5801" w:type="dxa"/>
          </w:tcPr>
          <w:p>
            <w:pPr>
              <w:spacing w:line="480" w:lineRule="exact"/>
              <w:rPr>
                <w:rFonts w:ascii="宋体" w:hAnsi="宋体"/>
                <w:color w:val="000000"/>
                <w:sz w:val="21"/>
                <w:szCs w:val="21"/>
              </w:rPr>
            </w:pPr>
            <w:r>
              <w:rPr>
                <w:rFonts w:hint="eastAsia" w:ascii="宋体" w:hAnsi="宋体"/>
                <w:color w:val="000000"/>
                <w:sz w:val="21"/>
                <w:szCs w:val="21"/>
              </w:rPr>
              <w:t>名  称：中鼎誉润工程咨询有限公司</w:t>
            </w:r>
          </w:p>
          <w:p>
            <w:pPr>
              <w:spacing w:line="480" w:lineRule="exact"/>
              <w:ind w:left="960" w:hanging="840" w:hangingChars="400"/>
              <w:rPr>
                <w:rFonts w:hint="eastAsia" w:ascii="宋体" w:hAnsi="宋体"/>
                <w:color w:val="000000"/>
                <w:sz w:val="21"/>
                <w:szCs w:val="21"/>
              </w:rPr>
            </w:pPr>
            <w:r>
              <w:rPr>
                <w:rFonts w:hint="eastAsia" w:ascii="宋体" w:hAnsi="宋体"/>
                <w:color w:val="000000"/>
                <w:sz w:val="21"/>
                <w:szCs w:val="21"/>
              </w:rPr>
              <w:t>地  址：青海省西宁市城西区西川南路76号万达中心4号写</w:t>
            </w:r>
          </w:p>
          <w:p>
            <w:pPr>
              <w:spacing w:line="480" w:lineRule="exact"/>
              <w:ind w:left="960" w:hanging="840" w:hangingChars="400"/>
              <w:rPr>
                <w:rFonts w:hint="eastAsia" w:ascii="宋体" w:hAnsi="宋体"/>
                <w:color w:val="000000"/>
                <w:sz w:val="21"/>
                <w:szCs w:val="21"/>
              </w:rPr>
            </w:pPr>
            <w:r>
              <w:rPr>
                <w:rFonts w:hint="eastAsia" w:ascii="宋体" w:hAnsi="宋体"/>
                <w:color w:val="000000"/>
                <w:sz w:val="21"/>
                <w:szCs w:val="21"/>
              </w:rPr>
              <w:t xml:space="preserve">字楼（万达嘉华酒店西侧）7层10704室        </w:t>
            </w:r>
          </w:p>
          <w:p>
            <w:pPr>
              <w:spacing w:line="480" w:lineRule="exact"/>
              <w:ind w:left="960" w:hanging="840" w:hangingChars="400"/>
              <w:rPr>
                <w:rFonts w:hint="eastAsia" w:ascii="宋体" w:hAnsi="宋体" w:eastAsia="宋体"/>
                <w:color w:val="000000"/>
                <w:sz w:val="21"/>
                <w:szCs w:val="21"/>
                <w:lang w:val="en-US" w:eastAsia="zh-CN"/>
              </w:rPr>
            </w:pPr>
            <w:r>
              <w:rPr>
                <w:rFonts w:hint="eastAsia" w:ascii="宋体" w:hAnsi="宋体"/>
                <w:color w:val="000000"/>
                <w:sz w:val="21"/>
                <w:szCs w:val="21"/>
              </w:rPr>
              <w:t>联系人：文女士、</w:t>
            </w:r>
            <w:r>
              <w:rPr>
                <w:rFonts w:hint="eastAsia" w:ascii="宋体" w:hAnsi="宋体"/>
                <w:color w:val="000000"/>
                <w:sz w:val="21"/>
                <w:szCs w:val="21"/>
                <w:lang w:val="en-US" w:eastAsia="zh-CN"/>
              </w:rPr>
              <w:t>马女士</w:t>
            </w:r>
          </w:p>
          <w:p>
            <w:pPr>
              <w:spacing w:line="380" w:lineRule="exact"/>
              <w:rPr>
                <w:rFonts w:ascii="宋体" w:hAnsi="宋体" w:cs="宋体"/>
                <w:color w:val="000000"/>
                <w:szCs w:val="21"/>
              </w:rPr>
            </w:pPr>
            <w:r>
              <w:rPr>
                <w:rFonts w:hint="eastAsia" w:ascii="宋体" w:hAnsi="宋体"/>
                <w:color w:val="000000"/>
                <w:sz w:val="21"/>
                <w:szCs w:val="21"/>
              </w:rPr>
              <w:t>电  话：0971-8211136/8241868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1.1.4</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项目名称</w:t>
            </w:r>
          </w:p>
        </w:tc>
        <w:tc>
          <w:tcPr>
            <w:tcW w:w="5801" w:type="dxa"/>
          </w:tcPr>
          <w:p>
            <w:pPr>
              <w:spacing w:line="380" w:lineRule="exact"/>
              <w:rPr>
                <w:rFonts w:hint="eastAsia" w:ascii="宋体" w:hAnsi="宋体" w:eastAsia="宋体" w:cs="宋体"/>
                <w:color w:val="000000"/>
                <w:szCs w:val="21"/>
                <w:lang w:eastAsia="zh-CN"/>
              </w:rPr>
            </w:pPr>
            <w:r>
              <w:rPr>
                <w:rFonts w:hint="eastAsia" w:ascii="宋体" w:hAnsi="宋体" w:cs="宋体"/>
                <w:color w:val="000000"/>
                <w:szCs w:val="21"/>
                <w:lang w:eastAsia="zh-CN"/>
              </w:rPr>
              <w:t>青海省西宁市南北两山森林防火视频监控系统建设项目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032" w:type="dxa"/>
          </w:tcPr>
          <w:p>
            <w:pPr>
              <w:spacing w:line="380" w:lineRule="exact"/>
              <w:rPr>
                <w:rFonts w:ascii="宋体" w:hAnsi="宋体" w:cs="宋体"/>
                <w:color w:val="000000"/>
                <w:szCs w:val="21"/>
              </w:rPr>
            </w:pPr>
            <w:r>
              <w:rPr>
                <w:rFonts w:hint="eastAsia" w:ascii="宋体" w:hAnsi="宋体" w:cs="宋体"/>
                <w:color w:val="000000"/>
                <w:szCs w:val="21"/>
              </w:rPr>
              <w:t>1.1.5</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建设地点</w:t>
            </w:r>
          </w:p>
        </w:tc>
        <w:tc>
          <w:tcPr>
            <w:tcW w:w="5801" w:type="dxa"/>
          </w:tcPr>
          <w:p>
            <w:pPr>
              <w:spacing w:line="380" w:lineRule="exact"/>
              <w:rPr>
                <w:rFonts w:hint="default" w:ascii="宋体" w:hAnsi="宋体" w:eastAsia="宋体" w:cs="宋体"/>
                <w:color w:val="000000"/>
                <w:szCs w:val="21"/>
                <w:lang w:val="en-US" w:eastAsia="zh-CN"/>
              </w:rPr>
            </w:pPr>
            <w:r>
              <w:rPr>
                <w:rFonts w:hint="eastAsia" w:ascii="宋体" w:hAnsi="宋体" w:cs="宋体"/>
                <w:color w:val="000000"/>
                <w:szCs w:val="21"/>
              </w:rPr>
              <w:t>西宁市</w:t>
            </w:r>
            <w:r>
              <w:rPr>
                <w:rFonts w:hint="eastAsia" w:ascii="宋体" w:hAnsi="宋体" w:cs="宋体"/>
                <w:color w:val="000000"/>
                <w:szCs w:val="21"/>
                <w:lang w:val="en-US" w:eastAsia="zh-CN"/>
              </w:rPr>
              <w:t>所辖塔尔山林场、纳家山林场、湟水林场、西北林场、北山林场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1.2.1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资金来源</w:t>
            </w:r>
          </w:p>
        </w:tc>
        <w:tc>
          <w:tcPr>
            <w:tcW w:w="5801" w:type="dxa"/>
          </w:tcPr>
          <w:p>
            <w:pPr>
              <w:spacing w:line="380" w:lineRule="exact"/>
              <w:rPr>
                <w:rFonts w:hint="default" w:ascii="宋体" w:hAnsi="宋体" w:cs="宋体"/>
                <w:color w:val="000000"/>
                <w:szCs w:val="21"/>
                <w:lang w:val="en-US"/>
              </w:rPr>
            </w:pPr>
            <w:r>
              <w:rPr>
                <w:rFonts w:hint="eastAsia" w:ascii="宋体" w:hAnsi="宋体" w:cs="宋体"/>
                <w:color w:val="000000"/>
                <w:szCs w:val="21"/>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1.2.2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出资比例</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1.2.3</w:t>
            </w:r>
          </w:p>
        </w:tc>
        <w:tc>
          <w:tcPr>
            <w:tcW w:w="2347" w:type="dxa"/>
            <w:gridSpan w:val="2"/>
          </w:tcPr>
          <w:p>
            <w:pPr>
              <w:spacing w:line="380" w:lineRule="exact"/>
              <w:rPr>
                <w:rFonts w:ascii="宋体" w:hAnsi="宋体" w:cs="宋体"/>
                <w:szCs w:val="21"/>
              </w:rPr>
            </w:pPr>
            <w:r>
              <w:rPr>
                <w:rFonts w:hint="eastAsia" w:ascii="宋体" w:hAnsi="宋体" w:cs="宋体"/>
                <w:szCs w:val="21"/>
              </w:rPr>
              <w:t>资金落实情况</w:t>
            </w:r>
          </w:p>
        </w:tc>
        <w:tc>
          <w:tcPr>
            <w:tcW w:w="5801" w:type="dxa"/>
          </w:tcPr>
          <w:p>
            <w:pPr>
              <w:spacing w:line="380" w:lineRule="exact"/>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1.3.1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招标范围</w:t>
            </w:r>
          </w:p>
        </w:tc>
        <w:tc>
          <w:tcPr>
            <w:tcW w:w="5801" w:type="dxa"/>
          </w:tcPr>
          <w:p>
            <w:pPr>
              <w:spacing w:line="380" w:lineRule="exact"/>
              <w:rPr>
                <w:rFonts w:ascii="宋体" w:hAnsi="宋体" w:cs="宋体"/>
                <w:color w:val="000000"/>
                <w:szCs w:val="21"/>
              </w:rPr>
            </w:pPr>
            <w:r>
              <w:rPr>
                <w:rFonts w:hint="eastAsia" w:ascii="宋体" w:hAnsi="宋体" w:cs="宋体"/>
                <w:color w:val="000000"/>
                <w:szCs w:val="21"/>
                <w:lang w:val="en-US" w:eastAsia="zh-CN"/>
              </w:rPr>
              <w:t>新建监控塔、林火视频监控系统、中控系统、配套光缆建设、无线传输、电源引接、风光互补电源、监控中心简易维修、专业队伍建设等</w:t>
            </w:r>
            <w:r>
              <w:rPr>
                <w:rFonts w:hint="eastAsia" w:ascii="宋体" w:hAnsi="宋体" w:cs="宋体"/>
                <w:color w:val="000000"/>
                <w:szCs w:val="21"/>
              </w:rPr>
              <w:t>工程量清单、工程施工图纸及招标文件所含全部内容。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1.3.2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计划工期</w:t>
            </w:r>
          </w:p>
        </w:tc>
        <w:tc>
          <w:tcPr>
            <w:tcW w:w="5801" w:type="dxa"/>
          </w:tcPr>
          <w:p>
            <w:pPr>
              <w:spacing w:line="380" w:lineRule="exact"/>
              <w:rPr>
                <w:rFonts w:hint="eastAsia" w:ascii="宋体" w:hAnsi="宋体" w:cs="宋体"/>
                <w:color w:val="000000"/>
                <w:szCs w:val="21"/>
              </w:rPr>
            </w:pPr>
            <w:r>
              <w:rPr>
                <w:rFonts w:hint="eastAsia" w:ascii="宋体" w:hAnsi="宋体" w:cs="宋体"/>
                <w:color w:val="000000"/>
                <w:szCs w:val="21"/>
              </w:rPr>
              <w:t>计划工期：</w:t>
            </w:r>
            <w:r>
              <w:rPr>
                <w:rFonts w:hint="eastAsia" w:ascii="宋体" w:hAnsi="宋体" w:cs="宋体"/>
                <w:color w:val="000000"/>
                <w:szCs w:val="21"/>
                <w:lang w:val="en-US" w:eastAsia="zh-CN"/>
              </w:rPr>
              <w:t>396</w:t>
            </w:r>
            <w:r>
              <w:rPr>
                <w:rFonts w:hint="eastAsia" w:ascii="宋体" w:hAnsi="宋体" w:cs="宋体"/>
                <w:color w:val="000000"/>
                <w:szCs w:val="21"/>
              </w:rPr>
              <w:t>日历天</w:t>
            </w:r>
          </w:p>
          <w:p>
            <w:pPr>
              <w:spacing w:line="380" w:lineRule="exact"/>
              <w:rPr>
                <w:rFonts w:hint="eastAsia" w:ascii="宋体" w:hAnsi="宋体" w:cs="宋体"/>
                <w:color w:val="000000"/>
                <w:szCs w:val="21"/>
              </w:rPr>
            </w:pPr>
            <w:r>
              <w:rPr>
                <w:rFonts w:hint="eastAsia" w:ascii="宋体" w:hAnsi="宋体" w:cs="宋体"/>
                <w:color w:val="000000"/>
                <w:szCs w:val="21"/>
              </w:rPr>
              <w:t>计划开工日期：2019年</w:t>
            </w:r>
            <w:r>
              <w:rPr>
                <w:rFonts w:hint="eastAsia" w:ascii="宋体" w:hAnsi="宋体" w:cs="宋体"/>
                <w:color w:val="000000"/>
                <w:szCs w:val="21"/>
                <w:lang w:val="en-US" w:eastAsia="zh-CN"/>
              </w:rPr>
              <w:t>12</w:t>
            </w:r>
            <w:r>
              <w:rPr>
                <w:rFonts w:hint="eastAsia" w:ascii="宋体" w:hAnsi="宋体" w:cs="宋体"/>
                <w:color w:val="000000"/>
                <w:szCs w:val="21"/>
              </w:rPr>
              <w:t>月</w:t>
            </w:r>
            <w:r>
              <w:rPr>
                <w:rFonts w:hint="eastAsia" w:ascii="宋体" w:hAnsi="宋体" w:cs="宋体"/>
                <w:color w:val="000000"/>
                <w:szCs w:val="21"/>
                <w:lang w:val="en-US" w:eastAsia="zh-CN"/>
              </w:rPr>
              <w:t>1</w:t>
            </w:r>
            <w:r>
              <w:rPr>
                <w:rFonts w:hint="eastAsia" w:ascii="宋体" w:hAnsi="宋体" w:cs="宋体"/>
                <w:color w:val="000000"/>
                <w:szCs w:val="21"/>
              </w:rPr>
              <w:t>日</w:t>
            </w:r>
          </w:p>
          <w:p>
            <w:pPr>
              <w:spacing w:line="380" w:lineRule="exact"/>
              <w:rPr>
                <w:rFonts w:ascii="宋体" w:hAnsi="宋体" w:cs="宋体"/>
                <w:szCs w:val="21"/>
              </w:rPr>
            </w:pPr>
            <w:r>
              <w:rPr>
                <w:rFonts w:hint="eastAsia" w:ascii="宋体" w:hAnsi="宋体" w:cs="宋体"/>
                <w:color w:val="000000"/>
                <w:szCs w:val="21"/>
              </w:rPr>
              <w:t>计划竣工日期：2020年12月31日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032" w:type="dxa"/>
          </w:tcPr>
          <w:p>
            <w:pPr>
              <w:spacing w:line="380" w:lineRule="exact"/>
              <w:rPr>
                <w:rFonts w:ascii="宋体" w:hAnsi="宋体" w:cs="宋体"/>
                <w:color w:val="000000"/>
                <w:szCs w:val="21"/>
              </w:rPr>
            </w:pPr>
            <w:r>
              <w:rPr>
                <w:rFonts w:hint="eastAsia" w:ascii="宋体" w:hAnsi="宋体" w:cs="宋体"/>
                <w:color w:val="000000"/>
                <w:szCs w:val="21"/>
              </w:rPr>
              <w:t>1.3.3</w:t>
            </w:r>
          </w:p>
        </w:tc>
        <w:tc>
          <w:tcPr>
            <w:tcW w:w="2347" w:type="dxa"/>
            <w:gridSpan w:val="2"/>
            <w:vAlign w:val="center"/>
          </w:tcPr>
          <w:p>
            <w:pPr>
              <w:spacing w:line="380" w:lineRule="exact"/>
              <w:rPr>
                <w:rFonts w:ascii="宋体" w:hAnsi="宋体" w:cs="宋体"/>
                <w:color w:val="000000"/>
                <w:szCs w:val="21"/>
              </w:rPr>
            </w:pPr>
            <w:r>
              <w:rPr>
                <w:rFonts w:hint="eastAsia" w:ascii="宋体" w:hAnsi="宋体" w:cs="宋体"/>
                <w:color w:val="000000"/>
                <w:szCs w:val="21"/>
              </w:rPr>
              <w:t>质量要求</w:t>
            </w:r>
          </w:p>
        </w:tc>
        <w:tc>
          <w:tcPr>
            <w:tcW w:w="5801" w:type="dxa"/>
            <w:vAlign w:val="center"/>
          </w:tcPr>
          <w:p>
            <w:pPr>
              <w:spacing w:line="380" w:lineRule="exact"/>
              <w:rPr>
                <w:rFonts w:ascii="宋体" w:hAnsi="宋体" w:cs="宋体"/>
                <w:color w:val="000000"/>
                <w:szCs w:val="21"/>
              </w:rPr>
            </w:pPr>
            <w:r>
              <w:rPr>
                <w:rFonts w:hint="eastAsia" w:ascii="宋体" w:hAnsi="宋体" w:cs="宋体"/>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1.4.1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投标人资质、能力和信誉</w:t>
            </w:r>
          </w:p>
        </w:tc>
        <w:tc>
          <w:tcPr>
            <w:tcW w:w="5801" w:type="dxa"/>
            <w:vAlign w:val="top"/>
          </w:tcPr>
          <w:p>
            <w:pPr>
              <w:numPr>
                <w:ilvl w:val="0"/>
                <w:numId w:val="2"/>
              </w:numPr>
              <w:spacing w:line="460" w:lineRule="exact"/>
              <w:rPr>
                <w:rFonts w:ascii="宋体" w:cs="宋体"/>
                <w:szCs w:val="21"/>
              </w:rPr>
            </w:pPr>
            <w:r>
              <w:rPr>
                <w:rFonts w:hint="eastAsia" w:ascii="宋体" w:hAnsi="宋体" w:cs="宋体"/>
                <w:szCs w:val="21"/>
              </w:rPr>
              <w:t>资质条件：</w:t>
            </w:r>
            <w:r>
              <w:rPr>
                <w:rFonts w:hint="eastAsia" w:ascii="宋体" w:hAnsi="宋体" w:cs="宋体"/>
                <w:color w:val="000000"/>
                <w:kern w:val="0"/>
              </w:rPr>
              <w:t>同时具备《基础电信业务经营许可证》《增值电信业务经营许可证》、电子与智能化工程专业承包贰级及以上资质和电力工程施工总承包叁级及以上资质；</w:t>
            </w:r>
          </w:p>
          <w:p>
            <w:pPr>
              <w:numPr>
                <w:ilvl w:val="0"/>
                <w:numId w:val="2"/>
              </w:numPr>
              <w:spacing w:line="460" w:lineRule="exact"/>
              <w:rPr>
                <w:rFonts w:ascii="宋体" w:cs="宋体"/>
                <w:szCs w:val="21"/>
              </w:rPr>
            </w:pPr>
            <w:r>
              <w:rPr>
                <w:rFonts w:hint="eastAsia" w:ascii="宋体" w:hAnsi="宋体" w:cs="宋体"/>
                <w:szCs w:val="21"/>
              </w:rPr>
              <w:t>财务要求：提供经有资质的会计师事务所或审计机构审计的完整的财务审计报告，财务状况良好（若为联合体则联合体各方均须提供）；</w:t>
            </w:r>
          </w:p>
          <w:p>
            <w:pPr>
              <w:widowControl/>
              <w:spacing w:line="460" w:lineRule="exact"/>
              <w:jc w:val="left"/>
              <w:rPr>
                <w:rFonts w:ascii="宋体" w:cs="宋体"/>
                <w:szCs w:val="21"/>
              </w:rPr>
            </w:pPr>
            <w:r>
              <w:rPr>
                <w:rFonts w:ascii="宋体" w:hAnsi="宋体" w:cs="宋体"/>
                <w:b/>
                <w:szCs w:val="21"/>
              </w:rPr>
              <w:t>3</w:t>
            </w:r>
            <w:r>
              <w:rPr>
                <w:rFonts w:hint="eastAsia" w:ascii="宋体" w:hAnsi="宋体" w:cs="宋体"/>
                <w:b/>
                <w:szCs w:val="21"/>
              </w:rPr>
              <w:t>、业绩要求：</w:t>
            </w:r>
            <w:r>
              <w:rPr>
                <w:rFonts w:ascii="宋体" w:hAnsi="宋体" w:cs="宋体"/>
                <w:szCs w:val="21"/>
              </w:rPr>
              <w:t>2016</w:t>
            </w:r>
            <w:r>
              <w:rPr>
                <w:rFonts w:hint="eastAsia" w:ascii="宋体" w:hAnsi="宋体" w:cs="宋体"/>
                <w:szCs w:val="21"/>
              </w:rPr>
              <w:t>年至今，有</w:t>
            </w:r>
            <w:r>
              <w:rPr>
                <w:rFonts w:ascii="宋体" w:hAnsi="宋体" w:cs="宋体"/>
                <w:szCs w:val="21"/>
              </w:rPr>
              <w:t>1</w:t>
            </w:r>
            <w:r>
              <w:rPr>
                <w:rFonts w:hint="eastAsia" w:ascii="宋体" w:hAnsi="宋体" w:cs="宋体"/>
                <w:szCs w:val="21"/>
              </w:rPr>
              <w:t>项视频监控等类似项目业绩，业绩以中标通知书、合同和验收证明文件的复印件为准；</w:t>
            </w:r>
          </w:p>
          <w:p>
            <w:pPr>
              <w:spacing w:line="460" w:lineRule="exact"/>
              <w:rPr>
                <w:rFonts w:ascii="宋体" w:cs="宋体"/>
                <w:szCs w:val="21"/>
              </w:rPr>
            </w:pPr>
            <w:r>
              <w:rPr>
                <w:rFonts w:ascii="宋体" w:hAnsi="宋体" w:cs="宋体"/>
                <w:szCs w:val="21"/>
              </w:rPr>
              <w:t>4</w:t>
            </w:r>
            <w:r>
              <w:rPr>
                <w:rFonts w:hint="eastAsia" w:ascii="宋体" w:hAnsi="宋体" w:cs="宋体"/>
                <w:szCs w:val="21"/>
              </w:rPr>
              <w:t>、信誉要求：有良好的信誉；</w:t>
            </w:r>
            <w:r>
              <w:rPr>
                <w:rFonts w:ascii="宋体" w:hAnsi="宋体" w:cs="宋体"/>
                <w:szCs w:val="21"/>
              </w:rPr>
              <w:t>2016</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w:t>
            </w:r>
            <w:r>
              <w:rPr>
                <w:rFonts w:hint="eastAsia" w:ascii="宋体" w:hAnsi="宋体" w:cs="宋体"/>
                <w:szCs w:val="21"/>
              </w:rPr>
              <w:t>日至本项目发布招标公告之日止，未因安全、质量、违法违纪问题被国家和青海省建设行政主管部门禁止、限制投标活动的情形，并在资金、人员、设备、技术等方面具有相应的能力；</w:t>
            </w:r>
          </w:p>
          <w:p>
            <w:pPr>
              <w:spacing w:line="460" w:lineRule="exact"/>
              <w:rPr>
                <w:rFonts w:ascii="宋体" w:cs="宋体"/>
                <w:szCs w:val="21"/>
              </w:rPr>
            </w:pPr>
            <w:r>
              <w:rPr>
                <w:rFonts w:ascii="宋体" w:hAnsi="宋体" w:cs="宋体"/>
                <w:szCs w:val="21"/>
              </w:rPr>
              <w:t>5</w:t>
            </w:r>
            <w:r>
              <w:rPr>
                <w:rFonts w:hint="eastAsia" w:ascii="宋体" w:hAnsi="宋体" w:cs="宋体"/>
                <w:szCs w:val="21"/>
              </w:rPr>
              <w:t>、项目经理（建造师）资格：具有机电工程专业建造师二级及以上执业资格证、注册证（注册单位应与投标单位一致）及有效的安全生产考核合格证书；</w:t>
            </w:r>
          </w:p>
          <w:p>
            <w:pPr>
              <w:tabs>
                <w:tab w:val="left" w:pos="2140"/>
              </w:tabs>
              <w:spacing w:line="460" w:lineRule="exact"/>
              <w:rPr>
                <w:rFonts w:ascii="宋体" w:cs="宋体"/>
                <w:szCs w:val="21"/>
              </w:rPr>
            </w:pPr>
            <w:r>
              <w:rPr>
                <w:rFonts w:ascii="宋体" w:hAnsi="宋体" w:cs="宋体"/>
                <w:szCs w:val="21"/>
              </w:rPr>
              <w:t>6</w:t>
            </w:r>
            <w:r>
              <w:rPr>
                <w:rFonts w:hint="eastAsia" w:ascii="宋体" w:hAnsi="宋体" w:cs="宋体"/>
                <w:szCs w:val="21"/>
              </w:rPr>
              <w:t>、其它要求：</w:t>
            </w:r>
          </w:p>
          <w:p>
            <w:pPr>
              <w:tabs>
                <w:tab w:val="left" w:pos="2140"/>
              </w:tabs>
              <w:spacing w:line="460" w:lineRule="exact"/>
              <w:rPr>
                <w:rFonts w:ascii="宋体" w:cs="宋体"/>
                <w:b/>
                <w:bCs/>
                <w:szCs w:val="21"/>
              </w:rPr>
            </w:pPr>
            <w:r>
              <w:rPr>
                <w:rFonts w:hint="eastAsia" w:ascii="宋体" w:hAnsi="宋体" w:cs="宋体"/>
                <w:b/>
                <w:bCs/>
                <w:szCs w:val="21"/>
              </w:rPr>
              <w:t>（</w:t>
            </w:r>
            <w:r>
              <w:rPr>
                <w:rFonts w:ascii="宋体" w:hAnsi="宋体" w:cs="宋体"/>
                <w:b/>
                <w:bCs/>
                <w:szCs w:val="21"/>
              </w:rPr>
              <w:t>1</w:t>
            </w:r>
            <w:r>
              <w:rPr>
                <w:rFonts w:hint="eastAsia" w:ascii="宋体" w:hAnsi="宋体" w:cs="宋体"/>
                <w:b/>
                <w:bCs/>
                <w:szCs w:val="21"/>
              </w:rPr>
              <w:t>）外省企业提供有效的《省外进青建筑企业报告登记证书》（由具备电力工程施工总承包叁级及以上资质的企业和电子与智能化专业承包贰级及以上资质的企业提供）；</w:t>
            </w:r>
          </w:p>
          <w:p>
            <w:pPr>
              <w:spacing w:line="380" w:lineRule="exact"/>
              <w:rPr>
                <w:rFonts w:asci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）符合《中华人民共和国政府采购法》第</w:t>
            </w:r>
            <w:r>
              <w:rPr>
                <w:rFonts w:ascii="宋体" w:hAnsi="宋体"/>
                <w:b/>
                <w:bCs/>
                <w:szCs w:val="21"/>
              </w:rPr>
              <w:t>22</w:t>
            </w:r>
            <w:r>
              <w:rPr>
                <w:rFonts w:hint="eastAsia" w:ascii="宋体" w:hAnsi="宋体"/>
                <w:b/>
                <w:bCs/>
                <w:szCs w:val="21"/>
              </w:rPr>
              <w:t>条的规定</w:t>
            </w:r>
            <w:r>
              <w:rPr>
                <w:rFonts w:hint="eastAsia" w:ascii="宋体" w:hAnsi="宋体" w:cs="宋体"/>
                <w:b/>
                <w:bCs/>
                <w:szCs w:val="21"/>
              </w:rPr>
              <w:t>（若为联合体则联合体各方均须提供）</w:t>
            </w:r>
            <w:r>
              <w:rPr>
                <w:rFonts w:hint="eastAsia" w:ascii="宋体" w:hAnsi="宋体"/>
                <w:b/>
                <w:bCs/>
                <w:szCs w:val="21"/>
              </w:rPr>
              <w:t>：</w:t>
            </w:r>
          </w:p>
          <w:p>
            <w:pPr>
              <w:spacing w:line="380" w:lineRule="exact"/>
              <w:rPr>
                <w:rFonts w:ascii="宋体"/>
                <w:szCs w:val="21"/>
                <w:lang w:val="zh-CN"/>
              </w:rPr>
            </w:pPr>
            <w:r>
              <w:rPr>
                <w:rFonts w:ascii="宋体" w:hAnsi="宋体"/>
                <w:szCs w:val="21"/>
                <w:lang w:val="zh-CN"/>
              </w:rPr>
              <w:t>&lt;1&gt;</w:t>
            </w:r>
            <w:r>
              <w:rPr>
                <w:rFonts w:hint="eastAsia" w:ascii="宋体" w:hAnsi="宋体"/>
                <w:szCs w:val="21"/>
                <w:lang w:val="zh-CN"/>
              </w:rPr>
              <w:t>供应商的营业执照等证明文件，自然人的身份证明；</w:t>
            </w:r>
          </w:p>
          <w:p>
            <w:pPr>
              <w:spacing w:line="380" w:lineRule="exact"/>
              <w:rPr>
                <w:rFonts w:ascii="宋体"/>
                <w:szCs w:val="21"/>
                <w:lang w:val="zh-CN"/>
              </w:rPr>
            </w:pPr>
            <w:r>
              <w:rPr>
                <w:rFonts w:ascii="宋体" w:hAnsi="宋体"/>
                <w:szCs w:val="21"/>
                <w:lang w:val="zh-CN"/>
              </w:rPr>
              <w:t>&lt;2&gt;</w:t>
            </w:r>
            <w:r>
              <w:rPr>
                <w:rFonts w:hint="eastAsia" w:ascii="宋体" w:hAnsi="宋体"/>
                <w:szCs w:val="21"/>
                <w:lang w:val="zh-CN"/>
              </w:rPr>
              <w:t>财务状况报告和依法缴纳税收和社会保障资金的相关材料。</w:t>
            </w:r>
          </w:p>
          <w:p>
            <w:pPr>
              <w:spacing w:line="380" w:lineRule="exact"/>
              <w:rPr>
                <w:rFonts w:ascii="宋体"/>
                <w:szCs w:val="21"/>
                <w:lang w:val="zh-CN"/>
              </w:rPr>
            </w:pPr>
            <w:r>
              <w:rPr>
                <w:rFonts w:ascii="宋体" w:hAnsi="宋体"/>
                <w:szCs w:val="21"/>
                <w:lang w:val="zh-CN"/>
              </w:rPr>
              <w:t>&lt;3&gt;</w:t>
            </w:r>
            <w:r>
              <w:rPr>
                <w:rFonts w:hint="eastAsia" w:ascii="宋体" w:hAnsi="宋体"/>
                <w:szCs w:val="21"/>
                <w:lang w:val="zh-CN"/>
              </w:rPr>
              <w:t>具备履行合同所必须的货物和专业技术能力的证明材料；</w:t>
            </w:r>
          </w:p>
          <w:p>
            <w:pPr>
              <w:spacing w:line="380" w:lineRule="exact"/>
              <w:rPr>
                <w:rFonts w:ascii="宋体"/>
                <w:szCs w:val="21"/>
                <w:lang w:val="zh-CN"/>
              </w:rPr>
            </w:pPr>
            <w:r>
              <w:rPr>
                <w:rFonts w:ascii="宋体" w:hAnsi="宋体"/>
                <w:szCs w:val="21"/>
                <w:lang w:val="zh-CN"/>
              </w:rPr>
              <w:t>&lt;4&gt;</w:t>
            </w:r>
            <w:r>
              <w:rPr>
                <w:rFonts w:hint="eastAsia" w:ascii="宋体" w:hAnsi="宋体"/>
                <w:szCs w:val="21"/>
                <w:lang w:val="zh-CN"/>
              </w:rPr>
              <w:t>参加政府采购活动前</w:t>
            </w:r>
            <w:r>
              <w:rPr>
                <w:rFonts w:ascii="宋体" w:hAnsi="宋体"/>
                <w:szCs w:val="21"/>
                <w:lang w:val="zh-CN"/>
              </w:rPr>
              <w:t>3</w:t>
            </w:r>
            <w:r>
              <w:rPr>
                <w:rFonts w:hint="eastAsia" w:ascii="宋体" w:hAnsi="宋体"/>
                <w:szCs w:val="21"/>
                <w:lang w:val="zh-CN"/>
              </w:rPr>
              <w:t>年内在经营活动中没有重大违法记录的书面声明；</w:t>
            </w:r>
          </w:p>
          <w:p>
            <w:pPr>
              <w:tabs>
                <w:tab w:val="left" w:pos="2140"/>
              </w:tabs>
              <w:spacing w:line="460" w:lineRule="exact"/>
              <w:rPr>
                <w:rFonts w:ascii="宋体" w:hAnsi="宋体" w:cs="宋体"/>
                <w:b/>
                <w:color w:val="0000FF"/>
                <w:szCs w:val="21"/>
                <w:highlight w:val="yellow"/>
              </w:rPr>
            </w:pPr>
            <w:r>
              <w:rPr>
                <w:rFonts w:ascii="宋体" w:hAnsi="宋体"/>
                <w:szCs w:val="21"/>
                <w:lang w:val="zh-CN"/>
              </w:rPr>
              <w:t>&lt;5&gt;</w:t>
            </w:r>
            <w:r>
              <w:rPr>
                <w:rFonts w:hint="eastAsia" w:ascii="宋体" w:hAnsi="宋体"/>
                <w:szCs w:val="21"/>
                <w:lang w:val="zh-CN"/>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1.4.2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是否接受联合体投标</w:t>
            </w:r>
          </w:p>
        </w:tc>
        <w:tc>
          <w:tcPr>
            <w:tcW w:w="5801" w:type="dxa"/>
            <w:vAlign w:val="top"/>
          </w:tcPr>
          <w:p>
            <w:pPr>
              <w:spacing w:line="380" w:lineRule="exact"/>
              <w:rPr>
                <w:rFonts w:ascii="宋体" w:cs="宋体"/>
                <w:b/>
                <w:bCs/>
                <w:szCs w:val="21"/>
              </w:rPr>
            </w:pPr>
            <w:r>
              <w:rPr>
                <w:rFonts w:hint="eastAsia" w:ascii="宋体" w:hAnsi="宋体" w:cs="宋体"/>
                <w:b/>
                <w:bCs/>
                <w:szCs w:val="21"/>
              </w:rPr>
              <w:t>□不接受</w:t>
            </w:r>
          </w:p>
          <w:p>
            <w:pPr>
              <w:spacing w:line="380" w:lineRule="exact"/>
              <w:rPr>
                <w:rFonts w:ascii="宋体" w:cs="宋体"/>
                <w:b/>
                <w:bCs/>
                <w:szCs w:val="21"/>
              </w:rPr>
            </w:pPr>
            <w:r>
              <w:rPr>
                <w:rFonts w:ascii="宋体" w:hAnsi="宋体" w:cs="宋体"/>
                <w:b/>
                <w:bCs/>
                <w:szCs w:val="21"/>
              </w:rPr>
              <w:fldChar w:fldCharType="begin"/>
            </w:r>
            <w:r>
              <w:rPr>
                <w:rFonts w:ascii="宋体" w:hAnsi="宋体" w:cs="宋体"/>
                <w:b/>
                <w:bCs/>
                <w:szCs w:val="21"/>
              </w:rPr>
              <w:instrText xml:space="preserve"> eq \o\ac(</w:instrText>
            </w:r>
            <w:r>
              <w:rPr>
                <w:rFonts w:hint="eastAsia" w:ascii="宋体" w:hAnsi="宋体" w:cs="宋体"/>
                <w:b/>
                <w:bCs/>
                <w:szCs w:val="21"/>
              </w:rPr>
              <w:instrText xml:space="preserve">□</w:instrText>
            </w:r>
            <w:r>
              <w:rPr>
                <w:rFonts w:ascii="宋体" w:cs="宋体"/>
                <w:b/>
                <w:bCs/>
                <w:szCs w:val="21"/>
              </w:rPr>
              <w:instrText xml:space="preserve">,</w:instrText>
            </w:r>
            <w:r>
              <w:rPr>
                <w:rFonts w:hint="eastAsia" w:ascii="宋体" w:hAnsi="宋体" w:cs="宋体"/>
                <w:b/>
                <w:bCs/>
                <w:position w:val="1"/>
                <w:sz w:val="14"/>
                <w:szCs w:val="21"/>
              </w:rPr>
              <w:instrText xml:space="preserve">∨</w:instrText>
            </w:r>
            <w:r>
              <w:rPr>
                <w:rFonts w:ascii="宋体" w:hAnsi="宋体" w:cs="宋体"/>
                <w:b/>
                <w:bCs/>
                <w:szCs w:val="21"/>
              </w:rPr>
              <w:instrText xml:space="preserve">)</w:instrText>
            </w:r>
            <w:r>
              <w:rPr>
                <w:rFonts w:ascii="宋体" w:hAnsi="宋体" w:cs="宋体"/>
                <w:b/>
                <w:bCs/>
                <w:szCs w:val="21"/>
              </w:rPr>
              <w:fldChar w:fldCharType="end"/>
            </w:r>
            <w:r>
              <w:rPr>
                <w:rFonts w:hint="eastAsia" w:ascii="宋体" w:hAnsi="宋体" w:cs="宋体"/>
                <w:b/>
                <w:bCs/>
                <w:szCs w:val="21"/>
              </w:rPr>
              <w:t>接受。应满足以下要求：</w:t>
            </w:r>
          </w:p>
          <w:p>
            <w:pPr>
              <w:spacing w:line="380" w:lineRule="exact"/>
              <w:rPr>
                <w:rFonts w:ascii="宋体" w:hAnsi="宋体" w:cs="宋体"/>
                <w:szCs w:val="21"/>
              </w:rPr>
            </w:pPr>
            <w:r>
              <w:rPr>
                <w:rFonts w:hint="eastAsia" w:ascii="宋体" w:hAnsi="宋体" w:cs="宋体"/>
                <w:b/>
                <w:bCs/>
                <w:szCs w:val="21"/>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1.9.1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踏勘现场</w:t>
            </w:r>
          </w:p>
        </w:tc>
        <w:tc>
          <w:tcPr>
            <w:tcW w:w="5801" w:type="dxa"/>
          </w:tcPr>
          <w:p>
            <w:pPr>
              <w:spacing w:line="38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不组织</w:t>
            </w:r>
          </w:p>
          <w:p>
            <w:pPr>
              <w:spacing w:line="380" w:lineRule="exact"/>
              <w:rPr>
                <w:rFonts w:ascii="宋体" w:hAnsi="宋体" w:cs="宋体"/>
                <w:szCs w:val="21"/>
              </w:rPr>
            </w:pPr>
            <w:r>
              <w:rPr>
                <w:rFonts w:hint="eastAsia" w:ascii="宋体" w:hAnsi="宋体" w:cs="宋体"/>
                <w:szCs w:val="21"/>
              </w:rPr>
              <w:t>□组织，踏勘时间：</w:t>
            </w:r>
          </w:p>
          <w:p>
            <w:pPr>
              <w:spacing w:line="380" w:lineRule="exact"/>
              <w:rPr>
                <w:rFonts w:ascii="宋体" w:hAnsi="宋体" w:cs="宋体"/>
                <w:szCs w:val="21"/>
              </w:rPr>
            </w:pPr>
            <w:r>
              <w:rPr>
                <w:rFonts w:hint="eastAsia" w:ascii="宋体" w:hAnsi="宋体" w:cs="宋体"/>
                <w:szCs w:val="21"/>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1.10.1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投标预备会</w:t>
            </w:r>
          </w:p>
        </w:tc>
        <w:tc>
          <w:tcPr>
            <w:tcW w:w="5801" w:type="dxa"/>
          </w:tcPr>
          <w:p>
            <w:pPr>
              <w:spacing w:line="38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不召开</w:t>
            </w:r>
          </w:p>
          <w:p>
            <w:pPr>
              <w:spacing w:line="380" w:lineRule="exact"/>
              <w:rPr>
                <w:rFonts w:ascii="宋体" w:hAnsi="宋体" w:cs="宋体"/>
                <w:szCs w:val="21"/>
              </w:rPr>
            </w:pPr>
            <w:r>
              <w:rPr>
                <w:rFonts w:hint="eastAsia" w:ascii="宋体" w:hAnsi="宋体" w:cs="宋体"/>
                <w:szCs w:val="21"/>
              </w:rPr>
              <w:t>□召开   召开时间：</w:t>
            </w:r>
          </w:p>
          <w:p>
            <w:pPr>
              <w:spacing w:line="380" w:lineRule="exact"/>
              <w:ind w:firstLine="945" w:firstLineChars="450"/>
              <w:rPr>
                <w:rFonts w:ascii="宋体" w:hAnsi="宋体" w:cs="宋体"/>
                <w:szCs w:val="21"/>
              </w:rPr>
            </w:pPr>
            <w:r>
              <w:rPr>
                <w:rFonts w:hint="eastAsia" w:ascii="宋体" w:hAnsi="宋体" w:cs="宋体"/>
                <w:szCs w:val="21"/>
              </w:rPr>
              <w:t xml:space="preserve">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1.10.2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投标人提出问题的</w:t>
            </w:r>
          </w:p>
          <w:p>
            <w:pPr>
              <w:spacing w:line="380" w:lineRule="exact"/>
              <w:rPr>
                <w:rFonts w:ascii="宋体" w:hAnsi="宋体" w:cs="宋体"/>
                <w:color w:val="000000"/>
                <w:szCs w:val="21"/>
              </w:rPr>
            </w:pPr>
            <w:r>
              <w:rPr>
                <w:rFonts w:hint="eastAsia" w:ascii="宋体" w:hAnsi="宋体" w:cs="宋体"/>
                <w:color w:val="000000"/>
                <w:szCs w:val="21"/>
              </w:rPr>
              <w:t>截止时间</w:t>
            </w:r>
          </w:p>
        </w:tc>
        <w:tc>
          <w:tcPr>
            <w:tcW w:w="5801" w:type="dxa"/>
          </w:tcPr>
          <w:p>
            <w:pPr>
              <w:spacing w:line="380" w:lineRule="exact"/>
              <w:rPr>
                <w:rFonts w:ascii="宋体" w:hAnsi="宋体" w:cs="宋体"/>
                <w:szCs w:val="21"/>
              </w:rPr>
            </w:pPr>
            <w:r>
              <w:rPr>
                <w:rFonts w:hint="eastAsia" w:ascii="宋体" w:hAnsi="宋体" w:cs="宋体"/>
                <w:szCs w:val="21"/>
              </w:rPr>
              <w:t xml:space="preserve">投标截止时间10日前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1.10.3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招标人书面澄清的时间</w:t>
            </w:r>
          </w:p>
        </w:tc>
        <w:tc>
          <w:tcPr>
            <w:tcW w:w="5801" w:type="dxa"/>
          </w:tcPr>
          <w:p>
            <w:pPr>
              <w:spacing w:line="380" w:lineRule="exact"/>
              <w:rPr>
                <w:rFonts w:ascii="宋体" w:hAnsi="宋体" w:cs="宋体"/>
                <w:szCs w:val="21"/>
              </w:rPr>
            </w:pPr>
            <w:r>
              <w:rPr>
                <w:rFonts w:hint="eastAsia" w:ascii="宋体" w:hAnsi="宋体" w:cs="宋体"/>
                <w:szCs w:val="21"/>
              </w:rPr>
              <w:t>自收到需澄清的问题之日起3日内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分包</w:t>
            </w:r>
          </w:p>
        </w:tc>
        <w:tc>
          <w:tcPr>
            <w:tcW w:w="5801" w:type="dxa"/>
          </w:tcPr>
          <w:p>
            <w:pPr>
              <w:spacing w:line="38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不允许</w:t>
            </w:r>
          </w:p>
          <w:p>
            <w:pPr>
              <w:spacing w:line="380" w:lineRule="exac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1.12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偏离</w:t>
            </w:r>
          </w:p>
        </w:tc>
        <w:tc>
          <w:tcPr>
            <w:tcW w:w="5801" w:type="dxa"/>
          </w:tcPr>
          <w:p>
            <w:pPr>
              <w:spacing w:line="38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不允许</w:t>
            </w:r>
          </w:p>
          <w:p>
            <w:pPr>
              <w:spacing w:line="380" w:lineRule="exac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2.1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构成招标文件的其他材料</w:t>
            </w:r>
          </w:p>
        </w:tc>
        <w:tc>
          <w:tcPr>
            <w:tcW w:w="5801" w:type="dxa"/>
          </w:tcPr>
          <w:p>
            <w:pPr>
              <w:spacing w:line="380" w:lineRule="exact"/>
              <w:rPr>
                <w:rFonts w:ascii="宋体" w:hAnsi="宋体" w:cs="宋体"/>
                <w:szCs w:val="21"/>
              </w:rPr>
            </w:pPr>
            <w:r>
              <w:rPr>
                <w:rFonts w:hint="eastAsia" w:ascii="宋体" w:hAnsi="宋体" w:cs="宋体"/>
                <w:szCs w:val="21"/>
              </w:rPr>
              <w:t xml:space="preserve">招标人（招标代理机构）对投标人发出的书面通知及答疑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2.2.1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投标人要求澄清招标</w:t>
            </w:r>
          </w:p>
          <w:p>
            <w:pPr>
              <w:spacing w:line="380" w:lineRule="exact"/>
              <w:rPr>
                <w:rFonts w:ascii="宋体" w:hAnsi="宋体" w:cs="宋体"/>
                <w:color w:val="000000"/>
                <w:szCs w:val="21"/>
              </w:rPr>
            </w:pPr>
            <w:r>
              <w:rPr>
                <w:rFonts w:hint="eastAsia" w:ascii="宋体" w:hAnsi="宋体" w:cs="宋体"/>
                <w:color w:val="000000"/>
                <w:szCs w:val="21"/>
              </w:rPr>
              <w:t>文件的截止时间</w:t>
            </w:r>
          </w:p>
        </w:tc>
        <w:tc>
          <w:tcPr>
            <w:tcW w:w="5801" w:type="dxa"/>
          </w:tcPr>
          <w:p>
            <w:pPr>
              <w:spacing w:line="380" w:lineRule="exact"/>
              <w:rPr>
                <w:rFonts w:ascii="宋体" w:hAnsi="宋体" w:cs="宋体"/>
                <w:szCs w:val="21"/>
              </w:rPr>
            </w:pPr>
            <w:r>
              <w:rPr>
                <w:rFonts w:hint="eastAsia" w:ascii="宋体" w:hAnsi="宋体" w:cs="宋体"/>
                <w:szCs w:val="21"/>
              </w:rPr>
              <w:t>投标截止时间前10日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032" w:type="dxa"/>
          </w:tcPr>
          <w:p>
            <w:pPr>
              <w:spacing w:line="380" w:lineRule="exact"/>
              <w:rPr>
                <w:rFonts w:ascii="宋体" w:hAnsi="宋体" w:cs="宋体"/>
                <w:szCs w:val="21"/>
              </w:rPr>
            </w:pPr>
            <w:r>
              <w:rPr>
                <w:rFonts w:hint="eastAsia" w:ascii="宋体" w:hAnsi="宋体" w:cs="宋体"/>
                <w:szCs w:val="21"/>
              </w:rPr>
              <w:t>2.2.2</w:t>
            </w:r>
          </w:p>
        </w:tc>
        <w:tc>
          <w:tcPr>
            <w:tcW w:w="2347" w:type="dxa"/>
            <w:gridSpan w:val="2"/>
          </w:tcPr>
          <w:p>
            <w:pPr>
              <w:spacing w:line="380" w:lineRule="exact"/>
              <w:rPr>
                <w:rFonts w:ascii="宋体" w:hAnsi="宋体" w:cs="宋体"/>
                <w:szCs w:val="21"/>
              </w:rPr>
            </w:pPr>
            <w:r>
              <w:rPr>
                <w:rFonts w:hint="eastAsia" w:ascii="宋体" w:hAnsi="宋体" w:cs="宋体"/>
                <w:szCs w:val="21"/>
              </w:rPr>
              <w:t>投标截止时间</w:t>
            </w:r>
          </w:p>
        </w:tc>
        <w:tc>
          <w:tcPr>
            <w:tcW w:w="5801" w:type="dxa"/>
          </w:tcPr>
          <w:p>
            <w:pPr>
              <w:spacing w:line="380" w:lineRule="exact"/>
              <w:rPr>
                <w:rFonts w:ascii="宋体" w:hAnsi="宋体" w:cs="宋体"/>
                <w:b/>
                <w:szCs w:val="21"/>
              </w:rPr>
            </w:pPr>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 xml:space="preserve">日9:30 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2.2.3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投标人确认收到招标</w:t>
            </w:r>
          </w:p>
          <w:p>
            <w:pPr>
              <w:spacing w:line="380" w:lineRule="exact"/>
              <w:rPr>
                <w:rFonts w:ascii="宋体" w:hAnsi="宋体" w:cs="宋体"/>
                <w:color w:val="000000"/>
                <w:szCs w:val="21"/>
              </w:rPr>
            </w:pPr>
            <w:r>
              <w:rPr>
                <w:rFonts w:hint="eastAsia" w:ascii="宋体" w:hAnsi="宋体" w:cs="宋体"/>
                <w:color w:val="000000"/>
                <w:szCs w:val="21"/>
              </w:rPr>
              <w:t>文件澄清的时间</w:t>
            </w:r>
          </w:p>
        </w:tc>
        <w:tc>
          <w:tcPr>
            <w:tcW w:w="5801" w:type="dxa"/>
          </w:tcPr>
          <w:p>
            <w:pPr>
              <w:spacing w:line="380" w:lineRule="exact"/>
              <w:rPr>
                <w:rFonts w:ascii="宋体" w:hAnsi="宋体" w:cs="宋体"/>
                <w:szCs w:val="21"/>
              </w:rPr>
            </w:pPr>
            <w:r>
              <w:rPr>
                <w:rFonts w:hint="eastAsia" w:ascii="宋体" w:hAnsi="宋体" w:cs="宋体"/>
                <w:szCs w:val="21"/>
              </w:rPr>
              <w:t>收到澄清的当日内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2.3.2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投标人确认收到招标</w:t>
            </w:r>
          </w:p>
          <w:p>
            <w:pPr>
              <w:spacing w:line="380" w:lineRule="exact"/>
              <w:rPr>
                <w:rFonts w:ascii="宋体" w:hAnsi="宋体" w:cs="宋体"/>
                <w:color w:val="000000"/>
                <w:szCs w:val="21"/>
              </w:rPr>
            </w:pPr>
            <w:r>
              <w:rPr>
                <w:rFonts w:hint="eastAsia" w:ascii="宋体" w:hAnsi="宋体" w:cs="宋体"/>
                <w:color w:val="000000"/>
                <w:szCs w:val="21"/>
              </w:rPr>
              <w:t>文件修改的时间</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 xml:space="preserve">收到修改的招标文件当日内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032" w:type="dxa"/>
          </w:tcPr>
          <w:p>
            <w:pPr>
              <w:spacing w:line="380" w:lineRule="exact"/>
              <w:rPr>
                <w:rFonts w:ascii="宋体" w:hAnsi="宋体" w:cs="宋体"/>
                <w:color w:val="000000"/>
                <w:szCs w:val="21"/>
              </w:rPr>
            </w:pPr>
            <w:r>
              <w:rPr>
                <w:rFonts w:hint="eastAsia" w:ascii="宋体" w:hAnsi="宋体" w:cs="宋体"/>
                <w:color w:val="000000"/>
                <w:szCs w:val="21"/>
              </w:rPr>
              <w:t>3.1.1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 xml:space="preserve">构成投标文件的其他材料 </w:t>
            </w:r>
          </w:p>
        </w:tc>
        <w:tc>
          <w:tcPr>
            <w:tcW w:w="5801" w:type="dxa"/>
          </w:tcPr>
          <w:p>
            <w:pPr>
              <w:spacing w:line="380" w:lineRule="exact"/>
              <w:rPr>
                <w:rFonts w:ascii="宋体" w:hAnsi="宋体" w:cs="宋体"/>
                <w:color w:val="0000FF"/>
                <w:szCs w:val="21"/>
                <w:highlight w:val="yellow"/>
              </w:rPr>
            </w:pPr>
            <w:r>
              <w:rPr>
                <w:rFonts w:hint="eastAsia" w:ascii="宋体" w:hAnsi="宋体" w:cs="宋体"/>
                <w:color w:val="000000"/>
                <w:szCs w:val="21"/>
              </w:rPr>
              <w:t>1、有效的法人证明书或法人授权委托书原件；法人身份证或被授权人身份证、企业资质证书副本、营业执照副本、安全生产许可证、</w:t>
            </w:r>
            <w:r>
              <w:rPr>
                <w:rFonts w:hint="eastAsia" w:ascii="宋体" w:hAnsi="宋体" w:cs="宋体"/>
                <w:color w:val="000000"/>
                <w:szCs w:val="21"/>
                <w:lang w:val="en-US" w:eastAsia="zh-CN"/>
              </w:rPr>
              <w:t>省外进青建筑企业报告登记证书</w:t>
            </w:r>
            <w:r>
              <w:rPr>
                <w:rFonts w:hint="eastAsia" w:ascii="宋体" w:hAnsi="宋体" w:cs="宋体"/>
                <w:color w:val="000000"/>
                <w:szCs w:val="21"/>
              </w:rPr>
              <w:t>、拟派项目经理建造师执业资格证、注册证、安全考核合格证等所有复印件；</w:t>
            </w:r>
          </w:p>
          <w:p>
            <w:pPr>
              <w:spacing w:line="380" w:lineRule="exact"/>
              <w:rPr>
                <w:rFonts w:ascii="宋体" w:hAnsi="宋体" w:cs="宋体"/>
                <w:color w:val="000000"/>
                <w:szCs w:val="21"/>
              </w:rPr>
            </w:pPr>
            <w:r>
              <w:rPr>
                <w:rFonts w:hint="eastAsia" w:ascii="宋体" w:hAnsi="宋体" w:cs="宋体"/>
                <w:color w:val="000000"/>
                <w:szCs w:val="21"/>
              </w:rPr>
              <w:t>2、依法对投标文件所作的书面修改、补充的内容；</w:t>
            </w:r>
          </w:p>
          <w:p>
            <w:pPr>
              <w:spacing w:line="380" w:lineRule="exact"/>
              <w:rPr>
                <w:rFonts w:ascii="宋体" w:hAnsi="宋体" w:cs="宋体"/>
                <w:color w:val="000000"/>
                <w:szCs w:val="21"/>
              </w:rPr>
            </w:pPr>
            <w:r>
              <w:rPr>
                <w:rFonts w:hint="eastAsia" w:ascii="宋体" w:hAnsi="宋体" w:cs="宋体"/>
                <w:color w:val="000000"/>
                <w:szCs w:val="21"/>
              </w:rPr>
              <w:t>3、按评委会书面通知要求，对投标文件所作出的书面澄清、说明的内容。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32" w:type="dxa"/>
          </w:tcPr>
          <w:p>
            <w:pPr>
              <w:spacing w:line="380" w:lineRule="exact"/>
              <w:rPr>
                <w:rFonts w:ascii="宋体" w:hAnsi="宋体" w:cs="宋体"/>
                <w:color w:val="000000"/>
                <w:szCs w:val="21"/>
              </w:rPr>
            </w:pPr>
            <w:r>
              <w:rPr>
                <w:rFonts w:hint="eastAsia" w:ascii="宋体" w:hAnsi="宋体" w:cs="宋体"/>
                <w:color w:val="000000"/>
                <w:szCs w:val="21"/>
              </w:rPr>
              <w:t>3.2.3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最高投标限价</w:t>
            </w:r>
          </w:p>
        </w:tc>
        <w:tc>
          <w:tcPr>
            <w:tcW w:w="5801" w:type="dxa"/>
          </w:tcPr>
          <w:p>
            <w:pPr>
              <w:spacing w:line="380" w:lineRule="exact"/>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设定。</w:t>
            </w:r>
          </w:p>
          <w:p>
            <w:pPr>
              <w:spacing w:line="380" w:lineRule="exact"/>
              <w:rPr>
                <w:rFonts w:ascii="宋体" w:hAnsi="宋体" w:cs="宋体"/>
                <w:color w:val="auto"/>
                <w:szCs w:val="21"/>
              </w:rPr>
            </w:pPr>
            <w:r>
              <w:rPr>
                <w:rFonts w:hint="eastAsia" w:ascii="宋体" w:hAnsi="宋体" w:cs="宋体"/>
                <w:color w:val="auto"/>
                <w:szCs w:val="21"/>
              </w:rPr>
              <w:t>最高投标限价如下：</w:t>
            </w:r>
          </w:p>
          <w:p>
            <w:pPr>
              <w:spacing w:line="380" w:lineRule="exact"/>
              <w:rPr>
                <w:rFonts w:hint="eastAsia" w:ascii="宋体" w:hAnsi="宋体" w:eastAsia="宋体" w:cs="宋体"/>
                <w:color w:val="auto"/>
                <w:szCs w:val="21"/>
                <w:lang w:eastAsia="zh-CN"/>
              </w:rPr>
            </w:pPr>
            <w:r>
              <w:rPr>
                <w:rFonts w:hint="eastAsia" w:ascii="宋体" w:hAnsi="宋体" w:cs="宋体"/>
                <w:color w:val="auto"/>
                <w:szCs w:val="21"/>
              </w:rPr>
              <w:t>（大写）</w:t>
            </w:r>
            <w:r>
              <w:rPr>
                <w:rFonts w:hint="eastAsia" w:ascii="宋体" w:hAnsi="宋体" w:cs="宋体"/>
                <w:color w:val="auto"/>
                <w:szCs w:val="21"/>
                <w:lang w:val="en-US" w:eastAsia="zh-CN"/>
              </w:rPr>
              <w:t>壹仟陆佰柒拾陆万元陆角伍分</w:t>
            </w:r>
          </w:p>
          <w:p>
            <w:pPr>
              <w:spacing w:line="380" w:lineRule="exact"/>
              <w:rPr>
                <w:rFonts w:hint="eastAsia" w:ascii="宋体" w:hAnsi="宋体" w:cs="宋体"/>
                <w:color w:val="auto"/>
                <w:szCs w:val="21"/>
              </w:rPr>
            </w:pPr>
            <w:r>
              <w:rPr>
                <w:rFonts w:hint="eastAsia" w:ascii="宋体" w:hAnsi="宋体" w:cs="宋体"/>
                <w:color w:val="auto"/>
                <w:szCs w:val="21"/>
              </w:rPr>
              <w:t>（小写）</w:t>
            </w:r>
            <w:r>
              <w:rPr>
                <w:rFonts w:hint="eastAsia" w:ascii="宋体" w:hAnsi="宋体" w:cs="宋体"/>
                <w:color w:val="auto"/>
                <w:szCs w:val="21"/>
                <w:lang w:val="en-US" w:eastAsia="zh-CN"/>
              </w:rPr>
              <w:t>16760000.65</w:t>
            </w:r>
            <w:r>
              <w:rPr>
                <w:rFonts w:hint="eastAsia" w:ascii="宋体" w:hAnsi="宋体" w:cs="宋体"/>
                <w:color w:val="auto"/>
                <w:szCs w:val="21"/>
              </w:rPr>
              <w:t>元</w:t>
            </w:r>
          </w:p>
          <w:p>
            <w:pPr>
              <w:spacing w:line="380" w:lineRule="exact"/>
              <w:rPr>
                <w:rFonts w:ascii="宋体" w:hAnsi="宋体" w:cs="宋体"/>
                <w:color w:val="auto"/>
                <w:szCs w:val="21"/>
              </w:rPr>
            </w:pPr>
            <w:r>
              <w:rPr>
                <w:rFonts w:hint="eastAsia" w:ascii="宋体" w:hAnsi="宋体" w:cs="宋体"/>
                <w:color w:val="auto"/>
                <w:szCs w:val="21"/>
              </w:rPr>
              <w:t>投标报价不得超过最高投标限价。</w:t>
            </w:r>
          </w:p>
          <w:p>
            <w:pPr>
              <w:spacing w:line="380" w:lineRule="exact"/>
              <w:rPr>
                <w:rFonts w:ascii="宋体" w:hAnsi="宋体" w:cs="宋体"/>
                <w:color w:val="auto"/>
                <w:szCs w:val="21"/>
              </w:rPr>
            </w:pPr>
            <w:r>
              <w:rPr>
                <w:rFonts w:hint="eastAsia" w:ascii="宋体" w:hAnsi="宋体" w:cs="宋体"/>
                <w:color w:val="auto"/>
                <w:szCs w:val="21"/>
              </w:rPr>
              <w:t>□不设定。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3.3.1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投标有效期</w:t>
            </w:r>
          </w:p>
        </w:tc>
        <w:tc>
          <w:tcPr>
            <w:tcW w:w="5801" w:type="dxa"/>
          </w:tcPr>
          <w:p>
            <w:pPr>
              <w:spacing w:line="380" w:lineRule="exact"/>
              <w:rPr>
                <w:rFonts w:ascii="宋体" w:hAnsi="宋体" w:cs="宋体"/>
                <w:color w:val="auto"/>
                <w:szCs w:val="21"/>
              </w:rPr>
            </w:pPr>
            <w:r>
              <w:rPr>
                <w:rFonts w:hint="eastAsia" w:ascii="宋体" w:hAnsi="宋体" w:cs="宋体"/>
                <w:color w:val="auto"/>
                <w:szCs w:val="21"/>
              </w:rPr>
              <w:t xml:space="preserve">自投标截止之日起 60日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3.4.1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投标保证金</w:t>
            </w:r>
          </w:p>
        </w:tc>
        <w:tc>
          <w:tcPr>
            <w:tcW w:w="5801" w:type="dxa"/>
          </w:tcPr>
          <w:p>
            <w:pPr>
              <w:spacing w:line="380" w:lineRule="exact"/>
              <w:rPr>
                <w:rFonts w:ascii="宋体" w:hAnsi="宋体" w:cs="宋体"/>
                <w:color w:val="auto"/>
                <w:szCs w:val="21"/>
              </w:rPr>
            </w:pPr>
            <w:r>
              <w:rPr>
                <w:rFonts w:hint="eastAsia" w:ascii="宋体" w:hAnsi="宋体" w:cs="宋体"/>
                <w:color w:val="auto"/>
                <w:szCs w:val="21"/>
              </w:rPr>
              <w:t>1、交纳金额：</w:t>
            </w:r>
          </w:p>
          <w:p>
            <w:pPr>
              <w:spacing w:line="460" w:lineRule="exact"/>
              <w:rPr>
                <w:rFonts w:hint="eastAsia" w:ascii="宋体" w:hAnsi="宋体" w:eastAsia="宋体"/>
                <w:b/>
                <w:bCs/>
                <w:color w:val="auto"/>
                <w:sz w:val="21"/>
                <w:szCs w:val="21"/>
                <w:lang w:val="en-US" w:eastAsia="zh-CN"/>
              </w:rPr>
            </w:pPr>
            <w:r>
              <w:rPr>
                <w:rFonts w:hint="eastAsia" w:ascii="宋体" w:hAnsi="宋体"/>
                <w:b/>
                <w:bCs/>
                <w:color w:val="auto"/>
                <w:sz w:val="21"/>
                <w:szCs w:val="21"/>
              </w:rPr>
              <w:t>（大写）</w:t>
            </w:r>
            <w:r>
              <w:rPr>
                <w:rFonts w:hint="eastAsia" w:ascii="宋体" w:hAnsi="宋体"/>
                <w:b/>
                <w:bCs/>
                <w:color w:val="auto"/>
                <w:sz w:val="21"/>
                <w:szCs w:val="21"/>
                <w:lang w:val="en-US" w:eastAsia="zh-CN"/>
              </w:rPr>
              <w:t>壹拾伍万元整</w:t>
            </w:r>
          </w:p>
          <w:p>
            <w:pPr>
              <w:spacing w:line="460" w:lineRule="exact"/>
              <w:rPr>
                <w:rFonts w:hint="eastAsia" w:ascii="宋体" w:hAnsi="宋体"/>
                <w:b/>
                <w:bCs/>
                <w:color w:val="auto"/>
                <w:sz w:val="21"/>
                <w:szCs w:val="21"/>
              </w:rPr>
            </w:pPr>
            <w:r>
              <w:rPr>
                <w:rFonts w:hint="eastAsia" w:ascii="宋体" w:hAnsi="宋体"/>
                <w:b/>
                <w:bCs/>
                <w:color w:val="auto"/>
                <w:sz w:val="21"/>
                <w:szCs w:val="21"/>
              </w:rPr>
              <w:t>（小写）</w:t>
            </w:r>
            <w:r>
              <w:rPr>
                <w:rFonts w:hint="eastAsia" w:ascii="宋体" w:hAnsi="宋体"/>
                <w:b/>
                <w:bCs/>
                <w:color w:val="auto"/>
                <w:sz w:val="21"/>
                <w:szCs w:val="21"/>
                <w:lang w:val="en-US" w:eastAsia="zh-CN"/>
              </w:rPr>
              <w:t>150000.00元</w:t>
            </w:r>
          </w:p>
          <w:p>
            <w:pPr>
              <w:spacing w:line="460" w:lineRule="exact"/>
              <w:rPr>
                <w:rFonts w:hint="eastAsia" w:ascii="宋体" w:hAnsi="宋体"/>
                <w:color w:val="auto"/>
                <w:sz w:val="21"/>
                <w:szCs w:val="21"/>
              </w:rPr>
            </w:pPr>
            <w:r>
              <w:rPr>
                <w:rFonts w:hint="eastAsia" w:ascii="宋体" w:hAnsi="宋体"/>
                <w:color w:val="auto"/>
                <w:sz w:val="21"/>
                <w:szCs w:val="21"/>
              </w:rPr>
              <w:t>2、投标保证金形式：银行电汇、转账；须由投标人从其基本账户汇（转）入招标代理机构投标保证金专用账号；</w:t>
            </w:r>
          </w:p>
          <w:p>
            <w:pPr>
              <w:spacing w:line="460" w:lineRule="exact"/>
              <w:rPr>
                <w:rFonts w:hint="eastAsia" w:ascii="宋体" w:hAnsi="宋体"/>
                <w:color w:val="auto"/>
                <w:sz w:val="21"/>
                <w:szCs w:val="21"/>
              </w:rPr>
            </w:pPr>
            <w:r>
              <w:rPr>
                <w:rFonts w:hint="eastAsia" w:ascii="宋体" w:hAnsi="宋体"/>
                <w:color w:val="auto"/>
                <w:sz w:val="21"/>
                <w:szCs w:val="21"/>
              </w:rPr>
              <w:t xml:space="preserve">3、投标保证金缴纳截止时间：以投标截止时间前一个工作日招标代理机构财务收到银行送达的到账回单为准，附基本账户开户许可证复印件； </w:t>
            </w:r>
          </w:p>
          <w:p>
            <w:pPr>
              <w:tabs>
                <w:tab w:val="left" w:pos="360"/>
              </w:tabs>
              <w:spacing w:line="360" w:lineRule="exact"/>
              <w:rPr>
                <w:rFonts w:hint="default" w:ascii="宋体" w:hAnsi="宋体" w:eastAsia="宋体"/>
                <w:b/>
                <w:color w:val="auto"/>
                <w:sz w:val="21"/>
                <w:szCs w:val="21"/>
                <w:lang w:val="en-US" w:eastAsia="zh-CN"/>
              </w:rPr>
            </w:pPr>
            <w:r>
              <w:rPr>
                <w:rFonts w:hint="eastAsia" w:ascii="宋体" w:hAnsi="宋体"/>
                <w:b/>
                <w:color w:val="auto"/>
                <w:sz w:val="21"/>
                <w:szCs w:val="21"/>
              </w:rPr>
              <w:t>开户银行：</w:t>
            </w:r>
            <w:r>
              <w:rPr>
                <w:rFonts w:hint="eastAsia" w:ascii="宋体" w:hAnsi="宋体"/>
                <w:b/>
                <w:color w:val="auto"/>
                <w:sz w:val="21"/>
                <w:szCs w:val="21"/>
                <w:lang w:val="en-US" w:eastAsia="zh-CN"/>
              </w:rPr>
              <w:t>西宁农商银行海西路支行</w:t>
            </w:r>
          </w:p>
          <w:p>
            <w:pPr>
              <w:tabs>
                <w:tab w:val="left" w:pos="360"/>
              </w:tabs>
              <w:spacing w:line="360" w:lineRule="exact"/>
              <w:rPr>
                <w:rFonts w:hint="eastAsia" w:ascii="宋体" w:hAnsi="宋体" w:eastAsia="宋体"/>
                <w:b/>
                <w:color w:val="auto"/>
                <w:sz w:val="21"/>
                <w:szCs w:val="21"/>
                <w:lang w:val="en-US" w:eastAsia="zh-CN"/>
              </w:rPr>
            </w:pPr>
            <w:r>
              <w:rPr>
                <w:rFonts w:hint="eastAsia" w:ascii="宋体" w:hAnsi="宋体"/>
                <w:b/>
                <w:color w:val="auto"/>
                <w:sz w:val="21"/>
                <w:szCs w:val="21"/>
              </w:rPr>
              <w:t>投标保证金账号：</w:t>
            </w:r>
            <w:r>
              <w:rPr>
                <w:rFonts w:hint="eastAsia" w:ascii="宋体" w:hAnsi="宋体"/>
                <w:b/>
                <w:color w:val="auto"/>
                <w:sz w:val="21"/>
                <w:szCs w:val="21"/>
                <w:lang w:val="en-US" w:eastAsia="zh-CN"/>
              </w:rPr>
              <w:t>详见《青海省公共资源交易服务平台》网站上招标公告中生成的投标保证金子账号</w:t>
            </w:r>
          </w:p>
          <w:p>
            <w:pPr>
              <w:spacing w:line="460" w:lineRule="exact"/>
              <w:rPr>
                <w:rFonts w:ascii="宋体" w:hAnsi="宋体"/>
                <w:color w:val="auto"/>
                <w:sz w:val="21"/>
                <w:szCs w:val="21"/>
              </w:rPr>
            </w:pPr>
            <w:r>
              <w:rPr>
                <w:rFonts w:hint="eastAsia" w:ascii="宋体" w:hAnsi="宋体"/>
                <w:b/>
                <w:bCs/>
                <w:color w:val="auto"/>
                <w:sz w:val="21"/>
                <w:szCs w:val="21"/>
              </w:rPr>
              <w:t>收款单位：中鼎誉润工程咨询有限公司青海分公司</w:t>
            </w:r>
            <w:r>
              <w:rPr>
                <w:rFonts w:hint="eastAsia" w:ascii="宋体" w:hAnsi="宋体"/>
                <w:color w:val="auto"/>
                <w:sz w:val="21"/>
                <w:szCs w:val="21"/>
              </w:rPr>
              <w:t>；</w:t>
            </w:r>
          </w:p>
          <w:p>
            <w:pPr>
              <w:spacing w:line="460" w:lineRule="exact"/>
              <w:rPr>
                <w:rFonts w:hint="eastAsia" w:ascii="宋体" w:hAnsi="宋体"/>
                <w:color w:val="auto"/>
                <w:sz w:val="21"/>
                <w:szCs w:val="21"/>
              </w:rPr>
            </w:pPr>
            <w:r>
              <w:rPr>
                <w:rFonts w:hint="eastAsia" w:ascii="宋体" w:hAnsi="宋体"/>
                <w:color w:val="auto"/>
                <w:sz w:val="21"/>
                <w:szCs w:val="21"/>
              </w:rPr>
              <w:t>4、投标保证金的退还</w:t>
            </w:r>
            <w:r>
              <w:rPr>
                <w:rFonts w:hint="eastAsia" w:ascii="宋体" w:hAnsi="宋体"/>
                <w:color w:val="auto"/>
                <w:sz w:val="21"/>
                <w:szCs w:val="21"/>
                <w:lang w:eastAsia="zh-CN"/>
              </w:rPr>
              <w:t>：</w:t>
            </w:r>
            <w:r>
              <w:rPr>
                <w:rFonts w:hint="eastAsia" w:ascii="宋体" w:hAnsi="宋体"/>
                <w:color w:val="auto"/>
                <w:sz w:val="21"/>
                <w:szCs w:val="21"/>
              </w:rPr>
              <w:t>由招标代理机构通过银行转入未中标的投标人和中标人的原银行汇（转）出账户；</w:t>
            </w:r>
          </w:p>
          <w:p>
            <w:pPr>
              <w:spacing w:line="460" w:lineRule="exact"/>
              <w:rPr>
                <w:rFonts w:hint="eastAsia" w:ascii="宋体" w:hAnsi="宋体"/>
                <w:color w:val="auto"/>
                <w:sz w:val="21"/>
                <w:szCs w:val="21"/>
              </w:rPr>
            </w:pPr>
            <w:r>
              <w:rPr>
                <w:rFonts w:hint="eastAsia" w:ascii="宋体" w:hAnsi="宋体"/>
                <w:color w:val="auto"/>
                <w:sz w:val="21"/>
                <w:szCs w:val="21"/>
              </w:rPr>
              <w:t>5、投标人在投标截止时间前撤回投标文件的，招标人自收到投标人书面撤回通知之日起5日内退还投标保证金；</w:t>
            </w:r>
          </w:p>
          <w:p>
            <w:pPr>
              <w:spacing w:line="460" w:lineRule="exact"/>
              <w:rPr>
                <w:rFonts w:hint="eastAsia" w:ascii="宋体" w:hAnsi="宋体"/>
                <w:color w:val="auto"/>
                <w:sz w:val="21"/>
                <w:szCs w:val="21"/>
              </w:rPr>
            </w:pPr>
            <w:r>
              <w:rPr>
                <w:rFonts w:hint="eastAsia" w:ascii="宋体" w:hAnsi="宋体"/>
                <w:color w:val="auto"/>
                <w:sz w:val="21"/>
                <w:szCs w:val="21"/>
              </w:rPr>
              <w:t>6、投标保证金退还日期：招标代理机构自收到招标人送交的书面合同的第二日起5日内，以银行转账日期为准；</w:t>
            </w:r>
          </w:p>
          <w:p>
            <w:pPr>
              <w:spacing w:line="380" w:lineRule="exact"/>
              <w:rPr>
                <w:rFonts w:ascii="宋体" w:hAnsi="宋体" w:cs="宋体"/>
                <w:color w:val="auto"/>
                <w:szCs w:val="21"/>
              </w:rPr>
            </w:pPr>
            <w:r>
              <w:rPr>
                <w:rFonts w:hint="eastAsia" w:ascii="宋体" w:hAnsi="宋体"/>
                <w:color w:val="auto"/>
                <w:sz w:val="21"/>
                <w:szCs w:val="21"/>
              </w:rPr>
              <w:t>7、所退保证金不含利息。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3.5.2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近年财务状况的年份要求</w:t>
            </w:r>
          </w:p>
        </w:tc>
        <w:tc>
          <w:tcPr>
            <w:tcW w:w="5801" w:type="dxa"/>
          </w:tcPr>
          <w:p>
            <w:pPr>
              <w:spacing w:line="380" w:lineRule="exact"/>
              <w:rPr>
                <w:rFonts w:ascii="宋体" w:hAnsi="宋体" w:cs="宋体"/>
                <w:color w:val="000000"/>
                <w:szCs w:val="21"/>
              </w:rPr>
            </w:pPr>
            <w:r>
              <w:rPr>
                <w:rFonts w:hint="eastAsia" w:ascii="宋体" w:hAnsi="宋体" w:cs="宋体"/>
                <w:b/>
                <w:bCs/>
                <w:color w:val="000000"/>
                <w:szCs w:val="21"/>
              </w:rPr>
              <w:t>201</w:t>
            </w:r>
            <w:r>
              <w:rPr>
                <w:rFonts w:hint="eastAsia" w:ascii="宋体" w:hAnsi="宋体" w:cs="宋体"/>
                <w:b/>
                <w:bCs/>
                <w:color w:val="000000"/>
                <w:szCs w:val="21"/>
                <w:lang w:val="en-US" w:eastAsia="zh-CN"/>
              </w:rPr>
              <w:t>7</w:t>
            </w:r>
            <w:r>
              <w:rPr>
                <w:rFonts w:hint="eastAsia" w:ascii="宋体" w:hAnsi="宋体" w:cs="宋体"/>
                <w:b/>
                <w:bCs/>
                <w:color w:val="000000"/>
                <w:szCs w:val="21"/>
              </w:rPr>
              <w:t>年</w:t>
            </w:r>
            <w:r>
              <w:rPr>
                <w:rFonts w:hint="eastAsia" w:ascii="宋体" w:hAnsi="宋体" w:cs="宋体"/>
                <w:b/>
                <w:bCs/>
                <w:color w:val="000000"/>
                <w:szCs w:val="21"/>
                <w:lang w:val="en-US" w:eastAsia="zh-CN"/>
              </w:rPr>
              <w:t>度</w:t>
            </w:r>
            <w:r>
              <w:rPr>
                <w:rFonts w:hint="eastAsia" w:ascii="宋体" w:hAnsi="宋体" w:cs="宋体"/>
                <w:b/>
                <w:bCs/>
                <w:color w:val="000000"/>
                <w:szCs w:val="21"/>
              </w:rPr>
              <w:t>至201</w:t>
            </w:r>
            <w:r>
              <w:rPr>
                <w:rFonts w:hint="eastAsia" w:ascii="宋体" w:hAnsi="宋体" w:cs="宋体"/>
                <w:b/>
                <w:bCs/>
                <w:color w:val="000000"/>
                <w:szCs w:val="21"/>
                <w:lang w:val="en-US" w:eastAsia="zh-CN"/>
              </w:rPr>
              <w:t>8</w:t>
            </w:r>
            <w:r>
              <w:rPr>
                <w:rFonts w:hint="eastAsia" w:ascii="宋体" w:hAnsi="宋体" w:cs="宋体"/>
                <w:b/>
                <w:bCs/>
                <w:color w:val="000000"/>
                <w:szCs w:val="21"/>
              </w:rPr>
              <w:t>年</w:t>
            </w:r>
            <w:r>
              <w:rPr>
                <w:rFonts w:hint="eastAsia" w:ascii="宋体" w:hAnsi="宋体" w:cs="宋体"/>
                <w:b/>
                <w:bCs/>
                <w:color w:val="000000"/>
                <w:szCs w:val="21"/>
                <w:lang w:val="en-US" w:eastAsia="zh-CN"/>
              </w:rPr>
              <w:t>度</w:t>
            </w:r>
            <w:r>
              <w:rPr>
                <w:rFonts w:hint="eastAsia" w:ascii="宋体" w:hAnsi="宋体" w:cs="宋体"/>
                <w:b/>
                <w:bCs/>
                <w:color w:val="000000"/>
                <w:szCs w:val="21"/>
              </w:rPr>
              <w:t>连续两年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3.5.3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近年完成的类似项目的年份要求</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201</w:t>
            </w:r>
            <w:r>
              <w:rPr>
                <w:rFonts w:hint="eastAsia" w:ascii="宋体" w:hAnsi="宋体" w:cs="宋体"/>
                <w:color w:val="000000"/>
                <w:szCs w:val="21"/>
                <w:lang w:val="en-US" w:eastAsia="zh-CN"/>
              </w:rPr>
              <w:t>6</w:t>
            </w:r>
            <w:r>
              <w:rPr>
                <w:rFonts w:hint="eastAsia" w:ascii="宋体" w:hAnsi="宋体" w:cs="宋体"/>
                <w:color w:val="000000"/>
                <w:szCs w:val="21"/>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3.6</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是否允许递交备选</w:t>
            </w:r>
          </w:p>
          <w:p>
            <w:pPr>
              <w:spacing w:line="380" w:lineRule="exact"/>
              <w:rPr>
                <w:rFonts w:ascii="宋体" w:hAnsi="宋体" w:cs="宋体"/>
                <w:color w:val="000000"/>
                <w:szCs w:val="21"/>
              </w:rPr>
            </w:pPr>
            <w:r>
              <w:rPr>
                <w:rFonts w:hint="eastAsia" w:ascii="宋体" w:hAnsi="宋体" w:cs="宋体"/>
                <w:color w:val="000000"/>
                <w:szCs w:val="21"/>
              </w:rPr>
              <w:t>投标方案</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1"/>
                <w:sz w:val="14"/>
                <w:szCs w:val="21"/>
              </w:rPr>
              <w:instrText xml:space="preserve">∨</w:instrText>
            </w:r>
            <w:r>
              <w:rPr>
                <w:rFonts w:hint="eastAsia" w:ascii="宋体" w:hAnsi="宋体" w:cs="宋体"/>
                <w:color w:val="000000"/>
                <w:szCs w:val="21"/>
              </w:rPr>
              <w:instrText xml:space="preserve">)</w:instrText>
            </w:r>
            <w:r>
              <w:rPr>
                <w:rFonts w:hint="eastAsia" w:ascii="宋体" w:hAnsi="宋体" w:cs="宋体"/>
                <w:color w:val="000000"/>
                <w:szCs w:val="21"/>
              </w:rPr>
              <w:fldChar w:fldCharType="end"/>
            </w:r>
            <w:r>
              <w:rPr>
                <w:rFonts w:hint="eastAsia" w:ascii="宋体" w:hAnsi="宋体" w:cs="宋体"/>
                <w:color w:val="000000"/>
                <w:szCs w:val="21"/>
              </w:rPr>
              <w:t>不允许</w:t>
            </w:r>
          </w:p>
          <w:p>
            <w:pPr>
              <w:spacing w:line="380" w:lineRule="exact"/>
              <w:rPr>
                <w:rFonts w:ascii="宋体" w:hAnsi="宋体" w:cs="宋体"/>
                <w:color w:val="000000"/>
                <w:szCs w:val="21"/>
              </w:rPr>
            </w:pPr>
            <w:r>
              <w:rPr>
                <w:rFonts w:hint="eastAsia" w:ascii="宋体" w:hAnsi="宋体" w:cs="宋体"/>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3.7.3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签字和（或）盖章要求</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1、投标文件必须按照招标文件的格式要求签字或盖章；</w:t>
            </w:r>
          </w:p>
          <w:p>
            <w:pPr>
              <w:spacing w:line="380" w:lineRule="exact"/>
              <w:rPr>
                <w:rFonts w:ascii="宋体" w:hAnsi="宋体" w:cs="宋体"/>
                <w:color w:val="000000"/>
                <w:szCs w:val="21"/>
              </w:rPr>
            </w:pPr>
            <w:r>
              <w:rPr>
                <w:rFonts w:hint="eastAsia" w:ascii="宋体" w:hAnsi="宋体" w:cs="宋体"/>
                <w:color w:val="000000"/>
                <w:szCs w:val="21"/>
              </w:rPr>
              <w:t>2、投标文件改动的，应在改动处的右下方由法定代表人或委托代理人盖章或签字。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3.7.4</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投标文件份数及递交方式</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正本壹份，副本肆份；现场递交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3.7.5</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装订要求</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投标文件用A4纸打印或复印，正、副本分别胶装订成册，编制目录、页码。如有彩页须装订在文件内，不得单独成册。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4.1.2</w:t>
            </w:r>
          </w:p>
        </w:tc>
        <w:tc>
          <w:tcPr>
            <w:tcW w:w="2347" w:type="dxa"/>
            <w:gridSpan w:val="2"/>
          </w:tcPr>
          <w:p>
            <w:pPr>
              <w:spacing w:line="380" w:lineRule="exact"/>
              <w:rPr>
                <w:rFonts w:ascii="宋体" w:hAnsi="宋体" w:cs="宋体"/>
                <w:szCs w:val="21"/>
              </w:rPr>
            </w:pPr>
            <w:r>
              <w:rPr>
                <w:rFonts w:hint="eastAsia" w:ascii="宋体" w:hAnsi="宋体" w:cs="宋体"/>
                <w:szCs w:val="21"/>
              </w:rPr>
              <w:t>封套上写明</w:t>
            </w:r>
          </w:p>
        </w:tc>
        <w:tc>
          <w:tcPr>
            <w:tcW w:w="5801" w:type="dxa"/>
          </w:tcPr>
          <w:p>
            <w:pPr>
              <w:spacing w:line="380" w:lineRule="exact"/>
              <w:rPr>
                <w:rFonts w:ascii="宋体" w:hAnsi="宋体" w:cs="宋体"/>
                <w:szCs w:val="21"/>
              </w:rPr>
            </w:pPr>
            <w:r>
              <w:rPr>
                <w:rFonts w:hint="eastAsia" w:ascii="宋体" w:hAnsi="宋体" w:cs="宋体"/>
                <w:szCs w:val="21"/>
              </w:rPr>
              <w:t>招标人名称：</w:t>
            </w:r>
          </w:p>
          <w:p>
            <w:pPr>
              <w:spacing w:line="380" w:lineRule="exact"/>
              <w:rPr>
                <w:rFonts w:ascii="宋体" w:hAnsi="宋体" w:cs="宋体"/>
                <w:szCs w:val="21"/>
              </w:rPr>
            </w:pPr>
            <w:r>
              <w:rPr>
                <w:rFonts w:hint="eastAsia" w:ascii="宋体" w:hAnsi="宋体" w:cs="宋体"/>
                <w:szCs w:val="21"/>
              </w:rPr>
              <w:t xml:space="preserve">         (项目名称含标段)投标文件</w:t>
            </w:r>
          </w:p>
          <w:p>
            <w:pPr>
              <w:spacing w:line="380" w:lineRule="exact"/>
              <w:rPr>
                <w:rFonts w:ascii="宋体" w:hAnsi="宋体" w:cs="宋体"/>
                <w:b/>
                <w:color w:val="auto"/>
                <w:szCs w:val="21"/>
                <w:highlight w:val="none"/>
              </w:rPr>
            </w:pPr>
            <w:r>
              <w:rPr>
                <w:rFonts w:hint="eastAsia" w:ascii="宋体" w:hAnsi="宋体" w:cs="宋体"/>
                <w:b/>
                <w:color w:val="auto"/>
                <w:szCs w:val="21"/>
                <w:highlight w:val="none"/>
              </w:rPr>
              <w:t>在201</w:t>
            </w: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年</w:t>
            </w:r>
            <w:r>
              <w:rPr>
                <w:rFonts w:hint="eastAsia" w:ascii="宋体" w:hAnsi="宋体" w:cs="宋体"/>
                <w:b/>
                <w:color w:val="auto"/>
                <w:szCs w:val="21"/>
                <w:highlight w:val="none"/>
                <w:lang w:val="en-US" w:eastAsia="zh-CN"/>
              </w:rPr>
              <w:t>11</w:t>
            </w:r>
            <w:r>
              <w:rPr>
                <w:rFonts w:hint="eastAsia" w:ascii="宋体" w:hAnsi="宋体" w:cs="宋体"/>
                <w:b/>
                <w:color w:val="auto"/>
                <w:szCs w:val="21"/>
                <w:highlight w:val="none"/>
              </w:rPr>
              <w:t>月</w:t>
            </w:r>
            <w:r>
              <w:rPr>
                <w:rFonts w:hint="eastAsia" w:ascii="宋体" w:hAnsi="宋体" w:cs="宋体"/>
                <w:b/>
                <w:color w:val="auto"/>
                <w:szCs w:val="21"/>
                <w:highlight w:val="none"/>
                <w:lang w:val="en-US" w:eastAsia="zh-CN"/>
              </w:rPr>
              <w:t>13</w:t>
            </w:r>
            <w:r>
              <w:rPr>
                <w:rFonts w:hint="eastAsia" w:ascii="宋体" w:hAnsi="宋体" w:cs="宋体"/>
                <w:b/>
                <w:color w:val="auto"/>
                <w:szCs w:val="21"/>
                <w:highlight w:val="none"/>
              </w:rPr>
              <w:t>日9:30时前不得开启</w:t>
            </w:r>
          </w:p>
          <w:p>
            <w:pPr>
              <w:spacing w:line="380" w:lineRule="exact"/>
              <w:rPr>
                <w:rFonts w:ascii="宋体" w:hAnsi="宋体" w:cs="宋体"/>
                <w:szCs w:val="21"/>
              </w:rPr>
            </w:pPr>
            <w:r>
              <w:rPr>
                <w:rFonts w:hint="eastAsia" w:ascii="宋体" w:hAnsi="宋体" w:cs="宋体"/>
                <w:szCs w:val="21"/>
              </w:rPr>
              <w:t>投标文件封套严重破损的，不予接收。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4.2.2</w:t>
            </w:r>
          </w:p>
        </w:tc>
        <w:tc>
          <w:tcPr>
            <w:tcW w:w="2347" w:type="dxa"/>
            <w:gridSpan w:val="2"/>
          </w:tcPr>
          <w:p>
            <w:pPr>
              <w:spacing w:line="380" w:lineRule="exact"/>
              <w:rPr>
                <w:rFonts w:ascii="宋体" w:hAnsi="宋体" w:cs="宋体"/>
                <w:b/>
                <w:bCs/>
                <w:color w:val="000000"/>
                <w:szCs w:val="21"/>
              </w:rPr>
            </w:pPr>
            <w:r>
              <w:rPr>
                <w:rFonts w:hint="eastAsia" w:ascii="宋体" w:hAnsi="宋体" w:cs="宋体"/>
                <w:b/>
                <w:bCs/>
                <w:color w:val="000000"/>
                <w:szCs w:val="21"/>
              </w:rPr>
              <w:t>递交投标文件地点</w:t>
            </w:r>
          </w:p>
        </w:tc>
        <w:tc>
          <w:tcPr>
            <w:tcW w:w="5801" w:type="dxa"/>
          </w:tcPr>
          <w:p>
            <w:pPr>
              <w:spacing w:line="380" w:lineRule="exact"/>
              <w:rPr>
                <w:rFonts w:ascii="宋体" w:hAnsi="宋体" w:cs="宋体"/>
                <w:b/>
                <w:bCs/>
                <w:szCs w:val="21"/>
              </w:rPr>
            </w:pPr>
            <w:r>
              <w:rPr>
                <w:rFonts w:hint="eastAsia" w:ascii="宋体" w:hAnsi="宋体" w:cs="宋体"/>
                <w:b/>
                <w:bCs/>
                <w:szCs w:val="21"/>
              </w:rPr>
              <w:t>西宁市公共交易中心</w:t>
            </w:r>
            <w:r>
              <w:rPr>
                <w:rFonts w:hint="eastAsia" w:ascii="宋体" w:hAnsi="宋体" w:cs="宋体"/>
                <w:b/>
                <w:bCs/>
                <w:szCs w:val="21"/>
                <w:lang w:val="en-US" w:eastAsia="zh-CN"/>
              </w:rPr>
              <w:t>二楼</w:t>
            </w:r>
            <w:r>
              <w:rPr>
                <w:rFonts w:hint="eastAsia" w:ascii="宋体" w:hAnsi="宋体" w:cs="宋体"/>
                <w:b/>
                <w:bCs/>
                <w:szCs w:val="21"/>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4.2.3</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是否退还投标文件</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□是</w:t>
            </w:r>
          </w:p>
          <w:p>
            <w:pPr>
              <w:spacing w:line="380" w:lineRule="exact"/>
              <w:rPr>
                <w:rFonts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1"/>
                <w:sz w:val="14"/>
                <w:szCs w:val="21"/>
              </w:rPr>
              <w:instrText xml:space="preserve">∨</w:instrText>
            </w:r>
            <w:r>
              <w:rPr>
                <w:rFonts w:hint="eastAsia" w:ascii="宋体" w:hAnsi="宋体" w:cs="宋体"/>
                <w:color w:val="000000"/>
                <w:szCs w:val="21"/>
              </w:rPr>
              <w:instrText xml:space="preserve">)</w:instrText>
            </w:r>
            <w:r>
              <w:rPr>
                <w:rFonts w:hint="eastAsia" w:ascii="宋体" w:hAnsi="宋体" w:cs="宋体"/>
                <w:color w:val="000000"/>
                <w:szCs w:val="21"/>
              </w:rPr>
              <w:fldChar w:fldCharType="end"/>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5.1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开标时间和地点</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开标时间：同投标截止时间。</w:t>
            </w:r>
          </w:p>
          <w:p>
            <w:pPr>
              <w:spacing w:line="380" w:lineRule="exact"/>
              <w:rPr>
                <w:rFonts w:ascii="宋体" w:hAnsi="宋体" w:cs="宋体"/>
                <w:color w:val="000000"/>
                <w:szCs w:val="21"/>
              </w:rPr>
            </w:pPr>
            <w:r>
              <w:rPr>
                <w:rFonts w:hint="eastAsia" w:ascii="宋体" w:hAnsi="宋体" w:cs="宋体"/>
                <w:color w:val="000000"/>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5.2</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开标程序</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密封情况检查：监督部门或投标人代表现场检查密封情况，当众开封并记录；</w:t>
            </w:r>
          </w:p>
          <w:p>
            <w:pPr>
              <w:spacing w:line="380" w:lineRule="exact"/>
              <w:ind w:left="525" w:hanging="525" w:hangingChars="250"/>
              <w:rPr>
                <w:rFonts w:ascii="宋体" w:hAnsi="宋体" w:cs="宋体"/>
                <w:color w:val="000000"/>
                <w:szCs w:val="21"/>
              </w:rPr>
            </w:pPr>
            <w:r>
              <w:rPr>
                <w:rFonts w:hint="eastAsia" w:ascii="宋体" w:hAnsi="宋体" w:cs="宋体"/>
                <w:color w:val="000000"/>
                <w:szCs w:val="21"/>
              </w:rPr>
              <w:t>开标顺序：按投标文件递交的逆顺序。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6.1.1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评标委员会的组建</w:t>
            </w:r>
          </w:p>
        </w:tc>
        <w:tc>
          <w:tcPr>
            <w:tcW w:w="5801" w:type="dxa"/>
          </w:tcPr>
          <w:p>
            <w:pPr>
              <w:spacing w:line="380" w:lineRule="exact"/>
              <w:rPr>
                <w:rFonts w:ascii="宋体" w:hAnsi="宋体" w:cs="宋体"/>
                <w:color w:val="000000"/>
                <w:szCs w:val="21"/>
              </w:rPr>
            </w:pPr>
            <w:r>
              <w:rPr>
                <w:rFonts w:hint="eastAsia" w:ascii="宋体" w:hAnsi="宋体" w:cs="宋体"/>
                <w:color w:val="000000"/>
                <w:szCs w:val="21"/>
              </w:rPr>
              <w:t>评标委员会构成:5人及以上单数，经济技术专家占三分之二以上；</w:t>
            </w:r>
          </w:p>
          <w:p>
            <w:pPr>
              <w:spacing w:line="380" w:lineRule="exact"/>
              <w:ind w:left="525" w:hanging="525" w:hangingChars="250"/>
              <w:rPr>
                <w:rFonts w:ascii="宋体" w:hAnsi="宋体" w:cs="宋体"/>
                <w:color w:val="000000"/>
                <w:szCs w:val="21"/>
              </w:rPr>
            </w:pPr>
            <w:r>
              <w:rPr>
                <w:rFonts w:hint="eastAsia" w:ascii="宋体" w:hAnsi="宋体" w:cs="宋体"/>
                <w:color w:val="000000"/>
                <w:szCs w:val="21"/>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7.1</w:t>
            </w:r>
          </w:p>
        </w:tc>
        <w:tc>
          <w:tcPr>
            <w:tcW w:w="2347" w:type="dxa"/>
            <w:gridSpan w:val="2"/>
          </w:tcPr>
          <w:p>
            <w:pPr>
              <w:spacing w:line="380" w:lineRule="exact"/>
              <w:rPr>
                <w:rFonts w:ascii="宋体" w:hAnsi="宋体" w:cs="宋体"/>
                <w:color w:val="000000"/>
                <w:szCs w:val="21"/>
              </w:rPr>
            </w:pPr>
            <w:r>
              <w:rPr>
                <w:rFonts w:hint="eastAsia" w:ascii="宋体" w:hAnsi="宋体" w:cs="宋体"/>
                <w:color w:val="000000"/>
                <w:szCs w:val="21"/>
              </w:rPr>
              <w:t>是否授权评标委员会</w:t>
            </w:r>
          </w:p>
          <w:p>
            <w:pPr>
              <w:spacing w:line="380" w:lineRule="exact"/>
              <w:rPr>
                <w:rFonts w:ascii="宋体" w:hAnsi="宋体" w:cs="宋体"/>
                <w:color w:val="000000"/>
                <w:szCs w:val="21"/>
              </w:rPr>
            </w:pPr>
            <w:r>
              <w:rPr>
                <w:rFonts w:hint="eastAsia" w:ascii="宋体" w:hAnsi="宋体" w:cs="宋体"/>
                <w:color w:val="000000"/>
                <w:szCs w:val="21"/>
              </w:rPr>
              <w:t>确定中标人</w:t>
            </w:r>
          </w:p>
        </w:tc>
        <w:tc>
          <w:tcPr>
            <w:tcW w:w="5801" w:type="dxa"/>
          </w:tcPr>
          <w:p>
            <w:pPr>
              <w:spacing w:line="380" w:lineRule="exact"/>
              <w:rPr>
                <w:rFonts w:hint="eastAsia" w:ascii="宋体" w:hAnsi="宋体" w:cs="宋体"/>
                <w:color w:val="000000"/>
                <w:szCs w:val="21"/>
              </w:rPr>
            </w:pPr>
            <w:r>
              <w:rPr>
                <w:rFonts w:hint="eastAsia" w:ascii="宋体" w:hAnsi="宋体" w:cs="宋体"/>
                <w:color w:val="000000"/>
                <w:szCs w:val="21"/>
              </w:rPr>
              <w:t>□是。但中标人放弃中标或者不符合中标条件等情形的，招标人按照《中华人民共和国招标投标法实施条例》第55条的规定执行。</w:t>
            </w:r>
          </w:p>
          <w:p>
            <w:pPr>
              <w:spacing w:line="380" w:lineRule="exact"/>
              <w:rPr>
                <w:rFonts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1"/>
                <w:sz w:val="14"/>
                <w:szCs w:val="21"/>
              </w:rPr>
              <w:instrText xml:space="preserve">∨</w:instrText>
            </w:r>
            <w:r>
              <w:rPr>
                <w:rFonts w:hint="eastAsia" w:ascii="宋体" w:hAnsi="宋体" w:cs="宋体"/>
                <w:color w:val="000000"/>
                <w:szCs w:val="21"/>
              </w:rPr>
              <w:instrText xml:space="preserve">)</w:instrText>
            </w:r>
            <w:r>
              <w:rPr>
                <w:rFonts w:hint="eastAsia" w:ascii="宋体" w:hAnsi="宋体" w:cs="宋体"/>
                <w:color w:val="000000"/>
                <w:szCs w:val="21"/>
              </w:rPr>
              <w:fldChar w:fldCharType="end"/>
            </w:r>
            <w:r>
              <w:rPr>
                <w:rFonts w:hint="eastAsia" w:ascii="宋体" w:hAnsi="宋体" w:cs="宋体"/>
                <w:color w:val="000000"/>
                <w:szCs w:val="21"/>
              </w:rPr>
              <w:t>否，推荐中标候选人数：不超过3个，并标明排序。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rPr>
                <w:rFonts w:ascii="宋体" w:hAnsi="宋体" w:cs="宋体"/>
                <w:color w:val="000000"/>
                <w:szCs w:val="21"/>
              </w:rPr>
            </w:pPr>
            <w:r>
              <w:rPr>
                <w:rFonts w:hint="eastAsia" w:ascii="宋体" w:hAnsi="宋体" w:cs="宋体"/>
                <w:color w:val="000000"/>
                <w:szCs w:val="21"/>
              </w:rPr>
              <w:t>7.3.1</w:t>
            </w:r>
          </w:p>
        </w:tc>
        <w:tc>
          <w:tcPr>
            <w:tcW w:w="2347" w:type="dxa"/>
            <w:gridSpan w:val="2"/>
          </w:tcPr>
          <w:p>
            <w:pPr>
              <w:spacing w:line="380" w:lineRule="exact"/>
              <w:ind w:firstLine="105" w:firstLineChars="50"/>
              <w:rPr>
                <w:rFonts w:ascii="宋体" w:hAnsi="宋体" w:cs="宋体"/>
                <w:color w:val="000000"/>
                <w:szCs w:val="21"/>
              </w:rPr>
            </w:pPr>
            <w:r>
              <w:rPr>
                <w:rFonts w:hint="eastAsia" w:ascii="宋体" w:hAnsi="宋体" w:cs="宋体"/>
                <w:color w:val="000000"/>
                <w:szCs w:val="21"/>
              </w:rPr>
              <w:t>履约担保</w:t>
            </w:r>
          </w:p>
        </w:tc>
        <w:tc>
          <w:tcPr>
            <w:tcW w:w="5801" w:type="dxa"/>
          </w:tcPr>
          <w:p>
            <w:pPr>
              <w:spacing w:line="380" w:lineRule="exact"/>
              <w:ind w:left="525" w:hanging="525" w:hangingChars="250"/>
              <w:rPr>
                <w:rFonts w:ascii="宋体" w:hAnsi="宋体" w:cs="宋体"/>
                <w:color w:val="000000"/>
                <w:szCs w:val="21"/>
              </w:rPr>
            </w:pPr>
            <w:r>
              <w:rPr>
                <w:rFonts w:hint="eastAsia" w:ascii="宋体" w:hAnsi="宋体" w:cs="宋体"/>
                <w:color w:val="000000"/>
                <w:szCs w:val="21"/>
              </w:rPr>
              <w:t>履约担保的形式：</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2"/>
                <w:sz w:val="31"/>
                <w:szCs w:val="21"/>
              </w:rPr>
              <w:instrText xml:space="preserve">□</w:instrText>
            </w:r>
            <w:r>
              <w:rPr>
                <w:rFonts w:hint="eastAsia" w:ascii="宋体" w:hAnsi="宋体" w:cs="宋体"/>
                <w:color w:val="000000"/>
                <w:szCs w:val="21"/>
              </w:rPr>
              <w:instrText xml:space="preserve">,∨)</w:instrText>
            </w:r>
            <w:r>
              <w:rPr>
                <w:rFonts w:hint="eastAsia" w:ascii="宋体" w:hAnsi="宋体" w:cs="宋体"/>
                <w:color w:val="000000"/>
                <w:szCs w:val="21"/>
              </w:rPr>
              <w:fldChar w:fldCharType="end"/>
            </w:r>
            <w:r>
              <w:rPr>
                <w:rFonts w:hint="eastAsia" w:ascii="宋体" w:hAnsi="宋体" w:cs="宋体"/>
                <w:color w:val="000000"/>
                <w:szCs w:val="21"/>
              </w:rPr>
              <w:t>保证金</w:t>
            </w:r>
          </w:p>
          <w:p>
            <w:pPr>
              <w:spacing w:line="380" w:lineRule="exact"/>
              <w:ind w:left="395" w:leftChars="188" w:firstLine="1260" w:firstLineChars="600"/>
              <w:rPr>
                <w:rFonts w:ascii="宋体" w:hAnsi="宋体" w:cs="宋体"/>
                <w:color w:val="000000"/>
                <w:szCs w:val="21"/>
              </w:rPr>
            </w:pPr>
            <w:r>
              <w:rPr>
                <w:rFonts w:hint="eastAsia" w:ascii="宋体" w:hAnsi="宋体" w:cs="宋体"/>
                <w:color w:val="000000"/>
                <w:szCs w:val="21"/>
              </w:rPr>
              <w:t>□银行保函</w:t>
            </w:r>
          </w:p>
          <w:p>
            <w:pPr>
              <w:spacing w:line="380" w:lineRule="exact"/>
              <w:ind w:left="395" w:leftChars="188" w:firstLine="1260" w:firstLineChars="600"/>
              <w:rPr>
                <w:rFonts w:ascii="宋体" w:hAnsi="宋体" w:cs="宋体"/>
                <w:color w:val="000000"/>
                <w:szCs w:val="21"/>
              </w:rPr>
            </w:pPr>
            <w:r>
              <w:rPr>
                <w:rFonts w:hint="eastAsia" w:ascii="宋体" w:hAnsi="宋体" w:cs="宋体"/>
                <w:color w:val="000000"/>
                <w:szCs w:val="21"/>
              </w:rPr>
              <w:t>□担保书</w:t>
            </w:r>
          </w:p>
          <w:p>
            <w:pPr>
              <w:spacing w:line="380" w:lineRule="exact"/>
              <w:ind w:left="525" w:hanging="525" w:hangingChars="250"/>
              <w:rPr>
                <w:rFonts w:ascii="宋体" w:hAnsi="宋体" w:cs="宋体"/>
                <w:color w:val="000000"/>
                <w:szCs w:val="21"/>
              </w:rPr>
            </w:pPr>
            <w:r>
              <w:rPr>
                <w:rFonts w:hint="eastAsia" w:ascii="宋体" w:hAnsi="宋体" w:cs="宋体"/>
                <w:color w:val="000000"/>
                <w:szCs w:val="21"/>
              </w:rPr>
              <w:t>履约担保的金额： 签订合同前约定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Cs w:val="21"/>
              </w:rPr>
            </w:pPr>
            <w:r>
              <w:rPr>
                <w:rFonts w:hint="eastAsia" w:ascii="宋体" w:hAnsi="宋体" w:cs="宋体"/>
                <w:color w:val="000000"/>
                <w:szCs w:val="21"/>
              </w:rPr>
              <w:t>10</w:t>
            </w:r>
          </w:p>
        </w:tc>
        <w:tc>
          <w:tcPr>
            <w:tcW w:w="8148" w:type="dxa"/>
            <w:gridSpan w:val="3"/>
          </w:tcPr>
          <w:p>
            <w:pPr>
              <w:spacing w:line="380" w:lineRule="exact"/>
              <w:jc w:val="center"/>
              <w:rPr>
                <w:rFonts w:ascii="宋体" w:hAnsi="宋体" w:cs="宋体"/>
                <w:b/>
                <w:color w:val="000000"/>
                <w:szCs w:val="21"/>
              </w:rPr>
            </w:pPr>
            <w:r>
              <w:rPr>
                <w:rFonts w:hint="eastAsia" w:ascii="宋体" w:hAnsi="宋体" w:cs="宋体"/>
                <w:b/>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rPr>
                <w:rFonts w:ascii="宋体" w:hAnsi="宋体" w:cs="宋体"/>
                <w:kern w:val="0"/>
                <w:szCs w:val="21"/>
              </w:rPr>
            </w:pPr>
            <w:r>
              <w:rPr>
                <w:rFonts w:hint="eastAsia" w:ascii="宋体" w:hAnsi="宋体" w:cs="宋体"/>
                <w:kern w:val="0"/>
                <w:szCs w:val="21"/>
              </w:rPr>
              <w:t>10.1</w:t>
            </w:r>
          </w:p>
        </w:tc>
        <w:tc>
          <w:tcPr>
            <w:tcW w:w="2275" w:type="dxa"/>
          </w:tcPr>
          <w:p>
            <w:pPr>
              <w:topLinePunct/>
              <w:autoSpaceDN w:val="0"/>
              <w:adjustRightInd w:val="0"/>
              <w:snapToGrid w:val="0"/>
              <w:spacing w:line="380" w:lineRule="exact"/>
              <w:rPr>
                <w:rFonts w:ascii="宋体" w:hAnsi="宋体" w:cs="宋体"/>
                <w:kern w:val="0"/>
                <w:szCs w:val="21"/>
              </w:rPr>
            </w:pPr>
            <w:r>
              <w:rPr>
                <w:rFonts w:hint="eastAsia" w:ascii="宋体" w:hAnsi="宋体" w:cs="宋体"/>
                <w:kern w:val="0"/>
                <w:szCs w:val="21"/>
              </w:rPr>
              <w:t>招标文件的</w:t>
            </w:r>
          </w:p>
          <w:p>
            <w:pPr>
              <w:topLinePunct/>
              <w:autoSpaceDN w:val="0"/>
              <w:adjustRightInd w:val="0"/>
              <w:snapToGrid w:val="0"/>
              <w:spacing w:line="380" w:lineRule="exact"/>
              <w:rPr>
                <w:rFonts w:ascii="宋体" w:hAnsi="宋体" w:cs="宋体"/>
                <w:kern w:val="0"/>
                <w:szCs w:val="21"/>
              </w:rPr>
            </w:pPr>
            <w:r>
              <w:rPr>
                <w:rFonts w:hint="eastAsia" w:ascii="宋体" w:hAnsi="宋体" w:cs="宋体"/>
                <w:kern w:val="0"/>
                <w:szCs w:val="21"/>
              </w:rPr>
              <w:t>发售时间</w:t>
            </w:r>
          </w:p>
        </w:tc>
        <w:tc>
          <w:tcPr>
            <w:tcW w:w="5873" w:type="dxa"/>
            <w:gridSpan w:val="2"/>
          </w:tcPr>
          <w:p>
            <w:pPr>
              <w:topLinePunct/>
              <w:autoSpaceDN w:val="0"/>
              <w:adjustRightInd w:val="0"/>
              <w:snapToGrid w:val="0"/>
              <w:spacing w:line="380" w:lineRule="exact"/>
              <w:rPr>
                <w:rFonts w:ascii="宋体" w:hAnsi="宋体" w:cs="宋体"/>
                <w:b/>
                <w:kern w:val="0"/>
                <w:szCs w:val="21"/>
              </w:rPr>
            </w:pPr>
            <w:r>
              <w:rPr>
                <w:rFonts w:hint="eastAsia" w:ascii="宋体" w:hAnsi="宋体" w:cs="宋体"/>
                <w:b/>
                <w:bCs/>
                <w:color w:val="000000"/>
                <w:szCs w:val="21"/>
              </w:rPr>
              <w:t>201</w:t>
            </w:r>
            <w:r>
              <w:rPr>
                <w:rFonts w:hint="eastAsia" w:ascii="宋体" w:hAnsi="宋体" w:cs="宋体"/>
                <w:b/>
                <w:bCs/>
                <w:color w:val="000000"/>
                <w:szCs w:val="21"/>
                <w:lang w:val="en-US" w:eastAsia="zh-CN"/>
              </w:rPr>
              <w:t>9</w:t>
            </w:r>
            <w:r>
              <w:rPr>
                <w:rFonts w:hint="eastAsia" w:ascii="宋体" w:hAnsi="宋体" w:cs="宋体"/>
                <w:b/>
                <w:bCs/>
                <w:color w:val="000000"/>
                <w:szCs w:val="21"/>
              </w:rPr>
              <w:t>年</w:t>
            </w:r>
            <w:r>
              <w:rPr>
                <w:rFonts w:hint="eastAsia" w:ascii="宋体" w:hAnsi="宋体" w:cs="宋体"/>
                <w:b/>
                <w:bCs/>
                <w:color w:val="000000"/>
                <w:szCs w:val="21"/>
                <w:lang w:val="en-US" w:eastAsia="zh-CN"/>
              </w:rPr>
              <w:t>10</w:t>
            </w:r>
            <w:r>
              <w:rPr>
                <w:rFonts w:hint="eastAsia" w:ascii="宋体" w:hAnsi="宋体" w:cs="宋体"/>
                <w:b/>
                <w:bCs/>
                <w:color w:val="000000"/>
                <w:szCs w:val="21"/>
              </w:rPr>
              <w:t>月</w:t>
            </w:r>
            <w:r>
              <w:rPr>
                <w:rFonts w:hint="eastAsia" w:ascii="宋体" w:hAnsi="宋体" w:cs="宋体"/>
                <w:b/>
                <w:bCs/>
                <w:color w:val="000000"/>
                <w:szCs w:val="21"/>
                <w:lang w:val="en-US" w:eastAsia="zh-CN"/>
              </w:rPr>
              <w:t>21</w:t>
            </w:r>
            <w:r>
              <w:rPr>
                <w:rFonts w:hint="eastAsia" w:ascii="宋体" w:hAnsi="宋体" w:cs="宋体"/>
                <w:b/>
                <w:bCs/>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10.2</w:t>
            </w:r>
          </w:p>
        </w:tc>
        <w:tc>
          <w:tcPr>
            <w:tcW w:w="2275"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标底</w:t>
            </w:r>
          </w:p>
        </w:tc>
        <w:tc>
          <w:tcPr>
            <w:tcW w:w="5873" w:type="dxa"/>
            <w:gridSpan w:val="2"/>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设置标底的在开标时公布。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10.3</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开标会议</w:t>
            </w:r>
          </w:p>
        </w:tc>
        <w:tc>
          <w:tcPr>
            <w:tcW w:w="5873" w:type="dxa"/>
            <w:gridSpan w:val="2"/>
          </w:tcPr>
          <w:p>
            <w:pPr>
              <w:numPr>
                <w:ilvl w:val="0"/>
                <w:numId w:val="3"/>
              </w:numPr>
              <w:topLinePunct/>
              <w:adjustRightInd w:val="0"/>
              <w:snapToGrid w:val="0"/>
              <w:spacing w:line="380" w:lineRule="exact"/>
              <w:jc w:val="left"/>
              <w:rPr>
                <w:rFonts w:hint="default" w:ascii="宋体" w:hAnsi="宋体" w:eastAsia="宋体" w:cs="宋体"/>
                <w:szCs w:val="21"/>
                <w:lang w:val="en-US" w:eastAsia="zh-CN"/>
              </w:rPr>
            </w:pPr>
            <w:r>
              <w:rPr>
                <w:rFonts w:hint="eastAsia" w:ascii="宋体" w:hAnsi="宋体" w:cs="宋体"/>
                <w:szCs w:val="21"/>
              </w:rPr>
              <w:t>招标人邀请所有投标人的法定代表人(或其委托代理人)参加开标会，法定代表人(或其委托代理人)当届时参加，并按开标程序向招标人提交本人身份证，以证明其投标文件中有关身份资料的。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10.4</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中标公示</w:t>
            </w:r>
          </w:p>
        </w:tc>
        <w:tc>
          <w:tcPr>
            <w:tcW w:w="5873" w:type="dxa"/>
            <w:gridSpan w:val="2"/>
          </w:tcPr>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招标人在本招标项目招标公告发布的同一媒介将中标候选人予以公示，公示期不少于3日。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10.5</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知识产权</w:t>
            </w:r>
          </w:p>
        </w:tc>
        <w:tc>
          <w:tcPr>
            <w:tcW w:w="5873" w:type="dxa"/>
            <w:gridSpan w:val="2"/>
          </w:tcPr>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工程所需的其他目的。招标人全部或者部分使用非中标单位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10.6</w:t>
            </w:r>
          </w:p>
        </w:tc>
        <w:tc>
          <w:tcPr>
            <w:tcW w:w="2275" w:type="dxa"/>
          </w:tcPr>
          <w:p>
            <w:pPr>
              <w:topLinePunct/>
              <w:autoSpaceDN w:val="0"/>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词语含义</w:t>
            </w:r>
          </w:p>
        </w:tc>
        <w:tc>
          <w:tcPr>
            <w:tcW w:w="5873" w:type="dxa"/>
            <w:gridSpan w:val="2"/>
          </w:tcPr>
          <w:p>
            <w:pPr>
              <w:topLinePunct/>
              <w:autoSpaceDN w:val="0"/>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1、本招标文件中的“通用合同条款”、“专用合同条款”、“技术标准和要求”和“工程量清单”等章节中的 “发包人”和“承包人”，在招标投标各阶段应当分别以“招标人”和“投标人”、“中标人”理解。</w:t>
            </w:r>
          </w:p>
          <w:p>
            <w:pPr>
              <w:topLinePunct/>
              <w:autoSpaceDN w:val="0"/>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0"/>
                <w:szCs w:val="21"/>
              </w:rPr>
              <w:t>类似项目（工程）是指与招标项目（工程）在结构形式、使用功能、建设规模相同或相近似的项目（工程）。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10.7</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监督执法</w:t>
            </w:r>
          </w:p>
        </w:tc>
        <w:tc>
          <w:tcPr>
            <w:tcW w:w="5873" w:type="dxa"/>
            <w:gridSpan w:val="2"/>
          </w:tcPr>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投标人及其他参与本项目招标投标活动的相关人员应当支持、服从有关行政监督部门对招标投标活动依法实施的监督执法。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10.8</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招标文件解释</w:t>
            </w:r>
          </w:p>
        </w:tc>
        <w:tc>
          <w:tcPr>
            <w:tcW w:w="5873" w:type="dxa"/>
            <w:gridSpan w:val="2"/>
          </w:tcPr>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按构成本招标文件的各个组成文件应互为解释，互为说明；</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如有不明确或理解不一致的，构成合同文件组成内容的，以合同文件约定内容为准，且以合同条款约定的优先解释顺序；仅适用于招标投标阶段的约定，按招标公告（投标邀请书）、投标人须知、评标办法、投标文件格式的优先次序解释；同一文件就同一事项或者不同版本之间有不一致的，以文件形成的时间顺序，后者为准。评标委员会对招标文件理解不一致时，应当邀请招标人和编制招标文件的代理机构予以解释。但不得超出招标文件的范围和实质性要求。</w:t>
            </w:r>
          </w:p>
          <w:p>
            <w:pPr>
              <w:topLinePunct/>
              <w:adjustRightInd w:val="0"/>
              <w:snapToGrid w:val="0"/>
              <w:spacing w:line="380" w:lineRule="exact"/>
              <w:ind w:firstLine="420" w:firstLineChars="200"/>
              <w:jc w:val="left"/>
              <w:rPr>
                <w:rFonts w:ascii="宋体" w:hAnsi="宋体" w:cs="宋体"/>
                <w:color w:val="000000"/>
                <w:szCs w:val="21"/>
              </w:rPr>
            </w:pPr>
            <w:r>
              <w:rPr>
                <w:rFonts w:hint="eastAsia" w:ascii="宋体" w:hAnsi="宋体" w:cs="宋体"/>
                <w:color w:val="000000"/>
                <w:szCs w:val="21"/>
              </w:rPr>
              <w:t>投标文件电子版仅为招标人的存档资料，其内容电子版内容与纸质版内容不一致使，以纸质版内容为准。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10.9</w:t>
            </w:r>
          </w:p>
        </w:tc>
        <w:tc>
          <w:tcPr>
            <w:tcW w:w="2275"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招标代理费</w:t>
            </w:r>
          </w:p>
        </w:tc>
        <w:tc>
          <w:tcPr>
            <w:tcW w:w="5873" w:type="dxa"/>
            <w:gridSpan w:val="2"/>
          </w:tcPr>
          <w:p>
            <w:pPr>
              <w:spacing w:line="420" w:lineRule="exact"/>
              <w:jc w:val="left"/>
              <w:rPr>
                <w:rFonts w:hint="default" w:ascii="宋体" w:hAnsi="宋体" w:eastAsia="宋体" w:cs="宋体"/>
                <w:color w:val="000000"/>
                <w:szCs w:val="21"/>
                <w:lang w:val="en-US" w:eastAsia="zh-CN"/>
              </w:rPr>
            </w:pPr>
            <w:r>
              <w:rPr>
                <w:rFonts w:hint="eastAsia" w:ascii="宋体" w:hAnsi="宋体" w:cs="宋体"/>
                <w:color w:val="000000"/>
                <w:szCs w:val="21"/>
              </w:rPr>
              <w:t>本项目招标代理服务费按委托代理合同约定的金额由招标人支付。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10.10</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期  间</w:t>
            </w:r>
          </w:p>
        </w:tc>
        <w:tc>
          <w:tcPr>
            <w:tcW w:w="5873" w:type="dxa"/>
            <w:gridSpan w:val="2"/>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招标文件期间：按年、月、日（包括日历天）计算的，以公历年为准；按小时、分计算的，以北京时间为准；按天计算的，从开始之日计算，但招标文件明确规定不包括开始之日的，从其规定；时间的最后一天是法定公休日的，以公休日最后一日的次日为期间的最后一天。最后一天的截止时间为当日的24时。有工作时间的至工作时间结束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10.11</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招标代理机构的传真号码及电子邮箱</w:t>
            </w:r>
          </w:p>
        </w:tc>
        <w:tc>
          <w:tcPr>
            <w:tcW w:w="5873" w:type="dxa"/>
            <w:gridSpan w:val="2"/>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传真号码：</w:t>
            </w:r>
            <w:r>
              <w:rPr>
                <w:rFonts w:hint="eastAsia" w:ascii="宋体" w:hAnsi="宋体" w:cs="宋体"/>
                <w:color w:val="000000"/>
                <w:szCs w:val="21"/>
                <w:lang w:val="en-US" w:eastAsia="zh-CN"/>
              </w:rPr>
              <w:t>0971-8866761</w:t>
            </w:r>
          </w:p>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电子邮箱:</w:t>
            </w:r>
            <w:r>
              <w:rPr>
                <w:rFonts w:hint="eastAsia" w:ascii="宋体" w:hAnsi="宋体" w:cs="宋体"/>
                <w:color w:val="000000"/>
                <w:szCs w:val="21"/>
                <w:lang w:val="en-US" w:eastAsia="zh-CN"/>
              </w:rPr>
              <w:t>dy8211136@163.com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rPr>
                <w:rFonts w:ascii="宋体" w:hAnsi="宋体" w:cs="宋体"/>
                <w:color w:val="000000"/>
                <w:kern w:val="0"/>
                <w:szCs w:val="21"/>
              </w:rPr>
            </w:pPr>
            <w:r>
              <w:rPr>
                <w:rFonts w:hint="eastAsia" w:ascii="宋体" w:hAnsi="宋体" w:cs="宋体"/>
                <w:color w:val="000000"/>
                <w:szCs w:val="21"/>
              </w:rPr>
              <w:t>10.12</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投标文件电子版</w:t>
            </w:r>
          </w:p>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要求</w:t>
            </w:r>
          </w:p>
        </w:tc>
        <w:tc>
          <w:tcPr>
            <w:tcW w:w="5873" w:type="dxa"/>
            <w:gridSpan w:val="2"/>
          </w:tcPr>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1"/>
                <w:sz w:val="14"/>
                <w:szCs w:val="21"/>
              </w:rPr>
              <w:instrText xml:space="preserve">∨</w:instrText>
            </w:r>
            <w:r>
              <w:rPr>
                <w:rFonts w:hint="eastAsia" w:ascii="宋体" w:hAnsi="宋体" w:cs="宋体"/>
                <w:color w:val="000000"/>
                <w:szCs w:val="21"/>
              </w:rPr>
              <w:instrText xml:space="preserve">)</w:instrText>
            </w:r>
            <w:r>
              <w:rPr>
                <w:rFonts w:hint="eastAsia" w:ascii="宋体" w:hAnsi="宋体" w:cs="宋体"/>
                <w:color w:val="000000"/>
                <w:szCs w:val="21"/>
              </w:rPr>
              <w:fldChar w:fldCharType="end"/>
            </w:r>
            <w:r>
              <w:rPr>
                <w:rFonts w:hint="eastAsia" w:ascii="宋体" w:hAnsi="宋体" w:cs="宋体"/>
                <w:color w:val="000000"/>
                <w:szCs w:val="21"/>
              </w:rPr>
              <w:t>不要求</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□要求，投标文件电子版份数：</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 xml:space="preserve">        投标文件电子版形式：</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密封要求：单独密封，封口处加贴封条，并加盖投标人单位章，应在封套上载明：招标人名称：</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(项目名称含标段)  </w:t>
            </w:r>
            <w:r>
              <w:rPr>
                <w:rFonts w:hint="eastAsia" w:ascii="宋体" w:hAnsi="宋体" w:cs="宋体"/>
                <w:color w:val="000000"/>
                <w:szCs w:val="21"/>
              </w:rPr>
              <w:t>投标文件</w:t>
            </w:r>
          </w:p>
          <w:p>
            <w:pPr>
              <w:topLinePunct/>
              <w:adjustRightInd w:val="0"/>
              <w:snapToGrid w:val="0"/>
              <w:spacing w:line="380" w:lineRule="exact"/>
              <w:jc w:val="left"/>
              <w:rPr>
                <w:rFonts w:ascii="宋体" w:hAnsi="宋体" w:cs="宋体"/>
                <w:color w:val="000000"/>
                <w:szCs w:val="21"/>
              </w:rPr>
            </w:pPr>
            <w:r>
              <w:rPr>
                <w:rFonts w:hint="eastAsia" w:ascii="宋体" w:hAnsi="宋体" w:cs="宋体"/>
                <w:color w:val="000000"/>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10.13</w:t>
            </w:r>
          </w:p>
        </w:tc>
        <w:tc>
          <w:tcPr>
            <w:tcW w:w="2275" w:type="dxa"/>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文明安全施工</w:t>
            </w:r>
          </w:p>
        </w:tc>
        <w:tc>
          <w:tcPr>
            <w:tcW w:w="5873" w:type="dxa"/>
            <w:gridSpan w:val="2"/>
          </w:tcPr>
          <w:p>
            <w:pPr>
              <w:topLinePunct/>
              <w:adjustRightInd w:val="0"/>
              <w:snapToGrid w:val="0"/>
              <w:spacing w:line="380" w:lineRule="exact"/>
              <w:rPr>
                <w:rFonts w:ascii="宋体" w:hAnsi="宋体" w:cs="宋体"/>
                <w:color w:val="000000"/>
                <w:szCs w:val="21"/>
              </w:rPr>
            </w:pPr>
            <w:r>
              <w:rPr>
                <w:rFonts w:hint="eastAsia" w:ascii="宋体" w:hAnsi="宋体" w:cs="宋体"/>
                <w:color w:val="000000"/>
                <w:szCs w:val="21"/>
              </w:rPr>
              <w:t>执行国家和青海省有关标准和规定。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keepLines/>
              <w:pageBreakBefore w:val="0"/>
              <w:widowControl w:val="0"/>
              <w:kinsoku/>
              <w:wordWrap/>
              <w:overflowPunct/>
              <w:topLinePunct/>
              <w:autoSpaceDE/>
              <w:bidi w:val="0"/>
              <w:adjustRightInd w:val="0"/>
              <w:snapToGrid w:val="0"/>
              <w:spacing w:line="380" w:lineRule="exact"/>
              <w:ind w:left="0" w:leftChars="0" w:right="0" w:rightChars="0" w:firstLine="0" w:firstLineChars="0"/>
              <w:textAlignment w:val="auto"/>
              <w:rPr>
                <w:rFonts w:ascii="宋体" w:hAnsi="宋体" w:cs="宋体"/>
                <w:color w:val="000000"/>
                <w:szCs w:val="21"/>
              </w:rPr>
            </w:pPr>
            <w:r>
              <w:rPr>
                <w:rFonts w:hint="eastAsia" w:ascii="宋体" w:hAnsi="宋体" w:cs="宋体"/>
                <w:color w:val="000000"/>
                <w:szCs w:val="21"/>
              </w:rPr>
              <w:t>10.14</w:t>
            </w:r>
          </w:p>
        </w:tc>
        <w:tc>
          <w:tcPr>
            <w:tcW w:w="2275" w:type="dxa"/>
          </w:tcPr>
          <w:p>
            <w:pPr>
              <w:keepLines/>
              <w:pageBreakBefore w:val="0"/>
              <w:widowControl w:val="0"/>
              <w:kinsoku/>
              <w:wordWrap/>
              <w:overflowPunct/>
              <w:topLinePunct/>
              <w:autoSpaceDE/>
              <w:autoSpaceDN w:val="0"/>
              <w:bidi w:val="0"/>
              <w:adjustRightInd w:val="0"/>
              <w:snapToGrid w:val="0"/>
              <w:spacing w:line="380" w:lineRule="exact"/>
              <w:ind w:left="0" w:leftChars="0" w:right="0" w:rightChars="0" w:firstLine="0" w:firstLineChars="0"/>
              <w:textAlignment w:val="auto"/>
              <w:rPr>
                <w:rFonts w:ascii="宋体" w:hAnsi="宋体" w:cs="宋体"/>
                <w:color w:val="000000"/>
                <w:kern w:val="0"/>
                <w:szCs w:val="21"/>
              </w:rPr>
            </w:pPr>
            <w:r>
              <w:rPr>
                <w:rFonts w:hint="eastAsia" w:ascii="宋体" w:hAnsi="宋体" w:cs="宋体"/>
                <w:color w:val="000000"/>
                <w:kern w:val="0"/>
                <w:szCs w:val="21"/>
              </w:rPr>
              <w:t>其他要求</w:t>
            </w:r>
          </w:p>
        </w:tc>
        <w:tc>
          <w:tcPr>
            <w:tcW w:w="5873" w:type="dxa"/>
            <w:gridSpan w:val="2"/>
          </w:tcPr>
          <w:p>
            <w:pPr>
              <w:keepLines/>
              <w:pageBreakBefore w:val="0"/>
              <w:widowControl w:val="0"/>
              <w:kinsoku/>
              <w:wordWrap/>
              <w:overflowPunct/>
              <w:topLinePunct/>
              <w:autoSpaceDE/>
              <w:autoSpaceDN w:val="0"/>
              <w:bidi w:val="0"/>
              <w:adjustRightInd w:val="0"/>
              <w:snapToGrid w:val="0"/>
              <w:spacing w:line="380" w:lineRule="exact"/>
              <w:ind w:left="0" w:leftChars="0" w:right="0" w:rightChars="0" w:firstLine="0" w:firstLineChars="0"/>
              <w:jc w:val="left"/>
              <w:textAlignment w:val="auto"/>
              <w:rPr>
                <w:rFonts w:ascii="宋体" w:hAnsi="宋体" w:cs="宋体"/>
                <w:color w:val="000000"/>
                <w:szCs w:val="21"/>
              </w:rPr>
            </w:pPr>
            <w:r>
              <w:rPr>
                <w:rFonts w:hint="eastAsia" w:ascii="宋体" w:hAnsi="宋体" w:cs="宋体"/>
                <w:color w:val="000000"/>
                <w:kern w:val="0"/>
                <w:szCs w:val="21"/>
              </w:rPr>
              <w:t>1、</w:t>
            </w:r>
            <w:r>
              <w:rPr>
                <w:rFonts w:hint="eastAsia" w:ascii="宋体" w:hAnsi="宋体" w:cs="宋体"/>
                <w:color w:val="000000"/>
                <w:szCs w:val="21"/>
              </w:rPr>
              <w:t>招标项目进入招投标交易场所的，应执行招投标交易场所的相关规定。</w:t>
            </w:r>
          </w:p>
          <w:p>
            <w:pPr>
              <w:keepLines/>
              <w:pageBreakBefore w:val="0"/>
              <w:widowControl w:val="0"/>
              <w:kinsoku/>
              <w:wordWrap/>
              <w:overflowPunct/>
              <w:topLinePunct/>
              <w:autoSpaceDE/>
              <w:autoSpaceDN w:val="0"/>
              <w:bidi w:val="0"/>
              <w:adjustRightInd w:val="0"/>
              <w:snapToGrid w:val="0"/>
              <w:spacing w:line="380" w:lineRule="exact"/>
              <w:ind w:left="0" w:leftChars="0" w:right="0" w:rightChars="0" w:firstLine="0" w:firstLineChars="0"/>
              <w:jc w:val="left"/>
              <w:textAlignment w:val="auto"/>
              <w:rPr>
                <w:rFonts w:ascii="宋体" w:hAnsi="宋体" w:cs="宋体"/>
                <w:color w:val="000000"/>
                <w:szCs w:val="21"/>
              </w:rPr>
            </w:pPr>
            <w:r>
              <w:rPr>
                <w:rFonts w:hint="eastAsia" w:ascii="宋体" w:hAnsi="宋体" w:cs="宋体"/>
                <w:color w:val="000000"/>
                <w:szCs w:val="21"/>
              </w:rPr>
              <w:t>2、投标人必须对所提交材料的合法性、真实性、完整性负责。</w:t>
            </w:r>
          </w:p>
        </w:tc>
      </w:tr>
    </w:tbl>
    <w:p>
      <w:pPr>
        <w:rPr>
          <w:rFonts w:hint="eastAsia"/>
        </w:rPr>
      </w:pPr>
      <w:bookmarkStart w:id="12" w:name="_Toc320714313"/>
      <w:bookmarkStart w:id="13" w:name="_Toc18192"/>
      <w:bookmarkStart w:id="14" w:name="_Toc320713175"/>
    </w:p>
    <w:p>
      <w:pPr>
        <w:rPr>
          <w:rFonts w:hint="eastAsia"/>
        </w:rPr>
      </w:pPr>
    </w:p>
    <w:p>
      <w:pPr>
        <w:rPr>
          <w:rFonts w:hint="eastAsia"/>
        </w:rPr>
      </w:pPr>
    </w:p>
    <w:p>
      <w:pPr>
        <w:pStyle w:val="3"/>
        <w:keepLines/>
        <w:pageBreakBefore w:val="0"/>
        <w:widowControl w:val="0"/>
        <w:kinsoku/>
        <w:wordWrap/>
        <w:overflowPunct/>
        <w:autoSpaceDE/>
        <w:bidi w:val="0"/>
        <w:spacing w:before="0" w:after="0" w:line="430" w:lineRule="exact"/>
        <w:ind w:left="0" w:leftChars="0" w:right="0" w:rightChars="0" w:firstLine="0" w:firstLineChars="0"/>
        <w:textAlignment w:val="auto"/>
        <w:rPr>
          <w:rFonts w:ascii="宋体" w:hAnsi="宋体" w:eastAsia="宋体" w:cs="宋体"/>
          <w:color w:val="000000"/>
          <w:kern w:val="0"/>
          <w:sz w:val="28"/>
          <w:szCs w:val="28"/>
        </w:rPr>
      </w:pPr>
      <w:bookmarkStart w:id="15" w:name="_Toc18884"/>
      <w:r>
        <w:rPr>
          <w:rFonts w:hint="eastAsia" w:ascii="宋体" w:hAnsi="宋体" w:eastAsia="宋体" w:cs="宋体"/>
          <w:color w:val="000000"/>
          <w:kern w:val="0"/>
          <w:sz w:val="28"/>
          <w:szCs w:val="28"/>
        </w:rPr>
        <w:t>1. 总则</w:t>
      </w:r>
      <w:bookmarkEnd w:id="12"/>
      <w:bookmarkEnd w:id="13"/>
      <w:bookmarkEnd w:id="14"/>
      <w:bookmarkEnd w:id="15"/>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 项目概况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 根据《中华人民共和国招标投标法》等有关法律、法规和规章的规定，本招标项目已具备招标条件，现对本工程施工进行招标。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 本招标项目招标人：见投标人须知前附表。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本招标项目招标代理机构：见投标人须知前附表。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本招标项目名称：见投标人须知前附表。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本招标项目建设地点：见投标人须知前附表。</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1.2 资金来源和落实情况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1.2.1 本招标项目的资金来源：见投标人须知前附表。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1.2.2 本招标项目的出资比例：见投标人须知前附表。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 本招标项目的资金落实情况：见投标人须知前附表。</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1.3 招标范围、计划工期和质量要求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1.3.1 本次招标范围：见投标人须知前附表。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 本招标项目的计划工期：见投标人须知前附表。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 本招标项目的质量要求：见投标人须知前附表。</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1.4 投标人资格要求</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1.4.1 投标人应具备承担本标段施工的资质条件、能力和信誉。</w:t>
      </w:r>
    </w:p>
    <w:p>
      <w:pPr>
        <w:spacing w:line="430" w:lineRule="exact"/>
        <w:ind w:firstLine="480" w:firstLineChars="200"/>
        <w:rPr>
          <w:rFonts w:ascii="宋体" w:hAnsi="宋体" w:cs="宋体"/>
          <w:color w:val="000000"/>
          <w:sz w:val="24"/>
        </w:rPr>
      </w:pPr>
      <w:r>
        <w:rPr>
          <w:rFonts w:hint="eastAsia" w:ascii="宋体" w:hAnsi="宋体" w:cs="宋体"/>
          <w:color w:val="000000"/>
          <w:sz w:val="24"/>
        </w:rPr>
        <w:t>(l）资质条件：见投标人须知前附表；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(2）财务要求：见投标人须知前附表；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(3）业绩要求：见投标人须知前附表；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(4）信誉要求：见投标人须知前附表；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(5）项目经理资格：见投标人须知前附表；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(6）其他要求：见投标人须知前附表。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1.4.2 投标人须知前附表规定接受联合体投标的，除应符合本章第1.4.1项和投标人须知前附表的要求外，还应遵守以下规定：</w:t>
      </w:r>
    </w:p>
    <w:p>
      <w:pPr>
        <w:spacing w:line="430" w:lineRule="exact"/>
        <w:ind w:firstLine="480" w:firstLineChars="200"/>
        <w:rPr>
          <w:rFonts w:ascii="宋体" w:hAnsi="宋体" w:cs="宋体"/>
          <w:color w:val="000000"/>
          <w:sz w:val="24"/>
        </w:rPr>
      </w:pPr>
      <w:r>
        <w:rPr>
          <w:rFonts w:hint="eastAsia" w:ascii="宋体" w:hAnsi="宋体" w:cs="宋体"/>
          <w:color w:val="000000"/>
          <w:sz w:val="24"/>
        </w:rPr>
        <w:t>(1）联合体各方应按招标文件提供的格式签订联合体协议书，明确联合体牵头人和各方权利义务；</w:t>
      </w:r>
    </w:p>
    <w:p>
      <w:pPr>
        <w:spacing w:line="430" w:lineRule="exact"/>
        <w:ind w:firstLine="480" w:firstLineChars="200"/>
        <w:rPr>
          <w:rFonts w:ascii="宋体" w:hAnsi="宋体" w:cs="宋体"/>
          <w:color w:val="000000"/>
          <w:sz w:val="24"/>
        </w:rPr>
      </w:pPr>
      <w:r>
        <w:rPr>
          <w:rFonts w:hint="eastAsia" w:ascii="宋体" w:hAnsi="宋体" w:cs="宋体"/>
          <w:color w:val="000000"/>
          <w:sz w:val="24"/>
        </w:rPr>
        <w:t>(2）由同一专业的单位组成的联合体，按照资质等级较低的单位确定资质等级；</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1.4.3 投标人不得存在下列情形之一：</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(l）为招标人不具有独立法人资格的附属机构（单位）； </w:t>
      </w:r>
    </w:p>
    <w:p>
      <w:pPr>
        <w:spacing w:line="430" w:lineRule="exact"/>
        <w:ind w:firstLine="480" w:firstLineChars="200"/>
        <w:rPr>
          <w:rFonts w:ascii="宋体" w:hAnsi="宋体" w:cs="宋体"/>
          <w:color w:val="000000"/>
          <w:sz w:val="24"/>
        </w:rPr>
      </w:pPr>
      <w:r>
        <w:rPr>
          <w:rFonts w:hint="eastAsia" w:ascii="宋体" w:hAnsi="宋体" w:cs="宋体"/>
          <w:color w:val="000000"/>
          <w:sz w:val="24"/>
        </w:rPr>
        <w:t>(2）为本</w:t>
      </w:r>
      <w:r>
        <w:rPr>
          <w:rFonts w:hint="eastAsia" w:ascii="宋体" w:hAnsi="宋体" w:cs="宋体"/>
          <w:color w:val="000000"/>
          <w:kern w:val="0"/>
          <w:sz w:val="24"/>
        </w:rPr>
        <w:t>招标项目</w:t>
      </w:r>
      <w:r>
        <w:rPr>
          <w:rFonts w:hint="eastAsia" w:ascii="宋体" w:hAnsi="宋体" w:cs="宋体"/>
          <w:color w:val="000000"/>
          <w:sz w:val="24"/>
        </w:rPr>
        <w:t>前期准备提供设计或咨询服务的；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(3）为本</w:t>
      </w:r>
      <w:r>
        <w:rPr>
          <w:rFonts w:hint="eastAsia" w:ascii="宋体" w:hAnsi="宋体" w:cs="宋体"/>
          <w:color w:val="000000"/>
          <w:kern w:val="0"/>
          <w:sz w:val="24"/>
        </w:rPr>
        <w:t>招标项目</w:t>
      </w:r>
      <w:r>
        <w:rPr>
          <w:rFonts w:hint="eastAsia" w:ascii="宋体" w:hAnsi="宋体" w:cs="宋体"/>
          <w:color w:val="000000"/>
          <w:sz w:val="24"/>
        </w:rPr>
        <w:t>的监理人；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(4）为本</w:t>
      </w:r>
      <w:r>
        <w:rPr>
          <w:rFonts w:hint="eastAsia" w:ascii="宋体" w:hAnsi="宋体" w:cs="宋体"/>
          <w:color w:val="000000"/>
          <w:kern w:val="0"/>
          <w:sz w:val="24"/>
        </w:rPr>
        <w:t>招标项目</w:t>
      </w:r>
      <w:r>
        <w:rPr>
          <w:rFonts w:hint="eastAsia" w:ascii="宋体" w:hAnsi="宋体" w:cs="宋体"/>
          <w:color w:val="000000"/>
          <w:sz w:val="24"/>
        </w:rPr>
        <w:t>的代建人；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(5）为本</w:t>
      </w:r>
      <w:r>
        <w:rPr>
          <w:rFonts w:hint="eastAsia" w:ascii="宋体" w:hAnsi="宋体" w:cs="宋体"/>
          <w:color w:val="000000"/>
          <w:kern w:val="0"/>
          <w:sz w:val="24"/>
        </w:rPr>
        <w:t>招标项目</w:t>
      </w:r>
      <w:r>
        <w:rPr>
          <w:rFonts w:hint="eastAsia" w:ascii="宋体" w:hAnsi="宋体" w:cs="宋体"/>
          <w:color w:val="000000"/>
          <w:sz w:val="24"/>
        </w:rPr>
        <w:t>提供招标代理服务的；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(6）与本</w:t>
      </w:r>
      <w:r>
        <w:rPr>
          <w:rFonts w:hint="eastAsia" w:ascii="宋体" w:hAnsi="宋体" w:cs="宋体"/>
          <w:color w:val="000000"/>
          <w:kern w:val="0"/>
          <w:sz w:val="24"/>
        </w:rPr>
        <w:t>招标项目</w:t>
      </w:r>
      <w:r>
        <w:rPr>
          <w:rFonts w:hint="eastAsia" w:ascii="宋体" w:hAnsi="宋体" w:cs="宋体"/>
          <w:color w:val="000000"/>
          <w:sz w:val="24"/>
        </w:rPr>
        <w:t>的监理人或代建人或招标代理机构同为一个法定代表人的；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(7）与本</w:t>
      </w:r>
      <w:r>
        <w:rPr>
          <w:rFonts w:hint="eastAsia" w:ascii="宋体" w:hAnsi="宋体" w:cs="宋体"/>
          <w:color w:val="000000"/>
          <w:kern w:val="0"/>
          <w:sz w:val="24"/>
        </w:rPr>
        <w:t>招标项目</w:t>
      </w:r>
      <w:r>
        <w:rPr>
          <w:rFonts w:hint="eastAsia" w:ascii="宋体" w:hAnsi="宋体" w:cs="宋体"/>
          <w:color w:val="000000"/>
          <w:sz w:val="24"/>
        </w:rPr>
        <w:t>的监理人或代建人或招标代理机构相互控股或参股的；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(8）与本</w:t>
      </w:r>
      <w:r>
        <w:rPr>
          <w:rFonts w:hint="eastAsia" w:ascii="宋体" w:hAnsi="宋体" w:cs="宋体"/>
          <w:color w:val="000000"/>
          <w:kern w:val="0"/>
          <w:sz w:val="24"/>
        </w:rPr>
        <w:t>招标项目</w:t>
      </w:r>
      <w:r>
        <w:rPr>
          <w:rFonts w:hint="eastAsia" w:ascii="宋体" w:hAnsi="宋体" w:cs="宋体"/>
          <w:color w:val="000000"/>
          <w:sz w:val="24"/>
        </w:rPr>
        <w:t>的监理人或代建人或招标代理机构相互任职或工作的；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(9）被责令停业的；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(10）被暂停或取消投标资格的；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(11）财产被接管或冻结的；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(12）在最近三年内有骗取中标或严重违约或重大工程质量问题的。</w:t>
      </w:r>
    </w:p>
    <w:p>
      <w:pPr>
        <w:spacing w:line="430" w:lineRule="exact"/>
        <w:rPr>
          <w:rFonts w:ascii="宋体" w:hAnsi="宋体" w:cs="宋体"/>
          <w:color w:val="000000"/>
          <w:sz w:val="24"/>
        </w:rPr>
      </w:pPr>
      <w:r>
        <w:rPr>
          <w:rFonts w:hint="eastAsia" w:ascii="宋体" w:hAnsi="宋体" w:cs="宋体"/>
          <w:color w:val="000000"/>
          <w:sz w:val="24"/>
        </w:rPr>
        <w:t>1.4.4 单位负责人为同一人或者存在控股、管理关系的不同单位，或者投标人的代理人为同一单位，不得参加同一标段投标或者未划分标段的同一招标项目投标；</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1.5 费用承担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投标人准备和参加投标活动发生的费用自理。</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1.6 保密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参与招标投标活动的各方应对招标文件和投标文件中的商业和技术等秘密保密，违者应对由此造成的后果承担法律责任。</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1.7 语言文字</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招标投标文件使用的语言文字为中文。专用术语使用外文的，应附有中文注释。</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1.8 计量单位</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所有计量均采用中华人民共和国法定计量单位。</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1.9 踏勘现场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1.9.1 投标人须知前附表规定组织踏勘现场的，招标人按投标人须知前附表规定的时间、地点组织投标人踏勘项目现场。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1.9.2 投标人踏勘现场发生的费用自理。</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1.9.3 除招标人的原因外，投标人自行负责在踏勘现场中所发生的人员伤亡和财产损失。</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1.9.4 招标人在踏勘现场中介绍的工程场地和相关的周边环境情况，供投标人在编制投标文件时参考，招标人不对投标人据此作出的判断和决策负责。</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1.10 投标预备会</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1.10.1 投标人须知前附表规定召开投标预备会的，招标人按投标人须知前附表规定的时间和地点召开投标预备会，澄清投标人提出的问题。</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1.10.2 投标人应在投标人须知前附表规定的时间前，以书面形式将提出的问题送达招标人，以便招标人在会议期间澄清。</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1.10.3 投标预备会后，招标人在投标人须知前附表规定的时间内，将对投标人所提问题的澄清，以书面方式通知所有购买招标文件的投标人。该澄清内容为招标文件的组成部分。</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1.11 分包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投标人拟在中标后将中标项目的部分非主体、非关键性工作进行分包的，应符合投标人须知前附表规定的分包内容、分包金额和接受分包的第三人资质要求等限制性条件。</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1.12 偏离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投标人须知前附表允许投标文件偏离招标文件某些要求的，偏离应当符合招标文件规定的偏离范围和幅度。</w:t>
      </w:r>
    </w:p>
    <w:p>
      <w:pPr>
        <w:pStyle w:val="3"/>
        <w:spacing w:before="0" w:after="0" w:line="430" w:lineRule="exact"/>
        <w:rPr>
          <w:rFonts w:ascii="宋体" w:hAnsi="宋体" w:eastAsia="宋体" w:cs="宋体"/>
          <w:color w:val="000000"/>
          <w:kern w:val="0"/>
          <w:sz w:val="28"/>
          <w:szCs w:val="28"/>
        </w:rPr>
      </w:pPr>
      <w:bookmarkStart w:id="16" w:name="_Toc11747"/>
      <w:bookmarkStart w:id="17" w:name="_Toc822"/>
      <w:r>
        <w:rPr>
          <w:rFonts w:hint="eastAsia" w:ascii="宋体" w:hAnsi="宋体" w:eastAsia="宋体" w:cs="宋体"/>
          <w:color w:val="000000"/>
          <w:kern w:val="0"/>
          <w:sz w:val="28"/>
          <w:szCs w:val="28"/>
        </w:rPr>
        <w:t>2. 招标文件</w:t>
      </w:r>
      <w:bookmarkEnd w:id="16"/>
      <w:bookmarkEnd w:id="17"/>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2.1 招标文件的组成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本招标文件包括：</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（1）招标公告∕投标邀请书；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（2）投标人须知；</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（3）评标办法；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（4）合同条款及格式；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（5）工程量清单、最高投标限价；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（6）图纸；</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（7）技术标准和要求；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（8）投标文件格式；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根据本章第1.10 款、第2.2 款和第2.3 款对招标文件所作的澄清、修改，构成招标文件的组成部分。</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2.2 招标文件的澄清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2.2.2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2.2.3 投标人在收到澄清后，应在投标人须知前附表规定的时间内以书面形式通知招标人，确认已收到该澄清。</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2.3 招标文件的修改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2.3.1招标人可以书面形式修改招标文件，并通知所有已购买招标文件的投标人。但如果修改招标文件的时间距投标截止时间不足15天，并且修改内容影响投标文件编制的，将相应延长投标截止时间。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2.3.2 投标人收到修改内容后，应在投标人须知前附表规定的时间内以书面形式通知招标人，确认已收到该修改。</w:t>
      </w:r>
    </w:p>
    <w:p>
      <w:pPr>
        <w:pStyle w:val="3"/>
        <w:spacing w:before="0" w:after="0" w:line="430" w:lineRule="exact"/>
        <w:rPr>
          <w:rFonts w:ascii="宋体" w:hAnsi="宋体" w:eastAsia="宋体" w:cs="宋体"/>
          <w:color w:val="000000"/>
          <w:kern w:val="0"/>
          <w:sz w:val="28"/>
          <w:szCs w:val="28"/>
        </w:rPr>
      </w:pPr>
      <w:bookmarkStart w:id="18" w:name="_Toc28835"/>
      <w:bookmarkStart w:id="19" w:name="_Toc15553"/>
      <w:r>
        <w:rPr>
          <w:rFonts w:hint="eastAsia" w:ascii="宋体" w:hAnsi="宋体" w:eastAsia="宋体" w:cs="宋体"/>
          <w:color w:val="000000"/>
          <w:kern w:val="0"/>
          <w:sz w:val="28"/>
          <w:szCs w:val="28"/>
        </w:rPr>
        <w:t>3. 投标文件</w:t>
      </w:r>
      <w:bookmarkEnd w:id="18"/>
      <w:bookmarkEnd w:id="19"/>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3.1 投标文件的组成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投标文件应包括下列内容：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（1）投标函及投标函附录；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（2）法定代表人身份证明或附有法定代表人身份证明的授权委托书；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（3）联合体协议书；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（4）投标保证金；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（5）已标价工程量清单；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（6）施工组织设计；</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（7）项目管理机构；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（8）拟分包项目情况表；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（9）资格审查资料；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3.1.2 投标人须知前附表规定不接受联合体投标的，或投标人没有组成联合体的，投标文件不包括本章第3.1.1（3）目所指的联合体协议书。</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3.2 投标报价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投标人应按第五章“工程量清单”的要求填写相应表格。</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3.2.2 投标人在投标截止时间前修改投标函中的投标报价总额，应同时修改“已标价工程量清单”中的相应报价，投标报价总额为各分项金额之和。此修改须符合本章第4.3款的有关要求。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招标人设有最高投标限价的，投标人的投标报价不得超过最高投标限价，最高投标限价或其计算方法在投标人须知前附表中载明。</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3.3 投标有效期</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3.3.1 除投标人须知前附表另有规定外，投标有效期为60天。</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3.3.2在投标有效期内，投标人撤销或修改其投标文件的，应承担招标文件和法律规定的责任。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3.4 投标保证金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联合体投标的，其投标保证金由牵头人递交，并应符合投标人须知前附表的规定。</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3.4.2 投标人不按本章第3.4.1项要求提交投标保证金的，评标委员会将否决其投标。</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3.4.3 招标人与中标人签订合同后5日内，向未中标的投标人和中标人退还投标保证金及同期银行存款利息。</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3.4.4 有下列情形之一的，投标保证金将不予退还： </w:t>
      </w:r>
    </w:p>
    <w:p>
      <w:pPr>
        <w:spacing w:line="430" w:lineRule="exact"/>
        <w:ind w:firstLine="820" w:firstLineChars="342"/>
        <w:rPr>
          <w:rFonts w:ascii="宋体" w:hAnsi="宋体" w:cs="宋体"/>
          <w:color w:val="000000"/>
          <w:kern w:val="0"/>
          <w:sz w:val="24"/>
        </w:rPr>
      </w:pPr>
      <w:r>
        <w:rPr>
          <w:rFonts w:hint="eastAsia" w:ascii="宋体" w:hAnsi="宋体" w:cs="宋体"/>
          <w:color w:val="000000"/>
          <w:kern w:val="0"/>
          <w:sz w:val="24"/>
        </w:rPr>
        <w:t>（1）投标人在规定的投标有效期内撤销或修改其投标文件；</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（2）中标人在收到中标通知书后，无正当理由拒签合同协议书或未按招标文件规定提交履约担保；</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（3）投标截止后投标人撤销投标文件的。</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3.5 资格审查资料</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3.5.1 “投标人基本情况表”应附投标人营业执照副本、资质证书副本和安全生产许可证等材料的复印件。</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3.5.2 “近年财务状况表”应附经会计师事务所或审计机构审计的完整的财务审计报告的复印件，具体年份要求见投标人须知前附表。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3.5.3 “近年完成的类似项目情况表”应附中标通知书和（或）合同协议书、工程接收证书〔工程竣工验收证书）的复印件，具体年份要求见投标人须知前附表。每张表格只填写一个项目，并标明序号。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3.5.4 “正在施工和新承接的项目情况表”应附中标通知书和（或）合同协议书复印件。每张表格只填写一个项目，并标明序号。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3.5.5投标人须知前附表规定接受联合体投标的，本章第3.5.1 项至第3.5.4 项规定的表格和资料应包括联合体各方相关情况。</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3.6 备选投标方案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3.7 投标文件的编制</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3.7.2 投标文件应当对招标文件有关工期、投标有效期、质量要求、技术标准和要求、招标范围等实质性内容作出响应。</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3.7.4 投标文件正本一份, 副本份数见投标人须知前附表。正本和副本的封面上应清楚地标记“正本”或“副本”的字样。当副本和正本不一致时，以正本为准。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3.7.5 投标文件的正本与副本应分别装订成册，并编制目录，具体装订要求见投标人须知前附表规定。</w:t>
      </w:r>
    </w:p>
    <w:p>
      <w:pPr>
        <w:pStyle w:val="3"/>
        <w:spacing w:before="0" w:after="0" w:line="430" w:lineRule="exact"/>
        <w:rPr>
          <w:rFonts w:ascii="宋体" w:hAnsi="宋体" w:eastAsia="宋体" w:cs="宋体"/>
          <w:color w:val="000000"/>
          <w:kern w:val="0"/>
          <w:sz w:val="28"/>
          <w:szCs w:val="28"/>
        </w:rPr>
      </w:pPr>
      <w:bookmarkStart w:id="20" w:name="_Toc6892"/>
      <w:bookmarkStart w:id="21" w:name="_Toc9515"/>
      <w:r>
        <w:rPr>
          <w:rFonts w:hint="eastAsia" w:ascii="宋体" w:hAnsi="宋体" w:eastAsia="宋体" w:cs="宋体"/>
          <w:color w:val="000000"/>
          <w:kern w:val="0"/>
          <w:sz w:val="28"/>
          <w:szCs w:val="28"/>
        </w:rPr>
        <w:t>4. 投标</w:t>
      </w:r>
      <w:bookmarkEnd w:id="20"/>
      <w:bookmarkEnd w:id="21"/>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4.1 投标文件的密封和标记</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4.1.1 投标文件应进行包装、加贴封条，并在封套的封口处加盖投标人单位章。</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4.1.2 投标文件封套上应写明的内容见投标人须知前附表。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4.1.3 未按本章第4.1.1项或第4.1.2项要求密封和加写标记的投标文件，招标人应予拒收。</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4.2 投标文件的递交</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4.2.1 投标人应在本章第2.2.2项规定的投标截止时间前递交投标文件。</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4.2.2 投标人递交投标文件的地点：见投标人须知前附表。</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4.2.3 除投标人须知前附表另有规定外，投标人所递交的投标文件不予退还。</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4.2.4 招标人收到投标文件后，向投标人出具签收凭证。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4.2.5 逾期送达的或者未送达指定地点的投标文件，招标人不予接收。</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4.3 投标文件的修改与撤回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4.3.1 在本章第2.2.2项规定的投标截止时间前，投标人可以修改或撤回已递交的投标文件，但应以书面形式通知招标人。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4.3.2 投标人修改或撤回已递交投标文件的书面通知应按照本章第3.7.3项的要求签字或盖章。招标人收到书面通知后，向投标人出具签收凭证。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4.3.3 修改的内容为投标文件的组成部分。修改的投标文件应按照本章第3条、第4条规定进行编制、密封、标记和递交，并标明“修改”字样。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4.3.4 投标人撤回投标文件的，招标人自收到投标人书面撤回通知之日起5日内退还已收取的投标保证金。</w:t>
      </w:r>
    </w:p>
    <w:p>
      <w:pPr>
        <w:pStyle w:val="3"/>
        <w:spacing w:before="0" w:after="0" w:line="430" w:lineRule="exact"/>
        <w:rPr>
          <w:rFonts w:ascii="宋体" w:hAnsi="宋体" w:eastAsia="宋体" w:cs="宋体"/>
          <w:color w:val="000000"/>
          <w:kern w:val="0"/>
          <w:sz w:val="28"/>
          <w:szCs w:val="28"/>
        </w:rPr>
      </w:pPr>
      <w:bookmarkStart w:id="22" w:name="_Toc31723"/>
      <w:bookmarkStart w:id="23" w:name="_Toc6335"/>
      <w:r>
        <w:rPr>
          <w:rFonts w:hint="eastAsia" w:ascii="宋体" w:hAnsi="宋体" w:eastAsia="宋体" w:cs="宋体"/>
          <w:color w:val="000000"/>
          <w:kern w:val="0"/>
          <w:sz w:val="28"/>
          <w:szCs w:val="28"/>
        </w:rPr>
        <w:t>5. 开标</w:t>
      </w:r>
      <w:bookmarkEnd w:id="22"/>
      <w:bookmarkEnd w:id="23"/>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5.1 开标时间和地点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招标人在本章第2.2.2 项规定的投标截止时间（开标时间）和投标人须知前附表规定的地点公开开标，并邀请所有投标人的法定代表人或其委托代理人准时参加。</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5.2 开标程序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主持人按下列程序进行开标：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（1）宣布开标纪律；</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（2）公布在投标截止时间前递交投标文件的投标人名称，并点名确认投标人是否派人到场；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（3）宣布开标人、唱标人、记录人、监标人等有关人员姓名；</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（4）按照投标人须知前附表规定检查投标文件的密封情况；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（5）按照投标人须知前附表的规定确定并宣布投标文件开标顺序；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（6）按照宣布的开标顺序当众开标，公布投标人名称、标段名称、投标保证金的递交情况、投标报价、质量目标、工期及其他内容，并记录在案；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（7）投标人代表、招标人代表、监标人、记录人等有关人员在开标记录上签字确认；</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（8）开标结束。</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5.3 开标异议</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投标人对开标有异议的，应当在开标现场提出，招标人当场作出答复，并制作记录。</w:t>
      </w:r>
    </w:p>
    <w:p>
      <w:pPr>
        <w:pStyle w:val="3"/>
        <w:spacing w:before="0" w:after="0" w:line="430" w:lineRule="exact"/>
        <w:rPr>
          <w:rFonts w:ascii="宋体" w:hAnsi="宋体" w:eastAsia="宋体" w:cs="宋体"/>
          <w:color w:val="000000"/>
          <w:kern w:val="0"/>
          <w:sz w:val="28"/>
          <w:szCs w:val="28"/>
        </w:rPr>
      </w:pPr>
      <w:bookmarkStart w:id="24" w:name="_Toc21260"/>
      <w:bookmarkStart w:id="25" w:name="_Toc13245"/>
      <w:r>
        <w:rPr>
          <w:rFonts w:hint="eastAsia" w:ascii="宋体" w:hAnsi="宋体" w:eastAsia="宋体" w:cs="宋体"/>
          <w:color w:val="000000"/>
          <w:kern w:val="0"/>
          <w:sz w:val="28"/>
          <w:szCs w:val="28"/>
        </w:rPr>
        <w:t>6. 评标</w:t>
      </w:r>
      <w:bookmarkEnd w:id="24"/>
      <w:bookmarkEnd w:id="25"/>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6.1 评标委员会</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6.1.1 评标由招标人依法组建的评标委员会负责。评标委员会由招标人熟悉相关业务的代表，以及有关技术、经济等方面的专家组成。评标委员会成员人数以及技术、经济等方面专家的确定方式见投标人须知前附表。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6.1.2 评标委员会成员有下列情形之一的，应当回避：</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（1）招标人或投标人的主要负责人的近亲属；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（2）项目主管部门或者行政监督部门的人员；</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（3）与投标人有经济利益关系；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（4）曾因在招标、评标以及其他与招标投标有关活动中从事违法行为而受过行政处罚或刑事处罚的。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（5）与投标人有其他利害关系。</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6.2 评标原则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评标活动遵循公平、公正、科学和择优的原则。</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6.3 评标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评标委员会按照第三章“评标办法”规定的方法、评审因素、标准和程序对投标文件进行评审。第三章“评标办法”没有规定的方法、评审因素和标准，不作为评标依据。</w:t>
      </w:r>
    </w:p>
    <w:p>
      <w:pPr>
        <w:pStyle w:val="3"/>
        <w:spacing w:before="0" w:after="0" w:line="430" w:lineRule="exact"/>
        <w:rPr>
          <w:rFonts w:ascii="宋体" w:hAnsi="宋体" w:eastAsia="宋体" w:cs="宋体"/>
          <w:color w:val="000000"/>
          <w:kern w:val="0"/>
          <w:sz w:val="28"/>
          <w:szCs w:val="28"/>
        </w:rPr>
      </w:pPr>
      <w:bookmarkStart w:id="26" w:name="_Toc21049"/>
      <w:bookmarkStart w:id="27" w:name="_Toc19711"/>
      <w:r>
        <w:rPr>
          <w:rFonts w:hint="eastAsia" w:ascii="宋体" w:hAnsi="宋体" w:eastAsia="宋体" w:cs="宋体"/>
          <w:color w:val="000000"/>
          <w:kern w:val="0"/>
          <w:sz w:val="28"/>
          <w:szCs w:val="28"/>
        </w:rPr>
        <w:t>7. 合同授予</w:t>
      </w:r>
      <w:bookmarkEnd w:id="26"/>
      <w:bookmarkEnd w:id="27"/>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7.1 定标方式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除投标人须知前附表规定评标委员会直接确定中标人外，招标人依据评标委员会推荐的中标候选人确定中标人，评标委员会推荐中标候选人的人数见投标人须知前附表。</w:t>
      </w:r>
    </w:p>
    <w:p>
      <w:pPr>
        <w:pStyle w:val="4"/>
        <w:spacing w:before="0" w:after="0" w:line="430" w:lineRule="exact"/>
        <w:rPr>
          <w:rFonts w:ascii="宋体" w:hAnsi="宋体" w:cs="宋体"/>
          <w:color w:val="000000"/>
          <w:kern w:val="0"/>
          <w:sz w:val="24"/>
          <w:szCs w:val="24"/>
        </w:rPr>
      </w:pPr>
      <w:bookmarkStart w:id="28" w:name="_Toc296602457"/>
      <w:r>
        <w:rPr>
          <w:rFonts w:hint="eastAsia" w:ascii="宋体" w:hAnsi="宋体" w:cs="宋体"/>
          <w:color w:val="000000"/>
          <w:kern w:val="0"/>
          <w:sz w:val="24"/>
          <w:szCs w:val="24"/>
        </w:rPr>
        <w:t>7.2 中标候选人公示</w:t>
      </w:r>
      <w:bookmarkEnd w:id="28"/>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招标人在投标人须知前附表规定的媒介公示中标候选人。</w:t>
      </w:r>
    </w:p>
    <w:p>
      <w:pPr>
        <w:pStyle w:val="4"/>
        <w:spacing w:before="0" w:after="0" w:line="430" w:lineRule="exact"/>
        <w:rPr>
          <w:rFonts w:ascii="宋体" w:hAnsi="宋体" w:cs="宋体"/>
          <w:color w:val="000000"/>
          <w:kern w:val="0"/>
          <w:sz w:val="24"/>
          <w:szCs w:val="24"/>
        </w:rPr>
      </w:pPr>
      <w:bookmarkStart w:id="29" w:name="_Toc296602458"/>
      <w:bookmarkStart w:id="30" w:name="_Toc152042344"/>
      <w:bookmarkStart w:id="31" w:name="_Toc246996212"/>
      <w:bookmarkStart w:id="32" w:name="_Toc247085726"/>
      <w:bookmarkStart w:id="33" w:name="_Toc246996955"/>
      <w:bookmarkStart w:id="34" w:name="_Toc179632586"/>
      <w:bookmarkStart w:id="35" w:name="_Toc152045568"/>
      <w:bookmarkStart w:id="36" w:name="_Toc144974536"/>
      <w:r>
        <w:rPr>
          <w:rFonts w:hint="eastAsia" w:ascii="宋体" w:hAnsi="宋体" w:cs="宋体"/>
          <w:color w:val="000000"/>
          <w:kern w:val="0"/>
          <w:sz w:val="24"/>
          <w:szCs w:val="24"/>
        </w:rPr>
        <w:t>7.3 中标通知</w:t>
      </w:r>
      <w:bookmarkEnd w:id="29"/>
      <w:bookmarkEnd w:id="30"/>
      <w:bookmarkEnd w:id="31"/>
      <w:bookmarkEnd w:id="32"/>
      <w:bookmarkEnd w:id="33"/>
      <w:bookmarkEnd w:id="34"/>
      <w:bookmarkEnd w:id="35"/>
      <w:bookmarkEnd w:id="36"/>
    </w:p>
    <w:p>
      <w:pPr>
        <w:spacing w:line="430" w:lineRule="exact"/>
        <w:ind w:firstLine="480" w:firstLineChars="200"/>
        <w:rPr>
          <w:rFonts w:ascii="宋体" w:hAnsi="宋体" w:cs="宋体"/>
          <w:color w:val="000000"/>
        </w:rPr>
      </w:pPr>
      <w:r>
        <w:rPr>
          <w:rFonts w:hint="eastAsia" w:ascii="宋体" w:hAnsi="宋体" w:cs="宋体"/>
          <w:color w:val="000000"/>
          <w:kern w:val="0"/>
          <w:sz w:val="24"/>
        </w:rPr>
        <w:t>在本章第3.3款规定的投标有效期内，招标人以书面形式向中标人发出中标通知书，同时将中标结果通知未中标的投标人。</w:t>
      </w:r>
    </w:p>
    <w:p>
      <w:pPr>
        <w:pStyle w:val="4"/>
        <w:spacing w:before="0" w:after="0" w:line="430" w:lineRule="exact"/>
        <w:rPr>
          <w:rFonts w:ascii="宋体" w:hAnsi="宋体" w:cs="宋体"/>
          <w:color w:val="000000"/>
          <w:kern w:val="0"/>
          <w:sz w:val="24"/>
          <w:szCs w:val="24"/>
        </w:rPr>
      </w:pPr>
      <w:bookmarkStart w:id="37" w:name="_Toc152042345"/>
      <w:bookmarkStart w:id="38" w:name="_Toc246996956"/>
      <w:bookmarkStart w:id="39" w:name="_Toc144974537"/>
      <w:bookmarkStart w:id="40" w:name="_Toc152045569"/>
      <w:bookmarkStart w:id="41" w:name="_Toc246996213"/>
      <w:bookmarkStart w:id="42" w:name="_Toc179632587"/>
      <w:bookmarkStart w:id="43" w:name="_Toc296602459"/>
      <w:bookmarkStart w:id="44" w:name="_Toc247085727"/>
      <w:r>
        <w:rPr>
          <w:rFonts w:hint="eastAsia" w:ascii="宋体" w:hAnsi="宋体" w:cs="宋体"/>
          <w:color w:val="000000"/>
          <w:kern w:val="0"/>
          <w:sz w:val="24"/>
          <w:szCs w:val="24"/>
        </w:rPr>
        <w:t>7.4 履约担保</w:t>
      </w:r>
      <w:bookmarkEnd w:id="37"/>
      <w:bookmarkEnd w:id="38"/>
      <w:bookmarkEnd w:id="39"/>
      <w:bookmarkEnd w:id="40"/>
      <w:bookmarkEnd w:id="41"/>
      <w:bookmarkEnd w:id="42"/>
      <w:bookmarkEnd w:id="43"/>
      <w:bookmarkEnd w:id="44"/>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w:t>
      </w:r>
    </w:p>
    <w:p>
      <w:pPr>
        <w:spacing w:line="430" w:lineRule="exact"/>
        <w:ind w:firstLine="480" w:firstLineChars="200"/>
        <w:rPr>
          <w:rFonts w:ascii="宋体" w:hAnsi="宋体" w:cs="宋体"/>
          <w:color w:val="000000"/>
        </w:rPr>
      </w:pPr>
      <w:r>
        <w:rPr>
          <w:rFonts w:hint="eastAsia" w:ascii="宋体" w:hAnsi="宋体" w:cs="宋体"/>
          <w:color w:val="000000"/>
          <w:kern w:val="0"/>
          <w:sz w:val="24"/>
        </w:rPr>
        <w:t>7.4.2 中标人不能按本章第7.4.1项要求提交履约担保的，视为放弃中标，其投标保证金不予退还，给招标人造成的损失超过投标保证金数额的，中标人还应当对超过部分予以赔偿。</w:t>
      </w:r>
    </w:p>
    <w:p>
      <w:pPr>
        <w:pStyle w:val="4"/>
        <w:spacing w:before="0" w:after="0" w:line="430" w:lineRule="exact"/>
        <w:rPr>
          <w:rFonts w:ascii="宋体" w:hAnsi="宋体" w:cs="宋体"/>
          <w:color w:val="000000"/>
          <w:kern w:val="0"/>
          <w:sz w:val="24"/>
          <w:szCs w:val="24"/>
        </w:rPr>
      </w:pPr>
      <w:bookmarkStart w:id="45" w:name="_Toc152042346"/>
      <w:bookmarkStart w:id="46" w:name="_Toc152045570"/>
      <w:bookmarkStart w:id="47" w:name="_Toc246996214"/>
      <w:bookmarkStart w:id="48" w:name="_Toc144974538"/>
      <w:bookmarkStart w:id="49" w:name="_Toc296602460"/>
      <w:bookmarkStart w:id="50" w:name="_Toc246996957"/>
      <w:bookmarkStart w:id="51" w:name="_Toc179632588"/>
      <w:bookmarkStart w:id="52" w:name="_Toc247085728"/>
      <w:r>
        <w:rPr>
          <w:rFonts w:hint="eastAsia" w:ascii="宋体" w:hAnsi="宋体" w:cs="宋体"/>
          <w:color w:val="000000"/>
          <w:kern w:val="0"/>
          <w:sz w:val="24"/>
          <w:szCs w:val="24"/>
        </w:rPr>
        <w:t>7.5 签订合同</w:t>
      </w:r>
      <w:bookmarkEnd w:id="45"/>
      <w:bookmarkEnd w:id="46"/>
      <w:bookmarkEnd w:id="47"/>
      <w:bookmarkEnd w:id="48"/>
      <w:bookmarkEnd w:id="49"/>
      <w:bookmarkEnd w:id="50"/>
      <w:bookmarkEnd w:id="51"/>
      <w:bookmarkEnd w:id="52"/>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7.5.2 发出中标通知书后，招标人无正当理由拒签合同的，招标人向中标人退还投标保证金；给中标人造成损失的，还应当赔偿损失。</w:t>
      </w:r>
    </w:p>
    <w:p>
      <w:pPr>
        <w:pStyle w:val="3"/>
        <w:spacing w:before="0" w:after="0" w:line="430" w:lineRule="exact"/>
        <w:rPr>
          <w:rFonts w:ascii="宋体" w:hAnsi="宋体" w:eastAsia="宋体" w:cs="宋体"/>
          <w:color w:val="000000"/>
          <w:kern w:val="0"/>
          <w:sz w:val="28"/>
          <w:szCs w:val="28"/>
        </w:rPr>
      </w:pPr>
      <w:bookmarkStart w:id="53" w:name="_Toc11825"/>
      <w:bookmarkStart w:id="54" w:name="_Toc8248"/>
      <w:r>
        <w:rPr>
          <w:rFonts w:hint="eastAsia" w:ascii="宋体" w:hAnsi="宋体" w:eastAsia="宋体" w:cs="宋体"/>
          <w:color w:val="000000"/>
          <w:kern w:val="0"/>
          <w:sz w:val="28"/>
          <w:szCs w:val="28"/>
        </w:rPr>
        <w:t>8. 重新招标和不再招标</w:t>
      </w:r>
      <w:bookmarkEnd w:id="53"/>
      <w:bookmarkEnd w:id="54"/>
    </w:p>
    <w:p>
      <w:pPr>
        <w:pStyle w:val="4"/>
        <w:spacing w:before="0" w:after="0" w:line="430" w:lineRule="exact"/>
        <w:rPr>
          <w:rFonts w:ascii="宋体" w:hAnsi="宋体" w:cs="宋体"/>
          <w:color w:val="000000"/>
          <w:sz w:val="24"/>
        </w:rPr>
      </w:pPr>
      <w:r>
        <w:rPr>
          <w:rFonts w:hint="eastAsia" w:ascii="宋体" w:hAnsi="宋体" w:cs="宋体"/>
          <w:color w:val="000000"/>
          <w:kern w:val="0"/>
          <w:sz w:val="24"/>
          <w:szCs w:val="24"/>
        </w:rPr>
        <w:t>8.1 重新招标</w:t>
      </w:r>
      <w:r>
        <w:rPr>
          <w:rFonts w:hint="eastAsia" w:ascii="宋体" w:hAnsi="宋体" w:cs="宋体"/>
          <w:color w:val="000000"/>
          <w:sz w:val="24"/>
        </w:rPr>
        <w:t xml:space="preserve"> </w:t>
      </w:r>
    </w:p>
    <w:p>
      <w:pPr>
        <w:pStyle w:val="64"/>
        <w:spacing w:line="430" w:lineRule="exact"/>
        <w:ind w:firstLine="0" w:firstLineChars="0"/>
        <w:rPr>
          <w:rFonts w:ascii="宋体" w:hAnsi="宋体" w:cs="宋体"/>
          <w:color w:val="000000"/>
          <w:sz w:val="24"/>
        </w:rPr>
      </w:pPr>
      <w:r>
        <w:rPr>
          <w:rFonts w:hint="eastAsia" w:ascii="宋体" w:hAnsi="宋体" w:cs="宋体"/>
          <w:color w:val="000000"/>
          <w:sz w:val="24"/>
        </w:rPr>
        <w:t>有下列情形之一的，招标人将重新招标：</w:t>
      </w:r>
      <w:r>
        <w:rPr>
          <w:rFonts w:hint="eastAsia" w:ascii="宋体" w:hAnsi="宋体" w:cs="宋体"/>
          <w:color w:val="000000"/>
          <w:sz w:val="24"/>
        </w:rPr>
        <w:cr/>
      </w:r>
      <w:r>
        <w:rPr>
          <w:rFonts w:hint="eastAsia" w:ascii="宋体" w:hAnsi="宋体" w:cs="宋体"/>
          <w:color w:val="000000"/>
          <w:sz w:val="24"/>
        </w:rPr>
        <w:t>（1）投标截止时间止，投标人少于3 个的；</w:t>
      </w:r>
      <w:r>
        <w:rPr>
          <w:rFonts w:hint="eastAsia" w:ascii="宋体" w:hAnsi="宋体" w:cs="宋体"/>
          <w:color w:val="000000"/>
          <w:sz w:val="24"/>
        </w:rPr>
        <w:cr/>
      </w:r>
      <w:r>
        <w:rPr>
          <w:rFonts w:hint="eastAsia" w:ascii="宋体" w:hAnsi="宋体" w:cs="宋体"/>
          <w:color w:val="000000"/>
          <w:sz w:val="24"/>
        </w:rPr>
        <w:t>（2）经评标委员会评审后否决所有投标的。</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8.2 不再招标</w:t>
      </w:r>
    </w:p>
    <w:p>
      <w:pPr>
        <w:pStyle w:val="64"/>
        <w:spacing w:line="430" w:lineRule="exact"/>
        <w:ind w:firstLine="480"/>
        <w:rPr>
          <w:rFonts w:ascii="宋体" w:hAnsi="宋体" w:cs="宋体"/>
          <w:color w:val="000000"/>
          <w:sz w:val="24"/>
        </w:rPr>
      </w:pPr>
      <w:r>
        <w:rPr>
          <w:rFonts w:hint="eastAsia" w:ascii="宋体" w:hAnsi="宋体" w:cs="宋体"/>
          <w:color w:val="000000"/>
          <w:sz w:val="24"/>
        </w:rPr>
        <w:t>重新招标后投标人仍少于3 个或者所有投标被否决的，属于必须审批或核准的工程建设项目，经原审批或核准部门批准后不再进行招标。</w:t>
      </w:r>
    </w:p>
    <w:p>
      <w:pPr>
        <w:pStyle w:val="3"/>
        <w:spacing w:before="0" w:after="0" w:line="430" w:lineRule="exact"/>
        <w:rPr>
          <w:rFonts w:ascii="宋体" w:hAnsi="宋体" w:eastAsia="宋体" w:cs="宋体"/>
          <w:color w:val="000000"/>
          <w:kern w:val="0"/>
          <w:sz w:val="28"/>
          <w:szCs w:val="28"/>
        </w:rPr>
      </w:pPr>
      <w:bookmarkStart w:id="55" w:name="_Toc6202"/>
      <w:bookmarkStart w:id="56" w:name="_Toc28805"/>
      <w:r>
        <w:rPr>
          <w:rFonts w:hint="eastAsia" w:ascii="宋体" w:hAnsi="宋体" w:eastAsia="宋体" w:cs="宋体"/>
          <w:color w:val="000000"/>
          <w:kern w:val="0"/>
          <w:sz w:val="28"/>
          <w:szCs w:val="28"/>
        </w:rPr>
        <w:t>9. 纪律和监督</w:t>
      </w:r>
      <w:bookmarkEnd w:id="55"/>
      <w:bookmarkEnd w:id="56"/>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9.1 对招标人的纪律要求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招标人不得泄漏招标投标活动中应当保密的情况和资料，不得与投标人串通损害国家利益、社会公共利益或者他人合法权益。</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9.2 对投标人的纪律要求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9.3 对评标委员会成员的纪律要求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9.4 对与评标活动有关的工作人员的纪律要求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9.5 投诉</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投标人和其他利害关系人认为本次招标活动违反法律、法规和规章规定的，有权向有关行政监督部门投诉。但对资格预审文件或招标文件、开标、评标结果事项投诉的，应当先向招标人提出异议。</w:t>
      </w:r>
    </w:p>
    <w:p>
      <w:pPr>
        <w:pStyle w:val="3"/>
        <w:spacing w:before="0" w:after="0" w:line="430" w:lineRule="exact"/>
        <w:rPr>
          <w:rFonts w:ascii="宋体" w:hAnsi="宋体" w:eastAsia="宋体" w:cs="宋体"/>
          <w:color w:val="000000"/>
          <w:kern w:val="0"/>
          <w:sz w:val="28"/>
          <w:szCs w:val="28"/>
        </w:rPr>
      </w:pPr>
      <w:bookmarkStart w:id="57" w:name="_Toc256"/>
      <w:bookmarkStart w:id="58" w:name="_Toc27874"/>
      <w:r>
        <w:rPr>
          <w:rFonts w:hint="eastAsia" w:ascii="宋体" w:hAnsi="宋体" w:eastAsia="宋体" w:cs="宋体"/>
          <w:color w:val="000000"/>
          <w:kern w:val="0"/>
          <w:sz w:val="28"/>
          <w:szCs w:val="28"/>
        </w:rPr>
        <w:t>10. 需要补充的其他内容</w:t>
      </w:r>
      <w:bookmarkEnd w:id="57"/>
      <w:bookmarkEnd w:id="58"/>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需要补充的其他内容：见投标人须知前附表。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ind w:firstLine="480" w:firstLineChars="200"/>
        <w:jc w:val="left"/>
        <w:rPr>
          <w:rFonts w:ascii="宋体" w:hAnsi="宋体" w:cs="宋体"/>
          <w:color w:val="000000"/>
          <w:kern w:val="0"/>
          <w:sz w:val="24"/>
        </w:rPr>
      </w:pPr>
    </w:p>
    <w:p>
      <w:pPr>
        <w:autoSpaceDE w:val="0"/>
        <w:autoSpaceDN w:val="0"/>
        <w:adjustRightInd w:val="0"/>
        <w:spacing w:line="430" w:lineRule="exact"/>
        <w:jc w:val="left"/>
        <w:rPr>
          <w:rFonts w:ascii="宋体" w:hAnsi="宋体" w:cs="宋体"/>
          <w:color w:val="000000"/>
          <w:kern w:val="0"/>
          <w:sz w:val="24"/>
        </w:rPr>
      </w:pPr>
    </w:p>
    <w:p>
      <w:pPr>
        <w:pStyle w:val="101"/>
        <w:spacing w:line="420" w:lineRule="exact"/>
        <w:outlineLvl w:val="1"/>
        <w:rPr>
          <w:rFonts w:ascii="宋体" w:hAnsi="宋体" w:eastAsia="宋体" w:cs="宋体"/>
          <w:color w:val="000000"/>
        </w:rPr>
      </w:pPr>
      <w:bookmarkStart w:id="59" w:name="_Toc152042358"/>
      <w:bookmarkStart w:id="60" w:name="_Toc152045581"/>
      <w:bookmarkStart w:id="61" w:name="_Toc144974548"/>
      <w:bookmarkStart w:id="62" w:name="_Toc12290"/>
      <w:bookmarkStart w:id="63" w:name="_Toc179632599"/>
      <w:bookmarkStart w:id="64" w:name="_Toc3694"/>
      <w:r>
        <w:rPr>
          <w:rFonts w:hint="eastAsia" w:ascii="宋体" w:hAnsi="宋体" w:eastAsia="宋体" w:cs="宋体"/>
          <w:color w:val="000000"/>
        </w:rPr>
        <w:t>附表一：开标记录表</w:t>
      </w:r>
      <w:bookmarkEnd w:id="59"/>
      <w:bookmarkEnd w:id="60"/>
      <w:bookmarkEnd w:id="61"/>
      <w:bookmarkEnd w:id="62"/>
      <w:bookmarkEnd w:id="63"/>
      <w:bookmarkEnd w:id="64"/>
    </w:p>
    <w:p>
      <w:pPr>
        <w:spacing w:line="420" w:lineRule="exact"/>
        <w:rPr>
          <w:rFonts w:ascii="宋体" w:hAnsi="宋体" w:cs="宋体"/>
          <w:color w:val="000000"/>
          <w:sz w:val="24"/>
        </w:rPr>
      </w:pPr>
      <w:r>
        <w:rPr>
          <w:rFonts w:hint="eastAsia" w:ascii="宋体" w:hAnsi="宋体" w:cs="宋体"/>
          <w:color w:val="000000"/>
          <w:szCs w:val="21"/>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标段施工开标记录表</w:t>
      </w:r>
    </w:p>
    <w:p>
      <w:pPr>
        <w:spacing w:line="420" w:lineRule="exact"/>
        <w:ind w:right="480"/>
        <w:rPr>
          <w:rFonts w:ascii="宋体" w:hAnsi="宋体" w:cs="宋体"/>
          <w:b/>
          <w:color w:val="000000"/>
          <w:sz w:val="24"/>
        </w:rPr>
      </w:pPr>
      <w:r>
        <w:rPr>
          <w:rFonts w:hint="eastAsia" w:ascii="宋体" w:hAnsi="宋体" w:cs="宋体"/>
          <w:b/>
          <w:color w:val="000000"/>
          <w:sz w:val="24"/>
        </w:rPr>
        <w:t>开标时间：</w:t>
      </w:r>
      <w:r>
        <w:rPr>
          <w:rFonts w:hint="eastAsia" w:ascii="宋体" w:hAnsi="宋体" w:cs="宋体"/>
          <w:b/>
          <w:color w:val="000000"/>
          <w:sz w:val="24"/>
          <w:u w:val="single"/>
        </w:rPr>
        <w:t xml:space="preserve">        </w:t>
      </w:r>
      <w:r>
        <w:rPr>
          <w:rFonts w:hint="eastAsia" w:ascii="宋体" w:hAnsi="宋体" w:cs="宋体"/>
          <w:b/>
          <w:color w:val="000000"/>
          <w:sz w:val="24"/>
        </w:rPr>
        <w:t>年</w:t>
      </w:r>
      <w:r>
        <w:rPr>
          <w:rFonts w:hint="eastAsia" w:ascii="宋体" w:hAnsi="宋体" w:cs="宋体"/>
          <w:b/>
          <w:color w:val="000000"/>
          <w:sz w:val="24"/>
          <w:u w:val="single"/>
        </w:rPr>
        <w:t xml:space="preserve">    </w:t>
      </w:r>
      <w:r>
        <w:rPr>
          <w:rFonts w:hint="eastAsia" w:ascii="宋体" w:hAnsi="宋体" w:cs="宋体"/>
          <w:b/>
          <w:color w:val="000000"/>
          <w:sz w:val="24"/>
        </w:rPr>
        <w:t>月</w:t>
      </w:r>
      <w:r>
        <w:rPr>
          <w:rFonts w:hint="eastAsia" w:ascii="宋体" w:hAnsi="宋体" w:cs="宋体"/>
          <w:b/>
          <w:color w:val="000000"/>
          <w:sz w:val="24"/>
          <w:u w:val="single"/>
        </w:rPr>
        <w:t xml:space="preserve">    </w:t>
      </w:r>
      <w:r>
        <w:rPr>
          <w:rFonts w:hint="eastAsia" w:ascii="宋体" w:hAnsi="宋体" w:cs="宋体"/>
          <w:b/>
          <w:color w:val="000000"/>
          <w:sz w:val="24"/>
        </w:rPr>
        <w:t>日</w:t>
      </w:r>
      <w:r>
        <w:rPr>
          <w:rFonts w:hint="eastAsia" w:ascii="宋体" w:hAnsi="宋体" w:cs="宋体"/>
          <w:b/>
          <w:color w:val="000000"/>
          <w:sz w:val="24"/>
          <w:u w:val="single"/>
        </w:rPr>
        <w:t xml:space="preserve">    </w:t>
      </w:r>
      <w:r>
        <w:rPr>
          <w:rFonts w:hint="eastAsia" w:ascii="宋体" w:hAnsi="宋体" w:cs="宋体"/>
          <w:b/>
          <w:color w:val="000000"/>
          <w:sz w:val="24"/>
        </w:rPr>
        <w:t>时</w:t>
      </w:r>
      <w:r>
        <w:rPr>
          <w:rFonts w:hint="eastAsia" w:ascii="宋体" w:hAnsi="宋体" w:cs="宋体"/>
          <w:b/>
          <w:color w:val="000000"/>
          <w:sz w:val="24"/>
          <w:u w:val="single"/>
        </w:rPr>
        <w:t xml:space="preserve">    </w:t>
      </w:r>
      <w:r>
        <w:rPr>
          <w:rFonts w:hint="eastAsia" w:ascii="宋体" w:hAnsi="宋体" w:cs="宋体"/>
          <w:b/>
          <w:color w:val="000000"/>
          <w:sz w:val="24"/>
        </w:rPr>
        <w:t>分</w:t>
      </w:r>
    </w:p>
    <w:p>
      <w:pPr>
        <w:spacing w:line="420" w:lineRule="exact"/>
        <w:ind w:right="480"/>
        <w:rPr>
          <w:rFonts w:ascii="宋体" w:hAnsi="宋体" w:cs="宋体"/>
          <w:b/>
          <w:color w:val="000000"/>
          <w:sz w:val="24"/>
          <w:u w:val="single"/>
        </w:rPr>
      </w:pPr>
      <w:r>
        <w:rPr>
          <w:rFonts w:hint="eastAsia" w:ascii="宋体" w:hAnsi="宋体" w:cs="宋体"/>
          <w:b/>
          <w:color w:val="000000"/>
          <w:sz w:val="24"/>
        </w:rPr>
        <w:t>开标地点：</w:t>
      </w:r>
      <w:r>
        <w:rPr>
          <w:rFonts w:hint="eastAsia" w:ascii="宋体" w:hAnsi="宋体" w:cs="宋体"/>
          <w:b/>
          <w:color w:val="000000"/>
          <w:sz w:val="24"/>
          <w:u w:val="single"/>
        </w:rPr>
        <w:t xml:space="preserve">                              </w:t>
      </w:r>
    </w:p>
    <w:p>
      <w:pPr>
        <w:spacing w:line="420" w:lineRule="exact"/>
        <w:ind w:right="480"/>
        <w:rPr>
          <w:rFonts w:ascii="宋体" w:hAnsi="宋体" w:cs="宋体"/>
          <w:b/>
          <w:color w:val="000000"/>
          <w:sz w:val="24"/>
        </w:rPr>
      </w:pPr>
      <w:r>
        <w:rPr>
          <w:rFonts w:hint="eastAsia" w:ascii="宋体" w:hAnsi="宋体" w:cs="宋体"/>
          <w:b/>
          <w:color w:val="000000"/>
          <w:sz w:val="24"/>
        </w:rPr>
        <w:t>（一）唱标记录</w:t>
      </w:r>
    </w:p>
    <w:tbl>
      <w:tblPr>
        <w:tblStyle w:val="38"/>
        <w:tblW w:w="9294" w:type="dxa"/>
        <w:tblInd w:w="-252" w:type="dxa"/>
        <w:tblLayout w:type="fixed"/>
        <w:tblCellMar>
          <w:top w:w="0" w:type="dxa"/>
          <w:left w:w="108" w:type="dxa"/>
          <w:bottom w:w="0" w:type="dxa"/>
          <w:right w:w="108" w:type="dxa"/>
        </w:tblCellMar>
      </w:tblPr>
      <w:tblGrid>
        <w:gridCol w:w="817"/>
        <w:gridCol w:w="868"/>
        <w:gridCol w:w="1236"/>
        <w:gridCol w:w="1402"/>
        <w:gridCol w:w="1571"/>
        <w:gridCol w:w="1236"/>
        <w:gridCol w:w="753"/>
        <w:gridCol w:w="682"/>
        <w:gridCol w:w="729"/>
      </w:tblGrid>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65" w:name="_Toc320713230"/>
            <w:bookmarkStart w:id="66" w:name="_Toc323192131"/>
            <w:bookmarkStart w:id="67" w:name="_Toc320714367"/>
            <w:r>
              <w:rPr>
                <w:rFonts w:hint="eastAsia" w:ascii="宋体" w:hAnsi="宋体" w:cs="宋体"/>
                <w:color w:val="000000"/>
                <w:szCs w:val="21"/>
              </w:rPr>
              <w:t>序号</w:t>
            </w:r>
            <w:bookmarkEnd w:id="65"/>
            <w:bookmarkEnd w:id="66"/>
            <w:bookmarkEnd w:id="67"/>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68" w:name="_Toc323192132"/>
            <w:bookmarkStart w:id="69" w:name="_Toc320713231"/>
            <w:bookmarkStart w:id="70" w:name="_Toc320714368"/>
            <w:r>
              <w:rPr>
                <w:rFonts w:hint="eastAsia" w:ascii="宋体" w:hAnsi="宋体" w:cs="宋体"/>
                <w:color w:val="000000"/>
                <w:szCs w:val="21"/>
              </w:rPr>
              <w:t>投标人</w:t>
            </w:r>
            <w:bookmarkEnd w:id="68"/>
            <w:bookmarkEnd w:id="69"/>
            <w:bookmarkEnd w:id="70"/>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71" w:name="_Toc320714369"/>
            <w:bookmarkStart w:id="72" w:name="_Toc323192133"/>
            <w:bookmarkStart w:id="73" w:name="_Toc320713232"/>
            <w:r>
              <w:rPr>
                <w:rFonts w:hint="eastAsia" w:ascii="宋体" w:hAnsi="宋体" w:cs="宋体"/>
                <w:color w:val="000000"/>
                <w:szCs w:val="21"/>
              </w:rPr>
              <w:t>密封情况</w:t>
            </w:r>
            <w:bookmarkEnd w:id="71"/>
            <w:bookmarkEnd w:id="72"/>
            <w:bookmarkEnd w:id="73"/>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74" w:name="_Toc320714370"/>
            <w:bookmarkStart w:id="75" w:name="_Toc320713233"/>
            <w:bookmarkStart w:id="76" w:name="_Toc323192134"/>
            <w:r>
              <w:rPr>
                <w:rFonts w:hint="eastAsia" w:ascii="宋体" w:hAnsi="宋体" w:cs="宋体"/>
                <w:color w:val="000000"/>
                <w:szCs w:val="21"/>
              </w:rPr>
              <w:t>投标保证金</w:t>
            </w:r>
            <w:bookmarkEnd w:id="74"/>
            <w:bookmarkEnd w:id="75"/>
            <w:bookmarkEnd w:id="76"/>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77" w:name="_Toc323192135"/>
            <w:bookmarkStart w:id="78" w:name="_Toc320714371"/>
            <w:bookmarkStart w:id="79" w:name="_Toc320713234"/>
            <w:r>
              <w:rPr>
                <w:rFonts w:hint="eastAsia" w:ascii="宋体" w:hAnsi="宋体" w:cs="宋体"/>
                <w:color w:val="000000"/>
                <w:szCs w:val="21"/>
              </w:rPr>
              <w:t>投标报价（元）</w:t>
            </w:r>
            <w:bookmarkEnd w:id="77"/>
            <w:bookmarkEnd w:id="78"/>
            <w:bookmarkEnd w:id="79"/>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80" w:name="_Toc320714372"/>
            <w:bookmarkStart w:id="81" w:name="_Toc323192136"/>
            <w:bookmarkStart w:id="82" w:name="_Toc320713235"/>
            <w:r>
              <w:rPr>
                <w:rFonts w:hint="eastAsia" w:ascii="宋体" w:hAnsi="宋体" w:cs="宋体"/>
                <w:color w:val="000000"/>
                <w:szCs w:val="21"/>
              </w:rPr>
              <w:t>质量目标</w:t>
            </w:r>
            <w:bookmarkEnd w:id="80"/>
            <w:bookmarkEnd w:id="81"/>
            <w:bookmarkEnd w:id="82"/>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83" w:name="_Toc323192137"/>
            <w:bookmarkStart w:id="84" w:name="_Toc320713236"/>
            <w:bookmarkStart w:id="85" w:name="_Toc320714373"/>
            <w:r>
              <w:rPr>
                <w:rFonts w:hint="eastAsia" w:ascii="宋体" w:hAnsi="宋体" w:cs="宋体"/>
                <w:color w:val="000000"/>
                <w:szCs w:val="21"/>
              </w:rPr>
              <w:t>工期</w:t>
            </w:r>
            <w:bookmarkEnd w:id="83"/>
            <w:bookmarkEnd w:id="84"/>
            <w:bookmarkEnd w:id="85"/>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86" w:name="_Toc320714374"/>
            <w:bookmarkStart w:id="87" w:name="_Toc323192138"/>
            <w:bookmarkStart w:id="88" w:name="_Toc320713237"/>
            <w:r>
              <w:rPr>
                <w:rFonts w:hint="eastAsia" w:ascii="宋体" w:hAnsi="宋体" w:cs="宋体"/>
                <w:color w:val="000000"/>
                <w:szCs w:val="21"/>
              </w:rPr>
              <w:t>备注</w:t>
            </w:r>
            <w:bookmarkEnd w:id="86"/>
            <w:bookmarkEnd w:id="87"/>
            <w:bookmarkEnd w:id="88"/>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Cs w:val="21"/>
              </w:rPr>
            </w:pPr>
            <w:bookmarkStart w:id="89" w:name="_Toc323192139"/>
            <w:bookmarkStart w:id="90" w:name="_Toc320714375"/>
            <w:bookmarkStart w:id="91" w:name="_Toc320713238"/>
            <w:r>
              <w:rPr>
                <w:rFonts w:hint="eastAsia" w:ascii="宋体" w:hAnsi="宋体" w:cs="宋体"/>
                <w:color w:val="000000"/>
                <w:szCs w:val="21"/>
              </w:rPr>
              <w:t>签名</w:t>
            </w:r>
            <w:bookmarkEnd w:id="89"/>
            <w:bookmarkEnd w:id="90"/>
            <w:bookmarkEnd w:id="91"/>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868"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40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571"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1236"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53"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682"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c>
          <w:tcPr>
            <w:tcW w:w="729" w:type="dxa"/>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p>
        </w:tc>
      </w:tr>
      <w:tr>
        <w:tblPrEx>
          <w:tblLayout w:type="fixed"/>
          <w:tblCellMar>
            <w:top w:w="0" w:type="dxa"/>
            <w:left w:w="108" w:type="dxa"/>
            <w:bottom w:w="0" w:type="dxa"/>
            <w:right w:w="108" w:type="dxa"/>
          </w:tblCellMar>
        </w:tblPrEx>
        <w:tc>
          <w:tcPr>
            <w:tcW w:w="4323" w:type="dxa"/>
            <w:gridSpan w:val="4"/>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color w:val="000000"/>
                <w:sz w:val="24"/>
              </w:rPr>
            </w:pPr>
            <w:bookmarkStart w:id="92" w:name="_Toc323192140"/>
            <w:bookmarkStart w:id="93" w:name="_Toc320713239"/>
            <w:bookmarkStart w:id="94" w:name="_Toc320714376"/>
            <w:r>
              <w:rPr>
                <w:rFonts w:hint="eastAsia" w:ascii="宋体" w:hAnsi="宋体" w:cs="宋体"/>
                <w:color w:val="000000"/>
                <w:sz w:val="24"/>
              </w:rPr>
              <w:t>招标人编制的标底/最高投标限价</w:t>
            </w:r>
            <w:bookmarkEnd w:id="92"/>
            <w:bookmarkEnd w:id="93"/>
            <w:bookmarkEnd w:id="94"/>
          </w:p>
        </w:tc>
        <w:tc>
          <w:tcPr>
            <w:tcW w:w="4971" w:type="dxa"/>
            <w:gridSpan w:val="5"/>
            <w:tcBorders>
              <w:top w:val="single" w:color="auto" w:sz="4" w:space="0"/>
              <w:left w:val="single" w:color="auto" w:sz="4" w:space="0"/>
              <w:bottom w:val="single" w:color="auto" w:sz="4" w:space="0"/>
              <w:right w:val="single" w:color="auto" w:sz="4" w:space="0"/>
            </w:tcBorders>
          </w:tcPr>
          <w:p>
            <w:pPr>
              <w:keepNext/>
              <w:keepLines/>
              <w:spacing w:line="500" w:lineRule="exact"/>
              <w:jc w:val="left"/>
              <w:outlineLvl w:val="2"/>
              <w:rPr>
                <w:rFonts w:ascii="宋体" w:hAnsi="宋体" w:cs="宋体"/>
                <w:b/>
                <w:color w:val="000000"/>
                <w:sz w:val="24"/>
              </w:rPr>
            </w:pPr>
          </w:p>
        </w:tc>
      </w:tr>
    </w:tbl>
    <w:p>
      <w:pPr>
        <w:spacing w:line="440" w:lineRule="exact"/>
        <w:rPr>
          <w:rFonts w:ascii="宋体" w:hAnsi="宋体" w:cs="宋体"/>
          <w:b/>
          <w:color w:val="000000"/>
          <w:sz w:val="24"/>
        </w:rPr>
      </w:pPr>
      <w:r>
        <w:rPr>
          <w:rFonts w:hint="eastAsia" w:ascii="宋体" w:hAnsi="宋体" w:cs="宋体"/>
          <w:b/>
          <w:color w:val="000000"/>
          <w:sz w:val="24"/>
        </w:rPr>
        <w:t>（二）开标过程中的其他事项记录</w:t>
      </w:r>
    </w:p>
    <w:p>
      <w:pPr>
        <w:spacing w:line="440" w:lineRule="exact"/>
        <w:rPr>
          <w:rFonts w:ascii="宋体" w:hAnsi="宋体" w:cs="宋体"/>
          <w:color w:val="000000"/>
          <w:sz w:val="24"/>
          <w:u w:val="single"/>
        </w:rPr>
      </w:pPr>
      <w:r>
        <w:rPr>
          <w:rFonts w:hint="eastAsia" w:ascii="宋体" w:hAnsi="宋体" w:cs="宋体"/>
          <w:color w:val="000000"/>
          <w:sz w:val="24"/>
          <w:u w:val="single"/>
        </w:rPr>
        <w:t xml:space="preserve">                                                                             </w:t>
      </w:r>
    </w:p>
    <w:p>
      <w:pPr>
        <w:spacing w:line="440" w:lineRule="exact"/>
        <w:rPr>
          <w:rFonts w:ascii="宋体" w:hAnsi="宋体" w:cs="宋体"/>
          <w:color w:val="000000"/>
          <w:sz w:val="24"/>
          <w:u w:val="single"/>
        </w:rPr>
      </w:pPr>
      <w:r>
        <w:rPr>
          <w:rFonts w:hint="eastAsia" w:ascii="宋体" w:hAnsi="宋体" w:cs="宋体"/>
          <w:color w:val="000000"/>
          <w:sz w:val="24"/>
          <w:u w:val="single"/>
        </w:rPr>
        <w:t xml:space="preserve">                                                                             </w:t>
      </w:r>
    </w:p>
    <w:p>
      <w:pPr>
        <w:spacing w:line="440" w:lineRule="exact"/>
        <w:rPr>
          <w:rFonts w:ascii="宋体" w:hAnsi="宋体" w:cs="宋体"/>
          <w:color w:val="000000"/>
          <w:sz w:val="24"/>
          <w:u w:val="single"/>
        </w:rPr>
      </w:pPr>
      <w:r>
        <w:rPr>
          <w:rFonts w:hint="eastAsia" w:ascii="宋体" w:hAnsi="宋体" w:cs="宋体"/>
          <w:color w:val="000000"/>
          <w:sz w:val="24"/>
          <w:u w:val="single"/>
        </w:rPr>
        <w:t xml:space="preserve">                                                                            </w:t>
      </w:r>
    </w:p>
    <w:p>
      <w:pPr>
        <w:spacing w:line="440" w:lineRule="exact"/>
        <w:rPr>
          <w:rFonts w:ascii="宋体" w:hAnsi="宋体" w:cs="宋体"/>
          <w:color w:val="000000"/>
          <w:sz w:val="24"/>
        </w:rPr>
      </w:pPr>
    </w:p>
    <w:p>
      <w:pPr>
        <w:spacing w:line="440" w:lineRule="exact"/>
        <w:rPr>
          <w:rFonts w:ascii="宋体" w:hAnsi="宋体" w:cs="宋体"/>
          <w:b/>
          <w:color w:val="000000"/>
          <w:sz w:val="24"/>
        </w:rPr>
      </w:pPr>
      <w:r>
        <w:rPr>
          <w:rFonts w:hint="eastAsia" w:ascii="宋体" w:hAnsi="宋体" w:cs="宋体"/>
          <w:b/>
          <w:color w:val="000000"/>
          <w:sz w:val="24"/>
        </w:rPr>
        <w:t>（三）出席开标会议的单位和人员（附签到表）</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620" w:lineRule="exact"/>
        <w:rPr>
          <w:rFonts w:ascii="宋体" w:hAnsi="宋体" w:cs="宋体"/>
          <w:b/>
          <w:color w:val="000000"/>
          <w:sz w:val="24"/>
        </w:rPr>
      </w:pPr>
      <w:r>
        <w:rPr>
          <w:rFonts w:hint="eastAsia" w:ascii="宋体" w:hAnsi="宋体" w:cs="宋体"/>
          <w:b/>
          <w:color w:val="000000"/>
          <w:sz w:val="24"/>
        </w:rPr>
        <w:t>招标人代表：</w:t>
      </w:r>
      <w:r>
        <w:rPr>
          <w:rFonts w:hint="eastAsia" w:ascii="宋体" w:hAnsi="宋体" w:cs="宋体"/>
          <w:b/>
          <w:color w:val="000000"/>
          <w:sz w:val="24"/>
          <w:u w:val="single"/>
        </w:rPr>
        <w:t xml:space="preserve">            </w:t>
      </w:r>
      <w:r>
        <w:rPr>
          <w:rFonts w:hint="eastAsia" w:ascii="宋体" w:hAnsi="宋体" w:cs="宋体"/>
          <w:b/>
          <w:color w:val="000000"/>
          <w:sz w:val="24"/>
        </w:rPr>
        <w:t xml:space="preserve"> 记录人：</w:t>
      </w:r>
      <w:r>
        <w:rPr>
          <w:rFonts w:hint="eastAsia" w:ascii="宋体" w:hAnsi="宋体" w:cs="宋体"/>
          <w:b/>
          <w:color w:val="000000"/>
          <w:sz w:val="24"/>
          <w:u w:val="single"/>
        </w:rPr>
        <w:t xml:space="preserve">            </w:t>
      </w:r>
      <w:r>
        <w:rPr>
          <w:rFonts w:hint="eastAsia" w:ascii="宋体" w:hAnsi="宋体" w:cs="宋体"/>
          <w:b/>
          <w:color w:val="000000"/>
          <w:sz w:val="24"/>
        </w:rPr>
        <w:t xml:space="preserve"> 监标人：</w:t>
      </w:r>
      <w:r>
        <w:rPr>
          <w:rFonts w:hint="eastAsia" w:ascii="宋体" w:hAnsi="宋体" w:cs="宋体"/>
          <w:b/>
          <w:color w:val="000000"/>
          <w:sz w:val="24"/>
          <w:u w:val="single"/>
        </w:rPr>
        <w:t xml:space="preserve">            </w:t>
      </w:r>
      <w:r>
        <w:rPr>
          <w:rFonts w:hint="eastAsia" w:ascii="宋体" w:hAnsi="宋体" w:cs="宋体"/>
          <w:b/>
          <w:color w:val="000000"/>
          <w:sz w:val="24"/>
        </w:rPr>
        <w:t xml:space="preserve"> </w:t>
      </w:r>
    </w:p>
    <w:p>
      <w:pPr>
        <w:spacing w:line="620" w:lineRule="exact"/>
        <w:rPr>
          <w:rFonts w:ascii="宋体" w:hAnsi="宋体" w:cs="宋体"/>
          <w:b/>
          <w:color w:val="000000"/>
          <w:sz w:val="24"/>
        </w:rPr>
      </w:pPr>
    </w:p>
    <w:p>
      <w:pPr>
        <w:spacing w:line="62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40" w:lineRule="exact"/>
        <w:ind w:firstLine="420" w:firstLineChars="200"/>
        <w:jc w:val="center"/>
        <w:rPr>
          <w:rFonts w:ascii="宋体" w:hAnsi="宋体" w:cs="宋体"/>
          <w:b/>
          <w:color w:val="000000"/>
          <w:sz w:val="24"/>
        </w:rPr>
      </w:pPr>
      <w:r>
        <w:rPr>
          <w:rFonts w:hint="eastAsia" w:ascii="宋体" w:hAnsi="宋体" w:cs="宋体"/>
          <w:color w:val="000000"/>
        </w:rPr>
        <w:br w:type="page"/>
      </w:r>
      <w:bookmarkStart w:id="95" w:name="_Toc152045582"/>
      <w:bookmarkStart w:id="96" w:name="_Toc144974549"/>
      <w:bookmarkStart w:id="97" w:name="_Toc152042359"/>
      <w:bookmarkStart w:id="98" w:name="_Toc179632600"/>
      <w:r>
        <w:rPr>
          <w:rFonts w:hint="eastAsia" w:ascii="宋体" w:hAnsi="宋体" w:cs="宋体"/>
          <w:b/>
          <w:color w:val="000000"/>
          <w:sz w:val="24"/>
        </w:rPr>
        <w:t>评标专家</w:t>
      </w:r>
      <w:r>
        <w:rPr>
          <w:rFonts w:hint="eastAsia" w:ascii="宋体" w:hAnsi="宋体" w:cs="宋体"/>
          <w:color w:val="000000"/>
          <w:sz w:val="24"/>
        </w:rPr>
        <w:t> </w:t>
      </w:r>
      <w:r>
        <w:rPr>
          <w:rFonts w:hint="eastAsia" w:ascii="宋体" w:hAnsi="宋体" w:cs="宋体"/>
          <w:b/>
          <w:color w:val="000000"/>
          <w:sz w:val="24"/>
        </w:rPr>
        <w:t>声 明 书</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kern w:val="0"/>
          <w:sz w:val="24"/>
        </w:rPr>
        <w:t> </w:t>
      </w:r>
      <w:r>
        <w:rPr>
          <w:rFonts w:hint="eastAsia" w:ascii="宋体" w:hAnsi="宋体" w:cs="宋体"/>
          <w:color w:val="000000"/>
          <w:sz w:val="24"/>
        </w:rPr>
        <w:t>本人为省评标专家库专家，愿意接受招标人（随机抽取确定）邀请，担任           项目招标的评标专家。 </w:t>
      </w:r>
      <w:r>
        <w:rPr>
          <w:rFonts w:hint="eastAsia" w:ascii="宋体" w:hAnsi="宋体" w:cs="宋体"/>
          <w:color w:val="000000"/>
          <w:sz w:val="24"/>
        </w:rPr>
        <w:br w:type="textWrapping"/>
      </w:r>
      <w:r>
        <w:rPr>
          <w:rFonts w:hint="eastAsia" w:ascii="宋体" w:hAnsi="宋体" w:cs="宋体"/>
          <w:color w:val="000000"/>
          <w:sz w:val="24"/>
        </w:rPr>
        <w:t>   本人郑重声明：</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1、本人不存在依法应当回避的事由；</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 xml:space="preserve">2、本人在评标前没有与任何投标人或者与招标结果有利害关系的人进行过私下接触； </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3、忠于职守，客观全面、公心公正地履行职责，遵守职业道德，不倾向或排斥某一特定的投标人，对所提出的评审意见承担个人责任；</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4、保守秘密，不向外透露对投标文件的评审和比较、中标候选人的推荐情况以及与评标有关的其他情况；</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5、不谋私利，不接受投标人、中介人、其他利害关系人的财物或者其他任何利益（招标人或者招标代理机构给付的合理报酬除外）；   </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 xml:space="preserve">6、 不徇私情，不向招标人征询其确定中标人的意向，不接受任何单位或者个人明示或者暗示提出特定投标人中标的要求。 </w:t>
      </w:r>
    </w:p>
    <w:p>
      <w:pPr>
        <w:widowControl/>
        <w:shd w:val="clear" w:color="auto" w:fill="FFFFFF"/>
        <w:spacing w:line="440" w:lineRule="exact"/>
        <w:ind w:firstLine="560"/>
        <w:jc w:val="left"/>
        <w:rPr>
          <w:rFonts w:ascii="宋体" w:hAnsi="宋体" w:cs="宋体"/>
          <w:color w:val="000000"/>
          <w:sz w:val="24"/>
        </w:rPr>
      </w:pPr>
      <w:r>
        <w:rPr>
          <w:rFonts w:hint="eastAsia" w:ascii="宋体" w:hAnsi="宋体" w:cs="宋体"/>
          <w:color w:val="000000"/>
          <w:sz w:val="24"/>
        </w:rPr>
        <w:t>本人真诚保证：在评标过程中遵守有关法律、法规、规章和评标纪律；严格按照招标文件的规定标准和办法评标，绝不在招标文件之外，寻找评标证据；服从评标委员会的统一安排；秉持职业操守，独立、客观、公正地履行评标专家职责；接受有关行政监管部门依法实施的监督。 </w:t>
      </w:r>
    </w:p>
    <w:p>
      <w:pPr>
        <w:widowControl/>
        <w:shd w:val="clear" w:color="auto" w:fill="FFFFFF"/>
        <w:spacing w:line="440" w:lineRule="exact"/>
        <w:ind w:firstLine="560"/>
        <w:jc w:val="left"/>
        <w:rPr>
          <w:rFonts w:ascii="宋体" w:hAnsi="宋体" w:cs="宋体"/>
          <w:color w:val="000000"/>
          <w:kern w:val="0"/>
          <w:sz w:val="24"/>
        </w:rPr>
      </w:pPr>
      <w:r>
        <w:rPr>
          <w:rFonts w:hint="eastAsia" w:ascii="宋体" w:hAnsi="宋体" w:cs="宋体"/>
          <w:color w:val="000000"/>
          <w:sz w:val="24"/>
        </w:rPr>
        <w:t>本人若不践行上述声明，愿承担一切后果和法律责任。 </w:t>
      </w:r>
      <w:r>
        <w:rPr>
          <w:rFonts w:hint="eastAsia" w:ascii="宋体" w:hAnsi="宋体" w:cs="宋体"/>
          <w:color w:val="000000"/>
          <w:sz w:val="24"/>
        </w:rPr>
        <w:br w:type="textWrapping"/>
      </w:r>
      <w:r>
        <w:rPr>
          <w:rFonts w:hint="eastAsia" w:ascii="宋体" w:hAnsi="宋体" w:cs="宋体"/>
          <w:color w:val="000000"/>
          <w:sz w:val="24"/>
        </w:rPr>
        <w:t>       特此声明。  </w:t>
      </w:r>
      <w:r>
        <w:rPr>
          <w:rFonts w:hint="eastAsia" w:ascii="宋体" w:hAnsi="宋体" w:cs="宋体"/>
          <w:color w:val="000000"/>
          <w:sz w:val="24"/>
        </w:rPr>
        <w:br w:type="textWrapping"/>
      </w:r>
      <w:r>
        <w:rPr>
          <w:rFonts w:hint="eastAsia" w:ascii="宋体" w:hAnsi="宋体" w:cs="宋体"/>
          <w:color w:val="000000"/>
          <w:kern w:val="0"/>
          <w:sz w:val="24"/>
        </w:rPr>
        <w:t>      </w:t>
      </w: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r>
        <w:rPr>
          <w:rFonts w:hint="eastAsia" w:ascii="宋体" w:hAnsi="宋体" w:cs="宋体"/>
          <w:color w:val="000000"/>
          <w:kern w:val="0"/>
          <w:sz w:val="24"/>
        </w:rPr>
        <w:t xml:space="preserve"> 评标专家签名：</w:t>
      </w:r>
    </w:p>
    <w:p>
      <w:pPr>
        <w:widowControl/>
        <w:shd w:val="clear" w:color="auto" w:fill="FFFFFF"/>
        <w:ind w:firstLine="560"/>
        <w:jc w:val="left"/>
        <w:rPr>
          <w:rFonts w:ascii="宋体" w:hAnsi="宋体" w:cs="宋体"/>
          <w:color w:val="000000"/>
          <w:kern w:val="0"/>
          <w:sz w:val="24"/>
        </w:rPr>
      </w:pPr>
      <w:r>
        <w:rPr>
          <w:rFonts w:hint="eastAsia" w:ascii="宋体" w:hAnsi="宋体" w:cs="宋体"/>
          <w:color w:val="000000"/>
          <w:kern w:val="0"/>
          <w:sz w:val="24"/>
        </w:rPr>
        <w:t xml:space="preserve"> </w:t>
      </w: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 </w:t>
      </w: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sz w:val="24"/>
        </w:rPr>
      </w:pPr>
    </w:p>
    <w:p>
      <w:pPr>
        <w:widowControl/>
        <w:shd w:val="clear" w:color="auto" w:fill="FFFFFF"/>
        <w:ind w:firstLine="560"/>
        <w:jc w:val="left"/>
        <w:rPr>
          <w:rFonts w:ascii="宋体" w:hAnsi="宋体" w:cs="宋体"/>
          <w:color w:val="000000"/>
          <w:kern w:val="0"/>
        </w:rPr>
      </w:pPr>
    </w:p>
    <w:p>
      <w:pPr>
        <w:pStyle w:val="101"/>
        <w:outlineLvl w:val="1"/>
        <w:rPr>
          <w:rFonts w:ascii="宋体" w:hAnsi="宋体" w:eastAsia="宋体" w:cs="宋体"/>
          <w:color w:val="000000"/>
        </w:rPr>
      </w:pPr>
      <w:r>
        <w:rPr>
          <w:rFonts w:hint="eastAsia" w:ascii="宋体" w:hAnsi="宋体" w:eastAsia="宋体" w:cs="宋体"/>
          <w:color w:val="000000"/>
        </w:rPr>
        <w:br w:type="page"/>
      </w:r>
      <w:bookmarkStart w:id="99" w:name="_Toc3375"/>
      <w:bookmarkStart w:id="100" w:name="_Toc2710"/>
      <w:r>
        <w:rPr>
          <w:rFonts w:hint="eastAsia" w:ascii="宋体" w:hAnsi="宋体" w:eastAsia="宋体" w:cs="宋体"/>
          <w:color w:val="000000"/>
        </w:rPr>
        <w:t>附表二：问题澄清通知</w:t>
      </w:r>
      <w:bookmarkEnd w:id="95"/>
      <w:bookmarkEnd w:id="96"/>
      <w:bookmarkEnd w:id="97"/>
      <w:bookmarkEnd w:id="98"/>
      <w:bookmarkEnd w:id="99"/>
      <w:bookmarkEnd w:id="100"/>
    </w:p>
    <w:p>
      <w:pPr>
        <w:spacing w:line="440" w:lineRule="exact"/>
        <w:jc w:val="center"/>
        <w:rPr>
          <w:rFonts w:ascii="宋体" w:hAnsi="宋体" w:cs="宋体"/>
          <w:color w:val="000000"/>
          <w:szCs w:val="21"/>
        </w:rPr>
      </w:pPr>
    </w:p>
    <w:p>
      <w:pPr>
        <w:spacing w:line="440" w:lineRule="exact"/>
        <w:jc w:val="center"/>
        <w:rPr>
          <w:rFonts w:ascii="宋体" w:hAnsi="宋体" w:cs="宋体"/>
          <w:color w:val="000000"/>
          <w:sz w:val="24"/>
        </w:rPr>
      </w:pPr>
      <w:r>
        <w:rPr>
          <w:rFonts w:hint="eastAsia" w:ascii="宋体" w:hAnsi="宋体" w:cs="宋体"/>
          <w:color w:val="000000"/>
          <w:sz w:val="24"/>
        </w:rPr>
        <w:t>问题澄清通知</w:t>
      </w:r>
    </w:p>
    <w:p>
      <w:pPr>
        <w:spacing w:line="440" w:lineRule="exact"/>
        <w:rPr>
          <w:rFonts w:ascii="宋体" w:hAnsi="宋体" w:cs="宋体"/>
          <w:color w:val="000000"/>
          <w:sz w:val="24"/>
        </w:rPr>
      </w:pPr>
      <w:r>
        <w:rPr>
          <w:rFonts w:hint="eastAsia" w:ascii="宋体" w:hAnsi="宋体" w:cs="宋体"/>
          <w:color w:val="000000"/>
          <w:szCs w:val="21"/>
        </w:rPr>
        <w:t xml:space="preserve">                            </w:t>
      </w:r>
      <w:r>
        <w:rPr>
          <w:rFonts w:hint="eastAsia" w:ascii="宋体" w:hAnsi="宋体" w:cs="宋体"/>
          <w:color w:val="000000"/>
          <w:sz w:val="24"/>
        </w:rPr>
        <w:t xml:space="preserve">    编号：</w:t>
      </w: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（投标人名称）：</w:t>
      </w: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 xml:space="preserve"> （项目名称）</w:t>
      </w:r>
      <w:r>
        <w:rPr>
          <w:rFonts w:hint="eastAsia" w:ascii="宋体" w:hAnsi="宋体" w:cs="宋体"/>
          <w:color w:val="000000"/>
          <w:sz w:val="24"/>
          <w:u w:val="single"/>
        </w:rPr>
        <w:t xml:space="preserve">        </w:t>
      </w:r>
      <w:r>
        <w:rPr>
          <w:rFonts w:hint="eastAsia" w:ascii="宋体" w:hAnsi="宋体" w:cs="宋体"/>
          <w:color w:val="000000"/>
          <w:sz w:val="24"/>
        </w:rPr>
        <w:t>标段施工招标的评标委员会，对你方的投标文件进行了仔细的审查，现需你方对下列问题以书面形式予以澄清：</w:t>
      </w:r>
    </w:p>
    <w:p>
      <w:pPr>
        <w:spacing w:line="440" w:lineRule="exact"/>
        <w:rPr>
          <w:rFonts w:ascii="宋体" w:hAnsi="宋体" w:cs="宋体"/>
          <w:color w:val="000000"/>
          <w:sz w:val="24"/>
        </w:rPr>
      </w:pPr>
      <w:r>
        <w:rPr>
          <w:rFonts w:hint="eastAsia" w:ascii="宋体" w:hAnsi="宋体" w:cs="宋体"/>
          <w:color w:val="000000"/>
          <w:sz w:val="24"/>
        </w:rPr>
        <w:t>　　</w:t>
      </w:r>
    </w:p>
    <w:p>
      <w:pPr>
        <w:spacing w:line="440" w:lineRule="exact"/>
        <w:rPr>
          <w:rFonts w:ascii="宋体" w:hAnsi="宋体" w:cs="宋体"/>
          <w:color w:val="000000"/>
          <w:sz w:val="24"/>
        </w:rPr>
      </w:pPr>
      <w:r>
        <w:rPr>
          <w:rFonts w:hint="eastAsia" w:ascii="宋体" w:hAnsi="宋体" w:cs="宋体"/>
          <w:color w:val="000000"/>
          <w:sz w:val="24"/>
        </w:rPr>
        <w:t xml:space="preserve">    1.</w:t>
      </w:r>
    </w:p>
    <w:p>
      <w:pPr>
        <w:spacing w:line="440" w:lineRule="exact"/>
        <w:rPr>
          <w:rFonts w:ascii="宋体" w:hAnsi="宋体" w:cs="宋体"/>
          <w:color w:val="000000"/>
          <w:sz w:val="24"/>
        </w:rPr>
      </w:pPr>
      <w:r>
        <w:rPr>
          <w:rFonts w:hint="eastAsia" w:ascii="宋体" w:hAnsi="宋体" w:cs="宋体"/>
          <w:color w:val="000000"/>
          <w:sz w:val="24"/>
        </w:rPr>
        <w:t xml:space="preserve">    2.</w:t>
      </w:r>
    </w:p>
    <w:p>
      <w:pPr>
        <w:spacing w:line="440" w:lineRule="exact"/>
        <w:rPr>
          <w:rFonts w:ascii="宋体" w:hAnsi="宋体" w:cs="宋体"/>
          <w:color w:val="000000"/>
          <w:sz w:val="24"/>
        </w:rPr>
      </w:pPr>
      <w:r>
        <w:rPr>
          <w:rFonts w:hint="eastAsia" w:ascii="宋体" w:hAnsi="宋体" w:cs="宋体"/>
          <w:color w:val="000000"/>
          <w:sz w:val="24"/>
        </w:rPr>
        <w:t xml:space="preserve">     ......   </w:t>
      </w:r>
    </w:p>
    <w:p>
      <w:pPr>
        <w:spacing w:line="440" w:lineRule="exact"/>
        <w:rPr>
          <w:rFonts w:ascii="宋体" w:hAnsi="宋体" w:cs="宋体"/>
          <w:color w:val="000000"/>
          <w:sz w:val="24"/>
        </w:rPr>
      </w:pPr>
      <w:r>
        <w:rPr>
          <w:rFonts w:hint="eastAsia" w:ascii="宋体" w:hAnsi="宋体" w:cs="宋体"/>
          <w:color w:val="000000"/>
          <w:sz w:val="24"/>
        </w:rPr>
        <w:t>　　　</w:t>
      </w:r>
    </w:p>
    <w:p>
      <w:pPr>
        <w:spacing w:line="440" w:lineRule="exact"/>
        <w:rPr>
          <w:rFonts w:ascii="宋体" w:hAnsi="宋体" w:cs="宋体"/>
          <w:color w:val="000000"/>
          <w:sz w:val="24"/>
        </w:rPr>
      </w:pPr>
      <w:r>
        <w:rPr>
          <w:rFonts w:hint="eastAsia" w:ascii="宋体" w:hAnsi="宋体" w:cs="宋体"/>
          <w:color w:val="000000"/>
          <w:sz w:val="24"/>
        </w:rPr>
        <w:t>　　请将上述问题的澄清于</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color w:val="000000"/>
          <w:sz w:val="24"/>
          <w:u w:val="single"/>
        </w:rPr>
        <w:t xml:space="preserve">     </w:t>
      </w:r>
      <w:r>
        <w:rPr>
          <w:rFonts w:hint="eastAsia" w:ascii="宋体" w:hAnsi="宋体" w:cs="宋体"/>
          <w:color w:val="000000"/>
          <w:sz w:val="24"/>
        </w:rPr>
        <w:t>时前递交至</w:t>
      </w:r>
      <w:r>
        <w:rPr>
          <w:rFonts w:hint="eastAsia" w:ascii="宋体" w:hAnsi="宋体" w:cs="宋体"/>
          <w:color w:val="000000"/>
          <w:sz w:val="24"/>
          <w:u w:val="single"/>
        </w:rPr>
        <w:t xml:space="preserve">         </w:t>
      </w:r>
      <w:r>
        <w:rPr>
          <w:rFonts w:hint="eastAsia" w:ascii="宋体" w:hAnsi="宋体" w:cs="宋体"/>
          <w:color w:val="000000"/>
          <w:sz w:val="24"/>
        </w:rPr>
        <w:t>（详细地址）或传真至</w:t>
      </w:r>
      <w:r>
        <w:rPr>
          <w:rFonts w:hint="eastAsia" w:ascii="宋体" w:hAnsi="宋体" w:cs="宋体"/>
          <w:color w:val="000000"/>
          <w:sz w:val="24"/>
          <w:u w:val="single"/>
        </w:rPr>
        <w:t xml:space="preserve">         </w:t>
      </w:r>
      <w:r>
        <w:rPr>
          <w:rFonts w:hint="eastAsia" w:ascii="宋体" w:hAnsi="宋体" w:cs="宋体"/>
          <w:color w:val="000000"/>
          <w:sz w:val="24"/>
        </w:rPr>
        <w:t>（传真号码）。采用传真方式的，应在</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color w:val="000000"/>
          <w:sz w:val="24"/>
          <w:u w:val="single"/>
        </w:rPr>
        <w:t xml:space="preserve">     </w:t>
      </w:r>
      <w:r>
        <w:rPr>
          <w:rFonts w:hint="eastAsia" w:ascii="宋体" w:hAnsi="宋体" w:cs="宋体"/>
          <w:color w:val="000000"/>
          <w:sz w:val="24"/>
        </w:rPr>
        <w:t>时前将原件递交至</w:t>
      </w:r>
      <w:r>
        <w:rPr>
          <w:rFonts w:hint="eastAsia" w:ascii="宋体" w:hAnsi="宋体" w:cs="宋体"/>
          <w:color w:val="000000"/>
          <w:sz w:val="24"/>
          <w:u w:val="single"/>
        </w:rPr>
        <w:t xml:space="preserve">         </w:t>
      </w:r>
      <w:r>
        <w:rPr>
          <w:rFonts w:hint="eastAsia" w:ascii="宋体" w:hAnsi="宋体" w:cs="宋体"/>
          <w:color w:val="000000"/>
          <w:sz w:val="24"/>
        </w:rPr>
        <w:t>（详细地址）。</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xml:space="preserve">                              评标委员会负责人（签字）：</w:t>
      </w:r>
      <w:r>
        <w:rPr>
          <w:rFonts w:hint="eastAsia" w:ascii="宋体" w:hAnsi="宋体" w:cs="宋体"/>
          <w:color w:val="000000"/>
          <w:sz w:val="24"/>
          <w:u w:val="single"/>
        </w:rPr>
        <w:t xml:space="preserve">           </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 xml:space="preserve"> 年 </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00" w:lineRule="exact"/>
        <w:rPr>
          <w:rFonts w:ascii="宋体" w:hAnsi="宋体" w:cs="宋体"/>
          <w:color w:val="000000"/>
          <w:sz w:val="24"/>
        </w:rPr>
      </w:pPr>
    </w:p>
    <w:p>
      <w:pPr>
        <w:pStyle w:val="101"/>
        <w:outlineLvl w:val="1"/>
        <w:rPr>
          <w:rFonts w:ascii="宋体" w:hAnsi="宋体" w:eastAsia="宋体" w:cs="宋体"/>
          <w:color w:val="000000"/>
        </w:rPr>
      </w:pPr>
      <w:r>
        <w:rPr>
          <w:rFonts w:hint="eastAsia" w:ascii="宋体" w:hAnsi="宋体" w:eastAsia="宋体" w:cs="宋体"/>
          <w:color w:val="000000"/>
          <w:szCs w:val="24"/>
        </w:rPr>
        <w:br w:type="page"/>
      </w:r>
      <w:bookmarkStart w:id="101" w:name="_Toc152045583"/>
      <w:bookmarkStart w:id="102" w:name="_Toc144974550"/>
      <w:bookmarkStart w:id="103" w:name="_Toc1145"/>
      <w:bookmarkStart w:id="104" w:name="_Toc179632601"/>
      <w:bookmarkStart w:id="105" w:name="_Toc152042360"/>
      <w:bookmarkStart w:id="106" w:name="_Toc20470"/>
      <w:r>
        <w:rPr>
          <w:rFonts w:hint="eastAsia" w:ascii="宋体" w:hAnsi="宋体" w:eastAsia="宋体" w:cs="宋体"/>
          <w:color w:val="000000"/>
        </w:rPr>
        <w:t>附表三：问题的澄清</w:t>
      </w:r>
      <w:bookmarkEnd w:id="101"/>
      <w:bookmarkEnd w:id="102"/>
      <w:bookmarkEnd w:id="103"/>
      <w:bookmarkEnd w:id="104"/>
      <w:bookmarkEnd w:id="105"/>
      <w:bookmarkEnd w:id="106"/>
    </w:p>
    <w:p>
      <w:pPr>
        <w:spacing w:line="400" w:lineRule="exact"/>
        <w:jc w:val="center"/>
        <w:rPr>
          <w:rFonts w:ascii="宋体" w:hAnsi="宋体" w:cs="宋体"/>
          <w:color w:val="000000"/>
          <w:szCs w:val="28"/>
        </w:rPr>
      </w:pPr>
    </w:p>
    <w:p>
      <w:pPr>
        <w:spacing w:line="400" w:lineRule="exact"/>
        <w:jc w:val="center"/>
        <w:rPr>
          <w:rFonts w:ascii="宋体" w:hAnsi="宋体" w:cs="宋体"/>
          <w:color w:val="000000"/>
          <w:sz w:val="24"/>
        </w:rPr>
      </w:pPr>
      <w:r>
        <w:rPr>
          <w:rFonts w:hint="eastAsia" w:ascii="宋体" w:hAnsi="宋体" w:cs="宋体"/>
          <w:color w:val="000000"/>
          <w:sz w:val="24"/>
        </w:rPr>
        <w:t>问题的澄清</w:t>
      </w:r>
    </w:p>
    <w:p>
      <w:pPr>
        <w:spacing w:line="400" w:lineRule="exact"/>
        <w:ind w:firstLine="3600" w:firstLineChars="1500"/>
        <w:rPr>
          <w:rFonts w:ascii="宋体" w:hAnsi="宋体" w:cs="宋体"/>
          <w:color w:val="000000"/>
          <w:sz w:val="24"/>
        </w:rPr>
      </w:pPr>
      <w:r>
        <w:rPr>
          <w:rFonts w:hint="eastAsia" w:ascii="宋体" w:hAnsi="宋体" w:cs="宋体"/>
          <w:color w:val="000000"/>
          <w:sz w:val="24"/>
        </w:rPr>
        <w:t xml:space="preserve">编号： </w:t>
      </w:r>
    </w:p>
    <w:p>
      <w:pPr>
        <w:spacing w:line="40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标段施工招标评标委员会：</w:t>
      </w: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问题澄清通知（编号：</w:t>
      </w:r>
      <w:r>
        <w:rPr>
          <w:rFonts w:hint="eastAsia" w:ascii="宋体" w:hAnsi="宋体" w:cs="宋体"/>
          <w:color w:val="000000"/>
          <w:sz w:val="24"/>
          <w:u w:val="single"/>
        </w:rPr>
        <w:t xml:space="preserve">        </w:t>
      </w:r>
      <w:r>
        <w:rPr>
          <w:rFonts w:hint="eastAsia" w:ascii="宋体" w:hAnsi="宋体" w:cs="宋体"/>
          <w:color w:val="000000"/>
          <w:sz w:val="24"/>
        </w:rPr>
        <w:t>）已收悉，现澄清如下：</w:t>
      </w:r>
    </w:p>
    <w:p>
      <w:pPr>
        <w:spacing w:line="440" w:lineRule="exact"/>
        <w:rPr>
          <w:rFonts w:ascii="宋体" w:hAnsi="宋体" w:cs="宋体"/>
          <w:color w:val="000000"/>
          <w:sz w:val="24"/>
        </w:rPr>
      </w:pPr>
      <w:r>
        <w:rPr>
          <w:rFonts w:hint="eastAsia" w:ascii="宋体" w:hAnsi="宋体" w:cs="宋体"/>
          <w:color w:val="000000"/>
          <w:sz w:val="24"/>
        </w:rPr>
        <w:t>　     1.</w:t>
      </w:r>
    </w:p>
    <w:p>
      <w:pPr>
        <w:spacing w:line="440" w:lineRule="exact"/>
        <w:rPr>
          <w:rFonts w:ascii="宋体" w:hAnsi="宋体" w:cs="宋体"/>
          <w:color w:val="000000"/>
          <w:sz w:val="24"/>
        </w:rPr>
      </w:pPr>
      <w:r>
        <w:rPr>
          <w:rFonts w:hint="eastAsia" w:ascii="宋体" w:hAnsi="宋体" w:cs="宋体"/>
          <w:color w:val="000000"/>
          <w:sz w:val="24"/>
        </w:rPr>
        <w:t>　     2.</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r>
        <w:rPr>
          <w:rFonts w:hint="eastAsia" w:ascii="宋体" w:hAnsi="宋体" w:cs="宋体"/>
          <w:color w:val="000000"/>
          <w:sz w:val="24"/>
        </w:rPr>
        <w:t>　    .....</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投标人（盖单位章）：</w:t>
      </w:r>
      <w:r>
        <w:rPr>
          <w:rFonts w:hint="eastAsia" w:ascii="宋体" w:hAnsi="宋体" w:cs="宋体"/>
          <w:color w:val="000000"/>
          <w:sz w:val="24"/>
          <w:u w:val="single"/>
        </w:rPr>
        <w:t xml:space="preserve">                            </w:t>
      </w: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w:t>
      </w:r>
    </w:p>
    <w:p>
      <w:pPr>
        <w:spacing w:line="440" w:lineRule="exact"/>
        <w:rPr>
          <w:rFonts w:ascii="宋体" w:hAnsi="宋体" w:cs="宋体"/>
          <w:color w:val="000000"/>
          <w:sz w:val="24"/>
        </w:rPr>
      </w:pPr>
      <w:r>
        <w:rPr>
          <w:rFonts w:hint="eastAsia" w:ascii="宋体" w:hAnsi="宋体" w:cs="宋体"/>
          <w:color w:val="000000"/>
          <w:sz w:val="24"/>
        </w:rPr>
        <w:t>　　　　法定代表人或其委托代理人（签字或盖章）：</w:t>
      </w:r>
      <w:r>
        <w:rPr>
          <w:rFonts w:hint="eastAsia" w:ascii="宋体" w:hAnsi="宋体" w:cs="宋体"/>
          <w:color w:val="000000"/>
          <w:sz w:val="24"/>
          <w:u w:val="single"/>
        </w:rPr>
        <w:t xml:space="preserve">          </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　　　　　　　　　　　　　　　</w:t>
      </w:r>
    </w:p>
    <w:p>
      <w:pPr>
        <w:spacing w:line="44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00" w:lineRule="exact"/>
        <w:rPr>
          <w:rFonts w:ascii="宋体" w:hAnsi="宋体" w:cs="宋体"/>
          <w:color w:val="000000"/>
        </w:rPr>
      </w:pPr>
    </w:p>
    <w:p>
      <w:pPr>
        <w:pStyle w:val="101"/>
        <w:outlineLvl w:val="1"/>
        <w:rPr>
          <w:rFonts w:ascii="宋体" w:hAnsi="宋体" w:eastAsia="宋体" w:cs="宋体"/>
          <w:color w:val="000000"/>
        </w:rPr>
      </w:pPr>
      <w:r>
        <w:rPr>
          <w:rFonts w:hint="eastAsia" w:ascii="宋体" w:hAnsi="宋体" w:eastAsia="宋体" w:cs="宋体"/>
          <w:color w:val="000000"/>
        </w:rPr>
        <w:br w:type="page"/>
      </w:r>
      <w:bookmarkStart w:id="107" w:name="_Toc18900"/>
      <w:bookmarkStart w:id="108" w:name="_Toc152042361"/>
      <w:bookmarkStart w:id="109" w:name="_Toc152045584"/>
      <w:bookmarkStart w:id="110" w:name="_Toc144974551"/>
      <w:bookmarkStart w:id="111" w:name="_Toc179632602"/>
      <w:bookmarkStart w:id="112" w:name="_Toc24551"/>
      <w:r>
        <w:rPr>
          <w:rFonts w:hint="eastAsia" w:ascii="宋体" w:hAnsi="宋体" w:eastAsia="宋体" w:cs="宋体"/>
          <w:color w:val="000000"/>
        </w:rPr>
        <w:t>附表四：中标通知书</w:t>
      </w:r>
      <w:bookmarkEnd w:id="107"/>
      <w:bookmarkEnd w:id="108"/>
      <w:bookmarkEnd w:id="109"/>
      <w:bookmarkEnd w:id="110"/>
      <w:bookmarkEnd w:id="111"/>
      <w:bookmarkEnd w:id="112"/>
    </w:p>
    <w:p>
      <w:pPr>
        <w:spacing w:line="400" w:lineRule="exact"/>
        <w:rPr>
          <w:rFonts w:ascii="宋体" w:hAnsi="宋体" w:cs="宋体"/>
          <w:color w:val="000000"/>
        </w:rPr>
      </w:pPr>
    </w:p>
    <w:p>
      <w:pPr>
        <w:spacing w:line="400" w:lineRule="exact"/>
        <w:jc w:val="center"/>
        <w:rPr>
          <w:rFonts w:ascii="宋体" w:hAnsi="宋体" w:cs="宋体"/>
          <w:color w:val="000000"/>
          <w:sz w:val="24"/>
        </w:rPr>
      </w:pPr>
      <w:r>
        <w:rPr>
          <w:rFonts w:hint="eastAsia" w:ascii="宋体" w:hAnsi="宋体" w:cs="宋体"/>
          <w:color w:val="000000"/>
          <w:sz w:val="24"/>
        </w:rPr>
        <w:t>中标通知书</w:t>
      </w:r>
    </w:p>
    <w:p>
      <w:pPr>
        <w:spacing w:line="400" w:lineRule="exact"/>
        <w:rPr>
          <w:rFonts w:ascii="宋体" w:hAnsi="宋体" w:cs="宋体"/>
          <w:color w:val="000000"/>
        </w:rPr>
      </w:pPr>
      <w:r>
        <w:rPr>
          <w:rFonts w:hint="eastAsia" w:ascii="宋体" w:hAnsi="宋体" w:cs="宋体"/>
          <w:color w:val="000000"/>
        </w:rPr>
        <w:t xml:space="preserve">                              </w:t>
      </w:r>
    </w:p>
    <w:p>
      <w:pPr>
        <w:spacing w:line="440" w:lineRule="exac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（中标人名称）：</w:t>
      </w:r>
    </w:p>
    <w:p>
      <w:pPr>
        <w:spacing w:line="440" w:lineRule="exact"/>
        <w:rPr>
          <w:rFonts w:ascii="宋体" w:hAnsi="宋体" w:cs="宋体"/>
          <w:color w:val="000000"/>
          <w:szCs w:val="21"/>
        </w:rPr>
      </w:pPr>
    </w:p>
    <w:p>
      <w:pPr>
        <w:spacing w:line="440" w:lineRule="exact"/>
        <w:rPr>
          <w:rFonts w:ascii="宋体" w:hAnsi="宋体" w:cs="宋体"/>
          <w:color w:val="000000"/>
          <w:sz w:val="24"/>
        </w:rPr>
      </w:pPr>
      <w:r>
        <w:rPr>
          <w:rFonts w:hint="eastAsia" w:ascii="宋体" w:hAnsi="宋体" w:cs="宋体"/>
          <w:color w:val="000000"/>
          <w:szCs w:val="21"/>
        </w:rPr>
        <w:t>　　</w:t>
      </w:r>
      <w:r>
        <w:rPr>
          <w:rFonts w:hint="eastAsia" w:ascii="宋体" w:hAnsi="宋体" w:cs="宋体"/>
          <w:color w:val="000000"/>
          <w:sz w:val="24"/>
        </w:rPr>
        <w:t>你方于</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color w:val="000000"/>
          <w:sz w:val="24"/>
          <w:u w:val="single"/>
        </w:rPr>
        <w:t xml:space="preserve"> </w:t>
      </w:r>
      <w:r>
        <w:rPr>
          <w:rFonts w:hint="eastAsia" w:ascii="宋体" w:hAnsi="宋体" w:cs="宋体"/>
          <w:color w:val="000000"/>
          <w:sz w:val="24"/>
        </w:rPr>
        <w:t>时</w:t>
      </w:r>
      <w:r>
        <w:rPr>
          <w:rFonts w:hint="eastAsia" w:ascii="宋体" w:hAnsi="宋体" w:cs="宋体"/>
          <w:color w:val="000000"/>
          <w:sz w:val="24"/>
          <w:u w:val="single"/>
        </w:rPr>
        <w:t xml:space="preserve">  </w:t>
      </w:r>
      <w:r>
        <w:rPr>
          <w:rFonts w:hint="eastAsia" w:ascii="宋体" w:hAnsi="宋体" w:cs="宋体"/>
          <w:color w:val="000000"/>
          <w:sz w:val="24"/>
        </w:rPr>
        <w:t>分前（投标截止日期）所递交的</w:t>
      </w:r>
      <w:r>
        <w:rPr>
          <w:rFonts w:hint="eastAsia" w:ascii="宋体" w:hAnsi="宋体" w:cs="宋体"/>
          <w:color w:val="000000"/>
          <w:sz w:val="24"/>
          <w:u w:val="single"/>
        </w:rPr>
        <w:t xml:space="preserve">         </w:t>
      </w: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标段施工投标文件【招标编号：   —】，经评标委员会评审、推荐、招标人确认，现确定你方为中标人。</w:t>
      </w:r>
    </w:p>
    <w:p>
      <w:pPr>
        <w:spacing w:line="440" w:lineRule="exact"/>
        <w:rPr>
          <w:rFonts w:ascii="宋体" w:hAnsi="宋体" w:cs="宋体"/>
          <w:color w:val="000000"/>
          <w:sz w:val="24"/>
        </w:rPr>
      </w:pPr>
      <w:r>
        <w:rPr>
          <w:rFonts w:hint="eastAsia" w:ascii="宋体" w:hAnsi="宋体" w:cs="宋体"/>
          <w:color w:val="000000"/>
          <w:sz w:val="24"/>
        </w:rPr>
        <w:t>　　中标价（人民币大写）：</w:t>
      </w:r>
      <w:r>
        <w:rPr>
          <w:rFonts w:hint="eastAsia" w:ascii="宋体" w:hAnsi="宋体" w:cs="宋体"/>
          <w:color w:val="000000"/>
          <w:sz w:val="24"/>
          <w:u w:val="single"/>
        </w:rPr>
        <w:t xml:space="preserve">      </w:t>
      </w:r>
      <w:r>
        <w:rPr>
          <w:rFonts w:hint="eastAsia" w:ascii="宋体" w:hAnsi="宋体" w:cs="宋体"/>
          <w:color w:val="000000"/>
          <w:sz w:val="24"/>
        </w:rPr>
        <w:t>元（其中人工费：</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40" w:lineRule="exact"/>
        <w:rPr>
          <w:rFonts w:ascii="宋体" w:hAnsi="宋体" w:cs="宋体"/>
          <w:color w:val="000000"/>
          <w:sz w:val="24"/>
        </w:rPr>
      </w:pPr>
      <w:r>
        <w:rPr>
          <w:rFonts w:hint="eastAsia" w:ascii="宋体" w:hAnsi="宋体" w:cs="宋体"/>
          <w:color w:val="000000"/>
          <w:sz w:val="24"/>
        </w:rPr>
        <w:t>　　工期：</w:t>
      </w:r>
      <w:r>
        <w:rPr>
          <w:rFonts w:hint="eastAsia" w:ascii="宋体" w:hAnsi="宋体" w:cs="宋体"/>
          <w:color w:val="000000"/>
          <w:sz w:val="24"/>
          <w:u w:val="single"/>
        </w:rPr>
        <w:t xml:space="preserve">      </w:t>
      </w:r>
      <w:r>
        <w:rPr>
          <w:rFonts w:hint="eastAsia" w:ascii="宋体" w:hAnsi="宋体" w:cs="宋体"/>
          <w:color w:val="000000"/>
          <w:sz w:val="24"/>
        </w:rPr>
        <w:t>日历天。</w:t>
      </w:r>
    </w:p>
    <w:p>
      <w:pPr>
        <w:spacing w:line="440" w:lineRule="exact"/>
        <w:rPr>
          <w:rFonts w:ascii="宋体" w:hAnsi="宋体" w:cs="宋体"/>
          <w:color w:val="000000"/>
          <w:sz w:val="24"/>
        </w:rPr>
      </w:pPr>
      <w:r>
        <w:rPr>
          <w:rFonts w:hint="eastAsia" w:ascii="宋体" w:hAnsi="宋体" w:cs="宋体"/>
          <w:color w:val="000000"/>
          <w:sz w:val="24"/>
        </w:rPr>
        <w:t>　  工程质量：符合</w:t>
      </w:r>
      <w:r>
        <w:rPr>
          <w:rFonts w:hint="eastAsia" w:ascii="宋体" w:hAnsi="宋体" w:cs="宋体"/>
          <w:color w:val="000000"/>
          <w:sz w:val="24"/>
          <w:u w:val="single"/>
        </w:rPr>
        <w:t xml:space="preserve">      </w:t>
      </w:r>
      <w:r>
        <w:rPr>
          <w:rFonts w:hint="eastAsia" w:ascii="宋体" w:hAnsi="宋体" w:cs="宋体"/>
          <w:color w:val="000000"/>
          <w:sz w:val="24"/>
        </w:rPr>
        <w:t>标准。</w:t>
      </w:r>
    </w:p>
    <w:p>
      <w:pPr>
        <w:spacing w:line="440" w:lineRule="exact"/>
        <w:rPr>
          <w:rFonts w:ascii="宋体" w:hAnsi="宋体" w:cs="宋体"/>
          <w:color w:val="000000"/>
          <w:sz w:val="24"/>
        </w:rPr>
      </w:pPr>
      <w:r>
        <w:rPr>
          <w:rFonts w:hint="eastAsia" w:ascii="宋体" w:hAnsi="宋体" w:cs="宋体"/>
          <w:color w:val="000000"/>
          <w:sz w:val="24"/>
        </w:rPr>
        <w:t>　　项目经理：</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40" w:lineRule="exact"/>
        <w:rPr>
          <w:rFonts w:ascii="宋体" w:hAnsi="宋体" w:cs="宋体"/>
          <w:color w:val="000000"/>
          <w:sz w:val="24"/>
        </w:rPr>
      </w:pPr>
      <w:r>
        <w:rPr>
          <w:rFonts w:hint="eastAsia" w:ascii="宋体" w:hAnsi="宋体" w:cs="宋体"/>
          <w:color w:val="000000"/>
          <w:sz w:val="24"/>
        </w:rPr>
        <w:t>　　请你方在接到本通知书后的30 日内与招标人签订施工承包合同并按承诺执行。</w:t>
      </w:r>
    </w:p>
    <w:p>
      <w:pPr>
        <w:spacing w:line="440" w:lineRule="exact"/>
        <w:rPr>
          <w:rFonts w:ascii="宋体" w:hAnsi="宋体" w:cs="宋体"/>
          <w:color w:val="000000"/>
          <w:sz w:val="24"/>
        </w:rPr>
      </w:pPr>
      <w:r>
        <w:rPr>
          <w:rFonts w:hint="eastAsia" w:ascii="宋体" w:hAnsi="宋体" w:cs="宋体"/>
          <w:color w:val="000000"/>
          <w:sz w:val="24"/>
        </w:rPr>
        <w:t>　　特此通知。</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540" w:lineRule="exact"/>
        <w:ind w:firstLine="2280" w:firstLineChars="950"/>
        <w:rPr>
          <w:rFonts w:ascii="宋体" w:hAnsi="宋体" w:cs="宋体"/>
          <w:color w:val="000000"/>
          <w:sz w:val="24"/>
        </w:rPr>
      </w:pPr>
      <w:r>
        <w:rPr>
          <w:rFonts w:hint="eastAsia" w:ascii="宋体" w:hAnsi="宋体" w:cs="宋体"/>
          <w:color w:val="000000"/>
          <w:sz w:val="24"/>
        </w:rPr>
        <w:t>招标人（盖单位章）：</w:t>
      </w:r>
      <w:r>
        <w:rPr>
          <w:rFonts w:hint="eastAsia" w:ascii="宋体" w:hAnsi="宋体" w:cs="宋体"/>
          <w:color w:val="000000"/>
          <w:sz w:val="24"/>
          <w:u w:val="single"/>
        </w:rPr>
        <w:t xml:space="preserve">                    </w:t>
      </w:r>
    </w:p>
    <w:p>
      <w:pPr>
        <w:spacing w:line="540" w:lineRule="exact"/>
        <w:ind w:firstLine="3700" w:firstLineChars="1542"/>
        <w:rPr>
          <w:rFonts w:ascii="宋体" w:hAnsi="宋体" w:cs="宋体"/>
          <w:color w:val="000000"/>
          <w:sz w:val="24"/>
        </w:rPr>
      </w:pPr>
      <w:r>
        <w:rPr>
          <w:rFonts w:hint="eastAsia" w:ascii="宋体" w:hAnsi="宋体" w:cs="宋体"/>
          <w:color w:val="000000"/>
          <w:sz w:val="24"/>
        </w:rPr>
        <w:t xml:space="preserve">           </w:t>
      </w:r>
    </w:p>
    <w:p>
      <w:pPr>
        <w:adjustRightInd w:val="0"/>
        <w:snapToGrid w:val="0"/>
        <w:spacing w:line="400" w:lineRule="exact"/>
        <w:ind w:left="2268" w:leftChars="1080"/>
        <w:jc w:val="left"/>
        <w:rPr>
          <w:rFonts w:ascii="宋体" w:hAnsi="宋体" w:cs="宋体"/>
          <w:color w:val="000000"/>
          <w:sz w:val="24"/>
        </w:rPr>
      </w:pPr>
      <w:r>
        <w:rPr>
          <w:rFonts w:hint="eastAsia" w:ascii="宋体" w:hAnsi="宋体" w:cs="宋体"/>
          <w:color w:val="000000"/>
          <w:sz w:val="24"/>
        </w:rPr>
        <w:t xml:space="preserve">法定代表人或其                                      </w:t>
      </w:r>
    </w:p>
    <w:p>
      <w:pPr>
        <w:adjustRightInd w:val="0"/>
        <w:snapToGrid w:val="0"/>
        <w:spacing w:line="400" w:lineRule="exact"/>
        <w:ind w:left="2268" w:leftChars="1080"/>
        <w:jc w:val="left"/>
        <w:rPr>
          <w:rFonts w:ascii="宋体" w:hAnsi="宋体" w:cs="宋体"/>
          <w:color w:val="000000"/>
          <w:sz w:val="24"/>
        </w:rPr>
      </w:pPr>
      <w:r>
        <w:rPr>
          <w:rFonts w:hint="eastAsia" w:ascii="宋体" w:hAnsi="宋体" w:cs="宋体"/>
          <w:color w:val="000000"/>
          <w:sz w:val="24"/>
        </w:rPr>
        <w:t>委托代理人（签字或盖章）：</w:t>
      </w:r>
      <w:r>
        <w:rPr>
          <w:rFonts w:hint="eastAsia" w:ascii="宋体" w:hAnsi="宋体" w:cs="宋体"/>
          <w:color w:val="000000"/>
          <w:sz w:val="24"/>
          <w:u w:val="single"/>
        </w:rPr>
        <w:t xml:space="preserve">           </w:t>
      </w:r>
    </w:p>
    <w:p>
      <w:pPr>
        <w:adjustRightInd w:val="0"/>
        <w:snapToGrid w:val="0"/>
        <w:spacing w:line="400" w:lineRule="exact"/>
        <w:ind w:left="2167" w:leftChars="1032" w:firstLine="100" w:firstLineChars="42"/>
        <w:jc w:val="left"/>
        <w:rPr>
          <w:rFonts w:ascii="宋体" w:hAnsi="宋体" w:cs="宋体"/>
          <w:color w:val="000000"/>
          <w:sz w:val="24"/>
        </w:rPr>
      </w:pPr>
      <w:r>
        <w:rPr>
          <w:rFonts w:hint="eastAsia" w:ascii="宋体" w:hAnsi="宋体" w:cs="宋体"/>
          <w:color w:val="000000"/>
          <w:sz w:val="24"/>
        </w:rPr>
        <w:t xml:space="preserve"> </w:t>
      </w:r>
    </w:p>
    <w:p>
      <w:pPr>
        <w:spacing w:line="540" w:lineRule="exact"/>
        <w:ind w:firstLine="2280" w:firstLineChars="950"/>
        <w:rPr>
          <w:rFonts w:ascii="宋体" w:hAnsi="宋体" w:cs="宋体"/>
          <w:color w:val="000000"/>
          <w:sz w:val="24"/>
        </w:rPr>
      </w:pPr>
      <w:r>
        <w:rPr>
          <w:rFonts w:hint="eastAsia" w:ascii="宋体" w:hAnsi="宋体" w:cs="宋体"/>
          <w:color w:val="000000"/>
          <w:sz w:val="24"/>
        </w:rPr>
        <w:t>招标代理人（盖单位章）：</w:t>
      </w:r>
      <w:r>
        <w:rPr>
          <w:rFonts w:hint="eastAsia" w:ascii="宋体" w:hAnsi="宋体" w:cs="宋体"/>
          <w:color w:val="000000"/>
          <w:sz w:val="24"/>
          <w:u w:val="single"/>
        </w:rPr>
        <w:t xml:space="preserve">                </w:t>
      </w:r>
    </w:p>
    <w:p>
      <w:pPr>
        <w:spacing w:line="540" w:lineRule="exact"/>
        <w:ind w:firstLine="3700" w:firstLineChars="1542"/>
        <w:rPr>
          <w:rFonts w:ascii="宋体" w:hAnsi="宋体" w:cs="宋体"/>
          <w:color w:val="000000"/>
          <w:sz w:val="24"/>
        </w:rPr>
      </w:pPr>
    </w:p>
    <w:p>
      <w:pPr>
        <w:spacing w:line="540" w:lineRule="exact"/>
        <w:rPr>
          <w:rFonts w:ascii="宋体" w:hAnsi="宋体" w:cs="宋体"/>
          <w:color w:val="000000"/>
          <w:sz w:val="24"/>
        </w:rPr>
      </w:pPr>
      <w:r>
        <w:rPr>
          <w:rFonts w:hint="eastAsia" w:ascii="宋体" w:hAnsi="宋体" w:cs="宋体"/>
          <w:color w:val="000000"/>
          <w:sz w:val="24"/>
        </w:rPr>
        <w:t xml:space="preserve">                   法定代表人（签字或盖章）：</w:t>
      </w:r>
      <w:r>
        <w:rPr>
          <w:rFonts w:hint="eastAsia" w:ascii="宋体" w:hAnsi="宋体" w:cs="宋体"/>
          <w:color w:val="000000"/>
          <w:sz w:val="24"/>
          <w:u w:val="single"/>
        </w:rPr>
        <w:t xml:space="preserve">               </w:t>
      </w:r>
    </w:p>
    <w:p>
      <w:pPr>
        <w:spacing w:line="540" w:lineRule="exact"/>
        <w:rPr>
          <w:rFonts w:ascii="宋体" w:hAnsi="宋体" w:cs="宋体"/>
          <w:color w:val="000000"/>
          <w:sz w:val="24"/>
        </w:rPr>
      </w:pPr>
    </w:p>
    <w:p>
      <w:pPr>
        <w:spacing w:line="540" w:lineRule="exact"/>
        <w:ind w:firstLine="4055" w:firstLineChars="169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00" w:lineRule="exact"/>
        <w:rPr>
          <w:rFonts w:ascii="宋体" w:hAnsi="宋体" w:cs="宋体"/>
          <w:color w:val="000000"/>
          <w:sz w:val="24"/>
        </w:rPr>
      </w:pPr>
    </w:p>
    <w:p>
      <w:pPr>
        <w:pStyle w:val="2"/>
        <w:spacing w:line="320" w:lineRule="exact"/>
        <w:jc w:val="center"/>
        <w:rPr>
          <w:rFonts w:ascii="宋体" w:hAnsi="宋体" w:cs="宋体"/>
          <w:color w:val="000000"/>
        </w:rPr>
      </w:pPr>
      <w:r>
        <w:rPr>
          <w:rFonts w:hint="eastAsia" w:ascii="宋体" w:hAnsi="宋体" w:cs="宋体"/>
          <w:color w:val="000000"/>
          <w:sz w:val="24"/>
          <w:szCs w:val="24"/>
        </w:rPr>
        <w:br w:type="page"/>
      </w:r>
      <w:bookmarkStart w:id="113" w:name="_Toc12551"/>
      <w:bookmarkStart w:id="114" w:name="_Toc16202"/>
      <w:r>
        <w:rPr>
          <w:rFonts w:hint="eastAsia" w:ascii="宋体" w:hAnsi="宋体" w:cs="宋体"/>
          <w:color w:val="000000"/>
        </w:rPr>
        <w:t>第三章 评标办法</w:t>
      </w:r>
      <w:bookmarkEnd w:id="113"/>
      <w:bookmarkEnd w:id="114"/>
    </w:p>
    <w:p>
      <w:pPr>
        <w:pStyle w:val="3"/>
        <w:spacing w:before="120" w:after="120" w:line="320" w:lineRule="exact"/>
        <w:jc w:val="center"/>
        <w:rPr>
          <w:rFonts w:ascii="宋体" w:hAnsi="宋体" w:eastAsia="宋体" w:cs="宋体"/>
          <w:color w:val="000000"/>
          <w:kern w:val="0"/>
          <w:sz w:val="28"/>
          <w:szCs w:val="28"/>
        </w:rPr>
      </w:pPr>
      <w:bookmarkStart w:id="115" w:name="_Toc27349"/>
      <w:bookmarkStart w:id="116" w:name="_Toc32082"/>
      <w:bookmarkStart w:id="117" w:name="_Toc11004"/>
      <w:bookmarkStart w:id="118" w:name="_Toc24684"/>
      <w:bookmarkStart w:id="119" w:name="_Toc389052110"/>
      <w:bookmarkStart w:id="120" w:name="_Toc201287394"/>
      <w:bookmarkStart w:id="121" w:name="_Toc381175531"/>
      <w:r>
        <w:rPr>
          <w:rFonts w:hint="eastAsia" w:ascii="宋体" w:hAnsi="宋体" w:eastAsia="宋体" w:cs="宋体"/>
          <w:color w:val="000000"/>
          <w:kern w:val="0"/>
          <w:sz w:val="28"/>
          <w:szCs w:val="28"/>
        </w:rPr>
        <w:t>评标办法前附表</w:t>
      </w:r>
      <w:bookmarkEnd w:id="115"/>
      <w:bookmarkEnd w:id="116"/>
      <w:bookmarkEnd w:id="117"/>
      <w:bookmarkEnd w:id="118"/>
    </w:p>
    <w:tbl>
      <w:tblPr>
        <w:tblStyle w:val="38"/>
        <w:tblW w:w="93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62"/>
        <w:gridCol w:w="720"/>
        <w:gridCol w:w="1440"/>
        <w:gridCol w:w="228"/>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22"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b/>
                <w:color w:val="000000"/>
                <w:kern w:val="0"/>
                <w:szCs w:val="21"/>
              </w:rPr>
            </w:pPr>
            <w:r>
              <w:rPr>
                <w:rFonts w:hint="eastAsia" w:ascii="宋体" w:hAnsi="宋体" w:cs="宋体"/>
                <w:b/>
                <w:color w:val="000000"/>
                <w:kern w:val="0"/>
                <w:szCs w:val="21"/>
              </w:rPr>
              <w:t>条款号</w:t>
            </w:r>
          </w:p>
        </w:tc>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b/>
                <w:color w:val="000000"/>
                <w:kern w:val="0"/>
                <w:szCs w:val="21"/>
              </w:rPr>
            </w:pPr>
            <w:r>
              <w:rPr>
                <w:rFonts w:hint="eastAsia" w:ascii="宋体" w:hAnsi="宋体" w:cs="宋体"/>
                <w:b/>
                <w:color w:val="000000"/>
                <w:kern w:val="0"/>
                <w:szCs w:val="21"/>
              </w:rPr>
              <w:t>评审因素</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2.1.1</w:t>
            </w:r>
          </w:p>
        </w:tc>
        <w:tc>
          <w:tcPr>
            <w:tcW w:w="66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形</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式</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评</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审</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标</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准</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投标人名称</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投标函签字盖章</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投标文件格式</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联合体投标人</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报价唯一</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2.1.2</w:t>
            </w:r>
          </w:p>
        </w:tc>
        <w:tc>
          <w:tcPr>
            <w:tcW w:w="66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资</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格</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评</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审</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标</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准</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营业执照</w:t>
            </w:r>
            <w:r>
              <w:rPr>
                <w:rFonts w:ascii="宋体" w:hAnsi="宋体" w:cs="宋体"/>
                <w:color w:val="000000"/>
                <w:szCs w:val="21"/>
              </w:rPr>
              <w:t xml:space="preserve"> </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安全生产许可证</w:t>
            </w:r>
            <w:r>
              <w:rPr>
                <w:rFonts w:ascii="宋体" w:hAnsi="宋体" w:cs="宋体"/>
                <w:color w:val="000000"/>
                <w:szCs w:val="21"/>
              </w:rPr>
              <w:t xml:space="preserve"> </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具备有效的安全生产许可证</w:t>
            </w:r>
            <w:r>
              <w:rPr>
                <w:rFonts w:hint="eastAsia" w:ascii="宋体" w:hAnsi="宋体" w:cs="宋体"/>
                <w:color w:val="000000"/>
                <w:kern w:val="0"/>
                <w:szCs w:val="21"/>
              </w:rPr>
              <w:t>（具备电子与智能化资质和电力工程施工总承包资质的企业提供）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资质等级</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财务状况</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业绩</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信誉</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项目经理资格</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其他要求</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cs="宋体"/>
                <w:color w:val="000000"/>
                <w:szCs w:val="21"/>
              </w:rPr>
            </w:pPr>
            <w:r>
              <w:rPr>
                <w:rFonts w:hint="eastAsia" w:ascii="宋体" w:hAnsi="宋体" w:cs="宋体"/>
                <w:color w:val="000000"/>
                <w:szCs w:val="21"/>
              </w:rPr>
              <w:t>联合体投标人</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1.4.2</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2.1.3</w:t>
            </w:r>
          </w:p>
        </w:tc>
        <w:tc>
          <w:tcPr>
            <w:tcW w:w="66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响</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应</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性</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评</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审</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标</w:t>
            </w:r>
          </w:p>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准</w:t>
            </w:r>
          </w:p>
          <w:p>
            <w:pPr>
              <w:autoSpaceDE w:val="0"/>
              <w:autoSpaceDN w:val="0"/>
              <w:adjustRightInd w:val="0"/>
              <w:spacing w:line="400" w:lineRule="exact"/>
              <w:jc w:val="center"/>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宋体"/>
                <w:color w:val="000000"/>
                <w:kern w:val="0"/>
                <w:szCs w:val="21"/>
              </w:rPr>
            </w:pPr>
            <w:r>
              <w:rPr>
                <w:rFonts w:hint="eastAsia" w:ascii="宋体" w:hAnsi="宋体" w:cs="宋体"/>
                <w:color w:val="000000"/>
                <w:kern w:val="0"/>
                <w:szCs w:val="21"/>
              </w:rPr>
              <w:t>投标报价</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3.2.3</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投标内容</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 xml:space="preserve">1.3.1 </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工期</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 xml:space="preserve">1.3.2 </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工程质量</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 xml:space="preserve">1.3.3 </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投标有效期</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 xml:space="preserve">3.3.1 </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投标保证金</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符合第二章“投标人须知”第</w:t>
            </w:r>
            <w:r>
              <w:rPr>
                <w:rFonts w:ascii="宋体" w:hAnsi="宋体" w:cs="宋体"/>
                <w:color w:val="000000"/>
                <w:kern w:val="0"/>
                <w:szCs w:val="21"/>
              </w:rPr>
              <w:t xml:space="preserve">3.4.1 </w:t>
            </w:r>
            <w:r>
              <w:rPr>
                <w:rFonts w:hint="eastAsia" w:ascii="宋体" w:hAnsi="宋体" w:cs="宋体"/>
                <w:color w:val="00000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权利义务</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已标价工程量清单</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符合第五章“工程量清单”给出的范围及数量，其中“安全防护、文明施工措施费”和“规费”</w:t>
            </w:r>
            <w:r>
              <w:rPr>
                <w:rFonts w:hint="eastAsia" w:ascii="宋体" w:hAnsi="宋体" w:cs="宋体"/>
                <w:color w:val="000000"/>
                <w:szCs w:val="21"/>
              </w:rPr>
              <w:t>不得作为竞争性费用。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662"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560"/>
              <w:rPr>
                <w:rFonts w:ascii="宋体" w:cs="宋体"/>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技术标准和要求</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color w:val="000000"/>
                <w:kern w:val="0"/>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22"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条款号</w:t>
            </w:r>
          </w:p>
        </w:tc>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条款内容</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cs="宋体"/>
                <w:b/>
                <w:color w:val="000000"/>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2.2.1</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分值构成</w:t>
            </w:r>
          </w:p>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总分</w:t>
            </w:r>
            <w:r>
              <w:rPr>
                <w:rFonts w:ascii="宋体" w:hAnsi="宋体" w:cs="宋体"/>
                <w:color w:val="000000"/>
                <w:kern w:val="0"/>
                <w:szCs w:val="21"/>
              </w:rPr>
              <w:t xml:space="preserve">100 </w:t>
            </w:r>
            <w:r>
              <w:rPr>
                <w:rFonts w:hint="eastAsia" w:ascii="宋体" w:hAnsi="宋体" w:cs="宋体"/>
                <w:color w:val="000000"/>
                <w:kern w:val="0"/>
                <w:szCs w:val="21"/>
              </w:rPr>
              <w:t>分</w:t>
            </w:r>
            <w:r>
              <w:rPr>
                <w:rFonts w:ascii="宋体" w:hAnsi="宋体" w:cs="宋体"/>
                <w:color w:val="000000"/>
                <w:kern w:val="0"/>
                <w:szCs w:val="21"/>
              </w:rPr>
              <w:t>)</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施工组织设计：</w:t>
            </w:r>
            <w:r>
              <w:rPr>
                <w:rFonts w:ascii="宋体" w:hAnsi="宋体" w:cs="宋体"/>
                <w:color w:val="000000"/>
                <w:kern w:val="0"/>
                <w:szCs w:val="21"/>
              </w:rPr>
              <w:t>14</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bCs/>
                <w:szCs w:val="21"/>
              </w:rPr>
              <w:t>视频监控系统建设及维护</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项目管理机构：</w:t>
            </w:r>
            <w:r>
              <w:rPr>
                <w:rFonts w:ascii="宋体" w:hAnsi="宋体" w:cs="宋体"/>
                <w:color w:val="000000"/>
                <w:kern w:val="0"/>
                <w:szCs w:val="21"/>
              </w:rPr>
              <w:t>5</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投标主要货物的先进程度：</w:t>
            </w:r>
            <w:r>
              <w:rPr>
                <w:rFonts w:ascii="宋体" w:hAnsi="宋体" w:cs="宋体"/>
                <w:color w:val="000000"/>
                <w:kern w:val="0"/>
                <w:szCs w:val="21"/>
              </w:rPr>
              <w:t>4</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售后服务承诺：</w:t>
            </w:r>
            <w:r>
              <w:rPr>
                <w:rFonts w:ascii="宋体" w:hAnsi="宋体" w:cs="宋体"/>
                <w:color w:val="000000"/>
                <w:kern w:val="0"/>
                <w:szCs w:val="21"/>
              </w:rPr>
              <w:t>4</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重点难点的分析及相关措施</w:t>
            </w:r>
            <w:r>
              <w:rPr>
                <w:rFonts w:ascii="宋体" w:hAnsi="宋体" w:cs="宋体"/>
                <w:color w:val="000000"/>
                <w:kern w:val="0"/>
                <w:szCs w:val="21"/>
              </w:rPr>
              <w:t>:4</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企业业绩：</w:t>
            </w:r>
            <w:r>
              <w:rPr>
                <w:rFonts w:ascii="宋体" w:hAnsi="宋体" w:cs="宋体"/>
                <w:color w:val="000000"/>
                <w:kern w:val="0"/>
                <w:szCs w:val="21"/>
              </w:rPr>
              <w:t>5</w:t>
            </w:r>
            <w:r>
              <w:rPr>
                <w:rFonts w:hint="eastAsia" w:ascii="宋体" w:hAnsi="宋体" w:cs="宋体"/>
                <w:color w:val="000000"/>
                <w:kern w:val="0"/>
                <w:szCs w:val="21"/>
              </w:rPr>
              <w:t>分</w:t>
            </w:r>
          </w:p>
          <w:p>
            <w:pPr>
              <w:autoSpaceDE w:val="0"/>
              <w:autoSpaceDN w:val="0"/>
              <w:adjustRightInd w:val="0"/>
              <w:spacing w:line="400" w:lineRule="exact"/>
              <w:jc w:val="left"/>
              <w:rPr>
                <w:rFonts w:ascii="宋体" w:cs="宋体"/>
                <w:color w:val="000000"/>
                <w:kern w:val="0"/>
                <w:szCs w:val="21"/>
              </w:rPr>
            </w:pPr>
            <w:r>
              <w:rPr>
                <w:rFonts w:hint="eastAsia" w:ascii="宋体" w:hAnsi="宋体" w:cs="宋体"/>
                <w:color w:val="000000"/>
                <w:kern w:val="0"/>
                <w:szCs w:val="21"/>
              </w:rPr>
              <w:t>投标报价：</w:t>
            </w:r>
            <w:r>
              <w:rPr>
                <w:rFonts w:ascii="宋体" w:hAnsi="宋体" w:cs="宋体"/>
                <w:color w:val="000000"/>
                <w:kern w:val="0"/>
                <w:szCs w:val="21"/>
              </w:rPr>
              <w:t>60</w:t>
            </w:r>
            <w:r>
              <w:rPr>
                <w:rFonts w:hint="eastAsia" w:ascii="宋体" w:hAnsi="宋体" w:cs="宋体"/>
                <w:color w:val="000000"/>
                <w:kern w:val="0"/>
                <w:szCs w:val="21"/>
              </w:rPr>
              <w:t>分</w:t>
            </w:r>
            <w:r>
              <w:rPr>
                <w:rFonts w:ascii="宋体" w:cs="宋体"/>
                <w:color w:val="000000"/>
                <w:kern w:val="0"/>
                <w:szCs w:val="21"/>
              </w:rPr>
              <w:tab/>
            </w:r>
          </w:p>
          <w:p>
            <w:pPr>
              <w:autoSpaceDE w:val="0"/>
              <w:autoSpaceDN w:val="0"/>
              <w:adjustRightInd w:val="0"/>
              <w:spacing w:line="400" w:lineRule="exact"/>
              <w:jc w:val="left"/>
              <w:rPr>
                <w:rFonts w:ascii="宋体" w:cs="宋体"/>
                <w:b/>
                <w:color w:val="000000"/>
                <w:kern w:val="0"/>
                <w:szCs w:val="21"/>
              </w:rPr>
            </w:pPr>
            <w:r>
              <w:rPr>
                <w:rFonts w:hint="eastAsia" w:ascii="宋体" w:hAnsi="宋体" w:cs="宋体"/>
                <w:color w:val="000000"/>
                <w:kern w:val="0"/>
                <w:szCs w:val="21"/>
              </w:rPr>
              <w:t>其他评分因素：</w:t>
            </w: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2.2.2</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评标基准价计算方法</w:t>
            </w:r>
          </w:p>
        </w:tc>
        <w:tc>
          <w:tcPr>
            <w:tcW w:w="522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ascii="宋体" w:cs="宋体"/>
                <w:color w:val="000000"/>
                <w:kern w:val="0"/>
                <w:szCs w:val="21"/>
              </w:rPr>
            </w:pPr>
            <w:r>
              <w:rPr>
                <w:rFonts w:ascii="宋体" w:hAnsi="宋体" w:cs="宋体"/>
                <w:color w:val="0000FF"/>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4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条款号</w:t>
            </w:r>
          </w:p>
        </w:tc>
        <w:tc>
          <w:tcPr>
            <w:tcW w:w="16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评分因素</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cs="宋体"/>
                <w:b/>
                <w:color w:val="000000"/>
                <w:kern w:val="0"/>
                <w:szCs w:val="21"/>
              </w:rPr>
            </w:pPr>
            <w:r>
              <w:rPr>
                <w:rFonts w:hint="eastAsia" w:ascii="宋体" w:hAnsi="宋体" w:cs="宋体"/>
                <w:b/>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2.2.4(1)</w:t>
            </w:r>
          </w:p>
        </w:tc>
        <w:tc>
          <w:tcPr>
            <w:tcW w:w="13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kern w:val="0"/>
                <w:szCs w:val="21"/>
              </w:rPr>
            </w:pPr>
            <w:r>
              <w:rPr>
                <w:rFonts w:hint="eastAsia" w:ascii="宋体" w:hAnsi="宋体" w:cs="宋体"/>
                <w:kern w:val="0"/>
                <w:szCs w:val="21"/>
              </w:rPr>
              <w:t>施工组织设</w:t>
            </w:r>
          </w:p>
          <w:p>
            <w:pPr>
              <w:autoSpaceDE w:val="0"/>
              <w:autoSpaceDN w:val="0"/>
              <w:adjustRightInd w:val="0"/>
              <w:spacing w:line="400" w:lineRule="exact"/>
              <w:ind w:left="-105" w:leftChars="-50" w:right="-105" w:rightChars="-50"/>
              <w:jc w:val="center"/>
              <w:rPr>
                <w:rFonts w:ascii="宋体" w:cs="宋体"/>
                <w:kern w:val="0"/>
                <w:szCs w:val="21"/>
              </w:rPr>
            </w:pPr>
            <w:r>
              <w:rPr>
                <w:rFonts w:hint="eastAsia" w:ascii="宋体" w:hAnsi="宋体" w:cs="宋体"/>
                <w:kern w:val="0"/>
                <w:szCs w:val="21"/>
              </w:rPr>
              <w:t>计评分标准</w:t>
            </w:r>
          </w:p>
          <w:p>
            <w:pPr>
              <w:autoSpaceDE w:val="0"/>
              <w:autoSpaceDN w:val="0"/>
              <w:adjustRightInd w:val="0"/>
              <w:spacing w:line="400" w:lineRule="exact"/>
              <w:ind w:left="-105" w:leftChars="-50" w:right="-105" w:rightChars="-50"/>
              <w:jc w:val="center"/>
              <w:rPr>
                <w:rFonts w:ascii="宋体" w:cs="宋体"/>
                <w:bCs/>
                <w:color w:val="000000"/>
                <w:szCs w:val="21"/>
              </w:rPr>
            </w:pPr>
            <w:r>
              <w:rPr>
                <w:rFonts w:hint="eastAsia" w:ascii="宋体" w:hAnsi="宋体" w:cs="宋体"/>
                <w:kern w:val="0"/>
                <w:szCs w:val="21"/>
              </w:rPr>
              <w:t>（</w:t>
            </w:r>
            <w:r>
              <w:rPr>
                <w:rFonts w:ascii="宋体" w:hAnsi="宋体" w:cs="宋体"/>
                <w:kern w:val="0"/>
                <w:szCs w:val="21"/>
              </w:rPr>
              <w:t>14</w:t>
            </w:r>
            <w:r>
              <w:rPr>
                <w:rFonts w:hint="eastAsia" w:ascii="宋体" w:hAnsi="宋体" w:cs="宋体"/>
                <w:kern w:val="0"/>
                <w:szCs w:val="21"/>
              </w:rPr>
              <w:t>分）</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zCs w:val="21"/>
              </w:rPr>
            </w:pPr>
            <w:r>
              <w:rPr>
                <w:rFonts w:hint="eastAsia" w:ascii="宋体" w:hAnsi="宋体"/>
                <w:bCs/>
                <w:szCs w:val="21"/>
              </w:rPr>
              <w:t>施工方案与</w:t>
            </w:r>
          </w:p>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技术措施</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bCs/>
                <w:szCs w:val="21"/>
              </w:rPr>
            </w:pPr>
            <w:r>
              <w:rPr>
                <w:rFonts w:hint="eastAsia" w:ascii="宋体" w:hAnsi="宋体"/>
                <w:bCs/>
                <w:szCs w:val="21"/>
              </w:rPr>
              <w:t>施工部署合理，施工顺序及方案切实可行、针对性强；各项管理目标明确，技术措施满足工期、质量、安全生产及文明施工要求，好的得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zCs w:val="21"/>
              </w:rPr>
            </w:pPr>
            <w:r>
              <w:rPr>
                <w:rFonts w:hint="eastAsia" w:ascii="宋体" w:hAnsi="宋体"/>
                <w:bCs/>
                <w:szCs w:val="21"/>
              </w:rPr>
              <w:t>质量管理体系</w:t>
            </w:r>
          </w:p>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与措施</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bCs/>
                <w:szCs w:val="21"/>
              </w:rPr>
            </w:pPr>
            <w:r>
              <w:rPr>
                <w:rFonts w:hint="eastAsia" w:ascii="宋体" w:hAnsi="宋体"/>
                <w:bCs/>
                <w:szCs w:val="21"/>
              </w:rPr>
              <w:t>质量管理体系健全、管理人员责任明确、管理制度健全有效，各项技术措施、主要分项工程、作业指导书符合现行国家质量验收标准要求。好的得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zCs w:val="21"/>
              </w:rPr>
            </w:pPr>
            <w:r>
              <w:rPr>
                <w:rFonts w:hint="eastAsia" w:ascii="宋体" w:hAnsi="宋体"/>
                <w:bCs/>
                <w:szCs w:val="21"/>
              </w:rPr>
              <w:t>安全管理体系</w:t>
            </w:r>
          </w:p>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与措施</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bCs/>
                <w:szCs w:val="21"/>
              </w:rPr>
            </w:pPr>
            <w:r>
              <w:rPr>
                <w:rFonts w:hint="eastAsia" w:ascii="宋体" w:hAnsi="宋体"/>
                <w:bCs/>
                <w:szCs w:val="21"/>
              </w:rPr>
              <w:t>安全管理体系健全、管理人员岗位责任明确、各种安全教育制度健全有效、施工现场安全技术管理及防护、防范措施得力，符合国家安全生产管理规定。好的得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环境保护管理体系与措施</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bCs/>
                <w:szCs w:val="21"/>
              </w:rPr>
            </w:pPr>
            <w:r>
              <w:rPr>
                <w:rFonts w:hint="eastAsia" w:ascii="宋体" w:hAnsi="宋体"/>
                <w:bCs/>
                <w:szCs w:val="21"/>
              </w:rPr>
              <w:t>环境保护管理体系健全，管理人员岗位责任明确，环境管理方案切实可行、能有效运行。污物处理与排放符合国家及地方有关环境保护标准。好的得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zCs w:val="21"/>
              </w:rPr>
            </w:pPr>
            <w:r>
              <w:rPr>
                <w:rFonts w:hint="eastAsia" w:ascii="宋体" w:hAnsi="宋体"/>
                <w:bCs/>
                <w:szCs w:val="21"/>
              </w:rPr>
              <w:t>工程进度计划</w:t>
            </w:r>
          </w:p>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与措施</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ascii="宋体"/>
                <w:bCs/>
                <w:szCs w:val="21"/>
              </w:rPr>
            </w:pPr>
            <w:r>
              <w:rPr>
                <w:rFonts w:hint="eastAsia" w:ascii="宋体" w:hAnsi="宋体"/>
                <w:bCs/>
                <w:szCs w:val="21"/>
              </w:rPr>
              <w:t>施工流程能满足施工进度计划和保证工程质量要求，流水作业能保证施工连续、均衡、有节奏地进行。管理措施能有效保证投标工期计划的顺利完成。好的得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pacing w:val="-20"/>
                <w:szCs w:val="21"/>
              </w:rPr>
            </w:pPr>
          </w:p>
          <w:p>
            <w:pPr>
              <w:autoSpaceDE w:val="0"/>
              <w:autoSpaceDN w:val="0"/>
              <w:adjustRightInd w:val="0"/>
              <w:spacing w:line="400" w:lineRule="exact"/>
              <w:jc w:val="center"/>
              <w:rPr>
                <w:rFonts w:ascii="宋体" w:cs="宋体"/>
                <w:color w:val="000000"/>
                <w:kern w:val="0"/>
                <w:szCs w:val="21"/>
              </w:rPr>
            </w:pPr>
            <w:r>
              <w:rPr>
                <w:rFonts w:hint="eastAsia" w:ascii="宋体" w:hAnsi="宋体"/>
                <w:bCs/>
                <w:spacing w:val="-20"/>
                <w:szCs w:val="21"/>
              </w:rPr>
              <w:t>施工总平面布</w:t>
            </w:r>
            <w:r>
              <w:rPr>
                <w:rFonts w:hint="eastAsia" w:ascii="宋体" w:hAnsi="宋体"/>
                <w:bCs/>
                <w:szCs w:val="21"/>
              </w:rPr>
              <w:t>置图</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bCs/>
                <w:color w:val="000000"/>
                <w:szCs w:val="21"/>
              </w:rPr>
            </w:pPr>
            <w:r>
              <w:rPr>
                <w:rFonts w:hint="eastAsia" w:ascii="宋体" w:hAnsi="宋体"/>
                <w:bCs/>
                <w:szCs w:val="21"/>
              </w:rPr>
              <w:t>施工场利用符合现场实际，生产、生活用临时设施布置合理、紧凑，短运输、少搬运，有利于生产、生活、安全、消防、环保、市容、卫生、劳动保护等，符合安全文明工地要求。好的得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bCs/>
                <w:szCs w:val="21"/>
              </w:rPr>
              <w:t>资源配备计划</w:t>
            </w:r>
          </w:p>
        </w:tc>
        <w:tc>
          <w:tcPr>
            <w:tcW w:w="49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rPr>
                <w:rFonts w:ascii="宋体" w:cs="宋体"/>
                <w:color w:val="000000"/>
                <w:kern w:val="0"/>
                <w:szCs w:val="21"/>
              </w:rPr>
            </w:pPr>
            <w:r>
              <w:rPr>
                <w:rFonts w:hint="eastAsia" w:ascii="宋体" w:hAnsi="宋体"/>
                <w:bCs/>
                <w:szCs w:val="21"/>
              </w:rPr>
              <w:t>施工设备、机具配置齐全、合理，能满足施工进度和工程质量要求。好的得</w:t>
            </w:r>
            <w:r>
              <w:rPr>
                <w:rFonts w:ascii="宋体" w:hAnsi="宋体"/>
                <w:bCs/>
                <w:szCs w:val="21"/>
              </w:rPr>
              <w:t>2</w:t>
            </w:r>
            <w:r>
              <w:rPr>
                <w:rFonts w:hint="eastAsia" w:ascii="宋体" w:hAnsi="宋体"/>
                <w:bCs/>
                <w:szCs w:val="21"/>
              </w:rPr>
              <w:t>分，较好的得</w:t>
            </w:r>
            <w:r>
              <w:rPr>
                <w:rFonts w:ascii="宋体" w:hAnsi="宋体"/>
                <w:bCs/>
                <w:szCs w:val="21"/>
              </w:rPr>
              <w:t>1.5</w:t>
            </w:r>
            <w:r>
              <w:rPr>
                <w:rFonts w:hint="eastAsia" w:ascii="宋体" w:hAnsi="宋体"/>
                <w:bCs/>
                <w:szCs w:val="21"/>
              </w:rPr>
              <w:t>分，一般的得</w:t>
            </w:r>
            <w:r>
              <w:rPr>
                <w:rFonts w:ascii="宋体" w:hAnsi="宋体"/>
                <w:bCs/>
                <w:szCs w:val="21"/>
              </w:rPr>
              <w:t>1</w:t>
            </w:r>
            <w:r>
              <w:rPr>
                <w:rFonts w:hint="eastAsia" w:ascii="宋体" w:hAnsi="宋体"/>
                <w:bCs/>
                <w:szCs w:val="21"/>
              </w:rPr>
              <w:t>分，差的得</w:t>
            </w:r>
            <w:r>
              <w:rPr>
                <w:rFonts w:ascii="宋体" w:hAnsi="宋体"/>
                <w:bCs/>
                <w:szCs w:val="21"/>
              </w:rPr>
              <w:t>0.5</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2.2.4(2)</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Cs/>
                <w:szCs w:val="21"/>
              </w:rPr>
            </w:pPr>
            <w:r>
              <w:rPr>
                <w:rFonts w:hint="eastAsia" w:ascii="宋体" w:hAnsi="宋体"/>
                <w:bCs/>
                <w:szCs w:val="21"/>
              </w:rPr>
              <w:t>视频监控系统建设及维护（</w:t>
            </w:r>
            <w:r>
              <w:rPr>
                <w:rFonts w:ascii="宋体" w:hAnsi="宋体"/>
                <w:bCs/>
                <w:szCs w:val="21"/>
              </w:rPr>
              <w:t>4</w:t>
            </w:r>
            <w:r>
              <w:rPr>
                <w:rFonts w:hint="eastAsia" w:ascii="宋体" w:hAnsi="宋体"/>
                <w:bCs/>
                <w:szCs w:val="21"/>
              </w:rPr>
              <w:t>分）</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rPr>
                <w:bCs/>
                <w:color w:val="auto"/>
                <w:kern w:val="2"/>
                <w:sz w:val="21"/>
                <w:szCs w:val="21"/>
              </w:rPr>
            </w:pPr>
            <w:r>
              <w:rPr>
                <w:rFonts w:hint="eastAsia"/>
                <w:bCs/>
                <w:color w:val="auto"/>
                <w:kern w:val="2"/>
                <w:sz w:val="21"/>
                <w:szCs w:val="21"/>
              </w:rPr>
              <w:t>视频监控系统建设及维护（</w:t>
            </w:r>
            <w:r>
              <w:rPr>
                <w:bCs/>
                <w:color w:val="auto"/>
                <w:kern w:val="2"/>
                <w:sz w:val="21"/>
                <w:szCs w:val="21"/>
              </w:rPr>
              <w:t>4</w:t>
            </w:r>
            <w:r>
              <w:rPr>
                <w:rFonts w:hint="eastAsia"/>
                <w:bCs/>
                <w:color w:val="auto"/>
                <w:kern w:val="2"/>
                <w:sz w:val="21"/>
                <w:szCs w:val="21"/>
              </w:rPr>
              <w:t>分）</w:t>
            </w:r>
          </w:p>
        </w:tc>
        <w:tc>
          <w:tcPr>
            <w:tcW w:w="4992" w:type="dxa"/>
            <w:tcBorders>
              <w:top w:val="single" w:color="auto" w:sz="4" w:space="0"/>
              <w:left w:val="single" w:color="auto" w:sz="4" w:space="0"/>
              <w:bottom w:val="single" w:color="auto" w:sz="4" w:space="0"/>
              <w:right w:val="single" w:color="auto" w:sz="4" w:space="0"/>
            </w:tcBorders>
            <w:noWrap w:val="0"/>
            <w:vAlign w:val="top"/>
          </w:tcPr>
          <w:p>
            <w:pPr>
              <w:pStyle w:val="35"/>
              <w:spacing w:before="0" w:beforeAutospacing="0" w:after="0" w:afterAutospacing="0" w:line="360" w:lineRule="auto"/>
              <w:jc w:val="both"/>
              <w:rPr>
                <w:bCs/>
                <w:color w:val="auto"/>
                <w:kern w:val="2"/>
                <w:sz w:val="21"/>
                <w:szCs w:val="21"/>
              </w:rPr>
            </w:pPr>
            <w:r>
              <w:rPr>
                <w:rFonts w:hint="eastAsia"/>
                <w:bCs/>
                <w:color w:val="auto"/>
                <w:kern w:val="2"/>
                <w:sz w:val="21"/>
                <w:szCs w:val="21"/>
              </w:rPr>
              <w:t>结合项目实际特点，对制定的视频监控系统建设方案、设备安装、调试实施方案，及运营维护方案，好的得</w:t>
            </w:r>
            <w:r>
              <w:rPr>
                <w:bCs/>
                <w:color w:val="auto"/>
                <w:kern w:val="2"/>
                <w:sz w:val="21"/>
                <w:szCs w:val="21"/>
              </w:rPr>
              <w:t>4</w:t>
            </w:r>
            <w:r>
              <w:rPr>
                <w:rFonts w:hint="eastAsia"/>
                <w:bCs/>
                <w:color w:val="auto"/>
                <w:kern w:val="2"/>
                <w:sz w:val="21"/>
                <w:szCs w:val="21"/>
              </w:rPr>
              <w:t>分，较好的得</w:t>
            </w:r>
            <w:r>
              <w:rPr>
                <w:bCs/>
                <w:color w:val="auto"/>
                <w:kern w:val="2"/>
                <w:sz w:val="21"/>
                <w:szCs w:val="21"/>
              </w:rPr>
              <w:t>3</w:t>
            </w:r>
            <w:r>
              <w:rPr>
                <w:rFonts w:hint="eastAsia"/>
                <w:bCs/>
                <w:color w:val="auto"/>
                <w:kern w:val="2"/>
                <w:sz w:val="21"/>
                <w:szCs w:val="21"/>
              </w:rPr>
              <w:t>分，一般的得</w:t>
            </w:r>
            <w:r>
              <w:rPr>
                <w:bCs/>
                <w:color w:val="auto"/>
                <w:kern w:val="2"/>
                <w:sz w:val="21"/>
                <w:szCs w:val="21"/>
              </w:rPr>
              <w:t>2</w:t>
            </w:r>
            <w:r>
              <w:rPr>
                <w:rFonts w:hint="eastAsia"/>
                <w:bCs/>
                <w:color w:val="auto"/>
                <w:kern w:val="2"/>
                <w:sz w:val="21"/>
                <w:szCs w:val="21"/>
              </w:rPr>
              <w:t>分，差的得</w:t>
            </w:r>
            <w:r>
              <w:rPr>
                <w:bCs/>
                <w:color w:val="auto"/>
                <w:kern w:val="2"/>
                <w:sz w:val="21"/>
                <w:szCs w:val="21"/>
              </w:rPr>
              <w:t>1</w:t>
            </w:r>
            <w:r>
              <w:rPr>
                <w:rFonts w:hint="eastAsia"/>
                <w:bCs/>
                <w:color w:val="auto"/>
                <w:kern w:val="2"/>
                <w:sz w:val="21"/>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2.2.4(3)</w:t>
            </w:r>
          </w:p>
        </w:tc>
        <w:tc>
          <w:tcPr>
            <w:tcW w:w="13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color w:val="000000"/>
                <w:kern w:val="0"/>
                <w:szCs w:val="21"/>
              </w:rPr>
            </w:pPr>
            <w:r>
              <w:rPr>
                <w:rFonts w:hint="eastAsia" w:ascii="宋体" w:hAnsi="宋体" w:cs="宋体"/>
                <w:color w:val="000000"/>
                <w:kern w:val="0"/>
                <w:szCs w:val="21"/>
              </w:rPr>
              <w:t>项目管理机构</w:t>
            </w:r>
          </w:p>
          <w:p>
            <w:pPr>
              <w:autoSpaceDE w:val="0"/>
              <w:autoSpaceDN w:val="0"/>
              <w:adjustRightInd w:val="0"/>
              <w:spacing w:line="400" w:lineRule="exact"/>
              <w:ind w:left="-105" w:leftChars="-50" w:right="-105" w:rightChars="-50"/>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分）</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bCs/>
                <w:szCs w:val="21"/>
              </w:rPr>
            </w:pPr>
            <w:r>
              <w:rPr>
                <w:rFonts w:hint="eastAsia" w:ascii="宋体" w:hAnsi="宋体"/>
                <w:bCs/>
                <w:szCs w:val="21"/>
              </w:rPr>
              <w:t>视频监控系统项目管理机构</w:t>
            </w:r>
          </w:p>
          <w:p>
            <w:pPr>
              <w:autoSpaceDE w:val="0"/>
              <w:autoSpaceDN w:val="0"/>
              <w:adjustRightInd w:val="0"/>
              <w:spacing w:line="400" w:lineRule="exact"/>
              <w:jc w:val="center"/>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分）</w:t>
            </w:r>
          </w:p>
        </w:tc>
        <w:tc>
          <w:tcPr>
            <w:tcW w:w="4992" w:type="dxa"/>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rPr>
                <w:bCs/>
                <w:color w:val="auto"/>
                <w:kern w:val="2"/>
                <w:sz w:val="21"/>
                <w:szCs w:val="21"/>
              </w:rPr>
            </w:pPr>
            <w:r>
              <w:rPr>
                <w:rFonts w:hint="eastAsia"/>
                <w:bCs/>
                <w:color w:val="auto"/>
                <w:kern w:val="2"/>
                <w:sz w:val="21"/>
                <w:szCs w:val="21"/>
              </w:rPr>
              <w:t>投标人拟派项目负责人具备系统集成项目管理工程师证书得</w:t>
            </w:r>
            <w:r>
              <w:rPr>
                <w:bCs/>
                <w:color w:val="auto"/>
                <w:kern w:val="2"/>
                <w:sz w:val="21"/>
                <w:szCs w:val="21"/>
              </w:rPr>
              <w:t>1</w:t>
            </w:r>
            <w:r>
              <w:rPr>
                <w:rFonts w:hint="eastAsia"/>
                <w:bCs/>
                <w:color w:val="auto"/>
                <w:kern w:val="2"/>
                <w:sz w:val="21"/>
                <w:szCs w:val="21"/>
              </w:rPr>
              <w:t>分；技术负责人具备高级通信工程师证的得</w:t>
            </w:r>
            <w:r>
              <w:rPr>
                <w:bCs/>
                <w:color w:val="auto"/>
                <w:kern w:val="2"/>
                <w:sz w:val="21"/>
                <w:szCs w:val="21"/>
              </w:rPr>
              <w:t>1</w:t>
            </w:r>
            <w:r>
              <w:rPr>
                <w:rFonts w:hint="eastAsia"/>
                <w:bCs/>
                <w:color w:val="auto"/>
                <w:kern w:val="2"/>
                <w:sz w:val="21"/>
                <w:szCs w:val="21"/>
              </w:rPr>
              <w:t>分，拟承担本项目的团队成员中有中级及以上通信工程师职称证的得</w:t>
            </w:r>
            <w:r>
              <w:rPr>
                <w:bCs/>
                <w:color w:val="auto"/>
                <w:kern w:val="2"/>
                <w:sz w:val="21"/>
                <w:szCs w:val="21"/>
              </w:rPr>
              <w:t>1</w:t>
            </w:r>
            <w:r>
              <w:rPr>
                <w:rFonts w:hint="eastAsia"/>
                <w:bCs/>
                <w:color w:val="auto"/>
                <w:kern w:val="2"/>
                <w:sz w:val="21"/>
                <w:szCs w:val="21"/>
              </w:rPr>
              <w:t>分，满分</w:t>
            </w:r>
            <w:r>
              <w:rPr>
                <w:bCs/>
                <w:color w:val="auto"/>
                <w:kern w:val="2"/>
                <w:sz w:val="21"/>
                <w:szCs w:val="21"/>
              </w:rPr>
              <w:t>3</w:t>
            </w:r>
            <w:r>
              <w:rPr>
                <w:rFonts w:hint="eastAsia"/>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color w:val="000000"/>
                <w:kern w:val="0"/>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bCs/>
                <w:szCs w:val="21"/>
              </w:rPr>
            </w:pPr>
            <w:r>
              <w:rPr>
                <w:rFonts w:hint="eastAsia" w:ascii="宋体" w:hAnsi="宋体"/>
                <w:bCs/>
                <w:szCs w:val="21"/>
              </w:rPr>
              <w:t>电力施工项目管理机构</w:t>
            </w:r>
          </w:p>
          <w:p>
            <w:pPr>
              <w:autoSpaceDE w:val="0"/>
              <w:autoSpaceDN w:val="0"/>
              <w:adjustRightInd w:val="0"/>
              <w:spacing w:line="400" w:lineRule="exact"/>
              <w:ind w:firstLine="420" w:firstLineChars="2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分）</w:t>
            </w:r>
          </w:p>
        </w:tc>
        <w:tc>
          <w:tcPr>
            <w:tcW w:w="4992" w:type="dxa"/>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rPr>
                <w:bCs/>
                <w:color w:val="auto"/>
                <w:kern w:val="2"/>
                <w:sz w:val="21"/>
                <w:szCs w:val="21"/>
              </w:rPr>
            </w:pPr>
            <w:r>
              <w:rPr>
                <w:rFonts w:hint="eastAsia"/>
                <w:bCs/>
                <w:color w:val="auto"/>
                <w:kern w:val="2"/>
                <w:sz w:val="21"/>
                <w:szCs w:val="21"/>
              </w:rPr>
              <w:t>技术负责人（中级及以上职称）</w:t>
            </w:r>
            <w:r>
              <w:rPr>
                <w:bCs/>
                <w:color w:val="auto"/>
                <w:kern w:val="2"/>
                <w:sz w:val="21"/>
                <w:szCs w:val="21"/>
              </w:rPr>
              <w:t>1</w:t>
            </w:r>
            <w:r>
              <w:rPr>
                <w:rFonts w:hint="eastAsia"/>
                <w:bCs/>
                <w:color w:val="auto"/>
                <w:kern w:val="2"/>
                <w:sz w:val="21"/>
                <w:szCs w:val="21"/>
              </w:rPr>
              <w:t>名，质监员</w:t>
            </w:r>
            <w:r>
              <w:rPr>
                <w:bCs/>
                <w:color w:val="auto"/>
                <w:kern w:val="2"/>
                <w:sz w:val="21"/>
                <w:szCs w:val="21"/>
              </w:rPr>
              <w:t>1</w:t>
            </w:r>
            <w:r>
              <w:rPr>
                <w:rFonts w:hint="eastAsia"/>
                <w:bCs/>
                <w:color w:val="auto"/>
                <w:kern w:val="2"/>
                <w:sz w:val="21"/>
                <w:szCs w:val="21"/>
              </w:rPr>
              <w:t>名，安全员</w:t>
            </w:r>
            <w:r>
              <w:rPr>
                <w:bCs/>
                <w:color w:val="auto"/>
                <w:kern w:val="2"/>
                <w:sz w:val="21"/>
                <w:szCs w:val="21"/>
              </w:rPr>
              <w:t>1</w:t>
            </w:r>
            <w:r>
              <w:rPr>
                <w:rFonts w:hint="eastAsia"/>
                <w:bCs/>
                <w:color w:val="auto"/>
                <w:kern w:val="2"/>
                <w:sz w:val="21"/>
                <w:szCs w:val="21"/>
              </w:rPr>
              <w:t>名，施工员</w:t>
            </w:r>
            <w:r>
              <w:rPr>
                <w:bCs/>
                <w:color w:val="auto"/>
                <w:kern w:val="2"/>
                <w:sz w:val="21"/>
                <w:szCs w:val="21"/>
              </w:rPr>
              <w:t>1</w:t>
            </w:r>
            <w:r>
              <w:rPr>
                <w:rFonts w:hint="eastAsia"/>
                <w:bCs/>
                <w:color w:val="auto"/>
                <w:kern w:val="2"/>
                <w:sz w:val="21"/>
                <w:szCs w:val="21"/>
              </w:rPr>
              <w:t>名（持证各岗</w:t>
            </w:r>
            <w:r>
              <w:rPr>
                <w:bCs/>
                <w:color w:val="auto"/>
                <w:kern w:val="2"/>
                <w:sz w:val="21"/>
                <w:szCs w:val="21"/>
              </w:rPr>
              <w:t>0.5</w:t>
            </w:r>
            <w:r>
              <w:rPr>
                <w:rFonts w:hint="eastAsia"/>
                <w:bCs/>
                <w:color w:val="auto"/>
                <w:kern w:val="2"/>
                <w:sz w:val="21"/>
                <w:szCs w:val="21"/>
              </w:rPr>
              <w:t>分，无证不得分），满分</w:t>
            </w:r>
            <w:r>
              <w:rPr>
                <w:bCs/>
                <w:color w:val="auto"/>
                <w:kern w:val="2"/>
                <w:sz w:val="21"/>
                <w:szCs w:val="21"/>
              </w:rPr>
              <w:t>2</w:t>
            </w:r>
            <w:r>
              <w:rPr>
                <w:rFonts w:hint="eastAsia"/>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color w:val="000000"/>
                <w:kern w:val="0"/>
                <w:szCs w:val="21"/>
              </w:rPr>
            </w:pP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rPr>
                <w:bCs/>
                <w:color w:val="auto"/>
                <w:kern w:val="2"/>
                <w:sz w:val="21"/>
                <w:szCs w:val="21"/>
              </w:rPr>
            </w:pPr>
            <w:r>
              <w:rPr>
                <w:rFonts w:hint="eastAsia"/>
                <w:b/>
                <w:color w:val="auto"/>
                <w:kern w:val="2"/>
                <w:sz w:val="21"/>
                <w:szCs w:val="21"/>
              </w:rPr>
              <w:t>注：项目管理机构中的以上人员须提供企业为其缴纳的</w:t>
            </w:r>
            <w:r>
              <w:rPr>
                <w:b/>
                <w:color w:val="auto"/>
                <w:kern w:val="2"/>
                <w:sz w:val="21"/>
                <w:szCs w:val="21"/>
              </w:rPr>
              <w:t>2019</w:t>
            </w:r>
            <w:r>
              <w:rPr>
                <w:rFonts w:hint="eastAsia"/>
                <w:b/>
                <w:color w:val="auto"/>
                <w:kern w:val="2"/>
                <w:sz w:val="21"/>
                <w:szCs w:val="21"/>
              </w:rPr>
              <w:t>年</w:t>
            </w:r>
            <w:r>
              <w:rPr>
                <w:b/>
                <w:color w:val="auto"/>
                <w:kern w:val="2"/>
                <w:sz w:val="21"/>
                <w:szCs w:val="21"/>
              </w:rPr>
              <w:t>1</w:t>
            </w:r>
            <w:r>
              <w:rPr>
                <w:rFonts w:hint="eastAsia"/>
                <w:b/>
                <w:color w:val="auto"/>
                <w:kern w:val="2"/>
                <w:sz w:val="21"/>
                <w:szCs w:val="21"/>
              </w:rPr>
              <w:t>月至今连续</w:t>
            </w:r>
            <w:r>
              <w:rPr>
                <w:b/>
                <w:color w:val="auto"/>
                <w:kern w:val="2"/>
                <w:sz w:val="21"/>
                <w:szCs w:val="21"/>
              </w:rPr>
              <w:t>6</w:t>
            </w:r>
            <w:r>
              <w:rPr>
                <w:rFonts w:hint="eastAsia"/>
                <w:b/>
                <w:color w:val="auto"/>
                <w:kern w:val="2"/>
                <w:sz w:val="21"/>
                <w:szCs w:val="21"/>
              </w:rPr>
              <w:t>个月的社保证明、有效的劳动合同、身份证、学历证、职称证等相关证明材料，否则不得分。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2.2.4(4)</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bCs/>
                <w:szCs w:val="21"/>
              </w:rPr>
            </w:pPr>
            <w:r>
              <w:rPr>
                <w:rFonts w:hint="eastAsia" w:ascii="宋体" w:hAnsi="宋体"/>
                <w:bCs/>
                <w:szCs w:val="21"/>
              </w:rPr>
              <w:t>投标主要货物的先进程度（</w:t>
            </w:r>
            <w:r>
              <w:rPr>
                <w:rFonts w:ascii="宋体" w:hAnsi="宋体"/>
                <w:bCs/>
                <w:szCs w:val="21"/>
              </w:rPr>
              <w:t>4</w:t>
            </w:r>
            <w:r>
              <w:rPr>
                <w:rFonts w:hint="eastAsia" w:ascii="宋体" w:hAnsi="宋体"/>
                <w:bCs/>
                <w:szCs w:val="21"/>
              </w:rPr>
              <w:t>分）</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bCs/>
                <w:szCs w:val="21"/>
              </w:rPr>
            </w:pPr>
            <w:r>
              <w:rPr>
                <w:rFonts w:hint="eastAsia" w:ascii="宋体" w:hAnsi="宋体"/>
                <w:bCs/>
                <w:szCs w:val="21"/>
              </w:rPr>
              <w:t>根据提供的主要货物技术规格说明一览表，及其技术参数和证明材料进行评审，好的得</w:t>
            </w:r>
            <w:r>
              <w:rPr>
                <w:rFonts w:ascii="宋体" w:hAnsi="宋体"/>
                <w:bCs/>
                <w:szCs w:val="21"/>
              </w:rPr>
              <w:t>4</w:t>
            </w:r>
            <w:r>
              <w:rPr>
                <w:rFonts w:hint="eastAsia" w:ascii="宋体" w:hAnsi="宋体"/>
                <w:bCs/>
                <w:szCs w:val="21"/>
              </w:rPr>
              <w:t>分，较好的得</w:t>
            </w:r>
            <w:r>
              <w:rPr>
                <w:rFonts w:ascii="宋体" w:hAnsi="宋体"/>
                <w:bCs/>
                <w:szCs w:val="21"/>
              </w:rPr>
              <w:t>3</w:t>
            </w:r>
            <w:r>
              <w:rPr>
                <w:rFonts w:hint="eastAsia" w:ascii="宋体" w:hAnsi="宋体"/>
                <w:bCs/>
                <w:szCs w:val="21"/>
              </w:rPr>
              <w:t>分，一般的得</w:t>
            </w:r>
            <w:r>
              <w:rPr>
                <w:rFonts w:ascii="宋体" w:hAnsi="宋体"/>
                <w:bCs/>
                <w:szCs w:val="21"/>
              </w:rPr>
              <w:t>1</w:t>
            </w:r>
            <w:r>
              <w:rPr>
                <w:rFonts w:hint="eastAsia" w:ascii="宋体" w:hAnsi="宋体"/>
                <w:bCs/>
                <w:szCs w:val="21"/>
              </w:rPr>
              <w:t>分，差得不得分。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2.2.4(5)</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Ansi="宋体"/>
              </w:rPr>
            </w:pPr>
            <w:r>
              <w:rPr>
                <w:rFonts w:hint="eastAsia" w:hAnsi="宋体"/>
              </w:rPr>
              <w:t>售后服务承诺（</w:t>
            </w:r>
            <w:r>
              <w:rPr>
                <w:rFonts w:hAnsi="宋体"/>
              </w:rPr>
              <w:t>4</w:t>
            </w:r>
            <w:r>
              <w:rPr>
                <w:rFonts w:hint="eastAsia" w:hAnsi="宋体"/>
              </w:rPr>
              <w:t>分）</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Ansi="宋体"/>
              </w:rPr>
            </w:pPr>
            <w:r>
              <w:rPr>
                <w:rFonts w:hint="eastAsia" w:hAnsi="宋体"/>
              </w:rPr>
              <w:t>对该项目编制的配送、验</w:t>
            </w:r>
            <w:r>
              <w:rPr>
                <w:rFonts w:hint="eastAsia" w:ascii="宋体" w:hAnsi="宋体"/>
                <w:bCs/>
                <w:szCs w:val="21"/>
              </w:rPr>
              <w:t>收、质保期时间免费保修，售后服务计划、服务响应时间、应急处理等措施进行评审，好的得</w:t>
            </w:r>
            <w:r>
              <w:rPr>
                <w:rFonts w:ascii="宋体" w:hAnsi="宋体"/>
                <w:bCs/>
                <w:szCs w:val="21"/>
              </w:rPr>
              <w:t>4</w:t>
            </w:r>
            <w:r>
              <w:rPr>
                <w:rFonts w:hint="eastAsia" w:ascii="宋体" w:hAnsi="宋体"/>
                <w:bCs/>
                <w:szCs w:val="21"/>
              </w:rPr>
              <w:t>分，较好的得</w:t>
            </w:r>
            <w:r>
              <w:rPr>
                <w:rFonts w:ascii="宋体" w:hAnsi="宋体"/>
                <w:bCs/>
                <w:szCs w:val="21"/>
              </w:rPr>
              <w:t>3</w:t>
            </w:r>
            <w:r>
              <w:rPr>
                <w:rFonts w:hint="eastAsia" w:ascii="宋体" w:hAnsi="宋体"/>
                <w:bCs/>
                <w:szCs w:val="21"/>
              </w:rPr>
              <w:t>分，一般的得</w:t>
            </w:r>
            <w:r>
              <w:rPr>
                <w:rFonts w:ascii="宋体" w:hAnsi="宋体"/>
                <w:bCs/>
                <w:szCs w:val="21"/>
              </w:rPr>
              <w:t>2</w:t>
            </w:r>
            <w:r>
              <w:rPr>
                <w:rFonts w:hint="eastAsia" w:ascii="宋体" w:hAnsi="宋体"/>
                <w:bCs/>
                <w:szCs w:val="21"/>
              </w:rPr>
              <w:t>分，差的得</w:t>
            </w:r>
            <w:r>
              <w:rPr>
                <w:rFonts w:ascii="宋体" w:hAnsi="宋体"/>
                <w:bCs/>
                <w:szCs w:val="21"/>
              </w:rPr>
              <w:t>1</w:t>
            </w:r>
            <w:r>
              <w:rPr>
                <w:rFonts w:hint="eastAsia" w:ascii="宋体" w:hAnsi="宋体"/>
                <w:bCs/>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2.2.4(6)</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rPr>
                <w:bCs/>
                <w:color w:val="auto"/>
                <w:kern w:val="2"/>
                <w:sz w:val="21"/>
                <w:szCs w:val="21"/>
              </w:rPr>
            </w:pPr>
            <w:r>
              <w:rPr>
                <w:rFonts w:hint="eastAsia"/>
                <w:bCs/>
                <w:color w:val="auto"/>
                <w:kern w:val="2"/>
                <w:sz w:val="21"/>
                <w:szCs w:val="21"/>
              </w:rPr>
              <w:t>重点难点的分析及相关措施</w:t>
            </w:r>
          </w:p>
          <w:p>
            <w:pPr>
              <w:pStyle w:val="35"/>
              <w:spacing w:before="0" w:beforeAutospacing="0" w:after="0" w:afterAutospacing="0" w:line="360" w:lineRule="auto"/>
              <w:ind w:firstLine="420" w:firstLineChars="200"/>
              <w:jc w:val="both"/>
            </w:pPr>
            <w:r>
              <w:rPr>
                <w:rFonts w:hint="eastAsia"/>
                <w:bCs/>
                <w:color w:val="auto"/>
                <w:kern w:val="2"/>
                <w:sz w:val="21"/>
                <w:szCs w:val="21"/>
              </w:rPr>
              <w:t>（</w:t>
            </w:r>
            <w:r>
              <w:rPr>
                <w:bCs/>
                <w:color w:val="auto"/>
                <w:kern w:val="2"/>
                <w:sz w:val="21"/>
                <w:szCs w:val="21"/>
              </w:rPr>
              <w:t>4</w:t>
            </w:r>
            <w:r>
              <w:rPr>
                <w:rFonts w:hint="eastAsia"/>
                <w:bCs/>
                <w:color w:val="auto"/>
                <w:kern w:val="2"/>
                <w:sz w:val="21"/>
                <w:szCs w:val="21"/>
              </w:rPr>
              <w:t>分）</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pStyle w:val="35"/>
              <w:spacing w:before="0" w:beforeAutospacing="0" w:after="0" w:afterAutospacing="0" w:line="360" w:lineRule="auto"/>
              <w:jc w:val="both"/>
            </w:pPr>
            <w:r>
              <w:rPr>
                <w:rFonts w:hint="eastAsia"/>
                <w:bCs/>
                <w:color w:val="auto"/>
                <w:kern w:val="2"/>
                <w:sz w:val="21"/>
                <w:szCs w:val="21"/>
              </w:rPr>
              <w:t>根据项目实际情况对本项目实施过程中的难点、要点进行阐述，对重点、难点情况进行分析并整理和归纳响应的措施，对该项内容进行综合评审，好的得</w:t>
            </w:r>
            <w:r>
              <w:rPr>
                <w:bCs/>
                <w:color w:val="auto"/>
                <w:kern w:val="2"/>
                <w:sz w:val="21"/>
                <w:szCs w:val="21"/>
              </w:rPr>
              <w:t>4</w:t>
            </w:r>
            <w:r>
              <w:rPr>
                <w:rFonts w:hint="eastAsia"/>
                <w:bCs/>
                <w:color w:val="auto"/>
                <w:kern w:val="2"/>
                <w:sz w:val="21"/>
                <w:szCs w:val="21"/>
              </w:rPr>
              <w:t>分，较好的得</w:t>
            </w:r>
            <w:r>
              <w:rPr>
                <w:bCs/>
                <w:color w:val="auto"/>
                <w:kern w:val="2"/>
                <w:sz w:val="21"/>
                <w:szCs w:val="21"/>
              </w:rPr>
              <w:t>3</w:t>
            </w:r>
            <w:r>
              <w:rPr>
                <w:rFonts w:hint="eastAsia"/>
                <w:bCs/>
                <w:color w:val="auto"/>
                <w:kern w:val="2"/>
                <w:sz w:val="21"/>
                <w:szCs w:val="21"/>
              </w:rPr>
              <w:t>分，一般的得</w:t>
            </w:r>
            <w:r>
              <w:rPr>
                <w:bCs/>
                <w:color w:val="auto"/>
                <w:kern w:val="2"/>
                <w:sz w:val="21"/>
                <w:szCs w:val="21"/>
              </w:rPr>
              <w:t>2</w:t>
            </w:r>
            <w:r>
              <w:rPr>
                <w:rFonts w:hint="eastAsia"/>
                <w:bCs/>
                <w:color w:val="auto"/>
                <w:kern w:val="2"/>
                <w:sz w:val="21"/>
                <w:szCs w:val="21"/>
              </w:rPr>
              <w:t>分，差的得</w:t>
            </w:r>
            <w:r>
              <w:rPr>
                <w:bCs/>
                <w:color w:val="auto"/>
                <w:kern w:val="2"/>
                <w:sz w:val="21"/>
                <w:szCs w:val="21"/>
              </w:rPr>
              <w:t>1</w:t>
            </w:r>
            <w:r>
              <w:rPr>
                <w:rFonts w:hint="eastAsia"/>
                <w:bCs/>
                <w:color w:val="auto"/>
                <w:kern w:val="2"/>
                <w:sz w:val="21"/>
                <w:szCs w:val="21"/>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cs="宋体"/>
                <w:color w:val="000000"/>
                <w:kern w:val="0"/>
                <w:szCs w:val="21"/>
              </w:rPr>
            </w:pPr>
            <w:r>
              <w:rPr>
                <w:rFonts w:ascii="宋体" w:hAnsi="宋体" w:cs="宋体"/>
                <w:color w:val="000000"/>
                <w:kern w:val="0"/>
                <w:szCs w:val="21"/>
              </w:rPr>
              <w:t>2.2.4</w:t>
            </w: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w:t>
            </w:r>
          </w:p>
        </w:tc>
        <w:tc>
          <w:tcPr>
            <w:tcW w:w="13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rPr>
                <w:rFonts w:hAnsi="宋体"/>
              </w:rPr>
            </w:pPr>
            <w:r>
              <w:rPr>
                <w:rFonts w:hint="eastAsia" w:hAnsi="宋体"/>
              </w:rPr>
              <w:t>企业业绩</w:t>
            </w:r>
          </w:p>
          <w:p>
            <w:pPr>
              <w:autoSpaceDE w:val="0"/>
              <w:autoSpaceDN w:val="0"/>
              <w:adjustRightInd w:val="0"/>
              <w:spacing w:line="400" w:lineRule="exact"/>
              <w:ind w:firstLine="210" w:firstLineChars="100"/>
              <w:rPr>
                <w:rFonts w:hAnsi="宋体"/>
              </w:rPr>
            </w:pPr>
            <w:r>
              <w:rPr>
                <w:rFonts w:hint="eastAsia" w:hAnsi="宋体"/>
              </w:rPr>
              <w:t>（</w:t>
            </w:r>
            <w:r>
              <w:rPr>
                <w:rFonts w:hAnsi="宋体"/>
              </w:rPr>
              <w:t>5</w:t>
            </w:r>
            <w:r>
              <w:rPr>
                <w:rFonts w:hint="eastAsia" w:hAnsi="宋体"/>
              </w:rPr>
              <w:t>分）</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Ansi="宋体"/>
              </w:rPr>
            </w:pPr>
            <w:r>
              <w:rPr>
                <w:rFonts w:hint="eastAsia" w:hAnsi="宋体"/>
                <w:b/>
                <w:bCs/>
              </w:rPr>
              <w:t>森林防火监控系统业绩</w:t>
            </w:r>
            <w:r>
              <w:rPr>
                <w:rFonts w:hint="eastAsia" w:hAnsi="宋体"/>
              </w:rPr>
              <w:t>：提供近三年（</w:t>
            </w:r>
            <w:r>
              <w:rPr>
                <w:rFonts w:hAnsi="宋体"/>
              </w:rPr>
              <w:t>2016</w:t>
            </w:r>
            <w:r>
              <w:rPr>
                <w:rFonts w:hint="eastAsia" w:hAnsi="宋体"/>
              </w:rPr>
              <w:t>年至今）的类似项目业绩，每提供一项得</w:t>
            </w:r>
            <w:r>
              <w:rPr>
                <w:rFonts w:hAnsi="宋体"/>
              </w:rPr>
              <w:t>1</w:t>
            </w:r>
            <w:r>
              <w:rPr>
                <w:rFonts w:hint="eastAsia" w:hAnsi="宋体"/>
              </w:rPr>
              <w:t>分</w:t>
            </w:r>
            <w:r>
              <w:rPr>
                <w:rFonts w:hAnsi="宋体"/>
              </w:rPr>
              <w:t>,</w:t>
            </w:r>
            <w:r>
              <w:rPr>
                <w:rFonts w:hint="eastAsia" w:hAnsi="宋体"/>
              </w:rPr>
              <w:t>满分</w:t>
            </w:r>
            <w:r>
              <w:rPr>
                <w:rFonts w:hAnsi="宋体"/>
              </w:rPr>
              <w:t>3</w:t>
            </w:r>
            <w:r>
              <w:rPr>
                <w:rFonts w:hint="eastAsia" w:hAnsi="宋体"/>
              </w:rPr>
              <w:t>分，以生效的合同及中标通知书复印件或扫描件为准，提供不全或不提供不得分。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rPr>
                <w:rFonts w:hAnsi="宋体"/>
              </w:rPr>
            </w:pP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Ansi="宋体"/>
              </w:rPr>
            </w:pPr>
            <w:r>
              <w:rPr>
                <w:rFonts w:hint="eastAsia" w:hAnsi="宋体"/>
                <w:b/>
                <w:bCs/>
              </w:rPr>
              <w:t>电力施工业绩：</w:t>
            </w:r>
            <w:r>
              <w:rPr>
                <w:rFonts w:hint="eastAsia" w:hAnsi="宋体"/>
              </w:rPr>
              <w:t>提供近三年（</w:t>
            </w:r>
            <w:r>
              <w:rPr>
                <w:rFonts w:hAnsi="宋体"/>
              </w:rPr>
              <w:t>2016</w:t>
            </w:r>
            <w:r>
              <w:rPr>
                <w:rFonts w:hint="eastAsia" w:hAnsi="宋体"/>
              </w:rPr>
              <w:t>年至今）的类似项目业绩，每提供</w:t>
            </w:r>
            <w:r>
              <w:rPr>
                <w:rFonts w:hAnsi="宋体"/>
              </w:rPr>
              <w:t>1</w:t>
            </w:r>
            <w:r>
              <w:rPr>
                <w:rFonts w:hint="eastAsia" w:hAnsi="宋体"/>
              </w:rPr>
              <w:t>项得</w:t>
            </w:r>
            <w:r>
              <w:rPr>
                <w:rFonts w:hAnsi="宋体"/>
              </w:rPr>
              <w:t>1</w:t>
            </w:r>
            <w:r>
              <w:rPr>
                <w:rFonts w:hint="eastAsia" w:hAnsi="宋体"/>
              </w:rPr>
              <w:t>分</w:t>
            </w:r>
            <w:r>
              <w:rPr>
                <w:rFonts w:hAnsi="宋体"/>
              </w:rPr>
              <w:t>,</w:t>
            </w:r>
            <w:r>
              <w:rPr>
                <w:rFonts w:hint="eastAsia" w:hAnsi="宋体"/>
              </w:rPr>
              <w:t>满分</w:t>
            </w:r>
            <w:r>
              <w:rPr>
                <w:rFonts w:hAnsi="宋体"/>
              </w:rPr>
              <w:t>2</w:t>
            </w:r>
            <w:r>
              <w:rPr>
                <w:rFonts w:hint="eastAsia" w:hAnsi="宋体"/>
              </w:rPr>
              <w:t>分，以生效的合同及中标通知书复印件或扫描件为准，提供不全或不提供不得分。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2.2.4</w:t>
            </w:r>
          </w:p>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(8)</w:t>
            </w:r>
          </w:p>
        </w:tc>
        <w:tc>
          <w:tcPr>
            <w:tcW w:w="13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05" w:leftChars="-50" w:right="-105" w:rightChars="-50"/>
              <w:jc w:val="center"/>
              <w:rPr>
                <w:rFonts w:ascii="宋体" w:cs="宋体"/>
                <w:kern w:val="0"/>
                <w:szCs w:val="21"/>
              </w:rPr>
            </w:pPr>
            <w:r>
              <w:rPr>
                <w:rFonts w:hint="eastAsia" w:ascii="宋体" w:hAnsi="宋体" w:cs="宋体"/>
                <w:kern w:val="0"/>
                <w:szCs w:val="21"/>
              </w:rPr>
              <w:t>投标报价评</w:t>
            </w:r>
          </w:p>
          <w:p>
            <w:pPr>
              <w:autoSpaceDE w:val="0"/>
              <w:autoSpaceDN w:val="0"/>
              <w:adjustRightInd w:val="0"/>
              <w:spacing w:line="400" w:lineRule="exact"/>
              <w:ind w:left="-105" w:leftChars="-50" w:right="-105" w:rightChars="-50"/>
              <w:jc w:val="center"/>
              <w:rPr>
                <w:rFonts w:ascii="宋体" w:cs="宋体"/>
                <w:kern w:val="0"/>
                <w:szCs w:val="21"/>
              </w:rPr>
            </w:pPr>
            <w:r>
              <w:rPr>
                <w:rFonts w:hint="eastAsia" w:ascii="宋体" w:hAnsi="宋体" w:cs="宋体"/>
                <w:kern w:val="0"/>
                <w:szCs w:val="21"/>
              </w:rPr>
              <w:t>分标准</w:t>
            </w:r>
          </w:p>
          <w:p>
            <w:pPr>
              <w:autoSpaceDE w:val="0"/>
              <w:autoSpaceDN w:val="0"/>
              <w:adjustRightInd w:val="0"/>
              <w:spacing w:line="400" w:lineRule="exact"/>
              <w:ind w:right="-105" w:rightChars="-50"/>
              <w:jc w:val="center"/>
              <w:rPr>
                <w:rFonts w:ascii="宋体"/>
                <w:bCs/>
                <w:szCs w:val="21"/>
              </w:rPr>
            </w:pPr>
            <w:r>
              <w:rPr>
                <w:rFonts w:hint="eastAsia" w:ascii="宋体" w:hAnsi="宋体" w:cs="宋体"/>
                <w:kern w:val="0"/>
                <w:szCs w:val="21"/>
              </w:rPr>
              <w:t>（</w:t>
            </w:r>
            <w:r>
              <w:rPr>
                <w:rFonts w:ascii="宋体" w:hAnsi="宋体" w:cs="宋体"/>
                <w:kern w:val="0"/>
                <w:szCs w:val="21"/>
              </w:rPr>
              <w:t>60</w:t>
            </w:r>
            <w:r>
              <w:rPr>
                <w:rFonts w:hint="eastAsia" w:ascii="宋体" w:hAnsi="宋体" w:cs="宋体"/>
                <w:kern w:val="0"/>
                <w:szCs w:val="21"/>
              </w:rPr>
              <w:t>分）</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color w:val="0000FF"/>
                <w:kern w:val="0"/>
                <w:szCs w:val="21"/>
              </w:rPr>
            </w:pPr>
            <w:r>
              <w:rPr>
                <w:rFonts w:hint="eastAsia"/>
                <w:kern w:val="0"/>
                <w:lang w:val="zh-CN"/>
              </w:rPr>
              <w:t>投标总价得分（</w:t>
            </w:r>
            <w:r>
              <w:rPr>
                <w:kern w:val="0"/>
                <w:lang w:val="zh-CN"/>
              </w:rPr>
              <w:t>20</w:t>
            </w:r>
            <w:r>
              <w:rPr>
                <w:rFonts w:hint="eastAsia"/>
                <w:kern w:val="0"/>
                <w:lang w:val="zh-CN"/>
              </w:rPr>
              <w:t>分）</w:t>
            </w:r>
          </w:p>
        </w:tc>
        <w:tc>
          <w:tcPr>
            <w:tcW w:w="499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color w:val="0000FF"/>
                <w:kern w:val="0"/>
                <w:szCs w:val="21"/>
              </w:rPr>
            </w:pPr>
            <w:r>
              <w:rPr>
                <w:rFonts w:hint="eastAsia"/>
                <w:kern w:val="0"/>
                <w:lang w:val="zh-CN"/>
              </w:rPr>
              <w:t>各有效投标报价去掉一个最高和最低报价后，剩余报价的算术平均值乘以</w:t>
            </w:r>
            <w:r>
              <w:rPr>
                <w:rFonts w:cs="??_GB2312"/>
                <w:kern w:val="0"/>
              </w:rPr>
              <w:t>A%</w:t>
            </w:r>
            <w:r>
              <w:rPr>
                <w:rFonts w:hint="eastAsia"/>
                <w:kern w:val="0"/>
                <w:lang w:val="zh-CN"/>
              </w:rPr>
              <w:t>作为总报价评标基数。投标人有效投标总数少于</w:t>
            </w:r>
            <w:r>
              <w:rPr>
                <w:rFonts w:cs="??_GB2312"/>
                <w:kern w:val="0"/>
              </w:rPr>
              <w:t>5</w:t>
            </w:r>
            <w:r>
              <w:rPr>
                <w:rFonts w:hint="eastAsia"/>
                <w:kern w:val="0"/>
                <w:lang w:val="zh-CN"/>
              </w:rPr>
              <w:t>个时，所有有效投标报价均参与算术平均值计算。投标报价等于评标基数时得满分，每高于评标基数</w:t>
            </w:r>
            <w:r>
              <w:rPr>
                <w:rFonts w:cs="??_GB2312"/>
                <w:kern w:val="0"/>
              </w:rPr>
              <w:t>1%</w:t>
            </w:r>
            <w:r>
              <w:rPr>
                <w:rFonts w:hint="eastAsia"/>
                <w:kern w:val="0"/>
                <w:lang w:val="zh-CN"/>
              </w:rPr>
              <w:t>扣</w:t>
            </w:r>
            <w:r>
              <w:rPr>
                <w:rFonts w:cs="??_GB2312"/>
                <w:kern w:val="0"/>
              </w:rPr>
              <w:t>1</w:t>
            </w:r>
            <w:r>
              <w:rPr>
                <w:rFonts w:hint="eastAsia"/>
                <w:kern w:val="0"/>
                <w:lang w:val="zh-CN"/>
              </w:rPr>
              <w:t>分，每低于评标基数</w:t>
            </w:r>
            <w:r>
              <w:rPr>
                <w:rFonts w:cs="??_GB2312"/>
                <w:kern w:val="0"/>
              </w:rPr>
              <w:t>1%</w:t>
            </w:r>
            <w:r>
              <w:rPr>
                <w:rFonts w:hint="eastAsia"/>
                <w:kern w:val="0"/>
                <w:lang w:val="zh-CN"/>
              </w:rPr>
              <w:t>扣</w:t>
            </w:r>
            <w:r>
              <w:rPr>
                <w:rFonts w:cs="??_GB2312"/>
                <w:kern w:val="0"/>
              </w:rPr>
              <w:t>0.5</w:t>
            </w:r>
            <w:r>
              <w:rPr>
                <w:rFonts w:hint="eastAsia"/>
                <w:kern w:val="0"/>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Cs/>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color w:val="0000FF"/>
                <w:kern w:val="0"/>
                <w:szCs w:val="21"/>
              </w:rPr>
            </w:pPr>
            <w:r>
              <w:rPr>
                <w:rFonts w:hint="eastAsia"/>
                <w:kern w:val="0"/>
                <w:lang w:val="zh-CN"/>
              </w:rPr>
              <w:t>工程量清单综合单价（</w:t>
            </w:r>
            <w:r>
              <w:rPr>
                <w:kern w:val="0"/>
                <w:lang w:val="zh-CN"/>
              </w:rPr>
              <w:t>30</w:t>
            </w:r>
            <w:r>
              <w:rPr>
                <w:rFonts w:hint="eastAsia"/>
                <w:kern w:val="0"/>
                <w:lang w:val="zh-CN"/>
              </w:rPr>
              <w:t>分）</w:t>
            </w:r>
          </w:p>
        </w:tc>
        <w:tc>
          <w:tcPr>
            <w:tcW w:w="499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bCs/>
                <w:color w:val="0000FF"/>
                <w:szCs w:val="21"/>
              </w:rPr>
            </w:pPr>
            <w:r>
              <w:rPr>
                <w:rFonts w:hint="eastAsia"/>
                <w:kern w:val="0"/>
                <w:lang w:val="zh-CN"/>
              </w:rPr>
              <w:t>工程量清单综合单价按每个分项清单费用占全部清单项目费用的比重，从高到低抽取不少于</w:t>
            </w:r>
            <w:r>
              <w:rPr>
                <w:kern w:val="0"/>
                <w:lang w:val="zh-CN"/>
              </w:rPr>
              <w:t>30</w:t>
            </w:r>
            <w:r>
              <w:rPr>
                <w:rFonts w:hint="eastAsia"/>
                <w:kern w:val="0"/>
                <w:lang w:val="zh-CN"/>
              </w:rPr>
              <w:t>项，不足</w:t>
            </w:r>
            <w:r>
              <w:rPr>
                <w:kern w:val="0"/>
                <w:lang w:val="zh-CN"/>
              </w:rPr>
              <w:t>30</w:t>
            </w:r>
            <w:r>
              <w:rPr>
                <w:rFonts w:hint="eastAsia"/>
                <w:kern w:val="0"/>
                <w:lang w:val="zh-CN"/>
              </w:rPr>
              <w:t>项时按实际全部评审。综合单价每项去掉一个最高和最低报价后，剩余报价的算术平均值乘以</w:t>
            </w:r>
            <w:r>
              <w:rPr>
                <w:kern w:val="0"/>
                <w:lang w:val="zh-CN"/>
              </w:rPr>
              <w:t>B%</w:t>
            </w:r>
            <w:r>
              <w:rPr>
                <w:rFonts w:hint="eastAsia"/>
                <w:kern w:val="0"/>
                <w:lang w:val="zh-CN"/>
              </w:rPr>
              <w:t>作为该项目的评标基数。投标人有效投标总数少于</w:t>
            </w:r>
            <w:r>
              <w:rPr>
                <w:rFonts w:cs="??_GB2312"/>
                <w:kern w:val="0"/>
              </w:rPr>
              <w:t>5</w:t>
            </w:r>
            <w:r>
              <w:rPr>
                <w:rFonts w:hint="eastAsia"/>
                <w:kern w:val="0"/>
                <w:lang w:val="zh-CN"/>
              </w:rPr>
              <w:t>个时，所有有效投标报价均参与算术平均值计算。综合单价等于评标基数时得满分，每高于评标基数</w:t>
            </w:r>
            <w:r>
              <w:rPr>
                <w:kern w:val="0"/>
                <w:lang w:val="zh-CN"/>
              </w:rPr>
              <w:t>1%</w:t>
            </w:r>
            <w:r>
              <w:rPr>
                <w:rFonts w:hint="eastAsia"/>
                <w:kern w:val="0"/>
                <w:lang w:val="zh-CN"/>
              </w:rPr>
              <w:t>扣</w:t>
            </w:r>
            <w:r>
              <w:rPr>
                <w:kern w:val="0"/>
                <w:lang w:val="zh-CN"/>
              </w:rPr>
              <w:t>1</w:t>
            </w:r>
            <w:r>
              <w:rPr>
                <w:rFonts w:hint="eastAsia"/>
                <w:kern w:val="0"/>
                <w:lang w:val="zh-CN"/>
              </w:rPr>
              <w:t>分，每低于评标基数</w:t>
            </w:r>
            <w:r>
              <w:rPr>
                <w:kern w:val="0"/>
                <w:lang w:val="zh-CN"/>
              </w:rPr>
              <w:t>1%</w:t>
            </w:r>
            <w:r>
              <w:rPr>
                <w:rFonts w:hint="eastAsia"/>
                <w:kern w:val="0"/>
                <w:lang w:val="zh-CN"/>
              </w:rPr>
              <w:t>扣</w:t>
            </w:r>
            <w:r>
              <w:rPr>
                <w:kern w:val="0"/>
                <w:lang w:val="zh-CN"/>
              </w:rPr>
              <w:t>0.5</w:t>
            </w:r>
            <w:r>
              <w:rPr>
                <w:rFonts w:hint="eastAsia"/>
                <w:kern w:val="0"/>
                <w:lang w:val="zh-CN"/>
              </w:rPr>
              <w:t>分，单项分值扣完为止。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Cs/>
                <w:szCs w:val="21"/>
              </w:rPr>
            </w:pP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color w:val="0000FF"/>
                <w:kern w:val="0"/>
                <w:szCs w:val="21"/>
              </w:rPr>
            </w:pPr>
            <w:r>
              <w:rPr>
                <w:rFonts w:hint="eastAsia"/>
                <w:kern w:val="0"/>
                <w:lang w:val="zh-CN"/>
              </w:rPr>
              <w:t>措施项目费（</w:t>
            </w:r>
            <w:r>
              <w:rPr>
                <w:kern w:val="0"/>
                <w:lang w:val="zh-CN"/>
              </w:rPr>
              <w:t>10</w:t>
            </w:r>
            <w:r>
              <w:rPr>
                <w:rFonts w:hint="eastAsia"/>
                <w:kern w:val="0"/>
                <w:lang w:val="zh-CN"/>
              </w:rPr>
              <w:t>分）</w:t>
            </w:r>
          </w:p>
        </w:tc>
        <w:tc>
          <w:tcPr>
            <w:tcW w:w="499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cs="宋体"/>
                <w:bCs/>
                <w:color w:val="0000FF"/>
                <w:szCs w:val="21"/>
              </w:rPr>
            </w:pPr>
            <w:r>
              <w:rPr>
                <w:rFonts w:hint="eastAsia"/>
                <w:kern w:val="0"/>
                <w:lang w:val="zh-CN"/>
              </w:rPr>
              <w:t>措施项目费按每个措施项目费用占全部措施项目费用的比重，从高到低抽取不少于</w:t>
            </w:r>
            <w:r>
              <w:rPr>
                <w:kern w:val="0"/>
                <w:lang w:val="zh-CN"/>
              </w:rPr>
              <w:t>10</w:t>
            </w:r>
            <w:r>
              <w:rPr>
                <w:rFonts w:hint="eastAsia"/>
                <w:kern w:val="0"/>
                <w:lang w:val="zh-CN"/>
              </w:rPr>
              <w:t>项，少于</w:t>
            </w:r>
            <w:r>
              <w:rPr>
                <w:kern w:val="0"/>
                <w:lang w:val="zh-CN"/>
              </w:rPr>
              <w:t>10</w:t>
            </w:r>
            <w:r>
              <w:rPr>
                <w:rFonts w:hint="eastAsia"/>
                <w:kern w:val="0"/>
                <w:lang w:val="zh-CN"/>
              </w:rPr>
              <w:t>项全部评审。去掉一个最高和最低报价后，剩余报价的算术平均值乘以</w:t>
            </w:r>
            <w:r>
              <w:rPr>
                <w:kern w:val="0"/>
                <w:lang w:val="zh-CN"/>
              </w:rPr>
              <w:t>C%</w:t>
            </w:r>
            <w:r>
              <w:rPr>
                <w:rFonts w:hint="eastAsia"/>
                <w:kern w:val="0"/>
                <w:lang w:val="zh-CN"/>
              </w:rPr>
              <w:t>作为该项目的评标基数。投标人有效投标总数少于</w:t>
            </w:r>
            <w:r>
              <w:rPr>
                <w:rFonts w:cs="??_GB2312"/>
                <w:kern w:val="0"/>
              </w:rPr>
              <w:t>5</w:t>
            </w:r>
            <w:r>
              <w:rPr>
                <w:rFonts w:hint="eastAsia"/>
                <w:kern w:val="0"/>
                <w:lang w:val="zh-CN"/>
              </w:rPr>
              <w:t>个时，所有有效投标报价均参与算术平均值计算。措施项目费等于评标基数时得满分，每高于评标基数</w:t>
            </w:r>
            <w:r>
              <w:rPr>
                <w:kern w:val="0"/>
                <w:lang w:val="zh-CN"/>
              </w:rPr>
              <w:t>1%</w:t>
            </w:r>
            <w:r>
              <w:rPr>
                <w:rFonts w:hint="eastAsia"/>
                <w:kern w:val="0"/>
                <w:lang w:val="zh-CN"/>
              </w:rPr>
              <w:t>扣</w:t>
            </w:r>
            <w:r>
              <w:rPr>
                <w:kern w:val="0"/>
                <w:lang w:val="zh-CN"/>
              </w:rPr>
              <w:t>0.5</w:t>
            </w:r>
            <w:r>
              <w:rPr>
                <w:rFonts w:hint="eastAsia"/>
                <w:kern w:val="0"/>
                <w:lang w:val="zh-CN"/>
              </w:rPr>
              <w:t>分，每低于评标基数</w:t>
            </w:r>
            <w:r>
              <w:rPr>
                <w:kern w:val="0"/>
                <w:lang w:val="zh-CN"/>
              </w:rPr>
              <w:t>1%</w:t>
            </w:r>
            <w:r>
              <w:rPr>
                <w:rFonts w:hint="eastAsia"/>
                <w:kern w:val="0"/>
                <w:lang w:val="zh-CN"/>
              </w:rPr>
              <w:t>扣</w:t>
            </w:r>
            <w:r>
              <w:rPr>
                <w:kern w:val="0"/>
                <w:lang w:val="zh-CN"/>
              </w:rPr>
              <w:t>0.25</w:t>
            </w:r>
            <w:r>
              <w:rPr>
                <w:rFonts w:hint="eastAsia"/>
                <w:kern w:val="0"/>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420"/>
              <w:jc w:val="center"/>
              <w:rPr>
                <w:rFonts w:ascii="宋体" w:cs="宋体"/>
                <w:color w:val="000000"/>
                <w:kern w:val="0"/>
                <w:szCs w:val="21"/>
              </w:rPr>
            </w:pP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Cs/>
                <w:szCs w:val="21"/>
              </w:rPr>
            </w:pP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rPr>
                <w:kern w:val="0"/>
                <w:lang w:val="zh-CN"/>
              </w:rPr>
            </w:pPr>
            <w:r>
              <w:rPr>
                <w:kern w:val="0"/>
                <w:lang w:val="zh-CN"/>
              </w:rPr>
              <w:t>A</w:t>
            </w:r>
            <w:r>
              <w:rPr>
                <w:rFonts w:hint="eastAsia"/>
                <w:kern w:val="0"/>
                <w:lang w:val="zh-CN"/>
              </w:rPr>
              <w:t>、</w:t>
            </w:r>
            <w:r>
              <w:rPr>
                <w:kern w:val="0"/>
                <w:lang w:val="zh-CN"/>
              </w:rPr>
              <w:t>B</w:t>
            </w:r>
            <w:r>
              <w:rPr>
                <w:rFonts w:hint="eastAsia"/>
                <w:kern w:val="0"/>
                <w:lang w:val="zh-CN"/>
              </w:rPr>
              <w:t>、</w:t>
            </w:r>
            <w:r>
              <w:rPr>
                <w:kern w:val="0"/>
                <w:lang w:val="zh-CN"/>
              </w:rPr>
              <w:t>C</w:t>
            </w:r>
            <w:r>
              <w:rPr>
                <w:rFonts w:hint="eastAsia"/>
                <w:kern w:val="0"/>
                <w:lang w:val="zh-CN"/>
              </w:rPr>
              <w:t>值为</w:t>
            </w:r>
            <w:r>
              <w:rPr>
                <w:kern w:val="0"/>
                <w:lang w:val="zh-CN"/>
              </w:rPr>
              <w:t>95—100</w:t>
            </w:r>
            <w:r>
              <w:rPr>
                <w:rFonts w:hint="eastAsia"/>
                <w:kern w:val="0"/>
                <w:lang w:val="zh-CN"/>
              </w:rPr>
              <w:t>的整数，在开标大会上</w:t>
            </w:r>
            <w:r>
              <w:rPr>
                <w:rFonts w:hint="eastAsia"/>
                <w:kern w:val="0"/>
              </w:rPr>
              <w:t>由监督单位随机抽取三名投标人，再由这三名投标人分别随机抽取</w:t>
            </w:r>
            <w:r>
              <w:rPr>
                <w:kern w:val="0"/>
              </w:rPr>
              <w:t>A</w:t>
            </w:r>
            <w:r>
              <w:rPr>
                <w:rFonts w:hint="eastAsia"/>
                <w:kern w:val="0"/>
              </w:rPr>
              <w:t>、</w:t>
            </w:r>
            <w:r>
              <w:rPr>
                <w:kern w:val="0"/>
              </w:rPr>
              <w:t>B</w:t>
            </w:r>
            <w:r>
              <w:rPr>
                <w:rFonts w:hint="eastAsia"/>
                <w:kern w:val="0"/>
              </w:rPr>
              <w:t>、</w:t>
            </w:r>
            <w:r>
              <w:rPr>
                <w:kern w:val="0"/>
              </w:rPr>
              <w:t>C</w:t>
            </w:r>
            <w:r>
              <w:rPr>
                <w:rFonts w:hint="eastAsia"/>
                <w:kern w:val="0"/>
              </w:rPr>
              <w:t>值，由</w:t>
            </w:r>
            <w:r>
              <w:rPr>
                <w:rFonts w:hint="eastAsia"/>
                <w:kern w:val="0"/>
                <w:lang w:val="zh-CN"/>
              </w:rPr>
              <w:t>招标人或招标代理机构公布结果。不召开现场开标大会的，由评标专家推选一名成员，在业主方、监督方共同监督下抽取</w:t>
            </w:r>
            <w:r>
              <w:rPr>
                <w:kern w:val="0"/>
                <w:lang w:val="zh-CN"/>
              </w:rPr>
              <w:t>A</w:t>
            </w:r>
            <w:r>
              <w:rPr>
                <w:rFonts w:hint="eastAsia"/>
                <w:kern w:val="0"/>
                <w:lang w:val="zh-CN"/>
              </w:rPr>
              <w:t>、</w:t>
            </w:r>
            <w:r>
              <w:rPr>
                <w:kern w:val="0"/>
                <w:lang w:val="zh-CN"/>
              </w:rPr>
              <w:t>B</w:t>
            </w:r>
            <w:r>
              <w:rPr>
                <w:rFonts w:hint="eastAsia"/>
                <w:kern w:val="0"/>
                <w:lang w:val="zh-CN"/>
              </w:rPr>
              <w:t>、</w:t>
            </w:r>
            <w:r>
              <w:rPr>
                <w:kern w:val="0"/>
                <w:lang w:val="zh-CN"/>
              </w:rPr>
              <w:t>C</w:t>
            </w:r>
            <w:r>
              <w:rPr>
                <w:rFonts w:hint="eastAsia"/>
                <w:kern w:val="0"/>
                <w:lang w:val="zh-CN"/>
              </w:rPr>
              <w:t>值，由招标人或招标代理机构公布结果。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2.2.4</w:t>
            </w:r>
          </w:p>
          <w:p>
            <w:pPr>
              <w:autoSpaceDE w:val="0"/>
              <w:autoSpaceDN w:val="0"/>
              <w:adjustRightInd w:val="0"/>
              <w:spacing w:line="400" w:lineRule="exact"/>
              <w:jc w:val="center"/>
              <w:rPr>
                <w:rFonts w:ascii="宋体" w:cs="宋体"/>
                <w:color w:val="000000"/>
                <w:kern w:val="0"/>
                <w:szCs w:val="21"/>
              </w:rPr>
            </w:pPr>
            <w:r>
              <w:rPr>
                <w:rFonts w:ascii="宋体" w:hAnsi="宋体" w:cs="宋体"/>
                <w:color w:val="000000"/>
                <w:kern w:val="0"/>
                <w:szCs w:val="21"/>
              </w:rPr>
              <w:t>(4)</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right="-105" w:rightChars="-50"/>
              <w:rPr>
                <w:rFonts w:ascii="宋体"/>
                <w:bCs/>
                <w:szCs w:val="21"/>
              </w:rPr>
            </w:pPr>
            <w:r>
              <w:rPr>
                <w:rFonts w:hint="eastAsia" w:ascii="宋体" w:hAnsi="宋体" w:cs="宋体"/>
                <w:kern w:val="0"/>
                <w:szCs w:val="21"/>
              </w:rPr>
              <w:t>其他因素评分标准</w:t>
            </w:r>
          </w:p>
        </w:tc>
        <w:tc>
          <w:tcPr>
            <w:tcW w:w="6660"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420"/>
              <w:jc w:val="center"/>
              <w:rPr>
                <w:rFonts w:ascii="宋体" w:cs="宋体"/>
                <w:color w:val="0000FF"/>
                <w:kern w:val="0"/>
                <w:szCs w:val="21"/>
              </w:rPr>
            </w:pPr>
          </w:p>
        </w:tc>
      </w:tr>
      <w:bookmarkEnd w:id="119"/>
      <w:bookmarkEnd w:id="120"/>
    </w:tbl>
    <w:p>
      <w:pPr>
        <w:pStyle w:val="3"/>
        <w:spacing w:before="0" w:after="0" w:line="400" w:lineRule="exact"/>
        <w:rPr>
          <w:rFonts w:ascii="宋体" w:hAnsi="宋体" w:eastAsia="宋体" w:cs="宋体"/>
          <w:color w:val="000000"/>
          <w:kern w:val="0"/>
          <w:sz w:val="28"/>
          <w:szCs w:val="28"/>
        </w:rPr>
      </w:pPr>
      <w:bookmarkStart w:id="122" w:name="_Toc3062"/>
      <w:bookmarkStart w:id="123" w:name="_Toc28587"/>
      <w:bookmarkStart w:id="124" w:name="_Toc14416"/>
      <w:r>
        <w:rPr>
          <w:rFonts w:ascii="宋体" w:hAnsi="宋体" w:eastAsia="宋体" w:cs="宋体"/>
          <w:color w:val="000000"/>
          <w:kern w:val="0"/>
          <w:sz w:val="28"/>
          <w:szCs w:val="28"/>
        </w:rPr>
        <w:t xml:space="preserve">1. </w:t>
      </w:r>
      <w:r>
        <w:rPr>
          <w:rFonts w:hint="eastAsia" w:ascii="宋体" w:hAnsi="宋体" w:eastAsia="宋体" w:cs="宋体"/>
          <w:color w:val="000000"/>
          <w:kern w:val="0"/>
          <w:sz w:val="28"/>
          <w:szCs w:val="28"/>
        </w:rPr>
        <w:t>评标方法</w:t>
      </w:r>
      <w:bookmarkEnd w:id="122"/>
      <w:bookmarkEnd w:id="123"/>
      <w:bookmarkEnd w:id="124"/>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本次评标采用综合评估法。评标委员会对满足招标文件实质性要求的投标文件，按照本章第</w:t>
      </w:r>
      <w:r>
        <w:rPr>
          <w:rFonts w:ascii="宋体" w:hAnsi="宋体" w:cs="宋体"/>
          <w:color w:val="000000"/>
          <w:kern w:val="0"/>
          <w:sz w:val="24"/>
        </w:rPr>
        <w:t xml:space="preserve">2.2 </w:t>
      </w:r>
      <w:r>
        <w:rPr>
          <w:rFonts w:hint="eastAsia" w:ascii="宋体" w:hAnsi="宋体" w:cs="宋体"/>
          <w:color w:val="000000"/>
          <w:kern w:val="0"/>
          <w:sz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3"/>
        <w:spacing w:before="0" w:after="0" w:line="400" w:lineRule="exact"/>
        <w:rPr>
          <w:rFonts w:ascii="宋体" w:hAnsi="宋体" w:eastAsia="宋体" w:cs="宋体"/>
          <w:color w:val="000000"/>
          <w:kern w:val="0"/>
          <w:sz w:val="28"/>
          <w:szCs w:val="28"/>
        </w:rPr>
      </w:pPr>
      <w:bookmarkStart w:id="125" w:name="_Toc2328"/>
      <w:bookmarkStart w:id="126" w:name="_Toc32687"/>
      <w:bookmarkStart w:id="127" w:name="_Toc21302"/>
      <w:r>
        <w:rPr>
          <w:rFonts w:ascii="宋体" w:hAnsi="宋体" w:eastAsia="宋体" w:cs="宋体"/>
          <w:color w:val="000000"/>
          <w:kern w:val="0"/>
          <w:sz w:val="28"/>
          <w:szCs w:val="28"/>
        </w:rPr>
        <w:t xml:space="preserve">2. </w:t>
      </w:r>
      <w:r>
        <w:rPr>
          <w:rFonts w:hint="eastAsia" w:ascii="宋体" w:hAnsi="宋体" w:eastAsia="宋体" w:cs="宋体"/>
          <w:color w:val="000000"/>
          <w:kern w:val="0"/>
          <w:sz w:val="28"/>
          <w:szCs w:val="28"/>
        </w:rPr>
        <w:t>评审标准</w:t>
      </w:r>
      <w:bookmarkEnd w:id="125"/>
      <w:bookmarkEnd w:id="126"/>
      <w:bookmarkEnd w:id="127"/>
    </w:p>
    <w:p>
      <w:pPr>
        <w:pStyle w:val="4"/>
        <w:spacing w:before="0" w:after="0" w:line="400" w:lineRule="exact"/>
        <w:rPr>
          <w:rFonts w:ascii="宋体" w:cs="宋体"/>
          <w:color w:val="000000"/>
          <w:kern w:val="0"/>
          <w:sz w:val="24"/>
          <w:szCs w:val="24"/>
        </w:rPr>
      </w:pPr>
      <w:r>
        <w:rPr>
          <w:rFonts w:ascii="宋体" w:hAnsi="宋体" w:cs="宋体"/>
          <w:color w:val="000000"/>
          <w:kern w:val="0"/>
          <w:sz w:val="24"/>
          <w:szCs w:val="24"/>
        </w:rPr>
        <w:t xml:space="preserve">2.1 </w:t>
      </w:r>
      <w:r>
        <w:rPr>
          <w:rFonts w:hint="eastAsia" w:ascii="宋体" w:hAnsi="宋体" w:cs="宋体"/>
          <w:color w:val="000000"/>
          <w:kern w:val="0"/>
          <w:sz w:val="24"/>
          <w:szCs w:val="24"/>
        </w:rPr>
        <w:t>初步评审标准</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2.1.1 </w:t>
      </w:r>
      <w:r>
        <w:rPr>
          <w:rFonts w:hint="eastAsia" w:ascii="宋体" w:hAnsi="宋体" w:cs="宋体"/>
          <w:color w:val="000000"/>
          <w:kern w:val="0"/>
          <w:sz w:val="24"/>
        </w:rPr>
        <w:t>形式评审标准：见评标办法前附表。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2.1.2 </w:t>
      </w:r>
      <w:r>
        <w:rPr>
          <w:rFonts w:hint="eastAsia" w:ascii="宋体" w:hAnsi="宋体" w:cs="宋体"/>
          <w:color w:val="000000"/>
          <w:kern w:val="0"/>
          <w:sz w:val="24"/>
        </w:rPr>
        <w:t>资格评审标准：</w:t>
      </w:r>
      <w:r>
        <w:rPr>
          <w:rFonts w:hint="eastAsia" w:ascii="宋体" w:hAnsi="宋体" w:cs="宋体"/>
          <w:color w:val="000000"/>
          <w:sz w:val="24"/>
        </w:rPr>
        <w:t>见评标办法前附表</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2.1.3 </w:t>
      </w:r>
      <w:r>
        <w:rPr>
          <w:rFonts w:hint="eastAsia" w:ascii="宋体" w:hAnsi="宋体" w:cs="宋体"/>
          <w:color w:val="000000"/>
          <w:kern w:val="0"/>
          <w:sz w:val="24"/>
        </w:rPr>
        <w:t>响应性评审标准：见评标办法前附表。</w:t>
      </w:r>
    </w:p>
    <w:p>
      <w:pPr>
        <w:pStyle w:val="4"/>
        <w:spacing w:before="0" w:after="0" w:line="400" w:lineRule="exact"/>
        <w:rPr>
          <w:rFonts w:ascii="宋体" w:cs="宋体"/>
          <w:color w:val="000000"/>
          <w:kern w:val="0"/>
          <w:sz w:val="24"/>
          <w:szCs w:val="24"/>
        </w:rPr>
      </w:pPr>
      <w:r>
        <w:rPr>
          <w:rFonts w:ascii="宋体" w:hAnsi="宋体" w:cs="宋体"/>
          <w:color w:val="000000"/>
          <w:kern w:val="0"/>
          <w:sz w:val="24"/>
          <w:szCs w:val="24"/>
        </w:rPr>
        <w:t xml:space="preserve">2.2 </w:t>
      </w:r>
      <w:r>
        <w:rPr>
          <w:rFonts w:hint="eastAsia" w:ascii="宋体" w:hAnsi="宋体" w:cs="宋体"/>
          <w:color w:val="000000"/>
          <w:kern w:val="0"/>
          <w:sz w:val="24"/>
          <w:szCs w:val="24"/>
        </w:rPr>
        <w:t>分值构成与评分标准</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2.2.1 </w:t>
      </w:r>
      <w:r>
        <w:rPr>
          <w:rFonts w:hint="eastAsia" w:ascii="宋体" w:hAnsi="宋体" w:cs="宋体"/>
          <w:color w:val="000000"/>
          <w:kern w:val="0"/>
          <w:sz w:val="24"/>
        </w:rPr>
        <w:t>分值构成</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）施工组织设计：见评标办法前附表；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）视频监控系统建设及维护：见评标办法前附表；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）项目管理机构：见评标办法前附表；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）投标主要货物的先进程度</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）售后服务承诺</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）重点难点的分析及相关措施</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）企业业绩</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）投标报价：见评标办法前附表；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）其他评分因素：见评标办法前附表。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2.2.2 </w:t>
      </w:r>
      <w:r>
        <w:rPr>
          <w:rFonts w:hint="eastAsia" w:ascii="宋体" w:hAnsi="宋体" w:cs="宋体"/>
          <w:color w:val="000000"/>
          <w:kern w:val="0"/>
          <w:sz w:val="24"/>
        </w:rPr>
        <w:t>评标基准价计算</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评标基准价计算方法：见评标办法前附表。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2.2.3 </w:t>
      </w:r>
      <w:r>
        <w:rPr>
          <w:rFonts w:hint="eastAsia" w:ascii="宋体" w:hAnsi="宋体" w:cs="宋体"/>
          <w:color w:val="000000"/>
          <w:kern w:val="0"/>
          <w:sz w:val="24"/>
        </w:rPr>
        <w:t>投标报价的偏差率计算</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投标报价的偏差率计算公式：见评标办法前附表。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2.2.4 </w:t>
      </w:r>
      <w:r>
        <w:rPr>
          <w:rFonts w:hint="eastAsia" w:ascii="宋体" w:hAnsi="宋体" w:cs="宋体"/>
          <w:color w:val="000000"/>
          <w:kern w:val="0"/>
          <w:sz w:val="24"/>
        </w:rPr>
        <w:t>评分标准</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）施工组织设计：见评标办法前附表；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）视频监控系统建设及维护：见评标办法前附表；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）项目管理机构：见评标办法前附表；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）投标主要货物的先进程度</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）售后服务承诺</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）重点难点的分析及相关措施</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）企业业绩</w:t>
      </w:r>
      <w:r>
        <w:rPr>
          <w:rFonts w:ascii="宋体" w:hAnsi="宋体" w:cs="宋体"/>
          <w:color w:val="000000"/>
          <w:kern w:val="0"/>
          <w:sz w:val="24"/>
        </w:rPr>
        <w:t>:</w:t>
      </w:r>
      <w:r>
        <w:rPr>
          <w:rFonts w:hint="eastAsia" w:ascii="宋体" w:hAnsi="宋体" w:cs="宋体"/>
          <w:color w:val="000000"/>
          <w:kern w:val="0"/>
          <w:sz w:val="24"/>
        </w:rPr>
        <w:t>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）投标报价：见评标办法前附表；</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）其他评分因素：见评标办法前附表。</w:t>
      </w:r>
    </w:p>
    <w:p>
      <w:pPr>
        <w:pStyle w:val="3"/>
        <w:spacing w:before="0" w:after="0" w:line="400" w:lineRule="exact"/>
        <w:rPr>
          <w:rFonts w:ascii="宋体" w:hAnsi="宋体" w:eastAsia="宋体" w:cs="宋体"/>
          <w:color w:val="000000"/>
          <w:kern w:val="0"/>
          <w:sz w:val="28"/>
          <w:szCs w:val="28"/>
        </w:rPr>
      </w:pPr>
      <w:bookmarkStart w:id="128" w:name="_Toc18672"/>
      <w:bookmarkStart w:id="129" w:name="_Toc11909"/>
      <w:bookmarkStart w:id="130" w:name="_Toc23938"/>
      <w:r>
        <w:rPr>
          <w:rFonts w:ascii="宋体" w:hAnsi="宋体" w:eastAsia="宋体" w:cs="宋体"/>
          <w:color w:val="000000"/>
          <w:kern w:val="0"/>
          <w:sz w:val="28"/>
          <w:szCs w:val="28"/>
        </w:rPr>
        <w:t xml:space="preserve">3. </w:t>
      </w:r>
      <w:r>
        <w:rPr>
          <w:rFonts w:hint="eastAsia" w:ascii="宋体" w:hAnsi="宋体" w:eastAsia="宋体" w:cs="宋体"/>
          <w:color w:val="000000"/>
          <w:kern w:val="0"/>
          <w:sz w:val="28"/>
          <w:szCs w:val="28"/>
        </w:rPr>
        <w:t>评标程序</w:t>
      </w:r>
      <w:bookmarkEnd w:id="128"/>
      <w:bookmarkEnd w:id="129"/>
      <w:bookmarkEnd w:id="130"/>
    </w:p>
    <w:p>
      <w:pPr>
        <w:pStyle w:val="4"/>
        <w:spacing w:before="0" w:after="0" w:line="400" w:lineRule="exact"/>
        <w:rPr>
          <w:rFonts w:ascii="宋体" w:cs="宋体"/>
          <w:color w:val="000000"/>
          <w:kern w:val="0"/>
          <w:sz w:val="30"/>
          <w:szCs w:val="30"/>
        </w:rPr>
      </w:pPr>
      <w:r>
        <w:rPr>
          <w:rFonts w:ascii="宋体" w:hAnsi="宋体" w:cs="宋体"/>
          <w:color w:val="000000"/>
          <w:kern w:val="0"/>
          <w:sz w:val="24"/>
          <w:szCs w:val="24"/>
        </w:rPr>
        <w:t xml:space="preserve">3.1 </w:t>
      </w:r>
      <w:r>
        <w:rPr>
          <w:rFonts w:hint="eastAsia" w:ascii="宋体" w:hAnsi="宋体" w:cs="宋体"/>
          <w:color w:val="000000"/>
          <w:kern w:val="0"/>
          <w:sz w:val="24"/>
          <w:szCs w:val="24"/>
        </w:rPr>
        <w:t>初步评审</w:t>
      </w:r>
      <w:r>
        <w:rPr>
          <w:rFonts w:ascii="宋体" w:hAnsi="宋体" w:cs="宋体"/>
          <w:color w:val="000000"/>
          <w:kern w:val="0"/>
          <w:sz w:val="24"/>
          <w:szCs w:val="24"/>
        </w:rPr>
        <w:t xml:space="preserve">       </w:t>
      </w:r>
      <w:r>
        <w:rPr>
          <w:rFonts w:ascii="宋体" w:hAnsi="宋体" w:cs="宋体"/>
          <w:color w:val="000000"/>
          <w:kern w:val="0"/>
          <w:sz w:val="30"/>
          <w:szCs w:val="30"/>
        </w:rPr>
        <w:t xml:space="preserve"> </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3.1.1 </w:t>
      </w:r>
      <w:r>
        <w:rPr>
          <w:rFonts w:hint="eastAsia" w:ascii="宋体" w:hAnsi="宋体" w:cs="宋体"/>
          <w:color w:val="000000"/>
          <w:kern w:val="0"/>
          <w:sz w:val="24"/>
        </w:rPr>
        <w:t>投标人有以下情形之一的，其投标无效：</w:t>
      </w:r>
    </w:p>
    <w:p>
      <w:pPr>
        <w:autoSpaceDE w:val="0"/>
        <w:autoSpaceDN w:val="0"/>
        <w:adjustRightInd w:val="0"/>
        <w:spacing w:line="40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）评标委员会可以要求投标人提交第二章“投标人须知”第</w:t>
      </w:r>
      <w:r>
        <w:rPr>
          <w:rFonts w:ascii="宋体" w:hAnsi="宋体" w:cs="宋体"/>
          <w:color w:val="000000"/>
          <w:kern w:val="0"/>
          <w:sz w:val="24"/>
        </w:rPr>
        <w:t xml:space="preserve">3.5.1 </w:t>
      </w:r>
      <w:r>
        <w:rPr>
          <w:rFonts w:hint="eastAsia" w:ascii="宋体" w:hAnsi="宋体" w:cs="宋体"/>
          <w:color w:val="000000"/>
          <w:kern w:val="0"/>
          <w:sz w:val="24"/>
        </w:rPr>
        <w:t>项至第</w:t>
      </w:r>
      <w:r>
        <w:rPr>
          <w:rFonts w:ascii="宋体" w:hAnsi="宋体" w:cs="宋体"/>
          <w:color w:val="000000"/>
          <w:kern w:val="0"/>
          <w:sz w:val="24"/>
        </w:rPr>
        <w:t xml:space="preserve">3.5.4 </w:t>
      </w:r>
      <w:r>
        <w:rPr>
          <w:rFonts w:hint="eastAsia" w:ascii="宋体" w:hAnsi="宋体" w:cs="宋体"/>
          <w:color w:val="000000"/>
          <w:kern w:val="0"/>
          <w:sz w:val="24"/>
        </w:rPr>
        <w:t>项规定的有关证明和证件的原件，以便核验。评标委员会依据本章第</w:t>
      </w:r>
      <w:r>
        <w:rPr>
          <w:rFonts w:ascii="宋体" w:hAnsi="宋体" w:cs="宋体"/>
          <w:color w:val="000000"/>
          <w:kern w:val="0"/>
          <w:sz w:val="24"/>
        </w:rPr>
        <w:t xml:space="preserve">2.1 </w:t>
      </w:r>
      <w:r>
        <w:rPr>
          <w:rFonts w:hint="eastAsia" w:ascii="宋体" w:hAnsi="宋体" w:cs="宋体"/>
          <w:color w:val="000000"/>
          <w:kern w:val="0"/>
          <w:sz w:val="24"/>
        </w:rPr>
        <w:t>款规定的标准对投标文件进行初步评审有一项不符合评审标准的；（</w:t>
      </w:r>
      <w:r>
        <w:rPr>
          <w:rFonts w:ascii="宋体" w:hAnsi="宋体" w:cs="宋体"/>
          <w:color w:val="000000"/>
          <w:kern w:val="0"/>
          <w:sz w:val="24"/>
        </w:rPr>
        <w:t>2</w:t>
      </w:r>
      <w:r>
        <w:rPr>
          <w:rFonts w:hint="eastAsia" w:ascii="宋体" w:hAnsi="宋体" w:cs="宋体"/>
          <w:color w:val="000000"/>
          <w:kern w:val="0"/>
          <w:sz w:val="24"/>
        </w:rPr>
        <w:t>）违反第二章“投标人须知”</w:t>
      </w:r>
      <w:r>
        <w:rPr>
          <w:rFonts w:ascii="宋体" w:hAnsi="宋体" w:cs="宋体"/>
          <w:color w:val="000000"/>
          <w:kern w:val="0"/>
          <w:sz w:val="24"/>
        </w:rPr>
        <w:t>1.4.4</w:t>
      </w:r>
      <w:r>
        <w:rPr>
          <w:rFonts w:hint="eastAsia" w:ascii="宋体" w:hAnsi="宋体" w:cs="宋体"/>
          <w:color w:val="000000"/>
          <w:kern w:val="0"/>
          <w:sz w:val="24"/>
        </w:rPr>
        <w:t>项规定的；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）联合体投标并进行资格预审的，其组成或者其成员增减、更换的时间不符合国家有关法律规定的</w:t>
      </w:r>
      <w:r>
        <w:rPr>
          <w:rFonts w:ascii="宋体" w:hAnsi="宋体" w:cs="宋体"/>
          <w:color w:val="000000"/>
          <w:kern w:val="0"/>
          <w:sz w:val="24"/>
        </w:rPr>
        <w:t xml:space="preserve"> </w:t>
      </w:r>
      <w:r>
        <w:rPr>
          <w:rFonts w:hint="eastAsia" w:ascii="宋体" w:hAnsi="宋体" w:cs="宋体"/>
          <w:color w:val="000000"/>
          <w:kern w:val="0"/>
          <w:sz w:val="24"/>
        </w:rPr>
        <w:t>；</w:t>
      </w:r>
      <w:r>
        <w:rPr>
          <w:rFonts w:ascii="宋体" w:cs="宋体"/>
          <w:color w:val="000000"/>
          <w:kern w:val="0"/>
          <w:sz w:val="24"/>
        </w:rPr>
        <w:br w:type="textWrapping"/>
      </w:r>
      <w:r>
        <w:rPr>
          <w:rFonts w:ascii="宋体" w:cs="宋体"/>
          <w:color w:val="000000"/>
          <w:kern w:val="0"/>
          <w:sz w:val="24"/>
        </w:rPr>
        <w:t> </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）联合体各方在同一招标项目中以自己名义单独投标或者参加其他联合体投标的</w:t>
      </w: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 xml:space="preserve"> </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）投标人发生合并、分立、破产等重大变化不再具备资格预审文件、招标文件规定的资格条件或者其投标影响招标公正性的；</w:t>
      </w:r>
      <w:r>
        <w:rPr>
          <w:rFonts w:ascii="宋体" w:cs="宋体"/>
          <w:color w:val="000000"/>
          <w:kern w:val="0"/>
          <w:sz w:val="24"/>
        </w:rPr>
        <w:br w:type="textWrapping"/>
      </w: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）有关法律法规、规章或者招标文件明确规定投标人投标无效的其他情形。</w:t>
      </w:r>
    </w:p>
    <w:p>
      <w:pPr>
        <w:autoSpaceDE w:val="0"/>
        <w:autoSpaceDN w:val="0"/>
        <w:adjustRightInd w:val="0"/>
        <w:spacing w:line="400" w:lineRule="exact"/>
        <w:ind w:firstLine="360" w:firstLineChars="150"/>
        <w:jc w:val="left"/>
        <w:rPr>
          <w:rFonts w:ascii="宋体" w:cs="宋体"/>
          <w:b/>
          <w:color w:val="000000"/>
          <w:kern w:val="0"/>
          <w:sz w:val="24"/>
        </w:rPr>
      </w:pPr>
      <w:r>
        <w:rPr>
          <w:rFonts w:ascii="宋体" w:hAnsi="宋体" w:cs="宋体"/>
          <w:color w:val="000000"/>
          <w:kern w:val="0"/>
          <w:sz w:val="24"/>
        </w:rPr>
        <w:t xml:space="preserve">3.1.2 </w:t>
      </w:r>
      <w:r>
        <w:rPr>
          <w:rFonts w:hint="eastAsia" w:ascii="宋体" w:hAnsi="宋体" w:cs="宋体"/>
          <w:color w:val="000000"/>
          <w:kern w:val="0"/>
          <w:sz w:val="24"/>
        </w:rPr>
        <w:t>投标人有以下情形之一的，评标委员会应当否决其投标。</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）投标文件未经投标单位盖章和单位负责人签字或者法定代表人证明书或法定代表人授权委托书被认定为无效的；</w:t>
      </w:r>
    </w:p>
    <w:p>
      <w:pPr>
        <w:spacing w:line="400" w:lineRule="exact"/>
        <w:ind w:firstLine="240" w:firstLineChars="100"/>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）投标人资格不符合国家或者招标文件规定的资格条件要求的；</w:t>
      </w:r>
    </w:p>
    <w:p>
      <w:pPr>
        <w:spacing w:line="400" w:lineRule="exact"/>
        <w:ind w:firstLine="240" w:firstLineChars="100"/>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）投标联合体没有提交联合投标协议书的</w:t>
      </w:r>
      <w:r>
        <w:rPr>
          <w:rFonts w:ascii="宋体" w:hAnsi="宋体" w:cs="宋体"/>
          <w:color w:val="000000"/>
          <w:kern w:val="0"/>
          <w:sz w:val="24"/>
        </w:rPr>
        <w:t xml:space="preserve"> </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）同一投标人递交两个不同份的投标文件或者投标报价，但招标文件要求提交备选投标的除外；</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）投标报价低于成本价或者高于招标文件设定的最高投标限价的；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）投标人有串通投标、弄虚作假、行贿等违法行为的；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）使用通过受让或者租借等方式获取的资格、资质证书，以他人名义投标的。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）投标人名称及项目负责人与资格预审时不一致的</w:t>
      </w:r>
      <w:r>
        <w:rPr>
          <w:rFonts w:ascii="宋体" w:hAnsi="宋体" w:cs="宋体"/>
          <w:color w:val="000000"/>
          <w:kern w:val="0"/>
          <w:sz w:val="24"/>
        </w:rPr>
        <w:t xml:space="preserve"> </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）投标总价与投标函中的投标报价不一致的；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）未按招标文件要求交纳投标保证金的；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）投标保证金的有效期与投标有效期不一致的；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）投标有效期与招标文件规定不一致的；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13</w:t>
      </w:r>
      <w:r>
        <w:rPr>
          <w:rFonts w:hint="eastAsia" w:ascii="宋体" w:hAnsi="宋体" w:cs="宋体"/>
          <w:color w:val="000000"/>
          <w:kern w:val="0"/>
          <w:sz w:val="24"/>
        </w:rPr>
        <w:t>）投标范围、内容与招标文件规定不一致的；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14</w:t>
      </w:r>
      <w:r>
        <w:rPr>
          <w:rFonts w:hint="eastAsia" w:ascii="宋体" w:hAnsi="宋体" w:cs="宋体"/>
          <w:color w:val="000000"/>
          <w:kern w:val="0"/>
          <w:sz w:val="24"/>
        </w:rPr>
        <w:t>）投标的目标工期超过招标文件规定的工期的；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15</w:t>
      </w:r>
      <w:r>
        <w:rPr>
          <w:rFonts w:hint="eastAsia" w:ascii="宋体" w:hAnsi="宋体" w:cs="宋体"/>
          <w:color w:val="000000"/>
          <w:kern w:val="0"/>
          <w:sz w:val="24"/>
        </w:rPr>
        <w:t>）投标的目标工程质量明显不符合招标文件规定的技术规格、技术标准和要求的；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16</w:t>
      </w:r>
      <w:r>
        <w:rPr>
          <w:rFonts w:hint="eastAsia" w:ascii="宋体" w:hAnsi="宋体" w:cs="宋体"/>
          <w:color w:val="000000"/>
          <w:kern w:val="0"/>
          <w:sz w:val="24"/>
        </w:rPr>
        <w:t>）未按招标文件规定的格式填写，内容不全或关键字迹模糊、无法辨认的；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17</w:t>
      </w:r>
      <w:r>
        <w:rPr>
          <w:rFonts w:hint="eastAsia" w:ascii="宋体" w:hAnsi="宋体" w:cs="宋体"/>
          <w:color w:val="000000"/>
          <w:kern w:val="0"/>
          <w:sz w:val="24"/>
        </w:rPr>
        <w:t>）投标人不按评标委员会要求澄清、说明或补正投标文件的；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18</w:t>
      </w:r>
      <w:r>
        <w:rPr>
          <w:rFonts w:hint="eastAsia" w:ascii="宋体" w:hAnsi="宋体" w:cs="宋体"/>
          <w:color w:val="000000"/>
          <w:kern w:val="0"/>
          <w:sz w:val="24"/>
        </w:rPr>
        <w:t>）项目经理违反规定，参加本招标项目投标的；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19</w:t>
      </w:r>
      <w:r>
        <w:rPr>
          <w:rFonts w:hint="eastAsia" w:ascii="宋体" w:hAnsi="宋体" w:cs="宋体"/>
          <w:color w:val="000000"/>
          <w:kern w:val="0"/>
          <w:sz w:val="24"/>
        </w:rPr>
        <w:t>）招标文件要求投标文件提供有关证书、证明文件及资料的，投标文件未提供或者提供的达不到招标文件目的要求的；</w:t>
      </w:r>
    </w:p>
    <w:p>
      <w:pPr>
        <w:spacing w:line="400" w:lineRule="exact"/>
        <w:ind w:firstLine="240" w:firstLineChars="100"/>
        <w:rPr>
          <w:rFonts w:ascii="宋体" w:cs="宋体"/>
          <w:b/>
          <w:color w:val="000000"/>
          <w:szCs w:val="21"/>
        </w:rPr>
      </w:pPr>
      <w:r>
        <w:rPr>
          <w:rFonts w:hint="eastAsia" w:ascii="宋体" w:hAnsi="宋体" w:cs="宋体"/>
          <w:color w:val="000000"/>
          <w:kern w:val="0"/>
          <w:sz w:val="24"/>
        </w:rPr>
        <w:t>（</w:t>
      </w:r>
      <w:r>
        <w:rPr>
          <w:rFonts w:ascii="宋体" w:hAnsi="宋体" w:cs="宋体"/>
          <w:color w:val="000000"/>
          <w:kern w:val="0"/>
          <w:sz w:val="24"/>
        </w:rPr>
        <w:t>20</w:t>
      </w:r>
      <w:r>
        <w:rPr>
          <w:rFonts w:hint="eastAsia" w:ascii="宋体" w:hAnsi="宋体" w:cs="宋体"/>
          <w:color w:val="000000"/>
          <w:kern w:val="0"/>
          <w:sz w:val="24"/>
        </w:rPr>
        <w:t>）投标文件附有招标人不能接受的条件的</w:t>
      </w:r>
      <w:r>
        <w:rPr>
          <w:rFonts w:hint="eastAsia" w:ascii="宋体" w:hAnsi="宋体" w:cs="宋体"/>
          <w:b/>
          <w:color w:val="00000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21</w:t>
      </w:r>
      <w:r>
        <w:rPr>
          <w:rFonts w:hint="eastAsia" w:ascii="宋体" w:hAnsi="宋体" w:cs="宋体"/>
          <w:color w:val="000000"/>
          <w:kern w:val="0"/>
          <w:sz w:val="24"/>
        </w:rPr>
        <w:t>）具有第二章“投标人须知”第</w:t>
      </w:r>
      <w:r>
        <w:rPr>
          <w:rFonts w:ascii="宋体" w:hAnsi="宋体" w:cs="宋体"/>
          <w:color w:val="000000"/>
          <w:kern w:val="0"/>
          <w:sz w:val="24"/>
        </w:rPr>
        <w:t xml:space="preserve">1.4.3 </w:t>
      </w:r>
      <w:r>
        <w:rPr>
          <w:rFonts w:hint="eastAsia" w:ascii="宋体" w:hAnsi="宋体" w:cs="宋体"/>
          <w:color w:val="000000"/>
          <w:kern w:val="0"/>
          <w:sz w:val="24"/>
        </w:rPr>
        <w:t>项规定情形之一的；</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22</w:t>
      </w:r>
      <w:r>
        <w:rPr>
          <w:rFonts w:hint="eastAsia" w:ascii="宋体" w:hAnsi="宋体" w:cs="宋体"/>
          <w:color w:val="000000"/>
          <w:kern w:val="0"/>
          <w:sz w:val="24"/>
        </w:rPr>
        <w:t>）投标文件没有对招标文件的实质性要求和条件作出响应的其他情形；</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23</w:t>
      </w:r>
      <w:r>
        <w:rPr>
          <w:rFonts w:hint="eastAsia" w:ascii="宋体" w:hAnsi="宋体" w:cs="宋体"/>
          <w:color w:val="000000"/>
          <w:kern w:val="0"/>
          <w:sz w:val="24"/>
        </w:rPr>
        <w:t>）有关法律、法规、规章或者招标文件明确规定，应否决投标人投标的其他情形</w:t>
      </w:r>
    </w:p>
    <w:p>
      <w:pPr>
        <w:pStyle w:val="4"/>
        <w:spacing w:before="0" w:after="0" w:line="400" w:lineRule="exact"/>
        <w:rPr>
          <w:rFonts w:ascii="宋体" w:cs="宋体"/>
          <w:color w:val="000000"/>
          <w:kern w:val="0"/>
          <w:sz w:val="24"/>
          <w:szCs w:val="24"/>
        </w:rPr>
      </w:pPr>
      <w:r>
        <w:rPr>
          <w:rFonts w:ascii="宋体" w:hAnsi="宋体" w:cs="宋体"/>
          <w:color w:val="000000"/>
          <w:kern w:val="0"/>
          <w:sz w:val="24"/>
          <w:szCs w:val="24"/>
        </w:rPr>
        <w:t xml:space="preserve">3.2 </w:t>
      </w:r>
      <w:r>
        <w:rPr>
          <w:rFonts w:hint="eastAsia" w:ascii="宋体" w:hAnsi="宋体" w:cs="宋体"/>
          <w:color w:val="000000"/>
          <w:kern w:val="0"/>
          <w:sz w:val="24"/>
          <w:szCs w:val="24"/>
        </w:rPr>
        <w:t>详细评审</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3.2.1 </w:t>
      </w:r>
      <w:r>
        <w:rPr>
          <w:rFonts w:hint="eastAsia" w:ascii="宋体" w:hAnsi="宋体" w:cs="宋体"/>
          <w:color w:val="000000"/>
          <w:kern w:val="0"/>
          <w:sz w:val="24"/>
        </w:rPr>
        <w:t>评标委员会按本章第</w:t>
      </w:r>
      <w:r>
        <w:rPr>
          <w:rFonts w:ascii="宋体" w:hAnsi="宋体" w:cs="宋体"/>
          <w:color w:val="000000"/>
          <w:kern w:val="0"/>
          <w:sz w:val="24"/>
        </w:rPr>
        <w:t xml:space="preserve">2.2 </w:t>
      </w:r>
      <w:r>
        <w:rPr>
          <w:rFonts w:hint="eastAsia" w:ascii="宋体" w:hAnsi="宋体" w:cs="宋体"/>
          <w:color w:val="000000"/>
          <w:kern w:val="0"/>
          <w:sz w:val="24"/>
        </w:rPr>
        <w:t>款规定的量化因素和分值进行打分，并计算出综合评估得分。</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）目规定的评审因素和分值对施工组织设计计算出得分</w:t>
      </w:r>
      <w:r>
        <w:rPr>
          <w:rFonts w:ascii="宋体" w:hAnsi="宋体" w:cs="宋体"/>
          <w:color w:val="000000"/>
          <w:kern w:val="0"/>
          <w:sz w:val="24"/>
        </w:rPr>
        <w:t>A</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）目规定的评审因素和分值对视频监控系统建设及维护计算出得分</w:t>
      </w:r>
      <w:r>
        <w:rPr>
          <w:rFonts w:ascii="宋体" w:hAnsi="宋体" w:cs="宋体"/>
          <w:color w:val="000000"/>
          <w:kern w:val="0"/>
          <w:sz w:val="24"/>
        </w:rPr>
        <w:t>B</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）目规定的评审因素和分值对项目管理机构计算出得分</w:t>
      </w:r>
      <w:r>
        <w:rPr>
          <w:rFonts w:ascii="宋体" w:hAnsi="宋体" w:cs="宋体"/>
          <w:color w:val="000000"/>
          <w:kern w:val="0"/>
          <w:sz w:val="24"/>
        </w:rPr>
        <w:t>C</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）目规定的评审因素和分值对投标主要货物的先进程度计算出得分</w:t>
      </w:r>
      <w:r>
        <w:rPr>
          <w:rFonts w:ascii="宋体" w:hAnsi="宋体" w:cs="宋体"/>
          <w:color w:val="000000"/>
          <w:kern w:val="0"/>
          <w:sz w:val="24"/>
        </w:rPr>
        <w:t>D</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）目规定的评审因素和分值对售后服务承诺计算出得分</w:t>
      </w:r>
      <w:r>
        <w:rPr>
          <w:rFonts w:ascii="宋体" w:hAnsi="宋体" w:cs="宋体"/>
          <w:color w:val="000000"/>
          <w:kern w:val="0"/>
          <w:sz w:val="24"/>
        </w:rPr>
        <w:t>E</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）目规定的评审因素和分值对重点难点的分析及相关措施计算出得分</w:t>
      </w:r>
      <w:r>
        <w:rPr>
          <w:rFonts w:ascii="宋体" w:hAnsi="宋体" w:cs="宋体"/>
          <w:color w:val="000000"/>
          <w:kern w:val="0"/>
          <w:sz w:val="24"/>
        </w:rPr>
        <w:t>F</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）目规定的评审因素和分值对企业业绩计算出得分</w:t>
      </w:r>
      <w:r>
        <w:rPr>
          <w:rFonts w:ascii="宋体" w:hAnsi="宋体" w:cs="宋体"/>
          <w:color w:val="000000"/>
          <w:kern w:val="0"/>
          <w:sz w:val="24"/>
        </w:rPr>
        <w:t>G</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）目规定的评审因素和分值对投标报价计算出得分</w:t>
      </w:r>
      <w:r>
        <w:rPr>
          <w:rFonts w:ascii="宋体" w:hAnsi="宋体" w:cs="宋体"/>
          <w:color w:val="000000"/>
          <w:kern w:val="0"/>
          <w:sz w:val="24"/>
        </w:rPr>
        <w:t>H</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）按本章第</w:t>
      </w:r>
      <w:r>
        <w:rPr>
          <w:rFonts w:ascii="宋体" w:hAnsi="宋体" w:cs="宋体"/>
          <w:color w:val="000000"/>
          <w:kern w:val="0"/>
          <w:sz w:val="24"/>
        </w:rPr>
        <w:t>2.2.4</w:t>
      </w: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）目规定的评审因素和分值对其他部分计算出得分</w:t>
      </w:r>
      <w:r>
        <w:rPr>
          <w:rFonts w:ascii="宋体" w:hAnsi="宋体" w:cs="宋体"/>
          <w:color w:val="000000"/>
          <w:kern w:val="0"/>
          <w:sz w:val="24"/>
        </w:rPr>
        <w:t>I</w:t>
      </w:r>
      <w:r>
        <w:rPr>
          <w:rFonts w:hint="eastAsia" w:ascii="宋体" w:hAnsi="宋体" w:cs="宋体"/>
          <w:color w:val="000000"/>
          <w:kern w:val="0"/>
          <w:sz w:val="24"/>
        </w:rPr>
        <w:t>。</w:t>
      </w:r>
    </w:p>
    <w:p>
      <w:pPr>
        <w:spacing w:line="400" w:lineRule="exact"/>
        <w:ind w:firstLine="240" w:firstLineChars="100"/>
        <w:rPr>
          <w:rFonts w:ascii="宋体" w:cs="宋体"/>
          <w:color w:val="000000"/>
          <w:kern w:val="0"/>
          <w:sz w:val="24"/>
        </w:rPr>
      </w:pPr>
      <w:r>
        <w:rPr>
          <w:rFonts w:ascii="宋体" w:hAnsi="宋体" w:cs="宋体"/>
          <w:color w:val="000000"/>
          <w:kern w:val="0"/>
          <w:sz w:val="24"/>
        </w:rPr>
        <w:t xml:space="preserve">3.2.2 </w:t>
      </w:r>
      <w:r>
        <w:rPr>
          <w:rFonts w:hint="eastAsia" w:ascii="宋体" w:hAnsi="宋体" w:cs="宋体"/>
          <w:color w:val="000000"/>
          <w:kern w:val="0"/>
          <w:sz w:val="24"/>
        </w:rPr>
        <w:t>评分分值计算保留小数点后两位，小数点后第三位“四舍五入”。</w:t>
      </w:r>
    </w:p>
    <w:p>
      <w:pPr>
        <w:spacing w:line="400" w:lineRule="exact"/>
        <w:ind w:firstLine="240" w:firstLineChars="100"/>
        <w:rPr>
          <w:rFonts w:ascii="宋体" w:cs="宋体"/>
          <w:color w:val="000000"/>
          <w:kern w:val="0"/>
          <w:sz w:val="24"/>
        </w:rPr>
      </w:pPr>
      <w:r>
        <w:rPr>
          <w:rFonts w:ascii="宋体" w:hAnsi="宋体" w:cs="宋体"/>
          <w:color w:val="000000"/>
          <w:kern w:val="0"/>
          <w:sz w:val="24"/>
        </w:rPr>
        <w:t xml:space="preserve">3.2.3 </w:t>
      </w:r>
      <w:r>
        <w:rPr>
          <w:rFonts w:hint="eastAsia" w:ascii="宋体" w:hAnsi="宋体" w:cs="宋体"/>
          <w:color w:val="000000"/>
          <w:kern w:val="0"/>
          <w:sz w:val="24"/>
        </w:rPr>
        <w:t>投标人得分</w:t>
      </w:r>
      <w:r>
        <w:rPr>
          <w:rFonts w:ascii="宋体" w:hAnsi="宋体" w:cs="宋体"/>
          <w:color w:val="000000"/>
          <w:kern w:val="0"/>
          <w:sz w:val="24"/>
        </w:rPr>
        <w:t>=A+B+C+D+E+F+G+H+I</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3.2.4 </w:t>
      </w:r>
      <w:r>
        <w:rPr>
          <w:rFonts w:hint="eastAsia" w:ascii="宋体" w:hAnsi="宋体" w:cs="宋体"/>
          <w:color w:val="000000"/>
          <w:kern w:val="0"/>
          <w:sz w:val="24"/>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无效标处理。</w:t>
      </w:r>
    </w:p>
    <w:p>
      <w:pPr>
        <w:pStyle w:val="4"/>
        <w:spacing w:before="0" w:after="0" w:line="400" w:lineRule="exact"/>
        <w:rPr>
          <w:rFonts w:ascii="宋体" w:cs="宋体"/>
          <w:color w:val="000000"/>
          <w:kern w:val="0"/>
          <w:sz w:val="24"/>
          <w:szCs w:val="24"/>
        </w:rPr>
      </w:pPr>
      <w:r>
        <w:rPr>
          <w:rFonts w:ascii="宋体" w:hAnsi="宋体" w:cs="宋体"/>
          <w:color w:val="000000"/>
          <w:kern w:val="0"/>
          <w:sz w:val="24"/>
          <w:szCs w:val="24"/>
        </w:rPr>
        <w:t xml:space="preserve">3.3 </w:t>
      </w:r>
      <w:r>
        <w:rPr>
          <w:rFonts w:hint="eastAsia" w:ascii="宋体" w:hAnsi="宋体" w:cs="宋体"/>
          <w:color w:val="000000"/>
          <w:kern w:val="0"/>
          <w:sz w:val="24"/>
          <w:szCs w:val="24"/>
        </w:rPr>
        <w:t>投标文件的澄清和补正</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3.3.1 </w:t>
      </w:r>
      <w:r>
        <w:rPr>
          <w:rFonts w:hint="eastAsia" w:ascii="宋体" w:hAnsi="宋体" w:cs="宋体"/>
          <w:color w:val="000000"/>
          <w:kern w:val="0"/>
          <w:sz w:val="24"/>
        </w:rPr>
        <w:t>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3.3.2 </w:t>
      </w:r>
      <w:r>
        <w:rPr>
          <w:rFonts w:hint="eastAsia" w:ascii="宋体" w:hAnsi="宋体" w:cs="宋体"/>
          <w:color w:val="000000"/>
          <w:kern w:val="0"/>
          <w:sz w:val="24"/>
        </w:rPr>
        <w:t>澄清、说明和补正不得改变投标文件的实质性内容（算术性错误修正的除外）。投标人的书面澄清、说明和补正属于投标文件的组成部分。</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3.3.3 </w:t>
      </w:r>
      <w:r>
        <w:rPr>
          <w:rFonts w:hint="eastAsia" w:ascii="宋体" w:hAnsi="宋体" w:cs="宋体"/>
          <w:color w:val="000000"/>
          <w:kern w:val="0"/>
          <w:sz w:val="24"/>
        </w:rPr>
        <w:t>评标委员会对投标人提交的澄清、说明或补正有疑问的，可以要求投标人进一步澄清、说明或补正，直至满足评标委员会的要求。</w:t>
      </w:r>
    </w:p>
    <w:p>
      <w:pPr>
        <w:pStyle w:val="4"/>
        <w:spacing w:before="0" w:after="0" w:line="400" w:lineRule="exact"/>
        <w:rPr>
          <w:rFonts w:ascii="宋体" w:cs="宋体"/>
          <w:color w:val="000000"/>
          <w:kern w:val="0"/>
          <w:sz w:val="24"/>
          <w:szCs w:val="24"/>
        </w:rPr>
      </w:pPr>
      <w:r>
        <w:rPr>
          <w:rFonts w:ascii="宋体" w:hAnsi="宋体" w:cs="宋体"/>
          <w:color w:val="000000"/>
          <w:kern w:val="0"/>
          <w:sz w:val="24"/>
          <w:szCs w:val="24"/>
        </w:rPr>
        <w:t xml:space="preserve">3.4 </w:t>
      </w:r>
      <w:r>
        <w:rPr>
          <w:rFonts w:hint="eastAsia" w:ascii="宋体" w:hAnsi="宋体" w:cs="宋体"/>
          <w:color w:val="000000"/>
          <w:kern w:val="0"/>
          <w:sz w:val="24"/>
          <w:szCs w:val="24"/>
        </w:rPr>
        <w:t>评标结果</w:t>
      </w:r>
    </w:p>
    <w:p>
      <w:pPr>
        <w:autoSpaceDE w:val="0"/>
        <w:autoSpaceDN w:val="0"/>
        <w:adjustRightInd w:val="0"/>
        <w:spacing w:line="400" w:lineRule="exact"/>
        <w:ind w:firstLine="480" w:firstLineChars="200"/>
        <w:jc w:val="left"/>
        <w:rPr>
          <w:rFonts w:ascii="宋体" w:cs="宋体"/>
          <w:color w:val="000000"/>
          <w:kern w:val="0"/>
          <w:sz w:val="24"/>
        </w:rPr>
      </w:pPr>
      <w:r>
        <w:rPr>
          <w:rFonts w:ascii="宋体" w:hAnsi="宋体" w:cs="宋体"/>
          <w:color w:val="000000"/>
          <w:kern w:val="0"/>
          <w:sz w:val="24"/>
        </w:rPr>
        <w:t xml:space="preserve">3.4.1 </w:t>
      </w:r>
      <w:r>
        <w:rPr>
          <w:rFonts w:hint="eastAsia" w:ascii="宋体" w:hAnsi="宋体" w:cs="宋体"/>
          <w:color w:val="000000"/>
          <w:kern w:val="0"/>
          <w:sz w:val="24"/>
        </w:rPr>
        <w:t>除第二章“投标人须知”前附表授权直接确定中标人外，评标委员会按照得分由高到低的顺序推荐中标候选人。</w:t>
      </w:r>
    </w:p>
    <w:p>
      <w:pPr>
        <w:rPr>
          <w:rFonts w:ascii="宋体" w:hAnsi="宋体" w:cs="宋体"/>
        </w:rPr>
      </w:pPr>
      <w:r>
        <w:rPr>
          <w:rFonts w:ascii="宋体" w:hAnsi="宋体" w:cs="宋体"/>
          <w:color w:val="000000"/>
          <w:kern w:val="0"/>
          <w:sz w:val="24"/>
        </w:rPr>
        <w:t xml:space="preserve">3.4.2 </w:t>
      </w:r>
      <w:r>
        <w:rPr>
          <w:rFonts w:hint="eastAsia" w:ascii="宋体" w:hAnsi="宋体" w:cs="宋体"/>
          <w:color w:val="000000"/>
          <w:kern w:val="0"/>
          <w:sz w:val="24"/>
        </w:rPr>
        <w:t>评标委员会完成评标后，应当向招标人提交书面评标报告。</w:t>
      </w:r>
    </w:p>
    <w:p>
      <w:pPr>
        <w:keepNext/>
        <w:keepLines/>
        <w:spacing w:line="360" w:lineRule="auto"/>
        <w:jc w:val="center"/>
        <w:rPr>
          <w:rFonts w:ascii="宋体" w:hAnsi="宋体" w:cs="宋体"/>
          <w:color w:val="000000"/>
        </w:rPr>
      </w:pPr>
      <w:bookmarkStart w:id="131" w:name="_Toc6458"/>
      <w:r>
        <w:rPr>
          <w:rFonts w:hint="eastAsia" w:ascii="宋体" w:hAnsi="宋体" w:cs="宋体"/>
          <w:color w:val="000000"/>
        </w:rPr>
        <w:br w:type="page"/>
      </w:r>
    </w:p>
    <w:p>
      <w:pPr>
        <w:pStyle w:val="2"/>
        <w:spacing w:before="0" w:after="0" w:line="360" w:lineRule="auto"/>
        <w:jc w:val="center"/>
        <w:rPr>
          <w:rFonts w:ascii="宋体" w:hAnsi="宋体" w:cs="宋体"/>
          <w:color w:val="000000"/>
        </w:rPr>
      </w:pPr>
      <w:bookmarkStart w:id="132" w:name="_Toc9622"/>
      <w:r>
        <w:rPr>
          <w:rFonts w:hint="eastAsia" w:ascii="宋体" w:hAnsi="宋体" w:cs="宋体"/>
          <w:color w:val="000000"/>
        </w:rPr>
        <w:t>第四章 合同条款及格式</w:t>
      </w:r>
      <w:bookmarkEnd w:id="121"/>
      <w:bookmarkEnd w:id="131"/>
      <w:bookmarkEnd w:id="132"/>
    </w:p>
    <w:p>
      <w:pPr>
        <w:pStyle w:val="3"/>
        <w:spacing w:before="0" w:after="0" w:line="400" w:lineRule="exact"/>
        <w:jc w:val="center"/>
        <w:rPr>
          <w:rFonts w:ascii="宋体" w:hAnsi="宋体" w:eastAsia="宋体" w:cs="宋体"/>
          <w:color w:val="000000"/>
          <w:kern w:val="0"/>
          <w:sz w:val="28"/>
          <w:szCs w:val="28"/>
        </w:rPr>
      </w:pPr>
      <w:bookmarkStart w:id="133" w:name="_Toc7255"/>
      <w:bookmarkStart w:id="134" w:name="_Toc381175532"/>
      <w:bookmarkStart w:id="135" w:name="_Toc28832"/>
      <w:r>
        <w:rPr>
          <w:rFonts w:hint="eastAsia" w:ascii="宋体" w:hAnsi="宋体" w:eastAsia="宋体" w:cs="宋体"/>
          <w:color w:val="000000"/>
          <w:kern w:val="0"/>
          <w:sz w:val="28"/>
          <w:szCs w:val="28"/>
        </w:rPr>
        <w:t>第一节 通用合同条款</w:t>
      </w:r>
      <w:bookmarkEnd w:id="133"/>
      <w:bookmarkEnd w:id="134"/>
      <w:bookmarkEnd w:id="135"/>
    </w:p>
    <w:p>
      <w:pPr>
        <w:pStyle w:val="3"/>
        <w:spacing w:before="0" w:after="0" w:line="400" w:lineRule="exact"/>
        <w:rPr>
          <w:rFonts w:ascii="宋体" w:hAnsi="宋体" w:eastAsia="宋体" w:cs="宋体"/>
          <w:color w:val="000000"/>
          <w:kern w:val="0"/>
          <w:sz w:val="28"/>
          <w:szCs w:val="28"/>
        </w:rPr>
      </w:pPr>
      <w:bookmarkStart w:id="136" w:name="_Toc381175534"/>
      <w:bookmarkStart w:id="137" w:name="_Toc3266"/>
      <w:bookmarkStart w:id="138" w:name="_Toc23838"/>
      <w:r>
        <w:rPr>
          <w:rFonts w:hint="eastAsia" w:ascii="宋体" w:hAnsi="宋体" w:eastAsia="宋体" w:cs="宋体"/>
          <w:color w:val="000000"/>
          <w:kern w:val="0"/>
          <w:sz w:val="28"/>
          <w:szCs w:val="28"/>
        </w:rPr>
        <w:t>1. 一般约定</w:t>
      </w:r>
      <w:bookmarkEnd w:id="136"/>
      <w:bookmarkEnd w:id="137"/>
      <w:bookmarkEnd w:id="138"/>
    </w:p>
    <w:p>
      <w:pPr>
        <w:pStyle w:val="4"/>
        <w:spacing w:before="0" w:after="0" w:line="400" w:lineRule="exact"/>
        <w:rPr>
          <w:rFonts w:ascii="宋体" w:hAnsi="宋体" w:cs="宋体"/>
          <w:color w:val="000000"/>
          <w:kern w:val="0"/>
          <w:sz w:val="24"/>
          <w:szCs w:val="24"/>
        </w:rPr>
      </w:pPr>
      <w:bookmarkStart w:id="139" w:name="_Toc381175535"/>
      <w:r>
        <w:rPr>
          <w:rFonts w:hint="eastAsia" w:ascii="宋体" w:hAnsi="宋体" w:cs="宋体"/>
          <w:color w:val="000000"/>
          <w:kern w:val="0"/>
          <w:sz w:val="24"/>
          <w:szCs w:val="24"/>
        </w:rPr>
        <w:t>1.1 词语定义与解释</w:t>
      </w:r>
      <w:bookmarkEnd w:id="139"/>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合同协议书、通用合同条款、专用合同条款中的下列词语具有本款所赋予的含义：</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1.1.1 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合同：是指根据法律规定和合同当事人约定具有约束力的文件，构成合同的文件包括合同协议书、中标通知书（如果有）、投标函及其附录（如果有）、专用合同条款</w:t>
      </w:r>
      <w:r>
        <w:rPr>
          <w:rFonts w:hint="eastAsia" w:ascii="宋体" w:hAnsi="宋体" w:cs="宋体"/>
          <w:color w:val="000000"/>
          <w:sz w:val="24"/>
        </w:rPr>
        <w:t>及其附件</w:t>
      </w:r>
      <w:r>
        <w:rPr>
          <w:rFonts w:hint="eastAsia" w:ascii="宋体" w:hAnsi="宋体" w:cs="宋体"/>
          <w:color w:val="000000"/>
          <w:kern w:val="0"/>
          <w:sz w:val="24"/>
        </w:rPr>
        <w:t>、通用合同条款、技术标准和要求、图纸、已标价工程量清单或预算书以及其他合同文件。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合同协议书：是指构成合同的由发包人和承包人共同签署的称为“合同协议书”的书面文件。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中标通知书：是指构成合同的由发包人通知承包人中标的书面文件。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投标函：是指构成合同的由承包人填写并签署的用于投标的称为“投标函”的文件。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1.1.1.5 投标函附录：是指构成合同的附在投标函后的称为“投标函附录”的文件。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1.1.1.6 技术标准和要求：是指构成合同的施工应当遵守的或指导施工的国家、行业或地方的技术标准和要求，以及合同约定的技术标准和要求。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1.1.1.9 预算书：是指构成合同的由承包人按照发包人规定的格式和要求编制的工程预算文件。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1.1.2 合同当事人及其他相关方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1.1.2.1 合同当事人：是指发包人和（或）承包人。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1.1.2.2 发包人：是指与承包人签订合同协议书的当事人及取得该当事人资格的合法继承人。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1.1.2.5 设计人：是指在专用合同条款中指明的，受发包人委托负责工程设计并具备相应工程设计资质的法人或其他组织。</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1.1.2.6 分包人：</w:t>
      </w:r>
      <w:bookmarkStart w:id="140" w:name="#go5"/>
      <w:bookmarkEnd w:id="140"/>
      <w:r>
        <w:rPr>
          <w:rFonts w:hint="eastAsia" w:ascii="宋体" w:hAnsi="宋体" w:cs="宋体"/>
          <w:color w:val="000000"/>
          <w:kern w:val="0"/>
          <w:sz w:val="24"/>
        </w:rPr>
        <w:t>是指按照法律规定和合同约定，分包部分工程或工作，并与承包人签订分包合同的具有相应资质的法人。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1.1.2.7 发包人代表：是指由发包人任命并派驻施工现场在发包人授权范围内行使发包人权利的人。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1.1.2.8 项目经理：是指由承包人任命并派驻施工现场，在承包人授权范围内负责合同履行，且按照法律规定具有相应资格的项目负责人。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1.1.2.9 总监理工程师：是指由监理人任命并派驻施工现场进行工程监理的总负责人。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工程和设备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 工程：是指与合同协议书中工程承包范围对应的永久工程和（或）临时工程。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1.1.3.2 永久工程：是指按合同约定建造并移交给发包人的工程，包括工程设备。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1.1.3.3 临时工程：是指为完成合同约定的永久工程所修建的各类临时性工程，不包括施工设备。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1.1.3.4 单位工程：是指在合同协议书中指明的，具备独立施工条件并能形成独立使用功能的永久工程。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1.1.3.5 工程设备：是指构成永久工程的机电设备、金属结构设备、仪器及其他类似的设备和装置。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1.1.3.6 施工设备：是指为完成合同约定的各项工作所需的设备、器具和其他物品，但不包括工程设备、临时工程和材料。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1.1.3.7 施工现场：是指用于工程施工的场所，以及在专用合同条款中指明作为施工场所组成部分的其他场所，包括永久占地和临时占地。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1.1.3.8临时设施：是指为完成合同约定的各项工作所服务的临时性生产和生活设施。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永久占地：是指专用合同条款中指明为实施工程需永久占用的土地。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1.1.3.10 临时占地：是指专用合同条款中指明为实施工程需要临时占用的土地。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日期和期限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1.1.4.2 竣工日期：包括计划竣工日期和实际竣工日期。计划竣工日期是指合同协议书约定的竣工日期；实际竣工日期按照第13.2.3项〔竣工日期〕的约定确定。 </w:t>
      </w:r>
    </w:p>
    <w:p>
      <w:pPr>
        <w:spacing w:line="400" w:lineRule="exact"/>
        <w:ind w:firstLine="487" w:firstLineChars="203"/>
        <w:rPr>
          <w:rFonts w:ascii="宋体" w:hAnsi="宋体" w:cs="宋体"/>
          <w:color w:val="000000"/>
          <w:sz w:val="24"/>
        </w:rPr>
      </w:pPr>
      <w:r>
        <w:rPr>
          <w:rFonts w:hint="eastAsia" w:ascii="宋体" w:hAnsi="宋体" w:cs="宋体"/>
          <w:color w:val="000000"/>
          <w:kern w:val="0"/>
          <w:sz w:val="24"/>
        </w:rPr>
        <w:t>1.1.4.3 工期：是指在合同协议书约定的承包人完成工程所需的期限，包括按照合同约定所作的期限变更。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1.1.4.4 缺陷责任期：是指承包人按照合同约定承担缺陷修复义务，且发包人预留质量保证金的期限，自工程实际竣工日期起计算。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1.1.4.5 保修期：是指承包人按照合同约定对工程承担保修责任的期限，从工程竣工验收合格之日起计算。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1.1.4.6 基准日期：招标发包的工程以投标截止日前28天的日期为基准日期，直接发包的工程以合同签订日前28天的日期为基准日期。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1.1.4.7 天：除特别指明外，均指日历天。合同中按天计算时间的，开始当天不计入，从次日开始计算，期限最后一天的截止时间为当天24:00时。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合同价格和费用</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1.1.5.1 签约合同价：是指</w:t>
      </w:r>
      <w:r>
        <w:rPr>
          <w:rFonts w:hint="eastAsia" w:ascii="宋体" w:hAnsi="宋体" w:cs="宋体"/>
          <w:color w:val="000000"/>
          <w:sz w:val="24"/>
        </w:rPr>
        <w:t>发包人和承包人在合同协议书中确定的总金额，包括安全文明施工费、暂估价及暂列金额等。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1.1.5.2 合同价格：是指发包人用于支付承包人按照合同约定完成承包范围内全部工作的金额，包括合同履行过程中按合同约定发生的价格变化。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1.1.5.3 费用：是指为履行合同所发生的或将要发生的所有必需的开支，包括管理费和应分摊的其他费用，但不包括利润。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1.1.5.4 暂估价：是指发包人在工程量清单或预算书中提供的用于支付必然发生但暂时不能确定价格的材料、工程设备的单价、专业工程以及服务工作的金额。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1.1.5.6 计日工：是指合同履行过程中，承包人完成发包人提出的零星工作或需要采用计日工计价的变更工作时，按合同中约定的单价计价的一种方式。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1.1.5.7 质量保证金</w:t>
      </w:r>
      <w:bookmarkStart w:id="141" w:name="#go2"/>
      <w:bookmarkEnd w:id="141"/>
      <w:r>
        <w:rPr>
          <w:rFonts w:hint="eastAsia" w:ascii="宋体" w:hAnsi="宋体" w:cs="宋体"/>
          <w:color w:val="000000"/>
          <w:kern w:val="0"/>
          <w:sz w:val="24"/>
        </w:rPr>
        <w:t>：是指按照第15.3款〔质量保证金〕约定承包人用于保证其在缺陷责任期内履行缺陷修补义务的担保</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1.1.5.8 总价项目：是指在现行国家、行业以及地方的计量规则中无工程量计算规则，在已标价工程量清单或预算书中以总价或以费率形式计算的项目。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1.1.6 其他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1.1.6.1 书面形式：是指合同文件、信函、电报、传真等可以有形地表现所载内容的形式。</w:t>
      </w:r>
    </w:p>
    <w:p>
      <w:pPr>
        <w:pStyle w:val="4"/>
        <w:spacing w:before="0" w:after="0" w:line="400" w:lineRule="exact"/>
        <w:rPr>
          <w:rFonts w:ascii="宋体" w:hAnsi="宋体" w:cs="宋体"/>
          <w:color w:val="000000"/>
          <w:kern w:val="0"/>
          <w:sz w:val="24"/>
          <w:szCs w:val="24"/>
        </w:rPr>
      </w:pPr>
      <w:bookmarkStart w:id="142" w:name="_Toc381175536"/>
      <w:r>
        <w:rPr>
          <w:rFonts w:hint="eastAsia" w:ascii="宋体" w:hAnsi="宋体" w:cs="宋体"/>
          <w:color w:val="000000"/>
          <w:kern w:val="0"/>
          <w:sz w:val="24"/>
          <w:szCs w:val="24"/>
        </w:rPr>
        <w:t>1.2 语言文字</w:t>
      </w:r>
      <w:bookmarkEnd w:id="14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合同以中国的汉语简体文字编写、解释和说明。合同当事人在专用合同条款中约定使用两种以上语言时，汉语为优先解释和说明合同的语言。</w:t>
      </w:r>
    </w:p>
    <w:p>
      <w:pPr>
        <w:pStyle w:val="4"/>
        <w:spacing w:before="0" w:after="0" w:line="400" w:lineRule="exact"/>
        <w:rPr>
          <w:rFonts w:ascii="宋体" w:hAnsi="宋体" w:cs="宋体"/>
          <w:color w:val="000000"/>
          <w:kern w:val="0"/>
          <w:sz w:val="24"/>
          <w:szCs w:val="24"/>
        </w:rPr>
      </w:pPr>
      <w:bookmarkStart w:id="143" w:name="_Toc381175537"/>
      <w:r>
        <w:rPr>
          <w:rFonts w:hint="eastAsia" w:ascii="宋体" w:hAnsi="宋体" w:cs="宋体"/>
          <w:color w:val="000000"/>
          <w:kern w:val="0"/>
          <w:sz w:val="24"/>
          <w:szCs w:val="24"/>
        </w:rPr>
        <w:t>1.3 法律</w:t>
      </w:r>
      <w:bookmarkEnd w:id="14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合同所称法律是指中华人民共和国法律、行政法规、部门规章，以及工程所在地的地方性法规、自治条例、单行条例和地方政府规章等。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合同当事人可以在专用合同条款中约定合同适用的其他规范性文件。</w:t>
      </w:r>
    </w:p>
    <w:p>
      <w:pPr>
        <w:pStyle w:val="4"/>
        <w:spacing w:before="0" w:after="0" w:line="400" w:lineRule="exact"/>
        <w:rPr>
          <w:rFonts w:ascii="宋体" w:hAnsi="宋体" w:cs="宋体"/>
          <w:color w:val="000000"/>
          <w:kern w:val="0"/>
          <w:sz w:val="24"/>
          <w:szCs w:val="24"/>
        </w:rPr>
      </w:pPr>
      <w:bookmarkStart w:id="144" w:name="_Toc381175538"/>
      <w:r>
        <w:rPr>
          <w:rFonts w:hint="eastAsia" w:ascii="宋体" w:hAnsi="宋体" w:cs="宋体"/>
          <w:color w:val="000000"/>
          <w:kern w:val="0"/>
          <w:sz w:val="24"/>
          <w:szCs w:val="24"/>
        </w:rPr>
        <w:t>1.4标准和规范</w:t>
      </w:r>
      <w:bookmarkEnd w:id="14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1.4.1 适用于工程的国家标准、行业标准、工程所在地的地方性标准，以及相应的规范、规程等，合同当事人有特别要求的，应在专用合同条款中约定。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1.4.2 发包人要求使用国外标准、规范的，发包人负责提供原文版本和中文译本，并在专用合同条款中约定提供标准规范的名称、份数和时间。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4"/>
        <w:spacing w:before="0" w:after="0" w:line="400" w:lineRule="exact"/>
        <w:rPr>
          <w:rFonts w:ascii="宋体" w:hAnsi="宋体" w:cs="宋体"/>
          <w:color w:val="000000"/>
          <w:kern w:val="0"/>
          <w:sz w:val="24"/>
          <w:szCs w:val="24"/>
        </w:rPr>
      </w:pPr>
      <w:bookmarkStart w:id="145" w:name="_Toc381175539"/>
      <w:r>
        <w:rPr>
          <w:rFonts w:hint="eastAsia" w:ascii="宋体" w:hAnsi="宋体" w:cs="宋体"/>
          <w:color w:val="000000"/>
          <w:kern w:val="0"/>
          <w:sz w:val="24"/>
          <w:szCs w:val="24"/>
        </w:rPr>
        <w:t>1.5合同文件的优先顺序</w:t>
      </w:r>
      <w:bookmarkEnd w:id="14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组成合同的各项文件应互相解释，互为说明。除专用合同条款另有约定外，解释合同文件的优先顺序如下：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（1）合同协议书；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（2）中标通知书；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（3）投标函及其附录；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（4）专用合同条款及其附件；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（5）通用合同条款；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（8）已标价工程量清单或预算书；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（9）其他合同文件。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上述各项合同文件包括合同当事人就该项合同文件所作出的补充和修改，属于同一类内容的文件，应以最新签署的为准。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在合同订立及履行过程中形成的与合同有关的文件均构成合同文件组成部分，并根据其性质确定优先解释顺序。</w:t>
      </w:r>
    </w:p>
    <w:p>
      <w:pPr>
        <w:pStyle w:val="4"/>
        <w:spacing w:before="0" w:after="0" w:line="400" w:lineRule="exact"/>
        <w:rPr>
          <w:rFonts w:ascii="宋体" w:hAnsi="宋体" w:cs="宋体"/>
          <w:color w:val="000000"/>
          <w:kern w:val="0"/>
          <w:sz w:val="24"/>
          <w:szCs w:val="24"/>
        </w:rPr>
      </w:pPr>
      <w:bookmarkStart w:id="146" w:name="_Toc381175540"/>
      <w:r>
        <w:rPr>
          <w:rFonts w:hint="eastAsia" w:ascii="宋体" w:hAnsi="宋体" w:cs="宋体"/>
          <w:color w:val="000000"/>
          <w:kern w:val="0"/>
          <w:sz w:val="24"/>
          <w:szCs w:val="24"/>
        </w:rPr>
        <w:t>1.6 图纸和承包人文件</w:t>
      </w:r>
      <w:bookmarkEnd w:id="14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 图纸的提供和交底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因发包人未按合同约定提供图纸导致承包人费用增加和（或）工期延误的，按照第7.5.1项〔因发包人原因导致工期延误〕约定办理。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 图纸的错误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1.6.3 图纸的修改和补充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1.6.4 承包人文件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1.6.5 图纸和承包人文件的保管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除专用合同条款另有约定外，承包人应在施工现场另外保存一套完整的图纸和承包人文件，供发包人、监理人及有关人员进行工程检查时使用。</w:t>
      </w:r>
    </w:p>
    <w:p>
      <w:pPr>
        <w:pStyle w:val="4"/>
        <w:spacing w:before="0" w:after="0" w:line="400" w:lineRule="exact"/>
        <w:rPr>
          <w:rFonts w:ascii="宋体" w:hAnsi="宋体" w:cs="宋体"/>
          <w:color w:val="000000"/>
          <w:kern w:val="0"/>
          <w:sz w:val="24"/>
          <w:szCs w:val="24"/>
        </w:rPr>
      </w:pPr>
      <w:bookmarkStart w:id="147" w:name="_Toc381175541"/>
      <w:r>
        <w:rPr>
          <w:rFonts w:hint="eastAsia" w:ascii="宋体" w:hAnsi="宋体" w:cs="宋体"/>
          <w:color w:val="000000"/>
          <w:kern w:val="0"/>
          <w:sz w:val="24"/>
          <w:szCs w:val="24"/>
        </w:rPr>
        <w:t>1.7 联络</w:t>
      </w:r>
      <w:bookmarkEnd w:id="14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1.7.1 与合同有关的通知、批准、证明、证书、指示、指令、要求、请求、同意、意见、确定和决定等，均应采用书面形式，并应在合同约定的期限内送达接收人和送达地点。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 发包人和承包人应当及时签收另一方送达至送达地点和指定接收人的来往信函。拒不签收的，由此增加的费用和（或）延误的工期由拒绝接收一方承担。</w:t>
      </w:r>
    </w:p>
    <w:p>
      <w:pPr>
        <w:pStyle w:val="4"/>
        <w:spacing w:before="0" w:after="0" w:line="400" w:lineRule="exact"/>
        <w:rPr>
          <w:rFonts w:ascii="宋体" w:hAnsi="宋体" w:cs="宋体"/>
          <w:color w:val="000000"/>
          <w:kern w:val="0"/>
          <w:sz w:val="24"/>
          <w:szCs w:val="24"/>
        </w:rPr>
      </w:pPr>
      <w:bookmarkStart w:id="148" w:name="_Toc381175542"/>
      <w:r>
        <w:rPr>
          <w:rFonts w:hint="eastAsia" w:ascii="宋体" w:hAnsi="宋体" w:cs="宋体"/>
          <w:color w:val="000000"/>
          <w:kern w:val="0"/>
          <w:sz w:val="24"/>
          <w:szCs w:val="24"/>
        </w:rPr>
        <w:t>1.8 严禁贿赂</w:t>
      </w:r>
      <w:bookmarkEnd w:id="14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合同当事人不得以贿赂或变相贿赂的方式，谋取非法利益或损害对方权益。因一方合同当事人的贿赂造成对方损失的，应赔偿损失，并承担相应的法律责任。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4"/>
        <w:spacing w:before="0" w:after="0" w:line="400" w:lineRule="exact"/>
        <w:rPr>
          <w:rFonts w:ascii="宋体" w:hAnsi="宋体" w:cs="宋体"/>
          <w:color w:val="000000"/>
          <w:kern w:val="0"/>
          <w:sz w:val="24"/>
          <w:szCs w:val="24"/>
        </w:rPr>
      </w:pPr>
      <w:bookmarkStart w:id="149" w:name="_Toc381175543"/>
      <w:r>
        <w:rPr>
          <w:rFonts w:hint="eastAsia" w:ascii="宋体" w:hAnsi="宋体" w:cs="宋体"/>
          <w:color w:val="000000"/>
          <w:kern w:val="0"/>
          <w:sz w:val="24"/>
          <w:szCs w:val="24"/>
        </w:rPr>
        <w:t>1.9 化石、文物</w:t>
      </w:r>
      <w:bookmarkEnd w:id="14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发包人、监理人和承包人应按有关政府行政管理部门要求采取妥善的保护措施，由此增加的费用和（或）延误的工期由发包人承担。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承包人发现文物后不及时报告或隐瞒不报，致使文物丢失或损坏的，应赔偿损失，并承担相应的法律责任。</w:t>
      </w:r>
    </w:p>
    <w:p>
      <w:pPr>
        <w:pStyle w:val="4"/>
        <w:spacing w:before="0" w:after="0" w:line="400" w:lineRule="exact"/>
        <w:rPr>
          <w:rFonts w:ascii="宋体" w:hAnsi="宋体" w:cs="宋体"/>
          <w:color w:val="000000"/>
          <w:kern w:val="0"/>
          <w:sz w:val="24"/>
          <w:szCs w:val="24"/>
        </w:rPr>
      </w:pPr>
      <w:bookmarkStart w:id="150" w:name="_Toc381175544"/>
      <w:r>
        <w:rPr>
          <w:rFonts w:hint="eastAsia" w:ascii="宋体" w:hAnsi="宋体" w:cs="宋体"/>
          <w:color w:val="000000"/>
          <w:kern w:val="0"/>
          <w:sz w:val="24"/>
          <w:szCs w:val="24"/>
        </w:rPr>
        <w:t>1.10交通运输</w:t>
      </w:r>
      <w:bookmarkEnd w:id="15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1.10.1 出入现场的权利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1.10.2 场外交通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1.10.3场内交通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场外交通和场内交通的边界由合同当事人在专用合同条款中约定。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1.10.4 超大件和超重件的运输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1.10.5 道路和桥梁的损坏责任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因承包人运输造成施工场地内外公共道路和桥梁损坏的，由承包人承担修复损坏的全部费用和可能引起的赔偿。</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1.10.6 水路和航空运输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本款前述各项的内容适用于水路运输和航空运输，其中“道路”一词的涵义包括河道、航线、船闸、机场、码头、堤防以及水路或航空运输中其他相似结构物；“车辆”一词的涵义包括船舶和飞机等。</w:t>
      </w:r>
    </w:p>
    <w:p>
      <w:pPr>
        <w:pStyle w:val="4"/>
        <w:spacing w:before="0" w:after="0" w:line="400" w:lineRule="exact"/>
        <w:rPr>
          <w:rFonts w:ascii="宋体" w:hAnsi="宋体" w:cs="宋体"/>
          <w:color w:val="000000"/>
          <w:kern w:val="0"/>
          <w:sz w:val="24"/>
          <w:szCs w:val="24"/>
        </w:rPr>
      </w:pPr>
      <w:bookmarkStart w:id="151" w:name="_Toc381175545"/>
      <w:r>
        <w:rPr>
          <w:rFonts w:hint="eastAsia" w:ascii="宋体" w:hAnsi="宋体" w:cs="宋体"/>
          <w:color w:val="000000"/>
          <w:kern w:val="0"/>
          <w:sz w:val="24"/>
          <w:szCs w:val="24"/>
        </w:rPr>
        <w:t>1.11知识产权</w:t>
      </w:r>
      <w:bookmarkEnd w:id="15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除专用合同条款另有约定外，承包人在合同签订前和签订时已确定采用的专利、专有技术、技术秘密的使用费已包含在签约合同价中。</w:t>
      </w:r>
    </w:p>
    <w:p>
      <w:pPr>
        <w:pStyle w:val="4"/>
        <w:spacing w:before="0" w:after="0" w:line="400" w:lineRule="exact"/>
        <w:rPr>
          <w:rFonts w:ascii="宋体" w:hAnsi="宋体" w:cs="宋体"/>
          <w:color w:val="000000"/>
          <w:kern w:val="0"/>
          <w:sz w:val="24"/>
          <w:szCs w:val="24"/>
        </w:rPr>
      </w:pPr>
      <w:bookmarkStart w:id="152" w:name="_Toc381175546"/>
      <w:r>
        <w:rPr>
          <w:rFonts w:hint="eastAsia" w:ascii="宋体" w:hAnsi="宋体" w:cs="宋体"/>
          <w:color w:val="000000"/>
          <w:kern w:val="0"/>
          <w:sz w:val="24"/>
          <w:szCs w:val="24"/>
        </w:rPr>
        <w:t>1.12保密</w:t>
      </w:r>
      <w:bookmarkEnd w:id="15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除法律规定或合同另有约定外，未经发包人同意，承包人不得将发包人提供的图纸、文件以及声明需要保密的资料信息等商业秘密泄露给第三方。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除法律规定或合同另有约定外，未经承包人同意，发包人不得将承包人提供的技术秘密及声明需要保密的资料信息等商业秘密泄露给第三方。</w:t>
      </w:r>
    </w:p>
    <w:p>
      <w:pPr>
        <w:pStyle w:val="4"/>
        <w:spacing w:before="0" w:after="0" w:line="400" w:lineRule="exact"/>
        <w:rPr>
          <w:rFonts w:ascii="宋体" w:hAnsi="宋体" w:cs="宋体"/>
          <w:color w:val="000000"/>
          <w:kern w:val="0"/>
          <w:sz w:val="24"/>
          <w:szCs w:val="24"/>
        </w:rPr>
      </w:pPr>
      <w:bookmarkStart w:id="153" w:name="_Toc381175547"/>
      <w:r>
        <w:rPr>
          <w:rFonts w:hint="eastAsia" w:ascii="宋体" w:hAnsi="宋体" w:cs="宋体"/>
          <w:color w:val="000000"/>
          <w:kern w:val="0"/>
          <w:sz w:val="24"/>
          <w:szCs w:val="24"/>
        </w:rPr>
        <w:t>1.13工程量清单错误的修正</w:t>
      </w:r>
      <w:bookmarkEnd w:id="15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除专用合同条款另有约定外，发包人提供的工程量清单，应被认为是准确的和完整的。出现下列情形之一时，发包人应予以修正，并相应调整合同价格：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（1）工程量清单存在缺项、漏项的；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（2）工程量清单偏差超出专用合同条款约定的工程量偏差范围的；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（3）未按照国家现行计量规范强制性规定计量的。</w:t>
      </w:r>
    </w:p>
    <w:p>
      <w:pPr>
        <w:pStyle w:val="3"/>
        <w:spacing w:before="0" w:after="0" w:line="400" w:lineRule="exact"/>
        <w:rPr>
          <w:rFonts w:ascii="宋体" w:hAnsi="宋体" w:eastAsia="宋体" w:cs="宋体"/>
          <w:color w:val="000000"/>
          <w:kern w:val="0"/>
          <w:sz w:val="28"/>
          <w:szCs w:val="28"/>
        </w:rPr>
      </w:pPr>
      <w:bookmarkStart w:id="154" w:name="_Toc381175548"/>
      <w:bookmarkStart w:id="155" w:name="_Toc3368"/>
      <w:bookmarkStart w:id="156" w:name="_Toc18563"/>
      <w:r>
        <w:rPr>
          <w:rFonts w:hint="eastAsia" w:ascii="宋体" w:hAnsi="宋体" w:eastAsia="宋体" w:cs="宋体"/>
          <w:color w:val="000000"/>
          <w:kern w:val="0"/>
          <w:sz w:val="28"/>
          <w:szCs w:val="28"/>
        </w:rPr>
        <w:t>2. 发包人</w:t>
      </w:r>
      <w:bookmarkEnd w:id="154"/>
      <w:bookmarkEnd w:id="155"/>
      <w:bookmarkEnd w:id="156"/>
    </w:p>
    <w:p>
      <w:pPr>
        <w:pStyle w:val="4"/>
        <w:spacing w:before="0" w:after="0" w:line="400" w:lineRule="exact"/>
        <w:rPr>
          <w:rFonts w:ascii="宋体" w:hAnsi="宋体" w:cs="宋体"/>
          <w:color w:val="000000"/>
          <w:kern w:val="0"/>
          <w:sz w:val="24"/>
          <w:szCs w:val="24"/>
        </w:rPr>
      </w:pPr>
      <w:bookmarkStart w:id="157" w:name="_Toc381175549"/>
      <w:r>
        <w:rPr>
          <w:rFonts w:hint="eastAsia" w:ascii="宋体" w:hAnsi="宋体" w:cs="宋体"/>
          <w:color w:val="000000"/>
          <w:kern w:val="0"/>
          <w:sz w:val="24"/>
          <w:szCs w:val="24"/>
        </w:rPr>
        <w:t>2.1 许可或批准</w:t>
      </w:r>
      <w:bookmarkEnd w:id="15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因发包人原因未能及时办理完毕前述许可、批准或备案，由发包人承担由此增加的费用和（或）延误的工期，并支付承包人合理的利润。</w:t>
      </w:r>
    </w:p>
    <w:p>
      <w:pPr>
        <w:pStyle w:val="4"/>
        <w:spacing w:before="0" w:after="0" w:line="400" w:lineRule="exact"/>
        <w:rPr>
          <w:rFonts w:ascii="宋体" w:hAnsi="宋体" w:cs="宋体"/>
          <w:color w:val="000000"/>
          <w:kern w:val="0"/>
          <w:sz w:val="24"/>
          <w:szCs w:val="24"/>
        </w:rPr>
      </w:pPr>
      <w:bookmarkStart w:id="158" w:name="_Toc381175550"/>
      <w:r>
        <w:rPr>
          <w:rFonts w:hint="eastAsia" w:ascii="宋体" w:hAnsi="宋体" w:cs="宋体"/>
          <w:color w:val="000000"/>
          <w:kern w:val="0"/>
          <w:sz w:val="24"/>
          <w:szCs w:val="24"/>
        </w:rPr>
        <w:t>2.2 发包人代表</w:t>
      </w:r>
      <w:bookmarkEnd w:id="15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发包人代表不能按照合同约定履行其职责及义务，并导致合同无法继续正常履行的，承包人可以要求发包人撤换发包人代表。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不属于法定必须监理的工程，监理人的职权可以由发包人代表或发包人指定的其他人员行使。</w:t>
      </w:r>
    </w:p>
    <w:p>
      <w:pPr>
        <w:pStyle w:val="4"/>
        <w:spacing w:before="0" w:after="0" w:line="400" w:lineRule="exact"/>
        <w:rPr>
          <w:rFonts w:ascii="宋体" w:hAnsi="宋体" w:cs="宋体"/>
          <w:color w:val="000000"/>
          <w:kern w:val="0"/>
          <w:sz w:val="24"/>
          <w:szCs w:val="24"/>
        </w:rPr>
      </w:pPr>
      <w:bookmarkStart w:id="159" w:name="_Toc381175551"/>
      <w:r>
        <w:rPr>
          <w:rFonts w:hint="eastAsia" w:ascii="宋体" w:hAnsi="宋体" w:cs="宋体"/>
          <w:color w:val="000000"/>
          <w:kern w:val="0"/>
          <w:sz w:val="24"/>
          <w:szCs w:val="24"/>
        </w:rPr>
        <w:t>2.3 发包人人员</w:t>
      </w:r>
      <w:bookmarkEnd w:id="15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发包人人员包括发包人代表及其他由发包人派驻施工现场的人员。</w:t>
      </w:r>
    </w:p>
    <w:p>
      <w:pPr>
        <w:pStyle w:val="4"/>
        <w:spacing w:before="0" w:after="0" w:line="400" w:lineRule="exact"/>
        <w:rPr>
          <w:rFonts w:ascii="宋体" w:hAnsi="宋体" w:cs="宋体"/>
          <w:color w:val="000000"/>
          <w:kern w:val="0"/>
          <w:sz w:val="24"/>
          <w:szCs w:val="24"/>
        </w:rPr>
      </w:pPr>
      <w:bookmarkStart w:id="160" w:name="_Toc381175552"/>
      <w:r>
        <w:rPr>
          <w:rFonts w:hint="eastAsia" w:ascii="宋体" w:hAnsi="宋体" w:cs="宋体"/>
          <w:color w:val="000000"/>
          <w:kern w:val="0"/>
          <w:sz w:val="24"/>
          <w:szCs w:val="24"/>
        </w:rPr>
        <w:t>2.4 施工现场施工条件和基础资料的提供</w:t>
      </w:r>
      <w:bookmarkEnd w:id="16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2.4.1 提供施工现场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除专用合同条款另有约定外，发包人应最迟于开工日期7天前向承包人移交施工现场。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2.4.2 提供施工条件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除专用合同条款另有约定外，发包人应负责提供施工所需要的条件，包括：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（1）将施工用水、电力、通讯线路等施工所必需的条件接至施工现场内；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（2）保证向承包人提供正常施工所需要的进入施工现场的交通条件；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（3）协调处理施工现场周围地下管线和邻近建筑物、构筑物、古树名木的保护工作，并承担相关费用；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（4）按照专用合同条款约定应提供的其他设施和条件。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2.4.3 提供基础资料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2.4.4 逾期提供的责任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因发包人原因未能按合同约定及时向承包人提供施工现场、施工条件、基础资料的，由发包人承担由此增加的费用和（或）延误的工期。</w:t>
      </w:r>
    </w:p>
    <w:p>
      <w:pPr>
        <w:pStyle w:val="4"/>
        <w:spacing w:before="0" w:after="0" w:line="400" w:lineRule="exact"/>
        <w:rPr>
          <w:rFonts w:ascii="宋体" w:hAnsi="宋体" w:cs="宋体"/>
          <w:color w:val="000000"/>
          <w:kern w:val="0"/>
          <w:sz w:val="24"/>
          <w:szCs w:val="24"/>
        </w:rPr>
      </w:pPr>
      <w:bookmarkStart w:id="161" w:name="_Toc381175553"/>
      <w:r>
        <w:rPr>
          <w:rFonts w:hint="eastAsia" w:ascii="宋体" w:hAnsi="宋体" w:cs="宋体"/>
          <w:color w:val="000000"/>
          <w:kern w:val="0"/>
          <w:sz w:val="24"/>
          <w:szCs w:val="24"/>
        </w:rPr>
        <w:t>2.5 资金来源证明及支付担保</w:t>
      </w:r>
      <w:bookmarkEnd w:id="16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4"/>
        <w:spacing w:before="0" w:after="0" w:line="400" w:lineRule="exact"/>
        <w:rPr>
          <w:rFonts w:ascii="宋体" w:hAnsi="宋体" w:cs="宋体"/>
          <w:color w:val="000000"/>
          <w:kern w:val="0"/>
          <w:sz w:val="24"/>
          <w:szCs w:val="24"/>
        </w:rPr>
      </w:pPr>
      <w:bookmarkStart w:id="162" w:name="_Toc381175554"/>
      <w:r>
        <w:rPr>
          <w:rFonts w:hint="eastAsia" w:ascii="宋体" w:hAnsi="宋体" w:cs="宋体"/>
          <w:color w:val="000000"/>
          <w:kern w:val="0"/>
          <w:sz w:val="24"/>
          <w:szCs w:val="24"/>
        </w:rPr>
        <w:t>2.6 支付合同价款</w:t>
      </w:r>
      <w:bookmarkEnd w:id="16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发包人应按合同约定向承包人及时支付合同价款。</w:t>
      </w:r>
    </w:p>
    <w:p>
      <w:pPr>
        <w:pStyle w:val="4"/>
        <w:spacing w:before="0" w:after="0" w:line="400" w:lineRule="exact"/>
        <w:rPr>
          <w:rFonts w:ascii="宋体" w:hAnsi="宋体" w:cs="宋体"/>
          <w:color w:val="000000"/>
          <w:kern w:val="0"/>
          <w:sz w:val="24"/>
          <w:szCs w:val="24"/>
        </w:rPr>
      </w:pPr>
      <w:bookmarkStart w:id="163" w:name="_Toc381175555"/>
      <w:r>
        <w:rPr>
          <w:rFonts w:hint="eastAsia" w:ascii="宋体" w:hAnsi="宋体" w:cs="宋体"/>
          <w:color w:val="000000"/>
          <w:kern w:val="0"/>
          <w:sz w:val="24"/>
          <w:szCs w:val="24"/>
        </w:rPr>
        <w:t>2.7 组织竣工验收</w:t>
      </w:r>
      <w:bookmarkEnd w:id="16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发包人应按合同约定及时组织竣工验收。</w:t>
      </w:r>
    </w:p>
    <w:p>
      <w:pPr>
        <w:pStyle w:val="4"/>
        <w:spacing w:before="0" w:after="0" w:line="400" w:lineRule="exact"/>
        <w:rPr>
          <w:rFonts w:ascii="宋体" w:hAnsi="宋体" w:cs="宋体"/>
          <w:color w:val="000000"/>
          <w:kern w:val="0"/>
          <w:sz w:val="24"/>
          <w:szCs w:val="24"/>
        </w:rPr>
      </w:pPr>
      <w:bookmarkStart w:id="164" w:name="_Toc381175556"/>
      <w:r>
        <w:rPr>
          <w:rFonts w:hint="eastAsia" w:ascii="宋体" w:hAnsi="宋体" w:cs="宋体"/>
          <w:color w:val="000000"/>
          <w:kern w:val="0"/>
          <w:sz w:val="24"/>
          <w:szCs w:val="24"/>
        </w:rPr>
        <w:t>2.8 现场统一管理协议</w:t>
      </w:r>
      <w:bookmarkEnd w:id="16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3"/>
        <w:spacing w:before="0" w:after="0" w:line="400" w:lineRule="exact"/>
        <w:rPr>
          <w:rFonts w:ascii="宋体" w:hAnsi="宋体" w:eastAsia="宋体" w:cs="宋体"/>
          <w:color w:val="000000"/>
          <w:kern w:val="0"/>
          <w:sz w:val="28"/>
          <w:szCs w:val="28"/>
        </w:rPr>
      </w:pPr>
      <w:bookmarkStart w:id="165" w:name="_Toc6707"/>
      <w:bookmarkStart w:id="166" w:name="_Toc381175557"/>
      <w:bookmarkStart w:id="167" w:name="_Toc26277"/>
      <w:r>
        <w:rPr>
          <w:rFonts w:hint="eastAsia" w:ascii="宋体" w:hAnsi="宋体" w:eastAsia="宋体" w:cs="宋体"/>
          <w:color w:val="000000"/>
          <w:kern w:val="0"/>
          <w:sz w:val="28"/>
          <w:szCs w:val="28"/>
        </w:rPr>
        <w:t>3. 承包人</w:t>
      </w:r>
      <w:bookmarkEnd w:id="165"/>
      <w:bookmarkEnd w:id="166"/>
      <w:bookmarkEnd w:id="167"/>
    </w:p>
    <w:p>
      <w:pPr>
        <w:pStyle w:val="4"/>
        <w:spacing w:before="0" w:after="0" w:line="400" w:lineRule="exact"/>
        <w:rPr>
          <w:rFonts w:ascii="宋体" w:hAnsi="宋体" w:cs="宋体"/>
          <w:color w:val="000000"/>
          <w:kern w:val="0"/>
          <w:sz w:val="24"/>
          <w:szCs w:val="24"/>
        </w:rPr>
      </w:pPr>
      <w:bookmarkStart w:id="168" w:name="_Toc381175558"/>
      <w:r>
        <w:rPr>
          <w:rFonts w:hint="eastAsia" w:ascii="宋体" w:hAnsi="宋体" w:cs="宋体"/>
          <w:color w:val="000000"/>
          <w:kern w:val="0"/>
          <w:sz w:val="24"/>
          <w:szCs w:val="24"/>
        </w:rPr>
        <w:t>3.1 承包人的一般义务</w:t>
      </w:r>
      <w:bookmarkEnd w:id="16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承包人在履行合同过程中应遵守法律和工程建设标准规范，并履行以下义务：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办理法律规定应由承包人办理的许可和批准，并将办理结果书面报送发包人留存；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（2）按法律规定和合同约定完成工程，并在保修期内承担保修义务；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（3）按法律规定和合同约定采取施工安全和环境保护措施，办理工伤保险，确保工程及人员、材料、设备和设施的安全；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（4）按合同约定的工作内容和施工进度要求，编制施工组织设计和施工措施计划，并对所有施工作业和施工方法的完备性和安全可靠性负责；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（6）按照第6.3款〔环境保护〕约定负责施工场地及其周边环境与生态的保护工作；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（7）按第6.1款〔安全文明施工〕约定采取施工安全措施，确保工程及其人员、材料、设备和设施的安全，防止因工程施工造成的人身伤害和财产损失；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（8）将发包人按合同约定支付的各项价款专用于合同工程，且应及时支付其雇用人员工资，并及时向分包人支付合同价款；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（9）按照法律规定和合同约定编制竣工资料，完成竣工资料立卷及归档，并按专用合同条款约定的竣工资料的套数、内容、时间等要求移交发包人；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（10）应履行的其他义务。</w:t>
      </w:r>
    </w:p>
    <w:p>
      <w:pPr>
        <w:pStyle w:val="4"/>
        <w:spacing w:before="0" w:after="0" w:line="400" w:lineRule="exact"/>
        <w:rPr>
          <w:rFonts w:ascii="宋体" w:hAnsi="宋体" w:cs="宋体"/>
          <w:color w:val="000000"/>
          <w:kern w:val="0"/>
          <w:sz w:val="24"/>
          <w:szCs w:val="24"/>
        </w:rPr>
      </w:pPr>
      <w:bookmarkStart w:id="169" w:name="_Toc351203520"/>
      <w:bookmarkStart w:id="170" w:name="_Toc381175559"/>
      <w:r>
        <w:rPr>
          <w:rFonts w:hint="eastAsia" w:ascii="宋体" w:hAnsi="宋体" w:cs="宋体"/>
          <w:color w:val="000000"/>
          <w:kern w:val="0"/>
          <w:sz w:val="24"/>
          <w:szCs w:val="24"/>
        </w:rPr>
        <w:t>3</w:t>
      </w:r>
      <w:bookmarkStart w:id="171" w:name="_Toc337558748"/>
      <w:bookmarkStart w:id="172" w:name="_Toc296346548"/>
      <w:bookmarkStart w:id="173" w:name="_Toc296503047"/>
      <w:r>
        <w:rPr>
          <w:rFonts w:hint="eastAsia" w:ascii="宋体" w:hAnsi="宋体" w:cs="宋体"/>
          <w:color w:val="000000"/>
          <w:kern w:val="0"/>
          <w:sz w:val="24"/>
          <w:szCs w:val="24"/>
        </w:rPr>
        <w:t xml:space="preserve">.2 </w:t>
      </w:r>
      <w:bookmarkEnd w:id="169"/>
      <w:r>
        <w:rPr>
          <w:rFonts w:hint="eastAsia" w:ascii="宋体" w:hAnsi="宋体" w:cs="宋体"/>
          <w:color w:val="000000"/>
          <w:kern w:val="0"/>
          <w:sz w:val="24"/>
          <w:szCs w:val="24"/>
        </w:rPr>
        <w:t>项目经理</w:t>
      </w:r>
      <w:bookmarkEnd w:id="170"/>
    </w:p>
    <w:bookmarkEnd w:id="171"/>
    <w:bookmarkEnd w:id="172"/>
    <w:bookmarkEnd w:id="17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承包人违反上述约定的，应按照专用合同条款的约定，承担违约责任。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4"/>
        <w:spacing w:before="0" w:after="0" w:line="400" w:lineRule="exact"/>
        <w:rPr>
          <w:rFonts w:ascii="宋体" w:hAnsi="宋体" w:cs="宋体"/>
          <w:color w:val="000000"/>
          <w:kern w:val="0"/>
          <w:sz w:val="24"/>
          <w:szCs w:val="24"/>
        </w:rPr>
      </w:pPr>
      <w:bookmarkStart w:id="174" w:name="_Toc351203521"/>
      <w:bookmarkStart w:id="175" w:name="_Toc381175560"/>
      <w:r>
        <w:rPr>
          <w:rFonts w:hint="eastAsia" w:ascii="宋体" w:hAnsi="宋体" w:cs="宋体"/>
          <w:color w:val="000000"/>
          <w:kern w:val="0"/>
          <w:sz w:val="24"/>
          <w:szCs w:val="24"/>
        </w:rPr>
        <w:t>3</w:t>
      </w:r>
      <w:bookmarkStart w:id="176" w:name="_Toc296346549"/>
      <w:bookmarkStart w:id="177" w:name="_Toc296503048"/>
      <w:bookmarkStart w:id="178" w:name="_Toc337558749"/>
      <w:r>
        <w:rPr>
          <w:rFonts w:hint="eastAsia" w:ascii="宋体" w:hAnsi="宋体" w:cs="宋体"/>
          <w:color w:val="000000"/>
          <w:kern w:val="0"/>
          <w:sz w:val="24"/>
          <w:szCs w:val="24"/>
        </w:rPr>
        <w:t xml:space="preserve">.3 </w:t>
      </w:r>
      <w:bookmarkEnd w:id="176"/>
      <w:bookmarkEnd w:id="177"/>
      <w:r>
        <w:rPr>
          <w:rFonts w:hint="eastAsia" w:ascii="宋体" w:hAnsi="宋体" w:cs="宋体"/>
          <w:color w:val="000000"/>
          <w:kern w:val="0"/>
          <w:sz w:val="24"/>
          <w:szCs w:val="24"/>
        </w:rPr>
        <w:t>承包人人员</w:t>
      </w:r>
      <w:bookmarkEnd w:id="174"/>
      <w:bookmarkEnd w:id="175"/>
    </w:p>
    <w:bookmarkEnd w:id="17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特殊工种作业人员均应持有相应的资格证明，监理人可以随时检查。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3.3.5 承包人擅自更换主要施工管理人员，或前述人员未经监理人或发包人同意擅自离开施工现场的，应按照专用合同条款约定承担违约责任。</w:t>
      </w:r>
    </w:p>
    <w:p>
      <w:pPr>
        <w:pStyle w:val="4"/>
        <w:spacing w:before="0" w:after="0" w:line="400" w:lineRule="exact"/>
        <w:rPr>
          <w:rFonts w:ascii="宋体" w:hAnsi="宋体" w:cs="宋体"/>
          <w:color w:val="000000"/>
          <w:kern w:val="0"/>
          <w:sz w:val="24"/>
          <w:szCs w:val="24"/>
        </w:rPr>
      </w:pPr>
      <w:bookmarkStart w:id="179" w:name="_Toc351203522"/>
      <w:bookmarkStart w:id="180" w:name="_Toc381175561"/>
      <w:r>
        <w:rPr>
          <w:rFonts w:hint="eastAsia" w:ascii="宋体" w:hAnsi="宋体" w:cs="宋体"/>
          <w:color w:val="000000"/>
          <w:kern w:val="0"/>
          <w:sz w:val="24"/>
          <w:szCs w:val="24"/>
        </w:rPr>
        <w:t>3</w:t>
      </w:r>
      <w:bookmarkStart w:id="181" w:name="_Toc296503050"/>
      <w:bookmarkStart w:id="182" w:name="_Toc296346551"/>
      <w:bookmarkStart w:id="183" w:name="_Toc337558750"/>
      <w:r>
        <w:rPr>
          <w:rFonts w:hint="eastAsia" w:ascii="宋体" w:hAnsi="宋体" w:cs="宋体"/>
          <w:color w:val="000000"/>
          <w:kern w:val="0"/>
          <w:sz w:val="24"/>
          <w:szCs w:val="24"/>
        </w:rPr>
        <w:t>.4 承包人现场查勘</w:t>
      </w:r>
      <w:bookmarkEnd w:id="179"/>
      <w:bookmarkEnd w:id="180"/>
    </w:p>
    <w:bookmarkEnd w:id="181"/>
    <w:bookmarkEnd w:id="182"/>
    <w:bookmarkEnd w:id="18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承包人应对基于发包人按照第2.4.3项〔提供基础资料〕提交的基础资料所做出的解释和推断负责，但因基础资料存在错误、遗漏导致承包人解释或推断失实的，由发包人承担责任。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4"/>
        <w:spacing w:before="0" w:after="0" w:line="400" w:lineRule="exact"/>
        <w:rPr>
          <w:rFonts w:ascii="宋体" w:hAnsi="宋体" w:cs="宋体"/>
          <w:color w:val="000000"/>
          <w:kern w:val="0"/>
          <w:sz w:val="24"/>
          <w:szCs w:val="24"/>
        </w:rPr>
      </w:pPr>
      <w:bookmarkStart w:id="184" w:name="_Toc381175562"/>
      <w:bookmarkStart w:id="185" w:name="_Toc351203523"/>
      <w:r>
        <w:rPr>
          <w:rFonts w:hint="eastAsia" w:ascii="宋体" w:hAnsi="宋体" w:cs="宋体"/>
          <w:color w:val="000000"/>
          <w:kern w:val="0"/>
          <w:sz w:val="24"/>
          <w:szCs w:val="24"/>
        </w:rPr>
        <w:t>3</w:t>
      </w:r>
      <w:bookmarkStart w:id="186" w:name="_Toc337558751"/>
      <w:bookmarkStart w:id="187" w:name="_Toc296503051"/>
      <w:bookmarkStart w:id="188" w:name="_Toc296346552"/>
      <w:r>
        <w:rPr>
          <w:rFonts w:hint="eastAsia" w:ascii="宋体" w:hAnsi="宋体" w:cs="宋体"/>
          <w:color w:val="000000"/>
          <w:kern w:val="0"/>
          <w:sz w:val="24"/>
          <w:szCs w:val="24"/>
        </w:rPr>
        <w:t>.5 分包</w:t>
      </w:r>
      <w:bookmarkEnd w:id="184"/>
      <w:bookmarkEnd w:id="185"/>
    </w:p>
    <w:bookmarkEnd w:id="186"/>
    <w:bookmarkEnd w:id="187"/>
    <w:bookmarkEnd w:id="18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3.5.1 分包的一般约定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承包人不得以劳务分包的名义转包或违法分包工程。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3.5.2 分包的确定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3.5.3 分包管理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承包人应向监理人提交分包人的主要施工管理人员表，并对分包人的施工人员进行实名制管理，包括但不限于进出场管理、登记造册以及各种证照的办理。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3.5.4 分包合同价款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（1）除本项第（2）目约定的情况或专用合同条款另有约定外，分包合同价款由承包人与分包人结算，未经承包人同意，发包人不得向分包人支付分包工程价款；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（2）生效法律文书要求发包人向分包人支付分包合同价款的，发包人有权从应付承包人工程款中扣除该部分款项。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3.5.5 分包合同权益的转让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89" w:name="_Toc351203524"/>
    </w:p>
    <w:p>
      <w:pPr>
        <w:pStyle w:val="4"/>
        <w:spacing w:before="0" w:after="0" w:line="400" w:lineRule="exact"/>
        <w:rPr>
          <w:rFonts w:ascii="宋体" w:hAnsi="宋体" w:cs="宋体"/>
          <w:color w:val="000000"/>
          <w:kern w:val="0"/>
          <w:sz w:val="24"/>
          <w:szCs w:val="24"/>
        </w:rPr>
      </w:pPr>
      <w:bookmarkStart w:id="190" w:name="_Toc381175563"/>
      <w:r>
        <w:rPr>
          <w:rFonts w:hint="eastAsia" w:ascii="宋体" w:hAnsi="宋体" w:cs="宋体"/>
          <w:color w:val="000000"/>
          <w:kern w:val="0"/>
          <w:sz w:val="24"/>
          <w:szCs w:val="24"/>
        </w:rPr>
        <w:t>3.6 工程照管与成品、半成品保护</w:t>
      </w:r>
      <w:bookmarkEnd w:id="189"/>
      <w:bookmarkEnd w:id="19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（1）除专用合同条款另有约定外，自发包人向承包人移交施工现场之日起，承包人应负责照管工程及工程相关的材料、工程设备，直到颁发工程接收证书之日止。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（2）在承包人负责照管期间，因承包人原因造成工程、材料、工程设备损坏的，由承包人负责修复或更换，并承担由此增加的费用和（或）延误的工期。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4"/>
        <w:spacing w:before="0" w:after="0" w:line="400" w:lineRule="exact"/>
        <w:rPr>
          <w:rFonts w:ascii="宋体" w:hAnsi="宋体" w:cs="宋体"/>
          <w:color w:val="000000"/>
          <w:kern w:val="0"/>
          <w:sz w:val="24"/>
          <w:szCs w:val="24"/>
        </w:rPr>
      </w:pPr>
      <w:bookmarkStart w:id="191" w:name="_Toc351203525"/>
      <w:bookmarkStart w:id="192" w:name="_Toc381175564"/>
      <w:r>
        <w:rPr>
          <w:rFonts w:hint="eastAsia" w:ascii="宋体" w:hAnsi="宋体" w:cs="宋体"/>
          <w:color w:val="000000"/>
          <w:kern w:val="0"/>
          <w:sz w:val="24"/>
          <w:szCs w:val="24"/>
        </w:rPr>
        <w:t>3</w:t>
      </w:r>
      <w:bookmarkStart w:id="193" w:name="_Toc337558752"/>
      <w:bookmarkStart w:id="194" w:name="_Toc296346553"/>
      <w:bookmarkStart w:id="195" w:name="_Toc296503052"/>
      <w:r>
        <w:rPr>
          <w:rFonts w:hint="eastAsia" w:ascii="宋体" w:hAnsi="宋体" w:cs="宋体"/>
          <w:color w:val="000000"/>
          <w:kern w:val="0"/>
          <w:sz w:val="24"/>
          <w:szCs w:val="24"/>
        </w:rPr>
        <w:t>.7 履约担保</w:t>
      </w:r>
      <w:bookmarkEnd w:id="191"/>
      <w:bookmarkEnd w:id="192"/>
    </w:p>
    <w:bookmarkEnd w:id="193"/>
    <w:bookmarkEnd w:id="194"/>
    <w:bookmarkEnd w:id="19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4"/>
        <w:spacing w:before="0" w:after="0" w:line="400" w:lineRule="exact"/>
        <w:rPr>
          <w:rFonts w:ascii="宋体" w:hAnsi="宋体" w:cs="宋体"/>
          <w:color w:val="000000"/>
          <w:kern w:val="0"/>
          <w:sz w:val="24"/>
          <w:szCs w:val="24"/>
        </w:rPr>
      </w:pPr>
      <w:bookmarkStart w:id="196" w:name="_Toc381175565"/>
      <w:bookmarkStart w:id="197" w:name="_Toc351203526"/>
      <w:r>
        <w:rPr>
          <w:rFonts w:hint="eastAsia" w:ascii="宋体" w:hAnsi="宋体" w:cs="宋体"/>
          <w:color w:val="000000"/>
          <w:kern w:val="0"/>
          <w:sz w:val="24"/>
          <w:szCs w:val="24"/>
        </w:rPr>
        <w:t>3.8 联合体</w:t>
      </w:r>
      <w:bookmarkEnd w:id="196"/>
      <w:bookmarkEnd w:id="19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3.8.1 联合体各方应共同与发包人签订合同协议书。联合体各方应为履行合同向发包人承担连带责任。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3.8.2 联合体协议经发包人确认后作为合同附件。在履行合同过程中，未经发包人同意，不得修改联合体协议。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3.8.3 联合体牵头人负责与发包人和监理人联系，并接受指示，负责组织联合体各成员全面履行合同。</w:t>
      </w:r>
    </w:p>
    <w:p>
      <w:pPr>
        <w:pStyle w:val="3"/>
        <w:spacing w:before="0" w:after="0" w:line="400" w:lineRule="exact"/>
        <w:rPr>
          <w:rFonts w:ascii="宋体" w:hAnsi="宋体" w:eastAsia="宋体" w:cs="宋体"/>
          <w:color w:val="000000"/>
          <w:kern w:val="0"/>
          <w:sz w:val="28"/>
          <w:szCs w:val="28"/>
        </w:rPr>
      </w:pPr>
      <w:bookmarkStart w:id="198" w:name="_Toc381175566"/>
      <w:bookmarkStart w:id="199" w:name="_Toc32465"/>
      <w:bookmarkStart w:id="200" w:name="_Toc21120"/>
      <w:r>
        <w:rPr>
          <w:rFonts w:hint="eastAsia" w:ascii="宋体" w:hAnsi="宋体" w:eastAsia="宋体" w:cs="宋体"/>
          <w:color w:val="000000"/>
          <w:kern w:val="0"/>
          <w:sz w:val="28"/>
          <w:szCs w:val="28"/>
        </w:rPr>
        <w:t>4. 监理人</w:t>
      </w:r>
      <w:bookmarkEnd w:id="198"/>
      <w:bookmarkEnd w:id="199"/>
      <w:bookmarkEnd w:id="200"/>
    </w:p>
    <w:p>
      <w:pPr>
        <w:pStyle w:val="4"/>
        <w:spacing w:before="0" w:after="0" w:line="400" w:lineRule="exact"/>
        <w:rPr>
          <w:rFonts w:ascii="宋体" w:hAnsi="宋体" w:cs="宋体"/>
          <w:color w:val="000000"/>
          <w:kern w:val="0"/>
          <w:sz w:val="24"/>
          <w:szCs w:val="24"/>
        </w:rPr>
      </w:pPr>
      <w:bookmarkStart w:id="201" w:name="_Toc381175567"/>
      <w:r>
        <w:rPr>
          <w:rFonts w:hint="eastAsia" w:ascii="宋体" w:hAnsi="宋体" w:cs="宋体"/>
          <w:color w:val="000000"/>
          <w:kern w:val="0"/>
          <w:sz w:val="24"/>
          <w:szCs w:val="24"/>
        </w:rPr>
        <w:t>4.1 监理人的一般规定</w:t>
      </w:r>
      <w:bookmarkEnd w:id="20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除专用合同条款另有约定外，监理人在施工现场的办公场所、生活场所由承包人提供，所发生的费用由发包人承担。</w:t>
      </w:r>
    </w:p>
    <w:p>
      <w:pPr>
        <w:pStyle w:val="4"/>
        <w:spacing w:before="0" w:after="0" w:line="400" w:lineRule="exact"/>
        <w:rPr>
          <w:rFonts w:ascii="宋体" w:hAnsi="宋体" w:cs="宋体"/>
          <w:color w:val="000000"/>
          <w:kern w:val="0"/>
          <w:sz w:val="24"/>
          <w:szCs w:val="24"/>
        </w:rPr>
      </w:pPr>
      <w:bookmarkStart w:id="202" w:name="_Toc381175568"/>
      <w:r>
        <w:rPr>
          <w:rFonts w:hint="eastAsia" w:ascii="宋体" w:hAnsi="宋体" w:cs="宋体"/>
          <w:color w:val="000000"/>
          <w:kern w:val="0"/>
          <w:sz w:val="24"/>
          <w:szCs w:val="24"/>
        </w:rPr>
        <w:t>4.2 监理人员</w:t>
      </w:r>
      <w:bookmarkEnd w:id="20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4"/>
        <w:spacing w:before="0" w:after="0" w:line="400" w:lineRule="exact"/>
        <w:rPr>
          <w:rFonts w:ascii="宋体" w:hAnsi="宋体" w:cs="宋体"/>
          <w:color w:val="000000"/>
          <w:kern w:val="0"/>
          <w:sz w:val="24"/>
          <w:szCs w:val="24"/>
        </w:rPr>
      </w:pPr>
      <w:bookmarkStart w:id="203" w:name="_Toc381175569"/>
      <w:r>
        <w:rPr>
          <w:rFonts w:hint="eastAsia" w:ascii="宋体" w:hAnsi="宋体" w:cs="宋体"/>
          <w:color w:val="000000"/>
          <w:kern w:val="0"/>
          <w:sz w:val="24"/>
          <w:szCs w:val="24"/>
        </w:rPr>
        <w:t>4.3 监理人的指示</w:t>
      </w:r>
      <w:bookmarkEnd w:id="20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4"/>
        <w:spacing w:before="0" w:after="0" w:line="400" w:lineRule="exact"/>
        <w:rPr>
          <w:rFonts w:ascii="宋体" w:hAnsi="宋体" w:cs="宋体"/>
          <w:color w:val="000000"/>
          <w:kern w:val="0"/>
          <w:sz w:val="24"/>
          <w:szCs w:val="24"/>
        </w:rPr>
      </w:pPr>
      <w:bookmarkStart w:id="204" w:name="_Toc381175570"/>
      <w:r>
        <w:rPr>
          <w:rFonts w:hint="eastAsia" w:ascii="宋体" w:hAnsi="宋体" w:cs="宋体"/>
          <w:color w:val="000000"/>
          <w:kern w:val="0"/>
          <w:sz w:val="24"/>
          <w:szCs w:val="24"/>
        </w:rPr>
        <w:t>4.4 商定或确定</w:t>
      </w:r>
      <w:bookmarkEnd w:id="20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合同当事人进行商定或确定时，总监理工程师应当会同合同当事人尽量通过协商达成一致，不能达成一致的，由总监理工程师按照合同约定审慎做出公正的确定。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3"/>
        <w:spacing w:before="0" w:after="0" w:line="400" w:lineRule="exact"/>
        <w:rPr>
          <w:rFonts w:ascii="宋体" w:hAnsi="宋体" w:eastAsia="宋体" w:cs="宋体"/>
          <w:color w:val="000000"/>
          <w:kern w:val="0"/>
          <w:sz w:val="28"/>
          <w:szCs w:val="28"/>
        </w:rPr>
      </w:pPr>
      <w:bookmarkStart w:id="205" w:name="_Toc19049"/>
      <w:bookmarkStart w:id="206" w:name="_Toc381175571"/>
      <w:bookmarkStart w:id="207" w:name="_Toc18078"/>
      <w:r>
        <w:rPr>
          <w:rFonts w:hint="eastAsia" w:ascii="宋体" w:hAnsi="宋体" w:eastAsia="宋体" w:cs="宋体"/>
          <w:color w:val="000000"/>
          <w:kern w:val="0"/>
          <w:sz w:val="28"/>
          <w:szCs w:val="28"/>
        </w:rPr>
        <w:t>5. 工程质量</w:t>
      </w:r>
      <w:bookmarkEnd w:id="205"/>
      <w:bookmarkEnd w:id="206"/>
      <w:bookmarkEnd w:id="207"/>
    </w:p>
    <w:p>
      <w:pPr>
        <w:pStyle w:val="4"/>
        <w:spacing w:before="0" w:after="0" w:line="400" w:lineRule="exact"/>
        <w:rPr>
          <w:rFonts w:ascii="宋体" w:hAnsi="宋体" w:cs="宋体"/>
          <w:color w:val="000000"/>
          <w:kern w:val="0"/>
          <w:sz w:val="24"/>
          <w:szCs w:val="24"/>
        </w:rPr>
      </w:pPr>
      <w:bookmarkStart w:id="208" w:name="_Toc351203533"/>
      <w:bookmarkStart w:id="209" w:name="_Toc381175572"/>
      <w:r>
        <w:rPr>
          <w:rFonts w:hint="eastAsia" w:ascii="宋体" w:hAnsi="宋体" w:cs="宋体"/>
          <w:color w:val="000000"/>
          <w:kern w:val="0"/>
          <w:sz w:val="24"/>
          <w:szCs w:val="24"/>
        </w:rPr>
        <w:t>5</w:t>
      </w:r>
      <w:bookmarkStart w:id="210" w:name="_Toc337558759"/>
      <w:r>
        <w:rPr>
          <w:rFonts w:hint="eastAsia" w:ascii="宋体" w:hAnsi="宋体" w:cs="宋体"/>
          <w:color w:val="000000"/>
          <w:kern w:val="0"/>
          <w:sz w:val="24"/>
          <w:szCs w:val="24"/>
        </w:rPr>
        <w:t>.1质量要求</w:t>
      </w:r>
      <w:bookmarkEnd w:id="208"/>
      <w:bookmarkEnd w:id="209"/>
    </w:p>
    <w:bookmarkEnd w:id="21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5.1.1 工程质量标准必须符合现行国家有关工程施工质量验收规范和标准的要求。有关工程质量的特殊标准或要求由合同当事人在专用合同条款中约定。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5.1.2 因发包人原因造成工程质量未达到合同约定标准的，由发包人承担由此增加的费用和（或）延误的工期，并支付承包人合理的利润。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4"/>
        <w:spacing w:before="0" w:after="0" w:line="400" w:lineRule="exact"/>
        <w:rPr>
          <w:rFonts w:ascii="宋体" w:hAnsi="宋体" w:cs="宋体"/>
          <w:color w:val="000000"/>
          <w:kern w:val="0"/>
          <w:sz w:val="24"/>
          <w:szCs w:val="24"/>
        </w:rPr>
      </w:pPr>
      <w:bookmarkStart w:id="211" w:name="_Toc381175573"/>
      <w:bookmarkStart w:id="212" w:name="_Toc351203534"/>
      <w:r>
        <w:rPr>
          <w:rFonts w:hint="eastAsia" w:ascii="宋体" w:hAnsi="宋体" w:cs="宋体"/>
          <w:color w:val="000000"/>
          <w:kern w:val="0"/>
          <w:sz w:val="24"/>
          <w:szCs w:val="24"/>
        </w:rPr>
        <w:t>5</w:t>
      </w:r>
      <w:bookmarkStart w:id="213" w:name="_Toc337558760"/>
      <w:r>
        <w:rPr>
          <w:rFonts w:hint="eastAsia" w:ascii="宋体" w:hAnsi="宋体" w:cs="宋体"/>
          <w:color w:val="000000"/>
          <w:kern w:val="0"/>
          <w:sz w:val="24"/>
          <w:szCs w:val="24"/>
        </w:rPr>
        <w:t>.2质量保证措施</w:t>
      </w:r>
      <w:bookmarkEnd w:id="211"/>
      <w:bookmarkEnd w:id="212"/>
    </w:p>
    <w:bookmarkEnd w:id="21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5.2.1 发包人的质量管理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发包人应按照法律规定及合同约定完成与工程质量有关的各项工作。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5.2.2 承包人的质量管理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承包人应对施工人员进行质量教育和技术培训，定期考核施工人员的劳动技能，严格执行施工规范和操作规程。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5.2.3 监理人的质量检查和检验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4"/>
        <w:spacing w:before="0" w:after="0" w:line="400" w:lineRule="exact"/>
        <w:rPr>
          <w:rFonts w:ascii="宋体" w:hAnsi="宋体" w:cs="宋体"/>
          <w:color w:val="000000"/>
          <w:kern w:val="0"/>
          <w:sz w:val="24"/>
          <w:szCs w:val="24"/>
        </w:rPr>
      </w:pPr>
      <w:bookmarkStart w:id="214" w:name="_Toc381175574"/>
      <w:bookmarkStart w:id="215" w:name="_Toc351203535"/>
      <w:r>
        <w:rPr>
          <w:rFonts w:hint="eastAsia" w:ascii="宋体" w:hAnsi="宋体" w:cs="宋体"/>
          <w:color w:val="000000"/>
          <w:kern w:val="0"/>
          <w:sz w:val="24"/>
          <w:szCs w:val="24"/>
        </w:rPr>
        <w:t>5</w:t>
      </w:r>
      <w:bookmarkStart w:id="216" w:name="_Toc337558761"/>
      <w:r>
        <w:rPr>
          <w:rFonts w:hint="eastAsia" w:ascii="宋体" w:hAnsi="宋体" w:cs="宋体"/>
          <w:color w:val="000000"/>
          <w:kern w:val="0"/>
          <w:sz w:val="24"/>
          <w:szCs w:val="24"/>
        </w:rPr>
        <w:t>.3 隐蔽工程检查</w:t>
      </w:r>
      <w:bookmarkEnd w:id="214"/>
      <w:bookmarkEnd w:id="215"/>
    </w:p>
    <w:bookmarkEnd w:id="21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5.3.1承包人自检</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承包人应当对工程隐蔽部位进行自检，并经自检确认是否具备覆盖条件。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5.3.2检查程序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5.3.3 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5.3.4 承包人私自覆盖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4"/>
        <w:spacing w:before="0" w:after="0" w:line="400" w:lineRule="exact"/>
        <w:rPr>
          <w:rFonts w:ascii="宋体" w:hAnsi="宋体" w:cs="宋体"/>
          <w:color w:val="000000"/>
          <w:kern w:val="0"/>
          <w:sz w:val="24"/>
          <w:szCs w:val="24"/>
        </w:rPr>
      </w:pPr>
      <w:bookmarkStart w:id="217" w:name="_Toc351203536"/>
      <w:bookmarkStart w:id="218" w:name="_Toc381175575"/>
      <w:r>
        <w:rPr>
          <w:rFonts w:hint="eastAsia" w:ascii="宋体" w:hAnsi="宋体" w:cs="宋体"/>
          <w:color w:val="000000"/>
          <w:kern w:val="0"/>
          <w:sz w:val="24"/>
          <w:szCs w:val="24"/>
        </w:rPr>
        <w:t>5</w:t>
      </w:r>
      <w:bookmarkStart w:id="219" w:name="_Toc337558762"/>
      <w:r>
        <w:rPr>
          <w:rFonts w:hint="eastAsia" w:ascii="宋体" w:hAnsi="宋体" w:cs="宋体"/>
          <w:color w:val="000000"/>
          <w:kern w:val="0"/>
          <w:sz w:val="24"/>
          <w:szCs w:val="24"/>
        </w:rPr>
        <w:t>.4不合格工程的处理</w:t>
      </w:r>
      <w:bookmarkEnd w:id="217"/>
      <w:bookmarkEnd w:id="218"/>
    </w:p>
    <w:bookmarkEnd w:id="21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5.4.2 因发包人原因造成工程不合格的，由此增加的费用和（或）延误的工期由发包人承担，并支付承包人合理的利润。</w:t>
      </w:r>
    </w:p>
    <w:p>
      <w:pPr>
        <w:pStyle w:val="4"/>
        <w:spacing w:before="0" w:after="0" w:line="400" w:lineRule="exact"/>
        <w:rPr>
          <w:rFonts w:ascii="宋体" w:hAnsi="宋体" w:cs="宋体"/>
          <w:color w:val="000000"/>
          <w:kern w:val="0"/>
          <w:sz w:val="24"/>
          <w:szCs w:val="24"/>
        </w:rPr>
      </w:pPr>
      <w:bookmarkStart w:id="220" w:name="_Toc381175576"/>
      <w:bookmarkStart w:id="221" w:name="_Toc351203537"/>
      <w:r>
        <w:rPr>
          <w:rFonts w:hint="eastAsia" w:ascii="宋体" w:hAnsi="宋体" w:cs="宋体"/>
          <w:color w:val="000000"/>
          <w:kern w:val="0"/>
          <w:sz w:val="24"/>
          <w:szCs w:val="24"/>
        </w:rPr>
        <w:t>5.5 质量争议检测</w:t>
      </w:r>
      <w:bookmarkEnd w:id="220"/>
      <w:bookmarkEnd w:id="22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合同当事人对工程质量有争议的，由双方协商确定的工程质量检测机构鉴定，由此产生的费用及因此造成的损失，由责任方承担。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合同当事人均有责任的，由双方根据其责任分别承担。合同当事人无法达成一致的，按照第4.4款〔商定或确定〕执行。</w:t>
      </w:r>
    </w:p>
    <w:p>
      <w:pPr>
        <w:pStyle w:val="3"/>
        <w:spacing w:before="0" w:after="0" w:line="400" w:lineRule="exact"/>
        <w:rPr>
          <w:rFonts w:ascii="宋体" w:hAnsi="宋体" w:eastAsia="宋体" w:cs="宋体"/>
          <w:color w:val="000000"/>
          <w:kern w:val="0"/>
          <w:sz w:val="28"/>
          <w:szCs w:val="28"/>
        </w:rPr>
      </w:pPr>
      <w:bookmarkStart w:id="222" w:name="_Toc351203538"/>
      <w:bookmarkStart w:id="223" w:name="_Toc381175577"/>
      <w:bookmarkStart w:id="224" w:name="_Toc25915"/>
      <w:bookmarkStart w:id="225" w:name="_Toc25571"/>
      <w:r>
        <w:rPr>
          <w:rFonts w:hint="eastAsia" w:ascii="宋体" w:hAnsi="宋体" w:eastAsia="宋体" w:cs="宋体"/>
          <w:color w:val="000000"/>
          <w:kern w:val="0"/>
          <w:sz w:val="28"/>
          <w:szCs w:val="28"/>
        </w:rPr>
        <w:t>6</w:t>
      </w:r>
      <w:bookmarkStart w:id="226" w:name="_Toc337558763"/>
      <w:r>
        <w:rPr>
          <w:rFonts w:hint="eastAsia" w:ascii="宋体" w:hAnsi="宋体" w:eastAsia="宋体" w:cs="宋体"/>
          <w:color w:val="000000"/>
          <w:kern w:val="0"/>
          <w:sz w:val="28"/>
          <w:szCs w:val="28"/>
        </w:rPr>
        <w:t>. 安全文明施工与环境保护</w:t>
      </w:r>
      <w:bookmarkEnd w:id="222"/>
      <w:bookmarkEnd w:id="223"/>
      <w:bookmarkEnd w:id="224"/>
      <w:bookmarkEnd w:id="225"/>
    </w:p>
    <w:bookmarkEnd w:id="226"/>
    <w:p>
      <w:pPr>
        <w:pStyle w:val="4"/>
        <w:spacing w:before="0" w:after="0" w:line="400" w:lineRule="exact"/>
        <w:rPr>
          <w:rFonts w:ascii="宋体" w:hAnsi="宋体" w:cs="宋体"/>
          <w:color w:val="000000"/>
          <w:kern w:val="0"/>
          <w:sz w:val="24"/>
          <w:szCs w:val="24"/>
        </w:rPr>
      </w:pPr>
      <w:bookmarkStart w:id="227" w:name="_Toc351203539"/>
      <w:bookmarkStart w:id="228" w:name="_Toc381175578"/>
      <w:r>
        <w:rPr>
          <w:rFonts w:hint="eastAsia" w:ascii="宋体" w:hAnsi="宋体" w:cs="宋体"/>
          <w:color w:val="000000"/>
          <w:kern w:val="0"/>
          <w:sz w:val="24"/>
          <w:szCs w:val="24"/>
        </w:rPr>
        <w:t>6</w:t>
      </w:r>
      <w:bookmarkStart w:id="229" w:name="_Toc337558764"/>
      <w:r>
        <w:rPr>
          <w:rFonts w:hint="eastAsia" w:ascii="宋体" w:hAnsi="宋体" w:cs="宋体"/>
          <w:color w:val="000000"/>
          <w:kern w:val="0"/>
          <w:sz w:val="24"/>
          <w:szCs w:val="24"/>
        </w:rPr>
        <w:t>.1安全文明施工</w:t>
      </w:r>
      <w:bookmarkEnd w:id="227"/>
      <w:bookmarkEnd w:id="228"/>
    </w:p>
    <w:bookmarkEnd w:id="229"/>
    <w:p>
      <w:pPr>
        <w:spacing w:line="400" w:lineRule="exact"/>
        <w:ind w:firstLine="480" w:firstLineChars="200"/>
        <w:rPr>
          <w:rFonts w:ascii="宋体" w:hAnsi="宋体" w:cs="宋体"/>
          <w:color w:val="000000"/>
          <w:sz w:val="24"/>
        </w:rPr>
      </w:pPr>
      <w:r>
        <w:rPr>
          <w:rFonts w:hint="eastAsia" w:ascii="宋体" w:hAnsi="宋体" w:cs="宋体"/>
          <w:color w:val="000000"/>
          <w:sz w:val="24"/>
        </w:rPr>
        <w:t>6.1.1安全生产要求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在施工过程中，如遇到突发的地质变动、事先未知的地下施工障碍等影响施工安全的紧急情况，承包人应及时报告监理人和发包人，发包人应当及时下令停工并报</w:t>
      </w:r>
      <w:r>
        <w:rPr>
          <w:rFonts w:hint="eastAsia" w:ascii="宋体" w:hAnsi="宋体" w:cs="宋体"/>
          <w:color w:val="000000"/>
          <w:kern w:val="0"/>
          <w:sz w:val="24"/>
        </w:rPr>
        <w:t>政府有关行政管理部门</w:t>
      </w:r>
      <w:r>
        <w:rPr>
          <w:rFonts w:hint="eastAsia" w:ascii="宋体" w:hAnsi="宋体" w:cs="宋体"/>
          <w:color w:val="000000"/>
          <w:sz w:val="24"/>
        </w:rPr>
        <w:t>采取应急措施。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因安全生产需要暂停施工的，按照第7.8款〔暂停施工〕的约定执行。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6.1.2 安全生产保证措施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承包人应当按照有关</w:t>
      </w:r>
      <w:r>
        <w:rPr>
          <w:rFonts w:hint="eastAsia" w:ascii="宋体" w:hAnsi="宋体" w:cs="宋体"/>
          <w:color w:val="000000"/>
          <w:kern w:val="0"/>
          <w:sz w:val="24"/>
        </w:rPr>
        <w:t>规定编制安全技术措施或者专项施工方案，</w:t>
      </w:r>
      <w:r>
        <w:rPr>
          <w:rFonts w:hint="eastAsia" w:ascii="宋体" w:hAnsi="宋体" w:cs="宋体"/>
          <w:color w:val="000000"/>
          <w:sz w:val="24"/>
        </w:rPr>
        <w:t>建立安全生产责任制度、治安保卫制度及安全生产教育培训制度，并</w:t>
      </w:r>
      <w:r>
        <w:rPr>
          <w:rFonts w:hint="eastAsia" w:ascii="宋体" w:hAnsi="宋体" w:cs="宋体"/>
          <w:color w:val="000000"/>
          <w:kern w:val="0"/>
          <w:sz w:val="24"/>
        </w:rPr>
        <w:t>按安全生产法律规定及合同约定履行安全职责，如实</w:t>
      </w:r>
      <w:r>
        <w:rPr>
          <w:rFonts w:hint="eastAsia" w:ascii="宋体" w:hAnsi="宋体" w:cs="宋体"/>
          <w:color w:val="000000"/>
          <w:sz w:val="24"/>
        </w:rPr>
        <w:t>编制工程安全生产的有关记录，</w:t>
      </w:r>
      <w:r>
        <w:rPr>
          <w:rFonts w:hint="eastAsia" w:ascii="宋体" w:hAnsi="宋体" w:cs="宋体"/>
          <w:color w:val="000000"/>
          <w:kern w:val="0"/>
          <w:sz w:val="24"/>
        </w:rPr>
        <w:t>接受发包人、监理人及政府安全监督部门的检查与监督。</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6.1.3特别安全生产事项</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需单独编制危险性较大分部分项专项工程施工方案的，及要求进行专家论证的超过一定规模的危险性较大的分部分项工程，承包人应及时编制和组织论证。</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6.1.4 治安保卫</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发包人和承包人除应协助现场治安管理机构或联防组织维护施工场地的社会治安外，还应做好包括生活区在内的各自管辖区的治安保卫工作。</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6.1.5 文明施工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6.1.6 安全文明施工费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6.1.7 紧急情况处理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6.1.8 事故处理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 安全生产责任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6.1.9.1 发包人的安全责任</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发包人应负责赔偿以下各种情况造成的损失：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（1）工程或工程的任何部分对土地的占用所造成的第三者财产损失；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（2）由于发包人原因在施工场地及其毗邻地带造成的第三者人身伤亡和财产损失；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（3）由于发包人原因对承包人、监理人造成的人员人身伤亡和财产损失；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（4）由于发包人原因造成的发包人自身人员的人身伤害以及财产损失。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6.1.9.2 承包人的安全责任</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由于承包人原因在施工场地内及其毗邻地带造成的发包人、监理人以及第三者人员伤亡和财产损失，由承包人负责赔偿。</w:t>
      </w:r>
    </w:p>
    <w:p>
      <w:pPr>
        <w:pStyle w:val="4"/>
        <w:spacing w:before="0" w:after="0" w:line="400" w:lineRule="exact"/>
        <w:rPr>
          <w:rFonts w:ascii="宋体" w:hAnsi="宋体" w:cs="宋体"/>
          <w:color w:val="000000"/>
          <w:kern w:val="0"/>
          <w:sz w:val="24"/>
          <w:szCs w:val="24"/>
        </w:rPr>
      </w:pPr>
      <w:bookmarkStart w:id="230" w:name="_Toc381175579"/>
      <w:bookmarkStart w:id="231" w:name="_Toc351203540"/>
      <w:r>
        <w:rPr>
          <w:rFonts w:hint="eastAsia" w:ascii="宋体" w:hAnsi="宋体" w:cs="宋体"/>
          <w:color w:val="000000"/>
          <w:kern w:val="0"/>
          <w:sz w:val="24"/>
          <w:szCs w:val="24"/>
        </w:rPr>
        <w:t>6</w:t>
      </w:r>
      <w:bookmarkStart w:id="232" w:name="_Toc337558765"/>
      <w:r>
        <w:rPr>
          <w:rFonts w:hint="eastAsia" w:ascii="宋体" w:hAnsi="宋体" w:cs="宋体"/>
          <w:color w:val="000000"/>
          <w:kern w:val="0"/>
          <w:sz w:val="24"/>
          <w:szCs w:val="24"/>
        </w:rPr>
        <w:t>.2 职业健康</w:t>
      </w:r>
      <w:bookmarkEnd w:id="230"/>
      <w:bookmarkEnd w:id="231"/>
    </w:p>
    <w:bookmarkEnd w:id="2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6.2.1 劳动保护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6.2.2 生活条件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4"/>
        <w:spacing w:before="0" w:after="0" w:line="400" w:lineRule="exact"/>
        <w:rPr>
          <w:rFonts w:ascii="宋体" w:hAnsi="宋体" w:cs="宋体"/>
          <w:color w:val="000000"/>
          <w:kern w:val="0"/>
          <w:sz w:val="24"/>
          <w:szCs w:val="24"/>
        </w:rPr>
      </w:pPr>
      <w:bookmarkStart w:id="233" w:name="_Toc381175580"/>
      <w:bookmarkStart w:id="234" w:name="_Toc351203541"/>
      <w:r>
        <w:rPr>
          <w:rFonts w:hint="eastAsia" w:ascii="宋体" w:hAnsi="宋体" w:cs="宋体"/>
          <w:color w:val="000000"/>
          <w:kern w:val="0"/>
          <w:sz w:val="24"/>
          <w:szCs w:val="24"/>
        </w:rPr>
        <w:t>6</w:t>
      </w:r>
      <w:bookmarkStart w:id="235" w:name="_Toc337558766"/>
      <w:r>
        <w:rPr>
          <w:rFonts w:hint="eastAsia" w:ascii="宋体" w:hAnsi="宋体" w:cs="宋体"/>
          <w:color w:val="000000"/>
          <w:kern w:val="0"/>
          <w:sz w:val="24"/>
          <w:szCs w:val="24"/>
        </w:rPr>
        <w:t>.3 环境保护</w:t>
      </w:r>
      <w:bookmarkEnd w:id="233"/>
      <w:bookmarkEnd w:id="234"/>
    </w:p>
    <w:bookmarkEnd w:id="23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承包人应当承担因其原因引起的环境污染侵权损害赔偿责任，因上述环境污染引起纠纷而导致暂停施工的，由此增加的费用和（或）延误的工期由承包人承担。</w:t>
      </w:r>
    </w:p>
    <w:p>
      <w:pPr>
        <w:pStyle w:val="3"/>
        <w:spacing w:before="0" w:after="0" w:line="400" w:lineRule="exact"/>
        <w:rPr>
          <w:rFonts w:ascii="宋体" w:hAnsi="宋体" w:eastAsia="宋体" w:cs="宋体"/>
          <w:color w:val="000000"/>
          <w:kern w:val="0"/>
          <w:sz w:val="28"/>
          <w:szCs w:val="28"/>
        </w:rPr>
      </w:pPr>
      <w:bookmarkStart w:id="236" w:name="_Toc7716"/>
      <w:bookmarkStart w:id="237" w:name="_Toc381175581"/>
      <w:bookmarkStart w:id="238" w:name="_Toc351203542"/>
      <w:bookmarkStart w:id="239" w:name="_Toc32040"/>
      <w:r>
        <w:rPr>
          <w:rFonts w:hint="eastAsia" w:ascii="宋体" w:hAnsi="宋体" w:eastAsia="宋体" w:cs="宋体"/>
          <w:color w:val="000000"/>
          <w:kern w:val="0"/>
          <w:sz w:val="28"/>
          <w:szCs w:val="28"/>
        </w:rPr>
        <w:t>7</w:t>
      </w:r>
      <w:bookmarkStart w:id="240" w:name="_Toc337558767"/>
      <w:r>
        <w:rPr>
          <w:rFonts w:hint="eastAsia" w:ascii="宋体" w:hAnsi="宋体" w:eastAsia="宋体" w:cs="宋体"/>
          <w:color w:val="000000"/>
          <w:kern w:val="0"/>
          <w:sz w:val="28"/>
          <w:szCs w:val="28"/>
        </w:rPr>
        <w:t>. 工期和进度</w:t>
      </w:r>
      <w:bookmarkEnd w:id="236"/>
      <w:bookmarkEnd w:id="237"/>
      <w:bookmarkEnd w:id="238"/>
      <w:bookmarkEnd w:id="239"/>
    </w:p>
    <w:bookmarkEnd w:id="240"/>
    <w:p>
      <w:pPr>
        <w:pStyle w:val="4"/>
        <w:spacing w:before="0" w:after="0" w:line="400" w:lineRule="exact"/>
        <w:rPr>
          <w:rFonts w:ascii="宋体" w:hAnsi="宋体" w:cs="宋体"/>
          <w:color w:val="000000"/>
          <w:kern w:val="0"/>
          <w:sz w:val="24"/>
          <w:szCs w:val="24"/>
        </w:rPr>
      </w:pPr>
      <w:bookmarkStart w:id="241" w:name="_Toc351203543"/>
      <w:bookmarkStart w:id="242" w:name="_Toc381175582"/>
      <w:r>
        <w:rPr>
          <w:rFonts w:hint="eastAsia" w:ascii="宋体" w:hAnsi="宋体" w:cs="宋体"/>
          <w:color w:val="000000"/>
          <w:kern w:val="0"/>
          <w:sz w:val="24"/>
          <w:szCs w:val="24"/>
        </w:rPr>
        <w:t>7</w:t>
      </w:r>
      <w:bookmarkStart w:id="243" w:name="_Toc337558768"/>
      <w:bookmarkStart w:id="244" w:name="_Toc296346567"/>
      <w:bookmarkStart w:id="245" w:name="_Toc296503066"/>
      <w:r>
        <w:rPr>
          <w:rFonts w:hint="eastAsia" w:ascii="宋体" w:hAnsi="宋体" w:cs="宋体"/>
          <w:color w:val="000000"/>
          <w:kern w:val="0"/>
          <w:sz w:val="24"/>
          <w:szCs w:val="24"/>
        </w:rPr>
        <w:t>.1施工组织设计</w:t>
      </w:r>
      <w:bookmarkEnd w:id="241"/>
      <w:bookmarkEnd w:id="242"/>
    </w:p>
    <w:bookmarkEnd w:id="2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7.1.1 </w:t>
      </w:r>
      <w:r>
        <w:rPr>
          <w:rFonts w:hint="eastAsia" w:ascii="宋体" w:hAnsi="宋体" w:cs="宋体"/>
          <w:color w:val="000000"/>
          <w:kern w:val="0"/>
          <w:sz w:val="24"/>
        </w:rPr>
        <w:t>施工组织设计的内容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施工组织设计应包含以下内容：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（1）施工方案；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（2）施工现场平面布置图；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（3）施工进度计划和保证措施；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（4）劳动力及材料供应计划；</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（5）施工机械设备的选用；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（6）质量保证体系及措施；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（7）安全生产、文明施工措施；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（8）环境保护、成本控制措施；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（9）合同当事人约定的其他内容。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施工进度计划的编制和修改按照第7.2款〔施工进度计划〕执行。</w:t>
      </w:r>
    </w:p>
    <w:p>
      <w:pPr>
        <w:pStyle w:val="4"/>
        <w:spacing w:before="0" w:after="0" w:line="400" w:lineRule="exact"/>
        <w:rPr>
          <w:rFonts w:ascii="宋体" w:hAnsi="宋体" w:cs="宋体"/>
          <w:color w:val="000000"/>
          <w:kern w:val="0"/>
          <w:sz w:val="24"/>
          <w:szCs w:val="24"/>
        </w:rPr>
      </w:pPr>
      <w:bookmarkStart w:id="246" w:name="_Toc381175583"/>
      <w:bookmarkStart w:id="247" w:name="_Toc351203544"/>
      <w:r>
        <w:rPr>
          <w:rFonts w:hint="eastAsia" w:ascii="宋体" w:hAnsi="宋体" w:cs="宋体"/>
          <w:color w:val="000000"/>
          <w:kern w:val="0"/>
          <w:sz w:val="24"/>
          <w:szCs w:val="24"/>
        </w:rPr>
        <w:t>7</w:t>
      </w:r>
      <w:bookmarkStart w:id="248" w:name="_Toc337558769"/>
      <w:r>
        <w:rPr>
          <w:rFonts w:hint="eastAsia" w:ascii="宋体" w:hAnsi="宋体" w:cs="宋体"/>
          <w:color w:val="000000"/>
          <w:kern w:val="0"/>
          <w:sz w:val="24"/>
          <w:szCs w:val="24"/>
        </w:rPr>
        <w:t>.2 施工进度计划</w:t>
      </w:r>
      <w:bookmarkEnd w:id="246"/>
      <w:bookmarkEnd w:id="247"/>
    </w:p>
    <w:bookmarkEnd w:id="24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7.2.1 施工进度计划的编制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7.2.2 施工进度计划的修订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4"/>
        <w:spacing w:before="0" w:after="0" w:line="400" w:lineRule="exact"/>
        <w:rPr>
          <w:rFonts w:ascii="宋体" w:hAnsi="宋体" w:cs="宋体"/>
          <w:color w:val="000000"/>
          <w:kern w:val="0"/>
          <w:sz w:val="24"/>
          <w:szCs w:val="24"/>
        </w:rPr>
      </w:pPr>
      <w:bookmarkStart w:id="249" w:name="_Toc381175584"/>
      <w:bookmarkStart w:id="250" w:name="_Toc351203545"/>
      <w:r>
        <w:rPr>
          <w:rFonts w:hint="eastAsia" w:ascii="宋体" w:hAnsi="宋体" w:cs="宋体"/>
          <w:color w:val="000000"/>
          <w:kern w:val="0"/>
          <w:sz w:val="24"/>
          <w:szCs w:val="24"/>
        </w:rPr>
        <w:t>7</w:t>
      </w:r>
      <w:bookmarkStart w:id="251" w:name="_Toc337558770"/>
      <w:r>
        <w:rPr>
          <w:rFonts w:hint="eastAsia" w:ascii="宋体" w:hAnsi="宋体" w:cs="宋体"/>
          <w:color w:val="000000"/>
          <w:kern w:val="0"/>
          <w:sz w:val="24"/>
          <w:szCs w:val="24"/>
        </w:rPr>
        <w:t>.3 开工</w:t>
      </w:r>
      <w:bookmarkEnd w:id="249"/>
      <w:bookmarkEnd w:id="250"/>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7.3.1 开工准备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除专用合同条款另有约定外，合同当事人应按约定完成开工准备工作。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7.3.2 开工通知</w:t>
      </w:r>
    </w:p>
    <w:bookmarkEnd w:id="25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4"/>
        <w:spacing w:before="0" w:after="0" w:line="400" w:lineRule="exact"/>
        <w:rPr>
          <w:rFonts w:ascii="宋体" w:hAnsi="宋体" w:cs="宋体"/>
          <w:color w:val="000000"/>
          <w:kern w:val="0"/>
          <w:sz w:val="24"/>
          <w:szCs w:val="24"/>
        </w:rPr>
      </w:pPr>
      <w:bookmarkStart w:id="252" w:name="_Toc381175585"/>
      <w:bookmarkStart w:id="253" w:name="_Toc351203546"/>
      <w:r>
        <w:rPr>
          <w:rFonts w:hint="eastAsia" w:ascii="宋体" w:hAnsi="宋体" w:cs="宋体"/>
          <w:color w:val="000000"/>
          <w:kern w:val="0"/>
          <w:sz w:val="24"/>
          <w:szCs w:val="24"/>
        </w:rPr>
        <w:t>7.4测量放线</w:t>
      </w:r>
      <w:bookmarkEnd w:id="252"/>
      <w:bookmarkEnd w:id="25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施工过程中对施工现场内水准点等测量标志物的保护工作由承包人负责。</w:t>
      </w:r>
      <w:bookmarkStart w:id="254" w:name="_Toc351203547"/>
    </w:p>
    <w:p>
      <w:pPr>
        <w:pStyle w:val="4"/>
        <w:spacing w:before="0" w:after="0" w:line="400" w:lineRule="exact"/>
        <w:rPr>
          <w:rFonts w:ascii="宋体" w:hAnsi="宋体" w:cs="宋体"/>
          <w:color w:val="000000"/>
          <w:kern w:val="0"/>
          <w:sz w:val="24"/>
          <w:szCs w:val="24"/>
        </w:rPr>
      </w:pPr>
      <w:bookmarkStart w:id="255" w:name="_Toc381175586"/>
      <w:r>
        <w:rPr>
          <w:rFonts w:hint="eastAsia" w:ascii="宋体" w:hAnsi="宋体" w:cs="宋体"/>
          <w:color w:val="000000"/>
          <w:kern w:val="0"/>
          <w:sz w:val="24"/>
          <w:szCs w:val="24"/>
        </w:rPr>
        <w:t>7</w:t>
      </w:r>
      <w:bookmarkEnd w:id="244"/>
      <w:bookmarkEnd w:id="245"/>
      <w:bookmarkStart w:id="256" w:name="_Toc296346574"/>
      <w:bookmarkStart w:id="257" w:name="_Toc296503073"/>
      <w:bookmarkStart w:id="258" w:name="_Toc337558772"/>
      <w:r>
        <w:rPr>
          <w:rFonts w:hint="eastAsia" w:ascii="宋体" w:hAnsi="宋体" w:cs="宋体"/>
          <w:color w:val="000000"/>
          <w:kern w:val="0"/>
          <w:sz w:val="24"/>
          <w:szCs w:val="24"/>
        </w:rPr>
        <w:t>.5 工期延误</w:t>
      </w:r>
      <w:bookmarkEnd w:id="254"/>
      <w:bookmarkEnd w:id="255"/>
    </w:p>
    <w:bookmarkEnd w:id="256"/>
    <w:bookmarkEnd w:id="257"/>
    <w:bookmarkEnd w:id="25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7.5.1 因发包人原因导致工期延误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（1）发包人未能按合同约定提供图纸或所提供图纸不符合合同约定的；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（2）发包人未能按合同约定提供施工现场、施工条件、基础资料、许可、批准等开工条件的；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（3）发包人提供的测量基准点、基准线和水准点及其书面资料存在错误或疏漏的；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（4）发包人未能在计划开工日期之日起7天内同意下达开工通知的；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（5）发包人未能按合同约定日期支付工程预付款、进度款或竣工结算款的；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（6）监理人未按合同约定发出指示、批准等文件的；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（7）专用合同条款中约定的其他情形。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7.5.2 因承包人原因导致工期延误</w:t>
      </w:r>
    </w:p>
    <w:p>
      <w:pPr>
        <w:autoSpaceDE w:val="0"/>
        <w:autoSpaceDN w:val="0"/>
        <w:adjustRightInd w:val="0"/>
        <w:spacing w:line="400" w:lineRule="exact"/>
        <w:ind w:firstLine="480" w:firstLineChars="200"/>
        <w:jc w:val="left"/>
        <w:rPr>
          <w:rFonts w:ascii="宋体" w:hAnsi="宋体" w:cs="宋体"/>
          <w:color w:val="000000"/>
          <w:kern w:val="0"/>
          <w:sz w:val="24"/>
        </w:rPr>
      </w:pPr>
      <w:bookmarkStart w:id="259" w:name="_Toc296346577"/>
      <w:bookmarkStart w:id="260" w:name="_Toc296503076"/>
      <w:r>
        <w:rPr>
          <w:rFonts w:hint="eastAsia" w:ascii="宋体" w:hAnsi="宋体" w:cs="宋体"/>
          <w:color w:val="000000"/>
          <w:kern w:val="0"/>
          <w:sz w:val="24"/>
        </w:rPr>
        <w:t>因</w:t>
      </w:r>
      <w:bookmarkEnd w:id="259"/>
      <w:bookmarkEnd w:id="260"/>
      <w:r>
        <w:rPr>
          <w:rFonts w:hint="eastAsia" w:ascii="宋体" w:hAnsi="宋体" w:cs="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4"/>
        <w:spacing w:before="0" w:after="0" w:line="400" w:lineRule="exact"/>
        <w:rPr>
          <w:rFonts w:ascii="宋体" w:hAnsi="宋体" w:cs="宋体"/>
          <w:color w:val="000000"/>
          <w:kern w:val="0"/>
          <w:sz w:val="24"/>
          <w:szCs w:val="24"/>
        </w:rPr>
      </w:pPr>
      <w:bookmarkStart w:id="261" w:name="_Toc351203548"/>
      <w:bookmarkStart w:id="262" w:name="_Toc381175587"/>
      <w:r>
        <w:rPr>
          <w:rFonts w:hint="eastAsia" w:ascii="宋体" w:hAnsi="宋体" w:cs="宋体"/>
          <w:color w:val="000000"/>
          <w:kern w:val="0"/>
          <w:sz w:val="24"/>
          <w:szCs w:val="24"/>
        </w:rPr>
        <w:t>7</w:t>
      </w:r>
      <w:bookmarkStart w:id="263" w:name="_Toc296503074"/>
      <w:bookmarkStart w:id="264" w:name="_Toc296346575"/>
      <w:bookmarkStart w:id="265" w:name="_Toc337558773"/>
      <w:bookmarkStart w:id="266" w:name="_Toc296346578"/>
      <w:bookmarkStart w:id="267" w:name="_Toc296503077"/>
      <w:r>
        <w:rPr>
          <w:rFonts w:hint="eastAsia" w:ascii="宋体" w:hAnsi="宋体" w:cs="宋体"/>
          <w:color w:val="000000"/>
          <w:kern w:val="0"/>
          <w:sz w:val="24"/>
          <w:szCs w:val="24"/>
        </w:rPr>
        <w:t>.6 不利物质条件</w:t>
      </w:r>
      <w:bookmarkEnd w:id="261"/>
      <w:bookmarkEnd w:id="262"/>
    </w:p>
    <w:bookmarkEnd w:id="263"/>
    <w:bookmarkEnd w:id="264"/>
    <w:bookmarkEnd w:id="26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4"/>
        <w:spacing w:before="0" w:after="0" w:line="400" w:lineRule="exact"/>
        <w:rPr>
          <w:rFonts w:ascii="宋体" w:hAnsi="宋体" w:cs="宋体"/>
          <w:color w:val="000000"/>
          <w:kern w:val="0"/>
          <w:sz w:val="24"/>
          <w:szCs w:val="24"/>
        </w:rPr>
      </w:pPr>
      <w:bookmarkStart w:id="268" w:name="_Toc351203549"/>
      <w:bookmarkStart w:id="269" w:name="_Toc381175588"/>
      <w:r>
        <w:rPr>
          <w:rFonts w:hint="eastAsia" w:ascii="宋体" w:hAnsi="宋体" w:cs="宋体"/>
          <w:color w:val="000000"/>
          <w:kern w:val="0"/>
          <w:sz w:val="24"/>
          <w:szCs w:val="24"/>
        </w:rPr>
        <w:t>7</w:t>
      </w:r>
      <w:bookmarkStart w:id="270" w:name="_Toc296346576"/>
      <w:bookmarkStart w:id="271" w:name="_Toc337558774"/>
      <w:bookmarkStart w:id="272" w:name="_Toc296503075"/>
      <w:r>
        <w:rPr>
          <w:rFonts w:hint="eastAsia" w:ascii="宋体" w:hAnsi="宋体" w:cs="宋体"/>
          <w:color w:val="000000"/>
          <w:kern w:val="0"/>
          <w:sz w:val="24"/>
          <w:szCs w:val="24"/>
        </w:rPr>
        <w:t>.7 异常恶劣的气候条件</w:t>
      </w:r>
      <w:bookmarkEnd w:id="268"/>
      <w:bookmarkEnd w:id="269"/>
    </w:p>
    <w:bookmarkEnd w:id="270"/>
    <w:bookmarkEnd w:id="271"/>
    <w:bookmarkEnd w:id="27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3" w:name="_Toc351203550"/>
    </w:p>
    <w:p>
      <w:pPr>
        <w:pStyle w:val="4"/>
        <w:spacing w:before="0" w:after="0" w:line="400" w:lineRule="exact"/>
        <w:rPr>
          <w:rFonts w:ascii="宋体" w:hAnsi="宋体" w:cs="宋体"/>
          <w:color w:val="000000"/>
          <w:kern w:val="0"/>
          <w:sz w:val="24"/>
          <w:szCs w:val="24"/>
        </w:rPr>
      </w:pPr>
      <w:bookmarkStart w:id="274" w:name="_Toc381175589"/>
      <w:r>
        <w:rPr>
          <w:rFonts w:hint="eastAsia" w:ascii="宋体" w:hAnsi="宋体" w:cs="宋体"/>
          <w:color w:val="000000"/>
          <w:kern w:val="0"/>
          <w:sz w:val="24"/>
          <w:szCs w:val="24"/>
        </w:rPr>
        <w:t>7</w:t>
      </w:r>
      <w:bookmarkStart w:id="275" w:name="_Toc337558775"/>
      <w:r>
        <w:rPr>
          <w:rFonts w:hint="eastAsia" w:ascii="宋体" w:hAnsi="宋体" w:cs="宋体"/>
          <w:color w:val="000000"/>
          <w:kern w:val="0"/>
          <w:sz w:val="24"/>
          <w:szCs w:val="24"/>
        </w:rPr>
        <w:t>.8 暂停施工</w:t>
      </w:r>
      <w:bookmarkEnd w:id="273"/>
      <w:bookmarkEnd w:id="274"/>
    </w:p>
    <w:bookmarkEnd w:id="266"/>
    <w:bookmarkEnd w:id="267"/>
    <w:bookmarkEnd w:id="27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7.8.1发包人原因引起的暂停施工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因发包人原因引起暂停施工的，监理人经发包人同意后，应及时下达暂停施工指示。情况紧急且监理人未及时下达暂停施工指示的，按照第7.8.4项〔紧急情况下的暂停施工〕执行。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因发包人原因引起的暂停施工，发包人应承担由此增加的费用和（或）延误的工期，并支付承包人合理的利润。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7.8.2 承包人原因引起的暂停施工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7.8.3 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监理人认为有必要时，并经发包人批准后，可向承包人作出暂停施工的指示，承包人应按监理人指示暂停施工。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7.8.4 紧急情况下的暂停施工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7.8.5 暂停施工后的复工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承包人无故拖延和拒绝复工的，承包人承担由此增加的费用和（或）延误的工期；因发包人原因无法按时复工的，按照第7.5.1项〔因发包人原因导致工期延误〕约定办理。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7.8.6 暂停施工持续56天以上</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7.8.7 暂停施工期间的工程照管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暂停施工期间，承包人应负责妥善照管工程并提供安全保障，由此增加的费用由责任方承担。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7.8.8 暂停施工的措施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暂停施工期间，发包人和承包人均应采取必要的措施确保工程质量及安全，防止因暂停施工扩大损失。</w:t>
      </w:r>
    </w:p>
    <w:p>
      <w:pPr>
        <w:pStyle w:val="4"/>
        <w:spacing w:before="0" w:after="0" w:line="400" w:lineRule="exact"/>
        <w:rPr>
          <w:rFonts w:ascii="宋体" w:hAnsi="宋体" w:cs="宋体"/>
          <w:color w:val="000000"/>
          <w:kern w:val="0"/>
          <w:sz w:val="24"/>
          <w:szCs w:val="24"/>
        </w:rPr>
      </w:pPr>
      <w:bookmarkStart w:id="276" w:name="_Toc381175590"/>
      <w:bookmarkStart w:id="277" w:name="_Toc351203551"/>
      <w:r>
        <w:rPr>
          <w:rFonts w:hint="eastAsia" w:ascii="宋体" w:hAnsi="宋体" w:cs="宋体"/>
          <w:color w:val="000000"/>
          <w:kern w:val="0"/>
          <w:sz w:val="24"/>
          <w:szCs w:val="24"/>
        </w:rPr>
        <w:t>7.9提前竣工</w:t>
      </w:r>
      <w:bookmarkEnd w:id="276"/>
      <w:bookmarkEnd w:id="27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7.9.2 发包人要求承包人提前竣工，或承包人提出提前竣工的建议能够给发包人带来效益的，合同当事人可以在专用合同条款中约定提前竣工的奖励。</w:t>
      </w:r>
    </w:p>
    <w:p>
      <w:pPr>
        <w:pStyle w:val="3"/>
        <w:spacing w:before="0" w:after="0" w:line="400" w:lineRule="exact"/>
        <w:rPr>
          <w:rFonts w:ascii="宋体" w:hAnsi="宋体" w:eastAsia="宋体" w:cs="宋体"/>
          <w:color w:val="000000"/>
          <w:kern w:val="0"/>
          <w:sz w:val="28"/>
          <w:szCs w:val="28"/>
        </w:rPr>
      </w:pPr>
      <w:bookmarkStart w:id="278" w:name="_Toc4282"/>
      <w:bookmarkStart w:id="279" w:name="_Toc381175591"/>
      <w:bookmarkStart w:id="280" w:name="_Toc351203552"/>
      <w:bookmarkStart w:id="281" w:name="_Toc1100"/>
      <w:r>
        <w:rPr>
          <w:rFonts w:hint="eastAsia" w:ascii="宋体" w:hAnsi="宋体" w:eastAsia="宋体" w:cs="宋体"/>
          <w:color w:val="000000"/>
          <w:kern w:val="0"/>
          <w:sz w:val="28"/>
          <w:szCs w:val="28"/>
        </w:rPr>
        <w:t>8</w:t>
      </w:r>
      <w:bookmarkStart w:id="282" w:name="_Toc296346559"/>
      <w:bookmarkStart w:id="283" w:name="_Toc337558776"/>
      <w:bookmarkStart w:id="284" w:name="_Toc296503058"/>
      <w:r>
        <w:rPr>
          <w:rFonts w:hint="eastAsia" w:ascii="宋体" w:hAnsi="宋体" w:eastAsia="宋体" w:cs="宋体"/>
          <w:color w:val="000000"/>
          <w:kern w:val="0"/>
          <w:sz w:val="28"/>
          <w:szCs w:val="28"/>
        </w:rPr>
        <w:t>. 材料与设备</w:t>
      </w:r>
      <w:bookmarkEnd w:id="278"/>
      <w:bookmarkEnd w:id="279"/>
      <w:bookmarkEnd w:id="280"/>
      <w:bookmarkEnd w:id="281"/>
    </w:p>
    <w:bookmarkEnd w:id="282"/>
    <w:bookmarkEnd w:id="283"/>
    <w:bookmarkEnd w:id="284"/>
    <w:p>
      <w:pPr>
        <w:pStyle w:val="4"/>
        <w:spacing w:before="0" w:after="0" w:line="400" w:lineRule="exact"/>
        <w:rPr>
          <w:rFonts w:ascii="宋体" w:hAnsi="宋体" w:cs="宋体"/>
          <w:color w:val="000000"/>
          <w:kern w:val="0"/>
          <w:sz w:val="24"/>
          <w:szCs w:val="24"/>
        </w:rPr>
      </w:pPr>
      <w:bookmarkStart w:id="285" w:name="_Toc351203553"/>
      <w:bookmarkStart w:id="286" w:name="_Toc381175592"/>
      <w:r>
        <w:rPr>
          <w:rFonts w:hint="eastAsia" w:ascii="宋体" w:hAnsi="宋体" w:cs="宋体"/>
          <w:color w:val="000000"/>
          <w:kern w:val="0"/>
          <w:sz w:val="24"/>
          <w:szCs w:val="24"/>
        </w:rPr>
        <w:t>8</w:t>
      </w:r>
      <w:bookmarkStart w:id="287" w:name="_Toc296503059"/>
      <w:bookmarkStart w:id="288" w:name="_Toc296346560"/>
      <w:bookmarkStart w:id="289" w:name="_Toc337558777"/>
      <w:bookmarkStart w:id="290" w:name="_Toc468936960"/>
      <w:r>
        <w:rPr>
          <w:rFonts w:hint="eastAsia" w:ascii="宋体" w:hAnsi="宋体" w:cs="宋体"/>
          <w:color w:val="000000"/>
          <w:kern w:val="0"/>
          <w:sz w:val="24"/>
          <w:szCs w:val="24"/>
        </w:rPr>
        <w:t>.1发包人供应材料与工程设备</w:t>
      </w:r>
      <w:bookmarkEnd w:id="285"/>
      <w:bookmarkEnd w:id="286"/>
    </w:p>
    <w:bookmarkEnd w:id="287"/>
    <w:bookmarkEnd w:id="288"/>
    <w:bookmarkEnd w:id="28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4"/>
        <w:spacing w:before="0" w:after="0" w:line="400" w:lineRule="exact"/>
        <w:rPr>
          <w:rFonts w:ascii="宋体" w:hAnsi="宋体" w:cs="宋体"/>
          <w:color w:val="000000"/>
          <w:kern w:val="0"/>
          <w:sz w:val="24"/>
          <w:szCs w:val="24"/>
        </w:rPr>
      </w:pPr>
      <w:bookmarkStart w:id="291" w:name="_Toc381175593"/>
      <w:bookmarkStart w:id="292" w:name="_Toc351203554"/>
      <w:r>
        <w:rPr>
          <w:rFonts w:hint="eastAsia" w:ascii="宋体" w:hAnsi="宋体" w:cs="宋体"/>
          <w:color w:val="000000"/>
          <w:kern w:val="0"/>
          <w:sz w:val="24"/>
          <w:szCs w:val="24"/>
        </w:rPr>
        <w:t>8</w:t>
      </w:r>
      <w:bookmarkStart w:id="293" w:name="_Toc296503060"/>
      <w:bookmarkStart w:id="294" w:name="_Toc296346561"/>
      <w:bookmarkStart w:id="295" w:name="_Toc337558778"/>
      <w:r>
        <w:rPr>
          <w:rFonts w:hint="eastAsia" w:ascii="宋体" w:hAnsi="宋体" w:cs="宋体"/>
          <w:color w:val="000000"/>
          <w:kern w:val="0"/>
          <w:sz w:val="24"/>
          <w:szCs w:val="24"/>
        </w:rPr>
        <w:t>.2承包人采购材料与工程设备</w:t>
      </w:r>
      <w:bookmarkEnd w:id="291"/>
      <w:bookmarkEnd w:id="292"/>
    </w:p>
    <w:bookmarkEnd w:id="293"/>
    <w:bookmarkEnd w:id="294"/>
    <w:bookmarkEnd w:id="29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4"/>
        <w:spacing w:before="0" w:after="0" w:line="400" w:lineRule="exact"/>
        <w:rPr>
          <w:rFonts w:ascii="宋体" w:hAnsi="宋体" w:cs="宋体"/>
          <w:color w:val="000000"/>
          <w:kern w:val="0"/>
          <w:sz w:val="24"/>
          <w:szCs w:val="24"/>
        </w:rPr>
      </w:pPr>
      <w:bookmarkStart w:id="296" w:name="_Toc381175594"/>
      <w:bookmarkStart w:id="297" w:name="_Toc351203555"/>
      <w:r>
        <w:rPr>
          <w:rFonts w:hint="eastAsia" w:ascii="宋体" w:hAnsi="宋体" w:cs="宋体"/>
          <w:color w:val="000000"/>
          <w:kern w:val="0"/>
          <w:sz w:val="24"/>
          <w:szCs w:val="24"/>
        </w:rPr>
        <w:t>8</w:t>
      </w:r>
      <w:bookmarkStart w:id="298" w:name="_Toc337558779"/>
      <w:bookmarkStart w:id="299" w:name="_Toc296346562"/>
      <w:bookmarkStart w:id="300" w:name="_Toc296503061"/>
      <w:r>
        <w:rPr>
          <w:rFonts w:hint="eastAsia" w:ascii="宋体" w:hAnsi="宋体" w:cs="宋体"/>
          <w:color w:val="000000"/>
          <w:kern w:val="0"/>
          <w:sz w:val="24"/>
          <w:szCs w:val="24"/>
        </w:rPr>
        <w:t>.3材料与工程设备的接收与拒收</w:t>
      </w:r>
      <w:bookmarkEnd w:id="296"/>
      <w:bookmarkEnd w:id="297"/>
    </w:p>
    <w:bookmarkEnd w:id="298"/>
    <w:bookmarkEnd w:id="299"/>
    <w:bookmarkEnd w:id="30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8.3.2 承包人采购的材料和工程设备，应保证产品质量合格，承包人应在材料和工程设备到货前24小时通知监理人检验。承</w:t>
      </w:r>
      <w:bookmarkStart w:id="301" w:name="_Toc250655469"/>
      <w:r>
        <w:rPr>
          <w:rFonts w:hint="eastAsia" w:ascii="宋体" w:hAnsi="宋体" w:cs="宋体"/>
          <w:color w:val="000000"/>
          <w:kern w:val="0"/>
          <w:sz w:val="24"/>
        </w:rPr>
        <w:t>包人进行永久设备、材料的制造和生产的，应符合相关质量标准，并向监理人提交材料的样本以及有关资料，并应在使用该材料或工程设备之前获得监理人同意。</w:t>
      </w:r>
    </w:p>
    <w:bookmarkEnd w:id="301"/>
    <w:p>
      <w:pPr>
        <w:autoSpaceDE w:val="0"/>
        <w:autoSpaceDN w:val="0"/>
        <w:adjustRightInd w:val="0"/>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4"/>
        <w:spacing w:before="0" w:after="0" w:line="400" w:lineRule="exact"/>
        <w:rPr>
          <w:rFonts w:ascii="宋体" w:hAnsi="宋体" w:cs="宋体"/>
          <w:color w:val="000000"/>
          <w:kern w:val="0"/>
          <w:sz w:val="24"/>
          <w:szCs w:val="24"/>
        </w:rPr>
      </w:pPr>
      <w:bookmarkStart w:id="302" w:name="_Toc381175595"/>
      <w:bookmarkStart w:id="303" w:name="_Toc351203556"/>
      <w:r>
        <w:rPr>
          <w:rFonts w:hint="eastAsia" w:ascii="宋体" w:hAnsi="宋体" w:cs="宋体"/>
          <w:color w:val="000000"/>
          <w:kern w:val="0"/>
          <w:sz w:val="24"/>
          <w:szCs w:val="24"/>
        </w:rPr>
        <w:t>8</w:t>
      </w:r>
      <w:bookmarkStart w:id="304" w:name="_Toc296346563"/>
      <w:bookmarkStart w:id="305" w:name="_Toc296503062"/>
      <w:bookmarkStart w:id="306" w:name="_Toc337558780"/>
      <w:r>
        <w:rPr>
          <w:rFonts w:hint="eastAsia" w:ascii="宋体" w:hAnsi="宋体" w:cs="宋体"/>
          <w:color w:val="000000"/>
          <w:kern w:val="0"/>
          <w:sz w:val="24"/>
          <w:szCs w:val="24"/>
        </w:rPr>
        <w:t>.4材料与工程设备的保管与使用</w:t>
      </w:r>
      <w:bookmarkEnd w:id="302"/>
      <w:bookmarkEnd w:id="303"/>
    </w:p>
    <w:bookmarkEnd w:id="304"/>
    <w:bookmarkEnd w:id="305"/>
    <w:bookmarkEnd w:id="30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8.4.1 发包人供应</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发包人供应的材料和工程设备使用前，由承包人负责检验，检验费用由发包人承担，不合格的不得使用。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8.4.2 承包人采购</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4"/>
        <w:spacing w:before="0" w:after="0" w:line="400" w:lineRule="exact"/>
        <w:rPr>
          <w:rFonts w:ascii="宋体" w:hAnsi="宋体" w:cs="宋体"/>
          <w:color w:val="000000"/>
          <w:kern w:val="0"/>
          <w:sz w:val="24"/>
          <w:szCs w:val="24"/>
        </w:rPr>
      </w:pPr>
      <w:bookmarkStart w:id="307" w:name="_Toc351203557"/>
      <w:bookmarkStart w:id="308" w:name="_Toc381175596"/>
      <w:r>
        <w:rPr>
          <w:rFonts w:hint="eastAsia" w:ascii="宋体" w:hAnsi="宋体" w:cs="宋体"/>
          <w:color w:val="000000"/>
          <w:kern w:val="0"/>
          <w:sz w:val="24"/>
          <w:szCs w:val="24"/>
        </w:rPr>
        <w:t>8.5禁止使用不合格的材料和工程设备</w:t>
      </w:r>
      <w:bookmarkEnd w:id="307"/>
      <w:bookmarkEnd w:id="308"/>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8.5.3 发包人提供的材料或工程设备不符合合同要求的，承包人有权拒绝，并可要求发包人更换，由此增加的费用和（或）延误的工期由发包人承担，并支付承包人合理的利润。</w:t>
      </w:r>
    </w:p>
    <w:p>
      <w:pPr>
        <w:pStyle w:val="4"/>
        <w:spacing w:before="0" w:after="0" w:line="400" w:lineRule="exact"/>
        <w:rPr>
          <w:rFonts w:ascii="宋体" w:hAnsi="宋体" w:cs="宋体"/>
          <w:color w:val="000000"/>
          <w:kern w:val="0"/>
          <w:sz w:val="24"/>
          <w:szCs w:val="24"/>
        </w:rPr>
      </w:pPr>
      <w:bookmarkStart w:id="309" w:name="_Toc381175597"/>
      <w:bookmarkStart w:id="310" w:name="_Toc351203558"/>
      <w:r>
        <w:rPr>
          <w:rFonts w:hint="eastAsia" w:ascii="宋体" w:hAnsi="宋体" w:cs="宋体"/>
          <w:color w:val="000000"/>
          <w:kern w:val="0"/>
          <w:sz w:val="24"/>
          <w:szCs w:val="24"/>
        </w:rPr>
        <w:t>8.6 样品</w:t>
      </w:r>
      <w:bookmarkEnd w:id="309"/>
      <w:bookmarkEnd w:id="310"/>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8.6.2 样品的保管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经批准的样品应由监理人负责封存于现场，承包人应在现场为保存样品提供适当和固定的场所并保持适当和良好的存储环境条件。</w:t>
      </w:r>
    </w:p>
    <w:p>
      <w:pPr>
        <w:pStyle w:val="4"/>
        <w:spacing w:before="0" w:after="0" w:line="400" w:lineRule="exact"/>
        <w:rPr>
          <w:rFonts w:ascii="宋体" w:hAnsi="宋体" w:cs="宋体"/>
          <w:color w:val="000000"/>
          <w:kern w:val="0"/>
          <w:sz w:val="24"/>
          <w:szCs w:val="24"/>
        </w:rPr>
      </w:pPr>
      <w:bookmarkStart w:id="311" w:name="_Toc381175598"/>
      <w:bookmarkStart w:id="312" w:name="_Toc351203559"/>
      <w:r>
        <w:rPr>
          <w:rFonts w:hint="eastAsia" w:ascii="宋体" w:hAnsi="宋体" w:cs="宋体"/>
          <w:color w:val="000000"/>
          <w:kern w:val="0"/>
          <w:sz w:val="24"/>
          <w:szCs w:val="24"/>
        </w:rPr>
        <w:t>8.7材料与工程设备的替代</w:t>
      </w:r>
      <w:bookmarkEnd w:id="311"/>
      <w:bookmarkEnd w:id="31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8.7.1 出现下列情况需要使用替代材料和工程设备的，承包人应按照第8.7.2项约定的程序执行：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（1）基准日期后生效的法律规定禁止使用的；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（2）发包人要求使用替代品的；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（3）因其他原因必须使用替代品的。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8.7.2 承包人应在使用替代材料和工程设备28天前书面通知监理人，并附下列文件：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（1）被替代的材料和工程设备的名称、数量、规格、型号、品牌、性能、价格及其他相关资料；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（2）替代品的名称、数量、规格、型号、品牌、性能、价格及其他相关资料；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（3）替代品与被替代产品之间的差异以及使用替代品可能对工程产生的影响；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（4）替代品与被替代产品的价格差异；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（5）使用替代品的理由和原因说明；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（6）监理人要求的其他文件。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4"/>
        <w:spacing w:before="0" w:after="0" w:line="400" w:lineRule="exact"/>
        <w:rPr>
          <w:rFonts w:ascii="宋体" w:hAnsi="宋体" w:cs="宋体"/>
          <w:color w:val="000000"/>
          <w:kern w:val="0"/>
          <w:sz w:val="24"/>
          <w:szCs w:val="24"/>
        </w:rPr>
      </w:pPr>
      <w:bookmarkStart w:id="313" w:name="_Toc351203560"/>
      <w:bookmarkStart w:id="314" w:name="_Toc381175599"/>
      <w:r>
        <w:rPr>
          <w:rFonts w:hint="eastAsia" w:ascii="宋体" w:hAnsi="宋体" w:cs="宋体"/>
          <w:color w:val="000000"/>
          <w:kern w:val="0"/>
          <w:sz w:val="24"/>
          <w:szCs w:val="24"/>
        </w:rPr>
        <w:t>8.8施工设备和临时设施</w:t>
      </w:r>
      <w:bookmarkEnd w:id="313"/>
      <w:bookmarkEnd w:id="31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8.8.2发包人提供的施工设备和临时设施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发包人提供的施工设备或临时设施在专用合同条款中约定。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8.8.3要求承包人增加或更换施工设备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4"/>
        <w:spacing w:before="0" w:after="0" w:line="400" w:lineRule="exact"/>
        <w:rPr>
          <w:rFonts w:ascii="宋体" w:hAnsi="宋体" w:cs="宋体"/>
          <w:color w:val="000000"/>
          <w:kern w:val="0"/>
          <w:sz w:val="24"/>
          <w:szCs w:val="24"/>
        </w:rPr>
      </w:pPr>
      <w:bookmarkStart w:id="315" w:name="_Toc351203561"/>
      <w:bookmarkStart w:id="316" w:name="_Toc381175600"/>
      <w:r>
        <w:rPr>
          <w:rFonts w:hint="eastAsia" w:ascii="宋体" w:hAnsi="宋体" w:cs="宋体"/>
          <w:color w:val="000000"/>
          <w:kern w:val="0"/>
          <w:sz w:val="24"/>
          <w:szCs w:val="24"/>
        </w:rPr>
        <w:t>8</w:t>
      </w:r>
      <w:bookmarkStart w:id="317" w:name="_Toc296503063"/>
      <w:bookmarkStart w:id="318" w:name="_Toc337558781"/>
      <w:bookmarkStart w:id="319" w:name="_Toc296346564"/>
      <w:r>
        <w:rPr>
          <w:rFonts w:hint="eastAsia" w:ascii="宋体" w:hAnsi="宋体" w:cs="宋体"/>
          <w:color w:val="000000"/>
          <w:kern w:val="0"/>
          <w:sz w:val="24"/>
          <w:szCs w:val="24"/>
        </w:rPr>
        <w:t>.9材料与设备专用</w:t>
      </w:r>
      <w:bookmarkEnd w:id="315"/>
      <w:r>
        <w:rPr>
          <w:rFonts w:hint="eastAsia" w:ascii="宋体" w:hAnsi="宋体" w:cs="宋体"/>
          <w:color w:val="000000"/>
          <w:kern w:val="0"/>
          <w:sz w:val="24"/>
          <w:szCs w:val="24"/>
        </w:rPr>
        <w:t>要求</w:t>
      </w:r>
      <w:bookmarkEnd w:id="316"/>
    </w:p>
    <w:bookmarkEnd w:id="317"/>
    <w:bookmarkEnd w:id="318"/>
    <w:bookmarkEnd w:id="31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90"/>
      <w:r>
        <w:rPr>
          <w:rFonts w:hint="eastAsia" w:ascii="宋体" w:hAnsi="宋体" w:cs="宋体"/>
          <w:color w:val="000000"/>
          <w:kern w:val="0"/>
          <w:sz w:val="24"/>
        </w:rPr>
        <w:t>经发包人批准，承包人可以根据施工进度计划撤走闲置的施工设备和其他物品。</w:t>
      </w:r>
    </w:p>
    <w:p>
      <w:pPr>
        <w:pStyle w:val="3"/>
        <w:spacing w:before="0" w:after="0" w:line="400" w:lineRule="exact"/>
        <w:rPr>
          <w:rFonts w:ascii="宋体" w:hAnsi="宋体" w:eastAsia="宋体" w:cs="宋体"/>
          <w:color w:val="000000"/>
          <w:kern w:val="0"/>
          <w:sz w:val="28"/>
          <w:szCs w:val="28"/>
        </w:rPr>
      </w:pPr>
      <w:bookmarkStart w:id="320" w:name="_Toc29876"/>
      <w:bookmarkStart w:id="321" w:name="_Toc381175601"/>
      <w:bookmarkStart w:id="322" w:name="_Toc351203562"/>
      <w:bookmarkStart w:id="323" w:name="_Toc17267"/>
      <w:r>
        <w:rPr>
          <w:rFonts w:hint="eastAsia" w:ascii="宋体" w:hAnsi="宋体" w:eastAsia="宋体" w:cs="宋体"/>
          <w:color w:val="000000"/>
          <w:kern w:val="0"/>
          <w:sz w:val="28"/>
          <w:szCs w:val="28"/>
        </w:rPr>
        <w:t>9</w:t>
      </w:r>
      <w:bookmarkStart w:id="324" w:name="_Toc337558782"/>
      <w:bookmarkStart w:id="325" w:name="_Toc296503083"/>
      <w:bookmarkStart w:id="326" w:name="_Toc296346584"/>
      <w:r>
        <w:rPr>
          <w:rFonts w:hint="eastAsia" w:ascii="宋体" w:hAnsi="宋体" w:eastAsia="宋体" w:cs="宋体"/>
          <w:color w:val="000000"/>
          <w:kern w:val="0"/>
          <w:sz w:val="28"/>
          <w:szCs w:val="28"/>
        </w:rPr>
        <w:t>. 试验与检验</w:t>
      </w:r>
      <w:bookmarkEnd w:id="320"/>
      <w:bookmarkEnd w:id="321"/>
      <w:bookmarkEnd w:id="322"/>
      <w:bookmarkEnd w:id="323"/>
    </w:p>
    <w:bookmarkEnd w:id="324"/>
    <w:p>
      <w:pPr>
        <w:pStyle w:val="4"/>
        <w:spacing w:before="0" w:after="0" w:line="400" w:lineRule="exact"/>
        <w:rPr>
          <w:rFonts w:ascii="宋体" w:hAnsi="宋体" w:cs="宋体"/>
          <w:color w:val="000000"/>
          <w:kern w:val="0"/>
          <w:sz w:val="24"/>
          <w:szCs w:val="24"/>
        </w:rPr>
      </w:pPr>
      <w:bookmarkStart w:id="327" w:name="_Toc351203563"/>
      <w:bookmarkStart w:id="328" w:name="_Toc381175602"/>
      <w:r>
        <w:rPr>
          <w:rFonts w:hint="eastAsia" w:ascii="宋体" w:hAnsi="宋体" w:cs="宋体"/>
          <w:color w:val="000000"/>
          <w:kern w:val="0"/>
          <w:sz w:val="24"/>
          <w:szCs w:val="24"/>
        </w:rPr>
        <w:t>9</w:t>
      </w:r>
      <w:bookmarkStart w:id="329" w:name="_Toc337558783"/>
      <w:r>
        <w:rPr>
          <w:rFonts w:hint="eastAsia" w:ascii="宋体" w:hAnsi="宋体" w:cs="宋体"/>
          <w:color w:val="000000"/>
          <w:kern w:val="0"/>
          <w:sz w:val="24"/>
          <w:szCs w:val="24"/>
        </w:rPr>
        <w:t>.1试验设备与试验人员</w:t>
      </w:r>
      <w:bookmarkEnd w:id="327"/>
      <w:bookmarkEnd w:id="328"/>
    </w:p>
    <w:bookmarkEnd w:id="32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9.1.2 承包人应按专用合同条款的约定提供试验设备、取样装置、试验场所和试验条件，并向监理人提交相应进场计划表。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承包人配置的试验设备要符合相应试验规程的要求并经过具有资质的检测单位检测，且在正式使用该试验设备前，需要经过监理人与承包人共同校定。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4"/>
        <w:spacing w:before="0" w:after="0" w:line="400" w:lineRule="exact"/>
        <w:rPr>
          <w:rFonts w:ascii="宋体" w:hAnsi="宋体" w:cs="宋体"/>
          <w:color w:val="000000"/>
          <w:kern w:val="0"/>
          <w:sz w:val="24"/>
          <w:szCs w:val="24"/>
        </w:rPr>
      </w:pPr>
      <w:bookmarkStart w:id="330" w:name="_Toc351203564"/>
      <w:bookmarkStart w:id="331" w:name="_Toc381175603"/>
      <w:r>
        <w:rPr>
          <w:rFonts w:hint="eastAsia" w:ascii="宋体" w:hAnsi="宋体" w:cs="宋体"/>
          <w:color w:val="000000"/>
          <w:kern w:val="0"/>
          <w:sz w:val="24"/>
          <w:szCs w:val="24"/>
        </w:rPr>
        <w:t>9</w:t>
      </w:r>
      <w:bookmarkStart w:id="332" w:name="_Toc337558784"/>
      <w:r>
        <w:rPr>
          <w:rFonts w:hint="eastAsia" w:ascii="宋体" w:hAnsi="宋体" w:cs="宋体"/>
          <w:color w:val="000000"/>
          <w:kern w:val="0"/>
          <w:sz w:val="24"/>
          <w:szCs w:val="24"/>
        </w:rPr>
        <w:t>.2取样</w:t>
      </w:r>
      <w:bookmarkEnd w:id="330"/>
      <w:bookmarkEnd w:id="331"/>
    </w:p>
    <w:bookmarkEnd w:id="33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试验属于自检性质的，承包人可以单独取样。试验属于监理人抽检性质的，可由监理人取样，也可由承包人的试验人员在监理人的监督下取样。</w:t>
      </w:r>
    </w:p>
    <w:p>
      <w:pPr>
        <w:pStyle w:val="4"/>
        <w:spacing w:before="0" w:after="0" w:line="400" w:lineRule="exact"/>
        <w:rPr>
          <w:rFonts w:ascii="宋体" w:hAnsi="宋体" w:cs="宋体"/>
          <w:color w:val="000000"/>
          <w:kern w:val="0"/>
          <w:sz w:val="24"/>
          <w:szCs w:val="24"/>
        </w:rPr>
      </w:pPr>
      <w:bookmarkStart w:id="333" w:name="_Toc381175604"/>
      <w:bookmarkStart w:id="334" w:name="_Toc351203565"/>
      <w:r>
        <w:rPr>
          <w:rFonts w:hint="eastAsia" w:ascii="宋体" w:hAnsi="宋体" w:cs="宋体"/>
          <w:color w:val="000000"/>
          <w:kern w:val="0"/>
          <w:sz w:val="24"/>
          <w:szCs w:val="24"/>
        </w:rPr>
        <w:t>9</w:t>
      </w:r>
      <w:bookmarkStart w:id="335" w:name="_Toc337558785"/>
      <w:r>
        <w:rPr>
          <w:rFonts w:hint="eastAsia" w:ascii="宋体" w:hAnsi="宋体" w:cs="宋体"/>
          <w:color w:val="000000"/>
          <w:kern w:val="0"/>
          <w:sz w:val="24"/>
          <w:szCs w:val="24"/>
        </w:rPr>
        <w:t>.3材料、工程设备和工程的试验和检验</w:t>
      </w:r>
      <w:bookmarkEnd w:id="333"/>
      <w:bookmarkEnd w:id="334"/>
    </w:p>
    <w:bookmarkEnd w:id="33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4"/>
        <w:spacing w:before="0" w:after="0" w:line="400" w:lineRule="exact"/>
        <w:rPr>
          <w:rFonts w:ascii="宋体" w:hAnsi="宋体" w:cs="宋体"/>
          <w:color w:val="000000"/>
          <w:kern w:val="0"/>
          <w:sz w:val="24"/>
          <w:szCs w:val="24"/>
        </w:rPr>
      </w:pPr>
      <w:bookmarkStart w:id="336" w:name="_Toc351203566"/>
      <w:bookmarkStart w:id="337" w:name="_Toc381175605"/>
      <w:r>
        <w:rPr>
          <w:rFonts w:hint="eastAsia" w:ascii="宋体" w:hAnsi="宋体" w:cs="宋体"/>
          <w:color w:val="000000"/>
          <w:kern w:val="0"/>
          <w:sz w:val="24"/>
          <w:szCs w:val="24"/>
        </w:rPr>
        <w:t>9</w:t>
      </w:r>
      <w:bookmarkStart w:id="338" w:name="_Toc337558786"/>
      <w:r>
        <w:rPr>
          <w:rFonts w:hint="eastAsia" w:ascii="宋体" w:hAnsi="宋体" w:cs="宋体"/>
          <w:color w:val="000000"/>
          <w:kern w:val="0"/>
          <w:sz w:val="24"/>
          <w:szCs w:val="24"/>
        </w:rPr>
        <w:t>.4现场工艺试验</w:t>
      </w:r>
      <w:bookmarkEnd w:id="336"/>
      <w:bookmarkEnd w:id="337"/>
    </w:p>
    <w:bookmarkEnd w:id="33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3"/>
        <w:spacing w:before="0" w:after="0" w:line="400" w:lineRule="exact"/>
        <w:rPr>
          <w:rFonts w:ascii="宋体" w:hAnsi="宋体" w:eastAsia="宋体" w:cs="宋体"/>
          <w:color w:val="000000"/>
          <w:kern w:val="0"/>
          <w:sz w:val="28"/>
          <w:szCs w:val="28"/>
        </w:rPr>
      </w:pPr>
      <w:bookmarkStart w:id="339" w:name="_Toc6787"/>
      <w:bookmarkStart w:id="340" w:name="_Toc351203567"/>
      <w:bookmarkStart w:id="341" w:name="_Toc381175606"/>
      <w:bookmarkStart w:id="342" w:name="_Toc24568"/>
      <w:r>
        <w:rPr>
          <w:rFonts w:hint="eastAsia" w:ascii="宋体" w:hAnsi="宋体" w:eastAsia="宋体" w:cs="宋体"/>
          <w:color w:val="000000"/>
          <w:kern w:val="0"/>
          <w:sz w:val="28"/>
          <w:szCs w:val="28"/>
        </w:rPr>
        <w:t>1</w:t>
      </w:r>
      <w:bookmarkStart w:id="343" w:name="_Toc337558787"/>
      <w:r>
        <w:rPr>
          <w:rFonts w:hint="eastAsia" w:ascii="宋体" w:hAnsi="宋体" w:eastAsia="宋体" w:cs="宋体"/>
          <w:color w:val="000000"/>
          <w:kern w:val="0"/>
          <w:sz w:val="28"/>
          <w:szCs w:val="28"/>
        </w:rPr>
        <w:t>0. 变更</w:t>
      </w:r>
      <w:bookmarkEnd w:id="325"/>
      <w:bookmarkEnd w:id="326"/>
      <w:bookmarkEnd w:id="339"/>
      <w:bookmarkEnd w:id="340"/>
      <w:bookmarkEnd w:id="341"/>
      <w:bookmarkEnd w:id="342"/>
    </w:p>
    <w:bookmarkEnd w:id="343"/>
    <w:p>
      <w:pPr>
        <w:pStyle w:val="4"/>
        <w:spacing w:before="0" w:after="0" w:line="400" w:lineRule="exact"/>
        <w:rPr>
          <w:rFonts w:ascii="宋体" w:hAnsi="宋体" w:cs="宋体"/>
          <w:color w:val="000000"/>
          <w:kern w:val="0"/>
          <w:sz w:val="24"/>
          <w:szCs w:val="24"/>
        </w:rPr>
      </w:pPr>
      <w:bookmarkStart w:id="344" w:name="_Toc381175607"/>
      <w:bookmarkStart w:id="345" w:name="_Toc351203568"/>
      <w:r>
        <w:rPr>
          <w:rFonts w:hint="eastAsia" w:ascii="宋体" w:hAnsi="宋体" w:cs="宋体"/>
          <w:color w:val="000000"/>
          <w:kern w:val="0"/>
          <w:sz w:val="24"/>
          <w:szCs w:val="24"/>
        </w:rPr>
        <w:t>1</w:t>
      </w:r>
      <w:bookmarkStart w:id="346" w:name="_Toc296346585"/>
      <w:bookmarkStart w:id="347" w:name="_Toc296503084"/>
      <w:bookmarkStart w:id="348" w:name="_Toc337558788"/>
      <w:r>
        <w:rPr>
          <w:rFonts w:hint="eastAsia" w:ascii="宋体" w:hAnsi="宋体" w:cs="宋体"/>
          <w:color w:val="000000"/>
          <w:kern w:val="0"/>
          <w:sz w:val="24"/>
          <w:szCs w:val="24"/>
        </w:rPr>
        <w:t>0.1变更的范围</w:t>
      </w:r>
      <w:bookmarkEnd w:id="344"/>
      <w:bookmarkEnd w:id="345"/>
    </w:p>
    <w:bookmarkEnd w:id="346"/>
    <w:bookmarkEnd w:id="347"/>
    <w:bookmarkEnd w:id="34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除专用合同条款另有约定外，合同履行过程中发生以下情形的，应按照本条约定进行变更：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（1）增加或减少合同中任何工作，或追加额外的工作；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（2）取消合同中任何工作，但转由他人实施的工作除外；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（3）改变合同中任何工作的质量标准或其他特性；</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（4）改变工程的基线、标高、位置和尺寸；</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（5）改变工程的时间安排或实施顺序。</w:t>
      </w:r>
    </w:p>
    <w:p>
      <w:pPr>
        <w:pStyle w:val="4"/>
        <w:spacing w:before="0" w:after="0" w:line="400" w:lineRule="exact"/>
        <w:rPr>
          <w:rFonts w:ascii="宋体" w:hAnsi="宋体" w:cs="宋体"/>
          <w:color w:val="000000"/>
          <w:kern w:val="0"/>
          <w:sz w:val="24"/>
          <w:szCs w:val="24"/>
        </w:rPr>
      </w:pPr>
      <w:bookmarkStart w:id="349" w:name="_Toc351203569"/>
      <w:bookmarkStart w:id="350" w:name="_Toc381175608"/>
      <w:r>
        <w:rPr>
          <w:rFonts w:hint="eastAsia" w:ascii="宋体" w:hAnsi="宋体" w:cs="宋体"/>
          <w:color w:val="000000"/>
          <w:kern w:val="0"/>
          <w:sz w:val="24"/>
          <w:szCs w:val="24"/>
        </w:rPr>
        <w:t>1</w:t>
      </w:r>
      <w:bookmarkStart w:id="351" w:name="_Toc296503085"/>
      <w:bookmarkStart w:id="352" w:name="_Toc296346586"/>
      <w:bookmarkStart w:id="353" w:name="_Toc337558789"/>
      <w:r>
        <w:rPr>
          <w:rFonts w:hint="eastAsia" w:ascii="宋体" w:hAnsi="宋体" w:cs="宋体"/>
          <w:color w:val="000000"/>
          <w:kern w:val="0"/>
          <w:sz w:val="24"/>
          <w:szCs w:val="24"/>
        </w:rPr>
        <w:t>0.2变更权</w:t>
      </w:r>
      <w:bookmarkEnd w:id="349"/>
      <w:bookmarkEnd w:id="350"/>
    </w:p>
    <w:bookmarkEnd w:id="351"/>
    <w:bookmarkEnd w:id="352"/>
    <w:bookmarkEnd w:id="35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涉及设计变更的，应由设计人提供变更后的图纸和说明。如变更超过原设计标准或批准的建设规模时，发包人应及时办理规划、设计变更等审批手续。</w:t>
      </w:r>
    </w:p>
    <w:p>
      <w:pPr>
        <w:pStyle w:val="4"/>
        <w:spacing w:before="0" w:after="0" w:line="400" w:lineRule="exact"/>
        <w:rPr>
          <w:rFonts w:ascii="宋体" w:hAnsi="宋体" w:cs="宋体"/>
          <w:color w:val="000000"/>
          <w:kern w:val="0"/>
          <w:sz w:val="24"/>
          <w:szCs w:val="24"/>
        </w:rPr>
      </w:pPr>
      <w:bookmarkStart w:id="354" w:name="_Toc381175609"/>
      <w:bookmarkStart w:id="355" w:name="_Toc351203570"/>
      <w:r>
        <w:rPr>
          <w:rFonts w:hint="eastAsia" w:ascii="宋体" w:hAnsi="宋体" w:cs="宋体"/>
          <w:color w:val="000000"/>
          <w:kern w:val="0"/>
          <w:sz w:val="24"/>
          <w:szCs w:val="24"/>
        </w:rPr>
        <w:t>1</w:t>
      </w:r>
      <w:bookmarkStart w:id="356" w:name="_Toc337558790"/>
      <w:bookmarkStart w:id="357" w:name="_Toc296346587"/>
      <w:bookmarkStart w:id="358" w:name="_Toc296503086"/>
      <w:r>
        <w:rPr>
          <w:rFonts w:hint="eastAsia" w:ascii="宋体" w:hAnsi="宋体" w:cs="宋体"/>
          <w:color w:val="000000"/>
          <w:kern w:val="0"/>
          <w:sz w:val="24"/>
          <w:szCs w:val="24"/>
        </w:rPr>
        <w:t>0.3变更程序</w:t>
      </w:r>
      <w:bookmarkEnd w:id="354"/>
      <w:bookmarkEnd w:id="355"/>
    </w:p>
    <w:bookmarkEnd w:id="356"/>
    <w:bookmarkEnd w:id="357"/>
    <w:bookmarkEnd w:id="35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.3.1 发包人提出变更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.3.2 监理人提出变更建议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10.3.3 变更执行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4"/>
        <w:spacing w:before="0" w:after="0" w:line="400" w:lineRule="exact"/>
        <w:rPr>
          <w:rFonts w:ascii="宋体" w:hAnsi="宋体" w:cs="宋体"/>
          <w:color w:val="000000"/>
          <w:kern w:val="0"/>
          <w:sz w:val="24"/>
          <w:szCs w:val="24"/>
        </w:rPr>
      </w:pPr>
      <w:bookmarkStart w:id="359" w:name="_Toc381175610"/>
      <w:bookmarkStart w:id="360" w:name="_Toc351203571"/>
      <w:r>
        <w:rPr>
          <w:rFonts w:hint="eastAsia" w:ascii="宋体" w:hAnsi="宋体" w:cs="宋体"/>
          <w:color w:val="000000"/>
          <w:kern w:val="0"/>
          <w:sz w:val="24"/>
          <w:szCs w:val="24"/>
        </w:rPr>
        <w:t>1</w:t>
      </w:r>
      <w:bookmarkStart w:id="361" w:name="_Toc337558791"/>
      <w:bookmarkStart w:id="362" w:name="_Toc296346588"/>
      <w:bookmarkStart w:id="363" w:name="_Toc296503087"/>
      <w:r>
        <w:rPr>
          <w:rFonts w:hint="eastAsia" w:ascii="宋体" w:hAnsi="宋体" w:cs="宋体"/>
          <w:color w:val="000000"/>
          <w:kern w:val="0"/>
          <w:sz w:val="24"/>
          <w:szCs w:val="24"/>
        </w:rPr>
        <w:t>0.4变更估价</w:t>
      </w:r>
      <w:bookmarkEnd w:id="359"/>
      <w:bookmarkEnd w:id="360"/>
    </w:p>
    <w:bookmarkEnd w:id="361"/>
    <w:bookmarkEnd w:id="362"/>
    <w:bookmarkEnd w:id="36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10.4.1 变更估价原则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除专用合同条款另有约定外，变更估价按照本款约定处理：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（1）已标价工程量清单或预算书有相同项目的，按照相同项目单价认定；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（2）已标价工程量清单或预算书中无相同项目，但有类似项目的，参照类似项目的单价认定；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10.4.2 变更估价程序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因变更引起的价格调整应计入最近一期的进度款中支付。</w:t>
      </w:r>
    </w:p>
    <w:p>
      <w:pPr>
        <w:pStyle w:val="4"/>
        <w:spacing w:before="0" w:after="0" w:line="400" w:lineRule="exact"/>
        <w:rPr>
          <w:rFonts w:ascii="宋体" w:hAnsi="宋体" w:cs="宋体"/>
          <w:color w:val="000000"/>
          <w:kern w:val="0"/>
          <w:sz w:val="24"/>
          <w:szCs w:val="24"/>
        </w:rPr>
      </w:pPr>
      <w:bookmarkStart w:id="364" w:name="_Toc381175611"/>
      <w:bookmarkStart w:id="365" w:name="_Toc351203572"/>
      <w:r>
        <w:rPr>
          <w:rFonts w:hint="eastAsia" w:ascii="宋体" w:hAnsi="宋体" w:cs="宋体"/>
          <w:color w:val="000000"/>
          <w:kern w:val="0"/>
          <w:sz w:val="24"/>
          <w:szCs w:val="24"/>
        </w:rPr>
        <w:t>1</w:t>
      </w:r>
      <w:bookmarkStart w:id="366" w:name="_Toc296346595"/>
      <w:bookmarkStart w:id="367" w:name="_Toc337558792"/>
      <w:bookmarkStart w:id="368" w:name="_Toc296503094"/>
      <w:r>
        <w:rPr>
          <w:rFonts w:hint="eastAsia" w:ascii="宋体" w:hAnsi="宋体" w:cs="宋体"/>
          <w:color w:val="000000"/>
          <w:kern w:val="0"/>
          <w:sz w:val="24"/>
          <w:szCs w:val="24"/>
        </w:rPr>
        <w:t>0.5承包人的合理化建议</w:t>
      </w:r>
      <w:bookmarkEnd w:id="364"/>
      <w:bookmarkEnd w:id="365"/>
    </w:p>
    <w:bookmarkEnd w:id="366"/>
    <w:bookmarkEnd w:id="367"/>
    <w:bookmarkEnd w:id="36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合理化建议降低了合同价格或者提高了工程经济效益的，发包人可对承包人给予奖励，奖励的方法和金额在专用合同条款中约定。</w:t>
      </w:r>
    </w:p>
    <w:p>
      <w:pPr>
        <w:pStyle w:val="4"/>
        <w:spacing w:before="0" w:after="0" w:line="400" w:lineRule="exact"/>
        <w:rPr>
          <w:rFonts w:ascii="宋体" w:hAnsi="宋体" w:cs="宋体"/>
          <w:color w:val="000000"/>
          <w:kern w:val="0"/>
          <w:sz w:val="24"/>
          <w:szCs w:val="24"/>
        </w:rPr>
      </w:pPr>
      <w:bookmarkStart w:id="369" w:name="_Toc351203573"/>
      <w:bookmarkStart w:id="370" w:name="_Toc381175612"/>
      <w:r>
        <w:rPr>
          <w:rFonts w:hint="eastAsia" w:ascii="宋体" w:hAnsi="宋体" w:cs="宋体"/>
          <w:color w:val="000000"/>
          <w:kern w:val="0"/>
          <w:sz w:val="24"/>
          <w:szCs w:val="24"/>
        </w:rPr>
        <w:t>1</w:t>
      </w:r>
      <w:bookmarkStart w:id="371" w:name="_Toc337558793"/>
      <w:r>
        <w:rPr>
          <w:rFonts w:hint="eastAsia" w:ascii="宋体" w:hAnsi="宋体" w:cs="宋体"/>
          <w:color w:val="000000"/>
          <w:kern w:val="0"/>
          <w:sz w:val="24"/>
          <w:szCs w:val="24"/>
        </w:rPr>
        <w:t>0.6变更引起的工期调整</w:t>
      </w:r>
      <w:bookmarkEnd w:id="369"/>
      <w:bookmarkEnd w:id="370"/>
      <w:r>
        <w:rPr>
          <w:rFonts w:hint="eastAsia" w:ascii="宋体" w:hAnsi="宋体" w:cs="宋体"/>
          <w:color w:val="000000"/>
          <w:kern w:val="0"/>
          <w:sz w:val="24"/>
          <w:szCs w:val="24"/>
        </w:rPr>
        <w:t xml:space="preserve"> </w:t>
      </w:r>
      <w:bookmarkEnd w:id="371"/>
      <w:r>
        <w:rPr>
          <w:rFonts w:hint="eastAsia" w:ascii="宋体" w:hAnsi="宋体" w:cs="宋体"/>
          <w:color w:val="000000"/>
          <w:kern w:val="0"/>
          <w:sz w:val="24"/>
          <w:szCs w:val="24"/>
        </w:rPr>
        <w:t xml:space="preserve">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因变更引起工期变化的，合同当事人均可要求调整合同工期，由合同当事人按照第4.4款〔商定或确定〕并参考工程所在地的工期定额标准确定增减工期天数。</w:t>
      </w:r>
    </w:p>
    <w:p>
      <w:pPr>
        <w:pStyle w:val="4"/>
        <w:spacing w:before="0" w:after="0" w:line="400" w:lineRule="exact"/>
        <w:rPr>
          <w:rFonts w:ascii="宋体" w:hAnsi="宋体" w:cs="宋体"/>
          <w:color w:val="000000"/>
          <w:kern w:val="0"/>
          <w:sz w:val="24"/>
          <w:szCs w:val="24"/>
        </w:rPr>
      </w:pPr>
      <w:bookmarkStart w:id="372" w:name="_Toc381175613"/>
      <w:bookmarkStart w:id="373" w:name="_Toc351203574"/>
      <w:r>
        <w:rPr>
          <w:rFonts w:hint="eastAsia" w:ascii="宋体" w:hAnsi="宋体" w:cs="宋体"/>
          <w:color w:val="000000"/>
          <w:kern w:val="0"/>
          <w:sz w:val="24"/>
          <w:szCs w:val="24"/>
        </w:rPr>
        <w:t>10.7暂估价</w:t>
      </w:r>
      <w:bookmarkEnd w:id="372"/>
      <w:bookmarkEnd w:id="37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暂估价专业分包工程、服务、材料和工程设备的明细由合同当事人在专用合同条款中约定。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10.7.1</w:t>
      </w:r>
      <w:r>
        <w:rPr>
          <w:rFonts w:hint="eastAsia" w:ascii="宋体" w:hAnsi="宋体" w:cs="宋体"/>
          <w:color w:val="000000"/>
          <w:kern w:val="0"/>
          <w:sz w:val="24"/>
        </w:rPr>
        <w:t xml:space="preserve"> 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对于依法必须招标的暂估价项目，采取以下第1种方式确定。合同当事人也可以在专用合同条款中选择其他招标方式。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第1种方式：对于依法必须招标的暂估价项目，由承包人招标，对该暂估价项目的确认和批准按照以下约定执行：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当根据施工进度计划，提前14天将招标文件通过监理人报送发包人审批，发包人应当在收到承包人报送的相关文件后7天内完成审批或提出修改意见；发包人有权确定最高投标限价并按照法律规定参加评标；</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10.7.2</w:t>
      </w:r>
      <w:r>
        <w:rPr>
          <w:rFonts w:hint="eastAsia" w:ascii="宋体" w:hAnsi="宋体" w:cs="宋体"/>
          <w:color w:val="000000"/>
          <w:kern w:val="0"/>
          <w:sz w:val="24"/>
        </w:rPr>
        <w:t>不属于依法必须招标的暂估价项目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除专用合同条款另有约定外，对于不属于依法必须招标的暂估价项目，采取以下第1种方式确定：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第1种方式：对于不属于依法必须招标的暂估价项目，按本项约定确认和批准：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（2）发包人认为承包人确定的供应商、分包人无法满足工程质量或合同要求的，发包人可以要求承包人重新确定暂估价项目的供应商、分包人；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（3）承包人应当在签订暂估价合同后7天内，将暂估价合同副本报送发包人留存。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第2种方式：承包人按照第10.7.1项〔依法必须招标的暂估价项目〕约定的第1种方式确定暂估价项目。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4"/>
        <w:spacing w:before="0" w:after="0" w:line="400" w:lineRule="exact"/>
        <w:rPr>
          <w:rFonts w:ascii="宋体" w:hAnsi="宋体" w:cs="宋体"/>
          <w:color w:val="000000"/>
          <w:kern w:val="0"/>
          <w:sz w:val="24"/>
          <w:szCs w:val="24"/>
        </w:rPr>
      </w:pPr>
      <w:bookmarkStart w:id="374" w:name="_Toc351203575"/>
      <w:bookmarkStart w:id="375" w:name="_Toc381175614"/>
      <w:r>
        <w:rPr>
          <w:rFonts w:hint="eastAsia" w:ascii="宋体" w:hAnsi="宋体" w:cs="宋体"/>
          <w:color w:val="000000"/>
          <w:kern w:val="0"/>
          <w:sz w:val="24"/>
          <w:szCs w:val="24"/>
        </w:rPr>
        <w:t>1</w:t>
      </w:r>
      <w:bookmarkStart w:id="376" w:name="_Toc337558794"/>
      <w:bookmarkStart w:id="377" w:name="_Toc296346591"/>
      <w:bookmarkStart w:id="378" w:name="_Toc322522561"/>
      <w:bookmarkStart w:id="379" w:name="_Toc296503090"/>
      <w:r>
        <w:rPr>
          <w:rFonts w:hint="eastAsia" w:ascii="宋体" w:hAnsi="宋体" w:cs="宋体"/>
          <w:color w:val="000000"/>
          <w:kern w:val="0"/>
          <w:sz w:val="24"/>
          <w:szCs w:val="24"/>
        </w:rPr>
        <w:t>0.8暂列金额</w:t>
      </w:r>
      <w:bookmarkEnd w:id="374"/>
      <w:bookmarkEnd w:id="375"/>
    </w:p>
    <w:bookmarkEnd w:id="37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暂列金额应按照发包人的要求使用，发包人的要求应通过监理人发出。合同当事人可以在专用合同条款中协商确定有关事项。</w:t>
      </w:r>
    </w:p>
    <w:bookmarkEnd w:id="377"/>
    <w:bookmarkEnd w:id="378"/>
    <w:bookmarkEnd w:id="379"/>
    <w:p>
      <w:pPr>
        <w:pStyle w:val="4"/>
        <w:spacing w:before="0" w:after="0" w:line="400" w:lineRule="exact"/>
        <w:rPr>
          <w:rFonts w:ascii="宋体" w:hAnsi="宋体" w:cs="宋体"/>
          <w:color w:val="000000"/>
          <w:kern w:val="0"/>
          <w:sz w:val="24"/>
          <w:szCs w:val="24"/>
        </w:rPr>
      </w:pPr>
      <w:bookmarkStart w:id="380" w:name="_Toc381175615"/>
      <w:bookmarkStart w:id="381" w:name="_Toc351203576"/>
      <w:r>
        <w:rPr>
          <w:rFonts w:hint="eastAsia" w:ascii="宋体" w:hAnsi="宋体" w:cs="宋体"/>
          <w:color w:val="000000"/>
          <w:kern w:val="0"/>
          <w:sz w:val="24"/>
          <w:szCs w:val="24"/>
        </w:rPr>
        <w:t>1</w:t>
      </w:r>
      <w:bookmarkStart w:id="382" w:name="_Toc296346592"/>
      <w:bookmarkStart w:id="383" w:name="_Toc296503091"/>
      <w:bookmarkStart w:id="384" w:name="_Toc337558796"/>
      <w:r>
        <w:rPr>
          <w:rFonts w:hint="eastAsia" w:ascii="宋体" w:hAnsi="宋体" w:cs="宋体"/>
          <w:color w:val="000000"/>
          <w:kern w:val="0"/>
          <w:sz w:val="24"/>
          <w:szCs w:val="24"/>
        </w:rPr>
        <w:t>0.9计日工</w:t>
      </w:r>
      <w:bookmarkEnd w:id="380"/>
      <w:bookmarkEnd w:id="381"/>
      <w:r>
        <w:rPr>
          <w:rFonts w:hint="eastAsia" w:ascii="宋体" w:hAnsi="宋体" w:cs="宋体"/>
          <w:color w:val="000000"/>
          <w:kern w:val="0"/>
          <w:sz w:val="24"/>
          <w:szCs w:val="24"/>
        </w:rPr>
        <w:t xml:space="preserve"> </w:t>
      </w:r>
      <w:bookmarkEnd w:id="382"/>
      <w:bookmarkEnd w:id="383"/>
      <w:bookmarkEnd w:id="38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采用计日工计价的任何一项工作，承包人应在该项工作实施过程中，每天提交以下报表和有关凭证报送监理人审查：</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（1）工作名称、内容和数量；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（2）投入该工作的所有人员的姓名、专业、工种、级别和耗用工时；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（3）投入该工作的材料类别和数量；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（4）投入该工作的施工设备型号、台数和耗用台时；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（5）其他有关资料和凭证。</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计日工由承包人汇总后，列入最近一期进度付款申请单，由监理人审查并经发包人批准后列入进度付款。</w:t>
      </w:r>
    </w:p>
    <w:p>
      <w:pPr>
        <w:pStyle w:val="3"/>
        <w:spacing w:before="0" w:after="0" w:line="400" w:lineRule="exact"/>
        <w:rPr>
          <w:rFonts w:ascii="宋体" w:hAnsi="宋体" w:eastAsia="宋体" w:cs="宋体"/>
          <w:color w:val="000000"/>
          <w:kern w:val="0"/>
          <w:sz w:val="28"/>
          <w:szCs w:val="28"/>
        </w:rPr>
      </w:pPr>
      <w:bookmarkStart w:id="385" w:name="_Toc351203577"/>
      <w:bookmarkStart w:id="386" w:name="_Toc25878"/>
      <w:bookmarkStart w:id="387" w:name="_Toc381175616"/>
      <w:bookmarkStart w:id="388" w:name="_Toc13677"/>
      <w:r>
        <w:rPr>
          <w:rFonts w:hint="eastAsia" w:ascii="宋体" w:hAnsi="宋体" w:eastAsia="宋体" w:cs="宋体"/>
          <w:color w:val="000000"/>
          <w:kern w:val="0"/>
          <w:sz w:val="28"/>
          <w:szCs w:val="28"/>
        </w:rPr>
        <w:t>11. 价格调整</w:t>
      </w:r>
      <w:bookmarkEnd w:id="385"/>
      <w:bookmarkEnd w:id="386"/>
      <w:bookmarkEnd w:id="387"/>
      <w:bookmarkEnd w:id="388"/>
    </w:p>
    <w:p>
      <w:pPr>
        <w:pStyle w:val="4"/>
        <w:spacing w:before="0" w:after="0" w:line="400" w:lineRule="exact"/>
        <w:rPr>
          <w:rFonts w:ascii="宋体" w:hAnsi="宋体" w:cs="宋体"/>
          <w:color w:val="000000"/>
          <w:kern w:val="0"/>
          <w:sz w:val="24"/>
          <w:szCs w:val="24"/>
        </w:rPr>
      </w:pPr>
      <w:bookmarkStart w:id="389" w:name="_Toc351203578"/>
      <w:bookmarkStart w:id="390" w:name="_Toc381175617"/>
      <w:bookmarkStart w:id="391" w:name="_Toc337558797"/>
      <w:bookmarkStart w:id="392" w:name="_Toc296346593"/>
      <w:bookmarkStart w:id="393" w:name="_Toc296503092"/>
      <w:r>
        <w:rPr>
          <w:rFonts w:hint="eastAsia" w:ascii="宋体" w:hAnsi="宋体" w:cs="宋体"/>
          <w:color w:val="000000"/>
          <w:kern w:val="0"/>
          <w:sz w:val="24"/>
          <w:szCs w:val="24"/>
        </w:rPr>
        <w:t>11.1市场价格波动引起的调整</w:t>
      </w:r>
      <w:bookmarkEnd w:id="389"/>
      <w:bookmarkEnd w:id="390"/>
    </w:p>
    <w:bookmarkEnd w:id="391"/>
    <w:bookmarkEnd w:id="392"/>
    <w:bookmarkEnd w:id="39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第1种方式：采用价格指数进行价格调整。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（1）价格调整公式</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kern w:val="0"/>
          <w:sz w:val="24"/>
        </w:rPr>
        <w:t>ΔP=P</w:t>
      </w:r>
      <w:r>
        <w:rPr>
          <w:rFonts w:hint="eastAsia" w:ascii="宋体" w:hAnsi="宋体" w:cs="宋体"/>
          <w:color w:val="000000"/>
          <w:kern w:val="0"/>
          <w:sz w:val="24"/>
          <w:vertAlign w:val="subscript"/>
        </w:rPr>
        <w:t>0</w:t>
      </w:r>
      <w:r>
        <w:rPr>
          <w:rFonts w:hint="eastAsia" w:ascii="宋体" w:hAnsi="宋体" w:cs="宋体"/>
          <w:color w:val="000000"/>
          <w:kern w:val="0"/>
          <w:sz w:val="24"/>
        </w:rPr>
        <w:t>［A+(B</w:t>
      </w:r>
      <w:r>
        <w:rPr>
          <w:rFonts w:hint="eastAsia" w:ascii="宋体" w:hAnsi="宋体" w:cs="宋体"/>
          <w:color w:val="000000"/>
          <w:kern w:val="0"/>
          <w:sz w:val="24"/>
          <w:vertAlign w:val="subscript"/>
        </w:rPr>
        <w:t>1</w:t>
      </w: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)-1］</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公式中：ΔP—需调整的价格差额；</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P</w:t>
      </w:r>
      <w:r>
        <w:rPr>
          <w:rFonts w:hint="eastAsia" w:ascii="宋体" w:hAnsi="宋体" w:cs="宋体"/>
          <w:color w:val="000000"/>
          <w:kern w:val="0"/>
          <w:sz w:val="24"/>
          <w:vertAlign w:val="subscript"/>
        </w:rPr>
        <w:t>0</w:t>
      </w:r>
      <w:r>
        <w:rPr>
          <w:rFonts w:hint="eastAsia" w:ascii="宋体" w:hAnsi="宋体" w:cs="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sz w:val="24"/>
        </w:rPr>
        <w:t>A—定值权重（即不调部分的权重）；</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B</w:t>
      </w:r>
      <w:r>
        <w:rPr>
          <w:rFonts w:hint="eastAsia" w:ascii="宋体" w:hAnsi="宋体" w:cs="宋体"/>
          <w:color w:val="000000"/>
          <w:kern w:val="0"/>
          <w:sz w:val="24"/>
          <w:vertAlign w:val="subscript"/>
        </w:rPr>
        <w:t>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－各</w:t>
      </w:r>
      <w:r>
        <w:rPr>
          <w:rFonts w:hint="eastAsia" w:ascii="宋体" w:hAnsi="宋体" w:cs="宋体"/>
          <w:color w:val="000000"/>
          <w:sz w:val="24"/>
        </w:rPr>
        <w:t>可调因子的变值权重（即可调部分的权重），为各可调因子在签约合同价中所占的比例；</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－各</w:t>
      </w:r>
      <w:r>
        <w:rPr>
          <w:rFonts w:hint="eastAsia" w:ascii="宋体" w:hAnsi="宋体" w:cs="宋体"/>
          <w:color w:val="000000"/>
          <w:sz w:val="24"/>
        </w:rPr>
        <w:t>可调因子的现行价格指数，指约定的付款证书相关周期最后一天的前42天的各可调因子的价格指数；</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－各</w:t>
      </w:r>
      <w:r>
        <w:rPr>
          <w:rFonts w:hint="eastAsia" w:ascii="宋体" w:hAnsi="宋体" w:cs="宋体"/>
          <w:color w:val="000000"/>
          <w:sz w:val="24"/>
        </w:rPr>
        <w:t>可调因子的基本价格指数，指基准日期的各可调因子的价格指数。</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（2）暂时确定调整差额</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（3）权重的调整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因变更导致合同约定的权重不合理时，按照第4.4款〔商定或确定〕执行。</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（4）因承包人原因工期延误后的价格调整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（2）材料、工程设备价格变化的价款调整按照发包人提供的基准价格，按以下风险范围规定执行: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③承包人在已标价工程量清单或预算书中载明材料单价等于基准价格的：除专用合同条款另有约定外，合同履行期间材料单价涨跌幅以基准价格为基础超过±5%时，其超过部分据实调整。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（3）施工机械台班单价或施工机械使用费发生变化超过省级或行业建设主管部门或其授权的工程造价管理机构规定的范围时，按规定调整合同价格。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第3种方式：专用合同条款约定的其他方式。</w:t>
      </w:r>
    </w:p>
    <w:p>
      <w:pPr>
        <w:pStyle w:val="4"/>
        <w:spacing w:before="0" w:after="0" w:line="400" w:lineRule="exact"/>
        <w:rPr>
          <w:rFonts w:ascii="宋体" w:hAnsi="宋体" w:cs="宋体"/>
          <w:color w:val="000000"/>
          <w:kern w:val="0"/>
          <w:sz w:val="24"/>
          <w:szCs w:val="24"/>
        </w:rPr>
      </w:pPr>
      <w:bookmarkStart w:id="394" w:name="_Toc381175618"/>
      <w:bookmarkStart w:id="395" w:name="_Toc351203579"/>
      <w:bookmarkStart w:id="396" w:name="_Toc296346594"/>
      <w:bookmarkStart w:id="397" w:name="_Toc296503093"/>
      <w:bookmarkStart w:id="398" w:name="_Toc337558798"/>
      <w:r>
        <w:rPr>
          <w:rFonts w:hint="eastAsia" w:ascii="宋体" w:hAnsi="宋体" w:cs="宋体"/>
          <w:color w:val="000000"/>
          <w:kern w:val="0"/>
          <w:sz w:val="24"/>
          <w:szCs w:val="24"/>
        </w:rPr>
        <w:t>11.2法律变化引起的调整</w:t>
      </w:r>
      <w:bookmarkEnd w:id="394"/>
      <w:bookmarkEnd w:id="395"/>
    </w:p>
    <w:bookmarkEnd w:id="396"/>
    <w:bookmarkEnd w:id="397"/>
    <w:bookmarkEnd w:id="398"/>
    <w:p>
      <w:pPr>
        <w:spacing w:line="400" w:lineRule="exact"/>
        <w:ind w:firstLine="480" w:firstLineChars="200"/>
        <w:rPr>
          <w:rFonts w:ascii="宋体" w:hAnsi="宋体" w:cs="宋体"/>
          <w:color w:val="000000"/>
          <w:sz w:val="24"/>
        </w:rPr>
      </w:pPr>
      <w:r>
        <w:rPr>
          <w:rFonts w:hint="eastAsia" w:ascii="宋体" w:hAnsi="宋体" w:cs="宋体"/>
          <w:color w:val="000000"/>
          <w:sz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因法律变化引起的合同价格和工期调整，合同当事人无法达成一致的，由总监理工程师按第4.4款〔商定或确定〕的约定处理。</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因承包人原因造成工期延误，在工期延误期间出现法律变化的，由此增加的费用和（或）延误的工期由承包人承担。</w:t>
      </w:r>
    </w:p>
    <w:p>
      <w:pPr>
        <w:pStyle w:val="3"/>
        <w:spacing w:before="0" w:after="0" w:line="400" w:lineRule="exact"/>
        <w:rPr>
          <w:rFonts w:ascii="宋体" w:hAnsi="宋体" w:eastAsia="宋体" w:cs="宋体"/>
          <w:color w:val="000000"/>
          <w:kern w:val="0"/>
          <w:sz w:val="28"/>
          <w:szCs w:val="28"/>
        </w:rPr>
      </w:pPr>
      <w:bookmarkStart w:id="399" w:name="_Toc351203580"/>
      <w:bookmarkStart w:id="400" w:name="_Toc381175619"/>
      <w:bookmarkStart w:id="401" w:name="_Toc32202"/>
      <w:bookmarkStart w:id="402" w:name="_Toc18740"/>
      <w:bookmarkStart w:id="403" w:name="_Toc337558799"/>
      <w:bookmarkStart w:id="404" w:name="_Toc296503096"/>
      <w:bookmarkStart w:id="405" w:name="_Toc296346597"/>
      <w:r>
        <w:rPr>
          <w:rFonts w:hint="eastAsia" w:ascii="宋体" w:hAnsi="宋体" w:eastAsia="宋体" w:cs="宋体"/>
          <w:color w:val="000000"/>
          <w:kern w:val="0"/>
          <w:sz w:val="28"/>
          <w:szCs w:val="28"/>
        </w:rPr>
        <w:t>12. 合同价格、计量与支付</w:t>
      </w:r>
      <w:bookmarkEnd w:id="399"/>
      <w:bookmarkEnd w:id="400"/>
      <w:bookmarkEnd w:id="401"/>
      <w:bookmarkEnd w:id="402"/>
    </w:p>
    <w:bookmarkEnd w:id="403"/>
    <w:p>
      <w:pPr>
        <w:pStyle w:val="4"/>
        <w:spacing w:before="0" w:after="0" w:line="400" w:lineRule="exact"/>
        <w:rPr>
          <w:rFonts w:ascii="宋体" w:hAnsi="宋体" w:cs="宋体"/>
          <w:color w:val="000000"/>
          <w:kern w:val="0"/>
          <w:sz w:val="24"/>
          <w:szCs w:val="24"/>
        </w:rPr>
      </w:pPr>
      <w:bookmarkStart w:id="406" w:name="_Toc351203581"/>
      <w:bookmarkStart w:id="407" w:name="_Toc381175620"/>
      <w:bookmarkStart w:id="408" w:name="_Toc337558800"/>
      <w:r>
        <w:rPr>
          <w:rFonts w:hint="eastAsia" w:ascii="宋体" w:hAnsi="宋体" w:cs="宋体"/>
          <w:color w:val="000000"/>
          <w:kern w:val="0"/>
          <w:sz w:val="24"/>
          <w:szCs w:val="24"/>
        </w:rPr>
        <w:t>12.1 合同价</w:t>
      </w:r>
      <w:bookmarkEnd w:id="404"/>
      <w:bookmarkEnd w:id="405"/>
      <w:r>
        <w:rPr>
          <w:rFonts w:hint="eastAsia" w:ascii="宋体" w:hAnsi="宋体" w:cs="宋体"/>
          <w:color w:val="000000"/>
          <w:kern w:val="0"/>
          <w:sz w:val="24"/>
          <w:szCs w:val="24"/>
        </w:rPr>
        <w:t>格形式</w:t>
      </w:r>
      <w:bookmarkEnd w:id="406"/>
      <w:bookmarkEnd w:id="407"/>
    </w:p>
    <w:bookmarkEnd w:id="40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发包人和承包人应在合同协议书中选择下列一种合同价格形式：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单价合同是指合同当事人约定以工程量清单及其综合单价进行合同价格计算、调整和确认的建设工程施工合同，</w:t>
      </w:r>
      <w:r>
        <w:rPr>
          <w:rFonts w:hint="eastAsia" w:ascii="宋体" w:hAnsi="宋体" w:cs="宋体"/>
          <w:color w:val="000000"/>
          <w:sz w:val="24"/>
        </w:rPr>
        <w:t>在约定的范围内合同单价不作调整</w:t>
      </w:r>
      <w:r>
        <w:rPr>
          <w:rFonts w:hint="eastAsia" w:ascii="宋体" w:hAnsi="宋体" w:cs="宋体"/>
          <w:color w:val="000000"/>
          <w:kern w:val="0"/>
          <w:sz w:val="24"/>
        </w:rPr>
        <w:t>。合同当事人应在专用合同条款中约定综合单价包含的风险范围和风险费用的计算方法</w:t>
      </w:r>
      <w:r>
        <w:rPr>
          <w:rFonts w:hint="eastAsia" w:ascii="宋体" w:hAnsi="宋体" w:cs="宋体"/>
          <w:color w:val="000000"/>
          <w:sz w:val="24"/>
        </w:rPr>
        <w:t>，</w:t>
      </w:r>
      <w:r>
        <w:rPr>
          <w:rFonts w:hint="eastAsia" w:ascii="宋体" w:hAnsi="宋体" w:cs="宋体"/>
          <w:color w:val="000000"/>
          <w:kern w:val="0"/>
          <w:sz w:val="24"/>
        </w:rPr>
        <w:t>并约定风险范围以外的合同价格的调整方法，其中因市场价格波动引起的调整按第11.1款〔市场价格波动引起的调整〕约定执行。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总价合同是指合同当事人约定以施工图、已标价工程量清单或预算书及有关条件进行合同价格计算、调整和确认的建设工程施工合同，</w:t>
      </w:r>
      <w:r>
        <w:rPr>
          <w:rFonts w:hint="eastAsia" w:ascii="宋体" w:hAnsi="宋体" w:cs="宋体"/>
          <w:color w:val="000000"/>
          <w:sz w:val="24"/>
        </w:rPr>
        <w:t>在约定的范围内合同总价不作调整</w:t>
      </w:r>
      <w:r>
        <w:rPr>
          <w:rFonts w:hint="eastAsia" w:ascii="宋体" w:hAnsi="宋体" w:cs="宋体"/>
          <w:color w:val="000000"/>
          <w:kern w:val="0"/>
          <w:sz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3、其它价格形式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合同当事人可在专用合同条款中约定其他合同价格形式。</w:t>
      </w:r>
    </w:p>
    <w:p>
      <w:pPr>
        <w:pStyle w:val="4"/>
        <w:spacing w:before="0" w:after="0" w:line="400" w:lineRule="exact"/>
        <w:rPr>
          <w:rFonts w:ascii="宋体" w:hAnsi="宋体" w:cs="宋体"/>
          <w:color w:val="000000"/>
          <w:kern w:val="0"/>
          <w:sz w:val="24"/>
          <w:szCs w:val="24"/>
        </w:rPr>
      </w:pPr>
      <w:bookmarkStart w:id="409" w:name="_Toc296346598"/>
      <w:bookmarkStart w:id="410" w:name="_Toc296503097"/>
      <w:bookmarkStart w:id="411" w:name="_Toc381175621"/>
      <w:bookmarkStart w:id="412" w:name="_Toc351203582"/>
      <w:bookmarkStart w:id="413" w:name="_Toc337558801"/>
      <w:r>
        <w:rPr>
          <w:rFonts w:hint="eastAsia" w:ascii="宋体" w:hAnsi="宋体" w:cs="宋体"/>
          <w:color w:val="000000"/>
          <w:kern w:val="0"/>
          <w:sz w:val="24"/>
          <w:szCs w:val="24"/>
        </w:rPr>
        <w:t>12.2预</w:t>
      </w:r>
      <w:bookmarkEnd w:id="409"/>
      <w:bookmarkEnd w:id="410"/>
      <w:bookmarkStart w:id="414" w:name="_Toc296503100"/>
      <w:bookmarkStart w:id="415" w:name="_Toc296346601"/>
      <w:r>
        <w:rPr>
          <w:rFonts w:hint="eastAsia" w:ascii="宋体" w:hAnsi="宋体" w:cs="宋体"/>
          <w:color w:val="000000"/>
          <w:kern w:val="0"/>
          <w:sz w:val="24"/>
          <w:szCs w:val="24"/>
        </w:rPr>
        <w:t>付款</w:t>
      </w:r>
      <w:bookmarkEnd w:id="411"/>
      <w:bookmarkEnd w:id="412"/>
    </w:p>
    <w:bookmarkEnd w:id="413"/>
    <w:bookmarkEnd w:id="414"/>
    <w:bookmarkEnd w:id="415"/>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12.2.</w:t>
      </w:r>
      <w:r>
        <w:rPr>
          <w:rFonts w:hint="eastAsia" w:ascii="宋体" w:hAnsi="宋体" w:cs="宋体"/>
          <w:color w:val="000000"/>
          <w:kern w:val="0"/>
          <w:sz w:val="24"/>
        </w:rPr>
        <w:t>1预付款的支付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除专用合同条款另有约定外，预付款在进度付款中同比例扣回。在颁发工程接收证书前，提前解除合同的，尚未扣完的预付款应与合同价款一并结算。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发包人逾期支付预付款超过7天的，承包人有权向发包人发出要求预付的催告通知，发包人收到通知后7天内仍未支付的，承包人有权暂停施工，并按第16.1.1项〔发包人违约的情形〕执行。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发包人在工程款中逐期扣回预付款后，预付款担保额度应相应减少，但剩余的预付款担保金额不得低于未被扣回的预付款金额。</w:t>
      </w:r>
    </w:p>
    <w:p>
      <w:pPr>
        <w:pStyle w:val="4"/>
        <w:spacing w:before="0" w:after="0" w:line="400" w:lineRule="exact"/>
        <w:rPr>
          <w:rFonts w:ascii="宋体" w:hAnsi="宋体" w:cs="宋体"/>
          <w:color w:val="000000"/>
          <w:kern w:val="0"/>
          <w:sz w:val="24"/>
          <w:szCs w:val="24"/>
        </w:rPr>
      </w:pPr>
      <w:bookmarkStart w:id="416" w:name="_Toc351203583"/>
      <w:bookmarkStart w:id="417" w:name="_Toc381175622"/>
      <w:bookmarkStart w:id="418" w:name="_Toc337558802"/>
      <w:r>
        <w:rPr>
          <w:rFonts w:hint="eastAsia" w:ascii="宋体" w:hAnsi="宋体" w:cs="宋体"/>
          <w:color w:val="000000"/>
          <w:kern w:val="0"/>
          <w:sz w:val="24"/>
          <w:szCs w:val="24"/>
        </w:rPr>
        <w:t>12.3计量</w:t>
      </w:r>
      <w:bookmarkEnd w:id="416"/>
      <w:bookmarkEnd w:id="417"/>
    </w:p>
    <w:bookmarkEnd w:id="41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12.3.1 计量原则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工程量计量按照合同约定的工程量计算规则、图纸及变更指示等进行计量。工程量计算规则应以相关的国家标准、行业标准等为依据，由合同当事人在专用合同条款中约定。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12.3.2 计量周期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除专用合同条款另有约定外，工程量的计量按月进行。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12.3.3 单价合同的计量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除专用合同条款另有约定外，单价合同的计量按照本项约定执行：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（1）承包人应于每月25日向监理人报送上月20日至当月19日已完成的工程量报告，并附具进度付款申请单、已完成工程量报表和有关资料。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12.3.4 总价合同的计量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除专用合同条款另有约定外，按月计量支付的总价合同，按照本项约定执行：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（1）承包人应于每月25日向监理人报送上月20日至当月19日已完成的工程量报告，并附具进度付款申请单、已完成工程量报表和有关资料。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（3）监理人未在收到承包人提交的工程量报表后的7天内完成复核的，承包人提交的工程量报告中的工程量视为承包人实际完成的工程量。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12.3.5 总价合同采用支付分解表计量支付的，可以按照第12.3.4项〔总价合同的计量〕约定进行计量，但合同价款按照支付分解表进行支付。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12.3.6 其他价格形式合同的计量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合同当事人可在专用合同条款中约定其他价格形式合同的计量方式和程序。</w:t>
      </w:r>
    </w:p>
    <w:p>
      <w:pPr>
        <w:pStyle w:val="4"/>
        <w:spacing w:before="0" w:after="0" w:line="400" w:lineRule="exact"/>
        <w:rPr>
          <w:rFonts w:ascii="宋体" w:hAnsi="宋体" w:cs="宋体"/>
          <w:color w:val="000000"/>
          <w:kern w:val="0"/>
          <w:sz w:val="24"/>
          <w:szCs w:val="24"/>
        </w:rPr>
      </w:pPr>
      <w:bookmarkStart w:id="419" w:name="_Toc296346602"/>
      <w:bookmarkStart w:id="420" w:name="_Toc296503101"/>
      <w:bookmarkStart w:id="421" w:name="_Toc381175623"/>
      <w:bookmarkStart w:id="422" w:name="_Toc351203584"/>
      <w:bookmarkStart w:id="423" w:name="_Toc337558803"/>
      <w:r>
        <w:rPr>
          <w:rFonts w:hint="eastAsia" w:ascii="宋体" w:hAnsi="宋体" w:cs="宋体"/>
          <w:color w:val="000000"/>
          <w:kern w:val="0"/>
          <w:sz w:val="24"/>
          <w:szCs w:val="24"/>
        </w:rPr>
        <w:t>12.4工程进度款支</w:t>
      </w:r>
      <w:bookmarkEnd w:id="419"/>
      <w:bookmarkEnd w:id="420"/>
      <w:r>
        <w:rPr>
          <w:rFonts w:hint="eastAsia" w:ascii="宋体" w:hAnsi="宋体" w:cs="宋体"/>
          <w:color w:val="000000"/>
          <w:kern w:val="0"/>
          <w:sz w:val="24"/>
          <w:szCs w:val="24"/>
        </w:rPr>
        <w:t>付</w:t>
      </w:r>
      <w:bookmarkEnd w:id="421"/>
      <w:bookmarkEnd w:id="422"/>
    </w:p>
    <w:bookmarkEnd w:id="42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.1 付款周期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除专用合同条款另有约定外，付款周期应按照第12.3.2项〔计量周期〕的约定与计量周期保持一致。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.2 进度付款申请单的编制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除专用合同条款另有约定外，进度付款申请单应包括下列内容：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（1）截至本次付款周期已完成工作对应的金额；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（2）根据第10条〔变更〕应增加和扣减的变更金额；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（3）根据第12.2款〔预付款〕约定应支付的预付款和扣减的返还预付款；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（4）根据第15.3款〔质量保证金〕约定应扣减的质量保证金；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（5）根据第19条〔索赔〕应增加和扣减的索赔金额；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（6）对已签发的进度款支付证书中出现错误的修正，应在本次进度付款中支付或扣除的金额；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（7）根据合同约定应增加和扣减的其他金额。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12.4.3 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总价合同按支付分解表支付的，承包人应按照第12.4.6项〔支付分解表〕及第12.4.2项〔进度付款申请单的编制〕的约定向监理人提交进度付款申请单。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（3）其他价格形式合同的进度付款申请单的提交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合同当事人可在专用合同条款中约定其他价格形式合同的进度付款申请单的编制和提交程序。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.4 进度款审核和支付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12.4.5 进度付款的修正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12.4.6 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1、支付分解表的编制要求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（1）支付分解表中所列的每期付款金额，应为第12.4.2项〔进度付款申请单的编制〕第（1）目的估算金额；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（2）实际进度与施工进度计划不一致的，合同当事人可按照第4.4款〔商定或确定〕修改支付分解表；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（3）不采用支付分解表的，承包人应向发包人和监理人提交按季度编制的支付估算分解表，用于支付参考。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（3）发包人逾期未完成支付分解表审批的，也未及时要求承包人进行修正和提供补充资料的，则承包人提交的支付分解表视为已经获得发包人批准。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3、单价合同的总价项目支付分解表的编制与审批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4"/>
        <w:spacing w:before="0" w:after="0" w:line="400" w:lineRule="exact"/>
        <w:rPr>
          <w:rFonts w:ascii="宋体" w:hAnsi="宋体" w:cs="宋体"/>
          <w:color w:val="000000"/>
          <w:kern w:val="0"/>
          <w:sz w:val="24"/>
          <w:szCs w:val="24"/>
        </w:rPr>
      </w:pPr>
      <w:bookmarkStart w:id="424" w:name="_Toc381175624"/>
      <w:bookmarkStart w:id="425" w:name="_Toc351203585"/>
      <w:r>
        <w:rPr>
          <w:rFonts w:hint="eastAsia" w:ascii="宋体" w:hAnsi="宋体" w:cs="宋体"/>
          <w:color w:val="000000"/>
          <w:kern w:val="0"/>
          <w:sz w:val="24"/>
          <w:szCs w:val="24"/>
        </w:rPr>
        <w:t>12.5支付账户</w:t>
      </w:r>
      <w:bookmarkEnd w:id="424"/>
      <w:bookmarkEnd w:id="42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发包人应将合同价款支付至合同协议书中约定的承包人账户。</w:t>
      </w:r>
    </w:p>
    <w:p>
      <w:pPr>
        <w:pStyle w:val="3"/>
        <w:spacing w:before="0" w:after="0" w:line="400" w:lineRule="exact"/>
        <w:rPr>
          <w:rFonts w:ascii="宋体" w:hAnsi="宋体" w:eastAsia="宋体" w:cs="宋体"/>
          <w:color w:val="000000"/>
          <w:kern w:val="0"/>
          <w:sz w:val="28"/>
          <w:szCs w:val="28"/>
        </w:rPr>
      </w:pPr>
      <w:bookmarkStart w:id="426" w:name="_Toc381175625"/>
      <w:bookmarkStart w:id="427" w:name="_Toc1297"/>
      <w:bookmarkStart w:id="428" w:name="_Toc351203586"/>
      <w:bookmarkStart w:id="429" w:name="_Toc20958"/>
      <w:bookmarkStart w:id="430" w:name="_Toc337558804"/>
      <w:bookmarkStart w:id="431" w:name="_Toc296346607"/>
      <w:bookmarkStart w:id="432" w:name="_Toc296503106"/>
      <w:bookmarkStart w:id="433" w:name="_Toc322522574"/>
      <w:r>
        <w:rPr>
          <w:rFonts w:hint="eastAsia" w:ascii="宋体" w:hAnsi="宋体" w:eastAsia="宋体" w:cs="宋体"/>
          <w:color w:val="000000"/>
          <w:kern w:val="0"/>
          <w:sz w:val="28"/>
          <w:szCs w:val="28"/>
        </w:rPr>
        <w:t>13. 验收和工程试车</w:t>
      </w:r>
      <w:bookmarkEnd w:id="426"/>
      <w:bookmarkEnd w:id="427"/>
      <w:bookmarkEnd w:id="428"/>
      <w:bookmarkEnd w:id="429"/>
    </w:p>
    <w:bookmarkEnd w:id="430"/>
    <w:bookmarkEnd w:id="431"/>
    <w:bookmarkEnd w:id="432"/>
    <w:bookmarkEnd w:id="433"/>
    <w:p>
      <w:pPr>
        <w:pStyle w:val="4"/>
        <w:spacing w:before="0" w:after="0" w:line="400" w:lineRule="exact"/>
        <w:rPr>
          <w:rFonts w:ascii="宋体" w:hAnsi="宋体" w:cs="宋体"/>
          <w:color w:val="000000"/>
          <w:kern w:val="0"/>
          <w:sz w:val="24"/>
          <w:szCs w:val="24"/>
        </w:rPr>
      </w:pPr>
      <w:bookmarkStart w:id="434" w:name="_Toc351203587"/>
      <w:bookmarkStart w:id="435" w:name="_Toc381175626"/>
      <w:bookmarkStart w:id="436" w:name="_Toc337558805"/>
      <w:bookmarkStart w:id="437" w:name="_Toc296346611"/>
      <w:bookmarkStart w:id="438" w:name="_Toc296503110"/>
      <w:r>
        <w:rPr>
          <w:rFonts w:hint="eastAsia" w:ascii="宋体" w:hAnsi="宋体" w:cs="宋体"/>
          <w:color w:val="000000"/>
          <w:kern w:val="0"/>
          <w:sz w:val="24"/>
          <w:szCs w:val="24"/>
        </w:rPr>
        <w:t>13.1分部分项工程验收</w:t>
      </w:r>
      <w:bookmarkEnd w:id="434"/>
      <w:bookmarkEnd w:id="435"/>
    </w:p>
    <w:bookmarkEnd w:id="436"/>
    <w:p>
      <w:pPr>
        <w:spacing w:line="400" w:lineRule="exact"/>
        <w:ind w:firstLine="480" w:firstLineChars="200"/>
        <w:rPr>
          <w:rFonts w:ascii="宋体" w:hAnsi="宋体" w:cs="宋体"/>
          <w:color w:val="000000"/>
          <w:sz w:val="24"/>
        </w:rPr>
      </w:pPr>
      <w:r>
        <w:rPr>
          <w:rFonts w:hint="eastAsia" w:ascii="宋体" w:hAnsi="宋体" w:cs="宋体"/>
          <w:color w:val="000000"/>
          <w:sz w:val="24"/>
        </w:rPr>
        <w:t>13.1.1 分部分项工程质量应符合国家有关工程施工验收规范、标准及合同约定，承包人应按照施工组织设计的要求完成分部分项工程施工。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13.1.2 除专用合同条款另有约定外，分部分项工程经承包人自检合格并具备验收条件的，承包人应提前48小时通知监理人进行验收。</w:t>
      </w:r>
      <w:r>
        <w:rPr>
          <w:rFonts w:hint="eastAsia" w:ascii="宋体" w:hAnsi="宋体" w:cs="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宋体" w:hAnsi="宋体" w:cs="宋体"/>
          <w:color w:val="000000"/>
          <w:sz w:val="24"/>
        </w:rPr>
        <w:t>分部分项工程未经验收的，不得进入下一道工序施工。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分部分项工程的验收资料应当作为竣工资料的组成部分。</w:t>
      </w:r>
    </w:p>
    <w:p>
      <w:pPr>
        <w:pStyle w:val="4"/>
        <w:spacing w:before="0" w:after="0" w:line="400" w:lineRule="exact"/>
        <w:rPr>
          <w:rFonts w:ascii="宋体" w:hAnsi="宋体" w:cs="宋体"/>
          <w:color w:val="000000"/>
          <w:kern w:val="0"/>
          <w:sz w:val="24"/>
          <w:szCs w:val="24"/>
        </w:rPr>
      </w:pPr>
      <w:bookmarkStart w:id="439" w:name="_Toc351203588"/>
      <w:bookmarkStart w:id="440" w:name="_Toc381175627"/>
      <w:bookmarkStart w:id="441" w:name="_Toc337558806"/>
      <w:r>
        <w:rPr>
          <w:rFonts w:hint="eastAsia" w:ascii="宋体" w:hAnsi="宋体" w:cs="宋体"/>
          <w:color w:val="000000"/>
          <w:kern w:val="0"/>
          <w:sz w:val="24"/>
          <w:szCs w:val="24"/>
        </w:rPr>
        <w:t>13.2竣工验收</w:t>
      </w:r>
      <w:bookmarkEnd w:id="439"/>
      <w:bookmarkEnd w:id="440"/>
    </w:p>
    <w:bookmarkEnd w:id="437"/>
    <w:bookmarkEnd w:id="438"/>
    <w:bookmarkEnd w:id="44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13.2.1竣工验收条件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工程具备以下条件的，承包人可以申请竣工验收：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（1）除发包人同意的甩项工作和缺陷修补工作外，合同范围内的全部工程以及有关工作，包括合同要求的试验、试运行以及检验均已完成，并符合合同要求；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（2）已按合同约定编制了甩项工作和缺陷修补工作清单以及相应的施工计划；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（3）已按合同约定的内容和份数备齐竣工资料。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13.2.2竣工验收程序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除专用合同条款另有约定外，承包人申请竣工验收的，应当按照以下程序进行：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13.2.3竣工日期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42" w:name="#go14"/>
      <w:bookmarkEnd w:id="442"/>
      <w:r>
        <w:rPr>
          <w:rFonts w:hint="eastAsia" w:ascii="宋体" w:hAnsi="宋体" w:cs="宋体"/>
          <w:color w:val="000000"/>
          <w:kern w:val="0"/>
          <w:sz w:val="24"/>
        </w:rPr>
        <w:t>收申请报告的日期为实际竣工日期；工程未经竣工验收，发包人擅自使用的，以转移占有工程之日为实际竣工日期。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13.2.4 拒绝接收全部或部分工程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13.2.5 移交、接收全部与部分工程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除专用合同条款另有约定外，合同当事人应当在颁发工程接收证书后7天内完成工程的移交。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承包人无正当理由不移交工程的，承包人应承担工程照管、成品保护、保管等与工程有关的各项费用，合同当事人可以在专用合同条款中另行约定承包人无正当理由不移交工程的违约责任。</w:t>
      </w:r>
    </w:p>
    <w:p>
      <w:pPr>
        <w:pStyle w:val="4"/>
        <w:spacing w:before="0" w:after="0" w:line="400" w:lineRule="exact"/>
        <w:rPr>
          <w:rFonts w:ascii="宋体" w:hAnsi="宋体" w:cs="宋体"/>
          <w:color w:val="000000"/>
          <w:kern w:val="0"/>
          <w:sz w:val="24"/>
          <w:szCs w:val="24"/>
        </w:rPr>
      </w:pPr>
      <w:bookmarkStart w:id="443" w:name="_Toc381175628"/>
      <w:bookmarkStart w:id="444" w:name="_Toc351203589"/>
      <w:bookmarkStart w:id="445" w:name="_Toc296346612"/>
      <w:bookmarkStart w:id="446" w:name="_Toc296503111"/>
      <w:bookmarkStart w:id="447" w:name="_Toc337558807"/>
      <w:r>
        <w:rPr>
          <w:rFonts w:hint="eastAsia" w:ascii="宋体" w:hAnsi="宋体" w:cs="宋体"/>
          <w:color w:val="000000"/>
          <w:kern w:val="0"/>
          <w:sz w:val="24"/>
          <w:szCs w:val="24"/>
        </w:rPr>
        <w:t>13.3工程试车</w:t>
      </w:r>
      <w:bookmarkEnd w:id="443"/>
      <w:bookmarkEnd w:id="444"/>
    </w:p>
    <w:bookmarkEnd w:id="445"/>
    <w:bookmarkEnd w:id="446"/>
    <w:bookmarkEnd w:id="44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13.3.1试车程序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工程需要试车的，除专用合同条款另有约定外，试车内容应与承包人承包范围相一致，试车费用由承包人承担。工程试车应按如下程序进行：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13.3.2 试车中的责任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如需进行投料试车的，发包人应在工程竣工验收后组织投料试车。发包人要求在工程竣工验收前进行或需要承包人配合时，应征得承包人同意，并在专用合同条款中约定有关事项。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4"/>
        <w:spacing w:before="0" w:after="0" w:line="400" w:lineRule="exact"/>
        <w:rPr>
          <w:rFonts w:ascii="宋体" w:hAnsi="宋体" w:cs="宋体"/>
          <w:color w:val="000000"/>
          <w:kern w:val="0"/>
          <w:sz w:val="24"/>
          <w:szCs w:val="24"/>
        </w:rPr>
      </w:pPr>
      <w:bookmarkStart w:id="448" w:name="_Toc351203590"/>
      <w:bookmarkStart w:id="449" w:name="_Toc381175629"/>
      <w:bookmarkStart w:id="450" w:name="_Toc337558808"/>
      <w:r>
        <w:rPr>
          <w:rFonts w:hint="eastAsia" w:ascii="宋体" w:hAnsi="宋体" w:cs="宋体"/>
          <w:color w:val="000000"/>
          <w:kern w:val="0"/>
          <w:sz w:val="24"/>
          <w:szCs w:val="24"/>
        </w:rPr>
        <w:t>13.4提前交付单位工程的验收</w:t>
      </w:r>
      <w:bookmarkEnd w:id="448"/>
      <w:bookmarkEnd w:id="449"/>
    </w:p>
    <w:bookmarkEnd w:id="45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13.4.1 发包人需要在工程竣工前使用单位工程的，或承包人提出提前交付已经竣工的单位工程且经发包人同意的，可进行单位工程验收，验收的程序按照第13.2款〔竣工验收〕的约定进行。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4"/>
        <w:spacing w:before="0" w:after="0" w:line="400" w:lineRule="exact"/>
        <w:rPr>
          <w:rFonts w:ascii="宋体" w:hAnsi="宋体" w:cs="宋体"/>
          <w:color w:val="000000"/>
          <w:kern w:val="0"/>
          <w:sz w:val="24"/>
          <w:szCs w:val="24"/>
        </w:rPr>
      </w:pPr>
      <w:bookmarkStart w:id="451" w:name="_Toc351203591"/>
      <w:bookmarkStart w:id="452" w:name="_Toc381175630"/>
      <w:r>
        <w:rPr>
          <w:rFonts w:hint="eastAsia" w:ascii="宋体" w:hAnsi="宋体" w:cs="宋体"/>
          <w:color w:val="000000"/>
          <w:kern w:val="0"/>
          <w:sz w:val="24"/>
          <w:szCs w:val="24"/>
        </w:rPr>
        <w:t>13.5 施工期运行</w:t>
      </w:r>
      <w:bookmarkEnd w:id="451"/>
      <w:bookmarkEnd w:id="45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13.5.2 在施工期运行中发现工程或工程设备损坏或存在缺陷的，由承包人按第15.2款〔缺陷责任期〕约定进行修复。</w:t>
      </w:r>
    </w:p>
    <w:p>
      <w:pPr>
        <w:pStyle w:val="4"/>
        <w:spacing w:before="0" w:after="0" w:line="400" w:lineRule="exact"/>
        <w:rPr>
          <w:rFonts w:ascii="宋体" w:hAnsi="宋体" w:cs="宋体"/>
          <w:color w:val="000000"/>
          <w:kern w:val="0"/>
          <w:sz w:val="24"/>
          <w:szCs w:val="24"/>
        </w:rPr>
      </w:pPr>
      <w:bookmarkStart w:id="453" w:name="_Toc296503112"/>
      <w:bookmarkStart w:id="454" w:name="_Toc296346613"/>
      <w:bookmarkStart w:id="455" w:name="_Toc351203592"/>
      <w:bookmarkStart w:id="456" w:name="_Toc381175631"/>
      <w:bookmarkStart w:id="457" w:name="_Toc337558809"/>
      <w:r>
        <w:rPr>
          <w:rFonts w:hint="eastAsia" w:ascii="宋体" w:hAnsi="宋体" w:cs="宋体"/>
          <w:color w:val="000000"/>
          <w:kern w:val="0"/>
          <w:sz w:val="24"/>
          <w:szCs w:val="24"/>
        </w:rPr>
        <w:t>13.6 竣工退</w:t>
      </w:r>
      <w:bookmarkEnd w:id="453"/>
      <w:bookmarkEnd w:id="454"/>
      <w:r>
        <w:rPr>
          <w:rFonts w:hint="eastAsia" w:ascii="宋体" w:hAnsi="宋体" w:cs="宋体"/>
          <w:color w:val="000000"/>
          <w:kern w:val="0"/>
          <w:sz w:val="24"/>
          <w:szCs w:val="24"/>
        </w:rPr>
        <w:t>场</w:t>
      </w:r>
      <w:bookmarkEnd w:id="455"/>
      <w:bookmarkEnd w:id="456"/>
    </w:p>
    <w:bookmarkEnd w:id="45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颁发工程接收证书后，承包人应按以下要求对施工现场进行清理：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（1）施工现场内残留的垃圾已全部清除出场；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（2）临时工程已拆除，场地已进行清理、平整或复原；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（3）按合同约定应撤离的人员、承包人施工设备和剩余的材料，包括废弃的施工设备和材料，已按计划撤离施工现场；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（4）施工现场周边及其附近道路、河道的施工堆积物，已全部清理；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（5）施工现场其他场地清理工作已全部完成。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13.6.2 地表还原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3"/>
        <w:spacing w:before="0" w:after="0" w:line="400" w:lineRule="exact"/>
        <w:rPr>
          <w:rFonts w:ascii="宋体" w:hAnsi="宋体" w:eastAsia="宋体" w:cs="宋体"/>
          <w:color w:val="000000"/>
          <w:kern w:val="0"/>
          <w:sz w:val="28"/>
          <w:szCs w:val="28"/>
        </w:rPr>
      </w:pPr>
      <w:bookmarkStart w:id="458" w:name="_Toc381175632"/>
      <w:bookmarkStart w:id="459" w:name="_Toc351203593"/>
      <w:bookmarkStart w:id="460" w:name="_Toc2819"/>
      <w:bookmarkStart w:id="461" w:name="_Toc10896"/>
      <w:bookmarkStart w:id="462" w:name="_Toc337558810"/>
      <w:bookmarkStart w:id="463" w:name="_Toc296503113"/>
      <w:bookmarkStart w:id="464" w:name="_Toc296346614"/>
      <w:r>
        <w:rPr>
          <w:rFonts w:hint="eastAsia" w:ascii="宋体" w:hAnsi="宋体" w:eastAsia="宋体" w:cs="宋体"/>
          <w:color w:val="000000"/>
          <w:kern w:val="0"/>
          <w:sz w:val="28"/>
          <w:szCs w:val="28"/>
        </w:rPr>
        <w:t>14. 竣工结算</w:t>
      </w:r>
      <w:bookmarkEnd w:id="458"/>
      <w:bookmarkEnd w:id="459"/>
      <w:bookmarkEnd w:id="460"/>
      <w:bookmarkEnd w:id="461"/>
    </w:p>
    <w:bookmarkEnd w:id="462"/>
    <w:p>
      <w:pPr>
        <w:pStyle w:val="4"/>
        <w:spacing w:before="0" w:after="0" w:line="400" w:lineRule="exact"/>
        <w:rPr>
          <w:rFonts w:ascii="宋体" w:hAnsi="宋体" w:cs="宋体"/>
          <w:color w:val="000000"/>
          <w:kern w:val="0"/>
          <w:sz w:val="24"/>
          <w:szCs w:val="24"/>
        </w:rPr>
      </w:pPr>
      <w:bookmarkStart w:id="465" w:name="_Toc351203594"/>
      <w:bookmarkStart w:id="466" w:name="_Toc381175633"/>
      <w:bookmarkStart w:id="467" w:name="_Toc337558811"/>
      <w:r>
        <w:rPr>
          <w:rFonts w:hint="eastAsia" w:ascii="宋体" w:hAnsi="宋体" w:cs="宋体"/>
          <w:color w:val="000000"/>
          <w:kern w:val="0"/>
          <w:sz w:val="24"/>
          <w:szCs w:val="24"/>
        </w:rPr>
        <w:t>14.1 竣工结算申请</w:t>
      </w:r>
      <w:bookmarkEnd w:id="465"/>
      <w:bookmarkEnd w:id="466"/>
    </w:p>
    <w:bookmarkEnd w:id="467"/>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除专用合同条款另有约定外，</w:t>
      </w:r>
      <w:r>
        <w:rPr>
          <w:rFonts w:hint="eastAsia" w:ascii="宋体" w:hAnsi="宋体" w:cs="宋体"/>
          <w:color w:val="000000"/>
          <w:sz w:val="24"/>
        </w:rPr>
        <w:t>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除专用合同条款另有约定外，竣工结算申请单应包括以下内容：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（1）竣工结算合同价格；</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（2）发包人已支付承包人的款项；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（3）应扣留的质量保证金；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（4）发包人应支付承包人的合同价款。</w:t>
      </w:r>
    </w:p>
    <w:p>
      <w:pPr>
        <w:pStyle w:val="4"/>
        <w:spacing w:before="0" w:after="0" w:line="400" w:lineRule="exact"/>
        <w:rPr>
          <w:rFonts w:ascii="宋体" w:hAnsi="宋体" w:cs="宋体"/>
          <w:color w:val="000000"/>
          <w:kern w:val="0"/>
          <w:sz w:val="24"/>
          <w:szCs w:val="24"/>
        </w:rPr>
      </w:pPr>
      <w:bookmarkStart w:id="468" w:name="_Toc381175634"/>
      <w:bookmarkStart w:id="469" w:name="_Toc351203595"/>
      <w:bookmarkStart w:id="470" w:name="_Toc337558812"/>
      <w:r>
        <w:rPr>
          <w:rFonts w:hint="eastAsia" w:ascii="宋体" w:hAnsi="宋体" w:cs="宋体"/>
          <w:color w:val="000000"/>
          <w:kern w:val="0"/>
          <w:sz w:val="24"/>
          <w:szCs w:val="24"/>
        </w:rPr>
        <w:t>14.2 竣工结算审核</w:t>
      </w:r>
      <w:bookmarkEnd w:id="468"/>
      <w:bookmarkEnd w:id="469"/>
    </w:p>
    <w:bookmarkEnd w:id="47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宋体" w:hAnsi="宋体" w:cs="宋体"/>
          <w:color w:val="000000"/>
          <w:sz w:val="24"/>
        </w:rPr>
        <w:t>发包人对竣工</w:t>
      </w:r>
      <w:r>
        <w:rPr>
          <w:rFonts w:hint="eastAsia" w:ascii="宋体" w:hAnsi="宋体" w:cs="宋体"/>
          <w:color w:val="000000"/>
          <w:kern w:val="0"/>
          <w:sz w:val="24"/>
        </w:rPr>
        <w:t>结算</w:t>
      </w:r>
      <w:r>
        <w:rPr>
          <w:rFonts w:hint="eastAsia" w:ascii="宋体" w:hAnsi="宋体" w:cs="宋体"/>
          <w:color w:val="000000"/>
          <w:sz w:val="24"/>
        </w:rPr>
        <w:t>申请单有异议的，有权要求承包人进行修正和提供补充资料，承包人应提交修正后的竣工</w:t>
      </w:r>
      <w:r>
        <w:rPr>
          <w:rFonts w:hint="eastAsia" w:ascii="宋体" w:hAnsi="宋体" w:cs="宋体"/>
          <w:color w:val="000000"/>
          <w:kern w:val="0"/>
          <w:sz w:val="24"/>
        </w:rPr>
        <w:t>结算</w:t>
      </w:r>
      <w:r>
        <w:rPr>
          <w:rFonts w:hint="eastAsia" w:ascii="宋体" w:hAnsi="宋体" w:cs="宋体"/>
          <w:color w:val="000000"/>
          <w:sz w:val="24"/>
        </w:rPr>
        <w:t>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4"/>
        <w:spacing w:before="0" w:after="0" w:line="400" w:lineRule="exact"/>
        <w:rPr>
          <w:rFonts w:ascii="宋体" w:hAnsi="宋体" w:cs="宋体"/>
          <w:color w:val="000000"/>
          <w:kern w:val="0"/>
          <w:sz w:val="24"/>
          <w:szCs w:val="24"/>
        </w:rPr>
      </w:pPr>
      <w:bookmarkStart w:id="471" w:name="_Toc351203596"/>
      <w:bookmarkStart w:id="472" w:name="_Toc381175635"/>
      <w:bookmarkStart w:id="473" w:name="_Toc337558813"/>
      <w:r>
        <w:rPr>
          <w:rFonts w:hint="eastAsia" w:ascii="宋体" w:hAnsi="宋体" w:cs="宋体"/>
          <w:color w:val="000000"/>
          <w:kern w:val="0"/>
          <w:sz w:val="24"/>
          <w:szCs w:val="24"/>
        </w:rPr>
        <w:t>14.3 甩项竣工协议</w:t>
      </w:r>
      <w:bookmarkEnd w:id="471"/>
      <w:bookmarkEnd w:id="472"/>
    </w:p>
    <w:bookmarkEnd w:id="473"/>
    <w:p>
      <w:pPr>
        <w:autoSpaceDE w:val="0"/>
        <w:autoSpaceDN w:val="0"/>
        <w:adjustRightInd w:val="0"/>
        <w:spacing w:line="400" w:lineRule="exact"/>
        <w:ind w:firstLine="470" w:firstLineChars="196"/>
        <w:jc w:val="left"/>
        <w:rPr>
          <w:rFonts w:ascii="宋体" w:hAnsi="宋体" w:cs="宋体"/>
          <w:color w:val="000000"/>
          <w:kern w:val="0"/>
          <w:sz w:val="24"/>
        </w:rPr>
      </w:pPr>
      <w:r>
        <w:rPr>
          <w:rFonts w:hint="eastAsia" w:ascii="宋体" w:hAnsi="宋体" w:cs="宋体"/>
          <w:color w:val="000000"/>
          <w:sz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4"/>
        <w:spacing w:before="0" w:after="0" w:line="400" w:lineRule="exact"/>
        <w:rPr>
          <w:rFonts w:ascii="宋体" w:hAnsi="宋体" w:cs="宋体"/>
          <w:color w:val="000000"/>
          <w:kern w:val="0"/>
          <w:sz w:val="24"/>
          <w:szCs w:val="24"/>
        </w:rPr>
      </w:pPr>
      <w:bookmarkStart w:id="474" w:name="_Toc351203597"/>
      <w:bookmarkStart w:id="475" w:name="_Toc381175636"/>
      <w:bookmarkStart w:id="476" w:name="_Toc337558814"/>
      <w:r>
        <w:rPr>
          <w:rFonts w:hint="eastAsia" w:ascii="宋体" w:hAnsi="宋体" w:cs="宋体"/>
          <w:color w:val="000000"/>
          <w:kern w:val="0"/>
          <w:sz w:val="24"/>
          <w:szCs w:val="24"/>
        </w:rPr>
        <w:t>14.4 最终结清</w:t>
      </w:r>
      <w:bookmarkEnd w:id="474"/>
      <w:bookmarkEnd w:id="475"/>
    </w:p>
    <w:bookmarkEnd w:id="47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w:t>
      </w:r>
      <w:r>
        <w:rPr>
          <w:rFonts w:hint="eastAsia" w:ascii="宋体" w:hAnsi="宋体" w:cs="宋体"/>
          <w:color w:val="000000"/>
          <w:kern w:val="0"/>
          <w:sz w:val="24"/>
        </w:rPr>
        <w:t>最终结清申请单</w:t>
      </w:r>
      <w:r>
        <w:rPr>
          <w:rFonts w:hint="eastAsia" w:ascii="宋体" w:hAnsi="宋体" w:cs="宋体"/>
          <w:color w:val="000000"/>
          <w:sz w:val="24"/>
        </w:rPr>
        <w:t>应列明质量保证金、应扣除的质量保证金、缺陷责任期内发生的增减费用。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14.4.2 最终结清证书和支付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（3）承包人对发包人颁发的最终结清证书有异议的，按第20条〔争议解决〕的约定办理。</w:t>
      </w:r>
    </w:p>
    <w:p>
      <w:pPr>
        <w:pStyle w:val="3"/>
        <w:spacing w:before="0" w:after="0" w:line="400" w:lineRule="exact"/>
        <w:rPr>
          <w:rFonts w:ascii="宋体" w:hAnsi="宋体" w:eastAsia="宋体" w:cs="宋体"/>
          <w:color w:val="000000"/>
          <w:kern w:val="0"/>
          <w:sz w:val="28"/>
          <w:szCs w:val="28"/>
        </w:rPr>
      </w:pPr>
      <w:bookmarkStart w:id="477" w:name="_Toc13834"/>
      <w:bookmarkStart w:id="478" w:name="_Toc351203598"/>
      <w:bookmarkStart w:id="479" w:name="_Toc381175637"/>
      <w:bookmarkStart w:id="480" w:name="_Toc19545"/>
      <w:bookmarkStart w:id="481" w:name="_Toc337558815"/>
      <w:r>
        <w:rPr>
          <w:rFonts w:hint="eastAsia" w:ascii="宋体" w:hAnsi="宋体" w:eastAsia="宋体" w:cs="宋体"/>
          <w:color w:val="000000"/>
          <w:kern w:val="0"/>
          <w:sz w:val="28"/>
          <w:szCs w:val="28"/>
        </w:rPr>
        <w:t>15. 缺陷责任与保修</w:t>
      </w:r>
      <w:bookmarkEnd w:id="477"/>
      <w:bookmarkEnd w:id="478"/>
      <w:bookmarkEnd w:id="479"/>
      <w:bookmarkEnd w:id="480"/>
    </w:p>
    <w:bookmarkEnd w:id="463"/>
    <w:bookmarkEnd w:id="464"/>
    <w:bookmarkEnd w:id="481"/>
    <w:p>
      <w:pPr>
        <w:pStyle w:val="4"/>
        <w:spacing w:before="0" w:after="0" w:line="400" w:lineRule="exact"/>
        <w:rPr>
          <w:rFonts w:ascii="宋体" w:hAnsi="宋体" w:cs="宋体"/>
          <w:color w:val="000000"/>
          <w:kern w:val="0"/>
          <w:sz w:val="24"/>
          <w:szCs w:val="24"/>
        </w:rPr>
      </w:pPr>
      <w:bookmarkStart w:id="482" w:name="_Toc351203599"/>
      <w:bookmarkStart w:id="483" w:name="_Toc381175638"/>
      <w:bookmarkStart w:id="484" w:name="_Toc337558816"/>
      <w:bookmarkStart w:id="485" w:name="_Toc296346615"/>
      <w:bookmarkStart w:id="486" w:name="_Toc296503114"/>
      <w:r>
        <w:rPr>
          <w:rFonts w:hint="eastAsia" w:ascii="宋体" w:hAnsi="宋体" w:cs="宋体"/>
          <w:color w:val="000000"/>
          <w:kern w:val="0"/>
          <w:sz w:val="24"/>
          <w:szCs w:val="24"/>
        </w:rPr>
        <w:t>15.1 工程保修的原则</w:t>
      </w:r>
      <w:bookmarkEnd w:id="482"/>
      <w:bookmarkEnd w:id="483"/>
    </w:p>
    <w:bookmarkEnd w:id="48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4"/>
        <w:spacing w:before="0" w:after="0" w:line="400" w:lineRule="exact"/>
        <w:rPr>
          <w:rFonts w:ascii="宋体" w:hAnsi="宋体" w:cs="宋体"/>
          <w:color w:val="000000"/>
          <w:kern w:val="0"/>
          <w:sz w:val="24"/>
          <w:szCs w:val="24"/>
        </w:rPr>
      </w:pPr>
      <w:bookmarkStart w:id="487" w:name="_Toc381175639"/>
      <w:bookmarkStart w:id="488" w:name="_Toc351203600"/>
      <w:bookmarkStart w:id="489" w:name="_Toc337558817"/>
      <w:r>
        <w:rPr>
          <w:rFonts w:hint="eastAsia" w:ascii="宋体" w:hAnsi="宋体" w:cs="宋体"/>
          <w:color w:val="000000"/>
          <w:kern w:val="0"/>
          <w:sz w:val="24"/>
          <w:szCs w:val="24"/>
        </w:rPr>
        <w:t>15.2 缺陷责任期</w:t>
      </w:r>
      <w:bookmarkEnd w:id="485"/>
      <w:bookmarkEnd w:id="486"/>
      <w:bookmarkEnd w:id="487"/>
      <w:bookmarkEnd w:id="488"/>
    </w:p>
    <w:bookmarkEnd w:id="48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15.2.1 缺陷责任期自实际竣工日期起计算，合同当事人应在专用合同条款约定缺陷责任期的具体期限，但该期限最长不超过24个月。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15.2.2 工程竣工验收合格后，因承包人原因导致的缺陷或损坏致使工程、单位工程或某项主要设备不能按原定目的使用的，则发包人有权要求承</w:t>
      </w:r>
      <w:r>
        <w:rPr>
          <w:rFonts w:hint="eastAsia" w:ascii="宋体" w:hAnsi="宋体" w:cs="宋体"/>
          <w:bCs/>
          <w:color w:val="000000"/>
          <w:sz w:val="24"/>
        </w:rPr>
        <w:t>包人延长缺陷责任期，</w:t>
      </w:r>
      <w:r>
        <w:rPr>
          <w:rFonts w:hint="eastAsia" w:ascii="宋体" w:hAnsi="宋体" w:cs="宋体"/>
          <w:color w:val="000000"/>
          <w:kern w:val="0"/>
          <w:sz w:val="24"/>
        </w:rPr>
        <w:t>并应在原缺陷责任期届满前发出延长通知，</w:t>
      </w:r>
      <w:r>
        <w:rPr>
          <w:rFonts w:hint="eastAsia" w:ascii="宋体" w:hAnsi="宋体" w:cs="宋体"/>
          <w:bCs/>
          <w:color w:val="000000"/>
          <w:sz w:val="24"/>
        </w:rPr>
        <w:t>但缺陷责任期最长</w:t>
      </w:r>
      <w:r>
        <w:rPr>
          <w:rFonts w:hint="eastAsia" w:ascii="宋体" w:hAnsi="宋体" w:cs="宋体"/>
          <w:color w:val="000000"/>
          <w:kern w:val="0"/>
          <w:sz w:val="24"/>
        </w:rPr>
        <w:t>不能超过24个月。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4"/>
        <w:spacing w:before="0" w:after="0" w:line="400" w:lineRule="exact"/>
        <w:rPr>
          <w:rFonts w:ascii="宋体" w:hAnsi="宋体" w:cs="宋体"/>
          <w:color w:val="000000"/>
          <w:kern w:val="0"/>
          <w:sz w:val="24"/>
          <w:szCs w:val="24"/>
        </w:rPr>
      </w:pPr>
      <w:bookmarkStart w:id="490" w:name="_Toc351203601"/>
      <w:bookmarkStart w:id="491" w:name="_Toc381175640"/>
      <w:bookmarkStart w:id="492" w:name="_Toc337558818"/>
      <w:bookmarkStart w:id="493" w:name="_Toc296346616"/>
      <w:bookmarkStart w:id="494" w:name="_Toc296503115"/>
      <w:r>
        <w:rPr>
          <w:rFonts w:hint="eastAsia" w:ascii="宋体" w:hAnsi="宋体" w:cs="宋体"/>
          <w:color w:val="000000"/>
          <w:kern w:val="0"/>
          <w:sz w:val="24"/>
          <w:szCs w:val="24"/>
        </w:rPr>
        <w:t>15.3 质量保证金</w:t>
      </w:r>
      <w:bookmarkEnd w:id="490"/>
      <w:bookmarkEnd w:id="491"/>
    </w:p>
    <w:bookmarkEnd w:id="49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经合同当事人协商一致扣留质量保证金的，应在专用合同条款中予以明确。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15.3.1 承包人提供质量保证金的方式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承包人提供质量保证金有以下三种方式：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（2）相应比例的工程款；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15.3.2 质量保证金的扣留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质量保证金的扣留有以下三种方式：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w:t>
      </w:r>
      <w:bookmarkStart w:id="495" w:name="#go6"/>
      <w:bookmarkEnd w:id="495"/>
      <w:r>
        <w:rPr>
          <w:rFonts w:hint="eastAsia" w:ascii="宋体" w:hAnsi="宋体" w:cs="宋体"/>
          <w:color w:val="000000"/>
          <w:kern w:val="0"/>
          <w:sz w:val="24"/>
        </w:rPr>
        <w:t>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（3）双方约定的其他扣留方式。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除专用合同条款另有约定外，质量保证金的扣留原则上采用上述第（1）种方式。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w:t>
      </w:r>
      <w:bookmarkStart w:id="496" w:name="#go4"/>
      <w:bookmarkEnd w:id="496"/>
      <w:r>
        <w:rPr>
          <w:rFonts w:hint="eastAsia" w:ascii="宋体" w:hAnsi="宋体" w:cs="宋体"/>
          <w:color w:val="000000"/>
          <w:kern w:val="0"/>
          <w:sz w:val="24"/>
        </w:rPr>
        <w:t>包人累计扣留的质量保证金不得超过结算合同价格的5%，如承包人在发包人签发竣工付款证书后28天内提交质量保证金保函，发包人应同时退还扣留的作为质量保证金的工程价款。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15.3.3 </w:t>
      </w:r>
      <w:r>
        <w:rPr>
          <w:rFonts w:hint="eastAsia" w:ascii="宋体" w:hAnsi="宋体" w:cs="宋体"/>
          <w:color w:val="000000"/>
          <w:sz w:val="24"/>
        </w:rPr>
        <w:t>质量保证金</w:t>
      </w:r>
      <w:r>
        <w:rPr>
          <w:rFonts w:hint="eastAsia" w:ascii="宋体" w:hAnsi="宋体" w:cs="宋体"/>
          <w:color w:val="000000"/>
          <w:kern w:val="0"/>
          <w:sz w:val="24"/>
        </w:rPr>
        <w:t>的退还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发包人应按14.4款〔最终结清〕的约定退还质量保证金。</w:t>
      </w:r>
    </w:p>
    <w:p>
      <w:pPr>
        <w:pStyle w:val="4"/>
        <w:spacing w:before="0" w:after="0" w:line="400" w:lineRule="exact"/>
        <w:rPr>
          <w:rFonts w:ascii="宋体" w:hAnsi="宋体" w:cs="宋体"/>
          <w:color w:val="000000"/>
          <w:kern w:val="0"/>
          <w:sz w:val="24"/>
          <w:szCs w:val="24"/>
        </w:rPr>
      </w:pPr>
      <w:bookmarkStart w:id="497" w:name="_Toc381175641"/>
      <w:bookmarkStart w:id="498" w:name="_Toc351203602"/>
      <w:bookmarkStart w:id="499" w:name="_Toc337558819"/>
      <w:r>
        <w:rPr>
          <w:rFonts w:hint="eastAsia" w:ascii="宋体" w:hAnsi="宋体" w:cs="宋体"/>
          <w:color w:val="000000"/>
          <w:kern w:val="0"/>
          <w:sz w:val="24"/>
          <w:szCs w:val="24"/>
        </w:rPr>
        <w:t>15.4 保修</w:t>
      </w:r>
      <w:bookmarkEnd w:id="497"/>
      <w:bookmarkEnd w:id="498"/>
    </w:p>
    <w:bookmarkEnd w:id="493"/>
    <w:bookmarkEnd w:id="494"/>
    <w:bookmarkEnd w:id="49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15.4.1保修责任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发包人未经竣工验收擅自使用工程的，保修期自</w:t>
      </w:r>
      <w:r>
        <w:rPr>
          <w:rFonts w:hint="eastAsia" w:ascii="宋体" w:hAnsi="宋体" w:cs="宋体"/>
          <w:color w:val="000000"/>
          <w:kern w:val="0"/>
          <w:sz w:val="24"/>
        </w:rPr>
        <w:t>转移占有之日起算</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15.4.2 修复费用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保修期内，修复的费用按照以下约定处理：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15.4.3 修复通知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15.4.4 未能修复</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15.4.5 承包人出入权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3"/>
        <w:spacing w:before="0" w:after="0" w:line="400" w:lineRule="exact"/>
        <w:rPr>
          <w:rFonts w:ascii="宋体" w:hAnsi="宋体" w:eastAsia="宋体" w:cs="宋体"/>
          <w:color w:val="000000"/>
          <w:kern w:val="0"/>
          <w:sz w:val="28"/>
          <w:szCs w:val="28"/>
        </w:rPr>
      </w:pPr>
      <w:bookmarkStart w:id="500" w:name="_Toc351203603"/>
      <w:bookmarkStart w:id="501" w:name="_Toc381175642"/>
      <w:bookmarkStart w:id="502" w:name="_Toc3533"/>
      <w:bookmarkStart w:id="503" w:name="_Toc6031"/>
      <w:bookmarkStart w:id="504" w:name="_Toc337558820"/>
      <w:r>
        <w:rPr>
          <w:rFonts w:hint="eastAsia" w:ascii="宋体" w:hAnsi="宋体" w:eastAsia="宋体" w:cs="宋体"/>
          <w:color w:val="000000"/>
          <w:kern w:val="0"/>
          <w:sz w:val="28"/>
          <w:szCs w:val="28"/>
        </w:rPr>
        <w:t>16. 违约</w:t>
      </w:r>
      <w:bookmarkEnd w:id="500"/>
      <w:bookmarkEnd w:id="501"/>
      <w:bookmarkEnd w:id="502"/>
      <w:bookmarkEnd w:id="503"/>
    </w:p>
    <w:bookmarkEnd w:id="504"/>
    <w:p>
      <w:pPr>
        <w:pStyle w:val="4"/>
        <w:spacing w:before="0" w:after="0" w:line="400" w:lineRule="exact"/>
        <w:rPr>
          <w:rFonts w:ascii="宋体" w:hAnsi="宋体" w:cs="宋体"/>
          <w:color w:val="000000"/>
          <w:kern w:val="0"/>
          <w:sz w:val="24"/>
          <w:szCs w:val="24"/>
        </w:rPr>
      </w:pPr>
      <w:bookmarkStart w:id="505" w:name="_Toc296503129"/>
      <w:bookmarkStart w:id="506" w:name="_Toc296346630"/>
      <w:bookmarkStart w:id="507" w:name="_Toc351203604"/>
      <w:bookmarkStart w:id="508" w:name="_Toc381175643"/>
      <w:bookmarkStart w:id="509" w:name="_Toc337558821"/>
      <w:r>
        <w:rPr>
          <w:rFonts w:hint="eastAsia" w:ascii="宋体" w:hAnsi="宋体" w:cs="宋体"/>
          <w:color w:val="000000"/>
          <w:kern w:val="0"/>
          <w:sz w:val="24"/>
          <w:szCs w:val="24"/>
        </w:rPr>
        <w:t>16.1 发</w:t>
      </w:r>
      <w:bookmarkEnd w:id="505"/>
      <w:bookmarkEnd w:id="506"/>
      <w:r>
        <w:rPr>
          <w:rFonts w:hint="eastAsia" w:ascii="宋体" w:hAnsi="宋体" w:cs="宋体"/>
          <w:color w:val="000000"/>
          <w:kern w:val="0"/>
          <w:sz w:val="24"/>
          <w:szCs w:val="24"/>
        </w:rPr>
        <w:t>包人违约</w:t>
      </w:r>
      <w:bookmarkEnd w:id="507"/>
      <w:bookmarkEnd w:id="508"/>
    </w:p>
    <w:bookmarkEnd w:id="50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16.1.1 发包人违约的情形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在合同履行过程中发生的下列情形，属于发包人违约：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（1）因发包人原因未能在计划开工日期前7天内下达开工通知的；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（7）发包人明确表示或者以其行为表明不履行合同主要义务的；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（8）发包人未能按照合同约定履行其他义务的。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16.1.2 发包人违约的责任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16.1.4 因发包人违约解除合同后的付款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承包人按照本款约定解除合同的，发包人应在解除合同后28天内支付下列款项，并解除履约担保：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（1）合同解除前所完成工作的价款；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（2）承包人为工程施工订购并已付款的材料、工程设备和其他物品的价款；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（3）承包人撤离施工现场以及遣散承包人人员的款项；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（4）按照合同约定在合同解除前应支付的违约金；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（5）按照合同约定应当支付给承包人的其他款项；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（6）按照合同约定应退还的质量保证金；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（7）因解除合同给承包人造成的损失。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合同当事人未能就解除合同后的结清达成一致的，按照第20条〔争议解决〕的约定处理。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4"/>
        <w:spacing w:before="0" w:after="0" w:line="400" w:lineRule="exact"/>
        <w:rPr>
          <w:rFonts w:ascii="宋体" w:hAnsi="宋体" w:cs="宋体"/>
          <w:color w:val="000000"/>
          <w:kern w:val="0"/>
          <w:sz w:val="24"/>
          <w:szCs w:val="24"/>
        </w:rPr>
      </w:pPr>
      <w:bookmarkStart w:id="510" w:name="_Toc381175644"/>
      <w:bookmarkStart w:id="511" w:name="_Toc351203605"/>
      <w:bookmarkStart w:id="512" w:name="_Toc296503131"/>
      <w:bookmarkStart w:id="513" w:name="_Toc296346632"/>
      <w:bookmarkStart w:id="514" w:name="_Toc337558822"/>
      <w:r>
        <w:rPr>
          <w:rFonts w:hint="eastAsia" w:ascii="宋体" w:hAnsi="宋体" w:cs="宋体"/>
          <w:color w:val="000000"/>
          <w:kern w:val="0"/>
          <w:sz w:val="24"/>
          <w:szCs w:val="24"/>
        </w:rPr>
        <w:t>16.2 承包人违约</w:t>
      </w:r>
      <w:bookmarkEnd w:id="510"/>
      <w:bookmarkEnd w:id="511"/>
    </w:p>
    <w:bookmarkEnd w:id="512"/>
    <w:bookmarkEnd w:id="513"/>
    <w:bookmarkEnd w:id="51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在合同履行过程中发生的下列情形，属于承包人违约：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（1）承包人违反合同约定进行转包或违法分包的；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（2）承包人违反合同约定采购和使用不合格的材料和工程设备的；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（3）因承包人原因导致工程质量不符合合同要求的；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（4）承包人违反第8.9款〔材料与设备专用要求〕的约定，未经批准，私自将已按照合同约定进入施工现场的材料或设备撤离施工现场的；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（5）承包人未能按施工进度计划及时完成合同约定的工作，造成工期延误的；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（6）承包人在缺陷责任期及保修期内，未能在合理期限对工程缺陷进行修复，或拒绝按发包人要求进行修复的；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（7）承包人明确表示或者以其行为表明不履行合同主要义务的；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（8）承包人未能按照合同约定履行其他义务的。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 承包人违约的责任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16.2.3 因承包人违约解除合同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16.2.4因承包人违约解除合同后的处理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因承包人原因导致合同解除的，则合同当事人应在合同解除后28天内完成估价、付款和清算，并按以下约定执行：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（1）合同解除后，按第4.4款〔商定或确定〕商定或确定承包人实际完成工作对应的合同价款，以及承包人已提供的材料、工程设备、施工设备和临时工程等的价值；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（2）合同解除后，承包人应支付的违约金；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（3）合同解除后，因解除合同给发包人造成的损失；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（4）合同解除后，承包人应按照发包人要求和监理人的指示完成现场的清理和撤离；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（5）发包人和承包人应在合同解除后进行清算，出具最终结清付款证书，结清全部款项。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16.2.5采购合同权益转让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4"/>
        <w:spacing w:before="0" w:after="0" w:line="400" w:lineRule="exact"/>
        <w:rPr>
          <w:rFonts w:ascii="宋体" w:hAnsi="宋体" w:cs="宋体"/>
          <w:color w:val="000000"/>
          <w:kern w:val="0"/>
          <w:sz w:val="24"/>
          <w:szCs w:val="24"/>
        </w:rPr>
      </w:pPr>
      <w:bookmarkStart w:id="515" w:name="_Toc351203606"/>
      <w:bookmarkStart w:id="516" w:name="_Toc381175645"/>
      <w:r>
        <w:rPr>
          <w:rFonts w:hint="eastAsia" w:ascii="宋体" w:hAnsi="宋体" w:cs="宋体"/>
          <w:color w:val="000000"/>
          <w:kern w:val="0"/>
          <w:sz w:val="24"/>
          <w:szCs w:val="24"/>
        </w:rPr>
        <w:t>16.3 第三人造成的违约</w:t>
      </w:r>
      <w:bookmarkEnd w:id="515"/>
      <w:bookmarkEnd w:id="51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3"/>
        <w:spacing w:before="0" w:after="0" w:line="400" w:lineRule="exact"/>
        <w:rPr>
          <w:rFonts w:ascii="宋体" w:hAnsi="宋体" w:eastAsia="宋体" w:cs="宋体"/>
          <w:color w:val="000000"/>
          <w:kern w:val="0"/>
          <w:sz w:val="28"/>
          <w:szCs w:val="28"/>
        </w:rPr>
      </w:pPr>
      <w:bookmarkStart w:id="517" w:name="_Toc351203607"/>
      <w:bookmarkStart w:id="518" w:name="_Toc3498"/>
      <w:bookmarkStart w:id="519" w:name="_Toc381175646"/>
      <w:bookmarkStart w:id="520" w:name="_Toc18343"/>
      <w:bookmarkStart w:id="521" w:name="_Toc337558823"/>
      <w:bookmarkStart w:id="522" w:name="_Toc296503116"/>
      <w:bookmarkStart w:id="523" w:name="_Toc296346617"/>
      <w:r>
        <w:rPr>
          <w:rFonts w:hint="eastAsia" w:ascii="宋体" w:hAnsi="宋体" w:eastAsia="宋体" w:cs="宋体"/>
          <w:color w:val="000000"/>
          <w:kern w:val="0"/>
          <w:sz w:val="28"/>
          <w:szCs w:val="28"/>
        </w:rPr>
        <w:t>17. 不可抗力</w:t>
      </w:r>
      <w:bookmarkEnd w:id="517"/>
      <w:bookmarkEnd w:id="518"/>
      <w:bookmarkEnd w:id="519"/>
      <w:bookmarkEnd w:id="520"/>
      <w:r>
        <w:rPr>
          <w:rFonts w:hint="eastAsia" w:ascii="宋体" w:hAnsi="宋体" w:eastAsia="宋体" w:cs="宋体"/>
          <w:color w:val="000000"/>
          <w:kern w:val="0"/>
          <w:sz w:val="28"/>
          <w:szCs w:val="28"/>
        </w:rPr>
        <w:t xml:space="preserve"> </w:t>
      </w:r>
      <w:bookmarkEnd w:id="521"/>
      <w:bookmarkEnd w:id="522"/>
      <w:bookmarkEnd w:id="523"/>
    </w:p>
    <w:p>
      <w:pPr>
        <w:pStyle w:val="4"/>
        <w:spacing w:before="0" w:after="0" w:line="400" w:lineRule="exact"/>
        <w:rPr>
          <w:rFonts w:ascii="宋体" w:hAnsi="宋体" w:cs="宋体"/>
          <w:color w:val="000000"/>
          <w:kern w:val="0"/>
          <w:sz w:val="24"/>
          <w:szCs w:val="24"/>
        </w:rPr>
      </w:pPr>
      <w:bookmarkStart w:id="524" w:name="_Toc381175647"/>
      <w:bookmarkStart w:id="525" w:name="_Toc351203608"/>
      <w:bookmarkStart w:id="526" w:name="_Toc337558824"/>
      <w:bookmarkStart w:id="527" w:name="_Toc296503117"/>
      <w:bookmarkStart w:id="528" w:name="_Toc296346618"/>
      <w:r>
        <w:rPr>
          <w:rFonts w:hint="eastAsia" w:ascii="宋体" w:hAnsi="宋体" w:cs="宋体"/>
          <w:color w:val="000000"/>
          <w:kern w:val="0"/>
          <w:sz w:val="24"/>
          <w:szCs w:val="24"/>
        </w:rPr>
        <w:t>17.1 不可抗力的确认</w:t>
      </w:r>
      <w:bookmarkEnd w:id="524"/>
      <w:bookmarkEnd w:id="525"/>
    </w:p>
    <w:bookmarkEnd w:id="526"/>
    <w:bookmarkEnd w:id="527"/>
    <w:bookmarkEnd w:id="52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4"/>
        <w:spacing w:before="0" w:after="0" w:line="400" w:lineRule="exact"/>
        <w:rPr>
          <w:rFonts w:ascii="宋体" w:hAnsi="宋体" w:cs="宋体"/>
          <w:color w:val="000000"/>
          <w:kern w:val="0"/>
          <w:sz w:val="24"/>
          <w:szCs w:val="24"/>
        </w:rPr>
      </w:pPr>
      <w:bookmarkStart w:id="529" w:name="_Toc381175648"/>
      <w:bookmarkStart w:id="530" w:name="_Toc351203609"/>
      <w:bookmarkStart w:id="531" w:name="_Toc296503118"/>
      <w:bookmarkStart w:id="532" w:name="_Toc337558825"/>
      <w:bookmarkStart w:id="533" w:name="_Toc296346619"/>
      <w:r>
        <w:rPr>
          <w:rFonts w:hint="eastAsia" w:ascii="宋体" w:hAnsi="宋体" w:cs="宋体"/>
          <w:color w:val="000000"/>
          <w:kern w:val="0"/>
          <w:sz w:val="24"/>
          <w:szCs w:val="24"/>
        </w:rPr>
        <w:t>17.2 不可抗力的通知</w:t>
      </w:r>
      <w:bookmarkEnd w:id="529"/>
      <w:bookmarkEnd w:id="530"/>
    </w:p>
    <w:bookmarkEnd w:id="531"/>
    <w:bookmarkEnd w:id="532"/>
    <w:bookmarkEnd w:id="53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4"/>
        <w:spacing w:before="0" w:after="0" w:line="400" w:lineRule="exact"/>
        <w:rPr>
          <w:rFonts w:ascii="宋体" w:hAnsi="宋体" w:cs="宋体"/>
          <w:color w:val="000000"/>
          <w:kern w:val="0"/>
          <w:sz w:val="24"/>
          <w:szCs w:val="24"/>
        </w:rPr>
      </w:pPr>
      <w:bookmarkStart w:id="534" w:name="_Toc381175649"/>
      <w:bookmarkStart w:id="535" w:name="_Toc351203610"/>
      <w:bookmarkStart w:id="536" w:name="_Toc296503119"/>
      <w:bookmarkStart w:id="537" w:name="_Toc296346620"/>
      <w:bookmarkStart w:id="538" w:name="_Toc337558826"/>
      <w:r>
        <w:rPr>
          <w:rFonts w:hint="eastAsia" w:ascii="宋体" w:hAnsi="宋体" w:cs="宋体"/>
          <w:color w:val="000000"/>
          <w:kern w:val="0"/>
          <w:sz w:val="24"/>
          <w:szCs w:val="24"/>
        </w:rPr>
        <w:t>17.3 不可抗力后果的承担</w:t>
      </w:r>
      <w:bookmarkEnd w:id="534"/>
      <w:bookmarkEnd w:id="535"/>
    </w:p>
    <w:bookmarkEnd w:id="536"/>
    <w:bookmarkEnd w:id="537"/>
    <w:bookmarkEnd w:id="53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17.3.2 不可抗力导致的人员伤亡、财产损失、费用增加和（或）工期延误等后果，由合同当事人按以下原则承担：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（2）承包人施工设备的损坏由承包人承担；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（3）发包人和承包人承担各自人员伤亡和财产的损失；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（5）因不可抗力引起或将引起工期延误，发包人要求赶工的，由此增加的赶工费用由发包人承担；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（6）承包人在停工期间按照发包人要求照管、清理和修复工程的费用由发包人承担。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因合同一方迟延履行合同义务，在迟延履行期间遭遇不可抗力的，不免除其违约责任。</w:t>
      </w:r>
    </w:p>
    <w:p>
      <w:pPr>
        <w:pStyle w:val="4"/>
        <w:spacing w:before="0" w:after="0" w:line="400" w:lineRule="exact"/>
        <w:rPr>
          <w:rFonts w:ascii="宋体" w:hAnsi="宋体" w:cs="宋体"/>
          <w:color w:val="000000"/>
          <w:kern w:val="0"/>
          <w:sz w:val="24"/>
          <w:szCs w:val="24"/>
        </w:rPr>
      </w:pPr>
      <w:bookmarkStart w:id="539" w:name="_Toc351203611"/>
      <w:bookmarkStart w:id="540" w:name="_Toc381175650"/>
      <w:bookmarkStart w:id="541" w:name="_Toc337558827"/>
      <w:r>
        <w:rPr>
          <w:rFonts w:hint="eastAsia" w:ascii="宋体" w:hAnsi="宋体" w:cs="宋体"/>
          <w:color w:val="000000"/>
          <w:kern w:val="0"/>
          <w:sz w:val="24"/>
          <w:szCs w:val="24"/>
        </w:rPr>
        <w:t>17.4 因不可抗力解除合同</w:t>
      </w:r>
      <w:bookmarkEnd w:id="539"/>
      <w:bookmarkEnd w:id="540"/>
    </w:p>
    <w:bookmarkEnd w:id="54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（1）合同解除前承包人已完成工作的价款；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（2）承包人为工程订购的并已交付给承包人，或承包人有责任接受交付的材料、工程设备和其他物品的价款；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（3）发包人要求承包人退货或解除订货合同而产生的费用，或因不能退货或解除合同而产生的损失；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（4）承包人撤离施工现场以及遣散承包人人员的费用；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（5）按照合同约定在合同解除前应支付给承包人的其他款项；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（6）扣减承包人按照合同约定应向发包人支付的款项；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（7）双方商定或确定的其他款项。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除专用合同条款另有约定外，合同解除后，发包人应在商定或确定上述款项后28天内完成上述款项的支付。</w:t>
      </w:r>
    </w:p>
    <w:p>
      <w:pPr>
        <w:pStyle w:val="3"/>
        <w:spacing w:before="0" w:after="0" w:line="400" w:lineRule="exact"/>
        <w:rPr>
          <w:rFonts w:ascii="宋体" w:hAnsi="宋体" w:eastAsia="宋体" w:cs="宋体"/>
          <w:color w:val="000000"/>
          <w:kern w:val="0"/>
          <w:sz w:val="28"/>
          <w:szCs w:val="28"/>
        </w:rPr>
      </w:pPr>
      <w:bookmarkStart w:id="542" w:name="_Toc351203612"/>
      <w:bookmarkStart w:id="543" w:name="_Toc381175651"/>
      <w:bookmarkStart w:id="544" w:name="_Toc915"/>
      <w:bookmarkStart w:id="545" w:name="_Toc22498"/>
      <w:bookmarkStart w:id="546" w:name="_Toc337558828"/>
      <w:bookmarkStart w:id="547" w:name="_Toc296346621"/>
      <w:bookmarkStart w:id="548" w:name="_Toc296503120"/>
      <w:r>
        <w:rPr>
          <w:rFonts w:hint="eastAsia" w:ascii="宋体" w:hAnsi="宋体" w:eastAsia="宋体" w:cs="宋体"/>
          <w:color w:val="000000"/>
          <w:kern w:val="0"/>
          <w:sz w:val="28"/>
          <w:szCs w:val="28"/>
        </w:rPr>
        <w:t>18. 保险</w:t>
      </w:r>
      <w:bookmarkEnd w:id="542"/>
      <w:bookmarkEnd w:id="543"/>
      <w:bookmarkEnd w:id="544"/>
      <w:bookmarkEnd w:id="545"/>
    </w:p>
    <w:bookmarkEnd w:id="546"/>
    <w:bookmarkEnd w:id="547"/>
    <w:bookmarkEnd w:id="548"/>
    <w:p>
      <w:pPr>
        <w:pStyle w:val="4"/>
        <w:spacing w:before="0" w:after="0" w:line="400" w:lineRule="exact"/>
        <w:rPr>
          <w:rFonts w:ascii="宋体" w:hAnsi="宋体" w:cs="宋体"/>
          <w:color w:val="000000"/>
          <w:kern w:val="0"/>
          <w:sz w:val="24"/>
          <w:szCs w:val="24"/>
        </w:rPr>
      </w:pPr>
      <w:bookmarkStart w:id="549" w:name="_Toc381175652"/>
      <w:bookmarkStart w:id="550" w:name="_Toc351203613"/>
      <w:bookmarkStart w:id="551" w:name="_Toc337558829"/>
      <w:bookmarkStart w:id="552" w:name="_Toc296503121"/>
      <w:bookmarkStart w:id="553" w:name="_Toc296346622"/>
      <w:r>
        <w:rPr>
          <w:rFonts w:hint="eastAsia" w:ascii="宋体" w:hAnsi="宋体" w:cs="宋体"/>
          <w:color w:val="000000"/>
          <w:kern w:val="0"/>
          <w:sz w:val="24"/>
          <w:szCs w:val="24"/>
        </w:rPr>
        <w:t>18.1 工程保险</w:t>
      </w:r>
      <w:bookmarkEnd w:id="549"/>
      <w:bookmarkEnd w:id="550"/>
    </w:p>
    <w:bookmarkEnd w:id="551"/>
    <w:bookmarkEnd w:id="552"/>
    <w:bookmarkEnd w:id="55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4"/>
        <w:spacing w:before="0" w:after="0" w:line="400" w:lineRule="exact"/>
        <w:rPr>
          <w:rFonts w:ascii="宋体" w:hAnsi="宋体" w:cs="宋体"/>
          <w:color w:val="000000"/>
          <w:kern w:val="0"/>
          <w:sz w:val="24"/>
          <w:szCs w:val="24"/>
        </w:rPr>
      </w:pPr>
      <w:bookmarkStart w:id="554" w:name="_Toc381175653"/>
      <w:bookmarkStart w:id="555" w:name="_Toc351203614"/>
      <w:bookmarkStart w:id="556" w:name="_Toc337558830"/>
      <w:bookmarkStart w:id="557" w:name="_Toc296503122"/>
      <w:bookmarkStart w:id="558" w:name="_Toc296346623"/>
      <w:r>
        <w:rPr>
          <w:rFonts w:hint="eastAsia" w:ascii="宋体" w:hAnsi="宋体" w:cs="宋体"/>
          <w:color w:val="000000"/>
          <w:kern w:val="0"/>
          <w:sz w:val="24"/>
          <w:szCs w:val="24"/>
        </w:rPr>
        <w:t>18.2 工伤保险</w:t>
      </w:r>
      <w:bookmarkEnd w:id="554"/>
      <w:bookmarkEnd w:id="555"/>
    </w:p>
    <w:bookmarkEnd w:id="556"/>
    <w:bookmarkEnd w:id="557"/>
    <w:bookmarkEnd w:id="55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4"/>
        <w:spacing w:before="0" w:after="0" w:line="400" w:lineRule="exact"/>
        <w:rPr>
          <w:rFonts w:ascii="宋体" w:hAnsi="宋体" w:cs="宋体"/>
          <w:color w:val="000000"/>
          <w:kern w:val="0"/>
          <w:sz w:val="24"/>
          <w:szCs w:val="24"/>
        </w:rPr>
      </w:pPr>
      <w:bookmarkStart w:id="559" w:name="_Toc351203615"/>
      <w:bookmarkStart w:id="560" w:name="_Toc381175654"/>
      <w:bookmarkStart w:id="561" w:name="_Toc296346626"/>
      <w:bookmarkStart w:id="562" w:name="_Toc337558831"/>
      <w:bookmarkStart w:id="563" w:name="_Toc296503125"/>
      <w:r>
        <w:rPr>
          <w:rFonts w:hint="eastAsia" w:ascii="宋体" w:hAnsi="宋体" w:cs="宋体"/>
          <w:color w:val="000000"/>
          <w:kern w:val="0"/>
          <w:sz w:val="24"/>
          <w:szCs w:val="24"/>
        </w:rPr>
        <w:t>18.3其他保险</w:t>
      </w:r>
      <w:bookmarkEnd w:id="559"/>
      <w:bookmarkEnd w:id="560"/>
    </w:p>
    <w:bookmarkEnd w:id="561"/>
    <w:bookmarkEnd w:id="562"/>
    <w:bookmarkEnd w:id="56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除专用合同条款另有约定外，承包人应为其施工设备等办理财产保险。</w:t>
      </w:r>
    </w:p>
    <w:p>
      <w:pPr>
        <w:pStyle w:val="4"/>
        <w:spacing w:before="0" w:after="0" w:line="400" w:lineRule="exact"/>
        <w:rPr>
          <w:rFonts w:ascii="宋体" w:hAnsi="宋体" w:cs="宋体"/>
          <w:color w:val="000000"/>
          <w:kern w:val="0"/>
          <w:sz w:val="24"/>
          <w:szCs w:val="24"/>
        </w:rPr>
      </w:pPr>
      <w:bookmarkStart w:id="564" w:name="_Toc351203616"/>
      <w:bookmarkStart w:id="565" w:name="_Toc381175655"/>
      <w:r>
        <w:rPr>
          <w:rFonts w:hint="eastAsia" w:ascii="宋体" w:hAnsi="宋体" w:cs="宋体"/>
          <w:color w:val="000000"/>
          <w:kern w:val="0"/>
          <w:sz w:val="24"/>
          <w:szCs w:val="24"/>
        </w:rPr>
        <w:t>18.4持续保险</w:t>
      </w:r>
      <w:bookmarkEnd w:id="564"/>
      <w:bookmarkEnd w:id="565"/>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合同当事人应与保险人保持联系，使保险人能够随时了解工程实施中的变动，并确保按保险合同条款要求持续保险。</w:t>
      </w:r>
    </w:p>
    <w:p>
      <w:pPr>
        <w:pStyle w:val="4"/>
        <w:spacing w:before="0" w:after="0" w:line="400" w:lineRule="exact"/>
        <w:rPr>
          <w:rFonts w:ascii="宋体" w:hAnsi="宋体" w:cs="宋体"/>
          <w:color w:val="000000"/>
          <w:kern w:val="0"/>
          <w:sz w:val="24"/>
          <w:szCs w:val="24"/>
        </w:rPr>
      </w:pPr>
      <w:bookmarkStart w:id="566" w:name="_Toc381175656"/>
      <w:bookmarkStart w:id="567" w:name="_Toc351203617"/>
      <w:bookmarkStart w:id="568" w:name="_Toc296503126"/>
      <w:bookmarkStart w:id="569" w:name="_Toc337558832"/>
      <w:bookmarkStart w:id="570" w:name="_Toc296346627"/>
      <w:r>
        <w:rPr>
          <w:rFonts w:hint="eastAsia" w:ascii="宋体" w:hAnsi="宋体" w:cs="宋体"/>
          <w:color w:val="000000"/>
          <w:kern w:val="0"/>
          <w:sz w:val="24"/>
          <w:szCs w:val="24"/>
        </w:rPr>
        <w:t>18.5 保险凭证</w:t>
      </w:r>
      <w:bookmarkEnd w:id="566"/>
      <w:bookmarkEnd w:id="567"/>
    </w:p>
    <w:bookmarkEnd w:id="568"/>
    <w:bookmarkEnd w:id="569"/>
    <w:bookmarkEnd w:id="570"/>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合同当事人应及时向另一方当事人提交其已投保的各项保险的凭证和保险单复印件。</w:t>
      </w:r>
    </w:p>
    <w:p>
      <w:pPr>
        <w:pStyle w:val="4"/>
        <w:spacing w:before="0" w:after="0" w:line="400" w:lineRule="exact"/>
        <w:rPr>
          <w:rFonts w:ascii="宋体" w:hAnsi="宋体" w:cs="宋体"/>
          <w:color w:val="000000"/>
          <w:kern w:val="0"/>
          <w:sz w:val="24"/>
          <w:szCs w:val="24"/>
        </w:rPr>
      </w:pPr>
      <w:bookmarkStart w:id="571" w:name="_Toc351203618"/>
      <w:bookmarkStart w:id="572" w:name="_Toc381175657"/>
      <w:bookmarkStart w:id="573" w:name="_Toc337558833"/>
      <w:bookmarkStart w:id="574" w:name="_Toc296346628"/>
      <w:bookmarkStart w:id="575" w:name="_Toc296503127"/>
      <w:r>
        <w:rPr>
          <w:rFonts w:hint="eastAsia" w:ascii="宋体" w:hAnsi="宋体" w:cs="宋体"/>
          <w:color w:val="000000"/>
          <w:kern w:val="0"/>
          <w:sz w:val="24"/>
          <w:szCs w:val="24"/>
        </w:rPr>
        <w:t>18.6 未按约定投保的补救</w:t>
      </w:r>
      <w:bookmarkEnd w:id="571"/>
      <w:bookmarkEnd w:id="572"/>
    </w:p>
    <w:bookmarkEnd w:id="573"/>
    <w:bookmarkEnd w:id="574"/>
    <w:bookmarkEnd w:id="57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4"/>
        <w:spacing w:before="0" w:after="0" w:line="400" w:lineRule="exact"/>
        <w:rPr>
          <w:rFonts w:ascii="宋体" w:hAnsi="宋体" w:cs="宋体"/>
          <w:color w:val="000000"/>
          <w:kern w:val="0"/>
          <w:sz w:val="24"/>
          <w:szCs w:val="24"/>
        </w:rPr>
      </w:pPr>
      <w:bookmarkStart w:id="576" w:name="_Toc351203619"/>
      <w:bookmarkStart w:id="577" w:name="_Toc381175658"/>
      <w:bookmarkStart w:id="578" w:name="_Toc337558834"/>
      <w:r>
        <w:rPr>
          <w:rFonts w:hint="eastAsia" w:ascii="宋体" w:hAnsi="宋体" w:cs="宋体"/>
          <w:color w:val="000000"/>
          <w:kern w:val="0"/>
          <w:sz w:val="24"/>
          <w:szCs w:val="24"/>
        </w:rPr>
        <w:t>18.7 通知义务</w:t>
      </w:r>
      <w:bookmarkEnd w:id="576"/>
      <w:bookmarkEnd w:id="577"/>
    </w:p>
    <w:bookmarkEnd w:id="57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保险事故发生时，投保人应按照保险合同规定的条件和期限及时向保险人报告。发包人和承包人应当在知道保险事故发生后及时通知对方。</w:t>
      </w:r>
    </w:p>
    <w:p>
      <w:pPr>
        <w:pStyle w:val="3"/>
        <w:spacing w:before="0" w:after="0" w:line="400" w:lineRule="exact"/>
        <w:rPr>
          <w:rFonts w:ascii="宋体" w:hAnsi="宋体" w:eastAsia="宋体" w:cs="宋体"/>
          <w:color w:val="000000"/>
          <w:kern w:val="0"/>
          <w:sz w:val="28"/>
          <w:szCs w:val="28"/>
        </w:rPr>
      </w:pPr>
      <w:bookmarkStart w:id="579" w:name="_Toc24717"/>
      <w:bookmarkStart w:id="580" w:name="_Toc381175659"/>
      <w:bookmarkStart w:id="581" w:name="_Toc351203620"/>
      <w:bookmarkStart w:id="582" w:name="_Toc1176"/>
      <w:bookmarkStart w:id="583" w:name="_Toc296503140"/>
      <w:bookmarkStart w:id="584" w:name="_Toc296346641"/>
      <w:bookmarkStart w:id="585" w:name="_Toc337558835"/>
      <w:r>
        <w:rPr>
          <w:rFonts w:hint="eastAsia" w:ascii="宋体" w:hAnsi="宋体" w:eastAsia="宋体" w:cs="宋体"/>
          <w:color w:val="000000"/>
          <w:kern w:val="0"/>
          <w:sz w:val="28"/>
          <w:szCs w:val="28"/>
        </w:rPr>
        <w:t>19. 索赔</w:t>
      </w:r>
      <w:bookmarkEnd w:id="579"/>
      <w:bookmarkEnd w:id="580"/>
      <w:bookmarkEnd w:id="581"/>
      <w:bookmarkEnd w:id="582"/>
    </w:p>
    <w:bookmarkEnd w:id="583"/>
    <w:bookmarkEnd w:id="584"/>
    <w:bookmarkEnd w:id="585"/>
    <w:p>
      <w:pPr>
        <w:pStyle w:val="4"/>
        <w:spacing w:before="0" w:after="0" w:line="400" w:lineRule="exact"/>
        <w:rPr>
          <w:rFonts w:ascii="宋体" w:hAnsi="宋体" w:cs="宋体"/>
          <w:color w:val="000000"/>
          <w:kern w:val="0"/>
          <w:sz w:val="24"/>
          <w:szCs w:val="24"/>
        </w:rPr>
      </w:pPr>
      <w:bookmarkStart w:id="586" w:name="_Toc381175660"/>
      <w:bookmarkStart w:id="587" w:name="_Toc351203621"/>
      <w:bookmarkStart w:id="588" w:name="_Toc337558836"/>
      <w:bookmarkStart w:id="589" w:name="_Toc296503141"/>
      <w:bookmarkStart w:id="590" w:name="_Toc296346642"/>
      <w:r>
        <w:rPr>
          <w:rFonts w:hint="eastAsia" w:ascii="宋体" w:hAnsi="宋体" w:cs="宋体"/>
          <w:color w:val="000000"/>
          <w:kern w:val="0"/>
          <w:sz w:val="24"/>
          <w:szCs w:val="24"/>
        </w:rPr>
        <w:t>19.1承包人的索赔</w:t>
      </w:r>
      <w:bookmarkEnd w:id="586"/>
      <w:bookmarkEnd w:id="587"/>
    </w:p>
    <w:bookmarkEnd w:id="588"/>
    <w:bookmarkEnd w:id="589"/>
    <w:bookmarkEnd w:id="59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根据合同约定，承包人认为有权得到追加付款和（或）延长工期的，应按以下程序向发包人提出索赔：</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（4）在索赔事件影响结束后28天内，承包人应向监理人递交最终索赔报告，说明最终要求索赔的追加付款金额和（或）延长的工期，并附必要的记录和证明材料。</w:t>
      </w:r>
    </w:p>
    <w:p>
      <w:pPr>
        <w:pStyle w:val="4"/>
        <w:spacing w:before="0" w:after="0" w:line="400" w:lineRule="exact"/>
        <w:rPr>
          <w:rFonts w:ascii="宋体" w:hAnsi="宋体" w:cs="宋体"/>
          <w:color w:val="000000"/>
          <w:kern w:val="0"/>
          <w:sz w:val="24"/>
          <w:szCs w:val="24"/>
        </w:rPr>
      </w:pPr>
      <w:bookmarkStart w:id="591" w:name="_Toc351203622"/>
      <w:bookmarkStart w:id="592" w:name="_Toc381175661"/>
      <w:bookmarkStart w:id="593" w:name="_Toc296503142"/>
      <w:bookmarkStart w:id="594" w:name="_Toc296346643"/>
      <w:bookmarkStart w:id="595" w:name="_Toc337558837"/>
      <w:r>
        <w:rPr>
          <w:rFonts w:hint="eastAsia" w:ascii="宋体" w:hAnsi="宋体" w:cs="宋体"/>
          <w:color w:val="000000"/>
          <w:kern w:val="0"/>
          <w:sz w:val="24"/>
          <w:szCs w:val="24"/>
        </w:rPr>
        <w:t>19.2 对承包人索赔的处理</w:t>
      </w:r>
      <w:bookmarkEnd w:id="591"/>
      <w:bookmarkEnd w:id="592"/>
    </w:p>
    <w:bookmarkEnd w:id="593"/>
    <w:bookmarkEnd w:id="594"/>
    <w:bookmarkEnd w:id="59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对承包人索赔的处理如下：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（3）承包人接受索赔处理结果的，索赔款项在当期进度款中进行支付；承包人不接受索赔处理结果的，按照第20条〔争议解决〕约定处理。</w:t>
      </w:r>
    </w:p>
    <w:p>
      <w:pPr>
        <w:pStyle w:val="4"/>
        <w:spacing w:before="0" w:after="0" w:line="400" w:lineRule="exact"/>
        <w:rPr>
          <w:rFonts w:ascii="宋体" w:hAnsi="宋体" w:cs="宋体"/>
          <w:color w:val="000000"/>
          <w:kern w:val="0"/>
          <w:sz w:val="24"/>
          <w:szCs w:val="24"/>
        </w:rPr>
      </w:pPr>
      <w:bookmarkStart w:id="596" w:name="_Toc381175662"/>
      <w:bookmarkStart w:id="597" w:name="_Toc351203623"/>
      <w:bookmarkStart w:id="598" w:name="_Toc337558838"/>
      <w:bookmarkStart w:id="599" w:name="_Toc296346644"/>
      <w:bookmarkStart w:id="600" w:name="_Toc296503143"/>
      <w:r>
        <w:rPr>
          <w:rFonts w:hint="eastAsia" w:ascii="宋体" w:hAnsi="宋体" w:cs="宋体"/>
          <w:color w:val="000000"/>
          <w:kern w:val="0"/>
          <w:sz w:val="24"/>
          <w:szCs w:val="24"/>
        </w:rPr>
        <w:t>19.3发包人的索赔</w:t>
      </w:r>
      <w:bookmarkEnd w:id="596"/>
      <w:bookmarkEnd w:id="597"/>
    </w:p>
    <w:bookmarkEnd w:id="598"/>
    <w:bookmarkEnd w:id="599"/>
    <w:bookmarkEnd w:id="60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4"/>
        <w:spacing w:before="0" w:after="0" w:line="400" w:lineRule="exact"/>
        <w:rPr>
          <w:rFonts w:ascii="宋体" w:hAnsi="宋体" w:cs="宋体"/>
          <w:color w:val="000000"/>
          <w:kern w:val="0"/>
          <w:sz w:val="24"/>
          <w:szCs w:val="24"/>
        </w:rPr>
      </w:pPr>
      <w:bookmarkStart w:id="601" w:name="_Toc381175663"/>
      <w:bookmarkStart w:id="602" w:name="_Toc351203624"/>
      <w:bookmarkStart w:id="603" w:name="_Toc337558839"/>
      <w:bookmarkStart w:id="604" w:name="_Toc296503144"/>
      <w:bookmarkStart w:id="605" w:name="_Toc296346645"/>
      <w:r>
        <w:rPr>
          <w:rFonts w:hint="eastAsia" w:ascii="宋体" w:hAnsi="宋体" w:cs="宋体"/>
          <w:color w:val="000000"/>
          <w:kern w:val="0"/>
          <w:sz w:val="24"/>
          <w:szCs w:val="24"/>
        </w:rPr>
        <w:t>19.4 对发包人索赔的处理</w:t>
      </w:r>
      <w:bookmarkEnd w:id="601"/>
      <w:bookmarkEnd w:id="602"/>
    </w:p>
    <w:bookmarkEnd w:id="603"/>
    <w:bookmarkEnd w:id="604"/>
    <w:bookmarkEnd w:id="60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对发包人索赔的处理如下：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（1）承包人收到发包人提交的索赔报告后，应及时审查索赔报告的内容、查验发包人证明材料；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（3）承包人接受索赔处理结果的，发包人可从应支付给承包人的合同价款中扣除赔付的金额或延长缺陷责任期；发包人不接受索赔处理结果的，按第20条〔争议解决〕约定处理。</w:t>
      </w:r>
    </w:p>
    <w:p>
      <w:pPr>
        <w:pStyle w:val="4"/>
        <w:spacing w:before="0" w:after="0" w:line="400" w:lineRule="exact"/>
        <w:rPr>
          <w:rFonts w:ascii="宋体" w:hAnsi="宋体" w:cs="宋体"/>
          <w:color w:val="000000"/>
          <w:kern w:val="0"/>
          <w:sz w:val="24"/>
          <w:szCs w:val="24"/>
        </w:rPr>
      </w:pPr>
      <w:bookmarkStart w:id="606" w:name="_Toc351203625"/>
      <w:bookmarkStart w:id="607" w:name="_Toc381175664"/>
      <w:r>
        <w:rPr>
          <w:rFonts w:hint="eastAsia" w:ascii="宋体" w:hAnsi="宋体" w:cs="宋体"/>
          <w:color w:val="000000"/>
          <w:kern w:val="0"/>
          <w:sz w:val="24"/>
          <w:szCs w:val="24"/>
        </w:rPr>
        <w:t>19.5 提出索赔的期限</w:t>
      </w:r>
      <w:bookmarkEnd w:id="606"/>
      <w:bookmarkEnd w:id="607"/>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（1）承包人按第14.2款〔竣工结算审核〕约定接收竣工付款证书后，应被视为已无权再提出在工程接收证书颁发前所发生的任何索赔。</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（2）承包人按第14.4款〔最终结清〕提交的最终结清申请单中，只限于提出工程接收证书颁发后发生的索赔。提出索赔的期限自接受最终结清证书时终止。</w:t>
      </w:r>
    </w:p>
    <w:p>
      <w:pPr>
        <w:pStyle w:val="3"/>
        <w:spacing w:before="0" w:after="0" w:line="400" w:lineRule="exact"/>
        <w:rPr>
          <w:rFonts w:ascii="宋体" w:hAnsi="宋体" w:eastAsia="宋体" w:cs="宋体"/>
          <w:color w:val="000000"/>
          <w:kern w:val="0"/>
          <w:sz w:val="28"/>
          <w:szCs w:val="28"/>
        </w:rPr>
      </w:pPr>
      <w:bookmarkStart w:id="608" w:name="_Toc28652"/>
      <w:bookmarkStart w:id="609" w:name="_Toc381175665"/>
      <w:bookmarkStart w:id="610" w:name="_Toc351203626"/>
      <w:bookmarkStart w:id="611" w:name="_Toc26994"/>
      <w:r>
        <w:rPr>
          <w:rFonts w:hint="eastAsia" w:ascii="宋体" w:hAnsi="宋体" w:eastAsia="宋体" w:cs="宋体"/>
          <w:color w:val="000000"/>
          <w:kern w:val="0"/>
          <w:sz w:val="28"/>
          <w:szCs w:val="28"/>
        </w:rPr>
        <w:t>20</w:t>
      </w:r>
      <w:bookmarkStart w:id="612" w:name="_Toc337558840"/>
      <w:bookmarkStart w:id="613" w:name="_Toc296503146"/>
      <w:bookmarkStart w:id="614" w:name="_Toc296346647"/>
      <w:r>
        <w:rPr>
          <w:rFonts w:hint="eastAsia" w:ascii="宋体" w:hAnsi="宋体" w:eastAsia="宋体" w:cs="宋体"/>
          <w:color w:val="000000"/>
          <w:kern w:val="0"/>
          <w:sz w:val="28"/>
          <w:szCs w:val="28"/>
        </w:rPr>
        <w:t>. 争议解决</w:t>
      </w:r>
      <w:bookmarkEnd w:id="608"/>
      <w:bookmarkEnd w:id="609"/>
      <w:bookmarkEnd w:id="610"/>
      <w:bookmarkEnd w:id="611"/>
    </w:p>
    <w:bookmarkEnd w:id="612"/>
    <w:bookmarkEnd w:id="613"/>
    <w:bookmarkEnd w:id="614"/>
    <w:p>
      <w:pPr>
        <w:pStyle w:val="4"/>
        <w:spacing w:before="0" w:after="0" w:line="400" w:lineRule="exact"/>
        <w:rPr>
          <w:rFonts w:ascii="宋体" w:hAnsi="宋体" w:cs="宋体"/>
          <w:color w:val="000000"/>
          <w:kern w:val="0"/>
          <w:sz w:val="24"/>
          <w:szCs w:val="24"/>
        </w:rPr>
      </w:pPr>
      <w:bookmarkStart w:id="615" w:name="_Toc351203627"/>
      <w:bookmarkStart w:id="616" w:name="_Toc381175666"/>
      <w:bookmarkStart w:id="617" w:name="_Toc337558841"/>
      <w:bookmarkStart w:id="618" w:name="_Toc296346648"/>
      <w:bookmarkStart w:id="619" w:name="_Toc296503147"/>
      <w:r>
        <w:rPr>
          <w:rFonts w:hint="eastAsia" w:ascii="宋体" w:hAnsi="宋体" w:cs="宋体"/>
          <w:color w:val="000000"/>
          <w:kern w:val="0"/>
          <w:sz w:val="24"/>
          <w:szCs w:val="24"/>
        </w:rPr>
        <w:t>20.1和解</w:t>
      </w:r>
      <w:bookmarkEnd w:id="615"/>
      <w:bookmarkEnd w:id="616"/>
    </w:p>
    <w:bookmarkEnd w:id="617"/>
    <w:bookmarkEnd w:id="618"/>
    <w:bookmarkEnd w:id="61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合同当事人可以就争议自行和解，自行和解达成协议的经双方签字并盖章后作为合同补充文件，双方均应遵照执行。</w:t>
      </w:r>
    </w:p>
    <w:p>
      <w:pPr>
        <w:pStyle w:val="4"/>
        <w:spacing w:before="0" w:after="0" w:line="400" w:lineRule="exact"/>
        <w:rPr>
          <w:rFonts w:ascii="宋体" w:hAnsi="宋体" w:cs="宋体"/>
          <w:color w:val="000000"/>
          <w:kern w:val="0"/>
          <w:sz w:val="24"/>
          <w:szCs w:val="24"/>
        </w:rPr>
      </w:pPr>
      <w:bookmarkStart w:id="620" w:name="_Toc381175667"/>
      <w:bookmarkStart w:id="621" w:name="_Toc351203628"/>
      <w:r>
        <w:rPr>
          <w:rFonts w:hint="eastAsia" w:ascii="宋体" w:hAnsi="宋体" w:cs="宋体"/>
          <w:color w:val="000000"/>
          <w:kern w:val="0"/>
          <w:sz w:val="24"/>
          <w:szCs w:val="24"/>
        </w:rPr>
        <w:t>20</w:t>
      </w:r>
      <w:bookmarkStart w:id="622" w:name="_Toc337558842"/>
      <w:bookmarkStart w:id="623" w:name="_Toc296503148"/>
      <w:bookmarkStart w:id="624" w:name="_Toc296346649"/>
      <w:r>
        <w:rPr>
          <w:rFonts w:hint="eastAsia" w:ascii="宋体" w:hAnsi="宋体" w:cs="宋体"/>
          <w:color w:val="000000"/>
          <w:kern w:val="0"/>
          <w:sz w:val="24"/>
          <w:szCs w:val="24"/>
        </w:rPr>
        <w:t>.2调解</w:t>
      </w:r>
      <w:bookmarkEnd w:id="620"/>
      <w:bookmarkEnd w:id="621"/>
    </w:p>
    <w:bookmarkEnd w:id="622"/>
    <w:bookmarkEnd w:id="623"/>
    <w:bookmarkEnd w:id="62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合同当事人可以就争议请求建设行政主管部门、行业协会或其他第三方进行调解，调解达成协议的，经双方签字并盖章后作为合同补充文件，双方均应遵照执行。</w:t>
      </w:r>
    </w:p>
    <w:p>
      <w:pPr>
        <w:pStyle w:val="4"/>
        <w:spacing w:before="0" w:after="0" w:line="400" w:lineRule="exact"/>
        <w:rPr>
          <w:rFonts w:ascii="宋体" w:hAnsi="宋体" w:cs="宋体"/>
          <w:color w:val="000000"/>
          <w:kern w:val="0"/>
          <w:sz w:val="24"/>
          <w:szCs w:val="24"/>
        </w:rPr>
      </w:pPr>
      <w:bookmarkStart w:id="625" w:name="_Toc381175668"/>
      <w:bookmarkStart w:id="626" w:name="_Toc351203629"/>
      <w:bookmarkStart w:id="627" w:name="_Toc296346650"/>
      <w:bookmarkStart w:id="628" w:name="_Toc337558843"/>
      <w:bookmarkStart w:id="629" w:name="_Toc296503149"/>
      <w:r>
        <w:rPr>
          <w:rFonts w:hint="eastAsia" w:ascii="宋体" w:hAnsi="宋体" w:cs="宋体"/>
          <w:color w:val="000000"/>
          <w:kern w:val="0"/>
          <w:sz w:val="24"/>
          <w:szCs w:val="24"/>
        </w:rPr>
        <w:t>20.3争议评审</w:t>
      </w:r>
      <w:bookmarkEnd w:id="625"/>
      <w:bookmarkEnd w:id="626"/>
    </w:p>
    <w:bookmarkEnd w:id="627"/>
    <w:bookmarkEnd w:id="628"/>
    <w:bookmarkEnd w:id="62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合同当事人在专用合同条款中约定采取争议评审方式解决争议以及评审规则，并按下列约定执行：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20.3.1 争议评审小组的确定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除专用合同条款另有约定外，评审员报酬由发包人和承包人各承担一半。</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20.3.3 争议评审小组决定的效力</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争议评审小组作出的书面决定经合同当事人签字确认后，对双方具有约束力，双方应遵照执行。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任何一方当事人不接受争议评审小组决定或不履行争议评审小组决定的，双方可选择采用其他争议解决方式。</w:t>
      </w:r>
    </w:p>
    <w:p>
      <w:pPr>
        <w:pStyle w:val="4"/>
        <w:spacing w:before="0" w:after="0" w:line="400" w:lineRule="exact"/>
        <w:rPr>
          <w:rFonts w:ascii="宋体" w:hAnsi="宋体" w:cs="宋体"/>
          <w:color w:val="000000"/>
          <w:kern w:val="0"/>
          <w:sz w:val="24"/>
          <w:szCs w:val="24"/>
        </w:rPr>
      </w:pPr>
      <w:bookmarkStart w:id="630" w:name="_Toc351203630"/>
      <w:bookmarkStart w:id="631" w:name="_Toc381175669"/>
      <w:bookmarkStart w:id="632" w:name="_Toc296503150"/>
      <w:bookmarkStart w:id="633" w:name="_Toc337558844"/>
      <w:bookmarkStart w:id="634" w:name="_Toc296346651"/>
      <w:r>
        <w:rPr>
          <w:rFonts w:hint="eastAsia" w:ascii="宋体" w:hAnsi="宋体" w:cs="宋体"/>
          <w:color w:val="000000"/>
          <w:kern w:val="0"/>
          <w:sz w:val="24"/>
          <w:szCs w:val="24"/>
        </w:rPr>
        <w:t>20.4仲裁或诉讼</w:t>
      </w:r>
      <w:bookmarkEnd w:id="630"/>
      <w:bookmarkEnd w:id="631"/>
    </w:p>
    <w:bookmarkEnd w:id="632"/>
    <w:bookmarkEnd w:id="633"/>
    <w:bookmarkEnd w:id="63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因合同及合同有关事项产生的争议，合同当事人可以在专用合同条款中约定以下一种方式解决争议：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（1）向约定的仲裁委员会申请仲裁；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（2）向有管辖权的人民法院起诉。</w:t>
      </w:r>
    </w:p>
    <w:p>
      <w:pPr>
        <w:pStyle w:val="4"/>
        <w:spacing w:before="0" w:after="0" w:line="400" w:lineRule="exact"/>
        <w:rPr>
          <w:rFonts w:ascii="宋体" w:hAnsi="宋体" w:cs="宋体"/>
          <w:color w:val="000000"/>
          <w:kern w:val="0"/>
          <w:sz w:val="24"/>
          <w:szCs w:val="24"/>
        </w:rPr>
      </w:pPr>
      <w:bookmarkStart w:id="635" w:name="_Toc351203631"/>
      <w:bookmarkStart w:id="636" w:name="_Toc381175670"/>
      <w:bookmarkStart w:id="637" w:name="_Toc296346653"/>
      <w:bookmarkStart w:id="638" w:name="_Toc296503152"/>
      <w:bookmarkStart w:id="639" w:name="_Toc337558845"/>
      <w:r>
        <w:rPr>
          <w:rFonts w:hint="eastAsia" w:ascii="宋体" w:hAnsi="宋体" w:cs="宋体"/>
          <w:color w:val="000000"/>
          <w:kern w:val="0"/>
          <w:sz w:val="24"/>
          <w:szCs w:val="24"/>
        </w:rPr>
        <w:t>20.5争议解决条款效力</w:t>
      </w:r>
      <w:bookmarkEnd w:id="635"/>
      <w:bookmarkEnd w:id="636"/>
    </w:p>
    <w:bookmarkEnd w:id="637"/>
    <w:bookmarkEnd w:id="638"/>
    <w:bookmarkEnd w:id="63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合同有关争议解决的条款独立存在，合同的变更、解除、终止、无效或者被撤销均不影响其效力。</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pStyle w:val="3"/>
        <w:spacing w:before="0" w:after="0" w:line="400" w:lineRule="exact"/>
        <w:jc w:val="center"/>
        <w:rPr>
          <w:rFonts w:ascii="宋体" w:hAnsi="宋体" w:eastAsia="宋体" w:cs="宋体"/>
          <w:color w:val="000000"/>
          <w:kern w:val="0"/>
          <w:sz w:val="28"/>
          <w:szCs w:val="28"/>
        </w:rPr>
      </w:pPr>
      <w:bookmarkStart w:id="640" w:name="_Toc199151991"/>
      <w:bookmarkStart w:id="641" w:name="_Toc144974734"/>
      <w:bookmarkStart w:id="642" w:name="_Toc179632782"/>
      <w:bookmarkStart w:id="643" w:name="_Toc152042543"/>
      <w:bookmarkStart w:id="644" w:name="_Toc152045764"/>
      <w:r>
        <w:rPr>
          <w:rFonts w:hint="eastAsia" w:ascii="宋体" w:hAnsi="宋体" w:eastAsia="宋体" w:cs="宋体"/>
          <w:color w:val="000000"/>
          <w:kern w:val="0"/>
          <w:sz w:val="28"/>
          <w:szCs w:val="28"/>
        </w:rPr>
        <w:br w:type="page"/>
      </w:r>
      <w:bookmarkStart w:id="645" w:name="_Toc381175671"/>
      <w:bookmarkStart w:id="646" w:name="_Toc26517"/>
      <w:bookmarkStart w:id="647" w:name="_Toc12386"/>
      <w:r>
        <w:rPr>
          <w:rFonts w:hint="eastAsia" w:ascii="宋体" w:hAnsi="宋体" w:eastAsia="宋体" w:cs="宋体"/>
          <w:color w:val="000000"/>
          <w:kern w:val="0"/>
          <w:sz w:val="28"/>
          <w:szCs w:val="28"/>
        </w:rPr>
        <w:t>第二节 专用合同条款</w:t>
      </w:r>
      <w:bookmarkEnd w:id="640"/>
      <w:bookmarkEnd w:id="645"/>
      <w:bookmarkEnd w:id="646"/>
      <w:bookmarkEnd w:id="647"/>
    </w:p>
    <w:bookmarkEnd w:id="641"/>
    <w:bookmarkEnd w:id="642"/>
    <w:bookmarkEnd w:id="643"/>
    <w:bookmarkEnd w:id="644"/>
    <w:p>
      <w:pPr>
        <w:pStyle w:val="3"/>
        <w:spacing w:before="0" w:after="0" w:line="400" w:lineRule="exact"/>
        <w:rPr>
          <w:rFonts w:ascii="宋体" w:hAnsi="宋体" w:eastAsia="宋体" w:cs="宋体"/>
          <w:color w:val="000000"/>
          <w:kern w:val="0"/>
          <w:sz w:val="28"/>
          <w:szCs w:val="28"/>
        </w:rPr>
      </w:pPr>
      <w:bookmarkStart w:id="648" w:name="_Toc199151992"/>
      <w:bookmarkStart w:id="649" w:name="_Toc381175672"/>
      <w:bookmarkStart w:id="650" w:name="_Toc275854088"/>
      <w:bookmarkStart w:id="651" w:name="_Toc1342"/>
      <w:bookmarkStart w:id="652" w:name="_Toc6085"/>
      <w:r>
        <w:rPr>
          <w:rFonts w:hint="eastAsia" w:ascii="宋体" w:hAnsi="宋体" w:eastAsia="宋体" w:cs="宋体"/>
          <w:color w:val="000000"/>
          <w:kern w:val="0"/>
          <w:sz w:val="28"/>
          <w:szCs w:val="28"/>
        </w:rPr>
        <w:t>1. 一般约定</w:t>
      </w:r>
      <w:bookmarkEnd w:id="648"/>
      <w:bookmarkEnd w:id="649"/>
      <w:bookmarkEnd w:id="650"/>
      <w:bookmarkEnd w:id="651"/>
      <w:bookmarkEnd w:id="652"/>
    </w:p>
    <w:p>
      <w:pPr>
        <w:pStyle w:val="4"/>
        <w:spacing w:before="0" w:after="0" w:line="400" w:lineRule="exact"/>
        <w:rPr>
          <w:rFonts w:ascii="宋体" w:hAnsi="宋体" w:cs="宋体"/>
          <w:color w:val="000000"/>
          <w:kern w:val="0"/>
          <w:sz w:val="24"/>
          <w:szCs w:val="24"/>
        </w:rPr>
      </w:pPr>
      <w:bookmarkStart w:id="653" w:name="_Toc381175673"/>
      <w:r>
        <w:rPr>
          <w:rFonts w:hint="eastAsia" w:ascii="宋体" w:hAnsi="宋体" w:cs="宋体"/>
          <w:color w:val="000000"/>
          <w:kern w:val="0"/>
          <w:sz w:val="24"/>
          <w:szCs w:val="24"/>
        </w:rPr>
        <w:t>1.1 词语定义</w:t>
      </w:r>
      <w:bookmarkEnd w:id="653"/>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1.1.1合同</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1.1.1.10其他合同文件包括：</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 合同当事人及其他相关方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1.1.2.4监理人：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1.1.2.5 设计人：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 工程和设备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1.1.3.7 作为施工现场组成部分的其他场所包括：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永久占地包括：</w:t>
      </w:r>
      <w:r>
        <w:rPr>
          <w:rFonts w:hint="eastAsia" w:ascii="宋体" w:hAnsi="宋体" w:cs="宋体"/>
          <w:color w:val="000000"/>
          <w:sz w:val="24"/>
          <w:u w:val="single"/>
        </w:rPr>
        <w:t xml:space="preserve">                               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1.1.3.10 临时占地包括：</w:t>
      </w:r>
      <w:r>
        <w:rPr>
          <w:rFonts w:hint="eastAsia" w:ascii="宋体" w:hAnsi="宋体" w:cs="宋体"/>
          <w:color w:val="000000"/>
          <w:sz w:val="24"/>
          <w:u w:val="single"/>
        </w:rPr>
        <w:t xml:space="preserve">                              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654" w:name="_Toc381175674"/>
      <w:r>
        <w:rPr>
          <w:rFonts w:hint="eastAsia" w:ascii="宋体" w:hAnsi="宋体" w:cs="宋体"/>
          <w:color w:val="000000"/>
          <w:kern w:val="0"/>
          <w:sz w:val="24"/>
          <w:szCs w:val="24"/>
        </w:rPr>
        <w:t>1.3法律</w:t>
      </w:r>
      <w:bookmarkEnd w:id="654"/>
      <w:r>
        <w:rPr>
          <w:rFonts w:hint="eastAsia" w:ascii="宋体" w:hAnsi="宋体" w:cs="宋体"/>
          <w:color w:val="000000"/>
          <w:kern w:val="0"/>
          <w:sz w:val="24"/>
          <w:szCs w:val="24"/>
        </w:rPr>
        <w:t xml:space="preserve"> </w:t>
      </w:r>
    </w:p>
    <w:p>
      <w:pPr>
        <w:autoSpaceDE w:val="0"/>
        <w:autoSpaceDN w:val="0"/>
        <w:adjustRightInd w:val="0"/>
        <w:spacing w:line="400" w:lineRule="exact"/>
        <w:ind w:firstLine="360" w:firstLineChars="150"/>
        <w:jc w:val="left"/>
        <w:rPr>
          <w:rFonts w:ascii="宋体" w:hAnsi="宋体" w:cs="宋体"/>
          <w:color w:val="000000"/>
          <w:sz w:val="24"/>
        </w:rPr>
      </w:pPr>
      <w:r>
        <w:rPr>
          <w:rFonts w:hint="eastAsia" w:ascii="宋体" w:hAnsi="宋体" w:cs="宋体"/>
          <w:color w:val="000000"/>
          <w:sz w:val="24"/>
        </w:rPr>
        <w:t>适用于合同的其他规范性文件：</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55" w:name="_Toc381175675"/>
      <w:r>
        <w:rPr>
          <w:rFonts w:hint="eastAsia" w:ascii="宋体" w:hAnsi="宋体" w:cs="宋体"/>
          <w:color w:val="000000"/>
          <w:kern w:val="0"/>
          <w:sz w:val="24"/>
          <w:szCs w:val="24"/>
        </w:rPr>
        <w:t>1.4 标准和规范</w:t>
      </w:r>
      <w:bookmarkEnd w:id="655"/>
      <w:r>
        <w:rPr>
          <w:rFonts w:hint="eastAsia" w:ascii="宋体" w:hAnsi="宋体" w:cs="宋体"/>
          <w:color w:val="000000"/>
          <w:kern w:val="0"/>
          <w:sz w:val="24"/>
          <w:szCs w:val="24"/>
        </w:rPr>
        <w:t xml:space="preserve">     </w:t>
      </w:r>
    </w:p>
    <w:p>
      <w:pPr>
        <w:spacing w:line="400" w:lineRule="exact"/>
        <w:rPr>
          <w:rFonts w:ascii="宋体" w:hAnsi="宋体" w:cs="宋体"/>
          <w:color w:val="000000"/>
          <w:sz w:val="24"/>
        </w:rPr>
      </w:pPr>
      <w:r>
        <w:rPr>
          <w:rFonts w:hint="eastAsia" w:ascii="宋体" w:hAnsi="宋体" w:cs="宋体"/>
          <w:color w:val="000000"/>
          <w:sz w:val="24"/>
        </w:rPr>
        <w:t>1.4.1适用于工程的标准规范包括：</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1.4.2 发包人提供国外标准、规范的名称：</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发包人提供国外标准、规范的份数：</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发包人提供国外标准、规范的名称：</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rPr>
          <w:rFonts w:ascii="宋体" w:hAnsi="宋体" w:cs="宋体"/>
          <w:color w:val="000000"/>
          <w:sz w:val="24"/>
        </w:rPr>
      </w:pPr>
      <w:r>
        <w:rPr>
          <w:rFonts w:hint="eastAsia" w:ascii="宋体" w:hAnsi="宋体" w:cs="宋体"/>
          <w:color w:val="000000"/>
          <w:sz w:val="24"/>
        </w:rPr>
        <w:t>1.4.3发包人对工程的技术标准和功能要求的特殊要求：</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56" w:name="_Toc381175676"/>
      <w:r>
        <w:rPr>
          <w:rFonts w:hint="eastAsia" w:ascii="宋体" w:hAnsi="宋体" w:cs="宋体"/>
          <w:color w:val="000000"/>
          <w:kern w:val="0"/>
          <w:sz w:val="24"/>
          <w:szCs w:val="24"/>
        </w:rPr>
        <w:t>1.5 合同文件的优先顺序</w:t>
      </w:r>
      <w:bookmarkEnd w:id="656"/>
    </w:p>
    <w:p>
      <w:pPr>
        <w:spacing w:line="400" w:lineRule="exact"/>
        <w:ind w:firstLine="480" w:firstLineChars="200"/>
        <w:rPr>
          <w:rFonts w:ascii="宋体" w:hAnsi="宋体" w:cs="宋体"/>
          <w:color w:val="000000"/>
          <w:sz w:val="24"/>
        </w:rPr>
      </w:pPr>
      <w:r>
        <w:rPr>
          <w:rFonts w:hint="eastAsia" w:ascii="宋体" w:hAnsi="宋体" w:cs="宋体"/>
          <w:color w:val="000000"/>
          <w:sz w:val="24"/>
        </w:rPr>
        <w:t>合同文件组成及优先顺序为：</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57" w:name="_Toc381175677"/>
      <w:r>
        <w:rPr>
          <w:rFonts w:hint="eastAsia" w:ascii="宋体" w:hAnsi="宋体" w:cs="宋体"/>
          <w:color w:val="000000"/>
          <w:kern w:val="0"/>
          <w:sz w:val="24"/>
          <w:szCs w:val="24"/>
        </w:rPr>
        <w:t>1.6 图纸和承包人文件</w:t>
      </w:r>
      <w:bookmarkEnd w:id="657"/>
      <w:r>
        <w:rPr>
          <w:rFonts w:hint="eastAsia" w:ascii="宋体" w:hAnsi="宋体" w:cs="宋体"/>
          <w:color w:val="000000"/>
          <w:kern w:val="0"/>
          <w:sz w:val="24"/>
          <w:szCs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1.6.1 图纸的提供</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发包人向承包人提供图纸的期限：</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发包人向承包人提供图纸的数量：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发包人向承包人提供图纸的内容：</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1.6.4 承包人文件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需要由承包人提供的文件，包括：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承包人提供的文件的期限为：</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承包人提供的文件的数量为：</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承包人提供的文件的形式为：</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发包人审批承包人文件的期限：</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1.6.5 现场图纸准备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关于现场图纸准备的约定：</w:t>
      </w:r>
      <w:r>
        <w:rPr>
          <w:rFonts w:hint="eastAsia" w:ascii="宋体" w:hAnsi="宋体" w:cs="宋体"/>
          <w:color w:val="000000"/>
          <w:sz w:val="24"/>
          <w:u w:val="single"/>
        </w:rPr>
        <w:t>                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58" w:name="_Toc381175678"/>
      <w:r>
        <w:rPr>
          <w:rFonts w:hint="eastAsia" w:ascii="宋体" w:hAnsi="宋体" w:cs="宋体"/>
          <w:color w:val="000000"/>
          <w:kern w:val="0"/>
          <w:sz w:val="24"/>
          <w:szCs w:val="24"/>
        </w:rPr>
        <w:t>1.7 联络</w:t>
      </w:r>
      <w:bookmarkEnd w:id="658"/>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1.7.1发包人和承包人应当在</w:t>
      </w:r>
      <w:r>
        <w:rPr>
          <w:rFonts w:hint="eastAsia" w:ascii="宋体" w:hAnsi="宋体" w:cs="宋体"/>
          <w:color w:val="000000"/>
          <w:sz w:val="24"/>
          <w:u w:val="single"/>
        </w:rPr>
        <w:t xml:space="preserve">    </w:t>
      </w:r>
      <w:r>
        <w:rPr>
          <w:rFonts w:hint="eastAsia" w:ascii="宋体" w:hAnsi="宋体" w:cs="宋体"/>
          <w:color w:val="000000"/>
          <w:kern w:val="0"/>
          <w:sz w:val="24"/>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1.7.2 发包人接收文件的地点：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发包人指定的接收人为：</w:t>
      </w:r>
      <w:r>
        <w:rPr>
          <w:rFonts w:hint="eastAsia" w:ascii="宋体" w:hAnsi="宋体" w:cs="宋体"/>
          <w:color w:val="000000"/>
          <w:sz w:val="24"/>
          <w:u w:val="single"/>
        </w:rPr>
        <w:t> 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承包人接收文件的地点：</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承包人指定的接收人为：</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监理人指定的接收人为：</w:t>
      </w:r>
      <w:r>
        <w:rPr>
          <w:rFonts w:hint="eastAsia" w:ascii="宋体" w:hAnsi="宋体" w:cs="宋体"/>
          <w:color w:val="000000"/>
          <w:sz w:val="24"/>
          <w:u w:val="single"/>
        </w:rPr>
        <w:t>                    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659" w:name="_Toc381175679"/>
      <w:r>
        <w:rPr>
          <w:rFonts w:hint="eastAsia" w:ascii="宋体" w:hAnsi="宋体" w:cs="宋体"/>
          <w:color w:val="000000"/>
          <w:kern w:val="0"/>
          <w:sz w:val="24"/>
          <w:szCs w:val="24"/>
        </w:rPr>
        <w:t>1.10 交通运输</w:t>
      </w:r>
      <w:bookmarkEnd w:id="659"/>
    </w:p>
    <w:p>
      <w:pPr>
        <w:spacing w:line="400" w:lineRule="exact"/>
        <w:ind w:firstLine="480" w:firstLineChars="200"/>
        <w:rPr>
          <w:rFonts w:ascii="宋体" w:hAnsi="宋体" w:cs="宋体"/>
          <w:color w:val="000000"/>
          <w:sz w:val="24"/>
        </w:rPr>
      </w:pPr>
      <w:r>
        <w:rPr>
          <w:rFonts w:hint="eastAsia" w:ascii="宋体" w:hAnsi="宋体" w:cs="宋体"/>
          <w:color w:val="000000"/>
          <w:sz w:val="24"/>
        </w:rPr>
        <w:t>1</w:t>
      </w:r>
      <w:bookmarkStart w:id="660" w:name="_Toc312677986"/>
      <w:bookmarkStart w:id="661" w:name="_Toc304295521"/>
      <w:bookmarkStart w:id="662" w:name="_Toc303539100"/>
      <w:bookmarkStart w:id="663" w:name="_Toc318581155"/>
      <w:bookmarkStart w:id="664" w:name="_Toc300934943"/>
      <w:r>
        <w:rPr>
          <w:rFonts w:hint="eastAsia" w:ascii="宋体" w:hAnsi="宋体" w:cs="宋体"/>
          <w:color w:val="000000"/>
          <w:sz w:val="24"/>
        </w:rPr>
        <w:t>.10.1 出入现场的权利</w:t>
      </w:r>
    </w:p>
    <w:p>
      <w:pPr>
        <w:spacing w:line="400" w:lineRule="exact"/>
        <w:rPr>
          <w:rFonts w:ascii="宋体" w:hAnsi="宋体" w:cs="宋体"/>
          <w:color w:val="000000"/>
          <w:sz w:val="24"/>
        </w:rPr>
      </w:pPr>
      <w:r>
        <w:rPr>
          <w:rFonts w:hint="eastAsia" w:ascii="宋体" w:hAnsi="宋体" w:cs="宋体"/>
          <w:color w:val="000000"/>
          <w:sz w:val="24"/>
        </w:rPr>
        <w:t>关于出入现场的权利的约定：</w:t>
      </w:r>
      <w:r>
        <w:rPr>
          <w:rFonts w:hint="eastAsia" w:ascii="宋体" w:hAnsi="宋体" w:cs="宋体"/>
          <w:color w:val="000000"/>
          <w:sz w:val="24"/>
          <w:u w:val="single"/>
        </w:rPr>
        <w:t xml:space="preserve">                                    </w:t>
      </w:r>
      <w:r>
        <w:rPr>
          <w:rFonts w:hint="eastAsia" w:ascii="宋体" w:hAnsi="宋体" w:cs="宋体"/>
          <w:color w:val="000000"/>
          <w:sz w:val="24"/>
        </w:rPr>
        <w:t>。</w:t>
      </w:r>
    </w:p>
    <w:bookmarkEnd w:id="660"/>
    <w:bookmarkEnd w:id="661"/>
    <w:bookmarkEnd w:id="662"/>
    <w:bookmarkEnd w:id="663"/>
    <w:bookmarkEnd w:id="664"/>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665" w:name="_Toc303539101"/>
      <w:bookmarkStart w:id="666" w:name="_Toc312677987"/>
      <w:bookmarkStart w:id="667" w:name="_Toc300934944"/>
      <w:bookmarkStart w:id="668" w:name="_Toc304295522"/>
      <w:bookmarkStart w:id="669" w:name="_Toc318581156"/>
      <w:r>
        <w:rPr>
          <w:rFonts w:hint="eastAsia" w:ascii="宋体" w:hAnsi="宋体" w:cs="宋体"/>
          <w:color w:val="000000"/>
          <w:sz w:val="24"/>
        </w:rPr>
        <w:t>.10.3 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关于场外交通和场内交通的边界的约定：</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关于发包人向承包人免费提供满足工程施工需要的场内道路和交通设施的约定：</w:t>
      </w:r>
      <w:r>
        <w:rPr>
          <w:rFonts w:hint="eastAsia" w:ascii="宋体" w:hAnsi="宋体" w:cs="宋体"/>
          <w:color w:val="000000"/>
          <w:sz w:val="24"/>
          <w:u w:val="single"/>
        </w:rPr>
        <w:t>  </w:t>
      </w:r>
      <w:bookmarkEnd w:id="665"/>
      <w:bookmarkEnd w:id="666"/>
      <w:bookmarkEnd w:id="667"/>
      <w:bookmarkEnd w:id="668"/>
      <w:bookmarkEnd w:id="669"/>
      <w:bookmarkStart w:id="670" w:name="_Toc318581157"/>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1.10.4超大件和超重件的运输</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运输超大件或超重件所需的道路和桥梁临时加固改造费用和其他有关费用由</w:t>
      </w:r>
      <w:r>
        <w:rPr>
          <w:rFonts w:hint="eastAsia" w:ascii="宋体" w:hAnsi="宋体" w:cs="宋体"/>
          <w:color w:val="000000"/>
          <w:sz w:val="24"/>
          <w:u w:val="single"/>
        </w:rPr>
        <w:t xml:space="preserve">              </w:t>
      </w:r>
      <w:r>
        <w:rPr>
          <w:rFonts w:hint="eastAsia" w:ascii="宋体" w:hAnsi="宋体" w:cs="宋体"/>
          <w:color w:val="000000"/>
          <w:sz w:val="24"/>
        </w:rPr>
        <w:t>承担。</w:t>
      </w:r>
    </w:p>
    <w:bookmarkEnd w:id="670"/>
    <w:p>
      <w:pPr>
        <w:pStyle w:val="4"/>
        <w:spacing w:before="0" w:after="0" w:line="400" w:lineRule="exact"/>
        <w:rPr>
          <w:rFonts w:ascii="宋体" w:hAnsi="宋体" w:cs="宋体"/>
          <w:color w:val="000000"/>
          <w:kern w:val="0"/>
          <w:sz w:val="24"/>
          <w:szCs w:val="24"/>
        </w:rPr>
      </w:pPr>
      <w:bookmarkStart w:id="671" w:name="_Toc381175680"/>
      <w:r>
        <w:rPr>
          <w:rFonts w:hint="eastAsia" w:ascii="宋体" w:hAnsi="宋体" w:cs="宋体"/>
          <w:color w:val="000000"/>
          <w:kern w:val="0"/>
          <w:sz w:val="24"/>
          <w:szCs w:val="24"/>
        </w:rPr>
        <w:t>1.11 知识产权</w:t>
      </w:r>
      <w:bookmarkEnd w:id="671"/>
    </w:p>
    <w:p>
      <w:pPr>
        <w:spacing w:line="400" w:lineRule="exact"/>
        <w:rPr>
          <w:rFonts w:ascii="宋体" w:hAnsi="宋体" w:cs="宋体"/>
          <w:color w:val="000000"/>
          <w:sz w:val="24"/>
        </w:rPr>
      </w:pPr>
      <w:r>
        <w:rPr>
          <w:rFonts w:hint="eastAsia" w:ascii="宋体" w:hAnsi="宋体" w:cs="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关于发包人提供的上述文件的使用限制的要求：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1.11.2 关于承包人为实施工程所编制文件的著作权的归属：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关于承包人提供的上述文件的使用限制的要求：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1.11.4 承包人在施工过程中所采用的专利、专有技术、技术秘密的使用费的承担方式：</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672" w:name="_Toc381175681"/>
      <w:r>
        <w:rPr>
          <w:rFonts w:hint="eastAsia" w:ascii="宋体" w:hAnsi="宋体" w:cs="宋体"/>
          <w:color w:val="000000"/>
          <w:kern w:val="0"/>
          <w:sz w:val="24"/>
          <w:szCs w:val="24"/>
        </w:rPr>
        <w:t>1.13工程量清单错误的修正</w:t>
      </w:r>
      <w:bookmarkEnd w:id="672"/>
    </w:p>
    <w:p>
      <w:pPr>
        <w:spacing w:line="400" w:lineRule="exact"/>
        <w:ind w:firstLine="480" w:firstLineChars="200"/>
        <w:rPr>
          <w:rFonts w:ascii="宋体" w:hAnsi="宋体" w:cs="宋体"/>
          <w:color w:val="000000"/>
          <w:sz w:val="24"/>
        </w:rPr>
      </w:pPr>
      <w:r>
        <w:rPr>
          <w:rFonts w:hint="eastAsia" w:ascii="宋体" w:hAnsi="宋体" w:cs="宋体"/>
          <w:color w:val="000000"/>
          <w:sz w:val="24"/>
        </w:rPr>
        <w:t>出现工程量清单错误时，是否调整合同价格：</w:t>
      </w:r>
      <w:r>
        <w:rPr>
          <w:rFonts w:hint="eastAsia" w:ascii="宋体" w:hAnsi="宋体" w:cs="宋体"/>
          <w:color w:val="000000"/>
          <w:sz w:val="24"/>
          <w:u w:val="single"/>
        </w:rPr>
        <w:t xml:space="preserve">                    </w:t>
      </w:r>
      <w:r>
        <w:rPr>
          <w:rFonts w:hint="eastAsia" w:ascii="宋体" w:hAnsi="宋体" w:cs="宋体"/>
          <w:color w:val="000000"/>
          <w:kern w:val="0"/>
          <w:sz w:val="24"/>
        </w:rPr>
        <w:t>。</w:t>
      </w:r>
    </w:p>
    <w:p>
      <w:pPr>
        <w:spacing w:line="400" w:lineRule="exact"/>
        <w:rPr>
          <w:rFonts w:ascii="宋体" w:hAnsi="宋体" w:cs="宋体"/>
          <w:color w:val="000000"/>
          <w:sz w:val="24"/>
        </w:rPr>
      </w:pPr>
      <w:r>
        <w:rPr>
          <w:rFonts w:hint="eastAsia" w:ascii="宋体" w:hAnsi="宋体" w:cs="宋体"/>
          <w:color w:val="000000"/>
          <w:sz w:val="24"/>
        </w:rPr>
        <w:t>允许调整合同价格的工程量偏差范围：</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3"/>
        <w:spacing w:before="0" w:after="0" w:line="400" w:lineRule="exact"/>
        <w:rPr>
          <w:rFonts w:ascii="宋体" w:hAnsi="宋体" w:eastAsia="宋体" w:cs="宋体"/>
          <w:color w:val="000000"/>
          <w:kern w:val="0"/>
          <w:sz w:val="28"/>
          <w:szCs w:val="28"/>
        </w:rPr>
      </w:pPr>
      <w:bookmarkStart w:id="673" w:name="_Toc31885"/>
      <w:bookmarkStart w:id="674" w:name="_Toc381175682"/>
      <w:bookmarkStart w:id="675" w:name="_Toc351203634"/>
      <w:bookmarkStart w:id="676" w:name="_Toc5879"/>
      <w:r>
        <w:rPr>
          <w:rFonts w:hint="eastAsia" w:ascii="宋体" w:hAnsi="宋体" w:eastAsia="宋体" w:cs="宋体"/>
          <w:color w:val="000000"/>
          <w:kern w:val="0"/>
          <w:sz w:val="28"/>
          <w:szCs w:val="28"/>
        </w:rPr>
        <w:t>2</w:t>
      </w:r>
      <w:bookmarkStart w:id="677" w:name="_Toc292559867"/>
      <w:bookmarkStart w:id="678" w:name="_Toc297048343"/>
      <w:bookmarkStart w:id="679" w:name="_Toc296890985"/>
      <w:bookmarkStart w:id="680" w:name="_Toc296503157"/>
      <w:bookmarkStart w:id="681" w:name="_Toc296347156"/>
      <w:bookmarkStart w:id="682" w:name="_Toc292559362"/>
      <w:bookmarkStart w:id="683" w:name="_Toc296944496"/>
      <w:bookmarkStart w:id="684" w:name="_Toc296891197"/>
      <w:bookmarkStart w:id="685" w:name="_Toc296346658"/>
      <w:bookmarkStart w:id="686" w:name="_Toc297120457"/>
      <w:r>
        <w:rPr>
          <w:rFonts w:hint="eastAsia" w:ascii="宋体" w:hAnsi="宋体" w:eastAsia="宋体" w:cs="宋体"/>
          <w:color w:val="000000"/>
          <w:kern w:val="0"/>
          <w:sz w:val="28"/>
          <w:szCs w:val="28"/>
        </w:rPr>
        <w:t>. 发包人</w:t>
      </w:r>
      <w:bookmarkEnd w:id="673"/>
      <w:bookmarkEnd w:id="674"/>
      <w:bookmarkEnd w:id="675"/>
      <w:bookmarkEnd w:id="676"/>
    </w:p>
    <w:bookmarkEnd w:id="677"/>
    <w:bookmarkEnd w:id="678"/>
    <w:bookmarkEnd w:id="679"/>
    <w:bookmarkEnd w:id="680"/>
    <w:bookmarkEnd w:id="681"/>
    <w:bookmarkEnd w:id="682"/>
    <w:bookmarkEnd w:id="683"/>
    <w:bookmarkEnd w:id="684"/>
    <w:bookmarkEnd w:id="685"/>
    <w:bookmarkEnd w:id="686"/>
    <w:p>
      <w:pPr>
        <w:pStyle w:val="4"/>
        <w:spacing w:before="0" w:after="0" w:line="400" w:lineRule="exact"/>
        <w:rPr>
          <w:rFonts w:ascii="宋体" w:hAnsi="宋体" w:cs="宋体"/>
          <w:color w:val="000000"/>
          <w:kern w:val="0"/>
          <w:sz w:val="24"/>
          <w:szCs w:val="24"/>
        </w:rPr>
      </w:pPr>
      <w:bookmarkStart w:id="687" w:name="_Toc381175683"/>
      <w:r>
        <w:rPr>
          <w:rFonts w:hint="eastAsia" w:ascii="宋体" w:hAnsi="宋体" w:cs="宋体"/>
          <w:color w:val="000000"/>
          <w:kern w:val="0"/>
          <w:sz w:val="24"/>
          <w:szCs w:val="24"/>
        </w:rPr>
        <w:t>2.2 发包人代表</w:t>
      </w:r>
      <w:bookmarkEnd w:id="687"/>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发包人代表：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rPr>
          <w:rFonts w:ascii="宋体" w:hAnsi="宋体" w:cs="宋体"/>
          <w:b/>
          <w:color w:val="000000"/>
          <w:sz w:val="24"/>
        </w:rPr>
      </w:pPr>
      <w:r>
        <w:rPr>
          <w:rFonts w:hint="eastAsia" w:ascii="宋体" w:hAnsi="宋体" w:cs="宋体"/>
          <w:color w:val="000000"/>
          <w:sz w:val="24"/>
        </w:rPr>
        <w:t>发包人对发包人代表的授权范围如下：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88" w:name="_Toc381175684"/>
      <w:r>
        <w:rPr>
          <w:rFonts w:hint="eastAsia" w:ascii="宋体" w:hAnsi="宋体" w:cs="宋体"/>
          <w:color w:val="000000"/>
          <w:kern w:val="0"/>
          <w:sz w:val="24"/>
          <w:szCs w:val="24"/>
        </w:rPr>
        <w:t>2.4 施工现场、施工条件和基础资料的提供</w:t>
      </w:r>
      <w:bookmarkEnd w:id="688"/>
    </w:p>
    <w:p>
      <w:pPr>
        <w:spacing w:line="400" w:lineRule="exact"/>
        <w:ind w:firstLine="480" w:firstLineChars="200"/>
        <w:rPr>
          <w:rFonts w:ascii="宋体" w:hAnsi="宋体" w:cs="宋体"/>
          <w:color w:val="000000"/>
          <w:sz w:val="24"/>
        </w:rPr>
      </w:pPr>
      <w:r>
        <w:rPr>
          <w:rFonts w:hint="eastAsia" w:ascii="宋体" w:hAnsi="宋体" w:cs="宋体"/>
          <w:color w:val="000000"/>
          <w:sz w:val="24"/>
        </w:rPr>
        <w:t>2.4.1 提供施工现场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关于发包人移交施工现场的期限要求：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2.4.2 提供施工条件</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关于发包人应负责提供施工所需要的条件，包括：</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689" w:name="_Toc381175685"/>
      <w:r>
        <w:rPr>
          <w:rFonts w:hint="eastAsia" w:ascii="宋体" w:hAnsi="宋体" w:cs="宋体"/>
          <w:color w:val="000000"/>
          <w:kern w:val="0"/>
          <w:sz w:val="24"/>
          <w:szCs w:val="24"/>
        </w:rPr>
        <w:t>2.5 资金来源证明及支付担保</w:t>
      </w:r>
      <w:bookmarkEnd w:id="689"/>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发包人提供资金来源证明的期限要求：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发包人是否提供支付担保：</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发包人提供支付担保的形式：</w:t>
      </w:r>
      <w:r>
        <w:rPr>
          <w:rFonts w:hint="eastAsia" w:ascii="宋体" w:hAnsi="宋体" w:cs="宋体"/>
          <w:color w:val="000000"/>
          <w:sz w:val="24"/>
          <w:u w:val="single"/>
        </w:rPr>
        <w:t>                             </w:t>
      </w:r>
      <w:r>
        <w:rPr>
          <w:rFonts w:hint="eastAsia" w:ascii="宋体" w:hAnsi="宋体" w:cs="宋体"/>
          <w:color w:val="000000"/>
          <w:sz w:val="24"/>
        </w:rPr>
        <w:t>。</w:t>
      </w:r>
    </w:p>
    <w:p>
      <w:pPr>
        <w:pStyle w:val="3"/>
        <w:spacing w:before="0" w:after="0" w:line="400" w:lineRule="exact"/>
        <w:rPr>
          <w:rFonts w:ascii="宋体" w:hAnsi="宋体" w:eastAsia="宋体" w:cs="宋体"/>
          <w:color w:val="000000"/>
          <w:kern w:val="0"/>
          <w:sz w:val="28"/>
          <w:szCs w:val="28"/>
        </w:rPr>
      </w:pPr>
      <w:bookmarkStart w:id="690" w:name="_Toc381175686"/>
      <w:bookmarkStart w:id="691" w:name="_Toc19246"/>
      <w:bookmarkStart w:id="692" w:name="_Toc351203635"/>
      <w:bookmarkStart w:id="693" w:name="_Toc31618"/>
      <w:r>
        <w:rPr>
          <w:rFonts w:hint="eastAsia" w:ascii="宋体" w:hAnsi="宋体" w:eastAsia="宋体" w:cs="宋体"/>
          <w:color w:val="000000"/>
          <w:kern w:val="0"/>
          <w:sz w:val="28"/>
          <w:szCs w:val="28"/>
        </w:rPr>
        <w:t>3</w:t>
      </w:r>
      <w:bookmarkStart w:id="694" w:name="_Toc292559868"/>
      <w:bookmarkStart w:id="695" w:name="_Toc296346659"/>
      <w:bookmarkStart w:id="696" w:name="_Toc297048344"/>
      <w:bookmarkStart w:id="697" w:name="_Toc296503158"/>
      <w:bookmarkStart w:id="698" w:name="_Toc296347157"/>
      <w:bookmarkStart w:id="699" w:name="_Toc292559363"/>
      <w:bookmarkStart w:id="700" w:name="_Toc296944497"/>
      <w:bookmarkStart w:id="701" w:name="_Toc297120458"/>
      <w:bookmarkStart w:id="702" w:name="_Toc296890986"/>
      <w:bookmarkStart w:id="703" w:name="_Toc296891198"/>
      <w:r>
        <w:rPr>
          <w:rFonts w:hint="eastAsia" w:ascii="宋体" w:hAnsi="宋体" w:eastAsia="宋体" w:cs="宋体"/>
          <w:color w:val="000000"/>
          <w:kern w:val="0"/>
          <w:sz w:val="28"/>
          <w:szCs w:val="28"/>
        </w:rPr>
        <w:t>. 承包人</w:t>
      </w:r>
      <w:bookmarkEnd w:id="690"/>
      <w:bookmarkEnd w:id="691"/>
      <w:bookmarkEnd w:id="692"/>
      <w:bookmarkEnd w:id="693"/>
    </w:p>
    <w:bookmarkEnd w:id="694"/>
    <w:bookmarkEnd w:id="695"/>
    <w:bookmarkEnd w:id="696"/>
    <w:bookmarkEnd w:id="697"/>
    <w:bookmarkEnd w:id="698"/>
    <w:bookmarkEnd w:id="699"/>
    <w:bookmarkEnd w:id="700"/>
    <w:bookmarkEnd w:id="701"/>
    <w:bookmarkEnd w:id="702"/>
    <w:bookmarkEnd w:id="703"/>
    <w:p>
      <w:pPr>
        <w:pStyle w:val="4"/>
        <w:spacing w:before="0" w:after="0" w:line="400" w:lineRule="exact"/>
        <w:rPr>
          <w:rFonts w:ascii="宋体" w:hAnsi="宋体" w:cs="宋体"/>
          <w:color w:val="000000"/>
          <w:kern w:val="0"/>
          <w:sz w:val="24"/>
          <w:szCs w:val="24"/>
        </w:rPr>
      </w:pPr>
      <w:bookmarkStart w:id="704" w:name="_Toc381175687"/>
      <w:r>
        <w:rPr>
          <w:rFonts w:hint="eastAsia" w:ascii="宋体" w:hAnsi="宋体" w:cs="宋体"/>
          <w:color w:val="000000"/>
          <w:kern w:val="0"/>
          <w:sz w:val="24"/>
          <w:szCs w:val="24"/>
        </w:rPr>
        <w:t>3.1 承包人的一般义务</w:t>
      </w:r>
      <w:bookmarkEnd w:id="704"/>
    </w:p>
    <w:p>
      <w:pPr>
        <w:spacing w:line="400" w:lineRule="exact"/>
        <w:jc w:val="left"/>
        <w:rPr>
          <w:rFonts w:ascii="宋体" w:hAnsi="宋体" w:cs="宋体"/>
          <w:color w:val="000000"/>
          <w:sz w:val="24"/>
        </w:rPr>
      </w:pPr>
      <w:r>
        <w:rPr>
          <w:rFonts w:hint="eastAsia" w:ascii="宋体" w:hAnsi="宋体" w:cs="宋体"/>
          <w:color w:val="000000"/>
          <w:kern w:val="0"/>
          <w:sz w:val="24"/>
        </w:rPr>
        <w:t>（5）</w:t>
      </w:r>
      <w:r>
        <w:rPr>
          <w:rFonts w:hint="eastAsia" w:ascii="宋体" w:hAnsi="宋体" w:cs="宋体"/>
          <w:color w:val="000000"/>
          <w:sz w:val="24"/>
        </w:rPr>
        <w:t>承包人提交的竣工资料的内容：</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承包人需要提交的竣工资料套数：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承包人提交的竣工资料的费用承担：</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承包人提交的竣工资料移交时间：</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承包人提交的竣工资料形式要求：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（6）承包人应履行的其他义务：</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705" w:name="_Toc381175688"/>
      <w:r>
        <w:rPr>
          <w:rFonts w:hint="eastAsia" w:ascii="宋体" w:hAnsi="宋体" w:cs="宋体"/>
          <w:color w:val="000000"/>
          <w:kern w:val="0"/>
          <w:sz w:val="24"/>
          <w:szCs w:val="24"/>
        </w:rPr>
        <w:t>3.2 项目经理</w:t>
      </w:r>
      <w:bookmarkEnd w:id="705"/>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 xml:space="preserve">3.2.1 </w:t>
      </w:r>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建造师执业资格等级：</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建造师注册证书号：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安全生产考核合格证书号：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承包人对项目经理的授权范围如下：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关于项目经理每月在施工现场的时间要求：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承包人未提交劳动合同，以及没有为项目经理缴纳社会保险证明的违约责任：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kern w:val="0"/>
          <w:sz w:val="24"/>
        </w:rPr>
        <w:t>项目经理未经批准，擅自离开施工现场的违约责任：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3.2.3 承包人擅自更换项目经理的违约责任：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 xml:space="preserve">    3.2.4 承包人无正当理由拒绝更换项目经理的违约责任：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706" w:name="_Toc381175689"/>
      <w:r>
        <w:rPr>
          <w:rFonts w:hint="eastAsia" w:ascii="宋体" w:hAnsi="宋体" w:cs="宋体"/>
          <w:color w:val="000000"/>
          <w:kern w:val="0"/>
          <w:sz w:val="24"/>
          <w:szCs w:val="24"/>
        </w:rPr>
        <w:t>3.3 承包人人员</w:t>
      </w:r>
      <w:bookmarkEnd w:id="706"/>
    </w:p>
    <w:p>
      <w:pPr>
        <w:spacing w:line="400" w:lineRule="exact"/>
        <w:ind w:firstLine="480" w:firstLineChars="200"/>
        <w:rPr>
          <w:rFonts w:ascii="宋体" w:hAnsi="宋体" w:cs="宋体"/>
          <w:color w:val="000000"/>
          <w:sz w:val="24"/>
        </w:rPr>
      </w:pPr>
      <w:r>
        <w:rPr>
          <w:rFonts w:hint="eastAsia" w:ascii="宋体" w:hAnsi="宋体" w:cs="宋体"/>
          <w:color w:val="000000"/>
          <w:sz w:val="24"/>
        </w:rPr>
        <w:t>3.3.1 承包人提交项目管理机构及施工现场管理人员安排报告的期限：</w:t>
      </w:r>
      <w:r>
        <w:rPr>
          <w:rFonts w:hint="eastAsia" w:ascii="宋体" w:hAnsi="宋体" w:cs="宋体"/>
          <w:color w:val="000000"/>
          <w:sz w:val="24"/>
          <w:u w:val="single"/>
        </w:rPr>
        <w:t xml:space="preserve">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3.3.3 承包人无正当理由拒绝撤换主要施工管理人员的违约责任：</w:t>
      </w:r>
      <w:r>
        <w:rPr>
          <w:rFonts w:hint="eastAsia" w:ascii="宋体" w:hAnsi="宋体" w:cs="宋体"/>
          <w:color w:val="000000"/>
          <w:sz w:val="24"/>
          <w:u w:val="single"/>
        </w:rPr>
        <w:t xml:space="preserve">                          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 xml:space="preserve">3.3.4 承包人主要施工管理人员离开施工现场的批准要求：   </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3.3.5承包人擅自更换主要施工管理人员的违约责任：</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承包人主要施工管理人员擅自离开施工现场的违约责任：</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707" w:name="_Toc381175690"/>
      <w:r>
        <w:rPr>
          <w:rFonts w:hint="eastAsia" w:ascii="宋体" w:hAnsi="宋体" w:cs="宋体"/>
          <w:color w:val="000000"/>
          <w:kern w:val="0"/>
          <w:sz w:val="24"/>
          <w:szCs w:val="24"/>
        </w:rPr>
        <w:t>3</w:t>
      </w:r>
      <w:bookmarkStart w:id="708" w:name="_Toc312677988"/>
      <w:bookmarkStart w:id="709" w:name="_Toc297123492"/>
      <w:bookmarkStart w:id="710" w:name="_Toc296890987"/>
      <w:bookmarkStart w:id="711" w:name="_Toc296503159"/>
      <w:bookmarkStart w:id="712" w:name="_Toc296944498"/>
      <w:bookmarkStart w:id="713" w:name="_Toc297120459"/>
      <w:bookmarkStart w:id="714" w:name="_Toc292559364"/>
      <w:bookmarkStart w:id="715" w:name="_Toc304295523"/>
      <w:bookmarkStart w:id="716" w:name="_Toc296347158"/>
      <w:bookmarkStart w:id="717" w:name="_Toc297216151"/>
      <w:bookmarkStart w:id="718" w:name="_Toc292559869"/>
      <w:bookmarkStart w:id="719" w:name="_Toc297048345"/>
      <w:bookmarkStart w:id="720" w:name="_Toc300934945"/>
      <w:bookmarkStart w:id="721" w:name="_Toc296346660"/>
      <w:bookmarkStart w:id="722" w:name="_Toc296891199"/>
      <w:bookmarkStart w:id="723" w:name="_Toc303539102"/>
      <w:r>
        <w:rPr>
          <w:rFonts w:hint="eastAsia" w:ascii="宋体" w:hAnsi="宋体" w:cs="宋体"/>
          <w:color w:val="000000"/>
          <w:kern w:val="0"/>
          <w:sz w:val="24"/>
          <w:szCs w:val="24"/>
        </w:rPr>
        <w:t>.5 分包</w:t>
      </w:r>
      <w:bookmarkEnd w:id="707"/>
    </w:p>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Pr>
        <w:spacing w:line="400" w:lineRule="exact"/>
        <w:ind w:firstLine="480" w:firstLineChars="200"/>
        <w:rPr>
          <w:rFonts w:ascii="宋体" w:hAnsi="宋体" w:cs="宋体"/>
          <w:color w:val="000000"/>
          <w:sz w:val="24"/>
        </w:rPr>
      </w:pPr>
      <w:r>
        <w:rPr>
          <w:rFonts w:hint="eastAsia" w:ascii="宋体" w:hAnsi="宋体" w:cs="宋体"/>
          <w:color w:val="000000"/>
          <w:sz w:val="24"/>
        </w:rPr>
        <w:t>3</w:t>
      </w:r>
      <w:bookmarkStart w:id="724" w:name="_Toc296347159"/>
      <w:bookmarkStart w:id="725" w:name="_Toc297123493"/>
      <w:bookmarkStart w:id="726" w:name="_Toc292559365"/>
      <w:bookmarkStart w:id="727" w:name="_Toc296346661"/>
      <w:bookmarkStart w:id="728" w:name="_Toc296503160"/>
      <w:bookmarkStart w:id="729" w:name="_Toc297120460"/>
      <w:bookmarkStart w:id="730" w:name="_Toc292559870"/>
      <w:bookmarkStart w:id="731" w:name="_Toc296891200"/>
      <w:bookmarkStart w:id="732" w:name="_Toc304295524"/>
      <w:bookmarkStart w:id="733" w:name="_Toc296890988"/>
      <w:bookmarkStart w:id="734" w:name="_Toc303539103"/>
      <w:bookmarkStart w:id="735" w:name="_Toc300934946"/>
      <w:bookmarkStart w:id="736" w:name="_Toc296944499"/>
      <w:bookmarkStart w:id="737" w:name="_Toc297216152"/>
      <w:bookmarkStart w:id="738" w:name="_Toc297048346"/>
      <w:bookmarkStart w:id="739" w:name="_Toc318581158"/>
      <w:bookmarkStart w:id="740" w:name="_Toc312677989"/>
      <w:r>
        <w:rPr>
          <w:rFonts w:hint="eastAsia" w:ascii="宋体" w:hAnsi="宋体" w:cs="宋体"/>
          <w:color w:val="000000"/>
          <w:sz w:val="24"/>
        </w:rPr>
        <w:t>.5.1 分包的一般约定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禁止分包的工程包括：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u w:val="single"/>
        </w:rPr>
      </w:pPr>
      <w:r>
        <w:rPr>
          <w:rFonts w:hint="eastAsia" w:ascii="宋体" w:hAnsi="宋体" w:cs="宋体"/>
          <w:color w:val="000000"/>
          <w:sz w:val="24"/>
        </w:rPr>
        <w:t>主体结构、关键性工作的范围：</w:t>
      </w:r>
      <w:r>
        <w:rPr>
          <w:rFonts w:hint="eastAsia" w:ascii="宋体" w:hAnsi="宋体" w:cs="宋体"/>
          <w:color w:val="000000"/>
          <w:sz w:val="24"/>
          <w:u w:val="single"/>
        </w:rPr>
        <w:t xml:space="preserve">                                </w:t>
      </w:r>
      <w:r>
        <w:rPr>
          <w:rFonts w:hint="eastAsia" w:ascii="宋体" w:hAnsi="宋体" w:cs="宋体"/>
          <w:color w:val="000000"/>
          <w:sz w:val="24"/>
        </w:rPr>
        <w: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Start w:id="741" w:name="_Toc296890989"/>
      <w:bookmarkStart w:id="742" w:name="_Toc303539104"/>
      <w:bookmarkStart w:id="743" w:name="_Toc296503161"/>
      <w:bookmarkStart w:id="744" w:name="_Toc300934947"/>
      <w:bookmarkStart w:id="745" w:name="_Toc297048347"/>
      <w:bookmarkStart w:id="746" w:name="_Toc304295525"/>
      <w:bookmarkStart w:id="747" w:name="_Toc296347160"/>
      <w:bookmarkStart w:id="748" w:name="_Toc297123494"/>
      <w:bookmarkStart w:id="749" w:name="_Toc296891201"/>
      <w:bookmarkStart w:id="750" w:name="_Toc297216153"/>
      <w:bookmarkStart w:id="751" w:name="_Toc297120461"/>
      <w:bookmarkStart w:id="752" w:name="_Toc296944500"/>
      <w:bookmarkStart w:id="753" w:name="_Toc296346662"/>
    </w:p>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Pr>
        <w:spacing w:line="400" w:lineRule="exact"/>
        <w:rPr>
          <w:rFonts w:ascii="宋体" w:hAnsi="宋体" w:cs="宋体"/>
          <w:color w:val="000000"/>
          <w:sz w:val="24"/>
        </w:rPr>
      </w:pPr>
      <w:r>
        <w:rPr>
          <w:rFonts w:hint="eastAsia" w:ascii="宋体" w:hAnsi="宋体" w:cs="宋体"/>
          <w:color w:val="000000"/>
          <w:sz w:val="24"/>
        </w:rPr>
        <w:t xml:space="preserve">    3</w:t>
      </w:r>
      <w:bookmarkStart w:id="754" w:name="_Toc312677990"/>
      <w:bookmarkStart w:id="755" w:name="_Toc318581159"/>
      <w:r>
        <w:rPr>
          <w:rFonts w:hint="eastAsia" w:ascii="宋体" w:hAnsi="宋体" w:cs="宋体"/>
          <w:color w:val="000000"/>
          <w:sz w:val="24"/>
        </w:rPr>
        <w:t>.5.2分包的确定</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允许分包的专业工程包括：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其他关于分包的约定：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3.5.4 分包合同价款</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关于分包合同价款支付的约定：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754"/>
    <w:bookmarkEnd w:id="755"/>
    <w:p>
      <w:pPr>
        <w:spacing w:line="400" w:lineRule="exact"/>
        <w:ind w:firstLine="480" w:firstLineChars="200"/>
        <w:rPr>
          <w:rFonts w:ascii="宋体" w:hAnsi="宋体" w:cs="宋体"/>
          <w:color w:val="000000"/>
          <w:sz w:val="24"/>
        </w:rPr>
      </w:pPr>
      <w:r>
        <w:rPr>
          <w:rFonts w:hint="eastAsia" w:ascii="宋体" w:hAnsi="宋体" w:cs="宋体"/>
          <w:color w:val="000000"/>
          <w:sz w:val="24"/>
        </w:rPr>
        <w:t>3.6 工程照管与成品、半成品保护</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承包人负责照管工程及工程相关的材料、工程设备的起始时间：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756" w:name="_Toc381175691"/>
      <w:r>
        <w:rPr>
          <w:rFonts w:hint="eastAsia" w:ascii="宋体" w:hAnsi="宋体" w:cs="宋体"/>
          <w:color w:val="000000"/>
          <w:kern w:val="0"/>
          <w:sz w:val="24"/>
          <w:szCs w:val="24"/>
        </w:rPr>
        <w:t>3.7 履约担保</w:t>
      </w:r>
      <w:bookmarkEnd w:id="75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承包人是否提供履约担保：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承包人提供履约担保的形式、金额及期限的：</w:t>
      </w:r>
      <w:r>
        <w:rPr>
          <w:rFonts w:hint="eastAsia" w:ascii="宋体" w:hAnsi="宋体" w:cs="宋体"/>
          <w:color w:val="000000"/>
          <w:sz w:val="24"/>
          <w:u w:val="single"/>
        </w:rPr>
        <w:t xml:space="preserve">                       </w:t>
      </w:r>
      <w:r>
        <w:rPr>
          <w:rFonts w:hint="eastAsia" w:ascii="宋体" w:hAnsi="宋体" w:cs="宋体"/>
          <w:color w:val="000000"/>
          <w:sz w:val="24"/>
        </w:rPr>
        <w:t>。</w:t>
      </w:r>
    </w:p>
    <w:p>
      <w:pPr>
        <w:pStyle w:val="3"/>
        <w:spacing w:before="0" w:after="0" w:line="400" w:lineRule="exact"/>
        <w:rPr>
          <w:rFonts w:ascii="宋体" w:hAnsi="宋体" w:eastAsia="宋体" w:cs="宋体"/>
          <w:color w:val="000000"/>
          <w:kern w:val="0"/>
          <w:sz w:val="28"/>
          <w:szCs w:val="28"/>
        </w:rPr>
      </w:pPr>
      <w:bookmarkStart w:id="757" w:name="_Toc351203636"/>
      <w:bookmarkStart w:id="758" w:name="_Toc381175692"/>
      <w:bookmarkStart w:id="759" w:name="_Toc4426"/>
      <w:bookmarkStart w:id="760" w:name="_Toc24817"/>
      <w:r>
        <w:rPr>
          <w:rFonts w:hint="eastAsia" w:ascii="宋体" w:hAnsi="宋体" w:eastAsia="宋体" w:cs="宋体"/>
          <w:color w:val="000000"/>
          <w:kern w:val="0"/>
          <w:sz w:val="28"/>
          <w:szCs w:val="28"/>
        </w:rPr>
        <w:t>4</w:t>
      </w:r>
      <w:bookmarkStart w:id="761" w:name="_Toc297048348"/>
      <w:bookmarkStart w:id="762" w:name="_Toc292559871"/>
      <w:bookmarkStart w:id="763" w:name="_Toc296347161"/>
      <w:bookmarkStart w:id="764" w:name="_Toc296890990"/>
      <w:bookmarkStart w:id="765" w:name="_Toc292559366"/>
      <w:bookmarkStart w:id="766" w:name="_Toc296944501"/>
      <w:bookmarkStart w:id="767" w:name="_Toc267251413"/>
      <w:bookmarkStart w:id="768" w:name="_Toc296891202"/>
      <w:bookmarkStart w:id="769" w:name="_Toc297120462"/>
      <w:bookmarkStart w:id="770" w:name="_Toc296346663"/>
      <w:bookmarkStart w:id="771" w:name="_Toc296503162"/>
      <w:r>
        <w:rPr>
          <w:rFonts w:hint="eastAsia" w:ascii="宋体" w:hAnsi="宋体" w:eastAsia="宋体" w:cs="宋体"/>
          <w:color w:val="000000"/>
          <w:kern w:val="0"/>
          <w:sz w:val="28"/>
          <w:szCs w:val="28"/>
        </w:rPr>
        <w:t>. 监</w:t>
      </w:r>
      <w:bookmarkEnd w:id="761"/>
      <w:bookmarkEnd w:id="762"/>
      <w:bookmarkEnd w:id="763"/>
      <w:bookmarkEnd w:id="764"/>
      <w:bookmarkEnd w:id="765"/>
      <w:bookmarkEnd w:id="766"/>
      <w:bookmarkEnd w:id="767"/>
      <w:bookmarkEnd w:id="768"/>
      <w:bookmarkEnd w:id="769"/>
      <w:bookmarkEnd w:id="770"/>
      <w:bookmarkEnd w:id="771"/>
      <w:r>
        <w:rPr>
          <w:rFonts w:hint="eastAsia" w:ascii="宋体" w:hAnsi="宋体" w:eastAsia="宋体" w:cs="宋体"/>
          <w:color w:val="000000"/>
          <w:kern w:val="0"/>
          <w:sz w:val="28"/>
          <w:szCs w:val="28"/>
        </w:rPr>
        <w:t>理人</w:t>
      </w:r>
      <w:bookmarkEnd w:id="757"/>
      <w:bookmarkEnd w:id="758"/>
      <w:bookmarkEnd w:id="759"/>
      <w:bookmarkEnd w:id="760"/>
    </w:p>
    <w:p>
      <w:pPr>
        <w:spacing w:line="400" w:lineRule="exact"/>
        <w:ind w:firstLine="480" w:firstLineChars="200"/>
        <w:rPr>
          <w:rFonts w:ascii="宋体" w:hAnsi="宋体" w:cs="宋体"/>
          <w:color w:val="000000"/>
          <w:sz w:val="24"/>
        </w:rPr>
      </w:pPr>
      <w:r>
        <w:rPr>
          <w:rFonts w:hint="eastAsia" w:ascii="宋体" w:hAnsi="宋体" w:cs="宋体"/>
          <w:color w:val="000000"/>
          <w:sz w:val="24"/>
        </w:rPr>
        <w:t>4.1监理人的一般规定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关于监理人的监理内容：</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关于监理人的监理权限：</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关于监理人在施工现场的办公场所、生活场所的提供和费用承担的约定：</w:t>
      </w:r>
      <w:r>
        <w:rPr>
          <w:rFonts w:hint="eastAsia" w:ascii="宋体" w:hAnsi="宋体" w:cs="宋体"/>
          <w:color w:val="000000"/>
          <w:sz w:val="24"/>
          <w:u w:val="single"/>
        </w:rPr>
        <w:t xml:space="preserve">                                                </w:t>
      </w:r>
    </w:p>
    <w:p>
      <w:pPr>
        <w:spacing w:line="400" w:lineRule="exac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772" w:name="_Toc381175693"/>
      <w:r>
        <w:rPr>
          <w:rFonts w:hint="eastAsia" w:ascii="宋体" w:hAnsi="宋体" w:cs="宋体"/>
          <w:color w:val="000000"/>
          <w:kern w:val="0"/>
          <w:sz w:val="24"/>
          <w:szCs w:val="24"/>
        </w:rPr>
        <w:t>4.2 监理人员</w:t>
      </w:r>
      <w:bookmarkEnd w:id="772"/>
    </w:p>
    <w:p>
      <w:pPr>
        <w:spacing w:line="400" w:lineRule="exact"/>
        <w:ind w:firstLine="480" w:firstLineChars="200"/>
        <w:rPr>
          <w:rFonts w:ascii="宋体" w:hAnsi="宋体" w:cs="宋体"/>
          <w:color w:val="000000"/>
          <w:sz w:val="24"/>
        </w:rPr>
      </w:pPr>
      <w:r>
        <w:rPr>
          <w:rFonts w:hint="eastAsia" w:ascii="宋体" w:hAnsi="宋体" w:cs="宋体"/>
          <w:color w:val="000000"/>
          <w:sz w:val="24"/>
        </w:rPr>
        <w:t>总监理工程师：</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监理工程师执业资格证书号：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关于监理人的其他约定：</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4.4 商定或确定</w:t>
      </w:r>
    </w:p>
    <w:p>
      <w:pPr>
        <w:spacing w:line="400" w:lineRule="exact"/>
        <w:ind w:firstLine="480" w:firstLineChars="200"/>
        <w:rPr>
          <w:rFonts w:ascii="宋体" w:hAnsi="宋体" w:cs="宋体"/>
          <w:color w:val="000000"/>
          <w:sz w:val="24"/>
        </w:rPr>
      </w:pPr>
      <w:bookmarkStart w:id="773" w:name="_Toc267251418"/>
      <w:r>
        <w:rPr>
          <w:rFonts w:hint="eastAsia" w:ascii="宋体" w:hAnsi="宋体" w:cs="宋体"/>
          <w:color w:val="000000"/>
          <w:sz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u w:val="single"/>
        </w:rPr>
        <w:t xml:space="preserve">                                                      </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sz w:val="24"/>
          <w:u w:val="single"/>
        </w:rPr>
        <w:t xml:space="preserve">                                                      </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sz w:val="24"/>
          <w:u w:val="single"/>
        </w:rPr>
        <w:t xml:space="preserve">                                                       </w:t>
      </w:r>
      <w:r>
        <w:rPr>
          <w:rFonts w:hint="eastAsia" w:ascii="宋体" w:hAnsi="宋体" w:cs="宋体"/>
          <w:color w:val="000000"/>
          <w:sz w:val="24"/>
        </w:rPr>
        <w:t>。</w:t>
      </w:r>
    </w:p>
    <w:p>
      <w:pPr>
        <w:pStyle w:val="3"/>
        <w:spacing w:before="0" w:after="0" w:line="400" w:lineRule="exact"/>
        <w:rPr>
          <w:rFonts w:ascii="宋体" w:hAnsi="宋体" w:eastAsia="宋体" w:cs="宋体"/>
          <w:color w:val="000000"/>
          <w:kern w:val="0"/>
          <w:sz w:val="28"/>
          <w:szCs w:val="28"/>
        </w:rPr>
      </w:pPr>
      <w:bookmarkStart w:id="774" w:name="_Toc381175694"/>
      <w:bookmarkStart w:id="775" w:name="_Toc351203637"/>
      <w:bookmarkStart w:id="776" w:name="_Toc31208"/>
      <w:bookmarkStart w:id="777" w:name="_Toc2848"/>
      <w:r>
        <w:rPr>
          <w:rFonts w:hint="eastAsia" w:ascii="宋体" w:hAnsi="宋体" w:eastAsia="宋体" w:cs="宋体"/>
          <w:color w:val="000000"/>
          <w:kern w:val="0"/>
          <w:sz w:val="28"/>
          <w:szCs w:val="28"/>
        </w:rPr>
        <w:t>5</w:t>
      </w:r>
      <w:bookmarkEnd w:id="773"/>
      <w:bookmarkStart w:id="778" w:name="_Toc297120463"/>
      <w:bookmarkStart w:id="779" w:name="_Toc292559367"/>
      <w:bookmarkStart w:id="780" w:name="_Toc296944502"/>
      <w:bookmarkStart w:id="781" w:name="_Toc296503163"/>
      <w:bookmarkStart w:id="782" w:name="_Toc297048349"/>
      <w:bookmarkStart w:id="783" w:name="_Toc296346664"/>
      <w:bookmarkStart w:id="784" w:name="_Toc292559872"/>
      <w:bookmarkStart w:id="785" w:name="_Toc296347162"/>
      <w:bookmarkStart w:id="786" w:name="_Toc296891203"/>
      <w:bookmarkStart w:id="787" w:name="_Toc296890991"/>
      <w:r>
        <w:rPr>
          <w:rFonts w:hint="eastAsia" w:ascii="宋体" w:hAnsi="宋体" w:eastAsia="宋体" w:cs="宋体"/>
          <w:color w:val="000000"/>
          <w:kern w:val="0"/>
          <w:sz w:val="28"/>
          <w:szCs w:val="28"/>
        </w:rPr>
        <w:t>. 工程质量</w:t>
      </w:r>
      <w:bookmarkEnd w:id="774"/>
      <w:bookmarkEnd w:id="775"/>
      <w:bookmarkEnd w:id="776"/>
      <w:bookmarkEnd w:id="777"/>
    </w:p>
    <w:p>
      <w:pPr>
        <w:pStyle w:val="4"/>
        <w:spacing w:before="0" w:after="0" w:line="400" w:lineRule="exact"/>
        <w:rPr>
          <w:rFonts w:ascii="宋体" w:hAnsi="宋体" w:cs="宋体"/>
          <w:color w:val="000000"/>
          <w:kern w:val="0"/>
          <w:sz w:val="24"/>
          <w:szCs w:val="24"/>
        </w:rPr>
      </w:pPr>
      <w:bookmarkStart w:id="788" w:name="_Toc381175695"/>
      <w:r>
        <w:rPr>
          <w:rFonts w:hint="eastAsia" w:ascii="宋体" w:hAnsi="宋体" w:cs="宋体"/>
          <w:color w:val="000000"/>
          <w:kern w:val="0"/>
          <w:sz w:val="24"/>
          <w:szCs w:val="24"/>
        </w:rPr>
        <w:t>5.1 质量要求</w:t>
      </w:r>
      <w:bookmarkEnd w:id="788"/>
    </w:p>
    <w:p>
      <w:pPr>
        <w:spacing w:line="400" w:lineRule="exact"/>
        <w:jc w:val="left"/>
        <w:rPr>
          <w:rFonts w:ascii="宋体" w:hAnsi="宋体" w:cs="宋体"/>
          <w:color w:val="000000"/>
          <w:sz w:val="24"/>
        </w:rPr>
      </w:pPr>
      <w:r>
        <w:rPr>
          <w:rFonts w:hint="eastAsia" w:ascii="宋体" w:hAnsi="宋体" w:cs="宋体"/>
          <w:color w:val="000000"/>
          <w:sz w:val="24"/>
        </w:rPr>
        <w:t>5</w:t>
      </w:r>
      <w:bookmarkStart w:id="789" w:name="_Toc312677997"/>
      <w:bookmarkStart w:id="790" w:name="_Toc297216155"/>
      <w:bookmarkStart w:id="791" w:name="_Toc318581164"/>
      <w:bookmarkStart w:id="792" w:name="_Toc304295527"/>
      <w:bookmarkStart w:id="793" w:name="_Toc300934949"/>
      <w:bookmarkStart w:id="794" w:name="_Toc303539106"/>
      <w:bookmarkStart w:id="795" w:name="_Toc297123496"/>
      <w:r>
        <w:rPr>
          <w:rFonts w:hint="eastAsia" w:ascii="宋体" w:hAnsi="宋体" w:cs="宋体"/>
          <w:color w:val="000000"/>
          <w:sz w:val="24"/>
        </w:rPr>
        <w:t>.1.1 特殊质量标准和要求：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关于工程奖项的约定：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5.3 隐蔽工程检查</w:t>
      </w:r>
    </w:p>
    <w:p>
      <w:pPr>
        <w:spacing w:line="400" w:lineRule="exact"/>
        <w:jc w:val="left"/>
        <w:rPr>
          <w:rFonts w:ascii="宋体" w:hAnsi="宋体" w:cs="宋体"/>
          <w:color w:val="000000"/>
          <w:sz w:val="24"/>
        </w:rPr>
      </w:pPr>
      <w:r>
        <w:rPr>
          <w:rFonts w:hint="eastAsia" w:ascii="宋体" w:hAnsi="宋体" w:cs="宋体"/>
          <w:color w:val="000000"/>
          <w:sz w:val="24"/>
        </w:rPr>
        <w:t>5.3.2承包人提前通知监理人隐蔽工程检查的期限的约定：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监理人不能按时进行检查时，应提前</w:t>
      </w:r>
      <w:r>
        <w:rPr>
          <w:rFonts w:hint="eastAsia" w:ascii="宋体" w:hAnsi="宋体" w:cs="宋体"/>
          <w:color w:val="000000"/>
          <w:sz w:val="24"/>
          <w:u w:val="single"/>
        </w:rPr>
        <w:t xml:space="preserve">       </w:t>
      </w:r>
      <w:r>
        <w:rPr>
          <w:rFonts w:hint="eastAsia" w:ascii="宋体" w:hAnsi="宋体" w:cs="宋体"/>
          <w:color w:val="000000"/>
          <w:sz w:val="24"/>
        </w:rPr>
        <w:t>小时提交书面延期要求。</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关于延期最长不得超过：</w:t>
      </w:r>
      <w:r>
        <w:rPr>
          <w:rFonts w:hint="eastAsia" w:ascii="宋体" w:hAnsi="宋体" w:cs="宋体"/>
          <w:color w:val="000000"/>
          <w:sz w:val="24"/>
          <w:u w:val="single"/>
        </w:rPr>
        <w:t xml:space="preserve">         </w:t>
      </w:r>
      <w:r>
        <w:rPr>
          <w:rFonts w:hint="eastAsia" w:ascii="宋体" w:hAnsi="宋体" w:cs="宋体"/>
          <w:color w:val="000000"/>
          <w:sz w:val="24"/>
        </w:rPr>
        <w:t>小时。</w:t>
      </w:r>
    </w:p>
    <w:p>
      <w:pPr>
        <w:pStyle w:val="3"/>
        <w:spacing w:before="0" w:after="0" w:line="400" w:lineRule="exact"/>
        <w:rPr>
          <w:rFonts w:ascii="宋体" w:hAnsi="宋体" w:eastAsia="宋体" w:cs="宋体"/>
          <w:color w:val="000000"/>
          <w:kern w:val="0"/>
          <w:sz w:val="28"/>
          <w:szCs w:val="28"/>
        </w:rPr>
      </w:pPr>
      <w:bookmarkStart w:id="796" w:name="_Toc381175696"/>
      <w:bookmarkStart w:id="797" w:name="_Toc23659"/>
      <w:bookmarkStart w:id="798" w:name="_Toc351203638"/>
      <w:bookmarkStart w:id="799" w:name="_Toc525"/>
      <w:r>
        <w:rPr>
          <w:rFonts w:hint="eastAsia" w:ascii="宋体" w:hAnsi="宋体" w:eastAsia="宋体" w:cs="宋体"/>
          <w:color w:val="000000"/>
          <w:kern w:val="0"/>
          <w:sz w:val="28"/>
          <w:szCs w:val="28"/>
        </w:rPr>
        <w:t>6. 安全文明施工与环境保护</w:t>
      </w:r>
      <w:bookmarkEnd w:id="796"/>
      <w:bookmarkEnd w:id="797"/>
      <w:bookmarkEnd w:id="798"/>
      <w:bookmarkEnd w:id="799"/>
    </w:p>
    <w:p>
      <w:pPr>
        <w:pStyle w:val="4"/>
        <w:spacing w:before="0" w:after="0" w:line="400" w:lineRule="exact"/>
        <w:rPr>
          <w:rFonts w:ascii="宋体" w:hAnsi="宋体" w:cs="宋体"/>
          <w:color w:val="000000"/>
          <w:kern w:val="0"/>
          <w:sz w:val="24"/>
          <w:szCs w:val="24"/>
        </w:rPr>
      </w:pPr>
      <w:bookmarkStart w:id="800" w:name="_Toc381175697"/>
      <w:r>
        <w:rPr>
          <w:rFonts w:hint="eastAsia" w:ascii="宋体" w:hAnsi="宋体" w:cs="宋体"/>
          <w:color w:val="000000"/>
          <w:kern w:val="0"/>
          <w:sz w:val="24"/>
          <w:szCs w:val="24"/>
        </w:rPr>
        <w:t>6.1安全文明施工</w:t>
      </w:r>
      <w:bookmarkEnd w:id="800"/>
    </w:p>
    <w:p>
      <w:pPr>
        <w:spacing w:line="400" w:lineRule="exact"/>
        <w:jc w:val="left"/>
        <w:rPr>
          <w:rFonts w:ascii="宋体" w:hAnsi="宋体" w:cs="宋体"/>
          <w:color w:val="000000"/>
          <w:sz w:val="24"/>
        </w:rPr>
      </w:pPr>
      <w:r>
        <w:rPr>
          <w:rFonts w:hint="eastAsia" w:ascii="宋体" w:hAnsi="宋体" w:cs="宋体"/>
          <w:color w:val="000000"/>
          <w:sz w:val="24"/>
        </w:rPr>
        <w:t>6.1.1 项目安全生产的达标目标及相应事项的约定：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6.1.4 关于治安保卫的特别约定：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关于编制施工场地治安管理计划的约定：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6.1.5 文明施工</w:t>
      </w:r>
    </w:p>
    <w:p>
      <w:pPr>
        <w:spacing w:line="400" w:lineRule="exact"/>
        <w:jc w:val="left"/>
        <w:rPr>
          <w:rFonts w:ascii="宋体" w:hAnsi="宋体" w:cs="宋体"/>
          <w:color w:val="000000"/>
          <w:sz w:val="24"/>
        </w:rPr>
      </w:pPr>
      <w:r>
        <w:rPr>
          <w:rFonts w:hint="eastAsia" w:ascii="宋体" w:hAnsi="宋体" w:cs="宋体"/>
          <w:color w:val="000000"/>
          <w:sz w:val="24"/>
        </w:rPr>
        <w:t>合同当事人对文明施工的要求：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6.1.6 关于安全文明施工费支付比例和支付期限的约定：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789"/>
    <w:bookmarkEnd w:id="790"/>
    <w:bookmarkEnd w:id="791"/>
    <w:bookmarkEnd w:id="792"/>
    <w:bookmarkEnd w:id="793"/>
    <w:bookmarkEnd w:id="794"/>
    <w:bookmarkEnd w:id="795"/>
    <w:p>
      <w:pPr>
        <w:pStyle w:val="3"/>
        <w:spacing w:before="0" w:after="0" w:line="400" w:lineRule="exact"/>
        <w:rPr>
          <w:rFonts w:ascii="宋体" w:hAnsi="宋体" w:eastAsia="宋体" w:cs="宋体"/>
          <w:color w:val="000000"/>
          <w:kern w:val="0"/>
          <w:sz w:val="28"/>
          <w:szCs w:val="28"/>
        </w:rPr>
      </w:pPr>
      <w:bookmarkStart w:id="801" w:name="_Toc14399"/>
      <w:bookmarkStart w:id="802" w:name="_Toc351203639"/>
      <w:bookmarkStart w:id="803" w:name="_Toc381175698"/>
      <w:bookmarkStart w:id="804" w:name="_Toc28166"/>
      <w:r>
        <w:rPr>
          <w:rFonts w:hint="eastAsia" w:ascii="宋体" w:hAnsi="宋体" w:eastAsia="宋体" w:cs="宋体"/>
          <w:color w:val="000000"/>
          <w:kern w:val="0"/>
          <w:sz w:val="28"/>
          <w:szCs w:val="28"/>
        </w:rPr>
        <w:t>7. 工期和进度</w:t>
      </w:r>
      <w:bookmarkEnd w:id="801"/>
      <w:bookmarkEnd w:id="802"/>
      <w:bookmarkEnd w:id="803"/>
      <w:bookmarkEnd w:id="804"/>
    </w:p>
    <w:p>
      <w:pPr>
        <w:pStyle w:val="4"/>
        <w:spacing w:before="0" w:after="0" w:line="400" w:lineRule="exact"/>
        <w:rPr>
          <w:rFonts w:ascii="宋体" w:hAnsi="宋体" w:cs="宋体"/>
          <w:color w:val="000000"/>
          <w:kern w:val="0"/>
          <w:sz w:val="24"/>
          <w:szCs w:val="24"/>
        </w:rPr>
      </w:pPr>
      <w:bookmarkStart w:id="805" w:name="_Toc381175699"/>
      <w:r>
        <w:rPr>
          <w:rFonts w:hint="eastAsia" w:ascii="宋体" w:hAnsi="宋体" w:cs="宋体"/>
          <w:color w:val="000000"/>
          <w:kern w:val="0"/>
          <w:sz w:val="24"/>
          <w:szCs w:val="24"/>
        </w:rPr>
        <w:t>7.1 施工组织设计</w:t>
      </w:r>
      <w:bookmarkEnd w:id="805"/>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sz w:val="24"/>
        </w:rPr>
        <w:t>7.1.1 合</w:t>
      </w:r>
      <w:r>
        <w:rPr>
          <w:rFonts w:hint="eastAsia" w:ascii="宋体" w:hAnsi="宋体" w:cs="宋体"/>
          <w:color w:val="000000"/>
          <w:kern w:val="0"/>
          <w:sz w:val="24"/>
        </w:rPr>
        <w:t>同当事人约定的施工组织设计应包括的其他内容：</w:t>
      </w:r>
      <w:r>
        <w:rPr>
          <w:rFonts w:hint="eastAsia" w:ascii="宋体" w:hAnsi="宋体" w:cs="宋体"/>
          <w:color w:val="000000"/>
          <w:sz w:val="24"/>
          <w:u w:val="single"/>
        </w:rPr>
        <w:t xml:space="preserve">           </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jc w:val="left"/>
        <w:rPr>
          <w:rFonts w:ascii="宋体" w:hAnsi="宋体" w:cs="宋体"/>
          <w:color w:val="000000"/>
          <w:sz w:val="24"/>
        </w:rPr>
      </w:pPr>
      <w:r>
        <w:rPr>
          <w:rFonts w:hint="eastAsia" w:ascii="宋体" w:hAnsi="宋体" w:cs="宋体"/>
          <w:color w:val="000000"/>
          <w:kern w:val="0"/>
          <w:sz w:val="24"/>
        </w:rPr>
        <w:t>承包人提交详细施工组织设计的期限的约定：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发包人和监理人在收到详细的施工组织设计后确认或提出修改意见的期限：</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806" w:name="_Toc381175700"/>
      <w:r>
        <w:rPr>
          <w:rFonts w:hint="eastAsia" w:ascii="宋体" w:hAnsi="宋体" w:cs="宋体"/>
          <w:color w:val="000000"/>
          <w:kern w:val="0"/>
          <w:sz w:val="24"/>
          <w:szCs w:val="24"/>
        </w:rPr>
        <w:t>7</w:t>
      </w:r>
      <w:bookmarkStart w:id="807" w:name="_Toc300934966"/>
      <w:bookmarkStart w:id="808" w:name="_Toc297123514"/>
      <w:bookmarkStart w:id="809" w:name="_Toc312678005"/>
      <w:bookmarkStart w:id="810" w:name="_Toc303539123"/>
      <w:bookmarkStart w:id="811" w:name="_Toc312677479"/>
      <w:bookmarkStart w:id="812" w:name="_Toc304295541"/>
      <w:bookmarkStart w:id="813" w:name="_Toc297216173"/>
      <w:r>
        <w:rPr>
          <w:rFonts w:hint="eastAsia" w:ascii="宋体" w:hAnsi="宋体" w:cs="宋体"/>
          <w:color w:val="000000"/>
          <w:kern w:val="0"/>
          <w:sz w:val="24"/>
          <w:szCs w:val="24"/>
        </w:rPr>
        <w:t>.2 施工进度计划</w:t>
      </w:r>
      <w:bookmarkEnd w:id="80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7.2.2 施工进度计划的修订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发包人和监理人在收到修订的施工进度计划后确认或提出修改意见的期限：</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814" w:name="_Toc381175701"/>
      <w:r>
        <w:rPr>
          <w:rFonts w:hint="eastAsia" w:ascii="宋体" w:hAnsi="宋体" w:cs="宋体"/>
          <w:color w:val="000000"/>
          <w:kern w:val="0"/>
          <w:sz w:val="24"/>
          <w:szCs w:val="24"/>
        </w:rPr>
        <w:t>7.3 开工</w:t>
      </w:r>
      <w:bookmarkEnd w:id="81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7.3.1 开工准备</w:t>
      </w:r>
    </w:p>
    <w:p>
      <w:pPr>
        <w:spacing w:line="400" w:lineRule="exact"/>
        <w:ind w:firstLine="645"/>
        <w:jc w:val="left"/>
        <w:rPr>
          <w:rFonts w:ascii="宋体" w:hAnsi="宋体" w:cs="宋体"/>
          <w:color w:val="000000"/>
          <w:sz w:val="24"/>
          <w:u w:val="single"/>
        </w:rPr>
      </w:pPr>
      <w:r>
        <w:rPr>
          <w:rFonts w:hint="eastAsia" w:ascii="宋体" w:hAnsi="宋体" w:cs="宋体"/>
          <w:color w:val="000000"/>
          <w:sz w:val="24"/>
        </w:rPr>
        <w:t>关于承包人提交</w:t>
      </w:r>
      <w:r>
        <w:rPr>
          <w:rFonts w:hint="eastAsia" w:ascii="宋体" w:hAnsi="宋体" w:cs="宋体"/>
          <w:color w:val="000000"/>
          <w:kern w:val="0"/>
          <w:sz w:val="24"/>
        </w:rPr>
        <w:t>工程开工报审表的期限：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关于发包人应完成的其他开工准备工作及期限：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关于承包人应完成的其他开工准备工作及期限：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7.3.2开工通知</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因发包人原因造成监理人未能在计划开工日期之日起</w:t>
      </w:r>
      <w:r>
        <w:rPr>
          <w:rFonts w:hint="eastAsia" w:ascii="宋体" w:hAnsi="宋体" w:cs="宋体"/>
          <w:color w:val="000000"/>
          <w:sz w:val="24"/>
          <w:u w:val="single"/>
        </w:rPr>
        <w:t xml:space="preserve">     </w:t>
      </w:r>
      <w:r>
        <w:rPr>
          <w:rFonts w:hint="eastAsia" w:ascii="宋体" w:hAnsi="宋体" w:cs="宋体"/>
          <w:color w:val="000000"/>
          <w:sz w:val="24"/>
        </w:rPr>
        <w:t>天内发出开工通知的，承包人有权提出价格调整要求，或者解除合同。</w:t>
      </w:r>
    </w:p>
    <w:bookmarkEnd w:id="807"/>
    <w:bookmarkEnd w:id="808"/>
    <w:bookmarkEnd w:id="809"/>
    <w:bookmarkEnd w:id="810"/>
    <w:bookmarkEnd w:id="811"/>
    <w:bookmarkEnd w:id="812"/>
    <w:bookmarkEnd w:id="813"/>
    <w:p>
      <w:pPr>
        <w:pStyle w:val="4"/>
        <w:spacing w:before="0" w:after="0" w:line="400" w:lineRule="exact"/>
        <w:rPr>
          <w:rFonts w:ascii="宋体" w:hAnsi="宋体" w:cs="宋体"/>
          <w:color w:val="000000"/>
          <w:kern w:val="0"/>
          <w:sz w:val="24"/>
          <w:szCs w:val="24"/>
        </w:rPr>
      </w:pPr>
      <w:bookmarkStart w:id="815" w:name="_Toc381175702"/>
      <w:r>
        <w:rPr>
          <w:rFonts w:hint="eastAsia" w:ascii="宋体" w:hAnsi="宋体" w:cs="宋体"/>
          <w:color w:val="000000"/>
          <w:kern w:val="0"/>
          <w:sz w:val="24"/>
          <w:szCs w:val="24"/>
        </w:rPr>
        <w:t>7.4 测量放线</w:t>
      </w:r>
      <w:bookmarkEnd w:id="815"/>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7.4.1发包人通过监理人向承包人提供测量基准点、基准线和水准点及其书面资料的期限：</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816" w:name="_Toc381175703"/>
      <w:r>
        <w:rPr>
          <w:rFonts w:hint="eastAsia" w:ascii="宋体" w:hAnsi="宋体" w:cs="宋体"/>
          <w:color w:val="000000"/>
          <w:kern w:val="0"/>
          <w:sz w:val="24"/>
          <w:szCs w:val="24"/>
        </w:rPr>
        <w:t>7</w:t>
      </w:r>
      <w:bookmarkStart w:id="817" w:name="_Toc304295546"/>
      <w:bookmarkStart w:id="818" w:name="_Toc300934968"/>
      <w:bookmarkStart w:id="819" w:name="_Toc297123516"/>
      <w:bookmarkStart w:id="820" w:name="_Toc297216175"/>
      <w:bookmarkStart w:id="821" w:name="_Toc312678010"/>
      <w:bookmarkStart w:id="822" w:name="_Toc312677484"/>
      <w:bookmarkStart w:id="823" w:name="_Toc303539125"/>
      <w:r>
        <w:rPr>
          <w:rFonts w:hint="eastAsia" w:ascii="宋体" w:hAnsi="宋体" w:cs="宋体"/>
          <w:color w:val="000000"/>
          <w:kern w:val="0"/>
          <w:sz w:val="24"/>
          <w:szCs w:val="24"/>
        </w:rPr>
        <w:t>.5 工期延误</w:t>
      </w:r>
      <w:bookmarkEnd w:id="816"/>
    </w:p>
    <w:bookmarkEnd w:id="817"/>
    <w:bookmarkEnd w:id="818"/>
    <w:bookmarkEnd w:id="819"/>
    <w:bookmarkEnd w:id="820"/>
    <w:bookmarkEnd w:id="821"/>
    <w:bookmarkEnd w:id="822"/>
    <w:bookmarkEnd w:id="82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7.5.1 因发包人原因导致工期延误</w:t>
      </w:r>
    </w:p>
    <w:p>
      <w:pPr>
        <w:spacing w:line="400" w:lineRule="exact"/>
        <w:jc w:val="left"/>
        <w:rPr>
          <w:rFonts w:ascii="宋体" w:hAnsi="宋体" w:cs="宋体"/>
          <w:color w:val="000000"/>
          <w:sz w:val="24"/>
        </w:rPr>
      </w:pPr>
      <w:r>
        <w:rPr>
          <w:rFonts w:hint="eastAsia" w:ascii="宋体" w:hAnsi="宋体" w:cs="宋体"/>
          <w:color w:val="000000"/>
          <w:sz w:val="24"/>
        </w:rPr>
        <w:t>（7）因发包人原因导致工期延误的其他情形：</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w:t>
      </w:r>
      <w:bookmarkStart w:id="824" w:name="_Toc312677486"/>
      <w:bookmarkStart w:id="825" w:name="_Toc312678012"/>
      <w:bookmarkStart w:id="826" w:name="_Toc318581169"/>
      <w:bookmarkStart w:id="827" w:name="_Toc300934970"/>
      <w:bookmarkStart w:id="828" w:name="_Toc297123518"/>
      <w:bookmarkStart w:id="829" w:name="_Toc304295548"/>
      <w:bookmarkStart w:id="830" w:name="_Toc297216177"/>
      <w:bookmarkStart w:id="831" w:name="_Toc303539127"/>
      <w:r>
        <w:rPr>
          <w:rFonts w:hint="eastAsia" w:ascii="宋体" w:hAnsi="宋体" w:cs="宋体"/>
          <w:color w:val="000000"/>
          <w:sz w:val="24"/>
        </w:rPr>
        <w:t>.5.2 因承包人原因导致工期延误</w:t>
      </w:r>
    </w:p>
    <w:bookmarkEnd w:id="824"/>
    <w:bookmarkEnd w:id="825"/>
    <w:bookmarkEnd w:id="826"/>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因</w:t>
      </w:r>
      <w:bookmarkStart w:id="832" w:name="_Toc312678013"/>
      <w:bookmarkStart w:id="833" w:name="_Toc312677487"/>
      <w:bookmarkStart w:id="834" w:name="_Toc318581170"/>
      <w:r>
        <w:rPr>
          <w:rFonts w:hint="eastAsia" w:ascii="宋体" w:hAnsi="宋体" w:cs="宋体"/>
          <w:color w:val="000000"/>
          <w:sz w:val="24"/>
        </w:rPr>
        <w:t>承包人原因造成工期延误，逾期竣工违约金的计算方法为：</w:t>
      </w:r>
      <w:r>
        <w:rPr>
          <w:rFonts w:hint="eastAsia" w:ascii="宋体" w:hAnsi="宋体" w:cs="宋体"/>
          <w:color w:val="000000"/>
          <w:sz w:val="24"/>
          <w:u w:val="single"/>
        </w:rPr>
        <w:t xml:space="preserve">     </w:t>
      </w:r>
      <w:r>
        <w:rPr>
          <w:rFonts w:hint="eastAsia" w:ascii="宋体" w:hAnsi="宋体" w:cs="宋体"/>
          <w:color w:val="000000"/>
          <w:sz w:val="24"/>
        </w:rPr>
        <w:t>。</w:t>
      </w:r>
      <w:bookmarkEnd w:id="827"/>
      <w:bookmarkEnd w:id="828"/>
      <w:bookmarkEnd w:id="829"/>
      <w:bookmarkEnd w:id="830"/>
      <w:bookmarkEnd w:id="831"/>
      <w:bookmarkEnd w:id="832"/>
      <w:bookmarkEnd w:id="833"/>
    </w:p>
    <w:bookmarkEnd w:id="834"/>
    <w:p>
      <w:pPr>
        <w:spacing w:line="400" w:lineRule="exact"/>
        <w:jc w:val="left"/>
        <w:rPr>
          <w:rFonts w:ascii="宋体" w:hAnsi="宋体" w:cs="宋体"/>
          <w:color w:val="000000"/>
          <w:sz w:val="24"/>
        </w:rPr>
      </w:pPr>
      <w:r>
        <w:rPr>
          <w:rFonts w:hint="eastAsia" w:ascii="宋体" w:hAnsi="宋体" w:cs="宋体"/>
          <w:color w:val="000000"/>
          <w:sz w:val="24"/>
        </w:rPr>
        <w:t>因承包人原因造成工期延误，逾</w:t>
      </w:r>
      <w:bookmarkStart w:id="835" w:name="_Toc312678014"/>
      <w:bookmarkStart w:id="836" w:name="_Toc318581171"/>
      <w:r>
        <w:rPr>
          <w:rFonts w:hint="eastAsia" w:ascii="宋体" w:hAnsi="宋体" w:cs="宋体"/>
          <w:color w:val="000000"/>
          <w:sz w:val="24"/>
        </w:rPr>
        <w:t>期竣工违约金的上限：</w:t>
      </w:r>
      <w:r>
        <w:rPr>
          <w:rFonts w:hint="eastAsia" w:ascii="宋体" w:hAnsi="宋体" w:cs="宋体"/>
          <w:color w:val="000000"/>
          <w:sz w:val="24"/>
          <w:u w:val="single"/>
        </w:rPr>
        <w:t xml:space="preserve">               </w:t>
      </w:r>
      <w:r>
        <w:rPr>
          <w:rFonts w:hint="eastAsia" w:ascii="宋体" w:hAnsi="宋体" w:cs="宋体"/>
          <w:color w:val="000000"/>
          <w:sz w:val="24"/>
        </w:rPr>
        <w:t>。</w:t>
      </w:r>
    </w:p>
    <w:bookmarkEnd w:id="835"/>
    <w:bookmarkEnd w:id="836"/>
    <w:p>
      <w:pPr>
        <w:pStyle w:val="4"/>
        <w:spacing w:before="0" w:after="0" w:line="400" w:lineRule="exact"/>
        <w:rPr>
          <w:rFonts w:ascii="宋体" w:hAnsi="宋体" w:cs="宋体"/>
          <w:color w:val="000000"/>
          <w:kern w:val="0"/>
          <w:sz w:val="24"/>
          <w:szCs w:val="24"/>
        </w:rPr>
      </w:pPr>
      <w:bookmarkStart w:id="837" w:name="_Toc381175704"/>
      <w:r>
        <w:rPr>
          <w:rFonts w:hint="eastAsia" w:ascii="宋体" w:hAnsi="宋体" w:cs="宋体"/>
          <w:color w:val="000000"/>
          <w:kern w:val="0"/>
          <w:sz w:val="24"/>
          <w:szCs w:val="24"/>
        </w:rPr>
        <w:t>7</w:t>
      </w:r>
      <w:bookmarkStart w:id="838" w:name="_Toc297123519"/>
      <w:bookmarkStart w:id="839" w:name="_Toc312678015"/>
      <w:bookmarkStart w:id="840" w:name="_Toc300934971"/>
      <w:bookmarkStart w:id="841" w:name="_Toc304295549"/>
      <w:bookmarkStart w:id="842" w:name="_Toc303539128"/>
      <w:bookmarkStart w:id="843" w:name="_Toc297216178"/>
      <w:r>
        <w:rPr>
          <w:rFonts w:hint="eastAsia" w:ascii="宋体" w:hAnsi="宋体" w:cs="宋体"/>
          <w:color w:val="000000"/>
          <w:kern w:val="0"/>
          <w:sz w:val="24"/>
          <w:szCs w:val="24"/>
        </w:rPr>
        <w:t>.6 不</w:t>
      </w:r>
      <w:bookmarkEnd w:id="838"/>
      <w:bookmarkEnd w:id="839"/>
      <w:bookmarkEnd w:id="840"/>
      <w:bookmarkEnd w:id="841"/>
      <w:bookmarkEnd w:id="842"/>
      <w:bookmarkEnd w:id="843"/>
      <w:r>
        <w:rPr>
          <w:rFonts w:hint="eastAsia" w:ascii="宋体" w:hAnsi="宋体" w:cs="宋体"/>
          <w:color w:val="000000"/>
          <w:kern w:val="0"/>
          <w:sz w:val="24"/>
          <w:szCs w:val="24"/>
        </w:rPr>
        <w:t>利物质条件</w:t>
      </w:r>
      <w:bookmarkEnd w:id="837"/>
    </w:p>
    <w:p>
      <w:pPr>
        <w:spacing w:line="400" w:lineRule="exact"/>
        <w:jc w:val="left"/>
        <w:rPr>
          <w:rFonts w:ascii="宋体" w:hAnsi="宋体" w:cs="宋体"/>
          <w:color w:val="000000"/>
          <w:sz w:val="24"/>
        </w:rPr>
      </w:pPr>
      <w:bookmarkStart w:id="844" w:name="_Toc312678016"/>
      <w:bookmarkStart w:id="845" w:name="_Toc318581172"/>
      <w:bookmarkStart w:id="846" w:name="_Toc297123520"/>
      <w:bookmarkStart w:id="847" w:name="_Toc300934972"/>
      <w:bookmarkStart w:id="848" w:name="_Toc304295550"/>
      <w:bookmarkStart w:id="849" w:name="_Toc303539129"/>
      <w:bookmarkStart w:id="850" w:name="_Toc297216179"/>
      <w:r>
        <w:rPr>
          <w:rFonts w:hint="eastAsia" w:ascii="宋体" w:hAnsi="宋体" w:cs="宋体"/>
          <w:color w:val="000000"/>
          <w:sz w:val="24"/>
        </w:rPr>
        <w:t>不利物质条件的其他情形和有关约定：</w:t>
      </w:r>
      <w:r>
        <w:rPr>
          <w:rFonts w:hint="eastAsia" w:ascii="宋体" w:hAnsi="宋体" w:cs="宋体"/>
          <w:color w:val="000000"/>
          <w:sz w:val="24"/>
          <w:u w:val="single"/>
        </w:rPr>
        <w:t xml:space="preserve">                             </w:t>
      </w:r>
      <w:r>
        <w:rPr>
          <w:rFonts w:hint="eastAsia" w:ascii="宋体" w:hAnsi="宋体" w:cs="宋体"/>
          <w:color w:val="000000"/>
          <w:sz w:val="24"/>
        </w:rPr>
        <w:t>。</w:t>
      </w:r>
    </w:p>
    <w:bookmarkEnd w:id="844"/>
    <w:bookmarkEnd w:id="845"/>
    <w:bookmarkEnd w:id="846"/>
    <w:bookmarkEnd w:id="847"/>
    <w:bookmarkEnd w:id="848"/>
    <w:bookmarkEnd w:id="849"/>
    <w:bookmarkEnd w:id="850"/>
    <w:p>
      <w:pPr>
        <w:pStyle w:val="4"/>
        <w:spacing w:before="0" w:after="0" w:line="400" w:lineRule="exact"/>
        <w:rPr>
          <w:rFonts w:ascii="宋体" w:hAnsi="宋体" w:cs="宋体"/>
          <w:color w:val="000000"/>
          <w:kern w:val="0"/>
          <w:sz w:val="24"/>
          <w:szCs w:val="24"/>
        </w:rPr>
      </w:pPr>
      <w:bookmarkStart w:id="851" w:name="_Toc381175705"/>
      <w:r>
        <w:rPr>
          <w:rFonts w:hint="eastAsia" w:ascii="宋体" w:hAnsi="宋体" w:cs="宋体"/>
          <w:color w:val="000000"/>
          <w:kern w:val="0"/>
          <w:sz w:val="24"/>
          <w:szCs w:val="24"/>
        </w:rPr>
        <w:t>7</w:t>
      </w:r>
      <w:bookmarkStart w:id="852" w:name="_Toc297216180"/>
      <w:bookmarkStart w:id="853" w:name="_Toc312678017"/>
      <w:bookmarkStart w:id="854" w:name="_Toc297123521"/>
      <w:bookmarkStart w:id="855" w:name="_Toc300934973"/>
      <w:bookmarkStart w:id="856" w:name="_Toc303539130"/>
      <w:bookmarkStart w:id="857" w:name="_Toc304295551"/>
      <w:r>
        <w:rPr>
          <w:rFonts w:hint="eastAsia" w:ascii="宋体" w:hAnsi="宋体" w:cs="宋体"/>
          <w:color w:val="000000"/>
          <w:kern w:val="0"/>
          <w:sz w:val="24"/>
          <w:szCs w:val="24"/>
        </w:rPr>
        <w:t>.7异常恶劣的气候条件</w:t>
      </w:r>
      <w:bookmarkEnd w:id="851"/>
    </w:p>
    <w:bookmarkEnd w:id="852"/>
    <w:bookmarkEnd w:id="853"/>
    <w:bookmarkEnd w:id="854"/>
    <w:bookmarkEnd w:id="855"/>
    <w:bookmarkEnd w:id="856"/>
    <w:bookmarkEnd w:id="85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发包人和承包人同意以下情形视为异常恶劣的气候条件：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858" w:name="_Toc381175706"/>
      <w:r>
        <w:rPr>
          <w:rFonts w:hint="eastAsia" w:ascii="宋体" w:hAnsi="宋体" w:cs="宋体"/>
          <w:color w:val="000000"/>
          <w:kern w:val="0"/>
          <w:sz w:val="24"/>
          <w:szCs w:val="24"/>
        </w:rPr>
        <w:t>7.9 提前竣工的奖励</w:t>
      </w:r>
      <w:bookmarkEnd w:id="85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7.9.2提前竣工的奖励：</w:t>
      </w:r>
      <w:r>
        <w:rPr>
          <w:rFonts w:hint="eastAsia" w:ascii="宋体" w:hAnsi="宋体" w:cs="宋体"/>
          <w:color w:val="000000"/>
          <w:sz w:val="24"/>
          <w:u w:val="single"/>
        </w:rPr>
        <w:t xml:space="preserve">                                     </w:t>
      </w:r>
      <w:r>
        <w:rPr>
          <w:rFonts w:hint="eastAsia" w:ascii="宋体" w:hAnsi="宋体" w:cs="宋体"/>
          <w:color w:val="000000"/>
          <w:sz w:val="24"/>
        </w:rPr>
        <w:t>。</w:t>
      </w:r>
    </w:p>
    <w:p>
      <w:pPr>
        <w:pStyle w:val="3"/>
        <w:spacing w:before="0" w:after="0" w:line="400" w:lineRule="exact"/>
        <w:rPr>
          <w:rFonts w:ascii="宋体" w:hAnsi="宋体" w:eastAsia="宋体" w:cs="宋体"/>
          <w:color w:val="000000"/>
          <w:kern w:val="0"/>
          <w:sz w:val="28"/>
          <w:szCs w:val="28"/>
        </w:rPr>
      </w:pPr>
      <w:bookmarkStart w:id="859" w:name="_Toc20827"/>
      <w:bookmarkStart w:id="860" w:name="_Toc381175707"/>
      <w:bookmarkStart w:id="861" w:name="_Toc351203640"/>
      <w:bookmarkStart w:id="862" w:name="_Toc25674"/>
      <w:r>
        <w:rPr>
          <w:rFonts w:hint="eastAsia" w:ascii="宋体" w:hAnsi="宋体" w:eastAsia="宋体" w:cs="宋体"/>
          <w:color w:val="000000"/>
          <w:kern w:val="0"/>
          <w:sz w:val="28"/>
          <w:szCs w:val="28"/>
        </w:rPr>
        <w:t>8. 材料与设备</w:t>
      </w:r>
      <w:bookmarkEnd w:id="859"/>
      <w:bookmarkEnd w:id="860"/>
      <w:bookmarkEnd w:id="861"/>
      <w:bookmarkEnd w:id="862"/>
    </w:p>
    <w:bookmarkEnd w:id="778"/>
    <w:bookmarkEnd w:id="779"/>
    <w:bookmarkEnd w:id="780"/>
    <w:bookmarkEnd w:id="781"/>
    <w:bookmarkEnd w:id="782"/>
    <w:bookmarkEnd w:id="783"/>
    <w:bookmarkEnd w:id="784"/>
    <w:bookmarkEnd w:id="785"/>
    <w:bookmarkEnd w:id="786"/>
    <w:bookmarkEnd w:id="787"/>
    <w:p>
      <w:pPr>
        <w:pStyle w:val="4"/>
        <w:spacing w:before="0" w:after="0" w:line="400" w:lineRule="exact"/>
        <w:rPr>
          <w:rFonts w:ascii="宋体" w:hAnsi="宋体" w:cs="宋体"/>
          <w:color w:val="000000"/>
          <w:kern w:val="0"/>
          <w:sz w:val="24"/>
          <w:szCs w:val="24"/>
        </w:rPr>
      </w:pPr>
      <w:bookmarkStart w:id="863" w:name="_Toc381175708"/>
      <w:r>
        <w:rPr>
          <w:rFonts w:hint="eastAsia" w:ascii="宋体" w:hAnsi="宋体" w:cs="宋体"/>
          <w:color w:val="000000"/>
          <w:kern w:val="0"/>
          <w:sz w:val="24"/>
          <w:szCs w:val="24"/>
        </w:rPr>
        <w:t>8</w:t>
      </w:r>
      <w:bookmarkStart w:id="864" w:name="_Toc280868654"/>
      <w:bookmarkStart w:id="865" w:name="_Toc292559877"/>
      <w:bookmarkStart w:id="866" w:name="_Toc296347166"/>
      <w:bookmarkStart w:id="867" w:name="_Toc312678019"/>
      <w:bookmarkStart w:id="868" w:name="_Toc296891207"/>
      <w:bookmarkStart w:id="869" w:name="_Toc297216186"/>
      <w:bookmarkStart w:id="870" w:name="_Toc297120467"/>
      <w:bookmarkStart w:id="871" w:name="_Toc292559372"/>
      <w:bookmarkStart w:id="872" w:name="_Toc296503167"/>
      <w:bookmarkStart w:id="873" w:name="_Toc297123527"/>
      <w:bookmarkStart w:id="874" w:name="_Toc296890995"/>
      <w:bookmarkStart w:id="875" w:name="_Toc296346668"/>
      <w:bookmarkStart w:id="876" w:name="_Toc312677493"/>
      <w:bookmarkStart w:id="877" w:name="_Toc304295556"/>
      <w:bookmarkStart w:id="878" w:name="_Toc300934979"/>
      <w:bookmarkStart w:id="879" w:name="_Toc297048353"/>
      <w:bookmarkStart w:id="880" w:name="_Toc303539136"/>
      <w:bookmarkStart w:id="881" w:name="_Toc296944506"/>
      <w:bookmarkStart w:id="882" w:name="_Toc267251424"/>
      <w:bookmarkStart w:id="883" w:name="_Toc280868656"/>
      <w:bookmarkStart w:id="884" w:name="_Toc280868655"/>
      <w:r>
        <w:rPr>
          <w:rFonts w:hint="eastAsia" w:ascii="宋体" w:hAnsi="宋体" w:cs="宋体"/>
          <w:color w:val="000000"/>
          <w:kern w:val="0"/>
          <w:sz w:val="24"/>
          <w:szCs w:val="24"/>
        </w:rPr>
        <w:t>.4材料与工程设备的保管与使用</w:t>
      </w:r>
      <w:bookmarkEnd w:id="863"/>
    </w:p>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8</w:t>
      </w:r>
      <w:bookmarkStart w:id="885" w:name="_Toc292559878"/>
      <w:bookmarkStart w:id="886" w:name="_Toc292559373"/>
      <w:bookmarkStart w:id="887" w:name="_Toc312677494"/>
      <w:bookmarkStart w:id="888" w:name="_Toc304295557"/>
      <w:bookmarkStart w:id="889" w:name="_Toc296346669"/>
      <w:bookmarkStart w:id="890" w:name="_Toc312678020"/>
      <w:bookmarkStart w:id="891" w:name="_Toc296347167"/>
      <w:bookmarkStart w:id="892" w:name="_Toc297120468"/>
      <w:bookmarkStart w:id="893" w:name="_Toc297216187"/>
      <w:bookmarkStart w:id="894" w:name="_Toc296503168"/>
      <w:bookmarkStart w:id="895" w:name="_Toc297048354"/>
      <w:bookmarkStart w:id="896" w:name="_Toc296944507"/>
      <w:bookmarkStart w:id="897" w:name="_Toc297123528"/>
      <w:bookmarkStart w:id="898" w:name="_Toc303539137"/>
      <w:bookmarkStart w:id="899" w:name="_Toc318581173"/>
      <w:bookmarkStart w:id="900" w:name="_Toc300934980"/>
      <w:bookmarkStart w:id="901" w:name="_Toc296890996"/>
      <w:bookmarkStart w:id="902" w:name="_Toc296891208"/>
      <w:r>
        <w:rPr>
          <w:rFonts w:hint="eastAsia" w:ascii="宋体" w:hAnsi="宋体" w:cs="宋体"/>
          <w:color w:val="000000"/>
          <w:sz w:val="24"/>
        </w:rPr>
        <w:t>.4.1发包人供应的材料设备的保管费用的承担：</w:t>
      </w:r>
      <w:r>
        <w:rPr>
          <w:rFonts w:hint="eastAsia" w:ascii="宋体" w:hAnsi="宋体" w:cs="宋体"/>
          <w:color w:val="000000"/>
          <w:sz w:val="24"/>
          <w:u w:val="single"/>
        </w:rPr>
        <w:t xml:space="preserve">                    </w:t>
      </w:r>
      <w:r>
        <w:rPr>
          <w:rFonts w:hint="eastAsia" w:ascii="宋体" w:hAnsi="宋体" w:cs="宋体"/>
          <w:color w:val="000000"/>
          <w:sz w:val="24"/>
        </w:rPr>
        <w:t>。</w:t>
      </w:r>
      <w:bookmarkEnd w:id="885"/>
      <w:bookmarkEnd w:id="886"/>
    </w:p>
    <w:p>
      <w:pPr>
        <w:pStyle w:val="4"/>
        <w:spacing w:before="0" w:after="0" w:line="400" w:lineRule="exact"/>
        <w:rPr>
          <w:rFonts w:ascii="宋体" w:hAnsi="宋体" w:cs="宋体"/>
          <w:color w:val="000000"/>
          <w:kern w:val="0"/>
          <w:sz w:val="24"/>
          <w:szCs w:val="24"/>
        </w:rPr>
      </w:pPr>
      <w:bookmarkStart w:id="903" w:name="_Toc381175709"/>
      <w:r>
        <w:rPr>
          <w:rFonts w:hint="eastAsia" w:ascii="宋体" w:hAnsi="宋体" w:cs="宋体"/>
          <w:color w:val="000000"/>
          <w:kern w:val="0"/>
          <w:sz w:val="24"/>
          <w:szCs w:val="24"/>
        </w:rPr>
        <w:t>8.6 样品</w:t>
      </w:r>
      <w:bookmarkEnd w:id="90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需要承包人报送样品的材料或工程设备，样品的种类、名称、规格、数量要求：</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904" w:name="_Toc381175710"/>
      <w:r>
        <w:rPr>
          <w:rFonts w:hint="eastAsia" w:ascii="宋体" w:hAnsi="宋体" w:cs="宋体"/>
          <w:color w:val="000000"/>
          <w:kern w:val="0"/>
          <w:sz w:val="24"/>
          <w:szCs w:val="24"/>
        </w:rPr>
        <w:t>8.8 施工设备和临时设施</w:t>
      </w:r>
      <w:bookmarkEnd w:id="904"/>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关于修建临时设施费用承担的约定：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Pr>
        <w:pStyle w:val="3"/>
        <w:spacing w:before="0" w:after="0" w:line="400" w:lineRule="exact"/>
        <w:rPr>
          <w:rFonts w:ascii="宋体" w:hAnsi="宋体" w:eastAsia="宋体" w:cs="宋体"/>
          <w:color w:val="000000"/>
          <w:kern w:val="0"/>
          <w:sz w:val="28"/>
          <w:szCs w:val="28"/>
        </w:rPr>
      </w:pPr>
      <w:bookmarkStart w:id="905" w:name="_Toc381175711"/>
      <w:bookmarkStart w:id="906" w:name="_Toc351203641"/>
      <w:bookmarkStart w:id="907" w:name="_Toc7219"/>
      <w:bookmarkStart w:id="908" w:name="_Toc3490"/>
      <w:r>
        <w:rPr>
          <w:rFonts w:hint="eastAsia" w:ascii="宋体" w:hAnsi="宋体" w:eastAsia="宋体" w:cs="宋体"/>
          <w:color w:val="000000"/>
          <w:kern w:val="0"/>
          <w:sz w:val="28"/>
          <w:szCs w:val="28"/>
        </w:rPr>
        <w:t>9</w:t>
      </w:r>
      <w:bookmarkEnd w:id="882"/>
      <w:bookmarkEnd w:id="883"/>
      <w:bookmarkEnd w:id="884"/>
      <w:bookmarkStart w:id="909" w:name="_Toc297123533"/>
      <w:bookmarkStart w:id="910" w:name="_Toc303539139"/>
      <w:bookmarkStart w:id="911" w:name="_Toc297216192"/>
      <w:bookmarkStart w:id="912" w:name="_Toc312678021"/>
      <w:bookmarkStart w:id="913" w:name="_Toc300934982"/>
      <w:bookmarkStart w:id="914" w:name="_Toc312677495"/>
      <w:bookmarkStart w:id="915" w:name="_Toc304295559"/>
      <w:bookmarkStart w:id="916" w:name="_Toc296503173"/>
      <w:bookmarkStart w:id="917" w:name="_Toc267251427"/>
      <w:bookmarkStart w:id="918" w:name="_Toc296944512"/>
      <w:bookmarkStart w:id="919" w:name="_Toc296347172"/>
      <w:bookmarkStart w:id="920" w:name="_Toc292559378"/>
      <w:bookmarkStart w:id="921" w:name="_Toc267251428"/>
      <w:bookmarkStart w:id="922" w:name="_Toc296891213"/>
      <w:bookmarkStart w:id="923" w:name="_Toc297048359"/>
      <w:bookmarkStart w:id="924" w:name="_Toc292559883"/>
      <w:bookmarkStart w:id="925" w:name="_Toc297120473"/>
      <w:bookmarkStart w:id="926" w:name="_Toc296346674"/>
      <w:bookmarkStart w:id="927" w:name="_Toc296891001"/>
      <w:r>
        <w:rPr>
          <w:rFonts w:hint="eastAsia" w:ascii="宋体" w:hAnsi="宋体" w:eastAsia="宋体" w:cs="宋体"/>
          <w:color w:val="000000"/>
          <w:kern w:val="0"/>
          <w:sz w:val="28"/>
          <w:szCs w:val="28"/>
        </w:rPr>
        <w:t>. 试验与检验</w:t>
      </w:r>
      <w:bookmarkEnd w:id="905"/>
      <w:bookmarkEnd w:id="906"/>
      <w:bookmarkEnd w:id="907"/>
      <w:bookmarkEnd w:id="908"/>
    </w:p>
    <w:bookmarkEnd w:id="909"/>
    <w:bookmarkEnd w:id="910"/>
    <w:bookmarkEnd w:id="911"/>
    <w:bookmarkEnd w:id="912"/>
    <w:bookmarkEnd w:id="913"/>
    <w:bookmarkEnd w:id="914"/>
    <w:bookmarkEnd w:id="915"/>
    <w:p>
      <w:pPr>
        <w:pStyle w:val="4"/>
        <w:spacing w:before="0" w:after="0" w:line="400" w:lineRule="exact"/>
        <w:rPr>
          <w:rFonts w:ascii="宋体" w:hAnsi="宋体" w:cs="宋体"/>
          <w:color w:val="000000"/>
          <w:kern w:val="0"/>
          <w:sz w:val="24"/>
          <w:szCs w:val="24"/>
        </w:rPr>
      </w:pPr>
      <w:bookmarkStart w:id="928" w:name="_Toc381175712"/>
      <w:r>
        <w:rPr>
          <w:rFonts w:hint="eastAsia" w:ascii="宋体" w:hAnsi="宋体" w:cs="宋体"/>
          <w:color w:val="000000"/>
          <w:kern w:val="0"/>
          <w:sz w:val="24"/>
          <w:szCs w:val="24"/>
        </w:rPr>
        <w:t>9</w:t>
      </w:r>
      <w:bookmarkStart w:id="929" w:name="_Toc312677496"/>
      <w:bookmarkStart w:id="930" w:name="_Toc297123534"/>
      <w:bookmarkStart w:id="931" w:name="_Toc312678022"/>
      <w:bookmarkStart w:id="932" w:name="_Toc297216193"/>
      <w:bookmarkStart w:id="933" w:name="_Toc300934983"/>
      <w:bookmarkStart w:id="934" w:name="_Toc304295560"/>
      <w:bookmarkStart w:id="935" w:name="_Toc303539140"/>
      <w:r>
        <w:rPr>
          <w:rFonts w:hint="eastAsia" w:ascii="宋体" w:hAnsi="宋体" w:cs="宋体"/>
          <w:color w:val="000000"/>
          <w:kern w:val="0"/>
          <w:sz w:val="24"/>
          <w:szCs w:val="24"/>
        </w:rPr>
        <w:t>.1试验设备与试验人员</w:t>
      </w:r>
      <w:bookmarkEnd w:id="928"/>
    </w:p>
    <w:bookmarkEnd w:id="929"/>
    <w:bookmarkEnd w:id="930"/>
    <w:bookmarkEnd w:id="931"/>
    <w:bookmarkEnd w:id="932"/>
    <w:bookmarkEnd w:id="933"/>
    <w:bookmarkEnd w:id="934"/>
    <w:bookmarkEnd w:id="93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9</w:t>
      </w:r>
      <w:bookmarkStart w:id="936" w:name="_Toc303539141"/>
      <w:bookmarkStart w:id="937" w:name="_Toc297216194"/>
      <w:bookmarkStart w:id="938" w:name="_Toc300934984"/>
      <w:bookmarkStart w:id="939" w:name="_Toc312678023"/>
      <w:bookmarkStart w:id="940" w:name="_Toc312677497"/>
      <w:bookmarkStart w:id="941" w:name="_Toc297123535"/>
      <w:bookmarkStart w:id="942" w:name="_Toc304295561"/>
      <w:bookmarkStart w:id="943" w:name="_Toc318581174"/>
      <w:r>
        <w:rPr>
          <w:rFonts w:hint="eastAsia" w:ascii="宋体" w:hAnsi="宋体" w:cs="宋体"/>
          <w:color w:val="000000"/>
          <w:sz w:val="24"/>
        </w:rPr>
        <w:t>.1.2 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施工现场需要配置的试验场所：</w:t>
      </w:r>
      <w:bookmarkEnd w:id="936"/>
      <w:bookmarkEnd w:id="937"/>
      <w:bookmarkEnd w:id="938"/>
      <w:bookmarkEnd w:id="939"/>
      <w:bookmarkEnd w:id="940"/>
      <w:bookmarkEnd w:id="941"/>
      <w:bookmarkEnd w:id="942"/>
      <w:bookmarkStart w:id="944" w:name="_Toc312677498"/>
      <w:bookmarkStart w:id="945" w:name="_Toc303539142"/>
      <w:bookmarkStart w:id="946" w:name="_Toc300934985"/>
      <w:bookmarkStart w:id="947" w:name="_Toc312678024"/>
      <w:bookmarkStart w:id="948" w:name="_Toc297216195"/>
      <w:bookmarkStart w:id="949" w:name="_Toc297123536"/>
      <w:bookmarkStart w:id="950" w:name="_Toc304295562"/>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施工现场需要配备的试验设备：</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施工现场需要具备的其他试验条件：</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951" w:name="_Toc381175713"/>
      <w:r>
        <w:rPr>
          <w:rFonts w:hint="eastAsia" w:ascii="宋体" w:hAnsi="宋体" w:cs="宋体"/>
          <w:color w:val="000000"/>
          <w:kern w:val="0"/>
          <w:sz w:val="24"/>
          <w:szCs w:val="24"/>
        </w:rPr>
        <w:t>9.4 现场工艺试验</w:t>
      </w:r>
      <w:bookmarkEnd w:id="951"/>
      <w:r>
        <w:rPr>
          <w:rFonts w:hint="eastAsia" w:ascii="宋体" w:hAnsi="宋体" w:cs="宋体"/>
          <w:color w:val="000000"/>
          <w:kern w:val="0"/>
          <w:sz w:val="24"/>
          <w:szCs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现场工艺试验的有关约定：</w:t>
      </w:r>
      <w:r>
        <w:rPr>
          <w:rFonts w:hint="eastAsia" w:ascii="宋体" w:hAnsi="宋体" w:cs="宋体"/>
          <w:color w:val="000000"/>
          <w:sz w:val="24"/>
          <w:u w:val="single"/>
        </w:rPr>
        <w:t xml:space="preserve">                                       </w:t>
      </w:r>
      <w:r>
        <w:rPr>
          <w:rFonts w:hint="eastAsia" w:ascii="宋体" w:hAnsi="宋体" w:cs="宋体"/>
          <w:color w:val="000000"/>
          <w:sz w:val="24"/>
        </w:rPr>
        <w:t>。</w:t>
      </w:r>
    </w:p>
    <w:bookmarkEnd w:id="943"/>
    <w:bookmarkEnd w:id="944"/>
    <w:bookmarkEnd w:id="945"/>
    <w:bookmarkEnd w:id="946"/>
    <w:bookmarkEnd w:id="947"/>
    <w:bookmarkEnd w:id="948"/>
    <w:bookmarkEnd w:id="949"/>
    <w:bookmarkEnd w:id="950"/>
    <w:p>
      <w:pPr>
        <w:pStyle w:val="3"/>
        <w:spacing w:before="0" w:after="0" w:line="400" w:lineRule="exact"/>
        <w:rPr>
          <w:rFonts w:ascii="宋体" w:hAnsi="宋体" w:eastAsia="宋体" w:cs="宋体"/>
          <w:color w:val="000000"/>
          <w:kern w:val="0"/>
          <w:sz w:val="28"/>
          <w:szCs w:val="28"/>
        </w:rPr>
      </w:pPr>
      <w:bookmarkStart w:id="952" w:name="_Toc351203642"/>
      <w:bookmarkStart w:id="953" w:name="_Toc25937"/>
      <w:bookmarkStart w:id="954" w:name="_Toc381175714"/>
      <w:bookmarkStart w:id="955" w:name="_Toc32033"/>
      <w:r>
        <w:rPr>
          <w:rFonts w:hint="eastAsia" w:ascii="宋体" w:hAnsi="宋体" w:eastAsia="宋体" w:cs="宋体"/>
          <w:color w:val="000000"/>
          <w:kern w:val="0"/>
          <w:sz w:val="28"/>
          <w:szCs w:val="28"/>
        </w:rPr>
        <w:t>1</w:t>
      </w:r>
      <w:bookmarkEnd w:id="916"/>
      <w:bookmarkEnd w:id="917"/>
      <w:bookmarkEnd w:id="918"/>
      <w:bookmarkEnd w:id="919"/>
      <w:bookmarkEnd w:id="920"/>
      <w:bookmarkEnd w:id="921"/>
      <w:bookmarkEnd w:id="922"/>
      <w:bookmarkEnd w:id="923"/>
      <w:bookmarkEnd w:id="924"/>
      <w:bookmarkEnd w:id="925"/>
      <w:bookmarkEnd w:id="926"/>
      <w:bookmarkEnd w:id="927"/>
      <w:bookmarkStart w:id="956" w:name="_Toc297120493"/>
      <w:bookmarkStart w:id="957" w:name="_Toc297216199"/>
      <w:bookmarkStart w:id="958" w:name="_Toc297048379"/>
      <w:bookmarkStart w:id="959" w:name="_Toc296347192"/>
      <w:bookmarkStart w:id="960" w:name="_Toc300934989"/>
      <w:bookmarkStart w:id="961" w:name="_Toc292559903"/>
      <w:bookmarkStart w:id="962" w:name="_Toc297123540"/>
      <w:bookmarkStart w:id="963" w:name="_Toc296503193"/>
      <w:bookmarkStart w:id="964" w:name="_Toc296891021"/>
      <w:bookmarkStart w:id="965" w:name="_Toc296346694"/>
      <w:bookmarkStart w:id="966" w:name="_Toc303539146"/>
      <w:bookmarkStart w:id="967" w:name="_Toc292559398"/>
      <w:bookmarkStart w:id="968" w:name="_Toc304295566"/>
      <w:bookmarkStart w:id="969" w:name="_Toc296944532"/>
      <w:bookmarkStart w:id="970" w:name="_Toc296891233"/>
      <w:bookmarkStart w:id="971" w:name="_Toc312677499"/>
      <w:bookmarkStart w:id="972" w:name="_Toc312678025"/>
      <w:bookmarkStart w:id="973" w:name="_Toc267251437"/>
      <w:bookmarkStart w:id="974" w:name="_Toc267251435"/>
      <w:bookmarkStart w:id="975" w:name="_Toc267251440"/>
      <w:bookmarkStart w:id="976" w:name="_Toc267251439"/>
      <w:bookmarkStart w:id="977" w:name="_Toc267251441"/>
      <w:bookmarkStart w:id="978" w:name="_Toc267251433"/>
      <w:bookmarkStart w:id="979" w:name="_Toc267251442"/>
      <w:r>
        <w:rPr>
          <w:rFonts w:hint="eastAsia" w:ascii="宋体" w:hAnsi="宋体" w:eastAsia="宋体" w:cs="宋体"/>
          <w:color w:val="000000"/>
          <w:kern w:val="0"/>
          <w:sz w:val="28"/>
          <w:szCs w:val="28"/>
        </w:rPr>
        <w:t>0. 变更</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bookmarkEnd w:id="971"/>
    <w:bookmarkEnd w:id="972"/>
    <w:p>
      <w:pPr>
        <w:pStyle w:val="4"/>
        <w:spacing w:before="0" w:after="0" w:line="400" w:lineRule="exact"/>
        <w:rPr>
          <w:rFonts w:ascii="宋体" w:hAnsi="宋体" w:cs="宋体"/>
          <w:color w:val="000000"/>
          <w:kern w:val="0"/>
          <w:sz w:val="24"/>
          <w:szCs w:val="24"/>
        </w:rPr>
      </w:pPr>
      <w:bookmarkStart w:id="980" w:name="_Toc381175715"/>
      <w:r>
        <w:rPr>
          <w:rFonts w:hint="eastAsia" w:ascii="宋体" w:hAnsi="宋体" w:cs="宋体"/>
          <w:color w:val="000000"/>
          <w:kern w:val="0"/>
          <w:sz w:val="24"/>
          <w:szCs w:val="24"/>
        </w:rPr>
        <w:t>1</w:t>
      </w:r>
      <w:bookmarkStart w:id="981" w:name="_Toc297048380"/>
      <w:bookmarkStart w:id="982" w:name="_Toc296891022"/>
      <w:bookmarkStart w:id="983" w:name="_Toc296891234"/>
      <w:bookmarkStart w:id="984" w:name="_Toc296346695"/>
      <w:bookmarkStart w:id="985" w:name="_Toc312677500"/>
      <w:bookmarkStart w:id="986" w:name="_Toc292559904"/>
      <w:bookmarkStart w:id="987" w:name="_Toc303539147"/>
      <w:bookmarkStart w:id="988" w:name="_Toc297216200"/>
      <w:bookmarkStart w:id="989" w:name="_Toc297123541"/>
      <w:bookmarkStart w:id="990" w:name="_Toc296503194"/>
      <w:bookmarkStart w:id="991" w:name="_Toc312678026"/>
      <w:bookmarkStart w:id="992" w:name="_Toc292559399"/>
      <w:bookmarkStart w:id="993" w:name="_Toc296944533"/>
      <w:bookmarkStart w:id="994" w:name="_Toc296347193"/>
      <w:bookmarkStart w:id="995" w:name="_Toc297120494"/>
      <w:bookmarkStart w:id="996" w:name="_Toc300934990"/>
      <w:bookmarkStart w:id="997" w:name="_Toc304295567"/>
      <w:r>
        <w:rPr>
          <w:rFonts w:hint="eastAsia" w:ascii="宋体" w:hAnsi="宋体" w:cs="宋体"/>
          <w:color w:val="000000"/>
          <w:kern w:val="0"/>
          <w:sz w:val="24"/>
          <w:szCs w:val="24"/>
        </w:rPr>
        <w:t>0.1变更的范围</w:t>
      </w:r>
      <w:bookmarkEnd w:id="980"/>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关于变更的范围的约定：</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998" w:name="_Toc381175716"/>
      <w:r>
        <w:rPr>
          <w:rFonts w:hint="eastAsia" w:ascii="宋体" w:hAnsi="宋体" w:cs="宋体"/>
          <w:color w:val="000000"/>
          <w:kern w:val="0"/>
          <w:sz w:val="24"/>
          <w:szCs w:val="24"/>
        </w:rPr>
        <w:t>10.4 变更估价</w:t>
      </w:r>
      <w:bookmarkEnd w:id="99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10.4.1 变更估价原则</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 xml:space="preserve">关于变更估价的约定: </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999" w:name="_Toc381175717"/>
      <w:r>
        <w:rPr>
          <w:rFonts w:hint="eastAsia" w:ascii="宋体" w:hAnsi="宋体" w:cs="宋体"/>
          <w:color w:val="000000"/>
          <w:kern w:val="0"/>
          <w:sz w:val="24"/>
          <w:szCs w:val="24"/>
        </w:rPr>
        <w:t>1</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Start w:id="1000" w:name="_Toc292559402"/>
      <w:bookmarkStart w:id="1001" w:name="_Toc296944536"/>
      <w:bookmarkStart w:id="1002" w:name="_Toc296891025"/>
      <w:bookmarkStart w:id="1003" w:name="_Toc297123544"/>
      <w:bookmarkStart w:id="1004" w:name="_Toc296503197"/>
      <w:bookmarkStart w:id="1005" w:name="_Toc297216203"/>
      <w:bookmarkStart w:id="1006" w:name="_Toc296891237"/>
      <w:bookmarkStart w:id="1007" w:name="_Toc303539150"/>
      <w:bookmarkStart w:id="1008" w:name="_Toc297120497"/>
      <w:bookmarkStart w:id="1009" w:name="_Toc296347196"/>
      <w:bookmarkStart w:id="1010" w:name="_Toc297048383"/>
      <w:bookmarkStart w:id="1011" w:name="_Toc292559907"/>
      <w:bookmarkStart w:id="1012" w:name="_Toc296346698"/>
      <w:bookmarkStart w:id="1013" w:name="_Toc300934993"/>
      <w:bookmarkStart w:id="1014" w:name="_Toc304295570"/>
      <w:bookmarkStart w:id="1015" w:name="_Toc312678029"/>
      <w:bookmarkStart w:id="1016" w:name="_Toc312677503"/>
      <w:r>
        <w:rPr>
          <w:rFonts w:hint="eastAsia" w:ascii="宋体" w:hAnsi="宋体" w:cs="宋体"/>
          <w:color w:val="000000"/>
          <w:kern w:val="0"/>
          <w:sz w:val="24"/>
          <w:szCs w:val="24"/>
        </w:rPr>
        <w:t>0.5承</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Start w:id="1017" w:name="_Toc296503203"/>
      <w:bookmarkStart w:id="1018" w:name="_Toc292559408"/>
      <w:bookmarkStart w:id="1019" w:name="_Toc296346704"/>
      <w:bookmarkStart w:id="1020" w:name="_Toc297120503"/>
      <w:bookmarkStart w:id="1021" w:name="_Toc292559913"/>
      <w:bookmarkStart w:id="1022" w:name="_Toc296891031"/>
      <w:bookmarkStart w:id="1023" w:name="_Toc303539151"/>
      <w:bookmarkStart w:id="1024" w:name="_Toc296347202"/>
      <w:bookmarkStart w:id="1025" w:name="_Toc297216204"/>
      <w:bookmarkStart w:id="1026" w:name="_Toc297048389"/>
      <w:bookmarkStart w:id="1027" w:name="_Toc296891243"/>
      <w:bookmarkStart w:id="1028" w:name="_Toc300934994"/>
      <w:bookmarkStart w:id="1029" w:name="_Toc297123545"/>
      <w:bookmarkStart w:id="1030" w:name="_Toc296944542"/>
      <w:r>
        <w:rPr>
          <w:rFonts w:hint="eastAsia" w:ascii="宋体" w:hAnsi="宋体" w:cs="宋体"/>
          <w:color w:val="000000"/>
          <w:kern w:val="0"/>
          <w:sz w:val="24"/>
          <w:szCs w:val="24"/>
        </w:rPr>
        <w:t>包人的合理化建议</w:t>
      </w:r>
      <w:bookmarkEnd w:id="999"/>
    </w:p>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监理人审查承包人合理化建议的期限：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发包人审批承包人合理化建议的期限：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u w:val="single"/>
        </w:rPr>
      </w:pPr>
      <w:r>
        <w:rPr>
          <w:rFonts w:hint="eastAsia" w:ascii="宋体" w:hAnsi="宋体" w:cs="宋体"/>
          <w:color w:val="000000"/>
          <w:sz w:val="24"/>
        </w:rPr>
        <w:t>承</w:t>
      </w:r>
      <w:bookmarkStart w:id="1031" w:name="_Toc297216205"/>
      <w:bookmarkStart w:id="1032" w:name="_Toc312678030"/>
      <w:bookmarkStart w:id="1033" w:name="_Toc318581175"/>
      <w:bookmarkStart w:id="1034" w:name="_Toc297123546"/>
      <w:bookmarkStart w:id="1035" w:name="_Toc300934995"/>
      <w:bookmarkStart w:id="1036" w:name="_Toc297120504"/>
      <w:bookmarkStart w:id="1037" w:name="_Toc297048390"/>
      <w:bookmarkStart w:id="1038" w:name="_Toc296944543"/>
      <w:bookmarkStart w:id="1039" w:name="_Toc296891032"/>
      <w:bookmarkStart w:id="1040" w:name="_Toc292559914"/>
      <w:bookmarkStart w:id="1041" w:name="_Toc296503204"/>
      <w:bookmarkStart w:id="1042" w:name="_Toc296346705"/>
      <w:bookmarkStart w:id="1043" w:name="_Toc296891244"/>
      <w:bookmarkStart w:id="1044" w:name="_Toc303539152"/>
      <w:bookmarkStart w:id="1045" w:name="_Toc292559409"/>
      <w:bookmarkStart w:id="1046" w:name="_Toc296347203"/>
      <w:bookmarkStart w:id="1047" w:name="_Toc312677504"/>
      <w:bookmarkStart w:id="1048" w:name="_Toc304295571"/>
      <w:r>
        <w:rPr>
          <w:rFonts w:hint="eastAsia" w:ascii="宋体" w:hAnsi="宋体" w:cs="宋体"/>
          <w:color w:val="000000"/>
          <w:sz w:val="24"/>
        </w:rPr>
        <w:t>包人提出的合理化建议降低了合同价格或者提高了工程经济效益的奖励的方法和金额为：</w:t>
      </w:r>
      <w:r>
        <w:rPr>
          <w:rFonts w:hint="eastAsia" w:ascii="宋体" w:hAnsi="宋体" w:cs="宋体"/>
          <w:color w:val="000000"/>
          <w:sz w:val="24"/>
          <w:u w:val="single"/>
        </w:rPr>
        <w:t xml:space="preserve">                                                    </w:t>
      </w:r>
      <w:r>
        <w:rPr>
          <w:rFonts w:hint="eastAsia" w:ascii="宋体" w:hAnsi="宋体" w:cs="宋体"/>
          <w:color w:val="000000"/>
          <w:sz w:val="24"/>
        </w:rPr>
        <w:t>。</w:t>
      </w:r>
    </w:p>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Pr>
        <w:pStyle w:val="4"/>
        <w:spacing w:before="0" w:after="0" w:line="400" w:lineRule="exact"/>
        <w:rPr>
          <w:rFonts w:ascii="宋体" w:hAnsi="宋体" w:cs="宋体"/>
          <w:color w:val="000000"/>
          <w:kern w:val="0"/>
          <w:sz w:val="24"/>
          <w:szCs w:val="24"/>
        </w:rPr>
      </w:pPr>
      <w:bookmarkStart w:id="1049" w:name="_Toc381175718"/>
      <w:r>
        <w:rPr>
          <w:rFonts w:hint="eastAsia" w:ascii="宋体" w:hAnsi="宋体" w:cs="宋体"/>
          <w:color w:val="000000"/>
          <w:kern w:val="0"/>
          <w:sz w:val="24"/>
          <w:szCs w:val="24"/>
        </w:rPr>
        <w:t>1</w:t>
      </w:r>
      <w:bookmarkStart w:id="1050" w:name="_Toc296346700"/>
      <w:bookmarkStart w:id="1051" w:name="_Toc297216207"/>
      <w:bookmarkStart w:id="1052" w:name="_Toc292559404"/>
      <w:bookmarkStart w:id="1053" w:name="_Toc296503199"/>
      <w:bookmarkStart w:id="1054" w:name="_Toc296891239"/>
      <w:bookmarkStart w:id="1055" w:name="_Toc296347198"/>
      <w:bookmarkStart w:id="1056" w:name="_Toc297120499"/>
      <w:bookmarkStart w:id="1057" w:name="_Toc312678033"/>
      <w:bookmarkStart w:id="1058" w:name="_Toc296944538"/>
      <w:bookmarkStart w:id="1059" w:name="_Toc303539154"/>
      <w:bookmarkStart w:id="1060" w:name="_Toc300934997"/>
      <w:bookmarkStart w:id="1061" w:name="_Toc296891027"/>
      <w:bookmarkStart w:id="1062" w:name="_Toc312677507"/>
      <w:bookmarkStart w:id="1063" w:name="_Toc297123548"/>
      <w:bookmarkStart w:id="1064" w:name="_Toc297048385"/>
      <w:bookmarkStart w:id="1065" w:name="_Toc292559909"/>
      <w:bookmarkStart w:id="1066" w:name="_Toc304295574"/>
      <w:r>
        <w:rPr>
          <w:rFonts w:hint="eastAsia" w:ascii="宋体" w:hAnsi="宋体" w:cs="宋体"/>
          <w:color w:val="000000"/>
          <w:kern w:val="0"/>
          <w:sz w:val="24"/>
          <w:szCs w:val="24"/>
        </w:rPr>
        <w:t>0.7 暂估价</w:t>
      </w:r>
      <w:bookmarkEnd w:id="1049"/>
    </w:p>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暂</w:t>
      </w:r>
      <w:bookmarkStart w:id="1067" w:name="_Toc312677508"/>
      <w:bookmarkStart w:id="1068" w:name="_Toc318581176"/>
      <w:bookmarkStart w:id="1069" w:name="_Toc312678034"/>
      <w:r>
        <w:rPr>
          <w:rFonts w:hint="eastAsia" w:ascii="宋体" w:hAnsi="宋体" w:cs="宋体"/>
          <w:color w:val="000000"/>
          <w:kern w:val="0"/>
          <w:sz w:val="24"/>
        </w:rPr>
        <w:t>估价材料和工程设备的明细详见附件11：《</w:t>
      </w:r>
      <w:r>
        <w:rPr>
          <w:rFonts w:hint="eastAsia" w:ascii="宋体" w:hAnsi="宋体" w:cs="宋体"/>
          <w:color w:val="000000"/>
          <w:sz w:val="24"/>
        </w:rPr>
        <w:t>暂估价一览表》</w:t>
      </w:r>
      <w:r>
        <w:rPr>
          <w:rFonts w:hint="eastAsia" w:ascii="宋体" w:hAnsi="宋体" w:cs="宋体"/>
          <w:color w:val="000000"/>
          <w:kern w:val="0"/>
          <w:sz w:val="24"/>
        </w:rPr>
        <w:t>。</w:t>
      </w:r>
    </w:p>
    <w:bookmarkEnd w:id="1067"/>
    <w:bookmarkEnd w:id="1068"/>
    <w:bookmarkEnd w:id="1069"/>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1070" w:name="_Toc312678035"/>
      <w:bookmarkStart w:id="1071" w:name="_Toc312677509"/>
      <w:bookmarkStart w:id="1072" w:name="_Toc318581177"/>
      <w:r>
        <w:rPr>
          <w:rFonts w:hint="eastAsia" w:ascii="宋体" w:hAnsi="宋体" w:cs="宋体"/>
          <w:color w:val="000000"/>
          <w:sz w:val="24"/>
        </w:rPr>
        <w:t>0.7.1 依法必须招标的暂估价项目</w:t>
      </w:r>
    </w:p>
    <w:bookmarkEnd w:id="1070"/>
    <w:bookmarkEnd w:id="1071"/>
    <w:bookmarkEnd w:id="107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对于依法必须招标的暂估价项目的确认和批准采取第</w:t>
      </w:r>
      <w:r>
        <w:rPr>
          <w:rFonts w:hint="eastAsia" w:ascii="宋体" w:hAnsi="宋体" w:cs="宋体"/>
          <w:color w:val="000000"/>
          <w:sz w:val="24"/>
          <w:u w:val="single"/>
        </w:rPr>
        <w:t xml:space="preserve">    </w:t>
      </w:r>
      <w:r>
        <w:rPr>
          <w:rFonts w:hint="eastAsia" w:ascii="宋体" w:hAnsi="宋体" w:cs="宋体"/>
          <w:color w:val="000000"/>
          <w:sz w:val="24"/>
        </w:rPr>
        <w:t>种方式确定。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10.7.2 不属于依法必须招标的暂估价项目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对于不属于依法必须招标的暂估价项目的确认和批准采取第</w:t>
      </w:r>
      <w:r>
        <w:rPr>
          <w:rFonts w:hint="eastAsia" w:ascii="宋体" w:hAnsi="宋体" w:cs="宋体"/>
          <w:color w:val="000000"/>
          <w:sz w:val="24"/>
          <w:u w:val="single"/>
        </w:rPr>
        <w:t xml:space="preserve">   </w:t>
      </w:r>
      <w:r>
        <w:rPr>
          <w:rFonts w:hint="eastAsia" w:ascii="宋体" w:hAnsi="宋体" w:cs="宋体"/>
          <w:color w:val="000000"/>
          <w:sz w:val="24"/>
        </w:rPr>
        <w:t xml:space="preserve"> 种方式确定。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jc w:val="left"/>
        <w:rPr>
          <w:rFonts w:ascii="宋体" w:hAnsi="宋体" w:cs="宋体"/>
          <w:color w:val="000000"/>
          <w:sz w:val="24"/>
        </w:rPr>
      </w:pPr>
      <w:r>
        <w:rPr>
          <w:rFonts w:hint="eastAsia" w:ascii="宋体" w:hAnsi="宋体" w:cs="宋体"/>
          <w:color w:val="000000"/>
          <w:sz w:val="24"/>
        </w:rPr>
        <w:t>承包人直接实施的暂估价项目的约定：</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073" w:name="_Toc381175719"/>
      <w:r>
        <w:rPr>
          <w:rFonts w:hint="eastAsia" w:ascii="宋体" w:hAnsi="宋体" w:cs="宋体"/>
          <w:color w:val="000000"/>
          <w:kern w:val="0"/>
          <w:sz w:val="24"/>
          <w:szCs w:val="24"/>
        </w:rPr>
        <w:t>10.8 暂列金额</w:t>
      </w:r>
      <w:bookmarkEnd w:id="1073"/>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合同当事人关于暂列金额使用的约定：</w:t>
      </w:r>
      <w:r>
        <w:rPr>
          <w:rFonts w:hint="eastAsia" w:ascii="宋体" w:hAnsi="宋体" w:cs="宋体"/>
          <w:color w:val="000000"/>
          <w:sz w:val="24"/>
          <w:u w:val="single"/>
        </w:rPr>
        <w:t xml:space="preserve">                               </w:t>
      </w:r>
      <w:r>
        <w:rPr>
          <w:rFonts w:hint="eastAsia" w:ascii="宋体" w:hAnsi="宋体" w:cs="宋体"/>
          <w:color w:val="000000"/>
          <w:kern w:val="0"/>
          <w:sz w:val="24"/>
        </w:rPr>
        <w:t>。</w:t>
      </w:r>
    </w:p>
    <w:p>
      <w:pPr>
        <w:pStyle w:val="3"/>
        <w:spacing w:before="0" w:after="0" w:line="400" w:lineRule="exact"/>
        <w:rPr>
          <w:rFonts w:ascii="宋体" w:hAnsi="宋体" w:eastAsia="宋体" w:cs="宋体"/>
          <w:color w:val="000000"/>
          <w:kern w:val="0"/>
          <w:sz w:val="28"/>
          <w:szCs w:val="28"/>
        </w:rPr>
      </w:pPr>
      <w:bookmarkStart w:id="1074" w:name="_Toc381175720"/>
      <w:bookmarkStart w:id="1075" w:name="_Toc351203643"/>
      <w:bookmarkStart w:id="1076" w:name="_Toc2159"/>
      <w:bookmarkStart w:id="1077" w:name="_Toc31809"/>
      <w:r>
        <w:rPr>
          <w:rFonts w:hint="eastAsia" w:ascii="宋体" w:hAnsi="宋体" w:eastAsia="宋体" w:cs="宋体"/>
          <w:color w:val="000000"/>
          <w:kern w:val="0"/>
          <w:sz w:val="28"/>
          <w:szCs w:val="28"/>
        </w:rPr>
        <w:t>11. 价格调整</w:t>
      </w:r>
      <w:bookmarkEnd w:id="1074"/>
      <w:bookmarkEnd w:id="1075"/>
      <w:bookmarkEnd w:id="1076"/>
      <w:bookmarkEnd w:id="1077"/>
    </w:p>
    <w:p>
      <w:pPr>
        <w:pStyle w:val="4"/>
        <w:spacing w:before="0" w:after="0" w:line="400" w:lineRule="exact"/>
        <w:rPr>
          <w:rFonts w:ascii="宋体" w:hAnsi="宋体" w:cs="宋体"/>
          <w:color w:val="000000"/>
          <w:kern w:val="0"/>
          <w:sz w:val="24"/>
          <w:szCs w:val="24"/>
        </w:rPr>
      </w:pPr>
      <w:bookmarkStart w:id="1078" w:name="_Toc381175721"/>
      <w:bookmarkStart w:id="1079" w:name="_Toc292559911"/>
      <w:bookmarkStart w:id="1080" w:name="_Toc296347200"/>
      <w:bookmarkStart w:id="1081" w:name="_Toc300935000"/>
      <w:bookmarkStart w:id="1082" w:name="_Toc312678039"/>
      <w:bookmarkStart w:id="1083" w:name="_Toc303539157"/>
      <w:bookmarkStart w:id="1084" w:name="_Toc297123550"/>
      <w:bookmarkStart w:id="1085" w:name="_Toc297120501"/>
      <w:bookmarkStart w:id="1086" w:name="_Toc297216209"/>
      <w:bookmarkStart w:id="1087" w:name="_Toc296891241"/>
      <w:bookmarkStart w:id="1088" w:name="_Toc297048387"/>
      <w:bookmarkStart w:id="1089" w:name="_Toc304295577"/>
      <w:bookmarkStart w:id="1090" w:name="_Toc296503201"/>
      <w:bookmarkStart w:id="1091" w:name="_Toc296944540"/>
      <w:bookmarkStart w:id="1092" w:name="_Toc292559406"/>
      <w:bookmarkStart w:id="1093" w:name="_Toc296891029"/>
      <w:bookmarkStart w:id="1094" w:name="_Toc296346702"/>
      <w:r>
        <w:rPr>
          <w:rFonts w:hint="eastAsia" w:ascii="宋体" w:hAnsi="宋体" w:cs="宋体"/>
          <w:color w:val="000000"/>
          <w:kern w:val="0"/>
          <w:sz w:val="24"/>
          <w:szCs w:val="24"/>
        </w:rPr>
        <w:t>11.1 市场价格波动引起的调整</w:t>
      </w:r>
      <w:bookmarkEnd w:id="1078"/>
    </w:p>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市场价格波动是否调整合同价格的约定：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因市场价格波动调整合同价格，采用以下第</w:t>
      </w:r>
      <w:r>
        <w:rPr>
          <w:rFonts w:hint="eastAsia" w:ascii="宋体" w:hAnsi="宋体" w:cs="宋体"/>
          <w:color w:val="000000"/>
          <w:sz w:val="24"/>
          <w:u w:val="single"/>
        </w:rPr>
        <w:t xml:space="preserve">    </w:t>
      </w:r>
      <w:r>
        <w:rPr>
          <w:rFonts w:hint="eastAsia" w:ascii="宋体" w:hAnsi="宋体" w:cs="宋体"/>
          <w:color w:val="000000"/>
          <w:sz w:val="24"/>
        </w:rPr>
        <w:t>种方式对合同价格进行调整：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第1种方式：采用价格指数进行价格调整。</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关于各可调因子、定值和变值权重，以及基本价格指数及其来源的约定：</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（2）关于基准价格的约定：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 w:val="24"/>
          <w:u w:val="single"/>
        </w:rPr>
        <w:t xml:space="preserve">   </w:t>
      </w:r>
      <w:r>
        <w:rPr>
          <w:rFonts w:hint="eastAsia" w:ascii="宋体" w:hAnsi="宋体" w:cs="宋体"/>
          <w:color w:val="000000"/>
          <w:sz w:val="24"/>
        </w:rPr>
        <w:t>%时，或材料单价跌幅以已标价工程量清单或预算书中载明材料单价为基础超过</w:t>
      </w:r>
      <w:r>
        <w:rPr>
          <w:rFonts w:hint="eastAsia" w:ascii="宋体" w:hAnsi="宋体" w:cs="宋体"/>
          <w:color w:val="000000"/>
          <w:sz w:val="24"/>
          <w:u w:val="single"/>
        </w:rPr>
        <w:t xml:space="preserve">   </w:t>
      </w:r>
      <w:r>
        <w:rPr>
          <w:rFonts w:hint="eastAsia" w:ascii="宋体" w:hAnsi="宋体" w:cs="宋体"/>
          <w:color w:val="000000"/>
          <w:sz w:val="24"/>
        </w:rPr>
        <w:t>%时，其超过部分据实调整。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 w:val="24"/>
          <w:u w:val="single"/>
        </w:rPr>
        <w:t xml:space="preserve">   </w:t>
      </w:r>
      <w:r>
        <w:rPr>
          <w:rFonts w:hint="eastAsia" w:ascii="宋体" w:hAnsi="宋体" w:cs="宋体"/>
          <w:color w:val="000000"/>
          <w:sz w:val="24"/>
        </w:rPr>
        <w:t>%时，材料单价涨幅以已标价工程量清单或预算书中载明材料单价为基础超过</w:t>
      </w:r>
      <w:r>
        <w:rPr>
          <w:rFonts w:hint="eastAsia" w:ascii="宋体" w:hAnsi="宋体" w:cs="宋体"/>
          <w:color w:val="000000"/>
          <w:sz w:val="24"/>
          <w:u w:val="single"/>
        </w:rPr>
        <w:t xml:space="preserve">   </w:t>
      </w:r>
      <w:r>
        <w:rPr>
          <w:rFonts w:hint="eastAsia" w:ascii="宋体" w:hAnsi="宋体" w:cs="宋体"/>
          <w:color w:val="000000"/>
          <w:sz w:val="24"/>
        </w:rPr>
        <w:t>%时，其超过部分据实调整。</w:t>
      </w:r>
    </w:p>
    <w:p>
      <w:pPr>
        <w:spacing w:line="400" w:lineRule="exact"/>
        <w:ind w:firstLine="645"/>
        <w:jc w:val="left"/>
        <w:rPr>
          <w:rFonts w:ascii="宋体" w:hAnsi="宋体" w:cs="宋体"/>
          <w:color w:val="000000"/>
          <w:sz w:val="24"/>
        </w:rPr>
      </w:pPr>
      <w:r>
        <w:rPr>
          <w:rFonts w:hint="eastAsia" w:ascii="宋体" w:hAnsi="宋体" w:cs="宋体"/>
          <w:color w:val="000000"/>
          <w:sz w:val="24"/>
        </w:rPr>
        <w:t>③承包人在已标价工程量清单或预算书中载明的材料单价等于基准单价的：专用合同条款合同履行期间材料单价涨跌幅以基准单价为基础超过±</w:t>
      </w:r>
      <w:r>
        <w:rPr>
          <w:rFonts w:hint="eastAsia" w:ascii="宋体" w:hAnsi="宋体" w:cs="宋体"/>
          <w:color w:val="000000"/>
          <w:sz w:val="24"/>
          <w:u w:val="single"/>
        </w:rPr>
        <w:t xml:space="preserve">   </w:t>
      </w:r>
      <w:r>
        <w:rPr>
          <w:rFonts w:hint="eastAsia" w:ascii="宋体" w:hAnsi="宋体" w:cs="宋体"/>
          <w:color w:val="000000"/>
          <w:sz w:val="24"/>
        </w:rPr>
        <w:t>%时，其超过部分据实调整。</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第3种方式：其他价格调整方式：</w:t>
      </w:r>
      <w:r>
        <w:rPr>
          <w:rFonts w:hint="eastAsia" w:ascii="宋体" w:hAnsi="宋体" w:cs="宋体"/>
          <w:color w:val="000000"/>
          <w:sz w:val="24"/>
          <w:u w:val="single"/>
        </w:rPr>
        <w:t xml:space="preserve">                                </w:t>
      </w:r>
      <w:r>
        <w:rPr>
          <w:rFonts w:hint="eastAsia" w:ascii="宋体" w:hAnsi="宋体" w:cs="宋体"/>
          <w:color w:val="000000"/>
          <w:sz w:val="24"/>
        </w:rPr>
        <w:t>。</w:t>
      </w:r>
    </w:p>
    <w:bookmarkEnd w:id="973"/>
    <w:bookmarkEnd w:id="974"/>
    <w:bookmarkEnd w:id="975"/>
    <w:bookmarkEnd w:id="976"/>
    <w:bookmarkEnd w:id="977"/>
    <w:bookmarkEnd w:id="978"/>
    <w:p>
      <w:pPr>
        <w:pStyle w:val="3"/>
        <w:spacing w:before="0" w:after="0" w:line="400" w:lineRule="exact"/>
        <w:rPr>
          <w:rFonts w:ascii="宋体" w:hAnsi="宋体" w:eastAsia="宋体" w:cs="宋体"/>
          <w:color w:val="000000"/>
          <w:kern w:val="0"/>
          <w:sz w:val="28"/>
          <w:szCs w:val="28"/>
        </w:rPr>
      </w:pPr>
      <w:bookmarkStart w:id="1095" w:name="_Toc296503205"/>
      <w:bookmarkStart w:id="1096" w:name="_Toc296891245"/>
      <w:bookmarkStart w:id="1097" w:name="_Toc297048391"/>
      <w:bookmarkStart w:id="1098" w:name="_Toc296891033"/>
      <w:bookmarkStart w:id="1099" w:name="_Toc296944544"/>
      <w:bookmarkStart w:id="1100" w:name="_Toc292559410"/>
      <w:bookmarkStart w:id="1101" w:name="_Toc296347204"/>
      <w:bookmarkStart w:id="1102" w:name="_Toc296346706"/>
      <w:bookmarkStart w:id="1103" w:name="_Toc297120505"/>
      <w:bookmarkStart w:id="1104" w:name="_Toc292559915"/>
      <w:bookmarkStart w:id="1105" w:name="_Toc381175722"/>
      <w:bookmarkStart w:id="1106" w:name="_Toc29023"/>
      <w:bookmarkStart w:id="1107" w:name="_Toc351203644"/>
      <w:bookmarkStart w:id="1108" w:name="_Toc9595"/>
      <w:bookmarkStart w:id="1109" w:name="_Toc304295579"/>
      <w:bookmarkStart w:id="1110" w:name="_Toc297123552"/>
      <w:bookmarkStart w:id="1111" w:name="_Toc297216211"/>
      <w:bookmarkStart w:id="1112" w:name="_Toc312678040"/>
      <w:bookmarkStart w:id="1113" w:name="_Toc300935002"/>
      <w:bookmarkStart w:id="1114" w:name="_Toc303539159"/>
      <w:r>
        <w:rPr>
          <w:rFonts w:hint="eastAsia" w:ascii="宋体" w:hAnsi="宋体" w:eastAsia="宋体" w:cs="宋体"/>
          <w:color w:val="000000"/>
          <w:kern w:val="0"/>
          <w:sz w:val="28"/>
          <w:szCs w:val="28"/>
        </w:rPr>
        <w:t xml:space="preserve">12. </w:t>
      </w:r>
      <w:bookmarkEnd w:id="1095"/>
      <w:bookmarkEnd w:id="1096"/>
      <w:bookmarkEnd w:id="1097"/>
      <w:bookmarkEnd w:id="1098"/>
      <w:bookmarkEnd w:id="1099"/>
      <w:bookmarkEnd w:id="1100"/>
      <w:bookmarkEnd w:id="1101"/>
      <w:bookmarkEnd w:id="1102"/>
      <w:bookmarkEnd w:id="1103"/>
      <w:bookmarkEnd w:id="1104"/>
      <w:r>
        <w:rPr>
          <w:rFonts w:hint="eastAsia" w:ascii="宋体" w:hAnsi="宋体" w:eastAsia="宋体" w:cs="宋体"/>
          <w:color w:val="000000"/>
          <w:kern w:val="0"/>
          <w:sz w:val="28"/>
          <w:szCs w:val="28"/>
        </w:rPr>
        <w:t>合同价格、计量与支付</w:t>
      </w:r>
      <w:bookmarkEnd w:id="1105"/>
      <w:bookmarkEnd w:id="1106"/>
      <w:bookmarkEnd w:id="1107"/>
      <w:bookmarkEnd w:id="1108"/>
    </w:p>
    <w:bookmarkEnd w:id="1109"/>
    <w:bookmarkEnd w:id="1110"/>
    <w:bookmarkEnd w:id="1111"/>
    <w:bookmarkEnd w:id="1112"/>
    <w:bookmarkEnd w:id="1113"/>
    <w:bookmarkEnd w:id="1114"/>
    <w:p>
      <w:pPr>
        <w:pStyle w:val="4"/>
        <w:spacing w:before="0" w:after="0" w:line="400" w:lineRule="exact"/>
        <w:rPr>
          <w:rFonts w:ascii="宋体" w:hAnsi="宋体" w:cs="宋体"/>
          <w:color w:val="000000"/>
          <w:kern w:val="0"/>
          <w:sz w:val="24"/>
          <w:szCs w:val="24"/>
        </w:rPr>
      </w:pPr>
      <w:bookmarkStart w:id="1115" w:name="_Toc292559411"/>
      <w:bookmarkStart w:id="1116" w:name="_Toc292559916"/>
      <w:bookmarkStart w:id="1117" w:name="_Toc267251461"/>
      <w:bookmarkStart w:id="1118" w:name="_Toc296346707"/>
      <w:bookmarkStart w:id="1119" w:name="_Toc297048392"/>
      <w:bookmarkStart w:id="1120" w:name="_Toc296891034"/>
      <w:bookmarkStart w:id="1121" w:name="_Toc296944545"/>
      <w:bookmarkStart w:id="1122" w:name="_Toc296503206"/>
      <w:bookmarkStart w:id="1123" w:name="_Toc296891246"/>
      <w:bookmarkStart w:id="1124" w:name="_Toc296347205"/>
      <w:bookmarkStart w:id="1125" w:name="_Toc297120506"/>
      <w:bookmarkStart w:id="1126" w:name="_Toc381175723"/>
      <w:bookmarkStart w:id="1127" w:name="_Toc303539160"/>
      <w:bookmarkStart w:id="1128" w:name="_Toc297123553"/>
      <w:bookmarkStart w:id="1129" w:name="_Toc304295580"/>
      <w:bookmarkStart w:id="1130" w:name="_Toc312678041"/>
      <w:bookmarkStart w:id="1131" w:name="_Toc297216212"/>
      <w:bookmarkStart w:id="1132" w:name="_Toc300935003"/>
      <w:r>
        <w:rPr>
          <w:rFonts w:hint="eastAsia" w:ascii="宋体" w:hAnsi="宋体" w:cs="宋体"/>
          <w:color w:val="000000"/>
          <w:kern w:val="0"/>
          <w:sz w:val="24"/>
          <w:szCs w:val="24"/>
        </w:rPr>
        <w:t>12.1 合</w:t>
      </w:r>
      <w:bookmarkEnd w:id="1115"/>
      <w:bookmarkEnd w:id="1116"/>
      <w:bookmarkEnd w:id="1117"/>
      <w:r>
        <w:rPr>
          <w:rFonts w:hint="eastAsia" w:ascii="宋体" w:hAnsi="宋体" w:cs="宋体"/>
          <w:color w:val="000000"/>
          <w:kern w:val="0"/>
          <w:sz w:val="24"/>
          <w:szCs w:val="24"/>
        </w:rPr>
        <w:t>同价</w:t>
      </w:r>
      <w:bookmarkEnd w:id="1118"/>
      <w:bookmarkEnd w:id="1119"/>
      <w:bookmarkEnd w:id="1120"/>
      <w:bookmarkEnd w:id="1121"/>
      <w:bookmarkEnd w:id="1122"/>
      <w:bookmarkEnd w:id="1123"/>
      <w:bookmarkEnd w:id="1124"/>
      <w:bookmarkEnd w:id="1125"/>
      <w:r>
        <w:rPr>
          <w:rFonts w:hint="eastAsia" w:ascii="宋体" w:hAnsi="宋体" w:cs="宋体"/>
          <w:color w:val="000000"/>
          <w:kern w:val="0"/>
          <w:sz w:val="24"/>
          <w:szCs w:val="24"/>
        </w:rPr>
        <w:t>格形式</w:t>
      </w:r>
      <w:bookmarkEnd w:id="1126"/>
    </w:p>
    <w:bookmarkEnd w:id="1127"/>
    <w:bookmarkEnd w:id="1128"/>
    <w:bookmarkEnd w:id="1129"/>
    <w:bookmarkEnd w:id="1130"/>
    <w:bookmarkEnd w:id="1131"/>
    <w:bookmarkEnd w:id="113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综合单价包含的风险范围：</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总价包含的风险范围：</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3、其他价格方式：</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133" w:name="_Toc381175724"/>
      <w:bookmarkStart w:id="1134" w:name="_Toc297123554"/>
      <w:bookmarkStart w:id="1135" w:name="_Toc312678042"/>
      <w:bookmarkStart w:id="1136" w:name="_Toc304295581"/>
      <w:bookmarkStart w:id="1137" w:name="_Toc297216213"/>
      <w:bookmarkStart w:id="1138" w:name="_Toc303539161"/>
      <w:bookmarkStart w:id="1139" w:name="_Toc300935004"/>
      <w:bookmarkStart w:id="1140" w:name="_Toc296891035"/>
      <w:bookmarkStart w:id="1141" w:name="_Toc296891247"/>
      <w:bookmarkStart w:id="1142" w:name="_Toc292559917"/>
      <w:bookmarkStart w:id="1143" w:name="_Toc296346708"/>
      <w:bookmarkStart w:id="1144" w:name="_Toc296347206"/>
      <w:bookmarkStart w:id="1145" w:name="_Toc292559412"/>
      <w:bookmarkStart w:id="1146" w:name="_Toc297120507"/>
      <w:bookmarkStart w:id="1147" w:name="_Toc296944546"/>
      <w:bookmarkStart w:id="1148" w:name="_Toc296503207"/>
      <w:bookmarkStart w:id="1149" w:name="_Toc297048393"/>
      <w:r>
        <w:rPr>
          <w:rFonts w:hint="eastAsia" w:ascii="宋体" w:hAnsi="宋体" w:cs="宋体"/>
          <w:color w:val="000000"/>
          <w:kern w:val="0"/>
          <w:sz w:val="24"/>
          <w:szCs w:val="24"/>
        </w:rPr>
        <w:t>12.2 预付款</w:t>
      </w:r>
      <w:bookmarkEnd w:id="1133"/>
    </w:p>
    <w:bookmarkEnd w:id="1134"/>
    <w:bookmarkEnd w:id="1135"/>
    <w:bookmarkEnd w:id="1136"/>
    <w:bookmarkEnd w:id="1137"/>
    <w:bookmarkEnd w:id="1138"/>
    <w:bookmarkEnd w:id="1139"/>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12.2.1 预付款的支付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预付款支付比例或金额：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预付款扣回的方式：</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承包人提交预付款担保的期限：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预付款担保的形式为：</w:t>
      </w:r>
      <w:r>
        <w:rPr>
          <w:rFonts w:hint="eastAsia" w:ascii="宋体" w:hAnsi="宋体" w:cs="宋体"/>
          <w:color w:val="000000"/>
          <w:sz w:val="24"/>
          <w:u w:val="single"/>
        </w:rPr>
        <w:t xml:space="preserve">                                         </w:t>
      </w:r>
      <w:r>
        <w:rPr>
          <w:rFonts w:hint="eastAsia" w:ascii="宋体" w:hAnsi="宋体" w:cs="宋体"/>
          <w:color w:val="000000"/>
          <w:sz w:val="24"/>
        </w:rPr>
        <w:t>。</w:t>
      </w:r>
    </w:p>
    <w:bookmarkEnd w:id="1140"/>
    <w:bookmarkEnd w:id="1141"/>
    <w:bookmarkEnd w:id="1142"/>
    <w:bookmarkEnd w:id="1143"/>
    <w:bookmarkEnd w:id="1144"/>
    <w:bookmarkEnd w:id="1145"/>
    <w:bookmarkEnd w:id="1146"/>
    <w:bookmarkEnd w:id="1147"/>
    <w:bookmarkEnd w:id="1148"/>
    <w:bookmarkEnd w:id="1149"/>
    <w:p>
      <w:pPr>
        <w:pStyle w:val="4"/>
        <w:spacing w:before="0" w:after="0" w:line="400" w:lineRule="exact"/>
        <w:rPr>
          <w:rFonts w:ascii="宋体" w:hAnsi="宋体" w:cs="宋体"/>
          <w:color w:val="000000"/>
          <w:kern w:val="0"/>
          <w:sz w:val="24"/>
          <w:szCs w:val="24"/>
        </w:rPr>
      </w:pPr>
      <w:bookmarkStart w:id="1150" w:name="_Toc381175725"/>
      <w:r>
        <w:rPr>
          <w:rFonts w:hint="eastAsia" w:ascii="宋体" w:hAnsi="宋体" w:cs="宋体"/>
          <w:color w:val="000000"/>
          <w:kern w:val="0"/>
          <w:sz w:val="24"/>
          <w:szCs w:val="24"/>
        </w:rPr>
        <w:t>12.3 计量</w:t>
      </w:r>
      <w:bookmarkEnd w:id="1150"/>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12.3.1 计量原则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工程量计算规则：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12.3.2 计量周期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关于计量周期的约定：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12.3.3 单价合同的计量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关于单价合同计量的约定：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12.3.4 总价合同的计量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关于总价合同计量的约定：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12.3.5总价合同采用支付分解表计量支付的，是否适用第</w:t>
      </w:r>
      <w:r>
        <w:rPr>
          <w:rFonts w:hint="eastAsia" w:ascii="宋体" w:hAnsi="宋体" w:cs="宋体"/>
          <w:color w:val="000000"/>
          <w:kern w:val="0"/>
          <w:sz w:val="24"/>
        </w:rPr>
        <w:t xml:space="preserve">12.3.4 </w:t>
      </w:r>
      <w:r>
        <w:rPr>
          <w:rFonts w:hint="eastAsia" w:ascii="宋体" w:hAnsi="宋体" w:cs="宋体"/>
          <w:color w:val="000000"/>
          <w:sz w:val="24"/>
        </w:rPr>
        <w:t>项</w:t>
      </w:r>
      <w:r>
        <w:rPr>
          <w:rFonts w:hint="eastAsia" w:ascii="宋体" w:hAnsi="宋体" w:cs="宋体"/>
          <w:color w:val="000000"/>
          <w:kern w:val="0"/>
          <w:sz w:val="24"/>
        </w:rPr>
        <w:t>〔总价合同的计量〕</w:t>
      </w:r>
      <w:r>
        <w:rPr>
          <w:rFonts w:hint="eastAsia" w:ascii="宋体" w:hAnsi="宋体" w:cs="宋体"/>
          <w:color w:val="000000"/>
          <w:sz w:val="24"/>
        </w:rPr>
        <w:t>约定进行计量：</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12.3.6 其他价格形式合同的计量</w:t>
      </w:r>
    </w:p>
    <w:p>
      <w:pPr>
        <w:spacing w:line="400" w:lineRule="exact"/>
        <w:jc w:val="left"/>
        <w:rPr>
          <w:rFonts w:ascii="宋体" w:hAnsi="宋体" w:cs="宋体"/>
          <w:color w:val="000000"/>
          <w:sz w:val="24"/>
        </w:rPr>
      </w:pPr>
      <w:r>
        <w:rPr>
          <w:rFonts w:hint="eastAsia" w:ascii="宋体" w:hAnsi="宋体" w:cs="宋体"/>
          <w:color w:val="000000"/>
          <w:sz w:val="24"/>
        </w:rPr>
        <w:t>其他价格形式的计量方式和程序：</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151" w:name="_Toc381175726"/>
      <w:r>
        <w:rPr>
          <w:rFonts w:hint="eastAsia" w:ascii="宋体" w:hAnsi="宋体" w:cs="宋体"/>
          <w:color w:val="000000"/>
          <w:kern w:val="0"/>
          <w:sz w:val="24"/>
          <w:szCs w:val="24"/>
        </w:rPr>
        <w:t>12.4 工程进度款支付</w:t>
      </w:r>
      <w:bookmarkEnd w:id="1151"/>
    </w:p>
    <w:p>
      <w:pPr>
        <w:spacing w:line="400" w:lineRule="exact"/>
        <w:ind w:firstLine="480" w:firstLineChars="200"/>
        <w:jc w:val="left"/>
        <w:rPr>
          <w:rFonts w:ascii="宋体" w:hAnsi="宋体" w:cs="宋体"/>
          <w:color w:val="000000"/>
          <w:sz w:val="24"/>
        </w:rPr>
      </w:pPr>
      <w:bookmarkStart w:id="1152" w:name="_Toc297048397"/>
      <w:bookmarkStart w:id="1153" w:name="_Toc300935006"/>
      <w:bookmarkStart w:id="1154" w:name="_Toc292559921"/>
      <w:bookmarkStart w:id="1155" w:name="_Toc292559416"/>
      <w:bookmarkStart w:id="1156" w:name="_Toc303539163"/>
      <w:bookmarkStart w:id="1157" w:name="_Toc296891039"/>
      <w:bookmarkStart w:id="1158" w:name="_Toc297120511"/>
      <w:bookmarkStart w:id="1159" w:name="_Toc296346712"/>
      <w:bookmarkStart w:id="1160" w:name="_Toc297123556"/>
      <w:bookmarkStart w:id="1161" w:name="_Toc296944550"/>
      <w:bookmarkStart w:id="1162" w:name="_Toc296891251"/>
      <w:bookmarkStart w:id="1163" w:name="_Toc296503211"/>
      <w:bookmarkStart w:id="1164" w:name="_Toc296347210"/>
      <w:bookmarkStart w:id="1165" w:name="_Toc297216215"/>
      <w:r>
        <w:rPr>
          <w:rFonts w:hint="eastAsia" w:ascii="宋体" w:hAnsi="宋体" w:cs="宋体"/>
          <w:color w:val="000000"/>
          <w:sz w:val="24"/>
        </w:rPr>
        <w:t>12.4.1 付款周期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关于付款周期的约定：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12.4.2 进度付款申请单的编制</w:t>
      </w:r>
    </w:p>
    <w:p>
      <w:pPr>
        <w:spacing w:line="400" w:lineRule="exact"/>
        <w:jc w:val="left"/>
        <w:rPr>
          <w:rFonts w:ascii="宋体" w:hAnsi="宋体" w:cs="宋体"/>
          <w:color w:val="000000"/>
          <w:sz w:val="24"/>
        </w:rPr>
      </w:pPr>
      <w:r>
        <w:rPr>
          <w:rFonts w:hint="eastAsia" w:ascii="宋体" w:hAnsi="宋体" w:cs="宋体"/>
          <w:color w:val="000000"/>
          <w:sz w:val="24"/>
        </w:rPr>
        <w:t>关于进度付款申请单编制的约定：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hint="eastAsia" w:ascii="宋体" w:hAnsi="宋体" w:cs="宋体"/>
          <w:color w:val="000000"/>
          <w:sz w:val="24"/>
        </w:rPr>
        <w:t>2.4.3 进度付款申请单的提交</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（1）单价合同进度付款申请单提交的约定：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（2）总价合同进度付款申请单提交的约定：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（3）其他价格形式合同进度付款申请单提交的约定：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12.4.4 进度款审核和支付</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（1）监理人审查并报送发包人的期限：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发包人完成审批并签发进度款支付证书的期限：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（2）发包人支付进度款的期限：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发包人逾期支付进度款的违约金的计算方式：</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12.4.6 支付分解表的编制</w:t>
      </w:r>
    </w:p>
    <w:p>
      <w:pPr>
        <w:spacing w:line="400" w:lineRule="exact"/>
        <w:ind w:left="4800" w:hanging="4800" w:hangingChars="2000"/>
        <w:jc w:val="left"/>
        <w:rPr>
          <w:rFonts w:ascii="宋体" w:hAnsi="宋体" w:cs="宋体"/>
          <w:color w:val="000000"/>
          <w:sz w:val="24"/>
        </w:rPr>
      </w:pPr>
      <w:r>
        <w:rPr>
          <w:rFonts w:hint="eastAsia" w:ascii="宋体" w:hAnsi="宋体" w:cs="宋体"/>
          <w:color w:val="000000"/>
          <w:sz w:val="24"/>
        </w:rPr>
        <w:t>2、总价合同支付分解表的编制与审批：</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3、单价合同的总价项目支付分解表的编制与审批：</w:t>
      </w:r>
      <w:r>
        <w:rPr>
          <w:rFonts w:hint="eastAsia" w:ascii="宋体" w:hAnsi="宋体" w:cs="宋体"/>
          <w:color w:val="000000"/>
          <w:sz w:val="24"/>
          <w:u w:val="single"/>
        </w:rPr>
        <w:t xml:space="preserve">                 </w:t>
      </w:r>
      <w:r>
        <w:rPr>
          <w:rFonts w:hint="eastAsia" w:ascii="宋体" w:hAnsi="宋体" w:cs="宋体"/>
          <w:color w:val="000000"/>
          <w:sz w:val="24"/>
        </w:rPr>
        <w:t>。</w:t>
      </w:r>
    </w:p>
    <w:bookmarkEnd w:id="979"/>
    <w:p>
      <w:pPr>
        <w:pStyle w:val="3"/>
        <w:spacing w:before="0" w:after="0" w:line="400" w:lineRule="exact"/>
        <w:rPr>
          <w:rFonts w:ascii="宋体" w:hAnsi="宋体" w:eastAsia="宋体" w:cs="宋体"/>
          <w:color w:val="000000"/>
          <w:kern w:val="0"/>
          <w:sz w:val="28"/>
          <w:szCs w:val="28"/>
        </w:rPr>
      </w:pPr>
      <w:bookmarkStart w:id="1166" w:name="_Toc381175727"/>
      <w:bookmarkStart w:id="1167" w:name="_Toc351203645"/>
      <w:bookmarkStart w:id="1168" w:name="_Toc5796"/>
      <w:bookmarkStart w:id="1169" w:name="_Toc18355"/>
      <w:bookmarkStart w:id="1170" w:name="_Toc312678053"/>
      <w:bookmarkStart w:id="1171" w:name="_Toc292559424"/>
      <w:bookmarkStart w:id="1172" w:name="_Toc297048405"/>
      <w:bookmarkStart w:id="1173" w:name="_Toc297123564"/>
      <w:bookmarkStart w:id="1174" w:name="_Toc300935015"/>
      <w:bookmarkStart w:id="1175" w:name="_Toc297120519"/>
      <w:bookmarkStart w:id="1176" w:name="_Toc303539172"/>
      <w:bookmarkStart w:id="1177" w:name="_Toc296891259"/>
      <w:bookmarkStart w:id="1178" w:name="_Toc296944558"/>
      <w:bookmarkStart w:id="1179" w:name="_Toc296891047"/>
      <w:bookmarkStart w:id="1180" w:name="_Toc296503219"/>
      <w:bookmarkStart w:id="1181" w:name="_Toc296346720"/>
      <w:bookmarkStart w:id="1182" w:name="_Toc304295593"/>
      <w:bookmarkStart w:id="1183" w:name="_Toc292559929"/>
      <w:bookmarkStart w:id="1184" w:name="_Toc296347218"/>
      <w:bookmarkStart w:id="1185" w:name="_Toc297216223"/>
      <w:r>
        <w:rPr>
          <w:rFonts w:hint="eastAsia" w:ascii="宋体" w:hAnsi="宋体" w:eastAsia="宋体" w:cs="宋体"/>
          <w:color w:val="000000"/>
          <w:kern w:val="0"/>
          <w:sz w:val="28"/>
          <w:szCs w:val="28"/>
        </w:rPr>
        <w:t>13. 验收和工程试车</w:t>
      </w:r>
      <w:bookmarkEnd w:id="1166"/>
      <w:bookmarkEnd w:id="1167"/>
      <w:bookmarkEnd w:id="1168"/>
      <w:bookmarkEnd w:id="1169"/>
    </w:p>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Pr>
        <w:pStyle w:val="4"/>
        <w:spacing w:before="0" w:after="0" w:line="400" w:lineRule="exact"/>
        <w:rPr>
          <w:rFonts w:ascii="宋体" w:hAnsi="宋体" w:cs="宋体"/>
          <w:color w:val="000000"/>
          <w:kern w:val="0"/>
          <w:sz w:val="24"/>
          <w:szCs w:val="24"/>
        </w:rPr>
      </w:pPr>
      <w:bookmarkStart w:id="1186" w:name="_Toc381175728"/>
      <w:r>
        <w:rPr>
          <w:rFonts w:hint="eastAsia" w:ascii="宋体" w:hAnsi="宋体" w:cs="宋体"/>
          <w:color w:val="000000"/>
          <w:kern w:val="0"/>
          <w:sz w:val="24"/>
          <w:szCs w:val="24"/>
        </w:rPr>
        <w:t>13.1 分部分项工程验收</w:t>
      </w:r>
      <w:bookmarkEnd w:id="118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13.1.2监理人不能按时进行验收时，应提前</w:t>
      </w:r>
      <w:r>
        <w:rPr>
          <w:rFonts w:hint="eastAsia" w:ascii="宋体" w:hAnsi="宋体" w:cs="宋体"/>
          <w:color w:val="000000"/>
          <w:sz w:val="24"/>
          <w:u w:val="single"/>
        </w:rPr>
        <w:t xml:space="preserve">       </w:t>
      </w:r>
      <w:r>
        <w:rPr>
          <w:rFonts w:hint="eastAsia" w:ascii="宋体" w:hAnsi="宋体" w:cs="宋体"/>
          <w:color w:val="000000"/>
          <w:sz w:val="24"/>
        </w:rPr>
        <w:t>小时提交书面延期要求。</w:t>
      </w:r>
    </w:p>
    <w:p>
      <w:pPr>
        <w:spacing w:line="400" w:lineRule="exact"/>
        <w:ind w:firstLine="480" w:firstLineChars="200"/>
        <w:jc w:val="left"/>
        <w:rPr>
          <w:rFonts w:ascii="宋体" w:hAnsi="宋体" w:cs="宋体"/>
          <w:b/>
          <w:color w:val="000000"/>
          <w:sz w:val="24"/>
        </w:rPr>
      </w:pPr>
      <w:r>
        <w:rPr>
          <w:rFonts w:hint="eastAsia" w:ascii="宋体" w:hAnsi="宋体" w:cs="宋体"/>
          <w:color w:val="000000"/>
          <w:sz w:val="24"/>
        </w:rPr>
        <w:t>关于延期最长不得超过：</w:t>
      </w:r>
      <w:r>
        <w:rPr>
          <w:rFonts w:hint="eastAsia" w:ascii="宋体" w:hAnsi="宋体" w:cs="宋体"/>
          <w:color w:val="000000"/>
          <w:sz w:val="24"/>
          <w:u w:val="single"/>
        </w:rPr>
        <w:t xml:space="preserve">         </w:t>
      </w:r>
      <w:r>
        <w:rPr>
          <w:rFonts w:hint="eastAsia" w:ascii="宋体" w:hAnsi="宋体" w:cs="宋体"/>
          <w:color w:val="000000"/>
          <w:sz w:val="24"/>
        </w:rPr>
        <w:t>小时。</w:t>
      </w:r>
    </w:p>
    <w:p>
      <w:pPr>
        <w:pStyle w:val="4"/>
        <w:spacing w:before="0" w:after="0" w:line="400" w:lineRule="exact"/>
        <w:rPr>
          <w:rFonts w:ascii="宋体" w:hAnsi="宋体" w:cs="宋体"/>
          <w:color w:val="000000"/>
          <w:kern w:val="0"/>
          <w:sz w:val="24"/>
          <w:szCs w:val="24"/>
        </w:rPr>
      </w:pPr>
      <w:bookmarkStart w:id="1187" w:name="_Toc381175729"/>
      <w:bookmarkStart w:id="1188" w:name="_Toc297123565"/>
      <w:bookmarkStart w:id="1189" w:name="_Toc296346724"/>
      <w:bookmarkStart w:id="1190" w:name="_Toc296891263"/>
      <w:bookmarkStart w:id="1191" w:name="_Toc297216224"/>
      <w:bookmarkStart w:id="1192" w:name="_Toc304295596"/>
      <w:bookmarkStart w:id="1193" w:name="_Toc292559428"/>
      <w:bookmarkStart w:id="1194" w:name="_Toc303539173"/>
      <w:bookmarkStart w:id="1195" w:name="_Toc296347222"/>
      <w:bookmarkStart w:id="1196" w:name="_Toc296944562"/>
      <w:bookmarkStart w:id="1197" w:name="_Toc312678056"/>
      <w:bookmarkStart w:id="1198" w:name="_Toc297120523"/>
      <w:bookmarkStart w:id="1199" w:name="_Toc292559933"/>
      <w:bookmarkStart w:id="1200" w:name="_Toc297048409"/>
      <w:bookmarkStart w:id="1201" w:name="_Toc296503223"/>
      <w:bookmarkStart w:id="1202" w:name="_Toc296891051"/>
      <w:bookmarkStart w:id="1203" w:name="_Toc300935016"/>
      <w:bookmarkStart w:id="1204" w:name="_Toc267251476"/>
      <w:bookmarkStart w:id="1205" w:name="_Toc267251471"/>
      <w:bookmarkStart w:id="1206" w:name="_Toc267251473"/>
      <w:bookmarkStart w:id="1207" w:name="_Toc267251472"/>
      <w:bookmarkStart w:id="1208" w:name="_Toc267251474"/>
      <w:bookmarkStart w:id="1209" w:name="_Toc267251475"/>
      <w:bookmarkStart w:id="1210" w:name="_Toc267251470"/>
      <w:r>
        <w:rPr>
          <w:rFonts w:hint="eastAsia" w:ascii="宋体" w:hAnsi="宋体" w:cs="宋体"/>
          <w:color w:val="000000"/>
          <w:kern w:val="0"/>
          <w:sz w:val="24"/>
          <w:szCs w:val="24"/>
        </w:rPr>
        <w:t>13.2 竣工验收</w:t>
      </w:r>
      <w:bookmarkEnd w:id="1187"/>
    </w:p>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Pr>
        <w:spacing w:line="400" w:lineRule="exact"/>
        <w:ind w:firstLine="480" w:firstLineChars="200"/>
        <w:jc w:val="left"/>
        <w:rPr>
          <w:rFonts w:ascii="宋体" w:hAnsi="宋体" w:cs="宋体"/>
          <w:color w:val="000000"/>
          <w:sz w:val="24"/>
        </w:rPr>
      </w:pPr>
      <w:bookmarkStart w:id="1211" w:name="_Toc280868704"/>
      <w:bookmarkStart w:id="1212" w:name="_Toc280868705"/>
      <w:bookmarkStart w:id="1213" w:name="_Toc280868706"/>
      <w:bookmarkStart w:id="1214" w:name="_Toc280868707"/>
      <w:bookmarkStart w:id="1215" w:name="_Toc280868708"/>
      <w:bookmarkStart w:id="1216" w:name="_Toc280868709"/>
      <w:r>
        <w:rPr>
          <w:rFonts w:hint="eastAsia" w:ascii="宋体" w:hAnsi="宋体" w:cs="宋体"/>
          <w:color w:val="000000"/>
          <w:sz w:val="24"/>
        </w:rPr>
        <w:t>13.2.2竣工验收程序</w:t>
      </w:r>
    </w:p>
    <w:bookmarkEnd w:id="1211"/>
    <w:p>
      <w:pPr>
        <w:spacing w:line="400" w:lineRule="exact"/>
        <w:ind w:left="4800" w:hanging="4800" w:hangingChars="2000"/>
        <w:jc w:val="left"/>
        <w:rPr>
          <w:rFonts w:ascii="宋体" w:hAnsi="宋体" w:cs="宋体"/>
          <w:color w:val="000000"/>
          <w:sz w:val="24"/>
        </w:rPr>
      </w:pPr>
      <w:r>
        <w:rPr>
          <w:rFonts w:hint="eastAsia" w:ascii="宋体" w:hAnsi="宋体" w:cs="宋体"/>
          <w:color w:val="000000"/>
          <w:kern w:val="0"/>
          <w:sz w:val="24"/>
        </w:rPr>
        <w:t>关于竣工验收程序的约定：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kern w:val="0"/>
          <w:sz w:val="24"/>
        </w:rPr>
        <w:t>发包人不按照本项约定组织竣工验收、颁发工程接收证书的违约金的计算方法：</w:t>
      </w:r>
      <w:r>
        <w:rPr>
          <w:rFonts w:hint="eastAsia" w:ascii="宋体" w:hAnsi="宋体" w:cs="宋体"/>
          <w:color w:val="000000"/>
          <w:sz w:val="24"/>
          <w:u w:val="single"/>
        </w:rPr>
        <w:t xml:space="preserve">                                                            </w:t>
      </w:r>
      <w:r>
        <w:rPr>
          <w:rFonts w:hint="eastAsia" w:ascii="宋体" w:hAnsi="宋体" w:cs="宋体"/>
          <w:color w:val="000000"/>
          <w:sz w:val="24"/>
        </w:rPr>
        <w:t>。</w:t>
      </w:r>
    </w:p>
    <w:bookmarkEnd w:id="121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13.2.5移交、接收全部与部分工程</w:t>
      </w:r>
    </w:p>
    <w:bookmarkEnd w:id="121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承包人向发包人移交工程的期限：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kern w:val="0"/>
          <w:sz w:val="24"/>
        </w:rPr>
        <w:t>发包人未按本合同约定接收全部或部分工程的，违约金的计算方法为：</w:t>
      </w:r>
      <w:r>
        <w:rPr>
          <w:rFonts w:hint="eastAsia" w:ascii="宋体" w:hAnsi="宋体" w:cs="宋体"/>
          <w:color w:val="000000"/>
          <w:sz w:val="24"/>
          <w:u w:val="single"/>
        </w:rPr>
        <w:t xml:space="preserve">                                                            </w:t>
      </w:r>
      <w:r>
        <w:rPr>
          <w:rFonts w:hint="eastAsia" w:ascii="宋体" w:hAnsi="宋体" w:cs="宋体"/>
          <w:color w:val="000000"/>
          <w:sz w:val="24"/>
        </w:rPr>
        <w:t>。</w:t>
      </w:r>
    </w:p>
    <w:bookmarkEnd w:id="1214"/>
    <w:p>
      <w:pPr>
        <w:spacing w:line="400" w:lineRule="exact"/>
        <w:jc w:val="left"/>
        <w:rPr>
          <w:rFonts w:ascii="宋体" w:hAnsi="宋体" w:cs="宋体"/>
          <w:color w:val="000000"/>
          <w:sz w:val="24"/>
        </w:rPr>
      </w:pPr>
      <w:r>
        <w:rPr>
          <w:rFonts w:hint="eastAsia" w:ascii="宋体" w:hAnsi="宋体" w:cs="宋体"/>
          <w:color w:val="000000"/>
          <w:sz w:val="24"/>
        </w:rPr>
        <w:t>承包人未按时移交工程的，违约金的计算方法为：</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17" w:name="_Toc381175730"/>
      <w:r>
        <w:rPr>
          <w:rFonts w:hint="eastAsia" w:ascii="宋体" w:hAnsi="宋体" w:cs="宋体"/>
          <w:color w:val="000000"/>
          <w:kern w:val="0"/>
          <w:sz w:val="24"/>
          <w:szCs w:val="24"/>
        </w:rPr>
        <w:t>13.3 工程试车</w:t>
      </w:r>
      <w:bookmarkEnd w:id="1217"/>
    </w:p>
    <w:bookmarkEnd w:id="121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 试车程序</w:t>
      </w:r>
    </w:p>
    <w:p>
      <w:pPr>
        <w:spacing w:line="400" w:lineRule="exact"/>
        <w:jc w:val="left"/>
        <w:rPr>
          <w:rFonts w:ascii="宋体" w:hAnsi="宋体" w:cs="宋体"/>
          <w:color w:val="000000"/>
          <w:kern w:val="0"/>
          <w:sz w:val="24"/>
        </w:rPr>
      </w:pPr>
      <w:r>
        <w:rPr>
          <w:rFonts w:hint="eastAsia" w:ascii="宋体" w:hAnsi="宋体" w:cs="宋体"/>
          <w:color w:val="000000"/>
          <w:kern w:val="0"/>
          <w:sz w:val="24"/>
        </w:rPr>
        <w:t>工程试车内容：</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（1）单机无负荷试车费用由</w:t>
      </w:r>
      <w:r>
        <w:rPr>
          <w:rFonts w:hint="eastAsia" w:ascii="宋体" w:hAnsi="宋体" w:cs="宋体"/>
          <w:color w:val="000000"/>
          <w:sz w:val="24"/>
          <w:u w:val="single"/>
        </w:rPr>
        <w:t xml:space="preserve">                               </w:t>
      </w:r>
      <w:r>
        <w:rPr>
          <w:rFonts w:hint="eastAsia" w:ascii="宋体" w:hAnsi="宋体" w:cs="宋体"/>
          <w:color w:val="000000"/>
          <w:kern w:val="0"/>
          <w:sz w:val="24"/>
        </w:rPr>
        <w:t>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（2）无负荷联动试车费用由</w:t>
      </w:r>
      <w:r>
        <w:rPr>
          <w:rFonts w:hint="eastAsia" w:ascii="宋体" w:hAnsi="宋体" w:cs="宋体"/>
          <w:color w:val="000000"/>
          <w:sz w:val="24"/>
          <w:u w:val="single"/>
        </w:rPr>
        <w:t xml:space="preserve">                               </w:t>
      </w:r>
      <w:r>
        <w:rPr>
          <w:rFonts w:hint="eastAsia" w:ascii="宋体" w:hAnsi="宋体" w:cs="宋体"/>
          <w:color w:val="000000"/>
          <w:kern w:val="0"/>
          <w:sz w:val="24"/>
        </w:rPr>
        <w:t>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jc w:val="left"/>
        <w:rPr>
          <w:rFonts w:ascii="宋体" w:hAnsi="宋体" w:cs="宋体"/>
          <w:color w:val="000000"/>
          <w:kern w:val="0"/>
          <w:sz w:val="24"/>
        </w:rPr>
      </w:pPr>
      <w:r>
        <w:rPr>
          <w:rFonts w:hint="eastAsia" w:ascii="宋体" w:hAnsi="宋体" w:cs="宋体"/>
          <w:color w:val="000000"/>
          <w:kern w:val="0"/>
          <w:sz w:val="24"/>
        </w:rPr>
        <w:t>关于投料试车相关事项的约定：</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18" w:name="_Toc381175731"/>
      <w:r>
        <w:rPr>
          <w:rFonts w:hint="eastAsia" w:ascii="宋体" w:hAnsi="宋体" w:cs="宋体"/>
          <w:color w:val="000000"/>
          <w:kern w:val="0"/>
          <w:sz w:val="24"/>
          <w:szCs w:val="24"/>
        </w:rPr>
        <w:t>13.6 竣工退场</w:t>
      </w:r>
      <w:bookmarkEnd w:id="121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承包人完成竣工退场的期限：</w:t>
      </w:r>
      <w:r>
        <w:rPr>
          <w:rFonts w:hint="eastAsia" w:ascii="宋体" w:hAnsi="宋体" w:cs="宋体"/>
          <w:color w:val="000000"/>
          <w:sz w:val="24"/>
          <w:u w:val="single"/>
        </w:rPr>
        <w:t xml:space="preserve">                                  </w:t>
      </w:r>
      <w:r>
        <w:rPr>
          <w:rFonts w:hint="eastAsia" w:ascii="宋体" w:hAnsi="宋体" w:cs="宋体"/>
          <w:color w:val="000000"/>
          <w:kern w:val="0"/>
          <w:sz w:val="24"/>
        </w:rPr>
        <w:t>。</w:t>
      </w:r>
    </w:p>
    <w:p>
      <w:pPr>
        <w:pStyle w:val="3"/>
        <w:spacing w:before="0" w:after="0" w:line="400" w:lineRule="exact"/>
        <w:rPr>
          <w:rFonts w:ascii="宋体" w:hAnsi="宋体" w:eastAsia="宋体" w:cs="宋体"/>
          <w:color w:val="000000"/>
          <w:kern w:val="0"/>
          <w:sz w:val="28"/>
          <w:szCs w:val="28"/>
        </w:rPr>
      </w:pPr>
      <w:bookmarkStart w:id="1219" w:name="_Toc16838"/>
      <w:bookmarkStart w:id="1220" w:name="_Toc351203646"/>
      <w:bookmarkStart w:id="1221" w:name="_Toc381175732"/>
      <w:bookmarkStart w:id="1222" w:name="_Toc4680"/>
      <w:r>
        <w:rPr>
          <w:rFonts w:hint="eastAsia" w:ascii="宋体" w:hAnsi="宋体" w:eastAsia="宋体" w:cs="宋体"/>
          <w:color w:val="000000"/>
          <w:kern w:val="0"/>
          <w:sz w:val="28"/>
          <w:szCs w:val="28"/>
        </w:rPr>
        <w:t>14. 竣工结算</w:t>
      </w:r>
      <w:bookmarkEnd w:id="1219"/>
      <w:bookmarkEnd w:id="1220"/>
      <w:bookmarkEnd w:id="1221"/>
      <w:bookmarkEnd w:id="1222"/>
    </w:p>
    <w:p>
      <w:pPr>
        <w:pStyle w:val="4"/>
        <w:spacing w:before="0" w:after="0" w:line="400" w:lineRule="exact"/>
        <w:rPr>
          <w:rFonts w:ascii="宋体" w:hAnsi="宋体" w:cs="宋体"/>
          <w:color w:val="000000"/>
          <w:kern w:val="0"/>
          <w:sz w:val="24"/>
          <w:szCs w:val="24"/>
        </w:rPr>
      </w:pPr>
      <w:bookmarkStart w:id="1223" w:name="_Toc381175733"/>
      <w:r>
        <w:rPr>
          <w:rFonts w:hint="eastAsia" w:ascii="宋体" w:hAnsi="宋体" w:cs="宋体"/>
          <w:color w:val="000000"/>
          <w:kern w:val="0"/>
          <w:sz w:val="24"/>
          <w:szCs w:val="24"/>
        </w:rPr>
        <w:t>14.1 竣工付款申请</w:t>
      </w:r>
      <w:bookmarkEnd w:id="122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承包人提交竣工付款申请单的期限：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竣工付款申请单应包括的内容：</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24" w:name="_Toc381175734"/>
      <w:r>
        <w:rPr>
          <w:rFonts w:hint="eastAsia" w:ascii="宋体" w:hAnsi="宋体" w:cs="宋体"/>
          <w:color w:val="000000"/>
          <w:kern w:val="0"/>
          <w:sz w:val="24"/>
          <w:szCs w:val="24"/>
        </w:rPr>
        <w:t>14.2 竣工结算审核</w:t>
      </w:r>
      <w:bookmarkEnd w:id="122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发包人审批竣工付款申请单的期限：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发包人完成竣工付款的期限：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关于竣工付款证书异议部分复核的方式和程序：</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25" w:name="_Toc381175735"/>
      <w:r>
        <w:rPr>
          <w:rFonts w:hint="eastAsia" w:ascii="宋体" w:hAnsi="宋体" w:cs="宋体"/>
          <w:color w:val="000000"/>
          <w:kern w:val="0"/>
          <w:sz w:val="24"/>
          <w:szCs w:val="24"/>
        </w:rPr>
        <w:t>14.4 最终结清</w:t>
      </w:r>
      <w:bookmarkEnd w:id="122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承包人提交最终结清申请单的份数：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承包人提交最终结算申请单的期限：</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14.4.2 最终结清证书和支付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（1）发包人完成最终结清申请单的审批并颁发最终结清证书的期限：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（2）发包人完成支付的期限：</w:t>
      </w:r>
      <w:r>
        <w:rPr>
          <w:rFonts w:hint="eastAsia" w:ascii="宋体" w:hAnsi="宋体" w:cs="宋体"/>
          <w:color w:val="000000"/>
          <w:sz w:val="24"/>
          <w:u w:val="single"/>
        </w:rPr>
        <w:t xml:space="preserve">                                 </w:t>
      </w:r>
      <w:r>
        <w:rPr>
          <w:rFonts w:hint="eastAsia" w:ascii="宋体" w:hAnsi="宋体" w:cs="宋体"/>
          <w:color w:val="000000"/>
          <w:sz w:val="24"/>
        </w:rPr>
        <w:t>。</w:t>
      </w:r>
    </w:p>
    <w:bookmarkEnd w:id="1204"/>
    <w:bookmarkEnd w:id="1205"/>
    <w:bookmarkEnd w:id="1206"/>
    <w:bookmarkEnd w:id="1207"/>
    <w:bookmarkEnd w:id="1208"/>
    <w:bookmarkEnd w:id="1209"/>
    <w:bookmarkEnd w:id="1210"/>
    <w:bookmarkEnd w:id="1216"/>
    <w:p>
      <w:pPr>
        <w:pStyle w:val="3"/>
        <w:spacing w:before="0" w:after="0" w:line="400" w:lineRule="exact"/>
        <w:rPr>
          <w:rFonts w:ascii="宋体" w:hAnsi="宋体" w:eastAsia="宋体" w:cs="宋体"/>
          <w:color w:val="000000"/>
          <w:kern w:val="0"/>
          <w:sz w:val="28"/>
          <w:szCs w:val="28"/>
        </w:rPr>
      </w:pPr>
      <w:bookmarkStart w:id="1226" w:name="_Toc32253"/>
      <w:bookmarkStart w:id="1227" w:name="_Toc381175736"/>
      <w:bookmarkStart w:id="1228" w:name="_Toc351203647"/>
      <w:bookmarkStart w:id="1229" w:name="_Toc15870"/>
      <w:bookmarkStart w:id="1230" w:name="_Toc267251483"/>
      <w:bookmarkStart w:id="1231" w:name="_Toc267251482"/>
      <w:bookmarkStart w:id="1232" w:name="_Toc267251484"/>
      <w:bookmarkStart w:id="1233" w:name="_Toc267251485"/>
      <w:bookmarkStart w:id="1234" w:name="_Toc267251488"/>
      <w:bookmarkStart w:id="1235" w:name="_Toc267251486"/>
      <w:bookmarkStart w:id="1236" w:name="_Toc267251489"/>
      <w:bookmarkStart w:id="1237" w:name="_Toc267251490"/>
      <w:bookmarkStart w:id="1238" w:name="_Toc267251501"/>
      <w:bookmarkStart w:id="1239" w:name="_Toc267251496"/>
      <w:bookmarkStart w:id="1240" w:name="_Toc267251497"/>
      <w:bookmarkStart w:id="1241" w:name="_Toc267251493"/>
      <w:bookmarkStart w:id="1242" w:name="_Toc267251498"/>
      <w:bookmarkStart w:id="1243" w:name="_Toc267251492"/>
      <w:bookmarkStart w:id="1244" w:name="_Toc267251499"/>
      <w:bookmarkStart w:id="1245" w:name="_Toc267251491"/>
      <w:bookmarkStart w:id="1246" w:name="_Toc267251502"/>
      <w:bookmarkStart w:id="1247" w:name="_Toc267251495"/>
      <w:bookmarkStart w:id="1248" w:name="_Toc267251503"/>
      <w:bookmarkStart w:id="1249" w:name="_Toc267251494"/>
      <w:bookmarkStart w:id="1250" w:name="_Toc267251506"/>
      <w:bookmarkStart w:id="1251" w:name="_Toc267251504"/>
      <w:bookmarkStart w:id="1252" w:name="_Toc267251507"/>
      <w:bookmarkStart w:id="1253" w:name="_Toc267251508"/>
      <w:bookmarkStart w:id="1254" w:name="_Toc267251515"/>
      <w:bookmarkStart w:id="1255" w:name="_Toc267251514"/>
      <w:bookmarkStart w:id="1256" w:name="_Toc267251510"/>
      <w:bookmarkStart w:id="1257" w:name="_Toc267251513"/>
      <w:bookmarkStart w:id="1258" w:name="_Toc267251511"/>
      <w:bookmarkStart w:id="1259" w:name="_Toc267251509"/>
      <w:r>
        <w:rPr>
          <w:rFonts w:hint="eastAsia" w:ascii="宋体" w:hAnsi="宋体" w:eastAsia="宋体" w:cs="宋体"/>
          <w:color w:val="000000"/>
          <w:kern w:val="0"/>
          <w:sz w:val="28"/>
          <w:szCs w:val="28"/>
        </w:rPr>
        <w:t>15. 缺陷责任期与保修</w:t>
      </w:r>
      <w:bookmarkEnd w:id="1226"/>
      <w:bookmarkEnd w:id="1227"/>
      <w:bookmarkEnd w:id="1228"/>
      <w:bookmarkEnd w:id="1229"/>
      <w:r>
        <w:rPr>
          <w:rFonts w:hint="eastAsia" w:ascii="宋体" w:hAnsi="宋体" w:eastAsia="宋体" w:cs="宋体"/>
          <w:color w:val="000000"/>
          <w:kern w:val="0"/>
          <w:sz w:val="28"/>
          <w:szCs w:val="28"/>
        </w:rPr>
        <w:t xml:space="preserve">  </w:t>
      </w:r>
    </w:p>
    <w:p>
      <w:pPr>
        <w:pStyle w:val="4"/>
        <w:spacing w:before="0" w:after="0" w:line="400" w:lineRule="exact"/>
        <w:rPr>
          <w:rFonts w:ascii="宋体" w:hAnsi="宋体" w:cs="宋体"/>
          <w:color w:val="000000"/>
          <w:kern w:val="0"/>
          <w:sz w:val="24"/>
          <w:szCs w:val="24"/>
        </w:rPr>
      </w:pPr>
      <w:bookmarkStart w:id="1260" w:name="_Toc381175737"/>
      <w:r>
        <w:rPr>
          <w:rFonts w:hint="eastAsia" w:ascii="宋体" w:hAnsi="宋体" w:cs="宋体"/>
          <w:color w:val="000000"/>
          <w:kern w:val="0"/>
          <w:sz w:val="24"/>
          <w:szCs w:val="24"/>
        </w:rPr>
        <w:t>15.2缺陷责任期</w:t>
      </w:r>
      <w:bookmarkEnd w:id="1230"/>
      <w:bookmarkEnd w:id="1260"/>
    </w:p>
    <w:p>
      <w:pPr>
        <w:spacing w:line="400" w:lineRule="exact"/>
        <w:jc w:val="left"/>
        <w:rPr>
          <w:rFonts w:ascii="宋体" w:hAnsi="宋体" w:cs="宋体"/>
          <w:color w:val="000000"/>
          <w:sz w:val="24"/>
        </w:rPr>
      </w:pPr>
      <w:r>
        <w:rPr>
          <w:rFonts w:hint="eastAsia" w:ascii="宋体" w:hAnsi="宋体" w:cs="宋体"/>
          <w:color w:val="000000"/>
          <w:sz w:val="24"/>
        </w:rPr>
        <w:t>缺陷责任期的具体期限：</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61" w:name="_Toc381175738"/>
      <w:r>
        <w:rPr>
          <w:rFonts w:hint="eastAsia" w:ascii="宋体" w:hAnsi="宋体" w:cs="宋体"/>
          <w:color w:val="000000"/>
          <w:kern w:val="0"/>
          <w:sz w:val="24"/>
          <w:szCs w:val="24"/>
        </w:rPr>
        <w:t>15.3 质量保证金</w:t>
      </w:r>
      <w:bookmarkEnd w:id="126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关于是否扣留质量保证金的约定：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15.3.1 承包人提供质量保证金的方式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质量保证金采用以下第</w:t>
      </w:r>
      <w:r>
        <w:rPr>
          <w:rFonts w:hint="eastAsia" w:ascii="宋体" w:hAnsi="宋体" w:cs="宋体"/>
          <w:color w:val="000000"/>
          <w:sz w:val="24"/>
          <w:u w:val="single"/>
        </w:rPr>
        <w:t xml:space="preserve">     </w:t>
      </w:r>
      <w:r>
        <w:rPr>
          <w:rFonts w:hint="eastAsia" w:ascii="宋体" w:hAnsi="宋体" w:cs="宋体"/>
          <w:color w:val="000000"/>
          <w:sz w:val="24"/>
        </w:rPr>
        <w:t>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（1）质量保证金保函，保证金额为：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u w:val="single"/>
        </w:rPr>
        <w:t xml:space="preserve">      </w:t>
      </w:r>
      <w:r>
        <w:rPr>
          <w:rFonts w:hint="eastAsia" w:ascii="宋体" w:hAnsi="宋体" w:cs="宋体"/>
          <w:color w:val="000000"/>
          <w:kern w:val="0"/>
          <w:sz w:val="24"/>
        </w:rPr>
        <w:t>%的工程款；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（3）其他方式:</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15.3.2 质量保证金的扣留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质量保证金的扣留采取以下第</w:t>
      </w:r>
      <w:r>
        <w:rPr>
          <w:rFonts w:hint="eastAsia" w:ascii="宋体" w:hAnsi="宋体" w:cs="宋体"/>
          <w:color w:val="000000"/>
          <w:sz w:val="24"/>
          <w:u w:val="single"/>
        </w:rPr>
        <w:t xml:space="preserve">     </w:t>
      </w:r>
      <w:r>
        <w:rPr>
          <w:rFonts w:hint="eastAsia" w:ascii="宋体" w:hAnsi="宋体" w:cs="宋体"/>
          <w:color w:val="000000"/>
          <w:sz w:val="24"/>
        </w:rPr>
        <w:t>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（3）其他扣留方式:</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jc w:val="left"/>
        <w:rPr>
          <w:rFonts w:ascii="宋体" w:hAnsi="宋体" w:cs="宋体"/>
          <w:color w:val="000000"/>
          <w:sz w:val="24"/>
        </w:rPr>
      </w:pPr>
      <w:r>
        <w:rPr>
          <w:rFonts w:hint="eastAsia" w:ascii="宋体" w:hAnsi="宋体" w:cs="宋体"/>
          <w:color w:val="000000"/>
          <w:sz w:val="24"/>
        </w:rPr>
        <w:t>关于质量保证金的补充约定：</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bookmarkEnd w:id="1231"/>
    <w:bookmarkEnd w:id="1232"/>
    <w:p>
      <w:pPr>
        <w:pStyle w:val="4"/>
        <w:spacing w:before="0" w:after="0" w:line="400" w:lineRule="exact"/>
        <w:rPr>
          <w:rFonts w:ascii="宋体" w:hAnsi="宋体" w:cs="宋体"/>
          <w:color w:val="000000"/>
          <w:kern w:val="0"/>
          <w:sz w:val="24"/>
          <w:szCs w:val="24"/>
        </w:rPr>
      </w:pPr>
      <w:bookmarkStart w:id="1262" w:name="_Toc381175739"/>
      <w:r>
        <w:rPr>
          <w:rFonts w:hint="eastAsia" w:ascii="宋体" w:hAnsi="宋体" w:cs="宋体"/>
          <w:color w:val="000000"/>
          <w:kern w:val="0"/>
          <w:sz w:val="24"/>
          <w:szCs w:val="24"/>
        </w:rPr>
        <w:t>15.4保修</w:t>
      </w:r>
      <w:bookmarkEnd w:id="1262"/>
    </w:p>
    <w:bookmarkEnd w:id="1233"/>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15.4.1 保修责任</w:t>
      </w:r>
    </w:p>
    <w:p>
      <w:pPr>
        <w:spacing w:line="400" w:lineRule="exact"/>
        <w:jc w:val="left"/>
        <w:rPr>
          <w:rFonts w:ascii="宋体" w:hAnsi="宋体" w:cs="宋体"/>
          <w:color w:val="000000"/>
          <w:kern w:val="0"/>
          <w:sz w:val="24"/>
        </w:rPr>
      </w:pPr>
      <w:r>
        <w:rPr>
          <w:rFonts w:hint="eastAsia" w:ascii="宋体" w:hAnsi="宋体" w:cs="宋体"/>
          <w:color w:val="000000"/>
          <w:sz w:val="24"/>
        </w:rPr>
        <w:t>工程保修期为：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15.4.3 修复通知</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承包人收到保修通知并到达工程现场的合理时间：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bookmarkEnd w:id="1234"/>
    <w:bookmarkEnd w:id="1235"/>
    <w:bookmarkEnd w:id="1236"/>
    <w:bookmarkEnd w:id="1237"/>
    <w:p>
      <w:pPr>
        <w:pStyle w:val="3"/>
        <w:spacing w:before="0" w:after="0" w:line="400" w:lineRule="exact"/>
        <w:rPr>
          <w:rFonts w:ascii="宋体" w:hAnsi="宋体" w:eastAsia="宋体" w:cs="宋体"/>
          <w:color w:val="000000"/>
          <w:kern w:val="0"/>
          <w:sz w:val="28"/>
          <w:szCs w:val="28"/>
        </w:rPr>
      </w:pPr>
      <w:bookmarkStart w:id="1263" w:name="_Toc351203648"/>
      <w:bookmarkStart w:id="1264" w:name="_Toc9519"/>
      <w:bookmarkStart w:id="1265" w:name="_Toc381175740"/>
      <w:bookmarkStart w:id="1266" w:name="_Toc31467"/>
      <w:bookmarkStart w:id="1267" w:name="_Toc280868717"/>
      <w:bookmarkStart w:id="1268" w:name="_Toc280868718"/>
      <w:r>
        <w:rPr>
          <w:rFonts w:hint="eastAsia" w:ascii="宋体" w:hAnsi="宋体" w:eastAsia="宋体" w:cs="宋体"/>
          <w:color w:val="000000"/>
          <w:kern w:val="0"/>
          <w:sz w:val="28"/>
          <w:szCs w:val="28"/>
        </w:rPr>
        <w:t>16. 违约</w:t>
      </w:r>
      <w:bookmarkEnd w:id="1263"/>
      <w:bookmarkEnd w:id="1264"/>
      <w:bookmarkEnd w:id="1265"/>
      <w:bookmarkEnd w:id="1266"/>
    </w:p>
    <w:p>
      <w:pPr>
        <w:pStyle w:val="4"/>
        <w:spacing w:before="0" w:after="0" w:line="400" w:lineRule="exact"/>
        <w:rPr>
          <w:rFonts w:ascii="宋体" w:hAnsi="宋体" w:cs="宋体"/>
          <w:color w:val="000000"/>
          <w:kern w:val="0"/>
          <w:sz w:val="24"/>
          <w:szCs w:val="24"/>
        </w:rPr>
      </w:pPr>
      <w:bookmarkStart w:id="1269" w:name="_Toc381175741"/>
      <w:r>
        <w:rPr>
          <w:rFonts w:hint="eastAsia" w:ascii="宋体" w:hAnsi="宋体" w:cs="宋体"/>
          <w:color w:val="000000"/>
          <w:kern w:val="0"/>
          <w:sz w:val="24"/>
          <w:szCs w:val="24"/>
        </w:rPr>
        <w:t>16.1 发包人违约</w:t>
      </w:r>
      <w:bookmarkEnd w:id="126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16.1.1发包人违约的情形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发包人违约的其他情形：</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 xml:space="preserve">    16.1.2 发包人违约的责任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发包人违约责任的承担方式和计算方法：</w:t>
      </w:r>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kern w:val="0"/>
          <w:sz w:val="24"/>
        </w:rPr>
        <w:t>（1）因发包人原因未能在计划开工日期前7天内下达开工通知的违约责任：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（6）发包人无正当理由没有在约定期限内发出复工指示，导致承包人无法复工的违约责任：</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（7）其他：</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承包人按16.1.1项〔发包人违约的情形〕约定暂停施工满</w:t>
      </w:r>
      <w:r>
        <w:rPr>
          <w:rFonts w:hint="eastAsia" w:ascii="宋体" w:hAnsi="宋体" w:cs="宋体"/>
          <w:color w:val="000000"/>
          <w:kern w:val="0"/>
          <w:sz w:val="24"/>
          <w:u w:val="single"/>
        </w:rPr>
        <w:t xml:space="preserve">    </w:t>
      </w:r>
      <w:r>
        <w:rPr>
          <w:rFonts w:hint="eastAsia" w:ascii="宋体" w:hAnsi="宋体" w:cs="宋体"/>
          <w:color w:val="000000"/>
          <w:kern w:val="0"/>
          <w:sz w:val="24"/>
        </w:rPr>
        <w:t>天后发包人仍不纠正其违约行为并致使合同目的不能实现的，承包人有权解除合同。</w:t>
      </w:r>
    </w:p>
    <w:p>
      <w:pPr>
        <w:pStyle w:val="4"/>
        <w:spacing w:before="0" w:after="0" w:line="400" w:lineRule="exact"/>
        <w:rPr>
          <w:rFonts w:ascii="宋体" w:hAnsi="宋体" w:cs="宋体"/>
          <w:color w:val="000000"/>
          <w:kern w:val="0"/>
          <w:sz w:val="24"/>
          <w:szCs w:val="24"/>
        </w:rPr>
      </w:pPr>
      <w:bookmarkStart w:id="1270" w:name="_Toc381175742"/>
      <w:r>
        <w:rPr>
          <w:rFonts w:hint="eastAsia" w:ascii="宋体" w:hAnsi="宋体" w:cs="宋体"/>
          <w:color w:val="000000"/>
          <w:kern w:val="0"/>
          <w:sz w:val="24"/>
          <w:szCs w:val="24"/>
        </w:rPr>
        <w:t>16.2 承包人违约</w:t>
      </w:r>
      <w:bookmarkEnd w:id="127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承包人违约的其他情形：</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16.2.2承包人违约的责任</w:t>
      </w:r>
    </w:p>
    <w:p>
      <w:pPr>
        <w:spacing w:line="400" w:lineRule="exact"/>
        <w:ind w:left="1200" w:hanging="1200" w:hangingChars="500"/>
        <w:jc w:val="left"/>
        <w:rPr>
          <w:rFonts w:ascii="宋体" w:hAnsi="宋体" w:cs="宋体"/>
          <w:color w:val="000000"/>
          <w:kern w:val="0"/>
          <w:sz w:val="24"/>
          <w:u w:val="single"/>
        </w:rPr>
      </w:pPr>
      <w:r>
        <w:rPr>
          <w:rFonts w:hint="eastAsia" w:ascii="宋体" w:hAnsi="宋体" w:cs="宋体"/>
          <w:color w:val="000000"/>
          <w:kern w:val="0"/>
          <w:sz w:val="24"/>
        </w:rPr>
        <w:t>承包人违约责任的承担方式和计算方法：</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16.2.3 因承包人违约解除合同</w:t>
      </w:r>
    </w:p>
    <w:p>
      <w:pPr>
        <w:spacing w:line="400" w:lineRule="exact"/>
        <w:rPr>
          <w:rFonts w:ascii="宋体" w:hAnsi="宋体" w:cs="宋体"/>
          <w:color w:val="000000"/>
          <w:kern w:val="0"/>
          <w:sz w:val="24"/>
        </w:rPr>
      </w:pPr>
      <w:r>
        <w:rPr>
          <w:rFonts w:hint="eastAsia" w:ascii="宋体" w:hAnsi="宋体" w:cs="宋体"/>
          <w:color w:val="000000"/>
          <w:kern w:val="0"/>
          <w:sz w:val="24"/>
        </w:rPr>
        <w:t>关于承包人违约解除合同的特别约定：</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发包人继续使用承包人在施工现场的材料、设备、临时工程、承包人文件和由承包人或以其名义编制的其他文件的费用承担方式：</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pStyle w:val="3"/>
        <w:spacing w:before="0" w:after="0" w:line="400" w:lineRule="exact"/>
        <w:rPr>
          <w:rFonts w:ascii="宋体" w:hAnsi="宋体" w:eastAsia="宋体" w:cs="宋体"/>
          <w:color w:val="000000"/>
          <w:kern w:val="0"/>
          <w:sz w:val="28"/>
          <w:szCs w:val="28"/>
        </w:rPr>
      </w:pPr>
      <w:bookmarkStart w:id="1271" w:name="_Toc7682"/>
      <w:bookmarkStart w:id="1272" w:name="_Toc351203649"/>
      <w:bookmarkStart w:id="1273" w:name="_Toc381175743"/>
      <w:bookmarkStart w:id="1274" w:name="_Toc7338"/>
      <w:r>
        <w:rPr>
          <w:rFonts w:hint="eastAsia" w:ascii="宋体" w:hAnsi="宋体" w:eastAsia="宋体" w:cs="宋体"/>
          <w:color w:val="000000"/>
          <w:kern w:val="0"/>
          <w:sz w:val="28"/>
          <w:szCs w:val="28"/>
        </w:rPr>
        <w:t>17. 不可抗力</w:t>
      </w:r>
      <w:bookmarkEnd w:id="1271"/>
      <w:bookmarkEnd w:id="1272"/>
      <w:bookmarkEnd w:id="1273"/>
      <w:bookmarkEnd w:id="1274"/>
      <w:r>
        <w:rPr>
          <w:rFonts w:hint="eastAsia" w:ascii="宋体" w:hAnsi="宋体" w:eastAsia="宋体" w:cs="宋体"/>
          <w:color w:val="000000"/>
          <w:kern w:val="0"/>
          <w:sz w:val="28"/>
          <w:szCs w:val="28"/>
        </w:rPr>
        <w:t xml:space="preserve"> </w:t>
      </w:r>
      <w:bookmarkEnd w:id="1267"/>
    </w:p>
    <w:p>
      <w:pPr>
        <w:pStyle w:val="4"/>
        <w:spacing w:before="0" w:after="0" w:line="400" w:lineRule="exact"/>
        <w:rPr>
          <w:rFonts w:ascii="宋体" w:hAnsi="宋体" w:cs="宋体"/>
          <w:color w:val="000000"/>
          <w:kern w:val="0"/>
          <w:sz w:val="24"/>
          <w:szCs w:val="24"/>
        </w:rPr>
      </w:pPr>
      <w:bookmarkStart w:id="1275" w:name="_Toc381175744"/>
      <w:r>
        <w:rPr>
          <w:rFonts w:hint="eastAsia" w:ascii="宋体" w:hAnsi="宋体" w:cs="宋体"/>
          <w:color w:val="000000"/>
          <w:kern w:val="0"/>
          <w:sz w:val="24"/>
          <w:szCs w:val="24"/>
        </w:rPr>
        <w:t>17.1 不可抗力的确认</w:t>
      </w:r>
      <w:bookmarkEnd w:id="1275"/>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sz w:val="24"/>
        </w:rPr>
        <w:t xml:space="preserve">除通用合同条款约定的不可抗力事件之外，视为不可抗力的其他情形： </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1276" w:name="_Toc381175745"/>
      <w:r>
        <w:rPr>
          <w:rFonts w:hint="eastAsia" w:ascii="宋体" w:hAnsi="宋体" w:cs="宋体"/>
          <w:color w:val="000000"/>
          <w:kern w:val="0"/>
          <w:sz w:val="24"/>
          <w:szCs w:val="24"/>
        </w:rPr>
        <w:t>17.4 因不可抗力解除合同</w:t>
      </w:r>
      <w:bookmarkEnd w:id="127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合同解除后，发包人应在商定或确定发包人应支付款项后</w:t>
      </w:r>
      <w:r>
        <w:rPr>
          <w:rFonts w:hint="eastAsia" w:ascii="宋体" w:hAnsi="宋体" w:cs="宋体"/>
          <w:color w:val="000000"/>
          <w:sz w:val="24"/>
          <w:u w:val="single"/>
        </w:rPr>
        <w:t xml:space="preserve">    </w:t>
      </w:r>
      <w:r>
        <w:rPr>
          <w:rFonts w:hint="eastAsia" w:ascii="宋体" w:hAnsi="宋体" w:cs="宋体"/>
          <w:color w:val="000000"/>
          <w:sz w:val="24"/>
        </w:rPr>
        <w:t>天内完成款项的支付。</w:t>
      </w:r>
    </w:p>
    <w:p>
      <w:pPr>
        <w:pStyle w:val="3"/>
        <w:spacing w:before="0" w:after="0" w:line="400" w:lineRule="exact"/>
        <w:rPr>
          <w:rFonts w:ascii="宋体" w:hAnsi="宋体" w:eastAsia="宋体" w:cs="宋体"/>
          <w:color w:val="000000"/>
          <w:kern w:val="0"/>
          <w:sz w:val="28"/>
          <w:szCs w:val="28"/>
        </w:rPr>
      </w:pPr>
      <w:bookmarkStart w:id="1277" w:name="_Toc351203650"/>
      <w:bookmarkStart w:id="1278" w:name="_Toc381175746"/>
      <w:bookmarkStart w:id="1279" w:name="_Toc8832"/>
      <w:bookmarkStart w:id="1280" w:name="_Toc9166"/>
      <w:r>
        <w:rPr>
          <w:rFonts w:hint="eastAsia" w:ascii="宋体" w:hAnsi="宋体" w:eastAsia="宋体" w:cs="宋体"/>
          <w:color w:val="000000"/>
          <w:kern w:val="0"/>
          <w:sz w:val="28"/>
          <w:szCs w:val="28"/>
        </w:rPr>
        <w:t>18. 保险</w:t>
      </w:r>
      <w:bookmarkEnd w:id="1277"/>
      <w:bookmarkEnd w:id="1278"/>
      <w:bookmarkEnd w:id="1279"/>
      <w:bookmarkEnd w:id="1280"/>
    </w:p>
    <w:bookmarkEnd w:id="1268"/>
    <w:p>
      <w:pPr>
        <w:pStyle w:val="4"/>
        <w:spacing w:before="0" w:after="0" w:line="400" w:lineRule="exact"/>
        <w:rPr>
          <w:rFonts w:ascii="宋体" w:hAnsi="宋体" w:cs="宋体"/>
          <w:color w:val="000000"/>
          <w:kern w:val="0"/>
          <w:sz w:val="24"/>
          <w:szCs w:val="24"/>
        </w:rPr>
      </w:pPr>
      <w:bookmarkStart w:id="1281" w:name="_Toc381175747"/>
      <w:r>
        <w:rPr>
          <w:rFonts w:hint="eastAsia" w:ascii="宋体" w:hAnsi="宋体" w:cs="宋体"/>
          <w:color w:val="000000"/>
          <w:kern w:val="0"/>
          <w:sz w:val="24"/>
          <w:szCs w:val="24"/>
        </w:rPr>
        <w:t>18.1 工程保险</w:t>
      </w:r>
      <w:bookmarkEnd w:id="128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关于工程保险的特别约定：</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pStyle w:val="4"/>
        <w:spacing w:before="0" w:after="0" w:line="400" w:lineRule="exact"/>
        <w:rPr>
          <w:rFonts w:ascii="宋体" w:hAnsi="宋体" w:cs="宋体"/>
          <w:color w:val="000000"/>
          <w:kern w:val="0"/>
          <w:sz w:val="24"/>
          <w:szCs w:val="24"/>
        </w:rPr>
      </w:pPr>
      <w:bookmarkStart w:id="1282" w:name="_Toc381175748"/>
      <w:r>
        <w:rPr>
          <w:rFonts w:hint="eastAsia" w:ascii="宋体" w:hAnsi="宋体" w:cs="宋体"/>
          <w:color w:val="000000"/>
          <w:kern w:val="0"/>
          <w:sz w:val="24"/>
          <w:szCs w:val="24"/>
        </w:rPr>
        <w:t>18.3 其他保险</w:t>
      </w:r>
      <w:bookmarkEnd w:id="128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关于其他保险的约定：</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sz w:val="24"/>
        </w:rPr>
        <w:t>承包人是否应为其施工设备等办理财产保险：</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18.7 通知义务</w:t>
      </w:r>
    </w:p>
    <w:p>
      <w:pPr>
        <w:spacing w:line="400" w:lineRule="exact"/>
        <w:jc w:val="left"/>
        <w:rPr>
          <w:rFonts w:ascii="宋体" w:hAnsi="宋体" w:cs="宋体"/>
          <w:color w:val="000000"/>
          <w:sz w:val="24"/>
        </w:rPr>
      </w:pPr>
      <w:r>
        <w:rPr>
          <w:rFonts w:hint="eastAsia" w:ascii="宋体" w:hAnsi="宋体" w:cs="宋体"/>
          <w:color w:val="000000"/>
          <w:kern w:val="0"/>
          <w:sz w:val="24"/>
        </w:rPr>
        <w:t>关于变更保险合同时的通知义务的约定：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1238"/>
    <w:bookmarkEnd w:id="1239"/>
    <w:bookmarkEnd w:id="1240"/>
    <w:bookmarkEnd w:id="1241"/>
    <w:bookmarkEnd w:id="1242"/>
    <w:bookmarkEnd w:id="1243"/>
    <w:bookmarkEnd w:id="1244"/>
    <w:bookmarkEnd w:id="1245"/>
    <w:bookmarkEnd w:id="1246"/>
    <w:bookmarkEnd w:id="1247"/>
    <w:bookmarkEnd w:id="1248"/>
    <w:bookmarkEnd w:id="1249"/>
    <w:p>
      <w:pPr>
        <w:pStyle w:val="3"/>
        <w:spacing w:before="0" w:after="0" w:line="400" w:lineRule="exact"/>
        <w:rPr>
          <w:rFonts w:ascii="宋体" w:hAnsi="宋体" w:eastAsia="宋体" w:cs="宋体"/>
          <w:color w:val="000000"/>
          <w:kern w:val="0"/>
          <w:sz w:val="28"/>
          <w:szCs w:val="28"/>
        </w:rPr>
      </w:pPr>
      <w:bookmarkStart w:id="1283" w:name="_Toc381175749"/>
      <w:bookmarkStart w:id="1284" w:name="_Toc351203651"/>
      <w:bookmarkStart w:id="1285" w:name="_Toc22934"/>
      <w:bookmarkStart w:id="1286" w:name="_Toc10092"/>
      <w:r>
        <w:rPr>
          <w:rFonts w:hint="eastAsia" w:ascii="宋体" w:hAnsi="宋体" w:eastAsia="宋体" w:cs="宋体"/>
          <w:color w:val="000000"/>
          <w:kern w:val="0"/>
          <w:sz w:val="28"/>
          <w:szCs w:val="28"/>
        </w:rPr>
        <w:t>20. 争议解决</w:t>
      </w:r>
      <w:bookmarkEnd w:id="1283"/>
      <w:bookmarkEnd w:id="1284"/>
      <w:bookmarkEnd w:id="1285"/>
      <w:bookmarkEnd w:id="1286"/>
    </w:p>
    <w:bookmarkEnd w:id="1250"/>
    <w:bookmarkEnd w:id="1251"/>
    <w:p>
      <w:pPr>
        <w:pStyle w:val="4"/>
        <w:spacing w:before="0" w:after="0" w:line="400" w:lineRule="exact"/>
        <w:rPr>
          <w:rFonts w:ascii="宋体" w:hAnsi="宋体" w:cs="宋体"/>
          <w:color w:val="000000"/>
          <w:kern w:val="0"/>
          <w:sz w:val="24"/>
          <w:szCs w:val="24"/>
        </w:rPr>
      </w:pPr>
      <w:bookmarkStart w:id="1287" w:name="_Toc381175750"/>
      <w:r>
        <w:rPr>
          <w:rFonts w:hint="eastAsia" w:ascii="宋体" w:hAnsi="宋体" w:cs="宋体"/>
          <w:color w:val="000000"/>
          <w:kern w:val="0"/>
          <w:sz w:val="24"/>
          <w:szCs w:val="24"/>
        </w:rPr>
        <w:t>20.3 争</w:t>
      </w:r>
      <w:bookmarkEnd w:id="1252"/>
      <w:r>
        <w:rPr>
          <w:rFonts w:hint="eastAsia" w:ascii="宋体" w:hAnsi="宋体" w:cs="宋体"/>
          <w:color w:val="000000"/>
          <w:kern w:val="0"/>
          <w:sz w:val="24"/>
          <w:szCs w:val="24"/>
        </w:rPr>
        <w:t>议评审</w:t>
      </w:r>
      <w:bookmarkEnd w:id="1287"/>
    </w:p>
    <w:p>
      <w:pPr>
        <w:spacing w:line="400" w:lineRule="exact"/>
        <w:jc w:val="left"/>
        <w:rPr>
          <w:rFonts w:ascii="宋体" w:hAnsi="宋体" w:cs="宋体"/>
          <w:color w:val="000000"/>
          <w:sz w:val="24"/>
        </w:rPr>
      </w:pPr>
      <w:r>
        <w:rPr>
          <w:rFonts w:hint="eastAsia" w:ascii="宋体" w:hAnsi="宋体" w:cs="宋体"/>
          <w:color w:val="000000"/>
          <w:sz w:val="24"/>
        </w:rPr>
        <w:t>合同当事人是否同意将工程争议提交争议评审小组决定：</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20.3.1 争议评审小组的确定</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争议评审小组成员的确定：</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选定争议评审员的期限：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争议评审小组成员的报酬承担方式：</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其他事项的约定：</w:t>
      </w:r>
      <w:r>
        <w:rPr>
          <w:rFonts w:hint="eastAsia" w:ascii="宋体" w:hAnsi="宋体" w:cs="宋体"/>
          <w:color w:val="000000"/>
          <w:sz w:val="24"/>
          <w:u w:val="single"/>
        </w:rPr>
        <w:t xml:space="preserve">                                             </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合同当事人关于本项的约定：</w:t>
      </w:r>
      <w:r>
        <w:rPr>
          <w:rFonts w:hint="eastAsia" w:ascii="宋体" w:hAnsi="宋体" w:cs="宋体"/>
          <w:color w:val="000000"/>
          <w:sz w:val="24"/>
          <w:u w:val="single"/>
        </w:rPr>
        <w:t xml:space="preserve">                                   </w:t>
      </w:r>
      <w:r>
        <w:rPr>
          <w:rFonts w:hint="eastAsia" w:ascii="宋体" w:hAnsi="宋体" w:cs="宋体"/>
          <w:color w:val="000000"/>
          <w:sz w:val="24"/>
        </w:rPr>
        <w:t>。</w:t>
      </w:r>
    </w:p>
    <w:p>
      <w:pPr>
        <w:pStyle w:val="4"/>
        <w:spacing w:before="0" w:after="0" w:line="400" w:lineRule="exact"/>
        <w:rPr>
          <w:rFonts w:ascii="宋体" w:hAnsi="宋体" w:cs="宋体"/>
          <w:color w:val="000000"/>
          <w:kern w:val="0"/>
          <w:sz w:val="24"/>
          <w:szCs w:val="24"/>
        </w:rPr>
      </w:pPr>
      <w:bookmarkStart w:id="1288" w:name="_Toc381175751"/>
      <w:r>
        <w:rPr>
          <w:rFonts w:hint="eastAsia" w:ascii="宋体" w:hAnsi="宋体" w:cs="宋体"/>
          <w:color w:val="000000"/>
          <w:kern w:val="0"/>
          <w:sz w:val="24"/>
          <w:szCs w:val="24"/>
        </w:rPr>
        <w:t>20.4仲裁或诉讼</w:t>
      </w:r>
      <w:bookmarkEnd w:id="1253"/>
      <w:bookmarkEnd w:id="1288"/>
    </w:p>
    <w:p>
      <w:pPr>
        <w:spacing w:line="400" w:lineRule="exact"/>
        <w:ind w:firstLine="480" w:firstLineChars="200"/>
        <w:rPr>
          <w:rFonts w:ascii="宋体" w:hAnsi="宋体" w:cs="宋体"/>
          <w:color w:val="000000"/>
          <w:sz w:val="24"/>
        </w:rPr>
      </w:pPr>
      <w:r>
        <w:rPr>
          <w:rFonts w:hint="eastAsia" w:ascii="宋体" w:hAnsi="宋体" w:cs="宋体"/>
          <w:color w:val="000000"/>
          <w:sz w:val="24"/>
        </w:rPr>
        <w:t>因合同及合同有关事项发生的争议，按下列第</w:t>
      </w:r>
      <w:r>
        <w:rPr>
          <w:rFonts w:hint="eastAsia" w:ascii="宋体" w:hAnsi="宋体" w:cs="宋体"/>
          <w:color w:val="000000"/>
          <w:sz w:val="24"/>
          <w:u w:val="single"/>
        </w:rPr>
        <w:t xml:space="preserve">     </w:t>
      </w:r>
      <w:r>
        <w:rPr>
          <w:rFonts w:hint="eastAsia" w:ascii="宋体" w:hAnsi="宋体" w:cs="宋体"/>
          <w:color w:val="000000"/>
          <w:sz w:val="24"/>
        </w:rPr>
        <w:t>种方式解决：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（1）向</w:t>
      </w:r>
      <w:r>
        <w:rPr>
          <w:rFonts w:hint="eastAsia" w:ascii="宋体" w:hAnsi="宋体" w:cs="宋体"/>
          <w:color w:val="000000"/>
          <w:sz w:val="24"/>
          <w:u w:val="single"/>
        </w:rPr>
        <w:t xml:space="preserve">                     </w:t>
      </w:r>
      <w:r>
        <w:rPr>
          <w:rFonts w:hint="eastAsia" w:ascii="宋体" w:hAnsi="宋体" w:cs="宋体"/>
          <w:color w:val="000000"/>
          <w:sz w:val="24"/>
        </w:rPr>
        <w:t>仲裁委员会申请仲裁；</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（2）向</w:t>
      </w:r>
      <w:r>
        <w:rPr>
          <w:rFonts w:hint="eastAsia" w:ascii="宋体" w:hAnsi="宋体" w:cs="宋体"/>
          <w:color w:val="000000"/>
          <w:sz w:val="24"/>
          <w:u w:val="single"/>
        </w:rPr>
        <w:t xml:space="preserve">                     </w:t>
      </w:r>
      <w:r>
        <w:rPr>
          <w:rFonts w:hint="eastAsia" w:ascii="宋体" w:hAnsi="宋体" w:cs="宋体"/>
          <w:color w:val="000000"/>
          <w:sz w:val="24"/>
        </w:rPr>
        <w:t>人民法院起诉。</w:t>
      </w:r>
      <w:bookmarkEnd w:id="1254"/>
      <w:bookmarkEnd w:id="1255"/>
      <w:bookmarkEnd w:id="1256"/>
      <w:bookmarkEnd w:id="1257"/>
      <w:bookmarkEnd w:id="1258"/>
      <w:bookmarkEnd w:id="1259"/>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color w:val="000000"/>
          <w:kern w:val="0"/>
          <w:sz w:val="24"/>
        </w:rPr>
        <w:br w:type="page"/>
      </w:r>
    </w:p>
    <w:p>
      <w:pPr>
        <w:pStyle w:val="3"/>
        <w:spacing w:before="0" w:after="0" w:line="400" w:lineRule="exact"/>
        <w:jc w:val="center"/>
        <w:rPr>
          <w:rFonts w:ascii="宋体" w:hAnsi="宋体" w:eastAsia="宋体" w:cs="宋体"/>
          <w:color w:val="000000"/>
          <w:kern w:val="0"/>
          <w:sz w:val="28"/>
          <w:szCs w:val="28"/>
        </w:rPr>
      </w:pPr>
      <w:bookmarkStart w:id="1289" w:name="_Toc29270"/>
      <w:bookmarkStart w:id="1290" w:name="_Toc201287611"/>
      <w:bookmarkStart w:id="1291" w:name="_Toc381175752"/>
      <w:bookmarkStart w:id="1292" w:name="_Toc30434"/>
      <w:r>
        <w:rPr>
          <w:rFonts w:hint="eastAsia" w:ascii="宋体" w:hAnsi="宋体" w:eastAsia="宋体" w:cs="宋体"/>
          <w:color w:val="000000"/>
          <w:kern w:val="0"/>
          <w:sz w:val="28"/>
          <w:szCs w:val="28"/>
        </w:rPr>
        <w:t>第三节 合同附件格式</w:t>
      </w:r>
      <w:bookmarkEnd w:id="1289"/>
      <w:bookmarkEnd w:id="1290"/>
      <w:bookmarkEnd w:id="1291"/>
      <w:bookmarkEnd w:id="1292"/>
    </w:p>
    <w:p>
      <w:pPr>
        <w:pStyle w:val="4"/>
        <w:spacing w:before="0" w:after="0" w:line="400" w:lineRule="exact"/>
        <w:rPr>
          <w:rFonts w:ascii="宋体" w:hAnsi="宋体" w:cs="宋体"/>
          <w:color w:val="000000"/>
          <w:kern w:val="0"/>
          <w:sz w:val="24"/>
          <w:szCs w:val="24"/>
        </w:rPr>
      </w:pPr>
      <w:bookmarkStart w:id="1293" w:name="_Toc201287612"/>
      <w:bookmarkStart w:id="1294" w:name="_Toc381175753"/>
      <w:r>
        <w:rPr>
          <w:rFonts w:hint="eastAsia" w:ascii="宋体" w:hAnsi="宋体" w:cs="宋体"/>
          <w:color w:val="000000"/>
          <w:kern w:val="0"/>
          <w:sz w:val="24"/>
          <w:szCs w:val="24"/>
        </w:rPr>
        <w:t>附件一：合同协议书</w:t>
      </w:r>
      <w:bookmarkEnd w:id="1293"/>
      <w:bookmarkEnd w:id="1294"/>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合同协议书</w:t>
      </w:r>
    </w:p>
    <w:p>
      <w:pPr>
        <w:pStyle w:val="117"/>
        <w:spacing w:line="400" w:lineRule="exact"/>
        <w:rPr>
          <w:rFonts w:ascii="宋体" w:hAnsi="宋体" w:cs="宋体"/>
          <w:color w:val="000000"/>
          <w:szCs w:val="21"/>
        </w:rPr>
      </w:pPr>
      <w:r>
        <w:rPr>
          <w:rFonts w:hint="eastAsia" w:ascii="宋体" w:hAnsi="宋体" w:cs="宋体"/>
          <w:color w:val="000000"/>
          <w:szCs w:val="21"/>
        </w:rPr>
        <w:t xml:space="preserve">                                                    编号：</w:t>
      </w:r>
      <w:r>
        <w:rPr>
          <w:rFonts w:hint="eastAsia" w:ascii="宋体" w:hAnsi="宋体" w:cs="宋体"/>
          <w:color w:val="000000"/>
          <w:szCs w:val="21"/>
          <w:u w:val="single"/>
        </w:rPr>
        <w:t xml:space="preserve">                </w:t>
      </w:r>
    </w:p>
    <w:p>
      <w:pPr>
        <w:spacing w:line="400" w:lineRule="exact"/>
        <w:rPr>
          <w:rFonts w:ascii="宋体" w:hAnsi="宋体" w:cs="宋体"/>
          <w:b/>
          <w:color w:val="000000"/>
          <w:sz w:val="24"/>
          <w:u w:val="single"/>
        </w:rPr>
      </w:pPr>
      <w:r>
        <w:rPr>
          <w:rFonts w:hint="eastAsia" w:ascii="宋体" w:hAnsi="宋体" w:cs="宋体"/>
          <w:b/>
          <w:color w:val="000000"/>
          <w:sz w:val="24"/>
        </w:rPr>
        <w:t>发包人（全称）：</w:t>
      </w:r>
      <w:r>
        <w:rPr>
          <w:rFonts w:hint="eastAsia" w:ascii="宋体" w:hAnsi="宋体" w:cs="宋体"/>
          <w:b/>
          <w:color w:val="000000"/>
          <w:sz w:val="24"/>
          <w:u w:val="single"/>
        </w:rPr>
        <w:t>                       </w:t>
      </w:r>
    </w:p>
    <w:p>
      <w:pPr>
        <w:spacing w:line="400" w:lineRule="exact"/>
        <w:rPr>
          <w:rFonts w:ascii="宋体" w:hAnsi="宋体" w:cs="宋体"/>
          <w:b/>
          <w:color w:val="000000"/>
          <w:sz w:val="24"/>
          <w:u w:val="single"/>
        </w:rPr>
      </w:pPr>
      <w:r>
        <w:rPr>
          <w:rFonts w:hint="eastAsia" w:ascii="宋体" w:hAnsi="宋体" w:cs="宋体"/>
          <w:b/>
          <w:color w:val="000000"/>
          <w:sz w:val="24"/>
        </w:rPr>
        <w:t>承包人（全称）：</w:t>
      </w:r>
      <w:r>
        <w:rPr>
          <w:rFonts w:hint="eastAsia" w:ascii="宋体" w:hAnsi="宋体" w:cs="宋体"/>
          <w:b/>
          <w:color w:val="000000"/>
          <w:sz w:val="24"/>
          <w:u w:val="single"/>
        </w:rPr>
        <w:t>                      </w:t>
      </w:r>
    </w:p>
    <w:p>
      <w:pPr>
        <w:spacing w:line="400" w:lineRule="exact"/>
        <w:ind w:firstLine="480" w:firstLineChars="200"/>
        <w:rPr>
          <w:rFonts w:ascii="宋体" w:hAnsi="宋体" w:cs="宋体"/>
          <w:color w:val="000000"/>
          <w:sz w:val="24"/>
        </w:rPr>
      </w:pPr>
      <w:r>
        <w:rPr>
          <w:rFonts w:hint="eastAsia" w:ascii="宋体" w:hAnsi="宋体" w:cs="宋体"/>
          <w:color w:val="000000"/>
          <w:sz w:val="24"/>
        </w:rPr>
        <w:t>根据《中华人民共和国合同法》、《中华人民共和国建筑法》及有关法律规定，遵循平等、自愿、公平和诚实信用的原则，双方就</w:t>
      </w:r>
    </w:p>
    <w:p>
      <w:pPr>
        <w:spacing w:line="400" w:lineRule="exac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工程施工及有关事项协商一致，共同达成如下协议：</w:t>
      </w:r>
    </w:p>
    <w:p>
      <w:pPr>
        <w:spacing w:line="400" w:lineRule="exact"/>
        <w:ind w:firstLine="480" w:firstLineChars="200"/>
        <w:rPr>
          <w:rFonts w:ascii="宋体" w:hAnsi="宋体" w:cs="宋体"/>
          <w:color w:val="000000"/>
          <w:sz w:val="24"/>
        </w:rPr>
      </w:pPr>
      <w:bookmarkStart w:id="1295" w:name="_Toc351203481"/>
      <w:r>
        <w:rPr>
          <w:rFonts w:hint="eastAsia" w:ascii="宋体" w:hAnsi="宋体" w:cs="宋体"/>
          <w:color w:val="000000"/>
          <w:sz w:val="24"/>
        </w:rPr>
        <w:t>一、工程概况</w:t>
      </w:r>
      <w:bookmarkEnd w:id="1295"/>
    </w:p>
    <w:p>
      <w:pPr>
        <w:spacing w:line="400" w:lineRule="exact"/>
        <w:ind w:firstLine="470" w:firstLineChars="196"/>
        <w:rPr>
          <w:rFonts w:ascii="宋体" w:hAnsi="宋体" w:cs="宋体"/>
          <w:color w:val="000000"/>
          <w:sz w:val="24"/>
          <w:u w:val="single"/>
        </w:rPr>
      </w:pPr>
      <w:r>
        <w:rPr>
          <w:rFonts w:hint="eastAsia" w:ascii="宋体" w:hAnsi="宋体" w:cs="宋体"/>
          <w:bCs/>
          <w:color w:val="000000"/>
          <w:sz w:val="24"/>
        </w:rPr>
        <w:t>1.工程名称</w:t>
      </w:r>
      <w:r>
        <w:rPr>
          <w:rFonts w:hint="eastAsia" w:ascii="宋体" w:hAnsi="宋体" w:cs="宋体"/>
          <w:color w:val="000000"/>
          <w:sz w:val="24"/>
        </w:rPr>
        <w:t>：</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2.工程地点：</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3.工程立项批准文号：</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4.资金来源：</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5.工程内容：</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color w:val="000000"/>
          <w:sz w:val="24"/>
        </w:rPr>
        <w:t>群体工程应附《承包人承揽工程项目一览表》（附件1）。</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6.工程承包范围：</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96" w:name="_Toc351203482"/>
      <w:r>
        <w:rPr>
          <w:rFonts w:hint="eastAsia" w:ascii="宋体" w:hAnsi="宋体" w:cs="宋体"/>
          <w:color w:val="000000"/>
          <w:sz w:val="24"/>
        </w:rPr>
        <w:t>二、合同工期</w:t>
      </w:r>
      <w:bookmarkEnd w:id="1296"/>
    </w:p>
    <w:p>
      <w:pPr>
        <w:spacing w:line="400" w:lineRule="exact"/>
        <w:ind w:firstLine="459"/>
        <w:rPr>
          <w:rFonts w:ascii="宋体" w:hAnsi="宋体" w:cs="宋体"/>
          <w:color w:val="000000"/>
          <w:sz w:val="24"/>
        </w:rPr>
      </w:pPr>
      <w:r>
        <w:rPr>
          <w:rFonts w:hint="eastAsia" w:ascii="宋体" w:hAnsi="宋体" w:cs="宋体"/>
          <w:color w:val="000000"/>
          <w:sz w:val="24"/>
        </w:rPr>
        <w:t>计划开工日期：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工期总日历天数：</w:t>
      </w:r>
      <w:r>
        <w:rPr>
          <w:rFonts w:hint="eastAsia" w:ascii="宋体" w:hAnsi="宋体" w:cs="宋体"/>
          <w:color w:val="000000"/>
          <w:sz w:val="24"/>
          <w:u w:val="single"/>
        </w:rPr>
        <w:t></w:t>
      </w:r>
      <w:r>
        <w:rPr>
          <w:rFonts w:hint="eastAsia" w:ascii="宋体" w:hAnsi="宋体" w:cs="宋体"/>
          <w:color w:val="000000"/>
          <w:sz w:val="24"/>
        </w:rPr>
        <w:t>天。工期总日历天数与根据前述计划开竣工日期计算的工期天数不一致的，以工期总日历天数为准。</w:t>
      </w:r>
    </w:p>
    <w:p>
      <w:pPr>
        <w:spacing w:line="400" w:lineRule="exact"/>
        <w:ind w:firstLine="480" w:firstLineChars="200"/>
        <w:rPr>
          <w:rFonts w:ascii="宋体" w:hAnsi="宋体" w:cs="宋体"/>
          <w:color w:val="000000"/>
          <w:sz w:val="24"/>
        </w:rPr>
      </w:pPr>
      <w:bookmarkStart w:id="1297" w:name="_Toc351203483"/>
      <w:r>
        <w:rPr>
          <w:rFonts w:hint="eastAsia" w:ascii="宋体" w:hAnsi="宋体" w:cs="宋体"/>
          <w:color w:val="000000"/>
          <w:sz w:val="24"/>
        </w:rPr>
        <w:t>三、质量标准</w:t>
      </w:r>
      <w:bookmarkEnd w:id="1297"/>
    </w:p>
    <w:p>
      <w:pPr>
        <w:spacing w:line="400" w:lineRule="exact"/>
        <w:ind w:firstLine="459"/>
        <w:rPr>
          <w:rFonts w:ascii="宋体" w:hAnsi="宋体" w:cs="宋体"/>
          <w:color w:val="000000"/>
          <w:sz w:val="24"/>
        </w:rPr>
      </w:pPr>
      <w:r>
        <w:rPr>
          <w:rFonts w:hint="eastAsia" w:ascii="宋体" w:hAnsi="宋体" w:cs="宋体"/>
          <w:color w:val="000000"/>
          <w:sz w:val="24"/>
        </w:rPr>
        <w:t>工程质量符合</w:t>
      </w:r>
      <w:r>
        <w:rPr>
          <w:rFonts w:hint="eastAsia" w:ascii="宋体" w:hAnsi="宋体" w:cs="宋体"/>
          <w:color w:val="000000"/>
          <w:sz w:val="24"/>
          <w:u w:val="single"/>
        </w:rPr>
        <w:t></w:t>
      </w:r>
      <w:r>
        <w:rPr>
          <w:rFonts w:hint="eastAsia" w:ascii="宋体" w:hAnsi="宋体" w:cs="宋体"/>
          <w:color w:val="000000"/>
          <w:sz w:val="24"/>
        </w:rPr>
        <w:t>标准。</w:t>
      </w:r>
    </w:p>
    <w:p>
      <w:pPr>
        <w:spacing w:line="400" w:lineRule="exact"/>
        <w:ind w:firstLine="480" w:firstLineChars="200"/>
        <w:rPr>
          <w:rFonts w:ascii="宋体" w:hAnsi="宋体" w:cs="宋体"/>
          <w:color w:val="000000"/>
          <w:sz w:val="24"/>
        </w:rPr>
      </w:pPr>
      <w:bookmarkStart w:id="1298" w:name="_Toc351203484"/>
      <w:r>
        <w:rPr>
          <w:rFonts w:hint="eastAsia" w:ascii="宋体" w:hAnsi="宋体" w:cs="宋体"/>
          <w:color w:val="000000"/>
          <w:sz w:val="24"/>
        </w:rPr>
        <w:t>四、签约合同价与合同价格形式</w:t>
      </w:r>
      <w:bookmarkEnd w:id="1298"/>
      <w:r>
        <w:rPr>
          <w:rFonts w:hint="eastAsia" w:ascii="宋体" w:hAnsi="宋体" w:cs="宋体"/>
          <w:color w:val="000000"/>
          <w:sz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1.签约合同价为：</w:t>
      </w:r>
    </w:p>
    <w:p>
      <w:pPr>
        <w:spacing w:line="400" w:lineRule="exact"/>
        <w:ind w:firstLine="600" w:firstLineChars="2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其中：</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（1）安全文明施工费：</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（2）材料和工程设备暂估价金额：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（3）专业工程暂估价金额：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（4）暂列金额：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2.合同价格形式：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99" w:name="_Toc351203485"/>
      <w:r>
        <w:rPr>
          <w:rFonts w:hint="eastAsia" w:ascii="宋体" w:hAnsi="宋体" w:cs="宋体"/>
          <w:color w:val="000000"/>
          <w:sz w:val="24"/>
        </w:rPr>
        <w:t>五、</w:t>
      </w:r>
      <w:bookmarkEnd w:id="1299"/>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300" w:name="_Toc351203486"/>
      <w:r>
        <w:rPr>
          <w:rFonts w:hint="eastAsia" w:ascii="宋体" w:hAnsi="宋体" w:cs="宋体"/>
          <w:color w:val="000000"/>
          <w:sz w:val="24"/>
        </w:rPr>
        <w:t>六、合同文件构成</w:t>
      </w:r>
      <w:bookmarkEnd w:id="1300"/>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本协议书与下列文件一起构成合同文件：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（1）中标通知书（如果有）；</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（2）投标函及其附录（如果有）；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（3）专用合同条款及其附件；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（4）通用合同条款；</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（5）技术标准和要求；</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（6）图纸；</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（7）已标价工程量清单或预算书；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（8）其他合同文件。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0" w:firstLineChars="200"/>
        <w:rPr>
          <w:rFonts w:ascii="宋体" w:hAnsi="宋体" w:cs="宋体"/>
          <w:color w:val="000000"/>
          <w:sz w:val="24"/>
        </w:rPr>
      </w:pPr>
      <w:bookmarkStart w:id="1301" w:name="_Toc351203487"/>
      <w:r>
        <w:rPr>
          <w:rFonts w:hint="eastAsia" w:ascii="宋体" w:hAnsi="宋体" w:cs="宋体"/>
          <w:color w:val="000000"/>
          <w:sz w:val="24"/>
        </w:rPr>
        <w:t>七、承诺</w:t>
      </w:r>
      <w:bookmarkEnd w:id="1301"/>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3.发包人和承包人通过招投标形式签订合同的，双方理解并承诺不再就同一工程另行签订与合同实质性内容相背离的协议。</w:t>
      </w:r>
    </w:p>
    <w:p>
      <w:pPr>
        <w:spacing w:line="400" w:lineRule="exact"/>
        <w:ind w:firstLine="480" w:firstLineChars="200"/>
        <w:rPr>
          <w:rFonts w:ascii="宋体" w:hAnsi="宋体" w:cs="宋体"/>
          <w:color w:val="000000"/>
          <w:sz w:val="24"/>
        </w:rPr>
      </w:pPr>
      <w:bookmarkStart w:id="1302" w:name="_Toc351203488"/>
      <w:r>
        <w:rPr>
          <w:rFonts w:hint="eastAsia" w:ascii="宋体" w:hAnsi="宋体" w:cs="宋体"/>
          <w:color w:val="000000"/>
          <w:sz w:val="24"/>
        </w:rPr>
        <w:t>八、词语含义</w:t>
      </w:r>
      <w:bookmarkEnd w:id="1302"/>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本协议书中词语含义与第二部分通用合同条款中赋予的含义相同。</w:t>
      </w:r>
    </w:p>
    <w:p>
      <w:pPr>
        <w:spacing w:line="400" w:lineRule="exact"/>
        <w:ind w:firstLine="480" w:firstLineChars="200"/>
        <w:rPr>
          <w:rFonts w:ascii="宋体" w:hAnsi="宋体" w:cs="宋体"/>
          <w:color w:val="000000"/>
          <w:sz w:val="24"/>
        </w:rPr>
      </w:pPr>
      <w:bookmarkStart w:id="1303" w:name="_Toc351203489"/>
      <w:r>
        <w:rPr>
          <w:rFonts w:hint="eastAsia" w:ascii="宋体" w:hAnsi="宋体" w:cs="宋体"/>
          <w:color w:val="000000"/>
          <w:sz w:val="24"/>
        </w:rPr>
        <w:t>九、签订时间</w:t>
      </w:r>
      <w:bookmarkEnd w:id="1303"/>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本合同于</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日签订。</w:t>
      </w:r>
    </w:p>
    <w:p>
      <w:pPr>
        <w:spacing w:line="400" w:lineRule="exact"/>
        <w:ind w:firstLine="480" w:firstLineChars="200"/>
        <w:rPr>
          <w:rFonts w:ascii="宋体" w:hAnsi="宋体" w:cs="宋体"/>
          <w:color w:val="000000"/>
          <w:sz w:val="24"/>
        </w:rPr>
      </w:pPr>
      <w:bookmarkStart w:id="1304" w:name="_Toc351203490"/>
      <w:r>
        <w:rPr>
          <w:rFonts w:hint="eastAsia" w:ascii="宋体" w:hAnsi="宋体" w:cs="宋体"/>
          <w:color w:val="000000"/>
          <w:sz w:val="24"/>
        </w:rPr>
        <w:t>十、签订地点</w:t>
      </w:r>
      <w:bookmarkEnd w:id="1304"/>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本合同在</w:t>
      </w:r>
      <w:r>
        <w:rPr>
          <w:rFonts w:hint="eastAsia" w:ascii="宋体" w:hAnsi="宋体" w:cs="宋体"/>
          <w:bCs/>
          <w:color w:val="000000"/>
          <w:sz w:val="24"/>
          <w:u w:val="single"/>
        </w:rPr>
        <w:t xml:space="preserve">                                    </w:t>
      </w:r>
      <w:r>
        <w:rPr>
          <w:rFonts w:hint="eastAsia" w:ascii="宋体" w:hAnsi="宋体" w:cs="宋体"/>
          <w:bCs/>
          <w:color w:val="000000"/>
          <w:sz w:val="24"/>
        </w:rPr>
        <w:t>签订。</w:t>
      </w:r>
    </w:p>
    <w:p>
      <w:pPr>
        <w:spacing w:line="400" w:lineRule="exact"/>
        <w:ind w:firstLine="480" w:firstLineChars="200"/>
        <w:rPr>
          <w:rFonts w:ascii="宋体" w:hAnsi="宋体" w:cs="宋体"/>
          <w:color w:val="000000"/>
          <w:sz w:val="24"/>
        </w:rPr>
      </w:pPr>
      <w:bookmarkStart w:id="1305" w:name="_Toc351203491"/>
      <w:r>
        <w:rPr>
          <w:rFonts w:hint="eastAsia" w:ascii="宋体" w:hAnsi="宋体" w:cs="宋体"/>
          <w:color w:val="000000"/>
          <w:sz w:val="24"/>
        </w:rPr>
        <w:t>十一、补充协议</w:t>
      </w:r>
      <w:bookmarkEnd w:id="1305"/>
    </w:p>
    <w:p>
      <w:pPr>
        <w:spacing w:line="400" w:lineRule="exact"/>
        <w:ind w:firstLine="480" w:firstLineChars="200"/>
        <w:rPr>
          <w:rFonts w:ascii="宋体" w:hAnsi="宋体" w:cs="宋体"/>
          <w:b/>
          <w:bCs/>
          <w:color w:val="000000"/>
          <w:sz w:val="24"/>
        </w:rPr>
      </w:pPr>
      <w:r>
        <w:rPr>
          <w:rFonts w:hint="eastAsia" w:ascii="宋体" w:hAnsi="宋体" w:cs="宋体"/>
          <w:bCs/>
          <w:color w:val="000000"/>
          <w:sz w:val="24"/>
        </w:rPr>
        <w:t>合同未尽事宜，合同当事人另行签订补充协议，补充协议是合同的组成部分。</w:t>
      </w:r>
    </w:p>
    <w:p>
      <w:pPr>
        <w:spacing w:line="400" w:lineRule="exact"/>
        <w:ind w:firstLine="480" w:firstLineChars="200"/>
        <w:rPr>
          <w:rFonts w:ascii="宋体" w:hAnsi="宋体" w:cs="宋体"/>
          <w:color w:val="000000"/>
          <w:sz w:val="24"/>
        </w:rPr>
      </w:pPr>
      <w:bookmarkStart w:id="1306" w:name="_Toc351203492"/>
      <w:r>
        <w:rPr>
          <w:rFonts w:hint="eastAsia" w:ascii="宋体" w:hAnsi="宋体" w:cs="宋体"/>
          <w:color w:val="000000"/>
          <w:sz w:val="24"/>
        </w:rPr>
        <w:t>十二、合同生效</w:t>
      </w:r>
      <w:bookmarkEnd w:id="1306"/>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本合同自</w:t>
      </w:r>
      <w:r>
        <w:rPr>
          <w:rFonts w:hint="eastAsia" w:ascii="宋体" w:hAnsi="宋体" w:cs="宋体"/>
          <w:bCs/>
          <w:color w:val="000000"/>
          <w:sz w:val="24"/>
          <w:u w:val="single"/>
        </w:rPr>
        <w:t xml:space="preserve">                                   </w:t>
      </w:r>
      <w:r>
        <w:rPr>
          <w:rFonts w:hint="eastAsia" w:ascii="宋体" w:hAnsi="宋体" w:cs="宋体"/>
          <w:bCs/>
          <w:color w:val="000000"/>
          <w:sz w:val="24"/>
        </w:rPr>
        <w:t>生效。</w:t>
      </w:r>
    </w:p>
    <w:p>
      <w:pPr>
        <w:spacing w:line="400" w:lineRule="exact"/>
        <w:ind w:firstLine="480" w:firstLineChars="200"/>
        <w:rPr>
          <w:rFonts w:ascii="宋体" w:hAnsi="宋体" w:cs="宋体"/>
          <w:color w:val="000000"/>
          <w:sz w:val="24"/>
        </w:rPr>
      </w:pPr>
      <w:bookmarkStart w:id="1307" w:name="_Toc351203493"/>
      <w:r>
        <w:rPr>
          <w:rFonts w:hint="eastAsia" w:ascii="宋体" w:hAnsi="宋体" w:cs="宋体"/>
          <w:color w:val="000000"/>
          <w:sz w:val="24"/>
        </w:rPr>
        <w:t>十三、合同份数</w:t>
      </w:r>
      <w:bookmarkEnd w:id="1307"/>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本合同一式</w:t>
      </w:r>
      <w:r>
        <w:rPr>
          <w:rFonts w:hint="eastAsia" w:ascii="宋体" w:hAnsi="宋体" w:cs="宋体"/>
          <w:bCs/>
          <w:color w:val="000000"/>
          <w:sz w:val="24"/>
          <w:u w:val="single"/>
        </w:rPr>
        <w:t xml:space="preserve">    </w:t>
      </w:r>
      <w:r>
        <w:rPr>
          <w:rFonts w:hint="eastAsia" w:ascii="宋体" w:hAnsi="宋体" w:cs="宋体"/>
          <w:bCs/>
          <w:color w:val="000000"/>
          <w:sz w:val="24"/>
        </w:rPr>
        <w:t>份，均具有同等法律效力，发包人执</w:t>
      </w:r>
      <w:r>
        <w:rPr>
          <w:rFonts w:hint="eastAsia" w:ascii="宋体" w:hAnsi="宋体" w:cs="宋体"/>
          <w:bCs/>
          <w:color w:val="000000"/>
          <w:sz w:val="24"/>
          <w:u w:val="single"/>
        </w:rPr>
        <w:t xml:space="preserve">    </w:t>
      </w:r>
      <w:r>
        <w:rPr>
          <w:rFonts w:hint="eastAsia" w:ascii="宋体" w:hAnsi="宋体" w:cs="宋体"/>
          <w:bCs/>
          <w:color w:val="000000"/>
          <w:sz w:val="24"/>
        </w:rPr>
        <w:t>份，承包人执</w:t>
      </w:r>
      <w:r>
        <w:rPr>
          <w:rFonts w:hint="eastAsia" w:ascii="宋体" w:hAnsi="宋体" w:cs="宋体"/>
          <w:bCs/>
          <w:color w:val="000000"/>
          <w:sz w:val="24"/>
          <w:u w:val="single"/>
        </w:rPr>
        <w:t xml:space="preserve">    </w:t>
      </w:r>
      <w:r>
        <w:rPr>
          <w:rFonts w:hint="eastAsia" w:ascii="宋体" w:hAnsi="宋体" w:cs="宋体"/>
          <w:bCs/>
          <w:color w:val="000000"/>
          <w:sz w:val="24"/>
        </w:rPr>
        <w:t>份。</w:t>
      </w:r>
    </w:p>
    <w:p>
      <w:pPr>
        <w:spacing w:line="400" w:lineRule="exact"/>
        <w:rPr>
          <w:rFonts w:ascii="宋体" w:hAnsi="宋体" w:cs="宋体"/>
          <w:bCs/>
          <w:color w:val="000000"/>
          <w:sz w:val="24"/>
        </w:rPr>
      </w:pPr>
    </w:p>
    <w:p>
      <w:pPr>
        <w:spacing w:line="400" w:lineRule="exact"/>
        <w:rPr>
          <w:rFonts w:ascii="宋体" w:hAnsi="宋体" w:cs="宋体"/>
          <w:color w:val="000000"/>
          <w:szCs w:val="21"/>
        </w:rPr>
      </w:pPr>
    </w:p>
    <w:p>
      <w:pPr>
        <w:spacing w:line="400" w:lineRule="exact"/>
        <w:ind w:firstLine="525" w:firstLineChars="250"/>
        <w:rPr>
          <w:rFonts w:ascii="宋体" w:hAnsi="宋体" w:cs="宋体"/>
          <w:color w:val="000000"/>
          <w:szCs w:val="21"/>
        </w:rPr>
      </w:pPr>
      <w:r>
        <w:rPr>
          <w:rFonts w:hint="eastAsia" w:ascii="宋体" w:hAnsi="宋体" w:cs="宋体"/>
          <w:color w:val="000000"/>
          <w:szCs w:val="21"/>
        </w:rPr>
        <w:t>发包人：  (公章)             　　　承包人：  (公章)</w:t>
      </w:r>
    </w:p>
    <w:p>
      <w:pPr>
        <w:spacing w:line="400" w:lineRule="exact"/>
        <w:rPr>
          <w:rFonts w:ascii="宋体" w:hAnsi="宋体" w:cs="宋体"/>
          <w:color w:val="000000"/>
          <w:szCs w:val="21"/>
          <w:u w:val="single"/>
        </w:rPr>
      </w:pPr>
      <w:r>
        <w:rPr>
          <w:rFonts w:hint="eastAsia" w:ascii="宋体" w:hAnsi="宋体" w:cs="宋体"/>
          <w:color w:val="000000"/>
          <w:szCs w:val="21"/>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00" w:lineRule="exact"/>
        <w:ind w:firstLine="1155" w:firstLineChars="550"/>
        <w:rPr>
          <w:rFonts w:ascii="宋体" w:hAnsi="宋体" w:cs="宋体"/>
          <w:color w:val="000000"/>
          <w:szCs w:val="21"/>
        </w:rPr>
      </w:pPr>
      <w:r>
        <w:rPr>
          <w:rFonts w:hint="eastAsia" w:ascii="宋体" w:hAnsi="宋体" w:cs="宋体"/>
          <w:color w:val="000000"/>
          <w:szCs w:val="21"/>
        </w:rPr>
        <w:t>（签字）  　　　　                  （签字）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 </w:t>
      </w:r>
      <w:r>
        <w:rPr>
          <w:rFonts w:hint="eastAsia" w:ascii="宋体" w:hAnsi="宋体" w:cs="宋体"/>
          <w:color w:val="000000"/>
          <w:szCs w:val="21"/>
        </w:rPr>
        <w:t>电    话：</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  </w:t>
      </w:r>
      <w:r>
        <w:rPr>
          <w:rFonts w:hint="eastAsia" w:ascii="宋体" w:hAnsi="宋体" w:cs="宋体"/>
          <w:color w:val="000000"/>
          <w:szCs w:val="21"/>
        </w:rPr>
        <w:t>传    真：</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账    号：</w:t>
      </w:r>
      <w:r>
        <w:rPr>
          <w:rFonts w:hint="eastAsia" w:ascii="宋体" w:hAnsi="宋体" w:cs="宋体"/>
          <w:color w:val="000000"/>
          <w:szCs w:val="21"/>
          <w:u w:val="single"/>
        </w:rPr>
        <w:t xml:space="preserve">        </w:t>
      </w:r>
    </w:p>
    <w:p>
      <w:pPr>
        <w:spacing w:line="400" w:lineRule="exact"/>
        <w:rPr>
          <w:rFonts w:ascii="宋体" w:hAnsi="宋体" w:cs="宋体"/>
          <w:color w:val="000000"/>
        </w:rPr>
      </w:pPr>
      <w:r>
        <w:rPr>
          <w:rFonts w:hint="eastAsia" w:ascii="宋体" w:hAnsi="宋体" w:cs="宋体"/>
          <w:color w:val="000000"/>
        </w:rPr>
        <w:t xml:space="preserve">    </w:t>
      </w:r>
    </w:p>
    <w:p>
      <w:pPr>
        <w:pStyle w:val="18"/>
        <w:spacing w:line="400" w:lineRule="exact"/>
        <w:ind w:firstLine="240" w:firstLineChars="100"/>
        <w:rPr>
          <w:rFonts w:cs="宋体"/>
          <w:i w:val="0"/>
          <w:color w:val="000000"/>
          <w:sz w:val="24"/>
          <w:szCs w:val="24"/>
        </w:rPr>
      </w:pPr>
      <w:r>
        <w:rPr>
          <w:rFonts w:hint="eastAsia" w:cs="宋体"/>
          <w:i w:val="0"/>
          <w:color w:val="000000"/>
          <w:sz w:val="24"/>
          <w:szCs w:val="24"/>
        </w:rPr>
        <w:t xml:space="preserve">              </w:t>
      </w: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240" w:firstLineChars="100"/>
        <w:rPr>
          <w:rFonts w:cs="宋体"/>
          <w:i w:val="0"/>
          <w:color w:val="000000"/>
          <w:sz w:val="24"/>
          <w:szCs w:val="24"/>
        </w:rPr>
      </w:pPr>
    </w:p>
    <w:p>
      <w:pPr>
        <w:pStyle w:val="18"/>
        <w:spacing w:line="400" w:lineRule="exact"/>
        <w:ind w:firstLine="0"/>
        <w:rPr>
          <w:rFonts w:cs="宋体"/>
          <w:i w:val="0"/>
          <w:color w:val="000000"/>
          <w:sz w:val="24"/>
          <w:szCs w:val="24"/>
        </w:rPr>
      </w:pPr>
    </w:p>
    <w:p>
      <w:pPr>
        <w:pStyle w:val="2"/>
        <w:spacing w:before="0" w:after="0" w:line="400" w:lineRule="exact"/>
        <w:jc w:val="center"/>
        <w:rPr>
          <w:rFonts w:ascii="宋体" w:hAnsi="宋体" w:cs="宋体"/>
          <w:color w:val="000000"/>
          <w:sz w:val="40"/>
        </w:rPr>
      </w:pPr>
      <w:bookmarkStart w:id="1308" w:name="_Toc201287620"/>
      <w:bookmarkStart w:id="1309" w:name="_Toc2815"/>
      <w:bookmarkStart w:id="1310" w:name="_Toc18752"/>
      <w:r>
        <w:rPr>
          <w:rFonts w:hint="eastAsia" w:ascii="宋体" w:hAnsi="宋体" w:cs="宋体"/>
          <w:color w:val="000000"/>
          <w:sz w:val="40"/>
        </w:rPr>
        <w:t>第五章 工程量清单</w:t>
      </w:r>
      <w:bookmarkEnd w:id="1308"/>
      <w:bookmarkEnd w:id="1309"/>
      <w:bookmarkEnd w:id="1310"/>
    </w:p>
    <w:p>
      <w:pPr>
        <w:pStyle w:val="3"/>
        <w:spacing w:before="0" w:after="0" w:line="400" w:lineRule="exact"/>
        <w:ind w:firstLine="132" w:firstLineChars="47"/>
        <w:rPr>
          <w:rFonts w:ascii="宋体" w:hAnsi="宋体" w:eastAsia="宋体" w:cs="宋体"/>
          <w:color w:val="000000"/>
          <w:kern w:val="0"/>
          <w:sz w:val="28"/>
          <w:szCs w:val="28"/>
        </w:rPr>
      </w:pPr>
      <w:bookmarkStart w:id="1311" w:name="_Toc201287621"/>
      <w:bookmarkStart w:id="1312" w:name="_Toc377"/>
      <w:bookmarkStart w:id="1313" w:name="_Toc24791"/>
      <w:r>
        <w:rPr>
          <w:rFonts w:hint="eastAsia" w:ascii="宋体" w:hAnsi="宋体" w:eastAsia="宋体" w:cs="宋体"/>
          <w:color w:val="000000"/>
          <w:kern w:val="0"/>
          <w:sz w:val="28"/>
          <w:szCs w:val="28"/>
        </w:rPr>
        <w:t>1.</w:t>
      </w:r>
      <w:bookmarkEnd w:id="1311"/>
      <w:r>
        <w:rPr>
          <w:rFonts w:hint="eastAsia" w:ascii="宋体" w:hAnsi="宋体" w:eastAsia="宋体" w:cs="宋体"/>
          <w:color w:val="000000"/>
          <w:kern w:val="0"/>
          <w:sz w:val="28"/>
          <w:szCs w:val="28"/>
        </w:rPr>
        <w:t>工程量清单说明</w:t>
      </w:r>
      <w:bookmarkEnd w:id="1312"/>
      <w:bookmarkEnd w:id="1313"/>
    </w:p>
    <w:p>
      <w:pPr>
        <w:spacing w:line="400" w:lineRule="exact"/>
        <w:ind w:firstLine="480" w:firstLineChars="200"/>
        <w:rPr>
          <w:rFonts w:ascii="宋体" w:hAnsi="宋体" w:cs="宋体"/>
          <w:color w:val="000000"/>
          <w:sz w:val="24"/>
        </w:rPr>
      </w:pPr>
      <w:r>
        <w:rPr>
          <w:rFonts w:hint="eastAsia" w:ascii="宋体" w:hAnsi="宋体" w:cs="宋体"/>
          <w:color w:val="000000"/>
          <w:sz w:val="24"/>
        </w:rPr>
        <w:t>1.1本工程量清单根据《建设工程工程量清单计价规范》（GB50500-2013）编制。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1.2本工程量清单应与招标文件中的投标人须知、通用合同条款、专用合同条款、技术标准和要求及施工图纸等一起阅读和理解。</w:t>
      </w:r>
    </w:p>
    <w:p>
      <w:pPr>
        <w:spacing w:line="400" w:lineRule="exact"/>
        <w:ind w:firstLine="480" w:firstLineChars="200"/>
        <w:rPr>
          <w:rFonts w:ascii="宋体" w:hAnsi="宋体" w:cs="宋体"/>
          <w:color w:val="000000"/>
          <w:sz w:val="24"/>
        </w:rPr>
      </w:pPr>
      <w:r>
        <w:rPr>
          <w:rFonts w:hint="eastAsia" w:ascii="宋体" w:hAnsi="宋体" w:cs="宋体"/>
          <w:color w:val="000000"/>
          <w:sz w:val="24"/>
        </w:rPr>
        <w:t>1.3本工程量清单仅是投标报价的共同基础，竣工结算的工程量按合同约定确定。实际工程计量和工程价款的支付应遵循合同条款和第七章“技术标准和要求”中的约定及本章的有关规定。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1.4投标人在计价时应按招标文件的要求，根据招标人提供的工程量清单，参照国家和青海省颁布的有关规定以及企业自身情况计算报价。</w:t>
      </w:r>
    </w:p>
    <w:p>
      <w:pPr>
        <w:spacing w:line="400" w:lineRule="exact"/>
        <w:ind w:firstLine="480" w:firstLineChars="200"/>
        <w:rPr>
          <w:rFonts w:ascii="宋体" w:hAnsi="宋体" w:cs="宋体"/>
          <w:color w:val="000000"/>
          <w:sz w:val="24"/>
        </w:rPr>
      </w:pPr>
      <w:r>
        <w:rPr>
          <w:rFonts w:hint="eastAsia" w:ascii="宋体" w:hAnsi="宋体" w:cs="宋体"/>
          <w:color w:val="000000"/>
          <w:sz w:val="24"/>
        </w:rPr>
        <w:t>1.5规费和税金的取费标准：按照国家和青海省颁布的有关规定执行，不得作为竞争性费用。</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1.6措施项目清单中的安全防护、文明施工措施费应按照国家和青海省颁布的有关规定计价，不得作为竞争性费用，报价时单例。</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1.7材料价参考青海省造价管理总站发布的有关201</w:t>
      </w:r>
      <w:r>
        <w:rPr>
          <w:rFonts w:hint="eastAsia" w:ascii="宋体" w:hAnsi="宋体" w:cs="宋体"/>
          <w:color w:val="000000"/>
          <w:sz w:val="24"/>
          <w:lang w:val="en-US" w:eastAsia="zh-CN"/>
        </w:rPr>
        <w:t>9</w:t>
      </w:r>
      <w:r>
        <w:rPr>
          <w:rFonts w:hint="eastAsia" w:ascii="宋体" w:hAnsi="宋体" w:cs="宋体"/>
          <w:color w:val="000000"/>
          <w:sz w:val="24"/>
        </w:rPr>
        <w:t>年第</w:t>
      </w:r>
      <w:r>
        <w:rPr>
          <w:rFonts w:hint="eastAsia" w:ascii="宋体" w:hAnsi="宋体" w:cs="宋体"/>
          <w:color w:val="000000"/>
          <w:sz w:val="24"/>
          <w:lang w:val="en-US" w:eastAsia="zh-CN"/>
        </w:rPr>
        <w:t>4</w:t>
      </w:r>
      <w:r>
        <w:rPr>
          <w:rFonts w:hint="eastAsia" w:ascii="宋体" w:hAnsi="宋体" w:cs="宋体"/>
          <w:color w:val="000000"/>
          <w:sz w:val="24"/>
        </w:rPr>
        <w:t>期建设工程材料指导价信息，并结合市场价确定材料价；</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1.8施工过程中若发生设计变更增减工程量，按量按实调整；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1.9招标人提供的工程量清单发生增减，量差在±5%（不含本数）以外时按监理工程师核定后的数量调整。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1.10投标人应按招标人提供的工程量清单中列出的工程项目和工程量填报单价和合价。每一项目只允许有一个报价。任何有选择的报价将不予接受。投标人未填单价或合价的工程项目，在实施后，招标人将不予以支付，并视为该项费用已包括在其他项目的单价或合价内。</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1.11投标总价包括完成本工程项目的成本、利润、税金、风险费（包括材料涨价因素）、政策性文件规定费用等所有费用，投标报价为投标人在投标文件中提出的各项支付金额的总和。</w:t>
      </w:r>
    </w:p>
    <w:p>
      <w:pPr>
        <w:pStyle w:val="3"/>
        <w:spacing w:before="0" w:after="0" w:line="400" w:lineRule="exact"/>
        <w:ind w:firstLine="132" w:firstLineChars="47"/>
        <w:rPr>
          <w:rFonts w:ascii="宋体" w:hAnsi="宋体" w:eastAsia="宋体" w:cs="宋体"/>
          <w:color w:val="000000"/>
          <w:kern w:val="0"/>
          <w:sz w:val="28"/>
          <w:szCs w:val="28"/>
        </w:rPr>
      </w:pPr>
      <w:bookmarkStart w:id="1314" w:name="_Toc24857"/>
      <w:bookmarkStart w:id="1315" w:name="_Toc15148"/>
      <w:r>
        <w:rPr>
          <w:rFonts w:hint="eastAsia" w:ascii="宋体" w:hAnsi="宋体" w:eastAsia="宋体" w:cs="宋体"/>
          <w:color w:val="000000"/>
          <w:kern w:val="0"/>
          <w:sz w:val="28"/>
          <w:szCs w:val="28"/>
        </w:rPr>
        <w:t>2.工程量清单规范用词说明</w:t>
      </w:r>
      <w:bookmarkEnd w:id="1314"/>
      <w:bookmarkEnd w:id="1315"/>
    </w:p>
    <w:p>
      <w:pPr>
        <w:spacing w:line="400" w:lineRule="exact"/>
        <w:ind w:firstLine="480" w:firstLineChars="200"/>
        <w:rPr>
          <w:rFonts w:ascii="宋体" w:hAnsi="宋体" w:cs="宋体"/>
          <w:color w:val="000000"/>
          <w:sz w:val="24"/>
        </w:rPr>
      </w:pPr>
      <w:r>
        <w:rPr>
          <w:rFonts w:hint="eastAsia" w:ascii="宋体" w:hAnsi="宋体" w:cs="宋体"/>
          <w:color w:val="000000"/>
          <w:sz w:val="24"/>
        </w:rPr>
        <w:t>2.1 为便于在执行工程量清单规范条文时区别对待，对要求严格程度 不同的用词说明如下：</w:t>
      </w:r>
    </w:p>
    <w:p>
      <w:pPr>
        <w:spacing w:line="400" w:lineRule="exact"/>
        <w:ind w:firstLine="240" w:firstLineChars="100"/>
        <w:rPr>
          <w:rFonts w:ascii="宋体" w:hAnsi="宋体" w:cs="宋体"/>
          <w:color w:val="000000"/>
          <w:sz w:val="24"/>
        </w:rPr>
      </w:pPr>
      <w:r>
        <w:rPr>
          <w:rFonts w:hint="eastAsia" w:ascii="宋体" w:hAnsi="宋体" w:cs="宋体"/>
          <w:color w:val="000000"/>
          <w:sz w:val="24"/>
        </w:rPr>
        <w:t>（1）表示很严格，非这样做不可的：</w:t>
      </w:r>
    </w:p>
    <w:p>
      <w:pPr>
        <w:spacing w:line="400" w:lineRule="exact"/>
        <w:rPr>
          <w:rFonts w:ascii="宋体" w:hAnsi="宋体" w:cs="宋体"/>
          <w:color w:val="000000"/>
          <w:sz w:val="24"/>
        </w:rPr>
      </w:pPr>
      <w:r>
        <w:rPr>
          <w:rFonts w:hint="eastAsia" w:ascii="宋体" w:hAnsi="宋体" w:cs="宋体"/>
          <w:color w:val="000000"/>
          <w:sz w:val="24"/>
        </w:rPr>
        <w:t xml:space="preserve">   正面词采用“必须”，反面词采用“严禁”；</w:t>
      </w:r>
    </w:p>
    <w:p>
      <w:pPr>
        <w:spacing w:line="400" w:lineRule="exact"/>
        <w:ind w:firstLine="360" w:firstLineChars="150"/>
        <w:rPr>
          <w:rFonts w:ascii="宋体" w:hAnsi="宋体" w:cs="宋体"/>
          <w:color w:val="000000"/>
          <w:sz w:val="24"/>
        </w:rPr>
      </w:pPr>
      <w:r>
        <w:rPr>
          <w:rFonts w:hint="eastAsia" w:ascii="宋体" w:hAnsi="宋体" w:cs="宋体"/>
          <w:color w:val="000000"/>
          <w:sz w:val="24"/>
        </w:rPr>
        <w:t>（2）表示严格，在正常情况下均应这样做的：</w:t>
      </w:r>
    </w:p>
    <w:p>
      <w:pPr>
        <w:spacing w:line="400" w:lineRule="exact"/>
        <w:rPr>
          <w:rFonts w:ascii="宋体" w:hAnsi="宋体" w:cs="宋体"/>
          <w:color w:val="000000"/>
          <w:sz w:val="24"/>
        </w:rPr>
      </w:pPr>
      <w:r>
        <w:rPr>
          <w:rFonts w:hint="eastAsia" w:ascii="宋体" w:hAnsi="宋体" w:cs="宋体"/>
          <w:color w:val="000000"/>
          <w:sz w:val="24"/>
        </w:rPr>
        <w:t xml:space="preserve">   正面词采用“应“，反面词采用“不应”或“不得”；</w:t>
      </w:r>
    </w:p>
    <w:p>
      <w:pPr>
        <w:spacing w:line="400" w:lineRule="exact"/>
        <w:ind w:firstLine="360" w:firstLineChars="150"/>
        <w:rPr>
          <w:rFonts w:ascii="宋体" w:hAnsi="宋体" w:cs="宋体"/>
          <w:color w:val="000000"/>
          <w:sz w:val="24"/>
        </w:rPr>
      </w:pPr>
      <w:r>
        <w:rPr>
          <w:rFonts w:hint="eastAsia" w:ascii="宋体" w:hAnsi="宋体" w:cs="宋体"/>
          <w:color w:val="000000"/>
          <w:sz w:val="24"/>
        </w:rPr>
        <w:t>（3）表示允许稍有选择，在条件许可时首先应这样做的：</w:t>
      </w:r>
    </w:p>
    <w:p>
      <w:pPr>
        <w:spacing w:line="400" w:lineRule="exact"/>
        <w:rPr>
          <w:rFonts w:ascii="宋体" w:hAnsi="宋体" w:cs="宋体"/>
          <w:color w:val="000000"/>
          <w:sz w:val="24"/>
        </w:rPr>
      </w:pPr>
      <w:r>
        <w:rPr>
          <w:rFonts w:hint="eastAsia" w:ascii="宋体" w:hAnsi="宋体" w:cs="宋体"/>
          <w:color w:val="000000"/>
          <w:sz w:val="24"/>
        </w:rPr>
        <w:t xml:space="preserve">   正面词采用“宜“，反面词采用“不宜”；</w:t>
      </w:r>
    </w:p>
    <w:p>
      <w:pPr>
        <w:spacing w:line="400" w:lineRule="exact"/>
        <w:ind w:firstLine="480" w:firstLineChars="200"/>
        <w:rPr>
          <w:rFonts w:ascii="宋体" w:hAnsi="宋体" w:cs="宋体"/>
          <w:color w:val="000000"/>
          <w:sz w:val="24"/>
        </w:rPr>
      </w:pPr>
      <w:r>
        <w:rPr>
          <w:rFonts w:hint="eastAsia" w:ascii="宋体" w:hAnsi="宋体" w:cs="宋体"/>
          <w:color w:val="000000"/>
          <w:sz w:val="24"/>
        </w:rPr>
        <w:t>（4）表示有选择，在一定条件下可以这样做的，采用“可”。</w:t>
      </w:r>
    </w:p>
    <w:p>
      <w:pPr>
        <w:spacing w:line="400" w:lineRule="exact"/>
        <w:ind w:firstLine="480" w:firstLineChars="200"/>
        <w:rPr>
          <w:rFonts w:ascii="宋体" w:hAnsi="宋体" w:cs="宋体"/>
          <w:color w:val="000000"/>
          <w:sz w:val="24"/>
        </w:rPr>
      </w:pPr>
      <w:r>
        <w:rPr>
          <w:rFonts w:hint="eastAsia" w:ascii="宋体" w:hAnsi="宋体" w:cs="宋体"/>
          <w:color w:val="000000"/>
          <w:sz w:val="24"/>
        </w:rPr>
        <w:t>2.2 条文中指明应按其他有关标准执行的写法为“应符合……的规定”或“应按……执行”。</w:t>
      </w:r>
    </w:p>
    <w:p>
      <w:pPr>
        <w:keepNext/>
        <w:keepLines/>
        <w:spacing w:line="400" w:lineRule="exact"/>
        <w:rPr>
          <w:rFonts w:ascii="宋体" w:hAnsi="宋体" w:cs="宋体"/>
          <w:color w:val="000000"/>
          <w:kern w:val="0"/>
          <w:sz w:val="28"/>
          <w:szCs w:val="28"/>
        </w:rPr>
      </w:pPr>
    </w:p>
    <w:p>
      <w:pPr>
        <w:spacing w:line="400" w:lineRule="exact"/>
        <w:rPr>
          <w:rFonts w:ascii="宋体" w:hAnsi="宋体" w:cs="宋体"/>
          <w:color w:val="000000"/>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t>　</w:t>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pStyle w:val="2"/>
        <w:spacing w:line="400" w:lineRule="exact"/>
        <w:jc w:val="center"/>
        <w:rPr>
          <w:rFonts w:ascii="宋体" w:hAnsi="宋体" w:cs="宋体"/>
          <w:color w:val="000000"/>
          <w:szCs w:val="32"/>
        </w:rPr>
      </w:pPr>
      <w:bookmarkStart w:id="1316" w:name="_Toc11202"/>
      <w:bookmarkStart w:id="1317" w:name="_Toc201287625"/>
      <w:bookmarkStart w:id="1318" w:name="_Toc8523"/>
      <w:r>
        <w:rPr>
          <w:rFonts w:hint="eastAsia" w:ascii="宋体" w:hAnsi="宋体" w:cs="宋体"/>
          <w:color w:val="000000"/>
          <w:szCs w:val="32"/>
        </w:rPr>
        <w:t>第二卷</w:t>
      </w:r>
      <w:bookmarkEnd w:id="1316"/>
      <w:bookmarkEnd w:id="1317"/>
      <w:bookmarkEnd w:id="1318"/>
    </w:p>
    <w:p>
      <w:pPr>
        <w:autoSpaceDE w:val="0"/>
        <w:autoSpaceDN w:val="0"/>
        <w:adjustRightInd w:val="0"/>
        <w:spacing w:line="400" w:lineRule="exact"/>
        <w:jc w:val="left"/>
        <w:rPr>
          <w:rFonts w:ascii="宋体" w:hAnsi="宋体" w:cs="宋体"/>
          <w:color w:val="000000"/>
          <w:kern w:val="0"/>
          <w:sz w:val="18"/>
          <w:szCs w:val="18"/>
        </w:rPr>
      </w:pPr>
    </w:p>
    <w:p>
      <w:pPr>
        <w:pStyle w:val="2"/>
        <w:spacing w:line="400" w:lineRule="exact"/>
        <w:jc w:val="center"/>
        <w:rPr>
          <w:rFonts w:ascii="宋体" w:hAnsi="宋体" w:cs="宋体"/>
          <w:color w:val="000000"/>
          <w:szCs w:val="32"/>
        </w:rPr>
      </w:pPr>
      <w:r>
        <w:rPr>
          <w:rFonts w:hint="eastAsia" w:ascii="宋体" w:hAnsi="宋体" w:cs="宋体"/>
          <w:color w:val="000000"/>
          <w:kern w:val="0"/>
          <w:sz w:val="32"/>
          <w:szCs w:val="32"/>
        </w:rPr>
        <w:br w:type="page"/>
      </w:r>
      <w:bookmarkStart w:id="1319" w:name="_Toc14107"/>
      <w:bookmarkStart w:id="1320" w:name="_Toc201287626"/>
      <w:bookmarkStart w:id="1321" w:name="_Toc17988"/>
      <w:r>
        <w:rPr>
          <w:rFonts w:hint="eastAsia" w:ascii="宋体" w:hAnsi="宋体" w:cs="宋体"/>
          <w:color w:val="000000"/>
          <w:szCs w:val="32"/>
        </w:rPr>
        <w:t>第六章 图 纸</w:t>
      </w:r>
      <w:bookmarkEnd w:id="1319"/>
      <w:bookmarkEnd w:id="1320"/>
      <w:bookmarkEnd w:id="1321"/>
    </w:p>
    <w:p>
      <w:pPr>
        <w:pStyle w:val="3"/>
        <w:spacing w:before="120" w:after="120" w:line="400" w:lineRule="exact"/>
        <w:rPr>
          <w:rFonts w:ascii="宋体" w:hAnsi="宋体" w:eastAsia="宋体" w:cs="宋体"/>
          <w:color w:val="000000"/>
          <w:kern w:val="0"/>
          <w:sz w:val="28"/>
          <w:szCs w:val="28"/>
        </w:rPr>
      </w:pPr>
      <w:bookmarkStart w:id="1322" w:name="_Toc201287627"/>
      <w:bookmarkStart w:id="1323" w:name="_Toc6981"/>
      <w:bookmarkStart w:id="1324" w:name="_Toc27974"/>
      <w:r>
        <w:rPr>
          <w:rFonts w:hint="eastAsia" w:ascii="宋体" w:hAnsi="宋体" w:eastAsia="宋体" w:cs="宋体"/>
          <w:color w:val="000000"/>
          <w:kern w:val="0"/>
          <w:sz w:val="28"/>
          <w:szCs w:val="28"/>
        </w:rPr>
        <w:t>1. 图纸</w:t>
      </w:r>
      <w:bookmarkEnd w:id="1322"/>
      <w:bookmarkEnd w:id="1323"/>
      <w:bookmarkEnd w:id="1324"/>
    </w:p>
    <w:p>
      <w:pPr>
        <w:autoSpaceDE w:val="0"/>
        <w:autoSpaceDN w:val="0"/>
        <w:adjustRightInd w:val="0"/>
        <w:spacing w:line="400" w:lineRule="exact"/>
        <w:jc w:val="left"/>
        <w:rPr>
          <w:rFonts w:ascii="宋体" w:hAnsi="宋体" w:cs="宋体"/>
          <w:color w:val="000000"/>
          <w:kern w:val="0"/>
          <w:sz w:val="32"/>
          <w:szCs w:val="32"/>
        </w:rPr>
      </w:pPr>
      <w:r>
        <w:rPr>
          <w:rFonts w:hint="eastAsia" w:ascii="宋体" w:hAnsi="宋体" w:cs="宋体"/>
          <w:color w:val="000000"/>
          <w:kern w:val="0"/>
          <w:sz w:val="32"/>
          <w:szCs w:val="32"/>
        </w:rPr>
        <w:br w:type="page"/>
      </w: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pStyle w:val="2"/>
        <w:spacing w:line="400" w:lineRule="exact"/>
        <w:jc w:val="center"/>
        <w:rPr>
          <w:rFonts w:ascii="宋体" w:hAnsi="宋体" w:cs="宋体"/>
          <w:color w:val="000000"/>
          <w:szCs w:val="32"/>
        </w:rPr>
      </w:pPr>
      <w:bookmarkStart w:id="1325" w:name="_Toc201287628"/>
      <w:bookmarkStart w:id="1326" w:name="_Toc17309"/>
      <w:bookmarkStart w:id="1327" w:name="_Toc8873"/>
      <w:r>
        <w:rPr>
          <w:rFonts w:hint="eastAsia" w:ascii="宋体" w:hAnsi="宋体" w:cs="宋体"/>
          <w:color w:val="000000"/>
          <w:szCs w:val="32"/>
        </w:rPr>
        <w:t>第三卷</w:t>
      </w:r>
      <w:bookmarkEnd w:id="1325"/>
      <w:bookmarkEnd w:id="1326"/>
      <w:bookmarkEnd w:id="1327"/>
    </w:p>
    <w:p>
      <w:pPr>
        <w:pStyle w:val="2"/>
        <w:spacing w:line="440" w:lineRule="exact"/>
        <w:jc w:val="center"/>
        <w:rPr>
          <w:rFonts w:ascii="宋体" w:hAnsi="宋体" w:cs="宋体"/>
          <w:color w:val="FF0000"/>
          <w:szCs w:val="32"/>
        </w:rPr>
      </w:pPr>
      <w:r>
        <w:rPr>
          <w:rFonts w:hint="eastAsia" w:ascii="宋体" w:hAnsi="宋体" w:cs="宋体"/>
          <w:color w:val="000000"/>
          <w:kern w:val="0"/>
          <w:sz w:val="32"/>
          <w:szCs w:val="32"/>
        </w:rPr>
        <w:br w:type="page"/>
      </w:r>
      <w:bookmarkStart w:id="1328" w:name="_Toc21952"/>
      <w:bookmarkStart w:id="1329" w:name="_Toc201287629"/>
      <w:bookmarkStart w:id="1330" w:name="_Toc32441"/>
      <w:r>
        <w:rPr>
          <w:rFonts w:hint="eastAsia" w:ascii="宋体" w:hAnsi="宋体" w:cs="宋体"/>
          <w:color w:val="auto"/>
          <w:szCs w:val="32"/>
        </w:rPr>
        <w:t>第七章 技术标准和要求</w:t>
      </w:r>
      <w:bookmarkEnd w:id="1328"/>
      <w:bookmarkEnd w:id="1329"/>
      <w:bookmarkEnd w:id="1330"/>
    </w:p>
    <w:p>
      <w:pPr>
        <w:pStyle w:val="3"/>
        <w:spacing w:before="120" w:after="120" w:line="400" w:lineRule="exact"/>
        <w:rPr>
          <w:rFonts w:ascii="宋体" w:hAnsi="宋体" w:eastAsia="宋体" w:cs="宋体"/>
          <w:color w:val="000000"/>
          <w:kern w:val="0"/>
          <w:sz w:val="28"/>
          <w:szCs w:val="28"/>
        </w:rPr>
      </w:pPr>
      <w:bookmarkStart w:id="1331" w:name="_Toc8388"/>
      <w:bookmarkStart w:id="1332" w:name="_Toc194999248"/>
      <w:bookmarkStart w:id="1333" w:name="_Toc201287630"/>
      <w:bookmarkStart w:id="1334" w:name="_Toc17297"/>
      <w:r>
        <w:rPr>
          <w:rFonts w:hint="eastAsia" w:ascii="宋体" w:hAnsi="宋体" w:eastAsia="宋体" w:cs="宋体"/>
          <w:color w:val="000000"/>
          <w:kern w:val="0"/>
          <w:sz w:val="28"/>
          <w:szCs w:val="28"/>
        </w:rPr>
        <w:t>1.工程建设条件</w:t>
      </w:r>
      <w:bookmarkEnd w:id="1331"/>
      <w:bookmarkEnd w:id="1332"/>
      <w:bookmarkEnd w:id="1333"/>
      <w:bookmarkEnd w:id="1334"/>
    </w:p>
    <w:p>
      <w:pPr>
        <w:pStyle w:val="24"/>
        <w:spacing w:line="400" w:lineRule="exact"/>
        <w:ind w:firstLine="480" w:firstLineChars="200"/>
        <w:rPr>
          <w:rFonts w:cs="宋体"/>
          <w:iCs w:val="0"/>
          <w:color w:val="000000"/>
          <w:sz w:val="24"/>
          <w:szCs w:val="24"/>
        </w:rPr>
      </w:pPr>
      <w:r>
        <w:rPr>
          <w:rFonts w:hint="eastAsia" w:cs="宋体"/>
          <w:iCs w:val="0"/>
          <w:color w:val="000000"/>
          <w:sz w:val="24"/>
          <w:szCs w:val="24"/>
        </w:rPr>
        <w:t>1、现场施工条件：现场已具备施工条件。</w:t>
      </w:r>
      <w:bookmarkStart w:id="1335" w:name="_Toc30386154"/>
      <w:bookmarkStart w:id="1336" w:name="_Toc49912620"/>
    </w:p>
    <w:p>
      <w:pPr>
        <w:pStyle w:val="3"/>
        <w:spacing w:before="120" w:after="120" w:line="400" w:lineRule="exact"/>
        <w:rPr>
          <w:rFonts w:ascii="宋体" w:hAnsi="宋体" w:eastAsia="宋体" w:cs="宋体"/>
          <w:color w:val="000000"/>
          <w:kern w:val="0"/>
          <w:sz w:val="28"/>
          <w:szCs w:val="28"/>
        </w:rPr>
      </w:pPr>
      <w:bookmarkStart w:id="1337" w:name="_Toc201287631"/>
      <w:bookmarkStart w:id="1338" w:name="_Toc4770"/>
      <w:bookmarkStart w:id="1339" w:name="_Toc194999249"/>
      <w:bookmarkStart w:id="1340" w:name="_Toc16606"/>
      <w:r>
        <w:rPr>
          <w:rFonts w:hint="eastAsia" w:ascii="宋体" w:hAnsi="宋体" w:eastAsia="宋体" w:cs="宋体"/>
          <w:color w:val="000000"/>
          <w:kern w:val="0"/>
          <w:sz w:val="28"/>
          <w:szCs w:val="28"/>
        </w:rPr>
        <w:t>2.工程建设要求</w:t>
      </w:r>
      <w:bookmarkEnd w:id="1335"/>
      <w:bookmarkEnd w:id="1336"/>
      <w:bookmarkEnd w:id="1337"/>
      <w:bookmarkEnd w:id="1338"/>
      <w:bookmarkEnd w:id="1339"/>
      <w:bookmarkEnd w:id="1340"/>
    </w:p>
    <w:p>
      <w:pPr>
        <w:spacing w:line="400" w:lineRule="exact"/>
        <w:ind w:firstLine="480" w:firstLineChars="200"/>
        <w:rPr>
          <w:rFonts w:ascii="宋体" w:hAnsi="宋体" w:cs="宋体"/>
          <w:color w:val="000000"/>
          <w:sz w:val="24"/>
        </w:rPr>
      </w:pPr>
      <w:r>
        <w:rPr>
          <w:rFonts w:hint="eastAsia" w:ascii="宋体" w:hAnsi="宋体" w:cs="宋体"/>
          <w:color w:val="000000"/>
          <w:sz w:val="24"/>
        </w:rPr>
        <w:t>2、基本要求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2.1本工程项目管理目标：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2.1.1质量：合格；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2.1.2施工工期：同投标人须知前附表。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2.1.3施工现场应做好安全生产及文明施工。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2.2承包人必须按照本工程的施工图纸及国家现行施工验收规范、质量检验评定标准组织施工。建立和健全质量保证体系，以承包人主体行为规范和施工人员的工作质量确保施工质量。</w:t>
      </w:r>
    </w:p>
    <w:p>
      <w:pPr>
        <w:spacing w:line="400" w:lineRule="exact"/>
        <w:ind w:firstLine="480" w:firstLineChars="200"/>
        <w:rPr>
          <w:rFonts w:ascii="宋体" w:hAnsi="宋体" w:cs="宋体"/>
          <w:color w:val="000000"/>
          <w:sz w:val="24"/>
        </w:rPr>
      </w:pPr>
      <w:r>
        <w:rPr>
          <w:rFonts w:hint="eastAsia" w:ascii="宋体" w:hAnsi="宋体" w:cs="宋体"/>
          <w:color w:val="000000"/>
          <w:sz w:val="24"/>
        </w:rPr>
        <w:t>2.3本工程所需主要施工材料均由承包人负责供应，施工所用的材料、设备、调剂材料必须满足设计要求和符合国家标准，并征得建设单位确认。加工订货成品、半成品及构件的供应方式，由承包人按进度、设计要求和标准，在征得建设单位同意确认后，负责加工订货，建设单位有权对质量进行监督。进场的材料、设备必须有生产许可证、质量保证（修）书、出厂合格证，否则，由此造成的经济损失和质量缺陷，由订货单位负责。</w:t>
      </w:r>
    </w:p>
    <w:p>
      <w:pPr>
        <w:spacing w:line="400" w:lineRule="exact"/>
        <w:ind w:firstLine="480" w:firstLineChars="200"/>
        <w:rPr>
          <w:rFonts w:ascii="宋体" w:hAnsi="宋体" w:cs="宋体"/>
          <w:color w:val="000000"/>
          <w:sz w:val="24"/>
        </w:rPr>
      </w:pPr>
      <w:r>
        <w:rPr>
          <w:rFonts w:hint="eastAsia" w:ascii="宋体" w:hAnsi="宋体" w:cs="宋体"/>
          <w:color w:val="000000"/>
          <w:sz w:val="24"/>
        </w:rPr>
        <w:t>2.4建筑工程采用的主要材料、半成品、成品、建筑构配件、器具和设备应进行现场验收。凡涉及安全、功能的有关产品，应按各分部工程质量验收规范规定进行复验和抽验，并经监理工程师（建设单位技术负责人）签字认可。</w:t>
      </w:r>
    </w:p>
    <w:p>
      <w:pPr>
        <w:spacing w:line="400" w:lineRule="exact"/>
        <w:ind w:firstLine="480" w:firstLineChars="200"/>
        <w:rPr>
          <w:rFonts w:ascii="宋体" w:hAnsi="宋体" w:cs="宋体"/>
          <w:color w:val="000000"/>
          <w:sz w:val="24"/>
        </w:rPr>
      </w:pPr>
      <w:r>
        <w:rPr>
          <w:rFonts w:hint="eastAsia" w:ascii="宋体" w:hAnsi="宋体" w:cs="宋体"/>
          <w:color w:val="000000"/>
          <w:sz w:val="24"/>
        </w:rPr>
        <w:t>2.5突出抓好施工过程控制，加强全过程质量管理。在施工过程中要认真做好施工节奏控制、工序质量控制、现场管理控制；加强每道工序的质量管理，对各工序间的交接检验及专业工种之间交接环节的工程质量应采取有效措施，加强自检和复检，并形成记录。未经监理工程师（建设单位技术负责人）检查认可，不得进行下一道工序施工。应健全满足施工图设计和建筑物功能要求的抽验检查和检测制度。</w:t>
      </w:r>
    </w:p>
    <w:p>
      <w:pPr>
        <w:spacing w:line="400" w:lineRule="exact"/>
        <w:ind w:firstLine="480" w:firstLineChars="200"/>
        <w:rPr>
          <w:rFonts w:ascii="宋体" w:hAnsi="宋体" w:cs="宋体"/>
          <w:color w:val="000000"/>
          <w:sz w:val="24"/>
        </w:rPr>
      </w:pPr>
      <w:r>
        <w:rPr>
          <w:rFonts w:hint="eastAsia" w:ascii="宋体" w:hAnsi="宋体" w:cs="宋体"/>
          <w:color w:val="000000"/>
          <w:sz w:val="24"/>
        </w:rPr>
        <w:t>2.6承包人必须编制切实可行的施工进度计划，以保证施工连续均衡、有节奏地进行，合理使用人力、物力和财力，确保工程按期完成。</w:t>
      </w:r>
    </w:p>
    <w:p>
      <w:pPr>
        <w:spacing w:line="400" w:lineRule="exact"/>
        <w:ind w:firstLine="480" w:firstLineChars="200"/>
        <w:rPr>
          <w:rFonts w:ascii="宋体" w:hAnsi="宋体" w:cs="宋体"/>
          <w:color w:val="000000"/>
          <w:sz w:val="24"/>
        </w:rPr>
      </w:pPr>
      <w:r>
        <w:rPr>
          <w:rFonts w:hint="eastAsia" w:ascii="宋体" w:hAnsi="宋体" w:cs="宋体"/>
          <w:color w:val="000000"/>
          <w:sz w:val="24"/>
        </w:rPr>
        <w:t>2.7承包人应建立和健全安全生产保障体系和安全生产责任制，认真执行《建筑施工安全检查标准（JGJ59－2011）》，提高安全生产工作和文明施工的管理水平。减少施工噪音和对周围环境的污染，争创“施工现场文明工地”。</w:t>
      </w:r>
    </w:p>
    <w:p>
      <w:pPr>
        <w:spacing w:line="400" w:lineRule="exact"/>
        <w:ind w:firstLine="490"/>
        <w:rPr>
          <w:rFonts w:ascii="宋体" w:hAnsi="宋体" w:cs="宋体"/>
          <w:color w:val="000000"/>
          <w:sz w:val="24"/>
        </w:rPr>
      </w:pPr>
      <w:r>
        <w:rPr>
          <w:rFonts w:hint="eastAsia" w:ascii="宋体" w:hAnsi="宋体" w:cs="宋体"/>
          <w:color w:val="000000"/>
          <w:sz w:val="24"/>
        </w:rPr>
        <w:t>2.8承包人在质量保修期内，应按照有关法律、法规的管理规定和双方在合同中的约定，承担本工程质量保修责任。</w:t>
      </w:r>
      <w:bookmarkStart w:id="1341" w:name="_Toc30386155"/>
      <w:bookmarkStart w:id="1342" w:name="_Toc49912621"/>
    </w:p>
    <w:p>
      <w:pPr>
        <w:pStyle w:val="3"/>
        <w:spacing w:before="120" w:after="120" w:line="400" w:lineRule="exact"/>
        <w:rPr>
          <w:rFonts w:ascii="宋体" w:hAnsi="宋体" w:eastAsia="宋体" w:cs="宋体"/>
          <w:color w:val="000000"/>
          <w:kern w:val="0"/>
          <w:sz w:val="28"/>
          <w:szCs w:val="28"/>
        </w:rPr>
      </w:pPr>
      <w:bookmarkStart w:id="1343" w:name="_Toc32437"/>
      <w:bookmarkStart w:id="1344" w:name="_Toc201287632"/>
      <w:bookmarkStart w:id="1345" w:name="_Toc194999250"/>
      <w:bookmarkStart w:id="1346" w:name="_Toc8360"/>
      <w:r>
        <w:rPr>
          <w:rFonts w:hint="eastAsia" w:ascii="宋体" w:hAnsi="宋体" w:eastAsia="宋体" w:cs="宋体"/>
          <w:color w:val="000000"/>
          <w:kern w:val="0"/>
          <w:sz w:val="28"/>
          <w:szCs w:val="28"/>
        </w:rPr>
        <w:t>3.工程建设应执行的技术规范</w:t>
      </w:r>
      <w:bookmarkEnd w:id="1341"/>
      <w:bookmarkEnd w:id="1342"/>
      <w:bookmarkEnd w:id="1343"/>
      <w:bookmarkEnd w:id="1344"/>
      <w:bookmarkEnd w:id="1345"/>
      <w:bookmarkEnd w:id="1346"/>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本工程在施工过程中必须严格执行国家、行业的现行有关各专业工程施工质量验收规范及验收统一标准。</w:t>
      </w:r>
    </w:p>
    <w:p>
      <w:pPr>
        <w:spacing w:line="360" w:lineRule="auto"/>
        <w:rPr>
          <w:rFonts w:ascii="宋体" w:cs="宋体"/>
          <w:b/>
          <w:bCs/>
          <w:color w:val="000000"/>
          <w:sz w:val="24"/>
        </w:rPr>
      </w:pPr>
      <w:r>
        <w:rPr>
          <w:rFonts w:ascii="宋体" w:hAnsi="宋体" w:cs="宋体"/>
          <w:b/>
          <w:bCs/>
          <w:color w:val="000000"/>
          <w:sz w:val="24"/>
        </w:rPr>
        <w:t>4.</w:t>
      </w:r>
      <w:r>
        <w:rPr>
          <w:rFonts w:hint="eastAsia" w:ascii="宋体" w:hAnsi="宋体" w:cs="宋体"/>
          <w:b/>
          <w:bCs/>
          <w:color w:val="000000"/>
          <w:sz w:val="24"/>
        </w:rPr>
        <w:t>本次投标的主要货物</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青海省西宁市南北两山森林防火视频监控系统建设项目招标工程量清单中青海省西宁市南北两山森林防火视频监控系统建设项目—设备清单中以下共计9项为本项目的主要货物：</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第8项 项目编码030507008002 监控摄像设备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第16项 项目编码030507008003 监控摄像设备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第28项 项目编码030507008004 监控摄像设备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第29项 项目编码030507008005 监控摄像设备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第30项 项目编码030507008007 监控摄像设备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第41项 项目编码030507014002 LCD拼接显示单元</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第46项 项目编码030501004001 存储设备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第48项 项目编码030501012001 交换机</w:t>
      </w:r>
    </w:p>
    <w:p>
      <w:pPr>
        <w:spacing w:line="360" w:lineRule="auto"/>
        <w:ind w:firstLine="480" w:firstLineChars="200"/>
        <w:rPr>
          <w:rFonts w:ascii="仿宋_GB2312" w:eastAsia="仿宋_GB2312"/>
          <w:sz w:val="32"/>
          <w:szCs w:val="32"/>
        </w:rPr>
      </w:pPr>
      <w:r>
        <w:rPr>
          <w:rFonts w:hint="eastAsia" w:ascii="宋体" w:hAnsi="宋体" w:cs="宋体"/>
          <w:color w:val="000000"/>
          <w:sz w:val="24"/>
        </w:rPr>
        <w:t>第49项 项目编码030507014003 林火系统客户端电脑</w:t>
      </w:r>
    </w:p>
    <w:p>
      <w:pPr>
        <w:spacing w:line="360" w:lineRule="auto"/>
        <w:rPr>
          <w:rFonts w:ascii="宋体" w:cs="宋体"/>
          <w:b/>
          <w:bCs/>
          <w:color w:val="000000"/>
          <w:sz w:val="24"/>
        </w:rPr>
      </w:pPr>
      <w:r>
        <w:rPr>
          <w:rFonts w:hint="eastAsia" w:ascii="宋体" w:hAnsi="宋体" w:cs="宋体"/>
          <w:b/>
          <w:bCs/>
          <w:color w:val="000000"/>
          <w:sz w:val="24"/>
        </w:rPr>
        <w:t>注：以上主要货物须按本招标文件第八章投标文件格式中第十项的格式，提供以上主要货物的技术规格说明一览表。</w:t>
      </w:r>
    </w:p>
    <w:p>
      <w:pPr>
        <w:spacing w:line="360" w:lineRule="auto"/>
        <w:ind w:firstLine="480" w:firstLineChars="200"/>
        <w:rPr>
          <w:rFonts w:ascii="宋体" w:cs="宋体"/>
          <w:color w:val="000000"/>
          <w:sz w:val="24"/>
        </w:rPr>
      </w:pPr>
    </w:p>
    <w:p>
      <w:pPr>
        <w:spacing w:line="400" w:lineRule="exact"/>
        <w:ind w:firstLine="480" w:firstLineChars="200"/>
        <w:rPr>
          <w:rFonts w:hint="eastAsia" w:ascii="宋体" w:hAnsi="宋体" w:cs="宋体"/>
          <w:color w:val="000000"/>
          <w:sz w:val="24"/>
        </w:rPr>
      </w:pPr>
    </w:p>
    <w:p>
      <w:pPr>
        <w:autoSpaceDE w:val="0"/>
        <w:autoSpaceDN w:val="0"/>
        <w:adjustRightInd w:val="0"/>
        <w:spacing w:line="400" w:lineRule="exact"/>
        <w:jc w:val="left"/>
        <w:rPr>
          <w:rFonts w:ascii="宋体" w:hAnsi="宋体" w:cs="宋体"/>
          <w:color w:val="000000"/>
          <w:kern w:val="0"/>
          <w:sz w:val="32"/>
          <w:szCs w:val="32"/>
        </w:rPr>
      </w:pPr>
      <w:r>
        <w:rPr>
          <w:rFonts w:hint="eastAsia" w:ascii="宋体" w:hAnsi="宋体" w:cs="宋体"/>
          <w:color w:val="000000"/>
          <w:kern w:val="0"/>
          <w:sz w:val="32"/>
          <w:szCs w:val="32"/>
        </w:rPr>
        <w:br w:type="page"/>
      </w: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pStyle w:val="2"/>
        <w:spacing w:line="400" w:lineRule="exact"/>
        <w:jc w:val="center"/>
        <w:rPr>
          <w:rFonts w:ascii="宋体" w:hAnsi="宋体" w:cs="宋体"/>
          <w:color w:val="000000"/>
          <w:szCs w:val="32"/>
        </w:rPr>
      </w:pPr>
      <w:bookmarkStart w:id="1347" w:name="_Toc6850"/>
      <w:bookmarkStart w:id="1348" w:name="_Toc201287633"/>
      <w:bookmarkStart w:id="1349" w:name="_Toc2217"/>
      <w:r>
        <w:rPr>
          <w:rFonts w:hint="eastAsia" w:ascii="宋体" w:hAnsi="宋体" w:cs="宋体"/>
          <w:color w:val="000000"/>
          <w:szCs w:val="32"/>
        </w:rPr>
        <w:t>第四卷</w:t>
      </w:r>
      <w:bookmarkEnd w:id="1347"/>
      <w:bookmarkEnd w:id="1348"/>
      <w:bookmarkEnd w:id="1349"/>
    </w:p>
    <w:p>
      <w:pPr>
        <w:keepNext/>
        <w:keepLines/>
        <w:spacing w:before="340" w:after="330" w:line="400" w:lineRule="exact"/>
        <w:rPr>
          <w:rFonts w:ascii="宋体" w:hAnsi="宋体" w:cs="宋体"/>
          <w:color w:val="000000"/>
          <w:szCs w:val="32"/>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pStyle w:val="2"/>
        <w:spacing w:line="400" w:lineRule="exact"/>
        <w:jc w:val="center"/>
        <w:rPr>
          <w:rFonts w:ascii="宋体" w:hAnsi="宋体" w:cs="宋体"/>
          <w:color w:val="000000"/>
          <w:szCs w:val="32"/>
        </w:rPr>
      </w:pPr>
      <w:bookmarkStart w:id="1350" w:name="_Toc29265"/>
      <w:bookmarkStart w:id="1351" w:name="_Toc201287634"/>
      <w:bookmarkStart w:id="1352" w:name="_Toc20286"/>
      <w:r>
        <w:rPr>
          <w:rFonts w:hint="eastAsia" w:ascii="宋体" w:hAnsi="宋体" w:cs="宋体"/>
          <w:color w:val="000000"/>
          <w:szCs w:val="32"/>
        </w:rPr>
        <w:t>第八章 投标文件格式</w:t>
      </w:r>
      <w:bookmarkEnd w:id="1350"/>
      <w:bookmarkEnd w:id="1351"/>
      <w:bookmarkEnd w:id="1352"/>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center"/>
        <w:rPr>
          <w:rFonts w:ascii="宋体" w:hAnsi="宋体" w:cs="宋体"/>
          <w:color w:val="000000"/>
          <w:kern w:val="0"/>
          <w:sz w:val="36"/>
          <w:szCs w:val="36"/>
        </w:rPr>
      </w:pPr>
      <w:r>
        <w:rPr>
          <w:rFonts w:hint="eastAsia" w:ascii="宋体" w:hAnsi="宋体" w:cs="宋体"/>
          <w:color w:val="000000"/>
          <w:kern w:val="0"/>
          <w:sz w:val="36"/>
          <w:szCs w:val="36"/>
        </w:rPr>
        <w:br w:type="page"/>
      </w:r>
      <w:r>
        <w:rPr>
          <w:rFonts w:hint="eastAsia" w:ascii="宋体" w:hAnsi="宋体" w:cs="宋体"/>
          <w:color w:val="000000"/>
          <w:kern w:val="0"/>
          <w:sz w:val="36"/>
          <w:szCs w:val="36"/>
        </w:rPr>
        <w:t>（项目名称）</w:t>
      </w:r>
      <w:r>
        <w:rPr>
          <w:rFonts w:hint="eastAsia" w:ascii="宋体" w:hAnsi="宋体" w:cs="宋体"/>
          <w:color w:val="000000"/>
          <w:kern w:val="0"/>
          <w:sz w:val="36"/>
          <w:szCs w:val="36"/>
          <w:lang w:val="en-US" w:eastAsia="zh-CN"/>
        </w:rPr>
        <w:t xml:space="preserve">   标段   </w:t>
      </w:r>
      <w:r>
        <w:rPr>
          <w:rFonts w:hint="eastAsia" w:ascii="宋体" w:hAnsi="宋体" w:cs="宋体"/>
          <w:color w:val="000000"/>
          <w:kern w:val="0"/>
          <w:sz w:val="36"/>
          <w:szCs w:val="36"/>
        </w:rPr>
        <w:t>施工招标</w:t>
      </w:r>
    </w:p>
    <w:p>
      <w:pPr>
        <w:autoSpaceDE w:val="0"/>
        <w:autoSpaceDN w:val="0"/>
        <w:adjustRightInd w:val="0"/>
        <w:spacing w:line="400" w:lineRule="exact"/>
        <w:jc w:val="left"/>
        <w:rPr>
          <w:rFonts w:ascii="宋体" w:hAnsi="宋体" w:cs="宋体"/>
          <w:color w:val="000000"/>
          <w:kern w:val="0"/>
          <w:sz w:val="44"/>
          <w:szCs w:val="44"/>
        </w:rPr>
      </w:pPr>
    </w:p>
    <w:p>
      <w:pPr>
        <w:autoSpaceDE w:val="0"/>
        <w:autoSpaceDN w:val="0"/>
        <w:adjustRightInd w:val="0"/>
        <w:spacing w:line="400" w:lineRule="exact"/>
        <w:jc w:val="left"/>
        <w:rPr>
          <w:rFonts w:ascii="宋体" w:hAnsi="宋体" w:cs="宋体"/>
          <w:color w:val="000000"/>
          <w:kern w:val="0"/>
          <w:sz w:val="44"/>
          <w:szCs w:val="44"/>
        </w:rPr>
      </w:pPr>
    </w:p>
    <w:p>
      <w:pPr>
        <w:autoSpaceDE w:val="0"/>
        <w:autoSpaceDN w:val="0"/>
        <w:adjustRightInd w:val="0"/>
        <w:spacing w:line="400" w:lineRule="exact"/>
        <w:jc w:val="left"/>
        <w:rPr>
          <w:rFonts w:ascii="宋体" w:hAnsi="宋体" w:cs="宋体"/>
          <w:color w:val="000000"/>
          <w:kern w:val="0"/>
          <w:sz w:val="44"/>
          <w:szCs w:val="44"/>
        </w:rPr>
      </w:pPr>
    </w:p>
    <w:p>
      <w:pPr>
        <w:autoSpaceDE w:val="0"/>
        <w:autoSpaceDN w:val="0"/>
        <w:adjustRightInd w:val="0"/>
        <w:spacing w:line="400" w:lineRule="exact"/>
        <w:jc w:val="left"/>
        <w:rPr>
          <w:rFonts w:ascii="宋体" w:hAnsi="宋体" w:cs="宋体"/>
          <w:color w:val="000000"/>
          <w:kern w:val="0"/>
          <w:sz w:val="44"/>
          <w:szCs w:val="44"/>
        </w:rPr>
      </w:pPr>
    </w:p>
    <w:p>
      <w:pPr>
        <w:autoSpaceDE w:val="0"/>
        <w:autoSpaceDN w:val="0"/>
        <w:adjustRightInd w:val="0"/>
        <w:spacing w:line="400" w:lineRule="exact"/>
        <w:jc w:val="center"/>
        <w:rPr>
          <w:rFonts w:ascii="宋体" w:hAnsi="宋体" w:cs="宋体"/>
          <w:b/>
          <w:color w:val="000000"/>
          <w:kern w:val="0"/>
          <w:sz w:val="44"/>
          <w:szCs w:val="52"/>
        </w:rPr>
      </w:pPr>
      <w:r>
        <w:rPr>
          <w:rFonts w:hint="eastAsia" w:ascii="宋体" w:hAnsi="宋体" w:cs="宋体"/>
          <w:b/>
          <w:color w:val="000000"/>
          <w:kern w:val="0"/>
          <w:sz w:val="44"/>
          <w:szCs w:val="52"/>
        </w:rPr>
        <w:t>投 标 文 件</w:t>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ind w:firstLine="1920" w:firstLineChars="800"/>
        <w:jc w:val="left"/>
        <w:rPr>
          <w:rFonts w:ascii="宋体" w:hAnsi="宋体" w:cs="宋体"/>
          <w:color w:val="000000"/>
          <w:kern w:val="0"/>
          <w:sz w:val="24"/>
        </w:rPr>
      </w:pPr>
      <w:r>
        <w:rPr>
          <w:rFonts w:hint="eastAsia" w:ascii="宋体" w:hAnsi="宋体" w:cs="宋体"/>
          <w:color w:val="000000"/>
          <w:kern w:val="0"/>
          <w:sz w:val="24"/>
        </w:rPr>
        <w:t>投标人： （盖单位章）</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1920" w:firstLineChars="800"/>
        <w:jc w:val="left"/>
        <w:rPr>
          <w:rFonts w:ascii="宋体" w:hAnsi="宋体" w:cs="宋体"/>
          <w:color w:val="000000"/>
          <w:kern w:val="0"/>
          <w:sz w:val="24"/>
        </w:rPr>
      </w:pPr>
      <w:r>
        <w:rPr>
          <w:rFonts w:hint="eastAsia" w:ascii="宋体" w:hAnsi="宋体" w:cs="宋体"/>
          <w:color w:val="000000"/>
          <w:kern w:val="0"/>
          <w:sz w:val="24"/>
        </w:rPr>
        <w:t>法定代表人或其委托代理人： （签字或盖章）</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3120" w:firstLineChars="1300"/>
        <w:jc w:val="left"/>
        <w:rPr>
          <w:rFonts w:ascii="宋体" w:hAnsi="宋体" w:cs="宋体"/>
          <w:color w:val="000000"/>
          <w:kern w:val="0"/>
          <w:sz w:val="24"/>
        </w:rPr>
      </w:pPr>
      <w:r>
        <w:rPr>
          <w:rFonts w:hint="eastAsia" w:ascii="宋体" w:hAnsi="宋体" w:cs="宋体"/>
          <w:color w:val="000000"/>
          <w:kern w:val="0"/>
          <w:sz w:val="24"/>
        </w:rPr>
        <w:t>年  月  日</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autoSpaceDE w:val="0"/>
        <w:autoSpaceDN w:val="0"/>
        <w:adjustRightInd w:val="0"/>
        <w:spacing w:line="400" w:lineRule="exact"/>
        <w:jc w:val="left"/>
        <w:rPr>
          <w:rFonts w:ascii="宋体" w:hAnsi="宋体" w:cs="宋体"/>
          <w:color w:val="000000"/>
          <w:kern w:val="0"/>
          <w:szCs w:val="28"/>
        </w:rPr>
      </w:pPr>
    </w:p>
    <w:p>
      <w:pPr>
        <w:pStyle w:val="3"/>
        <w:spacing w:before="120" w:after="120" w:line="400" w:lineRule="exact"/>
        <w:jc w:val="center"/>
        <w:rPr>
          <w:rFonts w:ascii="宋体" w:hAnsi="宋体" w:eastAsia="宋体" w:cs="宋体"/>
          <w:color w:val="000000"/>
          <w:kern w:val="0"/>
          <w:sz w:val="44"/>
          <w:szCs w:val="44"/>
        </w:rPr>
      </w:pPr>
      <w:bookmarkStart w:id="1353" w:name="_Toc288"/>
      <w:bookmarkStart w:id="1354" w:name="_Toc10483"/>
      <w:bookmarkStart w:id="1355" w:name="_Toc201287635"/>
      <w:bookmarkStart w:id="1356" w:name="_Toc423"/>
      <w:r>
        <w:rPr>
          <w:rFonts w:hint="eastAsia" w:ascii="宋体" w:hAnsi="宋体" w:eastAsia="宋体" w:cs="宋体"/>
          <w:color w:val="000000"/>
          <w:kern w:val="0"/>
          <w:sz w:val="44"/>
          <w:szCs w:val="44"/>
        </w:rPr>
        <w:t>目 录</w:t>
      </w:r>
      <w:bookmarkEnd w:id="1353"/>
      <w:bookmarkEnd w:id="1354"/>
      <w:bookmarkEnd w:id="1355"/>
      <w:bookmarkEnd w:id="1356"/>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一、投标函及投标报价表</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二、法定代表人身份证明书</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三、授权委托书</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四、投标保证金</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五、已标价工程量清单部分格式</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六、施工组织设计</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七、项目管理机构</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八、拟分包项目情况表</w:t>
      </w:r>
    </w:p>
    <w:p>
      <w:pPr>
        <w:autoSpaceDE w:val="0"/>
        <w:autoSpaceDN w:val="0"/>
        <w:adjustRightInd w:val="0"/>
        <w:spacing w:line="400" w:lineRule="exact"/>
        <w:ind w:firstLine="960" w:firstLineChars="400"/>
        <w:jc w:val="left"/>
        <w:rPr>
          <w:rFonts w:ascii="宋体" w:hAnsi="宋体" w:cs="宋体"/>
          <w:color w:val="000000"/>
          <w:kern w:val="0"/>
          <w:sz w:val="24"/>
        </w:rPr>
      </w:pPr>
      <w:r>
        <w:rPr>
          <w:rFonts w:hint="eastAsia" w:ascii="宋体" w:hAnsi="宋体" w:cs="宋体"/>
          <w:color w:val="000000"/>
          <w:kern w:val="0"/>
          <w:sz w:val="24"/>
        </w:rPr>
        <w:t>九、资格审查资料</w:t>
      </w:r>
    </w:p>
    <w:p>
      <w:pPr>
        <w:autoSpaceDE w:val="0"/>
        <w:autoSpaceDN w:val="0"/>
        <w:adjustRightInd w:val="0"/>
        <w:spacing w:line="400" w:lineRule="exact"/>
        <w:ind w:firstLine="960" w:firstLineChars="400"/>
        <w:jc w:val="left"/>
        <w:rPr>
          <w:rFonts w:hint="eastAsia" w:ascii="宋体" w:hAnsi="宋体" w:cs="宋体"/>
          <w:color w:val="000000"/>
          <w:kern w:val="0"/>
          <w:sz w:val="24"/>
          <w:lang w:val="en-US" w:eastAsia="zh-CN"/>
        </w:rPr>
      </w:pPr>
      <w:r>
        <w:rPr>
          <w:rFonts w:hint="eastAsia" w:ascii="宋体" w:hAnsi="宋体" w:cs="宋体"/>
          <w:color w:val="000000"/>
          <w:kern w:val="0"/>
          <w:sz w:val="24"/>
        </w:rPr>
        <w:t>十、</w:t>
      </w:r>
      <w:r>
        <w:rPr>
          <w:rFonts w:hint="eastAsia" w:ascii="宋体" w:hAnsi="宋体" w:cs="宋体"/>
          <w:color w:val="000000"/>
          <w:kern w:val="0"/>
          <w:sz w:val="24"/>
          <w:lang w:val="en-US" w:eastAsia="zh-CN"/>
        </w:rPr>
        <w:t>主要货物技术规格</w:t>
      </w:r>
      <w:r>
        <w:rPr>
          <w:rFonts w:hint="eastAsia" w:ascii="宋体" w:hAnsi="宋体" w:cs="宋体"/>
          <w:color w:val="000000"/>
          <w:kern w:val="0"/>
          <w:sz w:val="24"/>
        </w:rPr>
        <w:t>说明一览表</w:t>
      </w:r>
    </w:p>
    <w:p>
      <w:pPr>
        <w:autoSpaceDE w:val="0"/>
        <w:autoSpaceDN w:val="0"/>
        <w:adjustRightInd w:val="0"/>
        <w:spacing w:line="400" w:lineRule="exact"/>
        <w:ind w:firstLine="960" w:firstLineChars="400"/>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十、其他材料</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pStyle w:val="3"/>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357" w:name="_Toc201287636"/>
      <w:bookmarkStart w:id="1358" w:name="_Toc5330"/>
      <w:bookmarkStart w:id="1359" w:name="_Toc4640"/>
      <w:r>
        <w:rPr>
          <w:rFonts w:hint="eastAsia" w:ascii="宋体" w:hAnsi="宋体" w:eastAsia="宋体" w:cs="宋体"/>
          <w:color w:val="000000"/>
          <w:kern w:val="0"/>
          <w:sz w:val="28"/>
          <w:szCs w:val="28"/>
        </w:rPr>
        <w:t>一、投标函及投标报价表</w:t>
      </w:r>
      <w:bookmarkEnd w:id="1357"/>
      <w:bookmarkEnd w:id="1358"/>
      <w:bookmarkEnd w:id="1359"/>
    </w:p>
    <w:p>
      <w:pPr>
        <w:pStyle w:val="4"/>
        <w:spacing w:before="120" w:after="120" w:line="400" w:lineRule="exact"/>
        <w:jc w:val="center"/>
        <w:rPr>
          <w:rFonts w:ascii="宋体" w:hAnsi="宋体" w:cs="宋体"/>
          <w:color w:val="000000"/>
          <w:kern w:val="0"/>
          <w:sz w:val="24"/>
          <w:szCs w:val="24"/>
        </w:rPr>
      </w:pPr>
      <w:bookmarkStart w:id="1360" w:name="_Toc201287637"/>
      <w:r>
        <w:rPr>
          <w:rFonts w:hint="eastAsia" w:ascii="宋体" w:hAnsi="宋体" w:cs="宋体"/>
          <w:color w:val="000000"/>
          <w:kern w:val="0"/>
          <w:sz w:val="24"/>
          <w:szCs w:val="24"/>
        </w:rPr>
        <w:t>（一）投标函</w:t>
      </w:r>
      <w:bookmarkEnd w:id="1360"/>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（招标人名称）：</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1.我方已仔细研究了</w:t>
      </w:r>
      <w:r>
        <w:rPr>
          <w:rFonts w:hint="eastAsia" w:ascii="宋体" w:hAnsi="宋体" w:cs="宋体"/>
          <w:color w:val="000000"/>
          <w:kern w:val="0"/>
          <w:sz w:val="24"/>
          <w:u w:val="single"/>
        </w:rPr>
        <w:t>　　</w:t>
      </w:r>
      <w:r>
        <w:rPr>
          <w:rFonts w:hint="eastAsia" w:ascii="宋体" w:hAnsi="宋体" w:cs="宋体"/>
          <w:color w:val="000000"/>
          <w:kern w:val="0"/>
          <w:sz w:val="24"/>
        </w:rPr>
        <w:t>（项目名称）</w:t>
      </w:r>
      <w:r>
        <w:rPr>
          <w:rFonts w:hint="eastAsia" w:ascii="宋体" w:hAnsi="宋体" w:cs="宋体"/>
          <w:color w:val="000000"/>
          <w:kern w:val="0"/>
          <w:sz w:val="24"/>
          <w:u w:val="single"/>
        </w:rPr>
        <w:t>　　</w:t>
      </w:r>
      <w:r>
        <w:rPr>
          <w:rFonts w:hint="eastAsia" w:ascii="宋体" w:hAnsi="宋体" w:cs="宋体"/>
          <w:color w:val="000000"/>
          <w:kern w:val="0"/>
          <w:sz w:val="24"/>
        </w:rPr>
        <w:t>施工招标文件的全部内容，愿意以人民币（大写）</w:t>
      </w:r>
      <w:r>
        <w:rPr>
          <w:rFonts w:hint="eastAsia" w:ascii="宋体" w:hAnsi="宋体" w:cs="宋体"/>
          <w:color w:val="000000"/>
          <w:kern w:val="0"/>
          <w:sz w:val="24"/>
          <w:u w:val="single"/>
        </w:rPr>
        <w:t>　　</w:t>
      </w:r>
      <w:r>
        <w:rPr>
          <w:rFonts w:hint="eastAsia" w:ascii="宋体" w:hAnsi="宋体" w:cs="宋体"/>
          <w:color w:val="000000"/>
          <w:kern w:val="0"/>
          <w:sz w:val="24"/>
        </w:rPr>
        <w:t>元（¥</w:t>
      </w:r>
      <w:r>
        <w:rPr>
          <w:rFonts w:hint="eastAsia" w:ascii="宋体" w:hAnsi="宋体" w:cs="宋体"/>
          <w:color w:val="000000"/>
          <w:kern w:val="0"/>
          <w:sz w:val="24"/>
          <w:u w:val="single"/>
        </w:rPr>
        <w:t>　　</w:t>
      </w:r>
      <w:r>
        <w:rPr>
          <w:rFonts w:hint="eastAsia" w:ascii="宋体" w:hAnsi="宋体" w:cs="宋体"/>
          <w:color w:val="000000"/>
          <w:kern w:val="0"/>
          <w:sz w:val="24"/>
        </w:rPr>
        <w:t>）的投标报价，施工工期自　年　月　日至　年　月　日，计</w:t>
      </w:r>
      <w:r>
        <w:rPr>
          <w:rFonts w:hint="eastAsia" w:ascii="宋体" w:hAnsi="宋体" w:cs="宋体"/>
          <w:color w:val="000000"/>
          <w:kern w:val="0"/>
          <w:sz w:val="24"/>
          <w:u w:val="single"/>
        </w:rPr>
        <w:t>　　</w:t>
      </w:r>
      <w:r>
        <w:rPr>
          <w:rFonts w:hint="eastAsia" w:ascii="宋体" w:hAnsi="宋体" w:cs="宋体"/>
          <w:color w:val="000000"/>
          <w:kern w:val="0"/>
          <w:sz w:val="24"/>
        </w:rPr>
        <w:t>日历天，按合同约定实施和完成承包工程，修补工程中的任何缺陷，工程质量达到</w:t>
      </w:r>
      <w:r>
        <w:rPr>
          <w:rFonts w:hint="eastAsia" w:ascii="宋体" w:hAnsi="宋体" w:cs="宋体"/>
          <w:color w:val="000000"/>
          <w:kern w:val="0"/>
          <w:sz w:val="24"/>
          <w:u w:val="single"/>
        </w:rPr>
        <w:t>　　</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我方的上述投标报价中，包括：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安全文明施工费：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规费：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人工费：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设备费：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暂列金额：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暂估价：　　　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2.我方承诺在投标有效期内不修改、撤销投标文件。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3.随同本投标函提交投标保证金一份，金额为人民币（大写）</w:t>
      </w:r>
      <w:r>
        <w:rPr>
          <w:rFonts w:hint="eastAsia" w:ascii="宋体" w:hAnsi="宋体" w:cs="宋体"/>
          <w:color w:val="000000"/>
          <w:kern w:val="0"/>
          <w:sz w:val="24"/>
          <w:u w:val="single"/>
        </w:rPr>
        <w:t>　　</w:t>
      </w:r>
      <w:r>
        <w:rPr>
          <w:rFonts w:hint="eastAsia" w:ascii="宋体" w:hAnsi="宋体" w:cs="宋体"/>
          <w:color w:val="000000"/>
          <w:kern w:val="0"/>
          <w:sz w:val="24"/>
        </w:rPr>
        <w:t>元（¥</w:t>
      </w:r>
      <w:r>
        <w:rPr>
          <w:rFonts w:hint="eastAsia" w:ascii="宋体" w:hAnsi="宋体" w:cs="宋体"/>
          <w:color w:val="000000"/>
          <w:kern w:val="0"/>
          <w:sz w:val="24"/>
          <w:u w:val="single"/>
        </w:rPr>
        <w:t>　　</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4.如我方中标：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1</w:t>
      </w:r>
      <w:r>
        <w:rPr>
          <w:rFonts w:hint="eastAsia" w:ascii="宋体" w:hAnsi="宋体" w:cs="宋体"/>
          <w:color w:val="000000"/>
          <w:kern w:val="0"/>
          <w:sz w:val="24"/>
        </w:rPr>
        <w:t>）我方承诺在收到中标通知书后，在招标文件规定的期限内与你方签订合同。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）随同本投标函递交的投标函附录属于合同文件的组成部分。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3</w:t>
      </w:r>
      <w:r>
        <w:rPr>
          <w:rFonts w:hint="eastAsia" w:ascii="宋体" w:hAnsi="宋体" w:cs="宋体"/>
          <w:color w:val="000000"/>
          <w:kern w:val="0"/>
          <w:sz w:val="24"/>
        </w:rPr>
        <w:t>）我方承诺在合同约定的期限内完成并移交全部合同工程。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5.我方在此声明，所递交的投标文件及有关资料内容完整、真实和准确，且不存在第二章“投标人须知”第1.4.3 项、1.4.4项规定的任何一种情形。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 标 人： （盖单位章）</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法定代表人或其委托代理人： （签字或盖章）</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地址：                           网址：</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电话：                           传真：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邮政编码：</w:t>
      </w:r>
    </w:p>
    <w:p>
      <w:pPr>
        <w:autoSpaceDE w:val="0"/>
        <w:autoSpaceDN w:val="0"/>
        <w:adjustRightInd w:val="0"/>
        <w:spacing w:line="400" w:lineRule="exact"/>
        <w:ind w:firstLine="5040" w:firstLineChars="2100"/>
        <w:jc w:val="left"/>
        <w:rPr>
          <w:rFonts w:ascii="宋体" w:hAnsi="宋体" w:cs="宋体"/>
          <w:color w:val="000000"/>
          <w:kern w:val="0"/>
          <w:sz w:val="24"/>
        </w:rPr>
      </w:pPr>
      <w:r>
        <w:rPr>
          <w:rFonts w:hint="eastAsia" w:ascii="宋体" w:hAnsi="宋体" w:cs="宋体"/>
          <w:color w:val="000000"/>
          <w:kern w:val="0"/>
          <w:sz w:val="24"/>
        </w:rPr>
        <w:t>年　 月　　 日</w:t>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br w:type="page"/>
      </w:r>
      <w:bookmarkStart w:id="1361" w:name="_Toc201287638"/>
      <w:r>
        <w:rPr>
          <w:rFonts w:hint="eastAsia" w:ascii="宋体" w:hAnsi="宋体" w:cs="宋体"/>
          <w:color w:val="000000"/>
          <w:kern w:val="0"/>
          <w:sz w:val="24"/>
          <w:szCs w:val="24"/>
        </w:rPr>
        <w:t>（二）投标报价表</w:t>
      </w:r>
      <w:bookmarkEnd w:id="1361"/>
    </w:p>
    <w:p>
      <w:pPr>
        <w:spacing w:line="400" w:lineRule="exact"/>
        <w:rPr>
          <w:rFonts w:ascii="宋体" w:hAnsi="宋体" w:cs="宋体"/>
          <w:color w:val="000000"/>
        </w:rPr>
      </w:pPr>
      <w:r>
        <w:rPr>
          <w:rFonts w:hint="eastAsia" w:ascii="宋体" w:hAnsi="宋体" w:cs="宋体"/>
          <w:color w:val="000000"/>
        </w:rPr>
        <w:t>投标人名称（盖章）：                             投标日期：    年　月　日</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309"/>
        <w:gridCol w:w="2170"/>
        <w:gridCol w:w="713"/>
        <w:gridCol w:w="8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427"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序号</w:t>
            </w:r>
          </w:p>
        </w:tc>
        <w:tc>
          <w:tcPr>
            <w:tcW w:w="3309"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项目名称</w:t>
            </w:r>
          </w:p>
        </w:tc>
        <w:tc>
          <w:tcPr>
            <w:tcW w:w="2170"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投标报价</w:t>
            </w:r>
          </w:p>
          <w:p>
            <w:pPr>
              <w:spacing w:line="400" w:lineRule="exact"/>
              <w:jc w:val="center"/>
              <w:rPr>
                <w:rFonts w:ascii="宋体" w:hAnsi="宋体" w:cs="宋体"/>
                <w:bCs/>
                <w:color w:val="000000"/>
                <w:szCs w:val="21"/>
              </w:rPr>
            </w:pPr>
            <w:r>
              <w:rPr>
                <w:rFonts w:hint="eastAsia" w:ascii="宋体" w:hAnsi="宋体" w:cs="宋体"/>
                <w:bCs/>
                <w:color w:val="000000"/>
                <w:szCs w:val="21"/>
              </w:rPr>
              <w:t>（元）</w:t>
            </w:r>
          </w:p>
        </w:tc>
        <w:tc>
          <w:tcPr>
            <w:tcW w:w="713"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工程</w:t>
            </w:r>
          </w:p>
          <w:p>
            <w:pPr>
              <w:spacing w:line="400" w:lineRule="exact"/>
              <w:jc w:val="center"/>
              <w:rPr>
                <w:rFonts w:ascii="宋体" w:hAnsi="宋体" w:cs="宋体"/>
                <w:bCs/>
                <w:color w:val="000000"/>
                <w:szCs w:val="21"/>
              </w:rPr>
            </w:pPr>
            <w:r>
              <w:rPr>
                <w:rFonts w:hint="eastAsia" w:ascii="宋体" w:hAnsi="宋体" w:cs="宋体"/>
                <w:bCs/>
                <w:color w:val="000000"/>
                <w:szCs w:val="21"/>
              </w:rPr>
              <w:t>质量</w:t>
            </w:r>
          </w:p>
        </w:tc>
        <w:tc>
          <w:tcPr>
            <w:tcW w:w="84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开工</w:t>
            </w:r>
          </w:p>
          <w:p>
            <w:pPr>
              <w:spacing w:line="400" w:lineRule="exact"/>
              <w:jc w:val="center"/>
              <w:rPr>
                <w:rFonts w:ascii="宋体" w:hAnsi="宋体" w:cs="宋体"/>
                <w:bCs/>
                <w:color w:val="000000"/>
                <w:szCs w:val="21"/>
              </w:rPr>
            </w:pPr>
            <w:r>
              <w:rPr>
                <w:rFonts w:hint="eastAsia" w:ascii="宋体" w:hAnsi="宋体" w:cs="宋体"/>
                <w:bCs/>
                <w:color w:val="000000"/>
                <w:szCs w:val="21"/>
              </w:rPr>
              <w:t>日期</w:t>
            </w:r>
          </w:p>
        </w:tc>
        <w:tc>
          <w:tcPr>
            <w:tcW w:w="849"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竣工</w:t>
            </w:r>
          </w:p>
          <w:p>
            <w:pPr>
              <w:spacing w:line="400" w:lineRule="exact"/>
              <w:jc w:val="center"/>
              <w:rPr>
                <w:rFonts w:ascii="宋体" w:hAnsi="宋体" w:cs="宋体"/>
                <w:color w:val="000000"/>
                <w:szCs w:val="21"/>
              </w:rPr>
            </w:pPr>
            <w:r>
              <w:rPr>
                <w:rFonts w:hint="eastAsia" w:ascii="宋体" w:hAnsi="宋体" w:cs="宋体"/>
                <w:bCs/>
                <w:color w:val="00000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27" w:type="dxa"/>
            <w:vAlign w:val="center"/>
          </w:tcPr>
          <w:p>
            <w:pPr>
              <w:pStyle w:val="29"/>
              <w:spacing w:line="400" w:lineRule="exact"/>
              <w:rPr>
                <w:rFonts w:ascii="宋体" w:hAnsi="宋体" w:cs="宋体"/>
                <w:color w:val="000000"/>
                <w:sz w:val="21"/>
                <w:szCs w:val="21"/>
              </w:rPr>
            </w:pPr>
            <w:r>
              <w:rPr>
                <w:rFonts w:hint="eastAsia" w:ascii="宋体" w:hAnsi="宋体" w:cs="宋体"/>
                <w:color w:val="000000"/>
                <w:sz w:val="21"/>
                <w:szCs w:val="21"/>
              </w:rPr>
              <w:t>1</w:t>
            </w:r>
          </w:p>
        </w:tc>
        <w:tc>
          <w:tcPr>
            <w:tcW w:w="3309" w:type="dxa"/>
            <w:vAlign w:val="center"/>
          </w:tcPr>
          <w:p>
            <w:pPr>
              <w:spacing w:line="40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电力施工</w:t>
            </w:r>
          </w:p>
        </w:tc>
        <w:tc>
          <w:tcPr>
            <w:tcW w:w="2170" w:type="dxa"/>
            <w:vAlign w:val="center"/>
          </w:tcPr>
          <w:p>
            <w:pPr>
              <w:spacing w:line="400" w:lineRule="exact"/>
              <w:rPr>
                <w:rFonts w:ascii="宋体" w:hAnsi="宋体" w:cs="宋体"/>
                <w:color w:val="000000"/>
                <w:szCs w:val="21"/>
              </w:rPr>
            </w:pPr>
          </w:p>
        </w:tc>
        <w:tc>
          <w:tcPr>
            <w:tcW w:w="713" w:type="dxa"/>
            <w:vMerge w:val="restart"/>
            <w:vAlign w:val="center"/>
          </w:tcPr>
          <w:p>
            <w:pPr>
              <w:spacing w:line="400" w:lineRule="exact"/>
              <w:rPr>
                <w:rFonts w:ascii="宋体" w:hAnsi="宋体" w:cs="宋体"/>
                <w:color w:val="000000"/>
                <w:szCs w:val="21"/>
              </w:rPr>
            </w:pPr>
          </w:p>
        </w:tc>
        <w:tc>
          <w:tcPr>
            <w:tcW w:w="848" w:type="dxa"/>
            <w:vMerge w:val="restart"/>
            <w:vAlign w:val="center"/>
          </w:tcPr>
          <w:p>
            <w:pPr>
              <w:spacing w:line="400" w:lineRule="exact"/>
              <w:rPr>
                <w:rFonts w:ascii="宋体" w:hAnsi="宋体" w:cs="宋体"/>
                <w:color w:val="000000"/>
                <w:szCs w:val="21"/>
              </w:rPr>
            </w:pPr>
          </w:p>
        </w:tc>
        <w:tc>
          <w:tcPr>
            <w:tcW w:w="849" w:type="dxa"/>
            <w:vMerge w:val="restart"/>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27"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3309" w:type="dxa"/>
            <w:vAlign w:val="center"/>
          </w:tcPr>
          <w:p>
            <w:pPr>
              <w:spacing w:line="40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安防监控系统</w:t>
            </w:r>
          </w:p>
        </w:tc>
        <w:tc>
          <w:tcPr>
            <w:tcW w:w="2170" w:type="dxa"/>
            <w:vAlign w:val="center"/>
          </w:tcPr>
          <w:p>
            <w:pPr>
              <w:spacing w:line="400" w:lineRule="exact"/>
              <w:rPr>
                <w:rFonts w:ascii="宋体" w:hAnsi="宋体" w:cs="宋体"/>
                <w:color w:val="000000"/>
                <w:szCs w:val="21"/>
              </w:rPr>
            </w:pPr>
          </w:p>
        </w:tc>
        <w:tc>
          <w:tcPr>
            <w:tcW w:w="713" w:type="dxa"/>
            <w:vMerge w:val="continue"/>
            <w:vAlign w:val="center"/>
          </w:tcPr>
          <w:p>
            <w:pPr>
              <w:spacing w:line="400" w:lineRule="exact"/>
              <w:rPr>
                <w:rFonts w:ascii="宋体" w:hAnsi="宋体" w:cs="宋体"/>
                <w:color w:val="000000"/>
                <w:szCs w:val="21"/>
              </w:rPr>
            </w:pPr>
          </w:p>
        </w:tc>
        <w:tc>
          <w:tcPr>
            <w:tcW w:w="848" w:type="dxa"/>
            <w:vMerge w:val="continue"/>
            <w:vAlign w:val="center"/>
          </w:tcPr>
          <w:p>
            <w:pPr>
              <w:spacing w:line="400" w:lineRule="exact"/>
              <w:rPr>
                <w:rFonts w:ascii="宋体" w:hAnsi="宋体" w:cs="宋体"/>
                <w:color w:val="000000"/>
                <w:szCs w:val="21"/>
              </w:rPr>
            </w:pPr>
          </w:p>
        </w:tc>
        <w:tc>
          <w:tcPr>
            <w:tcW w:w="849" w:type="dxa"/>
            <w:vMerge w:val="continue"/>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27"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3309" w:type="dxa"/>
            <w:vAlign w:val="center"/>
          </w:tcPr>
          <w:p>
            <w:pPr>
              <w:spacing w:line="40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系统建设、运营及维护</w:t>
            </w:r>
          </w:p>
        </w:tc>
        <w:tc>
          <w:tcPr>
            <w:tcW w:w="2170" w:type="dxa"/>
            <w:vAlign w:val="center"/>
          </w:tcPr>
          <w:p>
            <w:pPr>
              <w:spacing w:line="400" w:lineRule="exact"/>
              <w:rPr>
                <w:rFonts w:ascii="宋体" w:hAnsi="宋体" w:cs="宋体"/>
                <w:color w:val="000000"/>
                <w:szCs w:val="21"/>
              </w:rPr>
            </w:pPr>
          </w:p>
        </w:tc>
        <w:tc>
          <w:tcPr>
            <w:tcW w:w="713" w:type="dxa"/>
            <w:vMerge w:val="continue"/>
            <w:vAlign w:val="center"/>
          </w:tcPr>
          <w:p>
            <w:pPr>
              <w:spacing w:line="400" w:lineRule="exact"/>
              <w:rPr>
                <w:rFonts w:ascii="宋体" w:hAnsi="宋体" w:cs="宋体"/>
                <w:color w:val="000000"/>
                <w:szCs w:val="21"/>
              </w:rPr>
            </w:pPr>
          </w:p>
        </w:tc>
        <w:tc>
          <w:tcPr>
            <w:tcW w:w="848" w:type="dxa"/>
            <w:vMerge w:val="continue"/>
            <w:vAlign w:val="center"/>
          </w:tcPr>
          <w:p>
            <w:pPr>
              <w:spacing w:line="400" w:lineRule="exact"/>
              <w:rPr>
                <w:rFonts w:ascii="宋体" w:hAnsi="宋体" w:cs="宋体"/>
                <w:color w:val="000000"/>
                <w:szCs w:val="21"/>
              </w:rPr>
            </w:pPr>
          </w:p>
        </w:tc>
        <w:tc>
          <w:tcPr>
            <w:tcW w:w="849" w:type="dxa"/>
            <w:vMerge w:val="continue"/>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27"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3309" w:type="dxa"/>
            <w:vAlign w:val="center"/>
          </w:tcPr>
          <w:p>
            <w:pPr>
              <w:spacing w:line="400" w:lineRule="exact"/>
              <w:rPr>
                <w:rFonts w:ascii="宋体" w:hAnsi="宋体" w:cs="宋体"/>
                <w:color w:val="000000"/>
                <w:szCs w:val="21"/>
              </w:rPr>
            </w:pPr>
          </w:p>
        </w:tc>
        <w:tc>
          <w:tcPr>
            <w:tcW w:w="2170" w:type="dxa"/>
            <w:vAlign w:val="center"/>
          </w:tcPr>
          <w:p>
            <w:pPr>
              <w:spacing w:line="400" w:lineRule="exact"/>
              <w:rPr>
                <w:rFonts w:ascii="宋体" w:hAnsi="宋体" w:cs="宋体"/>
                <w:color w:val="000000"/>
                <w:szCs w:val="21"/>
              </w:rPr>
            </w:pPr>
          </w:p>
        </w:tc>
        <w:tc>
          <w:tcPr>
            <w:tcW w:w="713" w:type="dxa"/>
            <w:vMerge w:val="continue"/>
            <w:vAlign w:val="center"/>
          </w:tcPr>
          <w:p>
            <w:pPr>
              <w:spacing w:line="400" w:lineRule="exact"/>
              <w:rPr>
                <w:rFonts w:ascii="宋体" w:hAnsi="宋体" w:cs="宋体"/>
                <w:color w:val="000000"/>
                <w:szCs w:val="21"/>
              </w:rPr>
            </w:pPr>
          </w:p>
        </w:tc>
        <w:tc>
          <w:tcPr>
            <w:tcW w:w="848" w:type="dxa"/>
            <w:vMerge w:val="continue"/>
            <w:vAlign w:val="center"/>
          </w:tcPr>
          <w:p>
            <w:pPr>
              <w:spacing w:line="400" w:lineRule="exact"/>
              <w:rPr>
                <w:rFonts w:ascii="宋体" w:hAnsi="宋体" w:cs="宋体"/>
                <w:color w:val="000000"/>
                <w:szCs w:val="21"/>
              </w:rPr>
            </w:pPr>
          </w:p>
        </w:tc>
        <w:tc>
          <w:tcPr>
            <w:tcW w:w="849" w:type="dxa"/>
            <w:vMerge w:val="continue"/>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36" w:type="dxa"/>
            <w:gridSpan w:val="2"/>
            <w:vAlign w:val="center"/>
          </w:tcPr>
          <w:p>
            <w:pPr>
              <w:pStyle w:val="29"/>
              <w:spacing w:line="400" w:lineRule="exact"/>
              <w:rPr>
                <w:rFonts w:ascii="宋体" w:hAnsi="宋体" w:cs="宋体"/>
                <w:color w:val="000000"/>
                <w:sz w:val="21"/>
                <w:szCs w:val="21"/>
              </w:rPr>
            </w:pPr>
            <w:r>
              <w:rPr>
                <w:rFonts w:hint="eastAsia" w:ascii="宋体" w:hAnsi="宋体" w:cs="宋体"/>
                <w:color w:val="000000"/>
                <w:sz w:val="21"/>
                <w:szCs w:val="21"/>
              </w:rPr>
              <w:t>合计</w:t>
            </w:r>
          </w:p>
        </w:tc>
        <w:tc>
          <w:tcPr>
            <w:tcW w:w="2170" w:type="dxa"/>
            <w:vAlign w:val="center"/>
          </w:tcPr>
          <w:p>
            <w:pPr>
              <w:spacing w:line="400" w:lineRule="exact"/>
              <w:rPr>
                <w:rFonts w:ascii="宋体" w:hAnsi="宋体" w:cs="宋体"/>
                <w:color w:val="000000"/>
                <w:szCs w:val="21"/>
              </w:rPr>
            </w:pPr>
          </w:p>
        </w:tc>
        <w:tc>
          <w:tcPr>
            <w:tcW w:w="713" w:type="dxa"/>
            <w:vMerge w:val="continue"/>
            <w:vAlign w:val="center"/>
          </w:tcPr>
          <w:p>
            <w:pPr>
              <w:spacing w:line="400" w:lineRule="exact"/>
              <w:rPr>
                <w:rFonts w:ascii="宋体" w:hAnsi="宋体" w:cs="宋体"/>
                <w:color w:val="000000"/>
                <w:szCs w:val="21"/>
              </w:rPr>
            </w:pPr>
          </w:p>
        </w:tc>
        <w:tc>
          <w:tcPr>
            <w:tcW w:w="848" w:type="dxa"/>
            <w:vMerge w:val="continue"/>
            <w:vAlign w:val="center"/>
          </w:tcPr>
          <w:p>
            <w:pPr>
              <w:spacing w:line="400" w:lineRule="exact"/>
              <w:rPr>
                <w:rFonts w:ascii="宋体" w:hAnsi="宋体" w:cs="宋体"/>
                <w:color w:val="000000"/>
                <w:szCs w:val="21"/>
              </w:rPr>
            </w:pPr>
          </w:p>
        </w:tc>
        <w:tc>
          <w:tcPr>
            <w:tcW w:w="849" w:type="dxa"/>
            <w:vMerge w:val="continue"/>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316" w:type="dxa"/>
            <w:gridSpan w:val="6"/>
            <w:vAlign w:val="center"/>
          </w:tcPr>
          <w:p>
            <w:pPr>
              <w:spacing w:line="400" w:lineRule="exact"/>
              <w:rPr>
                <w:rFonts w:ascii="宋体" w:hAnsi="宋体" w:cs="宋体"/>
                <w:color w:val="000000"/>
                <w:szCs w:val="21"/>
              </w:rPr>
            </w:pPr>
            <w:r>
              <w:rPr>
                <w:rFonts w:hint="eastAsia" w:ascii="宋体" w:hAnsi="宋体" w:cs="宋体"/>
                <w:color w:val="000000"/>
                <w:szCs w:val="21"/>
              </w:rPr>
              <w:t>投标总价大写（人民币）：</w:t>
            </w:r>
          </w:p>
        </w:tc>
      </w:tr>
    </w:tbl>
    <w:p>
      <w:pPr>
        <w:spacing w:line="400" w:lineRule="exact"/>
        <w:rPr>
          <w:rFonts w:ascii="宋体" w:hAnsi="宋体" w:cs="宋体"/>
          <w:color w:val="000000"/>
          <w:szCs w:val="21"/>
        </w:rPr>
      </w:pPr>
      <w:r>
        <w:rPr>
          <w:rFonts w:hint="eastAsia" w:ascii="宋体" w:hAnsi="宋体" w:cs="宋体"/>
          <w:b/>
          <w:color w:val="000000"/>
          <w:szCs w:val="21"/>
        </w:rPr>
        <w:t>注：</w:t>
      </w:r>
      <w:r>
        <w:rPr>
          <w:rFonts w:hint="eastAsia" w:ascii="宋体" w:hAnsi="宋体" w:cs="宋体"/>
          <w:color w:val="000000"/>
          <w:szCs w:val="21"/>
        </w:rPr>
        <w:t>一、投标报价应与已标价工程清单中“</w:t>
      </w:r>
      <w:r>
        <w:rPr>
          <w:rFonts w:hint="eastAsia" w:ascii="宋体" w:hAnsi="宋体" w:cs="宋体"/>
          <w:color w:val="000000"/>
          <w:kern w:val="0"/>
          <w:szCs w:val="21"/>
        </w:rPr>
        <w:t>投标总报价</w:t>
      </w:r>
      <w:r>
        <w:rPr>
          <w:rFonts w:hint="eastAsia" w:ascii="宋体" w:hAnsi="宋体" w:cs="宋体"/>
          <w:color w:val="000000"/>
          <w:szCs w:val="21"/>
        </w:rPr>
        <w:t>”的金额一致。</w:t>
      </w:r>
    </w:p>
    <w:p>
      <w:pPr>
        <w:spacing w:line="400" w:lineRule="exact"/>
        <w:ind w:firstLine="411" w:firstLineChars="196"/>
        <w:rPr>
          <w:rFonts w:ascii="宋体" w:hAnsi="宋体" w:cs="宋体"/>
          <w:color w:val="000000"/>
        </w:rPr>
      </w:pPr>
      <w:r>
        <w:rPr>
          <w:rFonts w:hint="eastAsia" w:ascii="宋体" w:hAnsi="宋体" w:cs="宋体"/>
          <w:color w:val="000000"/>
          <w:szCs w:val="21"/>
        </w:rPr>
        <w:t>二、投标报价中含：1、</w:t>
      </w:r>
      <w:r>
        <w:rPr>
          <w:rFonts w:hint="eastAsia" w:ascii="宋体" w:hAnsi="宋体" w:cs="宋体"/>
          <w:color w:val="000000"/>
        </w:rPr>
        <w:t>安全防护、文明施工措施费，合计人民币：       元；</w:t>
      </w:r>
    </w:p>
    <w:p>
      <w:pPr>
        <w:spacing w:line="400" w:lineRule="exact"/>
        <w:ind w:firstLine="2358" w:firstLineChars="1123"/>
        <w:rPr>
          <w:rFonts w:ascii="宋体" w:hAnsi="宋体" w:cs="宋体"/>
          <w:color w:val="000000"/>
        </w:rPr>
      </w:pPr>
      <w:r>
        <w:rPr>
          <w:rFonts w:hint="eastAsia" w:ascii="宋体" w:hAnsi="宋体" w:cs="宋体"/>
          <w:color w:val="000000"/>
        </w:rPr>
        <w:t>2、人工费合计人民币：          元</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spacing w:line="400" w:lineRule="exact"/>
        <w:jc w:val="center"/>
        <w:rPr>
          <w:rFonts w:ascii="宋体" w:hAnsi="宋体" w:cs="宋体"/>
          <w:color w:val="000000"/>
        </w:rPr>
      </w:pPr>
      <w:r>
        <w:rPr>
          <w:rFonts w:hint="eastAsia" w:ascii="宋体" w:hAnsi="宋体" w:cs="宋体"/>
          <w:color w:val="000000"/>
        </w:rPr>
        <w:t>投标函附录</w:t>
      </w:r>
    </w:p>
    <w:tbl>
      <w:tblPr>
        <w:tblStyle w:val="38"/>
        <w:tblW w:w="82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60"/>
        <w:gridCol w:w="2267"/>
        <w:gridCol w:w="220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条款名称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合同条款号</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约定内容</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项目经理</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1.1.2.4</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u w:val="single"/>
              </w:rPr>
            </w:pPr>
            <w:r>
              <w:rPr>
                <w:rFonts w:hint="eastAsia" w:ascii="宋体" w:hAnsi="宋体" w:cs="宋体"/>
                <w:color w:val="000000"/>
                <w:szCs w:val="21"/>
              </w:rPr>
              <w:t>姓名：</w:t>
            </w: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工期</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1.1.4.3</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u w:val="single"/>
              </w:rPr>
            </w:pPr>
            <w:r>
              <w:rPr>
                <w:rFonts w:hint="eastAsia" w:ascii="宋体" w:hAnsi="宋体" w:cs="宋体"/>
                <w:color w:val="000000"/>
                <w:szCs w:val="21"/>
              </w:rPr>
              <w:t>天数:</w:t>
            </w:r>
            <w:r>
              <w:rPr>
                <w:rFonts w:hint="eastAsia" w:ascii="宋体" w:hAnsi="宋体" w:cs="宋体"/>
                <w:color w:val="000000"/>
                <w:szCs w:val="21"/>
                <w:u w:val="single"/>
              </w:rPr>
              <w:t xml:space="preserve">         </w:t>
            </w:r>
            <w:r>
              <w:rPr>
                <w:rFonts w:hint="eastAsia" w:ascii="宋体" w:hAnsi="宋体" w:cs="宋体"/>
                <w:color w:val="000000"/>
                <w:szCs w:val="21"/>
              </w:rPr>
              <w:t>日历天</w:t>
            </w: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缺陷责任期</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1.1.4.5</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分包</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4.3.4</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价格调整的差额计算</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16.1.1</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22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w:t>
            </w:r>
          </w:p>
        </w:tc>
        <w:tc>
          <w:tcPr>
            <w:tcW w:w="22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22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c>
          <w:tcPr>
            <w:tcW w:w="9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p>
        </w:tc>
      </w:tr>
    </w:tbl>
    <w:p>
      <w:pPr>
        <w:spacing w:line="400" w:lineRule="exact"/>
        <w:rPr>
          <w:rFonts w:ascii="宋体" w:hAnsi="宋体" w:cs="宋体"/>
          <w:color w:val="000000"/>
          <w:szCs w:val="21"/>
        </w:rPr>
      </w:pPr>
    </w:p>
    <w:p>
      <w:pPr>
        <w:autoSpaceDE w:val="0"/>
        <w:autoSpaceDN w:val="0"/>
        <w:adjustRightInd w:val="0"/>
        <w:spacing w:line="400" w:lineRule="exact"/>
        <w:jc w:val="left"/>
        <w:rPr>
          <w:rFonts w:ascii="宋体" w:hAnsi="宋体" w:cs="宋体"/>
          <w:color w:val="000000"/>
          <w:kern w:val="0"/>
          <w:sz w:val="24"/>
        </w:rPr>
      </w:pPr>
    </w:p>
    <w:p>
      <w:pPr>
        <w:pStyle w:val="36"/>
        <w:spacing w:before="0" w:after="0" w:line="360" w:lineRule="auto"/>
        <w:jc w:val="left"/>
        <w:outlineLvl w:val="1"/>
        <w:rPr>
          <w:rFonts w:hint="default" w:ascii="宋体" w:hAnsi="宋体" w:eastAsia="宋体" w:cs="宋体"/>
          <w:color w:val="000000"/>
          <w:lang w:val="en-US" w:eastAsia="zh-CN"/>
        </w:rPr>
      </w:pPr>
      <w:r>
        <w:rPr>
          <w:rFonts w:hint="eastAsia" w:ascii="宋体" w:hAnsi="宋体" w:eastAsia="宋体" w:cs="宋体"/>
          <w:color w:val="000000"/>
          <w:kern w:val="0"/>
          <w:szCs w:val="28"/>
        </w:rPr>
        <w:br w:type="page"/>
      </w:r>
      <w:bookmarkStart w:id="1362" w:name="_Toc2770"/>
      <w:bookmarkStart w:id="1363" w:name="_Toc201287639"/>
      <w:bookmarkStart w:id="1364" w:name="_Toc31495"/>
      <w:r>
        <w:rPr>
          <w:rFonts w:hint="eastAsia" w:ascii="宋体" w:hAnsi="宋体" w:eastAsia="宋体" w:cs="宋体"/>
          <w:color w:val="000000"/>
          <w:kern w:val="0"/>
          <w:sz w:val="28"/>
          <w:szCs w:val="28"/>
        </w:rPr>
        <w:t>二、</w:t>
      </w:r>
      <w:bookmarkEnd w:id="1362"/>
      <w:bookmarkEnd w:id="1363"/>
      <w:r>
        <w:rPr>
          <w:rFonts w:hint="eastAsia" w:ascii="宋体" w:hAnsi="宋体" w:cs="宋体"/>
          <w:color w:val="000000"/>
          <w:sz w:val="30"/>
          <w:szCs w:val="30"/>
        </w:rPr>
        <w:t>法定代表人证明书</w:t>
      </w:r>
      <w:r>
        <w:rPr>
          <w:rFonts w:hint="eastAsia" w:ascii="宋体" w:hAnsi="宋体" w:cs="宋体"/>
          <w:color w:val="000000"/>
          <w:sz w:val="30"/>
          <w:szCs w:val="30"/>
          <w:lang w:val="en-US" w:eastAsia="zh-CN"/>
        </w:rPr>
        <w:t>及授权委托书</w:t>
      </w:r>
      <w:bookmarkEnd w:id="136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both"/>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en-US" w:eastAsia="zh-CN"/>
        </w:rPr>
        <w:t>1.</w:t>
      </w:r>
      <w:r>
        <w:rPr>
          <w:rFonts w:hint="eastAsia" w:ascii="宋体" w:hAnsi="宋体" w:cs="宋体"/>
          <w:b/>
          <w:bCs/>
          <w:color w:val="000000"/>
          <w:kern w:val="0"/>
          <w:sz w:val="28"/>
          <w:szCs w:val="28"/>
          <w:lang w:val="zh-CN"/>
        </w:rPr>
        <w:t>法定代表人证明书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采购人或者采购代理机构</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jc w:val="both"/>
        <w:rPr>
          <w:rFonts w:hint="default"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注：若为总公司投标须提供此证明，若为分公司投标无需提供此证明。</w:t>
      </w:r>
    </w:p>
    <w:p>
      <w:pPr>
        <w:autoSpaceDE w:val="0"/>
        <w:autoSpaceDN w:val="0"/>
        <w:spacing w:line="360" w:lineRule="auto"/>
        <w:jc w:val="both"/>
        <w:rPr>
          <w:rFonts w:hint="eastAsia" w:ascii="宋体" w:hAnsi="宋体" w:cs="宋体"/>
          <w:b/>
          <w:bCs/>
          <w:color w:val="000000"/>
          <w:kern w:val="0"/>
          <w:lang w:val="zh-CN"/>
        </w:rPr>
      </w:pPr>
    </w:p>
    <w:p>
      <w:pPr>
        <w:pStyle w:val="36"/>
        <w:spacing w:before="0" w:after="0" w:line="360" w:lineRule="auto"/>
        <w:jc w:val="left"/>
        <w:outlineLvl w:val="1"/>
        <w:rPr>
          <w:rFonts w:hint="eastAsia" w:ascii="宋体" w:hAnsi="宋体" w:cs="宋体"/>
          <w:color w:val="000000"/>
        </w:rPr>
      </w:pPr>
      <w:r>
        <w:rPr>
          <w:rFonts w:hint="eastAsia" w:ascii="宋体" w:hAnsi="宋体" w:cs="宋体"/>
          <w:color w:val="000000"/>
          <w:lang w:val="zh-CN"/>
        </w:rPr>
        <w:br w:type="page"/>
      </w:r>
      <w:bookmarkStart w:id="1365" w:name="_Toc32020"/>
      <w:bookmarkStart w:id="1366" w:name="_Toc515908211"/>
      <w:r>
        <w:rPr>
          <w:rFonts w:hint="eastAsia" w:ascii="宋体" w:hAnsi="宋体" w:cs="宋体"/>
          <w:color w:val="000000"/>
          <w:kern w:val="0"/>
          <w:sz w:val="30"/>
          <w:szCs w:val="30"/>
          <w:lang w:val="en-US" w:eastAsia="zh-CN"/>
        </w:rPr>
        <w:t>2.</w:t>
      </w:r>
      <w:r>
        <w:rPr>
          <w:rFonts w:hint="eastAsia" w:ascii="宋体" w:hAnsi="宋体" w:cs="宋体"/>
          <w:color w:val="000000"/>
          <w:sz w:val="30"/>
          <w:szCs w:val="30"/>
          <w:lang w:val="en-US" w:eastAsia="zh-CN"/>
        </w:rPr>
        <w:t>分公司负责</w:t>
      </w:r>
      <w:r>
        <w:rPr>
          <w:rFonts w:hint="eastAsia" w:ascii="宋体" w:hAnsi="宋体" w:cs="宋体"/>
          <w:color w:val="000000"/>
          <w:sz w:val="30"/>
          <w:szCs w:val="30"/>
        </w:rPr>
        <w:t>人证明书</w:t>
      </w:r>
      <w:bookmarkEnd w:id="1365"/>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en-US" w:eastAsia="zh-CN"/>
        </w:rPr>
        <w:t>分公司负责人</w:t>
      </w:r>
      <w:r>
        <w:rPr>
          <w:rFonts w:hint="eastAsia" w:ascii="宋体" w:hAnsi="宋体" w:cs="宋体"/>
          <w:b/>
          <w:bCs/>
          <w:color w:val="000000"/>
          <w:kern w:val="0"/>
          <w:sz w:val="28"/>
          <w:szCs w:val="28"/>
          <w:lang w:val="zh-CN"/>
        </w:rPr>
        <w:t>证明书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采购人或者采购代理机构</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w:t>
      </w:r>
      <w:r>
        <w:rPr>
          <w:rFonts w:hint="eastAsia" w:ascii="宋体" w:hAnsi="宋体" w:cs="宋体"/>
          <w:color w:val="000000"/>
          <w:kern w:val="0"/>
          <w:u w:val="single"/>
          <w:lang w:val="en-US" w:eastAsia="zh-CN"/>
        </w:rPr>
        <w:t>分公司负责人</w:t>
      </w:r>
      <w:r>
        <w:rPr>
          <w:rFonts w:hint="eastAsia" w:ascii="宋体" w:hAnsi="宋体" w:cs="宋体"/>
          <w:color w:val="000000"/>
          <w:kern w:val="0"/>
          <w:u w:val="single"/>
          <w:lang w:val="zh-CN"/>
        </w:rPr>
        <w:t>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w:t>
      </w:r>
      <w:r>
        <w:rPr>
          <w:rFonts w:hint="eastAsia" w:ascii="宋体" w:hAnsi="宋体" w:cs="宋体"/>
          <w:color w:val="000000"/>
          <w:kern w:val="0"/>
          <w:lang w:val="en-US" w:eastAsia="zh-CN"/>
        </w:rPr>
        <w:t>分公司负责</w:t>
      </w:r>
      <w:r>
        <w:rPr>
          <w:rFonts w:hint="eastAsia" w:ascii="宋体" w:hAnsi="宋体" w:cs="宋体"/>
          <w:color w:val="000000"/>
          <w:kern w:val="0"/>
          <w:lang w:val="zh-CN"/>
        </w:rPr>
        <w:t>人，特此证明。</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en-US" w:eastAsia="zh-CN"/>
        </w:rPr>
        <w:t>分公司负责</w:t>
      </w:r>
      <w:r>
        <w:rPr>
          <w:rFonts w:hint="eastAsia" w:ascii="宋体" w:hAnsi="宋体" w:cs="宋体"/>
          <w:color w:val="000000"/>
          <w:kern w:val="0"/>
          <w:lang w:val="zh-CN"/>
        </w:rPr>
        <w:t>人基本情况：</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w:t>
      </w:r>
      <w:r>
        <w:rPr>
          <w:rFonts w:hint="eastAsia" w:ascii="宋体" w:hAnsi="宋体" w:cs="宋体"/>
          <w:color w:val="000000"/>
          <w:kern w:val="0"/>
          <w:lang w:val="en-US" w:eastAsia="zh-CN"/>
        </w:rPr>
        <w:t>分公司负责</w:t>
      </w:r>
      <w:r>
        <w:rPr>
          <w:rFonts w:hint="eastAsia" w:ascii="宋体" w:hAnsi="宋体" w:cs="宋体"/>
          <w:color w:val="000000"/>
          <w:kern w:val="0"/>
          <w:lang w:val="zh-CN"/>
        </w:rPr>
        <w:t>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36"/>
        <w:spacing w:before="0" w:after="0" w:line="360" w:lineRule="auto"/>
        <w:jc w:val="left"/>
        <w:outlineLvl w:val="1"/>
        <w:rPr>
          <w:rFonts w:hint="eastAsia" w:ascii="宋体" w:hAnsi="宋体" w:cs="宋体"/>
          <w:color w:val="000000"/>
          <w:sz w:val="30"/>
          <w:szCs w:val="30"/>
        </w:rPr>
      </w:pPr>
      <w:bookmarkStart w:id="1367" w:name="_Toc23956"/>
      <w:r>
        <w:rPr>
          <w:rFonts w:hint="eastAsia" w:ascii="宋体" w:hAnsi="宋体" w:cs="宋体"/>
          <w:b/>
          <w:bCs/>
          <w:color w:val="000000"/>
          <w:kern w:val="0"/>
          <w:sz w:val="21"/>
          <w:szCs w:val="21"/>
          <w:lang w:val="en-US" w:eastAsia="zh-CN"/>
        </w:rPr>
        <w:t>注：若为分公司投标须提供此证明，若总公司投标无需提供此证明。</w:t>
      </w:r>
      <w:bookmarkEnd w:id="1367"/>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sz w:val="30"/>
          <w:szCs w:val="30"/>
        </w:rPr>
      </w:pPr>
    </w:p>
    <w:p>
      <w:pPr>
        <w:pStyle w:val="36"/>
        <w:spacing w:before="0" w:after="0" w:line="360" w:lineRule="auto"/>
        <w:jc w:val="left"/>
        <w:outlineLvl w:val="1"/>
        <w:rPr>
          <w:rFonts w:hint="eastAsia" w:ascii="宋体" w:hAnsi="宋体" w:cs="宋体"/>
          <w:color w:val="000000"/>
          <w:lang w:val="zh-CN"/>
        </w:rPr>
      </w:pPr>
      <w:bookmarkStart w:id="1368" w:name="_Toc29003"/>
      <w:r>
        <w:rPr>
          <w:rFonts w:hint="eastAsia" w:ascii="宋体" w:hAnsi="宋体" w:cs="宋体"/>
          <w:color w:val="000000"/>
          <w:sz w:val="30"/>
          <w:szCs w:val="30"/>
          <w:lang w:val="en-US" w:eastAsia="zh-CN"/>
        </w:rPr>
        <w:t>3.</w:t>
      </w:r>
      <w:r>
        <w:rPr>
          <w:rFonts w:hint="eastAsia" w:ascii="宋体" w:hAnsi="宋体" w:cs="宋体"/>
          <w:color w:val="000000"/>
          <w:sz w:val="30"/>
          <w:szCs w:val="30"/>
          <w:lang w:val="zh-CN"/>
        </w:rPr>
        <w:t>法定代表人授权书</w:t>
      </w:r>
      <w:bookmarkEnd w:id="1366"/>
      <w:bookmarkEnd w:id="1368"/>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法定代表人授权书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采购人或者采购代理机构</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jc w:val="both"/>
        <w:rPr>
          <w:rFonts w:hint="default"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注：若为总公司投标须提供此授权，若为分公司投标无需提供此授权。</w:t>
      </w:r>
    </w:p>
    <w:p>
      <w:pPr>
        <w:autoSpaceDE w:val="0"/>
        <w:autoSpaceDN w:val="0"/>
        <w:spacing w:line="360" w:lineRule="auto"/>
        <w:rPr>
          <w:rFonts w:hint="eastAsia" w:ascii="宋体" w:hAnsi="宋体" w:cs="宋体"/>
          <w:color w:val="000000"/>
          <w:kern w:val="0"/>
          <w:lang w:val="zh-CN"/>
        </w:rPr>
      </w:pPr>
    </w:p>
    <w:p>
      <w:pPr>
        <w:pStyle w:val="36"/>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1369" w:name="_Toc6899"/>
      <w:r>
        <w:rPr>
          <w:rFonts w:hint="eastAsia" w:ascii="宋体" w:hAnsi="宋体" w:cs="宋体"/>
          <w:color w:val="000000"/>
          <w:sz w:val="30"/>
          <w:szCs w:val="30"/>
          <w:lang w:val="en-US" w:eastAsia="zh-CN"/>
        </w:rPr>
        <w:t>4.分公司负责人</w:t>
      </w:r>
      <w:r>
        <w:rPr>
          <w:rFonts w:hint="eastAsia" w:ascii="宋体" w:hAnsi="宋体" w:cs="宋体"/>
          <w:color w:val="000000"/>
          <w:sz w:val="30"/>
          <w:szCs w:val="30"/>
          <w:lang w:val="zh-CN"/>
        </w:rPr>
        <w:t>授权书</w:t>
      </w:r>
      <w:bookmarkEnd w:id="1369"/>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highlight w:val="yellow"/>
          <w:lang w:val="zh-CN"/>
        </w:rPr>
      </w:pPr>
      <w:r>
        <w:rPr>
          <w:rFonts w:hint="eastAsia" w:ascii="宋体" w:hAnsi="宋体" w:cs="宋体"/>
          <w:b/>
          <w:bCs/>
          <w:color w:val="000000"/>
          <w:kern w:val="0"/>
          <w:sz w:val="28"/>
          <w:szCs w:val="28"/>
          <w:highlight w:val="none"/>
          <w:lang w:val="en-US" w:eastAsia="zh-CN"/>
        </w:rPr>
        <w:t>分公司负责人</w:t>
      </w:r>
      <w:r>
        <w:rPr>
          <w:rFonts w:hint="eastAsia" w:ascii="宋体" w:hAnsi="宋体" w:cs="宋体"/>
          <w:b/>
          <w:bCs/>
          <w:color w:val="000000"/>
          <w:kern w:val="0"/>
          <w:sz w:val="28"/>
          <w:szCs w:val="28"/>
          <w:highlight w:val="none"/>
          <w:lang w:val="zh-CN"/>
        </w:rPr>
        <w:t>授权书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采购人或者采购代理机构</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w:t>
      </w:r>
      <w:r>
        <w:rPr>
          <w:rFonts w:hint="eastAsia" w:ascii="宋体" w:hAnsi="宋体" w:cs="宋体"/>
          <w:color w:val="000000"/>
          <w:kern w:val="0"/>
          <w:u w:val="single"/>
          <w:lang w:val="en-US" w:eastAsia="zh-CN"/>
        </w:rPr>
        <w:t>分公司分责任人</w:t>
      </w:r>
      <w:r>
        <w:rPr>
          <w:rFonts w:hint="eastAsia" w:ascii="宋体" w:hAnsi="宋体" w:cs="宋体"/>
          <w:color w:val="000000"/>
          <w:kern w:val="0"/>
          <w:u w:val="single"/>
          <w:lang w:val="zh-CN"/>
        </w:rPr>
        <w:t>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w:t>
      </w:r>
      <w:r>
        <w:rPr>
          <w:rFonts w:hint="eastAsia" w:ascii="宋体" w:hAnsi="宋体" w:cs="宋体"/>
          <w:color w:val="000000"/>
          <w:kern w:val="0"/>
          <w:lang w:val="en-US" w:eastAsia="zh-CN"/>
        </w:rPr>
        <w:t>分公司负责</w:t>
      </w:r>
      <w:r>
        <w:rPr>
          <w:rFonts w:hint="eastAsia" w:ascii="宋体" w:hAnsi="宋体" w:cs="宋体"/>
          <w:color w:val="000000"/>
          <w:kern w:val="0"/>
          <w:lang w:val="zh-CN"/>
        </w:rPr>
        <w:t>人）签字：</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en-US" w:eastAsia="zh-CN"/>
        </w:rPr>
        <w:t xml:space="preserve">           </w:t>
      </w: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36"/>
        <w:spacing w:before="0" w:after="0" w:line="360" w:lineRule="auto"/>
        <w:jc w:val="left"/>
        <w:outlineLvl w:val="1"/>
        <w:rPr>
          <w:rFonts w:hint="eastAsia" w:ascii="宋体" w:hAnsi="宋体" w:cs="宋体"/>
          <w:color w:val="000000"/>
          <w:sz w:val="30"/>
          <w:szCs w:val="30"/>
        </w:rPr>
      </w:pPr>
    </w:p>
    <w:p>
      <w:pPr>
        <w:autoSpaceDE w:val="0"/>
        <w:autoSpaceDN w:val="0"/>
        <w:spacing w:line="360" w:lineRule="auto"/>
        <w:jc w:val="both"/>
        <w:rPr>
          <w:rFonts w:hint="default"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注：若为分公司投标须提供此授权，若总公司投标无需提供此授权。</w:t>
      </w:r>
    </w:p>
    <w:p>
      <w:pPr>
        <w:autoSpaceDE w:val="0"/>
        <w:autoSpaceDN w:val="0"/>
        <w:adjustRightInd w:val="0"/>
        <w:spacing w:line="400" w:lineRule="exact"/>
        <w:ind w:firstLine="5040" w:firstLineChars="2400"/>
        <w:jc w:val="left"/>
        <w:rPr>
          <w:rFonts w:ascii="宋体" w:hAnsi="宋体" w:cs="宋体"/>
          <w:color w:val="000000"/>
          <w:kern w:val="0"/>
          <w:szCs w:val="21"/>
        </w:rPr>
      </w:pPr>
    </w:p>
    <w:p>
      <w:pPr>
        <w:autoSpaceDE w:val="0"/>
        <w:autoSpaceDN w:val="0"/>
        <w:adjustRightInd w:val="0"/>
        <w:spacing w:line="400" w:lineRule="exact"/>
        <w:jc w:val="left"/>
        <w:rPr>
          <w:rFonts w:ascii="宋体" w:hAnsi="宋体" w:cs="宋体"/>
          <w:color w:val="000000"/>
          <w:kern w:val="0"/>
          <w:sz w:val="18"/>
          <w:szCs w:val="18"/>
        </w:rPr>
      </w:pPr>
    </w:p>
    <w:p>
      <w:pPr>
        <w:pStyle w:val="3"/>
        <w:spacing w:before="120" w:after="120" w:line="400" w:lineRule="exact"/>
        <w:jc w:val="center"/>
        <w:rPr>
          <w:rFonts w:hint="eastAsia" w:ascii="宋体" w:hAnsi="宋体" w:cs="宋体"/>
          <w:b/>
          <w:bCs/>
          <w:color w:val="000000"/>
          <w:kern w:val="0"/>
          <w:sz w:val="28"/>
          <w:szCs w:val="28"/>
          <w:lang w:val="zh-CN"/>
        </w:rPr>
      </w:pPr>
      <w:r>
        <w:rPr>
          <w:rFonts w:hint="eastAsia" w:ascii="宋体" w:hAnsi="宋体" w:eastAsia="宋体" w:cs="宋体"/>
          <w:color w:val="000000"/>
          <w:kern w:val="0"/>
          <w:szCs w:val="28"/>
        </w:rPr>
        <w:br w:type="page"/>
      </w:r>
      <w:bookmarkStart w:id="1370" w:name="_Toc201287641"/>
      <w:bookmarkStart w:id="1371" w:name="_Toc17834"/>
      <w:bookmarkStart w:id="1372" w:name="_Toc8773"/>
      <w:r>
        <w:rPr>
          <w:rFonts w:hint="eastAsia" w:ascii="宋体" w:hAnsi="宋体" w:eastAsia="宋体" w:cs="宋体"/>
          <w:color w:val="000000"/>
          <w:kern w:val="0"/>
          <w:sz w:val="28"/>
          <w:szCs w:val="28"/>
        </w:rPr>
        <w:t>四、投标保证金</w:t>
      </w:r>
      <w:bookmarkEnd w:id="1370"/>
      <w:bookmarkEnd w:id="1371"/>
      <w:bookmarkEnd w:id="1372"/>
    </w:p>
    <w:p>
      <w:pPr>
        <w:autoSpaceDE w:val="0"/>
        <w:autoSpaceDN w:val="0"/>
        <w:spacing w:line="360" w:lineRule="auto"/>
        <w:rPr>
          <w:rFonts w:hint="eastAsia" w:ascii="宋体" w:hAnsi="宋体" w:eastAsia="宋体" w:cs="宋体"/>
          <w:b/>
          <w:bCs/>
          <w:color w:val="000000"/>
          <w:kern w:val="0"/>
          <w:lang w:val="zh-CN" w:eastAsia="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en-US" w:eastAsia="zh-CN"/>
        </w:rPr>
        <w:t>招标人</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我方为（项目名称）项目（项目编号为：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附件：保证金交款证明复印件（加盖公章）</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keepNext/>
        <w:keepLines w:val="0"/>
        <w:pageBreakBefore w:val="0"/>
        <w:widowControl w:val="0"/>
        <w:kinsoku/>
        <w:wordWrap/>
        <w:overflowPunct/>
        <w:topLinePunct w:val="0"/>
        <w:autoSpaceDE/>
        <w:autoSpaceDN/>
        <w:bidi w:val="0"/>
        <w:adjustRightInd w:val="0"/>
        <w:snapToGrid/>
        <w:spacing w:before="340" w:after="330" w:line="360" w:lineRule="auto"/>
        <w:jc w:val="both"/>
        <w:textAlignment w:val="auto"/>
        <w:rPr>
          <w:rFonts w:hint="eastAsia" w:ascii="宋体" w:hAnsi="宋体" w:cs="宋体"/>
          <w:color w:val="000000"/>
          <w:szCs w:val="32"/>
          <w:lang w:val="en-US" w:eastAsia="zh-CN"/>
        </w:rPr>
      </w:pPr>
    </w:p>
    <w:p>
      <w:pPr>
        <w:keepNext/>
        <w:keepLines w:val="0"/>
        <w:pageBreakBefore w:val="0"/>
        <w:widowControl w:val="0"/>
        <w:kinsoku/>
        <w:wordWrap/>
        <w:overflowPunct/>
        <w:topLinePunct w:val="0"/>
        <w:autoSpaceDE/>
        <w:autoSpaceDN/>
        <w:bidi w:val="0"/>
        <w:adjustRightInd w:val="0"/>
        <w:snapToGrid/>
        <w:spacing w:before="340" w:after="330" w:line="360" w:lineRule="auto"/>
        <w:jc w:val="both"/>
        <w:textAlignment w:val="auto"/>
        <w:rPr>
          <w:rFonts w:hint="eastAsia" w:ascii="宋体" w:hAnsi="宋体" w:cs="宋体"/>
          <w:color w:val="000000"/>
          <w:szCs w:val="32"/>
          <w:lang w:val="en-US" w:eastAsia="zh-CN"/>
        </w:rPr>
      </w:pPr>
    </w:p>
    <w:p>
      <w:pPr>
        <w:keepNext/>
        <w:keepLines w:val="0"/>
        <w:pageBreakBefore w:val="0"/>
        <w:widowControl w:val="0"/>
        <w:kinsoku/>
        <w:wordWrap/>
        <w:overflowPunct/>
        <w:topLinePunct w:val="0"/>
        <w:autoSpaceDE/>
        <w:autoSpaceDN/>
        <w:bidi w:val="0"/>
        <w:adjustRightInd w:val="0"/>
        <w:snapToGrid/>
        <w:spacing w:before="340" w:after="330" w:line="360" w:lineRule="auto"/>
        <w:jc w:val="both"/>
        <w:textAlignment w:val="auto"/>
        <w:rPr>
          <w:rFonts w:hint="eastAsia" w:ascii="宋体" w:hAnsi="宋体" w:cs="宋体"/>
          <w:color w:val="000000"/>
          <w:szCs w:val="32"/>
          <w:lang w:val="en-US" w:eastAsia="zh-CN"/>
        </w:rPr>
      </w:pPr>
    </w:p>
    <w:p>
      <w:pPr>
        <w:autoSpaceDE w:val="0"/>
        <w:autoSpaceDN w:val="0"/>
        <w:adjustRightInd w:val="0"/>
        <w:spacing w:line="400" w:lineRule="exact"/>
        <w:rPr>
          <w:rFonts w:ascii="宋体" w:hAnsi="宋体" w:cs="宋体"/>
          <w:kern w:val="0"/>
          <w:sz w:val="24"/>
        </w:rPr>
      </w:pPr>
    </w:p>
    <w:p>
      <w:pPr>
        <w:keepNext/>
        <w:keepLines/>
        <w:spacing w:before="120" w:after="120" w:line="400" w:lineRule="exact"/>
        <w:jc w:val="center"/>
        <w:rPr>
          <w:rFonts w:ascii="宋体" w:hAnsi="宋体" w:cs="宋体"/>
          <w:color w:val="000000"/>
          <w:kern w:val="0"/>
          <w:sz w:val="28"/>
          <w:szCs w:val="28"/>
        </w:rPr>
      </w:pPr>
      <w:bookmarkStart w:id="1373" w:name="_Toc201287642"/>
      <w:bookmarkStart w:id="1374" w:name="_Toc12372"/>
      <w:r>
        <w:rPr>
          <w:rFonts w:hint="eastAsia" w:ascii="宋体" w:hAnsi="宋体" w:cs="宋体"/>
          <w:color w:val="000000"/>
          <w:kern w:val="0"/>
          <w:sz w:val="28"/>
          <w:szCs w:val="28"/>
        </w:rPr>
        <w:br w:type="page"/>
      </w:r>
    </w:p>
    <w:p>
      <w:pPr>
        <w:pStyle w:val="3"/>
        <w:spacing w:before="120" w:after="120" w:line="400" w:lineRule="exact"/>
        <w:jc w:val="center"/>
        <w:rPr>
          <w:rFonts w:ascii="宋体" w:hAnsi="宋体" w:eastAsia="宋体" w:cs="宋体"/>
          <w:color w:val="000000"/>
          <w:kern w:val="0"/>
          <w:sz w:val="28"/>
          <w:szCs w:val="28"/>
        </w:rPr>
      </w:pPr>
      <w:bookmarkStart w:id="1375" w:name="_Toc10082"/>
      <w:r>
        <w:rPr>
          <w:rFonts w:hint="eastAsia" w:ascii="宋体" w:hAnsi="宋体" w:eastAsia="宋体" w:cs="宋体"/>
          <w:color w:val="000000"/>
          <w:kern w:val="0"/>
          <w:sz w:val="28"/>
          <w:szCs w:val="28"/>
        </w:rPr>
        <w:t>五、已标价工程量清单部分格式</w:t>
      </w:r>
      <w:bookmarkEnd w:id="1373"/>
      <w:bookmarkEnd w:id="1374"/>
      <w:bookmarkEnd w:id="1375"/>
    </w:p>
    <w:p>
      <w:pPr>
        <w:spacing w:line="400" w:lineRule="exact"/>
        <w:jc w:val="center"/>
        <w:outlineLvl w:val="2"/>
        <w:rPr>
          <w:rFonts w:ascii="宋体" w:hAnsi="宋体" w:cs="宋体"/>
          <w:b/>
          <w:color w:val="000000"/>
          <w:sz w:val="24"/>
        </w:rPr>
      </w:pPr>
      <w:r>
        <w:rPr>
          <w:rFonts w:hint="eastAsia" w:ascii="宋体" w:hAnsi="宋体" w:cs="宋体"/>
          <w:color w:val="000000"/>
        </w:rPr>
        <w:br w:type="page"/>
      </w:r>
      <w:r>
        <w:rPr>
          <w:rFonts w:hint="eastAsia" w:ascii="宋体" w:hAnsi="宋体" w:cs="宋体"/>
          <w:b/>
          <w:color w:val="000000"/>
        </w:rPr>
        <w:t>（一）</w:t>
      </w:r>
      <w:r>
        <w:rPr>
          <w:rFonts w:hint="eastAsia" w:ascii="宋体" w:hAnsi="宋体" w:cs="宋体"/>
          <w:b/>
          <w:color w:val="000000"/>
          <w:sz w:val="24"/>
        </w:rPr>
        <w:t>投标总价封面</w:t>
      </w: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ind w:firstLine="940" w:firstLineChars="392"/>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工程</w:t>
      </w: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jc w:val="center"/>
        <w:rPr>
          <w:rFonts w:ascii="宋体" w:hAnsi="宋体" w:cs="宋体"/>
          <w:color w:val="000000"/>
          <w:sz w:val="24"/>
        </w:rPr>
      </w:pPr>
      <w:r>
        <w:rPr>
          <w:rFonts w:hint="eastAsia" w:ascii="宋体" w:hAnsi="宋体" w:cs="宋体"/>
          <w:color w:val="000000"/>
          <w:sz w:val="24"/>
        </w:rPr>
        <w:t>投标总价</w:t>
      </w: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jc w:val="center"/>
        <w:rPr>
          <w:rFonts w:ascii="宋体" w:hAnsi="宋体" w:cs="宋体"/>
          <w:b/>
          <w:color w:val="000000"/>
          <w:sz w:val="24"/>
        </w:rPr>
      </w:pPr>
    </w:p>
    <w:p>
      <w:pPr>
        <w:spacing w:line="400" w:lineRule="exact"/>
        <w:ind w:firstLine="944" w:firstLineChars="392"/>
        <w:rPr>
          <w:rFonts w:ascii="宋体" w:hAnsi="宋体" w:cs="宋体"/>
          <w:b/>
          <w:color w:val="000000"/>
          <w:sz w:val="24"/>
        </w:rPr>
      </w:pPr>
    </w:p>
    <w:p>
      <w:pPr>
        <w:spacing w:line="400" w:lineRule="exact"/>
        <w:ind w:firstLine="944" w:firstLineChars="392"/>
        <w:rPr>
          <w:rFonts w:ascii="宋体" w:hAnsi="宋体" w:cs="宋体"/>
          <w:b/>
          <w:color w:val="000000"/>
          <w:sz w:val="24"/>
        </w:rPr>
      </w:pPr>
    </w:p>
    <w:p>
      <w:pPr>
        <w:spacing w:line="400" w:lineRule="exact"/>
        <w:ind w:firstLine="944" w:firstLineChars="392"/>
        <w:rPr>
          <w:rFonts w:ascii="宋体" w:hAnsi="宋体" w:cs="宋体"/>
          <w:b/>
          <w:color w:val="000000"/>
          <w:sz w:val="24"/>
        </w:rPr>
      </w:pPr>
    </w:p>
    <w:p>
      <w:pPr>
        <w:spacing w:line="400" w:lineRule="exact"/>
        <w:ind w:firstLine="944" w:firstLineChars="392"/>
        <w:rPr>
          <w:rFonts w:ascii="宋体" w:hAnsi="宋体" w:cs="宋体"/>
          <w:b/>
          <w:color w:val="000000"/>
          <w:sz w:val="24"/>
        </w:rPr>
      </w:pPr>
    </w:p>
    <w:p>
      <w:pPr>
        <w:spacing w:line="400" w:lineRule="exact"/>
        <w:ind w:firstLine="1300" w:firstLineChars="542"/>
        <w:rPr>
          <w:rFonts w:ascii="宋体" w:hAnsi="宋体" w:cs="宋体"/>
          <w:color w:val="000000"/>
          <w:sz w:val="24"/>
          <w:u w:val="single"/>
        </w:rPr>
      </w:pPr>
      <w:r>
        <w:rPr>
          <w:rFonts w:hint="eastAsia" w:ascii="宋体" w:hAnsi="宋体" w:cs="宋体"/>
          <w:color w:val="000000"/>
          <w:sz w:val="24"/>
        </w:rPr>
        <w:t>投标人：</w:t>
      </w:r>
      <w:r>
        <w:rPr>
          <w:rFonts w:hint="eastAsia" w:ascii="宋体" w:hAnsi="宋体" w:cs="宋体"/>
          <w:color w:val="000000"/>
          <w:sz w:val="24"/>
          <w:u w:val="single"/>
        </w:rPr>
        <w:t xml:space="preserve">                      </w:t>
      </w:r>
    </w:p>
    <w:p>
      <w:pPr>
        <w:spacing w:line="400" w:lineRule="exact"/>
        <w:ind w:firstLine="940" w:firstLineChars="392"/>
        <w:rPr>
          <w:rFonts w:ascii="宋体" w:hAnsi="宋体" w:cs="宋体"/>
          <w:color w:val="000000"/>
          <w:sz w:val="24"/>
        </w:rPr>
      </w:pPr>
      <w:r>
        <w:rPr>
          <w:rFonts w:hint="eastAsia" w:ascii="宋体" w:hAnsi="宋体" w:cs="宋体"/>
          <w:color w:val="000000"/>
          <w:sz w:val="24"/>
        </w:rPr>
        <w:t xml:space="preserve">                  （单位盖章）   </w:t>
      </w: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rPr>
          <w:rFonts w:ascii="宋体" w:hAnsi="宋体" w:cs="宋体"/>
          <w:color w:val="000000"/>
          <w:sz w:val="24"/>
        </w:rPr>
      </w:pPr>
    </w:p>
    <w:p>
      <w:pPr>
        <w:spacing w:line="400" w:lineRule="exact"/>
        <w:ind w:firstLine="940" w:firstLineChars="392"/>
        <w:jc w:val="center"/>
        <w:rPr>
          <w:rFonts w:ascii="宋体" w:hAnsi="宋体" w:cs="宋体"/>
          <w:color w:val="000000"/>
          <w:sz w:val="24"/>
        </w:rPr>
      </w:pPr>
      <w:r>
        <w:rPr>
          <w:rFonts w:hint="eastAsia" w:ascii="宋体" w:hAnsi="宋体" w:cs="宋体"/>
          <w:color w:val="000000"/>
          <w:sz w:val="24"/>
        </w:rPr>
        <w:t>年   月   日</w:t>
      </w:r>
    </w:p>
    <w:p>
      <w:pPr>
        <w:spacing w:line="400" w:lineRule="exact"/>
        <w:ind w:firstLine="940" w:firstLineChars="392"/>
        <w:jc w:val="center"/>
        <w:rPr>
          <w:rFonts w:ascii="宋体" w:hAnsi="宋体" w:cs="宋体"/>
          <w:color w:val="000000"/>
          <w:sz w:val="24"/>
        </w:rPr>
      </w:pPr>
    </w:p>
    <w:p>
      <w:pPr>
        <w:spacing w:line="400" w:lineRule="exact"/>
        <w:ind w:firstLine="940" w:firstLineChars="392"/>
        <w:jc w:val="center"/>
        <w:rPr>
          <w:rFonts w:ascii="宋体" w:hAnsi="宋体" w:cs="宋体"/>
          <w:color w:val="000000"/>
          <w:sz w:val="24"/>
        </w:rPr>
      </w:pPr>
    </w:p>
    <w:p>
      <w:pPr>
        <w:spacing w:line="400" w:lineRule="exact"/>
        <w:ind w:firstLine="940" w:firstLineChars="392"/>
        <w:jc w:val="center"/>
        <w:rPr>
          <w:rFonts w:ascii="宋体" w:hAnsi="宋体" w:cs="宋体"/>
          <w:bCs/>
          <w:color w:val="000000"/>
          <w:kern w:val="0"/>
          <w:sz w:val="24"/>
        </w:rPr>
      </w:pPr>
      <w:r>
        <w:rPr>
          <w:rFonts w:hint="eastAsia" w:ascii="宋体" w:hAnsi="宋体" w:cs="宋体"/>
          <w:color w:val="000000"/>
          <w:sz w:val="24"/>
        </w:rPr>
        <w:t xml:space="preserve">                                   封-1</w:t>
      </w:r>
      <w:r>
        <w:rPr>
          <w:rFonts w:hint="eastAsia" w:ascii="宋体" w:hAnsi="宋体" w:cs="宋体"/>
          <w:color w:val="000000"/>
          <w:sz w:val="24"/>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（二）投标总价扉页</w:t>
      </w:r>
    </w:p>
    <w:p>
      <w:pPr>
        <w:spacing w:line="400" w:lineRule="exact"/>
        <w:ind w:firstLine="482" w:firstLineChars="200"/>
        <w:jc w:val="center"/>
        <w:rPr>
          <w:rFonts w:ascii="宋体" w:hAnsi="宋体" w:cs="宋体"/>
          <w:b/>
          <w:bCs/>
          <w:color w:val="000000"/>
          <w:kern w:val="0"/>
          <w:sz w:val="24"/>
        </w:rPr>
      </w:pPr>
    </w:p>
    <w:p>
      <w:pPr>
        <w:spacing w:line="400" w:lineRule="exact"/>
        <w:ind w:firstLine="723" w:firstLineChars="200"/>
        <w:jc w:val="center"/>
        <w:rPr>
          <w:rFonts w:ascii="宋体" w:hAnsi="宋体" w:cs="宋体"/>
          <w:b/>
          <w:color w:val="000000"/>
          <w:sz w:val="36"/>
        </w:rPr>
      </w:pPr>
      <w:r>
        <w:rPr>
          <w:rFonts w:hint="eastAsia" w:ascii="宋体" w:hAnsi="宋体" w:cs="宋体"/>
          <w:b/>
          <w:color w:val="000000"/>
          <w:sz w:val="36"/>
        </w:rPr>
        <w:t>投　标　总　价</w:t>
      </w:r>
    </w:p>
    <w:p>
      <w:pPr>
        <w:spacing w:line="400" w:lineRule="exact"/>
        <w:ind w:firstLine="720" w:firstLineChars="200"/>
        <w:jc w:val="center"/>
        <w:rPr>
          <w:rFonts w:ascii="宋体" w:hAnsi="宋体" w:cs="宋体"/>
          <w:color w:val="000000"/>
          <w:sz w:val="36"/>
        </w:rPr>
      </w:pPr>
    </w:p>
    <w:p>
      <w:pPr>
        <w:spacing w:line="400" w:lineRule="exact"/>
        <w:ind w:firstLine="640" w:firstLineChars="200"/>
        <w:rPr>
          <w:rFonts w:ascii="宋体" w:hAnsi="宋体" w:cs="宋体"/>
          <w:color w:val="000000"/>
          <w:sz w:val="32"/>
          <w:u w:val="single"/>
        </w:rPr>
      </w:pPr>
      <w:r>
        <w:rPr>
          <w:rFonts w:hint="eastAsia" w:ascii="宋体" w:hAnsi="宋体" w:cs="宋体"/>
          <w:color w:val="000000"/>
          <w:sz w:val="32"/>
        </w:rPr>
        <w:t>招标人：</w:t>
      </w:r>
      <w:r>
        <w:rPr>
          <w:rFonts w:hint="eastAsia" w:ascii="宋体" w:hAnsi="宋体" w:cs="宋体"/>
          <w:color w:val="000000"/>
          <w:sz w:val="32"/>
          <w:u w:val="single"/>
        </w:rPr>
        <w:t xml:space="preserve">                                      </w:t>
      </w:r>
    </w:p>
    <w:p>
      <w:pPr>
        <w:spacing w:line="400" w:lineRule="exact"/>
        <w:ind w:firstLine="640" w:firstLineChars="200"/>
        <w:rPr>
          <w:rFonts w:ascii="宋体" w:hAnsi="宋体" w:cs="宋体"/>
          <w:color w:val="000000"/>
          <w:sz w:val="32"/>
          <w:u w:val="single"/>
        </w:rPr>
      </w:pPr>
    </w:p>
    <w:p>
      <w:pPr>
        <w:spacing w:line="400" w:lineRule="exact"/>
        <w:ind w:firstLine="640" w:firstLineChars="200"/>
        <w:rPr>
          <w:rFonts w:ascii="宋体" w:hAnsi="宋体" w:cs="宋体"/>
          <w:color w:val="000000"/>
          <w:sz w:val="32"/>
        </w:rPr>
      </w:pPr>
      <w:r>
        <w:rPr>
          <w:rFonts w:hint="eastAsia" w:ascii="宋体" w:hAnsi="宋体" w:cs="宋体"/>
          <w:color w:val="000000"/>
          <w:sz w:val="32"/>
        </w:rPr>
        <w:t>工程名称：</w:t>
      </w:r>
      <w:r>
        <w:rPr>
          <w:rFonts w:hint="eastAsia" w:ascii="宋体" w:hAnsi="宋体" w:cs="宋体"/>
          <w:color w:val="000000"/>
          <w:sz w:val="32"/>
          <w:u w:val="single"/>
        </w:rPr>
        <w:t xml:space="preserve">                                    </w:t>
      </w: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u w:val="single"/>
        </w:rPr>
      </w:pPr>
      <w:r>
        <w:rPr>
          <w:rFonts w:hint="eastAsia" w:ascii="宋体" w:hAnsi="宋体" w:cs="宋体"/>
          <w:color w:val="000000"/>
          <w:sz w:val="32"/>
        </w:rPr>
        <w:t>投标总价（小写）：</w:t>
      </w:r>
      <w:r>
        <w:rPr>
          <w:rFonts w:hint="eastAsia" w:ascii="宋体" w:hAnsi="宋体" w:cs="宋体"/>
          <w:color w:val="000000"/>
          <w:sz w:val="32"/>
          <w:u w:val="single"/>
        </w:rPr>
        <w:t xml:space="preserve">                             </w:t>
      </w:r>
    </w:p>
    <w:p>
      <w:pPr>
        <w:spacing w:line="400" w:lineRule="exact"/>
        <w:ind w:firstLine="1920" w:firstLineChars="600"/>
        <w:rPr>
          <w:rFonts w:ascii="宋体" w:hAnsi="宋体" w:cs="宋体"/>
          <w:color w:val="000000"/>
          <w:sz w:val="32"/>
        </w:rPr>
      </w:pPr>
      <w:r>
        <w:rPr>
          <w:rFonts w:hint="eastAsia" w:ascii="宋体" w:hAnsi="宋体" w:cs="宋体"/>
          <w:color w:val="000000"/>
          <w:sz w:val="32"/>
        </w:rPr>
        <w:t>（大写）：</w:t>
      </w:r>
      <w:r>
        <w:rPr>
          <w:rFonts w:hint="eastAsia" w:ascii="宋体" w:hAnsi="宋体" w:cs="宋体"/>
          <w:color w:val="000000"/>
          <w:sz w:val="32"/>
          <w:u w:val="single"/>
        </w:rPr>
        <w:t xml:space="preserve">                             </w:t>
      </w: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u w:val="single"/>
        </w:rPr>
      </w:pPr>
      <w:r>
        <w:rPr>
          <w:rFonts w:hint="eastAsia" w:ascii="宋体" w:hAnsi="宋体" w:cs="宋体"/>
          <w:color w:val="000000"/>
          <w:sz w:val="32"/>
        </w:rPr>
        <w:t>投标人：</w:t>
      </w:r>
      <w:r>
        <w:rPr>
          <w:rFonts w:hint="eastAsia" w:ascii="宋体" w:hAnsi="宋体" w:cs="宋体"/>
          <w:color w:val="000000"/>
          <w:sz w:val="32"/>
          <w:u w:val="single"/>
        </w:rPr>
        <w:t xml:space="preserve">                                   </w:t>
      </w:r>
      <w:r>
        <w:rPr>
          <w:rFonts w:hint="eastAsia" w:ascii="宋体" w:hAnsi="宋体" w:cs="宋体"/>
          <w:color w:val="000000"/>
          <w:u w:val="single"/>
        </w:rPr>
        <w:t xml:space="preserve">    </w:t>
      </w:r>
    </w:p>
    <w:p>
      <w:pPr>
        <w:spacing w:line="400" w:lineRule="exact"/>
        <w:ind w:firstLine="2940" w:firstLineChars="1400"/>
        <w:rPr>
          <w:rFonts w:ascii="宋体" w:hAnsi="宋体" w:cs="宋体"/>
          <w:color w:val="000000"/>
          <w:sz w:val="32"/>
        </w:rPr>
      </w:pPr>
      <w:r>
        <w:rPr>
          <w:rFonts w:hint="eastAsia" w:ascii="宋体" w:hAnsi="宋体" w:cs="宋体"/>
          <w:color w:val="000000"/>
        </w:rPr>
        <w:t>（单位盖章）</w:t>
      </w:r>
      <w:r>
        <w:rPr>
          <w:rFonts w:hint="eastAsia" w:ascii="宋体" w:hAnsi="宋体" w:cs="宋体"/>
          <w:color w:val="000000"/>
          <w:sz w:val="32"/>
        </w:rPr>
        <w:t xml:space="preserve">    </w:t>
      </w:r>
    </w:p>
    <w:p>
      <w:pPr>
        <w:spacing w:line="400" w:lineRule="exact"/>
        <w:ind w:firstLine="640" w:firstLineChars="200"/>
        <w:rPr>
          <w:rFonts w:ascii="宋体" w:hAnsi="宋体" w:cs="宋体"/>
          <w:color w:val="000000"/>
          <w:sz w:val="32"/>
        </w:rPr>
      </w:pPr>
      <w:r>
        <w:rPr>
          <w:rFonts w:hint="eastAsia" w:ascii="宋体" w:hAnsi="宋体" w:cs="宋体"/>
          <w:color w:val="000000"/>
          <w:sz w:val="32"/>
        </w:rPr>
        <w:t xml:space="preserve">                 </w:t>
      </w:r>
    </w:p>
    <w:p>
      <w:pPr>
        <w:spacing w:line="400" w:lineRule="exact"/>
        <w:ind w:firstLine="640" w:firstLineChars="200"/>
        <w:rPr>
          <w:rFonts w:ascii="宋体" w:hAnsi="宋体" w:cs="宋体"/>
          <w:color w:val="000000"/>
          <w:sz w:val="32"/>
        </w:rPr>
      </w:pPr>
      <w:r>
        <w:rPr>
          <w:rFonts w:hint="eastAsia" w:ascii="宋体" w:hAnsi="宋体" w:cs="宋体"/>
          <w:color w:val="000000"/>
          <w:sz w:val="32"/>
        </w:rPr>
        <w:t>法定代表人</w:t>
      </w:r>
    </w:p>
    <w:p>
      <w:pPr>
        <w:spacing w:line="400" w:lineRule="exact"/>
        <w:ind w:firstLine="640" w:firstLineChars="200"/>
        <w:rPr>
          <w:rFonts w:ascii="宋体" w:hAnsi="宋体" w:cs="宋体"/>
          <w:color w:val="000000"/>
          <w:u w:val="single"/>
        </w:rPr>
      </w:pPr>
      <w:r>
        <w:rPr>
          <w:rFonts w:hint="eastAsia" w:ascii="宋体" w:hAnsi="宋体" w:cs="宋体"/>
          <w:color w:val="000000"/>
          <w:sz w:val="32"/>
        </w:rPr>
        <w:t>或其授权人：</w:t>
      </w:r>
      <w:r>
        <w:rPr>
          <w:rFonts w:hint="eastAsia" w:ascii="宋体" w:hAnsi="宋体" w:cs="宋体"/>
          <w:color w:val="000000"/>
          <w:u w:val="single"/>
        </w:rPr>
        <w:t xml:space="preserve">                                                   </w:t>
      </w:r>
    </w:p>
    <w:p>
      <w:pPr>
        <w:spacing w:line="400" w:lineRule="exact"/>
        <w:ind w:firstLine="3045" w:firstLineChars="1450"/>
        <w:rPr>
          <w:rFonts w:ascii="宋体" w:hAnsi="宋体" w:cs="宋体"/>
          <w:color w:val="000000"/>
        </w:rPr>
      </w:pPr>
      <w:r>
        <w:rPr>
          <w:rFonts w:hint="eastAsia" w:ascii="宋体" w:hAnsi="宋体" w:cs="宋体"/>
          <w:color w:val="000000"/>
        </w:rPr>
        <w:t>（签字或盖章）</w:t>
      </w:r>
    </w:p>
    <w:p>
      <w:pPr>
        <w:spacing w:line="400" w:lineRule="exact"/>
        <w:ind w:firstLine="420" w:firstLineChars="200"/>
        <w:rPr>
          <w:rFonts w:ascii="宋体" w:hAnsi="宋体" w:cs="宋体"/>
          <w:color w:val="000000"/>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u w:val="single"/>
        </w:rPr>
      </w:pPr>
      <w:r>
        <w:rPr>
          <w:rFonts w:hint="eastAsia" w:ascii="宋体" w:hAnsi="宋体" w:cs="宋体"/>
          <w:color w:val="000000"/>
          <w:sz w:val="32"/>
        </w:rPr>
        <w:t>编制人：</w:t>
      </w:r>
      <w:r>
        <w:rPr>
          <w:rFonts w:hint="eastAsia" w:ascii="宋体" w:hAnsi="宋体" w:cs="宋体"/>
          <w:color w:val="000000"/>
          <w:u w:val="single"/>
        </w:rPr>
        <w:t xml:space="preserve">                                                        </w:t>
      </w:r>
    </w:p>
    <w:p>
      <w:pPr>
        <w:spacing w:line="400" w:lineRule="exact"/>
        <w:ind w:firstLine="3045" w:firstLineChars="1450"/>
        <w:rPr>
          <w:rFonts w:ascii="宋体" w:hAnsi="宋体" w:cs="宋体"/>
          <w:color w:val="000000"/>
        </w:rPr>
      </w:pPr>
      <w:r>
        <w:rPr>
          <w:rFonts w:hint="eastAsia" w:ascii="宋体" w:hAnsi="宋体" w:cs="宋体"/>
          <w:color w:val="000000"/>
        </w:rPr>
        <w:t>（造价人员签字盖专用章）</w:t>
      </w:r>
    </w:p>
    <w:p>
      <w:pPr>
        <w:spacing w:line="400" w:lineRule="exact"/>
        <w:ind w:firstLine="420" w:firstLineChars="200"/>
        <w:rPr>
          <w:rFonts w:ascii="宋体" w:hAnsi="宋体" w:cs="宋体"/>
          <w:color w:val="000000"/>
        </w:rPr>
      </w:pPr>
    </w:p>
    <w:p>
      <w:pPr>
        <w:spacing w:line="400" w:lineRule="exact"/>
        <w:ind w:firstLine="643" w:firstLineChars="200"/>
        <w:rPr>
          <w:rFonts w:ascii="宋体" w:hAnsi="宋体" w:cs="宋体"/>
          <w:b/>
          <w:bCs/>
          <w:color w:val="000000"/>
          <w:sz w:val="32"/>
        </w:rPr>
      </w:pPr>
    </w:p>
    <w:p>
      <w:pPr>
        <w:spacing w:line="400" w:lineRule="exact"/>
        <w:ind w:firstLine="640" w:firstLineChars="200"/>
        <w:rPr>
          <w:rFonts w:ascii="宋体" w:hAnsi="宋体" w:cs="宋体"/>
          <w:color w:val="000000"/>
          <w:sz w:val="32"/>
        </w:rPr>
      </w:pPr>
      <w:r>
        <w:rPr>
          <w:rFonts w:hint="eastAsia" w:ascii="宋体" w:hAnsi="宋体" w:cs="宋体"/>
          <w:color w:val="000000"/>
          <w:sz w:val="32"/>
        </w:rPr>
        <w:t>时间：　　年　　月   日</w:t>
      </w: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24"/>
        </w:rPr>
      </w:pPr>
      <w:r>
        <w:rPr>
          <w:rFonts w:hint="eastAsia" w:ascii="宋体" w:hAnsi="宋体" w:cs="宋体"/>
          <w:color w:val="000000"/>
          <w:sz w:val="32"/>
        </w:rPr>
        <w:t xml:space="preserve">                                        </w:t>
      </w:r>
      <w:r>
        <w:rPr>
          <w:rFonts w:hint="eastAsia" w:ascii="宋体" w:hAnsi="宋体" w:cs="宋体"/>
          <w:color w:val="000000"/>
          <w:sz w:val="24"/>
        </w:rPr>
        <w:t>封-2</w:t>
      </w:r>
    </w:p>
    <w:p>
      <w:pPr>
        <w:spacing w:line="400" w:lineRule="exact"/>
        <w:ind w:firstLine="640" w:firstLineChars="200"/>
        <w:rPr>
          <w:rFonts w:ascii="宋体" w:hAnsi="宋体" w:cs="宋体"/>
          <w:color w:val="000000"/>
          <w:sz w:val="32"/>
        </w:rPr>
      </w:pPr>
    </w:p>
    <w:p>
      <w:pPr>
        <w:spacing w:line="400" w:lineRule="exact"/>
        <w:ind w:firstLine="640" w:firstLineChars="200"/>
        <w:rPr>
          <w:rFonts w:ascii="宋体" w:hAnsi="宋体" w:cs="宋体"/>
          <w:color w:val="000000"/>
          <w:sz w:val="32"/>
        </w:rPr>
      </w:pPr>
    </w:p>
    <w:p>
      <w:pPr>
        <w:spacing w:line="400" w:lineRule="exact"/>
        <w:ind w:firstLine="640" w:firstLineChars="200"/>
        <w:jc w:val="center"/>
        <w:outlineLvl w:val="2"/>
        <w:rPr>
          <w:rFonts w:ascii="宋体" w:hAnsi="宋体" w:cs="宋体"/>
          <w:b/>
          <w:color w:val="000000"/>
          <w:sz w:val="24"/>
        </w:rPr>
      </w:pPr>
      <w:r>
        <w:rPr>
          <w:rFonts w:hint="eastAsia" w:ascii="宋体" w:hAnsi="宋体" w:cs="宋体"/>
          <w:color w:val="000000"/>
          <w:sz w:val="32"/>
        </w:rPr>
        <w:br w:type="page"/>
      </w:r>
      <w:r>
        <w:rPr>
          <w:rFonts w:hint="eastAsia" w:ascii="宋体" w:hAnsi="宋体" w:cs="宋体"/>
          <w:b/>
          <w:color w:val="000000"/>
          <w:sz w:val="24"/>
        </w:rPr>
        <w:t>（三）工程计价总说明</w:t>
      </w:r>
    </w:p>
    <w:p>
      <w:pPr>
        <w:keepNext/>
        <w:keepLines/>
        <w:spacing w:before="120" w:after="120" w:line="400" w:lineRule="exact"/>
        <w:jc w:val="center"/>
        <w:rPr>
          <w:rFonts w:ascii="宋体" w:hAnsi="宋体" w:cs="宋体"/>
          <w:color w:val="000000"/>
          <w:kern w:val="0"/>
          <w:sz w:val="24"/>
        </w:rPr>
      </w:pPr>
      <w:bookmarkStart w:id="1376" w:name="_Toc199152111"/>
      <w:bookmarkStart w:id="1377" w:name="_Toc194999268"/>
    </w:p>
    <w:p>
      <w:pPr>
        <w:spacing w:line="400" w:lineRule="exact"/>
        <w:jc w:val="center"/>
        <w:rPr>
          <w:rFonts w:ascii="宋体" w:hAnsi="宋体" w:cs="宋体"/>
          <w:color w:val="000000"/>
          <w:kern w:val="0"/>
          <w:sz w:val="24"/>
        </w:rPr>
      </w:pPr>
      <w:r>
        <w:rPr>
          <w:rFonts w:hint="eastAsia" w:ascii="宋体" w:hAnsi="宋体" w:cs="宋体"/>
          <w:color w:val="000000"/>
          <w:kern w:val="0"/>
          <w:sz w:val="24"/>
        </w:rPr>
        <w:t>总　说　明</w:t>
      </w:r>
      <w:bookmarkEnd w:id="1376"/>
      <w:bookmarkEnd w:id="1377"/>
    </w:p>
    <w:p>
      <w:pPr>
        <w:spacing w:line="400" w:lineRule="exact"/>
        <w:rPr>
          <w:rFonts w:ascii="宋体" w:hAnsi="宋体" w:cs="宋体"/>
          <w:b/>
          <w:color w:val="000000"/>
          <w:szCs w:val="21"/>
        </w:rPr>
      </w:pPr>
      <w:r>
        <w:rPr>
          <w:rFonts w:hint="eastAsia" w:ascii="宋体" w:hAnsi="宋体" w:cs="宋体"/>
          <w:bCs/>
          <w:color w:val="000000"/>
        </w:rPr>
        <w:t>工程名称：</w:t>
      </w:r>
      <w:r>
        <w:rPr>
          <w:rFonts w:hint="eastAsia" w:ascii="宋体" w:hAnsi="宋体" w:cs="宋体"/>
          <w:b/>
          <w:color w:val="000000"/>
          <w:szCs w:val="21"/>
        </w:rPr>
        <w:t>　　　　　　　　　　　　　　　　　　　　　　　　</w:t>
      </w:r>
      <w:r>
        <w:rPr>
          <w:rFonts w:hint="eastAsia" w:ascii="宋体" w:hAnsi="宋体" w:cs="宋体"/>
          <w:color w:val="000000"/>
          <w:szCs w:val="21"/>
        </w:rPr>
        <w:t>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trPr>
        <w:tc>
          <w:tcPr>
            <w:tcW w:w="8316" w:type="dxa"/>
          </w:tcPr>
          <w:p>
            <w:pPr>
              <w:autoSpaceDE w:val="0"/>
              <w:autoSpaceDN w:val="0"/>
              <w:adjustRightInd w:val="0"/>
              <w:spacing w:line="400" w:lineRule="exact"/>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p>
            <w:pPr>
              <w:spacing w:line="400" w:lineRule="exact"/>
              <w:ind w:firstLine="420" w:firstLineChars="200"/>
              <w:rPr>
                <w:rFonts w:ascii="宋体" w:hAnsi="宋体" w:cs="宋体"/>
                <w:color w:val="000000"/>
                <w:szCs w:val="28"/>
              </w:rPr>
            </w:pPr>
          </w:p>
        </w:tc>
      </w:tr>
    </w:tbl>
    <w:p>
      <w:pPr>
        <w:spacing w:line="400" w:lineRule="exact"/>
        <w:ind w:firstLine="883" w:firstLineChars="200"/>
        <w:rPr>
          <w:rFonts w:ascii="宋体" w:hAnsi="宋体" w:cs="宋体"/>
          <w:b/>
          <w:bCs/>
          <w:color w:val="000000"/>
          <w:sz w:val="44"/>
        </w:rPr>
      </w:pPr>
    </w:p>
    <w:p>
      <w:pPr>
        <w:keepNext/>
        <w:keepLines/>
        <w:spacing w:before="120" w:after="120" w:line="400" w:lineRule="exact"/>
        <w:jc w:val="center"/>
        <w:rPr>
          <w:rFonts w:ascii="宋体" w:hAnsi="宋体" w:cs="宋体"/>
          <w:color w:val="000000"/>
          <w:kern w:val="0"/>
          <w:sz w:val="24"/>
        </w:rPr>
      </w:pPr>
      <w:bookmarkStart w:id="1378" w:name="_Toc199152112"/>
      <w:bookmarkStart w:id="1379" w:name="_Toc194999269"/>
      <w:r>
        <w:rPr>
          <w:rFonts w:hint="eastAsia" w:ascii="宋体" w:hAnsi="宋体" w:cs="宋体"/>
          <w:color w:val="000000"/>
          <w:kern w:val="0"/>
          <w:sz w:val="24"/>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（四）建设项目投标报价</w:t>
      </w:r>
      <w:bookmarkEnd w:id="1378"/>
      <w:bookmarkEnd w:id="1379"/>
      <w:r>
        <w:rPr>
          <w:rFonts w:hint="eastAsia" w:ascii="宋体" w:hAnsi="宋体" w:cs="宋体"/>
          <w:color w:val="000000"/>
          <w:kern w:val="0"/>
          <w:sz w:val="24"/>
          <w:szCs w:val="24"/>
        </w:rPr>
        <w:t>汇总表</w:t>
      </w:r>
    </w:p>
    <w:p>
      <w:pPr>
        <w:spacing w:line="400" w:lineRule="exact"/>
        <w:rPr>
          <w:rFonts w:ascii="宋体" w:hAnsi="宋体" w:cs="宋体"/>
          <w:color w:val="000000"/>
          <w:szCs w:val="21"/>
        </w:rPr>
      </w:pPr>
      <w:r>
        <w:rPr>
          <w:rFonts w:hint="eastAsia" w:ascii="宋体" w:hAnsi="宋体" w:cs="宋体"/>
          <w:color w:val="000000"/>
          <w:kern w:val="0"/>
          <w:szCs w:val="21"/>
        </w:rPr>
        <w:t>工程名称：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183"/>
        <w:gridCol w:w="1755"/>
        <w:gridCol w:w="1217"/>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Merge w:val="restart"/>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2183" w:type="dxa"/>
            <w:vMerge w:val="restart"/>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单项工程名称</w:t>
            </w:r>
          </w:p>
        </w:tc>
        <w:tc>
          <w:tcPr>
            <w:tcW w:w="1755" w:type="dxa"/>
            <w:vMerge w:val="restart"/>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金额（元）</w:t>
            </w:r>
          </w:p>
        </w:tc>
        <w:tc>
          <w:tcPr>
            <w:tcW w:w="3652" w:type="dxa"/>
            <w:gridSpan w:val="3"/>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Merge w:val="continue"/>
            <w:vAlign w:val="center"/>
          </w:tcPr>
          <w:p>
            <w:pPr>
              <w:widowControl/>
              <w:spacing w:line="400" w:lineRule="exact"/>
              <w:jc w:val="left"/>
              <w:rPr>
                <w:rFonts w:ascii="宋体" w:hAnsi="宋体" w:cs="宋体"/>
                <w:bCs/>
                <w:color w:val="000000"/>
                <w:kern w:val="0"/>
                <w:szCs w:val="21"/>
              </w:rPr>
            </w:pPr>
          </w:p>
        </w:tc>
        <w:tc>
          <w:tcPr>
            <w:tcW w:w="2183" w:type="dxa"/>
            <w:vMerge w:val="continue"/>
            <w:vAlign w:val="center"/>
          </w:tcPr>
          <w:p>
            <w:pPr>
              <w:widowControl/>
              <w:spacing w:line="400" w:lineRule="exact"/>
              <w:jc w:val="left"/>
              <w:rPr>
                <w:rFonts w:ascii="宋体" w:hAnsi="宋体" w:cs="宋体"/>
                <w:bCs/>
                <w:color w:val="000000"/>
                <w:kern w:val="0"/>
                <w:szCs w:val="21"/>
              </w:rPr>
            </w:pPr>
          </w:p>
        </w:tc>
        <w:tc>
          <w:tcPr>
            <w:tcW w:w="1755" w:type="dxa"/>
            <w:vMerge w:val="continue"/>
            <w:vAlign w:val="center"/>
          </w:tcPr>
          <w:p>
            <w:pPr>
              <w:widowControl/>
              <w:spacing w:line="400" w:lineRule="exact"/>
              <w:jc w:val="left"/>
              <w:rPr>
                <w:rFonts w:ascii="宋体" w:hAnsi="宋体" w:cs="宋体"/>
                <w:bCs/>
                <w:color w:val="000000"/>
                <w:kern w:val="0"/>
                <w:szCs w:val="21"/>
              </w:rPr>
            </w:pPr>
          </w:p>
        </w:tc>
        <w:tc>
          <w:tcPr>
            <w:tcW w:w="1217" w:type="dxa"/>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暂估价</w:t>
            </w:r>
          </w:p>
          <w:p>
            <w:pPr>
              <w:widowControl/>
              <w:spacing w:line="400" w:lineRule="exact"/>
              <w:jc w:val="center"/>
              <w:rPr>
                <w:rFonts w:ascii="宋体" w:hAnsi="宋体" w:cs="宋体"/>
                <w:bCs/>
                <w:color w:val="000000"/>
                <w:kern w:val="0"/>
                <w:szCs w:val="21"/>
              </w:rPr>
            </w:pPr>
          </w:p>
        </w:tc>
        <w:tc>
          <w:tcPr>
            <w:tcW w:w="1217" w:type="dxa"/>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安全文明施工费</w:t>
            </w:r>
          </w:p>
        </w:tc>
        <w:tc>
          <w:tcPr>
            <w:tcW w:w="1218" w:type="dxa"/>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规费</w:t>
            </w:r>
          </w:p>
          <w:p>
            <w:pPr>
              <w:widowControl/>
              <w:spacing w:line="400" w:lineRule="exact"/>
              <w:jc w:val="center"/>
              <w:rPr>
                <w:rFonts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w w:val="2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spacing w:line="400" w:lineRule="exact"/>
              <w:jc w:val="center"/>
              <w:rPr>
                <w:rFonts w:ascii="宋体" w:hAnsi="宋体" w:cs="宋体"/>
                <w:bCs/>
                <w:color w:val="000000"/>
                <w:sz w:val="72"/>
                <w:szCs w:val="21"/>
              </w:rPr>
            </w:pPr>
          </w:p>
        </w:tc>
        <w:tc>
          <w:tcPr>
            <w:tcW w:w="2183" w:type="dxa"/>
            <w:vAlign w:val="center"/>
          </w:tcPr>
          <w:p>
            <w:pPr>
              <w:spacing w:line="400" w:lineRule="exact"/>
              <w:jc w:val="center"/>
              <w:rPr>
                <w:rFonts w:ascii="宋体" w:hAnsi="宋体" w:cs="宋体"/>
                <w:bCs/>
                <w:color w:val="000000"/>
                <w:sz w:val="72"/>
                <w:szCs w:val="21"/>
              </w:rPr>
            </w:pP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gridSpan w:val="2"/>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合      计</w:t>
            </w:r>
          </w:p>
        </w:tc>
        <w:tc>
          <w:tcPr>
            <w:tcW w:w="1755"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7" w:type="dxa"/>
            <w:vAlign w:val="center"/>
          </w:tcPr>
          <w:p>
            <w:pPr>
              <w:spacing w:line="400" w:lineRule="exact"/>
              <w:jc w:val="center"/>
              <w:rPr>
                <w:rFonts w:ascii="宋体" w:hAnsi="宋体" w:cs="宋体"/>
                <w:bCs/>
                <w:color w:val="000000"/>
                <w:sz w:val="72"/>
                <w:szCs w:val="21"/>
              </w:rPr>
            </w:pPr>
          </w:p>
        </w:tc>
        <w:tc>
          <w:tcPr>
            <w:tcW w:w="1218" w:type="dxa"/>
            <w:vAlign w:val="center"/>
          </w:tcPr>
          <w:p>
            <w:pPr>
              <w:spacing w:line="400" w:lineRule="exact"/>
              <w:jc w:val="center"/>
              <w:rPr>
                <w:rFonts w:ascii="宋体" w:hAnsi="宋体" w:cs="宋体"/>
                <w:bCs/>
                <w:color w:val="000000"/>
                <w:sz w:val="72"/>
                <w:szCs w:val="21"/>
              </w:rPr>
            </w:pPr>
          </w:p>
        </w:tc>
      </w:tr>
    </w:tbl>
    <w:p>
      <w:pPr>
        <w:spacing w:line="400" w:lineRule="exact"/>
        <w:rPr>
          <w:rFonts w:ascii="宋体" w:hAnsi="宋体" w:cs="宋体"/>
          <w:color w:val="000000"/>
          <w:szCs w:val="21"/>
        </w:rPr>
      </w:pPr>
      <w:r>
        <w:rPr>
          <w:rFonts w:hint="eastAsia" w:ascii="宋体" w:hAnsi="宋体" w:cs="宋体"/>
          <w:color w:val="000000"/>
          <w:szCs w:val="21"/>
        </w:rPr>
        <w:t>注：本表适用于建设项目投标报价的汇总。</w:t>
      </w:r>
    </w:p>
    <w:p>
      <w:pPr>
        <w:spacing w:line="400" w:lineRule="exact"/>
        <w:rPr>
          <w:rFonts w:ascii="宋体" w:hAnsi="宋体" w:cs="宋体"/>
          <w:color w:val="000000"/>
          <w:szCs w:val="21"/>
        </w:rPr>
      </w:pPr>
    </w:p>
    <w:p>
      <w:pPr>
        <w:keepNext/>
        <w:keepLines/>
        <w:spacing w:before="120" w:after="120"/>
        <w:jc w:val="center"/>
        <w:rPr>
          <w:rFonts w:ascii="宋体" w:hAnsi="宋体" w:cs="宋体"/>
          <w:color w:val="000000"/>
          <w:kern w:val="0"/>
          <w:sz w:val="24"/>
        </w:rPr>
      </w:pPr>
      <w:bookmarkStart w:id="1380" w:name="_Toc260305662"/>
      <w:bookmarkStart w:id="1381" w:name="_Toc194999270"/>
      <w:bookmarkStart w:id="1382" w:name="_Toc199152114"/>
    </w:p>
    <w:p>
      <w:pPr>
        <w:pStyle w:val="4"/>
        <w:spacing w:before="120" w:after="120" w:line="240" w:lineRule="auto"/>
        <w:jc w:val="center"/>
        <w:rPr>
          <w:rFonts w:ascii="宋体" w:hAnsi="宋体" w:cs="宋体"/>
          <w:color w:val="000000"/>
          <w:kern w:val="0"/>
          <w:sz w:val="24"/>
          <w:szCs w:val="24"/>
        </w:rPr>
      </w:pPr>
      <w:r>
        <w:rPr>
          <w:rFonts w:hint="eastAsia" w:ascii="宋体" w:hAnsi="宋体" w:cs="宋体"/>
          <w:color w:val="000000"/>
          <w:kern w:val="0"/>
          <w:sz w:val="24"/>
          <w:szCs w:val="24"/>
        </w:rPr>
        <w:t>（五）单项工程投标报价汇总表</w:t>
      </w:r>
      <w:bookmarkEnd w:id="1380"/>
    </w:p>
    <w:p>
      <w:pPr>
        <w:rPr>
          <w:rFonts w:ascii="宋体" w:hAnsi="宋体" w:cs="宋体"/>
          <w:color w:val="000000"/>
          <w:szCs w:val="21"/>
        </w:rPr>
      </w:pPr>
      <w:r>
        <w:rPr>
          <w:rFonts w:hint="eastAsia" w:ascii="宋体" w:hAnsi="宋体" w:cs="宋体"/>
          <w:color w:val="000000"/>
          <w:kern w:val="0"/>
          <w:szCs w:val="21"/>
        </w:rPr>
        <w:t>工程名称：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183"/>
        <w:gridCol w:w="1755"/>
        <w:gridCol w:w="1217"/>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183"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单位工程名称</w:t>
            </w:r>
          </w:p>
        </w:tc>
        <w:tc>
          <w:tcPr>
            <w:tcW w:w="175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金额（元）</w:t>
            </w:r>
          </w:p>
        </w:tc>
        <w:tc>
          <w:tcPr>
            <w:tcW w:w="3652" w:type="dxa"/>
            <w:gridSpan w:val="3"/>
            <w:vAlign w:val="center"/>
          </w:tcPr>
          <w:p>
            <w:pPr>
              <w:jc w:val="center"/>
              <w:rPr>
                <w:rFonts w:ascii="宋体" w:hAnsi="宋体" w:cs="宋体"/>
                <w:color w:val="000000"/>
                <w:szCs w:val="21"/>
              </w:rPr>
            </w:pPr>
            <w:r>
              <w:rPr>
                <w:rFonts w:hint="eastAsia" w:ascii="宋体" w:hAnsi="宋体" w:cs="宋体"/>
                <w:color w:val="000000"/>
                <w:kern w:val="0"/>
                <w:szCs w:val="21"/>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Merge w:val="continue"/>
            <w:vAlign w:val="center"/>
          </w:tcPr>
          <w:p>
            <w:pPr>
              <w:widowControl/>
              <w:jc w:val="left"/>
              <w:rPr>
                <w:rFonts w:ascii="宋体" w:hAnsi="宋体" w:cs="宋体"/>
                <w:color w:val="000000"/>
                <w:kern w:val="0"/>
                <w:szCs w:val="21"/>
              </w:rPr>
            </w:pPr>
          </w:p>
        </w:tc>
        <w:tc>
          <w:tcPr>
            <w:tcW w:w="2183" w:type="dxa"/>
            <w:vMerge w:val="continue"/>
            <w:vAlign w:val="center"/>
          </w:tcPr>
          <w:p>
            <w:pPr>
              <w:widowControl/>
              <w:jc w:val="left"/>
              <w:rPr>
                <w:rFonts w:ascii="宋体" w:hAnsi="宋体" w:cs="宋体"/>
                <w:color w:val="000000"/>
                <w:kern w:val="0"/>
                <w:szCs w:val="21"/>
              </w:rPr>
            </w:pPr>
          </w:p>
        </w:tc>
        <w:tc>
          <w:tcPr>
            <w:tcW w:w="1755" w:type="dxa"/>
            <w:vMerge w:val="continue"/>
            <w:vAlign w:val="center"/>
          </w:tcPr>
          <w:p>
            <w:pPr>
              <w:widowControl/>
              <w:jc w:val="left"/>
              <w:rPr>
                <w:rFonts w:ascii="宋体" w:hAnsi="宋体" w:cs="宋体"/>
                <w:color w:val="000000"/>
                <w:kern w:val="0"/>
                <w:szCs w:val="21"/>
              </w:rPr>
            </w:pPr>
          </w:p>
        </w:tc>
        <w:tc>
          <w:tcPr>
            <w:tcW w:w="121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暂估价</w:t>
            </w:r>
          </w:p>
          <w:p>
            <w:pPr>
              <w:widowControl/>
              <w:jc w:val="center"/>
              <w:rPr>
                <w:rFonts w:ascii="宋体" w:hAnsi="宋体" w:cs="宋体"/>
                <w:color w:val="000000"/>
                <w:kern w:val="0"/>
                <w:szCs w:val="21"/>
              </w:rPr>
            </w:pPr>
          </w:p>
        </w:tc>
        <w:tc>
          <w:tcPr>
            <w:tcW w:w="121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安全文明施工费</w:t>
            </w:r>
          </w:p>
        </w:tc>
        <w:tc>
          <w:tcPr>
            <w:tcW w:w="121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规费</w:t>
            </w:r>
          </w:p>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rPr>
                <w:rFonts w:ascii="宋体" w:hAnsi="宋体" w:cs="宋体"/>
                <w:color w:val="000000"/>
                <w:szCs w:val="21"/>
              </w:rPr>
            </w:pPr>
          </w:p>
        </w:tc>
        <w:tc>
          <w:tcPr>
            <w:tcW w:w="2183" w:type="dxa"/>
            <w:vAlign w:val="center"/>
          </w:tcPr>
          <w:p>
            <w:pPr>
              <w:rPr>
                <w:rFonts w:ascii="宋体" w:hAnsi="宋体" w:cs="宋体"/>
                <w:color w:val="000000"/>
                <w:szCs w:val="21"/>
              </w:rPr>
            </w:pPr>
          </w:p>
        </w:tc>
        <w:tc>
          <w:tcPr>
            <w:tcW w:w="1755"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7" w:type="dxa"/>
            <w:vAlign w:val="center"/>
          </w:tcPr>
          <w:p>
            <w:pPr>
              <w:rPr>
                <w:rFonts w:ascii="宋体" w:hAnsi="宋体" w:cs="宋体"/>
                <w:color w:val="000000"/>
                <w:szCs w:val="21"/>
              </w:rPr>
            </w:pPr>
          </w:p>
        </w:tc>
        <w:tc>
          <w:tcPr>
            <w:tcW w:w="1218" w:type="dxa"/>
            <w:vAlign w:val="center"/>
          </w:tcPr>
          <w:p>
            <w:pPr>
              <w:rPr>
                <w:rFonts w:ascii="宋体" w:hAnsi="宋体" w:cs="宋体"/>
                <w:color w:val="000000"/>
                <w:szCs w:val="21"/>
              </w:rPr>
            </w:pPr>
          </w:p>
        </w:tc>
      </w:tr>
    </w:tbl>
    <w:p>
      <w:pPr>
        <w:rPr>
          <w:rFonts w:ascii="宋体" w:hAnsi="宋体" w:cs="宋体"/>
          <w:color w:val="000000"/>
          <w:kern w:val="0"/>
        </w:rPr>
      </w:pPr>
      <w:r>
        <w:rPr>
          <w:rFonts w:hint="eastAsia" w:ascii="宋体" w:hAnsi="宋体" w:cs="宋体"/>
          <w:color w:val="000000"/>
          <w:szCs w:val="21"/>
        </w:rPr>
        <w:t>注：本表适用于单项工程投标报价的汇总。暂估价包括分部分项工程中的暂估价和专业工程暂估价。</w:t>
      </w:r>
      <w:r>
        <w:rPr>
          <w:rFonts w:hint="eastAsia" w:ascii="宋体" w:hAnsi="宋体" w:cs="宋体"/>
          <w:color w:val="000000"/>
          <w:kern w:val="0"/>
        </w:rPr>
        <w:t xml:space="preserve">                                                  </w:t>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br w:type="page"/>
      </w:r>
      <w:r>
        <w:rPr>
          <w:rFonts w:hint="eastAsia" w:ascii="宋体" w:hAnsi="宋体" w:cs="宋体"/>
          <w:color w:val="000000"/>
          <w:kern w:val="0"/>
          <w:sz w:val="24"/>
          <w:szCs w:val="24"/>
        </w:rPr>
        <w:t>（六）单位工程投标报价汇总表</w:t>
      </w:r>
      <w:bookmarkEnd w:id="1381"/>
      <w:bookmarkEnd w:id="1382"/>
    </w:p>
    <w:p>
      <w:pPr>
        <w:widowControl/>
        <w:jc w:val="center"/>
        <w:rPr>
          <w:rFonts w:ascii="宋体" w:hAnsi="宋体" w:cs="宋体"/>
          <w:color w:val="000000"/>
          <w:szCs w:val="21"/>
        </w:rPr>
      </w:pPr>
      <w:r>
        <w:rPr>
          <w:rFonts w:hint="eastAsia" w:ascii="宋体" w:hAnsi="宋体" w:cs="宋体"/>
          <w:color w:val="000000"/>
          <w:szCs w:val="21"/>
        </w:rPr>
        <w:t>工程名称：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3395"/>
        <w:gridCol w:w="2107"/>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序号</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汇总内容</w:t>
            </w: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金额（元）</w:t>
            </w: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分部分项工程</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1.1</w:t>
            </w: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1.2</w:t>
            </w: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1.3</w:t>
            </w: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1.4</w:t>
            </w: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1.5</w:t>
            </w: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p>
        </w:tc>
        <w:tc>
          <w:tcPr>
            <w:tcW w:w="3395"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
                <w:bCs/>
                <w:color w:val="000000"/>
                <w:sz w:val="72"/>
              </w:rPr>
            </w:pPr>
          </w:p>
        </w:tc>
        <w:tc>
          <w:tcPr>
            <w:tcW w:w="3395"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c>
          <w:tcPr>
            <w:tcW w:w="2107"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2</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措施项目</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2.1</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其中：安全文明施工费</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3</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其他项目</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3.1</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其中：暂列金额</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3.2</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其中：专业工程暂估价</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3.3</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其中：计日工</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3.4</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其中：总承包服务费</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4</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规费</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400" w:lineRule="exact"/>
              <w:jc w:val="center"/>
              <w:rPr>
                <w:rFonts w:ascii="宋体" w:hAnsi="宋体" w:cs="宋体"/>
                <w:bCs/>
                <w:color w:val="000000"/>
                <w:szCs w:val="21"/>
              </w:rPr>
            </w:pPr>
            <w:r>
              <w:rPr>
                <w:rFonts w:hint="eastAsia" w:ascii="宋体" w:hAnsi="宋体" w:cs="宋体"/>
                <w:bCs/>
                <w:color w:val="000000"/>
                <w:szCs w:val="21"/>
              </w:rPr>
              <w:t>5</w:t>
            </w:r>
          </w:p>
        </w:tc>
        <w:tc>
          <w:tcPr>
            <w:tcW w:w="3395" w:type="dxa"/>
          </w:tcPr>
          <w:p>
            <w:pPr>
              <w:spacing w:line="400" w:lineRule="exact"/>
              <w:jc w:val="center"/>
              <w:rPr>
                <w:rFonts w:ascii="宋体" w:hAnsi="宋体" w:cs="宋体"/>
                <w:bCs/>
                <w:color w:val="000000"/>
                <w:szCs w:val="21"/>
              </w:rPr>
            </w:pPr>
            <w:r>
              <w:rPr>
                <w:rFonts w:hint="eastAsia" w:ascii="宋体" w:hAnsi="宋体" w:cs="宋体"/>
                <w:bCs/>
                <w:color w:val="000000"/>
                <w:szCs w:val="21"/>
              </w:rPr>
              <w:t>税金</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2" w:type="dxa"/>
            <w:gridSpan w:val="2"/>
          </w:tcPr>
          <w:p>
            <w:pPr>
              <w:spacing w:line="400" w:lineRule="exact"/>
              <w:jc w:val="center"/>
              <w:rPr>
                <w:rFonts w:ascii="宋体" w:hAnsi="宋体" w:cs="宋体"/>
                <w:bCs/>
                <w:color w:val="000000"/>
                <w:szCs w:val="21"/>
              </w:rPr>
            </w:pPr>
            <w:r>
              <w:rPr>
                <w:rFonts w:hint="eastAsia" w:ascii="宋体" w:hAnsi="宋体" w:cs="宋体"/>
                <w:bCs/>
                <w:color w:val="000000"/>
                <w:szCs w:val="21"/>
              </w:rPr>
              <w:t>投标报价合计=1+2+3+4+5</w:t>
            </w:r>
          </w:p>
        </w:tc>
        <w:tc>
          <w:tcPr>
            <w:tcW w:w="2107" w:type="dxa"/>
          </w:tcPr>
          <w:p>
            <w:pPr>
              <w:spacing w:line="400" w:lineRule="exact"/>
              <w:jc w:val="center"/>
              <w:rPr>
                <w:rFonts w:ascii="宋体" w:hAnsi="宋体" w:cs="宋体"/>
                <w:bCs/>
                <w:color w:val="000000"/>
                <w:szCs w:val="21"/>
              </w:rPr>
            </w:pPr>
          </w:p>
        </w:tc>
        <w:tc>
          <w:tcPr>
            <w:tcW w:w="2107" w:type="dxa"/>
          </w:tcPr>
          <w:p>
            <w:pPr>
              <w:spacing w:line="400" w:lineRule="exact"/>
              <w:jc w:val="center"/>
              <w:rPr>
                <w:rFonts w:ascii="宋体" w:hAnsi="宋体" w:cs="宋体"/>
                <w:bCs/>
                <w:color w:val="000000"/>
                <w:szCs w:val="21"/>
              </w:rPr>
            </w:pPr>
          </w:p>
        </w:tc>
      </w:tr>
    </w:tbl>
    <w:p>
      <w:pPr>
        <w:spacing w:line="400" w:lineRule="exact"/>
        <w:rPr>
          <w:rFonts w:ascii="宋体" w:hAnsi="宋体" w:cs="宋体"/>
          <w:b/>
          <w:bCs/>
          <w:color w:val="000000"/>
        </w:rPr>
      </w:pPr>
      <w:r>
        <w:rPr>
          <w:rFonts w:hint="eastAsia" w:ascii="宋体" w:hAnsi="宋体" w:cs="宋体"/>
          <w:color w:val="000000"/>
          <w:szCs w:val="21"/>
        </w:rPr>
        <w:t>注：本表适用于单位工程投标报价的汇总，如无单位工程划分，单项工程也使用本表汇总。</w:t>
      </w:r>
    </w:p>
    <w:p>
      <w:pPr>
        <w:keepNext/>
        <w:keepLines/>
        <w:spacing w:before="120" w:after="120" w:line="400" w:lineRule="exact"/>
        <w:jc w:val="center"/>
        <w:rPr>
          <w:rFonts w:ascii="宋体" w:hAnsi="宋体" w:cs="宋体"/>
          <w:color w:val="000000"/>
        </w:rPr>
      </w:pPr>
      <w:bookmarkStart w:id="1383" w:name="_Toc194999271"/>
      <w:bookmarkStart w:id="1384" w:name="_Toc199152115"/>
      <w:r>
        <w:rPr>
          <w:rFonts w:hint="eastAsia" w:ascii="宋体" w:hAnsi="宋体" w:cs="宋体"/>
          <w:color w:val="000000"/>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sz w:val="21"/>
        </w:rPr>
        <w:t>（七）</w:t>
      </w:r>
      <w:r>
        <w:rPr>
          <w:rFonts w:hint="eastAsia" w:ascii="宋体" w:hAnsi="宋体" w:cs="宋体"/>
          <w:color w:val="000000"/>
          <w:kern w:val="0"/>
          <w:sz w:val="24"/>
          <w:szCs w:val="24"/>
        </w:rPr>
        <w:t>分部分项工程和单价措施项目清单与计价表</w:t>
      </w:r>
      <w:bookmarkEnd w:id="1383"/>
      <w:bookmarkEnd w:id="1384"/>
    </w:p>
    <w:p>
      <w:pPr>
        <w:spacing w:line="400" w:lineRule="exact"/>
        <w:rPr>
          <w:rFonts w:ascii="宋体" w:hAnsi="宋体" w:cs="宋体"/>
          <w:color w:val="000000"/>
          <w:szCs w:val="21"/>
        </w:rPr>
      </w:pPr>
      <w:r>
        <w:rPr>
          <w:rFonts w:hint="eastAsia" w:ascii="宋体" w:hAnsi="宋体" w:cs="宋体"/>
          <w:color w:val="000000"/>
          <w:szCs w:val="21"/>
        </w:rPr>
        <w:t>工程名称：　　　　　　          标段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4"/>
        <w:gridCol w:w="921"/>
        <w:gridCol w:w="920"/>
        <w:gridCol w:w="663"/>
        <w:gridCol w:w="1177"/>
        <w:gridCol w:w="920"/>
        <w:gridCol w:w="92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序号</w:t>
            </w:r>
          </w:p>
        </w:tc>
        <w:tc>
          <w:tcPr>
            <w:tcW w:w="1274"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项目编码</w:t>
            </w:r>
          </w:p>
        </w:tc>
        <w:tc>
          <w:tcPr>
            <w:tcW w:w="921"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项目名称</w:t>
            </w:r>
          </w:p>
        </w:tc>
        <w:tc>
          <w:tcPr>
            <w:tcW w:w="920"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项目特</w:t>
            </w:r>
          </w:p>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征描述</w:t>
            </w:r>
          </w:p>
        </w:tc>
        <w:tc>
          <w:tcPr>
            <w:tcW w:w="663"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计量</w:t>
            </w:r>
          </w:p>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单位</w:t>
            </w:r>
          </w:p>
        </w:tc>
        <w:tc>
          <w:tcPr>
            <w:tcW w:w="1177" w:type="dxa"/>
            <w:vMerge w:val="restart"/>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工程量</w:t>
            </w:r>
          </w:p>
        </w:tc>
        <w:tc>
          <w:tcPr>
            <w:tcW w:w="2793" w:type="dxa"/>
            <w:gridSpan w:val="3"/>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1274"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921"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920"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663"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1177" w:type="dxa"/>
            <w:vMerge w:val="continue"/>
            <w:vAlign w:val="center"/>
          </w:tcPr>
          <w:p>
            <w:pPr>
              <w:spacing w:line="400" w:lineRule="exact"/>
              <w:ind w:left="-105" w:leftChars="-50" w:right="-105" w:rightChars="-50"/>
              <w:jc w:val="center"/>
              <w:rPr>
                <w:rFonts w:ascii="宋体" w:hAnsi="宋体" w:cs="宋体"/>
                <w:bCs/>
                <w:color w:val="000000"/>
                <w:szCs w:val="21"/>
              </w:rPr>
            </w:pPr>
          </w:p>
        </w:tc>
        <w:tc>
          <w:tcPr>
            <w:tcW w:w="920" w:type="dxa"/>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综合单价</w:t>
            </w:r>
          </w:p>
        </w:tc>
        <w:tc>
          <w:tcPr>
            <w:tcW w:w="920" w:type="dxa"/>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合价</w:t>
            </w:r>
          </w:p>
        </w:tc>
        <w:tc>
          <w:tcPr>
            <w:tcW w:w="953" w:type="dxa"/>
            <w:vAlign w:val="center"/>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其中：</w:t>
            </w:r>
          </w:p>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Cs/>
                <w:color w:val="000000"/>
                <w:szCs w:val="21"/>
              </w:rPr>
            </w:pPr>
          </w:p>
        </w:tc>
        <w:tc>
          <w:tcPr>
            <w:tcW w:w="1274" w:type="dxa"/>
          </w:tcPr>
          <w:p>
            <w:pPr>
              <w:spacing w:line="400" w:lineRule="exact"/>
              <w:jc w:val="center"/>
              <w:rPr>
                <w:rFonts w:ascii="宋体" w:hAnsi="宋体" w:cs="宋体"/>
                <w:bCs/>
                <w:color w:val="000000"/>
                <w:szCs w:val="21"/>
              </w:rPr>
            </w:pPr>
          </w:p>
        </w:tc>
        <w:tc>
          <w:tcPr>
            <w:tcW w:w="921" w:type="dxa"/>
          </w:tcPr>
          <w:p>
            <w:pPr>
              <w:spacing w:line="400" w:lineRule="exact"/>
              <w:jc w:val="center"/>
              <w:rPr>
                <w:rFonts w:ascii="宋体" w:hAnsi="宋体" w:cs="宋体"/>
                <w:bCs/>
                <w:color w:val="000000"/>
                <w:szCs w:val="21"/>
              </w:rPr>
            </w:pPr>
          </w:p>
        </w:tc>
        <w:tc>
          <w:tcPr>
            <w:tcW w:w="920" w:type="dxa"/>
          </w:tcPr>
          <w:p>
            <w:pPr>
              <w:spacing w:line="400" w:lineRule="exact"/>
              <w:jc w:val="center"/>
              <w:rPr>
                <w:rFonts w:ascii="宋体" w:hAnsi="宋体" w:cs="宋体"/>
                <w:bCs/>
                <w:color w:val="000000"/>
                <w:szCs w:val="21"/>
              </w:rPr>
            </w:pPr>
          </w:p>
        </w:tc>
        <w:tc>
          <w:tcPr>
            <w:tcW w:w="663" w:type="dxa"/>
          </w:tcPr>
          <w:p>
            <w:pPr>
              <w:spacing w:line="400" w:lineRule="exact"/>
              <w:jc w:val="center"/>
              <w:rPr>
                <w:rFonts w:ascii="宋体" w:hAnsi="宋体" w:cs="宋体"/>
                <w:bCs/>
                <w:color w:val="000000"/>
                <w:szCs w:val="21"/>
              </w:rPr>
            </w:pPr>
          </w:p>
        </w:tc>
        <w:tc>
          <w:tcPr>
            <w:tcW w:w="1177" w:type="dxa"/>
          </w:tcPr>
          <w:p>
            <w:pPr>
              <w:spacing w:line="400" w:lineRule="exact"/>
              <w:jc w:val="center"/>
              <w:rPr>
                <w:rFonts w:ascii="宋体" w:hAnsi="宋体" w:cs="宋体"/>
                <w:bCs/>
                <w:color w:val="000000"/>
                <w:szCs w:val="21"/>
              </w:rPr>
            </w:pPr>
          </w:p>
        </w:tc>
        <w:tc>
          <w:tcPr>
            <w:tcW w:w="920" w:type="dxa"/>
          </w:tcPr>
          <w:p>
            <w:pPr>
              <w:spacing w:line="400" w:lineRule="exact"/>
              <w:jc w:val="center"/>
              <w:rPr>
                <w:rFonts w:ascii="宋体" w:hAnsi="宋体" w:cs="宋体"/>
                <w:bCs/>
                <w:color w:val="000000"/>
                <w:szCs w:val="21"/>
              </w:rPr>
            </w:pPr>
          </w:p>
        </w:tc>
        <w:tc>
          <w:tcPr>
            <w:tcW w:w="920" w:type="dxa"/>
          </w:tcPr>
          <w:p>
            <w:pPr>
              <w:spacing w:line="400" w:lineRule="exact"/>
              <w:jc w:val="center"/>
              <w:rPr>
                <w:rFonts w:ascii="宋体" w:hAnsi="宋体" w:cs="宋体"/>
                <w:bCs/>
                <w:color w:val="000000"/>
                <w:szCs w:val="21"/>
              </w:rPr>
            </w:pPr>
          </w:p>
        </w:tc>
        <w:tc>
          <w:tcPr>
            <w:tcW w:w="953"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jc w:val="center"/>
              <w:rPr>
                <w:rFonts w:ascii="宋体" w:hAnsi="宋体" w:cs="宋体"/>
                <w:b/>
                <w:bCs/>
                <w:color w:val="000000"/>
                <w:sz w:val="72"/>
              </w:rPr>
            </w:pPr>
          </w:p>
        </w:tc>
        <w:tc>
          <w:tcPr>
            <w:tcW w:w="921"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663" w:type="dxa"/>
          </w:tcPr>
          <w:p>
            <w:pPr>
              <w:spacing w:line="400" w:lineRule="exact"/>
              <w:jc w:val="center"/>
              <w:rPr>
                <w:rFonts w:ascii="宋体" w:hAnsi="宋体" w:cs="宋体"/>
                <w:b/>
                <w:bCs/>
                <w:color w:val="000000"/>
                <w:sz w:val="72"/>
              </w:rPr>
            </w:pPr>
          </w:p>
        </w:tc>
        <w:tc>
          <w:tcPr>
            <w:tcW w:w="1177"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20" w:type="dxa"/>
          </w:tcPr>
          <w:p>
            <w:pPr>
              <w:spacing w:line="400" w:lineRule="exact"/>
              <w:jc w:val="center"/>
              <w:rPr>
                <w:rFonts w:ascii="宋体" w:hAnsi="宋体" w:cs="宋体"/>
                <w:b/>
                <w:bCs/>
                <w:color w:val="000000"/>
                <w:sz w:val="72"/>
              </w:rPr>
            </w:pPr>
          </w:p>
        </w:tc>
        <w:tc>
          <w:tcPr>
            <w:tcW w:w="953" w:type="dxa"/>
          </w:tcPr>
          <w:p>
            <w:pPr>
              <w:spacing w:line="400" w:lineRule="exact"/>
              <w:jc w:val="center"/>
              <w:rPr>
                <w:rFonts w:ascii="宋体" w:hAnsi="宋体" w:cs="宋体"/>
                <w:b/>
                <w:bCs/>
                <w:color w:val="000000"/>
                <w:sz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ind w:left="-105" w:leftChars="-50" w:right="-105" w:rightChars="-50"/>
              <w:jc w:val="center"/>
              <w:rPr>
                <w:rFonts w:ascii="宋体" w:hAnsi="宋体" w:cs="宋体"/>
                <w:bCs/>
                <w:color w:val="000000"/>
                <w:szCs w:val="21"/>
              </w:rPr>
            </w:pPr>
          </w:p>
        </w:tc>
        <w:tc>
          <w:tcPr>
            <w:tcW w:w="921"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663" w:type="dxa"/>
          </w:tcPr>
          <w:p>
            <w:pPr>
              <w:spacing w:line="400" w:lineRule="exact"/>
              <w:ind w:left="-105" w:leftChars="-50" w:right="-105" w:rightChars="-50"/>
              <w:jc w:val="center"/>
              <w:rPr>
                <w:rFonts w:ascii="宋体" w:hAnsi="宋体" w:cs="宋体"/>
                <w:bCs/>
                <w:color w:val="000000"/>
                <w:szCs w:val="21"/>
              </w:rPr>
            </w:pPr>
          </w:p>
        </w:tc>
        <w:tc>
          <w:tcPr>
            <w:tcW w:w="1177"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53" w:type="dxa"/>
          </w:tcPr>
          <w:p>
            <w:pPr>
              <w:spacing w:line="400" w:lineRule="exact"/>
              <w:ind w:left="-105" w:leftChars="-50" w:right="-105" w:rightChars="-50"/>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ind w:left="-105" w:leftChars="-50" w:right="-105" w:rightChars="-50"/>
              <w:jc w:val="center"/>
              <w:rPr>
                <w:rFonts w:ascii="宋体" w:hAnsi="宋体" w:cs="宋体"/>
                <w:bCs/>
                <w:color w:val="000000"/>
                <w:szCs w:val="21"/>
              </w:rPr>
            </w:pPr>
          </w:p>
        </w:tc>
        <w:tc>
          <w:tcPr>
            <w:tcW w:w="921"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663" w:type="dxa"/>
          </w:tcPr>
          <w:p>
            <w:pPr>
              <w:spacing w:line="400" w:lineRule="exact"/>
              <w:ind w:left="-105" w:leftChars="-50" w:right="-105" w:rightChars="-50"/>
              <w:jc w:val="center"/>
              <w:rPr>
                <w:rFonts w:ascii="宋体" w:hAnsi="宋体" w:cs="宋体"/>
                <w:bCs/>
                <w:color w:val="000000"/>
                <w:szCs w:val="21"/>
              </w:rPr>
            </w:pPr>
          </w:p>
        </w:tc>
        <w:tc>
          <w:tcPr>
            <w:tcW w:w="1177"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53" w:type="dxa"/>
          </w:tcPr>
          <w:p>
            <w:pPr>
              <w:spacing w:line="400" w:lineRule="exact"/>
              <w:ind w:left="-105" w:leftChars="-50" w:right="-105" w:rightChars="-50"/>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00" w:lineRule="exact"/>
              <w:jc w:val="center"/>
              <w:rPr>
                <w:rFonts w:ascii="宋体" w:hAnsi="宋体" w:cs="宋体"/>
                <w:b/>
                <w:bCs/>
                <w:color w:val="000000"/>
                <w:sz w:val="72"/>
              </w:rPr>
            </w:pPr>
          </w:p>
        </w:tc>
        <w:tc>
          <w:tcPr>
            <w:tcW w:w="1274" w:type="dxa"/>
          </w:tcPr>
          <w:p>
            <w:pPr>
              <w:spacing w:line="400" w:lineRule="exact"/>
              <w:ind w:left="-105" w:leftChars="-50" w:right="-105" w:rightChars="-50"/>
              <w:jc w:val="center"/>
              <w:rPr>
                <w:rFonts w:ascii="宋体" w:hAnsi="宋体" w:cs="宋体"/>
                <w:bCs/>
                <w:color w:val="000000"/>
                <w:szCs w:val="21"/>
              </w:rPr>
            </w:pPr>
          </w:p>
        </w:tc>
        <w:tc>
          <w:tcPr>
            <w:tcW w:w="921"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663" w:type="dxa"/>
          </w:tcPr>
          <w:p>
            <w:pPr>
              <w:spacing w:line="400" w:lineRule="exact"/>
              <w:ind w:left="-105" w:leftChars="-50" w:right="-105" w:rightChars="-50"/>
              <w:jc w:val="center"/>
              <w:rPr>
                <w:rFonts w:ascii="宋体" w:hAnsi="宋体" w:cs="宋体"/>
                <w:bCs/>
                <w:color w:val="000000"/>
                <w:szCs w:val="21"/>
              </w:rPr>
            </w:pPr>
          </w:p>
        </w:tc>
        <w:tc>
          <w:tcPr>
            <w:tcW w:w="1177"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20" w:type="dxa"/>
          </w:tcPr>
          <w:p>
            <w:pPr>
              <w:spacing w:line="400" w:lineRule="exact"/>
              <w:ind w:left="-105" w:leftChars="-50" w:right="-105" w:rightChars="-50"/>
              <w:jc w:val="center"/>
              <w:rPr>
                <w:rFonts w:ascii="宋体" w:hAnsi="宋体" w:cs="宋体"/>
                <w:bCs/>
                <w:color w:val="000000"/>
                <w:szCs w:val="21"/>
              </w:rPr>
            </w:pPr>
          </w:p>
        </w:tc>
        <w:tc>
          <w:tcPr>
            <w:tcW w:w="953" w:type="dxa"/>
          </w:tcPr>
          <w:p>
            <w:pPr>
              <w:spacing w:line="400" w:lineRule="exact"/>
              <w:ind w:left="-105" w:leftChars="-50" w:right="-105" w:rightChars="-50"/>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3" w:type="dxa"/>
            <w:gridSpan w:val="7"/>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本 页 小 计</w:t>
            </w:r>
          </w:p>
        </w:tc>
        <w:tc>
          <w:tcPr>
            <w:tcW w:w="920" w:type="dxa"/>
          </w:tcPr>
          <w:p>
            <w:pPr>
              <w:spacing w:line="400" w:lineRule="exact"/>
              <w:ind w:left="-105" w:leftChars="-50" w:right="-105" w:rightChars="-50"/>
              <w:jc w:val="center"/>
              <w:rPr>
                <w:rFonts w:ascii="宋体" w:hAnsi="宋体" w:cs="宋体"/>
                <w:bCs/>
                <w:color w:val="000000"/>
                <w:szCs w:val="21"/>
              </w:rPr>
            </w:pPr>
          </w:p>
        </w:tc>
        <w:tc>
          <w:tcPr>
            <w:tcW w:w="953" w:type="dxa"/>
          </w:tcPr>
          <w:p>
            <w:pPr>
              <w:spacing w:line="400" w:lineRule="exact"/>
              <w:ind w:left="-105" w:leftChars="-50" w:right="-105" w:rightChars="-50"/>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3" w:type="dxa"/>
            <w:gridSpan w:val="7"/>
          </w:tcPr>
          <w:p>
            <w:pPr>
              <w:spacing w:line="400" w:lineRule="exact"/>
              <w:ind w:left="-105" w:leftChars="-50" w:right="-105" w:rightChars="-50"/>
              <w:jc w:val="center"/>
              <w:rPr>
                <w:rFonts w:ascii="宋体" w:hAnsi="宋体" w:cs="宋体"/>
                <w:bCs/>
                <w:color w:val="000000"/>
                <w:szCs w:val="21"/>
              </w:rPr>
            </w:pPr>
            <w:r>
              <w:rPr>
                <w:rFonts w:hint="eastAsia" w:ascii="宋体" w:hAnsi="宋体" w:cs="宋体"/>
                <w:bCs/>
                <w:color w:val="000000"/>
                <w:szCs w:val="21"/>
              </w:rPr>
              <w:t>合     计</w:t>
            </w:r>
          </w:p>
        </w:tc>
        <w:tc>
          <w:tcPr>
            <w:tcW w:w="920" w:type="dxa"/>
          </w:tcPr>
          <w:p>
            <w:pPr>
              <w:spacing w:line="400" w:lineRule="exact"/>
              <w:ind w:left="-105" w:leftChars="-50" w:right="-105" w:rightChars="-50"/>
              <w:jc w:val="center"/>
              <w:rPr>
                <w:rFonts w:ascii="宋体" w:hAnsi="宋体" w:cs="宋体"/>
                <w:bCs/>
                <w:color w:val="000000"/>
                <w:szCs w:val="21"/>
              </w:rPr>
            </w:pPr>
          </w:p>
        </w:tc>
        <w:tc>
          <w:tcPr>
            <w:tcW w:w="953" w:type="dxa"/>
          </w:tcPr>
          <w:p>
            <w:pPr>
              <w:spacing w:line="400" w:lineRule="exact"/>
              <w:ind w:left="-105" w:leftChars="-50" w:right="-105" w:rightChars="-50"/>
              <w:jc w:val="center"/>
              <w:rPr>
                <w:rFonts w:ascii="宋体" w:hAnsi="宋体" w:cs="宋体"/>
                <w:bCs/>
                <w:color w:val="000000"/>
                <w:szCs w:val="21"/>
              </w:rPr>
            </w:pPr>
          </w:p>
        </w:tc>
      </w:tr>
    </w:tbl>
    <w:p>
      <w:pPr>
        <w:spacing w:line="400" w:lineRule="exact"/>
        <w:ind w:firstLine="420" w:firstLineChars="200"/>
        <w:rPr>
          <w:rFonts w:ascii="宋体" w:hAnsi="宋体" w:cs="宋体"/>
          <w:bCs/>
          <w:color w:val="000000"/>
          <w:szCs w:val="21"/>
        </w:rPr>
      </w:pPr>
      <w:r>
        <w:rPr>
          <w:rFonts w:hint="eastAsia" w:ascii="宋体" w:hAnsi="宋体" w:cs="宋体"/>
          <w:bCs/>
          <w:color w:val="000000"/>
          <w:szCs w:val="21"/>
        </w:rPr>
        <w:t>注：为计取规费等的使用，可在表中增设其中：“定额人工费”。</w:t>
      </w:r>
    </w:p>
    <w:p>
      <w:pPr>
        <w:spacing w:line="400" w:lineRule="exact"/>
        <w:rPr>
          <w:rFonts w:ascii="宋体" w:hAnsi="宋体" w:cs="宋体"/>
          <w:b/>
          <w:bCs/>
          <w:color w:val="000000"/>
        </w:rPr>
      </w:pPr>
    </w:p>
    <w:p>
      <w:pPr>
        <w:spacing w:line="400" w:lineRule="exact"/>
        <w:rPr>
          <w:rFonts w:ascii="宋体" w:hAnsi="宋体" w:cs="宋体"/>
          <w:b/>
          <w:bCs/>
          <w:color w:val="000000"/>
        </w:rPr>
      </w:pP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br w:type="page"/>
      </w:r>
      <w:r>
        <w:rPr>
          <w:rFonts w:hint="eastAsia" w:ascii="宋体" w:hAnsi="宋体" w:cs="宋体"/>
          <w:color w:val="000000"/>
          <w:kern w:val="0"/>
          <w:sz w:val="24"/>
          <w:szCs w:val="24"/>
        </w:rPr>
        <w:t>（八）综合单价分析表</w:t>
      </w:r>
    </w:p>
    <w:p>
      <w:pPr>
        <w:spacing w:line="400" w:lineRule="exact"/>
        <w:rPr>
          <w:rFonts w:ascii="宋体" w:hAnsi="宋体" w:cs="宋体"/>
          <w:color w:val="000000"/>
          <w:szCs w:val="21"/>
        </w:rPr>
      </w:pPr>
      <w:r>
        <w:rPr>
          <w:rFonts w:hint="eastAsia" w:ascii="宋体" w:hAnsi="宋体" w:cs="宋体"/>
          <w:color w:val="000000"/>
          <w:szCs w:val="21"/>
        </w:rPr>
        <w:t>工程名称：              　　标段：　　　　　 　　　　　     第   页  共  页</w:t>
      </w:r>
    </w:p>
    <w:tbl>
      <w:tblPr>
        <w:tblStyle w:val="38"/>
        <w:tblW w:w="8316" w:type="dxa"/>
        <w:tblInd w:w="0" w:type="dxa"/>
        <w:tblLayout w:type="fixed"/>
        <w:tblCellMar>
          <w:top w:w="0" w:type="dxa"/>
          <w:left w:w="108" w:type="dxa"/>
          <w:bottom w:w="0" w:type="dxa"/>
          <w:right w:w="108" w:type="dxa"/>
        </w:tblCellMar>
      </w:tblPr>
      <w:tblGrid>
        <w:gridCol w:w="679"/>
        <w:gridCol w:w="295"/>
        <w:gridCol w:w="377"/>
        <w:gridCol w:w="291"/>
        <w:gridCol w:w="378"/>
        <w:gridCol w:w="8"/>
        <w:gridCol w:w="292"/>
        <w:gridCol w:w="396"/>
        <w:gridCol w:w="537"/>
        <w:gridCol w:w="140"/>
        <w:gridCol w:w="677"/>
        <w:gridCol w:w="234"/>
        <w:gridCol w:w="352"/>
        <w:gridCol w:w="766"/>
        <w:gridCol w:w="724"/>
        <w:gridCol w:w="264"/>
        <w:gridCol w:w="459"/>
        <w:gridCol w:w="434"/>
        <w:gridCol w:w="179"/>
        <w:gridCol w:w="834"/>
      </w:tblGrid>
      <w:tr>
        <w:tblPrEx>
          <w:tblLayout w:type="fixed"/>
          <w:tblCellMar>
            <w:top w:w="0" w:type="dxa"/>
            <w:left w:w="108" w:type="dxa"/>
            <w:bottom w:w="0" w:type="dxa"/>
            <w:right w:w="108" w:type="dxa"/>
          </w:tblCellMar>
        </w:tblPrEx>
        <w:tc>
          <w:tcPr>
            <w:tcW w:w="97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项目编码</w:t>
            </w:r>
          </w:p>
        </w:tc>
        <w:tc>
          <w:tcPr>
            <w:tcW w:w="1046"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1233"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项目名称</w:t>
            </w:r>
          </w:p>
        </w:tc>
        <w:tc>
          <w:tcPr>
            <w:tcW w:w="105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11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计量单位</w:t>
            </w:r>
          </w:p>
        </w:tc>
        <w:tc>
          <w:tcPr>
            <w:tcW w:w="9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工程量</w:t>
            </w:r>
          </w:p>
        </w:tc>
        <w:tc>
          <w:tcPr>
            <w:tcW w:w="10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color w:val="000000"/>
                <w:sz w:val="18"/>
                <w:szCs w:val="18"/>
              </w:rPr>
            </w:pPr>
          </w:p>
        </w:tc>
      </w:tr>
      <w:tr>
        <w:tblPrEx>
          <w:tblLayout w:type="fixed"/>
          <w:tblCellMar>
            <w:top w:w="0" w:type="dxa"/>
            <w:left w:w="108" w:type="dxa"/>
            <w:bottom w:w="0" w:type="dxa"/>
            <w:right w:w="108" w:type="dxa"/>
          </w:tblCellMar>
        </w:tblPrEx>
        <w:tc>
          <w:tcPr>
            <w:tcW w:w="8316" w:type="dxa"/>
            <w:gridSpan w:val="2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清单综合单价组成明细</w:t>
            </w:r>
          </w:p>
        </w:tc>
      </w:tr>
      <w:tr>
        <w:tblPrEx>
          <w:tblLayout w:type="fixed"/>
          <w:tblCellMar>
            <w:top w:w="0" w:type="dxa"/>
            <w:left w:w="108" w:type="dxa"/>
            <w:bottom w:w="0" w:type="dxa"/>
            <w:right w:w="108" w:type="dxa"/>
          </w:tblCellMar>
        </w:tblPrEx>
        <w:tc>
          <w:tcPr>
            <w:tcW w:w="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定额</w:t>
            </w:r>
          </w:p>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编号</w:t>
            </w:r>
          </w:p>
        </w:tc>
        <w:tc>
          <w:tcPr>
            <w:tcW w:w="9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定额项目</w:t>
            </w:r>
          </w:p>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名称</w:t>
            </w:r>
          </w:p>
        </w:tc>
        <w:tc>
          <w:tcPr>
            <w:tcW w:w="6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定额</w:t>
            </w:r>
            <w:r>
              <w:rPr>
                <w:rFonts w:hint="eastAsia" w:ascii="宋体" w:hAnsi="宋体" w:cs="宋体"/>
                <w:bCs/>
                <w:color w:val="000000"/>
                <w:sz w:val="18"/>
                <w:szCs w:val="18"/>
              </w:rPr>
              <w:br w:type="textWrapping"/>
            </w:r>
            <w:r>
              <w:rPr>
                <w:rFonts w:hint="eastAsia" w:ascii="宋体" w:hAnsi="宋体" w:cs="宋体"/>
                <w:bCs/>
                <w:color w:val="000000"/>
                <w:sz w:val="18"/>
                <w:szCs w:val="18"/>
              </w:rPr>
              <w:t>单位</w:t>
            </w: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数量</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单价</w:t>
            </w:r>
          </w:p>
        </w:tc>
        <w:tc>
          <w:tcPr>
            <w:tcW w:w="289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合价</w:t>
            </w:r>
          </w:p>
        </w:tc>
      </w:tr>
      <w:tr>
        <w:tblPrEx>
          <w:tblLayout w:type="fixed"/>
          <w:tblCellMar>
            <w:top w:w="0" w:type="dxa"/>
            <w:left w:w="108" w:type="dxa"/>
            <w:bottom w:w="0" w:type="dxa"/>
            <w:right w:w="108" w:type="dxa"/>
          </w:tblCellMar>
        </w:tblPrEx>
        <w:tc>
          <w:tcPr>
            <w:tcW w:w="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p>
        </w:tc>
        <w:tc>
          <w:tcPr>
            <w:tcW w:w="9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p>
        </w:tc>
        <w:tc>
          <w:tcPr>
            <w:tcW w:w="6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人工费</w:t>
            </w:r>
          </w:p>
        </w:tc>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材料费</w:t>
            </w:r>
          </w:p>
        </w:tc>
        <w:tc>
          <w:tcPr>
            <w:tcW w:w="5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机械费</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管理费</w:t>
            </w:r>
            <w:r>
              <w:rPr>
                <w:rFonts w:hint="eastAsia" w:ascii="宋体" w:hAnsi="宋体" w:cs="宋体"/>
                <w:bCs/>
                <w:color w:val="000000"/>
                <w:sz w:val="18"/>
                <w:szCs w:val="18"/>
              </w:rPr>
              <w:br w:type="textWrapping"/>
            </w:r>
            <w:r>
              <w:rPr>
                <w:rFonts w:hint="eastAsia" w:ascii="宋体" w:hAnsi="宋体" w:cs="宋体"/>
                <w:bCs/>
                <w:color w:val="000000"/>
                <w:sz w:val="18"/>
                <w:szCs w:val="18"/>
              </w:rPr>
              <w:t>和利润</w:t>
            </w:r>
          </w:p>
        </w:tc>
        <w:tc>
          <w:tcPr>
            <w:tcW w:w="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人工费</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材料费</w:t>
            </w:r>
          </w:p>
        </w:tc>
        <w:tc>
          <w:tcPr>
            <w:tcW w:w="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机械费</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管理费</w:t>
            </w:r>
            <w:r>
              <w:rPr>
                <w:rFonts w:hint="eastAsia" w:ascii="宋体" w:hAnsi="宋体" w:cs="宋体"/>
                <w:bCs/>
                <w:color w:val="000000"/>
                <w:sz w:val="18"/>
                <w:szCs w:val="18"/>
              </w:rPr>
              <w:br w:type="textWrapping"/>
            </w:r>
            <w:r>
              <w:rPr>
                <w:rFonts w:hint="eastAsia" w:ascii="宋体" w:hAnsi="宋体" w:cs="宋体"/>
                <w:bCs/>
                <w:color w:val="000000"/>
                <w:sz w:val="18"/>
                <w:szCs w:val="18"/>
              </w:rPr>
              <w:t>和利润</w:t>
            </w:r>
          </w:p>
        </w:tc>
      </w:tr>
      <w:tr>
        <w:tblPrEx>
          <w:tblLayout w:type="fixed"/>
          <w:tblCellMar>
            <w:top w:w="0" w:type="dxa"/>
            <w:left w:w="108" w:type="dxa"/>
            <w:bottom w:w="0" w:type="dxa"/>
            <w:right w:w="108" w:type="dxa"/>
          </w:tblCellMar>
        </w:tblPrEx>
        <w:tc>
          <w:tcPr>
            <w:tcW w:w="6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963"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8"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963"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8"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963"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8"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1642"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人工单价</w:t>
            </w:r>
          </w:p>
        </w:tc>
        <w:tc>
          <w:tcPr>
            <w:tcW w:w="3780"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小计</w:t>
            </w: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1642" w:type="dxa"/>
            <w:gridSpan w:val="4"/>
            <w:tcBorders>
              <w:top w:val="single" w:color="auto" w:sz="4" w:space="0"/>
              <w:left w:val="single" w:color="auto" w:sz="4" w:space="0"/>
              <w:bottom w:val="single" w:color="auto" w:sz="4" w:space="0"/>
              <w:right w:val="single" w:color="auto" w:sz="4" w:space="0"/>
            </w:tcBorders>
          </w:tcPr>
          <w:p>
            <w:pPr>
              <w:spacing w:line="400" w:lineRule="exact"/>
              <w:ind w:firstLine="540" w:firstLineChars="300"/>
              <w:jc w:val="center"/>
              <w:rPr>
                <w:rFonts w:ascii="宋体" w:hAnsi="宋体" w:cs="宋体"/>
                <w:bCs/>
                <w:color w:val="000000"/>
                <w:sz w:val="18"/>
                <w:szCs w:val="18"/>
              </w:rPr>
            </w:pPr>
            <w:r>
              <w:rPr>
                <w:rFonts w:hint="eastAsia" w:ascii="宋体" w:hAnsi="宋体" w:cs="宋体"/>
                <w:bCs/>
                <w:color w:val="000000"/>
                <w:sz w:val="18"/>
                <w:szCs w:val="18"/>
              </w:rPr>
              <w:t>元／工日</w:t>
            </w:r>
          </w:p>
        </w:tc>
        <w:tc>
          <w:tcPr>
            <w:tcW w:w="3780"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未计价材料费</w:t>
            </w: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5422" w:type="dxa"/>
            <w:gridSpan w:val="1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清单项目综合单价</w:t>
            </w: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材料费明细</w:t>
            </w:r>
          </w:p>
        </w:tc>
        <w:tc>
          <w:tcPr>
            <w:tcW w:w="3391"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主要材料名称、规格、型号</w:t>
            </w:r>
          </w:p>
        </w:tc>
        <w:tc>
          <w:tcPr>
            <w:tcW w:w="5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单位</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数量</w:t>
            </w:r>
          </w:p>
        </w:tc>
        <w:tc>
          <w:tcPr>
            <w:tcW w:w="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单价</w:t>
            </w:r>
            <w:r>
              <w:rPr>
                <w:rFonts w:hint="eastAsia" w:ascii="宋体" w:hAnsi="宋体" w:cs="宋体"/>
                <w:bCs/>
                <w:color w:val="000000"/>
                <w:sz w:val="18"/>
                <w:szCs w:val="18"/>
              </w:rPr>
              <w:br w:type="textWrapping"/>
            </w:r>
            <w:r>
              <w:rPr>
                <w:rFonts w:hint="eastAsia" w:ascii="宋体" w:hAnsi="宋体" w:cs="宋体"/>
                <w:bCs/>
                <w:color w:val="000000"/>
                <w:sz w:val="18"/>
                <w:szCs w:val="18"/>
              </w:rPr>
              <w:t>(元)</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合价</w:t>
            </w:r>
            <w:r>
              <w:rPr>
                <w:rFonts w:hint="eastAsia" w:ascii="宋体" w:hAnsi="宋体" w:cs="宋体"/>
                <w:bCs/>
                <w:color w:val="000000"/>
                <w:sz w:val="18"/>
                <w:szCs w:val="18"/>
              </w:rPr>
              <w:br w:type="textWrapping"/>
            </w:r>
            <w:r>
              <w:rPr>
                <w:rFonts w:hint="eastAsia" w:ascii="宋体" w:hAnsi="宋体" w:cs="宋体"/>
                <w:bCs/>
                <w:color w:val="000000"/>
                <w:sz w:val="18"/>
                <w:szCs w:val="18"/>
              </w:rPr>
              <w:t>(元)</w:t>
            </w:r>
          </w:p>
        </w:tc>
        <w:tc>
          <w:tcPr>
            <w:tcW w:w="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暂估单价</w:t>
            </w:r>
            <w:r>
              <w:rPr>
                <w:rFonts w:hint="eastAsia" w:ascii="宋体" w:hAnsi="宋体" w:cs="宋体"/>
                <w:bCs/>
                <w:color w:val="000000"/>
                <w:sz w:val="18"/>
                <w:szCs w:val="18"/>
              </w:rPr>
              <w:br w:type="textWrapping"/>
            </w:r>
            <w:r>
              <w:rPr>
                <w:rFonts w:hint="eastAsia" w:ascii="宋体" w:hAnsi="宋体" w:cs="宋体"/>
                <w:bCs/>
                <w:color w:val="000000"/>
                <w:sz w:val="18"/>
                <w:szCs w:val="18"/>
              </w:rPr>
              <w:t>(元)</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暂估合价</w:t>
            </w:r>
            <w:r>
              <w:rPr>
                <w:rFonts w:hint="eastAsia" w:ascii="宋体" w:hAnsi="宋体" w:cs="宋体"/>
                <w:bCs/>
                <w:color w:val="000000"/>
                <w:sz w:val="18"/>
                <w:szCs w:val="18"/>
              </w:rPr>
              <w:br w:type="textWrapping"/>
            </w:r>
            <w:r>
              <w:rPr>
                <w:rFonts w:hint="eastAsia" w:ascii="宋体" w:hAnsi="宋体" w:cs="宋体"/>
                <w:bCs/>
                <w:color w:val="000000"/>
                <w:sz w:val="18"/>
                <w:szCs w:val="18"/>
              </w:rPr>
              <w:t>(元)</w:t>
            </w: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7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586"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4743"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其他材料费</w:t>
            </w: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w:t>
            </w: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w:t>
            </w: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r>
        <w:tblPrEx>
          <w:tblLayout w:type="fixed"/>
          <w:tblCellMar>
            <w:top w:w="0" w:type="dxa"/>
            <w:left w:w="108" w:type="dxa"/>
            <w:bottom w:w="0" w:type="dxa"/>
            <w:right w:w="108" w:type="dxa"/>
          </w:tblCellMar>
        </w:tblPrEx>
        <w:tc>
          <w:tcPr>
            <w:tcW w:w="679"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4743"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材料费小计</w:t>
            </w:r>
          </w:p>
        </w:tc>
        <w:tc>
          <w:tcPr>
            <w:tcW w:w="7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w:t>
            </w:r>
          </w:p>
        </w:tc>
        <w:tc>
          <w:tcPr>
            <w:tcW w:w="72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c>
          <w:tcPr>
            <w:tcW w:w="61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r>
              <w:rPr>
                <w:rFonts w:hint="eastAsia" w:ascii="宋体" w:hAnsi="宋体" w:cs="宋体"/>
                <w:bCs/>
                <w:color w:val="000000"/>
                <w:sz w:val="18"/>
                <w:szCs w:val="18"/>
              </w:rPr>
              <w:t>-</w:t>
            </w:r>
          </w:p>
        </w:tc>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Cs/>
                <w:color w:val="000000"/>
                <w:sz w:val="18"/>
                <w:szCs w:val="18"/>
              </w:rPr>
            </w:pPr>
          </w:p>
        </w:tc>
      </w:tr>
    </w:tbl>
    <w:p>
      <w:pPr>
        <w:spacing w:line="400" w:lineRule="exact"/>
        <w:rPr>
          <w:rFonts w:ascii="宋体" w:hAnsi="宋体" w:cs="宋体"/>
          <w:color w:val="000000"/>
          <w:sz w:val="18"/>
          <w:szCs w:val="18"/>
        </w:rPr>
      </w:pPr>
      <w:r>
        <w:rPr>
          <w:rFonts w:hint="eastAsia" w:ascii="宋体" w:hAnsi="宋体" w:cs="宋体"/>
          <w:color w:val="000000"/>
          <w:sz w:val="18"/>
          <w:szCs w:val="18"/>
        </w:rPr>
        <w:t>注：1.如不使用省级或行业建设主管部门发布的计价依据，可不填定额编号、名称等；</w:t>
      </w:r>
      <w:r>
        <w:rPr>
          <w:rFonts w:hint="eastAsia" w:ascii="宋体" w:hAnsi="宋体" w:cs="宋体"/>
          <w:color w:val="000000"/>
          <w:sz w:val="18"/>
          <w:szCs w:val="18"/>
        </w:rPr>
        <w:cr/>
      </w:r>
      <w:r>
        <w:rPr>
          <w:rFonts w:hint="eastAsia" w:ascii="宋体" w:hAnsi="宋体" w:cs="宋体"/>
          <w:color w:val="000000"/>
          <w:sz w:val="18"/>
          <w:szCs w:val="18"/>
        </w:rPr>
        <w:t xml:space="preserve">     2.招标文件提供了暂估单价的材料，按暂估的单价填入表内“暂估单价”栏及“暂估合价”栏。</w:t>
      </w:r>
    </w:p>
    <w:p>
      <w:pPr>
        <w:keepNext/>
        <w:keepLines/>
        <w:spacing w:before="120" w:after="120" w:line="400" w:lineRule="exact"/>
        <w:jc w:val="center"/>
        <w:rPr>
          <w:rFonts w:ascii="宋体" w:hAnsi="宋体" w:cs="宋体"/>
          <w:color w:val="000000"/>
          <w:szCs w:val="21"/>
        </w:rPr>
      </w:pPr>
      <w:bookmarkStart w:id="1385" w:name="_Toc194999272"/>
      <w:bookmarkStart w:id="1386" w:name="_Toc199152116"/>
    </w:p>
    <w:p>
      <w:pPr>
        <w:keepNext/>
        <w:keepLines/>
        <w:spacing w:before="120" w:after="120" w:line="400" w:lineRule="exact"/>
        <w:jc w:val="center"/>
        <w:rPr>
          <w:rFonts w:ascii="宋体" w:hAnsi="宋体" w:cs="宋体"/>
          <w:color w:val="000000"/>
          <w:szCs w:val="21"/>
        </w:rPr>
      </w:pPr>
      <w:r>
        <w:rPr>
          <w:rFonts w:hint="eastAsia" w:ascii="宋体" w:hAnsi="宋体" w:cs="宋体"/>
          <w:color w:val="000000"/>
          <w:szCs w:val="21"/>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sz w:val="21"/>
          <w:szCs w:val="21"/>
        </w:rPr>
        <w:t>（九）</w:t>
      </w:r>
      <w:r>
        <w:rPr>
          <w:rFonts w:hint="eastAsia" w:ascii="宋体" w:hAnsi="宋体" w:cs="宋体"/>
          <w:color w:val="000000"/>
          <w:sz w:val="24"/>
          <w:szCs w:val="24"/>
        </w:rPr>
        <w:t>总价</w:t>
      </w:r>
      <w:r>
        <w:rPr>
          <w:rFonts w:hint="eastAsia" w:ascii="宋体" w:hAnsi="宋体" w:cs="宋体"/>
          <w:color w:val="000000"/>
          <w:kern w:val="0"/>
          <w:sz w:val="24"/>
          <w:szCs w:val="24"/>
        </w:rPr>
        <w:t>措施项目清单与计价表</w:t>
      </w:r>
    </w:p>
    <w:p>
      <w:pPr>
        <w:rPr>
          <w:rFonts w:ascii="宋体" w:hAnsi="宋体" w:cs="宋体"/>
          <w:color w:val="000000"/>
        </w:rPr>
      </w:pPr>
    </w:p>
    <w:p>
      <w:pPr>
        <w:spacing w:line="400" w:lineRule="exact"/>
        <w:rPr>
          <w:rFonts w:ascii="宋体" w:hAnsi="宋体" w:cs="宋体"/>
          <w:color w:val="000000"/>
        </w:rPr>
      </w:pPr>
      <w:r>
        <w:rPr>
          <w:rFonts w:hint="eastAsia" w:ascii="宋体" w:hAnsi="宋体" w:cs="宋体"/>
          <w:color w:val="000000"/>
          <w:szCs w:val="21"/>
        </w:rPr>
        <w:t>工程名称： 　　　          　　标段：　　　　　　　　　　  第    页  共    页</w:t>
      </w:r>
    </w:p>
    <w:tbl>
      <w:tblPr>
        <w:tblStyle w:val="38"/>
        <w:tblW w:w="8475" w:type="dxa"/>
        <w:tblInd w:w="93" w:type="dxa"/>
        <w:tblLayout w:type="fixed"/>
        <w:tblCellMar>
          <w:top w:w="0" w:type="dxa"/>
          <w:left w:w="108" w:type="dxa"/>
          <w:bottom w:w="0" w:type="dxa"/>
          <w:right w:w="108" w:type="dxa"/>
        </w:tblCellMar>
      </w:tblPr>
      <w:tblGrid>
        <w:gridCol w:w="638"/>
        <w:gridCol w:w="997"/>
        <w:gridCol w:w="2160"/>
        <w:gridCol w:w="1080"/>
        <w:gridCol w:w="720"/>
        <w:gridCol w:w="576"/>
        <w:gridCol w:w="684"/>
        <w:gridCol w:w="1080"/>
        <w:gridCol w:w="540"/>
      </w:tblGrid>
      <w:tr>
        <w:tblPrEx>
          <w:tblLayout w:type="fixed"/>
          <w:tblCellMar>
            <w:top w:w="0" w:type="dxa"/>
            <w:left w:w="108" w:type="dxa"/>
            <w:bottom w:w="0" w:type="dxa"/>
            <w:right w:w="108" w:type="dxa"/>
          </w:tblCellMar>
        </w:tblPrEx>
        <w:trPr>
          <w:trHeight w:val="525" w:hRule="atLeast"/>
        </w:trPr>
        <w:tc>
          <w:tcPr>
            <w:tcW w:w="6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997"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项目编码</w:t>
            </w:r>
          </w:p>
        </w:tc>
        <w:tc>
          <w:tcPr>
            <w:tcW w:w="216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72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57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68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调整费率(%)</w:t>
            </w:r>
          </w:p>
        </w:tc>
        <w:tc>
          <w:tcPr>
            <w:tcW w:w="1080" w:type="dxa"/>
            <w:tcBorders>
              <w:top w:val="single" w:color="000000" w:sz="8" w:space="0"/>
              <w:left w:val="nil"/>
              <w:bottom w:val="single" w:color="000000"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调整后金额(元)</w:t>
            </w:r>
          </w:p>
        </w:tc>
        <w:tc>
          <w:tcPr>
            <w:tcW w:w="540" w:type="dxa"/>
            <w:tcBorders>
              <w:top w:val="single" w:color="000000" w:sz="8" w:space="0"/>
              <w:left w:val="single" w:color="auto" w:sz="4" w:space="0"/>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75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安全文明施工费</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夜间施工增加费</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二次搬运费</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冬雨季施工增加费</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已完工程及设备保护费</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5595"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576"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8"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540" w:type="dxa"/>
            <w:tcBorders>
              <w:top w:val="nil"/>
              <w:left w:val="single" w:color="auto" w:sz="4" w:space="0"/>
              <w:bottom w:val="single" w:color="000000" w:sz="8"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rPr>
          <w:rFonts w:ascii="宋体" w:hAnsi="宋体" w:cs="宋体"/>
          <w:color w:val="000000"/>
          <w:kern w:val="0"/>
          <w:szCs w:val="21"/>
        </w:rPr>
      </w:pPr>
      <w:r>
        <w:rPr>
          <w:rFonts w:hint="eastAsia" w:ascii="宋体" w:hAnsi="宋体" w:cs="宋体"/>
          <w:color w:val="000000"/>
          <w:kern w:val="0"/>
          <w:sz w:val="24"/>
        </w:rPr>
        <w:t xml:space="preserve"> </w:t>
      </w:r>
      <w:r>
        <w:rPr>
          <w:rFonts w:hint="eastAsia" w:ascii="宋体" w:hAnsi="宋体" w:cs="宋体"/>
          <w:color w:val="000000"/>
          <w:kern w:val="0"/>
          <w:szCs w:val="21"/>
        </w:rPr>
        <w:t xml:space="preserve"> 编制人（造价人员）：                    复核人（造价工程师）：</w:t>
      </w:r>
    </w:p>
    <w:p>
      <w:pPr>
        <w:spacing w:line="400" w:lineRule="exact"/>
        <w:rPr>
          <w:rFonts w:ascii="宋体" w:hAnsi="宋体" w:cs="宋体"/>
          <w:color w:val="000000"/>
          <w:kern w:val="0"/>
          <w:sz w:val="18"/>
          <w:szCs w:val="18"/>
        </w:rPr>
      </w:pPr>
      <w:r>
        <w:rPr>
          <w:rFonts w:hint="eastAsia" w:ascii="宋体" w:hAnsi="宋体" w:cs="宋体"/>
          <w:color w:val="000000"/>
          <w:kern w:val="0"/>
          <w:sz w:val="24"/>
        </w:rPr>
        <w:t xml:space="preserve"> </w:t>
      </w:r>
      <w:r>
        <w:rPr>
          <w:rFonts w:hint="eastAsia" w:ascii="宋体" w:hAnsi="宋体" w:cs="宋体"/>
          <w:color w:val="000000"/>
          <w:kern w:val="0"/>
          <w:sz w:val="18"/>
          <w:szCs w:val="18"/>
        </w:rPr>
        <w:t>注：1“计算基础”中安全文明施工费可为“定额基价”、“定额人工费”或“定额人工费+定额机械费”，其他项目可为“定额人工费”或“定额人工费+定额机械费”。</w:t>
      </w:r>
    </w:p>
    <w:p>
      <w:pPr>
        <w:rPr>
          <w:rFonts w:ascii="宋体" w:hAnsi="宋体" w:cs="宋体"/>
          <w:color w:val="000000"/>
        </w:rPr>
      </w:pPr>
      <w:r>
        <w:rPr>
          <w:rFonts w:hint="eastAsia" w:ascii="宋体" w:hAnsi="宋体" w:cs="宋体"/>
          <w:color w:val="000000"/>
        </w:rPr>
        <w:t xml:space="preserve">     </w:t>
      </w:r>
      <w:r>
        <w:rPr>
          <w:rFonts w:hint="eastAsia" w:ascii="宋体" w:hAnsi="宋体" w:cs="宋体"/>
          <w:bCs/>
          <w:color w:val="000000"/>
          <w:kern w:val="0"/>
          <w:sz w:val="18"/>
          <w:szCs w:val="18"/>
        </w:rPr>
        <w:t>2按施工方案计算的措施费，若无“计算基础”和“费率”的数值，也可只填“金额”数值，但应在备注栏说明施工方案出处或计算方法。</w:t>
      </w:r>
    </w:p>
    <w:bookmarkEnd w:id="1385"/>
    <w:bookmarkEnd w:id="1386"/>
    <w:p>
      <w:pPr>
        <w:keepNext/>
        <w:keepLines/>
        <w:spacing w:before="120" w:after="120" w:line="400" w:lineRule="exact"/>
        <w:jc w:val="center"/>
        <w:rPr>
          <w:rFonts w:ascii="宋体" w:hAnsi="宋体" w:cs="宋体"/>
          <w:color w:val="000000"/>
        </w:rPr>
      </w:pPr>
      <w:bookmarkStart w:id="1387" w:name="_Toc199152118"/>
      <w:bookmarkStart w:id="1388" w:name="_Toc194999274"/>
      <w:r>
        <w:rPr>
          <w:rFonts w:hint="eastAsia" w:ascii="宋体" w:hAnsi="宋体" w:cs="宋体"/>
          <w:color w:val="000000"/>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sz w:val="21"/>
        </w:rPr>
        <w:t>（十）</w:t>
      </w:r>
      <w:r>
        <w:rPr>
          <w:rFonts w:hint="eastAsia" w:ascii="宋体" w:hAnsi="宋体" w:cs="宋体"/>
          <w:color w:val="000000"/>
          <w:kern w:val="0"/>
          <w:sz w:val="24"/>
          <w:szCs w:val="24"/>
        </w:rPr>
        <w:t>其他项目清单与计价汇总表</w:t>
      </w:r>
      <w:bookmarkEnd w:id="1387"/>
      <w:bookmarkEnd w:id="1388"/>
    </w:p>
    <w:p>
      <w:pPr>
        <w:spacing w:line="400" w:lineRule="exact"/>
        <w:ind w:firstLine="105" w:firstLineChars="50"/>
        <w:rPr>
          <w:rFonts w:ascii="宋体" w:hAnsi="宋体" w:cs="宋体"/>
          <w:color w:val="000000"/>
          <w:szCs w:val="21"/>
        </w:rPr>
      </w:pPr>
      <w:r>
        <w:rPr>
          <w:rFonts w:hint="eastAsia" w:ascii="宋体" w:hAnsi="宋体" w:cs="宋体"/>
          <w:color w:val="000000"/>
          <w:szCs w:val="21"/>
        </w:rPr>
        <w:t>工程名称：                　　标段：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72"/>
        <w:gridCol w:w="1645"/>
        <w:gridCol w:w="170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序号</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项目名称</w:t>
            </w:r>
          </w:p>
        </w:tc>
        <w:tc>
          <w:tcPr>
            <w:tcW w:w="16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计量单位</w:t>
            </w: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金额（元）</w:t>
            </w: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1</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暂列金额</w:t>
            </w:r>
          </w:p>
        </w:tc>
        <w:tc>
          <w:tcPr>
            <w:tcW w:w="1645" w:type="dxa"/>
            <w:vAlign w:val="center"/>
          </w:tcPr>
          <w:p>
            <w:pPr>
              <w:spacing w:line="400" w:lineRule="exact"/>
              <w:jc w:val="center"/>
              <w:rPr>
                <w:rFonts w:ascii="宋体" w:hAnsi="宋体" w:cs="宋体"/>
                <w:bCs/>
                <w:color w:val="000000"/>
                <w:szCs w:val="21"/>
              </w:rPr>
            </w:pP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明细详见</w:t>
            </w:r>
          </w:p>
          <w:p>
            <w:pPr>
              <w:spacing w:line="400" w:lineRule="exact"/>
              <w:jc w:val="center"/>
              <w:rPr>
                <w:rFonts w:ascii="宋体" w:hAnsi="宋体" w:cs="宋体"/>
                <w:bCs/>
                <w:color w:val="000000"/>
                <w:szCs w:val="21"/>
              </w:rPr>
            </w:pPr>
            <w:r>
              <w:rPr>
                <w:rFonts w:hint="eastAsia" w:ascii="宋体" w:hAnsi="宋体" w:cs="宋体"/>
                <w:bCs/>
                <w:color w:val="000000"/>
                <w:szCs w:val="21"/>
              </w:rPr>
              <w:t>表（十二）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2</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暂估价</w:t>
            </w:r>
          </w:p>
        </w:tc>
        <w:tc>
          <w:tcPr>
            <w:tcW w:w="16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646" w:type="dxa"/>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2.1</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材料（工程设备）暂估价</w:t>
            </w:r>
          </w:p>
        </w:tc>
        <w:tc>
          <w:tcPr>
            <w:tcW w:w="16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明细详见</w:t>
            </w:r>
          </w:p>
          <w:p>
            <w:pPr>
              <w:spacing w:line="400" w:lineRule="exact"/>
              <w:jc w:val="center"/>
              <w:rPr>
                <w:rFonts w:ascii="宋体" w:hAnsi="宋体" w:cs="宋体"/>
                <w:bCs/>
                <w:color w:val="000000"/>
                <w:szCs w:val="21"/>
              </w:rPr>
            </w:pPr>
            <w:r>
              <w:rPr>
                <w:rFonts w:hint="eastAsia" w:ascii="宋体" w:hAnsi="宋体" w:cs="宋体"/>
                <w:bCs/>
                <w:color w:val="000000"/>
                <w:szCs w:val="21"/>
              </w:rPr>
              <w:t>表（十三）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2.2</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专业暂估价</w:t>
            </w:r>
          </w:p>
        </w:tc>
        <w:tc>
          <w:tcPr>
            <w:tcW w:w="16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708" w:type="dxa"/>
            <w:vAlign w:val="center"/>
          </w:tcPr>
          <w:p>
            <w:pPr>
              <w:spacing w:line="400" w:lineRule="exact"/>
              <w:jc w:val="center"/>
              <w:rPr>
                <w:rFonts w:ascii="宋体" w:hAnsi="宋体" w:cs="宋体"/>
                <w:bCs/>
                <w:color w:val="000000"/>
                <w:szCs w:val="21"/>
              </w:rPr>
            </w:pP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明细详见</w:t>
            </w:r>
          </w:p>
          <w:p>
            <w:pPr>
              <w:spacing w:line="400" w:lineRule="exact"/>
              <w:jc w:val="center"/>
              <w:rPr>
                <w:rFonts w:ascii="宋体" w:hAnsi="宋体" w:cs="宋体"/>
                <w:bCs/>
                <w:color w:val="000000"/>
                <w:szCs w:val="21"/>
              </w:rPr>
            </w:pPr>
            <w:r>
              <w:rPr>
                <w:rFonts w:hint="eastAsia" w:ascii="宋体" w:hAnsi="宋体" w:cs="宋体"/>
                <w:bCs/>
                <w:color w:val="000000"/>
                <w:szCs w:val="21"/>
              </w:rPr>
              <w:t>表（十四）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3</w:t>
            </w:r>
          </w:p>
        </w:tc>
        <w:tc>
          <w:tcPr>
            <w:tcW w:w="237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计日工</w:t>
            </w:r>
          </w:p>
        </w:tc>
        <w:tc>
          <w:tcPr>
            <w:tcW w:w="1645" w:type="dxa"/>
            <w:vAlign w:val="center"/>
          </w:tcPr>
          <w:p>
            <w:pPr>
              <w:spacing w:line="400" w:lineRule="exact"/>
              <w:jc w:val="center"/>
              <w:rPr>
                <w:rFonts w:ascii="宋体" w:hAnsi="宋体" w:cs="宋体"/>
                <w:bCs/>
                <w:color w:val="000000"/>
                <w:szCs w:val="21"/>
              </w:rPr>
            </w:pP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明细详见</w:t>
            </w:r>
          </w:p>
          <w:p>
            <w:pPr>
              <w:spacing w:line="400" w:lineRule="exact"/>
              <w:jc w:val="center"/>
              <w:rPr>
                <w:rFonts w:ascii="宋体" w:hAnsi="宋体" w:cs="宋体"/>
                <w:bCs/>
                <w:color w:val="000000"/>
                <w:szCs w:val="21"/>
              </w:rPr>
            </w:pPr>
            <w:r>
              <w:rPr>
                <w:rFonts w:hint="eastAsia" w:ascii="宋体" w:hAnsi="宋体" w:cs="宋体"/>
                <w:bCs/>
                <w:color w:val="000000"/>
                <w:szCs w:val="21"/>
              </w:rPr>
              <w:t>表（十五）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r>
              <w:rPr>
                <w:rFonts w:hint="eastAsia" w:ascii="宋体" w:hAnsi="宋体" w:cs="宋体"/>
                <w:bCs/>
                <w:color w:val="000000"/>
                <w:szCs w:val="21"/>
              </w:rPr>
              <w:t>4</w:t>
            </w:r>
          </w:p>
        </w:tc>
        <w:tc>
          <w:tcPr>
            <w:tcW w:w="2372" w:type="dxa"/>
          </w:tcPr>
          <w:p>
            <w:pPr>
              <w:spacing w:line="400" w:lineRule="exact"/>
              <w:jc w:val="center"/>
              <w:rPr>
                <w:rFonts w:ascii="宋体" w:hAnsi="宋体" w:cs="宋体"/>
                <w:bCs/>
                <w:color w:val="000000"/>
                <w:szCs w:val="21"/>
              </w:rPr>
            </w:pPr>
            <w:r>
              <w:rPr>
                <w:rFonts w:hint="eastAsia" w:ascii="宋体" w:hAnsi="宋体" w:cs="宋体"/>
                <w:bCs/>
                <w:color w:val="000000"/>
                <w:szCs w:val="21"/>
              </w:rPr>
              <w:t>总承包服务费</w:t>
            </w:r>
          </w:p>
        </w:tc>
        <w:tc>
          <w:tcPr>
            <w:tcW w:w="164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7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　</w:t>
            </w:r>
          </w:p>
        </w:tc>
        <w:tc>
          <w:tcPr>
            <w:tcW w:w="1646"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明细详见</w:t>
            </w:r>
          </w:p>
          <w:p>
            <w:pPr>
              <w:spacing w:line="400" w:lineRule="exact"/>
              <w:jc w:val="center"/>
              <w:rPr>
                <w:rFonts w:ascii="宋体" w:hAnsi="宋体" w:cs="宋体"/>
                <w:bCs/>
                <w:color w:val="000000"/>
                <w:szCs w:val="21"/>
              </w:rPr>
            </w:pPr>
            <w:r>
              <w:rPr>
                <w:rFonts w:hint="eastAsia" w:ascii="宋体" w:hAnsi="宋体" w:cs="宋体"/>
                <w:bCs/>
                <w:color w:val="000000"/>
                <w:szCs w:val="21"/>
              </w:rPr>
              <w:t>表（十六）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r>
              <w:rPr>
                <w:rFonts w:hint="eastAsia" w:ascii="宋体" w:hAnsi="宋体" w:cs="宋体"/>
                <w:bCs/>
                <w:color w:val="000000"/>
                <w:szCs w:val="21"/>
              </w:rPr>
              <w:t>5</w:t>
            </w:r>
          </w:p>
        </w:tc>
        <w:tc>
          <w:tcPr>
            <w:tcW w:w="2372" w:type="dxa"/>
          </w:tcPr>
          <w:p>
            <w:pPr>
              <w:spacing w:line="400" w:lineRule="exact"/>
              <w:jc w:val="center"/>
              <w:rPr>
                <w:rFonts w:ascii="宋体" w:hAnsi="宋体" w:cs="宋体"/>
                <w:bCs/>
                <w:color w:val="000000"/>
                <w:szCs w:val="21"/>
              </w:rPr>
            </w:pPr>
            <w:r>
              <w:rPr>
                <w:rFonts w:hint="eastAsia" w:ascii="宋体" w:hAnsi="宋体" w:cs="宋体"/>
                <w:bCs/>
                <w:color w:val="000000"/>
                <w:szCs w:val="21"/>
              </w:rPr>
              <w:t>索赔与现场签证</w:t>
            </w: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cs="宋体"/>
                <w:bCs/>
                <w:color w:val="000000"/>
                <w:szCs w:val="21"/>
              </w:rPr>
            </w:pPr>
          </w:p>
        </w:tc>
        <w:tc>
          <w:tcPr>
            <w:tcW w:w="2372" w:type="dxa"/>
          </w:tcPr>
          <w:p>
            <w:pPr>
              <w:spacing w:line="400" w:lineRule="exact"/>
              <w:jc w:val="center"/>
              <w:rPr>
                <w:rFonts w:ascii="宋体" w:hAnsi="宋体" w:cs="宋体"/>
                <w:bCs/>
                <w:color w:val="000000"/>
                <w:szCs w:val="21"/>
              </w:rPr>
            </w:pPr>
          </w:p>
        </w:tc>
        <w:tc>
          <w:tcPr>
            <w:tcW w:w="1645" w:type="dxa"/>
          </w:tcPr>
          <w:p>
            <w:pPr>
              <w:spacing w:line="400" w:lineRule="exact"/>
              <w:jc w:val="center"/>
              <w:rPr>
                <w:rFonts w:ascii="宋体" w:hAnsi="宋体" w:cs="宋体"/>
                <w:bCs/>
                <w:color w:val="000000"/>
                <w:szCs w:val="21"/>
              </w:rPr>
            </w:pPr>
          </w:p>
        </w:tc>
        <w:tc>
          <w:tcPr>
            <w:tcW w:w="1708" w:type="dxa"/>
          </w:tcPr>
          <w:p>
            <w:pPr>
              <w:spacing w:line="400" w:lineRule="exact"/>
              <w:jc w:val="center"/>
              <w:rPr>
                <w:rFonts w:ascii="宋体" w:hAnsi="宋体" w:cs="宋体"/>
                <w:bCs/>
                <w:color w:val="000000"/>
                <w:szCs w:val="21"/>
              </w:rPr>
            </w:pPr>
          </w:p>
        </w:tc>
        <w:tc>
          <w:tcPr>
            <w:tcW w:w="1646" w:type="dxa"/>
          </w:tcPr>
          <w:p>
            <w:pPr>
              <w:spacing w:line="400" w:lineRule="exact"/>
              <w:jc w:val="center"/>
              <w:rPr>
                <w:rFonts w:ascii="宋体" w:hAnsi="宋体" w:cs="宋体"/>
                <w:bCs/>
                <w:color w:val="000000"/>
                <w:szCs w:val="21"/>
              </w:rPr>
            </w:pPr>
          </w:p>
        </w:tc>
      </w:tr>
    </w:tbl>
    <w:p>
      <w:pPr>
        <w:spacing w:line="400" w:lineRule="exact"/>
        <w:rPr>
          <w:rFonts w:ascii="宋体" w:hAnsi="宋体" w:cs="宋体"/>
          <w:color w:val="000000"/>
          <w:szCs w:val="21"/>
        </w:rPr>
      </w:pPr>
      <w:r>
        <w:rPr>
          <w:rFonts w:hint="eastAsia" w:ascii="宋体" w:hAnsi="宋体" w:cs="宋体"/>
          <w:color w:val="000000"/>
          <w:szCs w:val="21"/>
        </w:rPr>
        <w:t>注：材料（工程设备）暂估单价进入清单项目综合单价，此处不汇总。</w:t>
      </w:r>
    </w:p>
    <w:p>
      <w:pPr>
        <w:spacing w:line="400" w:lineRule="exact"/>
        <w:rPr>
          <w:rFonts w:ascii="宋体" w:hAnsi="宋体" w:cs="宋体"/>
          <w:color w:val="000000"/>
          <w:szCs w:val="21"/>
        </w:rPr>
      </w:pPr>
    </w:p>
    <w:p>
      <w:pPr>
        <w:keepNext/>
        <w:keepLines/>
        <w:spacing w:before="120" w:after="120" w:line="400" w:lineRule="exact"/>
        <w:jc w:val="center"/>
        <w:rPr>
          <w:rFonts w:ascii="宋体" w:hAnsi="宋体" w:cs="宋体"/>
          <w:color w:val="000000"/>
        </w:rPr>
      </w:pPr>
      <w:bookmarkStart w:id="1389" w:name="_Toc194999275"/>
      <w:bookmarkStart w:id="1390" w:name="_Toc199152119"/>
      <w:r>
        <w:rPr>
          <w:rFonts w:hint="eastAsia" w:ascii="宋体" w:hAnsi="宋体" w:cs="宋体"/>
          <w:color w:val="000000"/>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sz w:val="21"/>
        </w:rPr>
        <w:t>（十一）</w:t>
      </w:r>
      <w:r>
        <w:rPr>
          <w:rFonts w:hint="eastAsia" w:ascii="宋体" w:hAnsi="宋体" w:cs="宋体"/>
          <w:color w:val="000000"/>
          <w:kern w:val="0"/>
          <w:sz w:val="24"/>
          <w:szCs w:val="24"/>
        </w:rPr>
        <w:t>暂列金额明细表</w:t>
      </w:r>
      <w:bookmarkEnd w:id="1389"/>
      <w:bookmarkEnd w:id="1390"/>
    </w:p>
    <w:p>
      <w:pPr>
        <w:spacing w:line="400" w:lineRule="exact"/>
        <w:ind w:firstLine="105" w:firstLineChars="50"/>
        <w:rPr>
          <w:rFonts w:ascii="宋体" w:hAnsi="宋体" w:cs="宋体"/>
          <w:color w:val="000000"/>
          <w:szCs w:val="21"/>
        </w:rPr>
      </w:pPr>
      <w:r>
        <w:rPr>
          <w:rFonts w:hint="eastAsia" w:ascii="宋体" w:hAnsi="宋体" w:cs="宋体"/>
          <w:color w:val="000000"/>
          <w:szCs w:val="21"/>
        </w:rPr>
        <w:t>工程名称：    　　　　　　　　　　标段：                第   页  共   页</w:t>
      </w: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75"/>
        <w:gridCol w:w="1658"/>
        <w:gridCol w:w="1687"/>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序号</w:t>
            </w:r>
          </w:p>
        </w:tc>
        <w:tc>
          <w:tcPr>
            <w:tcW w:w="2475"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项目名称</w:t>
            </w:r>
          </w:p>
        </w:tc>
        <w:tc>
          <w:tcPr>
            <w:tcW w:w="165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计量单位</w:t>
            </w:r>
          </w:p>
        </w:tc>
        <w:tc>
          <w:tcPr>
            <w:tcW w:w="1687"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暂列金额(元)</w:t>
            </w:r>
          </w:p>
        </w:tc>
        <w:tc>
          <w:tcPr>
            <w:tcW w:w="165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Cs w:val="21"/>
              </w:rPr>
            </w:pPr>
          </w:p>
        </w:tc>
        <w:tc>
          <w:tcPr>
            <w:tcW w:w="2475" w:type="dxa"/>
          </w:tcPr>
          <w:p>
            <w:pPr>
              <w:spacing w:line="400" w:lineRule="exact"/>
              <w:jc w:val="center"/>
              <w:rPr>
                <w:rFonts w:ascii="宋体" w:hAnsi="宋体" w:cs="宋体"/>
                <w:bCs/>
                <w:color w:val="000000"/>
                <w:szCs w:val="21"/>
              </w:rPr>
            </w:pPr>
          </w:p>
        </w:tc>
        <w:tc>
          <w:tcPr>
            <w:tcW w:w="1658" w:type="dxa"/>
          </w:tcPr>
          <w:p>
            <w:pPr>
              <w:spacing w:line="400" w:lineRule="exact"/>
              <w:jc w:val="center"/>
              <w:rPr>
                <w:rFonts w:ascii="宋体" w:hAnsi="宋体" w:cs="宋体"/>
                <w:bCs/>
                <w:color w:val="000000"/>
                <w:szCs w:val="21"/>
              </w:rPr>
            </w:pPr>
          </w:p>
        </w:tc>
        <w:tc>
          <w:tcPr>
            <w:tcW w:w="1687" w:type="dxa"/>
          </w:tcPr>
          <w:p>
            <w:pPr>
              <w:spacing w:line="400" w:lineRule="exact"/>
              <w:jc w:val="center"/>
              <w:rPr>
                <w:rFonts w:ascii="宋体" w:hAnsi="宋体" w:cs="宋体"/>
                <w:bCs/>
                <w:color w:val="000000"/>
                <w:szCs w:val="21"/>
              </w:rPr>
            </w:pPr>
          </w:p>
        </w:tc>
        <w:tc>
          <w:tcPr>
            <w:tcW w:w="1658"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Cs w:val="21"/>
              </w:rPr>
            </w:pPr>
          </w:p>
        </w:tc>
        <w:tc>
          <w:tcPr>
            <w:tcW w:w="2475" w:type="dxa"/>
          </w:tcPr>
          <w:p>
            <w:pPr>
              <w:spacing w:line="400" w:lineRule="exact"/>
              <w:jc w:val="center"/>
              <w:rPr>
                <w:rFonts w:ascii="宋体" w:hAnsi="宋体" w:cs="宋体"/>
                <w:bCs/>
                <w:color w:val="000000"/>
                <w:szCs w:val="21"/>
              </w:rPr>
            </w:pPr>
          </w:p>
        </w:tc>
        <w:tc>
          <w:tcPr>
            <w:tcW w:w="1658" w:type="dxa"/>
          </w:tcPr>
          <w:p>
            <w:pPr>
              <w:spacing w:line="400" w:lineRule="exact"/>
              <w:jc w:val="center"/>
              <w:rPr>
                <w:rFonts w:ascii="宋体" w:hAnsi="宋体" w:cs="宋体"/>
                <w:bCs/>
                <w:color w:val="000000"/>
                <w:szCs w:val="21"/>
              </w:rPr>
            </w:pPr>
          </w:p>
        </w:tc>
        <w:tc>
          <w:tcPr>
            <w:tcW w:w="1687" w:type="dxa"/>
          </w:tcPr>
          <w:p>
            <w:pPr>
              <w:spacing w:line="400" w:lineRule="exact"/>
              <w:jc w:val="center"/>
              <w:rPr>
                <w:rFonts w:ascii="宋体" w:hAnsi="宋体" w:cs="宋体"/>
                <w:bCs/>
                <w:color w:val="000000"/>
                <w:szCs w:val="21"/>
              </w:rPr>
            </w:pPr>
          </w:p>
        </w:tc>
        <w:tc>
          <w:tcPr>
            <w:tcW w:w="1658" w:type="dxa"/>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sz w:val="72"/>
                <w:szCs w:val="21"/>
              </w:rPr>
            </w:pPr>
          </w:p>
        </w:tc>
        <w:tc>
          <w:tcPr>
            <w:tcW w:w="2475"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c>
          <w:tcPr>
            <w:tcW w:w="1687" w:type="dxa"/>
          </w:tcPr>
          <w:p>
            <w:pPr>
              <w:spacing w:line="400" w:lineRule="exact"/>
              <w:jc w:val="center"/>
              <w:rPr>
                <w:rFonts w:ascii="宋体" w:hAnsi="宋体" w:cs="宋体"/>
                <w:bCs/>
                <w:color w:val="000000"/>
                <w:sz w:val="72"/>
                <w:szCs w:val="21"/>
              </w:rPr>
            </w:pPr>
          </w:p>
        </w:tc>
        <w:tc>
          <w:tcPr>
            <w:tcW w:w="1658"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jc w:val="center"/>
              <w:rPr>
                <w:rFonts w:ascii="宋体" w:hAnsi="宋体" w:cs="宋体"/>
                <w:bCs/>
                <w:color w:val="000000"/>
              </w:rPr>
            </w:pPr>
          </w:p>
        </w:tc>
        <w:tc>
          <w:tcPr>
            <w:tcW w:w="2475" w:type="dxa"/>
          </w:tcPr>
          <w:p>
            <w:pPr>
              <w:spacing w:line="400" w:lineRule="exact"/>
              <w:jc w:val="center"/>
              <w:rPr>
                <w:rFonts w:ascii="宋体" w:hAnsi="宋体" w:cs="宋体"/>
                <w:bCs/>
                <w:color w:val="000000"/>
              </w:rPr>
            </w:pPr>
          </w:p>
        </w:tc>
        <w:tc>
          <w:tcPr>
            <w:tcW w:w="1658" w:type="dxa"/>
          </w:tcPr>
          <w:p>
            <w:pPr>
              <w:spacing w:line="400" w:lineRule="exact"/>
              <w:jc w:val="center"/>
              <w:rPr>
                <w:rFonts w:ascii="宋体" w:hAnsi="宋体" w:cs="宋体"/>
                <w:bCs/>
                <w:color w:val="000000"/>
              </w:rPr>
            </w:pPr>
          </w:p>
        </w:tc>
        <w:tc>
          <w:tcPr>
            <w:tcW w:w="1687" w:type="dxa"/>
          </w:tcPr>
          <w:p>
            <w:pPr>
              <w:spacing w:line="400" w:lineRule="exact"/>
              <w:jc w:val="center"/>
              <w:rPr>
                <w:rFonts w:ascii="宋体" w:hAnsi="宋体" w:cs="宋体"/>
                <w:bCs/>
                <w:color w:val="000000"/>
              </w:rPr>
            </w:pPr>
          </w:p>
        </w:tc>
        <w:tc>
          <w:tcPr>
            <w:tcW w:w="1658" w:type="dxa"/>
          </w:tcPr>
          <w:p>
            <w:pPr>
              <w:spacing w:line="400" w:lineRule="exact"/>
              <w:jc w:val="center"/>
              <w:rPr>
                <w:rFonts w:ascii="宋体"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1" w:type="dxa"/>
            <w:gridSpan w:val="3"/>
          </w:tcPr>
          <w:p>
            <w:pPr>
              <w:spacing w:line="400" w:lineRule="exact"/>
              <w:jc w:val="center"/>
              <w:rPr>
                <w:rFonts w:ascii="宋体" w:hAnsi="宋体" w:cs="宋体"/>
                <w:bCs/>
                <w:color w:val="000000"/>
              </w:rPr>
            </w:pPr>
            <w:r>
              <w:rPr>
                <w:rFonts w:hint="eastAsia" w:ascii="宋体" w:hAnsi="宋体" w:cs="宋体"/>
                <w:bCs/>
                <w:color w:val="000000"/>
              </w:rPr>
              <w:t>合   计</w:t>
            </w:r>
          </w:p>
        </w:tc>
        <w:tc>
          <w:tcPr>
            <w:tcW w:w="1687" w:type="dxa"/>
          </w:tcPr>
          <w:p>
            <w:pPr>
              <w:spacing w:line="400" w:lineRule="exact"/>
              <w:jc w:val="center"/>
              <w:rPr>
                <w:rFonts w:ascii="宋体" w:hAnsi="宋体" w:cs="宋体"/>
                <w:bCs/>
                <w:color w:val="000000"/>
              </w:rPr>
            </w:pPr>
          </w:p>
        </w:tc>
        <w:tc>
          <w:tcPr>
            <w:tcW w:w="1658" w:type="dxa"/>
          </w:tcPr>
          <w:p>
            <w:pPr>
              <w:spacing w:line="400" w:lineRule="exact"/>
              <w:jc w:val="center"/>
              <w:rPr>
                <w:rFonts w:ascii="宋体" w:hAnsi="宋体" w:cs="宋体"/>
                <w:bCs/>
                <w:color w:val="000000"/>
              </w:rPr>
            </w:pPr>
            <w:r>
              <w:rPr>
                <w:rFonts w:hint="eastAsia" w:ascii="宋体" w:hAnsi="宋体" w:cs="宋体"/>
                <w:bCs/>
                <w:color w:val="000000"/>
              </w:rPr>
              <w:t>----</w:t>
            </w:r>
          </w:p>
        </w:tc>
      </w:tr>
    </w:tbl>
    <w:p>
      <w:pPr>
        <w:spacing w:line="400" w:lineRule="exact"/>
        <w:ind w:firstLine="105" w:firstLineChars="50"/>
        <w:rPr>
          <w:rFonts w:ascii="宋体" w:hAnsi="宋体" w:cs="宋体"/>
          <w:color w:val="000000"/>
          <w:kern w:val="0"/>
          <w:sz w:val="24"/>
        </w:rPr>
      </w:pPr>
      <w:r>
        <w:rPr>
          <w:rFonts w:hint="eastAsia" w:ascii="宋体" w:hAnsi="宋体" w:cs="宋体"/>
          <w:color w:val="000000"/>
        </w:rPr>
        <w:t>注：此表由招标人填写，如不能详列，也可只列暂定金额总额。投标人应将暂定金额计入投标总价中。</w:t>
      </w:r>
      <w:bookmarkStart w:id="1391" w:name="_Toc194999276"/>
      <w:bookmarkStart w:id="1392" w:name="_Toc199152120"/>
    </w:p>
    <w:p>
      <w:pPr>
        <w:keepNext/>
        <w:keepLines/>
        <w:spacing w:before="120" w:after="120" w:line="400" w:lineRule="exact"/>
        <w:jc w:val="center"/>
        <w:rPr>
          <w:rFonts w:ascii="宋体" w:hAnsi="宋体" w:cs="宋体"/>
          <w:color w:val="000000"/>
          <w:kern w:val="0"/>
          <w:sz w:val="24"/>
        </w:rPr>
      </w:pPr>
      <w:r>
        <w:rPr>
          <w:rFonts w:hint="eastAsia" w:ascii="宋体" w:hAnsi="宋体" w:cs="宋体"/>
          <w:color w:val="000000"/>
          <w:kern w:val="0"/>
          <w:sz w:val="24"/>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（十二）</w:t>
      </w:r>
      <w:bookmarkEnd w:id="1391"/>
      <w:bookmarkEnd w:id="1392"/>
      <w:r>
        <w:rPr>
          <w:rFonts w:hint="eastAsia" w:ascii="宋体" w:hAnsi="宋体" w:cs="宋体"/>
          <w:color w:val="000000"/>
          <w:kern w:val="0"/>
          <w:sz w:val="24"/>
          <w:szCs w:val="24"/>
        </w:rPr>
        <w:t>材料（工程设备）暂估单价及调整表</w:t>
      </w:r>
    </w:p>
    <w:p>
      <w:pPr>
        <w:spacing w:line="400" w:lineRule="exact"/>
        <w:ind w:firstLine="210" w:firstLineChars="100"/>
        <w:rPr>
          <w:rFonts w:ascii="宋体" w:hAnsi="宋体" w:cs="宋体"/>
          <w:color w:val="000000"/>
          <w:szCs w:val="21"/>
        </w:rPr>
      </w:pPr>
      <w:r>
        <w:rPr>
          <w:rFonts w:hint="eastAsia" w:ascii="宋体" w:hAnsi="宋体" w:cs="宋体"/>
          <w:color w:val="000000"/>
          <w:szCs w:val="21"/>
        </w:rPr>
        <w:t>工程名称：  　　　          标段：  　　　　　　　 第   页   共   页</w:t>
      </w:r>
    </w:p>
    <w:tbl>
      <w:tblPr>
        <w:tblStyle w:val="38"/>
        <w:tblW w:w="8195" w:type="dxa"/>
        <w:tblInd w:w="93" w:type="dxa"/>
        <w:tblLayout w:type="fixed"/>
        <w:tblCellMar>
          <w:top w:w="0" w:type="dxa"/>
          <w:left w:w="108" w:type="dxa"/>
          <w:bottom w:w="0" w:type="dxa"/>
          <w:right w:w="108" w:type="dxa"/>
        </w:tblCellMar>
      </w:tblPr>
      <w:tblGrid>
        <w:gridCol w:w="540"/>
        <w:gridCol w:w="1635"/>
        <w:gridCol w:w="720"/>
        <w:gridCol w:w="540"/>
        <w:gridCol w:w="540"/>
        <w:gridCol w:w="540"/>
        <w:gridCol w:w="540"/>
        <w:gridCol w:w="540"/>
        <w:gridCol w:w="540"/>
        <w:gridCol w:w="520"/>
        <w:gridCol w:w="520"/>
        <w:gridCol w:w="1020"/>
      </w:tblGrid>
      <w:tr>
        <w:tblPrEx>
          <w:tblLayout w:type="fixed"/>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6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材料(工程设备)名称、规格、型号</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暂估（元）</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确认(元)</w:t>
            </w:r>
          </w:p>
        </w:tc>
        <w:tc>
          <w:tcPr>
            <w:tcW w:w="104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差额±(元)</w:t>
            </w:r>
          </w:p>
        </w:tc>
        <w:tc>
          <w:tcPr>
            <w:tcW w:w="102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0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63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暂估</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确认</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102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289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8"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ind w:firstLine="210" w:firstLineChars="100"/>
        <w:rPr>
          <w:rFonts w:ascii="宋体" w:hAnsi="宋体" w:cs="宋体"/>
          <w:color w:val="000000"/>
          <w:szCs w:val="21"/>
        </w:rPr>
      </w:pPr>
      <w:r>
        <w:rPr>
          <w:rFonts w:hint="eastAsia" w:ascii="宋体" w:hAnsi="宋体" w:cs="宋体"/>
          <w:color w:val="000000"/>
          <w:szCs w:val="21"/>
        </w:rPr>
        <w:t>注：1.此表由招标人填写“暂估单价”，并在备注栏说明暂估价的材料、工程设备拟用在哪些清单项目上，投标人应将上述材料、工程设备暂估单价计入工程量清单综合单价报价中。</w:t>
      </w:r>
    </w:p>
    <w:p>
      <w:pPr>
        <w:keepNext/>
        <w:keepLines/>
        <w:spacing w:before="120" w:after="120" w:line="400" w:lineRule="exact"/>
        <w:jc w:val="center"/>
        <w:rPr>
          <w:rFonts w:ascii="宋体" w:hAnsi="宋体" w:cs="宋体"/>
          <w:color w:val="000000"/>
          <w:sz w:val="24"/>
        </w:rPr>
      </w:pPr>
      <w:bookmarkStart w:id="1393" w:name="_Toc194999277"/>
      <w:bookmarkStart w:id="1394" w:name="_Toc199152121"/>
      <w:r>
        <w:rPr>
          <w:rFonts w:hint="eastAsia" w:ascii="宋体" w:hAnsi="宋体" w:cs="宋体"/>
          <w:color w:val="000000"/>
          <w:sz w:val="24"/>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（十三）</w:t>
      </w:r>
      <w:bookmarkEnd w:id="1393"/>
      <w:bookmarkEnd w:id="1394"/>
      <w:r>
        <w:rPr>
          <w:rFonts w:hint="eastAsia" w:ascii="宋体" w:hAnsi="宋体" w:cs="宋体"/>
          <w:color w:val="000000"/>
          <w:kern w:val="0"/>
          <w:sz w:val="24"/>
          <w:szCs w:val="24"/>
        </w:rPr>
        <w:t>专业工程暂估价及结算价表</w:t>
      </w:r>
    </w:p>
    <w:p>
      <w:pPr>
        <w:spacing w:line="400" w:lineRule="exact"/>
        <w:ind w:left="-136" w:leftChars="-65"/>
        <w:rPr>
          <w:rFonts w:ascii="宋体" w:hAnsi="宋体" w:cs="宋体"/>
          <w:color w:val="000000"/>
          <w:szCs w:val="21"/>
        </w:rPr>
      </w:pPr>
      <w:r>
        <w:rPr>
          <w:rFonts w:hint="eastAsia" w:ascii="宋体" w:hAnsi="宋体" w:cs="宋体"/>
          <w:color w:val="000000"/>
          <w:szCs w:val="21"/>
        </w:rPr>
        <w:t>工程名称：                 　　　标段：　　　　　　   第    页  共     页</w:t>
      </w:r>
    </w:p>
    <w:tbl>
      <w:tblPr>
        <w:tblStyle w:val="38"/>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151"/>
        <w:gridCol w:w="1260"/>
        <w:gridCol w:w="1080"/>
        <w:gridCol w:w="1080"/>
        <w:gridCol w:w="90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序号</w:t>
            </w:r>
          </w:p>
        </w:tc>
        <w:tc>
          <w:tcPr>
            <w:tcW w:w="2151"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工程名称</w:t>
            </w:r>
          </w:p>
        </w:tc>
        <w:tc>
          <w:tcPr>
            <w:tcW w:w="1260"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工程内容</w:t>
            </w:r>
          </w:p>
        </w:tc>
        <w:tc>
          <w:tcPr>
            <w:tcW w:w="1080"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暂估金额（元）</w:t>
            </w:r>
          </w:p>
        </w:tc>
        <w:tc>
          <w:tcPr>
            <w:tcW w:w="1080"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结算金额（元）</w:t>
            </w:r>
          </w:p>
        </w:tc>
        <w:tc>
          <w:tcPr>
            <w:tcW w:w="900"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差额±（元）</w:t>
            </w:r>
          </w:p>
        </w:tc>
        <w:tc>
          <w:tcPr>
            <w:tcW w:w="93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 w:val="72"/>
                <w:szCs w:val="21"/>
              </w:rPr>
            </w:pPr>
          </w:p>
        </w:tc>
        <w:tc>
          <w:tcPr>
            <w:tcW w:w="2151" w:type="dxa"/>
          </w:tcPr>
          <w:p>
            <w:pPr>
              <w:spacing w:line="400" w:lineRule="exact"/>
              <w:jc w:val="center"/>
              <w:rPr>
                <w:rFonts w:ascii="宋体" w:hAnsi="宋体" w:cs="宋体"/>
                <w:bCs/>
                <w:color w:val="000000"/>
                <w:sz w:val="72"/>
                <w:szCs w:val="21"/>
              </w:rPr>
            </w:pPr>
          </w:p>
        </w:tc>
        <w:tc>
          <w:tcPr>
            <w:tcW w:w="126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1080" w:type="dxa"/>
          </w:tcPr>
          <w:p>
            <w:pPr>
              <w:spacing w:line="400" w:lineRule="exact"/>
              <w:jc w:val="center"/>
              <w:rPr>
                <w:rFonts w:ascii="宋体" w:hAnsi="宋体" w:cs="宋体"/>
                <w:bCs/>
                <w:color w:val="000000"/>
                <w:sz w:val="72"/>
                <w:szCs w:val="21"/>
              </w:rPr>
            </w:pPr>
          </w:p>
        </w:tc>
        <w:tc>
          <w:tcPr>
            <w:tcW w:w="900" w:type="dxa"/>
          </w:tcPr>
          <w:p>
            <w:pPr>
              <w:spacing w:line="400" w:lineRule="exact"/>
              <w:jc w:val="center"/>
              <w:rPr>
                <w:rFonts w:ascii="宋体" w:hAnsi="宋体" w:cs="宋体"/>
                <w:bCs/>
                <w:color w:val="000000"/>
                <w:sz w:val="72"/>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Cs w:val="21"/>
              </w:rPr>
            </w:pPr>
          </w:p>
        </w:tc>
        <w:tc>
          <w:tcPr>
            <w:tcW w:w="2151" w:type="dxa"/>
          </w:tcPr>
          <w:p>
            <w:pPr>
              <w:spacing w:line="400" w:lineRule="exact"/>
              <w:jc w:val="center"/>
              <w:rPr>
                <w:rFonts w:ascii="宋体" w:hAnsi="宋体" w:cs="宋体"/>
                <w:bCs/>
                <w:color w:val="000000"/>
                <w:szCs w:val="21"/>
              </w:rPr>
            </w:pPr>
          </w:p>
        </w:tc>
        <w:tc>
          <w:tcPr>
            <w:tcW w:w="1260" w:type="dxa"/>
          </w:tcPr>
          <w:p>
            <w:pPr>
              <w:spacing w:line="400" w:lineRule="exact"/>
              <w:jc w:val="center"/>
              <w:rPr>
                <w:rFonts w:ascii="宋体" w:hAnsi="宋体" w:cs="宋体"/>
                <w:bCs/>
                <w:color w:val="000000"/>
                <w:szCs w:val="21"/>
              </w:rPr>
            </w:pPr>
          </w:p>
        </w:tc>
        <w:tc>
          <w:tcPr>
            <w:tcW w:w="1080" w:type="dxa"/>
          </w:tcPr>
          <w:p>
            <w:pPr>
              <w:spacing w:line="400" w:lineRule="exact"/>
              <w:jc w:val="center"/>
              <w:rPr>
                <w:rFonts w:ascii="宋体" w:hAnsi="宋体" w:cs="宋体"/>
                <w:bCs/>
                <w:color w:val="000000"/>
                <w:szCs w:val="21"/>
              </w:rPr>
            </w:pPr>
          </w:p>
        </w:tc>
        <w:tc>
          <w:tcPr>
            <w:tcW w:w="1080" w:type="dxa"/>
          </w:tcPr>
          <w:p>
            <w:pPr>
              <w:spacing w:line="400" w:lineRule="exact"/>
              <w:jc w:val="center"/>
              <w:rPr>
                <w:rFonts w:ascii="宋体" w:hAnsi="宋体" w:cs="宋体"/>
                <w:bCs/>
                <w:color w:val="000000"/>
                <w:szCs w:val="21"/>
              </w:rPr>
            </w:pPr>
          </w:p>
        </w:tc>
        <w:tc>
          <w:tcPr>
            <w:tcW w:w="900" w:type="dxa"/>
          </w:tcPr>
          <w:p>
            <w:pPr>
              <w:spacing w:line="400" w:lineRule="exact"/>
              <w:jc w:val="center"/>
              <w:rPr>
                <w:rFonts w:ascii="宋体" w:hAnsi="宋体" w:cs="宋体"/>
                <w:bCs/>
                <w:color w:val="000000"/>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jc w:val="center"/>
              <w:rPr>
                <w:rFonts w:ascii="宋体" w:hAnsi="宋体" w:cs="宋体"/>
                <w:bCs/>
                <w:color w:val="000000"/>
                <w:szCs w:val="21"/>
              </w:rPr>
            </w:pPr>
          </w:p>
        </w:tc>
        <w:tc>
          <w:tcPr>
            <w:tcW w:w="2151" w:type="dxa"/>
          </w:tcPr>
          <w:p>
            <w:pPr>
              <w:spacing w:line="400" w:lineRule="exact"/>
              <w:jc w:val="center"/>
              <w:rPr>
                <w:rFonts w:ascii="宋体" w:hAnsi="宋体" w:cs="宋体"/>
                <w:bCs/>
                <w:color w:val="000000"/>
                <w:szCs w:val="21"/>
              </w:rPr>
            </w:pPr>
          </w:p>
        </w:tc>
        <w:tc>
          <w:tcPr>
            <w:tcW w:w="1260" w:type="dxa"/>
          </w:tcPr>
          <w:p>
            <w:pPr>
              <w:spacing w:line="400" w:lineRule="exact"/>
              <w:jc w:val="center"/>
              <w:rPr>
                <w:rFonts w:ascii="宋体" w:hAnsi="宋体" w:cs="宋体"/>
                <w:bCs/>
                <w:color w:val="000000"/>
                <w:szCs w:val="21"/>
              </w:rPr>
            </w:pPr>
          </w:p>
        </w:tc>
        <w:tc>
          <w:tcPr>
            <w:tcW w:w="1080" w:type="dxa"/>
          </w:tcPr>
          <w:p>
            <w:pPr>
              <w:spacing w:line="400" w:lineRule="exact"/>
              <w:jc w:val="center"/>
              <w:rPr>
                <w:rFonts w:ascii="宋体" w:hAnsi="宋体" w:cs="宋体"/>
                <w:bCs/>
                <w:color w:val="000000"/>
                <w:szCs w:val="21"/>
              </w:rPr>
            </w:pPr>
          </w:p>
        </w:tc>
        <w:tc>
          <w:tcPr>
            <w:tcW w:w="1080" w:type="dxa"/>
          </w:tcPr>
          <w:p>
            <w:pPr>
              <w:spacing w:line="400" w:lineRule="exact"/>
              <w:jc w:val="center"/>
              <w:rPr>
                <w:rFonts w:ascii="宋体" w:hAnsi="宋体" w:cs="宋体"/>
                <w:bCs/>
                <w:color w:val="000000"/>
                <w:szCs w:val="21"/>
              </w:rPr>
            </w:pPr>
          </w:p>
        </w:tc>
        <w:tc>
          <w:tcPr>
            <w:tcW w:w="900" w:type="dxa"/>
          </w:tcPr>
          <w:p>
            <w:pPr>
              <w:spacing w:line="400" w:lineRule="exact"/>
              <w:jc w:val="center"/>
              <w:rPr>
                <w:rFonts w:ascii="宋体" w:hAnsi="宋体" w:cs="宋体"/>
                <w:bCs/>
                <w:color w:val="000000"/>
                <w:szCs w:val="21"/>
              </w:rPr>
            </w:pPr>
          </w:p>
        </w:tc>
        <w:tc>
          <w:tcPr>
            <w:tcW w:w="932" w:type="dxa"/>
          </w:tcPr>
          <w:p>
            <w:pPr>
              <w:spacing w:line="400" w:lineRule="exact"/>
              <w:jc w:val="center"/>
              <w:rPr>
                <w:rFonts w:ascii="宋体" w:hAnsi="宋体" w:cs="宋体"/>
                <w:bCs/>
                <w:color w:val="000000"/>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Pr>
          <w:p>
            <w:pPr>
              <w:spacing w:line="400" w:lineRule="exact"/>
              <w:jc w:val="center"/>
              <w:rPr>
                <w:rFonts w:ascii="宋体" w:hAnsi="宋体" w:cs="宋体"/>
                <w:bCs/>
                <w:color w:val="000000"/>
                <w:szCs w:val="21"/>
              </w:rPr>
            </w:pPr>
            <w:r>
              <w:rPr>
                <w:rFonts w:hint="eastAsia" w:ascii="宋体" w:hAnsi="宋体" w:cs="宋体"/>
                <w:bCs/>
                <w:color w:val="000000"/>
                <w:szCs w:val="21"/>
              </w:rPr>
              <w:t>合    计</w:t>
            </w:r>
          </w:p>
        </w:tc>
        <w:tc>
          <w:tcPr>
            <w:tcW w:w="1080" w:type="dxa"/>
          </w:tcPr>
          <w:p>
            <w:pPr>
              <w:spacing w:line="400" w:lineRule="exact"/>
              <w:jc w:val="center"/>
              <w:rPr>
                <w:rFonts w:ascii="宋体" w:hAnsi="宋体" w:cs="宋体"/>
                <w:bCs/>
                <w:color w:val="000000"/>
                <w:szCs w:val="21"/>
              </w:rPr>
            </w:pPr>
          </w:p>
        </w:tc>
        <w:tc>
          <w:tcPr>
            <w:tcW w:w="1080" w:type="dxa"/>
          </w:tcPr>
          <w:p>
            <w:pPr>
              <w:spacing w:line="400" w:lineRule="exact"/>
              <w:jc w:val="center"/>
              <w:rPr>
                <w:rFonts w:ascii="宋体" w:hAnsi="宋体" w:cs="宋体"/>
                <w:bCs/>
                <w:color w:val="000000"/>
                <w:szCs w:val="21"/>
              </w:rPr>
            </w:pPr>
          </w:p>
        </w:tc>
        <w:tc>
          <w:tcPr>
            <w:tcW w:w="900" w:type="dxa"/>
          </w:tcPr>
          <w:p>
            <w:pPr>
              <w:spacing w:line="400" w:lineRule="exact"/>
              <w:jc w:val="center"/>
              <w:rPr>
                <w:rFonts w:ascii="宋体" w:hAnsi="宋体" w:cs="宋体"/>
                <w:bCs/>
                <w:color w:val="000000"/>
                <w:szCs w:val="21"/>
              </w:rPr>
            </w:pPr>
          </w:p>
        </w:tc>
        <w:tc>
          <w:tcPr>
            <w:tcW w:w="932" w:type="dxa"/>
          </w:tcPr>
          <w:p>
            <w:pPr>
              <w:spacing w:line="400" w:lineRule="exact"/>
              <w:jc w:val="center"/>
              <w:rPr>
                <w:rFonts w:ascii="宋体" w:hAnsi="宋体" w:cs="宋体"/>
                <w:bCs/>
                <w:color w:val="000000"/>
                <w:sz w:val="72"/>
                <w:szCs w:val="21"/>
              </w:rPr>
            </w:pPr>
          </w:p>
        </w:tc>
      </w:tr>
    </w:tbl>
    <w:p>
      <w:pPr>
        <w:spacing w:line="400" w:lineRule="exact"/>
        <w:ind w:left="-136" w:leftChars="-65"/>
        <w:rPr>
          <w:rFonts w:ascii="宋体" w:hAnsi="宋体" w:cs="宋体"/>
          <w:color w:val="000000"/>
          <w:szCs w:val="21"/>
        </w:rPr>
      </w:pPr>
      <w:r>
        <w:rPr>
          <w:rFonts w:hint="eastAsia" w:ascii="宋体" w:hAnsi="宋体" w:cs="宋体"/>
          <w:color w:val="000000"/>
          <w:szCs w:val="21"/>
        </w:rPr>
        <w:t>　注：此表“暂估金额”由招标人填写，投标人应将“暂估金额”计入投标总价中。结算时按合同约定结算金额填写。</w:t>
      </w:r>
    </w:p>
    <w:p>
      <w:pPr>
        <w:keepNext/>
        <w:keepLines/>
        <w:spacing w:before="120" w:after="120" w:line="400" w:lineRule="exact"/>
        <w:jc w:val="center"/>
        <w:rPr>
          <w:rFonts w:ascii="宋体" w:hAnsi="宋体" w:cs="宋体"/>
          <w:color w:val="000000"/>
          <w:sz w:val="24"/>
        </w:rPr>
      </w:pPr>
      <w:r>
        <w:rPr>
          <w:rFonts w:hint="eastAsia" w:ascii="宋体" w:hAnsi="宋体" w:cs="宋体"/>
          <w:color w:val="000000"/>
          <w:sz w:val="24"/>
        </w:rPr>
        <w:br w:type="page"/>
      </w:r>
    </w:p>
    <w:p>
      <w:pPr>
        <w:pStyle w:val="4"/>
        <w:spacing w:before="120" w:after="120" w:line="400" w:lineRule="exact"/>
        <w:jc w:val="center"/>
        <w:rPr>
          <w:rFonts w:ascii="宋体" w:hAnsi="宋体" w:cs="宋体"/>
          <w:color w:val="000000"/>
          <w:sz w:val="24"/>
          <w:szCs w:val="24"/>
        </w:rPr>
      </w:pPr>
      <w:r>
        <w:rPr>
          <w:rFonts w:hint="eastAsia" w:ascii="宋体" w:hAnsi="宋体" w:cs="宋体"/>
          <w:color w:val="000000"/>
          <w:sz w:val="24"/>
          <w:szCs w:val="24"/>
        </w:rPr>
        <w:t>（十四）计日工表</w:t>
      </w:r>
    </w:p>
    <w:p>
      <w:pPr>
        <w:rPr>
          <w:rFonts w:ascii="宋体" w:hAnsi="宋体" w:cs="宋体"/>
          <w:color w:val="000000"/>
        </w:rPr>
      </w:pPr>
    </w:p>
    <w:p>
      <w:pPr>
        <w:rPr>
          <w:rFonts w:ascii="宋体" w:hAnsi="宋体" w:cs="宋体"/>
          <w:color w:val="000000"/>
        </w:rPr>
      </w:pPr>
      <w:r>
        <w:rPr>
          <w:rFonts w:hint="eastAsia" w:ascii="宋体" w:hAnsi="宋体" w:cs="宋体"/>
          <w:color w:val="000000"/>
        </w:rPr>
        <w:t xml:space="preserve">   工程名称：                      标段：                第   页   共  页</w:t>
      </w:r>
    </w:p>
    <w:tbl>
      <w:tblPr>
        <w:tblStyle w:val="38"/>
        <w:tblW w:w="8144" w:type="dxa"/>
        <w:tblInd w:w="93" w:type="dxa"/>
        <w:tblLayout w:type="fixed"/>
        <w:tblCellMar>
          <w:top w:w="0" w:type="dxa"/>
          <w:left w:w="108" w:type="dxa"/>
          <w:bottom w:w="0" w:type="dxa"/>
          <w:right w:w="108" w:type="dxa"/>
        </w:tblCellMar>
      </w:tblPr>
      <w:tblGrid>
        <w:gridCol w:w="810"/>
        <w:gridCol w:w="1829"/>
        <w:gridCol w:w="974"/>
        <w:gridCol w:w="1047"/>
        <w:gridCol w:w="953"/>
        <w:gridCol w:w="1041"/>
        <w:gridCol w:w="733"/>
        <w:gridCol w:w="757"/>
      </w:tblGrid>
      <w:tr>
        <w:tblPrEx>
          <w:tblLayout w:type="fixed"/>
          <w:tblCellMar>
            <w:top w:w="0" w:type="dxa"/>
            <w:left w:w="108" w:type="dxa"/>
            <w:bottom w:w="0" w:type="dxa"/>
            <w:right w:w="108" w:type="dxa"/>
          </w:tblCellMar>
        </w:tblPrEx>
        <w:trPr>
          <w:trHeight w:val="300" w:hRule="atLeast"/>
        </w:trPr>
        <w:tc>
          <w:tcPr>
            <w:tcW w:w="81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编号</w:t>
            </w:r>
          </w:p>
        </w:tc>
        <w:tc>
          <w:tcPr>
            <w:tcW w:w="182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9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10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暂定数量</w:t>
            </w:r>
          </w:p>
        </w:tc>
        <w:tc>
          <w:tcPr>
            <w:tcW w:w="95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实际数量</w:t>
            </w:r>
          </w:p>
        </w:tc>
        <w:tc>
          <w:tcPr>
            <w:tcW w:w="104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综合单价(元)</w:t>
            </w:r>
          </w:p>
        </w:tc>
        <w:tc>
          <w:tcPr>
            <w:tcW w:w="1490"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r>
      <w:tr>
        <w:tblPrEx>
          <w:tblLayout w:type="fixed"/>
          <w:tblCellMar>
            <w:top w:w="0" w:type="dxa"/>
            <w:left w:w="108" w:type="dxa"/>
            <w:bottom w:w="0" w:type="dxa"/>
            <w:right w:w="108" w:type="dxa"/>
          </w:tblCellMar>
        </w:tblPrEx>
        <w:trPr>
          <w:trHeight w:val="300" w:hRule="atLeast"/>
        </w:trPr>
        <w:tc>
          <w:tcPr>
            <w:tcW w:w="81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829"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97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04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95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04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暂定</w:t>
            </w:r>
          </w:p>
        </w:tc>
        <w:tc>
          <w:tcPr>
            <w:tcW w:w="757"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人   工</w:t>
            </w:r>
          </w:p>
        </w:tc>
        <w:tc>
          <w:tcPr>
            <w:tcW w:w="97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人工小计</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材   料</w:t>
            </w:r>
          </w:p>
        </w:tc>
        <w:tc>
          <w:tcPr>
            <w:tcW w:w="97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材料小计</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施  工  机   械</w:t>
            </w:r>
          </w:p>
        </w:tc>
        <w:tc>
          <w:tcPr>
            <w:tcW w:w="97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2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9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04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95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104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施工机械小计</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四、企业管理费和利润</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nil"/>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    计</w:t>
            </w:r>
          </w:p>
        </w:tc>
        <w:tc>
          <w:tcPr>
            <w:tcW w:w="733"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8"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bl>
    <w:p>
      <w:pPr>
        <w:ind w:firstLine="315" w:firstLineChars="150"/>
        <w:rPr>
          <w:rFonts w:ascii="宋体" w:hAnsi="宋体" w:cs="宋体"/>
          <w:color w:val="000000"/>
        </w:rPr>
      </w:pPr>
      <w:r>
        <w:rPr>
          <w:rFonts w:hint="eastAsia" w:ascii="宋体" w:hAnsi="宋体" w:cs="宋体"/>
          <w:color w:val="000000"/>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b/>
          <w:color w:val="000000"/>
          <w:sz w:val="24"/>
        </w:rPr>
      </w:pPr>
      <w:r>
        <w:rPr>
          <w:rFonts w:hint="eastAsia" w:ascii="宋体" w:hAnsi="宋体" w:cs="宋体"/>
          <w:b/>
          <w:color w:val="000000"/>
          <w:sz w:val="24"/>
        </w:rPr>
        <w:br w:type="page"/>
      </w:r>
    </w:p>
    <w:p>
      <w:pPr>
        <w:jc w:val="center"/>
        <w:outlineLvl w:val="2"/>
        <w:rPr>
          <w:rFonts w:ascii="宋体" w:hAnsi="宋体" w:cs="宋体"/>
          <w:b/>
          <w:color w:val="000000"/>
          <w:sz w:val="24"/>
        </w:rPr>
      </w:pPr>
      <w:r>
        <w:rPr>
          <w:rFonts w:hint="eastAsia" w:ascii="宋体" w:hAnsi="宋体" w:cs="宋体"/>
          <w:b/>
          <w:color w:val="000000"/>
          <w:sz w:val="24"/>
        </w:rPr>
        <w:t>（十五）总承包服务费计价表</w:t>
      </w:r>
    </w:p>
    <w:p>
      <w:pPr>
        <w:jc w:val="center"/>
        <w:rPr>
          <w:rFonts w:ascii="宋体" w:hAnsi="宋体" w:cs="宋体"/>
          <w:b/>
          <w:color w:val="000000"/>
          <w:sz w:val="24"/>
        </w:rPr>
      </w:pPr>
    </w:p>
    <w:p>
      <w:pPr>
        <w:rPr>
          <w:rFonts w:ascii="宋体" w:hAnsi="宋体" w:cs="宋体"/>
          <w:color w:val="000000"/>
        </w:rPr>
      </w:pPr>
      <w:r>
        <w:rPr>
          <w:rFonts w:hint="eastAsia" w:ascii="宋体" w:hAnsi="宋体" w:cs="宋体"/>
          <w:color w:val="000000"/>
        </w:rPr>
        <w:t xml:space="preserve">  工程名称：                        标段：                第  页  共  页</w:t>
      </w:r>
    </w:p>
    <w:tbl>
      <w:tblPr>
        <w:tblStyle w:val="38"/>
        <w:tblW w:w="7890" w:type="dxa"/>
        <w:tblInd w:w="93" w:type="dxa"/>
        <w:tblLayout w:type="fixed"/>
        <w:tblCellMar>
          <w:top w:w="0" w:type="dxa"/>
          <w:left w:w="108" w:type="dxa"/>
          <w:bottom w:w="0" w:type="dxa"/>
          <w:right w:w="108" w:type="dxa"/>
        </w:tblCellMar>
      </w:tblPr>
      <w:tblGrid>
        <w:gridCol w:w="961"/>
        <w:gridCol w:w="2244"/>
        <w:gridCol w:w="1152"/>
        <w:gridCol w:w="1058"/>
        <w:gridCol w:w="965"/>
        <w:gridCol w:w="733"/>
        <w:gridCol w:w="777"/>
      </w:tblGrid>
      <w:tr>
        <w:tblPrEx>
          <w:tblLayout w:type="fixed"/>
          <w:tblCellMar>
            <w:top w:w="0" w:type="dxa"/>
            <w:left w:w="108" w:type="dxa"/>
            <w:bottom w:w="0" w:type="dxa"/>
            <w:right w:w="108" w:type="dxa"/>
          </w:tblCellMar>
        </w:tblPrEx>
        <w:trPr>
          <w:trHeight w:val="360" w:hRule="atLeast"/>
        </w:trPr>
        <w:tc>
          <w:tcPr>
            <w:tcW w:w="96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24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5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项目价值(元)</w:t>
            </w:r>
          </w:p>
        </w:tc>
        <w:tc>
          <w:tcPr>
            <w:tcW w:w="105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服务内容</w:t>
            </w:r>
          </w:p>
        </w:tc>
        <w:tc>
          <w:tcPr>
            <w:tcW w:w="96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733"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777"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发包人发包专业工程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发包人提供材料</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5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合  计</w:t>
            </w:r>
          </w:p>
        </w:tc>
        <w:tc>
          <w:tcPr>
            <w:tcW w:w="115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7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rPr>
          <w:rFonts w:ascii="宋体" w:hAnsi="宋体" w:cs="宋体"/>
          <w:color w:val="000000"/>
        </w:rPr>
      </w:pPr>
      <w:r>
        <w:rPr>
          <w:rFonts w:hint="eastAsia" w:ascii="宋体" w:hAnsi="宋体" w:cs="宋体"/>
          <w:color w:val="000000"/>
        </w:rPr>
        <w:t>注：此表项目名称、服务内容由招标人填写，编制招标控制价时，费率及金额由招标人按有关计价规定确定；投标时，费率及金额由投标人自主报价，计入投标总价中。</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sz w:val="24"/>
        </w:rPr>
      </w:pPr>
      <w:r>
        <w:rPr>
          <w:rFonts w:hint="eastAsia" w:ascii="宋体" w:hAnsi="宋体" w:cs="宋体"/>
          <w:color w:val="000000"/>
          <w:sz w:val="24"/>
        </w:rPr>
        <w:br w:type="page"/>
      </w:r>
    </w:p>
    <w:p>
      <w:pPr>
        <w:jc w:val="center"/>
        <w:outlineLvl w:val="2"/>
        <w:rPr>
          <w:rFonts w:ascii="宋体" w:hAnsi="宋体" w:cs="宋体"/>
          <w:b/>
          <w:color w:val="000000"/>
          <w:sz w:val="24"/>
        </w:rPr>
      </w:pPr>
      <w:r>
        <w:rPr>
          <w:rFonts w:hint="eastAsia" w:ascii="宋体" w:hAnsi="宋体" w:cs="宋体"/>
          <w:b/>
          <w:color w:val="000000"/>
          <w:sz w:val="24"/>
        </w:rPr>
        <w:t>（十六）规费、税金项目计价表</w:t>
      </w:r>
    </w:p>
    <w:p>
      <w:pPr>
        <w:jc w:val="center"/>
        <w:rPr>
          <w:rFonts w:ascii="宋体" w:hAnsi="宋体" w:cs="宋体"/>
          <w:b/>
          <w:color w:val="000000"/>
          <w:sz w:val="24"/>
        </w:rPr>
      </w:pPr>
    </w:p>
    <w:p>
      <w:pPr>
        <w:rPr>
          <w:rFonts w:ascii="宋体" w:hAnsi="宋体" w:cs="宋体"/>
          <w:color w:val="000000"/>
          <w:szCs w:val="21"/>
        </w:rPr>
      </w:pPr>
      <w:r>
        <w:rPr>
          <w:rFonts w:hint="eastAsia" w:ascii="宋体" w:hAnsi="宋体" w:cs="宋体"/>
          <w:color w:val="000000"/>
          <w:sz w:val="24"/>
        </w:rPr>
        <w:t xml:space="preserve"> </w:t>
      </w:r>
      <w:r>
        <w:rPr>
          <w:rFonts w:hint="eastAsia" w:ascii="宋体" w:hAnsi="宋体" w:cs="宋体"/>
          <w:color w:val="000000"/>
          <w:szCs w:val="21"/>
        </w:rPr>
        <w:t xml:space="preserve"> 工程名称：                  标段：                     第  页  共  页</w:t>
      </w:r>
    </w:p>
    <w:tbl>
      <w:tblPr>
        <w:tblStyle w:val="38"/>
        <w:tblW w:w="8186" w:type="dxa"/>
        <w:tblInd w:w="93" w:type="dxa"/>
        <w:tblLayout w:type="fixed"/>
        <w:tblCellMar>
          <w:top w:w="0" w:type="dxa"/>
          <w:left w:w="108" w:type="dxa"/>
          <w:bottom w:w="0" w:type="dxa"/>
          <w:right w:w="108" w:type="dxa"/>
        </w:tblCellMar>
      </w:tblPr>
      <w:tblGrid>
        <w:gridCol w:w="666"/>
        <w:gridCol w:w="1986"/>
        <w:gridCol w:w="2966"/>
        <w:gridCol w:w="1194"/>
        <w:gridCol w:w="617"/>
        <w:gridCol w:w="757"/>
      </w:tblGrid>
      <w:tr>
        <w:tblPrEx>
          <w:tblLayout w:type="fixed"/>
          <w:tblCellMar>
            <w:top w:w="0" w:type="dxa"/>
            <w:left w:w="108" w:type="dxa"/>
            <w:bottom w:w="0" w:type="dxa"/>
            <w:right w:w="108" w:type="dxa"/>
          </w:tblCellMar>
        </w:tblPrEx>
        <w:trPr>
          <w:trHeight w:val="345" w:hRule="atLeast"/>
        </w:trPr>
        <w:tc>
          <w:tcPr>
            <w:tcW w:w="66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296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119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计算基数</w:t>
            </w:r>
          </w:p>
        </w:tc>
        <w:tc>
          <w:tcPr>
            <w:tcW w:w="617"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计算费率(%)</w:t>
            </w:r>
          </w:p>
        </w:tc>
        <w:tc>
          <w:tcPr>
            <w:tcW w:w="757"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Layout w:type="fixed"/>
          <w:tblCellMar>
            <w:top w:w="0" w:type="dxa"/>
            <w:left w:w="108" w:type="dxa"/>
            <w:bottom w:w="0" w:type="dxa"/>
            <w:right w:w="108" w:type="dxa"/>
          </w:tblCellMar>
        </w:tblPrEx>
        <w:trPr>
          <w:trHeight w:val="75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规费</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社会保障费</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养老保险</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失业保险</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医疗保险</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工伤保险</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生育保险</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工程排污费</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按工程所在地环境保护部门收取标准，按实计入</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分部分项工程费+措施项目费+其他项目费+规费-按规定不计税的工程设备金额</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812" w:type="dxa"/>
            <w:gridSpan w:val="4"/>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61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5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rPr>
          <w:rFonts w:ascii="宋体" w:hAnsi="宋体" w:cs="宋体"/>
          <w:color w:val="000000"/>
        </w:rPr>
      </w:pPr>
      <w:r>
        <w:rPr>
          <w:rFonts w:hint="eastAsia" w:ascii="宋体" w:hAnsi="宋体" w:cs="宋体"/>
          <w:color w:val="000000"/>
        </w:rPr>
        <w:t>编制人（造价人员）：                         复核人（造价工程师）：</w:t>
      </w:r>
    </w:p>
    <w:p>
      <w:pPr>
        <w:ind w:firstLine="210" w:firstLineChars="100"/>
        <w:rPr>
          <w:rFonts w:ascii="宋体" w:hAnsi="宋体" w:cs="宋体"/>
          <w:color w:val="000000"/>
        </w:rPr>
      </w:pPr>
    </w:p>
    <w:p>
      <w:pPr>
        <w:ind w:firstLine="210" w:firstLineChars="100"/>
        <w:jc w:val="center"/>
        <w:rPr>
          <w:rFonts w:ascii="宋体" w:hAnsi="宋体" w:cs="宋体"/>
          <w:color w:val="000000"/>
        </w:rPr>
      </w:pPr>
    </w:p>
    <w:p>
      <w:pPr>
        <w:ind w:firstLine="210" w:firstLineChars="100"/>
        <w:jc w:val="center"/>
        <w:rPr>
          <w:rFonts w:ascii="宋体" w:hAnsi="宋体" w:cs="宋体"/>
          <w:color w:val="000000"/>
        </w:rPr>
      </w:pPr>
    </w:p>
    <w:p>
      <w:pPr>
        <w:ind w:firstLine="210" w:firstLineChars="100"/>
        <w:jc w:val="center"/>
        <w:rPr>
          <w:rFonts w:ascii="宋体" w:hAnsi="宋体" w:cs="宋体"/>
          <w:color w:val="000000"/>
        </w:rPr>
      </w:pPr>
    </w:p>
    <w:p>
      <w:pPr>
        <w:ind w:firstLine="210" w:firstLineChars="100"/>
        <w:jc w:val="center"/>
        <w:rPr>
          <w:rFonts w:ascii="宋体" w:hAnsi="宋体" w:cs="宋体"/>
          <w:color w:val="000000"/>
        </w:rPr>
      </w:pPr>
    </w:p>
    <w:p>
      <w:pPr>
        <w:ind w:firstLine="210" w:firstLineChars="100"/>
        <w:jc w:val="center"/>
        <w:rPr>
          <w:rFonts w:ascii="宋体" w:hAnsi="宋体" w:cs="宋体"/>
          <w:color w:val="000000"/>
        </w:rPr>
      </w:pPr>
    </w:p>
    <w:p>
      <w:pPr>
        <w:ind w:firstLine="241" w:firstLineChars="100"/>
        <w:jc w:val="center"/>
        <w:rPr>
          <w:rFonts w:ascii="宋体" w:hAnsi="宋体" w:cs="宋体"/>
          <w:b/>
          <w:color w:val="000000"/>
          <w:sz w:val="24"/>
        </w:rPr>
      </w:pPr>
      <w:r>
        <w:rPr>
          <w:rFonts w:hint="eastAsia" w:ascii="宋体" w:hAnsi="宋体" w:cs="宋体"/>
          <w:b/>
          <w:color w:val="000000"/>
          <w:sz w:val="24"/>
        </w:rPr>
        <w:br w:type="page"/>
      </w:r>
    </w:p>
    <w:p>
      <w:pPr>
        <w:ind w:firstLine="241" w:firstLineChars="100"/>
        <w:jc w:val="center"/>
        <w:outlineLvl w:val="2"/>
        <w:rPr>
          <w:rFonts w:ascii="宋体" w:hAnsi="宋体" w:cs="宋体"/>
          <w:b/>
          <w:color w:val="000000"/>
          <w:sz w:val="24"/>
        </w:rPr>
      </w:pPr>
      <w:r>
        <w:rPr>
          <w:rFonts w:hint="eastAsia" w:ascii="宋体" w:hAnsi="宋体" w:cs="宋体"/>
          <w:b/>
          <w:color w:val="000000"/>
          <w:sz w:val="24"/>
        </w:rPr>
        <w:t>（十七）发包人提供材料和工程设备一览表</w:t>
      </w:r>
    </w:p>
    <w:p>
      <w:pPr>
        <w:jc w:val="center"/>
        <w:rPr>
          <w:rFonts w:ascii="宋体" w:hAnsi="宋体" w:cs="宋体"/>
          <w:b/>
          <w:color w:val="000000"/>
          <w:sz w:val="24"/>
        </w:rPr>
      </w:pPr>
    </w:p>
    <w:p>
      <w:pPr>
        <w:rPr>
          <w:rFonts w:ascii="宋体" w:hAnsi="宋体" w:cs="宋体"/>
          <w:color w:val="000000"/>
          <w:szCs w:val="21"/>
        </w:rPr>
      </w:pPr>
      <w:r>
        <w:rPr>
          <w:rFonts w:hint="eastAsia" w:ascii="宋体" w:hAnsi="宋体" w:cs="宋体"/>
          <w:color w:val="000000"/>
          <w:szCs w:val="21"/>
        </w:rPr>
        <w:t xml:space="preserve">  工程名称：                 标段：                    第  页  共  页</w:t>
      </w:r>
    </w:p>
    <w:tbl>
      <w:tblPr>
        <w:tblStyle w:val="38"/>
        <w:tblW w:w="8138" w:type="dxa"/>
        <w:tblInd w:w="93" w:type="dxa"/>
        <w:tblLayout w:type="fixed"/>
        <w:tblCellMar>
          <w:top w:w="0" w:type="dxa"/>
          <w:left w:w="108" w:type="dxa"/>
          <w:bottom w:w="0" w:type="dxa"/>
          <w:right w:w="108" w:type="dxa"/>
        </w:tblCellMar>
      </w:tblPr>
      <w:tblGrid>
        <w:gridCol w:w="812"/>
        <w:gridCol w:w="1955"/>
        <w:gridCol w:w="668"/>
        <w:gridCol w:w="992"/>
        <w:gridCol w:w="1080"/>
        <w:gridCol w:w="1039"/>
        <w:gridCol w:w="734"/>
        <w:gridCol w:w="858"/>
      </w:tblGrid>
      <w:tr>
        <w:tblPrEx>
          <w:tblLayout w:type="fixed"/>
          <w:tblCellMar>
            <w:top w:w="0" w:type="dxa"/>
            <w:left w:w="108" w:type="dxa"/>
            <w:bottom w:w="0" w:type="dxa"/>
            <w:right w:w="108" w:type="dxa"/>
          </w:tblCellMar>
        </w:tblPrEx>
        <w:trPr>
          <w:trHeight w:val="525" w:hRule="atLeast"/>
        </w:trPr>
        <w:tc>
          <w:tcPr>
            <w:tcW w:w="81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5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材料(工程设备)名称、规格、型号</w:t>
            </w:r>
          </w:p>
        </w:tc>
        <w:tc>
          <w:tcPr>
            <w:tcW w:w="66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99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单价(元)</w:t>
            </w:r>
          </w:p>
        </w:tc>
        <w:tc>
          <w:tcPr>
            <w:tcW w:w="1039"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交货方式</w:t>
            </w:r>
          </w:p>
        </w:tc>
        <w:tc>
          <w:tcPr>
            <w:tcW w:w="73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送达地点</w:t>
            </w:r>
          </w:p>
        </w:tc>
        <w:tc>
          <w:tcPr>
            <w:tcW w:w="858"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5"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8"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8" w:type="dxa"/>
            <w:tcBorders>
              <w:top w:val="nil"/>
              <w:left w:val="nil"/>
              <w:bottom w:val="single" w:color="000000" w:sz="8"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rPr>
          <w:rFonts w:ascii="宋体" w:hAnsi="宋体" w:cs="宋体"/>
          <w:color w:val="000000"/>
        </w:rPr>
      </w:pPr>
      <w:r>
        <w:rPr>
          <w:rFonts w:hint="eastAsia" w:ascii="宋体" w:hAnsi="宋体" w:cs="宋体"/>
          <w:color w:val="000000"/>
        </w:rPr>
        <w:t>注：此表由招标人填写，供投标人在投标报价，确定总承包服务费时参考。</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jc w:val="center"/>
        <w:rPr>
          <w:rFonts w:ascii="宋体" w:hAnsi="宋体" w:cs="宋体"/>
          <w:color w:val="000000"/>
          <w:sz w:val="24"/>
        </w:rPr>
      </w:pPr>
      <w:r>
        <w:rPr>
          <w:rFonts w:hint="eastAsia" w:ascii="宋体" w:hAnsi="宋体" w:cs="宋体"/>
          <w:color w:val="000000"/>
          <w:sz w:val="24"/>
        </w:rPr>
        <w:t xml:space="preserve">                                                  </w:t>
      </w:r>
    </w:p>
    <w:p>
      <w:pPr>
        <w:jc w:val="center"/>
        <w:rPr>
          <w:rFonts w:ascii="宋体" w:hAnsi="宋体" w:cs="宋体"/>
          <w:color w:val="000000"/>
          <w:sz w:val="24"/>
        </w:rPr>
      </w:pPr>
      <w:r>
        <w:rPr>
          <w:rFonts w:hint="eastAsia" w:ascii="宋体" w:hAnsi="宋体" w:cs="宋体"/>
          <w:color w:val="000000"/>
          <w:sz w:val="24"/>
        </w:rPr>
        <w:br w:type="page"/>
      </w:r>
    </w:p>
    <w:p>
      <w:pPr>
        <w:jc w:val="center"/>
        <w:outlineLvl w:val="2"/>
        <w:rPr>
          <w:rFonts w:ascii="宋体" w:hAnsi="宋体" w:cs="宋体"/>
          <w:b/>
          <w:color w:val="000000"/>
          <w:sz w:val="24"/>
        </w:rPr>
      </w:pPr>
      <w:r>
        <w:rPr>
          <w:rFonts w:hint="eastAsia" w:ascii="宋体" w:hAnsi="宋体" w:cs="宋体"/>
          <w:b/>
          <w:color w:val="000000"/>
          <w:sz w:val="24"/>
        </w:rPr>
        <w:t>（十八）承包人提供主要材料和工程设备一览表</w:t>
      </w:r>
    </w:p>
    <w:p>
      <w:pPr>
        <w:jc w:val="center"/>
        <w:rPr>
          <w:rFonts w:ascii="宋体" w:hAnsi="宋体" w:cs="宋体"/>
          <w:b/>
          <w:color w:val="000000"/>
          <w:sz w:val="24"/>
        </w:rPr>
      </w:pPr>
    </w:p>
    <w:p>
      <w:pPr>
        <w:jc w:val="center"/>
        <w:rPr>
          <w:rFonts w:ascii="宋体" w:hAnsi="宋体" w:cs="宋体"/>
          <w:color w:val="000000"/>
          <w:sz w:val="24"/>
        </w:rPr>
      </w:pPr>
      <w:r>
        <w:rPr>
          <w:rFonts w:hint="eastAsia" w:ascii="宋体" w:hAnsi="宋体" w:cs="宋体"/>
          <w:color w:val="000000"/>
          <w:sz w:val="24"/>
        </w:rPr>
        <w:t>（适用于造价信息差额调整法）</w:t>
      </w:r>
    </w:p>
    <w:p>
      <w:pPr>
        <w:jc w:val="center"/>
        <w:rPr>
          <w:rFonts w:ascii="宋体" w:hAnsi="宋体" w:cs="宋体"/>
          <w:color w:val="000000"/>
          <w:sz w:val="24"/>
        </w:rPr>
      </w:pPr>
    </w:p>
    <w:p>
      <w:pPr>
        <w:rPr>
          <w:rFonts w:ascii="宋体" w:hAnsi="宋体" w:cs="宋体"/>
          <w:color w:val="000000"/>
          <w:szCs w:val="21"/>
        </w:rPr>
      </w:pPr>
      <w:r>
        <w:rPr>
          <w:rFonts w:hint="eastAsia" w:ascii="宋体" w:hAnsi="宋体" w:cs="宋体"/>
          <w:color w:val="000000"/>
          <w:szCs w:val="21"/>
        </w:rPr>
        <w:t xml:space="preserve">  工程名称：                  标段：                    第  页  共  页</w:t>
      </w:r>
    </w:p>
    <w:tbl>
      <w:tblPr>
        <w:tblStyle w:val="38"/>
        <w:tblW w:w="8126" w:type="dxa"/>
        <w:tblInd w:w="93" w:type="dxa"/>
        <w:tblLayout w:type="fixed"/>
        <w:tblCellMar>
          <w:top w:w="0" w:type="dxa"/>
          <w:left w:w="108" w:type="dxa"/>
          <w:bottom w:w="0" w:type="dxa"/>
          <w:right w:w="108" w:type="dxa"/>
        </w:tblCellMar>
      </w:tblPr>
      <w:tblGrid>
        <w:gridCol w:w="702"/>
        <w:gridCol w:w="1781"/>
        <w:gridCol w:w="546"/>
        <w:gridCol w:w="558"/>
        <w:gridCol w:w="1211"/>
        <w:gridCol w:w="820"/>
        <w:gridCol w:w="924"/>
        <w:gridCol w:w="867"/>
        <w:gridCol w:w="717"/>
      </w:tblGrid>
      <w:tr>
        <w:tblPrEx>
          <w:tblLayout w:type="fixed"/>
          <w:tblCellMar>
            <w:top w:w="0" w:type="dxa"/>
            <w:left w:w="108" w:type="dxa"/>
            <w:bottom w:w="0" w:type="dxa"/>
            <w:right w:w="108" w:type="dxa"/>
          </w:tblCellMar>
        </w:tblPrEx>
        <w:trPr>
          <w:trHeight w:val="525" w:hRule="atLeast"/>
        </w:trPr>
        <w:tc>
          <w:tcPr>
            <w:tcW w:w="70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8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54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5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21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风险系数%</w:t>
            </w:r>
          </w:p>
        </w:tc>
        <w:tc>
          <w:tcPr>
            <w:tcW w:w="82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基准单价</w:t>
            </w:r>
          </w:p>
        </w:tc>
        <w:tc>
          <w:tcPr>
            <w:tcW w:w="92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投标单价（元）</w:t>
            </w:r>
          </w:p>
        </w:tc>
        <w:tc>
          <w:tcPr>
            <w:tcW w:w="867"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发承包人确认单价(元)</w:t>
            </w:r>
          </w:p>
        </w:tc>
        <w:tc>
          <w:tcPr>
            <w:tcW w:w="717"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67"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7" w:type="dxa"/>
            <w:tcBorders>
              <w:top w:val="nil"/>
              <w:left w:val="nil"/>
              <w:bottom w:val="single" w:color="000000" w:sz="8"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s="宋体"/>
          <w:color w:val="000000"/>
        </w:rPr>
      </w:pPr>
      <w:r>
        <w:rPr>
          <w:rFonts w:hint="eastAsia" w:ascii="宋体" w:hAnsi="宋体" w:cs="宋体"/>
          <w:color w:val="000000"/>
        </w:rPr>
        <w:t>注：1  此表由招标人填写除“投标单价”栏的内容，投标人在投标时自主确定投标单价。</w:t>
      </w:r>
    </w:p>
    <w:p>
      <w:pPr>
        <w:rPr>
          <w:rFonts w:ascii="宋体" w:hAnsi="宋体" w:cs="宋体"/>
          <w:color w:val="000000"/>
        </w:rPr>
      </w:pPr>
      <w:r>
        <w:rPr>
          <w:rFonts w:hint="eastAsia" w:ascii="宋体" w:hAnsi="宋体" w:cs="宋体"/>
          <w:color w:val="000000"/>
        </w:rPr>
        <w:t xml:space="preserve">    2  招标人应优先采用工程造价管理机构发布的单价作为基准单价，未发布的，通过市场调查确定其基准单价。</w:t>
      </w:r>
    </w:p>
    <w:p>
      <w:pPr>
        <w:ind w:firstLine="5640" w:firstLineChars="2350"/>
        <w:rPr>
          <w:rFonts w:ascii="宋体" w:hAnsi="宋体" w:cs="宋体"/>
          <w:color w:val="000000"/>
          <w:sz w:val="24"/>
        </w:rPr>
      </w:pPr>
    </w:p>
    <w:p>
      <w:pPr>
        <w:ind w:firstLine="5640" w:firstLineChars="2350"/>
        <w:rPr>
          <w:rFonts w:ascii="宋体" w:hAnsi="宋体" w:cs="宋体"/>
          <w:color w:val="000000"/>
          <w:sz w:val="24"/>
        </w:rPr>
      </w:pPr>
    </w:p>
    <w:p>
      <w:pPr>
        <w:ind w:firstLine="5640" w:firstLineChars="2350"/>
        <w:rPr>
          <w:rFonts w:ascii="宋体" w:hAnsi="宋体" w:cs="宋体"/>
          <w:color w:val="000000"/>
          <w:sz w:val="24"/>
        </w:rPr>
      </w:pPr>
    </w:p>
    <w:p>
      <w:pPr>
        <w:ind w:firstLine="5640" w:firstLineChars="2350"/>
        <w:rPr>
          <w:rFonts w:ascii="宋体" w:hAnsi="宋体" w:cs="宋体"/>
          <w:color w:val="000000"/>
          <w:sz w:val="24"/>
        </w:rPr>
      </w:pPr>
    </w:p>
    <w:p>
      <w:pPr>
        <w:jc w:val="center"/>
        <w:rPr>
          <w:rFonts w:ascii="宋体" w:hAnsi="宋体" w:cs="宋体"/>
          <w:b/>
          <w:color w:val="000000"/>
          <w:sz w:val="24"/>
        </w:rPr>
      </w:pPr>
      <w:r>
        <w:rPr>
          <w:rFonts w:hint="eastAsia" w:ascii="宋体" w:hAnsi="宋体" w:cs="宋体"/>
          <w:b/>
          <w:color w:val="000000"/>
          <w:sz w:val="24"/>
        </w:rPr>
        <w:br w:type="page"/>
      </w:r>
    </w:p>
    <w:p>
      <w:pPr>
        <w:jc w:val="center"/>
        <w:outlineLvl w:val="2"/>
        <w:rPr>
          <w:rFonts w:ascii="宋体" w:hAnsi="宋体" w:cs="宋体"/>
          <w:b/>
          <w:color w:val="000000"/>
          <w:sz w:val="24"/>
        </w:rPr>
      </w:pPr>
      <w:r>
        <w:rPr>
          <w:rFonts w:hint="eastAsia" w:ascii="宋体" w:hAnsi="宋体" w:cs="宋体"/>
          <w:b/>
          <w:color w:val="000000"/>
          <w:sz w:val="24"/>
        </w:rPr>
        <w:t>（十九）承包人提供主要材料和工程设备一览表</w:t>
      </w:r>
    </w:p>
    <w:p>
      <w:pPr>
        <w:jc w:val="center"/>
        <w:rPr>
          <w:rFonts w:ascii="宋体" w:hAnsi="宋体" w:cs="宋体"/>
          <w:b/>
          <w:color w:val="000000"/>
          <w:sz w:val="24"/>
        </w:rPr>
      </w:pPr>
    </w:p>
    <w:p>
      <w:pPr>
        <w:jc w:val="center"/>
        <w:rPr>
          <w:rFonts w:ascii="宋体" w:hAnsi="宋体" w:cs="宋体"/>
          <w:color w:val="000000"/>
          <w:sz w:val="24"/>
        </w:rPr>
      </w:pPr>
      <w:r>
        <w:rPr>
          <w:rFonts w:hint="eastAsia" w:ascii="宋体" w:hAnsi="宋体" w:cs="宋体"/>
          <w:color w:val="000000"/>
          <w:sz w:val="24"/>
        </w:rPr>
        <w:t>（适用于价格指数差额调整法）</w:t>
      </w:r>
    </w:p>
    <w:p>
      <w:pPr>
        <w:jc w:val="center"/>
        <w:rPr>
          <w:rFonts w:ascii="宋体" w:hAnsi="宋体" w:cs="宋体"/>
          <w:color w:val="000000"/>
          <w:sz w:val="24"/>
        </w:rPr>
      </w:pPr>
    </w:p>
    <w:p>
      <w:pPr>
        <w:rPr>
          <w:rFonts w:ascii="宋体" w:hAnsi="宋体" w:cs="宋体"/>
          <w:color w:val="000000"/>
          <w:szCs w:val="21"/>
        </w:rPr>
      </w:pPr>
      <w:r>
        <w:rPr>
          <w:rFonts w:hint="eastAsia" w:ascii="宋体" w:hAnsi="宋体" w:cs="宋体"/>
          <w:color w:val="000000"/>
          <w:sz w:val="24"/>
        </w:rPr>
        <w:t xml:space="preserve">  </w:t>
      </w:r>
      <w:r>
        <w:rPr>
          <w:rFonts w:hint="eastAsia" w:ascii="宋体" w:hAnsi="宋体" w:cs="宋体"/>
          <w:color w:val="000000"/>
          <w:szCs w:val="21"/>
        </w:rPr>
        <w:t>工程名称：                   标段：                 第  页  共  页</w:t>
      </w:r>
    </w:p>
    <w:tbl>
      <w:tblPr>
        <w:tblStyle w:val="38"/>
        <w:tblW w:w="8146" w:type="dxa"/>
        <w:tblInd w:w="93" w:type="dxa"/>
        <w:tblLayout w:type="fixed"/>
        <w:tblCellMar>
          <w:top w:w="0" w:type="dxa"/>
          <w:left w:w="108" w:type="dxa"/>
          <w:bottom w:w="0" w:type="dxa"/>
          <w:right w:w="108" w:type="dxa"/>
        </w:tblCellMar>
      </w:tblPr>
      <w:tblGrid>
        <w:gridCol w:w="869"/>
        <w:gridCol w:w="2188"/>
        <w:gridCol w:w="1120"/>
        <w:gridCol w:w="1540"/>
        <w:gridCol w:w="1545"/>
        <w:gridCol w:w="884"/>
      </w:tblGrid>
      <w:tr>
        <w:tblPrEx>
          <w:tblLayout w:type="fixed"/>
          <w:tblCellMar>
            <w:top w:w="0" w:type="dxa"/>
            <w:left w:w="108" w:type="dxa"/>
            <w:bottom w:w="0" w:type="dxa"/>
            <w:right w:w="108" w:type="dxa"/>
          </w:tblCellMar>
        </w:tblPrEx>
        <w:trPr>
          <w:trHeight w:val="465" w:hRule="atLeast"/>
        </w:trPr>
        <w:tc>
          <w:tcPr>
            <w:tcW w:w="86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8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112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变值权重B</w:t>
            </w:r>
          </w:p>
        </w:tc>
        <w:tc>
          <w:tcPr>
            <w:tcW w:w="154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基本价格指数F0</w:t>
            </w:r>
          </w:p>
        </w:tc>
        <w:tc>
          <w:tcPr>
            <w:tcW w:w="154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现行价格指数F1</w:t>
            </w:r>
          </w:p>
        </w:tc>
        <w:tc>
          <w:tcPr>
            <w:tcW w:w="884"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54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定值权重A</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4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8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305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2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15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45"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84" w:type="dxa"/>
            <w:tcBorders>
              <w:top w:val="nil"/>
              <w:left w:val="nil"/>
              <w:bottom w:val="single" w:color="000000" w:sz="8"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s="宋体"/>
          <w:color w:val="000000"/>
          <w:szCs w:val="21"/>
        </w:rPr>
      </w:pPr>
      <w:r>
        <w:rPr>
          <w:rFonts w:hint="eastAsia" w:ascii="宋体" w:hAnsi="宋体" w:cs="宋体"/>
          <w:b/>
          <w:color w:val="000000"/>
          <w:szCs w:val="21"/>
        </w:rPr>
        <w:t xml:space="preserve">  </w:t>
      </w:r>
      <w:r>
        <w:rPr>
          <w:rFonts w:hint="eastAsia" w:ascii="宋体" w:hAnsi="宋体" w:cs="宋体"/>
          <w:color w:val="000000"/>
          <w:szCs w:val="21"/>
        </w:rPr>
        <w:t>注：1  “名称、规格、型号”、“基本价格指数”栏由招标人填写，基本价格指数应首先采用工程造价管理机构发布的价格指数，没有时，可采用发布的价格代替。如人工、机械费也采用本法调整，由招标人在“名称”栏填写。</w:t>
      </w:r>
    </w:p>
    <w:p>
      <w:pPr>
        <w:ind w:firstLine="630" w:firstLineChars="300"/>
        <w:rPr>
          <w:rFonts w:ascii="宋体" w:hAnsi="宋体" w:cs="宋体"/>
          <w:color w:val="000000"/>
          <w:szCs w:val="21"/>
        </w:rPr>
      </w:pPr>
      <w:r>
        <w:rPr>
          <w:rFonts w:hint="eastAsia" w:ascii="宋体" w:hAnsi="宋体" w:cs="宋体"/>
          <w:color w:val="000000"/>
          <w:szCs w:val="21"/>
        </w:rPr>
        <w:t>2  “变值权重”栏由投标人根据该项人工、机械费和材料、工程设备价值在投标总报价中所占的比例填写，1减去其比例为定值权重。</w:t>
      </w:r>
    </w:p>
    <w:p>
      <w:pPr>
        <w:ind w:firstLine="630" w:firstLineChars="300"/>
        <w:rPr>
          <w:rFonts w:ascii="宋体" w:hAnsi="宋体" w:cs="宋体"/>
          <w:color w:val="000000"/>
          <w:szCs w:val="21"/>
        </w:rPr>
      </w:pPr>
      <w:r>
        <w:rPr>
          <w:rFonts w:hint="eastAsia" w:ascii="宋体" w:hAnsi="宋体" w:cs="宋体"/>
          <w:color w:val="000000"/>
          <w:szCs w:val="21"/>
        </w:rPr>
        <w:t>3   “现行价格指数”按约定的付款证书相关周期最后一天的前42天的各项价格指数填写，该指数应首先采用工程造价管理机构发布的价格指数，没有时，可采用发布的价格代替。</w:t>
      </w:r>
    </w:p>
    <w:p>
      <w:pPr>
        <w:spacing w:line="400" w:lineRule="exact"/>
        <w:rPr>
          <w:rFonts w:ascii="宋体" w:hAnsi="宋体" w:cs="宋体"/>
          <w:color w:val="000000"/>
          <w:kern w:val="0"/>
          <w:sz w:val="24"/>
        </w:rPr>
      </w:pPr>
      <w:r>
        <w:rPr>
          <w:rFonts w:hint="eastAsia" w:ascii="宋体" w:hAnsi="宋体" w:cs="宋体"/>
          <w:color w:val="000000"/>
          <w:kern w:val="0"/>
          <w:sz w:val="24"/>
        </w:rPr>
        <w:t xml:space="preserve">                                              </w:t>
      </w:r>
    </w:p>
    <w:p>
      <w:pPr>
        <w:spacing w:line="400" w:lineRule="exact"/>
        <w:rPr>
          <w:rFonts w:ascii="宋体" w:hAnsi="宋体" w:cs="宋体"/>
          <w:color w:val="000000"/>
          <w:kern w:val="0"/>
          <w:sz w:val="24"/>
        </w:rPr>
      </w:pPr>
    </w:p>
    <w:p>
      <w:pPr>
        <w:jc w:val="center"/>
        <w:rPr>
          <w:rFonts w:ascii="宋体" w:hAnsi="宋体" w:cs="宋体"/>
          <w:b/>
          <w:bCs/>
          <w:color w:val="000000"/>
          <w:kern w:val="0"/>
          <w:sz w:val="24"/>
        </w:rPr>
      </w:pPr>
      <w:bookmarkStart w:id="1395" w:name="_Toc194999279"/>
      <w:bookmarkStart w:id="1396" w:name="_Toc199152123"/>
      <w:r>
        <w:rPr>
          <w:rFonts w:hint="eastAsia" w:ascii="宋体" w:hAnsi="宋体" w:cs="宋体"/>
          <w:b/>
          <w:bCs/>
          <w:color w:val="000000"/>
          <w:kern w:val="0"/>
          <w:sz w:val="24"/>
        </w:rPr>
        <w:br w:type="page"/>
      </w:r>
    </w:p>
    <w:p>
      <w:pPr>
        <w:jc w:val="center"/>
        <w:outlineLvl w:val="2"/>
        <w:rPr>
          <w:rFonts w:ascii="宋体" w:hAnsi="宋体" w:cs="宋体"/>
          <w:b/>
          <w:color w:val="000000"/>
          <w:sz w:val="24"/>
        </w:rPr>
      </w:pPr>
      <w:r>
        <w:rPr>
          <w:rFonts w:hint="eastAsia" w:ascii="宋体" w:hAnsi="宋体" w:cs="宋体"/>
          <w:b/>
          <w:bCs/>
          <w:color w:val="000000"/>
          <w:kern w:val="0"/>
          <w:sz w:val="24"/>
        </w:rPr>
        <w:t>（二十）主要材料价格表</w:t>
      </w:r>
    </w:p>
    <w:p>
      <w:pPr>
        <w:jc w:val="center"/>
        <w:rPr>
          <w:rFonts w:ascii="宋体" w:hAnsi="宋体" w:cs="宋体"/>
          <w:b/>
          <w:color w:val="000000"/>
          <w:sz w:val="24"/>
        </w:rPr>
      </w:pPr>
    </w:p>
    <w:p>
      <w:pPr>
        <w:rPr>
          <w:rFonts w:ascii="宋体" w:hAnsi="宋体" w:cs="宋体"/>
          <w:color w:val="000000"/>
          <w:szCs w:val="21"/>
        </w:rPr>
      </w:pPr>
      <w:r>
        <w:rPr>
          <w:rFonts w:hint="eastAsia" w:ascii="宋体" w:hAnsi="宋体" w:cs="宋体"/>
          <w:color w:val="000000"/>
          <w:sz w:val="24"/>
        </w:rPr>
        <w:t xml:space="preserve">  </w:t>
      </w:r>
      <w:r>
        <w:rPr>
          <w:rFonts w:hint="eastAsia" w:ascii="宋体" w:hAnsi="宋体" w:cs="宋体"/>
          <w:color w:val="000000"/>
          <w:szCs w:val="21"/>
        </w:rPr>
        <w:t>工程名称：                    标段：                      第  页  共  页</w:t>
      </w:r>
    </w:p>
    <w:tbl>
      <w:tblPr>
        <w:tblStyle w:val="38"/>
        <w:tblW w:w="8295" w:type="dxa"/>
        <w:tblInd w:w="93" w:type="dxa"/>
        <w:tblLayout w:type="fixed"/>
        <w:tblCellMar>
          <w:top w:w="0" w:type="dxa"/>
          <w:left w:w="108" w:type="dxa"/>
          <w:bottom w:w="0" w:type="dxa"/>
          <w:right w:w="108" w:type="dxa"/>
        </w:tblCellMar>
      </w:tblPr>
      <w:tblGrid>
        <w:gridCol w:w="735"/>
        <w:gridCol w:w="1087"/>
        <w:gridCol w:w="1087"/>
        <w:gridCol w:w="1426"/>
        <w:gridCol w:w="922"/>
        <w:gridCol w:w="922"/>
        <w:gridCol w:w="1036"/>
        <w:gridCol w:w="1080"/>
      </w:tblGrid>
      <w:tr>
        <w:tblPrEx>
          <w:tblLayout w:type="fixed"/>
          <w:tblCellMar>
            <w:top w:w="0" w:type="dxa"/>
            <w:left w:w="108" w:type="dxa"/>
            <w:bottom w:w="0" w:type="dxa"/>
            <w:right w:w="108" w:type="dxa"/>
          </w:tblCellMar>
        </w:tblPrEx>
        <w:trPr>
          <w:trHeight w:val="465" w:hRule="atLeast"/>
        </w:trPr>
        <w:tc>
          <w:tcPr>
            <w:tcW w:w="73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087" w:type="dxa"/>
            <w:tcBorders>
              <w:top w:val="single" w:color="000000" w:sz="8" w:space="0"/>
              <w:left w:val="nil"/>
              <w:bottom w:val="single" w:color="000000"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材料编号</w:t>
            </w:r>
          </w:p>
        </w:tc>
        <w:tc>
          <w:tcPr>
            <w:tcW w:w="1087" w:type="dxa"/>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材料名称</w:t>
            </w:r>
          </w:p>
        </w:tc>
        <w:tc>
          <w:tcPr>
            <w:tcW w:w="142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规格、型号等特殊要求</w:t>
            </w:r>
          </w:p>
        </w:tc>
        <w:tc>
          <w:tcPr>
            <w:tcW w:w="92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922" w:type="dxa"/>
            <w:tcBorders>
              <w:top w:val="single" w:color="000000" w:sz="8" w:space="0"/>
              <w:left w:val="nil"/>
              <w:bottom w:val="single" w:color="000000"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036" w:type="dxa"/>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单价（元）</w:t>
            </w:r>
          </w:p>
        </w:tc>
        <w:tc>
          <w:tcPr>
            <w:tcW w:w="108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合价（元）</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exact"/>
        </w:trPr>
        <w:tc>
          <w:tcPr>
            <w:tcW w:w="735"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　</w:t>
            </w:r>
          </w:p>
        </w:tc>
        <w:tc>
          <w:tcPr>
            <w:tcW w:w="1087"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p>
        </w:tc>
        <w:tc>
          <w:tcPr>
            <w:tcW w:w="14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2" w:type="dxa"/>
            <w:tcBorders>
              <w:top w:val="nil"/>
              <w:left w:val="nil"/>
              <w:bottom w:val="single" w:color="000000"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p>
        </w:tc>
        <w:tc>
          <w:tcPr>
            <w:tcW w:w="1036" w:type="dxa"/>
            <w:tcBorders>
              <w:top w:val="nil"/>
              <w:left w:val="single" w:color="auto" w:sz="4"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ind w:firstLine="5880" w:firstLineChars="2800"/>
        <w:rPr>
          <w:rFonts w:ascii="宋体" w:hAnsi="宋体" w:cs="宋体"/>
          <w:color w:val="000000"/>
          <w:kern w:val="0"/>
        </w:rPr>
      </w:pPr>
    </w:p>
    <w:p>
      <w:pPr>
        <w:spacing w:line="400" w:lineRule="exact"/>
        <w:ind w:firstLine="5880" w:firstLineChars="2800"/>
        <w:rPr>
          <w:rFonts w:ascii="宋体" w:hAnsi="宋体" w:cs="宋体"/>
          <w:color w:val="000000"/>
          <w:kern w:val="0"/>
        </w:rPr>
      </w:pPr>
    </w:p>
    <w:p>
      <w:pPr>
        <w:spacing w:line="400" w:lineRule="exact"/>
        <w:ind w:firstLine="5880" w:firstLineChars="2800"/>
        <w:rPr>
          <w:rFonts w:ascii="宋体" w:hAnsi="宋体" w:cs="宋体"/>
          <w:color w:val="000000"/>
          <w:kern w:val="0"/>
        </w:rPr>
      </w:pPr>
    </w:p>
    <w:p>
      <w:pPr>
        <w:spacing w:line="400" w:lineRule="exact"/>
        <w:ind w:firstLine="5880" w:firstLineChars="2800"/>
        <w:rPr>
          <w:rFonts w:ascii="宋体" w:hAnsi="宋体" w:cs="宋体"/>
          <w:color w:val="000000"/>
          <w:kern w:val="0"/>
        </w:rPr>
      </w:pPr>
    </w:p>
    <w:p>
      <w:pPr>
        <w:spacing w:line="400" w:lineRule="exact"/>
        <w:ind w:firstLine="5880" w:firstLineChars="2800"/>
        <w:rPr>
          <w:rFonts w:ascii="宋体" w:hAnsi="宋体" w:cs="宋体"/>
          <w:color w:val="000000"/>
          <w:kern w:val="0"/>
        </w:rPr>
      </w:pP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（二十一）投标报价需要的其他资料</w:t>
      </w:r>
      <w:bookmarkEnd w:id="1395"/>
      <w:bookmarkEnd w:id="1396"/>
    </w:p>
    <w:p>
      <w:pPr>
        <w:spacing w:line="400" w:lineRule="exact"/>
        <w:ind w:firstLine="480" w:firstLineChars="200"/>
        <w:rPr>
          <w:rFonts w:ascii="宋体" w:hAnsi="宋体" w:cs="宋体"/>
          <w:color w:val="000000"/>
          <w:sz w:val="24"/>
        </w:rPr>
      </w:pPr>
      <w:r>
        <w:rPr>
          <w:rFonts w:hint="eastAsia" w:ascii="宋体" w:hAnsi="宋体" w:cs="宋体"/>
          <w:color w:val="000000"/>
          <w:sz w:val="24"/>
        </w:rPr>
        <w:t>（本项无统一格式，需要时由招标人用文字或表格形式提出，或投标人在投标报价时提出）。</w:t>
      </w:r>
    </w:p>
    <w:p>
      <w:pPr>
        <w:spacing w:line="400" w:lineRule="exact"/>
        <w:ind w:left="560"/>
        <w:rPr>
          <w:rFonts w:ascii="宋体" w:hAnsi="宋体" w:cs="宋体"/>
          <w:color w:val="000000"/>
        </w:rPr>
      </w:pPr>
    </w:p>
    <w:p>
      <w:pPr>
        <w:pStyle w:val="3"/>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397" w:name="_Toc31633"/>
      <w:bookmarkStart w:id="1398" w:name="_Toc201287656"/>
      <w:bookmarkStart w:id="1399" w:name="_Toc3837"/>
      <w:r>
        <w:rPr>
          <w:rFonts w:hint="eastAsia" w:ascii="宋体" w:hAnsi="宋体" w:eastAsia="宋体" w:cs="宋体"/>
          <w:color w:val="000000"/>
          <w:kern w:val="0"/>
          <w:sz w:val="28"/>
          <w:szCs w:val="28"/>
        </w:rPr>
        <w:t>六、施工组织设计</w:t>
      </w:r>
      <w:bookmarkEnd w:id="1397"/>
      <w:bookmarkEnd w:id="1398"/>
      <w:bookmarkEnd w:id="1399"/>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 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 施工组织设计除采用文字表述外可附下列图表，图表及格式要求附后。</w:t>
      </w:r>
    </w:p>
    <w:p>
      <w:pPr>
        <w:autoSpaceDE w:val="0"/>
        <w:autoSpaceDN w:val="0"/>
        <w:adjustRightInd w:val="0"/>
        <w:spacing w:line="400" w:lineRule="exact"/>
        <w:ind w:firstLine="480" w:firstLineChars="20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附表一 拟投入本标段的主要施工设备表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附表二 劳动力计划表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附表三 计划开、竣工日期和施工进度网络图或横道图</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附表四 施工总平面图</w:t>
      </w:r>
      <w:bookmarkStart w:id="1400" w:name="_Toc201287657"/>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br w:type="page"/>
      </w: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附表一：拟投入本标段的主要施工设备表</w:t>
      </w:r>
      <w:bookmarkEnd w:id="1400"/>
    </w:p>
    <w:p>
      <w:pPr>
        <w:rPr>
          <w:rFonts w:ascii="宋体" w:hAnsi="宋体" w:cs="宋体"/>
          <w:color w:val="000000"/>
        </w:rPr>
      </w:pPr>
    </w:p>
    <w:tbl>
      <w:tblPr>
        <w:tblStyle w:val="38"/>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20"/>
        <w:gridCol w:w="700"/>
        <w:gridCol w:w="420"/>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52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序号</w:t>
            </w:r>
          </w:p>
        </w:tc>
        <w:tc>
          <w:tcPr>
            <w:tcW w:w="252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机　械　或</w:t>
            </w:r>
          </w:p>
          <w:p>
            <w:pPr>
              <w:spacing w:line="400" w:lineRule="exact"/>
              <w:jc w:val="center"/>
              <w:rPr>
                <w:rFonts w:ascii="宋体" w:hAnsi="宋体" w:cs="宋体"/>
                <w:color w:val="000000"/>
                <w:szCs w:val="21"/>
              </w:rPr>
            </w:pPr>
            <w:r>
              <w:rPr>
                <w:rFonts w:hint="eastAsia" w:ascii="宋体" w:hAnsi="宋体" w:cs="宋体"/>
                <w:color w:val="000000"/>
                <w:szCs w:val="21"/>
              </w:rPr>
              <w:t>设　备　名　称</w:t>
            </w:r>
          </w:p>
        </w:tc>
        <w:tc>
          <w:tcPr>
            <w:tcW w:w="70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型号</w:t>
            </w:r>
          </w:p>
          <w:p>
            <w:pPr>
              <w:spacing w:line="400" w:lineRule="exact"/>
              <w:jc w:val="center"/>
              <w:rPr>
                <w:rFonts w:ascii="宋体" w:hAnsi="宋体" w:cs="宋体"/>
                <w:color w:val="000000"/>
                <w:szCs w:val="21"/>
              </w:rPr>
            </w:pPr>
            <w:r>
              <w:rPr>
                <w:rFonts w:hint="eastAsia" w:ascii="宋体" w:hAnsi="宋体" w:cs="宋体"/>
                <w:color w:val="000000"/>
                <w:szCs w:val="21"/>
              </w:rPr>
              <w:t>规格</w:t>
            </w:r>
          </w:p>
        </w:tc>
        <w:tc>
          <w:tcPr>
            <w:tcW w:w="42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数</w:t>
            </w:r>
          </w:p>
          <w:p>
            <w:pPr>
              <w:spacing w:line="400" w:lineRule="exact"/>
              <w:jc w:val="center"/>
              <w:rPr>
                <w:rFonts w:ascii="宋体" w:hAnsi="宋体" w:cs="宋体"/>
                <w:color w:val="000000"/>
                <w:szCs w:val="21"/>
              </w:rPr>
            </w:pPr>
            <w:r>
              <w:rPr>
                <w:rFonts w:hint="eastAsia" w:ascii="宋体" w:hAnsi="宋体" w:cs="宋体"/>
                <w:color w:val="000000"/>
                <w:szCs w:val="21"/>
              </w:rPr>
              <w:t>量</w:t>
            </w:r>
          </w:p>
        </w:tc>
        <w:tc>
          <w:tcPr>
            <w:tcW w:w="70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国别</w:t>
            </w:r>
          </w:p>
          <w:p>
            <w:pPr>
              <w:spacing w:line="400" w:lineRule="exact"/>
              <w:jc w:val="center"/>
              <w:rPr>
                <w:rFonts w:ascii="宋体" w:hAnsi="宋体" w:cs="宋体"/>
                <w:color w:val="000000"/>
                <w:szCs w:val="21"/>
              </w:rPr>
            </w:pPr>
            <w:r>
              <w:rPr>
                <w:rFonts w:hint="eastAsia" w:ascii="宋体" w:hAnsi="宋体" w:cs="宋体"/>
                <w:color w:val="000000"/>
                <w:szCs w:val="21"/>
              </w:rPr>
              <w:t>产地</w:t>
            </w:r>
          </w:p>
        </w:tc>
        <w:tc>
          <w:tcPr>
            <w:tcW w:w="70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制造</w:t>
            </w:r>
          </w:p>
          <w:p>
            <w:pPr>
              <w:spacing w:line="400" w:lineRule="exact"/>
              <w:jc w:val="center"/>
              <w:rPr>
                <w:rFonts w:ascii="宋体" w:hAnsi="宋体" w:cs="宋体"/>
                <w:color w:val="000000"/>
                <w:szCs w:val="21"/>
              </w:rPr>
            </w:pPr>
            <w:r>
              <w:rPr>
                <w:rFonts w:hint="eastAsia" w:ascii="宋体" w:hAnsi="宋体" w:cs="宋体"/>
                <w:color w:val="000000"/>
                <w:szCs w:val="21"/>
              </w:rPr>
              <w:t>年份</w:t>
            </w:r>
          </w:p>
        </w:tc>
        <w:tc>
          <w:tcPr>
            <w:tcW w:w="1120" w:type="dxa"/>
            <w:vAlign w:val="center"/>
          </w:tcPr>
          <w:p>
            <w:pPr>
              <w:spacing w:line="400" w:lineRule="exact"/>
              <w:ind w:left="-113" w:right="-113"/>
              <w:jc w:val="center"/>
              <w:rPr>
                <w:rFonts w:ascii="宋体" w:hAnsi="宋体" w:cs="宋体"/>
                <w:color w:val="000000"/>
                <w:szCs w:val="21"/>
              </w:rPr>
            </w:pPr>
            <w:r>
              <w:rPr>
                <w:rFonts w:hint="eastAsia" w:ascii="宋体" w:hAnsi="宋体" w:cs="宋体"/>
                <w:color w:val="000000"/>
                <w:szCs w:val="21"/>
              </w:rPr>
              <w:t>定额功率</w:t>
            </w:r>
          </w:p>
          <w:p>
            <w:pPr>
              <w:spacing w:line="400" w:lineRule="exact"/>
              <w:ind w:left="-113" w:right="-113"/>
              <w:jc w:val="center"/>
              <w:rPr>
                <w:rFonts w:ascii="宋体" w:hAnsi="宋体" w:cs="宋体"/>
                <w:color w:val="000000"/>
                <w:szCs w:val="21"/>
              </w:rPr>
            </w:pPr>
            <w:r>
              <w:rPr>
                <w:rFonts w:hint="eastAsia" w:ascii="宋体" w:hAnsi="宋体" w:cs="宋体"/>
                <w:color w:val="000000"/>
                <w:szCs w:val="21"/>
              </w:rPr>
              <w:t>（KW）</w:t>
            </w:r>
          </w:p>
        </w:tc>
        <w:tc>
          <w:tcPr>
            <w:tcW w:w="70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生产</w:t>
            </w:r>
          </w:p>
          <w:p>
            <w:pPr>
              <w:spacing w:line="400" w:lineRule="exact"/>
              <w:jc w:val="center"/>
              <w:rPr>
                <w:rFonts w:ascii="宋体" w:hAnsi="宋体" w:cs="宋体"/>
                <w:color w:val="000000"/>
                <w:szCs w:val="21"/>
              </w:rPr>
            </w:pPr>
            <w:r>
              <w:rPr>
                <w:rFonts w:hint="eastAsia" w:ascii="宋体" w:hAnsi="宋体" w:cs="宋体"/>
                <w:color w:val="000000"/>
                <w:szCs w:val="21"/>
              </w:rPr>
              <w:t>能力</w:t>
            </w:r>
          </w:p>
        </w:tc>
        <w:tc>
          <w:tcPr>
            <w:tcW w:w="98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用于施工部位</w:t>
            </w:r>
          </w:p>
        </w:tc>
        <w:tc>
          <w:tcPr>
            <w:tcW w:w="722"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s="宋体"/>
                <w:color w:val="000000"/>
                <w:szCs w:val="21"/>
              </w:rPr>
            </w:pPr>
          </w:p>
        </w:tc>
        <w:tc>
          <w:tcPr>
            <w:tcW w:w="25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4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1120" w:type="dxa"/>
            <w:vAlign w:val="center"/>
          </w:tcPr>
          <w:p>
            <w:pPr>
              <w:spacing w:line="400" w:lineRule="exact"/>
              <w:rPr>
                <w:rFonts w:ascii="宋体" w:hAnsi="宋体" w:cs="宋体"/>
                <w:color w:val="000000"/>
                <w:szCs w:val="21"/>
              </w:rPr>
            </w:pPr>
          </w:p>
        </w:tc>
        <w:tc>
          <w:tcPr>
            <w:tcW w:w="700" w:type="dxa"/>
            <w:vAlign w:val="center"/>
          </w:tcPr>
          <w:p>
            <w:pPr>
              <w:spacing w:line="400" w:lineRule="exact"/>
              <w:rPr>
                <w:rFonts w:ascii="宋体" w:hAnsi="宋体" w:cs="宋体"/>
                <w:color w:val="000000"/>
                <w:szCs w:val="21"/>
              </w:rPr>
            </w:pPr>
          </w:p>
        </w:tc>
        <w:tc>
          <w:tcPr>
            <w:tcW w:w="980" w:type="dxa"/>
            <w:vAlign w:val="center"/>
          </w:tcPr>
          <w:p>
            <w:pPr>
              <w:spacing w:line="400" w:lineRule="exact"/>
              <w:rPr>
                <w:rFonts w:ascii="宋体" w:hAnsi="宋体" w:cs="宋体"/>
                <w:color w:val="000000"/>
                <w:szCs w:val="21"/>
              </w:rPr>
            </w:pPr>
          </w:p>
        </w:tc>
        <w:tc>
          <w:tcPr>
            <w:tcW w:w="722" w:type="dxa"/>
            <w:vAlign w:val="center"/>
          </w:tcPr>
          <w:p>
            <w:pPr>
              <w:spacing w:line="400" w:lineRule="exact"/>
              <w:rPr>
                <w:rFonts w:ascii="宋体" w:hAnsi="宋体" w:cs="宋体"/>
                <w:color w:val="000000"/>
                <w:szCs w:val="21"/>
              </w:rPr>
            </w:pPr>
          </w:p>
        </w:tc>
      </w:tr>
    </w:tbl>
    <w:p>
      <w:pPr>
        <w:spacing w:before="240" w:line="400" w:lineRule="exact"/>
        <w:rPr>
          <w:rFonts w:ascii="宋体" w:hAnsi="宋体" w:cs="宋体"/>
          <w:color w:val="000000"/>
        </w:rPr>
      </w:pPr>
    </w:p>
    <w:p>
      <w:pPr>
        <w:autoSpaceDE w:val="0"/>
        <w:autoSpaceDN w:val="0"/>
        <w:adjustRightInd w:val="0"/>
        <w:spacing w:line="400" w:lineRule="exact"/>
        <w:jc w:val="left"/>
        <w:rPr>
          <w:rFonts w:ascii="宋体" w:hAnsi="宋体" w:cs="宋体"/>
          <w:color w:val="000000"/>
          <w:kern w:val="0"/>
          <w:sz w:val="18"/>
          <w:szCs w:val="18"/>
        </w:rPr>
      </w:pP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rPr>
        <w:br w:type="page"/>
      </w:r>
      <w:bookmarkStart w:id="1401" w:name="_Toc201287659"/>
      <w:r>
        <w:rPr>
          <w:rFonts w:hint="eastAsia" w:ascii="宋体" w:hAnsi="宋体" w:cs="宋体"/>
          <w:color w:val="000000"/>
          <w:kern w:val="0"/>
          <w:sz w:val="24"/>
          <w:szCs w:val="24"/>
        </w:rPr>
        <w:t>附表二：劳动力计划表</w:t>
      </w:r>
      <w:bookmarkEnd w:id="1401"/>
    </w:p>
    <w:p>
      <w:pPr>
        <w:rPr>
          <w:rFonts w:ascii="宋体" w:hAnsi="宋体" w:cs="宋体"/>
          <w:color w:val="000000"/>
        </w:rPr>
      </w:pPr>
    </w:p>
    <w:tbl>
      <w:tblPr>
        <w:tblStyle w:val="38"/>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0"/>
        <w:gridCol w:w="1155"/>
        <w:gridCol w:w="1155"/>
        <w:gridCol w:w="1050"/>
        <w:gridCol w:w="945"/>
        <w:gridCol w:w="9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Merge w:val="restart"/>
            <w:vAlign w:val="center"/>
          </w:tcPr>
          <w:p>
            <w:pPr>
              <w:spacing w:line="400" w:lineRule="exact"/>
              <w:jc w:val="center"/>
              <w:rPr>
                <w:rFonts w:ascii="宋体" w:hAnsi="宋体" w:cs="宋体"/>
                <w:color w:val="000000"/>
                <w:szCs w:val="21"/>
              </w:rPr>
            </w:pPr>
            <w:r>
              <w:rPr>
                <w:rFonts w:hint="eastAsia" w:ascii="宋体" w:hAnsi="宋体" w:cs="宋体"/>
                <w:color w:val="000000"/>
                <w:szCs w:val="21"/>
              </w:rPr>
              <w:t>工种</w:t>
            </w:r>
          </w:p>
        </w:tc>
        <w:tc>
          <w:tcPr>
            <w:tcW w:w="7617" w:type="dxa"/>
            <w:gridSpan w:val="7"/>
            <w:vAlign w:val="center"/>
          </w:tcPr>
          <w:p>
            <w:pPr>
              <w:spacing w:line="400" w:lineRule="exact"/>
              <w:jc w:val="center"/>
              <w:rPr>
                <w:rFonts w:ascii="宋体" w:hAnsi="宋体" w:cs="宋体"/>
                <w:color w:val="000000"/>
                <w:szCs w:val="21"/>
              </w:rPr>
            </w:pPr>
            <w:r>
              <w:rPr>
                <w:rFonts w:hint="eastAsia" w:ascii="宋体" w:hAnsi="宋体" w:cs="宋体"/>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Merge w:val="continue"/>
          </w:tcPr>
          <w:p>
            <w:pPr>
              <w:spacing w:line="400" w:lineRule="exact"/>
              <w:jc w:val="center"/>
              <w:rPr>
                <w:rFonts w:ascii="宋体" w:hAnsi="宋体" w:cs="宋体"/>
                <w:color w:val="000000"/>
                <w:szCs w:val="21"/>
              </w:rPr>
            </w:pPr>
          </w:p>
        </w:tc>
        <w:tc>
          <w:tcPr>
            <w:tcW w:w="1050" w:type="dxa"/>
          </w:tcPr>
          <w:p>
            <w:pPr>
              <w:spacing w:line="400" w:lineRule="exact"/>
              <w:jc w:val="center"/>
              <w:rPr>
                <w:rFonts w:ascii="宋体" w:hAnsi="宋体" w:cs="宋体"/>
                <w:color w:val="000000"/>
                <w:szCs w:val="21"/>
              </w:rPr>
            </w:pPr>
          </w:p>
        </w:tc>
        <w:tc>
          <w:tcPr>
            <w:tcW w:w="1155" w:type="dxa"/>
          </w:tcPr>
          <w:p>
            <w:pPr>
              <w:spacing w:line="400" w:lineRule="exact"/>
              <w:jc w:val="center"/>
              <w:rPr>
                <w:rFonts w:ascii="宋体" w:hAnsi="宋体" w:cs="宋体"/>
                <w:color w:val="000000"/>
                <w:szCs w:val="21"/>
              </w:rPr>
            </w:pPr>
          </w:p>
        </w:tc>
        <w:tc>
          <w:tcPr>
            <w:tcW w:w="1155" w:type="dxa"/>
          </w:tcPr>
          <w:p>
            <w:pPr>
              <w:spacing w:line="400" w:lineRule="exact"/>
              <w:jc w:val="center"/>
              <w:rPr>
                <w:rFonts w:ascii="宋体" w:hAnsi="宋体" w:cs="宋体"/>
                <w:color w:val="000000"/>
                <w:szCs w:val="21"/>
              </w:rPr>
            </w:pPr>
          </w:p>
        </w:tc>
        <w:tc>
          <w:tcPr>
            <w:tcW w:w="1050" w:type="dxa"/>
          </w:tcPr>
          <w:p>
            <w:pPr>
              <w:spacing w:line="400" w:lineRule="exact"/>
              <w:jc w:val="center"/>
              <w:rPr>
                <w:rFonts w:ascii="宋体" w:hAnsi="宋体" w:cs="宋体"/>
                <w:color w:val="000000"/>
                <w:szCs w:val="21"/>
              </w:rPr>
            </w:pPr>
          </w:p>
        </w:tc>
        <w:tc>
          <w:tcPr>
            <w:tcW w:w="945" w:type="dxa"/>
          </w:tcPr>
          <w:p>
            <w:pPr>
              <w:spacing w:line="400" w:lineRule="exact"/>
              <w:ind w:left="-113" w:right="-113"/>
              <w:jc w:val="center"/>
              <w:rPr>
                <w:rFonts w:ascii="宋体" w:hAnsi="宋体" w:cs="宋体"/>
                <w:color w:val="000000"/>
                <w:szCs w:val="21"/>
              </w:rPr>
            </w:pPr>
          </w:p>
        </w:tc>
        <w:tc>
          <w:tcPr>
            <w:tcW w:w="945" w:type="dxa"/>
          </w:tcPr>
          <w:p>
            <w:pPr>
              <w:spacing w:line="400" w:lineRule="exact"/>
              <w:jc w:val="center"/>
              <w:rPr>
                <w:rFonts w:ascii="宋体" w:hAnsi="宋体" w:cs="宋体"/>
                <w:color w:val="000000"/>
                <w:szCs w:val="21"/>
              </w:rPr>
            </w:pPr>
          </w:p>
        </w:tc>
        <w:tc>
          <w:tcPr>
            <w:tcW w:w="1317" w:type="dxa"/>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155" w:type="dxa"/>
            <w:vAlign w:val="center"/>
          </w:tcPr>
          <w:p>
            <w:pPr>
              <w:spacing w:line="400" w:lineRule="exact"/>
              <w:rPr>
                <w:rFonts w:ascii="宋体" w:hAnsi="宋体" w:cs="宋体"/>
                <w:color w:val="000000"/>
                <w:szCs w:val="21"/>
              </w:rPr>
            </w:pPr>
          </w:p>
        </w:tc>
        <w:tc>
          <w:tcPr>
            <w:tcW w:w="1050"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945" w:type="dxa"/>
            <w:vAlign w:val="center"/>
          </w:tcPr>
          <w:p>
            <w:pPr>
              <w:spacing w:line="400" w:lineRule="exact"/>
              <w:rPr>
                <w:rFonts w:ascii="宋体" w:hAnsi="宋体" w:cs="宋体"/>
                <w:color w:val="000000"/>
                <w:szCs w:val="21"/>
              </w:rPr>
            </w:pPr>
          </w:p>
        </w:tc>
        <w:tc>
          <w:tcPr>
            <w:tcW w:w="1317" w:type="dxa"/>
            <w:vAlign w:val="center"/>
          </w:tcPr>
          <w:p>
            <w:pPr>
              <w:spacing w:line="400" w:lineRule="exact"/>
              <w:rPr>
                <w:rFonts w:ascii="宋体" w:hAnsi="宋体" w:cs="宋体"/>
                <w:color w:val="000000"/>
                <w:szCs w:val="21"/>
              </w:rPr>
            </w:pPr>
          </w:p>
        </w:tc>
      </w:tr>
    </w:tbl>
    <w:p>
      <w:pPr>
        <w:autoSpaceDE w:val="0"/>
        <w:autoSpaceDN w:val="0"/>
        <w:adjustRightInd w:val="0"/>
        <w:spacing w:line="400" w:lineRule="exact"/>
        <w:jc w:val="left"/>
        <w:rPr>
          <w:rFonts w:ascii="宋体" w:hAnsi="宋体" w:cs="宋体"/>
          <w:color w:val="000000"/>
          <w:kern w:val="0"/>
          <w:szCs w:val="21"/>
        </w:rPr>
      </w:pPr>
    </w:p>
    <w:p>
      <w:pPr>
        <w:autoSpaceDE w:val="0"/>
        <w:autoSpaceDN w:val="0"/>
        <w:adjustRightInd w:val="0"/>
        <w:spacing w:line="400" w:lineRule="exact"/>
        <w:jc w:val="left"/>
        <w:rPr>
          <w:rFonts w:ascii="宋体" w:hAnsi="宋体" w:cs="宋体"/>
          <w:color w:val="000000"/>
          <w:kern w:val="0"/>
          <w:sz w:val="18"/>
          <w:szCs w:val="18"/>
        </w:rPr>
      </w:pPr>
    </w:p>
    <w:p>
      <w:pPr>
        <w:pStyle w:val="4"/>
        <w:spacing w:before="120" w:after="120" w:line="400" w:lineRule="exact"/>
        <w:jc w:val="center"/>
        <w:rPr>
          <w:rFonts w:ascii="宋体" w:hAnsi="宋体" w:cs="宋体"/>
          <w:color w:val="000000"/>
          <w:kern w:val="0"/>
          <w:sz w:val="24"/>
          <w:szCs w:val="24"/>
        </w:rPr>
      </w:pPr>
      <w:r>
        <w:rPr>
          <w:rFonts w:hint="eastAsia" w:ascii="宋体" w:hAnsi="宋体" w:cs="宋体"/>
          <w:color w:val="000000"/>
          <w:kern w:val="0"/>
          <w:sz w:val="24"/>
          <w:szCs w:val="24"/>
        </w:rPr>
        <w:br w:type="page"/>
      </w:r>
      <w:bookmarkStart w:id="1402" w:name="_Toc201287660"/>
      <w:r>
        <w:rPr>
          <w:rFonts w:hint="eastAsia" w:ascii="宋体" w:hAnsi="宋体" w:cs="宋体"/>
          <w:color w:val="000000"/>
          <w:kern w:val="0"/>
          <w:sz w:val="24"/>
          <w:szCs w:val="24"/>
        </w:rPr>
        <w:t>附表三：计划开、竣工日期和施工进度网络图</w:t>
      </w:r>
      <w:bookmarkEnd w:id="1402"/>
      <w:r>
        <w:rPr>
          <w:rFonts w:hint="eastAsia" w:ascii="宋体" w:hAnsi="宋体" w:cs="宋体"/>
          <w:color w:val="000000"/>
          <w:kern w:val="0"/>
          <w:sz w:val="24"/>
          <w:szCs w:val="24"/>
        </w:rPr>
        <w:t>或横道图</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 投标人应递交施工进度网络图或施工进度表，说明按招标文件要求的计划工期进行施工的各个关键日期。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 施工进度表可采用网络图或横道图表示。</w:t>
      </w:r>
    </w:p>
    <w:p>
      <w:pPr>
        <w:autoSpaceDE w:val="0"/>
        <w:autoSpaceDN w:val="0"/>
        <w:adjustRightInd w:val="0"/>
        <w:spacing w:line="400" w:lineRule="exact"/>
        <w:jc w:val="left"/>
        <w:rPr>
          <w:rFonts w:ascii="宋体" w:hAnsi="宋体" w:cs="宋体"/>
          <w:color w:val="000000"/>
          <w:kern w:val="0"/>
          <w:sz w:val="18"/>
          <w:szCs w:val="18"/>
        </w:rPr>
      </w:pPr>
    </w:p>
    <w:p>
      <w:pPr>
        <w:keepNext/>
        <w:keepLines/>
        <w:spacing w:before="120" w:after="120" w:line="400" w:lineRule="exact"/>
        <w:jc w:val="center"/>
        <w:rPr>
          <w:rFonts w:ascii="宋体" w:hAnsi="宋体" w:cs="宋体"/>
          <w:color w:val="000000"/>
          <w:kern w:val="0"/>
          <w:sz w:val="18"/>
          <w:szCs w:val="18"/>
        </w:rPr>
      </w:pPr>
    </w:p>
    <w:p>
      <w:pPr>
        <w:pStyle w:val="4"/>
        <w:spacing w:before="120" w:after="120" w:line="400" w:lineRule="exact"/>
        <w:jc w:val="center"/>
        <w:rPr>
          <w:rFonts w:ascii="宋体" w:hAnsi="宋体" w:cs="宋体"/>
          <w:color w:val="000000"/>
          <w:kern w:val="0"/>
          <w:sz w:val="24"/>
          <w:szCs w:val="24"/>
        </w:rPr>
      </w:pPr>
      <w:bookmarkStart w:id="1403" w:name="_Toc201287661"/>
      <w:r>
        <w:rPr>
          <w:rFonts w:hint="eastAsia" w:ascii="宋体" w:hAnsi="宋体" w:cs="宋体"/>
          <w:color w:val="000000"/>
          <w:kern w:val="0"/>
          <w:sz w:val="24"/>
          <w:szCs w:val="24"/>
        </w:rPr>
        <w:t>附表四：施工总平面图</w:t>
      </w:r>
      <w:bookmarkEnd w:id="140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pStyle w:val="3"/>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404" w:name="_Toc201287663"/>
      <w:bookmarkStart w:id="1405" w:name="_Toc7257"/>
      <w:bookmarkStart w:id="1406" w:name="_Toc23236"/>
      <w:r>
        <w:rPr>
          <w:rFonts w:hint="eastAsia" w:ascii="宋体" w:hAnsi="宋体" w:eastAsia="宋体" w:cs="宋体"/>
          <w:color w:val="000000"/>
          <w:kern w:val="0"/>
          <w:sz w:val="28"/>
          <w:szCs w:val="28"/>
        </w:rPr>
        <w:t>七、项目管理机构</w:t>
      </w:r>
      <w:bookmarkEnd w:id="1404"/>
      <w:bookmarkEnd w:id="1405"/>
      <w:bookmarkEnd w:id="1406"/>
    </w:p>
    <w:p>
      <w:pPr>
        <w:pStyle w:val="4"/>
        <w:spacing w:before="120" w:after="120" w:line="400" w:lineRule="exact"/>
        <w:jc w:val="center"/>
        <w:rPr>
          <w:rFonts w:ascii="宋体" w:hAnsi="宋体" w:cs="宋体"/>
          <w:color w:val="000000"/>
          <w:kern w:val="0"/>
          <w:sz w:val="24"/>
          <w:szCs w:val="24"/>
        </w:rPr>
      </w:pPr>
      <w:bookmarkStart w:id="1407" w:name="_Toc201287664"/>
      <w:r>
        <w:rPr>
          <w:rFonts w:hint="eastAsia" w:ascii="宋体" w:hAnsi="宋体" w:cs="宋体"/>
          <w:color w:val="000000"/>
          <w:kern w:val="0"/>
          <w:sz w:val="24"/>
          <w:szCs w:val="24"/>
        </w:rPr>
        <w:t>（一）项目管理机构组成表</w:t>
      </w:r>
      <w:bookmarkEnd w:id="1407"/>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3"/>
        <w:gridCol w:w="924"/>
        <w:gridCol w:w="853"/>
        <w:gridCol w:w="1117"/>
        <w:gridCol w:w="816"/>
        <w:gridCol w:w="668"/>
        <w:gridCol w:w="1506"/>
        <w:gridCol w:w="717"/>
        <w:gridCol w:w="9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53" w:type="dxa"/>
            <w:vMerge w:val="restart"/>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职务</w:t>
            </w:r>
          </w:p>
        </w:tc>
        <w:tc>
          <w:tcPr>
            <w:tcW w:w="924" w:type="dxa"/>
            <w:vMerge w:val="restart"/>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姓名</w:t>
            </w:r>
          </w:p>
        </w:tc>
        <w:tc>
          <w:tcPr>
            <w:tcW w:w="853" w:type="dxa"/>
            <w:vMerge w:val="restart"/>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职称</w:t>
            </w:r>
          </w:p>
        </w:tc>
        <w:tc>
          <w:tcPr>
            <w:tcW w:w="4824" w:type="dxa"/>
            <w:gridSpan w:val="5"/>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执业或职业资格证明</w:t>
            </w:r>
          </w:p>
        </w:tc>
        <w:tc>
          <w:tcPr>
            <w:tcW w:w="962" w:type="dxa"/>
            <w:vMerge w:val="restart"/>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53" w:type="dxa"/>
            <w:vMerge w:val="continue"/>
            <w:vAlign w:val="center"/>
          </w:tcPr>
          <w:p>
            <w:pPr>
              <w:autoSpaceDE w:val="0"/>
              <w:autoSpaceDN w:val="0"/>
              <w:adjustRightInd w:val="0"/>
              <w:spacing w:line="400" w:lineRule="exact"/>
              <w:jc w:val="center"/>
              <w:rPr>
                <w:rFonts w:ascii="宋体" w:hAnsi="宋体" w:cs="宋体"/>
                <w:color w:val="000000"/>
                <w:kern w:val="0"/>
                <w:szCs w:val="21"/>
              </w:rPr>
            </w:pPr>
          </w:p>
        </w:tc>
        <w:tc>
          <w:tcPr>
            <w:tcW w:w="924" w:type="dxa"/>
            <w:vMerge w:val="continue"/>
            <w:vAlign w:val="center"/>
          </w:tcPr>
          <w:p>
            <w:pPr>
              <w:autoSpaceDE w:val="0"/>
              <w:autoSpaceDN w:val="0"/>
              <w:adjustRightInd w:val="0"/>
              <w:spacing w:line="400" w:lineRule="exact"/>
              <w:jc w:val="center"/>
              <w:rPr>
                <w:rFonts w:ascii="宋体" w:hAnsi="宋体" w:cs="宋体"/>
                <w:color w:val="000000"/>
                <w:kern w:val="0"/>
                <w:szCs w:val="21"/>
              </w:rPr>
            </w:pPr>
          </w:p>
        </w:tc>
        <w:tc>
          <w:tcPr>
            <w:tcW w:w="853" w:type="dxa"/>
            <w:vMerge w:val="continue"/>
            <w:vAlign w:val="center"/>
          </w:tcPr>
          <w:p>
            <w:pPr>
              <w:autoSpaceDE w:val="0"/>
              <w:autoSpaceDN w:val="0"/>
              <w:adjustRightInd w:val="0"/>
              <w:spacing w:line="400" w:lineRule="exact"/>
              <w:jc w:val="center"/>
              <w:rPr>
                <w:rFonts w:ascii="宋体" w:hAnsi="宋体" w:cs="宋体"/>
                <w:color w:val="000000"/>
                <w:kern w:val="0"/>
                <w:szCs w:val="21"/>
              </w:rPr>
            </w:pPr>
          </w:p>
        </w:tc>
        <w:tc>
          <w:tcPr>
            <w:tcW w:w="1117"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证书名称</w:t>
            </w:r>
          </w:p>
        </w:tc>
        <w:tc>
          <w:tcPr>
            <w:tcW w:w="816"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级别</w:t>
            </w:r>
          </w:p>
        </w:tc>
        <w:tc>
          <w:tcPr>
            <w:tcW w:w="668"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证号</w:t>
            </w:r>
          </w:p>
        </w:tc>
        <w:tc>
          <w:tcPr>
            <w:tcW w:w="1506"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专业</w:t>
            </w:r>
          </w:p>
        </w:tc>
        <w:tc>
          <w:tcPr>
            <w:tcW w:w="717"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养老保险</w:t>
            </w:r>
          </w:p>
        </w:tc>
        <w:tc>
          <w:tcPr>
            <w:tcW w:w="962" w:type="dxa"/>
            <w:vMerge w:val="continue"/>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vAlign w:val="center"/>
          </w:tcPr>
          <w:p>
            <w:pPr>
              <w:autoSpaceDE w:val="0"/>
              <w:autoSpaceDN w:val="0"/>
              <w:adjustRightInd w:val="0"/>
              <w:spacing w:line="400" w:lineRule="exact"/>
              <w:jc w:val="center"/>
              <w:rPr>
                <w:rFonts w:ascii="宋体" w:hAnsi="宋体" w:cs="宋体"/>
                <w:color w:val="000000"/>
                <w:kern w:val="0"/>
                <w:szCs w:val="21"/>
              </w:rPr>
            </w:pPr>
          </w:p>
        </w:tc>
        <w:tc>
          <w:tcPr>
            <w:tcW w:w="924" w:type="dxa"/>
            <w:vAlign w:val="center"/>
          </w:tcPr>
          <w:p>
            <w:pPr>
              <w:autoSpaceDE w:val="0"/>
              <w:autoSpaceDN w:val="0"/>
              <w:adjustRightInd w:val="0"/>
              <w:spacing w:line="400" w:lineRule="exact"/>
              <w:jc w:val="center"/>
              <w:rPr>
                <w:rFonts w:ascii="宋体" w:hAnsi="宋体" w:cs="宋体"/>
                <w:color w:val="000000"/>
                <w:kern w:val="0"/>
                <w:szCs w:val="21"/>
              </w:rPr>
            </w:pPr>
          </w:p>
        </w:tc>
        <w:tc>
          <w:tcPr>
            <w:tcW w:w="853" w:type="dxa"/>
            <w:vAlign w:val="center"/>
          </w:tcPr>
          <w:p>
            <w:pPr>
              <w:autoSpaceDE w:val="0"/>
              <w:autoSpaceDN w:val="0"/>
              <w:adjustRightInd w:val="0"/>
              <w:spacing w:line="400" w:lineRule="exact"/>
              <w:jc w:val="center"/>
              <w:rPr>
                <w:rFonts w:ascii="宋体" w:hAnsi="宋体" w:cs="宋体"/>
                <w:color w:val="000000"/>
                <w:kern w:val="0"/>
                <w:szCs w:val="21"/>
              </w:rPr>
            </w:pPr>
          </w:p>
        </w:tc>
        <w:tc>
          <w:tcPr>
            <w:tcW w:w="1117" w:type="dxa"/>
            <w:vAlign w:val="center"/>
          </w:tcPr>
          <w:p>
            <w:pPr>
              <w:autoSpaceDE w:val="0"/>
              <w:autoSpaceDN w:val="0"/>
              <w:adjustRightInd w:val="0"/>
              <w:spacing w:line="400" w:lineRule="exact"/>
              <w:jc w:val="center"/>
              <w:rPr>
                <w:rFonts w:ascii="宋体" w:hAnsi="宋体" w:cs="宋体"/>
                <w:color w:val="000000"/>
                <w:kern w:val="0"/>
                <w:szCs w:val="21"/>
              </w:rPr>
            </w:pPr>
          </w:p>
        </w:tc>
        <w:tc>
          <w:tcPr>
            <w:tcW w:w="816" w:type="dxa"/>
            <w:vAlign w:val="center"/>
          </w:tcPr>
          <w:p>
            <w:pPr>
              <w:autoSpaceDE w:val="0"/>
              <w:autoSpaceDN w:val="0"/>
              <w:adjustRightInd w:val="0"/>
              <w:spacing w:line="400" w:lineRule="exact"/>
              <w:jc w:val="center"/>
              <w:rPr>
                <w:rFonts w:ascii="宋体" w:hAnsi="宋体" w:cs="宋体"/>
                <w:color w:val="000000"/>
                <w:kern w:val="0"/>
                <w:szCs w:val="21"/>
              </w:rPr>
            </w:pPr>
          </w:p>
        </w:tc>
        <w:tc>
          <w:tcPr>
            <w:tcW w:w="668" w:type="dxa"/>
            <w:vAlign w:val="center"/>
          </w:tcPr>
          <w:p>
            <w:pPr>
              <w:autoSpaceDE w:val="0"/>
              <w:autoSpaceDN w:val="0"/>
              <w:adjustRightInd w:val="0"/>
              <w:spacing w:line="400" w:lineRule="exact"/>
              <w:jc w:val="center"/>
              <w:rPr>
                <w:rFonts w:ascii="宋体" w:hAnsi="宋体" w:cs="宋体"/>
                <w:color w:val="000000"/>
                <w:kern w:val="0"/>
                <w:szCs w:val="21"/>
              </w:rPr>
            </w:pPr>
          </w:p>
        </w:tc>
        <w:tc>
          <w:tcPr>
            <w:tcW w:w="1506" w:type="dxa"/>
            <w:vAlign w:val="center"/>
          </w:tcPr>
          <w:p>
            <w:pPr>
              <w:autoSpaceDE w:val="0"/>
              <w:autoSpaceDN w:val="0"/>
              <w:adjustRightInd w:val="0"/>
              <w:spacing w:line="400" w:lineRule="exact"/>
              <w:jc w:val="center"/>
              <w:rPr>
                <w:rFonts w:ascii="宋体" w:hAnsi="宋体" w:cs="宋体"/>
                <w:color w:val="000000"/>
                <w:kern w:val="0"/>
                <w:szCs w:val="21"/>
              </w:rPr>
            </w:pPr>
          </w:p>
        </w:tc>
        <w:tc>
          <w:tcPr>
            <w:tcW w:w="717" w:type="dxa"/>
            <w:vAlign w:val="center"/>
          </w:tcPr>
          <w:p>
            <w:pPr>
              <w:autoSpaceDE w:val="0"/>
              <w:autoSpaceDN w:val="0"/>
              <w:adjustRightInd w:val="0"/>
              <w:spacing w:line="400" w:lineRule="exact"/>
              <w:jc w:val="center"/>
              <w:rPr>
                <w:rFonts w:ascii="宋体" w:hAnsi="宋体" w:cs="宋体"/>
                <w:color w:val="000000"/>
                <w:kern w:val="0"/>
                <w:szCs w:val="21"/>
              </w:rPr>
            </w:pPr>
          </w:p>
        </w:tc>
        <w:tc>
          <w:tcPr>
            <w:tcW w:w="96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53" w:type="dxa"/>
          </w:tcPr>
          <w:p>
            <w:pPr>
              <w:autoSpaceDE w:val="0"/>
              <w:autoSpaceDN w:val="0"/>
              <w:adjustRightInd w:val="0"/>
              <w:spacing w:line="400" w:lineRule="exact"/>
              <w:jc w:val="left"/>
              <w:rPr>
                <w:rFonts w:ascii="宋体" w:hAnsi="宋体" w:cs="宋体"/>
                <w:color w:val="000000"/>
                <w:kern w:val="0"/>
                <w:szCs w:val="21"/>
              </w:rPr>
            </w:pPr>
          </w:p>
        </w:tc>
        <w:tc>
          <w:tcPr>
            <w:tcW w:w="924" w:type="dxa"/>
          </w:tcPr>
          <w:p>
            <w:pPr>
              <w:autoSpaceDE w:val="0"/>
              <w:autoSpaceDN w:val="0"/>
              <w:adjustRightInd w:val="0"/>
              <w:spacing w:line="400" w:lineRule="exact"/>
              <w:jc w:val="left"/>
              <w:rPr>
                <w:rFonts w:ascii="宋体" w:hAnsi="宋体" w:cs="宋体"/>
                <w:color w:val="000000"/>
                <w:kern w:val="0"/>
                <w:szCs w:val="21"/>
              </w:rPr>
            </w:pPr>
          </w:p>
        </w:tc>
        <w:tc>
          <w:tcPr>
            <w:tcW w:w="853" w:type="dxa"/>
          </w:tcPr>
          <w:p>
            <w:pPr>
              <w:autoSpaceDE w:val="0"/>
              <w:autoSpaceDN w:val="0"/>
              <w:adjustRightInd w:val="0"/>
              <w:spacing w:line="400" w:lineRule="exact"/>
              <w:jc w:val="left"/>
              <w:rPr>
                <w:rFonts w:ascii="宋体" w:hAnsi="宋体" w:cs="宋体"/>
                <w:color w:val="000000"/>
                <w:kern w:val="0"/>
                <w:szCs w:val="21"/>
              </w:rPr>
            </w:pPr>
          </w:p>
        </w:tc>
        <w:tc>
          <w:tcPr>
            <w:tcW w:w="1117" w:type="dxa"/>
          </w:tcPr>
          <w:p>
            <w:pPr>
              <w:autoSpaceDE w:val="0"/>
              <w:autoSpaceDN w:val="0"/>
              <w:adjustRightInd w:val="0"/>
              <w:spacing w:line="400" w:lineRule="exact"/>
              <w:jc w:val="left"/>
              <w:rPr>
                <w:rFonts w:ascii="宋体" w:hAnsi="宋体" w:cs="宋体"/>
                <w:color w:val="000000"/>
                <w:kern w:val="0"/>
                <w:szCs w:val="21"/>
              </w:rPr>
            </w:pPr>
          </w:p>
        </w:tc>
        <w:tc>
          <w:tcPr>
            <w:tcW w:w="816" w:type="dxa"/>
          </w:tcPr>
          <w:p>
            <w:pPr>
              <w:autoSpaceDE w:val="0"/>
              <w:autoSpaceDN w:val="0"/>
              <w:adjustRightInd w:val="0"/>
              <w:spacing w:line="400" w:lineRule="exact"/>
              <w:jc w:val="left"/>
              <w:rPr>
                <w:rFonts w:ascii="宋体" w:hAnsi="宋体" w:cs="宋体"/>
                <w:color w:val="000000"/>
                <w:kern w:val="0"/>
                <w:szCs w:val="21"/>
              </w:rPr>
            </w:pPr>
          </w:p>
        </w:tc>
        <w:tc>
          <w:tcPr>
            <w:tcW w:w="668" w:type="dxa"/>
          </w:tcPr>
          <w:p>
            <w:pPr>
              <w:autoSpaceDE w:val="0"/>
              <w:autoSpaceDN w:val="0"/>
              <w:adjustRightInd w:val="0"/>
              <w:spacing w:line="400" w:lineRule="exact"/>
              <w:jc w:val="left"/>
              <w:rPr>
                <w:rFonts w:ascii="宋体" w:hAnsi="宋体" w:cs="宋体"/>
                <w:color w:val="000000"/>
                <w:kern w:val="0"/>
                <w:szCs w:val="21"/>
              </w:rPr>
            </w:pPr>
          </w:p>
        </w:tc>
        <w:tc>
          <w:tcPr>
            <w:tcW w:w="1506" w:type="dxa"/>
          </w:tcPr>
          <w:p>
            <w:pPr>
              <w:autoSpaceDE w:val="0"/>
              <w:autoSpaceDN w:val="0"/>
              <w:adjustRightInd w:val="0"/>
              <w:spacing w:line="400" w:lineRule="exact"/>
              <w:jc w:val="left"/>
              <w:rPr>
                <w:rFonts w:ascii="宋体" w:hAnsi="宋体" w:cs="宋体"/>
                <w:color w:val="000000"/>
                <w:kern w:val="0"/>
                <w:szCs w:val="21"/>
              </w:rPr>
            </w:pPr>
          </w:p>
        </w:tc>
        <w:tc>
          <w:tcPr>
            <w:tcW w:w="717" w:type="dxa"/>
          </w:tcPr>
          <w:p>
            <w:pPr>
              <w:autoSpaceDE w:val="0"/>
              <w:autoSpaceDN w:val="0"/>
              <w:adjustRightInd w:val="0"/>
              <w:spacing w:line="400" w:lineRule="exact"/>
              <w:jc w:val="left"/>
              <w:rPr>
                <w:rFonts w:ascii="宋体" w:hAnsi="宋体" w:cs="宋体"/>
                <w:color w:val="000000"/>
                <w:kern w:val="0"/>
                <w:szCs w:val="21"/>
              </w:rPr>
            </w:pPr>
          </w:p>
        </w:tc>
        <w:tc>
          <w:tcPr>
            <w:tcW w:w="962" w:type="dxa"/>
          </w:tcPr>
          <w:p>
            <w:pPr>
              <w:autoSpaceDE w:val="0"/>
              <w:autoSpaceDN w:val="0"/>
              <w:adjustRightInd w:val="0"/>
              <w:spacing w:line="400" w:lineRule="exact"/>
              <w:jc w:val="left"/>
              <w:rPr>
                <w:rFonts w:ascii="宋体" w:hAnsi="宋体" w:cs="宋体"/>
                <w:color w:val="000000"/>
                <w:kern w:val="0"/>
                <w:szCs w:val="21"/>
              </w:rPr>
            </w:pPr>
          </w:p>
        </w:tc>
      </w:tr>
    </w:tbl>
    <w:p>
      <w:pPr>
        <w:pStyle w:val="4"/>
        <w:spacing w:before="120" w:after="120" w:line="400" w:lineRule="exact"/>
        <w:jc w:val="center"/>
        <w:rPr>
          <w:rFonts w:ascii="宋体" w:hAnsi="宋体" w:cs="宋体"/>
          <w:color w:val="000000"/>
          <w:kern w:val="0"/>
          <w:sz w:val="24"/>
          <w:szCs w:val="24"/>
        </w:rPr>
      </w:pPr>
      <w:bookmarkStart w:id="1408" w:name="_Toc201287665"/>
      <w:r>
        <w:rPr>
          <w:rFonts w:hint="eastAsia" w:ascii="宋体" w:hAnsi="宋体" w:cs="宋体"/>
          <w:color w:val="000000"/>
          <w:kern w:val="0"/>
          <w:sz w:val="24"/>
          <w:szCs w:val="24"/>
        </w:rPr>
        <w:t>（二）主要人员简历表</w:t>
      </w:r>
      <w:bookmarkEnd w:id="1408"/>
    </w:p>
    <w:p>
      <w:pPr>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“主要人员简历表”中的项目经理应附建造师执业资格证、注册证、安全生产考核合格证书、社保证明、身份证复印件，管理过的项目业绩须</w:t>
      </w:r>
      <w:r>
        <w:rPr>
          <w:rFonts w:hint="eastAsia" w:ascii="宋体" w:hAnsi="宋体" w:cs="宋体"/>
          <w:sz w:val="24"/>
        </w:rPr>
        <w:t>中标通知书、生效的合同和验收证明文件</w:t>
      </w:r>
      <w:r>
        <w:rPr>
          <w:rFonts w:hint="eastAsia" w:ascii="宋体" w:hAnsi="宋体" w:cs="宋体"/>
          <w:kern w:val="0"/>
          <w:sz w:val="24"/>
        </w:rPr>
        <w:t>复印件；其他主要人员应附职称证（执业证或上岗证书）。</w:t>
      </w:r>
    </w:p>
    <w:tbl>
      <w:tblPr>
        <w:tblStyle w:val="38"/>
        <w:tblW w:w="838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11"/>
        <w:gridCol w:w="1420"/>
        <w:gridCol w:w="1010"/>
        <w:gridCol w:w="1467"/>
        <w:gridCol w:w="169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6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姓名</w:t>
            </w:r>
          </w:p>
        </w:tc>
        <w:tc>
          <w:tcPr>
            <w:tcW w:w="1631" w:type="dxa"/>
            <w:gridSpan w:val="2"/>
            <w:vAlign w:val="center"/>
          </w:tcPr>
          <w:p>
            <w:pPr>
              <w:spacing w:line="400" w:lineRule="exact"/>
              <w:jc w:val="center"/>
              <w:rPr>
                <w:rFonts w:ascii="宋体" w:hAnsi="宋体" w:cs="宋体"/>
                <w:color w:val="000000"/>
                <w:szCs w:val="21"/>
              </w:rPr>
            </w:pPr>
          </w:p>
        </w:tc>
        <w:tc>
          <w:tcPr>
            <w:tcW w:w="101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年龄</w:t>
            </w:r>
          </w:p>
        </w:tc>
        <w:tc>
          <w:tcPr>
            <w:tcW w:w="1467" w:type="dxa"/>
            <w:vAlign w:val="center"/>
          </w:tcPr>
          <w:p>
            <w:pPr>
              <w:spacing w:line="400" w:lineRule="exact"/>
              <w:jc w:val="center"/>
              <w:rPr>
                <w:rFonts w:ascii="宋体" w:hAnsi="宋体" w:cs="宋体"/>
                <w:color w:val="000000"/>
                <w:szCs w:val="21"/>
              </w:rPr>
            </w:pPr>
          </w:p>
        </w:tc>
        <w:tc>
          <w:tcPr>
            <w:tcW w:w="1691"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学历</w:t>
            </w:r>
          </w:p>
        </w:tc>
        <w:tc>
          <w:tcPr>
            <w:tcW w:w="1420"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6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职称</w:t>
            </w:r>
          </w:p>
        </w:tc>
        <w:tc>
          <w:tcPr>
            <w:tcW w:w="1631" w:type="dxa"/>
            <w:gridSpan w:val="2"/>
            <w:vAlign w:val="center"/>
          </w:tcPr>
          <w:p>
            <w:pPr>
              <w:spacing w:line="400" w:lineRule="exact"/>
              <w:jc w:val="center"/>
              <w:rPr>
                <w:rFonts w:ascii="宋体" w:hAnsi="宋体" w:cs="宋体"/>
                <w:color w:val="000000"/>
                <w:szCs w:val="21"/>
              </w:rPr>
            </w:pPr>
          </w:p>
        </w:tc>
        <w:tc>
          <w:tcPr>
            <w:tcW w:w="101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职务</w:t>
            </w:r>
          </w:p>
        </w:tc>
        <w:tc>
          <w:tcPr>
            <w:tcW w:w="1467" w:type="dxa"/>
            <w:vAlign w:val="center"/>
          </w:tcPr>
          <w:p>
            <w:pPr>
              <w:spacing w:line="400" w:lineRule="exact"/>
              <w:jc w:val="center"/>
              <w:rPr>
                <w:rFonts w:ascii="宋体" w:hAnsi="宋体" w:cs="宋体"/>
                <w:color w:val="000000"/>
                <w:szCs w:val="21"/>
              </w:rPr>
            </w:pPr>
          </w:p>
        </w:tc>
        <w:tc>
          <w:tcPr>
            <w:tcW w:w="1691"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拟在本合同任职</w:t>
            </w:r>
          </w:p>
        </w:tc>
        <w:tc>
          <w:tcPr>
            <w:tcW w:w="1420" w:type="dxa"/>
            <w:vAlign w:val="center"/>
          </w:tcPr>
          <w:p>
            <w:pPr>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00" w:type="dxa"/>
            <w:gridSpan w:val="3"/>
          </w:tcPr>
          <w:p>
            <w:pPr>
              <w:spacing w:line="400" w:lineRule="exact"/>
              <w:jc w:val="center"/>
              <w:rPr>
                <w:rFonts w:ascii="宋体" w:hAnsi="宋体" w:cs="宋体"/>
                <w:color w:val="000000"/>
                <w:szCs w:val="21"/>
              </w:rPr>
            </w:pPr>
            <w:r>
              <w:rPr>
                <w:rFonts w:hint="eastAsia" w:ascii="宋体" w:hAnsi="宋体" w:cs="宋体"/>
                <w:color w:val="000000"/>
                <w:szCs w:val="21"/>
              </w:rPr>
              <w:t>毕业学校</w:t>
            </w:r>
          </w:p>
        </w:tc>
        <w:tc>
          <w:tcPr>
            <w:tcW w:w="5588" w:type="dxa"/>
            <w:gridSpan w:val="4"/>
          </w:tcPr>
          <w:p>
            <w:pPr>
              <w:pStyle w:val="28"/>
              <w:spacing w:line="400" w:lineRule="exact"/>
              <w:jc w:val="center"/>
              <w:rPr>
                <w:rFonts w:ascii="宋体" w:hAnsi="宋体" w:cs="宋体"/>
                <w:color w:val="000000"/>
                <w:sz w:val="21"/>
                <w:szCs w:val="21"/>
              </w:rPr>
            </w:pPr>
            <w:r>
              <w:rPr>
                <w:rFonts w:hint="eastAsia" w:ascii="宋体" w:hAnsi="宋体" w:cs="宋体"/>
                <w:color w:val="000000"/>
                <w:kern w:val="0"/>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88" w:type="dxa"/>
            <w:gridSpan w:val="7"/>
          </w:tcPr>
          <w:p>
            <w:pPr>
              <w:spacing w:line="400" w:lineRule="exact"/>
              <w:jc w:val="center"/>
              <w:rPr>
                <w:rFonts w:ascii="宋体" w:hAnsi="宋体" w:cs="宋体"/>
                <w:color w:val="000000"/>
                <w:szCs w:val="21"/>
              </w:rPr>
            </w:pPr>
            <w:r>
              <w:rPr>
                <w:rFonts w:hint="eastAsia" w:ascii="宋体" w:hAnsi="宋体" w:cs="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时 间</w:t>
            </w:r>
          </w:p>
        </w:tc>
        <w:tc>
          <w:tcPr>
            <w:tcW w:w="3897" w:type="dxa"/>
            <w:gridSpan w:val="3"/>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参加过的类似项目</w:t>
            </w:r>
          </w:p>
        </w:tc>
        <w:tc>
          <w:tcPr>
            <w:tcW w:w="1691" w:type="dxa"/>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担任职务</w:t>
            </w:r>
          </w:p>
        </w:tc>
        <w:tc>
          <w:tcPr>
            <w:tcW w:w="1420" w:type="dxa"/>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0" w:type="dxa"/>
            <w:gridSpan w:val="2"/>
          </w:tcPr>
          <w:p>
            <w:pPr>
              <w:spacing w:line="400" w:lineRule="exact"/>
              <w:rPr>
                <w:rFonts w:ascii="宋体" w:hAnsi="宋体" w:cs="宋体"/>
                <w:color w:val="000000"/>
                <w:szCs w:val="21"/>
              </w:rPr>
            </w:pPr>
          </w:p>
        </w:tc>
        <w:tc>
          <w:tcPr>
            <w:tcW w:w="3897" w:type="dxa"/>
            <w:gridSpan w:val="3"/>
          </w:tcPr>
          <w:p>
            <w:pPr>
              <w:spacing w:line="400" w:lineRule="exact"/>
              <w:rPr>
                <w:rFonts w:ascii="宋体" w:hAnsi="宋体" w:cs="宋体"/>
                <w:color w:val="000000"/>
                <w:szCs w:val="21"/>
              </w:rPr>
            </w:pPr>
          </w:p>
        </w:tc>
        <w:tc>
          <w:tcPr>
            <w:tcW w:w="1691" w:type="dxa"/>
          </w:tcPr>
          <w:p>
            <w:pPr>
              <w:spacing w:line="400" w:lineRule="exact"/>
              <w:rPr>
                <w:rFonts w:ascii="宋体" w:hAnsi="宋体" w:cs="宋体"/>
                <w:color w:val="000000"/>
                <w:szCs w:val="21"/>
              </w:rPr>
            </w:pPr>
          </w:p>
        </w:tc>
        <w:tc>
          <w:tcPr>
            <w:tcW w:w="1420" w:type="dxa"/>
          </w:tcPr>
          <w:p>
            <w:pPr>
              <w:spacing w:line="400" w:lineRule="exact"/>
              <w:rPr>
                <w:rFonts w:ascii="宋体" w:hAnsi="宋体" w:cs="宋体"/>
                <w:color w:val="000000"/>
                <w:szCs w:val="21"/>
              </w:rPr>
            </w:pPr>
          </w:p>
        </w:tc>
      </w:tr>
    </w:tbl>
    <w:p>
      <w:pPr>
        <w:autoSpaceDE w:val="0"/>
        <w:autoSpaceDN w:val="0"/>
        <w:adjustRightInd w:val="0"/>
        <w:spacing w:line="400" w:lineRule="exact"/>
        <w:jc w:val="left"/>
        <w:rPr>
          <w:rFonts w:ascii="宋体" w:hAnsi="宋体" w:cs="宋体"/>
          <w:color w:val="000000"/>
          <w:kern w:val="0"/>
          <w:szCs w:val="21"/>
        </w:rPr>
      </w:pPr>
    </w:p>
    <w:p>
      <w:pPr>
        <w:pStyle w:val="3"/>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409" w:name="_Toc1528"/>
      <w:bookmarkStart w:id="1410" w:name="_Toc201287666"/>
      <w:bookmarkStart w:id="1411" w:name="_Toc31066"/>
      <w:r>
        <w:rPr>
          <w:rFonts w:hint="eastAsia" w:ascii="宋体" w:hAnsi="宋体" w:eastAsia="宋体" w:cs="宋体"/>
          <w:color w:val="000000"/>
          <w:kern w:val="0"/>
          <w:sz w:val="28"/>
          <w:szCs w:val="28"/>
        </w:rPr>
        <w:t>八、拟分包项目情况表</w:t>
      </w:r>
      <w:bookmarkEnd w:id="1409"/>
      <w:bookmarkEnd w:id="1410"/>
      <w:bookmarkEnd w:id="1411"/>
    </w:p>
    <w:p>
      <w:pPr>
        <w:rPr>
          <w:rFonts w:ascii="宋体" w:hAnsi="宋体" w:cs="宋体"/>
          <w:color w:val="000000"/>
        </w:rPr>
      </w:pPr>
    </w:p>
    <w:tbl>
      <w:tblPr>
        <w:tblStyle w:val="3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2072"/>
        <w:gridCol w:w="2100"/>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分包人名称</w:t>
            </w: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地 址</w:t>
            </w:r>
          </w:p>
        </w:tc>
        <w:tc>
          <w:tcPr>
            <w:tcW w:w="2073"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 话</w:t>
            </w:r>
          </w:p>
        </w:tc>
        <w:tc>
          <w:tcPr>
            <w:tcW w:w="2073"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营业执照号码</w:t>
            </w: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资质等级</w:t>
            </w:r>
          </w:p>
        </w:tc>
        <w:tc>
          <w:tcPr>
            <w:tcW w:w="2073"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拟分包的工程项目</w:t>
            </w:r>
          </w:p>
        </w:tc>
        <w:tc>
          <w:tcPr>
            <w:tcW w:w="207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主 要 内 容</w:t>
            </w:r>
          </w:p>
        </w:tc>
        <w:tc>
          <w:tcPr>
            <w:tcW w:w="2100"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预计造价（万元）</w:t>
            </w:r>
          </w:p>
        </w:tc>
        <w:tc>
          <w:tcPr>
            <w:tcW w:w="2073"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restart"/>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71" w:type="dxa"/>
          </w:tcPr>
          <w:p>
            <w:pPr>
              <w:autoSpaceDE w:val="0"/>
              <w:autoSpaceDN w:val="0"/>
              <w:adjustRightInd w:val="0"/>
              <w:spacing w:line="400" w:lineRule="exact"/>
              <w:jc w:val="left"/>
              <w:rPr>
                <w:rFonts w:ascii="宋体" w:hAnsi="宋体" w:cs="宋体"/>
                <w:color w:val="000000"/>
                <w:kern w:val="0"/>
                <w:szCs w:val="21"/>
              </w:rPr>
            </w:pPr>
          </w:p>
        </w:tc>
        <w:tc>
          <w:tcPr>
            <w:tcW w:w="2072" w:type="dxa"/>
          </w:tcPr>
          <w:p>
            <w:pPr>
              <w:autoSpaceDE w:val="0"/>
              <w:autoSpaceDN w:val="0"/>
              <w:adjustRightInd w:val="0"/>
              <w:spacing w:line="400" w:lineRule="exact"/>
              <w:jc w:val="left"/>
              <w:rPr>
                <w:rFonts w:ascii="宋体" w:hAnsi="宋体" w:cs="宋体"/>
                <w:color w:val="000000"/>
                <w:kern w:val="0"/>
                <w:szCs w:val="21"/>
              </w:rPr>
            </w:pPr>
          </w:p>
        </w:tc>
        <w:tc>
          <w:tcPr>
            <w:tcW w:w="2100" w:type="dxa"/>
          </w:tcPr>
          <w:p>
            <w:pPr>
              <w:autoSpaceDE w:val="0"/>
              <w:autoSpaceDN w:val="0"/>
              <w:adjustRightInd w:val="0"/>
              <w:spacing w:line="400" w:lineRule="exact"/>
              <w:jc w:val="left"/>
              <w:rPr>
                <w:rFonts w:ascii="宋体" w:hAnsi="宋体" w:cs="宋体"/>
                <w:color w:val="000000"/>
                <w:kern w:val="0"/>
                <w:szCs w:val="21"/>
              </w:rPr>
            </w:pPr>
          </w:p>
        </w:tc>
        <w:tc>
          <w:tcPr>
            <w:tcW w:w="2073" w:type="dxa"/>
            <w:vMerge w:val="continue"/>
          </w:tcPr>
          <w:p>
            <w:pPr>
              <w:autoSpaceDE w:val="0"/>
              <w:autoSpaceDN w:val="0"/>
              <w:adjustRightInd w:val="0"/>
              <w:spacing w:line="400" w:lineRule="exact"/>
              <w:jc w:val="left"/>
              <w:rPr>
                <w:rFonts w:ascii="宋体" w:hAnsi="宋体" w:cs="宋体"/>
                <w:color w:val="000000"/>
                <w:kern w:val="0"/>
                <w:szCs w:val="21"/>
              </w:rPr>
            </w:pPr>
          </w:p>
        </w:tc>
      </w:tr>
    </w:tbl>
    <w:p>
      <w:pPr>
        <w:autoSpaceDE w:val="0"/>
        <w:autoSpaceDN w:val="0"/>
        <w:adjustRightInd w:val="0"/>
        <w:spacing w:line="400" w:lineRule="exact"/>
        <w:jc w:val="left"/>
        <w:rPr>
          <w:rFonts w:ascii="宋体" w:hAnsi="宋体" w:cs="宋体"/>
          <w:color w:val="000000"/>
          <w:kern w:val="0"/>
          <w:szCs w:val="21"/>
        </w:rPr>
      </w:pPr>
    </w:p>
    <w:p>
      <w:pPr>
        <w:spacing w:line="400" w:lineRule="exact"/>
        <w:jc w:val="center"/>
        <w:rPr>
          <w:rFonts w:ascii="宋体" w:hAnsi="宋体" w:cs="宋体"/>
          <w:color w:val="000000"/>
          <w:kern w:val="0"/>
          <w:sz w:val="28"/>
          <w:szCs w:val="28"/>
        </w:rPr>
      </w:pPr>
      <w:bookmarkStart w:id="1412" w:name="_Toc283987565"/>
      <w:bookmarkStart w:id="1413" w:name="_Toc201287667"/>
      <w:bookmarkStart w:id="1414" w:name="_Toc288118597"/>
      <w:bookmarkStart w:id="1415" w:name="_Toc201287669"/>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keepNext/>
        <w:keepLines/>
        <w:spacing w:before="120" w:after="120" w:line="400" w:lineRule="exact"/>
        <w:jc w:val="center"/>
        <w:rPr>
          <w:rFonts w:ascii="宋体" w:hAnsi="宋体" w:cs="宋体"/>
          <w:color w:val="000000"/>
          <w:kern w:val="0"/>
          <w:sz w:val="28"/>
          <w:szCs w:val="28"/>
        </w:rPr>
      </w:pPr>
    </w:p>
    <w:p>
      <w:pPr>
        <w:rPr>
          <w:rFonts w:ascii="宋体" w:hAnsi="宋体" w:cs="宋体"/>
          <w:color w:val="000000"/>
        </w:rPr>
      </w:pPr>
    </w:p>
    <w:p>
      <w:pPr>
        <w:pStyle w:val="3"/>
        <w:spacing w:before="120" w:after="120" w:line="400" w:lineRule="exact"/>
        <w:jc w:val="center"/>
        <w:rPr>
          <w:rFonts w:ascii="宋体" w:hAnsi="宋体" w:eastAsia="宋体" w:cs="宋体"/>
          <w:color w:val="000000"/>
          <w:kern w:val="0"/>
          <w:sz w:val="28"/>
          <w:szCs w:val="28"/>
        </w:rPr>
      </w:pPr>
      <w:bookmarkStart w:id="1416" w:name="_Toc10984"/>
      <w:bookmarkStart w:id="1417" w:name="_Toc15043"/>
      <w:r>
        <w:rPr>
          <w:rFonts w:hint="eastAsia" w:ascii="宋体" w:hAnsi="宋体" w:eastAsia="宋体" w:cs="宋体"/>
          <w:color w:val="000000"/>
          <w:kern w:val="0"/>
          <w:sz w:val="28"/>
          <w:szCs w:val="28"/>
        </w:rPr>
        <w:t>九、资格审查资料</w:t>
      </w:r>
      <w:bookmarkEnd w:id="1412"/>
      <w:bookmarkEnd w:id="1413"/>
      <w:bookmarkEnd w:id="1414"/>
      <w:bookmarkEnd w:id="1416"/>
      <w:bookmarkEnd w:id="1417"/>
    </w:p>
    <w:p>
      <w:pPr>
        <w:spacing w:line="400" w:lineRule="exact"/>
        <w:jc w:val="center"/>
        <w:rPr>
          <w:rFonts w:ascii="宋体" w:hAnsi="宋体" w:cs="宋体"/>
          <w:color w:val="000000"/>
        </w:rPr>
      </w:pPr>
      <w:r>
        <w:rPr>
          <w:rFonts w:hint="eastAsia" w:ascii="宋体" w:hAnsi="宋体" w:cs="宋体"/>
          <w:color w:val="000000"/>
          <w:kern w:val="0"/>
          <w:szCs w:val="21"/>
        </w:rPr>
        <w:t>（填写年份要求见投标须知前附表3.5.2、3.5.3）</w:t>
      </w:r>
    </w:p>
    <w:p>
      <w:pPr>
        <w:pStyle w:val="4"/>
        <w:spacing w:before="120" w:after="120" w:line="400" w:lineRule="exact"/>
        <w:rPr>
          <w:rFonts w:ascii="宋体" w:hAnsi="宋体" w:cs="宋体"/>
          <w:color w:val="000000"/>
          <w:kern w:val="0"/>
          <w:sz w:val="24"/>
          <w:szCs w:val="24"/>
        </w:rPr>
      </w:pPr>
      <w:bookmarkStart w:id="1418" w:name="_Toc288118598"/>
      <w:bookmarkStart w:id="1419" w:name="_Toc201287668"/>
      <w:bookmarkStart w:id="1420" w:name="_Toc283987566"/>
      <w:r>
        <w:rPr>
          <w:rFonts w:hint="eastAsia" w:ascii="宋体" w:hAnsi="宋体" w:cs="宋体"/>
          <w:color w:val="000000"/>
          <w:kern w:val="0"/>
          <w:sz w:val="24"/>
          <w:szCs w:val="24"/>
        </w:rPr>
        <w:t>（一）投标人基本情况表</w:t>
      </w:r>
      <w:bookmarkEnd w:id="1418"/>
      <w:bookmarkEnd w:id="1419"/>
      <w:bookmarkEnd w:id="1420"/>
    </w:p>
    <w:tbl>
      <w:tblPr>
        <w:tblStyle w:val="38"/>
        <w:tblW w:w="8316" w:type="dxa"/>
        <w:tblInd w:w="0" w:type="dxa"/>
        <w:tblLayout w:type="fixed"/>
        <w:tblCellMar>
          <w:top w:w="0" w:type="dxa"/>
          <w:left w:w="108" w:type="dxa"/>
          <w:bottom w:w="0" w:type="dxa"/>
          <w:right w:w="108" w:type="dxa"/>
        </w:tblCellMar>
      </w:tblPr>
      <w:tblGrid>
        <w:gridCol w:w="1654"/>
        <w:gridCol w:w="877"/>
        <w:gridCol w:w="1145"/>
        <w:gridCol w:w="1173"/>
        <w:gridCol w:w="148"/>
        <w:gridCol w:w="1000"/>
        <w:gridCol w:w="593"/>
        <w:gridCol w:w="79"/>
        <w:gridCol w:w="501"/>
        <w:gridCol w:w="1146"/>
      </w:tblGrid>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投标人名称</w:t>
            </w:r>
          </w:p>
        </w:tc>
        <w:tc>
          <w:tcPr>
            <w:tcW w:w="6662"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注册地址</w:t>
            </w:r>
          </w:p>
        </w:tc>
        <w:tc>
          <w:tcPr>
            <w:tcW w:w="334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672"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邮政编码</w:t>
            </w:r>
          </w:p>
        </w:tc>
        <w:tc>
          <w:tcPr>
            <w:tcW w:w="164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联系方式</w:t>
            </w:r>
          </w:p>
        </w:tc>
        <w:tc>
          <w:tcPr>
            <w:tcW w:w="8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联系人</w:t>
            </w:r>
          </w:p>
        </w:tc>
        <w:tc>
          <w:tcPr>
            <w:tcW w:w="246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672"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 话</w:t>
            </w:r>
          </w:p>
        </w:tc>
        <w:tc>
          <w:tcPr>
            <w:tcW w:w="164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8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传 真</w:t>
            </w:r>
          </w:p>
        </w:tc>
        <w:tc>
          <w:tcPr>
            <w:tcW w:w="246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672"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网 址</w:t>
            </w:r>
          </w:p>
        </w:tc>
        <w:tc>
          <w:tcPr>
            <w:tcW w:w="164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8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1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1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1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技术负责人</w:t>
            </w:r>
          </w:p>
        </w:tc>
        <w:tc>
          <w:tcPr>
            <w:tcW w:w="8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1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1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1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成立时间</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464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员工总人数：</w:t>
            </w:r>
          </w:p>
        </w:tc>
      </w:tr>
      <w:tr>
        <w:tblPrEx>
          <w:tblLayout w:type="fixed"/>
          <w:tblCellMar>
            <w:top w:w="0" w:type="dxa"/>
            <w:left w:w="108" w:type="dxa"/>
            <w:bottom w:w="0" w:type="dxa"/>
            <w:right w:w="108" w:type="dxa"/>
          </w:tblCellMar>
        </w:tblPrEx>
        <w:trPr>
          <w:cantSplit/>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企业资质等级</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其中</w:t>
            </w:r>
          </w:p>
        </w:tc>
        <w:tc>
          <w:tcPr>
            <w:tcW w:w="174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项目经理</w:t>
            </w:r>
          </w:p>
        </w:tc>
        <w:tc>
          <w:tcPr>
            <w:tcW w:w="17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74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高级职称人员</w:t>
            </w:r>
          </w:p>
        </w:tc>
        <w:tc>
          <w:tcPr>
            <w:tcW w:w="17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注册资金</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74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中级职称人员</w:t>
            </w:r>
          </w:p>
        </w:tc>
        <w:tc>
          <w:tcPr>
            <w:tcW w:w="17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开户银行</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74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初级职称人员</w:t>
            </w:r>
          </w:p>
        </w:tc>
        <w:tc>
          <w:tcPr>
            <w:tcW w:w="17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账号</w:t>
            </w:r>
          </w:p>
        </w:tc>
        <w:tc>
          <w:tcPr>
            <w:tcW w:w="202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17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74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 工</w:t>
            </w:r>
          </w:p>
        </w:tc>
        <w:tc>
          <w:tcPr>
            <w:tcW w:w="17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096"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经营范围</w:t>
            </w:r>
          </w:p>
        </w:tc>
        <w:tc>
          <w:tcPr>
            <w:tcW w:w="6662"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p>
            <w:pPr>
              <w:pStyle w:val="3"/>
              <w:spacing w:before="120" w:after="120" w:line="400" w:lineRule="exact"/>
              <w:jc w:val="center"/>
              <w:rPr>
                <w:rFonts w:ascii="宋体" w:hAnsi="宋体" w:eastAsia="宋体" w:cs="宋体"/>
                <w:color w:val="000000"/>
                <w:kern w:val="0"/>
                <w:sz w:val="21"/>
                <w:szCs w:val="21"/>
              </w:rPr>
            </w:pPr>
          </w:p>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备注</w:t>
            </w:r>
          </w:p>
        </w:tc>
        <w:tc>
          <w:tcPr>
            <w:tcW w:w="6662"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bl>
    <w:p>
      <w:pPr>
        <w:pStyle w:val="4"/>
        <w:spacing w:before="120" w:after="120" w:line="400" w:lineRule="exact"/>
        <w:rPr>
          <w:rFonts w:ascii="宋体" w:hAnsi="宋体" w:cs="宋体"/>
          <w:color w:val="000000"/>
          <w:kern w:val="0"/>
          <w:sz w:val="24"/>
          <w:szCs w:val="24"/>
        </w:rPr>
      </w:pPr>
      <w:r>
        <w:rPr>
          <w:rFonts w:hint="eastAsia" w:ascii="宋体" w:hAnsi="宋体" w:cs="宋体"/>
          <w:color w:val="000000"/>
          <w:kern w:val="0"/>
          <w:sz w:val="24"/>
          <w:szCs w:val="24"/>
        </w:rPr>
        <w:br w:type="page"/>
      </w:r>
      <w:r>
        <w:rPr>
          <w:rFonts w:hint="eastAsia" w:ascii="宋体" w:hAnsi="宋体" w:cs="宋体"/>
          <w:color w:val="000000"/>
          <w:kern w:val="0"/>
          <w:sz w:val="24"/>
          <w:szCs w:val="24"/>
        </w:rPr>
        <w:t>（二）</w:t>
      </w:r>
      <w:bookmarkEnd w:id="1415"/>
      <w:r>
        <w:rPr>
          <w:rFonts w:hint="eastAsia" w:ascii="宋体" w:hAnsi="宋体" w:cs="宋体"/>
          <w:color w:val="000000"/>
          <w:kern w:val="0"/>
          <w:sz w:val="24"/>
          <w:szCs w:val="24"/>
        </w:rPr>
        <w:t>近年完成的类似项目情况表</w:t>
      </w:r>
    </w:p>
    <w:tbl>
      <w:tblPr>
        <w:tblStyle w:val="38"/>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合同价格</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开工日期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竣工日期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工程质量</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项目经理</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项目描述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bl>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keepNext/>
        <w:keepLines/>
        <w:spacing w:before="120" w:after="120" w:line="400" w:lineRule="exact"/>
        <w:rPr>
          <w:rFonts w:ascii="宋体" w:hAnsi="宋体" w:cs="宋体"/>
          <w:color w:val="000000"/>
          <w:kern w:val="0"/>
          <w:sz w:val="24"/>
        </w:rPr>
      </w:pPr>
      <w:bookmarkStart w:id="1421" w:name="_Toc201287672"/>
    </w:p>
    <w:p>
      <w:pPr>
        <w:keepNext/>
        <w:keepLines/>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宋体" w:hAnsi="宋体" w:cs="宋体"/>
          <w:color w:val="000000"/>
          <w:kern w:val="0"/>
          <w:sz w:val="24"/>
        </w:rPr>
      </w:pPr>
    </w:p>
    <w:p>
      <w:pPr>
        <w:keepNext/>
        <w:keepLines/>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ascii="宋体" w:hAnsi="宋体" w:cs="宋体"/>
          <w:color w:val="000000"/>
          <w:kern w:val="0"/>
          <w:sz w:val="24"/>
        </w:rPr>
      </w:pPr>
    </w:p>
    <w:bookmarkEnd w:id="1421"/>
    <w:p>
      <w:pPr>
        <w:keepLines/>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2"/>
        <w:rPr>
          <w:rFonts w:hint="eastAsia" w:ascii="宋体" w:hAnsi="宋体" w:cs="宋体"/>
          <w:b/>
          <w:sz w:val="24"/>
          <w:lang w:val="en-US" w:eastAsia="zh-CN"/>
        </w:rPr>
      </w:pPr>
      <w:bookmarkStart w:id="1422" w:name="_Toc201287673"/>
      <w:bookmarkStart w:id="1423" w:name="_Toc1436"/>
    </w:p>
    <w:p>
      <w:pPr>
        <w:keepLines/>
        <w:spacing w:line="360" w:lineRule="auto"/>
        <w:jc w:val="center"/>
        <w:outlineLvl w:val="2"/>
        <w:rPr>
          <w:rFonts w:ascii="宋体" w:cs="宋体"/>
          <w:b/>
          <w:sz w:val="24"/>
        </w:rPr>
      </w:pPr>
      <w:r>
        <w:rPr>
          <w:rFonts w:hint="eastAsia" w:ascii="宋体" w:hAnsi="宋体" w:cs="宋体"/>
          <w:b/>
          <w:sz w:val="24"/>
        </w:rPr>
        <w:t>十、主要货物技术规格说明一览表</w:t>
      </w:r>
    </w:p>
    <w:p>
      <w:pPr>
        <w:keepLines/>
        <w:tabs>
          <w:tab w:val="left" w:pos="525"/>
        </w:tabs>
        <w:spacing w:line="360" w:lineRule="auto"/>
        <w:ind w:firstLine="104" w:firstLineChars="50"/>
        <w:rPr>
          <w:rFonts w:ascii="宋体" w:cs="宋体"/>
          <w:sz w:val="22"/>
          <w:szCs w:val="22"/>
        </w:rPr>
      </w:pPr>
      <w:r>
        <w:rPr>
          <w:rFonts w:hint="eastAsia" w:ascii="宋体" w:hAnsi="宋体" w:cs="宋体"/>
          <w:spacing w:val="-6"/>
          <w:sz w:val="22"/>
          <w:szCs w:val="22"/>
        </w:rPr>
        <w:t>项目名称：</w:t>
      </w:r>
    </w:p>
    <w:p>
      <w:pPr>
        <w:spacing w:line="360" w:lineRule="auto"/>
        <w:ind w:firstLine="104" w:firstLineChars="50"/>
        <w:rPr>
          <w:rFonts w:ascii="宋体" w:cs="宋体"/>
          <w:spacing w:val="-6"/>
          <w:sz w:val="22"/>
          <w:szCs w:val="22"/>
        </w:rPr>
      </w:pPr>
      <w:r>
        <w:rPr>
          <w:rFonts w:hint="eastAsia" w:ascii="宋体" w:hAnsi="宋体" w:cs="宋体"/>
          <w:spacing w:val="-6"/>
          <w:sz w:val="22"/>
          <w:szCs w:val="22"/>
        </w:rPr>
        <w:t>项目编号：</w:t>
      </w:r>
    </w:p>
    <w:tbl>
      <w:tblPr>
        <w:tblStyle w:val="38"/>
        <w:tblW w:w="844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2"/>
        <w:gridCol w:w="1640"/>
        <w:gridCol w:w="1270"/>
        <w:gridCol w:w="1400"/>
        <w:gridCol w:w="196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4"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序号</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货物名称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生产厂家</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品牌型号</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主要规格及</w:t>
            </w:r>
          </w:p>
          <w:p>
            <w:pPr>
              <w:spacing w:line="360" w:lineRule="auto"/>
              <w:jc w:val="center"/>
              <w:rPr>
                <w:rFonts w:ascii="宋体" w:cs="宋体"/>
                <w:sz w:val="22"/>
                <w:szCs w:val="22"/>
              </w:rPr>
            </w:pPr>
            <w:r>
              <w:rPr>
                <w:rFonts w:hint="eastAsia" w:ascii="宋体" w:hAnsi="宋体" w:cs="宋体"/>
                <w:sz w:val="22"/>
                <w:szCs w:val="22"/>
              </w:rPr>
              <w:t>技术参数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cs="宋体"/>
                <w:sz w:val="22"/>
                <w:szCs w:val="22"/>
              </w:rPr>
            </w:pP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cs="宋体"/>
                <w:sz w:val="22"/>
                <w:szCs w:val="22"/>
              </w:rPr>
            </w:pPr>
          </w:p>
        </w:tc>
      </w:tr>
    </w:tbl>
    <w:p>
      <w:pPr>
        <w:numPr>
          <w:ilvl w:val="0"/>
          <w:numId w:val="4"/>
        </w:numPr>
        <w:spacing w:line="400" w:lineRule="exact"/>
        <w:ind w:firstLine="440" w:firstLineChars="200"/>
        <w:rPr>
          <w:rFonts w:ascii="宋体" w:cs="宋体"/>
          <w:bCs/>
          <w:sz w:val="22"/>
          <w:szCs w:val="22"/>
          <w:lang w:bidi="ar"/>
        </w:rPr>
      </w:pPr>
      <w:r>
        <w:rPr>
          <w:rFonts w:hint="eastAsia" w:ascii="宋体" w:hAnsi="宋体" w:cs="宋体"/>
          <w:bCs/>
          <w:sz w:val="22"/>
          <w:szCs w:val="22"/>
          <w:lang w:bidi="ar"/>
        </w:rPr>
        <w:t>根据采购项目内容，投标人投标时提供以上主要货物经</w:t>
      </w:r>
      <w:r>
        <w:rPr>
          <w:rFonts w:hint="eastAsia" w:hAnsi="宋体" w:cs="宋体"/>
          <w:sz w:val="22"/>
          <w:szCs w:val="22"/>
          <w:lang w:bidi="ar"/>
        </w:rPr>
        <w:t>第三方有资质的检测</w:t>
      </w:r>
      <w:r>
        <w:rPr>
          <w:rFonts w:hint="eastAsia" w:ascii="宋体" w:hAnsi="宋体" w:cs="宋体"/>
          <w:sz w:val="22"/>
          <w:szCs w:val="22"/>
          <w:lang w:bidi="ar"/>
        </w:rPr>
        <w:t>机构出具的产品检验报告</w:t>
      </w:r>
      <w:r>
        <w:rPr>
          <w:rFonts w:hint="eastAsia" w:ascii="宋体" w:hAnsi="宋体" w:cs="宋体"/>
          <w:bCs/>
          <w:sz w:val="22"/>
          <w:szCs w:val="22"/>
          <w:lang w:bidi="ar"/>
        </w:rPr>
        <w:t>、</w:t>
      </w:r>
      <w:r>
        <w:rPr>
          <w:rFonts w:hint="eastAsia" w:hAnsi="宋体" w:cs="宋体"/>
          <w:sz w:val="22"/>
          <w:szCs w:val="22"/>
          <w:lang w:bidi="ar"/>
        </w:rPr>
        <w:t>证明技术参数响应的相关资料</w:t>
      </w:r>
      <w:r>
        <w:rPr>
          <w:rFonts w:hint="eastAsia" w:ascii="宋体" w:hAnsi="宋体" w:cs="宋体"/>
          <w:bCs/>
          <w:sz w:val="22"/>
          <w:szCs w:val="22"/>
          <w:lang w:bidi="ar"/>
        </w:rPr>
        <w:t>、彩页、相关认证、合格证等资料。</w:t>
      </w:r>
    </w:p>
    <w:p>
      <w:pPr>
        <w:numPr>
          <w:ilvl w:val="0"/>
          <w:numId w:val="4"/>
        </w:numPr>
        <w:spacing w:line="400" w:lineRule="exact"/>
        <w:ind w:firstLine="440" w:firstLineChars="200"/>
        <w:rPr>
          <w:rFonts w:ascii="宋体" w:cs="宋体"/>
          <w:bCs/>
          <w:sz w:val="22"/>
          <w:szCs w:val="22"/>
          <w:lang w:bidi="ar"/>
        </w:rPr>
      </w:pPr>
      <w:r>
        <w:rPr>
          <w:rFonts w:hint="eastAsia" w:ascii="宋体" w:hAnsi="宋体" w:cs="宋体"/>
          <w:bCs/>
          <w:sz w:val="22"/>
          <w:szCs w:val="22"/>
          <w:lang w:bidi="ar"/>
        </w:rPr>
        <w:t>本次采购主要货物详见本招标文件第七章技术标准和要求第</w:t>
      </w:r>
      <w:r>
        <w:rPr>
          <w:rFonts w:ascii="宋体" w:hAnsi="宋体" w:cs="宋体"/>
          <w:bCs/>
          <w:sz w:val="22"/>
          <w:szCs w:val="22"/>
          <w:lang w:bidi="ar"/>
        </w:rPr>
        <w:t>4</w:t>
      </w:r>
      <w:r>
        <w:rPr>
          <w:rFonts w:hint="eastAsia" w:ascii="宋体" w:hAnsi="宋体" w:cs="宋体"/>
          <w:bCs/>
          <w:sz w:val="22"/>
          <w:szCs w:val="22"/>
          <w:lang w:bidi="ar"/>
        </w:rPr>
        <w:t>条。</w:t>
      </w:r>
    </w:p>
    <w:p>
      <w:pPr>
        <w:spacing w:line="360" w:lineRule="auto"/>
        <w:rPr>
          <w:rFonts w:ascii="宋体" w:cs="宋体"/>
          <w:sz w:val="22"/>
          <w:szCs w:val="22"/>
        </w:rPr>
      </w:pPr>
    </w:p>
    <w:p>
      <w:pPr>
        <w:spacing w:line="360" w:lineRule="auto"/>
        <w:jc w:val="center"/>
        <w:rPr>
          <w:rFonts w:ascii="宋体" w:cs="宋体"/>
          <w:sz w:val="22"/>
          <w:szCs w:val="22"/>
        </w:rPr>
      </w:pPr>
      <w:r>
        <w:rPr>
          <w:rFonts w:hint="eastAsia" w:ascii="宋体" w:hAnsi="宋体" w:cs="宋体"/>
          <w:sz w:val="22"/>
          <w:szCs w:val="22"/>
        </w:rPr>
        <w:t>投标人：</w:t>
      </w:r>
      <w:r>
        <w:rPr>
          <w:rFonts w:hint="eastAsia" w:ascii="宋体" w:hAnsi="宋体" w:cs="宋体"/>
          <w:sz w:val="22"/>
          <w:szCs w:val="22"/>
          <w:u w:val="single"/>
        </w:rPr>
        <w:t>（盖单位章）</w:t>
      </w:r>
    </w:p>
    <w:p>
      <w:pPr>
        <w:spacing w:line="360" w:lineRule="auto"/>
        <w:jc w:val="center"/>
        <w:rPr>
          <w:rFonts w:ascii="宋体" w:cs="宋体"/>
          <w:sz w:val="22"/>
          <w:szCs w:val="22"/>
        </w:rPr>
      </w:pPr>
      <w:r>
        <w:rPr>
          <w:rFonts w:hint="eastAsia" w:ascii="宋体" w:hAnsi="宋体" w:cs="宋体"/>
          <w:sz w:val="22"/>
          <w:szCs w:val="22"/>
        </w:rPr>
        <w:t>法定代表人或委托代理人：（签名）</w:t>
      </w:r>
    </w:p>
    <w:p>
      <w:pPr>
        <w:spacing w:line="360" w:lineRule="auto"/>
        <w:jc w:val="center"/>
        <w:rPr>
          <w:rFonts w:ascii="宋体" w:cs="宋体"/>
          <w:sz w:val="22"/>
          <w:szCs w:val="22"/>
        </w:rPr>
      </w:pP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w:t>
      </w:r>
    </w:p>
    <w:p>
      <w:pPr>
        <w:spacing w:line="400" w:lineRule="exact"/>
        <w:rPr>
          <w:rFonts w:ascii="宋体" w:hAnsi="宋体" w:cs="宋体"/>
          <w:color w:val="000000"/>
          <w:szCs w:val="32"/>
        </w:rPr>
      </w:pPr>
      <w:r>
        <w:rPr>
          <w:rFonts w:hint="eastAsia" w:ascii="宋体" w:hAnsi="宋体" w:cs="宋体"/>
          <w:sz w:val="20"/>
          <w:szCs w:val="22"/>
        </w:rPr>
        <w:br w:type="page"/>
      </w:r>
    </w:p>
    <w:p>
      <w:pPr>
        <w:autoSpaceDE w:val="0"/>
        <w:autoSpaceDN w:val="0"/>
        <w:spacing w:line="360" w:lineRule="auto"/>
        <w:jc w:val="center"/>
        <w:rPr>
          <w:rFonts w:hint="eastAsia" w:ascii="宋体" w:hAnsi="宋体" w:cs="宋体"/>
          <w:b/>
          <w:bCs/>
          <w:color w:val="000000"/>
          <w:kern w:val="0"/>
          <w:sz w:val="28"/>
          <w:szCs w:val="28"/>
          <w:lang w:val="zh-CN"/>
        </w:rPr>
      </w:pPr>
      <w:r>
        <w:rPr>
          <w:rFonts w:hint="eastAsia" w:ascii="宋体" w:hAnsi="宋体" w:cs="宋体"/>
          <w:b/>
          <w:bCs/>
          <w:color w:val="000000"/>
          <w:kern w:val="0"/>
          <w:sz w:val="28"/>
          <w:szCs w:val="28"/>
          <w:lang w:val="en-US" w:eastAsia="zh-CN"/>
        </w:rPr>
        <w:t>十一、</w:t>
      </w:r>
      <w:r>
        <w:rPr>
          <w:rFonts w:hint="eastAsia" w:ascii="宋体" w:hAnsi="宋体" w:cs="宋体"/>
          <w:b/>
          <w:bCs/>
          <w:color w:val="000000"/>
          <w:kern w:val="0"/>
          <w:sz w:val="28"/>
          <w:szCs w:val="28"/>
          <w:lang w:val="zh-CN"/>
        </w:rPr>
        <w:t>投标人承诺函</w:t>
      </w: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关于贵方20</w:t>
      </w:r>
      <w:r>
        <w:rPr>
          <w:rFonts w:hint="eastAsia" w:ascii="宋体" w:hAnsi="宋体" w:cs="宋体"/>
          <w:color w:val="000000"/>
          <w:kern w:val="0"/>
        </w:rPr>
        <w:t>XX</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20" w:firstLineChars="200"/>
        <w:rPr>
          <w:rFonts w:hint="eastAsia" w:ascii="宋体" w:hAnsi="宋体" w:cs="宋体"/>
          <w:color w:val="000000"/>
          <w:kern w:val="0"/>
          <w:highlight w:val="none"/>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w:t>
      </w:r>
      <w:r>
        <w:rPr>
          <w:rFonts w:hint="eastAsia" w:ascii="宋体" w:hAnsi="宋体" w:cs="宋体"/>
          <w:color w:val="000000"/>
          <w:kern w:val="0"/>
          <w:highlight w:val="none"/>
          <w:lang w:val="zh-CN"/>
        </w:rPr>
        <w:t>任；</w:t>
      </w:r>
    </w:p>
    <w:p>
      <w:pPr>
        <w:autoSpaceDE w:val="0"/>
        <w:autoSpaceDN w:val="0"/>
        <w:spacing w:line="360" w:lineRule="auto"/>
        <w:ind w:firstLine="42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2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20" w:firstLineChars="200"/>
        <w:rPr>
          <w:rFonts w:hint="eastAsia"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20" w:firstLineChars="200"/>
        <w:rPr>
          <w:rFonts w:hint="eastAsia"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36"/>
        <w:spacing w:before="0" w:after="0" w:line="360" w:lineRule="auto"/>
        <w:jc w:val="left"/>
        <w:outlineLvl w:val="1"/>
        <w:rPr>
          <w:rFonts w:hint="eastAsia" w:ascii="宋体" w:hAnsi="宋体" w:cs="宋体"/>
          <w:color w:val="000000"/>
          <w:sz w:val="28"/>
          <w:szCs w:val="28"/>
          <w:lang w:val="zh-CN"/>
        </w:rPr>
      </w:pPr>
      <w:r>
        <w:rPr>
          <w:rFonts w:hint="eastAsia" w:ascii="宋体" w:hAnsi="宋体" w:cs="宋体"/>
          <w:color w:val="000000"/>
          <w:lang w:val="zh-CN"/>
        </w:rPr>
        <w:br w:type="page"/>
      </w: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en-US" w:eastAsia="zh-CN"/>
        </w:rPr>
        <w:t>十二、</w:t>
      </w:r>
      <w:r>
        <w:rPr>
          <w:rFonts w:hint="eastAsia" w:ascii="宋体" w:hAnsi="宋体" w:cs="宋体"/>
          <w:b/>
          <w:bCs/>
          <w:color w:val="000000"/>
          <w:kern w:val="0"/>
          <w:sz w:val="28"/>
          <w:szCs w:val="28"/>
          <w:lang w:val="zh-CN"/>
        </w:rPr>
        <w:t>投标人诚信承诺书</w:t>
      </w: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采购人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20" w:firstLineChars="200"/>
        <w:rPr>
          <w:rFonts w:hint="eastAsia"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20" w:firstLineChars="200"/>
        <w:rPr>
          <w:rFonts w:hint="eastAsia"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3"/>
        <w:spacing w:before="120" w:after="120" w:line="400" w:lineRule="exact"/>
        <w:rPr>
          <w:rFonts w:hint="eastAsia" w:ascii="宋体" w:hAnsi="宋体" w:eastAsia="宋体" w:cs="宋体"/>
          <w:color w:val="000000"/>
          <w:kern w:val="0"/>
          <w:sz w:val="28"/>
          <w:szCs w:val="28"/>
          <w:lang w:val="en-US" w:eastAsia="zh-CN"/>
        </w:rPr>
      </w:pPr>
    </w:p>
    <w:p>
      <w:pPr>
        <w:pStyle w:val="3"/>
        <w:spacing w:before="120" w:after="120" w:line="400" w:lineRule="exact"/>
        <w:rPr>
          <w:rFonts w:hint="eastAsia" w:ascii="宋体" w:hAnsi="宋体" w:eastAsia="宋体" w:cs="宋体"/>
          <w:color w:val="000000"/>
          <w:kern w:val="0"/>
          <w:sz w:val="28"/>
          <w:szCs w:val="28"/>
          <w:lang w:val="en-US" w:eastAsia="zh-CN"/>
        </w:rPr>
      </w:pPr>
    </w:p>
    <w:p>
      <w:pPr>
        <w:rPr>
          <w:rFonts w:hint="eastAsia" w:ascii="宋体" w:hAnsi="宋体" w:eastAsia="宋体" w:cs="宋体"/>
          <w:color w:val="000000"/>
          <w:kern w:val="0"/>
          <w:sz w:val="28"/>
          <w:szCs w:val="28"/>
          <w:lang w:val="en-US" w:eastAsia="zh-CN"/>
        </w:rPr>
      </w:pPr>
    </w:p>
    <w:p>
      <w:pPr>
        <w:rPr>
          <w:rFonts w:hint="eastAsia" w:ascii="宋体" w:hAnsi="宋体" w:eastAsia="宋体" w:cs="宋体"/>
          <w:color w:val="000000"/>
          <w:kern w:val="0"/>
          <w:sz w:val="28"/>
          <w:szCs w:val="28"/>
          <w:lang w:val="en-US" w:eastAsia="zh-CN"/>
        </w:rPr>
      </w:pPr>
    </w:p>
    <w:p>
      <w:pPr>
        <w:pStyle w:val="3"/>
        <w:spacing w:before="120" w:after="120" w:line="400" w:lineRule="exact"/>
        <w:jc w:val="both"/>
        <w:rPr>
          <w:rFonts w:hint="eastAsia" w:ascii="宋体" w:hAnsi="宋体" w:eastAsia="宋体" w:cs="宋体"/>
          <w:color w:val="000000"/>
          <w:kern w:val="0"/>
          <w:sz w:val="28"/>
          <w:szCs w:val="28"/>
          <w:lang w:val="en-US" w:eastAsia="zh-CN"/>
        </w:rPr>
      </w:pPr>
    </w:p>
    <w:p>
      <w:pPr>
        <w:pStyle w:val="3"/>
        <w:spacing w:before="120" w:after="120" w:line="400" w:lineRule="exact"/>
        <w:jc w:val="center"/>
        <w:rPr>
          <w:rFonts w:ascii="宋体" w:hAnsi="宋体" w:eastAsia="宋体" w:cs="宋体"/>
          <w:color w:val="000000"/>
          <w:kern w:val="0"/>
          <w:sz w:val="28"/>
          <w:szCs w:val="28"/>
        </w:rPr>
      </w:pPr>
      <w:bookmarkStart w:id="1424" w:name="_Toc30261"/>
      <w:r>
        <w:rPr>
          <w:rFonts w:hint="eastAsia" w:ascii="宋体" w:hAnsi="宋体" w:eastAsia="宋体" w:cs="宋体"/>
          <w:color w:val="000000"/>
          <w:kern w:val="0"/>
          <w:sz w:val="28"/>
          <w:szCs w:val="28"/>
          <w:lang w:val="en-US" w:eastAsia="zh-CN"/>
        </w:rPr>
        <w:t>十三</w:t>
      </w:r>
      <w:r>
        <w:rPr>
          <w:rFonts w:hint="eastAsia" w:ascii="宋体" w:hAnsi="宋体" w:eastAsia="宋体" w:cs="宋体"/>
          <w:color w:val="000000"/>
          <w:kern w:val="0"/>
          <w:sz w:val="28"/>
          <w:szCs w:val="28"/>
        </w:rPr>
        <w:t>、其他材料</w:t>
      </w:r>
      <w:bookmarkEnd w:id="1422"/>
      <w:bookmarkEnd w:id="1423"/>
      <w:bookmarkEnd w:id="1424"/>
    </w:p>
    <w:p>
      <w:pPr>
        <w:rPr>
          <w:rFonts w:hint="eastAsia" w:ascii="宋体" w:hAnsi="宋体" w:eastAsia="宋体"/>
          <w:b/>
          <w:bCs/>
          <w:color w:val="000000"/>
          <w:sz w:val="24"/>
          <w:szCs w:val="24"/>
          <w:lang w:val="en-US" w:eastAsia="zh-CN"/>
        </w:rPr>
      </w:pPr>
      <w:bookmarkStart w:id="1425" w:name="_Toc234732876"/>
      <w:bookmarkStart w:id="1426" w:name="_Toc3110"/>
      <w:r>
        <w:rPr>
          <w:rFonts w:hint="eastAsia" w:ascii="宋体" w:hAnsi="宋体" w:eastAsia="宋体"/>
          <w:b/>
          <w:bCs/>
          <w:color w:val="000000"/>
          <w:sz w:val="24"/>
          <w:szCs w:val="24"/>
          <w:lang w:val="en-US" w:eastAsia="zh-CN"/>
        </w:rPr>
        <w:t>附件</w:t>
      </w:r>
      <w:r>
        <w:rPr>
          <w:rFonts w:hint="eastAsia" w:ascii="宋体" w:hAnsi="宋体"/>
          <w:b/>
          <w:bCs/>
          <w:color w:val="000000"/>
          <w:sz w:val="24"/>
          <w:szCs w:val="24"/>
          <w:lang w:val="en-US" w:eastAsia="zh-CN"/>
        </w:rPr>
        <w:t>1</w:t>
      </w:r>
    </w:p>
    <w:p>
      <w:pPr>
        <w:autoSpaceDE w:val="0"/>
        <w:autoSpaceDN w:val="0"/>
        <w:spacing w:line="360" w:lineRule="auto"/>
        <w:jc w:val="center"/>
        <w:rPr>
          <w:rFonts w:hint="eastAsia" w:ascii="宋体" w:hAnsi="宋体" w:cs="宋体"/>
          <w:b/>
          <w:bCs/>
          <w:color w:val="000000"/>
          <w:kern w:val="0"/>
          <w:sz w:val="36"/>
          <w:szCs w:val="36"/>
          <w:lang w:val="zh-CN"/>
        </w:rPr>
      </w:pPr>
      <w:bookmarkStart w:id="1427" w:name="_Toc475956593"/>
      <w:bookmarkStart w:id="1428" w:name="_Toc5693"/>
      <w:r>
        <w:rPr>
          <w:rFonts w:hint="eastAsia" w:ascii="宋体" w:hAnsi="宋体" w:eastAsia="宋体" w:cs="TimesNewRomanPSMT"/>
          <w:color w:val="000000"/>
          <w:kern w:val="0"/>
          <w:sz w:val="28"/>
          <w:szCs w:val="28"/>
          <w:lang w:val="en-US" w:eastAsia="zh-CN"/>
        </w:rPr>
        <w:t xml:space="preserve"> </w:t>
      </w:r>
      <w:bookmarkEnd w:id="1427"/>
      <w:bookmarkEnd w:id="1428"/>
      <w:r>
        <w:rPr>
          <w:rFonts w:hint="eastAsia" w:ascii="宋体" w:hAnsi="宋体" w:cs="宋体"/>
          <w:b/>
          <w:bCs/>
          <w:color w:val="000000"/>
          <w:kern w:val="0"/>
          <w:sz w:val="28"/>
          <w:szCs w:val="28"/>
          <w:highlight w:val="none"/>
          <w:lang w:val="zh-CN"/>
        </w:rPr>
        <w:t>财务状况报告，依法缴纳税收和社会保障资金的相关材料</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按照招标文件规定提供以下相关材料。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提供</w:t>
      </w:r>
      <w:r>
        <w:rPr>
          <w:rFonts w:hint="eastAsia" w:ascii="宋体" w:hAnsi="宋体" w:cs="宋体"/>
          <w:color w:val="000000"/>
          <w:kern w:val="0"/>
          <w:u w:val="dashDotDotHeavy"/>
          <w:lang w:val="zh-CN"/>
        </w:rPr>
        <w:t>（</w:t>
      </w:r>
      <w:r>
        <w:rPr>
          <w:rFonts w:hint="eastAsia" w:ascii="宋体" w:hAnsi="宋体" w:cs="宋体"/>
          <w:color w:val="000000"/>
          <w:kern w:val="0"/>
          <w:u w:val="dashDotDotHeavy"/>
        </w:rPr>
        <w:t>201</w:t>
      </w:r>
      <w:r>
        <w:rPr>
          <w:rFonts w:ascii="宋体" w:hAnsi="宋体" w:cs="宋体"/>
          <w:color w:val="000000"/>
          <w:kern w:val="0"/>
          <w:u w:val="dashDotDotHeavy"/>
        </w:rPr>
        <w:t>7</w:t>
      </w:r>
      <w:r>
        <w:rPr>
          <w:rFonts w:hint="eastAsia" w:ascii="宋体" w:hAnsi="宋体" w:cs="宋体"/>
          <w:color w:val="000000"/>
          <w:kern w:val="0"/>
          <w:u w:val="dashDotDotHeavy"/>
        </w:rPr>
        <w:t>年度</w:t>
      </w:r>
      <w:r>
        <w:rPr>
          <w:rFonts w:hint="eastAsia" w:ascii="宋体" w:hAnsi="宋体" w:cs="宋体"/>
          <w:color w:val="000000"/>
          <w:kern w:val="0"/>
          <w:u w:val="dashDotDotHeavy"/>
          <w:lang w:val="en-US" w:eastAsia="zh-CN"/>
        </w:rPr>
        <w:t>至2018年度连续两年</w:t>
      </w:r>
      <w:r>
        <w:rPr>
          <w:rFonts w:hint="eastAsia" w:ascii="宋体" w:hAnsi="宋体" w:cs="宋体"/>
          <w:color w:val="000000"/>
          <w:kern w:val="0"/>
          <w:u w:val="dashDotDotHeavy"/>
          <w:lang w:val="zh-CN"/>
        </w:rPr>
        <w:t>）</w:t>
      </w:r>
      <w:r>
        <w:rPr>
          <w:rFonts w:hint="eastAsia" w:ascii="宋体" w:hAnsi="宋体"/>
        </w:rPr>
        <w:t>经第三方审计的财务状况报告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2、近半年内的依法缴纳税收和社会保障资金记录的证明材料；依法免税或不需要缴纳社会保障资金的投标人须提供相应文件证明其依法免税或不需要缴纳社会保障资金。</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default" w:ascii="宋体" w:hAnsi="宋体" w:eastAsia="宋体" w:cs="宋体"/>
          <w:color w:val="000000"/>
          <w:kern w:val="0"/>
          <w:lang w:val="en-US" w:eastAsia="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ascii="宋体" w:cs="宋体"/>
          <w:b/>
          <w:szCs w:val="21"/>
        </w:rPr>
      </w:pPr>
      <w:r>
        <w:rPr>
          <w:rFonts w:hint="eastAsia" w:ascii="宋体" w:hAnsi="宋体" w:cs="宋体"/>
          <w:b/>
          <w:szCs w:val="21"/>
        </w:rPr>
        <w:t>注：</w:t>
      </w:r>
      <w:r>
        <w:rPr>
          <w:rFonts w:ascii="宋体" w:hAnsi="宋体" w:cs="宋体"/>
          <w:b/>
          <w:szCs w:val="21"/>
        </w:rPr>
        <w:t>1.</w:t>
      </w:r>
      <w:r>
        <w:rPr>
          <w:rFonts w:hint="eastAsia" w:ascii="宋体" w:hAnsi="宋体" w:cs="宋体"/>
          <w:b/>
          <w:szCs w:val="21"/>
        </w:rPr>
        <w:t>若为联合体则联合体各方均须提供以上资料；</w:t>
      </w:r>
    </w:p>
    <w:p>
      <w:pPr>
        <w:autoSpaceDE w:val="0"/>
        <w:autoSpaceDN w:val="0"/>
        <w:adjustRightInd w:val="0"/>
        <w:spacing w:line="400" w:lineRule="exact"/>
        <w:ind w:firstLine="480"/>
        <w:jc w:val="left"/>
        <w:rPr>
          <w:rFonts w:hint="eastAsia" w:ascii="宋体" w:hAnsi="Cambria" w:cs="宋体"/>
          <w:b/>
          <w:bCs/>
          <w:kern w:val="0"/>
          <w:sz w:val="24"/>
          <w:lang w:val="zh-CN"/>
        </w:rPr>
      </w:pPr>
      <w:r>
        <w:rPr>
          <w:rFonts w:ascii="宋体" w:hAnsi="宋体" w:cs="宋体"/>
          <w:b/>
          <w:szCs w:val="21"/>
        </w:rPr>
        <w:t xml:space="preserve">    2.</w:t>
      </w:r>
      <w:r>
        <w:rPr>
          <w:rFonts w:hint="eastAsia" w:ascii="宋体" w:hAnsi="宋体" w:cs="宋体"/>
          <w:b/>
          <w:szCs w:val="21"/>
        </w:rPr>
        <w:t>若为分公司投标，则财务审计报告提供总公司的财务审计报告。纳税及社保提供分公司的即可。</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color w:val="000000"/>
        </w:rPr>
      </w:pPr>
    </w:p>
    <w:p>
      <w:pPr>
        <w:spacing w:line="400" w:lineRule="exact"/>
        <w:rPr>
          <w:rFonts w:hint="eastAsia" w:ascii="宋体" w:hAnsi="宋体" w:eastAsia="宋体"/>
          <w:b/>
          <w:bCs/>
          <w:color w:val="000000"/>
          <w:sz w:val="22"/>
          <w:szCs w:val="28"/>
          <w:lang w:val="en-US" w:eastAsia="zh-CN"/>
        </w:rPr>
      </w:pPr>
      <w:r>
        <w:rPr>
          <w:rFonts w:hint="eastAsia" w:ascii="宋体" w:hAnsi="宋体"/>
          <w:b/>
          <w:bCs/>
          <w:color w:val="000000"/>
          <w:sz w:val="22"/>
          <w:szCs w:val="28"/>
          <w:lang w:val="en-US" w:eastAsia="zh-CN"/>
        </w:rPr>
        <w:t>附件2.</w:t>
      </w:r>
    </w:p>
    <w:p>
      <w:pPr>
        <w:pStyle w:val="36"/>
        <w:spacing w:before="0" w:after="0" w:line="360" w:lineRule="auto"/>
        <w:jc w:val="left"/>
        <w:outlineLvl w:val="1"/>
        <w:rPr>
          <w:rFonts w:hint="eastAsia" w:ascii="宋体" w:hAnsi="宋体" w:cs="宋体"/>
          <w:color w:val="000000"/>
        </w:rPr>
      </w:pPr>
      <w:bookmarkStart w:id="1429" w:name="_Toc17996"/>
      <w:bookmarkStart w:id="1430" w:name="_Toc14245"/>
      <w:bookmarkStart w:id="1431" w:name="_Toc32589"/>
      <w:r>
        <w:rPr>
          <w:rFonts w:hint="eastAsia" w:ascii="宋体" w:hAnsi="宋体" w:cs="宋体"/>
          <w:color w:val="000000"/>
          <w:sz w:val="30"/>
          <w:szCs w:val="30"/>
          <w:lang w:val="zh-CN"/>
        </w:rPr>
        <w:t>具备履行合同所必需的设备和专业技术能力的证明材料</w:t>
      </w:r>
      <w:bookmarkEnd w:id="1429"/>
      <w:bookmarkEnd w:id="1430"/>
      <w:bookmarkEnd w:id="1431"/>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b/>
          <w:color w:val="auto"/>
          <w:szCs w:val="21"/>
          <w:highlight w:val="none"/>
          <w:lang w:val="en-US" w:eastAsia="zh-CN"/>
        </w:rPr>
        <w:t>注：</w:t>
      </w:r>
      <w:r>
        <w:rPr>
          <w:rFonts w:hint="eastAsia" w:ascii="宋体" w:hAnsi="宋体" w:cs="宋体"/>
          <w:b/>
          <w:color w:val="auto"/>
          <w:szCs w:val="21"/>
          <w:highlight w:val="none"/>
        </w:rPr>
        <w:t>若为联合体则联合体各方均须提供</w:t>
      </w:r>
      <w:r>
        <w:rPr>
          <w:rFonts w:hint="eastAsia" w:ascii="宋体" w:hAnsi="宋体" w:cs="宋体"/>
          <w:b/>
          <w:color w:val="auto"/>
          <w:szCs w:val="21"/>
          <w:highlight w:val="none"/>
          <w:lang w:eastAsia="zh-CN"/>
        </w:rPr>
        <w:t>。</w:t>
      </w: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b/>
          <w:bCs/>
          <w:color w:val="000000"/>
          <w:sz w:val="22"/>
          <w:szCs w:val="28"/>
          <w:lang w:val="en-US" w:eastAsia="zh-CN"/>
        </w:rPr>
      </w:pPr>
    </w:p>
    <w:p>
      <w:pPr>
        <w:spacing w:line="400" w:lineRule="exact"/>
        <w:rPr>
          <w:rFonts w:hint="eastAsia" w:ascii="宋体" w:hAnsi="宋体" w:eastAsia="宋体"/>
          <w:b/>
          <w:bCs/>
          <w:color w:val="000000"/>
          <w:sz w:val="22"/>
          <w:szCs w:val="28"/>
          <w:lang w:val="en-US" w:eastAsia="zh-CN"/>
        </w:rPr>
      </w:pPr>
      <w:r>
        <w:rPr>
          <w:rFonts w:hint="eastAsia" w:ascii="宋体" w:hAnsi="宋体"/>
          <w:b/>
          <w:bCs/>
          <w:color w:val="000000"/>
          <w:sz w:val="22"/>
          <w:szCs w:val="28"/>
          <w:lang w:val="en-US" w:eastAsia="zh-CN"/>
        </w:rPr>
        <w:t>附件3.</w:t>
      </w: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hint="eastAsia" w:ascii="宋体" w:hAnsi="宋体" w:cs="宋体"/>
          <w:b/>
          <w:bCs/>
          <w:color w:val="000000"/>
          <w:sz w:val="28"/>
          <w:szCs w:val="28"/>
        </w:rPr>
      </w:pPr>
    </w:p>
    <w:p>
      <w:pPr>
        <w:spacing w:line="360" w:lineRule="auto"/>
        <w:rPr>
          <w:rFonts w:hint="eastAsia" w:ascii="宋体" w:hAnsi="宋体" w:eastAsia="宋体" w:cs="宋体"/>
          <w:b/>
          <w:bCs/>
          <w:color w:val="000000"/>
          <w:lang w:eastAsia="zh-CN"/>
        </w:rPr>
      </w:pPr>
      <w:r>
        <w:rPr>
          <w:rFonts w:hint="eastAsia" w:ascii="宋体" w:hAnsi="宋体" w:cs="宋体"/>
          <w:b/>
          <w:bCs/>
          <w:color w:val="000000"/>
        </w:rPr>
        <w:t>致：</w:t>
      </w:r>
      <w:r>
        <w:rPr>
          <w:rFonts w:hint="eastAsia" w:ascii="宋体" w:hAnsi="宋体" w:cs="宋体"/>
          <w:b/>
          <w:bCs/>
          <w:color w:val="000000"/>
          <w:kern w:val="0"/>
          <w:u w:val="dashDotHeavy"/>
          <w:lang w:val="en-US" w:eastAsia="zh-CN"/>
        </w:rPr>
        <w:t>招标人</w:t>
      </w:r>
    </w:p>
    <w:p>
      <w:pPr>
        <w:spacing w:line="360" w:lineRule="auto"/>
        <w:ind w:firstLine="420" w:firstLineChars="200"/>
        <w:rPr>
          <w:rFonts w:hint="eastAsia"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20" w:firstLineChars="200"/>
        <w:rPr>
          <w:rFonts w:hint="eastAsia"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ind w:firstLine="420" w:firstLineChars="200"/>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附“信用中国”网站查询截图，时间为投标截止时间前20天内。</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both"/>
        <w:rPr>
          <w:rFonts w:hint="eastAsia" w:ascii="宋体" w:hAnsi="宋体" w:cs="宋体"/>
          <w:b/>
          <w:bCs/>
          <w:color w:val="000000"/>
          <w:kern w:val="0"/>
          <w:lang w:val="zh-CN"/>
        </w:rPr>
      </w:pPr>
      <w:r>
        <w:rPr>
          <w:rFonts w:hint="eastAsia" w:ascii="宋体" w:hAnsi="宋体" w:cs="宋体"/>
          <w:b/>
          <w:color w:val="auto"/>
          <w:szCs w:val="21"/>
          <w:highlight w:val="none"/>
          <w:lang w:val="en-US" w:eastAsia="zh-CN"/>
        </w:rPr>
        <w:t>注：</w:t>
      </w:r>
      <w:r>
        <w:rPr>
          <w:rFonts w:hint="eastAsia" w:ascii="宋体" w:hAnsi="宋体" w:cs="宋体"/>
          <w:b/>
          <w:color w:val="auto"/>
          <w:szCs w:val="21"/>
          <w:highlight w:val="none"/>
        </w:rPr>
        <w:t>若为联合体则联合体各方均须提供</w:t>
      </w:r>
      <w:r>
        <w:rPr>
          <w:rFonts w:hint="eastAsia" w:ascii="宋体" w:hAnsi="宋体" w:cs="宋体"/>
          <w:b/>
          <w:color w:val="auto"/>
          <w:szCs w:val="21"/>
          <w:highlight w:val="none"/>
          <w:lang w:eastAsia="zh-CN"/>
        </w:rPr>
        <w:t>。</w:t>
      </w: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rPr>
          <w:rFonts w:hint="eastAsia" w:ascii="宋体" w:hAnsi="宋体" w:eastAsia="宋体"/>
          <w:color w:val="000000"/>
          <w:sz w:val="24"/>
          <w:szCs w:val="24"/>
        </w:rPr>
      </w:pPr>
    </w:p>
    <w:p>
      <w:pPr>
        <w:spacing w:line="400" w:lineRule="exact"/>
        <w:rPr>
          <w:rFonts w:hint="eastAsia" w:ascii="宋体" w:hAnsi="宋体"/>
          <w:b/>
          <w:bCs/>
          <w:color w:val="000000"/>
          <w:sz w:val="22"/>
          <w:szCs w:val="28"/>
          <w:lang w:val="en-US" w:eastAsia="zh-CN"/>
        </w:rPr>
      </w:pPr>
      <w:r>
        <w:rPr>
          <w:rFonts w:hint="eastAsia" w:ascii="宋体" w:hAnsi="宋体"/>
          <w:b/>
          <w:bCs/>
          <w:color w:val="000000"/>
          <w:sz w:val="22"/>
          <w:szCs w:val="28"/>
          <w:lang w:val="en-US" w:eastAsia="zh-CN"/>
        </w:rPr>
        <w:t>附件4：</w:t>
      </w:r>
    </w:p>
    <w:p>
      <w:pPr>
        <w:keepLines/>
        <w:pageBreakBefore w:val="0"/>
        <w:widowControl w:val="0"/>
        <w:kinsoku/>
        <w:wordWrap/>
        <w:overflowPunct/>
        <w:topLinePunct w:val="0"/>
        <w:autoSpaceDE w:val="0"/>
        <w:autoSpaceDN w:val="0"/>
        <w:bidi w:val="0"/>
        <w:adjustRightInd/>
        <w:snapToGrid/>
        <w:spacing w:line="360" w:lineRule="auto"/>
        <w:jc w:val="both"/>
        <w:textAlignment w:val="auto"/>
        <w:rPr>
          <w:rFonts w:hint="eastAsia" w:ascii="宋体" w:hAnsi="宋体" w:cs="宋体"/>
          <w:b/>
          <w:bCs/>
          <w:color w:val="000000"/>
          <w:kern w:val="0"/>
          <w:sz w:val="28"/>
          <w:szCs w:val="28"/>
          <w:lang w:val="zh-CN"/>
        </w:rPr>
      </w:pPr>
    </w:p>
    <w:p>
      <w:pPr>
        <w:topLinePunct/>
        <w:spacing w:line="440" w:lineRule="exact"/>
        <w:ind w:firstLine="602" w:firstLineChars="200"/>
        <w:jc w:val="center"/>
        <w:rPr>
          <w:rFonts w:hint="eastAsia" w:ascii="宋体" w:hAnsi="宋体" w:cs="宋体"/>
          <w:b/>
          <w:bCs/>
          <w:color w:val="000000"/>
          <w:kern w:val="2"/>
          <w:sz w:val="30"/>
          <w:szCs w:val="30"/>
          <w:lang w:val="zh-CN" w:eastAsia="zh-CN" w:bidi="ar-SA"/>
        </w:rPr>
      </w:pPr>
      <w:r>
        <w:rPr>
          <w:rFonts w:hint="eastAsia" w:ascii="宋体" w:hAnsi="宋体" w:cs="宋体"/>
          <w:b/>
          <w:bCs/>
          <w:color w:val="000000"/>
          <w:kern w:val="2"/>
          <w:sz w:val="30"/>
          <w:szCs w:val="30"/>
          <w:lang w:val="zh-CN" w:eastAsia="zh-CN" w:bidi="ar-SA"/>
        </w:rPr>
        <w:t>联合体协议书</w:t>
      </w:r>
    </w:p>
    <w:p>
      <w:pPr>
        <w:topLinePunct/>
        <w:spacing w:line="440" w:lineRule="exact"/>
        <w:ind w:firstLine="602" w:firstLineChars="200"/>
        <w:jc w:val="center"/>
        <w:rPr>
          <w:rFonts w:hint="eastAsia" w:ascii="宋体" w:hAnsi="宋体" w:cs="宋体"/>
          <w:b/>
          <w:bCs/>
          <w:color w:val="000000"/>
          <w:kern w:val="2"/>
          <w:sz w:val="30"/>
          <w:szCs w:val="30"/>
          <w:lang w:val="zh-CN" w:eastAsia="zh-CN" w:bidi="ar-SA"/>
        </w:rPr>
      </w:pPr>
    </w:p>
    <w:p>
      <w:pPr>
        <w:topLinePunct/>
        <w:spacing w:line="440" w:lineRule="exact"/>
        <w:ind w:firstLine="420" w:firstLineChars="2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（所有成员单位名称）自愿组成</w:t>
      </w:r>
      <w:r>
        <w:rPr>
          <w:rFonts w:hint="eastAsia" w:ascii="宋体" w:hAnsi="宋体" w:cs="宋体"/>
          <w:szCs w:val="21"/>
          <w:u w:val="single"/>
        </w:rPr>
        <w:t xml:space="preserve">         </w:t>
      </w:r>
      <w:r>
        <w:rPr>
          <w:rFonts w:hint="eastAsia" w:ascii="宋体" w:hAnsi="宋体" w:cs="宋体"/>
          <w:szCs w:val="21"/>
        </w:rPr>
        <w:t>（联合体名称）联合体，共同参加</w:t>
      </w:r>
      <w:r>
        <w:rPr>
          <w:rFonts w:hint="eastAsia" w:ascii="宋体" w:hAnsi="宋体" w:cs="宋体"/>
          <w:szCs w:val="21"/>
          <w:u w:val="single"/>
        </w:rPr>
        <w:t xml:space="preserve">                </w:t>
      </w:r>
      <w:r>
        <w:rPr>
          <w:rFonts w:hint="eastAsia" w:ascii="宋体" w:hAnsi="宋体" w:cs="宋体"/>
          <w:szCs w:val="21"/>
        </w:rPr>
        <w:t>（项目名称）设计施工总承包投标。现就联合体投标事宜订立如下协议。</w:t>
      </w:r>
    </w:p>
    <w:p>
      <w:pPr>
        <w:topLinePunct/>
        <w:spacing w:line="44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topLinePunct/>
        <w:spacing w:line="440" w:lineRule="exact"/>
        <w:ind w:firstLine="420" w:firstLineChars="200"/>
        <w:rPr>
          <w:rFonts w:hint="eastAsia" w:ascii="宋体" w:hAnsi="宋体" w:cs="宋体"/>
          <w:szCs w:val="21"/>
        </w:rPr>
      </w:pPr>
      <w:r>
        <w:rPr>
          <w:rFonts w:hint="eastAsia" w:ascii="宋体" w:hAnsi="宋体" w:cs="宋体"/>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hint="eastAsia" w:ascii="宋体" w:hAnsi="宋体" w:cs="宋体"/>
          <w:szCs w:val="21"/>
        </w:rPr>
      </w:pPr>
      <w:r>
        <w:rPr>
          <w:rFonts w:hint="eastAsia" w:ascii="宋体" w:hAnsi="宋体" w:cs="宋体"/>
          <w:szCs w:val="21"/>
        </w:rPr>
        <w:t>3、联合体将严格按照招标文件的各项要求，递交投标文件，履行合同，并对外承担连带责任。</w:t>
      </w:r>
    </w:p>
    <w:p>
      <w:pPr>
        <w:topLinePunct/>
        <w:spacing w:line="440" w:lineRule="exact"/>
        <w:ind w:firstLine="420" w:firstLineChars="200"/>
        <w:rPr>
          <w:rFonts w:hint="eastAsia" w:ascii="宋体" w:hAnsi="宋体" w:cs="宋体"/>
          <w:szCs w:val="21"/>
        </w:rPr>
      </w:pPr>
      <w:r>
        <w:rPr>
          <w:rFonts w:hint="eastAsia" w:ascii="宋体" w:hAnsi="宋体" w:cs="宋体"/>
          <w:szCs w:val="21"/>
        </w:rPr>
        <w:t>4、联合体各成员单位内部的职责分工如下：</w:t>
      </w:r>
      <w:r>
        <w:rPr>
          <w:rFonts w:hint="eastAsia" w:ascii="宋体" w:hAnsi="宋体" w:cs="宋体"/>
          <w:szCs w:val="21"/>
          <w:u w:val="single"/>
        </w:rPr>
        <w:t xml:space="preserve">                 </w:t>
      </w:r>
      <w:r>
        <w:rPr>
          <w:rFonts w:hint="eastAsia" w:ascii="宋体" w:hAnsi="宋体" w:cs="宋体"/>
          <w:szCs w:val="21"/>
        </w:rPr>
        <w:t xml:space="preserve"> 。</w:t>
      </w:r>
    </w:p>
    <w:p>
      <w:pPr>
        <w:topLinePunct/>
        <w:spacing w:line="440" w:lineRule="exact"/>
        <w:ind w:firstLine="420" w:firstLineChars="200"/>
        <w:rPr>
          <w:rFonts w:hint="eastAsia" w:ascii="宋体" w:hAnsi="宋体" w:cs="宋体"/>
          <w:szCs w:val="21"/>
        </w:rPr>
      </w:pPr>
      <w:r>
        <w:rPr>
          <w:rFonts w:hint="eastAsia" w:ascii="宋体" w:hAnsi="宋体" w:cs="宋体"/>
          <w:szCs w:val="21"/>
        </w:rPr>
        <w:t xml:space="preserve">5、本协议书自签署之日起生效，合同履行完毕后自动失效。 </w:t>
      </w:r>
    </w:p>
    <w:p>
      <w:pPr>
        <w:topLinePunct/>
        <w:spacing w:line="440" w:lineRule="exact"/>
        <w:ind w:firstLine="420" w:firstLineChars="200"/>
        <w:rPr>
          <w:rFonts w:hint="eastAsia" w:ascii="宋体" w:hAnsi="宋体" w:cs="宋体"/>
          <w:szCs w:val="21"/>
        </w:rPr>
      </w:pPr>
      <w:r>
        <w:rPr>
          <w:rFonts w:hint="eastAsia" w:ascii="宋体" w:hAnsi="宋体" w:cs="宋体"/>
          <w:szCs w:val="21"/>
        </w:rPr>
        <w:t>6、本协议书一式</w:t>
      </w:r>
      <w:r>
        <w:rPr>
          <w:rFonts w:hint="eastAsia" w:ascii="宋体" w:hAnsi="宋体" w:cs="宋体"/>
          <w:szCs w:val="21"/>
          <w:u w:val="single"/>
        </w:rPr>
        <w:t xml:space="preserve">     </w:t>
      </w:r>
      <w:r>
        <w:rPr>
          <w:rFonts w:hint="eastAsia" w:ascii="宋体" w:hAnsi="宋体" w:cs="宋体"/>
          <w:szCs w:val="21"/>
        </w:rPr>
        <w:t>份，联合体成员和招标人各执一份。</w:t>
      </w:r>
    </w:p>
    <w:p>
      <w:pPr>
        <w:topLinePunct/>
        <w:spacing w:line="440" w:lineRule="exact"/>
        <w:ind w:firstLine="422" w:firstLineChars="200"/>
        <w:rPr>
          <w:rFonts w:hint="eastAsia" w:ascii="宋体" w:hAnsi="宋体" w:cs="宋体"/>
          <w:b/>
          <w:bCs/>
          <w:szCs w:val="21"/>
        </w:rPr>
      </w:pPr>
      <w:r>
        <w:rPr>
          <w:rFonts w:hint="eastAsia" w:ascii="宋体" w:hAnsi="宋体" w:cs="宋体"/>
          <w:b/>
          <w:bCs/>
          <w:szCs w:val="21"/>
        </w:rPr>
        <w:t>注：本协议书由委托代理人签字的，应附法定代表人签字的授权委托书。</w:t>
      </w:r>
    </w:p>
    <w:p>
      <w:pPr>
        <w:topLinePunct/>
        <w:spacing w:line="440" w:lineRule="exact"/>
        <w:rPr>
          <w:rFonts w:hint="eastAsia" w:ascii="宋体" w:hAnsi="宋体" w:cs="宋体"/>
          <w:szCs w:val="21"/>
        </w:rPr>
      </w:pPr>
      <w:r>
        <w:rPr>
          <w:rFonts w:hint="eastAsia" w:ascii="宋体" w:hAnsi="宋体" w:cs="宋体"/>
          <w:szCs w:val="21"/>
        </w:rPr>
        <w:t>牵头人名称：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hint="eastAsia" w:ascii="宋体" w:hAnsi="宋体" w:cs="宋体"/>
          <w:szCs w:val="21"/>
        </w:rPr>
      </w:pPr>
    </w:p>
    <w:p>
      <w:pPr>
        <w:topLinePunct/>
        <w:spacing w:line="440" w:lineRule="exact"/>
        <w:rPr>
          <w:rFonts w:hint="eastAsia" w:ascii="宋体" w:hAnsi="宋体" w:cs="宋体"/>
          <w:szCs w:val="21"/>
        </w:rPr>
      </w:pPr>
      <w:r>
        <w:rPr>
          <w:rFonts w:hint="eastAsia" w:ascii="宋体" w:hAnsi="宋体" w:cs="宋体"/>
          <w:szCs w:val="21"/>
        </w:rPr>
        <w:t>成员一名称：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hint="eastAsia" w:ascii="宋体" w:hAnsi="宋体" w:cs="宋体"/>
          <w:szCs w:val="21"/>
        </w:rPr>
      </w:pPr>
      <w:r>
        <w:rPr>
          <w:rFonts w:hint="eastAsia" w:ascii="宋体" w:hAnsi="宋体" w:cs="宋体"/>
          <w:szCs w:val="21"/>
        </w:rPr>
        <w:t xml:space="preserve"> </w:t>
      </w:r>
    </w:p>
    <w:p>
      <w:pPr>
        <w:topLinePunct/>
        <w:spacing w:line="440" w:lineRule="exact"/>
        <w:rPr>
          <w:rFonts w:hint="eastAsia" w:ascii="宋体" w:hAnsi="宋体" w:cs="宋体"/>
          <w:szCs w:val="21"/>
        </w:rPr>
      </w:pPr>
      <w:r>
        <w:rPr>
          <w:rFonts w:hint="eastAsia" w:ascii="宋体" w:hAnsi="宋体" w:cs="宋体"/>
          <w:szCs w:val="21"/>
        </w:rPr>
        <w:t>成员二名称：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hint="eastAsia" w:ascii="宋体" w:hAnsi="宋体" w:cs="宋体"/>
          <w:szCs w:val="21"/>
        </w:rPr>
      </w:pPr>
    </w:p>
    <w:p>
      <w:pPr>
        <w:ind w:firstLine="2879" w:firstLineChars="1371"/>
        <w:rPr>
          <w:rFonts w:hint="eastAsia"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hint="eastAsia" w:ascii="宋体" w:hAnsi="宋体" w:cs="宋体"/>
        </w:rPr>
      </w:pPr>
    </w:p>
    <w:p>
      <w:pPr>
        <w:keepNext/>
        <w:keepLines/>
        <w:spacing w:before="340" w:after="330" w:line="360" w:lineRule="auto"/>
        <w:jc w:val="both"/>
        <w:rPr>
          <w:rFonts w:hint="default" w:ascii="宋体" w:hAnsi="宋体" w:cs="宋体"/>
          <w:b/>
          <w:bCs/>
          <w:color w:val="000000"/>
          <w:szCs w:val="32"/>
          <w:lang w:val="en-US" w:eastAsia="zh-CN"/>
        </w:rPr>
      </w:pPr>
      <w:r>
        <w:rPr>
          <w:rFonts w:hint="eastAsia" w:ascii="宋体" w:hAnsi="宋体" w:cs="宋体"/>
          <w:b/>
          <w:bCs/>
          <w:color w:val="000000"/>
          <w:lang w:val="en-US" w:eastAsia="zh-CN"/>
        </w:rPr>
        <w:t>注：若为联合体投标则，提供此函，非联合体投标无需提供。</w:t>
      </w:r>
    </w:p>
    <w:p>
      <w:pPr>
        <w:spacing w:line="360" w:lineRule="auto"/>
        <w:rPr>
          <w:rFonts w:hint="eastAsia" w:ascii="宋体" w:hAnsi="宋体" w:cs="宋体"/>
          <w:lang w:val="en-US" w:eastAsia="zh-CN"/>
        </w:rPr>
      </w:pPr>
    </w:p>
    <w:p>
      <w:pPr>
        <w:autoSpaceDE w:val="0"/>
        <w:autoSpaceDN w:val="0"/>
        <w:spacing w:line="360" w:lineRule="auto"/>
        <w:jc w:val="both"/>
        <w:rPr>
          <w:rFonts w:hint="eastAsia" w:ascii="宋体" w:hAnsi="宋体" w:cs="宋体"/>
          <w:b/>
          <w:bCs/>
          <w:lang w:val="en-US" w:eastAsia="zh-CN"/>
        </w:rPr>
      </w:pPr>
      <w:r>
        <w:rPr>
          <w:rFonts w:hint="eastAsia" w:ascii="宋体" w:hAnsi="宋体" w:cs="宋体"/>
          <w:b/>
          <w:bCs/>
          <w:lang w:val="en-US" w:eastAsia="zh-CN"/>
        </w:rPr>
        <w:t>附件5：</w:t>
      </w: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rPr>
          <w:rFonts w:hint="eastAsia" w:ascii="宋体" w:hAnsi="宋体" w:eastAsia="宋体" w:cs="宋体"/>
          <w:color w:val="000000"/>
          <w:kern w:val="0"/>
          <w:lang w:val="zh-CN" w:eastAsia="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en-US" w:eastAsia="zh-CN"/>
        </w:rPr>
        <w:t>招标人</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rPr>
          <w:rFonts w:hint="eastAsia"/>
        </w:rPr>
      </w:pPr>
    </w:p>
    <w:p>
      <w:pPr>
        <w:spacing w:line="360" w:lineRule="auto"/>
        <w:rPr>
          <w:rFonts w:hint="eastAsia" w:ascii="宋体" w:hAnsi="宋体"/>
          <w:highlight w:val="none"/>
        </w:rPr>
      </w:pPr>
      <w:r>
        <w:rPr>
          <w:rFonts w:hint="eastAsia" w:ascii="宋体" w:hAnsi="宋体"/>
          <w:highlight w:val="none"/>
        </w:rPr>
        <w:t xml:space="preserve">注：1、此函需声明参与本次投标的货物（产品）名称、规格、型号等相关资料；   </w:t>
      </w:r>
    </w:p>
    <w:p>
      <w:pPr>
        <w:spacing w:line="360" w:lineRule="auto"/>
        <w:ind w:firstLine="315" w:firstLineChars="150"/>
        <w:rPr>
          <w:rFonts w:ascii="宋体" w:hAnsi="宋体"/>
          <w:highlight w:val="none"/>
        </w:rPr>
      </w:pPr>
      <w:r>
        <w:rPr>
          <w:rFonts w:hint="eastAsia" w:ascii="宋体" w:hAnsi="宋体"/>
          <w:highlight w:val="none"/>
        </w:rPr>
        <w:t xml:space="preserve"> 2、此函须由投标产品的制造（生产）企业提供并声明，且加盖投标人公章。同时附制造（生产）企业上一年度的财务状况审计报告；</w:t>
      </w:r>
    </w:p>
    <w:p>
      <w:pPr>
        <w:spacing w:line="360" w:lineRule="auto"/>
        <w:ind w:firstLine="315" w:firstLineChars="150"/>
        <w:rPr>
          <w:rFonts w:hint="eastAsia" w:ascii="宋体" w:hAnsi="宋体"/>
          <w:highlight w:val="none"/>
        </w:rPr>
      </w:pPr>
      <w:r>
        <w:rPr>
          <w:rFonts w:hint="eastAsia" w:ascii="宋体" w:hAnsi="宋体"/>
          <w:highlight w:val="none"/>
        </w:rPr>
        <w:t>3、此函若出现多家制造（生产）企业的货物（产品）投标时，可按制造（生产）企业分别声明，一家制造（生产）企业填写一张。</w:t>
      </w:r>
    </w:p>
    <w:p>
      <w:pPr>
        <w:autoSpaceDE w:val="0"/>
        <w:autoSpaceDN w:val="0"/>
        <w:spacing w:line="360" w:lineRule="auto"/>
        <w:ind w:firstLine="422" w:firstLineChars="200"/>
        <w:rPr>
          <w:rFonts w:hint="eastAsia" w:ascii="宋体" w:hAnsi="宋体" w:cs="宋体"/>
          <w:b/>
          <w:bCs/>
          <w:color w:val="000000"/>
          <w:kern w:val="0"/>
          <w:highlight w:val="none"/>
          <w:lang w:val="zh-CN"/>
        </w:rPr>
      </w:pPr>
      <w:r>
        <w:rPr>
          <w:rFonts w:hint="eastAsia" w:ascii="宋体" w:hAnsi="宋体"/>
          <w:b/>
          <w:bCs/>
          <w:highlight w:val="none"/>
        </w:rPr>
        <w:t>4、若无此项内容，可不提供此函。</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36"/>
        <w:spacing w:before="0" w:after="0" w:line="360" w:lineRule="auto"/>
        <w:jc w:val="left"/>
        <w:outlineLvl w:val="1"/>
        <w:rPr>
          <w:rFonts w:hint="eastAsia" w:ascii="宋体" w:hAnsi="宋体" w:cs="宋体"/>
          <w:color w:val="000000"/>
          <w:lang w:val="zh-CN"/>
        </w:rPr>
      </w:pPr>
      <w:r>
        <w:rPr>
          <w:rFonts w:hint="eastAsia" w:ascii="宋体" w:hAnsi="宋体" w:cs="宋体"/>
          <w:color w:val="000000"/>
          <w:kern w:val="0"/>
          <w:lang w:val="zh-CN"/>
        </w:rPr>
        <w:br w:type="page"/>
      </w:r>
      <w:bookmarkStart w:id="1432" w:name="_Toc30748"/>
      <w:bookmarkStart w:id="1433" w:name="_Toc15461"/>
      <w:bookmarkStart w:id="1434" w:name="_Toc515908227"/>
      <w:bookmarkStart w:id="1435" w:name="_Toc17006"/>
      <w:r>
        <w:rPr>
          <w:rFonts w:hint="eastAsia" w:ascii="宋体" w:hAnsi="宋体" w:cs="宋体"/>
          <w:color w:val="000000"/>
          <w:sz w:val="30"/>
          <w:szCs w:val="30"/>
          <w:lang w:val="zh-CN"/>
        </w:rPr>
        <w:t>从业人员声明函</w:t>
      </w:r>
      <w:bookmarkEnd w:id="1432"/>
      <w:bookmarkEnd w:id="1433"/>
      <w:bookmarkEnd w:id="1434"/>
      <w:bookmarkEnd w:id="1435"/>
    </w:p>
    <w:p>
      <w:pPr>
        <w:adjustRightInd w:val="0"/>
        <w:snapToGrid w:val="0"/>
        <w:spacing w:line="440" w:lineRule="exact"/>
        <w:ind w:left="6987" w:hanging="6114" w:hangingChars="2900"/>
        <w:jc w:val="center"/>
        <w:rPr>
          <w:rFonts w:hint="eastAsia" w:ascii="宋体" w:hAnsi="宋体" w:cs="宋体"/>
          <w:b/>
          <w:bCs/>
          <w:color w:val="000000"/>
          <w:kern w:val="0"/>
          <w:lang w:val="zh-CN"/>
        </w:rPr>
      </w:pPr>
    </w:p>
    <w:p>
      <w:pPr>
        <w:adjustRightInd w:val="0"/>
        <w:snapToGrid w:val="0"/>
        <w:spacing w:line="440" w:lineRule="exact"/>
        <w:ind w:left="8152" w:hanging="8152" w:hangingChars="2900"/>
        <w:jc w:val="center"/>
        <w:rPr>
          <w:rFonts w:hint="eastAsia"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114" w:hangingChars="2900"/>
        <w:rPr>
          <w:rFonts w:hint="eastAsia" w:ascii="宋体" w:hAnsi="宋体" w:cs="宋体"/>
          <w:b/>
          <w:bCs/>
          <w:color w:val="000000"/>
          <w:kern w:val="0"/>
          <w:lang w:val="zh-CN"/>
        </w:rPr>
      </w:pPr>
    </w:p>
    <w:p>
      <w:pPr>
        <w:adjustRightInd w:val="0"/>
        <w:snapToGrid w:val="0"/>
        <w:spacing w:line="440" w:lineRule="exact"/>
        <w:ind w:left="6987" w:hanging="6114" w:hangingChars="2900"/>
        <w:rPr>
          <w:rFonts w:hint="eastAsia" w:ascii="宋体" w:hAnsi="宋体" w:eastAsia="宋体" w:cs="宋体"/>
          <w:color w:val="000000"/>
          <w:lang w:eastAsia="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en-US" w:eastAsia="zh-CN"/>
        </w:rPr>
        <w:t>招标人</w:t>
      </w:r>
    </w:p>
    <w:p>
      <w:pPr>
        <w:adjustRightInd w:val="0"/>
        <w:snapToGrid w:val="0"/>
        <w:spacing w:line="440" w:lineRule="exact"/>
        <w:ind w:left="-4" w:leftChars="-2" w:firstLine="420" w:firstLineChars="200"/>
        <w:rPr>
          <w:rFonts w:hint="eastAsia"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20" w:firstLineChars="200"/>
        <w:rPr>
          <w:rFonts w:hint="eastAsia"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p>
    <w:p>
      <w:pPr>
        <w:spacing w:line="360" w:lineRule="auto"/>
        <w:rPr>
          <w:rFonts w:hint="default" w:ascii="宋体" w:hAnsi="宋体" w:cs="宋体"/>
          <w:b/>
          <w:bCs/>
          <w:lang w:val="en-US" w:eastAsia="zh-CN"/>
        </w:rPr>
      </w:pPr>
      <w:r>
        <w:rPr>
          <w:rFonts w:hint="eastAsia" w:ascii="宋体" w:hAnsi="宋体" w:cs="宋体"/>
          <w:b/>
          <w:bCs/>
          <w:lang w:val="en-US" w:eastAsia="zh-CN"/>
        </w:rPr>
        <w:t>附件6：</w:t>
      </w:r>
    </w:p>
    <w:p>
      <w:pPr>
        <w:jc w:val="center"/>
        <w:rPr>
          <w:rFonts w:hint="eastAsia" w:ascii="宋体" w:hAnsi="宋体" w:cs="宋体"/>
          <w:b/>
          <w:sz w:val="36"/>
          <w:szCs w:val="36"/>
        </w:rPr>
      </w:pPr>
      <w:r>
        <w:rPr>
          <w:rFonts w:hint="eastAsia" w:ascii="宋体" w:hAnsi="宋体" w:cs="宋体"/>
          <w:b/>
          <w:sz w:val="36"/>
          <w:szCs w:val="36"/>
        </w:rPr>
        <w:t>残疾人福利性单位声明函</w:t>
      </w:r>
    </w:p>
    <w:p>
      <w:pPr>
        <w:spacing w:after="120" w:afterLines="50"/>
        <w:rPr>
          <w:rFonts w:hint="eastAsia" w:ascii="宋体" w:hAnsi="宋体" w:cs="宋体"/>
          <w:bCs/>
        </w:rPr>
      </w:pPr>
    </w:p>
    <w:p>
      <w:pPr>
        <w:spacing w:after="120" w:afterLines="50"/>
        <w:rPr>
          <w:rFonts w:hint="eastAsia" w:ascii="宋体" w:hAnsi="宋体" w:eastAsia="宋体" w:cs="宋体"/>
          <w:b/>
          <w:bCs/>
          <w:lang w:eastAsia="zh-CN"/>
        </w:rPr>
      </w:pPr>
      <w:r>
        <w:rPr>
          <w:rFonts w:hint="eastAsia" w:ascii="宋体" w:hAnsi="宋体" w:cs="宋体"/>
          <w:b/>
          <w:bCs/>
        </w:rPr>
        <w:t>致：</w:t>
      </w:r>
      <w:r>
        <w:rPr>
          <w:rFonts w:hint="eastAsia" w:ascii="宋体" w:hAnsi="宋体" w:cs="宋体"/>
          <w:b/>
          <w:bCs/>
          <w:color w:val="000000"/>
          <w:kern w:val="0"/>
          <w:u w:val="dashDotHeavy"/>
          <w:lang w:val="en-US" w:eastAsia="zh-CN"/>
        </w:rPr>
        <w:t>招标人</w:t>
      </w:r>
    </w:p>
    <w:p>
      <w:pPr>
        <w:spacing w:line="360" w:lineRule="auto"/>
        <w:ind w:firstLine="480"/>
        <w:rPr>
          <w:rFonts w:hint="eastAsia" w:ascii="宋体" w:hAnsi="宋体" w:cs="宋体"/>
        </w:rPr>
      </w:pPr>
    </w:p>
    <w:p>
      <w:pPr>
        <w:spacing w:line="360" w:lineRule="auto"/>
        <w:ind w:firstLine="480"/>
        <w:rPr>
          <w:rFonts w:hint="eastAsia"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hint="eastAsia" w:ascii="宋体" w:hAnsi="宋体" w:cs="宋体"/>
        </w:rPr>
      </w:pPr>
    </w:p>
    <w:p>
      <w:pPr>
        <w:spacing w:line="360" w:lineRule="auto"/>
        <w:rPr>
          <w:rFonts w:hint="eastAsia" w:ascii="宋体" w:hAnsi="宋体" w:cs="宋体"/>
          <w:b/>
          <w:bCs/>
        </w:rPr>
      </w:pPr>
      <w:r>
        <w:rPr>
          <w:rFonts w:hint="eastAsia" w:ascii="宋体" w:hAnsi="宋体" w:cs="宋体"/>
          <w:b/>
          <w:bCs/>
        </w:rPr>
        <w:t>注：若无此项内容，可不提供此函。</w:t>
      </w: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jc w:val="center"/>
        <w:rPr>
          <w:rFonts w:hint="eastAsia"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hint="eastAsia"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hint="eastAsia" w:ascii="宋体" w:hAnsi="宋体" w:cs="宋体"/>
          <w:b/>
        </w:rPr>
      </w:pPr>
      <w:r>
        <w:rPr>
          <w:rFonts w:hint="eastAsia" w:ascii="宋体" w:hAnsi="宋体" w:cs="宋体"/>
          <w:b/>
        </w:rPr>
        <w:t xml:space="preserve">              年   月  日</w:t>
      </w:r>
    </w:p>
    <w:p>
      <w:pPr>
        <w:autoSpaceDE w:val="0"/>
        <w:autoSpaceDN w:val="0"/>
        <w:spacing w:line="360" w:lineRule="auto"/>
        <w:jc w:val="center"/>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28"/>
          <w:szCs w:val="28"/>
          <w:lang w:val="zh-CN"/>
        </w:rPr>
      </w:pPr>
    </w:p>
    <w:p>
      <w:pPr>
        <w:spacing w:line="360" w:lineRule="auto"/>
        <w:rPr>
          <w:rFonts w:hint="default" w:ascii="宋体" w:hAnsi="宋体" w:cs="宋体"/>
          <w:b/>
          <w:bCs/>
          <w:lang w:val="en-US" w:eastAsia="zh-CN"/>
        </w:rPr>
      </w:pPr>
      <w:r>
        <w:rPr>
          <w:rFonts w:hint="eastAsia" w:ascii="宋体" w:hAnsi="宋体" w:cs="宋体"/>
          <w:b/>
          <w:bCs/>
          <w:lang w:val="en-US" w:eastAsia="zh-CN"/>
        </w:rPr>
        <w:t>附件7：</w:t>
      </w:r>
    </w:p>
    <w:p>
      <w:pPr>
        <w:autoSpaceDE w:val="0"/>
        <w:autoSpaceDN w:val="0"/>
        <w:spacing w:line="360" w:lineRule="auto"/>
        <w:jc w:val="center"/>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rPr>
          <w:rFonts w:hint="eastAsia" w:ascii="宋体" w:hAnsi="宋体" w:cs="宋体"/>
          <w:color w:val="000000"/>
          <w:lang w:val="zh-CN"/>
        </w:rPr>
      </w:pPr>
      <w:r>
        <w:rPr>
          <w:rFonts w:hint="eastAsia" w:ascii="宋体" w:hAnsi="宋体" w:cs="宋体"/>
          <w:color w:val="000000"/>
          <w:lang w:val="zh-CN"/>
        </w:rPr>
        <w:t>格式自定</w:t>
      </w:r>
    </w:p>
    <w:p>
      <w:pPr>
        <w:keepNext/>
        <w:keepLines/>
        <w:spacing w:before="340" w:after="330" w:line="360" w:lineRule="auto"/>
        <w:jc w:val="both"/>
        <w:rPr>
          <w:rFonts w:ascii="宋体" w:hAnsi="宋体" w:cs="宋体"/>
          <w:color w:val="000000"/>
          <w:szCs w:val="32"/>
        </w:rPr>
      </w:pPr>
    </w:p>
    <w:p>
      <w:pPr>
        <w:keepNext/>
        <w:keepLines/>
        <w:spacing w:before="340" w:after="330" w:line="360" w:lineRule="auto"/>
        <w:jc w:val="center"/>
        <w:rPr>
          <w:rFonts w:ascii="宋体" w:hAnsi="宋体" w:cs="宋体"/>
          <w:color w:val="000000"/>
          <w:szCs w:val="32"/>
        </w:rPr>
      </w:pPr>
    </w:p>
    <w:p>
      <w:pPr>
        <w:keepNext/>
        <w:keepLines/>
        <w:spacing w:before="340" w:after="330" w:line="360" w:lineRule="auto"/>
        <w:jc w:val="both"/>
        <w:rPr>
          <w:rFonts w:ascii="宋体" w:hAnsi="宋体" w:cs="宋体"/>
          <w:color w:val="000000"/>
          <w:szCs w:val="32"/>
        </w:rPr>
      </w:pPr>
    </w:p>
    <w:p>
      <w:pPr>
        <w:keepNext/>
        <w:keepLines/>
        <w:spacing w:before="340" w:after="330" w:line="360" w:lineRule="auto"/>
        <w:jc w:val="center"/>
        <w:rPr>
          <w:rFonts w:ascii="宋体" w:hAnsi="宋体" w:cs="宋体"/>
          <w:color w:val="000000"/>
          <w:szCs w:val="32"/>
        </w:rPr>
      </w:pPr>
    </w:p>
    <w:p>
      <w:pPr>
        <w:keepNext/>
        <w:keepLines/>
        <w:spacing w:before="340" w:after="330" w:line="360" w:lineRule="auto"/>
        <w:jc w:val="center"/>
        <w:rPr>
          <w:rFonts w:ascii="宋体" w:hAnsi="宋体" w:cs="宋体"/>
          <w:color w:val="000000"/>
          <w:szCs w:val="32"/>
        </w:rPr>
      </w:pPr>
    </w:p>
    <w:p>
      <w:pPr>
        <w:keepNext/>
        <w:keepLines/>
        <w:spacing w:before="340" w:after="330" w:line="360" w:lineRule="auto"/>
        <w:jc w:val="center"/>
        <w:rPr>
          <w:rFonts w:ascii="宋体" w:hAnsi="宋体" w:cs="宋体"/>
          <w:color w:val="000000"/>
          <w:szCs w:val="32"/>
        </w:rPr>
      </w:pPr>
    </w:p>
    <w:p>
      <w:pPr>
        <w:keepNext/>
        <w:keepLines/>
        <w:spacing w:before="340" w:after="330" w:line="360" w:lineRule="auto"/>
        <w:jc w:val="center"/>
        <w:rPr>
          <w:rFonts w:ascii="宋体" w:hAnsi="宋体" w:cs="宋体"/>
          <w:color w:val="000000"/>
          <w:szCs w:val="32"/>
        </w:rPr>
      </w:pPr>
    </w:p>
    <w:p>
      <w:pPr>
        <w:keepNext/>
        <w:keepLines/>
        <w:spacing w:before="340" w:after="330" w:line="360" w:lineRule="auto"/>
        <w:jc w:val="both"/>
        <w:rPr>
          <w:rFonts w:ascii="宋体" w:hAnsi="宋体" w:cs="宋体"/>
          <w:color w:val="000000"/>
          <w:szCs w:val="32"/>
        </w:rPr>
      </w:pPr>
    </w:p>
    <w:p>
      <w:pPr>
        <w:keepNext/>
        <w:keepLines/>
        <w:spacing w:before="340" w:after="330" w:line="360" w:lineRule="auto"/>
        <w:jc w:val="both"/>
        <w:rPr>
          <w:rFonts w:ascii="宋体" w:hAnsi="宋体" w:cs="宋体"/>
          <w:color w:val="000000"/>
          <w:szCs w:val="32"/>
        </w:rPr>
      </w:pPr>
    </w:p>
    <w:p>
      <w:pPr>
        <w:keepNext/>
        <w:keepLines/>
        <w:spacing w:before="340" w:after="330" w:line="360" w:lineRule="auto"/>
        <w:jc w:val="both"/>
        <w:rPr>
          <w:rFonts w:ascii="宋体" w:hAnsi="宋体" w:cs="宋体"/>
          <w:color w:val="000000"/>
          <w:szCs w:val="32"/>
        </w:rPr>
      </w:pPr>
    </w:p>
    <w:p>
      <w:pPr>
        <w:keepNext/>
        <w:keepLines/>
        <w:spacing w:before="340" w:after="330" w:line="360" w:lineRule="auto"/>
        <w:jc w:val="both"/>
        <w:rPr>
          <w:rFonts w:ascii="宋体" w:hAnsi="宋体" w:cs="宋体"/>
          <w:color w:val="000000"/>
          <w:szCs w:val="32"/>
        </w:rPr>
      </w:pPr>
    </w:p>
    <w:p>
      <w:pPr>
        <w:pStyle w:val="2"/>
        <w:spacing w:line="360" w:lineRule="auto"/>
        <w:jc w:val="center"/>
        <w:rPr>
          <w:rFonts w:hint="eastAsia" w:ascii="宋体" w:hAnsi="宋体" w:cs="宋体"/>
          <w:color w:val="000000"/>
          <w:szCs w:val="32"/>
        </w:rPr>
      </w:pPr>
    </w:p>
    <w:p>
      <w:pPr>
        <w:rPr>
          <w:rFonts w:hint="eastAsia"/>
        </w:rPr>
      </w:pPr>
    </w:p>
    <w:p>
      <w:pPr>
        <w:pStyle w:val="2"/>
        <w:spacing w:line="360" w:lineRule="auto"/>
        <w:jc w:val="center"/>
        <w:rPr>
          <w:rFonts w:ascii="宋体" w:hAnsi="宋体" w:cs="宋体"/>
          <w:color w:val="000000"/>
        </w:rPr>
      </w:pPr>
      <w:bookmarkStart w:id="1436" w:name="_Toc27580"/>
      <w:r>
        <w:rPr>
          <w:rFonts w:hint="eastAsia" w:ascii="宋体" w:hAnsi="宋体" w:cs="宋体"/>
          <w:color w:val="000000"/>
          <w:szCs w:val="32"/>
        </w:rPr>
        <w:t>第五卷</w:t>
      </w:r>
      <w:bookmarkEnd w:id="1425"/>
      <w:r>
        <w:rPr>
          <w:rFonts w:hint="eastAsia" w:ascii="宋体" w:hAnsi="宋体" w:cs="宋体"/>
          <w:color w:val="000000"/>
          <w:szCs w:val="32"/>
        </w:rPr>
        <w:t xml:space="preserve">  </w:t>
      </w:r>
      <w:r>
        <w:rPr>
          <w:rFonts w:hint="eastAsia" w:ascii="宋体" w:hAnsi="宋体" w:cs="宋体"/>
          <w:color w:val="000000"/>
        </w:rPr>
        <w:t>工程量清单部分</w:t>
      </w:r>
      <w:bookmarkEnd w:id="1426"/>
      <w:bookmarkEnd w:id="1436"/>
    </w:p>
    <w:p>
      <w:pPr>
        <w:spacing w:line="400" w:lineRule="exact"/>
        <w:rPr>
          <w:rFonts w:ascii="宋体" w:hAnsi="宋体" w:cs="宋体"/>
          <w:color w:val="000000"/>
        </w:rPr>
      </w:pPr>
    </w:p>
    <w:p>
      <w:pPr>
        <w:spacing w:line="400" w:lineRule="exact"/>
        <w:rPr>
          <w:rFonts w:ascii="宋体" w:hAnsi="宋体" w:cs="宋体"/>
          <w:color w:val="000000"/>
        </w:rPr>
      </w:pPr>
    </w:p>
    <w:p>
      <w:pPr>
        <w:spacing w:line="400" w:lineRule="exact"/>
        <w:rPr>
          <w:rFonts w:ascii="宋体" w:hAnsi="宋体" w:cs="宋体"/>
          <w:color w:val="000000"/>
        </w:rPr>
      </w:pPr>
    </w:p>
    <w:p>
      <w:pPr>
        <w:spacing w:line="400" w:lineRule="exact"/>
        <w:rPr>
          <w:rFonts w:ascii="宋体" w:hAnsi="宋体" w:cs="宋体"/>
          <w:color w:val="000000"/>
        </w:rPr>
      </w:pPr>
    </w:p>
    <w:p>
      <w:pPr>
        <w:spacing w:line="400" w:lineRule="exact"/>
        <w:rPr>
          <w:rFonts w:ascii="宋体" w:hAnsi="宋体" w:cs="宋体"/>
          <w:color w:val="000000"/>
        </w:rPr>
      </w:pPr>
    </w:p>
    <w:p>
      <w:pPr>
        <w:rPr>
          <w:rFonts w:ascii="宋体" w:hAnsi="宋体" w:cs="宋体"/>
          <w:color w:val="000000"/>
        </w:rPr>
      </w:pPr>
    </w:p>
    <w:sectPr>
      <w:headerReference r:id="rId3" w:type="default"/>
      <w:footerReference r:id="rId4" w:type="default"/>
      <w:footerReference r:id="rId5" w:type="even"/>
      <w:pgSz w:w="11906" w:h="16838"/>
      <w:pgMar w:top="1440" w:right="20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b w:val="0"/>
        <w:bCs w:val="0"/>
        <w:sz w:val="15"/>
        <w:szCs w:val="4"/>
      </w:rPr>
    </w:pPr>
    <w:r>
      <w:rPr>
        <w:b w:val="0"/>
        <w:bCs w:val="0"/>
        <w:sz w:val="4"/>
        <w:szCs w:val="4"/>
      </w:rPr>
      <w:fldChar w:fldCharType="begin"/>
    </w:r>
    <w:r>
      <w:rPr>
        <w:rStyle w:val="43"/>
        <w:b w:val="0"/>
        <w:bCs w:val="0"/>
        <w:sz w:val="15"/>
        <w:szCs w:val="4"/>
      </w:rPr>
      <w:instrText xml:space="preserve">PAGE  </w:instrText>
    </w:r>
    <w:r>
      <w:rPr>
        <w:b w:val="0"/>
        <w:bCs w:val="0"/>
        <w:sz w:val="4"/>
        <w:szCs w:val="4"/>
      </w:rPr>
      <w:fldChar w:fldCharType="separate"/>
    </w:r>
    <w:r>
      <w:rPr>
        <w:rStyle w:val="43"/>
        <w:b w:val="0"/>
        <w:bCs w:val="0"/>
        <w:sz w:val="15"/>
        <w:szCs w:val="4"/>
      </w:rPr>
      <w:t>- 129 -</w:t>
    </w:r>
    <w:r>
      <w:rPr>
        <w:b w:val="0"/>
        <w:bCs w:val="0"/>
        <w:sz w:val="4"/>
        <w:szCs w:val="4"/>
      </w:rP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fldChar w:fldCharType="begin"/>
    </w:r>
    <w:r>
      <w:rPr>
        <w:rStyle w:val="43"/>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hint="eastAsia" w:ascii="仿宋_GB2312" w:hAnsi="宋体" w:eastAsia="仿宋_GB2312"/>
        <w:color w:val="000000"/>
        <w:w w:val="90"/>
        <w:sz w:val="16"/>
        <w:szCs w:val="30"/>
        <w:u w:val="single"/>
        <w:lang w:val="en-US" w:eastAsia="zh-CN"/>
      </w:rPr>
    </w:pPr>
    <w:r>
      <w:rPr>
        <w:rFonts w:hint="eastAsia" w:ascii="仿宋_GB2312" w:hAnsi="宋体" w:eastAsia="仿宋_GB2312"/>
        <w:color w:val="000000"/>
        <w:w w:val="90"/>
        <w:sz w:val="16"/>
        <w:szCs w:val="30"/>
        <w:u w:val="single"/>
        <w:lang w:val="en-US" w:eastAsia="zh-CN"/>
      </w:rPr>
      <w:t>青海省西宁市南北两山森林防火视频监控系统建设项目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FFBB5"/>
    <w:multiLevelType w:val="singleLevel"/>
    <w:tmpl w:val="8F4FFBB5"/>
    <w:lvl w:ilvl="0" w:tentative="0">
      <w:start w:val="1"/>
      <w:numFmt w:val="decimal"/>
      <w:lvlText w:val="%1."/>
      <w:lvlJc w:val="left"/>
      <w:pPr>
        <w:tabs>
          <w:tab w:val="left" w:pos="312"/>
        </w:tabs>
      </w:pPr>
    </w:lvl>
  </w:abstractNum>
  <w:abstractNum w:abstractNumId="1">
    <w:nsid w:val="167BE1DC"/>
    <w:multiLevelType w:val="singleLevel"/>
    <w:tmpl w:val="167BE1DC"/>
    <w:lvl w:ilvl="0" w:tentative="0">
      <w:start w:val="1"/>
      <w:numFmt w:val="chineseCounting"/>
      <w:suff w:val="nothing"/>
      <w:lvlText w:val="第%1章　"/>
      <w:lvlJc w:val="left"/>
      <w:rPr>
        <w:rFonts w:hint="eastAsia"/>
      </w:rPr>
    </w:lvl>
  </w:abstractNum>
  <w:abstractNum w:abstractNumId="2">
    <w:nsid w:val="290F5B50"/>
    <w:multiLevelType w:val="singleLevel"/>
    <w:tmpl w:val="290F5B50"/>
    <w:lvl w:ilvl="0" w:tentative="0">
      <w:start w:val="1"/>
      <w:numFmt w:val="decimal"/>
      <w:suff w:val="nothing"/>
      <w:lvlText w:val="%1、"/>
      <w:lvlJc w:val="left"/>
    </w:lvl>
  </w:abstractNum>
  <w:abstractNum w:abstractNumId="3">
    <w:nsid w:val="5930DD84"/>
    <w:multiLevelType w:val="singleLevel"/>
    <w:tmpl w:val="5930DD84"/>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7E"/>
    <w:rsid w:val="00007F23"/>
    <w:rsid w:val="00012B0E"/>
    <w:rsid w:val="000141C7"/>
    <w:rsid w:val="0003066E"/>
    <w:rsid w:val="0003383F"/>
    <w:rsid w:val="00035CEF"/>
    <w:rsid w:val="00037EDC"/>
    <w:rsid w:val="000432E2"/>
    <w:rsid w:val="000438DF"/>
    <w:rsid w:val="000457C2"/>
    <w:rsid w:val="00052FC1"/>
    <w:rsid w:val="00053C38"/>
    <w:rsid w:val="000544AF"/>
    <w:rsid w:val="00054CFD"/>
    <w:rsid w:val="0006599F"/>
    <w:rsid w:val="00067C22"/>
    <w:rsid w:val="000816D7"/>
    <w:rsid w:val="0008176F"/>
    <w:rsid w:val="000825CD"/>
    <w:rsid w:val="0008308B"/>
    <w:rsid w:val="000917C5"/>
    <w:rsid w:val="00093DCB"/>
    <w:rsid w:val="000A1258"/>
    <w:rsid w:val="000B01B1"/>
    <w:rsid w:val="000B7D77"/>
    <w:rsid w:val="000C241D"/>
    <w:rsid w:val="000C24AA"/>
    <w:rsid w:val="000D16B2"/>
    <w:rsid w:val="000D1F30"/>
    <w:rsid w:val="000D5939"/>
    <w:rsid w:val="000E11D0"/>
    <w:rsid w:val="000E2E53"/>
    <w:rsid w:val="000F0F41"/>
    <w:rsid w:val="000F4519"/>
    <w:rsid w:val="00100C27"/>
    <w:rsid w:val="00112669"/>
    <w:rsid w:val="00114C13"/>
    <w:rsid w:val="00115663"/>
    <w:rsid w:val="001157D3"/>
    <w:rsid w:val="00130BA3"/>
    <w:rsid w:val="00131902"/>
    <w:rsid w:val="00132854"/>
    <w:rsid w:val="001333D1"/>
    <w:rsid w:val="00135FA7"/>
    <w:rsid w:val="00137B75"/>
    <w:rsid w:val="00146047"/>
    <w:rsid w:val="00147760"/>
    <w:rsid w:val="001509FD"/>
    <w:rsid w:val="00151CB5"/>
    <w:rsid w:val="00156429"/>
    <w:rsid w:val="00160526"/>
    <w:rsid w:val="00166D33"/>
    <w:rsid w:val="001726F5"/>
    <w:rsid w:val="00172A27"/>
    <w:rsid w:val="00180977"/>
    <w:rsid w:val="00180DF9"/>
    <w:rsid w:val="00181B6C"/>
    <w:rsid w:val="00185D6A"/>
    <w:rsid w:val="001868D6"/>
    <w:rsid w:val="001921F2"/>
    <w:rsid w:val="001A48E3"/>
    <w:rsid w:val="001A4ADA"/>
    <w:rsid w:val="001C000A"/>
    <w:rsid w:val="001E5C27"/>
    <w:rsid w:val="001E5D0C"/>
    <w:rsid w:val="001F3601"/>
    <w:rsid w:val="001F3F0D"/>
    <w:rsid w:val="00206F7D"/>
    <w:rsid w:val="00210928"/>
    <w:rsid w:val="002128F5"/>
    <w:rsid w:val="0021632C"/>
    <w:rsid w:val="002218F2"/>
    <w:rsid w:val="00222577"/>
    <w:rsid w:val="00222CE9"/>
    <w:rsid w:val="002445D0"/>
    <w:rsid w:val="00246222"/>
    <w:rsid w:val="00250490"/>
    <w:rsid w:val="00251D8A"/>
    <w:rsid w:val="002611B2"/>
    <w:rsid w:val="002611DF"/>
    <w:rsid w:val="00261B54"/>
    <w:rsid w:val="00265D63"/>
    <w:rsid w:val="002719E3"/>
    <w:rsid w:val="00271C80"/>
    <w:rsid w:val="002726E3"/>
    <w:rsid w:val="00274CFC"/>
    <w:rsid w:val="002753E0"/>
    <w:rsid w:val="00283F5D"/>
    <w:rsid w:val="002918B7"/>
    <w:rsid w:val="002926F1"/>
    <w:rsid w:val="00292820"/>
    <w:rsid w:val="00293D54"/>
    <w:rsid w:val="00294658"/>
    <w:rsid w:val="00295F4F"/>
    <w:rsid w:val="0029791C"/>
    <w:rsid w:val="002A4AC1"/>
    <w:rsid w:val="002B05BB"/>
    <w:rsid w:val="002B73A3"/>
    <w:rsid w:val="002D1FD9"/>
    <w:rsid w:val="002D2DBD"/>
    <w:rsid w:val="002F0F1F"/>
    <w:rsid w:val="002F2559"/>
    <w:rsid w:val="002F70AD"/>
    <w:rsid w:val="0030380F"/>
    <w:rsid w:val="0032266D"/>
    <w:rsid w:val="00333848"/>
    <w:rsid w:val="00334284"/>
    <w:rsid w:val="003346D0"/>
    <w:rsid w:val="00342C3E"/>
    <w:rsid w:val="00342D97"/>
    <w:rsid w:val="003449DB"/>
    <w:rsid w:val="003460E7"/>
    <w:rsid w:val="00352172"/>
    <w:rsid w:val="00355A49"/>
    <w:rsid w:val="00366C74"/>
    <w:rsid w:val="003923B3"/>
    <w:rsid w:val="0039358A"/>
    <w:rsid w:val="003936A3"/>
    <w:rsid w:val="00394C48"/>
    <w:rsid w:val="003A4289"/>
    <w:rsid w:val="003A6F05"/>
    <w:rsid w:val="003B66CA"/>
    <w:rsid w:val="003C5BD4"/>
    <w:rsid w:val="003D0076"/>
    <w:rsid w:val="003D0658"/>
    <w:rsid w:val="003D4487"/>
    <w:rsid w:val="003D5B3F"/>
    <w:rsid w:val="003E040D"/>
    <w:rsid w:val="003F5734"/>
    <w:rsid w:val="00410B4B"/>
    <w:rsid w:val="0041387B"/>
    <w:rsid w:val="00416D94"/>
    <w:rsid w:val="00420CB2"/>
    <w:rsid w:val="0042190B"/>
    <w:rsid w:val="004305A6"/>
    <w:rsid w:val="00441AA4"/>
    <w:rsid w:val="004450F4"/>
    <w:rsid w:val="0044687F"/>
    <w:rsid w:val="004520DA"/>
    <w:rsid w:val="0045475E"/>
    <w:rsid w:val="00455A1A"/>
    <w:rsid w:val="00455C7B"/>
    <w:rsid w:val="004571F0"/>
    <w:rsid w:val="00457340"/>
    <w:rsid w:val="0047369C"/>
    <w:rsid w:val="00482697"/>
    <w:rsid w:val="00483398"/>
    <w:rsid w:val="00486409"/>
    <w:rsid w:val="004865DE"/>
    <w:rsid w:val="004912AE"/>
    <w:rsid w:val="00495500"/>
    <w:rsid w:val="004A0CD8"/>
    <w:rsid w:val="004A1DF3"/>
    <w:rsid w:val="004A571D"/>
    <w:rsid w:val="004B339C"/>
    <w:rsid w:val="004B497D"/>
    <w:rsid w:val="004B6D7F"/>
    <w:rsid w:val="004C47B2"/>
    <w:rsid w:val="004C568A"/>
    <w:rsid w:val="004C5C1D"/>
    <w:rsid w:val="004D0BAB"/>
    <w:rsid w:val="004D23FA"/>
    <w:rsid w:val="004D467D"/>
    <w:rsid w:val="004D652C"/>
    <w:rsid w:val="004E2D0E"/>
    <w:rsid w:val="004E782B"/>
    <w:rsid w:val="004F0110"/>
    <w:rsid w:val="004F618A"/>
    <w:rsid w:val="004F7368"/>
    <w:rsid w:val="00500712"/>
    <w:rsid w:val="00510C16"/>
    <w:rsid w:val="00512424"/>
    <w:rsid w:val="00521201"/>
    <w:rsid w:val="00521264"/>
    <w:rsid w:val="00534B0D"/>
    <w:rsid w:val="00555C96"/>
    <w:rsid w:val="00560FBC"/>
    <w:rsid w:val="00570717"/>
    <w:rsid w:val="00574299"/>
    <w:rsid w:val="00576BA9"/>
    <w:rsid w:val="00585163"/>
    <w:rsid w:val="00585A44"/>
    <w:rsid w:val="00586B77"/>
    <w:rsid w:val="0059394F"/>
    <w:rsid w:val="0059652D"/>
    <w:rsid w:val="0059733C"/>
    <w:rsid w:val="005A135B"/>
    <w:rsid w:val="005A4E1C"/>
    <w:rsid w:val="005A6572"/>
    <w:rsid w:val="005E3E61"/>
    <w:rsid w:val="005E42F5"/>
    <w:rsid w:val="005F3A0A"/>
    <w:rsid w:val="005F4E38"/>
    <w:rsid w:val="006041BF"/>
    <w:rsid w:val="00614060"/>
    <w:rsid w:val="0061466C"/>
    <w:rsid w:val="00614A16"/>
    <w:rsid w:val="00621861"/>
    <w:rsid w:val="00635713"/>
    <w:rsid w:val="00650D40"/>
    <w:rsid w:val="00651F30"/>
    <w:rsid w:val="00653D0D"/>
    <w:rsid w:val="00654952"/>
    <w:rsid w:val="006564F8"/>
    <w:rsid w:val="0065655D"/>
    <w:rsid w:val="006603A1"/>
    <w:rsid w:val="00662FEF"/>
    <w:rsid w:val="00667BF9"/>
    <w:rsid w:val="00670866"/>
    <w:rsid w:val="00673A6B"/>
    <w:rsid w:val="00680BEC"/>
    <w:rsid w:val="00692F4E"/>
    <w:rsid w:val="006947F1"/>
    <w:rsid w:val="006953A7"/>
    <w:rsid w:val="006A0F5B"/>
    <w:rsid w:val="006A4B3B"/>
    <w:rsid w:val="006A7E0D"/>
    <w:rsid w:val="006B6E40"/>
    <w:rsid w:val="006C1A51"/>
    <w:rsid w:val="006D0029"/>
    <w:rsid w:val="006D05BF"/>
    <w:rsid w:val="006D2E07"/>
    <w:rsid w:val="006D39DF"/>
    <w:rsid w:val="006D52EB"/>
    <w:rsid w:val="006D624D"/>
    <w:rsid w:val="006D73D0"/>
    <w:rsid w:val="006D7947"/>
    <w:rsid w:val="006F6824"/>
    <w:rsid w:val="00707898"/>
    <w:rsid w:val="00714193"/>
    <w:rsid w:val="00724571"/>
    <w:rsid w:val="007254A5"/>
    <w:rsid w:val="0072768E"/>
    <w:rsid w:val="00733C0C"/>
    <w:rsid w:val="00733D8C"/>
    <w:rsid w:val="007368D3"/>
    <w:rsid w:val="00737E36"/>
    <w:rsid w:val="00737E6B"/>
    <w:rsid w:val="0074439C"/>
    <w:rsid w:val="00745814"/>
    <w:rsid w:val="0075261E"/>
    <w:rsid w:val="00754501"/>
    <w:rsid w:val="007555F1"/>
    <w:rsid w:val="00756478"/>
    <w:rsid w:val="007602F4"/>
    <w:rsid w:val="00764A5D"/>
    <w:rsid w:val="00764F47"/>
    <w:rsid w:val="007667F6"/>
    <w:rsid w:val="00772948"/>
    <w:rsid w:val="00772CD6"/>
    <w:rsid w:val="00777F84"/>
    <w:rsid w:val="0078197D"/>
    <w:rsid w:val="00796E54"/>
    <w:rsid w:val="007A442B"/>
    <w:rsid w:val="007B3B08"/>
    <w:rsid w:val="007B5AA5"/>
    <w:rsid w:val="007D6121"/>
    <w:rsid w:val="007E2E8E"/>
    <w:rsid w:val="007F0179"/>
    <w:rsid w:val="007F3695"/>
    <w:rsid w:val="008009BD"/>
    <w:rsid w:val="008043BC"/>
    <w:rsid w:val="008049A8"/>
    <w:rsid w:val="00813974"/>
    <w:rsid w:val="00816E95"/>
    <w:rsid w:val="00832216"/>
    <w:rsid w:val="008355BA"/>
    <w:rsid w:val="00845B91"/>
    <w:rsid w:val="0085042E"/>
    <w:rsid w:val="008548F8"/>
    <w:rsid w:val="00854B5A"/>
    <w:rsid w:val="008608E7"/>
    <w:rsid w:val="00860C90"/>
    <w:rsid w:val="0086155F"/>
    <w:rsid w:val="008637AE"/>
    <w:rsid w:val="008657A8"/>
    <w:rsid w:val="00867E25"/>
    <w:rsid w:val="00874511"/>
    <w:rsid w:val="00884378"/>
    <w:rsid w:val="008937FA"/>
    <w:rsid w:val="008A2505"/>
    <w:rsid w:val="008A6DF9"/>
    <w:rsid w:val="008B23AA"/>
    <w:rsid w:val="008B57B3"/>
    <w:rsid w:val="008C2BB3"/>
    <w:rsid w:val="008C312D"/>
    <w:rsid w:val="008C554D"/>
    <w:rsid w:val="008D24BE"/>
    <w:rsid w:val="008D5207"/>
    <w:rsid w:val="008E4FD3"/>
    <w:rsid w:val="008E75B6"/>
    <w:rsid w:val="008E7ED1"/>
    <w:rsid w:val="008F10F0"/>
    <w:rsid w:val="008F3B48"/>
    <w:rsid w:val="008F73F3"/>
    <w:rsid w:val="00911156"/>
    <w:rsid w:val="009143E5"/>
    <w:rsid w:val="009207BA"/>
    <w:rsid w:val="0093154D"/>
    <w:rsid w:val="00932FB5"/>
    <w:rsid w:val="00942176"/>
    <w:rsid w:val="0094469A"/>
    <w:rsid w:val="00945B3B"/>
    <w:rsid w:val="00952912"/>
    <w:rsid w:val="00960521"/>
    <w:rsid w:val="0096244E"/>
    <w:rsid w:val="009641F3"/>
    <w:rsid w:val="009721E1"/>
    <w:rsid w:val="00974522"/>
    <w:rsid w:val="00976EC1"/>
    <w:rsid w:val="00982DD4"/>
    <w:rsid w:val="00984D1C"/>
    <w:rsid w:val="00984FFB"/>
    <w:rsid w:val="009915F2"/>
    <w:rsid w:val="00994117"/>
    <w:rsid w:val="00994724"/>
    <w:rsid w:val="00994CF8"/>
    <w:rsid w:val="009960AC"/>
    <w:rsid w:val="009B091E"/>
    <w:rsid w:val="009B729E"/>
    <w:rsid w:val="009C3A7B"/>
    <w:rsid w:val="009C4B0E"/>
    <w:rsid w:val="009C7E66"/>
    <w:rsid w:val="009D35AA"/>
    <w:rsid w:val="009D42DF"/>
    <w:rsid w:val="009D6D74"/>
    <w:rsid w:val="009E5338"/>
    <w:rsid w:val="009F43D8"/>
    <w:rsid w:val="00A032E8"/>
    <w:rsid w:val="00A0715E"/>
    <w:rsid w:val="00A14A9E"/>
    <w:rsid w:val="00A17D96"/>
    <w:rsid w:val="00A20632"/>
    <w:rsid w:val="00A23648"/>
    <w:rsid w:val="00A33135"/>
    <w:rsid w:val="00A41E1A"/>
    <w:rsid w:val="00A47516"/>
    <w:rsid w:val="00A5444C"/>
    <w:rsid w:val="00A61CA8"/>
    <w:rsid w:val="00A72F83"/>
    <w:rsid w:val="00A743DE"/>
    <w:rsid w:val="00A822F9"/>
    <w:rsid w:val="00A92AC0"/>
    <w:rsid w:val="00A974CD"/>
    <w:rsid w:val="00AA0A64"/>
    <w:rsid w:val="00AB1176"/>
    <w:rsid w:val="00AB144A"/>
    <w:rsid w:val="00AB2096"/>
    <w:rsid w:val="00AB26D2"/>
    <w:rsid w:val="00AC0470"/>
    <w:rsid w:val="00AC3291"/>
    <w:rsid w:val="00AC57A3"/>
    <w:rsid w:val="00AC619F"/>
    <w:rsid w:val="00AD5B78"/>
    <w:rsid w:val="00AE11A7"/>
    <w:rsid w:val="00AE3DB8"/>
    <w:rsid w:val="00AE51ED"/>
    <w:rsid w:val="00AE5682"/>
    <w:rsid w:val="00AF3345"/>
    <w:rsid w:val="00B02055"/>
    <w:rsid w:val="00B038DE"/>
    <w:rsid w:val="00B110A8"/>
    <w:rsid w:val="00B15115"/>
    <w:rsid w:val="00B22399"/>
    <w:rsid w:val="00B229E1"/>
    <w:rsid w:val="00B3054C"/>
    <w:rsid w:val="00B37BF2"/>
    <w:rsid w:val="00B43878"/>
    <w:rsid w:val="00B47894"/>
    <w:rsid w:val="00B54692"/>
    <w:rsid w:val="00B54A6C"/>
    <w:rsid w:val="00B57E06"/>
    <w:rsid w:val="00B62C2E"/>
    <w:rsid w:val="00B65805"/>
    <w:rsid w:val="00B71B4A"/>
    <w:rsid w:val="00B72AB6"/>
    <w:rsid w:val="00B74AD7"/>
    <w:rsid w:val="00B853C4"/>
    <w:rsid w:val="00B9236F"/>
    <w:rsid w:val="00B96F3A"/>
    <w:rsid w:val="00B97F7A"/>
    <w:rsid w:val="00BC12E3"/>
    <w:rsid w:val="00BC68B1"/>
    <w:rsid w:val="00BD22FA"/>
    <w:rsid w:val="00BE06BB"/>
    <w:rsid w:val="00BE270C"/>
    <w:rsid w:val="00BF6DE8"/>
    <w:rsid w:val="00BF75E7"/>
    <w:rsid w:val="00C018BA"/>
    <w:rsid w:val="00C066F8"/>
    <w:rsid w:val="00C0727C"/>
    <w:rsid w:val="00C11A40"/>
    <w:rsid w:val="00C22431"/>
    <w:rsid w:val="00C244CC"/>
    <w:rsid w:val="00C35124"/>
    <w:rsid w:val="00C35EFF"/>
    <w:rsid w:val="00C37737"/>
    <w:rsid w:val="00C44A76"/>
    <w:rsid w:val="00C44B56"/>
    <w:rsid w:val="00C467C2"/>
    <w:rsid w:val="00C50081"/>
    <w:rsid w:val="00C57219"/>
    <w:rsid w:val="00C60572"/>
    <w:rsid w:val="00C74447"/>
    <w:rsid w:val="00C758CF"/>
    <w:rsid w:val="00C762B0"/>
    <w:rsid w:val="00C80701"/>
    <w:rsid w:val="00C81417"/>
    <w:rsid w:val="00C82ED5"/>
    <w:rsid w:val="00C848B7"/>
    <w:rsid w:val="00C97FA9"/>
    <w:rsid w:val="00CA23CC"/>
    <w:rsid w:val="00CB4597"/>
    <w:rsid w:val="00CC154A"/>
    <w:rsid w:val="00CC1ECD"/>
    <w:rsid w:val="00CD3603"/>
    <w:rsid w:val="00CE2F27"/>
    <w:rsid w:val="00CE75A0"/>
    <w:rsid w:val="00CF16DE"/>
    <w:rsid w:val="00CF18E3"/>
    <w:rsid w:val="00CF5355"/>
    <w:rsid w:val="00CF5554"/>
    <w:rsid w:val="00CF7A19"/>
    <w:rsid w:val="00D016BD"/>
    <w:rsid w:val="00D02358"/>
    <w:rsid w:val="00D03B4A"/>
    <w:rsid w:val="00D11CAA"/>
    <w:rsid w:val="00D1452C"/>
    <w:rsid w:val="00D146AC"/>
    <w:rsid w:val="00D31717"/>
    <w:rsid w:val="00D331EF"/>
    <w:rsid w:val="00D33C28"/>
    <w:rsid w:val="00D341EB"/>
    <w:rsid w:val="00D41B64"/>
    <w:rsid w:val="00D51FF6"/>
    <w:rsid w:val="00D56458"/>
    <w:rsid w:val="00D64DBB"/>
    <w:rsid w:val="00D77223"/>
    <w:rsid w:val="00D90708"/>
    <w:rsid w:val="00D964C0"/>
    <w:rsid w:val="00D977D2"/>
    <w:rsid w:val="00DB205F"/>
    <w:rsid w:val="00DB6E70"/>
    <w:rsid w:val="00DB7D6B"/>
    <w:rsid w:val="00DC54BE"/>
    <w:rsid w:val="00DD75ED"/>
    <w:rsid w:val="00DE2538"/>
    <w:rsid w:val="00DE2F53"/>
    <w:rsid w:val="00DE3980"/>
    <w:rsid w:val="00DE73A8"/>
    <w:rsid w:val="00DE78E2"/>
    <w:rsid w:val="00DF6986"/>
    <w:rsid w:val="00E0564D"/>
    <w:rsid w:val="00E11F19"/>
    <w:rsid w:val="00E2151A"/>
    <w:rsid w:val="00E21D1F"/>
    <w:rsid w:val="00E30E14"/>
    <w:rsid w:val="00E3316C"/>
    <w:rsid w:val="00E4049F"/>
    <w:rsid w:val="00E50691"/>
    <w:rsid w:val="00E51AAE"/>
    <w:rsid w:val="00E539D9"/>
    <w:rsid w:val="00E607EC"/>
    <w:rsid w:val="00E675A6"/>
    <w:rsid w:val="00E77EBA"/>
    <w:rsid w:val="00E8018C"/>
    <w:rsid w:val="00E8202B"/>
    <w:rsid w:val="00E854B1"/>
    <w:rsid w:val="00E854B3"/>
    <w:rsid w:val="00E91F3A"/>
    <w:rsid w:val="00E936AF"/>
    <w:rsid w:val="00EA250B"/>
    <w:rsid w:val="00EA3405"/>
    <w:rsid w:val="00EA6D17"/>
    <w:rsid w:val="00EA6E96"/>
    <w:rsid w:val="00EB333A"/>
    <w:rsid w:val="00EC0B54"/>
    <w:rsid w:val="00EC4017"/>
    <w:rsid w:val="00EC553E"/>
    <w:rsid w:val="00ED0454"/>
    <w:rsid w:val="00ED2E2E"/>
    <w:rsid w:val="00EE1A6E"/>
    <w:rsid w:val="00EF5501"/>
    <w:rsid w:val="00F012A2"/>
    <w:rsid w:val="00F0507A"/>
    <w:rsid w:val="00F12CA5"/>
    <w:rsid w:val="00F15550"/>
    <w:rsid w:val="00F21E17"/>
    <w:rsid w:val="00F26BF4"/>
    <w:rsid w:val="00F3491A"/>
    <w:rsid w:val="00F365AC"/>
    <w:rsid w:val="00F451E3"/>
    <w:rsid w:val="00F545A6"/>
    <w:rsid w:val="00F6319F"/>
    <w:rsid w:val="00F72A17"/>
    <w:rsid w:val="00F81F0C"/>
    <w:rsid w:val="00F83A5B"/>
    <w:rsid w:val="00F93DE4"/>
    <w:rsid w:val="00FB4D89"/>
    <w:rsid w:val="00FC6DB2"/>
    <w:rsid w:val="00FD200C"/>
    <w:rsid w:val="00FD3749"/>
    <w:rsid w:val="00FD7D97"/>
    <w:rsid w:val="00FF2E22"/>
    <w:rsid w:val="00FF38F7"/>
    <w:rsid w:val="00FF65B5"/>
    <w:rsid w:val="02542A1D"/>
    <w:rsid w:val="02AA5896"/>
    <w:rsid w:val="02F846A9"/>
    <w:rsid w:val="03437773"/>
    <w:rsid w:val="035B7CF1"/>
    <w:rsid w:val="03867954"/>
    <w:rsid w:val="04847877"/>
    <w:rsid w:val="04AE148D"/>
    <w:rsid w:val="058F3831"/>
    <w:rsid w:val="060D23A6"/>
    <w:rsid w:val="066F119C"/>
    <w:rsid w:val="06CB7731"/>
    <w:rsid w:val="092D10CF"/>
    <w:rsid w:val="093507C3"/>
    <w:rsid w:val="09E821B4"/>
    <w:rsid w:val="0A3932ED"/>
    <w:rsid w:val="0A730576"/>
    <w:rsid w:val="0B1C701D"/>
    <w:rsid w:val="0B200333"/>
    <w:rsid w:val="0B7B1FE3"/>
    <w:rsid w:val="0BED34D8"/>
    <w:rsid w:val="0C0F74AD"/>
    <w:rsid w:val="0CE85DBD"/>
    <w:rsid w:val="0F487AA4"/>
    <w:rsid w:val="102C1963"/>
    <w:rsid w:val="10E130BF"/>
    <w:rsid w:val="11693157"/>
    <w:rsid w:val="11803EC2"/>
    <w:rsid w:val="11B429C4"/>
    <w:rsid w:val="11C336A6"/>
    <w:rsid w:val="1212438D"/>
    <w:rsid w:val="126508BE"/>
    <w:rsid w:val="12902345"/>
    <w:rsid w:val="12BC14A4"/>
    <w:rsid w:val="13EB63C0"/>
    <w:rsid w:val="149C0B65"/>
    <w:rsid w:val="1654791E"/>
    <w:rsid w:val="16B831CE"/>
    <w:rsid w:val="17970635"/>
    <w:rsid w:val="17B9609B"/>
    <w:rsid w:val="19924635"/>
    <w:rsid w:val="1A9B2780"/>
    <w:rsid w:val="1BAD7475"/>
    <w:rsid w:val="1CDB5968"/>
    <w:rsid w:val="1D957C5B"/>
    <w:rsid w:val="1E251A39"/>
    <w:rsid w:val="1E2D4011"/>
    <w:rsid w:val="1EFF0636"/>
    <w:rsid w:val="1F662B9A"/>
    <w:rsid w:val="21033EA7"/>
    <w:rsid w:val="210F17D0"/>
    <w:rsid w:val="21260086"/>
    <w:rsid w:val="214E6D57"/>
    <w:rsid w:val="21DC3BF4"/>
    <w:rsid w:val="236A23B7"/>
    <w:rsid w:val="25876B63"/>
    <w:rsid w:val="265B5D89"/>
    <w:rsid w:val="265F424F"/>
    <w:rsid w:val="26B65224"/>
    <w:rsid w:val="26C8035A"/>
    <w:rsid w:val="26EA6118"/>
    <w:rsid w:val="26F6546D"/>
    <w:rsid w:val="275B2714"/>
    <w:rsid w:val="278666E2"/>
    <w:rsid w:val="27A36659"/>
    <w:rsid w:val="27EF1BE8"/>
    <w:rsid w:val="286F5EE4"/>
    <w:rsid w:val="291662F2"/>
    <w:rsid w:val="29294B93"/>
    <w:rsid w:val="2AA5069D"/>
    <w:rsid w:val="2AA660B5"/>
    <w:rsid w:val="2AB128F0"/>
    <w:rsid w:val="2AF561DB"/>
    <w:rsid w:val="2B3F4214"/>
    <w:rsid w:val="2B793555"/>
    <w:rsid w:val="2BEE71FD"/>
    <w:rsid w:val="2DB35787"/>
    <w:rsid w:val="2DFA397D"/>
    <w:rsid w:val="2EDC77C8"/>
    <w:rsid w:val="2F3B589B"/>
    <w:rsid w:val="2F6E1EAA"/>
    <w:rsid w:val="2F8A28F1"/>
    <w:rsid w:val="32110E26"/>
    <w:rsid w:val="32E94B82"/>
    <w:rsid w:val="33F91462"/>
    <w:rsid w:val="347B4641"/>
    <w:rsid w:val="349634DC"/>
    <w:rsid w:val="34F74543"/>
    <w:rsid w:val="35781AA0"/>
    <w:rsid w:val="367D5A11"/>
    <w:rsid w:val="36EF4496"/>
    <w:rsid w:val="36FA0A6E"/>
    <w:rsid w:val="37B4116F"/>
    <w:rsid w:val="37EE3604"/>
    <w:rsid w:val="38B166CB"/>
    <w:rsid w:val="3AB62A61"/>
    <w:rsid w:val="3ADA6E08"/>
    <w:rsid w:val="3B082342"/>
    <w:rsid w:val="3B592F76"/>
    <w:rsid w:val="3BD037D6"/>
    <w:rsid w:val="3C2D4838"/>
    <w:rsid w:val="3CAE1F23"/>
    <w:rsid w:val="3DF50160"/>
    <w:rsid w:val="3FC91B34"/>
    <w:rsid w:val="3FF30715"/>
    <w:rsid w:val="41584913"/>
    <w:rsid w:val="41D544F1"/>
    <w:rsid w:val="42B8649E"/>
    <w:rsid w:val="42C968D3"/>
    <w:rsid w:val="442E6BC2"/>
    <w:rsid w:val="44993B7E"/>
    <w:rsid w:val="460F1161"/>
    <w:rsid w:val="462F27B3"/>
    <w:rsid w:val="46A66CE2"/>
    <w:rsid w:val="46EF15D7"/>
    <w:rsid w:val="47422270"/>
    <w:rsid w:val="48A505B0"/>
    <w:rsid w:val="48EA240C"/>
    <w:rsid w:val="4A1F51A6"/>
    <w:rsid w:val="4A75625D"/>
    <w:rsid w:val="4B3931BD"/>
    <w:rsid w:val="4B661F20"/>
    <w:rsid w:val="4B80422D"/>
    <w:rsid w:val="4BA804EC"/>
    <w:rsid w:val="4BEB1936"/>
    <w:rsid w:val="4C7E128E"/>
    <w:rsid w:val="4CD63531"/>
    <w:rsid w:val="4D0846A9"/>
    <w:rsid w:val="4EFC34AC"/>
    <w:rsid w:val="4F1F3967"/>
    <w:rsid w:val="50CD4018"/>
    <w:rsid w:val="51E05942"/>
    <w:rsid w:val="51ED3844"/>
    <w:rsid w:val="52C311B1"/>
    <w:rsid w:val="53705571"/>
    <w:rsid w:val="544D5C5C"/>
    <w:rsid w:val="54B42C42"/>
    <w:rsid w:val="54E91DDD"/>
    <w:rsid w:val="550B7314"/>
    <w:rsid w:val="551F5B23"/>
    <w:rsid w:val="552300E5"/>
    <w:rsid w:val="558D1E6B"/>
    <w:rsid w:val="565449FD"/>
    <w:rsid w:val="56F76A2D"/>
    <w:rsid w:val="57EF7D4C"/>
    <w:rsid w:val="5824141A"/>
    <w:rsid w:val="5900205D"/>
    <w:rsid w:val="5980538C"/>
    <w:rsid w:val="5B507A5E"/>
    <w:rsid w:val="5BD55848"/>
    <w:rsid w:val="5BFE7DCC"/>
    <w:rsid w:val="5C4435FC"/>
    <w:rsid w:val="5D3165BF"/>
    <w:rsid w:val="5E032D38"/>
    <w:rsid w:val="5ECC38D7"/>
    <w:rsid w:val="5F4A07E0"/>
    <w:rsid w:val="606C019D"/>
    <w:rsid w:val="60857AD7"/>
    <w:rsid w:val="60C376FD"/>
    <w:rsid w:val="615240F7"/>
    <w:rsid w:val="615D3D10"/>
    <w:rsid w:val="62367A67"/>
    <w:rsid w:val="62536358"/>
    <w:rsid w:val="62B1767B"/>
    <w:rsid w:val="63826877"/>
    <w:rsid w:val="63E01939"/>
    <w:rsid w:val="63E242CE"/>
    <w:rsid w:val="64124AC2"/>
    <w:rsid w:val="641414C0"/>
    <w:rsid w:val="64BE1B02"/>
    <w:rsid w:val="66BB1F57"/>
    <w:rsid w:val="67613F2C"/>
    <w:rsid w:val="687D4CD4"/>
    <w:rsid w:val="68EB2C42"/>
    <w:rsid w:val="69187A7D"/>
    <w:rsid w:val="6A245BA3"/>
    <w:rsid w:val="6BC30F12"/>
    <w:rsid w:val="6C523D01"/>
    <w:rsid w:val="6C957B89"/>
    <w:rsid w:val="6CC5533F"/>
    <w:rsid w:val="6E884D74"/>
    <w:rsid w:val="6FCB1A1B"/>
    <w:rsid w:val="71637F70"/>
    <w:rsid w:val="717B51BA"/>
    <w:rsid w:val="71C71E91"/>
    <w:rsid w:val="72026422"/>
    <w:rsid w:val="728868BE"/>
    <w:rsid w:val="735834AA"/>
    <w:rsid w:val="77061C84"/>
    <w:rsid w:val="770D5278"/>
    <w:rsid w:val="771969EA"/>
    <w:rsid w:val="77255706"/>
    <w:rsid w:val="77306EC4"/>
    <w:rsid w:val="77320B7B"/>
    <w:rsid w:val="78086155"/>
    <w:rsid w:val="787C727E"/>
    <w:rsid w:val="7CA22A17"/>
    <w:rsid w:val="7DBF45D3"/>
    <w:rsid w:val="7E353293"/>
    <w:rsid w:val="7EE451C0"/>
    <w:rsid w:val="7F181783"/>
    <w:rsid w:val="7F94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8"/>
    <w:qFormat/>
    <w:uiPriority w:val="0"/>
    <w:pPr>
      <w:keepNext/>
      <w:keepLines/>
      <w:spacing w:before="260" w:after="260" w:line="416" w:lineRule="auto"/>
      <w:outlineLvl w:val="2"/>
    </w:pPr>
    <w:rPr>
      <w:b/>
      <w:bCs/>
      <w:sz w:val="32"/>
      <w:szCs w:val="32"/>
    </w:rPr>
  </w:style>
  <w:style w:type="paragraph" w:styleId="5">
    <w:name w:val="heading 4"/>
    <w:basedOn w:val="1"/>
    <w:next w:val="1"/>
    <w:link w:val="87"/>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6">
    <w:name w:val="heading 5"/>
    <w:basedOn w:val="1"/>
    <w:next w:val="1"/>
    <w:link w:val="54"/>
    <w:qFormat/>
    <w:uiPriority w:val="0"/>
    <w:pPr>
      <w:keepNext/>
      <w:keepLines/>
      <w:adjustRightInd w:val="0"/>
      <w:spacing w:before="280" w:after="290" w:line="376" w:lineRule="atLeast"/>
      <w:textAlignment w:val="baseline"/>
      <w:outlineLvl w:val="4"/>
    </w:pPr>
    <w:rPr>
      <w:b/>
      <w:kern w:val="0"/>
      <w:sz w:val="28"/>
      <w:szCs w:val="20"/>
    </w:rPr>
  </w:style>
  <w:style w:type="paragraph" w:styleId="7">
    <w:name w:val="heading 6"/>
    <w:basedOn w:val="1"/>
    <w:next w:val="1"/>
    <w:link w:val="68"/>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8">
    <w:name w:val="heading 7"/>
    <w:basedOn w:val="1"/>
    <w:next w:val="1"/>
    <w:link w:val="55"/>
    <w:qFormat/>
    <w:uiPriority w:val="0"/>
    <w:pPr>
      <w:keepNext/>
      <w:keepLines/>
      <w:adjustRightInd w:val="0"/>
      <w:spacing w:before="240" w:after="64" w:line="320" w:lineRule="atLeast"/>
      <w:textAlignment w:val="baseline"/>
      <w:outlineLvl w:val="6"/>
    </w:pPr>
    <w:rPr>
      <w:b/>
      <w:kern w:val="0"/>
      <w:sz w:val="24"/>
      <w:szCs w:val="20"/>
    </w:rPr>
  </w:style>
  <w:style w:type="paragraph" w:styleId="9">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49"/>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0">
    <w:name w:val="Default Paragraph Font"/>
    <w:link w:val="41"/>
    <w:unhideWhenUsed/>
    <w:qFormat/>
    <w:uiPriority w:val="1"/>
    <w:rPr>
      <w:rFonts w:eastAsia="仿宋_GB2312"/>
      <w:sz w:val="30"/>
    </w:rPr>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11">
    <w:name w:val="table of authorities"/>
    <w:basedOn w:val="1"/>
    <w:next w:val="1"/>
    <w:semiHidden/>
    <w:qFormat/>
    <w:uiPriority w:val="0"/>
    <w:pPr>
      <w:ind w:left="420" w:leftChars="200"/>
    </w:pPr>
    <w:rPr>
      <w:sz w:val="28"/>
      <w:szCs w:val="20"/>
    </w:rPr>
  </w:style>
  <w:style w:type="paragraph" w:styleId="12">
    <w:name w:val="Normal Indent"/>
    <w:basedOn w:val="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72"/>
    <w:qFormat/>
    <w:uiPriority w:val="0"/>
    <w:pPr>
      <w:shd w:val="clear" w:color="auto" w:fill="000080"/>
    </w:pPr>
    <w:rPr>
      <w:kern w:val="0"/>
      <w:sz w:val="20"/>
      <w:shd w:val="clear" w:color="auto" w:fill="000080"/>
    </w:rPr>
  </w:style>
  <w:style w:type="paragraph" w:styleId="15">
    <w:name w:val="annotation text"/>
    <w:basedOn w:val="1"/>
    <w:link w:val="83"/>
    <w:semiHidden/>
    <w:qFormat/>
    <w:uiPriority w:val="0"/>
    <w:pPr>
      <w:adjustRightInd w:val="0"/>
      <w:spacing w:line="360" w:lineRule="atLeast"/>
      <w:jc w:val="left"/>
      <w:textAlignment w:val="baseline"/>
    </w:pPr>
    <w:rPr>
      <w:kern w:val="0"/>
      <w:sz w:val="24"/>
      <w:szCs w:val="20"/>
    </w:rPr>
  </w:style>
  <w:style w:type="paragraph" w:styleId="16">
    <w:name w:val="Body Text 3"/>
    <w:basedOn w:val="1"/>
    <w:qFormat/>
    <w:uiPriority w:val="0"/>
    <w:pPr>
      <w:spacing w:after="120"/>
    </w:pPr>
    <w:rPr>
      <w:sz w:val="16"/>
      <w:szCs w:val="16"/>
    </w:rPr>
  </w:style>
  <w:style w:type="paragraph" w:styleId="17">
    <w:name w:val="Body Text"/>
    <w:basedOn w:val="1"/>
    <w:link w:val="52"/>
    <w:qFormat/>
    <w:uiPriority w:val="0"/>
    <w:rPr>
      <w:rFonts w:eastAsia="黑体"/>
      <w:sz w:val="36"/>
    </w:rPr>
  </w:style>
  <w:style w:type="paragraph" w:styleId="18">
    <w:name w:val="Body Text Indent"/>
    <w:basedOn w:val="1"/>
    <w:link w:val="63"/>
    <w:qFormat/>
    <w:uiPriority w:val="0"/>
    <w:pPr>
      <w:spacing w:line="360" w:lineRule="auto"/>
      <w:ind w:firstLine="570"/>
    </w:pPr>
    <w:rPr>
      <w:rFonts w:ascii="宋体" w:hAnsi="宋体"/>
      <w:i/>
      <w:iCs/>
      <w:sz w:val="28"/>
      <w:szCs w:val="20"/>
    </w:rPr>
  </w:style>
  <w:style w:type="paragraph" w:styleId="19">
    <w:name w:val="Block Text"/>
    <w:basedOn w:val="1"/>
    <w:qFormat/>
    <w:uiPriority w:val="0"/>
    <w:pPr>
      <w:spacing w:after="120"/>
      <w:ind w:left="1440" w:leftChars="700" w:right="1440" w:rightChars="700"/>
    </w:pPr>
  </w:style>
  <w:style w:type="paragraph" w:styleId="20">
    <w:name w:val="index 4"/>
    <w:basedOn w:val="1"/>
    <w:next w:val="1"/>
    <w:qFormat/>
    <w:uiPriority w:val="0"/>
    <w:pPr>
      <w:ind w:left="600" w:leftChars="600"/>
    </w:pPr>
  </w:style>
  <w:style w:type="paragraph" w:styleId="21">
    <w:name w:val="toc 3"/>
    <w:basedOn w:val="11"/>
    <w:next w:val="1"/>
    <w:semiHidden/>
    <w:qFormat/>
    <w:uiPriority w:val="0"/>
    <w:pPr>
      <w:tabs>
        <w:tab w:val="right" w:leader="dot" w:pos="9060"/>
      </w:tabs>
      <w:spacing w:line="240" w:lineRule="exact"/>
      <w:ind w:left="560"/>
    </w:pPr>
    <w:rPr>
      <w:sz w:val="24"/>
    </w:rPr>
  </w:style>
  <w:style w:type="paragraph" w:styleId="22">
    <w:name w:val="Plain Text"/>
    <w:basedOn w:val="1"/>
    <w:link w:val="73"/>
    <w:qFormat/>
    <w:uiPriority w:val="0"/>
    <w:rPr>
      <w:rFonts w:ascii="宋体" w:hAnsi="Courier New"/>
      <w:szCs w:val="20"/>
    </w:rPr>
  </w:style>
  <w:style w:type="paragraph" w:styleId="23">
    <w:name w:val="Date"/>
    <w:basedOn w:val="1"/>
    <w:next w:val="1"/>
    <w:qFormat/>
    <w:uiPriority w:val="0"/>
    <w:pPr>
      <w:ind w:left="100" w:leftChars="2500"/>
    </w:pPr>
    <w:rPr>
      <w:sz w:val="28"/>
      <w:szCs w:val="20"/>
    </w:rPr>
  </w:style>
  <w:style w:type="paragraph" w:styleId="24">
    <w:name w:val="Body Text Indent 2"/>
    <w:basedOn w:val="1"/>
    <w:qFormat/>
    <w:uiPriority w:val="0"/>
    <w:pPr>
      <w:spacing w:line="360" w:lineRule="auto"/>
      <w:ind w:firstLine="570"/>
    </w:pPr>
    <w:rPr>
      <w:rFonts w:ascii="宋体" w:hAnsi="宋体"/>
      <w:iCs/>
      <w:sz w:val="28"/>
      <w:szCs w:val="20"/>
    </w:rPr>
  </w:style>
  <w:style w:type="paragraph" w:styleId="25">
    <w:name w:val="footer"/>
    <w:basedOn w:val="1"/>
    <w:link w:val="91"/>
    <w:qFormat/>
    <w:uiPriority w:val="0"/>
    <w:pPr>
      <w:tabs>
        <w:tab w:val="center" w:pos="4153"/>
        <w:tab w:val="right" w:pos="8306"/>
      </w:tabs>
      <w:snapToGrid w:val="0"/>
      <w:jc w:val="left"/>
    </w:pPr>
    <w:rPr>
      <w:sz w:val="18"/>
      <w:szCs w:val="18"/>
    </w:rPr>
  </w:style>
  <w:style w:type="paragraph" w:styleId="26">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1"/>
    <w:next w:val="11"/>
    <w:semiHidden/>
    <w:qFormat/>
    <w:uiPriority w:val="0"/>
    <w:pPr>
      <w:ind w:left="0" w:leftChars="0"/>
      <w:jc w:val="left"/>
    </w:pPr>
    <w:rPr>
      <w:b/>
    </w:rPr>
  </w:style>
  <w:style w:type="paragraph" w:styleId="28">
    <w:name w:val="index heading"/>
    <w:basedOn w:val="1"/>
    <w:next w:val="29"/>
    <w:semiHidden/>
    <w:qFormat/>
    <w:uiPriority w:val="0"/>
    <w:rPr>
      <w:sz w:val="28"/>
      <w:szCs w:val="20"/>
    </w:rPr>
  </w:style>
  <w:style w:type="paragraph" w:styleId="29">
    <w:name w:val="index 1"/>
    <w:basedOn w:val="1"/>
    <w:next w:val="1"/>
    <w:semiHidden/>
    <w:qFormat/>
    <w:uiPriority w:val="0"/>
    <w:rPr>
      <w:sz w:val="28"/>
      <w:szCs w:val="20"/>
    </w:rPr>
  </w:style>
  <w:style w:type="paragraph" w:styleId="3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31">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semiHidden/>
    <w:qFormat/>
    <w:uiPriority w:val="0"/>
    <w:pPr>
      <w:tabs>
        <w:tab w:val="right" w:leader="dot" w:pos="9060"/>
      </w:tabs>
      <w:spacing w:line="300" w:lineRule="exact"/>
    </w:pPr>
    <w:rPr>
      <w:sz w:val="24"/>
      <w:szCs w:val="20"/>
    </w:rPr>
  </w:style>
  <w:style w:type="paragraph" w:styleId="34">
    <w:name w:val="Body Text 2"/>
    <w:basedOn w:val="1"/>
    <w:qFormat/>
    <w:uiPriority w:val="0"/>
    <w:pPr>
      <w:jc w:val="center"/>
    </w:pPr>
    <w:rPr>
      <w:rFonts w:eastAsia="黑体"/>
      <w:bCs/>
      <w:sz w:val="72"/>
    </w:rPr>
  </w:style>
  <w:style w:type="paragraph" w:styleId="3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6">
    <w:name w:val="Title"/>
    <w:basedOn w:val="1"/>
    <w:next w:val="1"/>
    <w:link w:val="81"/>
    <w:qFormat/>
    <w:uiPriority w:val="0"/>
    <w:pPr>
      <w:adjustRightInd w:val="0"/>
      <w:spacing w:before="240" w:after="60" w:line="360" w:lineRule="atLeast"/>
      <w:jc w:val="center"/>
      <w:outlineLvl w:val="0"/>
    </w:pPr>
    <w:rPr>
      <w:rFonts w:ascii="Arial" w:hAnsi="Arial"/>
      <w:b/>
      <w:kern w:val="0"/>
      <w:sz w:val="32"/>
      <w:szCs w:val="20"/>
    </w:rPr>
  </w:style>
  <w:style w:type="paragraph" w:styleId="37">
    <w:name w:val="annotation subject"/>
    <w:basedOn w:val="15"/>
    <w:next w:val="15"/>
    <w:link w:val="67"/>
    <w:qFormat/>
    <w:uiPriority w:val="0"/>
    <w:pPr>
      <w:adjustRightInd/>
      <w:spacing w:line="240" w:lineRule="auto"/>
      <w:textAlignment w:val="auto"/>
    </w:pPr>
    <w:rPr>
      <w:rFonts w:ascii="宋体"/>
      <w:b/>
      <w:bCs/>
      <w:sz w:val="28"/>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1">
    <w:name w:val=" Char"/>
    <w:basedOn w:val="1"/>
    <w:link w:val="40"/>
    <w:qFormat/>
    <w:uiPriority w:val="0"/>
    <w:pPr>
      <w:spacing w:line="360" w:lineRule="auto"/>
    </w:pPr>
    <w:rPr>
      <w:rFonts w:eastAsia="仿宋_GB2312"/>
      <w:sz w:val="30"/>
    </w:rPr>
  </w:style>
  <w:style w:type="character" w:styleId="42">
    <w:name w:val="Strong"/>
    <w:basedOn w:val="40"/>
    <w:qFormat/>
    <w:uiPriority w:val="0"/>
    <w:rPr>
      <w:b/>
      <w:bCs/>
    </w:rPr>
  </w:style>
  <w:style w:type="character" w:styleId="43">
    <w:name w:val="page number"/>
    <w:basedOn w:val="40"/>
    <w:qFormat/>
    <w:uiPriority w:val="0"/>
  </w:style>
  <w:style w:type="character" w:styleId="44">
    <w:name w:val="FollowedHyperlink"/>
    <w:basedOn w:val="40"/>
    <w:qFormat/>
    <w:uiPriority w:val="0"/>
    <w:rPr>
      <w:color w:val="800080"/>
      <w:u w:val="single"/>
    </w:rPr>
  </w:style>
  <w:style w:type="character" w:styleId="45">
    <w:name w:val="Emphasis"/>
    <w:qFormat/>
    <w:uiPriority w:val="0"/>
    <w:rPr>
      <w:i/>
      <w:iCs/>
    </w:rPr>
  </w:style>
  <w:style w:type="character" w:styleId="46">
    <w:name w:val="Hyperlink"/>
    <w:basedOn w:val="40"/>
    <w:qFormat/>
    <w:uiPriority w:val="0"/>
    <w:rPr>
      <w:color w:val="0000FF"/>
      <w:u w:val="single"/>
    </w:rPr>
  </w:style>
  <w:style w:type="character" w:styleId="47">
    <w:name w:val="annotation reference"/>
    <w:qFormat/>
    <w:uiPriority w:val="0"/>
    <w:rPr>
      <w:rFonts w:cs="Times New Roman"/>
      <w:sz w:val="21"/>
      <w:szCs w:val="21"/>
    </w:rPr>
  </w:style>
  <w:style w:type="character" w:customStyle="1" w:styleId="48">
    <w:name w:val="标题 1 Char"/>
    <w:link w:val="2"/>
    <w:qFormat/>
    <w:uiPriority w:val="0"/>
    <w:rPr>
      <w:rFonts w:eastAsia="宋体"/>
      <w:b/>
      <w:bCs/>
      <w:kern w:val="44"/>
      <w:sz w:val="44"/>
      <w:szCs w:val="44"/>
      <w:lang w:val="en-US" w:eastAsia="zh-CN" w:bidi="ar-SA"/>
    </w:rPr>
  </w:style>
  <w:style w:type="character" w:customStyle="1" w:styleId="49">
    <w:name w:val="标题 9 Char"/>
    <w:link w:val="10"/>
    <w:qFormat/>
    <w:uiPriority w:val="0"/>
    <w:rPr>
      <w:rFonts w:ascii="Arial" w:hAnsi="Arial" w:eastAsia="黑体"/>
      <w:sz w:val="21"/>
      <w:lang w:val="en-US" w:eastAsia="zh-CN" w:bidi="ar-SA"/>
    </w:rPr>
  </w:style>
  <w:style w:type="character" w:customStyle="1" w:styleId="50">
    <w:name w:val="标题 2 Char1"/>
    <w:link w:val="3"/>
    <w:qFormat/>
    <w:uiPriority w:val="0"/>
    <w:rPr>
      <w:rFonts w:ascii="Arial" w:hAnsi="Arial" w:eastAsia="黑体"/>
      <w:b/>
      <w:bCs/>
      <w:kern w:val="2"/>
      <w:sz w:val="32"/>
      <w:szCs w:val="32"/>
      <w:lang w:val="en-US" w:eastAsia="zh-CN" w:bidi="ar-SA"/>
    </w:rPr>
  </w:style>
  <w:style w:type="character" w:customStyle="1" w:styleId="51">
    <w:name w:val="批注框文本 Char1"/>
    <w:qFormat/>
    <w:uiPriority w:val="0"/>
    <w:rPr>
      <w:kern w:val="2"/>
      <w:sz w:val="18"/>
      <w:szCs w:val="18"/>
    </w:rPr>
  </w:style>
  <w:style w:type="character" w:customStyle="1" w:styleId="52">
    <w:name w:val="正文文本 Char"/>
    <w:link w:val="17"/>
    <w:qFormat/>
    <w:uiPriority w:val="0"/>
    <w:rPr>
      <w:rFonts w:eastAsia="黑体"/>
      <w:kern w:val="2"/>
      <w:sz w:val="36"/>
      <w:szCs w:val="24"/>
      <w:lang w:val="en-US" w:eastAsia="zh-CN" w:bidi="ar-SA"/>
    </w:rPr>
  </w:style>
  <w:style w:type="character" w:customStyle="1" w:styleId="53">
    <w:name w:val="明显强调1"/>
    <w:qFormat/>
    <w:uiPriority w:val="0"/>
    <w:rPr>
      <w:b/>
      <w:bCs/>
      <w:i/>
      <w:iCs/>
      <w:color w:val="4F81BD"/>
    </w:rPr>
  </w:style>
  <w:style w:type="character" w:customStyle="1" w:styleId="54">
    <w:name w:val="标题 5 Char"/>
    <w:link w:val="6"/>
    <w:qFormat/>
    <w:uiPriority w:val="0"/>
    <w:rPr>
      <w:rFonts w:eastAsia="宋体"/>
      <w:b/>
      <w:sz w:val="28"/>
      <w:lang w:val="en-US" w:eastAsia="zh-CN" w:bidi="ar-SA"/>
    </w:rPr>
  </w:style>
  <w:style w:type="character" w:customStyle="1" w:styleId="55">
    <w:name w:val="标题 7 Char"/>
    <w:link w:val="8"/>
    <w:qFormat/>
    <w:uiPriority w:val="0"/>
    <w:rPr>
      <w:rFonts w:eastAsia="宋体"/>
      <w:b/>
      <w:sz w:val="24"/>
      <w:lang w:val="en-US" w:eastAsia="zh-CN" w:bidi="ar-SA"/>
    </w:rPr>
  </w:style>
  <w:style w:type="character" w:customStyle="1" w:styleId="56">
    <w:name w:val="标题5 Char Char"/>
    <w:link w:val="57"/>
    <w:qFormat/>
    <w:uiPriority w:val="0"/>
    <w:rPr>
      <w:rFonts w:ascii="Arial" w:hAnsi="Arial"/>
      <w:b/>
      <w:bCs/>
      <w:sz w:val="24"/>
      <w:szCs w:val="32"/>
      <w:lang w:bidi="ar-SA"/>
    </w:rPr>
  </w:style>
  <w:style w:type="paragraph" w:customStyle="1" w:styleId="57">
    <w:name w:val="标题5"/>
    <w:basedOn w:val="4"/>
    <w:link w:val="56"/>
    <w:qFormat/>
    <w:uiPriority w:val="0"/>
    <w:pPr>
      <w:spacing w:line="413" w:lineRule="auto"/>
    </w:pPr>
    <w:rPr>
      <w:rFonts w:ascii="Arial" w:hAnsi="Arial"/>
      <w:kern w:val="0"/>
      <w:sz w:val="24"/>
    </w:rPr>
  </w:style>
  <w:style w:type="character" w:customStyle="1" w:styleId="58">
    <w:name w:val="页眉 Char"/>
    <w:link w:val="26"/>
    <w:qFormat/>
    <w:uiPriority w:val="0"/>
    <w:rPr>
      <w:rFonts w:eastAsia="宋体"/>
      <w:kern w:val="2"/>
      <w:sz w:val="18"/>
      <w:szCs w:val="18"/>
      <w:lang w:val="en-US" w:eastAsia="zh-CN" w:bidi="ar-SA"/>
    </w:rPr>
  </w:style>
  <w:style w:type="character" w:customStyle="1" w:styleId="59">
    <w:name w:val="批注主题 Char1"/>
    <w:qFormat/>
    <w:uiPriority w:val="0"/>
    <w:rPr>
      <w:b/>
      <w:bCs/>
      <w:kern w:val="2"/>
      <w:sz w:val="21"/>
      <w:szCs w:val="22"/>
    </w:rPr>
  </w:style>
  <w:style w:type="character" w:customStyle="1" w:styleId="60">
    <w:name w:val="apple-converted-space"/>
    <w:basedOn w:val="40"/>
    <w:qFormat/>
    <w:uiPriority w:val="0"/>
  </w:style>
  <w:style w:type="character" w:customStyle="1" w:styleId="61">
    <w:name w:val="font161"/>
    <w:basedOn w:val="40"/>
    <w:qFormat/>
    <w:uiPriority w:val="0"/>
    <w:rPr>
      <w:b/>
      <w:bCs/>
      <w:sz w:val="32"/>
      <w:szCs w:val="32"/>
    </w:rPr>
  </w:style>
  <w:style w:type="character" w:customStyle="1" w:styleId="62">
    <w:name w:val="XW正文 Char"/>
    <w:basedOn w:val="63"/>
    <w:link w:val="64"/>
    <w:qFormat/>
    <w:uiPriority w:val="0"/>
    <w:rPr>
      <w:rFonts w:ascii="宋体" w:hAnsi="宋体" w:eastAsia="宋体"/>
      <w:kern w:val="2"/>
      <w:sz w:val="21"/>
      <w:szCs w:val="24"/>
      <w:lang w:val="en-US" w:eastAsia="zh-CN" w:bidi="ar-SA"/>
    </w:rPr>
  </w:style>
  <w:style w:type="character" w:customStyle="1" w:styleId="63">
    <w:name w:val="正文文本缩进 Char"/>
    <w:basedOn w:val="40"/>
    <w:link w:val="18"/>
    <w:qFormat/>
    <w:uiPriority w:val="0"/>
    <w:rPr>
      <w:rFonts w:ascii="宋体" w:hAnsi="宋体" w:eastAsia="宋体"/>
      <w:i/>
      <w:iCs/>
      <w:kern w:val="2"/>
      <w:sz w:val="28"/>
      <w:lang w:val="en-US" w:eastAsia="zh-CN" w:bidi="ar-SA"/>
    </w:rPr>
  </w:style>
  <w:style w:type="paragraph" w:customStyle="1" w:styleId="64">
    <w:name w:val="XW正文"/>
    <w:basedOn w:val="18"/>
    <w:link w:val="62"/>
    <w:qFormat/>
    <w:uiPriority w:val="0"/>
    <w:pPr>
      <w:adjustRightInd w:val="0"/>
      <w:snapToGrid w:val="0"/>
      <w:spacing w:line="300" w:lineRule="auto"/>
      <w:ind w:firstLine="520" w:firstLineChars="200"/>
      <w:jc w:val="left"/>
    </w:pPr>
    <w:rPr>
      <w:rFonts w:ascii="Times New Roman" w:hAnsi="Times New Roman"/>
      <w:i w:val="0"/>
      <w:iCs w:val="0"/>
      <w:kern w:val="0"/>
      <w:sz w:val="21"/>
      <w:szCs w:val="24"/>
    </w:rPr>
  </w:style>
  <w:style w:type="character" w:customStyle="1" w:styleId="65">
    <w:name w:val="textcontents"/>
    <w:qFormat/>
    <w:uiPriority w:val="0"/>
    <w:rPr>
      <w:rFonts w:cs="Times New Roman"/>
    </w:rPr>
  </w:style>
  <w:style w:type="character" w:customStyle="1" w:styleId="66">
    <w:name w:val="正文文本 Char1"/>
    <w:qFormat/>
    <w:uiPriority w:val="0"/>
    <w:rPr>
      <w:kern w:val="2"/>
      <w:sz w:val="21"/>
      <w:szCs w:val="22"/>
    </w:rPr>
  </w:style>
  <w:style w:type="character" w:customStyle="1" w:styleId="67">
    <w:name w:val="批注主题 Char"/>
    <w:link w:val="37"/>
    <w:qFormat/>
    <w:uiPriority w:val="0"/>
    <w:rPr>
      <w:rFonts w:ascii="宋体"/>
      <w:b/>
      <w:bCs/>
      <w:sz w:val="28"/>
      <w:lang w:bidi="ar-SA"/>
    </w:rPr>
  </w:style>
  <w:style w:type="character" w:customStyle="1" w:styleId="68">
    <w:name w:val="标题 6 Char"/>
    <w:link w:val="7"/>
    <w:qFormat/>
    <w:uiPriority w:val="0"/>
    <w:rPr>
      <w:rFonts w:ascii="Arial" w:hAnsi="Arial" w:eastAsia="黑体"/>
      <w:b/>
      <w:sz w:val="24"/>
      <w:lang w:val="en-US" w:eastAsia="zh-CN" w:bidi="ar-SA"/>
    </w:rPr>
  </w:style>
  <w:style w:type="character" w:customStyle="1" w:styleId="69">
    <w:name w:val="引用 字符"/>
    <w:link w:val="70"/>
    <w:qFormat/>
    <w:uiPriority w:val="0"/>
    <w:rPr>
      <w:i/>
      <w:iCs/>
      <w:color w:val="000000"/>
      <w:kern w:val="2"/>
      <w:sz w:val="21"/>
      <w:szCs w:val="22"/>
      <w:lang w:bidi="ar-SA"/>
    </w:rPr>
  </w:style>
  <w:style w:type="paragraph" w:customStyle="1" w:styleId="70">
    <w:name w:val="引用1"/>
    <w:basedOn w:val="1"/>
    <w:next w:val="1"/>
    <w:link w:val="69"/>
    <w:qFormat/>
    <w:uiPriority w:val="0"/>
    <w:rPr>
      <w:i/>
      <w:iCs/>
      <w:color w:val="000000"/>
      <w:szCs w:val="22"/>
    </w:rPr>
  </w:style>
  <w:style w:type="character" w:customStyle="1" w:styleId="71">
    <w:name w:val="样式 粉红"/>
    <w:basedOn w:val="40"/>
    <w:qFormat/>
    <w:uiPriority w:val="0"/>
    <w:rPr>
      <w:color w:val="auto"/>
      <w:u w:val="none"/>
    </w:rPr>
  </w:style>
  <w:style w:type="character" w:customStyle="1" w:styleId="72">
    <w:name w:val="文档结构图 Char"/>
    <w:link w:val="14"/>
    <w:qFormat/>
    <w:uiPriority w:val="0"/>
    <w:rPr>
      <w:szCs w:val="24"/>
      <w:shd w:val="clear" w:color="auto" w:fill="000080"/>
      <w:lang w:bidi="ar-SA"/>
    </w:rPr>
  </w:style>
  <w:style w:type="character" w:customStyle="1" w:styleId="73">
    <w:name w:val="纯文本 Char"/>
    <w:basedOn w:val="40"/>
    <w:link w:val="22"/>
    <w:qFormat/>
    <w:uiPriority w:val="0"/>
    <w:rPr>
      <w:rFonts w:ascii="宋体" w:hAnsi="Courier New" w:eastAsia="宋体"/>
      <w:kern w:val="2"/>
      <w:sz w:val="21"/>
      <w:lang w:val="en-US" w:eastAsia="zh-CN" w:bidi="ar-SA"/>
    </w:rPr>
  </w:style>
  <w:style w:type="character" w:customStyle="1" w:styleId="74">
    <w:name w:val="标题4 Char Char"/>
    <w:link w:val="75"/>
    <w:qFormat/>
    <w:uiPriority w:val="0"/>
    <w:rPr>
      <w:rFonts w:ascii="Arial" w:hAnsi="Arial"/>
      <w:b/>
      <w:bCs/>
      <w:sz w:val="24"/>
      <w:szCs w:val="32"/>
      <w:lang w:bidi="ar-SA"/>
    </w:rPr>
  </w:style>
  <w:style w:type="paragraph" w:customStyle="1" w:styleId="75">
    <w:name w:val="标题4"/>
    <w:basedOn w:val="3"/>
    <w:next w:val="20"/>
    <w:link w:val="74"/>
    <w:qFormat/>
    <w:uiPriority w:val="0"/>
    <w:pPr>
      <w:spacing w:line="413" w:lineRule="auto"/>
    </w:pPr>
    <w:rPr>
      <w:rFonts w:eastAsia="宋体"/>
      <w:kern w:val="0"/>
      <w:sz w:val="24"/>
    </w:rPr>
  </w:style>
  <w:style w:type="character" w:customStyle="1" w:styleId="76">
    <w:name w:val="不明显强调1"/>
    <w:qFormat/>
    <w:uiPriority w:val="0"/>
    <w:rPr>
      <w:i/>
      <w:iCs/>
      <w:color w:val="808080"/>
    </w:rPr>
  </w:style>
  <w:style w:type="character" w:customStyle="1" w:styleId="77">
    <w:name w:val="文档结构图 Char1"/>
    <w:qFormat/>
    <w:uiPriority w:val="0"/>
    <w:rPr>
      <w:rFonts w:ascii="宋体"/>
      <w:kern w:val="2"/>
      <w:sz w:val="18"/>
      <w:szCs w:val="18"/>
    </w:rPr>
  </w:style>
  <w:style w:type="character" w:customStyle="1" w:styleId="78">
    <w:name w:val="Char Char"/>
    <w:basedOn w:val="40"/>
    <w:qFormat/>
    <w:uiPriority w:val="0"/>
    <w:rPr>
      <w:rFonts w:ascii="Arial" w:hAnsi="Arial" w:eastAsia="黑体"/>
      <w:b/>
      <w:bCs/>
      <w:kern w:val="2"/>
      <w:sz w:val="32"/>
      <w:szCs w:val="32"/>
      <w:lang w:val="en-US" w:eastAsia="zh-CN" w:bidi="ar-SA"/>
    </w:rPr>
  </w:style>
  <w:style w:type="character" w:customStyle="1" w:styleId="79">
    <w:name w:val="书籍标题1"/>
    <w:qFormat/>
    <w:uiPriority w:val="0"/>
    <w:rPr>
      <w:b/>
      <w:bCs/>
      <w:smallCaps/>
      <w:spacing w:val="5"/>
    </w:rPr>
  </w:style>
  <w:style w:type="character" w:customStyle="1" w:styleId="80">
    <w:name w:val="批注文字 Char Char"/>
    <w:qFormat/>
    <w:uiPriority w:val="0"/>
    <w:rPr>
      <w:rFonts w:ascii="宋体" w:hAnsi="Times New Roman" w:eastAsia="宋体" w:cs="Times New Roman"/>
      <w:sz w:val="28"/>
      <w:szCs w:val="20"/>
    </w:rPr>
  </w:style>
  <w:style w:type="character" w:customStyle="1" w:styleId="81">
    <w:name w:val="标题 Char"/>
    <w:link w:val="36"/>
    <w:qFormat/>
    <w:uiPriority w:val="0"/>
    <w:rPr>
      <w:rFonts w:ascii="Arial" w:hAnsi="Arial" w:eastAsia="宋体"/>
      <w:b/>
      <w:sz w:val="32"/>
      <w:lang w:val="en-US" w:eastAsia="zh-CN" w:bidi="ar-SA"/>
    </w:rPr>
  </w:style>
  <w:style w:type="character" w:customStyle="1" w:styleId="82">
    <w:name w:val="Char Char3"/>
    <w:qFormat/>
    <w:uiPriority w:val="0"/>
    <w:rPr>
      <w:rFonts w:eastAsia="宋体"/>
      <w:kern w:val="2"/>
      <w:sz w:val="18"/>
      <w:szCs w:val="18"/>
      <w:lang w:val="en-US" w:eastAsia="zh-CN" w:bidi="ar-SA"/>
    </w:rPr>
  </w:style>
  <w:style w:type="character" w:customStyle="1" w:styleId="83">
    <w:name w:val="批注文字 Char"/>
    <w:link w:val="15"/>
    <w:qFormat/>
    <w:uiPriority w:val="0"/>
    <w:rPr>
      <w:rFonts w:eastAsia="宋体"/>
      <w:sz w:val="24"/>
      <w:lang w:val="en-US" w:eastAsia="zh-CN" w:bidi="ar-SA"/>
    </w:rPr>
  </w:style>
  <w:style w:type="character" w:customStyle="1" w:styleId="84">
    <w:name w:val="Char Char1"/>
    <w:basedOn w:val="40"/>
    <w:qFormat/>
    <w:uiPriority w:val="0"/>
    <w:rPr>
      <w:rFonts w:eastAsia="宋体"/>
      <w:kern w:val="2"/>
      <w:sz w:val="24"/>
      <w:lang w:val="en-US" w:eastAsia="zh-CN" w:bidi="ar-SA"/>
    </w:rPr>
  </w:style>
  <w:style w:type="character" w:customStyle="1" w:styleId="85">
    <w:name w:val="明显参考1"/>
    <w:qFormat/>
    <w:uiPriority w:val="0"/>
    <w:rPr>
      <w:b/>
      <w:bCs/>
      <w:smallCaps/>
      <w:color w:val="C0504D"/>
      <w:spacing w:val="5"/>
      <w:u w:val="single"/>
    </w:rPr>
  </w:style>
  <w:style w:type="character" w:customStyle="1" w:styleId="86">
    <w:name w:val="标题 3 Char"/>
    <w:basedOn w:val="40"/>
    <w:qFormat/>
    <w:uiPriority w:val="0"/>
    <w:rPr>
      <w:rFonts w:eastAsia="宋体"/>
      <w:b/>
      <w:bCs/>
      <w:kern w:val="2"/>
      <w:sz w:val="32"/>
      <w:szCs w:val="32"/>
      <w:lang w:val="en-US" w:eastAsia="zh-CN" w:bidi="ar-SA"/>
    </w:rPr>
  </w:style>
  <w:style w:type="character" w:customStyle="1" w:styleId="87">
    <w:name w:val="标题 4 Char"/>
    <w:link w:val="5"/>
    <w:qFormat/>
    <w:uiPriority w:val="0"/>
    <w:rPr>
      <w:rFonts w:ascii="Arial" w:hAnsi="Arial" w:eastAsia="黑体"/>
      <w:b/>
      <w:sz w:val="28"/>
      <w:lang w:val="en-US" w:eastAsia="zh-CN" w:bidi="ar-SA"/>
    </w:rPr>
  </w:style>
  <w:style w:type="character" w:customStyle="1" w:styleId="88">
    <w:name w:val="标题 3 Char1"/>
    <w:link w:val="4"/>
    <w:qFormat/>
    <w:uiPriority w:val="0"/>
    <w:rPr>
      <w:rFonts w:eastAsia="宋体"/>
      <w:b/>
      <w:bCs/>
      <w:kern w:val="2"/>
      <w:sz w:val="32"/>
      <w:szCs w:val="32"/>
      <w:lang w:val="en-US" w:eastAsia="zh-CN" w:bidi="ar-SA"/>
    </w:rPr>
  </w:style>
  <w:style w:type="character" w:customStyle="1" w:styleId="89">
    <w:name w:val="日期 Char1"/>
    <w:qFormat/>
    <w:uiPriority w:val="0"/>
    <w:rPr>
      <w:kern w:val="2"/>
      <w:sz w:val="21"/>
      <w:szCs w:val="22"/>
    </w:rPr>
  </w:style>
  <w:style w:type="character" w:customStyle="1" w:styleId="90">
    <w:name w:val="副标题 Char"/>
    <w:link w:val="30"/>
    <w:qFormat/>
    <w:uiPriority w:val="0"/>
    <w:rPr>
      <w:rFonts w:ascii="Cambria" w:hAnsi="Cambria"/>
      <w:b/>
      <w:bCs/>
      <w:kern w:val="28"/>
      <w:sz w:val="32"/>
      <w:szCs w:val="32"/>
      <w:lang w:bidi="ar-SA"/>
    </w:rPr>
  </w:style>
  <w:style w:type="character" w:customStyle="1" w:styleId="91">
    <w:name w:val="页脚 Char"/>
    <w:link w:val="25"/>
    <w:qFormat/>
    <w:uiPriority w:val="0"/>
    <w:rPr>
      <w:rFonts w:eastAsia="宋体"/>
      <w:kern w:val="2"/>
      <w:sz w:val="18"/>
      <w:szCs w:val="18"/>
      <w:lang w:val="en-US" w:eastAsia="zh-CN" w:bidi="ar-SA"/>
    </w:rPr>
  </w:style>
  <w:style w:type="character" w:customStyle="1" w:styleId="92">
    <w:name w:val="标题 2 Char"/>
    <w:basedOn w:val="40"/>
    <w:qFormat/>
    <w:uiPriority w:val="0"/>
    <w:rPr>
      <w:rFonts w:ascii="Arial" w:hAnsi="Arial" w:eastAsia="黑体"/>
      <w:b/>
      <w:bCs/>
      <w:kern w:val="2"/>
      <w:sz w:val="32"/>
      <w:szCs w:val="32"/>
      <w:lang w:val="en-US" w:eastAsia="zh-CN" w:bidi="ar-SA"/>
    </w:rPr>
  </w:style>
  <w:style w:type="character" w:customStyle="1" w:styleId="93">
    <w:name w:val="明显引用 字符"/>
    <w:link w:val="94"/>
    <w:qFormat/>
    <w:uiPriority w:val="0"/>
    <w:rPr>
      <w:b/>
      <w:bCs/>
      <w:i/>
      <w:iCs/>
      <w:color w:val="4F81BD"/>
      <w:kern w:val="2"/>
      <w:sz w:val="21"/>
      <w:szCs w:val="22"/>
      <w:lang w:bidi="ar-SA"/>
    </w:rPr>
  </w:style>
  <w:style w:type="paragraph" w:customStyle="1" w:styleId="94">
    <w:name w:val="明显引用1"/>
    <w:basedOn w:val="1"/>
    <w:next w:val="1"/>
    <w:link w:val="93"/>
    <w:qFormat/>
    <w:uiPriority w:val="0"/>
    <w:pPr>
      <w:pBdr>
        <w:bottom w:val="single" w:color="4F81BD" w:sz="4" w:space="4"/>
      </w:pBdr>
      <w:spacing w:before="200" w:after="280"/>
      <w:ind w:left="936" w:right="936"/>
    </w:pPr>
    <w:rPr>
      <w:b/>
      <w:bCs/>
      <w:i/>
      <w:iCs/>
      <w:color w:val="4F81BD"/>
      <w:szCs w:val="22"/>
    </w:rPr>
  </w:style>
  <w:style w:type="character" w:customStyle="1" w:styleId="95">
    <w:name w:val="不明显参考1"/>
    <w:qFormat/>
    <w:uiPriority w:val="0"/>
    <w:rPr>
      <w:smallCaps/>
      <w:color w:val="C0504D"/>
      <w:u w:val="single"/>
    </w:rPr>
  </w:style>
  <w:style w:type="paragraph" w:customStyle="1" w:styleId="9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97">
    <w:name w:val="默认段落字体 Para Char"/>
    <w:basedOn w:val="1"/>
    <w:qFormat/>
    <w:uiPriority w:val="0"/>
    <w:pPr>
      <w:spacing w:line="360" w:lineRule="auto"/>
      <w:ind w:firstLine="200" w:firstLineChars="200"/>
    </w:pPr>
    <w:rPr>
      <w:rFonts w:ascii="宋体" w:hAnsi="宋体" w:cs="宋体"/>
      <w:sz w:val="24"/>
    </w:rPr>
  </w:style>
  <w:style w:type="paragraph" w:customStyle="1" w:styleId="9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9">
    <w:name w:val="金安桥正文"/>
    <w:basedOn w:val="18"/>
    <w:qFormat/>
    <w:uiPriority w:val="0"/>
    <w:pPr>
      <w:adjustRightInd w:val="0"/>
      <w:spacing w:line="300" w:lineRule="auto"/>
      <w:ind w:firstLine="200" w:firstLineChars="200"/>
      <w:jc w:val="left"/>
    </w:pPr>
    <w:rPr>
      <w:rFonts w:ascii="Times New Roman" w:hAnsi="Times New Roman"/>
      <w:i w:val="0"/>
      <w:iCs w:val="0"/>
      <w:kern w:val="0"/>
      <w:sz w:val="24"/>
    </w:rPr>
  </w:style>
  <w:style w:type="paragraph" w:customStyle="1" w:styleId="10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1">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 w:type="paragraph" w:customStyle="1" w:styleId="1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10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4">
    <w:name w:val="Char2"/>
    <w:basedOn w:val="1"/>
    <w:qFormat/>
    <w:uiPriority w:val="0"/>
    <w:pPr>
      <w:adjustRightInd w:val="0"/>
      <w:spacing w:line="360" w:lineRule="auto"/>
    </w:pPr>
    <w:rPr>
      <w:kern w:val="0"/>
      <w:sz w:val="24"/>
      <w:szCs w:val="20"/>
    </w:rPr>
  </w:style>
  <w:style w:type="paragraph" w:customStyle="1" w:styleId="105">
    <w:name w:val="font7"/>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10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7">
    <w:name w:val="TOC 标题1"/>
    <w:basedOn w:val="2"/>
    <w:next w:val="1"/>
    <w:qFormat/>
    <w:uiPriority w:val="0"/>
    <w:pPr>
      <w:spacing w:line="576" w:lineRule="auto"/>
      <w:outlineLvl w:val="9"/>
    </w:pPr>
    <w:rPr>
      <w:rFonts w:ascii="Calibri" w:hAnsi="Calibri"/>
    </w:rPr>
  </w:style>
  <w:style w:type="paragraph" w:customStyle="1" w:styleId="108">
    <w:name w:val="表格文字"/>
    <w:basedOn w:val="1"/>
    <w:qFormat/>
    <w:uiPriority w:val="0"/>
    <w:pPr>
      <w:adjustRightInd w:val="0"/>
      <w:spacing w:line="420" w:lineRule="atLeast"/>
      <w:jc w:val="left"/>
      <w:textAlignment w:val="baseline"/>
    </w:pPr>
    <w:rPr>
      <w:kern w:val="0"/>
      <w:szCs w:val="20"/>
    </w:rPr>
  </w:style>
  <w:style w:type="paragraph" w:customStyle="1" w:styleId="109">
    <w:name w:val="Char1"/>
    <w:basedOn w:val="1"/>
    <w:qFormat/>
    <w:uiPriority w:val="0"/>
    <w:rPr>
      <w:rFonts w:ascii="Tahoma" w:hAnsi="Tahoma"/>
      <w:sz w:val="24"/>
      <w:szCs w:val="20"/>
    </w:rPr>
  </w:style>
  <w:style w:type="paragraph" w:customStyle="1" w:styleId="110">
    <w:name w:val="表格"/>
    <w:basedOn w:val="1"/>
    <w:qFormat/>
    <w:uiPriority w:val="0"/>
    <w:pPr>
      <w:jc w:val="center"/>
      <w:textAlignment w:val="center"/>
    </w:pPr>
    <w:rPr>
      <w:rFonts w:ascii="华文细黑" w:hAnsi="华文细黑"/>
      <w:kern w:val="0"/>
      <w:szCs w:val="20"/>
    </w:rPr>
  </w:style>
  <w:style w:type="paragraph" w:customStyle="1" w:styleId="11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列出段落1"/>
    <w:basedOn w:val="1"/>
    <w:qFormat/>
    <w:uiPriority w:val="0"/>
    <w:pPr>
      <w:ind w:firstLine="420" w:firstLineChars="200"/>
    </w:pPr>
    <w:rPr>
      <w:rFonts w:ascii="Calibri" w:hAnsi="Calibri"/>
      <w:szCs w:val="22"/>
    </w:rPr>
  </w:style>
  <w:style w:type="paragraph" w:customStyle="1" w:styleId="115">
    <w:name w:val="修订1"/>
    <w:qFormat/>
    <w:uiPriority w:val="0"/>
    <w:rPr>
      <w:rFonts w:ascii="Times New Roman" w:hAnsi="Times New Roman" w:eastAsia="宋体" w:cs="Times New Roman"/>
      <w:kern w:val="2"/>
      <w:sz w:val="21"/>
      <w:szCs w:val="24"/>
      <w:lang w:val="en-US" w:eastAsia="zh-CN" w:bidi="ar-SA"/>
    </w:rPr>
  </w:style>
  <w:style w:type="paragraph" w:customStyle="1" w:styleId="116">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17">
    <w:name w:val="1"/>
    <w:basedOn w:val="1"/>
    <w:next w:val="1"/>
    <w:qFormat/>
    <w:uiPriority w:val="0"/>
  </w:style>
  <w:style w:type="paragraph" w:customStyle="1" w:styleId="11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9">
    <w:name w:val="Char11"/>
    <w:basedOn w:val="1"/>
    <w:qFormat/>
    <w:uiPriority w:val="0"/>
    <w:rPr>
      <w:rFonts w:ascii="Tahoma" w:hAnsi="Tahoma"/>
      <w:sz w:val="24"/>
      <w:szCs w:val="20"/>
    </w:rPr>
  </w:style>
  <w:style w:type="paragraph" w:customStyle="1" w:styleId="120">
    <w:name w:val="Char"/>
    <w:basedOn w:val="1"/>
    <w:qFormat/>
    <w:uiPriority w:val="0"/>
    <w:pPr>
      <w:adjustRightInd w:val="0"/>
      <w:spacing w:line="312" w:lineRule="auto"/>
      <w:textAlignment w:val="baseline"/>
    </w:pPr>
    <w:rPr>
      <w:szCs w:val="20"/>
    </w:rPr>
  </w:style>
  <w:style w:type="paragraph" w:customStyle="1" w:styleId="1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
    <w:name w:val="Char Char Char Char Char Char Char Char Char Char Char Char Char Char"/>
    <w:basedOn w:val="1"/>
    <w:qFormat/>
    <w:uiPriority w:val="0"/>
    <w:rPr>
      <w:rFonts w:ascii="Tahoma" w:hAnsi="Tahoma"/>
      <w:sz w:val="24"/>
      <w:szCs w:val="20"/>
    </w:rPr>
  </w:style>
  <w:style w:type="paragraph" w:customStyle="1" w:styleId="123">
    <w:name w:val="font6"/>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25">
    <w:name w:val="Char21"/>
    <w:basedOn w:val="1"/>
    <w:qFormat/>
    <w:uiPriority w:val="0"/>
    <w:pPr>
      <w:adjustRightInd w:val="0"/>
      <w:spacing w:line="360" w:lineRule="auto"/>
    </w:pPr>
    <w:rPr>
      <w:kern w:val="0"/>
      <w:sz w:val="24"/>
      <w:szCs w:val="20"/>
    </w:rPr>
  </w:style>
  <w:style w:type="paragraph" w:customStyle="1" w:styleId="12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22"/>
      <w:szCs w:val="22"/>
    </w:rPr>
  </w:style>
  <w:style w:type="paragraph" w:customStyle="1" w:styleId="128">
    <w:name w:val="Char Char Char Char Char Char Char Char Char Char Char Char Char Char1"/>
    <w:basedOn w:val="1"/>
    <w:qFormat/>
    <w:uiPriority w:val="0"/>
    <w:rPr>
      <w:rFonts w:ascii="Tahoma" w:hAnsi="Tahoma"/>
      <w:sz w:val="24"/>
      <w:szCs w:val="20"/>
    </w:rPr>
  </w:style>
  <w:style w:type="paragraph" w:customStyle="1" w:styleId="129">
    <w:name w:val="列出段落2"/>
    <w:basedOn w:val="1"/>
    <w:unhideWhenUsed/>
    <w:qFormat/>
    <w:uiPriority w:val="99"/>
    <w:pPr>
      <w:ind w:firstLine="420" w:firstLineChars="200"/>
    </w:pPr>
  </w:style>
  <w:style w:type="paragraph" w:customStyle="1" w:styleId="130">
    <w:name w:val="List Paragraph"/>
    <w:basedOn w:val="1"/>
    <w:qFormat/>
    <w:uiPriority w:val="34"/>
    <w:pPr>
      <w:ind w:firstLine="420" w:firstLineChars="200"/>
    </w:pPr>
  </w:style>
  <w:style w:type="paragraph" w:customStyle="1" w:styleId="131">
    <w:name w:val="标题 31"/>
    <w:basedOn w:val="1"/>
    <w:next w:val="1"/>
    <w:qFormat/>
    <w:uiPriority w:val="0"/>
    <w:pPr>
      <w:keepNext/>
      <w:keepLines/>
      <w:spacing w:before="260" w:after="260" w:line="416" w:lineRule="auto"/>
      <w:outlineLvl w:val="2"/>
    </w:pPr>
    <w:rPr>
      <w:rFonts w:ascii="Arial" w:hAnsi="Arial" w:eastAsia="黑体"/>
      <w:b/>
      <w:bCs/>
      <w:kern w:val="0"/>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179</Pages>
  <Words>19281</Words>
  <Characters>109905</Characters>
  <Lines>915</Lines>
  <Paragraphs>257</Paragraphs>
  <TotalTime>1</TotalTime>
  <ScaleCrop>false</ScaleCrop>
  <LinksUpToDate>false</LinksUpToDate>
  <CharactersWithSpaces>128929</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2017-06-04T01:29:00Z</dcterms:created>
  <dc:creator>user</dc:creator>
  <cp:lastModifiedBy>下弦月</cp:lastModifiedBy>
  <cp:lastPrinted>2019-10-17T01:36:18Z</cp:lastPrinted>
  <dcterms:modified xsi:type="dcterms:W3CDTF">2019-10-17T01:36:37Z</dcterms:modified>
  <dc:title>建筑工程招标文件（修改）</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