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方正小标宋简体" w:hAnsi="Arial" w:eastAsia="方正小标宋简体" w:cs="Arial"/>
          <w:color w:val="000000"/>
          <w:kern w:val="36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kern w:val="36"/>
          <w:sz w:val="36"/>
          <w:szCs w:val="36"/>
        </w:rPr>
        <w:t>金秀</w:t>
      </w:r>
      <w:r>
        <w:rPr>
          <w:rFonts w:hint="eastAsia" w:ascii="方正小标宋简体" w:hAnsi="Arial" w:eastAsia="方正小标宋简体" w:cs="Arial"/>
          <w:color w:val="000000"/>
          <w:kern w:val="36"/>
          <w:sz w:val="36"/>
          <w:szCs w:val="36"/>
          <w:lang w:val="en-US" w:eastAsia="zh-CN"/>
        </w:rPr>
        <w:t>瑶族自治县</w:t>
      </w:r>
      <w:r>
        <w:rPr>
          <w:rFonts w:hint="eastAsia" w:ascii="方正小标宋简体" w:hAnsi="Arial" w:eastAsia="方正小标宋简体" w:cs="Arial"/>
          <w:color w:val="000000"/>
          <w:kern w:val="36"/>
          <w:sz w:val="36"/>
          <w:szCs w:val="36"/>
        </w:rPr>
        <w:t>林业局</w:t>
      </w:r>
      <w:r>
        <w:rPr>
          <w:rFonts w:hint="eastAsia" w:ascii="方正小标宋简体" w:hAnsi="Times New Roman" w:eastAsia="方正小标宋简体" w:cs="Times New Roman"/>
          <w:color w:val="000000"/>
          <w:kern w:val="36"/>
          <w:sz w:val="36"/>
          <w:szCs w:val="36"/>
        </w:rPr>
        <w:t>202</w:t>
      </w:r>
      <w:r>
        <w:rPr>
          <w:rFonts w:ascii="方正小标宋简体" w:hAnsi="Times New Roman" w:eastAsia="方正小标宋简体" w:cs="Times New Roman"/>
          <w:color w:val="000000"/>
          <w:kern w:val="36"/>
          <w:sz w:val="36"/>
          <w:szCs w:val="36"/>
        </w:rPr>
        <w:t>3</w:t>
      </w:r>
      <w:r>
        <w:rPr>
          <w:rFonts w:hint="eastAsia" w:ascii="方正小标宋简体" w:hAnsi="Arial" w:eastAsia="方正小标宋简体" w:cs="Arial"/>
          <w:color w:val="000000"/>
          <w:kern w:val="36"/>
          <w:sz w:val="36"/>
          <w:szCs w:val="36"/>
        </w:rPr>
        <w:t>年</w:t>
      </w:r>
      <w:r>
        <w:rPr>
          <w:rFonts w:ascii="方正小标宋简体" w:hAnsi="Times New Roman" w:eastAsia="方正小标宋简体" w:cs="Times New Roman"/>
          <w:color w:val="000000"/>
          <w:kern w:val="36"/>
          <w:sz w:val="36"/>
          <w:szCs w:val="36"/>
        </w:rPr>
        <w:t>4</w:t>
      </w:r>
      <w:r>
        <w:rPr>
          <w:rFonts w:hint="eastAsia" w:ascii="方正小标宋简体" w:hAnsi="Arial" w:eastAsia="方正小标宋简体" w:cs="Arial"/>
          <w:color w:val="000000"/>
          <w:kern w:val="36"/>
          <w:sz w:val="36"/>
          <w:szCs w:val="36"/>
        </w:rPr>
        <w:t>月至</w:t>
      </w:r>
      <w:r>
        <w:rPr>
          <w:rFonts w:ascii="方正小标宋简体" w:hAnsi="Times New Roman" w:eastAsia="方正小标宋简体" w:cs="Times New Roman"/>
          <w:color w:val="000000"/>
          <w:kern w:val="36"/>
          <w:sz w:val="36"/>
          <w:szCs w:val="36"/>
        </w:rPr>
        <w:t>5</w:t>
      </w:r>
      <w:r>
        <w:rPr>
          <w:rFonts w:hint="eastAsia" w:ascii="方正小标宋简体" w:hAnsi="Arial" w:eastAsia="方正小标宋简体" w:cs="Arial"/>
          <w:color w:val="000000"/>
          <w:kern w:val="36"/>
          <w:sz w:val="36"/>
          <w:szCs w:val="36"/>
        </w:rPr>
        <w:t>月政府采购意向</w:t>
      </w:r>
    </w:p>
    <w:p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2020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〕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10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号）等有关规定，现将</w:t>
      </w:r>
      <w:r>
        <w:rPr>
          <w:rFonts w:hint="eastAsia" w:ascii="仿宋_GB2312" w:hAnsi="仿宋" w:eastAsia="仿宋_GB2312"/>
          <w:sz w:val="30"/>
          <w:szCs w:val="30"/>
        </w:rPr>
        <w:t>金秀瑶族自治县林业局</w:t>
      </w:r>
      <w:r>
        <w:rPr>
          <w:rFonts w:hint="eastAsia" w:ascii="仿宋_GB2312" w:hAnsi="Times New Roman" w:eastAsia="仿宋_GB2312" w:cs="Times New Roman"/>
          <w:sz w:val="30"/>
          <w:szCs w:val="30"/>
        </w:rPr>
        <w:t>202</w:t>
      </w:r>
      <w:r>
        <w:rPr>
          <w:rFonts w:ascii="仿宋_GB2312" w:hAnsi="Times New Roman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月至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月采购意向公开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如下：</w:t>
      </w:r>
    </w:p>
    <w:tbl>
      <w:tblPr>
        <w:tblStyle w:val="6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21"/>
        <w:gridCol w:w="4253"/>
        <w:gridCol w:w="1000"/>
        <w:gridCol w:w="98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采购项目名称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采购需求概况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预算金额（万元）</w:t>
            </w:r>
          </w:p>
        </w:tc>
        <w:tc>
          <w:tcPr>
            <w:tcW w:w="984" w:type="dxa"/>
            <w:vAlign w:val="center"/>
          </w:tcPr>
          <w:p>
            <w:pPr>
              <w:spacing w:before="24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预计采购时间（填写到月）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bookmarkStart w:id="0" w:name="_GoBack"/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广西来宾市金秀县国家储备林建设暨生态保护修复项目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广西来宾市金秀县国家储备林建设暨生态保护修复项目</w:t>
            </w:r>
            <w:r>
              <w:rPr>
                <w:rFonts w:ascii="仿宋_GB2312" w:hAnsi="仿宋" w:eastAsia="仿宋_GB2312"/>
                <w:szCs w:val="21"/>
              </w:rPr>
              <w:t>通过公开采购方式选择合适的社会资本方。经</w:t>
            </w:r>
            <w:r>
              <w:rPr>
                <w:rFonts w:hint="eastAsia" w:ascii="仿宋_GB2312" w:hAnsi="仿宋" w:eastAsia="仿宋_GB2312"/>
                <w:szCs w:val="21"/>
              </w:rPr>
              <w:t>金秀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瑶族自治</w:t>
            </w:r>
            <w:r>
              <w:rPr>
                <w:rFonts w:hint="eastAsia" w:ascii="仿宋_GB2312" w:hAnsi="仿宋" w:eastAsia="仿宋_GB2312"/>
                <w:szCs w:val="21"/>
              </w:rPr>
              <w:t>县人民</w:t>
            </w:r>
            <w:r>
              <w:rPr>
                <w:rFonts w:ascii="仿宋_GB2312" w:hAnsi="仿宋" w:eastAsia="仿宋_GB2312"/>
                <w:szCs w:val="21"/>
              </w:rPr>
              <w:t>政府授权，项目实施机构将与社会资本签订PPP项目</w:t>
            </w:r>
            <w:r>
              <w:rPr>
                <w:rFonts w:hint="eastAsia" w:ascii="仿宋_GB2312" w:hAnsi="仿宋" w:eastAsia="仿宋_GB2312"/>
                <w:szCs w:val="21"/>
              </w:rPr>
              <w:t>合作协议</w:t>
            </w:r>
            <w:r>
              <w:rPr>
                <w:rFonts w:ascii="仿宋_GB2312" w:hAnsi="仿宋" w:eastAsia="仿宋_GB2312"/>
                <w:szCs w:val="21"/>
              </w:rPr>
              <w:t>，</w:t>
            </w:r>
            <w:r>
              <w:rPr>
                <w:rFonts w:hint="eastAsia" w:ascii="仿宋_GB2312" w:hAnsi="仿宋" w:eastAsia="仿宋_GB2312"/>
                <w:szCs w:val="21"/>
              </w:rPr>
              <w:t>由</w:t>
            </w:r>
            <w:r>
              <w:rPr>
                <w:rFonts w:ascii="仿宋_GB2312" w:hAnsi="仿宋" w:eastAsia="仿宋_GB2312"/>
                <w:szCs w:val="21"/>
              </w:rPr>
              <w:t>政府出资代表和社会资本方共同出资成立项目公司，</w:t>
            </w:r>
            <w:r>
              <w:rPr>
                <w:rFonts w:hint="eastAsia" w:ascii="仿宋_GB2312" w:hAnsi="仿宋" w:eastAsia="仿宋_GB2312"/>
                <w:szCs w:val="21"/>
              </w:rPr>
              <w:t>项目公司应按照PPP项目合同约定，负责项目</w:t>
            </w:r>
            <w:r>
              <w:rPr>
                <w:rFonts w:ascii="仿宋_GB2312" w:hAnsi="仿宋" w:eastAsia="仿宋_GB2312"/>
                <w:szCs w:val="21"/>
              </w:rPr>
              <w:t>投融资、建设、运营维护和移交，并拥有取得相应收益的</w:t>
            </w:r>
            <w:r>
              <w:rPr>
                <w:rFonts w:hint="eastAsia" w:ascii="仿宋_GB2312" w:hAnsi="仿宋" w:eastAsia="仿宋_GB2312"/>
                <w:szCs w:val="21"/>
              </w:rPr>
              <w:t>权利</w:t>
            </w:r>
            <w:r>
              <w:rPr>
                <w:rFonts w:ascii="仿宋_GB2312" w:hAnsi="仿宋" w:eastAsia="仿宋_GB2312"/>
                <w:szCs w:val="21"/>
              </w:rPr>
              <w:t>，项目所有权归政府所有。运营期届满后，项目公司应将项目完好无偿移交给政府或指定机构。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250000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</w:t>
            </w:r>
            <w:r>
              <w:rPr>
                <w:rFonts w:ascii="仿宋_GB2312" w:hAnsi="仿宋" w:eastAsia="仿宋_GB2312"/>
                <w:szCs w:val="21"/>
              </w:rPr>
              <w:t>23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bookmarkEnd w:id="0"/>
    </w:tbl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right="735" w:rightChars="35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金秀瑶族自治县林业局</w:t>
      </w:r>
    </w:p>
    <w:p>
      <w:pPr>
        <w:ind w:right="420" w:rightChars="20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ascii="仿宋_GB2312" w:hAnsi="仿宋" w:eastAsia="仿宋_GB2312"/>
          <w:color w:val="000000"/>
          <w:sz w:val="32"/>
          <w:szCs w:val="32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ascii="仿宋_GB2312" w:hAnsi="仿宋" w:eastAsia="仿宋_GB2312"/>
          <w:color w:val="000000"/>
          <w:sz w:val="32"/>
          <w:szCs w:val="32"/>
        </w:rPr>
        <w:t>日</w:t>
      </w:r>
    </w:p>
    <w:p>
      <w:pPr>
        <w:ind w:firstLine="960" w:firstLineChars="300"/>
        <w:rPr>
          <w:rFonts w:ascii="仿宋_GB2312" w:hAnsi="仿宋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MzBjMDQ3Mjg4YjI1ZGZiNzQ2NzBkZDFkYWExOWIifQ=="/>
    <w:docVar w:name="KSO_WPS_MARK_KEY" w:val="a3d1d927-8cb5-44db-a841-50fec76dc037"/>
  </w:docVars>
  <w:rsids>
    <w:rsidRoot w:val="00434AD0"/>
    <w:rsid w:val="00057B81"/>
    <w:rsid w:val="000A0FAD"/>
    <w:rsid w:val="00132E8B"/>
    <w:rsid w:val="001470CF"/>
    <w:rsid w:val="001654F0"/>
    <w:rsid w:val="001706A1"/>
    <w:rsid w:val="0018620D"/>
    <w:rsid w:val="00191719"/>
    <w:rsid w:val="00192F29"/>
    <w:rsid w:val="002327BA"/>
    <w:rsid w:val="002F31F2"/>
    <w:rsid w:val="00307956"/>
    <w:rsid w:val="0036764F"/>
    <w:rsid w:val="0038641C"/>
    <w:rsid w:val="00392602"/>
    <w:rsid w:val="00395E4D"/>
    <w:rsid w:val="003A5D2C"/>
    <w:rsid w:val="003E0335"/>
    <w:rsid w:val="00434AD0"/>
    <w:rsid w:val="00445E8A"/>
    <w:rsid w:val="004C10C0"/>
    <w:rsid w:val="004C3ACF"/>
    <w:rsid w:val="004D08D2"/>
    <w:rsid w:val="004E5882"/>
    <w:rsid w:val="00506CF9"/>
    <w:rsid w:val="00544E88"/>
    <w:rsid w:val="005454DB"/>
    <w:rsid w:val="00565F34"/>
    <w:rsid w:val="0057369D"/>
    <w:rsid w:val="00584096"/>
    <w:rsid w:val="00584291"/>
    <w:rsid w:val="006152B0"/>
    <w:rsid w:val="00623246"/>
    <w:rsid w:val="00691AEA"/>
    <w:rsid w:val="006A7BF4"/>
    <w:rsid w:val="006D26DD"/>
    <w:rsid w:val="006E52CF"/>
    <w:rsid w:val="0070030E"/>
    <w:rsid w:val="00755C35"/>
    <w:rsid w:val="007708FF"/>
    <w:rsid w:val="00776008"/>
    <w:rsid w:val="00777D64"/>
    <w:rsid w:val="007A120F"/>
    <w:rsid w:val="007F0E44"/>
    <w:rsid w:val="008035E2"/>
    <w:rsid w:val="00840FF6"/>
    <w:rsid w:val="008443E2"/>
    <w:rsid w:val="00850367"/>
    <w:rsid w:val="008640AE"/>
    <w:rsid w:val="00865462"/>
    <w:rsid w:val="00877B16"/>
    <w:rsid w:val="009312D6"/>
    <w:rsid w:val="00934492"/>
    <w:rsid w:val="0097585D"/>
    <w:rsid w:val="00985FCF"/>
    <w:rsid w:val="009B5A9C"/>
    <w:rsid w:val="009F2FE7"/>
    <w:rsid w:val="009F7208"/>
    <w:rsid w:val="00A22519"/>
    <w:rsid w:val="00A838F8"/>
    <w:rsid w:val="00A865D4"/>
    <w:rsid w:val="00AA5F53"/>
    <w:rsid w:val="00AC56B1"/>
    <w:rsid w:val="00AF6E66"/>
    <w:rsid w:val="00B3462A"/>
    <w:rsid w:val="00B93E84"/>
    <w:rsid w:val="00BA72E6"/>
    <w:rsid w:val="00BB090D"/>
    <w:rsid w:val="00BE61E5"/>
    <w:rsid w:val="00C03922"/>
    <w:rsid w:val="00C27B2A"/>
    <w:rsid w:val="00C31B2D"/>
    <w:rsid w:val="00C8762B"/>
    <w:rsid w:val="00CC4224"/>
    <w:rsid w:val="00CE5316"/>
    <w:rsid w:val="00CF3B26"/>
    <w:rsid w:val="00D035F2"/>
    <w:rsid w:val="00D14048"/>
    <w:rsid w:val="00D55FFD"/>
    <w:rsid w:val="00D60F47"/>
    <w:rsid w:val="00DA1502"/>
    <w:rsid w:val="00DE0944"/>
    <w:rsid w:val="00DE3961"/>
    <w:rsid w:val="00E01BC6"/>
    <w:rsid w:val="00E16C0B"/>
    <w:rsid w:val="00E53247"/>
    <w:rsid w:val="00E66159"/>
    <w:rsid w:val="00E82143"/>
    <w:rsid w:val="00F03B2E"/>
    <w:rsid w:val="00F31FD6"/>
    <w:rsid w:val="00F43CBA"/>
    <w:rsid w:val="00F55F00"/>
    <w:rsid w:val="00F60187"/>
    <w:rsid w:val="00F77E91"/>
    <w:rsid w:val="00F95A26"/>
    <w:rsid w:val="00FA4BA0"/>
    <w:rsid w:val="00FB28D1"/>
    <w:rsid w:val="00FF0534"/>
    <w:rsid w:val="042103BE"/>
    <w:rsid w:val="0A4461FC"/>
    <w:rsid w:val="0A4539EA"/>
    <w:rsid w:val="52AF789F"/>
    <w:rsid w:val="61E97283"/>
    <w:rsid w:val="66C0263F"/>
    <w:rsid w:val="7301615B"/>
    <w:rsid w:val="7D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TML Sample"/>
    <w:basedOn w:val="7"/>
    <w:semiHidden/>
    <w:unhideWhenUsed/>
    <w:qFormat/>
    <w:uiPriority w:val="99"/>
    <w:rPr>
      <w:rFonts w:ascii="宋体" w:hAnsi="宋体" w:eastAsia="宋体" w:cs="宋体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043C-3572-48D8-9410-587902705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455</Characters>
  <Lines>3</Lines>
  <Paragraphs>1</Paragraphs>
  <TotalTime>34</TotalTime>
  <ScaleCrop>false</ScaleCrop>
  <LinksUpToDate>false</LinksUpToDate>
  <CharactersWithSpaces>478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2022-03-21T09:59:00Z</dcterms:created>
  <dc:creator>mu mu</dc:creator>
  <cp:lastModifiedBy>ro</cp:lastModifiedBy>
  <dcterms:modified xsi:type="dcterms:W3CDTF">2023-02-13T08:15:20Z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57884B9C235546F7B8E3E9C11D30E441</vt:lpwstr>
  </property>
</Properties>
</file>