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eastAsia="宋体" w:cs="宋体"/>
          <w:b/>
          <w:color w:val="000000" w:themeColor="text1"/>
          <w:sz w:val="16"/>
          <w:szCs w:val="16"/>
          <w:highlight w:val="none"/>
          <w14:textFill>
            <w14:solidFill>
              <w14:schemeClr w14:val="tx1"/>
            </w14:solidFill>
          </w14:textFill>
        </w:rPr>
      </w:pPr>
    </w:p>
    <w:p>
      <w:pPr>
        <w:spacing w:before="165" w:beforeLines="50" w:line="360" w:lineRule="auto"/>
        <w:jc w:val="center"/>
        <w:outlineLvl w:val="0"/>
        <w:rPr>
          <w:rFonts w:ascii="宋体" w:hAnsi="宋体" w:eastAsia="宋体" w:cs="宋体"/>
          <w:b/>
          <w:color w:val="000000" w:themeColor="text1"/>
          <w:sz w:val="52"/>
          <w:szCs w:val="52"/>
          <w:highlight w:val="none"/>
          <w14:textFill>
            <w14:solidFill>
              <w14:schemeClr w14:val="tx1"/>
            </w14:solidFill>
          </w14:textFill>
        </w:rPr>
      </w:pPr>
      <w:bookmarkStart w:id="0" w:name="_Toc26799"/>
      <w:r>
        <w:rPr>
          <w:rFonts w:hint="eastAsia" w:ascii="宋体" w:hAnsi="宋体" w:eastAsia="宋体" w:cs="宋体"/>
          <w:b/>
          <w:color w:val="000000" w:themeColor="text1"/>
          <w:sz w:val="52"/>
          <w:szCs w:val="52"/>
          <w:highlight w:val="none"/>
          <w14:textFill>
            <w14:solidFill>
              <w14:schemeClr w14:val="tx1"/>
            </w14:solidFill>
          </w14:textFill>
        </w:rPr>
        <w:t>广西睿翼工程咨询有限公司</w:t>
      </w:r>
      <w:bookmarkEnd w:id="0"/>
    </w:p>
    <w:p>
      <w:pPr>
        <w:spacing w:before="165" w:beforeLines="50" w:line="360" w:lineRule="auto"/>
        <w:jc w:val="center"/>
        <w:rPr>
          <w:rFonts w:ascii="宋体" w:hAnsi="宋体" w:eastAsia="宋体" w:cs="宋体"/>
          <w:b/>
          <w:color w:val="000000" w:themeColor="text1"/>
          <w:sz w:val="48"/>
          <w:szCs w:val="48"/>
          <w:highlight w:val="none"/>
          <w14:textFill>
            <w14:solidFill>
              <w14:schemeClr w14:val="tx1"/>
            </w14:solidFill>
          </w14:textFill>
        </w:rPr>
      </w:pPr>
    </w:p>
    <w:p>
      <w:pPr>
        <w:spacing w:before="165" w:beforeLines="50" w:line="360" w:lineRule="auto"/>
        <w:jc w:val="center"/>
        <w:rPr>
          <w:rFonts w:ascii="宋体" w:hAnsi="宋体" w:eastAsia="宋体" w:cs="宋体"/>
          <w:b/>
          <w:color w:val="000000" w:themeColor="text1"/>
          <w:sz w:val="48"/>
          <w:szCs w:val="48"/>
          <w:highlight w:val="none"/>
          <w14:textFill>
            <w14:solidFill>
              <w14:schemeClr w14:val="tx1"/>
            </w14:solidFill>
          </w14:textFill>
        </w:rPr>
      </w:pPr>
    </w:p>
    <w:p>
      <w:pPr>
        <w:snapToGrid w:val="0"/>
        <w:spacing w:before="165" w:beforeLines="50" w:line="360" w:lineRule="auto"/>
        <w:jc w:val="center"/>
        <w:rPr>
          <w:rFonts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招 标 文 件</w:t>
      </w:r>
    </w:p>
    <w:p>
      <w:pPr>
        <w:spacing w:before="165" w:beforeLines="50" w:line="360" w:lineRule="auto"/>
        <w:ind w:left="2871" w:hanging="2862" w:hangingChars="1000"/>
        <w:jc w:val="center"/>
        <w:outlineLvl w:val="0"/>
        <w:rPr>
          <w:rFonts w:ascii="宋体" w:hAnsi="宋体" w:eastAsia="宋体" w:cs="宋体"/>
          <w:b/>
          <w:color w:val="000000" w:themeColor="text1"/>
          <w:w w:val="95"/>
          <w:sz w:val="30"/>
          <w:szCs w:val="30"/>
          <w:highlight w:val="none"/>
          <w14:textFill>
            <w14:solidFill>
              <w14:schemeClr w14:val="tx1"/>
            </w14:solidFill>
          </w14:textFill>
        </w:rPr>
      </w:pPr>
      <w:bookmarkStart w:id="1" w:name="_Toc28180"/>
      <w:r>
        <w:rPr>
          <w:rFonts w:hint="eastAsia" w:ascii="宋体" w:hAnsi="宋体" w:eastAsia="宋体" w:cs="宋体"/>
          <w:b/>
          <w:color w:val="000000" w:themeColor="text1"/>
          <w:w w:val="95"/>
          <w:sz w:val="30"/>
          <w:szCs w:val="30"/>
          <w:highlight w:val="none"/>
          <w14:textFill>
            <w14:solidFill>
              <w14:schemeClr w14:val="tx1"/>
            </w14:solidFill>
          </w14:textFill>
        </w:rPr>
        <w:t>（全流程电子化评标）</w:t>
      </w:r>
      <w:bookmarkEnd w:id="1"/>
    </w:p>
    <w:p>
      <w:pPr>
        <w:spacing w:before="165" w:beforeLines="50" w:line="360" w:lineRule="auto"/>
        <w:jc w:val="center"/>
        <w:rPr>
          <w:rFonts w:ascii="宋体" w:hAnsi="宋体" w:eastAsia="宋体" w:cs="宋体"/>
          <w:b/>
          <w:color w:val="000000" w:themeColor="text1"/>
          <w:sz w:val="52"/>
          <w:szCs w:val="52"/>
          <w:highlight w:val="none"/>
          <w14:textFill>
            <w14:solidFill>
              <w14:schemeClr w14:val="tx1"/>
            </w14:solidFill>
          </w14:textFill>
        </w:rPr>
      </w:pPr>
    </w:p>
    <w:p>
      <w:pPr>
        <w:spacing w:before="165" w:beforeLines="50" w:line="360" w:lineRule="auto"/>
        <w:jc w:val="center"/>
        <w:rPr>
          <w:rFonts w:ascii="宋体" w:hAnsi="宋体" w:eastAsia="宋体" w:cs="宋体"/>
          <w:b/>
          <w:color w:val="000000" w:themeColor="text1"/>
          <w:sz w:val="52"/>
          <w:szCs w:val="52"/>
          <w:highlight w:val="none"/>
          <w14:textFill>
            <w14:solidFill>
              <w14:schemeClr w14:val="tx1"/>
            </w14:solidFill>
          </w14:textFill>
        </w:rPr>
      </w:pPr>
    </w:p>
    <w:p>
      <w:pPr>
        <w:spacing w:before="165" w:beforeLines="50" w:line="360" w:lineRule="auto"/>
        <w:ind w:left="2871" w:hanging="2862" w:hangingChars="1000"/>
        <w:jc w:val="left"/>
        <w:outlineLvl w:val="0"/>
        <w:rPr>
          <w:rFonts w:ascii="宋体" w:hAnsi="宋体" w:eastAsia="宋体" w:cs="宋体"/>
          <w:b/>
          <w:bCs/>
          <w:color w:val="000000" w:themeColor="text1"/>
          <w:w w:val="95"/>
          <w:sz w:val="30"/>
          <w:szCs w:val="30"/>
          <w:highlight w:val="none"/>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 xml:space="preserve">        </w:t>
      </w:r>
      <w:bookmarkStart w:id="2" w:name="_Toc8898"/>
      <w:r>
        <w:rPr>
          <w:rFonts w:hint="eastAsia" w:ascii="宋体" w:hAnsi="宋体" w:eastAsia="宋体" w:cs="宋体"/>
          <w:b/>
          <w:bCs/>
          <w:color w:val="000000" w:themeColor="text1"/>
          <w:w w:val="95"/>
          <w:sz w:val="30"/>
          <w:szCs w:val="30"/>
          <w:highlight w:val="none"/>
          <w14:textFill>
            <w14:solidFill>
              <w14:schemeClr w14:val="tx1"/>
            </w14:solidFill>
          </w14:textFill>
        </w:rPr>
        <w:t>项目名称：</w:t>
      </w:r>
      <w:bookmarkEnd w:id="2"/>
      <w:r>
        <w:rPr>
          <w:rFonts w:hint="eastAsia" w:ascii="宋体" w:hAnsi="宋体" w:eastAsia="宋体" w:cs="宋体"/>
          <w:b/>
          <w:bCs/>
          <w:color w:val="000000" w:themeColor="text1"/>
          <w:w w:val="95"/>
          <w:sz w:val="30"/>
          <w:szCs w:val="30"/>
          <w:highlight w:val="none"/>
          <w14:textFill>
            <w14:solidFill>
              <w14:schemeClr w14:val="tx1"/>
            </w14:solidFill>
          </w14:textFill>
        </w:rPr>
        <w:t>腹腔镜主机全套</w:t>
      </w:r>
    </w:p>
    <w:p>
      <w:pPr>
        <w:pStyle w:val="19"/>
        <w:snapToGrid w:val="0"/>
        <w:spacing w:before="50" w:after="120" w:line="360" w:lineRule="auto"/>
        <w:ind w:firstLine="1125" w:firstLineChars="393"/>
        <w:rPr>
          <w:rFonts w:ascii="宋体" w:hAnsi="宋体" w:eastAsia="宋体" w:cs="宋体"/>
          <w:b/>
          <w:bCs/>
          <w:color w:val="000000" w:themeColor="text1"/>
          <w:w w:val="95"/>
          <w:sz w:val="30"/>
          <w:szCs w:val="30"/>
          <w:highlight w:val="none"/>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 xml:space="preserve">项目编号：GXZC2023-G1-003401-GXRY </w:t>
      </w:r>
    </w:p>
    <w:p>
      <w:pPr>
        <w:pStyle w:val="19"/>
        <w:snapToGrid w:val="0"/>
        <w:spacing w:before="50" w:after="120" w:line="360" w:lineRule="auto"/>
        <w:ind w:firstLine="1125" w:firstLineChars="393"/>
        <w:rPr>
          <w:rFonts w:ascii="宋体" w:hAnsi="宋体" w:eastAsia="宋体" w:cs="宋体"/>
          <w:b/>
          <w:bCs/>
          <w:color w:val="000000" w:themeColor="text1"/>
          <w:w w:val="95"/>
          <w:sz w:val="30"/>
          <w:szCs w:val="30"/>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pStyle w:val="19"/>
        <w:snapToGrid w:val="0"/>
        <w:spacing w:before="50" w:after="120" w:line="360" w:lineRule="auto"/>
        <w:ind w:firstLine="1125" w:firstLineChars="393"/>
        <w:rPr>
          <w:rFonts w:ascii="宋体" w:hAnsi="宋体" w:eastAsia="宋体" w:cs="宋体"/>
          <w:b/>
          <w:bCs/>
          <w:color w:val="000000" w:themeColor="text1"/>
          <w:w w:val="95"/>
          <w:sz w:val="30"/>
          <w:szCs w:val="30"/>
          <w:highlight w:val="none"/>
          <w14:textFill>
            <w14:solidFill>
              <w14:schemeClr w14:val="tx1"/>
            </w14:solidFill>
          </w14:textFill>
        </w:rPr>
      </w:pPr>
      <w:r>
        <w:rPr>
          <w:rFonts w:hint="eastAsia" w:ascii="宋体" w:hAnsi="宋体" w:eastAsia="宋体" w:cs="宋体"/>
          <w:b/>
          <w:bCs/>
          <w:color w:val="000000" w:themeColor="text1"/>
          <w:w w:val="95"/>
          <w:sz w:val="30"/>
          <w:szCs w:val="30"/>
          <w:highlight w:val="none"/>
          <w14:textFill>
            <w14:solidFill>
              <w14:schemeClr w14:val="tx1"/>
            </w14:solidFill>
          </w14:textFill>
        </w:rPr>
        <w:t>采 购 人：桂林医学院附属医院</w:t>
      </w:r>
    </w:p>
    <w:p>
      <w:pPr>
        <w:pStyle w:val="19"/>
        <w:snapToGrid w:val="0"/>
        <w:spacing w:before="50" w:after="120" w:line="360" w:lineRule="auto"/>
        <w:ind w:firstLine="1125" w:firstLineChars="393"/>
        <w:outlineLvl w:val="0"/>
        <w:rPr>
          <w:rFonts w:ascii="宋体" w:hAnsi="宋体" w:eastAsia="宋体" w:cs="宋体"/>
          <w:b/>
          <w:bCs/>
          <w:color w:val="000000" w:themeColor="text1"/>
          <w:w w:val="95"/>
          <w:sz w:val="30"/>
          <w:szCs w:val="30"/>
          <w:highlight w:val="none"/>
          <w14:textFill>
            <w14:solidFill>
              <w14:schemeClr w14:val="tx1"/>
            </w14:solidFill>
          </w14:textFill>
        </w:rPr>
      </w:pPr>
      <w:bookmarkStart w:id="3" w:name="_Toc1747"/>
      <w:r>
        <w:rPr>
          <w:rFonts w:hint="eastAsia" w:ascii="宋体" w:hAnsi="宋体" w:eastAsia="宋体" w:cs="宋体"/>
          <w:b/>
          <w:bCs/>
          <w:color w:val="000000" w:themeColor="text1"/>
          <w:w w:val="95"/>
          <w:sz w:val="30"/>
          <w:szCs w:val="30"/>
          <w:highlight w:val="none"/>
          <w14:textFill>
            <w14:solidFill>
              <w14:schemeClr w14:val="tx1"/>
            </w14:solidFill>
          </w14:textFill>
        </w:rPr>
        <w:t>采购代理机构：广西睿翼工程咨询有限公司</w:t>
      </w:r>
      <w:bookmarkEnd w:id="3"/>
    </w:p>
    <w:p>
      <w:pPr>
        <w:pStyle w:val="19"/>
        <w:snapToGrid w:val="0"/>
        <w:spacing w:before="50" w:after="120" w:line="360" w:lineRule="auto"/>
        <w:ind w:firstLine="841" w:firstLineChars="294"/>
        <w:rPr>
          <w:rFonts w:ascii="宋体" w:hAnsi="宋体" w:eastAsia="宋体" w:cs="宋体"/>
          <w:b/>
          <w:bCs/>
          <w:color w:val="000000" w:themeColor="text1"/>
          <w:w w:val="95"/>
          <w:sz w:val="30"/>
          <w:szCs w:val="30"/>
          <w:highlight w:val="none"/>
          <w14:textFill>
            <w14:solidFill>
              <w14:schemeClr w14:val="tx1"/>
            </w14:solidFill>
          </w14:textFill>
        </w:rPr>
        <w:sectPr>
          <w:headerReference r:id="rId3" w:type="default"/>
          <w:footerReference r:id="rId4" w:type="default"/>
          <w:footerReference r:id="rId5" w:type="even"/>
          <w:pgSz w:w="11906" w:h="16838"/>
          <w:pgMar w:top="1361" w:right="1361" w:bottom="1361" w:left="1361" w:header="720" w:footer="720" w:gutter="0"/>
          <w:pgNumType w:start="1"/>
          <w:cols w:space="720" w:num="1"/>
          <w:docGrid w:type="lines" w:linePitch="331" w:charSpace="0"/>
        </w:sectPr>
      </w:pPr>
      <w:r>
        <w:rPr>
          <w:rFonts w:hint="eastAsia" w:ascii="宋体" w:hAnsi="宋体" w:eastAsia="宋体" w:cs="宋体"/>
          <w:b/>
          <w:bCs/>
          <w:color w:val="000000" w:themeColor="text1"/>
          <w:w w:val="95"/>
          <w:sz w:val="30"/>
          <w:szCs w:val="30"/>
          <w:highlight w:val="none"/>
          <w14:textFill>
            <w14:solidFill>
              <w14:schemeClr w14:val="tx1"/>
            </w14:solidFill>
          </w14:textFill>
        </w:rPr>
        <w:t xml:space="preserve">                2023年   月   日</w:t>
      </w:r>
    </w:p>
    <w:p>
      <w:pPr>
        <w:pStyle w:val="19"/>
        <w:snapToGrid w:val="0"/>
        <w:spacing w:before="50" w:after="120" w:line="360" w:lineRule="auto"/>
        <w:ind w:firstLine="617" w:firstLineChars="294"/>
        <w:rPr>
          <w:rFonts w:ascii="宋体" w:hAnsi="宋体" w:eastAsia="宋体" w:cs="宋体"/>
          <w:color w:val="000000" w:themeColor="text1"/>
          <w:highlight w:val="none"/>
          <w14:textFill>
            <w14:solidFill>
              <w14:schemeClr w14:val="tx1"/>
            </w14:solidFill>
          </w14:textFill>
        </w:rPr>
      </w:pPr>
    </w:p>
    <w:p>
      <w:pPr>
        <w:jc w:val="center"/>
        <w:rPr>
          <w:rFonts w:ascii="宋体" w:hAnsi="宋体" w:eastAsia="宋体" w:cs="宋体"/>
          <w:b/>
          <w:color w:val="000000" w:themeColor="text1"/>
          <w:sz w:val="48"/>
          <w:szCs w:val="48"/>
          <w:highlight w:val="none"/>
          <w14:textFill>
            <w14:solidFill>
              <w14:schemeClr w14:val="tx1"/>
            </w14:solidFill>
          </w14:textFill>
        </w:rPr>
      </w:pPr>
    </w:p>
    <w:p>
      <w:pPr>
        <w:jc w:val="center"/>
        <w:rPr>
          <w:rFonts w:ascii="宋体" w:hAnsi="宋体" w:eastAsia="宋体" w:cs="宋体"/>
          <w:b/>
          <w:color w:val="000000" w:themeColor="text1"/>
          <w:sz w:val="48"/>
          <w:szCs w:val="48"/>
          <w:highlight w:val="none"/>
          <w14:textFill>
            <w14:solidFill>
              <w14:schemeClr w14:val="tx1"/>
            </w14:solidFill>
          </w14:textFill>
        </w:rPr>
      </w:pPr>
    </w:p>
    <w:p>
      <w:pPr>
        <w:jc w:val="center"/>
        <w:rPr>
          <w:rFonts w:ascii="宋体" w:hAnsi="宋体" w:eastAsia="宋体" w:cs="宋体"/>
          <w:b/>
          <w:bCs/>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 xml:space="preserve"> </w:t>
      </w:r>
      <w:r>
        <w:rPr>
          <w:rFonts w:hint="eastAsia" w:ascii="宋体" w:hAnsi="宋体" w:eastAsia="宋体" w:cs="宋体"/>
          <w:b/>
          <w:bCs/>
          <w:color w:val="000000" w:themeColor="text1"/>
          <w:sz w:val="48"/>
          <w:szCs w:val="48"/>
          <w:highlight w:val="none"/>
          <w14:textFill>
            <w14:solidFill>
              <w14:schemeClr w14:val="tx1"/>
            </w14:solidFill>
          </w14:textFill>
        </w:rPr>
        <w:t>目   录</w:t>
      </w:r>
    </w:p>
    <w:p>
      <w:pPr>
        <w:pStyle w:val="124"/>
        <w:tabs>
          <w:tab w:val="right" w:leader="dot" w:pos="9638"/>
        </w:tabs>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aps/>
          <w:color w:val="000000" w:themeColor="text1"/>
          <w:sz w:val="28"/>
          <w:szCs w:val="28"/>
          <w:highlight w:val="none"/>
          <w14:textFill>
            <w14:solidFill>
              <w14:schemeClr w14:val="tx1"/>
            </w14:solidFill>
          </w14:textFill>
        </w:rPr>
        <w:fldChar w:fldCharType="begin"/>
      </w:r>
      <w:r>
        <w:rPr>
          <w:rFonts w:hint="eastAsia" w:ascii="宋体" w:hAnsi="宋体" w:eastAsia="宋体" w:cs="宋体"/>
          <w:b/>
          <w:bCs/>
          <w:caps/>
          <w:color w:val="000000" w:themeColor="text1"/>
          <w:sz w:val="28"/>
          <w:szCs w:val="28"/>
          <w:highlight w:val="none"/>
          <w14:textFill>
            <w14:solidFill>
              <w14:schemeClr w14:val="tx1"/>
            </w14:solidFill>
          </w14:textFill>
        </w:rPr>
        <w:instrText xml:space="preserve">TOC \o "1-1" \h \u </w:instrText>
      </w:r>
      <w:r>
        <w:rPr>
          <w:rFonts w:hint="eastAsia" w:ascii="宋体" w:hAnsi="宋体" w:eastAsia="宋体" w:cs="宋体"/>
          <w:b/>
          <w:bCs/>
          <w:caps/>
          <w:color w:val="000000" w:themeColor="text1"/>
          <w:sz w:val="28"/>
          <w:szCs w:val="28"/>
          <w:highlight w:val="none"/>
          <w14:textFill>
            <w14:solidFill>
              <w14:schemeClr w14:val="tx1"/>
            </w14:solidFill>
          </w14:textFill>
        </w:rPr>
        <w:fldChar w:fldCharType="separate"/>
      </w:r>
    </w:p>
    <w:p>
      <w:pPr>
        <w:pStyle w:val="124"/>
        <w:tabs>
          <w:tab w:val="right" w:leader="dot" w:pos="9638"/>
        </w:tabs>
        <w:spacing w:line="600" w:lineRule="auto"/>
        <w:rPr>
          <w:rFonts w:ascii="宋体" w:hAnsi="宋体" w:eastAsia="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"_Toc8768"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第一章  招标公告</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_Toc8768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2</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pPr>
        <w:pStyle w:val="124"/>
        <w:tabs>
          <w:tab w:val="right" w:leader="dot" w:pos="9638"/>
        </w:tabs>
        <w:spacing w:line="600" w:lineRule="auto"/>
        <w:rPr>
          <w:rFonts w:ascii="宋体" w:hAnsi="宋体" w:eastAsia="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"_Toc20298"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第二章  招标需求一览表</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_Toc20298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6</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pPr>
        <w:pStyle w:val="124"/>
        <w:tabs>
          <w:tab w:val="right" w:leader="dot" w:pos="9638"/>
        </w:tabs>
        <w:spacing w:line="600" w:lineRule="auto"/>
        <w:rPr>
          <w:rFonts w:ascii="宋体" w:hAnsi="宋体" w:eastAsia="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"_Toc5337"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第三章  投标人须知</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_Toc5337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22</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pPr>
        <w:pStyle w:val="124"/>
        <w:tabs>
          <w:tab w:val="right" w:leader="dot" w:pos="9638"/>
        </w:tabs>
        <w:spacing w:line="600" w:lineRule="auto"/>
        <w:rPr>
          <w:rFonts w:ascii="宋体" w:hAnsi="宋体" w:eastAsia="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"_Toc10949"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第四章  评标方法及评分标准</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_Toc10949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43</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pPr>
        <w:pStyle w:val="124"/>
        <w:tabs>
          <w:tab w:val="right" w:leader="dot" w:pos="9638"/>
        </w:tabs>
        <w:spacing w:line="600" w:lineRule="auto"/>
        <w:rPr>
          <w:rFonts w:ascii="宋体" w:hAnsi="宋体" w:eastAsia="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"_Toc16811"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第五章 拟签订的合同文本</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_Toc16811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50</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pPr>
        <w:pStyle w:val="124"/>
        <w:tabs>
          <w:tab w:val="right" w:leader="dot" w:pos="9638"/>
        </w:tabs>
        <w:spacing w:line="600" w:lineRule="auto"/>
        <w:rPr>
          <w:rFonts w:ascii="宋体" w:hAnsi="宋体" w:eastAsia="宋体" w:cs="宋体"/>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"_Toc18341"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第六章 投标文件格式</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_Toc18341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58</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pPr>
        <w:pStyle w:val="19"/>
        <w:jc w:val="center"/>
        <w:rPr>
          <w:rFonts w:ascii="宋体" w:hAnsi="宋体" w:eastAsia="宋体" w:cs="宋体"/>
          <w:b/>
          <w:bCs/>
          <w:caps/>
          <w:color w:val="000000" w:themeColor="text1"/>
          <w:sz w:val="28"/>
          <w:szCs w:val="28"/>
          <w:highlight w:val="none"/>
          <w:u w:val="single"/>
          <w14:textFill>
            <w14:solidFill>
              <w14:schemeClr w14:val="tx1"/>
            </w14:solidFill>
          </w14:textFill>
        </w:rPr>
      </w:pPr>
      <w:r>
        <w:rPr>
          <w:rFonts w:hint="eastAsia" w:ascii="宋体" w:hAnsi="宋体" w:eastAsia="宋体" w:cs="宋体"/>
          <w:bCs/>
          <w:caps/>
          <w:color w:val="000000" w:themeColor="text1"/>
          <w:szCs w:val="28"/>
          <w:highlight w:val="none"/>
          <w14:textFill>
            <w14:solidFill>
              <w14:schemeClr w14:val="tx1"/>
            </w14:solidFill>
          </w14:textFill>
        </w:rPr>
        <w:fldChar w:fldCharType="end"/>
      </w:r>
    </w:p>
    <w:p>
      <w:pPr>
        <w:pStyle w:val="19"/>
        <w:jc w:val="center"/>
        <w:rPr>
          <w:rFonts w:ascii="宋体" w:hAnsi="宋体" w:eastAsia="宋体" w:cs="宋体"/>
          <w:b/>
          <w:bCs/>
          <w:caps/>
          <w:color w:val="000000" w:themeColor="text1"/>
          <w:sz w:val="28"/>
          <w:szCs w:val="28"/>
          <w:highlight w:val="none"/>
          <w:u w:val="single"/>
          <w14:textFill>
            <w14:solidFill>
              <w14:schemeClr w14:val="tx1"/>
            </w14:solidFill>
          </w14:textFill>
        </w:rPr>
      </w:pPr>
    </w:p>
    <w:p>
      <w:pPr>
        <w:pStyle w:val="19"/>
        <w:jc w:val="center"/>
        <w:rPr>
          <w:rFonts w:ascii="宋体" w:hAnsi="宋体" w:eastAsia="宋体" w:cs="宋体"/>
          <w:b/>
          <w:bCs/>
          <w:caps/>
          <w:color w:val="000000" w:themeColor="text1"/>
          <w:sz w:val="28"/>
          <w:szCs w:val="28"/>
          <w:highlight w:val="none"/>
          <w:u w:val="single"/>
          <w14:textFill>
            <w14:solidFill>
              <w14:schemeClr w14:val="tx1"/>
            </w14:solidFill>
          </w14:textFill>
        </w:rPr>
      </w:pPr>
    </w:p>
    <w:p>
      <w:pPr>
        <w:pStyle w:val="19"/>
        <w:jc w:val="center"/>
        <w:rPr>
          <w:rFonts w:ascii="宋体" w:hAnsi="宋体" w:eastAsia="宋体" w:cs="宋体"/>
          <w:b/>
          <w:bCs/>
          <w:caps/>
          <w:color w:val="000000" w:themeColor="text1"/>
          <w:sz w:val="28"/>
          <w:szCs w:val="28"/>
          <w:highlight w:val="none"/>
          <w:u w:val="single"/>
          <w14:textFill>
            <w14:solidFill>
              <w14:schemeClr w14:val="tx1"/>
            </w14:solidFill>
          </w14:textFill>
        </w:rPr>
      </w:pPr>
    </w:p>
    <w:p>
      <w:pPr>
        <w:pStyle w:val="19"/>
        <w:jc w:val="center"/>
        <w:rPr>
          <w:rFonts w:ascii="宋体" w:hAnsi="宋体" w:eastAsia="宋体" w:cs="宋体"/>
          <w:b/>
          <w:bCs/>
          <w:caps/>
          <w:color w:val="000000" w:themeColor="text1"/>
          <w:sz w:val="28"/>
          <w:szCs w:val="28"/>
          <w:highlight w:val="none"/>
          <w:u w:val="single"/>
          <w14:textFill>
            <w14:solidFill>
              <w14:schemeClr w14:val="tx1"/>
            </w14:solidFill>
          </w14:textFill>
        </w:rPr>
      </w:pPr>
    </w:p>
    <w:p>
      <w:pPr>
        <w:pStyle w:val="19"/>
        <w:jc w:val="center"/>
        <w:rPr>
          <w:rFonts w:ascii="宋体" w:hAnsi="宋体" w:eastAsia="宋体" w:cs="宋体"/>
          <w:b/>
          <w:bCs/>
          <w:caps/>
          <w:color w:val="000000" w:themeColor="text1"/>
          <w:sz w:val="28"/>
          <w:szCs w:val="28"/>
          <w:highlight w:val="none"/>
          <w:u w:val="single"/>
          <w14:textFill>
            <w14:solidFill>
              <w14:schemeClr w14:val="tx1"/>
            </w14:solidFill>
          </w14:textFill>
        </w:rPr>
      </w:pPr>
    </w:p>
    <w:p>
      <w:pPr>
        <w:pStyle w:val="19"/>
        <w:jc w:val="center"/>
        <w:rPr>
          <w:rFonts w:ascii="宋体" w:hAnsi="宋体" w:eastAsia="宋体" w:cs="宋体"/>
          <w:b/>
          <w:bCs/>
          <w:caps/>
          <w:color w:val="000000" w:themeColor="text1"/>
          <w:sz w:val="28"/>
          <w:szCs w:val="28"/>
          <w:highlight w:val="none"/>
          <w:u w:val="single"/>
          <w14:textFill>
            <w14:solidFill>
              <w14:schemeClr w14:val="tx1"/>
            </w14:solidFill>
          </w14:textFill>
        </w:rPr>
      </w:pPr>
    </w:p>
    <w:p>
      <w:pPr>
        <w:pStyle w:val="19"/>
        <w:jc w:val="center"/>
        <w:rPr>
          <w:rFonts w:ascii="宋体" w:hAnsi="宋体" w:eastAsia="宋体" w:cs="宋体"/>
          <w:b/>
          <w:bCs/>
          <w:caps/>
          <w:color w:val="000000" w:themeColor="text1"/>
          <w:sz w:val="28"/>
          <w:szCs w:val="28"/>
          <w:highlight w:val="none"/>
          <w:u w:val="single"/>
          <w14:textFill>
            <w14:solidFill>
              <w14:schemeClr w14:val="tx1"/>
            </w14:solidFill>
          </w14:textFill>
        </w:rPr>
      </w:pPr>
    </w:p>
    <w:p>
      <w:pPr>
        <w:pStyle w:val="19"/>
        <w:jc w:val="center"/>
        <w:rPr>
          <w:rFonts w:ascii="宋体" w:hAnsi="宋体" w:eastAsia="宋体" w:cs="宋体"/>
          <w:b/>
          <w:bCs/>
          <w:caps/>
          <w:color w:val="000000" w:themeColor="text1"/>
          <w:sz w:val="28"/>
          <w:szCs w:val="28"/>
          <w:highlight w:val="none"/>
          <w:u w:val="single"/>
          <w14:textFill>
            <w14:solidFill>
              <w14:schemeClr w14:val="tx1"/>
            </w14:solidFill>
          </w14:textFill>
        </w:rPr>
      </w:pPr>
    </w:p>
    <w:p>
      <w:pPr>
        <w:pStyle w:val="19"/>
        <w:jc w:val="center"/>
        <w:outlineLvl w:val="0"/>
        <w:rPr>
          <w:rFonts w:ascii="宋体" w:hAnsi="宋体" w:eastAsia="宋体" w:cs="宋体"/>
          <w:b/>
          <w:color w:val="000000" w:themeColor="text1"/>
          <w:sz w:val="36"/>
          <w:szCs w:val="36"/>
          <w:highlight w:val="none"/>
          <w14:textFill>
            <w14:solidFill>
              <w14:schemeClr w14:val="tx1"/>
            </w14:solidFill>
          </w14:textFill>
        </w:rPr>
      </w:pPr>
      <w:bookmarkStart w:id="4" w:name="_Toc8768"/>
      <w:bookmarkStart w:id="5" w:name="_Toc80092990"/>
      <w:bookmarkStart w:id="6" w:name="_Toc532545041"/>
      <w:r>
        <w:rPr>
          <w:rFonts w:hint="eastAsia" w:ascii="宋体" w:hAnsi="宋体" w:eastAsia="宋体" w:cs="宋体"/>
          <w:b/>
          <w:color w:val="000000" w:themeColor="text1"/>
          <w:sz w:val="36"/>
          <w:highlight w:val="none"/>
          <w14:textFill>
            <w14:solidFill>
              <w14:schemeClr w14:val="tx1"/>
            </w14:solidFill>
          </w14:textFill>
        </w:rPr>
        <w:t>第一章  招标公告</w:t>
      </w:r>
      <w:bookmarkEnd w:id="4"/>
      <w:bookmarkEnd w:id="5"/>
      <w:bookmarkEnd w:id="6"/>
    </w:p>
    <w:p>
      <w:pPr>
        <w:pStyle w:val="19"/>
        <w:jc w:val="center"/>
        <w:rPr>
          <w:rFonts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广西睿翼工程咨询有限公司关于腹腔镜主机全套</w:t>
      </w:r>
    </w:p>
    <w:p>
      <w:pPr>
        <w:pStyle w:val="19"/>
        <w:jc w:val="center"/>
        <w:rPr>
          <w:rFonts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（GXZC2023-G1-003401-GXRY）公开招标公告</w:t>
      </w:r>
    </w:p>
    <w:p>
      <w:pPr>
        <w:pBdr>
          <w:top w:val="single" w:color="auto" w:sz="4" w:space="1"/>
          <w:left w:val="single" w:color="auto" w:sz="4" w:space="4"/>
          <w:bottom w:val="single" w:color="auto" w:sz="4" w:space="1"/>
          <w:right w:val="single" w:color="auto" w:sz="4" w:space="4"/>
        </w:pBd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腹腔镜主机全套</w:t>
      </w:r>
      <w:r>
        <w:rPr>
          <w:rFonts w:hint="eastAsia" w:ascii="宋体" w:hAnsi="宋体" w:eastAsia="宋体" w:cs="宋体"/>
          <w:color w:val="000000" w:themeColor="text1"/>
          <w:szCs w:val="21"/>
          <w:highlight w:val="none"/>
          <w14:textFill>
            <w14:solidFill>
              <w14:schemeClr w14:val="tx1"/>
            </w14:solidFill>
          </w14:textFill>
        </w:rPr>
        <w:t>招标项目的潜在投标人应在“政采云”平台（https://www.zcygov.cn/）获取（下载）招标文件，并于</w:t>
      </w:r>
      <w:r>
        <w:rPr>
          <w:rFonts w:hint="eastAsia" w:ascii="宋体" w:hAnsi="宋体" w:eastAsia="宋体" w:cs="宋体"/>
          <w:color w:val="000000" w:themeColor="text1"/>
          <w:szCs w:val="21"/>
          <w:highlight w:val="none"/>
          <w:u w:val="single"/>
          <w14:textFill>
            <w14:solidFill>
              <w14:schemeClr w14:val="tx1"/>
            </w14:solidFill>
          </w14:textFill>
        </w:rPr>
        <w:t xml:space="preserve">2023年  月   日   时   分  </w:t>
      </w:r>
      <w:r>
        <w:rPr>
          <w:rFonts w:hint="eastAsia" w:ascii="宋体" w:hAnsi="宋体" w:eastAsia="宋体" w:cs="宋体"/>
          <w:bCs/>
          <w:color w:val="000000" w:themeColor="text1"/>
          <w:szCs w:val="21"/>
          <w:highlight w:val="none"/>
          <w14:textFill>
            <w14:solidFill>
              <w14:schemeClr w14:val="tx1"/>
            </w14:solidFill>
          </w14:textFill>
        </w:rPr>
        <w:t>（北京时间）前</w:t>
      </w:r>
      <w:r>
        <w:rPr>
          <w:rFonts w:hint="eastAsia" w:ascii="宋体" w:hAnsi="宋体" w:eastAsia="宋体" w:cs="宋体"/>
          <w:color w:val="000000" w:themeColor="text1"/>
          <w:szCs w:val="21"/>
          <w:highlight w:val="none"/>
          <w14:textFill>
            <w14:solidFill>
              <w14:schemeClr w14:val="tx1"/>
            </w14:solidFill>
          </w14:textFill>
        </w:rPr>
        <w:t>递交（上传）投标文件。</w:t>
      </w:r>
    </w:p>
    <w:p>
      <w:pPr>
        <w:spacing w:line="360" w:lineRule="auto"/>
        <w:rPr>
          <w:rFonts w:ascii="宋体" w:hAnsi="宋体" w:eastAsia="宋体" w:cs="宋体"/>
          <w:b/>
          <w:bCs/>
          <w:color w:val="000000" w:themeColor="text1"/>
          <w:sz w:val="24"/>
          <w:highlight w:val="none"/>
          <w14:textFill>
            <w14:solidFill>
              <w14:schemeClr w14:val="tx1"/>
            </w14:solidFill>
          </w14:textFill>
        </w:rPr>
      </w:pPr>
      <w:bookmarkStart w:id="7" w:name="_Toc28359079"/>
      <w:bookmarkStart w:id="8" w:name="_Toc35393621"/>
      <w:bookmarkStart w:id="9" w:name="_Toc35393790"/>
      <w:bookmarkStart w:id="10" w:name="_Toc28359002"/>
      <w:bookmarkStart w:id="11" w:name="_Hlk24379207"/>
      <w:r>
        <w:rPr>
          <w:rFonts w:hint="eastAsia" w:ascii="宋体" w:hAnsi="宋体" w:eastAsia="宋体" w:cs="宋体"/>
          <w:b/>
          <w:bCs/>
          <w:color w:val="000000" w:themeColor="text1"/>
          <w:sz w:val="24"/>
          <w:highlight w:val="none"/>
          <w14:textFill>
            <w14:solidFill>
              <w14:schemeClr w14:val="tx1"/>
            </w14:solidFill>
          </w14:textFill>
        </w:rPr>
        <w:t>一、项目基本情况</w:t>
      </w:r>
      <w:bookmarkEnd w:id="7"/>
      <w:bookmarkEnd w:id="8"/>
      <w:bookmarkEnd w:id="9"/>
      <w:bookmarkEnd w:id="10"/>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项目编号：GXZC2023-G1-003401-GXRY  </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项目名称：腹腔镜主机全套</w:t>
      </w:r>
    </w:p>
    <w:bookmarkEnd w:id="11"/>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预算金额：人民币柒佰贰拾万元整（¥7200000.00）</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最高限价（如有）：人民币伍佰陆拾肆万元整（¥5640000.00），单价2820000元/台</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采购需求： </w:t>
      </w:r>
    </w:p>
    <w:tbl>
      <w:tblPr>
        <w:tblStyle w:val="3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96"/>
        <w:gridCol w:w="860"/>
        <w:gridCol w:w="941"/>
        <w:gridCol w:w="5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55"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396"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服务名称</w:t>
            </w:r>
          </w:p>
        </w:tc>
        <w:tc>
          <w:tcPr>
            <w:tcW w:w="860"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941"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w:t>
            </w:r>
          </w:p>
        </w:tc>
        <w:tc>
          <w:tcPr>
            <w:tcW w:w="5005"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简要技术参数性能需求或者服务要求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55" w:type="dxa"/>
            <w:vAlign w:val="center"/>
          </w:tcPr>
          <w:p>
            <w:pPr>
              <w:spacing w:line="380" w:lineRule="exact"/>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396" w:type="dxa"/>
            <w:vAlign w:val="center"/>
          </w:tcPr>
          <w:p>
            <w:pPr>
              <w:spacing w:line="3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腹腔镜主机</w:t>
            </w:r>
          </w:p>
        </w:tc>
        <w:tc>
          <w:tcPr>
            <w:tcW w:w="860" w:type="dxa"/>
            <w:vAlign w:val="center"/>
          </w:tcPr>
          <w:p>
            <w:pPr>
              <w:spacing w:line="380" w:lineRule="exact"/>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41"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套</w:t>
            </w:r>
          </w:p>
        </w:tc>
        <w:tc>
          <w:tcPr>
            <w:tcW w:w="5005" w:type="dxa"/>
            <w:vAlign w:val="center"/>
          </w:tcPr>
          <w:p>
            <w:pPr>
              <w:pStyle w:val="116"/>
              <w:widowControl/>
              <w:kinsoku w:val="0"/>
              <w:autoSpaceDE w:val="0"/>
              <w:autoSpaceDN w:val="0"/>
              <w:snapToGrid w:val="0"/>
              <w:spacing w:line="32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（一）摄像主机</w:t>
            </w:r>
          </w:p>
          <w:p>
            <w:pPr>
              <w:pStyle w:val="116"/>
              <w:widowControl/>
              <w:kinsoku w:val="0"/>
              <w:autoSpaceDE w:val="0"/>
              <w:autoSpaceDN w:val="0"/>
              <w:snapToGrid w:val="0"/>
              <w:spacing w:line="32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一、内窥镜图像处理装置</w:t>
            </w:r>
          </w:p>
          <w:p>
            <w:pPr>
              <w:pStyle w:val="116"/>
              <w:widowControl/>
              <w:kinsoku w:val="0"/>
              <w:autoSpaceDE w:val="0"/>
              <w:autoSpaceDN w:val="0"/>
              <w:snapToGrid w:val="0"/>
              <w:spacing w:line="32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1、内窥镜图像处理器可提供光源，无需单独配置光源； </w:t>
            </w:r>
          </w:p>
          <w:p>
            <w:pPr>
              <w:pStyle w:val="116"/>
              <w:widowControl/>
              <w:kinsoku w:val="0"/>
              <w:autoSpaceDE w:val="0"/>
              <w:autoSpaceDN w:val="0"/>
              <w:snapToGrid w:val="0"/>
              <w:spacing w:line="32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▲2、可处理并输出 3D 图像和 IR 荧光图像；……具体内容，详细参数详见招标文件《项目采购需求》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55" w:type="dxa"/>
            <w:vAlign w:val="center"/>
          </w:tcPr>
          <w:p>
            <w:pPr>
              <w:spacing w:line="380" w:lineRule="exact"/>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396" w:type="dxa"/>
            <w:vAlign w:val="center"/>
          </w:tcPr>
          <w:p>
            <w:pPr>
              <w:spacing w:line="38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腹腔镜主机</w:t>
            </w:r>
          </w:p>
        </w:tc>
        <w:tc>
          <w:tcPr>
            <w:tcW w:w="860" w:type="dxa"/>
            <w:vAlign w:val="center"/>
          </w:tcPr>
          <w:p>
            <w:pPr>
              <w:spacing w:line="380" w:lineRule="exact"/>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41"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套</w:t>
            </w:r>
          </w:p>
        </w:tc>
        <w:tc>
          <w:tcPr>
            <w:tcW w:w="5005" w:type="dxa"/>
            <w:vAlign w:val="center"/>
          </w:tcPr>
          <w:p>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93" w:name="_GoBack"/>
            <w:bookmarkEnd w:id="93"/>
            <w:r>
              <w:rPr>
                <w:rFonts w:hint="eastAsia" w:ascii="宋体" w:hAnsi="宋体" w:eastAsia="宋体" w:cs="宋体"/>
                <w:color w:val="000000" w:themeColor="text1"/>
                <w:szCs w:val="21"/>
                <w:highlight w:val="none"/>
                <w14:textFill>
                  <w14:solidFill>
                    <w14:schemeClr w14:val="tx1"/>
                  </w14:solidFill>
                </w14:textFill>
              </w:rPr>
              <w:t xml:space="preserve">(一)摄像平台 </w:t>
            </w:r>
          </w:p>
          <w:p>
            <w:pPr>
              <w:snapToGrid w:val="0"/>
              <w:spacing w:line="400" w:lineRule="exact"/>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▲1.分辨率支持3840x2160，逐行扫描，可处理4K/2D画面信号，有荧光功能，升级可实现3D功能。</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主机自带图文工作站功能，可术中记录1920x1080 pixels全高清视频，不需外接其他设备。……具体内容，详细参数详见招标文件《项目采购需求》</w:t>
            </w:r>
          </w:p>
        </w:tc>
      </w:tr>
    </w:tbl>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合同履行期限：自合同签订之后,接甲方通知之日起90个日历日内完成供货、安装、调试，验收合格并投入使用。</w:t>
      </w:r>
    </w:p>
    <w:p>
      <w:pPr>
        <w:spacing w:line="34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本标项（否）接受联合体投标。</w:t>
      </w:r>
    </w:p>
    <w:p>
      <w:pPr>
        <w:spacing w:line="360" w:lineRule="auto"/>
        <w:rPr>
          <w:rFonts w:ascii="宋体" w:hAnsi="宋体" w:eastAsia="宋体" w:cs="宋体"/>
          <w:b/>
          <w:bCs/>
          <w:color w:val="000000" w:themeColor="text1"/>
          <w:sz w:val="24"/>
          <w:highlight w:val="none"/>
          <w14:textFill>
            <w14:solidFill>
              <w14:schemeClr w14:val="tx1"/>
            </w14:solidFill>
          </w14:textFill>
        </w:rPr>
      </w:pPr>
      <w:bookmarkStart w:id="12" w:name="_Toc35393791"/>
      <w:bookmarkStart w:id="13" w:name="_Toc35393622"/>
      <w:bookmarkStart w:id="14" w:name="_Toc28359080"/>
      <w:bookmarkStart w:id="15" w:name="_Toc28359003"/>
      <w:r>
        <w:rPr>
          <w:rFonts w:hint="eastAsia" w:ascii="宋体" w:hAnsi="宋体" w:eastAsia="宋体" w:cs="宋体"/>
          <w:b/>
          <w:bCs/>
          <w:color w:val="000000" w:themeColor="text1"/>
          <w:sz w:val="24"/>
          <w:highlight w:val="none"/>
          <w14:textFill>
            <w14:solidFill>
              <w14:schemeClr w14:val="tx1"/>
            </w14:solidFill>
          </w14:textFill>
        </w:rPr>
        <w:t>二、申请人的资格要求：</w:t>
      </w:r>
      <w:bookmarkEnd w:id="12"/>
      <w:bookmarkEnd w:id="13"/>
      <w:bookmarkEnd w:id="14"/>
      <w:bookmarkEnd w:id="15"/>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bookmarkStart w:id="16" w:name="_Toc28359004"/>
      <w:bookmarkStart w:id="17" w:name="_Toc28359081"/>
      <w:r>
        <w:rPr>
          <w:rFonts w:hint="eastAsia" w:ascii="宋体" w:hAnsi="宋体" w:eastAsia="宋体" w:cs="宋体"/>
          <w:color w:val="000000" w:themeColor="text1"/>
          <w:szCs w:val="21"/>
          <w:highlight w:val="none"/>
          <w14:textFill>
            <w14:solidFill>
              <w14:schemeClr w14:val="tx1"/>
            </w14:solidFill>
          </w14:textFill>
        </w:rPr>
        <w:t>2.落实政府采购政策需满足的资格要求：非专门面向中小企业采购的项目。</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3.本项目的特定资格要求：投标人须具有有效的医疗器械生产或经营相关证明（根据投标货物所属类别相应提供，符合《医疗器械监督管理条例》（国务院令第 739 号）规定免于经营备案的或者无需办理医疗器械经营许可或者备案的不需提供）：①生产第一类医疗器械的须提供生产备案证明；生产第二类、第三类医疗器械的须提供生产许可证。②经营第一类医疗器械的不需提供许可和备案证明；经营第二类医疗器械的须提供备案证明；经营第三类医疗器械的须提供经营许可证明。</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不得参与政府采购活动。</w:t>
      </w:r>
    </w:p>
    <w:p>
      <w:pPr>
        <w:spacing w:line="360" w:lineRule="auto"/>
        <w:rPr>
          <w:rFonts w:ascii="宋体" w:hAnsi="宋体" w:eastAsia="宋体" w:cs="宋体"/>
          <w:b/>
          <w:bCs/>
          <w:color w:val="000000" w:themeColor="text1"/>
          <w:sz w:val="24"/>
          <w:highlight w:val="none"/>
          <w14:textFill>
            <w14:solidFill>
              <w14:schemeClr w14:val="tx1"/>
            </w14:solidFill>
          </w14:textFill>
        </w:rPr>
      </w:pPr>
      <w:bookmarkStart w:id="18" w:name="_Toc35393623"/>
      <w:bookmarkStart w:id="19" w:name="_Toc35393792"/>
      <w:r>
        <w:rPr>
          <w:rFonts w:hint="eastAsia" w:ascii="宋体" w:hAnsi="宋体" w:eastAsia="宋体" w:cs="宋体"/>
          <w:b/>
          <w:bCs/>
          <w:color w:val="000000" w:themeColor="text1"/>
          <w:sz w:val="24"/>
          <w:highlight w:val="none"/>
          <w14:textFill>
            <w14:solidFill>
              <w14:schemeClr w14:val="tx1"/>
            </w14:solidFill>
          </w14:textFill>
        </w:rPr>
        <w:t>三、获取招标文件</w:t>
      </w:r>
      <w:bookmarkEnd w:id="16"/>
      <w:bookmarkEnd w:id="17"/>
      <w:bookmarkEnd w:id="18"/>
      <w:bookmarkEnd w:id="19"/>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bookmarkStart w:id="20" w:name="_Toc28359005"/>
      <w:bookmarkStart w:id="21" w:name="_Toc28359082"/>
      <w:bookmarkStart w:id="22" w:name="_Toc35393793"/>
      <w:bookmarkStart w:id="23" w:name="_Toc35393624"/>
      <w:r>
        <w:rPr>
          <w:rFonts w:hint="eastAsia" w:ascii="宋体" w:hAnsi="宋体" w:eastAsia="宋体" w:cs="宋体"/>
          <w:color w:val="000000" w:themeColor="text1"/>
          <w:szCs w:val="21"/>
          <w:highlight w:val="none"/>
          <w14:textFill>
            <w14:solidFill>
              <w14:schemeClr w14:val="tx1"/>
            </w14:solidFill>
          </w14:textFill>
        </w:rPr>
        <w:t>时间：2023年  月   日至2023年   月  日，每天上午00:00至12:00 ，下午12:00至23:59（北京时间，法定节假日除外）。</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地点：“政采云”平台（http：//www.zcygov.cn）</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式：网上下载。本项目不发放纸质文件，供应商应自行在“政采云”平台（http：//www.zcygov.cn）下载招标文件（操作路径：登录“政采云”平台-项目采购-获取采购文件-找到本项目-点击“申请获取采购文件”），电子投标文件制作需要基于“政采云”平台获取的招标文件编制。</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售价：0元。</w:t>
      </w:r>
    </w:p>
    <w:p>
      <w:pPr>
        <w:spacing w:line="36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四、提交投标文件</w:t>
      </w:r>
      <w:bookmarkEnd w:id="20"/>
      <w:bookmarkEnd w:id="21"/>
      <w:r>
        <w:rPr>
          <w:rFonts w:hint="eastAsia" w:ascii="宋体" w:hAnsi="宋体" w:eastAsia="宋体" w:cs="宋体"/>
          <w:b/>
          <w:bCs/>
          <w:color w:val="000000" w:themeColor="text1"/>
          <w:sz w:val="24"/>
          <w:highlight w:val="none"/>
          <w14:textFill>
            <w14:solidFill>
              <w14:schemeClr w14:val="tx1"/>
            </w14:solidFill>
          </w14:textFill>
        </w:rPr>
        <w:t>截止时间、开标时间和地点</w:t>
      </w:r>
      <w:bookmarkEnd w:id="22"/>
      <w:bookmarkEnd w:id="23"/>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bookmarkStart w:id="24" w:name="_Toc28359007"/>
      <w:bookmarkStart w:id="25" w:name="_Toc35393794"/>
      <w:bookmarkStart w:id="26" w:name="_Toc35393625"/>
      <w:bookmarkStart w:id="27" w:name="_Toc28359084"/>
      <w:r>
        <w:rPr>
          <w:rFonts w:hint="eastAsia" w:ascii="宋体" w:hAnsi="宋体" w:eastAsia="宋体" w:cs="宋体"/>
          <w:color w:val="000000" w:themeColor="text1"/>
          <w:szCs w:val="21"/>
          <w:highlight w:val="none"/>
          <w14:textFill>
            <w14:solidFill>
              <w14:schemeClr w14:val="tx1"/>
            </w14:solidFill>
          </w14:textFill>
        </w:rPr>
        <w:t>1.投标截止时间（开标时间）：2023年   月   日09时30分  （北京时间）</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2.地点：“政采云”平台（https://www.zcygov.cn）电子开标大厅解密、开标 。</w:t>
      </w:r>
    </w:p>
    <w:p>
      <w:pPr>
        <w:spacing w:line="36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五、公告期限</w:t>
      </w:r>
      <w:bookmarkEnd w:id="24"/>
      <w:bookmarkEnd w:id="25"/>
      <w:bookmarkEnd w:id="26"/>
      <w:bookmarkEnd w:id="27"/>
    </w:p>
    <w:p>
      <w:pPr>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p>
      <w:pPr>
        <w:spacing w:line="360" w:lineRule="auto"/>
        <w:rPr>
          <w:rFonts w:ascii="宋体" w:hAnsi="宋体" w:eastAsia="宋体" w:cs="宋体"/>
          <w:b/>
          <w:bCs/>
          <w:color w:val="000000" w:themeColor="text1"/>
          <w:sz w:val="24"/>
          <w:highlight w:val="none"/>
          <w14:textFill>
            <w14:solidFill>
              <w14:schemeClr w14:val="tx1"/>
            </w14:solidFill>
          </w14:textFill>
        </w:rPr>
      </w:pPr>
      <w:bookmarkStart w:id="28" w:name="_Toc35393795"/>
      <w:bookmarkStart w:id="29" w:name="_Toc35393626"/>
      <w:r>
        <w:rPr>
          <w:rFonts w:hint="eastAsia" w:ascii="宋体" w:hAnsi="宋体" w:eastAsia="宋体" w:cs="宋体"/>
          <w:b/>
          <w:bCs/>
          <w:color w:val="000000" w:themeColor="text1"/>
          <w:sz w:val="24"/>
          <w:highlight w:val="none"/>
          <w14:textFill>
            <w14:solidFill>
              <w14:schemeClr w14:val="tx1"/>
            </w14:solidFill>
          </w14:textFill>
        </w:rPr>
        <w:t>六、其他补充事宜</w:t>
      </w:r>
      <w:bookmarkEnd w:id="28"/>
      <w:bookmarkEnd w:id="29"/>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1.投标保证金：本项目不收取投标保证金</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bookmarkStart w:id="30" w:name="_Toc28359008"/>
      <w:bookmarkStart w:id="31" w:name="_Toc28359085"/>
      <w:bookmarkStart w:id="32" w:name="_Toc35393796"/>
      <w:bookmarkStart w:id="33" w:name="_Toc35393627"/>
      <w:r>
        <w:rPr>
          <w:rFonts w:hint="eastAsia" w:ascii="宋体" w:hAnsi="宋体" w:eastAsia="宋体" w:cs="宋体"/>
          <w:color w:val="000000" w:themeColor="text1"/>
          <w:kern w:val="0"/>
          <w:szCs w:val="21"/>
          <w:highlight w:val="none"/>
          <w14:textFill>
            <w14:solidFill>
              <w14:schemeClr w14:val="tx1"/>
            </w14:solidFill>
          </w14:textFill>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auto"/>
        <w:ind w:firstLine="315" w:firstLineChars="150"/>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4.网上查询地址：http://www.ccgp.gov.cn 中国政府采购网、http://zfcg.gxzf.gov.cn 广西壮族自治区政府采购网、http://ggzy.jgswj.gxzf.gov.cn/glggzy/全国公共资源交易平台（广西.桂林）。</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5.本项目需要落实的政府采购政策：</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（1）政府采购促进中小企业发展。</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（2）强制采购节能产品；优先采购节能产品、环境标志产品。</w:t>
      </w:r>
    </w:p>
    <w:p>
      <w:pPr>
        <w:spacing w:line="360" w:lineRule="auto"/>
        <w:ind w:firstLine="315" w:firstLineChars="15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（3）政府采购促进残疾人就业政策。</w:t>
      </w:r>
    </w:p>
    <w:p>
      <w:pPr>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（4）政府采购支持监狱企业发展。</w:t>
      </w:r>
    </w:p>
    <w:p>
      <w:pPr>
        <w:widowControl/>
        <w:spacing w:line="360" w:lineRule="auto"/>
        <w:ind w:firstLine="420" w:firstLineChars="200"/>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6.投标注意事项：</w:t>
      </w:r>
    </w:p>
    <w:p>
      <w:pPr>
        <w:widowControl/>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宋体" w:hAnsi="宋体" w:eastAsia="宋体" w:cs="宋体"/>
          <w:b/>
          <w:color w:val="000000" w:themeColor="text1"/>
          <w:szCs w:val="21"/>
          <w:highlight w:val="none"/>
          <w:lang w:bidi="ar"/>
          <w14:textFill>
            <w14:solidFill>
              <w14:schemeClr w14:val="tx1"/>
            </w14:solidFill>
          </w14:textFill>
        </w:rPr>
        <w:t>供应商在“政采云”平台提交电子版投标文件时，请填写参加远程开标活动经办人联系方式。</w:t>
      </w:r>
    </w:p>
    <w:p>
      <w:pPr>
        <w:widowControl/>
        <w:spacing w:line="360" w:lineRule="auto"/>
        <w:ind w:firstLine="420" w:firstLineChars="200"/>
        <w:jc w:val="left"/>
        <w:rPr>
          <w:rFonts w:ascii="宋体" w:hAnsi="宋体" w:eastAsia="宋体" w:cs="宋体"/>
          <w:color w:val="000000" w:themeColor="text1"/>
          <w:szCs w:val="21"/>
          <w:highlight w:val="none"/>
          <w:lang w:bidi="ar"/>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（2）供应商应及时熟悉掌握电子标系统操作指南（见政采云电子卖场首页右上角—服务中心—帮助文档—项目采购）：</w:t>
      </w:r>
      <w:r>
        <w:rPr>
          <w:rFonts w:hint="eastAsia" w:ascii="宋体" w:hAnsi="宋体" w:eastAsia="宋体" w:cs="宋体"/>
          <w:color w:val="000000" w:themeColor="text1"/>
          <w:szCs w:val="21"/>
          <w:highlight w:val="none"/>
          <w:lang w:bidi="ar"/>
          <w14:textFill>
            <w14:solidFill>
              <w14:schemeClr w14:val="tx1"/>
            </w14:solidFill>
          </w14:textFill>
        </w:rPr>
        <w:fldChar w:fldCharType="begin"/>
      </w:r>
      <w:r>
        <w:rPr>
          <w:rFonts w:hint="eastAsia" w:ascii="宋体" w:hAnsi="宋体" w:eastAsia="宋体" w:cs="宋体"/>
          <w:color w:val="000000" w:themeColor="text1"/>
          <w:szCs w:val="21"/>
          <w:highlight w:val="none"/>
          <w:lang w:bidi="ar"/>
          <w14:textFill>
            <w14:solidFill>
              <w14:schemeClr w14:val="tx1"/>
            </w14:solidFill>
          </w14:textFill>
        </w:rPr>
        <w:instrText xml:space="preserve"> HYPERLINK "https://service.zcygov.cn/#/knowledges/tree?tag=AG1DtGwBFdiHxlNdhY0r" </w:instrText>
      </w:r>
      <w:r>
        <w:rPr>
          <w:rFonts w:hint="eastAsia" w:ascii="宋体" w:hAnsi="宋体" w:eastAsia="宋体" w:cs="宋体"/>
          <w:color w:val="000000" w:themeColor="text1"/>
          <w:szCs w:val="21"/>
          <w:highlight w:val="none"/>
          <w:lang w:bidi="ar"/>
          <w14:textFill>
            <w14:solidFill>
              <w14:schemeClr w14:val="tx1"/>
            </w14:solidFill>
          </w14:textFill>
        </w:rPr>
        <w:fldChar w:fldCharType="separate"/>
      </w:r>
      <w:r>
        <w:rPr>
          <w:rFonts w:hint="eastAsia" w:ascii="宋体" w:hAnsi="宋体" w:eastAsia="宋体" w:cs="宋体"/>
          <w:color w:val="000000" w:themeColor="text1"/>
          <w:highlight w:val="none"/>
          <w:lang w:bidi="ar"/>
          <w14:textFill>
            <w14:solidFill>
              <w14:schemeClr w14:val="tx1"/>
            </w14:solidFill>
          </w14:textFill>
        </w:rPr>
        <w:t>https://service.zcygov.cn/#/knowledges/tree?tag=AG1DtGwBFdiHxlNdhY0r</w:t>
      </w:r>
      <w:r>
        <w:rPr>
          <w:rFonts w:hint="eastAsia" w:ascii="宋体" w:hAnsi="宋体" w:eastAsia="宋体" w:cs="宋体"/>
          <w:color w:val="000000" w:themeColor="text1"/>
          <w:szCs w:val="21"/>
          <w:highlight w:val="none"/>
          <w:lang w:bidi="ar"/>
          <w14:textFill>
            <w14:solidFill>
              <w14:schemeClr w14:val="tx1"/>
            </w14:solidFill>
          </w14:textFill>
        </w:rPr>
        <w:fldChar w:fldCharType="end"/>
      </w:r>
      <w:r>
        <w:rPr>
          <w:rFonts w:hint="eastAsia" w:ascii="宋体" w:hAnsi="宋体" w:eastAsia="宋体" w:cs="宋体"/>
          <w:color w:val="000000" w:themeColor="text1"/>
          <w:szCs w:val="21"/>
          <w:highlight w:val="none"/>
          <w:lang w:bidi="ar"/>
          <w14:textFill>
            <w14:solidFill>
              <w14:schemeClr w14:val="tx1"/>
            </w14:solidFill>
          </w14:textFill>
        </w:rPr>
        <w:t>；及时完成CA申领和绑定（见广西壮族自治区政府采购网—办事服务—下载专区-政采云CA证书办理操作指南）。</w:t>
      </w:r>
    </w:p>
    <w:p>
      <w:pPr>
        <w:widowControl/>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bidi="ar"/>
          <w14:textFill>
            <w14:solidFill>
              <w14:schemeClr w14:val="tx1"/>
            </w14:solidFill>
          </w14:textFill>
        </w:rPr>
        <w:t>（4）为确保网上操作合法、有效和安全，请投标人确保在电子投标过程中能够对相关数据电文进行加密和使用电子签章，妥善保管CA数字证书并使用有效的CA数字证书参与整个采购活动。</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bidi="ar"/>
          <w14:textFill>
            <w14:solidFill>
              <w14:schemeClr w14:val="tx1"/>
            </w14:solidFill>
          </w14:textFill>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7.CA证书在线解密：供应商投标时，需携带制作投标文件时用来加密的有效数字证书（CA认证）登录“政采云”平台电子开标大厅现场按规定时间对加密的投标文件进行解密，否则后果自负。</w:t>
      </w:r>
    </w:p>
    <w:p>
      <w:pPr>
        <w:spacing w:line="360" w:lineRule="auto"/>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8.若对项目采购电子交易系统操作有疑问，可登录“政采云”平台（https://www.zcygov.cn/），点击右侧咨询小采，获取采小蜜智能服务管家帮助，或拨打政采云服务热线400-881-7190获取热线服务帮助。</w:t>
      </w:r>
    </w:p>
    <w:p>
      <w:pPr>
        <w:spacing w:line="360" w:lineRule="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七、对本次招标提出询问，请按以下方式联系。</w:t>
      </w:r>
      <w:bookmarkEnd w:id="30"/>
      <w:bookmarkEnd w:id="31"/>
      <w:bookmarkEnd w:id="32"/>
      <w:bookmarkEnd w:id="33"/>
    </w:p>
    <w:p>
      <w:pPr>
        <w:spacing w:line="360" w:lineRule="auto"/>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1.采购人信息</w:t>
      </w:r>
    </w:p>
    <w:p>
      <w:pPr>
        <w:spacing w:line="360" w:lineRule="auto"/>
        <w:ind w:left="1041" w:leftChars="371" w:hanging="262" w:hangingChars="125"/>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 称：桂林医学院附属医院</w:t>
      </w:r>
    </w:p>
    <w:p>
      <w:pPr>
        <w:spacing w:line="360" w:lineRule="auto"/>
        <w:ind w:left="1041" w:leftChars="371" w:hanging="262" w:hangingChars="125"/>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地址：桂林市乐群路15号</w:t>
      </w:r>
    </w:p>
    <w:p>
      <w:pPr>
        <w:spacing w:line="360" w:lineRule="auto"/>
        <w:ind w:left="1041" w:leftChars="371" w:hanging="262" w:hangingChars="125"/>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项目联系人：蒋主任</w:t>
      </w:r>
    </w:p>
    <w:p>
      <w:pPr>
        <w:spacing w:line="360" w:lineRule="auto"/>
        <w:ind w:left="1041" w:leftChars="371" w:hanging="262" w:hangingChars="125"/>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联系方式：0773-2802050     </w:t>
      </w:r>
    </w:p>
    <w:p>
      <w:pPr>
        <w:spacing w:line="360" w:lineRule="auto"/>
        <w:ind w:left="1041" w:leftChars="371" w:hanging="262" w:hangingChars="125"/>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2.采购代理机构信息</w:t>
      </w:r>
    </w:p>
    <w:p>
      <w:pPr>
        <w:spacing w:line="360" w:lineRule="auto"/>
        <w:ind w:firstLine="735" w:firstLineChars="35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名 称：广西睿翼工程咨询有限公司</w:t>
      </w:r>
    </w:p>
    <w:p>
      <w:pPr>
        <w:spacing w:line="500" w:lineRule="exact"/>
        <w:ind w:right="-470" w:rightChars="-224" w:firstLine="840" w:firstLineChars="400"/>
        <w:rPr>
          <w:rFonts w:ascii="宋体" w:hAnsi="宋体" w:eastAsia="宋体" w:cs="宋体"/>
          <w:color w:val="000000" w:themeColor="text1"/>
          <w:highlight w:val="none"/>
          <w14:textFill>
            <w14:solidFill>
              <w14:schemeClr w14:val="tx1"/>
            </w14:solidFill>
          </w14:textFill>
        </w:rPr>
      </w:pPr>
      <w:bookmarkStart w:id="34" w:name="PO_3000001867_PM031_2"/>
      <w:r>
        <w:rPr>
          <w:rFonts w:hint="eastAsia" w:ascii="宋体" w:hAnsi="宋体" w:eastAsia="宋体" w:cs="宋体"/>
          <w:color w:val="000000" w:themeColor="text1"/>
          <w:highlight w:val="none"/>
          <w14:textFill>
            <w14:solidFill>
              <w14:schemeClr w14:val="tx1"/>
            </w14:solidFill>
          </w14:textFill>
        </w:rPr>
        <w:t>地　址：</w:t>
      </w:r>
      <w:bookmarkStart w:id="35" w:name="PO_3000001868_PM035"/>
      <w:r>
        <w:rPr>
          <w:rFonts w:hint="eastAsia" w:ascii="宋体" w:hAnsi="宋体" w:eastAsia="宋体" w:cs="宋体"/>
          <w:color w:val="000000" w:themeColor="text1"/>
          <w:highlight w:val="none"/>
          <w14:textFill>
            <w14:solidFill>
              <w14:schemeClr w14:val="tx1"/>
            </w14:solidFill>
          </w14:textFill>
        </w:rPr>
        <w:t>南宁市青秀区民族大道32号宜尚酒店酒店停车场内</w:t>
      </w:r>
      <w:bookmarkEnd w:id="35"/>
    </w:p>
    <w:p>
      <w:pPr>
        <w:spacing w:line="500" w:lineRule="exact"/>
        <w:ind w:right="-470" w:rightChars="-224" w:firstLine="840" w:firstLineChars="4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联系方式：0771-5349283  　</w:t>
      </w:r>
    </w:p>
    <w:p>
      <w:pPr>
        <w:spacing w:line="500" w:lineRule="exact"/>
        <w:ind w:right="-470" w:rightChars="-224" w:firstLine="630" w:firstLineChars="300"/>
        <w:rPr>
          <w:rFonts w:ascii="宋体" w:hAnsi="宋体" w:eastAsia="宋体" w:cs="宋体"/>
          <w:color w:val="000000" w:themeColor="text1"/>
          <w:highlight w:val="none"/>
          <w14:textFill>
            <w14:solidFill>
              <w14:schemeClr w14:val="tx1"/>
            </w14:solidFill>
          </w14:textFill>
        </w:rPr>
      </w:pPr>
      <w:bookmarkStart w:id="36" w:name="_Toc28359087"/>
      <w:bookmarkStart w:id="37" w:name="_Toc28359010"/>
      <w:r>
        <w:rPr>
          <w:rFonts w:hint="eastAsia" w:ascii="宋体" w:hAnsi="宋体" w:eastAsia="宋体" w:cs="宋体"/>
          <w:color w:val="000000" w:themeColor="text1"/>
          <w:highlight w:val="none"/>
          <w14:textFill>
            <w14:solidFill>
              <w14:schemeClr w14:val="tx1"/>
            </w14:solidFill>
          </w14:textFill>
        </w:rPr>
        <w:t>3.项目联系方式</w:t>
      </w:r>
      <w:bookmarkEnd w:id="36"/>
      <w:bookmarkEnd w:id="37"/>
    </w:p>
    <w:p>
      <w:pPr>
        <w:spacing w:line="500" w:lineRule="exact"/>
        <w:ind w:right="-470" w:rightChars="-224" w:firstLine="840" w:firstLineChars="4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项目联系人：万永凤</w:t>
      </w:r>
    </w:p>
    <w:p>
      <w:pPr>
        <w:spacing w:line="360" w:lineRule="auto"/>
        <w:ind w:firstLine="210" w:firstLineChars="100"/>
        <w:jc w:val="righ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w:t>
      </w:r>
      <w:r>
        <w:rPr>
          <w:rFonts w:hint="eastAsia" w:ascii="宋体" w:hAnsi="宋体" w:eastAsia="宋体" w:cs="宋体"/>
          <w:color w:val="000000" w:themeColor="text1"/>
          <w:szCs w:val="21"/>
          <w:highlight w:val="none"/>
          <w:u w:val="single"/>
          <w14:textFill>
            <w14:solidFill>
              <w14:schemeClr w14:val="tx1"/>
            </w14:solidFill>
          </w14:textFill>
        </w:rPr>
        <w:t xml:space="preserve"> </w:t>
      </w:r>
    </w:p>
    <w:bookmarkEnd w:id="34"/>
    <w:p>
      <w:pPr>
        <w:spacing w:line="360" w:lineRule="auto"/>
        <w:ind w:firstLine="210" w:firstLineChars="10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snapToGrid w:val="0"/>
        <w:spacing w:line="360" w:lineRule="auto"/>
        <w:ind w:firstLine="420"/>
        <w:rPr>
          <w:rFonts w:ascii="宋体" w:hAnsi="宋体" w:eastAsia="宋体" w:cs="宋体"/>
          <w:color w:val="000000" w:themeColor="text1"/>
          <w:sz w:val="24"/>
          <w:highlight w:val="none"/>
          <w:lang w:val="zh-CN"/>
          <w14:textFill>
            <w14:solidFill>
              <w14:schemeClr w14:val="tx1"/>
            </w14:solidFill>
          </w14:textFill>
        </w:rPr>
        <w:sectPr>
          <w:pgSz w:w="11906" w:h="16838"/>
          <w:pgMar w:top="1361" w:right="1361" w:bottom="1361" w:left="1361" w:header="720" w:footer="720" w:gutter="0"/>
          <w:pgNumType w:start="1"/>
          <w:cols w:space="720" w:num="1"/>
          <w:docGrid w:type="lines" w:linePitch="331" w:charSpace="0"/>
        </w:sectPr>
      </w:pPr>
    </w:p>
    <w:p>
      <w:pPr>
        <w:spacing w:line="520" w:lineRule="exact"/>
        <w:jc w:val="center"/>
        <w:outlineLvl w:val="0"/>
        <w:rPr>
          <w:rFonts w:ascii="宋体" w:hAnsi="宋体" w:eastAsia="宋体" w:cs="宋体"/>
          <w:b/>
          <w:color w:val="000000" w:themeColor="text1"/>
          <w:sz w:val="44"/>
          <w:szCs w:val="44"/>
          <w:highlight w:val="none"/>
          <w14:textFill>
            <w14:solidFill>
              <w14:schemeClr w14:val="tx1"/>
            </w14:solidFill>
          </w14:textFill>
        </w:rPr>
      </w:pPr>
      <w:bookmarkStart w:id="38" w:name="_Toc20298"/>
      <w:bookmarkStart w:id="39" w:name="_Toc12371"/>
      <w:r>
        <w:rPr>
          <w:rFonts w:hint="eastAsia" w:ascii="宋体" w:hAnsi="宋体" w:eastAsia="宋体" w:cs="宋体"/>
          <w:b/>
          <w:color w:val="000000" w:themeColor="text1"/>
          <w:sz w:val="44"/>
          <w:szCs w:val="44"/>
          <w:highlight w:val="none"/>
          <w14:textFill>
            <w14:solidFill>
              <w14:schemeClr w14:val="tx1"/>
            </w14:solidFill>
          </w14:textFill>
        </w:rPr>
        <w:t>第二章  招标需求一览表</w:t>
      </w:r>
      <w:bookmarkEnd w:id="38"/>
      <w:bookmarkEnd w:id="39"/>
    </w:p>
    <w:p>
      <w:pPr>
        <w:widowControl/>
        <w:spacing w:line="380" w:lineRule="exact"/>
        <w:jc w:val="left"/>
        <w:rPr>
          <w:rFonts w:ascii="宋体" w:hAnsi="宋体" w:eastAsia="宋体" w:cs="宋体"/>
          <w:b/>
          <w:bCs/>
          <w:color w:val="000000" w:themeColor="text1"/>
          <w:kern w:val="0"/>
          <w:szCs w:val="21"/>
          <w:highlight w:val="none"/>
          <w14:textFill>
            <w14:solidFill>
              <w14:schemeClr w14:val="tx1"/>
            </w14:solidFill>
          </w14:textFill>
        </w:rPr>
      </w:pPr>
    </w:p>
    <w:p>
      <w:pPr>
        <w:widowControl/>
        <w:spacing w:line="380" w:lineRule="exact"/>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说明：</w:t>
      </w:r>
    </w:p>
    <w:p>
      <w:pPr>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为落实政府采购政策需满足的要求：</w:t>
      </w:r>
    </w:p>
    <w:p>
      <w:pPr>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（1）根据《政府采购促进中小企业发展管理办法》（财库[2020]46 号）、《关于进一步加大政府采 购支持中小企业力度的通知》（财库〔2022〕19 号），供应商认定所提供的产品为小型、微型企业产品 的，该产品报价给予 20%的扣除。</w:t>
      </w:r>
    </w:p>
    <w:p>
      <w:pPr>
        <w:spacing w:line="360" w:lineRule="auto"/>
        <w:ind w:firstLine="424" w:firstLineChars="202"/>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（3）根据财政部、司法部关于政府采购支持监狱企业发展有关问题的通知（财库[2014]68 号），监狱企业视同小型、微型企业，享受预留份额、评审中价格扣除等政府采购政策。</w:t>
      </w:r>
    </w:p>
    <w:p>
      <w:pPr>
        <w:spacing w:line="360" w:lineRule="auto"/>
        <w:ind w:firstLine="210" w:firstLineChars="1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（4）按照《关于促进残疾人就业政府采购政策的通知》（财库〔2017〕141 号）的规定，残疾人福利性单位视同小型、微型企业，享受预留份额、评审中价格扣除等促进中小企业发展的政府采购政策。残疾人福利性单位属于小型、微型企业的，不重复享受政策。</w:t>
      </w:r>
    </w:p>
    <w:p>
      <w:pPr>
        <w:spacing w:line="360" w:lineRule="auto"/>
        <w:ind w:firstLine="426" w:firstLineChars="202"/>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2.“实质性要求”是指招标文件中已经指明不满足则投标无效的条款，或者不能负偏离的条款，或者采购需求中带“▲”的条款。</w:t>
      </w:r>
    </w:p>
    <w:p>
      <w:pPr>
        <w:spacing w:line="360" w:lineRule="auto"/>
        <w:ind w:firstLine="424" w:firstLineChars="202"/>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3.如投标人投标产品存在侵犯他人的知识产权或者专利成果行为的，应承担相应法律责任。</w:t>
      </w:r>
    </w:p>
    <w:p>
      <w:pPr>
        <w:adjustRightInd w:val="0"/>
        <w:spacing w:line="360" w:lineRule="auto"/>
        <w:ind w:left="6" w:firstLine="43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4.本货物需求一览表中所列的品牌、型号</w:t>
      </w:r>
      <w:r>
        <w:rPr>
          <w:rFonts w:hint="eastAsia" w:ascii="宋体" w:hAnsi="宋体" w:eastAsia="宋体" w:cs="宋体"/>
          <w:b/>
          <w:color w:val="000000" w:themeColor="text1"/>
          <w:szCs w:val="21"/>
          <w:highlight w:val="none"/>
          <w14:textFill>
            <w14:solidFill>
              <w14:schemeClr w14:val="tx1"/>
            </w14:solidFill>
          </w14:textFill>
        </w:rPr>
        <w:t>仅起参考作</w:t>
      </w:r>
      <w:r>
        <w:rPr>
          <w:rFonts w:hint="eastAsia" w:ascii="宋体" w:hAnsi="宋体" w:eastAsia="宋体" w:cs="宋体"/>
          <w:color w:val="000000" w:themeColor="text1"/>
          <w:szCs w:val="21"/>
          <w:highlight w:val="none"/>
          <w14:textFill>
            <w14:solidFill>
              <w14:schemeClr w14:val="tx1"/>
            </w14:solidFill>
          </w14:textFill>
        </w:rPr>
        <w:t>用，投标人可选用其他品牌、型号替代，但替代的品牌、型号在实质性要求和条件上要</w:t>
      </w:r>
      <w:r>
        <w:rPr>
          <w:rFonts w:hint="eastAsia" w:ascii="宋体" w:hAnsi="宋体" w:eastAsia="宋体" w:cs="宋体"/>
          <w:b/>
          <w:color w:val="000000" w:themeColor="text1"/>
          <w:szCs w:val="21"/>
          <w:highlight w:val="none"/>
          <w14:textFill>
            <w14:solidFill>
              <w14:schemeClr w14:val="tx1"/>
            </w14:solidFill>
          </w14:textFill>
        </w:rPr>
        <w:t>相当于或优于</w:t>
      </w:r>
      <w:r>
        <w:rPr>
          <w:rFonts w:hint="eastAsia" w:ascii="宋体" w:hAnsi="宋体" w:eastAsia="宋体" w:cs="宋体"/>
          <w:color w:val="000000" w:themeColor="text1"/>
          <w:szCs w:val="21"/>
          <w:highlight w:val="none"/>
          <w14:textFill>
            <w14:solidFill>
              <w14:schemeClr w14:val="tx1"/>
            </w14:solidFill>
          </w14:textFill>
        </w:rPr>
        <w:t>参考品牌、型号。</w:t>
      </w:r>
    </w:p>
    <w:p>
      <w:pPr>
        <w:spacing w:line="360" w:lineRule="auto"/>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5.</w:t>
      </w:r>
      <w:r>
        <w:rPr>
          <w:rFonts w:hint="eastAsia" w:ascii="宋体" w:hAnsi="宋体" w:eastAsia="宋体" w:cs="宋体"/>
          <w:b/>
          <w:bCs/>
          <w:color w:val="000000" w:themeColor="text1"/>
          <w:sz w:val="20"/>
          <w:szCs w:val="20"/>
          <w:highlight w:val="none"/>
          <w14:textFill>
            <w14:solidFill>
              <w14:schemeClr w14:val="tx1"/>
            </w14:solidFill>
          </w14:textFill>
        </w:rPr>
        <w:t>本表中参考品牌、规格型号、采购需求（技术参数、性能、配置等要求）不明确或有误的，或供应商选用其他品牌、规格型号替代的，请以详细、正确的品牌、规格型号、技术参数、性能、配置填写投 标报价表。</w:t>
      </w:r>
    </w:p>
    <w:p>
      <w:pPr>
        <w:pStyle w:val="21"/>
        <w:ind w:left="0" w:leftChars="0" w:firstLine="422" w:firstLineChars="200"/>
        <w:rPr>
          <w:rFonts w:ascii="宋体" w:hAnsi="宋体" w:eastAsia="宋体" w:cs="宋体"/>
          <w:color w:val="000000" w:themeColor="text1"/>
          <w:highlight w:val="none"/>
          <w:u w:val="single"/>
          <w14:textFill>
            <w14:solidFill>
              <w14:schemeClr w14:val="tx1"/>
            </w14:solidFill>
          </w14:textFill>
        </w:rPr>
        <w:sectPr>
          <w:footerReference r:id="rId6" w:type="default"/>
          <w:pgSz w:w="11906" w:h="16838"/>
          <w:pgMar w:top="1361" w:right="1361" w:bottom="1361" w:left="1361" w:header="720" w:footer="720" w:gutter="0"/>
          <w:cols w:space="720" w:num="1"/>
          <w:docGrid w:type="lines" w:linePitch="331" w:charSpace="0"/>
        </w:sectPr>
      </w:pPr>
      <w:r>
        <w:rPr>
          <w:rFonts w:hint="eastAsia" w:ascii="宋体" w:hAnsi="宋体" w:eastAsia="宋体" w:cs="宋体"/>
          <w:b/>
          <w:bCs/>
          <w:color w:val="000000" w:themeColor="text1"/>
          <w:highlight w:val="none"/>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中小企业划分标准所属行业：</w:t>
      </w:r>
      <w:r>
        <w:rPr>
          <w:rFonts w:hint="eastAsia" w:ascii="宋体" w:hAnsi="宋体" w:eastAsia="宋体" w:cs="宋体"/>
          <w:b/>
          <w:bCs/>
          <w:color w:val="000000" w:themeColor="text1"/>
          <w:szCs w:val="21"/>
          <w:highlight w:val="none"/>
          <w:u w:val="single"/>
          <w14:textFill>
            <w14:solidFill>
              <w14:schemeClr w14:val="tx1"/>
            </w14:solidFill>
          </w14:textFill>
        </w:rPr>
        <w:t xml:space="preserve"> 制造业 </w:t>
      </w:r>
      <w:r>
        <w:rPr>
          <w:rFonts w:hint="eastAsia" w:ascii="宋体" w:hAnsi="宋体" w:eastAsia="宋体" w:cs="宋体"/>
          <w:b/>
          <w:bCs/>
          <w:color w:val="000000" w:themeColor="text1"/>
          <w:szCs w:val="21"/>
          <w:highlight w:val="none"/>
          <w14:textFill>
            <w14:solidFill>
              <w14:schemeClr w14:val="tx1"/>
            </w14:solidFill>
          </w14:textFill>
        </w:rPr>
        <w:t xml:space="preserve"> </w:t>
      </w:r>
    </w:p>
    <w:p>
      <w:pPr>
        <w:pStyle w:val="5"/>
        <w:rPr>
          <w:rFonts w:ascii="宋体" w:hAnsi="宋体" w:eastAsia="宋体" w:cs="宋体"/>
          <w:color w:val="000000" w:themeColor="text1"/>
          <w:highlight w:val="none"/>
          <w14:textFill>
            <w14:solidFill>
              <w14:schemeClr w14:val="tx1"/>
            </w14:solidFill>
          </w14:textFill>
        </w:rPr>
      </w:pPr>
    </w:p>
    <w:tbl>
      <w:tblPr>
        <w:tblStyle w:val="35"/>
        <w:tblW w:w="10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401"/>
        <w:gridCol w:w="1037"/>
        <w:gridCol w:w="6141"/>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83" w:type="dxa"/>
            <w:vAlign w:val="center"/>
          </w:tcPr>
          <w:p>
            <w:pPr>
              <w:autoSpaceDN w:val="0"/>
              <w:spacing w:line="360" w:lineRule="exact"/>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项号</w:t>
            </w:r>
          </w:p>
        </w:tc>
        <w:tc>
          <w:tcPr>
            <w:tcW w:w="1401" w:type="dxa"/>
            <w:vAlign w:val="center"/>
          </w:tcPr>
          <w:p>
            <w:pPr>
              <w:autoSpaceDN w:val="0"/>
              <w:spacing w:line="360" w:lineRule="exact"/>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货物名称</w:t>
            </w:r>
          </w:p>
        </w:tc>
        <w:tc>
          <w:tcPr>
            <w:tcW w:w="1037" w:type="dxa"/>
            <w:vAlign w:val="center"/>
          </w:tcPr>
          <w:p>
            <w:pPr>
              <w:autoSpaceDN w:val="0"/>
              <w:spacing w:line="360" w:lineRule="exact"/>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数量/单位</w:t>
            </w:r>
          </w:p>
        </w:tc>
        <w:tc>
          <w:tcPr>
            <w:tcW w:w="6141" w:type="dxa"/>
            <w:vAlign w:val="center"/>
          </w:tcPr>
          <w:p>
            <w:pPr>
              <w:autoSpaceDN w:val="0"/>
              <w:spacing w:line="360" w:lineRule="exact"/>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技术参数及性能配置要求</w:t>
            </w:r>
          </w:p>
        </w:tc>
        <w:tc>
          <w:tcPr>
            <w:tcW w:w="867" w:type="dxa"/>
            <w:vAlign w:val="center"/>
          </w:tcPr>
          <w:p>
            <w:pPr>
              <w:autoSpaceDN w:val="0"/>
              <w:spacing w:line="360" w:lineRule="exact"/>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3" w:type="dxa"/>
            <w:vAlign w:val="center"/>
          </w:tcPr>
          <w:p>
            <w:pPr>
              <w:autoSpaceDN w:val="0"/>
              <w:spacing w:line="360" w:lineRule="exact"/>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p>
        </w:tc>
        <w:tc>
          <w:tcPr>
            <w:tcW w:w="1401" w:type="dxa"/>
            <w:vAlign w:val="center"/>
          </w:tcPr>
          <w:p>
            <w:pPr>
              <w:autoSpaceDN w:val="0"/>
              <w:spacing w:line="360" w:lineRule="exact"/>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腹腔镜主机全套</w:t>
            </w:r>
          </w:p>
        </w:tc>
        <w:tc>
          <w:tcPr>
            <w:tcW w:w="1037" w:type="dxa"/>
            <w:vAlign w:val="center"/>
          </w:tcPr>
          <w:p>
            <w:pPr>
              <w:spacing w:line="400" w:lineRule="exact"/>
              <w:jc w:val="center"/>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1套</w:t>
            </w:r>
          </w:p>
        </w:tc>
        <w:tc>
          <w:tcPr>
            <w:tcW w:w="6141" w:type="dxa"/>
            <w:vAlign w:val="center"/>
          </w:tcPr>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（一）摄像主机</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一、内窥镜图像处理装置</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1、内窥镜图像处理器可提供光源，无需单独配置光源；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2、可处理并输出 3D 图像和 IR 荧光图像；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3、信号输出：3D 数字限号可选择：3G-SDI 的 B 级、DVI-D（可选择 WUXGA 或 1080P，还可以选择并列或者逐行）；2D 数字信号输出可选择：3G-SDI、HD-SDI、DVI(可选择 WUXGA，1080P或SXGA)；模拟信号输出可选择：VBS 复合端口、Y/C，可以同时输出；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4、HDTV 数字高清信号输出分辨率≥1080P，扫描方式：逐行扫描，≥50 桢/秒；图像观察可调整纵横比：可提供4种（16:10、16:9、5:4、4:3 ）的全高清数字化图像模式；3D：2种模式（16:10、16:9）；</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5、具有窄带光波成像功能和 IR 荧光成像功能；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6、LCD 触摸屏控制面板，用户可以自定义并保存20组设定值，亮度可调节：≥10 级；</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7、光源采用多个LED灯泡</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8、具有白平衡功能；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9、图像强调功能：结构强调 A（0-8 档）；结构强调 B（0-8 档）；轮廓强调功能（0-8 档）；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10、色彩强调功能：R±8 档；B±8 档；C(色度调节) ±8 档；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11、测光功能：具有峰值测光和自动测光；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12、图像冻结功能，具有 FILED/FRAME 方式；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13、内镜信息交流：内镜信息（使用具有 ID 功能的内窥镜时），内镜信息存储功能（用户名/ID/评价/检查时间），自动白平衡；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14、图像缩放功能，2D：3种模式（1.0倍、1.2倍、1.5倍），3D：2种模式（1.0倍、1.2倍）；</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15、直接兼容 3D 电子腹腔镜、电子腹腔镜、电子输尿管软镜、电子膀胱镜、电子鼻咽喉镜等；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16、可接软、硬性内镜摄像头，摄像头具有卡式连接器；</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17、自动调光和手动调光功能；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18、具有可选择遥控≥27 种功能；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19、防电击保护级别：不低于 I 级；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20、进液的防护级别：不低于 IPX0。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（二）摄像头</w:t>
            </w:r>
            <w:r>
              <w:rPr>
                <w:rFonts w:hint="eastAsia" w:ascii="宋体" w:hAnsi="宋体" w:eastAsia="宋体" w:cs="宋体"/>
                <w:color w:val="000000" w:themeColor="text1"/>
                <w:highlight w:val="none"/>
                <w14:textFill>
                  <w14:solidFill>
                    <w14:schemeClr w14:val="tx1"/>
                  </w14:solidFill>
                </w14:textFill>
              </w:rPr>
              <w:tab/>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1、内置 CMOS 图像传感器，实现≥1080P 图像质量；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2、可进行≥2 倍光学变焦，不影响图像画质；</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3、可实现窄带光波成像观察；</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4、可实现IR荧光观察；</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5、可实现电子快门功能；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6、可实现电子放大功能；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7、配置≥ 3 个可自定义设置功能的遥控按钮；</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8、支持纤维内镜摩尔纹过滤功能。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9、支持高温高压灭菌</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（三）高清晰度液晶监视器</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1、液晶面板：≥31.5英寸，可与全数字信号兼容，提供稳定、无闪烁的超高清晰图像；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2、输入/输出信号：</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1)4K端口：输入端口具有12G-SDI输入端口、DisplayPort、HDMI信号接口；输出端口具有12G-SDI输出端口；</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2)2K端口：输入端口具有3G-SDI输入端口、DVI-D端口；输出具备3G-SDI端口；</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3、视野角度：≥178度（垂直和水平）；</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4、多种显示模式：画中画、画外画、克隆输出，能够同时查看不同的实时图像;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5、FLIP功能：可上下、水平（180度）翻转，为诊疗过程提供合适的图像显示和监视器布局;</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6、分辨率/长宽比：3840X2160像素/16：9;</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7、对比度：1000:1；</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8、色域：BT.2020/BT.709.色量：10.7亿；</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（四）气腹机</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1、全电脑控制，漏气自动补偿，最大气流量45升/分钟；</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2、有内置减压阀，可连接钢瓶或中心供气；</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3、有高、中、低三档流量设定，有实际流量的数字及面板显示功能；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4、腔体模式：正常/小；可流量调整，适用于儿科手术；</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5、有腹内压设定，实际腹内压数字及面板显示；</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6、有钢瓶压力过低，腹内压过高以及管道堵塞报警功能；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7、有排烟功能，可以通过脚踏开关（选购件）实现自动排烟；可通过与超声刀主机的连接，实现自动排雾；</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8、电击保护等级：CF级</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（五）光学视管</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10mm、30度两根</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1、ED镜片，锐利清晰图像；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2、视野方向30度，视野角度≥88度，外径10mm，工作长度318mm；</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3、可高温高压灭菌；</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5mm、0度一根</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1、ED镜片，锐利清晰图像；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2、视野方向0度，视野角度≥84度，外径5.4mm，工作长度315mm；</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3、可高温高压灭菌；</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荧光10mm、30度一根</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1、ED镜片，锐利清晰图像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2、视野方向30度，视野角度≥88度，外径10mm，工作长度318.6mm；</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3、可高温高压灭菌；</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（六）高频电刀</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1、和气腹机连接可在腹腔镜模式下实现自动排烟功能。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2、根据不同组织特性调节功率输出，施加最佳的能量水平，可控，精确和快速的切割。</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3、触摸屏，设置方便，有快速记忆功能方便找到医生偏好使用的设置</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、具备生理盐水模式，增强激发性能，持续汽化生理盐水检测，保证使用正确的灌流液。</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、单极电切:纯切，混切，间断慢切，间断快切</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、电凝:软凝，多功能电凝，强力电凝，喷射电凝。</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、双极电切:双极电切，生理盐水下电切。</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、双极电凝:双极软凝，自动电凝，生理盐水下电凝，硬凝，射频电凝，精细电凝。</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、通用插口支持即插即用，具备器械识别功能。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、涵盖单极和双极所有应用模式进行开放式，腹腔镜下和内镜手术。</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（七）台车</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1、上下左右可旋式支架，方便固定液晶显示器，方便操作者不同角度观察图像。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2、可调节底板，随时调整主机放置高度</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3、可拉伸键盘托盘，方便医生不同角度操作。光滑防水设计,键盘面无接缝,符合医院的卫生要求.</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4、内置式电源，保证人身安全。</w:t>
            </w:r>
          </w:p>
          <w:p>
            <w:pPr>
              <w:spacing w:line="400" w:lineRule="exact"/>
              <w:rPr>
                <w:rFonts w:ascii="宋体" w:hAnsi="宋体" w:eastAsia="宋体" w:cs="宋体"/>
                <w:color w:val="000000" w:themeColor="text1"/>
                <w:highlight w:val="none"/>
                <w14:textFill>
                  <w14:solidFill>
                    <w14:schemeClr w14:val="tx1"/>
                  </w14:solidFill>
                </w14:textFill>
              </w:rPr>
            </w:pPr>
          </w:p>
        </w:tc>
        <w:tc>
          <w:tcPr>
            <w:tcW w:w="867" w:type="dxa"/>
            <w:vAlign w:val="center"/>
          </w:tcPr>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83" w:type="dxa"/>
            <w:vAlign w:val="center"/>
          </w:tcPr>
          <w:p>
            <w:pPr>
              <w:autoSpaceDN w:val="0"/>
              <w:spacing w:line="360" w:lineRule="exact"/>
              <w:jc w:val="center"/>
              <w:textAlignment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p>
        </w:tc>
        <w:tc>
          <w:tcPr>
            <w:tcW w:w="1401" w:type="dxa"/>
            <w:vAlign w:val="center"/>
          </w:tcPr>
          <w:p>
            <w:pPr>
              <w:autoSpaceDN w:val="0"/>
              <w:spacing w:line="360" w:lineRule="exact"/>
              <w:jc w:val="center"/>
              <w:textAlignment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腹腔镜主机全套</w:t>
            </w:r>
          </w:p>
        </w:tc>
        <w:tc>
          <w:tcPr>
            <w:tcW w:w="1037" w:type="dxa"/>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1套</w:t>
            </w:r>
          </w:p>
        </w:tc>
        <w:tc>
          <w:tcPr>
            <w:tcW w:w="6141" w:type="dxa"/>
            <w:vAlign w:val="center"/>
          </w:tcPr>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技术参数：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(一)摄像平台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▲1.分辨率支持3840x2160，逐行扫描，可处理4K/2D画面信号，有荧光功能，升级可实现3D功能。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主机自带图文工作站功能，可术中记录1920x1080 pixels全高清视频，</w:t>
            </w:r>
            <w:r>
              <w:rPr>
                <w:rFonts w:hint="eastAsia" w:ascii="宋体" w:hAnsi="宋体" w:eastAsia="宋体" w:cs="宋体"/>
                <w:color w:val="000000" w:themeColor="text1"/>
                <w:szCs w:val="21"/>
                <w:highlight w:val="none"/>
                <w14:textFill>
                  <w14:solidFill>
                    <w14:schemeClr w14:val="tx1"/>
                  </w14:solidFill>
                </w14:textFill>
              </w:rPr>
              <w:t>不需外接其他设备。</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主机可同时处理两路图像信号，进行标准画面与增强画面进行同屏对比，</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4.</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可实现单平台双镜联合，两幅不同内镜图像在同一显示器分屏显示。</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可根据手术需要，动态调节画面亮度，暗处增亮，并降低反光。</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具有多种影像增强功能，可进一步提高组织辨识度和血管辨识度，</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可通过画中画功能实现至少4种同屏显示模式。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具有不少于5级可调节的亮度可在术野画面中应用。</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术野画面≥3倍电子放大功能，可调，具备自适应缩放功能。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≥2种纤维镜图像优化功能。</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▲11.摄像头可控制术野画面上下、左右及 180°翻转</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具有自适应缩放功能，可识别内窥镜影像进行自动电子变焦。</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主机可用USB接口不少于4个.</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可通过摄像头、键盘多种方式控制录像，拍照。</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输出端口应不少于2个DP数字端口，1个12G-SDI、1个DVI-D 数字端口。</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16.兼容多种影像模块，可通过模块化接入同品牌多种类摄像头和多种类电子镜。</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电气安全：医用设备电气安全CF级别I类防护，可应用于心脏设备。</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 4K摄像头</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采集像素：摄像头像素不小于3840 x 2160。</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全数字化摄像头，图像在摄像头端完成数字化处理，全程数字化影像传输。</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 xml:space="preserve">摄像头可通过摁钮在术中对光源、气腹机等设备进行调节。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摄像头可自定义≥4种功能键，可预设功能至少包括术野录像、拍照、打印、白平衡、亮度、色彩。</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电气安全：医用设备电气安全CF-1类，可应用于心脏设备。</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（三）专业级医用监视器</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动态图像高亮版LED专用显示器。</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支持3840 * 2160，宽高比16：9的数字图像显示。</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≥31寸。</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信号输入端口有DP*1，12G-SDI*1，DVI-D * 1，HDMI*1。</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可预设同品牌主机参数显示模式。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（四）专用台车</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1、内镜同品牌专用台车，可固定液晶显示器，</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2、可调节底板，调整主机放置高度，以便放置周边设备。</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（五）LED冷光源</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与4K摄像系统同一品牌，可实现荧光功能</w:t>
            </w:r>
            <w:r>
              <w:rPr>
                <w:rFonts w:hint="eastAsia" w:ascii="宋体" w:hAnsi="宋体" w:eastAsia="宋体" w:cs="宋体"/>
                <w:color w:val="000000" w:themeColor="text1"/>
                <w:highlight w:val="none"/>
                <w14:textFill>
                  <w14:solidFill>
                    <w14:schemeClr w14:val="tx1"/>
                  </w14:solidFill>
                </w14:textFill>
              </w:rPr>
              <w:tab/>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 LED灯泡，色温6000K。</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 具有SCB集总控制功能，可实现光源亮度自动调节；</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具有待机键，可一键开启或关闭照明；</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触摸面板设计，方便显示与控制；</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安全等级：CF级，对电击防护程度高，漏电流控制严格，可用于心脏相关内窥镜手术；</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 纤维导光束，直径大小4.8mm，长度300cm，耐热</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六）气腹机</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与4K摄像系统为同一品牌， 高流量模式气体流量50升/分钟。</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 小儿模式气体流量：0.1-15升/分钟</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.适用于各科腹腔镜手术及所有成人及儿童，专有小儿外科专业模式。</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.具有集成安全系统，以确保稳定的气腹压力，自动报警，自动释放过压气体。</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.具备加热模块</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.配备≥7寸触摸屏，可清晰显示腹内压力设置、实际压力，流量以及各种监测数据，还可以准确调节各种数值。</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.配置气腹管，气瓶接头等套件。</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.高流量模式压力设置：1-30 mmHg</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.小儿模式压力设置1-15 mmHg</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.压力单位：可选mmHg/hPa</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.气体类型：医用二氧化碳</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.供气方式：中央供气/钢瓶</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.模式：小儿/高流量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（七）荧光腔镜镜子</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支持ICG荧光模式、白光模式。</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2）柱状晶体直视式内镜，广角，0°，30°可选，直径10 mm，有效工作长度31cm，镜身带颜色标识，方便选择使用。</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蓝宝石镜面，图像无球失真，平面图像，超广角，大视野，可浸泡、气熏或高温高压消毒；</w:t>
            </w:r>
          </w:p>
          <w:p>
            <w:pPr>
              <w:spacing w:line="400" w:lineRule="exact"/>
              <w:rPr>
                <w:rFonts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内镜光纤接口整合多个适配器，可拆分设计，兼容其他品牌导光束；</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（八）腹腔镜镜子  </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柱状晶体镜，蓝宝石镜面，防球面变形。</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 30°广角，集成光纤传输。</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 直径 10 mm，长度 31 cm。</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 可高温高压消毒。</w:t>
            </w:r>
          </w:p>
        </w:tc>
        <w:tc>
          <w:tcPr>
            <w:tcW w:w="867" w:type="dxa"/>
            <w:vAlign w:val="center"/>
          </w:tcPr>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62" w:type="dxa"/>
            <w:gridSpan w:val="4"/>
            <w:vAlign w:val="center"/>
          </w:tcPr>
          <w:p>
            <w:pPr>
              <w:tabs>
                <w:tab w:val="left" w:pos="360"/>
                <w:tab w:val="left" w:pos="425"/>
              </w:tabs>
              <w:spacing w:line="36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二、商务要求表</w:t>
            </w:r>
          </w:p>
        </w:tc>
        <w:tc>
          <w:tcPr>
            <w:tcW w:w="867" w:type="dxa"/>
            <w:vAlign w:val="center"/>
          </w:tcPr>
          <w:p>
            <w:pPr>
              <w:tabs>
                <w:tab w:val="left" w:pos="360"/>
                <w:tab w:val="left" w:pos="425"/>
              </w:tabs>
              <w:spacing w:line="360" w:lineRule="exact"/>
              <w:rPr>
                <w:rFonts w:ascii="宋体" w:hAnsi="宋体" w:eastAsia="宋体" w:cs="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84" w:type="dxa"/>
            <w:gridSpan w:val="2"/>
            <w:shd w:val="clear" w:color="auto" w:fill="auto"/>
            <w:vAlign w:val="center"/>
          </w:tcPr>
          <w:p>
            <w:pPr>
              <w:snapToGrid w:val="0"/>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质保期</w:t>
            </w:r>
          </w:p>
        </w:tc>
        <w:tc>
          <w:tcPr>
            <w:tcW w:w="7178" w:type="dxa"/>
            <w:gridSpan w:val="2"/>
            <w:shd w:val="solid" w:color="FFFFFF" w:fill="auto"/>
            <w:vAlign w:val="center"/>
          </w:tcPr>
          <w:p>
            <w:pPr>
              <w:adjustRightInd w:val="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按国家有关产品三包规定执行“三包”，质保期：整机全保≥</w:t>
            </w:r>
            <w:r>
              <w:rPr>
                <w:rFonts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年(含整机及所有零配件以及第三方产品等)，</w:t>
            </w:r>
            <w:r>
              <w:rPr>
                <w:rFonts w:hint="eastAsia" w:ascii="宋体" w:hAnsi="宋体" w:eastAsia="宋体" w:cs="宋体"/>
                <w:color w:val="000000" w:themeColor="text1"/>
                <w:highlight w:val="none"/>
                <w14:textFill>
                  <w14:solidFill>
                    <w14:schemeClr w14:val="tx1"/>
                  </w14:solidFill>
                </w14:textFill>
              </w:rPr>
              <w:t>保修期内</w:t>
            </w:r>
            <w:r>
              <w:rPr>
                <w:rFonts w:hint="eastAsia" w:ascii="宋体" w:hAnsi="宋体" w:eastAsia="宋体" w:cs="宋体"/>
                <w:color w:val="000000" w:themeColor="text1"/>
                <w:kern w:val="0"/>
                <w:szCs w:val="21"/>
                <w:highlight w:val="none"/>
                <w14:textFill>
                  <w14:solidFill>
                    <w14:schemeClr w14:val="tx1"/>
                  </w14:solidFill>
                </w14:textFill>
              </w:rPr>
              <w:t>维修保养， 软件免费升级；</w:t>
            </w:r>
          </w:p>
        </w:tc>
        <w:tc>
          <w:tcPr>
            <w:tcW w:w="867" w:type="dxa"/>
            <w:shd w:val="solid" w:color="FFFFFF" w:fill="auto"/>
            <w:vAlign w:val="center"/>
          </w:tcPr>
          <w:p>
            <w:pPr>
              <w:adjustRightInd w:val="0"/>
              <w:rPr>
                <w:rFonts w:ascii="宋体" w:hAnsi="宋体" w:eastAsia="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84" w:type="dxa"/>
            <w:gridSpan w:val="2"/>
            <w:shd w:val="clear" w:color="auto" w:fill="auto"/>
            <w:vAlign w:val="center"/>
          </w:tcPr>
          <w:p>
            <w:pPr>
              <w:snapToGrid w:val="0"/>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交付使用期及交货地点</w:t>
            </w:r>
          </w:p>
        </w:tc>
        <w:tc>
          <w:tcPr>
            <w:tcW w:w="7178" w:type="dxa"/>
            <w:gridSpan w:val="2"/>
            <w:shd w:val="solid" w:color="FFFFFF" w:fill="auto"/>
            <w:vAlign w:val="center"/>
          </w:tcPr>
          <w:p>
            <w:pPr>
              <w:pStyle w:val="19"/>
              <w:snapToGrid w:val="0"/>
              <w:spacing w:line="360" w:lineRule="exact"/>
              <w:outlineLvl w:val="0"/>
              <w:rPr>
                <w:rFonts w:ascii="宋体" w:hAnsi="宋体" w:eastAsia="宋体" w:cs="宋体"/>
                <w:color w:val="000000" w:themeColor="text1"/>
                <w:szCs w:val="21"/>
                <w:highlight w:val="none"/>
                <w14:textFill>
                  <w14:solidFill>
                    <w14:schemeClr w14:val="tx1"/>
                  </w14:solidFill>
                </w14:textFill>
              </w:rPr>
            </w:pPr>
            <w:bookmarkStart w:id="40" w:name="_Toc1963"/>
            <w:bookmarkStart w:id="41" w:name="_Toc15275"/>
            <w:bookmarkStart w:id="42" w:name="_Toc8417"/>
            <w:r>
              <w:rPr>
                <w:rFonts w:hint="eastAsia" w:ascii="宋体" w:hAnsi="宋体" w:eastAsia="宋体" w:cs="宋体"/>
                <w:color w:val="000000" w:themeColor="text1"/>
                <w:szCs w:val="21"/>
                <w:highlight w:val="none"/>
                <w14:textFill>
                  <w14:solidFill>
                    <w14:schemeClr w14:val="tx1"/>
                  </w14:solidFill>
                </w14:textFill>
              </w:rPr>
              <w:t>交付期：自合同签订之后,接甲方通知之日起90个日历日内完成供货、安装、调试，验收合格并投入使用。</w:t>
            </w:r>
            <w:bookmarkEnd w:id="40"/>
            <w:bookmarkEnd w:id="41"/>
            <w:bookmarkEnd w:id="42"/>
          </w:p>
          <w:p>
            <w:pPr>
              <w:pStyle w:val="19"/>
              <w:snapToGrid w:val="0"/>
              <w:spacing w:line="360" w:lineRule="exact"/>
              <w:jc w:val="left"/>
              <w:outlineLvl w:val="0"/>
              <w:rPr>
                <w:rFonts w:ascii="宋体" w:hAnsi="宋体" w:eastAsia="宋体" w:cs="宋体"/>
                <w:color w:val="000000" w:themeColor="text1"/>
                <w:szCs w:val="21"/>
                <w:highlight w:val="none"/>
                <w14:textFill>
                  <w14:solidFill>
                    <w14:schemeClr w14:val="tx1"/>
                  </w14:solidFill>
                </w14:textFill>
              </w:rPr>
            </w:pPr>
            <w:bookmarkStart w:id="43" w:name="_Toc30261"/>
            <w:bookmarkStart w:id="44" w:name="_Toc10172"/>
            <w:bookmarkStart w:id="45" w:name="_Toc32441"/>
            <w:r>
              <w:rPr>
                <w:rFonts w:hint="eastAsia" w:ascii="宋体" w:hAnsi="宋体" w:eastAsia="宋体" w:cs="宋体"/>
                <w:color w:val="000000" w:themeColor="text1"/>
                <w:szCs w:val="21"/>
                <w:highlight w:val="none"/>
                <w14:textFill>
                  <w14:solidFill>
                    <w14:schemeClr w14:val="tx1"/>
                  </w14:solidFill>
                </w14:textFill>
              </w:rPr>
              <w:t>交付地点：桂林市内采购人指定地点。</w:t>
            </w:r>
            <w:bookmarkEnd w:id="43"/>
            <w:bookmarkEnd w:id="44"/>
            <w:bookmarkEnd w:id="45"/>
          </w:p>
        </w:tc>
        <w:tc>
          <w:tcPr>
            <w:tcW w:w="867" w:type="dxa"/>
            <w:shd w:val="solid" w:color="FFFFFF" w:fill="auto"/>
            <w:vAlign w:val="center"/>
          </w:tcPr>
          <w:p>
            <w:pPr>
              <w:pStyle w:val="19"/>
              <w:snapToGrid w:val="0"/>
              <w:spacing w:line="360" w:lineRule="exact"/>
              <w:jc w:val="left"/>
              <w:outlineLvl w:val="0"/>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84" w:type="dxa"/>
            <w:gridSpan w:val="2"/>
            <w:shd w:val="clear" w:color="auto" w:fill="auto"/>
            <w:vAlign w:val="center"/>
          </w:tcPr>
          <w:p>
            <w:pPr>
              <w:snapToGrid w:val="0"/>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售后服务保障或维修响应时间要求</w:t>
            </w:r>
          </w:p>
        </w:tc>
        <w:tc>
          <w:tcPr>
            <w:tcW w:w="7178" w:type="dxa"/>
            <w:gridSpan w:val="2"/>
            <w:shd w:val="solid" w:color="FFFFFF" w:fill="auto"/>
            <w:vAlign w:val="center"/>
          </w:tcPr>
          <w:p>
            <w:pPr>
              <w:pStyle w:val="19"/>
              <w:spacing w:line="360" w:lineRule="exact"/>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1.在使用过程中发生故障，30分钟内响应，2小时内到达现场处理，一般故障处理时限不超过24小时修复，重大故障处理时限不超过48小时修复。</w:t>
            </w:r>
          </w:p>
          <w:p>
            <w:pPr>
              <w:pStyle w:val="19"/>
              <w:spacing w:line="360" w:lineRule="exact"/>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2.提供免费保修电话,提供 400或其它专线免费保修电话号码。</w:t>
            </w:r>
          </w:p>
          <w:p>
            <w:pPr>
              <w:pStyle w:val="19"/>
              <w:spacing w:line="360" w:lineRule="exact"/>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3.备件供应：国内有备件仓库</w:t>
            </w:r>
          </w:p>
          <w:p>
            <w:pPr>
              <w:pStyle w:val="19"/>
              <w:spacing w:line="360" w:lineRule="exact"/>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4.维修工程师：在项目所在省内有固定的专职维修工程师。</w:t>
            </w:r>
          </w:p>
          <w:p>
            <w:pPr>
              <w:pStyle w:val="19"/>
              <w:spacing w:line="360" w:lineRule="exact"/>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5.安装后完成设备性能检测。</w:t>
            </w:r>
          </w:p>
        </w:tc>
        <w:tc>
          <w:tcPr>
            <w:tcW w:w="867" w:type="dxa"/>
            <w:shd w:val="solid" w:color="FFFFFF" w:fill="auto"/>
            <w:vAlign w:val="center"/>
          </w:tcPr>
          <w:p>
            <w:pPr>
              <w:pStyle w:val="19"/>
              <w:spacing w:line="360" w:lineRule="exact"/>
              <w:jc w:val="left"/>
              <w:rPr>
                <w:rFonts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4" w:type="dxa"/>
            <w:gridSpan w:val="2"/>
            <w:shd w:val="clear" w:color="auto" w:fill="auto"/>
            <w:vAlign w:val="center"/>
          </w:tcPr>
          <w:p>
            <w:pPr>
              <w:snapToGrid w:val="0"/>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付款条件</w:t>
            </w:r>
          </w:p>
          <w:p>
            <w:pPr>
              <w:snapToGrid w:val="0"/>
              <w:spacing w:line="360" w:lineRule="exact"/>
              <w:jc w:val="center"/>
              <w:rPr>
                <w:rFonts w:ascii="宋体" w:hAnsi="宋体" w:eastAsia="宋体" w:cs="宋体"/>
                <w:color w:val="000000" w:themeColor="text1"/>
                <w:szCs w:val="21"/>
                <w:highlight w:val="none"/>
                <w14:textFill>
                  <w14:solidFill>
                    <w14:schemeClr w14:val="tx1"/>
                  </w14:solidFill>
                </w14:textFill>
              </w:rPr>
            </w:pPr>
          </w:p>
        </w:tc>
        <w:tc>
          <w:tcPr>
            <w:tcW w:w="7178" w:type="dxa"/>
            <w:gridSpan w:val="2"/>
            <w:shd w:val="solid" w:color="FFFFFF" w:fill="auto"/>
            <w:vAlign w:val="center"/>
          </w:tcPr>
          <w:p>
            <w:pPr>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bCs/>
                <w:color w:val="000000" w:themeColor="text1"/>
                <w:szCs w:val="21"/>
                <w:highlight w:val="none"/>
                <w14:textFill>
                  <w14:solidFill>
                    <w14:schemeClr w14:val="tx1"/>
                  </w14:solidFill>
                </w14:textFill>
              </w:rPr>
              <w:t>接甲方供货通知后，在交货期限内送货；</w:t>
            </w:r>
          </w:p>
          <w:p>
            <w:pPr>
              <w:spacing w:line="36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货物安装调试完成，验收合格后，中标供应商开具全额税务发票，采购人在验收合格并无故障运行，走院内付款流程后转账支付合同款的95%（无息），可采用汇票、云信、供应链、信用证等付款方式。合同款的5%待履行完合同约定的权利义务事项后【中标供应商承诺质保期（免费保修、维护、升级期）满1年】且不存在争议的，三个月内转账支付（无息）。采购人付款前，中标供应商未按上述要求开具符合采购人要求的正规财务票据的，采购人有权暂缓或拒付款项且不构成违约。</w:t>
            </w:r>
          </w:p>
        </w:tc>
        <w:tc>
          <w:tcPr>
            <w:tcW w:w="867" w:type="dxa"/>
            <w:shd w:val="solid" w:color="FFFFFF" w:fill="auto"/>
            <w:vAlign w:val="center"/>
          </w:tcPr>
          <w:p>
            <w:pPr>
              <w:spacing w:line="360" w:lineRule="exact"/>
              <w:jc w:val="left"/>
              <w:rPr>
                <w:rFonts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84" w:type="dxa"/>
            <w:gridSpan w:val="2"/>
            <w:shd w:val="clear" w:color="auto" w:fill="auto"/>
            <w:vAlign w:val="center"/>
          </w:tcPr>
          <w:p>
            <w:pPr>
              <w:snapToGrid w:val="0"/>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备品备件及耗材等要求</w:t>
            </w:r>
          </w:p>
        </w:tc>
        <w:tc>
          <w:tcPr>
            <w:tcW w:w="7178" w:type="dxa"/>
            <w:gridSpan w:val="2"/>
            <w:shd w:val="solid" w:color="FFFFFF" w:fill="auto"/>
            <w:vAlign w:val="center"/>
          </w:tcPr>
          <w:p>
            <w:pPr>
              <w:spacing w:line="36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1、投标产品如包括必备的易损易耗备品备件和专用工具，投标人应提供其清单。</w:t>
            </w:r>
          </w:p>
          <w:p>
            <w:pPr>
              <w:spacing w:line="360" w:lineRule="exact"/>
              <w:jc w:val="left"/>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2、投标人常年备有货物配件，能及时处理、更换损坏的零部件。</w:t>
            </w:r>
          </w:p>
        </w:tc>
        <w:tc>
          <w:tcPr>
            <w:tcW w:w="867" w:type="dxa"/>
            <w:shd w:val="solid" w:color="FFFFFF" w:fill="auto"/>
            <w:vAlign w:val="center"/>
          </w:tcPr>
          <w:p>
            <w:pPr>
              <w:spacing w:line="360" w:lineRule="exact"/>
              <w:jc w:val="left"/>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462" w:type="dxa"/>
            <w:gridSpan w:val="4"/>
            <w:vAlign w:val="center"/>
          </w:tcPr>
          <w:p>
            <w:pPr>
              <w:spacing w:line="36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三、其他要求及说明</w:t>
            </w:r>
          </w:p>
        </w:tc>
        <w:tc>
          <w:tcPr>
            <w:tcW w:w="867" w:type="dxa"/>
            <w:vAlign w:val="center"/>
          </w:tcPr>
          <w:p>
            <w:pPr>
              <w:spacing w:line="360" w:lineRule="exact"/>
              <w:jc w:val="left"/>
              <w:rPr>
                <w:rFonts w:ascii="宋体" w:hAnsi="宋体" w:eastAsia="宋体" w:cs="宋体"/>
                <w:b/>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84" w:type="dxa"/>
            <w:gridSpan w:val="2"/>
            <w:shd w:val="clear" w:color="auto" w:fill="auto"/>
            <w:vAlign w:val="center"/>
          </w:tcPr>
          <w:p>
            <w:pPr>
              <w:snapToGrid w:val="0"/>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政策性加分条件</w:t>
            </w:r>
          </w:p>
        </w:tc>
        <w:tc>
          <w:tcPr>
            <w:tcW w:w="7178" w:type="dxa"/>
            <w:gridSpan w:val="2"/>
            <w:shd w:val="solid" w:color="FFFFFF" w:fill="auto"/>
            <w:vAlign w:val="center"/>
          </w:tcPr>
          <w:p>
            <w:pPr>
              <w:snapToGrid w:val="0"/>
              <w:spacing w:line="36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产品符合环保节能等国家政策要求。</w:t>
            </w:r>
          </w:p>
        </w:tc>
        <w:tc>
          <w:tcPr>
            <w:tcW w:w="867" w:type="dxa"/>
            <w:shd w:val="solid" w:color="FFFFFF" w:fill="auto"/>
            <w:vAlign w:val="center"/>
          </w:tcPr>
          <w:p>
            <w:pPr>
              <w:snapToGrid w:val="0"/>
              <w:spacing w:line="360" w:lineRule="exact"/>
              <w:jc w:val="left"/>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84" w:type="dxa"/>
            <w:gridSpan w:val="2"/>
            <w:shd w:val="clear" w:color="auto" w:fill="auto"/>
            <w:vAlign w:val="center"/>
          </w:tcPr>
          <w:p>
            <w:pPr>
              <w:snapToGrid w:val="0"/>
              <w:spacing w:line="36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其他要求</w:t>
            </w:r>
          </w:p>
        </w:tc>
        <w:tc>
          <w:tcPr>
            <w:tcW w:w="7178" w:type="dxa"/>
            <w:gridSpan w:val="2"/>
            <w:shd w:val="solid" w:color="FFFFFF" w:fill="auto"/>
          </w:tcPr>
          <w:p>
            <w:pPr>
              <w:spacing w:line="36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产品须是按厂家出厂标准配置提供的整套全新，具备正规合法经销渠道，符合国家各项有关质量标准的合格产品。相关部件及服务须满足本表中各项要求。所有设备除满足上表要求的技术参数和配置外，其余均按国家标准及生产厂家出厂标准配置，若产品在运输过程中损坏须无偿调换同样产品。</w:t>
            </w:r>
          </w:p>
          <w:p>
            <w:pPr>
              <w:spacing w:line="36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设备到货安装前须向采购人提供中标产品生产厂家或国内总代理对外公开发布的产品彩页或说明书（其中应包含有详细的技术参数）原件，采购人依此标准对中标产品按采购需求逐条核验，如参数或尺寸有不符的采购人有权不予验收，由此造成的损失由中标供应商负责；</w:t>
            </w:r>
          </w:p>
          <w:p>
            <w:pPr>
              <w:spacing w:line="36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3、中标供应商所提供的产品必须为原装正品的、全新的、完好无破损、且为未开箱状态、符合有关质量标准的产品；设备到货安装前，中标供应商需提供技术白皮书、操作手册、产品彩页及检测报告等技术支持证明文件以验证投标参数的真实性，采购人现场根据招标文件要求及响应文件承诺逐条对应进行核验，核验不合格的，采购人有权终止合同执行并全部退货，同时报相关监督管理部门处理，由此造成采购人经济损失的由中标供应商负责承担全部赔偿责任。  </w:t>
            </w:r>
          </w:p>
          <w:p>
            <w:pPr>
              <w:snapToGrid w:val="0"/>
              <w:spacing w:line="36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中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pPr>
              <w:snapToGrid w:val="0"/>
              <w:spacing w:line="36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5、质保期内须提供免费上门服务及免费硬件保修(含人工费、材料费、差旅费)，并提供终身维护。</w:t>
            </w:r>
          </w:p>
          <w:p>
            <w:pPr>
              <w:snapToGrid w:val="0"/>
              <w:spacing w:line="36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报价须包括全部产品价格（包括全套产品、辅配件、随设备提交的资料等费用）包装、运输、装卸、安装调、调试技术培训、质保期服务、税金、专利技术、劳务利润以及上述未提及但有关于本次招标设备的供货、安装、调试，直至验收合格交付及质保期间所发生的所有费用。</w:t>
            </w:r>
          </w:p>
        </w:tc>
        <w:tc>
          <w:tcPr>
            <w:tcW w:w="867" w:type="dxa"/>
            <w:shd w:val="solid" w:color="FFFFFF" w:fill="auto"/>
          </w:tcPr>
          <w:p>
            <w:pPr>
              <w:snapToGrid w:val="0"/>
              <w:spacing w:line="360" w:lineRule="exact"/>
              <w:rPr>
                <w:rFonts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284" w:type="dxa"/>
            <w:gridSpan w:val="2"/>
            <w:shd w:val="clear" w:color="auto" w:fill="auto"/>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其他说明</w:t>
            </w:r>
          </w:p>
        </w:tc>
        <w:tc>
          <w:tcPr>
            <w:tcW w:w="7178" w:type="dxa"/>
            <w:gridSpan w:val="2"/>
            <w:shd w:val="solid" w:color="FFFFFF" w:fill="auto"/>
          </w:tcPr>
          <w:p>
            <w:pPr>
              <w:spacing w:line="400" w:lineRule="exac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一、进口产品说明</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sym w:font="隶书" w:char="0052"/>
            </w:r>
            <w:r>
              <w:rPr>
                <w:rFonts w:hint="eastAsia" w:ascii="宋体" w:hAnsi="宋体" w:eastAsia="宋体" w:cs="宋体"/>
                <w:color w:val="000000" w:themeColor="text1"/>
                <w:szCs w:val="21"/>
                <w:highlight w:val="none"/>
                <w14:textFill>
                  <w14:solidFill>
                    <w14:schemeClr w14:val="tx1"/>
                  </w14:solidFill>
                </w14:textFill>
              </w:rPr>
              <w:t>本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p>
          <w:p>
            <w:pPr>
              <w:tabs>
                <w:tab w:val="left" w:pos="180"/>
                <w:tab w:val="left" w:pos="1620"/>
              </w:tabs>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□本项目所涉及的货物不接受进口产品（即通过中国海关报关验放进入中国境内且产自关境外的产品）参与投标，如有进口产品参与投标的作无效投标处理。</w:t>
            </w:r>
          </w:p>
          <w:p>
            <w:pPr>
              <w:spacing w:line="400" w:lineRule="exac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二、与本项目有关的设计图纸、技术规范、文件等附件资料及其获取方式（如有）</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文件或者资料名称：</w:t>
            </w:r>
            <w:r>
              <w:rPr>
                <w:rFonts w:hint="eastAsia" w:ascii="宋体" w:hAnsi="宋体" w:eastAsia="宋体" w:cs="宋体"/>
                <w:color w:val="000000" w:themeColor="text1"/>
                <w:szCs w:val="21"/>
                <w:highlight w:val="none"/>
                <w:u w:val="single"/>
                <w14:textFill>
                  <w14:solidFill>
                    <w14:schemeClr w14:val="tx1"/>
                  </w14:solidFill>
                </w14:textFill>
              </w:rPr>
              <w:t xml:space="preserve">    无    </w:t>
            </w: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公布渠道或者获取方式： </w:t>
            </w:r>
            <w:r>
              <w:rPr>
                <w:rFonts w:hint="eastAsia" w:ascii="宋体" w:hAnsi="宋体" w:eastAsia="宋体" w:cs="宋体"/>
                <w:color w:val="000000" w:themeColor="text1"/>
                <w:szCs w:val="21"/>
                <w:highlight w:val="none"/>
                <w:u w:val="single"/>
                <w14:textFill>
                  <w14:solidFill>
                    <w14:schemeClr w14:val="tx1"/>
                  </w14:solidFill>
                </w14:textFill>
              </w:rPr>
              <w:t xml:space="preserve">    无     </w:t>
            </w: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400" w:lineRule="exac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三、核心产品</w:t>
            </w:r>
          </w:p>
          <w:p>
            <w:pPr>
              <w:spacing w:line="400" w:lineRule="exact"/>
              <w:ind w:firstLine="420" w:firstLineChars="200"/>
              <w:jc w:val="left"/>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sym w:font="Wingdings 2" w:char="00A3"/>
            </w:r>
            <w:r>
              <w:rPr>
                <w:rFonts w:hint="eastAsia" w:ascii="宋体" w:hAnsi="宋体" w:eastAsia="宋体" w:cs="宋体"/>
                <w:color w:val="000000" w:themeColor="text1"/>
                <w:szCs w:val="21"/>
                <w:highlight w:val="none"/>
                <w14:textFill>
                  <w14:solidFill>
                    <w14:schemeClr w14:val="tx1"/>
                  </w14:solidFill>
                </w14:textFill>
              </w:rPr>
              <w:t>本项目为</w:t>
            </w:r>
            <w:r>
              <w:rPr>
                <w:rFonts w:hint="eastAsia" w:ascii="宋体" w:hAnsi="宋体" w:eastAsia="宋体" w:cs="宋体"/>
                <w:b/>
                <w:bCs/>
                <w:color w:val="000000" w:themeColor="text1"/>
                <w:szCs w:val="21"/>
                <w:highlight w:val="none"/>
                <w14:textFill>
                  <w14:solidFill>
                    <w14:schemeClr w14:val="tx1"/>
                  </w14:solidFill>
                </w14:textFill>
              </w:rPr>
              <w:t>单一</w:t>
            </w:r>
            <w:r>
              <w:rPr>
                <w:rFonts w:hint="eastAsia" w:ascii="宋体" w:hAnsi="宋体" w:eastAsia="宋体" w:cs="宋体"/>
                <w:color w:val="000000" w:themeColor="text1"/>
                <w:szCs w:val="21"/>
                <w:highlight w:val="none"/>
                <w14:textFill>
                  <w14:solidFill>
                    <w14:schemeClr w14:val="tx1"/>
                  </w14:solidFill>
                </w14:textFill>
              </w:rPr>
              <w:t>产品采购项目。</w:t>
            </w:r>
          </w:p>
          <w:p>
            <w:pPr>
              <w:spacing w:line="400" w:lineRule="exact"/>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sym w:font="Wingdings 2" w:char="0052"/>
            </w:r>
            <w:r>
              <w:rPr>
                <w:rFonts w:hint="eastAsia" w:ascii="宋体" w:hAnsi="宋体" w:eastAsia="宋体" w:cs="宋体"/>
                <w:color w:val="000000" w:themeColor="text1"/>
                <w:szCs w:val="21"/>
                <w:highlight w:val="none"/>
                <w14:textFill>
                  <w14:solidFill>
                    <w14:schemeClr w14:val="tx1"/>
                  </w14:solidFill>
                </w14:textFill>
              </w:rPr>
              <w:t>本项目为</w:t>
            </w:r>
            <w:r>
              <w:rPr>
                <w:rFonts w:hint="eastAsia" w:ascii="宋体" w:hAnsi="宋体" w:eastAsia="宋体" w:cs="宋体"/>
                <w:b/>
                <w:bCs/>
                <w:color w:val="000000" w:themeColor="text1"/>
                <w:szCs w:val="21"/>
                <w:highlight w:val="none"/>
                <w14:textFill>
                  <w14:solidFill>
                    <w14:schemeClr w14:val="tx1"/>
                  </w14:solidFill>
                </w14:textFill>
              </w:rPr>
              <w:t>非单一</w:t>
            </w:r>
            <w:r>
              <w:rPr>
                <w:rFonts w:hint="eastAsia" w:ascii="宋体" w:hAnsi="宋体" w:eastAsia="宋体" w:cs="宋体"/>
                <w:color w:val="000000" w:themeColor="text1"/>
                <w:szCs w:val="21"/>
                <w:highlight w:val="none"/>
                <w14:textFill>
                  <w14:solidFill>
                    <w14:schemeClr w14:val="tx1"/>
                  </w14:solidFill>
                </w14:textFill>
              </w:rPr>
              <w:t>产品采购项目，“采购清单及货物参数”表中的</w:t>
            </w:r>
            <w:r>
              <w:rPr>
                <w:rFonts w:hint="eastAsia" w:ascii="宋体" w:hAnsi="宋体" w:eastAsia="宋体" w:cs="宋体"/>
                <w:bCs/>
                <w:color w:val="000000" w:themeColor="text1"/>
                <w:szCs w:val="21"/>
                <w:highlight w:val="none"/>
                <w14:textFill>
                  <w14:solidFill>
                    <w14:schemeClr w14:val="tx1"/>
                  </w14:solidFill>
                </w14:textFill>
              </w:rPr>
              <w:t>核心产品为</w:t>
            </w:r>
            <w:r>
              <w:rPr>
                <w:rFonts w:hint="eastAsia" w:ascii="宋体" w:hAnsi="宋体" w:eastAsia="宋体" w:cs="宋体"/>
                <w:bCs/>
                <w:color w:val="000000" w:themeColor="text1"/>
                <w:szCs w:val="21"/>
                <w:highlight w:val="none"/>
                <w:u w:val="single"/>
                <w14:textFill>
                  <w14:solidFill>
                    <w14:schemeClr w14:val="tx1"/>
                  </w14:solidFill>
                </w14:textFill>
              </w:rPr>
              <w:t xml:space="preserve"> 项号1：腹腔镜主机全套</w:t>
            </w:r>
            <w:r>
              <w:rPr>
                <w:rFonts w:hint="eastAsia" w:ascii="宋体" w:hAnsi="宋体" w:eastAsia="宋体" w:cs="宋体"/>
                <w:b/>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产品。</w:t>
            </w:r>
          </w:p>
          <w:p>
            <w:pPr>
              <w:spacing w:line="400" w:lineRule="exac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四、其他：</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1、是否进行演示：</w:t>
            </w:r>
            <w:r>
              <w:rPr>
                <w:rFonts w:hint="eastAsia" w:ascii="宋体" w:hAnsi="宋体" w:eastAsia="宋体" w:cs="宋体"/>
                <w:color w:val="000000" w:themeColor="text1"/>
                <w:szCs w:val="21"/>
                <w:highlight w:val="none"/>
                <w:u w:val="single"/>
                <w14:textFill>
                  <w14:solidFill>
                    <w14:schemeClr w14:val="tx1"/>
                  </w14:solidFill>
                </w14:textFill>
              </w:rPr>
              <w:t>否</w:t>
            </w:r>
            <w:r>
              <w:rPr>
                <w:rFonts w:hint="eastAsia" w:ascii="宋体" w:hAnsi="宋体" w:eastAsia="宋体" w:cs="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2、是否要求提供样品：</w:t>
            </w:r>
            <w:r>
              <w:rPr>
                <w:rFonts w:hint="eastAsia" w:ascii="宋体" w:hAnsi="宋体" w:eastAsia="宋体" w:cs="宋体"/>
                <w:color w:val="000000" w:themeColor="text1"/>
                <w:szCs w:val="21"/>
                <w:highlight w:val="none"/>
                <w:u w:val="single"/>
                <w14:textFill>
                  <w14:solidFill>
                    <w14:schemeClr w14:val="tx1"/>
                  </w14:solidFill>
                </w14:textFill>
              </w:rPr>
              <w:t>否</w:t>
            </w:r>
            <w:r>
              <w:rPr>
                <w:rFonts w:hint="eastAsia" w:ascii="宋体" w:hAnsi="宋体" w:eastAsia="宋体" w:cs="宋体"/>
                <w:color w:val="000000" w:themeColor="text1"/>
                <w:szCs w:val="21"/>
                <w:highlight w:val="none"/>
                <w14:textFill>
                  <w14:solidFill>
                    <w14:schemeClr w14:val="tx1"/>
                  </w14:solidFill>
                </w14:textFill>
              </w:rPr>
              <w:t>。</w:t>
            </w:r>
          </w:p>
          <w:p>
            <w:pPr>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3、是否现场踏勘：</w:t>
            </w:r>
            <w:r>
              <w:rPr>
                <w:rFonts w:hint="eastAsia" w:ascii="宋体" w:hAnsi="宋体" w:eastAsia="宋体" w:cs="宋体"/>
                <w:color w:val="000000" w:themeColor="text1"/>
                <w:szCs w:val="21"/>
                <w:highlight w:val="none"/>
                <w:u w:val="single"/>
                <w14:textFill>
                  <w14:solidFill>
                    <w14:schemeClr w14:val="tx1"/>
                  </w14:solidFill>
                </w14:textFill>
              </w:rPr>
              <w:t>否</w:t>
            </w:r>
            <w:r>
              <w:rPr>
                <w:rFonts w:hint="eastAsia" w:ascii="宋体" w:hAnsi="宋体" w:eastAsia="宋体" w:cs="宋体"/>
                <w:color w:val="000000" w:themeColor="text1"/>
                <w:szCs w:val="21"/>
                <w:highlight w:val="none"/>
                <w14:textFill>
                  <w14:solidFill>
                    <w14:schemeClr w14:val="tx1"/>
                  </w14:solidFill>
                </w14:textFill>
              </w:rPr>
              <w:t>。</w:t>
            </w:r>
          </w:p>
          <w:p>
            <w:pPr>
              <w:widowControl/>
              <w:shd w:val="clear" w:color="auto" w:fill="FFFFFF"/>
              <w:spacing w:line="330" w:lineRule="atLeast"/>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五、其他要求</w:t>
            </w:r>
          </w:p>
          <w:p>
            <w:pPr>
              <w:widowControl/>
              <w:shd w:val="clear" w:color="auto" w:fill="FFFFFF"/>
              <w:spacing w:line="330" w:lineRule="atLeast"/>
              <w:rPr>
                <w:rFonts w:ascii="宋体" w:hAnsi="宋体" w:eastAsia="宋体" w:cs="宋体"/>
                <w:b/>
                <w:bCs w:val="0"/>
                <w:color w:val="000000" w:themeColor="text1"/>
                <w:highlight w:val="none"/>
                <w14:textFill>
                  <w14:solidFill>
                    <w14:schemeClr w14:val="tx1"/>
                  </w14:solidFill>
                </w14:textFill>
              </w:rPr>
            </w:pPr>
            <w:r>
              <w:rPr>
                <w:rFonts w:hint="eastAsia" w:ascii="宋体" w:hAnsi="宋体" w:eastAsia="宋体" w:cs="宋体"/>
                <w:b/>
                <w:bCs w:val="0"/>
                <w:color w:val="000000" w:themeColor="text1"/>
                <w:szCs w:val="21"/>
                <w:highlight w:val="none"/>
                <w14:textFill>
                  <w14:solidFill>
                    <w14:schemeClr w14:val="tx1"/>
                  </w14:solidFill>
                </w14:textFill>
              </w:rPr>
              <w:t>▲1、</w:t>
            </w:r>
            <w:r>
              <w:rPr>
                <w:rFonts w:hint="eastAsia" w:ascii="宋体" w:hAnsi="宋体" w:eastAsia="宋体" w:cs="宋体"/>
                <w:b/>
                <w:bCs w:val="0"/>
                <w:color w:val="000000" w:themeColor="text1"/>
                <w:highlight w:val="none"/>
                <w14:textFill>
                  <w14:solidFill>
                    <w14:schemeClr w14:val="tx1"/>
                  </w14:solidFill>
                </w14:textFill>
              </w:rPr>
              <w:t>本项目采购标的需执行的国家相关标准、行业标准、地方标准或其他强制性标准、规范等要求。</w:t>
            </w:r>
          </w:p>
          <w:p>
            <w:pPr>
              <w:snapToGrid w:val="0"/>
              <w:spacing w:line="360" w:lineRule="exact"/>
              <w:jc w:val="left"/>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val="0"/>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、如投标产品属第二、三类医疗器械产品的须按《医疗器械注册管理办法》(国家食品药品监督管理总局令第4号)提供该设备有效的医疗器械注册证件并加盖公章</w:t>
            </w:r>
            <w:r>
              <w:rPr>
                <w:rFonts w:hint="eastAsia" w:ascii="宋体" w:hAnsi="宋体" w:eastAsia="宋体" w:cs="宋体"/>
                <w:b/>
                <w:bCs/>
                <w:color w:val="000000" w:themeColor="text1"/>
                <w:szCs w:val="21"/>
                <w:highlight w:val="none"/>
                <w:lang w:eastAsia="zh-CN"/>
                <w14:textFill>
                  <w14:solidFill>
                    <w14:schemeClr w14:val="tx1"/>
                  </w14:solidFill>
                </w14:textFill>
              </w:rPr>
              <w:t>。</w:t>
            </w:r>
          </w:p>
          <w:p>
            <w:pPr>
              <w:widowControl/>
              <w:shd w:val="clear" w:color="auto" w:fill="FFFFFF"/>
              <w:spacing w:line="330" w:lineRule="atLeas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3</w:t>
            </w:r>
            <w:r>
              <w:rPr>
                <w:rFonts w:hint="eastAsia" w:ascii="宋体" w:hAnsi="宋体" w:eastAsia="宋体" w:cs="宋体"/>
                <w:b/>
                <w:bCs/>
                <w:color w:val="000000" w:themeColor="text1"/>
                <w:szCs w:val="21"/>
                <w:highlight w:val="none"/>
                <w14:textFill>
                  <w14:solidFill>
                    <w14:schemeClr w14:val="tx1"/>
                  </w14:solidFill>
                </w14:textFill>
              </w:rPr>
              <w:t>、投标人投标文件中必须提供投标产品的品牌和型号(注: 如为定制、非标产品可不填写》，如不填写视为不满足。</w:t>
            </w:r>
          </w:p>
          <w:p>
            <w:pPr>
              <w:spacing w:line="400" w:lineRule="exact"/>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、供应商可在投标文件中提供投标产品彩页（体现参数指标）或技术说明书并加盖供应商公章，供应商技术性能及参数与彩页或技术说明书不符的，以彩页或技术说明书为准。</w:t>
            </w:r>
          </w:p>
        </w:tc>
        <w:tc>
          <w:tcPr>
            <w:tcW w:w="867" w:type="dxa"/>
            <w:shd w:val="solid" w:color="FFFFFF" w:fill="auto"/>
          </w:tcPr>
          <w:p>
            <w:pPr>
              <w:spacing w:line="400" w:lineRule="exact"/>
              <w:ind w:firstLine="210" w:firstLineChars="100"/>
              <w:rPr>
                <w:rFonts w:ascii="宋体" w:hAnsi="宋体" w:eastAsia="宋体" w:cs="宋体"/>
                <w:color w:val="000000" w:themeColor="text1"/>
                <w:szCs w:val="21"/>
                <w:highlight w:val="none"/>
                <w14:textFill>
                  <w14:solidFill>
                    <w14:schemeClr w14:val="tx1"/>
                  </w14:solidFill>
                </w14:textFill>
              </w:rPr>
            </w:pPr>
          </w:p>
        </w:tc>
      </w:tr>
    </w:tbl>
    <w:p>
      <w:pPr>
        <w:ind w:firstLine="361" w:firstLineChars="200"/>
        <w:textAlignment w:val="center"/>
        <w:rPr>
          <w:rFonts w:ascii="宋体" w:hAnsi="宋体" w:eastAsia="宋体" w:cs="宋体"/>
          <w:b/>
          <w:bCs/>
          <w:color w:val="000000" w:themeColor="text1"/>
          <w:kern w:val="0"/>
          <w:sz w:val="18"/>
          <w:szCs w:val="18"/>
          <w:highlight w:val="none"/>
          <w:lang w:bidi="ar"/>
          <w14:textFill>
            <w14:solidFill>
              <w14:schemeClr w14:val="tx1"/>
            </w14:solidFill>
          </w14:textFill>
        </w:rPr>
      </w:pPr>
    </w:p>
    <w:p>
      <w:pPr>
        <w:spacing w:line="428" w:lineRule="exact"/>
        <w:ind w:left="11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附件1：</w:t>
      </w:r>
    </w:p>
    <w:p>
      <w:pPr>
        <w:spacing w:before="7"/>
        <w:rPr>
          <w:rFonts w:ascii="宋体" w:hAnsi="宋体" w:eastAsia="宋体" w:cs="宋体"/>
          <w:color w:val="000000" w:themeColor="text1"/>
          <w:sz w:val="17"/>
          <w:szCs w:val="17"/>
          <w:highlight w:val="none"/>
          <w14:textFill>
            <w14:solidFill>
              <w14:schemeClr w14:val="tx1"/>
            </w14:solidFill>
          </w14:textFill>
        </w:rPr>
      </w:pPr>
    </w:p>
    <w:p>
      <w:pPr>
        <w:spacing w:line="528" w:lineRule="exact"/>
        <w:ind w:left="1871"/>
        <w:rPr>
          <w:rFonts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t>节能产品政府采购品目清单</w:t>
      </w:r>
    </w:p>
    <w:p>
      <w:pPr>
        <w:rPr>
          <w:rFonts w:ascii="宋体" w:hAnsi="宋体" w:eastAsia="宋体" w:cs="宋体"/>
          <w:color w:val="000000" w:themeColor="text1"/>
          <w:sz w:val="20"/>
          <w:szCs w:val="20"/>
          <w:highlight w:val="none"/>
          <w14:textFill>
            <w14:solidFill>
              <w14:schemeClr w14:val="tx1"/>
            </w14:solidFill>
          </w14:textFill>
        </w:rPr>
      </w:pPr>
    </w:p>
    <w:tbl>
      <w:tblPr>
        <w:tblStyle w:val="35"/>
        <w:tblW w:w="0" w:type="auto"/>
        <w:jc w:val="center"/>
        <w:tblLayout w:type="fixed"/>
        <w:tblCellMar>
          <w:top w:w="0" w:type="dxa"/>
          <w:left w:w="0" w:type="dxa"/>
          <w:bottom w:w="0" w:type="dxa"/>
          <w:right w:w="0" w:type="dxa"/>
        </w:tblCellMar>
      </w:tblPr>
      <w:tblGrid>
        <w:gridCol w:w="574"/>
        <w:gridCol w:w="1134"/>
        <w:gridCol w:w="1832"/>
        <w:gridCol w:w="1916"/>
        <w:gridCol w:w="3444"/>
        <w:gridCol w:w="15"/>
      </w:tblGrid>
      <w:tr>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73"/>
              <w:spacing w:before="57" w:line="256" w:lineRule="auto"/>
              <w:ind w:left="59" w:right="6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w w:val="99"/>
                <w:sz w:val="21"/>
                <w:szCs w:val="21"/>
                <w:highlight w:val="none"/>
                <w14:textFill>
                  <w14:solidFill>
                    <w14:schemeClr w14:val="tx1"/>
                  </w14:solidFill>
                </w14:textFill>
              </w:rPr>
              <w:t>品目序号</w:t>
            </w:r>
          </w:p>
        </w:tc>
        <w:tc>
          <w:tcPr>
            <w:tcW w:w="4882" w:type="dxa"/>
            <w:gridSpan w:val="3"/>
            <w:tcBorders>
              <w:top w:val="single" w:color="000000" w:sz="4" w:space="0"/>
              <w:left w:val="single" w:color="000000" w:sz="4" w:space="0"/>
              <w:bottom w:val="single" w:color="000000" w:sz="4" w:space="0"/>
              <w:right w:val="single" w:color="000000" w:sz="4" w:space="0"/>
            </w:tcBorders>
          </w:tcPr>
          <w:p>
            <w:pPr>
              <w:pStyle w:val="73"/>
              <w:spacing w:before="4"/>
              <w:rPr>
                <w:rFonts w:ascii="宋体" w:hAnsi="宋体" w:eastAsia="宋体" w:cs="宋体"/>
                <w:color w:val="000000" w:themeColor="text1"/>
                <w:sz w:val="21"/>
                <w:szCs w:val="21"/>
                <w:highlight w:val="none"/>
                <w14:textFill>
                  <w14:solidFill>
                    <w14:schemeClr w14:val="tx1"/>
                  </w14:solidFill>
                </w14:textFill>
              </w:rPr>
            </w:pPr>
          </w:p>
          <w:p>
            <w:pPr>
              <w:pStyle w:val="73"/>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w w:val="99"/>
                <w:sz w:val="21"/>
                <w:szCs w:val="21"/>
                <w:highlight w:val="none"/>
                <w14:textFill>
                  <w14:solidFill>
                    <w14:schemeClr w14:val="tx1"/>
                  </w14:solidFill>
                </w14:textFill>
              </w:rPr>
              <w:t>名称</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4"/>
              <w:rPr>
                <w:rFonts w:ascii="宋体" w:hAnsi="宋体" w:eastAsia="宋体" w:cs="宋体"/>
                <w:color w:val="000000" w:themeColor="text1"/>
                <w:sz w:val="21"/>
                <w:szCs w:val="21"/>
                <w:highlight w:val="none"/>
                <w14:textFill>
                  <w14:solidFill>
                    <w14:schemeClr w14:val="tx1"/>
                  </w14:solidFill>
                </w14:textFill>
              </w:rPr>
            </w:pPr>
          </w:p>
          <w:p>
            <w:pPr>
              <w:pStyle w:val="73"/>
              <w:ind w:left="926"/>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w w:val="99"/>
                <w:sz w:val="21"/>
                <w:szCs w:val="21"/>
                <w:highlight w:val="none"/>
                <w14:textFill>
                  <w14:solidFill>
                    <w14:schemeClr w14:val="tx1"/>
                  </w14:solidFill>
                </w14:textFill>
              </w:rPr>
              <w:t>依据的标准</w:t>
            </w:r>
          </w:p>
        </w:tc>
      </w:tr>
      <w:tr>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11"/>
              <w:rPr>
                <w:rFonts w:ascii="宋体" w:hAnsi="宋体" w:eastAsia="宋体" w:cs="宋体"/>
                <w:color w:val="000000" w:themeColor="text1"/>
                <w:sz w:val="21"/>
                <w:szCs w:val="21"/>
                <w:highlight w:val="none"/>
                <w14:textFill>
                  <w14:solidFill>
                    <w14:schemeClr w14:val="tx1"/>
                  </w14:solidFill>
                </w14:textFill>
              </w:rPr>
            </w:pPr>
          </w:p>
          <w:p>
            <w:pPr>
              <w:pStyle w:val="73"/>
              <w:ind w:right="1"/>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1</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12"/>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01</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1计算机设备</w:t>
            </w: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93" w:line="283" w:lineRule="auto"/>
              <w:ind w:left="7" w:right="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w:t>
            </w:r>
            <w:r>
              <w:rPr>
                <w:rFonts w:hint="eastAsia" w:ascii="宋体" w:hAnsi="宋体" w:eastAsia="宋体" w:cs="宋体"/>
                <w:color w:val="000000" w:themeColor="text1"/>
                <w:spacing w:val="1"/>
                <w:w w:val="99"/>
                <w:sz w:val="21"/>
                <w:szCs w:val="21"/>
                <w:highlight w:val="none"/>
                <w14:textFill>
                  <w14:solidFill>
                    <w14:schemeClr w14:val="tx1"/>
                  </w14:solidFill>
                </w14:textFill>
              </w:rPr>
              <w:t>A020</w:t>
            </w:r>
            <w:r>
              <w:rPr>
                <w:rFonts w:hint="eastAsia" w:ascii="宋体" w:hAnsi="宋体" w:eastAsia="宋体" w:cs="宋体"/>
                <w:color w:val="000000" w:themeColor="text1"/>
                <w:w w:val="99"/>
                <w:sz w:val="21"/>
                <w:szCs w:val="21"/>
                <w:highlight w:val="none"/>
                <w14:textFill>
                  <w14:solidFill>
                    <w14:schemeClr w14:val="tx1"/>
                  </w14:solidFill>
                </w14:textFill>
              </w:rPr>
              <w:t>10</w:t>
            </w: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04台式计算机</w:t>
            </w: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93" w:line="283" w:lineRule="auto"/>
              <w:ind w:left="7" w:right="4"/>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《微型计算机能效限定</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值</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及能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效等级》（</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28380</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44" w:line="283" w:lineRule="auto"/>
              <w:ind w:left="7" w:right="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w:t>
            </w:r>
            <w:r>
              <w:rPr>
                <w:rFonts w:hint="eastAsia" w:ascii="宋体" w:hAnsi="宋体" w:eastAsia="宋体" w:cs="宋体"/>
                <w:color w:val="000000" w:themeColor="text1"/>
                <w:spacing w:val="1"/>
                <w:w w:val="99"/>
                <w:sz w:val="21"/>
                <w:szCs w:val="21"/>
                <w:highlight w:val="none"/>
                <w14:textFill>
                  <w14:solidFill>
                    <w14:schemeClr w14:val="tx1"/>
                  </w14:solidFill>
                </w14:textFill>
              </w:rPr>
              <w:t>A020</w:t>
            </w:r>
            <w:r>
              <w:rPr>
                <w:rFonts w:hint="eastAsia" w:ascii="宋体" w:hAnsi="宋体" w:eastAsia="宋体" w:cs="宋体"/>
                <w:color w:val="000000" w:themeColor="text1"/>
                <w:w w:val="99"/>
                <w:sz w:val="21"/>
                <w:szCs w:val="21"/>
                <w:highlight w:val="none"/>
                <w14:textFill>
                  <w14:solidFill>
                    <w14:schemeClr w14:val="tx1"/>
                  </w14:solidFill>
                </w14:textFill>
              </w:rPr>
              <w:t>10</w:t>
            </w: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05便携式计算机</w:t>
            </w: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44" w:line="283" w:lineRule="auto"/>
              <w:ind w:left="7" w:right="4"/>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《微型计算机能效限定</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值</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及能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效等级》（</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28380</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64" w:line="283" w:lineRule="auto"/>
              <w:ind w:left="7" w:right="5"/>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A020</w:t>
            </w:r>
            <w:r>
              <w:rPr>
                <w:rFonts w:hint="eastAsia" w:ascii="宋体" w:hAnsi="宋体" w:eastAsia="宋体" w:cs="宋体"/>
                <w:color w:val="000000" w:themeColor="text1"/>
                <w:w w:val="99"/>
                <w:sz w:val="21"/>
                <w:szCs w:val="21"/>
                <w:highlight w:val="none"/>
                <w:lang w:eastAsia="zh-CN"/>
                <w14:textFill>
                  <w14:solidFill>
                    <w14:schemeClr w14:val="tx1"/>
                  </w14:solidFill>
                </w14:textFill>
              </w:rPr>
              <w:t>10</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w:t>
            </w:r>
            <w:r>
              <w:rPr>
                <w:rFonts w:hint="eastAsia" w:ascii="宋体" w:hAnsi="宋体" w:eastAsia="宋体" w:cs="宋体"/>
                <w:color w:val="000000" w:themeColor="text1"/>
                <w:w w:val="99"/>
                <w:sz w:val="21"/>
                <w:szCs w:val="21"/>
                <w:highlight w:val="none"/>
                <w:lang w:eastAsia="zh-CN"/>
                <w14:textFill>
                  <w14:solidFill>
                    <w14:schemeClr w14:val="tx1"/>
                  </w14:solidFill>
                </w14:textFill>
              </w:rPr>
              <w:t>07平板式微型计</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算</w:t>
            </w:r>
            <w:r>
              <w:rPr>
                <w:rFonts w:hint="eastAsia" w:ascii="宋体" w:hAnsi="宋体" w:eastAsia="宋体" w:cs="宋体"/>
                <w:color w:val="000000" w:themeColor="text1"/>
                <w:w w:val="99"/>
                <w:sz w:val="21"/>
                <w:szCs w:val="21"/>
                <w:highlight w:val="none"/>
                <w:lang w:eastAsia="zh-CN"/>
                <w14:textFill>
                  <w14:solidFill>
                    <w14:schemeClr w14:val="tx1"/>
                  </w14:solidFill>
                </w14:textFill>
              </w:rPr>
              <w:t>机</w:t>
            </w: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14:textFill>
                  <w14:solidFill>
                    <w14:schemeClr w14:val="tx1"/>
                  </w14:solidFill>
                </w14:textFill>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64" w:line="283" w:lineRule="auto"/>
              <w:ind w:left="7" w:right="4"/>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《微型计算机能效限定</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值</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及能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效等级》（</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28380</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spacing w:before="2"/>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right="1"/>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2</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3"/>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01</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6输入</w:t>
            </w:r>
          </w:p>
          <w:p>
            <w:pPr>
              <w:pStyle w:val="73"/>
              <w:spacing w:before="5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输出设备</w:t>
            </w:r>
          </w:p>
        </w:tc>
        <w:tc>
          <w:tcPr>
            <w:tcW w:w="1832"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164"/>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01</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601打印设备</w:t>
            </w:r>
          </w:p>
        </w:tc>
        <w:tc>
          <w:tcPr>
            <w:tcW w:w="1916" w:type="dxa"/>
            <w:tcBorders>
              <w:top w:val="single" w:color="000000" w:sz="4" w:space="0"/>
              <w:left w:val="single" w:color="000000" w:sz="4" w:space="0"/>
              <w:bottom w:val="single" w:color="000000" w:sz="4" w:space="0"/>
              <w:right w:val="single" w:color="000000" w:sz="4" w:space="0"/>
            </w:tcBorders>
          </w:tcPr>
          <w:p>
            <w:pPr>
              <w:pStyle w:val="73"/>
              <w:spacing w:before="52"/>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01</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60</w:t>
            </w:r>
            <w:r>
              <w:rPr>
                <w:rFonts w:hint="eastAsia" w:ascii="宋体" w:hAnsi="宋体" w:eastAsia="宋体" w:cs="宋体"/>
                <w:color w:val="000000" w:themeColor="text1"/>
                <w:spacing w:val="1"/>
                <w:w w:val="99"/>
                <w:sz w:val="21"/>
                <w:szCs w:val="21"/>
                <w:highlight w:val="none"/>
                <w14:textFill>
                  <w14:solidFill>
                    <w14:schemeClr w14:val="tx1"/>
                  </w14:solidFill>
                </w14:textFill>
              </w:rPr>
              <w:t>10</w:t>
            </w:r>
            <w:r>
              <w:rPr>
                <w:rFonts w:hint="eastAsia" w:ascii="宋体" w:hAnsi="宋体" w:eastAsia="宋体" w:cs="宋体"/>
                <w:color w:val="000000" w:themeColor="text1"/>
                <w:w w:val="99"/>
                <w:sz w:val="21"/>
                <w:szCs w:val="21"/>
                <w:highlight w:val="none"/>
                <w14:textFill>
                  <w14:solidFill>
                    <w14:schemeClr w14:val="tx1"/>
                  </w14:solidFill>
                </w14:textFill>
              </w:rPr>
              <w:t>1喷墨打</w:t>
            </w:r>
          </w:p>
          <w:p>
            <w:pPr>
              <w:pStyle w:val="73"/>
              <w:spacing w:before="5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52" w:line="283" w:lineRule="auto"/>
              <w:ind w:left="7" w:righ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《复印</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spacing w:val="-58"/>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打</w:t>
            </w:r>
            <w:r>
              <w:rPr>
                <w:rFonts w:hint="eastAsia" w:ascii="宋体" w:hAnsi="宋体" w:eastAsia="宋体" w:cs="宋体"/>
                <w:color w:val="000000" w:themeColor="text1"/>
                <w:w w:val="99"/>
                <w:sz w:val="21"/>
                <w:szCs w:val="21"/>
                <w:highlight w:val="none"/>
                <w:lang w:eastAsia="zh-CN"/>
                <w14:textFill>
                  <w14:solidFill>
                    <w14:schemeClr w14:val="tx1"/>
                  </w14:solidFill>
                </w14:textFill>
              </w:rPr>
              <w:t>印机</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和</w:t>
            </w:r>
            <w:r>
              <w:rPr>
                <w:rFonts w:hint="eastAsia" w:ascii="宋体" w:hAnsi="宋体" w:eastAsia="宋体" w:cs="宋体"/>
                <w:color w:val="000000" w:themeColor="text1"/>
                <w:w w:val="99"/>
                <w:sz w:val="21"/>
                <w:szCs w:val="21"/>
                <w:highlight w:val="none"/>
                <w:lang w:eastAsia="zh-CN"/>
                <w14:textFill>
                  <w14:solidFill>
                    <w14:schemeClr w14:val="tx1"/>
                  </w14:solidFill>
                </w14:textFill>
              </w:rPr>
              <w:t>传真</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能效限定值及</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效等</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21</w:t>
            </w:r>
            <w:r>
              <w:rPr>
                <w:rFonts w:hint="eastAsia" w:ascii="宋体" w:hAnsi="宋体" w:eastAsia="宋体" w:cs="宋体"/>
                <w:color w:val="000000" w:themeColor="text1"/>
                <w:w w:val="99"/>
                <w:sz w:val="21"/>
                <w:szCs w:val="21"/>
                <w:highlight w:val="none"/>
                <w:lang w:eastAsia="zh-CN"/>
                <w14:textFill>
                  <w14:solidFill>
                    <w14:schemeClr w14:val="tx1"/>
                  </w14:solidFill>
                </w14:textFill>
              </w:rPr>
              <w:t>52</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916" w:type="dxa"/>
            <w:tcBorders>
              <w:top w:val="single" w:color="000000" w:sz="4" w:space="0"/>
              <w:left w:val="single" w:color="000000" w:sz="4" w:space="0"/>
              <w:bottom w:val="single" w:color="000000" w:sz="4" w:space="0"/>
              <w:right w:val="single" w:color="000000" w:sz="4" w:space="0"/>
            </w:tcBorders>
          </w:tcPr>
          <w:p>
            <w:pPr>
              <w:pStyle w:val="73"/>
              <w:spacing w:before="52"/>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w:t>
            </w: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01</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60</w:t>
            </w: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02激光</w:t>
            </w:r>
          </w:p>
          <w:p>
            <w:pPr>
              <w:pStyle w:val="73"/>
              <w:spacing w:before="5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52" w:line="283" w:lineRule="auto"/>
              <w:ind w:left="7" w:righ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《复印</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spacing w:val="-58"/>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打</w:t>
            </w:r>
            <w:r>
              <w:rPr>
                <w:rFonts w:hint="eastAsia" w:ascii="宋体" w:hAnsi="宋体" w:eastAsia="宋体" w:cs="宋体"/>
                <w:color w:val="000000" w:themeColor="text1"/>
                <w:w w:val="99"/>
                <w:sz w:val="21"/>
                <w:szCs w:val="21"/>
                <w:highlight w:val="none"/>
                <w:lang w:eastAsia="zh-CN"/>
                <w14:textFill>
                  <w14:solidFill>
                    <w14:schemeClr w14:val="tx1"/>
                  </w14:solidFill>
                </w14:textFill>
              </w:rPr>
              <w:t>印机</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和</w:t>
            </w:r>
            <w:r>
              <w:rPr>
                <w:rFonts w:hint="eastAsia" w:ascii="宋体" w:hAnsi="宋体" w:eastAsia="宋体" w:cs="宋体"/>
                <w:color w:val="000000" w:themeColor="text1"/>
                <w:w w:val="99"/>
                <w:sz w:val="21"/>
                <w:szCs w:val="21"/>
                <w:highlight w:val="none"/>
                <w:lang w:eastAsia="zh-CN"/>
                <w14:textFill>
                  <w14:solidFill>
                    <w14:schemeClr w14:val="tx1"/>
                  </w14:solidFill>
                </w14:textFill>
              </w:rPr>
              <w:t>传真</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能效限定值及</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效等</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21</w:t>
            </w:r>
            <w:r>
              <w:rPr>
                <w:rFonts w:hint="eastAsia" w:ascii="宋体" w:hAnsi="宋体" w:eastAsia="宋体" w:cs="宋体"/>
                <w:color w:val="000000" w:themeColor="text1"/>
                <w:w w:val="99"/>
                <w:sz w:val="21"/>
                <w:szCs w:val="21"/>
                <w:highlight w:val="none"/>
                <w:lang w:eastAsia="zh-CN"/>
                <w14:textFill>
                  <w14:solidFill>
                    <w14:schemeClr w14:val="tx1"/>
                  </w14:solidFill>
                </w14:textFill>
              </w:rPr>
              <w:t>52</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916" w:type="dxa"/>
            <w:tcBorders>
              <w:top w:val="single" w:color="000000" w:sz="4" w:space="0"/>
              <w:left w:val="single" w:color="000000" w:sz="4" w:space="0"/>
              <w:bottom w:val="single" w:color="000000" w:sz="4" w:space="0"/>
              <w:right w:val="single" w:color="000000" w:sz="4" w:space="0"/>
            </w:tcBorders>
          </w:tcPr>
          <w:p>
            <w:pPr>
              <w:pStyle w:val="73"/>
              <w:spacing w:before="52"/>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w:t>
            </w: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01</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60</w:t>
            </w: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04针式</w:t>
            </w:r>
          </w:p>
          <w:p>
            <w:pPr>
              <w:pStyle w:val="73"/>
              <w:spacing w:before="5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打印机</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52" w:line="283" w:lineRule="auto"/>
              <w:ind w:left="7" w:righ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《复印</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spacing w:val="-58"/>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打</w:t>
            </w:r>
            <w:r>
              <w:rPr>
                <w:rFonts w:hint="eastAsia" w:ascii="宋体" w:hAnsi="宋体" w:eastAsia="宋体" w:cs="宋体"/>
                <w:color w:val="000000" w:themeColor="text1"/>
                <w:w w:val="99"/>
                <w:sz w:val="21"/>
                <w:szCs w:val="21"/>
                <w:highlight w:val="none"/>
                <w:lang w:eastAsia="zh-CN"/>
                <w14:textFill>
                  <w14:solidFill>
                    <w14:schemeClr w14:val="tx1"/>
                  </w14:solidFill>
                </w14:textFill>
              </w:rPr>
              <w:t>印机</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和</w:t>
            </w:r>
            <w:r>
              <w:rPr>
                <w:rFonts w:hint="eastAsia" w:ascii="宋体" w:hAnsi="宋体" w:eastAsia="宋体" w:cs="宋体"/>
                <w:color w:val="000000" w:themeColor="text1"/>
                <w:w w:val="99"/>
                <w:sz w:val="21"/>
                <w:szCs w:val="21"/>
                <w:highlight w:val="none"/>
                <w:lang w:eastAsia="zh-CN"/>
                <w14:textFill>
                  <w14:solidFill>
                    <w14:schemeClr w14:val="tx1"/>
                  </w14:solidFill>
                </w14:textFill>
              </w:rPr>
              <w:t>传真</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能效限定值及</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效等</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21</w:t>
            </w:r>
            <w:r>
              <w:rPr>
                <w:rFonts w:hint="eastAsia" w:ascii="宋体" w:hAnsi="宋体" w:eastAsia="宋体" w:cs="宋体"/>
                <w:color w:val="000000" w:themeColor="text1"/>
                <w:w w:val="99"/>
                <w:sz w:val="21"/>
                <w:szCs w:val="21"/>
                <w:highlight w:val="none"/>
                <w:lang w:eastAsia="zh-CN"/>
                <w14:textFill>
                  <w14:solidFill>
                    <w14:schemeClr w14:val="tx1"/>
                  </w14:solidFill>
                </w14:textFill>
              </w:rPr>
              <w:t>52</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2"/>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01</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604显示设备</w:t>
            </w:r>
          </w:p>
        </w:tc>
        <w:tc>
          <w:tcPr>
            <w:tcW w:w="1916" w:type="dxa"/>
            <w:tcBorders>
              <w:top w:val="single" w:color="000000" w:sz="4" w:space="0"/>
              <w:left w:val="single" w:color="000000" w:sz="4" w:space="0"/>
              <w:bottom w:val="single" w:color="000000" w:sz="4" w:space="0"/>
              <w:right w:val="single" w:color="000000" w:sz="4" w:space="0"/>
            </w:tcBorders>
          </w:tcPr>
          <w:p>
            <w:pPr>
              <w:pStyle w:val="73"/>
              <w:spacing w:before="68"/>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w:t>
            </w: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01</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60</w:t>
            </w:r>
            <w:r>
              <w:rPr>
                <w:rFonts w:hint="eastAsia" w:ascii="宋体" w:hAnsi="宋体" w:eastAsia="宋体" w:cs="宋体"/>
                <w:color w:val="000000" w:themeColor="text1"/>
                <w:spacing w:val="1"/>
                <w:w w:val="99"/>
                <w:sz w:val="21"/>
                <w:szCs w:val="21"/>
                <w:highlight w:val="none"/>
                <w14:textFill>
                  <w14:solidFill>
                    <w14:schemeClr w14:val="tx1"/>
                  </w14:solidFill>
                </w14:textFill>
              </w:rPr>
              <w:t>4</w:t>
            </w:r>
            <w:r>
              <w:rPr>
                <w:rFonts w:hint="eastAsia" w:ascii="宋体" w:hAnsi="宋体" w:eastAsia="宋体" w:cs="宋体"/>
                <w:color w:val="000000" w:themeColor="text1"/>
                <w:w w:val="99"/>
                <w:sz w:val="21"/>
                <w:szCs w:val="21"/>
                <w:highlight w:val="none"/>
                <w14:textFill>
                  <w14:solidFill>
                    <w14:schemeClr w14:val="tx1"/>
                  </w14:solidFill>
                </w14:textFill>
              </w:rPr>
              <w:t>01液晶</w:t>
            </w:r>
          </w:p>
          <w:p>
            <w:pPr>
              <w:pStyle w:val="73"/>
              <w:spacing w:before="5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显示器</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68" w:line="283" w:lineRule="auto"/>
              <w:ind w:left="7" w:right="4"/>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《计算机显示器能效限</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定</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值及</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能效等级</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21</w:t>
            </w:r>
            <w:r>
              <w:rPr>
                <w:rFonts w:hint="eastAsia" w:ascii="宋体" w:hAnsi="宋体" w:eastAsia="宋体" w:cs="宋体"/>
                <w:color w:val="000000" w:themeColor="text1"/>
                <w:w w:val="99"/>
                <w:sz w:val="21"/>
                <w:szCs w:val="21"/>
                <w:highlight w:val="none"/>
                <w:lang w:eastAsia="zh-CN"/>
                <w14:textFill>
                  <w14:solidFill>
                    <w14:schemeClr w14:val="tx1"/>
                  </w14:solidFill>
                </w14:textFill>
              </w:rPr>
              <w:t>52</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0</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1666"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8"/>
              <w:rPr>
                <w:rFonts w:ascii="宋体" w:hAnsi="宋体" w:eastAsia="宋体" w:cs="宋体"/>
                <w:color w:val="000000" w:themeColor="text1"/>
                <w:sz w:val="21"/>
                <w:szCs w:val="21"/>
                <w:highlight w:val="none"/>
                <w:lang w:eastAsia="zh-CN"/>
                <w14:textFill>
                  <w14:solidFill>
                    <w14:schemeClr w14:val="tx1"/>
                  </w14:solidFill>
                </w14:textFill>
              </w:rPr>
            </w:pPr>
          </w:p>
          <w:p>
            <w:pPr>
              <w:pStyle w:val="73"/>
              <w:spacing w:line="283" w:lineRule="auto"/>
              <w:ind w:left="7" w:right="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01</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609图形图像输入设备</w:t>
            </w:r>
          </w:p>
        </w:tc>
        <w:tc>
          <w:tcPr>
            <w:tcW w:w="1916" w:type="dxa"/>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7"/>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01</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60</w:t>
            </w:r>
            <w:r>
              <w:rPr>
                <w:rFonts w:hint="eastAsia" w:ascii="宋体" w:hAnsi="宋体" w:eastAsia="宋体" w:cs="宋体"/>
                <w:color w:val="000000" w:themeColor="text1"/>
                <w:spacing w:val="1"/>
                <w:w w:val="99"/>
                <w:sz w:val="21"/>
                <w:szCs w:val="21"/>
                <w:highlight w:val="none"/>
                <w14:textFill>
                  <w14:solidFill>
                    <w14:schemeClr w14:val="tx1"/>
                  </w14:solidFill>
                </w14:textFill>
              </w:rPr>
              <w:t>9</w:t>
            </w:r>
            <w:r>
              <w:rPr>
                <w:rFonts w:hint="eastAsia" w:ascii="宋体" w:hAnsi="宋体" w:eastAsia="宋体" w:cs="宋体"/>
                <w:color w:val="000000" w:themeColor="text1"/>
                <w:w w:val="99"/>
                <w:sz w:val="21"/>
                <w:szCs w:val="21"/>
                <w:highlight w:val="none"/>
                <w14:textFill>
                  <w14:solidFill>
                    <w14:schemeClr w14:val="tx1"/>
                  </w14:solidFill>
                </w14:textFill>
              </w:rPr>
              <w:t>01扫描仪</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49" w:line="283" w:lineRule="auto"/>
              <w:ind w:left="7" w:righ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参</w:t>
            </w:r>
            <w:r>
              <w:rPr>
                <w:rFonts w:hint="eastAsia" w:ascii="宋体" w:hAnsi="宋体" w:eastAsia="宋体" w:cs="宋体"/>
                <w:color w:val="000000" w:themeColor="text1"/>
                <w:spacing w:val="-29"/>
                <w:w w:val="99"/>
                <w:sz w:val="21"/>
                <w:szCs w:val="21"/>
                <w:highlight w:val="none"/>
                <w:lang w:eastAsia="zh-CN"/>
                <w14:textFill>
                  <w14:solidFill>
                    <w14:schemeClr w14:val="tx1"/>
                  </w14:solidFill>
                </w14:textFill>
              </w:rPr>
              <w:t>照</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复</w:t>
            </w:r>
            <w:r>
              <w:rPr>
                <w:rFonts w:hint="eastAsia" w:ascii="宋体" w:hAnsi="宋体" w:eastAsia="宋体" w:cs="宋体"/>
                <w:color w:val="000000" w:themeColor="text1"/>
                <w:w w:val="99"/>
                <w:sz w:val="21"/>
                <w:szCs w:val="21"/>
                <w:highlight w:val="none"/>
                <w:lang w:eastAsia="zh-CN"/>
                <w14:textFill>
                  <w14:solidFill>
                    <w14:schemeClr w14:val="tx1"/>
                  </w14:solidFill>
                </w14:textFill>
              </w:rPr>
              <w:t>印</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spacing w:val="-29"/>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打</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印</w:t>
            </w:r>
            <w:r>
              <w:rPr>
                <w:rFonts w:hint="eastAsia" w:ascii="宋体" w:hAnsi="宋体" w:eastAsia="宋体" w:cs="宋体"/>
                <w:color w:val="000000" w:themeColor="text1"/>
                <w:w w:val="99"/>
                <w:sz w:val="21"/>
                <w:szCs w:val="21"/>
                <w:highlight w:val="none"/>
                <w:lang w:eastAsia="zh-CN"/>
                <w14:textFill>
                  <w14:solidFill>
                    <w14:schemeClr w14:val="tx1"/>
                  </w14:solidFill>
                </w14:textFill>
              </w:rPr>
              <w:t>机和</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传</w:t>
            </w:r>
            <w:r>
              <w:rPr>
                <w:rFonts w:hint="eastAsia" w:ascii="宋体" w:hAnsi="宋体" w:eastAsia="宋体" w:cs="宋体"/>
                <w:color w:val="000000" w:themeColor="text1"/>
                <w:w w:val="99"/>
                <w:sz w:val="21"/>
                <w:szCs w:val="21"/>
                <w:highlight w:val="none"/>
                <w:lang w:eastAsia="zh-CN"/>
                <w14:textFill>
                  <w14:solidFill>
                    <w14:schemeClr w14:val="tx1"/>
                  </w14:solidFill>
                </w14:textFill>
              </w:rPr>
              <w:t>真机能效限定</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值</w:t>
            </w:r>
            <w:r>
              <w:rPr>
                <w:rFonts w:hint="eastAsia" w:ascii="宋体" w:hAnsi="宋体" w:eastAsia="宋体" w:cs="宋体"/>
                <w:color w:val="000000" w:themeColor="text1"/>
                <w:w w:val="99"/>
                <w:sz w:val="21"/>
                <w:szCs w:val="21"/>
                <w:highlight w:val="none"/>
                <w:lang w:eastAsia="zh-CN"/>
                <w14:textFill>
                  <w14:solidFill>
                    <w14:schemeClr w14:val="tx1"/>
                  </w14:solidFill>
                </w14:textFill>
              </w:rPr>
              <w:t>及能</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效</w:t>
            </w:r>
            <w:r>
              <w:rPr>
                <w:rFonts w:hint="eastAsia" w:ascii="宋体" w:hAnsi="宋体" w:eastAsia="宋体" w:cs="宋体"/>
                <w:color w:val="000000" w:themeColor="text1"/>
                <w:w w:val="99"/>
                <w:sz w:val="21"/>
                <w:szCs w:val="21"/>
                <w:highlight w:val="none"/>
                <w:lang w:eastAsia="zh-CN"/>
                <w14:textFill>
                  <w14:solidFill>
                    <w14:schemeClr w14:val="tx1"/>
                  </w14:solidFill>
                </w14:textFill>
              </w:rPr>
              <w:t>等级</w:t>
            </w:r>
            <w:r>
              <w:rPr>
                <w:rFonts w:hint="eastAsia" w:ascii="宋体" w:hAnsi="宋体" w:eastAsia="宋体" w:cs="宋体"/>
                <w:color w:val="000000" w:themeColor="text1"/>
                <w:spacing w:val="-106"/>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2152</w:t>
            </w:r>
            <w:r>
              <w:rPr>
                <w:rFonts w:hint="eastAsia" w:ascii="宋体" w:hAnsi="宋体" w:eastAsia="宋体" w:cs="宋体"/>
                <w:color w:val="000000" w:themeColor="text1"/>
                <w:w w:val="99"/>
                <w:sz w:val="21"/>
                <w:szCs w:val="21"/>
                <w:highlight w:val="none"/>
                <w:lang w:eastAsia="zh-CN"/>
                <w14:textFill>
                  <w14:solidFill>
                    <w14:schemeClr w14:val="tx1"/>
                  </w14:solidFill>
                </w14:textFill>
              </w:rPr>
              <w:t>1</w:t>
            </w:r>
          </w:p>
          <w:p>
            <w:pPr>
              <w:pStyle w:val="73"/>
              <w:spacing w:before="12" w:line="283" w:lineRule="auto"/>
              <w:ind w:left="7" w:right="5"/>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中</w:t>
            </w:r>
            <w:r>
              <w:rPr>
                <w:rFonts w:hint="eastAsia" w:ascii="宋体" w:hAnsi="宋体" w:eastAsia="宋体" w:cs="宋体"/>
                <w:color w:val="000000" w:themeColor="text1"/>
                <w:spacing w:val="4"/>
                <w:w w:val="99"/>
                <w:sz w:val="21"/>
                <w:szCs w:val="21"/>
                <w:highlight w:val="none"/>
                <w:lang w:eastAsia="zh-CN"/>
                <w14:textFill>
                  <w14:solidFill>
                    <w14:schemeClr w14:val="tx1"/>
                  </w14:solidFill>
                </w14:textFill>
              </w:rPr>
              <w:t>打印速</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度</w:t>
            </w:r>
            <w:r>
              <w:rPr>
                <w:rFonts w:hint="eastAsia" w:ascii="宋体" w:hAnsi="宋体" w:eastAsia="宋体" w:cs="宋体"/>
                <w:color w:val="000000" w:themeColor="text1"/>
                <w:w w:val="99"/>
                <w:sz w:val="21"/>
                <w:szCs w:val="21"/>
                <w:highlight w:val="none"/>
                <w:lang w:eastAsia="zh-CN"/>
                <w14:textFill>
                  <w14:solidFill>
                    <w14:schemeClr w14:val="tx1"/>
                  </w14:solidFill>
                </w14:textFill>
              </w:rPr>
              <w:t>为</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w:t>
            </w:r>
            <w:r>
              <w:rPr>
                <w:rFonts w:hint="eastAsia" w:ascii="宋体" w:hAnsi="宋体" w:eastAsia="宋体" w:cs="宋体"/>
                <w:color w:val="000000" w:themeColor="text1"/>
                <w:w w:val="99"/>
                <w:sz w:val="21"/>
                <w:szCs w:val="21"/>
                <w:highlight w:val="none"/>
                <w:lang w:eastAsia="zh-CN"/>
                <w14:textFill>
                  <w14:solidFill>
                    <w14:schemeClr w14:val="tx1"/>
                  </w14:solidFill>
                </w14:textFill>
              </w:rPr>
              <w:t>5</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页</w:t>
            </w:r>
            <w:r>
              <w:rPr>
                <w:rFonts w:hint="eastAsia" w:ascii="宋体" w:hAnsi="宋体" w:eastAsia="宋体" w:cs="宋体"/>
                <w:color w:val="000000" w:themeColor="text1"/>
                <w:spacing w:val="5"/>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4"/>
                <w:w w:val="99"/>
                <w:sz w:val="21"/>
                <w:szCs w:val="21"/>
                <w:highlight w:val="none"/>
                <w:lang w:eastAsia="zh-CN"/>
                <w14:textFill>
                  <w14:solidFill>
                    <w14:schemeClr w14:val="tx1"/>
                  </w14:solidFill>
                </w14:textFill>
              </w:rPr>
              <w:t>分的</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针</w:t>
            </w:r>
            <w:r>
              <w:rPr>
                <w:rFonts w:hint="eastAsia" w:ascii="宋体" w:hAnsi="宋体" w:eastAsia="宋体" w:cs="宋体"/>
                <w:color w:val="000000" w:themeColor="text1"/>
                <w:spacing w:val="4"/>
                <w:w w:val="99"/>
                <w:sz w:val="21"/>
                <w:szCs w:val="21"/>
                <w:highlight w:val="none"/>
                <w:lang w:eastAsia="zh-CN"/>
                <w14:textFill>
                  <w14:solidFill>
                    <w14:schemeClr w14:val="tx1"/>
                  </w14:solidFill>
                </w14:textFill>
              </w:rPr>
              <w:t>式</w:t>
            </w:r>
            <w:r>
              <w:rPr>
                <w:rFonts w:hint="eastAsia" w:ascii="宋体" w:hAnsi="宋体" w:eastAsia="宋体" w:cs="宋体"/>
                <w:color w:val="000000" w:themeColor="text1"/>
                <w:w w:val="99"/>
                <w:sz w:val="21"/>
                <w:szCs w:val="21"/>
                <w:highlight w:val="none"/>
                <w:lang w:eastAsia="zh-CN"/>
                <w14:textFill>
                  <w14:solidFill>
                    <w14:schemeClr w14:val="tx1"/>
                  </w14:solidFill>
                </w14:textFill>
              </w:rPr>
              <w:t>打印机相</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关</w:t>
            </w:r>
            <w:r>
              <w:rPr>
                <w:rFonts w:hint="eastAsia" w:ascii="宋体" w:hAnsi="宋体" w:eastAsia="宋体" w:cs="宋体"/>
                <w:color w:val="000000" w:themeColor="text1"/>
                <w:w w:val="99"/>
                <w:sz w:val="21"/>
                <w:szCs w:val="21"/>
                <w:highlight w:val="none"/>
                <w:lang w:eastAsia="zh-CN"/>
                <w14:textFill>
                  <w14:solidFill>
                    <w14:schemeClr w14:val="tx1"/>
                  </w14:solidFill>
                </w14:textFill>
              </w:rPr>
              <w:t>要求</w:t>
            </w:r>
          </w:p>
        </w:tc>
      </w:tr>
      <w:tr>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73"/>
              <w:spacing w:before="179"/>
              <w:ind w:right="1"/>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3</w:t>
            </w:r>
          </w:p>
        </w:tc>
        <w:tc>
          <w:tcPr>
            <w:tcW w:w="1134" w:type="dxa"/>
            <w:tcBorders>
              <w:top w:val="single" w:color="000000" w:sz="4" w:space="0"/>
              <w:left w:val="single" w:color="000000" w:sz="4" w:space="0"/>
              <w:bottom w:val="single" w:color="000000" w:sz="4" w:space="0"/>
              <w:right w:val="single" w:color="000000" w:sz="4" w:space="0"/>
            </w:tcBorders>
          </w:tcPr>
          <w:p>
            <w:pPr>
              <w:pStyle w:val="73"/>
              <w:spacing w:before="2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02</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2投影</w:t>
            </w:r>
          </w:p>
          <w:p>
            <w:pPr>
              <w:pStyle w:val="73"/>
              <w:spacing w:before="5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仪</w:t>
            </w:r>
          </w:p>
        </w:tc>
        <w:tc>
          <w:tcPr>
            <w:tcW w:w="1832"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23"/>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《投影</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限</w:t>
            </w:r>
            <w:r>
              <w:rPr>
                <w:rFonts w:hint="eastAsia" w:ascii="宋体" w:hAnsi="宋体" w:eastAsia="宋体" w:cs="宋体"/>
                <w:color w:val="000000" w:themeColor="text1"/>
                <w:w w:val="99"/>
                <w:sz w:val="21"/>
                <w:szCs w:val="21"/>
                <w:highlight w:val="none"/>
                <w:lang w:eastAsia="zh-CN"/>
                <w14:textFill>
                  <w14:solidFill>
                    <w14:schemeClr w14:val="tx1"/>
                  </w14:solidFill>
                </w14:textFill>
              </w:rPr>
              <w:t>定值</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及</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效</w:t>
            </w:r>
            <w:r>
              <w:rPr>
                <w:rFonts w:hint="eastAsia" w:ascii="宋体" w:hAnsi="宋体" w:eastAsia="宋体" w:cs="宋体"/>
                <w:color w:val="000000" w:themeColor="text1"/>
                <w:w w:val="99"/>
                <w:sz w:val="21"/>
                <w:szCs w:val="21"/>
                <w:highlight w:val="none"/>
                <w:lang w:eastAsia="zh-CN"/>
                <w14:textFill>
                  <w14:solidFill>
                    <w14:schemeClr w14:val="tx1"/>
                  </w14:solidFill>
                </w14:textFill>
              </w:rPr>
              <w:t>等级</w:t>
            </w:r>
          </w:p>
          <w:p>
            <w:pPr>
              <w:pStyle w:val="73"/>
              <w:spacing w:before="5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w:t>
            </w:r>
            <w:r>
              <w:rPr>
                <w:rFonts w:hint="eastAsia" w:ascii="宋体" w:hAnsi="宋体" w:eastAsia="宋体" w:cs="宋体"/>
                <w:color w:val="000000" w:themeColor="text1"/>
                <w:spacing w:val="1"/>
                <w:w w:val="99"/>
                <w:sz w:val="21"/>
                <w:szCs w:val="21"/>
                <w:highlight w:val="none"/>
                <w14:textFill>
                  <w14:solidFill>
                    <w14:schemeClr w14:val="tx1"/>
                  </w14:solidFill>
                </w14:textFill>
              </w:rPr>
              <w:t>G</w:t>
            </w:r>
            <w:r>
              <w:rPr>
                <w:rFonts w:hint="eastAsia" w:ascii="宋体" w:hAnsi="宋体" w:eastAsia="宋体" w:cs="宋体"/>
                <w:color w:val="000000" w:themeColor="text1"/>
                <w:w w:val="99"/>
                <w:sz w:val="21"/>
                <w:szCs w:val="21"/>
                <w:highlight w:val="none"/>
                <w14:textFill>
                  <w14:solidFill>
                    <w14:schemeClr w14:val="tx1"/>
                  </w14:solidFill>
                </w14:textFill>
              </w:rPr>
              <w:t>B</w:t>
            </w:r>
            <w:r>
              <w:rPr>
                <w:rFonts w:hint="eastAsia" w:ascii="宋体" w:hAnsi="宋体" w:eastAsia="宋体" w:cs="宋体"/>
                <w:color w:val="000000" w:themeColor="text1"/>
                <w:spacing w:val="1"/>
                <w:w w:val="99"/>
                <w:sz w:val="21"/>
                <w:szCs w:val="21"/>
                <w:highlight w:val="none"/>
                <w14:textFill>
                  <w14:solidFill>
                    <w14:schemeClr w14:val="tx1"/>
                  </w14:solidFill>
                </w14:textFill>
              </w:rPr>
              <w:t>3</w:t>
            </w:r>
            <w:r>
              <w:rPr>
                <w:rFonts w:hint="eastAsia" w:ascii="宋体" w:hAnsi="宋体" w:eastAsia="宋体" w:cs="宋体"/>
                <w:color w:val="000000" w:themeColor="text1"/>
                <w:w w:val="99"/>
                <w:sz w:val="21"/>
                <w:szCs w:val="21"/>
                <w:highlight w:val="none"/>
                <w14:textFill>
                  <w14:solidFill>
                    <w14:schemeClr w14:val="tx1"/>
                  </w14:solidFill>
                </w14:textFill>
              </w:rPr>
              <w:t>20</w:t>
            </w:r>
            <w:r>
              <w:rPr>
                <w:rFonts w:hint="eastAsia" w:ascii="宋体" w:hAnsi="宋体" w:eastAsia="宋体" w:cs="宋体"/>
                <w:color w:val="000000" w:themeColor="text1"/>
                <w:spacing w:val="1"/>
                <w:w w:val="99"/>
                <w:sz w:val="21"/>
                <w:szCs w:val="21"/>
                <w:highlight w:val="none"/>
                <w14:textFill>
                  <w14:solidFill>
                    <w14:schemeClr w14:val="tx1"/>
                  </w14:solidFill>
                </w14:textFill>
              </w:rPr>
              <w:t>28</w:t>
            </w:r>
            <w:r>
              <w:rPr>
                <w:rFonts w:hint="eastAsia" w:ascii="宋体" w:hAnsi="宋体" w:eastAsia="宋体" w:cs="宋体"/>
                <w:color w:val="000000" w:themeColor="text1"/>
                <w:w w:val="99"/>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73"/>
              <w:spacing w:before="13"/>
              <w:rPr>
                <w:rFonts w:ascii="宋体" w:hAnsi="宋体" w:eastAsia="宋体" w:cs="宋体"/>
                <w:color w:val="000000" w:themeColor="text1"/>
                <w:sz w:val="21"/>
                <w:szCs w:val="21"/>
                <w:highlight w:val="none"/>
                <w14:textFill>
                  <w14:solidFill>
                    <w14:schemeClr w14:val="tx1"/>
                  </w14:solidFill>
                </w14:textFill>
              </w:rPr>
            </w:pPr>
          </w:p>
          <w:p>
            <w:pPr>
              <w:pStyle w:val="73"/>
              <w:ind w:right="1"/>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4</w:t>
            </w:r>
          </w:p>
        </w:tc>
        <w:tc>
          <w:tcPr>
            <w:tcW w:w="1134" w:type="dxa"/>
            <w:tcBorders>
              <w:top w:val="single" w:color="000000" w:sz="4" w:space="0"/>
              <w:left w:val="single" w:color="000000" w:sz="4" w:space="0"/>
              <w:bottom w:val="single" w:color="000000" w:sz="4" w:space="0"/>
              <w:right w:val="single" w:color="000000" w:sz="4" w:space="0"/>
            </w:tcBorders>
          </w:tcPr>
          <w:p>
            <w:pPr>
              <w:pStyle w:val="73"/>
              <w:spacing w:before="66"/>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02</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4多功</w:t>
            </w:r>
          </w:p>
          <w:p>
            <w:pPr>
              <w:pStyle w:val="73"/>
              <w:spacing w:before="5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能一体机</w:t>
            </w:r>
          </w:p>
        </w:tc>
        <w:tc>
          <w:tcPr>
            <w:tcW w:w="1832"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66" w:line="283" w:lineRule="auto"/>
              <w:ind w:left="7" w:righ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《复印</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spacing w:val="-58"/>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打</w:t>
            </w:r>
            <w:r>
              <w:rPr>
                <w:rFonts w:hint="eastAsia" w:ascii="宋体" w:hAnsi="宋体" w:eastAsia="宋体" w:cs="宋体"/>
                <w:color w:val="000000" w:themeColor="text1"/>
                <w:w w:val="99"/>
                <w:sz w:val="21"/>
                <w:szCs w:val="21"/>
                <w:highlight w:val="none"/>
                <w:lang w:eastAsia="zh-CN"/>
                <w14:textFill>
                  <w14:solidFill>
                    <w14:schemeClr w14:val="tx1"/>
                  </w14:solidFill>
                </w14:textFill>
              </w:rPr>
              <w:t>印机</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和</w:t>
            </w:r>
            <w:r>
              <w:rPr>
                <w:rFonts w:hint="eastAsia" w:ascii="宋体" w:hAnsi="宋体" w:eastAsia="宋体" w:cs="宋体"/>
                <w:color w:val="000000" w:themeColor="text1"/>
                <w:w w:val="99"/>
                <w:sz w:val="21"/>
                <w:szCs w:val="21"/>
                <w:highlight w:val="none"/>
                <w:lang w:eastAsia="zh-CN"/>
                <w14:textFill>
                  <w14:solidFill>
                    <w14:schemeClr w14:val="tx1"/>
                  </w14:solidFill>
                </w14:textFill>
              </w:rPr>
              <w:t>传真</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能效限定值及</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效等</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21</w:t>
            </w:r>
            <w:r>
              <w:rPr>
                <w:rFonts w:hint="eastAsia" w:ascii="宋体" w:hAnsi="宋体" w:eastAsia="宋体" w:cs="宋体"/>
                <w:color w:val="000000" w:themeColor="text1"/>
                <w:w w:val="99"/>
                <w:sz w:val="21"/>
                <w:szCs w:val="21"/>
                <w:highlight w:val="none"/>
                <w:lang w:eastAsia="zh-CN"/>
                <w14:textFill>
                  <w14:solidFill>
                    <w14:schemeClr w14:val="tx1"/>
                  </w14:solidFill>
                </w14:textFill>
              </w:rPr>
              <w:t>52</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776"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73"/>
              <w:spacing w:before="160"/>
              <w:ind w:right="1"/>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5</w:t>
            </w:r>
          </w:p>
        </w:tc>
        <w:tc>
          <w:tcPr>
            <w:tcW w:w="1134" w:type="dxa"/>
            <w:tcBorders>
              <w:top w:val="single" w:color="000000" w:sz="4" w:space="0"/>
              <w:left w:val="single" w:color="000000" w:sz="4" w:space="0"/>
              <w:bottom w:val="single" w:color="000000" w:sz="4" w:space="0"/>
              <w:right w:val="single" w:color="000000" w:sz="4" w:space="0"/>
            </w:tcBorders>
          </w:tcPr>
          <w:p>
            <w:pPr>
              <w:pStyle w:val="73"/>
              <w:spacing w:before="16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05</w:t>
            </w: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9泵</w:t>
            </w: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16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05</w:t>
            </w: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901离心泵</w:t>
            </w: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4" w:line="283" w:lineRule="auto"/>
              <w:ind w:left="7" w:right="4"/>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《清水离心泵能效限定</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值</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及节</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能评价值</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19</w:t>
            </w:r>
            <w:r>
              <w:rPr>
                <w:rFonts w:hint="eastAsia" w:ascii="宋体" w:hAnsi="宋体" w:eastAsia="宋体" w:cs="宋体"/>
                <w:color w:val="000000" w:themeColor="text1"/>
                <w:w w:val="99"/>
                <w:sz w:val="21"/>
                <w:szCs w:val="21"/>
                <w:highlight w:val="none"/>
                <w:lang w:eastAsia="zh-CN"/>
                <w14:textFill>
                  <w14:solidFill>
                    <w14:schemeClr w14:val="tx1"/>
                  </w14:solidFill>
                </w14:textFill>
              </w:rPr>
              <w:t>76</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1639"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spacing w:before="7"/>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right="1"/>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6</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8"/>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05</w:t>
            </w:r>
            <w:r>
              <w:rPr>
                <w:rFonts w:hint="eastAsia" w:ascii="宋体" w:hAnsi="宋体" w:eastAsia="宋体" w:cs="宋体"/>
                <w:color w:val="000000" w:themeColor="text1"/>
                <w:spacing w:val="1"/>
                <w:w w:val="99"/>
                <w:sz w:val="21"/>
                <w:szCs w:val="21"/>
                <w:highlight w:val="none"/>
                <w14:textFill>
                  <w14:solidFill>
                    <w14:schemeClr w14:val="tx1"/>
                  </w14:solidFill>
                </w14:textFill>
              </w:rPr>
              <w:t>2</w:t>
            </w:r>
            <w:r>
              <w:rPr>
                <w:rFonts w:hint="eastAsia" w:ascii="宋体" w:hAnsi="宋体" w:eastAsia="宋体" w:cs="宋体"/>
                <w:color w:val="000000" w:themeColor="text1"/>
                <w:w w:val="99"/>
                <w:sz w:val="21"/>
                <w:szCs w:val="21"/>
                <w:highlight w:val="none"/>
                <w14:textFill>
                  <w14:solidFill>
                    <w14:schemeClr w14:val="tx1"/>
                  </w14:solidFill>
                </w14:textFill>
              </w:rPr>
              <w:t>3制冷空调设备</w:t>
            </w:r>
          </w:p>
        </w:tc>
        <w:tc>
          <w:tcPr>
            <w:tcW w:w="1832"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8"/>
              <w:rPr>
                <w:rFonts w:ascii="宋体" w:hAnsi="宋体" w:eastAsia="宋体" w:cs="宋体"/>
                <w:color w:val="000000" w:themeColor="text1"/>
                <w:sz w:val="21"/>
                <w:szCs w:val="21"/>
                <w:highlight w:val="none"/>
                <w14:textFill>
                  <w14:solidFill>
                    <w14:schemeClr w14:val="tx1"/>
                  </w14:solidFill>
                </w14:textFill>
              </w:rPr>
            </w:pPr>
          </w:p>
          <w:p>
            <w:pPr>
              <w:pStyle w:val="73"/>
              <w:spacing w:line="283" w:lineRule="auto"/>
              <w:ind w:left="7" w:right="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w:t>
            </w:r>
            <w:r>
              <w:rPr>
                <w:rFonts w:hint="eastAsia" w:ascii="宋体" w:hAnsi="宋体" w:eastAsia="宋体" w:cs="宋体"/>
                <w:color w:val="000000" w:themeColor="text1"/>
                <w:spacing w:val="1"/>
                <w:w w:val="99"/>
                <w:sz w:val="21"/>
                <w:szCs w:val="21"/>
                <w:highlight w:val="none"/>
                <w14:textFill>
                  <w14:solidFill>
                    <w14:schemeClr w14:val="tx1"/>
                  </w14:solidFill>
                </w14:textFill>
              </w:rPr>
              <w:t>A020</w:t>
            </w:r>
            <w:r>
              <w:rPr>
                <w:rFonts w:hint="eastAsia" w:ascii="宋体" w:hAnsi="宋体" w:eastAsia="宋体" w:cs="宋体"/>
                <w:color w:val="000000" w:themeColor="text1"/>
                <w:w w:val="99"/>
                <w:sz w:val="21"/>
                <w:szCs w:val="21"/>
                <w:highlight w:val="none"/>
                <w14:textFill>
                  <w14:solidFill>
                    <w14:schemeClr w14:val="tx1"/>
                  </w14:solidFill>
                </w14:textFill>
              </w:rPr>
              <w:t>52</w:t>
            </w:r>
            <w:r>
              <w:rPr>
                <w:rFonts w:hint="eastAsia" w:ascii="宋体" w:hAnsi="宋体" w:eastAsia="宋体" w:cs="宋体"/>
                <w:color w:val="000000" w:themeColor="text1"/>
                <w:spacing w:val="1"/>
                <w:w w:val="99"/>
                <w:sz w:val="21"/>
                <w:szCs w:val="21"/>
                <w:highlight w:val="none"/>
                <w14:textFill>
                  <w14:solidFill>
                    <w14:schemeClr w14:val="tx1"/>
                  </w14:solidFill>
                </w14:textFill>
              </w:rPr>
              <w:t>3</w:t>
            </w:r>
            <w:r>
              <w:rPr>
                <w:rFonts w:hint="eastAsia" w:ascii="宋体" w:hAnsi="宋体" w:eastAsia="宋体" w:cs="宋体"/>
                <w:color w:val="000000" w:themeColor="text1"/>
                <w:w w:val="99"/>
                <w:sz w:val="21"/>
                <w:szCs w:val="21"/>
                <w:highlight w:val="none"/>
                <w14:textFill>
                  <w14:solidFill>
                    <w14:schemeClr w14:val="tx1"/>
                  </w14:solidFill>
                </w14:textFill>
              </w:rPr>
              <w:t>01制冷压缩机</w:t>
            </w:r>
          </w:p>
        </w:tc>
        <w:tc>
          <w:tcPr>
            <w:tcW w:w="1916" w:type="dxa"/>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1"/>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冷水机组</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30" w:line="283" w:lineRule="auto"/>
              <w:ind w:left="7" w:right="4"/>
              <w:jc w:val="both"/>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《冷水机组能效限定值</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及</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能效</w:t>
            </w:r>
            <w:r>
              <w:rPr>
                <w:rFonts w:hint="eastAsia" w:ascii="宋体" w:hAnsi="宋体" w:eastAsia="宋体" w:cs="宋体"/>
                <w:color w:val="000000" w:themeColor="text1"/>
                <w:w w:val="99"/>
                <w:sz w:val="21"/>
                <w:szCs w:val="21"/>
                <w:highlight w:val="none"/>
                <w:lang w:eastAsia="zh-CN"/>
                <w14:textFill>
                  <w14:solidFill>
                    <w14:schemeClr w14:val="tx1"/>
                  </w14:solidFill>
                </w14:textFill>
              </w:rPr>
              <w:t>等级</w:t>
            </w:r>
            <w:r>
              <w:rPr>
                <w:rFonts w:hint="eastAsia" w:ascii="宋体" w:hAnsi="宋体" w:eastAsia="宋体" w:cs="宋体"/>
                <w:color w:val="000000" w:themeColor="text1"/>
                <w:spacing w:val="-3"/>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195</w:t>
            </w:r>
            <w:r>
              <w:rPr>
                <w:rFonts w:hint="eastAsia" w:ascii="宋体" w:hAnsi="宋体" w:eastAsia="宋体" w:cs="宋体"/>
                <w:color w:val="000000" w:themeColor="text1"/>
                <w:w w:val="99"/>
                <w:sz w:val="21"/>
                <w:szCs w:val="21"/>
                <w:highlight w:val="none"/>
                <w:lang w:eastAsia="zh-CN"/>
                <w14:textFill>
                  <w14:solidFill>
                    <w14:schemeClr w14:val="tx1"/>
                  </w14:solidFill>
                </w14:textFill>
              </w:rPr>
              <w:t>77</w:t>
            </w:r>
            <w:r>
              <w:rPr>
                <w:rFonts w:hint="eastAsia" w:ascii="宋体" w:hAnsi="宋体" w:eastAsia="宋体" w:cs="宋体"/>
                <w:color w:val="000000" w:themeColor="text1"/>
                <w:spacing w:val="-3"/>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《低</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环</w:t>
            </w:r>
            <w:r>
              <w:rPr>
                <w:rFonts w:hint="eastAsia" w:ascii="宋体" w:hAnsi="宋体" w:eastAsia="宋体" w:cs="宋体"/>
                <w:color w:val="000000" w:themeColor="text1"/>
                <w:w w:val="99"/>
                <w:sz w:val="21"/>
                <w:szCs w:val="21"/>
                <w:highlight w:val="none"/>
                <w:lang w:eastAsia="zh-CN"/>
                <w14:textFill>
                  <w14:solidFill>
                    <w14:schemeClr w14:val="tx1"/>
                  </w14:solidFill>
                </w14:textFill>
              </w:rPr>
              <w:t>境温度空气源</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热</w:t>
            </w:r>
            <w:r>
              <w:rPr>
                <w:rFonts w:hint="eastAsia" w:ascii="宋体" w:hAnsi="宋体" w:eastAsia="宋体" w:cs="宋体"/>
                <w:color w:val="000000" w:themeColor="text1"/>
                <w:spacing w:val="-29"/>
                <w:w w:val="99"/>
                <w:sz w:val="21"/>
                <w:szCs w:val="21"/>
                <w:highlight w:val="none"/>
                <w:lang w:eastAsia="zh-CN"/>
                <w14:textFill>
                  <w14:solidFill>
                    <w14:schemeClr w14:val="tx1"/>
                  </w14:solidFill>
                </w14:textFill>
              </w:rPr>
              <w:t>泵</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冷水</w:t>
            </w:r>
            <w:r>
              <w:rPr>
                <w:rFonts w:hint="eastAsia" w:ascii="宋体" w:hAnsi="宋体" w:eastAsia="宋体" w:cs="宋体"/>
                <w:color w:val="000000" w:themeColor="text1"/>
                <w:spacing w:val="-27"/>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机组</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效限定值及能</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效</w:t>
            </w:r>
            <w:r>
              <w:rPr>
                <w:rFonts w:hint="eastAsia" w:ascii="宋体" w:hAnsi="宋体" w:eastAsia="宋体" w:cs="宋体"/>
                <w:color w:val="000000" w:themeColor="text1"/>
                <w:w w:val="99"/>
                <w:sz w:val="21"/>
                <w:szCs w:val="21"/>
                <w:highlight w:val="none"/>
                <w:lang w:eastAsia="zh-CN"/>
                <w14:textFill>
                  <w14:solidFill>
                    <w14:schemeClr w14:val="tx1"/>
                  </w14:solidFill>
                </w14:textFill>
              </w:rPr>
              <w:t>等级</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37</w:t>
            </w:r>
            <w:r>
              <w:rPr>
                <w:rFonts w:hint="eastAsia" w:ascii="宋体" w:hAnsi="宋体" w:eastAsia="宋体" w:cs="宋体"/>
                <w:color w:val="000000" w:themeColor="text1"/>
                <w:w w:val="99"/>
                <w:sz w:val="21"/>
                <w:szCs w:val="21"/>
                <w:highlight w:val="none"/>
                <w:lang w:eastAsia="zh-CN"/>
                <w14:textFill>
                  <w14:solidFill>
                    <w14:schemeClr w14:val="tx1"/>
                  </w14:solidFill>
                </w14:textFill>
              </w:rPr>
              <w:t>48</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0</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916" w:type="dxa"/>
            <w:tcBorders>
              <w:top w:val="single" w:color="000000" w:sz="4" w:space="0"/>
              <w:left w:val="single" w:color="000000" w:sz="4" w:space="0"/>
              <w:bottom w:val="single" w:color="000000" w:sz="4" w:space="0"/>
              <w:right w:val="single" w:color="000000" w:sz="4" w:space="0"/>
            </w:tcBorders>
          </w:tcPr>
          <w:p>
            <w:pPr>
              <w:pStyle w:val="73"/>
              <w:spacing w:before="12"/>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水源热</w:t>
            </w:r>
            <w:r>
              <w:rPr>
                <w:rFonts w:hint="eastAsia" w:ascii="宋体" w:hAnsi="宋体" w:eastAsia="宋体" w:cs="宋体"/>
                <w:color w:val="000000" w:themeColor="text1"/>
                <w:spacing w:val="2"/>
                <w:w w:val="99"/>
                <w:sz w:val="21"/>
                <w:szCs w:val="21"/>
                <w:highlight w:val="none"/>
                <w14:textFill>
                  <w14:solidFill>
                    <w14:schemeClr w14:val="tx1"/>
                  </w14:solidFill>
                </w14:textFill>
              </w:rPr>
              <w:t>泵</w:t>
            </w:r>
            <w:r>
              <w:rPr>
                <w:rFonts w:hint="eastAsia" w:ascii="宋体" w:hAnsi="宋体" w:eastAsia="宋体" w:cs="宋体"/>
                <w:color w:val="000000" w:themeColor="text1"/>
                <w:w w:val="99"/>
                <w:sz w:val="21"/>
                <w:szCs w:val="21"/>
                <w:highlight w:val="none"/>
                <w14:textFill>
                  <w14:solidFill>
                    <w14:schemeClr w14:val="tx1"/>
                  </w14:solidFill>
                </w14:textFill>
              </w:rPr>
              <w:t>机组</w:t>
            </w:r>
          </w:p>
        </w:tc>
        <w:tc>
          <w:tcPr>
            <w:tcW w:w="3459" w:type="dxa"/>
            <w:gridSpan w:val="2"/>
            <w:tcBorders>
              <w:top w:val="single" w:color="000000" w:sz="4" w:space="0"/>
              <w:left w:val="single" w:color="000000" w:sz="4" w:space="0"/>
              <w:bottom w:val="single" w:color="000000" w:sz="4" w:space="0"/>
              <w:right w:val="single" w:color="000000" w:sz="4" w:space="0"/>
            </w:tcBorders>
          </w:tcPr>
          <w:p>
            <w:pPr>
              <w:pStyle w:val="73"/>
              <w:spacing w:before="52" w:line="283" w:lineRule="auto"/>
              <w:ind w:left="7" w:righ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9"/>
                <w:w w:val="99"/>
                <w:sz w:val="21"/>
                <w:szCs w:val="21"/>
                <w:highlight w:val="none"/>
                <w:lang w:eastAsia="zh-CN"/>
                <w14:textFill>
                  <w14:solidFill>
                    <w14:schemeClr w14:val="tx1"/>
                  </w14:solidFill>
                </w14:textFill>
              </w:rPr>
              <w:t>水</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地</w:t>
            </w:r>
            <w:r>
              <w:rPr>
                <w:rFonts w:hint="eastAsia" w:ascii="宋体" w:hAnsi="宋体" w:eastAsia="宋体" w:cs="宋体"/>
                <w:color w:val="000000" w:themeColor="text1"/>
                <w:spacing w:val="-29"/>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源</w:t>
            </w:r>
            <w:r>
              <w:rPr>
                <w:rFonts w:hint="eastAsia" w:ascii="宋体" w:hAnsi="宋体" w:eastAsia="宋体" w:cs="宋体"/>
                <w:color w:val="000000" w:themeColor="text1"/>
                <w:w w:val="99"/>
                <w:sz w:val="21"/>
                <w:szCs w:val="21"/>
                <w:highlight w:val="none"/>
                <w:lang w:eastAsia="zh-CN"/>
                <w14:textFill>
                  <w14:solidFill>
                    <w14:schemeClr w14:val="tx1"/>
                  </w14:solidFill>
                </w14:textFill>
              </w:rPr>
              <w:t>热泵</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w w:val="99"/>
                <w:sz w:val="21"/>
                <w:szCs w:val="21"/>
                <w:highlight w:val="none"/>
                <w:lang w:eastAsia="zh-CN"/>
                <w14:textFill>
                  <w14:solidFill>
                    <w14:schemeClr w14:val="tx1"/>
                  </w14:solidFill>
                </w14:textFill>
              </w:rPr>
              <w:t>组能</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效</w:t>
            </w:r>
            <w:r>
              <w:rPr>
                <w:rFonts w:hint="eastAsia" w:ascii="宋体" w:hAnsi="宋体" w:eastAsia="宋体" w:cs="宋体"/>
                <w:color w:val="000000" w:themeColor="text1"/>
                <w:w w:val="99"/>
                <w:sz w:val="21"/>
                <w:szCs w:val="21"/>
                <w:highlight w:val="none"/>
                <w:lang w:eastAsia="zh-CN"/>
                <w14:textFill>
                  <w14:solidFill>
                    <w14:schemeClr w14:val="tx1"/>
                  </w14:solidFill>
                </w14:textFill>
              </w:rPr>
              <w:t>限定值及能效</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等</w:t>
            </w:r>
            <w:r>
              <w:rPr>
                <w:rFonts w:hint="eastAsia" w:ascii="宋体" w:hAnsi="宋体" w:eastAsia="宋体" w:cs="宋体"/>
                <w:color w:val="000000" w:themeColor="text1"/>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30721</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gridAfter w:val="1"/>
          <w:wAfter w:w="15" w:type="dxa"/>
          <w:trHeight w:val="793"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14:textFill>
                  <w14:solidFill>
                    <w14:schemeClr w14:val="tx1"/>
                  </w14:solidFill>
                </w14:textFill>
              </w:rPr>
            </w:pPr>
          </w:p>
        </w:tc>
        <w:tc>
          <w:tcPr>
            <w:tcW w:w="1134"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14:textFill>
                  <w14:solidFill>
                    <w14:schemeClr w14:val="tx1"/>
                  </w14:solidFill>
                </w14:textFill>
              </w:rPr>
            </w:pPr>
          </w:p>
        </w:tc>
        <w:tc>
          <w:tcPr>
            <w:tcW w:w="1832"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14:textFill>
                  <w14:solidFill>
                    <w14:schemeClr w14:val="tx1"/>
                  </w14:solidFill>
                </w14:textFill>
              </w:rPr>
            </w:pPr>
          </w:p>
        </w:tc>
        <w:tc>
          <w:tcPr>
            <w:tcW w:w="1916" w:type="dxa"/>
            <w:tcBorders>
              <w:top w:val="single" w:color="000000" w:sz="4" w:space="0"/>
              <w:left w:val="single" w:color="000000" w:sz="4" w:space="0"/>
              <w:right w:val="single" w:color="000000" w:sz="4" w:space="0"/>
            </w:tcBorders>
          </w:tcPr>
          <w:p>
            <w:pPr>
              <w:pStyle w:val="73"/>
              <w:spacing w:before="93"/>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溴化锂吸收式冷水</w:t>
            </w:r>
            <w:r>
              <w:rPr>
                <w:rFonts w:hint="eastAsia" w:ascii="宋体" w:hAnsi="宋体" w:eastAsia="宋体" w:cs="宋体"/>
                <w:color w:val="000000" w:themeColor="text1"/>
                <w:w w:val="99"/>
                <w:sz w:val="21"/>
                <w:szCs w:val="21"/>
                <w:highlight w:val="none"/>
                <w:lang w:eastAsia="zh-CN"/>
                <w14:textFill>
                  <w14:solidFill>
                    <w14:schemeClr w14:val="tx1"/>
                  </w14:solidFill>
                </w14:textFill>
              </w:rPr>
              <w:t>机组</w:t>
            </w:r>
          </w:p>
        </w:tc>
        <w:tc>
          <w:tcPr>
            <w:tcW w:w="3444" w:type="dxa"/>
            <w:tcBorders>
              <w:top w:val="single" w:color="000000" w:sz="4" w:space="0"/>
              <w:left w:val="single" w:color="000000" w:sz="4" w:space="0"/>
              <w:bottom w:val="single" w:color="000000" w:sz="4" w:space="0"/>
              <w:right w:val="single" w:color="000000" w:sz="4" w:space="0"/>
            </w:tcBorders>
          </w:tcPr>
          <w:p>
            <w:pPr>
              <w:pStyle w:val="73"/>
              <w:spacing w:before="93"/>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《溴化锂吸收式冷水机</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组</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能效</w:t>
            </w:r>
            <w:r>
              <w:rPr>
                <w:rFonts w:hint="eastAsia" w:ascii="宋体" w:hAnsi="宋体" w:eastAsia="宋体" w:cs="宋体"/>
                <w:color w:val="000000" w:themeColor="text1"/>
                <w:w w:val="99"/>
                <w:sz w:val="21"/>
                <w:szCs w:val="21"/>
                <w:highlight w:val="none"/>
                <w:lang w:eastAsia="zh-CN"/>
                <w14:textFill>
                  <w14:solidFill>
                    <w14:schemeClr w14:val="tx1"/>
                  </w14:solidFill>
                </w14:textFill>
              </w:rPr>
              <w:t>限定值及</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效等</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29</w:t>
            </w:r>
            <w:r>
              <w:rPr>
                <w:rFonts w:hint="eastAsia" w:ascii="宋体" w:hAnsi="宋体" w:eastAsia="宋体" w:cs="宋体"/>
                <w:color w:val="000000" w:themeColor="text1"/>
                <w:w w:val="99"/>
                <w:sz w:val="21"/>
                <w:szCs w:val="21"/>
                <w:highlight w:val="none"/>
                <w:lang w:eastAsia="zh-CN"/>
                <w14:textFill>
                  <w14:solidFill>
                    <w14:schemeClr w14:val="tx1"/>
                  </w14:solidFill>
                </w14:textFill>
              </w:rPr>
              <w:t>54</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0</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gridAfter w:val="1"/>
          <w:wAfter w:w="15" w:type="dxa"/>
          <w:trHeight w:val="115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spacing w:before="3"/>
              <w:rPr>
                <w:rFonts w:ascii="宋体" w:hAnsi="宋体" w:eastAsia="宋体" w:cs="宋体"/>
                <w:color w:val="000000" w:themeColor="text1"/>
                <w:sz w:val="21"/>
                <w:szCs w:val="21"/>
                <w:highlight w:val="none"/>
                <w:lang w:eastAsia="zh-CN"/>
                <w14:textFill>
                  <w14:solidFill>
                    <w14:schemeClr w14:val="tx1"/>
                  </w14:solidFill>
                </w14:textFill>
              </w:rPr>
            </w:pPr>
          </w:p>
          <w:p>
            <w:pPr>
              <w:pStyle w:val="73"/>
              <w:spacing w:line="283" w:lineRule="auto"/>
              <w:ind w:left="7" w:right="5"/>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w:t>
            </w:r>
            <w:r>
              <w:rPr>
                <w:rFonts w:hint="eastAsia" w:ascii="宋体" w:hAnsi="宋体" w:eastAsia="宋体" w:cs="宋体"/>
                <w:color w:val="000000" w:themeColor="text1"/>
                <w:spacing w:val="1"/>
                <w:w w:val="99"/>
                <w:sz w:val="21"/>
                <w:szCs w:val="21"/>
                <w:highlight w:val="none"/>
                <w14:textFill>
                  <w14:solidFill>
                    <w14:schemeClr w14:val="tx1"/>
                  </w14:solidFill>
                </w14:textFill>
              </w:rPr>
              <w:t>A020</w:t>
            </w:r>
            <w:r>
              <w:rPr>
                <w:rFonts w:hint="eastAsia" w:ascii="宋体" w:hAnsi="宋体" w:eastAsia="宋体" w:cs="宋体"/>
                <w:color w:val="000000" w:themeColor="text1"/>
                <w:w w:val="99"/>
                <w:sz w:val="21"/>
                <w:szCs w:val="21"/>
                <w:highlight w:val="none"/>
                <w14:textFill>
                  <w14:solidFill>
                    <w14:schemeClr w14:val="tx1"/>
                  </w14:solidFill>
                </w14:textFill>
              </w:rPr>
              <w:t>52</w:t>
            </w:r>
            <w:r>
              <w:rPr>
                <w:rFonts w:hint="eastAsia" w:ascii="宋体" w:hAnsi="宋体" w:eastAsia="宋体" w:cs="宋体"/>
                <w:color w:val="000000" w:themeColor="text1"/>
                <w:spacing w:val="1"/>
                <w:w w:val="99"/>
                <w:sz w:val="21"/>
                <w:szCs w:val="21"/>
                <w:highlight w:val="none"/>
                <w14:textFill>
                  <w14:solidFill>
                    <w14:schemeClr w14:val="tx1"/>
                  </w14:solidFill>
                </w14:textFill>
              </w:rPr>
              <w:t>3</w:t>
            </w:r>
            <w:r>
              <w:rPr>
                <w:rFonts w:hint="eastAsia" w:ascii="宋体" w:hAnsi="宋体" w:eastAsia="宋体" w:cs="宋体"/>
                <w:color w:val="000000" w:themeColor="text1"/>
                <w:w w:val="99"/>
                <w:sz w:val="21"/>
                <w:szCs w:val="21"/>
                <w:highlight w:val="none"/>
                <w14:textFill>
                  <w14:solidFill>
                    <w14:schemeClr w14:val="tx1"/>
                  </w14:solidFill>
                </w14:textFill>
              </w:rPr>
              <w:t>05空调机组</w:t>
            </w:r>
          </w:p>
        </w:tc>
        <w:tc>
          <w:tcPr>
            <w:tcW w:w="1916" w:type="dxa"/>
            <w:tcBorders>
              <w:top w:val="single" w:color="000000" w:sz="4" w:space="0"/>
              <w:left w:val="single" w:color="000000" w:sz="4" w:space="0"/>
              <w:bottom w:val="single" w:color="000000" w:sz="4" w:space="0"/>
              <w:right w:val="single" w:color="000000" w:sz="4" w:space="0"/>
            </w:tcBorders>
          </w:tcPr>
          <w:p>
            <w:pPr>
              <w:pStyle w:val="73"/>
              <w:spacing w:before="4" w:line="283" w:lineRule="auto"/>
              <w:ind w:left="7" w:right="7"/>
              <w:jc w:val="both"/>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多联式空</w:t>
            </w:r>
            <w:r>
              <w:rPr>
                <w:rFonts w:hint="eastAsia" w:ascii="宋体" w:hAnsi="宋体" w:eastAsia="宋体" w:cs="宋体"/>
                <w:color w:val="000000" w:themeColor="text1"/>
                <w:spacing w:val="11"/>
                <w:w w:val="99"/>
                <w:sz w:val="21"/>
                <w:szCs w:val="21"/>
                <w:highlight w:val="none"/>
                <w:lang w:eastAsia="zh-CN"/>
                <w14:textFill>
                  <w14:solidFill>
                    <w14:schemeClr w14:val="tx1"/>
                  </w14:solidFill>
                </w14:textFill>
              </w:rPr>
              <w:t>调（</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热泵</w:t>
            </w:r>
            <w:r>
              <w:rPr>
                <w:rFonts w:hint="eastAsia" w:ascii="宋体" w:hAnsi="宋体" w:eastAsia="宋体" w:cs="宋体"/>
                <w:color w:val="000000" w:themeColor="text1"/>
                <w:w w:val="99"/>
                <w:sz w:val="21"/>
                <w:szCs w:val="21"/>
                <w:highlight w:val="none"/>
                <w:lang w:eastAsia="zh-CN"/>
                <w14:textFill>
                  <w14:solidFill>
                    <w14:schemeClr w14:val="tx1"/>
                  </w14:solidFill>
                </w14:textFill>
              </w:rPr>
              <w:t>）机组(制冷量</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&gt;140</w:t>
            </w:r>
            <w:r>
              <w:rPr>
                <w:rFonts w:hint="eastAsia" w:ascii="宋体" w:hAnsi="宋体" w:eastAsia="宋体" w:cs="宋体"/>
                <w:color w:val="000000" w:themeColor="text1"/>
                <w:w w:val="99"/>
                <w:sz w:val="21"/>
                <w:szCs w:val="21"/>
                <w:highlight w:val="none"/>
                <w:lang w:eastAsia="zh-CN"/>
                <w14:textFill>
                  <w14:solidFill>
                    <w14:schemeClr w14:val="tx1"/>
                  </w14:solidFill>
                </w14:textFill>
              </w:rPr>
              <w:t>00</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W</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c>
          <w:tcPr>
            <w:tcW w:w="3444" w:type="dxa"/>
            <w:tcBorders>
              <w:top w:val="single" w:color="000000" w:sz="4" w:space="0"/>
              <w:left w:val="single" w:color="000000" w:sz="4" w:space="0"/>
              <w:bottom w:val="single" w:color="000000" w:sz="4" w:space="0"/>
              <w:right w:val="single" w:color="000000" w:sz="4" w:space="0"/>
            </w:tcBorders>
          </w:tcPr>
          <w:p>
            <w:pPr>
              <w:pStyle w:val="73"/>
              <w:spacing w:before="160" w:line="283" w:lineRule="auto"/>
              <w:ind w:left="7" w:righ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《多联</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式</w:t>
            </w:r>
            <w:r>
              <w:rPr>
                <w:rFonts w:hint="eastAsia" w:ascii="宋体" w:hAnsi="宋体" w:eastAsia="宋体" w:cs="宋体"/>
                <w:color w:val="000000" w:themeColor="text1"/>
                <w:w w:val="99"/>
                <w:sz w:val="21"/>
                <w:szCs w:val="21"/>
                <w:highlight w:val="none"/>
                <w:lang w:eastAsia="zh-CN"/>
                <w14:textFill>
                  <w14:solidFill>
                    <w14:schemeClr w14:val="tx1"/>
                  </w14:solidFill>
                </w14:textFill>
              </w:rPr>
              <w:t>空</w:t>
            </w:r>
            <w:r>
              <w:rPr>
                <w:rFonts w:hint="eastAsia" w:ascii="宋体" w:hAnsi="宋体" w:eastAsia="宋体" w:cs="宋体"/>
                <w:color w:val="000000" w:themeColor="text1"/>
                <w:spacing w:val="-27"/>
                <w:w w:val="99"/>
                <w:sz w:val="21"/>
                <w:szCs w:val="21"/>
                <w:highlight w:val="none"/>
                <w:lang w:eastAsia="zh-CN"/>
                <w14:textFill>
                  <w14:solidFill>
                    <w14:schemeClr w14:val="tx1"/>
                  </w14:solidFill>
                </w14:textFill>
              </w:rPr>
              <w:t>调</w:t>
            </w:r>
            <w:r>
              <w:rPr>
                <w:rFonts w:hint="eastAsia" w:ascii="宋体" w:hAnsi="宋体" w:eastAsia="宋体" w:cs="宋体"/>
                <w:color w:val="000000" w:themeColor="text1"/>
                <w:w w:val="99"/>
                <w:sz w:val="21"/>
                <w:szCs w:val="21"/>
                <w:highlight w:val="none"/>
                <w:lang w:eastAsia="zh-CN"/>
                <w14:textFill>
                  <w14:solidFill>
                    <w14:schemeClr w14:val="tx1"/>
                  </w14:solidFill>
                </w14:textFill>
              </w:rPr>
              <w:t>（热</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泵</w:t>
            </w:r>
            <w:r>
              <w:rPr>
                <w:rFonts w:hint="eastAsia" w:ascii="宋体" w:hAnsi="宋体" w:eastAsia="宋体" w:cs="宋体"/>
                <w:color w:val="000000" w:themeColor="text1"/>
                <w:spacing w:val="-29"/>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组</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能效限定值及</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源效</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率</w:t>
            </w:r>
            <w:r>
              <w:rPr>
                <w:rFonts w:hint="eastAsia" w:ascii="宋体" w:hAnsi="宋体" w:eastAsia="宋体" w:cs="宋体"/>
                <w:color w:val="000000" w:themeColor="text1"/>
                <w:w w:val="99"/>
                <w:sz w:val="21"/>
                <w:szCs w:val="21"/>
                <w:highlight w:val="none"/>
                <w:lang w:eastAsia="zh-CN"/>
                <w14:textFill>
                  <w14:solidFill>
                    <w14:schemeClr w14:val="tx1"/>
                  </w14:solidFill>
                </w14:textFill>
              </w:rPr>
              <w:t>等级</w:t>
            </w:r>
            <w:r>
              <w:rPr>
                <w:rFonts w:hint="eastAsia" w:ascii="宋体" w:hAnsi="宋体" w:eastAsia="宋体" w:cs="宋体"/>
                <w:color w:val="000000" w:themeColor="text1"/>
                <w:spacing w:val="-106"/>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2145</w:t>
            </w:r>
            <w:r>
              <w:rPr>
                <w:rFonts w:hint="eastAsia" w:ascii="宋体" w:hAnsi="宋体" w:eastAsia="宋体" w:cs="宋体"/>
                <w:color w:val="000000" w:themeColor="text1"/>
                <w:w w:val="99"/>
                <w:sz w:val="21"/>
                <w:szCs w:val="21"/>
                <w:highlight w:val="none"/>
                <w:lang w:eastAsia="zh-CN"/>
                <w14:textFill>
                  <w14:solidFill>
                    <w14:schemeClr w14:val="tx1"/>
                  </w14:solidFill>
                </w14:textFill>
              </w:rPr>
              <w:t>4</w:t>
            </w:r>
          </w:p>
        </w:tc>
      </w:tr>
      <w:tr>
        <w:tblPrEx>
          <w:tblCellMar>
            <w:top w:w="0" w:type="dxa"/>
            <w:left w:w="0" w:type="dxa"/>
            <w:bottom w:w="0" w:type="dxa"/>
            <w:right w:w="0" w:type="dxa"/>
          </w:tblCellMar>
        </w:tblPrEx>
        <w:trPr>
          <w:gridAfter w:val="1"/>
          <w:wAfter w:w="15" w:type="dxa"/>
          <w:trHeight w:val="128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916" w:type="dxa"/>
            <w:tcBorders>
              <w:top w:val="single" w:color="000000" w:sz="4" w:space="0"/>
              <w:left w:val="single" w:color="000000" w:sz="4" w:space="0"/>
              <w:right w:val="single" w:color="000000" w:sz="4" w:space="0"/>
            </w:tcBorders>
          </w:tcPr>
          <w:p>
            <w:pPr>
              <w:pStyle w:val="73"/>
              <w:spacing w:before="7"/>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left="7"/>
              <w:rPr>
                <w:rFonts w:ascii="宋体" w:hAnsi="宋体" w:eastAsia="宋体" w:cs="宋体"/>
                <w:color w:val="000000" w:themeColor="text1"/>
                <w:w w:val="99"/>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单元式空气调节机</w:t>
            </w:r>
          </w:p>
          <w:p>
            <w:pPr>
              <w:pStyle w:val="73"/>
              <w:spacing w:line="256" w:lineRule="exact"/>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制冷量</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&gt;1400</w:t>
            </w:r>
            <w:r>
              <w:rPr>
                <w:rFonts w:hint="eastAsia" w:ascii="宋体" w:hAnsi="宋体" w:eastAsia="宋体" w:cs="宋体"/>
                <w:color w:val="000000" w:themeColor="text1"/>
                <w:w w:val="99"/>
                <w:sz w:val="21"/>
                <w:szCs w:val="21"/>
                <w:highlight w:val="none"/>
                <w:lang w:eastAsia="zh-CN"/>
                <w14:textFill>
                  <w14:solidFill>
                    <w14:schemeClr w14:val="tx1"/>
                  </w14:solidFill>
                </w14:textFill>
              </w:rPr>
              <w:t>0W)</w:t>
            </w:r>
          </w:p>
        </w:tc>
        <w:tc>
          <w:tcPr>
            <w:tcW w:w="3444" w:type="dxa"/>
            <w:tcBorders>
              <w:top w:val="single" w:color="000000" w:sz="4" w:space="0"/>
              <w:left w:val="single" w:color="000000" w:sz="4" w:space="0"/>
              <w:bottom w:val="single" w:color="000000" w:sz="4" w:space="0"/>
              <w:right w:val="single" w:color="000000" w:sz="4" w:space="0"/>
            </w:tcBorders>
          </w:tcPr>
          <w:p>
            <w:pPr>
              <w:pStyle w:val="73"/>
              <w:spacing w:before="9" w:line="283" w:lineRule="auto"/>
              <w:ind w:left="7" w:right="4"/>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《单元式空气调节机能</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效</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限定</w:t>
            </w:r>
            <w:r>
              <w:rPr>
                <w:rFonts w:hint="eastAsia" w:ascii="宋体" w:hAnsi="宋体" w:eastAsia="宋体" w:cs="宋体"/>
                <w:color w:val="000000" w:themeColor="text1"/>
                <w:w w:val="99"/>
                <w:sz w:val="21"/>
                <w:szCs w:val="21"/>
                <w:highlight w:val="none"/>
                <w:lang w:eastAsia="zh-CN"/>
                <w14:textFill>
                  <w14:solidFill>
                    <w14:schemeClr w14:val="tx1"/>
                  </w14:solidFill>
                </w14:textFill>
              </w:rPr>
              <w:t>值及能效</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等</w:t>
            </w:r>
            <w:r>
              <w:rPr>
                <w:rFonts w:hint="eastAsia" w:ascii="宋体" w:hAnsi="宋体" w:eastAsia="宋体" w:cs="宋体"/>
                <w:color w:val="000000" w:themeColor="text1"/>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spacing w:val="-3"/>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195</w:t>
            </w:r>
            <w:r>
              <w:rPr>
                <w:rFonts w:hint="eastAsia" w:ascii="宋体" w:hAnsi="宋体" w:eastAsia="宋体" w:cs="宋体"/>
                <w:color w:val="000000" w:themeColor="text1"/>
                <w:w w:val="99"/>
                <w:sz w:val="21"/>
                <w:szCs w:val="21"/>
                <w:highlight w:val="none"/>
                <w:lang w:eastAsia="zh-CN"/>
                <w14:textFill>
                  <w14:solidFill>
                    <w14:schemeClr w14:val="tx1"/>
                  </w14:solidFill>
                </w14:textFill>
              </w:rPr>
              <w:t>7</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6</w:t>
            </w:r>
            <w:r>
              <w:rPr>
                <w:rFonts w:hint="eastAsia" w:ascii="宋体" w:hAnsi="宋体" w:eastAsia="宋体" w:cs="宋体"/>
                <w:color w:val="000000" w:themeColor="text1"/>
                <w:spacing w:val="-5"/>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《风管</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送风式空调机组能效限</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定</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值及</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能效等级</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37</w:t>
            </w:r>
            <w:r>
              <w:rPr>
                <w:rFonts w:hint="eastAsia" w:ascii="宋体" w:hAnsi="宋体" w:eastAsia="宋体" w:cs="宋体"/>
                <w:color w:val="000000" w:themeColor="text1"/>
                <w:w w:val="99"/>
                <w:sz w:val="21"/>
                <w:szCs w:val="21"/>
                <w:highlight w:val="none"/>
                <w:lang w:eastAsia="zh-CN"/>
                <w14:textFill>
                  <w14:solidFill>
                    <w14:schemeClr w14:val="tx1"/>
                  </w14:solidFill>
                </w14:textFill>
              </w:rPr>
              <w:t>47</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9</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gridAfter w:val="1"/>
          <w:wAfter w:w="15" w:type="dxa"/>
          <w:trHeight w:val="71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83"/>
              <w:ind w:left="7"/>
              <w:rPr>
                <w:rFonts w:ascii="宋体" w:hAnsi="宋体" w:eastAsia="宋体" w:cs="宋体"/>
                <w:color w:val="000000" w:themeColor="text1"/>
                <w:w w:val="99"/>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A020</w:t>
            </w:r>
            <w:r>
              <w:rPr>
                <w:rFonts w:hint="eastAsia" w:ascii="宋体" w:hAnsi="宋体" w:eastAsia="宋体" w:cs="宋体"/>
                <w:color w:val="000000" w:themeColor="text1"/>
                <w:w w:val="99"/>
                <w:sz w:val="21"/>
                <w:szCs w:val="21"/>
                <w:highlight w:val="none"/>
                <w:lang w:eastAsia="zh-CN"/>
                <w14:textFill>
                  <w14:solidFill>
                    <w14:schemeClr w14:val="tx1"/>
                  </w14:solidFill>
                </w14:textFill>
              </w:rPr>
              <w:t>52</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3</w:t>
            </w:r>
            <w:r>
              <w:rPr>
                <w:rFonts w:hint="eastAsia" w:ascii="宋体" w:hAnsi="宋体" w:eastAsia="宋体" w:cs="宋体"/>
                <w:color w:val="000000" w:themeColor="text1"/>
                <w:w w:val="99"/>
                <w:sz w:val="21"/>
                <w:szCs w:val="21"/>
                <w:highlight w:val="none"/>
                <w:lang w:eastAsia="zh-CN"/>
                <w14:textFill>
                  <w14:solidFill>
                    <w14:schemeClr w14:val="tx1"/>
                  </w14:solidFill>
                </w14:textFill>
              </w:rPr>
              <w:t>09专用制</w:t>
            </w:r>
          </w:p>
          <w:p>
            <w:pPr>
              <w:pStyle w:val="73"/>
              <w:spacing w:line="254" w:lineRule="exact"/>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冷、空</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调</w:t>
            </w:r>
            <w:r>
              <w:rPr>
                <w:rFonts w:hint="eastAsia" w:ascii="宋体" w:hAnsi="宋体" w:eastAsia="宋体" w:cs="宋体"/>
                <w:color w:val="000000" w:themeColor="text1"/>
                <w:w w:val="99"/>
                <w:sz w:val="21"/>
                <w:szCs w:val="21"/>
                <w:highlight w:val="none"/>
                <w:lang w:eastAsia="zh-CN"/>
                <w14:textFill>
                  <w14:solidFill>
                    <w14:schemeClr w14:val="tx1"/>
                  </w14:solidFill>
                </w14:textFill>
              </w:rPr>
              <w:t>设备</w:t>
            </w:r>
          </w:p>
        </w:tc>
        <w:tc>
          <w:tcPr>
            <w:tcW w:w="1916" w:type="dxa"/>
            <w:tcBorders>
              <w:top w:val="single" w:color="000000" w:sz="4" w:space="0"/>
              <w:left w:val="single" w:color="000000" w:sz="4" w:space="0"/>
              <w:bottom w:val="single" w:color="000000" w:sz="4" w:space="0"/>
              <w:right w:val="single" w:color="000000" w:sz="4" w:space="0"/>
            </w:tcBorders>
          </w:tcPr>
          <w:p>
            <w:pPr>
              <w:pStyle w:val="73"/>
              <w:spacing w:before="1"/>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机房空调</w:t>
            </w:r>
          </w:p>
        </w:tc>
        <w:tc>
          <w:tcPr>
            <w:tcW w:w="3444" w:type="dxa"/>
            <w:tcBorders>
              <w:top w:val="single" w:color="000000" w:sz="4" w:space="0"/>
              <w:left w:val="single" w:color="000000" w:sz="4" w:space="0"/>
              <w:right w:val="single" w:color="000000" w:sz="4" w:space="0"/>
            </w:tcBorders>
          </w:tcPr>
          <w:p>
            <w:pPr>
              <w:pStyle w:val="73"/>
              <w:spacing w:before="83"/>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《单元式空气调节机能</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效</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限定</w:t>
            </w:r>
            <w:r>
              <w:rPr>
                <w:rFonts w:hint="eastAsia" w:ascii="宋体" w:hAnsi="宋体" w:eastAsia="宋体" w:cs="宋体"/>
                <w:color w:val="000000" w:themeColor="text1"/>
                <w:w w:val="99"/>
                <w:sz w:val="21"/>
                <w:szCs w:val="21"/>
                <w:highlight w:val="none"/>
                <w:lang w:eastAsia="zh-CN"/>
                <w14:textFill>
                  <w14:solidFill>
                    <w14:schemeClr w14:val="tx1"/>
                  </w14:solidFill>
                </w14:textFill>
              </w:rPr>
              <w:t>值及能效</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等</w:t>
            </w:r>
            <w:r>
              <w:rPr>
                <w:rFonts w:hint="eastAsia" w:ascii="宋体" w:hAnsi="宋体" w:eastAsia="宋体" w:cs="宋体"/>
                <w:color w:val="000000" w:themeColor="text1"/>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19576</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gridAfter w:val="1"/>
          <w:wAfter w:w="15" w:type="dxa"/>
          <w:trHeight w:val="14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tcBorders>
              <w:top w:val="single" w:color="000000" w:sz="4" w:space="0"/>
              <w:left w:val="single" w:color="000000" w:sz="4" w:space="0"/>
              <w:right w:val="single" w:color="000000" w:sz="4" w:space="0"/>
            </w:tcBorders>
          </w:tcPr>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spacing w:before="9"/>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left="7"/>
              <w:rPr>
                <w:rFonts w:ascii="宋体" w:hAnsi="宋体" w:eastAsia="宋体" w:cs="宋体"/>
                <w:color w:val="000000" w:themeColor="text1"/>
                <w:spacing w:val="1"/>
                <w:w w:val="99"/>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05</w:t>
            </w:r>
            <w:r>
              <w:rPr>
                <w:rFonts w:hint="eastAsia" w:ascii="宋体" w:hAnsi="宋体" w:eastAsia="宋体" w:cs="宋体"/>
                <w:color w:val="000000" w:themeColor="text1"/>
                <w:spacing w:val="1"/>
                <w:w w:val="99"/>
                <w:sz w:val="21"/>
                <w:szCs w:val="21"/>
                <w:highlight w:val="none"/>
                <w14:textFill>
                  <w14:solidFill>
                    <w14:schemeClr w14:val="tx1"/>
                  </w14:solidFill>
                </w14:textFill>
              </w:rPr>
              <w:t>2</w:t>
            </w:r>
            <w:r>
              <w:rPr>
                <w:rFonts w:hint="eastAsia" w:ascii="宋体" w:hAnsi="宋体" w:eastAsia="宋体" w:cs="宋体"/>
                <w:color w:val="000000" w:themeColor="text1"/>
                <w:w w:val="99"/>
                <w:sz w:val="21"/>
                <w:szCs w:val="21"/>
                <w:highlight w:val="none"/>
                <w14:textFill>
                  <w14:solidFill>
                    <w14:schemeClr w14:val="tx1"/>
                  </w14:solidFill>
                </w14:textFill>
              </w:rPr>
              <w:t>399其他制冷</w:t>
            </w:r>
          </w:p>
          <w:p>
            <w:pPr>
              <w:pStyle w:val="73"/>
              <w:spacing w:line="256" w:lineRule="exact"/>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空调设备</w:t>
            </w:r>
          </w:p>
        </w:tc>
        <w:tc>
          <w:tcPr>
            <w:tcW w:w="1916" w:type="dxa"/>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164"/>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冷却塔</w:t>
            </w:r>
          </w:p>
        </w:tc>
        <w:tc>
          <w:tcPr>
            <w:tcW w:w="3444" w:type="dxa"/>
            <w:tcBorders>
              <w:top w:val="single" w:color="000000" w:sz="4" w:space="0"/>
              <w:left w:val="single" w:color="000000" w:sz="4" w:space="0"/>
              <w:bottom w:val="single" w:color="000000" w:sz="4" w:space="0"/>
              <w:right w:val="single" w:color="000000" w:sz="4" w:space="0"/>
            </w:tcBorders>
          </w:tcPr>
          <w:p>
            <w:pPr>
              <w:pStyle w:val="73"/>
              <w:spacing w:before="11"/>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left="7"/>
              <w:rPr>
                <w:rFonts w:ascii="宋体" w:hAnsi="宋体" w:eastAsia="宋体" w:cs="宋体"/>
                <w:color w:val="000000" w:themeColor="text1"/>
                <w:w w:val="99"/>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《机械</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通</w:t>
            </w:r>
            <w:r>
              <w:rPr>
                <w:rFonts w:hint="eastAsia" w:ascii="宋体" w:hAnsi="宋体" w:eastAsia="宋体" w:cs="宋体"/>
                <w:color w:val="000000" w:themeColor="text1"/>
                <w:w w:val="99"/>
                <w:sz w:val="21"/>
                <w:szCs w:val="21"/>
                <w:highlight w:val="none"/>
                <w:lang w:eastAsia="zh-CN"/>
                <w14:textFill>
                  <w14:solidFill>
                    <w14:schemeClr w14:val="tx1"/>
                  </w14:solidFill>
                </w14:textFill>
              </w:rPr>
              <w:t>风冷</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却</w:t>
            </w:r>
            <w:r>
              <w:rPr>
                <w:rFonts w:hint="eastAsia" w:ascii="宋体" w:hAnsi="宋体" w:eastAsia="宋体" w:cs="宋体"/>
                <w:color w:val="000000" w:themeColor="text1"/>
                <w:w w:val="99"/>
                <w:sz w:val="21"/>
                <w:szCs w:val="21"/>
                <w:highlight w:val="none"/>
                <w:lang w:eastAsia="zh-CN"/>
                <w14:textFill>
                  <w14:solidFill>
                    <w14:schemeClr w14:val="tx1"/>
                  </w14:solidFill>
                </w14:textFill>
              </w:rPr>
              <w:t>塔第1部分：中</w:t>
            </w:r>
          </w:p>
          <w:p>
            <w:pPr>
              <w:pStyle w:val="73"/>
              <w:spacing w:line="256" w:lineRule="exact"/>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小型开</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式</w:t>
            </w:r>
            <w:r>
              <w:rPr>
                <w:rFonts w:hint="eastAsia" w:ascii="宋体" w:hAnsi="宋体" w:eastAsia="宋体" w:cs="宋体"/>
                <w:color w:val="000000" w:themeColor="text1"/>
                <w:w w:val="99"/>
                <w:sz w:val="21"/>
                <w:szCs w:val="21"/>
                <w:highlight w:val="none"/>
                <w:lang w:eastAsia="zh-CN"/>
                <w14:textFill>
                  <w14:solidFill>
                    <w14:schemeClr w14:val="tx1"/>
                  </w14:solidFill>
                </w14:textFill>
              </w:rPr>
              <w:t>冷却</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塔</w:t>
            </w:r>
            <w:r>
              <w:rPr>
                <w:rFonts w:hint="eastAsia" w:ascii="宋体" w:hAnsi="宋体" w:eastAsia="宋体" w:cs="宋体"/>
                <w:color w:val="000000" w:themeColor="text1"/>
                <w:spacing w:val="-17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T7190</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w:t>
            </w:r>
            <w:r>
              <w:rPr>
                <w:rFonts w:hint="eastAsia" w:ascii="宋体" w:hAnsi="宋体" w:eastAsia="宋体" w:cs="宋体"/>
                <w:color w:val="000000" w:themeColor="text1"/>
                <w:spacing w:val="-87"/>
                <w:w w:val="99"/>
                <w:sz w:val="21"/>
                <w:szCs w:val="21"/>
                <w:highlight w:val="none"/>
                <w:lang w:eastAsia="zh-CN"/>
                <w14:textFill>
                  <w14:solidFill>
                    <w14:schemeClr w14:val="tx1"/>
                  </w14:solidFill>
                </w14:textFill>
              </w:rPr>
              <w:t>）</w:t>
            </w:r>
          </w:p>
          <w:p>
            <w:pPr>
              <w:pStyle w:val="73"/>
              <w:spacing w:line="256" w:lineRule="exact"/>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《机械</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通</w:t>
            </w:r>
            <w:r>
              <w:rPr>
                <w:rFonts w:hint="eastAsia" w:ascii="宋体" w:hAnsi="宋体" w:eastAsia="宋体" w:cs="宋体"/>
                <w:color w:val="000000" w:themeColor="text1"/>
                <w:w w:val="99"/>
                <w:sz w:val="21"/>
                <w:szCs w:val="21"/>
                <w:highlight w:val="none"/>
                <w:lang w:eastAsia="zh-CN"/>
                <w14:textFill>
                  <w14:solidFill>
                    <w14:schemeClr w14:val="tx1"/>
                  </w14:solidFill>
                </w14:textFill>
              </w:rPr>
              <w:t>风冷</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却</w:t>
            </w:r>
            <w:r>
              <w:rPr>
                <w:rFonts w:hint="eastAsia" w:ascii="宋体" w:hAnsi="宋体" w:eastAsia="宋体" w:cs="宋体"/>
                <w:color w:val="000000" w:themeColor="text1"/>
                <w:w w:val="99"/>
                <w:sz w:val="21"/>
                <w:szCs w:val="21"/>
                <w:highlight w:val="none"/>
                <w:lang w:eastAsia="zh-CN"/>
                <w14:textFill>
                  <w14:solidFill>
                    <w14:schemeClr w14:val="tx1"/>
                  </w14:solidFill>
                </w14:textFill>
              </w:rPr>
              <w:t>塔第2部分：大</w:t>
            </w:r>
          </w:p>
          <w:p>
            <w:pPr>
              <w:pStyle w:val="73"/>
              <w:spacing w:line="256" w:lineRule="exact"/>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型开式</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冷</w:t>
            </w:r>
            <w:r>
              <w:rPr>
                <w:rFonts w:hint="eastAsia" w:ascii="宋体" w:hAnsi="宋体" w:eastAsia="宋体" w:cs="宋体"/>
                <w:color w:val="000000" w:themeColor="text1"/>
                <w:w w:val="99"/>
                <w:sz w:val="21"/>
                <w:szCs w:val="21"/>
                <w:highlight w:val="none"/>
                <w:lang w:eastAsia="zh-CN"/>
                <w14:textFill>
                  <w14:solidFill>
                    <w14:schemeClr w14:val="tx1"/>
                  </w14:solidFill>
                </w14:textFill>
              </w:rPr>
              <w:t>却塔</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T719</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0.</w:t>
            </w:r>
            <w:r>
              <w:rPr>
                <w:rFonts w:hint="eastAsia" w:ascii="宋体" w:hAnsi="宋体" w:eastAsia="宋体" w:cs="宋体"/>
                <w:color w:val="000000" w:themeColor="text1"/>
                <w:w w:val="99"/>
                <w:sz w:val="21"/>
                <w:szCs w:val="21"/>
                <w:highlight w:val="none"/>
                <w:lang w:eastAsia="zh-CN"/>
                <w14:textFill>
                  <w14:solidFill>
                    <w14:schemeClr w14:val="tx1"/>
                  </w14:solidFill>
                </w14:textFill>
              </w:rPr>
              <w:t>2）</w:t>
            </w:r>
          </w:p>
        </w:tc>
      </w:tr>
      <w:tr>
        <w:tblPrEx>
          <w:tblCellMar>
            <w:top w:w="0" w:type="dxa"/>
            <w:left w:w="0" w:type="dxa"/>
            <w:bottom w:w="0" w:type="dxa"/>
            <w:right w:w="0" w:type="dxa"/>
          </w:tblCellMar>
        </w:tblPrEx>
        <w:trPr>
          <w:gridAfter w:val="1"/>
          <w:wAfter w:w="15" w:type="dxa"/>
          <w:trHeight w:val="742"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73"/>
              <w:spacing w:before="12"/>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right="1"/>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7</w:t>
            </w:r>
          </w:p>
        </w:tc>
        <w:tc>
          <w:tcPr>
            <w:tcW w:w="1134" w:type="dxa"/>
            <w:tcBorders>
              <w:top w:val="single" w:color="000000" w:sz="4" w:space="0"/>
              <w:left w:val="single" w:color="000000" w:sz="4" w:space="0"/>
              <w:bottom w:val="single" w:color="000000" w:sz="4" w:space="0"/>
              <w:right w:val="single" w:color="000000" w:sz="4" w:space="0"/>
            </w:tcBorders>
          </w:tcPr>
          <w:p>
            <w:pPr>
              <w:pStyle w:val="73"/>
              <w:spacing w:before="12"/>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06</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1电机</w:t>
            </w:r>
          </w:p>
        </w:tc>
        <w:tc>
          <w:tcPr>
            <w:tcW w:w="1832"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3444" w:type="dxa"/>
            <w:tcBorders>
              <w:top w:val="single" w:color="000000" w:sz="4" w:space="0"/>
              <w:left w:val="single" w:color="000000" w:sz="4" w:space="0"/>
              <w:bottom w:val="single" w:color="000000" w:sz="4" w:space="0"/>
              <w:right w:val="single" w:color="000000" w:sz="4" w:space="0"/>
            </w:tcBorders>
          </w:tcPr>
          <w:p>
            <w:pPr>
              <w:pStyle w:val="73"/>
              <w:spacing w:before="52" w:line="283" w:lineRule="auto"/>
              <w:ind w:left="7" w:right="4"/>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《中小型三相异步电动</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能效</w:t>
            </w:r>
            <w:r>
              <w:rPr>
                <w:rFonts w:hint="eastAsia" w:ascii="宋体" w:hAnsi="宋体" w:eastAsia="宋体" w:cs="宋体"/>
                <w:color w:val="000000" w:themeColor="text1"/>
                <w:w w:val="99"/>
                <w:sz w:val="21"/>
                <w:szCs w:val="21"/>
                <w:highlight w:val="none"/>
                <w:lang w:eastAsia="zh-CN"/>
                <w14:textFill>
                  <w14:solidFill>
                    <w14:schemeClr w14:val="tx1"/>
                  </w14:solidFill>
                </w14:textFill>
              </w:rPr>
              <w:t>限定值及</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效等</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18</w:t>
            </w:r>
            <w:r>
              <w:rPr>
                <w:rFonts w:hint="eastAsia" w:ascii="宋体" w:hAnsi="宋体" w:eastAsia="宋体" w:cs="宋体"/>
                <w:color w:val="000000" w:themeColor="text1"/>
                <w:w w:val="99"/>
                <w:sz w:val="21"/>
                <w:szCs w:val="21"/>
                <w:highlight w:val="none"/>
                <w:lang w:eastAsia="zh-CN"/>
                <w14:textFill>
                  <w14:solidFill>
                    <w14:schemeClr w14:val="tx1"/>
                  </w14:solidFill>
                </w14:textFill>
              </w:rPr>
              <w:t>61</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3</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gridAfter w:val="1"/>
          <w:wAfter w:w="15" w:type="dxa"/>
          <w:trHeight w:val="679"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73"/>
              <w:spacing w:before="3"/>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right="1"/>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8</w:t>
            </w:r>
          </w:p>
        </w:tc>
        <w:tc>
          <w:tcPr>
            <w:tcW w:w="1134" w:type="dxa"/>
            <w:tcBorders>
              <w:top w:val="single" w:color="000000" w:sz="4" w:space="0"/>
              <w:left w:val="single" w:color="000000" w:sz="4" w:space="0"/>
              <w:bottom w:val="single" w:color="000000" w:sz="4" w:space="0"/>
              <w:right w:val="single" w:color="000000" w:sz="4" w:space="0"/>
            </w:tcBorders>
          </w:tcPr>
          <w:p>
            <w:pPr>
              <w:pStyle w:val="73"/>
              <w:spacing w:before="30"/>
              <w:ind w:left="7"/>
              <w:rPr>
                <w:rFonts w:ascii="宋体" w:hAnsi="宋体" w:eastAsia="宋体" w:cs="宋体"/>
                <w:color w:val="000000" w:themeColor="text1"/>
                <w:spacing w:val="1"/>
                <w:w w:val="99"/>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06</w:t>
            </w:r>
            <w:r>
              <w:rPr>
                <w:rFonts w:hint="eastAsia" w:ascii="宋体" w:hAnsi="宋体" w:eastAsia="宋体" w:cs="宋体"/>
                <w:color w:val="000000" w:themeColor="text1"/>
                <w:spacing w:val="1"/>
                <w:w w:val="99"/>
                <w:sz w:val="21"/>
                <w:szCs w:val="21"/>
                <w:highlight w:val="none"/>
                <w14:textFill>
                  <w14:solidFill>
                    <w14:schemeClr w14:val="tx1"/>
                  </w14:solidFill>
                </w14:textFill>
              </w:rPr>
              <w:t>0</w:t>
            </w:r>
            <w:r>
              <w:rPr>
                <w:rFonts w:hint="eastAsia" w:ascii="宋体" w:hAnsi="宋体" w:eastAsia="宋体" w:cs="宋体"/>
                <w:color w:val="000000" w:themeColor="text1"/>
                <w:w w:val="99"/>
                <w:sz w:val="21"/>
                <w:szCs w:val="21"/>
                <w:highlight w:val="none"/>
                <w14:textFill>
                  <w14:solidFill>
                    <w14:schemeClr w14:val="tx1"/>
                  </w14:solidFill>
                </w14:textFill>
              </w:rPr>
              <w:t>2变压</w:t>
            </w:r>
          </w:p>
          <w:p>
            <w:pPr>
              <w:pStyle w:val="73"/>
              <w:spacing w:line="256" w:lineRule="exact"/>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器</w:t>
            </w: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3"/>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配电变</w:t>
            </w:r>
            <w:r>
              <w:rPr>
                <w:rFonts w:hint="eastAsia" w:ascii="宋体" w:hAnsi="宋体" w:eastAsia="宋体" w:cs="宋体"/>
                <w:color w:val="000000" w:themeColor="text1"/>
                <w:spacing w:val="2"/>
                <w:w w:val="99"/>
                <w:sz w:val="21"/>
                <w:szCs w:val="21"/>
                <w:highlight w:val="none"/>
                <w14:textFill>
                  <w14:solidFill>
                    <w14:schemeClr w14:val="tx1"/>
                  </w14:solidFill>
                </w14:textFill>
              </w:rPr>
              <w:t>压</w:t>
            </w:r>
            <w:r>
              <w:rPr>
                <w:rFonts w:hint="eastAsia" w:ascii="宋体" w:hAnsi="宋体" w:eastAsia="宋体" w:cs="宋体"/>
                <w:color w:val="000000" w:themeColor="text1"/>
                <w:w w:val="99"/>
                <w:sz w:val="21"/>
                <w:szCs w:val="21"/>
                <w:highlight w:val="none"/>
                <w14:textFill>
                  <w14:solidFill>
                    <w14:schemeClr w14:val="tx1"/>
                  </w14:solidFill>
                </w14:textFill>
              </w:rPr>
              <w:t>器</w:t>
            </w: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3444" w:type="dxa"/>
            <w:tcBorders>
              <w:top w:val="single" w:color="000000" w:sz="4" w:space="0"/>
              <w:left w:val="single" w:color="000000" w:sz="4" w:space="0"/>
              <w:right w:val="single" w:color="000000" w:sz="4" w:space="0"/>
            </w:tcBorders>
          </w:tcPr>
          <w:p>
            <w:pPr>
              <w:pStyle w:val="73"/>
              <w:spacing w:before="30"/>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《三相配电变压器能效</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限</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定值</w:t>
            </w:r>
            <w:r>
              <w:rPr>
                <w:rFonts w:hint="eastAsia" w:ascii="宋体" w:hAnsi="宋体" w:eastAsia="宋体" w:cs="宋体"/>
                <w:color w:val="000000" w:themeColor="text1"/>
                <w:w w:val="99"/>
                <w:sz w:val="21"/>
                <w:szCs w:val="21"/>
                <w:highlight w:val="none"/>
                <w:lang w:eastAsia="zh-CN"/>
                <w14:textFill>
                  <w14:solidFill>
                    <w14:schemeClr w14:val="tx1"/>
                  </w14:solidFill>
                </w14:textFill>
              </w:rPr>
              <w:t>及能效等</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200</w:t>
            </w:r>
            <w:r>
              <w:rPr>
                <w:rFonts w:hint="eastAsia" w:ascii="宋体" w:hAnsi="宋体" w:eastAsia="宋体" w:cs="宋体"/>
                <w:color w:val="000000" w:themeColor="text1"/>
                <w:w w:val="99"/>
                <w:sz w:val="21"/>
                <w:szCs w:val="21"/>
                <w:highlight w:val="none"/>
                <w:lang w:eastAsia="zh-CN"/>
                <w14:textFill>
                  <w14:solidFill>
                    <w14:schemeClr w14:val="tx1"/>
                  </w14:solidFill>
                </w14:textFill>
              </w:rPr>
              <w:t>5</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gridAfter w:val="1"/>
          <w:wAfter w:w="15" w:type="dxa"/>
          <w:trHeight w:val="1223" w:hRule="exact"/>
          <w:jc w:val="center"/>
        </w:trPr>
        <w:tc>
          <w:tcPr>
            <w:tcW w:w="574" w:type="dxa"/>
            <w:tcBorders>
              <w:top w:val="single" w:color="000000" w:sz="4" w:space="0"/>
              <w:left w:val="single" w:color="000000" w:sz="4" w:space="0"/>
              <w:bottom w:val="single" w:color="000000" w:sz="4" w:space="0"/>
              <w:right w:val="single" w:color="000000" w:sz="4" w:space="0"/>
            </w:tcBorders>
          </w:tcPr>
          <w:p>
            <w:pPr>
              <w:pStyle w:val="73"/>
              <w:spacing w:before="8"/>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right="1"/>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9</w:t>
            </w:r>
          </w:p>
        </w:tc>
        <w:tc>
          <w:tcPr>
            <w:tcW w:w="1134" w:type="dxa"/>
            <w:tcBorders>
              <w:top w:val="single" w:color="000000" w:sz="4" w:space="0"/>
              <w:left w:val="single" w:color="000000" w:sz="4" w:space="0"/>
              <w:bottom w:val="single" w:color="000000" w:sz="4" w:space="0"/>
              <w:right w:val="single" w:color="000000" w:sz="4" w:space="0"/>
            </w:tcBorders>
          </w:tcPr>
          <w:p>
            <w:pPr>
              <w:pStyle w:val="73"/>
              <w:spacing w:before="126"/>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w:t>
            </w:r>
            <w:r>
              <w:rPr>
                <w:rFonts w:hint="eastAsia" w:ascii="宋体" w:hAnsi="宋体" w:eastAsia="宋体" w:cs="宋体"/>
                <w:color w:val="000000" w:themeColor="text1"/>
                <w:spacing w:val="1"/>
                <w:w w:val="99"/>
                <w:sz w:val="21"/>
                <w:szCs w:val="21"/>
                <w:highlight w:val="none"/>
                <w14:textFill>
                  <w14:solidFill>
                    <w14:schemeClr w14:val="tx1"/>
                  </w14:solidFill>
                </w14:textFill>
              </w:rPr>
              <w:t>A020</w:t>
            </w:r>
            <w:r>
              <w:rPr>
                <w:rFonts w:hint="eastAsia" w:ascii="宋体" w:hAnsi="宋体" w:eastAsia="宋体" w:cs="宋体"/>
                <w:color w:val="000000" w:themeColor="text1"/>
                <w:w w:val="99"/>
                <w:sz w:val="21"/>
                <w:szCs w:val="21"/>
                <w:highlight w:val="none"/>
                <w14:textFill>
                  <w14:solidFill>
                    <w14:schemeClr w14:val="tx1"/>
                  </w14:solidFill>
                </w14:textFill>
              </w:rPr>
              <w:t>609镇流器</w:t>
            </w: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8"/>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管型荧</w:t>
            </w:r>
            <w:r>
              <w:rPr>
                <w:rFonts w:hint="eastAsia" w:ascii="宋体" w:hAnsi="宋体" w:eastAsia="宋体" w:cs="宋体"/>
                <w:color w:val="000000" w:themeColor="text1"/>
                <w:spacing w:val="2"/>
                <w:w w:val="99"/>
                <w:sz w:val="21"/>
                <w:szCs w:val="21"/>
                <w:highlight w:val="none"/>
                <w14:textFill>
                  <w14:solidFill>
                    <w14:schemeClr w14:val="tx1"/>
                  </w14:solidFill>
                </w14:textFill>
              </w:rPr>
              <w:t>光</w:t>
            </w:r>
            <w:r>
              <w:rPr>
                <w:rFonts w:hint="eastAsia" w:ascii="宋体" w:hAnsi="宋体" w:eastAsia="宋体" w:cs="宋体"/>
                <w:color w:val="000000" w:themeColor="text1"/>
                <w:w w:val="99"/>
                <w:sz w:val="21"/>
                <w:szCs w:val="21"/>
                <w:highlight w:val="none"/>
                <w14:textFill>
                  <w14:solidFill>
                    <w14:schemeClr w14:val="tx1"/>
                  </w14:solidFill>
                </w14:textFill>
              </w:rPr>
              <w:t>灯镇</w:t>
            </w:r>
            <w:r>
              <w:rPr>
                <w:rFonts w:hint="eastAsia" w:ascii="宋体" w:hAnsi="宋体" w:eastAsia="宋体" w:cs="宋体"/>
                <w:color w:val="000000" w:themeColor="text1"/>
                <w:spacing w:val="2"/>
                <w:w w:val="99"/>
                <w:sz w:val="21"/>
                <w:szCs w:val="21"/>
                <w:highlight w:val="none"/>
                <w14:textFill>
                  <w14:solidFill>
                    <w14:schemeClr w14:val="tx1"/>
                  </w14:solidFill>
                </w14:textFill>
              </w:rPr>
              <w:t>流</w:t>
            </w:r>
            <w:r>
              <w:rPr>
                <w:rFonts w:hint="eastAsia" w:ascii="宋体" w:hAnsi="宋体" w:eastAsia="宋体" w:cs="宋体"/>
                <w:color w:val="000000" w:themeColor="text1"/>
                <w:w w:val="99"/>
                <w:sz w:val="21"/>
                <w:szCs w:val="21"/>
                <w:highlight w:val="none"/>
                <w14:textFill>
                  <w14:solidFill>
                    <w14:schemeClr w14:val="tx1"/>
                  </w14:solidFill>
                </w14:textFill>
              </w:rPr>
              <w:t>器</w:t>
            </w: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3444" w:type="dxa"/>
            <w:tcBorders>
              <w:top w:val="single" w:color="000000" w:sz="4" w:space="0"/>
              <w:left w:val="single" w:color="000000" w:sz="4" w:space="0"/>
              <w:right w:val="single" w:color="000000" w:sz="4" w:space="0"/>
            </w:tcBorders>
          </w:tcPr>
          <w:p>
            <w:pPr>
              <w:pStyle w:val="73"/>
              <w:spacing w:before="126"/>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《管形荧光灯镇流器能</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效</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限定</w:t>
            </w:r>
            <w:r>
              <w:rPr>
                <w:rFonts w:hint="eastAsia" w:ascii="宋体" w:hAnsi="宋体" w:eastAsia="宋体" w:cs="宋体"/>
                <w:color w:val="000000" w:themeColor="text1"/>
                <w:w w:val="99"/>
                <w:sz w:val="21"/>
                <w:szCs w:val="21"/>
                <w:highlight w:val="none"/>
                <w:lang w:eastAsia="zh-CN"/>
                <w14:textFill>
                  <w14:solidFill>
                    <w14:schemeClr w14:val="tx1"/>
                  </w14:solidFill>
                </w14:textFill>
              </w:rPr>
              <w:t>值及能效</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等</w:t>
            </w:r>
            <w:r>
              <w:rPr>
                <w:rFonts w:hint="eastAsia" w:ascii="宋体" w:hAnsi="宋体" w:eastAsia="宋体" w:cs="宋体"/>
                <w:color w:val="000000" w:themeColor="text1"/>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17896</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gridAfter w:val="1"/>
          <w:wAfter w:w="15" w:type="dxa"/>
          <w:trHeight w:val="789"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spacing w:before="5"/>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left="182"/>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0</w:t>
            </w:r>
          </w:p>
        </w:tc>
        <w:tc>
          <w:tcPr>
            <w:tcW w:w="1134"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6"/>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06</w:t>
            </w: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8生活用电器</w:t>
            </w: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1"/>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06</w:t>
            </w: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80</w:t>
            </w: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01电冰箱</w:t>
            </w: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3444" w:type="dxa"/>
            <w:tcBorders>
              <w:top w:val="single" w:color="000000" w:sz="4" w:space="0"/>
              <w:left w:val="single" w:color="000000" w:sz="4" w:space="0"/>
              <w:bottom w:val="single" w:color="000000" w:sz="4" w:space="0"/>
              <w:right w:val="single" w:color="000000" w:sz="4" w:space="0"/>
            </w:tcBorders>
          </w:tcPr>
          <w:p>
            <w:pPr>
              <w:pStyle w:val="73"/>
              <w:spacing w:before="54"/>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《家用电冰箱耗电量限</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定</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值及</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能效等级</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w:t>
            </w:r>
            <w:r>
              <w:rPr>
                <w:rFonts w:hint="eastAsia" w:ascii="宋体" w:hAnsi="宋体" w:eastAsia="宋体" w:cs="宋体"/>
                <w:color w:val="000000" w:themeColor="text1"/>
                <w:w w:val="99"/>
                <w:sz w:val="21"/>
                <w:szCs w:val="21"/>
                <w:highlight w:val="none"/>
                <w:lang w:eastAsia="zh-CN"/>
                <w14:textFill>
                  <w14:solidFill>
                    <w14:schemeClr w14:val="tx1"/>
                  </w14:solidFill>
                </w14:textFill>
              </w:rPr>
              <w:t>20</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w:t>
            </w:r>
            <w:r>
              <w:rPr>
                <w:rFonts w:hint="eastAsia" w:ascii="宋体" w:hAnsi="宋体" w:eastAsia="宋体" w:cs="宋体"/>
                <w:color w:val="000000" w:themeColor="text1"/>
                <w:w w:val="99"/>
                <w:sz w:val="21"/>
                <w:szCs w:val="21"/>
                <w:highlight w:val="none"/>
                <w:lang w:eastAsia="zh-CN"/>
                <w14:textFill>
                  <w14:solidFill>
                    <w14:schemeClr w14:val="tx1"/>
                  </w14:solidFill>
                </w14:textFill>
              </w:rPr>
              <w:t>1.</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gridAfter w:val="1"/>
          <w:wAfter w:w="15" w:type="dxa"/>
          <w:trHeight w:val="1340"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vMerge w:val="restart"/>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rPr>
                <w:rFonts w:ascii="宋体" w:hAnsi="宋体" w:eastAsia="宋体" w:cs="宋体"/>
                <w:color w:val="000000" w:themeColor="text1"/>
                <w:sz w:val="21"/>
                <w:szCs w:val="21"/>
                <w:highlight w:val="none"/>
                <w:lang w:eastAsia="zh-CN"/>
                <w14:textFill>
                  <w14:solidFill>
                    <w14:schemeClr w14:val="tx1"/>
                  </w14:solidFill>
                </w14:textFill>
              </w:rPr>
            </w:pPr>
          </w:p>
          <w:p>
            <w:pPr>
              <w:pStyle w:val="73"/>
              <w:spacing w:before="171"/>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w:t>
            </w:r>
            <w:r>
              <w:rPr>
                <w:rFonts w:hint="eastAsia" w:ascii="宋体" w:hAnsi="宋体" w:eastAsia="宋体" w:cs="宋体"/>
                <w:color w:val="000000" w:themeColor="text1"/>
                <w:spacing w:val="1"/>
                <w:w w:val="99"/>
                <w:sz w:val="21"/>
                <w:szCs w:val="21"/>
                <w:highlight w:val="none"/>
                <w14:textFill>
                  <w14:solidFill>
                    <w14:schemeClr w14:val="tx1"/>
                  </w14:solidFill>
                </w14:textFill>
              </w:rPr>
              <w:t>A020</w:t>
            </w:r>
            <w:r>
              <w:rPr>
                <w:rFonts w:hint="eastAsia" w:ascii="宋体" w:hAnsi="宋体" w:eastAsia="宋体" w:cs="宋体"/>
                <w:color w:val="000000" w:themeColor="text1"/>
                <w:w w:val="99"/>
                <w:sz w:val="21"/>
                <w:szCs w:val="21"/>
                <w:highlight w:val="none"/>
                <w14:textFill>
                  <w14:solidFill>
                    <w14:schemeClr w14:val="tx1"/>
                  </w14:solidFill>
                </w14:textFill>
              </w:rPr>
              <w:t>61</w:t>
            </w:r>
            <w:r>
              <w:rPr>
                <w:rFonts w:hint="eastAsia" w:ascii="宋体" w:hAnsi="宋体" w:eastAsia="宋体" w:cs="宋体"/>
                <w:color w:val="000000" w:themeColor="text1"/>
                <w:spacing w:val="1"/>
                <w:w w:val="99"/>
                <w:sz w:val="21"/>
                <w:szCs w:val="21"/>
                <w:highlight w:val="none"/>
                <w14:textFill>
                  <w14:solidFill>
                    <w14:schemeClr w14:val="tx1"/>
                  </w14:solidFill>
                </w14:textFill>
              </w:rPr>
              <w:t>8</w:t>
            </w:r>
            <w:r>
              <w:rPr>
                <w:rFonts w:hint="eastAsia" w:ascii="宋体" w:hAnsi="宋体" w:eastAsia="宋体" w:cs="宋体"/>
                <w:color w:val="000000" w:themeColor="text1"/>
                <w:w w:val="99"/>
                <w:sz w:val="21"/>
                <w:szCs w:val="21"/>
                <w:highlight w:val="none"/>
                <w14:textFill>
                  <w14:solidFill>
                    <w14:schemeClr w14:val="tx1"/>
                  </w14:solidFill>
                </w14:textFill>
              </w:rPr>
              <w:t>0203空调</w:t>
            </w:r>
          </w:p>
          <w:p>
            <w:pPr>
              <w:pStyle w:val="73"/>
              <w:spacing w:before="50"/>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机</w:t>
            </w:r>
          </w:p>
        </w:tc>
        <w:tc>
          <w:tcPr>
            <w:tcW w:w="1916" w:type="dxa"/>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sz w:val="21"/>
                <w:szCs w:val="21"/>
                <w:highlight w:val="none"/>
                <w14:textFill>
                  <w14:solidFill>
                    <w14:schemeClr w14:val="tx1"/>
                  </w14:solidFill>
                </w14:textFill>
              </w:rPr>
            </w:pPr>
          </w:p>
          <w:p>
            <w:pPr>
              <w:pStyle w:val="73"/>
              <w:rPr>
                <w:rFonts w:ascii="宋体" w:hAnsi="宋体" w:eastAsia="宋体" w:cs="宋体"/>
                <w:color w:val="000000" w:themeColor="text1"/>
                <w:sz w:val="21"/>
                <w:szCs w:val="21"/>
                <w:highlight w:val="none"/>
                <w14:textFill>
                  <w14:solidFill>
                    <w14:schemeClr w14:val="tx1"/>
                  </w14:solidFill>
                </w14:textFill>
              </w:rPr>
            </w:pPr>
          </w:p>
          <w:p>
            <w:pPr>
              <w:pStyle w:val="73"/>
              <w:spacing w:before="12"/>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w w:val="99"/>
                <w:sz w:val="21"/>
                <w:szCs w:val="21"/>
                <w:highlight w:val="none"/>
                <w14:textFill>
                  <w14:solidFill>
                    <w14:schemeClr w14:val="tx1"/>
                  </w14:solidFill>
                </w14:textFill>
              </w:rPr>
              <w:t>房间空</w:t>
            </w:r>
            <w:r>
              <w:rPr>
                <w:rFonts w:hint="eastAsia" w:ascii="宋体" w:hAnsi="宋体" w:eastAsia="宋体" w:cs="宋体"/>
                <w:color w:val="000000" w:themeColor="text1"/>
                <w:spacing w:val="2"/>
                <w:w w:val="99"/>
                <w:sz w:val="21"/>
                <w:szCs w:val="21"/>
                <w:highlight w:val="none"/>
                <w14:textFill>
                  <w14:solidFill>
                    <w14:schemeClr w14:val="tx1"/>
                  </w14:solidFill>
                </w14:textFill>
              </w:rPr>
              <w:t>气</w:t>
            </w:r>
            <w:r>
              <w:rPr>
                <w:rFonts w:hint="eastAsia" w:ascii="宋体" w:hAnsi="宋体" w:eastAsia="宋体" w:cs="宋体"/>
                <w:color w:val="000000" w:themeColor="text1"/>
                <w:w w:val="99"/>
                <w:sz w:val="21"/>
                <w:szCs w:val="21"/>
                <w:highlight w:val="none"/>
                <w14:textFill>
                  <w14:solidFill>
                    <w14:schemeClr w14:val="tx1"/>
                  </w14:solidFill>
                </w14:textFill>
              </w:rPr>
              <w:t>调节器</w:t>
            </w:r>
          </w:p>
        </w:tc>
        <w:tc>
          <w:tcPr>
            <w:tcW w:w="3444" w:type="dxa"/>
            <w:tcBorders>
              <w:top w:val="single" w:color="000000" w:sz="4" w:space="0"/>
              <w:left w:val="single" w:color="000000" w:sz="4" w:space="0"/>
              <w:bottom w:val="single" w:color="000000" w:sz="4" w:space="0"/>
              <w:right w:val="single" w:color="000000" w:sz="4" w:space="0"/>
            </w:tcBorders>
          </w:tcPr>
          <w:p>
            <w:pPr>
              <w:pStyle w:val="73"/>
              <w:wordWrap w:val="0"/>
              <w:spacing w:before="4"/>
              <w:ind w:left="6"/>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《转速可控型房间空气</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调</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节器</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能效限定值及能效等级》（</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214</w:t>
            </w:r>
            <w:r>
              <w:rPr>
                <w:rFonts w:hint="eastAsia" w:ascii="宋体" w:hAnsi="宋体" w:eastAsia="宋体" w:cs="宋体"/>
                <w:color w:val="000000" w:themeColor="text1"/>
                <w:w w:val="99"/>
                <w:sz w:val="21"/>
                <w:szCs w:val="21"/>
                <w:highlight w:val="none"/>
                <w:lang w:eastAsia="zh-CN"/>
                <w14:textFill>
                  <w14:solidFill>
                    <w14:schemeClr w14:val="tx1"/>
                  </w14:solidFill>
                </w14:textFill>
              </w:rPr>
              <w:t>55</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20</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13</w:t>
            </w:r>
            <w:r>
              <w:rPr>
                <w:rFonts w:hint="eastAsia" w:ascii="宋体" w:hAnsi="宋体" w:eastAsia="宋体" w:cs="宋体"/>
                <w:color w:val="000000" w:themeColor="text1"/>
                <w:w w:val="99"/>
                <w:sz w:val="21"/>
                <w:szCs w:val="21"/>
                <w:highlight w:val="none"/>
                <w:lang w:eastAsia="zh-CN"/>
                <w14:textFill>
                  <w14:solidFill>
                    <w14:schemeClr w14:val="tx1"/>
                  </w14:solidFill>
                </w14:textFill>
              </w:rPr>
              <w:t>），待</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20</w:t>
            </w:r>
            <w:r>
              <w:rPr>
                <w:rFonts w:hint="eastAsia" w:ascii="宋体" w:hAnsi="宋体" w:eastAsia="宋体" w:cs="宋体"/>
                <w:color w:val="000000" w:themeColor="text1"/>
                <w:w w:val="99"/>
                <w:sz w:val="21"/>
                <w:szCs w:val="21"/>
                <w:highlight w:val="none"/>
                <w:lang w:eastAsia="zh-CN"/>
                <w14:textFill>
                  <w14:solidFill>
                    <w14:schemeClr w14:val="tx1"/>
                  </w14:solidFill>
                </w14:textFill>
              </w:rPr>
              <w:t>19</w:t>
            </w:r>
            <w:r>
              <w:rPr>
                <w:rFonts w:hint="eastAsia" w:ascii="宋体" w:hAnsi="宋体" w:eastAsia="宋体" w:cs="宋体"/>
                <w:color w:val="000000" w:themeColor="text1"/>
                <w:spacing w:val="-3"/>
                <w:w w:val="99"/>
                <w:sz w:val="21"/>
                <w:szCs w:val="21"/>
                <w:highlight w:val="none"/>
                <w:lang w:eastAsia="zh-CN"/>
                <w14:textFill>
                  <w14:solidFill>
                    <w14:schemeClr w14:val="tx1"/>
                  </w14:solidFill>
                </w14:textFill>
              </w:rPr>
              <w:t>年</w:t>
            </w:r>
            <w:r>
              <w:rPr>
                <w:rFonts w:hint="eastAsia" w:ascii="宋体" w:hAnsi="宋体" w:eastAsia="宋体" w:cs="宋体"/>
                <w:color w:val="000000" w:themeColor="text1"/>
                <w:w w:val="99"/>
                <w:sz w:val="21"/>
                <w:szCs w:val="21"/>
                <w:highlight w:val="none"/>
                <w:lang w:eastAsia="zh-CN"/>
                <w14:textFill>
                  <w14:solidFill>
                    <w14:schemeClr w14:val="tx1"/>
                  </w14:solidFill>
                </w14:textFill>
              </w:rPr>
              <w:t>修订发布后</w:t>
            </w:r>
            <w:r>
              <w:rPr>
                <w:rFonts w:hint="eastAsia" w:ascii="宋体" w:hAnsi="宋体" w:eastAsia="宋体" w:cs="宋体"/>
                <w:color w:val="000000" w:themeColor="text1"/>
                <w:spacing w:val="-29"/>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7"/>
                <w:w w:val="99"/>
                <w:sz w:val="21"/>
                <w:szCs w:val="21"/>
                <w:highlight w:val="none"/>
                <w:lang w:eastAsia="zh-CN"/>
                <w14:textFill>
                  <w14:solidFill>
                    <w14:schemeClr w14:val="tx1"/>
                  </w14:solidFill>
                </w14:textFill>
              </w:rPr>
              <w:t>按</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房</w:t>
            </w:r>
            <w:r>
              <w:rPr>
                <w:rFonts w:hint="eastAsia" w:ascii="宋体" w:hAnsi="宋体" w:eastAsia="宋体" w:cs="宋体"/>
                <w:color w:val="000000" w:themeColor="text1"/>
                <w:w w:val="99"/>
                <w:sz w:val="21"/>
                <w:szCs w:val="21"/>
                <w:highlight w:val="none"/>
                <w:lang w:eastAsia="zh-CN"/>
                <w14:textFill>
                  <w14:solidFill>
                    <w14:schemeClr w14:val="tx1"/>
                  </w14:solidFill>
                </w14:textFill>
              </w:rPr>
              <w:t>间空</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气</w:t>
            </w:r>
            <w:r>
              <w:rPr>
                <w:rFonts w:hint="eastAsia" w:ascii="宋体" w:hAnsi="宋体" w:eastAsia="宋体" w:cs="宋体"/>
                <w:color w:val="000000" w:themeColor="text1"/>
                <w:w w:val="99"/>
                <w:sz w:val="21"/>
                <w:szCs w:val="21"/>
                <w:highlight w:val="none"/>
                <w:lang w:eastAsia="zh-CN"/>
                <w14:textFill>
                  <w14:solidFill>
                    <w14:schemeClr w14:val="tx1"/>
                  </w14:solidFill>
                </w14:textFill>
              </w:rPr>
              <w:t>调节</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器</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能效限定值及</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效等</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spacing w:val="-156"/>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GB214</w:t>
            </w:r>
            <w:r>
              <w:rPr>
                <w:rFonts w:hint="eastAsia" w:ascii="宋体" w:hAnsi="宋体" w:eastAsia="宋体" w:cs="宋体"/>
                <w:color w:val="000000" w:themeColor="text1"/>
                <w:w w:val="99"/>
                <w:sz w:val="21"/>
                <w:szCs w:val="21"/>
                <w:highlight w:val="none"/>
                <w:lang w:eastAsia="zh-CN"/>
                <w14:textFill>
                  <w14:solidFill>
                    <w14:schemeClr w14:val="tx1"/>
                  </w14:solidFill>
                </w14:textFill>
              </w:rPr>
              <w:t>5</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5</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201</w:t>
            </w:r>
            <w:r>
              <w:rPr>
                <w:rFonts w:hint="eastAsia" w:ascii="宋体" w:hAnsi="宋体" w:eastAsia="宋体" w:cs="宋体"/>
                <w:color w:val="000000" w:themeColor="text1"/>
                <w:w w:val="99"/>
                <w:sz w:val="21"/>
                <w:szCs w:val="21"/>
                <w:highlight w:val="none"/>
                <w:lang w:eastAsia="zh-CN"/>
                <w14:textFill>
                  <w14:solidFill>
                    <w14:schemeClr w14:val="tx1"/>
                  </w14:solidFill>
                </w14:textFill>
              </w:rPr>
              <w:t>9实施。</w:t>
            </w:r>
          </w:p>
        </w:tc>
      </w:tr>
      <w:tr>
        <w:tblPrEx>
          <w:tblCellMar>
            <w:top w:w="0" w:type="dxa"/>
            <w:left w:w="0" w:type="dxa"/>
            <w:bottom w:w="0" w:type="dxa"/>
            <w:right w:w="0" w:type="dxa"/>
          </w:tblCellMar>
        </w:tblPrEx>
        <w:trPr>
          <w:gridAfter w:val="1"/>
          <w:wAfter w:w="15" w:type="dxa"/>
          <w:trHeight w:val="124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916" w:type="dxa"/>
            <w:tcBorders>
              <w:top w:val="single" w:color="000000" w:sz="4" w:space="0"/>
              <w:left w:val="single" w:color="000000" w:sz="4" w:space="0"/>
              <w:bottom w:val="single" w:color="000000" w:sz="4" w:space="0"/>
              <w:right w:val="single" w:color="000000" w:sz="4" w:space="0"/>
            </w:tcBorders>
          </w:tcPr>
          <w:p>
            <w:pPr>
              <w:pStyle w:val="73"/>
              <w:wordWrap w:val="0"/>
              <w:spacing w:before="4" w:line="284" w:lineRule="auto"/>
              <w:ind w:left="6" w:right="6"/>
              <w:jc w:val="both"/>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多联式空</w:t>
            </w:r>
            <w:r>
              <w:rPr>
                <w:rFonts w:hint="eastAsia" w:ascii="宋体" w:hAnsi="宋体" w:eastAsia="宋体" w:cs="宋体"/>
                <w:color w:val="000000" w:themeColor="text1"/>
                <w:spacing w:val="11"/>
                <w:w w:val="99"/>
                <w:sz w:val="21"/>
                <w:szCs w:val="21"/>
                <w:highlight w:val="none"/>
                <w:lang w:eastAsia="zh-CN"/>
                <w14:textFill>
                  <w14:solidFill>
                    <w14:schemeClr w14:val="tx1"/>
                  </w14:solidFill>
                </w14:textFill>
              </w:rPr>
              <w:t>调（</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热泵</w:t>
            </w:r>
            <w:r>
              <w:rPr>
                <w:rFonts w:hint="eastAsia" w:ascii="宋体" w:hAnsi="宋体" w:eastAsia="宋体" w:cs="宋体"/>
                <w:color w:val="000000" w:themeColor="text1"/>
                <w:w w:val="99"/>
                <w:sz w:val="21"/>
                <w:szCs w:val="21"/>
                <w:highlight w:val="none"/>
                <w:lang w:eastAsia="zh-CN"/>
                <w14:textFill>
                  <w14:solidFill>
                    <w14:schemeClr w14:val="tx1"/>
                  </w14:solidFill>
                </w14:textFill>
              </w:rPr>
              <w:t xml:space="preserve">）机组（制冷量≤ </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140</w:t>
            </w:r>
            <w:r>
              <w:rPr>
                <w:rFonts w:hint="eastAsia" w:ascii="宋体" w:hAnsi="宋体" w:eastAsia="宋体" w:cs="宋体"/>
                <w:color w:val="000000" w:themeColor="text1"/>
                <w:w w:val="99"/>
                <w:sz w:val="21"/>
                <w:szCs w:val="21"/>
                <w:highlight w:val="none"/>
                <w:lang w:eastAsia="zh-CN"/>
                <w14:textFill>
                  <w14:solidFill>
                    <w14:schemeClr w14:val="tx1"/>
                  </w14:solidFill>
                </w14:textFill>
              </w:rPr>
              <w:t>00</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W</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c>
          <w:tcPr>
            <w:tcW w:w="3444" w:type="dxa"/>
            <w:tcBorders>
              <w:top w:val="single" w:color="000000" w:sz="4" w:space="0"/>
              <w:left w:val="single" w:color="000000" w:sz="4" w:space="0"/>
              <w:bottom w:val="single" w:color="000000" w:sz="4" w:space="0"/>
              <w:right w:val="single" w:color="000000" w:sz="4" w:space="0"/>
            </w:tcBorders>
          </w:tcPr>
          <w:p>
            <w:pPr>
              <w:pStyle w:val="73"/>
              <w:spacing w:before="160" w:line="283" w:lineRule="auto"/>
              <w:ind w:left="7" w:righ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《多联</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式</w:t>
            </w:r>
            <w:r>
              <w:rPr>
                <w:rFonts w:hint="eastAsia" w:ascii="宋体" w:hAnsi="宋体" w:eastAsia="宋体" w:cs="宋体"/>
                <w:color w:val="000000" w:themeColor="text1"/>
                <w:w w:val="99"/>
                <w:sz w:val="21"/>
                <w:szCs w:val="21"/>
                <w:highlight w:val="none"/>
                <w:lang w:eastAsia="zh-CN"/>
                <w14:textFill>
                  <w14:solidFill>
                    <w14:schemeClr w14:val="tx1"/>
                  </w14:solidFill>
                </w14:textFill>
              </w:rPr>
              <w:t>空</w:t>
            </w:r>
            <w:r>
              <w:rPr>
                <w:rFonts w:hint="eastAsia" w:ascii="宋体" w:hAnsi="宋体" w:eastAsia="宋体" w:cs="宋体"/>
                <w:color w:val="000000" w:themeColor="text1"/>
                <w:spacing w:val="-27"/>
                <w:w w:val="99"/>
                <w:sz w:val="21"/>
                <w:szCs w:val="21"/>
                <w:highlight w:val="none"/>
                <w:lang w:eastAsia="zh-CN"/>
                <w14:textFill>
                  <w14:solidFill>
                    <w14:schemeClr w14:val="tx1"/>
                  </w14:solidFill>
                </w14:textFill>
              </w:rPr>
              <w:t>调</w:t>
            </w:r>
            <w:r>
              <w:rPr>
                <w:rFonts w:hint="eastAsia" w:ascii="宋体" w:hAnsi="宋体" w:eastAsia="宋体" w:cs="宋体"/>
                <w:color w:val="000000" w:themeColor="text1"/>
                <w:w w:val="99"/>
                <w:sz w:val="21"/>
                <w:szCs w:val="21"/>
                <w:highlight w:val="none"/>
                <w:lang w:eastAsia="zh-CN"/>
                <w14:textFill>
                  <w14:solidFill>
                    <w14:schemeClr w14:val="tx1"/>
                  </w14:solidFill>
                </w14:textFill>
              </w:rPr>
              <w:t>（热</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泵</w:t>
            </w:r>
            <w:r>
              <w:rPr>
                <w:rFonts w:hint="eastAsia" w:ascii="宋体" w:hAnsi="宋体" w:eastAsia="宋体" w:cs="宋体"/>
                <w:color w:val="000000" w:themeColor="text1"/>
                <w:spacing w:val="-29"/>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机</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组</w:t>
            </w:r>
            <w:r>
              <w:rPr>
                <w:rFonts w:hint="eastAsia" w:ascii="宋体" w:hAnsi="宋体" w:eastAsia="宋体" w:cs="宋体"/>
                <w:color w:val="000000" w:themeColor="text1"/>
                <w:w w:val="99"/>
                <w:sz w:val="21"/>
                <w:szCs w:val="21"/>
                <w:highlight w:val="none"/>
                <w:lang w:eastAsia="zh-CN"/>
                <w14:textFill>
                  <w14:solidFill>
                    <w14:schemeClr w14:val="tx1"/>
                  </w14:solidFill>
                </w14:textFill>
              </w:rPr>
              <w:t>能效限定值及</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能</w:t>
            </w:r>
            <w:r>
              <w:rPr>
                <w:rFonts w:hint="eastAsia" w:ascii="宋体" w:hAnsi="宋体" w:eastAsia="宋体" w:cs="宋体"/>
                <w:color w:val="000000" w:themeColor="text1"/>
                <w:w w:val="99"/>
                <w:sz w:val="21"/>
                <w:szCs w:val="21"/>
                <w:highlight w:val="none"/>
                <w:lang w:eastAsia="zh-CN"/>
                <w14:textFill>
                  <w14:solidFill>
                    <w14:schemeClr w14:val="tx1"/>
                  </w14:solidFill>
                </w14:textFill>
              </w:rPr>
              <w:t>源效</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率</w:t>
            </w:r>
            <w:r>
              <w:rPr>
                <w:rFonts w:hint="eastAsia" w:ascii="宋体" w:hAnsi="宋体" w:eastAsia="宋体" w:cs="宋体"/>
                <w:color w:val="000000" w:themeColor="text1"/>
                <w:w w:val="99"/>
                <w:sz w:val="21"/>
                <w:szCs w:val="21"/>
                <w:highlight w:val="none"/>
                <w:lang w:eastAsia="zh-CN"/>
                <w14:textFill>
                  <w14:solidFill>
                    <w14:schemeClr w14:val="tx1"/>
                  </w14:solidFill>
                </w14:textFill>
              </w:rPr>
              <w:t>等级</w:t>
            </w:r>
            <w:r>
              <w:rPr>
                <w:rFonts w:hint="eastAsia" w:ascii="宋体" w:hAnsi="宋体" w:eastAsia="宋体" w:cs="宋体"/>
                <w:color w:val="000000" w:themeColor="text1"/>
                <w:spacing w:val="-106"/>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2145</w:t>
            </w:r>
            <w:r>
              <w:rPr>
                <w:rFonts w:hint="eastAsia" w:ascii="宋体" w:hAnsi="宋体" w:eastAsia="宋体" w:cs="宋体"/>
                <w:color w:val="000000" w:themeColor="text1"/>
                <w:w w:val="99"/>
                <w:sz w:val="21"/>
                <w:szCs w:val="21"/>
                <w:highlight w:val="none"/>
                <w:lang w:eastAsia="zh-CN"/>
                <w14:textFill>
                  <w14:solidFill>
                    <w14:schemeClr w14:val="tx1"/>
                  </w14:solidFill>
                </w14:textFill>
              </w:rPr>
              <w:t>4）</w:t>
            </w:r>
          </w:p>
        </w:tc>
      </w:tr>
      <w:tr>
        <w:tblPrEx>
          <w:tblCellMar>
            <w:top w:w="0" w:type="dxa"/>
            <w:left w:w="0" w:type="dxa"/>
            <w:bottom w:w="0" w:type="dxa"/>
            <w:right w:w="0" w:type="dxa"/>
          </w:tblCellMar>
        </w:tblPrEx>
        <w:trPr>
          <w:gridAfter w:val="1"/>
          <w:wAfter w:w="15" w:type="dxa"/>
          <w:trHeight w:val="139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916" w:type="dxa"/>
            <w:tcBorders>
              <w:top w:val="single" w:color="000000" w:sz="4" w:space="0"/>
              <w:left w:val="single" w:color="000000" w:sz="4" w:space="0"/>
              <w:bottom w:val="single" w:color="000000" w:sz="4" w:space="0"/>
              <w:right w:val="single" w:color="000000" w:sz="4" w:space="0"/>
            </w:tcBorders>
          </w:tcPr>
          <w:p>
            <w:pPr>
              <w:pStyle w:val="73"/>
              <w:rPr>
                <w:rFonts w:ascii="宋体" w:hAnsi="宋体" w:eastAsia="宋体" w:cs="宋体"/>
                <w:color w:val="000000" w:themeColor="text1"/>
                <w:w w:val="99"/>
                <w:sz w:val="21"/>
                <w:szCs w:val="21"/>
                <w:highlight w:val="none"/>
                <w:lang w:eastAsia="zh-CN"/>
                <w14:textFill>
                  <w14:solidFill>
                    <w14:schemeClr w14:val="tx1"/>
                  </w14:solidFill>
                </w14:textFill>
              </w:rPr>
            </w:pPr>
            <w:r>
              <w:rPr>
                <w:rFonts w:hint="eastAsia" w:ascii="宋体" w:hAnsi="宋体" w:eastAsia="宋体" w:cs="宋体"/>
                <w:color w:val="000000" w:themeColor="text1"/>
                <w:w w:val="99"/>
                <w:sz w:val="21"/>
                <w:szCs w:val="21"/>
                <w:highlight w:val="none"/>
                <w:lang w:eastAsia="zh-CN"/>
                <w14:textFill>
                  <w14:solidFill>
                    <w14:schemeClr w14:val="tx1"/>
                  </w14:solidFill>
                </w14:textFill>
              </w:rPr>
              <w:t>单元式空气调节机</w:t>
            </w:r>
          </w:p>
          <w:p>
            <w:pPr>
              <w:pStyle w:val="73"/>
              <w:spacing w:line="256" w:lineRule="exact"/>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制冷量≤</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14000W</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c>
          <w:tcPr>
            <w:tcW w:w="3444" w:type="dxa"/>
            <w:tcBorders>
              <w:top w:val="single" w:color="000000" w:sz="4" w:space="0"/>
              <w:left w:val="single" w:color="000000" w:sz="4" w:space="0"/>
              <w:right w:val="single" w:color="000000" w:sz="4" w:space="0"/>
            </w:tcBorders>
          </w:tcPr>
          <w:p>
            <w:pPr>
              <w:pStyle w:val="73"/>
              <w:spacing w:before="4"/>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《单元式空气调节机能</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效</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限定</w:t>
            </w:r>
            <w:r>
              <w:rPr>
                <w:rFonts w:hint="eastAsia" w:ascii="宋体" w:hAnsi="宋体" w:eastAsia="宋体" w:cs="宋体"/>
                <w:color w:val="000000" w:themeColor="text1"/>
                <w:w w:val="99"/>
                <w:sz w:val="21"/>
                <w:szCs w:val="21"/>
                <w:highlight w:val="none"/>
                <w:lang w:eastAsia="zh-CN"/>
                <w14:textFill>
                  <w14:solidFill>
                    <w14:schemeClr w14:val="tx1"/>
                  </w14:solidFill>
                </w14:textFill>
              </w:rPr>
              <w:t>值及能源</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效</w:t>
            </w:r>
            <w:r>
              <w:rPr>
                <w:rFonts w:hint="eastAsia" w:ascii="宋体" w:hAnsi="宋体" w:eastAsia="宋体" w:cs="宋体"/>
                <w:color w:val="000000" w:themeColor="text1"/>
                <w:w w:val="99"/>
                <w:sz w:val="21"/>
                <w:szCs w:val="21"/>
                <w:highlight w:val="none"/>
                <w:lang w:eastAsia="zh-CN"/>
                <w14:textFill>
                  <w14:solidFill>
                    <w14:schemeClr w14:val="tx1"/>
                  </w14:solidFill>
                </w14:textFill>
              </w:rPr>
              <w:t>率等</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spacing w:val="-104"/>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195</w:t>
            </w:r>
            <w:r>
              <w:rPr>
                <w:rFonts w:hint="eastAsia" w:ascii="宋体" w:hAnsi="宋体" w:eastAsia="宋体" w:cs="宋体"/>
                <w:color w:val="000000" w:themeColor="text1"/>
                <w:w w:val="99"/>
                <w:sz w:val="21"/>
                <w:szCs w:val="21"/>
                <w:highlight w:val="none"/>
                <w:lang w:eastAsia="zh-CN"/>
                <w14:textFill>
                  <w14:solidFill>
                    <w14:schemeClr w14:val="tx1"/>
                  </w14:solidFill>
                </w14:textFill>
              </w:rPr>
              <w:t>7</w:t>
            </w:r>
            <w:r>
              <w:rPr>
                <w:rFonts w:hint="eastAsia" w:ascii="宋体" w:hAnsi="宋体" w:eastAsia="宋体" w:cs="宋体"/>
                <w:color w:val="000000" w:themeColor="text1"/>
                <w:spacing w:val="-3"/>
                <w:w w:val="99"/>
                <w:sz w:val="21"/>
                <w:szCs w:val="21"/>
                <w:highlight w:val="none"/>
                <w:lang w:eastAsia="zh-CN"/>
                <w14:textFill>
                  <w14:solidFill>
                    <w14:schemeClr w14:val="tx1"/>
                  </w14:solidFill>
                </w14:textFill>
              </w:rPr>
              <w:t>6</w:t>
            </w:r>
            <w:r>
              <w:rPr>
                <w:rFonts w:hint="eastAsia" w:ascii="宋体" w:hAnsi="宋体" w:eastAsia="宋体" w:cs="宋体"/>
                <w:color w:val="000000" w:themeColor="text1"/>
                <w:spacing w:val="-104"/>
                <w:w w:val="99"/>
                <w:sz w:val="21"/>
                <w:szCs w:val="21"/>
                <w:highlight w:val="none"/>
                <w:lang w:eastAsia="zh-CN"/>
                <w14:textFill>
                  <w14:solidFill>
                    <w14:schemeClr w14:val="tx1"/>
                  </w14:solidFill>
                </w14:textFill>
              </w:rPr>
              <w:t>）</w:t>
            </w:r>
            <w:r>
              <w:rPr>
                <w:rFonts w:hint="eastAsia" w:ascii="宋体" w:hAnsi="宋体" w:eastAsia="宋体" w:cs="宋体"/>
                <w:color w:val="000000" w:themeColor="text1"/>
                <w:w w:val="99"/>
                <w:sz w:val="21"/>
                <w:szCs w:val="21"/>
                <w:highlight w:val="none"/>
                <w:lang w:eastAsia="zh-CN"/>
                <w14:textFill>
                  <w14:solidFill>
                    <w14:schemeClr w14:val="tx1"/>
                  </w14:solidFill>
                </w14:textFill>
              </w:rPr>
              <w:t>《风</w:t>
            </w:r>
          </w:p>
          <w:p>
            <w:pPr>
              <w:pStyle w:val="73"/>
              <w:spacing w:line="256" w:lineRule="exact"/>
              <w:ind w:left="7"/>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管送风式空调机组能效</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限</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定值</w:t>
            </w:r>
            <w:r>
              <w:rPr>
                <w:rFonts w:hint="eastAsia" w:ascii="宋体" w:hAnsi="宋体" w:eastAsia="宋体" w:cs="宋体"/>
                <w:color w:val="000000" w:themeColor="text1"/>
                <w:w w:val="99"/>
                <w:sz w:val="21"/>
                <w:szCs w:val="21"/>
                <w:highlight w:val="none"/>
                <w:lang w:eastAsia="zh-CN"/>
                <w14:textFill>
                  <w14:solidFill>
                    <w14:schemeClr w14:val="tx1"/>
                  </w14:solidFill>
                </w14:textFill>
              </w:rPr>
              <w:t>及能效等</w:t>
            </w:r>
            <w:r>
              <w:rPr>
                <w:rFonts w:hint="eastAsia" w:ascii="宋体" w:hAnsi="宋体" w:eastAsia="宋体" w:cs="宋体"/>
                <w:color w:val="000000" w:themeColor="text1"/>
                <w:spacing w:val="2"/>
                <w:w w:val="99"/>
                <w:sz w:val="21"/>
                <w:szCs w:val="21"/>
                <w:highlight w:val="none"/>
                <w:lang w:eastAsia="zh-CN"/>
                <w14:textFill>
                  <w14:solidFill>
                    <w14:schemeClr w14:val="tx1"/>
                  </w14:solidFill>
                </w14:textFill>
              </w:rPr>
              <w:t>级</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374</w:t>
            </w:r>
            <w:r>
              <w:rPr>
                <w:rFonts w:hint="eastAsia" w:ascii="宋体" w:hAnsi="宋体" w:eastAsia="宋体" w:cs="宋体"/>
                <w:color w:val="000000" w:themeColor="text1"/>
                <w:w w:val="99"/>
                <w:sz w:val="21"/>
                <w:szCs w:val="21"/>
                <w:highlight w:val="none"/>
                <w:lang w:eastAsia="zh-CN"/>
                <w14:textFill>
                  <w14:solidFill>
                    <w14:schemeClr w14:val="tx1"/>
                  </w14:solidFill>
                </w14:textFill>
              </w:rPr>
              <w:t>7</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9</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gridAfter w:val="1"/>
          <w:wAfter w:w="15" w:type="dxa"/>
          <w:trHeight w:val="98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themeColor="text1"/>
                <w:szCs w:val="21"/>
                <w:highlight w:val="none"/>
                <w14:textFill>
                  <w14:solidFill>
                    <w14:schemeClr w14:val="tx1"/>
                  </w14:solidFill>
                </w14:textFill>
              </w:rPr>
            </w:pPr>
          </w:p>
        </w:tc>
        <w:tc>
          <w:tcPr>
            <w:tcW w:w="1832" w:type="dxa"/>
            <w:tcBorders>
              <w:top w:val="single" w:color="000000" w:sz="4" w:space="0"/>
              <w:left w:val="single" w:color="000000" w:sz="4" w:space="0"/>
              <w:bottom w:val="single" w:color="000000" w:sz="4" w:space="0"/>
              <w:right w:val="single" w:color="000000" w:sz="4" w:space="0"/>
            </w:tcBorders>
          </w:tcPr>
          <w:p>
            <w:pPr>
              <w:pStyle w:val="73"/>
              <w:spacing w:before="162"/>
              <w:ind w:left="7"/>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w w:val="99"/>
                <w:sz w:val="21"/>
                <w:szCs w:val="21"/>
                <w:highlight w:val="none"/>
                <w14:textFill>
                  <w14:solidFill>
                    <w14:schemeClr w14:val="tx1"/>
                  </w14:solidFill>
                </w14:textFill>
              </w:rPr>
              <w:t>A02</w:t>
            </w:r>
            <w:r>
              <w:rPr>
                <w:rFonts w:hint="eastAsia" w:ascii="宋体" w:hAnsi="宋体" w:eastAsia="宋体" w:cs="宋体"/>
                <w:color w:val="000000" w:themeColor="text1"/>
                <w:w w:val="99"/>
                <w:sz w:val="21"/>
                <w:szCs w:val="21"/>
                <w:highlight w:val="none"/>
                <w14:textFill>
                  <w14:solidFill>
                    <w14:schemeClr w14:val="tx1"/>
                  </w14:solidFill>
                </w14:textFill>
              </w:rPr>
              <w:t>06</w:t>
            </w:r>
            <w:r>
              <w:rPr>
                <w:rFonts w:hint="eastAsia" w:ascii="宋体" w:hAnsi="宋体" w:eastAsia="宋体" w:cs="宋体"/>
                <w:color w:val="000000" w:themeColor="text1"/>
                <w:spacing w:val="1"/>
                <w:w w:val="99"/>
                <w:sz w:val="21"/>
                <w:szCs w:val="21"/>
                <w:highlight w:val="none"/>
                <w14:textFill>
                  <w14:solidFill>
                    <w14:schemeClr w14:val="tx1"/>
                  </w14:solidFill>
                </w14:textFill>
              </w:rPr>
              <w:t>1</w:t>
            </w:r>
            <w:r>
              <w:rPr>
                <w:rFonts w:hint="eastAsia" w:ascii="宋体" w:hAnsi="宋体" w:eastAsia="宋体" w:cs="宋体"/>
                <w:color w:val="000000" w:themeColor="text1"/>
                <w:w w:val="99"/>
                <w:sz w:val="21"/>
                <w:szCs w:val="21"/>
                <w:highlight w:val="none"/>
                <w14:textFill>
                  <w14:solidFill>
                    <w14:schemeClr w14:val="tx1"/>
                  </w14:solidFill>
                </w14:textFill>
              </w:rPr>
              <w:t>80</w:t>
            </w:r>
            <w:r>
              <w:rPr>
                <w:rFonts w:hint="eastAsia" w:ascii="宋体" w:hAnsi="宋体" w:eastAsia="宋体" w:cs="宋体"/>
                <w:color w:val="000000" w:themeColor="text1"/>
                <w:spacing w:val="1"/>
                <w:w w:val="99"/>
                <w:sz w:val="21"/>
                <w:szCs w:val="21"/>
                <w:highlight w:val="none"/>
                <w14:textFill>
                  <w14:solidFill>
                    <w14:schemeClr w14:val="tx1"/>
                  </w14:solidFill>
                </w14:textFill>
              </w:rPr>
              <w:t>3</w:t>
            </w:r>
            <w:r>
              <w:rPr>
                <w:rFonts w:hint="eastAsia" w:ascii="宋体" w:hAnsi="宋体" w:eastAsia="宋体" w:cs="宋体"/>
                <w:color w:val="000000" w:themeColor="text1"/>
                <w:w w:val="99"/>
                <w:sz w:val="21"/>
                <w:szCs w:val="21"/>
                <w:highlight w:val="none"/>
                <w14:textFill>
                  <w14:solidFill>
                    <w14:schemeClr w14:val="tx1"/>
                  </w14:solidFill>
                </w14:textFill>
              </w:rPr>
              <w:t>01洗衣机</w:t>
            </w:r>
          </w:p>
        </w:tc>
        <w:tc>
          <w:tcPr>
            <w:tcW w:w="1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Cs w:val="21"/>
                <w:highlight w:val="none"/>
                <w:lang w:eastAsia="en-US"/>
                <w14:textFill>
                  <w14:solidFill>
                    <w14:schemeClr w14:val="tx1"/>
                  </w14:solidFill>
                </w14:textFill>
              </w:rPr>
            </w:pPr>
          </w:p>
        </w:tc>
        <w:tc>
          <w:tcPr>
            <w:tcW w:w="3444" w:type="dxa"/>
            <w:tcBorders>
              <w:top w:val="single" w:color="000000" w:sz="4" w:space="0"/>
              <w:left w:val="single" w:color="000000" w:sz="4" w:space="0"/>
              <w:bottom w:val="single" w:color="000000" w:sz="4" w:space="0"/>
              <w:right w:val="single" w:color="000000" w:sz="4" w:space="0"/>
            </w:tcBorders>
          </w:tcPr>
          <w:p>
            <w:pPr>
              <w:pStyle w:val="73"/>
              <w:spacing w:before="6" w:line="283" w:lineRule="auto"/>
              <w:ind w:left="7" w:right="4"/>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《电动洗衣机能效水效</w:t>
            </w:r>
            <w:r>
              <w:rPr>
                <w:rFonts w:hint="eastAsia" w:ascii="宋体" w:hAnsi="宋体" w:eastAsia="宋体" w:cs="宋体"/>
                <w:color w:val="000000" w:themeColor="text1"/>
                <w:spacing w:val="9"/>
                <w:w w:val="99"/>
                <w:sz w:val="21"/>
                <w:szCs w:val="21"/>
                <w:highlight w:val="none"/>
                <w:lang w:eastAsia="zh-CN"/>
                <w14:textFill>
                  <w14:solidFill>
                    <w14:schemeClr w14:val="tx1"/>
                  </w14:solidFill>
                </w14:textFill>
              </w:rPr>
              <w:t>限</w:t>
            </w:r>
            <w:r>
              <w:rPr>
                <w:rFonts w:hint="eastAsia" w:ascii="宋体" w:hAnsi="宋体" w:eastAsia="宋体" w:cs="宋体"/>
                <w:color w:val="000000" w:themeColor="text1"/>
                <w:spacing w:val="12"/>
                <w:w w:val="99"/>
                <w:sz w:val="21"/>
                <w:szCs w:val="21"/>
                <w:highlight w:val="none"/>
                <w:lang w:eastAsia="zh-CN"/>
                <w14:textFill>
                  <w14:solidFill>
                    <w14:schemeClr w14:val="tx1"/>
                  </w14:solidFill>
                </w14:textFill>
              </w:rPr>
              <w:t>定值</w:t>
            </w:r>
            <w:r>
              <w:rPr>
                <w:rFonts w:hint="eastAsia" w:ascii="宋体" w:hAnsi="宋体" w:eastAsia="宋体" w:cs="宋体"/>
                <w:color w:val="000000" w:themeColor="text1"/>
                <w:w w:val="99"/>
                <w:sz w:val="21"/>
                <w:szCs w:val="21"/>
                <w:highlight w:val="none"/>
                <w:lang w:eastAsia="zh-CN"/>
                <w14:textFill>
                  <w14:solidFill>
                    <w14:schemeClr w14:val="tx1"/>
                  </w14:solidFill>
                </w14:textFill>
              </w:rPr>
              <w:t>及等级》（</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G</w:t>
            </w:r>
            <w:r>
              <w:rPr>
                <w:rFonts w:hint="eastAsia" w:ascii="宋体" w:hAnsi="宋体" w:eastAsia="宋体" w:cs="宋体"/>
                <w:color w:val="000000" w:themeColor="text1"/>
                <w:w w:val="99"/>
                <w:sz w:val="21"/>
                <w:szCs w:val="21"/>
                <w:highlight w:val="none"/>
                <w:lang w:eastAsia="zh-CN"/>
                <w14:textFill>
                  <w14:solidFill>
                    <w14:schemeClr w14:val="tx1"/>
                  </w14:solidFill>
                </w14:textFill>
              </w:rPr>
              <w:t>B</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1202</w:t>
            </w:r>
            <w:r>
              <w:rPr>
                <w:rFonts w:hint="eastAsia" w:ascii="宋体" w:hAnsi="宋体" w:eastAsia="宋体" w:cs="宋体"/>
                <w:color w:val="000000" w:themeColor="text1"/>
                <w:w w:val="99"/>
                <w:sz w:val="21"/>
                <w:szCs w:val="21"/>
                <w:highlight w:val="none"/>
                <w:lang w:eastAsia="zh-CN"/>
                <w14:textFill>
                  <w14:solidFill>
                    <w14:schemeClr w14:val="tx1"/>
                  </w14:solidFill>
                </w14:textFill>
              </w:rPr>
              <w:t>1.</w:t>
            </w:r>
            <w:r>
              <w:rPr>
                <w:rFonts w:hint="eastAsia" w:ascii="宋体" w:hAnsi="宋体" w:eastAsia="宋体" w:cs="宋体"/>
                <w:color w:val="000000" w:themeColor="text1"/>
                <w:spacing w:val="1"/>
                <w:w w:val="99"/>
                <w:sz w:val="21"/>
                <w:szCs w:val="21"/>
                <w:highlight w:val="none"/>
                <w:lang w:eastAsia="zh-CN"/>
                <w14:textFill>
                  <w14:solidFill>
                    <w14:schemeClr w14:val="tx1"/>
                  </w14:solidFill>
                </w14:textFill>
              </w:rPr>
              <w:t>4</w:t>
            </w:r>
            <w:r>
              <w:rPr>
                <w:rFonts w:hint="eastAsia" w:ascii="宋体" w:hAnsi="宋体" w:eastAsia="宋体" w:cs="宋体"/>
                <w:color w:val="000000" w:themeColor="text1"/>
                <w:w w:val="99"/>
                <w:sz w:val="21"/>
                <w:szCs w:val="21"/>
                <w:highlight w:val="none"/>
                <w:lang w:eastAsia="zh-CN"/>
                <w14:textFill>
                  <w14:solidFill>
                    <w14:schemeClr w14:val="tx1"/>
                  </w14:solidFill>
                </w14:textFill>
              </w:rPr>
              <w:t>）</w:t>
            </w:r>
          </w:p>
        </w:tc>
      </w:tr>
    </w:tbl>
    <w:p>
      <w:pPr>
        <w:rPr>
          <w:rFonts w:ascii="宋体" w:hAnsi="宋体" w:eastAsia="宋体" w:cs="宋体"/>
          <w:color w:val="000000" w:themeColor="text1"/>
          <w:sz w:val="20"/>
          <w:szCs w:val="20"/>
          <w:highlight w:val="none"/>
          <w14:textFill>
            <w14:solidFill>
              <w14:schemeClr w14:val="tx1"/>
            </w14:solidFill>
          </w14:textFill>
        </w:rPr>
      </w:pPr>
    </w:p>
    <w:p>
      <w:pPr>
        <w:rPr>
          <w:rFonts w:ascii="宋体" w:hAnsi="宋体" w:eastAsia="宋体" w:cs="宋体"/>
          <w:color w:val="000000" w:themeColor="text1"/>
          <w:sz w:val="20"/>
          <w:szCs w:val="20"/>
          <w:highlight w:val="none"/>
          <w14:textFill>
            <w14:solidFill>
              <w14:schemeClr w14:val="tx1"/>
            </w14:solidFill>
          </w14:textFill>
        </w:rPr>
      </w:pPr>
    </w:p>
    <w:p>
      <w:pPr>
        <w:rPr>
          <w:rFonts w:ascii="宋体" w:hAnsi="宋体" w:eastAsia="宋体" w:cs="宋体"/>
          <w:color w:val="000000" w:themeColor="text1"/>
          <w:sz w:val="20"/>
          <w:szCs w:val="20"/>
          <w:highlight w:val="none"/>
          <w14:textFill>
            <w14:solidFill>
              <w14:schemeClr w14:val="tx1"/>
            </w14:solidFill>
          </w14:textFill>
        </w:rPr>
      </w:pPr>
    </w:p>
    <w:p>
      <w:pPr>
        <w:rPr>
          <w:rFonts w:ascii="宋体" w:hAnsi="宋体" w:eastAsia="宋体" w:cs="宋体"/>
          <w:color w:val="000000" w:themeColor="text1"/>
          <w:sz w:val="20"/>
          <w:szCs w:val="20"/>
          <w:highlight w:val="none"/>
          <w14:textFill>
            <w14:solidFill>
              <w14:schemeClr w14:val="tx1"/>
            </w14:solidFill>
          </w14:textFill>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14:textFill>
                  <w14:solidFill>
                    <w14:schemeClr w14:val="tx1"/>
                  </w14:solidFill>
                </w14:textFill>
              </w:rPr>
            </w:pPr>
          </w:p>
        </w:tc>
        <w:tc>
          <w:tcPr>
            <w:tcW w:w="1166" w:type="dxa"/>
            <w:vMerge w:val="restart"/>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14:textFill>
                  <w14:solidFill>
                    <w14:schemeClr w14:val="tx1"/>
                  </w14:solidFill>
                </w14:textFill>
              </w:rPr>
            </w:pPr>
          </w:p>
        </w:tc>
        <w:tc>
          <w:tcPr>
            <w:tcW w:w="1800" w:type="dxa"/>
            <w:vMerge w:val="restart"/>
            <w:tcBorders>
              <w:top w:val="single" w:color="auto" w:sz="4" w:space="0"/>
              <w:left w:val="single" w:color="auto" w:sz="4" w:space="0"/>
              <w:bottom w:val="single" w:color="auto" w:sz="4" w:space="0"/>
              <w:right w:val="single" w:color="auto" w:sz="4" w:space="0"/>
            </w:tcBorders>
          </w:tcPr>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spacing w:before="161"/>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szCs w:val="20"/>
                <w:highlight w:val="none"/>
                <w14:textFill>
                  <w14:solidFill>
                    <w14:schemeClr w14:val="tx1"/>
                  </w14:solidFill>
                </w14:textFill>
              </w:rPr>
              <w:t>A02</w:t>
            </w:r>
            <w:r>
              <w:rPr>
                <w:rFonts w:hint="eastAsia" w:ascii="宋体" w:hAnsi="宋体" w:eastAsia="宋体" w:cs="宋体"/>
                <w:color w:val="000000" w:themeColor="text1"/>
                <w:w w:val="99"/>
                <w:sz w:val="20"/>
                <w:szCs w:val="20"/>
                <w:highlight w:val="none"/>
                <w14:textFill>
                  <w14:solidFill>
                    <w14:schemeClr w14:val="tx1"/>
                  </w14:solidFill>
                </w14:textFill>
              </w:rPr>
              <w:t>06</w:t>
            </w:r>
            <w:r>
              <w:rPr>
                <w:rFonts w:hint="eastAsia" w:ascii="宋体" w:hAnsi="宋体" w:eastAsia="宋体" w:cs="宋体"/>
                <w:color w:val="000000" w:themeColor="text1"/>
                <w:spacing w:val="1"/>
                <w:w w:val="99"/>
                <w:sz w:val="20"/>
                <w:szCs w:val="20"/>
                <w:highlight w:val="none"/>
                <w14:textFill>
                  <w14:solidFill>
                    <w14:schemeClr w14:val="tx1"/>
                  </w14:solidFill>
                </w14:textFill>
              </w:rPr>
              <w:t>1</w:t>
            </w:r>
            <w:r>
              <w:rPr>
                <w:rFonts w:hint="eastAsia" w:ascii="宋体" w:hAnsi="宋体" w:eastAsia="宋体" w:cs="宋体"/>
                <w:color w:val="000000" w:themeColor="text1"/>
                <w:w w:val="99"/>
                <w:sz w:val="20"/>
                <w:szCs w:val="20"/>
                <w:highlight w:val="none"/>
                <w14:textFill>
                  <w14:solidFill>
                    <w14:schemeClr w14:val="tx1"/>
                  </w14:solidFill>
                </w14:textFill>
              </w:rPr>
              <w:t>808热水器</w:t>
            </w:r>
          </w:p>
        </w:tc>
        <w:tc>
          <w:tcPr>
            <w:tcW w:w="1915" w:type="dxa"/>
            <w:tcBorders>
              <w:top w:val="single" w:color="auto" w:sz="4" w:space="0"/>
              <w:left w:val="single" w:color="auto" w:sz="4" w:space="0"/>
              <w:bottom w:val="single" w:color="auto" w:sz="4" w:space="0"/>
              <w:right w:val="single" w:color="auto" w:sz="4" w:space="0"/>
            </w:tcBorders>
          </w:tcPr>
          <w:p>
            <w:pPr>
              <w:pStyle w:val="73"/>
              <w:spacing w:before="12"/>
              <w:rPr>
                <w:rFonts w:ascii="宋体" w:hAnsi="宋体" w:eastAsia="宋体" w:cs="宋体"/>
                <w:color w:val="000000" w:themeColor="text1"/>
                <w:sz w:val="15"/>
                <w:szCs w:val="15"/>
                <w:highlight w:val="none"/>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★电热</w:t>
            </w:r>
            <w:r>
              <w:rPr>
                <w:rFonts w:hint="eastAsia" w:ascii="宋体" w:hAnsi="宋体" w:eastAsia="宋体" w:cs="宋体"/>
                <w:color w:val="000000" w:themeColor="text1"/>
                <w:spacing w:val="2"/>
                <w:w w:val="99"/>
                <w:sz w:val="20"/>
                <w:szCs w:val="20"/>
                <w:highlight w:val="none"/>
                <w14:textFill>
                  <w14:solidFill>
                    <w14:schemeClr w14:val="tx1"/>
                  </w14:solidFill>
                </w14:textFill>
              </w:rPr>
              <w:t>水</w:t>
            </w:r>
            <w:r>
              <w:rPr>
                <w:rFonts w:hint="eastAsia" w:ascii="宋体" w:hAnsi="宋体" w:eastAsia="宋体" w:cs="宋体"/>
                <w:color w:val="000000" w:themeColor="text1"/>
                <w:w w:val="99"/>
                <w:sz w:val="20"/>
                <w:szCs w:val="20"/>
                <w:highlight w:val="none"/>
                <w14:textFill>
                  <w14:solidFill>
                    <w14:schemeClr w14:val="tx1"/>
                  </w14:solidFill>
                </w14:textFill>
              </w:rPr>
              <w:t>器</w:t>
            </w:r>
          </w:p>
        </w:tc>
        <w:tc>
          <w:tcPr>
            <w:tcW w:w="3355" w:type="dxa"/>
            <w:tcBorders>
              <w:top w:val="single" w:color="auto" w:sz="4" w:space="0"/>
              <w:left w:val="single" w:color="auto" w:sz="4" w:space="0"/>
              <w:bottom w:val="single" w:color="auto" w:sz="4" w:space="0"/>
              <w:right w:val="single" w:color="auto" w:sz="4" w:space="0"/>
            </w:tcBorders>
          </w:tcPr>
          <w:p>
            <w:pPr>
              <w:pStyle w:val="73"/>
              <w:tabs>
                <w:tab w:val="left" w:pos="1608"/>
              </w:tabs>
              <w:spacing w:before="52"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《储水式电热水器能效</w:t>
            </w:r>
            <w:r>
              <w:rPr>
                <w:rFonts w:hint="eastAsia" w:ascii="宋体" w:hAnsi="宋体" w:eastAsia="宋体" w:cs="宋体"/>
                <w:color w:val="000000" w:themeColor="text1"/>
                <w:spacing w:val="9"/>
                <w:w w:val="99"/>
                <w:sz w:val="20"/>
                <w:szCs w:val="20"/>
                <w:highlight w:val="none"/>
                <w:lang w:eastAsia="zh-CN"/>
                <w14:textFill>
                  <w14:solidFill>
                    <w14:schemeClr w14:val="tx1"/>
                  </w14:solidFill>
                </w14:textFill>
              </w:rPr>
              <w:t>限</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定值</w:t>
            </w:r>
            <w:r>
              <w:rPr>
                <w:rFonts w:hint="eastAsia" w:ascii="宋体" w:hAnsi="宋体" w:eastAsia="宋体" w:cs="宋体"/>
                <w:color w:val="000000" w:themeColor="text1"/>
                <w:w w:val="99"/>
                <w:sz w:val="20"/>
                <w:szCs w:val="20"/>
                <w:highlight w:val="none"/>
                <w:lang w:eastAsia="zh-CN"/>
                <w14:textFill>
                  <w14:solidFill>
                    <w14:schemeClr w14:val="tx1"/>
                  </w14:solidFill>
                </w14:textFill>
              </w:rPr>
              <w:t>及能效等</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级</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21</w:t>
            </w:r>
            <w:r>
              <w:rPr>
                <w:rFonts w:hint="eastAsia" w:ascii="宋体" w:hAnsi="宋体" w:eastAsia="宋体" w:cs="宋体"/>
                <w:color w:val="000000" w:themeColor="text1"/>
                <w:w w:val="99"/>
                <w:sz w:val="20"/>
                <w:szCs w:val="20"/>
                <w:highlight w:val="none"/>
                <w:lang w:eastAsia="zh-CN"/>
                <w14:textFill>
                  <w14:solidFill>
                    <w14:schemeClr w14:val="tx1"/>
                  </w14:solidFill>
                </w14:textFill>
              </w:rPr>
              <w:t>51</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9</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2"/>
                <w:szCs w:val="22"/>
                <w:highlight w:val="none"/>
                <w14:textFill>
                  <w14:solidFill>
                    <w14:schemeClr w14:val="tx1"/>
                  </w14:solidFill>
                </w14:textFill>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2"/>
                <w:szCs w:val="22"/>
                <w:highlight w:val="none"/>
                <w14:textFill>
                  <w14:solidFill>
                    <w14:schemeClr w14:val="tx1"/>
                  </w14:solidFill>
                </w14:textFill>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14:textFill>
                  <w14:solidFill>
                    <w14:schemeClr w14:val="tx1"/>
                  </w14:solidFill>
                </w14:textFill>
              </w:rPr>
            </w:pPr>
          </w:p>
        </w:tc>
        <w:tc>
          <w:tcPr>
            <w:tcW w:w="1915" w:type="dxa"/>
            <w:tcBorders>
              <w:top w:val="single" w:color="auto" w:sz="4" w:space="0"/>
              <w:left w:val="single" w:color="auto" w:sz="4" w:space="0"/>
              <w:bottom w:val="single" w:color="auto" w:sz="4" w:space="0"/>
              <w:right w:val="single" w:color="auto" w:sz="4" w:space="0"/>
            </w:tcBorders>
          </w:tcPr>
          <w:p>
            <w:pPr>
              <w:pStyle w:val="73"/>
              <w:spacing w:before="2"/>
              <w:rPr>
                <w:rFonts w:ascii="宋体" w:hAnsi="宋体" w:eastAsia="宋体" w:cs="宋体"/>
                <w:color w:val="000000" w:themeColor="text1"/>
                <w:sz w:val="24"/>
                <w:szCs w:val="24"/>
                <w:highlight w:val="none"/>
                <w:lang w:eastAsia="zh-CN"/>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燃气热</w:t>
            </w:r>
            <w:r>
              <w:rPr>
                <w:rFonts w:hint="eastAsia" w:ascii="宋体" w:hAnsi="宋体" w:eastAsia="宋体" w:cs="宋体"/>
                <w:color w:val="000000" w:themeColor="text1"/>
                <w:spacing w:val="2"/>
                <w:w w:val="99"/>
                <w:sz w:val="20"/>
                <w:szCs w:val="20"/>
                <w:highlight w:val="none"/>
                <w14:textFill>
                  <w14:solidFill>
                    <w14:schemeClr w14:val="tx1"/>
                  </w14:solidFill>
                </w14:textFill>
              </w:rPr>
              <w:t>水</w:t>
            </w:r>
            <w:r>
              <w:rPr>
                <w:rFonts w:hint="eastAsia" w:ascii="宋体" w:hAnsi="宋体" w:eastAsia="宋体" w:cs="宋体"/>
                <w:color w:val="000000" w:themeColor="text1"/>
                <w:w w:val="99"/>
                <w:sz w:val="20"/>
                <w:szCs w:val="20"/>
                <w:highlight w:val="none"/>
                <w14:textFill>
                  <w14:solidFill>
                    <w14:schemeClr w14:val="tx1"/>
                  </w14:solidFill>
                </w14:textFill>
              </w:rPr>
              <w:t>器</w:t>
            </w:r>
          </w:p>
        </w:tc>
        <w:tc>
          <w:tcPr>
            <w:tcW w:w="3355" w:type="dxa"/>
            <w:tcBorders>
              <w:top w:val="single" w:color="auto" w:sz="4" w:space="0"/>
              <w:left w:val="single" w:color="auto" w:sz="4" w:space="0"/>
              <w:bottom w:val="single" w:color="auto" w:sz="4" w:space="0"/>
              <w:right w:val="single" w:color="auto" w:sz="4" w:space="0"/>
            </w:tcBorders>
          </w:tcPr>
          <w:p>
            <w:pPr>
              <w:pStyle w:val="73"/>
              <w:spacing w:before="4"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《家用燃气快速热水器</w:t>
            </w:r>
            <w:r>
              <w:rPr>
                <w:rFonts w:hint="eastAsia" w:ascii="宋体" w:hAnsi="宋体" w:eastAsia="宋体" w:cs="宋体"/>
                <w:color w:val="000000" w:themeColor="text1"/>
                <w:spacing w:val="9"/>
                <w:w w:val="99"/>
                <w:sz w:val="20"/>
                <w:szCs w:val="20"/>
                <w:highlight w:val="none"/>
                <w:lang w:eastAsia="zh-CN"/>
                <w14:textFill>
                  <w14:solidFill>
                    <w14:schemeClr w14:val="tx1"/>
                  </w14:solidFill>
                </w14:textFill>
              </w:rPr>
              <w:t>和</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燃气</w:t>
            </w:r>
            <w:r>
              <w:rPr>
                <w:rFonts w:hint="eastAsia" w:ascii="宋体" w:hAnsi="宋体" w:eastAsia="宋体" w:cs="宋体"/>
                <w:color w:val="000000" w:themeColor="text1"/>
                <w:w w:val="99"/>
                <w:sz w:val="20"/>
                <w:szCs w:val="20"/>
                <w:highlight w:val="none"/>
                <w:lang w:eastAsia="zh-CN"/>
                <w14:textFill>
                  <w14:solidFill>
                    <w14:schemeClr w14:val="tx1"/>
                  </w14:solidFill>
                </w14:textFill>
              </w:rPr>
              <w:t>采暖热水</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炉</w:t>
            </w:r>
            <w:r>
              <w:rPr>
                <w:rFonts w:hint="eastAsia" w:ascii="宋体" w:hAnsi="宋体" w:eastAsia="宋体" w:cs="宋体"/>
                <w:color w:val="000000" w:themeColor="text1"/>
                <w:w w:val="99"/>
                <w:sz w:val="20"/>
                <w:szCs w:val="20"/>
                <w:highlight w:val="none"/>
                <w:lang w:eastAsia="zh-CN"/>
                <w14:textFill>
                  <w14:solidFill>
                    <w14:schemeClr w14:val="tx1"/>
                  </w14:solidFill>
                </w14:textFill>
              </w:rPr>
              <w:t>能效</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限</w:t>
            </w:r>
            <w:r>
              <w:rPr>
                <w:rFonts w:hint="eastAsia" w:ascii="宋体" w:hAnsi="宋体" w:eastAsia="宋体" w:cs="宋体"/>
                <w:color w:val="000000" w:themeColor="text1"/>
                <w:w w:val="99"/>
                <w:sz w:val="20"/>
                <w:szCs w:val="20"/>
                <w:highlight w:val="none"/>
                <w:lang w:eastAsia="zh-CN"/>
                <w14:textFill>
                  <w14:solidFill>
                    <w14:schemeClr w14:val="tx1"/>
                  </w14:solidFill>
                </w14:textFill>
              </w:rPr>
              <w:t>定值</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及</w:t>
            </w:r>
            <w:r>
              <w:rPr>
                <w:rFonts w:hint="eastAsia" w:ascii="宋体" w:hAnsi="宋体" w:eastAsia="宋体" w:cs="宋体"/>
                <w:color w:val="000000" w:themeColor="text1"/>
                <w:w w:val="99"/>
                <w:sz w:val="20"/>
                <w:szCs w:val="20"/>
                <w:highlight w:val="none"/>
                <w:lang w:eastAsia="zh-CN"/>
                <w14:textFill>
                  <w14:solidFill>
                    <w14:schemeClr w14:val="tx1"/>
                  </w14:solidFill>
                </w14:textFill>
              </w:rPr>
              <w:t>能</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效</w:t>
            </w:r>
            <w:r>
              <w:rPr>
                <w:rFonts w:hint="eastAsia" w:ascii="宋体" w:hAnsi="宋体" w:eastAsia="宋体" w:cs="宋体"/>
                <w:color w:val="000000" w:themeColor="text1"/>
                <w:w w:val="99"/>
                <w:sz w:val="20"/>
                <w:szCs w:val="20"/>
                <w:highlight w:val="none"/>
                <w:lang w:eastAsia="zh-CN"/>
                <w14:textFill>
                  <w14:solidFill>
                    <w14:schemeClr w14:val="tx1"/>
                  </w14:solidFill>
                </w14:textFill>
              </w:rPr>
              <w:t>等级》</w:t>
            </w:r>
          </w:p>
          <w:p>
            <w:pPr>
              <w:pStyle w:val="73"/>
              <w:spacing w:before="12"/>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w:t>
            </w:r>
            <w:r>
              <w:rPr>
                <w:rFonts w:hint="eastAsia" w:ascii="宋体" w:hAnsi="宋体" w:eastAsia="宋体" w:cs="宋体"/>
                <w:color w:val="000000" w:themeColor="text1"/>
                <w:spacing w:val="1"/>
                <w:w w:val="99"/>
                <w:sz w:val="20"/>
                <w:szCs w:val="20"/>
                <w:highlight w:val="none"/>
                <w14:textFill>
                  <w14:solidFill>
                    <w14:schemeClr w14:val="tx1"/>
                  </w14:solidFill>
                </w14:textFill>
              </w:rPr>
              <w:t>G</w:t>
            </w:r>
            <w:r>
              <w:rPr>
                <w:rFonts w:hint="eastAsia" w:ascii="宋体" w:hAnsi="宋体" w:eastAsia="宋体" w:cs="宋体"/>
                <w:color w:val="000000" w:themeColor="text1"/>
                <w:w w:val="99"/>
                <w:sz w:val="20"/>
                <w:szCs w:val="20"/>
                <w:highlight w:val="none"/>
                <w14:textFill>
                  <w14:solidFill>
                    <w14:schemeClr w14:val="tx1"/>
                  </w14:solidFill>
                </w14:textFill>
              </w:rPr>
              <w:t>B</w:t>
            </w:r>
            <w:r>
              <w:rPr>
                <w:rFonts w:hint="eastAsia" w:ascii="宋体" w:hAnsi="宋体" w:eastAsia="宋体" w:cs="宋体"/>
                <w:color w:val="000000" w:themeColor="text1"/>
                <w:spacing w:val="1"/>
                <w:w w:val="99"/>
                <w:sz w:val="20"/>
                <w:szCs w:val="20"/>
                <w:highlight w:val="none"/>
                <w14:textFill>
                  <w14:solidFill>
                    <w14:schemeClr w14:val="tx1"/>
                  </w14:solidFill>
                </w14:textFill>
              </w:rPr>
              <w:t>2</w:t>
            </w:r>
            <w:r>
              <w:rPr>
                <w:rFonts w:hint="eastAsia" w:ascii="宋体" w:hAnsi="宋体" w:eastAsia="宋体" w:cs="宋体"/>
                <w:color w:val="000000" w:themeColor="text1"/>
                <w:w w:val="99"/>
                <w:sz w:val="20"/>
                <w:szCs w:val="20"/>
                <w:highlight w:val="none"/>
                <w14:textFill>
                  <w14:solidFill>
                    <w14:schemeClr w14:val="tx1"/>
                  </w14:solidFill>
                </w14:textFill>
              </w:rPr>
              <w:t>06</w:t>
            </w:r>
            <w:r>
              <w:rPr>
                <w:rFonts w:hint="eastAsia" w:ascii="宋体" w:hAnsi="宋体" w:eastAsia="宋体" w:cs="宋体"/>
                <w:color w:val="000000" w:themeColor="text1"/>
                <w:spacing w:val="1"/>
                <w:w w:val="99"/>
                <w:sz w:val="20"/>
                <w:szCs w:val="20"/>
                <w:highlight w:val="none"/>
                <w14:textFill>
                  <w14:solidFill>
                    <w14:schemeClr w14:val="tx1"/>
                  </w14:solidFill>
                </w14:textFill>
              </w:rPr>
              <w:t>65</w:t>
            </w:r>
            <w:r>
              <w:rPr>
                <w:rFonts w:hint="eastAsia" w:ascii="宋体" w:hAnsi="宋体" w:eastAsia="宋体" w:cs="宋体"/>
                <w:color w:val="000000" w:themeColor="text1"/>
                <w:w w:val="99"/>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2"/>
                <w:szCs w:val="22"/>
                <w:highlight w:val="none"/>
                <w:lang w:eastAsia="en-US"/>
                <w14:textFill>
                  <w14:solidFill>
                    <w14:schemeClr w14:val="tx1"/>
                  </w14:solidFill>
                </w14:textFill>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2"/>
                <w:szCs w:val="22"/>
                <w:highlight w:val="none"/>
                <w:lang w:eastAsia="en-US"/>
                <w14:textFill>
                  <w14:solidFill>
                    <w14:schemeClr w14:val="tx1"/>
                  </w14:solidFill>
                </w14:textFill>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lang w:eastAsia="en-US"/>
                <w14:textFill>
                  <w14:solidFill>
                    <w14:schemeClr w14:val="tx1"/>
                  </w14:solidFill>
                </w14:textFill>
              </w:rPr>
            </w:pPr>
          </w:p>
        </w:tc>
        <w:tc>
          <w:tcPr>
            <w:tcW w:w="1915" w:type="dxa"/>
            <w:tcBorders>
              <w:top w:val="single" w:color="auto" w:sz="4" w:space="0"/>
              <w:left w:val="single" w:color="auto" w:sz="4" w:space="0"/>
              <w:bottom w:val="single" w:color="auto" w:sz="4" w:space="0"/>
              <w:right w:val="single" w:color="auto" w:sz="4" w:space="0"/>
            </w:tcBorders>
          </w:tcPr>
          <w:p>
            <w:pPr>
              <w:pStyle w:val="73"/>
              <w:rPr>
                <w:rFonts w:ascii="宋体" w:hAnsi="宋体" w:eastAsia="宋体" w:cs="宋体"/>
                <w:color w:val="000000" w:themeColor="text1"/>
                <w:sz w:val="19"/>
                <w:szCs w:val="19"/>
                <w:highlight w:val="none"/>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热泵热</w:t>
            </w:r>
            <w:r>
              <w:rPr>
                <w:rFonts w:hint="eastAsia" w:ascii="宋体" w:hAnsi="宋体" w:eastAsia="宋体" w:cs="宋体"/>
                <w:color w:val="000000" w:themeColor="text1"/>
                <w:spacing w:val="2"/>
                <w:w w:val="99"/>
                <w:sz w:val="20"/>
                <w:szCs w:val="20"/>
                <w:highlight w:val="none"/>
                <w14:textFill>
                  <w14:solidFill>
                    <w14:schemeClr w14:val="tx1"/>
                  </w14:solidFill>
                </w14:textFill>
              </w:rPr>
              <w:t>水</w:t>
            </w:r>
            <w:r>
              <w:rPr>
                <w:rFonts w:hint="eastAsia" w:ascii="宋体" w:hAnsi="宋体" w:eastAsia="宋体" w:cs="宋体"/>
                <w:color w:val="000000" w:themeColor="text1"/>
                <w:w w:val="99"/>
                <w:sz w:val="20"/>
                <w:szCs w:val="20"/>
                <w:highlight w:val="none"/>
                <w14:textFill>
                  <w14:solidFill>
                    <w14:schemeClr w14:val="tx1"/>
                  </w14:solidFill>
                </w14:textFill>
              </w:rPr>
              <w:t>器</w:t>
            </w:r>
          </w:p>
        </w:tc>
        <w:tc>
          <w:tcPr>
            <w:tcW w:w="3355" w:type="dxa"/>
            <w:tcBorders>
              <w:top w:val="single" w:color="auto" w:sz="4" w:space="0"/>
              <w:left w:val="single" w:color="auto" w:sz="4" w:space="0"/>
              <w:bottom w:val="single" w:color="auto" w:sz="4" w:space="0"/>
              <w:right w:val="single" w:color="auto" w:sz="4" w:space="0"/>
            </w:tcBorders>
          </w:tcPr>
          <w:p>
            <w:pPr>
              <w:pStyle w:val="73"/>
              <w:spacing w:before="93" w:line="283" w:lineRule="auto"/>
              <w:ind w:left="7" w:right="7"/>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w w:val="99"/>
                <w:sz w:val="20"/>
                <w:szCs w:val="20"/>
                <w:highlight w:val="none"/>
                <w:lang w:eastAsia="zh-CN"/>
                <w14:textFill>
                  <w14:solidFill>
                    <w14:schemeClr w14:val="tx1"/>
                  </w14:solidFill>
                </w14:textFill>
              </w:rPr>
              <w:t>《热泵</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热</w:t>
            </w:r>
            <w:r>
              <w:rPr>
                <w:rFonts w:hint="eastAsia" w:ascii="宋体" w:hAnsi="宋体" w:eastAsia="宋体" w:cs="宋体"/>
                <w:color w:val="000000" w:themeColor="text1"/>
                <w:w w:val="99"/>
                <w:sz w:val="20"/>
                <w:szCs w:val="20"/>
                <w:highlight w:val="none"/>
                <w:lang w:eastAsia="zh-CN"/>
                <w14:textFill>
                  <w14:solidFill>
                    <w14:schemeClr w14:val="tx1"/>
                  </w14:solidFill>
                </w14:textFill>
              </w:rPr>
              <w:t>水</w:t>
            </w:r>
            <w:r>
              <w:rPr>
                <w:rFonts w:hint="eastAsia" w:ascii="宋体" w:hAnsi="宋体" w:eastAsia="宋体" w:cs="宋体"/>
                <w:color w:val="000000" w:themeColor="text1"/>
                <w:spacing w:val="-27"/>
                <w:w w:val="99"/>
                <w:sz w:val="20"/>
                <w:szCs w:val="20"/>
                <w:highlight w:val="none"/>
                <w:lang w:eastAsia="zh-CN"/>
                <w14:textFill>
                  <w14:solidFill>
                    <w14:schemeClr w14:val="tx1"/>
                  </w14:solidFill>
                </w14:textFill>
              </w:rPr>
              <w:t>机</w:t>
            </w:r>
            <w:r>
              <w:rPr>
                <w:rFonts w:hint="eastAsia" w:ascii="宋体" w:hAnsi="宋体" w:eastAsia="宋体" w:cs="宋体"/>
                <w:color w:val="000000" w:themeColor="text1"/>
                <w:w w:val="99"/>
                <w:sz w:val="20"/>
                <w:szCs w:val="20"/>
                <w:highlight w:val="none"/>
                <w:lang w:eastAsia="zh-CN"/>
                <w14:textFill>
                  <w14:solidFill>
                    <w14:schemeClr w14:val="tx1"/>
                  </w14:solidFill>
                </w14:textFill>
              </w:rPr>
              <w:t>（器</w:t>
            </w:r>
            <w:r>
              <w:rPr>
                <w:rFonts w:hint="eastAsia" w:ascii="宋体" w:hAnsi="宋体" w:eastAsia="宋体" w:cs="宋体"/>
                <w:color w:val="000000" w:themeColor="text1"/>
                <w:spacing w:val="-27"/>
                <w:w w:val="99"/>
                <w:sz w:val="20"/>
                <w:szCs w:val="20"/>
                <w:highlight w:val="none"/>
                <w:lang w:eastAsia="zh-CN"/>
                <w14:textFill>
                  <w14:solidFill>
                    <w14:schemeClr w14:val="tx1"/>
                  </w14:solidFill>
                </w14:textFill>
              </w:rPr>
              <w:t>）</w:t>
            </w:r>
            <w:r>
              <w:rPr>
                <w:rFonts w:hint="eastAsia" w:ascii="宋体" w:hAnsi="宋体" w:eastAsia="宋体" w:cs="宋体"/>
                <w:color w:val="000000" w:themeColor="text1"/>
                <w:w w:val="99"/>
                <w:sz w:val="20"/>
                <w:szCs w:val="20"/>
                <w:highlight w:val="none"/>
                <w:lang w:eastAsia="zh-CN"/>
                <w14:textFill>
                  <w14:solidFill>
                    <w14:schemeClr w14:val="tx1"/>
                  </w14:solidFill>
                </w14:textFill>
              </w:rPr>
              <w:t>能效</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限</w:t>
            </w:r>
            <w:r>
              <w:rPr>
                <w:rFonts w:hint="eastAsia" w:ascii="宋体" w:hAnsi="宋体" w:eastAsia="宋体" w:cs="宋体"/>
                <w:color w:val="000000" w:themeColor="text1"/>
                <w:w w:val="99"/>
                <w:sz w:val="20"/>
                <w:szCs w:val="20"/>
                <w:highlight w:val="none"/>
                <w:lang w:eastAsia="zh-CN"/>
                <w14:textFill>
                  <w14:solidFill>
                    <w14:schemeClr w14:val="tx1"/>
                  </w14:solidFill>
                </w14:textFill>
              </w:rPr>
              <w:t>定值及能效等</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级</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295</w:t>
            </w:r>
            <w:r>
              <w:rPr>
                <w:rFonts w:hint="eastAsia" w:ascii="宋体" w:hAnsi="宋体" w:eastAsia="宋体" w:cs="宋体"/>
                <w:color w:val="000000" w:themeColor="text1"/>
                <w:w w:val="99"/>
                <w:sz w:val="20"/>
                <w:szCs w:val="20"/>
                <w:highlight w:val="none"/>
                <w:lang w:eastAsia="zh-CN"/>
                <w14:textFill>
                  <w14:solidFill>
                    <w14:schemeClr w14:val="tx1"/>
                  </w14:solidFill>
                </w14:textFill>
              </w:rPr>
              <w:t>4</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1</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2"/>
                <w:szCs w:val="22"/>
                <w:highlight w:val="none"/>
                <w14:textFill>
                  <w14:solidFill>
                    <w14:schemeClr w14:val="tx1"/>
                  </w14:solidFill>
                </w14:textFill>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2"/>
                <w:szCs w:val="22"/>
                <w:highlight w:val="none"/>
                <w14:textFill>
                  <w14:solidFill>
                    <w14:schemeClr w14:val="tx1"/>
                  </w14:solidFill>
                </w14:textFill>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14:textFill>
                  <w14:solidFill>
                    <w14:schemeClr w14:val="tx1"/>
                  </w14:solidFill>
                </w14:textFill>
              </w:rPr>
            </w:pPr>
          </w:p>
        </w:tc>
        <w:tc>
          <w:tcPr>
            <w:tcW w:w="1915" w:type="dxa"/>
            <w:tcBorders>
              <w:top w:val="single" w:color="auto" w:sz="4" w:space="0"/>
              <w:left w:val="single" w:color="auto" w:sz="4" w:space="0"/>
              <w:bottom w:val="single" w:color="auto" w:sz="4" w:space="0"/>
              <w:right w:val="single" w:color="auto" w:sz="4" w:space="0"/>
            </w:tcBorders>
          </w:tcPr>
          <w:p>
            <w:pPr>
              <w:pStyle w:val="73"/>
              <w:spacing w:before="12"/>
              <w:rPr>
                <w:rFonts w:ascii="宋体" w:hAnsi="宋体" w:eastAsia="宋体" w:cs="宋体"/>
                <w:color w:val="000000" w:themeColor="text1"/>
                <w:sz w:val="15"/>
                <w:szCs w:val="15"/>
                <w:highlight w:val="none"/>
                <w:lang w:eastAsia="zh-CN"/>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太阳能</w:t>
            </w:r>
            <w:r>
              <w:rPr>
                <w:rFonts w:hint="eastAsia" w:ascii="宋体" w:hAnsi="宋体" w:eastAsia="宋体" w:cs="宋体"/>
                <w:color w:val="000000" w:themeColor="text1"/>
                <w:spacing w:val="2"/>
                <w:w w:val="99"/>
                <w:sz w:val="20"/>
                <w:szCs w:val="20"/>
                <w:highlight w:val="none"/>
                <w14:textFill>
                  <w14:solidFill>
                    <w14:schemeClr w14:val="tx1"/>
                  </w14:solidFill>
                </w14:textFill>
              </w:rPr>
              <w:t>热</w:t>
            </w:r>
            <w:r>
              <w:rPr>
                <w:rFonts w:hint="eastAsia" w:ascii="宋体" w:hAnsi="宋体" w:eastAsia="宋体" w:cs="宋体"/>
                <w:color w:val="000000" w:themeColor="text1"/>
                <w:w w:val="99"/>
                <w:sz w:val="20"/>
                <w:szCs w:val="20"/>
                <w:highlight w:val="none"/>
                <w14:textFill>
                  <w14:solidFill>
                    <w14:schemeClr w14:val="tx1"/>
                  </w14:solidFill>
                </w14:textFill>
              </w:rPr>
              <w:t>水系统</w:t>
            </w:r>
          </w:p>
        </w:tc>
        <w:tc>
          <w:tcPr>
            <w:tcW w:w="3355" w:type="dxa"/>
            <w:tcBorders>
              <w:top w:val="single" w:color="auto" w:sz="4" w:space="0"/>
              <w:left w:val="single" w:color="auto" w:sz="4" w:space="0"/>
              <w:bottom w:val="single" w:color="auto" w:sz="4" w:space="0"/>
              <w:right w:val="single" w:color="auto" w:sz="4" w:space="0"/>
            </w:tcBorders>
          </w:tcPr>
          <w:p>
            <w:pPr>
              <w:pStyle w:val="73"/>
              <w:spacing w:before="52"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《家用太阳能热水系统</w:t>
            </w:r>
            <w:r>
              <w:rPr>
                <w:rFonts w:hint="eastAsia" w:ascii="宋体" w:hAnsi="宋体" w:eastAsia="宋体" w:cs="宋体"/>
                <w:color w:val="000000" w:themeColor="text1"/>
                <w:spacing w:val="9"/>
                <w:w w:val="99"/>
                <w:sz w:val="20"/>
                <w:szCs w:val="20"/>
                <w:highlight w:val="none"/>
                <w:lang w:eastAsia="zh-CN"/>
                <w14:textFill>
                  <w14:solidFill>
                    <w14:schemeClr w14:val="tx1"/>
                  </w14:solidFill>
                </w14:textFill>
              </w:rPr>
              <w:t>能</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效限</w:t>
            </w:r>
            <w:r>
              <w:rPr>
                <w:rFonts w:hint="eastAsia" w:ascii="宋体" w:hAnsi="宋体" w:eastAsia="宋体" w:cs="宋体"/>
                <w:color w:val="000000" w:themeColor="text1"/>
                <w:w w:val="99"/>
                <w:sz w:val="20"/>
                <w:szCs w:val="20"/>
                <w:highlight w:val="none"/>
                <w:lang w:eastAsia="zh-CN"/>
                <w14:textFill>
                  <w14:solidFill>
                    <w14:schemeClr w14:val="tx1"/>
                  </w14:solidFill>
                </w14:textFill>
              </w:rPr>
              <w:t>定值及能</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效</w:t>
            </w:r>
            <w:r>
              <w:rPr>
                <w:rFonts w:hint="eastAsia" w:ascii="宋体" w:hAnsi="宋体" w:eastAsia="宋体" w:cs="宋体"/>
                <w:color w:val="000000" w:themeColor="text1"/>
                <w:w w:val="99"/>
                <w:sz w:val="20"/>
                <w:szCs w:val="20"/>
                <w:highlight w:val="none"/>
                <w:lang w:eastAsia="zh-CN"/>
                <w14:textFill>
                  <w14:solidFill>
                    <w14:schemeClr w14:val="tx1"/>
                  </w14:solidFill>
                </w14:textFill>
              </w:rPr>
              <w:t>等级</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26</w:t>
            </w:r>
            <w:r>
              <w:rPr>
                <w:rFonts w:hint="eastAsia" w:ascii="宋体" w:hAnsi="宋体" w:eastAsia="宋体" w:cs="宋体"/>
                <w:color w:val="000000" w:themeColor="text1"/>
                <w:w w:val="99"/>
                <w:sz w:val="20"/>
                <w:szCs w:val="20"/>
                <w:highlight w:val="none"/>
                <w:lang w:eastAsia="zh-CN"/>
                <w14:textFill>
                  <w14:solidFill>
                    <w14:schemeClr w14:val="tx1"/>
                  </w14:solidFill>
                </w14:textFill>
              </w:rPr>
              <w:t>96</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9</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spacing w:before="12"/>
              <w:rPr>
                <w:rFonts w:ascii="宋体" w:hAnsi="宋体" w:eastAsia="宋体" w:cs="宋体"/>
                <w:color w:val="000000" w:themeColor="text1"/>
                <w:sz w:val="23"/>
                <w:szCs w:val="23"/>
                <w:highlight w:val="none"/>
                <w:lang w:eastAsia="zh-CN"/>
                <w14:textFill>
                  <w14:solidFill>
                    <w14:schemeClr w14:val="tx1"/>
                  </w14:solidFill>
                </w14:textFill>
              </w:rPr>
            </w:pPr>
          </w:p>
          <w:p>
            <w:pPr>
              <w:pStyle w:val="73"/>
              <w:ind w:left="182"/>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highlight w:val="none"/>
                <w14:textFill>
                  <w14:solidFill>
                    <w14:schemeClr w14:val="tx1"/>
                  </w14:solidFill>
                </w14:textFill>
              </w:rPr>
              <w:t>1</w:t>
            </w:r>
            <w:r>
              <w:rPr>
                <w:rFonts w:hint="eastAsia" w:ascii="宋体" w:hAnsi="宋体" w:eastAsia="宋体" w:cs="宋体"/>
                <w:color w:val="000000" w:themeColor="text1"/>
                <w:w w:val="99"/>
                <w:sz w:val="20"/>
                <w:highlight w:val="none"/>
                <w14:textFill>
                  <w14:solidFill>
                    <w14:schemeClr w14:val="tx1"/>
                  </w14:solidFill>
                </w14:textFill>
              </w:rPr>
              <w:t>1</w:t>
            </w:r>
          </w:p>
        </w:tc>
        <w:tc>
          <w:tcPr>
            <w:tcW w:w="1166" w:type="dxa"/>
            <w:vMerge w:val="restart"/>
            <w:tcBorders>
              <w:top w:val="single" w:color="auto" w:sz="4" w:space="0"/>
              <w:left w:val="single" w:color="auto" w:sz="4" w:space="0"/>
              <w:bottom w:val="single" w:color="auto" w:sz="4" w:space="0"/>
              <w:right w:val="single" w:color="auto" w:sz="4" w:space="0"/>
            </w:tcBorders>
          </w:tcPr>
          <w:p>
            <w:pPr>
              <w:pStyle w:val="73"/>
              <w:rPr>
                <w:rFonts w:ascii="宋体" w:hAnsi="宋体" w:eastAsia="宋体" w:cs="宋体"/>
                <w:color w:val="000000" w:themeColor="text1"/>
                <w:sz w:val="20"/>
                <w:szCs w:val="20"/>
                <w:highlight w:val="none"/>
                <w14:textFill>
                  <w14:solidFill>
                    <w14:schemeClr w14:val="tx1"/>
                  </w14:solidFill>
                </w14:textFill>
              </w:rPr>
            </w:pPr>
          </w:p>
          <w:p>
            <w:pPr>
              <w:pStyle w:val="73"/>
              <w:rPr>
                <w:rFonts w:ascii="宋体" w:hAnsi="宋体" w:eastAsia="宋体" w:cs="宋体"/>
                <w:color w:val="000000" w:themeColor="text1"/>
                <w:sz w:val="20"/>
                <w:szCs w:val="20"/>
                <w:highlight w:val="none"/>
                <w14:textFill>
                  <w14:solidFill>
                    <w14:schemeClr w14:val="tx1"/>
                  </w14:solidFill>
                </w14:textFill>
              </w:rPr>
            </w:pPr>
          </w:p>
          <w:p>
            <w:pPr>
              <w:pStyle w:val="73"/>
              <w:rPr>
                <w:rFonts w:ascii="宋体" w:hAnsi="宋体" w:eastAsia="宋体" w:cs="宋体"/>
                <w:color w:val="000000" w:themeColor="text1"/>
                <w:sz w:val="20"/>
                <w:szCs w:val="20"/>
                <w:highlight w:val="none"/>
                <w14:textFill>
                  <w14:solidFill>
                    <w14:schemeClr w14:val="tx1"/>
                  </w14:solidFill>
                </w14:textFill>
              </w:rPr>
            </w:pPr>
          </w:p>
          <w:p>
            <w:pPr>
              <w:pStyle w:val="73"/>
              <w:rPr>
                <w:rFonts w:ascii="宋体" w:hAnsi="宋体" w:eastAsia="宋体" w:cs="宋体"/>
                <w:color w:val="000000" w:themeColor="text1"/>
                <w:sz w:val="20"/>
                <w:szCs w:val="20"/>
                <w:highlight w:val="none"/>
                <w14:textFill>
                  <w14:solidFill>
                    <w14:schemeClr w14:val="tx1"/>
                  </w14:solidFill>
                </w14:textFill>
              </w:rPr>
            </w:pPr>
          </w:p>
          <w:p>
            <w:pPr>
              <w:pStyle w:val="73"/>
              <w:rPr>
                <w:rFonts w:ascii="宋体" w:hAnsi="宋体" w:eastAsia="宋体" w:cs="宋体"/>
                <w:color w:val="000000" w:themeColor="text1"/>
                <w:sz w:val="20"/>
                <w:szCs w:val="20"/>
                <w:highlight w:val="none"/>
                <w14:textFill>
                  <w14:solidFill>
                    <w14:schemeClr w14:val="tx1"/>
                  </w14:solidFill>
                </w14:textFill>
              </w:rPr>
            </w:pPr>
          </w:p>
          <w:p>
            <w:pPr>
              <w:pStyle w:val="73"/>
              <w:spacing w:before="157"/>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szCs w:val="20"/>
                <w:highlight w:val="none"/>
                <w14:textFill>
                  <w14:solidFill>
                    <w14:schemeClr w14:val="tx1"/>
                  </w14:solidFill>
                </w14:textFill>
              </w:rPr>
              <w:t>A02</w:t>
            </w:r>
            <w:r>
              <w:rPr>
                <w:rFonts w:hint="eastAsia" w:ascii="宋体" w:hAnsi="宋体" w:eastAsia="宋体" w:cs="宋体"/>
                <w:color w:val="000000" w:themeColor="text1"/>
                <w:w w:val="99"/>
                <w:sz w:val="20"/>
                <w:szCs w:val="20"/>
                <w:highlight w:val="none"/>
                <w14:textFill>
                  <w14:solidFill>
                    <w14:schemeClr w14:val="tx1"/>
                  </w14:solidFill>
                </w14:textFill>
              </w:rPr>
              <w:t>06</w:t>
            </w:r>
            <w:r>
              <w:rPr>
                <w:rFonts w:hint="eastAsia" w:ascii="宋体" w:hAnsi="宋体" w:eastAsia="宋体" w:cs="宋体"/>
                <w:color w:val="000000" w:themeColor="text1"/>
                <w:spacing w:val="1"/>
                <w:w w:val="99"/>
                <w:sz w:val="20"/>
                <w:szCs w:val="20"/>
                <w:highlight w:val="none"/>
                <w14:textFill>
                  <w14:solidFill>
                    <w14:schemeClr w14:val="tx1"/>
                  </w14:solidFill>
                </w14:textFill>
              </w:rPr>
              <w:t>1</w:t>
            </w:r>
            <w:r>
              <w:rPr>
                <w:rFonts w:hint="eastAsia" w:ascii="宋体" w:hAnsi="宋体" w:eastAsia="宋体" w:cs="宋体"/>
                <w:color w:val="000000" w:themeColor="text1"/>
                <w:w w:val="99"/>
                <w:sz w:val="20"/>
                <w:szCs w:val="20"/>
                <w:highlight w:val="none"/>
                <w14:textFill>
                  <w14:solidFill>
                    <w14:schemeClr w14:val="tx1"/>
                  </w14:solidFill>
                </w14:textFill>
              </w:rPr>
              <w:t>9照明</w:t>
            </w:r>
          </w:p>
          <w:p>
            <w:pPr>
              <w:pStyle w:val="73"/>
              <w:spacing w:before="50"/>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设备</w:t>
            </w:r>
          </w:p>
        </w:tc>
        <w:tc>
          <w:tcPr>
            <w:tcW w:w="1800" w:type="dxa"/>
            <w:tcBorders>
              <w:top w:val="single" w:color="auto" w:sz="4" w:space="0"/>
              <w:left w:val="single" w:color="auto" w:sz="4" w:space="0"/>
              <w:bottom w:val="single" w:color="auto" w:sz="4" w:space="0"/>
              <w:right w:val="single" w:color="auto" w:sz="4" w:space="0"/>
            </w:tcBorders>
          </w:tcPr>
          <w:p>
            <w:pPr>
              <w:pStyle w:val="73"/>
              <w:spacing w:before="133" w:line="283" w:lineRule="auto"/>
              <w:ind w:left="7" w:right="7"/>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24"/>
                <w:w w:val="99"/>
                <w:sz w:val="20"/>
                <w:szCs w:val="20"/>
                <w:highlight w:val="none"/>
                <w:lang w:eastAsia="zh-CN"/>
                <w14:textFill>
                  <w14:solidFill>
                    <w14:schemeClr w14:val="tx1"/>
                  </w14:solidFill>
                </w14:textFill>
              </w:rPr>
              <w:t>普</w:t>
            </w:r>
            <w:r>
              <w:rPr>
                <w:rFonts w:hint="eastAsia" w:ascii="宋体" w:hAnsi="宋体" w:eastAsia="宋体" w:cs="宋体"/>
                <w:color w:val="000000" w:themeColor="text1"/>
                <w:w w:val="99"/>
                <w:sz w:val="20"/>
                <w:szCs w:val="20"/>
                <w:highlight w:val="none"/>
                <w:lang w:eastAsia="zh-CN"/>
                <w14:textFill>
                  <w14:solidFill>
                    <w14:schemeClr w14:val="tx1"/>
                  </w14:solidFill>
                </w14:textFill>
              </w:rPr>
              <w:t>通照明用</w:t>
            </w:r>
            <w:r>
              <w:rPr>
                <w:rFonts w:hint="eastAsia" w:ascii="宋体" w:hAnsi="宋体" w:eastAsia="宋体" w:cs="宋体"/>
                <w:color w:val="000000" w:themeColor="text1"/>
                <w:spacing w:val="24"/>
                <w:w w:val="99"/>
                <w:sz w:val="20"/>
                <w:szCs w:val="20"/>
                <w:highlight w:val="none"/>
                <w:lang w:eastAsia="zh-CN"/>
                <w14:textFill>
                  <w14:solidFill>
                    <w14:schemeClr w14:val="tx1"/>
                  </w14:solidFill>
                </w14:textFill>
              </w:rPr>
              <w:t>双</w:t>
            </w:r>
            <w:r>
              <w:rPr>
                <w:rFonts w:hint="eastAsia" w:ascii="宋体" w:hAnsi="宋体" w:eastAsia="宋体" w:cs="宋体"/>
                <w:color w:val="000000" w:themeColor="text1"/>
                <w:w w:val="99"/>
                <w:sz w:val="20"/>
                <w:szCs w:val="20"/>
                <w:highlight w:val="none"/>
                <w:lang w:eastAsia="zh-CN"/>
                <w14:textFill>
                  <w14:solidFill>
                    <w14:schemeClr w14:val="tx1"/>
                  </w14:solidFill>
                </w14:textFill>
              </w:rPr>
              <w:t>端荧光灯</w:t>
            </w:r>
          </w:p>
        </w:tc>
        <w:tc>
          <w:tcPr>
            <w:tcW w:w="19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14:textFill>
                  <w14:solidFill>
                    <w14:schemeClr w14:val="tx1"/>
                  </w14:solidFill>
                </w14:textFill>
              </w:rPr>
            </w:pPr>
          </w:p>
        </w:tc>
        <w:tc>
          <w:tcPr>
            <w:tcW w:w="3355" w:type="dxa"/>
            <w:tcBorders>
              <w:top w:val="single" w:color="auto" w:sz="4" w:space="0"/>
              <w:left w:val="single" w:color="auto" w:sz="4" w:space="0"/>
              <w:bottom w:val="single" w:color="auto" w:sz="4" w:space="0"/>
              <w:right w:val="single" w:color="auto" w:sz="4" w:space="0"/>
            </w:tcBorders>
          </w:tcPr>
          <w:p>
            <w:pPr>
              <w:pStyle w:val="73"/>
              <w:spacing w:before="133"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《普通照明用双端荧光</w:t>
            </w:r>
            <w:r>
              <w:rPr>
                <w:rFonts w:hint="eastAsia" w:ascii="宋体" w:hAnsi="宋体" w:eastAsia="宋体" w:cs="宋体"/>
                <w:color w:val="000000" w:themeColor="text1"/>
                <w:spacing w:val="9"/>
                <w:w w:val="99"/>
                <w:sz w:val="20"/>
                <w:szCs w:val="20"/>
                <w:highlight w:val="none"/>
                <w:lang w:eastAsia="zh-CN"/>
                <w14:textFill>
                  <w14:solidFill>
                    <w14:schemeClr w14:val="tx1"/>
                  </w14:solidFill>
                </w14:textFill>
              </w:rPr>
              <w:t>灯</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能效</w:t>
            </w:r>
            <w:r>
              <w:rPr>
                <w:rFonts w:hint="eastAsia" w:ascii="宋体" w:hAnsi="宋体" w:eastAsia="宋体" w:cs="宋体"/>
                <w:color w:val="000000" w:themeColor="text1"/>
                <w:w w:val="99"/>
                <w:sz w:val="20"/>
                <w:szCs w:val="20"/>
                <w:highlight w:val="none"/>
                <w:lang w:eastAsia="zh-CN"/>
                <w14:textFill>
                  <w14:solidFill>
                    <w14:schemeClr w14:val="tx1"/>
                  </w14:solidFill>
                </w14:textFill>
              </w:rPr>
              <w:t>限定值及</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能</w:t>
            </w:r>
            <w:r>
              <w:rPr>
                <w:rFonts w:hint="eastAsia" w:ascii="宋体" w:hAnsi="宋体" w:eastAsia="宋体" w:cs="宋体"/>
                <w:color w:val="000000" w:themeColor="text1"/>
                <w:w w:val="99"/>
                <w:sz w:val="20"/>
                <w:szCs w:val="20"/>
                <w:highlight w:val="none"/>
                <w:lang w:eastAsia="zh-CN"/>
                <w14:textFill>
                  <w14:solidFill>
                    <w14:schemeClr w14:val="tx1"/>
                  </w14:solidFill>
                </w14:textFill>
              </w:rPr>
              <w:t>效等</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级</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19</w:t>
            </w:r>
            <w:r>
              <w:rPr>
                <w:rFonts w:hint="eastAsia" w:ascii="宋体" w:hAnsi="宋体" w:eastAsia="宋体" w:cs="宋体"/>
                <w:color w:val="000000" w:themeColor="text1"/>
                <w:w w:val="99"/>
                <w:sz w:val="20"/>
                <w:szCs w:val="20"/>
                <w:highlight w:val="none"/>
                <w:lang w:eastAsia="zh-CN"/>
                <w14:textFill>
                  <w14:solidFill>
                    <w14:schemeClr w14:val="tx1"/>
                  </w14:solidFill>
                </w14:textFill>
              </w:rPr>
              <w:t>04</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3</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14:textFill>
                  <w14:solidFill>
                    <w14:schemeClr w14:val="tx1"/>
                  </w14:solidFill>
                </w14:textFill>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pStyle w:val="73"/>
              <w:spacing w:before="92" w:line="283" w:lineRule="auto"/>
              <w:ind w:left="7" w:right="2"/>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szCs w:val="20"/>
                <w:highlight w:val="none"/>
                <w14:textFill>
                  <w14:solidFill>
                    <w14:schemeClr w14:val="tx1"/>
                  </w14:solidFill>
                </w14:textFill>
              </w:rPr>
              <w:t>LE</w:t>
            </w:r>
            <w:r>
              <w:rPr>
                <w:rFonts w:hint="eastAsia" w:ascii="宋体" w:hAnsi="宋体" w:eastAsia="宋体" w:cs="宋体"/>
                <w:color w:val="000000" w:themeColor="text1"/>
                <w:w w:val="99"/>
                <w:sz w:val="20"/>
                <w:szCs w:val="20"/>
                <w:highlight w:val="none"/>
                <w14:textFill>
                  <w14:solidFill>
                    <w14:schemeClr w14:val="tx1"/>
                  </w14:solidFill>
                </w14:textFill>
              </w:rPr>
              <w:t>D</w:t>
            </w:r>
            <w:r>
              <w:rPr>
                <w:rFonts w:hint="eastAsia" w:ascii="宋体" w:hAnsi="宋体" w:eastAsia="宋体" w:cs="宋体"/>
                <w:color w:val="000000" w:themeColor="text1"/>
                <w:spacing w:val="12"/>
                <w:w w:val="99"/>
                <w:sz w:val="20"/>
                <w:szCs w:val="20"/>
                <w:highlight w:val="none"/>
                <w14:textFill>
                  <w14:solidFill>
                    <w14:schemeClr w14:val="tx1"/>
                  </w14:solidFill>
                </w14:textFill>
              </w:rPr>
              <w:t>道</w:t>
            </w:r>
            <w:r>
              <w:rPr>
                <w:rFonts w:hint="eastAsia" w:ascii="宋体" w:hAnsi="宋体" w:eastAsia="宋体" w:cs="宋体"/>
                <w:color w:val="000000" w:themeColor="text1"/>
                <w:spacing w:val="9"/>
                <w:w w:val="99"/>
                <w:sz w:val="20"/>
                <w:szCs w:val="20"/>
                <w:highlight w:val="none"/>
                <w14:textFill>
                  <w14:solidFill>
                    <w14:schemeClr w14:val="tx1"/>
                  </w14:solidFill>
                </w14:textFill>
              </w:rPr>
              <w:t>路</w:t>
            </w:r>
            <w:r>
              <w:rPr>
                <w:rFonts w:hint="eastAsia" w:ascii="宋体" w:hAnsi="宋体" w:eastAsia="宋体" w:cs="宋体"/>
                <w:color w:val="000000" w:themeColor="text1"/>
                <w:spacing w:val="13"/>
                <w:w w:val="99"/>
                <w:sz w:val="20"/>
                <w:szCs w:val="20"/>
                <w:highlight w:val="none"/>
                <w14:textFill>
                  <w14:solidFill>
                    <w14:schemeClr w14:val="tx1"/>
                  </w14:solidFill>
                </w14:textFill>
              </w:rPr>
              <w:t>/</w:t>
            </w:r>
            <w:r>
              <w:rPr>
                <w:rFonts w:hint="eastAsia" w:ascii="宋体" w:hAnsi="宋体" w:eastAsia="宋体" w:cs="宋体"/>
                <w:color w:val="000000" w:themeColor="text1"/>
                <w:spacing w:val="12"/>
                <w:w w:val="99"/>
                <w:sz w:val="20"/>
                <w:szCs w:val="20"/>
                <w:highlight w:val="none"/>
                <w14:textFill>
                  <w14:solidFill>
                    <w14:schemeClr w14:val="tx1"/>
                  </w14:solidFill>
                </w14:textFill>
              </w:rPr>
              <w:t>隧道照</w:t>
            </w:r>
            <w:r>
              <w:rPr>
                <w:rFonts w:hint="eastAsia" w:ascii="宋体" w:hAnsi="宋体" w:eastAsia="宋体" w:cs="宋体"/>
                <w:color w:val="000000" w:themeColor="text1"/>
                <w:w w:val="99"/>
                <w:sz w:val="20"/>
                <w:szCs w:val="20"/>
                <w:highlight w:val="none"/>
                <w14:textFill>
                  <w14:solidFill>
                    <w14:schemeClr w14:val="tx1"/>
                  </w14:solidFill>
                </w14:textFill>
              </w:rPr>
              <w:t>明产品</w:t>
            </w:r>
          </w:p>
        </w:tc>
        <w:tc>
          <w:tcPr>
            <w:tcW w:w="19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3355" w:type="dxa"/>
            <w:tcBorders>
              <w:top w:val="single" w:color="auto" w:sz="4" w:space="0"/>
              <w:left w:val="single" w:color="auto" w:sz="4" w:space="0"/>
              <w:bottom w:val="single" w:color="auto" w:sz="4" w:space="0"/>
              <w:right w:val="single" w:color="auto" w:sz="4" w:space="0"/>
            </w:tcBorders>
          </w:tcPr>
          <w:p>
            <w:pPr>
              <w:pStyle w:val="73"/>
              <w:spacing w:before="92" w:line="283" w:lineRule="auto"/>
              <w:ind w:left="7" w:right="7"/>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道</w:t>
            </w: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路和隧道照</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明</w:t>
            </w:r>
            <w:r>
              <w:rPr>
                <w:rFonts w:hint="eastAsia" w:ascii="宋体" w:hAnsi="宋体" w:eastAsia="宋体" w:cs="宋体"/>
                <w:color w:val="000000" w:themeColor="text1"/>
                <w:w w:val="99"/>
                <w:sz w:val="20"/>
                <w:szCs w:val="20"/>
                <w:highlight w:val="none"/>
                <w:lang w:eastAsia="zh-CN"/>
                <w14:textFill>
                  <w14:solidFill>
                    <w14:schemeClr w14:val="tx1"/>
                  </w14:solidFill>
                </w14:textFill>
              </w:rPr>
              <w:t>用</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LE</w:t>
            </w:r>
            <w:r>
              <w:rPr>
                <w:rFonts w:hint="eastAsia" w:ascii="宋体" w:hAnsi="宋体" w:eastAsia="宋体" w:cs="宋体"/>
                <w:color w:val="000000" w:themeColor="text1"/>
                <w:w w:val="99"/>
                <w:sz w:val="20"/>
                <w:szCs w:val="20"/>
                <w:highlight w:val="none"/>
                <w:lang w:eastAsia="zh-CN"/>
                <w14:textFill>
                  <w14:solidFill>
                    <w14:schemeClr w14:val="tx1"/>
                  </w14:solidFill>
                </w14:textFill>
              </w:rPr>
              <w:t>D</w:t>
            </w: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灯</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具</w:t>
            </w:r>
            <w:r>
              <w:rPr>
                <w:rFonts w:hint="eastAsia" w:ascii="宋体" w:hAnsi="宋体" w:eastAsia="宋体" w:cs="宋体"/>
                <w:color w:val="000000" w:themeColor="text1"/>
                <w:w w:val="99"/>
                <w:sz w:val="20"/>
                <w:szCs w:val="20"/>
                <w:highlight w:val="none"/>
                <w:lang w:eastAsia="zh-CN"/>
                <w14:textFill>
                  <w14:solidFill>
                    <w14:schemeClr w14:val="tx1"/>
                  </w14:solidFill>
                </w14:textFill>
              </w:rPr>
              <w:t>能效限定</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值</w:t>
            </w:r>
            <w:r>
              <w:rPr>
                <w:rFonts w:hint="eastAsia" w:ascii="宋体" w:hAnsi="宋体" w:eastAsia="宋体" w:cs="宋体"/>
                <w:color w:val="000000" w:themeColor="text1"/>
                <w:w w:val="99"/>
                <w:sz w:val="20"/>
                <w:szCs w:val="20"/>
                <w:highlight w:val="none"/>
                <w:lang w:eastAsia="zh-CN"/>
                <w14:textFill>
                  <w14:solidFill>
                    <w14:schemeClr w14:val="tx1"/>
                  </w14:solidFill>
                </w14:textFill>
              </w:rPr>
              <w:t>及能</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效</w:t>
            </w:r>
            <w:r>
              <w:rPr>
                <w:rFonts w:hint="eastAsia" w:ascii="宋体" w:hAnsi="宋体" w:eastAsia="宋体" w:cs="宋体"/>
                <w:color w:val="000000" w:themeColor="text1"/>
                <w:w w:val="99"/>
                <w:sz w:val="20"/>
                <w:szCs w:val="20"/>
                <w:highlight w:val="none"/>
                <w:lang w:eastAsia="zh-CN"/>
                <w14:textFill>
                  <w14:solidFill>
                    <w14:schemeClr w14:val="tx1"/>
                  </w14:solidFill>
                </w14:textFill>
              </w:rPr>
              <w:t>等级</w:t>
            </w:r>
            <w:r>
              <w:rPr>
                <w:rFonts w:hint="eastAsia" w:ascii="宋体" w:hAnsi="宋体" w:eastAsia="宋体" w:cs="宋体"/>
                <w:color w:val="000000" w:themeColor="text1"/>
                <w:spacing w:val="-106"/>
                <w:w w:val="99"/>
                <w:sz w:val="20"/>
                <w:szCs w:val="20"/>
                <w:highlight w:val="none"/>
                <w:lang w:eastAsia="zh-CN"/>
                <w14:textFill>
                  <w14:solidFill>
                    <w14:schemeClr w14:val="tx1"/>
                  </w14:solidFill>
                </w14:textFill>
              </w:rPr>
              <w:t>》</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3747</w:t>
            </w:r>
            <w:r>
              <w:rPr>
                <w:rFonts w:hint="eastAsia" w:ascii="宋体" w:hAnsi="宋体" w:eastAsia="宋体" w:cs="宋体"/>
                <w:color w:val="000000" w:themeColor="text1"/>
                <w:w w:val="99"/>
                <w:sz w:val="20"/>
                <w:szCs w:val="20"/>
                <w:highlight w:val="none"/>
                <w:lang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14:textFill>
                  <w14:solidFill>
                    <w14:schemeClr w14:val="tx1"/>
                  </w14:solidFill>
                </w14:textFill>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pStyle w:val="73"/>
              <w:spacing w:before="4"/>
              <w:rPr>
                <w:rFonts w:ascii="宋体" w:hAnsi="宋体" w:eastAsia="宋体" w:cs="宋体"/>
                <w:color w:val="000000" w:themeColor="text1"/>
                <w:sz w:val="18"/>
                <w:szCs w:val="18"/>
                <w:highlight w:val="none"/>
                <w:lang w:eastAsia="zh-CN"/>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szCs w:val="20"/>
                <w:highlight w:val="none"/>
                <w14:textFill>
                  <w14:solidFill>
                    <w14:schemeClr w14:val="tx1"/>
                  </w14:solidFill>
                </w14:textFill>
              </w:rPr>
              <w:t>LE</w:t>
            </w:r>
            <w:r>
              <w:rPr>
                <w:rFonts w:hint="eastAsia" w:ascii="宋体" w:hAnsi="宋体" w:eastAsia="宋体" w:cs="宋体"/>
                <w:color w:val="000000" w:themeColor="text1"/>
                <w:w w:val="99"/>
                <w:sz w:val="20"/>
                <w:szCs w:val="20"/>
                <w:highlight w:val="none"/>
                <w14:textFill>
                  <w14:solidFill>
                    <w14:schemeClr w14:val="tx1"/>
                  </w14:solidFill>
                </w14:textFill>
              </w:rPr>
              <w:t>D筒灯</w:t>
            </w:r>
          </w:p>
        </w:tc>
        <w:tc>
          <w:tcPr>
            <w:tcW w:w="19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3355" w:type="dxa"/>
            <w:tcBorders>
              <w:top w:val="single" w:color="auto" w:sz="4" w:space="0"/>
              <w:left w:val="single" w:color="auto" w:sz="4" w:space="0"/>
              <w:bottom w:val="single" w:color="auto" w:sz="4" w:space="0"/>
              <w:right w:val="single" w:color="auto" w:sz="4" w:space="0"/>
            </w:tcBorders>
          </w:tcPr>
          <w:p>
            <w:pPr>
              <w:pStyle w:val="73"/>
              <w:spacing w:before="83" w:line="283" w:lineRule="auto"/>
              <w:ind w:left="7" w:right="7"/>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室</w:t>
            </w: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内照明</w:t>
            </w:r>
            <w:r>
              <w:rPr>
                <w:rFonts w:hint="eastAsia" w:ascii="宋体" w:hAnsi="宋体" w:eastAsia="宋体" w:cs="宋体"/>
                <w:color w:val="000000" w:themeColor="text1"/>
                <w:w w:val="99"/>
                <w:sz w:val="20"/>
                <w:szCs w:val="20"/>
                <w:highlight w:val="none"/>
                <w:lang w:eastAsia="zh-CN"/>
                <w14:textFill>
                  <w14:solidFill>
                    <w14:schemeClr w14:val="tx1"/>
                  </w14:solidFill>
                </w14:textFill>
              </w:rPr>
              <w:t>用</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LE</w:t>
            </w:r>
            <w:r>
              <w:rPr>
                <w:rFonts w:hint="eastAsia" w:ascii="宋体" w:hAnsi="宋体" w:eastAsia="宋体" w:cs="宋体"/>
                <w:color w:val="000000" w:themeColor="text1"/>
                <w:w w:val="99"/>
                <w:sz w:val="20"/>
                <w:szCs w:val="20"/>
                <w:highlight w:val="none"/>
                <w:lang w:eastAsia="zh-CN"/>
                <w14:textFill>
                  <w14:solidFill>
                    <w14:schemeClr w14:val="tx1"/>
                  </w14:solidFill>
                </w14:textFill>
              </w:rPr>
              <w:t>D</w:t>
            </w: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产</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品</w:t>
            </w: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能效</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限</w:t>
            </w:r>
            <w:r>
              <w:rPr>
                <w:rFonts w:hint="eastAsia" w:ascii="宋体" w:hAnsi="宋体" w:eastAsia="宋体" w:cs="宋体"/>
                <w:color w:val="000000" w:themeColor="text1"/>
                <w:w w:val="99"/>
                <w:sz w:val="20"/>
                <w:szCs w:val="20"/>
                <w:highlight w:val="none"/>
                <w:lang w:eastAsia="zh-CN"/>
                <w14:textFill>
                  <w14:solidFill>
                    <w14:schemeClr w14:val="tx1"/>
                  </w14:solidFill>
                </w14:textFill>
              </w:rPr>
              <w:t>定值及能</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效</w:t>
            </w:r>
            <w:r>
              <w:rPr>
                <w:rFonts w:hint="eastAsia" w:ascii="宋体" w:hAnsi="宋体" w:eastAsia="宋体" w:cs="宋体"/>
                <w:color w:val="000000" w:themeColor="text1"/>
                <w:w w:val="99"/>
                <w:sz w:val="20"/>
                <w:szCs w:val="20"/>
                <w:highlight w:val="none"/>
                <w:lang w:eastAsia="zh-CN"/>
                <w14:textFill>
                  <w14:solidFill>
                    <w14:schemeClr w14:val="tx1"/>
                  </w14:solidFill>
                </w14:textFill>
              </w:rPr>
              <w:t>等级</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30</w:t>
            </w:r>
            <w:r>
              <w:rPr>
                <w:rFonts w:hint="eastAsia" w:ascii="宋体" w:hAnsi="宋体" w:eastAsia="宋体" w:cs="宋体"/>
                <w:color w:val="000000" w:themeColor="text1"/>
                <w:w w:val="99"/>
                <w:sz w:val="20"/>
                <w:szCs w:val="20"/>
                <w:highlight w:val="none"/>
                <w:lang w:eastAsia="zh-CN"/>
                <w14:textFill>
                  <w14:solidFill>
                    <w14:schemeClr w14:val="tx1"/>
                  </w14:solidFill>
                </w14:textFill>
              </w:rPr>
              <w:t>25</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5</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14:textFill>
                  <w14:solidFill>
                    <w14:schemeClr w14:val="tx1"/>
                  </w14:solidFill>
                </w14:textFill>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pStyle w:val="73"/>
              <w:spacing w:line="283" w:lineRule="auto"/>
              <w:ind w:right="7"/>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w w:val="99"/>
                <w:sz w:val="20"/>
                <w:szCs w:val="20"/>
                <w:highlight w:val="none"/>
                <w:lang w:eastAsia="zh-CN"/>
                <w14:textFill>
                  <w14:solidFill>
                    <w14:schemeClr w14:val="tx1"/>
                  </w14:solidFill>
                </w14:textFill>
              </w:rPr>
              <w:t>普</w:t>
            </w:r>
            <w:r>
              <w:rPr>
                <w:rFonts w:hint="eastAsia" w:ascii="宋体" w:hAnsi="宋体" w:eastAsia="宋体" w:cs="宋体"/>
                <w:color w:val="000000" w:themeColor="text1"/>
                <w:spacing w:val="24"/>
                <w:w w:val="99"/>
                <w:sz w:val="20"/>
                <w:szCs w:val="20"/>
                <w:highlight w:val="none"/>
                <w:lang w:eastAsia="zh-CN"/>
                <w14:textFill>
                  <w14:solidFill>
                    <w14:schemeClr w14:val="tx1"/>
                  </w14:solidFill>
                </w14:textFill>
              </w:rPr>
              <w:t>通</w:t>
            </w:r>
            <w:r>
              <w:rPr>
                <w:rFonts w:hint="eastAsia" w:ascii="宋体" w:hAnsi="宋体" w:eastAsia="宋体" w:cs="宋体"/>
                <w:color w:val="000000" w:themeColor="text1"/>
                <w:w w:val="99"/>
                <w:sz w:val="20"/>
                <w:szCs w:val="20"/>
                <w:highlight w:val="none"/>
                <w:lang w:eastAsia="zh-CN"/>
                <w14:textFill>
                  <w14:solidFill>
                    <w14:schemeClr w14:val="tx1"/>
                  </w14:solidFill>
                </w14:textFill>
              </w:rPr>
              <w:t>照明用非</w:t>
            </w:r>
            <w:r>
              <w:rPr>
                <w:rFonts w:hint="eastAsia" w:ascii="宋体" w:hAnsi="宋体" w:eastAsia="宋体" w:cs="宋体"/>
                <w:color w:val="000000" w:themeColor="text1"/>
                <w:spacing w:val="24"/>
                <w:w w:val="99"/>
                <w:sz w:val="20"/>
                <w:szCs w:val="20"/>
                <w:highlight w:val="none"/>
                <w:lang w:eastAsia="zh-CN"/>
                <w14:textFill>
                  <w14:solidFill>
                    <w14:schemeClr w14:val="tx1"/>
                  </w14:solidFill>
                </w14:textFill>
              </w:rPr>
              <w:t>定</w:t>
            </w:r>
            <w:r>
              <w:rPr>
                <w:rFonts w:hint="eastAsia" w:ascii="宋体" w:hAnsi="宋体" w:eastAsia="宋体" w:cs="宋体"/>
                <w:color w:val="000000" w:themeColor="text1"/>
                <w:w w:val="99"/>
                <w:sz w:val="20"/>
                <w:szCs w:val="20"/>
                <w:highlight w:val="none"/>
                <w:lang w:eastAsia="zh-CN"/>
                <w14:textFill>
                  <w14:solidFill>
                    <w14:schemeClr w14:val="tx1"/>
                  </w14:solidFill>
                </w14:textFill>
              </w:rPr>
              <w:t>向自镇流</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LE</w:t>
            </w:r>
            <w:r>
              <w:rPr>
                <w:rFonts w:hint="eastAsia" w:ascii="宋体" w:hAnsi="宋体" w:eastAsia="宋体" w:cs="宋体"/>
                <w:color w:val="000000" w:themeColor="text1"/>
                <w:w w:val="99"/>
                <w:sz w:val="20"/>
                <w:szCs w:val="20"/>
                <w:highlight w:val="none"/>
                <w:lang w:eastAsia="zh-CN"/>
                <w14:textFill>
                  <w14:solidFill>
                    <w14:schemeClr w14:val="tx1"/>
                  </w14:solidFill>
                </w14:textFill>
              </w:rPr>
              <w:t>D灯</w:t>
            </w:r>
          </w:p>
        </w:tc>
        <w:tc>
          <w:tcPr>
            <w:tcW w:w="19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14:textFill>
                  <w14:solidFill>
                    <w14:schemeClr w14:val="tx1"/>
                  </w14:solidFill>
                </w14:textFill>
              </w:rPr>
            </w:pPr>
          </w:p>
        </w:tc>
        <w:tc>
          <w:tcPr>
            <w:tcW w:w="3355" w:type="dxa"/>
            <w:tcBorders>
              <w:top w:val="single" w:color="auto" w:sz="4" w:space="0"/>
              <w:left w:val="single" w:color="auto" w:sz="4" w:space="0"/>
              <w:bottom w:val="single" w:color="auto" w:sz="4" w:space="0"/>
              <w:right w:val="single" w:color="auto" w:sz="4" w:space="0"/>
            </w:tcBorders>
          </w:tcPr>
          <w:p>
            <w:pPr>
              <w:pStyle w:val="73"/>
              <w:spacing w:line="283" w:lineRule="auto"/>
              <w:ind w:right="7"/>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室</w:t>
            </w: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内照明</w:t>
            </w:r>
            <w:r>
              <w:rPr>
                <w:rFonts w:hint="eastAsia" w:ascii="宋体" w:hAnsi="宋体" w:eastAsia="宋体" w:cs="宋体"/>
                <w:color w:val="000000" w:themeColor="text1"/>
                <w:w w:val="99"/>
                <w:sz w:val="20"/>
                <w:szCs w:val="20"/>
                <w:highlight w:val="none"/>
                <w:lang w:eastAsia="zh-CN"/>
                <w14:textFill>
                  <w14:solidFill>
                    <w14:schemeClr w14:val="tx1"/>
                  </w14:solidFill>
                </w14:textFill>
              </w:rPr>
              <w:t>用</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LE</w:t>
            </w:r>
            <w:r>
              <w:rPr>
                <w:rFonts w:hint="eastAsia" w:ascii="宋体" w:hAnsi="宋体" w:eastAsia="宋体" w:cs="宋体"/>
                <w:color w:val="000000" w:themeColor="text1"/>
                <w:w w:val="99"/>
                <w:sz w:val="20"/>
                <w:szCs w:val="20"/>
                <w:highlight w:val="none"/>
                <w:lang w:eastAsia="zh-CN"/>
                <w14:textFill>
                  <w14:solidFill>
                    <w14:schemeClr w14:val="tx1"/>
                  </w14:solidFill>
                </w14:textFill>
              </w:rPr>
              <w:t>D</w:t>
            </w: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产</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品</w:t>
            </w:r>
            <w:r>
              <w:rPr>
                <w:rFonts w:hint="eastAsia" w:ascii="宋体" w:hAnsi="宋体" w:eastAsia="宋体" w:cs="宋体"/>
                <w:color w:val="000000" w:themeColor="text1"/>
                <w:spacing w:val="4"/>
                <w:w w:val="99"/>
                <w:sz w:val="20"/>
                <w:szCs w:val="20"/>
                <w:highlight w:val="none"/>
                <w:lang w:eastAsia="zh-CN"/>
                <w14:textFill>
                  <w14:solidFill>
                    <w14:schemeClr w14:val="tx1"/>
                  </w14:solidFill>
                </w14:textFill>
              </w:rPr>
              <w:t>能效</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限</w:t>
            </w:r>
            <w:r>
              <w:rPr>
                <w:rFonts w:hint="eastAsia" w:ascii="宋体" w:hAnsi="宋体" w:eastAsia="宋体" w:cs="宋体"/>
                <w:color w:val="000000" w:themeColor="text1"/>
                <w:w w:val="99"/>
                <w:sz w:val="20"/>
                <w:szCs w:val="20"/>
                <w:highlight w:val="none"/>
                <w:lang w:eastAsia="zh-CN"/>
                <w14:textFill>
                  <w14:solidFill>
                    <w14:schemeClr w14:val="tx1"/>
                  </w14:solidFill>
                </w14:textFill>
              </w:rPr>
              <w:t>定值及能</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效</w:t>
            </w:r>
            <w:r>
              <w:rPr>
                <w:rFonts w:hint="eastAsia" w:ascii="宋体" w:hAnsi="宋体" w:eastAsia="宋体" w:cs="宋体"/>
                <w:color w:val="000000" w:themeColor="text1"/>
                <w:w w:val="99"/>
                <w:sz w:val="20"/>
                <w:szCs w:val="20"/>
                <w:highlight w:val="none"/>
                <w:lang w:eastAsia="zh-CN"/>
                <w14:textFill>
                  <w14:solidFill>
                    <w14:schemeClr w14:val="tx1"/>
                  </w14:solidFill>
                </w14:textFill>
              </w:rPr>
              <w:t>等级</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30</w:t>
            </w:r>
            <w:r>
              <w:rPr>
                <w:rFonts w:hint="eastAsia" w:ascii="宋体" w:hAnsi="宋体" w:eastAsia="宋体" w:cs="宋体"/>
                <w:color w:val="000000" w:themeColor="text1"/>
                <w:w w:val="99"/>
                <w:sz w:val="20"/>
                <w:szCs w:val="20"/>
                <w:highlight w:val="none"/>
                <w:lang w:eastAsia="zh-CN"/>
                <w14:textFill>
                  <w14:solidFill>
                    <w14:schemeClr w14:val="tx1"/>
                  </w14:solidFill>
                </w14:textFill>
              </w:rPr>
              <w:t>25</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5</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jc w:val="center"/>
        </w:trPr>
        <w:tc>
          <w:tcPr>
            <w:tcW w:w="574" w:type="dxa"/>
            <w:tcBorders>
              <w:top w:val="single" w:color="auto" w:sz="4" w:space="0"/>
              <w:left w:val="single" w:color="auto" w:sz="4" w:space="0"/>
              <w:bottom w:val="single" w:color="auto" w:sz="4" w:space="0"/>
              <w:right w:val="single" w:color="auto" w:sz="4" w:space="0"/>
            </w:tcBorders>
          </w:tcPr>
          <w:p>
            <w:pPr>
              <w:pStyle w:val="73"/>
              <w:spacing w:before="1"/>
              <w:rPr>
                <w:rFonts w:ascii="宋体" w:hAnsi="宋体" w:eastAsia="宋体" w:cs="宋体"/>
                <w:color w:val="000000" w:themeColor="text1"/>
                <w:sz w:val="18"/>
                <w:szCs w:val="18"/>
                <w:highlight w:val="none"/>
                <w:lang w:eastAsia="zh-CN"/>
                <w14:textFill>
                  <w14:solidFill>
                    <w14:schemeClr w14:val="tx1"/>
                  </w14:solidFill>
                </w14:textFill>
              </w:rPr>
            </w:pPr>
          </w:p>
          <w:p>
            <w:pPr>
              <w:pStyle w:val="73"/>
              <w:ind w:left="182"/>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highlight w:val="none"/>
                <w14:textFill>
                  <w14:solidFill>
                    <w14:schemeClr w14:val="tx1"/>
                  </w14:solidFill>
                </w14:textFill>
              </w:rPr>
              <w:t>1</w:t>
            </w:r>
            <w:r>
              <w:rPr>
                <w:rFonts w:hint="eastAsia" w:ascii="宋体" w:hAnsi="宋体" w:eastAsia="宋体" w:cs="宋体"/>
                <w:color w:val="000000" w:themeColor="text1"/>
                <w:w w:val="99"/>
                <w:sz w:val="20"/>
                <w:highlight w:val="none"/>
                <w14:textFill>
                  <w14:solidFill>
                    <w14:schemeClr w14:val="tx1"/>
                  </w14:solidFill>
                </w14:textFill>
              </w:rPr>
              <w:t>2</w:t>
            </w:r>
          </w:p>
        </w:tc>
        <w:tc>
          <w:tcPr>
            <w:tcW w:w="1166" w:type="dxa"/>
            <w:tcBorders>
              <w:top w:val="single" w:color="auto" w:sz="4" w:space="0"/>
              <w:left w:val="single" w:color="auto" w:sz="4" w:space="0"/>
              <w:bottom w:val="single" w:color="auto" w:sz="4" w:space="0"/>
              <w:right w:val="single" w:color="auto" w:sz="4" w:space="0"/>
            </w:tcBorders>
          </w:tcPr>
          <w:p>
            <w:pPr>
              <w:pStyle w:val="73"/>
              <w:spacing w:before="81"/>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w:t>
            </w:r>
            <w:r>
              <w:rPr>
                <w:rFonts w:hint="eastAsia" w:ascii="宋体" w:hAnsi="宋体" w:eastAsia="宋体" w:cs="宋体"/>
                <w:color w:val="000000" w:themeColor="text1"/>
                <w:spacing w:val="1"/>
                <w:w w:val="99"/>
                <w:sz w:val="20"/>
                <w:szCs w:val="20"/>
                <w:highlight w:val="none"/>
                <w14:textFill>
                  <w14:solidFill>
                    <w14:schemeClr w14:val="tx1"/>
                  </w14:solidFill>
                </w14:textFill>
              </w:rPr>
              <w:t>A020</w:t>
            </w:r>
            <w:r>
              <w:rPr>
                <w:rFonts w:hint="eastAsia" w:ascii="宋体" w:hAnsi="宋体" w:eastAsia="宋体" w:cs="宋体"/>
                <w:color w:val="000000" w:themeColor="text1"/>
                <w:w w:val="99"/>
                <w:sz w:val="20"/>
                <w:szCs w:val="20"/>
                <w:highlight w:val="none"/>
                <w14:textFill>
                  <w14:solidFill>
                    <w14:schemeClr w14:val="tx1"/>
                  </w14:solidFill>
                </w14:textFill>
              </w:rPr>
              <w:t>910电</w:t>
            </w:r>
          </w:p>
          <w:p>
            <w:pPr>
              <w:pStyle w:val="73"/>
              <w:spacing w:before="50"/>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视设备</w:t>
            </w:r>
          </w:p>
        </w:tc>
        <w:tc>
          <w:tcPr>
            <w:tcW w:w="1800" w:type="dxa"/>
            <w:tcBorders>
              <w:top w:val="single" w:color="auto" w:sz="4" w:space="0"/>
              <w:left w:val="single" w:color="auto" w:sz="4" w:space="0"/>
              <w:bottom w:val="single" w:color="auto" w:sz="4" w:space="0"/>
              <w:right w:val="single" w:color="auto" w:sz="4" w:space="0"/>
            </w:tcBorders>
          </w:tcPr>
          <w:p>
            <w:pPr>
              <w:pStyle w:val="73"/>
              <w:spacing w:before="81" w:line="283" w:lineRule="auto"/>
              <w:ind w:left="7" w:right="5"/>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A02</w:t>
            </w:r>
            <w:r>
              <w:rPr>
                <w:rFonts w:hint="eastAsia" w:ascii="宋体" w:hAnsi="宋体" w:eastAsia="宋体" w:cs="宋体"/>
                <w:color w:val="000000" w:themeColor="text1"/>
                <w:w w:val="99"/>
                <w:sz w:val="20"/>
                <w:szCs w:val="20"/>
                <w:highlight w:val="none"/>
                <w:lang w:eastAsia="zh-CN"/>
                <w14:textFill>
                  <w14:solidFill>
                    <w14:schemeClr w14:val="tx1"/>
                  </w14:solidFill>
                </w14:textFill>
              </w:rPr>
              <w:t>09</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1</w:t>
            </w:r>
            <w:r>
              <w:rPr>
                <w:rFonts w:hint="eastAsia" w:ascii="宋体" w:hAnsi="宋体" w:eastAsia="宋体" w:cs="宋体"/>
                <w:color w:val="000000" w:themeColor="text1"/>
                <w:w w:val="99"/>
                <w:sz w:val="20"/>
                <w:szCs w:val="20"/>
                <w:highlight w:val="none"/>
                <w:lang w:eastAsia="zh-CN"/>
                <w14:textFill>
                  <w14:solidFill>
                    <w14:schemeClr w14:val="tx1"/>
                  </w14:solidFill>
                </w14:textFill>
              </w:rPr>
              <w:t>001普通电视设备（</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电</w:t>
            </w:r>
            <w:r>
              <w:rPr>
                <w:rFonts w:hint="eastAsia" w:ascii="宋体" w:hAnsi="宋体" w:eastAsia="宋体" w:cs="宋体"/>
                <w:color w:val="000000" w:themeColor="text1"/>
                <w:w w:val="99"/>
                <w:sz w:val="20"/>
                <w:szCs w:val="20"/>
                <w:highlight w:val="none"/>
                <w:lang w:eastAsia="zh-CN"/>
                <w14:textFill>
                  <w14:solidFill>
                    <w14:schemeClr w14:val="tx1"/>
                  </w14:solidFill>
                </w14:textFill>
              </w:rPr>
              <w:t>视机）</w:t>
            </w:r>
          </w:p>
        </w:tc>
        <w:tc>
          <w:tcPr>
            <w:tcW w:w="19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14:textFill>
                  <w14:solidFill>
                    <w14:schemeClr w14:val="tx1"/>
                  </w14:solidFill>
                </w14:textFill>
              </w:rPr>
            </w:pPr>
          </w:p>
        </w:tc>
        <w:tc>
          <w:tcPr>
            <w:tcW w:w="3355" w:type="dxa"/>
            <w:tcBorders>
              <w:top w:val="single" w:color="auto" w:sz="4" w:space="0"/>
              <w:left w:val="single" w:color="auto" w:sz="4" w:space="0"/>
              <w:bottom w:val="single" w:color="auto" w:sz="4" w:space="0"/>
              <w:right w:val="single" w:color="auto" w:sz="4" w:space="0"/>
            </w:tcBorders>
          </w:tcPr>
          <w:p>
            <w:pPr>
              <w:pStyle w:val="73"/>
              <w:spacing w:before="81"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《平板电视能效限定值</w:t>
            </w:r>
            <w:r>
              <w:rPr>
                <w:rFonts w:hint="eastAsia" w:ascii="宋体" w:hAnsi="宋体" w:eastAsia="宋体" w:cs="宋体"/>
                <w:color w:val="000000" w:themeColor="text1"/>
                <w:spacing w:val="9"/>
                <w:w w:val="99"/>
                <w:sz w:val="20"/>
                <w:szCs w:val="20"/>
                <w:highlight w:val="none"/>
                <w:lang w:eastAsia="zh-CN"/>
                <w14:textFill>
                  <w14:solidFill>
                    <w14:schemeClr w14:val="tx1"/>
                  </w14:solidFill>
                </w14:textFill>
              </w:rPr>
              <w:t>及</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能效</w:t>
            </w:r>
            <w:r>
              <w:rPr>
                <w:rFonts w:hint="eastAsia" w:ascii="宋体" w:hAnsi="宋体" w:eastAsia="宋体" w:cs="宋体"/>
                <w:color w:val="000000" w:themeColor="text1"/>
                <w:w w:val="99"/>
                <w:sz w:val="20"/>
                <w:szCs w:val="20"/>
                <w:highlight w:val="none"/>
                <w:lang w:eastAsia="zh-CN"/>
                <w14:textFill>
                  <w14:solidFill>
                    <w14:schemeClr w14:val="tx1"/>
                  </w14:solidFill>
                </w14:textFill>
              </w:rPr>
              <w:t>等级》（</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248</w:t>
            </w:r>
            <w:r>
              <w:rPr>
                <w:rFonts w:hint="eastAsia" w:ascii="宋体" w:hAnsi="宋体" w:eastAsia="宋体" w:cs="宋体"/>
                <w:color w:val="000000" w:themeColor="text1"/>
                <w:w w:val="99"/>
                <w:sz w:val="20"/>
                <w:szCs w:val="20"/>
                <w:highlight w:val="none"/>
                <w:lang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jc w:val="center"/>
        </w:trPr>
        <w:tc>
          <w:tcPr>
            <w:tcW w:w="574" w:type="dxa"/>
            <w:tcBorders>
              <w:top w:val="single" w:color="auto" w:sz="4" w:space="0"/>
              <w:left w:val="single" w:color="auto" w:sz="4" w:space="0"/>
              <w:bottom w:val="single" w:color="auto" w:sz="4" w:space="0"/>
              <w:right w:val="single" w:color="auto" w:sz="4" w:space="0"/>
            </w:tcBorders>
          </w:tcPr>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spacing w:before="10"/>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left="182"/>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highlight w:val="none"/>
                <w14:textFill>
                  <w14:solidFill>
                    <w14:schemeClr w14:val="tx1"/>
                  </w14:solidFill>
                </w14:textFill>
              </w:rPr>
              <w:t>1</w:t>
            </w:r>
            <w:r>
              <w:rPr>
                <w:rFonts w:hint="eastAsia" w:ascii="宋体" w:hAnsi="宋体" w:eastAsia="宋体" w:cs="宋体"/>
                <w:color w:val="000000" w:themeColor="text1"/>
                <w:w w:val="99"/>
                <w:sz w:val="20"/>
                <w:highlight w:val="none"/>
                <w14:textFill>
                  <w14:solidFill>
                    <w14:schemeClr w14:val="tx1"/>
                  </w14:solidFill>
                </w14:textFill>
              </w:rPr>
              <w:t>3</w:t>
            </w:r>
          </w:p>
        </w:tc>
        <w:tc>
          <w:tcPr>
            <w:tcW w:w="1166" w:type="dxa"/>
            <w:tcBorders>
              <w:top w:val="single" w:color="auto" w:sz="4" w:space="0"/>
              <w:left w:val="single" w:color="auto" w:sz="4" w:space="0"/>
              <w:bottom w:val="single" w:color="auto" w:sz="4" w:space="0"/>
              <w:right w:val="single" w:color="auto" w:sz="4" w:space="0"/>
            </w:tcBorders>
          </w:tcPr>
          <w:p>
            <w:pPr>
              <w:pStyle w:val="73"/>
              <w:rPr>
                <w:rFonts w:ascii="宋体" w:hAnsi="宋体" w:eastAsia="宋体" w:cs="宋体"/>
                <w:color w:val="000000" w:themeColor="text1"/>
                <w:sz w:val="20"/>
                <w:szCs w:val="20"/>
                <w:highlight w:val="none"/>
                <w14:textFill>
                  <w14:solidFill>
                    <w14:schemeClr w14:val="tx1"/>
                  </w14:solidFill>
                </w14:textFill>
              </w:rPr>
            </w:pPr>
          </w:p>
          <w:p>
            <w:pPr>
              <w:pStyle w:val="73"/>
              <w:spacing w:before="11"/>
              <w:rPr>
                <w:rFonts w:ascii="宋体" w:hAnsi="宋体" w:eastAsia="宋体" w:cs="宋体"/>
                <w:color w:val="000000" w:themeColor="text1"/>
                <w:sz w:val="29"/>
                <w:szCs w:val="29"/>
                <w:highlight w:val="none"/>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w:t>
            </w:r>
            <w:r>
              <w:rPr>
                <w:rFonts w:hint="eastAsia" w:ascii="宋体" w:hAnsi="宋体" w:eastAsia="宋体" w:cs="宋体"/>
                <w:color w:val="000000" w:themeColor="text1"/>
                <w:spacing w:val="1"/>
                <w:w w:val="99"/>
                <w:sz w:val="20"/>
                <w:szCs w:val="20"/>
                <w:highlight w:val="none"/>
                <w14:textFill>
                  <w14:solidFill>
                    <w14:schemeClr w14:val="tx1"/>
                  </w14:solidFill>
                </w14:textFill>
              </w:rPr>
              <w:t>A020</w:t>
            </w:r>
            <w:r>
              <w:rPr>
                <w:rFonts w:hint="eastAsia" w:ascii="宋体" w:hAnsi="宋体" w:eastAsia="宋体" w:cs="宋体"/>
                <w:color w:val="000000" w:themeColor="text1"/>
                <w:w w:val="99"/>
                <w:sz w:val="20"/>
                <w:szCs w:val="20"/>
                <w:highlight w:val="none"/>
                <w14:textFill>
                  <w14:solidFill>
                    <w14:schemeClr w14:val="tx1"/>
                  </w14:solidFill>
                </w14:textFill>
              </w:rPr>
              <w:t>911视</w:t>
            </w:r>
          </w:p>
          <w:p>
            <w:pPr>
              <w:pStyle w:val="73"/>
              <w:spacing w:before="50"/>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频设备</w:t>
            </w:r>
          </w:p>
        </w:tc>
        <w:tc>
          <w:tcPr>
            <w:tcW w:w="1800" w:type="dxa"/>
            <w:tcBorders>
              <w:top w:val="single" w:color="auto" w:sz="4" w:space="0"/>
              <w:left w:val="single" w:color="auto" w:sz="4" w:space="0"/>
              <w:bottom w:val="single" w:color="auto" w:sz="4" w:space="0"/>
              <w:right w:val="single" w:color="auto" w:sz="4" w:space="0"/>
            </w:tcBorders>
          </w:tcPr>
          <w:p>
            <w:pPr>
              <w:pStyle w:val="73"/>
              <w:rPr>
                <w:rFonts w:ascii="宋体" w:hAnsi="宋体" w:eastAsia="宋体" w:cs="宋体"/>
                <w:color w:val="000000" w:themeColor="text1"/>
                <w:sz w:val="20"/>
                <w:szCs w:val="20"/>
                <w:highlight w:val="none"/>
                <w14:textFill>
                  <w14:solidFill>
                    <w14:schemeClr w14:val="tx1"/>
                  </w14:solidFill>
                </w14:textFill>
              </w:rPr>
            </w:pPr>
          </w:p>
          <w:p>
            <w:pPr>
              <w:pStyle w:val="73"/>
              <w:spacing w:before="11"/>
              <w:rPr>
                <w:rFonts w:ascii="宋体" w:hAnsi="宋体" w:eastAsia="宋体" w:cs="宋体"/>
                <w:color w:val="000000" w:themeColor="text1"/>
                <w:sz w:val="29"/>
                <w:szCs w:val="29"/>
                <w:highlight w:val="none"/>
                <w14:textFill>
                  <w14:solidFill>
                    <w14:schemeClr w14:val="tx1"/>
                  </w14:solidFill>
                </w14:textFill>
              </w:rPr>
            </w:pPr>
          </w:p>
          <w:p>
            <w:pPr>
              <w:pStyle w:val="73"/>
              <w:spacing w:line="283" w:lineRule="auto"/>
              <w:ind w:left="7" w:right="5"/>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szCs w:val="20"/>
                <w:highlight w:val="none"/>
                <w14:textFill>
                  <w14:solidFill>
                    <w14:schemeClr w14:val="tx1"/>
                  </w14:solidFill>
                </w14:textFill>
              </w:rPr>
              <w:t>A02</w:t>
            </w:r>
            <w:r>
              <w:rPr>
                <w:rFonts w:hint="eastAsia" w:ascii="宋体" w:hAnsi="宋体" w:eastAsia="宋体" w:cs="宋体"/>
                <w:color w:val="000000" w:themeColor="text1"/>
                <w:w w:val="99"/>
                <w:sz w:val="20"/>
                <w:szCs w:val="20"/>
                <w:highlight w:val="none"/>
                <w14:textFill>
                  <w14:solidFill>
                    <w14:schemeClr w14:val="tx1"/>
                  </w14:solidFill>
                </w14:textFill>
              </w:rPr>
              <w:t>09</w:t>
            </w:r>
            <w:r>
              <w:rPr>
                <w:rFonts w:hint="eastAsia" w:ascii="宋体" w:hAnsi="宋体" w:eastAsia="宋体" w:cs="宋体"/>
                <w:color w:val="000000" w:themeColor="text1"/>
                <w:spacing w:val="1"/>
                <w:w w:val="99"/>
                <w:sz w:val="20"/>
                <w:szCs w:val="20"/>
                <w:highlight w:val="none"/>
                <w14:textFill>
                  <w14:solidFill>
                    <w14:schemeClr w14:val="tx1"/>
                  </w14:solidFill>
                </w14:textFill>
              </w:rPr>
              <w:t>1</w:t>
            </w:r>
            <w:r>
              <w:rPr>
                <w:rFonts w:hint="eastAsia" w:ascii="宋体" w:hAnsi="宋体" w:eastAsia="宋体" w:cs="宋体"/>
                <w:color w:val="000000" w:themeColor="text1"/>
                <w:w w:val="99"/>
                <w:sz w:val="20"/>
                <w:szCs w:val="20"/>
                <w:highlight w:val="none"/>
                <w14:textFill>
                  <w14:solidFill>
                    <w14:schemeClr w14:val="tx1"/>
                  </w14:solidFill>
                </w14:textFill>
              </w:rPr>
              <w:t>107视频监控设备</w:t>
            </w:r>
          </w:p>
        </w:tc>
        <w:tc>
          <w:tcPr>
            <w:tcW w:w="1915" w:type="dxa"/>
            <w:tcBorders>
              <w:top w:val="single" w:color="auto" w:sz="4" w:space="0"/>
              <w:left w:val="single" w:color="auto" w:sz="4" w:space="0"/>
              <w:bottom w:val="single" w:color="auto" w:sz="4" w:space="0"/>
              <w:right w:val="single" w:color="auto" w:sz="4" w:space="0"/>
            </w:tcBorders>
          </w:tcPr>
          <w:p>
            <w:pPr>
              <w:pStyle w:val="73"/>
              <w:rPr>
                <w:rFonts w:ascii="宋体" w:hAnsi="宋体" w:eastAsia="宋体" w:cs="宋体"/>
                <w:color w:val="000000" w:themeColor="text1"/>
                <w:sz w:val="20"/>
                <w:szCs w:val="20"/>
                <w:highlight w:val="none"/>
                <w14:textFill>
                  <w14:solidFill>
                    <w14:schemeClr w14:val="tx1"/>
                  </w14:solidFill>
                </w14:textFill>
              </w:rPr>
            </w:pPr>
          </w:p>
          <w:p>
            <w:pPr>
              <w:pStyle w:val="73"/>
              <w:rPr>
                <w:rFonts w:ascii="宋体" w:hAnsi="宋体" w:eastAsia="宋体" w:cs="宋体"/>
                <w:color w:val="000000" w:themeColor="text1"/>
                <w:sz w:val="20"/>
                <w:szCs w:val="20"/>
                <w:highlight w:val="none"/>
                <w14:textFill>
                  <w14:solidFill>
                    <w14:schemeClr w14:val="tx1"/>
                  </w14:solidFill>
                </w14:textFill>
              </w:rPr>
            </w:pPr>
          </w:p>
          <w:p>
            <w:pPr>
              <w:pStyle w:val="73"/>
              <w:spacing w:before="10"/>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监视器</w:t>
            </w:r>
          </w:p>
        </w:tc>
        <w:tc>
          <w:tcPr>
            <w:tcW w:w="3355" w:type="dxa"/>
            <w:tcBorders>
              <w:top w:val="single" w:color="auto" w:sz="4" w:space="0"/>
              <w:left w:val="single" w:color="auto" w:sz="4" w:space="0"/>
              <w:bottom w:val="single" w:color="auto" w:sz="4" w:space="0"/>
              <w:right w:val="single" w:color="auto" w:sz="4" w:space="0"/>
            </w:tcBorders>
          </w:tcPr>
          <w:p>
            <w:pPr>
              <w:pStyle w:val="73"/>
              <w:spacing w:before="28" w:line="283" w:lineRule="auto"/>
              <w:ind w:left="7" w:right="5"/>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以射频信号为主要信号</w:t>
            </w:r>
            <w:r>
              <w:rPr>
                <w:rFonts w:hint="eastAsia" w:ascii="宋体" w:hAnsi="宋体" w:eastAsia="宋体" w:cs="宋体"/>
                <w:color w:val="000000" w:themeColor="text1"/>
                <w:spacing w:val="9"/>
                <w:w w:val="99"/>
                <w:sz w:val="20"/>
                <w:szCs w:val="20"/>
                <w:highlight w:val="none"/>
                <w:lang w:eastAsia="zh-CN"/>
                <w14:textFill>
                  <w14:solidFill>
                    <w14:schemeClr w14:val="tx1"/>
                  </w14:solidFill>
                </w14:textFill>
              </w:rPr>
              <w:t>输</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入的</w:t>
            </w:r>
            <w:r>
              <w:rPr>
                <w:rFonts w:hint="eastAsia" w:ascii="宋体" w:hAnsi="宋体" w:eastAsia="宋体" w:cs="宋体"/>
                <w:color w:val="000000" w:themeColor="text1"/>
                <w:w w:val="99"/>
                <w:sz w:val="20"/>
                <w:szCs w:val="20"/>
                <w:highlight w:val="none"/>
                <w:lang w:eastAsia="zh-CN"/>
                <w14:textFill>
                  <w14:solidFill>
                    <w14:schemeClr w14:val="tx1"/>
                  </w14:solidFill>
                </w14:textFill>
              </w:rPr>
              <w:t>监视器应</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符</w:t>
            </w:r>
            <w:r>
              <w:rPr>
                <w:rFonts w:hint="eastAsia" w:ascii="宋体" w:hAnsi="宋体" w:eastAsia="宋体" w:cs="宋体"/>
                <w:color w:val="000000" w:themeColor="text1"/>
                <w:spacing w:val="-58"/>
                <w:w w:val="99"/>
                <w:sz w:val="20"/>
                <w:szCs w:val="20"/>
                <w:highlight w:val="none"/>
                <w:lang w:eastAsia="zh-CN"/>
                <w14:textFill>
                  <w14:solidFill>
                    <w14:schemeClr w14:val="tx1"/>
                  </w14:solidFill>
                </w14:textFill>
              </w:rPr>
              <w:t>合</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w:t>
            </w:r>
            <w:r>
              <w:rPr>
                <w:rFonts w:hint="eastAsia" w:ascii="宋体" w:hAnsi="宋体" w:eastAsia="宋体" w:cs="宋体"/>
                <w:color w:val="000000" w:themeColor="text1"/>
                <w:w w:val="99"/>
                <w:sz w:val="20"/>
                <w:szCs w:val="20"/>
                <w:highlight w:val="none"/>
                <w:lang w:eastAsia="zh-CN"/>
                <w14:textFill>
                  <w14:solidFill>
                    <w14:schemeClr w14:val="tx1"/>
                  </w14:solidFill>
                </w14:textFill>
              </w:rPr>
              <w:t>平板</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电</w:t>
            </w:r>
            <w:r>
              <w:rPr>
                <w:rFonts w:hint="eastAsia" w:ascii="宋体" w:hAnsi="宋体" w:eastAsia="宋体" w:cs="宋体"/>
                <w:color w:val="000000" w:themeColor="text1"/>
                <w:w w:val="99"/>
                <w:sz w:val="20"/>
                <w:szCs w:val="20"/>
                <w:highlight w:val="none"/>
                <w:lang w:eastAsia="zh-CN"/>
                <w14:textFill>
                  <w14:solidFill>
                    <w14:schemeClr w14:val="tx1"/>
                  </w14:solidFill>
                </w14:textFill>
              </w:rPr>
              <w:t>视能</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效</w:t>
            </w:r>
            <w:r>
              <w:rPr>
                <w:rFonts w:hint="eastAsia" w:ascii="宋体" w:hAnsi="宋体" w:eastAsia="宋体" w:cs="宋体"/>
                <w:color w:val="000000" w:themeColor="text1"/>
                <w:w w:val="99"/>
                <w:sz w:val="20"/>
                <w:szCs w:val="20"/>
                <w:highlight w:val="none"/>
                <w:lang w:eastAsia="zh-CN"/>
                <w14:textFill>
                  <w14:solidFill>
                    <w14:schemeClr w14:val="tx1"/>
                  </w14:solidFill>
                </w14:textFill>
              </w:rPr>
              <w:t>限定值及能效</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等</w:t>
            </w:r>
            <w:r>
              <w:rPr>
                <w:rFonts w:hint="eastAsia" w:ascii="宋体" w:hAnsi="宋体" w:eastAsia="宋体" w:cs="宋体"/>
                <w:color w:val="000000" w:themeColor="text1"/>
                <w:w w:val="99"/>
                <w:sz w:val="20"/>
                <w:szCs w:val="20"/>
                <w:highlight w:val="none"/>
                <w:lang w:eastAsia="zh-CN"/>
                <w14:textFill>
                  <w14:solidFill>
                    <w14:schemeClr w14:val="tx1"/>
                  </w14:solidFill>
                </w14:textFill>
              </w:rPr>
              <w:t>级》（</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24850</w:t>
            </w:r>
            <w:r>
              <w:rPr>
                <w:rFonts w:hint="eastAsia" w:ascii="宋体" w:hAnsi="宋体" w:eastAsia="宋体" w:cs="宋体"/>
                <w:color w:val="000000" w:themeColor="text1"/>
                <w:spacing w:val="-3"/>
                <w:w w:val="99"/>
                <w:sz w:val="20"/>
                <w:szCs w:val="20"/>
                <w:highlight w:val="none"/>
                <w:lang w:eastAsia="zh-CN"/>
                <w14:textFill>
                  <w14:solidFill>
                    <w14:schemeClr w14:val="tx1"/>
                  </w14:solidFill>
                </w14:textFill>
              </w:rPr>
              <w:t>）</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以数字信号为主要信号</w:t>
            </w:r>
            <w:r>
              <w:rPr>
                <w:rFonts w:hint="eastAsia" w:ascii="宋体" w:hAnsi="宋体" w:eastAsia="宋体" w:cs="宋体"/>
                <w:color w:val="000000" w:themeColor="text1"/>
                <w:spacing w:val="9"/>
                <w:w w:val="99"/>
                <w:sz w:val="20"/>
                <w:szCs w:val="20"/>
                <w:highlight w:val="none"/>
                <w:lang w:eastAsia="zh-CN"/>
                <w14:textFill>
                  <w14:solidFill>
                    <w14:schemeClr w14:val="tx1"/>
                  </w14:solidFill>
                </w14:textFill>
              </w:rPr>
              <w:t>输</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入的</w:t>
            </w:r>
            <w:r>
              <w:rPr>
                <w:rFonts w:hint="eastAsia" w:ascii="宋体" w:hAnsi="宋体" w:eastAsia="宋体" w:cs="宋体"/>
                <w:color w:val="000000" w:themeColor="text1"/>
                <w:w w:val="99"/>
                <w:sz w:val="20"/>
                <w:szCs w:val="20"/>
                <w:highlight w:val="none"/>
                <w:lang w:eastAsia="zh-CN"/>
                <w14:textFill>
                  <w14:solidFill>
                    <w14:schemeClr w14:val="tx1"/>
                  </w14:solidFill>
                </w14:textFill>
              </w:rPr>
              <w:t>监视器应</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符</w:t>
            </w:r>
            <w:r>
              <w:rPr>
                <w:rFonts w:hint="eastAsia" w:ascii="宋体" w:hAnsi="宋体" w:eastAsia="宋体" w:cs="宋体"/>
                <w:color w:val="000000" w:themeColor="text1"/>
                <w:spacing w:val="-58"/>
                <w:w w:val="99"/>
                <w:sz w:val="20"/>
                <w:szCs w:val="20"/>
                <w:highlight w:val="none"/>
                <w:lang w:eastAsia="zh-CN"/>
                <w14:textFill>
                  <w14:solidFill>
                    <w14:schemeClr w14:val="tx1"/>
                  </w14:solidFill>
                </w14:textFill>
              </w:rPr>
              <w:t>合</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w:t>
            </w:r>
            <w:r>
              <w:rPr>
                <w:rFonts w:hint="eastAsia" w:ascii="宋体" w:hAnsi="宋体" w:eastAsia="宋体" w:cs="宋体"/>
                <w:color w:val="000000" w:themeColor="text1"/>
                <w:w w:val="99"/>
                <w:sz w:val="20"/>
                <w:szCs w:val="20"/>
                <w:highlight w:val="none"/>
                <w:lang w:eastAsia="zh-CN"/>
                <w14:textFill>
                  <w14:solidFill>
                    <w14:schemeClr w14:val="tx1"/>
                  </w14:solidFill>
                </w14:textFill>
              </w:rPr>
              <w:t>计算</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机</w:t>
            </w:r>
            <w:r>
              <w:rPr>
                <w:rFonts w:hint="eastAsia" w:ascii="宋体" w:hAnsi="宋体" w:eastAsia="宋体" w:cs="宋体"/>
                <w:color w:val="000000" w:themeColor="text1"/>
                <w:w w:val="99"/>
                <w:sz w:val="20"/>
                <w:szCs w:val="20"/>
                <w:highlight w:val="none"/>
                <w:lang w:eastAsia="zh-CN"/>
                <w14:textFill>
                  <w14:solidFill>
                    <w14:schemeClr w14:val="tx1"/>
                  </w14:solidFill>
                </w14:textFill>
              </w:rPr>
              <w:t>显示</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器</w:t>
            </w:r>
            <w:r>
              <w:rPr>
                <w:rFonts w:hint="eastAsia" w:ascii="宋体" w:hAnsi="宋体" w:eastAsia="宋体" w:cs="宋体"/>
                <w:color w:val="000000" w:themeColor="text1"/>
                <w:w w:val="99"/>
                <w:sz w:val="20"/>
                <w:szCs w:val="20"/>
                <w:highlight w:val="none"/>
                <w:lang w:eastAsia="zh-CN"/>
                <w14:textFill>
                  <w14:solidFill>
                    <w14:schemeClr w14:val="tx1"/>
                  </w14:solidFill>
                </w14:textFill>
              </w:rPr>
              <w:t>能效限定值及</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能</w:t>
            </w:r>
            <w:r>
              <w:rPr>
                <w:rFonts w:hint="eastAsia" w:ascii="宋体" w:hAnsi="宋体" w:eastAsia="宋体" w:cs="宋体"/>
                <w:color w:val="000000" w:themeColor="text1"/>
                <w:w w:val="99"/>
                <w:sz w:val="20"/>
                <w:szCs w:val="20"/>
                <w:highlight w:val="none"/>
                <w:lang w:eastAsia="zh-CN"/>
                <w14:textFill>
                  <w14:solidFill>
                    <w14:schemeClr w14:val="tx1"/>
                  </w14:solidFill>
                </w14:textFill>
              </w:rPr>
              <w:t>效等</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级</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21</w:t>
            </w:r>
            <w:r>
              <w:rPr>
                <w:rFonts w:hint="eastAsia" w:ascii="宋体" w:hAnsi="宋体" w:eastAsia="宋体" w:cs="宋体"/>
                <w:color w:val="000000" w:themeColor="text1"/>
                <w:w w:val="99"/>
                <w:sz w:val="20"/>
                <w:szCs w:val="20"/>
                <w:highlight w:val="none"/>
                <w:lang w:eastAsia="zh-CN"/>
                <w14:textFill>
                  <w14:solidFill>
                    <w14:schemeClr w14:val="tx1"/>
                  </w14:solidFill>
                </w14:textFill>
              </w:rPr>
              <w:t>52</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0</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574" w:type="dxa"/>
            <w:tcBorders>
              <w:top w:val="single" w:color="auto" w:sz="4" w:space="0"/>
              <w:left w:val="single" w:color="auto" w:sz="4" w:space="0"/>
              <w:bottom w:val="single" w:color="auto" w:sz="4" w:space="0"/>
              <w:right w:val="single" w:color="auto" w:sz="4" w:space="0"/>
            </w:tcBorders>
          </w:tcPr>
          <w:p>
            <w:pPr>
              <w:pStyle w:val="73"/>
              <w:spacing w:before="10"/>
              <w:rPr>
                <w:rFonts w:ascii="宋体" w:hAnsi="宋体" w:eastAsia="宋体" w:cs="宋体"/>
                <w:color w:val="000000" w:themeColor="text1"/>
                <w:sz w:val="17"/>
                <w:szCs w:val="17"/>
                <w:highlight w:val="none"/>
                <w:lang w:eastAsia="zh-CN"/>
                <w14:textFill>
                  <w14:solidFill>
                    <w14:schemeClr w14:val="tx1"/>
                  </w14:solidFill>
                </w14:textFill>
              </w:rPr>
            </w:pPr>
          </w:p>
          <w:p>
            <w:pPr>
              <w:pStyle w:val="73"/>
              <w:ind w:left="182"/>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highlight w:val="none"/>
                <w14:textFill>
                  <w14:solidFill>
                    <w14:schemeClr w14:val="tx1"/>
                  </w14:solidFill>
                </w14:textFill>
              </w:rPr>
              <w:t>1</w:t>
            </w:r>
            <w:r>
              <w:rPr>
                <w:rFonts w:hint="eastAsia" w:ascii="宋体" w:hAnsi="宋体" w:eastAsia="宋体" w:cs="宋体"/>
                <w:color w:val="000000" w:themeColor="text1"/>
                <w:w w:val="99"/>
                <w:sz w:val="20"/>
                <w:highlight w:val="none"/>
                <w14:textFill>
                  <w14:solidFill>
                    <w14:schemeClr w14:val="tx1"/>
                  </w14:solidFill>
                </w14:textFill>
              </w:rPr>
              <w:t>4</w:t>
            </w:r>
          </w:p>
        </w:tc>
        <w:tc>
          <w:tcPr>
            <w:tcW w:w="1166" w:type="dxa"/>
            <w:tcBorders>
              <w:top w:val="single" w:color="auto" w:sz="4" w:space="0"/>
              <w:left w:val="single" w:color="auto" w:sz="4" w:space="0"/>
              <w:bottom w:val="single" w:color="auto" w:sz="4" w:space="0"/>
              <w:right w:val="single" w:color="auto" w:sz="4" w:space="0"/>
            </w:tcBorders>
          </w:tcPr>
          <w:p>
            <w:pPr>
              <w:pStyle w:val="73"/>
              <w:spacing w:before="76"/>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szCs w:val="20"/>
                <w:highlight w:val="none"/>
                <w14:textFill>
                  <w14:solidFill>
                    <w14:schemeClr w14:val="tx1"/>
                  </w14:solidFill>
                </w14:textFill>
              </w:rPr>
              <w:t>A03</w:t>
            </w:r>
            <w:r>
              <w:rPr>
                <w:rFonts w:hint="eastAsia" w:ascii="宋体" w:hAnsi="宋体" w:eastAsia="宋体" w:cs="宋体"/>
                <w:color w:val="000000" w:themeColor="text1"/>
                <w:w w:val="99"/>
                <w:sz w:val="20"/>
                <w:szCs w:val="20"/>
                <w:highlight w:val="none"/>
                <w14:textFill>
                  <w14:solidFill>
                    <w14:schemeClr w14:val="tx1"/>
                  </w14:solidFill>
                </w14:textFill>
              </w:rPr>
              <w:t>12</w:t>
            </w:r>
            <w:r>
              <w:rPr>
                <w:rFonts w:hint="eastAsia" w:ascii="宋体" w:hAnsi="宋体" w:eastAsia="宋体" w:cs="宋体"/>
                <w:color w:val="000000" w:themeColor="text1"/>
                <w:spacing w:val="1"/>
                <w:w w:val="99"/>
                <w:sz w:val="20"/>
                <w:szCs w:val="20"/>
                <w:highlight w:val="none"/>
                <w14:textFill>
                  <w14:solidFill>
                    <w14:schemeClr w14:val="tx1"/>
                  </w14:solidFill>
                </w14:textFill>
              </w:rPr>
              <w:t>1</w:t>
            </w:r>
            <w:r>
              <w:rPr>
                <w:rFonts w:hint="eastAsia" w:ascii="宋体" w:hAnsi="宋体" w:eastAsia="宋体" w:cs="宋体"/>
                <w:color w:val="000000" w:themeColor="text1"/>
                <w:w w:val="99"/>
                <w:sz w:val="20"/>
                <w:szCs w:val="20"/>
                <w:highlight w:val="none"/>
                <w14:textFill>
                  <w14:solidFill>
                    <w14:schemeClr w14:val="tx1"/>
                  </w14:solidFill>
                </w14:textFill>
              </w:rPr>
              <w:t>0饮食</w:t>
            </w:r>
          </w:p>
          <w:p>
            <w:pPr>
              <w:pStyle w:val="73"/>
              <w:spacing w:before="50"/>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炊事机械</w:t>
            </w:r>
          </w:p>
        </w:tc>
        <w:tc>
          <w:tcPr>
            <w:tcW w:w="1800" w:type="dxa"/>
            <w:tcBorders>
              <w:top w:val="single" w:color="auto" w:sz="4" w:space="0"/>
              <w:left w:val="single" w:color="auto" w:sz="4" w:space="0"/>
              <w:bottom w:val="single" w:color="auto" w:sz="4" w:space="0"/>
              <w:right w:val="single" w:color="auto" w:sz="4" w:space="0"/>
            </w:tcBorders>
          </w:tcPr>
          <w:p>
            <w:pPr>
              <w:pStyle w:val="73"/>
              <w:spacing w:before="10"/>
              <w:rPr>
                <w:rFonts w:ascii="宋体" w:hAnsi="宋体" w:eastAsia="宋体" w:cs="宋体"/>
                <w:color w:val="000000" w:themeColor="text1"/>
                <w:sz w:val="17"/>
                <w:szCs w:val="17"/>
                <w:highlight w:val="none"/>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商用燃</w:t>
            </w:r>
            <w:r>
              <w:rPr>
                <w:rFonts w:hint="eastAsia" w:ascii="宋体" w:hAnsi="宋体" w:eastAsia="宋体" w:cs="宋体"/>
                <w:color w:val="000000" w:themeColor="text1"/>
                <w:spacing w:val="2"/>
                <w:w w:val="99"/>
                <w:sz w:val="20"/>
                <w:szCs w:val="20"/>
                <w:highlight w:val="none"/>
                <w14:textFill>
                  <w14:solidFill>
                    <w14:schemeClr w14:val="tx1"/>
                  </w14:solidFill>
                </w14:textFill>
              </w:rPr>
              <w:t>气</w:t>
            </w:r>
            <w:r>
              <w:rPr>
                <w:rFonts w:hint="eastAsia" w:ascii="宋体" w:hAnsi="宋体" w:eastAsia="宋体" w:cs="宋体"/>
                <w:color w:val="000000" w:themeColor="text1"/>
                <w:w w:val="99"/>
                <w:sz w:val="20"/>
                <w:szCs w:val="20"/>
                <w:highlight w:val="none"/>
                <w14:textFill>
                  <w14:solidFill>
                    <w14:schemeClr w14:val="tx1"/>
                  </w14:solidFill>
                </w14:textFill>
              </w:rPr>
              <w:t>灶具</w:t>
            </w:r>
          </w:p>
        </w:tc>
        <w:tc>
          <w:tcPr>
            <w:tcW w:w="19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3355" w:type="dxa"/>
            <w:tcBorders>
              <w:top w:val="single" w:color="auto" w:sz="4" w:space="0"/>
              <w:left w:val="single" w:color="auto" w:sz="4" w:space="0"/>
              <w:bottom w:val="single" w:color="auto" w:sz="4" w:space="0"/>
              <w:right w:val="single" w:color="auto" w:sz="4" w:space="0"/>
            </w:tcBorders>
          </w:tcPr>
          <w:p>
            <w:pPr>
              <w:pStyle w:val="73"/>
              <w:spacing w:before="76"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《商用燃气灶具能效限</w:t>
            </w:r>
            <w:r>
              <w:rPr>
                <w:rFonts w:hint="eastAsia" w:ascii="宋体" w:hAnsi="宋体" w:eastAsia="宋体" w:cs="宋体"/>
                <w:color w:val="000000" w:themeColor="text1"/>
                <w:spacing w:val="9"/>
                <w:w w:val="99"/>
                <w:sz w:val="20"/>
                <w:szCs w:val="20"/>
                <w:highlight w:val="none"/>
                <w:lang w:eastAsia="zh-CN"/>
                <w14:textFill>
                  <w14:solidFill>
                    <w14:schemeClr w14:val="tx1"/>
                  </w14:solidFill>
                </w14:textFill>
              </w:rPr>
              <w:t>定</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值及</w:t>
            </w:r>
            <w:r>
              <w:rPr>
                <w:rFonts w:hint="eastAsia" w:ascii="宋体" w:hAnsi="宋体" w:eastAsia="宋体" w:cs="宋体"/>
                <w:color w:val="000000" w:themeColor="text1"/>
                <w:w w:val="99"/>
                <w:sz w:val="20"/>
                <w:szCs w:val="20"/>
                <w:highlight w:val="none"/>
                <w:lang w:eastAsia="zh-CN"/>
                <w14:textFill>
                  <w14:solidFill>
                    <w14:schemeClr w14:val="tx1"/>
                  </w14:solidFill>
                </w14:textFill>
              </w:rPr>
              <w:t>能效等级</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30</w:t>
            </w:r>
            <w:r>
              <w:rPr>
                <w:rFonts w:hint="eastAsia" w:ascii="宋体" w:hAnsi="宋体" w:eastAsia="宋体" w:cs="宋体"/>
                <w:color w:val="000000" w:themeColor="text1"/>
                <w:w w:val="99"/>
                <w:sz w:val="20"/>
                <w:szCs w:val="20"/>
                <w:highlight w:val="none"/>
                <w:lang w:eastAsia="zh-CN"/>
                <w14:textFill>
                  <w14:solidFill>
                    <w14:schemeClr w14:val="tx1"/>
                  </w14:solidFill>
                </w14:textFill>
              </w:rPr>
              <w:t>53</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1</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restart"/>
            <w:tcBorders>
              <w:top w:val="single" w:color="auto" w:sz="4" w:space="0"/>
              <w:left w:val="single" w:color="auto" w:sz="4" w:space="0"/>
              <w:bottom w:val="single" w:color="auto" w:sz="4" w:space="0"/>
              <w:right w:val="single" w:color="auto" w:sz="4" w:space="0"/>
            </w:tcBorders>
          </w:tcPr>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rPr>
                <w:rFonts w:ascii="宋体" w:hAnsi="宋体" w:eastAsia="宋体" w:cs="宋体"/>
                <w:color w:val="000000" w:themeColor="text1"/>
                <w:sz w:val="20"/>
                <w:szCs w:val="20"/>
                <w:highlight w:val="none"/>
                <w:lang w:eastAsia="zh-CN"/>
                <w14:textFill>
                  <w14:solidFill>
                    <w14:schemeClr w14:val="tx1"/>
                  </w14:solidFill>
                </w14:textFill>
              </w:rPr>
            </w:pPr>
          </w:p>
          <w:p>
            <w:pPr>
              <w:pStyle w:val="73"/>
              <w:spacing w:before="1"/>
              <w:rPr>
                <w:rFonts w:ascii="宋体" w:hAnsi="宋体" w:eastAsia="宋体" w:cs="宋体"/>
                <w:color w:val="000000" w:themeColor="text1"/>
                <w:sz w:val="29"/>
                <w:szCs w:val="29"/>
                <w:highlight w:val="none"/>
                <w:lang w:eastAsia="zh-CN"/>
                <w14:textFill>
                  <w14:solidFill>
                    <w14:schemeClr w14:val="tx1"/>
                  </w14:solidFill>
                </w14:textFill>
              </w:rPr>
            </w:pPr>
          </w:p>
          <w:p>
            <w:pPr>
              <w:pStyle w:val="73"/>
              <w:ind w:left="182"/>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w w:val="99"/>
                <w:sz w:val="20"/>
                <w:highlight w:val="none"/>
                <w14:textFill>
                  <w14:solidFill>
                    <w14:schemeClr w14:val="tx1"/>
                  </w14:solidFill>
                </w14:textFill>
              </w:rPr>
              <w:t>1</w:t>
            </w:r>
            <w:r>
              <w:rPr>
                <w:rFonts w:hint="eastAsia" w:ascii="宋体" w:hAnsi="宋体" w:eastAsia="宋体" w:cs="宋体"/>
                <w:color w:val="000000" w:themeColor="text1"/>
                <w:w w:val="99"/>
                <w:sz w:val="20"/>
                <w:highlight w:val="none"/>
                <w14:textFill>
                  <w14:solidFill>
                    <w14:schemeClr w14:val="tx1"/>
                  </w14:solidFill>
                </w14:textFill>
              </w:rPr>
              <w:t>5</w:t>
            </w:r>
          </w:p>
        </w:tc>
        <w:tc>
          <w:tcPr>
            <w:tcW w:w="1166" w:type="dxa"/>
            <w:vMerge w:val="restart"/>
            <w:tcBorders>
              <w:top w:val="single" w:color="auto" w:sz="4" w:space="0"/>
              <w:left w:val="single" w:color="auto" w:sz="4" w:space="0"/>
              <w:bottom w:val="single" w:color="auto" w:sz="4" w:space="0"/>
              <w:right w:val="single" w:color="auto" w:sz="4" w:space="0"/>
            </w:tcBorders>
          </w:tcPr>
          <w:p>
            <w:pPr>
              <w:pStyle w:val="73"/>
              <w:rPr>
                <w:rFonts w:ascii="宋体" w:hAnsi="宋体" w:eastAsia="宋体" w:cs="宋体"/>
                <w:color w:val="000000" w:themeColor="text1"/>
                <w:sz w:val="20"/>
                <w:szCs w:val="20"/>
                <w:highlight w:val="none"/>
                <w14:textFill>
                  <w14:solidFill>
                    <w14:schemeClr w14:val="tx1"/>
                  </w14:solidFill>
                </w14:textFill>
              </w:rPr>
            </w:pPr>
          </w:p>
          <w:p>
            <w:pPr>
              <w:pStyle w:val="73"/>
              <w:rPr>
                <w:rFonts w:ascii="宋体" w:hAnsi="宋体" w:eastAsia="宋体" w:cs="宋体"/>
                <w:color w:val="000000" w:themeColor="text1"/>
                <w:sz w:val="20"/>
                <w:szCs w:val="20"/>
                <w:highlight w:val="none"/>
                <w14:textFill>
                  <w14:solidFill>
                    <w14:schemeClr w14:val="tx1"/>
                  </w14:solidFill>
                </w14:textFill>
              </w:rPr>
            </w:pPr>
          </w:p>
          <w:p>
            <w:pPr>
              <w:pStyle w:val="73"/>
              <w:spacing w:before="9"/>
              <w:rPr>
                <w:rFonts w:ascii="宋体" w:hAnsi="宋体" w:eastAsia="宋体" w:cs="宋体"/>
                <w:color w:val="000000" w:themeColor="text1"/>
                <w:sz w:val="17"/>
                <w:szCs w:val="17"/>
                <w:highlight w:val="none"/>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w:t>
            </w:r>
            <w:r>
              <w:rPr>
                <w:rFonts w:hint="eastAsia" w:ascii="宋体" w:hAnsi="宋体" w:eastAsia="宋体" w:cs="宋体"/>
                <w:color w:val="000000" w:themeColor="text1"/>
                <w:spacing w:val="1"/>
                <w:w w:val="99"/>
                <w:sz w:val="20"/>
                <w:szCs w:val="20"/>
                <w:highlight w:val="none"/>
                <w14:textFill>
                  <w14:solidFill>
                    <w14:schemeClr w14:val="tx1"/>
                  </w14:solidFill>
                </w14:textFill>
              </w:rPr>
              <w:t>A060</w:t>
            </w:r>
            <w:r>
              <w:rPr>
                <w:rFonts w:hint="eastAsia" w:ascii="宋体" w:hAnsi="宋体" w:eastAsia="宋体" w:cs="宋体"/>
                <w:color w:val="000000" w:themeColor="text1"/>
                <w:w w:val="99"/>
                <w:sz w:val="20"/>
                <w:szCs w:val="20"/>
                <w:highlight w:val="none"/>
                <w14:textFill>
                  <w14:solidFill>
                    <w14:schemeClr w14:val="tx1"/>
                  </w14:solidFill>
                </w14:textFill>
              </w:rPr>
              <w:t>805便</w:t>
            </w:r>
          </w:p>
          <w:p>
            <w:pPr>
              <w:pStyle w:val="73"/>
              <w:spacing w:before="50"/>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器</w:t>
            </w:r>
          </w:p>
        </w:tc>
        <w:tc>
          <w:tcPr>
            <w:tcW w:w="1800" w:type="dxa"/>
            <w:tcBorders>
              <w:top w:val="single" w:color="auto" w:sz="4" w:space="0"/>
              <w:left w:val="single" w:color="auto" w:sz="4" w:space="0"/>
              <w:bottom w:val="single" w:color="auto" w:sz="4" w:space="0"/>
              <w:right w:val="single" w:color="auto" w:sz="4" w:space="0"/>
            </w:tcBorders>
          </w:tcPr>
          <w:p>
            <w:pPr>
              <w:pStyle w:val="73"/>
              <w:spacing w:before="5"/>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坐便器</w:t>
            </w:r>
          </w:p>
        </w:tc>
        <w:tc>
          <w:tcPr>
            <w:tcW w:w="19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3355" w:type="dxa"/>
            <w:tcBorders>
              <w:top w:val="single" w:color="auto" w:sz="4" w:space="0"/>
              <w:left w:val="single" w:color="auto" w:sz="4" w:space="0"/>
              <w:bottom w:val="single" w:color="auto" w:sz="4" w:space="0"/>
              <w:right w:val="single" w:color="auto" w:sz="4" w:space="0"/>
            </w:tcBorders>
          </w:tcPr>
          <w:p>
            <w:pPr>
              <w:pStyle w:val="73"/>
              <w:spacing w:before="124"/>
              <w:ind w:left="7"/>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w w:val="99"/>
                <w:sz w:val="20"/>
                <w:szCs w:val="20"/>
                <w:highlight w:val="none"/>
                <w:lang w:eastAsia="zh-CN"/>
                <w14:textFill>
                  <w14:solidFill>
                    <w14:schemeClr w14:val="tx1"/>
                  </w14:solidFill>
                </w14:textFill>
              </w:rPr>
              <w:t>《坐便</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器</w:t>
            </w:r>
            <w:r>
              <w:rPr>
                <w:rFonts w:hint="eastAsia" w:ascii="宋体" w:hAnsi="宋体" w:eastAsia="宋体" w:cs="宋体"/>
                <w:color w:val="000000" w:themeColor="text1"/>
                <w:w w:val="99"/>
                <w:sz w:val="20"/>
                <w:szCs w:val="20"/>
                <w:highlight w:val="none"/>
                <w:lang w:eastAsia="zh-CN"/>
                <w14:textFill>
                  <w14:solidFill>
                    <w14:schemeClr w14:val="tx1"/>
                  </w14:solidFill>
                </w14:textFill>
              </w:rPr>
              <w:t>水效</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限</w:t>
            </w:r>
            <w:r>
              <w:rPr>
                <w:rFonts w:hint="eastAsia" w:ascii="宋体" w:hAnsi="宋体" w:eastAsia="宋体" w:cs="宋体"/>
                <w:color w:val="000000" w:themeColor="text1"/>
                <w:w w:val="99"/>
                <w:sz w:val="20"/>
                <w:szCs w:val="20"/>
                <w:highlight w:val="none"/>
                <w:lang w:eastAsia="zh-CN"/>
                <w14:textFill>
                  <w14:solidFill>
                    <w14:schemeClr w14:val="tx1"/>
                  </w14:solidFill>
                </w14:textFill>
              </w:rPr>
              <w:t>定值</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及</w:t>
            </w:r>
            <w:r>
              <w:rPr>
                <w:rFonts w:hint="eastAsia" w:ascii="宋体" w:hAnsi="宋体" w:eastAsia="宋体" w:cs="宋体"/>
                <w:color w:val="000000" w:themeColor="text1"/>
                <w:w w:val="99"/>
                <w:sz w:val="20"/>
                <w:szCs w:val="20"/>
                <w:highlight w:val="none"/>
                <w:lang w:eastAsia="zh-CN"/>
                <w14:textFill>
                  <w14:solidFill>
                    <w14:schemeClr w14:val="tx1"/>
                  </w14:solidFill>
                </w14:textFill>
              </w:rPr>
              <w:t>水</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效</w:t>
            </w:r>
            <w:r>
              <w:rPr>
                <w:rFonts w:hint="eastAsia" w:ascii="宋体" w:hAnsi="宋体" w:eastAsia="宋体" w:cs="宋体"/>
                <w:color w:val="000000" w:themeColor="text1"/>
                <w:w w:val="99"/>
                <w:sz w:val="20"/>
                <w:szCs w:val="20"/>
                <w:highlight w:val="none"/>
                <w:lang w:eastAsia="zh-CN"/>
                <w14:textFill>
                  <w14:solidFill>
                    <w14:schemeClr w14:val="tx1"/>
                  </w14:solidFill>
                </w14:textFill>
              </w:rPr>
              <w:t>等级》</w:t>
            </w:r>
          </w:p>
          <w:p>
            <w:pPr>
              <w:pStyle w:val="73"/>
              <w:spacing w:before="50"/>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w:t>
            </w:r>
            <w:r>
              <w:rPr>
                <w:rFonts w:hint="eastAsia" w:ascii="宋体" w:hAnsi="宋体" w:eastAsia="宋体" w:cs="宋体"/>
                <w:color w:val="000000" w:themeColor="text1"/>
                <w:spacing w:val="1"/>
                <w:w w:val="99"/>
                <w:sz w:val="20"/>
                <w:szCs w:val="20"/>
                <w:highlight w:val="none"/>
                <w14:textFill>
                  <w14:solidFill>
                    <w14:schemeClr w14:val="tx1"/>
                  </w14:solidFill>
                </w14:textFill>
              </w:rPr>
              <w:t>G</w:t>
            </w:r>
            <w:r>
              <w:rPr>
                <w:rFonts w:hint="eastAsia" w:ascii="宋体" w:hAnsi="宋体" w:eastAsia="宋体" w:cs="宋体"/>
                <w:color w:val="000000" w:themeColor="text1"/>
                <w:w w:val="99"/>
                <w:sz w:val="20"/>
                <w:szCs w:val="20"/>
                <w:highlight w:val="none"/>
                <w14:textFill>
                  <w14:solidFill>
                    <w14:schemeClr w14:val="tx1"/>
                  </w14:solidFill>
                </w14:textFill>
              </w:rPr>
              <w:t>B</w:t>
            </w:r>
            <w:r>
              <w:rPr>
                <w:rFonts w:hint="eastAsia" w:ascii="宋体" w:hAnsi="宋体" w:eastAsia="宋体" w:cs="宋体"/>
                <w:color w:val="000000" w:themeColor="text1"/>
                <w:spacing w:val="1"/>
                <w:w w:val="99"/>
                <w:sz w:val="20"/>
                <w:szCs w:val="20"/>
                <w:highlight w:val="none"/>
                <w14:textFill>
                  <w14:solidFill>
                    <w14:schemeClr w14:val="tx1"/>
                  </w14:solidFill>
                </w14:textFill>
              </w:rPr>
              <w:t>2</w:t>
            </w:r>
            <w:r>
              <w:rPr>
                <w:rFonts w:hint="eastAsia" w:ascii="宋体" w:hAnsi="宋体" w:eastAsia="宋体" w:cs="宋体"/>
                <w:color w:val="000000" w:themeColor="text1"/>
                <w:w w:val="99"/>
                <w:sz w:val="20"/>
                <w:szCs w:val="20"/>
                <w:highlight w:val="none"/>
                <w14:textFill>
                  <w14:solidFill>
                    <w14:schemeClr w14:val="tx1"/>
                  </w14:solidFill>
                </w14:textFill>
              </w:rPr>
              <w:t>55</w:t>
            </w:r>
            <w:r>
              <w:rPr>
                <w:rFonts w:hint="eastAsia" w:ascii="宋体" w:hAnsi="宋体" w:eastAsia="宋体" w:cs="宋体"/>
                <w:color w:val="000000" w:themeColor="text1"/>
                <w:spacing w:val="1"/>
                <w:w w:val="99"/>
                <w:sz w:val="20"/>
                <w:szCs w:val="20"/>
                <w:highlight w:val="none"/>
                <w14:textFill>
                  <w14:solidFill>
                    <w14:schemeClr w14:val="tx1"/>
                  </w14:solidFill>
                </w14:textFill>
              </w:rPr>
              <w:t>02</w:t>
            </w:r>
            <w:r>
              <w:rPr>
                <w:rFonts w:hint="eastAsia" w:ascii="宋体" w:hAnsi="宋体" w:eastAsia="宋体" w:cs="宋体"/>
                <w:color w:val="000000" w:themeColor="text1"/>
                <w:w w:val="99"/>
                <w:sz w:val="20"/>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lang w:eastAsia="en-US"/>
                <w14:textFill>
                  <w14:solidFill>
                    <w14:schemeClr w14:val="tx1"/>
                  </w14:solidFill>
                </w14:textFill>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lang w:eastAsia="en-US"/>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pStyle w:val="73"/>
              <w:spacing w:before="5"/>
              <w:rPr>
                <w:rFonts w:ascii="宋体" w:hAnsi="宋体" w:eastAsia="宋体" w:cs="宋体"/>
                <w:color w:val="000000" w:themeColor="text1"/>
                <w:sz w:val="21"/>
                <w:szCs w:val="21"/>
                <w:highlight w:val="none"/>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蹲便器</w:t>
            </w:r>
          </w:p>
        </w:tc>
        <w:tc>
          <w:tcPr>
            <w:tcW w:w="19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3355" w:type="dxa"/>
            <w:tcBorders>
              <w:top w:val="single" w:color="auto" w:sz="4" w:space="0"/>
              <w:left w:val="single" w:color="auto" w:sz="4" w:space="0"/>
              <w:bottom w:val="single" w:color="auto" w:sz="4" w:space="0"/>
              <w:right w:val="single" w:color="auto" w:sz="4" w:space="0"/>
            </w:tcBorders>
          </w:tcPr>
          <w:p>
            <w:pPr>
              <w:pStyle w:val="73"/>
              <w:spacing w:before="124"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《蹲便器用水效率限定</w:t>
            </w:r>
            <w:r>
              <w:rPr>
                <w:rFonts w:hint="eastAsia" w:ascii="宋体" w:hAnsi="宋体" w:eastAsia="宋体" w:cs="宋体"/>
                <w:color w:val="000000" w:themeColor="text1"/>
                <w:spacing w:val="9"/>
                <w:w w:val="99"/>
                <w:sz w:val="20"/>
                <w:szCs w:val="20"/>
                <w:highlight w:val="none"/>
                <w:lang w:eastAsia="zh-CN"/>
                <w14:textFill>
                  <w14:solidFill>
                    <w14:schemeClr w14:val="tx1"/>
                  </w14:solidFill>
                </w14:textFill>
              </w:rPr>
              <w:t>值</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及用</w:t>
            </w:r>
            <w:r>
              <w:rPr>
                <w:rFonts w:hint="eastAsia" w:ascii="宋体" w:hAnsi="宋体" w:eastAsia="宋体" w:cs="宋体"/>
                <w:color w:val="000000" w:themeColor="text1"/>
                <w:w w:val="99"/>
                <w:sz w:val="20"/>
                <w:szCs w:val="20"/>
                <w:highlight w:val="none"/>
                <w:lang w:eastAsia="zh-CN"/>
                <w14:textFill>
                  <w14:solidFill>
                    <w14:schemeClr w14:val="tx1"/>
                  </w14:solidFill>
                </w14:textFill>
              </w:rPr>
              <w:t>水效率等</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级</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307</w:t>
            </w:r>
            <w:r>
              <w:rPr>
                <w:rFonts w:hint="eastAsia" w:ascii="宋体" w:hAnsi="宋体" w:eastAsia="宋体" w:cs="宋体"/>
                <w:color w:val="000000" w:themeColor="text1"/>
                <w:w w:val="99"/>
                <w:sz w:val="20"/>
                <w:szCs w:val="20"/>
                <w:highlight w:val="none"/>
                <w:lang w:eastAsia="zh-CN"/>
                <w14:textFill>
                  <w14:solidFill>
                    <w14:schemeClr w14:val="tx1"/>
                  </w14:solidFill>
                </w14:textFill>
              </w:rPr>
              <w:t>1</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7</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14:textFill>
                  <w14:solidFill>
                    <w14:schemeClr w14:val="tx1"/>
                  </w14:solidFill>
                </w14:textFill>
              </w:rPr>
            </w:pPr>
          </w:p>
        </w:tc>
        <w:tc>
          <w:tcPr>
            <w:tcW w:w="116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themeColor="text1"/>
                <w:sz w:val="20"/>
                <w:szCs w:val="20"/>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pStyle w:val="73"/>
              <w:spacing w:before="5"/>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小便器</w:t>
            </w:r>
          </w:p>
        </w:tc>
        <w:tc>
          <w:tcPr>
            <w:tcW w:w="1915"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3355" w:type="dxa"/>
            <w:tcBorders>
              <w:top w:val="single" w:color="auto" w:sz="4" w:space="0"/>
              <w:left w:val="single" w:color="auto" w:sz="4" w:space="0"/>
              <w:bottom w:val="single" w:color="auto" w:sz="4" w:space="0"/>
              <w:right w:val="single" w:color="auto" w:sz="4" w:space="0"/>
            </w:tcBorders>
          </w:tcPr>
          <w:p>
            <w:pPr>
              <w:pStyle w:val="73"/>
              <w:spacing w:before="124"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《小便器用水效率限定</w:t>
            </w:r>
            <w:r>
              <w:rPr>
                <w:rFonts w:hint="eastAsia" w:ascii="宋体" w:hAnsi="宋体" w:eastAsia="宋体" w:cs="宋体"/>
                <w:color w:val="000000" w:themeColor="text1"/>
                <w:spacing w:val="9"/>
                <w:w w:val="99"/>
                <w:sz w:val="20"/>
                <w:szCs w:val="20"/>
                <w:highlight w:val="none"/>
                <w:lang w:eastAsia="zh-CN"/>
                <w14:textFill>
                  <w14:solidFill>
                    <w14:schemeClr w14:val="tx1"/>
                  </w14:solidFill>
                </w14:textFill>
              </w:rPr>
              <w:t>值</w:t>
            </w:r>
            <w:r>
              <w:rPr>
                <w:rFonts w:hint="eastAsia" w:ascii="宋体" w:hAnsi="宋体" w:eastAsia="宋体" w:cs="宋体"/>
                <w:color w:val="000000" w:themeColor="text1"/>
                <w:spacing w:val="12"/>
                <w:w w:val="99"/>
                <w:sz w:val="20"/>
                <w:szCs w:val="20"/>
                <w:highlight w:val="none"/>
                <w:lang w:eastAsia="zh-CN"/>
                <w14:textFill>
                  <w14:solidFill>
                    <w14:schemeClr w14:val="tx1"/>
                  </w14:solidFill>
                </w14:textFill>
              </w:rPr>
              <w:t>及用</w:t>
            </w:r>
            <w:r>
              <w:rPr>
                <w:rFonts w:hint="eastAsia" w:ascii="宋体" w:hAnsi="宋体" w:eastAsia="宋体" w:cs="宋体"/>
                <w:color w:val="000000" w:themeColor="text1"/>
                <w:w w:val="99"/>
                <w:sz w:val="20"/>
                <w:szCs w:val="20"/>
                <w:highlight w:val="none"/>
                <w:lang w:eastAsia="zh-CN"/>
                <w14:textFill>
                  <w14:solidFill>
                    <w14:schemeClr w14:val="tx1"/>
                  </w14:solidFill>
                </w14:textFill>
              </w:rPr>
              <w:t>水效率等</w:t>
            </w:r>
            <w:r>
              <w:rPr>
                <w:rFonts w:hint="eastAsia" w:ascii="宋体" w:hAnsi="宋体" w:eastAsia="宋体" w:cs="宋体"/>
                <w:color w:val="000000" w:themeColor="text1"/>
                <w:spacing w:val="2"/>
                <w:w w:val="99"/>
                <w:sz w:val="20"/>
                <w:szCs w:val="20"/>
                <w:highlight w:val="none"/>
                <w:lang w:eastAsia="zh-CN"/>
                <w14:textFill>
                  <w14:solidFill>
                    <w14:schemeClr w14:val="tx1"/>
                  </w14:solidFill>
                </w14:textFill>
              </w:rPr>
              <w:t>级</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G</w:t>
            </w:r>
            <w:r>
              <w:rPr>
                <w:rFonts w:hint="eastAsia" w:ascii="宋体" w:hAnsi="宋体" w:eastAsia="宋体" w:cs="宋体"/>
                <w:color w:val="000000" w:themeColor="text1"/>
                <w:w w:val="99"/>
                <w:sz w:val="20"/>
                <w:szCs w:val="20"/>
                <w:highlight w:val="none"/>
                <w:lang w:eastAsia="zh-CN"/>
                <w14:textFill>
                  <w14:solidFill>
                    <w14:schemeClr w14:val="tx1"/>
                  </w14:solidFill>
                </w14:textFill>
              </w:rPr>
              <w:t>B</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283</w:t>
            </w:r>
            <w:r>
              <w:rPr>
                <w:rFonts w:hint="eastAsia" w:ascii="宋体" w:hAnsi="宋体" w:eastAsia="宋体" w:cs="宋体"/>
                <w:color w:val="000000" w:themeColor="text1"/>
                <w:w w:val="99"/>
                <w:sz w:val="20"/>
                <w:szCs w:val="20"/>
                <w:highlight w:val="none"/>
                <w:lang w:eastAsia="zh-CN"/>
                <w14:textFill>
                  <w14:solidFill>
                    <w14:schemeClr w14:val="tx1"/>
                  </w14:solidFill>
                </w14:textFill>
              </w:rPr>
              <w:t>7</w:t>
            </w:r>
            <w:r>
              <w:rPr>
                <w:rFonts w:hint="eastAsia" w:ascii="宋体" w:hAnsi="宋体" w:eastAsia="宋体" w:cs="宋体"/>
                <w:color w:val="000000" w:themeColor="text1"/>
                <w:spacing w:val="-1"/>
                <w:w w:val="99"/>
                <w:sz w:val="20"/>
                <w:szCs w:val="20"/>
                <w:highlight w:val="none"/>
                <w:lang w:eastAsia="zh-CN"/>
                <w14:textFill>
                  <w14:solidFill>
                    <w14:schemeClr w14:val="tx1"/>
                  </w14:solidFill>
                </w14:textFill>
              </w:rPr>
              <w:t>7</w:t>
            </w:r>
            <w:r>
              <w:rPr>
                <w:rFonts w:hint="eastAsia" w:ascii="宋体" w:hAnsi="宋体" w:eastAsia="宋体" w:cs="宋体"/>
                <w:color w:val="000000" w:themeColor="text1"/>
                <w:w w:val="99"/>
                <w:sz w:val="20"/>
                <w:szCs w:val="20"/>
                <w:highlight w:val="none"/>
                <w:lang w:eastAsia="zh-CN"/>
                <w14:textFill>
                  <w14:solidFill>
                    <w14:schemeClr w14:val="tx1"/>
                  </w14:solidFill>
                </w14:textFill>
              </w:rPr>
              <w:t>）</w:t>
            </w:r>
          </w:p>
        </w:tc>
      </w:tr>
    </w:tbl>
    <w:p>
      <w:pPr>
        <w:rPr>
          <w:rFonts w:ascii="宋体" w:hAnsi="宋体" w:eastAsia="宋体" w:cs="宋体"/>
          <w:color w:val="000000" w:themeColor="text1"/>
          <w:sz w:val="20"/>
          <w:szCs w:val="20"/>
          <w:highlight w:val="none"/>
          <w14:textFill>
            <w14:solidFill>
              <w14:schemeClr w14:val="tx1"/>
            </w14:solidFill>
          </w14:textFill>
        </w:rPr>
      </w:pPr>
    </w:p>
    <w:p>
      <w:pPr>
        <w:spacing w:before="16"/>
        <w:rPr>
          <w:rFonts w:ascii="宋体" w:hAnsi="宋体" w:eastAsia="宋体" w:cs="宋体"/>
          <w:color w:val="000000" w:themeColor="text1"/>
          <w:sz w:val="17"/>
          <w:szCs w:val="17"/>
          <w:highlight w:val="none"/>
          <w14:textFill>
            <w14:solidFill>
              <w14:schemeClr w14:val="tx1"/>
            </w14:solidFill>
          </w14:textFill>
        </w:rPr>
      </w:pPr>
    </w:p>
    <w:p>
      <w:pPr>
        <w:rPr>
          <w:rFonts w:ascii="宋体" w:hAnsi="宋体" w:eastAsia="宋体" w:cs="宋体"/>
          <w:color w:val="000000" w:themeColor="text1"/>
          <w:sz w:val="20"/>
          <w:szCs w:val="20"/>
          <w:highlight w:val="none"/>
          <w14:textFill>
            <w14:solidFill>
              <w14:schemeClr w14:val="tx1"/>
            </w14:solidFill>
          </w14:textFill>
        </w:rPr>
      </w:pPr>
    </w:p>
    <w:tbl>
      <w:tblPr>
        <w:tblStyle w:val="35"/>
        <w:tblW w:w="0" w:type="auto"/>
        <w:jc w:val="center"/>
        <w:tblLayout w:type="fixed"/>
        <w:tblCellMar>
          <w:top w:w="0" w:type="dxa"/>
          <w:left w:w="0" w:type="dxa"/>
          <w:bottom w:w="0" w:type="dxa"/>
          <w:right w:w="0" w:type="dxa"/>
        </w:tblCellMar>
      </w:tblPr>
      <w:tblGrid>
        <w:gridCol w:w="584"/>
        <w:gridCol w:w="1279"/>
        <w:gridCol w:w="1880"/>
        <w:gridCol w:w="2006"/>
        <w:gridCol w:w="3508"/>
      </w:tblGrid>
      <w:tr>
        <w:tblPrEx>
          <w:tblCellMar>
            <w:top w:w="0" w:type="dxa"/>
            <w:left w:w="0" w:type="dxa"/>
            <w:bottom w:w="0" w:type="dxa"/>
            <w:right w:w="0" w:type="dxa"/>
          </w:tblCellMar>
        </w:tblPrEx>
        <w:trPr>
          <w:trHeight w:val="1001" w:hRule="exact"/>
          <w:jc w:val="center"/>
        </w:trPr>
        <w:tc>
          <w:tcPr>
            <w:tcW w:w="584" w:type="dxa"/>
            <w:tcBorders>
              <w:top w:val="single" w:color="000000" w:sz="4" w:space="0"/>
              <w:left w:val="single" w:color="000000" w:sz="4" w:space="0"/>
              <w:bottom w:val="single" w:color="000000" w:sz="4" w:space="0"/>
              <w:right w:val="single" w:color="000000" w:sz="4" w:space="0"/>
            </w:tcBorders>
          </w:tcPr>
          <w:p>
            <w:pPr>
              <w:pStyle w:val="73"/>
              <w:spacing w:before="8"/>
              <w:rPr>
                <w:rFonts w:ascii="宋体" w:hAnsi="宋体" w:eastAsia="宋体" w:cs="宋体"/>
                <w:color w:val="000000" w:themeColor="text1"/>
                <w:sz w:val="23"/>
                <w:szCs w:val="23"/>
                <w:highlight w:val="none"/>
                <w:lang w:eastAsia="zh-CN"/>
                <w14:textFill>
                  <w14:solidFill>
                    <w14:schemeClr w14:val="tx1"/>
                  </w14:solidFill>
                </w14:textFill>
              </w:rPr>
            </w:pPr>
          </w:p>
          <w:p>
            <w:pPr>
              <w:pStyle w:val="73"/>
              <w:ind w:left="182"/>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highlight w:val="none"/>
                <w14:textFill>
                  <w14:solidFill>
                    <w14:schemeClr w14:val="tx1"/>
                  </w14:solidFill>
                </w14:textFill>
              </w:rPr>
              <w:t>16</w:t>
            </w:r>
          </w:p>
        </w:tc>
        <w:tc>
          <w:tcPr>
            <w:tcW w:w="1279" w:type="dxa"/>
            <w:tcBorders>
              <w:top w:val="single" w:color="000000" w:sz="4" w:space="0"/>
              <w:left w:val="single" w:color="000000" w:sz="4" w:space="0"/>
              <w:bottom w:val="single" w:color="000000" w:sz="4" w:space="0"/>
              <w:right w:val="single" w:color="000000" w:sz="4" w:space="0"/>
            </w:tcBorders>
          </w:tcPr>
          <w:p>
            <w:pPr>
              <w:pStyle w:val="73"/>
              <w:spacing w:before="153"/>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★A060806水</w:t>
            </w:r>
          </w:p>
          <w:p>
            <w:pPr>
              <w:pStyle w:val="73"/>
              <w:spacing w:before="50"/>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嘴</w:t>
            </w:r>
          </w:p>
        </w:tc>
        <w:tc>
          <w:tcPr>
            <w:tcW w:w="188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3508" w:type="dxa"/>
            <w:tcBorders>
              <w:top w:val="single" w:color="000000" w:sz="4" w:space="0"/>
              <w:left w:val="single" w:color="000000" w:sz="4" w:space="0"/>
              <w:bottom w:val="single" w:color="000000" w:sz="4" w:space="0"/>
              <w:right w:val="single" w:color="000000" w:sz="4" w:space="0"/>
            </w:tcBorders>
          </w:tcPr>
          <w:p>
            <w:pPr>
              <w:pStyle w:val="73"/>
              <w:spacing w:before="153"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《水嘴用水效率限定值及用水效</w:t>
            </w:r>
            <w:r>
              <w:rPr>
                <w:rFonts w:hint="eastAsia" w:ascii="宋体" w:hAnsi="宋体" w:eastAsia="宋体" w:cs="宋体"/>
                <w:color w:val="000000" w:themeColor="text1"/>
                <w:sz w:val="20"/>
                <w:szCs w:val="20"/>
                <w:highlight w:val="none"/>
                <w:lang w:eastAsia="zh-CN"/>
                <w14:textFill>
                  <w14:solidFill>
                    <w14:schemeClr w14:val="tx1"/>
                  </w14:solidFill>
                </w14:textFill>
              </w:rPr>
              <w:t>率等级》（GB 25501）</w:t>
            </w:r>
          </w:p>
        </w:tc>
      </w:tr>
      <w:tr>
        <w:tblPrEx>
          <w:tblCellMar>
            <w:top w:w="0" w:type="dxa"/>
            <w:left w:w="0" w:type="dxa"/>
            <w:bottom w:w="0" w:type="dxa"/>
            <w:right w:w="0" w:type="dxa"/>
          </w:tblCellMar>
        </w:tblPrEx>
        <w:trPr>
          <w:trHeight w:val="915" w:hRule="exact"/>
          <w:jc w:val="center"/>
        </w:trPr>
        <w:tc>
          <w:tcPr>
            <w:tcW w:w="584" w:type="dxa"/>
            <w:tcBorders>
              <w:top w:val="single" w:color="000000" w:sz="4" w:space="0"/>
              <w:left w:val="single" w:color="000000" w:sz="4" w:space="0"/>
              <w:bottom w:val="single" w:color="000000" w:sz="4" w:space="0"/>
              <w:right w:val="single" w:color="000000" w:sz="4" w:space="0"/>
            </w:tcBorders>
          </w:tcPr>
          <w:p>
            <w:pPr>
              <w:pStyle w:val="73"/>
              <w:spacing w:before="6"/>
              <w:rPr>
                <w:rFonts w:ascii="宋体" w:hAnsi="宋体" w:eastAsia="宋体" w:cs="宋体"/>
                <w:color w:val="000000" w:themeColor="text1"/>
                <w:sz w:val="20"/>
                <w:szCs w:val="20"/>
                <w:highlight w:val="none"/>
                <w:lang w:eastAsia="zh-CN"/>
                <w14:textFill>
                  <w14:solidFill>
                    <w14:schemeClr w14:val="tx1"/>
                  </w14:solidFill>
                </w14:textFill>
              </w:rPr>
            </w:pPr>
          </w:p>
          <w:p>
            <w:pPr>
              <w:pStyle w:val="73"/>
              <w:ind w:left="182"/>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highlight w:val="none"/>
                <w14:textFill>
                  <w14:solidFill>
                    <w14:schemeClr w14:val="tx1"/>
                  </w14:solidFill>
                </w14:textFill>
              </w:rPr>
              <w:t>17</w:t>
            </w:r>
          </w:p>
        </w:tc>
        <w:tc>
          <w:tcPr>
            <w:tcW w:w="1279" w:type="dxa"/>
            <w:tcBorders>
              <w:top w:val="single" w:color="000000" w:sz="4" w:space="0"/>
              <w:left w:val="single" w:color="000000" w:sz="4" w:space="0"/>
              <w:bottom w:val="single" w:color="000000" w:sz="4" w:space="0"/>
              <w:right w:val="single" w:color="000000" w:sz="4" w:space="0"/>
            </w:tcBorders>
          </w:tcPr>
          <w:p>
            <w:pPr>
              <w:pStyle w:val="73"/>
              <w:spacing w:before="112"/>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A060807便器</w:t>
            </w:r>
          </w:p>
          <w:p>
            <w:pPr>
              <w:pStyle w:val="73"/>
              <w:spacing w:before="50"/>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冲洗阀</w:t>
            </w:r>
          </w:p>
        </w:tc>
        <w:tc>
          <w:tcPr>
            <w:tcW w:w="188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3508" w:type="dxa"/>
            <w:tcBorders>
              <w:top w:val="single" w:color="000000" w:sz="4" w:space="0"/>
              <w:left w:val="single" w:color="000000" w:sz="4" w:space="0"/>
              <w:bottom w:val="single" w:color="000000" w:sz="4" w:space="0"/>
              <w:right w:val="single" w:color="000000" w:sz="4" w:space="0"/>
            </w:tcBorders>
          </w:tcPr>
          <w:p>
            <w:pPr>
              <w:pStyle w:val="73"/>
              <w:spacing w:before="112"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《便器冲洗阀用水效率限定值及</w:t>
            </w:r>
            <w:r>
              <w:rPr>
                <w:rFonts w:hint="eastAsia" w:ascii="宋体" w:hAnsi="宋体" w:eastAsia="宋体" w:cs="宋体"/>
                <w:color w:val="000000" w:themeColor="text1"/>
                <w:sz w:val="20"/>
                <w:szCs w:val="20"/>
                <w:highlight w:val="none"/>
                <w:lang w:eastAsia="zh-CN"/>
                <w14:textFill>
                  <w14:solidFill>
                    <w14:schemeClr w14:val="tx1"/>
                  </w14:solidFill>
                </w14:textFill>
              </w:rPr>
              <w:t>用水效率等级》（GB28379）</w:t>
            </w:r>
          </w:p>
        </w:tc>
      </w:tr>
      <w:tr>
        <w:tblPrEx>
          <w:tblCellMar>
            <w:top w:w="0" w:type="dxa"/>
            <w:left w:w="0" w:type="dxa"/>
            <w:bottom w:w="0" w:type="dxa"/>
            <w:right w:w="0" w:type="dxa"/>
          </w:tblCellMar>
        </w:tblPrEx>
        <w:trPr>
          <w:trHeight w:val="968" w:hRule="exact"/>
          <w:jc w:val="center"/>
        </w:trPr>
        <w:tc>
          <w:tcPr>
            <w:tcW w:w="584" w:type="dxa"/>
            <w:tcBorders>
              <w:top w:val="single" w:color="000000" w:sz="4" w:space="0"/>
              <w:left w:val="single" w:color="000000" w:sz="4" w:space="0"/>
              <w:bottom w:val="single" w:color="000000" w:sz="4" w:space="0"/>
              <w:right w:val="single" w:color="000000" w:sz="4" w:space="0"/>
            </w:tcBorders>
          </w:tcPr>
          <w:p>
            <w:pPr>
              <w:pStyle w:val="73"/>
              <w:spacing w:before="12"/>
              <w:rPr>
                <w:rFonts w:ascii="宋体" w:hAnsi="宋体" w:eastAsia="宋体" w:cs="宋体"/>
                <w:color w:val="000000" w:themeColor="text1"/>
                <w:sz w:val="21"/>
                <w:szCs w:val="21"/>
                <w:highlight w:val="none"/>
                <w:lang w:eastAsia="zh-CN"/>
                <w14:textFill>
                  <w14:solidFill>
                    <w14:schemeClr w14:val="tx1"/>
                  </w14:solidFill>
                </w14:textFill>
              </w:rPr>
            </w:pPr>
          </w:p>
          <w:p>
            <w:pPr>
              <w:pStyle w:val="73"/>
              <w:ind w:left="182"/>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highlight w:val="none"/>
                <w14:textFill>
                  <w14:solidFill>
                    <w14:schemeClr w14:val="tx1"/>
                  </w14:solidFill>
                </w14:textFill>
              </w:rPr>
              <w:t>18</w:t>
            </w:r>
          </w:p>
        </w:tc>
        <w:tc>
          <w:tcPr>
            <w:tcW w:w="1279" w:type="dxa"/>
            <w:tcBorders>
              <w:top w:val="single" w:color="000000" w:sz="4" w:space="0"/>
              <w:left w:val="single" w:color="000000" w:sz="4" w:space="0"/>
              <w:bottom w:val="single" w:color="000000" w:sz="4" w:space="0"/>
              <w:right w:val="single" w:color="000000" w:sz="4" w:space="0"/>
            </w:tcBorders>
          </w:tcPr>
          <w:p>
            <w:pPr>
              <w:pStyle w:val="73"/>
              <w:spacing w:before="131"/>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A060810淋浴</w:t>
            </w:r>
          </w:p>
          <w:p>
            <w:pPr>
              <w:pStyle w:val="73"/>
              <w:spacing w:before="50"/>
              <w:ind w:left="7"/>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w w:val="99"/>
                <w:sz w:val="20"/>
                <w:szCs w:val="20"/>
                <w:highlight w:val="none"/>
                <w14:textFill>
                  <w14:solidFill>
                    <w14:schemeClr w14:val="tx1"/>
                  </w14:solidFill>
                </w14:textFill>
              </w:rPr>
              <w:t>器</w:t>
            </w:r>
          </w:p>
        </w:tc>
        <w:tc>
          <w:tcPr>
            <w:tcW w:w="188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200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themeColor="text1"/>
                <w:sz w:val="22"/>
                <w:szCs w:val="22"/>
                <w:highlight w:val="none"/>
                <w:lang w:eastAsia="en-US"/>
                <w14:textFill>
                  <w14:solidFill>
                    <w14:schemeClr w14:val="tx1"/>
                  </w14:solidFill>
                </w14:textFill>
              </w:rPr>
            </w:pPr>
          </w:p>
        </w:tc>
        <w:tc>
          <w:tcPr>
            <w:tcW w:w="3508" w:type="dxa"/>
            <w:tcBorders>
              <w:top w:val="single" w:color="000000" w:sz="4" w:space="0"/>
              <w:left w:val="single" w:color="000000" w:sz="4" w:space="0"/>
              <w:bottom w:val="single" w:color="000000" w:sz="4" w:space="0"/>
              <w:right w:val="single" w:color="000000" w:sz="4" w:space="0"/>
            </w:tcBorders>
          </w:tcPr>
          <w:p>
            <w:pPr>
              <w:pStyle w:val="73"/>
              <w:spacing w:before="131" w:line="283" w:lineRule="auto"/>
              <w:ind w:left="7" w:right="4"/>
              <w:rPr>
                <w:rFonts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0"/>
                <w:sz w:val="20"/>
                <w:szCs w:val="20"/>
                <w:highlight w:val="none"/>
                <w:lang w:eastAsia="zh-CN"/>
                <w14:textFill>
                  <w14:solidFill>
                    <w14:schemeClr w14:val="tx1"/>
                  </w14:solidFill>
                </w14:textFill>
              </w:rPr>
              <w:t>《淋浴器用水效率限定值及用水</w:t>
            </w:r>
            <w:r>
              <w:rPr>
                <w:rFonts w:hint="eastAsia" w:ascii="宋体" w:hAnsi="宋体" w:eastAsia="宋体" w:cs="宋体"/>
                <w:color w:val="000000" w:themeColor="text1"/>
                <w:sz w:val="20"/>
                <w:szCs w:val="20"/>
                <w:highlight w:val="none"/>
                <w:lang w:eastAsia="zh-CN"/>
                <w14:textFill>
                  <w14:solidFill>
                    <w14:schemeClr w14:val="tx1"/>
                  </w14:solidFill>
                </w14:textFill>
              </w:rPr>
              <w:t>效率等级》（GB28378）</w:t>
            </w:r>
          </w:p>
        </w:tc>
      </w:tr>
    </w:tbl>
    <w:p>
      <w:pPr>
        <w:rPr>
          <w:rFonts w:ascii="宋体" w:hAnsi="宋体" w:eastAsia="宋体" w:cs="宋体"/>
          <w:color w:val="000000" w:themeColor="text1"/>
          <w:sz w:val="20"/>
          <w:szCs w:val="20"/>
          <w:highlight w:val="none"/>
          <w14:textFill>
            <w14:solidFill>
              <w14:schemeClr w14:val="tx1"/>
            </w14:solidFill>
          </w14:textFill>
        </w:rPr>
      </w:pPr>
    </w:p>
    <w:p>
      <w:pPr>
        <w:rPr>
          <w:rFonts w:ascii="宋体" w:hAnsi="宋体" w:eastAsia="宋体" w:cs="宋体"/>
          <w:color w:val="000000" w:themeColor="text1"/>
          <w:sz w:val="20"/>
          <w:szCs w:val="20"/>
          <w:highlight w:val="none"/>
          <w14:textFill>
            <w14:solidFill>
              <w14:schemeClr w14:val="tx1"/>
            </w14:solidFill>
          </w14:textFill>
        </w:rPr>
      </w:pPr>
    </w:p>
    <w:p>
      <w:pPr>
        <w:pStyle w:val="15"/>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3"/>
          <w:szCs w:val="21"/>
          <w:highlight w:val="none"/>
          <w14:textFill>
            <w14:solidFill>
              <w14:schemeClr w14:val="tx1"/>
            </w14:solidFill>
          </w14:textFill>
        </w:rPr>
        <w:t>注：1.节能产品认证应依据相关国家标准的最新版本，依据国家标准中二级能效（水效）</w:t>
      </w:r>
      <w:r>
        <w:rPr>
          <w:rFonts w:hint="eastAsia" w:ascii="宋体" w:hAnsi="宋体" w:eastAsia="宋体" w:cs="宋体"/>
          <w:color w:val="000000" w:themeColor="text1"/>
          <w:szCs w:val="21"/>
          <w:highlight w:val="none"/>
          <w14:textFill>
            <w14:solidFill>
              <w14:schemeClr w14:val="tx1"/>
            </w14:solidFill>
          </w14:textFill>
        </w:rPr>
        <w:t>指标。</w:t>
      </w:r>
    </w:p>
    <w:p>
      <w:pPr>
        <w:pStyle w:val="15"/>
        <w:spacing w:line="360" w:lineRule="auto"/>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2</w:t>
      </w:r>
      <w:r>
        <w:rPr>
          <w:rFonts w:hint="eastAsia" w:ascii="宋体" w:hAnsi="宋体" w:eastAsia="宋体" w:cs="宋体"/>
          <w:b/>
          <w:bCs/>
          <w:color w:val="000000" w:themeColor="text1"/>
          <w:szCs w:val="21"/>
          <w:highlight w:val="none"/>
          <w14:textFill>
            <w14:solidFill>
              <w14:schemeClr w14:val="tx1"/>
            </w14:solidFill>
          </w14:textFill>
        </w:rPr>
        <w:t>.以“★”标注的为政府强制采购产品。</w:t>
      </w:r>
    </w:p>
    <w:p>
      <w:pPr>
        <w:pStyle w:val="19"/>
        <w:jc w:val="left"/>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color w:val="000000" w:themeColor="text1"/>
          <w:sz w:val="32"/>
          <w:szCs w:val="32"/>
          <w:highlight w:val="none"/>
          <w14:textFill>
            <w14:solidFill>
              <w14:schemeClr w14:val="tx1"/>
            </w14:solidFill>
          </w14:textFill>
        </w:rPr>
        <w:t>附件2：</w:t>
      </w:r>
    </w:p>
    <w:p>
      <w:pPr>
        <w:spacing w:line="528" w:lineRule="exact"/>
        <w:jc w:val="center"/>
        <w:rPr>
          <w:rFonts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14:textFill>
            <w14:solidFill>
              <w14:schemeClr w14:val="tx1"/>
            </w14:solidFill>
          </w14:textFill>
        </w:rPr>
        <w:t>中小微企业划型标准</w:t>
      </w:r>
    </w:p>
    <w:tbl>
      <w:tblPr>
        <w:tblStyle w:val="35"/>
        <w:tblW w:w="0" w:type="auto"/>
        <w:jc w:val="center"/>
        <w:tblLayout w:type="fixed"/>
        <w:tblCellMar>
          <w:top w:w="0" w:type="dxa"/>
          <w:left w:w="108" w:type="dxa"/>
          <w:bottom w:w="0" w:type="dxa"/>
          <w:right w:w="108" w:type="dxa"/>
        </w:tblCellMar>
      </w:tblPr>
      <w:tblGrid>
        <w:gridCol w:w="1701"/>
        <w:gridCol w:w="2222"/>
        <w:gridCol w:w="1200"/>
        <w:gridCol w:w="1894"/>
        <w:gridCol w:w="1305"/>
        <w:gridCol w:w="97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行业名称</w:t>
            </w:r>
          </w:p>
        </w:tc>
        <w:tc>
          <w:tcPr>
            <w:tcW w:w="2222"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指标名称</w:t>
            </w:r>
          </w:p>
        </w:tc>
        <w:tc>
          <w:tcPr>
            <w:tcW w:w="120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计量单位</w:t>
            </w:r>
          </w:p>
        </w:tc>
        <w:tc>
          <w:tcPr>
            <w:tcW w:w="1894"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中型</w:t>
            </w:r>
          </w:p>
        </w:tc>
        <w:tc>
          <w:tcPr>
            <w:tcW w:w="1305"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小型</w:t>
            </w:r>
          </w:p>
        </w:tc>
        <w:tc>
          <w:tcPr>
            <w:tcW w:w="975"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农、林、牧、渔</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500≤Y＜20000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50≤Y＜500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工业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300≤X＜1000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20≤X＜300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2000≤Y＜40000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300≤Y＜2000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建筑业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6000≤Y＜80000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300≤Y＜6000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资产总额（Z）</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5000≤Z＜80000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300≤Z＜5000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批发业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20≤X＜200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5≤X＜20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5000≤Y＜40000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1000≤Y＜5000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Y＜1000</w:t>
            </w:r>
          </w:p>
        </w:tc>
      </w:tr>
      <w:tr>
        <w:tblPrEx>
          <w:tblCellMar>
            <w:top w:w="0" w:type="dxa"/>
            <w:left w:w="108" w:type="dxa"/>
            <w:bottom w:w="0" w:type="dxa"/>
            <w:right w:w="108" w:type="dxa"/>
          </w:tblCellMar>
        </w:tblPrEx>
        <w:trPr>
          <w:trHeight w:val="90"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零售业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50≤X＜300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10≤X＜50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500≤Y＜20000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100≤Y＜500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交通运输业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300≤X＜1000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20≤X＜300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3000≤Y＜30000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200≤Y＜3000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仓储业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100≤X＜200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20≤X＜100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1000≤Y＜30000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100≤Y＜1000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邮政业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300≤X＜1000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20≤X＜300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2000≤Y＜30000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100≤Y＜2000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住宿业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2000≤Y＜10000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100≤Y＜2000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餐饮业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2000≤Y＜10000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100≤Y＜2000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信息传输业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100≤X＜2000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1000≤Y＜100000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100≤Y＜1000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软件和信息技术服务业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1000≤Y＜10000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50≤Y＜1000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房地产开发经营</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1000≤Y＜200000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100≤X＜1000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资产总额（Z）</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5000≤Z＜10000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2000≤Y＜5000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物业管理</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300≤X＜1000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营业收入（Y）</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1000≤Y＜5000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500≤Y＜1000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租赁和商务服务业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Cs w:val="21"/>
                <w:highlight w:val="none"/>
                <w14:textFill>
                  <w14:solidFill>
                    <w14:schemeClr w14:val="tx1"/>
                  </w14:solidFill>
                </w14:textFill>
              </w:rPr>
            </w:pP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资产总额（Z）</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万元</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8000≤Z＜120000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100≤Z＜8000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其他未列明行业</w:t>
            </w:r>
          </w:p>
        </w:tc>
        <w:tc>
          <w:tcPr>
            <w:tcW w:w="2222"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从业人员（X）</w:t>
            </w:r>
          </w:p>
        </w:tc>
        <w:tc>
          <w:tcPr>
            <w:tcW w:w="1200"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w:t>
            </w:r>
          </w:p>
        </w:tc>
        <w:tc>
          <w:tcPr>
            <w:tcW w:w="1894"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100≤X＜300</w:t>
            </w:r>
          </w:p>
        </w:tc>
        <w:tc>
          <w:tcPr>
            <w:tcW w:w="130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10≤X＜100</w:t>
            </w:r>
          </w:p>
        </w:tc>
        <w:tc>
          <w:tcPr>
            <w:tcW w:w="97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X＜10</w:t>
            </w:r>
          </w:p>
        </w:tc>
      </w:tr>
    </w:tbl>
    <w:p>
      <w:pPr>
        <w:spacing w:line="360" w:lineRule="auto"/>
        <w:ind w:firstLine="525" w:firstLineChars="2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pPr>
        <w:pStyle w:val="19"/>
        <w:jc w:val="center"/>
        <w:rPr>
          <w:rFonts w:ascii="宋体" w:hAnsi="宋体" w:eastAsia="宋体" w:cs="宋体"/>
          <w:color w:val="000000" w:themeColor="text1"/>
          <w:highlight w:val="none"/>
          <w14:textFill>
            <w14:solidFill>
              <w14:schemeClr w14:val="tx1"/>
            </w14:solidFill>
          </w14:textFill>
        </w:rPr>
      </w:pPr>
    </w:p>
    <w:p>
      <w:pPr>
        <w:pStyle w:val="19"/>
        <w:jc w:val="left"/>
        <w:rPr>
          <w:rFonts w:ascii="宋体" w:hAnsi="宋体" w:eastAsia="宋体" w:cs="宋体"/>
          <w:color w:val="000000" w:themeColor="text1"/>
          <w:sz w:val="32"/>
          <w:szCs w:val="32"/>
          <w:highlight w:val="none"/>
          <w14:textFill>
            <w14:solidFill>
              <w14:schemeClr w14:val="tx1"/>
            </w14:solidFill>
          </w14:textFill>
        </w:rPr>
      </w:pPr>
    </w:p>
    <w:p>
      <w:pPr>
        <w:pStyle w:val="19"/>
        <w:jc w:val="left"/>
        <w:rPr>
          <w:rFonts w:ascii="宋体" w:hAnsi="宋体" w:eastAsia="宋体" w:cs="宋体"/>
          <w:color w:val="000000" w:themeColor="text1"/>
          <w:sz w:val="32"/>
          <w:szCs w:val="32"/>
          <w:highlight w:val="none"/>
          <w14:textFill>
            <w14:solidFill>
              <w14:schemeClr w14:val="tx1"/>
            </w14:solidFill>
          </w14:textFill>
        </w:rPr>
      </w:pPr>
    </w:p>
    <w:p>
      <w:pPr>
        <w:pStyle w:val="19"/>
        <w:jc w:val="left"/>
        <w:rPr>
          <w:rFonts w:ascii="宋体" w:hAnsi="宋体" w:eastAsia="宋体" w:cs="宋体"/>
          <w:color w:val="000000" w:themeColor="text1"/>
          <w:sz w:val="32"/>
          <w:szCs w:val="32"/>
          <w:highlight w:val="none"/>
          <w14:textFill>
            <w14:solidFill>
              <w14:schemeClr w14:val="tx1"/>
            </w14:solidFill>
          </w14:textFill>
        </w:rPr>
      </w:pPr>
    </w:p>
    <w:p>
      <w:pPr>
        <w:pStyle w:val="19"/>
        <w:jc w:val="left"/>
        <w:rPr>
          <w:rFonts w:ascii="宋体" w:hAnsi="宋体" w:eastAsia="宋体" w:cs="宋体"/>
          <w:color w:val="000000" w:themeColor="text1"/>
          <w:sz w:val="32"/>
          <w:szCs w:val="32"/>
          <w:highlight w:val="none"/>
          <w14:textFill>
            <w14:solidFill>
              <w14:schemeClr w14:val="tx1"/>
            </w14:solidFill>
          </w14:textFill>
        </w:rPr>
      </w:pPr>
    </w:p>
    <w:p>
      <w:pPr>
        <w:pStyle w:val="19"/>
        <w:rPr>
          <w:rFonts w:ascii="宋体" w:hAnsi="宋体" w:eastAsia="宋体" w:cs="宋体"/>
          <w:color w:val="000000" w:themeColor="text1"/>
          <w:highlight w:val="none"/>
          <w14:textFill>
            <w14:solidFill>
              <w14:schemeClr w14:val="tx1"/>
            </w14:solidFill>
          </w14:textFill>
        </w:rPr>
      </w:pPr>
    </w:p>
    <w:p>
      <w:pPr>
        <w:pStyle w:val="19"/>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bookmarkStart w:id="46" w:name="_Toc532545044"/>
      <w:bookmarkStart w:id="47" w:name="_Toc80092992"/>
    </w:p>
    <w:p>
      <w:pPr>
        <w:pStyle w:val="19"/>
        <w:jc w:val="center"/>
        <w:outlineLvl w:val="0"/>
        <w:rPr>
          <w:rFonts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48" w:name="_Toc5337"/>
      <w:r>
        <w:rPr>
          <w:rFonts w:hint="eastAsia" w:ascii="宋体" w:hAnsi="宋体" w:eastAsia="宋体" w:cs="宋体"/>
          <w:b/>
          <w:color w:val="000000" w:themeColor="text1"/>
          <w:sz w:val="36"/>
          <w:highlight w:val="none"/>
          <w14:textFill>
            <w14:solidFill>
              <w14:schemeClr w14:val="tx1"/>
            </w14:solidFill>
          </w14:textFill>
        </w:rPr>
        <w:t>第三章  投标人须知</w:t>
      </w:r>
      <w:bookmarkEnd w:id="46"/>
      <w:bookmarkEnd w:id="47"/>
      <w:bookmarkEnd w:id="48"/>
    </w:p>
    <w:p>
      <w:pPr>
        <w:jc w:val="center"/>
        <w:rPr>
          <w:rFonts w:ascii="宋体" w:hAnsi="宋体" w:eastAsia="宋体" w:cs="宋体"/>
          <w:color w:val="000000" w:themeColor="text1"/>
          <w:sz w:val="36"/>
          <w:szCs w:val="36"/>
          <w:highlight w:val="none"/>
          <w14:textFill>
            <w14:solidFill>
              <w14:schemeClr w14:val="tx1"/>
            </w14:solidFill>
          </w14:textFill>
        </w:rPr>
      </w:pPr>
      <w:bookmarkStart w:id="49" w:name="_Toc254970667"/>
      <w:bookmarkStart w:id="50" w:name="_Toc254970526"/>
      <w:bookmarkStart w:id="51" w:name="_Toc80092993"/>
      <w:r>
        <w:rPr>
          <w:rFonts w:hint="eastAsia" w:ascii="宋体" w:hAnsi="宋体" w:eastAsia="宋体" w:cs="宋体"/>
          <w:color w:val="000000" w:themeColor="text1"/>
          <w:sz w:val="36"/>
          <w:szCs w:val="36"/>
          <w:highlight w:val="none"/>
          <w14:textFill>
            <w14:solidFill>
              <w14:schemeClr w14:val="tx1"/>
            </w14:solidFill>
          </w14:textFill>
        </w:rPr>
        <w:t>投标人须知前附表</w:t>
      </w:r>
      <w:bookmarkEnd w:id="49"/>
      <w:bookmarkEnd w:id="50"/>
    </w:p>
    <w:tbl>
      <w:tblPr>
        <w:tblStyle w:val="35"/>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6"/>
        <w:gridCol w:w="86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条款号</w:t>
            </w: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w:t>
            </w:r>
          </w:p>
        </w:tc>
        <w:tc>
          <w:tcPr>
            <w:tcW w:w="8607"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6.2</w:t>
            </w:r>
          </w:p>
        </w:tc>
        <w:tc>
          <w:tcPr>
            <w:tcW w:w="86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bookmarkStart w:id="52" w:name="_Hlk54105293"/>
            <w:r>
              <w:rPr>
                <w:rFonts w:hint="eastAsia" w:ascii="宋体" w:hAnsi="宋体" w:eastAsia="宋体" w:cs="宋体"/>
                <w:color w:val="000000" w:themeColor="text1"/>
                <w:szCs w:val="21"/>
                <w:highlight w:val="none"/>
                <w14:textFill>
                  <w14:solidFill>
                    <w14:schemeClr w14:val="tx1"/>
                  </w14:solidFill>
                </w14:textFill>
              </w:rPr>
              <w:t>如接受联合体投标，</w:t>
            </w:r>
            <w:bookmarkEnd w:id="52"/>
            <w:r>
              <w:rPr>
                <w:rFonts w:hint="eastAsia" w:ascii="宋体" w:hAnsi="宋体" w:eastAsia="宋体" w:cs="宋体"/>
                <w:color w:val="000000" w:themeColor="text1"/>
                <w:szCs w:val="21"/>
                <w:highlight w:val="none"/>
                <w14:textFill>
                  <w14:solidFill>
                    <w14:schemeClr w14:val="tx1"/>
                  </w14:solidFill>
                </w14:textFill>
              </w:rPr>
              <w:t>联合体投标要求如下：</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1、两个以上投标人可以组成一个投标联合体，以一个投标人的身份共同参加投标，联合体投标人的名称应统一按“XXX 公司与 XXX 公司的联合体”的规则填写。</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4、以联合体形式参加政府采购活动的，联合体各方不得再单独参加或者与其他投标人另外组成联合体参加同一合同项下的政府采购活动，否则与之相关的投标文件作废。</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5、联合体中有同类资质的投标人按照联合体分工承担相同工作的，应当按照资质等级较低的投标人确定资质等级。</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6、联合体投标业绩、履约能力按照联合体各方其中较高的一方认定并计算（招标文件另有规定的除外）。</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7.2</w:t>
            </w:r>
          </w:p>
        </w:tc>
        <w:tc>
          <w:tcPr>
            <w:tcW w:w="8607"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☑本项目不允许分包。</w:t>
            </w:r>
          </w:p>
          <w:p>
            <w:pPr>
              <w:pStyle w:val="13"/>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□本项目允许分包：</w:t>
            </w:r>
          </w:p>
          <w:p>
            <w:pPr>
              <w:pStyle w:val="13"/>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分包内容：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pStyle w:val="13"/>
              <w:spacing w:line="400" w:lineRule="exact"/>
              <w:jc w:val="both"/>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分包金额或者比例：</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8.1</w:t>
            </w:r>
          </w:p>
        </w:tc>
        <w:tc>
          <w:tcPr>
            <w:tcW w:w="8607" w:type="dxa"/>
            <w:tcBorders>
              <w:top w:val="single" w:color="auto" w:sz="4" w:space="0"/>
              <w:left w:val="single" w:color="auto" w:sz="4" w:space="0"/>
              <w:bottom w:val="single" w:color="auto" w:sz="4" w:space="0"/>
              <w:right w:val="single" w:color="auto" w:sz="4" w:space="0"/>
            </w:tcBorders>
            <w:vAlign w:val="center"/>
          </w:tcPr>
          <w:p>
            <w:pPr>
              <w:pStyle w:val="13"/>
              <w:spacing w:line="400" w:lineRule="exact"/>
              <w:jc w:val="both"/>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采用最低评标价法的采购项目，提供相同品牌产品（非单一产品采购项目的，指核心产品）的不同投标人评标价相同时，按照下列方式确定一个投标人获得中标人推荐资格：评标委员会随机抽取/按投标报价低的原则确定，投标报价相同的按节能环保优先、技术指标高优先、质保期长优先、交货期短优先、故障响应时间短优先的顺序依次确定。</w:t>
            </w:r>
          </w:p>
          <w:p>
            <w:pPr>
              <w:pStyle w:val="13"/>
              <w:spacing w:line="400" w:lineRule="exact"/>
              <w:jc w:val="both"/>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用综合评分法的采购项目，提供相同品牌产品（非单一产品采购项目的，指核心产品）的不同投标人评审得分相同时，按照下列方式确定一个投标人获得中标人推荐资格：评标委员会随机抽取/按投标报价低的原则确定，投标报价相同的按综合评分中技术水平、售后服务、履约能力、政策功能得分高低依次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996"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11.5</w:t>
            </w: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☑本项目不组织现场考察。</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□本项目组织现场考察：</w:t>
            </w:r>
          </w:p>
          <w:p>
            <w:pPr>
              <w:snapToGrid w:val="0"/>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集中时间：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日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w:t>
            </w:r>
            <w:r>
              <w:rPr>
                <w:rFonts w:hint="eastAsia" w:ascii="宋体" w:hAnsi="宋体" w:eastAsia="宋体" w:cs="宋体"/>
                <w:color w:val="000000" w:themeColor="text1"/>
                <w:szCs w:val="21"/>
                <w:highlight w:val="none"/>
                <w:u w:val="single"/>
                <w14:textFill>
                  <w14:solidFill>
                    <w14:schemeClr w14:val="tx1"/>
                  </w14:solidFill>
                </w14:textFill>
              </w:rPr>
              <w:t xml:space="preserve">    分</w:t>
            </w:r>
            <w:r>
              <w:rPr>
                <w:rFonts w:hint="eastAsia" w:ascii="宋体" w:hAnsi="宋体" w:eastAsia="宋体" w:cs="宋体"/>
                <w:color w:val="000000" w:themeColor="text1"/>
                <w:szCs w:val="21"/>
                <w:highlight w:val="none"/>
                <w14:textFill>
                  <w14:solidFill>
                    <w14:schemeClr w14:val="tx1"/>
                  </w14:solidFill>
                </w14:textFill>
              </w:rPr>
              <w:t>，逾期后果自负。集中地点：</w:t>
            </w:r>
            <w:r>
              <w:rPr>
                <w:rFonts w:hint="eastAsia" w:ascii="宋体" w:hAnsi="宋体" w:eastAsia="宋体" w:cs="宋体"/>
                <w:color w:val="000000" w:themeColor="text1"/>
                <w:szCs w:val="21"/>
                <w:highlight w:val="none"/>
                <w:u w:val="single"/>
                <w14:textFill>
                  <w14:solidFill>
                    <w14:schemeClr w14:val="tx1"/>
                  </w14:solidFill>
                </w14:textFill>
              </w:rPr>
              <w:t xml:space="preserve">   （集合并签到） </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；联系电话：</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996"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☑不组织召开开标前答疑会</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□组织召开开标前答疑会</w:t>
            </w:r>
          </w:p>
          <w:p>
            <w:pPr>
              <w:snapToGrid w:val="0"/>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会议开始时间：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日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w:t>
            </w:r>
            <w:r>
              <w:rPr>
                <w:rFonts w:hint="eastAsia" w:ascii="宋体" w:hAnsi="宋体" w:eastAsia="宋体" w:cs="宋体"/>
                <w:color w:val="000000" w:themeColor="text1"/>
                <w:szCs w:val="21"/>
                <w:highlight w:val="none"/>
                <w:u w:val="single"/>
                <w14:textFill>
                  <w14:solidFill>
                    <w14:schemeClr w14:val="tx1"/>
                  </w14:solidFill>
                </w14:textFill>
              </w:rPr>
              <w:t xml:space="preserve">  分</w:t>
            </w:r>
            <w:r>
              <w:rPr>
                <w:rFonts w:hint="eastAsia" w:ascii="宋体" w:hAnsi="宋体" w:eastAsia="宋体" w:cs="宋体"/>
                <w:color w:val="000000" w:themeColor="text1"/>
                <w:szCs w:val="21"/>
                <w:highlight w:val="none"/>
                <w14:textFill>
                  <w14:solidFill>
                    <w14:schemeClr w14:val="tx1"/>
                  </w14:solidFill>
                </w14:textFill>
              </w:rPr>
              <w:t>，逾期后果自负。会议地点：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；联系电话：</w:t>
            </w:r>
            <w:r>
              <w:rPr>
                <w:rFonts w:hint="eastAsia" w:ascii="宋体" w:hAnsi="宋体" w:eastAsia="宋体" w:cs="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bookmarkStart w:id="53" w:name="_13.1"/>
            <w:bookmarkEnd w:id="53"/>
            <w:r>
              <w:rPr>
                <w:rFonts w:hint="eastAsia" w:ascii="宋体" w:hAnsi="宋体" w:eastAsia="宋体" w:cs="宋体"/>
                <w:color w:val="000000" w:themeColor="text1"/>
                <w:szCs w:val="21"/>
                <w:highlight w:val="none"/>
                <w14:textFill>
                  <w14:solidFill>
                    <w14:schemeClr w14:val="tx1"/>
                  </w14:solidFill>
                </w14:textFill>
              </w:rPr>
              <w:t>13.</w:t>
            </w:r>
            <w:bookmarkStart w:id="54" w:name="_Hlt19632543"/>
            <w:r>
              <w:rPr>
                <w:rFonts w:hint="eastAsia" w:ascii="宋体" w:hAnsi="宋体" w:eastAsia="宋体" w:cs="宋体"/>
                <w:color w:val="000000" w:themeColor="text1"/>
                <w:szCs w:val="21"/>
                <w:highlight w:val="none"/>
                <w14:textFill>
                  <w14:solidFill>
                    <w14:schemeClr w14:val="tx1"/>
                  </w14:solidFill>
                </w14:textFill>
              </w:rPr>
              <w:t>1</w:t>
            </w:r>
            <w:bookmarkEnd w:id="54"/>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报价文件:</w:t>
            </w:r>
          </w:p>
          <w:p>
            <w:pPr>
              <w:tabs>
                <w:tab w:val="left" w:pos="459"/>
              </w:tabs>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1、投标函（格式后附）；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pPr>
              <w:tabs>
                <w:tab w:val="left" w:pos="459"/>
              </w:tabs>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bookmarkStart w:id="55" w:name="_Hlk71299233"/>
            <w:r>
              <w:rPr>
                <w:rFonts w:hint="eastAsia" w:ascii="宋体" w:hAnsi="宋体" w:eastAsia="宋体" w:cs="宋体"/>
                <w:color w:val="000000" w:themeColor="text1"/>
                <w:szCs w:val="21"/>
                <w:highlight w:val="none"/>
                <w14:textFill>
                  <w14:solidFill>
                    <w14:schemeClr w14:val="tx1"/>
                  </w14:solidFill>
                </w14:textFill>
              </w:rPr>
              <w:t>2、开标一览表</w:t>
            </w:r>
            <w:bookmarkEnd w:id="55"/>
            <w:r>
              <w:rPr>
                <w:rFonts w:hint="eastAsia" w:ascii="宋体" w:hAnsi="宋体" w:eastAsia="宋体" w:cs="宋体"/>
                <w:color w:val="000000" w:themeColor="text1"/>
                <w:szCs w:val="21"/>
                <w:highlight w:val="none"/>
                <w14:textFill>
                  <w14:solidFill>
                    <w14:schemeClr w14:val="tx1"/>
                  </w14:solidFill>
                </w14:textFill>
              </w:rPr>
              <w:t>（格式后附）； （</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400" w:lineRule="exact"/>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其他证明文件（投标人如属于小型、微型企业的，请提供《中小企业声明函》(格式见附件)；属监狱企业的，请提供由省级以上监狱管理局、戒毒管理局（含新疆生产建设兵团）出具的属于监狱企业的证明文件；属于残疾人福利性单位的，请提供《残疾人福利性单位声明函》(格式见附件)）；（格式见附件）</w:t>
            </w:r>
          </w:p>
          <w:p>
            <w:pPr>
              <w:tabs>
                <w:tab w:val="left" w:pos="459"/>
              </w:tabs>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4、投标人针对报价需要说明的其他文件和说明（格式自拟）。</w:t>
            </w:r>
          </w:p>
          <w:p>
            <w:pPr>
              <w:snapToGrid w:val="0"/>
              <w:spacing w:line="400" w:lineRule="exact"/>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注：投标函、开标一览表必须由法定代表人或者委托代理人在规定签章处逐一签字或电子签名并加盖投标人公章，否则按无效投标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pPr>
              <w:spacing w:line="400" w:lineRule="exact"/>
              <w:rPr>
                <w:rFonts w:ascii="宋体" w:hAnsi="宋体" w:eastAsia="宋体" w:cs="宋体"/>
                <w:color w:val="000000" w:themeColor="text1"/>
                <w:szCs w:val="21"/>
                <w:highlight w:val="none"/>
                <w14:textFill>
                  <w14:solidFill>
                    <w14:schemeClr w14:val="tx1"/>
                  </w14:solidFill>
                </w14:textFill>
              </w:rPr>
            </w:pP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资格证明文件:</w:t>
            </w:r>
          </w:p>
          <w:p>
            <w:pPr>
              <w:autoSpaceDE w:val="0"/>
              <w:autoSpaceDN w:val="0"/>
              <w:snapToGrid w:val="0"/>
              <w:spacing w:line="400" w:lineRule="exact"/>
              <w:textAlignment w:val="bottom"/>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1、投标人为法人或者其他组织的，证明文件为其营业执照复印件（如营业执照或者事业单位法人证书或者执业许可证等）；供应商为自然人的，证明文件为其身份证复印件；</w:t>
            </w:r>
            <w:r>
              <w:rPr>
                <w:rFonts w:hint="eastAsia" w:ascii="宋体" w:hAnsi="宋体" w:eastAsia="宋体" w:cs="宋体"/>
                <w:b/>
                <w:color w:val="000000" w:themeColor="text1"/>
                <w:szCs w:val="21"/>
                <w:highlight w:val="none"/>
                <w14:textFill>
                  <w14:solidFill>
                    <w14:schemeClr w14:val="tx1"/>
                  </w14:solidFill>
                </w14:textFill>
              </w:rPr>
              <w:t>（必须提供，否则投标文件按无效响应处理）</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投标人须具有有效的医疗器械生产或经营相关证明（根据投标货物所属类别相应提供，符合《医疗器械监督管理条例》（国务院令第 739 号）规定免于经营备案的或者无需办理医疗器械经营许可或者备案的不需提供）：①生产第一类医疗器械的须提供生产备案证明；生产第二类、第三类医疗器械的须提供生产许可证。②经营第一类医疗器械的不需提供许可和备案证明；经营第二类医疗器械的须提供备案证明；经营第三类医疗器械的须提供经营许可证明</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（必须提供，否则投标文件按无效响应处理）</w:t>
            </w:r>
          </w:p>
          <w:p>
            <w:pPr>
              <w:autoSpaceDE w:val="0"/>
              <w:autoSpaceDN w:val="0"/>
              <w:snapToGrid w:val="0"/>
              <w:spacing w:line="400" w:lineRule="exact"/>
              <w:textAlignment w:val="bottom"/>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依法缴纳税收的相关材料（投标截止之日前近半年内连续三个月的依法缴纳税收的凭据复印件；依法免税的供应商，必须提供相应文件证明其依法免税。从成立之日起到投标文件提交截止时间止不足要求月数的，只需提供从成立之日起的依法缴纳税收相应证明文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pPr>
              <w:autoSpaceDE w:val="0"/>
              <w:autoSpaceDN w:val="0"/>
              <w:snapToGrid w:val="0"/>
              <w:spacing w:line="400" w:lineRule="exact"/>
              <w:textAlignment w:val="bottom"/>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人依法缴纳社会保障资金的相关材料[投标截止之日前近半年内连续三个月的依法缴纳社会保障资金的缴费凭证（专用收据或者社会保险缴纳清单）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pPr>
              <w:autoSpaceDE w:val="0"/>
              <w:autoSpaceDN w:val="0"/>
              <w:snapToGrid w:val="0"/>
              <w:spacing w:line="400" w:lineRule="exact"/>
              <w:textAlignment w:val="bottom"/>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经第三方审计的2022年度的财务报表（账务报表至少包含资产负债表、利润表、现金流量表及其附注、审计报告）复印件（新成立的公司提供公司成立日之后次月起到投标文件递交截止前一个月的财务报表复印件）或投标截止之日前三个月内投标人基本开户银行出具的资信证明（仅提供银行出具的存款证明不能作为其银行资信证明）复印件；</w:t>
            </w:r>
            <w:r>
              <w:rPr>
                <w:rFonts w:hint="eastAsia" w:ascii="宋体" w:hAnsi="宋体" w:eastAsia="宋体" w:cs="宋体"/>
                <w:b/>
                <w:color w:val="000000" w:themeColor="text1"/>
                <w:szCs w:val="21"/>
                <w:highlight w:val="none"/>
                <w14:textFill>
                  <w14:solidFill>
                    <w14:schemeClr w14:val="tx1"/>
                  </w14:solidFill>
                </w14:textFill>
              </w:rPr>
              <w:t>（除自然人外必须提供，否则按无效投标处理）</w:t>
            </w:r>
          </w:p>
          <w:p>
            <w:pPr>
              <w:autoSpaceDE w:val="0"/>
              <w:autoSpaceDN w:val="0"/>
              <w:snapToGrid w:val="0"/>
              <w:spacing w:line="400" w:lineRule="exact"/>
              <w:textAlignment w:val="bottom"/>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6、具备履行合同所必需的设备和专业技术服务能力的承诺书；</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pPr>
              <w:autoSpaceDE w:val="0"/>
              <w:autoSpaceDN w:val="0"/>
              <w:snapToGrid w:val="0"/>
              <w:spacing w:line="400" w:lineRule="exact"/>
              <w:textAlignment w:val="bottom"/>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7、投标人参加政府采购活动前三年内在经营活动中没有重大违法记录的书面声明原件；</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pPr>
              <w:autoSpaceDE w:val="0"/>
              <w:autoSpaceDN w:val="0"/>
              <w:snapToGrid w:val="0"/>
              <w:spacing w:line="400" w:lineRule="exact"/>
              <w:textAlignment w:val="bottom"/>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8、投标人直接控股、管理关系信息表（格式后附）；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9、投标声明（格式后附）；</w:t>
            </w:r>
            <w:r>
              <w:rPr>
                <w:rFonts w:hint="eastAsia" w:ascii="宋体" w:hAnsi="宋体" w:eastAsia="宋体" w:cs="宋体"/>
                <w:b/>
                <w:bCs/>
                <w:color w:val="000000" w:themeColor="text1"/>
                <w:szCs w:val="21"/>
                <w:highlight w:val="none"/>
                <w14:textFill>
                  <w14:solidFill>
                    <w14:schemeClr w14:val="tx1"/>
                  </w14:solidFill>
                </w14:textFill>
              </w:rPr>
              <w:t>（必须提供，否则按无效投标处理）</w:t>
            </w:r>
          </w:p>
          <w:p>
            <w:pPr>
              <w:autoSpaceDE w:val="0"/>
              <w:autoSpaceDN w:val="0"/>
              <w:snapToGrid w:val="0"/>
              <w:spacing w:line="400" w:lineRule="exact"/>
              <w:textAlignment w:val="bottom"/>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10、联合体协议书（格式后附）；</w:t>
            </w:r>
            <w:r>
              <w:rPr>
                <w:rFonts w:hint="eastAsia" w:ascii="宋体" w:hAnsi="宋体" w:eastAsia="宋体" w:cs="宋体"/>
                <w:b/>
                <w:color w:val="000000" w:themeColor="text1"/>
                <w:szCs w:val="21"/>
                <w:highlight w:val="none"/>
                <w14:textFill>
                  <w14:solidFill>
                    <w14:schemeClr w14:val="tx1"/>
                  </w14:solidFill>
                </w14:textFill>
              </w:rPr>
              <w:t>（联合体投标时必须提供，否则按无效投标处理）</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11、招标文件要求的其他资格证明文件；</w:t>
            </w:r>
            <w:r>
              <w:rPr>
                <w:rFonts w:hint="eastAsia" w:ascii="宋体" w:hAnsi="宋体" w:eastAsia="宋体" w:cs="宋体"/>
                <w:b/>
                <w:color w:val="000000" w:themeColor="text1"/>
                <w:szCs w:val="21"/>
                <w:highlight w:val="none"/>
                <w14:textFill>
                  <w14:solidFill>
                    <w14:schemeClr w14:val="tx1"/>
                  </w14:solidFill>
                </w14:textFill>
              </w:rPr>
              <w:t>（如有要求，必须提供，否则按无效投标处理）</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12、除招标文件规定必须提供以外，投标人认为需要提供的其他证明材料。</w:t>
            </w:r>
          </w:p>
          <w:p>
            <w:pPr>
              <w:snapToGrid w:val="0"/>
              <w:spacing w:line="400" w:lineRule="exact"/>
              <w:ind w:firstLine="422" w:firstLineChars="200"/>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w:t>
            </w:r>
          </w:p>
          <w:p>
            <w:pPr>
              <w:snapToGrid w:val="0"/>
              <w:spacing w:line="400" w:lineRule="exact"/>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1、以上标明“必须提供”的材料属于复印件的，必须加盖投标人公章，否则按无效投标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p>
          <w:p>
            <w:pPr>
              <w:snapToGrid w:val="0"/>
              <w:spacing w:line="400" w:lineRule="exact"/>
              <w:ind w:firstLine="422" w:firstLineChars="200"/>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投标声明必须由法定代表人在规定签章处签字并加盖投标人公章，否则按无效投标处理。</w:t>
            </w:r>
          </w:p>
          <w:p>
            <w:pPr>
              <w:snapToGrid w:val="0"/>
              <w:spacing w:line="400" w:lineRule="exact"/>
              <w:ind w:firstLine="422" w:firstLineChars="200"/>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3、投标人直接控股、管理关系信息表必须由法定代表人或者委托代理人在规定签章处签字并加盖投标人公章，否则按无效投标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p>
            <w:pPr>
              <w:snapToGrid w:val="0"/>
              <w:spacing w:line="400" w:lineRule="exact"/>
              <w:ind w:firstLine="422" w:firstLineChars="200"/>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4、分公司参加投标的，应当取得总公司授权，否则按无效投标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right w:val="single" w:color="auto" w:sz="4" w:space="0"/>
            </w:tcBorders>
            <w:vAlign w:val="center"/>
          </w:tcPr>
          <w:p>
            <w:pPr>
              <w:spacing w:line="400" w:lineRule="exact"/>
              <w:rPr>
                <w:rFonts w:ascii="宋体" w:hAnsi="宋体" w:eastAsia="宋体" w:cs="宋体"/>
                <w:color w:val="000000" w:themeColor="text1"/>
                <w:szCs w:val="21"/>
                <w:highlight w:val="none"/>
                <w14:textFill>
                  <w14:solidFill>
                    <w14:schemeClr w14:val="tx1"/>
                  </w14:solidFill>
                </w14:textFill>
              </w:rPr>
            </w:pP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商务文件：</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1、无串通投标行为的承诺函（格式后附）；（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2、法定代表人身份证明及法定代表人有效身份证正反面复印件（格式后附）；（</w:t>
            </w:r>
            <w:r>
              <w:rPr>
                <w:rFonts w:hint="eastAsia" w:ascii="宋体" w:hAnsi="宋体" w:eastAsia="宋体" w:cs="宋体"/>
                <w:b/>
                <w:bCs/>
                <w:color w:val="000000" w:themeColor="text1"/>
                <w:szCs w:val="21"/>
                <w:highlight w:val="none"/>
                <w14:textFill>
                  <w14:solidFill>
                    <w14:schemeClr w14:val="tx1"/>
                  </w14:solidFill>
                </w14:textFill>
              </w:rPr>
              <w:t>除自然人投标外</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3、授权委托书及委托代理人有效身份证正反面复印件（格式后附）；（</w:t>
            </w:r>
            <w:r>
              <w:rPr>
                <w:rFonts w:hint="eastAsia" w:ascii="宋体" w:hAnsi="宋体" w:eastAsia="宋体" w:cs="宋体"/>
                <w:b/>
                <w:color w:val="000000" w:themeColor="text1"/>
                <w:szCs w:val="21"/>
                <w:highlight w:val="none"/>
                <w14:textFill>
                  <w14:solidFill>
                    <w14:schemeClr w14:val="tx1"/>
                  </w14:solidFill>
                </w14:textFill>
              </w:rPr>
              <w:t>委托时必须提供，否则按无效投标处理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4、商务要求偏离表（格式后附）；（</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5、售后服务承诺（格式自拟）；（</w:t>
            </w:r>
            <w:r>
              <w:rPr>
                <w:rFonts w:hint="eastAsia" w:ascii="宋体" w:hAnsi="宋体" w:eastAsia="宋体" w:cs="宋体"/>
                <w:b/>
                <w:color w:val="000000" w:themeColor="text1"/>
                <w:szCs w:val="21"/>
                <w:highlight w:val="none"/>
                <w14:textFill>
                  <w14:solidFill>
                    <w14:schemeClr w14:val="tx1"/>
                  </w14:solidFill>
                </w14:textFill>
              </w:rPr>
              <w:t>必须提供，否则按无效投标处理</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6、投标人情况介绍（格式自拟）；</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7、投标人类似成功案例的业绩证明［以中标（成交）通知书或合同复印件为准］；（格式见附件）</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8、除招标文件规定必须提供以外，投标人认为需要提供的其他证明材料（格式自拟）。（投标人根据“第二章 采购需求”及“第四章 评标方法及评标标准”提供有关证明材料）。</w:t>
            </w:r>
          </w:p>
          <w:p>
            <w:pPr>
              <w:snapToGrid w:val="0"/>
              <w:spacing w:line="400" w:lineRule="exact"/>
              <w:ind w:firstLine="422"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注：以上标明“必须提供”的材料属于复印件的，必须加盖投标人公章，否则按无效投标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vMerge w:val="continue"/>
            <w:tcBorders>
              <w:left w:val="single" w:color="auto" w:sz="4" w:space="0"/>
              <w:bottom w:val="single" w:color="auto" w:sz="4" w:space="0"/>
              <w:right w:val="single" w:color="auto" w:sz="4" w:space="0"/>
            </w:tcBorders>
            <w:vAlign w:val="center"/>
          </w:tcPr>
          <w:p>
            <w:pPr>
              <w:spacing w:line="400" w:lineRule="exact"/>
              <w:rPr>
                <w:rFonts w:ascii="宋体" w:hAnsi="宋体" w:eastAsia="宋体" w:cs="宋体"/>
                <w:color w:val="000000" w:themeColor="text1"/>
                <w:szCs w:val="21"/>
                <w:highlight w:val="none"/>
                <w14:textFill>
                  <w14:solidFill>
                    <w14:schemeClr w14:val="tx1"/>
                  </w14:solidFill>
                </w14:textFill>
              </w:rPr>
            </w:pP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宋体" w:hAnsi="宋体" w:eastAsia="宋体" w:cs="宋体"/>
                <w:b/>
                <w:i/>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技术文件：</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1、设备性能配置清单格式（格式后附）；</w:t>
            </w:r>
            <w:r>
              <w:rPr>
                <w:rFonts w:hint="eastAsia" w:ascii="宋体" w:hAnsi="宋体" w:eastAsia="宋体" w:cs="宋体"/>
                <w:b/>
                <w:bCs/>
                <w:color w:val="000000" w:themeColor="text1"/>
                <w:szCs w:val="21"/>
                <w:highlight w:val="none"/>
                <w14:textFill>
                  <w14:solidFill>
                    <w14:schemeClr w14:val="tx1"/>
                  </w14:solidFill>
                </w14:textFill>
              </w:rPr>
              <w:t>（必须提供，否则按无效投标处理）</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2、技术要求偏离表（格式后附）；</w:t>
            </w:r>
            <w:r>
              <w:rPr>
                <w:rFonts w:hint="eastAsia" w:ascii="宋体" w:hAnsi="宋体" w:eastAsia="宋体" w:cs="宋体"/>
                <w:b/>
                <w:bCs/>
                <w:color w:val="000000" w:themeColor="text1"/>
                <w:szCs w:val="21"/>
                <w:highlight w:val="none"/>
                <w14:textFill>
                  <w14:solidFill>
                    <w14:schemeClr w14:val="tx1"/>
                  </w14:solidFill>
                </w14:textFill>
              </w:rPr>
              <w:t>（必须提供，否则按无效投标处理）</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3、项目技术方案（格式自拟）【根据项目需求，结合评标办法评审内容进行编制】；（如有请提供）</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4、项目实施人员一览表（格式后附）；（如有请提供）</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5、投标人对本项目的合理化建议和改进措施（格式自拟）；</w:t>
            </w:r>
          </w:p>
          <w:p>
            <w:pPr>
              <w:snapToGrid w:val="0"/>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6、除招标文件规定必须提供以外，投标人需要说明的其他文件和说明（格式自拟）。</w:t>
            </w:r>
          </w:p>
          <w:p>
            <w:pPr>
              <w:snapToGrid w:val="0"/>
              <w:spacing w:line="400" w:lineRule="exact"/>
              <w:ind w:firstLine="316" w:firstLineChars="150"/>
              <w:jc w:val="lef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注：以上标明“必须提供”的材料属于复印件的，必须加盖投标人公章，否则按无效投标</w:t>
            </w:r>
            <w:r>
              <w:rPr>
                <w:rFonts w:hint="eastAsia" w:ascii="宋体" w:hAnsi="宋体" w:eastAsia="宋体" w:cs="宋体"/>
                <w:b/>
                <w:color w:val="000000" w:themeColor="text1"/>
                <w:szCs w:val="21"/>
                <w:highlight w:val="none"/>
                <w14:textFill>
                  <w14:solidFill>
                    <w14:schemeClr w14:val="tx1"/>
                  </w14:solidFill>
                </w14:textFill>
              </w:rPr>
              <w:t>处理</w:t>
            </w:r>
            <w:r>
              <w:rPr>
                <w:rFonts w:hint="eastAsia" w:ascii="宋体" w:hAnsi="宋体" w:eastAsia="宋体" w:cs="宋体"/>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bookmarkStart w:id="56" w:name="_13.5"/>
            <w:bookmarkEnd w:id="56"/>
            <w:r>
              <w:rPr>
                <w:rFonts w:hint="eastAsia" w:ascii="宋体" w:hAnsi="宋体" w:eastAsia="宋体" w:cs="宋体"/>
                <w:color w:val="000000" w:themeColor="text1"/>
                <w:szCs w:val="21"/>
                <w:highlight w:val="none"/>
                <w14:textFill>
                  <w14:solidFill>
                    <w14:schemeClr w14:val="tx1"/>
                  </w14:solidFill>
                </w14:textFill>
              </w:rPr>
              <w:t>16</w:t>
            </w:r>
            <w:bookmarkStart w:id="57" w:name="_Hlt19194066"/>
            <w:bookmarkStart w:id="58" w:name="_Hlt19693759"/>
            <w:bookmarkStart w:id="59" w:name="_Hlt19693758"/>
            <w:bookmarkStart w:id="60" w:name="_Hlt19194067"/>
            <w:r>
              <w:rPr>
                <w:rFonts w:hint="eastAsia" w:ascii="宋体" w:hAnsi="宋体" w:eastAsia="宋体" w:cs="宋体"/>
                <w:color w:val="000000" w:themeColor="text1"/>
                <w:szCs w:val="21"/>
                <w:highlight w:val="none"/>
                <w14:textFill>
                  <w14:solidFill>
                    <w14:schemeClr w14:val="tx1"/>
                  </w14:solidFill>
                </w14:textFill>
              </w:rPr>
              <w:t>.</w:t>
            </w:r>
            <w:bookmarkEnd w:id="57"/>
            <w:bookmarkEnd w:id="58"/>
            <w:bookmarkEnd w:id="59"/>
            <w:bookmarkEnd w:id="60"/>
            <w:r>
              <w:rPr>
                <w:rFonts w:hint="eastAsia" w:ascii="宋体" w:hAnsi="宋体" w:eastAsia="宋体" w:cs="宋体"/>
                <w:color w:val="000000" w:themeColor="text1"/>
                <w:szCs w:val="21"/>
                <w:highlight w:val="none"/>
                <w14:textFill>
                  <w14:solidFill>
                    <w14:schemeClr w14:val="tx1"/>
                  </w14:solidFill>
                </w14:textFill>
              </w:rPr>
              <w:t>2</w:t>
            </w:r>
          </w:p>
        </w:tc>
        <w:tc>
          <w:tcPr>
            <w:tcW w:w="86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投标报价要求：</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投标报价是履行合同的最终价格，必须包含：</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（1）货物的价格；</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（2）必要的保险费用和各项税金；</w:t>
            </w:r>
          </w:p>
          <w:p>
            <w:pPr>
              <w:snapToGrid w:val="0"/>
              <w:spacing w:line="360" w:lineRule="auto"/>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（3）其他：</w:t>
            </w:r>
            <w:r>
              <w:rPr>
                <w:rFonts w:hint="eastAsia" w:ascii="宋体" w:hAnsi="宋体" w:eastAsia="宋体" w:cs="宋体"/>
                <w:color w:val="000000" w:themeColor="text1"/>
                <w:szCs w:val="21"/>
                <w:highlight w:val="none"/>
                <w:u w:val="single"/>
                <w14:textFill>
                  <w14:solidFill>
                    <w14:schemeClr w14:val="tx1"/>
                  </w14:solidFill>
                </w14:textFill>
              </w:rPr>
              <w:t>货物的标准附件、备品备件、专用工具的价格；运输、装卸、安装、调试、培训、技术支持、售后服务、验收等费用。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w:t>
            </w: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投标有效期：投标截止之日起60天内。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w:t>
            </w:r>
          </w:p>
        </w:tc>
        <w:tc>
          <w:tcPr>
            <w:tcW w:w="86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bookmarkStart w:id="61" w:name="_19.2"/>
            <w:bookmarkEnd w:id="61"/>
            <w:r>
              <w:rPr>
                <w:rFonts w:hint="eastAsia" w:ascii="宋体" w:hAnsi="宋体" w:eastAsia="宋体" w:cs="宋体"/>
                <w:color w:val="000000" w:themeColor="text1"/>
                <w:szCs w:val="21"/>
                <w:highlight w:val="none"/>
                <w14:textFill>
                  <w14:solidFill>
                    <w14:schemeClr w14:val="tx1"/>
                  </w14:solidFill>
                </w14:textFill>
              </w:rPr>
              <w:t>19.2</w:t>
            </w:r>
          </w:p>
        </w:tc>
        <w:tc>
          <w:tcPr>
            <w:tcW w:w="86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投标文件应按报价文件、资格证明文件、商务文件、技术文件分别编制，</w:t>
            </w:r>
            <w:r>
              <w:rPr>
                <w:rFonts w:hint="eastAsia" w:ascii="宋体" w:hAnsi="宋体" w:eastAsia="宋体" w:cs="宋体"/>
                <w:color w:val="000000" w:themeColor="text1"/>
                <w:szCs w:val="21"/>
                <w:highlight w:val="none"/>
                <w:lang w:bidi="ar"/>
                <w14:textFill>
                  <w14:solidFill>
                    <w14:schemeClr w14:val="tx1"/>
                  </w14:solidFill>
                </w14:textFill>
              </w:rPr>
              <w:t>并按“政采云”平台的要求编制、加密、上传。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w:t>
            </w:r>
          </w:p>
        </w:tc>
        <w:tc>
          <w:tcPr>
            <w:tcW w:w="86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电子投标文件应在制作完成后，投标人应按“政采云”平台的要求进行加密，并在规定时间内解密，否则，由此产生的后果由投标人自行负责。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w:t>
            </w: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1、投标截止时间：详见招标公告</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w:t>
            </w: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1、开标时间：详见招标公告</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24.2</w:t>
            </w: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“政采云”平台按开标时间自动提取所有投标文件。采购代理机构依托“政采云”平台向各投标人发出电子加密投标文件【开始解密】通知，由投标人进行投标文件解密。</w:t>
            </w:r>
            <w:r>
              <w:rPr>
                <w:rFonts w:hint="eastAsia" w:ascii="宋体" w:hAnsi="宋体" w:eastAsia="宋体" w:cs="宋体"/>
                <w:b/>
                <w:bCs/>
                <w:color w:val="000000" w:themeColor="text1"/>
                <w:szCs w:val="21"/>
                <w:highlight w:val="none"/>
                <w14:textFill>
                  <w14:solidFill>
                    <w14:schemeClr w14:val="tx1"/>
                  </w14:solidFill>
                </w14:textFill>
              </w:rPr>
              <w:t>投标人的法定代表人或其委托代理人须携带加密时所用的CA锁准时登录到“政采云”平台电子开标大厅签到</w:t>
            </w:r>
            <w:r>
              <w:rPr>
                <w:rFonts w:hint="eastAsia" w:ascii="宋体" w:hAnsi="宋体" w:eastAsia="宋体" w:cs="宋体"/>
                <w:b/>
                <w:color w:val="000000" w:themeColor="text1"/>
                <w:szCs w:val="21"/>
                <w:highlight w:val="none"/>
                <w14:textFill>
                  <w14:solidFill>
                    <w14:schemeClr w14:val="tx1"/>
                  </w14:solidFill>
                </w14:textFill>
              </w:rPr>
              <w:t>并在发起解密</w:t>
            </w:r>
            <w:r>
              <w:rPr>
                <w:rFonts w:hint="eastAsia" w:ascii="宋体" w:hAnsi="宋体" w:eastAsia="宋体" w:cs="宋体"/>
                <w:b/>
                <w:bCs/>
                <w:color w:val="000000" w:themeColor="text1"/>
                <w:szCs w:val="21"/>
                <w:highlight w:val="none"/>
                <w14:textFill>
                  <w14:solidFill>
                    <w14:schemeClr w14:val="tx1"/>
                  </w14:solidFill>
                </w14:textFill>
              </w:rPr>
              <w:t>通知</w:t>
            </w:r>
            <w:r>
              <w:rPr>
                <w:rFonts w:hint="eastAsia" w:ascii="宋体" w:hAnsi="宋体" w:eastAsia="宋体" w:cs="宋体"/>
                <w:b/>
                <w:color w:val="000000" w:themeColor="text1"/>
                <w:szCs w:val="21"/>
                <w:highlight w:val="none"/>
                <w14:textFill>
                  <w14:solidFill>
                    <w14:schemeClr w14:val="tx1"/>
                  </w14:solidFill>
                </w14:textFill>
              </w:rPr>
              <w:t>之时起30分钟内完成</w:t>
            </w:r>
            <w:r>
              <w:rPr>
                <w:rFonts w:hint="eastAsia" w:ascii="宋体" w:hAnsi="宋体" w:eastAsia="宋体" w:cs="宋体"/>
                <w:b/>
                <w:bCs/>
                <w:color w:val="000000" w:themeColor="text1"/>
                <w:szCs w:val="21"/>
                <w:highlight w:val="none"/>
                <w14:textFill>
                  <w14:solidFill>
                    <w14:schemeClr w14:val="tx1"/>
                  </w14:solidFill>
                </w14:textFill>
              </w:rPr>
              <w:t>对电子投标文件解密。投标文件未按时解密的，视为无效投标。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25.3（3）</w:t>
            </w: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采购人或者采购代理机构在资格审查结束前，对投标人进行信用查询。</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查询渠道：“信用中国”网站（www.creditchina.gov.cn）、中国政府采购网（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45"/>
                <w:rFonts w:hint="eastAsia" w:ascii="宋体" w:hAnsi="宋体" w:eastAsia="宋体" w:cs="宋体"/>
                <w:color w:val="000000" w:themeColor="text1"/>
                <w:szCs w:val="21"/>
                <w:highlight w:val="none"/>
                <w14:textFill>
                  <w14:solidFill>
                    <w14:schemeClr w14:val="tx1"/>
                  </w14:solidFill>
                </w14:textFill>
              </w:rPr>
              <w:t>www.ccgp.gov.cn</w:t>
            </w:r>
            <w:r>
              <w:rPr>
                <w:rStyle w:val="45"/>
                <w:rFonts w:hint="eastAsia" w:ascii="宋体" w:hAnsi="宋体" w:eastAsia="宋体" w:cs="宋体"/>
                <w:color w:val="000000" w:themeColor="text1"/>
                <w:szCs w:val="2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信用查询截止时点：资格审查结束前。</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查询记录和证据留存方式：将查询网站中的查询记录截图并作为评审资料保存。</w:t>
            </w:r>
          </w:p>
          <w:p>
            <w:pPr>
              <w:snapToGrid w:val="0"/>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信用信息使用规则：根据财政部《关于在政府采购活动中查询及使用信用记录有关问题的通知》（财库〔2016〕125号）的规定，</w:t>
            </w:r>
            <w:r>
              <w:rPr>
                <w:rFonts w:hint="eastAsia" w:ascii="宋体" w:hAnsi="宋体" w:eastAsia="宋体" w:cs="宋体"/>
                <w:color w:val="000000" w:themeColor="text1"/>
                <w:szCs w:val="21"/>
                <w:highlight w:val="none"/>
                <w:lang w:bidi="ar"/>
                <w14:textFill>
                  <w14:solidFill>
                    <w14:schemeClr w14:val="tx1"/>
                  </w14:solidFill>
                </w14:textFill>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86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评标委员会的人数：</w:t>
            </w:r>
            <w:r>
              <w:rPr>
                <w:rFonts w:hint="eastAsia" w:ascii="宋体" w:hAnsi="宋体" w:eastAsia="宋体" w:cs="宋体"/>
                <w:color w:val="000000" w:themeColor="text1"/>
                <w:szCs w:val="21"/>
                <w:highlight w:val="none"/>
                <w:lang w:bidi="ar"/>
                <w14:textFill>
                  <w14:solidFill>
                    <w14:schemeClr w14:val="tx1"/>
                  </w14:solidFill>
                </w14:textFill>
              </w:rPr>
              <w:t>5人。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86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评标方法：综合评分法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96"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w:t>
            </w:r>
          </w:p>
        </w:tc>
        <w:tc>
          <w:tcPr>
            <w:tcW w:w="8607" w:type="dxa"/>
            <w:tcBorders>
              <w:top w:val="single" w:color="auto" w:sz="4" w:space="0"/>
              <w:left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商务要求评审中（带“▲”的实质性要求条款除外）允许负偏离的条款数为</w:t>
            </w:r>
            <w:r>
              <w:rPr>
                <w:rFonts w:hint="eastAsia" w:ascii="宋体" w:hAnsi="宋体" w:eastAsia="宋体" w:cs="宋体"/>
                <w:color w:val="000000" w:themeColor="text1"/>
                <w:szCs w:val="21"/>
                <w:highlight w:val="none"/>
                <w:u w:val="single"/>
                <w14:textFill>
                  <w14:solidFill>
                    <w14:schemeClr w14:val="tx1"/>
                  </w14:solidFill>
                </w14:textFill>
              </w:rPr>
              <w:t xml:space="preserve"> 0 </w:t>
            </w:r>
            <w:r>
              <w:rPr>
                <w:rFonts w:hint="eastAsia" w:ascii="宋体" w:hAnsi="宋体" w:eastAsia="宋体" w:cs="宋体"/>
                <w:color w:val="000000" w:themeColor="text1"/>
                <w:szCs w:val="21"/>
                <w:highlight w:val="none"/>
                <w14:textFill>
                  <w14:solidFill>
                    <w14:schemeClr w14:val="tx1"/>
                  </w14:solidFill>
                </w14:textFill>
              </w:rPr>
              <w:t>项。</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技术要求评审中（带“▲”的实质性要求条款除外）允许负偏离的条款数</w:t>
            </w:r>
            <w:r>
              <w:rPr>
                <w:rFonts w:hint="eastAsia" w:ascii="宋体" w:hAnsi="宋体" w:eastAsia="宋体" w:cs="宋体"/>
                <w:b/>
                <w:bCs/>
                <w:color w:val="000000" w:themeColor="text1"/>
                <w:szCs w:val="21"/>
                <w:highlight w:val="none"/>
                <w14:textFill>
                  <w14:solidFill>
                    <w14:schemeClr w14:val="tx1"/>
                  </w14:solidFill>
                </w14:textFill>
              </w:rPr>
              <w:t>为</w:t>
            </w:r>
            <w:r>
              <w:rPr>
                <w:rFonts w:hint="eastAsia" w:ascii="宋体" w:hAnsi="宋体" w:eastAsia="宋体" w:cs="宋体"/>
                <w:b/>
                <w:bCs/>
                <w:color w:val="000000" w:themeColor="text1"/>
                <w:szCs w:val="21"/>
                <w:highlight w:val="none"/>
                <w:u w:val="single"/>
                <w14:textFill>
                  <w14:solidFill>
                    <w14:schemeClr w14:val="tx1"/>
                  </w14:solidFill>
                </w14:textFill>
              </w:rPr>
              <w:t xml:space="preserve"> 3  </w:t>
            </w:r>
            <w:r>
              <w:rPr>
                <w:rFonts w:hint="eastAsia" w:ascii="宋体" w:hAnsi="宋体" w:eastAsia="宋体" w:cs="宋体"/>
                <w:b/>
                <w:bCs/>
                <w:color w:val="000000" w:themeColor="text1"/>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96" w:type="dxa"/>
            <w:vMerge w:val="continue"/>
            <w:tcBorders>
              <w:left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p>
        </w:tc>
        <w:tc>
          <w:tcPr>
            <w:tcW w:w="8607" w:type="dxa"/>
            <w:tcBorders>
              <w:top w:val="single" w:color="auto" w:sz="4" w:space="0"/>
              <w:left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中标候选人推荐数量：3家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30.1</w:t>
            </w:r>
          </w:p>
        </w:tc>
        <w:tc>
          <w:tcPr>
            <w:tcW w:w="86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提供相同品牌产品且 通过资格审查、符合性 审查的不同投标人参 加同一合同项下投标 的中标候选人确定方式：</w:t>
            </w:r>
          </w:p>
          <w:p>
            <w:pPr>
              <w:spacing w:before="174" w:line="360" w:lineRule="auto"/>
              <w:ind w:right="10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pacing w:val="4"/>
                <w:szCs w:val="21"/>
                <w:highlight w:val="none"/>
                <w14:textFill>
                  <w14:solidFill>
                    <w14:schemeClr w14:val="tx1"/>
                  </w14:solidFill>
                </w14:textFill>
              </w:rPr>
              <w:t>随机抽取（采用最低评标价法</w:t>
            </w: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4"/>
                <w:szCs w:val="21"/>
                <w:highlight w:val="none"/>
                <w14:textFill>
                  <w14:solidFill>
                    <w14:schemeClr w14:val="tx1"/>
                  </w14:solidFill>
                </w14:textFill>
              </w:rPr>
              <w:t>报价相同时</w:t>
            </w: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4"/>
                <w:szCs w:val="21"/>
                <w:highlight w:val="none"/>
                <w14:textFill>
                  <w14:solidFill>
                    <w14:schemeClr w14:val="tx1"/>
                  </w14:solidFill>
                </w14:textFill>
              </w:rPr>
              <w:t>采用综合评分</w:t>
            </w:r>
            <w:r>
              <w:rPr>
                <w:rFonts w:hint="eastAsia" w:ascii="宋体" w:hAnsi="宋体" w:eastAsia="宋体" w:cs="宋体"/>
                <w:color w:val="000000" w:themeColor="text1"/>
                <w:spacing w:val="3"/>
                <w:szCs w:val="21"/>
                <w:highlight w:val="none"/>
                <w14:textFill>
                  <w14:solidFill>
                    <w14:schemeClr w14:val="tx1"/>
                  </w14:solidFill>
                </w14:textFill>
              </w:rPr>
              <w:t>法</w:t>
            </w:r>
            <w:r>
              <w:rPr>
                <w:rFonts w:hint="eastAsia" w:ascii="宋体" w:hAnsi="宋体" w:eastAsia="宋体" w:cs="宋体"/>
                <w:color w:val="000000" w:themeColor="text1"/>
                <w:spacing w:val="5"/>
                <w:szCs w:val="21"/>
                <w:highlight w:val="none"/>
                <w14:textFill>
                  <w14:solidFill>
                    <w14:schemeClr w14:val="tx1"/>
                  </w14:solidFill>
                </w14:textFill>
              </w:rPr>
              <w:t>，</w:t>
            </w:r>
            <w:r>
              <w:rPr>
                <w:rFonts w:hint="eastAsia" w:ascii="宋体" w:hAnsi="宋体" w:eastAsia="宋体" w:cs="宋体"/>
                <w:color w:val="000000" w:themeColor="text1"/>
                <w:spacing w:val="3"/>
                <w:szCs w:val="21"/>
                <w:highlight w:val="none"/>
                <w14:textFill>
                  <w14:solidFill>
                    <w14:schemeClr w14:val="tx1"/>
                  </w14:solidFill>
                </w14:textFill>
              </w:rPr>
              <w:t>评审价相</w:t>
            </w:r>
            <w:r>
              <w:rPr>
                <w:rFonts w:hint="eastAsia" w:ascii="宋体" w:hAnsi="宋体" w:eastAsia="宋体" w:cs="宋体"/>
                <w:color w:val="000000" w:themeColor="text1"/>
                <w:szCs w:val="21"/>
                <w:highlight w:val="none"/>
                <w14:textFill>
                  <w14:solidFill>
                    <w14:schemeClr w14:val="tx1"/>
                  </w14:solidFill>
                </w14:textFill>
              </w:rPr>
              <w:t>同时</w:t>
            </w:r>
            <w:r>
              <w:rPr>
                <w:rFonts w:hint="eastAsia" w:ascii="宋体" w:hAnsi="宋体" w:eastAsia="宋体" w:cs="宋体"/>
                <w:color w:val="000000" w:themeColor="text1"/>
                <w:spacing w:val="-29"/>
                <w:szCs w:val="21"/>
                <w:highlight w:val="none"/>
                <w14:textFill>
                  <w14:solidFill>
                    <w14:schemeClr w14:val="tx1"/>
                  </w14:solidFill>
                </w14:textFill>
              </w:rPr>
              <w:t>）</w:t>
            </w:r>
          </w:p>
          <w:p>
            <w:pPr>
              <w:pStyle w:val="5"/>
              <w:ind w:left="0" w:firstLine="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pacing w:val="-13"/>
                <w:sz w:val="21"/>
                <w:szCs w:val="21"/>
                <w:highlight w:val="none"/>
                <w14:textFill>
                  <w14:solidFill>
                    <w14:schemeClr w14:val="tx1"/>
                  </w14:solidFill>
                </w14:textFill>
              </w:rPr>
              <w:t>☑其他</w:t>
            </w:r>
            <w:r>
              <w:rPr>
                <w:rFonts w:hint="eastAsia" w:ascii="宋体" w:hAnsi="宋体" w:eastAsia="宋体" w:cs="宋体"/>
                <w:color w:val="000000" w:themeColor="text1"/>
                <w:spacing w:val="-12"/>
                <w:sz w:val="21"/>
                <w:szCs w:val="21"/>
                <w:highlight w:val="none"/>
                <w14:textFill>
                  <w14:solidFill>
                    <w14:schemeClr w14:val="tx1"/>
                  </w14:solidFill>
                </w14:textFill>
              </w:rPr>
              <w:t>方式</w:t>
            </w:r>
            <w:r>
              <w:rPr>
                <w:rFonts w:hint="eastAsia" w:ascii="宋体" w:hAnsi="宋体" w:eastAsia="宋体" w:cs="宋体"/>
                <w:color w:val="000000" w:themeColor="text1"/>
                <w:spacing w:val="-12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评审后得分最高的同品牌投标人获得中标人推荐资格。评审得分相同的，按投标报价由低到高顺序排列，投标报价最低的获得中标人推荐资格</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35.1</w:t>
            </w:r>
          </w:p>
        </w:tc>
        <w:tc>
          <w:tcPr>
            <w:tcW w:w="86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☑本项目不收取履约保证金。</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□本项目收取履约保证金，具体规定如下：</w:t>
            </w:r>
          </w:p>
          <w:p>
            <w:pPr>
              <w:pStyle w:val="13"/>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履约保证金金额：按中标金额的</w:t>
            </w:r>
            <w:r>
              <w:rPr>
                <w:rFonts w:hint="eastAsia" w:ascii="宋体" w:hAnsi="宋体" w:eastAsia="宋体" w:cs="宋体"/>
                <w:color w:val="000000" w:themeColor="text1"/>
                <w:szCs w:val="21"/>
                <w:highlight w:val="none"/>
                <w:u w:val="single"/>
                <w14:textFill>
                  <w14:solidFill>
                    <w14:schemeClr w14:val="tx1"/>
                  </w14:solidFill>
                </w14:textFill>
              </w:rPr>
              <w:t xml:space="preserve">  0  </w:t>
            </w:r>
            <w:r>
              <w:rPr>
                <w:rFonts w:hint="eastAsia" w:ascii="宋体" w:hAnsi="宋体" w:eastAsia="宋体" w:cs="宋体"/>
                <w:color w:val="000000" w:themeColor="text1"/>
                <w:szCs w:val="21"/>
                <w:highlight w:val="none"/>
                <w14:textFill>
                  <w14:solidFill>
                    <w14:schemeClr w14:val="tx1"/>
                  </w14:solidFill>
                </w14:textFill>
              </w:rPr>
              <w:t>%（注：履约保证金不超过</w:t>
            </w:r>
            <w:r>
              <w:rPr>
                <w:rFonts w:hint="eastAsia" w:ascii="宋体" w:hAnsi="宋体" w:eastAsia="宋体" w:cs="宋体"/>
                <w:color w:val="000000" w:themeColor="text1"/>
                <w:highlight w:val="none"/>
                <w14:textFill>
                  <w14:solidFill>
                    <w14:schemeClr w14:val="tx1"/>
                  </w14:solidFill>
                </w14:textFill>
              </w:rPr>
              <w:t>政府采购合同金额的</w:t>
            </w:r>
            <w:r>
              <w:rPr>
                <w:rFonts w:hint="eastAsia" w:ascii="宋体" w:hAnsi="宋体" w:eastAsia="宋体" w:cs="宋体"/>
                <w:color w:val="000000" w:themeColor="text1"/>
                <w:szCs w:val="21"/>
                <w:highlight w:val="none"/>
                <w14:textFill>
                  <w14:solidFill>
                    <w14:schemeClr w14:val="tx1"/>
                  </w14:solidFill>
                </w14:textFill>
              </w:rPr>
              <w:t>5%）。</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履约保证金递交方式：银行转账、支票、汇票、本票或者金融、担保机构出具的保函等非现金方式。</w:t>
            </w:r>
          </w:p>
          <w:p>
            <w:pPr>
              <w:autoSpaceDE w:val="0"/>
              <w:autoSpaceDN w:val="0"/>
              <w:snapToGrid w:val="0"/>
              <w:spacing w:line="400" w:lineRule="exact"/>
              <w:textAlignment w:val="bottom"/>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履约保证金退付方式、时间及条件：</w:t>
            </w:r>
            <w:r>
              <w:rPr>
                <w:rFonts w:hint="eastAsia" w:ascii="宋体" w:hAnsi="宋体" w:eastAsia="宋体" w:cs="宋体"/>
                <w:b/>
                <w:color w:val="000000" w:themeColor="text1"/>
                <w:szCs w:val="21"/>
                <w:highlight w:val="none"/>
                <w:u w:val="single"/>
                <w14:textFill>
                  <w14:solidFill>
                    <w14:schemeClr w14:val="tx1"/>
                  </w14:solidFill>
                </w14:textFill>
              </w:rPr>
              <w:t>由中标人向履约保证金收取单位提供《广西壮族自治区政府采购项目合同验收书》（详见桂财采〔2015〕22号），保证金收取单位在收到合格材料后5个工作日内办理退还手续（不计利息）</w:t>
            </w:r>
            <w:r>
              <w:rPr>
                <w:rFonts w:hint="eastAsia" w:ascii="宋体" w:hAnsi="宋体" w:eastAsia="宋体" w:cs="宋体"/>
                <w:color w:val="000000" w:themeColor="text1"/>
                <w:szCs w:val="21"/>
                <w:highlight w:val="none"/>
                <w14:textFill>
                  <w14:solidFill>
                    <w14:schemeClr w14:val="tx1"/>
                  </w14:solidFill>
                </w14:textFill>
              </w:rPr>
              <w:t>。</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履约保证金指定账户：</w:t>
            </w:r>
          </w:p>
          <w:p>
            <w:pPr>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户名：</w:t>
            </w:r>
          </w:p>
          <w:p>
            <w:pPr>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p>
            <w:pPr>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p>
            <w:pPr>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p>
            <w:pPr>
              <w:spacing w:line="400" w:lineRule="exact"/>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bookmarkStart w:id="62" w:name="_Hlk54170335"/>
            <w:r>
              <w:rPr>
                <w:rFonts w:hint="eastAsia" w:ascii="宋体" w:hAnsi="宋体" w:eastAsia="宋体" w:cs="宋体"/>
                <w:b/>
                <w:color w:val="000000" w:themeColor="text1"/>
                <w:szCs w:val="21"/>
                <w:highlight w:val="none"/>
                <w14:textFill>
                  <w14:solidFill>
                    <w14:schemeClr w14:val="tx1"/>
                  </w14:solidFill>
                </w14:textFill>
              </w:rPr>
              <w:t>、根据《广西壮族自治区财政厅关于进一步发挥政府采购政策功能促进企业发展的通知》（</w:t>
            </w:r>
            <w:bookmarkStart w:id="63" w:name="fileno"/>
            <w:r>
              <w:rPr>
                <w:rFonts w:hint="eastAsia" w:ascii="宋体" w:hAnsi="宋体" w:eastAsia="宋体" w:cs="宋体"/>
                <w:b/>
                <w:color w:val="000000" w:themeColor="text1"/>
                <w:szCs w:val="21"/>
                <w:highlight w:val="none"/>
                <w14:textFill>
                  <w14:solidFill>
                    <w14:schemeClr w14:val="tx1"/>
                  </w14:solidFill>
                </w14:textFill>
              </w:rPr>
              <w:t>桂财采〔2022〕30号</w:t>
            </w:r>
            <w:bookmarkEnd w:id="63"/>
            <w:r>
              <w:rPr>
                <w:rFonts w:hint="eastAsia" w:ascii="宋体" w:hAnsi="宋体" w:eastAsia="宋体" w:cs="宋体"/>
                <w:b/>
                <w:color w:val="000000" w:themeColor="text1"/>
                <w:szCs w:val="21"/>
                <w:highlight w:val="none"/>
                <w14:textFill>
                  <w14:solidFill>
                    <w14:schemeClr w14:val="tx1"/>
                  </w14:solidFill>
                </w14:textFill>
              </w:rPr>
              <w:t>）规定，采购文件要求中标或者成交供应商提交履约保证金的，履约保证金数额不得超过政府采购合同金额的5%，对中小企业收取的履约保证金数额不得超过政府采购合同金额的2%。采购人可根据供应商的资信等情况减免履约保证金。</w:t>
            </w:r>
            <w:bookmarkEnd w:id="62"/>
          </w:p>
          <w:p>
            <w:pPr>
              <w:spacing w:line="400" w:lineRule="exact"/>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pacing w:line="400" w:lineRule="exact"/>
              <w:jc w:val="lef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3、采用金融、担保机构出具的保函的，必须为无条件保函，否则不予签订合同。</w:t>
            </w:r>
          </w:p>
          <w:p>
            <w:pPr>
              <w:spacing w:line="400" w:lineRule="exact"/>
              <w:jc w:val="lef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36.1</w:t>
            </w:r>
          </w:p>
        </w:tc>
        <w:tc>
          <w:tcPr>
            <w:tcW w:w="860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电子采购合同需要供应商通过有效CA证书进行电子签署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38.2</w:t>
            </w: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接收质疑函方式：以纸质书面形式</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质疑联系部门及联系方式：广西睿翼工程咨询有限公司招标部；</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联系电话：0771-5349283；</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通讯地址：</w:t>
            </w:r>
            <w:r>
              <w:rPr>
                <w:rFonts w:hint="eastAsia" w:ascii="宋体" w:hAnsi="宋体" w:eastAsia="宋体" w:cs="宋体"/>
                <w:color w:val="000000" w:themeColor="text1"/>
                <w:szCs w:val="21"/>
                <w:highlight w:val="none"/>
                <w:u w:val="single"/>
                <w14:textFill>
                  <w14:solidFill>
                    <w14:schemeClr w14:val="tx1"/>
                  </w14:solidFill>
                </w14:textFill>
              </w:rPr>
              <w:t>南宁市青秀区民族大道32号宜尚酒店副楼一层</w:t>
            </w:r>
            <w:r>
              <w:rPr>
                <w:rFonts w:hint="eastAsia" w:ascii="宋体" w:hAnsi="宋体" w:eastAsia="宋体" w:cs="宋体"/>
                <w:color w:val="000000" w:themeColor="text1"/>
                <w:szCs w:val="21"/>
                <w:highlight w:val="none"/>
                <w14:textFill>
                  <w14:solidFill>
                    <w14:schemeClr w14:val="tx1"/>
                  </w14:solidFill>
                </w14:textFill>
              </w:rPr>
              <w:t xml:space="preserve"> 。</w:t>
            </w:r>
          </w:p>
          <w:p>
            <w:pPr>
              <w:autoSpaceDE w:val="0"/>
              <w:autoSpaceDN w:val="0"/>
              <w:snapToGrid w:val="0"/>
              <w:spacing w:line="400" w:lineRule="exact"/>
              <w:textAlignment w:val="bottom"/>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现场提交质疑办理业务时间：工作日，</w:t>
            </w:r>
            <w:r>
              <w:rPr>
                <w:rFonts w:hint="eastAsia" w:ascii="宋体" w:hAnsi="宋体" w:eastAsia="宋体" w:cs="宋体"/>
                <w:color w:val="000000" w:themeColor="text1"/>
                <w:szCs w:val="21"/>
                <w:highlight w:val="none"/>
                <w14:textFill>
                  <w14:solidFill>
                    <w14:schemeClr w14:val="tx1"/>
                  </w14:solidFill>
                </w14:textFill>
              </w:rPr>
              <w:t>上午8:00-12:00；下午1</w:t>
            </w: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00</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color w:val="000000" w:themeColor="text1"/>
                <w:szCs w:val="21"/>
                <w:highlight w:val="none"/>
                <w14:textFill>
                  <w14:solidFill>
                    <w14:schemeClr w14:val="tx1"/>
                  </w14:solidFill>
                </w14:textFill>
              </w:rPr>
            </w:pPr>
            <w:bookmarkStart w:id="64" w:name="_Hlt17709148"/>
            <w:r>
              <w:rPr>
                <w:rFonts w:hint="eastAsia" w:ascii="宋体" w:hAnsi="宋体" w:eastAsia="宋体" w:cs="宋体"/>
                <w:color w:val="000000" w:themeColor="text1"/>
                <w:szCs w:val="21"/>
                <w:highlight w:val="none"/>
                <w14:textFill>
                  <w14:solidFill>
                    <w14:schemeClr w14:val="tx1"/>
                  </w14:solidFill>
                </w14:textFill>
              </w:rPr>
              <w:t>3</w:t>
            </w:r>
            <w:bookmarkEnd w:id="64"/>
            <w:r>
              <w:rPr>
                <w:rFonts w:hint="eastAsia" w:ascii="宋体" w:hAnsi="宋体" w:eastAsia="宋体" w:cs="宋体"/>
                <w:color w:val="000000" w:themeColor="text1"/>
                <w:szCs w:val="21"/>
                <w:highlight w:val="none"/>
                <w14:textFill>
                  <w14:solidFill>
                    <w14:schemeClr w14:val="tx1"/>
                  </w14:solidFill>
                </w14:textFill>
              </w:rPr>
              <w:t>9.1</w:t>
            </w:r>
          </w:p>
        </w:tc>
        <w:tc>
          <w:tcPr>
            <w:tcW w:w="8607" w:type="dxa"/>
            <w:tcBorders>
              <w:top w:val="single" w:color="auto" w:sz="4" w:space="0"/>
              <w:left w:val="single" w:color="auto" w:sz="4" w:space="0"/>
              <w:bottom w:val="single" w:color="auto" w:sz="4" w:space="0"/>
              <w:right w:val="single" w:color="auto" w:sz="4" w:space="0"/>
            </w:tcBorders>
            <w:vAlign w:val="center"/>
          </w:tcPr>
          <w:p>
            <w:pPr>
              <w:pStyle w:val="19"/>
              <w:snapToGrid w:val="0"/>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1、采购代理服务费支付方式：本项目的招标代理服务费按以下收费标准向中标人收取，领取中标通知书前，中标人应向采购代理机构一次付清招标代理服务费，否则采购代理机构有权不予以办理。</w:t>
            </w:r>
          </w:p>
          <w:p>
            <w:pPr>
              <w:pStyle w:val="19"/>
              <w:snapToGrid w:val="0"/>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☑采购代理服务费收取标准：</w:t>
            </w:r>
          </w:p>
          <w:p>
            <w:pPr>
              <w:pStyle w:val="19"/>
              <w:snapToGrid w:val="0"/>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以中标金额为计费额，按本须知正文第39.2条规定的收费计算标准（货物招标）采用差额定率累进法计算出收费基准价格，采购代理服务费收费以签订合同的下浮系数20%收取。</w:t>
            </w:r>
          </w:p>
          <w:p>
            <w:pPr>
              <w:pStyle w:val="19"/>
              <w:snapToGrid w:val="0"/>
              <w:spacing w:line="400" w:lineRule="exact"/>
              <w:rPr>
                <w:rFonts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□固定采购代理收费</w:t>
            </w:r>
            <w:r>
              <w:rPr>
                <w:rFonts w:hint="eastAsia" w:ascii="宋体" w:hAnsi="宋体" w:eastAsia="宋体" w:cs="宋体"/>
                <w:color w:val="000000" w:themeColor="text1"/>
                <w:highlight w:val="none"/>
                <w:u w:val="single"/>
                <w14:textFill>
                  <w14:solidFill>
                    <w14:schemeClr w14:val="tx1"/>
                  </w14:solidFill>
                </w14:textFill>
              </w:rPr>
              <w:t xml:space="preserve">              。</w:t>
            </w:r>
          </w:p>
          <w:p>
            <w:pPr>
              <w:pStyle w:val="19"/>
              <w:snapToGrid w:val="0"/>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3、账户名称：广西睿翼工程咨询有限公司南宁分公司</w:t>
            </w:r>
          </w:p>
          <w:p>
            <w:pPr>
              <w:pStyle w:val="19"/>
              <w:snapToGrid w:val="0"/>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开户银行：华夏银行股份有限公司南宁青秀支行</w:t>
            </w:r>
          </w:p>
          <w:p>
            <w:pPr>
              <w:pStyle w:val="19"/>
              <w:snapToGrid w:val="0"/>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银行账号：1305 3000 0002 17831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40.1</w:t>
            </w:r>
          </w:p>
        </w:tc>
        <w:tc>
          <w:tcPr>
            <w:tcW w:w="860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40.2</w:t>
            </w:r>
          </w:p>
        </w:tc>
        <w:tc>
          <w:tcPr>
            <w:tcW w:w="8607" w:type="dxa"/>
            <w:tcBorders>
              <w:top w:val="single" w:color="auto" w:sz="4" w:space="0"/>
              <w:left w:val="single" w:color="auto" w:sz="4" w:space="0"/>
              <w:bottom w:val="single" w:color="auto" w:sz="4" w:space="0"/>
              <w:right w:val="single" w:color="auto" w:sz="4" w:space="0"/>
            </w:tcBorders>
            <w:vAlign w:val="center"/>
          </w:tcPr>
          <w:p>
            <w:pPr>
              <w:pStyle w:val="19"/>
              <w:snapToGrid w:val="0"/>
              <w:spacing w:line="400" w:lineRule="exact"/>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1、本招标文件中描述投标人的“公章”是指根据我国对公章的管理规定，用投标人法定主体行为名称制作的印章</w:t>
            </w:r>
            <w:r>
              <w:rPr>
                <w:rFonts w:hint="eastAsia" w:ascii="宋体" w:hAnsi="宋体" w:eastAsia="宋体" w:cs="宋体"/>
                <w:color w:val="000000" w:themeColor="text1"/>
                <w:highlight w:val="none"/>
                <w14:textFill>
                  <w14:solidFill>
                    <w14:schemeClr w14:val="tx1"/>
                  </w14:solidFill>
                </w14:textFill>
              </w:rPr>
              <w:t>（含电子印章）</w:t>
            </w:r>
            <w:r>
              <w:rPr>
                <w:rFonts w:hint="eastAsia" w:ascii="宋体" w:hAnsi="宋体" w:eastAsia="宋体" w:cs="宋体"/>
                <w:bCs/>
                <w:color w:val="000000" w:themeColor="text1"/>
                <w:highlight w:val="none"/>
                <w14:textFill>
                  <w14:solidFill>
                    <w14:schemeClr w14:val="tx1"/>
                  </w14:solidFill>
                </w14:textFill>
              </w:rPr>
              <w:t>，除本招标文件有特殊规定外，投标人的财务章、部门章、分公司章、工会章、合同章、投标专用章、业务专用章及银行的转账章、现金收讫章、现金付讫章等其他形式印章均不能代替公章。</w:t>
            </w:r>
          </w:p>
          <w:p>
            <w:pPr>
              <w:pStyle w:val="19"/>
              <w:snapToGrid w:val="0"/>
              <w:spacing w:line="400" w:lineRule="exact"/>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pPr>
              <w:pStyle w:val="19"/>
              <w:snapToGrid w:val="0"/>
              <w:spacing w:line="400" w:lineRule="exact"/>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3、本招标文件中描述投标人的“签字”是指投标人的法定代表人或者委托代理人</w:t>
            </w:r>
            <w:r>
              <w:rPr>
                <w:rFonts w:hint="eastAsia" w:ascii="宋体" w:hAnsi="宋体" w:eastAsia="宋体" w:cs="宋体"/>
                <w:color w:val="000000" w:themeColor="text1"/>
                <w:highlight w:val="none"/>
                <w14:textFill>
                  <w14:solidFill>
                    <w14:schemeClr w14:val="tx1"/>
                  </w14:solidFill>
                </w14:textFill>
              </w:rPr>
              <w:t>在文件规定签署处签名（含电子签名）的行为，私章、印鉴等其他形式均不能代替签字</w:t>
            </w:r>
            <w:r>
              <w:rPr>
                <w:rFonts w:hint="eastAsia" w:ascii="宋体" w:hAnsi="宋体" w:eastAsia="宋体" w:cs="宋体"/>
                <w:bCs/>
                <w:color w:val="000000" w:themeColor="text1"/>
                <w:highlight w:val="none"/>
                <w14:textFill>
                  <w14:solidFill>
                    <w14:schemeClr w14:val="tx1"/>
                  </w14:solidFill>
                </w14:textFill>
              </w:rPr>
              <w:t>。</w:t>
            </w:r>
          </w:p>
          <w:p>
            <w:pPr>
              <w:pStyle w:val="19"/>
              <w:snapToGrid w:val="0"/>
              <w:spacing w:line="400" w:lineRule="exact"/>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4、自然人投标的，招标文件规定盖公章处由自然人摁手指指印。</w:t>
            </w:r>
          </w:p>
          <w:p>
            <w:pPr>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5、本招标文件所称的“以上”“以下”“以内”“届满”，包括本数；所称的“不满”“超过”“以外”，不包括本数。</w:t>
            </w:r>
          </w:p>
        </w:tc>
      </w:tr>
    </w:tbl>
    <w:p>
      <w:pPr>
        <w:pStyle w:val="4"/>
        <w:keepNext w:val="0"/>
        <w:keepLines w:val="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End w:id="51"/>
      <w:r>
        <w:rPr>
          <w:rFonts w:hint="eastAsia" w:ascii="宋体" w:hAnsi="宋体" w:eastAsia="宋体" w:cs="宋体"/>
          <w:color w:val="000000" w:themeColor="text1"/>
          <w:highlight w:val="none"/>
          <w14:textFill>
            <w14:solidFill>
              <w14:schemeClr w14:val="tx1"/>
            </w14:solidFill>
          </w14:textFill>
        </w:rPr>
        <w:t>投标人须知正文</w:t>
      </w:r>
    </w:p>
    <w:p>
      <w:pPr>
        <w:pStyle w:val="4"/>
        <w:keepNext w:val="0"/>
        <w:keepLines w:val="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一、总  则</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1.适用范围</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1.2本招标文件</w:t>
      </w:r>
      <w:r>
        <w:rPr>
          <w:rFonts w:hint="eastAsia" w:ascii="宋体" w:hAnsi="宋体" w:eastAsia="宋体" w:cs="宋体"/>
          <w:color w:val="000000" w:themeColor="text1"/>
          <w:spacing w:val="-6"/>
          <w:szCs w:val="21"/>
          <w:highlight w:val="none"/>
          <w14:textFill>
            <w14:solidFill>
              <w14:schemeClr w14:val="tx1"/>
            </w14:solidFill>
          </w14:textFill>
        </w:rPr>
        <w:t>适用于本项目的所有采购程序和环节（法律、法规另有规定的，从其规定）。</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2.定义</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2.1“采购人”是指依法进行政府采购的国家机关、事业单位、团体组织。</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2.2“采购代理机构”是指政府采购集中采购机构和集中采购机构以外的采购代理机构。</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2.3“供应商”是指向采购人提供货物、工程或者服务的法人、其他组织或者自然人。</w:t>
      </w:r>
    </w:p>
    <w:p>
      <w:pPr>
        <w:pStyle w:val="7"/>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2.4“投标人”是指响应招标、参加投标竞争的法人、其他组织或者自然人。</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2.5“货物”是指各种形态和种类的物品，包括原材料、燃料、设备、产品等；“服务”是指除货物和工程以外的其他政府采购对象。</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2.6“售后服务” 是指商品出售以后所提供的各种服务，包含但不限于投标人须承担的备品备件、包装、运输、装卸、保险、货到就位以及安装、调试、培训、保修以及其他各种服务。</w:t>
      </w:r>
    </w:p>
    <w:p>
      <w:pPr>
        <w:pStyle w:val="6"/>
        <w:keepNext w:val="0"/>
        <w:keepLines w:val="0"/>
        <w:spacing w:before="0" w:after="0" w:line="360" w:lineRule="auto"/>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2.7“书面形式”是指合同书、信件和数据电文（包括电报、电传、传真、电子数据交换和电子邮件）等可以有形地表现所载内容的形式。</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2.8“实质性要求”是指招标文件中已经指明不满足则投标无效的条款，或者不能负偏离的条款，或者采购需求中带“▲”的条款。</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 “正偏离”，是指投标文件对招标文件“采购需求”中有关条款作出的响应优于条款要求并有利于采购人的情形。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2.11“允许负偏离的条款”是指采购需求中的不属于“实质性要求”的条款。</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3.投标人的资格要求</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投标人的资格要求详见“招标公告”。</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4.投标委托</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投标人代表参加投标活动过程中必须携带个人有效身份证件。如投标人代表不是法定代表人，须持有授权委托书（按第六章要求格式填写）。</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5.投标费用</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6.联合体投标</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6.1本项目是否接受联合体投标，详见“投标人须知前附表”。</w:t>
      </w:r>
    </w:p>
    <w:p>
      <w:pPr>
        <w:snapToGrid w:val="0"/>
        <w:spacing w:line="360" w:lineRule="auto"/>
        <w:ind w:firstLine="420" w:firstLineChars="200"/>
        <w:jc w:val="left"/>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6.2如接受联合体投标，联合体投标要求详见“投标人须知前附表”。</w:t>
      </w:r>
    </w:p>
    <w:p>
      <w:pPr>
        <w:pStyle w:val="6"/>
        <w:keepNext w:val="0"/>
        <w:keepLines w:val="0"/>
        <w:spacing w:before="0" w:after="0" w:line="360" w:lineRule="auto"/>
        <w:ind w:firstLine="424" w:firstLineChars="202"/>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6.3 </w:t>
      </w:r>
      <w:bookmarkStart w:id="65" w:name="_Hlk65857072"/>
      <w:r>
        <w:rPr>
          <w:rFonts w:hint="eastAsia" w:ascii="宋体" w:hAnsi="宋体" w:eastAsia="宋体" w:cs="宋体"/>
          <w:b w:val="0"/>
          <w:color w:val="000000" w:themeColor="text1"/>
          <w:sz w:val="21"/>
          <w:szCs w:val="21"/>
          <w:highlight w:val="none"/>
          <w14:textFill>
            <w14:solidFill>
              <w14:schemeClr w14:val="tx1"/>
            </w14:solidFill>
          </w14:textFill>
        </w:rPr>
        <w:t>根据《政府采购促进中小企业发展管理办法》（财库〔2020〕46号）第九条第二款</w:t>
      </w:r>
      <w:r>
        <w:rPr>
          <w:rFonts w:hint="eastAsia" w:ascii="宋体" w:hAnsi="宋体" w:eastAsia="宋体" w:cs="宋体"/>
          <w:b w:val="0"/>
          <w:bCs w:val="0"/>
          <w:color w:val="000000" w:themeColor="text1"/>
          <w:sz w:val="21"/>
          <w:szCs w:val="21"/>
          <w:highlight w:val="none"/>
          <w14:textFill>
            <w14:solidFill>
              <w14:schemeClr w14:val="tx1"/>
            </w14:solidFill>
          </w14:textFill>
        </w:rPr>
        <w:t>及《财政部关于进一步加大政府采购支持中小企业力度的通知》财库〔2022〕19号规定</w:t>
      </w:r>
      <w:r>
        <w:rPr>
          <w:rFonts w:hint="eastAsia" w:ascii="宋体" w:hAnsi="宋体" w:eastAsia="宋体" w:cs="宋体"/>
          <w:b w:val="0"/>
          <w:color w:val="000000" w:themeColor="text1"/>
          <w:sz w:val="21"/>
          <w:szCs w:val="21"/>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65"/>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7.转包与分包             </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7.1本项目不允许转包。</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8.特别说明</w:t>
      </w:r>
    </w:p>
    <w:p>
      <w:pPr>
        <w:pStyle w:val="6"/>
        <w:keepNext w:val="0"/>
        <w:keepLines w:val="0"/>
        <w:spacing w:before="0" w:after="0" w:line="360" w:lineRule="auto"/>
        <w:ind w:firstLine="367" w:firstLineChars="175"/>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8.1如果本招标文件要求提供投标人或制造商的资格、信誉、荣誉、业绩与企业认证等材料的，资格、信誉、荣誉、业绩与企业认证等必须为投标人或者制造商所拥有或自身获得 。</w:t>
      </w:r>
    </w:p>
    <w:p>
      <w:pPr>
        <w:pStyle w:val="6"/>
        <w:keepNext w:val="0"/>
        <w:keepLines w:val="0"/>
        <w:spacing w:before="0" w:after="0" w:line="360" w:lineRule="auto"/>
        <w:ind w:firstLine="367" w:firstLineChars="175"/>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8.2投标人应仔细阅读招标文件的所有内容，按照招标文件的要求提交投标文件，并对所提供的全部资料的真实性承担法律责任。</w:t>
      </w:r>
    </w:p>
    <w:p>
      <w:pPr>
        <w:pStyle w:val="6"/>
        <w:keepNext w:val="0"/>
        <w:keepLines w:val="0"/>
        <w:spacing w:before="0" w:after="0" w:line="360" w:lineRule="auto"/>
        <w:ind w:firstLine="367" w:firstLineChars="175"/>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8.3投标人在投标活动中提供任何虚假材料，将报监管部门查处；中标后发现的，中标人须依法赔偿采购人，且民事赔偿并不免除违法投标人的行政与刑事责任。</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9.回避与串通投标</w:t>
      </w:r>
    </w:p>
    <w:p>
      <w:pPr>
        <w:pStyle w:val="6"/>
        <w:keepNext w:val="0"/>
        <w:keepLines w:val="0"/>
        <w:spacing w:before="0" w:after="0" w:line="360" w:lineRule="auto"/>
        <w:ind w:firstLine="367" w:firstLineChars="175"/>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9.1在政府采购活动中，采购人员及相关人员与供应商有下列利害关系之一的，应当回避：</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（1）参加采购活动前3年内与供应商存在劳动关系；</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（2）参加采购活动前3年内担任供应商的董事、监事；</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（3）参加采购活动前3年内是供应商的控股股东或者实际控制人；</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（4）与供应商的法定代表人或者负责人有夫妻、直系血亲、三代以内旁系血亲或者近姻亲关系；</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（5）与供应商有其他可能影响政府采购活动公平、公正进行的关系。</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6"/>
        <w:keepNext w:val="0"/>
        <w:keepLines w:val="0"/>
        <w:spacing w:before="0" w:after="0" w:line="360" w:lineRule="auto"/>
        <w:ind w:left="420" w:left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9.2有下列情形之一的视为投标人相互串通投标，投标文件将被视为无效：</w:t>
      </w:r>
    </w:p>
    <w:p>
      <w:pPr>
        <w:pStyle w:val="19"/>
        <w:snapToGrid w:val="0"/>
        <w:spacing w:line="360" w:lineRule="auto"/>
        <w:ind w:left="2" w:leftChars="1"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（1）不同投标人的投标文件由同一单位或者个人编制； </w:t>
      </w:r>
    </w:p>
    <w:p>
      <w:pPr>
        <w:pStyle w:val="19"/>
        <w:snapToGrid w:val="0"/>
        <w:spacing w:line="360" w:lineRule="auto"/>
        <w:ind w:left="2" w:leftChars="1"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（2）不同投标人委托同一单位或者个人办理投标事宜；</w:t>
      </w:r>
    </w:p>
    <w:p>
      <w:pPr>
        <w:pStyle w:val="19"/>
        <w:snapToGrid w:val="0"/>
        <w:spacing w:line="360" w:lineRule="auto"/>
        <w:ind w:left="2" w:leftChars="1"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（3）不同的投标人的投标文件载明的项目管理员为同一个人；</w:t>
      </w:r>
    </w:p>
    <w:p>
      <w:pPr>
        <w:pStyle w:val="19"/>
        <w:snapToGrid w:val="0"/>
        <w:spacing w:line="360" w:lineRule="auto"/>
        <w:ind w:left="2" w:leftChars="1"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（4）不同投标人的投标文件异常一致或者投标报价呈规律性差异；</w:t>
      </w:r>
    </w:p>
    <w:p>
      <w:pPr>
        <w:pStyle w:val="19"/>
        <w:snapToGrid w:val="0"/>
        <w:spacing w:line="360" w:lineRule="auto"/>
        <w:ind w:left="2" w:leftChars="1"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（5）不同投标人的投标文件相互混装；</w:t>
      </w:r>
    </w:p>
    <w:p>
      <w:pPr>
        <w:pStyle w:val="19"/>
        <w:snapToGrid w:val="0"/>
        <w:spacing w:line="360" w:lineRule="auto"/>
        <w:ind w:left="2" w:leftChars="1"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（6）不同投标人的投标保证金从同一单位或者个人账户转出。</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9.3供应商有下列情形之一的，属于恶意串通行为，将报同级监督管理部门：</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（1）供应商直接或者间接从采购人或者采购代理机构处获得其他供应商的相关信息并修改其投标文件或者响应文件；</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（2）供应商按照采购人或者采购代理机构的授意撤换、修改投标文件或者响应文件；</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（3）供应商之间协商报价、技术方案等投标文件或者响应文件的实质性内容；</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（4）属于同一集团、协会、商会等组织成员的供应商按照该组织要求协同参加政府采购活动；</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（6）供应商之间商定部分供应商放弃参加政府采购活动或者放弃中标；</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（7）供应商与采购人或者采购代理机构之间、供应商相互之间，为谋求特定供应商中标或者排斥其他供应商的其他串通行为。</w:t>
      </w:r>
    </w:p>
    <w:p>
      <w:pPr>
        <w:pStyle w:val="19"/>
        <w:snapToGrid w:val="0"/>
        <w:spacing w:line="360" w:lineRule="auto"/>
        <w:ind w:left="2" w:leftChars="1" w:firstLine="422" w:firstLineChars="200"/>
        <w:rPr>
          <w:rFonts w:ascii="宋体" w:hAnsi="宋体" w:eastAsia="宋体" w:cs="宋体"/>
          <w:b/>
          <w:color w:val="000000" w:themeColor="text1"/>
          <w:highlight w:val="none"/>
          <w14:textFill>
            <w14:solidFill>
              <w14:schemeClr w14:val="tx1"/>
            </w14:solidFill>
          </w14:textFill>
        </w:rPr>
      </w:pPr>
    </w:p>
    <w:p>
      <w:pPr>
        <w:pStyle w:val="4"/>
        <w:keepNext w:val="0"/>
        <w:keepLines w:val="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二、招标文件</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10.招标文件的组成</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（1）招标公告；</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（2）采购需求； </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（3）投标人须知；</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（4）评标方法及评标标准；</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（5）拟签订的合同文本；</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（6）投标文件格式。</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11.招标文件的澄清、修改 、现场考察和答疑会</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11.1投标人应认真审阅本招标文件，如有疑问，或发现其中有误或有要求不合理的，应在招标公告公告期限届满之日起7个工作日内以纸质书面形式要求采购人或采购代理机构对招标文件予以澄清；否则，由此产生的后果由投标人自行负责。</w:t>
      </w:r>
    </w:p>
    <w:p>
      <w:pPr>
        <w:pStyle w:val="6"/>
        <w:keepNext w:val="0"/>
        <w:keepLines w:val="0"/>
        <w:spacing w:before="0" w:after="0"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11.3采购人和采购代理机构可以视采购具体情况，变更投标截止时间和开标时间，并</w:t>
      </w:r>
      <w:r>
        <w:rPr>
          <w:rFonts w:hint="eastAsia" w:ascii="宋体" w:hAnsi="宋体" w:eastAsia="宋体" w:cs="宋体"/>
          <w:color w:val="000000" w:themeColor="text1"/>
          <w:szCs w:val="21"/>
          <w:highlight w:val="none"/>
          <w14:textFill>
            <w14:solidFill>
              <w14:schemeClr w14:val="tx1"/>
            </w14:solidFill>
          </w14:textFill>
        </w:rPr>
        <w:t>在原公告发布媒体上发布更正公告。</w:t>
      </w:r>
    </w:p>
    <w:p>
      <w:pPr>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11.4招标文件澄清、答复、修改、补充的内容为招标文件的组成部分。</w:t>
      </w:r>
      <w:r>
        <w:rPr>
          <w:rFonts w:hint="eastAsia" w:ascii="宋体" w:hAnsi="宋体" w:eastAsia="宋体" w:cs="宋体"/>
          <w:b/>
          <w:color w:val="000000" w:themeColor="text1"/>
          <w:szCs w:val="21"/>
          <w:highlight w:val="none"/>
          <w14:textFill>
            <w14:solidFill>
              <w14:schemeClr w14:val="tx1"/>
            </w14:solidFill>
          </w14:textFill>
        </w:rPr>
        <w:t>当招标文件与招标文件的澄清、答复、修改、补充通知就同一内容的表述不一致时，以最后发出的文件为准。</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11.5采购人或者采购代理机构可以在招标文件提供期限截止后，组织已获取招标文件的潜在投标人现场考察或者召开开标前答疑会，具体详见“投标人须知前附表”。</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p>
    <w:p>
      <w:pPr>
        <w:pStyle w:val="4"/>
        <w:keepNext w:val="0"/>
        <w:keepLines w:val="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三、投标文件的编制</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12.投标文件的编制原则</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投标人必须按照招标文件的要求编制投标文件。投标文件必须对招标文件提出的要求和条件作出明确响应。</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13.投标文件的组成</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13.1投标文件由报价文件、资格证明文件、商务文件、技术文件四部分组成。</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（1）报价文件： 具体材料见“投标人须知前附表”。</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（2）资格证明文件：具体材料见“投标人须知前附表”。</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（3）商务文件：具体材料见“投标人须知前附表”。</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（4）技术文件：具体材料见“投标人须知前附表”。</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14.投标文件的语言及计量</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14.1语言文字</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14.2投标计量单位</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15.投标的风险</w:t>
      </w:r>
    </w:p>
    <w:p>
      <w:pPr>
        <w:pStyle w:val="19"/>
        <w:snapToGrid w:val="0"/>
        <w:spacing w:line="360" w:lineRule="auto"/>
        <w:ind w:firstLine="420" w:firstLineChars="20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投标人没有按照招标文件要求提供全部资料，或者投标人没有对招标文件作出实质性响应是投标人的风险，并可能导致其投标被拒绝。</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16.投标报价</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16.1投标报价应按“第六章　投标文件格式”中“开标一览表”格式填写。</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16.2投标报价具体包括内容详见“投标人须知前附表”。</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16.3投标人必须就所投每个分标的全部内容分别作完整唯一总价报价，不得存在漏项报价；投标人必须就所投分标的单项内容作唯一报价。</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17.投标有效期</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17.2 投标有效期应按规定的期限作出承诺，具体详见“投标人须知前附表”。</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17.3投标人的投标文件在投标有效期内均保持有效。</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18.投标保证金</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18.1投标人须按“投标人须知前附表” 的规定提交投标保证金。</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18.2投标保证金的退还</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18.3除逾期退还投标保证金和终止招标的情形以外，投标保证金不计息。</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18.4投标人有下列情形之一的，投标保证金将不予退还： </w:t>
      </w:r>
    </w:p>
    <w:p>
      <w:pPr>
        <w:snapToGrid w:val="0"/>
        <w:spacing w:line="360" w:lineRule="auto"/>
        <w:ind w:firstLine="411" w:firstLineChars="196"/>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（1）投标人在投标有效期内撤销投标文件的；</w:t>
      </w:r>
    </w:p>
    <w:p>
      <w:pPr>
        <w:snapToGrid w:val="0"/>
        <w:spacing w:line="360" w:lineRule="auto"/>
        <w:ind w:firstLine="411" w:firstLineChars="196"/>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（2）未按规定提交履约保证金的；</w:t>
      </w:r>
    </w:p>
    <w:p>
      <w:pPr>
        <w:snapToGrid w:val="0"/>
        <w:spacing w:line="360" w:lineRule="auto"/>
        <w:ind w:firstLine="411" w:firstLineChars="196"/>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（3）投标人在投标过程中弄虚作假，提供虚假材料的；</w:t>
      </w:r>
    </w:p>
    <w:p>
      <w:pPr>
        <w:snapToGrid w:val="0"/>
        <w:spacing w:line="360" w:lineRule="auto"/>
        <w:ind w:firstLine="411" w:firstLineChars="196"/>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（4）中标人无正当理由不与采购人签订合同的；</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（5）投标人出现本章第9.2、9.3情形的；</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（6）法律法规规定的其他情形。</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19.投标文件的编制</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19.1投标人应按本招标文件规定的格式和顺序编制、装订投标文件并标注页码，投标文件内容不完整、编排混乱导致投标文件被误读、漏读或者查找不到相关内容的，由此引发的后果由投标人承担。</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19.2投标文件应按报价文件、资格证明文件、商务文件、技术文件分别编制电子文件，并按“政采云”平台的要求编制、加密、上传。</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19.</w:t>
      </w:r>
      <w:bookmarkStart w:id="66" w:name="_Hlk65832616"/>
      <w:r>
        <w:rPr>
          <w:rFonts w:hint="eastAsia" w:ascii="宋体" w:hAnsi="宋体" w:eastAsia="宋体" w:cs="宋体"/>
          <w:b w:val="0"/>
          <w:color w:val="000000" w:themeColor="text1"/>
          <w:sz w:val="21"/>
          <w:szCs w:val="21"/>
          <w:highlight w:val="none"/>
          <w14:textFill>
            <w14:solidFill>
              <w14:schemeClr w14:val="tx1"/>
            </w14:solidFill>
          </w14:textFill>
        </w:rPr>
        <w:t>3投标文件须由投标人在规定位置盖公章并签字</w:t>
      </w:r>
      <w:bookmarkStart w:id="67" w:name="_Hlk65832569"/>
      <w:r>
        <w:rPr>
          <w:rFonts w:hint="eastAsia" w:ascii="宋体" w:hAnsi="宋体" w:eastAsia="宋体" w:cs="宋体"/>
          <w:b w:val="0"/>
          <w:color w:val="000000" w:themeColor="text1"/>
          <w:sz w:val="21"/>
          <w:szCs w:val="21"/>
          <w:highlight w:val="none"/>
          <w14:textFill>
            <w14:solidFill>
              <w14:schemeClr w14:val="tx1"/>
            </w14:solidFill>
          </w14:textFill>
        </w:rPr>
        <w:t>（具体以投标人须知前附表或投标文件格式规定为准）</w:t>
      </w:r>
      <w:bookmarkEnd w:id="66"/>
      <w:bookmarkEnd w:id="67"/>
      <w:r>
        <w:rPr>
          <w:rFonts w:hint="eastAsia" w:ascii="宋体" w:hAnsi="宋体" w:eastAsia="宋体" w:cs="宋体"/>
          <w:b w:val="0"/>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否则按无效投标处理</w:t>
      </w:r>
      <w:r>
        <w:rPr>
          <w:rFonts w:hint="eastAsia" w:ascii="宋体" w:hAnsi="宋体" w:eastAsia="宋体" w:cs="宋体"/>
          <w:b w:val="0"/>
          <w:color w:val="000000" w:themeColor="text1"/>
          <w:sz w:val="21"/>
          <w:szCs w:val="21"/>
          <w:highlight w:val="none"/>
          <w14:textFill>
            <w14:solidFill>
              <w14:schemeClr w14:val="tx1"/>
            </w14:solidFill>
          </w14:textFill>
        </w:rPr>
        <w:t>。</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19.4投标文件中标注的投标人名称应与主体资格证明（如营业执照、事业单位法人证书、执业许可证、自然人身份证等）及公章一致，</w:t>
      </w:r>
      <w:r>
        <w:rPr>
          <w:rFonts w:hint="eastAsia" w:ascii="宋体" w:hAnsi="宋体" w:eastAsia="宋体" w:cs="宋体"/>
          <w:color w:val="000000" w:themeColor="text1"/>
          <w:sz w:val="21"/>
          <w:szCs w:val="21"/>
          <w:highlight w:val="none"/>
          <w14:textFill>
            <w14:solidFill>
              <w14:schemeClr w14:val="tx1"/>
            </w14:solidFill>
          </w14:textFill>
        </w:rPr>
        <w:t>否则按无效投标处理</w:t>
      </w:r>
      <w:r>
        <w:rPr>
          <w:rFonts w:hint="eastAsia" w:ascii="宋体" w:hAnsi="宋体" w:eastAsia="宋体" w:cs="宋体"/>
          <w:b w:val="0"/>
          <w:color w:val="000000" w:themeColor="text1"/>
          <w:sz w:val="21"/>
          <w:szCs w:val="21"/>
          <w:highlight w:val="none"/>
          <w14:textFill>
            <w14:solidFill>
              <w14:schemeClr w14:val="tx1"/>
            </w14:solidFill>
          </w14:textFill>
        </w:rPr>
        <w:t>。</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20.投标文件的加密、解密</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20.1电子投标文件编制完成后，投标人应按“政采云”平台的要求进行加密，并在规定时间内解密，否则，由此产生的后果由投标人自行负责。</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21.投标文件的提交</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21.1投标人必须在“投标人须知前附表”规定的投标文件接收时间和投标地点提交投标文件。</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21.2本项目为全流程电子化政府采购项目，通过“政采云”平台（http：//www.zcygov.cn）实行在线电子投标。投标人必须在“投标人须知前附表”规定的投标文件接收时间内通过网络将电子投标文件上传至“政采云”平台，供应商在“政采云”平台提交电子版投标文件时，请填写参加远程开标活动经办人联系方式。</w:t>
      </w:r>
    </w:p>
    <w:p>
      <w:pPr>
        <w:pStyle w:val="6"/>
        <w:keepNext w:val="0"/>
        <w:keepLines w:val="0"/>
        <w:spacing w:before="0" w:after="0" w:line="360" w:lineRule="auto"/>
        <w:ind w:firstLine="420" w:firstLineChars="200"/>
        <w:jc w:val="left"/>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21.3未在规定时间内上传或者未按“政采云”平台的要求编制、加密的电子投标文件，“政采云”平台将拒收。</w:t>
      </w:r>
    </w:p>
    <w:p>
      <w:pPr>
        <w:pStyle w:val="7"/>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21.4电子投标文件提交方式见“招标公告”中“四、提交投标文件截止时间、开标时间和地点”</w:t>
      </w:r>
    </w:p>
    <w:p>
      <w:pPr>
        <w:pStyle w:val="7"/>
        <w:rPr>
          <w:rFonts w:ascii="宋体" w:hAnsi="宋体" w:eastAsia="宋体" w:cs="宋体"/>
          <w:color w:val="000000" w:themeColor="text1"/>
          <w:highlight w:val="none"/>
          <w14:textFill>
            <w14:solidFill>
              <w14:schemeClr w14:val="tx1"/>
            </w14:solidFill>
          </w14:textFill>
        </w:rPr>
      </w:pP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投标文件的补充、修改、撤回与退回</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22.2在投标截止时间止提交投标文件的投标人不足3家时，不得开标，采购代理机构将根据“政采云”平台的操作将电子版投标文件退回，除此之外采购人和采购代理机构对已提交的投标文件概不退回。</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 投标人在投标截止时间后书面通知采购人、采购代理机构撤销投标文件的，将根据本须知正文18.4的规定不予退还其投标保证金。</w:t>
      </w:r>
    </w:p>
    <w:p>
      <w:pPr>
        <w:pStyle w:val="16"/>
        <w:snapToGrid w:val="0"/>
        <w:spacing w:line="360" w:lineRule="auto"/>
        <w:ind w:firstLine="739"/>
        <w:rPr>
          <w:rFonts w:ascii="宋体" w:hAnsi="宋体" w:eastAsia="宋体" w:cs="宋体"/>
          <w:snapToGrid w:val="0"/>
          <w:color w:val="000000" w:themeColor="text1"/>
          <w:sz w:val="21"/>
          <w:szCs w:val="21"/>
          <w:highlight w:val="none"/>
          <w14:textFill>
            <w14:solidFill>
              <w14:schemeClr w14:val="tx1"/>
            </w14:solidFill>
          </w14:textFill>
        </w:rPr>
      </w:pPr>
    </w:p>
    <w:p>
      <w:pPr>
        <w:pStyle w:val="4"/>
        <w:keepNext w:val="0"/>
        <w:keepLines w:val="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四、开    标</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23.开标时间和地点</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23.1开标时间及地点详见“投标人须知前附表”</w:t>
      </w:r>
    </w:p>
    <w:p>
      <w:pPr>
        <w:snapToGrid w:val="0"/>
        <w:spacing w:line="360" w:lineRule="auto"/>
        <w:ind w:firstLine="42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23.2如投标人成功解密投标文件，但未在“政采云”电子开标大厅参加开标的，视同认可开标过程和结果，由此产生的后果由投标人自行负责。成功解密投标文件的投标人不足3家的，不得开标。</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24.开标程序</w:t>
      </w:r>
    </w:p>
    <w:p>
      <w:pPr>
        <w:autoSpaceDE w:val="0"/>
        <w:autoSpaceDN w:val="0"/>
        <w:adjustRightInd w:val="0"/>
        <w:spacing w:line="44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24.1</w:t>
      </w:r>
      <w:r>
        <w:rPr>
          <w:rFonts w:hint="eastAsia" w:ascii="宋体" w:hAnsi="宋体" w:eastAsia="宋体" w:cs="宋体"/>
          <w:color w:val="000000" w:themeColor="text1"/>
          <w:kern w:val="0"/>
          <w:szCs w:val="21"/>
          <w:highlight w:val="none"/>
          <w14:textFill>
            <w14:solidFill>
              <w14:schemeClr w14:val="tx1"/>
            </w14:solidFill>
          </w14:textFill>
        </w:rPr>
        <w:t>开标形式：</w:t>
      </w:r>
    </w:p>
    <w:p>
      <w:pPr>
        <w:autoSpaceDE w:val="0"/>
        <w:autoSpaceDN w:val="0"/>
        <w:adjustRightInd w:val="0"/>
        <w:spacing w:line="44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24.2开标程序：</w:t>
      </w:r>
    </w:p>
    <w:p>
      <w:pPr>
        <w:autoSpaceDE w:val="0"/>
        <w:autoSpaceDN w:val="0"/>
        <w:adjustRightInd w:val="0"/>
        <w:spacing w:line="44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（1）解密电子投标文件。“政采云”平台按开标时间自动提取所有投标文件。采购代理机构依托“政采云”平台向各投标人发出电子加密投标文件【开始解密】通知，由投标人进行投标文件解密。</w:t>
      </w:r>
      <w:r>
        <w:rPr>
          <w:rFonts w:hint="eastAsia" w:ascii="宋体" w:hAnsi="宋体" w:eastAsia="宋体" w:cs="宋体"/>
          <w:b/>
          <w:bCs/>
          <w:color w:val="000000" w:themeColor="text1"/>
          <w:szCs w:val="21"/>
          <w:highlight w:val="none"/>
          <w14:textFill>
            <w14:solidFill>
              <w14:schemeClr w14:val="tx1"/>
            </w14:solidFill>
          </w14:textFill>
        </w:rPr>
        <w:t>投标人的法定代表人或其委托代理人须携带加密时所用的CA锁准时登录到“政采云”平台电子开标大厅签到</w:t>
      </w:r>
      <w:r>
        <w:rPr>
          <w:rFonts w:hint="eastAsia" w:ascii="宋体" w:hAnsi="宋体" w:eastAsia="宋体" w:cs="宋体"/>
          <w:b/>
          <w:color w:val="000000" w:themeColor="text1"/>
          <w:szCs w:val="21"/>
          <w:highlight w:val="none"/>
          <w14:textFill>
            <w14:solidFill>
              <w14:schemeClr w14:val="tx1"/>
            </w14:solidFill>
          </w14:textFill>
        </w:rPr>
        <w:t>并在发起解密</w:t>
      </w:r>
      <w:r>
        <w:rPr>
          <w:rFonts w:hint="eastAsia" w:ascii="宋体" w:hAnsi="宋体" w:eastAsia="宋体" w:cs="宋体"/>
          <w:b/>
          <w:bCs/>
          <w:color w:val="000000" w:themeColor="text1"/>
          <w:szCs w:val="21"/>
          <w:highlight w:val="none"/>
          <w14:textFill>
            <w14:solidFill>
              <w14:schemeClr w14:val="tx1"/>
            </w14:solidFill>
          </w14:textFill>
        </w:rPr>
        <w:t>通知</w:t>
      </w:r>
      <w:r>
        <w:rPr>
          <w:rFonts w:hint="eastAsia" w:ascii="宋体" w:hAnsi="宋体" w:eastAsia="宋体" w:cs="宋体"/>
          <w:b/>
          <w:color w:val="000000" w:themeColor="text1"/>
          <w:szCs w:val="21"/>
          <w:highlight w:val="none"/>
          <w14:textFill>
            <w14:solidFill>
              <w14:schemeClr w14:val="tx1"/>
            </w14:solidFill>
          </w14:textFill>
        </w:rPr>
        <w:t>之时起30分钟内完成</w:t>
      </w:r>
      <w:r>
        <w:rPr>
          <w:rFonts w:hint="eastAsia" w:ascii="宋体" w:hAnsi="宋体" w:eastAsia="宋体" w:cs="宋体"/>
          <w:b/>
          <w:bCs/>
          <w:color w:val="000000" w:themeColor="text1"/>
          <w:szCs w:val="21"/>
          <w:highlight w:val="none"/>
          <w14:textFill>
            <w14:solidFill>
              <w14:schemeClr w14:val="tx1"/>
            </w14:solidFill>
          </w14:textFill>
        </w:rPr>
        <w:t>对电子投标文件解密。投标文件未按时解密的，视为无效投标。</w:t>
      </w:r>
      <w:r>
        <w:rPr>
          <w:rFonts w:hint="eastAsia" w:ascii="宋体" w:hAnsi="宋体" w:eastAsia="宋体" w:cs="宋体"/>
          <w:bCs/>
          <w:color w:val="000000" w:themeColor="text1"/>
          <w:szCs w:val="21"/>
          <w:highlight w:val="none"/>
          <w14:textFill>
            <w14:solidFill>
              <w14:schemeClr w14:val="tx1"/>
            </w14:solidFill>
          </w14:textFill>
        </w:rPr>
        <w:t>（解密异常情况处理：详见本章29.4 电子交易活动的中止）</w:t>
      </w:r>
    </w:p>
    <w:p>
      <w:pPr>
        <w:autoSpaceDE w:val="0"/>
        <w:autoSpaceDN w:val="0"/>
        <w:adjustRightInd w:val="0"/>
        <w:spacing w:line="44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（2）电子唱标。投标文件解密结束，各投标供应商报价均在“政采云”平台远程不见面开标大厅展示；</w:t>
      </w:r>
    </w:p>
    <w:p>
      <w:pPr>
        <w:autoSpaceDE w:val="0"/>
        <w:autoSpaceDN w:val="0"/>
        <w:adjustRightInd w:val="0"/>
        <w:spacing w:line="44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（3）签署电子《政府采购活动现场确认声明书》。通过邮件形式在远程不见面开标大厅发送各投标人签署电子《政府采购活动现场确认声明书》。</w:t>
      </w:r>
    </w:p>
    <w:p>
      <w:pPr>
        <w:autoSpaceDE w:val="0"/>
        <w:autoSpaceDN w:val="0"/>
        <w:adjustRightInd w:val="0"/>
        <w:spacing w:line="44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（4）开标过程由采购代理机构如实记录，并电子留痕，由参加电子开标的各投标人代表对电子开标记录在开标记录公布后15分钟内进行当场校核及勘误，并线上确认，未确认的视同认可开标结果。</w:t>
      </w:r>
    </w:p>
    <w:p>
      <w:pPr>
        <w:autoSpaceDE w:val="0"/>
        <w:autoSpaceDN w:val="0"/>
        <w:adjustRightInd w:val="0"/>
        <w:spacing w:line="44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autoSpaceDE w:val="0"/>
        <w:autoSpaceDN w:val="0"/>
        <w:adjustRightInd w:val="0"/>
        <w:spacing w:line="440" w:lineRule="exact"/>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（6）开标结束。</w:t>
      </w:r>
    </w:p>
    <w:p>
      <w:pPr>
        <w:autoSpaceDE w:val="0"/>
        <w:autoSpaceDN w:val="0"/>
        <w:adjustRightInd w:val="0"/>
        <w:spacing w:line="440" w:lineRule="exact"/>
        <w:ind w:firstLine="422" w:firstLineChars="20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特别说明：如遇“政采云”平台电子化开标或评审程序调整的，按调整后执行。</w:t>
      </w:r>
    </w:p>
    <w:p>
      <w:pPr>
        <w:pStyle w:val="19"/>
        <w:snapToGrid w:val="0"/>
        <w:spacing w:line="360" w:lineRule="auto"/>
        <w:ind w:left="689" w:leftChars="228" w:hanging="210" w:hangingChars="100"/>
        <w:rPr>
          <w:rFonts w:ascii="宋体" w:hAnsi="宋体" w:eastAsia="宋体" w:cs="宋体"/>
          <w:color w:val="000000" w:themeColor="text1"/>
          <w:highlight w:val="none"/>
          <w14:textFill>
            <w14:solidFill>
              <w14:schemeClr w14:val="tx1"/>
            </w14:solidFill>
          </w14:textFill>
        </w:rPr>
      </w:pPr>
    </w:p>
    <w:p>
      <w:pPr>
        <w:pStyle w:val="4"/>
        <w:keepNext w:val="0"/>
        <w:keepLines w:val="0"/>
        <w:jc w:val="center"/>
        <w:rPr>
          <w:rFonts w:ascii="宋体" w:hAnsi="宋体" w:eastAsia="宋体" w:cs="宋体"/>
          <w:color w:val="000000" w:themeColor="text1"/>
          <w:highlight w:val="none"/>
          <w14:textFill>
            <w14:solidFill>
              <w14:schemeClr w14:val="tx1"/>
            </w14:solidFill>
          </w14:textFill>
        </w:rPr>
      </w:pPr>
    </w:p>
    <w:p>
      <w:pPr>
        <w:pStyle w:val="4"/>
        <w:keepNext w:val="0"/>
        <w:keepLines w:val="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五、资格审查</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25.资格审查</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25.1开标结束后，采购人或者采购代理机构依法对投标人的资格进行审查。</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pPr>
        <w:pStyle w:val="6"/>
        <w:keepNext w:val="0"/>
        <w:keepLines w:val="0"/>
        <w:spacing w:before="0" w:after="0" w:line="360" w:lineRule="auto"/>
        <w:ind w:firstLine="422"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25.3 投标人有下列情形之一的，资格审查不通过，作无效投标处理：</w:t>
      </w:r>
    </w:p>
    <w:p>
      <w:pPr>
        <w:pStyle w:val="19"/>
        <w:snapToGrid w:val="0"/>
        <w:spacing w:line="360" w:lineRule="auto"/>
        <w:ind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（1）未按招标文件规定的方式获取本招标文件的投标人；</w:t>
      </w:r>
    </w:p>
    <w:p>
      <w:pPr>
        <w:pStyle w:val="19"/>
        <w:snapToGrid w:val="0"/>
        <w:spacing w:line="360" w:lineRule="auto"/>
        <w:ind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（2）不具备招标文件中规定的资格要求的；</w:t>
      </w:r>
    </w:p>
    <w:p>
      <w:pPr>
        <w:pStyle w:val="19"/>
        <w:snapToGrid w:val="0"/>
        <w:spacing w:line="360" w:lineRule="auto"/>
        <w:ind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pPr>
        <w:pStyle w:val="19"/>
        <w:snapToGrid w:val="0"/>
        <w:spacing w:line="360" w:lineRule="auto"/>
        <w:ind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19"/>
        <w:snapToGrid w:val="0"/>
        <w:spacing w:line="360" w:lineRule="auto"/>
        <w:ind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（5）投标文件中的资格证明文件缺少任一项“投标人须知前附表”资格证明文件规定“必须提供”的文件资料的；</w:t>
      </w:r>
    </w:p>
    <w:p>
      <w:pPr>
        <w:pStyle w:val="19"/>
        <w:snapToGrid w:val="0"/>
        <w:spacing w:line="360" w:lineRule="auto"/>
        <w:ind w:firstLine="422" w:firstLineChars="20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（6）投标文件中的资格证明文件出现任一项不符合“投标人须知前附表”资格证明文件规定“必须提供”的文件资料要求或者无效的。</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25.4合格投标人不足3家的，不得评标。</w:t>
      </w:r>
    </w:p>
    <w:p>
      <w:pPr>
        <w:pStyle w:val="19"/>
        <w:snapToGrid w:val="0"/>
        <w:spacing w:line="360" w:lineRule="auto"/>
        <w:ind w:left="689" w:leftChars="228" w:hanging="210" w:hangingChars="100"/>
        <w:rPr>
          <w:rFonts w:ascii="宋体" w:hAnsi="宋体" w:eastAsia="宋体" w:cs="宋体"/>
          <w:color w:val="000000" w:themeColor="text1"/>
          <w:highlight w:val="none"/>
          <w14:textFill>
            <w14:solidFill>
              <w14:schemeClr w14:val="tx1"/>
            </w14:solidFill>
          </w14:textFill>
        </w:rPr>
      </w:pPr>
    </w:p>
    <w:p>
      <w:pPr>
        <w:pStyle w:val="4"/>
        <w:keepNext w:val="0"/>
        <w:keepLines w:val="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六、评   标</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26.组建评标委员会</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评标委员会由采购人代表和评审专家组成，具体人数详见“投标人须知前附表”，其中评审专家不得少于成员总数的三分之二。</w:t>
      </w:r>
    </w:p>
    <w:p>
      <w:pPr>
        <w:pStyle w:val="19"/>
        <w:snapToGrid w:val="0"/>
        <w:spacing w:line="360" w:lineRule="auto"/>
        <w:ind w:left="2" w:leftChars="1"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参加过采购项目前期咨询论证的专家，不得参加该采购项目的评审活动。</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27.评标的依据</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评标委员会以“第四章 评标方法和评标标准”为依据对投标文件进行评审，没有规定的方法、评审因素和标准，不作为评标依据。</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28.评标原则</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28.2评委表决。评标委员会成员对需要共同认定的事项存在争议的，应当按照少数服从多数的原则作出结论。</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28.4评标过程的监控。本项目评标过程实行全程录音、录像监控，</w:t>
      </w:r>
      <w:r>
        <w:rPr>
          <w:rFonts w:hint="eastAsia" w:ascii="宋体" w:hAnsi="宋体" w:eastAsia="宋体" w:cs="宋体"/>
          <w:b/>
          <w:bCs/>
          <w:color w:val="000000" w:themeColor="text1"/>
          <w:highlight w:val="none"/>
          <w14:textFill>
            <w14:solidFill>
              <w14:schemeClr w14:val="tx1"/>
            </w14:solidFill>
          </w14:textFill>
        </w:rPr>
        <w:t>投标人在评标过程中所进行的试图影响评标结果的不公正活动，可能导致其投标无效</w:t>
      </w:r>
      <w:r>
        <w:rPr>
          <w:rFonts w:hint="eastAsia" w:ascii="宋体" w:hAnsi="宋体" w:eastAsia="宋体" w:cs="宋体"/>
          <w:color w:val="000000" w:themeColor="text1"/>
          <w:highlight w:val="none"/>
          <w14:textFill>
            <w14:solidFill>
              <w14:schemeClr w14:val="tx1"/>
            </w14:solidFill>
          </w14:textFill>
        </w:rPr>
        <w:t>。</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29.评标方法及中标候选人推荐</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29.1本项目的评标方法详见“投标人须知前附表”。</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29.2 中标候选人推荐数量详见“投标人须知前附表”。</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29.3评标委员会将按照“第四章 评标方法和评标标准”规定的方法、评审因素、标准和程序对投标文件进行评审。</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29.4电子交易活动的中止。采购过程中出现以下情形，导致电子交易平台无法正常运行，或者无法保证电子交易的公平、公正和安全时，采购代理机构可中止电子交易活动：</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（1）电子交易平台发生故障而无法登录访问的； </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（2）电子交易平台应用或数据库出现错误，不能进行正常操作的；</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（3）电子交易平台发现严重安全漏洞，有潜在泄密危险的；</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（4）病毒发作导致不能进行正常操作的； </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（4）其他无法保证电子交易的公平、公正和安全的情况。</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29.5出现以上情形，不影响采购公平、公正性的，采购代理机构可以待上述情形消除后继续组织电子交易活动；影响或可能影响采购公平、公正性的，经采购代理机构确认后，应当重新采购。</w:t>
      </w:r>
    </w:p>
    <w:p>
      <w:pPr>
        <w:pStyle w:val="19"/>
        <w:snapToGrid w:val="0"/>
        <w:spacing w:line="360" w:lineRule="auto"/>
        <w:rPr>
          <w:rFonts w:ascii="宋体" w:hAnsi="宋体" w:eastAsia="宋体" w:cs="宋体"/>
          <w:color w:val="000000" w:themeColor="text1"/>
          <w:highlight w:val="none"/>
          <w14:textFill>
            <w14:solidFill>
              <w14:schemeClr w14:val="tx1"/>
            </w14:solidFill>
          </w14:textFill>
        </w:rPr>
      </w:pPr>
    </w:p>
    <w:p>
      <w:pPr>
        <w:pStyle w:val="4"/>
        <w:keepNext w:val="0"/>
        <w:keepLines w:val="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七、中标和合同</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30 确定中标人</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30.2采购人在收到评标报告5个工作日内未按评标报告推荐的中标候选人顺序确定中标人，又不能说明合法理由的，视同按评标报告推荐的顺序确定排名第一的中标候选人为中标人。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出现下列情形之一的，应予废标：</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bookmarkStart w:id="68" w:name="_Toc148089560"/>
      <w:r>
        <w:rPr>
          <w:rFonts w:hint="eastAsia" w:ascii="宋体" w:hAnsi="宋体" w:eastAsia="宋体" w:cs="宋体"/>
          <w:color w:val="000000" w:themeColor="text1"/>
          <w:szCs w:val="21"/>
          <w:highlight w:val="none"/>
          <w14:textFill>
            <w14:solidFill>
              <w14:schemeClr w14:val="tx1"/>
            </w14:solidFill>
          </w14:textFill>
        </w:rPr>
        <w:t>30.3无效投标或废标条款</w:t>
      </w:r>
      <w:bookmarkEnd w:id="68"/>
    </w:p>
    <w:p>
      <w:pPr>
        <w:pStyle w:val="19"/>
        <w:spacing w:line="380" w:lineRule="exact"/>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30.3.1投标文件属下列情况之一的，按无效投标处理：</w:t>
      </w:r>
    </w:p>
    <w:p>
      <w:pPr>
        <w:pStyle w:val="19"/>
        <w:spacing w:line="380" w:lineRule="exact"/>
        <w:ind w:firstLine="426"/>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(1)未按照招标文件规定要求密封、签署、盖章的；</w:t>
      </w:r>
    </w:p>
    <w:p>
      <w:pPr>
        <w:pStyle w:val="19"/>
        <w:spacing w:line="38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(2)不具备招标文件中规定资格要求的；</w:t>
      </w:r>
    </w:p>
    <w:p>
      <w:pPr>
        <w:pStyle w:val="19"/>
        <w:spacing w:line="38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(3)不符合法律、法规和招标文件中规定的实质性要求的；</w:t>
      </w:r>
    </w:p>
    <w:p>
      <w:pPr>
        <w:pStyle w:val="19"/>
        <w:tabs>
          <w:tab w:val="left" w:pos="540"/>
        </w:tabs>
        <w:spacing w:line="380" w:lineRule="exact"/>
        <w:ind w:firstLine="42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30.3.2投标过程中有下列情形之一者，应予废标：</w:t>
      </w:r>
    </w:p>
    <w:p>
      <w:pPr>
        <w:pStyle w:val="19"/>
        <w:tabs>
          <w:tab w:val="left" w:pos="540"/>
        </w:tabs>
        <w:spacing w:line="38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(1)出现影响投标公正的违法、违规行为的；</w:t>
      </w:r>
    </w:p>
    <w:p>
      <w:pPr>
        <w:pStyle w:val="19"/>
        <w:tabs>
          <w:tab w:val="left" w:pos="540"/>
        </w:tabs>
        <w:spacing w:line="38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(2)投标人的全部投标报价均超过了招标预算，建设单位不能支付的；</w:t>
      </w:r>
    </w:p>
    <w:p>
      <w:pPr>
        <w:pStyle w:val="19"/>
        <w:spacing w:line="380" w:lineRule="exact"/>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(3)因重大变故，投标任务取消的。</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（4）符合专业条件的供应商或者对招标文件作实质响应的供应商不足三家的；</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废标后，采购人应当将废标理由通知所有投标人。</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结果公告</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31.1采购人或者采购代理机构应当自中标人确定之日起2个工作日内，在省级以上财政部门指定的媒体上公告中标结果，招标文件应当随中标结果同时公告。</w:t>
      </w:r>
      <w:r>
        <w:rPr>
          <w:rFonts w:hint="eastAsia" w:ascii="宋体" w:hAnsi="宋体" w:eastAsia="宋体" w:cs="宋体"/>
          <w:color w:val="000000" w:themeColor="text1"/>
          <w:sz w:val="21"/>
          <w:szCs w:val="21"/>
          <w:highlight w:val="none"/>
          <w14:textFill>
            <w14:solidFill>
              <w14:schemeClr w14:val="tx1"/>
            </w14:solidFill>
          </w14:textFill>
        </w:rPr>
        <w:t>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b w:val="0"/>
          <w:color w:val="000000" w:themeColor="text1"/>
          <w:sz w:val="21"/>
          <w:szCs w:val="21"/>
          <w:highlight w:val="none"/>
          <w14:textFill>
            <w14:solidFill>
              <w14:schemeClr w14:val="tx1"/>
            </w14:solidFill>
          </w14:textFill>
        </w:rPr>
        <w:t>排名第二的中标候选人因前款规定的同样原因被取消中标资格的，采购人可以确定排名第三的中标候选人为中标人，以此类推。以上信息查询记录及相关证据与采购文件一并保存。</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32.发出中标通知书</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在公告中标结果的同时，采购代理机构向中标人发出中标通知书。对未通过资格审查的投标人，应当告知其未通过的原因；采用综合评分办法评审的，还应当告知未中标人本人的评审得分与排序。</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 投标文件的退还</w:t>
      </w:r>
    </w:p>
    <w:p>
      <w:pPr>
        <w:pStyle w:val="6"/>
        <w:keepNext w:val="0"/>
        <w:keepLines w:val="0"/>
        <w:spacing w:before="0" w:after="0" w:line="360" w:lineRule="auto"/>
        <w:ind w:firstLine="420" w:firstLineChars="200"/>
        <w:rPr>
          <w:rFonts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投标人的投标文件不予退还。</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34.合同授予标准</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合同将授予被确定实质上响应招标文件要求，具备履行合同能力的中标人（招标文件另有约定多名中标人的除外）。</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35.履约保证金</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35.1 履约保证金的金额、提交方式、退付的时间和条件详见 “投标人须知前附表”。中标人未按规定提交履约保证金的，视为拒绝与采购人签订合同。</w:t>
      </w:r>
    </w:p>
    <w:p>
      <w:pPr>
        <w:pStyle w:val="6"/>
        <w:keepNext w:val="0"/>
        <w:keepLines w:val="0"/>
        <w:spacing w:before="0" w:after="0" w:line="360" w:lineRule="auto"/>
        <w:ind w:firstLine="316" w:firstLineChars="15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b w:val="0"/>
          <w:color w:val="000000" w:themeColor="text1"/>
          <w:sz w:val="21"/>
          <w:szCs w:val="21"/>
          <w:highlight w:val="none"/>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36.签订合同</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36.1投标人领取中标通知书（书面或电子）后，按“投标人须知前附表”规定向采购人出示相关证明材料，经采购人核验合格后方可签订采购合同（书面或电子）。如中标人为联合体的，联合体各方应当共同与采购人签订采购合同，就采购合同约定的事项对采购人承担连带责任。</w:t>
      </w:r>
    </w:p>
    <w:p>
      <w:pPr>
        <w:pStyle w:val="6"/>
        <w:keepNext w:val="0"/>
        <w:keepLines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36.2签订合同时间：按中标通知书规定的时间与采购人签订合同（最长不能超过25日）。</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36.3中标人拒绝与采购人签订合同的，按照本须知正文第30.4条的规定执行。</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37.政府采购合同公告</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38. 询问、质疑和投诉</w:t>
      </w:r>
    </w:p>
    <w:p>
      <w:pPr>
        <w:pStyle w:val="7"/>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38.1供应商对政府采购活动事项有疑问的，可以向采购人提出询问，采购人或者采购代理机构应当在3个工作日内对供应商依法提出的询问作出答复，但答复的内容不得涉及商业秘密。</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（1）对可以质疑的招标文件提出质疑的，为收到招标文件之日或者招标文件公告期限届满之日；</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（2）对采购过程提出质疑的，为各采购程序环节结束之日；</w:t>
      </w:r>
    </w:p>
    <w:p>
      <w:pPr>
        <w:pStyle w:val="19"/>
        <w:snapToGrid w:val="0"/>
        <w:spacing w:line="360" w:lineRule="auto"/>
        <w:ind w:firstLine="420" w:firstLineChars="20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（3）对中标结果提出质疑的，为中标结果公告期限届满之日。</w:t>
      </w:r>
    </w:p>
    <w:p>
      <w:pPr>
        <w:pStyle w:val="6"/>
        <w:keepNext w:val="0"/>
        <w:keepLines w:val="0"/>
        <w:spacing w:before="0" w:after="0" w:line="360" w:lineRule="auto"/>
        <w:ind w:firstLine="315" w:firstLineChars="15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38.3 </w:t>
      </w:r>
      <w:r>
        <w:rPr>
          <w:rFonts w:hint="eastAsia" w:ascii="宋体" w:hAnsi="宋体" w:eastAsia="宋体" w:cs="宋体"/>
          <w:color w:val="000000" w:themeColor="text1"/>
          <w:sz w:val="21"/>
          <w:highlight w:val="none"/>
          <w14:textFill>
            <w14:solidFill>
              <w14:schemeClr w14:val="tx1"/>
            </w14:solidFill>
          </w14:textFill>
        </w:rPr>
        <w:t>供应商提出质疑应当提交质疑函和必要的证明材料，针对同一采购程序环节的质疑必须在法定质疑期内一次性提出。质疑函应当包括下列内容（质疑函格式后附）：</w:t>
      </w:r>
    </w:p>
    <w:p>
      <w:pPr>
        <w:pStyle w:val="19"/>
        <w:snapToGrid w:val="0"/>
        <w:spacing w:line="360" w:lineRule="auto"/>
        <w:ind w:firstLine="420" w:firstLineChars="20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（1）供应商的姓名或者名称、地址、邮编、联系人及联系电话；</w:t>
      </w:r>
    </w:p>
    <w:p>
      <w:pPr>
        <w:pStyle w:val="19"/>
        <w:snapToGrid w:val="0"/>
        <w:spacing w:line="360" w:lineRule="auto"/>
        <w:ind w:firstLine="420" w:firstLineChars="20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（2）质疑项目的名称、编号；</w:t>
      </w:r>
    </w:p>
    <w:p>
      <w:pPr>
        <w:pStyle w:val="19"/>
        <w:snapToGrid w:val="0"/>
        <w:spacing w:line="360" w:lineRule="auto"/>
        <w:ind w:firstLine="420" w:firstLineChars="20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（3）具体、明确的质疑事项和与质疑事项相关的请求；</w:t>
      </w:r>
    </w:p>
    <w:p>
      <w:pPr>
        <w:pStyle w:val="19"/>
        <w:snapToGrid w:val="0"/>
        <w:spacing w:line="360" w:lineRule="auto"/>
        <w:ind w:firstLine="420" w:firstLineChars="20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（4）事实依据；</w:t>
      </w:r>
    </w:p>
    <w:p>
      <w:pPr>
        <w:pStyle w:val="19"/>
        <w:snapToGrid w:val="0"/>
        <w:spacing w:line="360" w:lineRule="auto"/>
        <w:ind w:firstLine="420" w:firstLineChars="20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（5）必要的法律依据；</w:t>
      </w:r>
    </w:p>
    <w:p>
      <w:pPr>
        <w:pStyle w:val="19"/>
        <w:snapToGrid w:val="0"/>
        <w:spacing w:line="360" w:lineRule="auto"/>
        <w:ind w:firstLine="420" w:firstLineChars="20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（6）提出质疑的日期。</w:t>
      </w:r>
    </w:p>
    <w:p>
      <w:pPr>
        <w:pStyle w:val="19"/>
        <w:snapToGrid w:val="0"/>
        <w:spacing w:line="360" w:lineRule="auto"/>
        <w:ind w:firstLine="420" w:firstLineChars="20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p>
    <w:p>
      <w:pPr>
        <w:pStyle w:val="6"/>
        <w:keepNext w:val="0"/>
        <w:keepLines w:val="0"/>
        <w:snapToGrid w:val="0"/>
        <w:spacing w:before="0" w:after="0" w:line="360" w:lineRule="auto"/>
        <w:ind w:firstLine="420" w:firstLine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38.4采购人、采购代理机构认为供应商质疑不成立，或者成立但未对中标结果构成影响的，继续开展采购活动；认为供应商质疑成立且影响或者可能影响中标结果的，按照下列情况处理：</w:t>
      </w:r>
    </w:p>
    <w:p>
      <w:pPr>
        <w:pStyle w:val="19"/>
        <w:snapToGrid w:val="0"/>
        <w:spacing w:line="360" w:lineRule="auto"/>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（1）对招标文件提出的质疑，依法通过澄清或者修改可以继续开展采购活动的，澄清或者修改招标文件后继续开展采购活动；否则应当修改招标文件后重新开展采购活动。</w:t>
      </w:r>
    </w:p>
    <w:p>
      <w:pPr>
        <w:pStyle w:val="19"/>
        <w:snapToGrid w:val="0"/>
        <w:spacing w:line="360" w:lineRule="auto"/>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（2）对采购过程、中标结果提出的质疑，合格供应商符合法定数量时，可以从合格的中标候选人中另行确定中标供应商的，应当依法另行确定中标供应商；否则应当重新开展采购活动。</w:t>
      </w:r>
    </w:p>
    <w:p>
      <w:pPr>
        <w:pStyle w:val="19"/>
        <w:snapToGrid w:val="0"/>
        <w:spacing w:line="360" w:lineRule="auto"/>
        <w:ind w:firstLine="42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质疑答复导致中标结果改变的，采购人或者采购代理机构应当将有关情况书面报告本级财政部门。</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38.5质疑供应商对采购人、采购代理机构的答复不满意，或者采购人、采购代理机构未在规定时间内作出答复的，可以在答复期满后15个工作日内向《政府采购质疑和投诉办法》（财政部令第94号）第六条规定的财政部门（</w:t>
      </w:r>
      <w:r>
        <w:rPr>
          <w:rFonts w:hint="eastAsia" w:ascii="宋体" w:hAnsi="宋体" w:eastAsia="宋体" w:cs="宋体"/>
          <w:color w:val="000000" w:themeColor="text1"/>
          <w:szCs w:val="21"/>
          <w:highlight w:val="none"/>
          <w14:textFill>
            <w14:solidFill>
              <w14:schemeClr w14:val="tx1"/>
            </w14:solidFill>
          </w14:textFill>
        </w:rPr>
        <w:t>广西壮族自治区财政厅政府采购监督管理处</w:t>
      </w:r>
      <w:r>
        <w:rPr>
          <w:rFonts w:hint="eastAsia" w:ascii="宋体" w:hAnsi="宋体" w:eastAsia="宋体" w:cs="宋体"/>
          <w:color w:val="000000" w:themeColor="text1"/>
          <w:highlight w:val="none"/>
          <w14:textFill>
            <w14:solidFill>
              <w14:schemeClr w14:val="tx1"/>
            </w14:solidFill>
          </w14:textFill>
        </w:rPr>
        <w:t>）提起投诉（投诉书格式后附）。</w:t>
      </w:r>
    </w:p>
    <w:p>
      <w:pPr>
        <w:pStyle w:val="4"/>
        <w:keepNext w:val="0"/>
        <w:keepLines w:val="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八、其他事项</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39.代理服务费</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39.1代理服务收取标准及缴费账户详见“投标人须知前附表”，投标人为联合体的，可以由联合体中的一方或者多方共同交纳代理服务费。</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39.2代理服务收费标准：</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1714"/>
        <w:gridCol w:w="174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3587" w:type="dxa"/>
            <w:tcBorders>
              <w:tl2br w:val="single" w:color="auto" w:sz="4" w:space="0"/>
            </w:tcBorders>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费率</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中标金额</w:t>
            </w:r>
          </w:p>
        </w:tc>
        <w:tc>
          <w:tcPr>
            <w:tcW w:w="1714" w:type="dxa"/>
            <w:vAlign w:val="center"/>
          </w:tcPr>
          <w:p>
            <w:pPr>
              <w:spacing w:line="360" w:lineRule="auto"/>
              <w:ind w:firstLine="105" w:firstLineChars="50"/>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货物招标</w:t>
            </w:r>
          </w:p>
        </w:tc>
        <w:tc>
          <w:tcPr>
            <w:tcW w:w="1743"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服务招标</w:t>
            </w:r>
          </w:p>
        </w:tc>
        <w:tc>
          <w:tcPr>
            <w:tcW w:w="1714" w:type="dxa"/>
            <w:vAlign w:val="center"/>
          </w:tcPr>
          <w:p>
            <w:pPr>
              <w:spacing w:line="360" w:lineRule="auto"/>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100万元以下</w:t>
            </w:r>
          </w:p>
        </w:tc>
        <w:tc>
          <w:tcPr>
            <w:tcW w:w="1714"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1.5%                </w:t>
            </w:r>
          </w:p>
        </w:tc>
        <w:tc>
          <w:tcPr>
            <w:tcW w:w="1743"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1.5%</w:t>
            </w:r>
          </w:p>
        </w:tc>
        <w:tc>
          <w:tcPr>
            <w:tcW w:w="1714"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100～500万元</w:t>
            </w:r>
          </w:p>
        </w:tc>
        <w:tc>
          <w:tcPr>
            <w:tcW w:w="1714"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1.1%                 </w:t>
            </w:r>
          </w:p>
        </w:tc>
        <w:tc>
          <w:tcPr>
            <w:tcW w:w="1743"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0.8%</w:t>
            </w:r>
          </w:p>
        </w:tc>
        <w:tc>
          <w:tcPr>
            <w:tcW w:w="1714"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500～1000万元</w:t>
            </w:r>
          </w:p>
        </w:tc>
        <w:tc>
          <w:tcPr>
            <w:tcW w:w="1714"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0.8%                </w:t>
            </w:r>
          </w:p>
        </w:tc>
        <w:tc>
          <w:tcPr>
            <w:tcW w:w="1743"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0.45%</w:t>
            </w:r>
          </w:p>
        </w:tc>
        <w:tc>
          <w:tcPr>
            <w:tcW w:w="1714"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1000～5000万元</w:t>
            </w:r>
          </w:p>
        </w:tc>
        <w:tc>
          <w:tcPr>
            <w:tcW w:w="1714"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0.5%                </w:t>
            </w:r>
          </w:p>
        </w:tc>
        <w:tc>
          <w:tcPr>
            <w:tcW w:w="1743"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0.25%</w:t>
            </w:r>
          </w:p>
        </w:tc>
        <w:tc>
          <w:tcPr>
            <w:tcW w:w="1714"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5000万元～1亿元</w:t>
            </w:r>
          </w:p>
        </w:tc>
        <w:tc>
          <w:tcPr>
            <w:tcW w:w="1714"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0.25%                 </w:t>
            </w:r>
          </w:p>
        </w:tc>
        <w:tc>
          <w:tcPr>
            <w:tcW w:w="1743"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0.1%</w:t>
            </w:r>
          </w:p>
        </w:tc>
        <w:tc>
          <w:tcPr>
            <w:tcW w:w="1714"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1～5亿元</w:t>
            </w:r>
          </w:p>
        </w:tc>
        <w:tc>
          <w:tcPr>
            <w:tcW w:w="1714"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0.05%</w:t>
            </w:r>
          </w:p>
        </w:tc>
        <w:tc>
          <w:tcPr>
            <w:tcW w:w="1743"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0.05%</w:t>
            </w:r>
          </w:p>
        </w:tc>
        <w:tc>
          <w:tcPr>
            <w:tcW w:w="1714"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5～10亿元</w:t>
            </w:r>
          </w:p>
        </w:tc>
        <w:tc>
          <w:tcPr>
            <w:tcW w:w="1714" w:type="dxa"/>
          </w:tcPr>
          <w:p>
            <w:pPr>
              <w:spacing w:line="360" w:lineRule="auto"/>
              <w:ind w:firstLine="105" w:firstLineChar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0.035%</w:t>
            </w:r>
          </w:p>
        </w:tc>
        <w:tc>
          <w:tcPr>
            <w:tcW w:w="1743"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0.035%</w:t>
            </w:r>
          </w:p>
        </w:tc>
        <w:tc>
          <w:tcPr>
            <w:tcW w:w="1714" w:type="dxa"/>
          </w:tcPr>
          <w:p>
            <w:pPr>
              <w:spacing w:line="360" w:lineRule="auto"/>
              <w:ind w:firstLine="105" w:firstLineChar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10～50亿元</w:t>
            </w:r>
          </w:p>
        </w:tc>
        <w:tc>
          <w:tcPr>
            <w:tcW w:w="1714" w:type="dxa"/>
          </w:tcPr>
          <w:p>
            <w:pPr>
              <w:spacing w:line="360" w:lineRule="auto"/>
              <w:ind w:firstLine="105" w:firstLineChar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c>
          <w:tcPr>
            <w:tcW w:w="1743"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c>
          <w:tcPr>
            <w:tcW w:w="1714" w:type="dxa"/>
          </w:tcPr>
          <w:p>
            <w:pPr>
              <w:spacing w:line="360" w:lineRule="auto"/>
              <w:ind w:firstLine="105" w:firstLineChar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87"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50～100亿元</w:t>
            </w:r>
          </w:p>
        </w:tc>
        <w:tc>
          <w:tcPr>
            <w:tcW w:w="1714"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0.006%</w:t>
            </w:r>
          </w:p>
        </w:tc>
        <w:tc>
          <w:tcPr>
            <w:tcW w:w="1743"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0.006%</w:t>
            </w:r>
          </w:p>
        </w:tc>
        <w:tc>
          <w:tcPr>
            <w:tcW w:w="1714" w:type="dxa"/>
          </w:tcPr>
          <w:p>
            <w:pPr>
              <w:spacing w:line="360" w:lineRule="auto"/>
              <w:ind w:firstLine="105" w:firstLineChar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87"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100亿以上</w:t>
            </w:r>
          </w:p>
        </w:tc>
        <w:tc>
          <w:tcPr>
            <w:tcW w:w="1714" w:type="dxa"/>
          </w:tcPr>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0.004%</w:t>
            </w:r>
          </w:p>
        </w:tc>
        <w:tc>
          <w:tcPr>
            <w:tcW w:w="1743" w:type="dxa"/>
          </w:tcPr>
          <w:p>
            <w:pPr>
              <w:spacing w:line="360" w:lineRule="auto"/>
              <w:ind w:firstLine="210" w:firstLine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0.004%</w:t>
            </w:r>
          </w:p>
        </w:tc>
        <w:tc>
          <w:tcPr>
            <w:tcW w:w="1714" w:type="dxa"/>
          </w:tcPr>
          <w:p>
            <w:pPr>
              <w:spacing w:line="360" w:lineRule="auto"/>
              <w:ind w:firstLine="105" w:firstLineChar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0.004%</w:t>
            </w:r>
          </w:p>
        </w:tc>
      </w:tr>
    </w:tbl>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注: </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（1）按本表费率计算的收费为采购代理的收费基准价格；</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（2）采购代理收费按差额定率累进法计算。</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例如：某服务采购代理业务中标金额或者暂定价为200万元，计算采购代理收费额如下：</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100 万元×l.5 %＝ 1.5 万元</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200 － 100 ）万元 ×0.8%＝0.8万元</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合计收费＝ 1.5+0.8＝ 2.3（万元）</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32.9 代理服务费交纳银行帐号信息</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账户名称：广西睿翼工程咨询有限公司南宁分公司</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开户银行：华夏银行股份有限公司南宁青秀支行</w:t>
      </w:r>
    </w:p>
    <w:p>
      <w:pPr>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银行账号：1305 3000 0002 17831</w:t>
      </w:r>
    </w:p>
    <w:p>
      <w:pPr>
        <w:pStyle w:val="6"/>
        <w:keepNext w:val="0"/>
        <w:keepLines w:val="0"/>
        <w:spacing w:before="0" w:after="0" w:line="360" w:lineRule="auto"/>
        <w:ind w:left="420" w:left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40. 需要补充的其他内容</w:t>
      </w:r>
    </w:p>
    <w:p>
      <w:pPr>
        <w:pStyle w:val="19"/>
        <w:spacing w:before="120" w:after="120" w:line="360" w:lineRule="auto"/>
        <w:ind w:firstLine="420" w:firstLineChars="200"/>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40.1本招标文件解释规则详见“投标人须知前附表”。</w:t>
      </w:r>
    </w:p>
    <w:p>
      <w:pPr>
        <w:pStyle w:val="19"/>
        <w:spacing w:before="120" w:after="120" w:line="360" w:lineRule="auto"/>
        <w:ind w:firstLine="420" w:firstLineChars="200"/>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40.2 其他事项详见“投标人须知前附表”。</w:t>
      </w:r>
    </w:p>
    <w:p>
      <w:pPr>
        <w:pStyle w:val="19"/>
        <w:spacing w:before="120" w:after="120" w:line="360" w:lineRule="auto"/>
        <w:ind w:firstLine="420" w:firstLineChars="200"/>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9"/>
        <w:spacing w:before="120" w:after="120" w:line="360" w:lineRule="auto"/>
        <w:ind w:firstLine="420" w:firstLineChars="200"/>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pPr>
        <w:pStyle w:val="19"/>
        <w:spacing w:before="120" w:after="120" w:line="360" w:lineRule="auto"/>
        <w:ind w:firstLine="420" w:firstLineChars="200"/>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（2）在工程采购项目中，工程由中小企业承建，即工程施工单位为中小企业，不对其中涉及的货物的制造商和服务的承接商作出要求；</w:t>
      </w:r>
    </w:p>
    <w:p>
      <w:pPr>
        <w:pStyle w:val="19"/>
        <w:spacing w:before="120" w:after="120" w:line="360" w:lineRule="auto"/>
        <w:ind w:firstLine="420" w:firstLineChars="200"/>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pPr>
        <w:pStyle w:val="19"/>
        <w:spacing w:before="120" w:after="120" w:line="360" w:lineRule="auto"/>
        <w:ind w:firstLine="420" w:firstLineChars="200"/>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pStyle w:val="19"/>
        <w:spacing w:before="120" w:after="120" w:line="360" w:lineRule="auto"/>
        <w:ind w:firstLine="420" w:firstLineChars="200"/>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依据本招标文件规定享受扶持政策获得政府采购合同的，小微企业不得将合同分包给大中型企业，中型企业不得将合同分包给大型企业。</w:t>
      </w:r>
    </w:p>
    <w:p>
      <w:pPr>
        <w:spacing w:line="360" w:lineRule="auto"/>
        <w:ind w:firstLine="420" w:firstLineChars="200"/>
        <w:jc w:val="center"/>
        <w:outlineLvl w:val="0"/>
        <w:rPr>
          <w:rFonts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69" w:name="_Toc532545043"/>
      <w:bookmarkStart w:id="70" w:name="_Toc10949"/>
      <w:bookmarkStart w:id="71" w:name="_Toc80093003"/>
      <w:r>
        <w:rPr>
          <w:rFonts w:hint="eastAsia" w:ascii="宋体" w:hAnsi="宋体" w:eastAsia="宋体" w:cs="宋体"/>
          <w:b/>
          <w:color w:val="000000" w:themeColor="text1"/>
          <w:sz w:val="36"/>
          <w:highlight w:val="none"/>
          <w14:textFill>
            <w14:solidFill>
              <w14:schemeClr w14:val="tx1"/>
            </w14:solidFill>
          </w14:textFill>
        </w:rPr>
        <w:t>第四章  评标方法</w:t>
      </w:r>
      <w:bookmarkEnd w:id="69"/>
      <w:r>
        <w:rPr>
          <w:rFonts w:hint="eastAsia" w:ascii="宋体" w:hAnsi="宋体" w:eastAsia="宋体" w:cs="宋体"/>
          <w:b/>
          <w:color w:val="000000" w:themeColor="text1"/>
          <w:sz w:val="36"/>
          <w:highlight w:val="none"/>
          <w14:textFill>
            <w14:solidFill>
              <w14:schemeClr w14:val="tx1"/>
            </w14:solidFill>
          </w14:textFill>
        </w:rPr>
        <w:t>及评分标准</w:t>
      </w:r>
      <w:bookmarkEnd w:id="70"/>
      <w:bookmarkEnd w:id="71"/>
    </w:p>
    <w:p>
      <w:pPr>
        <w:pStyle w:val="4"/>
        <w:keepNext w:val="0"/>
        <w:keepLines w:val="0"/>
        <w:ind w:firstLine="602"/>
        <w:jc w:val="center"/>
        <w:rPr>
          <w:rFonts w:ascii="宋体" w:hAnsi="宋体" w:eastAsia="宋体" w:cs="宋体"/>
          <w:color w:val="000000" w:themeColor="text1"/>
          <w:sz w:val="30"/>
          <w:szCs w:val="30"/>
          <w:highlight w:val="none"/>
          <w14:textFill>
            <w14:solidFill>
              <w14:schemeClr w14:val="tx1"/>
            </w14:solidFill>
          </w14:textFill>
        </w:rPr>
      </w:pPr>
      <w:bookmarkStart w:id="72" w:name="_Toc80093006"/>
      <w:r>
        <w:rPr>
          <w:rFonts w:hint="eastAsia" w:ascii="宋体" w:hAnsi="宋体" w:eastAsia="宋体" w:cs="宋体"/>
          <w:color w:val="000000" w:themeColor="text1"/>
          <w:sz w:val="30"/>
          <w:szCs w:val="30"/>
          <w:highlight w:val="none"/>
          <w14:textFill>
            <w14:solidFill>
              <w14:schemeClr w14:val="tx1"/>
            </w14:solidFill>
          </w14:textFill>
        </w:rPr>
        <w:t>一、评标方法</w:t>
      </w:r>
    </w:p>
    <w:p>
      <w:pPr>
        <w:pStyle w:val="19"/>
        <w:spacing w:line="360" w:lineRule="auto"/>
        <w:ind w:firstLine="42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19"/>
        <w:spacing w:line="360" w:lineRule="auto"/>
        <w:ind w:firstLine="42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最低评标价法，是指投标文件满足招标文件全部实质性要求，且投标报价最低的投标人为中标候选人的评标方法。</w:t>
      </w:r>
    </w:p>
    <w:p>
      <w:pPr>
        <w:pStyle w:val="4"/>
        <w:keepNext w:val="0"/>
        <w:keepLines w:val="0"/>
        <w:ind w:firstLine="602"/>
        <w:jc w:val="center"/>
        <w:rPr>
          <w:rFonts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二、评标程序</w:t>
      </w:r>
    </w:p>
    <w:p>
      <w:pPr>
        <w:pStyle w:val="6"/>
        <w:keepNext w:val="0"/>
        <w:keepLines w:val="0"/>
        <w:spacing w:before="0" w:after="0" w:line="360" w:lineRule="auto"/>
        <w:ind w:left="420" w:left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1.符合性审查</w:t>
      </w:r>
    </w:p>
    <w:p>
      <w:pPr>
        <w:pStyle w:val="19"/>
        <w:snapToGrid w:val="0"/>
        <w:spacing w:line="360" w:lineRule="auto"/>
        <w:ind w:left="1" w:firstLine="420"/>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评标委员会应当对符合资格的投标人的投标文件进行投标报价、商务、技术等实质性内容符合性审查，以确定其是否满足招标文件的实质性要求。</w:t>
      </w:r>
    </w:p>
    <w:p>
      <w:pPr>
        <w:pStyle w:val="6"/>
        <w:keepNext w:val="0"/>
        <w:keepLines w:val="0"/>
        <w:spacing w:before="0" w:after="0" w:line="360" w:lineRule="auto"/>
        <w:ind w:left="420" w:left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2.符合性审查不通过而导致投标无效的情形</w:t>
      </w:r>
    </w:p>
    <w:p>
      <w:p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投标人的投标文件中存在对招标文件的任何实质性要求和条件的负偏离，将被视为投标无效。</w:t>
      </w:r>
    </w:p>
    <w:p>
      <w:pPr>
        <w:pStyle w:val="6"/>
        <w:keepNext w:val="0"/>
        <w:keepLines w:val="0"/>
        <w:spacing w:before="0" w:after="0" w:line="360" w:lineRule="auto"/>
        <w:ind w:left="420" w:left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2.1在报价评审时，如发现下列情形之一的，将被视为投标无效：</w:t>
      </w:r>
    </w:p>
    <w:p>
      <w:pPr>
        <w:pStyle w:val="7"/>
        <w:numPr>
          <w:ilvl w:val="0"/>
          <w:numId w:val="2"/>
        </w:numPr>
        <w:spacing w:line="360" w:lineRule="auto"/>
        <w:ind w:firstLine="422"/>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pacing w:val="-6"/>
          <w:szCs w:val="21"/>
          <w:highlight w:val="none"/>
          <w14:textFill>
            <w14:solidFill>
              <w14:schemeClr w14:val="tx1"/>
            </w14:solidFill>
          </w14:textFill>
        </w:rPr>
        <w:t>报价文件</w:t>
      </w:r>
      <w:r>
        <w:rPr>
          <w:rFonts w:hint="eastAsia" w:ascii="宋体" w:hAnsi="宋体" w:eastAsia="宋体" w:cs="宋体"/>
          <w:b/>
          <w:color w:val="000000" w:themeColor="text1"/>
          <w:szCs w:val="21"/>
          <w:highlight w:val="none"/>
          <w14:textFill>
            <w14:solidFill>
              <w14:schemeClr w14:val="tx1"/>
            </w14:solidFill>
          </w14:textFill>
        </w:rPr>
        <w:t>未提供“投标人须知前附表”第13.1条规定中“必须提供”的文件资料的；</w:t>
      </w:r>
    </w:p>
    <w:p>
      <w:pPr>
        <w:pStyle w:val="7"/>
        <w:numPr>
          <w:ilvl w:val="0"/>
          <w:numId w:val="2"/>
        </w:numPr>
        <w:spacing w:line="360" w:lineRule="auto"/>
        <w:ind w:firstLine="422"/>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未采用人民币报价或者未按照招标文件标明的币种报价的；</w:t>
      </w:r>
    </w:p>
    <w:p>
      <w:pPr>
        <w:pStyle w:val="7"/>
        <w:numPr>
          <w:ilvl w:val="0"/>
          <w:numId w:val="2"/>
        </w:numPr>
        <w:spacing w:line="360" w:lineRule="auto"/>
        <w:ind w:firstLine="422"/>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各分标报价超出招标文件相应分标规定最高限价，或者超出相应分标采购预算金额的；</w:t>
      </w:r>
    </w:p>
    <w:p>
      <w:pPr>
        <w:pStyle w:val="7"/>
        <w:numPr>
          <w:ilvl w:val="0"/>
          <w:numId w:val="2"/>
        </w:numPr>
        <w:spacing w:line="360" w:lineRule="auto"/>
        <w:ind w:firstLine="422"/>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7"/>
        <w:numPr>
          <w:ilvl w:val="0"/>
          <w:numId w:val="2"/>
        </w:numPr>
        <w:spacing w:line="360" w:lineRule="auto"/>
        <w:ind w:firstLine="422"/>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修正后的报价，投标人不确认的；</w:t>
      </w:r>
    </w:p>
    <w:p>
      <w:pPr>
        <w:pStyle w:val="7"/>
        <w:numPr>
          <w:ilvl w:val="0"/>
          <w:numId w:val="2"/>
        </w:numPr>
        <w:spacing w:line="360" w:lineRule="auto"/>
        <w:ind w:firstLine="422"/>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投标人属于本章第5.1条（2）或者第5.2条（2）项情形的；</w:t>
      </w:r>
    </w:p>
    <w:p>
      <w:pPr>
        <w:pStyle w:val="7"/>
        <w:numPr>
          <w:ilvl w:val="0"/>
          <w:numId w:val="2"/>
        </w:numPr>
        <w:spacing w:line="360" w:lineRule="auto"/>
        <w:ind w:firstLine="422"/>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pacing w:val="-6"/>
          <w:szCs w:val="21"/>
          <w:highlight w:val="none"/>
          <w14:textFill>
            <w14:solidFill>
              <w14:schemeClr w14:val="tx1"/>
            </w14:solidFill>
          </w14:textFill>
        </w:rPr>
        <w:t>报价文件</w:t>
      </w:r>
      <w:r>
        <w:rPr>
          <w:rFonts w:hint="eastAsia" w:ascii="宋体" w:hAnsi="宋体" w:eastAsia="宋体" w:cs="宋体"/>
          <w:b/>
          <w:color w:val="000000" w:themeColor="text1"/>
          <w:szCs w:val="21"/>
          <w:highlight w:val="none"/>
          <w14:textFill>
            <w14:solidFill>
              <w14:schemeClr w14:val="tx1"/>
            </w14:solidFill>
          </w14:textFill>
        </w:rPr>
        <w:t>响应的标的数量及单位与招标文件要求实质性不一致的。</w:t>
      </w:r>
    </w:p>
    <w:p>
      <w:pPr>
        <w:pStyle w:val="6"/>
        <w:keepNext w:val="0"/>
        <w:keepLines w:val="0"/>
        <w:spacing w:before="0" w:after="0" w:line="360" w:lineRule="auto"/>
        <w:ind w:left="420" w:left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2.2在商务评审时，如发现下列情形之一的，将被视为投标无效：</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投标文件未按招标文件要求签署、盖章的；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委托代理人未能出具有效身份证或者出具的身份证与授权委托书中的信息不符的；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为无效投标保证金的或者未按照招标文件的规定提交投标保证金的；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投标文件未提供“投标人须知前附表”第13.1条规定中“必须提供”或者“委托时必须提供”的文件资料的；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商务要求评审允许负偏离的条款数超过“投标人须知前附表”规定项数的；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投标文件的实质性内容未使用中文表述、使用计量单位不符合招标文件要求的；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投标文件中的文件资料因填写不齐全或者内容虚假或者出现其他情形而导致被评标委员会认定无效的；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投标文件含有采购人不能接受的附加条件的；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属于投标人须知正文第9.2条情形的；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投标文件标注的项目名称或者项目编号与招标文件标注的项目名称或者项目编号不一致的；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招标文件明确不允许分包，投标文件拟分包的；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未响应招标文件实质性要求的；</w:t>
      </w:r>
    </w:p>
    <w:p>
      <w:pPr>
        <w:numPr>
          <w:ilvl w:val="0"/>
          <w:numId w:val="3"/>
        </w:numPr>
        <w:snapToGrid w:val="0"/>
        <w:spacing w:line="360" w:lineRule="auto"/>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法律、法规和招标文件规定的其他无效情形。</w:t>
      </w:r>
    </w:p>
    <w:p>
      <w:pPr>
        <w:pStyle w:val="6"/>
        <w:keepNext w:val="0"/>
        <w:keepLines w:val="0"/>
        <w:spacing w:before="0" w:after="0" w:line="360" w:lineRule="auto"/>
        <w:ind w:left="420" w:left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2.3在技术评审时，如发现下列情形之一的，将被视为投标无效：</w:t>
      </w:r>
    </w:p>
    <w:p>
      <w:pPr>
        <w:pStyle w:val="16"/>
        <w:snapToGrid w:val="0"/>
        <w:spacing w:line="360" w:lineRule="auto"/>
        <w:ind w:firstLine="398" w:firstLineChars="196"/>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（1）技术要求评审允许负偏离的条款数超过“投标人须知前附表”规定项数的；</w:t>
      </w:r>
    </w:p>
    <w:p>
      <w:pPr>
        <w:pStyle w:val="16"/>
        <w:snapToGrid w:val="0"/>
        <w:spacing w:line="360" w:lineRule="auto"/>
        <w:ind w:firstLine="398" w:firstLineChars="196"/>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（2）投标文件未提供“投标人须知前附表”第13.1条规定中“必须提供”的文件资料的；</w:t>
      </w:r>
    </w:p>
    <w:p>
      <w:pPr>
        <w:pStyle w:val="16"/>
        <w:snapToGrid w:val="0"/>
        <w:spacing w:line="360" w:lineRule="auto"/>
        <w:ind w:firstLine="398" w:firstLineChars="196"/>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（3）虚假投标，或者出现其他情形而导致被评标委员会认定无效的；</w:t>
      </w:r>
    </w:p>
    <w:p>
      <w:pPr>
        <w:pStyle w:val="16"/>
        <w:snapToGrid w:val="0"/>
        <w:spacing w:line="360" w:lineRule="auto"/>
        <w:ind w:firstLine="398" w:firstLineChars="196"/>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w:t>
      </w:r>
      <w:bookmarkStart w:id="73" w:name="_Hlk71706244"/>
      <w:r>
        <w:rPr>
          <w:rFonts w:hint="eastAsia" w:ascii="宋体" w:hAnsi="宋体" w:eastAsia="宋体" w:cs="宋体"/>
          <w:b/>
          <w:color w:val="000000" w:themeColor="text1"/>
          <w:sz w:val="21"/>
          <w:szCs w:val="21"/>
          <w:highlight w:val="none"/>
          <w14:textFill>
            <w14:solidFill>
              <w14:schemeClr w14:val="tx1"/>
            </w14:solidFill>
          </w14:textFill>
        </w:rPr>
        <w:t>招标文件未载明允许提供备选（替代）投标方案或明确不允许提供备选（替代）投标方案时，投标人提供了备选（替代）投标方案的；</w:t>
      </w:r>
      <w:bookmarkEnd w:id="73"/>
    </w:p>
    <w:p>
      <w:pPr>
        <w:pStyle w:val="16"/>
        <w:snapToGrid w:val="0"/>
        <w:spacing w:line="360" w:lineRule="auto"/>
        <w:ind w:firstLine="398" w:firstLineChars="196"/>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（5）未响应招标文件实质性要求的。</w:t>
      </w:r>
    </w:p>
    <w:p>
      <w:pPr>
        <w:pStyle w:val="16"/>
        <w:snapToGrid w:val="0"/>
        <w:spacing w:line="360" w:lineRule="auto"/>
        <w:ind w:firstLine="398" w:firstLineChars="196"/>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2.4通过符合性审查的投标人不足3家，评标委员会不得继续评标，并出具评标报告。</w:t>
      </w:r>
    </w:p>
    <w:p>
      <w:pPr>
        <w:pStyle w:val="6"/>
        <w:keepNext w:val="0"/>
        <w:keepLines w:val="0"/>
        <w:spacing w:before="0" w:after="0" w:line="360" w:lineRule="auto"/>
        <w:ind w:left="420" w:left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3.澄清补正</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pPr>
        <w:pStyle w:val="6"/>
        <w:keepNext w:val="0"/>
        <w:keepLines w:val="0"/>
        <w:spacing w:before="0" w:after="0" w:line="360" w:lineRule="auto"/>
        <w:ind w:left="420" w:left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4.投标文件修正</w:t>
      </w:r>
    </w:p>
    <w:p>
      <w:pPr>
        <w:pStyle w:val="6"/>
        <w:keepNext w:val="0"/>
        <w:keepLines w:val="0"/>
        <w:spacing w:before="0" w:after="0" w:line="360" w:lineRule="auto"/>
        <w:ind w:left="420" w:leftChars="200"/>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4.1投标文件报价出现前后不一致的，按照下列规定修正： </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（1）投标文件中开标一览表（报价表）内容与投标文件中相应内容不一致的，以开标一览表（报价表）为准；</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（2）大写金额和小写金额不一致的，以大写金额为准；</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（3）单价金额小数点或者百分比有明显错位的，以开标一览表的总价为准，并修改单价；</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（4）总价金额与按单价汇总金额不一致的，以单价金额计算结果为准。</w:t>
      </w:r>
    </w:p>
    <w:p>
      <w:pPr>
        <w:pStyle w:val="19"/>
        <w:snapToGrid w:val="0"/>
        <w:spacing w:line="360"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同时出现两种以上不一致的，按照以上（1）-（4）规定的顺序修正。修正后的报价经投标人确认后产生约束力，投标人不确认的，</w:t>
      </w:r>
      <w:r>
        <w:rPr>
          <w:rFonts w:hint="eastAsia" w:ascii="宋体" w:hAnsi="宋体" w:eastAsia="宋体" w:cs="宋体"/>
          <w:b/>
          <w:color w:val="000000" w:themeColor="text1"/>
          <w:highlight w:val="none"/>
          <w14:textFill>
            <w14:solidFill>
              <w14:schemeClr w14:val="tx1"/>
            </w14:solidFill>
          </w14:textFill>
        </w:rPr>
        <w:t>其投标无效</w:t>
      </w:r>
      <w:r>
        <w:rPr>
          <w:rFonts w:hint="eastAsia" w:ascii="宋体" w:hAnsi="宋体" w:eastAsia="宋体" w:cs="宋体"/>
          <w:color w:val="000000" w:themeColor="text1"/>
          <w:highlight w:val="none"/>
          <w14:textFill>
            <w14:solidFill>
              <w14:schemeClr w14:val="tx1"/>
            </w14:solidFill>
          </w14:textFill>
        </w:rPr>
        <w:t>。</w:t>
      </w:r>
    </w:p>
    <w:p>
      <w:pPr>
        <w:pStyle w:val="6"/>
        <w:keepNext w:val="0"/>
        <w:keepLines w:val="0"/>
        <w:spacing w:before="0" w:after="0" w:line="360" w:lineRule="auto"/>
        <w:rPr>
          <w:rFonts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 xml:space="preserve">    4.2经投标人确认修正后的报价若超过采购预算金额或者最高限价，</w:t>
      </w:r>
      <w:r>
        <w:rPr>
          <w:rFonts w:hint="eastAsia" w:ascii="宋体" w:hAnsi="宋体" w:eastAsia="宋体" w:cs="宋体"/>
          <w:color w:val="000000" w:themeColor="text1"/>
          <w:sz w:val="21"/>
          <w:szCs w:val="21"/>
          <w:highlight w:val="none"/>
          <w14:textFill>
            <w14:solidFill>
              <w14:schemeClr w14:val="tx1"/>
            </w14:solidFill>
          </w14:textFill>
        </w:rPr>
        <w:t>投标人的投标文件作无效投标处理</w:t>
      </w:r>
      <w:r>
        <w:rPr>
          <w:rFonts w:hint="eastAsia" w:ascii="宋体" w:hAnsi="宋体" w:eastAsia="宋体" w:cs="宋体"/>
          <w:b w:val="0"/>
          <w:color w:val="000000" w:themeColor="text1"/>
          <w:sz w:val="21"/>
          <w:szCs w:val="21"/>
          <w:highlight w:val="none"/>
          <w14:textFill>
            <w14:solidFill>
              <w14:schemeClr w14:val="tx1"/>
            </w14:solidFill>
          </w14:textFill>
        </w:rPr>
        <w:t>。</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4.3经投标人确认修正后的报价作为签订合同的依据，并以此报价计算价格分。</w:t>
      </w:r>
    </w:p>
    <w:p>
      <w:pPr>
        <w:pStyle w:val="6"/>
        <w:keepNext w:val="0"/>
        <w:keepLines w:val="0"/>
        <w:spacing w:before="0" w:after="0" w:line="360" w:lineRule="auto"/>
        <w:ind w:left="420" w:left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5.比较与评价</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5.1采用综合评分法的</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（2）评标委员会独立对每个投标人的投标文件进行评价，并汇总每个投标人的得分。</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000000" w:themeColor="text1"/>
          <w:szCs w:val="21"/>
          <w:highlight w:val="none"/>
          <w14:textFill>
            <w14:solidFill>
              <w14:schemeClr w14:val="tx1"/>
            </w14:solidFill>
          </w14:textFill>
        </w:rPr>
        <w:t>投标人不能证明其报价合理性的，评标委员会将其作为无效投标处理</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（4）各投标人的得分为所有评委的有效评分的算术平均数。</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（5）评标委员会按照招标文件中的规定推荐中标候选人。</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5.2采用</w:t>
      </w:r>
      <w:r>
        <w:rPr>
          <w:rFonts w:hint="eastAsia" w:ascii="宋体" w:hAnsi="宋体" w:eastAsia="宋体" w:cs="宋体"/>
          <w:color w:val="000000" w:themeColor="text1"/>
          <w:highlight w:val="none"/>
          <w14:textFill>
            <w14:solidFill>
              <w14:schemeClr w14:val="tx1"/>
            </w14:solidFill>
          </w14:textFill>
        </w:rPr>
        <w:t>最低评标价法</w:t>
      </w:r>
      <w:r>
        <w:rPr>
          <w:rFonts w:hint="eastAsia" w:ascii="宋体" w:hAnsi="宋体" w:eastAsia="宋体" w:cs="宋体"/>
          <w:color w:val="000000" w:themeColor="text1"/>
          <w:szCs w:val="21"/>
          <w:highlight w:val="none"/>
          <w14:textFill>
            <w14:solidFill>
              <w14:schemeClr w14:val="tx1"/>
            </w14:solidFill>
          </w14:textFill>
        </w:rPr>
        <w:t>的</w:t>
      </w:r>
    </w:p>
    <w:p>
      <w:pPr>
        <w:snapToGrid w:val="0"/>
        <w:spacing w:line="360" w:lineRule="auto"/>
        <w:ind w:firstLine="424" w:firstLineChars="202"/>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（1）评标委员会按照招标文件中规定的评标方法及评标标准，对符合性审查合格的投标文件报价进行比较。</w:t>
      </w:r>
    </w:p>
    <w:p>
      <w:pPr>
        <w:snapToGrid w:val="0"/>
        <w:spacing w:line="360" w:lineRule="auto"/>
        <w:ind w:firstLine="399" w:firstLineChars="202"/>
        <w:jc w:val="left"/>
        <w:rPr>
          <w:rFonts w:ascii="宋体" w:hAnsi="宋体" w:eastAsia="宋体" w:cs="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pacing w:val="-6"/>
          <w:szCs w:val="21"/>
          <w:highlight w:val="none"/>
          <w14:textFill>
            <w14:solidFill>
              <w14:schemeClr w14:val="tx1"/>
            </w14:solidFill>
          </w14:textFill>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000000" w:themeColor="text1"/>
          <w:spacing w:val="-6"/>
          <w:szCs w:val="21"/>
          <w:highlight w:val="none"/>
          <w14:textFill>
            <w14:solidFill>
              <w14:schemeClr w14:val="tx1"/>
            </w14:solidFill>
          </w14:textFill>
        </w:rPr>
        <w:t>投标人不能证明其报价合理性的，评标委员会将其作为无效投标处理</w:t>
      </w:r>
      <w:r>
        <w:rPr>
          <w:rFonts w:hint="eastAsia" w:ascii="宋体" w:hAnsi="宋体" w:eastAsia="宋体" w:cs="宋体"/>
          <w:color w:val="000000" w:themeColor="text1"/>
          <w:spacing w:val="-6"/>
          <w:szCs w:val="21"/>
          <w:highlight w:val="none"/>
          <w14:textFill>
            <w14:solidFill>
              <w14:schemeClr w14:val="tx1"/>
            </w14:solidFill>
          </w14:textFill>
        </w:rPr>
        <w:t>。</w:t>
      </w:r>
    </w:p>
    <w:p>
      <w:pPr>
        <w:snapToGrid w:val="0"/>
        <w:spacing w:line="360" w:lineRule="auto"/>
        <w:ind w:firstLine="424" w:firstLineChars="202"/>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（3）评标委员会按照招标文件中的规定推荐中标候选人。</w:t>
      </w:r>
    </w:p>
    <w:p>
      <w:pPr>
        <w:snapToGrid w:val="0"/>
        <w:spacing w:line="360" w:lineRule="auto"/>
        <w:ind w:firstLine="424" w:firstLineChars="202"/>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pStyle w:val="3"/>
        <w:rPr>
          <w:rFonts w:ascii="宋体" w:hAnsi="宋体" w:eastAsia="宋体" w:cs="宋体"/>
          <w:color w:val="000000" w:themeColor="text1"/>
          <w:highlight w:val="none"/>
          <w14:textFill>
            <w14:solidFill>
              <w14:schemeClr w14:val="tx1"/>
            </w14:solidFill>
          </w14:textFill>
        </w:rPr>
      </w:pPr>
    </w:p>
    <w:p>
      <w:pPr>
        <w:pStyle w:val="3"/>
        <w:rPr>
          <w:rFonts w:ascii="宋体" w:hAnsi="宋体" w:eastAsia="宋体" w:cs="宋体"/>
          <w:color w:val="000000" w:themeColor="text1"/>
          <w:highlight w:val="none"/>
          <w14:textFill>
            <w14:solidFill>
              <w14:schemeClr w14:val="tx1"/>
            </w14:solidFill>
          </w14:textFill>
        </w:rPr>
      </w:pPr>
    </w:p>
    <w:bookmarkEnd w:id="72"/>
    <w:p>
      <w:pPr>
        <w:pStyle w:val="19"/>
        <w:keepLines/>
        <w:ind w:firstLine="602" w:firstLineChars="200"/>
        <w:jc w:val="center"/>
        <w:rPr>
          <w:rFonts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br w:type="page"/>
      </w:r>
      <w:r>
        <w:rPr>
          <w:rFonts w:hint="eastAsia" w:ascii="宋体" w:hAnsi="宋体" w:eastAsia="宋体" w:cs="宋体"/>
          <w:b/>
          <w:color w:val="000000" w:themeColor="text1"/>
          <w:sz w:val="30"/>
          <w:szCs w:val="30"/>
          <w:highlight w:val="none"/>
          <w14:textFill>
            <w14:solidFill>
              <w14:schemeClr w14:val="tx1"/>
            </w14:solidFill>
          </w14:textFill>
        </w:rPr>
        <w:t>三、 评分标准</w:t>
      </w:r>
    </w:p>
    <w:p>
      <w:pPr>
        <w:pStyle w:val="19"/>
        <w:keepLines/>
        <w:ind w:firstLine="602" w:firstLineChars="200"/>
        <w:jc w:val="center"/>
        <w:rPr>
          <w:rFonts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综合评分法</w:t>
      </w:r>
    </w:p>
    <w:tbl>
      <w:tblPr>
        <w:tblStyle w:val="3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00"/>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adjustRightInd w:val="0"/>
              <w:spacing w:line="360" w:lineRule="auto"/>
              <w:jc w:val="center"/>
              <w:textAlignment w:val="baseline"/>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500" w:type="dxa"/>
            <w:vAlign w:val="center"/>
          </w:tcPr>
          <w:p>
            <w:pPr>
              <w:adjustRightInd w:val="0"/>
              <w:spacing w:line="360" w:lineRule="auto"/>
              <w:jc w:val="center"/>
              <w:textAlignment w:val="baseline"/>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评审因素</w:t>
            </w:r>
          </w:p>
        </w:tc>
        <w:tc>
          <w:tcPr>
            <w:tcW w:w="7081" w:type="dxa"/>
            <w:vAlign w:val="center"/>
          </w:tcPr>
          <w:p>
            <w:pPr>
              <w:adjustRightInd w:val="0"/>
              <w:spacing w:line="360" w:lineRule="auto"/>
              <w:jc w:val="center"/>
              <w:textAlignment w:val="baseline"/>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adjustRightInd w:val="0"/>
              <w:spacing w:line="360" w:lineRule="auto"/>
              <w:jc w:val="center"/>
              <w:textAlignment w:val="baseline"/>
              <w:rPr>
                <w:rFonts w:ascii="宋体" w:hAnsi="宋体" w:eastAsia="宋体" w:cs="宋体"/>
                <w:strike/>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p>
        </w:tc>
        <w:tc>
          <w:tcPr>
            <w:tcW w:w="1500" w:type="dxa"/>
            <w:vAlign w:val="center"/>
          </w:tcPr>
          <w:p>
            <w:pPr>
              <w:spacing w:line="312"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投标报价</w:t>
            </w:r>
          </w:p>
          <w:p>
            <w:pPr>
              <w:spacing w:line="312"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（满分30分）</w:t>
            </w:r>
          </w:p>
          <w:p>
            <w:pPr>
              <w:spacing w:line="312" w:lineRule="auto"/>
              <w:jc w:val="center"/>
              <w:rPr>
                <w:rFonts w:ascii="宋体" w:hAnsi="宋体" w:eastAsia="宋体" w:cs="宋体"/>
                <w:b/>
                <w:color w:val="000000" w:themeColor="text1"/>
                <w:szCs w:val="21"/>
                <w:highlight w:val="none"/>
                <w14:textFill>
                  <w14:solidFill>
                    <w14:schemeClr w14:val="tx1"/>
                  </w14:solidFill>
                </w14:textFill>
              </w:rPr>
            </w:pPr>
          </w:p>
        </w:tc>
        <w:tc>
          <w:tcPr>
            <w:tcW w:w="7081" w:type="dxa"/>
            <w:vAlign w:val="center"/>
          </w:tcPr>
          <w:p>
            <w:pPr>
              <w:spacing w:line="312" w:lineRule="auto"/>
              <w:ind w:firstLine="420" w:firstLineChars="200"/>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（1）以满足招标文件要求且投标价格最低的投标报价为评标基准价，其价格分为满分。</w:t>
            </w:r>
          </w:p>
          <w:p>
            <w:pPr>
              <w:pStyle w:val="19"/>
              <w:spacing w:line="312"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（2）因落实政府采购政策进行价格调整的，以调整后的价格计算评标基准价和投标报价：</w:t>
            </w:r>
          </w:p>
          <w:p>
            <w:pPr>
              <w:pStyle w:val="19"/>
              <w:spacing w:line="312"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①按《政府采购促进中小企业发展管理办法》财库〔2020〕46号及《财政部关于进一步加大政府采购支持中小企业力度的通知》财库〔2022〕19号规定,投标人在其投标文件中提供《中小企业声明函》，设备生产厂家为小型和微型企业的，对其最后报价给予20%的扣除。</w:t>
            </w:r>
          </w:p>
          <w:p>
            <w:pPr>
              <w:pStyle w:val="19"/>
              <w:spacing w:line="312"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②按照《财政部、司法部关于政府采购支持监狱企业发展有关问题的通知》（财库〔2014〕68号）的规定，监狱企业视同小型、微型企业，享受小型、微型企业评审时投标价格给予20%扣除的政府采购政策。</w:t>
            </w:r>
          </w:p>
          <w:p>
            <w:pPr>
              <w:pStyle w:val="19"/>
              <w:spacing w:line="312"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③按照《关于促进残疾人就业政府采购政策的通知》（财库〔2017〕141号）的规定，残疾人福利性单位视同小型、微型企业，享受小型、微型企业评审时投标价格给予20%扣除的政府采购政策。</w:t>
            </w:r>
          </w:p>
          <w:p>
            <w:pPr>
              <w:pStyle w:val="19"/>
              <w:spacing w:line="312"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（3）政策性扣除计算方法。</w:t>
            </w:r>
          </w:p>
          <w:p>
            <w:pPr>
              <w:pStyle w:val="19"/>
              <w:spacing w:line="312"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在设备采购项目中，设备由监狱企业或残疾人福利性单位或小型或微型的企业承接的，该投标报价给予20%的扣除，用扣除后的价格参与评审（计算价格分）；大中型企业和其他自然人、法人或者其他组织与小型、微型企业组成联合体投标，且联合体协议中约定小型、微型企业的协议合同金额占到联合体协议合同总金额30%以上的，联合体投标价给予6%的扣除，用扣除后的价格参与评审（计算价格分）。</w:t>
            </w:r>
          </w:p>
          <w:p>
            <w:pPr>
              <w:pStyle w:val="19"/>
              <w:spacing w:line="312"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投标人既属于残疾人福利性单位又属于小型、微型企业的，其报价只能享受一次的扣除，不重复享受政策。</w:t>
            </w:r>
          </w:p>
          <w:p>
            <w:pPr>
              <w:widowControl/>
              <w:spacing w:line="312"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（4）价格分计算公式：</w:t>
            </w:r>
            <w:r>
              <w:rPr>
                <w:rFonts w:hint="eastAsia" w:ascii="宋体" w:hAnsi="宋体" w:eastAsia="宋体" w:cs="宋体"/>
                <w:bCs/>
                <w:color w:val="000000" w:themeColor="text1"/>
                <w:kern w:val="0"/>
                <w:szCs w:val="21"/>
                <w:highlight w:val="none"/>
                <w14:textFill>
                  <w14:solidFill>
                    <w14:schemeClr w14:val="tx1"/>
                  </w14:solidFill>
                </w14:textFill>
              </w:rPr>
              <w:t>投标报价得分=（评标基准价/投标报价）×30分</w:t>
            </w:r>
          </w:p>
          <w:p>
            <w:pPr>
              <w:pStyle w:val="19"/>
              <w:spacing w:line="312" w:lineRule="auto"/>
              <w:ind w:firstLine="420" w:firstLineChars="20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注：投标报价计算时均为投标人的实际投标报价进行政策性扣除后的价格，最终中标金额＝投标报价。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69" w:type="dxa"/>
            <w:vAlign w:val="center"/>
          </w:tcPr>
          <w:p>
            <w:pPr>
              <w:adjustRightInd w:val="0"/>
              <w:spacing w:line="360" w:lineRule="auto"/>
              <w:ind w:right="-105" w:rightChars="-50" w:firstLine="422" w:firstLineChars="200"/>
              <w:textAlignment w:val="baseline"/>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w:t>
            </w:r>
          </w:p>
        </w:tc>
        <w:tc>
          <w:tcPr>
            <w:tcW w:w="1500" w:type="dxa"/>
            <w:vAlign w:val="center"/>
          </w:tcPr>
          <w:p>
            <w:pPr>
              <w:snapToGrid w:val="0"/>
              <w:spacing w:line="360" w:lineRule="atLeast"/>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综合性能分（30分）</w:t>
            </w:r>
          </w:p>
        </w:tc>
        <w:tc>
          <w:tcPr>
            <w:tcW w:w="7081" w:type="dxa"/>
            <w:vAlign w:val="center"/>
          </w:tcPr>
          <w:p>
            <w:pPr>
              <w:pStyle w:val="19"/>
              <w:spacing w:line="312"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满足招标文件全部技术参数要求，不存在负偏离的得基本分30分。未标注“▲”号的技术参数要求发生负偏离，每有一项扣10分，最多扣30分。</w:t>
            </w:r>
          </w:p>
          <w:p>
            <w:pPr>
              <w:pStyle w:val="15"/>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注：投标人所承诺标注“▲”号项偏离情况为“正偏离”时，应于“技术偏离表”中详细填写偏离情况说明并提供相应有效证明材料，否则，评标委员会将不予认可。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69" w:type="dxa"/>
            <w:vAlign w:val="center"/>
          </w:tcPr>
          <w:p>
            <w:pPr>
              <w:adjustRightInd w:val="0"/>
              <w:spacing w:line="360" w:lineRule="auto"/>
              <w:ind w:left="-105" w:leftChars="-50" w:right="-105" w:rightChars="-50"/>
              <w:jc w:val="center"/>
              <w:textAlignment w:val="baseline"/>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p>
        </w:tc>
        <w:tc>
          <w:tcPr>
            <w:tcW w:w="1500" w:type="dxa"/>
            <w:vAlign w:val="center"/>
          </w:tcPr>
          <w:p>
            <w:pPr>
              <w:snapToGrid w:val="0"/>
              <w:spacing w:line="360" w:lineRule="atLeast"/>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货物技术性能及方案（10分）</w:t>
            </w:r>
          </w:p>
        </w:tc>
        <w:tc>
          <w:tcPr>
            <w:tcW w:w="7081" w:type="dxa"/>
            <w:vAlign w:val="center"/>
          </w:tcPr>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一档（3分）:针对货物技术性能、技术参数等方面描述，内容简单及方案粗糙，设备配置基本满足采购需求。</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二档（5分):针对货物技术性能、技术参数等方面描述，有较详细的货物技术性能及方案，附有简单的设备宣传图册、功能说明等技术资料，设备配置基本满足采购需求。</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三档（7分):针对货物技术性能、技术参数等方面描述，有详细的货物技术性能及方案，设备配置较为清晰、设备性能描述较为详细，附有较为详细的设备宣传图册、功能说明等技术资料，技术方案满足采购需求。</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档（10分):针对货物技术性能、技术参数等方面描述，有详细完整的货物技术性能及方案，设备配置描述思路清晰、内容详细、针对性强，附有详细的设备宣传图册、功能说明等技术资料，充分满足采购人实际使用需求。</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备注：未提供货物技术性能及方案的得0分。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69" w:type="dxa"/>
            <w:vAlign w:val="center"/>
          </w:tcPr>
          <w:p>
            <w:pPr>
              <w:adjustRightInd w:val="0"/>
              <w:spacing w:line="360" w:lineRule="auto"/>
              <w:ind w:left="-105" w:leftChars="-50" w:right="-105" w:rightChars="-50"/>
              <w:jc w:val="center"/>
              <w:textAlignment w:val="baseline"/>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w:t>
            </w:r>
          </w:p>
        </w:tc>
        <w:tc>
          <w:tcPr>
            <w:tcW w:w="1500" w:type="dxa"/>
            <w:vAlign w:val="center"/>
          </w:tcPr>
          <w:p>
            <w:pPr>
              <w:snapToGrid w:val="0"/>
              <w:spacing w:line="360" w:lineRule="atLeast"/>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安装调试方案 （满分10分）</w:t>
            </w:r>
          </w:p>
        </w:tc>
        <w:tc>
          <w:tcPr>
            <w:tcW w:w="7081" w:type="dxa"/>
            <w:vAlign w:val="center"/>
          </w:tcPr>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一档(3分):安装调试方案粗糙，对产品的配送、安装、调试等方面描述不清或缺少内容。</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二档（5分):安装调试方案清晰但简单，对产品的配送、安装、调试等方面进行简单的描述，对设备的布置有简单的描述。</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三档（7分):装调试方案内容完整思路清晰，对产品的配送、安装、调试等方面描述清晰，内容齐全，对设备的布置有详细的描述。</w:t>
            </w:r>
          </w:p>
          <w:p>
            <w:pPr>
              <w:pStyle w:val="19"/>
              <w:spacing w:line="312" w:lineRule="auto"/>
              <w:ind w:firstLine="420" w:firstLineChars="200"/>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四档（10分):装调试方案内容完整思路清晰，对产品的配送、安装、调试等方面描述清晰，内容齐全，对设备的布置详细、科学、合理，充分满足采购人实际使用需求。</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备注：未提供</w:t>
            </w:r>
            <w:r>
              <w:rPr>
                <w:rFonts w:hint="eastAsia" w:ascii="宋体" w:hAnsi="宋体" w:eastAsia="宋体" w:cs="宋体"/>
                <w:color w:val="000000" w:themeColor="text1"/>
                <w:szCs w:val="21"/>
                <w:highlight w:val="none"/>
                <w14:textFill>
                  <w14:solidFill>
                    <w14:schemeClr w14:val="tx1"/>
                  </w14:solidFill>
                </w14:textFill>
              </w:rPr>
              <w:t>安装调试方案</w:t>
            </w:r>
            <w:r>
              <w:rPr>
                <w:rFonts w:hint="eastAsia" w:ascii="宋体" w:hAnsi="宋体" w:eastAsia="宋体" w:cs="宋体"/>
                <w:color w:val="000000" w:themeColor="text1"/>
                <w:highlight w:val="none"/>
                <w14:textFill>
                  <w14:solidFill>
                    <w14:schemeClr w14:val="tx1"/>
                  </w14:solidFill>
                </w14:textFill>
              </w:rPr>
              <w:t>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9" w:type="dxa"/>
            <w:vAlign w:val="center"/>
          </w:tcPr>
          <w:p>
            <w:pPr>
              <w:adjustRightInd w:val="0"/>
              <w:spacing w:line="360" w:lineRule="auto"/>
              <w:ind w:left="-105" w:leftChars="-50" w:right="-105" w:rightChars="-50"/>
              <w:jc w:val="center"/>
              <w:textAlignment w:val="baseline"/>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w:t>
            </w:r>
          </w:p>
        </w:tc>
        <w:tc>
          <w:tcPr>
            <w:tcW w:w="1500" w:type="dxa"/>
            <w:vAlign w:val="center"/>
          </w:tcPr>
          <w:p>
            <w:pPr>
              <w:spacing w:line="312"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售后服务方案（10分）</w:t>
            </w:r>
          </w:p>
        </w:tc>
        <w:tc>
          <w:tcPr>
            <w:tcW w:w="7081" w:type="dxa"/>
            <w:vAlign w:val="center"/>
          </w:tcPr>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评委对各投标人提供的售后服务内容的完整性、针对性两个方面进行独立评审并独立打分。</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一档（3分）：售后服务方案仅满足招标文件的要求，缺乏保障响应措施，服务经验一般，有简单的售后服务方案。</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二档（5分）：售后服务方案基本可行，具备简单的故障出现解决方案，有其他优惠措施说明，具有一定的同类型项目服务经验，有基本可行的售后服务方案。</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三档（7分）：售后服务方案可行，具备详细的故障出现解决方案、有详细的其他优惠措施，具有详细的发生故障响应措施，具有一定的类型项目服务经验，有详细可行的售后服务方案。</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四挡（10分）：售后服务方案细致、针对性强、可行性强，保障响应措施有力，服务同类型项目经验丰富，具有详细的发生故障响应措施，反应时间短、快捷、迅速；有该项目详细可行的售后服务流程，售后服务方案科学合理、切合项目实际。</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备注：未提供售后服务方案的得0分。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9" w:type="dxa"/>
            <w:vAlign w:val="center"/>
          </w:tcPr>
          <w:p>
            <w:pPr>
              <w:adjustRightInd w:val="0"/>
              <w:spacing w:line="360" w:lineRule="auto"/>
              <w:jc w:val="center"/>
              <w:textAlignment w:val="baseline"/>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5</w:t>
            </w:r>
          </w:p>
        </w:tc>
        <w:tc>
          <w:tcPr>
            <w:tcW w:w="1500" w:type="dxa"/>
            <w:vAlign w:val="center"/>
          </w:tcPr>
          <w:p>
            <w:pPr>
              <w:spacing w:line="312"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备品备件及易损件（5）</w:t>
            </w:r>
          </w:p>
        </w:tc>
        <w:tc>
          <w:tcPr>
            <w:tcW w:w="7081" w:type="dxa"/>
            <w:vAlign w:val="center"/>
          </w:tcPr>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一档(1分):投标文件中列的设备备品备件及易损件清单简易；国内设立仓库有少量备品备件的、易损件，提供图片或其他证明材料。</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二档（3分):投标文件中列的设备备品备件及易损件清单较为详细；国内设立仓库有较为充足备品备件、易损件，提供图片或其他证明材料。</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三档（5分):投标文件中列的设备备品备件及易损件清单详细，国内设立仓库有充足备品备件、易损件（提供图片或其他证明材料），响应可在 24 小时内提供备品备件的。</w:t>
            </w:r>
          </w:p>
          <w:p>
            <w:pPr>
              <w:pStyle w:val="10"/>
              <w:ind w:left="0" w:firstLine="630" w:firstLineChars="3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备注：未提供评审点内容的不予得分。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69" w:type="dxa"/>
            <w:vAlign w:val="center"/>
          </w:tcPr>
          <w:p>
            <w:pPr>
              <w:adjustRightInd w:val="0"/>
              <w:spacing w:line="360" w:lineRule="auto"/>
              <w:jc w:val="center"/>
              <w:textAlignment w:val="baseline"/>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6</w:t>
            </w:r>
          </w:p>
        </w:tc>
        <w:tc>
          <w:tcPr>
            <w:tcW w:w="1500" w:type="dxa"/>
            <w:vAlign w:val="center"/>
          </w:tcPr>
          <w:p>
            <w:pPr>
              <w:spacing w:line="312"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服务响应时限（3分）</w:t>
            </w:r>
          </w:p>
        </w:tc>
        <w:tc>
          <w:tcPr>
            <w:tcW w:w="7081" w:type="dxa"/>
            <w:vAlign w:val="center"/>
          </w:tcPr>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（1）非设备故障原因，供应商承诺能在接到采购人通知后 2小时内到达现场的得 1分，承诺 4 小时内能到达现场的得 0.5 分。（满分1分）</w:t>
            </w:r>
          </w:p>
          <w:p>
            <w:pPr>
              <w:pStyle w:val="19"/>
              <w:spacing w:line="312" w:lineRule="auto"/>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（2）设备使用过程中发生故障，供应商承诺能在接到采购人通知后20分钟内响应，1.5小时内到达现场处理，一般故障处理时限不超过24小时修复，重大故障处理时限不超过48小时修复。（满分2分）</w:t>
            </w:r>
          </w:p>
          <w:p>
            <w:pPr>
              <w:pStyle w:val="10"/>
              <w:ind w:left="2520" w:leftChars="200" w:hanging="2100" w:hangingChars="10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备注：未提供相关承诺或证明材料、说明，不予得分。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69" w:type="dxa"/>
            <w:vAlign w:val="center"/>
          </w:tcPr>
          <w:p>
            <w:pPr>
              <w:adjustRightInd w:val="0"/>
              <w:spacing w:line="360" w:lineRule="auto"/>
              <w:jc w:val="center"/>
              <w:textAlignment w:val="baseline"/>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7</w:t>
            </w:r>
          </w:p>
        </w:tc>
        <w:tc>
          <w:tcPr>
            <w:tcW w:w="1500" w:type="dxa"/>
            <w:vAlign w:val="center"/>
          </w:tcPr>
          <w:p>
            <w:pPr>
              <w:spacing w:line="312" w:lineRule="auto"/>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政策性加分（满分2分）</w:t>
            </w:r>
          </w:p>
        </w:tc>
        <w:tc>
          <w:tcPr>
            <w:tcW w:w="7081" w:type="dxa"/>
            <w:vAlign w:val="center"/>
          </w:tcPr>
          <w:p>
            <w:pPr>
              <w:pStyle w:val="19"/>
              <w:spacing w:line="380" w:lineRule="exact"/>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属于财政部《节能产品政府采购品目清单》内优先采购（清单内未标注“★”的品目）的产品[投标文件中提供有效的认证证书复印件及品目清单（标注出投标产品在品目清单中所属的品目），并加盖投标人公章]，</w:t>
            </w:r>
            <w:r>
              <w:rPr>
                <w:rFonts w:hint="eastAsia" w:ascii="宋体" w:hAnsi="宋体" w:eastAsia="宋体" w:cs="宋体"/>
                <w:bCs/>
                <w:color w:val="000000" w:themeColor="text1"/>
                <w:szCs w:val="21"/>
                <w:highlight w:val="none"/>
                <w14:textFill>
                  <w14:solidFill>
                    <w14:schemeClr w14:val="tx1"/>
                  </w14:solidFill>
                </w14:textFill>
              </w:rPr>
              <w:t>每有一项得0.5分，最多得1分。</w:t>
            </w:r>
          </w:p>
          <w:p>
            <w:pPr>
              <w:pStyle w:val="19"/>
              <w:spacing w:line="312"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（2）属于财政部《环境标志产品政府采购品目清单》内的产品[投标文件中提供有效的认证证书复印件及品目清单（标注出投标产品在品目清单中所属的品目），</w:t>
            </w:r>
            <w:r>
              <w:rPr>
                <w:rFonts w:hint="eastAsia" w:ascii="宋体" w:hAnsi="宋体" w:eastAsia="宋体" w:cs="宋体"/>
                <w:bCs/>
                <w:color w:val="000000" w:themeColor="text1"/>
                <w:szCs w:val="21"/>
                <w:highlight w:val="none"/>
                <w14:textFill>
                  <w14:solidFill>
                    <w14:schemeClr w14:val="tx1"/>
                  </w14:solidFill>
                </w14:textFill>
              </w:rPr>
              <w:t>每有一项得0.5分，最多得1分。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3"/>
            <w:vAlign w:val="center"/>
          </w:tcPr>
          <w:p>
            <w:pPr>
              <w:pStyle w:val="19"/>
              <w:spacing w:line="360" w:lineRule="auto"/>
              <w:ind w:firstLine="42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总得分=1+2+3+4+5+6+7。</w:t>
            </w:r>
          </w:p>
        </w:tc>
      </w:tr>
    </w:tbl>
    <w:p>
      <w:pPr>
        <w:pStyle w:val="19"/>
        <w:keepLines/>
        <w:spacing w:line="360" w:lineRule="auto"/>
        <w:ind w:firstLine="420"/>
        <w:rPr>
          <w:rFonts w:ascii="宋体" w:hAnsi="宋体" w:eastAsia="宋体" w:cs="宋体"/>
          <w:bCs/>
          <w:color w:val="000000" w:themeColor="text1"/>
          <w:highlight w:val="none"/>
          <w14:textFill>
            <w14:solidFill>
              <w14:schemeClr w14:val="tx1"/>
            </w14:solidFill>
          </w14:textFill>
        </w:rPr>
      </w:pPr>
    </w:p>
    <w:p>
      <w:pPr>
        <w:pStyle w:val="19"/>
        <w:keepLines/>
        <w:spacing w:line="360" w:lineRule="auto"/>
        <w:ind w:firstLine="420"/>
        <w:rPr>
          <w:rFonts w:ascii="宋体" w:hAnsi="宋体" w:eastAsia="宋体" w:cs="宋体"/>
          <w:bCs/>
          <w:color w:val="000000" w:themeColor="text1"/>
          <w:highlight w:val="none"/>
          <w14:textFill>
            <w14:solidFill>
              <w14:schemeClr w14:val="tx1"/>
            </w14:solidFill>
          </w14:textFill>
        </w:rPr>
      </w:pPr>
    </w:p>
    <w:p>
      <w:pPr>
        <w:pStyle w:val="19"/>
        <w:keepLines/>
        <w:spacing w:line="360" w:lineRule="auto"/>
        <w:ind w:firstLine="420"/>
        <w:rPr>
          <w:rFonts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注：1.计分方法按四舍五入取至百分位；</w:t>
      </w:r>
    </w:p>
    <w:p>
      <w:pPr>
        <w:pStyle w:val="19"/>
        <w:keepLines/>
        <w:numPr>
          <w:ilvl w:val="0"/>
          <w:numId w:val="4"/>
        </w:numPr>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因落实政府采购政策进行价格调整的，以调整后的价格计算评标基准价和投标报价。</w:t>
      </w:r>
    </w:p>
    <w:p>
      <w:pPr>
        <w:pStyle w:val="19"/>
        <w:keepLines/>
        <w:tabs>
          <w:tab w:val="left" w:pos="312"/>
        </w:tabs>
        <w:spacing w:line="360" w:lineRule="auto"/>
        <w:rPr>
          <w:rFonts w:ascii="宋体" w:hAnsi="宋体" w:eastAsia="宋体" w:cs="宋体"/>
          <w:color w:val="000000" w:themeColor="text1"/>
          <w:sz w:val="30"/>
          <w:szCs w:val="30"/>
          <w:highlight w:val="none"/>
          <w14:textFill>
            <w14:solidFill>
              <w14:schemeClr w14:val="tx1"/>
            </w14:solidFill>
          </w14:textFill>
        </w:rPr>
      </w:pPr>
    </w:p>
    <w:p>
      <w:pPr>
        <w:pStyle w:val="19"/>
        <w:keepLines/>
        <w:tabs>
          <w:tab w:val="left" w:pos="312"/>
        </w:tabs>
        <w:ind w:firstLine="602" w:firstLineChars="200"/>
        <w:jc w:val="center"/>
        <w:rPr>
          <w:rFonts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四、中标候选人推荐原则</w:t>
      </w:r>
    </w:p>
    <w:p>
      <w:pPr>
        <w:pStyle w:val="19"/>
        <w:spacing w:line="360" w:lineRule="auto"/>
        <w:contextualSpacing/>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（一）综合评分法</w:t>
      </w:r>
    </w:p>
    <w:p>
      <w:pPr>
        <w:pStyle w:val="19"/>
        <w:spacing w:line="360" w:lineRule="auto"/>
        <w:ind w:firstLine="420" w:firstLineChars="200"/>
        <w:contextualSpacing/>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pPr>
        <w:pStyle w:val="19"/>
        <w:spacing w:line="360" w:lineRule="auto"/>
        <w:ind w:firstLine="420" w:firstLineChars="200"/>
        <w:contextualSpacing/>
        <w:rPr>
          <w:rFonts w:ascii="宋体" w:hAnsi="宋体" w:eastAsia="宋体" w:cs="宋体"/>
          <w:color w:val="000000" w:themeColor="text1"/>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bookmarkStart w:id="74" w:name="_Toc80093009"/>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5"/>
        <w:rPr>
          <w:rFonts w:ascii="宋体" w:hAnsi="宋体" w:eastAsia="宋体" w:cs="宋体"/>
          <w:b/>
          <w:color w:val="000000" w:themeColor="text1"/>
          <w:sz w:val="36"/>
          <w:highlight w:val="none"/>
          <w14:textFill>
            <w14:solidFill>
              <w14:schemeClr w14:val="tx1"/>
            </w14:solidFill>
          </w14:textFill>
        </w:rPr>
      </w:pPr>
    </w:p>
    <w:p>
      <w:pPr>
        <w:rPr>
          <w:rFonts w:ascii="宋体" w:hAnsi="宋体" w:eastAsia="宋体" w:cs="宋体"/>
          <w:b/>
          <w:color w:val="000000" w:themeColor="text1"/>
          <w:sz w:val="36"/>
          <w:highlight w:val="none"/>
          <w14:textFill>
            <w14:solidFill>
              <w14:schemeClr w14:val="tx1"/>
            </w14:solidFill>
          </w14:textFill>
        </w:rPr>
      </w:pPr>
    </w:p>
    <w:p>
      <w:pPr>
        <w:pStyle w:val="15"/>
        <w:rPr>
          <w:rFonts w:ascii="宋体" w:hAnsi="宋体" w:eastAsia="宋体" w:cs="宋体"/>
          <w:color w:val="000000" w:themeColor="text1"/>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outlineLvl w:val="0"/>
        <w:rPr>
          <w:rFonts w:ascii="宋体" w:hAnsi="宋体" w:eastAsia="宋体" w:cs="宋体"/>
          <w:b/>
          <w:color w:val="000000" w:themeColor="text1"/>
          <w:sz w:val="36"/>
          <w:highlight w:val="none"/>
          <w14:textFill>
            <w14:solidFill>
              <w14:schemeClr w14:val="tx1"/>
            </w14:solidFill>
          </w14:textFill>
        </w:rPr>
        <w:sectPr>
          <w:footerReference r:id="rId7" w:type="default"/>
          <w:pgSz w:w="11906" w:h="16838"/>
          <w:pgMar w:top="1361" w:right="1361" w:bottom="1361" w:left="1361" w:header="720" w:footer="720" w:gutter="0"/>
          <w:cols w:space="720" w:num="1"/>
          <w:docGrid w:type="lines" w:linePitch="331" w:charSpace="0"/>
        </w:sectPr>
      </w:pPr>
      <w:bookmarkStart w:id="75" w:name="_Toc16811"/>
      <w:r>
        <w:rPr>
          <w:rFonts w:hint="eastAsia" w:ascii="宋体" w:hAnsi="宋体" w:eastAsia="宋体" w:cs="宋体"/>
          <w:b/>
          <w:color w:val="000000" w:themeColor="text1"/>
          <w:sz w:val="36"/>
          <w:highlight w:val="none"/>
          <w14:textFill>
            <w14:solidFill>
              <w14:schemeClr w14:val="tx1"/>
            </w14:solidFill>
          </w14:textFill>
        </w:rPr>
        <w:br w:type="page"/>
      </w:r>
      <w:r>
        <w:rPr>
          <w:rFonts w:hint="eastAsia" w:ascii="宋体" w:hAnsi="宋体" w:eastAsia="宋体" w:cs="宋体"/>
          <w:b/>
          <w:color w:val="000000" w:themeColor="text1"/>
          <w:sz w:val="36"/>
          <w:highlight w:val="none"/>
          <w14:textFill>
            <w14:solidFill>
              <w14:schemeClr w14:val="tx1"/>
            </w14:solidFill>
          </w14:textFill>
        </w:rPr>
        <w:t>第五章 拟签订的合同文</w:t>
      </w:r>
      <w:bookmarkEnd w:id="74"/>
      <w:bookmarkEnd w:id="75"/>
    </w:p>
    <w:p>
      <w:pPr>
        <w:spacing w:line="500" w:lineRule="exact"/>
        <w:ind w:firstLine="1928" w:firstLineChars="600"/>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采购合同采购合同（合同主要条款及格式）</w:t>
      </w:r>
    </w:p>
    <w:p>
      <w:pPr>
        <w:spacing w:line="400" w:lineRule="exact"/>
        <w:rPr>
          <w:rFonts w:ascii="宋体" w:hAnsi="宋体" w:eastAsia="宋体" w:cs="宋体"/>
          <w:color w:val="000000" w:themeColor="text1"/>
          <w:highlight w:val="none"/>
          <w14:textFill>
            <w14:solidFill>
              <w14:schemeClr w14:val="tx1"/>
            </w14:solidFill>
          </w14:textFill>
        </w:rPr>
      </w:pPr>
    </w:p>
    <w:p>
      <w:pPr>
        <w:keepNext/>
        <w:keepLines/>
        <w:spacing w:before="260" w:after="140" w:line="500" w:lineRule="exact"/>
        <w:jc w:val="center"/>
        <w:outlineLvl w:val="1"/>
        <w:rPr>
          <w:rFonts w:ascii="宋体" w:hAnsi="宋体" w:eastAsia="宋体" w:cs="宋体"/>
          <w:color w:val="000000" w:themeColor="text1"/>
          <w:kern w:val="0"/>
          <w:sz w:val="32"/>
          <w:szCs w:val="32"/>
          <w:highlight w:val="none"/>
          <w14:textFill>
            <w14:solidFill>
              <w14:schemeClr w14:val="tx1"/>
            </w14:solidFill>
          </w14:textFill>
        </w:rPr>
      </w:pPr>
      <w:bookmarkStart w:id="76" w:name="_Toc80093010"/>
      <w:r>
        <w:rPr>
          <w:rFonts w:hint="eastAsia" w:ascii="宋体" w:hAnsi="宋体" w:eastAsia="宋体" w:cs="宋体"/>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bCs/>
          <w:color w:val="000000" w:themeColor="text1"/>
          <w:kern w:val="0"/>
          <w:sz w:val="32"/>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 xml:space="preserve">合同编号：中标供应商不填  </w:t>
      </w:r>
      <w:r>
        <w:rPr>
          <w:rFonts w:hint="eastAsia" w:ascii="宋体" w:hAnsi="宋体" w:eastAsia="宋体" w:cs="宋体"/>
          <w:color w:val="000000" w:themeColor="text1"/>
          <w:kern w:val="0"/>
          <w:sz w:val="32"/>
          <w:szCs w:val="32"/>
          <w:highlight w:val="none"/>
          <w14:textFill>
            <w14:solidFill>
              <w14:schemeClr w14:val="tx1"/>
            </w14:solidFill>
          </w14:textFill>
        </w:rPr>
        <w:t xml:space="preserve">                   </w:t>
      </w:r>
    </w:p>
    <w:p>
      <w:pPr>
        <w:snapToGrid w:val="0"/>
        <w:spacing w:line="36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采购项目名称：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pStyle w:val="15"/>
        <w:rPr>
          <w:rFonts w:ascii="宋体" w:hAnsi="宋体" w:eastAsia="宋体" w:cs="宋体"/>
          <w:color w:val="000000" w:themeColor="text1"/>
          <w:highlight w:val="none"/>
          <w14:textFill>
            <w14:solidFill>
              <w14:schemeClr w14:val="tx1"/>
            </w14:solidFill>
          </w14:textFill>
        </w:rPr>
      </w:pPr>
    </w:p>
    <w:p>
      <w:pPr>
        <w:snapToGrid w:val="0"/>
        <w:spacing w:line="400" w:lineRule="exact"/>
        <w:ind w:right="480"/>
        <w:rPr>
          <w:rFonts w:ascii="宋体" w:hAnsi="宋体" w:eastAsia="宋体" w:cs="宋体"/>
          <w:bCs/>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采购单位（甲方）：</w:t>
      </w:r>
      <w:r>
        <w:rPr>
          <w:rFonts w:hint="eastAsia" w:ascii="宋体" w:hAnsi="宋体" w:eastAsia="宋体" w:cs="宋体"/>
          <w:color w:val="000000" w:themeColor="text1"/>
          <w:szCs w:val="21"/>
          <w:highlight w:val="none"/>
          <w:u w:val="single"/>
          <w14:textFill>
            <w14:solidFill>
              <w14:schemeClr w14:val="tx1"/>
            </w14:solidFill>
          </w14:textFill>
        </w:rPr>
        <w:t>桂林医学院附属医院</w:t>
      </w:r>
      <w:r>
        <w:rPr>
          <w:rFonts w:hint="eastAsia" w:ascii="宋体" w:hAnsi="宋体" w:eastAsia="宋体" w:cs="宋体"/>
          <w:color w:val="000000" w:themeColor="text1"/>
          <w:szCs w:val="21"/>
          <w:highlight w:val="none"/>
          <w14:textFill>
            <w14:solidFill>
              <w14:schemeClr w14:val="tx1"/>
            </w14:solidFill>
          </w14:textFill>
        </w:rPr>
        <w:t xml:space="preserve">          采购计划号</w:t>
      </w:r>
      <w:bookmarkStart w:id="77" w:name="_Hlk144819583"/>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bookmarkEnd w:id="77"/>
    </w:p>
    <w:p>
      <w:pPr>
        <w:tabs>
          <w:tab w:val="left" w:pos="8820"/>
        </w:tabs>
        <w:snapToGrid w:val="0"/>
        <w:spacing w:line="360" w:lineRule="auto"/>
        <w:ind w:left="-359" w:leftChars="-171" w:firstLine="359" w:firstLineChars="171"/>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snapToGrid w:val="0"/>
        <w:spacing w:line="360" w:lineRule="auto"/>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 应 商（乙方）：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pacing w:val="28"/>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napToGrid w:val="0"/>
        <w:spacing w:line="360" w:lineRule="auto"/>
        <w:rPr>
          <w:rFonts w:ascii="宋体" w:hAnsi="宋体" w:eastAsia="宋体" w:cs="宋体"/>
          <w:color w:val="000000" w:themeColor="text1"/>
          <w:szCs w:val="21"/>
          <w:highlight w:val="none"/>
          <w14:textFill>
            <w14:solidFill>
              <w14:schemeClr w14:val="tx1"/>
            </w14:solidFill>
          </w14:textFill>
        </w:rPr>
      </w:pPr>
    </w:p>
    <w:p>
      <w:pPr>
        <w:snapToGrid w:val="0"/>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  订  地  点：</w:t>
      </w:r>
      <w:r>
        <w:rPr>
          <w:rFonts w:hint="eastAsia" w:ascii="宋体" w:hAnsi="宋体" w:eastAsia="宋体" w:cs="宋体"/>
          <w:color w:val="000000" w:themeColor="text1"/>
          <w:szCs w:val="21"/>
          <w:highlight w:val="none"/>
          <w:u w:val="single"/>
          <w14:textFill>
            <w14:solidFill>
              <w14:schemeClr w14:val="tx1"/>
            </w14:solidFill>
          </w14:textFill>
        </w:rPr>
        <w:t xml:space="preserve">桂林医学院附属医院 </w:t>
      </w:r>
      <w:r>
        <w:rPr>
          <w:rFonts w:hint="eastAsia" w:ascii="宋体" w:hAnsi="宋体" w:eastAsia="宋体" w:cs="宋体"/>
          <w:color w:val="000000" w:themeColor="text1"/>
          <w:szCs w:val="21"/>
          <w:highlight w:val="none"/>
          <w14:textFill>
            <w14:solidFill>
              <w14:schemeClr w14:val="tx1"/>
            </w14:solidFill>
          </w14:textFill>
        </w:rPr>
        <w:t xml:space="preserve">           签 订 时 间;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snapToGrid w:val="0"/>
        <w:spacing w:line="4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根据《中华人民共和国政府采购法》、《中华人民共和国民法典》等法律、法规规定，按照招投标文件（采购文件）规定条款和中标（成交）供应商承诺，甲乙双方签订本合同。</w:t>
      </w:r>
    </w:p>
    <w:p>
      <w:pPr>
        <w:snapToGrid w:val="0"/>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第一条　合同标的</w:t>
      </w:r>
    </w:p>
    <w:p>
      <w:pPr>
        <w:snapToGrid w:val="0"/>
        <w:spacing w:line="400" w:lineRule="exact"/>
        <w:ind w:left="315" w:hanging="315" w:hangingChars="1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1、供货一览表:</w:t>
      </w:r>
      <w:r>
        <w:rPr>
          <w:rFonts w:hint="eastAsia" w:ascii="宋体" w:hAnsi="宋体" w:eastAsia="宋体" w:cs="宋体"/>
          <w:b/>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货物名称、品牌、型号、规格、厂家、数量、金额（其中：货物名称、品牌、型号、规格、厂家须与医疗器械注册证或备案证一致）。</w:t>
      </w:r>
    </w:p>
    <w:tbl>
      <w:tblPr>
        <w:tblStyle w:val="35"/>
        <w:tblW w:w="898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1766"/>
        <w:gridCol w:w="981"/>
        <w:gridCol w:w="1119"/>
        <w:gridCol w:w="537"/>
        <w:gridCol w:w="552"/>
        <w:gridCol w:w="8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2102" w:type="dxa"/>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产品名称</w:t>
            </w:r>
          </w:p>
        </w:tc>
        <w:tc>
          <w:tcPr>
            <w:tcW w:w="1766"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器材注册证号</w:t>
            </w:r>
          </w:p>
        </w:tc>
        <w:tc>
          <w:tcPr>
            <w:tcW w:w="981"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品牌型号</w:t>
            </w:r>
          </w:p>
        </w:tc>
        <w:tc>
          <w:tcPr>
            <w:tcW w:w="1119"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生产厂家</w:t>
            </w:r>
          </w:p>
        </w:tc>
        <w:tc>
          <w:tcPr>
            <w:tcW w:w="537"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w:t>
            </w:r>
          </w:p>
        </w:tc>
        <w:tc>
          <w:tcPr>
            <w:tcW w:w="552"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862"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单价（元）</w:t>
            </w:r>
          </w:p>
        </w:tc>
        <w:tc>
          <w:tcPr>
            <w:tcW w:w="1062"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102" w:type="dxa"/>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p>
        </w:tc>
        <w:tc>
          <w:tcPr>
            <w:tcW w:w="1766"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p>
        </w:tc>
        <w:tc>
          <w:tcPr>
            <w:tcW w:w="981"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p>
        </w:tc>
        <w:tc>
          <w:tcPr>
            <w:tcW w:w="1119"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p>
        </w:tc>
        <w:tc>
          <w:tcPr>
            <w:tcW w:w="537"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p>
        </w:tc>
        <w:tc>
          <w:tcPr>
            <w:tcW w:w="552"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p>
        </w:tc>
        <w:tc>
          <w:tcPr>
            <w:tcW w:w="862"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p>
        </w:tc>
        <w:tc>
          <w:tcPr>
            <w:tcW w:w="1062" w:type="dxa"/>
            <w:vAlign w:val="center"/>
          </w:tcPr>
          <w:p>
            <w:pPr>
              <w:snapToGrid w:val="0"/>
              <w:spacing w:line="400" w:lineRule="exact"/>
              <w:jc w:val="center"/>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trPr>
        <w:tc>
          <w:tcPr>
            <w:tcW w:w="8981" w:type="dxa"/>
            <w:gridSpan w:val="8"/>
          </w:tcPr>
          <w:p>
            <w:pPr>
              <w:snapToGrid w:val="0"/>
              <w:spacing w:line="400" w:lineRule="exact"/>
              <w:rPr>
                <w:rFonts w:ascii="宋体" w:hAnsi="宋体" w:eastAsia="宋体" w:cs="宋体"/>
                <w:color w:val="000000" w:themeColor="text1"/>
                <w:szCs w:val="21"/>
                <w:highlight w:val="none"/>
                <w:shd w:val="clear" w:color="auto" w:fill="FFFFFF"/>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合计金额人民币（大写）：</w:t>
            </w:r>
            <w:r>
              <w:rPr>
                <w:rFonts w:hint="eastAsia" w:ascii="宋体" w:hAnsi="宋体" w:eastAsia="宋体" w:cs="宋体"/>
                <w:bCs/>
                <w:color w:val="000000" w:themeColor="text1"/>
                <w:szCs w:val="21"/>
                <w:highlight w:val="none"/>
                <w:u w:val="single"/>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 xml:space="preserve">  小写：</w:t>
            </w: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r>
              <w:rPr>
                <w:rFonts w:hint="eastAsia" w:ascii="宋体" w:hAnsi="宋体" w:eastAsia="宋体" w:cs="宋体"/>
                <w:color w:val="000000" w:themeColor="text1"/>
                <w:szCs w:val="21"/>
                <w:highlight w:val="none"/>
                <w:u w:val="single"/>
                <w:shd w:val="clear" w:color="auto" w:fill="FFFFFF"/>
                <w14:textFill>
                  <w14:solidFill>
                    <w14:schemeClr w14:val="tx1"/>
                  </w14:solidFill>
                </w14:textFill>
              </w:rPr>
              <w:t xml:space="preserve">            元</w:t>
            </w:r>
            <w:r>
              <w:rPr>
                <w:rFonts w:hint="eastAsia" w:ascii="宋体" w:hAnsi="宋体" w:eastAsia="宋体" w:cs="宋体"/>
                <w:color w:val="000000" w:themeColor="text1"/>
                <w:szCs w:val="21"/>
                <w:highlight w:val="none"/>
                <w:shd w:val="clear" w:color="auto" w:fill="FFFFFF"/>
                <w14:textFill>
                  <w14:solidFill>
                    <w14:schemeClr w14:val="tx1"/>
                  </w14:solidFill>
                </w14:textFill>
              </w:rPr>
              <w:t xml:space="preserve">  </w:t>
            </w:r>
          </w:p>
          <w:p>
            <w:pPr>
              <w:spacing w:line="400" w:lineRule="exact"/>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（合计金额包括但不限于货物货款、货物标准附件、备品配件、专用工具、包装、运输、装卸、保险、税金、货到就位和安装、调试、培训、保修等的费用。如招标文件另有规定的，从其规定）</w:t>
            </w:r>
          </w:p>
        </w:tc>
      </w:tr>
    </w:tbl>
    <w:p>
      <w:pPr>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二、付款条件及期限：</w:t>
      </w:r>
    </w:p>
    <w:p>
      <w:pPr>
        <w:spacing w:line="400" w:lineRule="exact"/>
        <w:ind w:left="420" w:leftChars="50" w:hanging="315" w:hangingChars="1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1、接甲方供货通知后，在交货期限内将货物送到甲方指定地点；</w:t>
      </w:r>
    </w:p>
    <w:p>
      <w:pPr>
        <w:spacing w:line="400" w:lineRule="exact"/>
        <w:ind w:left="420" w:leftChars="50" w:hanging="315" w:hangingChars="15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货物安装调试完成，验收合格后，中标供应商开具全额税务发票，采购人在验收合格并无故障运行，走院内付款流程后转账支付合同款的95%（无息），可采用汇票、云信、供应链、信用证等付款方式。合同款的5%待履行完合同约定的权利义务事项后【中标供应商承诺质保期（免费保修、维护、升级期）满1年】且不存在争议的，三个月内转账支付（无息）。采购人付款前，中标供应商未按上述要求开具符合采购人要求的正规财务票据的，采购人有权暂缓或拒付款项且不构成违约。</w:t>
      </w:r>
    </w:p>
    <w:p>
      <w:pPr>
        <w:spacing w:line="400" w:lineRule="exact"/>
        <w:ind w:left="315" w:hanging="315" w:hangingChars="15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票据要求：中标供应商必须按照采购人要求提供真实、有效、合法的正式税务发票。一旦发现中标供应商提供虚假税务发票，除须向采购人补开合法的税务发票外，须赔偿采购人发票票面金额一倍的违约金，且采购人有权终止合同，供应商不得提出异议，因终止合同而产生的一切损失均由供应商承担。</w:t>
      </w:r>
    </w:p>
    <w:p>
      <w:pPr>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三、货物包装、发运及运输</w:t>
      </w:r>
    </w:p>
    <w:p>
      <w:pPr>
        <w:spacing w:line="400" w:lineRule="exact"/>
        <w:ind w:left="210" w:hanging="210" w:hanging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1、乙方应在货物发运前对其进行满足于运输距离、防潮、防震、防锈和防破损装卸要求的包装，以保证货物安全无损的输到达甲方指定地点。</w:t>
      </w:r>
    </w:p>
    <w:p>
      <w:pPr>
        <w:pStyle w:val="13"/>
        <w:ind w:left="210" w:hanging="210" w:hangingChars="1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2、使用说明书、质量检验证明书、随配附件和工具以及配置清单等一并附于货物内</w:t>
      </w:r>
      <w:r>
        <w:rPr>
          <w:rFonts w:hint="eastAsia" w:ascii="宋体" w:hAnsi="宋体" w:eastAsia="宋体" w:cs="宋体"/>
          <w:color w:val="000000" w:themeColor="text1"/>
          <w:highlight w:val="none"/>
          <w14:textFill>
            <w14:solidFill>
              <w14:schemeClr w14:val="tx1"/>
            </w14:solidFill>
          </w14:textFill>
        </w:rPr>
        <w:t>交付甲方</w:t>
      </w:r>
      <w:r>
        <w:rPr>
          <w:rStyle w:val="47"/>
          <w:rFonts w:hint="eastAsia" w:ascii="宋体" w:hAnsi="宋体" w:eastAsia="宋体" w:cs="宋体"/>
          <w:color w:val="000000" w:themeColor="text1"/>
          <w:highlight w:val="none"/>
          <w14:textFill>
            <w14:solidFill>
              <w14:schemeClr w14:val="tx1"/>
            </w14:solidFill>
          </w14:textFill>
        </w:rPr>
        <w:t>。</w:t>
      </w:r>
    </w:p>
    <w:p>
      <w:pPr>
        <w:spacing w:line="400" w:lineRule="exact"/>
        <w:ind w:left="210" w:hanging="210" w:hangingChars="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3、乙方负责将货物安全运送到甲方指定地点，并负责清理回收甲方抛弃的相关大件包装, 不另收任何费用。货到甲方前48小时，由乙方通知甲方，但在验收前甲方原则上不负责接收货物。</w:t>
      </w:r>
    </w:p>
    <w:p>
      <w:pPr>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四、质量要求</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1、乙方应按规定的货物性能、技术要求、质量标准向甲方提供未经使用的全新产品。</w:t>
      </w:r>
    </w:p>
    <w:p>
      <w:pPr>
        <w:tabs>
          <w:tab w:val="left" w:pos="1020"/>
        </w:tabs>
        <w:spacing w:line="400" w:lineRule="exact"/>
        <w:ind w:left="315" w:hanging="315" w:hangingChars="1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2、乙方提供货物的质量保证期为自交货物验收合格之日起至</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个月止（按投标文件中生产厂家或授权代理商承诺的最长保修期为准）。在质保期内因货物本身的质量问题发生故障，乙方应负责免费修理和无条件更换, 并按售后服务承诺书（附件），延长保修期。</w:t>
      </w:r>
    </w:p>
    <w:p>
      <w:pPr>
        <w:spacing w:line="400" w:lineRule="exact"/>
        <w:ind w:left="315" w:hanging="315" w:hangingChars="1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3、保修期内，如在使用过程中发生质量问题，乙方在接到甲方通知后按承诺的时间（     小时/天）内到达甲方现场处理。乙方未在承诺时间内到达处理，每次扣除合同款的1%，总金额不超过合同款的5%，否则按本合同第八条第2款追究法律责任。</w:t>
      </w:r>
    </w:p>
    <w:p>
      <w:pPr>
        <w:spacing w:line="400" w:lineRule="exact"/>
        <w:ind w:left="315" w:hanging="315" w:hangingChars="15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保修期外维修应同样提供免费咨询服务，需上门维修的不收取维修费，仅收取材料费。</w:t>
      </w:r>
      <w:r>
        <w:rPr>
          <w:rFonts w:ascii="宋体" w:hAnsi="宋体" w:eastAsia="宋体" w:cs="宋体"/>
          <w:color w:val="000000" w:themeColor="text1"/>
          <w:highlight w:val="none"/>
          <w14:textFill>
            <w14:solidFill>
              <w14:schemeClr w14:val="tx1"/>
            </w14:solidFill>
          </w14:textFill>
        </w:rPr>
        <w:t xml:space="preserve"> </w:t>
      </w:r>
    </w:p>
    <w:p>
      <w:pPr>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五、货物的验收</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1、乙方交货前应对产品作出全面检查和对验收文件进行整理列出配置清单，作为甲方收货验收和使用的技术条件依据，检验的结果应随货物交甲方。</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甲方对乙方所交货物依照国家有关标准及配置清单进行现场验收，全部货物及附随配件、软件全部清点无误且能达到技术要求的给予签收，验收不合格不予签收，后果由乙方负责。乙方承诺安装调试完毕，达到医院正常使用状态，安装调试完毕，达到验收合格标准的时间最长不超过</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天，超过此期限者，视为验收不合格，甲方有权拒绝付款，并要求乙方承当由此造成的损失。</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3、乙方应在货到指定地点安装、调试完毕，确保正常使用，并按甲方通知时间配合验收。</w:t>
      </w:r>
    </w:p>
    <w:p>
      <w:pPr>
        <w:spacing w:line="400" w:lineRule="exac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六、交货期及交货方式</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1、交货期：合同签订后，接甲方供货通知后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个日历日内到货并安装调试完毕；</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2、交货方式：现场免费安装调试、培训、全部货物及附随配件、软件、</w:t>
      </w:r>
      <w:r>
        <w:rPr>
          <w:rFonts w:hint="eastAsia" w:ascii="宋体" w:hAnsi="宋体" w:eastAsia="宋体" w:cs="宋体"/>
          <w:color w:val="000000" w:themeColor="text1"/>
          <w:highlight w:val="none"/>
          <w14:textFill>
            <w14:solidFill>
              <w14:schemeClr w14:val="tx1"/>
            </w14:solidFill>
          </w14:textFill>
        </w:rPr>
        <w:t>PACS信息化网络端口连接等</w:t>
      </w:r>
      <w:r>
        <w:rPr>
          <w:rFonts w:hint="eastAsia" w:ascii="宋体" w:hAnsi="宋体" w:eastAsia="宋体" w:cs="宋体"/>
          <w:color w:val="000000" w:themeColor="text1"/>
          <w:szCs w:val="21"/>
          <w:highlight w:val="none"/>
          <w14:textFill>
            <w14:solidFill>
              <w14:schemeClr w14:val="tx1"/>
            </w14:solidFill>
          </w14:textFill>
        </w:rPr>
        <w:t>全部清点无误且正常使用，达到甲方使用功能要求，验收合格；</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3、交货地点：甲方指定地点。</w:t>
      </w:r>
    </w:p>
    <w:p>
      <w:pPr>
        <w:spacing w:line="400" w:lineRule="exac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七、售后服务条款</w:t>
      </w:r>
    </w:p>
    <w:p>
      <w:pPr>
        <w:spacing w:line="400" w:lineRule="exac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1、交钥匙工程：本项目为交钥匙项目。乙方负责设备安装场地的</w:t>
      </w:r>
      <w:r>
        <w:rPr>
          <w:rFonts w:hint="eastAsia" w:ascii="宋体" w:hAnsi="宋体" w:eastAsia="宋体" w:cs="宋体"/>
          <w:color w:val="000000" w:themeColor="text1"/>
          <w:highlight w:val="none"/>
          <w14:textFill>
            <w14:solidFill>
              <w14:schemeClr w14:val="tx1"/>
            </w14:solidFill>
          </w14:textFill>
        </w:rPr>
        <w:t>机房装修改造及铅防护，包含预控评及环保备案。</w:t>
      </w:r>
      <w:r>
        <w:rPr>
          <w:rFonts w:hint="eastAsia" w:ascii="宋体" w:hAnsi="宋体" w:eastAsia="宋体" w:cs="宋体"/>
          <w:color w:val="000000" w:themeColor="text1"/>
          <w:szCs w:val="21"/>
          <w:highlight w:val="none"/>
          <w14:textFill>
            <w14:solidFill>
              <w14:schemeClr w14:val="tx1"/>
            </w14:solidFill>
          </w14:textFill>
        </w:rPr>
        <w:t>产品的安装调试及人员培训。在保修期内，乙方必须保证甲方能够合法应用该器械/服务，并办理相关证件、手续，产生的费用包含在合同/协议价格中。在此过程中，甲方应当提供必要支持。若可能出现的后续证件、手续，乙方必须提供办理的流程及方法。</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2、易损零配件和专机专用试剂耗材价格表：本项目合同/协议中，应附易损零配件和专机专用试剂耗材价格表。</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维修技术支持：乙方一次性免费提供维护手册、维修手册、软件备份、故障代码表、备件清单等维护维修必需的材料和信息，否则不予验收。保修期外，无偿提供维修密码及软件在该项目中的使用权，按合同约定价格提供零部件，以及快速响应的技术支持。保修期外，如在使用过程中发生质量问题，乙方在接到甲方通知后在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小时/天内到达甲方现场处理。</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4、相关人员培训：标的已/未包含医护人员及工程人员的培训计划费用，其中医护人员省区内/省区外专项操作培训</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人次；工程人员省区内/省区外专项维保培训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人次。</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乙方无偿保证甲方获得合同约定范围内所有软件功能，终生单机软件使用权。不得限制硬件配件采购，并在甲方自主更换配件后，无偿帮助甲方恢复原有的软件及系统，使甲方能够正常使用该器械/设备、项目。</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6、乙方承诺保修期内，按国家相关规定，执行保养及预防性维护，并提供报告。</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7、在设备规定的使用期限内，乙方必须保证配件供应。并承诺过保修期后的维修及配件更换不需预付款，按照医院正常付款流程办理。</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8、其他售后服务条款，详见售后服务承诺书。</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 、售后服务承诺书原则上须有生产厂家或省级（含省级）以上代理商的盖章。</w:t>
      </w:r>
    </w:p>
    <w:p>
      <w:pPr>
        <w:spacing w:line="400" w:lineRule="exac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八、争议解决</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本合同履行期间发生争议的，由甲方住所地人民法院管辖</w:t>
      </w:r>
    </w:p>
    <w:p>
      <w:pPr>
        <w:spacing w:line="400" w:lineRule="exact"/>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九、违约责任：</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1、乙方逾期交货或甲方无正当理由拒收的，违约方每天按合同标的0.3%支付违约金。</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乙方逾期超过10天仍不能交货的，甲方可解除双方的供货合同，并有权要求乙方承担违约责任，造成甲方损失的，由乙方负责赔偿，赔偿范围包括但不限于直接损失、逾期损失，以及维权产生的相关费用（包括但不限于：律师费、案件受理费、保全费、保单保函保险费、交通费、误工费、鉴定评估费等）</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3、乙方提供的招标文件如有虚假，视为乙方根本性违约，甲方有权单方面解除合同，乙方应向甲方支付合同总额30%的违约金，并承担由此造成甲方的全部损失。</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乙方提供的货物不符合本合同第四条质量要求的，甲方有权要求乙方无条件换货或者退货，甲方换货的，相关的运费及损失由乙方承担；甲方退货的，乙方应在甲方发出退货通知之日起三日内，将所收取的款项全额予以退回，乙方应向甲方支付合同总额30%的违约金，并承担由此造成甲方的全部损失。</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5、乙方不能按本合同第五条货物的验收要求交付验收的，甲方有权解除合同，乙方应向甲                                         方支付合同总额30%的违约金，并承担由此造成甲方的全部损失。</w:t>
      </w:r>
    </w:p>
    <w:p>
      <w:pPr>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乙方未履行约定售后维修维护责任，每发生一次应按合同价款1%支付违约金，该违约金甲方有权直接从未付货款中抵扣；乙方累计发生5次，或者造成甲方无法正常使用或声誉受损的严重后果的，甲方有权解除合同，乙方应向甲方支付合同总额30%的违约金，并承担由此造成甲方的全部损失。乙方应向甲方支付合同总额30%的违约金，并承担由此造成甲方的全部损失，并追究乙方相关法律责任。</w:t>
      </w:r>
    </w:p>
    <w:p>
      <w:pPr>
        <w:spacing w:line="400" w:lineRule="exact"/>
        <w:rPr>
          <w:rFonts w:ascii="宋体" w:hAnsi="宋体" w:eastAsia="宋体" w:cs="宋体"/>
          <w:b/>
          <w:bCs/>
          <w:color w:val="000000" w:themeColor="text1"/>
          <w:szCs w:val="21"/>
          <w:highlight w:val="none"/>
          <w14:textFill>
            <w14:solidFill>
              <w14:schemeClr w14:val="tx1"/>
            </w14:solidFill>
          </w14:textFill>
        </w:rPr>
      </w:pPr>
      <w:bookmarkStart w:id="78" w:name="_Hlk140217559"/>
      <w:r>
        <w:rPr>
          <w:rFonts w:hint="eastAsia" w:ascii="宋体" w:hAnsi="宋体" w:eastAsia="宋体" w:cs="宋体"/>
          <w:b/>
          <w:bCs/>
          <w:color w:val="000000" w:themeColor="text1"/>
          <w:szCs w:val="21"/>
          <w:highlight w:val="none"/>
          <w14:textFill>
            <w14:solidFill>
              <w14:schemeClr w14:val="tx1"/>
            </w14:solidFill>
          </w14:textFill>
        </w:rPr>
        <w:t>十、本合同记载地址视为送达地址，送达地址变更需采用书面形式</w:t>
      </w:r>
    </w:p>
    <w:p>
      <w:pPr>
        <w:spacing w:line="400" w:lineRule="exact"/>
        <w:ind w:firstLine="315" w:firstLineChars="1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尾部及《医疗卫生机构医药产品廉洁购销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联系人发送的文件及信息，无论是否实际收到，均视为有效送达 。</w:t>
      </w:r>
    </w:p>
    <w:p>
      <w:pPr>
        <w:spacing w:line="400" w:lineRule="exact"/>
        <w:rPr>
          <w:rFonts w:ascii="宋体" w:hAnsi="宋体" w:eastAsia="宋体" w:cs="宋体"/>
          <w:b/>
          <w:bCs/>
          <w:color w:val="000000" w:themeColor="text1"/>
          <w:szCs w:val="21"/>
          <w:highlight w:val="none"/>
          <w14:textFill>
            <w14:solidFill>
              <w14:schemeClr w14:val="tx1"/>
            </w14:solidFill>
          </w14:textFill>
        </w:rPr>
      </w:pPr>
      <w:bookmarkStart w:id="79" w:name="_Hlk138948784"/>
      <w:r>
        <w:rPr>
          <w:rFonts w:hint="eastAsia" w:ascii="宋体" w:hAnsi="宋体" w:eastAsia="宋体" w:cs="宋体"/>
          <w:b/>
          <w:bCs/>
          <w:color w:val="000000" w:themeColor="text1"/>
          <w:szCs w:val="21"/>
          <w:highlight w:val="none"/>
          <w14:textFill>
            <w14:solidFill>
              <w14:schemeClr w14:val="tx1"/>
            </w14:solidFill>
          </w14:textFill>
        </w:rPr>
        <w:t>十一、本合同一式七份，甲方执伍份，乙方执一份，代理机构执一份。本合同经甲乙双方签字盖章后生效，补充协议含售后服务承诺书等，与本合同具有同等法律效力。如甲乙双方合同条款内容不一致者，以在甲方存档者为正本。</w:t>
      </w:r>
    </w:p>
    <w:bookmarkEnd w:id="79"/>
    <w:p>
      <w:pPr>
        <w:spacing w:line="400" w:lineRule="exac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十二、本合同如有未尽事宜，甲乙双</w:t>
      </w:r>
      <w:r>
        <w:rPr>
          <w:rFonts w:hint="eastAsia" w:ascii="宋体" w:hAnsi="宋体" w:eastAsia="宋体" w:cs="宋体"/>
          <w:b/>
          <w:bCs/>
          <w:color w:val="000000" w:themeColor="text1"/>
          <w:kern w:val="0"/>
          <w:szCs w:val="21"/>
          <w:highlight w:val="none"/>
          <w14:textFill>
            <w14:solidFill>
              <w14:schemeClr w14:val="tx1"/>
            </w14:solidFill>
          </w14:textFill>
        </w:rPr>
        <w:t>方另行协商。</w:t>
      </w:r>
    </w:p>
    <w:bookmarkEnd w:id="78"/>
    <w:p>
      <w:pPr>
        <w:widowControl/>
        <w:shd w:val="clear" w:color="auto" w:fill="FFFFFF"/>
        <w:spacing w:line="400" w:lineRule="exact"/>
        <w:ind w:left="316" w:hanging="316" w:hangingChars="150"/>
        <w:jc w:val="left"/>
        <w:rPr>
          <w:rFonts w:ascii="宋体" w:hAnsi="宋体" w:eastAsia="宋体" w:cs="宋体"/>
          <w:b/>
          <w:bCs/>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十三、附件：</w:t>
      </w:r>
    </w:p>
    <w:p>
      <w:pPr>
        <w:snapToGrid w:val="0"/>
        <w:spacing w:line="40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附件</w:t>
      </w:r>
      <w:r>
        <w:rPr>
          <w:rFonts w:hint="eastAsia" w:ascii="宋体" w:hAnsi="宋体" w:eastAsia="宋体" w:cs="宋体"/>
          <w:b/>
          <w:bCs/>
          <w:color w:val="000000" w:themeColor="text1"/>
          <w:szCs w:val="21"/>
          <w:highlight w:val="none"/>
          <w:lang w:val="en-US" w:eastAsia="zh-CN"/>
          <w14:textFill>
            <w14:solidFill>
              <w14:schemeClr w14:val="tx1"/>
            </w14:solidFill>
          </w14:textFill>
        </w:rPr>
        <w:t>1</w:t>
      </w:r>
      <w:r>
        <w:rPr>
          <w:rFonts w:hint="eastAsia" w:ascii="宋体" w:hAnsi="宋体" w:eastAsia="宋体" w:cs="宋体"/>
          <w:b/>
          <w:bCs/>
          <w:color w:val="000000" w:themeColor="text1"/>
          <w:szCs w:val="21"/>
          <w:highlight w:val="none"/>
          <w14:textFill>
            <w14:solidFill>
              <w14:schemeClr w14:val="tx1"/>
            </w14:solidFill>
          </w14:textFill>
        </w:rPr>
        <w:t>：本设备适用耗材、试剂的价格表</w:t>
      </w:r>
    </w:p>
    <w:tbl>
      <w:tblPr>
        <w:tblStyle w:val="35"/>
        <w:tblpPr w:leftFromText="180" w:rightFromText="180" w:vertAnchor="text" w:horzAnchor="page" w:tblpX="1173" w:tblpY="393"/>
        <w:tblOverlap w:val="never"/>
        <w:tblW w:w="97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24"/>
        <w:gridCol w:w="801"/>
        <w:gridCol w:w="1957"/>
        <w:gridCol w:w="584"/>
        <w:gridCol w:w="599"/>
        <w:gridCol w:w="968"/>
        <w:gridCol w:w="1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耗材、试剂名称</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产品注册证号</w:t>
            </w: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型号</w:t>
            </w:r>
          </w:p>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规格</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生产厂家及品牌</w:t>
            </w:r>
          </w:p>
        </w:tc>
        <w:tc>
          <w:tcPr>
            <w:tcW w:w="58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单位</w:t>
            </w: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单价</w:t>
            </w:r>
          </w:p>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（元）</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58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r>
    </w:tbl>
    <w:p>
      <w:pPr>
        <w:snapToGrid w:val="0"/>
        <w:spacing w:line="40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附件</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：本设备易损零配件的价格表</w:t>
      </w:r>
    </w:p>
    <w:tbl>
      <w:tblPr>
        <w:tblStyle w:val="35"/>
        <w:tblW w:w="9782" w:type="dxa"/>
        <w:tblInd w:w="-2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0"/>
        <w:gridCol w:w="1710"/>
        <w:gridCol w:w="817"/>
        <w:gridCol w:w="1898"/>
        <w:gridCol w:w="630"/>
        <w:gridCol w:w="630"/>
        <w:gridCol w:w="953"/>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易损配件名称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产品注册证号</w:t>
            </w:r>
          </w:p>
        </w:tc>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型号</w:t>
            </w:r>
          </w:p>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规格</w:t>
            </w:r>
          </w:p>
        </w:tc>
        <w:tc>
          <w:tcPr>
            <w:tcW w:w="189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生产厂家及品牌</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单位</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单价（元）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trPr>
        <w:tc>
          <w:tcPr>
            <w:tcW w:w="20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rPr>
                <w:rFonts w:hint="eastAsia" w:ascii="宋体" w:hAnsi="宋体" w:eastAsia="宋体" w:cs="宋体"/>
                <w:b/>
                <w:bCs/>
                <w:color w:val="000000" w:themeColor="text1"/>
                <w:szCs w:val="21"/>
                <w:highlight w:val="none"/>
                <w14:textFill>
                  <w14:solidFill>
                    <w14:schemeClr w14:val="tx1"/>
                  </w14:solidFill>
                </w14:textFill>
              </w:rPr>
            </w:pPr>
          </w:p>
        </w:tc>
      </w:tr>
    </w:tbl>
    <w:p>
      <w:pPr>
        <w:widowControl/>
        <w:shd w:val="clear" w:color="auto" w:fill="FFFFFF"/>
        <w:spacing w:line="400" w:lineRule="exact"/>
        <w:ind w:left="316" w:hanging="316" w:hangingChars="150"/>
        <w:jc w:val="left"/>
        <w:rPr>
          <w:rFonts w:hint="eastAsia"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14:textFill>
            <w14:solidFill>
              <w14:schemeClr w14:val="tx1"/>
            </w14:solidFill>
          </w14:textFill>
        </w:rPr>
        <w:t>附件3: 投标报价细表</w:t>
      </w:r>
    </w:p>
    <w:p>
      <w:pPr>
        <w:snapToGrid w:val="0"/>
        <w:spacing w:line="400" w:lineRule="exact"/>
        <w:outlineLvl w:val="0"/>
        <w:rPr>
          <w:rFonts w:hint="eastAsia" w:ascii="宋体" w:hAnsi="宋体" w:eastAsia="宋体" w:cs="宋体"/>
          <w:b/>
          <w:bCs/>
          <w:color w:val="000000" w:themeColor="text1"/>
          <w:szCs w:val="21"/>
          <w:highlight w:val="none"/>
          <w14:textFill>
            <w14:solidFill>
              <w14:schemeClr w14:val="tx1"/>
            </w14:solidFill>
          </w14:textFill>
        </w:rPr>
      </w:pPr>
      <w:bookmarkStart w:id="80" w:name="_Toc24997"/>
      <w:r>
        <w:rPr>
          <w:rFonts w:hint="eastAsia" w:ascii="宋体" w:hAnsi="宋体" w:eastAsia="宋体" w:cs="宋体"/>
          <w:b/>
          <w:bCs/>
          <w:color w:val="000000" w:themeColor="text1"/>
          <w:szCs w:val="21"/>
          <w:highlight w:val="none"/>
          <w14:textFill>
            <w14:solidFill>
              <w14:schemeClr w14:val="tx1"/>
            </w14:solidFill>
          </w14:textFill>
        </w:rPr>
        <w:t>附件</w:t>
      </w:r>
      <w:r>
        <w:rPr>
          <w:rFonts w:hint="eastAsia" w:ascii="宋体" w:hAnsi="宋体" w:eastAsia="宋体" w:cs="宋体"/>
          <w:b/>
          <w:bCs/>
          <w:color w:val="000000" w:themeColor="text1"/>
          <w:szCs w:val="21"/>
          <w:highlight w:val="none"/>
          <w:lang w:val="en-US" w:eastAsia="zh-CN"/>
          <w14:textFill>
            <w14:solidFill>
              <w14:schemeClr w14:val="tx1"/>
            </w14:solidFill>
          </w14:textFill>
        </w:rPr>
        <w:t>4</w:t>
      </w:r>
      <w:r>
        <w:rPr>
          <w:rFonts w:hint="eastAsia" w:ascii="宋体" w:hAnsi="宋体" w:eastAsia="宋体" w:cs="宋体"/>
          <w:b/>
          <w:bCs/>
          <w:color w:val="000000" w:themeColor="text1"/>
          <w:szCs w:val="21"/>
          <w:highlight w:val="none"/>
          <w14:textFill>
            <w14:solidFill>
              <w14:schemeClr w14:val="tx1"/>
            </w14:solidFill>
          </w14:textFill>
        </w:rPr>
        <w:t>：本</w:t>
      </w:r>
      <w:bookmarkStart w:id="81" w:name="_Hlk137656809"/>
      <w:r>
        <w:rPr>
          <w:rFonts w:hint="eastAsia" w:ascii="宋体" w:hAnsi="宋体" w:eastAsia="宋体" w:cs="宋体"/>
          <w:b/>
          <w:bCs/>
          <w:color w:val="000000" w:themeColor="text1"/>
          <w:szCs w:val="21"/>
          <w:highlight w:val="none"/>
          <w:lang w:val="en-US" w:eastAsia="zh-CN"/>
          <w14:textFill>
            <w14:solidFill>
              <w14:schemeClr w14:val="tx1"/>
            </w14:solidFill>
          </w14:textFill>
        </w:rPr>
        <w:t>项目</w:t>
      </w:r>
      <w:r>
        <w:rPr>
          <w:rFonts w:hint="eastAsia" w:ascii="宋体" w:hAnsi="宋体" w:eastAsia="宋体" w:cs="宋体"/>
          <w:b/>
          <w:bCs/>
          <w:color w:val="000000" w:themeColor="text1"/>
          <w:szCs w:val="21"/>
          <w:highlight w:val="none"/>
          <w14:textFill>
            <w14:solidFill>
              <w14:schemeClr w14:val="tx1"/>
            </w14:solidFill>
          </w14:textFill>
        </w:rPr>
        <w:t>设备（系统）配置清单</w:t>
      </w:r>
      <w:bookmarkEnd w:id="80"/>
      <w:bookmarkEnd w:id="81"/>
    </w:p>
    <w:tbl>
      <w:tblPr>
        <w:tblStyle w:val="35"/>
        <w:tblW w:w="9835" w:type="dxa"/>
        <w:tblInd w:w="-1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159"/>
        <w:gridCol w:w="886"/>
        <w:gridCol w:w="1281"/>
        <w:gridCol w:w="1155"/>
        <w:gridCol w:w="1010"/>
        <w:gridCol w:w="1010"/>
        <w:gridCol w:w="1009"/>
        <w:gridCol w:w="677"/>
        <w:gridCol w:w="9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5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部件编号</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名称</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注册证号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规格型号</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生产厂家及品牌</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单位</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c>
          <w:tcPr>
            <w:tcW w:w="67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总价（元）</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jc w:val="center"/>
              <w:rPr>
                <w:rFonts w:hint="eastAsia" w:ascii="宋体" w:hAnsi="宋体" w:eastAsia="宋体" w:cs="宋体"/>
                <w:b/>
                <w:bCs/>
                <w:color w:val="000000" w:themeColor="text1"/>
                <w:szCs w:val="21"/>
                <w:highlight w:val="none"/>
                <w14:textFill>
                  <w14:solidFill>
                    <w14:schemeClr w14:val="tx1"/>
                  </w14:solidFill>
                </w14:textFill>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jc w:val="center"/>
              <w:rPr>
                <w:rFonts w:hint="eastAsia" w:ascii="宋体" w:hAnsi="宋体" w:eastAsia="宋体" w:cs="宋体"/>
                <w:b/>
                <w:bCs/>
                <w:color w:val="000000" w:themeColor="text1"/>
                <w:szCs w:val="21"/>
                <w:highlight w:val="none"/>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422" w:firstLineChars="200"/>
              <w:jc w:val="center"/>
              <w:rPr>
                <w:rFonts w:hint="eastAsia" w:ascii="宋体" w:hAnsi="宋体" w:eastAsia="宋体" w:cs="宋体"/>
                <w:b/>
                <w:bCs/>
                <w:color w:val="000000" w:themeColor="text1"/>
                <w:szCs w:val="21"/>
                <w:highlight w:val="none"/>
                <w14:textFill>
                  <w14:solidFill>
                    <w14:schemeClr w14:val="tx1"/>
                  </w14:solidFill>
                </w14:textFill>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10"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422" w:firstLineChars="200"/>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jc w:val="center"/>
              <w:rPr>
                <w:rFonts w:hint="eastAsia" w:ascii="宋体" w:hAnsi="宋体" w:eastAsia="宋体" w:cs="宋体"/>
                <w:b/>
                <w:bCs/>
                <w:color w:val="000000" w:themeColor="text1"/>
                <w:szCs w:val="21"/>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jc w:val="center"/>
              <w:rPr>
                <w:rFonts w:hint="eastAsia" w:ascii="宋体" w:hAnsi="宋体" w:eastAsia="宋体" w:cs="宋体"/>
                <w:b/>
                <w:bCs/>
                <w:color w:val="000000" w:themeColor="text1"/>
                <w:szCs w:val="21"/>
                <w:highlight w:val="none"/>
                <w14:textFill>
                  <w14:solidFill>
                    <w14:schemeClr w14:val="tx1"/>
                  </w14:solidFill>
                </w14:textFill>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ind w:firstLine="422" w:firstLineChars="200"/>
              <w:jc w:val="center"/>
              <w:rPr>
                <w:rFonts w:hint="eastAsia" w:ascii="宋体" w:hAnsi="宋体" w:eastAsia="宋体" w:cs="宋体"/>
                <w:b/>
                <w:bCs/>
                <w:color w:val="000000" w:themeColor="text1"/>
                <w:szCs w:val="21"/>
                <w:highlight w:val="none"/>
                <w14:textFill>
                  <w14:solidFill>
                    <w14:schemeClr w14:val="tx1"/>
                  </w14:solidFill>
                </w14:textFill>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2" w:firstLineChars="200"/>
              <w:jc w:val="center"/>
              <w:rPr>
                <w:rFonts w:hint="eastAsia" w:ascii="宋体" w:hAnsi="宋体" w:eastAsia="宋体" w:cs="宋体"/>
                <w:b/>
                <w:bCs/>
                <w:color w:val="000000" w:themeColor="text1"/>
                <w:szCs w:val="21"/>
                <w:highlight w:val="none"/>
                <w14:textFill>
                  <w14:solidFill>
                    <w14:schemeClr w14:val="tx1"/>
                  </w14:solidFill>
                </w14:textFill>
              </w:rPr>
            </w:pPr>
          </w:p>
        </w:tc>
      </w:tr>
    </w:tbl>
    <w:p>
      <w:pPr>
        <w:rPr>
          <w:rFonts w:hint="eastAsia" w:ascii="宋体" w:hAnsi="宋体" w:eastAsia="宋体" w:cs="宋体"/>
          <w:vanish/>
          <w:color w:val="000000" w:themeColor="text1"/>
          <w:highlight w:val="none"/>
          <w14:textFill>
            <w14:solidFill>
              <w14:schemeClr w14:val="tx1"/>
            </w14:solidFill>
          </w14:textFill>
        </w:rPr>
      </w:pPr>
    </w:p>
    <w:p>
      <w:pPr>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附件4:本项目设备配清单</w:t>
      </w:r>
    </w:p>
    <w:p>
      <w:pPr>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 5:备品备件清单及易损件的优惠报价清单+</w:t>
      </w:r>
    </w:p>
    <w:p>
      <w:pPr>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 6: 投标货物或产品的质量保证说明</w:t>
      </w:r>
    </w:p>
    <w:p>
      <w:pPr>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附件7:售后服务承诺书原则上须有生产厂家或省级(含省级)以上代理商的盖章]</w:t>
      </w:r>
    </w:p>
    <w:p>
      <w:pPr>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w:t>
      </w:r>
      <w:r>
        <w:rPr>
          <w:rFonts w:hint="eastAsia" w:ascii="宋体" w:hAnsi="宋体" w:eastAsia="宋体" w:cs="宋体"/>
          <w:b/>
          <w:color w:val="000000" w:themeColor="text1"/>
          <w:szCs w:val="21"/>
          <w:highlight w:val="none"/>
          <w:lang w:val="en-US" w:eastAsia="zh-CN"/>
          <w14:textFill>
            <w14:solidFill>
              <w14:schemeClr w14:val="tx1"/>
            </w14:solidFill>
          </w14:textFill>
        </w:rPr>
        <w:t>8</w:t>
      </w:r>
      <w:r>
        <w:rPr>
          <w:rFonts w:hint="eastAsia" w:ascii="宋体" w:hAnsi="宋体" w:eastAsia="宋体" w:cs="宋体"/>
          <w:b/>
          <w:color w:val="000000" w:themeColor="text1"/>
          <w:szCs w:val="21"/>
          <w:highlight w:val="none"/>
          <w14:textFill>
            <w14:solidFill>
              <w14:schemeClr w14:val="tx1"/>
            </w14:solidFill>
          </w14:textFill>
        </w:rPr>
        <w:t>:商务、技术要求响应表</w:t>
      </w:r>
    </w:p>
    <w:p>
      <w:pPr>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附件 </w:t>
      </w:r>
      <w:r>
        <w:rPr>
          <w:rFonts w:hint="eastAsia" w:ascii="宋体" w:hAnsi="宋体" w:eastAsia="宋体" w:cs="宋体"/>
          <w:b/>
          <w:color w:val="000000" w:themeColor="text1"/>
          <w:szCs w:val="21"/>
          <w:highlight w:val="none"/>
          <w:lang w:val="en-US" w:eastAsia="zh-CN"/>
          <w14:textFill>
            <w14:solidFill>
              <w14:schemeClr w14:val="tx1"/>
            </w14:solidFill>
          </w14:textFill>
        </w:rPr>
        <w:t>9</w:t>
      </w:r>
      <w:r>
        <w:rPr>
          <w:rFonts w:hint="eastAsia" w:ascii="宋体" w:hAnsi="宋体" w:eastAsia="宋体" w:cs="宋体"/>
          <w:b/>
          <w:color w:val="000000" w:themeColor="text1"/>
          <w:szCs w:val="21"/>
          <w:highlight w:val="none"/>
          <w14:textFill>
            <w14:solidFill>
              <w14:schemeClr w14:val="tx1"/>
            </w14:solidFill>
          </w14:textFill>
        </w:rPr>
        <w:t>:医疗器械注册证及附件</w:t>
      </w:r>
    </w:p>
    <w:p>
      <w:pPr>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附件1</w:t>
      </w:r>
      <w:r>
        <w:rPr>
          <w:rFonts w:hint="eastAsia" w:ascii="宋体" w:hAnsi="宋体" w:eastAsia="宋体" w:cs="宋体"/>
          <w:b/>
          <w:color w:val="000000" w:themeColor="text1"/>
          <w:szCs w:val="21"/>
          <w:highlight w:val="none"/>
          <w:lang w:val="en-US" w:eastAsia="zh-CN"/>
          <w14:textFill>
            <w14:solidFill>
              <w14:schemeClr w14:val="tx1"/>
            </w14:solidFill>
          </w14:textFill>
        </w:rPr>
        <w:t>0</w:t>
      </w:r>
      <w:r>
        <w:rPr>
          <w:rFonts w:hint="eastAsia" w:ascii="宋体" w:hAnsi="宋体" w:eastAsia="宋体" w:cs="宋体"/>
          <w:b/>
          <w:color w:val="000000" w:themeColor="text1"/>
          <w:szCs w:val="21"/>
          <w:highlight w:val="none"/>
          <w14:textFill>
            <w14:solidFill>
              <w14:schemeClr w14:val="tx1"/>
            </w14:solidFill>
          </w14:textFill>
        </w:rPr>
        <w:t>:制造商授权书</w:t>
      </w:r>
    </w:p>
    <w:p>
      <w:pPr>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 1</w:t>
      </w:r>
      <w:r>
        <w:rPr>
          <w:rFonts w:hint="eastAsia" w:ascii="宋体" w:hAnsi="宋体" w:eastAsia="宋体" w:cs="宋体"/>
          <w:b/>
          <w:color w:val="000000" w:themeColor="text1"/>
          <w:szCs w:val="21"/>
          <w:highlight w:val="none"/>
          <w:lang w:val="en-US" w:eastAsia="zh-CN"/>
          <w14:textFill>
            <w14:solidFill>
              <w14:schemeClr w14:val="tx1"/>
            </w14:solidFill>
          </w14:textFill>
        </w:rPr>
        <w:t>1：</w:t>
      </w:r>
      <w:r>
        <w:rPr>
          <w:rFonts w:hint="eastAsia" w:ascii="宋体" w:hAnsi="宋体" w:eastAsia="宋体" w:cs="宋体"/>
          <w:b/>
          <w:color w:val="000000" w:themeColor="text1"/>
          <w:szCs w:val="21"/>
          <w:highlight w:val="none"/>
          <w14:textFill>
            <w14:solidFill>
              <w14:schemeClr w14:val="tx1"/>
            </w14:solidFill>
          </w14:textFill>
        </w:rPr>
        <w:t>供应商的营业执照、医疗器械经营许可证、医疗器械经营备案凭证</w:t>
      </w:r>
    </w:p>
    <w:p>
      <w:pPr>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附件1</w:t>
      </w:r>
      <w:r>
        <w:rPr>
          <w:rFonts w:hint="eastAsia" w:ascii="宋体" w:hAnsi="宋体" w:eastAsia="宋体" w:cs="宋体"/>
          <w:b/>
          <w:color w:val="000000" w:themeColor="text1"/>
          <w:szCs w:val="21"/>
          <w:highlight w:val="none"/>
          <w:lang w:val="en-US" w:eastAsia="zh-CN"/>
          <w14:textFill>
            <w14:solidFill>
              <w14:schemeClr w14:val="tx1"/>
            </w14:solidFill>
          </w14:textFill>
        </w:rPr>
        <w:t>2</w:t>
      </w:r>
      <w:r>
        <w:rPr>
          <w:rFonts w:hint="eastAsia" w:ascii="宋体" w:hAnsi="宋体" w:eastAsia="宋体" w:cs="宋体"/>
          <w:b/>
          <w:color w:val="000000" w:themeColor="text1"/>
          <w:szCs w:val="21"/>
          <w:highlight w:val="none"/>
          <w14:textFill>
            <w14:solidFill>
              <w14:schemeClr w14:val="tx1"/>
            </w14:solidFill>
          </w14:textFill>
        </w:rPr>
        <w:t>:中标通知书</w:t>
      </w:r>
    </w:p>
    <w:p>
      <w:pPr>
        <w:snapToGrid w:val="0"/>
        <w:spacing w:line="400" w:lineRule="exact"/>
        <w:rPr>
          <w:rFonts w:ascii="宋体" w:hAnsi="宋体" w:eastAsia="宋体" w:cs="宋体"/>
          <w:color w:val="000000" w:themeColor="text1"/>
          <w:sz w:val="24"/>
          <w:highlight w:val="none"/>
          <w14:textFill>
            <w14:solidFill>
              <w14:schemeClr w14:val="tx1"/>
            </w14:solidFill>
          </w14:textFill>
        </w:rPr>
      </w:pPr>
    </w:p>
    <w:p>
      <w:pPr>
        <w:spacing w:after="120"/>
        <w:rPr>
          <w:rFonts w:ascii="宋体" w:hAnsi="宋体" w:eastAsia="宋体" w:cs="宋体"/>
          <w:color w:val="000000" w:themeColor="text1"/>
          <w:kern w:val="0"/>
          <w:sz w:val="20"/>
          <w:szCs w:val="20"/>
          <w:highlight w:val="none"/>
          <w14:textFill>
            <w14:solidFill>
              <w14:schemeClr w14:val="tx1"/>
            </w14:solidFill>
          </w14:textFill>
        </w:rPr>
      </w:pPr>
    </w:p>
    <w:tbl>
      <w:tblPr>
        <w:tblStyle w:val="35"/>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516" w:type="dxa"/>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bookmarkStart w:id="82" w:name="_Hlk140217627"/>
            <w:r>
              <w:rPr>
                <w:rFonts w:hint="eastAsia" w:ascii="宋体" w:hAnsi="宋体" w:eastAsia="宋体" w:cs="宋体"/>
                <w:color w:val="000000" w:themeColor="text1"/>
                <w:szCs w:val="21"/>
                <w:highlight w:val="none"/>
                <w14:textFill>
                  <w14:solidFill>
                    <w14:schemeClr w14:val="tx1"/>
                  </w14:solidFill>
                </w14:textFill>
              </w:rPr>
              <w:t xml:space="preserve">甲方（章）  桂林医学院附属医院 </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snapToGrid w:val="0"/>
              <w:spacing w:line="400" w:lineRule="exact"/>
              <w:ind w:firstLine="2310" w:firstLineChars="11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tc>
        <w:tc>
          <w:tcPr>
            <w:tcW w:w="4592" w:type="dxa"/>
            <w:vAlign w:val="center"/>
          </w:tcPr>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乙方（章）  </w:t>
            </w: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snapToGrid w:val="0"/>
              <w:spacing w:line="400" w:lineRule="exact"/>
              <w:ind w:firstLine="2520" w:firstLineChars="1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单位地址：桂林市秀峰区乐群路15号</w:t>
            </w:r>
          </w:p>
        </w:tc>
        <w:tc>
          <w:tcPr>
            <w:tcW w:w="4592"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4516"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tc>
        <w:tc>
          <w:tcPr>
            <w:tcW w:w="4592"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4516"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p>
        </w:tc>
        <w:tc>
          <w:tcPr>
            <w:tcW w:w="4592"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电话：0773-2802050招标办</w:t>
            </w:r>
          </w:p>
        </w:tc>
        <w:tc>
          <w:tcPr>
            <w:tcW w:w="4592"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电子邮箱：</w:t>
            </w:r>
          </w:p>
        </w:tc>
        <w:tc>
          <w:tcPr>
            <w:tcW w:w="4592"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516"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4592"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4592"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4592" w:type="dxa"/>
            <w:vAlign w:val="center"/>
          </w:tcPr>
          <w:p>
            <w:pPr>
              <w:snapToGrid w:val="0"/>
              <w:spacing w:before="165" w:beforeLines="50" w:after="165" w:afterLines="5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r>
      <w:bookmarkEnd w:id="82"/>
    </w:tbl>
    <w:p>
      <w:pPr>
        <w:rPr>
          <w:rFonts w:ascii="宋体" w:hAnsi="宋体" w:eastAsia="宋体" w:cs="宋体"/>
          <w:color w:val="000000" w:themeColor="text1"/>
          <w:highlight w:val="none"/>
          <w14:textFill>
            <w14:solidFill>
              <w14:schemeClr w14:val="tx1"/>
            </w14:solidFill>
          </w14:textFill>
        </w:rPr>
      </w:pPr>
    </w:p>
    <w:p>
      <w:pPr>
        <w:spacing w:after="120"/>
        <w:rPr>
          <w:rFonts w:ascii="宋体" w:hAnsi="宋体" w:eastAsia="宋体" w:cs="宋体"/>
          <w:color w:val="000000" w:themeColor="text1"/>
          <w:kern w:val="0"/>
          <w:sz w:val="20"/>
          <w:szCs w:val="20"/>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spacing w:after="120"/>
        <w:rPr>
          <w:rFonts w:ascii="宋体" w:hAnsi="宋体" w:eastAsia="宋体" w:cs="宋体"/>
          <w:color w:val="000000" w:themeColor="text1"/>
          <w:kern w:val="0"/>
          <w:sz w:val="20"/>
          <w:szCs w:val="20"/>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spacing w:after="120"/>
        <w:rPr>
          <w:rFonts w:ascii="宋体" w:hAnsi="宋体" w:eastAsia="宋体" w:cs="宋体"/>
          <w:color w:val="000000" w:themeColor="text1"/>
          <w:kern w:val="0"/>
          <w:sz w:val="20"/>
          <w:szCs w:val="20"/>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spacing w:after="120"/>
        <w:rPr>
          <w:rFonts w:ascii="宋体" w:hAnsi="宋体" w:eastAsia="宋体" w:cs="宋体"/>
          <w:color w:val="000000" w:themeColor="text1"/>
          <w:kern w:val="0"/>
          <w:sz w:val="20"/>
          <w:szCs w:val="20"/>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spacing w:after="120"/>
        <w:rPr>
          <w:rFonts w:ascii="宋体" w:hAnsi="宋体" w:eastAsia="宋体" w:cs="宋体"/>
          <w:color w:val="000000" w:themeColor="text1"/>
          <w:kern w:val="0"/>
          <w:sz w:val="20"/>
          <w:szCs w:val="20"/>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spacing w:after="120"/>
        <w:rPr>
          <w:rFonts w:ascii="宋体" w:hAnsi="宋体" w:eastAsia="宋体" w:cs="宋体"/>
          <w:color w:val="000000" w:themeColor="text1"/>
          <w:kern w:val="0"/>
          <w:sz w:val="20"/>
          <w:szCs w:val="20"/>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spacing w:after="120"/>
        <w:rPr>
          <w:rFonts w:ascii="宋体" w:hAnsi="宋体" w:eastAsia="宋体" w:cs="宋体"/>
          <w:color w:val="000000" w:themeColor="text1"/>
          <w:kern w:val="0"/>
          <w:sz w:val="20"/>
          <w:szCs w:val="20"/>
          <w:highlight w:val="none"/>
          <w14:textFill>
            <w14:solidFill>
              <w14:schemeClr w14:val="tx1"/>
            </w14:solidFill>
          </w14:textFill>
        </w:rPr>
      </w:pPr>
    </w:p>
    <w:p>
      <w:pPr>
        <w:snapToGrid w:val="0"/>
        <w:spacing w:line="360" w:lineRule="auto"/>
        <w:jc w:val="center"/>
        <w:rPr>
          <w:rFonts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合 同 附 件</w:t>
      </w:r>
    </w:p>
    <w:tbl>
      <w:tblPr>
        <w:tblStyle w:val="35"/>
        <w:tblW w:w="9862" w:type="dxa"/>
        <w:tblInd w:w="-8" w:type="dxa"/>
        <w:tblLayout w:type="fixed"/>
        <w:tblCellMar>
          <w:top w:w="0" w:type="dxa"/>
          <w:left w:w="108" w:type="dxa"/>
          <w:bottom w:w="0" w:type="dxa"/>
          <w:right w:w="108" w:type="dxa"/>
        </w:tblCellMar>
      </w:tblPr>
      <w:tblGrid>
        <w:gridCol w:w="4140"/>
        <w:gridCol w:w="5722"/>
      </w:tblGrid>
      <w:tr>
        <w:tblPrEx>
          <w:tblCellMar>
            <w:top w:w="0" w:type="dxa"/>
            <w:left w:w="108" w:type="dxa"/>
            <w:bottom w:w="0" w:type="dxa"/>
            <w:right w:w="108" w:type="dxa"/>
          </w:tblCellMar>
        </w:tblPrEx>
        <w:trPr>
          <w:trHeight w:val="1810" w:hRule="atLeast"/>
        </w:trPr>
        <w:tc>
          <w:tcPr>
            <w:tcW w:w="9862" w:type="dxa"/>
            <w:gridSpan w:val="2"/>
            <w:tcBorders>
              <w:top w:val="single" w:color="auto" w:sz="4" w:space="0"/>
              <w:left w:val="single" w:color="auto" w:sz="4" w:space="0"/>
              <w:right w:val="single" w:color="auto" w:sz="4" w:space="0"/>
            </w:tcBorders>
          </w:tcPr>
          <w:p>
            <w:pPr>
              <w:snapToGrid w:val="0"/>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1.供应商承诺具体事项：</w:t>
            </w:r>
          </w:p>
          <w:p>
            <w:pPr>
              <w:snapToGrid w:val="0"/>
              <w:spacing w:line="400" w:lineRule="exact"/>
              <w:ind w:firstLine="422" w:firstLineChars="200"/>
              <w:rPr>
                <w:rFonts w:ascii="宋体" w:hAnsi="宋体" w:eastAsia="宋体" w:cs="宋体"/>
                <w:b/>
                <w:color w:val="000000" w:themeColor="text1"/>
                <w:szCs w:val="21"/>
                <w:highlight w:val="none"/>
                <w14:textFill>
                  <w14:solidFill>
                    <w14:schemeClr w14:val="tx1"/>
                  </w14:solidFill>
                </w14:textFill>
              </w:rPr>
            </w:pPr>
          </w:p>
          <w:p>
            <w:pPr>
              <w:snapToGrid w:val="0"/>
              <w:spacing w:line="400" w:lineRule="exact"/>
              <w:ind w:firstLine="422" w:firstLineChars="200"/>
              <w:rPr>
                <w:rFonts w:ascii="宋体" w:hAnsi="宋体" w:eastAsia="宋体" w:cs="宋体"/>
                <w:b/>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745" w:hRule="atLeast"/>
        </w:trPr>
        <w:tc>
          <w:tcPr>
            <w:tcW w:w="9862" w:type="dxa"/>
            <w:gridSpan w:val="2"/>
            <w:tcBorders>
              <w:top w:val="single" w:color="auto" w:sz="4" w:space="0"/>
              <w:left w:val="single" w:color="auto" w:sz="4" w:space="0"/>
              <w:right w:val="single" w:color="auto" w:sz="4" w:space="0"/>
            </w:tcBorders>
          </w:tcPr>
          <w:p>
            <w:pPr>
              <w:snapToGrid w:val="0"/>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2.售后服务具体事项：</w:t>
            </w:r>
          </w:p>
          <w:p>
            <w:pPr>
              <w:snapToGrid w:val="0"/>
              <w:spacing w:line="400" w:lineRule="exact"/>
              <w:rPr>
                <w:rFonts w:ascii="宋体" w:hAnsi="宋体" w:eastAsia="宋体" w:cs="宋体"/>
                <w:bCs/>
                <w:color w:val="000000" w:themeColor="text1"/>
                <w:szCs w:val="21"/>
                <w:highlight w:val="none"/>
                <w14:textFill>
                  <w14:solidFill>
                    <w14:schemeClr w14:val="tx1"/>
                  </w14:solidFill>
                </w14:textFill>
              </w:rPr>
            </w:pPr>
          </w:p>
          <w:p>
            <w:pPr>
              <w:snapToGrid w:val="0"/>
              <w:spacing w:line="400" w:lineRule="exact"/>
              <w:rPr>
                <w:rFonts w:ascii="宋体" w:hAnsi="宋体" w:eastAsia="宋体" w:cs="宋体"/>
                <w:b/>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971" w:hRule="atLeast"/>
        </w:trPr>
        <w:tc>
          <w:tcPr>
            <w:tcW w:w="9862" w:type="dxa"/>
            <w:gridSpan w:val="2"/>
            <w:tcBorders>
              <w:top w:val="single" w:color="auto" w:sz="4" w:space="0"/>
              <w:left w:val="single" w:color="auto" w:sz="4" w:space="0"/>
              <w:right w:val="single" w:color="auto" w:sz="4" w:space="0"/>
            </w:tcBorders>
          </w:tcPr>
          <w:p>
            <w:pPr>
              <w:snapToGrid w:val="0"/>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3.设备如有低值易耗品及维修配件、检验试剂，请填写参考供货价格；如需使用，</w:t>
            </w:r>
            <w:bookmarkStart w:id="83" w:name="_Hlk137462905"/>
            <w:r>
              <w:rPr>
                <w:rFonts w:hint="eastAsia" w:ascii="宋体" w:hAnsi="宋体" w:eastAsia="宋体" w:cs="宋体"/>
                <w:b/>
                <w:color w:val="000000" w:themeColor="text1"/>
                <w:szCs w:val="21"/>
                <w:highlight w:val="none"/>
                <w14:textFill>
                  <w14:solidFill>
                    <w14:schemeClr w14:val="tx1"/>
                  </w14:solidFill>
                </w14:textFill>
              </w:rPr>
              <w:t>按桂林医学院附属医院内控制度执行。</w:t>
            </w:r>
          </w:p>
          <w:bookmarkEnd w:id="83"/>
          <w:p>
            <w:pPr>
              <w:snapToGrid w:val="0"/>
              <w:spacing w:line="400" w:lineRule="exact"/>
              <w:rPr>
                <w:rFonts w:ascii="宋体" w:hAnsi="宋体" w:eastAsia="宋体" w:cs="宋体"/>
                <w:color w:val="000000" w:themeColor="text1"/>
                <w:szCs w:val="21"/>
                <w:highlight w:val="none"/>
                <w14:textFill>
                  <w14:solidFill>
                    <w14:schemeClr w14:val="tx1"/>
                  </w14:solidFill>
                </w14:textFill>
              </w:rPr>
            </w:pPr>
          </w:p>
          <w:p>
            <w:pPr>
              <w:snapToGrid w:val="0"/>
              <w:spacing w:line="400" w:lineRule="exact"/>
              <w:rPr>
                <w:rFonts w:ascii="宋体" w:hAnsi="宋体" w:eastAsia="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2926" w:hRule="atLeast"/>
        </w:trPr>
        <w:tc>
          <w:tcPr>
            <w:tcW w:w="9862" w:type="dxa"/>
            <w:gridSpan w:val="2"/>
            <w:tcBorders>
              <w:top w:val="single" w:color="auto" w:sz="4" w:space="0"/>
              <w:left w:val="single" w:color="auto" w:sz="4" w:space="0"/>
              <w:right w:val="single" w:color="auto" w:sz="4" w:space="0"/>
            </w:tcBorders>
          </w:tcPr>
          <w:p>
            <w:pPr>
              <w:snapToGrid w:val="0"/>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4.其他具体事项：</w:t>
            </w:r>
          </w:p>
          <w:p>
            <w:pPr>
              <w:snapToGrid w:val="0"/>
              <w:spacing w:line="400" w:lineRule="exact"/>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4.1.设备科只负责设备到货验收，不负责接收货物。设备的外包装(木箱、纸皮等）由供货商或工程师负责拆除并自行作院外处理，不得堆放在院内，但可委托我院后勤部协助处理（需付费）。一经发现在院内，院方有权不予验收该设备并从设备货款中扣除200-1000元作为垃圾处理费。</w:t>
            </w:r>
          </w:p>
          <w:p>
            <w:pPr>
              <w:snapToGrid w:val="0"/>
              <w:spacing w:line="400" w:lineRule="exact"/>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4.2.进口设备供应商应在到货验收时提供报关单，如无报关单该设备将不予验收及付款，并按违约处理。</w:t>
            </w:r>
          </w:p>
          <w:p>
            <w:pPr>
              <w:snapToGrid w:val="0"/>
              <w:spacing w:line="400" w:lineRule="exact"/>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4.3.递交发票时请附；发票及合同复印件、验收单、培训单原件、进口设备报关单各一份。合同有分期付款的，请供应商在每次递交催款通知单时附上合同复印件一份，并注明本次付款为第几笔款，以便核对。</w:t>
            </w:r>
          </w:p>
        </w:tc>
      </w:tr>
      <w:tr>
        <w:tblPrEx>
          <w:tblCellMar>
            <w:top w:w="0" w:type="dxa"/>
            <w:left w:w="108" w:type="dxa"/>
            <w:bottom w:w="0" w:type="dxa"/>
            <w:right w:w="108" w:type="dxa"/>
          </w:tblCellMar>
        </w:tblPrEx>
        <w:trPr>
          <w:trHeight w:val="2210" w:hRule="atLeast"/>
        </w:trPr>
        <w:tc>
          <w:tcPr>
            <w:tcW w:w="41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甲方（章）</w:t>
            </w:r>
          </w:p>
          <w:p>
            <w:pPr>
              <w:snapToGrid w:val="0"/>
              <w:spacing w:line="400" w:lineRule="exact"/>
              <w:ind w:firstLine="422" w:firstLineChars="200"/>
              <w:rPr>
                <w:rFonts w:ascii="宋体" w:hAnsi="宋体" w:eastAsia="宋体" w:cs="宋体"/>
                <w:b/>
                <w:color w:val="000000" w:themeColor="text1"/>
                <w:szCs w:val="21"/>
                <w:highlight w:val="none"/>
                <w14:textFill>
                  <w14:solidFill>
                    <w14:schemeClr w14:val="tx1"/>
                  </w14:solidFill>
                </w14:textFill>
              </w:rPr>
            </w:pPr>
          </w:p>
          <w:p>
            <w:pPr>
              <w:snapToGrid w:val="0"/>
              <w:spacing w:line="400" w:lineRule="exact"/>
              <w:rPr>
                <w:rFonts w:ascii="宋体" w:hAnsi="宋体" w:eastAsia="宋体" w:cs="宋体"/>
                <w:b/>
                <w:color w:val="000000" w:themeColor="text1"/>
                <w:szCs w:val="21"/>
                <w:highlight w:val="none"/>
                <w14:textFill>
                  <w14:solidFill>
                    <w14:schemeClr w14:val="tx1"/>
                  </w14:solidFill>
                </w14:textFill>
              </w:rPr>
            </w:pPr>
          </w:p>
          <w:p>
            <w:pPr>
              <w:snapToGrid w:val="0"/>
              <w:spacing w:line="40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      </w:t>
            </w:r>
          </w:p>
        </w:tc>
        <w:tc>
          <w:tcPr>
            <w:tcW w:w="57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乙方（章）</w:t>
            </w:r>
          </w:p>
          <w:p>
            <w:pPr>
              <w:snapToGrid w:val="0"/>
              <w:spacing w:line="400" w:lineRule="exact"/>
              <w:ind w:firstLine="422" w:firstLineChars="200"/>
              <w:rPr>
                <w:rFonts w:ascii="宋体" w:hAnsi="宋体" w:eastAsia="宋体" w:cs="宋体"/>
                <w:b/>
                <w:color w:val="000000" w:themeColor="text1"/>
                <w:szCs w:val="21"/>
                <w:highlight w:val="none"/>
                <w14:textFill>
                  <w14:solidFill>
                    <w14:schemeClr w14:val="tx1"/>
                  </w14:solidFill>
                </w14:textFill>
              </w:rPr>
            </w:pPr>
          </w:p>
          <w:p>
            <w:pPr>
              <w:snapToGrid w:val="0"/>
              <w:spacing w:line="400" w:lineRule="exact"/>
              <w:rPr>
                <w:rFonts w:ascii="宋体" w:hAnsi="宋体" w:eastAsia="宋体" w:cs="宋体"/>
                <w:b/>
                <w:color w:val="000000" w:themeColor="text1"/>
                <w:szCs w:val="21"/>
                <w:highlight w:val="none"/>
                <w14:textFill>
                  <w14:solidFill>
                    <w14:schemeClr w14:val="tx1"/>
                  </w14:solidFill>
                </w14:textFill>
              </w:rPr>
            </w:pPr>
          </w:p>
          <w:p>
            <w:pPr>
              <w:snapToGrid w:val="0"/>
              <w:spacing w:line="400" w:lineRule="exact"/>
              <w:ind w:firstLine="422" w:firstLineChars="200"/>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     </w:t>
            </w:r>
          </w:p>
        </w:tc>
      </w:tr>
    </w:tbl>
    <w:p>
      <w:pPr>
        <w:spacing w:line="400" w:lineRule="exact"/>
        <w:jc w:val="center"/>
        <w:rPr>
          <w:rFonts w:ascii="宋体" w:hAnsi="宋体" w:eastAsia="宋体" w:cs="宋体"/>
          <w:b/>
          <w:color w:val="000000" w:themeColor="text1"/>
          <w:sz w:val="36"/>
          <w:szCs w:val="36"/>
          <w:highlight w:val="none"/>
          <w14:textFill>
            <w14:solidFill>
              <w14:schemeClr w14:val="tx1"/>
            </w14:solidFill>
          </w14:textFill>
        </w:rPr>
      </w:pPr>
      <w:bookmarkStart w:id="84" w:name="_Hlk140217754"/>
      <w:r>
        <w:rPr>
          <w:rFonts w:hint="eastAsia" w:ascii="宋体" w:hAnsi="宋体" w:eastAsia="宋体" w:cs="宋体"/>
          <w:b/>
          <w:color w:val="000000" w:themeColor="text1"/>
          <w:sz w:val="36"/>
          <w:szCs w:val="36"/>
          <w:highlight w:val="none"/>
          <w14:textFill>
            <w14:solidFill>
              <w14:schemeClr w14:val="tx1"/>
            </w14:solidFill>
          </w14:textFill>
        </w:rPr>
        <w:br w:type="page"/>
      </w:r>
      <w:r>
        <w:rPr>
          <w:rFonts w:hint="eastAsia" w:ascii="宋体" w:hAnsi="宋体" w:eastAsia="宋体" w:cs="宋体"/>
          <w:b/>
          <w:color w:val="000000" w:themeColor="text1"/>
          <w:sz w:val="36"/>
          <w:szCs w:val="36"/>
          <w:highlight w:val="none"/>
          <w14:textFill>
            <w14:solidFill>
              <w14:schemeClr w14:val="tx1"/>
            </w14:solidFill>
          </w14:textFill>
        </w:rPr>
        <w:t>医疗卫生机构医药产品廉洁购销合同</w:t>
      </w:r>
    </w:p>
    <w:p>
      <w:pPr>
        <w:spacing w:line="400" w:lineRule="exact"/>
        <w:ind w:firstLine="1405" w:firstLineChars="500"/>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（含设备、耗材、后勤物资、基建工程、行业服务等）</w:t>
      </w:r>
    </w:p>
    <w:p>
      <w:pPr>
        <w:spacing w:line="400" w:lineRule="exact"/>
        <w:rPr>
          <w:rFonts w:ascii="宋体" w:hAnsi="宋体" w:eastAsia="宋体" w:cs="宋体"/>
          <w:b/>
          <w:color w:val="000000" w:themeColor="text1"/>
          <w:sz w:val="24"/>
          <w:highlight w:val="none"/>
          <w14:textFill>
            <w14:solidFill>
              <w14:schemeClr w14:val="tx1"/>
            </w14:solidFill>
          </w14:textFill>
        </w:rPr>
      </w:pPr>
    </w:p>
    <w:p>
      <w:pPr>
        <w:spacing w:line="40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甲方（医疗卫生机构）：桂林医学院附属医院</w:t>
      </w:r>
    </w:p>
    <w:p>
      <w:pPr>
        <w:spacing w:line="40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乙方（医药生产经营企业及其代理人）：</w:t>
      </w:r>
    </w:p>
    <w:p>
      <w:pPr>
        <w:spacing w:line="4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为进一步加强医疗卫生行风建设，规范医疗卫生机构医药购销行为，有效防范商业贿赂行为，营造公平交易、诚实守信的购销环境，经甲、乙双方协商，同意签订本合同，并共同遵守：</w:t>
      </w:r>
    </w:p>
    <w:p>
      <w:pPr>
        <w:spacing w:line="400" w:lineRule="exact"/>
        <w:ind w:firstLine="491" w:firstLineChars="20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一、甲乙双方按照《中华人民共和国民法典》及医药产品购销合同约定购销药品、医用设备、医用耗材试剂等医药产品。</w:t>
      </w:r>
    </w:p>
    <w:p>
      <w:pPr>
        <w:spacing w:line="400" w:lineRule="exact"/>
        <w:ind w:firstLine="491" w:firstLineChars="20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二、甲方应当严格执行医药产品购销合同验收、入库制度，对采购医药产品及发票进行查验，不得违反有关规定合同外采购、违价采购或从非规定渠道采购。</w:t>
      </w:r>
    </w:p>
    <w:p>
      <w:pPr>
        <w:spacing w:line="400" w:lineRule="exact"/>
        <w:ind w:firstLine="491" w:firstLineChars="20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400" w:lineRule="exact"/>
        <w:ind w:firstLine="491" w:firstLineChars="20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四、严禁甲方工作人员利用任何途径和方式，为乙方统计医师个人及临床科室有关医药产品用量信息，或为乙方统计提供便利。</w:t>
      </w:r>
    </w:p>
    <w:p>
      <w:pPr>
        <w:spacing w:line="400" w:lineRule="exact"/>
        <w:ind w:firstLine="491" w:firstLineChars="20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五、乙方不得以回扣、宴请等方式影响甲方工作人员采购或使用医药产品的选择权，不得在学术活动中提供旅游、超标准支付食宿费用。</w:t>
      </w:r>
    </w:p>
    <w:p>
      <w:pPr>
        <w:spacing w:line="400" w:lineRule="exact"/>
        <w:ind w:firstLine="491" w:firstLineChars="20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六、乙方指定</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400" w:lineRule="exact"/>
        <w:ind w:firstLine="491" w:firstLineChars="20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乙方如违反本合同，一经发现，甲方有权终止购销合同，并向有关卫生计生行政部门报告。如乙方被列入商业贿赂不良记录，则按照《国家卫生计生委关于建立医药购销领域商业贿赂不良记录的规定》（国卫法制发[2013]50号）相关规定处理。</w:t>
      </w:r>
    </w:p>
    <w:p>
      <w:pPr>
        <w:spacing w:line="400" w:lineRule="exact"/>
        <w:ind w:firstLine="491" w:firstLineChars="20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八、本合同作为医药产品购销合同的重要组成部分，与购销合同一并执行，具有同等的法律效力。</w:t>
      </w:r>
    </w:p>
    <w:p>
      <w:pPr>
        <w:ind w:firstLine="480" w:firstLineChars="200"/>
        <w:rPr>
          <w:rFonts w:ascii="宋体" w:hAnsi="宋体" w:eastAsia="宋体" w:cs="宋体"/>
          <w:color w:val="000000" w:themeColor="text1"/>
          <w:sz w:val="24"/>
          <w:highlight w:val="none"/>
          <w14:textFill>
            <w14:solidFill>
              <w14:schemeClr w14:val="tx1"/>
            </w14:solidFill>
          </w14:textFill>
        </w:rPr>
      </w:pPr>
      <w:bookmarkStart w:id="85" w:name="_Hlk138948821"/>
      <w:r>
        <w:rPr>
          <w:rFonts w:hint="eastAsia" w:ascii="宋体" w:hAnsi="宋体" w:eastAsia="宋体" w:cs="宋体"/>
          <w:color w:val="000000" w:themeColor="text1"/>
          <w:sz w:val="24"/>
          <w:highlight w:val="none"/>
          <w14:textFill>
            <w14:solidFill>
              <w14:schemeClr w14:val="tx1"/>
            </w14:solidFill>
          </w14:textFill>
        </w:rPr>
        <w:t>九、本合同一式七份，甲方执伍份，乙方执一份，代理机构执一份。本合同经甲乙双方签字盖章后生效，如甲乙双方合同条款内容不一致者，以在甲方存档者为正本。</w:t>
      </w:r>
      <w:bookmarkEnd w:id="84"/>
      <w:bookmarkEnd w:id="85"/>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rPr>
          <w:rFonts w:ascii="宋体" w:hAnsi="宋体" w:eastAsia="宋体" w:cs="宋体"/>
          <w:b/>
          <w:color w:val="000000" w:themeColor="text1"/>
          <w:sz w:val="36"/>
          <w:highlight w:val="none"/>
          <w14:textFill>
            <w14:solidFill>
              <w14:schemeClr w14:val="tx1"/>
            </w14:solidFill>
          </w14:textFill>
        </w:rPr>
      </w:pPr>
    </w:p>
    <w:p>
      <w:pPr>
        <w:pStyle w:val="19"/>
        <w:tabs>
          <w:tab w:val="left" w:pos="2472"/>
        </w:tabs>
        <w:spacing w:line="460" w:lineRule="exact"/>
        <w:jc w:val="center"/>
        <w:outlineLvl w:val="0"/>
        <w:rPr>
          <w:rFonts w:ascii="宋体" w:hAnsi="宋体" w:eastAsia="宋体" w:cs="宋体"/>
          <w:b/>
          <w:color w:val="000000" w:themeColor="text1"/>
          <w:sz w:val="36"/>
          <w:highlight w:val="none"/>
          <w14:textFill>
            <w14:solidFill>
              <w14:schemeClr w14:val="tx1"/>
            </w14:solidFill>
          </w14:textFill>
        </w:rPr>
      </w:pPr>
      <w:bookmarkStart w:id="86" w:name="_Toc18341"/>
      <w:r>
        <w:rPr>
          <w:rFonts w:hint="eastAsia" w:ascii="宋体" w:hAnsi="宋体" w:eastAsia="宋体" w:cs="宋体"/>
          <w:b/>
          <w:color w:val="000000" w:themeColor="text1"/>
          <w:sz w:val="36"/>
          <w:highlight w:val="none"/>
          <w14:textFill>
            <w14:solidFill>
              <w14:schemeClr w14:val="tx1"/>
            </w14:solidFill>
          </w14:textFill>
        </w:rPr>
        <w:t>第七章 投标文件格式</w:t>
      </w:r>
      <w:bookmarkEnd w:id="76"/>
      <w:bookmarkEnd w:id="86"/>
    </w:p>
    <w:p>
      <w:pPr>
        <w:pStyle w:val="19"/>
        <w:spacing w:line="360" w:lineRule="auto"/>
        <w:rPr>
          <w:rFonts w:ascii="宋体" w:hAnsi="宋体" w:eastAsia="宋体" w:cs="宋体"/>
          <w:color w:val="000000" w:themeColor="text1"/>
          <w:highlight w:val="none"/>
          <w14:textFill>
            <w14:solidFill>
              <w14:schemeClr w14:val="tx1"/>
            </w14:solidFill>
          </w14:textFill>
        </w:rPr>
        <w:sectPr>
          <w:footerReference r:id="rId8" w:type="default"/>
          <w:pgSz w:w="11906" w:h="16838"/>
          <w:pgMar w:top="1361" w:right="1361" w:bottom="1361" w:left="1361" w:header="720" w:footer="720" w:gutter="0"/>
          <w:cols w:space="720" w:num="1"/>
          <w:docGrid w:type="lines" w:linePitch="331" w:charSpace="0"/>
        </w:sectPr>
      </w:pPr>
    </w:p>
    <w:p>
      <w:pPr>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一、报价文件格式</w:t>
      </w:r>
    </w:p>
    <w:p>
      <w:pPr>
        <w:snapToGrid w:val="0"/>
        <w:spacing w:before="120" w:beforeLines="50" w:after="50" w:line="360" w:lineRule="auto"/>
        <w:ind w:left="142"/>
        <w:jc w:val="left"/>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1. 报价文件封面格式： </w:t>
      </w:r>
    </w:p>
    <w:p>
      <w:pPr>
        <w:snapToGrid w:val="0"/>
        <w:spacing w:before="120" w:beforeLines="50" w:after="50" w:line="400" w:lineRule="exact"/>
        <w:rPr>
          <w:rFonts w:ascii="宋体" w:hAnsi="宋体" w:eastAsia="宋体" w:cs="宋体"/>
          <w:bCs/>
          <w:color w:val="000000" w:themeColor="text1"/>
          <w:sz w:val="32"/>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before="120" w:beforeLines="50" w:after="50" w:line="400" w:lineRule="exact"/>
        <w:jc w:val="center"/>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jc w:val="center"/>
        <w:rPr>
          <w:rFonts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pPr>
        <w:snapToGrid w:val="0"/>
        <w:spacing w:before="120" w:beforeLines="50" w:after="50" w:line="400" w:lineRule="exact"/>
        <w:jc w:val="center"/>
        <w:rPr>
          <w:rFonts w:ascii="宋体" w:hAnsi="宋体" w:eastAsia="宋体" w:cs="宋体"/>
          <w:bCs/>
          <w:color w:val="000000" w:themeColor="text1"/>
          <w:sz w:val="32"/>
          <w:szCs w:val="32"/>
          <w:highlight w:val="none"/>
          <w14:textFill>
            <w14:solidFill>
              <w14:schemeClr w14:val="tx1"/>
            </w14:solidFill>
          </w14:textFill>
        </w:rPr>
      </w:pPr>
    </w:p>
    <w:p>
      <w:pPr>
        <w:snapToGrid w:val="0"/>
        <w:spacing w:before="120" w:beforeLines="50" w:after="50" w:line="400" w:lineRule="exact"/>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报  价  文  件</w:t>
      </w:r>
    </w:p>
    <w:p>
      <w:pPr>
        <w:snapToGrid w:val="0"/>
        <w:spacing w:before="120" w:beforeLines="50" w:after="50" w:line="400" w:lineRule="exact"/>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line="400" w:lineRule="exact"/>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line="400" w:lineRule="exact"/>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line="400" w:lineRule="exact"/>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项目名称： </w:t>
      </w: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项目编号： </w:t>
      </w: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投标人名称：</w:t>
      </w: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投标人地址：</w:t>
      </w:r>
    </w:p>
    <w:p>
      <w:pPr>
        <w:pStyle w:val="7"/>
        <w:snapToGrid w:val="0"/>
        <w:spacing w:before="50" w:after="50" w:line="400" w:lineRule="exact"/>
        <w:ind w:firstLine="960" w:firstLineChars="400"/>
        <w:rPr>
          <w:rFonts w:ascii="宋体" w:hAnsi="宋体" w:eastAsia="宋体" w:cs="宋体"/>
          <w:bCs/>
          <w:color w:val="000000" w:themeColor="text1"/>
          <w:sz w:val="24"/>
          <w:szCs w:val="24"/>
          <w:highlight w:val="none"/>
          <w14:textFill>
            <w14:solidFill>
              <w14:schemeClr w14:val="tx1"/>
            </w14:solidFill>
          </w14:textFill>
        </w:rPr>
      </w:pPr>
    </w:p>
    <w:p>
      <w:pPr>
        <w:snapToGrid w:val="0"/>
        <w:spacing w:before="120" w:beforeLines="50" w:after="50" w:line="400" w:lineRule="exact"/>
        <w:rPr>
          <w:rFonts w:ascii="宋体" w:hAnsi="宋体" w:eastAsia="宋体" w:cs="宋体"/>
          <w:color w:val="000000" w:themeColor="text1"/>
          <w:sz w:val="30"/>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pPr>
        <w:snapToGrid w:val="0"/>
        <w:spacing w:before="120" w:beforeLines="50" w:after="50" w:line="360" w:lineRule="auto"/>
        <w:jc w:val="left"/>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14:textFill>
            <w14:solidFill>
              <w14:schemeClr w14:val="tx1"/>
            </w14:solidFill>
          </w14:textFill>
        </w:rPr>
        <w:t>报价文件目录</w:t>
      </w:r>
    </w:p>
    <w:p>
      <w:pPr>
        <w:snapToGrid w:val="0"/>
        <w:spacing w:before="50" w:after="120" w:afterLines="50" w:line="360" w:lineRule="auto"/>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根据招标文件规定及投标人提供的材料自行编写目录。</w:t>
      </w:r>
    </w:p>
    <w:p>
      <w:pPr>
        <w:snapToGrid w:val="0"/>
        <w:spacing w:before="120" w:beforeLines="50" w:after="50"/>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ind w:left="142"/>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 投标函格式：</w:t>
      </w:r>
    </w:p>
    <w:p>
      <w:pPr>
        <w:snapToGrid w:val="0"/>
        <w:spacing w:before="120" w:beforeLines="50" w:after="50" w:line="360" w:lineRule="auto"/>
        <w:jc w:val="center"/>
        <w:rPr>
          <w:rFonts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投 标 函</w:t>
      </w:r>
    </w:p>
    <w:p>
      <w:pPr>
        <w:spacing w:line="400" w:lineRule="exact"/>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采购人名称</w:t>
      </w:r>
    </w:p>
    <w:p>
      <w:pPr>
        <w:spacing w:line="400" w:lineRule="exact"/>
        <w:ind w:firstLine="48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根据贵方</w:t>
      </w:r>
      <w:r>
        <w:rPr>
          <w:rFonts w:hint="eastAsia" w:ascii="宋体" w:hAnsi="宋体" w:eastAsia="宋体" w:cs="宋体"/>
          <w:color w:val="000000" w:themeColor="text1"/>
          <w:sz w:val="24"/>
          <w:highlight w:val="none"/>
          <w:u w:val="single"/>
          <w14:textFill>
            <w14:solidFill>
              <w14:schemeClr w14:val="tx1"/>
            </w14:solidFill>
          </w14:textFill>
        </w:rPr>
        <w:t xml:space="preserve"> 项目名称</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）的招标公告，签字代表</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（姓名）经正式授权并代表投标人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（投标人名称）提交投标文件。</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据此函，我方宣布同意如下：</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2.我方在投标之前已经完全理解并接受招标文件的各项规定和要求，对招标文件的合理性、合法性不再有异议。</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3.本投标有效期自投标截止之日起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4.如中标，本投标文件至本项目合同履行完毕止均保持有效，我方将按“招标文件”及政府采购法律、法规的规定履行合同责任和义务。</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5.我方同意按照贵方要求提供与投标有关的一切数据或者资料。</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6.我方向贵方提交的所有投标文件、资料都是准确的和真实的。</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7.以上事项如有虚假或者隐瞒，我方愿意承担一切后果，并不再寻求任何旨在减轻或者免除法律责任的辩解。</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□我方本次投标文件</w:t>
      </w:r>
      <w:r>
        <w:rPr>
          <w:rFonts w:hint="eastAsia" w:ascii="宋体" w:hAnsi="宋体" w:eastAsia="宋体" w:cs="宋体"/>
          <w:color w:val="000000" w:themeColor="text1"/>
          <w:kern w:val="0"/>
          <w:sz w:val="24"/>
          <w:highlight w:val="none"/>
          <w14:textFill>
            <w14:solidFill>
              <w14:schemeClr w14:val="tx1"/>
            </w14:solidFill>
          </w14:textFill>
        </w:rPr>
        <w:t>内容中</w:t>
      </w:r>
      <w:r>
        <w:rPr>
          <w:rFonts w:hint="eastAsia" w:ascii="宋体" w:hAnsi="宋体" w:eastAsia="宋体" w:cs="宋体"/>
          <w:color w:val="000000" w:themeColor="text1"/>
          <w:sz w:val="24"/>
          <w:highlight w:val="none"/>
          <w14:textFill>
            <w14:solidFill>
              <w14:schemeClr w14:val="tx1"/>
            </w14:solidFill>
          </w14:textFill>
        </w:rPr>
        <w:t>未</w:t>
      </w:r>
      <w:r>
        <w:rPr>
          <w:rFonts w:hint="eastAsia" w:ascii="宋体" w:hAnsi="宋体" w:eastAsia="宋体" w:cs="宋体"/>
          <w:color w:val="000000" w:themeColor="text1"/>
          <w:kern w:val="0"/>
          <w:sz w:val="24"/>
          <w:highlight w:val="none"/>
          <w14:textFill>
            <w14:solidFill>
              <w14:schemeClr w14:val="tx1"/>
            </w14:solidFill>
          </w14:textFill>
        </w:rPr>
        <w:t>涉及商业秘密；</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□我方本次投标文件</w:t>
      </w:r>
      <w:r>
        <w:rPr>
          <w:rFonts w:hint="eastAsia" w:ascii="宋体" w:hAnsi="宋体" w:eastAsia="宋体" w:cs="宋体"/>
          <w:color w:val="000000" w:themeColor="text1"/>
          <w:kern w:val="0"/>
          <w:sz w:val="24"/>
          <w:highlight w:val="none"/>
          <w14:textFill>
            <w14:solidFill>
              <w14:schemeClr w14:val="tx1"/>
            </w14:solidFill>
          </w14:textFill>
        </w:rPr>
        <w:t>涉及商业秘密的内容有：</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9.与本投标有关的一切正式往来信函请寄：</w:t>
      </w:r>
    </w:p>
    <w:p>
      <w:pPr>
        <w:spacing w:line="400" w:lineRule="exact"/>
        <w:ind w:firstLine="480" w:firstLineChars="200"/>
        <w:contextualSpacing/>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传真：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400" w:lineRule="exact"/>
        <w:ind w:firstLine="480" w:firstLineChars="20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银行帐号：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法定代表人或者委托代理人签字:___________ </w:t>
      </w:r>
    </w:p>
    <w:p>
      <w:pPr>
        <w:pStyle w:val="19"/>
        <w:spacing w:line="400" w:lineRule="exact"/>
        <w:contextualSpacing/>
        <w:jc w:val="center"/>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投标人（盖公章）：</w:t>
      </w:r>
    </w:p>
    <w:p>
      <w:pPr>
        <w:pStyle w:val="19"/>
        <w:spacing w:line="400" w:lineRule="exact"/>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pPr>
        <w:snapToGrid w:val="0"/>
        <w:spacing w:before="120" w:beforeLines="50" w:after="50" w:line="440" w:lineRule="exact"/>
        <w:jc w:val="left"/>
        <w:rPr>
          <w:rFonts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4. 开标一览表（货物类格式）</w:t>
      </w:r>
    </w:p>
    <w:p>
      <w:pPr>
        <w:snapToGrid w:val="0"/>
        <w:spacing w:before="50" w:after="50"/>
        <w:jc w:val="center"/>
        <w:rPr>
          <w:rFonts w:ascii="宋体" w:hAnsi="宋体" w:eastAsia="宋体" w:cs="宋体"/>
          <w:b/>
          <w:color w:val="000000" w:themeColor="text1"/>
          <w:sz w:val="30"/>
          <w:highlight w:val="none"/>
          <w14:textFill>
            <w14:solidFill>
              <w14:schemeClr w14:val="tx1"/>
            </w14:solidFill>
          </w14:textFill>
        </w:rPr>
      </w:pPr>
      <w:r>
        <w:rPr>
          <w:rFonts w:hint="eastAsia" w:ascii="宋体" w:hAnsi="宋体" w:eastAsia="宋体" w:cs="宋体"/>
          <w:b/>
          <w:color w:val="000000" w:themeColor="text1"/>
          <w:sz w:val="30"/>
          <w:highlight w:val="none"/>
          <w14:textFill>
            <w14:solidFill>
              <w14:schemeClr w14:val="tx1"/>
            </w14:solidFill>
          </w14:textFill>
        </w:rPr>
        <w:t>开标一览表</w:t>
      </w:r>
    </w:p>
    <w:p>
      <w:pPr>
        <w:snapToGrid w:val="0"/>
        <w:spacing w:before="50" w:after="50"/>
        <w:jc w:val="center"/>
        <w:rPr>
          <w:rFonts w:ascii="宋体" w:hAnsi="宋体" w:eastAsia="宋体" w:cs="宋体"/>
          <w:b/>
          <w:color w:val="000000" w:themeColor="text1"/>
          <w:sz w:val="30"/>
          <w:szCs w:val="20"/>
          <w:highlight w:val="none"/>
          <w14:textFill>
            <w14:solidFill>
              <w14:schemeClr w14:val="tx1"/>
            </w14:solidFill>
          </w14:textFill>
        </w:rPr>
      </w:pPr>
    </w:p>
    <w:p>
      <w:pPr>
        <w:snapToGrid w:val="0"/>
        <w:spacing w:before="50" w:after="50" w:line="360" w:lineRule="auto"/>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项目编号：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分标：</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before="50" w:after="50" w:line="360" w:lineRule="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单位：元     </w:t>
      </w:r>
    </w:p>
    <w:tbl>
      <w:tblPr>
        <w:tblStyle w:val="35"/>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09"/>
        <w:gridCol w:w="1670"/>
        <w:gridCol w:w="1050"/>
        <w:gridCol w:w="870"/>
        <w:gridCol w:w="1280"/>
        <w:gridCol w:w="180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序号</w:t>
            </w:r>
          </w:p>
        </w:tc>
        <w:tc>
          <w:tcPr>
            <w:tcW w:w="120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货物名称</w:t>
            </w:r>
          </w:p>
        </w:tc>
        <w:tc>
          <w:tcPr>
            <w:tcW w:w="16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货物规格型号</w:t>
            </w:r>
          </w:p>
        </w:tc>
        <w:tc>
          <w:tcPr>
            <w:tcW w:w="1050" w:type="dxa"/>
            <w:tcBorders>
              <w:top w:val="single" w:color="auto" w:sz="4" w:space="0"/>
              <w:left w:val="single" w:color="auto" w:sz="4" w:space="0"/>
              <w:bottom w:val="single" w:color="auto" w:sz="4" w:space="0"/>
              <w:right w:val="single" w:color="auto" w:sz="4" w:space="0"/>
            </w:tcBorders>
            <w:noWrap/>
          </w:tcPr>
          <w:p>
            <w:pPr>
              <w:jc w:val="cente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品牌</w:t>
            </w:r>
          </w:p>
          <w:p>
            <w:pPr>
              <w:jc w:val="cente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（如有）</w:t>
            </w:r>
          </w:p>
        </w:tc>
        <w:tc>
          <w:tcPr>
            <w:tcW w:w="87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数量/单位①</w:t>
            </w:r>
          </w:p>
        </w:tc>
        <w:tc>
          <w:tcPr>
            <w:tcW w:w="12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单价(元)②</w:t>
            </w:r>
          </w:p>
        </w:tc>
        <w:tc>
          <w:tcPr>
            <w:tcW w:w="180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合价（元）</w:t>
            </w:r>
          </w:p>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③＝①×②</w:t>
            </w:r>
          </w:p>
        </w:tc>
        <w:tc>
          <w:tcPr>
            <w:tcW w:w="121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1</w:t>
            </w:r>
          </w:p>
        </w:tc>
        <w:tc>
          <w:tcPr>
            <w:tcW w:w="120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6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2"/>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2</w:t>
            </w:r>
          </w:p>
        </w:tc>
        <w:tc>
          <w:tcPr>
            <w:tcW w:w="120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6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2"/>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w:t>
            </w:r>
          </w:p>
        </w:tc>
        <w:tc>
          <w:tcPr>
            <w:tcW w:w="120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6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2"/>
                <w:highlight w:val="none"/>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28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themeColor="text1"/>
                <w:szCs w:val="22"/>
                <w:highlight w:val="none"/>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报价合计（包含税费等所有费用）：（大写）人民币（￥元）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0" w:type="dxa"/>
            <w:gridSpan w:val="8"/>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优惠及其它：</w:t>
            </w:r>
          </w:p>
        </w:tc>
      </w:tr>
    </w:tbl>
    <w:p>
      <w:pPr>
        <w:snapToGrid w:val="0"/>
        <w:spacing w:before="50" w:after="50"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zh-CN"/>
          <w14:textFill>
            <w14:solidFill>
              <w14:schemeClr w14:val="tx1"/>
            </w14:solidFill>
          </w14:textFill>
        </w:rPr>
        <w:t xml:space="preserve">注： </w:t>
      </w:r>
    </w:p>
    <w:p>
      <w:pPr>
        <w:snapToGrid w:val="0"/>
        <w:spacing w:before="50" w:after="50"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1、 投标人需按本表格式填写，不得自行更改，也不得留空, 如有多分标，按分标分别提供开标一览表，必须加盖投标人有效电子公章，</w:t>
      </w:r>
      <w:r>
        <w:rPr>
          <w:rFonts w:hint="eastAsia" w:ascii="宋体" w:hAnsi="宋体" w:eastAsia="宋体" w:cs="宋体"/>
          <w:b/>
          <w:color w:val="000000" w:themeColor="text1"/>
          <w:kern w:val="0"/>
          <w:szCs w:val="21"/>
          <w:highlight w:val="none"/>
          <w:lang w:val="zh-CN"/>
          <w14:textFill>
            <w14:solidFill>
              <w14:schemeClr w14:val="tx1"/>
            </w14:solidFill>
          </w14:textFill>
        </w:rPr>
        <w:t>否则其投标作无效标处理。</w:t>
      </w:r>
    </w:p>
    <w:p>
      <w:pPr>
        <w:snapToGrid w:val="0"/>
        <w:spacing w:before="50" w:after="50"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2、本表内容均不能涂改，</w:t>
      </w:r>
      <w:r>
        <w:rPr>
          <w:rFonts w:hint="eastAsia" w:ascii="宋体" w:hAnsi="宋体" w:eastAsia="宋体" w:cs="宋体"/>
          <w:color w:val="000000" w:themeColor="text1"/>
          <w:kern w:val="0"/>
          <w:szCs w:val="21"/>
          <w:highlight w:val="none"/>
          <w14:textFill>
            <w14:solidFill>
              <w14:schemeClr w14:val="tx1"/>
            </w14:solidFill>
          </w14:textFill>
        </w:rPr>
        <w:t>涂改处须加盖公章，</w:t>
      </w:r>
      <w:r>
        <w:rPr>
          <w:rFonts w:hint="eastAsia" w:ascii="宋体" w:hAnsi="宋体" w:eastAsia="宋体" w:cs="宋体"/>
          <w:b/>
          <w:color w:val="000000" w:themeColor="text1"/>
          <w:kern w:val="0"/>
          <w:szCs w:val="21"/>
          <w:highlight w:val="none"/>
          <w:lang w:val="zh-CN"/>
          <w14:textFill>
            <w14:solidFill>
              <w14:schemeClr w14:val="tx1"/>
            </w14:solidFill>
          </w14:textFill>
        </w:rPr>
        <w:t>否则其投标作无效标处理。</w:t>
      </w:r>
    </w:p>
    <w:p>
      <w:pPr>
        <w:snapToGrid w:val="0"/>
        <w:spacing w:before="50" w:after="50" w:line="360" w:lineRule="auto"/>
        <w:ind w:firstLine="420" w:firstLineChars="200"/>
        <w:jc w:val="left"/>
        <w:rPr>
          <w:rFonts w:ascii="宋体" w:hAnsi="宋体" w:eastAsia="宋体" w:cs="宋体"/>
          <w:b/>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3、如为联合体投标，“投标人名称”处必须列明联合体各方名称，并标注联合体牵头人名称，且盖章处须加盖联合体各方公章，</w:t>
      </w:r>
      <w:r>
        <w:rPr>
          <w:rFonts w:hint="eastAsia" w:ascii="宋体" w:hAnsi="宋体" w:eastAsia="宋体" w:cs="宋体"/>
          <w:b/>
          <w:color w:val="000000" w:themeColor="text1"/>
          <w:kern w:val="0"/>
          <w:szCs w:val="21"/>
          <w:highlight w:val="none"/>
          <w:lang w:val="zh-CN"/>
          <w14:textFill>
            <w14:solidFill>
              <w14:schemeClr w14:val="tx1"/>
            </w14:solidFill>
          </w14:textFill>
        </w:rPr>
        <w:t>否则其投标作无效标处理。</w:t>
      </w:r>
    </w:p>
    <w:p>
      <w:pPr>
        <w:snapToGrid w:val="0"/>
        <w:spacing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4、以上表格要求细分项目及报价，在“具体货物</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kern w:val="0"/>
          <w:szCs w:val="21"/>
          <w:highlight w:val="none"/>
          <w:lang w:val="zh-CN"/>
          <w14:textFill>
            <w14:solidFill>
              <w14:schemeClr w14:val="tx1"/>
            </w14:solidFill>
          </w14:textFill>
        </w:rPr>
        <w:t>”一栏中，填写具体货物。</w:t>
      </w:r>
    </w:p>
    <w:p>
      <w:pPr>
        <w:snapToGrid w:val="0"/>
        <w:spacing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5、特别提示：采购机构将对项目名称和项目编号，中标供应商名称、地址和中标金额，主要中标标的的名称、规格型号、数量、单价、货物要求等予以公示。</w:t>
      </w:r>
    </w:p>
    <w:p>
      <w:pPr>
        <w:snapToGrid w:val="0"/>
        <w:spacing w:line="360" w:lineRule="auto"/>
        <w:ind w:firstLine="420" w:firstLineChars="200"/>
        <w:jc w:val="left"/>
        <w:rPr>
          <w:rFonts w:ascii="宋体" w:hAnsi="宋体" w:eastAsia="宋体" w:cs="宋体"/>
          <w:color w:val="000000" w:themeColor="text1"/>
          <w:kern w:val="0"/>
          <w:szCs w:val="21"/>
          <w:highlight w:val="none"/>
          <w:lang w:val="zh-CN"/>
          <w14:textFill>
            <w14:solidFill>
              <w14:schemeClr w14:val="tx1"/>
            </w14:solidFill>
          </w14:textFill>
        </w:rPr>
      </w:pPr>
      <w:r>
        <w:rPr>
          <w:rFonts w:hint="eastAsia" w:ascii="宋体" w:hAnsi="宋体" w:eastAsia="宋体" w:cs="宋体"/>
          <w:color w:val="000000" w:themeColor="text1"/>
          <w:kern w:val="0"/>
          <w:szCs w:val="21"/>
          <w:highlight w:val="none"/>
          <w:lang w:val="zh-CN"/>
          <w14:textFill>
            <w14:solidFill>
              <w14:schemeClr w14:val="tx1"/>
            </w14:solidFill>
          </w14:textFill>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before="50" w:after="50" w:line="360" w:lineRule="auto"/>
        <w:ind w:left="-2" w:leftChars="-1" w:right="-817" w:rightChars="-389"/>
        <w:rPr>
          <w:rFonts w:ascii="宋体" w:hAnsi="宋体" w:eastAsia="宋体" w:cs="宋体"/>
          <w:color w:val="000000" w:themeColor="text1"/>
          <w:sz w:val="24"/>
          <w:highlight w:val="none"/>
          <w14:textFill>
            <w14:solidFill>
              <w14:schemeClr w14:val="tx1"/>
            </w14:solidFill>
          </w14:textFill>
        </w:rPr>
      </w:pPr>
    </w:p>
    <w:p>
      <w:pPr>
        <w:snapToGrid w:val="0"/>
        <w:spacing w:before="50" w:after="50" w:line="360" w:lineRule="auto"/>
        <w:ind w:left="-2" w:leftChars="-1" w:right="-817" w:rightChars="-389"/>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法定代表人或者委托代理人（签字）：                    </w:t>
      </w:r>
    </w:p>
    <w:p>
      <w:pPr>
        <w:snapToGrid w:val="0"/>
        <w:spacing w:before="50" w:after="50" w:line="360" w:lineRule="auto"/>
        <w:ind w:left="-3" w:leftChars="-15" w:right="-817" w:rightChars="-389" w:hanging="28" w:hangingChars="12"/>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投标人（盖公章）：                                 日期：    年   月   日</w:t>
      </w:r>
    </w:p>
    <w:p>
      <w:pPr>
        <w:snapToGrid w:val="0"/>
        <w:spacing w:before="120" w:beforeLines="50" w:after="50"/>
        <w:jc w:val="left"/>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5.中小企业声明函格式</w:t>
      </w:r>
    </w:p>
    <w:p>
      <w:pPr>
        <w:ind w:firstLine="404" w:firstLineChars="200"/>
        <w:rPr>
          <w:rFonts w:ascii="宋体" w:hAnsi="宋体" w:eastAsia="宋体" w:cs="宋体"/>
          <w:color w:val="000000" w:themeColor="text1"/>
          <w:spacing w:val="-4"/>
          <w:szCs w:val="21"/>
          <w:highlight w:val="none"/>
          <w14:textFill>
            <w14:solidFill>
              <w14:schemeClr w14:val="tx1"/>
            </w14:solidFill>
          </w14:textFill>
        </w:rPr>
      </w:pPr>
    </w:p>
    <w:p>
      <w:pPr>
        <w:ind w:firstLine="404" w:firstLineChars="200"/>
        <w:rPr>
          <w:rFonts w:ascii="宋体" w:hAnsi="宋体" w:eastAsia="宋体" w:cs="宋体"/>
          <w:color w:val="000000" w:themeColor="text1"/>
          <w:spacing w:val="-4"/>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说明：1、本声明函主要供参加政府采购活动的中小企业填写，非中小企业无需填写。</w:t>
      </w:r>
    </w:p>
    <w:p>
      <w:pPr>
        <w:ind w:firstLine="808" w:firstLineChars="400"/>
        <w:rPr>
          <w:rFonts w:ascii="宋体" w:hAnsi="宋体" w:eastAsia="宋体" w:cs="宋体"/>
          <w:color w:val="000000" w:themeColor="text1"/>
          <w:spacing w:val="-4"/>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2、小型、微型企业提供中型企业提供的货物的，视同为中型企业。</w:t>
      </w:r>
    </w:p>
    <w:p>
      <w:pPr>
        <w:rPr>
          <w:rFonts w:ascii="宋体" w:hAnsi="宋体" w:eastAsia="宋体" w:cs="宋体"/>
          <w:color w:val="000000" w:themeColor="text1"/>
          <w:highlight w:val="none"/>
          <w14:textFill>
            <w14:solidFill>
              <w14:schemeClr w14:val="tx1"/>
            </w14:solidFill>
          </w14:textFill>
        </w:rPr>
      </w:pPr>
    </w:p>
    <w:p>
      <w:pPr>
        <w:pStyle w:val="15"/>
        <w:rPr>
          <w:rFonts w:ascii="宋体" w:hAnsi="宋体" w:eastAsia="宋体" w:cs="宋体"/>
          <w:color w:val="000000" w:themeColor="text1"/>
          <w:highlight w:val="none"/>
          <w14:textFill>
            <w14:solidFill>
              <w14:schemeClr w14:val="tx1"/>
            </w14:solidFill>
          </w14:textFill>
        </w:rPr>
      </w:pPr>
    </w:p>
    <w:p>
      <w:pPr>
        <w:jc w:val="center"/>
        <w:rPr>
          <w:rFonts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中小企业声明函</w:t>
      </w:r>
    </w:p>
    <w:p>
      <w:pPr>
        <w:spacing w:before="2" w:line="500" w:lineRule="exact"/>
        <w:rPr>
          <w:rFonts w:ascii="宋体" w:hAnsi="宋体" w:eastAsia="宋体" w:cs="宋体"/>
          <w:b/>
          <w:bCs/>
          <w:color w:val="000000" w:themeColor="text1"/>
          <w:szCs w:val="21"/>
          <w:highlight w:val="none"/>
          <w14:textFill>
            <w14:solidFill>
              <w14:schemeClr w14:val="tx1"/>
            </w14:solidFill>
          </w14:textFill>
        </w:rPr>
      </w:pPr>
    </w:p>
    <w:p>
      <w:pPr>
        <w:pStyle w:val="15"/>
        <w:spacing w:line="360" w:lineRule="auto"/>
        <w:ind w:left="-426" w:leftChars="-203" w:right="142" w:firstLine="420" w:firstLineChars="200"/>
        <w:contextualSpacing/>
        <w:rPr>
          <w:rFonts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Cs w:val="21"/>
          <w:highlight w:val="none"/>
          <w:u w:val="single"/>
          <w14:textFill>
            <w14:solidFill>
              <w14:schemeClr w14:val="tx1"/>
            </w14:solidFill>
          </w14:textFill>
        </w:rPr>
        <w:t>（单位名称）</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u w:val="single"/>
          <w14:textFill>
            <w14:solidFill>
              <w14:schemeClr w14:val="tx1"/>
            </w14:solidFill>
          </w14:textFill>
        </w:rPr>
        <w:t>（项目名称）</w:t>
      </w:r>
      <w:r>
        <w:rPr>
          <w:rFonts w:hint="eastAsia" w:ascii="宋体" w:hAnsi="宋体" w:eastAsia="宋体" w:cs="宋体"/>
          <w:color w:val="000000" w:themeColor="text1"/>
          <w:szCs w:val="21"/>
          <w:highlight w:val="none"/>
          <w14:textFill>
            <w14:solidFill>
              <w14:schemeClr w14:val="tx1"/>
            </w14:solidFill>
          </w14:textFill>
        </w:rPr>
        <w:t>采购活动，</w:t>
      </w:r>
      <w:r>
        <w:rPr>
          <w:rFonts w:hint="eastAsia" w:ascii="宋体" w:hAnsi="宋体" w:eastAsia="宋体" w:cs="宋体"/>
          <w:color w:val="000000" w:themeColor="text1"/>
          <w:kern w:val="24"/>
          <w:highlight w:val="none"/>
          <w14:textFill>
            <w14:solidFill>
              <w14:schemeClr w14:val="tx1"/>
            </w14:solidFill>
          </w14:textFill>
        </w:rPr>
        <w:t>提供的货物全部由符合政策要求的中小企业制造</w:t>
      </w:r>
      <w:r>
        <w:rPr>
          <w:rFonts w:hint="eastAsia" w:ascii="宋体" w:hAnsi="宋体" w:eastAsia="宋体" w:cs="宋体"/>
          <w:color w:val="000000" w:themeColor="text1"/>
          <w:szCs w:val="21"/>
          <w:highlight w:val="none"/>
          <w14:textFill>
            <w14:solidFill>
              <w14:schemeClr w14:val="tx1"/>
            </w14:solidFill>
          </w14:textFill>
        </w:rPr>
        <w:t>。相关企业（含联合体中的中小企业、签订分包意向协议的中小企业）的具体情况如下：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1.</w:t>
      </w:r>
      <w:r>
        <w:rPr>
          <w:rFonts w:hint="eastAsia" w:ascii="宋体" w:hAnsi="宋体" w:eastAsia="宋体" w:cs="宋体"/>
          <w:color w:val="000000" w:themeColor="text1"/>
          <w:kern w:val="24"/>
          <w:szCs w:val="21"/>
          <w:highlight w:val="none"/>
          <w:u w:val="single"/>
          <w14:textFill>
            <w14:solidFill>
              <w14:schemeClr w14:val="tx1"/>
            </w14:solidFill>
          </w14:textFill>
        </w:rPr>
        <w:t>（标的名称）</w:t>
      </w:r>
      <w:r>
        <w:rPr>
          <w:rFonts w:hint="eastAsia" w:ascii="宋体" w:hAnsi="宋体" w:eastAsia="宋体" w:cs="宋体"/>
          <w:color w:val="000000" w:themeColor="text1"/>
          <w:kern w:val="24"/>
          <w:szCs w:val="21"/>
          <w:highlight w:val="none"/>
          <w14:textFill>
            <w14:solidFill>
              <w14:schemeClr w14:val="tx1"/>
            </w14:solidFill>
          </w14:textFill>
        </w:rPr>
        <w:t>，属于</w:t>
      </w:r>
      <w:r>
        <w:rPr>
          <w:rFonts w:hint="eastAsia" w:ascii="宋体" w:hAnsi="宋体" w:eastAsia="宋体" w:cs="宋体"/>
          <w:color w:val="000000" w:themeColor="text1"/>
          <w:kern w:val="24"/>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kern w:val="24"/>
          <w:szCs w:val="21"/>
          <w:highlight w:val="none"/>
          <w14:textFill>
            <w14:solidFill>
              <w14:schemeClr w14:val="tx1"/>
            </w14:solidFill>
          </w14:textFill>
        </w:rPr>
        <w:t>行业；承接企业为</w:t>
      </w:r>
      <w:r>
        <w:rPr>
          <w:rFonts w:hint="eastAsia" w:ascii="宋体" w:hAnsi="宋体" w:eastAsia="宋体" w:cs="宋体"/>
          <w:color w:val="000000" w:themeColor="text1"/>
          <w:kern w:val="24"/>
          <w:szCs w:val="21"/>
          <w:highlight w:val="none"/>
          <w:u w:val="single"/>
          <w14:textFill>
            <w14:solidFill>
              <w14:schemeClr w14:val="tx1"/>
            </w14:solidFill>
          </w14:textFill>
        </w:rPr>
        <w:t>（企业名称）</w:t>
      </w:r>
      <w:r>
        <w:rPr>
          <w:rFonts w:hint="eastAsia" w:ascii="宋体" w:hAnsi="宋体" w:eastAsia="宋体" w:cs="宋体"/>
          <w:color w:val="000000" w:themeColor="text1"/>
          <w:kern w:val="24"/>
          <w:szCs w:val="21"/>
          <w:highlight w:val="none"/>
          <w14:textFill>
            <w14:solidFill>
              <w14:schemeClr w14:val="tx1"/>
            </w14:solidFill>
          </w14:textFill>
        </w:rPr>
        <w:t>，从业人员</w:t>
      </w:r>
      <w:r>
        <w:rPr>
          <w:rFonts w:hint="eastAsia" w:ascii="宋体" w:hAnsi="宋体" w:eastAsia="宋体" w:cs="宋体"/>
          <w:color w:val="000000" w:themeColor="text1"/>
          <w:kern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4"/>
          <w:szCs w:val="21"/>
          <w:highlight w:val="none"/>
          <w14:textFill>
            <w14:solidFill>
              <w14:schemeClr w14:val="tx1"/>
            </w14:solidFill>
          </w14:textFill>
        </w:rPr>
        <w:t>人，营业收入为</w:t>
      </w:r>
      <w:r>
        <w:rPr>
          <w:rFonts w:hint="eastAsia" w:ascii="宋体" w:hAnsi="宋体" w:eastAsia="宋体" w:cs="宋体"/>
          <w:color w:val="000000" w:themeColor="text1"/>
          <w:kern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4"/>
          <w:szCs w:val="21"/>
          <w:highlight w:val="none"/>
          <w14:textFill>
            <w14:solidFill>
              <w14:schemeClr w14:val="tx1"/>
            </w14:solidFill>
          </w14:textFill>
        </w:rPr>
        <w:t>万元，资产总额为</w:t>
      </w:r>
      <w:r>
        <w:rPr>
          <w:rFonts w:hint="eastAsia" w:ascii="宋体" w:hAnsi="宋体" w:eastAsia="宋体" w:cs="宋体"/>
          <w:color w:val="000000" w:themeColor="text1"/>
          <w:kern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4"/>
          <w:szCs w:val="21"/>
          <w:highlight w:val="none"/>
          <w14:textFill>
            <w14:solidFill>
              <w14:schemeClr w14:val="tx1"/>
            </w14:solidFill>
          </w14:textFill>
        </w:rPr>
        <w:t>万元，属于</w:t>
      </w:r>
      <w:r>
        <w:rPr>
          <w:rFonts w:hint="eastAsia" w:ascii="宋体" w:hAnsi="宋体" w:eastAsia="宋体" w:cs="宋体"/>
          <w:color w:val="000000" w:themeColor="text1"/>
          <w:kern w:val="24"/>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kern w:val="24"/>
          <w:szCs w:val="21"/>
          <w:highlight w:val="none"/>
          <w14:textFill>
            <w14:solidFill>
              <w14:schemeClr w14:val="tx1"/>
            </w14:solidFill>
          </w14:textFill>
        </w:rPr>
        <w:t>；</w:t>
      </w:r>
    </w:p>
    <w:p>
      <w:pPr>
        <w:tabs>
          <w:tab w:val="left" w:pos="1065"/>
          <w:tab w:val="left" w:pos="6477"/>
        </w:tabs>
        <w:spacing w:line="360" w:lineRule="auto"/>
        <w:ind w:left="-426" w:right="-58" w:firstLine="655"/>
        <w:contextualSpacing/>
        <w:rPr>
          <w:rFonts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2.</w:t>
      </w:r>
      <w:r>
        <w:rPr>
          <w:rFonts w:hint="eastAsia" w:ascii="宋体" w:hAnsi="宋体" w:eastAsia="宋体" w:cs="宋体"/>
          <w:color w:val="000000" w:themeColor="text1"/>
          <w:kern w:val="24"/>
          <w:szCs w:val="21"/>
          <w:highlight w:val="none"/>
          <w:u w:val="single"/>
          <w14:textFill>
            <w14:solidFill>
              <w14:schemeClr w14:val="tx1"/>
            </w14:solidFill>
          </w14:textFill>
        </w:rPr>
        <w:t>（标的名称）</w:t>
      </w:r>
      <w:r>
        <w:rPr>
          <w:rFonts w:hint="eastAsia" w:ascii="宋体" w:hAnsi="宋体" w:eastAsia="宋体" w:cs="宋体"/>
          <w:color w:val="000000" w:themeColor="text1"/>
          <w:kern w:val="24"/>
          <w:szCs w:val="21"/>
          <w:highlight w:val="none"/>
          <w14:textFill>
            <w14:solidFill>
              <w14:schemeClr w14:val="tx1"/>
            </w14:solidFill>
          </w14:textFill>
        </w:rPr>
        <w:t>，属于</w:t>
      </w:r>
      <w:r>
        <w:rPr>
          <w:rFonts w:hint="eastAsia" w:ascii="宋体" w:hAnsi="宋体" w:eastAsia="宋体" w:cs="宋体"/>
          <w:color w:val="000000" w:themeColor="text1"/>
          <w:kern w:val="24"/>
          <w:szCs w:val="21"/>
          <w:highlight w:val="none"/>
          <w:u w:val="single"/>
          <w14:textFill>
            <w14:solidFill>
              <w14:schemeClr w14:val="tx1"/>
            </w14:solidFill>
          </w14:textFill>
        </w:rPr>
        <w:t>（采购文件中明确的所属行业）</w:t>
      </w:r>
      <w:r>
        <w:rPr>
          <w:rFonts w:hint="eastAsia" w:ascii="宋体" w:hAnsi="宋体" w:eastAsia="宋体" w:cs="宋体"/>
          <w:color w:val="000000" w:themeColor="text1"/>
          <w:kern w:val="24"/>
          <w:szCs w:val="21"/>
          <w:highlight w:val="none"/>
          <w14:textFill>
            <w14:solidFill>
              <w14:schemeClr w14:val="tx1"/>
            </w14:solidFill>
          </w14:textFill>
        </w:rPr>
        <w:t>行业；承接企业为</w:t>
      </w:r>
      <w:r>
        <w:rPr>
          <w:rFonts w:hint="eastAsia" w:ascii="宋体" w:hAnsi="宋体" w:eastAsia="宋体" w:cs="宋体"/>
          <w:color w:val="000000" w:themeColor="text1"/>
          <w:kern w:val="24"/>
          <w:szCs w:val="21"/>
          <w:highlight w:val="none"/>
          <w:u w:val="single"/>
          <w14:textFill>
            <w14:solidFill>
              <w14:schemeClr w14:val="tx1"/>
            </w14:solidFill>
          </w14:textFill>
        </w:rPr>
        <w:t>（企业名称）</w:t>
      </w:r>
      <w:r>
        <w:rPr>
          <w:rFonts w:hint="eastAsia" w:ascii="宋体" w:hAnsi="宋体" w:eastAsia="宋体" w:cs="宋体"/>
          <w:color w:val="000000" w:themeColor="text1"/>
          <w:kern w:val="24"/>
          <w:szCs w:val="21"/>
          <w:highlight w:val="none"/>
          <w14:textFill>
            <w14:solidFill>
              <w14:schemeClr w14:val="tx1"/>
            </w14:solidFill>
          </w14:textFill>
        </w:rPr>
        <w:t>，从业人员</w:t>
      </w:r>
      <w:r>
        <w:rPr>
          <w:rFonts w:hint="eastAsia" w:ascii="宋体" w:hAnsi="宋体" w:eastAsia="宋体" w:cs="宋体"/>
          <w:color w:val="000000" w:themeColor="text1"/>
          <w:kern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4"/>
          <w:szCs w:val="21"/>
          <w:highlight w:val="none"/>
          <w14:textFill>
            <w14:solidFill>
              <w14:schemeClr w14:val="tx1"/>
            </w14:solidFill>
          </w14:textFill>
        </w:rPr>
        <w:t>人，营业收入为</w:t>
      </w:r>
      <w:r>
        <w:rPr>
          <w:rFonts w:hint="eastAsia" w:ascii="宋体" w:hAnsi="宋体" w:eastAsia="宋体" w:cs="宋体"/>
          <w:color w:val="000000" w:themeColor="text1"/>
          <w:kern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4"/>
          <w:szCs w:val="21"/>
          <w:highlight w:val="none"/>
          <w14:textFill>
            <w14:solidFill>
              <w14:schemeClr w14:val="tx1"/>
            </w14:solidFill>
          </w14:textFill>
        </w:rPr>
        <w:t>万元，资产总额为</w:t>
      </w:r>
      <w:r>
        <w:rPr>
          <w:rFonts w:hint="eastAsia" w:ascii="宋体" w:hAnsi="宋体" w:eastAsia="宋体" w:cs="宋体"/>
          <w:color w:val="000000" w:themeColor="text1"/>
          <w:kern w:val="24"/>
          <w:szCs w:val="21"/>
          <w:highlight w:val="none"/>
          <w:u w:val="single"/>
          <w14:textFill>
            <w14:solidFill>
              <w14:schemeClr w14:val="tx1"/>
            </w14:solidFill>
          </w14:textFill>
        </w:rPr>
        <w:t xml:space="preserve">      </w:t>
      </w:r>
      <w:r>
        <w:rPr>
          <w:rFonts w:hint="eastAsia" w:ascii="宋体" w:hAnsi="宋体" w:eastAsia="宋体" w:cs="宋体"/>
          <w:color w:val="000000" w:themeColor="text1"/>
          <w:kern w:val="24"/>
          <w:szCs w:val="21"/>
          <w:highlight w:val="none"/>
          <w14:textFill>
            <w14:solidFill>
              <w14:schemeClr w14:val="tx1"/>
            </w14:solidFill>
          </w14:textFill>
        </w:rPr>
        <w:t>万元，属于</w:t>
      </w:r>
      <w:r>
        <w:rPr>
          <w:rFonts w:hint="eastAsia" w:ascii="宋体" w:hAnsi="宋体" w:eastAsia="宋体" w:cs="宋体"/>
          <w:color w:val="000000" w:themeColor="text1"/>
          <w:kern w:val="24"/>
          <w:szCs w:val="21"/>
          <w:highlight w:val="none"/>
          <w:u w:val="single"/>
          <w14:textFill>
            <w14:solidFill>
              <w14:schemeClr w14:val="tx1"/>
            </w14:solidFill>
          </w14:textFill>
        </w:rPr>
        <w:t>（中型企业、小型企业、微型企业）</w:t>
      </w:r>
      <w:r>
        <w:rPr>
          <w:rFonts w:hint="eastAsia" w:ascii="宋体" w:hAnsi="宋体" w:eastAsia="宋体" w:cs="宋体"/>
          <w:color w:val="000000" w:themeColor="text1"/>
          <w:kern w:val="24"/>
          <w:szCs w:val="21"/>
          <w:highlight w:val="none"/>
          <w14:textFill>
            <w14:solidFill>
              <w14:schemeClr w14:val="tx1"/>
            </w14:solidFill>
          </w14:textFill>
        </w:rPr>
        <w:t>；</w:t>
      </w:r>
    </w:p>
    <w:p>
      <w:pPr>
        <w:pStyle w:val="15"/>
        <w:spacing w:line="360" w:lineRule="auto"/>
        <w:ind w:left="142" w:right="142"/>
        <w:contextualSpacing/>
        <w:rPr>
          <w:rFonts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 xml:space="preserve">…… </w:t>
      </w:r>
    </w:p>
    <w:p>
      <w:pPr>
        <w:pStyle w:val="15"/>
        <w:spacing w:line="360" w:lineRule="auto"/>
        <w:ind w:left="-405" w:leftChars="-193" w:right="142" w:firstLine="396" w:firstLineChars="189"/>
        <w:contextualSpacing/>
        <w:rPr>
          <w:rFonts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15"/>
        <w:spacing w:line="360" w:lineRule="auto"/>
        <w:ind w:left="-426" w:right="142" w:firstLine="567"/>
        <w:contextualSpacing/>
        <w:rPr>
          <w:rFonts w:ascii="宋体" w:hAnsi="宋体" w:eastAsia="宋体" w:cs="宋体"/>
          <w:color w:val="000000" w:themeColor="text1"/>
          <w:kern w:val="24"/>
          <w:szCs w:val="21"/>
          <w:highlight w:val="none"/>
          <w14:textFill>
            <w14:solidFill>
              <w14:schemeClr w14:val="tx1"/>
            </w14:solidFill>
          </w14:textFill>
        </w:rPr>
      </w:pPr>
      <w:r>
        <w:rPr>
          <w:rFonts w:hint="eastAsia" w:ascii="宋体" w:hAnsi="宋体" w:eastAsia="宋体" w:cs="宋体"/>
          <w:color w:val="000000" w:themeColor="text1"/>
          <w:kern w:val="24"/>
          <w:szCs w:val="21"/>
          <w:highlight w:val="none"/>
          <w14:textFill>
            <w14:solidFill>
              <w14:schemeClr w14:val="tx1"/>
            </w14:solidFill>
          </w14:textFill>
        </w:rPr>
        <w:t>本企业对上述声明内容的真实性负责。如有虚假，将依法承担相应责任。</w:t>
      </w:r>
    </w:p>
    <w:p>
      <w:pPr>
        <w:pStyle w:val="15"/>
        <w:spacing w:line="360" w:lineRule="auto"/>
        <w:ind w:left="3960" w:right="1808"/>
        <w:contextualSpacing/>
        <w:rPr>
          <w:rFonts w:ascii="宋体" w:hAnsi="宋体" w:eastAsia="宋体" w:cs="宋体"/>
          <w:color w:val="000000" w:themeColor="text1"/>
          <w:kern w:val="24"/>
          <w:highlight w:val="none"/>
          <w14:textFill>
            <w14:solidFill>
              <w14:schemeClr w14:val="tx1"/>
            </w14:solidFill>
          </w14:textFill>
        </w:rPr>
      </w:pPr>
    </w:p>
    <w:p>
      <w:pPr>
        <w:pStyle w:val="15"/>
        <w:spacing w:line="360" w:lineRule="auto"/>
        <w:ind w:left="3960" w:right="1808"/>
        <w:contextualSpacing/>
        <w:rPr>
          <w:rFonts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 xml:space="preserve">企业名称（章）： </w:t>
      </w:r>
    </w:p>
    <w:p>
      <w:pPr>
        <w:pStyle w:val="15"/>
        <w:spacing w:line="360" w:lineRule="auto"/>
        <w:ind w:left="3960" w:right="1808"/>
        <w:contextualSpacing/>
        <w:rPr>
          <w:rFonts w:ascii="宋体" w:hAnsi="宋体" w:eastAsia="宋体" w:cs="宋体"/>
          <w:color w:val="000000" w:themeColor="text1"/>
          <w:kern w:val="24"/>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日 期：</w:t>
      </w:r>
    </w:p>
    <w:p>
      <w:pPr>
        <w:pStyle w:val="15"/>
        <w:spacing w:line="360" w:lineRule="auto"/>
        <w:ind w:left="3960" w:right="1808"/>
        <w:contextualSpacing/>
        <w:rPr>
          <w:rFonts w:ascii="宋体" w:hAnsi="宋体" w:eastAsia="宋体" w:cs="宋体"/>
          <w:color w:val="000000" w:themeColor="text1"/>
          <w:kern w:val="24"/>
          <w:highlight w:val="none"/>
          <w14:textFill>
            <w14:solidFill>
              <w14:schemeClr w14:val="tx1"/>
            </w14:solidFill>
          </w14:textFill>
        </w:rPr>
      </w:pPr>
    </w:p>
    <w:p>
      <w:pPr>
        <w:pStyle w:val="15"/>
        <w:spacing w:line="360" w:lineRule="auto"/>
        <w:ind w:left="3960" w:right="1808"/>
        <w:contextualSpacing/>
        <w:rPr>
          <w:rFonts w:ascii="宋体" w:hAnsi="宋体" w:eastAsia="宋体" w:cs="宋体"/>
          <w:color w:val="000000" w:themeColor="text1"/>
          <w:kern w:val="24"/>
          <w:highlight w:val="none"/>
          <w14:textFill>
            <w14:solidFill>
              <w14:schemeClr w14:val="tx1"/>
            </w14:solidFill>
          </w14:textFill>
        </w:rPr>
      </w:pPr>
    </w:p>
    <w:p>
      <w:pPr>
        <w:snapToGrid w:val="0"/>
        <w:spacing w:before="50" w:after="120" w:afterLines="50" w:line="360" w:lineRule="auto"/>
        <w:jc w:val="left"/>
        <w:rPr>
          <w:rFonts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0"/>
          <w:highlight w:val="none"/>
          <w14:textFill>
            <w14:solidFill>
              <w14:schemeClr w14:val="tx1"/>
            </w14:solidFill>
          </w14:textFill>
        </w:rPr>
        <w:t>注：</w:t>
      </w:r>
    </w:p>
    <w:p>
      <w:pPr>
        <w:numPr>
          <w:ilvl w:val="0"/>
          <w:numId w:val="5"/>
        </w:numPr>
        <w:snapToGrid w:val="0"/>
        <w:spacing w:before="50" w:after="120" w:afterLines="50" w:line="360" w:lineRule="auto"/>
        <w:jc w:val="left"/>
        <w:rPr>
          <w:rFonts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0"/>
          <w:highlight w:val="none"/>
          <w14:textFill>
            <w14:solidFill>
              <w14:schemeClr w14:val="tx1"/>
            </w14:solidFill>
          </w14:textFill>
        </w:rPr>
        <w:t>从业人员、营业收入、资产总额填报上一年度数据，无上一年度数据的新成立企业可不填报。</w:t>
      </w:r>
    </w:p>
    <w:p>
      <w:pPr>
        <w:snapToGrid w:val="0"/>
        <w:spacing w:before="50" w:after="120" w:afterLines="50" w:line="360" w:lineRule="auto"/>
        <w:ind w:firstLine="300" w:firstLineChars="150"/>
        <w:jc w:val="left"/>
        <w:rPr>
          <w:rFonts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0"/>
          <w:highlight w:val="none"/>
          <w14:textFill>
            <w14:solidFill>
              <w14:schemeClr w14:val="tx1"/>
            </w14:solidFill>
          </w14:textFill>
        </w:rPr>
        <w:t>2、请根据自己的真实情况出具《中小企业声明函》。依法享受中小企业优惠政策的，采购人或者采购代理机构在公告中标结果时，同时公告其《中小企业声明函》，接受社会监督。</w:t>
      </w:r>
    </w:p>
    <w:p>
      <w:pPr>
        <w:pStyle w:val="19"/>
        <w:ind w:firstLine="420" w:firstLineChars="20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24"/>
          <w:highlight w:val="none"/>
          <w14:textFill>
            <w14:solidFill>
              <w14:schemeClr w14:val="tx1"/>
            </w14:solidFill>
          </w14:textFill>
        </w:rPr>
        <w:t>3、投标人针对本次采购货物内容，根据以上《中小企业声明函（货物）》要求填写完整相关信息。</w:t>
      </w:r>
    </w:p>
    <w:p>
      <w:pPr>
        <w:snapToGrid w:val="0"/>
        <w:spacing w:before="120" w:beforeLines="50" w:after="50"/>
        <w:ind w:left="142"/>
        <w:jc w:val="left"/>
        <w:rPr>
          <w:rFonts w:ascii="宋体" w:hAnsi="宋体" w:eastAsia="宋体" w:cs="宋体"/>
          <w:b/>
          <w:color w:val="000000" w:themeColor="text1"/>
          <w:sz w:val="24"/>
          <w:highlight w:val="none"/>
          <w14:textFill>
            <w14:solidFill>
              <w14:schemeClr w14:val="tx1"/>
            </w14:solidFill>
          </w14:textFill>
        </w:rPr>
      </w:pPr>
    </w:p>
    <w:p>
      <w:pPr>
        <w:pStyle w:val="19"/>
        <w:jc w:val="left"/>
        <w:rPr>
          <w:rFonts w:ascii="宋体" w:hAnsi="宋体" w:eastAsia="宋体" w:cs="宋体"/>
          <w:color w:val="000000" w:themeColor="text1"/>
          <w:sz w:val="32"/>
          <w:szCs w:val="32"/>
          <w:highlight w:val="none"/>
          <w14:textFill>
            <w14:solidFill>
              <w14:schemeClr w14:val="tx1"/>
            </w14:solidFill>
          </w14:textFill>
        </w:rPr>
      </w:pPr>
    </w:p>
    <w:p>
      <w:pPr>
        <w:pStyle w:val="19"/>
        <w:jc w:val="left"/>
        <w:rPr>
          <w:rFonts w:ascii="宋体" w:hAnsi="宋体" w:eastAsia="宋体" w:cs="宋体"/>
          <w:color w:val="000000" w:themeColor="text1"/>
          <w:sz w:val="32"/>
          <w:szCs w:val="32"/>
          <w:highlight w:val="none"/>
          <w14:textFill>
            <w14:solidFill>
              <w14:schemeClr w14:val="tx1"/>
            </w14:solidFill>
          </w14:textFill>
        </w:rPr>
      </w:pPr>
    </w:p>
    <w:p>
      <w:pPr>
        <w:pStyle w:val="19"/>
        <w:jc w:val="left"/>
        <w:rPr>
          <w:rFonts w:ascii="宋体" w:hAnsi="宋体" w:eastAsia="宋体" w:cs="宋体"/>
          <w:color w:val="000000" w:themeColor="text1"/>
          <w:sz w:val="32"/>
          <w:szCs w:val="32"/>
          <w:highlight w:val="none"/>
          <w14:textFill>
            <w14:solidFill>
              <w14:schemeClr w14:val="tx1"/>
            </w14:solidFill>
          </w14:textFill>
        </w:rPr>
      </w:pPr>
    </w:p>
    <w:p>
      <w:pP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6.如投标人属于监狱企业的，以提供由省级以上监狱管理局、戒毒管理局（含新疆生产建设兵团）出具的属于监狱企业的证明文件为准（如有，请提供）；</w:t>
      </w:r>
    </w:p>
    <w:p>
      <w:pPr>
        <w:snapToGrid w:val="0"/>
        <w:spacing w:before="120" w:beforeLines="50" w:after="50"/>
        <w:ind w:left="142"/>
        <w:jc w:val="left"/>
        <w:rPr>
          <w:rFonts w:ascii="宋体" w:hAnsi="宋体" w:eastAsia="宋体" w:cs="宋体"/>
          <w:b/>
          <w:color w:val="000000" w:themeColor="text1"/>
          <w:sz w:val="24"/>
          <w:highlight w:val="none"/>
          <w14:textFill>
            <w14:solidFill>
              <w14:schemeClr w14:val="tx1"/>
            </w14:solidFill>
          </w14:textFill>
        </w:rPr>
      </w:pPr>
    </w:p>
    <w:p>
      <w:pPr>
        <w:pStyle w:val="15"/>
        <w:rPr>
          <w:rFonts w:ascii="宋体" w:hAnsi="宋体" w:eastAsia="宋体" w:cs="宋体"/>
          <w:b/>
          <w:color w:val="000000" w:themeColor="text1"/>
          <w:sz w:val="24"/>
          <w:highlight w:val="none"/>
          <w14:textFill>
            <w14:solidFill>
              <w14:schemeClr w14:val="tx1"/>
            </w14:solidFill>
          </w14:textFill>
        </w:rPr>
      </w:pPr>
    </w:p>
    <w:p>
      <w:pPr>
        <w:rPr>
          <w:rFonts w:ascii="宋体" w:hAnsi="宋体" w:eastAsia="宋体" w:cs="宋体"/>
          <w:color w:val="000000" w:themeColor="text1"/>
          <w:highlight w:val="none"/>
          <w14:textFill>
            <w14:solidFill>
              <w14:schemeClr w14:val="tx1"/>
            </w14:solidFill>
          </w14:textFill>
        </w:rPr>
      </w:pP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7.残疾人福利性单位声明函格式</w:t>
      </w:r>
    </w:p>
    <w:p>
      <w:pPr>
        <w:spacing w:line="588" w:lineRule="exact"/>
        <w:jc w:val="center"/>
        <w:rPr>
          <w:rFonts w:ascii="宋体" w:hAnsi="宋体" w:eastAsia="宋体" w:cs="宋体"/>
          <w:b/>
          <w:color w:val="000000" w:themeColor="text1"/>
          <w:spacing w:val="6"/>
          <w:sz w:val="32"/>
          <w:szCs w:val="32"/>
          <w:highlight w:val="none"/>
          <w14:textFill>
            <w14:solidFill>
              <w14:schemeClr w14:val="tx1"/>
            </w14:solidFill>
          </w14:textFill>
        </w:rPr>
      </w:pPr>
    </w:p>
    <w:p>
      <w:pPr>
        <w:spacing w:line="588" w:lineRule="exact"/>
        <w:jc w:val="center"/>
        <w:rPr>
          <w:rFonts w:ascii="宋体" w:hAnsi="宋体" w:eastAsia="宋体" w:cs="宋体"/>
          <w:bCs/>
          <w:color w:val="000000" w:themeColor="text1"/>
          <w:spacing w:val="6"/>
          <w:sz w:val="44"/>
          <w:szCs w:val="44"/>
          <w:highlight w:val="none"/>
          <w14:textFill>
            <w14:solidFill>
              <w14:schemeClr w14:val="tx1"/>
            </w14:solidFill>
          </w14:textFill>
        </w:rPr>
      </w:pPr>
      <w:r>
        <w:rPr>
          <w:rFonts w:hint="eastAsia" w:ascii="宋体" w:hAnsi="宋体" w:eastAsia="宋体" w:cs="宋体"/>
          <w:bCs/>
          <w:color w:val="000000" w:themeColor="text1"/>
          <w:spacing w:val="6"/>
          <w:sz w:val="44"/>
          <w:szCs w:val="44"/>
          <w:highlight w:val="none"/>
          <w14:textFill>
            <w14:solidFill>
              <w14:schemeClr w14:val="tx1"/>
            </w14:solidFill>
          </w14:textFill>
        </w:rPr>
        <w:t>残疾人福利性单位声明函</w:t>
      </w:r>
    </w:p>
    <w:p>
      <w:pPr>
        <w:spacing w:line="360" w:lineRule="auto"/>
        <w:contextualSpacing/>
        <w:rPr>
          <w:rFonts w:ascii="宋体" w:hAnsi="宋体" w:eastAsia="宋体" w:cs="宋体"/>
          <w:bCs/>
          <w:color w:val="000000" w:themeColor="text1"/>
          <w:spacing w:val="6"/>
          <w:sz w:val="30"/>
          <w:szCs w:val="30"/>
          <w:highlight w:val="none"/>
          <w14:textFill>
            <w14:solidFill>
              <w14:schemeClr w14:val="tx1"/>
            </w14:solidFill>
          </w14:textFill>
        </w:rPr>
      </w:pPr>
    </w:p>
    <w:p>
      <w:pPr>
        <w:spacing w:line="360" w:lineRule="auto"/>
        <w:ind w:firstLine="504" w:firstLineChars="200"/>
        <w:contextualSpacing/>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 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w:t>
      </w:r>
      <w:r>
        <w:rPr>
          <w:rFonts w:hint="eastAsia" w:ascii="宋体" w:hAnsi="宋体" w:eastAsia="宋体" w:cs="宋体"/>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单位的</w:t>
      </w:r>
      <w:r>
        <w:rPr>
          <w:rFonts w:hint="eastAsia" w:ascii="宋体" w:hAnsi="宋体" w:eastAsia="宋体" w:cs="宋体"/>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项目采购活动提供本单位制造的</w:t>
      </w:r>
      <w:r>
        <w:rPr>
          <w:rFonts w:hint="eastAsia" w:ascii="宋体" w:hAnsi="宋体" w:eastAsia="宋体" w:cs="宋体"/>
          <w:color w:val="000000" w:themeColor="text1"/>
          <w:spacing w:val="6"/>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货物（由本单位承担工程/提供服务），或者提供其他残</w:t>
      </w:r>
      <w:r>
        <w:rPr>
          <w:rFonts w:hint="eastAsia" w:ascii="宋体" w:hAnsi="宋体" w:eastAsia="宋体" w:cs="宋体"/>
          <w:color w:val="000000" w:themeColor="text1"/>
          <w:spacing w:val="-6"/>
          <w:sz w:val="24"/>
          <w:highlight w:val="none"/>
          <w14:textFill>
            <w14:solidFill>
              <w14:schemeClr w14:val="tx1"/>
            </w14:solidFill>
          </w14:textFill>
        </w:rPr>
        <w:t>疾人福利性单位制造的货物（不包括使用非残疾人福利性单位注册商标的货物）。</w:t>
      </w:r>
    </w:p>
    <w:p>
      <w:pPr>
        <w:spacing w:line="360" w:lineRule="auto"/>
        <w:ind w:firstLine="504" w:firstLineChars="200"/>
        <w:contextualSpacing/>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pPr>
        <w:spacing w:line="360" w:lineRule="auto"/>
        <w:ind w:firstLine="504" w:firstLineChars="200"/>
        <w:contextualSpacing/>
        <w:rPr>
          <w:rFonts w:ascii="宋体" w:hAnsi="宋体" w:eastAsia="宋体" w:cs="宋体"/>
          <w:color w:val="000000" w:themeColor="text1"/>
          <w:spacing w:val="6"/>
          <w:sz w:val="24"/>
          <w:highlight w:val="none"/>
          <w14:textFill>
            <w14:solidFill>
              <w14:schemeClr w14:val="tx1"/>
            </w14:solidFill>
          </w14:textFill>
        </w:rPr>
      </w:pPr>
    </w:p>
    <w:p>
      <w:pPr>
        <w:spacing w:line="360" w:lineRule="auto"/>
        <w:ind w:firstLine="504" w:firstLineChars="200"/>
        <w:contextualSpacing/>
        <w:rPr>
          <w:rFonts w:ascii="宋体" w:hAnsi="宋体" w:eastAsia="宋体" w:cs="宋体"/>
          <w:color w:val="000000" w:themeColor="text1"/>
          <w:spacing w:val="6"/>
          <w:sz w:val="24"/>
          <w:highlight w:val="none"/>
          <w14:textFill>
            <w14:solidFill>
              <w14:schemeClr w14:val="tx1"/>
            </w14:solidFill>
          </w14:textFill>
        </w:rPr>
      </w:pPr>
    </w:p>
    <w:p>
      <w:pPr>
        <w:tabs>
          <w:tab w:val="left" w:pos="4860"/>
        </w:tabs>
        <w:spacing w:line="360" w:lineRule="auto"/>
        <w:ind w:right="1560" w:firstLine="504" w:firstLineChars="200"/>
        <w:contextualSpacing/>
        <w:jc w:val="center"/>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单位名称（盖公章）：</w:t>
      </w:r>
    </w:p>
    <w:p>
      <w:pPr>
        <w:tabs>
          <w:tab w:val="left" w:pos="4860"/>
        </w:tabs>
        <w:spacing w:line="360" w:lineRule="auto"/>
        <w:ind w:right="1560" w:firstLine="504" w:firstLineChars="200"/>
        <w:contextualSpacing/>
        <w:jc w:val="center"/>
        <w:rPr>
          <w:rFonts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日  期：</w:t>
      </w:r>
    </w:p>
    <w:p>
      <w:pPr>
        <w:spacing w:line="360" w:lineRule="auto"/>
        <w:contextualSpacing/>
        <w:rPr>
          <w:rFonts w:ascii="宋体" w:hAnsi="宋体" w:eastAsia="宋体" w:cs="宋体"/>
          <w:color w:val="000000" w:themeColor="text1"/>
          <w:sz w:val="24"/>
          <w:highlight w:val="none"/>
          <w14:textFill>
            <w14:solidFill>
              <w14:schemeClr w14:val="tx1"/>
            </w14:solidFill>
          </w14:textFill>
        </w:rPr>
      </w:pPr>
    </w:p>
    <w:p>
      <w:pPr>
        <w:spacing w:line="360" w:lineRule="auto"/>
        <w:contextualSpacing/>
        <w:rPr>
          <w:rFonts w:ascii="宋体" w:hAnsi="宋体" w:eastAsia="宋体" w:cs="宋体"/>
          <w:color w:val="000000" w:themeColor="text1"/>
          <w:sz w:val="24"/>
          <w:highlight w:val="none"/>
          <w14:textFill>
            <w14:solidFill>
              <w14:schemeClr w14:val="tx1"/>
            </w14:solidFill>
          </w14:textFill>
        </w:rPr>
      </w:pPr>
    </w:p>
    <w:p>
      <w:pPr>
        <w:spacing w:line="360" w:lineRule="auto"/>
        <w:contextualSpacing/>
        <w:rPr>
          <w:rFonts w:ascii="宋体" w:hAnsi="宋体" w:eastAsia="宋体" w:cs="宋体"/>
          <w:color w:val="000000" w:themeColor="text1"/>
          <w:sz w:val="24"/>
          <w:highlight w:val="none"/>
          <w14:textFill>
            <w14:solidFill>
              <w14:schemeClr w14:val="tx1"/>
            </w14:solidFill>
          </w14:textFill>
        </w:rPr>
      </w:pPr>
    </w:p>
    <w:p>
      <w:pPr>
        <w:snapToGrid w:val="0"/>
        <w:spacing w:before="50" w:after="50" w:line="360" w:lineRule="auto"/>
        <w:ind w:left="-3" w:leftChars="-15" w:right="-817" w:rightChars="-389" w:hanging="28" w:hangingChars="12"/>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000000" w:themeColor="text1"/>
          <w:sz w:val="24"/>
          <w:highlight w:val="none"/>
          <w14:textFill>
            <w14:solidFill>
              <w14:schemeClr w14:val="tx1"/>
            </w14:solidFill>
          </w14:textFill>
        </w:rPr>
        <w:br w:type="page"/>
      </w:r>
      <w:bookmarkStart w:id="87" w:name="_Toc19686837"/>
      <w:r>
        <w:rPr>
          <w:rFonts w:hint="eastAsia" w:ascii="宋体" w:hAnsi="宋体" w:eastAsia="宋体" w:cs="宋体"/>
          <w:b/>
          <w:color w:val="000000" w:themeColor="text1"/>
          <w:sz w:val="28"/>
          <w:szCs w:val="28"/>
          <w:highlight w:val="none"/>
          <w14:textFill>
            <w14:solidFill>
              <w14:schemeClr w14:val="tx1"/>
            </w14:solidFill>
          </w14:textFill>
        </w:rPr>
        <w:t>二、资格证明文件格式</w:t>
      </w:r>
      <w:bookmarkEnd w:id="87"/>
    </w:p>
    <w:p>
      <w:pPr>
        <w:numPr>
          <w:ilvl w:val="2"/>
          <w:numId w:val="6"/>
        </w:numPr>
        <w:snapToGrid w:val="0"/>
        <w:spacing w:before="120" w:beforeLines="50" w:after="50" w:line="360" w:lineRule="auto"/>
        <w:ind w:left="0" w:firstLine="0"/>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资格证明文件封面格式： </w:t>
      </w:r>
    </w:p>
    <w:p>
      <w:pPr>
        <w:snapToGrid w:val="0"/>
        <w:spacing w:before="120" w:beforeLines="50" w:after="50"/>
        <w:rPr>
          <w:rFonts w:ascii="宋体" w:hAnsi="宋体" w:eastAsia="宋体" w:cs="宋体"/>
          <w:bCs/>
          <w:color w:val="000000" w:themeColor="text1"/>
          <w:sz w:val="32"/>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jc w:val="center"/>
        <w:rPr>
          <w:rFonts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jc w:val="center"/>
        <w:rPr>
          <w:rFonts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资 格 证 明 文 件</w:t>
      </w:r>
    </w:p>
    <w:p>
      <w:pPr>
        <w:snapToGrid w:val="0"/>
        <w:spacing w:before="120" w:beforeLines="50" w:after="50"/>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ind w:firstLine="540" w:firstLineChars="225"/>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p>
    <w:p>
      <w:pPr>
        <w:snapToGrid w:val="0"/>
        <w:spacing w:before="120" w:beforeLines="50" w:after="50"/>
        <w:ind w:firstLine="540" w:firstLineChars="225"/>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ind w:firstLine="540" w:firstLineChars="225"/>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项目编号：</w:t>
      </w:r>
    </w:p>
    <w:p>
      <w:pPr>
        <w:snapToGrid w:val="0"/>
        <w:spacing w:before="120" w:beforeLines="50" w:after="50"/>
        <w:ind w:firstLine="540" w:firstLineChars="225"/>
        <w:rPr>
          <w:rFonts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w:t>
      </w:r>
    </w:p>
    <w:p>
      <w:pPr>
        <w:snapToGrid w:val="0"/>
        <w:spacing w:before="120" w:beforeLines="50" w:after="50"/>
        <w:ind w:firstLine="540" w:firstLineChars="225"/>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pPr>
        <w:pStyle w:val="7"/>
        <w:snapToGrid w:val="0"/>
        <w:spacing w:before="50" w:after="50"/>
        <w:ind w:firstLine="540" w:firstLineChars="225"/>
        <w:rPr>
          <w:rFonts w:ascii="宋体" w:hAnsi="宋体" w:eastAsia="宋体" w:cs="宋体"/>
          <w:bCs/>
          <w:color w:val="000000" w:themeColor="text1"/>
          <w:sz w:val="24"/>
          <w:szCs w:val="24"/>
          <w:highlight w:val="none"/>
          <w14:textFill>
            <w14:solidFill>
              <w14:schemeClr w14:val="tx1"/>
            </w14:solidFill>
          </w14:textFill>
        </w:rPr>
      </w:pPr>
    </w:p>
    <w:p>
      <w:pPr>
        <w:pStyle w:val="7"/>
        <w:snapToGrid w:val="0"/>
        <w:spacing w:before="50" w:after="50"/>
        <w:ind w:firstLine="540" w:firstLineChars="225"/>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投标人名称：</w:t>
      </w:r>
    </w:p>
    <w:p>
      <w:pPr>
        <w:pStyle w:val="7"/>
        <w:snapToGrid w:val="0"/>
        <w:spacing w:before="50" w:after="50"/>
        <w:ind w:firstLine="540" w:firstLineChars="225"/>
        <w:rPr>
          <w:rFonts w:ascii="宋体" w:hAnsi="宋体" w:eastAsia="宋体" w:cs="宋体"/>
          <w:bCs/>
          <w:color w:val="000000" w:themeColor="text1"/>
          <w:sz w:val="24"/>
          <w:szCs w:val="24"/>
          <w:highlight w:val="none"/>
          <w14:textFill>
            <w14:solidFill>
              <w14:schemeClr w14:val="tx1"/>
            </w14:solidFill>
          </w14:textFill>
        </w:rPr>
      </w:pPr>
    </w:p>
    <w:p>
      <w:pPr>
        <w:pStyle w:val="7"/>
        <w:snapToGrid w:val="0"/>
        <w:spacing w:before="50" w:after="50"/>
        <w:ind w:firstLine="960" w:firstLineChars="400"/>
        <w:rPr>
          <w:rFonts w:ascii="宋体" w:hAnsi="宋体" w:eastAsia="宋体" w:cs="宋体"/>
          <w:bCs/>
          <w:color w:val="000000" w:themeColor="text1"/>
          <w:sz w:val="24"/>
          <w:szCs w:val="24"/>
          <w:highlight w:val="none"/>
          <w14:textFill>
            <w14:solidFill>
              <w14:schemeClr w14:val="tx1"/>
            </w14:solidFill>
          </w14:textFill>
        </w:rPr>
      </w:pPr>
    </w:p>
    <w:p>
      <w:pPr>
        <w:snapToGrid w:val="0"/>
        <w:spacing w:before="120" w:beforeLines="50" w:after="50"/>
        <w:ind w:firstLine="645"/>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 </w:t>
      </w: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numPr>
          <w:ilvl w:val="2"/>
          <w:numId w:val="6"/>
        </w:numPr>
        <w:snapToGrid w:val="0"/>
        <w:spacing w:before="120" w:beforeLines="50" w:after="50" w:line="360" w:lineRule="auto"/>
        <w:ind w:left="0" w:firstLine="0"/>
        <w:jc w:val="left"/>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资格证明文件目录</w:t>
      </w:r>
    </w:p>
    <w:p>
      <w:pPr>
        <w:snapToGrid w:val="0"/>
        <w:spacing w:line="360" w:lineRule="auto"/>
        <w:ind w:firstLine="420" w:firstLineChars="200"/>
        <w:jc w:val="lef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根据招标文件规定及投标人提供的材料自行编写目录。</w:t>
      </w: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pStyle w:val="72"/>
        <w:rPr>
          <w:rFonts w:ascii="宋体" w:hAnsi="宋体" w:eastAsia="宋体" w:cs="宋体"/>
          <w:color w:val="000000" w:themeColor="text1"/>
          <w:szCs w:val="21"/>
          <w:highlight w:val="none"/>
          <w14:textFill>
            <w14:solidFill>
              <w14:schemeClr w14:val="tx1"/>
            </w14:solidFill>
          </w14:textFill>
        </w:rPr>
      </w:pPr>
    </w:p>
    <w:p>
      <w:pPr>
        <w:snapToGrid w:val="0"/>
        <w:spacing w:before="50" w:after="120" w:afterLines="50"/>
        <w:jc w:val="left"/>
        <w:rPr>
          <w:rFonts w:ascii="宋体" w:hAnsi="宋体" w:eastAsia="宋体" w:cs="宋体"/>
          <w:color w:val="000000" w:themeColor="text1"/>
          <w:sz w:val="24"/>
          <w:highlight w:val="none"/>
          <w14:textFill>
            <w14:solidFill>
              <w14:schemeClr w14:val="tx1"/>
            </w14:solidFill>
          </w14:textFill>
        </w:rPr>
      </w:pPr>
    </w:p>
    <w:p>
      <w:pPr>
        <w:snapToGrid w:val="0"/>
        <w:spacing w:before="50" w:after="120" w:afterLines="50"/>
        <w:jc w:val="left"/>
        <w:rPr>
          <w:rFonts w:ascii="宋体" w:hAnsi="宋体" w:eastAsia="宋体" w:cs="宋体"/>
          <w:color w:val="000000" w:themeColor="text1"/>
          <w:sz w:val="24"/>
          <w:highlight w:val="none"/>
          <w14:textFill>
            <w14:solidFill>
              <w14:schemeClr w14:val="tx1"/>
            </w14:solidFill>
          </w14:textFill>
        </w:rPr>
      </w:pPr>
    </w:p>
    <w:p>
      <w:pPr>
        <w:snapToGrid w:val="0"/>
        <w:spacing w:before="120" w:beforeLines="50" w:after="50"/>
        <w:jc w:val="left"/>
        <w:outlineLvl w:val="1"/>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3.具备履行合同所必需的设备和专业技术服务能力的承诺书</w:t>
      </w:r>
    </w:p>
    <w:p>
      <w:pPr>
        <w:spacing w:before="120" w:beforeLines="50" w:after="50"/>
        <w:jc w:val="center"/>
        <w:rPr>
          <w:rFonts w:ascii="宋体" w:hAnsi="宋体" w:eastAsia="宋体" w:cs="宋体"/>
          <w:b/>
          <w:color w:val="000000" w:themeColor="text1"/>
          <w:sz w:val="24"/>
          <w:highlight w:val="none"/>
          <w14:textFill>
            <w14:solidFill>
              <w14:schemeClr w14:val="tx1"/>
            </w14:solidFill>
          </w14:textFill>
        </w:rPr>
      </w:pPr>
    </w:p>
    <w:p>
      <w:pPr>
        <w:spacing w:before="120" w:beforeLines="50" w:after="50"/>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具备履行合同所必需的设备和专业技术服务能力的承诺书</w:t>
      </w:r>
    </w:p>
    <w:p>
      <w:pPr>
        <w:spacing w:line="40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4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我单位参加贵公司组织的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政府采购活动。我单位在此郑重承诺：我单位具有履行合同所必需的设备和专业技术服务能力，完全符合《中华人民共和国政府采购法》第二十二条规定的供应商资格条件，按照采购文件的要求提交投标文件，并对所提供的全部资料的真实性承担法律责任。</w:t>
      </w:r>
    </w:p>
    <w:p>
      <w:pPr>
        <w:spacing w:line="4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pPr>
        <w:spacing w:line="400" w:lineRule="exact"/>
        <w:ind w:firstLine="480" w:firstLineChars="200"/>
        <w:rPr>
          <w:rFonts w:ascii="宋体" w:hAnsi="宋体" w:eastAsia="宋体" w:cs="宋体"/>
          <w:color w:val="000000" w:themeColor="text1"/>
          <w:sz w:val="24"/>
          <w:highlight w:val="none"/>
          <w14:textFill>
            <w14:solidFill>
              <w14:schemeClr w14:val="tx1"/>
            </w14:solidFill>
          </w14:textFill>
        </w:rPr>
      </w:pPr>
    </w:p>
    <w:p>
      <w:pPr>
        <w:spacing w:line="500" w:lineRule="exact"/>
        <w:ind w:firstLine="3720" w:firstLineChars="155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highlight w:val="none"/>
          <w:u w:val="single"/>
          <w14:textFill>
            <w14:solidFill>
              <w14:schemeClr w14:val="tx1"/>
            </w14:solidFill>
          </w14:textFill>
        </w:rPr>
        <w:t xml:space="preserve">         （单位名称并盖公章） </w:t>
      </w:r>
    </w:p>
    <w:p>
      <w:pPr>
        <w:spacing w:line="500" w:lineRule="exact"/>
        <w:ind w:firstLine="3720" w:firstLineChars="155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法定代表人或委托代理人：</w:t>
      </w:r>
      <w:r>
        <w:rPr>
          <w:rFonts w:hint="eastAsia" w:ascii="宋体" w:hAnsi="宋体" w:eastAsia="宋体" w:cs="宋体"/>
          <w:color w:val="000000" w:themeColor="text1"/>
          <w:sz w:val="24"/>
          <w:highlight w:val="none"/>
          <w:u w:val="single"/>
          <w14:textFill>
            <w14:solidFill>
              <w14:schemeClr w14:val="tx1"/>
            </w14:solidFill>
          </w14:textFill>
        </w:rPr>
        <w:t xml:space="preserve">     （签字）   </w:t>
      </w:r>
    </w:p>
    <w:p>
      <w:pPr>
        <w:pStyle w:val="19"/>
        <w:spacing w:line="500" w:lineRule="exact"/>
        <w:ind w:firstLine="3720" w:firstLineChars="155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pPr>
        <w:spacing w:before="120" w:beforeLines="50" w:after="50"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附：我单位具备履行合同所必需的设备、项目实施人员专业技术服务能力证明材料（如有可以提供）</w:t>
      </w:r>
    </w:p>
    <w:p>
      <w:pPr>
        <w:spacing w:before="120" w:beforeLines="50" w:after="5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（参考格式）：</w:t>
      </w:r>
    </w:p>
    <w:p>
      <w:pPr>
        <w:spacing w:before="120" w:beforeLines="50" w:after="5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我单位具备的履行合同所必需的设备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序号</w:t>
            </w:r>
          </w:p>
        </w:tc>
        <w:tc>
          <w:tcPr>
            <w:tcW w:w="3544"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设备名称</w:t>
            </w:r>
          </w:p>
        </w:tc>
        <w:tc>
          <w:tcPr>
            <w:tcW w:w="4925"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p>
        </w:tc>
        <w:tc>
          <w:tcPr>
            <w:tcW w:w="3544"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p>
        </w:tc>
        <w:tc>
          <w:tcPr>
            <w:tcW w:w="4925"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p>
        </w:tc>
        <w:tc>
          <w:tcPr>
            <w:tcW w:w="3544"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p>
        </w:tc>
        <w:tc>
          <w:tcPr>
            <w:tcW w:w="4925"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before="120" w:beforeLines="50" w:after="50"/>
              <w:rPr>
                <w:rFonts w:ascii="宋体" w:hAnsi="宋体" w:eastAsia="宋体" w:cs="宋体"/>
                <w:b/>
                <w:bCs/>
                <w:color w:val="000000" w:themeColor="text1"/>
                <w:szCs w:val="21"/>
                <w:highlight w:val="none"/>
                <w14:textFill>
                  <w14:solidFill>
                    <w14:schemeClr w14:val="tx1"/>
                  </w14:solidFill>
                </w14:textFill>
              </w:rPr>
            </w:pPr>
          </w:p>
        </w:tc>
        <w:tc>
          <w:tcPr>
            <w:tcW w:w="3544" w:type="dxa"/>
          </w:tcPr>
          <w:p>
            <w:pPr>
              <w:spacing w:before="120" w:beforeLines="50" w:after="5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p>
        </w:tc>
        <w:tc>
          <w:tcPr>
            <w:tcW w:w="4925" w:type="dxa"/>
          </w:tcPr>
          <w:p>
            <w:pPr>
              <w:spacing w:before="120" w:beforeLines="50" w:after="50"/>
              <w:rPr>
                <w:rFonts w:ascii="宋体" w:hAnsi="宋体" w:eastAsia="宋体" w:cs="宋体"/>
                <w:b/>
                <w:bCs/>
                <w:color w:val="000000" w:themeColor="text1"/>
                <w:szCs w:val="21"/>
                <w:highlight w:val="none"/>
                <w14:textFill>
                  <w14:solidFill>
                    <w14:schemeClr w14:val="tx1"/>
                  </w14:solidFill>
                </w14:textFill>
              </w:rPr>
            </w:pPr>
          </w:p>
        </w:tc>
      </w:tr>
    </w:tbl>
    <w:p>
      <w:pPr>
        <w:spacing w:before="120" w:beforeLines="50" w:after="50"/>
        <w:rPr>
          <w:rFonts w:ascii="宋体" w:hAnsi="宋体" w:eastAsia="宋体" w:cs="宋体"/>
          <w:b/>
          <w:bCs/>
          <w:color w:val="000000" w:themeColor="text1"/>
          <w:szCs w:val="21"/>
          <w:highlight w:val="none"/>
          <w14:textFill>
            <w14:solidFill>
              <w14:schemeClr w14:val="tx1"/>
            </w14:solidFill>
          </w14:textFill>
        </w:rPr>
      </w:pPr>
    </w:p>
    <w:p>
      <w:pPr>
        <w:spacing w:before="120" w:beforeLines="50" w:after="5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项目实施人员专业技术服务能力</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119"/>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姓名</w:t>
            </w:r>
          </w:p>
        </w:tc>
        <w:tc>
          <w:tcPr>
            <w:tcW w:w="3119"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职务</w:t>
            </w:r>
          </w:p>
        </w:tc>
        <w:tc>
          <w:tcPr>
            <w:tcW w:w="4925"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p>
        </w:tc>
        <w:tc>
          <w:tcPr>
            <w:tcW w:w="3119"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p>
        </w:tc>
        <w:tc>
          <w:tcPr>
            <w:tcW w:w="4925" w:type="dxa"/>
          </w:tcPr>
          <w:p>
            <w:pPr>
              <w:spacing w:before="120" w:beforeLines="50" w:after="50"/>
              <w:jc w:val="center"/>
              <w:rPr>
                <w:rFonts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rPr>
                <w:rFonts w:ascii="宋体" w:hAnsi="宋体" w:eastAsia="宋体" w:cs="宋体"/>
                <w:b/>
                <w:bCs/>
                <w:color w:val="000000" w:themeColor="text1"/>
                <w:szCs w:val="21"/>
                <w:highlight w:val="none"/>
                <w14:textFill>
                  <w14:solidFill>
                    <w14:schemeClr w14:val="tx1"/>
                  </w14:solidFill>
                </w14:textFill>
              </w:rPr>
            </w:pPr>
          </w:p>
        </w:tc>
        <w:tc>
          <w:tcPr>
            <w:tcW w:w="3119" w:type="dxa"/>
          </w:tcPr>
          <w:p>
            <w:pPr>
              <w:spacing w:before="120" w:beforeLines="50" w:after="50"/>
              <w:rPr>
                <w:rFonts w:ascii="宋体" w:hAnsi="宋体" w:eastAsia="宋体" w:cs="宋体"/>
                <w:b/>
                <w:bCs/>
                <w:color w:val="000000" w:themeColor="text1"/>
                <w:szCs w:val="21"/>
                <w:highlight w:val="none"/>
                <w14:textFill>
                  <w14:solidFill>
                    <w14:schemeClr w14:val="tx1"/>
                  </w14:solidFill>
                </w14:textFill>
              </w:rPr>
            </w:pPr>
          </w:p>
        </w:tc>
        <w:tc>
          <w:tcPr>
            <w:tcW w:w="4925" w:type="dxa"/>
          </w:tcPr>
          <w:p>
            <w:pPr>
              <w:spacing w:before="120" w:beforeLines="50" w:after="50"/>
              <w:rPr>
                <w:rFonts w:ascii="宋体" w:hAnsi="宋体" w:eastAsia="宋体" w:cs="宋体"/>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before="120" w:beforeLines="50" w:after="50"/>
              <w:rPr>
                <w:rFonts w:ascii="宋体" w:hAnsi="宋体" w:eastAsia="宋体" w:cs="宋体"/>
                <w:b/>
                <w:bCs/>
                <w:color w:val="000000" w:themeColor="text1"/>
                <w:szCs w:val="21"/>
                <w:highlight w:val="none"/>
                <w14:textFill>
                  <w14:solidFill>
                    <w14:schemeClr w14:val="tx1"/>
                  </w14:solidFill>
                </w14:textFill>
              </w:rPr>
            </w:pPr>
          </w:p>
        </w:tc>
        <w:tc>
          <w:tcPr>
            <w:tcW w:w="3119" w:type="dxa"/>
          </w:tcPr>
          <w:p>
            <w:pPr>
              <w:spacing w:before="120" w:beforeLines="50" w:after="50"/>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w:t>
            </w:r>
          </w:p>
        </w:tc>
        <w:tc>
          <w:tcPr>
            <w:tcW w:w="4925" w:type="dxa"/>
          </w:tcPr>
          <w:p>
            <w:pPr>
              <w:spacing w:before="120" w:beforeLines="50" w:after="50"/>
              <w:rPr>
                <w:rFonts w:ascii="宋体" w:hAnsi="宋体" w:eastAsia="宋体" w:cs="宋体"/>
                <w:b/>
                <w:bCs/>
                <w:color w:val="000000" w:themeColor="text1"/>
                <w:szCs w:val="21"/>
                <w:highlight w:val="none"/>
                <w14:textFill>
                  <w14:solidFill>
                    <w14:schemeClr w14:val="tx1"/>
                  </w14:solidFill>
                </w14:textFill>
              </w:rPr>
            </w:pPr>
          </w:p>
        </w:tc>
      </w:tr>
    </w:tbl>
    <w:p>
      <w:pPr>
        <w:pStyle w:val="19"/>
        <w:spacing w:line="440" w:lineRule="exact"/>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t>（可以附上相关证明材料）</w:t>
      </w:r>
    </w:p>
    <w:p>
      <w:pPr>
        <w:snapToGrid w:val="0"/>
        <w:spacing w:before="120" w:beforeLines="50" w:after="50"/>
        <w:jc w:val="left"/>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4.参加政府采购活动前三年内在经营活动中没有重大违法记录的书面声明</w:t>
      </w:r>
    </w:p>
    <w:p>
      <w:pPr>
        <w:snapToGrid w:val="0"/>
        <w:spacing w:before="120" w:beforeLines="50" w:after="50"/>
        <w:jc w:val="center"/>
        <w:rPr>
          <w:rFonts w:ascii="宋体" w:hAnsi="宋体" w:eastAsia="宋体" w:cs="宋体"/>
          <w:b/>
          <w:bCs/>
          <w:color w:val="000000" w:themeColor="text1"/>
          <w:sz w:val="24"/>
          <w:highlight w:val="none"/>
          <w14:textFill>
            <w14:solidFill>
              <w14:schemeClr w14:val="tx1"/>
            </w14:solidFill>
          </w14:textFill>
        </w:rPr>
      </w:pPr>
    </w:p>
    <w:p>
      <w:pPr>
        <w:snapToGrid w:val="0"/>
        <w:spacing w:before="120" w:beforeLines="50" w:after="50"/>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参加政府采购活动前三年内在经营活动中</w:t>
      </w:r>
    </w:p>
    <w:p>
      <w:pPr>
        <w:snapToGrid w:val="0"/>
        <w:spacing w:before="120" w:beforeLines="50" w:after="50"/>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没有重大违法记录的书面声明</w:t>
      </w:r>
    </w:p>
    <w:p>
      <w:pPr>
        <w:snapToGrid w:val="0"/>
        <w:spacing w:before="120" w:beforeLines="50" w:after="50"/>
        <w:jc w:val="left"/>
        <w:rPr>
          <w:rFonts w:ascii="宋体" w:hAnsi="宋体" w:eastAsia="宋体" w:cs="宋体"/>
          <w:color w:val="000000" w:themeColor="text1"/>
          <w:szCs w:val="21"/>
          <w:highlight w:val="none"/>
          <w14:textFill>
            <w14:solidFill>
              <w14:schemeClr w14:val="tx1"/>
            </w14:solidFill>
          </w14:textFill>
        </w:rPr>
      </w:pPr>
    </w:p>
    <w:p>
      <w:pPr>
        <w:snapToGrid w:val="0"/>
        <w:spacing w:before="120" w:beforeLines="50" w:after="50"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before="120" w:beforeLines="50" w:after="50" w:line="360"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我单位参加贵公司组织的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120" w:beforeLines="50" w:after="50" w:line="360"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特此承诺。</w:t>
      </w:r>
    </w:p>
    <w:p>
      <w:pPr>
        <w:snapToGrid w:val="0"/>
        <w:spacing w:before="120" w:beforeLines="50" w:after="50" w:line="360" w:lineRule="auto"/>
        <w:jc w:val="left"/>
        <w:rPr>
          <w:rFonts w:ascii="宋体" w:hAnsi="宋体" w:eastAsia="宋体" w:cs="宋体"/>
          <w:color w:val="000000" w:themeColor="text1"/>
          <w:sz w:val="24"/>
          <w:highlight w:val="none"/>
          <w14:textFill>
            <w14:solidFill>
              <w14:schemeClr w14:val="tx1"/>
            </w14:solidFill>
          </w14:textFill>
        </w:rPr>
      </w:pPr>
    </w:p>
    <w:p>
      <w:pPr>
        <w:pStyle w:val="19"/>
        <w:spacing w:before="120" w:beforeLines="50" w:after="120" w:afterLines="50" w:line="440" w:lineRule="exact"/>
        <w:ind w:left="420" w:leftChars="200" w:firstLine="2660" w:firstLineChars="950"/>
        <w:rPr>
          <w:rFonts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投标人名称(公章)：</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p>
    <w:p>
      <w:pPr>
        <w:snapToGrid w:val="0"/>
        <w:spacing w:before="50" w:after="50" w:line="360" w:lineRule="exact"/>
        <w:ind w:firstLine="3120" w:firstLineChars="130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法定代表人或被授权人</w:t>
      </w:r>
      <w:r>
        <w:rPr>
          <w:rFonts w:hint="eastAsia" w:ascii="宋体" w:hAnsi="宋体" w:eastAsia="宋体" w:cs="宋体"/>
          <w:color w:val="000000" w:themeColor="text1"/>
          <w:spacing w:val="20"/>
          <w:sz w:val="24"/>
          <w:highlight w:val="none"/>
          <w14:textFill>
            <w14:solidFill>
              <w14:schemeClr w14:val="tx1"/>
            </w14:solidFill>
          </w14:textFill>
        </w:rPr>
        <w:t>签字：</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pStyle w:val="19"/>
        <w:spacing w:before="120" w:beforeLines="50" w:after="120" w:afterLines="50" w:line="440" w:lineRule="exact"/>
        <w:ind w:left="420" w:leftChars="200" w:firstLine="2660" w:firstLineChars="950"/>
        <w:rPr>
          <w:rFonts w:ascii="宋体" w:hAnsi="宋体" w:eastAsia="宋体" w:cs="宋体"/>
          <w:b/>
          <w:bCs/>
          <w:color w:val="000000" w:themeColor="text1"/>
          <w:sz w:val="24"/>
          <w:szCs w:val="24"/>
          <w:highlight w:val="none"/>
          <w14:textFill>
            <w14:solidFill>
              <w14:schemeClr w14:val="tx1"/>
            </w14:solidFill>
          </w14:textFill>
        </w:rPr>
      </w:pPr>
      <w:bookmarkStart w:id="88" w:name="_Toc494380997"/>
      <w:bookmarkStart w:id="89" w:name="_Toc494205633"/>
      <w:r>
        <w:rPr>
          <w:rFonts w:hint="eastAsia" w:ascii="宋体" w:hAnsi="宋体" w:eastAsia="宋体" w:cs="宋体"/>
          <w:color w:val="000000" w:themeColor="text1"/>
          <w:spacing w:val="20"/>
          <w:sz w:val="24"/>
          <w:szCs w:val="24"/>
          <w:highlight w:val="none"/>
          <w14:textFill>
            <w14:solidFill>
              <w14:schemeClr w14:val="tx1"/>
            </w14:solidFill>
          </w14:textFill>
        </w:rPr>
        <w:t>日  期：</w:t>
      </w:r>
      <w:bookmarkEnd w:id="88"/>
      <w:bookmarkEnd w:id="89"/>
      <w:r>
        <w:rPr>
          <w:rFonts w:hint="eastAsia" w:ascii="宋体" w:hAnsi="宋体" w:eastAsia="宋体" w:cs="宋体"/>
          <w:color w:val="000000" w:themeColor="text1"/>
          <w:spacing w:val="20"/>
          <w:sz w:val="24"/>
          <w:szCs w:val="24"/>
          <w:highlight w:val="none"/>
          <w14:textFill>
            <w14:solidFill>
              <w14:schemeClr w14:val="tx1"/>
            </w14:solidFill>
          </w14:textFill>
        </w:rPr>
        <w:t xml:space="preserve">  年   月   日</w:t>
      </w: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color w:val="000000" w:themeColor="text1"/>
          <w:highlight w:val="none"/>
          <w14:textFill>
            <w14:solidFill>
              <w14:schemeClr w14:val="tx1"/>
            </w14:solidFill>
          </w14:textFill>
        </w:rPr>
      </w:pPr>
    </w:p>
    <w:p>
      <w:pPr>
        <w:pStyle w:val="72"/>
        <w:rPr>
          <w:rFonts w:ascii="宋体" w:hAnsi="宋体" w:eastAsia="宋体" w:cs="宋体"/>
          <w:b/>
          <w:bCs/>
          <w:color w:val="000000" w:themeColor="text1"/>
          <w:kern w:val="2"/>
          <w:highlight w:val="none"/>
          <w14:textFill>
            <w14:solidFill>
              <w14:schemeClr w14:val="tx1"/>
            </w14:solidFill>
          </w14:textFill>
        </w:rPr>
      </w:pPr>
    </w:p>
    <w:p>
      <w:pPr>
        <w:snapToGrid w:val="0"/>
        <w:spacing w:before="120" w:beforeLines="50" w:after="50"/>
        <w:jc w:val="left"/>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5.投标人直接控股、管理关系信息表</w:t>
      </w:r>
    </w:p>
    <w:p>
      <w:pPr>
        <w:snapToGrid w:val="0"/>
        <w:spacing w:before="50" w:after="120" w:afterLines="50"/>
        <w:jc w:val="center"/>
        <w:rPr>
          <w:rFonts w:ascii="宋体" w:hAnsi="宋体" w:eastAsia="宋体" w:cs="宋体"/>
          <w:b/>
          <w:color w:val="000000" w:themeColor="text1"/>
          <w:sz w:val="28"/>
          <w:szCs w:val="28"/>
          <w:highlight w:val="none"/>
          <w14:textFill>
            <w14:solidFill>
              <w14:schemeClr w14:val="tx1"/>
            </w14:solidFill>
          </w14:textFill>
        </w:rPr>
      </w:pPr>
    </w:p>
    <w:p>
      <w:pPr>
        <w:snapToGrid w:val="0"/>
        <w:spacing w:before="50" w:after="120" w:afterLines="50" w:line="360" w:lineRule="auto"/>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投标人直接控股股东信息表</w:t>
      </w:r>
    </w:p>
    <w:tbl>
      <w:tblPr>
        <w:tblStyle w:val="35"/>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r>
    </w:tbl>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3.供应商不存在直接控股股东的，则填“无”。</w:t>
      </w: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before="120" w:beforeLines="50" w:line="360" w:lineRule="auto"/>
        <w:ind w:right="480" w:firstLine="3967" w:firstLineChars="1653"/>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before="120" w:beforeLines="50" w:after="50" w:line="360" w:lineRule="auto"/>
        <w:ind w:right="480" w:firstLine="5520" w:firstLineChars="230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投标人（盖公章）：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before="120" w:beforeLines="50" w:after="50" w:line="360" w:lineRule="auto"/>
        <w:ind w:right="480" w:firstLine="5520" w:firstLineChars="2300"/>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投标人直接管理关系信息表</w:t>
      </w:r>
    </w:p>
    <w:tbl>
      <w:tblPr>
        <w:tblStyle w:val="35"/>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宋体" w:hAnsi="宋体" w:eastAsia="宋体" w:cs="宋体"/>
                <w:color w:val="000000" w:themeColor="text1"/>
                <w:kern w:val="0"/>
                <w:sz w:val="24"/>
                <w:highlight w:val="none"/>
                <w14:textFill>
                  <w14:solidFill>
                    <w14:schemeClr w14:val="tx1"/>
                  </w14:solidFill>
                </w14:textFill>
              </w:rPr>
            </w:pPr>
          </w:p>
        </w:tc>
      </w:tr>
    </w:tbl>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pPr>
        <w:snapToGrid w:val="0"/>
        <w:spacing w:line="360"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pacing w:val="-6"/>
          <w:sz w:val="24"/>
          <w:highlight w:val="none"/>
          <w14:textFill>
            <w14:solidFill>
              <w14:schemeClr w14:val="tx1"/>
            </w14:solidFill>
          </w14:textFill>
        </w:rPr>
        <w:t>本表所指的管理关系仅限于直接管理关系，不包括间接的管理关系。</w:t>
      </w:r>
    </w:p>
    <w:p>
      <w:pPr>
        <w:snapToGrid w:val="0"/>
        <w:spacing w:line="360"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3.供应商不存在直接管理关系的，则填“无”。</w:t>
      </w: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line="360" w:lineRule="auto"/>
        <w:jc w:val="left"/>
        <w:rPr>
          <w:rFonts w:ascii="宋体" w:hAnsi="宋体" w:eastAsia="宋体" w:cs="宋体"/>
          <w:color w:val="000000" w:themeColor="text1"/>
          <w:sz w:val="24"/>
          <w:highlight w:val="none"/>
          <w14:textFill>
            <w14:solidFill>
              <w14:schemeClr w14:val="tx1"/>
            </w14:solidFill>
          </w14:textFill>
        </w:rPr>
      </w:pPr>
    </w:p>
    <w:p>
      <w:pPr>
        <w:snapToGrid w:val="0"/>
        <w:spacing w:before="120" w:beforeLines="50" w:line="360" w:lineRule="auto"/>
        <w:ind w:right="480" w:firstLine="3967" w:firstLineChars="1653"/>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法定代表人或者委托代理人（签字）：</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before="120" w:beforeLines="50" w:after="50" w:line="360" w:lineRule="auto"/>
        <w:ind w:right="480" w:firstLine="5520" w:firstLineChars="23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投标人（盖公章）：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napToGrid w:val="0"/>
        <w:spacing w:before="120" w:beforeLines="50" w:after="50" w:line="360" w:lineRule="auto"/>
        <w:ind w:right="480" w:firstLine="240" w:firstLineChars="100"/>
        <w:jc w:val="righ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jc w:val="left"/>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6.投标声明格式</w:t>
      </w:r>
    </w:p>
    <w:p>
      <w:pPr>
        <w:snapToGrid w:val="0"/>
        <w:spacing w:before="50" w:after="120" w:afterLines="50"/>
        <w:jc w:val="left"/>
        <w:rPr>
          <w:rFonts w:ascii="宋体" w:hAnsi="宋体" w:eastAsia="宋体" w:cs="宋体"/>
          <w:color w:val="000000" w:themeColor="text1"/>
          <w:highlight w:val="none"/>
          <w14:textFill>
            <w14:solidFill>
              <w14:schemeClr w14:val="tx1"/>
            </w14:solidFill>
          </w14:textFill>
        </w:rPr>
      </w:pPr>
    </w:p>
    <w:p>
      <w:pPr>
        <w:snapToGrid w:val="0"/>
        <w:spacing w:before="50" w:after="120" w:afterLines="50"/>
        <w:jc w:val="center"/>
        <w:rPr>
          <w:rFonts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投标声明</w:t>
      </w:r>
    </w:p>
    <w:p>
      <w:pPr>
        <w:snapToGrid w:val="0"/>
        <w:spacing w:before="50" w:after="120" w:afterLines="50"/>
        <w:jc w:val="center"/>
        <w:rPr>
          <w:rFonts w:ascii="宋体" w:hAnsi="宋体" w:eastAsia="宋体" w:cs="宋体"/>
          <w:bCs/>
          <w:color w:val="000000" w:themeColor="text1"/>
          <w:sz w:val="44"/>
          <w:szCs w:val="44"/>
          <w:highlight w:val="none"/>
          <w14:textFill>
            <w14:solidFill>
              <w14:schemeClr w14:val="tx1"/>
            </w14:solidFill>
          </w14:textFill>
        </w:rPr>
      </w:pPr>
    </w:p>
    <w:p>
      <w:pPr>
        <w:spacing w:line="400" w:lineRule="exact"/>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p>
      <w:pPr>
        <w:spacing w:line="400" w:lineRule="exact"/>
        <w:ind w:firstLine="523" w:firstLineChars="218"/>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我方参加贵单位组织</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项目（项目编号：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）的政府采购活动。我方在此郑重声明：</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2.我方不是为本次采购项目提供整体设计、规范编制或者项目管理、监理、检测等服务的供应商。</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我方承诺符合《中华人民共和国政府采购法》第二十二条规定：</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（一）具有独立承担民事责任的能力；</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（二）具有良好的商业信誉和健全的财务会计制度；</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（三）具有履行合同所必需的设备和专业技术能力；</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（四）有依法缴纳税收和社会保障资金的良好记录；</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（五）参加政府采购活动前三年内，在经营活动中没有重大违法记录；</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（六）法律、行政法规规定的其他条件。</w:t>
      </w:r>
    </w:p>
    <w:p>
      <w:pPr>
        <w:spacing w:line="40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4.以上事项如有虚假或者隐瞒，我方愿意承担一切后果，并不再寻求任何旨在减轻或者免除法律责任的辩解。</w:t>
      </w:r>
    </w:p>
    <w:p>
      <w:pPr>
        <w:spacing w:line="400" w:lineRule="exact"/>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特此承诺。</w:t>
      </w:r>
    </w:p>
    <w:p>
      <w:pPr>
        <w:spacing w:line="400" w:lineRule="exact"/>
        <w:contextualSpacing/>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注：如为联合体投标，盖章处须加盖联合体各方公章并由联合体各方法定代表人分别签字，否则投标无效。</w:t>
      </w:r>
    </w:p>
    <w:p>
      <w:pPr>
        <w:spacing w:line="400" w:lineRule="exact"/>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pacing w:line="400" w:lineRule="exact"/>
        <w:contextualSpacing/>
        <w:jc w:val="left"/>
        <w:rPr>
          <w:rFonts w:ascii="宋体" w:hAnsi="宋体" w:eastAsia="宋体" w:cs="宋体"/>
          <w:color w:val="000000" w:themeColor="text1"/>
          <w:sz w:val="24"/>
          <w:highlight w:val="none"/>
          <w14:textFill>
            <w14:solidFill>
              <w14:schemeClr w14:val="tx1"/>
            </w14:solidFill>
          </w14:textFill>
        </w:rPr>
      </w:pPr>
    </w:p>
    <w:p>
      <w:pPr>
        <w:spacing w:line="400" w:lineRule="exact"/>
        <w:ind w:firstLine="4320" w:firstLineChars="18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法定代表人（签字或者盖章）：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400" w:lineRule="exact"/>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投标人（盖公章）：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400" w:lineRule="exact"/>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pPr>
        <w:rPr>
          <w:rFonts w:ascii="宋体" w:hAnsi="宋体" w:eastAsia="宋体" w:cs="宋体"/>
          <w:b/>
          <w:color w:val="000000" w:themeColor="text1"/>
          <w:sz w:val="28"/>
          <w:szCs w:val="28"/>
          <w:highlight w:val="none"/>
          <w14:textFill>
            <w14:solidFill>
              <w14:schemeClr w14:val="tx1"/>
            </w14:solidFill>
          </w14:textFill>
        </w:rPr>
      </w:pPr>
      <w:bookmarkStart w:id="90" w:name="_Toc19686838"/>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三、商务文件格式</w:t>
      </w:r>
      <w:bookmarkEnd w:id="90"/>
    </w:p>
    <w:p>
      <w:pPr>
        <w:snapToGrid w:val="0"/>
        <w:spacing w:before="120" w:beforeLines="50" w:after="50" w:line="360" w:lineRule="auto"/>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1.商务文件封面格式： </w:t>
      </w:r>
    </w:p>
    <w:p>
      <w:pPr>
        <w:snapToGrid w:val="0"/>
        <w:spacing w:before="120" w:beforeLines="50" w:after="50"/>
        <w:rPr>
          <w:rFonts w:ascii="宋体" w:hAnsi="宋体" w:eastAsia="宋体" w:cs="宋体"/>
          <w:bCs/>
          <w:color w:val="000000" w:themeColor="text1"/>
          <w:sz w:val="32"/>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jc w:val="center"/>
        <w:rPr>
          <w:rFonts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jc w:val="center"/>
        <w:rPr>
          <w:rFonts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商  务  文  件</w:t>
      </w:r>
    </w:p>
    <w:p>
      <w:pPr>
        <w:snapToGrid w:val="0"/>
        <w:spacing w:before="120" w:beforeLines="50" w:after="50"/>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ind w:firstLine="540" w:firstLineChars="225"/>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ind w:firstLine="540" w:firstLineChars="225"/>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ind w:firstLine="540" w:firstLineChars="225"/>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ind w:firstLine="540" w:firstLineChars="225"/>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项目名称：</w:t>
      </w:r>
    </w:p>
    <w:p>
      <w:pPr>
        <w:snapToGrid w:val="0"/>
        <w:spacing w:before="120" w:beforeLines="50" w:after="50"/>
        <w:ind w:firstLine="540" w:firstLineChars="225"/>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ind w:firstLine="540" w:firstLineChars="225"/>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项目编号：</w:t>
      </w:r>
    </w:p>
    <w:p>
      <w:pPr>
        <w:snapToGrid w:val="0"/>
        <w:spacing w:before="120" w:beforeLines="50" w:after="50"/>
        <w:ind w:firstLine="540" w:firstLineChars="225"/>
        <w:rPr>
          <w:rFonts w:ascii="宋体" w:hAnsi="宋体" w:eastAsia="宋体" w:cs="宋体"/>
          <w:bCs/>
          <w:color w:val="000000" w:themeColor="text1"/>
          <w:sz w:val="24"/>
          <w:szCs w:val="20"/>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w:t>
      </w:r>
    </w:p>
    <w:p>
      <w:pPr>
        <w:snapToGrid w:val="0"/>
        <w:spacing w:before="120" w:beforeLines="50" w:after="50"/>
        <w:ind w:firstLine="540" w:firstLineChars="225"/>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pPr>
        <w:snapToGrid w:val="0"/>
        <w:spacing w:before="120" w:beforeLines="50" w:after="50"/>
        <w:ind w:firstLine="540" w:firstLineChars="225"/>
        <w:rPr>
          <w:rFonts w:ascii="宋体" w:hAnsi="宋体" w:eastAsia="宋体" w:cs="宋体"/>
          <w:bCs/>
          <w:color w:val="000000" w:themeColor="text1"/>
          <w:sz w:val="24"/>
          <w:szCs w:val="20"/>
          <w:highlight w:val="none"/>
          <w14:textFill>
            <w14:solidFill>
              <w14:schemeClr w14:val="tx1"/>
            </w14:solidFill>
          </w14:textFill>
        </w:rPr>
      </w:pPr>
    </w:p>
    <w:p>
      <w:pPr>
        <w:pStyle w:val="7"/>
        <w:snapToGrid w:val="0"/>
        <w:spacing w:before="50" w:after="50"/>
        <w:ind w:firstLine="540" w:firstLineChars="225"/>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投标人名称：</w:t>
      </w:r>
    </w:p>
    <w:p>
      <w:pPr>
        <w:pStyle w:val="7"/>
        <w:snapToGrid w:val="0"/>
        <w:spacing w:before="50" w:after="50"/>
        <w:ind w:firstLine="540" w:firstLineChars="225"/>
        <w:rPr>
          <w:rFonts w:ascii="宋体" w:hAnsi="宋体" w:eastAsia="宋体" w:cs="宋体"/>
          <w:bCs/>
          <w:color w:val="000000" w:themeColor="text1"/>
          <w:sz w:val="24"/>
          <w:szCs w:val="24"/>
          <w:highlight w:val="none"/>
          <w14:textFill>
            <w14:solidFill>
              <w14:schemeClr w14:val="tx1"/>
            </w14:solidFill>
          </w14:textFill>
        </w:rPr>
      </w:pPr>
    </w:p>
    <w:p>
      <w:pPr>
        <w:pStyle w:val="7"/>
        <w:snapToGrid w:val="0"/>
        <w:spacing w:before="50" w:after="50"/>
        <w:ind w:firstLine="540" w:firstLineChars="225"/>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投标人地址：</w:t>
      </w:r>
    </w:p>
    <w:p>
      <w:pPr>
        <w:pStyle w:val="7"/>
        <w:snapToGrid w:val="0"/>
        <w:spacing w:before="50" w:after="50"/>
        <w:ind w:firstLine="960" w:firstLineChars="400"/>
        <w:rPr>
          <w:rFonts w:ascii="宋体" w:hAnsi="宋体" w:eastAsia="宋体" w:cs="宋体"/>
          <w:bCs/>
          <w:color w:val="000000" w:themeColor="text1"/>
          <w:sz w:val="24"/>
          <w:szCs w:val="24"/>
          <w:highlight w:val="none"/>
          <w14:textFill>
            <w14:solidFill>
              <w14:schemeClr w14:val="tx1"/>
            </w14:solidFill>
          </w14:textFill>
        </w:rPr>
      </w:pPr>
    </w:p>
    <w:p>
      <w:pPr>
        <w:snapToGrid w:val="0"/>
        <w:spacing w:before="120" w:beforeLines="50" w:after="50"/>
        <w:ind w:firstLine="64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 xml:space="preserve"> </w:t>
      </w:r>
    </w:p>
    <w:p>
      <w:pPr>
        <w:snapToGrid w:val="0"/>
        <w:spacing w:line="360" w:lineRule="auto"/>
        <w:jc w:val="left"/>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2.商务文件目录</w:t>
      </w:r>
    </w:p>
    <w:p>
      <w:pPr>
        <w:snapToGrid w:val="0"/>
        <w:spacing w:before="50" w:after="120" w:afterLines="50" w:line="360" w:lineRule="auto"/>
        <w:ind w:firstLine="480" w:firstLineChars="200"/>
        <w:jc w:val="left"/>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根据招标文件规定及投标人提供的材料自行编写目录。</w:t>
      </w:r>
    </w:p>
    <w:p>
      <w:pPr>
        <w:snapToGrid w:val="0"/>
        <w:spacing w:before="50" w:after="120" w:afterLines="50"/>
        <w:jc w:val="left"/>
        <w:rPr>
          <w:rFonts w:ascii="宋体" w:hAnsi="宋体" w:eastAsia="宋体" w:cs="宋体"/>
          <w:color w:val="000000" w:themeColor="text1"/>
          <w:highlight w:val="none"/>
          <w14:textFill>
            <w14:solidFill>
              <w14:schemeClr w14:val="tx1"/>
            </w14:solidFill>
          </w14:textFill>
        </w:rPr>
      </w:pPr>
    </w:p>
    <w:p>
      <w:pPr>
        <w:spacing w:line="400" w:lineRule="exact"/>
        <w:contextualSpacing/>
        <w:jc w:val="left"/>
        <w:rPr>
          <w:rFonts w:ascii="宋体" w:hAnsi="宋体" w:eastAsia="宋体" w:cs="宋体"/>
          <w:color w:val="000000" w:themeColor="text1"/>
          <w:sz w:val="24"/>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72"/>
        <w:rPr>
          <w:rFonts w:ascii="宋体" w:hAnsi="宋体" w:eastAsia="宋体" w:cs="宋体"/>
          <w:color w:val="000000" w:themeColor="text1"/>
          <w:highlight w:val="none"/>
          <w14:textFill>
            <w14:solidFill>
              <w14:schemeClr w14:val="tx1"/>
            </w14:solidFill>
          </w14:textFill>
        </w:rPr>
      </w:pPr>
    </w:p>
    <w:p>
      <w:pPr>
        <w:pStyle w:val="5"/>
        <w:rPr>
          <w:rFonts w:ascii="宋体" w:hAnsi="宋体" w:eastAsia="宋体" w:cs="宋体"/>
          <w:color w:val="000000" w:themeColor="text1"/>
          <w:sz w:val="24"/>
          <w:highlight w:val="none"/>
          <w14:textFill>
            <w14:solidFill>
              <w14:schemeClr w14:val="tx1"/>
            </w14:solidFill>
          </w14:textFill>
        </w:rPr>
      </w:pP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3.投标人参加本项目无围标串标行为的承诺</w:t>
      </w: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p>
    <w:p>
      <w:pPr>
        <w:spacing w:line="360" w:lineRule="auto"/>
        <w:ind w:left="420"/>
        <w:contextualSpacing/>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Cs/>
          <w:color w:val="000000" w:themeColor="text1"/>
          <w:spacing w:val="-11"/>
          <w:sz w:val="44"/>
          <w:szCs w:val="44"/>
          <w:highlight w:val="none"/>
          <w14:textFill>
            <w14:solidFill>
              <w14:schemeClr w14:val="tx1"/>
            </w14:solidFill>
          </w14:textFill>
        </w:rPr>
        <w:t>投标人参加本项目无围标串标行为的承诺函</w:t>
      </w:r>
    </w:p>
    <w:p>
      <w:pPr>
        <w:spacing w:line="440" w:lineRule="exact"/>
        <w:contextualSpacing/>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一、我方承诺无下列相互串通投标的情形：</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1.不同投标人的投标文件由同一单位或者个人编制；</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2.不同投标人委托同一单位或者个人办理投标事宜；</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3.不同的投标人的投标文件载明的项目管理员为同一个人；</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4.不同投标人的投标文件异常一致或者投标报价呈规律性差异；</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5.不同投标人的投标文件相互混装；</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6.不同投标人的投标保证金从同一单位或者个人账户转出。</w:t>
      </w:r>
    </w:p>
    <w:p>
      <w:pPr>
        <w:spacing w:line="440" w:lineRule="exact"/>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二、我方承诺无下列恶意串通的情形：</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2.投标人按照采购人或者采购代理机构的授意撤换、修改投标文件或者响应文件；</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3.投标人之间协商报价、技术方案等投标文件或者响应文件的实质性内容；</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4.属于同一集团、协会、商会等组织成员的投标人按照该组织要求协同参加政府采购活动；</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6.投标人之间商定部分投标人放弃参加政府采购活动或者放弃中标；</w:t>
      </w:r>
    </w:p>
    <w:p>
      <w:pPr>
        <w:spacing w:line="440" w:lineRule="exact"/>
        <w:ind w:firstLine="470" w:firstLineChars="196"/>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pPr>
        <w:pStyle w:val="19"/>
        <w:spacing w:line="440" w:lineRule="exact"/>
        <w:ind w:firstLine="6840" w:firstLineChars="2850"/>
        <w:contextualSpacing/>
        <w:rPr>
          <w:rFonts w:ascii="宋体" w:hAnsi="宋体" w:eastAsia="宋体" w:cs="宋体"/>
          <w:color w:val="000000" w:themeColor="text1"/>
          <w:sz w:val="24"/>
          <w:szCs w:val="24"/>
          <w:highlight w:val="none"/>
          <w14:textFill>
            <w14:solidFill>
              <w14:schemeClr w14:val="tx1"/>
            </w14:solidFill>
          </w14:textFill>
        </w:rPr>
      </w:pPr>
    </w:p>
    <w:p>
      <w:pPr>
        <w:pStyle w:val="19"/>
        <w:spacing w:line="440" w:lineRule="exact"/>
        <w:contextualSpacing/>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投标人名称（公章）</w:t>
      </w:r>
    </w:p>
    <w:p>
      <w:pPr>
        <w:pStyle w:val="19"/>
        <w:spacing w:line="440" w:lineRule="exact"/>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jc w:val="left"/>
        <w:rPr>
          <w:rFonts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4.法定代表人身份证明</w:t>
      </w:r>
    </w:p>
    <w:p>
      <w:pPr>
        <w:spacing w:before="240" w:beforeLines="100" w:after="120" w:afterLines="50"/>
        <w:ind w:left="540"/>
        <w:jc w:val="center"/>
        <w:rPr>
          <w:rFonts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法定代表人身份证明</w:t>
      </w:r>
    </w:p>
    <w:p>
      <w:pPr>
        <w:spacing w:line="500" w:lineRule="exact"/>
        <w:ind w:left="5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 标 人：</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500" w:lineRule="exact"/>
        <w:ind w:left="5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500" w:lineRule="exact"/>
        <w:ind w:left="5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姓    名：</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性      别：</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500" w:lineRule="exact"/>
        <w:ind w:left="540"/>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500" w:lineRule="exact"/>
        <w:ind w:left="5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身份证号码：</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500" w:lineRule="exact"/>
        <w:ind w:left="5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系</w:t>
      </w:r>
      <w:r>
        <w:rPr>
          <w:rFonts w:hint="eastAsia" w:ascii="宋体" w:hAnsi="宋体" w:eastAsia="宋体" w:cs="宋体"/>
          <w:color w:val="000000" w:themeColor="text1"/>
          <w:sz w:val="24"/>
          <w:highlight w:val="none"/>
          <w:u w:val="single"/>
          <w14:textFill>
            <w14:solidFill>
              <w14:schemeClr w14:val="tx1"/>
            </w14:solidFill>
          </w14:textFill>
        </w:rPr>
        <w:t xml:space="preserve">            （投标人名称）              </w:t>
      </w:r>
      <w:r>
        <w:rPr>
          <w:rFonts w:hint="eastAsia" w:ascii="宋体" w:hAnsi="宋体" w:eastAsia="宋体" w:cs="宋体"/>
          <w:color w:val="000000" w:themeColor="text1"/>
          <w:sz w:val="24"/>
          <w:highlight w:val="none"/>
          <w14:textFill>
            <w14:solidFill>
              <w14:schemeClr w14:val="tx1"/>
            </w14:solidFill>
          </w14:textFill>
        </w:rPr>
        <w:t>的法定代表人。</w:t>
      </w:r>
    </w:p>
    <w:p>
      <w:pPr>
        <w:spacing w:line="500" w:lineRule="exact"/>
        <w:ind w:left="5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特此证明。</w:t>
      </w:r>
    </w:p>
    <w:p>
      <w:pPr>
        <w:spacing w:line="500" w:lineRule="exact"/>
        <w:ind w:left="540"/>
        <w:rPr>
          <w:rFonts w:ascii="宋体" w:hAnsi="宋体" w:eastAsia="宋体" w:cs="宋体"/>
          <w:color w:val="000000" w:themeColor="text1"/>
          <w:sz w:val="24"/>
          <w:highlight w:val="none"/>
          <w14:textFill>
            <w14:solidFill>
              <w14:schemeClr w14:val="tx1"/>
            </w14:solidFill>
          </w14:textFill>
        </w:rPr>
      </w:pPr>
    </w:p>
    <w:p>
      <w:pPr>
        <w:spacing w:line="500" w:lineRule="exact"/>
        <w:ind w:left="540"/>
        <w:rPr>
          <w:rFonts w:ascii="宋体" w:hAnsi="宋体" w:eastAsia="宋体" w:cs="宋体"/>
          <w:color w:val="000000" w:themeColor="text1"/>
          <w:sz w:val="24"/>
          <w:highlight w:val="none"/>
          <w14:textFill>
            <w14:solidFill>
              <w14:schemeClr w14:val="tx1"/>
            </w14:solidFill>
          </w14:textFill>
        </w:rPr>
      </w:pPr>
    </w:p>
    <w:p>
      <w:pPr>
        <w:spacing w:line="500" w:lineRule="exact"/>
        <w:ind w:left="54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附件：法定代表人有效身份证正反面复印件</w:t>
      </w:r>
    </w:p>
    <w:p>
      <w:pPr>
        <w:spacing w:line="500" w:lineRule="exact"/>
        <w:ind w:left="540"/>
        <w:rPr>
          <w:rFonts w:ascii="宋体" w:hAnsi="宋体" w:eastAsia="宋体" w:cs="宋体"/>
          <w:color w:val="000000" w:themeColor="text1"/>
          <w:sz w:val="24"/>
          <w:highlight w:val="none"/>
          <w14:textFill>
            <w14:solidFill>
              <w14:schemeClr w14:val="tx1"/>
            </w14:solidFill>
          </w14:textFill>
        </w:rPr>
      </w:pPr>
    </w:p>
    <w:p>
      <w:pPr>
        <w:spacing w:line="500" w:lineRule="exact"/>
        <w:ind w:left="540"/>
        <w:jc w:val="righ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投标人名称（公章）</w:t>
      </w:r>
    </w:p>
    <w:p>
      <w:pPr>
        <w:spacing w:line="500" w:lineRule="exact"/>
        <w:ind w:left="540"/>
        <w:jc w:val="right"/>
        <w:rPr>
          <w:rFonts w:ascii="宋体" w:hAnsi="宋体" w:eastAsia="宋体" w:cs="宋体"/>
          <w:color w:val="000000" w:themeColor="text1"/>
          <w:sz w:val="24"/>
          <w:highlight w:val="none"/>
          <w14:textFill>
            <w14:solidFill>
              <w14:schemeClr w14:val="tx1"/>
            </w14:solidFill>
          </w14:textFill>
        </w:rPr>
      </w:pPr>
    </w:p>
    <w:p>
      <w:pPr>
        <w:snapToGrid w:val="0"/>
        <w:spacing w:before="120" w:beforeLines="50" w:after="50"/>
        <w:ind w:left="540"/>
        <w:jc w:val="righ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pPr>
        <w:snapToGrid w:val="0"/>
        <w:spacing w:before="120" w:beforeLines="50" w:after="50"/>
        <w:jc w:val="center"/>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jc w:val="left"/>
        <w:rPr>
          <w:rFonts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注：自然人投标的无需提供</w:t>
      </w:r>
    </w:p>
    <w:p>
      <w:pPr>
        <w:snapToGrid w:val="0"/>
        <w:spacing w:before="120" w:beforeLines="50" w:after="50"/>
        <w:jc w:val="left"/>
        <w:rPr>
          <w:rFonts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5.授权委托书格式</w:t>
      </w:r>
    </w:p>
    <w:p>
      <w:pPr>
        <w:snapToGrid w:val="0"/>
        <w:spacing w:before="120" w:beforeLines="50" w:after="50"/>
        <w:jc w:val="center"/>
        <w:rPr>
          <w:rFonts w:ascii="宋体" w:hAnsi="宋体" w:eastAsia="宋体" w:cs="宋体"/>
          <w:b/>
          <w:color w:val="000000" w:themeColor="text1"/>
          <w:sz w:val="44"/>
          <w:szCs w:val="44"/>
          <w:highlight w:val="none"/>
          <w14:textFill>
            <w14:solidFill>
              <w14:schemeClr w14:val="tx1"/>
            </w14:solidFill>
          </w14:textFill>
        </w:rPr>
      </w:pPr>
    </w:p>
    <w:p>
      <w:pPr>
        <w:spacing w:line="360" w:lineRule="auto"/>
        <w:contextualSpacing/>
        <w:jc w:val="center"/>
        <w:rPr>
          <w:rFonts w:ascii="宋体" w:hAnsi="宋体" w:eastAsia="宋体" w:cs="宋体"/>
          <w:bCs/>
          <w:color w:val="000000" w:themeColor="text1"/>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14:textFill>
            <w14:solidFill>
              <w14:schemeClr w14:val="tx1"/>
            </w14:solidFill>
          </w14:textFill>
        </w:rPr>
        <w:t>授权委托书</w:t>
      </w:r>
    </w:p>
    <w:p>
      <w:pPr>
        <w:spacing w:line="360" w:lineRule="auto"/>
        <w:contextualSpacing/>
        <w:jc w:val="center"/>
        <w:rPr>
          <w:rFonts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（非联合体投标格式）</w:t>
      </w:r>
    </w:p>
    <w:p>
      <w:pPr>
        <w:spacing w:line="360" w:lineRule="auto"/>
        <w:contextualSpacing/>
        <w:jc w:val="center"/>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（如有委托时）</w:t>
      </w:r>
    </w:p>
    <w:p>
      <w:pPr>
        <w:spacing w:line="440" w:lineRule="exact"/>
        <w:contextualSpacing/>
        <w:jc w:val="center"/>
        <w:rPr>
          <w:rFonts w:ascii="宋体" w:hAnsi="宋体" w:eastAsia="宋体" w:cs="宋体"/>
          <w:b/>
          <w:color w:val="000000" w:themeColor="text1"/>
          <w:sz w:val="24"/>
          <w:highlight w:val="none"/>
          <w14:textFill>
            <w14:solidFill>
              <w14:schemeClr w14:val="tx1"/>
            </w14:solidFill>
          </w14:textFill>
        </w:rPr>
      </w:pPr>
    </w:p>
    <w:p>
      <w:pPr>
        <w:spacing w:line="440" w:lineRule="exact"/>
        <w:contextualSpacing/>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（姓名）系</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（投标人名称）的法定代表人，现授权委托</w:t>
      </w:r>
      <w:r>
        <w:rPr>
          <w:rFonts w:hint="eastAsia" w:ascii="宋体" w:hAnsi="宋体" w:eastAsia="宋体" w:cs="宋体"/>
          <w:color w:val="000000" w:themeColor="text1"/>
          <w:sz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highlight w:val="none"/>
          <w14:textFill>
            <w14:solidFill>
              <w14:schemeClr w14:val="tx1"/>
            </w14:solidFill>
          </w14:textFill>
        </w:rPr>
        <w:t>以我方的名义参加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项目的投标活动，并代表我方全权办理针对上述项目的所有采购程序和环节的具体事务和签署相关文件。</w:t>
      </w:r>
    </w:p>
    <w:p>
      <w:pPr>
        <w:spacing w:line="440" w:lineRule="exact"/>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我方对委托代理人的签字事项负全部责任。</w:t>
      </w:r>
    </w:p>
    <w:p>
      <w:pPr>
        <w:spacing w:line="440" w:lineRule="exact"/>
        <w:ind w:firstLine="48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委托代理人无转委托权，特此委托。</w:t>
      </w:r>
    </w:p>
    <w:p>
      <w:pPr>
        <w:spacing w:line="440" w:lineRule="exact"/>
        <w:ind w:firstLine="480"/>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附：法定代表人身份证明及委托代理人有效身份证正反面复印件</w:t>
      </w:r>
    </w:p>
    <w:p>
      <w:pPr>
        <w:spacing w:line="440" w:lineRule="exact"/>
        <w:contextualSpacing/>
        <w:rPr>
          <w:rFonts w:ascii="宋体" w:hAnsi="宋体" w:eastAsia="宋体" w:cs="宋体"/>
          <w:color w:val="000000" w:themeColor="text1"/>
          <w:sz w:val="24"/>
          <w:highlight w:val="none"/>
          <w14:textFill>
            <w14:solidFill>
              <w14:schemeClr w14:val="tx1"/>
            </w14:solidFill>
          </w14:textFill>
        </w:rPr>
      </w:pPr>
    </w:p>
    <w:p>
      <w:pPr>
        <w:spacing w:line="440" w:lineRule="exact"/>
        <w:contextualSpacing/>
        <w:rPr>
          <w:rFonts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委托代理人（签字）：</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法定代表人（签字或者盖章）：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440" w:lineRule="exact"/>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委托代理人身份证号码：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440" w:lineRule="exact"/>
        <w:contextualSpacing/>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投标人（盖公章）：</w:t>
      </w:r>
    </w:p>
    <w:p>
      <w:pPr>
        <w:spacing w:line="440" w:lineRule="exact"/>
        <w:contextualSpacing/>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pPr>
        <w:spacing w:line="440" w:lineRule="exact"/>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w:t>
      </w:r>
      <w:bookmarkStart w:id="91" w:name="_Hlk65851555"/>
      <w:bookmarkStart w:id="92" w:name="_Hlk65851620"/>
      <w:r>
        <w:rPr>
          <w:rFonts w:hint="eastAsia" w:ascii="宋体" w:hAnsi="宋体" w:eastAsia="宋体" w:cs="宋体"/>
          <w:color w:val="000000" w:themeColor="text1"/>
          <w:sz w:val="24"/>
          <w:highlight w:val="none"/>
          <w14:textFill>
            <w14:solidFill>
              <w14:schemeClr w14:val="tx1"/>
            </w14:solidFill>
          </w14:textFill>
        </w:rPr>
        <w:t>法定代表人必须在授权委托书上亲笔签字或者盖章，</w:t>
      </w:r>
      <w:bookmarkEnd w:id="91"/>
      <w:r>
        <w:rPr>
          <w:rFonts w:hint="eastAsia" w:ascii="宋体" w:hAnsi="宋体" w:eastAsia="宋体" w:cs="宋体"/>
          <w:color w:val="000000" w:themeColor="text1"/>
          <w:sz w:val="24"/>
          <w:highlight w:val="none"/>
          <w14:textFill>
            <w14:solidFill>
              <w14:schemeClr w14:val="tx1"/>
            </w14:solidFill>
          </w14:textFill>
        </w:rPr>
        <w:t>委托代理人必须在授权委托书上亲笔签字，</w:t>
      </w:r>
      <w:r>
        <w:rPr>
          <w:rFonts w:hint="eastAsia" w:ascii="宋体" w:hAnsi="宋体" w:eastAsia="宋体" w:cs="宋体"/>
          <w:b/>
          <w:bCs/>
          <w:color w:val="000000" w:themeColor="text1"/>
          <w:sz w:val="24"/>
          <w:highlight w:val="none"/>
          <w14:textFill>
            <w14:solidFill>
              <w14:schemeClr w14:val="tx1"/>
            </w14:solidFill>
          </w14:textFill>
        </w:rPr>
        <w:t>否则按无效投标处理</w:t>
      </w:r>
      <w:r>
        <w:rPr>
          <w:rFonts w:hint="eastAsia" w:ascii="宋体" w:hAnsi="宋体" w:eastAsia="宋体" w:cs="宋体"/>
          <w:color w:val="000000" w:themeColor="text1"/>
          <w:sz w:val="24"/>
          <w:highlight w:val="none"/>
          <w14:textFill>
            <w14:solidFill>
              <w14:schemeClr w14:val="tx1"/>
            </w14:solidFill>
          </w14:textFill>
        </w:rPr>
        <w:t>；</w:t>
      </w:r>
      <w:bookmarkEnd w:id="92"/>
    </w:p>
    <w:p>
      <w:pPr>
        <w:spacing w:line="44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2.法人、其他组织投标时“我方”是指“我单位”，自然人投标时“我方”是指“本人”。</w:t>
      </w:r>
    </w:p>
    <w:p>
      <w:pPr>
        <w:snapToGrid w:val="0"/>
        <w:spacing w:before="120" w:beforeLines="50" w:after="50"/>
        <w:ind w:firstLine="566" w:firstLineChars="236"/>
        <w:jc w:val="center"/>
        <w:rPr>
          <w:rFonts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color w:val="000000" w:themeColor="text1"/>
          <w:sz w:val="44"/>
          <w:szCs w:val="44"/>
          <w:highlight w:val="none"/>
          <w14:textFill>
            <w14:solidFill>
              <w14:schemeClr w14:val="tx1"/>
            </w14:solidFill>
          </w14:textFill>
        </w:rPr>
        <w:t>授权委托书</w:t>
      </w:r>
    </w:p>
    <w:p>
      <w:pPr>
        <w:snapToGrid w:val="0"/>
        <w:spacing w:before="120" w:beforeLines="50" w:after="50"/>
        <w:ind w:firstLine="755" w:firstLineChars="236"/>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（联合体投标格式）</w:t>
      </w:r>
    </w:p>
    <w:p>
      <w:pPr>
        <w:snapToGrid w:val="0"/>
        <w:spacing w:before="120" w:beforeLines="50" w:after="50"/>
        <w:ind w:firstLine="755" w:firstLineChars="236"/>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（如有委托时）</w:t>
      </w:r>
    </w:p>
    <w:p>
      <w:pPr>
        <w:spacing w:line="440" w:lineRule="exact"/>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致：</w:t>
      </w:r>
      <w:r>
        <w:rPr>
          <w:rFonts w:hint="eastAsia" w:ascii="宋体" w:hAnsi="宋体" w:eastAsia="宋体" w:cs="宋体"/>
          <w:color w:val="000000" w:themeColor="text1"/>
          <w:sz w:val="24"/>
          <w:highlight w:val="none"/>
          <w:u w:val="single"/>
          <w14:textFill>
            <w14:solidFill>
              <w14:schemeClr w14:val="tx1"/>
            </w14:solidFill>
          </w14:textFill>
        </w:rPr>
        <w:t>采购人名称</w:t>
      </w:r>
      <w:r>
        <w:rPr>
          <w:rFonts w:hint="eastAsia" w:ascii="宋体" w:hAnsi="宋体" w:eastAsia="宋体" w:cs="宋体"/>
          <w:color w:val="000000" w:themeColor="text1"/>
          <w:sz w:val="24"/>
          <w:highlight w:val="none"/>
          <w14:textFill>
            <w14:solidFill>
              <w14:schemeClr w14:val="tx1"/>
            </w14:solidFill>
          </w14:textFill>
        </w:rPr>
        <w:t>：</w:t>
      </w: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根据 </w:t>
      </w:r>
      <w:r>
        <w:rPr>
          <w:rFonts w:hint="eastAsia" w:ascii="宋体" w:hAnsi="宋体" w:eastAsia="宋体" w:cs="宋体"/>
          <w:color w:val="000000" w:themeColor="text1"/>
          <w:sz w:val="24"/>
          <w:highlight w:val="none"/>
          <w:u w:val="single"/>
          <w14:textFill>
            <w14:solidFill>
              <w14:schemeClr w14:val="tx1"/>
            </w14:solidFill>
          </w14:textFill>
        </w:rPr>
        <w:t xml:space="preserve"> （牵头人名称）</w:t>
      </w:r>
      <w:r>
        <w:rPr>
          <w:rFonts w:hint="eastAsia" w:ascii="宋体" w:hAnsi="宋体" w:eastAsia="宋体" w:cs="宋体"/>
          <w:color w:val="000000" w:themeColor="text1"/>
          <w:sz w:val="24"/>
          <w:highlight w:val="none"/>
          <w14:textFill>
            <w14:solidFill>
              <w14:schemeClr w14:val="tx1"/>
            </w14:solidFill>
          </w14:textFill>
        </w:rPr>
        <w:t>与</w:t>
      </w:r>
      <w:r>
        <w:rPr>
          <w:rFonts w:hint="eastAsia" w:ascii="宋体" w:hAnsi="宋体" w:eastAsia="宋体" w:cs="宋体"/>
          <w:color w:val="000000" w:themeColor="text1"/>
          <w:sz w:val="24"/>
          <w:highlight w:val="none"/>
          <w:u w:val="single"/>
          <w14:textFill>
            <w14:solidFill>
              <w14:schemeClr w14:val="tx1"/>
            </w14:solidFill>
          </w14:textFill>
        </w:rPr>
        <w:t>（联合体其他成员名称）</w:t>
      </w:r>
      <w:r>
        <w:rPr>
          <w:rFonts w:hint="eastAsia" w:ascii="宋体" w:hAnsi="宋体" w:eastAsia="宋体" w:cs="宋体"/>
          <w:color w:val="000000" w:themeColor="text1"/>
          <w:sz w:val="24"/>
          <w:highlight w:val="none"/>
          <w14:textFill>
            <w14:solidFill>
              <w14:schemeClr w14:val="tx1"/>
            </w14:solidFill>
          </w14:textFill>
        </w:rPr>
        <w:t>签订的《联合体投标协议书》的内容，</w:t>
      </w:r>
      <w:r>
        <w:rPr>
          <w:rFonts w:hint="eastAsia" w:ascii="宋体" w:hAnsi="宋体" w:eastAsia="宋体" w:cs="宋体"/>
          <w:color w:val="000000" w:themeColor="text1"/>
          <w:sz w:val="24"/>
          <w:highlight w:val="none"/>
          <w:u w:val="single"/>
          <w14:textFill>
            <w14:solidFill>
              <w14:schemeClr w14:val="tx1"/>
            </w14:solidFill>
          </w14:textFill>
        </w:rPr>
        <w:t>（牵头人名称）</w:t>
      </w:r>
      <w:r>
        <w:rPr>
          <w:rFonts w:hint="eastAsia" w:ascii="宋体" w:hAnsi="宋体" w:eastAsia="宋体" w:cs="宋体"/>
          <w:color w:val="000000" w:themeColor="text1"/>
          <w:sz w:val="24"/>
          <w:highlight w:val="none"/>
          <w14:textFill>
            <w14:solidFill>
              <w14:schemeClr w14:val="tx1"/>
            </w14:solidFill>
          </w14:textFill>
        </w:rPr>
        <w:t>的法定代表人</w:t>
      </w:r>
      <w:r>
        <w:rPr>
          <w:rFonts w:hint="eastAsia" w:ascii="宋体" w:hAnsi="宋体" w:eastAsia="宋体" w:cs="宋体"/>
          <w:color w:val="000000" w:themeColor="text1"/>
          <w:sz w:val="24"/>
          <w:highlight w:val="none"/>
          <w:u w:val="single"/>
          <w14:textFill>
            <w14:solidFill>
              <w14:schemeClr w14:val="tx1"/>
            </w14:solidFill>
          </w14:textFill>
        </w:rPr>
        <w:t>（姓名）</w:t>
      </w:r>
      <w:r>
        <w:rPr>
          <w:rFonts w:hint="eastAsia" w:ascii="宋体" w:hAnsi="宋体" w:eastAsia="宋体" w:cs="宋体"/>
          <w:color w:val="000000" w:themeColor="text1"/>
          <w:sz w:val="24"/>
          <w:highlight w:val="none"/>
          <w14:textFill>
            <w14:solidFill>
              <w14:schemeClr w14:val="tx1"/>
            </w14:solidFill>
          </w14:textFill>
        </w:rPr>
        <w:t>现授权委托</w:t>
      </w:r>
      <w:r>
        <w:rPr>
          <w:rFonts w:hint="eastAsia" w:ascii="宋体" w:hAnsi="宋体" w:eastAsia="宋体" w:cs="宋体"/>
          <w:color w:val="000000" w:themeColor="text1"/>
          <w:sz w:val="24"/>
          <w:highlight w:val="none"/>
          <w:u w:val="single"/>
          <w14:textFill>
            <w14:solidFill>
              <w14:schemeClr w14:val="tx1"/>
            </w14:solidFill>
          </w14:textFill>
        </w:rPr>
        <w:t xml:space="preserve">              （姓名）</w:t>
      </w:r>
      <w:r>
        <w:rPr>
          <w:rFonts w:hint="eastAsia" w:ascii="宋体" w:hAnsi="宋体" w:eastAsia="宋体" w:cs="宋体"/>
          <w:color w:val="000000" w:themeColor="text1"/>
          <w:sz w:val="24"/>
          <w:highlight w:val="none"/>
          <w14:textFill>
            <w14:solidFill>
              <w14:schemeClr w14:val="tx1"/>
            </w14:solidFill>
          </w14:textFill>
        </w:rPr>
        <w:t>以我方的名义参加</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项目的投标活动，并代表我方全权办理针对上述项目的所有采购程序和环节的具体事务和签署相关文件。</w:t>
      </w: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我方对委托代理人的签字事项负全部责任。</w:t>
      </w: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委托代理人无转委托权，特此委托。</w:t>
      </w: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附：牵头人法定代表人身份证明及委托代理人有效身份证正反面复印件</w:t>
      </w: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牵头人法定代表人（签字或者盖章）：</w:t>
      </w: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牵头人（盖公章）：</w:t>
      </w: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p>
    <w:p>
      <w:pPr>
        <w:spacing w:line="440" w:lineRule="exact"/>
        <w:ind w:firstLine="566" w:firstLineChars="236"/>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被授权人（签字）：</w:t>
      </w:r>
    </w:p>
    <w:p>
      <w:pPr>
        <w:spacing w:line="440" w:lineRule="exact"/>
        <w:ind w:firstLine="566" w:firstLineChars="236"/>
        <w:contextualSpacing/>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年   月   日</w:t>
      </w:r>
    </w:p>
    <w:p>
      <w:pPr>
        <w:spacing w:line="440" w:lineRule="exact"/>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 法定代表人必须在授权委托书上亲笔签字或者盖章，委托代理人必须在授权委托书上亲笔签字，</w:t>
      </w:r>
      <w:r>
        <w:rPr>
          <w:rFonts w:hint="eastAsia" w:ascii="宋体" w:hAnsi="宋体" w:eastAsia="宋体" w:cs="宋体"/>
          <w:b/>
          <w:bCs/>
          <w:color w:val="000000" w:themeColor="text1"/>
          <w:sz w:val="24"/>
          <w:highlight w:val="none"/>
          <w14:textFill>
            <w14:solidFill>
              <w14:schemeClr w14:val="tx1"/>
            </w14:solidFill>
          </w14:textFill>
        </w:rPr>
        <w:t>否则按无效投标处理</w:t>
      </w:r>
      <w:r>
        <w:rPr>
          <w:rFonts w:hint="eastAsia" w:ascii="宋体" w:hAnsi="宋体" w:eastAsia="宋体" w:cs="宋体"/>
          <w:color w:val="000000" w:themeColor="text1"/>
          <w:sz w:val="24"/>
          <w:highlight w:val="none"/>
          <w14:textFill>
            <w14:solidFill>
              <w14:schemeClr w14:val="tx1"/>
            </w14:solidFill>
          </w14:textFill>
        </w:rPr>
        <w:t>；</w:t>
      </w:r>
    </w:p>
    <w:p>
      <w:pPr>
        <w:spacing w:line="44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2.本授权委托书应由联合体牵头人的法定代表人按上述规定签字。</w:t>
      </w:r>
    </w:p>
    <w:p>
      <w:pPr>
        <w:spacing w:line="440" w:lineRule="exact"/>
        <w:ind w:firstLine="480" w:firstLineChars="200"/>
        <w:contextualSpacing/>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3.法人、其他组织投标时“我方”是指“我单位”，自然人投标时“我方”是指“本人”。</w:t>
      </w:r>
    </w:p>
    <w:p>
      <w:pPr>
        <w:snapToGrid w:val="0"/>
        <w:spacing w:before="50" w:after="120" w:afterLines="50"/>
        <w:ind w:firstLine="480" w:firstLineChars="200"/>
        <w:jc w:val="left"/>
        <w:rPr>
          <w:rFonts w:ascii="宋体" w:hAnsi="宋体" w:eastAsia="宋体" w:cs="宋体"/>
          <w:color w:val="000000" w:themeColor="text1"/>
          <w:sz w:val="24"/>
          <w:highlight w:val="none"/>
          <w14:textFill>
            <w14:solidFill>
              <w14:schemeClr w14:val="tx1"/>
            </w14:solidFill>
          </w14:textFill>
        </w:rPr>
        <w:sectPr>
          <w:footerReference r:id="rId12" w:type="first"/>
          <w:headerReference r:id="rId9" w:type="default"/>
          <w:footerReference r:id="rId10" w:type="default"/>
          <w:footerReference r:id="rId11" w:type="even"/>
          <w:pgSz w:w="11906" w:h="16838"/>
          <w:pgMar w:top="1361" w:right="1361" w:bottom="1361" w:left="1361" w:header="851" w:footer="567" w:gutter="0"/>
          <w:cols w:space="720" w:num="1"/>
          <w:titlePg/>
          <w:docGrid w:linePitch="312" w:charSpace="0"/>
        </w:sectPr>
      </w:pPr>
    </w:p>
    <w:p>
      <w:pPr>
        <w:rPr>
          <w:rFonts w:ascii="宋体" w:hAnsi="宋体" w:eastAsia="宋体" w:cs="宋体"/>
          <w:color w:val="000000" w:themeColor="text1"/>
          <w:sz w:val="24"/>
          <w:highlight w:val="none"/>
          <w14:textFill>
            <w14:solidFill>
              <w14:schemeClr w14:val="tx1"/>
            </w14:solidFill>
          </w14:textFill>
        </w:rPr>
      </w:pPr>
    </w:p>
    <w:p>
      <w:pPr>
        <w:rPr>
          <w:rFonts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6.商务要求偏离表格式（注：按项目需求表具体项目修改）</w:t>
      </w:r>
    </w:p>
    <w:p>
      <w:pPr>
        <w:snapToGrid w:val="0"/>
        <w:spacing w:before="50"/>
        <w:jc w:val="left"/>
        <w:rPr>
          <w:rFonts w:ascii="宋体" w:hAnsi="宋体" w:eastAsia="宋体" w:cs="宋体"/>
          <w:color w:val="000000" w:themeColor="text1"/>
          <w:sz w:val="24"/>
          <w:highlight w:val="none"/>
          <w14:textFill>
            <w14:solidFill>
              <w14:schemeClr w14:val="tx1"/>
            </w14:solidFill>
          </w14:textFill>
        </w:rPr>
      </w:pPr>
    </w:p>
    <w:p>
      <w:pPr>
        <w:spacing w:line="360" w:lineRule="auto"/>
        <w:ind w:left="-424" w:leftChars="-202" w:firstLine="846"/>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请逐条对应本项目招标文件第二章“货物需求一览表”中“商务条款”的要求，详细填写相应的具体内容。“偏离说明”一栏应当选择“正偏离”、“负偏离”或“无偏离”进行填写。</w:t>
      </w:r>
    </w:p>
    <w:tbl>
      <w:tblPr>
        <w:tblStyle w:val="35"/>
        <w:tblpPr w:leftFromText="180" w:rightFromText="180" w:vertAnchor="text" w:horzAnchor="margin" w:tblpXSpec="center" w:tblpY="94"/>
        <w:tblW w:w="10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tcPr>
          <w:p>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项号</w:t>
            </w: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招标文件的商务需求</w:t>
            </w:r>
          </w:p>
        </w:tc>
        <w:tc>
          <w:tcPr>
            <w:tcW w:w="2516" w:type="dxa"/>
            <w:tcBorders>
              <w:top w:val="single" w:color="auto" w:sz="4" w:space="0"/>
              <w:left w:val="single" w:color="auto" w:sz="4" w:space="0"/>
              <w:bottom w:val="single" w:color="auto" w:sz="4" w:space="0"/>
              <w:right w:val="single" w:color="auto" w:sz="4" w:space="0"/>
            </w:tcBorders>
          </w:tcPr>
          <w:p>
            <w:pPr>
              <w:spacing w:line="34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投标文件承诺的商务条款</w:t>
            </w:r>
          </w:p>
        </w:tc>
        <w:tc>
          <w:tcPr>
            <w:tcW w:w="3169"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w:t>
            </w:r>
          </w:p>
        </w:tc>
        <w:tc>
          <w:tcPr>
            <w:tcW w:w="3757"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tc>
        <w:tc>
          <w:tcPr>
            <w:tcW w:w="2516"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tc>
        <w:tc>
          <w:tcPr>
            <w:tcW w:w="316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p>
            <w:pPr>
              <w:spacing w:line="300" w:lineRule="exact"/>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szCs w:val="21"/>
                <w:highlight w:val="none"/>
                <w14:textFill>
                  <w14:solidFill>
                    <w14:schemeClr w14:val="tx1"/>
                  </w14:solidFill>
                </w14:textFill>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pPr>
              <w:spacing w:line="340" w:lineRule="exact"/>
              <w:rPr>
                <w:rFonts w:ascii="宋体" w:hAnsi="宋体" w:eastAsia="宋体" w:cs="宋体"/>
                <w:color w:val="000000" w:themeColor="text1"/>
                <w:szCs w:val="21"/>
                <w:highlight w:val="none"/>
                <w14:textFill>
                  <w14:solidFill>
                    <w14:schemeClr w14:val="tx1"/>
                  </w14:solidFill>
                </w14:textFill>
              </w:rPr>
            </w:pPr>
          </w:p>
        </w:tc>
        <w:tc>
          <w:tcPr>
            <w:tcW w:w="251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pPr>
              <w:spacing w:line="300" w:lineRule="exact"/>
              <w:rPr>
                <w:rFonts w:ascii="宋体" w:hAnsi="宋体" w:eastAsia="宋体" w:cs="宋体"/>
                <w:color w:val="000000" w:themeColor="text1"/>
                <w:szCs w:val="21"/>
                <w:highlight w:val="none"/>
                <w14:textFill>
                  <w14:solidFill>
                    <w14:schemeClr w14:val="tx1"/>
                  </w14:solidFill>
                </w14:textFill>
              </w:rPr>
            </w:pPr>
          </w:p>
        </w:tc>
        <w:tc>
          <w:tcPr>
            <w:tcW w:w="316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p>
            <w:pPr>
              <w:spacing w:line="300" w:lineRule="exact"/>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szCs w:val="21"/>
                <w:highlight w:val="none"/>
                <w14:textFill>
                  <w14:solidFill>
                    <w14:schemeClr w14:val="tx1"/>
                  </w14:solidFill>
                </w14:textFill>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pPr>
              <w:spacing w:line="340" w:lineRule="exact"/>
              <w:rPr>
                <w:rFonts w:ascii="宋体" w:hAnsi="宋体" w:eastAsia="宋体" w:cs="宋体"/>
                <w:color w:val="000000" w:themeColor="text1"/>
                <w:szCs w:val="21"/>
                <w:highlight w:val="none"/>
                <w14:textFill>
                  <w14:solidFill>
                    <w14:schemeClr w14:val="tx1"/>
                  </w14:solidFill>
                </w14:textFill>
              </w:rPr>
            </w:pPr>
          </w:p>
        </w:tc>
        <w:tc>
          <w:tcPr>
            <w:tcW w:w="251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pPr>
              <w:spacing w:line="300" w:lineRule="exact"/>
              <w:rPr>
                <w:rFonts w:ascii="宋体" w:hAnsi="宋体" w:eastAsia="宋体" w:cs="宋体"/>
                <w:color w:val="000000" w:themeColor="text1"/>
                <w:szCs w:val="21"/>
                <w:highlight w:val="none"/>
                <w14:textFill>
                  <w14:solidFill>
                    <w14:schemeClr w14:val="tx1"/>
                  </w14:solidFill>
                </w14:textFill>
              </w:rPr>
            </w:pPr>
          </w:p>
        </w:tc>
        <w:tc>
          <w:tcPr>
            <w:tcW w:w="316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p>
            <w:pPr>
              <w:spacing w:line="300" w:lineRule="exact"/>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szCs w:val="21"/>
                <w:highlight w:val="none"/>
                <w14:textFill>
                  <w14:solidFill>
                    <w14:schemeClr w14:val="tx1"/>
                  </w14:solidFill>
                </w14:textFill>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2516"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16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p>
            <w:pPr>
              <w:spacing w:line="300" w:lineRule="exact"/>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757" w:type="dxa"/>
            <w:tcBorders>
              <w:top w:val="single" w:color="auto" w:sz="4" w:space="0"/>
              <w:left w:val="single" w:color="auto" w:sz="4" w:space="0"/>
              <w:bottom w:val="single" w:color="auto" w:sz="4" w:space="0"/>
              <w:right w:val="single" w:color="auto" w:sz="4" w:space="0"/>
            </w:tcBorders>
            <w:noWrap/>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tc>
        <w:tc>
          <w:tcPr>
            <w:tcW w:w="2516" w:type="dxa"/>
            <w:tcBorders>
              <w:top w:val="single" w:color="auto" w:sz="4" w:space="0"/>
              <w:left w:val="single" w:color="auto" w:sz="4" w:space="0"/>
              <w:bottom w:val="single" w:color="auto" w:sz="4" w:space="0"/>
              <w:right w:val="single" w:color="auto" w:sz="4" w:space="0"/>
            </w:tcBorders>
          </w:tcPr>
          <w:p>
            <w:pP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w:t>
            </w:r>
          </w:p>
        </w:tc>
        <w:tc>
          <w:tcPr>
            <w:tcW w:w="316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p>
            <w:pPr>
              <w:spacing w:line="300" w:lineRule="exact"/>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szCs w:val="21"/>
                <w:highlight w:val="none"/>
                <w14:textFill>
                  <w14:solidFill>
                    <w14:schemeClr w14:val="tx1"/>
                  </w14:solidFill>
                </w14:textFill>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pPr>
              <w:spacing w:line="340" w:lineRule="exact"/>
              <w:rPr>
                <w:rFonts w:ascii="宋体" w:hAnsi="宋体" w:eastAsia="宋体" w:cs="宋体"/>
                <w:color w:val="000000" w:themeColor="text1"/>
                <w:szCs w:val="21"/>
                <w:highlight w:val="none"/>
                <w14:textFill>
                  <w14:solidFill>
                    <w14:schemeClr w14:val="tx1"/>
                  </w14:solidFill>
                </w14:textFill>
              </w:rPr>
            </w:pPr>
          </w:p>
        </w:tc>
        <w:tc>
          <w:tcPr>
            <w:tcW w:w="251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w:t>
            </w:r>
          </w:p>
          <w:p>
            <w:pPr>
              <w:spacing w:line="300" w:lineRule="exact"/>
              <w:rPr>
                <w:rFonts w:ascii="宋体" w:hAnsi="宋体" w:eastAsia="宋体" w:cs="宋体"/>
                <w:color w:val="000000" w:themeColor="text1"/>
                <w:szCs w:val="21"/>
                <w:highlight w:val="none"/>
                <w14:textFill>
                  <w14:solidFill>
                    <w14:schemeClr w14:val="tx1"/>
                  </w14:solidFill>
                </w14:textFill>
              </w:rPr>
            </w:pPr>
          </w:p>
        </w:tc>
        <w:tc>
          <w:tcPr>
            <w:tcW w:w="316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p>
            <w:pPr>
              <w:spacing w:line="300" w:lineRule="exact"/>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szCs w:val="21"/>
                <w:highlight w:val="none"/>
                <w14:textFill>
                  <w14:solidFill>
                    <w14:schemeClr w14:val="tx1"/>
                  </w14:solidFill>
                </w14:textFill>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pPr>
              <w:spacing w:line="340" w:lineRule="exact"/>
              <w:rPr>
                <w:rFonts w:ascii="宋体" w:hAnsi="宋体" w:eastAsia="宋体" w:cs="宋体"/>
                <w:color w:val="000000" w:themeColor="text1"/>
                <w:szCs w:val="21"/>
                <w:highlight w:val="none"/>
                <w14:textFill>
                  <w14:solidFill>
                    <w14:schemeClr w14:val="tx1"/>
                  </w14:solidFill>
                </w14:textFill>
              </w:rPr>
            </w:pPr>
          </w:p>
        </w:tc>
        <w:tc>
          <w:tcPr>
            <w:tcW w:w="251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  ……</w:t>
            </w:r>
          </w:p>
          <w:p>
            <w:pPr>
              <w:spacing w:line="300" w:lineRule="exact"/>
              <w:rPr>
                <w:rFonts w:ascii="宋体" w:hAnsi="宋体" w:eastAsia="宋体" w:cs="宋体"/>
                <w:color w:val="000000" w:themeColor="text1"/>
                <w:szCs w:val="21"/>
                <w:highlight w:val="none"/>
                <w14:textFill>
                  <w14:solidFill>
                    <w14:schemeClr w14:val="tx1"/>
                  </w14:solidFill>
                </w14:textFill>
              </w:rPr>
            </w:pPr>
          </w:p>
        </w:tc>
        <w:tc>
          <w:tcPr>
            <w:tcW w:w="316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p>
            <w:pPr>
              <w:spacing w:line="300" w:lineRule="exact"/>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szCs w:val="21"/>
                <w:highlight w:val="none"/>
                <w14:textFill>
                  <w14:solidFill>
                    <w14:schemeClr w14:val="tx1"/>
                  </w14:solidFill>
                </w14:textFill>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2516"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3169"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p>
            <w:pPr>
              <w:spacing w:line="300" w:lineRule="exact"/>
              <w:rPr>
                <w:rFonts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133" w:type="dxa"/>
            <w:gridSpan w:val="4"/>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分标（此处有分标时填写具体分标号，无分标时填写“无”）</w:t>
            </w:r>
          </w:p>
        </w:tc>
      </w:tr>
    </w:tbl>
    <w:p>
      <w:pPr>
        <w:spacing w:line="360" w:lineRule="auto"/>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注：1.表格内容均需按要求填写并盖章，不得留空，否则按投标无效处理。</w:t>
      </w:r>
    </w:p>
    <w:p>
      <w:pPr>
        <w:spacing w:line="360" w:lineRule="auto"/>
        <w:ind w:left="-603" w:leftChars="-287" w:firstLine="315" w:firstLineChars="15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2.如果招标文件需求为小于或大于某个数值标准时，投标文件承诺不得直接复制招标文件需求，投标文件承诺内容应当写明投标货物具体参数或商务响应承诺的具体数值。</w:t>
      </w:r>
    </w:p>
    <w:p>
      <w:pPr>
        <w:spacing w:line="360" w:lineRule="auto"/>
        <w:ind w:left="-708" w:leftChars="-337"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3.当投标文件的商务内容低于招标文件要求时，投标人应当如实写明“负偏离”，否则视为虚假应标。</w:t>
      </w:r>
    </w:p>
    <w:p>
      <w:pPr>
        <w:spacing w:line="360" w:lineRule="auto"/>
        <w:ind w:left="-708" w:leftChars="-337" w:firstLine="420" w:firstLineChars="200"/>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4.采购需求中带“▲”的条款，也要分别在本表“投标文件的商务需求”、“投标文件承诺的商务条款”中标记。</w:t>
      </w:r>
    </w:p>
    <w:p>
      <w:pPr>
        <w:snapToGrid w:val="0"/>
        <w:spacing w:before="50" w:after="50"/>
        <w:rPr>
          <w:rFonts w:ascii="宋体" w:hAnsi="宋体" w:eastAsia="宋体" w:cs="宋体"/>
          <w:color w:val="000000" w:themeColor="text1"/>
          <w:sz w:val="24"/>
          <w:highlight w:val="none"/>
          <w14:textFill>
            <w14:solidFill>
              <w14:schemeClr w14:val="tx1"/>
            </w14:solidFill>
          </w14:textFill>
        </w:rPr>
      </w:pPr>
    </w:p>
    <w:p>
      <w:pPr>
        <w:snapToGrid w:val="0"/>
        <w:spacing w:before="50" w:after="50"/>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napToGrid w:val="0"/>
        <w:spacing w:before="120" w:beforeLines="50"/>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投标人盖公章：</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snapToGrid w:val="0"/>
        <w:spacing w:before="120" w:beforeLines="50"/>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7.投标人业绩证明材料</w:t>
      </w:r>
    </w:p>
    <w:p>
      <w:pPr>
        <w:pStyle w:val="28"/>
        <w:snapToGrid w:val="0"/>
        <w:ind w:left="480" w:hanging="480"/>
        <w:rPr>
          <w:rFonts w:ascii="宋体" w:hAnsi="宋体" w:eastAsia="宋体" w:cs="宋体"/>
          <w:color w:val="000000" w:themeColor="text1"/>
          <w:sz w:val="24"/>
          <w:highlight w:val="none"/>
          <w14:textFill>
            <w14:solidFill>
              <w14:schemeClr w14:val="tx1"/>
            </w14:solidFill>
          </w14:textFill>
        </w:rPr>
      </w:pPr>
    </w:p>
    <w:p>
      <w:pPr>
        <w:pStyle w:val="28"/>
        <w:snapToGrid w:val="0"/>
        <w:ind w:left="480" w:hanging="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投标人业绩情况一览表格式： </w:t>
      </w:r>
    </w:p>
    <w:tbl>
      <w:tblPr>
        <w:tblStyle w:val="3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50"/>
        <w:gridCol w:w="1951"/>
        <w:gridCol w:w="1951"/>
        <w:gridCol w:w="31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合同金额</w:t>
            </w:r>
          </w:p>
          <w:p>
            <w:pPr>
              <w:snapToGrid w:val="0"/>
              <w:spacing w:line="40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（万元）</w:t>
            </w:r>
          </w:p>
        </w:tc>
        <w:tc>
          <w:tcPr>
            <w:tcW w:w="2856"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采购人联系人及</w:t>
            </w:r>
          </w:p>
          <w:p>
            <w:pPr>
              <w:snapToGrid w:val="0"/>
              <w:spacing w:line="400" w:lineRule="exact"/>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themeColor="text1"/>
                <w:sz w:val="24"/>
                <w:highlight w:val="none"/>
                <w14:textFill>
                  <w14:solidFill>
                    <w14:schemeClr w14:val="tx1"/>
                  </w14:solidFill>
                </w14:textFill>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themeColor="text1"/>
                <w:sz w:val="24"/>
                <w:highlight w:val="none"/>
                <w14:textFill>
                  <w14:solidFill>
                    <w14:schemeClr w14:val="tx1"/>
                  </w14:solidFill>
                </w14:textFill>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themeColor="text1"/>
                <w:sz w:val="24"/>
                <w:highlight w:val="none"/>
                <w14:textFill>
                  <w14:solidFill>
                    <w14:schemeClr w14:val="tx1"/>
                  </w14:solidFill>
                </w14:textFill>
              </w:rPr>
            </w:pPr>
          </w:p>
        </w:tc>
        <w:tc>
          <w:tcPr>
            <w:tcW w:w="285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宋体"/>
                <w:color w:val="000000" w:themeColor="text1"/>
                <w:sz w:val="24"/>
                <w:highlight w:val="none"/>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c>
          <w:tcPr>
            <w:tcW w:w="285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eastAsia="宋体" w:cs="宋体"/>
                <w:color w:val="000000" w:themeColor="text1"/>
                <w:sz w:val="24"/>
                <w:highlight w:val="none"/>
                <w14:textFill>
                  <w14:solidFill>
                    <w14:schemeClr w14:val="tx1"/>
                  </w14:solidFill>
                </w14:textFill>
              </w:rPr>
            </w:pPr>
          </w:p>
        </w:tc>
      </w:tr>
    </w:tbl>
    <w:p>
      <w:pPr>
        <w:pStyle w:val="11"/>
        <w:spacing w:before="0" w:after="0" w:line="360" w:lineRule="auto"/>
        <w:contextualSpacing/>
        <w:rPr>
          <w:rFonts w:ascii="宋体" w:hAnsi="宋体" w:eastAsia="宋体" w:cs="宋体"/>
          <w:color w:val="000000" w:themeColor="text1"/>
          <w:sz w:val="24"/>
          <w:szCs w:val="24"/>
          <w:highlight w:val="none"/>
          <w14:textFill>
            <w14:solidFill>
              <w14:schemeClr w14:val="tx1"/>
            </w14:solidFill>
          </w14:textFill>
        </w:rPr>
      </w:pPr>
    </w:p>
    <w:p>
      <w:pPr>
        <w:pStyle w:val="11"/>
        <w:spacing w:before="0" w:after="0" w:line="360" w:lineRule="auto"/>
        <w:contextualSpacing/>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注：投标人根据评标标准具体要求附业绩证明材料。</w:t>
      </w:r>
    </w:p>
    <w:p>
      <w:pPr>
        <w:pStyle w:val="11"/>
        <w:spacing w:before="0" w:after="0" w:line="360" w:lineRule="auto"/>
        <w:contextualSpacing/>
        <w:jc w:val="left"/>
        <w:rPr>
          <w:rFonts w:ascii="宋体" w:hAnsi="宋体" w:eastAsia="宋体" w:cs="宋体"/>
          <w:color w:val="000000" w:themeColor="text1"/>
          <w:sz w:val="24"/>
          <w:szCs w:val="24"/>
          <w:highlight w:val="none"/>
          <w14:textFill>
            <w14:solidFill>
              <w14:schemeClr w14:val="tx1"/>
            </w14:solidFill>
          </w14:textFill>
        </w:rPr>
      </w:pPr>
    </w:p>
    <w:p>
      <w:pPr>
        <w:pStyle w:val="11"/>
        <w:spacing w:before="0" w:after="0" w:line="360" w:lineRule="auto"/>
        <w:contextualSpacing/>
        <w:jc w:val="left"/>
        <w:rPr>
          <w:rFonts w:ascii="宋体" w:hAnsi="宋体" w:eastAsia="宋体" w:cs="宋体"/>
          <w:color w:val="000000" w:themeColor="text1"/>
          <w:sz w:val="24"/>
          <w:szCs w:val="24"/>
          <w:highlight w:val="none"/>
          <w14:textFill>
            <w14:solidFill>
              <w14:schemeClr w14:val="tx1"/>
            </w14:solidFill>
          </w14:textFill>
        </w:rPr>
      </w:pPr>
    </w:p>
    <w:p>
      <w:pPr>
        <w:pStyle w:val="11"/>
        <w:spacing w:before="0" w:after="0" w:line="360" w:lineRule="auto"/>
        <w:contextualSpacing/>
        <w:jc w:val="left"/>
        <w:rPr>
          <w:rFonts w:ascii="宋体" w:hAnsi="宋体" w:eastAsia="宋体" w:cs="宋体"/>
          <w:color w:val="000000" w:themeColor="text1"/>
          <w:sz w:val="24"/>
          <w:szCs w:val="24"/>
          <w:highlight w:val="none"/>
          <w14:textFill>
            <w14:solidFill>
              <w14:schemeClr w14:val="tx1"/>
            </w14:solidFill>
          </w14:textFill>
        </w:rPr>
      </w:pPr>
    </w:p>
    <w:p>
      <w:pPr>
        <w:pStyle w:val="11"/>
        <w:spacing w:before="0" w:after="0" w:line="360" w:lineRule="auto"/>
        <w:contextualSpacing/>
        <w:jc w:val="left"/>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法定代表人或者委托代理人（签字）：</w:t>
      </w:r>
      <w:r>
        <w:rPr>
          <w:rFonts w:hint="eastAsia" w:ascii="宋体" w:hAnsi="宋体" w:eastAsia="宋体" w:cs="宋体"/>
          <w:color w:val="000000" w:themeColor="text1"/>
          <w:sz w:val="24"/>
          <w:szCs w:val="24"/>
          <w:highlight w:val="none"/>
          <w:u w:val="single"/>
          <w14:textFill>
            <w14:solidFill>
              <w14:schemeClr w14:val="tx1"/>
            </w14:solidFill>
          </w14:textFill>
        </w:rPr>
        <w:t>　　　　　</w:t>
      </w:r>
    </w:p>
    <w:p>
      <w:pPr>
        <w:spacing w:line="360" w:lineRule="auto"/>
        <w:ind w:right="480"/>
        <w:contextualSpacing/>
        <w:jc w:val="left"/>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投标人（盖公章）：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年    月    日</w:t>
      </w:r>
    </w:p>
    <w:p>
      <w:pPr>
        <w:snapToGrid w:val="0"/>
        <w:spacing w:before="50"/>
        <w:ind w:firstLine="480" w:firstLineChars="200"/>
        <w:jc w:val="left"/>
        <w:rPr>
          <w:rFonts w:ascii="宋体" w:hAnsi="宋体" w:eastAsia="宋体" w:cs="宋体"/>
          <w:color w:val="000000" w:themeColor="text1"/>
          <w:sz w:val="24"/>
          <w:szCs w:val="20"/>
          <w:highlight w:val="none"/>
          <w14:textFill>
            <w14:solidFill>
              <w14:schemeClr w14:val="tx1"/>
            </w14:solidFill>
          </w14:textFill>
        </w:rPr>
      </w:pPr>
    </w:p>
    <w:p>
      <w:pPr>
        <w:snapToGrid w:val="0"/>
        <w:spacing w:before="50"/>
        <w:jc w:val="left"/>
        <w:rPr>
          <w:rFonts w:ascii="宋体" w:hAnsi="宋体" w:eastAsia="宋体" w:cs="宋体"/>
          <w:color w:val="000000" w:themeColor="text1"/>
          <w:sz w:val="24"/>
          <w:highlight w:val="none"/>
          <w14:textFill>
            <w14:solidFill>
              <w14:schemeClr w14:val="tx1"/>
            </w14:solidFill>
          </w14:textFill>
        </w:rPr>
      </w:pPr>
    </w:p>
    <w:p>
      <w:pPr>
        <w:snapToGrid w:val="0"/>
        <w:spacing w:before="120" w:beforeLines="50"/>
        <w:rPr>
          <w:rFonts w:ascii="宋体" w:hAnsi="宋体" w:eastAsia="宋体" w:cs="宋体"/>
          <w:color w:val="000000" w:themeColor="text1"/>
          <w:sz w:val="24"/>
          <w:szCs w:val="20"/>
          <w:highlight w:val="none"/>
          <w14:textFill>
            <w14:solidFill>
              <w14:schemeClr w14:val="tx1"/>
            </w14:solidFill>
          </w14:textFill>
        </w:rPr>
        <w:sectPr>
          <w:pgSz w:w="11906" w:h="16838"/>
          <w:pgMar w:top="1361" w:right="1361" w:bottom="1361" w:left="1361" w:header="851" w:footer="992" w:gutter="0"/>
          <w:cols w:space="720" w:num="1"/>
          <w:docGrid w:linePitch="312" w:charSpace="0"/>
        </w:sectPr>
      </w:pPr>
    </w:p>
    <w:p>
      <w:pPr>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四、技术文件格式</w:t>
      </w:r>
    </w:p>
    <w:p>
      <w:pPr>
        <w:snapToGrid w:val="0"/>
        <w:spacing w:before="120" w:beforeLines="50" w:after="50"/>
        <w:ind w:left="142"/>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技术文件封面格式： </w:t>
      </w:r>
    </w:p>
    <w:p>
      <w:pPr>
        <w:snapToGrid w:val="0"/>
        <w:spacing w:before="120" w:beforeLines="50" w:after="50"/>
        <w:rPr>
          <w:rFonts w:ascii="宋体" w:hAnsi="宋体" w:eastAsia="宋体" w:cs="宋体"/>
          <w:b/>
          <w:bCs/>
          <w:color w:val="000000" w:themeColor="text1"/>
          <w:sz w:val="32"/>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jc w:val="center"/>
        <w:rPr>
          <w:rFonts w:ascii="宋体" w:hAnsi="宋体" w:eastAsia="宋体" w:cs="宋体"/>
          <w:color w:val="000000" w:themeColor="text1"/>
          <w:sz w:val="84"/>
          <w:szCs w:val="84"/>
          <w:highlight w:val="none"/>
          <w14:textFill>
            <w14:solidFill>
              <w14:schemeClr w14:val="tx1"/>
            </w14:solidFill>
          </w14:textFill>
        </w:rPr>
      </w:pPr>
      <w:r>
        <w:rPr>
          <w:rFonts w:hint="eastAsia" w:ascii="宋体" w:hAnsi="宋体" w:eastAsia="宋体" w:cs="宋体"/>
          <w:color w:val="000000" w:themeColor="text1"/>
          <w:sz w:val="84"/>
          <w:szCs w:val="84"/>
          <w:highlight w:val="none"/>
          <w14:textFill>
            <w14:solidFill>
              <w14:schemeClr w14:val="tx1"/>
            </w14:solidFill>
          </w14:textFill>
        </w:rPr>
        <w:t>投  标  文  件</w:t>
      </w: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jc w:val="center"/>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技  术  文  件</w:t>
      </w:r>
    </w:p>
    <w:p>
      <w:pPr>
        <w:snapToGrid w:val="0"/>
        <w:spacing w:before="120" w:beforeLines="50" w:after="50"/>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项目名称： </w:t>
      </w:r>
    </w:p>
    <w:p>
      <w:pPr>
        <w:snapToGrid w:val="0"/>
        <w:spacing w:before="120" w:beforeLines="50" w:after="50" w:line="400" w:lineRule="exact"/>
        <w:ind w:firstLine="360" w:firstLineChars="150"/>
        <w:rPr>
          <w:rFonts w:ascii="宋体" w:hAnsi="宋体" w:eastAsia="宋体" w:cs="宋体"/>
          <w:bCs/>
          <w:color w:val="000000" w:themeColor="text1"/>
          <w:sz w:val="24"/>
          <w:szCs w:val="20"/>
          <w:highlight w:val="none"/>
          <w14:textFill>
            <w14:solidFill>
              <w14:schemeClr w14:val="tx1"/>
            </w14:solidFill>
          </w14:textFill>
        </w:rPr>
      </w:pP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项目编号： </w:t>
      </w: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所投分标：</w:t>
      </w: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投标人名称：</w:t>
      </w: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投标人地址：</w:t>
      </w:r>
    </w:p>
    <w:p>
      <w:pPr>
        <w:snapToGrid w:val="0"/>
        <w:spacing w:before="120" w:beforeLines="50" w:after="50" w:line="400" w:lineRule="exact"/>
        <w:ind w:firstLine="360" w:firstLineChars="150"/>
        <w:rPr>
          <w:rFonts w:ascii="宋体" w:hAnsi="宋体" w:eastAsia="宋体" w:cs="宋体"/>
          <w:bCs/>
          <w:color w:val="000000" w:themeColor="text1"/>
          <w:sz w:val="24"/>
          <w:highlight w:val="none"/>
          <w14:textFill>
            <w14:solidFill>
              <w14:schemeClr w14:val="tx1"/>
            </w14:solidFill>
          </w14:textFill>
        </w:rPr>
      </w:pPr>
    </w:p>
    <w:p>
      <w:pPr>
        <w:snapToGrid w:val="0"/>
        <w:spacing w:before="120" w:beforeLines="50" w:after="50"/>
        <w:ind w:firstLine="645"/>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pPr>
        <w:snapToGrid w:val="0"/>
        <w:spacing w:before="120" w:beforeLines="50" w:after="50"/>
        <w:ind w:firstLine="645"/>
        <w:jc w:val="center"/>
        <w:rPr>
          <w:rFonts w:ascii="宋体" w:hAnsi="宋体" w:eastAsia="宋体" w:cs="宋体"/>
          <w:color w:val="000000" w:themeColor="text1"/>
          <w:sz w:val="24"/>
          <w:highlight w:val="none"/>
          <w14:textFill>
            <w14:solidFill>
              <w14:schemeClr w14:val="tx1"/>
            </w14:solidFill>
          </w14:textFill>
        </w:rPr>
      </w:pPr>
    </w:p>
    <w:p>
      <w:pPr>
        <w:snapToGrid w:val="0"/>
        <w:spacing w:before="120" w:beforeLines="50" w:after="50"/>
        <w:ind w:firstLine="645"/>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pPr>
        <w:snapToGrid w:val="0"/>
        <w:spacing w:before="120" w:beforeLines="50" w:after="50"/>
        <w:ind w:firstLine="645"/>
        <w:jc w:val="center"/>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ind w:left="142"/>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br w:type="page"/>
      </w:r>
      <w:r>
        <w:rPr>
          <w:rFonts w:hint="eastAsia" w:ascii="宋体" w:hAnsi="宋体" w:eastAsia="宋体" w:cs="宋体"/>
          <w:b/>
          <w:bCs/>
          <w:color w:val="000000" w:themeColor="text1"/>
          <w:sz w:val="24"/>
          <w:highlight w:val="none"/>
          <w14:textFill>
            <w14:solidFill>
              <w14:schemeClr w14:val="tx1"/>
            </w14:solidFill>
          </w14:textFill>
        </w:rPr>
        <w:t>技术文件目录</w:t>
      </w:r>
    </w:p>
    <w:p>
      <w:pPr>
        <w:snapToGrid w:val="0"/>
        <w:spacing w:before="50" w:after="120" w:afterLines="50" w:line="360"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根据招标文件规定及投标人提供的材料自行编写目录。</w:t>
      </w:r>
    </w:p>
    <w:p>
      <w:pPr>
        <w:snapToGrid w:val="0"/>
        <w:spacing w:before="120" w:beforeLines="50" w:after="50"/>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ind w:left="142"/>
        <w:jc w:val="left"/>
        <w:rPr>
          <w:rFonts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1.设备性能配置清单格式</w:t>
      </w:r>
    </w:p>
    <w:p>
      <w:pPr>
        <w:snapToGrid w:val="0"/>
        <w:spacing w:before="120" w:beforeLines="50" w:after="50"/>
        <w:ind w:left="142"/>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ind w:left="142"/>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设备性能配置清单</w:t>
      </w:r>
    </w:p>
    <w:p>
      <w:pPr>
        <w:pStyle w:val="1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分标</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品牌</w:t>
            </w: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制造商</w:t>
            </w: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原产地</w:t>
            </w: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76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8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702" w:type="dxa"/>
            <w:tcBorders>
              <w:top w:val="single" w:color="auto" w:sz="4" w:space="0"/>
              <w:left w:val="single" w:color="auto" w:sz="4" w:space="0"/>
              <w:bottom w:val="single" w:color="auto" w:sz="4" w:space="0"/>
              <w:right w:val="single" w:color="auto" w:sz="4" w:space="0"/>
            </w:tcBorders>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c>
          <w:tcPr>
            <w:tcW w:w="142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eastAsia="宋体" w:cs="宋体"/>
                <w:color w:val="000000" w:themeColor="text1"/>
                <w:sz w:val="24"/>
                <w:highlight w:val="none"/>
                <w14:textFill>
                  <w14:solidFill>
                    <w14:schemeClr w14:val="tx1"/>
                  </w14:solidFill>
                </w14:textFill>
              </w:rPr>
            </w:pPr>
          </w:p>
        </w:tc>
      </w:tr>
    </w:tbl>
    <w:p>
      <w:pPr>
        <w:snapToGrid w:val="0"/>
        <w:spacing w:before="50" w:after="5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w:t>
      </w:r>
    </w:p>
    <w:p>
      <w:pPr>
        <w:snapToGrid w:val="0"/>
        <w:spacing w:before="50" w:after="5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以上性能配置清单中“货物名称、数量及单位、品牌、规格型号、制造商、原产地、参数性能、指标及配置”必须如实填写完整，品牌、规格型号没有则填无，填写有缺漏</w:t>
      </w:r>
      <w:r>
        <w:rPr>
          <w:rFonts w:hint="eastAsia" w:ascii="宋体" w:hAnsi="宋体" w:eastAsia="宋体" w:cs="宋体"/>
          <w:bCs/>
          <w:color w:val="000000" w:themeColor="text1"/>
          <w:sz w:val="24"/>
          <w:highlight w:val="none"/>
          <w14:textFill>
            <w14:solidFill>
              <w14:schemeClr w14:val="tx1"/>
            </w14:solidFill>
          </w14:textFill>
        </w:rPr>
        <w:t>的，</w:t>
      </w:r>
      <w:r>
        <w:rPr>
          <w:rFonts w:hint="eastAsia" w:ascii="宋体" w:hAnsi="宋体" w:eastAsia="宋体" w:cs="宋体"/>
          <w:b/>
          <w:color w:val="000000" w:themeColor="text1"/>
          <w:sz w:val="24"/>
          <w:highlight w:val="none"/>
          <w14:textFill>
            <w14:solidFill>
              <w14:schemeClr w14:val="tx1"/>
            </w14:solidFill>
          </w14:textFill>
        </w:rPr>
        <w:t>作无效投标处理。</w:t>
      </w:r>
      <w:r>
        <w:rPr>
          <w:rFonts w:hint="eastAsia" w:ascii="宋体" w:hAnsi="宋体" w:eastAsia="宋体" w:cs="宋体"/>
          <w:color w:val="000000" w:themeColor="text1"/>
          <w:sz w:val="24"/>
          <w:highlight w:val="none"/>
          <w14:textFill>
            <w14:solidFill>
              <w14:schemeClr w14:val="tx1"/>
            </w14:solidFill>
          </w14:textFill>
        </w:rPr>
        <w:t>货物名称、数量及单位、品牌必须与“开标一览表”一致，</w:t>
      </w:r>
      <w:r>
        <w:rPr>
          <w:rFonts w:hint="eastAsia" w:ascii="宋体" w:hAnsi="宋体" w:eastAsia="宋体" w:cs="宋体"/>
          <w:b/>
          <w:color w:val="000000" w:themeColor="text1"/>
          <w:sz w:val="24"/>
          <w:highlight w:val="none"/>
          <w14:textFill>
            <w14:solidFill>
              <w14:schemeClr w14:val="tx1"/>
            </w14:solidFill>
          </w14:textFill>
        </w:rPr>
        <w:t>否则作无效投标处理。</w:t>
      </w:r>
    </w:p>
    <w:p>
      <w:pPr>
        <w:snapToGrid w:val="0"/>
        <w:spacing w:before="50" w:after="50"/>
        <w:rPr>
          <w:rFonts w:ascii="宋体" w:hAnsi="宋体" w:eastAsia="宋体" w:cs="宋体"/>
          <w:color w:val="000000" w:themeColor="text1"/>
          <w:sz w:val="24"/>
          <w:highlight w:val="none"/>
          <w14:textFill>
            <w14:solidFill>
              <w14:schemeClr w14:val="tx1"/>
            </w14:solidFill>
          </w14:textFill>
        </w:rPr>
      </w:pPr>
    </w:p>
    <w:p>
      <w:pPr>
        <w:snapToGrid w:val="0"/>
        <w:spacing w:before="50" w:after="50"/>
        <w:rPr>
          <w:rFonts w:ascii="宋体" w:hAnsi="宋体" w:eastAsia="宋体" w:cs="宋体"/>
          <w:color w:val="000000" w:themeColor="text1"/>
          <w:sz w:val="24"/>
          <w:highlight w:val="none"/>
          <w14:textFill>
            <w14:solidFill>
              <w14:schemeClr w14:val="tx1"/>
            </w14:solidFill>
          </w14:textFill>
        </w:rPr>
      </w:pPr>
    </w:p>
    <w:p>
      <w:pPr>
        <w:snapToGrid w:val="0"/>
        <w:spacing w:before="50" w:after="50"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napToGrid w:val="0"/>
        <w:spacing w:before="50" w:after="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投标人（盖公章）：</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snapToGrid w:val="0"/>
        <w:spacing w:before="50" w:after="50" w:line="360" w:lineRule="auto"/>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pacing w:line="500" w:lineRule="exact"/>
        <w:jc w:val="center"/>
        <w:rPr>
          <w:rFonts w:ascii="宋体" w:hAnsi="宋体" w:eastAsia="宋体" w:cs="宋体"/>
          <w:b/>
          <w:bCs/>
          <w:color w:val="000000" w:themeColor="text1"/>
          <w:sz w:val="30"/>
          <w:szCs w:val="30"/>
          <w:highlight w:val="none"/>
          <w14:textFill>
            <w14:solidFill>
              <w14:schemeClr w14:val="tx1"/>
            </w14:solidFill>
          </w14:textFill>
        </w:rPr>
      </w:pPr>
    </w:p>
    <w:p>
      <w:pPr>
        <w:snapToGrid w:val="0"/>
        <w:spacing w:before="120" w:beforeLines="50" w:after="50"/>
        <w:ind w:left="142"/>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2. 技术要求偏离表格式</w:t>
      </w:r>
    </w:p>
    <w:p>
      <w:pPr>
        <w:snapToGrid w:val="0"/>
        <w:spacing w:before="120" w:beforeLines="50" w:after="50"/>
        <w:ind w:left="142"/>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ind w:left="142"/>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技术要求偏离表</w:t>
      </w:r>
    </w:p>
    <w:p>
      <w:pPr>
        <w:spacing w:line="360" w:lineRule="auto"/>
        <w:ind w:firstLine="420" w:firstLineChars="200"/>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请根据所投货物的实际技术参数，</w:t>
      </w:r>
      <w:r>
        <w:rPr>
          <w:rFonts w:hint="eastAsia" w:ascii="宋体" w:hAnsi="宋体" w:eastAsia="宋体" w:cs="宋体"/>
          <w:b/>
          <w:color w:val="000000" w:themeColor="text1"/>
          <w:szCs w:val="21"/>
          <w:highlight w:val="none"/>
          <w14:textFill>
            <w14:solidFill>
              <w14:schemeClr w14:val="tx1"/>
            </w14:solidFill>
          </w14:textFill>
        </w:rPr>
        <w:t>逐条对应</w:t>
      </w:r>
      <w:r>
        <w:rPr>
          <w:rFonts w:hint="eastAsia" w:ascii="宋体" w:hAnsi="宋体" w:eastAsia="宋体" w:cs="宋体"/>
          <w:bCs/>
          <w:color w:val="000000" w:themeColor="text1"/>
          <w:szCs w:val="21"/>
          <w:highlight w:val="none"/>
          <w14:textFill>
            <w14:solidFill>
              <w14:schemeClr w14:val="tx1"/>
            </w14:solidFill>
          </w14:textFill>
        </w:rPr>
        <w:t>本项目招标文件第二章“货物需求一览表”中的</w:t>
      </w:r>
      <w:r>
        <w:rPr>
          <w:rFonts w:hint="eastAsia" w:ascii="宋体" w:hAnsi="宋体" w:eastAsia="宋体" w:cs="宋体"/>
          <w:b/>
          <w:color w:val="000000" w:themeColor="text1"/>
          <w:sz w:val="24"/>
          <w:highlight w:val="none"/>
          <w14:textFill>
            <w14:solidFill>
              <w14:schemeClr w14:val="tx1"/>
            </w14:solidFill>
          </w14:textFill>
        </w:rPr>
        <w:t>技术参数及性能配置要求</w:t>
      </w:r>
      <w:r>
        <w:rPr>
          <w:rFonts w:hint="eastAsia" w:ascii="宋体" w:hAnsi="宋体" w:eastAsia="宋体" w:cs="宋体"/>
          <w:bCs/>
          <w:color w:val="000000" w:themeColor="text1"/>
          <w:szCs w:val="21"/>
          <w:highlight w:val="none"/>
          <w14:textFill>
            <w14:solidFill>
              <w14:schemeClr w14:val="tx1"/>
            </w14:solidFill>
          </w14:textFill>
        </w:rPr>
        <w:t>填写相应的具体内容。“偏离说明”一栏应当选择“正偏离”、“负偏离”或“无偏离”进行填写。</w:t>
      </w:r>
    </w:p>
    <w:p>
      <w:pPr>
        <w:pStyle w:val="19"/>
        <w:rPr>
          <w:rFonts w:ascii="宋体" w:hAnsi="宋体" w:eastAsia="宋体" w:cs="宋体"/>
          <w:color w:val="000000" w:themeColor="text1"/>
          <w:sz w:val="24"/>
          <w:szCs w:val="24"/>
          <w:highlight w:val="none"/>
          <w14:textFill>
            <w14:solidFill>
              <w14:schemeClr w14:val="tx1"/>
            </w14:solidFill>
          </w14:textFill>
        </w:rPr>
      </w:pPr>
    </w:p>
    <w:p>
      <w:pPr>
        <w:pStyle w:val="1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分标（如有）</w:t>
      </w:r>
    </w:p>
    <w:tbl>
      <w:tblPr>
        <w:tblStyle w:val="35"/>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pPr>
              <w:pStyle w:val="19"/>
              <w:spacing w:line="400" w:lineRule="exact"/>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2143" w:type="dxa"/>
            <w:vAlign w:val="center"/>
          </w:tcPr>
          <w:p>
            <w:pPr>
              <w:pStyle w:val="19"/>
              <w:spacing w:line="400" w:lineRule="exact"/>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货物名称</w:t>
            </w:r>
          </w:p>
        </w:tc>
        <w:tc>
          <w:tcPr>
            <w:tcW w:w="1834" w:type="dxa"/>
            <w:vAlign w:val="center"/>
          </w:tcPr>
          <w:p>
            <w:pPr>
              <w:pStyle w:val="19"/>
              <w:spacing w:line="400" w:lineRule="exact"/>
              <w:jc w:val="center"/>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招标文件</w:t>
            </w:r>
          </w:p>
          <w:p>
            <w:pPr>
              <w:pStyle w:val="19"/>
              <w:spacing w:line="400" w:lineRule="exact"/>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货物参数</w:t>
            </w:r>
          </w:p>
        </w:tc>
        <w:tc>
          <w:tcPr>
            <w:tcW w:w="2181" w:type="dxa"/>
            <w:vAlign w:val="center"/>
          </w:tcPr>
          <w:p>
            <w:pPr>
              <w:pStyle w:val="19"/>
              <w:spacing w:line="400" w:lineRule="exact"/>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投标响应</w:t>
            </w:r>
          </w:p>
        </w:tc>
        <w:tc>
          <w:tcPr>
            <w:tcW w:w="1934" w:type="dxa"/>
            <w:vAlign w:val="center"/>
          </w:tcPr>
          <w:p>
            <w:pPr>
              <w:pStyle w:val="19"/>
              <w:spacing w:line="400" w:lineRule="exact"/>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9"/>
              <w:spacing w:line="600" w:lineRule="exact"/>
              <w:jc w:val="center"/>
              <w:rPr>
                <w:rFonts w:ascii="宋体" w:hAnsi="宋体" w:eastAsia="宋体" w:cs="宋体"/>
                <w:color w:val="000000" w:themeColor="text1"/>
                <w:sz w:val="24"/>
                <w:szCs w:val="24"/>
                <w:highlight w:val="none"/>
                <w14:textFill>
                  <w14:solidFill>
                    <w14:schemeClr w14:val="tx1"/>
                  </w14:solidFill>
                </w14:textFill>
              </w:rPr>
            </w:pPr>
          </w:p>
        </w:tc>
        <w:tc>
          <w:tcPr>
            <w:tcW w:w="2143" w:type="dxa"/>
            <w:vAlign w:val="center"/>
          </w:tcPr>
          <w:p>
            <w:pPr>
              <w:pStyle w:val="19"/>
              <w:spacing w:line="600" w:lineRule="exact"/>
              <w:jc w:val="center"/>
              <w:rPr>
                <w:rFonts w:ascii="宋体" w:hAnsi="宋体" w:eastAsia="宋体" w:cs="宋体"/>
                <w:color w:val="000000" w:themeColor="text1"/>
                <w:sz w:val="24"/>
                <w:szCs w:val="24"/>
                <w:highlight w:val="none"/>
                <w14:textFill>
                  <w14:solidFill>
                    <w14:schemeClr w14:val="tx1"/>
                  </w14:solidFill>
                </w14:textFill>
              </w:rPr>
            </w:pPr>
          </w:p>
        </w:tc>
        <w:tc>
          <w:tcPr>
            <w:tcW w:w="1834" w:type="dxa"/>
            <w:vAlign w:val="center"/>
          </w:tcPr>
          <w:p>
            <w:pPr>
              <w:pStyle w:val="19"/>
              <w:spacing w:line="600" w:lineRule="exact"/>
              <w:jc w:val="center"/>
              <w:rPr>
                <w:rFonts w:ascii="宋体" w:hAnsi="宋体" w:eastAsia="宋体" w:cs="宋体"/>
                <w:color w:val="000000" w:themeColor="text1"/>
                <w:sz w:val="24"/>
                <w:szCs w:val="24"/>
                <w:highlight w:val="none"/>
                <w14:textFill>
                  <w14:solidFill>
                    <w14:schemeClr w14:val="tx1"/>
                  </w14:solidFill>
                </w14:textFill>
              </w:rPr>
            </w:pPr>
          </w:p>
        </w:tc>
        <w:tc>
          <w:tcPr>
            <w:tcW w:w="2181" w:type="dxa"/>
            <w:vAlign w:val="center"/>
          </w:tcPr>
          <w:p>
            <w:pPr>
              <w:pStyle w:val="19"/>
              <w:spacing w:line="600" w:lineRule="exact"/>
              <w:jc w:val="center"/>
              <w:rPr>
                <w:rFonts w:ascii="宋体" w:hAnsi="宋体" w:eastAsia="宋体" w:cs="宋体"/>
                <w:color w:val="000000" w:themeColor="text1"/>
                <w:sz w:val="24"/>
                <w:szCs w:val="24"/>
                <w:highlight w:val="none"/>
                <w14:textFill>
                  <w14:solidFill>
                    <w14:schemeClr w14:val="tx1"/>
                  </w14:solidFill>
                </w14:textFill>
              </w:rPr>
            </w:pPr>
          </w:p>
        </w:tc>
        <w:tc>
          <w:tcPr>
            <w:tcW w:w="1934" w:type="dxa"/>
            <w:vAlign w:val="center"/>
          </w:tcPr>
          <w:p>
            <w:pPr>
              <w:pStyle w:val="19"/>
              <w:spacing w:line="600" w:lineRule="exact"/>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2143"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1834"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2181"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1934"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p>
        </w:tc>
        <w:tc>
          <w:tcPr>
            <w:tcW w:w="2143"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1834"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2181"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1934"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2143"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1834"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2181"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c>
          <w:tcPr>
            <w:tcW w:w="1934" w:type="dxa"/>
          </w:tcPr>
          <w:p>
            <w:pPr>
              <w:pStyle w:val="19"/>
              <w:spacing w:line="600" w:lineRule="exact"/>
              <w:rPr>
                <w:rFonts w:ascii="宋体" w:hAnsi="宋体" w:eastAsia="宋体" w:cs="宋体"/>
                <w:color w:val="000000" w:themeColor="text1"/>
                <w:sz w:val="24"/>
                <w:szCs w:val="24"/>
                <w:highlight w:val="none"/>
                <w14:textFill>
                  <w14:solidFill>
                    <w14:schemeClr w14:val="tx1"/>
                  </w14:solidFill>
                </w14:textFill>
              </w:rPr>
            </w:pPr>
          </w:p>
        </w:tc>
      </w:tr>
    </w:tbl>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1.表格内容均需按要求填写并盖章，不得留空，</w:t>
      </w:r>
      <w:r>
        <w:rPr>
          <w:rFonts w:hint="eastAsia" w:ascii="宋体" w:hAnsi="宋体" w:eastAsia="宋体" w:cs="宋体"/>
          <w:bCs/>
          <w:color w:val="000000" w:themeColor="text1"/>
          <w:szCs w:val="21"/>
          <w:highlight w:val="none"/>
          <w14:textFill>
            <w14:solidFill>
              <w14:schemeClr w14:val="tx1"/>
            </w14:solidFill>
          </w14:textFill>
        </w:rPr>
        <w:t>否则按投标无效处理</w:t>
      </w:r>
      <w:r>
        <w:rPr>
          <w:rFonts w:hint="eastAsia" w:ascii="宋体" w:hAnsi="宋体" w:eastAsia="宋体" w:cs="宋体"/>
          <w:color w:val="000000" w:themeColor="text1"/>
          <w:szCs w:val="21"/>
          <w:highlight w:val="none"/>
          <w14:textFill>
            <w14:solidFill>
              <w14:schemeClr w14:val="tx1"/>
            </w14:solidFill>
          </w14:textFill>
        </w:rPr>
        <w:t>。</w:t>
      </w:r>
    </w:p>
    <w:p>
      <w:pPr>
        <w:spacing w:line="360" w:lineRule="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2.当投标文件的货物内容低于招标文件要求时，投标人应当如实写明“负偏离”，否则视为虚假应标。</w:t>
      </w:r>
    </w:p>
    <w:p>
      <w:pPr>
        <w:spacing w:line="360" w:lineRule="auto"/>
        <w:rPr>
          <w:rFonts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szCs w:val="20"/>
          <w:highlight w:val="none"/>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采购需求中带“▲”的条款，也要分别在本表“货物参数”、“所提供货物的内容”中标记。</w:t>
      </w:r>
    </w:p>
    <w:p>
      <w:pPr>
        <w:snapToGrid w:val="0"/>
        <w:spacing w:before="50" w:after="50" w:line="360" w:lineRule="auto"/>
        <w:rPr>
          <w:rFonts w:ascii="宋体" w:hAnsi="宋体" w:eastAsia="宋体" w:cs="宋体"/>
          <w:color w:val="000000" w:themeColor="text1"/>
          <w:sz w:val="24"/>
          <w:highlight w:val="none"/>
          <w14:textFill>
            <w14:solidFill>
              <w14:schemeClr w14:val="tx1"/>
            </w14:solidFill>
          </w14:textFill>
        </w:rPr>
      </w:pPr>
    </w:p>
    <w:p>
      <w:pPr>
        <w:snapToGrid w:val="0"/>
        <w:spacing w:before="50" w:after="50" w:line="360" w:lineRule="auto"/>
        <w:rPr>
          <w:rFonts w:ascii="宋体" w:hAnsi="宋体" w:eastAsia="宋体" w:cs="宋体"/>
          <w:color w:val="000000" w:themeColor="text1"/>
          <w:spacing w:val="2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napToGrid w:val="0"/>
        <w:spacing w:before="50" w:after="50" w:line="360" w:lineRule="auto"/>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投标人（盖公章）：</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snapToGrid w:val="0"/>
        <w:spacing w:before="50" w:after="50" w:line="360" w:lineRule="auto"/>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napToGrid w:val="0"/>
        <w:spacing w:before="120" w:beforeLines="50" w:after="50"/>
        <w:ind w:left="142"/>
        <w:jc w:val="lef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 项目实施人员一览表格式</w:t>
      </w:r>
    </w:p>
    <w:p>
      <w:pPr>
        <w:snapToGrid w:val="0"/>
        <w:spacing w:before="120" w:beforeLines="50" w:after="50"/>
        <w:ind w:left="142"/>
        <w:jc w:val="left"/>
        <w:rPr>
          <w:rFonts w:ascii="宋体" w:hAnsi="宋体" w:eastAsia="宋体" w:cs="宋体"/>
          <w:b/>
          <w:color w:val="000000" w:themeColor="text1"/>
          <w:sz w:val="24"/>
          <w:highlight w:val="none"/>
          <w14:textFill>
            <w14:solidFill>
              <w14:schemeClr w14:val="tx1"/>
            </w14:solidFill>
          </w14:textFill>
        </w:rPr>
      </w:pPr>
    </w:p>
    <w:p>
      <w:pPr>
        <w:snapToGrid w:val="0"/>
        <w:spacing w:before="120" w:beforeLines="50" w:after="50"/>
        <w:ind w:left="142"/>
        <w:jc w:val="center"/>
        <w:rPr>
          <w:rFonts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项目实施人员一览表</w:t>
      </w:r>
    </w:p>
    <w:p>
      <w:pPr>
        <w:pStyle w:val="1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所投分标：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分标（如有）</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姓名</w:t>
            </w:r>
          </w:p>
        </w:tc>
        <w:tc>
          <w:tcPr>
            <w:tcW w:w="709"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职务</w:t>
            </w:r>
          </w:p>
        </w:tc>
        <w:tc>
          <w:tcPr>
            <w:tcW w:w="1701"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专业技术资格（职称）或者职业资格或者执业资格证或者其他证书</w:t>
            </w:r>
          </w:p>
        </w:tc>
        <w:tc>
          <w:tcPr>
            <w:tcW w:w="1420"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证书编号</w:t>
            </w:r>
          </w:p>
        </w:tc>
        <w:tc>
          <w:tcPr>
            <w:tcW w:w="1698"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参加本单位</w:t>
            </w:r>
          </w:p>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工作时间</w:t>
            </w:r>
          </w:p>
        </w:tc>
        <w:tc>
          <w:tcPr>
            <w:tcW w:w="1843"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701"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420"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698"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701"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420"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698"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709"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701"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420"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698"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c>
          <w:tcPr>
            <w:tcW w:w="1843" w:type="dxa"/>
            <w:vAlign w:val="center"/>
          </w:tcPr>
          <w:p>
            <w:pPr>
              <w:snapToGrid w:val="0"/>
              <w:spacing w:before="50" w:after="120" w:afterLines="50"/>
              <w:jc w:val="center"/>
              <w:rPr>
                <w:rFonts w:ascii="宋体" w:hAnsi="宋体" w:eastAsia="宋体" w:cs="宋体"/>
                <w:color w:val="000000" w:themeColor="text1"/>
                <w:sz w:val="24"/>
                <w:szCs w:val="20"/>
                <w:highlight w:val="none"/>
                <w14:textFill>
                  <w14:solidFill>
                    <w14:schemeClr w14:val="tx1"/>
                  </w14:solidFill>
                </w14:textFill>
              </w:rPr>
            </w:pPr>
          </w:p>
        </w:tc>
      </w:tr>
    </w:tbl>
    <w:p>
      <w:pPr>
        <w:snapToGrid w:val="0"/>
        <w:spacing w:before="50" w:after="120" w:afterLines="50"/>
        <w:jc w:val="left"/>
        <w:rPr>
          <w:rFonts w:ascii="宋体" w:hAnsi="宋体" w:eastAsia="宋体" w:cs="宋体"/>
          <w:color w:val="000000" w:themeColor="text1"/>
          <w:sz w:val="24"/>
          <w:szCs w:val="20"/>
          <w:highlight w:val="none"/>
          <w14:textFill>
            <w14:solidFill>
              <w14:schemeClr w14:val="tx1"/>
            </w14:solidFill>
          </w14:textFill>
        </w:rPr>
      </w:pPr>
    </w:p>
    <w:p>
      <w:pPr>
        <w:spacing w:line="360" w:lineRule="auto"/>
        <w:contextualSpacing/>
        <w:jc w:val="left"/>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注：</w:t>
      </w:r>
    </w:p>
    <w:p>
      <w:pPr>
        <w:spacing w:line="360" w:lineRule="auto"/>
        <w:contextualSpacing/>
        <w:jc w:val="left"/>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1.在填写时，如本表格不适合投标单位的实际情况，可根据本表格式自行制表填写。</w:t>
      </w:r>
    </w:p>
    <w:p>
      <w:pPr>
        <w:spacing w:line="360" w:lineRule="auto"/>
        <w:contextualSpacing/>
        <w:jc w:val="left"/>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2.投标人应当附本表所列证书的复印件并加盖投标人公章。</w:t>
      </w:r>
    </w:p>
    <w:p>
      <w:pPr>
        <w:spacing w:line="360" w:lineRule="auto"/>
        <w:contextualSpacing/>
        <w:rPr>
          <w:rFonts w:ascii="宋体" w:hAnsi="宋体" w:eastAsia="宋体" w:cs="宋体"/>
          <w:color w:val="000000" w:themeColor="text1"/>
          <w:sz w:val="24"/>
          <w:highlight w:val="none"/>
          <w14:textFill>
            <w14:solidFill>
              <w14:schemeClr w14:val="tx1"/>
            </w14:solidFill>
          </w14:textFill>
        </w:rPr>
      </w:pPr>
    </w:p>
    <w:p>
      <w:pPr>
        <w:spacing w:line="360" w:lineRule="auto"/>
        <w:contextualSpacing/>
        <w:rPr>
          <w:rFonts w:ascii="宋体" w:hAnsi="宋体" w:eastAsia="宋体" w:cs="宋体"/>
          <w:color w:val="000000" w:themeColor="text1"/>
          <w:sz w:val="24"/>
          <w:highlight w:val="none"/>
          <w14:textFill>
            <w14:solidFill>
              <w14:schemeClr w14:val="tx1"/>
            </w14:solidFill>
          </w14:textFill>
        </w:rPr>
      </w:pPr>
    </w:p>
    <w:p>
      <w:pPr>
        <w:spacing w:line="360" w:lineRule="auto"/>
        <w:contextualSpacing/>
        <w:rPr>
          <w:rFonts w:ascii="宋体" w:hAnsi="宋体" w:eastAsia="宋体" w:cs="宋体"/>
          <w:color w:val="000000" w:themeColor="text1"/>
          <w:spacing w:val="20"/>
          <w:sz w:val="24"/>
          <w:szCs w:val="20"/>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法定代表人或者委托代理人</w:t>
      </w:r>
      <w:r>
        <w:rPr>
          <w:rFonts w:hint="eastAsia" w:ascii="宋体" w:hAnsi="宋体" w:eastAsia="宋体" w:cs="宋体"/>
          <w:color w:val="000000" w:themeColor="text1"/>
          <w:spacing w:val="20"/>
          <w:sz w:val="24"/>
          <w:highlight w:val="none"/>
          <w14:textFill>
            <w14:solidFill>
              <w14:schemeClr w14:val="tx1"/>
            </w14:solidFill>
          </w14:textFill>
        </w:rPr>
        <w:t>（签字）：</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pacing w:line="360" w:lineRule="auto"/>
        <w:contextualSpacing/>
        <w:jc w:val="left"/>
        <w:rPr>
          <w:rFonts w:ascii="宋体" w:hAnsi="宋体" w:eastAsia="宋体" w:cs="宋体"/>
          <w:color w:val="000000" w:themeColor="text1"/>
          <w:spacing w:val="20"/>
          <w:sz w:val="24"/>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投标人（盖公章）：</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highlight w:val="none"/>
          <w14:textFill>
            <w14:solidFill>
              <w14:schemeClr w14:val="tx1"/>
            </w14:solidFill>
          </w14:textFill>
        </w:rPr>
        <w:t xml:space="preserve">              </w:t>
      </w:r>
    </w:p>
    <w:p>
      <w:pPr>
        <w:spacing w:line="360" w:lineRule="auto"/>
        <w:contextualSpacing/>
        <w:jc w:val="left"/>
        <w:rPr>
          <w:rFonts w:ascii="宋体" w:hAnsi="宋体" w:eastAsia="宋体" w:cs="宋体"/>
          <w:color w:val="000000" w:themeColor="text1"/>
          <w:sz w:val="24"/>
          <w:szCs w:val="20"/>
          <w:highlight w:val="none"/>
          <w14:textFill>
            <w14:solidFill>
              <w14:schemeClr w14:val="tx1"/>
            </w14:solidFill>
          </w14:textFill>
        </w:rPr>
      </w:pPr>
      <w:r>
        <w:rPr>
          <w:rFonts w:hint="eastAsia" w:ascii="宋体" w:hAnsi="宋体" w:eastAsia="宋体" w:cs="宋体"/>
          <w:color w:val="000000" w:themeColor="text1"/>
          <w:spacing w:val="20"/>
          <w:sz w:val="24"/>
          <w:highlight w:val="none"/>
          <w14:textFill>
            <w14:solidFill>
              <w14:schemeClr w14:val="tx1"/>
            </w14:solidFill>
          </w14:textFill>
        </w:rPr>
        <w:t>日 期：</w:t>
      </w:r>
      <w:r>
        <w:rPr>
          <w:rFonts w:hint="eastAsia" w:ascii="宋体" w:hAnsi="宋体" w:eastAsia="宋体" w:cs="宋体"/>
          <w:color w:val="000000" w:themeColor="text1"/>
          <w:spacing w:val="20"/>
          <w:sz w:val="24"/>
          <w:highlight w:val="none"/>
          <w:u w:val="single"/>
          <w14:textFill>
            <w14:solidFill>
              <w14:schemeClr w14:val="tx1"/>
            </w14:solidFill>
          </w14:textFill>
        </w:rPr>
        <w:t xml:space="preserve">         </w:t>
      </w:r>
    </w:p>
    <w:p>
      <w:pPr>
        <w:snapToGrid w:val="0"/>
        <w:spacing w:before="50" w:after="120" w:afterLines="50"/>
        <w:jc w:val="left"/>
        <w:rPr>
          <w:rFonts w:ascii="宋体" w:hAnsi="宋体" w:eastAsia="宋体" w:cs="宋体"/>
          <w:color w:val="000000" w:themeColor="text1"/>
          <w:sz w:val="24"/>
          <w:szCs w:val="20"/>
          <w:highlight w:val="none"/>
          <w14:textFill>
            <w14:solidFill>
              <w14:schemeClr w14:val="tx1"/>
            </w14:solidFill>
          </w14:textFill>
        </w:rPr>
      </w:pPr>
    </w:p>
    <w:p>
      <w:pPr>
        <w:snapToGrid w:val="0"/>
        <w:spacing w:before="120" w:beforeLines="50" w:after="50"/>
        <w:ind w:left="142"/>
        <w:jc w:val="left"/>
        <w:rPr>
          <w:rFonts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五、其他文书、文件格式</w:t>
      </w:r>
    </w:p>
    <w:p>
      <w:pPr>
        <w:snapToGrid w:val="0"/>
        <w:spacing w:before="120" w:beforeLines="50" w:after="50"/>
        <w:ind w:left="142"/>
        <w:jc w:val="left"/>
        <w:rPr>
          <w:rFonts w:ascii="宋体" w:hAnsi="宋体" w:eastAsia="宋体" w:cs="宋体"/>
          <w:b/>
          <w:color w:val="000000" w:themeColor="text1"/>
          <w:spacing w:val="20"/>
          <w:sz w:val="24"/>
          <w:highlight w:val="none"/>
          <w14:textFill>
            <w14:solidFill>
              <w14:schemeClr w14:val="tx1"/>
            </w14:solidFill>
          </w14:textFill>
        </w:rPr>
      </w:pPr>
      <w:r>
        <w:rPr>
          <w:rFonts w:hint="eastAsia" w:ascii="宋体" w:hAnsi="宋体" w:eastAsia="宋体" w:cs="宋体"/>
          <w:b/>
          <w:color w:val="000000" w:themeColor="text1"/>
          <w:spacing w:val="20"/>
          <w:sz w:val="24"/>
          <w:highlight w:val="none"/>
          <w14:textFill>
            <w14:solidFill>
              <w14:schemeClr w14:val="tx1"/>
            </w14:solidFill>
          </w14:textFill>
        </w:rPr>
        <w:t>1.联合投标协议书格式（如有要求）</w:t>
      </w:r>
    </w:p>
    <w:p>
      <w:pPr>
        <w:snapToGrid w:val="0"/>
        <w:spacing w:before="120" w:beforeLines="50" w:after="50"/>
        <w:ind w:left="142"/>
        <w:jc w:val="left"/>
        <w:rPr>
          <w:rFonts w:ascii="宋体" w:hAnsi="宋体" w:eastAsia="宋体" w:cs="宋体"/>
          <w:b/>
          <w:color w:val="000000" w:themeColor="text1"/>
          <w:spacing w:val="20"/>
          <w:sz w:val="24"/>
          <w:highlight w:val="none"/>
          <w14:textFill>
            <w14:solidFill>
              <w14:schemeClr w14:val="tx1"/>
            </w14:solidFill>
          </w14:textFill>
        </w:rPr>
      </w:pPr>
    </w:p>
    <w:p>
      <w:pPr>
        <w:pStyle w:val="7"/>
        <w:overflowPunct w:val="0"/>
        <w:ind w:firstLine="0"/>
        <w:jc w:val="center"/>
        <w:rPr>
          <w:rFonts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联合体协议书</w:t>
      </w:r>
    </w:p>
    <w:p>
      <w:pPr>
        <w:pStyle w:val="7"/>
        <w:overflowPunct w:val="0"/>
        <w:rPr>
          <w:rFonts w:ascii="宋体" w:hAnsi="宋体" w:eastAsia="宋体" w:cs="宋体"/>
          <w:color w:val="000000" w:themeColor="text1"/>
          <w:sz w:val="24"/>
          <w:highlight w:val="none"/>
          <w14:textFill>
            <w14:solidFill>
              <w14:schemeClr w14:val="tx1"/>
            </w14:solidFill>
          </w14:textFill>
        </w:rPr>
      </w:pPr>
    </w:p>
    <w:p>
      <w:pPr>
        <w:pStyle w:val="7"/>
        <w:overflowPunct w:val="0"/>
        <w:spacing w:line="360" w:lineRule="auto"/>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（所有成员单位名称）自愿组成</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（联合体名称）联合体，共同参加</w:t>
      </w:r>
      <w:r>
        <w:rPr>
          <w:rFonts w:hint="eastAsia" w:ascii="宋体" w:hAnsi="宋体" w:eastAsia="宋体" w:cs="宋体"/>
          <w:color w:val="000000" w:themeColor="text1"/>
          <w:sz w:val="24"/>
          <w:highlight w:val="none"/>
          <w:u w:val="single"/>
          <w14:textFill>
            <w14:solidFill>
              <w14:schemeClr w14:val="tx1"/>
            </w14:solidFill>
          </w14:textFill>
        </w:rPr>
        <w:t xml:space="preserve"> （项</w:t>
      </w:r>
      <w:r>
        <w:rPr>
          <w:rFonts w:hint="eastAsia" w:ascii="宋体" w:hAnsi="宋体" w:eastAsia="宋体" w:cs="宋体"/>
          <w:color w:val="000000" w:themeColor="text1"/>
          <w:sz w:val="24"/>
          <w:highlight w:val="none"/>
          <w14:textFill>
            <w14:solidFill>
              <w14:schemeClr w14:val="tx1"/>
            </w14:solidFill>
          </w14:textFill>
        </w:rPr>
        <w:t>目名称）采购招标项目投标。现就联合体投标事宜订立如下协议。</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（某成员单位名称）为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（联合体名称）牵头人。</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3.联合体牵头人在本项目中签署和盖章的一切文件和处理的一切事宜，联合体各成员均予以承认。 联合体各成员将严格按照招标文件、投标文件和合同的要求全面履行义务，并向招标人承担连带责任。</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4.联合体各成员单位内部的职责分工如下：</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5.本协议书自所有成员单位法定代表人或者其委托代理人签字或者盖公章之日起生效，合同履行完毕后自动失效。</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6.本协议书一式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份，联合体成员和招标人各执一份。</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注：本协议书由法定代表人签字的，应附法定代表人身份证明；由委托代理人签字的，应附授权委托书。</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联合体牵头人名称（盖公章）：</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法定代表人或者其委托代理人： （签字）</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联合体成员名称（盖公章）：</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法定代表人或者其委托代理人： （签字）</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pStyle w:val="7"/>
        <w:overflowPunct w:val="0"/>
        <w:spacing w:line="360" w:lineRule="auto"/>
        <w:ind w:firstLineChars="175"/>
        <w:contextualSpacing/>
        <w:rPr>
          <w:rFonts w:ascii="宋体" w:hAnsi="宋体" w:eastAsia="宋体" w:cs="宋体"/>
          <w:color w:val="000000" w:themeColor="text1"/>
          <w:sz w:val="24"/>
          <w:highlight w:val="none"/>
          <w14:textFill>
            <w14:solidFill>
              <w14:schemeClr w14:val="tx1"/>
            </w14:solidFill>
          </w14:textFill>
        </w:rPr>
      </w:pPr>
    </w:p>
    <w:p>
      <w:pPr>
        <w:pStyle w:val="7"/>
        <w:overflowPunct w:val="0"/>
        <w:spacing w:line="360" w:lineRule="auto"/>
        <w:ind w:firstLineChars="175"/>
        <w:contextualSpacing/>
        <w:jc w:val="righ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年 月 日</w:t>
      </w:r>
    </w:p>
    <w:p>
      <w:pPr>
        <w:pStyle w:val="7"/>
        <w:overflowPunct w:val="0"/>
        <w:spacing w:line="360" w:lineRule="auto"/>
        <w:ind w:firstLineChars="175"/>
        <w:contextualSpacing/>
        <w:jc w:val="right"/>
        <w:rPr>
          <w:rFonts w:ascii="宋体" w:hAnsi="宋体" w:eastAsia="宋体" w:cs="宋体"/>
          <w:color w:val="000000" w:themeColor="text1"/>
          <w:sz w:val="24"/>
          <w:highlight w:val="none"/>
          <w14:textFill>
            <w14:solidFill>
              <w14:schemeClr w14:val="tx1"/>
            </w14:solidFill>
          </w14:textFill>
        </w:rPr>
      </w:pPr>
    </w:p>
    <w:p>
      <w:pPr>
        <w:spacing w:line="360" w:lineRule="auto"/>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2.质疑函格式</w:t>
      </w:r>
    </w:p>
    <w:p>
      <w:pPr>
        <w:spacing w:line="360" w:lineRule="auto"/>
        <w:jc w:val="center"/>
        <w:rPr>
          <w:rFonts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质疑函</w:t>
      </w:r>
    </w:p>
    <w:p>
      <w:pPr>
        <w:pStyle w:val="19"/>
        <w:snapToGrid w:val="0"/>
        <w:spacing w:line="360" w:lineRule="auto"/>
        <w:ind w:firstLine="482" w:firstLineChars="2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一、质疑供应商基本信息：</w:t>
      </w:r>
    </w:p>
    <w:p>
      <w:pPr>
        <w:pStyle w:val="19"/>
        <w:snapToGrid w:val="0"/>
        <w:spacing w:line="360" w:lineRule="auto"/>
        <w:ind w:firstLine="480" w:firstLineChars="2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质疑供应商：</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9"/>
        <w:snapToGrid w:val="0"/>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9"/>
        <w:snapToGrid w:val="0"/>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联系电话：</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授权代表：</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360" w:lineRule="auto"/>
        <w:ind w:firstLine="480" w:firstLineChars="2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360" w:lineRule="auto"/>
        <w:ind w:firstLine="480" w:firstLineChars="200"/>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9"/>
        <w:snapToGrid w:val="0"/>
        <w:spacing w:line="360" w:lineRule="auto"/>
        <w:ind w:firstLine="482" w:firstLineChars="2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二、质疑项目基本情况：</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w:t>
      </w:r>
      <w:r>
        <w:rPr>
          <w:rFonts w:hint="eastAsia" w:ascii="宋体" w:hAnsi="宋体" w:eastAsia="宋体" w:cs="宋体"/>
          <w:color w:val="000000" w:themeColor="text1"/>
          <w:sz w:val="24"/>
          <w:szCs w:val="24"/>
          <w:highlight w:val="none"/>
          <w14:textFill>
            <w14:solidFill>
              <w14:schemeClr w14:val="tx1"/>
            </w14:solidFill>
          </w14:textFill>
        </w:rPr>
        <w:t>项目的名称：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质疑</w:t>
      </w:r>
      <w:r>
        <w:rPr>
          <w:rFonts w:hint="eastAsia" w:ascii="宋体" w:hAnsi="宋体" w:eastAsia="宋体" w:cs="宋体"/>
          <w:color w:val="000000" w:themeColor="text1"/>
          <w:sz w:val="24"/>
          <w:szCs w:val="24"/>
          <w:highlight w:val="none"/>
          <w14:textFill>
            <w14:solidFill>
              <w14:schemeClr w14:val="tx1"/>
            </w14:solidFill>
          </w14:textFill>
        </w:rPr>
        <w:t>项目的编号：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w:t>
      </w:r>
    </w:p>
    <w:p>
      <w:pPr>
        <w:pStyle w:val="19"/>
        <w:spacing w:line="360" w:lineRule="auto"/>
        <w:ind w:left="25" w:leftChars="12" w:firstLine="352" w:firstLineChars="14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□招标文件   招标文件获取日期：</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360" w:lineRule="auto"/>
        <w:ind w:left="25" w:leftChars="12" w:firstLine="352" w:firstLineChars="14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□采购过程   </w:t>
      </w:r>
    </w:p>
    <w:p>
      <w:pPr>
        <w:pStyle w:val="19"/>
        <w:spacing w:line="360" w:lineRule="auto"/>
        <w:ind w:left="25" w:leftChars="12" w:firstLine="352" w:firstLineChars="147"/>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□中标结果   </w:t>
      </w:r>
    </w:p>
    <w:p>
      <w:pPr>
        <w:pStyle w:val="19"/>
        <w:spacing w:line="360" w:lineRule="auto"/>
        <w:ind w:left="25" w:leftChars="12" w:firstLine="472" w:firstLineChars="196"/>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三、质疑事项具体内容</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质疑事项1：</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事实依据：</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法律依据：</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质疑事项2</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四、与质疑事项相关的质疑请求：</w:t>
      </w: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360" w:lineRule="auto"/>
        <w:ind w:left="25" w:leftChars="12" w:firstLine="352" w:firstLineChars="147"/>
        <w:rPr>
          <w:rFonts w:ascii="宋体" w:hAnsi="宋体" w:eastAsia="宋体" w:cs="宋体"/>
          <w:color w:val="000000" w:themeColor="text1"/>
          <w:sz w:val="24"/>
          <w:szCs w:val="24"/>
          <w:highlight w:val="none"/>
          <w14:textFill>
            <w14:solidFill>
              <w14:schemeClr w14:val="tx1"/>
            </w14:solidFill>
          </w14:textFill>
        </w:rPr>
      </w:pP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签字（签章）：                                       公章：</w:t>
      </w:r>
    </w:p>
    <w:p>
      <w:pPr>
        <w:pStyle w:val="19"/>
        <w:spacing w:line="360" w:lineRule="auto"/>
        <w:ind w:left="25" w:leftChars="12" w:firstLine="352" w:firstLineChars="147"/>
        <w:rPr>
          <w:rFonts w:ascii="宋体" w:hAnsi="宋体" w:eastAsia="宋体" w:cs="宋体"/>
          <w:color w:val="000000" w:themeColor="text1"/>
          <w:sz w:val="24"/>
          <w:szCs w:val="24"/>
          <w:highlight w:val="none"/>
          <w14:textFill>
            <w14:solidFill>
              <w14:schemeClr w14:val="tx1"/>
            </w14:solidFill>
          </w14:textFill>
        </w:rPr>
      </w:pPr>
    </w:p>
    <w:p>
      <w:pPr>
        <w:pStyle w:val="19"/>
        <w:spacing w:line="360" w:lineRule="auto"/>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pPr>
        <w:pStyle w:val="19"/>
        <w:snapToGrid w:val="0"/>
        <w:spacing w:line="360" w:lineRule="auto"/>
        <w:rPr>
          <w:rFonts w:ascii="宋体" w:hAnsi="宋体" w:eastAsia="宋体" w:cs="宋体"/>
          <w:b/>
          <w:color w:val="000000" w:themeColor="text1"/>
          <w:sz w:val="24"/>
          <w:szCs w:val="24"/>
          <w:highlight w:val="none"/>
          <w14:textFill>
            <w14:solidFill>
              <w14:schemeClr w14:val="tx1"/>
            </w14:solidFill>
          </w14:textFill>
        </w:rPr>
      </w:pPr>
    </w:p>
    <w:p>
      <w:pPr>
        <w:pStyle w:val="19"/>
        <w:snapToGrid w:val="0"/>
        <w:spacing w:line="360" w:lineRule="auto"/>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说明：</w:t>
      </w:r>
    </w:p>
    <w:p>
      <w:pPr>
        <w:pStyle w:val="19"/>
        <w:spacing w:line="360" w:lineRule="auto"/>
        <w:ind w:left="25" w:leftChars="12" w:firstLine="354" w:firstLineChars="147"/>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z w:val="24"/>
          <w:szCs w:val="24"/>
          <w:highlight w:val="none"/>
          <w14:textFill>
            <w14:solidFill>
              <w14:schemeClr w14:val="tx1"/>
            </w14:solidFill>
          </w14:textFill>
        </w:rPr>
        <w:t>。</w:t>
      </w:r>
    </w:p>
    <w:p>
      <w:pPr>
        <w:pStyle w:val="19"/>
        <w:spacing w:line="360" w:lineRule="auto"/>
        <w:ind w:left="25" w:leftChars="12" w:firstLine="354" w:firstLineChars="147"/>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9"/>
        <w:spacing w:line="360" w:lineRule="auto"/>
        <w:ind w:left="25" w:leftChars="12" w:firstLine="354" w:firstLineChars="147"/>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3.质疑函的质疑事项应具体、明确，并有必要的事实依据和法律依据。</w:t>
      </w:r>
    </w:p>
    <w:p>
      <w:pPr>
        <w:pStyle w:val="19"/>
        <w:spacing w:line="360" w:lineRule="auto"/>
        <w:ind w:left="25" w:leftChars="12" w:firstLine="354" w:firstLineChars="147"/>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4.质疑函的质疑请求应与质疑事项相关。</w:t>
      </w:r>
    </w:p>
    <w:p>
      <w:pPr>
        <w:pStyle w:val="19"/>
        <w:spacing w:line="360" w:lineRule="auto"/>
        <w:ind w:left="25" w:leftChars="12" w:firstLine="354" w:firstLineChars="147"/>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pPr>
        <w:pStyle w:val="19"/>
        <w:snapToGrid w:val="0"/>
        <w:rPr>
          <w:rFonts w:ascii="宋体" w:hAnsi="宋体" w:eastAsia="宋体" w:cs="宋体"/>
          <w:b/>
          <w:color w:val="000000" w:themeColor="text1"/>
          <w:sz w:val="24"/>
          <w:szCs w:val="24"/>
          <w:highlight w:val="none"/>
          <w14:textFill>
            <w14:solidFill>
              <w14:schemeClr w14:val="tx1"/>
            </w14:solidFill>
          </w14:textFill>
        </w:rPr>
      </w:pPr>
    </w:p>
    <w:p>
      <w:pPr>
        <w:spacing w:line="360" w:lineRule="auto"/>
        <w:jc w:val="left"/>
        <w:rPr>
          <w:rFonts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br w:type="page"/>
      </w:r>
      <w:r>
        <w:rPr>
          <w:rFonts w:hint="eastAsia" w:ascii="宋体" w:hAnsi="宋体" w:eastAsia="宋体" w:cs="宋体"/>
          <w:b/>
          <w:color w:val="000000" w:themeColor="text1"/>
          <w:sz w:val="24"/>
          <w:highlight w:val="none"/>
          <w14:textFill>
            <w14:solidFill>
              <w14:schemeClr w14:val="tx1"/>
            </w14:solidFill>
          </w14:textFill>
        </w:rPr>
        <w:t>3.投诉书格式</w:t>
      </w:r>
    </w:p>
    <w:p>
      <w:pPr>
        <w:jc w:val="center"/>
        <w:rPr>
          <w:rFonts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投诉书</w:t>
      </w:r>
    </w:p>
    <w:p>
      <w:pPr>
        <w:pStyle w:val="19"/>
        <w:snapToGrid w:val="0"/>
        <w:spacing w:line="440" w:lineRule="exact"/>
        <w:ind w:firstLine="482" w:firstLineChars="200"/>
        <w:rPr>
          <w:rFonts w:ascii="宋体" w:hAnsi="宋体" w:eastAsia="宋体" w:cs="宋体"/>
          <w:b/>
          <w:bCs/>
          <w:color w:val="000000" w:themeColor="text1"/>
          <w:sz w:val="24"/>
          <w:szCs w:val="24"/>
          <w:highlight w:val="none"/>
          <w14:textFill>
            <w14:solidFill>
              <w14:schemeClr w14:val="tx1"/>
            </w14:solidFill>
          </w14:textFill>
        </w:rPr>
      </w:pPr>
    </w:p>
    <w:p>
      <w:pPr>
        <w:pStyle w:val="19"/>
        <w:snapToGrid w:val="0"/>
        <w:spacing w:line="440" w:lineRule="exact"/>
        <w:ind w:firstLine="482" w:firstLineChars="2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一、投诉相关主体基本情况：</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法定代表人/主要负责人：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联系电话：</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授权代表：</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联系电话：</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被投诉人1：</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联系电话：</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被投诉人2：</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相关供应商：</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napToGrid w:val="0"/>
        <w:spacing w:line="440" w:lineRule="exact"/>
        <w:ind w:firstLine="480" w:firstLineChars="200"/>
        <w:jc w:val="left"/>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联系人：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联系电话：</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9"/>
        <w:snapToGrid w:val="0"/>
        <w:spacing w:line="440" w:lineRule="exact"/>
        <w:ind w:firstLine="482" w:firstLineChars="200"/>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二、投诉项目基本情况：</w:t>
      </w:r>
    </w:p>
    <w:p>
      <w:pPr>
        <w:pStyle w:val="19"/>
        <w:spacing w:line="440" w:lineRule="exact"/>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项目的名称：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项目的编号：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left="25" w:leftChars="12" w:firstLine="472" w:firstLineChars="197"/>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left="25" w:leftChars="12" w:firstLine="472" w:firstLineChars="197"/>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代理机构名称：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left="25" w:leftChars="12" w:firstLine="472" w:firstLineChars="197"/>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招标文件公告：</w:t>
      </w:r>
      <w:r>
        <w:rPr>
          <w:rFonts w:hint="eastAsia" w:ascii="宋体" w:hAnsi="宋体" w:eastAsia="宋体" w:cs="宋体"/>
          <w:bCs/>
          <w:color w:val="000000" w:themeColor="text1"/>
          <w:sz w:val="24"/>
          <w:szCs w:val="24"/>
          <w:highlight w:val="none"/>
          <w:u w:val="single"/>
          <w14:textFill>
            <w14:solidFill>
              <w14:schemeClr w14:val="tx1"/>
            </w14:solidFill>
          </w14:textFill>
        </w:rPr>
        <w:t>是/否</w:t>
      </w:r>
      <w:r>
        <w:rPr>
          <w:rFonts w:hint="eastAsia" w:ascii="宋体" w:hAnsi="宋体" w:eastAsia="宋体" w:cs="宋体"/>
          <w:bCs/>
          <w:color w:val="000000" w:themeColor="text1"/>
          <w:sz w:val="24"/>
          <w:szCs w:val="24"/>
          <w:highlight w:val="none"/>
          <w14:textFill>
            <w14:solidFill>
              <w14:schemeClr w14:val="tx1"/>
            </w14:solidFill>
          </w14:textFill>
        </w:rPr>
        <w:t>公告期限：</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left="25" w:leftChars="12" w:firstLine="472" w:firstLineChars="197"/>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采购结果公告：</w:t>
      </w:r>
      <w:r>
        <w:rPr>
          <w:rFonts w:hint="eastAsia" w:ascii="宋体" w:hAnsi="宋体" w:eastAsia="宋体" w:cs="宋体"/>
          <w:bCs/>
          <w:color w:val="000000" w:themeColor="text1"/>
          <w:sz w:val="24"/>
          <w:szCs w:val="24"/>
          <w:highlight w:val="none"/>
          <w:u w:val="single"/>
          <w14:textFill>
            <w14:solidFill>
              <w14:schemeClr w14:val="tx1"/>
            </w14:solidFill>
          </w14:textFill>
        </w:rPr>
        <w:t>是/否</w:t>
      </w:r>
      <w:r>
        <w:rPr>
          <w:rFonts w:hint="eastAsia" w:ascii="宋体" w:hAnsi="宋体" w:eastAsia="宋体" w:cs="宋体"/>
          <w:bCs/>
          <w:color w:val="000000" w:themeColor="text1"/>
          <w:sz w:val="24"/>
          <w:szCs w:val="24"/>
          <w:highlight w:val="none"/>
          <w14:textFill>
            <w14:solidFill>
              <w14:schemeClr w14:val="tx1"/>
            </w14:solidFill>
          </w14:textFill>
        </w:rPr>
        <w:t>公告期限：</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left="25" w:leftChars="12" w:firstLine="472" w:firstLineChars="196"/>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三、质疑基本情况</w:t>
      </w:r>
    </w:p>
    <w:p>
      <w:pPr>
        <w:pStyle w:val="19"/>
        <w:spacing w:line="440" w:lineRule="exact"/>
        <w:ind w:left="25" w:leftChars="12"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投诉人于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提出质疑，质疑事项为：</w:t>
      </w:r>
    </w:p>
    <w:p>
      <w:pPr>
        <w:pStyle w:val="19"/>
        <w:spacing w:line="440" w:lineRule="exact"/>
        <w:ind w:firstLine="241"/>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firstLine="241"/>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采购人/代理机构</w:t>
      </w:r>
      <w:r>
        <w:rPr>
          <w:rFonts w:hint="eastAsia" w:ascii="宋体" w:hAnsi="宋体" w:eastAsia="宋体" w:cs="宋体"/>
          <w:bCs/>
          <w:color w:val="000000" w:themeColor="text1"/>
          <w:sz w:val="24"/>
          <w:szCs w:val="24"/>
          <w:highlight w:val="none"/>
          <w14:textFill>
            <w14:solidFill>
              <w14:schemeClr w14:val="tx1"/>
            </w14:solidFill>
          </w14:textFill>
        </w:rPr>
        <w:t>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bCs/>
          <w:color w:val="000000" w:themeColor="text1"/>
          <w:sz w:val="24"/>
          <w:szCs w:val="24"/>
          <w:highlight w:val="none"/>
          <w14:textFill>
            <w14:solidFill>
              <w14:schemeClr w14:val="tx1"/>
            </w14:solidFill>
          </w14:textFill>
        </w:rPr>
        <w:t xml:space="preserve">就质疑事项作出了答复/没有在法定期限内作出答复。                                                                                             </w:t>
      </w:r>
    </w:p>
    <w:p>
      <w:pPr>
        <w:pStyle w:val="19"/>
        <w:spacing w:line="440" w:lineRule="exact"/>
        <w:ind w:left="25" w:leftChars="12" w:firstLine="472" w:firstLineChars="196"/>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四、投诉事项具体内容</w:t>
      </w:r>
    </w:p>
    <w:p>
      <w:pPr>
        <w:pStyle w:val="19"/>
        <w:spacing w:line="440" w:lineRule="exact"/>
        <w:ind w:left="25" w:leftChars="12" w:firstLine="472" w:firstLineChars="197"/>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投诉事项1：</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firstLine="480" w:firstLineChars="2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事实依据：</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firstLine="480" w:firstLineChars="20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法律依据：</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left="25" w:leftChars="12" w:firstLine="352" w:firstLineChars="147"/>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left="25" w:leftChars="12" w:firstLine="472" w:firstLineChars="197"/>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投诉事项2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9"/>
        <w:spacing w:line="440" w:lineRule="exact"/>
        <w:ind w:left="25" w:leftChars="12" w:firstLine="472" w:firstLineChars="197"/>
        <w:rPr>
          <w:rFonts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w:t>
      </w:r>
    </w:p>
    <w:p>
      <w:pPr>
        <w:pStyle w:val="19"/>
        <w:spacing w:line="440" w:lineRule="exact"/>
        <w:ind w:left="25" w:leftChars="12" w:firstLine="472" w:firstLineChars="196"/>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五、与投诉事项相关的投诉请求：</w:t>
      </w:r>
    </w:p>
    <w:p>
      <w:pPr>
        <w:pStyle w:val="19"/>
        <w:spacing w:line="440" w:lineRule="exact"/>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请求：</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pStyle w:val="19"/>
        <w:spacing w:line="440" w:lineRule="exact"/>
        <w:ind w:left="25" w:leftChars="12" w:firstLine="352" w:firstLineChars="147"/>
        <w:rPr>
          <w:rFonts w:ascii="宋体" w:hAnsi="宋体" w:eastAsia="宋体" w:cs="宋体"/>
          <w:color w:val="000000" w:themeColor="text1"/>
          <w:sz w:val="24"/>
          <w:szCs w:val="24"/>
          <w:highlight w:val="none"/>
          <w14:textFill>
            <w14:solidFill>
              <w14:schemeClr w14:val="tx1"/>
            </w14:solidFill>
          </w14:textFill>
        </w:rPr>
      </w:pPr>
    </w:p>
    <w:p>
      <w:pPr>
        <w:pStyle w:val="19"/>
        <w:spacing w:line="440" w:lineRule="exact"/>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签字（签章）：                                       公章：</w:t>
      </w:r>
    </w:p>
    <w:p>
      <w:pPr>
        <w:pStyle w:val="19"/>
        <w:spacing w:line="440" w:lineRule="exact"/>
        <w:ind w:left="25" w:leftChars="12" w:firstLine="352" w:firstLineChars="147"/>
        <w:rPr>
          <w:rFonts w:ascii="宋体" w:hAnsi="宋体" w:eastAsia="宋体" w:cs="宋体"/>
          <w:color w:val="000000" w:themeColor="text1"/>
          <w:sz w:val="24"/>
          <w:szCs w:val="24"/>
          <w:highlight w:val="none"/>
          <w14:textFill>
            <w14:solidFill>
              <w14:schemeClr w14:val="tx1"/>
            </w14:solidFill>
          </w14:textFill>
        </w:rPr>
      </w:pPr>
    </w:p>
    <w:p>
      <w:pPr>
        <w:pStyle w:val="19"/>
        <w:spacing w:line="440" w:lineRule="exact"/>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pPr>
        <w:pStyle w:val="19"/>
        <w:spacing w:line="440" w:lineRule="exact"/>
        <w:ind w:left="25" w:leftChars="12" w:firstLine="472" w:firstLineChars="19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p>
    <w:p>
      <w:pPr>
        <w:pStyle w:val="19"/>
        <w:snapToGrid w:val="0"/>
        <w:spacing w:line="440" w:lineRule="exact"/>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说明：</w:t>
      </w:r>
    </w:p>
    <w:p>
      <w:pPr>
        <w:pStyle w:val="19"/>
        <w:spacing w:line="440" w:lineRule="exact"/>
        <w:ind w:left="25" w:leftChars="12" w:firstLine="354" w:firstLineChars="147"/>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ascii="宋体" w:hAnsi="宋体" w:eastAsia="宋体" w:cs="宋体"/>
          <w:b/>
          <w:bCs/>
          <w:color w:val="000000" w:themeColor="text1"/>
          <w:sz w:val="24"/>
          <w:szCs w:val="24"/>
          <w:highlight w:val="none"/>
          <w14:textFill>
            <w14:solidFill>
              <w14:schemeClr w14:val="tx1"/>
            </w14:solidFill>
          </w14:textFill>
        </w:rPr>
        <w:t>。</w:t>
      </w:r>
    </w:p>
    <w:p>
      <w:pPr>
        <w:pStyle w:val="19"/>
        <w:spacing w:line="440" w:lineRule="exact"/>
        <w:ind w:left="25" w:leftChars="12" w:firstLine="354" w:firstLineChars="147"/>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9"/>
        <w:spacing w:line="440" w:lineRule="exact"/>
        <w:ind w:left="25" w:leftChars="12" w:firstLine="354" w:firstLineChars="147"/>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3.投诉书应简要列明质疑事项，质疑函、质疑答复等作为附件材料提供。</w:t>
      </w:r>
    </w:p>
    <w:p>
      <w:pPr>
        <w:pStyle w:val="19"/>
        <w:spacing w:line="440" w:lineRule="exact"/>
        <w:ind w:left="25" w:leftChars="12" w:firstLine="354" w:firstLineChars="147"/>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4.投诉书的投诉事项应具体、明确，并有必要的事实依据和法律依据。</w:t>
      </w:r>
    </w:p>
    <w:p>
      <w:pPr>
        <w:pStyle w:val="19"/>
        <w:spacing w:line="440" w:lineRule="exact"/>
        <w:ind w:left="25" w:leftChars="12" w:firstLine="354" w:firstLineChars="147"/>
        <w:rPr>
          <w:rFonts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5.投诉书的投诉请求应与投诉事项相关。</w:t>
      </w:r>
    </w:p>
    <w:p>
      <w:pPr>
        <w:pStyle w:val="19"/>
        <w:spacing w:line="440" w:lineRule="exact"/>
        <w:ind w:left="25" w:leftChars="12" w:firstLine="354" w:firstLineChars="147"/>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p>
      <w:pPr>
        <w:snapToGrid w:val="0"/>
        <w:spacing w:before="50" w:after="120" w:afterLines="50" w:line="360" w:lineRule="auto"/>
        <w:ind w:firstLine="480" w:firstLineChars="200"/>
        <w:jc w:val="left"/>
        <w:rPr>
          <w:rFonts w:ascii="宋体" w:hAnsi="宋体" w:eastAsia="宋体" w:cs="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sectPr>
      <w:footerReference r:id="rId16" w:type="first"/>
      <w:headerReference r:id="rId13" w:type="default"/>
      <w:footerReference r:id="rId14" w:type="default"/>
      <w:footerReference r:id="rId15" w:type="even"/>
      <w:pgSz w:w="11906" w:h="16838"/>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5</w:t>
    </w:r>
    <w:r>
      <w:fldChar w:fldCharType="end"/>
    </w:r>
  </w:p>
  <w:p>
    <w:pPr>
      <w:pStyle w:val="2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end"/>
    </w:r>
  </w:p>
  <w:p>
    <w:pPr>
      <w:pStyle w:val="2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sz w:val="21"/>
      </w:rPr>
    </w:pPr>
    <w:r>
      <w:rPr>
        <w:sz w:val="21"/>
      </w:rPr>
      <w:fldChar w:fldCharType="begin"/>
    </w:r>
    <w:r>
      <w:rPr>
        <w:rStyle w:val="38"/>
        <w:sz w:val="21"/>
      </w:rPr>
      <w:instrText xml:space="preserve">PAGE  </w:instrText>
    </w:r>
    <w:r>
      <w:rPr>
        <w:sz w:val="21"/>
      </w:rPr>
      <w:fldChar w:fldCharType="separate"/>
    </w:r>
    <w:r>
      <w:rPr>
        <w:rStyle w:val="38"/>
        <w:sz w:val="21"/>
      </w:rPr>
      <w:t>0</w:t>
    </w:r>
    <w:r>
      <w:rPr>
        <w:sz w:val="21"/>
      </w:rPr>
      <w:fldChar w:fldCharType="end"/>
    </w:r>
  </w:p>
  <w:p>
    <w:pPr>
      <w:pStyle w:val="2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560" w:hanging="5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2865" cy="137795"/>
              <wp:effectExtent l="0" t="0" r="0" b="0"/>
              <wp:wrapNone/>
              <wp:docPr id="62933631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2865" cy="137795"/>
                      </a:xfrm>
                      <a:prstGeom prst="rect">
                        <a:avLst/>
                      </a:prstGeom>
                      <a:noFill/>
                      <a:ln>
                        <a:noFill/>
                      </a:ln>
                    </wps:spPr>
                    <wps:txbx>
                      <w:txbxContent>
                        <w:p>
                          <w:pPr>
                            <w:pStyle w:val="24"/>
                          </w:pPr>
                          <w:r>
                            <w:fldChar w:fldCharType="begin"/>
                          </w:r>
                          <w:r>
                            <w:instrText xml:space="preserve"> PAGE  \* MERGEFORMAT </w:instrText>
                          </w:r>
                          <w:r>
                            <w:fldChar w:fldCharType="separate"/>
                          </w:r>
                          <w:r>
                            <w:t>6</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85pt;width:4.95pt;mso-position-horizontal:center;mso-position-horizontal-relative:margin;mso-wrap-style:none;z-index:251661312;mso-width-relative:page;mso-height-relative:page;" filled="f" stroked="f" coordsize="21600,21600" o:gfxdata="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2Y449EAAAACAQAADwAAAAAAAAABACAAAAAi&#10;AAAAZHJzL2Rvd25yZXYueG1sUEsBAhQAFAAAAAgAh07iQLqJ81oRAgAACQQAAA4AAAAAAAAAAQAg&#10;AAAAIAEAAGRycy9lMm9Eb2MueG1sUEsFBgAAAAAGAAYAWQEAAKM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6</w:t>
                    </w:r>
                    <w:r>
                      <w:fldChar w:fldCharType="end"/>
                    </w:r>
                  </w:p>
                </w:txbxContent>
              </v:textbox>
            </v:shape>
          </w:pict>
        </mc:Fallback>
      </mc:AlternateContent>
    </w:r>
  </w:p>
  <w:p>
    <w:pPr>
      <w:pStyle w:val="24"/>
      <w:ind w:left="560" w:hanging="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865" cy="137795"/>
              <wp:effectExtent l="0" t="0" r="0" b="1905"/>
              <wp:wrapNone/>
              <wp:docPr id="192352576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2865" cy="137795"/>
                      </a:xfrm>
                      <a:prstGeom prst="rect">
                        <a:avLst/>
                      </a:prstGeom>
                      <a:noFill/>
                      <a:ln>
                        <a:noFill/>
                      </a:ln>
                    </wps:spPr>
                    <wps:txbx>
                      <w:txbxContent>
                        <w:p>
                          <w:pPr>
                            <w:pStyle w:val="24"/>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85pt;width:4.95pt;mso-position-horizontal:center;mso-position-horizontal-relative:margin;mso-wrap-style:none;z-index:251659264;mso-width-relative:page;mso-height-relative:page;" filled="f" stroked="f" coordsize="21600,21600" o:gfxdata="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Zjjj0QAAAAIBAAAPAAAAAAAAAAEAIAAAACIA&#10;AABkcnMvZG93bnJldi54bWxQSwECFAAUAAAACACHTuJAVR6ibhACAAAKBAAADgAAAAAAAAABACAA&#10;AAAgAQAAZHJzL2Uyb0RvYy54bWxQSwUGAAAAAAYABgBZAQAAog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10</w:t>
                    </w:r>
                    <w:r>
                      <w:fldChar w:fldCharType="end"/>
                    </w:r>
                  </w:p>
                </w:txbxContent>
              </v:textbox>
            </v:shape>
          </w:pict>
        </mc:Fallback>
      </mc:AlternateContent>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5095" cy="137795"/>
              <wp:effectExtent l="0" t="0" r="0" b="1905"/>
              <wp:wrapNone/>
              <wp:docPr id="39721255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25095" cy="137795"/>
                      </a:xfrm>
                      <a:prstGeom prst="rect">
                        <a:avLst/>
                      </a:prstGeom>
                      <a:noFill/>
                      <a:ln>
                        <a:noFill/>
                      </a:ln>
                    </wps:spPr>
                    <wps:txbx>
                      <w:txbxContent>
                        <w:p>
                          <w:pPr>
                            <w:pStyle w:val="24"/>
                          </w:pPr>
                          <w:r>
                            <w:fldChar w:fldCharType="begin"/>
                          </w:r>
                          <w:r>
                            <w:instrText xml:space="preserve"> PAGE  \* MERGEFORMAT </w:instrText>
                          </w:r>
                          <w:r>
                            <w:fldChar w:fldCharType="separate"/>
                          </w:r>
                          <w:r>
                            <w:t>57</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85pt;width:9.85pt;mso-position-horizontal:center;mso-position-horizontal-relative:margin;mso-wrap-style:none;z-index:251662336;mso-width-relative:page;mso-height-relative:page;" filled="f" stroked="f" coordsize="21600,21600" o:gfxdata="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fvWR0AAAAAMBAAAPAAAAAAAAAAEAIAAAACIA&#10;AABkcnMvZG93bnJldi54bWxQSwECFAAUAAAACACHTuJA/dVC5hECAAAKBAAADgAAAAAAAAABACAA&#10;AAAfAQAAZHJzL2Uyb0RvYy54bWxQSwUGAAAAAAYABgBZAQAAog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57</w:t>
                    </w:r>
                    <w:r>
                      <w:fldChar w:fldCharType="end"/>
                    </w:r>
                  </w:p>
                </w:txbxContent>
              </v:textbox>
            </v:shape>
          </w:pict>
        </mc:Fallback>
      </mc:AlternateContent>
    </w:r>
  </w:p>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25095" cy="137795"/>
              <wp:effectExtent l="0" t="0" r="0" b="0"/>
              <wp:wrapNone/>
              <wp:docPr id="920162129"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25095" cy="137795"/>
                      </a:xfrm>
                      <a:prstGeom prst="rect">
                        <a:avLst/>
                      </a:prstGeom>
                      <a:noFill/>
                      <a:ln>
                        <a:noFill/>
                      </a:ln>
                    </wps:spPr>
                    <wps:txbx>
                      <w:txbxContent>
                        <w:p>
                          <w:pPr>
                            <w:pStyle w:val="24"/>
                            <w:jc w:val="center"/>
                          </w:pPr>
                          <w:r>
                            <w:fldChar w:fldCharType="begin"/>
                          </w:r>
                          <w:r>
                            <w:instrText xml:space="preserve"> PAGE   \* MERGEFORMAT </w:instrText>
                          </w:r>
                          <w:r>
                            <w:fldChar w:fldCharType="separate"/>
                          </w:r>
                          <w:r>
                            <w:rPr>
                              <w:lang w:val="zh-CN"/>
                            </w:rPr>
                            <w:t>78</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85pt;width:9.85pt;mso-position-horizontal:center;mso-position-horizontal-relative:margin;mso-wrap-style:none;z-index:251663360;mso-width-relative:page;mso-height-relative:page;" filled="f" stroked="f" coordsize="21600,21600" o:gfxdata="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371kdAAAAADAQAADwAAAAAAAAABACAAAAAiAAAA&#10;ZHJzL2Rvd25yZXYueG1sUEsBAhQAFAAAAAgAh07iQKpENVsPAgAACgQAAA4AAAAAAAAAAQAgAAAA&#10;HwEAAGRycy9lMm9Eb2MueG1sUEsFBgAAAAAGAAYAWQEAAKAFAAAAAA==&#10;">
              <v:fill on="f" focussize="0,0"/>
              <v:stroke on="f"/>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rPr>
                        <w:lang w:val="zh-CN"/>
                      </w:rPr>
                      <w:t>78</w:t>
                    </w:r>
                    <w:r>
                      <w:fldChar w:fldCharType="end"/>
                    </w:r>
                  </w:p>
                </w:txbxContent>
              </v:textbox>
            </v:shape>
          </w:pict>
        </mc:Fallback>
      </mc:AlternateContent>
    </w:r>
  </w:p>
  <w:p>
    <w:pPr>
      <w:pStyle w:val="2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end"/>
    </w:r>
  </w:p>
  <w:p>
    <w:pPr>
      <w:pStyle w:val="2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25095" cy="137795"/>
              <wp:effectExtent l="0" t="0" r="0" b="0"/>
              <wp:wrapNone/>
              <wp:docPr id="8370352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5095" cy="137795"/>
                      </a:xfrm>
                      <a:prstGeom prst="rect">
                        <a:avLst/>
                      </a:prstGeom>
                      <a:noFill/>
                      <a:ln>
                        <a:noFill/>
                      </a:ln>
                    </wps:spPr>
                    <wps:txbx>
                      <w:txbxContent>
                        <w:p>
                          <w:pPr>
                            <w:pStyle w:val="24"/>
                            <w:jc w:val="center"/>
                          </w:pPr>
                          <w:r>
                            <w:fldChar w:fldCharType="begin"/>
                          </w:r>
                          <w:r>
                            <w:instrText xml:space="preserve">PAGE   \* MERGEFORMAT</w:instrText>
                          </w:r>
                          <w:r>
                            <w:fldChar w:fldCharType="separate"/>
                          </w:r>
                          <w:r>
                            <w:rPr>
                              <w:lang w:val="zh-CN"/>
                            </w:rPr>
                            <w:t>58</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85pt;width:9.85pt;mso-position-horizontal:center;mso-position-horizontal-relative:margin;mso-wrap-style:none;z-index:251664384;mso-width-relative:page;mso-height-relative:page;" filled="f" stroked="f" coordsize="21600,21600" o:gfxdata="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9ZHQAAAAAwEAAA8AAAAAAAAAAQAgAAAAIgAA&#10;AGRycy9kb3ducmV2LnhtbFBLAQIUABQAAAAIAIdO4kAKqE5nEAIAAAoEAAAOAAAAAAAAAAEAIAAA&#10;AB8BAABkcnMvZTJvRG9jLnhtbFBLBQYAAAAABgAGAFkBAAChBQAAAAA=&#10;">
              <v:fill on="f" focussize="0,0"/>
              <v:stroke on="f"/>
              <v:imagedata o:title=""/>
              <o:lock v:ext="edit"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58</w:t>
                    </w:r>
                    <w:r>
                      <w:fldChar w:fldCharType="end"/>
                    </w:r>
                  </w:p>
                </w:txbxContent>
              </v:textbox>
            </v:shape>
          </w:pict>
        </mc:Fallback>
      </mc:AlternateContent>
    </w:r>
  </w:p>
  <w:p>
    <w:pPr>
      <w:pStyle w:val="24"/>
      <w:ind w:right="360"/>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5095" cy="137795"/>
              <wp:effectExtent l="0" t="0" r="0" b="0"/>
              <wp:wrapNone/>
              <wp:docPr id="90656655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5095" cy="137795"/>
                      </a:xfrm>
                      <a:prstGeom prst="rect">
                        <a:avLst/>
                      </a:prstGeom>
                      <a:noFill/>
                      <a:ln>
                        <a:noFill/>
                      </a:ln>
                    </wps:spPr>
                    <wps:txbx>
                      <w:txbxContent>
                        <w:p>
                          <w:pPr>
                            <w:pStyle w:val="24"/>
                            <w:jc w:val="center"/>
                          </w:pPr>
                          <w:r>
                            <w:fldChar w:fldCharType="begin"/>
                          </w:r>
                          <w:r>
                            <w:instrText xml:space="preserve"> PAGE   \* MERGEFORMAT </w:instrText>
                          </w:r>
                          <w:r>
                            <w:fldChar w:fldCharType="separate"/>
                          </w:r>
                          <w:r>
                            <w:rPr>
                              <w:lang w:val="zh-CN"/>
                            </w:rPr>
                            <w:t>88</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85pt;width:9.85pt;mso-position-horizontal:center;mso-position-horizontal-relative:margin;mso-wrap-style:none;z-index:251660288;mso-width-relative:page;mso-height-relative:page;" filled="f" stroked="f" coordsize="21600,21600" o:gfxdata="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9ZHQAAAAAwEAAA8AAAAAAAAAAQAgAAAAIgAA&#10;AGRycy9kb3ducmV2LnhtbFBLAQIUABQAAAAIAIdO4kCOBxztEAIAAAoEAAAOAAAAAAAAAAEAIAAA&#10;AB8BAABkcnMvZTJvRG9jLnhtbFBLBQYAAAAABgAGAFkBAAChBQAAAAA=&#10;">
              <v:fill on="f" focussize="0,0"/>
              <v:stroke on="f"/>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rPr>
                        <w:lang w:val="zh-CN"/>
                      </w:rPr>
                      <w:t>88</w:t>
                    </w:r>
                    <w: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0"/>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0"/>
        <w:tab w:val="left" w:pos="8306"/>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0"/>
        <w:tab w:val="left" w:pos="8306"/>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lvlText w:val="%1."/>
      <w:lvlJc w:val="left"/>
      <w:pPr>
        <w:tabs>
          <w:tab w:val="left" w:pos="312"/>
        </w:tabs>
        <w:ind w:left="840" w:firstLine="0"/>
      </w:pPr>
    </w:lvl>
  </w:abstractNum>
  <w:abstractNum w:abstractNumId="1">
    <w:nsid w:val="00000003"/>
    <w:multiLevelType w:val="multilevel"/>
    <w:tmpl w:val="00000003"/>
    <w:lvl w:ilvl="0" w:tentative="0">
      <w:start w:val="5"/>
      <w:numFmt w:val="japaneseCounting"/>
      <w:pStyle w:val="122"/>
      <w:lvlText w:val="第%1条、"/>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1680"/>
        </w:tabs>
        <w:ind w:left="1680" w:hanging="360"/>
      </w:pPr>
      <w:rPr>
        <w:rFonts w:hint="eastAsia"/>
        <w:color w:val="000000"/>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4"/>
    <w:multiLevelType w:val="singleLevel"/>
    <w:tmpl w:val="00000004"/>
    <w:lvl w:ilvl="0" w:tentative="0">
      <w:start w:val="1"/>
      <w:numFmt w:val="decimal"/>
      <w:suff w:val="nothing"/>
      <w:lvlText w:val="（%1）"/>
      <w:lvlJc w:val="left"/>
      <w:pPr>
        <w:ind w:left="-2"/>
      </w:pPr>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multilevel"/>
    <w:tmpl w:val="00000006"/>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NjA0MDNiYzZmODAzZDNiYWRjMTRkOWYyYzk1ZTAifQ=="/>
  </w:docVars>
  <w:rsids>
    <w:rsidRoot w:val="002B51AA"/>
    <w:rsid w:val="00047B26"/>
    <w:rsid w:val="002B51AA"/>
    <w:rsid w:val="00394AB4"/>
    <w:rsid w:val="00592AE1"/>
    <w:rsid w:val="006D507A"/>
    <w:rsid w:val="00792E8A"/>
    <w:rsid w:val="00A96E12"/>
    <w:rsid w:val="1F252A30"/>
    <w:rsid w:val="355A666C"/>
    <w:rsid w:val="48CA2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等线" w:cs="Tahoma"/>
      <w:kern w:val="2"/>
      <w:sz w:val="21"/>
      <w:szCs w:val="24"/>
      <w:lang w:val="en-US" w:eastAsia="zh-CN" w:bidi="ar-SA"/>
    </w:rPr>
  </w:style>
  <w:style w:type="paragraph" w:styleId="2">
    <w:name w:val="heading 1"/>
    <w:basedOn w:val="1"/>
    <w:next w:val="1"/>
    <w:link w:val="5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等线 Light" w:hAnsi="等线 Light" w:eastAsia="仿宋_GB2312"/>
      <w:b/>
      <w:bCs/>
      <w:sz w:val="32"/>
      <w:szCs w:val="32"/>
    </w:rPr>
  </w:style>
  <w:style w:type="paragraph" w:styleId="4">
    <w:name w:val="heading 3"/>
    <w:basedOn w:val="1"/>
    <w:next w:val="1"/>
    <w:link w:val="55"/>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56"/>
    <w:qFormat/>
    <w:uiPriority w:val="0"/>
    <w:pPr>
      <w:tabs>
        <w:tab w:val="left" w:pos="2155"/>
      </w:tabs>
      <w:adjustRightInd w:val="0"/>
      <w:spacing w:before="120" w:line="360" w:lineRule="auto"/>
      <w:ind w:left="2155" w:hanging="1078"/>
      <w:textAlignment w:val="baseline"/>
      <w:outlineLvl w:val="3"/>
    </w:pPr>
    <w:rPr>
      <w:rFonts w:ascii="等线 Light" w:eastAsia="仿宋_GB2312"/>
      <w:kern w:val="0"/>
      <w:sz w:val="28"/>
      <w:szCs w:val="20"/>
    </w:rPr>
  </w:style>
  <w:style w:type="paragraph" w:styleId="6">
    <w:name w:val="heading 5"/>
    <w:basedOn w:val="1"/>
    <w:next w:val="7"/>
    <w:link w:val="57"/>
    <w:qFormat/>
    <w:uiPriority w:val="0"/>
    <w:pPr>
      <w:keepNext/>
      <w:keepLines/>
      <w:spacing w:before="280" w:after="290" w:line="376" w:lineRule="auto"/>
      <w:outlineLvl w:val="4"/>
    </w:pPr>
    <w:rPr>
      <w:b/>
      <w:bCs/>
      <w:sz w:val="28"/>
      <w:szCs w:val="28"/>
    </w:rPr>
  </w:style>
  <w:style w:type="paragraph" w:styleId="8">
    <w:name w:val="heading 6"/>
    <w:basedOn w:val="1"/>
    <w:next w:val="1"/>
    <w:link w:val="58"/>
    <w:qFormat/>
    <w:uiPriority w:val="0"/>
    <w:pPr>
      <w:keepNext/>
      <w:keepLines/>
      <w:spacing w:before="240" w:after="64" w:line="320" w:lineRule="auto"/>
      <w:outlineLvl w:val="5"/>
    </w:pPr>
    <w:rPr>
      <w:rFonts w:ascii="Arial Unicode MS" w:hAnsi="Arial Unicode MS" w:eastAsia="Wingdings 2"/>
      <w:b/>
      <w:bCs/>
      <w:sz w:val="24"/>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iPriority w:val="0"/>
    <w:pPr>
      <w:ind w:firstLine="420"/>
    </w:pPr>
    <w:rPr>
      <w:rFonts w:eastAsia="Wingdings 2"/>
      <w:szCs w:val="20"/>
    </w:rPr>
  </w:style>
  <w:style w:type="paragraph" w:styleId="9">
    <w:name w:val="toc 7"/>
    <w:basedOn w:val="1"/>
    <w:next w:val="1"/>
    <w:qFormat/>
    <w:uiPriority w:val="0"/>
    <w:pPr>
      <w:jc w:val="left"/>
    </w:pPr>
    <w:rPr>
      <w:rFonts w:ascii="微软雅黑" w:hAnsi="微软雅黑" w:eastAsia="Wingdings 2"/>
      <w:sz w:val="22"/>
      <w:szCs w:val="22"/>
    </w:rPr>
  </w:style>
  <w:style w:type="paragraph" w:styleId="10">
    <w:name w:val="index 8"/>
    <w:basedOn w:val="1"/>
    <w:next w:val="1"/>
    <w:uiPriority w:val="0"/>
    <w:pPr>
      <w:ind w:left="2940"/>
    </w:pPr>
    <w:rPr>
      <w:rFonts w:eastAsia="Wingdings 2"/>
    </w:rPr>
  </w:style>
  <w:style w:type="paragraph" w:styleId="11">
    <w:name w:val="caption"/>
    <w:basedOn w:val="1"/>
    <w:next w:val="1"/>
    <w:qFormat/>
    <w:uiPriority w:val="0"/>
    <w:pPr>
      <w:spacing w:before="152" w:after="160"/>
    </w:pPr>
    <w:rPr>
      <w:rFonts w:ascii="等线 Light" w:hAnsi="等线 Light" w:eastAsia="仿宋_GB2312" w:cs="等线 Light"/>
      <w:sz w:val="20"/>
      <w:szCs w:val="20"/>
    </w:rPr>
  </w:style>
  <w:style w:type="paragraph" w:styleId="12">
    <w:name w:val="Document Map"/>
    <w:basedOn w:val="1"/>
    <w:link w:val="59"/>
    <w:qFormat/>
    <w:uiPriority w:val="0"/>
    <w:rPr>
      <w:rFonts w:ascii="Wingdings 2"/>
      <w:sz w:val="18"/>
      <w:szCs w:val="18"/>
    </w:rPr>
  </w:style>
  <w:style w:type="paragraph" w:styleId="13">
    <w:name w:val="annotation text"/>
    <w:basedOn w:val="1"/>
    <w:link w:val="60"/>
    <w:qFormat/>
    <w:uiPriority w:val="0"/>
    <w:pPr>
      <w:jc w:val="left"/>
    </w:pPr>
  </w:style>
  <w:style w:type="paragraph" w:styleId="14">
    <w:name w:val="Body Text 3"/>
    <w:basedOn w:val="1"/>
    <w:link w:val="61"/>
    <w:qFormat/>
    <w:uiPriority w:val="0"/>
    <w:pPr>
      <w:spacing w:after="120"/>
    </w:pPr>
    <w:rPr>
      <w:sz w:val="16"/>
      <w:szCs w:val="16"/>
    </w:rPr>
  </w:style>
  <w:style w:type="paragraph" w:styleId="15">
    <w:name w:val="Body Text"/>
    <w:basedOn w:val="1"/>
    <w:next w:val="1"/>
    <w:link w:val="62"/>
    <w:qFormat/>
    <w:uiPriority w:val="0"/>
    <w:pPr>
      <w:spacing w:after="120"/>
    </w:pPr>
  </w:style>
  <w:style w:type="paragraph" w:styleId="16">
    <w:name w:val="Body Text Indent"/>
    <w:basedOn w:val="1"/>
    <w:link w:val="63"/>
    <w:qFormat/>
    <w:uiPriority w:val="0"/>
    <w:pPr>
      <w:spacing w:line="200" w:lineRule="exact"/>
      <w:ind w:firstLine="301"/>
    </w:pPr>
    <w:rPr>
      <w:rFonts w:ascii="Wingdings 2" w:hAnsi="MingLiU"/>
      <w:spacing w:val="-4"/>
      <w:sz w:val="18"/>
      <w:szCs w:val="20"/>
    </w:rPr>
  </w:style>
  <w:style w:type="paragraph" w:styleId="17">
    <w:name w:val="toc 5"/>
    <w:basedOn w:val="1"/>
    <w:next w:val="1"/>
    <w:qFormat/>
    <w:uiPriority w:val="0"/>
    <w:pPr>
      <w:jc w:val="left"/>
    </w:pPr>
    <w:rPr>
      <w:rFonts w:ascii="微软雅黑" w:hAnsi="微软雅黑" w:eastAsia="Wingdings 2"/>
      <w:sz w:val="22"/>
      <w:szCs w:val="22"/>
    </w:rPr>
  </w:style>
  <w:style w:type="paragraph" w:styleId="18">
    <w:name w:val="toc 3"/>
    <w:basedOn w:val="1"/>
    <w:next w:val="1"/>
    <w:qFormat/>
    <w:uiPriority w:val="0"/>
    <w:pPr>
      <w:jc w:val="left"/>
    </w:pPr>
    <w:rPr>
      <w:rFonts w:ascii="微软雅黑" w:hAnsi="微软雅黑" w:eastAsia="Wingdings 2"/>
      <w:smallCaps/>
      <w:sz w:val="22"/>
      <w:szCs w:val="22"/>
    </w:rPr>
  </w:style>
  <w:style w:type="paragraph" w:styleId="19">
    <w:name w:val="Plain Text"/>
    <w:basedOn w:val="1"/>
    <w:next w:val="10"/>
    <w:link w:val="64"/>
    <w:qFormat/>
    <w:uiPriority w:val="0"/>
    <w:rPr>
      <w:rFonts w:ascii="Wingdings 2" w:hAnsi="MingLiU"/>
      <w:szCs w:val="20"/>
    </w:rPr>
  </w:style>
  <w:style w:type="paragraph" w:styleId="20">
    <w:name w:val="toc 8"/>
    <w:basedOn w:val="1"/>
    <w:next w:val="1"/>
    <w:qFormat/>
    <w:uiPriority w:val="0"/>
    <w:pPr>
      <w:jc w:val="left"/>
    </w:pPr>
    <w:rPr>
      <w:rFonts w:ascii="微软雅黑" w:hAnsi="微软雅黑" w:eastAsia="Wingdings 2"/>
      <w:sz w:val="22"/>
      <w:szCs w:val="22"/>
    </w:rPr>
  </w:style>
  <w:style w:type="paragraph" w:styleId="21">
    <w:name w:val="Date"/>
    <w:basedOn w:val="1"/>
    <w:next w:val="1"/>
    <w:link w:val="65"/>
    <w:qFormat/>
    <w:uiPriority w:val="0"/>
    <w:pPr>
      <w:ind w:left="100" w:leftChars="2500"/>
    </w:pPr>
  </w:style>
  <w:style w:type="paragraph" w:styleId="22">
    <w:name w:val="Body Text Indent 2"/>
    <w:basedOn w:val="1"/>
    <w:link w:val="66"/>
    <w:qFormat/>
    <w:uiPriority w:val="0"/>
    <w:pPr>
      <w:spacing w:after="120" w:line="480" w:lineRule="auto"/>
      <w:ind w:left="420" w:leftChars="200"/>
    </w:pPr>
  </w:style>
  <w:style w:type="paragraph" w:styleId="23">
    <w:name w:val="Balloon Text"/>
    <w:basedOn w:val="1"/>
    <w:link w:val="67"/>
    <w:qFormat/>
    <w:uiPriority w:val="0"/>
    <w:rPr>
      <w:sz w:val="18"/>
      <w:szCs w:val="18"/>
    </w:rPr>
  </w:style>
  <w:style w:type="paragraph" w:styleId="24">
    <w:name w:val="footer"/>
    <w:basedOn w:val="1"/>
    <w:link w:val="52"/>
    <w:unhideWhenUsed/>
    <w:qFormat/>
    <w:uiPriority w:val="0"/>
    <w:pPr>
      <w:tabs>
        <w:tab w:val="center" w:pos="4153"/>
        <w:tab w:val="right" w:pos="8306"/>
      </w:tabs>
      <w:snapToGrid w:val="0"/>
      <w:jc w:val="left"/>
    </w:pPr>
    <w:rPr>
      <w:sz w:val="18"/>
      <w:szCs w:val="18"/>
    </w:rPr>
  </w:style>
  <w:style w:type="paragraph" w:styleId="25">
    <w:name w:val="header"/>
    <w:basedOn w:val="1"/>
    <w:link w:val="51"/>
    <w:unhideWhenUsed/>
    <w:qFormat/>
    <w:uiPriority w:val="0"/>
    <w:pPr>
      <w:tabs>
        <w:tab w:val="center" w:pos="4153"/>
        <w:tab w:val="right" w:pos="8306"/>
      </w:tabs>
      <w:snapToGrid w:val="0"/>
      <w:jc w:val="center"/>
    </w:pPr>
    <w:rPr>
      <w:sz w:val="18"/>
      <w:szCs w:val="18"/>
    </w:rPr>
  </w:style>
  <w:style w:type="paragraph" w:styleId="26">
    <w:name w:val="toc 1"/>
    <w:basedOn w:val="1"/>
    <w:next w:val="1"/>
    <w:qFormat/>
    <w:uiPriority w:val="0"/>
    <w:pPr>
      <w:spacing w:before="360" w:after="360"/>
      <w:jc w:val="left"/>
    </w:pPr>
    <w:rPr>
      <w:rFonts w:ascii="微软雅黑" w:hAnsi="微软雅黑" w:eastAsia="Wingdings 2"/>
      <w:b/>
      <w:bCs/>
      <w:caps/>
      <w:sz w:val="22"/>
      <w:szCs w:val="22"/>
      <w:u w:val="single"/>
    </w:rPr>
  </w:style>
  <w:style w:type="paragraph" w:styleId="27">
    <w:name w:val="toc 4"/>
    <w:basedOn w:val="1"/>
    <w:next w:val="1"/>
    <w:qFormat/>
    <w:uiPriority w:val="0"/>
    <w:pPr>
      <w:jc w:val="left"/>
    </w:pPr>
    <w:rPr>
      <w:rFonts w:ascii="微软雅黑" w:hAnsi="微软雅黑" w:eastAsia="Wingdings 2"/>
      <w:sz w:val="22"/>
      <w:szCs w:val="22"/>
    </w:rPr>
  </w:style>
  <w:style w:type="paragraph" w:styleId="28">
    <w:name w:val="List"/>
    <w:basedOn w:val="1"/>
    <w:qFormat/>
    <w:uiPriority w:val="0"/>
    <w:pPr>
      <w:ind w:left="200" w:hanging="200" w:hangingChars="200"/>
    </w:pPr>
    <w:rPr>
      <w:rFonts w:eastAsia="Wingdings 2"/>
      <w:sz w:val="28"/>
    </w:rPr>
  </w:style>
  <w:style w:type="paragraph" w:styleId="29">
    <w:name w:val="toc 6"/>
    <w:basedOn w:val="1"/>
    <w:next w:val="1"/>
    <w:qFormat/>
    <w:uiPriority w:val="0"/>
    <w:pPr>
      <w:jc w:val="left"/>
    </w:pPr>
    <w:rPr>
      <w:rFonts w:ascii="微软雅黑" w:hAnsi="微软雅黑" w:eastAsia="Wingdings 2"/>
      <w:sz w:val="22"/>
      <w:szCs w:val="22"/>
    </w:rPr>
  </w:style>
  <w:style w:type="paragraph" w:styleId="30">
    <w:name w:val="Body Text Indent 3"/>
    <w:basedOn w:val="1"/>
    <w:link w:val="70"/>
    <w:qFormat/>
    <w:uiPriority w:val="0"/>
    <w:pPr>
      <w:spacing w:after="120"/>
      <w:ind w:left="200" w:leftChars="200"/>
    </w:pPr>
    <w:rPr>
      <w:rFonts w:eastAsia="Wingdings 2"/>
      <w:sz w:val="16"/>
      <w:szCs w:val="16"/>
    </w:rPr>
  </w:style>
  <w:style w:type="paragraph" w:styleId="31">
    <w:name w:val="toc 2"/>
    <w:basedOn w:val="1"/>
    <w:next w:val="1"/>
    <w:qFormat/>
    <w:uiPriority w:val="0"/>
    <w:pPr>
      <w:jc w:val="left"/>
    </w:pPr>
    <w:rPr>
      <w:rFonts w:ascii="微软雅黑" w:hAnsi="微软雅黑" w:eastAsia="Wingdings 2"/>
      <w:b/>
      <w:bCs/>
      <w:smallCaps/>
      <w:sz w:val="22"/>
      <w:szCs w:val="22"/>
    </w:rPr>
  </w:style>
  <w:style w:type="paragraph" w:styleId="32">
    <w:name w:val="toc 9"/>
    <w:basedOn w:val="1"/>
    <w:next w:val="1"/>
    <w:qFormat/>
    <w:uiPriority w:val="0"/>
    <w:pPr>
      <w:jc w:val="left"/>
    </w:pPr>
    <w:rPr>
      <w:rFonts w:ascii="微软雅黑" w:hAnsi="微软雅黑" w:eastAsia="Wingdings 2"/>
      <w:sz w:val="22"/>
      <w:szCs w:val="22"/>
    </w:rPr>
  </w:style>
  <w:style w:type="paragraph" w:styleId="33">
    <w:name w:val="Normal (Web)"/>
    <w:basedOn w:val="1"/>
    <w:qFormat/>
    <w:uiPriority w:val="0"/>
    <w:pPr>
      <w:widowControl/>
      <w:spacing w:before="100" w:beforeAutospacing="1" w:after="100" w:afterAutospacing="1"/>
      <w:jc w:val="left"/>
    </w:pPr>
    <w:rPr>
      <w:rFonts w:ascii="Wingdings 2" w:hAnsi="Wingdings 2" w:eastAsia="Wingdings 2" w:cs="Wingdings 2"/>
      <w:kern w:val="0"/>
      <w:sz w:val="24"/>
    </w:rPr>
  </w:style>
  <w:style w:type="paragraph" w:styleId="34">
    <w:name w:val="annotation subject"/>
    <w:basedOn w:val="13"/>
    <w:next w:val="13"/>
    <w:link w:val="71"/>
    <w:qFormat/>
    <w:uiPriority w:val="0"/>
    <w:rPr>
      <w:b/>
      <w:bCs/>
    </w:rPr>
  </w:style>
  <w:style w:type="table" w:styleId="36">
    <w:name w:val="Table Grid"/>
    <w:basedOn w:val="35"/>
    <w:qFormat/>
    <w:uiPriority w:val="0"/>
    <w:pPr>
      <w:widowControl w:val="0"/>
      <w:jc w:val="both"/>
    </w:pPr>
    <w:rPr>
      <w:rFonts w:ascii="Tahoma" w:hAnsi="Tahoma" w:eastAsia="Wingdings 2" w:cs="Tahoma"/>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qFormat/>
    <w:uiPriority w:val="0"/>
    <w:rPr>
      <w:rFonts w:ascii="Tahoma" w:hAnsi="Tahoma" w:eastAsia="Wingdings 2" w:cs="Tahoma"/>
    </w:rPr>
  </w:style>
  <w:style w:type="character" w:styleId="39">
    <w:name w:val="FollowedHyperlink"/>
    <w:qFormat/>
    <w:uiPriority w:val="0"/>
    <w:rPr>
      <w:rFonts w:ascii="Tahoma" w:hAnsi="Tahoma" w:eastAsia="Wingdings 2" w:cs="Tahoma"/>
      <w:color w:val="800080"/>
      <w:u w:val="none"/>
    </w:rPr>
  </w:style>
  <w:style w:type="character" w:styleId="40">
    <w:name w:val="Emphasis"/>
    <w:qFormat/>
    <w:uiPriority w:val="0"/>
    <w:rPr>
      <w:rFonts w:ascii="Tahoma" w:hAnsi="Tahoma" w:eastAsia="Wingdings 2" w:cs="Tahoma"/>
    </w:rPr>
  </w:style>
  <w:style w:type="character" w:styleId="41">
    <w:name w:val="HTML Definition"/>
    <w:qFormat/>
    <w:uiPriority w:val="0"/>
    <w:rPr>
      <w:rFonts w:ascii="Tahoma" w:hAnsi="Tahoma" w:eastAsia="Wingdings 2" w:cs="Tahoma"/>
    </w:rPr>
  </w:style>
  <w:style w:type="character" w:styleId="42">
    <w:name w:val="HTML Typewriter"/>
    <w:qFormat/>
    <w:uiPriority w:val="0"/>
    <w:rPr>
      <w:rFonts w:hint="default" w:ascii="隶书" w:hAnsi="隶书" w:eastAsia="隶书" w:cs="隶书"/>
      <w:sz w:val="20"/>
    </w:rPr>
  </w:style>
  <w:style w:type="character" w:styleId="43">
    <w:name w:val="HTML Acronym"/>
    <w:qFormat/>
    <w:uiPriority w:val="0"/>
    <w:rPr>
      <w:rFonts w:ascii="Tahoma" w:hAnsi="Tahoma" w:eastAsia="Wingdings 2" w:cs="Tahoma"/>
    </w:rPr>
  </w:style>
  <w:style w:type="character" w:styleId="44">
    <w:name w:val="HTML Variable"/>
    <w:qFormat/>
    <w:uiPriority w:val="0"/>
    <w:rPr>
      <w:rFonts w:ascii="Tahoma" w:hAnsi="Tahoma" w:eastAsia="Wingdings 2" w:cs="Tahoma"/>
    </w:rPr>
  </w:style>
  <w:style w:type="character" w:styleId="45">
    <w:name w:val="Hyperlink"/>
    <w:qFormat/>
    <w:uiPriority w:val="0"/>
    <w:rPr>
      <w:rFonts w:ascii="Tahoma" w:hAnsi="Tahoma" w:eastAsia="Wingdings 2" w:cs="Tahoma"/>
      <w:color w:val="0000FF"/>
      <w:u w:val="none"/>
    </w:rPr>
  </w:style>
  <w:style w:type="character" w:styleId="46">
    <w:name w:val="HTML Code"/>
    <w:qFormat/>
    <w:uiPriority w:val="0"/>
    <w:rPr>
      <w:rFonts w:hint="default" w:ascii="隶书" w:hAnsi="隶书" w:eastAsia="隶书" w:cs="隶书"/>
      <w:sz w:val="20"/>
    </w:rPr>
  </w:style>
  <w:style w:type="character" w:styleId="47">
    <w:name w:val="annotation reference"/>
    <w:qFormat/>
    <w:uiPriority w:val="0"/>
    <w:rPr>
      <w:rFonts w:ascii="Tahoma" w:hAnsi="Tahoma" w:eastAsia="Wingdings 2" w:cs="Tahoma"/>
      <w:sz w:val="21"/>
      <w:szCs w:val="21"/>
    </w:rPr>
  </w:style>
  <w:style w:type="character" w:styleId="48">
    <w:name w:val="HTML Cite"/>
    <w:qFormat/>
    <w:uiPriority w:val="0"/>
    <w:rPr>
      <w:rFonts w:ascii="Tahoma" w:hAnsi="Tahoma" w:eastAsia="Wingdings 2" w:cs="Tahoma"/>
    </w:rPr>
  </w:style>
  <w:style w:type="character" w:styleId="49">
    <w:name w:val="HTML Keyboard"/>
    <w:qFormat/>
    <w:uiPriority w:val="0"/>
    <w:rPr>
      <w:rFonts w:ascii="隶书" w:hAnsi="隶书" w:eastAsia="隶书" w:cs="隶书"/>
      <w:sz w:val="20"/>
    </w:rPr>
  </w:style>
  <w:style w:type="character" w:styleId="50">
    <w:name w:val="HTML Sample"/>
    <w:qFormat/>
    <w:uiPriority w:val="0"/>
    <w:rPr>
      <w:rFonts w:hint="default" w:ascii="隶书" w:hAnsi="隶书" w:eastAsia="隶书" w:cs="隶书"/>
    </w:rPr>
  </w:style>
  <w:style w:type="character" w:customStyle="1" w:styleId="51">
    <w:name w:val="页眉 字符"/>
    <w:basedOn w:val="37"/>
    <w:link w:val="25"/>
    <w:qFormat/>
    <w:uiPriority w:val="0"/>
    <w:rPr>
      <w:sz w:val="18"/>
      <w:szCs w:val="18"/>
    </w:rPr>
  </w:style>
  <w:style w:type="character" w:customStyle="1" w:styleId="52">
    <w:name w:val="页脚 字符"/>
    <w:basedOn w:val="37"/>
    <w:link w:val="24"/>
    <w:qFormat/>
    <w:uiPriority w:val="0"/>
    <w:rPr>
      <w:sz w:val="18"/>
      <w:szCs w:val="18"/>
    </w:rPr>
  </w:style>
  <w:style w:type="character" w:customStyle="1" w:styleId="53">
    <w:name w:val="标题 1 字符"/>
    <w:basedOn w:val="37"/>
    <w:link w:val="2"/>
    <w:qFormat/>
    <w:uiPriority w:val="0"/>
    <w:rPr>
      <w:rFonts w:ascii="Tahoma" w:hAnsi="Tahoma" w:eastAsia="等线" w:cs="Tahoma"/>
      <w:b/>
      <w:bCs/>
      <w:kern w:val="44"/>
      <w:sz w:val="44"/>
      <w:szCs w:val="44"/>
    </w:rPr>
  </w:style>
  <w:style w:type="character" w:customStyle="1" w:styleId="54">
    <w:name w:val="标题 2 字符"/>
    <w:basedOn w:val="37"/>
    <w:link w:val="3"/>
    <w:qFormat/>
    <w:uiPriority w:val="0"/>
    <w:rPr>
      <w:rFonts w:ascii="等线 Light" w:hAnsi="等线 Light" w:eastAsia="仿宋_GB2312" w:cs="Tahoma"/>
      <w:b/>
      <w:bCs/>
      <w:sz w:val="32"/>
      <w:szCs w:val="32"/>
    </w:rPr>
  </w:style>
  <w:style w:type="character" w:customStyle="1" w:styleId="55">
    <w:name w:val="标题 3 字符"/>
    <w:basedOn w:val="37"/>
    <w:link w:val="4"/>
    <w:qFormat/>
    <w:uiPriority w:val="0"/>
    <w:rPr>
      <w:rFonts w:ascii="Tahoma" w:hAnsi="Tahoma" w:eastAsia="等线" w:cs="Tahoma"/>
      <w:b/>
      <w:bCs/>
      <w:sz w:val="32"/>
      <w:szCs w:val="32"/>
    </w:rPr>
  </w:style>
  <w:style w:type="character" w:customStyle="1" w:styleId="56">
    <w:name w:val="标题 4 字符"/>
    <w:basedOn w:val="37"/>
    <w:link w:val="5"/>
    <w:qFormat/>
    <w:uiPriority w:val="0"/>
    <w:rPr>
      <w:rFonts w:ascii="等线 Light" w:hAnsi="Tahoma" w:eastAsia="仿宋_GB2312" w:cs="Tahoma"/>
      <w:kern w:val="0"/>
      <w:sz w:val="28"/>
      <w:szCs w:val="20"/>
    </w:rPr>
  </w:style>
  <w:style w:type="character" w:customStyle="1" w:styleId="57">
    <w:name w:val="标题 5 字符"/>
    <w:basedOn w:val="37"/>
    <w:link w:val="6"/>
    <w:qFormat/>
    <w:uiPriority w:val="0"/>
    <w:rPr>
      <w:rFonts w:ascii="Tahoma" w:hAnsi="Tahoma" w:eastAsia="等线" w:cs="Tahoma"/>
      <w:b/>
      <w:bCs/>
      <w:sz w:val="28"/>
      <w:szCs w:val="28"/>
    </w:rPr>
  </w:style>
  <w:style w:type="character" w:customStyle="1" w:styleId="58">
    <w:name w:val="标题 6 字符"/>
    <w:basedOn w:val="37"/>
    <w:link w:val="8"/>
    <w:qFormat/>
    <w:uiPriority w:val="0"/>
    <w:rPr>
      <w:rFonts w:ascii="Arial Unicode MS" w:hAnsi="Arial Unicode MS" w:eastAsia="Wingdings 2" w:cs="Tahoma"/>
      <w:b/>
      <w:bCs/>
      <w:sz w:val="24"/>
      <w:szCs w:val="24"/>
    </w:rPr>
  </w:style>
  <w:style w:type="character" w:customStyle="1" w:styleId="59">
    <w:name w:val="文档结构图 字符"/>
    <w:basedOn w:val="37"/>
    <w:link w:val="12"/>
    <w:qFormat/>
    <w:uiPriority w:val="0"/>
    <w:rPr>
      <w:rFonts w:ascii="Wingdings 2" w:hAnsi="Tahoma" w:eastAsia="等线" w:cs="Tahoma"/>
      <w:sz w:val="18"/>
      <w:szCs w:val="18"/>
    </w:rPr>
  </w:style>
  <w:style w:type="character" w:customStyle="1" w:styleId="60">
    <w:name w:val="批注文字 字符"/>
    <w:basedOn w:val="37"/>
    <w:link w:val="13"/>
    <w:uiPriority w:val="0"/>
    <w:rPr>
      <w:rFonts w:ascii="Tahoma" w:hAnsi="Tahoma" w:eastAsia="等线" w:cs="Tahoma"/>
      <w:szCs w:val="24"/>
    </w:rPr>
  </w:style>
  <w:style w:type="character" w:customStyle="1" w:styleId="61">
    <w:name w:val="正文文本 3 字符"/>
    <w:basedOn w:val="37"/>
    <w:link w:val="14"/>
    <w:qFormat/>
    <w:uiPriority w:val="0"/>
    <w:rPr>
      <w:rFonts w:ascii="Tahoma" w:hAnsi="Tahoma" w:eastAsia="等线" w:cs="Tahoma"/>
      <w:sz w:val="16"/>
      <w:szCs w:val="16"/>
    </w:rPr>
  </w:style>
  <w:style w:type="character" w:customStyle="1" w:styleId="62">
    <w:name w:val="正文文本 字符"/>
    <w:basedOn w:val="37"/>
    <w:link w:val="15"/>
    <w:qFormat/>
    <w:uiPriority w:val="0"/>
    <w:rPr>
      <w:rFonts w:ascii="Tahoma" w:hAnsi="Tahoma" w:eastAsia="等线" w:cs="Tahoma"/>
      <w:szCs w:val="24"/>
    </w:rPr>
  </w:style>
  <w:style w:type="character" w:customStyle="1" w:styleId="63">
    <w:name w:val="正文文本缩进 字符"/>
    <w:basedOn w:val="37"/>
    <w:link w:val="16"/>
    <w:qFormat/>
    <w:uiPriority w:val="0"/>
    <w:rPr>
      <w:rFonts w:ascii="Wingdings 2" w:hAnsi="MingLiU" w:eastAsia="等线" w:cs="Tahoma"/>
      <w:spacing w:val="-4"/>
      <w:sz w:val="18"/>
      <w:szCs w:val="20"/>
    </w:rPr>
  </w:style>
  <w:style w:type="character" w:customStyle="1" w:styleId="64">
    <w:name w:val="纯文本 字符"/>
    <w:basedOn w:val="37"/>
    <w:link w:val="19"/>
    <w:qFormat/>
    <w:uiPriority w:val="0"/>
    <w:rPr>
      <w:rFonts w:ascii="Wingdings 2" w:hAnsi="MingLiU" w:eastAsia="等线" w:cs="Tahoma"/>
      <w:szCs w:val="20"/>
    </w:rPr>
  </w:style>
  <w:style w:type="character" w:customStyle="1" w:styleId="65">
    <w:name w:val="日期 字符"/>
    <w:basedOn w:val="37"/>
    <w:link w:val="21"/>
    <w:qFormat/>
    <w:uiPriority w:val="0"/>
    <w:rPr>
      <w:rFonts w:ascii="Tahoma" w:hAnsi="Tahoma" w:eastAsia="等线" w:cs="Tahoma"/>
      <w:szCs w:val="24"/>
    </w:rPr>
  </w:style>
  <w:style w:type="character" w:customStyle="1" w:styleId="66">
    <w:name w:val="正文文本缩进 2 字符"/>
    <w:basedOn w:val="37"/>
    <w:link w:val="22"/>
    <w:qFormat/>
    <w:uiPriority w:val="0"/>
    <w:rPr>
      <w:rFonts w:ascii="Tahoma" w:hAnsi="Tahoma" w:eastAsia="等线" w:cs="Tahoma"/>
      <w:szCs w:val="24"/>
    </w:rPr>
  </w:style>
  <w:style w:type="character" w:customStyle="1" w:styleId="67">
    <w:name w:val="批注框文本 字符"/>
    <w:basedOn w:val="37"/>
    <w:link w:val="23"/>
    <w:qFormat/>
    <w:uiPriority w:val="0"/>
    <w:rPr>
      <w:rFonts w:ascii="Tahoma" w:hAnsi="Tahoma" w:eastAsia="等线" w:cs="Tahoma"/>
      <w:sz w:val="18"/>
      <w:szCs w:val="18"/>
    </w:rPr>
  </w:style>
  <w:style w:type="character" w:customStyle="1" w:styleId="68">
    <w:name w:val="页脚 字符1"/>
    <w:qFormat/>
    <w:uiPriority w:val="0"/>
    <w:rPr>
      <w:rFonts w:ascii="Tahoma" w:hAnsi="Tahoma" w:eastAsia="Wingdings 2" w:cs="Tahoma"/>
      <w:kern w:val="2"/>
      <w:sz w:val="18"/>
      <w:szCs w:val="18"/>
    </w:rPr>
  </w:style>
  <w:style w:type="character" w:customStyle="1" w:styleId="69">
    <w:name w:val="页眉 字符1"/>
    <w:qFormat/>
    <w:uiPriority w:val="0"/>
    <w:rPr>
      <w:rFonts w:ascii="Tahoma" w:hAnsi="Tahoma" w:eastAsia="Wingdings 2" w:cs="Tahoma"/>
      <w:kern w:val="2"/>
      <w:sz w:val="18"/>
      <w:szCs w:val="18"/>
    </w:rPr>
  </w:style>
  <w:style w:type="character" w:customStyle="1" w:styleId="70">
    <w:name w:val="正文文本缩进 3 字符"/>
    <w:basedOn w:val="37"/>
    <w:link w:val="30"/>
    <w:qFormat/>
    <w:uiPriority w:val="0"/>
    <w:rPr>
      <w:rFonts w:ascii="Tahoma" w:hAnsi="Tahoma" w:eastAsia="Wingdings 2" w:cs="Tahoma"/>
      <w:sz w:val="16"/>
      <w:szCs w:val="16"/>
    </w:rPr>
  </w:style>
  <w:style w:type="character" w:customStyle="1" w:styleId="71">
    <w:name w:val="批注主题 字符"/>
    <w:basedOn w:val="60"/>
    <w:link w:val="34"/>
    <w:qFormat/>
    <w:uiPriority w:val="0"/>
    <w:rPr>
      <w:rFonts w:ascii="Tahoma" w:hAnsi="Tahoma" w:eastAsia="等线" w:cs="Tahoma"/>
      <w:b/>
      <w:bCs/>
      <w:szCs w:val="24"/>
    </w:rPr>
  </w:style>
  <w:style w:type="paragraph" w:customStyle="1" w:styleId="72">
    <w:name w:val="Default"/>
    <w:qFormat/>
    <w:uiPriority w:val="0"/>
    <w:pPr>
      <w:widowControl w:val="0"/>
      <w:autoSpaceDE w:val="0"/>
      <w:autoSpaceDN w:val="0"/>
      <w:adjustRightInd w:val="0"/>
    </w:pPr>
    <w:rPr>
      <w:rFonts w:ascii="Wingdings 2" w:hAnsi="Tahoma" w:eastAsia="等线" w:cs="Wingdings 2"/>
      <w:color w:val="000000"/>
      <w:kern w:val="0"/>
      <w:sz w:val="24"/>
      <w:szCs w:val="24"/>
      <w:lang w:val="en-US" w:eastAsia="zh-CN" w:bidi="ar-SA"/>
    </w:rPr>
  </w:style>
  <w:style w:type="paragraph" w:customStyle="1" w:styleId="73">
    <w:name w:val="Table Paragraph"/>
    <w:basedOn w:val="1"/>
    <w:qFormat/>
    <w:uiPriority w:val="0"/>
    <w:pPr>
      <w:jc w:val="left"/>
    </w:pPr>
    <w:rPr>
      <w:rFonts w:ascii="微软雅黑" w:hAnsi="微软雅黑" w:eastAsia="Wingdings 2"/>
      <w:kern w:val="0"/>
      <w:sz w:val="22"/>
      <w:szCs w:val="22"/>
      <w:lang w:eastAsia="en-US"/>
    </w:rPr>
  </w:style>
  <w:style w:type="character" w:customStyle="1" w:styleId="74">
    <w:name w:val="font91"/>
    <w:qFormat/>
    <w:uiPriority w:val="0"/>
    <w:rPr>
      <w:rFonts w:hint="eastAsia" w:ascii="Wingdings 2" w:hAnsi="Wingdings 2" w:eastAsia="Wingdings 2" w:cs="Wingdings 2"/>
      <w:color w:val="FF0000"/>
      <w:sz w:val="18"/>
      <w:szCs w:val="18"/>
      <w:u w:val="none"/>
    </w:rPr>
  </w:style>
  <w:style w:type="character" w:customStyle="1" w:styleId="75">
    <w:name w:val="font11"/>
    <w:qFormat/>
    <w:uiPriority w:val="0"/>
    <w:rPr>
      <w:rFonts w:hint="eastAsia" w:ascii="Wingdings 2" w:hAnsi="Wingdings 2" w:eastAsia="Wingdings 2" w:cs="Wingdings 2"/>
      <w:color w:val="000000"/>
      <w:sz w:val="18"/>
      <w:szCs w:val="18"/>
      <w:u w:val="none"/>
    </w:rPr>
  </w:style>
  <w:style w:type="character" w:customStyle="1" w:styleId="76">
    <w:name w:val="批注文字 Char1"/>
    <w:qFormat/>
    <w:uiPriority w:val="0"/>
    <w:rPr>
      <w:rFonts w:ascii="Tahoma" w:hAnsi="Tahoma" w:eastAsia="Wingdings 2" w:cs="Tahoma"/>
      <w:kern w:val="2"/>
      <w:sz w:val="21"/>
      <w:szCs w:val="24"/>
    </w:rPr>
  </w:style>
  <w:style w:type="character" w:customStyle="1" w:styleId="77">
    <w:name w:val="font31"/>
    <w:qFormat/>
    <w:uiPriority w:val="0"/>
    <w:rPr>
      <w:rFonts w:ascii="黑体" w:hAnsi="黑体" w:eastAsia="黑体" w:cs="黑体"/>
      <w:color w:val="000000"/>
      <w:sz w:val="18"/>
      <w:szCs w:val="18"/>
      <w:u w:val="none"/>
    </w:rPr>
  </w:style>
  <w:style w:type="character" w:customStyle="1" w:styleId="78">
    <w:name w:val="正文文本 + 10 pt"/>
    <w:qFormat/>
    <w:uiPriority w:val="0"/>
    <w:rPr>
      <w:rFonts w:ascii="Cambria" w:hAnsi="Cambria" w:eastAsia="Cambria" w:cs="Cambria"/>
      <w:color w:val="000000"/>
      <w:spacing w:val="8"/>
      <w:w w:val="100"/>
      <w:position w:val="0"/>
      <w:sz w:val="20"/>
      <w:szCs w:val="20"/>
      <w:shd w:val="clear" w:color="auto" w:fill="FFFFFF"/>
      <w:lang w:val="zh-TW"/>
    </w:rPr>
  </w:style>
  <w:style w:type="paragraph" w:customStyle="1" w:styleId="79">
    <w:name w:val="纯文本_0_0"/>
    <w:basedOn w:val="1"/>
    <w:link w:val="80"/>
    <w:uiPriority w:val="0"/>
    <w:rPr>
      <w:rFonts w:ascii="Wingdings 2" w:hAnsi="MingLiU"/>
      <w:szCs w:val="21"/>
    </w:rPr>
  </w:style>
  <w:style w:type="character" w:customStyle="1" w:styleId="80">
    <w:name w:val="纯文本 Char_0"/>
    <w:link w:val="79"/>
    <w:qFormat/>
    <w:uiPriority w:val="0"/>
    <w:rPr>
      <w:rFonts w:ascii="Wingdings 2" w:hAnsi="MingLiU" w:eastAsia="等线" w:cs="Tahoma"/>
      <w:szCs w:val="21"/>
      <w:lang w:val="en-US" w:eastAsia="zh-CN"/>
    </w:rPr>
  </w:style>
  <w:style w:type="character" w:customStyle="1" w:styleId="81">
    <w:name w:val="first-child"/>
    <w:uiPriority w:val="0"/>
    <w:rPr>
      <w:rFonts w:ascii="Tahoma" w:hAnsi="Tahoma" w:eastAsia="Wingdings 2" w:cs="Tahoma"/>
    </w:rPr>
  </w:style>
  <w:style w:type="paragraph" w:customStyle="1" w:styleId="82">
    <w:name w:val="正文2"/>
    <w:basedOn w:val="1"/>
    <w:link w:val="83"/>
    <w:uiPriority w:val="0"/>
    <w:pPr>
      <w:adjustRightInd w:val="0"/>
      <w:spacing w:before="156" w:line="360" w:lineRule="auto"/>
      <w:ind w:firstLine="510" w:firstLineChars="200"/>
    </w:pPr>
    <w:rPr>
      <w:sz w:val="24"/>
      <w:szCs w:val="20"/>
    </w:rPr>
  </w:style>
  <w:style w:type="character" w:customStyle="1" w:styleId="83">
    <w:name w:val="正文2 Char Char"/>
    <w:link w:val="82"/>
    <w:qFormat/>
    <w:uiPriority w:val="0"/>
    <w:rPr>
      <w:rFonts w:ascii="Tahoma" w:hAnsi="Tahoma" w:eastAsia="等线" w:cs="Tahoma"/>
      <w:sz w:val="24"/>
      <w:szCs w:val="20"/>
    </w:rPr>
  </w:style>
  <w:style w:type="paragraph" w:customStyle="1" w:styleId="84">
    <w:name w:val="纯文本1"/>
    <w:basedOn w:val="1"/>
    <w:link w:val="85"/>
    <w:qFormat/>
    <w:uiPriority w:val="0"/>
    <w:rPr>
      <w:rFonts w:ascii="Wingdings 2" w:hAnsi="MingLiU"/>
      <w:szCs w:val="20"/>
    </w:rPr>
  </w:style>
  <w:style w:type="character" w:customStyle="1" w:styleId="85">
    <w:name w:val="纯文本 Char1"/>
    <w:link w:val="84"/>
    <w:qFormat/>
    <w:uiPriority w:val="0"/>
    <w:rPr>
      <w:rFonts w:ascii="Wingdings 2" w:hAnsi="MingLiU" w:eastAsia="等线" w:cs="Tahoma"/>
      <w:szCs w:val="20"/>
    </w:rPr>
  </w:style>
  <w:style w:type="character" w:customStyle="1" w:styleId="86">
    <w:name w:val="font01"/>
    <w:qFormat/>
    <w:uiPriority w:val="0"/>
    <w:rPr>
      <w:rFonts w:hint="eastAsia" w:ascii="Wingdings 2" w:hAnsi="Wingdings 2" w:eastAsia="Wingdings 2" w:cs="Wingdings 2"/>
      <w:color w:val="000000"/>
      <w:sz w:val="20"/>
      <w:szCs w:val="20"/>
      <w:u w:val="none"/>
    </w:rPr>
  </w:style>
  <w:style w:type="character" w:customStyle="1" w:styleId="87">
    <w:name w:val="Char Char1"/>
    <w:qFormat/>
    <w:uiPriority w:val="0"/>
    <w:rPr>
      <w:rFonts w:ascii="Wingdings 2" w:hAnsi="MingLiU" w:eastAsia="Wingdings 2" w:cs="Tahoma"/>
      <w:kern w:val="2"/>
      <w:sz w:val="21"/>
      <w:lang w:val="en-US" w:eastAsia="zh-CN" w:bidi="ar-SA"/>
    </w:rPr>
  </w:style>
  <w:style w:type="character" w:customStyle="1" w:styleId="88">
    <w:name w:val="正文文本 (26) + 间距 0 pt"/>
    <w:qFormat/>
    <w:uiPriority w:val="0"/>
    <w:rPr>
      <w:rFonts w:ascii="Wingdings 2" w:hAnsi="Wingdings 2" w:eastAsia="Wingdings 2" w:cs="Wingdings 2"/>
      <w:color w:val="000000"/>
      <w:spacing w:val="0"/>
      <w:w w:val="100"/>
      <w:position w:val="0"/>
      <w:sz w:val="22"/>
      <w:szCs w:val="22"/>
      <w:u w:val="none"/>
      <w:lang w:val="zh-CN" w:eastAsia="zh-CN" w:bidi="zh-CN"/>
    </w:rPr>
  </w:style>
  <w:style w:type="character" w:customStyle="1" w:styleId="89">
    <w:name w:val="font101"/>
    <w:qFormat/>
    <w:uiPriority w:val="0"/>
    <w:rPr>
      <w:rFonts w:hint="eastAsia" w:ascii="Wingdings 2" w:hAnsi="Wingdings 2" w:eastAsia="Wingdings 2" w:cs="Wingdings 2"/>
      <w:color w:val="000000"/>
      <w:sz w:val="20"/>
      <w:szCs w:val="20"/>
      <w:u w:val="none"/>
    </w:rPr>
  </w:style>
  <w:style w:type="character" w:customStyle="1" w:styleId="90">
    <w:name w:val="纯文本 字符2"/>
    <w:qFormat/>
    <w:uiPriority w:val="0"/>
    <w:rPr>
      <w:rFonts w:ascii="Wingdings 2" w:hAnsi="MingLiU" w:eastAsia="Wingdings 2" w:cs="MingLiU"/>
      <w:szCs w:val="21"/>
    </w:rPr>
  </w:style>
  <w:style w:type="paragraph" w:customStyle="1" w:styleId="91">
    <w:name w:val="正文文本1"/>
    <w:basedOn w:val="1"/>
    <w:link w:val="92"/>
    <w:qFormat/>
    <w:uiPriority w:val="0"/>
    <w:pPr>
      <w:shd w:val="clear" w:color="auto" w:fill="FFFFFF"/>
      <w:spacing w:line="302" w:lineRule="exact"/>
      <w:ind w:firstLine="460"/>
      <w:jc w:val="left"/>
    </w:pPr>
    <w:rPr>
      <w:rFonts w:ascii="Cambria" w:hAnsi="Cambria" w:eastAsia="Cambria"/>
      <w:spacing w:val="9"/>
      <w:kern w:val="0"/>
      <w:sz w:val="19"/>
      <w:szCs w:val="19"/>
    </w:rPr>
  </w:style>
  <w:style w:type="character" w:customStyle="1" w:styleId="92">
    <w:name w:val="正文文本_"/>
    <w:link w:val="91"/>
    <w:qFormat/>
    <w:uiPriority w:val="0"/>
    <w:rPr>
      <w:rFonts w:ascii="Cambria" w:hAnsi="Cambria" w:eastAsia="Cambria" w:cs="Tahoma"/>
      <w:spacing w:val="9"/>
      <w:kern w:val="0"/>
      <w:sz w:val="19"/>
      <w:szCs w:val="19"/>
      <w:shd w:val="clear" w:color="auto" w:fill="FFFFFF"/>
    </w:rPr>
  </w:style>
  <w:style w:type="character" w:customStyle="1" w:styleId="93">
    <w:name w:val="font41"/>
    <w:qFormat/>
    <w:uiPriority w:val="0"/>
    <w:rPr>
      <w:rFonts w:hint="eastAsia" w:ascii="Wingdings 2" w:hAnsi="Wingdings 2" w:eastAsia="Wingdings 2" w:cs="Wingdings 2"/>
      <w:color w:val="000000"/>
      <w:sz w:val="20"/>
      <w:szCs w:val="20"/>
      <w:u w:val="none"/>
    </w:rPr>
  </w:style>
  <w:style w:type="character" w:customStyle="1" w:styleId="94">
    <w:name w:val="font61"/>
    <w:qFormat/>
    <w:uiPriority w:val="0"/>
    <w:rPr>
      <w:rFonts w:hint="eastAsia" w:ascii="Wingdings 2" w:hAnsi="Wingdings 2" w:eastAsia="Wingdings 2" w:cs="Wingdings 2"/>
      <w:color w:val="000000"/>
      <w:sz w:val="24"/>
      <w:szCs w:val="24"/>
      <w:u w:val="none"/>
    </w:rPr>
  </w:style>
  <w:style w:type="character" w:customStyle="1" w:styleId="95">
    <w:name w:val="批注文字 字符1"/>
    <w:uiPriority w:val="0"/>
    <w:rPr>
      <w:rFonts w:ascii="Tahoma" w:hAnsi="Tahoma" w:eastAsia="Wingdings 2" w:cs="Tahoma"/>
      <w:kern w:val="2"/>
      <w:sz w:val="21"/>
      <w:szCs w:val="24"/>
    </w:rPr>
  </w:style>
  <w:style w:type="character" w:customStyle="1" w:styleId="96">
    <w:name w:val="layui-layer-tabnow"/>
    <w:qFormat/>
    <w:uiPriority w:val="0"/>
    <w:rPr>
      <w:rFonts w:ascii="Tahoma" w:hAnsi="Tahoma" w:eastAsia="Wingdings 2" w:cs="Tahoma"/>
      <w:bdr w:val="single" w:color="CCCCCC" w:sz="6" w:space="0"/>
      <w:shd w:val="clear" w:color="auto" w:fill="FFFFFF"/>
    </w:rPr>
  </w:style>
  <w:style w:type="paragraph" w:customStyle="1" w:styleId="97">
    <w:name w:val="Char Char Char Char Char Char Char Char Char Char Char Char"/>
    <w:basedOn w:val="1"/>
    <w:uiPriority w:val="0"/>
    <w:pPr>
      <w:widowControl/>
      <w:spacing w:after="160" w:line="240" w:lineRule="exact"/>
      <w:jc w:val="left"/>
    </w:pPr>
    <w:rPr>
      <w:rFonts w:eastAsia="Wingdings 2"/>
    </w:rPr>
  </w:style>
  <w:style w:type="paragraph" w:customStyle="1" w:styleId="98">
    <w:name w:val="列出段落1"/>
    <w:basedOn w:val="1"/>
    <w:uiPriority w:val="0"/>
    <w:pPr>
      <w:spacing w:before="100" w:beforeAutospacing="1" w:after="100" w:afterAutospacing="1" w:line="360" w:lineRule="auto"/>
      <w:ind w:firstLine="420" w:firstLineChars="200"/>
    </w:pPr>
    <w:rPr>
      <w:rFonts w:eastAsia="Wingdings 2"/>
    </w:rPr>
  </w:style>
  <w:style w:type="paragraph" w:customStyle="1" w:styleId="99">
    <w:name w:val="p0"/>
    <w:basedOn w:val="1"/>
    <w:uiPriority w:val="0"/>
    <w:pPr>
      <w:widowControl/>
    </w:pPr>
    <w:rPr>
      <w:rFonts w:eastAsia="Wingdings 2"/>
      <w:kern w:val="0"/>
      <w:szCs w:val="21"/>
    </w:rPr>
  </w:style>
  <w:style w:type="paragraph" w:customStyle="1" w:styleId="100">
    <w:name w:val="Body text|1"/>
    <w:basedOn w:val="1"/>
    <w:qFormat/>
    <w:uiPriority w:val="0"/>
    <w:pPr>
      <w:spacing w:line="403" w:lineRule="auto"/>
    </w:pPr>
    <w:rPr>
      <w:rFonts w:ascii="Cambria" w:hAnsi="Cambria" w:eastAsia="Cambria" w:cs="Cambria"/>
      <w:sz w:val="19"/>
      <w:szCs w:val="19"/>
      <w:u w:val="single"/>
      <w:lang w:val="zh-TW" w:eastAsia="zh-TW" w:bidi="zh-TW"/>
    </w:rPr>
  </w:style>
  <w:style w:type="paragraph" w:customStyle="1" w:styleId="101">
    <w:name w:val="Char"/>
    <w:basedOn w:val="1"/>
    <w:qFormat/>
    <w:uiPriority w:val="0"/>
    <w:rPr>
      <w:rFonts w:eastAsia="Wingdings 2"/>
      <w:szCs w:val="21"/>
    </w:rPr>
  </w:style>
  <w:style w:type="paragraph" w:customStyle="1" w:styleId="102">
    <w:name w:val="Char Char Char Char"/>
    <w:basedOn w:val="1"/>
    <w:qFormat/>
    <w:uiPriority w:val="0"/>
    <w:pPr>
      <w:widowControl/>
      <w:spacing w:after="160" w:line="240" w:lineRule="exact"/>
      <w:jc w:val="left"/>
    </w:pPr>
    <w:rPr>
      <w:rFonts w:eastAsia="Wingdings 2"/>
    </w:rPr>
  </w:style>
  <w:style w:type="paragraph" w:customStyle="1" w:styleId="103">
    <w:name w:val="TOC Heading"/>
    <w:basedOn w:val="2"/>
    <w:next w:val="1"/>
    <w:qFormat/>
    <w:uiPriority w:val="0"/>
    <w:pPr>
      <w:widowControl/>
      <w:spacing w:before="480" w:after="0" w:line="276" w:lineRule="auto"/>
      <w:jc w:val="left"/>
      <w:outlineLvl w:val="9"/>
    </w:pPr>
    <w:rPr>
      <w:rFonts w:ascii="Arial Unicode MS" w:hAnsi="Arial Unicode MS" w:eastAsia="Wingdings 2"/>
      <w:color w:val="365F91"/>
      <w:kern w:val="0"/>
      <w:sz w:val="28"/>
      <w:szCs w:val="28"/>
    </w:rPr>
  </w:style>
  <w:style w:type="paragraph" w:customStyle="1" w:styleId="104">
    <w:name w:val="Char Char Char Char Char Char Char Char Char Char Char Char1"/>
    <w:basedOn w:val="1"/>
    <w:uiPriority w:val="0"/>
    <w:pPr>
      <w:widowControl/>
      <w:spacing w:after="160" w:line="240" w:lineRule="exact"/>
      <w:jc w:val="left"/>
    </w:pPr>
    <w:rPr>
      <w:rFonts w:eastAsia="Wingdings 2"/>
    </w:rPr>
  </w:style>
  <w:style w:type="paragraph" w:styleId="105">
    <w:name w:val="List Paragraph"/>
    <w:basedOn w:val="1"/>
    <w:qFormat/>
    <w:uiPriority w:val="0"/>
    <w:pPr>
      <w:ind w:firstLine="420" w:firstLineChars="200"/>
    </w:pPr>
    <w:rPr>
      <w:rFonts w:eastAsia="Wingdings 2"/>
    </w:rPr>
  </w:style>
  <w:style w:type="paragraph" w:customStyle="1" w:styleId="106">
    <w:name w:val="默认段落字体 Para Char Char Char Char Char Char Char Char Char1 Char Char Char Char"/>
    <w:basedOn w:val="1"/>
    <w:qFormat/>
    <w:uiPriority w:val="0"/>
    <w:rPr>
      <w:rFonts w:ascii="Calibri" w:hAnsi="Calibri" w:eastAsia="Wingdings 2"/>
      <w:sz w:val="24"/>
      <w:szCs w:val="20"/>
    </w:rPr>
  </w:style>
  <w:style w:type="paragraph" w:customStyle="1" w:styleId="107">
    <w:name w:val="Char Char Char"/>
    <w:basedOn w:val="1"/>
    <w:qFormat/>
    <w:uiPriority w:val="0"/>
    <w:rPr>
      <w:rFonts w:eastAsia="Wingdings 2"/>
      <w:szCs w:val="20"/>
    </w:rPr>
  </w:style>
  <w:style w:type="paragraph" w:customStyle="1" w:styleId="108">
    <w:name w:val="样式 标题 2 + 非加粗 首行缩进:  2 字符"/>
    <w:basedOn w:val="3"/>
    <w:qFormat/>
    <w:uiPriority w:val="0"/>
    <w:pPr>
      <w:spacing w:before="0" w:after="0" w:line="600" w:lineRule="exact"/>
      <w:ind w:firstLine="640" w:firstLineChars="200"/>
      <w:jc w:val="left"/>
    </w:pPr>
    <w:rPr>
      <w:rFonts w:ascii="Tahoma" w:hAnsi="Tahoma" w:eastAsia="Wingdings 2" w:cs="Wingdings 2"/>
      <w:b w:val="0"/>
      <w:bCs w:val="0"/>
      <w:szCs w:val="20"/>
    </w:rPr>
  </w:style>
  <w:style w:type="paragraph" w:customStyle="1" w:styleId="109">
    <w:name w:val="样式5"/>
    <w:basedOn w:val="1"/>
    <w:qFormat/>
    <w:uiPriority w:val="0"/>
    <w:pPr>
      <w:adjustRightInd w:val="0"/>
      <w:spacing w:line="440" w:lineRule="exact"/>
      <w:ind w:left="2" w:firstLine="480" w:firstLineChars="200"/>
    </w:pPr>
    <w:rPr>
      <w:rFonts w:ascii="仿宋" w:hAnsi="Calibri Light" w:eastAsia="仿宋"/>
      <w:sz w:val="24"/>
    </w:rPr>
  </w:style>
  <w:style w:type="paragraph" w:customStyle="1" w:styleId="110">
    <w:name w:val="Revision"/>
    <w:qFormat/>
    <w:uiPriority w:val="0"/>
    <w:rPr>
      <w:rFonts w:ascii="Tahoma" w:hAnsi="Tahoma" w:eastAsia="等线" w:cs="Tahoma"/>
      <w:kern w:val="2"/>
      <w:sz w:val="21"/>
      <w:szCs w:val="24"/>
      <w:lang w:val="en-US" w:eastAsia="zh-CN" w:bidi="ar-SA"/>
    </w:rPr>
  </w:style>
  <w:style w:type="paragraph" w:customStyle="1" w:styleId="111">
    <w:name w:val="正文缩进1"/>
    <w:basedOn w:val="1"/>
    <w:next w:val="16"/>
    <w:qFormat/>
    <w:uiPriority w:val="0"/>
    <w:pPr>
      <w:autoSpaceDE w:val="0"/>
      <w:autoSpaceDN w:val="0"/>
      <w:adjustRightInd w:val="0"/>
      <w:snapToGrid w:val="0"/>
      <w:spacing w:after="120" w:line="360" w:lineRule="auto"/>
      <w:ind w:left="420" w:leftChars="200" w:firstLine="480" w:firstLineChars="200"/>
    </w:pPr>
    <w:rPr>
      <w:rFonts w:eastAsia="Wingdings 2"/>
      <w:sz w:val="24"/>
      <w:szCs w:val="21"/>
    </w:rPr>
  </w:style>
  <w:style w:type="paragraph" w:customStyle="1" w:styleId="112">
    <w:name w:val="标题样式"/>
    <w:basedOn w:val="1"/>
    <w:next w:val="1"/>
    <w:qFormat/>
    <w:uiPriority w:val="0"/>
    <w:pPr>
      <w:spacing w:before="240" w:after="60"/>
      <w:jc w:val="center"/>
    </w:pPr>
    <w:rPr>
      <w:rFonts w:ascii="Arial Unicode MS" w:hAnsi="Arial Unicode MS" w:eastAsia="Wingdings 2" w:cs="Arial Unicode MS"/>
      <w:b/>
      <w:bCs/>
      <w:sz w:val="32"/>
      <w:szCs w:val="32"/>
    </w:rPr>
  </w:style>
  <w:style w:type="paragraph" w:customStyle="1" w:styleId="113">
    <w:name w:val="样式 标题 1 + 居中 段前: 0 磅 段后: 0 磅 行距: 固定值 30 磅"/>
    <w:basedOn w:val="2"/>
    <w:qFormat/>
    <w:uiPriority w:val="0"/>
    <w:pPr>
      <w:spacing w:before="0" w:after="0" w:line="600" w:lineRule="exact"/>
      <w:jc w:val="center"/>
    </w:pPr>
    <w:rPr>
      <w:rFonts w:eastAsia="Wingdings 2" w:cs="Wingdings 2"/>
      <w:szCs w:val="20"/>
    </w:rPr>
  </w:style>
  <w:style w:type="paragraph" w:customStyle="1" w:styleId="114">
    <w:name w:val="Char Char Char1 Char Char Char Char Char Char Char"/>
    <w:basedOn w:val="1"/>
    <w:qFormat/>
    <w:uiPriority w:val="0"/>
    <w:rPr>
      <w:rFonts w:eastAsia="Wingdings 2"/>
    </w:rPr>
  </w:style>
  <w:style w:type="paragraph" w:customStyle="1" w:styleId="115">
    <w:name w:val="Char Char Char Char Char Char Char"/>
    <w:basedOn w:val="1"/>
    <w:qFormat/>
    <w:uiPriority w:val="0"/>
    <w:rPr>
      <w:rFonts w:eastAsia="Wingdings 2"/>
    </w:rPr>
  </w:style>
  <w:style w:type="paragraph" w:customStyle="1" w:styleId="116">
    <w:name w:val="表格文字"/>
    <w:basedOn w:val="1"/>
    <w:uiPriority w:val="0"/>
    <w:pPr>
      <w:adjustRightInd w:val="0"/>
      <w:spacing w:line="420" w:lineRule="atLeast"/>
      <w:jc w:val="left"/>
      <w:textAlignment w:val="baseline"/>
    </w:pPr>
    <w:rPr>
      <w:rFonts w:eastAsia="Wingdings 2"/>
      <w:kern w:val="0"/>
    </w:rPr>
  </w:style>
  <w:style w:type="paragraph" w:customStyle="1" w:styleId="117">
    <w:name w:val="Char Char Char Char1"/>
    <w:basedOn w:val="1"/>
    <w:qFormat/>
    <w:uiPriority w:val="0"/>
    <w:pPr>
      <w:widowControl/>
      <w:spacing w:after="160" w:line="240" w:lineRule="exact"/>
      <w:jc w:val="left"/>
    </w:pPr>
    <w:rPr>
      <w:rFonts w:eastAsia="Wingdings 2"/>
    </w:rPr>
  </w:style>
  <w:style w:type="paragraph" w:customStyle="1" w:styleId="118">
    <w:name w:val="正文段"/>
    <w:basedOn w:val="1"/>
    <w:qFormat/>
    <w:uiPriority w:val="0"/>
    <w:pPr>
      <w:widowControl/>
      <w:snapToGrid w:val="0"/>
      <w:spacing w:after="156" w:afterLines="50"/>
      <w:ind w:firstLine="200" w:firstLineChars="200"/>
    </w:pPr>
    <w:rPr>
      <w:rFonts w:eastAsia="Wingdings 2"/>
      <w:kern w:val="0"/>
      <w:sz w:val="24"/>
      <w:szCs w:val="20"/>
    </w:rPr>
  </w:style>
  <w:style w:type="paragraph" w:customStyle="1" w:styleId="119">
    <w:name w:val="Char Char Char Char Char Char Char1"/>
    <w:basedOn w:val="1"/>
    <w:qFormat/>
    <w:uiPriority w:val="0"/>
    <w:rPr>
      <w:rFonts w:eastAsia="Wingdings 2"/>
    </w:rPr>
  </w:style>
  <w:style w:type="paragraph" w:customStyle="1" w:styleId="120">
    <w:name w:val="Char1"/>
    <w:basedOn w:val="1"/>
    <w:qFormat/>
    <w:uiPriority w:val="0"/>
    <w:rPr>
      <w:rFonts w:eastAsia="Wingdings 2"/>
    </w:rPr>
  </w:style>
  <w:style w:type="paragraph" w:customStyle="1" w:styleId="121">
    <w:name w:val="Title1"/>
    <w:basedOn w:val="1"/>
    <w:next w:val="1"/>
    <w:qFormat/>
    <w:uiPriority w:val="0"/>
    <w:pPr>
      <w:jc w:val="center"/>
      <w:outlineLvl w:val="0"/>
    </w:pPr>
    <w:rPr>
      <w:rFonts w:ascii="monospace" w:hAnsi="monospace" w:eastAsia="Arial"/>
      <w:b/>
    </w:rPr>
  </w:style>
  <w:style w:type="paragraph" w:customStyle="1" w:styleId="122">
    <w:name w:val="正文1"/>
    <w:basedOn w:val="1"/>
    <w:qFormat/>
    <w:uiPriority w:val="0"/>
    <w:pPr>
      <w:widowControl/>
      <w:numPr>
        <w:ilvl w:val="0"/>
        <w:numId w:val="1"/>
      </w:numPr>
      <w:tabs>
        <w:tab w:val="left" w:pos="562"/>
        <w:tab w:val="left" w:pos="1800"/>
      </w:tabs>
      <w:wordWrap w:val="0"/>
      <w:spacing w:line="360" w:lineRule="auto"/>
    </w:pPr>
    <w:rPr>
      <w:rFonts w:ascii="Wingdings 2" w:hAnsi="Wingdings 2" w:eastAsia="Wingdings 2" w:cs="等线 Light"/>
      <w:kern w:val="0"/>
      <w:sz w:val="20"/>
      <w:szCs w:val="21"/>
    </w:rPr>
  </w:style>
  <w:style w:type="table" w:customStyle="1" w:styleId="123">
    <w:name w:val="Table Normal"/>
    <w:qFormat/>
    <w:uiPriority w:val="0"/>
    <w:rPr>
      <w:rFonts w:ascii="Tahoma" w:hAnsi="Tahoma" w:eastAsia="等线" w:cs="Tahoma"/>
      <w:kern w:val="0"/>
      <w:sz w:val="20"/>
      <w:szCs w:val="20"/>
    </w:rPr>
    <w:tblPr>
      <w:tblCellMar>
        <w:top w:w="0" w:type="dxa"/>
        <w:left w:w="0" w:type="dxa"/>
        <w:bottom w:w="0" w:type="dxa"/>
        <w:right w:w="0" w:type="dxa"/>
      </w:tblCellMar>
    </w:tblPr>
  </w:style>
  <w:style w:type="paragraph" w:customStyle="1" w:styleId="124">
    <w:name w:val="WPSOffice手动目录 1"/>
    <w:qFormat/>
    <w:uiPriority w:val="0"/>
    <w:rPr>
      <w:rFonts w:ascii="Tahoma" w:hAnsi="Tahoma" w:eastAsia="等线" w:cs="Tahoma"/>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9018</Words>
  <Characters>51406</Characters>
  <Lines>428</Lines>
  <Paragraphs>120</Paragraphs>
  <TotalTime>0</TotalTime>
  <ScaleCrop>false</ScaleCrop>
  <LinksUpToDate>false</LinksUpToDate>
  <CharactersWithSpaces>60304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2023-11-03T09:12:00Z</dcterms:created>
  <dc:creator>Administrator</dc:creator>
  <cp:lastModifiedBy>飘O_O1419148691</cp:lastModifiedBy>
  <dcterms:modified xsi:type="dcterms:W3CDTF">2023-11-10T09:51:44Z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70943A4586A1461990377CC44E1D6D7B_12</vt:lpwstr>
  </property>
</Properties>
</file>