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31" w:type="dxa"/>
        <w:tblInd w:w="0" w:type="dxa"/>
        <w:tblLayout w:type="fixed"/>
        <w:tblCellMar>
          <w:top w:w="0" w:type="dxa"/>
          <w:left w:w="0" w:type="dxa"/>
          <w:bottom w:w="0" w:type="dxa"/>
          <w:right w:w="0" w:type="dxa"/>
        </w:tblCellMar>
      </w:tblPr>
      <w:tblGrid>
        <w:gridCol w:w="266"/>
        <w:gridCol w:w="1309"/>
        <w:gridCol w:w="2533"/>
        <w:gridCol w:w="1486"/>
        <w:gridCol w:w="3337"/>
      </w:tblGrid>
      <w:tr>
        <w:tblPrEx>
          <w:tblLayout w:type="fixed"/>
          <w:tblCellMar>
            <w:top w:w="0" w:type="dxa"/>
            <w:left w:w="0" w:type="dxa"/>
            <w:bottom w:w="0" w:type="dxa"/>
            <w:right w:w="0" w:type="dxa"/>
          </w:tblCellMar>
        </w:tblPrEx>
        <w:tc>
          <w:tcPr>
            <w:tcW w:w="8931" w:type="dxa"/>
            <w:gridSpan w:val="5"/>
            <w:vAlign w:val="center"/>
          </w:tcPr>
          <w:p>
            <w:pPr>
              <w:pStyle w:val="8"/>
              <w:jc w:val="center"/>
              <w:rPr>
                <w:rFonts w:ascii="宋体" w:hAnsi="宋体" w:eastAsia="宋体" w:cs="宋体"/>
                <w:lang w:val="zh-CN" w:eastAsia="zh-CN" w:bidi="ar-SA"/>
              </w:rPr>
            </w:pPr>
            <w:r>
              <w:rPr>
                <w:rFonts w:ascii="宋体" w:hAnsi="宋体" w:eastAsia="宋体" w:cs="宋体"/>
                <w:b/>
                <w:bCs/>
                <w:sz w:val="21"/>
                <w:lang w:val="zh-CN" w:eastAsia="zh-CN" w:bidi="ar-SA"/>
              </w:rPr>
              <w:t>大化镇拿银污水处理厂区外围挡土墙工程施工招标公告</w:t>
            </w:r>
          </w:p>
          <w:p>
            <w:pPr>
              <w:pStyle w:val="8"/>
              <w:rPr>
                <w:rFonts w:ascii="宋体" w:hAnsi="宋体" w:eastAsia="宋体" w:cs="宋体"/>
                <w:lang w:val="zh-CN" w:eastAsia="zh-CN" w:bidi="ar-SA"/>
              </w:rPr>
            </w:pPr>
            <w:r>
              <w:rPr>
                <w:rFonts w:ascii="宋体" w:hAnsi="宋体" w:eastAsia="宋体" w:cs="宋体"/>
                <w:b/>
                <w:bCs/>
                <w:sz w:val="21"/>
                <w:lang w:val="zh-CN" w:eastAsia="zh-CN" w:bidi="ar-SA"/>
              </w:rPr>
              <w:t>1、招标条件</w:t>
            </w:r>
          </w:p>
          <w:p>
            <w:pPr>
              <w:pStyle w:val="8"/>
              <w:jc w:val="both"/>
              <w:rPr>
                <w:rFonts w:ascii="宋体" w:hAnsi="宋体" w:eastAsia="宋体" w:cs="宋体"/>
                <w:lang w:val="zh-CN" w:eastAsia="zh-CN" w:bidi="ar-SA"/>
              </w:rPr>
            </w:pPr>
            <w:r>
              <w:rPr>
                <w:rFonts w:ascii="宋体" w:hAnsi="宋体" w:eastAsia="宋体" w:cs="宋体"/>
                <w:sz w:val="21"/>
                <w:lang w:val="zh-CN" w:eastAsia="zh-CN" w:bidi="ar-SA"/>
              </w:rPr>
              <w:t>    本招标项目</w:t>
            </w:r>
            <w:r>
              <w:rPr>
                <w:rFonts w:ascii="宋体" w:hAnsi="宋体" w:eastAsia="宋体" w:cs="宋体"/>
                <w:b/>
                <w:bCs/>
                <w:sz w:val="21"/>
                <w:lang w:val="zh-CN" w:eastAsia="zh-CN" w:bidi="ar-SA"/>
              </w:rPr>
              <w:t>大化镇拿银污水处理厂区外围挡土墙工程</w:t>
            </w:r>
            <w:r>
              <w:rPr>
                <w:rFonts w:ascii="宋体" w:hAnsi="宋体" w:eastAsia="宋体" w:cs="宋体"/>
                <w:sz w:val="21"/>
                <w:lang w:val="zh-CN" w:eastAsia="zh-CN" w:bidi="ar-SA"/>
              </w:rPr>
              <w:t>已由</w:t>
            </w:r>
            <w:r>
              <w:rPr>
                <w:rFonts w:ascii="宋体" w:hAnsi="宋体" w:eastAsia="宋体" w:cs="宋体"/>
                <w:b/>
                <w:bCs/>
                <w:sz w:val="21"/>
                <w:lang w:val="zh-CN" w:eastAsia="zh-CN" w:bidi="ar-SA"/>
              </w:rPr>
              <w:t>大化瑶族自治县发展和改革局</w:t>
            </w:r>
            <w:r>
              <w:rPr>
                <w:rFonts w:ascii="宋体" w:hAnsi="宋体" w:eastAsia="宋体" w:cs="宋体"/>
                <w:sz w:val="21"/>
                <w:lang w:val="zh-CN" w:eastAsia="zh-CN" w:bidi="ar-SA"/>
              </w:rPr>
              <w:t xml:space="preserve">以 </w:t>
            </w:r>
            <w:r>
              <w:rPr>
                <w:rFonts w:ascii="宋体" w:hAnsi="宋体" w:eastAsia="宋体" w:cs="宋体"/>
                <w:b/>
                <w:bCs/>
                <w:sz w:val="21"/>
                <w:lang w:val="zh-CN" w:eastAsia="zh-CN" w:bidi="ar-SA"/>
              </w:rPr>
              <w:t>关于大化镇拿银污水处理厂及配套管网工程项目建议书变更的批复(大发改审批【2018】97号)</w:t>
            </w:r>
            <w:r>
              <w:rPr>
                <w:rFonts w:ascii="宋体" w:hAnsi="宋体" w:eastAsia="宋体" w:cs="宋体"/>
                <w:sz w:val="21"/>
                <w:lang w:val="zh-CN" w:eastAsia="zh-CN" w:bidi="ar-SA"/>
              </w:rPr>
              <w:t>批准建设，招标人（项目业主）为</w:t>
            </w:r>
            <w:r>
              <w:rPr>
                <w:rFonts w:ascii="宋体" w:hAnsi="宋体" w:eastAsia="宋体" w:cs="宋体"/>
                <w:b/>
                <w:bCs/>
                <w:sz w:val="21"/>
                <w:lang w:val="zh-CN" w:eastAsia="zh-CN" w:bidi="ar-SA"/>
              </w:rPr>
              <w:t>大化瑶族自治县西部开发工作指导中心</w:t>
            </w:r>
            <w:r>
              <w:rPr>
                <w:rFonts w:ascii="宋体" w:hAnsi="宋体" w:eastAsia="宋体" w:cs="宋体"/>
                <w:sz w:val="21"/>
                <w:lang w:val="zh-CN" w:eastAsia="zh-CN" w:bidi="ar-SA"/>
              </w:rPr>
              <w:t>，建设资金来自</w:t>
            </w:r>
            <w:r>
              <w:rPr>
                <w:rFonts w:ascii="宋体" w:hAnsi="宋体" w:eastAsia="宋体" w:cs="宋体"/>
                <w:b/>
                <w:bCs/>
                <w:sz w:val="21"/>
                <w:lang w:val="zh-CN" w:eastAsia="zh-CN" w:bidi="ar-SA"/>
              </w:rPr>
              <w:t>拟申请上级资金</w:t>
            </w:r>
            <w:r>
              <w:rPr>
                <w:rFonts w:ascii="宋体" w:hAnsi="宋体" w:eastAsia="宋体" w:cs="宋体"/>
                <w:sz w:val="21"/>
                <w:lang w:val="zh-CN" w:eastAsia="zh-CN" w:bidi="ar-SA"/>
              </w:rPr>
              <w:t>，项目出资比例为</w:t>
            </w:r>
            <w:r>
              <w:rPr>
                <w:rFonts w:ascii="宋体" w:hAnsi="宋体" w:eastAsia="宋体" w:cs="宋体"/>
                <w:b/>
                <w:bCs/>
                <w:sz w:val="21"/>
                <w:lang w:val="zh-CN" w:eastAsia="zh-CN" w:bidi="ar-SA"/>
              </w:rPr>
              <w:t>100%</w:t>
            </w:r>
            <w:r>
              <w:rPr>
                <w:rFonts w:ascii="宋体" w:hAnsi="宋体" w:eastAsia="宋体" w:cs="宋体"/>
                <w:sz w:val="21"/>
                <w:lang w:val="zh-CN" w:eastAsia="zh-CN" w:bidi="ar-SA"/>
              </w:rPr>
              <w:t xml:space="preserve">。项目已具备招标条件，现对该项目的施工进行公开招标。 </w:t>
            </w:r>
          </w:p>
          <w:p>
            <w:pPr>
              <w:pStyle w:val="8"/>
              <w:rPr>
                <w:rFonts w:ascii="宋体" w:hAnsi="宋体" w:eastAsia="宋体" w:cs="宋体"/>
                <w:lang w:val="zh-CN" w:eastAsia="zh-CN" w:bidi="ar-SA"/>
              </w:rPr>
            </w:pPr>
            <w:r>
              <w:rPr>
                <w:rFonts w:ascii="宋体" w:hAnsi="宋体" w:eastAsia="宋体" w:cs="宋体"/>
                <w:b/>
                <w:bCs/>
                <w:sz w:val="21"/>
                <w:lang w:val="zh-CN" w:eastAsia="zh-CN" w:bidi="ar-SA"/>
              </w:rPr>
              <w:t>2、项目概况与招标范围</w:t>
            </w:r>
          </w:p>
          <w:p>
            <w:pPr>
              <w:pStyle w:val="8"/>
              <w:ind w:left="-283" w:leftChars="-135" w:right="-624" w:rightChars="-297"/>
              <w:jc w:val="both"/>
              <w:rPr>
                <w:rFonts w:ascii="宋体" w:hAnsi="宋体" w:eastAsia="宋体" w:cs="宋体"/>
                <w:lang w:val="zh-CN" w:eastAsia="zh-CN" w:bidi="ar-SA"/>
              </w:rPr>
            </w:pPr>
            <w:r>
              <w:rPr>
                <w:rFonts w:ascii="宋体" w:hAnsi="宋体" w:eastAsia="宋体" w:cs="宋体"/>
                <w:sz w:val="21"/>
                <w:lang w:val="zh-CN" w:eastAsia="zh-CN" w:bidi="ar-SA"/>
              </w:rPr>
              <w:t>    招标编号：</w:t>
            </w:r>
            <w:r>
              <w:rPr>
                <w:rFonts w:ascii="宋体" w:hAnsi="宋体" w:eastAsia="宋体" w:cs="宋体"/>
                <w:b/>
                <w:bCs/>
                <w:sz w:val="21"/>
                <w:lang w:val="zh-CN" w:eastAsia="zh-CN" w:bidi="ar-SA"/>
              </w:rPr>
              <w:t>ZDZB2020-G2-00012</w:t>
            </w:r>
          </w:p>
          <w:p>
            <w:pPr>
              <w:pStyle w:val="8"/>
              <w:tabs>
                <w:tab w:val="left" w:pos="1056"/>
              </w:tabs>
              <w:jc w:val="both"/>
              <w:rPr>
                <w:rFonts w:ascii="宋体" w:hAnsi="宋体" w:eastAsia="宋体" w:cs="宋体"/>
                <w:lang w:val="zh-CN" w:eastAsia="zh-CN" w:bidi="ar-SA"/>
              </w:rPr>
            </w:pPr>
            <w:r>
              <w:rPr>
                <w:rFonts w:ascii="宋体" w:hAnsi="宋体" w:eastAsia="宋体" w:cs="宋体"/>
                <w:sz w:val="21"/>
                <w:lang w:val="zh-CN" w:eastAsia="zh-CN" w:bidi="ar-SA"/>
              </w:rPr>
              <w:t>    项目名称：</w:t>
            </w:r>
            <w:r>
              <w:rPr>
                <w:rFonts w:ascii="宋体" w:hAnsi="宋体" w:eastAsia="宋体" w:cs="宋体"/>
                <w:b/>
                <w:bCs/>
                <w:sz w:val="21"/>
                <w:lang w:val="zh-CN" w:eastAsia="zh-CN" w:bidi="ar-SA"/>
              </w:rPr>
              <w:t>大化镇拿银污水处理厂区外围挡土墙工程</w:t>
            </w:r>
          </w:p>
          <w:p>
            <w:pPr>
              <w:pStyle w:val="8"/>
              <w:tabs>
                <w:tab w:val="left" w:pos="1056"/>
              </w:tabs>
              <w:jc w:val="both"/>
              <w:rPr>
                <w:rFonts w:ascii="宋体" w:hAnsi="宋体" w:eastAsia="宋体" w:cs="宋体"/>
                <w:lang w:val="zh-CN" w:eastAsia="zh-CN" w:bidi="ar-SA"/>
              </w:rPr>
            </w:pPr>
            <w:r>
              <w:rPr>
                <w:rFonts w:ascii="宋体" w:hAnsi="宋体" w:eastAsia="宋体" w:cs="宋体"/>
                <w:sz w:val="21"/>
                <w:lang w:val="zh-CN" w:eastAsia="zh-CN" w:bidi="ar-SA"/>
              </w:rPr>
              <w:t>    报建号（如有）：</w:t>
            </w:r>
          </w:p>
          <w:p>
            <w:pPr>
              <w:pStyle w:val="8"/>
              <w:tabs>
                <w:tab w:val="left" w:pos="1056"/>
              </w:tabs>
              <w:jc w:val="both"/>
              <w:rPr>
                <w:rFonts w:ascii="宋体" w:hAnsi="宋体" w:eastAsia="宋体" w:cs="宋体"/>
                <w:lang w:val="zh-CN" w:eastAsia="zh-CN" w:bidi="ar-SA"/>
              </w:rPr>
            </w:pPr>
            <w:r>
              <w:rPr>
                <w:rFonts w:ascii="宋体" w:hAnsi="宋体" w:eastAsia="宋体" w:cs="宋体"/>
                <w:sz w:val="21"/>
                <w:lang w:val="zh-CN" w:eastAsia="zh-CN" w:bidi="ar-SA"/>
              </w:rPr>
              <w:t>    建设地点：</w:t>
            </w:r>
            <w:r>
              <w:rPr>
                <w:rFonts w:ascii="宋体" w:hAnsi="宋体" w:eastAsia="宋体" w:cs="宋体"/>
                <w:b/>
                <w:bCs/>
                <w:sz w:val="21"/>
                <w:lang w:val="zh-CN" w:eastAsia="zh-CN" w:bidi="ar-SA"/>
              </w:rPr>
              <w:t>大化镇拿银污水处理厂</w:t>
            </w:r>
          </w:p>
          <w:p>
            <w:pPr>
              <w:pStyle w:val="8"/>
              <w:tabs>
                <w:tab w:val="left" w:pos="1056"/>
              </w:tabs>
              <w:jc w:val="both"/>
              <w:rPr>
                <w:rFonts w:ascii="宋体" w:hAnsi="宋体" w:eastAsia="宋体" w:cs="宋体"/>
                <w:lang w:val="zh-CN" w:eastAsia="zh-CN" w:bidi="ar-SA"/>
              </w:rPr>
            </w:pPr>
            <w:r>
              <w:rPr>
                <w:rFonts w:ascii="宋体" w:hAnsi="宋体" w:eastAsia="宋体" w:cs="宋体"/>
                <w:sz w:val="21"/>
                <w:lang w:val="zh-CN" w:eastAsia="zh-CN" w:bidi="ar-SA"/>
              </w:rPr>
              <w:t>    建设规模：</w:t>
            </w:r>
            <w:r>
              <w:rPr>
                <w:rFonts w:ascii="宋体" w:hAnsi="宋体" w:eastAsia="宋体" w:cs="宋体"/>
                <w:b/>
                <w:bCs/>
                <w:sz w:val="21"/>
                <w:lang w:val="zh-CN" w:eastAsia="zh-CN" w:bidi="ar-SA"/>
              </w:rPr>
              <w:t>格宾石笼挡墙+重力式挡土墙</w:t>
            </w:r>
          </w:p>
          <w:p>
            <w:pPr>
              <w:pStyle w:val="8"/>
              <w:tabs>
                <w:tab w:val="left" w:pos="1056"/>
              </w:tabs>
              <w:jc w:val="both"/>
              <w:rPr>
                <w:rFonts w:ascii="宋体" w:hAnsi="宋体" w:eastAsia="宋体" w:cs="宋体"/>
                <w:lang w:val="zh-CN" w:eastAsia="zh-CN" w:bidi="ar-SA"/>
              </w:rPr>
            </w:pPr>
            <w:r>
              <w:rPr>
                <w:rFonts w:ascii="宋体" w:hAnsi="宋体" w:eastAsia="宋体" w:cs="宋体"/>
                <w:sz w:val="21"/>
                <w:lang w:val="zh-CN" w:eastAsia="zh-CN" w:bidi="ar-SA"/>
              </w:rPr>
              <w:t>    合同估算价：</w:t>
            </w:r>
            <w:r>
              <w:rPr>
                <w:rFonts w:ascii="宋体" w:hAnsi="宋体" w:eastAsia="宋体" w:cs="宋体"/>
                <w:b/>
                <w:bCs/>
                <w:sz w:val="21"/>
                <w:lang w:val="zh-CN" w:eastAsia="zh-CN" w:bidi="ar-SA"/>
              </w:rPr>
              <w:t>1049.22万元</w:t>
            </w:r>
          </w:p>
          <w:p>
            <w:pPr>
              <w:pStyle w:val="8"/>
              <w:tabs>
                <w:tab w:val="left" w:pos="1056"/>
              </w:tabs>
              <w:jc w:val="both"/>
              <w:rPr>
                <w:rFonts w:ascii="宋体" w:hAnsi="宋体" w:eastAsia="宋体" w:cs="宋体"/>
                <w:lang w:val="zh-CN" w:eastAsia="zh-CN" w:bidi="ar-SA"/>
              </w:rPr>
            </w:pPr>
            <w:r>
              <w:rPr>
                <w:rFonts w:ascii="宋体" w:hAnsi="宋体" w:eastAsia="宋体" w:cs="宋体"/>
                <w:sz w:val="21"/>
                <w:lang w:val="zh-CN" w:eastAsia="zh-CN" w:bidi="ar-SA"/>
              </w:rPr>
              <w:t>    要求工期：</w:t>
            </w:r>
            <w:r>
              <w:rPr>
                <w:rFonts w:ascii="宋体" w:hAnsi="宋体" w:eastAsia="宋体" w:cs="宋体"/>
                <w:b/>
                <w:bCs/>
                <w:sz w:val="21"/>
                <w:lang w:val="zh-CN" w:eastAsia="zh-CN" w:bidi="ar-SA"/>
              </w:rPr>
              <w:t>180日历天</w:t>
            </w:r>
          </w:p>
          <w:p>
            <w:pPr>
              <w:pStyle w:val="8"/>
              <w:tabs>
                <w:tab w:val="left" w:pos="1056"/>
              </w:tabs>
              <w:jc w:val="both"/>
              <w:rPr>
                <w:rFonts w:ascii="宋体" w:hAnsi="宋体" w:eastAsia="宋体" w:cs="宋体"/>
                <w:lang w:val="zh-CN" w:eastAsia="zh-CN" w:bidi="ar-SA"/>
              </w:rPr>
            </w:pPr>
            <w:r>
              <w:rPr>
                <w:rFonts w:ascii="宋体" w:hAnsi="宋体" w:eastAsia="宋体" w:cs="宋体"/>
                <w:sz w:val="21"/>
                <w:lang w:val="zh-CN" w:eastAsia="zh-CN" w:bidi="ar-SA"/>
              </w:rPr>
              <w:t>    招标范围：</w:t>
            </w:r>
            <w:r>
              <w:rPr>
                <w:rFonts w:ascii="宋体" w:hAnsi="宋体" w:eastAsia="宋体" w:cs="宋体"/>
                <w:b/>
                <w:bCs/>
                <w:sz w:val="21"/>
                <w:lang w:val="zh-CN" w:eastAsia="zh-CN" w:bidi="ar-SA"/>
              </w:rPr>
              <w:t>经审查备案的施工图范围内包含的施工内容，详见经评审的招标控制价</w:t>
            </w:r>
          </w:p>
          <w:p>
            <w:pPr>
              <w:pStyle w:val="8"/>
              <w:tabs>
                <w:tab w:val="left" w:pos="1056"/>
              </w:tabs>
              <w:jc w:val="both"/>
              <w:rPr>
                <w:rFonts w:ascii="宋体" w:hAnsi="宋体" w:eastAsia="宋体" w:cs="宋体"/>
                <w:lang w:val="zh-CN" w:eastAsia="zh-CN" w:bidi="ar-SA"/>
              </w:rPr>
            </w:pPr>
            <w:r>
              <w:rPr>
                <w:rFonts w:ascii="宋体" w:hAnsi="宋体" w:eastAsia="宋体" w:cs="宋体"/>
                <w:sz w:val="21"/>
                <w:lang w:val="zh-CN" w:eastAsia="zh-CN" w:bidi="ar-SA"/>
              </w:rPr>
              <w:t>    标段划分：</w:t>
            </w:r>
            <w:r>
              <w:rPr>
                <w:rFonts w:ascii="宋体" w:hAnsi="宋体" w:eastAsia="宋体" w:cs="宋体"/>
                <w:b/>
                <w:bCs/>
                <w:sz w:val="21"/>
                <w:lang w:val="zh-CN" w:eastAsia="zh-CN" w:bidi="ar-SA"/>
              </w:rPr>
              <w:t>无</w:t>
            </w:r>
          </w:p>
          <w:p>
            <w:pPr>
              <w:pStyle w:val="8"/>
              <w:tabs>
                <w:tab w:val="left" w:pos="1056"/>
              </w:tabs>
              <w:jc w:val="both"/>
              <w:rPr>
                <w:rFonts w:ascii="宋体" w:hAnsi="宋体" w:eastAsia="宋体" w:cs="宋体"/>
                <w:lang w:val="zh-CN" w:eastAsia="zh-CN" w:bidi="ar-SA"/>
              </w:rPr>
            </w:pPr>
            <w:r>
              <w:rPr>
                <w:rFonts w:ascii="宋体" w:hAnsi="宋体" w:eastAsia="宋体" w:cs="宋体"/>
                <w:sz w:val="21"/>
                <w:lang w:val="zh-CN" w:eastAsia="zh-CN" w:bidi="ar-SA"/>
              </w:rPr>
              <w:t>    设计单位：</w:t>
            </w:r>
          </w:p>
          <w:p>
            <w:pPr>
              <w:pStyle w:val="8"/>
              <w:tabs>
                <w:tab w:val="left" w:pos="1056"/>
              </w:tabs>
              <w:jc w:val="both"/>
              <w:rPr>
                <w:rFonts w:ascii="宋体" w:hAnsi="宋体" w:eastAsia="宋体" w:cs="宋体"/>
                <w:lang w:val="zh-CN" w:eastAsia="zh-CN" w:bidi="ar-SA"/>
              </w:rPr>
            </w:pPr>
            <w:r>
              <w:rPr>
                <w:rFonts w:ascii="宋体" w:hAnsi="宋体" w:eastAsia="宋体" w:cs="宋体"/>
                <w:sz w:val="21"/>
                <w:lang w:val="zh-CN" w:eastAsia="zh-CN" w:bidi="ar-SA"/>
              </w:rPr>
              <w:t>    勘察单位：</w:t>
            </w:r>
          </w:p>
          <w:p>
            <w:pPr>
              <w:pStyle w:val="8"/>
              <w:rPr>
                <w:rFonts w:ascii="宋体" w:hAnsi="宋体" w:eastAsia="宋体" w:cs="宋体"/>
                <w:lang w:val="zh-CN" w:eastAsia="zh-CN" w:bidi="ar-SA"/>
              </w:rPr>
            </w:pPr>
            <w:r>
              <w:rPr>
                <w:rFonts w:ascii="宋体" w:hAnsi="宋体" w:eastAsia="宋体" w:cs="宋体"/>
                <w:b/>
                <w:bCs/>
                <w:sz w:val="21"/>
                <w:lang w:val="zh-CN" w:eastAsia="zh-CN" w:bidi="ar-SA"/>
              </w:rPr>
              <w:t>3、投标人资格要求</w:t>
            </w:r>
          </w:p>
          <w:p>
            <w:pPr>
              <w:pStyle w:val="8"/>
              <w:ind w:firstLine="630" w:firstLineChars="300"/>
              <w:jc w:val="both"/>
              <w:rPr>
                <w:rFonts w:ascii="宋体" w:hAnsi="宋体" w:eastAsia="宋体" w:cs="宋体"/>
                <w:lang w:val="zh-CN" w:eastAsia="zh-CN" w:bidi="ar-SA"/>
              </w:rPr>
            </w:pPr>
            <w:bookmarkStart w:id="0" w:name="_GoBack"/>
            <w:bookmarkEnd w:id="0"/>
            <w:r>
              <w:rPr>
                <w:rFonts w:ascii="宋体" w:hAnsi="宋体" w:eastAsia="宋体" w:cs="宋体"/>
                <w:sz w:val="21"/>
                <w:lang w:val="zh-CN" w:eastAsia="zh-CN" w:bidi="ar-SA"/>
              </w:rPr>
              <w:t>3.1本次招标要求投标人须已办理诚信库入库手续并处于有效状态，具备</w:t>
            </w:r>
            <w:r>
              <w:rPr>
                <w:rFonts w:ascii="宋体" w:hAnsi="宋体" w:eastAsia="宋体" w:cs="宋体"/>
                <w:b/>
                <w:bCs/>
                <w:sz w:val="21"/>
                <w:lang w:val="zh-CN" w:eastAsia="zh-CN" w:bidi="ar-SA"/>
              </w:rPr>
              <w:t>[市政公用工程施工总承包三级](含)以上或者[建筑工程施工总承包三级](含)以上</w:t>
            </w:r>
            <w:r>
              <w:rPr>
                <w:rFonts w:ascii="宋体" w:hAnsi="宋体" w:eastAsia="宋体" w:cs="宋体"/>
                <w:sz w:val="21"/>
                <w:lang w:val="zh-CN" w:eastAsia="zh-CN" w:bidi="ar-SA"/>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ascii="宋体" w:hAnsi="宋体" w:eastAsia="宋体" w:cs="宋体"/>
                <w:b/>
                <w:bCs/>
                <w:sz w:val="21"/>
                <w:lang w:val="zh-CN" w:eastAsia="zh-CN" w:bidi="ar-SA"/>
              </w:rPr>
              <w:t>[建筑工程二级](含)以上或者[市政公用工程二级](含)以上（含本级）</w:t>
            </w:r>
            <w:r>
              <w:rPr>
                <w:rFonts w:ascii="宋体" w:hAnsi="宋体" w:eastAsia="宋体" w:cs="宋体"/>
                <w:sz w:val="21"/>
                <w:lang w:val="zh-CN" w:eastAsia="zh-CN" w:bidi="ar-SA"/>
              </w:rPr>
              <w:t>注册建造师执业资格【备注：招标人应当根据项目规模，按照注册建造师执业工程规模标准，合理设置注册建造师等级，不应提高资格要求】，已录入广西建筑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pStyle w:val="8"/>
              <w:ind w:firstLine="840" w:firstLineChars="400"/>
              <w:jc w:val="both"/>
              <w:rPr>
                <w:rFonts w:ascii="宋体" w:hAnsi="宋体" w:eastAsia="宋体" w:cs="宋体"/>
                <w:lang w:val="zh-CN" w:eastAsia="zh-CN" w:bidi="ar-SA"/>
              </w:rPr>
            </w:pPr>
            <w:r>
              <w:rPr>
                <w:rFonts w:ascii="宋体" w:hAnsi="宋体" w:eastAsia="宋体" w:cs="宋体"/>
                <w:sz w:val="21"/>
                <w:lang w:val="zh-CN" w:eastAsia="zh-CN" w:bidi="ar-SA"/>
              </w:rPr>
              <w:t>3.2业绩要求无要求</w:t>
            </w:r>
          </w:p>
          <w:p>
            <w:pPr>
              <w:pStyle w:val="8"/>
              <w:ind w:firstLine="840" w:firstLineChars="400"/>
              <w:jc w:val="both"/>
              <w:rPr>
                <w:rFonts w:ascii="宋体" w:hAnsi="宋体" w:eastAsia="宋体" w:cs="宋体"/>
                <w:lang w:val="zh-CN" w:eastAsia="zh-CN" w:bidi="ar-SA"/>
              </w:rPr>
            </w:pPr>
            <w:r>
              <w:rPr>
                <w:rFonts w:ascii="宋体" w:hAnsi="宋体" w:eastAsia="宋体" w:cs="宋体"/>
                <w:sz w:val="21"/>
                <w:lang w:val="zh-CN" w:eastAsia="zh-CN" w:bidi="ar-SA"/>
              </w:rPr>
              <w:t>3.3本次招标不接受联合体投标。</w:t>
            </w:r>
          </w:p>
          <w:p>
            <w:pPr>
              <w:pStyle w:val="8"/>
              <w:ind w:firstLine="840" w:firstLineChars="400"/>
              <w:jc w:val="both"/>
              <w:rPr>
                <w:rFonts w:ascii="宋体" w:hAnsi="宋体" w:eastAsia="宋体" w:cs="宋体"/>
                <w:lang w:val="zh-CN" w:eastAsia="zh-CN" w:bidi="ar-SA"/>
              </w:rPr>
            </w:pPr>
            <w:r>
              <w:rPr>
                <w:rFonts w:ascii="宋体" w:hAnsi="宋体" w:eastAsia="宋体" w:cs="宋体"/>
                <w:sz w:val="21"/>
                <w:lang w:val="zh-CN" w:eastAsia="zh-CN" w:bidi="ar-SA"/>
              </w:rPr>
              <w:t>3.4 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8"/>
              <w:rPr>
                <w:rFonts w:ascii="宋体" w:hAnsi="宋体" w:eastAsia="宋体" w:cs="宋体"/>
                <w:lang w:val="zh-CN" w:eastAsia="zh-CN" w:bidi="ar-SA"/>
              </w:rPr>
            </w:pPr>
            <w:r>
              <w:rPr>
                <w:rFonts w:ascii="宋体" w:hAnsi="宋体" w:eastAsia="宋体" w:cs="宋体"/>
                <w:b/>
                <w:bCs/>
                <w:sz w:val="21"/>
                <w:lang w:val="zh-CN" w:eastAsia="zh-CN" w:bidi="ar-SA"/>
              </w:rPr>
              <w:t>    3.5 投标人信息以广西建筑业企业诚信信息库为准。</w:t>
            </w:r>
          </w:p>
          <w:p>
            <w:pPr>
              <w:pStyle w:val="8"/>
              <w:rPr>
                <w:rFonts w:ascii="宋体" w:hAnsi="宋体" w:eastAsia="宋体" w:cs="宋体"/>
                <w:b/>
                <w:bCs/>
                <w:lang w:val="zh-CN" w:eastAsia="zh-CN" w:bidi="ar-SA"/>
              </w:rPr>
            </w:pPr>
            <w:r>
              <w:rPr>
                <w:rFonts w:ascii="宋体" w:hAnsi="宋体" w:eastAsia="宋体" w:cs="宋体"/>
                <w:b/>
                <w:bCs/>
                <w:sz w:val="21"/>
                <w:lang w:val="zh-CN" w:eastAsia="zh-CN" w:bidi="ar-SA"/>
              </w:rPr>
              <w:t>4、招标文件的领取</w:t>
            </w:r>
          </w:p>
          <w:p>
            <w:pPr>
              <w:pStyle w:val="8"/>
              <w:jc w:val="both"/>
              <w:rPr>
                <w:rFonts w:ascii="宋体" w:hAnsi="宋体" w:eastAsia="宋体" w:cs="宋体"/>
                <w:b/>
                <w:bCs/>
                <w:lang w:val="zh-CN" w:eastAsia="zh-CN" w:bidi="ar-SA"/>
              </w:rPr>
            </w:pPr>
            <w:r>
              <w:rPr>
                <w:rFonts w:ascii="宋体" w:hAnsi="宋体" w:eastAsia="宋体" w:cs="宋体"/>
                <w:b/>
                <w:bCs/>
                <w:sz w:val="21"/>
                <w:lang w:val="zh-CN" w:eastAsia="zh-CN" w:bidi="ar-SA"/>
              </w:rPr>
              <w:t>    4.12020年04月07日8点30分至2020年04月28日17点30分，由潜在投标人的专职投标员凭本人的身份证证号及密码或企业CA锁登陆河池市公共资源交易电子招投标系统（http://hcjyxxw.com）下载招标文件。</w:t>
            </w:r>
          </w:p>
          <w:p>
            <w:pPr>
              <w:pStyle w:val="8"/>
              <w:jc w:val="both"/>
              <w:rPr>
                <w:rFonts w:ascii="宋体" w:hAnsi="宋体" w:eastAsia="宋体" w:cs="宋体"/>
                <w:b/>
                <w:bCs/>
                <w:lang w:val="zh-CN" w:eastAsia="zh-CN" w:bidi="ar-SA"/>
              </w:rPr>
            </w:pPr>
            <w:r>
              <w:rPr>
                <w:rFonts w:ascii="宋体" w:hAnsi="宋体" w:eastAsia="宋体" w:cs="宋体"/>
                <w:b/>
                <w:bCs/>
                <w:sz w:val="21"/>
                <w:lang w:val="zh-CN" w:eastAsia="zh-CN" w:bidi="ar-SA"/>
              </w:rPr>
              <w:t>    4.2本项目不收取电子投标服务费。</w:t>
            </w:r>
          </w:p>
          <w:p>
            <w:pPr>
              <w:pStyle w:val="8"/>
              <w:rPr>
                <w:rFonts w:ascii="宋体" w:hAnsi="宋体" w:eastAsia="宋体" w:cs="宋体"/>
                <w:b/>
                <w:bCs/>
                <w:lang w:val="zh-CN" w:eastAsia="zh-CN" w:bidi="ar-SA"/>
              </w:rPr>
            </w:pPr>
            <w:r>
              <w:rPr>
                <w:rFonts w:ascii="宋体" w:hAnsi="宋体" w:eastAsia="宋体" w:cs="宋体"/>
                <w:b/>
                <w:bCs/>
                <w:sz w:val="21"/>
                <w:lang w:val="zh-CN" w:eastAsia="zh-CN" w:bidi="ar-SA"/>
              </w:rPr>
              <w:t>5、投标文件的递交</w:t>
            </w:r>
          </w:p>
          <w:p>
            <w:pPr>
              <w:pStyle w:val="8"/>
              <w:jc w:val="both"/>
              <w:rPr>
                <w:rFonts w:ascii="宋体" w:hAnsi="宋体" w:eastAsia="宋体" w:cs="宋体"/>
                <w:b/>
                <w:bCs/>
                <w:lang w:val="zh-CN" w:eastAsia="zh-CN" w:bidi="ar-SA"/>
              </w:rPr>
            </w:pPr>
            <w:r>
              <w:rPr>
                <w:rFonts w:ascii="宋体" w:hAnsi="宋体" w:eastAsia="宋体" w:cs="宋体"/>
                <w:b/>
                <w:bCs/>
                <w:sz w:val="21"/>
                <w:lang w:val="zh-CN" w:eastAsia="zh-CN" w:bidi="ar-SA"/>
              </w:rPr>
              <w:t>    5.1投标文件应通过河池市公共资源交易网递交，截止时间（投标截止时间，下同）为2020年04月28日8时30分。未加密的电子投标文件光盘提交地点为河池市公共资源交易中心（地址：河池市金城江区城东新区肯旺桥西侧北面市工人文化宫办公大楼五楼）。</w:t>
            </w:r>
          </w:p>
          <w:p>
            <w:pPr>
              <w:pStyle w:val="8"/>
              <w:jc w:val="both"/>
              <w:rPr>
                <w:rFonts w:ascii="宋体" w:hAnsi="宋体" w:eastAsia="宋体" w:cs="宋体"/>
                <w:b/>
                <w:bCs/>
                <w:lang w:val="zh-CN" w:eastAsia="zh-CN" w:bidi="ar-SA"/>
              </w:rPr>
            </w:pPr>
            <w:r>
              <w:rPr>
                <w:rFonts w:ascii="宋体" w:hAnsi="宋体" w:eastAsia="宋体" w:cs="宋体"/>
                <w:b/>
                <w:bCs/>
                <w:sz w:val="21"/>
                <w:lang w:val="zh-CN" w:eastAsia="zh-CN" w:bidi="ar-SA"/>
              </w:rPr>
              <w:t>    5.2投标人须在投标截止前将加密的投标文件通过河池市公共资源交易网成功上传，并将与成功上传的投标文件同一时间生成的未加密投标文件电子文本刻录光盘包装密封后，于投标截止前由企业法定代表人或其授权的专职投标员提交到河池市公共资源交易中心（河池市金城江区城东新区肯旺桥西侧北面市工人文化宫办公大楼五楼），并持专职投标员本人身份证原件（如为法定代表人递交时可持本人身份证原件及本企业任一专职投标员的身份证复印件）、拟投入的项目经理和所有专职安全员的身份证复印件通过广西电子招标投标系统验证，否则投标无效。</w:t>
            </w:r>
          </w:p>
          <w:p>
            <w:pPr>
              <w:pStyle w:val="8"/>
              <w:rPr>
                <w:rFonts w:ascii="宋体" w:hAnsi="宋体" w:eastAsia="宋体" w:cs="宋体"/>
                <w:b/>
                <w:bCs/>
                <w:lang w:val="zh-CN" w:eastAsia="zh-CN" w:bidi="ar-SA"/>
              </w:rPr>
            </w:pPr>
            <w:r>
              <w:rPr>
                <w:rFonts w:ascii="宋体" w:hAnsi="宋体" w:eastAsia="宋体" w:cs="宋体"/>
                <w:b/>
                <w:bCs/>
                <w:sz w:val="21"/>
                <w:lang w:val="zh-CN" w:eastAsia="zh-CN" w:bidi="ar-SA"/>
              </w:rPr>
              <w:t>6、评标方式</w:t>
            </w:r>
          </w:p>
          <w:p>
            <w:pPr>
              <w:pStyle w:val="8"/>
              <w:tabs>
                <w:tab w:val="left" w:pos="142"/>
              </w:tabs>
              <w:jc w:val="both"/>
              <w:rPr>
                <w:rFonts w:ascii="宋体" w:hAnsi="宋体" w:eastAsia="宋体" w:cs="宋体"/>
                <w:b/>
                <w:bCs/>
                <w:lang w:val="zh-CN" w:eastAsia="zh-CN" w:bidi="ar-SA"/>
              </w:rPr>
            </w:pPr>
            <w:r>
              <w:rPr>
                <w:rFonts w:ascii="宋体" w:hAnsi="宋体" w:eastAsia="宋体" w:cs="宋体"/>
                <w:b/>
                <w:bCs/>
                <w:sz w:val="21"/>
                <w:lang w:val="zh-CN" w:eastAsia="zh-CN" w:bidi="ar-SA"/>
              </w:rPr>
              <w:t>    综合评估法</w:t>
            </w:r>
          </w:p>
          <w:p>
            <w:pPr>
              <w:pStyle w:val="8"/>
              <w:rPr>
                <w:rFonts w:ascii="宋体" w:hAnsi="宋体" w:eastAsia="宋体" w:cs="宋体"/>
                <w:b/>
                <w:bCs/>
                <w:lang w:val="zh-CN" w:eastAsia="zh-CN" w:bidi="ar-SA"/>
              </w:rPr>
            </w:pPr>
            <w:r>
              <w:rPr>
                <w:rFonts w:ascii="宋体" w:hAnsi="宋体" w:eastAsia="宋体" w:cs="宋体"/>
                <w:b/>
                <w:bCs/>
                <w:sz w:val="21"/>
                <w:lang w:val="zh-CN" w:eastAsia="zh-CN" w:bidi="ar-SA"/>
              </w:rPr>
              <w:t>7、预付款和进度款支付方式</w:t>
            </w:r>
          </w:p>
          <w:p>
            <w:pPr>
              <w:pStyle w:val="8"/>
              <w:jc w:val="both"/>
              <w:rPr>
                <w:rFonts w:ascii="宋体" w:hAnsi="宋体" w:eastAsia="宋体" w:cs="宋体"/>
                <w:b/>
                <w:bCs/>
                <w:lang w:val="zh-CN" w:eastAsia="zh-CN" w:bidi="ar-SA"/>
              </w:rPr>
            </w:pPr>
            <w:r>
              <w:rPr>
                <w:rFonts w:ascii="宋体" w:hAnsi="宋体" w:eastAsia="宋体" w:cs="宋体"/>
                <w:b/>
                <w:bCs/>
                <w:sz w:val="21"/>
                <w:lang w:val="zh-CN" w:eastAsia="zh-CN" w:bidi="ar-SA"/>
              </w:rPr>
              <w:t>    预付款支付比例或金额: 元； 进度款支付方式：合同内按工程计量周期内完成工程量的，合同外按工程计量周期完成工程量的</w:t>
            </w:r>
          </w:p>
          <w:p>
            <w:pPr>
              <w:pStyle w:val="8"/>
              <w:rPr>
                <w:rFonts w:ascii="宋体" w:hAnsi="宋体" w:eastAsia="宋体" w:cs="宋体"/>
                <w:b/>
                <w:bCs/>
                <w:lang w:val="zh-CN" w:eastAsia="zh-CN" w:bidi="ar-SA"/>
              </w:rPr>
            </w:pPr>
            <w:r>
              <w:rPr>
                <w:rFonts w:ascii="宋体" w:hAnsi="宋体" w:eastAsia="宋体" w:cs="宋体"/>
                <w:b/>
                <w:bCs/>
                <w:sz w:val="21"/>
                <w:lang w:val="zh-CN" w:eastAsia="zh-CN" w:bidi="ar-SA"/>
              </w:rPr>
              <w:t>8、发布公告的媒介</w:t>
            </w:r>
          </w:p>
          <w:p>
            <w:pPr>
              <w:pStyle w:val="8"/>
              <w:jc w:val="both"/>
              <w:rPr>
                <w:rFonts w:ascii="宋体" w:hAnsi="宋体" w:eastAsia="宋体" w:cs="宋体"/>
                <w:b/>
                <w:bCs/>
                <w:lang w:val="zh-CN" w:eastAsia="zh-CN" w:bidi="ar-SA"/>
              </w:rPr>
            </w:pPr>
            <w:r>
              <w:rPr>
                <w:rFonts w:ascii="宋体" w:hAnsi="宋体" w:eastAsia="宋体" w:cs="宋体"/>
                <w:b/>
                <w:bCs/>
                <w:sz w:val="21"/>
                <w:lang w:val="zh-CN" w:eastAsia="zh-CN" w:bidi="ar-SA"/>
              </w:rPr>
              <w:t>    本次招标公告同时在中国招标投标公共服务平台www.cebpubservice.com、广西招标投标公共服务平台网ztb.gxi.gov.cn、河池市公共资源交易网www.hcjyxxw.com（公告发布媒体包含但不限于上述媒体）发布。</w:t>
            </w:r>
          </w:p>
          <w:p>
            <w:pPr>
              <w:pStyle w:val="8"/>
              <w:rPr>
                <w:rFonts w:ascii="宋体" w:hAnsi="宋体" w:eastAsia="宋体" w:cs="宋体"/>
                <w:b/>
                <w:bCs/>
                <w:lang w:val="zh-CN" w:eastAsia="zh-CN" w:bidi="ar-SA"/>
              </w:rPr>
            </w:pPr>
            <w:r>
              <w:rPr>
                <w:rFonts w:ascii="宋体" w:hAnsi="宋体" w:eastAsia="宋体" w:cs="宋体"/>
                <w:b/>
                <w:bCs/>
                <w:sz w:val="21"/>
                <w:lang w:val="zh-CN" w:eastAsia="zh-CN" w:bidi="ar-SA"/>
              </w:rPr>
              <w:t>9、交易服务单位</w:t>
            </w:r>
          </w:p>
          <w:p>
            <w:pPr>
              <w:pStyle w:val="8"/>
              <w:jc w:val="both"/>
              <w:rPr>
                <w:rFonts w:ascii="宋体" w:hAnsi="宋体" w:eastAsia="宋体" w:cs="宋体"/>
                <w:b/>
                <w:bCs/>
                <w:lang w:val="zh-CN" w:eastAsia="zh-CN" w:bidi="ar-SA"/>
              </w:rPr>
            </w:pPr>
            <w:r>
              <w:rPr>
                <w:rFonts w:ascii="宋体" w:hAnsi="宋体" w:eastAsia="宋体" w:cs="宋体"/>
                <w:b/>
                <w:bCs/>
                <w:sz w:val="21"/>
                <w:lang w:val="zh-CN" w:eastAsia="zh-CN" w:bidi="ar-SA"/>
              </w:rPr>
              <w:t>    河池市公共资源交易中心</w:t>
            </w:r>
          </w:p>
          <w:p>
            <w:pPr>
              <w:pStyle w:val="8"/>
              <w:rPr>
                <w:rFonts w:ascii="宋体" w:hAnsi="宋体" w:eastAsia="宋体" w:cs="宋体"/>
                <w:b/>
                <w:bCs/>
                <w:lang w:val="zh-CN" w:eastAsia="zh-CN" w:bidi="ar-SA"/>
              </w:rPr>
            </w:pPr>
            <w:r>
              <w:rPr>
                <w:rFonts w:ascii="宋体" w:hAnsi="宋体" w:eastAsia="宋体" w:cs="宋体"/>
                <w:b/>
                <w:bCs/>
                <w:sz w:val="21"/>
                <w:lang w:val="zh-CN" w:eastAsia="zh-CN" w:bidi="ar-SA"/>
              </w:rPr>
              <w:t>10、监督部门及电话</w:t>
            </w:r>
          </w:p>
          <w:p>
            <w:pPr>
              <w:pStyle w:val="8"/>
              <w:jc w:val="both"/>
              <w:rPr>
                <w:rFonts w:ascii="宋体" w:hAnsi="宋体" w:eastAsia="宋体" w:cs="宋体"/>
                <w:b/>
                <w:bCs/>
                <w:lang w:val="zh-CN" w:eastAsia="zh-CN" w:bidi="ar-SA"/>
              </w:rPr>
            </w:pPr>
            <w:r>
              <w:rPr>
                <w:rFonts w:ascii="宋体" w:hAnsi="宋体" w:eastAsia="宋体" w:cs="宋体"/>
                <w:b/>
                <w:bCs/>
                <w:sz w:val="21"/>
                <w:lang w:val="zh-CN" w:eastAsia="zh-CN" w:bidi="ar-SA"/>
              </w:rPr>
              <w:t>    大化瑶族自治县建设工程招标投标监督管理办公室 电 话：0778-5814545</w:t>
            </w:r>
          </w:p>
          <w:p>
            <w:pPr>
              <w:pStyle w:val="8"/>
              <w:rPr>
                <w:rFonts w:ascii="宋体" w:hAnsi="宋体" w:eastAsia="宋体" w:cs="宋体"/>
                <w:b/>
                <w:bCs/>
                <w:lang w:val="zh-CN" w:eastAsia="zh-CN" w:bidi="ar-SA"/>
              </w:rPr>
            </w:pPr>
            <w:r>
              <w:rPr>
                <w:rFonts w:ascii="宋体" w:hAnsi="宋体" w:eastAsia="宋体" w:cs="宋体"/>
                <w:b/>
                <w:bCs/>
                <w:sz w:val="21"/>
                <w:lang w:val="zh-CN" w:eastAsia="zh-CN" w:bidi="ar-SA"/>
              </w:rPr>
              <w:t>11、注意事项</w:t>
            </w:r>
          </w:p>
          <w:p>
            <w:pPr>
              <w:pStyle w:val="8"/>
              <w:jc w:val="both"/>
              <w:rPr>
                <w:rFonts w:ascii="宋体" w:hAnsi="宋体" w:eastAsia="宋体" w:cs="宋体"/>
                <w:b/>
                <w:bCs/>
                <w:lang w:val="zh-CN" w:eastAsia="zh-CN" w:bidi="ar-SA"/>
              </w:rPr>
            </w:pPr>
            <w:r>
              <w:rPr>
                <w:rFonts w:ascii="宋体" w:hAnsi="宋体" w:eastAsia="宋体" w:cs="宋体"/>
                <w:b/>
                <w:bCs/>
                <w:sz w:val="21"/>
                <w:lang w:val="zh-CN" w:eastAsia="zh-CN" w:bidi="ar-SA"/>
              </w:rPr>
              <w:t>    12.1潜在投标人必须录入广西建筑业企业诚信信息库管理系统，广西建筑业企业诚信信息库管理系统登陆地址：http://ztb.gxzjt.gov.cn:1121/zjthy/。由于广西建筑业企业诚信信息库与自治区招标投标系统的相关信息同步存在时间差（非实时同步，每天晚上同步一次），因此投标人应至少提前2天将所需投标材料在诚信库内审核通过。</w:t>
            </w:r>
          </w:p>
          <w:p>
            <w:pPr>
              <w:pStyle w:val="8"/>
              <w:jc w:val="both"/>
              <w:rPr>
                <w:rFonts w:ascii="宋体" w:hAnsi="宋体" w:eastAsia="宋体" w:cs="宋体"/>
                <w:b/>
                <w:bCs/>
                <w:lang w:val="zh-CN" w:eastAsia="zh-CN" w:bidi="ar-SA"/>
              </w:rPr>
            </w:pPr>
            <w:r>
              <w:rPr>
                <w:rFonts w:ascii="宋体" w:hAnsi="宋体" w:eastAsia="宋体" w:cs="宋体"/>
                <w:b/>
                <w:bCs/>
                <w:sz w:val="21"/>
                <w:lang w:val="zh-CN" w:eastAsia="zh-CN" w:bidi="ar-SA"/>
              </w:rPr>
              <w:t>    12.2投标人须办理企业CA锁后并确保在有效期内才能进行下载招标文件、制作投标文件及上传投标文件等业务。未办理企业CA锁的单位，请到广西数字认证中心服务有限公司办理，客服电话：0771-5869801。</w:t>
            </w:r>
          </w:p>
          <w:p>
            <w:pPr>
              <w:pStyle w:val="8"/>
              <w:ind w:firstLine="840"/>
              <w:jc w:val="both"/>
              <w:rPr>
                <w:rFonts w:hint="eastAsia" w:ascii="宋体" w:hAnsi="宋体" w:eastAsia="宋体" w:cs="宋体"/>
                <w:b/>
                <w:bCs/>
                <w:sz w:val="21"/>
                <w:lang w:val="zh-CN" w:eastAsia="zh-CN" w:bidi="ar-SA"/>
              </w:rPr>
            </w:pPr>
            <w:r>
              <w:rPr>
                <w:rFonts w:ascii="宋体" w:hAnsi="宋体" w:eastAsia="宋体" w:cs="宋体"/>
                <w:b/>
                <w:bCs/>
                <w:sz w:val="21"/>
                <w:lang w:val="zh-CN" w:eastAsia="zh-CN" w:bidi="ar-SA"/>
              </w:rPr>
              <w:t xml:space="preserve">13.联系人 </w:t>
            </w:r>
          </w:p>
          <w:p>
            <w:pPr>
              <w:pStyle w:val="8"/>
              <w:ind w:firstLine="840"/>
              <w:jc w:val="both"/>
              <w:rPr>
                <w:rFonts w:ascii="宋体" w:hAnsi="宋体" w:eastAsia="宋体" w:cs="宋体"/>
                <w:b/>
                <w:bCs/>
                <w:lang w:val="zh-CN" w:eastAsia="zh-CN" w:bidi="ar-SA"/>
              </w:rPr>
            </w:pPr>
          </w:p>
        </w:tc>
      </w:tr>
      <w:tr>
        <w:tblPrEx>
          <w:tblLayout w:type="fixed"/>
          <w:tblCellMar>
            <w:top w:w="0" w:type="dxa"/>
            <w:left w:w="0" w:type="dxa"/>
            <w:bottom w:w="0" w:type="dxa"/>
            <w:right w:w="0" w:type="dxa"/>
          </w:tblCellMar>
        </w:tblPrEx>
        <w:tc>
          <w:tcPr>
            <w:tcW w:w="266" w:type="dxa"/>
            <w:tcBorders>
              <w:top w:val="nil"/>
              <w:left w:val="nil"/>
              <w:bottom w:val="nil"/>
              <w:right w:val="nil"/>
            </w:tcBorders>
            <w:vAlign w:val="center"/>
          </w:tcPr>
          <w:p>
            <w:pPr>
              <w:pStyle w:val="8"/>
              <w:rPr>
                <w:rFonts w:ascii="宋体" w:hAnsi="宋体" w:eastAsia="宋体" w:cs="宋体"/>
                <w:lang w:val="zh-CN" w:eastAsia="zh-CN" w:bidi="ar-SA"/>
              </w:rPr>
            </w:pPr>
          </w:p>
        </w:tc>
        <w:tc>
          <w:tcPr>
            <w:tcW w:w="1309"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招 标 人：</w:t>
            </w:r>
          </w:p>
        </w:tc>
        <w:tc>
          <w:tcPr>
            <w:tcW w:w="2533"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大化瑶族自治县西部开发工作指导中心</w:t>
            </w:r>
          </w:p>
        </w:tc>
        <w:tc>
          <w:tcPr>
            <w:tcW w:w="1486" w:type="dxa"/>
            <w:vAlign w:val="center"/>
          </w:tcPr>
          <w:p>
            <w:pPr>
              <w:pStyle w:val="8"/>
              <w:ind w:firstLine="105" w:firstLineChars="50"/>
              <w:rPr>
                <w:rFonts w:ascii="宋体" w:hAnsi="宋体" w:eastAsia="宋体" w:cs="宋体"/>
                <w:lang w:val="zh-CN" w:eastAsia="zh-CN" w:bidi="ar-SA"/>
              </w:rPr>
            </w:pPr>
            <w:r>
              <w:rPr>
                <w:rFonts w:ascii="宋体" w:hAnsi="宋体" w:eastAsia="宋体" w:cs="宋体"/>
                <w:sz w:val="21"/>
                <w:lang w:val="zh-CN" w:eastAsia="zh-CN" w:bidi="ar-SA"/>
              </w:rPr>
              <w:t>招标代理机构：</w:t>
            </w:r>
          </w:p>
        </w:tc>
        <w:tc>
          <w:tcPr>
            <w:tcW w:w="3337"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广西正东工程咨询有限公司</w:t>
            </w:r>
          </w:p>
        </w:tc>
      </w:tr>
      <w:tr>
        <w:tblPrEx>
          <w:tblLayout w:type="fixed"/>
          <w:tblCellMar>
            <w:top w:w="0" w:type="dxa"/>
            <w:left w:w="0" w:type="dxa"/>
            <w:bottom w:w="0" w:type="dxa"/>
            <w:right w:w="0" w:type="dxa"/>
          </w:tblCellMar>
        </w:tblPrEx>
        <w:tc>
          <w:tcPr>
            <w:tcW w:w="266" w:type="dxa"/>
            <w:tcBorders>
              <w:top w:val="nil"/>
              <w:left w:val="nil"/>
              <w:bottom w:val="nil"/>
              <w:right w:val="nil"/>
            </w:tcBorders>
            <w:vAlign w:val="center"/>
          </w:tcPr>
          <w:p>
            <w:pPr>
              <w:pStyle w:val="8"/>
              <w:rPr>
                <w:rFonts w:ascii="宋体" w:hAnsi="宋体" w:eastAsia="宋体" w:cs="宋体"/>
                <w:lang w:val="zh-CN" w:eastAsia="zh-CN" w:bidi="ar-SA"/>
              </w:rPr>
            </w:pPr>
          </w:p>
        </w:tc>
        <w:tc>
          <w:tcPr>
            <w:tcW w:w="1309"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地 址：</w:t>
            </w:r>
          </w:p>
        </w:tc>
        <w:tc>
          <w:tcPr>
            <w:tcW w:w="2533"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大化县新化西路</w:t>
            </w:r>
          </w:p>
        </w:tc>
        <w:tc>
          <w:tcPr>
            <w:tcW w:w="1486"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地 址：</w:t>
            </w:r>
          </w:p>
        </w:tc>
        <w:tc>
          <w:tcPr>
            <w:tcW w:w="3337"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河池市任香路旁市体育训练馆北面金旅国际投资大厦第15层2单元2-1501号</w:t>
            </w:r>
          </w:p>
        </w:tc>
      </w:tr>
      <w:tr>
        <w:tblPrEx>
          <w:tblLayout w:type="fixed"/>
          <w:tblCellMar>
            <w:top w:w="0" w:type="dxa"/>
            <w:left w:w="0" w:type="dxa"/>
            <w:bottom w:w="0" w:type="dxa"/>
            <w:right w:w="0" w:type="dxa"/>
          </w:tblCellMar>
        </w:tblPrEx>
        <w:tc>
          <w:tcPr>
            <w:tcW w:w="266" w:type="dxa"/>
            <w:tcBorders>
              <w:top w:val="nil"/>
              <w:left w:val="nil"/>
              <w:bottom w:val="nil"/>
              <w:right w:val="nil"/>
            </w:tcBorders>
            <w:vAlign w:val="center"/>
          </w:tcPr>
          <w:p>
            <w:pPr>
              <w:pStyle w:val="8"/>
              <w:rPr>
                <w:rFonts w:ascii="宋体" w:hAnsi="宋体" w:eastAsia="宋体" w:cs="宋体"/>
                <w:lang w:val="zh-CN" w:eastAsia="zh-CN" w:bidi="ar-SA"/>
              </w:rPr>
            </w:pPr>
          </w:p>
        </w:tc>
        <w:tc>
          <w:tcPr>
            <w:tcW w:w="1309"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邮 编：</w:t>
            </w:r>
          </w:p>
        </w:tc>
        <w:tc>
          <w:tcPr>
            <w:tcW w:w="2533" w:type="dxa"/>
            <w:tcBorders>
              <w:top w:val="nil"/>
              <w:left w:val="nil"/>
              <w:bottom w:val="nil"/>
              <w:right w:val="nil"/>
            </w:tcBorders>
            <w:vAlign w:val="center"/>
          </w:tcPr>
          <w:p>
            <w:pPr>
              <w:pStyle w:val="8"/>
              <w:rPr>
                <w:rFonts w:ascii="宋体" w:hAnsi="宋体" w:eastAsia="宋体" w:cs="宋体"/>
                <w:lang w:val="zh-CN" w:eastAsia="zh-CN" w:bidi="ar-SA"/>
              </w:rPr>
            </w:pPr>
          </w:p>
        </w:tc>
        <w:tc>
          <w:tcPr>
            <w:tcW w:w="1486"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邮 编：</w:t>
            </w:r>
          </w:p>
        </w:tc>
        <w:tc>
          <w:tcPr>
            <w:tcW w:w="3337"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547000</w:t>
            </w:r>
          </w:p>
        </w:tc>
      </w:tr>
      <w:tr>
        <w:tblPrEx>
          <w:tblLayout w:type="fixed"/>
          <w:tblCellMar>
            <w:top w:w="0" w:type="dxa"/>
            <w:left w:w="0" w:type="dxa"/>
            <w:bottom w:w="0" w:type="dxa"/>
            <w:right w:w="0" w:type="dxa"/>
          </w:tblCellMar>
        </w:tblPrEx>
        <w:tc>
          <w:tcPr>
            <w:tcW w:w="266" w:type="dxa"/>
            <w:tcBorders>
              <w:top w:val="nil"/>
              <w:left w:val="nil"/>
              <w:bottom w:val="nil"/>
              <w:right w:val="nil"/>
            </w:tcBorders>
            <w:vAlign w:val="center"/>
          </w:tcPr>
          <w:p>
            <w:pPr>
              <w:pStyle w:val="8"/>
              <w:rPr>
                <w:rFonts w:ascii="宋体" w:hAnsi="宋体" w:eastAsia="宋体" w:cs="宋体"/>
                <w:lang w:val="zh-CN" w:eastAsia="zh-CN" w:bidi="ar-SA"/>
              </w:rPr>
            </w:pPr>
          </w:p>
        </w:tc>
        <w:tc>
          <w:tcPr>
            <w:tcW w:w="1309"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联 系 人：</w:t>
            </w:r>
          </w:p>
        </w:tc>
        <w:tc>
          <w:tcPr>
            <w:tcW w:w="2533"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黄股长</w:t>
            </w:r>
          </w:p>
        </w:tc>
        <w:tc>
          <w:tcPr>
            <w:tcW w:w="1486"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联 系 人：</w:t>
            </w:r>
          </w:p>
        </w:tc>
        <w:tc>
          <w:tcPr>
            <w:tcW w:w="3337"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李玲</w:t>
            </w:r>
          </w:p>
        </w:tc>
      </w:tr>
      <w:tr>
        <w:tblPrEx>
          <w:tblLayout w:type="fixed"/>
          <w:tblCellMar>
            <w:top w:w="0" w:type="dxa"/>
            <w:left w:w="0" w:type="dxa"/>
            <w:bottom w:w="0" w:type="dxa"/>
            <w:right w:w="0" w:type="dxa"/>
          </w:tblCellMar>
        </w:tblPrEx>
        <w:tc>
          <w:tcPr>
            <w:tcW w:w="266" w:type="dxa"/>
            <w:tcBorders>
              <w:top w:val="nil"/>
              <w:left w:val="nil"/>
              <w:bottom w:val="nil"/>
              <w:right w:val="nil"/>
            </w:tcBorders>
            <w:vAlign w:val="center"/>
          </w:tcPr>
          <w:p>
            <w:pPr>
              <w:pStyle w:val="8"/>
              <w:rPr>
                <w:rFonts w:ascii="宋体" w:hAnsi="宋体" w:eastAsia="宋体" w:cs="宋体"/>
                <w:lang w:val="zh-CN" w:eastAsia="zh-CN" w:bidi="ar-SA"/>
              </w:rPr>
            </w:pPr>
          </w:p>
        </w:tc>
        <w:tc>
          <w:tcPr>
            <w:tcW w:w="1309"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电 话：</w:t>
            </w:r>
          </w:p>
        </w:tc>
        <w:tc>
          <w:tcPr>
            <w:tcW w:w="2533"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0778-5812239</w:t>
            </w:r>
          </w:p>
        </w:tc>
        <w:tc>
          <w:tcPr>
            <w:tcW w:w="1486"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电 话：</w:t>
            </w:r>
          </w:p>
        </w:tc>
        <w:tc>
          <w:tcPr>
            <w:tcW w:w="3337"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0778-2290801</w:t>
            </w:r>
          </w:p>
        </w:tc>
      </w:tr>
      <w:tr>
        <w:tblPrEx>
          <w:tblLayout w:type="fixed"/>
          <w:tblCellMar>
            <w:top w:w="0" w:type="dxa"/>
            <w:left w:w="0" w:type="dxa"/>
            <w:bottom w:w="0" w:type="dxa"/>
            <w:right w:w="0" w:type="dxa"/>
          </w:tblCellMar>
        </w:tblPrEx>
        <w:tc>
          <w:tcPr>
            <w:tcW w:w="266" w:type="dxa"/>
            <w:tcBorders>
              <w:top w:val="nil"/>
              <w:left w:val="nil"/>
              <w:bottom w:val="nil"/>
              <w:right w:val="nil"/>
            </w:tcBorders>
            <w:vAlign w:val="center"/>
          </w:tcPr>
          <w:p>
            <w:pPr>
              <w:pStyle w:val="8"/>
              <w:rPr>
                <w:rFonts w:ascii="宋体" w:hAnsi="宋体" w:eastAsia="宋体" w:cs="宋体"/>
                <w:lang w:val="zh-CN" w:eastAsia="zh-CN" w:bidi="ar-SA"/>
              </w:rPr>
            </w:pPr>
          </w:p>
        </w:tc>
        <w:tc>
          <w:tcPr>
            <w:tcW w:w="1309"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传 真：</w:t>
            </w:r>
          </w:p>
        </w:tc>
        <w:tc>
          <w:tcPr>
            <w:tcW w:w="2533" w:type="dxa"/>
            <w:tcBorders>
              <w:top w:val="nil"/>
              <w:left w:val="nil"/>
              <w:bottom w:val="nil"/>
              <w:right w:val="nil"/>
            </w:tcBorders>
            <w:vAlign w:val="center"/>
          </w:tcPr>
          <w:p>
            <w:pPr>
              <w:pStyle w:val="8"/>
              <w:rPr>
                <w:rFonts w:ascii="宋体" w:hAnsi="宋体" w:eastAsia="宋体" w:cs="宋体"/>
                <w:lang w:val="zh-CN" w:eastAsia="zh-CN" w:bidi="ar-SA"/>
              </w:rPr>
            </w:pPr>
          </w:p>
        </w:tc>
        <w:tc>
          <w:tcPr>
            <w:tcW w:w="1486"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传 真：</w:t>
            </w:r>
          </w:p>
        </w:tc>
        <w:tc>
          <w:tcPr>
            <w:tcW w:w="3337"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0778-2290801</w:t>
            </w:r>
          </w:p>
        </w:tc>
      </w:tr>
      <w:tr>
        <w:tblPrEx>
          <w:tblLayout w:type="fixed"/>
          <w:tblCellMar>
            <w:top w:w="0" w:type="dxa"/>
            <w:left w:w="0" w:type="dxa"/>
            <w:bottom w:w="0" w:type="dxa"/>
            <w:right w:w="0" w:type="dxa"/>
          </w:tblCellMar>
        </w:tblPrEx>
        <w:tc>
          <w:tcPr>
            <w:tcW w:w="1575" w:type="dxa"/>
            <w:gridSpan w:val="2"/>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电 子 邮 件：</w:t>
            </w:r>
          </w:p>
        </w:tc>
        <w:tc>
          <w:tcPr>
            <w:tcW w:w="2533" w:type="dxa"/>
            <w:tcBorders>
              <w:top w:val="nil"/>
              <w:left w:val="nil"/>
              <w:bottom w:val="nil"/>
              <w:right w:val="nil"/>
            </w:tcBorders>
            <w:vAlign w:val="center"/>
          </w:tcPr>
          <w:p>
            <w:pPr>
              <w:pStyle w:val="8"/>
              <w:rPr>
                <w:rFonts w:ascii="宋体" w:hAnsi="宋体" w:eastAsia="宋体" w:cs="宋体"/>
                <w:lang w:val="zh-CN" w:eastAsia="zh-CN" w:bidi="ar-SA"/>
              </w:rPr>
            </w:pPr>
          </w:p>
        </w:tc>
        <w:tc>
          <w:tcPr>
            <w:tcW w:w="1486"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电 子 邮 件：</w:t>
            </w:r>
          </w:p>
        </w:tc>
        <w:tc>
          <w:tcPr>
            <w:tcW w:w="3337"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gxzdgs88@163.com</w:t>
            </w:r>
          </w:p>
        </w:tc>
      </w:tr>
      <w:tr>
        <w:tblPrEx>
          <w:tblLayout w:type="fixed"/>
          <w:tblCellMar>
            <w:top w:w="0" w:type="dxa"/>
            <w:left w:w="0" w:type="dxa"/>
            <w:bottom w:w="0" w:type="dxa"/>
            <w:right w:w="0" w:type="dxa"/>
          </w:tblCellMar>
        </w:tblPrEx>
        <w:tc>
          <w:tcPr>
            <w:tcW w:w="266" w:type="dxa"/>
            <w:tcBorders>
              <w:top w:val="nil"/>
              <w:left w:val="nil"/>
              <w:bottom w:val="nil"/>
              <w:right w:val="nil"/>
            </w:tcBorders>
            <w:vAlign w:val="center"/>
          </w:tcPr>
          <w:p>
            <w:pPr>
              <w:pStyle w:val="8"/>
              <w:rPr>
                <w:rFonts w:ascii="宋体" w:hAnsi="宋体" w:eastAsia="宋体" w:cs="宋体"/>
                <w:lang w:val="zh-CN" w:eastAsia="zh-CN" w:bidi="ar-SA"/>
              </w:rPr>
            </w:pPr>
          </w:p>
        </w:tc>
        <w:tc>
          <w:tcPr>
            <w:tcW w:w="1309"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网 址：</w:t>
            </w:r>
          </w:p>
        </w:tc>
        <w:tc>
          <w:tcPr>
            <w:tcW w:w="2533" w:type="dxa"/>
            <w:tcBorders>
              <w:top w:val="nil"/>
              <w:left w:val="nil"/>
              <w:bottom w:val="nil"/>
              <w:right w:val="nil"/>
            </w:tcBorders>
            <w:vAlign w:val="center"/>
          </w:tcPr>
          <w:p>
            <w:pPr>
              <w:pStyle w:val="8"/>
              <w:rPr>
                <w:rFonts w:ascii="宋体" w:hAnsi="宋体" w:eastAsia="宋体" w:cs="宋体"/>
                <w:lang w:val="zh-CN" w:eastAsia="zh-CN" w:bidi="ar-SA"/>
              </w:rPr>
            </w:pPr>
          </w:p>
        </w:tc>
        <w:tc>
          <w:tcPr>
            <w:tcW w:w="1486"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网 址：</w:t>
            </w:r>
          </w:p>
        </w:tc>
        <w:tc>
          <w:tcPr>
            <w:tcW w:w="3337" w:type="dxa"/>
            <w:tcBorders>
              <w:top w:val="nil"/>
              <w:left w:val="nil"/>
              <w:bottom w:val="nil"/>
              <w:right w:val="nil"/>
            </w:tcBorders>
            <w:vAlign w:val="center"/>
          </w:tcPr>
          <w:p>
            <w:pPr>
              <w:pStyle w:val="8"/>
              <w:rPr>
                <w:rFonts w:ascii="宋体" w:hAnsi="宋体" w:eastAsia="宋体" w:cs="宋体"/>
                <w:lang w:val="zh-CN" w:eastAsia="zh-CN" w:bidi="ar-SA"/>
              </w:rPr>
            </w:pPr>
          </w:p>
        </w:tc>
      </w:tr>
      <w:tr>
        <w:tblPrEx>
          <w:tblLayout w:type="fixed"/>
          <w:tblCellMar>
            <w:top w:w="0" w:type="dxa"/>
            <w:left w:w="0" w:type="dxa"/>
            <w:bottom w:w="0" w:type="dxa"/>
            <w:right w:w="0" w:type="dxa"/>
          </w:tblCellMar>
        </w:tblPrEx>
        <w:tc>
          <w:tcPr>
            <w:tcW w:w="266" w:type="dxa"/>
            <w:tcBorders>
              <w:top w:val="nil"/>
              <w:left w:val="nil"/>
              <w:bottom w:val="nil"/>
              <w:right w:val="nil"/>
            </w:tcBorders>
            <w:vAlign w:val="center"/>
          </w:tcPr>
          <w:p>
            <w:pPr>
              <w:pStyle w:val="8"/>
              <w:rPr>
                <w:rFonts w:ascii="宋体" w:hAnsi="宋体" w:eastAsia="宋体" w:cs="宋体"/>
                <w:lang w:val="zh-CN" w:eastAsia="zh-CN" w:bidi="ar-SA"/>
              </w:rPr>
            </w:pPr>
          </w:p>
        </w:tc>
        <w:tc>
          <w:tcPr>
            <w:tcW w:w="1309" w:type="dxa"/>
            <w:tcBorders>
              <w:top w:val="nil"/>
              <w:left w:val="nil"/>
              <w:bottom w:val="nil"/>
              <w:right w:val="nil"/>
            </w:tcBorders>
            <w:vAlign w:val="center"/>
          </w:tcPr>
          <w:p>
            <w:pPr>
              <w:pStyle w:val="8"/>
              <w:rPr>
                <w:rFonts w:ascii="宋体" w:hAnsi="宋体" w:eastAsia="宋体" w:cs="宋体"/>
                <w:lang w:val="zh-CN" w:eastAsia="zh-CN" w:bidi="ar-SA"/>
              </w:rPr>
            </w:pPr>
          </w:p>
        </w:tc>
        <w:tc>
          <w:tcPr>
            <w:tcW w:w="2533" w:type="dxa"/>
            <w:tcBorders>
              <w:top w:val="nil"/>
              <w:left w:val="nil"/>
              <w:bottom w:val="nil"/>
              <w:right w:val="nil"/>
            </w:tcBorders>
            <w:vAlign w:val="center"/>
          </w:tcPr>
          <w:p>
            <w:pPr>
              <w:pStyle w:val="8"/>
              <w:rPr>
                <w:rFonts w:ascii="宋体" w:hAnsi="宋体" w:eastAsia="宋体" w:cs="宋体"/>
                <w:lang w:val="zh-CN" w:eastAsia="zh-CN" w:bidi="ar-SA"/>
              </w:rPr>
            </w:pPr>
          </w:p>
        </w:tc>
        <w:tc>
          <w:tcPr>
            <w:tcW w:w="1486" w:type="dxa"/>
            <w:tcBorders>
              <w:top w:val="nil"/>
              <w:left w:val="nil"/>
              <w:bottom w:val="nil"/>
              <w:right w:val="nil"/>
            </w:tcBorders>
            <w:vAlign w:val="center"/>
          </w:tcPr>
          <w:p>
            <w:pPr>
              <w:pStyle w:val="8"/>
              <w:rPr>
                <w:rFonts w:ascii="宋体" w:hAnsi="宋体" w:eastAsia="宋体" w:cs="宋体"/>
                <w:lang w:val="zh-CN" w:eastAsia="zh-CN" w:bidi="ar-SA"/>
              </w:rPr>
            </w:pPr>
          </w:p>
        </w:tc>
        <w:tc>
          <w:tcPr>
            <w:tcW w:w="3337" w:type="dxa"/>
            <w:tcBorders>
              <w:top w:val="nil"/>
              <w:left w:val="nil"/>
              <w:bottom w:val="nil"/>
              <w:right w:val="nil"/>
            </w:tcBorders>
            <w:vAlign w:val="center"/>
          </w:tcPr>
          <w:p>
            <w:pPr>
              <w:pStyle w:val="8"/>
              <w:rPr>
                <w:rFonts w:ascii="宋体" w:hAnsi="宋体" w:eastAsia="宋体" w:cs="宋体"/>
                <w:lang w:val="zh-CN" w:eastAsia="zh-CN" w:bidi="ar-SA"/>
              </w:rPr>
            </w:pPr>
          </w:p>
        </w:tc>
      </w:tr>
      <w:tr>
        <w:tblPrEx>
          <w:tblLayout w:type="fixed"/>
          <w:tblCellMar>
            <w:top w:w="0" w:type="dxa"/>
            <w:left w:w="0" w:type="dxa"/>
            <w:bottom w:w="0" w:type="dxa"/>
            <w:right w:w="0" w:type="dxa"/>
          </w:tblCellMar>
        </w:tblPrEx>
        <w:tc>
          <w:tcPr>
            <w:tcW w:w="266" w:type="dxa"/>
            <w:tcBorders>
              <w:top w:val="nil"/>
              <w:left w:val="nil"/>
              <w:bottom w:val="nil"/>
              <w:right w:val="nil"/>
            </w:tcBorders>
            <w:vAlign w:val="center"/>
          </w:tcPr>
          <w:p>
            <w:pPr>
              <w:pStyle w:val="8"/>
              <w:rPr>
                <w:rFonts w:ascii="宋体" w:hAnsi="宋体" w:eastAsia="宋体" w:cs="宋体"/>
                <w:lang w:val="zh-CN" w:eastAsia="zh-CN" w:bidi="ar-SA"/>
              </w:rPr>
            </w:pPr>
          </w:p>
        </w:tc>
        <w:tc>
          <w:tcPr>
            <w:tcW w:w="1309" w:type="dxa"/>
            <w:tcBorders>
              <w:top w:val="nil"/>
              <w:left w:val="nil"/>
              <w:bottom w:val="nil"/>
              <w:right w:val="nil"/>
            </w:tcBorders>
            <w:vAlign w:val="center"/>
          </w:tcPr>
          <w:p>
            <w:pPr>
              <w:pStyle w:val="8"/>
              <w:rPr>
                <w:rFonts w:ascii="宋体" w:hAnsi="宋体" w:eastAsia="宋体" w:cs="宋体"/>
                <w:lang w:val="zh-CN" w:eastAsia="zh-CN" w:bidi="ar-SA"/>
              </w:rPr>
            </w:pPr>
          </w:p>
        </w:tc>
        <w:tc>
          <w:tcPr>
            <w:tcW w:w="2533" w:type="dxa"/>
            <w:tcBorders>
              <w:top w:val="nil"/>
              <w:left w:val="nil"/>
              <w:bottom w:val="nil"/>
              <w:right w:val="nil"/>
            </w:tcBorders>
            <w:vAlign w:val="center"/>
          </w:tcPr>
          <w:p>
            <w:pPr>
              <w:pStyle w:val="8"/>
              <w:rPr>
                <w:rFonts w:ascii="宋体" w:hAnsi="宋体" w:eastAsia="宋体" w:cs="宋体"/>
                <w:lang w:val="zh-CN" w:eastAsia="zh-CN" w:bidi="ar-SA"/>
              </w:rPr>
            </w:pPr>
          </w:p>
        </w:tc>
        <w:tc>
          <w:tcPr>
            <w:tcW w:w="1486" w:type="dxa"/>
            <w:tcBorders>
              <w:top w:val="nil"/>
              <w:left w:val="nil"/>
              <w:bottom w:val="nil"/>
              <w:right w:val="nil"/>
            </w:tcBorders>
            <w:vAlign w:val="center"/>
          </w:tcPr>
          <w:p>
            <w:pPr>
              <w:pStyle w:val="8"/>
              <w:rPr>
                <w:rFonts w:ascii="宋体" w:hAnsi="宋体" w:eastAsia="宋体" w:cs="宋体"/>
                <w:lang w:val="zh-CN" w:eastAsia="zh-CN" w:bidi="ar-SA"/>
              </w:rPr>
            </w:pPr>
          </w:p>
        </w:tc>
        <w:tc>
          <w:tcPr>
            <w:tcW w:w="3337" w:type="dxa"/>
            <w:vAlign w:val="center"/>
          </w:tcPr>
          <w:p>
            <w:pPr>
              <w:pStyle w:val="8"/>
              <w:rPr>
                <w:rFonts w:ascii="宋体" w:hAnsi="宋体" w:eastAsia="宋体" w:cs="宋体"/>
                <w:lang w:val="zh-CN" w:eastAsia="zh-CN" w:bidi="ar-SA"/>
              </w:rPr>
            </w:pPr>
            <w:r>
              <w:rPr>
                <w:rFonts w:ascii="宋体" w:hAnsi="宋体" w:eastAsia="宋体" w:cs="宋体"/>
                <w:sz w:val="21"/>
                <w:lang w:val="zh-CN" w:eastAsia="zh-CN" w:bidi="ar-SA"/>
              </w:rPr>
              <w:t>2020年04月07日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5053"/>
    <w:rsid w:val="000005FB"/>
    <w:rsid w:val="0000188C"/>
    <w:rsid w:val="00002FCD"/>
    <w:rsid w:val="0000360C"/>
    <w:rsid w:val="00006BFD"/>
    <w:rsid w:val="00010A42"/>
    <w:rsid w:val="00010B6E"/>
    <w:rsid w:val="00013829"/>
    <w:rsid w:val="00013C61"/>
    <w:rsid w:val="0001596F"/>
    <w:rsid w:val="00020DF2"/>
    <w:rsid w:val="000214CA"/>
    <w:rsid w:val="0002184C"/>
    <w:rsid w:val="0002229F"/>
    <w:rsid w:val="00024152"/>
    <w:rsid w:val="0002563B"/>
    <w:rsid w:val="00025915"/>
    <w:rsid w:val="000261EC"/>
    <w:rsid w:val="00031E04"/>
    <w:rsid w:val="000331E5"/>
    <w:rsid w:val="00035926"/>
    <w:rsid w:val="00045736"/>
    <w:rsid w:val="00045B22"/>
    <w:rsid w:val="00053813"/>
    <w:rsid w:val="000574DC"/>
    <w:rsid w:val="00057636"/>
    <w:rsid w:val="00057F09"/>
    <w:rsid w:val="000612FE"/>
    <w:rsid w:val="000619E3"/>
    <w:rsid w:val="00062751"/>
    <w:rsid w:val="00062B02"/>
    <w:rsid w:val="00065F47"/>
    <w:rsid w:val="00066C29"/>
    <w:rsid w:val="00067C85"/>
    <w:rsid w:val="00071227"/>
    <w:rsid w:val="00071F49"/>
    <w:rsid w:val="000736B4"/>
    <w:rsid w:val="00073843"/>
    <w:rsid w:val="00074149"/>
    <w:rsid w:val="00075D07"/>
    <w:rsid w:val="00076B93"/>
    <w:rsid w:val="00077C05"/>
    <w:rsid w:val="00080AE9"/>
    <w:rsid w:val="00083ACC"/>
    <w:rsid w:val="000858B6"/>
    <w:rsid w:val="0008643B"/>
    <w:rsid w:val="000902A6"/>
    <w:rsid w:val="00090DB7"/>
    <w:rsid w:val="00092C53"/>
    <w:rsid w:val="00093BED"/>
    <w:rsid w:val="000948F9"/>
    <w:rsid w:val="00096C68"/>
    <w:rsid w:val="00097770"/>
    <w:rsid w:val="000A0468"/>
    <w:rsid w:val="000A0532"/>
    <w:rsid w:val="000A27F1"/>
    <w:rsid w:val="000A4224"/>
    <w:rsid w:val="000A4774"/>
    <w:rsid w:val="000B2235"/>
    <w:rsid w:val="000B477E"/>
    <w:rsid w:val="000B511D"/>
    <w:rsid w:val="000B5CCD"/>
    <w:rsid w:val="000B7F33"/>
    <w:rsid w:val="000C0146"/>
    <w:rsid w:val="000C0251"/>
    <w:rsid w:val="000C0566"/>
    <w:rsid w:val="000C0933"/>
    <w:rsid w:val="000C5A2C"/>
    <w:rsid w:val="000C6D16"/>
    <w:rsid w:val="000C6D68"/>
    <w:rsid w:val="000D1657"/>
    <w:rsid w:val="000D1849"/>
    <w:rsid w:val="000D189B"/>
    <w:rsid w:val="000D277B"/>
    <w:rsid w:val="000D3B8C"/>
    <w:rsid w:val="000D48AE"/>
    <w:rsid w:val="000D6550"/>
    <w:rsid w:val="000D786F"/>
    <w:rsid w:val="000D7F2A"/>
    <w:rsid w:val="000E050A"/>
    <w:rsid w:val="000E1288"/>
    <w:rsid w:val="000E41DA"/>
    <w:rsid w:val="000E5324"/>
    <w:rsid w:val="000E75B2"/>
    <w:rsid w:val="000F24AE"/>
    <w:rsid w:val="000F4C99"/>
    <w:rsid w:val="000F789B"/>
    <w:rsid w:val="000F7991"/>
    <w:rsid w:val="000F7CC9"/>
    <w:rsid w:val="0010053A"/>
    <w:rsid w:val="0010390F"/>
    <w:rsid w:val="001049E0"/>
    <w:rsid w:val="00106912"/>
    <w:rsid w:val="00113F13"/>
    <w:rsid w:val="0011496C"/>
    <w:rsid w:val="001156AD"/>
    <w:rsid w:val="0011707B"/>
    <w:rsid w:val="001177E6"/>
    <w:rsid w:val="00117980"/>
    <w:rsid w:val="0012286D"/>
    <w:rsid w:val="0012293C"/>
    <w:rsid w:val="00124139"/>
    <w:rsid w:val="00125FC7"/>
    <w:rsid w:val="0013020A"/>
    <w:rsid w:val="001309D4"/>
    <w:rsid w:val="0013321B"/>
    <w:rsid w:val="00140BD0"/>
    <w:rsid w:val="00144E46"/>
    <w:rsid w:val="00145DF8"/>
    <w:rsid w:val="0015295D"/>
    <w:rsid w:val="00152D54"/>
    <w:rsid w:val="00153A16"/>
    <w:rsid w:val="001557E5"/>
    <w:rsid w:val="00155AA5"/>
    <w:rsid w:val="00155DBC"/>
    <w:rsid w:val="00156BCD"/>
    <w:rsid w:val="00156D51"/>
    <w:rsid w:val="001615AF"/>
    <w:rsid w:val="001642FC"/>
    <w:rsid w:val="001650E5"/>
    <w:rsid w:val="001713A5"/>
    <w:rsid w:val="001713B6"/>
    <w:rsid w:val="001713DB"/>
    <w:rsid w:val="001721D4"/>
    <w:rsid w:val="00173A9E"/>
    <w:rsid w:val="00177B03"/>
    <w:rsid w:val="00181876"/>
    <w:rsid w:val="00182655"/>
    <w:rsid w:val="001836EF"/>
    <w:rsid w:val="00183712"/>
    <w:rsid w:val="001847F4"/>
    <w:rsid w:val="00185053"/>
    <w:rsid w:val="00186682"/>
    <w:rsid w:val="0019000F"/>
    <w:rsid w:val="0019009F"/>
    <w:rsid w:val="0019123E"/>
    <w:rsid w:val="00195794"/>
    <w:rsid w:val="00195E0E"/>
    <w:rsid w:val="00196CE4"/>
    <w:rsid w:val="001973BF"/>
    <w:rsid w:val="00197B7B"/>
    <w:rsid w:val="001A0B10"/>
    <w:rsid w:val="001A2817"/>
    <w:rsid w:val="001A4329"/>
    <w:rsid w:val="001A5E41"/>
    <w:rsid w:val="001A5F7A"/>
    <w:rsid w:val="001B342C"/>
    <w:rsid w:val="001B52DD"/>
    <w:rsid w:val="001C11D9"/>
    <w:rsid w:val="001C183F"/>
    <w:rsid w:val="001C37F3"/>
    <w:rsid w:val="001C3816"/>
    <w:rsid w:val="001C4002"/>
    <w:rsid w:val="001C4863"/>
    <w:rsid w:val="001C61EC"/>
    <w:rsid w:val="001C71A6"/>
    <w:rsid w:val="001C7685"/>
    <w:rsid w:val="001D18EA"/>
    <w:rsid w:val="001E16BF"/>
    <w:rsid w:val="001E3F53"/>
    <w:rsid w:val="001E7011"/>
    <w:rsid w:val="001E7917"/>
    <w:rsid w:val="001F2652"/>
    <w:rsid w:val="001F3A19"/>
    <w:rsid w:val="001F7C1B"/>
    <w:rsid w:val="00200307"/>
    <w:rsid w:val="00201C86"/>
    <w:rsid w:val="00203DF7"/>
    <w:rsid w:val="00204EC6"/>
    <w:rsid w:val="0020746C"/>
    <w:rsid w:val="00213B37"/>
    <w:rsid w:val="00214023"/>
    <w:rsid w:val="00215B0C"/>
    <w:rsid w:val="00216321"/>
    <w:rsid w:val="00216341"/>
    <w:rsid w:val="00216921"/>
    <w:rsid w:val="00221C6D"/>
    <w:rsid w:val="00223B2A"/>
    <w:rsid w:val="00224AE2"/>
    <w:rsid w:val="0023448D"/>
    <w:rsid w:val="00235048"/>
    <w:rsid w:val="00236340"/>
    <w:rsid w:val="002367FD"/>
    <w:rsid w:val="00237018"/>
    <w:rsid w:val="00241338"/>
    <w:rsid w:val="00243F25"/>
    <w:rsid w:val="00245DBB"/>
    <w:rsid w:val="0024655C"/>
    <w:rsid w:val="00246573"/>
    <w:rsid w:val="00246A43"/>
    <w:rsid w:val="00250571"/>
    <w:rsid w:val="00251781"/>
    <w:rsid w:val="00251E50"/>
    <w:rsid w:val="0025390A"/>
    <w:rsid w:val="002539C1"/>
    <w:rsid w:val="00254484"/>
    <w:rsid w:val="00254780"/>
    <w:rsid w:val="00255522"/>
    <w:rsid w:val="00261184"/>
    <w:rsid w:val="00261402"/>
    <w:rsid w:val="00263C03"/>
    <w:rsid w:val="002640B4"/>
    <w:rsid w:val="00264713"/>
    <w:rsid w:val="002655F3"/>
    <w:rsid w:val="002671C3"/>
    <w:rsid w:val="00271161"/>
    <w:rsid w:val="002768CE"/>
    <w:rsid w:val="00277999"/>
    <w:rsid w:val="0028086C"/>
    <w:rsid w:val="002819E8"/>
    <w:rsid w:val="0028301B"/>
    <w:rsid w:val="00283054"/>
    <w:rsid w:val="002849DE"/>
    <w:rsid w:val="002855BF"/>
    <w:rsid w:val="002900DA"/>
    <w:rsid w:val="00290428"/>
    <w:rsid w:val="00290733"/>
    <w:rsid w:val="0029134D"/>
    <w:rsid w:val="0029397F"/>
    <w:rsid w:val="002950A0"/>
    <w:rsid w:val="0029649F"/>
    <w:rsid w:val="00296D1A"/>
    <w:rsid w:val="00297268"/>
    <w:rsid w:val="002A1133"/>
    <w:rsid w:val="002A3735"/>
    <w:rsid w:val="002A3E1E"/>
    <w:rsid w:val="002A47CC"/>
    <w:rsid w:val="002A5056"/>
    <w:rsid w:val="002A660D"/>
    <w:rsid w:val="002A6B0D"/>
    <w:rsid w:val="002B4883"/>
    <w:rsid w:val="002B4DFC"/>
    <w:rsid w:val="002B5006"/>
    <w:rsid w:val="002B6750"/>
    <w:rsid w:val="002B710C"/>
    <w:rsid w:val="002B7D76"/>
    <w:rsid w:val="002C1260"/>
    <w:rsid w:val="002C2B87"/>
    <w:rsid w:val="002C3E99"/>
    <w:rsid w:val="002C6AA9"/>
    <w:rsid w:val="002C72DE"/>
    <w:rsid w:val="002D04E6"/>
    <w:rsid w:val="002D07B8"/>
    <w:rsid w:val="002D1CEB"/>
    <w:rsid w:val="002D2014"/>
    <w:rsid w:val="002D3554"/>
    <w:rsid w:val="002D501A"/>
    <w:rsid w:val="002D6BDA"/>
    <w:rsid w:val="002E1887"/>
    <w:rsid w:val="002E51F5"/>
    <w:rsid w:val="002F0E69"/>
    <w:rsid w:val="002F1355"/>
    <w:rsid w:val="002F1F2E"/>
    <w:rsid w:val="002F3BEE"/>
    <w:rsid w:val="002F4250"/>
    <w:rsid w:val="002F61A3"/>
    <w:rsid w:val="002F7D02"/>
    <w:rsid w:val="00300287"/>
    <w:rsid w:val="00300AF8"/>
    <w:rsid w:val="00300F4E"/>
    <w:rsid w:val="00301F04"/>
    <w:rsid w:val="00305860"/>
    <w:rsid w:val="003143C0"/>
    <w:rsid w:val="0031502D"/>
    <w:rsid w:val="0031687E"/>
    <w:rsid w:val="00322F6E"/>
    <w:rsid w:val="00333CD4"/>
    <w:rsid w:val="003365D0"/>
    <w:rsid w:val="00337BF2"/>
    <w:rsid w:val="00340477"/>
    <w:rsid w:val="003421C7"/>
    <w:rsid w:val="00343D2C"/>
    <w:rsid w:val="00344482"/>
    <w:rsid w:val="0034449F"/>
    <w:rsid w:val="0034518A"/>
    <w:rsid w:val="003503B6"/>
    <w:rsid w:val="003540A6"/>
    <w:rsid w:val="0035538C"/>
    <w:rsid w:val="00360BB1"/>
    <w:rsid w:val="00360C40"/>
    <w:rsid w:val="00361732"/>
    <w:rsid w:val="00361CF4"/>
    <w:rsid w:val="003652ED"/>
    <w:rsid w:val="00370250"/>
    <w:rsid w:val="00372104"/>
    <w:rsid w:val="00374DD1"/>
    <w:rsid w:val="0037536B"/>
    <w:rsid w:val="00375F76"/>
    <w:rsid w:val="003773FA"/>
    <w:rsid w:val="00380A89"/>
    <w:rsid w:val="00380E86"/>
    <w:rsid w:val="003821A7"/>
    <w:rsid w:val="00383AAA"/>
    <w:rsid w:val="00384DA1"/>
    <w:rsid w:val="00385DD7"/>
    <w:rsid w:val="00386573"/>
    <w:rsid w:val="0038773D"/>
    <w:rsid w:val="0038775B"/>
    <w:rsid w:val="00387775"/>
    <w:rsid w:val="00390AF8"/>
    <w:rsid w:val="00390B4F"/>
    <w:rsid w:val="00392039"/>
    <w:rsid w:val="00397E36"/>
    <w:rsid w:val="003A47D5"/>
    <w:rsid w:val="003A4E9F"/>
    <w:rsid w:val="003B2CE0"/>
    <w:rsid w:val="003B32E2"/>
    <w:rsid w:val="003B3400"/>
    <w:rsid w:val="003B4086"/>
    <w:rsid w:val="003B4E63"/>
    <w:rsid w:val="003B52F7"/>
    <w:rsid w:val="003B5EDE"/>
    <w:rsid w:val="003B645C"/>
    <w:rsid w:val="003B676C"/>
    <w:rsid w:val="003B7EBC"/>
    <w:rsid w:val="003C2969"/>
    <w:rsid w:val="003C3303"/>
    <w:rsid w:val="003D0FE9"/>
    <w:rsid w:val="003D1281"/>
    <w:rsid w:val="003D3873"/>
    <w:rsid w:val="003D4186"/>
    <w:rsid w:val="003D46F8"/>
    <w:rsid w:val="003D4AD6"/>
    <w:rsid w:val="003D6A3C"/>
    <w:rsid w:val="003D6FC3"/>
    <w:rsid w:val="003D7C4B"/>
    <w:rsid w:val="003E2652"/>
    <w:rsid w:val="003E42F8"/>
    <w:rsid w:val="003E455E"/>
    <w:rsid w:val="003E464C"/>
    <w:rsid w:val="003E49A5"/>
    <w:rsid w:val="003F0B79"/>
    <w:rsid w:val="003F16E7"/>
    <w:rsid w:val="003F3D5B"/>
    <w:rsid w:val="003F479D"/>
    <w:rsid w:val="003F7EDE"/>
    <w:rsid w:val="004000F3"/>
    <w:rsid w:val="00401524"/>
    <w:rsid w:val="00403646"/>
    <w:rsid w:val="00407269"/>
    <w:rsid w:val="00410857"/>
    <w:rsid w:val="00411CD9"/>
    <w:rsid w:val="004142B0"/>
    <w:rsid w:val="00414934"/>
    <w:rsid w:val="004215AA"/>
    <w:rsid w:val="004251E0"/>
    <w:rsid w:val="00425BED"/>
    <w:rsid w:val="00425D90"/>
    <w:rsid w:val="00425F37"/>
    <w:rsid w:val="004263F2"/>
    <w:rsid w:val="004265B7"/>
    <w:rsid w:val="0043206F"/>
    <w:rsid w:val="00435447"/>
    <w:rsid w:val="00446F65"/>
    <w:rsid w:val="00450BFD"/>
    <w:rsid w:val="00451957"/>
    <w:rsid w:val="00455AFE"/>
    <w:rsid w:val="00457D55"/>
    <w:rsid w:val="00461F0B"/>
    <w:rsid w:val="00462DA9"/>
    <w:rsid w:val="00463873"/>
    <w:rsid w:val="00463D84"/>
    <w:rsid w:val="00464149"/>
    <w:rsid w:val="004647F1"/>
    <w:rsid w:val="00465F2D"/>
    <w:rsid w:val="00466CD9"/>
    <w:rsid w:val="00466E43"/>
    <w:rsid w:val="00467AC5"/>
    <w:rsid w:val="004703CB"/>
    <w:rsid w:val="004706B9"/>
    <w:rsid w:val="004709E0"/>
    <w:rsid w:val="004710B4"/>
    <w:rsid w:val="00474661"/>
    <w:rsid w:val="004803E9"/>
    <w:rsid w:val="0048630B"/>
    <w:rsid w:val="00491B24"/>
    <w:rsid w:val="00492002"/>
    <w:rsid w:val="00494996"/>
    <w:rsid w:val="004971EF"/>
    <w:rsid w:val="004A00D6"/>
    <w:rsid w:val="004A48F6"/>
    <w:rsid w:val="004A71C0"/>
    <w:rsid w:val="004A7BFE"/>
    <w:rsid w:val="004B06BE"/>
    <w:rsid w:val="004B1CE2"/>
    <w:rsid w:val="004B2C4D"/>
    <w:rsid w:val="004B3630"/>
    <w:rsid w:val="004B46AF"/>
    <w:rsid w:val="004B6CA9"/>
    <w:rsid w:val="004C5443"/>
    <w:rsid w:val="004C5704"/>
    <w:rsid w:val="004D1801"/>
    <w:rsid w:val="004D297A"/>
    <w:rsid w:val="004D4D5C"/>
    <w:rsid w:val="004D5530"/>
    <w:rsid w:val="004D694D"/>
    <w:rsid w:val="004E0E88"/>
    <w:rsid w:val="004E1B91"/>
    <w:rsid w:val="004E1F39"/>
    <w:rsid w:val="004E311B"/>
    <w:rsid w:val="004E33AF"/>
    <w:rsid w:val="004E39B0"/>
    <w:rsid w:val="004E7EAF"/>
    <w:rsid w:val="004F3A56"/>
    <w:rsid w:val="004F7205"/>
    <w:rsid w:val="00501A2D"/>
    <w:rsid w:val="00506304"/>
    <w:rsid w:val="00506EC7"/>
    <w:rsid w:val="00510C84"/>
    <w:rsid w:val="00512B18"/>
    <w:rsid w:val="00515BF5"/>
    <w:rsid w:val="005211D6"/>
    <w:rsid w:val="00523E82"/>
    <w:rsid w:val="005269DD"/>
    <w:rsid w:val="0052795A"/>
    <w:rsid w:val="00530D24"/>
    <w:rsid w:val="00530F45"/>
    <w:rsid w:val="00533FD7"/>
    <w:rsid w:val="00542E72"/>
    <w:rsid w:val="00545928"/>
    <w:rsid w:val="005527BA"/>
    <w:rsid w:val="00552DCD"/>
    <w:rsid w:val="005542E4"/>
    <w:rsid w:val="0055569F"/>
    <w:rsid w:val="005613C8"/>
    <w:rsid w:val="00564D34"/>
    <w:rsid w:val="00565372"/>
    <w:rsid w:val="005671BF"/>
    <w:rsid w:val="005705FC"/>
    <w:rsid w:val="00571524"/>
    <w:rsid w:val="005727F8"/>
    <w:rsid w:val="0057304D"/>
    <w:rsid w:val="00574975"/>
    <w:rsid w:val="00574A80"/>
    <w:rsid w:val="0058194A"/>
    <w:rsid w:val="00581A6C"/>
    <w:rsid w:val="00581CDA"/>
    <w:rsid w:val="00582802"/>
    <w:rsid w:val="00582D44"/>
    <w:rsid w:val="00584A43"/>
    <w:rsid w:val="00584C69"/>
    <w:rsid w:val="00586E22"/>
    <w:rsid w:val="00587596"/>
    <w:rsid w:val="0058786C"/>
    <w:rsid w:val="00587BF6"/>
    <w:rsid w:val="00590AA5"/>
    <w:rsid w:val="00592343"/>
    <w:rsid w:val="005941B3"/>
    <w:rsid w:val="005974F8"/>
    <w:rsid w:val="005A0E27"/>
    <w:rsid w:val="005A15A2"/>
    <w:rsid w:val="005A4CC9"/>
    <w:rsid w:val="005A5D21"/>
    <w:rsid w:val="005A5E06"/>
    <w:rsid w:val="005A6B35"/>
    <w:rsid w:val="005A7BE3"/>
    <w:rsid w:val="005B1495"/>
    <w:rsid w:val="005B17D4"/>
    <w:rsid w:val="005B53DB"/>
    <w:rsid w:val="005C77DC"/>
    <w:rsid w:val="005D1DAF"/>
    <w:rsid w:val="005D67CE"/>
    <w:rsid w:val="005D7061"/>
    <w:rsid w:val="005E19AE"/>
    <w:rsid w:val="005E27B1"/>
    <w:rsid w:val="005E37E5"/>
    <w:rsid w:val="005E7676"/>
    <w:rsid w:val="005F2E53"/>
    <w:rsid w:val="00600B35"/>
    <w:rsid w:val="00602243"/>
    <w:rsid w:val="00603378"/>
    <w:rsid w:val="00603508"/>
    <w:rsid w:val="00604B07"/>
    <w:rsid w:val="006051DE"/>
    <w:rsid w:val="00605420"/>
    <w:rsid w:val="006058A8"/>
    <w:rsid w:val="0061277C"/>
    <w:rsid w:val="00615389"/>
    <w:rsid w:val="0061608B"/>
    <w:rsid w:val="00617566"/>
    <w:rsid w:val="0062014E"/>
    <w:rsid w:val="006207E4"/>
    <w:rsid w:val="00620EF1"/>
    <w:rsid w:val="006221E8"/>
    <w:rsid w:val="006244F3"/>
    <w:rsid w:val="00625E09"/>
    <w:rsid w:val="00626BAF"/>
    <w:rsid w:val="006340A8"/>
    <w:rsid w:val="00634424"/>
    <w:rsid w:val="00635218"/>
    <w:rsid w:val="00637C38"/>
    <w:rsid w:val="0064065A"/>
    <w:rsid w:val="006411B0"/>
    <w:rsid w:val="006449ED"/>
    <w:rsid w:val="00645AC2"/>
    <w:rsid w:val="00650087"/>
    <w:rsid w:val="0065195E"/>
    <w:rsid w:val="00651BDE"/>
    <w:rsid w:val="00655533"/>
    <w:rsid w:val="006605D9"/>
    <w:rsid w:val="006630F8"/>
    <w:rsid w:val="0066436B"/>
    <w:rsid w:val="00664742"/>
    <w:rsid w:val="00665024"/>
    <w:rsid w:val="00667882"/>
    <w:rsid w:val="00674238"/>
    <w:rsid w:val="00675B62"/>
    <w:rsid w:val="00681F82"/>
    <w:rsid w:val="0068211B"/>
    <w:rsid w:val="00682365"/>
    <w:rsid w:val="0068416B"/>
    <w:rsid w:val="00685714"/>
    <w:rsid w:val="00685D7D"/>
    <w:rsid w:val="0068732B"/>
    <w:rsid w:val="006877A7"/>
    <w:rsid w:val="0069220F"/>
    <w:rsid w:val="006940E4"/>
    <w:rsid w:val="006952D6"/>
    <w:rsid w:val="006A0FA3"/>
    <w:rsid w:val="006A26EE"/>
    <w:rsid w:val="006A28D5"/>
    <w:rsid w:val="006A2F1D"/>
    <w:rsid w:val="006A3356"/>
    <w:rsid w:val="006A3700"/>
    <w:rsid w:val="006A53F5"/>
    <w:rsid w:val="006A66B0"/>
    <w:rsid w:val="006A6E4B"/>
    <w:rsid w:val="006A7F96"/>
    <w:rsid w:val="006B0948"/>
    <w:rsid w:val="006B2B0E"/>
    <w:rsid w:val="006B3315"/>
    <w:rsid w:val="006B4E09"/>
    <w:rsid w:val="006C1348"/>
    <w:rsid w:val="006C3C9C"/>
    <w:rsid w:val="006C41EB"/>
    <w:rsid w:val="006C69D8"/>
    <w:rsid w:val="006C78CC"/>
    <w:rsid w:val="006C7E46"/>
    <w:rsid w:val="006D0877"/>
    <w:rsid w:val="006D158A"/>
    <w:rsid w:val="006D1F5F"/>
    <w:rsid w:val="006D31FF"/>
    <w:rsid w:val="006D40B3"/>
    <w:rsid w:val="006D46A6"/>
    <w:rsid w:val="006D5011"/>
    <w:rsid w:val="006D52BD"/>
    <w:rsid w:val="006D78C9"/>
    <w:rsid w:val="006D79EC"/>
    <w:rsid w:val="006E22D2"/>
    <w:rsid w:val="006E5CFF"/>
    <w:rsid w:val="006E71D0"/>
    <w:rsid w:val="006F10F2"/>
    <w:rsid w:val="006F133D"/>
    <w:rsid w:val="006F209B"/>
    <w:rsid w:val="006F5B70"/>
    <w:rsid w:val="006F725C"/>
    <w:rsid w:val="006F7672"/>
    <w:rsid w:val="006F7A3D"/>
    <w:rsid w:val="00702061"/>
    <w:rsid w:val="00706027"/>
    <w:rsid w:val="00706069"/>
    <w:rsid w:val="0071136D"/>
    <w:rsid w:val="00711A3D"/>
    <w:rsid w:val="00711E39"/>
    <w:rsid w:val="007122FA"/>
    <w:rsid w:val="007125D1"/>
    <w:rsid w:val="00714BAA"/>
    <w:rsid w:val="00717BA6"/>
    <w:rsid w:val="0072059D"/>
    <w:rsid w:val="00722092"/>
    <w:rsid w:val="00724589"/>
    <w:rsid w:val="007257D1"/>
    <w:rsid w:val="00725A8E"/>
    <w:rsid w:val="00732766"/>
    <w:rsid w:val="00733091"/>
    <w:rsid w:val="0073326F"/>
    <w:rsid w:val="00736BE2"/>
    <w:rsid w:val="0073752F"/>
    <w:rsid w:val="00737647"/>
    <w:rsid w:val="007377F7"/>
    <w:rsid w:val="0074009F"/>
    <w:rsid w:val="007403B0"/>
    <w:rsid w:val="00741129"/>
    <w:rsid w:val="00741588"/>
    <w:rsid w:val="00743E27"/>
    <w:rsid w:val="007468E2"/>
    <w:rsid w:val="00747D82"/>
    <w:rsid w:val="00747E94"/>
    <w:rsid w:val="00747F14"/>
    <w:rsid w:val="00750CCC"/>
    <w:rsid w:val="00750FC4"/>
    <w:rsid w:val="00751AEC"/>
    <w:rsid w:val="007532FE"/>
    <w:rsid w:val="00754C53"/>
    <w:rsid w:val="007551F4"/>
    <w:rsid w:val="007551FA"/>
    <w:rsid w:val="00755756"/>
    <w:rsid w:val="00755E5A"/>
    <w:rsid w:val="00756A3E"/>
    <w:rsid w:val="0075730F"/>
    <w:rsid w:val="007618AD"/>
    <w:rsid w:val="00764E67"/>
    <w:rsid w:val="00766960"/>
    <w:rsid w:val="00767014"/>
    <w:rsid w:val="0076773A"/>
    <w:rsid w:val="00773782"/>
    <w:rsid w:val="007809BD"/>
    <w:rsid w:val="00781ED3"/>
    <w:rsid w:val="0078552D"/>
    <w:rsid w:val="007864D2"/>
    <w:rsid w:val="00787BE2"/>
    <w:rsid w:val="007909D4"/>
    <w:rsid w:val="00791EB8"/>
    <w:rsid w:val="0079330B"/>
    <w:rsid w:val="007968A5"/>
    <w:rsid w:val="00797389"/>
    <w:rsid w:val="007A1508"/>
    <w:rsid w:val="007A174D"/>
    <w:rsid w:val="007A236F"/>
    <w:rsid w:val="007A4163"/>
    <w:rsid w:val="007B3245"/>
    <w:rsid w:val="007B41EE"/>
    <w:rsid w:val="007B4BBB"/>
    <w:rsid w:val="007B73C6"/>
    <w:rsid w:val="007C1545"/>
    <w:rsid w:val="007C2994"/>
    <w:rsid w:val="007C2A39"/>
    <w:rsid w:val="007C432B"/>
    <w:rsid w:val="007C55D6"/>
    <w:rsid w:val="007C7408"/>
    <w:rsid w:val="007D24C5"/>
    <w:rsid w:val="007D5250"/>
    <w:rsid w:val="007D5EF5"/>
    <w:rsid w:val="007D71BB"/>
    <w:rsid w:val="007D7D60"/>
    <w:rsid w:val="007E1C7F"/>
    <w:rsid w:val="007E45C6"/>
    <w:rsid w:val="007E5186"/>
    <w:rsid w:val="007E6278"/>
    <w:rsid w:val="007F0E55"/>
    <w:rsid w:val="007F1CA8"/>
    <w:rsid w:val="007F21F9"/>
    <w:rsid w:val="007F72BC"/>
    <w:rsid w:val="00804425"/>
    <w:rsid w:val="0080555B"/>
    <w:rsid w:val="0081199E"/>
    <w:rsid w:val="00811A12"/>
    <w:rsid w:val="00814850"/>
    <w:rsid w:val="00814EFD"/>
    <w:rsid w:val="008175AD"/>
    <w:rsid w:val="00820525"/>
    <w:rsid w:val="00821D63"/>
    <w:rsid w:val="008250A7"/>
    <w:rsid w:val="0083064E"/>
    <w:rsid w:val="00831023"/>
    <w:rsid w:val="0083169E"/>
    <w:rsid w:val="008336CC"/>
    <w:rsid w:val="008337A3"/>
    <w:rsid w:val="00834E84"/>
    <w:rsid w:val="008355AC"/>
    <w:rsid w:val="00835D2C"/>
    <w:rsid w:val="00835ED2"/>
    <w:rsid w:val="00841F60"/>
    <w:rsid w:val="008443CF"/>
    <w:rsid w:val="00847EA2"/>
    <w:rsid w:val="00850C08"/>
    <w:rsid w:val="00851920"/>
    <w:rsid w:val="00851FF3"/>
    <w:rsid w:val="008532DD"/>
    <w:rsid w:val="0085361E"/>
    <w:rsid w:val="00855B68"/>
    <w:rsid w:val="00860E43"/>
    <w:rsid w:val="00865EAA"/>
    <w:rsid w:val="00870003"/>
    <w:rsid w:val="0087607E"/>
    <w:rsid w:val="00876E8B"/>
    <w:rsid w:val="008772DE"/>
    <w:rsid w:val="00881682"/>
    <w:rsid w:val="008867A3"/>
    <w:rsid w:val="008902DC"/>
    <w:rsid w:val="00892662"/>
    <w:rsid w:val="008927B1"/>
    <w:rsid w:val="008927C8"/>
    <w:rsid w:val="00896673"/>
    <w:rsid w:val="008A02A5"/>
    <w:rsid w:val="008A25F0"/>
    <w:rsid w:val="008A58AF"/>
    <w:rsid w:val="008A725E"/>
    <w:rsid w:val="008A7961"/>
    <w:rsid w:val="008B0B59"/>
    <w:rsid w:val="008B28C3"/>
    <w:rsid w:val="008B4739"/>
    <w:rsid w:val="008B53ED"/>
    <w:rsid w:val="008B5DD1"/>
    <w:rsid w:val="008C2B51"/>
    <w:rsid w:val="008C5ECA"/>
    <w:rsid w:val="008D080E"/>
    <w:rsid w:val="008D72B9"/>
    <w:rsid w:val="008E04F4"/>
    <w:rsid w:val="008E4081"/>
    <w:rsid w:val="008E59F7"/>
    <w:rsid w:val="008F00E7"/>
    <w:rsid w:val="008F00FD"/>
    <w:rsid w:val="008F14CC"/>
    <w:rsid w:val="008F235E"/>
    <w:rsid w:val="008F2B65"/>
    <w:rsid w:val="008F453F"/>
    <w:rsid w:val="008F4A2B"/>
    <w:rsid w:val="00900B54"/>
    <w:rsid w:val="00902031"/>
    <w:rsid w:val="009021CD"/>
    <w:rsid w:val="00904757"/>
    <w:rsid w:val="0091087B"/>
    <w:rsid w:val="00911422"/>
    <w:rsid w:val="009115D2"/>
    <w:rsid w:val="009115E6"/>
    <w:rsid w:val="00913CCB"/>
    <w:rsid w:val="0091430E"/>
    <w:rsid w:val="00914B3E"/>
    <w:rsid w:val="00917C22"/>
    <w:rsid w:val="0092088F"/>
    <w:rsid w:val="00920BB6"/>
    <w:rsid w:val="009214DD"/>
    <w:rsid w:val="009228A8"/>
    <w:rsid w:val="00922F4A"/>
    <w:rsid w:val="0092301B"/>
    <w:rsid w:val="0092336C"/>
    <w:rsid w:val="00924970"/>
    <w:rsid w:val="00924BD9"/>
    <w:rsid w:val="00925A3E"/>
    <w:rsid w:val="00931619"/>
    <w:rsid w:val="00931737"/>
    <w:rsid w:val="009351F8"/>
    <w:rsid w:val="009357E9"/>
    <w:rsid w:val="00942B21"/>
    <w:rsid w:val="009507F7"/>
    <w:rsid w:val="00951681"/>
    <w:rsid w:val="009533EA"/>
    <w:rsid w:val="00961AD1"/>
    <w:rsid w:val="00962D32"/>
    <w:rsid w:val="009640E8"/>
    <w:rsid w:val="00964DB2"/>
    <w:rsid w:val="009663AB"/>
    <w:rsid w:val="00967D94"/>
    <w:rsid w:val="00967FE4"/>
    <w:rsid w:val="00974798"/>
    <w:rsid w:val="00974BF3"/>
    <w:rsid w:val="00977433"/>
    <w:rsid w:val="00981BEB"/>
    <w:rsid w:val="009909C3"/>
    <w:rsid w:val="009912D7"/>
    <w:rsid w:val="00992205"/>
    <w:rsid w:val="00992FCC"/>
    <w:rsid w:val="009A01DA"/>
    <w:rsid w:val="009A0DE0"/>
    <w:rsid w:val="009A10F8"/>
    <w:rsid w:val="009A4AE7"/>
    <w:rsid w:val="009A5EF9"/>
    <w:rsid w:val="009A6440"/>
    <w:rsid w:val="009A6948"/>
    <w:rsid w:val="009A75AC"/>
    <w:rsid w:val="009A7741"/>
    <w:rsid w:val="009B1055"/>
    <w:rsid w:val="009B69F1"/>
    <w:rsid w:val="009B703B"/>
    <w:rsid w:val="009C12F0"/>
    <w:rsid w:val="009C1A39"/>
    <w:rsid w:val="009C2210"/>
    <w:rsid w:val="009C2D7F"/>
    <w:rsid w:val="009C4A77"/>
    <w:rsid w:val="009C5BEE"/>
    <w:rsid w:val="009D0EA2"/>
    <w:rsid w:val="009D1DE0"/>
    <w:rsid w:val="009D28ED"/>
    <w:rsid w:val="009D28EF"/>
    <w:rsid w:val="009D46A9"/>
    <w:rsid w:val="009D5B8B"/>
    <w:rsid w:val="009D5E5D"/>
    <w:rsid w:val="009E075B"/>
    <w:rsid w:val="009E0E40"/>
    <w:rsid w:val="009E18CD"/>
    <w:rsid w:val="009E516F"/>
    <w:rsid w:val="009E5C14"/>
    <w:rsid w:val="009F0DA1"/>
    <w:rsid w:val="009F1960"/>
    <w:rsid w:val="009F1DFE"/>
    <w:rsid w:val="009F3168"/>
    <w:rsid w:val="009F3497"/>
    <w:rsid w:val="009F5587"/>
    <w:rsid w:val="009F6242"/>
    <w:rsid w:val="009F6575"/>
    <w:rsid w:val="00A0400B"/>
    <w:rsid w:val="00A04E76"/>
    <w:rsid w:val="00A063E0"/>
    <w:rsid w:val="00A1297C"/>
    <w:rsid w:val="00A13F12"/>
    <w:rsid w:val="00A152F1"/>
    <w:rsid w:val="00A15694"/>
    <w:rsid w:val="00A16B33"/>
    <w:rsid w:val="00A1752D"/>
    <w:rsid w:val="00A17C6E"/>
    <w:rsid w:val="00A20EA7"/>
    <w:rsid w:val="00A22317"/>
    <w:rsid w:val="00A2301E"/>
    <w:rsid w:val="00A23C14"/>
    <w:rsid w:val="00A25B41"/>
    <w:rsid w:val="00A25BFB"/>
    <w:rsid w:val="00A32131"/>
    <w:rsid w:val="00A37E74"/>
    <w:rsid w:val="00A4119E"/>
    <w:rsid w:val="00A42BFE"/>
    <w:rsid w:val="00A45268"/>
    <w:rsid w:val="00A456FD"/>
    <w:rsid w:val="00A5045F"/>
    <w:rsid w:val="00A51F5B"/>
    <w:rsid w:val="00A571F4"/>
    <w:rsid w:val="00A5754F"/>
    <w:rsid w:val="00A63334"/>
    <w:rsid w:val="00A6512F"/>
    <w:rsid w:val="00A662CD"/>
    <w:rsid w:val="00A705A5"/>
    <w:rsid w:val="00A709FB"/>
    <w:rsid w:val="00A70FD1"/>
    <w:rsid w:val="00A7267A"/>
    <w:rsid w:val="00A76183"/>
    <w:rsid w:val="00A7636D"/>
    <w:rsid w:val="00A77997"/>
    <w:rsid w:val="00A779EB"/>
    <w:rsid w:val="00A80EA6"/>
    <w:rsid w:val="00A81BCE"/>
    <w:rsid w:val="00A85900"/>
    <w:rsid w:val="00A91DEB"/>
    <w:rsid w:val="00A923E9"/>
    <w:rsid w:val="00A96559"/>
    <w:rsid w:val="00AA2420"/>
    <w:rsid w:val="00AA378E"/>
    <w:rsid w:val="00AA5CFB"/>
    <w:rsid w:val="00AA5ED0"/>
    <w:rsid w:val="00AA7757"/>
    <w:rsid w:val="00AA7861"/>
    <w:rsid w:val="00AA7A68"/>
    <w:rsid w:val="00AA7EBC"/>
    <w:rsid w:val="00AB6055"/>
    <w:rsid w:val="00AC26A4"/>
    <w:rsid w:val="00AC4ABF"/>
    <w:rsid w:val="00AC6064"/>
    <w:rsid w:val="00AC6793"/>
    <w:rsid w:val="00AC71F9"/>
    <w:rsid w:val="00AD0828"/>
    <w:rsid w:val="00AD5678"/>
    <w:rsid w:val="00AD726B"/>
    <w:rsid w:val="00AE4B5E"/>
    <w:rsid w:val="00AE6890"/>
    <w:rsid w:val="00AE6D8E"/>
    <w:rsid w:val="00AF2380"/>
    <w:rsid w:val="00AF7B91"/>
    <w:rsid w:val="00B000C1"/>
    <w:rsid w:val="00B004CC"/>
    <w:rsid w:val="00B026C1"/>
    <w:rsid w:val="00B04F12"/>
    <w:rsid w:val="00B05577"/>
    <w:rsid w:val="00B07465"/>
    <w:rsid w:val="00B10490"/>
    <w:rsid w:val="00B10AC5"/>
    <w:rsid w:val="00B12C27"/>
    <w:rsid w:val="00B13C95"/>
    <w:rsid w:val="00B15FE1"/>
    <w:rsid w:val="00B16BBA"/>
    <w:rsid w:val="00B17CA3"/>
    <w:rsid w:val="00B21B7A"/>
    <w:rsid w:val="00B232A4"/>
    <w:rsid w:val="00B23539"/>
    <w:rsid w:val="00B25AFA"/>
    <w:rsid w:val="00B30374"/>
    <w:rsid w:val="00B414E6"/>
    <w:rsid w:val="00B42DCF"/>
    <w:rsid w:val="00B43A9E"/>
    <w:rsid w:val="00B44A89"/>
    <w:rsid w:val="00B45DFA"/>
    <w:rsid w:val="00B45F78"/>
    <w:rsid w:val="00B476CA"/>
    <w:rsid w:val="00B50FEC"/>
    <w:rsid w:val="00B51482"/>
    <w:rsid w:val="00B52535"/>
    <w:rsid w:val="00B55648"/>
    <w:rsid w:val="00B61D5B"/>
    <w:rsid w:val="00B635C3"/>
    <w:rsid w:val="00B63CB4"/>
    <w:rsid w:val="00B667A8"/>
    <w:rsid w:val="00B67A86"/>
    <w:rsid w:val="00B70224"/>
    <w:rsid w:val="00B7031D"/>
    <w:rsid w:val="00B7074F"/>
    <w:rsid w:val="00B70A6F"/>
    <w:rsid w:val="00B70F1A"/>
    <w:rsid w:val="00B719F9"/>
    <w:rsid w:val="00B73D32"/>
    <w:rsid w:val="00B76078"/>
    <w:rsid w:val="00B85EC8"/>
    <w:rsid w:val="00B8796A"/>
    <w:rsid w:val="00B87C54"/>
    <w:rsid w:val="00B91A27"/>
    <w:rsid w:val="00B933FB"/>
    <w:rsid w:val="00B9584C"/>
    <w:rsid w:val="00BA0CE4"/>
    <w:rsid w:val="00BA3E02"/>
    <w:rsid w:val="00BA44C4"/>
    <w:rsid w:val="00BA4A93"/>
    <w:rsid w:val="00BA6DCF"/>
    <w:rsid w:val="00BA7009"/>
    <w:rsid w:val="00BA718D"/>
    <w:rsid w:val="00BB2D5A"/>
    <w:rsid w:val="00BB4CFB"/>
    <w:rsid w:val="00BB7630"/>
    <w:rsid w:val="00BC19DE"/>
    <w:rsid w:val="00BD3AC0"/>
    <w:rsid w:val="00BE0851"/>
    <w:rsid w:val="00BE58CA"/>
    <w:rsid w:val="00BE73D3"/>
    <w:rsid w:val="00BF08F0"/>
    <w:rsid w:val="00BF2D33"/>
    <w:rsid w:val="00BF435E"/>
    <w:rsid w:val="00BF4F06"/>
    <w:rsid w:val="00BF7FF6"/>
    <w:rsid w:val="00C003E0"/>
    <w:rsid w:val="00C02296"/>
    <w:rsid w:val="00C045A5"/>
    <w:rsid w:val="00C05D32"/>
    <w:rsid w:val="00C0637B"/>
    <w:rsid w:val="00C0689A"/>
    <w:rsid w:val="00C06FCB"/>
    <w:rsid w:val="00C11788"/>
    <w:rsid w:val="00C11D4E"/>
    <w:rsid w:val="00C146B0"/>
    <w:rsid w:val="00C156D1"/>
    <w:rsid w:val="00C16A2B"/>
    <w:rsid w:val="00C1774E"/>
    <w:rsid w:val="00C17CD4"/>
    <w:rsid w:val="00C204C6"/>
    <w:rsid w:val="00C20CCA"/>
    <w:rsid w:val="00C235FA"/>
    <w:rsid w:val="00C24956"/>
    <w:rsid w:val="00C261CF"/>
    <w:rsid w:val="00C26693"/>
    <w:rsid w:val="00C27917"/>
    <w:rsid w:val="00C3195C"/>
    <w:rsid w:val="00C33639"/>
    <w:rsid w:val="00C35A65"/>
    <w:rsid w:val="00C3743A"/>
    <w:rsid w:val="00C37E34"/>
    <w:rsid w:val="00C4064B"/>
    <w:rsid w:val="00C40D17"/>
    <w:rsid w:val="00C41015"/>
    <w:rsid w:val="00C41B3F"/>
    <w:rsid w:val="00C43F41"/>
    <w:rsid w:val="00C45B01"/>
    <w:rsid w:val="00C46AB6"/>
    <w:rsid w:val="00C509A7"/>
    <w:rsid w:val="00C51D07"/>
    <w:rsid w:val="00C52637"/>
    <w:rsid w:val="00C5597B"/>
    <w:rsid w:val="00C561F1"/>
    <w:rsid w:val="00C668C2"/>
    <w:rsid w:val="00C66B0C"/>
    <w:rsid w:val="00C71366"/>
    <w:rsid w:val="00C7266F"/>
    <w:rsid w:val="00C73C86"/>
    <w:rsid w:val="00C73DED"/>
    <w:rsid w:val="00C74278"/>
    <w:rsid w:val="00C74C9D"/>
    <w:rsid w:val="00C75A96"/>
    <w:rsid w:val="00C80522"/>
    <w:rsid w:val="00C8123A"/>
    <w:rsid w:val="00C86E78"/>
    <w:rsid w:val="00C91499"/>
    <w:rsid w:val="00C91822"/>
    <w:rsid w:val="00C923D9"/>
    <w:rsid w:val="00C953E0"/>
    <w:rsid w:val="00CA501D"/>
    <w:rsid w:val="00CA5E17"/>
    <w:rsid w:val="00CB0801"/>
    <w:rsid w:val="00CB18C4"/>
    <w:rsid w:val="00CB368A"/>
    <w:rsid w:val="00CB3822"/>
    <w:rsid w:val="00CB4F68"/>
    <w:rsid w:val="00CB648B"/>
    <w:rsid w:val="00CB70F6"/>
    <w:rsid w:val="00CC461C"/>
    <w:rsid w:val="00CC5548"/>
    <w:rsid w:val="00CC574E"/>
    <w:rsid w:val="00CC608F"/>
    <w:rsid w:val="00CD04A7"/>
    <w:rsid w:val="00CD1E22"/>
    <w:rsid w:val="00CD2E27"/>
    <w:rsid w:val="00CD7513"/>
    <w:rsid w:val="00CE1CC2"/>
    <w:rsid w:val="00CE2088"/>
    <w:rsid w:val="00CE2EC9"/>
    <w:rsid w:val="00CE3E8C"/>
    <w:rsid w:val="00CE4192"/>
    <w:rsid w:val="00CE69FA"/>
    <w:rsid w:val="00CF063E"/>
    <w:rsid w:val="00CF0C33"/>
    <w:rsid w:val="00CF1480"/>
    <w:rsid w:val="00CF3E3E"/>
    <w:rsid w:val="00D00562"/>
    <w:rsid w:val="00D06315"/>
    <w:rsid w:val="00D101AF"/>
    <w:rsid w:val="00D10E0D"/>
    <w:rsid w:val="00D126CE"/>
    <w:rsid w:val="00D12CAD"/>
    <w:rsid w:val="00D13413"/>
    <w:rsid w:val="00D1364D"/>
    <w:rsid w:val="00D13EF3"/>
    <w:rsid w:val="00D14602"/>
    <w:rsid w:val="00D14968"/>
    <w:rsid w:val="00D15BFC"/>
    <w:rsid w:val="00D217C4"/>
    <w:rsid w:val="00D21E5C"/>
    <w:rsid w:val="00D221C1"/>
    <w:rsid w:val="00D23611"/>
    <w:rsid w:val="00D25E64"/>
    <w:rsid w:val="00D269FD"/>
    <w:rsid w:val="00D3075B"/>
    <w:rsid w:val="00D31299"/>
    <w:rsid w:val="00D3298F"/>
    <w:rsid w:val="00D32D90"/>
    <w:rsid w:val="00D364C5"/>
    <w:rsid w:val="00D36B2D"/>
    <w:rsid w:val="00D37316"/>
    <w:rsid w:val="00D4065B"/>
    <w:rsid w:val="00D41125"/>
    <w:rsid w:val="00D41A65"/>
    <w:rsid w:val="00D41DBD"/>
    <w:rsid w:val="00D45185"/>
    <w:rsid w:val="00D500BD"/>
    <w:rsid w:val="00D502D2"/>
    <w:rsid w:val="00D51D33"/>
    <w:rsid w:val="00D51E30"/>
    <w:rsid w:val="00D52F9E"/>
    <w:rsid w:val="00D556D1"/>
    <w:rsid w:val="00D55843"/>
    <w:rsid w:val="00D56D7C"/>
    <w:rsid w:val="00D57F88"/>
    <w:rsid w:val="00D6004D"/>
    <w:rsid w:val="00D61B6B"/>
    <w:rsid w:val="00D62914"/>
    <w:rsid w:val="00D63344"/>
    <w:rsid w:val="00D633A1"/>
    <w:rsid w:val="00D639F6"/>
    <w:rsid w:val="00D65E41"/>
    <w:rsid w:val="00D6767A"/>
    <w:rsid w:val="00D702ED"/>
    <w:rsid w:val="00D7255B"/>
    <w:rsid w:val="00D73382"/>
    <w:rsid w:val="00D74FF2"/>
    <w:rsid w:val="00D753B5"/>
    <w:rsid w:val="00D77809"/>
    <w:rsid w:val="00D8097A"/>
    <w:rsid w:val="00D824A5"/>
    <w:rsid w:val="00D82502"/>
    <w:rsid w:val="00D82AC3"/>
    <w:rsid w:val="00D830C2"/>
    <w:rsid w:val="00D86655"/>
    <w:rsid w:val="00D92C83"/>
    <w:rsid w:val="00D93361"/>
    <w:rsid w:val="00D95CF9"/>
    <w:rsid w:val="00D95D6D"/>
    <w:rsid w:val="00DA2AAA"/>
    <w:rsid w:val="00DA4552"/>
    <w:rsid w:val="00DA4939"/>
    <w:rsid w:val="00DA7629"/>
    <w:rsid w:val="00DB07E4"/>
    <w:rsid w:val="00DB0A11"/>
    <w:rsid w:val="00DB187B"/>
    <w:rsid w:val="00DB59EF"/>
    <w:rsid w:val="00DC4ADC"/>
    <w:rsid w:val="00DC5F94"/>
    <w:rsid w:val="00DC697A"/>
    <w:rsid w:val="00DC72A7"/>
    <w:rsid w:val="00DD03B3"/>
    <w:rsid w:val="00DD046A"/>
    <w:rsid w:val="00DD0A95"/>
    <w:rsid w:val="00DD0CDF"/>
    <w:rsid w:val="00DD1AB0"/>
    <w:rsid w:val="00DD3E5B"/>
    <w:rsid w:val="00DD5FA2"/>
    <w:rsid w:val="00DD6368"/>
    <w:rsid w:val="00DD68BF"/>
    <w:rsid w:val="00DD7C5C"/>
    <w:rsid w:val="00DD7C85"/>
    <w:rsid w:val="00DE01F9"/>
    <w:rsid w:val="00DE3220"/>
    <w:rsid w:val="00DE381B"/>
    <w:rsid w:val="00DE419E"/>
    <w:rsid w:val="00DE4A97"/>
    <w:rsid w:val="00DE592B"/>
    <w:rsid w:val="00DE5F4D"/>
    <w:rsid w:val="00DF0FE3"/>
    <w:rsid w:val="00DF1295"/>
    <w:rsid w:val="00DF1589"/>
    <w:rsid w:val="00DF1A63"/>
    <w:rsid w:val="00DF563A"/>
    <w:rsid w:val="00DF5A4B"/>
    <w:rsid w:val="00DF7B98"/>
    <w:rsid w:val="00E01EB8"/>
    <w:rsid w:val="00E03C89"/>
    <w:rsid w:val="00E05D94"/>
    <w:rsid w:val="00E06310"/>
    <w:rsid w:val="00E071DF"/>
    <w:rsid w:val="00E10AC9"/>
    <w:rsid w:val="00E113B4"/>
    <w:rsid w:val="00E12554"/>
    <w:rsid w:val="00E16383"/>
    <w:rsid w:val="00E22659"/>
    <w:rsid w:val="00E22BBB"/>
    <w:rsid w:val="00E23A86"/>
    <w:rsid w:val="00E24C9D"/>
    <w:rsid w:val="00E25DB2"/>
    <w:rsid w:val="00E32FBA"/>
    <w:rsid w:val="00E35088"/>
    <w:rsid w:val="00E37C0F"/>
    <w:rsid w:val="00E37C13"/>
    <w:rsid w:val="00E4314A"/>
    <w:rsid w:val="00E44825"/>
    <w:rsid w:val="00E51886"/>
    <w:rsid w:val="00E54420"/>
    <w:rsid w:val="00E56C5A"/>
    <w:rsid w:val="00E57565"/>
    <w:rsid w:val="00E60243"/>
    <w:rsid w:val="00E617F4"/>
    <w:rsid w:val="00E71B6E"/>
    <w:rsid w:val="00E71E67"/>
    <w:rsid w:val="00E72EB4"/>
    <w:rsid w:val="00E72EE2"/>
    <w:rsid w:val="00E73612"/>
    <w:rsid w:val="00E74756"/>
    <w:rsid w:val="00E74DD0"/>
    <w:rsid w:val="00E8163F"/>
    <w:rsid w:val="00E81E8E"/>
    <w:rsid w:val="00E826AA"/>
    <w:rsid w:val="00E93E59"/>
    <w:rsid w:val="00E96A99"/>
    <w:rsid w:val="00EA0BA7"/>
    <w:rsid w:val="00EA24B1"/>
    <w:rsid w:val="00EA2794"/>
    <w:rsid w:val="00EA2C24"/>
    <w:rsid w:val="00EA4C99"/>
    <w:rsid w:val="00EA73CF"/>
    <w:rsid w:val="00EA7B94"/>
    <w:rsid w:val="00EB09EA"/>
    <w:rsid w:val="00EB1657"/>
    <w:rsid w:val="00EB3028"/>
    <w:rsid w:val="00EB39F8"/>
    <w:rsid w:val="00EB3F84"/>
    <w:rsid w:val="00EB52BF"/>
    <w:rsid w:val="00EC09DE"/>
    <w:rsid w:val="00EC1168"/>
    <w:rsid w:val="00EC6CDB"/>
    <w:rsid w:val="00EC7224"/>
    <w:rsid w:val="00ED39BB"/>
    <w:rsid w:val="00ED3ACC"/>
    <w:rsid w:val="00ED4250"/>
    <w:rsid w:val="00ED588B"/>
    <w:rsid w:val="00ED5F3E"/>
    <w:rsid w:val="00ED6676"/>
    <w:rsid w:val="00ED6A24"/>
    <w:rsid w:val="00ED6C31"/>
    <w:rsid w:val="00EE0F7A"/>
    <w:rsid w:val="00EF138C"/>
    <w:rsid w:val="00EF34B3"/>
    <w:rsid w:val="00EF3AB2"/>
    <w:rsid w:val="00EF3B81"/>
    <w:rsid w:val="00EF4FEF"/>
    <w:rsid w:val="00EF5FDB"/>
    <w:rsid w:val="00EF735D"/>
    <w:rsid w:val="00F015B2"/>
    <w:rsid w:val="00F0374E"/>
    <w:rsid w:val="00F04B6B"/>
    <w:rsid w:val="00F1089F"/>
    <w:rsid w:val="00F1098C"/>
    <w:rsid w:val="00F10D55"/>
    <w:rsid w:val="00F126C4"/>
    <w:rsid w:val="00F12DC2"/>
    <w:rsid w:val="00F139BB"/>
    <w:rsid w:val="00F145AB"/>
    <w:rsid w:val="00F16B47"/>
    <w:rsid w:val="00F201B8"/>
    <w:rsid w:val="00F24990"/>
    <w:rsid w:val="00F253DC"/>
    <w:rsid w:val="00F26686"/>
    <w:rsid w:val="00F27540"/>
    <w:rsid w:val="00F31151"/>
    <w:rsid w:val="00F31F3D"/>
    <w:rsid w:val="00F33400"/>
    <w:rsid w:val="00F349F3"/>
    <w:rsid w:val="00F42B2E"/>
    <w:rsid w:val="00F42F04"/>
    <w:rsid w:val="00F43916"/>
    <w:rsid w:val="00F439DD"/>
    <w:rsid w:val="00F4563F"/>
    <w:rsid w:val="00F46F28"/>
    <w:rsid w:val="00F515BE"/>
    <w:rsid w:val="00F54AB3"/>
    <w:rsid w:val="00F60DCB"/>
    <w:rsid w:val="00F60E54"/>
    <w:rsid w:val="00F66AF4"/>
    <w:rsid w:val="00F6703A"/>
    <w:rsid w:val="00F679DE"/>
    <w:rsid w:val="00F70361"/>
    <w:rsid w:val="00F709B0"/>
    <w:rsid w:val="00F71C2B"/>
    <w:rsid w:val="00F7467F"/>
    <w:rsid w:val="00F76ABC"/>
    <w:rsid w:val="00F80786"/>
    <w:rsid w:val="00F85518"/>
    <w:rsid w:val="00F8783B"/>
    <w:rsid w:val="00F90B7D"/>
    <w:rsid w:val="00F95788"/>
    <w:rsid w:val="00F96DFC"/>
    <w:rsid w:val="00F9715B"/>
    <w:rsid w:val="00FA0E1C"/>
    <w:rsid w:val="00FA4601"/>
    <w:rsid w:val="00FA6E27"/>
    <w:rsid w:val="00FB0351"/>
    <w:rsid w:val="00FB0715"/>
    <w:rsid w:val="00FB6BA4"/>
    <w:rsid w:val="00FC0F20"/>
    <w:rsid w:val="00FC30B8"/>
    <w:rsid w:val="00FC422C"/>
    <w:rsid w:val="00FC446A"/>
    <w:rsid w:val="00FC58C9"/>
    <w:rsid w:val="00FC734F"/>
    <w:rsid w:val="00FC746C"/>
    <w:rsid w:val="00FC750F"/>
    <w:rsid w:val="00FC774B"/>
    <w:rsid w:val="00FC7935"/>
    <w:rsid w:val="00FE7870"/>
    <w:rsid w:val="00FE7FC7"/>
    <w:rsid w:val="00FF0E51"/>
    <w:rsid w:val="00FF125E"/>
    <w:rsid w:val="00FF129D"/>
    <w:rsid w:val="00FF171B"/>
    <w:rsid w:val="00FF1FFF"/>
    <w:rsid w:val="00FF27E7"/>
    <w:rsid w:val="00FF2DAD"/>
    <w:rsid w:val="00FF41FA"/>
    <w:rsid w:val="00FF7078"/>
    <w:rsid w:val="00FF72C2"/>
    <w:rsid w:val="026E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Normal"/>
    <w:qFormat/>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374</Words>
  <Characters>2136</Characters>
  <Lines>17</Lines>
  <Paragraphs>5</Paragraphs>
  <TotalTime>18</TotalTime>
  <ScaleCrop>false</ScaleCrop>
  <LinksUpToDate>false</LinksUpToDate>
  <CharactersWithSpaces>2505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2020-04-07T07:28:00Z</dcterms:created>
  <dc:creator>未定义</dc:creator>
  <cp:lastModifiedBy>浮华沉世。</cp:lastModifiedBy>
  <dcterms:modified xsi:type="dcterms:W3CDTF">2020-04-07T08:25:27Z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