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 w:hAnsi="仿宋" w:eastAsia="仿宋"/>
          <w:color w:val="000000"/>
          <w:kern w:val="0"/>
          <w:sz w:val="26"/>
          <w:szCs w:val="26"/>
        </w:rPr>
      </w:pPr>
      <w:r>
        <w:rPr>
          <w:rFonts w:hint="eastAsia" w:ascii="仿宋" w:hAnsi="仿宋" w:eastAsia="仿宋" w:cs="仿宋"/>
          <w:b/>
          <w:bCs/>
          <w:color w:val="000000"/>
          <w:kern w:val="0"/>
          <w:sz w:val="36"/>
          <w:szCs w:val="36"/>
          <w:lang w:eastAsia="zh-CN"/>
        </w:rPr>
        <w:t>富川瑶族自治县朝东中心卫生院门诊楼更新改造及食堂重建工程</w:t>
      </w:r>
      <w:r>
        <w:rPr>
          <w:rFonts w:hint="eastAsia" w:ascii="仿宋" w:hAnsi="仿宋" w:eastAsia="仿宋" w:cs="仿宋"/>
          <w:b/>
          <w:bCs/>
          <w:color w:val="000000"/>
          <w:kern w:val="0"/>
          <w:sz w:val="36"/>
          <w:szCs w:val="36"/>
        </w:rPr>
        <w:t>中标结果公示</w:t>
      </w:r>
    </w:p>
    <w:p>
      <w:pPr>
        <w:autoSpaceDE w:val="0"/>
        <w:autoSpaceDN w:val="0"/>
        <w:adjustRightInd w:val="0"/>
        <w:spacing w:line="500" w:lineRule="exact"/>
        <w:rPr>
          <w:rFonts w:hint="eastAsia" w:ascii="仿宋" w:hAnsi="仿宋" w:eastAsia="仿宋" w:cs="仿宋"/>
          <w:color w:val="000000"/>
          <w:kern w:val="0"/>
          <w:sz w:val="26"/>
          <w:szCs w:val="26"/>
          <w:lang w:eastAsia="zh-CN"/>
        </w:rPr>
      </w:pPr>
      <w:r>
        <w:rPr>
          <w:rFonts w:hint="eastAsia" w:ascii="仿宋" w:hAnsi="仿宋" w:eastAsia="仿宋" w:cs="仿宋"/>
          <w:color w:val="000000"/>
          <w:kern w:val="0"/>
          <w:sz w:val="26"/>
          <w:szCs w:val="26"/>
        </w:rPr>
        <w:t>一、项目名称</w:t>
      </w:r>
      <w:r>
        <w:rPr>
          <w:rFonts w:hint="eastAsia" w:ascii="仿宋" w:hAnsi="仿宋" w:eastAsia="仿宋" w:cs="仿宋"/>
          <w:color w:val="000000"/>
          <w:kern w:val="0"/>
          <w:sz w:val="26"/>
          <w:szCs w:val="26"/>
          <w:lang w:eastAsia="zh-CN"/>
        </w:rPr>
        <w:t>：富川瑶族自治县朝东中心卫生院门诊楼更新改造及食堂重建工程</w:t>
      </w:r>
    </w:p>
    <w:p>
      <w:pPr>
        <w:widowControl/>
        <w:spacing w:line="500" w:lineRule="exact"/>
        <w:jc w:val="left"/>
        <w:rPr>
          <w:rFonts w:hint="default" w:ascii="仿宋" w:hAnsi="仿宋" w:eastAsia="仿宋"/>
          <w:color w:val="000000"/>
          <w:kern w:val="0"/>
          <w:sz w:val="26"/>
          <w:szCs w:val="26"/>
          <w:lang w:val="en-US" w:eastAsia="zh-CN"/>
        </w:rPr>
      </w:pPr>
      <w:r>
        <w:rPr>
          <w:rFonts w:hint="eastAsia" w:ascii="仿宋" w:hAnsi="仿宋" w:eastAsia="仿宋" w:cs="仿宋"/>
          <w:color w:val="000000"/>
          <w:kern w:val="0"/>
          <w:sz w:val="26"/>
          <w:szCs w:val="26"/>
        </w:rPr>
        <w:t>二、项目编号：</w:t>
      </w:r>
      <w:r>
        <w:rPr>
          <w:rFonts w:hint="eastAsia" w:ascii="仿宋" w:hAnsi="仿宋" w:eastAsia="仿宋" w:cs="仿宋"/>
          <w:color w:val="000000"/>
          <w:kern w:val="0"/>
          <w:sz w:val="26"/>
          <w:szCs w:val="26"/>
          <w:lang w:eastAsia="zh-CN"/>
        </w:rPr>
        <w:t>FCZFCG2019-G-313</w:t>
      </w:r>
    </w:p>
    <w:p>
      <w:pPr>
        <w:widowControl/>
        <w:spacing w:line="500" w:lineRule="exact"/>
        <w:jc w:val="left"/>
        <w:rPr>
          <w:rFonts w:ascii="仿宋" w:hAnsi="仿宋" w:eastAsia="仿宋"/>
          <w:color w:val="000000"/>
          <w:kern w:val="0"/>
          <w:sz w:val="26"/>
          <w:szCs w:val="26"/>
        </w:rPr>
      </w:pPr>
      <w:r>
        <w:rPr>
          <w:rFonts w:hint="eastAsia" w:ascii="仿宋" w:hAnsi="仿宋" w:eastAsia="仿宋" w:cs="仿宋"/>
          <w:color w:val="000000"/>
          <w:kern w:val="0"/>
          <w:sz w:val="26"/>
          <w:szCs w:val="26"/>
        </w:rPr>
        <w:t>三、采购方式：竞争性谈判采购</w:t>
      </w:r>
    </w:p>
    <w:p>
      <w:pPr>
        <w:widowControl/>
        <w:spacing w:line="500" w:lineRule="exact"/>
        <w:jc w:val="left"/>
        <w:rPr>
          <w:rFonts w:ascii="仿宋" w:hAnsi="仿宋" w:eastAsia="仿宋"/>
          <w:color w:val="000000"/>
          <w:kern w:val="0"/>
          <w:sz w:val="26"/>
          <w:szCs w:val="26"/>
        </w:rPr>
      </w:pPr>
      <w:r>
        <w:rPr>
          <w:rFonts w:hint="eastAsia" w:ascii="仿宋" w:hAnsi="仿宋" w:eastAsia="仿宋" w:cs="仿宋"/>
          <w:color w:val="000000"/>
          <w:kern w:val="0"/>
          <w:sz w:val="26"/>
          <w:szCs w:val="26"/>
        </w:rPr>
        <w:t>四、公告媒体：中国政府采购网</w:t>
      </w:r>
      <w:r>
        <w:rPr>
          <w:rFonts w:ascii="仿宋" w:hAnsi="仿宋" w:eastAsia="仿宋"/>
          <w:color w:val="000000"/>
          <w:kern w:val="0"/>
          <w:sz w:val="26"/>
          <w:szCs w:val="26"/>
        </w:rPr>
        <w:t> </w:t>
      </w:r>
      <w:r>
        <w:rPr>
          <w:rFonts w:hint="eastAsia" w:ascii="仿宋" w:hAnsi="仿宋" w:eastAsia="仿宋" w:cs="仿宋"/>
          <w:color w:val="000000"/>
          <w:kern w:val="0"/>
          <w:sz w:val="26"/>
          <w:szCs w:val="26"/>
        </w:rPr>
        <w:t>、广西壮族自治区政府采购网、中国采购与招标网。</w:t>
      </w:r>
    </w:p>
    <w:p>
      <w:pPr>
        <w:widowControl/>
        <w:spacing w:line="500" w:lineRule="exact"/>
        <w:jc w:val="left"/>
        <w:rPr>
          <w:rFonts w:hint="eastAsia" w:ascii="仿宋" w:hAnsi="仿宋" w:eastAsia="仿宋" w:cs="仿宋"/>
          <w:color w:val="000000"/>
          <w:kern w:val="0"/>
          <w:sz w:val="26"/>
          <w:szCs w:val="26"/>
          <w:lang w:eastAsia="zh-CN"/>
        </w:rPr>
      </w:pPr>
      <w:r>
        <w:rPr>
          <w:rFonts w:hint="eastAsia" w:ascii="仿宋" w:hAnsi="仿宋" w:eastAsia="仿宋" w:cs="仿宋"/>
          <w:color w:val="000000"/>
          <w:kern w:val="0"/>
          <w:sz w:val="26"/>
          <w:szCs w:val="26"/>
        </w:rPr>
        <w:t>五、发布采购公告时间：</w:t>
      </w:r>
      <w:r>
        <w:rPr>
          <w:rFonts w:hint="eastAsia" w:ascii="仿宋" w:hAnsi="仿宋" w:eastAsia="仿宋" w:cs="仿宋"/>
          <w:color w:val="000000"/>
          <w:kern w:val="0"/>
          <w:sz w:val="26"/>
          <w:szCs w:val="26"/>
          <w:lang w:eastAsia="zh-CN"/>
        </w:rPr>
        <w:t>20</w:t>
      </w:r>
      <w:r>
        <w:rPr>
          <w:rFonts w:hint="eastAsia" w:ascii="仿宋" w:hAnsi="仿宋" w:eastAsia="仿宋" w:cs="仿宋"/>
          <w:color w:val="000000"/>
          <w:kern w:val="0"/>
          <w:sz w:val="26"/>
          <w:szCs w:val="26"/>
          <w:lang w:val="en-US" w:eastAsia="zh-CN"/>
        </w:rPr>
        <w:t>20</w:t>
      </w:r>
      <w:r>
        <w:rPr>
          <w:rFonts w:hint="eastAsia" w:ascii="仿宋" w:hAnsi="仿宋" w:eastAsia="仿宋" w:cs="仿宋"/>
          <w:color w:val="000000"/>
          <w:kern w:val="0"/>
          <w:sz w:val="26"/>
          <w:szCs w:val="26"/>
          <w:lang w:eastAsia="zh-CN"/>
        </w:rPr>
        <w:t>年</w:t>
      </w:r>
      <w:r>
        <w:rPr>
          <w:rFonts w:hint="eastAsia" w:ascii="仿宋" w:hAnsi="仿宋" w:eastAsia="仿宋" w:cs="仿宋"/>
          <w:color w:val="000000"/>
          <w:kern w:val="0"/>
          <w:sz w:val="26"/>
          <w:szCs w:val="26"/>
          <w:lang w:val="en-US" w:eastAsia="zh-CN"/>
        </w:rPr>
        <w:t>1</w:t>
      </w:r>
      <w:r>
        <w:rPr>
          <w:rFonts w:hint="eastAsia" w:ascii="仿宋" w:hAnsi="仿宋" w:eastAsia="仿宋" w:cs="仿宋"/>
          <w:color w:val="000000"/>
          <w:kern w:val="0"/>
          <w:sz w:val="26"/>
          <w:szCs w:val="26"/>
          <w:lang w:eastAsia="zh-CN"/>
        </w:rPr>
        <w:t>月</w:t>
      </w:r>
      <w:r>
        <w:rPr>
          <w:rFonts w:hint="eastAsia" w:ascii="仿宋" w:hAnsi="仿宋" w:eastAsia="仿宋" w:cs="仿宋"/>
          <w:color w:val="000000"/>
          <w:kern w:val="0"/>
          <w:sz w:val="26"/>
          <w:szCs w:val="26"/>
          <w:lang w:val="en-US" w:eastAsia="zh-CN"/>
        </w:rPr>
        <w:t>3</w:t>
      </w:r>
      <w:r>
        <w:rPr>
          <w:rFonts w:hint="eastAsia" w:ascii="仿宋" w:hAnsi="仿宋" w:eastAsia="仿宋" w:cs="仿宋"/>
          <w:color w:val="000000"/>
          <w:kern w:val="0"/>
          <w:sz w:val="26"/>
          <w:szCs w:val="26"/>
          <w:lang w:eastAsia="zh-CN"/>
        </w:rPr>
        <w:t>日</w:t>
      </w:r>
    </w:p>
    <w:p>
      <w:pPr>
        <w:widowControl/>
        <w:spacing w:line="500" w:lineRule="exact"/>
        <w:jc w:val="lef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六、竞标截止时间：20</w:t>
      </w:r>
      <w:r>
        <w:rPr>
          <w:rFonts w:hint="eastAsia" w:ascii="仿宋" w:hAnsi="仿宋" w:eastAsia="仿宋" w:cs="仿宋"/>
          <w:color w:val="000000"/>
          <w:kern w:val="0"/>
          <w:sz w:val="26"/>
          <w:szCs w:val="26"/>
          <w:lang w:val="en-US" w:eastAsia="zh-CN"/>
        </w:rPr>
        <w:t>20</w:t>
      </w:r>
      <w:r>
        <w:rPr>
          <w:rFonts w:hint="eastAsia" w:ascii="仿宋" w:hAnsi="仿宋" w:eastAsia="仿宋" w:cs="仿宋"/>
          <w:color w:val="000000"/>
          <w:kern w:val="0"/>
          <w:sz w:val="26"/>
          <w:szCs w:val="26"/>
        </w:rPr>
        <w:t>年</w:t>
      </w:r>
      <w:r>
        <w:rPr>
          <w:rFonts w:hint="eastAsia" w:ascii="仿宋" w:hAnsi="仿宋" w:eastAsia="仿宋" w:cs="仿宋"/>
          <w:color w:val="000000"/>
          <w:kern w:val="0"/>
          <w:sz w:val="26"/>
          <w:szCs w:val="26"/>
          <w:lang w:val="en-US" w:eastAsia="zh-CN"/>
        </w:rPr>
        <w:t>1</w:t>
      </w:r>
      <w:r>
        <w:rPr>
          <w:rFonts w:hint="eastAsia" w:ascii="仿宋" w:hAnsi="仿宋" w:eastAsia="仿宋" w:cs="仿宋"/>
          <w:color w:val="000000"/>
          <w:kern w:val="0"/>
          <w:sz w:val="26"/>
          <w:szCs w:val="26"/>
        </w:rPr>
        <w:t>月</w:t>
      </w:r>
      <w:r>
        <w:rPr>
          <w:rFonts w:hint="eastAsia" w:ascii="仿宋" w:hAnsi="仿宋" w:eastAsia="仿宋" w:cs="仿宋"/>
          <w:color w:val="000000"/>
          <w:kern w:val="0"/>
          <w:sz w:val="26"/>
          <w:szCs w:val="26"/>
          <w:lang w:val="en-US" w:eastAsia="zh-CN"/>
        </w:rPr>
        <w:t>9</w:t>
      </w:r>
      <w:r>
        <w:rPr>
          <w:rFonts w:hint="eastAsia" w:ascii="仿宋" w:hAnsi="仿宋" w:eastAsia="仿宋" w:cs="仿宋"/>
          <w:color w:val="000000"/>
          <w:kern w:val="0"/>
          <w:sz w:val="26"/>
          <w:szCs w:val="26"/>
        </w:rPr>
        <w:t>日</w:t>
      </w:r>
      <w:r>
        <w:rPr>
          <w:rFonts w:hint="eastAsia" w:ascii="仿宋" w:hAnsi="仿宋" w:eastAsia="仿宋" w:cs="仿宋"/>
          <w:color w:val="000000"/>
          <w:kern w:val="0"/>
          <w:sz w:val="26"/>
          <w:szCs w:val="26"/>
          <w:lang w:eastAsia="zh-CN"/>
        </w:rPr>
        <w:t>下午</w:t>
      </w:r>
      <w:r>
        <w:rPr>
          <w:rFonts w:hint="eastAsia" w:ascii="仿宋" w:hAnsi="仿宋" w:eastAsia="仿宋" w:cs="仿宋"/>
          <w:color w:val="000000"/>
          <w:kern w:val="0"/>
          <w:sz w:val="26"/>
          <w:szCs w:val="26"/>
          <w:lang w:val="en-US" w:eastAsia="zh-CN"/>
        </w:rPr>
        <w:t>16</w:t>
      </w:r>
      <w:r>
        <w:rPr>
          <w:rFonts w:hint="eastAsia" w:ascii="仿宋" w:hAnsi="仿宋" w:eastAsia="仿宋" w:cs="仿宋"/>
          <w:color w:val="000000"/>
          <w:kern w:val="0"/>
          <w:sz w:val="26"/>
          <w:szCs w:val="26"/>
        </w:rPr>
        <w:t>时</w:t>
      </w:r>
      <w:r>
        <w:rPr>
          <w:rFonts w:hint="eastAsia" w:ascii="仿宋" w:hAnsi="仿宋" w:eastAsia="仿宋" w:cs="仿宋"/>
          <w:color w:val="000000"/>
          <w:kern w:val="0"/>
          <w:sz w:val="26"/>
          <w:szCs w:val="26"/>
          <w:lang w:val="en-US" w:eastAsia="zh-CN"/>
        </w:rPr>
        <w:t>40</w:t>
      </w:r>
      <w:r>
        <w:rPr>
          <w:rFonts w:hint="eastAsia" w:ascii="仿宋" w:hAnsi="仿宋" w:eastAsia="仿宋" w:cs="仿宋"/>
          <w:color w:val="000000"/>
          <w:kern w:val="0"/>
          <w:sz w:val="26"/>
          <w:szCs w:val="26"/>
        </w:rPr>
        <w:t>分</w:t>
      </w:r>
    </w:p>
    <w:p>
      <w:pPr>
        <w:widowControl/>
        <w:spacing w:line="500" w:lineRule="exact"/>
        <w:jc w:val="lef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七、结果公示时间：201</w:t>
      </w:r>
      <w:r>
        <w:rPr>
          <w:rFonts w:hint="eastAsia" w:ascii="仿宋" w:hAnsi="仿宋" w:eastAsia="仿宋" w:cs="仿宋"/>
          <w:color w:val="000000"/>
          <w:kern w:val="0"/>
          <w:sz w:val="26"/>
          <w:szCs w:val="26"/>
          <w:lang w:val="en-US" w:eastAsia="zh-CN"/>
        </w:rPr>
        <w:t>9</w:t>
      </w:r>
      <w:r>
        <w:rPr>
          <w:rFonts w:hint="eastAsia" w:ascii="仿宋" w:hAnsi="仿宋" w:eastAsia="仿宋" w:cs="仿宋"/>
          <w:color w:val="000000"/>
          <w:kern w:val="0"/>
          <w:sz w:val="26"/>
          <w:szCs w:val="26"/>
        </w:rPr>
        <w:t>年</w:t>
      </w:r>
      <w:r>
        <w:rPr>
          <w:rFonts w:hint="eastAsia" w:ascii="仿宋" w:hAnsi="仿宋" w:eastAsia="仿宋" w:cs="仿宋"/>
          <w:color w:val="000000"/>
          <w:kern w:val="0"/>
          <w:sz w:val="26"/>
          <w:szCs w:val="26"/>
          <w:lang w:val="en-US" w:eastAsia="zh-CN"/>
        </w:rPr>
        <w:t>1</w:t>
      </w:r>
      <w:r>
        <w:rPr>
          <w:rFonts w:hint="eastAsia" w:ascii="仿宋" w:hAnsi="仿宋" w:eastAsia="仿宋" w:cs="仿宋"/>
          <w:color w:val="000000"/>
          <w:kern w:val="0"/>
          <w:sz w:val="26"/>
          <w:szCs w:val="26"/>
        </w:rPr>
        <w:t>月</w:t>
      </w:r>
      <w:r>
        <w:rPr>
          <w:rFonts w:hint="eastAsia" w:ascii="仿宋" w:hAnsi="仿宋" w:eastAsia="仿宋" w:cs="仿宋"/>
          <w:color w:val="000000"/>
          <w:kern w:val="0"/>
          <w:sz w:val="26"/>
          <w:szCs w:val="26"/>
          <w:lang w:val="en-US" w:eastAsia="zh-CN"/>
        </w:rPr>
        <w:t>10</w:t>
      </w:r>
      <w:r>
        <w:rPr>
          <w:rFonts w:hint="eastAsia" w:ascii="仿宋" w:hAnsi="仿宋" w:eastAsia="仿宋" w:cs="仿宋"/>
          <w:color w:val="000000"/>
          <w:kern w:val="0"/>
          <w:sz w:val="26"/>
          <w:szCs w:val="26"/>
        </w:rPr>
        <w:t>日   公示期：一个工作日</w:t>
      </w:r>
    </w:p>
    <w:p>
      <w:pPr>
        <w:widowControl/>
        <w:spacing w:line="500" w:lineRule="exact"/>
        <w:jc w:val="lef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八、采购结果：</w:t>
      </w:r>
    </w:p>
    <w:p>
      <w:pPr>
        <w:widowControl/>
        <w:spacing w:line="500" w:lineRule="exact"/>
        <w:jc w:val="left"/>
        <w:rPr>
          <w:rFonts w:hint="eastAsia" w:ascii="仿宋" w:hAnsi="仿宋" w:eastAsia="仿宋" w:cs="仿宋"/>
          <w:color w:val="000000"/>
          <w:kern w:val="0"/>
          <w:sz w:val="26"/>
          <w:szCs w:val="26"/>
          <w:lang w:eastAsia="zh-CN"/>
        </w:rPr>
      </w:pPr>
      <w:r>
        <w:rPr>
          <w:rFonts w:hint="eastAsia" w:ascii="仿宋" w:hAnsi="仿宋" w:eastAsia="仿宋" w:cs="仿宋"/>
          <w:color w:val="000000"/>
          <w:kern w:val="0"/>
          <w:sz w:val="26"/>
          <w:szCs w:val="26"/>
        </w:rPr>
        <w:t>中标单位：广西邕源建设工程有限公司</w:t>
      </w:r>
    </w:p>
    <w:p>
      <w:pPr>
        <w:widowControl/>
        <w:spacing w:line="500" w:lineRule="exact"/>
        <w:jc w:val="lef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中标金额：陆拾叁万元整（￥630,000</w:t>
      </w:r>
      <w:bookmarkStart w:id="0" w:name="_GoBack"/>
      <w:bookmarkEnd w:id="0"/>
      <w:r>
        <w:rPr>
          <w:rFonts w:hint="eastAsia" w:ascii="仿宋" w:hAnsi="仿宋" w:eastAsia="仿宋" w:cs="仿宋"/>
          <w:color w:val="000000"/>
          <w:kern w:val="0"/>
          <w:sz w:val="26"/>
          <w:szCs w:val="26"/>
        </w:rPr>
        <w:t>.00）</w:t>
      </w:r>
    </w:p>
    <w:p>
      <w:pPr>
        <w:widowControl/>
        <w:spacing w:line="500" w:lineRule="exact"/>
        <w:jc w:val="lef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施工工期 ：</w:t>
      </w:r>
      <w:r>
        <w:rPr>
          <w:rFonts w:hint="eastAsia" w:ascii="仿宋" w:hAnsi="仿宋" w:eastAsia="仿宋" w:cs="仿宋"/>
          <w:color w:val="000000"/>
          <w:kern w:val="0"/>
          <w:sz w:val="26"/>
          <w:szCs w:val="26"/>
          <w:lang w:val="en-US" w:eastAsia="zh-CN"/>
        </w:rPr>
        <w:t>60</w:t>
      </w:r>
      <w:r>
        <w:rPr>
          <w:rFonts w:hint="eastAsia" w:ascii="仿宋" w:hAnsi="仿宋" w:eastAsia="仿宋" w:cs="仿宋"/>
          <w:color w:val="000000"/>
          <w:kern w:val="0"/>
          <w:sz w:val="26"/>
          <w:szCs w:val="26"/>
        </w:rPr>
        <w:t>日历天      质量标准：合格</w:t>
      </w:r>
    </w:p>
    <w:p>
      <w:pPr>
        <w:widowControl/>
        <w:spacing w:line="500" w:lineRule="exact"/>
        <w:jc w:val="lef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lang w:eastAsia="zh-CN"/>
        </w:rPr>
        <w:t>九、</w:t>
      </w:r>
      <w:r>
        <w:rPr>
          <w:rFonts w:hint="eastAsia" w:ascii="仿宋" w:hAnsi="仿宋" w:eastAsia="仿宋" w:cs="仿宋"/>
          <w:color w:val="000000"/>
          <w:kern w:val="0"/>
          <w:sz w:val="26"/>
          <w:szCs w:val="26"/>
        </w:rPr>
        <w:t>谈判小组成员：唐复呈</w:t>
      </w:r>
      <w:r>
        <w:rPr>
          <w:rFonts w:hint="eastAsia" w:ascii="仿宋" w:hAnsi="仿宋" w:eastAsia="仿宋" w:cs="仿宋"/>
          <w:color w:val="000000"/>
          <w:kern w:val="0"/>
          <w:sz w:val="26"/>
          <w:szCs w:val="26"/>
          <w:lang w:eastAsia="zh-CN"/>
        </w:rPr>
        <w:t>、</w:t>
      </w:r>
      <w:r>
        <w:rPr>
          <w:rFonts w:hint="eastAsia" w:ascii="仿宋" w:hAnsi="仿宋" w:eastAsia="仿宋" w:cs="仿宋"/>
          <w:color w:val="000000"/>
          <w:kern w:val="0"/>
          <w:sz w:val="26"/>
          <w:szCs w:val="26"/>
        </w:rPr>
        <w:t>黄富英</w:t>
      </w:r>
      <w:r>
        <w:rPr>
          <w:rFonts w:hint="eastAsia" w:ascii="仿宋" w:hAnsi="仿宋" w:eastAsia="仿宋" w:cs="仿宋"/>
          <w:color w:val="000000"/>
          <w:kern w:val="0"/>
          <w:sz w:val="26"/>
          <w:szCs w:val="26"/>
          <w:lang w:eastAsia="zh-CN"/>
        </w:rPr>
        <w:t>、</w:t>
      </w:r>
      <w:r>
        <w:rPr>
          <w:rFonts w:hint="eastAsia" w:ascii="仿宋" w:hAnsi="仿宋" w:eastAsia="仿宋" w:cs="仿宋"/>
          <w:color w:val="000000"/>
          <w:kern w:val="0"/>
          <w:sz w:val="26"/>
          <w:szCs w:val="26"/>
        </w:rPr>
        <w:t>严冬（业主</w:t>
      </w:r>
      <w:r>
        <w:rPr>
          <w:rFonts w:hint="eastAsia" w:ascii="仿宋" w:hAnsi="仿宋" w:eastAsia="仿宋" w:cs="仿宋"/>
          <w:color w:val="000000"/>
          <w:kern w:val="0"/>
          <w:sz w:val="26"/>
          <w:szCs w:val="26"/>
          <w:lang w:eastAsia="zh-CN"/>
        </w:rPr>
        <w:t>授权</w:t>
      </w:r>
      <w:r>
        <w:rPr>
          <w:rFonts w:hint="eastAsia" w:ascii="仿宋" w:hAnsi="仿宋" w:eastAsia="仿宋" w:cs="仿宋"/>
          <w:color w:val="000000"/>
          <w:kern w:val="0"/>
          <w:sz w:val="26"/>
          <w:szCs w:val="26"/>
        </w:rPr>
        <w:t>评委）</w:t>
      </w:r>
    </w:p>
    <w:p>
      <w:pPr>
        <w:widowControl/>
        <w:spacing w:line="500" w:lineRule="exact"/>
        <w:jc w:val="left"/>
        <w:rPr>
          <w:rFonts w:hint="eastAsia" w:ascii="仿宋" w:hAnsi="仿宋" w:eastAsia="仿宋" w:cs="仿宋"/>
          <w:color w:val="000000"/>
          <w:kern w:val="0"/>
          <w:sz w:val="26"/>
          <w:szCs w:val="26"/>
          <w:lang w:eastAsia="zh-CN"/>
        </w:rPr>
      </w:pPr>
      <w:r>
        <w:rPr>
          <w:rFonts w:hint="eastAsia" w:ascii="仿宋" w:hAnsi="仿宋" w:eastAsia="仿宋" w:cs="仿宋"/>
          <w:color w:val="000000"/>
          <w:kern w:val="0"/>
          <w:sz w:val="26"/>
          <w:szCs w:val="26"/>
        </w:rPr>
        <w:t>十、采购人：</w:t>
      </w:r>
      <w:r>
        <w:rPr>
          <w:rFonts w:hint="eastAsia" w:ascii="仿宋" w:hAnsi="仿宋" w:eastAsia="仿宋" w:cs="仿宋"/>
          <w:color w:val="000000"/>
          <w:kern w:val="0"/>
          <w:sz w:val="26"/>
          <w:szCs w:val="26"/>
          <w:lang w:eastAsia="zh-CN"/>
        </w:rPr>
        <w:t>富川瑶族自治县朝东中心卫生院</w:t>
      </w:r>
      <w:r>
        <w:rPr>
          <w:rFonts w:hint="eastAsia" w:ascii="仿宋" w:hAnsi="仿宋" w:eastAsia="仿宋" w:cs="仿宋"/>
          <w:color w:val="000000"/>
          <w:kern w:val="0"/>
          <w:sz w:val="26"/>
          <w:szCs w:val="26"/>
        </w:rPr>
        <w:t>，联系人</w:t>
      </w:r>
      <w:r>
        <w:rPr>
          <w:rFonts w:hint="eastAsia" w:ascii="仿宋" w:hAnsi="仿宋" w:eastAsia="仿宋" w:cs="仿宋"/>
          <w:color w:val="000000"/>
          <w:kern w:val="0"/>
          <w:sz w:val="26"/>
          <w:szCs w:val="26"/>
          <w:lang w:eastAsia="zh-CN"/>
        </w:rPr>
        <w:t>：严工，电话：</w:t>
      </w:r>
      <w:r>
        <w:rPr>
          <w:rFonts w:hint="eastAsia" w:ascii="仿宋" w:hAnsi="仿宋" w:eastAsia="仿宋" w:cs="仿宋"/>
          <w:color w:val="000000"/>
          <w:kern w:val="0"/>
          <w:sz w:val="26"/>
          <w:szCs w:val="26"/>
          <w:lang w:val="en-US" w:eastAsia="zh-CN"/>
        </w:rPr>
        <w:t>0774-7891643；</w:t>
      </w:r>
    </w:p>
    <w:p>
      <w:pPr>
        <w:widowControl/>
        <w:spacing w:line="500" w:lineRule="exact"/>
        <w:jc w:val="lef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采购代理机构：广西华盛工程咨询有限公司，地址：富川县富阳镇城东开发区摩托车城附近，联系人：毛工，电话：0774-7886708；</w:t>
      </w:r>
    </w:p>
    <w:p>
      <w:pPr>
        <w:widowControl/>
        <w:spacing w:line="500" w:lineRule="exact"/>
        <w:jc w:val="left"/>
        <w:rPr>
          <w:rFonts w:ascii="仿宋" w:hAnsi="仿宋" w:eastAsia="仿宋"/>
          <w:color w:val="000000"/>
          <w:kern w:val="0"/>
          <w:sz w:val="26"/>
          <w:szCs w:val="26"/>
        </w:rPr>
      </w:pPr>
      <w:r>
        <w:rPr>
          <w:rFonts w:hint="eastAsia" w:ascii="仿宋" w:hAnsi="仿宋" w:eastAsia="仿宋" w:cs="仿宋"/>
          <w:color w:val="000000"/>
          <w:kern w:val="0"/>
          <w:sz w:val="26"/>
          <w:szCs w:val="26"/>
        </w:rPr>
        <w:t>十一、质疑和投诉：投诉人或者其他利害关系人对依法必须进行招标的项目的评标结果有异议的，应当在中标结果公示期间向本</w:t>
      </w:r>
      <w:r>
        <w:rPr>
          <w:rFonts w:hint="eastAsia" w:ascii="仿宋" w:hAnsi="仿宋" w:eastAsia="仿宋" w:cs="仿宋"/>
          <w:color w:val="000000"/>
          <w:kern w:val="0"/>
          <w:sz w:val="26"/>
          <w:szCs w:val="26"/>
          <w:lang w:eastAsia="zh-CN"/>
        </w:rPr>
        <w:t>采购代理机构</w:t>
      </w:r>
      <w:r>
        <w:rPr>
          <w:rFonts w:hint="eastAsia" w:ascii="仿宋" w:hAnsi="仿宋" w:eastAsia="仿宋" w:cs="仿宋"/>
          <w:color w:val="000000"/>
          <w:kern w:val="0"/>
          <w:sz w:val="26"/>
          <w:szCs w:val="26"/>
        </w:rPr>
        <w:t>提出。对</w:t>
      </w:r>
      <w:r>
        <w:rPr>
          <w:rFonts w:hint="eastAsia" w:ascii="仿宋" w:hAnsi="仿宋" w:eastAsia="仿宋" w:cs="仿宋"/>
          <w:color w:val="000000"/>
          <w:kern w:val="0"/>
          <w:sz w:val="26"/>
          <w:szCs w:val="26"/>
          <w:lang w:eastAsia="zh-CN"/>
        </w:rPr>
        <w:t>采购代理机构</w:t>
      </w:r>
      <w:r>
        <w:rPr>
          <w:rFonts w:hint="eastAsia" w:ascii="仿宋" w:hAnsi="仿宋" w:eastAsia="仿宋" w:cs="仿宋"/>
          <w:color w:val="000000"/>
          <w:kern w:val="0"/>
          <w:sz w:val="26"/>
          <w:szCs w:val="26"/>
        </w:rPr>
        <w:t>答复不满意或</w:t>
      </w:r>
      <w:r>
        <w:rPr>
          <w:rFonts w:hint="eastAsia" w:ascii="仿宋" w:hAnsi="仿宋" w:eastAsia="仿宋" w:cs="仿宋"/>
          <w:color w:val="000000"/>
          <w:kern w:val="0"/>
          <w:sz w:val="26"/>
          <w:szCs w:val="26"/>
          <w:lang w:eastAsia="zh-CN"/>
        </w:rPr>
        <w:t>采购代理机构</w:t>
      </w:r>
      <w:r>
        <w:rPr>
          <w:rFonts w:hint="eastAsia" w:ascii="仿宋" w:hAnsi="仿宋" w:eastAsia="仿宋" w:cs="仿宋"/>
          <w:color w:val="000000"/>
          <w:kern w:val="0"/>
          <w:sz w:val="26"/>
          <w:szCs w:val="26"/>
        </w:rPr>
        <w:t>拒不答复的，请在公示开始之日起</w:t>
      </w:r>
      <w:r>
        <w:rPr>
          <w:rFonts w:ascii="仿宋" w:hAnsi="仿宋" w:eastAsia="仿宋" w:cs="仿宋"/>
          <w:color w:val="000000"/>
          <w:kern w:val="0"/>
          <w:sz w:val="26"/>
          <w:szCs w:val="26"/>
        </w:rPr>
        <w:t>15</w:t>
      </w:r>
      <w:r>
        <w:rPr>
          <w:rFonts w:hint="eastAsia" w:ascii="仿宋" w:hAnsi="仿宋" w:eastAsia="仿宋" w:cs="仿宋"/>
          <w:color w:val="000000"/>
          <w:kern w:val="0"/>
          <w:sz w:val="26"/>
          <w:szCs w:val="26"/>
        </w:rPr>
        <w:t>日内按规定向有关行政监督部门投诉，逾期不予受理。</w:t>
      </w:r>
    </w:p>
    <w:p>
      <w:pPr>
        <w:widowControl/>
        <w:spacing w:line="500" w:lineRule="exact"/>
        <w:jc w:val="left"/>
        <w:rPr>
          <w:rFonts w:ascii="仿宋" w:hAnsi="仿宋" w:eastAsia="仿宋" w:cs="仿宋"/>
          <w:kern w:val="0"/>
          <w:sz w:val="26"/>
          <w:szCs w:val="26"/>
        </w:rPr>
      </w:pPr>
      <w:r>
        <w:rPr>
          <w:rFonts w:hint="eastAsia" w:ascii="仿宋" w:hAnsi="仿宋" w:eastAsia="仿宋" w:cs="仿宋"/>
          <w:color w:val="000000"/>
          <w:kern w:val="0"/>
          <w:sz w:val="26"/>
          <w:szCs w:val="26"/>
        </w:rPr>
        <w:t>十二、投诉部门：富川瑶族自治县财政局政府采购管理办公室，投</w:t>
      </w:r>
      <w:r>
        <w:rPr>
          <w:rFonts w:hint="eastAsia" w:ascii="仿宋" w:hAnsi="仿宋" w:eastAsia="仿宋" w:cs="仿宋"/>
          <w:kern w:val="0"/>
          <w:sz w:val="26"/>
          <w:szCs w:val="26"/>
        </w:rPr>
        <w:t>诉电话：</w:t>
      </w:r>
      <w:r>
        <w:rPr>
          <w:rFonts w:ascii="仿宋" w:hAnsi="仿宋" w:eastAsia="仿宋" w:cs="仿宋"/>
          <w:kern w:val="0"/>
          <w:sz w:val="26"/>
          <w:szCs w:val="26"/>
        </w:rPr>
        <w:t>7882324</w:t>
      </w:r>
    </w:p>
    <w:p>
      <w:pPr>
        <w:widowControl/>
        <w:spacing w:line="500" w:lineRule="exact"/>
        <w:jc w:val="left"/>
        <w:rPr>
          <w:rFonts w:ascii="仿宋" w:hAnsi="仿宋" w:eastAsia="仿宋" w:cs="仿宋"/>
          <w:kern w:val="0"/>
          <w:sz w:val="26"/>
          <w:szCs w:val="26"/>
        </w:rPr>
      </w:pPr>
      <w:r>
        <w:rPr>
          <w:rFonts w:ascii="仿宋" w:hAnsi="仿宋" w:eastAsia="仿宋" w:cs="仿宋"/>
          <w:kern w:val="0"/>
          <w:sz w:val="26"/>
          <w:szCs w:val="26"/>
        </w:rPr>
        <w:t xml:space="preserve"> </w:t>
      </w:r>
    </w:p>
    <w:p>
      <w:pPr>
        <w:widowControl/>
        <w:spacing w:line="500" w:lineRule="exact"/>
        <w:jc w:val="right"/>
        <w:rPr>
          <w:rFonts w:ascii="仿宋" w:hAnsi="仿宋" w:eastAsia="仿宋"/>
          <w:kern w:val="0"/>
          <w:sz w:val="26"/>
          <w:szCs w:val="26"/>
        </w:rPr>
      </w:pPr>
      <w:r>
        <w:rPr>
          <w:rFonts w:hint="eastAsia" w:ascii="仿宋" w:hAnsi="仿宋" w:eastAsia="仿宋" w:cs="仿宋"/>
          <w:kern w:val="0"/>
          <w:sz w:val="26"/>
          <w:szCs w:val="26"/>
        </w:rPr>
        <w:t>广西华盛工程咨询有限公司</w:t>
      </w:r>
    </w:p>
    <w:p>
      <w:pPr>
        <w:widowControl/>
        <w:spacing w:line="500" w:lineRule="exact"/>
        <w:jc w:val="right"/>
        <w:rPr>
          <w:rFonts w:ascii="仿宋" w:hAnsi="仿宋" w:eastAsia="仿宋"/>
          <w:color w:val="auto"/>
          <w:kern w:val="0"/>
          <w:sz w:val="26"/>
          <w:szCs w:val="26"/>
        </w:rPr>
      </w:pPr>
      <w:r>
        <w:rPr>
          <w:rFonts w:ascii="仿宋" w:hAnsi="仿宋" w:eastAsia="仿宋" w:cs="仿宋"/>
          <w:color w:val="auto"/>
          <w:kern w:val="0"/>
          <w:sz w:val="26"/>
          <w:szCs w:val="26"/>
        </w:rPr>
        <w:t>20</w:t>
      </w:r>
      <w:r>
        <w:rPr>
          <w:rFonts w:hint="eastAsia" w:ascii="仿宋" w:hAnsi="仿宋" w:eastAsia="仿宋" w:cs="仿宋"/>
          <w:color w:val="auto"/>
          <w:kern w:val="0"/>
          <w:sz w:val="26"/>
          <w:szCs w:val="26"/>
          <w:lang w:val="en-US" w:eastAsia="zh-CN"/>
        </w:rPr>
        <w:t>20</w:t>
      </w:r>
      <w:r>
        <w:rPr>
          <w:rFonts w:hint="eastAsia" w:ascii="仿宋" w:hAnsi="仿宋" w:eastAsia="仿宋" w:cs="仿宋"/>
          <w:color w:val="auto"/>
          <w:kern w:val="0"/>
          <w:sz w:val="26"/>
          <w:szCs w:val="26"/>
        </w:rPr>
        <w:t>年</w:t>
      </w:r>
      <w:r>
        <w:rPr>
          <w:rFonts w:hint="eastAsia" w:ascii="仿宋" w:hAnsi="仿宋" w:eastAsia="仿宋" w:cs="仿宋"/>
          <w:color w:val="auto"/>
          <w:kern w:val="0"/>
          <w:sz w:val="26"/>
          <w:szCs w:val="26"/>
          <w:lang w:val="en-US" w:eastAsia="zh-CN"/>
        </w:rPr>
        <w:t>1</w:t>
      </w:r>
      <w:r>
        <w:rPr>
          <w:rFonts w:hint="eastAsia" w:ascii="仿宋" w:hAnsi="仿宋" w:eastAsia="仿宋" w:cs="仿宋"/>
          <w:color w:val="auto"/>
          <w:kern w:val="0"/>
          <w:sz w:val="26"/>
          <w:szCs w:val="26"/>
        </w:rPr>
        <w:t>月</w:t>
      </w:r>
      <w:r>
        <w:rPr>
          <w:rFonts w:hint="eastAsia" w:ascii="仿宋" w:hAnsi="仿宋" w:eastAsia="仿宋" w:cs="仿宋"/>
          <w:color w:val="auto"/>
          <w:kern w:val="0"/>
          <w:sz w:val="26"/>
          <w:szCs w:val="26"/>
          <w:lang w:val="en-US" w:eastAsia="zh-CN"/>
        </w:rPr>
        <w:t>10</w:t>
      </w:r>
      <w:r>
        <w:rPr>
          <w:rFonts w:hint="eastAsia" w:ascii="仿宋" w:hAnsi="仿宋" w:eastAsia="仿宋" w:cs="仿宋"/>
          <w:color w:val="auto"/>
          <w:kern w:val="0"/>
          <w:sz w:val="26"/>
          <w:szCs w:val="26"/>
        </w:rPr>
        <w:t>日</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3A0F26"/>
    <w:rsid w:val="00083673"/>
    <w:rsid w:val="000D5E55"/>
    <w:rsid w:val="00113761"/>
    <w:rsid w:val="004D7DAF"/>
    <w:rsid w:val="005650E6"/>
    <w:rsid w:val="00C1300C"/>
    <w:rsid w:val="02AA2FBA"/>
    <w:rsid w:val="05FA5E4C"/>
    <w:rsid w:val="060F47A5"/>
    <w:rsid w:val="06612C34"/>
    <w:rsid w:val="09C6628D"/>
    <w:rsid w:val="0CB15BCD"/>
    <w:rsid w:val="0DF64B75"/>
    <w:rsid w:val="0F32319E"/>
    <w:rsid w:val="107F655D"/>
    <w:rsid w:val="10C60E6B"/>
    <w:rsid w:val="133A5FC5"/>
    <w:rsid w:val="150B3F6C"/>
    <w:rsid w:val="17FB5899"/>
    <w:rsid w:val="19161DF2"/>
    <w:rsid w:val="1A2415BF"/>
    <w:rsid w:val="1A671171"/>
    <w:rsid w:val="1B31014B"/>
    <w:rsid w:val="1D490409"/>
    <w:rsid w:val="1FB26F6B"/>
    <w:rsid w:val="211F1378"/>
    <w:rsid w:val="21FA68E1"/>
    <w:rsid w:val="23582E26"/>
    <w:rsid w:val="24B37B07"/>
    <w:rsid w:val="262D66B5"/>
    <w:rsid w:val="268505D8"/>
    <w:rsid w:val="26D743D6"/>
    <w:rsid w:val="27B95804"/>
    <w:rsid w:val="27F44169"/>
    <w:rsid w:val="29ED18CF"/>
    <w:rsid w:val="2B290CF4"/>
    <w:rsid w:val="2DBB39A2"/>
    <w:rsid w:val="2E164ABC"/>
    <w:rsid w:val="30530CCA"/>
    <w:rsid w:val="31E62EBE"/>
    <w:rsid w:val="36650C50"/>
    <w:rsid w:val="3BAE274C"/>
    <w:rsid w:val="3BCB5026"/>
    <w:rsid w:val="3BE96D89"/>
    <w:rsid w:val="3D1500BA"/>
    <w:rsid w:val="415C6DC3"/>
    <w:rsid w:val="42BA31C3"/>
    <w:rsid w:val="438A1BB0"/>
    <w:rsid w:val="43CC61BA"/>
    <w:rsid w:val="448D0822"/>
    <w:rsid w:val="461A014E"/>
    <w:rsid w:val="4736104A"/>
    <w:rsid w:val="477B0931"/>
    <w:rsid w:val="486065F8"/>
    <w:rsid w:val="489C577B"/>
    <w:rsid w:val="49197B03"/>
    <w:rsid w:val="49C41C60"/>
    <w:rsid w:val="4A4F5E39"/>
    <w:rsid w:val="4AAA20FF"/>
    <w:rsid w:val="4CB0428B"/>
    <w:rsid w:val="500569E6"/>
    <w:rsid w:val="50F802DD"/>
    <w:rsid w:val="50FC3E02"/>
    <w:rsid w:val="511A10ED"/>
    <w:rsid w:val="51CC07BA"/>
    <w:rsid w:val="521A7BAD"/>
    <w:rsid w:val="53900F1E"/>
    <w:rsid w:val="57774ADF"/>
    <w:rsid w:val="593B474D"/>
    <w:rsid w:val="59F91502"/>
    <w:rsid w:val="5B8330F0"/>
    <w:rsid w:val="5CD63775"/>
    <w:rsid w:val="60D73421"/>
    <w:rsid w:val="641D3740"/>
    <w:rsid w:val="64CB75F8"/>
    <w:rsid w:val="65875F46"/>
    <w:rsid w:val="65C24013"/>
    <w:rsid w:val="67B221C6"/>
    <w:rsid w:val="6A3A0F26"/>
    <w:rsid w:val="6C7705B0"/>
    <w:rsid w:val="6D4368EB"/>
    <w:rsid w:val="6E4D172F"/>
    <w:rsid w:val="6EE36034"/>
    <w:rsid w:val="6F8A3FBC"/>
    <w:rsid w:val="756644CA"/>
    <w:rsid w:val="756F185C"/>
    <w:rsid w:val="76221D73"/>
    <w:rsid w:val="76816A42"/>
    <w:rsid w:val="77AD4254"/>
    <w:rsid w:val="77E64C54"/>
    <w:rsid w:val="7AA35042"/>
    <w:rsid w:val="7AD64BCE"/>
    <w:rsid w:val="7C227330"/>
    <w:rsid w:val="7C7E070B"/>
    <w:rsid w:val="7E997B34"/>
    <w:rsid w:val="7EF157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uiPriority w:val="99"/>
    <w:rPr>
      <w:rFonts w:ascii="Times New Roman" w:hAnsi="Times New Roman"/>
      <w:sz w:val="18"/>
      <w:szCs w:val="18"/>
    </w:rPr>
  </w:style>
  <w:style w:type="character" w:customStyle="1" w:styleId="7">
    <w:name w:val="Header Char"/>
    <w:basedOn w:val="5"/>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96</Words>
  <Characters>551</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2017-07-04T01:02:00Z</dcterms:created>
  <dc:creator>admin</dc:creator>
  <cp:lastModifiedBy>流年Cara</cp:lastModifiedBy>
  <cp:lastPrinted>2019-05-19T01:37:00Z</cp:lastPrinted>
  <dcterms:modified xsi:type="dcterms:W3CDTF">2020-01-10T01:23:12Z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