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both"/>
        <w:rPr>
          <w:rFonts w:ascii="方正小标宋简体" w:eastAsia="方正小标宋简体"/>
          <w:b/>
          <w:bCs/>
          <w:color w:val="FF0000"/>
          <w:sz w:val="72"/>
          <w:szCs w:val="72"/>
        </w:rPr>
      </w:pPr>
    </w:p>
    <w:p>
      <w:pPr>
        <w:pStyle w:val="3"/>
        <w:rPr>
          <w:rFonts w:ascii="方正小标宋简体" w:eastAsia="方正小标宋简体"/>
          <w:b/>
          <w:bCs/>
          <w:color w:val="FF0000"/>
          <w:sz w:val="72"/>
          <w:szCs w:val="72"/>
        </w:rPr>
      </w:pPr>
    </w:p>
    <w:p>
      <w:pPr>
        <w:pStyle w:val="3"/>
        <w:rPr>
          <w:rFonts w:hint="default" w:ascii="Times New Roman" w:hAnsi="Times New Roman" w:eastAsia="方正小标宋简体" w:cs="Times New Roman"/>
          <w:b/>
          <w:bCs/>
          <w:color w:val="FF0000"/>
          <w:sz w:val="72"/>
          <w:szCs w:val="72"/>
        </w:rPr>
      </w:pPr>
    </w:p>
    <w:p>
      <w:pPr>
        <w:pStyle w:val="3"/>
        <w:rPr>
          <w:rFonts w:hint="default" w:ascii="Times New Roman" w:hAnsi="Times New Roman" w:eastAsia="方正小标宋简体" w:cs="Times New Roman"/>
          <w:b/>
          <w:bCs/>
          <w:color w:val="FF0000"/>
          <w:sz w:val="72"/>
          <w:szCs w:val="72"/>
        </w:rPr>
      </w:pPr>
    </w:p>
    <w:p>
      <w:pPr>
        <w:spacing w:beforeLines="50" w:afterLines="50"/>
        <w:ind w:firstLine="720" w:firstLineChars="100"/>
        <w:jc w:val="both"/>
        <w:rPr>
          <w:rFonts w:hint="default" w:ascii="Times New Roman" w:hAnsi="Times New Roman" w:eastAsia="仿宋_GB2312" w:cs="Times New Roman"/>
          <w:b w:val="0"/>
          <w:bCs w:val="0"/>
          <w:sz w:val="72"/>
          <w:szCs w:val="72"/>
        </w:rPr>
      </w:pPr>
      <w:r>
        <w:rPr>
          <w:rFonts w:hint="default" w:ascii="Times New Roman" w:hAnsi="Times New Roman" w:eastAsia="方正小标宋简体" w:cs="Times New Roman"/>
          <w:b w:val="0"/>
          <w:bCs w:val="0"/>
          <w:color w:val="FF0000"/>
          <w:sz w:val="72"/>
          <w:szCs w:val="72"/>
        </w:rPr>
        <w:t>西林县</w:t>
      </w:r>
      <w:r>
        <w:rPr>
          <w:rFonts w:hint="default" w:ascii="Times New Roman" w:hAnsi="Times New Roman" w:eastAsia="方正小标宋简体" w:cs="Times New Roman"/>
          <w:b w:val="0"/>
          <w:bCs w:val="0"/>
          <w:color w:val="FF0000"/>
          <w:sz w:val="72"/>
          <w:szCs w:val="72"/>
          <w:lang w:eastAsia="zh-CN"/>
        </w:rPr>
        <w:t>城市服务中心</w:t>
      </w:r>
      <w:r>
        <w:rPr>
          <w:rFonts w:hint="default" w:ascii="Times New Roman" w:hAnsi="Times New Roman" w:eastAsia="方正小标宋简体" w:cs="Times New Roman"/>
          <w:b w:val="0"/>
          <w:bCs w:val="0"/>
          <w:color w:val="FF0000"/>
          <w:sz w:val="72"/>
          <w:szCs w:val="72"/>
        </w:rPr>
        <w:t>文件</w:t>
      </w:r>
    </w:p>
    <w:p>
      <w:pPr>
        <w:spacing w:line="420" w:lineRule="exact"/>
        <w:ind w:firstLine="320" w:firstLineChars="1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西</w:t>
      </w:r>
      <w:r>
        <w:rPr>
          <w:rFonts w:hint="default" w:ascii="Times New Roman" w:hAnsi="Times New Roman" w:eastAsia="仿宋_GB2312" w:cs="Times New Roman"/>
          <w:sz w:val="32"/>
          <w:szCs w:val="32"/>
          <w:lang w:eastAsia="zh-CN"/>
        </w:rPr>
        <w:t>城服</w:t>
      </w:r>
      <w:r>
        <w:rPr>
          <w:rFonts w:hint="default" w:ascii="Times New Roman" w:hAnsi="Times New Roman" w:eastAsia="仿宋_GB2312" w:cs="Times New Roman"/>
          <w:sz w:val="32"/>
          <w:szCs w:val="32"/>
        </w:rPr>
        <w:t>报〔20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              签发人：</w:t>
      </w:r>
      <w:r>
        <w:rPr>
          <w:rFonts w:hint="default" w:ascii="Times New Roman" w:hAnsi="Times New Roman" w:eastAsia="仿宋_GB2312" w:cs="Times New Roman"/>
          <w:sz w:val="32"/>
          <w:szCs w:val="32"/>
          <w:lang w:eastAsia="zh-CN"/>
        </w:rPr>
        <w:t>杨世科</w:t>
      </w:r>
    </w:p>
    <w:p>
      <w:pPr>
        <w:spacing w:line="280" w:lineRule="exact"/>
        <w:rPr>
          <w:rFonts w:hint="default" w:ascii="Times New Roman" w:hAnsi="Times New Roman" w:eastAsia="方正小标宋简体" w:cs="Times New Roman"/>
          <w:b/>
          <w:bCs/>
          <w:color w:val="000000"/>
          <w:sz w:val="44"/>
          <w:szCs w:val="44"/>
          <w:shd w:val="clear" w:color="auto" w:fill="FFFFFF"/>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78740</wp:posOffset>
                </wp:positionV>
                <wp:extent cx="5730875" cy="635"/>
                <wp:effectExtent l="0" t="13970" r="3175" b="23495"/>
                <wp:wrapNone/>
                <wp:docPr id="1" name="直接连接符 1"/>
                <wp:cNvGraphicFramePr/>
                <a:graphic xmlns:a="http://schemas.openxmlformats.org/drawingml/2006/main">
                  <a:graphicData uri="http://schemas.microsoft.com/office/word/2010/wordprocessingShape">
                    <wps:wsp>
                      <wps:cNvCnPr/>
                      <wps:spPr>
                        <a:xfrm>
                          <a:off x="0" y="0"/>
                          <a:ext cx="57308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6.2pt;height:0.05pt;width:451.25pt;z-index:251660288;mso-width-relative:page;mso-height-relative:page;" filled="f" stroked="t" coordsize="21600,21600" o:gfxdata="UEsDBAoAAAAAAIdO4kAAAAAAAAAAAAAAAAAEAAAAZHJzL1BLAwQUAAAACACHTuJAj6+xY9YAAAAI&#10;AQAADwAAAGRycy9kb3ducmV2LnhtbE2PzU7DMBCE70i8g7VI3Fo7EaAS4lSA4IaECD+9uvESR43X&#10;Ueym6duzPdHb7sxo9ttyPfteTDjGLpCGbKlAIDXBdtRq+Pp8XaxAxGTImj4QajhihHV1eVGawoYD&#10;feBUp1ZwCcXCaHApDYWUsXHoTVyGAYm93zB6k3gdW2lHc+By38tcqTvpTUd8wZkBnx02u3rvNcw/&#10;q0e3eUtPL+H73e3mTe2n/Kj19VWmHkAknNN/GE74jA4VM23DnmwUvYZFnnGS9fwGBPv3SvGwPQm3&#10;IKtSnj9Q/QFQSwMEFAAAAAgAh07iQCYZ/xD3AQAA5wMAAA4AAABkcnMvZTJvRG9jLnhtbK1TTY7T&#10;MBTeI3EHy3uatKPOVFHTWUwpGwSVgAO4tpNY8p/83Ka9BBdAYgcrluy5DTPH4NkJHRg2XZCF82x/&#10;/vy+7z0vb49Gk4MMoJyt6XRSUiItd0LZtqYf3m9eLCiByKxg2llZ05MEert6/mzZ+0rOXOe0kIEg&#10;iYWq9zXtYvRVUQDvpGEwcV5a3GxcMCziNLSFCKxHdqOLWVleF70LwgfHJQCurodNOjKGSwhd0ygu&#10;147vjbRxYA1Ss4iSoFMe6Cpn2zSSx7dNAzISXVNUGvOIl2C8S2OxWrKqDcx3io8psEtSeKLJMGXx&#10;0jPVmkVG9kH9Q2UUDw5cEyfcmWIQkh1BFdPyiTfvOuZl1oJWgz+bDv+Plr85bANRAjuBEssMFvz+&#10;0/efH788/PiM4/23r2SaTOo9VIi9s9swzsBvQ1J8bIJJf9RCjtnY09lYeYyE4+L85qpc3Mwp4bh3&#10;fTVPjMXjUR8gvpLOkBTUVCubVLOKHV5DHKC/IWlZW9LXdLaYZ0aGPdhg7ZHceNQBts2HwWklNkrr&#10;dARCu7vTgRwY9sFmU+I35vAXLN2yZtANuLyVYKzqJBMvrSDx5NEhiw+DphyMFJRoie8oRRkZmdKX&#10;IFG+tuhCMnawMkU7J05Yj70Pqu3Qiux9xmD9s2djr6YG+3OemR7f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6+xY9YAAAAIAQAADwAAAAAAAAABACAAAAAiAAAAZHJzL2Rvd25yZXYueG1sUEsB&#10;AhQAFAAAAAgAh07iQCYZ/xD3AQAA5wMAAA4AAAAAAAAAAQAgAAAAJQEAAGRycy9lMm9Eb2MueG1s&#10;UEsFBgAAAAAGAAYAWQEAAI4FAAAAAA==&#10;">
                <v:fill on="f" focussize="0,0"/>
                <v:stroke weight="2.25pt" color="#FF0000" joinstyle="round"/>
                <v:imagedata o:title=""/>
                <o:lock v:ext="edit" aspectratio="f"/>
              </v:line>
            </w:pict>
          </mc:Fallback>
        </mc:AlternateContent>
      </w:r>
      <w:r>
        <w:rPr>
          <w:rFonts w:hint="default" w:ascii="Times New Roman" w:hAnsi="Times New Roman" w:cs="Times New Roman"/>
          <w:color w:val="FF0000"/>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西林县城市服务中心</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关于要求解决西林县生活垃圾无害化填埋场渗滤液应急处理项目社会化服务经费的请示</w:t>
      </w:r>
    </w:p>
    <w:p>
      <w:pPr>
        <w:pStyle w:val="3"/>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西林县人民政府：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GB2312" w:cs="Times New Roman"/>
          <w:sz w:val="32"/>
          <w:szCs w:val="32"/>
          <w:lang w:eastAsia="zh-CN"/>
        </w:rPr>
        <w:t>根据自治区住房城乡建设厅</w:t>
      </w:r>
      <w:r>
        <w:rPr>
          <w:rFonts w:hint="eastAsia" w:ascii="Times New Roman" w:hAnsi="Times New Roman" w:eastAsia="仿宋-GB2312" w:cs="Times New Roman"/>
          <w:sz w:val="32"/>
          <w:szCs w:val="32"/>
          <w:lang w:eastAsia="zh-CN"/>
        </w:rPr>
        <w:t>《关于印发</w:t>
      </w:r>
      <w:r>
        <w:rPr>
          <w:rFonts w:hint="default" w:ascii="Times New Roman" w:hAnsi="Times New Roman" w:eastAsia="仿宋-GB2312" w:cs="Times New Roman"/>
          <w:sz w:val="32"/>
          <w:szCs w:val="32"/>
          <w:lang w:val="en-US" w:eastAsia="zh-CN"/>
        </w:rPr>
        <w:t>2022年广西城镇生活污水垃圾处理设施建设工作计划</w:t>
      </w:r>
      <w:r>
        <w:rPr>
          <w:rFonts w:hint="eastAsia" w:ascii="Times New Roman" w:hAnsi="Times New Roman" w:eastAsia="仿宋-GB2312" w:cs="Times New Roman"/>
          <w:sz w:val="32"/>
          <w:szCs w:val="32"/>
          <w:lang w:eastAsia="zh-CN"/>
        </w:rPr>
        <w:t>》</w:t>
      </w:r>
      <w:r>
        <w:rPr>
          <w:rFonts w:hint="eastAsia" w:ascii="Times New Roman" w:hAnsi="Times New Roman" w:eastAsia="仿宋-GB2312" w:cs="Times New Roman"/>
          <w:sz w:val="32"/>
          <w:szCs w:val="32"/>
          <w:lang w:val="en-US" w:eastAsia="zh-CN"/>
        </w:rPr>
        <w:t>桂建城</w:t>
      </w:r>
      <w:r>
        <w:rPr>
          <w:rFonts w:hint="default" w:ascii="Times New Roman" w:hAnsi="Times New Roman" w:eastAsia="仿宋-GB2312" w:cs="Times New Roman"/>
          <w:sz w:val="32"/>
          <w:szCs w:val="32"/>
          <w:lang w:val="en-US" w:eastAsia="zh-CN"/>
        </w:rPr>
        <w:t>〔2022〕</w:t>
      </w:r>
      <w:r>
        <w:rPr>
          <w:rFonts w:hint="eastAsia" w:ascii="Times New Roman" w:hAnsi="Times New Roman" w:eastAsia="仿宋-GB2312" w:cs="Times New Roman"/>
          <w:sz w:val="32"/>
          <w:szCs w:val="32"/>
          <w:lang w:val="en-US" w:eastAsia="zh-CN"/>
        </w:rPr>
        <w:t>8号</w:t>
      </w:r>
      <w:r>
        <w:rPr>
          <w:rFonts w:hint="default" w:ascii="Times New Roman" w:hAnsi="Times New Roman" w:eastAsia="仿宋-GB2312" w:cs="Times New Roman"/>
          <w:sz w:val="32"/>
          <w:szCs w:val="32"/>
          <w:lang w:val="en-US" w:eastAsia="zh-CN"/>
        </w:rPr>
        <w:t>文件</w:t>
      </w:r>
      <w:r>
        <w:rPr>
          <w:rFonts w:hint="default" w:ascii="Times New Roman" w:hAnsi="Times New Roman" w:eastAsia="仿宋-GB2312" w:cs="Times New Roman"/>
          <w:sz w:val="32"/>
          <w:szCs w:val="32"/>
          <w:lang w:eastAsia="zh-CN"/>
        </w:rPr>
        <w:t>要求</w:t>
      </w:r>
      <w:r>
        <w:rPr>
          <w:rFonts w:hint="eastAsia" w:ascii="Times New Roman" w:hAnsi="Times New Roman" w:eastAsia="仿宋-GB2312" w:cs="Times New Roman"/>
          <w:sz w:val="32"/>
          <w:szCs w:val="32"/>
          <w:lang w:eastAsia="zh-CN"/>
        </w:rPr>
        <w:t>，</w:t>
      </w:r>
      <w:r>
        <w:rPr>
          <w:rFonts w:hint="default" w:ascii="Times New Roman" w:hAnsi="Times New Roman" w:eastAsia="仿宋-GB2312" w:cs="Times New Roman"/>
          <w:sz w:val="32"/>
          <w:szCs w:val="32"/>
          <w:lang w:eastAsia="zh-CN"/>
        </w:rPr>
        <w:t>西林县生活垃圾无害化</w:t>
      </w:r>
      <w:bookmarkStart w:id="0" w:name="_GoBack"/>
      <w:bookmarkEnd w:id="0"/>
      <w:r>
        <w:rPr>
          <w:rFonts w:hint="default" w:ascii="Times New Roman" w:hAnsi="Times New Roman" w:eastAsia="仿宋-GB2312" w:cs="Times New Roman"/>
          <w:sz w:val="32"/>
          <w:szCs w:val="32"/>
          <w:lang w:eastAsia="zh-CN"/>
        </w:rPr>
        <w:t>填埋场存量渗滤液削减项目已纳入第二轮中央生态环境保护督察反馈意见整改工作任务</w:t>
      </w:r>
      <w:r>
        <w:rPr>
          <w:rFonts w:hint="eastAsia" w:ascii="Times New Roman" w:hAnsi="Times New Roman" w:eastAsia="仿宋-GB2312" w:cs="Times New Roman"/>
          <w:sz w:val="32"/>
          <w:szCs w:val="32"/>
          <w:lang w:eastAsia="zh-CN"/>
        </w:rPr>
        <w:t>，</w:t>
      </w:r>
      <w:r>
        <w:rPr>
          <w:rFonts w:hint="default" w:ascii="Times New Roman" w:hAnsi="Times New Roman" w:eastAsia="仿宋-GB2312" w:cs="Times New Roman"/>
          <w:sz w:val="32"/>
          <w:szCs w:val="32"/>
          <w:lang w:eastAsia="zh-CN"/>
        </w:rPr>
        <w:t>当前我县生活垃圾填埋场库区渗滤液存量约为</w:t>
      </w:r>
      <w:r>
        <w:rPr>
          <w:rFonts w:hint="default" w:ascii="Times New Roman" w:hAnsi="Times New Roman" w:eastAsia="仿宋-GB2312" w:cs="Times New Roman"/>
          <w:sz w:val="32"/>
          <w:szCs w:val="32"/>
          <w:lang w:val="en-US" w:eastAsia="zh-CN"/>
        </w:rPr>
        <w:t>30000m³，</w:t>
      </w:r>
      <w:r>
        <w:rPr>
          <w:rFonts w:hint="eastAsia" w:ascii="Times New Roman" w:hAnsi="Times New Roman" w:eastAsia="仿宋-GB2312" w:cs="Times New Roman"/>
          <w:sz w:val="32"/>
          <w:szCs w:val="32"/>
          <w:lang w:val="en-US" w:eastAsia="zh-CN"/>
        </w:rPr>
        <w:t>为顺利完成我县生活垃圾填埋场渗滤液消减任务。</w:t>
      </w:r>
      <w:r>
        <w:rPr>
          <w:rFonts w:hint="eastAsia" w:ascii="Times New Roman" w:hAnsi="Times New Roman" w:eastAsia="仿宋_GB22312" w:cs="Times New Roman"/>
          <w:b w:val="0"/>
          <w:bCs w:val="0"/>
          <w:sz w:val="32"/>
          <w:szCs w:val="32"/>
          <w:lang w:val="en-US" w:eastAsia="zh-CN"/>
        </w:rPr>
        <w:t>2022年12月16日第十三届西林县人民政府第25次常务会议，审议同意通过社会化方式对西林县生活垃圾填埋场渗滤液进行处理，按政府采购程序办理。现有</w:t>
      </w:r>
      <w:r>
        <w:rPr>
          <w:rFonts w:hint="default" w:ascii="Times New Roman" w:hAnsi="Times New Roman" w:eastAsia="仿宋-GB2312" w:cs="Times New Roman"/>
          <w:sz w:val="32"/>
          <w:szCs w:val="32"/>
          <w:lang w:eastAsia="zh-CN"/>
        </w:rPr>
        <w:t>成都合捷环保工程有限公司</w:t>
      </w:r>
      <w:r>
        <w:rPr>
          <w:rFonts w:hint="eastAsia" w:ascii="Times New Roman" w:hAnsi="Times New Roman" w:eastAsia="仿宋-GB2312" w:cs="Times New Roman"/>
          <w:sz w:val="32"/>
          <w:szCs w:val="32"/>
          <w:lang w:eastAsia="zh-CN"/>
        </w:rPr>
        <w:t>报价120元/m³，总价</w:t>
      </w:r>
      <w:r>
        <w:rPr>
          <w:rFonts w:hint="eastAsia" w:ascii="Times New Roman" w:hAnsi="Times New Roman" w:eastAsia="仿宋-GB2312" w:cs="Times New Roman"/>
          <w:sz w:val="32"/>
          <w:szCs w:val="32"/>
          <w:lang w:val="en-US" w:eastAsia="zh-CN"/>
        </w:rPr>
        <w:t>360万元；</w:t>
      </w:r>
      <w:r>
        <w:rPr>
          <w:rFonts w:hint="default" w:ascii="Times New Roman" w:hAnsi="Times New Roman" w:eastAsia="仿宋-GB2312" w:cs="Times New Roman"/>
          <w:sz w:val="32"/>
          <w:szCs w:val="32"/>
          <w:lang w:eastAsia="zh-CN"/>
        </w:rPr>
        <w:t>深圳深科蓝海环保科技有限公司</w:t>
      </w:r>
      <w:r>
        <w:rPr>
          <w:rFonts w:hint="eastAsia" w:ascii="Times New Roman" w:hAnsi="Times New Roman" w:eastAsia="仿宋-GB2312" w:cs="Times New Roman"/>
          <w:sz w:val="32"/>
          <w:szCs w:val="32"/>
          <w:lang w:eastAsia="zh-CN"/>
        </w:rPr>
        <w:t>报价</w:t>
      </w:r>
      <w:r>
        <w:rPr>
          <w:rFonts w:hint="eastAsia" w:ascii="Times New Roman" w:hAnsi="Times New Roman" w:eastAsia="仿宋-GB2312" w:cs="Times New Roman"/>
          <w:sz w:val="32"/>
          <w:szCs w:val="32"/>
          <w:lang w:val="en-US" w:eastAsia="zh-CN"/>
        </w:rPr>
        <w:t>125元/m³，总价375万元；桂润环境科技股份有限公司报价130 元/m³，总价390万元。现拟采用最低报价为底价进行政府采购和招投标，</w:t>
      </w:r>
      <w:r>
        <w:rPr>
          <w:rFonts w:hint="eastAsia" w:ascii="Times New Roman" w:hAnsi="Times New Roman" w:eastAsia="仿宋_GB22312" w:cs="Times New Roman"/>
          <w:b w:val="0"/>
          <w:bCs w:val="0"/>
          <w:sz w:val="32"/>
          <w:szCs w:val="32"/>
          <w:lang w:val="en-US" w:eastAsia="zh-CN"/>
        </w:rPr>
        <w:t>即</w:t>
      </w:r>
      <w:r>
        <w:rPr>
          <w:rFonts w:hint="eastAsia" w:ascii="Times New Roman" w:hAnsi="Times New Roman" w:eastAsia="仿宋-GB2312" w:cs="Times New Roman"/>
          <w:sz w:val="32"/>
          <w:szCs w:val="32"/>
          <w:lang w:eastAsia="zh-CN"/>
        </w:rPr>
        <w:t>120元/m³，总价</w:t>
      </w:r>
      <w:r>
        <w:rPr>
          <w:rFonts w:hint="eastAsia" w:ascii="Times New Roman" w:hAnsi="Times New Roman" w:eastAsia="仿宋-GB2312" w:cs="Times New Roman"/>
          <w:sz w:val="32"/>
          <w:szCs w:val="32"/>
          <w:lang w:val="en-US" w:eastAsia="zh-CN"/>
        </w:rPr>
        <w:t>360万元。</w:t>
      </w:r>
      <w:r>
        <w:rPr>
          <w:rFonts w:hint="default" w:ascii="Times New Roman" w:hAnsi="Times New Roman" w:eastAsia="仿宋-GB2312" w:cs="Times New Roman"/>
          <w:sz w:val="32"/>
          <w:szCs w:val="32"/>
          <w:lang w:eastAsia="zh-CN"/>
        </w:rPr>
        <w:t>为确保按时按质完成第二轮中央生态环境保护督察反馈意见整改工作任务，</w:t>
      </w:r>
      <w:r>
        <w:rPr>
          <w:rFonts w:hint="eastAsia" w:ascii="Times New Roman" w:hAnsi="Times New Roman" w:eastAsia="仿宋-GB2312" w:cs="Times New Roman"/>
          <w:sz w:val="32"/>
          <w:szCs w:val="32"/>
          <w:lang w:eastAsia="zh-CN"/>
        </w:rPr>
        <w:t>顺利开展县生活垃圾填埋场渗滤液应急处理社会化服务的政府采购和招标工作，</w:t>
      </w:r>
      <w:r>
        <w:rPr>
          <w:rFonts w:hint="default" w:ascii="Times New Roman" w:hAnsi="Times New Roman" w:eastAsia="仿宋-GB2312" w:cs="Times New Roman"/>
          <w:sz w:val="32"/>
          <w:szCs w:val="32"/>
          <w:lang w:val="en-US" w:eastAsia="zh-CN"/>
        </w:rPr>
        <w:t>恳请西林县人民政府给予</w:t>
      </w:r>
      <w:r>
        <w:rPr>
          <w:rFonts w:hint="eastAsia" w:ascii="Times New Roman" w:hAnsi="Times New Roman" w:eastAsia="仿宋-GB2312" w:cs="Times New Roman"/>
          <w:sz w:val="32"/>
          <w:szCs w:val="32"/>
          <w:lang w:val="en-US" w:eastAsia="zh-CN"/>
        </w:rPr>
        <w:t>解决</w:t>
      </w:r>
      <w:r>
        <w:rPr>
          <w:rFonts w:hint="default" w:ascii="Times New Roman" w:hAnsi="Times New Roman" w:eastAsia="仿宋-GB2312" w:cs="Times New Roman"/>
          <w:sz w:val="32"/>
          <w:szCs w:val="32"/>
          <w:lang w:val="en-US" w:eastAsia="zh-CN"/>
        </w:rPr>
        <w:t>西林县生活垃圾填埋场渗滤液应急处理项目</w:t>
      </w:r>
      <w:r>
        <w:rPr>
          <w:rFonts w:hint="eastAsia" w:ascii="Times New Roman" w:hAnsi="Times New Roman" w:eastAsia="仿宋-GB2312" w:cs="Times New Roman"/>
          <w:sz w:val="32"/>
          <w:szCs w:val="32"/>
          <w:lang w:val="en-US" w:eastAsia="zh-CN"/>
        </w:rPr>
        <w:t>社会化</w:t>
      </w:r>
      <w:r>
        <w:rPr>
          <w:rFonts w:hint="default" w:ascii="Times New Roman" w:hAnsi="Times New Roman" w:eastAsia="仿宋-GB2312" w:cs="Times New Roman"/>
          <w:sz w:val="32"/>
          <w:szCs w:val="32"/>
          <w:lang w:val="en-US" w:eastAsia="zh-CN"/>
        </w:rPr>
        <w:t>服务</w:t>
      </w:r>
      <w:r>
        <w:rPr>
          <w:rFonts w:hint="eastAsia" w:ascii="Times New Roman" w:hAnsi="Times New Roman" w:eastAsia="仿宋-GB2312" w:cs="Times New Roman"/>
          <w:sz w:val="32"/>
          <w:szCs w:val="32"/>
          <w:lang w:val="en-US" w:eastAsia="zh-CN"/>
        </w:rPr>
        <w:t>经费</w:t>
      </w:r>
      <w:r>
        <w:rPr>
          <w:rFonts w:hint="eastAsia" w:ascii="Times New Roman" w:hAnsi="Times New Roman" w:eastAsia="仿宋_GB2312" w:cs="Times New Roman"/>
          <w:sz w:val="32"/>
          <w:szCs w:val="32"/>
          <w:lang w:val="en-US" w:eastAsia="zh-CN"/>
        </w:rPr>
        <w:t>叁佰陆拾万元整</w:t>
      </w:r>
      <w:r>
        <w:rPr>
          <w:rFonts w:hint="default" w:ascii="Times New Roman" w:hAnsi="Times New Roman" w:eastAsia="仿宋_GB2312" w:cs="Times New Roman"/>
          <w:sz w:val="32"/>
          <w:szCs w:val="32"/>
          <w:lang w:val="en-US" w:eastAsia="zh-CN"/>
        </w:rPr>
        <w:t>（￥</w:t>
      </w:r>
      <w:r>
        <w:rPr>
          <w:rFonts w:hint="eastAsia" w:ascii="Times New Roman" w:hAnsi="Times New Roman" w:eastAsia="仿宋-GB2312" w:cs="Times New Roman"/>
          <w:sz w:val="32"/>
          <w:szCs w:val="32"/>
          <w:lang w:val="en-US" w:eastAsia="zh-CN"/>
        </w:rPr>
        <w:t>3,600,000.00元</w:t>
      </w:r>
      <w:r>
        <w:rPr>
          <w:rFonts w:hint="default" w:ascii="Times New Roman" w:hAnsi="Times New Roman" w:eastAsia="仿宋_GB2312" w:cs="Times New Roman"/>
          <w:sz w:val="32"/>
          <w:szCs w:val="32"/>
          <w:lang w:val="en-US" w:eastAsia="zh-CN"/>
        </w:rPr>
        <w:t>）为盼。</w:t>
      </w:r>
    </w:p>
    <w:p>
      <w:pPr>
        <w:pStyle w:val="2"/>
        <w:keepNext w:val="0"/>
        <w:keepLines w:val="0"/>
        <w:pageBreakBefore w:val="0"/>
        <w:kinsoku/>
        <w:wordWrap/>
        <w:overflowPunct/>
        <w:topLinePunct w:val="0"/>
        <w:bidi w:val="0"/>
        <w:adjustRightInd/>
        <w:snapToGrid/>
        <w:spacing w:line="540" w:lineRule="exact"/>
        <w:textAlignment w:val="auto"/>
        <w:rPr>
          <w:rFonts w:hint="default"/>
          <w:lang w:val="en-US" w:eastAsia="zh-CN"/>
        </w:rPr>
      </w:pPr>
    </w:p>
    <w:p>
      <w:pPr>
        <w:pStyle w:val="3"/>
        <w:keepNext w:val="0"/>
        <w:keepLines w:val="0"/>
        <w:pageBreakBefore w:val="0"/>
        <w:kinsoku/>
        <w:wordWrap/>
        <w:overflowPunct/>
        <w:topLinePunct w:val="0"/>
        <w:autoSpaceDE/>
        <w:autoSpaceDN/>
        <w:bidi w:val="0"/>
        <w:adjustRightInd/>
        <w:snapToGrid/>
        <w:spacing w:line="540" w:lineRule="exact"/>
        <w:ind w:left="1598" w:leftChars="304" w:hanging="960" w:hangingChars="300"/>
        <w:textAlignment w:val="auto"/>
        <w:rPr>
          <w:rFonts w:hint="eastAsia" w:ascii="Times New Roman" w:hAnsi="Times New Roman" w:eastAsia="仿宋_GB22312" w:cs="Times New Roman"/>
          <w:b w:val="0"/>
          <w:bCs w:val="0"/>
          <w:sz w:val="32"/>
          <w:szCs w:val="32"/>
          <w:lang w:val="en-US" w:eastAsia="zh-CN"/>
        </w:rPr>
      </w:pPr>
      <w:r>
        <w:rPr>
          <w:rFonts w:hint="default" w:ascii="Times New Roman" w:hAnsi="Times New Roman" w:eastAsia="仿宋_GB22312" w:cs="Times New Roman"/>
          <w:b w:val="0"/>
          <w:bCs w:val="0"/>
          <w:sz w:val="32"/>
          <w:szCs w:val="32"/>
          <w:lang w:val="en-US" w:eastAsia="zh-CN"/>
        </w:rPr>
        <w:t>附件</w:t>
      </w:r>
      <w:r>
        <w:rPr>
          <w:rFonts w:hint="eastAsia" w:ascii="Times New Roman" w:hAnsi="Times New Roman" w:eastAsia="仿宋_GB22312" w:cs="Times New Roman"/>
          <w:b w:val="0"/>
          <w:bCs w:val="0"/>
          <w:sz w:val="32"/>
          <w:szCs w:val="32"/>
          <w:lang w:val="en-US" w:eastAsia="zh-CN"/>
        </w:rPr>
        <w:t>：1.西林县人民政府常务会议纪要（十三届第25期）</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lang w:val="en-US" w:eastAsia="zh-CN"/>
        </w:rPr>
      </w:pPr>
      <w:r>
        <w:rPr>
          <w:rFonts w:hint="default" w:ascii="Times New Roman" w:hAnsi="Times New Roman" w:eastAsia="仿宋_GB22312" w:cs="Times New Roman"/>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3846" w:firstLineChars="1202"/>
        <w:jc w:val="left"/>
        <w:textAlignment w:val="auto"/>
        <w:rPr>
          <w:rFonts w:hint="default" w:ascii="Times New Roman" w:hAnsi="Times New Roman" w:eastAsia="仿宋_GB22312" w:cs="Times New Roman"/>
          <w:b w:val="0"/>
          <w:bCs w:val="0"/>
          <w:sz w:val="32"/>
          <w:szCs w:val="32"/>
          <w:lang w:val="en-US" w:eastAsia="zh-CN"/>
        </w:rPr>
      </w:pPr>
      <w:r>
        <w:rPr>
          <w:rFonts w:hint="default" w:ascii="Times New Roman" w:hAnsi="Times New Roman" w:eastAsia="仿宋_GB22312" w:cs="Times New Roman"/>
          <w:b w:val="0"/>
          <w:bCs w:val="0"/>
          <w:sz w:val="32"/>
          <w:szCs w:val="32"/>
          <w:lang w:val="en-US" w:eastAsia="zh-CN"/>
        </w:rPr>
        <w:t xml:space="preserve">   </w:t>
      </w:r>
      <w:r>
        <w:rPr>
          <w:rFonts w:hint="eastAsia" w:ascii="Times New Roman" w:hAnsi="Times New Roman" w:eastAsia="仿宋_GB22312" w:cs="Times New Roman"/>
          <w:b w:val="0"/>
          <w:bCs w:val="0"/>
          <w:sz w:val="32"/>
          <w:szCs w:val="32"/>
          <w:lang w:val="en-US" w:eastAsia="zh-CN"/>
        </w:rPr>
        <w:t xml:space="preserve"> </w:t>
      </w:r>
      <w:r>
        <w:rPr>
          <w:rFonts w:hint="default" w:ascii="Times New Roman" w:hAnsi="Times New Roman" w:eastAsia="仿宋_GB22312" w:cs="Times New Roman"/>
          <w:b w:val="0"/>
          <w:bCs w:val="0"/>
          <w:sz w:val="32"/>
          <w:szCs w:val="32"/>
          <w:lang w:val="en-US" w:eastAsia="zh-CN"/>
        </w:rPr>
        <w:t xml:space="preserve"> </w:t>
      </w:r>
      <w:r>
        <w:rPr>
          <w:rFonts w:hint="eastAsia" w:ascii="Times New Roman" w:hAnsi="Times New Roman" w:eastAsia="仿宋_GB22312" w:cs="Times New Roman"/>
          <w:b w:val="0"/>
          <w:bCs w:val="0"/>
          <w:sz w:val="32"/>
          <w:szCs w:val="32"/>
          <w:lang w:val="en-US" w:eastAsia="zh-CN"/>
        </w:rPr>
        <w:t xml:space="preserve">   </w:t>
      </w:r>
      <w:r>
        <w:rPr>
          <w:rFonts w:hint="default" w:ascii="Times New Roman" w:hAnsi="Times New Roman" w:eastAsia="仿宋_GB22312" w:cs="Times New Roman"/>
          <w:b w:val="0"/>
          <w:bCs w:val="0"/>
          <w:sz w:val="32"/>
          <w:szCs w:val="32"/>
          <w:lang w:val="en-US" w:eastAsia="zh-CN"/>
        </w:rPr>
        <w:t>西林县城市服务中心</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2312" w:cs="Times New Roman"/>
          <w:b w:val="0"/>
          <w:bCs w:val="0"/>
          <w:sz w:val="32"/>
          <w:szCs w:val="32"/>
          <w:lang w:val="en-US" w:eastAsia="zh-CN"/>
        </w:rPr>
      </w:pPr>
      <w:r>
        <w:rPr>
          <w:rFonts w:hint="default" w:ascii="Times New Roman" w:hAnsi="Times New Roman" w:eastAsia="仿宋_GB22312" w:cs="Times New Roman"/>
          <w:b w:val="0"/>
          <w:bCs w:val="0"/>
          <w:sz w:val="32"/>
          <w:szCs w:val="32"/>
          <w:lang w:val="en-US" w:eastAsia="zh-CN"/>
        </w:rPr>
        <w:t xml:space="preserve">                          </w:t>
      </w:r>
      <w:r>
        <w:rPr>
          <w:rFonts w:hint="eastAsia" w:ascii="Times New Roman" w:hAnsi="Times New Roman" w:eastAsia="仿宋_GB22312" w:cs="Times New Roman"/>
          <w:b w:val="0"/>
          <w:bCs w:val="0"/>
          <w:sz w:val="32"/>
          <w:szCs w:val="32"/>
          <w:lang w:val="en-US" w:eastAsia="zh-CN"/>
        </w:rPr>
        <w:t xml:space="preserve"> </w:t>
      </w:r>
      <w:r>
        <w:rPr>
          <w:rFonts w:hint="default" w:ascii="Times New Roman" w:hAnsi="Times New Roman" w:eastAsia="仿宋_GB22312" w:cs="Times New Roman"/>
          <w:b w:val="0"/>
          <w:bCs w:val="0"/>
          <w:sz w:val="32"/>
          <w:szCs w:val="32"/>
          <w:lang w:val="en-US" w:eastAsia="zh-CN"/>
        </w:rPr>
        <w:t xml:space="preserve">  202</w:t>
      </w:r>
      <w:r>
        <w:rPr>
          <w:rFonts w:hint="eastAsia" w:ascii="Times New Roman" w:hAnsi="Times New Roman" w:eastAsia="仿宋_GB22312" w:cs="Times New Roman"/>
          <w:b w:val="0"/>
          <w:bCs w:val="0"/>
          <w:sz w:val="32"/>
          <w:szCs w:val="32"/>
          <w:lang w:val="en-US" w:eastAsia="zh-CN"/>
        </w:rPr>
        <w:t>3</w:t>
      </w:r>
      <w:r>
        <w:rPr>
          <w:rFonts w:hint="default" w:ascii="Times New Roman" w:hAnsi="Times New Roman" w:eastAsia="仿宋_GB22312" w:cs="Times New Roman"/>
          <w:b w:val="0"/>
          <w:bCs w:val="0"/>
          <w:sz w:val="32"/>
          <w:szCs w:val="32"/>
          <w:lang w:val="en-US" w:eastAsia="zh-CN"/>
        </w:rPr>
        <w:t>年</w:t>
      </w:r>
      <w:r>
        <w:rPr>
          <w:rFonts w:hint="eastAsia" w:ascii="Times New Roman" w:hAnsi="Times New Roman" w:eastAsia="仿宋_GB22312" w:cs="Times New Roman"/>
          <w:b w:val="0"/>
          <w:bCs w:val="0"/>
          <w:sz w:val="32"/>
          <w:szCs w:val="32"/>
          <w:lang w:val="en-US" w:eastAsia="zh-CN"/>
        </w:rPr>
        <w:t>1</w:t>
      </w:r>
      <w:r>
        <w:rPr>
          <w:rFonts w:hint="default" w:ascii="Times New Roman" w:hAnsi="Times New Roman" w:eastAsia="仿宋_GB22312" w:cs="Times New Roman"/>
          <w:b w:val="0"/>
          <w:bCs w:val="0"/>
          <w:sz w:val="32"/>
          <w:szCs w:val="32"/>
          <w:lang w:val="en-US" w:eastAsia="zh-CN"/>
        </w:rPr>
        <w:t>月</w:t>
      </w:r>
      <w:r>
        <w:rPr>
          <w:rFonts w:hint="eastAsia" w:ascii="Times New Roman" w:hAnsi="Times New Roman" w:eastAsia="仿宋_GB22312" w:cs="Times New Roman"/>
          <w:b w:val="0"/>
          <w:bCs w:val="0"/>
          <w:sz w:val="32"/>
          <w:szCs w:val="32"/>
          <w:lang w:val="en-US" w:eastAsia="zh-CN"/>
        </w:rPr>
        <w:t>10</w:t>
      </w:r>
      <w:r>
        <w:rPr>
          <w:rFonts w:hint="default" w:ascii="Times New Roman" w:hAnsi="Times New Roman" w:eastAsia="仿宋_GB22312" w:cs="Times New Roman"/>
          <w:b w:val="0"/>
          <w:bCs w:val="0"/>
          <w:sz w:val="32"/>
          <w:szCs w:val="32"/>
          <w:lang w:val="en-US" w:eastAsia="zh-CN"/>
        </w:rPr>
        <w:t>日</w:t>
      </w:r>
    </w:p>
    <w:p>
      <w:pPr>
        <w:pStyle w:val="2"/>
        <w:rPr>
          <w:rFonts w:hint="default" w:ascii="Times New Roman" w:hAnsi="Times New Roman" w:eastAsia="仿宋_GB22312" w:cs="Times New Roman"/>
          <w:b w:val="0"/>
          <w:bCs w:val="0"/>
          <w:sz w:val="32"/>
          <w:szCs w:val="32"/>
          <w:lang w:val="en-US" w:eastAsia="zh-CN"/>
        </w:rPr>
      </w:pPr>
    </w:p>
    <w:p>
      <w:pPr>
        <w:rPr>
          <w:rFonts w:hint="default" w:ascii="Times New Roman" w:hAnsi="Times New Roman" w:eastAsia="仿宋_GB22312" w:cs="Times New Roman"/>
          <w:b w:val="0"/>
          <w:bCs w:val="0"/>
          <w:sz w:val="32"/>
          <w:szCs w:val="32"/>
          <w:lang w:val="en-US" w:eastAsia="zh-CN"/>
        </w:rPr>
      </w:pPr>
    </w:p>
    <w:p>
      <w:pPr>
        <w:pStyle w:val="2"/>
        <w:rPr>
          <w:rFonts w:hint="default" w:ascii="Times New Roman" w:hAnsi="Times New Roman" w:eastAsia="仿宋_GB22312" w:cs="Times New Roman"/>
          <w:b w:val="0"/>
          <w:bCs w:val="0"/>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widowControl w:val="0"/>
        <w:kinsoku/>
        <w:wordWrap/>
        <w:overflowPunct/>
        <w:topLinePunct w:val="0"/>
        <w:autoSpaceDE/>
        <w:bidi w:val="0"/>
        <w:adjustRightInd/>
        <w:spacing w:line="540" w:lineRule="exact"/>
        <w:jc w:val="left"/>
        <w:textAlignment w:val="auto"/>
        <w:rPr>
          <w:rFonts w:hint="default" w:ascii="Times New Roman" w:hAnsi="Times New Roman" w:eastAsia="仿宋_GB2312" w:cs="Times New Roman"/>
          <w:color w:val="000000"/>
          <w:sz w:val="32"/>
          <w:szCs w:val="32"/>
          <w:u w:val="single"/>
          <w:shd w:val="clear" w:color="auto" w:fill="FFFFFF"/>
        </w:rPr>
      </w:pPr>
      <w:r>
        <w:rPr>
          <w:rFonts w:hint="default" w:ascii="Times New Roman" w:hAnsi="Times New Roman" w:eastAsia="仿宋_GB2312" w:cs="Times New Roman"/>
          <w:color w:val="000000"/>
          <w:sz w:val="32"/>
          <w:szCs w:val="32"/>
          <w:u w:val="single"/>
          <w:shd w:val="clear" w:color="auto" w:fill="FFFFFF"/>
        </w:rPr>
        <w:t xml:space="preserve"> </w:t>
      </w:r>
      <w:r>
        <w:rPr>
          <w:rFonts w:hint="eastAsia" w:ascii="Times New Roman" w:hAnsi="Times New Roman" w:eastAsia="仿宋-GB2312" w:cs="Times New Roman"/>
          <w:sz w:val="32"/>
          <w:szCs w:val="32"/>
          <w:u w:val="single"/>
          <w:lang w:val="en-US" w:eastAsia="zh-CN"/>
        </w:rPr>
        <w:t>（联系人：王海弟，联系电话：13877678251）</w:t>
      </w:r>
      <w:r>
        <w:rPr>
          <w:rFonts w:hint="default" w:ascii="Times New Roman" w:hAnsi="Times New Roman" w:eastAsia="仿宋_GB2312" w:cs="Times New Roman"/>
          <w:color w:val="000000"/>
          <w:sz w:val="32"/>
          <w:szCs w:val="32"/>
          <w:u w:val="single"/>
          <w:shd w:val="clear" w:color="auto" w:fill="FFFFFF"/>
        </w:rPr>
        <w:t xml:space="preserve"> 　　　　　　　　　　　 　　　　 </w:t>
      </w:r>
      <w:r>
        <w:rPr>
          <w:rFonts w:hint="eastAsia" w:ascii="Times New Roman" w:hAnsi="Times New Roman" w:eastAsia="仿宋_GB2312" w:cs="Times New Roman"/>
          <w:color w:val="000000"/>
          <w:sz w:val="32"/>
          <w:szCs w:val="32"/>
          <w:u w:val="single"/>
          <w:shd w:val="clear" w:color="auto" w:fill="FFFFFF"/>
          <w:lang w:val="en-US" w:eastAsia="zh-CN"/>
        </w:rPr>
        <w:t xml:space="preserve">   </w:t>
      </w:r>
      <w:r>
        <w:rPr>
          <w:rFonts w:hint="default" w:ascii="Times New Roman" w:hAnsi="Times New Roman" w:eastAsia="仿宋_GB2312" w:cs="Times New Roman"/>
          <w:color w:val="000000"/>
          <w:sz w:val="32"/>
          <w:szCs w:val="32"/>
          <w:u w:val="single"/>
          <w:shd w:val="clear" w:color="auto" w:fill="FFFFFF"/>
        </w:rPr>
        <w:t xml:space="preserve"> 　　　　　　 </w:t>
      </w:r>
      <w:r>
        <w:rPr>
          <w:rFonts w:hint="default" w:ascii="Times New Roman" w:hAnsi="Times New Roman" w:eastAsia="仿宋_GB2312" w:cs="Times New Roman"/>
          <w:color w:val="000000"/>
          <w:sz w:val="32"/>
          <w:szCs w:val="32"/>
          <w:u w:val="single"/>
          <w:shd w:val="clear" w:color="auto" w:fill="FFFFFF"/>
          <w:lang w:val="en-US" w:eastAsia="zh-CN"/>
        </w:rPr>
        <w:t xml:space="preserve">  </w:t>
      </w:r>
      <w:r>
        <w:rPr>
          <w:rFonts w:hint="default" w:ascii="Times New Roman" w:hAnsi="Times New Roman" w:eastAsia="仿宋_GB2312" w:cs="Times New Roman"/>
          <w:color w:val="000000"/>
          <w:sz w:val="32"/>
          <w:szCs w:val="32"/>
          <w:u w:val="single"/>
          <w:shd w:val="clear" w:color="auto" w:fill="FFFFFF"/>
        </w:rPr>
        <w:t xml:space="preserve">  </w:t>
      </w:r>
    </w:p>
    <w:p>
      <w:r>
        <w:rPr>
          <w:rFonts w:hint="default" w:ascii="Times New Roman" w:hAnsi="Times New Roman" w:eastAsia="仿宋_GB2312" w:cs="Times New Roman"/>
          <w:color w:val="000000"/>
          <w:sz w:val="32"/>
          <w:szCs w:val="32"/>
          <w:u w:val="single"/>
          <w:shd w:val="clear" w:color="auto" w:fill="FFFFFF"/>
        </w:rPr>
        <w:t>西林县</w:t>
      </w:r>
      <w:r>
        <w:rPr>
          <w:rFonts w:hint="eastAsia" w:ascii="Times New Roman" w:hAnsi="Times New Roman" w:eastAsia="仿宋_GB2312" w:cs="Times New Roman"/>
          <w:color w:val="000000"/>
          <w:sz w:val="32"/>
          <w:szCs w:val="32"/>
          <w:u w:val="single"/>
          <w:shd w:val="clear" w:color="auto" w:fill="FFFFFF"/>
          <w:lang w:eastAsia="zh-CN"/>
        </w:rPr>
        <w:t>城市服务中心</w:t>
      </w:r>
      <w:r>
        <w:rPr>
          <w:rFonts w:hint="default" w:ascii="Times New Roman" w:hAnsi="Times New Roman" w:eastAsia="仿宋_GB2312" w:cs="Times New Roman"/>
          <w:color w:val="000000"/>
          <w:sz w:val="32"/>
          <w:szCs w:val="32"/>
          <w:u w:val="single"/>
          <w:shd w:val="clear" w:color="auto" w:fill="FFFFFF"/>
        </w:rPr>
        <w:t xml:space="preserve">办公室       </w:t>
      </w:r>
      <w:r>
        <w:rPr>
          <w:rFonts w:hint="eastAsia" w:ascii="Times New Roman" w:hAnsi="Times New Roman" w:eastAsia="仿宋_GB2312" w:cs="Times New Roman"/>
          <w:color w:val="000000"/>
          <w:sz w:val="32"/>
          <w:szCs w:val="32"/>
          <w:u w:val="single"/>
          <w:shd w:val="clear" w:color="auto" w:fill="FFFFFF"/>
          <w:lang w:val="en-US" w:eastAsia="zh-CN"/>
        </w:rPr>
        <w:t xml:space="preserve">    </w:t>
      </w:r>
      <w:r>
        <w:rPr>
          <w:rFonts w:hint="default" w:ascii="Times New Roman" w:hAnsi="Times New Roman" w:eastAsia="仿宋_GB2312" w:cs="Times New Roman"/>
          <w:color w:val="000000"/>
          <w:sz w:val="32"/>
          <w:szCs w:val="32"/>
          <w:u w:val="single"/>
          <w:shd w:val="clear" w:color="auto" w:fill="FFFFFF"/>
        </w:rPr>
        <w:t xml:space="preserve">  20</w:t>
      </w:r>
      <w:r>
        <w:rPr>
          <w:rFonts w:hint="default" w:ascii="Times New Roman" w:hAnsi="Times New Roman" w:eastAsia="仿宋_GB2312" w:cs="Times New Roman"/>
          <w:color w:val="000000"/>
          <w:sz w:val="32"/>
          <w:szCs w:val="32"/>
          <w:u w:val="single"/>
          <w:shd w:val="clear" w:color="auto" w:fill="FFFFFF"/>
          <w:lang w:val="en-US" w:eastAsia="zh-CN"/>
        </w:rPr>
        <w:t>2</w:t>
      </w:r>
      <w:r>
        <w:rPr>
          <w:rFonts w:hint="eastAsia" w:ascii="Times New Roman" w:hAnsi="Times New Roman" w:eastAsia="仿宋_GB2312" w:cs="Times New Roman"/>
          <w:color w:val="000000"/>
          <w:sz w:val="32"/>
          <w:szCs w:val="32"/>
          <w:u w:val="single"/>
          <w:shd w:val="clear" w:color="auto" w:fill="FFFFFF"/>
          <w:lang w:val="en-US" w:eastAsia="zh-CN"/>
        </w:rPr>
        <w:t>3</w:t>
      </w:r>
      <w:r>
        <w:rPr>
          <w:rFonts w:hint="default" w:ascii="Times New Roman" w:hAnsi="Times New Roman" w:eastAsia="仿宋_GB2312" w:cs="Times New Roman"/>
          <w:color w:val="000000"/>
          <w:sz w:val="32"/>
          <w:szCs w:val="32"/>
          <w:u w:val="single"/>
          <w:shd w:val="clear" w:color="auto" w:fill="FFFFFF"/>
        </w:rPr>
        <w:t>年</w:t>
      </w:r>
      <w:r>
        <w:rPr>
          <w:rFonts w:hint="default" w:ascii="Times New Roman" w:hAnsi="Times New Roman" w:eastAsia="仿宋_GB2312" w:cs="Times New Roman"/>
          <w:color w:val="000000"/>
          <w:sz w:val="32"/>
          <w:szCs w:val="32"/>
          <w:u w:val="single"/>
          <w:shd w:val="clear" w:color="auto" w:fill="FFFFFF"/>
          <w:lang w:val="en-US" w:eastAsia="zh-CN"/>
        </w:rPr>
        <w:t>1</w:t>
      </w:r>
      <w:r>
        <w:rPr>
          <w:rFonts w:hint="default" w:ascii="Times New Roman" w:hAnsi="Times New Roman" w:eastAsia="仿宋_GB2312" w:cs="Times New Roman"/>
          <w:color w:val="000000"/>
          <w:sz w:val="32"/>
          <w:szCs w:val="32"/>
          <w:u w:val="single"/>
          <w:shd w:val="clear" w:color="auto" w:fill="FFFFFF"/>
        </w:rPr>
        <w:t>月</w:t>
      </w:r>
      <w:r>
        <w:rPr>
          <w:rFonts w:hint="eastAsia" w:ascii="Times New Roman" w:hAnsi="Times New Roman" w:eastAsia="仿宋_GB2312" w:cs="Times New Roman"/>
          <w:color w:val="000000"/>
          <w:sz w:val="32"/>
          <w:szCs w:val="32"/>
          <w:u w:val="single"/>
          <w:shd w:val="clear" w:color="auto" w:fill="FFFFFF"/>
          <w:lang w:val="en-US" w:eastAsia="zh-CN"/>
        </w:rPr>
        <w:t>10</w:t>
      </w:r>
      <w:r>
        <w:rPr>
          <w:rFonts w:hint="default" w:ascii="Times New Roman" w:hAnsi="Times New Roman" w:eastAsia="仿宋_GB2312" w:cs="Times New Roman"/>
          <w:color w:val="000000"/>
          <w:sz w:val="32"/>
          <w:szCs w:val="32"/>
          <w:u w:val="single"/>
          <w:shd w:val="clear" w:color="auto" w:fill="FFFFFF"/>
        </w:rPr>
        <w:t>日印</w:t>
      </w:r>
      <w:r>
        <w:rPr>
          <w:rFonts w:hint="default" w:ascii="Times New Roman" w:hAnsi="Times New Roman" w:eastAsia="仿宋_GB2312" w:cs="Times New Roman"/>
          <w:color w:val="000000"/>
          <w:sz w:val="32"/>
          <w:szCs w:val="32"/>
          <w:u w:val="single"/>
          <w:shd w:val="clear" w:color="auto" w:fill="FFFFFF"/>
          <w:lang w:val="en-US" w:eastAsia="zh-CN"/>
        </w:rPr>
        <w:t xml:space="preserve"> </w:t>
      </w:r>
    </w:p>
    <w:sectPr>
      <w:footerReference r:id="rId3" w:type="default"/>
      <w:pgSz w:w="11906" w:h="16838"/>
      <w:pgMar w:top="1984"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0CD40CA-E791-40C3-B895-13C378AA3891}"/>
  </w:font>
  <w:font w:name="方正小标宋简体">
    <w:panose1 w:val="02000000000000000000"/>
    <w:charset w:val="86"/>
    <w:family w:val="auto"/>
    <w:pitch w:val="default"/>
    <w:sig w:usb0="00000001" w:usb1="08000000" w:usb2="00000000" w:usb3="00000000" w:csb0="00040000" w:csb1="00000000"/>
    <w:embedRegular r:id="rId2" w:fontKey="{81F6022F-FCCD-483B-AB78-9055ADEB6F19}"/>
  </w:font>
  <w:font w:name="仿宋_GB2312">
    <w:panose1 w:val="02010609030101010101"/>
    <w:charset w:val="86"/>
    <w:family w:val="auto"/>
    <w:pitch w:val="default"/>
    <w:sig w:usb0="00000001" w:usb1="080E0000" w:usb2="00000000" w:usb3="00000000" w:csb0="00040000" w:csb1="00000000"/>
    <w:embedRegular r:id="rId3" w:fontKey="{B58CDCF5-A249-4291-99E9-64CFBB545BFE}"/>
  </w:font>
  <w:font w:name="仿宋-GB2312">
    <w:altName w:val="仿宋"/>
    <w:panose1 w:val="00000000000000000000"/>
    <w:charset w:val="00"/>
    <w:family w:val="auto"/>
    <w:pitch w:val="default"/>
    <w:sig w:usb0="00000000" w:usb1="00000000" w:usb2="00000000" w:usb3="00000000" w:csb0="00000000" w:csb1="00000000"/>
    <w:embedRegular r:id="rId4" w:fontKey="{F08596D5-00BB-478D-AC8B-08D55297AFEC}"/>
  </w:font>
  <w:font w:name="仿宋_GB22312">
    <w:altName w:val="仿宋"/>
    <w:panose1 w:val="00000000000000000000"/>
    <w:charset w:val="00"/>
    <w:family w:val="auto"/>
    <w:pitch w:val="default"/>
    <w:sig w:usb0="00000000" w:usb1="00000000" w:usb2="00000000" w:usb3="00000000" w:csb0="00000000" w:csb1="00000000"/>
    <w:embedRegular r:id="rId5" w:fontKey="{B7988BA8-E6DC-4447-9815-10F415FBE6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ZWIxODdiYWE1OTJiMGZmY2Y5NjJmZjVlOTBhNGQifQ=="/>
  </w:docVars>
  <w:rsids>
    <w:rsidRoot w:val="4E657E0F"/>
    <w:rsid w:val="17D05B7C"/>
    <w:rsid w:val="19852F4C"/>
    <w:rsid w:val="1E682B39"/>
    <w:rsid w:val="3BA11492"/>
    <w:rsid w:val="4E657E0F"/>
    <w:rsid w:val="5496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3">
    <w:name w:val="Normal Indent"/>
    <w:basedOn w:val="1"/>
    <w:qFormat/>
    <w:uiPriority w:val="0"/>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599</Words>
  <Characters>675</Characters>
  <Lines>0</Lines>
  <Paragraphs>0</Paragraphs>
  <TotalTime>6</TotalTime>
  <ScaleCrop>false</ScaleCrop>
  <LinksUpToDate>false</LinksUpToDate>
  <CharactersWithSpaces>784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2023-01-10T02:12:00Z</dcterms:created>
  <dc:creator>党的光辉照万代</dc:creator>
  <cp:lastModifiedBy>党的光辉照万代</cp:lastModifiedBy>
  <cp:lastPrinted>2023-01-10T07:56:00Z</cp:lastPrinted>
  <dcterms:modified xsi:type="dcterms:W3CDTF">2023-01-10T08:08:22Z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A805C48C2BBA463BAEDDE246B60F64E2</vt:lpwstr>
  </property>
</Properties>
</file>