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仿宋" w:hAnsi="仿宋" w:eastAsia="仿宋" w:cs="仿宋"/>
          <w:b/>
          <w:sz w:val="44"/>
          <w:szCs w:val="44"/>
          <w:lang w:val="en-US" w:eastAsia="zh-CN"/>
        </w:rPr>
      </w:pPr>
      <w:r>
        <w:rPr>
          <w:rFonts w:hint="eastAsia" w:ascii="仿宋" w:hAnsi="仿宋" w:eastAsia="仿宋" w:cs="仿宋"/>
          <w:b/>
          <w:sz w:val="44"/>
          <w:szCs w:val="44"/>
        </w:rPr>
        <w:t>关于同意开展田林县县城中心城区及周边附近山体进行整体地形现状测绘的请示</w:t>
      </w:r>
    </w:p>
    <w:p>
      <w:pPr>
        <w:spacing w:line="600" w:lineRule="exact"/>
        <w:rPr>
          <w:rFonts w:hint="eastAsia" w:ascii="仿宋_GB2312" w:hAnsi="仿宋_GB2312" w:eastAsia="仿宋_GB2312"/>
          <w:sz w:val="32"/>
          <w:szCs w:val="32"/>
        </w:rPr>
      </w:pP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县人民政府：</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2022年7月4日召开的田林县第十七届人民政府第24次常务会议纪要精神，原则同意修编田林县总体城市设计（原名田林县县城总体规划）及县城西部新城区详细规划设计（原名县城新区控制性详细规划）。并要求我局按程序做细做深该项目的下一步工作。</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由于田林县近些年建设发展迅速，城市更新较快，但城市地形图的更新测绘并未开展，现设计公司收集到的地形图时间较为久远，与现实情况差别较大，对现在的规划编制工作造成了一定的不便，并难以对现有建设情况进行精准定位和竖向评估，</w:t>
      </w:r>
      <w:r>
        <w:rPr>
          <w:rFonts w:hint="eastAsia" w:ascii="仿宋_GB2312" w:hAnsi="仿宋_GB2312" w:eastAsia="仿宋_GB2312" w:cs="仿宋_GB2312"/>
          <w:b/>
          <w:bCs/>
          <w:sz w:val="32"/>
          <w:szCs w:val="32"/>
          <w:lang w:eastAsia="zh-CN"/>
        </w:rPr>
        <w:t>同时更会</w:t>
      </w:r>
      <w:r>
        <w:rPr>
          <w:rFonts w:hint="eastAsia" w:ascii="仿宋_GB2312" w:hAnsi="仿宋_GB2312" w:eastAsia="仿宋_GB2312" w:cs="仿宋_GB2312"/>
          <w:sz w:val="32"/>
          <w:szCs w:val="32"/>
          <w:lang w:eastAsia="zh-CN"/>
        </w:rPr>
        <w:t>导致规划成果与现状出现较大偏差。因此，设计公司建议重新开展田林县县城中心城区及周边附近山体进行整体地形现状测绘，具体的范围建议包括:西北至高速路引道风老屯附近，东南至县城污水处理厂，西南至南昆铁路及周边临近山体的山脊线，东北至隆百高速及周边临近山体的山脊线。</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eastAsia="zh-CN"/>
        </w:rPr>
        <w:t>“测绘生产成本费用定额”收费标准，一般城镇地形的修补测绘每平方公里不低于8万进行测算，测绘以上地形现状图面积约为</w:t>
      </w:r>
      <w:r>
        <w:rPr>
          <w:rFonts w:hint="eastAsia" w:ascii="仿宋_GB2312" w:hAnsi="仿宋_GB2312" w:eastAsia="仿宋_GB2312" w:cs="仿宋_GB2312"/>
          <w:sz w:val="32"/>
          <w:szCs w:val="32"/>
          <w:lang w:val="en-US" w:eastAsia="zh-CN"/>
        </w:rPr>
        <w:t>11平方公里左右（具体范围面积以审定规划设计方案范围为准）的测绘服务费为11</w:t>
      </w:r>
      <w:r>
        <w:rPr>
          <w:rFonts w:hint="eastAsia" w:ascii="仿宋_GB2312" w:hAnsi="仿宋_GB2312" w:eastAsia="仿宋_GB2312" w:cs="仿宋_GB2312"/>
          <w:i w:val="0"/>
          <w:iCs w:val="0"/>
          <w:caps w:val="0"/>
          <w:color w:val="333333"/>
          <w:spacing w:val="0"/>
          <w:sz w:val="32"/>
          <w:szCs w:val="32"/>
          <w:shd w:val="clear" w:color="auto" w:fill="FFFFFF"/>
        </w:rPr>
        <w:t>km²</w:t>
      </w:r>
      <w:r>
        <w:rPr>
          <w:rFonts w:hint="eastAsia" w:ascii="仿宋_GB2312" w:hAnsi="仿宋_GB2312" w:eastAsia="仿宋_GB2312" w:cs="仿宋_GB2312"/>
          <w:sz w:val="32"/>
          <w:szCs w:val="32"/>
          <w:lang w:val="en-US" w:eastAsia="zh-CN"/>
        </w:rPr>
        <w:t>x8万/</w:t>
      </w:r>
      <w:r>
        <w:rPr>
          <w:rFonts w:hint="eastAsia" w:ascii="仿宋_GB2312" w:hAnsi="仿宋_GB2312" w:eastAsia="仿宋_GB2312" w:cs="仿宋_GB2312"/>
          <w:i w:val="0"/>
          <w:iCs w:val="0"/>
          <w:caps w:val="0"/>
          <w:color w:val="333333"/>
          <w:spacing w:val="0"/>
          <w:sz w:val="32"/>
          <w:szCs w:val="32"/>
          <w:shd w:val="clear" w:color="auto" w:fill="FFFFFF"/>
        </w:rPr>
        <w:t>km²</w:t>
      </w:r>
      <w:r>
        <w:rPr>
          <w:rFonts w:hint="eastAsia" w:ascii="仿宋_GB2312" w:hAnsi="仿宋_GB2312" w:eastAsia="仿宋_GB2312" w:cs="仿宋_GB2312"/>
          <w:i w:val="0"/>
          <w:iCs w:val="0"/>
          <w:caps w:val="0"/>
          <w:color w:val="333333"/>
          <w:spacing w:val="0"/>
          <w:sz w:val="32"/>
          <w:szCs w:val="32"/>
          <w:shd w:val="clear" w:color="auto" w:fill="FFFFFF"/>
          <w:lang w:val="en-US" w:eastAsia="zh-CN"/>
        </w:rPr>
        <w:t>=88万元人民币</w:t>
      </w:r>
      <w:r>
        <w:rPr>
          <w:rFonts w:hint="eastAsia" w:ascii="仿宋_GB2312" w:hAnsi="仿宋_GB2312" w:eastAsia="仿宋_GB2312" w:cs="仿宋_GB2312"/>
          <w:sz w:val="32"/>
          <w:szCs w:val="32"/>
          <w:lang w:val="en-US" w:eastAsia="zh-CN"/>
        </w:rPr>
        <w:t>（具体以招投标中标总价为准）。恳请</w:t>
      </w:r>
      <w:r>
        <w:rPr>
          <w:rFonts w:hint="eastAsia" w:ascii="仿宋_GB2312" w:hAnsi="仿宋_GB2312" w:eastAsia="仿宋_GB2312" w:cs="仿宋_GB2312"/>
          <w:sz w:val="32"/>
          <w:szCs w:val="32"/>
        </w:rPr>
        <w:t>县人民政府</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lang w:val="en-US" w:eastAsia="zh-CN"/>
        </w:rPr>
        <w:t>修编田林县总体城市设计</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县城西部新城区详细规划设计</w:t>
      </w:r>
      <w:r>
        <w:rPr>
          <w:rFonts w:hint="eastAsia" w:ascii="仿宋_GB2312" w:hAnsi="仿宋_GB2312" w:eastAsia="仿宋_GB2312" w:cs="仿宋_GB2312"/>
          <w:sz w:val="32"/>
          <w:szCs w:val="32"/>
          <w:lang w:eastAsia="zh-CN"/>
        </w:rPr>
        <w:t>测绘服务经费给于审定落实，以便我局尽快开展项目设计的下一步工作。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妥否，请批示！</w:t>
      </w:r>
    </w:p>
    <w:p>
      <w:pPr>
        <w:ind w:firstLine="320" w:firstLineChars="1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田林县人民政府常务会议纪要（十七届第</w:t>
      </w:r>
      <w:r>
        <w:rPr>
          <w:rFonts w:hint="eastAsia" w:ascii="仿宋_GB2312" w:hAnsi="仿宋_GB2312" w:eastAsia="仿宋_GB2312" w:cs="仿宋_GB2312"/>
          <w:sz w:val="32"/>
          <w:szCs w:val="32"/>
          <w:lang w:val="en-US" w:eastAsia="zh-CN"/>
        </w:rPr>
        <w:t>24期</w:t>
      </w:r>
      <w:r>
        <w:rPr>
          <w:rFonts w:hint="eastAsia" w:ascii="仿宋_GB2312" w:hAnsi="仿宋_GB2312" w:eastAsia="仿宋_GB2312" w:cs="仿宋_GB2312"/>
          <w:sz w:val="32"/>
          <w:szCs w:val="32"/>
          <w:lang w:eastAsia="zh-CN"/>
        </w:rPr>
        <w:t>）；</w:t>
      </w:r>
    </w:p>
    <w:p>
      <w:pPr>
        <w:ind w:firstLine="320" w:firstLineChars="1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lang w:eastAsia="zh-CN"/>
        </w:rPr>
        <w:t>测绘生产成本费用定额。</w:t>
      </w:r>
    </w:p>
    <w:p>
      <w:pPr>
        <w:spacing w:line="600" w:lineRule="exact"/>
        <w:ind w:firstLine="640" w:firstLineChars="200"/>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600" w:lineRule="exact"/>
        <w:ind w:firstLine="5120" w:firstLineChars="16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田林县</w:t>
      </w:r>
      <w:r>
        <w:rPr>
          <w:rFonts w:hint="eastAsia" w:ascii="仿宋_GB2312" w:hAnsi="仿宋_GB2312" w:eastAsia="仿宋_GB2312" w:cs="仿宋_GB2312"/>
          <w:sz w:val="32"/>
          <w:szCs w:val="32"/>
          <w:lang w:eastAsia="zh-CN"/>
        </w:rPr>
        <w:t>自然资源局</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bookmarkStart w:id="0" w:name="_GoBack"/>
      <w:bookmarkEnd w:id="0"/>
    </w:p>
    <w:sectPr>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仿宋">
    <w:altName w:val="宋体"/>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NmU1MTFmMGFmZGRmZTY0NGJlMmE3ZTgxMjk0OGIifQ=="/>
  </w:docVars>
  <w:rsids>
    <w:rsidRoot w:val="006436B7"/>
    <w:rsid w:val="00143086"/>
    <w:rsid w:val="001B7E30"/>
    <w:rsid w:val="002F3693"/>
    <w:rsid w:val="003437A5"/>
    <w:rsid w:val="00445E95"/>
    <w:rsid w:val="004B2E25"/>
    <w:rsid w:val="004D70F8"/>
    <w:rsid w:val="00551CA2"/>
    <w:rsid w:val="005A6FDA"/>
    <w:rsid w:val="005F1CFD"/>
    <w:rsid w:val="006436B7"/>
    <w:rsid w:val="0071090A"/>
    <w:rsid w:val="0075194C"/>
    <w:rsid w:val="007E782B"/>
    <w:rsid w:val="00837A86"/>
    <w:rsid w:val="008F2A13"/>
    <w:rsid w:val="009E0892"/>
    <w:rsid w:val="00A064AA"/>
    <w:rsid w:val="00A3653C"/>
    <w:rsid w:val="00AC5C35"/>
    <w:rsid w:val="00CD603D"/>
    <w:rsid w:val="00CF1D98"/>
    <w:rsid w:val="00D2090A"/>
    <w:rsid w:val="00D5147D"/>
    <w:rsid w:val="00E40A76"/>
    <w:rsid w:val="00ED0976"/>
    <w:rsid w:val="02CE17E8"/>
    <w:rsid w:val="03106ADD"/>
    <w:rsid w:val="0315117F"/>
    <w:rsid w:val="04926F71"/>
    <w:rsid w:val="06340450"/>
    <w:rsid w:val="065D535C"/>
    <w:rsid w:val="06936FD0"/>
    <w:rsid w:val="0757624F"/>
    <w:rsid w:val="08617538"/>
    <w:rsid w:val="08D631A4"/>
    <w:rsid w:val="09104908"/>
    <w:rsid w:val="09840E52"/>
    <w:rsid w:val="09B5199D"/>
    <w:rsid w:val="0A36039E"/>
    <w:rsid w:val="0AB6328D"/>
    <w:rsid w:val="0AE32ED7"/>
    <w:rsid w:val="0B6E3B68"/>
    <w:rsid w:val="0CBB4B8B"/>
    <w:rsid w:val="0D1D75F3"/>
    <w:rsid w:val="0D740CDE"/>
    <w:rsid w:val="0DA10224"/>
    <w:rsid w:val="0DC91529"/>
    <w:rsid w:val="0E5203C3"/>
    <w:rsid w:val="0F02058A"/>
    <w:rsid w:val="0F18593F"/>
    <w:rsid w:val="101F1692"/>
    <w:rsid w:val="11CC15E8"/>
    <w:rsid w:val="12DD1CFF"/>
    <w:rsid w:val="13D11138"/>
    <w:rsid w:val="13EA1C4F"/>
    <w:rsid w:val="14636234"/>
    <w:rsid w:val="148F282B"/>
    <w:rsid w:val="175E6DB7"/>
    <w:rsid w:val="17FF7249"/>
    <w:rsid w:val="194D6051"/>
    <w:rsid w:val="1B3B17AF"/>
    <w:rsid w:val="1B892BBB"/>
    <w:rsid w:val="1C662D65"/>
    <w:rsid w:val="1D1D0F4A"/>
    <w:rsid w:val="1F891A57"/>
    <w:rsid w:val="1F8F3A4E"/>
    <w:rsid w:val="206128D6"/>
    <w:rsid w:val="21CE3CFE"/>
    <w:rsid w:val="23614286"/>
    <w:rsid w:val="249064A5"/>
    <w:rsid w:val="24B749D9"/>
    <w:rsid w:val="25421DE8"/>
    <w:rsid w:val="254C6870"/>
    <w:rsid w:val="254E083A"/>
    <w:rsid w:val="25564887"/>
    <w:rsid w:val="26555BF8"/>
    <w:rsid w:val="26F61BE2"/>
    <w:rsid w:val="27182EAE"/>
    <w:rsid w:val="27AB1F74"/>
    <w:rsid w:val="286B525F"/>
    <w:rsid w:val="28A1297A"/>
    <w:rsid w:val="29C25353"/>
    <w:rsid w:val="29F9234A"/>
    <w:rsid w:val="2AE632C3"/>
    <w:rsid w:val="2BE617CC"/>
    <w:rsid w:val="2D630BFB"/>
    <w:rsid w:val="2DD13DB6"/>
    <w:rsid w:val="2F57653D"/>
    <w:rsid w:val="32700B7D"/>
    <w:rsid w:val="33884F17"/>
    <w:rsid w:val="35563D12"/>
    <w:rsid w:val="3566572C"/>
    <w:rsid w:val="36F402F3"/>
    <w:rsid w:val="373B6744"/>
    <w:rsid w:val="378B76CC"/>
    <w:rsid w:val="37D22C05"/>
    <w:rsid w:val="37D74F2E"/>
    <w:rsid w:val="37E64902"/>
    <w:rsid w:val="380F3E59"/>
    <w:rsid w:val="39565AB7"/>
    <w:rsid w:val="39BA1BA2"/>
    <w:rsid w:val="3A347BA7"/>
    <w:rsid w:val="3A4F2C33"/>
    <w:rsid w:val="3F5D4699"/>
    <w:rsid w:val="405F34A4"/>
    <w:rsid w:val="409C036C"/>
    <w:rsid w:val="40AD59EC"/>
    <w:rsid w:val="41F145CF"/>
    <w:rsid w:val="420A5691"/>
    <w:rsid w:val="42114C71"/>
    <w:rsid w:val="42BB7828"/>
    <w:rsid w:val="42C5318D"/>
    <w:rsid w:val="4574583E"/>
    <w:rsid w:val="45E65A95"/>
    <w:rsid w:val="466435C2"/>
    <w:rsid w:val="46713F31"/>
    <w:rsid w:val="46E93579"/>
    <w:rsid w:val="47262F6D"/>
    <w:rsid w:val="47737835"/>
    <w:rsid w:val="47AC1898"/>
    <w:rsid w:val="48220D44"/>
    <w:rsid w:val="48741AB6"/>
    <w:rsid w:val="48AB197C"/>
    <w:rsid w:val="4A5448ED"/>
    <w:rsid w:val="4A9B5ACF"/>
    <w:rsid w:val="4C1C66ED"/>
    <w:rsid w:val="4C231829"/>
    <w:rsid w:val="4C4D4216"/>
    <w:rsid w:val="4D3D691B"/>
    <w:rsid w:val="4DA4699A"/>
    <w:rsid w:val="4E1C440E"/>
    <w:rsid w:val="4E6D76D3"/>
    <w:rsid w:val="4F0B3174"/>
    <w:rsid w:val="52081BED"/>
    <w:rsid w:val="524D7600"/>
    <w:rsid w:val="52A64F62"/>
    <w:rsid w:val="52FB52AE"/>
    <w:rsid w:val="55D345EB"/>
    <w:rsid w:val="5763708B"/>
    <w:rsid w:val="57FD73D2"/>
    <w:rsid w:val="58405511"/>
    <w:rsid w:val="598633F7"/>
    <w:rsid w:val="59A40CFE"/>
    <w:rsid w:val="5A071205"/>
    <w:rsid w:val="5C147195"/>
    <w:rsid w:val="5D867DC1"/>
    <w:rsid w:val="5DA12EF6"/>
    <w:rsid w:val="5DD21301"/>
    <w:rsid w:val="5E5B30A5"/>
    <w:rsid w:val="5FE01AB3"/>
    <w:rsid w:val="60243B12"/>
    <w:rsid w:val="623B56C7"/>
    <w:rsid w:val="629748CF"/>
    <w:rsid w:val="637A3FCD"/>
    <w:rsid w:val="64A532CB"/>
    <w:rsid w:val="65984BDE"/>
    <w:rsid w:val="66380CF9"/>
    <w:rsid w:val="665C3E5E"/>
    <w:rsid w:val="66F2492C"/>
    <w:rsid w:val="67144738"/>
    <w:rsid w:val="67E1286C"/>
    <w:rsid w:val="68634008"/>
    <w:rsid w:val="68DD74D8"/>
    <w:rsid w:val="69943CA5"/>
    <w:rsid w:val="69C04704"/>
    <w:rsid w:val="6A941E18"/>
    <w:rsid w:val="6AC42F3A"/>
    <w:rsid w:val="6B3B04E6"/>
    <w:rsid w:val="6B821B18"/>
    <w:rsid w:val="6BCF1867"/>
    <w:rsid w:val="6C8B2DA7"/>
    <w:rsid w:val="6CE93F71"/>
    <w:rsid w:val="6D6D6950"/>
    <w:rsid w:val="6D806684"/>
    <w:rsid w:val="703C0CA1"/>
    <w:rsid w:val="726245AA"/>
    <w:rsid w:val="72B92EBC"/>
    <w:rsid w:val="74231D67"/>
    <w:rsid w:val="75517CBB"/>
    <w:rsid w:val="765B1A3C"/>
    <w:rsid w:val="77D73344"/>
    <w:rsid w:val="7A777060"/>
    <w:rsid w:val="7B223A22"/>
    <w:rsid w:val="7BA07EF1"/>
    <w:rsid w:val="7BC07FAC"/>
    <w:rsid w:val="7C6A112F"/>
    <w:rsid w:val="7D790DF2"/>
    <w:rsid w:val="7EAE37FE"/>
    <w:rsid w:val="7ED86869"/>
    <w:rsid w:val="7FD879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www.xpxzlt.Cn</Company>
  <Pages>2</Pages>
  <Words>638</Words>
  <Characters>661</Characters>
  <Lines>2</Lines>
  <Paragraphs>1</Paragraphs>
  <TotalTime>0</TotalTime>
  <ScaleCrop>false</ScaleCrop>
  <LinksUpToDate>false</LinksUpToDate>
  <CharactersWithSpaces>726</CharactersWithSpaces>
  <Application>WPS Office_11.8.2.11023_F1E327BC-269C-435d-A152-05C5408002CA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2012-07-09T02:30:00Z</dcterms:created>
  <dc:creator>999宝藏网</dc:creator>
  <cp:lastModifiedBy>Administrator</cp:lastModifiedBy>
  <cp:lastPrinted>2022-05-18T02:06:00Z</cp:lastPrinted>
  <dcterms:modified xsi:type="dcterms:W3CDTF">2023-01-11T03:22:58Z</dcterms:modified>
  <dc:title>关于田林县</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2052-11.8.2.11023</vt:lpwstr>
  </property>
  <property fmtid="{D5CDD505-2E9C-101B-9397-08002B2CF9AE}" pid="3" name="ICV">
    <vt:lpwstr>3032C07346EC42C0936C1E20C75DDDD8</vt:lpwstr>
  </property>
</Properties>
</file>