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1134"/>
          <w:tab w:val="left" w:pos="1418"/>
        </w:tabs>
        <w:spacing w:line="540" w:lineRule="exact"/>
        <w:rPr>
          <w:rFonts w:ascii="黑体" w:hAnsi="黑体" w:eastAsia="黑体" w:cs="仿宋_GB2312"/>
          <w:sz w:val="32"/>
          <w:szCs w:val="32"/>
        </w:rPr>
      </w:pPr>
    </w:p>
    <w:p>
      <w:pPr>
        <w:tabs>
          <w:tab w:val="left" w:pos="993"/>
          <w:tab w:val="left" w:pos="1134"/>
          <w:tab w:val="left" w:pos="1418"/>
        </w:tabs>
        <w:spacing w:line="540" w:lineRule="exact"/>
        <w:jc w:val="center"/>
        <w:rPr>
          <w:rFonts w:hint="eastAsia" w:ascii="方正小标宋简体" w:hAnsi="方正小标宋_GBK" w:eastAsia="方正小标宋简体" w:cs="方正小标宋_GBK"/>
          <w:sz w:val="44"/>
          <w:szCs w:val="44"/>
          <w:u w:val="single"/>
        </w:rPr>
      </w:pPr>
      <w:r>
        <w:rPr>
          <w:rFonts w:hint="eastAsia" w:ascii="方正小标宋简体" w:hAnsi="方正小标宋_GBK" w:eastAsia="方正小标宋简体" w:cs="方正小标宋_GBK"/>
          <w:sz w:val="44"/>
          <w:szCs w:val="44"/>
          <w:u w:val="single"/>
        </w:rPr>
        <w:t>凌云县住房和城乡建设局</w:t>
      </w:r>
    </w:p>
    <w:p>
      <w:pPr>
        <w:tabs>
          <w:tab w:val="left" w:pos="993"/>
          <w:tab w:val="left" w:pos="1134"/>
          <w:tab w:val="left" w:pos="1418"/>
        </w:tabs>
        <w:spacing w:line="54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u w:val="single"/>
        </w:rPr>
        <w:t>202</w:t>
      </w:r>
      <w:r>
        <w:rPr>
          <w:rFonts w:hint="eastAsia" w:ascii="方正小标宋简体" w:hAnsi="方正小标宋_GBK" w:eastAsia="方正小标宋简体" w:cs="方正小标宋_GBK"/>
          <w:sz w:val="44"/>
          <w:szCs w:val="44"/>
          <w:u w:val="single"/>
          <w:lang w:val="en-US" w:eastAsia="zh-CN"/>
        </w:rPr>
        <w:t>3</w:t>
      </w:r>
      <w:r>
        <w:rPr>
          <w:rFonts w:hint="eastAsia" w:ascii="方正小标宋简体" w:hAnsi="方正小标宋_GBK" w:eastAsia="方正小标宋简体" w:cs="方正小标宋_GBK"/>
          <w:sz w:val="44"/>
          <w:szCs w:val="44"/>
          <w:u w:val="single"/>
        </w:rPr>
        <w:t>年</w:t>
      </w:r>
      <w:r>
        <w:rPr>
          <w:rFonts w:hint="eastAsia" w:ascii="方正小标宋简体" w:hAnsi="方正小标宋_GBK" w:eastAsia="方正小标宋简体" w:cs="方正小标宋_GBK"/>
          <w:sz w:val="44"/>
          <w:szCs w:val="44"/>
          <w:u w:val="single"/>
          <w:lang w:val="en-US" w:eastAsia="zh-CN"/>
        </w:rPr>
        <w:t>2月</w:t>
      </w:r>
      <w:r>
        <w:rPr>
          <w:rFonts w:hint="eastAsia" w:ascii="方正小标宋简体" w:hAnsi="方正小标宋_GBK" w:eastAsia="方正小标宋简体" w:cs="方正小标宋_GBK"/>
          <w:sz w:val="44"/>
          <w:szCs w:val="44"/>
        </w:rPr>
        <w:t>政府采购意向</w:t>
      </w:r>
    </w:p>
    <w:p>
      <w:pPr>
        <w:pStyle w:val="2"/>
      </w:pPr>
    </w:p>
    <w:p>
      <w:pPr>
        <w:tabs>
          <w:tab w:val="left" w:pos="993"/>
          <w:tab w:val="left" w:pos="1134"/>
          <w:tab w:val="left" w:pos="1418"/>
        </w:tabs>
        <w:spacing w:line="540" w:lineRule="exact"/>
        <w:rPr>
          <w:rFonts w:hint="eastAsia" w:ascii="仿宋_GB2312" w:hAnsi="仿宋_GB2312" w:eastAsia="仿宋_GB2312" w:cs="仿宋_GB2312"/>
          <w:sz w:val="32"/>
          <w:szCs w:val="32"/>
        </w:rPr>
      </w:pPr>
    </w:p>
    <w:p>
      <w:pPr>
        <w:tabs>
          <w:tab w:val="left" w:pos="993"/>
          <w:tab w:val="left" w:pos="1134"/>
          <w:tab w:val="left" w:pos="1418"/>
        </w:tabs>
        <w:spacing w:line="540" w:lineRule="exact"/>
        <w:ind w:firstLine="640" w:firstLineChars="200"/>
      </w:pPr>
      <w:r>
        <w:rPr>
          <w:rFonts w:hint="eastAsia" w:ascii="仿宋_GB2312" w:hAnsi="仿宋_GB2312" w:eastAsia="仿宋_GB2312" w:cs="仿宋_GB2312"/>
          <w:sz w:val="32"/>
          <w:szCs w:val="32"/>
        </w:rPr>
        <w:t>为便于供应商及时了解政府采购信息，根据《财政部关于开展政府采购意向公开工作的通知》（财库〔2020〕10号）</w:t>
      </w:r>
      <w:r>
        <w:rPr>
          <w:rFonts w:hint="eastAsia" w:ascii="仿宋_GB2312" w:hAnsi="仿宋_GB2312" w:eastAsia="仿宋_GB2312" w:cs="仿宋_GB2312"/>
          <w:sz w:val="32"/>
          <w:szCs w:val="32"/>
          <w:lang w:eastAsia="zh-CN"/>
        </w:rPr>
        <w:t>和《广西壮族自治区财政厅关于进一步规范政府采购意向公开工作的通知》（桂财采</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等有关规定，现将</w:t>
      </w:r>
      <w:r>
        <w:rPr>
          <w:rFonts w:hint="eastAsia" w:ascii="仿宋_GB2312" w:hAnsi="仿宋_GB2312" w:eastAsia="仿宋_GB2312" w:cs="仿宋_GB2312"/>
          <w:sz w:val="32"/>
          <w:szCs w:val="32"/>
          <w:u w:val="single"/>
        </w:rPr>
        <w:t>凌云县住房和城乡建设局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月政府采购意向公开如下：</w:t>
      </w:r>
    </w:p>
    <w:tbl>
      <w:tblPr>
        <w:tblStyle w:val="5"/>
        <w:tblW w:w="9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736"/>
        <w:gridCol w:w="1917"/>
        <w:gridCol w:w="1650"/>
        <w:gridCol w:w="1695"/>
        <w:gridCol w:w="1292"/>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511"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540" w:lineRule="exact"/>
              <w:jc w:val="center"/>
              <w:rPr>
                <w:rFonts w:ascii="宋体" w:hAnsi="宋体" w:cs="仿宋_GB2312"/>
                <w:b/>
                <w:bCs/>
                <w:kern w:val="0"/>
                <w:sz w:val="24"/>
                <w:szCs w:val="32"/>
              </w:rPr>
            </w:pPr>
            <w:r>
              <w:rPr>
                <w:rFonts w:hint="eastAsia" w:ascii="宋体" w:hAnsi="宋体" w:cs="仿宋_GB2312"/>
                <w:b/>
                <w:bCs/>
                <w:kern w:val="0"/>
                <w:sz w:val="24"/>
                <w:szCs w:val="32"/>
              </w:rPr>
              <w:t>序号</w:t>
            </w:r>
          </w:p>
        </w:tc>
        <w:tc>
          <w:tcPr>
            <w:tcW w:w="1736"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540" w:lineRule="exact"/>
              <w:jc w:val="center"/>
              <w:rPr>
                <w:rFonts w:ascii="宋体" w:hAnsi="宋体" w:cs="仿宋_GB2312"/>
                <w:b/>
                <w:bCs/>
                <w:kern w:val="0"/>
                <w:sz w:val="24"/>
                <w:szCs w:val="32"/>
              </w:rPr>
            </w:pPr>
            <w:r>
              <w:rPr>
                <w:rFonts w:hint="eastAsia" w:ascii="宋体" w:hAnsi="宋体" w:cs="仿宋_GB2312"/>
                <w:b/>
                <w:bCs/>
                <w:kern w:val="0"/>
                <w:sz w:val="24"/>
                <w:szCs w:val="32"/>
              </w:rPr>
              <w:t>采购项目</w:t>
            </w:r>
          </w:p>
          <w:p>
            <w:pPr>
              <w:tabs>
                <w:tab w:val="left" w:pos="993"/>
                <w:tab w:val="left" w:pos="1134"/>
                <w:tab w:val="left" w:pos="1418"/>
              </w:tabs>
              <w:spacing w:line="540" w:lineRule="exact"/>
              <w:jc w:val="center"/>
              <w:rPr>
                <w:rFonts w:ascii="宋体" w:hAnsi="宋体" w:cs="仿宋_GB2312"/>
                <w:b/>
                <w:bCs/>
                <w:kern w:val="0"/>
                <w:sz w:val="24"/>
                <w:szCs w:val="32"/>
              </w:rPr>
            </w:pPr>
            <w:r>
              <w:rPr>
                <w:rFonts w:hint="eastAsia" w:ascii="宋体" w:hAnsi="宋体" w:cs="仿宋_GB2312"/>
                <w:b/>
                <w:bCs/>
                <w:kern w:val="0"/>
                <w:sz w:val="24"/>
                <w:szCs w:val="32"/>
              </w:rPr>
              <w:t>名称</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540" w:lineRule="exact"/>
              <w:jc w:val="center"/>
              <w:rPr>
                <w:rFonts w:ascii="宋体" w:hAnsi="宋体" w:cs="仿宋_GB2312"/>
                <w:b/>
                <w:bCs/>
                <w:kern w:val="0"/>
                <w:sz w:val="24"/>
                <w:szCs w:val="32"/>
              </w:rPr>
            </w:pPr>
            <w:r>
              <w:rPr>
                <w:rFonts w:hint="eastAsia" w:ascii="宋体" w:hAnsi="宋体" w:cs="仿宋_GB2312"/>
                <w:b/>
                <w:bCs/>
                <w:kern w:val="0"/>
                <w:sz w:val="24"/>
                <w:szCs w:val="32"/>
              </w:rPr>
              <w:t>采购需求概况</w:t>
            </w: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540" w:lineRule="exact"/>
              <w:jc w:val="center"/>
              <w:rPr>
                <w:rFonts w:ascii="宋体" w:hAnsi="宋体" w:cs="仿宋_GB2312"/>
                <w:b/>
                <w:bCs/>
                <w:kern w:val="0"/>
                <w:sz w:val="24"/>
                <w:szCs w:val="32"/>
              </w:rPr>
            </w:pPr>
            <w:r>
              <w:rPr>
                <w:rFonts w:hint="eastAsia" w:ascii="宋体" w:hAnsi="宋体" w:cs="仿宋_GB2312"/>
                <w:b/>
                <w:bCs/>
                <w:kern w:val="0"/>
                <w:sz w:val="24"/>
                <w:szCs w:val="32"/>
              </w:rPr>
              <w:t>预算金额</w:t>
            </w:r>
          </w:p>
          <w:p>
            <w:pPr>
              <w:tabs>
                <w:tab w:val="left" w:pos="993"/>
                <w:tab w:val="left" w:pos="1134"/>
                <w:tab w:val="left" w:pos="1418"/>
              </w:tabs>
              <w:spacing w:line="540" w:lineRule="exact"/>
              <w:jc w:val="center"/>
              <w:rPr>
                <w:rFonts w:ascii="宋体" w:hAnsi="宋体" w:cs="仿宋_GB2312"/>
                <w:b/>
                <w:bCs/>
                <w:kern w:val="0"/>
                <w:sz w:val="24"/>
                <w:szCs w:val="32"/>
              </w:rPr>
            </w:pPr>
            <w:r>
              <w:rPr>
                <w:rFonts w:hint="eastAsia" w:ascii="宋体" w:hAnsi="宋体" w:cs="仿宋_GB2312"/>
                <w:b/>
                <w:bCs/>
                <w:kern w:val="0"/>
                <w:sz w:val="24"/>
                <w:szCs w:val="32"/>
              </w:rPr>
              <w:t>（万元）</w:t>
            </w:r>
          </w:p>
        </w:tc>
        <w:tc>
          <w:tcPr>
            <w:tcW w:w="1695"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540" w:lineRule="exact"/>
              <w:jc w:val="center"/>
              <w:rPr>
                <w:rFonts w:ascii="宋体" w:hAnsi="宋体" w:cs="仿宋_GB2312"/>
                <w:b/>
                <w:bCs/>
                <w:kern w:val="0"/>
                <w:sz w:val="24"/>
                <w:szCs w:val="32"/>
              </w:rPr>
            </w:pPr>
            <w:r>
              <w:rPr>
                <w:rFonts w:hint="eastAsia" w:ascii="宋体" w:hAnsi="宋体" w:cs="仿宋_GB2312"/>
                <w:b/>
                <w:bCs/>
                <w:kern w:val="0"/>
                <w:sz w:val="24"/>
                <w:szCs w:val="32"/>
              </w:rPr>
              <w:t>预计采购时间</w:t>
            </w:r>
          </w:p>
          <w:p>
            <w:pPr>
              <w:tabs>
                <w:tab w:val="left" w:pos="993"/>
                <w:tab w:val="left" w:pos="1134"/>
                <w:tab w:val="left" w:pos="1418"/>
              </w:tabs>
              <w:spacing w:line="540" w:lineRule="exact"/>
              <w:jc w:val="center"/>
              <w:rPr>
                <w:rFonts w:ascii="宋体" w:hAnsi="宋体" w:cs="仿宋_GB2312"/>
                <w:b/>
                <w:bCs/>
                <w:kern w:val="0"/>
                <w:sz w:val="24"/>
                <w:szCs w:val="32"/>
              </w:rPr>
            </w:pPr>
            <w:r>
              <w:rPr>
                <w:rFonts w:hint="eastAsia" w:ascii="宋体" w:hAnsi="宋体" w:cs="仿宋_GB2312"/>
                <w:b/>
                <w:bCs/>
                <w:kern w:val="0"/>
                <w:sz w:val="24"/>
                <w:szCs w:val="32"/>
              </w:rPr>
              <w:t>（填写到月）</w:t>
            </w:r>
          </w:p>
        </w:tc>
        <w:tc>
          <w:tcPr>
            <w:tcW w:w="1292"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540" w:lineRule="exact"/>
              <w:jc w:val="center"/>
              <w:rPr>
                <w:rFonts w:hint="eastAsia" w:ascii="宋体" w:hAnsi="宋体" w:cs="仿宋_GB2312"/>
                <w:b/>
                <w:bCs/>
                <w:kern w:val="0"/>
                <w:sz w:val="24"/>
                <w:szCs w:val="32"/>
              </w:rPr>
            </w:pPr>
            <w:r>
              <w:rPr>
                <w:rFonts w:hint="eastAsia" w:ascii="宋体" w:hAnsi="宋体" w:cs="仿宋_GB2312"/>
                <w:b/>
                <w:bCs/>
                <w:kern w:val="0"/>
                <w:sz w:val="24"/>
                <w:szCs w:val="32"/>
                <w:lang w:val="en-US" w:eastAsia="zh-CN"/>
              </w:rPr>
              <w:t xml:space="preserve">落实政府 </w:t>
            </w:r>
          </w:p>
          <w:p>
            <w:pPr>
              <w:tabs>
                <w:tab w:val="left" w:pos="993"/>
                <w:tab w:val="left" w:pos="1134"/>
                <w:tab w:val="left" w:pos="1418"/>
              </w:tabs>
              <w:spacing w:line="540" w:lineRule="exact"/>
              <w:jc w:val="center"/>
              <w:rPr>
                <w:rFonts w:hint="eastAsia" w:ascii="宋体" w:hAnsi="宋体" w:cs="仿宋_GB2312"/>
                <w:b/>
                <w:bCs/>
                <w:kern w:val="0"/>
                <w:sz w:val="24"/>
                <w:szCs w:val="32"/>
              </w:rPr>
            </w:pPr>
            <w:r>
              <w:rPr>
                <w:rFonts w:hint="eastAsia" w:ascii="宋体" w:hAnsi="宋体" w:cs="仿宋_GB2312"/>
                <w:b/>
                <w:bCs/>
                <w:kern w:val="0"/>
                <w:sz w:val="24"/>
                <w:szCs w:val="32"/>
                <w:lang w:val="en-US" w:eastAsia="zh-CN"/>
              </w:rPr>
              <w:t xml:space="preserve">采购政策 </w:t>
            </w:r>
          </w:p>
          <w:p>
            <w:pPr>
              <w:tabs>
                <w:tab w:val="left" w:pos="993"/>
                <w:tab w:val="left" w:pos="1134"/>
                <w:tab w:val="left" w:pos="1418"/>
              </w:tabs>
              <w:spacing w:line="540" w:lineRule="exact"/>
              <w:jc w:val="center"/>
              <w:rPr>
                <w:rFonts w:hint="eastAsia" w:ascii="宋体" w:hAnsi="宋体" w:cs="仿宋_GB2312"/>
                <w:b/>
                <w:bCs/>
                <w:kern w:val="0"/>
                <w:sz w:val="24"/>
                <w:szCs w:val="32"/>
              </w:rPr>
            </w:pPr>
            <w:r>
              <w:rPr>
                <w:rFonts w:hint="eastAsia" w:ascii="宋体" w:hAnsi="宋体" w:cs="仿宋_GB2312"/>
                <w:b/>
                <w:bCs/>
                <w:kern w:val="0"/>
                <w:sz w:val="24"/>
                <w:szCs w:val="32"/>
                <w:lang w:val="en-US" w:eastAsia="zh-CN"/>
              </w:rPr>
              <w:t>功能情况</w:t>
            </w:r>
          </w:p>
          <w:p>
            <w:pPr>
              <w:tabs>
                <w:tab w:val="left" w:pos="993"/>
                <w:tab w:val="left" w:pos="1134"/>
                <w:tab w:val="left" w:pos="1418"/>
              </w:tabs>
              <w:spacing w:line="540" w:lineRule="exact"/>
              <w:jc w:val="center"/>
              <w:rPr>
                <w:rFonts w:hint="eastAsia" w:ascii="宋体" w:hAnsi="宋体" w:cs="仿宋_GB2312"/>
                <w:b/>
                <w:bCs/>
                <w:kern w:val="0"/>
                <w:sz w:val="24"/>
                <w:szCs w:val="32"/>
              </w:rPr>
            </w:pPr>
          </w:p>
        </w:tc>
        <w:tc>
          <w:tcPr>
            <w:tcW w:w="1153"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540" w:lineRule="exact"/>
              <w:jc w:val="center"/>
              <w:rPr>
                <w:rFonts w:ascii="宋体" w:hAnsi="宋体" w:cs="仿宋_GB2312"/>
                <w:b/>
                <w:bCs/>
                <w:kern w:val="0"/>
                <w:sz w:val="24"/>
                <w:szCs w:val="32"/>
              </w:rPr>
            </w:pPr>
            <w:r>
              <w:rPr>
                <w:rFonts w:hint="eastAsia" w:ascii="宋体" w:hAnsi="宋体" w:cs="仿宋_GB2312"/>
                <w:b/>
                <w:bCs/>
                <w:kern w:val="0"/>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511"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44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w:t>
            </w:r>
          </w:p>
        </w:tc>
        <w:tc>
          <w:tcPr>
            <w:tcW w:w="1736"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400" w:lineRule="exact"/>
              <w:jc w:val="center"/>
              <w:rPr>
                <w:rFonts w:hint="eastAsia" w:ascii="仿宋_GB2312" w:hAnsi="仿宋_GB2312" w:eastAsia="仿宋_GB2312" w:cs="仿宋_GB2312"/>
                <w:kern w:val="0"/>
                <w:sz w:val="28"/>
                <w:szCs w:val="28"/>
                <w:lang w:eastAsia="zh-CN"/>
              </w:rPr>
            </w:pPr>
            <w:r>
              <w:rPr>
                <w:rFonts w:hint="eastAsia" w:ascii="仿宋" w:hAnsi="仿宋" w:eastAsia="仿宋" w:cs="仿宋"/>
                <w:i w:val="0"/>
                <w:iCs w:val="0"/>
                <w:caps w:val="0"/>
                <w:color w:val="000000"/>
                <w:spacing w:val="0"/>
                <w:sz w:val="27"/>
                <w:szCs w:val="27"/>
                <w:lang w:eastAsia="zh-CN"/>
              </w:rPr>
              <w:t>凌云县住房和城乡建设局印刷品服务项目</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400" w:lineRule="exact"/>
              <w:jc w:val="left"/>
              <w:rPr>
                <w:rFonts w:hint="eastAsia" w:ascii="仿宋_GB2312" w:hAnsi="仿宋_GB2312" w:eastAsia="仿宋" w:cs="仿宋_GB2312"/>
                <w:kern w:val="0"/>
                <w:sz w:val="28"/>
                <w:szCs w:val="28"/>
                <w:lang w:val="en-US" w:eastAsia="zh-CN"/>
              </w:rPr>
            </w:pPr>
            <w:r>
              <w:rPr>
                <w:rFonts w:hint="eastAsia" w:ascii="仿宋" w:hAnsi="仿宋" w:eastAsia="仿宋" w:cs="仿宋"/>
                <w:i w:val="0"/>
                <w:iCs w:val="0"/>
                <w:caps w:val="0"/>
                <w:color w:val="000000"/>
                <w:spacing w:val="0"/>
                <w:sz w:val="27"/>
                <w:szCs w:val="27"/>
                <w:lang w:eastAsia="zh-CN"/>
              </w:rPr>
              <w:t>印刷服务、广告制作等</w:t>
            </w: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40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w:t>
            </w:r>
          </w:p>
        </w:tc>
        <w:tc>
          <w:tcPr>
            <w:tcW w:w="1695"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40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2023年3月</w:t>
            </w:r>
          </w:p>
        </w:tc>
        <w:tc>
          <w:tcPr>
            <w:tcW w:w="1292"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40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面向中小企业采购项目，供应商应为中小微企业</w:t>
            </w:r>
          </w:p>
        </w:tc>
        <w:tc>
          <w:tcPr>
            <w:tcW w:w="1153"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400" w:lineRule="exact"/>
              <w:jc w:val="center"/>
              <w:rPr>
                <w:rFonts w:hint="eastAsia" w:ascii="仿宋_GB2312" w:hAnsi="仿宋_GB2312" w:eastAsia="仿宋_GB2312" w:cs="仿宋_GB2312"/>
                <w:kern w:val="0"/>
                <w:sz w:val="28"/>
                <w:szCs w:val="28"/>
                <w:lang w:val="en-US" w:eastAsia="zh-CN"/>
              </w:rPr>
            </w:pPr>
            <w:bookmarkStart w:id="0" w:name="_GoBack"/>
            <w:r>
              <w:rPr>
                <w:rFonts w:hint="eastAsia" w:ascii="仿宋_GB2312" w:hAnsi="仿宋_GB2312" w:eastAsia="仿宋_GB2312" w:cs="仿宋_GB2312"/>
                <w:kern w:val="0"/>
                <w:sz w:val="28"/>
                <w:szCs w:val="28"/>
                <w:lang w:val="en-US" w:eastAsia="zh-CN"/>
              </w:rPr>
              <w:t>在职定额公用经费</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511"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44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w:t>
            </w:r>
          </w:p>
        </w:tc>
        <w:tc>
          <w:tcPr>
            <w:tcW w:w="1736"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400" w:lineRule="exact"/>
              <w:jc w:val="center"/>
              <w:rPr>
                <w:rFonts w:hint="default"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lang w:eastAsia="zh-CN"/>
              </w:rPr>
              <w:t>凌云县住房和城乡建设局</w:t>
            </w:r>
            <w:r>
              <w:rPr>
                <w:rFonts w:hint="eastAsia" w:ascii="仿宋" w:hAnsi="仿宋" w:eastAsia="仿宋" w:cs="仿宋"/>
                <w:i w:val="0"/>
                <w:iCs w:val="0"/>
                <w:caps w:val="0"/>
                <w:color w:val="000000"/>
                <w:spacing w:val="0"/>
                <w:sz w:val="27"/>
                <w:szCs w:val="27"/>
                <w:lang w:val="en-US" w:eastAsia="zh-CN"/>
              </w:rPr>
              <w:t>复印纸采购</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400" w:lineRule="exact"/>
              <w:jc w:val="left"/>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lang w:eastAsia="zh-CN"/>
              </w:rPr>
              <w:t>采购复印纸</w:t>
            </w: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40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w:t>
            </w:r>
          </w:p>
        </w:tc>
        <w:tc>
          <w:tcPr>
            <w:tcW w:w="1695"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40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2023年3月</w:t>
            </w:r>
          </w:p>
        </w:tc>
        <w:tc>
          <w:tcPr>
            <w:tcW w:w="1292"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40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面向中小企业采购项目，供应商应为中小微企业</w:t>
            </w:r>
          </w:p>
        </w:tc>
        <w:tc>
          <w:tcPr>
            <w:tcW w:w="1153" w:type="dxa"/>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spacing w:line="40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在职定额公用经费</w:t>
            </w:r>
          </w:p>
        </w:tc>
      </w:tr>
    </w:tbl>
    <w:p>
      <w:pPr>
        <w:tabs>
          <w:tab w:val="left" w:pos="993"/>
          <w:tab w:val="left" w:pos="1134"/>
          <w:tab w:val="left" w:pos="1418"/>
        </w:tab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本次公开的政府采购意向是本单位政府采购工作的初步安排，具体采购项目情况以相关采购公告和采购文件为准。                        </w:t>
      </w:r>
    </w:p>
    <w:p>
      <w:pPr>
        <w:tabs>
          <w:tab w:val="left" w:pos="993"/>
          <w:tab w:val="left" w:pos="1134"/>
          <w:tab w:val="left" w:pos="1418"/>
        </w:tabs>
        <w:spacing w:line="540" w:lineRule="exact"/>
        <w:ind w:left="5440" w:hanging="5440" w:hangingChars="17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tabs>
          <w:tab w:val="left" w:pos="993"/>
          <w:tab w:val="left" w:pos="1134"/>
          <w:tab w:val="left" w:pos="1418"/>
        </w:tabs>
        <w:spacing w:line="540" w:lineRule="exact"/>
        <w:ind w:left="5440" w:hanging="5440" w:hangingChars="17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tabs>
          <w:tab w:val="left" w:pos="993"/>
          <w:tab w:val="left" w:pos="1134"/>
          <w:tab w:val="left" w:pos="1418"/>
        </w:tabs>
        <w:spacing w:line="540" w:lineRule="exact"/>
        <w:ind w:firstLine="4800" w:firstLineChars="15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凌云县住房和城乡建设局</w:t>
      </w:r>
    </w:p>
    <w:p>
      <w:pPr>
        <w:tabs>
          <w:tab w:val="left" w:pos="993"/>
          <w:tab w:val="left" w:pos="1134"/>
          <w:tab w:val="left" w:pos="1418"/>
        </w:tabs>
        <w:spacing w:line="540" w:lineRule="exact"/>
        <w:ind w:right="480" w:firstLine="960" w:firstLineChars="300"/>
        <w:jc w:val="right"/>
        <w:rPr>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 xml:space="preserve">日  </w:t>
      </w:r>
    </w:p>
    <w:sectPr>
      <w:footerReference r:id="rId3" w:type="default"/>
      <w:footerReference r:id="rId4" w:type="even"/>
      <w:pgSz w:w="11906" w:h="16838"/>
      <w:pgMar w:top="1587" w:right="1440" w:bottom="1587"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098" o:spid="_x0000_s4097" o:spt="202" type="#_x0000_t202" style="position:absolute;left:0pt;margin-top:-13.35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ascii="宋体" w:hAnsi="宋体" w:cs="宋体"/>
                    <w:color w:val="FFFFFF"/>
                    <w:sz w:val="28"/>
                    <w:szCs w:val="28"/>
                  </w:rPr>
                  <w:fldChar w:fldCharType="begin"/>
                </w:r>
                <w:r>
                  <w:rPr>
                    <w:rFonts w:hint="eastAsia" w:ascii="宋体" w:hAnsi="宋体" w:cs="宋体"/>
                    <w:color w:val="FFFFFF"/>
                    <w:sz w:val="28"/>
                    <w:szCs w:val="28"/>
                  </w:rPr>
                  <w:instrText xml:space="preserve"> PAGE  \* MERGEFORMAT </w:instrText>
                </w:r>
                <w:r>
                  <w:rPr>
                    <w:rFonts w:hint="eastAsia" w:ascii="宋体" w:hAnsi="宋体" w:cs="宋体"/>
                    <w:color w:val="FFFFFF"/>
                    <w:sz w:val="28"/>
                    <w:szCs w:val="28"/>
                  </w:rPr>
                  <w:fldChar w:fldCharType="separate"/>
                </w:r>
                <w:r>
                  <w:rPr>
                    <w:rFonts w:ascii="宋体" w:hAnsi="宋体" w:cs="宋体"/>
                    <w:color w:val="FFFFFF"/>
                    <w:sz w:val="28"/>
                    <w:szCs w:val="28"/>
                  </w:rPr>
                  <w:t>- 1 -</w:t>
                </w:r>
                <w:r>
                  <w:rPr>
                    <w:rFonts w:hint="eastAsia" w:ascii="宋体" w:hAnsi="宋体" w:cs="宋体"/>
                    <w:color w:val="FFFFFF"/>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097" o:spid="_x0000_s4098" o:spt="202" type="#_x0000_t202" style="position:absolute;left:0pt;margin-top:2.25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color w:val="000000"/>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  \* MERGEFORMAT </w:instrText>
                </w:r>
                <w:r>
                  <w:rPr>
                    <w:rFonts w:hint="eastAsia" w:ascii="宋体" w:hAnsi="宋体" w:cs="宋体"/>
                    <w:color w:val="000000"/>
                    <w:sz w:val="28"/>
                    <w:szCs w:val="28"/>
                  </w:rPr>
                  <w:fldChar w:fldCharType="separate"/>
                </w:r>
                <w:r>
                  <w:rPr>
                    <w:rFonts w:ascii="宋体" w:hAnsi="宋体" w:cs="宋体"/>
                    <w:color w:val="000000"/>
                    <w:sz w:val="28"/>
                    <w:szCs w:val="28"/>
                  </w:rPr>
                  <w:t>- 2 -</w:t>
                </w:r>
                <w:r>
                  <w:rPr>
                    <w:rFonts w:hint="eastAsia" w:ascii="宋体" w:hAnsi="宋体" w:cs="宋体"/>
                    <w:color w:val="000000"/>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gwN2FhYjk2ZjViZjRmNWQzMTMzNGQ0NzVmMjdlYTcifQ=="/>
  </w:docVars>
  <w:rsids>
    <w:rsidRoot w:val="0076605D"/>
    <w:rsid w:val="0031745E"/>
    <w:rsid w:val="0076605D"/>
    <w:rsid w:val="00D92EF7"/>
    <w:rsid w:val="00E0143C"/>
    <w:rsid w:val="02F057DB"/>
    <w:rsid w:val="095A0AE8"/>
    <w:rsid w:val="0AEA5AAF"/>
    <w:rsid w:val="0B787828"/>
    <w:rsid w:val="0E4064EA"/>
    <w:rsid w:val="146649CA"/>
    <w:rsid w:val="1A126AD7"/>
    <w:rsid w:val="1B696C13"/>
    <w:rsid w:val="1E4847A5"/>
    <w:rsid w:val="20733170"/>
    <w:rsid w:val="21645803"/>
    <w:rsid w:val="23D35F6E"/>
    <w:rsid w:val="25CF71AB"/>
    <w:rsid w:val="270926CB"/>
    <w:rsid w:val="38377AEB"/>
    <w:rsid w:val="393B559D"/>
    <w:rsid w:val="42720F5F"/>
    <w:rsid w:val="449A4345"/>
    <w:rsid w:val="47DF3761"/>
    <w:rsid w:val="48BA790F"/>
    <w:rsid w:val="4DB52571"/>
    <w:rsid w:val="51855961"/>
    <w:rsid w:val="55AF7724"/>
    <w:rsid w:val="58402BBD"/>
    <w:rsid w:val="588232C4"/>
    <w:rsid w:val="5EDA10A6"/>
    <w:rsid w:val="63890AF5"/>
    <w:rsid w:val="63A44954"/>
    <w:rsid w:val="6476652F"/>
    <w:rsid w:val="67A01992"/>
    <w:rsid w:val="6F617E6A"/>
    <w:rsid w:val="72703BA0"/>
    <w:rsid w:val="765D1D0A"/>
    <w:rsid w:val="7ABC0A5F"/>
    <w:rsid w:val="7D0D3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99"/>
    <w:pPr>
      <w:spacing w:before="25" w:after="25"/>
      <w:ind w:firstLine="315" w:firstLineChars="150"/>
      <w:jc w:val="left"/>
    </w:pPr>
    <w:rPr>
      <w:bCs/>
      <w:color w:val="000000"/>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234</Words>
  <Characters>252</Characters>
  <Lines>2</Lines>
  <Paragraphs>1</Paragraphs>
  <TotalTime>7</TotalTime>
  <ScaleCrop>false</ScaleCrop>
  <LinksUpToDate>false</LinksUpToDate>
  <CharactersWithSpaces>312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2022-03-21T07:58:00Z</dcterms:created>
  <dc:creator>NaNa</dc:creator>
  <cp:lastModifiedBy>@</cp:lastModifiedBy>
  <cp:lastPrinted>2021-04-20T00:29:00Z</cp:lastPrinted>
  <dcterms:modified xsi:type="dcterms:W3CDTF">2023-02-27T09:57:42Z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583F0386981F4A499DF14EBFE4FCDBC4</vt:lpwstr>
  </property>
</Properties>
</file>