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E5" w:rsidRDefault="00770B4B" w:rsidP="00B637CD">
      <w:pPr>
        <w:spacing w:line="400" w:lineRule="exact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广西宏腾招标代理有限公司</w:t>
      </w:r>
    </w:p>
    <w:p w:rsidR="00133AE5" w:rsidRDefault="00770B4B" w:rsidP="00B637CD">
      <w:pPr>
        <w:spacing w:line="400" w:lineRule="exact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北流市民安至六地坡公路加宽工程等7个项目</w:t>
      </w:r>
    </w:p>
    <w:p w:rsidR="00133AE5" w:rsidRDefault="00770B4B" w:rsidP="00B637CD">
      <w:pPr>
        <w:spacing w:line="400" w:lineRule="exact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[</w:t>
      </w:r>
      <w:r w:rsidR="00293F32">
        <w:rPr>
          <w:rFonts w:ascii="宋体" w:eastAsia="宋体" w:hAnsi="宋体" w:cs="宋体" w:hint="eastAsia"/>
          <w:b/>
          <w:bCs/>
          <w:sz w:val="28"/>
          <w:szCs w:val="28"/>
        </w:rPr>
        <w:t>项目编号：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YLZC2020-G2-80828-001-GXHT(重)]</w:t>
      </w:r>
    </w:p>
    <w:p w:rsidR="00133AE5" w:rsidRDefault="00293F32" w:rsidP="00B637CD">
      <w:pPr>
        <w:spacing w:line="400" w:lineRule="exact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中标候选人公示</w:t>
      </w:r>
    </w:p>
    <w:p w:rsidR="00133AE5" w:rsidRDefault="00770B4B" w:rsidP="00B637CD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北流市民安至六地坡公路加宽工程等7个项目</w:t>
      </w:r>
      <w:r w:rsidR="0058703A" w:rsidRPr="0058703A">
        <w:rPr>
          <w:rFonts w:ascii="宋体" w:eastAsia="宋体" w:hAnsi="宋体" w:cs="宋体" w:hint="eastAsia"/>
          <w:b/>
          <w:bCs/>
          <w:szCs w:val="21"/>
        </w:rPr>
        <w:t>[项目编号：YLZC2020-G2-80828-001-GXHT(重)]</w:t>
      </w:r>
      <w:r w:rsidR="00293F32">
        <w:rPr>
          <w:rFonts w:ascii="宋体" w:eastAsia="宋体" w:hAnsi="宋体" w:cs="宋体" w:hint="eastAsia"/>
          <w:szCs w:val="21"/>
        </w:rPr>
        <w:t>评标工作已经完成，根据《中华人民共和国招标投标实施条例》（国务院令</w:t>
      </w:r>
      <w:r w:rsidR="00293F32">
        <w:rPr>
          <w:rFonts w:ascii="宋体" w:eastAsia="宋体" w:hAnsi="宋体" w:cs="宋体" w:hint="eastAsia"/>
          <w:szCs w:val="21"/>
        </w:rPr>
        <w:t>2011</w:t>
      </w:r>
      <w:r w:rsidR="00293F32">
        <w:rPr>
          <w:rFonts w:ascii="宋体" w:eastAsia="宋体" w:hAnsi="宋体" w:cs="宋体" w:hint="eastAsia"/>
          <w:szCs w:val="21"/>
        </w:rPr>
        <w:t>年第</w:t>
      </w:r>
      <w:r w:rsidR="00293F32">
        <w:rPr>
          <w:rFonts w:ascii="宋体" w:eastAsia="宋体" w:hAnsi="宋体" w:cs="宋体" w:hint="eastAsia"/>
          <w:szCs w:val="21"/>
        </w:rPr>
        <w:t>613</w:t>
      </w:r>
      <w:r w:rsidR="00293F32">
        <w:rPr>
          <w:rFonts w:ascii="宋体" w:eastAsia="宋体" w:hAnsi="宋体" w:cs="宋体" w:hint="eastAsia"/>
          <w:szCs w:val="21"/>
        </w:rPr>
        <w:t>号）、《国务院办公厅关于进一步规范招投标活动的若干意见》（国办发</w:t>
      </w:r>
      <w:r w:rsidR="00293F32">
        <w:rPr>
          <w:rFonts w:ascii="宋体" w:eastAsia="宋体" w:hAnsi="宋体" w:cs="宋体" w:hint="eastAsia"/>
          <w:szCs w:val="21"/>
        </w:rPr>
        <w:t>[2004]56</w:t>
      </w:r>
      <w:r w:rsidR="00293F32">
        <w:rPr>
          <w:rFonts w:ascii="宋体" w:eastAsia="宋体" w:hAnsi="宋体" w:cs="宋体" w:hint="eastAsia"/>
          <w:szCs w:val="21"/>
        </w:rPr>
        <w:t>号）、交通运输部《公路工程建设项目招标投标管理办法》（</w:t>
      </w:r>
      <w:r w:rsidR="00293F32">
        <w:rPr>
          <w:rFonts w:ascii="宋体" w:eastAsia="宋体" w:hAnsi="宋体" w:cs="宋体" w:hint="eastAsia"/>
          <w:szCs w:val="21"/>
        </w:rPr>
        <w:t>2015</w:t>
      </w:r>
      <w:r w:rsidR="00293F32">
        <w:rPr>
          <w:rFonts w:ascii="宋体" w:eastAsia="宋体" w:hAnsi="宋体" w:cs="宋体" w:hint="eastAsia"/>
          <w:szCs w:val="21"/>
        </w:rPr>
        <w:t>年</w:t>
      </w:r>
      <w:r w:rsidR="00293F32">
        <w:rPr>
          <w:rFonts w:ascii="宋体" w:eastAsia="宋体" w:hAnsi="宋体" w:cs="宋体" w:hint="eastAsia"/>
          <w:szCs w:val="21"/>
        </w:rPr>
        <w:t>12</w:t>
      </w:r>
      <w:r w:rsidR="00293F32">
        <w:rPr>
          <w:rFonts w:ascii="宋体" w:eastAsia="宋体" w:hAnsi="宋体" w:cs="宋体" w:hint="eastAsia"/>
          <w:szCs w:val="21"/>
        </w:rPr>
        <w:t>月</w:t>
      </w:r>
      <w:r w:rsidR="00293F32">
        <w:rPr>
          <w:rFonts w:ascii="宋体" w:eastAsia="宋体" w:hAnsi="宋体" w:cs="宋体" w:hint="eastAsia"/>
          <w:szCs w:val="21"/>
        </w:rPr>
        <w:t>8</w:t>
      </w:r>
      <w:r w:rsidR="00293F32">
        <w:rPr>
          <w:rFonts w:ascii="宋体" w:eastAsia="宋体" w:hAnsi="宋体" w:cs="宋体" w:hint="eastAsia"/>
          <w:szCs w:val="21"/>
        </w:rPr>
        <w:t>日交通部令</w:t>
      </w:r>
      <w:r w:rsidR="00293F32">
        <w:rPr>
          <w:rFonts w:ascii="宋体" w:eastAsia="宋体" w:hAnsi="宋体" w:cs="宋体" w:hint="eastAsia"/>
          <w:szCs w:val="21"/>
        </w:rPr>
        <w:t>2015</w:t>
      </w:r>
      <w:r w:rsidR="00293F32">
        <w:rPr>
          <w:rFonts w:ascii="宋体" w:eastAsia="宋体" w:hAnsi="宋体" w:cs="宋体" w:hint="eastAsia"/>
          <w:szCs w:val="21"/>
        </w:rPr>
        <w:t>第</w:t>
      </w:r>
      <w:r w:rsidR="00293F32">
        <w:rPr>
          <w:rFonts w:ascii="宋体" w:eastAsia="宋体" w:hAnsi="宋体" w:cs="宋体" w:hint="eastAsia"/>
          <w:szCs w:val="21"/>
        </w:rPr>
        <w:t>24</w:t>
      </w:r>
      <w:r w:rsidR="00293F32">
        <w:rPr>
          <w:rFonts w:ascii="宋体" w:eastAsia="宋体" w:hAnsi="宋体" w:cs="宋体" w:hint="eastAsia"/>
          <w:szCs w:val="21"/>
        </w:rPr>
        <w:t>号文），现对评标结果予以公示。</w:t>
      </w:r>
    </w:p>
    <w:p w:rsidR="00133AE5" w:rsidRDefault="00293F32" w:rsidP="00B637CD">
      <w:pPr>
        <w:widowControl/>
        <w:spacing w:line="360" w:lineRule="exact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一、中标候选人推荐情况：</w:t>
      </w:r>
    </w:p>
    <w:tbl>
      <w:tblPr>
        <w:tblW w:w="8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9"/>
        <w:gridCol w:w="1701"/>
        <w:gridCol w:w="1949"/>
        <w:gridCol w:w="1170"/>
        <w:gridCol w:w="1559"/>
        <w:gridCol w:w="1134"/>
      </w:tblGrid>
      <w:tr w:rsidR="0058703A" w:rsidTr="0058703A">
        <w:trPr>
          <w:cantSplit/>
          <w:trHeight w:val="495"/>
        </w:trPr>
        <w:tc>
          <w:tcPr>
            <w:tcW w:w="12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703A" w:rsidRDefault="0058703A" w:rsidP="009A688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评委推荐意见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703A" w:rsidRDefault="0058703A" w:rsidP="009A688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投标人名称</w:t>
            </w:r>
          </w:p>
        </w:tc>
        <w:tc>
          <w:tcPr>
            <w:tcW w:w="19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3A" w:rsidRDefault="0058703A" w:rsidP="009A688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投标报价（元）</w:t>
            </w:r>
          </w:p>
        </w:tc>
        <w:tc>
          <w:tcPr>
            <w:tcW w:w="1170" w:type="dxa"/>
            <w:tcMar>
              <w:top w:w="0" w:type="dxa"/>
              <w:bottom w:w="0" w:type="dxa"/>
            </w:tcMar>
            <w:vAlign w:val="center"/>
          </w:tcPr>
          <w:p w:rsidR="0058703A" w:rsidRDefault="0058703A" w:rsidP="009A688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工期</w:t>
            </w:r>
          </w:p>
        </w:tc>
        <w:tc>
          <w:tcPr>
            <w:tcW w:w="1559" w:type="dxa"/>
            <w:vAlign w:val="center"/>
          </w:tcPr>
          <w:p w:rsidR="0058703A" w:rsidRPr="002A0A23" w:rsidRDefault="0058703A" w:rsidP="009A6882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A0A23">
              <w:rPr>
                <w:rFonts w:ascii="Arial" w:eastAsia="宋体" w:hAnsi="Arial" w:cs="Arial"/>
                <w:kern w:val="0"/>
                <w:szCs w:val="21"/>
              </w:rPr>
              <w:t>质量要求</w:t>
            </w:r>
          </w:p>
        </w:tc>
        <w:tc>
          <w:tcPr>
            <w:tcW w:w="1134" w:type="dxa"/>
            <w:vAlign w:val="center"/>
          </w:tcPr>
          <w:p w:rsidR="0058703A" w:rsidRPr="002A0A23" w:rsidRDefault="0058703A" w:rsidP="009A6882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A0A23">
              <w:rPr>
                <w:rFonts w:ascii="Arial" w:eastAsia="宋体" w:hAnsi="Arial" w:cs="Arial"/>
                <w:kern w:val="0"/>
                <w:sz w:val="23"/>
                <w:szCs w:val="23"/>
              </w:rPr>
              <w:t>安全目标</w:t>
            </w:r>
          </w:p>
        </w:tc>
      </w:tr>
      <w:tr w:rsidR="0058703A" w:rsidRPr="00A86901" w:rsidTr="0058703A">
        <w:trPr>
          <w:cantSplit/>
          <w:trHeight w:val="1136"/>
        </w:trPr>
        <w:tc>
          <w:tcPr>
            <w:tcW w:w="12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703A" w:rsidRPr="00A86901" w:rsidRDefault="0058703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6901">
              <w:rPr>
                <w:rFonts w:ascii="宋体" w:eastAsia="宋体" w:hAnsi="宋体" w:cs="宋体" w:hint="eastAsia"/>
                <w:kern w:val="0"/>
                <w:szCs w:val="21"/>
              </w:rPr>
              <w:t>第一中标候选人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703A" w:rsidRPr="00A86901" w:rsidRDefault="005870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6901">
              <w:rPr>
                <w:rFonts w:ascii="宋体" w:eastAsia="宋体" w:hAnsi="宋体" w:cs="宋体" w:hint="eastAsia"/>
                <w:kern w:val="0"/>
                <w:szCs w:val="21"/>
              </w:rPr>
              <w:t>广西君威建设工程有限公司</w:t>
            </w:r>
          </w:p>
        </w:tc>
        <w:tc>
          <w:tcPr>
            <w:tcW w:w="19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3A" w:rsidRPr="00A86901" w:rsidRDefault="005870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6901">
              <w:rPr>
                <w:rFonts w:ascii="宋体" w:eastAsia="宋体" w:hAnsi="宋体" w:cs="宋体" w:hint="eastAsia"/>
                <w:color w:val="000000"/>
                <w:szCs w:val="21"/>
              </w:rPr>
              <w:t>人民币陆佰陆拾柒万伍仟捌佰壹拾壹元壹角壹分（￥6675811.11）</w:t>
            </w:r>
            <w:r w:rsidRPr="00A86901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170" w:type="dxa"/>
            <w:tcMar>
              <w:top w:w="0" w:type="dxa"/>
              <w:bottom w:w="0" w:type="dxa"/>
            </w:tcMar>
            <w:vAlign w:val="center"/>
          </w:tcPr>
          <w:p w:rsidR="0058703A" w:rsidRPr="00A86901" w:rsidRDefault="0058703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6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  <w:r w:rsidRPr="00A86901">
              <w:rPr>
                <w:rFonts w:ascii="宋体" w:eastAsia="宋体" w:hAnsi="宋体" w:cs="宋体" w:hint="eastAsia"/>
                <w:kern w:val="0"/>
                <w:szCs w:val="21"/>
              </w:rPr>
              <w:t>日历天</w:t>
            </w:r>
          </w:p>
        </w:tc>
        <w:tc>
          <w:tcPr>
            <w:tcW w:w="1559" w:type="dxa"/>
            <w:vAlign w:val="center"/>
          </w:tcPr>
          <w:p w:rsidR="0058703A" w:rsidRPr="00A86901" w:rsidRDefault="0058703A" w:rsidP="00376E4A">
            <w:pPr>
              <w:widowControl/>
              <w:spacing w:line="285" w:lineRule="atLeast"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A86901">
              <w:rPr>
                <w:rFonts w:ascii="宋体" w:eastAsia="宋体" w:hAnsi="宋体" w:cs="Arial" w:hint="eastAsia"/>
                <w:kern w:val="0"/>
                <w:szCs w:val="21"/>
              </w:rPr>
              <w:t>标段工程交工验收的质量评定：合格</w:t>
            </w:r>
            <w:r w:rsidR="00376E4A" w:rsidRPr="00A86901">
              <w:rPr>
                <w:rFonts w:ascii="宋体" w:eastAsia="宋体" w:hAnsi="宋体" w:cs="Arial" w:hint="eastAsia"/>
                <w:kern w:val="0"/>
                <w:szCs w:val="21"/>
              </w:rPr>
              <w:t>；</w:t>
            </w:r>
            <w:r w:rsidRPr="00A86901">
              <w:rPr>
                <w:rFonts w:ascii="宋体" w:eastAsia="宋体" w:hAnsi="宋体" w:cs="Arial" w:hint="eastAsia"/>
                <w:kern w:val="0"/>
                <w:szCs w:val="21"/>
              </w:rPr>
              <w:t>竣工验收的质量评定：合格</w:t>
            </w:r>
            <w:r w:rsidR="00376E4A" w:rsidRPr="00A86901">
              <w:rPr>
                <w:rFonts w:ascii="宋体" w:eastAsia="宋体" w:hAnsi="宋体" w:cs="Arial" w:hint="eastAsia"/>
                <w:kern w:val="0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 w:rsidR="0058703A" w:rsidRPr="00A86901" w:rsidRDefault="0058703A" w:rsidP="00A52C0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86901">
              <w:rPr>
                <w:rFonts w:ascii="宋体" w:eastAsia="宋体" w:hAnsi="宋体" w:cs="Arial" w:hint="eastAsia"/>
                <w:kern w:val="0"/>
                <w:szCs w:val="21"/>
              </w:rPr>
              <w:t>无安全生产责任事故</w:t>
            </w:r>
          </w:p>
        </w:tc>
      </w:tr>
      <w:tr w:rsidR="0058703A" w:rsidRPr="00A86901" w:rsidTr="0058703A">
        <w:trPr>
          <w:cantSplit/>
          <w:trHeight w:val="1166"/>
        </w:trPr>
        <w:tc>
          <w:tcPr>
            <w:tcW w:w="12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703A" w:rsidRPr="00A86901" w:rsidRDefault="0058703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6901">
              <w:rPr>
                <w:rFonts w:ascii="宋体" w:eastAsia="宋体" w:hAnsi="宋体" w:cs="宋体" w:hint="eastAsia"/>
                <w:kern w:val="0"/>
                <w:szCs w:val="21"/>
              </w:rPr>
              <w:t>第二中标候选人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703A" w:rsidRPr="00A86901" w:rsidRDefault="005870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6901">
              <w:rPr>
                <w:rFonts w:ascii="宋体" w:eastAsia="宋体" w:hAnsi="宋体" w:cs="宋体" w:hint="eastAsia"/>
                <w:kern w:val="0"/>
                <w:szCs w:val="21"/>
              </w:rPr>
              <w:t>广西桂资工程集团有限公司</w:t>
            </w:r>
          </w:p>
        </w:tc>
        <w:tc>
          <w:tcPr>
            <w:tcW w:w="19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3A" w:rsidRPr="00A86901" w:rsidRDefault="005870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6901">
              <w:rPr>
                <w:rFonts w:ascii="宋体" w:eastAsia="宋体" w:hAnsi="宋体" w:cs="宋体" w:hint="eastAsia"/>
                <w:color w:val="000000"/>
                <w:szCs w:val="21"/>
              </w:rPr>
              <w:t>人民币陆佰陆拾柒万陆仟贰佰贰拾壹元壹角贰分（￥6676221.12）</w:t>
            </w:r>
            <w:r w:rsidRPr="00A86901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170" w:type="dxa"/>
            <w:tcMar>
              <w:top w:w="0" w:type="dxa"/>
              <w:bottom w:w="0" w:type="dxa"/>
            </w:tcMar>
            <w:vAlign w:val="center"/>
          </w:tcPr>
          <w:p w:rsidR="0058703A" w:rsidRPr="00A86901" w:rsidRDefault="0058703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6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  <w:r w:rsidRPr="00A86901">
              <w:rPr>
                <w:rFonts w:ascii="宋体" w:eastAsia="宋体" w:hAnsi="宋体" w:cs="宋体" w:hint="eastAsia"/>
                <w:kern w:val="0"/>
                <w:szCs w:val="21"/>
              </w:rPr>
              <w:t>日历天</w:t>
            </w:r>
          </w:p>
        </w:tc>
        <w:tc>
          <w:tcPr>
            <w:tcW w:w="1559" w:type="dxa"/>
            <w:vAlign w:val="center"/>
          </w:tcPr>
          <w:p w:rsidR="0058703A" w:rsidRPr="00A86901" w:rsidRDefault="0058703A" w:rsidP="00376E4A">
            <w:pPr>
              <w:widowControl/>
              <w:spacing w:line="285" w:lineRule="atLeast"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A86901">
              <w:rPr>
                <w:rFonts w:ascii="宋体" w:eastAsia="宋体" w:hAnsi="宋体" w:cs="Arial" w:hint="eastAsia"/>
                <w:kern w:val="0"/>
                <w:szCs w:val="21"/>
              </w:rPr>
              <w:t>标段工程交工验收的质量评定：合格</w:t>
            </w:r>
            <w:r w:rsidR="00376E4A" w:rsidRPr="00A86901">
              <w:rPr>
                <w:rFonts w:ascii="宋体" w:eastAsia="宋体" w:hAnsi="宋体" w:cs="Arial" w:hint="eastAsia"/>
                <w:kern w:val="0"/>
                <w:szCs w:val="21"/>
              </w:rPr>
              <w:t>；</w:t>
            </w:r>
            <w:r w:rsidRPr="00A86901">
              <w:rPr>
                <w:rFonts w:ascii="宋体" w:eastAsia="宋体" w:hAnsi="宋体" w:cs="Arial" w:hint="eastAsia"/>
                <w:kern w:val="0"/>
                <w:szCs w:val="21"/>
              </w:rPr>
              <w:t>竣工验收的质量评定：合格</w:t>
            </w:r>
            <w:r w:rsidR="00376E4A" w:rsidRPr="00A86901">
              <w:rPr>
                <w:rFonts w:ascii="宋体" w:eastAsia="宋体" w:hAnsi="宋体" w:cs="Arial" w:hint="eastAsia"/>
                <w:kern w:val="0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 w:rsidR="0058703A" w:rsidRPr="00A86901" w:rsidRDefault="0058703A" w:rsidP="00A52C0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86901">
              <w:rPr>
                <w:rFonts w:ascii="宋体" w:eastAsia="宋体" w:hAnsi="宋体" w:cs="Arial" w:hint="eastAsia"/>
                <w:kern w:val="0"/>
                <w:szCs w:val="21"/>
              </w:rPr>
              <w:t>无安全生产责任事故</w:t>
            </w:r>
          </w:p>
        </w:tc>
      </w:tr>
      <w:tr w:rsidR="0058703A" w:rsidRPr="00A86901" w:rsidTr="0058703A">
        <w:trPr>
          <w:cantSplit/>
          <w:trHeight w:val="1176"/>
        </w:trPr>
        <w:tc>
          <w:tcPr>
            <w:tcW w:w="12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703A" w:rsidRPr="00A86901" w:rsidRDefault="0058703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6901">
              <w:rPr>
                <w:rFonts w:ascii="宋体" w:eastAsia="宋体" w:hAnsi="宋体" w:cs="宋体" w:hint="eastAsia"/>
                <w:kern w:val="0"/>
                <w:szCs w:val="21"/>
              </w:rPr>
              <w:t>第三中标候选人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8703A" w:rsidRPr="00A86901" w:rsidRDefault="005870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6901">
              <w:rPr>
                <w:rFonts w:ascii="宋体" w:eastAsia="宋体" w:hAnsi="宋体" w:cs="宋体" w:hint="eastAsia"/>
                <w:kern w:val="0"/>
                <w:szCs w:val="21"/>
              </w:rPr>
              <w:t>广西金路投资建设有限公司</w:t>
            </w:r>
          </w:p>
        </w:tc>
        <w:tc>
          <w:tcPr>
            <w:tcW w:w="19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03A" w:rsidRPr="00A86901" w:rsidRDefault="005870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6901">
              <w:rPr>
                <w:rFonts w:ascii="宋体" w:eastAsia="宋体" w:hAnsi="宋体" w:cs="宋体" w:hint="eastAsia"/>
                <w:color w:val="000000"/>
                <w:szCs w:val="21"/>
              </w:rPr>
              <w:t>人民币陆佰陆拾柒万陆仟陆佰零伍元伍角捌分（￥</w:t>
            </w:r>
            <w:r w:rsidRPr="00A86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6676605.58 </w:t>
            </w:r>
            <w:r w:rsidRPr="00A86901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  <w:r w:rsidRPr="00A86901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170" w:type="dxa"/>
            <w:tcMar>
              <w:top w:w="0" w:type="dxa"/>
              <w:bottom w:w="0" w:type="dxa"/>
            </w:tcMar>
            <w:vAlign w:val="center"/>
          </w:tcPr>
          <w:p w:rsidR="0058703A" w:rsidRPr="00A86901" w:rsidRDefault="0058703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69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  <w:r w:rsidRPr="00A86901">
              <w:rPr>
                <w:rFonts w:ascii="宋体" w:eastAsia="宋体" w:hAnsi="宋体" w:cs="宋体" w:hint="eastAsia"/>
                <w:kern w:val="0"/>
                <w:szCs w:val="21"/>
              </w:rPr>
              <w:t>日历天</w:t>
            </w:r>
          </w:p>
        </w:tc>
        <w:tc>
          <w:tcPr>
            <w:tcW w:w="1559" w:type="dxa"/>
            <w:vAlign w:val="center"/>
          </w:tcPr>
          <w:p w:rsidR="0058703A" w:rsidRPr="00A86901" w:rsidRDefault="0058703A" w:rsidP="00376E4A">
            <w:pPr>
              <w:widowControl/>
              <w:spacing w:line="285" w:lineRule="atLeast"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A86901">
              <w:rPr>
                <w:rFonts w:ascii="宋体" w:eastAsia="宋体" w:hAnsi="宋体" w:cs="Arial" w:hint="eastAsia"/>
                <w:kern w:val="0"/>
                <w:szCs w:val="21"/>
              </w:rPr>
              <w:t>标段工程交工验收的质量评定：合格</w:t>
            </w:r>
            <w:r w:rsidR="00376E4A" w:rsidRPr="00A86901">
              <w:rPr>
                <w:rFonts w:ascii="宋体" w:eastAsia="宋体" w:hAnsi="宋体" w:cs="Arial" w:hint="eastAsia"/>
                <w:kern w:val="0"/>
                <w:szCs w:val="21"/>
              </w:rPr>
              <w:t>；</w:t>
            </w:r>
            <w:r w:rsidRPr="00A86901">
              <w:rPr>
                <w:rFonts w:ascii="宋体" w:eastAsia="宋体" w:hAnsi="宋体" w:cs="Arial" w:hint="eastAsia"/>
                <w:kern w:val="0"/>
                <w:szCs w:val="21"/>
              </w:rPr>
              <w:t>竣工验收的质量评定：合格</w:t>
            </w:r>
            <w:r w:rsidR="00376E4A" w:rsidRPr="00A86901">
              <w:rPr>
                <w:rFonts w:ascii="宋体" w:eastAsia="宋体" w:hAnsi="宋体" w:cs="Arial" w:hint="eastAsia"/>
                <w:kern w:val="0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 w:rsidR="0058703A" w:rsidRPr="00A86901" w:rsidRDefault="0058703A" w:rsidP="00A52C0B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A86901">
              <w:rPr>
                <w:rFonts w:ascii="宋体" w:eastAsia="宋体" w:hAnsi="宋体" w:cs="Arial" w:hint="eastAsia"/>
                <w:kern w:val="0"/>
                <w:szCs w:val="21"/>
              </w:rPr>
              <w:t>无安全生产责任事故</w:t>
            </w:r>
          </w:p>
        </w:tc>
      </w:tr>
    </w:tbl>
    <w:p w:rsidR="00133AE5" w:rsidRPr="00A86901" w:rsidRDefault="00293F32">
      <w:pPr>
        <w:ind w:firstLineChars="200" w:firstLine="420"/>
        <w:rPr>
          <w:rFonts w:ascii="宋体" w:eastAsia="宋体" w:hAnsi="宋体" w:cs="宋体"/>
          <w:szCs w:val="21"/>
        </w:rPr>
      </w:pPr>
      <w:r w:rsidRPr="00A86901">
        <w:rPr>
          <w:rFonts w:ascii="宋体" w:eastAsia="宋体" w:hAnsi="宋体" w:cs="宋体" w:hint="eastAsia"/>
          <w:szCs w:val="21"/>
        </w:rPr>
        <w:t>二、中标候选人的主要人员情况：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6525"/>
      </w:tblGrid>
      <w:tr w:rsidR="00133AE5" w:rsidRPr="00A86901" w:rsidTr="009A6882">
        <w:trPr>
          <w:cantSplit/>
          <w:trHeight w:val="496"/>
        </w:trPr>
        <w:tc>
          <w:tcPr>
            <w:tcW w:w="22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3AE5" w:rsidRPr="00A86901" w:rsidRDefault="00293F32" w:rsidP="009A688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6901">
              <w:rPr>
                <w:rFonts w:ascii="宋体" w:eastAsia="宋体" w:hAnsi="宋体" w:cs="宋体" w:hint="eastAsia"/>
                <w:kern w:val="0"/>
                <w:szCs w:val="21"/>
              </w:rPr>
              <w:t>推荐的中标候选人</w:t>
            </w:r>
          </w:p>
        </w:tc>
        <w:tc>
          <w:tcPr>
            <w:tcW w:w="6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3AE5" w:rsidRPr="00A86901" w:rsidRDefault="00293F32" w:rsidP="009A688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86901">
              <w:rPr>
                <w:rFonts w:ascii="宋体" w:eastAsia="宋体" w:hAnsi="宋体" w:cs="宋体" w:hint="eastAsia"/>
                <w:kern w:val="0"/>
                <w:szCs w:val="21"/>
              </w:rPr>
              <w:t>主要人员（满足资审条件的关键资历数据）</w:t>
            </w:r>
          </w:p>
        </w:tc>
      </w:tr>
      <w:tr w:rsidR="000D2FF2" w:rsidRPr="00A86901" w:rsidTr="000D2FF2">
        <w:trPr>
          <w:cantSplit/>
          <w:trHeight w:val="1693"/>
        </w:trPr>
        <w:tc>
          <w:tcPr>
            <w:tcW w:w="22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FF2" w:rsidRPr="00A86901" w:rsidRDefault="000D2F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869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广西君威建设工程有限公司</w:t>
            </w:r>
          </w:p>
        </w:tc>
        <w:tc>
          <w:tcPr>
            <w:tcW w:w="6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FF2" w:rsidRPr="00A86901" w:rsidRDefault="000D2FF2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869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项目经理：梁全</w:t>
            </w:r>
          </w:p>
          <w:p w:rsidR="000D2FF2" w:rsidRPr="00A86901" w:rsidRDefault="000D2FF2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86901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证书：</w:t>
            </w:r>
            <w:r w:rsidRPr="00A869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二级建造师注册证书；注册编号：桂245101015870</w:t>
            </w:r>
          </w:p>
          <w:p w:rsidR="000D2FF2" w:rsidRPr="00A86901" w:rsidRDefault="000D2FF2">
            <w:pPr>
              <w:pStyle w:val="a0"/>
              <w:spacing w:line="240" w:lineRule="auto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A86901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证书：安全生产考核合格证书；证书编号：桂交安B(17)G00358</w:t>
            </w:r>
          </w:p>
          <w:p w:rsidR="000D2FF2" w:rsidRPr="00A86901" w:rsidRDefault="000D2FF2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869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项目经理业绩：北流市清水口至竹榄塘段、沙垌至雷冲段及云罗至茶山段公路加宽工程</w:t>
            </w:r>
          </w:p>
        </w:tc>
      </w:tr>
      <w:tr w:rsidR="000D2FF2" w:rsidRPr="00A86901" w:rsidTr="000D2FF2">
        <w:trPr>
          <w:cantSplit/>
          <w:trHeight w:val="1675"/>
        </w:trPr>
        <w:tc>
          <w:tcPr>
            <w:tcW w:w="22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FF2" w:rsidRPr="00A86901" w:rsidRDefault="000D2F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869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广西桂资工程集团有限公司</w:t>
            </w:r>
          </w:p>
        </w:tc>
        <w:tc>
          <w:tcPr>
            <w:tcW w:w="6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FF2" w:rsidRPr="00A86901" w:rsidRDefault="000D2FF2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869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项目经理：李旺新</w:t>
            </w:r>
          </w:p>
          <w:p w:rsidR="000D2FF2" w:rsidRPr="00A86901" w:rsidRDefault="000D2FF2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86901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证书：</w:t>
            </w:r>
            <w:r w:rsidRPr="00A869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二级建造师注册证书；注册编号：桂245070908301</w:t>
            </w:r>
          </w:p>
          <w:p w:rsidR="000D2FF2" w:rsidRPr="00A86901" w:rsidRDefault="000D2FF2">
            <w:pPr>
              <w:pStyle w:val="a0"/>
              <w:spacing w:line="24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86901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证书：安全生产考核合格证书；证书编号：桂交安B(08)G32149</w:t>
            </w:r>
          </w:p>
          <w:p w:rsidR="000D2FF2" w:rsidRPr="00A86901" w:rsidRDefault="000D2FF2" w:rsidP="001E101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869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项目经理业绩：</w:t>
            </w:r>
            <w:r w:rsidRPr="00A86901">
              <w:rPr>
                <w:rFonts w:ascii="宋体" w:eastAsia="宋体" w:hAnsi="宋体" w:cstheme="minorEastAsia" w:hint="eastAsia"/>
                <w:color w:val="000000" w:themeColor="text1"/>
                <w:szCs w:val="21"/>
              </w:rPr>
              <w:t>环广西公路自行车赛G325广州至南宁公路南宁段赛道整治工程NO1标段</w:t>
            </w:r>
          </w:p>
        </w:tc>
      </w:tr>
      <w:tr w:rsidR="000D2FF2" w:rsidRPr="00A86901" w:rsidTr="000D2FF2">
        <w:trPr>
          <w:cantSplit/>
          <w:trHeight w:val="1693"/>
        </w:trPr>
        <w:tc>
          <w:tcPr>
            <w:tcW w:w="22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FF2" w:rsidRPr="00A86901" w:rsidRDefault="000D2FF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869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广西金路投资建设有限公司</w:t>
            </w:r>
          </w:p>
        </w:tc>
        <w:tc>
          <w:tcPr>
            <w:tcW w:w="6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2FF2" w:rsidRPr="00A86901" w:rsidRDefault="000D2FF2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869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项目经理：覃伟</w:t>
            </w:r>
          </w:p>
          <w:p w:rsidR="000D2FF2" w:rsidRPr="00A86901" w:rsidRDefault="000D2FF2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86901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证书：</w:t>
            </w:r>
            <w:r w:rsidRPr="00A869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二级建造师注册证书；注册编号：桂245121222981</w:t>
            </w:r>
          </w:p>
          <w:p w:rsidR="000D2FF2" w:rsidRPr="00A86901" w:rsidRDefault="000D2FF2">
            <w:pPr>
              <w:pStyle w:val="a0"/>
              <w:spacing w:line="24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86901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证书：安全生产考核合格证书；证书编号：桂交安B(11)G32092</w:t>
            </w:r>
          </w:p>
          <w:p w:rsidR="000D2FF2" w:rsidRPr="00A86901" w:rsidRDefault="000D2FF2" w:rsidP="0082774A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869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项目经理业绩：G357线城东工业园区至葫芦山水库（原XA58罗城环城路K0+000～K7+559）水泥路面中修工程NO2018-2标段</w:t>
            </w:r>
          </w:p>
        </w:tc>
      </w:tr>
    </w:tbl>
    <w:p w:rsidR="00133AE5" w:rsidRPr="00A86901" w:rsidRDefault="00293F32">
      <w:pPr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A86901">
        <w:rPr>
          <w:rFonts w:ascii="宋体" w:eastAsia="宋体" w:hAnsi="宋体" w:cs="宋体" w:hint="eastAsia"/>
          <w:color w:val="000000" w:themeColor="text1"/>
          <w:szCs w:val="21"/>
        </w:rPr>
        <w:t>三、中标候选人的业绩情况：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6525"/>
      </w:tblGrid>
      <w:tr w:rsidR="00133AE5" w:rsidRPr="00A86901" w:rsidTr="00B02C7F">
        <w:trPr>
          <w:cantSplit/>
          <w:trHeight w:val="521"/>
        </w:trPr>
        <w:tc>
          <w:tcPr>
            <w:tcW w:w="22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3AE5" w:rsidRPr="00A86901" w:rsidRDefault="00293F32" w:rsidP="00B02C7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869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推荐的中标候选人</w:t>
            </w:r>
          </w:p>
        </w:tc>
        <w:tc>
          <w:tcPr>
            <w:tcW w:w="6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3AE5" w:rsidRPr="00A86901" w:rsidRDefault="00293F32" w:rsidP="00B02C7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869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</w:t>
            </w:r>
            <w:r w:rsidRPr="00A869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年</w:t>
            </w:r>
            <w:r w:rsidRPr="00A869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Pr="00A869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月</w:t>
            </w:r>
            <w:r w:rsidRPr="00A869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Pr="00A869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日至今企业业绩（满足资审条件的关键资历数据）</w:t>
            </w:r>
          </w:p>
        </w:tc>
      </w:tr>
      <w:tr w:rsidR="00133AE5" w:rsidRPr="00A86901">
        <w:trPr>
          <w:cantSplit/>
          <w:trHeight w:val="670"/>
        </w:trPr>
        <w:tc>
          <w:tcPr>
            <w:tcW w:w="22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3AE5" w:rsidRPr="00A86901" w:rsidRDefault="00293F3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869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广西君威建设工程有限公司</w:t>
            </w:r>
          </w:p>
        </w:tc>
        <w:tc>
          <w:tcPr>
            <w:tcW w:w="6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3AE5" w:rsidRPr="00A86901" w:rsidRDefault="00B02C7F" w:rsidP="00B02C7F">
            <w:pPr>
              <w:widowControl/>
              <w:shd w:val="clear" w:color="auto" w:fill="FFFFFF"/>
              <w:spacing w:line="315" w:lineRule="atLeast"/>
              <w:jc w:val="left"/>
              <w:rPr>
                <w:rFonts w:ascii="宋体" w:eastAsia="宋体" w:hAnsi="宋体" w:cstheme="minorEastAsia" w:hint="eastAsia"/>
                <w:color w:val="000000" w:themeColor="text1"/>
                <w:szCs w:val="21"/>
              </w:rPr>
            </w:pPr>
            <w:r w:rsidRPr="00A86901">
              <w:rPr>
                <w:rFonts w:ascii="宋体" w:eastAsia="宋体" w:hAnsi="宋体" w:cstheme="minorEastAsia" w:hint="eastAsia"/>
                <w:color w:val="000000" w:themeColor="text1"/>
                <w:szCs w:val="21"/>
              </w:rPr>
              <w:t>1.</w:t>
            </w:r>
            <w:r w:rsidR="00B82435" w:rsidRPr="00A86901">
              <w:rPr>
                <w:rFonts w:ascii="宋体" w:eastAsia="宋体" w:hAnsi="宋体" w:cstheme="minorEastAsia" w:hint="eastAsia"/>
                <w:color w:val="000000" w:themeColor="text1"/>
                <w:szCs w:val="21"/>
              </w:rPr>
              <w:t>柳城县2017年通屯公路工程NO.3、NO.4标段施工招标NO.3标段；</w:t>
            </w:r>
          </w:p>
          <w:p w:rsidR="00B82435" w:rsidRPr="00A86901" w:rsidRDefault="00583089" w:rsidP="00B82435">
            <w:pPr>
              <w:pStyle w:val="a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86901"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  <w:r w:rsidR="001D015F">
              <w:rPr>
                <w:rFonts w:ascii="宋体" w:eastAsia="宋体" w:hAnsi="宋体" w:hint="eastAsia"/>
                <w:color w:val="000000" w:themeColor="text1"/>
                <w:szCs w:val="21"/>
              </w:rPr>
              <w:t>.</w:t>
            </w:r>
            <w:r w:rsidR="00B82435" w:rsidRPr="00A86901">
              <w:rPr>
                <w:rFonts w:ascii="宋体" w:eastAsia="宋体" w:hAnsi="宋体" w:hint="eastAsia"/>
                <w:color w:val="000000" w:themeColor="text1"/>
                <w:szCs w:val="21"/>
              </w:rPr>
              <w:t>融水苗族自治县2017年农村公路良寨乡安全至归楼公路等工程NO 01合同段：融水苗族自治县2017年农村公路良寨乡安全至归楼公路工程。</w:t>
            </w:r>
          </w:p>
        </w:tc>
      </w:tr>
      <w:tr w:rsidR="00133AE5" w:rsidRPr="00A86901" w:rsidTr="00583089">
        <w:trPr>
          <w:cantSplit/>
          <w:trHeight w:val="1142"/>
        </w:trPr>
        <w:tc>
          <w:tcPr>
            <w:tcW w:w="22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3AE5" w:rsidRPr="00A86901" w:rsidRDefault="00293F3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869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广西桂资工程集团有限公司</w:t>
            </w:r>
          </w:p>
        </w:tc>
        <w:tc>
          <w:tcPr>
            <w:tcW w:w="6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3AE5" w:rsidRPr="00A86901" w:rsidRDefault="0000170D" w:rsidP="0000170D"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eastAsia="宋体" w:hAnsi="宋体" w:cstheme="minorEastAsia"/>
                <w:color w:val="000000" w:themeColor="text1"/>
                <w:szCs w:val="21"/>
              </w:rPr>
            </w:pPr>
            <w:r w:rsidRPr="00A86901">
              <w:rPr>
                <w:rFonts w:ascii="宋体" w:eastAsia="宋体" w:hAnsi="宋体" w:cstheme="minorEastAsia" w:hint="eastAsia"/>
                <w:color w:val="000000" w:themeColor="text1"/>
                <w:szCs w:val="21"/>
              </w:rPr>
              <w:t>1</w:t>
            </w:r>
            <w:r w:rsidR="00B02C7F" w:rsidRPr="00A86901">
              <w:rPr>
                <w:rFonts w:ascii="宋体" w:eastAsia="宋体" w:hAnsi="宋体" w:cstheme="minorEastAsia" w:hint="eastAsia"/>
                <w:color w:val="000000" w:themeColor="text1"/>
                <w:szCs w:val="21"/>
              </w:rPr>
              <w:t>.</w:t>
            </w:r>
            <w:r w:rsidR="00583089" w:rsidRPr="00A86901">
              <w:rPr>
                <w:rFonts w:ascii="宋体" w:eastAsia="宋体" w:hAnsi="宋体" w:cstheme="minorEastAsia" w:hint="eastAsia"/>
                <w:color w:val="000000" w:themeColor="text1"/>
                <w:szCs w:val="21"/>
              </w:rPr>
              <w:t xml:space="preserve"> </w:t>
            </w:r>
            <w:r w:rsidRPr="00A86901">
              <w:rPr>
                <w:rFonts w:ascii="宋体" w:eastAsia="宋体" w:hAnsi="宋体" w:cstheme="minorEastAsia" w:hint="eastAsia"/>
                <w:color w:val="000000" w:themeColor="text1"/>
                <w:szCs w:val="21"/>
              </w:rPr>
              <w:t>环广西公路自行车赛G325广州至南宁公路南宁段赛道整治工程NO1标段</w:t>
            </w:r>
          </w:p>
          <w:p w:rsidR="00133AE5" w:rsidRPr="00A86901" w:rsidRDefault="00B02C7F" w:rsidP="00B02C7F"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eastAsia="宋体" w:hAnsi="宋体" w:cstheme="minorEastAsia"/>
                <w:color w:val="000000" w:themeColor="text1"/>
                <w:szCs w:val="21"/>
              </w:rPr>
            </w:pPr>
            <w:r w:rsidRPr="00A86901">
              <w:rPr>
                <w:rFonts w:ascii="宋体" w:eastAsia="宋体" w:hAnsi="宋体" w:cstheme="minorEastAsia" w:hint="eastAsia"/>
                <w:color w:val="000000" w:themeColor="text1"/>
                <w:szCs w:val="21"/>
              </w:rPr>
              <w:t>2.</w:t>
            </w:r>
            <w:r w:rsidR="00583089" w:rsidRPr="00A86901">
              <w:rPr>
                <w:rFonts w:ascii="宋体" w:eastAsia="宋体" w:hAnsi="宋体" w:cstheme="minorEastAsia" w:hint="eastAsia"/>
                <w:color w:val="000000" w:themeColor="text1"/>
                <w:szCs w:val="21"/>
              </w:rPr>
              <w:t xml:space="preserve"> </w:t>
            </w:r>
            <w:r w:rsidR="0000170D" w:rsidRPr="00A86901">
              <w:rPr>
                <w:rFonts w:ascii="宋体" w:eastAsia="宋体" w:hAnsi="宋体" w:cstheme="minorEastAsia" w:hint="eastAsia"/>
                <w:color w:val="000000" w:themeColor="text1"/>
                <w:szCs w:val="21"/>
              </w:rPr>
              <w:t>环广西公路自行车赛G325广州至南宁公路南宁段赛道整治工程NO2标段</w:t>
            </w:r>
          </w:p>
        </w:tc>
      </w:tr>
      <w:tr w:rsidR="00133AE5" w:rsidRPr="00A86901">
        <w:trPr>
          <w:cantSplit/>
          <w:trHeight w:val="780"/>
        </w:trPr>
        <w:tc>
          <w:tcPr>
            <w:tcW w:w="22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3AE5" w:rsidRPr="00A86901" w:rsidRDefault="00293F3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869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广西金路投资建设有限公司</w:t>
            </w:r>
          </w:p>
        </w:tc>
        <w:tc>
          <w:tcPr>
            <w:tcW w:w="652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33AE5" w:rsidRPr="00A86901" w:rsidRDefault="00B02C7F" w:rsidP="001E1019">
            <w:pPr>
              <w:widowControl/>
              <w:shd w:val="clear" w:color="auto" w:fill="FFFFFF"/>
              <w:spacing w:line="315" w:lineRule="atLeast"/>
              <w:jc w:val="left"/>
              <w:rPr>
                <w:rFonts w:ascii="宋体" w:eastAsia="宋体" w:hAnsi="宋体" w:cstheme="minorEastAsia" w:hint="eastAsia"/>
                <w:color w:val="000000" w:themeColor="text1"/>
                <w:kern w:val="0"/>
                <w:szCs w:val="21"/>
              </w:rPr>
            </w:pPr>
            <w:r w:rsidRPr="00A86901">
              <w:rPr>
                <w:rFonts w:ascii="宋体" w:eastAsia="宋体" w:hAnsi="宋体" w:cstheme="minorEastAsia" w:hint="eastAsia"/>
                <w:color w:val="000000" w:themeColor="text1"/>
                <w:kern w:val="0"/>
                <w:szCs w:val="21"/>
              </w:rPr>
              <w:t>1.</w:t>
            </w:r>
            <w:r w:rsidR="001E1019" w:rsidRPr="00A86901">
              <w:rPr>
                <w:rFonts w:ascii="宋体" w:eastAsia="宋体" w:hAnsi="宋体" w:cstheme="minorEastAsia" w:hint="eastAsia"/>
                <w:color w:val="000000" w:themeColor="text1"/>
                <w:kern w:val="0"/>
                <w:szCs w:val="21"/>
              </w:rPr>
              <w:t>兴安县绕城公路（西环路）工程施工项目一标段</w:t>
            </w:r>
          </w:p>
          <w:p w:rsidR="0082774A" w:rsidRPr="00A86901" w:rsidRDefault="0082774A" w:rsidP="00B02C7F">
            <w:pPr>
              <w:pStyle w:val="a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86901"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  <w:r w:rsidR="00B02C7F" w:rsidRPr="00A86901">
              <w:rPr>
                <w:rFonts w:ascii="宋体" w:eastAsia="宋体" w:hAnsi="宋体" w:hint="eastAsia"/>
                <w:color w:val="000000" w:themeColor="text1"/>
                <w:szCs w:val="21"/>
              </w:rPr>
              <w:t>.</w:t>
            </w:r>
            <w:r w:rsidRPr="00A86901">
              <w:rPr>
                <w:rFonts w:ascii="宋体" w:eastAsia="宋体" w:hAnsi="宋体" w:hint="eastAsia"/>
                <w:color w:val="000000" w:themeColor="text1"/>
                <w:szCs w:val="21"/>
              </w:rPr>
              <w:t>2018年滨海一级公路路面维修工程项目</w:t>
            </w:r>
          </w:p>
        </w:tc>
      </w:tr>
    </w:tbl>
    <w:p w:rsidR="00133AE5" w:rsidRDefault="00293F32" w:rsidP="00583089">
      <w:pPr>
        <w:pStyle w:val="a6"/>
        <w:spacing w:line="360" w:lineRule="exact"/>
        <w:ind w:firstLine="555"/>
        <w:rPr>
          <w:sz w:val="21"/>
          <w:szCs w:val="21"/>
        </w:rPr>
      </w:pPr>
      <w:r>
        <w:rPr>
          <w:rFonts w:hint="eastAsia"/>
          <w:sz w:val="21"/>
          <w:szCs w:val="21"/>
        </w:rPr>
        <w:t>四、否决投标情况：无。</w:t>
      </w:r>
    </w:p>
    <w:p w:rsidR="00133AE5" w:rsidRDefault="00293F32" w:rsidP="00583089">
      <w:pPr>
        <w:pStyle w:val="a6"/>
        <w:spacing w:line="360" w:lineRule="exact"/>
        <w:ind w:firstLine="555"/>
        <w:rPr>
          <w:sz w:val="21"/>
          <w:szCs w:val="21"/>
        </w:rPr>
      </w:pPr>
      <w:r>
        <w:rPr>
          <w:rFonts w:hint="eastAsia"/>
          <w:sz w:val="21"/>
          <w:szCs w:val="21"/>
        </w:rPr>
        <w:t>五、公示期为</w:t>
      </w: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个工作日。对评标结果如有异议，请以书面形式向</w:t>
      </w:r>
      <w:r>
        <w:rPr>
          <w:rStyle w:val="a7"/>
          <w:rFonts w:hint="eastAsia"/>
          <w:b w:val="0"/>
          <w:bCs/>
          <w:sz w:val="21"/>
          <w:szCs w:val="21"/>
          <w:shd w:val="clear" w:color="auto" w:fill="FFFFFF"/>
        </w:rPr>
        <w:t>北流市公路发展中心</w:t>
      </w:r>
      <w:r>
        <w:rPr>
          <w:rFonts w:hint="eastAsia"/>
          <w:sz w:val="21"/>
          <w:szCs w:val="21"/>
        </w:rPr>
        <w:t>或</w:t>
      </w:r>
      <w:r w:rsidR="00770B4B">
        <w:rPr>
          <w:rFonts w:hint="eastAsia"/>
          <w:sz w:val="21"/>
          <w:szCs w:val="21"/>
        </w:rPr>
        <w:t>广西宏腾招标代理有限公司</w:t>
      </w:r>
      <w:r>
        <w:rPr>
          <w:rFonts w:hint="eastAsia"/>
          <w:sz w:val="21"/>
          <w:szCs w:val="21"/>
        </w:rPr>
        <w:t>提出异议，逾期将不再受理，并署真实姓名、联系电话和联系地址，于</w:t>
      </w:r>
      <w:r>
        <w:rPr>
          <w:rFonts w:hint="eastAsia"/>
          <w:color w:val="000000" w:themeColor="text1"/>
          <w:sz w:val="21"/>
          <w:szCs w:val="21"/>
        </w:rPr>
        <w:t>公示期内</w:t>
      </w:r>
      <w:r>
        <w:rPr>
          <w:rFonts w:hint="eastAsia"/>
          <w:sz w:val="21"/>
          <w:szCs w:val="21"/>
        </w:rPr>
        <w:t>邮寄或直接送至以下地址：</w:t>
      </w:r>
      <w:r w:rsidR="0058703A" w:rsidRPr="0058703A">
        <w:rPr>
          <w:rFonts w:hint="eastAsia"/>
          <w:sz w:val="21"/>
          <w:szCs w:val="21"/>
        </w:rPr>
        <w:t>广西北流市永顺别墅七区0023号</w:t>
      </w:r>
      <w:r>
        <w:rPr>
          <w:rFonts w:hint="eastAsia"/>
          <w:sz w:val="21"/>
          <w:szCs w:val="21"/>
        </w:rPr>
        <w:t>，邮政编码：</w:t>
      </w:r>
      <w:r>
        <w:rPr>
          <w:rFonts w:hint="eastAsia"/>
          <w:sz w:val="21"/>
          <w:szCs w:val="21"/>
        </w:rPr>
        <w:t>537400</w:t>
      </w:r>
      <w:r>
        <w:rPr>
          <w:rFonts w:hint="eastAsia"/>
          <w:sz w:val="21"/>
          <w:szCs w:val="21"/>
        </w:rPr>
        <w:t>，联系电话</w:t>
      </w:r>
      <w:r>
        <w:rPr>
          <w:rFonts w:hint="eastAsia"/>
          <w:sz w:val="21"/>
          <w:szCs w:val="21"/>
        </w:rPr>
        <w:t>：</w:t>
      </w:r>
      <w:r>
        <w:rPr>
          <w:rFonts w:hint="eastAsia"/>
          <w:sz w:val="21"/>
          <w:szCs w:val="21"/>
        </w:rPr>
        <w:t>077</w:t>
      </w:r>
      <w:r>
        <w:rPr>
          <w:rFonts w:hint="eastAsia"/>
          <w:sz w:val="21"/>
          <w:szCs w:val="21"/>
        </w:rPr>
        <w:t>5-</w:t>
      </w:r>
      <w:r w:rsidR="0058703A">
        <w:rPr>
          <w:rFonts w:hint="eastAsia"/>
          <w:sz w:val="21"/>
          <w:szCs w:val="21"/>
        </w:rPr>
        <w:t>2710889</w:t>
      </w:r>
      <w:r>
        <w:rPr>
          <w:rFonts w:hint="eastAsia"/>
          <w:sz w:val="21"/>
          <w:szCs w:val="21"/>
        </w:rPr>
        <w:t>。直接送的以送达日期为准，邮寄的以邮戳日期为准，逾期将不再受理。</w:t>
      </w:r>
    </w:p>
    <w:p w:rsidR="00133AE5" w:rsidRDefault="00133AE5" w:rsidP="00583089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</w:p>
    <w:p w:rsidR="00133AE5" w:rsidRDefault="00293F32" w:rsidP="00B637CD">
      <w:pPr>
        <w:pStyle w:val="a6"/>
        <w:spacing w:line="360" w:lineRule="exact"/>
        <w:ind w:right="117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招标人：</w:t>
      </w:r>
      <w:r>
        <w:rPr>
          <w:rFonts w:hint="eastAsia"/>
          <w:sz w:val="21"/>
          <w:szCs w:val="21"/>
        </w:rPr>
        <w:t>北流市公路发展中心</w:t>
      </w:r>
    </w:p>
    <w:p w:rsidR="00133AE5" w:rsidRDefault="00293F32" w:rsidP="00583089">
      <w:pPr>
        <w:pStyle w:val="a6"/>
        <w:spacing w:line="360" w:lineRule="exact"/>
        <w:ind w:right="-94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</w:t>
      </w:r>
      <w:r>
        <w:rPr>
          <w:rFonts w:hint="eastAsia"/>
          <w:sz w:val="21"/>
          <w:szCs w:val="21"/>
        </w:rPr>
        <w:t>招标代理机构：</w:t>
      </w:r>
      <w:r w:rsidR="00770B4B">
        <w:rPr>
          <w:rFonts w:hint="eastAsia"/>
          <w:sz w:val="21"/>
          <w:szCs w:val="21"/>
        </w:rPr>
        <w:t>广西宏腾招标代理有限公司</w:t>
      </w:r>
    </w:p>
    <w:p w:rsidR="00133AE5" w:rsidRDefault="00293F32" w:rsidP="00583089">
      <w:pPr>
        <w:pStyle w:val="a6"/>
        <w:spacing w:line="360" w:lineRule="exact"/>
        <w:ind w:right="96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2020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7</w:t>
      </w:r>
      <w:r>
        <w:rPr>
          <w:rFonts w:hint="eastAsia"/>
          <w:sz w:val="21"/>
          <w:szCs w:val="21"/>
        </w:rPr>
        <w:t>月</w:t>
      </w:r>
      <w:r w:rsidR="0058703A"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日</w:t>
      </w:r>
      <w:bookmarkStart w:id="0" w:name="_GoBack"/>
      <w:bookmarkEnd w:id="0"/>
    </w:p>
    <w:p w:rsidR="00133AE5" w:rsidRDefault="00133AE5">
      <w:pPr>
        <w:ind w:firstLineChars="200" w:firstLine="420"/>
        <w:rPr>
          <w:rFonts w:ascii="宋体" w:eastAsia="宋体" w:hAnsi="宋体" w:cs="宋体"/>
          <w:szCs w:val="21"/>
        </w:rPr>
      </w:pPr>
    </w:p>
    <w:sectPr w:rsidR="00133AE5" w:rsidSect="000D2FF2">
      <w:footerReference w:type="default" r:id="rId8"/>
      <w:pgSz w:w="11906" w:h="16838"/>
      <w:pgMar w:top="1418" w:right="1800" w:bottom="1118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F32" w:rsidRDefault="00293F32" w:rsidP="00133AE5">
      <w:r>
        <w:separator/>
      </w:r>
    </w:p>
  </w:endnote>
  <w:endnote w:type="continuationSeparator" w:id="1">
    <w:p w:rsidR="00293F32" w:rsidRDefault="00293F32" w:rsidP="0013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4294"/>
      <w:docPartObj>
        <w:docPartGallery w:val="Page Numbers (Bottom of Page)"/>
        <w:docPartUnique/>
      </w:docPartObj>
    </w:sdtPr>
    <w:sdtContent>
      <w:p w:rsidR="000D2FF2" w:rsidRDefault="000D2FF2">
        <w:pPr>
          <w:pStyle w:val="a4"/>
          <w:jc w:val="center"/>
        </w:pPr>
        <w:fldSimple w:instr=" PAGE   \* MERGEFORMAT ">
          <w:r w:rsidRPr="000D2FF2">
            <w:rPr>
              <w:noProof/>
              <w:lang w:val="zh-CN"/>
            </w:rPr>
            <w:t>2</w:t>
          </w:r>
        </w:fldSimple>
      </w:p>
    </w:sdtContent>
  </w:sdt>
  <w:p w:rsidR="00133AE5" w:rsidRDefault="00133AE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F32" w:rsidRDefault="00293F32" w:rsidP="00133AE5">
      <w:r>
        <w:separator/>
      </w:r>
    </w:p>
  </w:footnote>
  <w:footnote w:type="continuationSeparator" w:id="1">
    <w:p w:rsidR="00293F32" w:rsidRDefault="00293F32" w:rsidP="00133A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81891"/>
    <w:multiLevelType w:val="singleLevel"/>
    <w:tmpl w:val="2E981891"/>
    <w:lvl w:ilvl="0">
      <w:start w:val="1"/>
      <w:numFmt w:val="decimal"/>
      <w:suff w:val="nothing"/>
      <w:lvlText w:val="%1、"/>
      <w:lvlJc w:val="left"/>
    </w:lvl>
  </w:abstractNum>
  <w:abstractNum w:abstractNumId="1">
    <w:nsid w:val="3CB3F238"/>
    <w:multiLevelType w:val="singleLevel"/>
    <w:tmpl w:val="3CB3F238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A0A23"/>
    <w:rsid w:val="0000170D"/>
    <w:rsid w:val="00033396"/>
    <w:rsid w:val="00077FB9"/>
    <w:rsid w:val="00097936"/>
    <w:rsid w:val="000D2FF2"/>
    <w:rsid w:val="000E2CA6"/>
    <w:rsid w:val="000F210B"/>
    <w:rsid w:val="00125E6E"/>
    <w:rsid w:val="00133AE5"/>
    <w:rsid w:val="001D015F"/>
    <w:rsid w:val="001E1019"/>
    <w:rsid w:val="001F1BDD"/>
    <w:rsid w:val="00293F32"/>
    <w:rsid w:val="002A0A23"/>
    <w:rsid w:val="002B7D86"/>
    <w:rsid w:val="003173C3"/>
    <w:rsid w:val="00376E4A"/>
    <w:rsid w:val="00583089"/>
    <w:rsid w:val="0058703A"/>
    <w:rsid w:val="0071587E"/>
    <w:rsid w:val="00770B4B"/>
    <w:rsid w:val="0082774A"/>
    <w:rsid w:val="00911611"/>
    <w:rsid w:val="009A6882"/>
    <w:rsid w:val="00A86901"/>
    <w:rsid w:val="00AE042E"/>
    <w:rsid w:val="00B02C7F"/>
    <w:rsid w:val="00B637CD"/>
    <w:rsid w:val="00B82435"/>
    <w:rsid w:val="00BA2F5E"/>
    <w:rsid w:val="00C52457"/>
    <w:rsid w:val="00D274F0"/>
    <w:rsid w:val="00DF2B73"/>
    <w:rsid w:val="00E07960"/>
    <w:rsid w:val="00E753EB"/>
    <w:rsid w:val="00EF7C7C"/>
    <w:rsid w:val="00FB3150"/>
    <w:rsid w:val="1A013378"/>
    <w:rsid w:val="2F4436DB"/>
    <w:rsid w:val="3FC6568C"/>
    <w:rsid w:val="48D56A32"/>
    <w:rsid w:val="63A33D91"/>
    <w:rsid w:val="760B3E02"/>
    <w:rsid w:val="76806002"/>
    <w:rsid w:val="7BF86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33A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133AE5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133AE5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styleId="a4">
    <w:name w:val="footer"/>
    <w:basedOn w:val="a"/>
    <w:link w:val="Char"/>
    <w:uiPriority w:val="99"/>
    <w:unhideWhenUsed/>
    <w:qFormat/>
    <w:rsid w:val="00133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133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133AE5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">
    <w:name w:val="2"/>
    <w:basedOn w:val="a"/>
    <w:rsid w:val="00133A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7">
    <w:name w:val="Strong"/>
    <w:basedOn w:val="a1"/>
    <w:qFormat/>
    <w:rsid w:val="00133AE5"/>
    <w:rPr>
      <w:b/>
    </w:rPr>
  </w:style>
  <w:style w:type="character" w:styleId="a8">
    <w:name w:val="FollowedHyperlink"/>
    <w:basedOn w:val="a1"/>
    <w:uiPriority w:val="99"/>
    <w:semiHidden/>
    <w:unhideWhenUsed/>
    <w:rsid w:val="00133AE5"/>
    <w:rPr>
      <w:color w:val="434242"/>
      <w:u w:val="none"/>
    </w:rPr>
  </w:style>
  <w:style w:type="character" w:styleId="a9">
    <w:name w:val="Emphasis"/>
    <w:basedOn w:val="a1"/>
    <w:uiPriority w:val="20"/>
    <w:qFormat/>
    <w:rsid w:val="00133AE5"/>
  </w:style>
  <w:style w:type="character" w:styleId="HTML">
    <w:name w:val="HTML Definition"/>
    <w:basedOn w:val="a1"/>
    <w:uiPriority w:val="99"/>
    <w:semiHidden/>
    <w:unhideWhenUsed/>
    <w:rsid w:val="00133AE5"/>
  </w:style>
  <w:style w:type="character" w:styleId="HTML0">
    <w:name w:val="HTML Acronym"/>
    <w:basedOn w:val="a1"/>
    <w:uiPriority w:val="99"/>
    <w:semiHidden/>
    <w:unhideWhenUsed/>
    <w:rsid w:val="00133AE5"/>
    <w:rPr>
      <w:bdr w:val="none" w:sz="0" w:space="0" w:color="auto"/>
    </w:rPr>
  </w:style>
  <w:style w:type="character" w:styleId="HTML1">
    <w:name w:val="HTML Variable"/>
    <w:basedOn w:val="a1"/>
    <w:uiPriority w:val="99"/>
    <w:semiHidden/>
    <w:unhideWhenUsed/>
    <w:rsid w:val="00133AE5"/>
  </w:style>
  <w:style w:type="character" w:styleId="aa">
    <w:name w:val="Hyperlink"/>
    <w:basedOn w:val="a1"/>
    <w:uiPriority w:val="99"/>
    <w:semiHidden/>
    <w:unhideWhenUsed/>
    <w:rsid w:val="00133AE5"/>
    <w:rPr>
      <w:color w:val="434242"/>
      <w:u w:val="none"/>
    </w:rPr>
  </w:style>
  <w:style w:type="character" w:styleId="HTML2">
    <w:name w:val="HTML Code"/>
    <w:basedOn w:val="a1"/>
    <w:uiPriority w:val="99"/>
    <w:semiHidden/>
    <w:unhideWhenUsed/>
    <w:rsid w:val="00133AE5"/>
    <w:rPr>
      <w:rFonts w:ascii="Courier New" w:hAnsi="Courier New"/>
      <w:sz w:val="20"/>
    </w:rPr>
  </w:style>
  <w:style w:type="character" w:styleId="HTML3">
    <w:name w:val="HTML Cite"/>
    <w:basedOn w:val="a1"/>
    <w:uiPriority w:val="99"/>
    <w:semiHidden/>
    <w:unhideWhenUsed/>
    <w:rsid w:val="00133AE5"/>
  </w:style>
  <w:style w:type="character" w:customStyle="1" w:styleId="Char0">
    <w:name w:val="页眉 Char"/>
    <w:basedOn w:val="a1"/>
    <w:link w:val="a5"/>
    <w:uiPriority w:val="99"/>
    <w:semiHidden/>
    <w:qFormat/>
    <w:rsid w:val="00133AE5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133AE5"/>
    <w:rPr>
      <w:sz w:val="18"/>
      <w:szCs w:val="18"/>
    </w:rPr>
  </w:style>
  <w:style w:type="character" w:customStyle="1" w:styleId="first-child1">
    <w:name w:val="first-child1"/>
    <w:basedOn w:val="a1"/>
    <w:rsid w:val="00133AE5"/>
    <w:rPr>
      <w:bdr w:val="none" w:sz="0" w:space="0" w:color="auto"/>
    </w:rPr>
  </w:style>
  <w:style w:type="character" w:customStyle="1" w:styleId="layui-layer-tabnow">
    <w:name w:val="layui-layer-tabnow"/>
    <w:basedOn w:val="a1"/>
    <w:rsid w:val="00133AE5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1"/>
    <w:rsid w:val="00133AE5"/>
    <w:rPr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2020-07-03T09:47:00Z</cp:lastPrinted>
  <dcterms:created xsi:type="dcterms:W3CDTF">2020-07-03T09:48:00Z</dcterms:created>
  <dcterms:modified xsi:type="dcterms:W3CDTF">2020-07-03T09:48:00Z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