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F90" w:rsidRPr="00213128" w:rsidRDefault="00FE2F90" w:rsidP="00FE2F90">
      <w:pPr>
        <w:pStyle w:val="a3"/>
        <w:shd w:val="clear" w:color="auto" w:fill="FFFFFF"/>
        <w:spacing w:before="0" w:beforeAutospacing="0" w:after="0" w:afterAutospacing="0" w:line="500" w:lineRule="atLeast"/>
        <w:ind w:left="206" w:right="143"/>
        <w:jc w:val="center"/>
        <w:rPr>
          <w:spacing w:val="-4"/>
          <w:sz w:val="18"/>
          <w:szCs w:val="18"/>
        </w:rPr>
      </w:pPr>
      <w:r w:rsidRPr="00213128">
        <w:rPr>
          <w:rFonts w:hint="eastAsia"/>
          <w:b/>
          <w:sz w:val="28"/>
          <w:szCs w:val="28"/>
        </w:rPr>
        <w:t>广西创盛招标代理有限责任公司2021年度桂平西山风景名胜区白蚁防治项目（项目编号：GGZC2021-C3-50111-GXCS）</w:t>
      </w:r>
      <w:r w:rsidRPr="00213128">
        <w:rPr>
          <w:rStyle w:val="a5"/>
          <w:rFonts w:hint="eastAsia"/>
          <w:spacing w:val="-4"/>
          <w:sz w:val="30"/>
          <w:szCs w:val="30"/>
        </w:rPr>
        <w:t>更正公告（一）</w:t>
      </w:r>
    </w:p>
    <w:p w:rsidR="003705C7" w:rsidRDefault="003705C7" w:rsidP="003705C7">
      <w:pPr>
        <w:jc w:val="center"/>
        <w:rPr>
          <w:rFonts w:ascii="宋体" w:eastAsia="宋体" w:hAnsi="宋体" w:cs="宋体"/>
          <w:b/>
          <w:bCs/>
        </w:rPr>
      </w:pPr>
    </w:p>
    <w:p w:rsidR="003705C7" w:rsidRPr="0005791A" w:rsidRDefault="00FE2F90" w:rsidP="0005791A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05791A">
        <w:rPr>
          <w:rFonts w:ascii="宋体" w:eastAsia="宋体" w:hAnsi="宋体" w:cs="Times New Roman" w:hint="eastAsia"/>
          <w:b/>
          <w:color w:val="000000"/>
          <w:sz w:val="24"/>
          <w:szCs w:val="24"/>
        </w:rPr>
        <w:t>一、</w:t>
      </w:r>
      <w:r w:rsidRPr="0005791A">
        <w:rPr>
          <w:rFonts w:ascii="宋体" w:eastAsia="宋体" w:hAnsi="宋体" w:cs="Times New Roman"/>
          <w:b/>
          <w:color w:val="000000"/>
          <w:sz w:val="24"/>
          <w:szCs w:val="24"/>
        </w:rPr>
        <w:t>项目基本情况</w:t>
      </w:r>
    </w:p>
    <w:p w:rsidR="00FE2F90" w:rsidRPr="00FE2F90" w:rsidRDefault="00FE2F90" w:rsidP="00FE2F90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color w:val="000000"/>
          <w:sz w:val="24"/>
          <w:szCs w:val="24"/>
        </w:rPr>
      </w:pPr>
      <w:r w:rsidRPr="00FE2F90">
        <w:rPr>
          <w:rFonts w:ascii="宋体" w:eastAsia="宋体" w:hAnsi="宋体" w:cs="Times New Roman" w:hint="eastAsia"/>
          <w:color w:val="000000"/>
          <w:sz w:val="24"/>
          <w:szCs w:val="24"/>
        </w:rPr>
        <w:t>原公告的采购项目编号</w:t>
      </w:r>
      <w:r w:rsidR="00A773D5">
        <w:rPr>
          <w:rFonts w:ascii="宋体" w:eastAsia="宋体" w:hAnsi="宋体" w:cs="Times New Roman" w:hint="eastAsia"/>
          <w:color w:val="000000"/>
          <w:sz w:val="24"/>
          <w:szCs w:val="24"/>
        </w:rPr>
        <w:t>:</w:t>
      </w:r>
      <w:r w:rsidR="00A773D5" w:rsidRPr="00213128">
        <w:t xml:space="preserve"> </w:t>
      </w:r>
      <w:r w:rsidR="00213128" w:rsidRPr="00213128">
        <w:rPr>
          <w:rFonts w:ascii="宋体" w:eastAsia="宋体" w:hAnsi="宋体" w:cs="Times New Roman"/>
          <w:color w:val="000000"/>
          <w:sz w:val="24"/>
          <w:szCs w:val="24"/>
        </w:rPr>
        <w:t>GGZC2021-C3-810125-GXCS</w:t>
      </w:r>
    </w:p>
    <w:p w:rsidR="00FE2F90" w:rsidRPr="00FE2F90" w:rsidRDefault="00FE2F90" w:rsidP="00FE2F90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color w:val="000000"/>
          <w:sz w:val="24"/>
          <w:szCs w:val="24"/>
        </w:rPr>
      </w:pPr>
      <w:r w:rsidRPr="00FE2F90">
        <w:rPr>
          <w:rFonts w:ascii="宋体" w:eastAsia="宋体" w:hAnsi="宋体" w:cs="Times New Roman" w:hint="eastAsia"/>
          <w:color w:val="000000"/>
          <w:sz w:val="24"/>
          <w:szCs w:val="24"/>
        </w:rPr>
        <w:t>原公告的采购项目名称：</w:t>
      </w:r>
      <w:r w:rsidR="00213128">
        <w:rPr>
          <w:rFonts w:ascii="FangSong" w:hAnsi="FangSong"/>
          <w:color w:val="000000"/>
          <w:sz w:val="27"/>
          <w:szCs w:val="27"/>
        </w:rPr>
        <w:t>桂平西山风景名胜区管理处</w:t>
      </w:r>
      <w:r w:rsidR="00213128">
        <w:rPr>
          <w:rFonts w:ascii="FangSong" w:hAnsi="FangSong"/>
          <w:color w:val="000000"/>
          <w:sz w:val="27"/>
          <w:szCs w:val="27"/>
        </w:rPr>
        <w:t>(</w:t>
      </w:r>
      <w:r w:rsidR="00213128">
        <w:rPr>
          <w:rFonts w:ascii="FangSong" w:hAnsi="FangSong"/>
          <w:color w:val="000000"/>
          <w:sz w:val="27"/>
          <w:szCs w:val="27"/>
        </w:rPr>
        <w:t>广西桂平国家地质公园管理委员会）白蚁防治项目</w:t>
      </w:r>
    </w:p>
    <w:p w:rsidR="00FE2F90" w:rsidRPr="00FE2F90" w:rsidRDefault="00FE2F90" w:rsidP="00FE2F90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color w:val="000000"/>
          <w:sz w:val="24"/>
          <w:szCs w:val="24"/>
        </w:rPr>
      </w:pPr>
      <w:r w:rsidRPr="00FE2F90">
        <w:rPr>
          <w:rFonts w:ascii="宋体" w:eastAsia="宋体" w:hAnsi="宋体" w:cs="Times New Roman" w:hint="eastAsia"/>
          <w:color w:val="000000"/>
          <w:sz w:val="24"/>
          <w:szCs w:val="24"/>
        </w:rPr>
        <w:t>首次公告日期：</w:t>
      </w:r>
      <w:r w:rsidR="00213128">
        <w:rPr>
          <w:rFonts w:ascii="宋体" w:eastAsia="宋体" w:hAnsi="宋体" w:cs="Times New Roman" w:hint="eastAsia"/>
          <w:color w:val="000000"/>
          <w:sz w:val="24"/>
          <w:szCs w:val="24"/>
        </w:rPr>
        <w:t>2021年6月4日</w:t>
      </w:r>
    </w:p>
    <w:p w:rsidR="00FE2F90" w:rsidRPr="0005791A" w:rsidRDefault="00FE2F90" w:rsidP="0005791A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05791A">
        <w:rPr>
          <w:rFonts w:ascii="宋体" w:eastAsia="宋体" w:hAnsi="宋体" w:cs="Times New Roman" w:hint="eastAsia"/>
          <w:b/>
          <w:color w:val="000000"/>
          <w:sz w:val="24"/>
          <w:szCs w:val="24"/>
        </w:rPr>
        <w:t>二、更正信息</w:t>
      </w:r>
    </w:p>
    <w:p w:rsidR="00FE2F90" w:rsidRDefault="00FE2F90" w:rsidP="00FE2F90">
      <w:pPr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FE2F90">
        <w:rPr>
          <w:rFonts w:ascii="宋体" w:eastAsia="宋体" w:hAnsi="宋体" w:cs="Times New Roman" w:hint="eastAsia"/>
          <w:color w:val="000000"/>
          <w:sz w:val="24"/>
          <w:szCs w:val="24"/>
        </w:rPr>
        <w:t>更正事项：</w:t>
      </w:r>
      <w:r w:rsidR="00213128">
        <w:rPr>
          <w:rFonts w:ascii="宋体" w:eastAsia="宋体" w:hAnsi="宋体" w:cs="Times New Roman" w:hint="eastAsia"/>
          <w:color w:val="000000"/>
          <w:sz w:val="24"/>
          <w:szCs w:val="24"/>
        </w:rPr>
        <w:t>采购公告</w:t>
      </w:r>
    </w:p>
    <w:p w:rsidR="00213128" w:rsidRDefault="00213128" w:rsidP="00FE2F90">
      <w:pPr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更正内容：</w:t>
      </w:r>
    </w:p>
    <w:tbl>
      <w:tblPr>
        <w:tblStyle w:val="a8"/>
        <w:tblW w:w="8617" w:type="dxa"/>
        <w:tblLook w:val="04A0" w:firstRow="1" w:lastRow="0" w:firstColumn="1" w:lastColumn="0" w:noHBand="0" w:noVBand="1"/>
      </w:tblPr>
      <w:tblGrid>
        <w:gridCol w:w="817"/>
        <w:gridCol w:w="1462"/>
        <w:gridCol w:w="3234"/>
        <w:gridCol w:w="3104"/>
      </w:tblGrid>
      <w:tr w:rsidR="00213128" w:rsidRPr="00213128" w:rsidTr="00213128">
        <w:trPr>
          <w:trHeight w:val="622"/>
        </w:trPr>
        <w:tc>
          <w:tcPr>
            <w:tcW w:w="817" w:type="dxa"/>
            <w:vAlign w:val="center"/>
          </w:tcPr>
          <w:p w:rsidR="00213128" w:rsidRPr="00213128" w:rsidRDefault="00213128" w:rsidP="00213128">
            <w:pPr>
              <w:spacing w:after="150"/>
              <w:jc w:val="center"/>
              <w:rPr>
                <w:rFonts w:ascii="FangSong" w:eastAsia="宋体" w:hAnsi="FangSong" w:cs="宋体"/>
                <w:color w:val="000000"/>
                <w:sz w:val="24"/>
                <w:szCs w:val="24"/>
              </w:rPr>
            </w:pPr>
            <w:r w:rsidRPr="00213128">
              <w:rPr>
                <w:rFonts w:ascii="FangSong" w:hAnsi="FangSong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62" w:type="dxa"/>
            <w:vAlign w:val="center"/>
          </w:tcPr>
          <w:p w:rsidR="00213128" w:rsidRPr="00213128" w:rsidRDefault="00213128" w:rsidP="00213128">
            <w:pPr>
              <w:spacing w:after="150"/>
              <w:jc w:val="center"/>
              <w:rPr>
                <w:rFonts w:ascii="FangSong" w:eastAsia="宋体" w:hAnsi="FangSong" w:cs="宋体"/>
                <w:color w:val="000000"/>
                <w:sz w:val="24"/>
                <w:szCs w:val="24"/>
              </w:rPr>
            </w:pPr>
            <w:r w:rsidRPr="00213128">
              <w:rPr>
                <w:rFonts w:ascii="FangSong" w:hAnsi="FangSong"/>
                <w:color w:val="000000"/>
                <w:sz w:val="24"/>
                <w:szCs w:val="24"/>
              </w:rPr>
              <w:t>更正项</w:t>
            </w:r>
          </w:p>
        </w:tc>
        <w:tc>
          <w:tcPr>
            <w:tcW w:w="3234" w:type="dxa"/>
            <w:vAlign w:val="center"/>
          </w:tcPr>
          <w:p w:rsidR="00213128" w:rsidRPr="00213128" w:rsidRDefault="00213128" w:rsidP="00213128">
            <w:pPr>
              <w:spacing w:after="150"/>
              <w:jc w:val="center"/>
              <w:rPr>
                <w:rFonts w:ascii="FangSong" w:eastAsia="宋体" w:hAnsi="FangSong" w:cs="宋体"/>
                <w:color w:val="000000"/>
                <w:sz w:val="24"/>
                <w:szCs w:val="24"/>
              </w:rPr>
            </w:pPr>
            <w:r w:rsidRPr="00213128">
              <w:rPr>
                <w:rFonts w:ascii="FangSong" w:hAnsi="FangSong"/>
                <w:color w:val="000000"/>
                <w:sz w:val="24"/>
                <w:szCs w:val="24"/>
              </w:rPr>
              <w:t>更正前内容</w:t>
            </w:r>
          </w:p>
        </w:tc>
        <w:tc>
          <w:tcPr>
            <w:tcW w:w="3104" w:type="dxa"/>
            <w:vAlign w:val="center"/>
          </w:tcPr>
          <w:p w:rsidR="00213128" w:rsidRPr="00213128" w:rsidRDefault="00213128" w:rsidP="00213128">
            <w:pPr>
              <w:spacing w:after="150"/>
              <w:jc w:val="center"/>
              <w:rPr>
                <w:rFonts w:ascii="FangSong" w:eastAsia="宋体" w:hAnsi="FangSong" w:cs="宋体"/>
                <w:color w:val="000000"/>
                <w:sz w:val="24"/>
                <w:szCs w:val="24"/>
              </w:rPr>
            </w:pPr>
            <w:r w:rsidRPr="00213128">
              <w:rPr>
                <w:rFonts w:ascii="FangSong" w:hAnsi="FangSong"/>
                <w:color w:val="000000"/>
                <w:sz w:val="24"/>
                <w:szCs w:val="24"/>
              </w:rPr>
              <w:t>更正后内容</w:t>
            </w:r>
          </w:p>
        </w:tc>
      </w:tr>
      <w:tr w:rsidR="00213128" w:rsidRPr="00213128" w:rsidTr="00213128">
        <w:trPr>
          <w:trHeight w:val="1399"/>
        </w:trPr>
        <w:tc>
          <w:tcPr>
            <w:tcW w:w="817" w:type="dxa"/>
            <w:vAlign w:val="center"/>
          </w:tcPr>
          <w:p w:rsidR="00213128" w:rsidRPr="00213128" w:rsidRDefault="00213128" w:rsidP="00213128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21312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2" w:type="dxa"/>
            <w:vAlign w:val="center"/>
          </w:tcPr>
          <w:p w:rsidR="00213128" w:rsidRPr="00213128" w:rsidRDefault="00213128" w:rsidP="00213128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21312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234" w:type="dxa"/>
          </w:tcPr>
          <w:p w:rsidR="00213128" w:rsidRPr="00213128" w:rsidRDefault="00213128" w:rsidP="00FE2F90">
            <w:pPr>
              <w:spacing w:line="360" w:lineRule="auto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213128">
              <w:rPr>
                <w:rFonts w:ascii="FangSong" w:hAnsi="FangSong"/>
                <w:color w:val="000000"/>
                <w:sz w:val="24"/>
                <w:szCs w:val="24"/>
              </w:rPr>
              <w:t>桂平西山风景名胜区管理处</w:t>
            </w:r>
            <w:r w:rsidRPr="00213128">
              <w:rPr>
                <w:rFonts w:ascii="FangSong" w:hAnsi="FangSong"/>
                <w:color w:val="000000"/>
                <w:sz w:val="24"/>
                <w:szCs w:val="24"/>
              </w:rPr>
              <w:t>(</w:t>
            </w:r>
            <w:r w:rsidRPr="00213128">
              <w:rPr>
                <w:rFonts w:ascii="FangSong" w:hAnsi="FangSong"/>
                <w:color w:val="000000"/>
                <w:sz w:val="24"/>
                <w:szCs w:val="24"/>
              </w:rPr>
              <w:t>广西桂平国家地质公园管理委员会）白蚁防治项目</w:t>
            </w:r>
          </w:p>
        </w:tc>
        <w:tc>
          <w:tcPr>
            <w:tcW w:w="3104" w:type="dxa"/>
          </w:tcPr>
          <w:p w:rsidR="00213128" w:rsidRPr="00213128" w:rsidRDefault="00213128" w:rsidP="00FE2F90">
            <w:pPr>
              <w:spacing w:line="360" w:lineRule="auto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21312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2021年度桂平西山风景名胜区白蚁防治项目</w:t>
            </w:r>
          </w:p>
        </w:tc>
      </w:tr>
      <w:tr w:rsidR="00213128" w:rsidRPr="00213128" w:rsidTr="00213128">
        <w:trPr>
          <w:trHeight w:val="1399"/>
        </w:trPr>
        <w:tc>
          <w:tcPr>
            <w:tcW w:w="817" w:type="dxa"/>
            <w:vAlign w:val="center"/>
          </w:tcPr>
          <w:p w:rsidR="00213128" w:rsidRPr="00213128" w:rsidRDefault="00213128" w:rsidP="00213128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21312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2" w:type="dxa"/>
            <w:vAlign w:val="center"/>
          </w:tcPr>
          <w:p w:rsidR="00213128" w:rsidRPr="00213128" w:rsidRDefault="00213128" w:rsidP="00213128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213128">
              <w:rPr>
                <w:rFonts w:ascii="FangSong" w:hAnsi="FangSong" w:hint="eastAsia"/>
                <w:color w:val="000000"/>
                <w:sz w:val="24"/>
                <w:szCs w:val="24"/>
              </w:rPr>
              <w:t>标项名称</w:t>
            </w:r>
          </w:p>
        </w:tc>
        <w:tc>
          <w:tcPr>
            <w:tcW w:w="3234" w:type="dxa"/>
          </w:tcPr>
          <w:p w:rsidR="00213128" w:rsidRPr="00213128" w:rsidRDefault="00213128" w:rsidP="00FE2F90">
            <w:pPr>
              <w:spacing w:line="360" w:lineRule="auto"/>
              <w:jc w:val="left"/>
              <w:rPr>
                <w:rFonts w:ascii="FangSong" w:hAnsi="FangSong"/>
                <w:color w:val="000000"/>
                <w:sz w:val="24"/>
                <w:szCs w:val="24"/>
              </w:rPr>
            </w:pPr>
            <w:r w:rsidRPr="00213128">
              <w:rPr>
                <w:rFonts w:ascii="FangSong" w:hAnsi="FangSong" w:hint="eastAsia"/>
                <w:color w:val="000000"/>
                <w:sz w:val="24"/>
                <w:szCs w:val="24"/>
              </w:rPr>
              <w:t>桂平西山风景名胜区管理处</w:t>
            </w:r>
            <w:r w:rsidRPr="00213128">
              <w:rPr>
                <w:rFonts w:ascii="FangSong" w:hAnsi="FangSong" w:hint="eastAsia"/>
                <w:color w:val="000000"/>
                <w:sz w:val="24"/>
                <w:szCs w:val="24"/>
              </w:rPr>
              <w:t>(</w:t>
            </w:r>
            <w:r w:rsidRPr="00213128">
              <w:rPr>
                <w:rFonts w:ascii="FangSong" w:hAnsi="FangSong" w:hint="eastAsia"/>
                <w:color w:val="000000"/>
                <w:sz w:val="24"/>
                <w:szCs w:val="24"/>
              </w:rPr>
              <w:t>广西桂平国家地质公园管理委员会）白蚁防治</w:t>
            </w:r>
          </w:p>
        </w:tc>
        <w:tc>
          <w:tcPr>
            <w:tcW w:w="3104" w:type="dxa"/>
          </w:tcPr>
          <w:p w:rsidR="00213128" w:rsidRPr="00213128" w:rsidRDefault="00213128" w:rsidP="00FE2F90">
            <w:pPr>
              <w:spacing w:line="360" w:lineRule="auto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21312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2021年度桂平西山风景名胜区白蚁防治项目</w:t>
            </w:r>
          </w:p>
        </w:tc>
      </w:tr>
      <w:tr w:rsidR="00213128" w:rsidRPr="00213128" w:rsidTr="00213128">
        <w:trPr>
          <w:trHeight w:val="475"/>
        </w:trPr>
        <w:tc>
          <w:tcPr>
            <w:tcW w:w="817" w:type="dxa"/>
            <w:vAlign w:val="center"/>
          </w:tcPr>
          <w:p w:rsidR="00213128" w:rsidRPr="00213128" w:rsidRDefault="00213128" w:rsidP="00213128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21312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2" w:type="dxa"/>
            <w:vAlign w:val="center"/>
          </w:tcPr>
          <w:p w:rsidR="00213128" w:rsidRPr="00213128" w:rsidRDefault="00213128" w:rsidP="00213128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21312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3234" w:type="dxa"/>
          </w:tcPr>
          <w:p w:rsidR="00213128" w:rsidRPr="00213128" w:rsidRDefault="00213128" w:rsidP="00FE2F90">
            <w:pPr>
              <w:spacing w:line="360" w:lineRule="auto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213128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GGZC2021-C3-810125-GXCS</w:t>
            </w:r>
          </w:p>
        </w:tc>
        <w:tc>
          <w:tcPr>
            <w:tcW w:w="3104" w:type="dxa"/>
          </w:tcPr>
          <w:p w:rsidR="00213128" w:rsidRPr="00213128" w:rsidRDefault="00213128" w:rsidP="00FE2F90">
            <w:pPr>
              <w:spacing w:line="360" w:lineRule="auto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213128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GGZC2021-C3-50111-GXCS</w:t>
            </w:r>
          </w:p>
        </w:tc>
      </w:tr>
    </w:tbl>
    <w:p w:rsidR="00213128" w:rsidRDefault="00213128" w:rsidP="00FE2F90">
      <w:pPr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更正日期：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2021年6月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7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日</w:t>
      </w:r>
    </w:p>
    <w:p w:rsidR="00213128" w:rsidRPr="0005791A" w:rsidRDefault="00213128" w:rsidP="0005791A">
      <w:pPr>
        <w:spacing w:line="360" w:lineRule="auto"/>
        <w:ind w:firstLineChars="200" w:firstLine="482"/>
        <w:jc w:val="left"/>
        <w:rPr>
          <w:rFonts w:ascii="宋体" w:eastAsia="宋体" w:hAnsi="宋体" w:cs="Times New Roman" w:hint="eastAsia"/>
          <w:b/>
          <w:color w:val="000000"/>
          <w:sz w:val="24"/>
          <w:szCs w:val="24"/>
        </w:rPr>
      </w:pPr>
      <w:r w:rsidRPr="0005791A">
        <w:rPr>
          <w:rFonts w:ascii="宋体" w:eastAsia="宋体" w:hAnsi="宋体" w:cs="Times New Roman" w:hint="eastAsia"/>
          <w:b/>
          <w:color w:val="000000"/>
          <w:sz w:val="24"/>
          <w:szCs w:val="24"/>
        </w:rPr>
        <w:t>三、其他补充事宜</w:t>
      </w:r>
    </w:p>
    <w:p w:rsidR="00D84A44" w:rsidRDefault="00D84A44" w:rsidP="00FE2F90">
      <w:pPr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无。</w:t>
      </w:r>
    </w:p>
    <w:p w:rsidR="00213128" w:rsidRPr="0005791A" w:rsidRDefault="00213128" w:rsidP="0005791A">
      <w:pPr>
        <w:spacing w:line="360" w:lineRule="auto"/>
        <w:ind w:firstLineChars="200" w:firstLine="482"/>
        <w:jc w:val="left"/>
        <w:rPr>
          <w:rFonts w:ascii="宋体" w:eastAsia="宋体" w:hAnsi="宋体" w:cs="Times New Roman" w:hint="eastAsia"/>
          <w:b/>
          <w:color w:val="000000"/>
          <w:sz w:val="24"/>
          <w:szCs w:val="24"/>
        </w:rPr>
      </w:pPr>
      <w:bookmarkStart w:id="0" w:name="_GoBack"/>
      <w:r w:rsidRPr="0005791A">
        <w:rPr>
          <w:rFonts w:ascii="宋体" w:eastAsia="宋体" w:hAnsi="宋体" w:cs="Times New Roman" w:hint="eastAsia"/>
          <w:b/>
          <w:color w:val="000000"/>
          <w:sz w:val="24"/>
          <w:szCs w:val="24"/>
        </w:rPr>
        <w:t>四、凡对本次公告内容提出询问，请按以下方式联系。</w:t>
      </w:r>
    </w:p>
    <w:bookmarkEnd w:id="0"/>
    <w:p w:rsidR="00213128" w:rsidRDefault="00213128" w:rsidP="00FE2F90">
      <w:pPr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1.采购人信息</w:t>
      </w:r>
    </w:p>
    <w:p w:rsidR="00213128" w:rsidRDefault="00213128" w:rsidP="00FE2F90">
      <w:pPr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名称：</w:t>
      </w:r>
      <w:r w:rsidR="00314ECF" w:rsidRPr="00314ECF">
        <w:rPr>
          <w:rFonts w:ascii="宋体" w:eastAsia="宋体" w:hAnsi="宋体" w:cs="Times New Roman" w:hint="eastAsia"/>
          <w:color w:val="000000"/>
          <w:sz w:val="24"/>
          <w:szCs w:val="24"/>
        </w:rPr>
        <w:t>桂平西山风景名胜区管理处(广西桂平国家地质公园管理委员会）</w:t>
      </w:r>
    </w:p>
    <w:p w:rsidR="00213128" w:rsidRDefault="00213128" w:rsidP="00FE2F90">
      <w:pPr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地址：</w:t>
      </w:r>
      <w:r w:rsidR="00314ECF" w:rsidRPr="00314ECF">
        <w:rPr>
          <w:rFonts w:ascii="宋体" w:eastAsia="宋体" w:hAnsi="宋体" w:cs="Times New Roman" w:hint="eastAsia"/>
          <w:color w:val="000000"/>
          <w:sz w:val="24"/>
          <w:szCs w:val="24"/>
        </w:rPr>
        <w:t>广西壮族自治区贵港市桂平市西山新山门</w:t>
      </w:r>
    </w:p>
    <w:p w:rsidR="00213128" w:rsidRDefault="00213128" w:rsidP="00FE2F90">
      <w:pPr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联系方式：</w:t>
      </w:r>
      <w:r w:rsidR="00314ECF" w:rsidRPr="00314ECF">
        <w:rPr>
          <w:rFonts w:ascii="宋体" w:eastAsia="宋体" w:hAnsi="宋体" w:cs="Times New Roman"/>
          <w:color w:val="000000"/>
          <w:sz w:val="24"/>
          <w:szCs w:val="24"/>
        </w:rPr>
        <w:t>0775-3382971</w:t>
      </w:r>
    </w:p>
    <w:p w:rsidR="00213128" w:rsidRDefault="00213128" w:rsidP="00FE2F90">
      <w:pPr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2.采购代理机构信息</w:t>
      </w:r>
    </w:p>
    <w:p w:rsidR="00213128" w:rsidRDefault="00213128" w:rsidP="00FE2F90">
      <w:pPr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lastRenderedPageBreak/>
        <w:t>名称：</w:t>
      </w:r>
      <w:r w:rsidR="00314ECF" w:rsidRPr="00314ECF">
        <w:rPr>
          <w:rFonts w:ascii="宋体" w:eastAsia="宋体" w:hAnsi="宋体" w:cs="Times New Roman"/>
          <w:color w:val="000000"/>
          <w:sz w:val="24"/>
          <w:szCs w:val="24"/>
        </w:rPr>
        <w:t>广西创盛招标代理有限责任公司</w:t>
      </w:r>
    </w:p>
    <w:p w:rsidR="00213128" w:rsidRDefault="00213128" w:rsidP="00FE2F90">
      <w:pPr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地址：</w:t>
      </w:r>
      <w:r w:rsidR="00314ECF" w:rsidRPr="00314ECF">
        <w:rPr>
          <w:rFonts w:ascii="宋体" w:eastAsia="宋体" w:hAnsi="宋体" w:cs="Times New Roman"/>
          <w:color w:val="000000"/>
          <w:sz w:val="24"/>
          <w:szCs w:val="24"/>
        </w:rPr>
        <w:t>贵港市港北区荷城路1132号（华泰国际）2幢2503号</w:t>
      </w:r>
    </w:p>
    <w:p w:rsidR="00213128" w:rsidRDefault="00213128" w:rsidP="00FE2F90">
      <w:pPr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联系方式：</w:t>
      </w:r>
      <w:r w:rsidR="00314ECF" w:rsidRPr="00314ECF">
        <w:rPr>
          <w:rFonts w:ascii="宋体" w:eastAsia="宋体" w:hAnsi="宋体" w:cs="Times New Roman"/>
          <w:color w:val="000000"/>
          <w:sz w:val="24"/>
          <w:szCs w:val="24"/>
        </w:rPr>
        <w:t>0775-4538581</w:t>
      </w:r>
    </w:p>
    <w:p w:rsidR="00213128" w:rsidRDefault="00213128" w:rsidP="00FE2F90">
      <w:pPr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3.项目联系方式</w:t>
      </w:r>
    </w:p>
    <w:p w:rsidR="00213128" w:rsidRDefault="00213128" w:rsidP="00FE2F90">
      <w:pPr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项目联系人：</w:t>
      </w:r>
      <w:r w:rsidR="00314ECF" w:rsidRPr="00314ECF">
        <w:rPr>
          <w:rFonts w:ascii="宋体" w:eastAsia="宋体" w:hAnsi="宋体" w:cs="Times New Roman" w:hint="eastAsia"/>
          <w:color w:val="000000"/>
          <w:sz w:val="24"/>
          <w:szCs w:val="24"/>
        </w:rPr>
        <w:t>李慧敏</w:t>
      </w:r>
    </w:p>
    <w:p w:rsidR="00213128" w:rsidRPr="00FE2F90" w:rsidRDefault="00213128" w:rsidP="00FE2F90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电话：</w:t>
      </w:r>
      <w:r w:rsidR="00314ECF" w:rsidRPr="00314ECF">
        <w:rPr>
          <w:rFonts w:ascii="宋体" w:eastAsia="宋体" w:hAnsi="宋体" w:cs="Times New Roman"/>
          <w:color w:val="000000"/>
          <w:sz w:val="24"/>
          <w:szCs w:val="24"/>
        </w:rPr>
        <w:t>0775-4538581</w:t>
      </w:r>
    </w:p>
    <w:sectPr w:rsidR="00213128" w:rsidRPr="00FE2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75FF7"/>
    <w:multiLevelType w:val="hybridMultilevel"/>
    <w:tmpl w:val="E55C8A60"/>
    <w:lvl w:ilvl="0" w:tplc="B748ECC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C7"/>
    <w:rsid w:val="0005791A"/>
    <w:rsid w:val="00213128"/>
    <w:rsid w:val="00217444"/>
    <w:rsid w:val="00314ECF"/>
    <w:rsid w:val="003705C7"/>
    <w:rsid w:val="00A773D5"/>
    <w:rsid w:val="00D84A44"/>
    <w:rsid w:val="00FE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3705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ookmark-item">
    <w:name w:val="bookmark-item"/>
    <w:basedOn w:val="a0"/>
    <w:rsid w:val="003705C7"/>
  </w:style>
  <w:style w:type="paragraph" w:styleId="a4">
    <w:name w:val="footer"/>
    <w:basedOn w:val="a"/>
    <w:link w:val="Char"/>
    <w:uiPriority w:val="99"/>
    <w:unhideWhenUsed/>
    <w:qFormat/>
    <w:rsid w:val="00370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3705C7"/>
    <w:rPr>
      <w:sz w:val="18"/>
      <w:szCs w:val="18"/>
    </w:rPr>
  </w:style>
  <w:style w:type="character" w:styleId="a5">
    <w:name w:val="Strong"/>
    <w:basedOn w:val="a0"/>
    <w:uiPriority w:val="22"/>
    <w:qFormat/>
    <w:rsid w:val="003705C7"/>
    <w:rPr>
      <w:b/>
      <w:bCs/>
    </w:rPr>
  </w:style>
  <w:style w:type="character" w:styleId="a6">
    <w:name w:val="Hyperlink"/>
    <w:basedOn w:val="a0"/>
    <w:rsid w:val="003705C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E2F90"/>
    <w:pPr>
      <w:ind w:firstLineChars="200" w:firstLine="420"/>
    </w:pPr>
  </w:style>
  <w:style w:type="table" w:styleId="a8">
    <w:name w:val="Table Grid"/>
    <w:basedOn w:val="a1"/>
    <w:uiPriority w:val="59"/>
    <w:rsid w:val="00213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3705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ookmark-item">
    <w:name w:val="bookmark-item"/>
    <w:basedOn w:val="a0"/>
    <w:rsid w:val="003705C7"/>
  </w:style>
  <w:style w:type="paragraph" w:styleId="a4">
    <w:name w:val="footer"/>
    <w:basedOn w:val="a"/>
    <w:link w:val="Char"/>
    <w:uiPriority w:val="99"/>
    <w:unhideWhenUsed/>
    <w:qFormat/>
    <w:rsid w:val="00370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3705C7"/>
    <w:rPr>
      <w:sz w:val="18"/>
      <w:szCs w:val="18"/>
    </w:rPr>
  </w:style>
  <w:style w:type="character" w:styleId="a5">
    <w:name w:val="Strong"/>
    <w:basedOn w:val="a0"/>
    <w:uiPriority w:val="22"/>
    <w:qFormat/>
    <w:rsid w:val="003705C7"/>
    <w:rPr>
      <w:b/>
      <w:bCs/>
    </w:rPr>
  </w:style>
  <w:style w:type="character" w:styleId="a6">
    <w:name w:val="Hyperlink"/>
    <w:basedOn w:val="a0"/>
    <w:rsid w:val="003705C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E2F90"/>
    <w:pPr>
      <w:ind w:firstLineChars="200" w:firstLine="420"/>
    </w:pPr>
  </w:style>
  <w:style w:type="table" w:styleId="a8">
    <w:name w:val="Table Grid"/>
    <w:basedOn w:val="a1"/>
    <w:uiPriority w:val="59"/>
    <w:rsid w:val="00213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AC5886-DEB2-4C6F-91AD-3BE52FACA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7</cp:revision>
  <dcterms:created xsi:type="dcterms:W3CDTF">2021-06-04T09:38:00Z</dcterms:created>
  <dcterms:modified xsi:type="dcterms:W3CDTF">2021-06-07T01:08:00Z</dcterms:modified>
</cp:coreProperties>
</file>