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cs="宋体"/>
          <w:b/>
          <w:bCs/>
          <w:kern w:val="0"/>
          <w:sz w:val="28"/>
          <w:szCs w:val="28"/>
        </w:rPr>
      </w:pPr>
      <w:r>
        <w:rPr>
          <w:rFonts w:hint="eastAsia" w:ascii="宋体" w:hAnsi="宋体" w:cs="宋体"/>
          <w:b/>
          <w:bCs/>
          <w:kern w:val="0"/>
          <w:sz w:val="28"/>
          <w:szCs w:val="28"/>
        </w:rPr>
        <w:t>北京诚佳信工程管理有限公司关于医疗设备采购</w:t>
      </w:r>
    </w:p>
    <w:p>
      <w:pPr>
        <w:spacing w:line="500" w:lineRule="exact"/>
        <w:jc w:val="center"/>
        <w:rPr>
          <w:rFonts w:hint="eastAsia" w:ascii="宋体" w:hAnsi="宋体" w:cs="宋体"/>
          <w:b/>
          <w:bCs/>
          <w:kern w:val="0"/>
          <w:sz w:val="28"/>
          <w:szCs w:val="28"/>
        </w:rPr>
      </w:pPr>
      <w:r>
        <w:rPr>
          <w:rFonts w:hint="eastAsia" w:ascii="宋体" w:hAnsi="宋体" w:cs="宋体"/>
          <w:b/>
          <w:bCs/>
          <w:kern w:val="0"/>
          <w:sz w:val="28"/>
          <w:szCs w:val="28"/>
        </w:rPr>
        <w:t>（项目编号：QZZC20</w:t>
      </w:r>
      <w:r>
        <w:rPr>
          <w:rFonts w:hint="eastAsia" w:ascii="宋体" w:hAnsi="宋体" w:cs="宋体"/>
          <w:b/>
          <w:bCs/>
          <w:kern w:val="0"/>
          <w:sz w:val="28"/>
          <w:szCs w:val="28"/>
          <w:lang w:val="en-US" w:eastAsia="zh-CN"/>
        </w:rPr>
        <w:t>20</w:t>
      </w:r>
      <w:r>
        <w:rPr>
          <w:rFonts w:hint="eastAsia" w:ascii="宋体" w:hAnsi="宋体" w:cs="宋体"/>
          <w:b/>
          <w:bCs/>
          <w:kern w:val="0"/>
          <w:sz w:val="28"/>
          <w:szCs w:val="28"/>
        </w:rPr>
        <w:t>-G1-6000</w:t>
      </w:r>
      <w:r>
        <w:rPr>
          <w:rFonts w:hint="eastAsia" w:ascii="宋体" w:hAnsi="宋体" w:cs="宋体"/>
          <w:b/>
          <w:bCs/>
          <w:kern w:val="0"/>
          <w:sz w:val="28"/>
          <w:szCs w:val="28"/>
          <w:lang w:val="en-US" w:eastAsia="zh-CN"/>
        </w:rPr>
        <w:t>1</w:t>
      </w:r>
      <w:r>
        <w:rPr>
          <w:rFonts w:hint="eastAsia" w:ascii="宋体" w:hAnsi="宋体" w:cs="宋体"/>
          <w:b/>
          <w:bCs/>
          <w:kern w:val="0"/>
          <w:sz w:val="28"/>
          <w:szCs w:val="28"/>
        </w:rPr>
        <w:t>-CJXG）公开招标公告</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北京诚佳信工程管理有限公司受</w:t>
      </w:r>
      <w:r>
        <w:rPr>
          <w:rFonts w:hint="eastAsia" w:ascii="宋体" w:hAnsi="宋体" w:cs="宋体"/>
          <w:bCs/>
          <w:color w:val="auto"/>
          <w:sz w:val="22"/>
          <w:szCs w:val="22"/>
          <w:highlight w:val="none"/>
        </w:rPr>
        <w:t>浦北县人民医院</w:t>
      </w:r>
      <w:r>
        <w:rPr>
          <w:rFonts w:hint="eastAsia" w:ascii="宋体" w:hAnsi="宋体" w:cs="宋体"/>
          <w:color w:val="auto"/>
          <w:sz w:val="22"/>
          <w:szCs w:val="22"/>
          <w:highlight w:val="none"/>
        </w:rPr>
        <w:t>委托，拟对</w:t>
      </w:r>
      <w:r>
        <w:rPr>
          <w:rFonts w:hint="eastAsia" w:ascii="宋体" w:hAnsi="宋体" w:cs="宋体"/>
          <w:color w:val="auto"/>
          <w:kern w:val="0"/>
          <w:sz w:val="22"/>
          <w:szCs w:val="22"/>
          <w:highlight w:val="none"/>
        </w:rPr>
        <w:t>医疗设备采购</w:t>
      </w:r>
      <w:r>
        <w:rPr>
          <w:rFonts w:hint="eastAsia" w:ascii="宋体" w:hAnsi="宋体" w:cs="宋体"/>
          <w:color w:val="auto"/>
          <w:sz w:val="22"/>
          <w:szCs w:val="22"/>
          <w:highlight w:val="none"/>
        </w:rPr>
        <w:t>进行公开招标，现将有关事项公告如下：</w:t>
      </w:r>
    </w:p>
    <w:p>
      <w:pPr>
        <w:spacing w:line="400" w:lineRule="exact"/>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1.项目名称:</w:t>
      </w:r>
      <w:bookmarkStart w:id="0" w:name="OLE_LINK18"/>
      <w:r>
        <w:rPr>
          <w:rFonts w:hint="eastAsia" w:ascii="宋体" w:hAnsi="宋体" w:cs="宋体"/>
          <w:color w:val="auto"/>
          <w:sz w:val="22"/>
          <w:szCs w:val="22"/>
          <w:highlight w:val="none"/>
        </w:rPr>
        <w:t xml:space="preserve"> </w:t>
      </w:r>
      <w:bookmarkEnd w:id="0"/>
      <w:r>
        <w:rPr>
          <w:rFonts w:hint="eastAsia" w:ascii="宋体" w:hAnsi="宋体" w:cs="宋体"/>
          <w:bCs/>
          <w:color w:val="auto"/>
          <w:sz w:val="22"/>
          <w:szCs w:val="22"/>
          <w:highlight w:val="none"/>
        </w:rPr>
        <w:t>医疗设备采购</w:t>
      </w:r>
    </w:p>
    <w:p>
      <w:pPr>
        <w:tabs>
          <w:tab w:val="left" w:pos="900"/>
        </w:tabs>
        <w:spacing w:line="400" w:lineRule="exact"/>
        <w:ind w:firstLine="442" w:firstLineChars="200"/>
        <w:rPr>
          <w:rFonts w:hint="eastAsia" w:ascii="宋体" w:hAnsi="宋体" w:cs="宋体"/>
          <w:color w:val="auto"/>
          <w:sz w:val="22"/>
          <w:szCs w:val="22"/>
          <w:highlight w:val="none"/>
          <w:u w:val="single"/>
        </w:rPr>
      </w:pPr>
      <w:r>
        <w:rPr>
          <w:rFonts w:hint="eastAsia" w:ascii="宋体" w:hAnsi="宋体" w:cs="宋体"/>
          <w:b/>
          <w:bCs/>
          <w:color w:val="auto"/>
          <w:sz w:val="22"/>
          <w:szCs w:val="22"/>
          <w:highlight w:val="none"/>
        </w:rPr>
        <w:t>2.项目编号：</w:t>
      </w:r>
      <w:r>
        <w:rPr>
          <w:rFonts w:hint="eastAsia" w:ascii="宋体" w:hAnsi="宋体" w:cs="宋体"/>
          <w:color w:val="auto"/>
          <w:sz w:val="22"/>
          <w:szCs w:val="22"/>
          <w:highlight w:val="none"/>
        </w:rPr>
        <w:t>QZZC2020-G1-60001-CJXG</w:t>
      </w:r>
    </w:p>
    <w:p>
      <w:pPr>
        <w:tabs>
          <w:tab w:val="left" w:pos="8185"/>
        </w:tabs>
        <w:adjustRightInd w:val="0"/>
        <w:snapToGrid w:val="0"/>
        <w:spacing w:line="40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3.采购方式</w:t>
      </w:r>
      <w:r>
        <w:rPr>
          <w:rFonts w:hint="eastAsia" w:ascii="宋体" w:hAnsi="宋体" w:cs="宋体"/>
          <w:color w:val="auto"/>
          <w:sz w:val="22"/>
          <w:szCs w:val="22"/>
          <w:highlight w:val="none"/>
        </w:rPr>
        <w:t>：公开招标</w:t>
      </w:r>
      <w:r>
        <w:rPr>
          <w:rFonts w:hint="eastAsia" w:ascii="宋体" w:hAnsi="宋体" w:cs="宋体"/>
          <w:color w:val="auto"/>
          <w:sz w:val="22"/>
          <w:szCs w:val="22"/>
          <w:highlight w:val="none"/>
        </w:rPr>
        <w:tab/>
      </w:r>
    </w:p>
    <w:p>
      <w:pPr>
        <w:pStyle w:val="3"/>
        <w:snapToGrid w:val="0"/>
        <w:spacing w:line="400" w:lineRule="exact"/>
        <w:ind w:left="425"/>
        <w:rPr>
          <w:rFonts w:cs="宋体"/>
          <w:bCs/>
          <w:color w:val="auto"/>
          <w:sz w:val="22"/>
          <w:szCs w:val="22"/>
          <w:highlight w:val="none"/>
        </w:rPr>
      </w:pPr>
      <w:r>
        <w:rPr>
          <w:rFonts w:cs="宋体"/>
          <w:b/>
          <w:color w:val="auto"/>
          <w:sz w:val="22"/>
          <w:szCs w:val="22"/>
          <w:highlight w:val="none"/>
        </w:rPr>
        <w:t>4.采购内容：</w:t>
      </w:r>
      <w:r>
        <w:rPr>
          <w:rFonts w:cs="宋体"/>
          <w:bCs/>
          <w:color w:val="auto"/>
          <w:sz w:val="22"/>
          <w:szCs w:val="22"/>
          <w:highlight w:val="none"/>
        </w:rPr>
        <w:t>采购超高端全数字化高端彩色多普勒超声诊断仪（1</w:t>
      </w:r>
      <w:r>
        <w:rPr>
          <w:rFonts w:hint="eastAsia" w:cs="宋体"/>
          <w:bCs/>
          <w:color w:val="auto"/>
          <w:sz w:val="22"/>
          <w:szCs w:val="22"/>
          <w:highlight w:val="none"/>
          <w:lang w:eastAsia="zh-CN"/>
        </w:rPr>
        <w:t>台</w:t>
      </w:r>
      <w:r>
        <w:rPr>
          <w:rFonts w:cs="宋体"/>
          <w:bCs/>
          <w:color w:val="auto"/>
          <w:sz w:val="22"/>
          <w:szCs w:val="22"/>
          <w:highlight w:val="none"/>
        </w:rPr>
        <w:t>）、全数字化高</w:t>
      </w:r>
      <w:r>
        <w:rPr>
          <w:rFonts w:hint="eastAsia" w:cs="宋体"/>
          <w:bCs/>
          <w:color w:val="auto"/>
          <w:sz w:val="22"/>
          <w:szCs w:val="22"/>
          <w:highlight w:val="none"/>
          <w:lang w:eastAsia="zh-CN"/>
        </w:rPr>
        <w:t>档</w:t>
      </w:r>
      <w:r>
        <w:rPr>
          <w:rFonts w:cs="宋体"/>
          <w:bCs/>
          <w:color w:val="auto"/>
          <w:sz w:val="22"/>
          <w:szCs w:val="22"/>
          <w:highlight w:val="none"/>
        </w:rPr>
        <w:t>彩色多普勒超声诊断仪（1</w:t>
      </w:r>
      <w:r>
        <w:rPr>
          <w:rFonts w:hint="eastAsia" w:cs="宋体"/>
          <w:bCs/>
          <w:color w:val="auto"/>
          <w:sz w:val="22"/>
          <w:szCs w:val="22"/>
          <w:highlight w:val="none"/>
          <w:lang w:eastAsia="zh-CN"/>
        </w:rPr>
        <w:t>台</w:t>
      </w:r>
      <w:r>
        <w:rPr>
          <w:rFonts w:cs="宋体"/>
          <w:bCs/>
          <w:color w:val="auto"/>
          <w:sz w:val="22"/>
          <w:szCs w:val="22"/>
          <w:highlight w:val="none"/>
        </w:rPr>
        <w:t>），具体内容详见招标文件《项目需求一览表》。</w:t>
      </w:r>
    </w:p>
    <w:p>
      <w:pPr>
        <w:spacing w:line="400" w:lineRule="exact"/>
        <w:ind w:firstLine="420" w:firstLineChars="190"/>
        <w:rPr>
          <w:rFonts w:hint="eastAsia" w:ascii="宋体" w:hAnsi="宋体" w:cs="宋体"/>
          <w:bCs/>
          <w:color w:val="auto"/>
          <w:sz w:val="22"/>
          <w:szCs w:val="22"/>
          <w:highlight w:val="none"/>
        </w:rPr>
      </w:pPr>
      <w:r>
        <w:rPr>
          <w:rFonts w:hint="eastAsia" w:ascii="宋体" w:hAnsi="宋体" w:cs="宋体"/>
          <w:b/>
          <w:color w:val="auto"/>
          <w:sz w:val="22"/>
          <w:szCs w:val="22"/>
          <w:highlight w:val="none"/>
          <w:shd w:val="clear" w:color="auto" w:fill="FFFFFF"/>
          <w:lang w:bidi="ar"/>
        </w:rPr>
        <w:t>5.采购总预算金额</w:t>
      </w:r>
      <w:r>
        <w:rPr>
          <w:rFonts w:hint="eastAsia" w:ascii="宋体" w:hAnsi="宋体" w:cs="宋体"/>
          <w:b/>
          <w:color w:val="auto"/>
          <w:sz w:val="22"/>
          <w:szCs w:val="22"/>
          <w:highlight w:val="none"/>
        </w:rPr>
        <w:t>：人民币陆佰壹拾肆万元整（</w:t>
      </w:r>
      <w:r>
        <w:rPr>
          <w:rFonts w:ascii="Arial" w:hAnsi="Arial" w:cs="Arial"/>
          <w:b/>
          <w:color w:val="auto"/>
          <w:sz w:val="22"/>
          <w:szCs w:val="22"/>
          <w:highlight w:val="none"/>
        </w:rPr>
        <w:t>¥</w:t>
      </w:r>
      <w:r>
        <w:rPr>
          <w:rFonts w:hint="eastAsia" w:ascii="宋体" w:hAnsi="宋体" w:cs="宋体"/>
          <w:b/>
          <w:color w:val="auto"/>
          <w:sz w:val="22"/>
          <w:szCs w:val="22"/>
          <w:highlight w:val="none"/>
        </w:rPr>
        <w:t>6140000.00）</w:t>
      </w:r>
      <w:r>
        <w:rPr>
          <w:rFonts w:hint="eastAsia" w:ascii="宋体" w:hAnsi="宋体" w:cs="宋体"/>
          <w:bCs/>
          <w:color w:val="auto"/>
          <w:sz w:val="22"/>
          <w:szCs w:val="22"/>
          <w:highlight w:val="none"/>
        </w:rPr>
        <w:t>。</w:t>
      </w:r>
    </w:p>
    <w:p>
      <w:pPr>
        <w:spacing w:line="400" w:lineRule="exact"/>
        <w:ind w:firstLine="466" w:firstLineChars="200"/>
        <w:rPr>
          <w:rFonts w:hint="eastAsia" w:ascii="宋体" w:hAnsi="宋体" w:cs="宋体"/>
          <w:b/>
          <w:bCs/>
          <w:color w:val="auto"/>
          <w:sz w:val="22"/>
          <w:szCs w:val="22"/>
          <w:highlight w:val="none"/>
          <w:lang w:val="zh-CN"/>
        </w:rPr>
      </w:pPr>
      <w:r>
        <w:rPr>
          <w:rFonts w:hint="eastAsia" w:ascii="宋体" w:hAnsi="宋体" w:cs="宋体"/>
          <w:b/>
          <w:color w:val="auto"/>
          <w:spacing w:val="6"/>
          <w:kern w:val="48"/>
          <w:sz w:val="22"/>
          <w:szCs w:val="22"/>
          <w:highlight w:val="none"/>
        </w:rPr>
        <w:t>6.采购项目需要落实的政府采购政策：</w:t>
      </w:r>
    </w:p>
    <w:p>
      <w:pPr>
        <w:snapToGrid w:val="0"/>
        <w:spacing w:line="400" w:lineRule="exact"/>
        <w:ind w:firstLine="495" w:firstLineChars="225"/>
        <w:rPr>
          <w:rFonts w:hint="eastAsia" w:ascii="宋体" w:hAnsi="宋体" w:cs="宋体"/>
          <w:color w:val="auto"/>
          <w:sz w:val="22"/>
          <w:szCs w:val="22"/>
          <w:highlight w:val="none"/>
        </w:rPr>
      </w:pPr>
      <w:r>
        <w:rPr>
          <w:rFonts w:hint="eastAsia" w:ascii="宋体" w:hAnsi="宋体" w:cs="宋体"/>
          <w:color w:val="auto"/>
          <w:sz w:val="22"/>
          <w:szCs w:val="22"/>
          <w:highlight w:val="none"/>
        </w:rPr>
        <w:t>6.1政府采购促进中小企业发展。</w:t>
      </w:r>
    </w:p>
    <w:p>
      <w:pPr>
        <w:snapToGrid w:val="0"/>
        <w:spacing w:line="400" w:lineRule="exact"/>
        <w:ind w:firstLine="495" w:firstLineChars="225"/>
        <w:rPr>
          <w:rFonts w:hint="eastAsia" w:ascii="宋体" w:hAnsi="宋体" w:cs="宋体"/>
          <w:color w:val="auto"/>
          <w:sz w:val="22"/>
          <w:szCs w:val="22"/>
          <w:highlight w:val="none"/>
        </w:rPr>
      </w:pPr>
      <w:r>
        <w:rPr>
          <w:rFonts w:hint="eastAsia" w:ascii="宋体" w:hAnsi="宋体" w:cs="宋体"/>
          <w:color w:val="auto"/>
          <w:sz w:val="22"/>
          <w:szCs w:val="22"/>
          <w:highlight w:val="none"/>
        </w:rPr>
        <w:t>6.2政府采购促进残疾人就业政策。</w:t>
      </w:r>
    </w:p>
    <w:p>
      <w:pPr>
        <w:snapToGrid w:val="0"/>
        <w:spacing w:line="400" w:lineRule="exact"/>
        <w:ind w:firstLine="495" w:firstLineChars="225"/>
        <w:rPr>
          <w:rFonts w:hint="eastAsia" w:ascii="宋体" w:hAnsi="宋体" w:cs="宋体"/>
          <w:color w:val="auto"/>
          <w:sz w:val="22"/>
          <w:szCs w:val="22"/>
          <w:highlight w:val="none"/>
        </w:rPr>
      </w:pPr>
      <w:r>
        <w:rPr>
          <w:rFonts w:hint="eastAsia" w:ascii="宋体" w:hAnsi="宋体" w:cs="宋体"/>
          <w:color w:val="auto"/>
          <w:sz w:val="22"/>
          <w:szCs w:val="22"/>
          <w:highlight w:val="none"/>
        </w:rPr>
        <w:t>6.3《关于调整优化节能产品、环境标志产品政府采购执行机制的通知》。</w:t>
      </w:r>
    </w:p>
    <w:p>
      <w:pPr>
        <w:spacing w:line="40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7.投标人资格：</w:t>
      </w:r>
    </w:p>
    <w:p>
      <w:pPr>
        <w:spacing w:line="400" w:lineRule="exact"/>
        <w:ind w:firstLine="440" w:firstLineChars="200"/>
        <w:rPr>
          <w:rFonts w:hint="eastAsia" w:ascii="宋体" w:hAnsi="宋体" w:cs="宋体"/>
          <w:color w:val="auto"/>
          <w:sz w:val="22"/>
          <w:szCs w:val="22"/>
          <w:highlight w:val="none"/>
        </w:rPr>
      </w:pPr>
      <w:bookmarkStart w:id="1" w:name="OLE_LINK14"/>
      <w:r>
        <w:rPr>
          <w:rFonts w:hint="eastAsia" w:ascii="宋体" w:hAnsi="宋体" w:cs="宋体"/>
          <w:color w:val="auto"/>
          <w:sz w:val="22"/>
          <w:szCs w:val="22"/>
          <w:highlight w:val="none"/>
        </w:rPr>
        <w:t>7.1 符合《中华人民共和国政府采购法》第二十二条规定的条件，具有独立法人资格国内注册（指按国家有关规定要求注册的）的生产或经营本次采购货物和服务的供应商。</w:t>
      </w:r>
    </w:p>
    <w:p>
      <w:pPr>
        <w:pStyle w:val="2"/>
        <w:spacing w:line="400" w:lineRule="exact"/>
        <w:ind w:firstLine="400" w:firstLineChars="182"/>
        <w:rPr>
          <w:rFonts w:hint="eastAsia" w:ascii="宋体" w:hAnsi="宋体" w:cs="宋体"/>
          <w:bCs w:val="0"/>
          <w:color w:val="auto"/>
          <w:spacing w:val="0"/>
          <w:kern w:val="2"/>
          <w:sz w:val="22"/>
          <w:szCs w:val="22"/>
          <w:highlight w:val="none"/>
        </w:rPr>
      </w:pPr>
      <w:r>
        <w:rPr>
          <w:rFonts w:hint="eastAsia" w:ascii="宋体" w:hAnsi="宋体" w:cs="宋体"/>
          <w:bCs w:val="0"/>
          <w:color w:val="auto"/>
          <w:spacing w:val="0"/>
          <w:kern w:val="2"/>
          <w:sz w:val="22"/>
          <w:szCs w:val="22"/>
          <w:highlight w:val="none"/>
        </w:rPr>
        <w:t>7.2具备由食品药品监督管理部门颁发的有效的证件（生产企业：生产第二、三类医疗器械须提供《医疗器械生产许可证》；经营企业：经营第二类医疗器械的须提供《第二类医疗器械经营备案凭证》，经营第三类医疗器械的须提供《医疗器械经营许可证》）。</w:t>
      </w:r>
    </w:p>
    <w:p>
      <w:pPr>
        <w:widowControl/>
        <w:shd w:val="clear" w:color="auto" w:fill="FFFFFF"/>
        <w:autoSpaceDE w:val="0"/>
        <w:spacing w:line="400" w:lineRule="exact"/>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rPr>
        <w:t>7.3投标人无行贿犯罪记录的承诺书或书面声明，有行贿犯罪记录的不得参与本次采购活动。</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7.4对在“信用中国”网站(www.creditchina.gov.cn)、中国政府采购网(www.ccgp.gov.cn)等渠道列入失信被执行人、重大税收违法案件当事人名单、政府采购严重违法失信行为记录名单及其他不符合《中华人民共和国政府采购法》第二十二条规定及《中华人民共和国招标投标法》相关规定的投标人，不得参与政府采购活动。</w:t>
      </w:r>
    </w:p>
    <w:p>
      <w:pPr>
        <w:pStyle w:val="2"/>
        <w:spacing w:line="400" w:lineRule="exact"/>
        <w:ind w:firstLine="48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7.5</w:t>
      </w:r>
      <w:r>
        <w:rPr>
          <w:rFonts w:hint="eastAsia" w:ascii="宋体" w:hAnsi="宋体" w:cs="宋体"/>
          <w:bCs w:val="0"/>
          <w:color w:val="auto"/>
          <w:spacing w:val="0"/>
          <w:kern w:val="2"/>
          <w:sz w:val="22"/>
          <w:szCs w:val="22"/>
          <w:highlight w:val="none"/>
        </w:rPr>
        <w:t>单位负责人为同一人或者存在直接控股、管理关系的不同供应商，不得参加同一合同项下的政府采购活动。</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7.6本项目不接受联合体或未购买本项目招标文件的投标人参加投标。</w:t>
      </w:r>
    </w:p>
    <w:bookmarkEnd w:id="1"/>
    <w:p>
      <w:pPr>
        <w:spacing w:line="40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8.投标报名及招标文件的发售：</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8.1发售时间：2020年</w:t>
      </w:r>
      <w:r>
        <w:rPr>
          <w:rFonts w:hint="eastAsia" w:ascii="宋体" w:hAnsi="宋体" w:cs="宋体"/>
          <w:color w:val="auto"/>
          <w:sz w:val="22"/>
          <w:szCs w:val="22"/>
          <w:highlight w:val="none"/>
          <w:lang w:val="en-US" w:eastAsia="zh-CN"/>
        </w:rPr>
        <w:t>04</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rPr>
        <w:t>日至2020年</w:t>
      </w:r>
      <w:r>
        <w:rPr>
          <w:rFonts w:hint="eastAsia" w:ascii="宋体" w:hAnsi="宋体" w:cs="宋体"/>
          <w:color w:val="auto"/>
          <w:sz w:val="22"/>
          <w:szCs w:val="22"/>
          <w:highlight w:val="none"/>
          <w:lang w:val="en-US" w:eastAsia="zh-CN"/>
        </w:rPr>
        <w:t>04</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rPr>
        <w:t>日每天上午9时00分～11时30分，下午15时30分～17时30分（法定公休日、法定节假日除外），招标文件售价250元/本，售后不退，不提供电子文档，不代办邮寄。</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8.2 发售地点：北京诚佳信工程管理有限公司钦州分公司（</w:t>
      </w:r>
      <w:r>
        <w:rPr>
          <w:rFonts w:hint="eastAsia" w:ascii="宋体" w:hAnsi="宋体" w:cs="宋体"/>
          <w:color w:val="auto"/>
          <w:sz w:val="22"/>
          <w:szCs w:val="22"/>
          <w:highlight w:val="none"/>
          <w:lang w:eastAsia="zh-CN"/>
        </w:rPr>
        <w:t>钦州市粤桂北路银信小区</w:t>
      </w:r>
      <w:r>
        <w:rPr>
          <w:rFonts w:hint="eastAsia" w:ascii="宋体" w:hAnsi="宋体" w:cs="宋体"/>
          <w:color w:val="auto"/>
          <w:sz w:val="22"/>
          <w:szCs w:val="22"/>
          <w:highlight w:val="none"/>
        </w:rPr>
        <w:t>西3巷3栋）。</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8.3 获取招标文件的方式：法定代表人或其授权委托代理人携带本人身份证及以下资料报名购买：有效的营业执照副本复印件（未“三证合一”的必须提供税务登记证副本复印件、组织机构代码证副本复印件）、法人身份证明原件、法定代表人身份证复印件、法人授权委托书原件及授权代理人身份证复印件【委托代理时必须提供，委托书明确委托时间及权限，委托人必须是投标单位的在职在册人员，且提供投标单位为其缴纳的最近三个月的社保证明（社保证明必须经投标人所在地社保部门盖章确认）】。 </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上述资料要求提供复印件的验原件收复印件，复印件均必须加盖单位公章，资料有效且合格方可购买招标文件。</w:t>
      </w:r>
    </w:p>
    <w:p>
      <w:pPr>
        <w:spacing w:line="400" w:lineRule="exact"/>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9.投标文件递交截止时间及地点：</w:t>
      </w:r>
      <w:bookmarkStart w:id="2" w:name="OLE_LINK4"/>
      <w:r>
        <w:rPr>
          <w:rFonts w:hint="eastAsia" w:ascii="宋体" w:hAnsi="宋体" w:cs="宋体"/>
          <w:color w:val="auto"/>
          <w:sz w:val="22"/>
          <w:szCs w:val="22"/>
          <w:highlight w:val="none"/>
        </w:rPr>
        <w:t>投标人应于2020年</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06</w:t>
      </w:r>
      <w:r>
        <w:rPr>
          <w:rFonts w:hint="eastAsia" w:ascii="宋体" w:hAnsi="宋体" w:cs="宋体"/>
          <w:color w:val="auto"/>
          <w:sz w:val="22"/>
          <w:szCs w:val="22"/>
          <w:highlight w:val="none"/>
        </w:rPr>
        <w:t>日</w:t>
      </w:r>
      <w:bookmarkEnd w:id="2"/>
      <w:r>
        <w:rPr>
          <w:rFonts w:hint="eastAsia" w:ascii="宋体" w:hAnsi="宋体" w:cs="宋体"/>
          <w:color w:val="auto"/>
          <w:sz w:val="22"/>
          <w:szCs w:val="22"/>
          <w:highlight w:val="none"/>
        </w:rPr>
        <w:t>15时30分前将投标文件密封送交到</w:t>
      </w:r>
      <w:r>
        <w:rPr>
          <w:rFonts w:hint="eastAsia" w:ascii="宋体" w:hAnsi="宋体" w:cs="宋体"/>
          <w:bCs/>
          <w:color w:val="auto"/>
          <w:sz w:val="22"/>
          <w:szCs w:val="22"/>
          <w:highlight w:val="none"/>
        </w:rPr>
        <w:t>浦北县公共资源交易中心三楼开标室（浦北县城越秀路3号，县总工会大楼三楼）</w:t>
      </w:r>
      <w:r>
        <w:rPr>
          <w:rFonts w:hint="eastAsia" w:ascii="宋体" w:hAnsi="宋体" w:cs="宋体"/>
          <w:color w:val="auto"/>
          <w:sz w:val="22"/>
          <w:szCs w:val="22"/>
          <w:highlight w:val="none"/>
        </w:rPr>
        <w:t>，具逾期送达的或投标</w:t>
      </w:r>
      <w:r>
        <w:rPr>
          <w:rFonts w:hint="eastAsia" w:ascii="宋体" w:hAnsi="宋体" w:cs="宋体"/>
          <w:color w:val="auto"/>
          <w:sz w:val="22"/>
          <w:szCs w:val="22"/>
          <w:highlight w:val="none"/>
          <w:shd w:val="clear" w:color="auto" w:fill="FFFFFF"/>
        </w:rPr>
        <w:t>文件的包装未按要求密封、盖章、标记的</w:t>
      </w:r>
      <w:r>
        <w:rPr>
          <w:rFonts w:hint="eastAsia" w:ascii="宋体" w:hAnsi="宋体" w:cs="宋体"/>
          <w:color w:val="auto"/>
          <w:sz w:val="22"/>
          <w:szCs w:val="22"/>
          <w:highlight w:val="none"/>
        </w:rPr>
        <w:t xml:space="preserve">采购代理机构不予受理。  </w:t>
      </w:r>
    </w:p>
    <w:p>
      <w:pPr>
        <w:spacing w:line="40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10.</w:t>
      </w:r>
      <w:r>
        <w:rPr>
          <w:rFonts w:hint="eastAsia" w:ascii="宋体" w:hAnsi="宋体" w:cs="宋体"/>
          <w:b/>
          <w:bCs/>
          <w:color w:val="auto"/>
          <w:sz w:val="22"/>
          <w:szCs w:val="22"/>
          <w:highlight w:val="none"/>
        </w:rPr>
        <w:t>开标时间及地点</w:t>
      </w:r>
      <w:r>
        <w:rPr>
          <w:rFonts w:hint="eastAsia" w:ascii="宋体" w:hAnsi="宋体" w:cs="宋体"/>
          <w:b/>
          <w:color w:val="auto"/>
          <w:sz w:val="22"/>
          <w:szCs w:val="22"/>
          <w:highlight w:val="none"/>
        </w:rPr>
        <w:t>：</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时间：</w:t>
      </w:r>
      <w:r>
        <w:rPr>
          <w:rFonts w:hint="eastAsia" w:ascii="宋体" w:hAnsi="宋体" w:cs="宋体"/>
          <w:color w:val="auto"/>
          <w:sz w:val="22"/>
          <w:szCs w:val="22"/>
          <w:highlight w:val="none"/>
        </w:rPr>
        <w:t>2020年</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06</w:t>
      </w:r>
      <w:r>
        <w:rPr>
          <w:rFonts w:hint="eastAsia" w:ascii="宋体" w:hAnsi="宋体" w:cs="宋体"/>
          <w:color w:val="auto"/>
          <w:sz w:val="22"/>
          <w:szCs w:val="22"/>
          <w:highlight w:val="none"/>
        </w:rPr>
        <w:t>日15时30分</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地点：</w:t>
      </w:r>
      <w:r>
        <w:rPr>
          <w:rFonts w:hint="eastAsia" w:ascii="宋体" w:hAnsi="宋体" w:cs="宋体"/>
          <w:bCs/>
          <w:color w:val="auto"/>
          <w:sz w:val="22"/>
          <w:szCs w:val="22"/>
          <w:highlight w:val="none"/>
        </w:rPr>
        <w:t>浦北县公共资源交易中心三楼开标室（浦北县城越秀路3号，县总工会大楼三楼）</w:t>
      </w:r>
    </w:p>
    <w:p>
      <w:pPr>
        <w:spacing w:line="40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11.招标公告发布媒介：</w:t>
      </w:r>
    </w:p>
    <w:p>
      <w:pPr>
        <w:pStyle w:val="6"/>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本次招标公告同时在中国政府采购网、广西政府采购网及浦北县公共资源交易中心网发布。</w:t>
      </w:r>
    </w:p>
    <w:p>
      <w:pPr>
        <w:adjustRightInd w:val="0"/>
        <w:snapToGrid w:val="0"/>
        <w:spacing w:line="400" w:lineRule="exact"/>
        <w:ind w:firstLine="480"/>
        <w:rPr>
          <w:rFonts w:hint="eastAsia" w:ascii="宋体" w:hAnsi="宋体" w:cs="宋体"/>
          <w:b/>
          <w:color w:val="auto"/>
          <w:sz w:val="22"/>
          <w:szCs w:val="22"/>
          <w:highlight w:val="none"/>
        </w:rPr>
      </w:pPr>
      <w:r>
        <w:rPr>
          <w:rFonts w:hint="eastAsia" w:ascii="宋体" w:hAnsi="宋体" w:cs="宋体"/>
          <w:b/>
          <w:color w:val="auto"/>
          <w:sz w:val="22"/>
          <w:szCs w:val="22"/>
          <w:highlight w:val="none"/>
        </w:rPr>
        <w:t>12.联系电话及通讯地址：</w:t>
      </w:r>
    </w:p>
    <w:p>
      <w:pPr>
        <w:adjustRightInd w:val="0"/>
        <w:snapToGrid w:val="0"/>
        <w:spacing w:line="400" w:lineRule="exact"/>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12.1 采购单位：</w:t>
      </w:r>
      <w:r>
        <w:rPr>
          <w:rFonts w:hint="eastAsia" w:ascii="宋体" w:hAnsi="宋体" w:cs="宋体"/>
          <w:bCs/>
          <w:color w:val="auto"/>
          <w:sz w:val="22"/>
          <w:szCs w:val="22"/>
          <w:highlight w:val="none"/>
        </w:rPr>
        <w:t>浦北县人民医院</w:t>
      </w:r>
    </w:p>
    <w:p>
      <w:pPr>
        <w:adjustRightInd w:val="0"/>
        <w:snapToGrid w:val="0"/>
        <w:spacing w:line="400" w:lineRule="exact"/>
        <w:ind w:firstLine="1100" w:firstLineChars="5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联系人及联系电话：李文锋    0777-8318109  </w:t>
      </w:r>
    </w:p>
    <w:p>
      <w:pPr>
        <w:pStyle w:val="6"/>
        <w:spacing w:line="400" w:lineRule="exact"/>
        <w:ind w:firstLine="440" w:firstLineChars="200"/>
        <w:rPr>
          <w:rFonts w:hint="eastAsia" w:hAnsi="宋体" w:cs="宋体"/>
          <w:color w:val="auto"/>
          <w:sz w:val="22"/>
          <w:szCs w:val="22"/>
          <w:highlight w:val="none"/>
        </w:rPr>
      </w:pPr>
      <w:r>
        <w:rPr>
          <w:rFonts w:hint="eastAsia" w:hAnsi="宋体" w:cs="宋体"/>
          <w:bCs/>
          <w:color w:val="auto"/>
          <w:sz w:val="22"/>
          <w:szCs w:val="22"/>
          <w:highlight w:val="none"/>
        </w:rPr>
        <w:t>12.2  采购代理机构：</w:t>
      </w:r>
      <w:r>
        <w:rPr>
          <w:rFonts w:hint="eastAsia" w:hAnsi="宋体" w:cs="宋体"/>
          <w:color w:val="auto"/>
          <w:sz w:val="22"/>
          <w:szCs w:val="22"/>
          <w:highlight w:val="none"/>
        </w:rPr>
        <w:t>北京诚佳信工程管理有限公司</w:t>
      </w:r>
    </w:p>
    <w:p>
      <w:pPr>
        <w:spacing w:line="400" w:lineRule="exact"/>
        <w:ind w:firstLine="1100" w:firstLineChars="500"/>
        <w:rPr>
          <w:rFonts w:hint="eastAsia" w:ascii="宋体" w:hAnsi="宋体" w:cs="宋体"/>
          <w:color w:val="auto"/>
          <w:sz w:val="22"/>
          <w:szCs w:val="22"/>
          <w:highlight w:val="none"/>
        </w:rPr>
      </w:pPr>
      <w:r>
        <w:rPr>
          <w:rFonts w:hint="eastAsia" w:ascii="宋体" w:hAnsi="宋体" w:cs="宋体"/>
          <w:color w:val="auto"/>
          <w:sz w:val="22"/>
          <w:szCs w:val="22"/>
          <w:highlight w:val="none"/>
        </w:rPr>
        <w:t>联系地址： 钦州市粤桂北路银信小区西3巷3栋</w:t>
      </w:r>
    </w:p>
    <w:p>
      <w:pPr>
        <w:spacing w:line="400" w:lineRule="exact"/>
        <w:ind w:firstLine="1100" w:firstLineChars="500"/>
        <w:rPr>
          <w:rFonts w:hint="eastAsia" w:ascii="宋体" w:hAnsi="宋体" w:cs="宋体"/>
          <w:color w:val="auto"/>
          <w:sz w:val="22"/>
          <w:szCs w:val="22"/>
          <w:highlight w:val="none"/>
        </w:rPr>
      </w:pPr>
      <w:r>
        <w:rPr>
          <w:rFonts w:hint="eastAsia" w:ascii="宋体" w:hAnsi="宋体" w:cs="宋体"/>
          <w:color w:val="auto"/>
          <w:sz w:val="22"/>
          <w:szCs w:val="22"/>
          <w:highlight w:val="none"/>
        </w:rPr>
        <w:t>项目联系人：陈秋灵、潘梅     联系电话：0777-5988828</w:t>
      </w:r>
    </w:p>
    <w:p>
      <w:pPr>
        <w:pStyle w:val="2"/>
        <w:spacing w:line="400" w:lineRule="exact"/>
        <w:ind w:firstLine="48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12.3 监督部门：浦北县政府采购监督管理办公室 </w:t>
      </w:r>
    </w:p>
    <w:p>
      <w:pPr>
        <w:pStyle w:val="2"/>
        <w:spacing w:line="400" w:lineRule="exact"/>
        <w:ind w:firstLine="1200" w:firstLineChars="500"/>
        <w:rPr>
          <w:rFonts w:hint="eastAsia"/>
          <w:color w:val="auto"/>
          <w:highlight w:val="none"/>
        </w:rPr>
      </w:pPr>
      <w:r>
        <w:rPr>
          <w:rFonts w:hint="eastAsia" w:ascii="宋体" w:hAnsi="宋体" w:cs="宋体"/>
          <w:color w:val="auto"/>
          <w:sz w:val="22"/>
          <w:szCs w:val="22"/>
          <w:highlight w:val="none"/>
        </w:rPr>
        <w:t>电话：0777-8314622</w:t>
      </w:r>
    </w:p>
    <w:p>
      <w:pPr>
        <w:pStyle w:val="2"/>
        <w:spacing w:line="400" w:lineRule="exact"/>
        <w:rPr>
          <w:rFonts w:hint="eastAsia" w:ascii="宋体" w:hAnsi="宋体" w:cs="宋体"/>
          <w:sz w:val="22"/>
          <w:szCs w:val="22"/>
        </w:rPr>
      </w:pPr>
    </w:p>
    <w:p>
      <w:pPr>
        <w:pStyle w:val="2"/>
        <w:spacing w:line="400" w:lineRule="exact"/>
        <w:rPr>
          <w:rFonts w:hint="eastAsia" w:ascii="宋体" w:hAnsi="宋体" w:cs="宋体"/>
          <w:sz w:val="22"/>
          <w:szCs w:val="22"/>
        </w:rPr>
      </w:pPr>
    </w:p>
    <w:p>
      <w:pPr>
        <w:pStyle w:val="2"/>
        <w:spacing w:line="400" w:lineRule="exact"/>
        <w:rPr>
          <w:rFonts w:hint="eastAsia" w:ascii="宋体" w:hAnsi="宋体" w:cs="宋体"/>
          <w:sz w:val="22"/>
          <w:szCs w:val="22"/>
        </w:rPr>
      </w:pPr>
    </w:p>
    <w:p>
      <w:pPr>
        <w:pStyle w:val="2"/>
        <w:rPr>
          <w:rFonts w:hint="eastAsia" w:ascii="宋体" w:hAnsi="宋体" w:cs="宋体"/>
          <w:sz w:val="22"/>
          <w:szCs w:val="22"/>
        </w:rPr>
      </w:pPr>
      <w:r>
        <w:rPr>
          <w:rFonts w:hint="eastAsia" w:ascii="宋体" w:hAnsi="宋体" w:cs="宋体"/>
          <w:sz w:val="22"/>
          <w:szCs w:val="22"/>
        </w:rPr>
        <w:t xml:space="preserve"> </w:t>
      </w:r>
    </w:p>
    <w:p>
      <w:pPr>
        <w:pStyle w:val="2"/>
        <w:rPr>
          <w:rFonts w:hint="eastAsia" w:ascii="宋体" w:hAnsi="宋体" w:cs="宋体"/>
          <w:sz w:val="22"/>
          <w:szCs w:val="22"/>
        </w:rPr>
      </w:pPr>
      <w:r>
        <w:rPr>
          <w:rFonts w:hint="eastAsia" w:ascii="宋体" w:hAnsi="宋体" w:cs="宋体"/>
          <w:sz w:val="22"/>
          <w:szCs w:val="22"/>
        </w:rPr>
        <w:t xml:space="preserve">              </w:t>
      </w:r>
      <w:bookmarkStart w:id="3" w:name="_GoBack"/>
      <w:bookmarkEnd w:id="3"/>
      <w:r>
        <w:rPr>
          <w:rFonts w:hint="eastAsia" w:ascii="宋体" w:hAnsi="宋体" w:cs="宋体"/>
          <w:sz w:val="22"/>
          <w:szCs w:val="22"/>
        </w:rPr>
        <w:t xml:space="preserve">                   采 购 单 位：浦北县人民医院</w:t>
      </w:r>
    </w:p>
    <w:p>
      <w:pPr>
        <w:pStyle w:val="2"/>
        <w:rPr>
          <w:rFonts w:hint="eastAsia" w:ascii="宋体" w:hAnsi="宋体" w:cs="宋体"/>
          <w:sz w:val="22"/>
          <w:szCs w:val="22"/>
        </w:rPr>
      </w:pPr>
    </w:p>
    <w:p>
      <w:pPr>
        <w:pStyle w:val="2"/>
        <w:rPr>
          <w:rFonts w:hint="eastAsia" w:ascii="宋体" w:hAnsi="宋体" w:cs="宋体"/>
          <w:sz w:val="22"/>
          <w:szCs w:val="22"/>
        </w:rPr>
      </w:pPr>
    </w:p>
    <w:p>
      <w:pPr>
        <w:pStyle w:val="2"/>
        <w:rPr>
          <w:rFonts w:hint="eastAsia" w:ascii="宋体" w:hAnsi="宋体" w:cs="宋体"/>
          <w:sz w:val="22"/>
          <w:szCs w:val="22"/>
        </w:rPr>
      </w:pPr>
    </w:p>
    <w:p>
      <w:pPr>
        <w:pStyle w:val="2"/>
        <w:ind w:firstLine="4320" w:firstLineChars="1800"/>
        <w:rPr>
          <w:rFonts w:hint="eastAsia" w:ascii="宋体" w:hAnsi="宋体" w:cs="宋体"/>
          <w:sz w:val="22"/>
          <w:szCs w:val="22"/>
        </w:rPr>
      </w:pPr>
      <w:r>
        <w:rPr>
          <w:rFonts w:hint="eastAsia" w:ascii="宋体" w:hAnsi="宋体" w:cs="宋体"/>
          <w:sz w:val="22"/>
          <w:szCs w:val="22"/>
        </w:rPr>
        <w:t>采购代理机构：北京诚佳信工程管理有限公司</w:t>
      </w:r>
    </w:p>
    <w:p>
      <w:pPr>
        <w:spacing w:line="400" w:lineRule="exact"/>
        <w:ind w:firstLine="5500" w:firstLineChars="2500"/>
        <w:rPr>
          <w:rFonts w:hint="eastAsia" w:ascii="宋体" w:hAnsi="宋体" w:cs="宋体"/>
          <w:sz w:val="22"/>
          <w:szCs w:val="22"/>
        </w:rPr>
      </w:pPr>
      <w:r>
        <w:rPr>
          <w:rFonts w:hint="eastAsia" w:ascii="宋体" w:hAnsi="宋体" w:cs="宋体"/>
          <w:sz w:val="22"/>
          <w:szCs w:val="22"/>
        </w:rPr>
        <w:t>2020年</w:t>
      </w:r>
      <w:r>
        <w:rPr>
          <w:rFonts w:hint="eastAsia" w:ascii="宋体" w:hAnsi="宋体" w:cs="宋体"/>
          <w:sz w:val="22"/>
          <w:szCs w:val="22"/>
          <w:lang w:val="en-US" w:eastAsia="zh-CN"/>
        </w:rPr>
        <w:t>04</w:t>
      </w:r>
      <w:r>
        <w:rPr>
          <w:rFonts w:hint="eastAsia" w:ascii="宋体" w:hAnsi="宋体" w:cs="宋体"/>
          <w:sz w:val="22"/>
          <w:szCs w:val="22"/>
        </w:rPr>
        <w:t>月</w:t>
      </w:r>
      <w:r>
        <w:rPr>
          <w:rFonts w:hint="eastAsia" w:ascii="宋体" w:hAnsi="宋体" w:cs="宋体"/>
          <w:sz w:val="22"/>
          <w:szCs w:val="22"/>
          <w:lang w:val="en-US" w:eastAsia="zh-CN"/>
        </w:rPr>
        <w:t>13</w:t>
      </w:r>
      <w:r>
        <w:rPr>
          <w:rFonts w:hint="eastAsia" w:ascii="宋体" w:hAnsi="宋体" w:cs="宋体"/>
          <w:sz w:val="22"/>
          <w:szCs w:val="22"/>
        </w:rPr>
        <w:t>日</w:t>
      </w:r>
    </w:p>
    <w:p/>
    <w:sectPr>
      <w:pgSz w:w="11906" w:h="16838"/>
      <w:pgMar w:top="1327" w:right="1304" w:bottom="132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E43AB"/>
    <w:rsid w:val="025203B9"/>
    <w:rsid w:val="231E43AB"/>
    <w:rsid w:val="5C0D4E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line="240" w:lineRule="auto"/>
      <w:ind w:firstLine="0"/>
      <w:jc w:val="left"/>
    </w:pPr>
    <w:rPr>
      <w:bCs/>
      <w:spacing w:val="10"/>
      <w:kern w:val="0"/>
      <w:sz w:val="24"/>
    </w:rPr>
  </w:style>
  <w:style w:type="paragraph" w:styleId="3">
    <w:name w:val="Plain Text"/>
    <w:basedOn w:val="1"/>
    <w:next w:val="1"/>
    <w:qFormat/>
    <w:uiPriority w:val="0"/>
    <w:pPr>
      <w:keepNext w:val="0"/>
      <w:keepLines w:val="0"/>
      <w:widowControl w:val="0"/>
      <w:suppressLineNumbers w:val="0"/>
      <w:spacing w:before="0" w:beforeAutospacing="0" w:after="0" w:afterAutospacing="0"/>
      <w:ind w:left="0" w:right="0"/>
      <w:jc w:val="both"/>
    </w:pPr>
    <w:rPr>
      <w:rFonts w:hint="eastAsia" w:ascii="宋体" w:hAnsi="宋体"/>
      <w:color w:val="000000"/>
      <w:kern w:val="1"/>
      <w:szCs w:val="21"/>
    </w:rPr>
  </w:style>
  <w:style w:type="paragraph" w:customStyle="1" w:styleId="6">
    <w:name w:val="Plain Text"/>
    <w:basedOn w:val="1"/>
    <w:qFormat/>
    <w:uiPriority w:val="0"/>
    <w:pPr>
      <w:adjustRightInd w:val="0"/>
      <w:jc w:val="left"/>
      <w:textAlignment w:val="baseline"/>
    </w:pPr>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2020-04-08T02:21:00Z</dcterms:created>
  <dc:creator>糊里糊涂</dc:creator>
  <cp:lastModifiedBy>阿爆</cp:lastModifiedBy>
  <dcterms:modified xsi:type="dcterms:W3CDTF">2020-04-12T08:25:26Z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