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40" w:lineRule="exact"/>
        <w:rPr>
          <w:rFonts w:eastAsia="黑体"/>
        </w:rPr>
      </w:pPr>
      <w:r>
        <w:rPr>
          <w:rFonts w:eastAsia="黑体"/>
        </w:rPr>
        <w:t>附件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</w:rPr>
        <w:t>（</w:t>
      </w:r>
      <w:r>
        <w:rPr>
          <w:rFonts w:hint="eastAsia" w:eastAsia="方正小标宋简体"/>
          <w:sz w:val="44"/>
          <w:szCs w:val="44"/>
          <w:u w:val="single"/>
        </w:rPr>
        <w:t>建设局</w:t>
      </w:r>
      <w:r>
        <w:rPr>
          <w:rFonts w:eastAsia="方正小标宋简体"/>
          <w:sz w:val="44"/>
          <w:szCs w:val="44"/>
          <w:u w:val="single"/>
        </w:rPr>
        <w:t>）</w:t>
      </w:r>
      <w:r>
        <w:rPr>
          <w:rFonts w:hint="eastAsia" w:eastAsia="方正小标宋简体"/>
          <w:sz w:val="44"/>
          <w:szCs w:val="44"/>
          <w:u w:val="single"/>
        </w:rPr>
        <w:t>202</w:t>
      </w:r>
      <w:r>
        <w:rPr>
          <w:rFonts w:hint="default" w:eastAsia="方正小标宋简体"/>
          <w:sz w:val="44"/>
          <w:szCs w:val="44"/>
          <w:u w:val="single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</w:t>
      </w:r>
      <w:r>
        <w:rPr>
          <w:rFonts w:hint="default" w:eastAsia="方正小标宋简体"/>
          <w:sz w:val="44"/>
          <w:szCs w:val="44"/>
          <w:u w:val="single"/>
          <w:lang w:val="en-US" w:eastAsia="zh-CN"/>
        </w:rPr>
        <w:t>0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（至）</w:t>
      </w:r>
      <w:r>
        <w:rPr>
          <w:rFonts w:hint="default" w:eastAsia="方正小标宋简体"/>
          <w:sz w:val="44"/>
          <w:szCs w:val="44"/>
          <w:u w:val="single"/>
          <w:lang w:val="en-US" w:eastAsia="zh-CN"/>
        </w:rPr>
        <w:t>0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为便于供应商及时了解政府采购信息，根据</w:t>
      </w:r>
      <w:r>
        <w:rPr>
          <w:rFonts w:hint="eastAsia" w:ascii="仿宋_GB2312" w:cs="仿宋_GB2312"/>
        </w:rPr>
        <w:t>《财政部关于开展政府采购意向公开工作的通知</w:t>
      </w:r>
      <w:r>
        <w:rPr>
          <w:rFonts w:hint="eastAsia" w:ascii="仿宋_GB2312"/>
        </w:rPr>
        <w:t>》（财库〔2020〕</w:t>
      </w:r>
      <w:r>
        <w:rPr>
          <w:rFonts w:hint="eastAsia" w:ascii="华文细黑" w:hAnsi="华文细黑" w:eastAsia="华文细黑"/>
          <w:sz w:val="26"/>
        </w:rPr>
        <w:t>10</w:t>
      </w:r>
      <w:r>
        <w:rPr>
          <w:rFonts w:hint="eastAsia" w:ascii="仿宋_GB2312"/>
        </w:rPr>
        <w:t>号）</w:t>
      </w:r>
      <w:r>
        <w:rPr>
          <w:rFonts w:hint="eastAsia" w:ascii="仿宋_GB2312" w:hAnsi="仿宋_GB2312" w:cs="仿宋_GB2312"/>
        </w:rPr>
        <w:t xml:space="preserve">等有关规定，现将 </w:t>
      </w:r>
      <w:r>
        <w:rPr>
          <w:rFonts w:hint="eastAsia" w:ascii="仿宋_GB2312" w:hAnsi="仿宋_GB2312" w:cs="仿宋_GB2312"/>
          <w:u w:val="single"/>
        </w:rPr>
        <w:t>建设局</w:t>
      </w:r>
      <w:r>
        <w:rPr>
          <w:rFonts w:hint="eastAsia"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  <w:u w:val="single"/>
        </w:rPr>
        <w:t>202</w:t>
      </w:r>
      <w:r>
        <w:rPr>
          <w:rFonts w:hint="default" w:ascii="仿宋_GB2312" w:hAnsi="仿宋_GB2312" w:cs="仿宋_GB2312"/>
          <w:u w:val="single"/>
          <w:lang w:val="en-US" w:eastAsia="zh-CN"/>
        </w:rPr>
        <w:t>3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default" w:ascii="仿宋_GB2312" w:hAnsi="仿宋_GB2312" w:cs="仿宋_GB2312"/>
          <w:u w:val="single"/>
          <w:lang w:val="en-US" w:eastAsia="zh-CN"/>
        </w:rPr>
        <w:t>0</w:t>
      </w:r>
      <w:r>
        <w:rPr>
          <w:rFonts w:hint="eastAsia" w:ascii="仿宋_GB2312" w:hAnsi="仿宋_GB2312" w:cs="仿宋_GB2312"/>
          <w:u w:val="single"/>
          <w:lang w:val="en-US" w:eastAsia="zh-CN"/>
        </w:rPr>
        <w:t>3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（至）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default" w:ascii="仿宋_GB2312" w:hAnsi="仿宋_GB2312" w:cs="仿宋_GB2312"/>
          <w:u w:val="single"/>
          <w:lang w:val="en-US" w:eastAsia="zh-CN"/>
        </w:rPr>
        <w:t>0</w:t>
      </w:r>
      <w:r>
        <w:rPr>
          <w:rFonts w:hint="eastAsia" w:ascii="仿宋_GB2312" w:hAnsi="仿宋_GB2312" w:cs="仿宋_GB2312"/>
          <w:u w:val="single"/>
          <w:lang w:val="en-US" w:eastAsia="zh-CN"/>
        </w:rPr>
        <w:t>4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月政府采购意向公开如下：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092"/>
        <w:gridCol w:w="2090"/>
        <w:gridCol w:w="1350"/>
        <w:gridCol w:w="170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梧州市长洲区红岭小区、倒水镇职工宿舍2个老旧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小区改造配套基础设施建设工程（二期I标段）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主要改造内容为楼道粉刷、天花板粉刷、屋顶防水隔热、不锈钢栏杆扶手等。其中楼道粉刷13200.7m²，天花板粉刷4118.1m²，屋顶防水隔热5340m²，不锈钢栏杆扶手1822m，并新增灭火器、踢脚线、楼道灯、防盗门、梯间窗户、地坪漆、宣传栏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等。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约225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本次公开的政府采购意向是本单位政府采购工作的初步安排，具体采购项目情况以相关采购公告和采购文件为准。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960" w:firstLineChars="300"/>
        <w:jc w:val="right"/>
        <w:rPr>
          <w:rFonts w:hint="eastAsia" w:ascii="仿宋_GB2312" w:hAnsi="仿宋_GB2312" w:cs="仿宋_GB2312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960" w:firstLineChars="300"/>
        <w:jc w:val="right"/>
        <w:rPr>
          <w:rFonts w:hint="eastAsia" w:ascii="仿宋_GB2312" w:hAnsi="仿宋_GB2312" w:cs="仿宋_GB2312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960" w:firstLineChars="300"/>
        <w:jc w:val="right"/>
      </w:pPr>
      <w:r>
        <w:rPr>
          <w:rFonts w:hint="eastAsia" w:ascii="仿宋_GB2312" w:hAnsi="仿宋_GB2312" w:cs="仿宋_GB2312"/>
          <w:lang w:eastAsia="zh-CN"/>
        </w:rPr>
        <w:t>梧州市长洲区</w:t>
      </w:r>
      <w:r>
        <w:rPr>
          <w:rFonts w:hint="eastAsia" w:ascii="仿宋_GB2312" w:hAnsi="仿宋_GB2312" w:cs="仿宋_GB2312"/>
        </w:rPr>
        <w:t xml:space="preserve">建设局                                                         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16</w:t>
      </w:r>
      <w:r>
        <w:rPr>
          <w:rFonts w:hint="eastAsia" w:ascii="仿宋_GB2312" w:hAnsi="仿宋_GB2312" w:cs="仿宋_GB2312"/>
        </w:rPr>
        <w:t xml:space="preserve">日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6D67E-9DB3-44CE-881F-526E51528A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C39013A-C643-472D-9946-1ECB85D649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556BDC-C026-438C-BA29-0E249462D46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4FF2D2A-2153-43A0-930C-4D2445710FFE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D9ECE3A1-80DA-42EE-B24A-EB269B44CF6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WYyMmE4ODg1ZWYwNTE2YjAzNWQxZTE0ZTM0MmYifQ=="/>
  </w:docVars>
  <w:rsids>
    <w:rsidRoot w:val="004E5FF5"/>
    <w:rsid w:val="000C1B3E"/>
    <w:rsid w:val="004839C9"/>
    <w:rsid w:val="004E5FF5"/>
    <w:rsid w:val="00683E7E"/>
    <w:rsid w:val="0BBA32EF"/>
    <w:rsid w:val="13EC4DF7"/>
    <w:rsid w:val="166A3658"/>
    <w:rsid w:val="18173298"/>
    <w:rsid w:val="19814E5F"/>
    <w:rsid w:val="25A64420"/>
    <w:rsid w:val="2B51698E"/>
    <w:rsid w:val="2D95190D"/>
    <w:rsid w:val="30980BBB"/>
    <w:rsid w:val="3ADA7A39"/>
    <w:rsid w:val="3FCE44FE"/>
    <w:rsid w:val="41F311FC"/>
    <w:rsid w:val="44A616A1"/>
    <w:rsid w:val="485B2833"/>
    <w:rsid w:val="4F6F08AE"/>
    <w:rsid w:val="51EA5EA5"/>
    <w:rsid w:val="53645577"/>
    <w:rsid w:val="55A831E7"/>
    <w:rsid w:val="58BE4745"/>
    <w:rsid w:val="59DB7BE7"/>
    <w:rsid w:val="5A58517E"/>
    <w:rsid w:val="61EA5087"/>
    <w:rsid w:val="6B7D649B"/>
    <w:rsid w:val="741E36E8"/>
    <w:rsid w:val="76FB1687"/>
    <w:rsid w:val="7E6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394</Characters>
  <Lines>1</Lines>
  <Paragraphs>1</Paragraphs>
  <TotalTime>8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2020-09-09T07:47:00Z</dcterms:created>
  <dc:creator>gvfv</dc:creator>
  <cp:lastModifiedBy>流懿</cp:lastModifiedBy>
  <cp:lastPrinted>2021-05-13T03:14:00Z</cp:lastPrinted>
  <dcterms:modified xsi:type="dcterms:W3CDTF">2023-02-16T00:41:47Z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FABE05FCFEB246D8AC1026E31ABE5F56</vt:lpwstr>
  </property>
  <property fmtid="{D5CDD505-2E9C-101B-9397-08002B2CF9AE}" pid="4" name="KSOSaveFontToCloudKey">
    <vt:lpwstr>323886991_cloud</vt:lpwstr>
  </property>
</Properties>
</file>