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第三章采购需求</w:t>
      </w:r>
      <w:r>
        <w:rPr>
          <w:rFonts w:hint="eastAsia" w:ascii="宋体" w:hAnsi="宋体" w:eastAsia="宋体" w:cs="宋体"/>
          <w:b/>
          <w:bCs/>
          <w:sz w:val="28"/>
          <w:szCs w:val="28"/>
          <w:lang w:val="en-US" w:eastAsia="zh-CN"/>
        </w:rPr>
        <w:t xml:space="preserve"> </w:t>
      </w:r>
    </w:p>
    <w:p>
      <w:pPr>
        <w:adjustRightInd w:val="0"/>
        <w:spacing w:line="460" w:lineRule="exact"/>
        <w:jc w:val="left"/>
        <w:rPr>
          <w:rFonts w:hint="default" w:eastAsia="宋体"/>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15"/>
          <w:szCs w:val="15"/>
          <w:lang w:val="en-US" w:eastAsia="zh-CN"/>
        </w:rPr>
        <w:t xml:space="preserve"> 说明 ：</w:t>
      </w:r>
      <w:r>
        <w:rPr>
          <w:rFonts w:hint="eastAsia" w:ascii="宋体" w:hAnsi="宋体" w:eastAsia="宋体" w:cs="宋体"/>
          <w:b/>
          <w:bCs/>
          <w:sz w:val="15"/>
          <w:szCs w:val="15"/>
        </w:rPr>
        <w:t>1、本表中的品牌规格型号仅起参考作用，投标人可选用其他品牌规格型号替代。</w:t>
      </w:r>
    </w:p>
    <w:tbl>
      <w:tblPr>
        <w:tblStyle w:val="12"/>
        <w:tblpPr w:leftFromText="180" w:rightFromText="180" w:vertAnchor="page" w:horzAnchor="page" w:tblpX="957" w:tblpY="2248"/>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979"/>
        <w:gridCol w:w="393"/>
        <w:gridCol w:w="1418"/>
        <w:gridCol w:w="2975"/>
        <w:gridCol w:w="641"/>
        <w:gridCol w:w="404"/>
        <w:gridCol w:w="869"/>
        <w:gridCol w:w="85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b/>
                <w:bCs/>
                <w:color w:val="auto"/>
              </w:rPr>
            </w:pPr>
            <w:r>
              <w:rPr>
                <w:rFonts w:hint="eastAsia" w:ascii="宋体" w:hAnsi="宋体" w:eastAsia="宋体" w:cs="宋体"/>
                <w:b/>
                <w:bCs/>
                <w:color w:val="auto"/>
              </w:rPr>
              <w:t>项号</w:t>
            </w: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b/>
                <w:bCs/>
                <w:color w:val="auto"/>
              </w:rPr>
            </w:pPr>
            <w:r>
              <w:rPr>
                <w:rFonts w:hint="eastAsia" w:ascii="宋体" w:hAnsi="宋体" w:eastAsia="宋体" w:cs="宋体"/>
                <w:b/>
                <w:bCs/>
                <w:color w:val="auto"/>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b/>
                <w:bCs/>
                <w:color w:val="auto"/>
              </w:rPr>
            </w:pPr>
            <w:r>
              <w:rPr>
                <w:rFonts w:hint="eastAsia" w:ascii="宋体" w:hAnsi="宋体" w:eastAsia="宋体" w:cs="宋体"/>
                <w:b/>
                <w:bCs/>
                <w:color w:val="auto"/>
              </w:rPr>
              <w:t>规格型号</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rPr>
            </w:pPr>
            <w:r>
              <w:rPr>
                <w:rFonts w:hint="eastAsia" w:ascii="宋体" w:hAnsi="宋体" w:eastAsia="宋体" w:cs="宋体"/>
                <w:b/>
                <w:bCs/>
                <w:color w:val="auto"/>
              </w:rPr>
              <w:t>技术参数、性能、配置等要求</w:t>
            </w:r>
          </w:p>
        </w:tc>
        <w:tc>
          <w:tcPr>
            <w:tcW w:w="64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b/>
                <w:bCs/>
                <w:color w:val="auto"/>
              </w:rPr>
            </w:pPr>
            <w:r>
              <w:rPr>
                <w:rFonts w:hint="eastAsia" w:ascii="宋体" w:hAnsi="宋体" w:eastAsia="宋体" w:cs="宋体"/>
                <w:b/>
                <w:bCs/>
                <w:color w:val="auto"/>
              </w:rPr>
              <w:t>数量</w:t>
            </w:r>
          </w:p>
        </w:tc>
        <w:tc>
          <w:tcPr>
            <w:tcW w:w="4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b/>
                <w:bCs/>
                <w:color w:val="auto"/>
              </w:rPr>
            </w:pPr>
            <w:r>
              <w:rPr>
                <w:rFonts w:hint="eastAsia" w:ascii="宋体" w:hAnsi="宋体" w:eastAsia="宋体" w:cs="宋体"/>
                <w:b/>
                <w:bCs/>
                <w:color w:val="auto"/>
              </w:rPr>
              <w:t>单位</w:t>
            </w:r>
          </w:p>
        </w:tc>
        <w:tc>
          <w:tcPr>
            <w:tcW w:w="86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b/>
                <w:bCs/>
                <w:color w:val="auto"/>
              </w:rPr>
            </w:pPr>
            <w:r>
              <w:rPr>
                <w:rFonts w:hint="eastAsia" w:ascii="宋体" w:hAnsi="宋体" w:eastAsia="宋体" w:cs="宋体"/>
                <w:b/>
                <w:bCs/>
                <w:color w:val="auto"/>
              </w:rPr>
              <w:t>参考单价（元）</w:t>
            </w:r>
          </w:p>
        </w:tc>
        <w:tc>
          <w:tcPr>
            <w:tcW w:w="85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b/>
                <w:bCs/>
                <w:color w:val="auto"/>
              </w:rPr>
            </w:pPr>
            <w:r>
              <w:rPr>
                <w:rFonts w:hint="eastAsia" w:ascii="宋体" w:hAnsi="宋体" w:eastAsia="宋体" w:cs="宋体"/>
                <w:b/>
                <w:bCs/>
                <w:color w:val="auto"/>
              </w:rPr>
              <w:t>参考</w:t>
            </w:r>
          </w:p>
          <w:p>
            <w:pPr>
              <w:rPr>
                <w:rFonts w:ascii="宋体" w:hAnsi="宋体" w:eastAsia="宋体" w:cs="宋体"/>
                <w:b/>
                <w:bCs/>
                <w:color w:val="auto"/>
              </w:rPr>
            </w:pPr>
            <w:r>
              <w:rPr>
                <w:rFonts w:hint="eastAsia" w:ascii="宋体" w:hAnsi="宋体" w:eastAsia="宋体" w:cs="宋体"/>
                <w:b/>
                <w:bCs/>
                <w:color w:val="auto"/>
              </w:rPr>
              <w:t>品牌</w:t>
            </w:r>
          </w:p>
        </w:tc>
        <w:tc>
          <w:tcPr>
            <w:tcW w:w="75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b/>
                <w:bCs/>
                <w:color w:val="auto"/>
              </w:rPr>
            </w:pPr>
            <w:r>
              <w:rPr>
                <w:rFonts w:hint="eastAsia" w:ascii="宋体" w:hAnsi="宋体" w:eastAsia="宋体" w:cs="宋体"/>
                <w:b/>
                <w:bCs/>
                <w:color w:val="auto"/>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轴承</w:t>
            </w:r>
            <w:bookmarkStart w:id="0" w:name="_GoBack"/>
            <w:bookmarkEnd w:id="0"/>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6210-Z/C3</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极限转速≥4800 r/min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额定动荷≥37.1kN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额定静荷≥23.2kN</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ascii="宋体" w:hAnsi="宋体" w:cs="宋体"/>
                <w:color w:val="auto"/>
                <w:szCs w:val="21"/>
              </w:rPr>
            </w:pPr>
            <w:r>
              <w:rPr>
                <w:rFonts w:hint="eastAsia" w:ascii="宋体" w:hAnsi="宋体" w:cs="宋体"/>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156</w:t>
            </w:r>
          </w:p>
        </w:tc>
        <w:tc>
          <w:tcPr>
            <w:tcW w:w="852" w:type="dxa"/>
            <w:tcBorders>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SKF/FAG/NSK</w:t>
            </w: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Cs w:val="21"/>
              </w:rPr>
            </w:pPr>
            <w:r>
              <w:rPr>
                <w:rFonts w:hint="eastAsia" w:ascii="宋体" w:hAnsi="宋体" w:eastAsia="宋体" w:cs="宋体"/>
                <w:color w:val="auto"/>
                <w:szCs w:val="21"/>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Style w:val="20"/>
                <w:color w:val="auto"/>
              </w:rPr>
            </w:pPr>
            <w:r>
              <w:rPr>
                <w:rStyle w:val="20"/>
                <w:rFonts w:hint="eastAsia"/>
                <w:color w:val="auto"/>
              </w:rPr>
              <w:t>7311 BEGAP</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极限转速≥7000 r/min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额定动荷≥85kN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额定静荷≥60kN</w:t>
            </w:r>
          </w:p>
          <w:p>
            <w:pPr>
              <w:widowControl/>
              <w:ind w:firstLine="422" w:firstLineChars="200"/>
              <w:textAlignment w:val="center"/>
              <w:rPr>
                <w:rFonts w:ascii="宋体" w:hAnsi="宋体" w:eastAsia="宋体" w:cs="宋体"/>
                <w:b/>
                <w:bCs/>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ascii="宋体" w:hAnsi="宋体" w:cs="宋体"/>
                <w:color w:val="auto"/>
                <w:szCs w:val="21"/>
              </w:rPr>
            </w:pPr>
            <w:r>
              <w:rPr>
                <w:rFonts w:hint="eastAsia" w:ascii="宋体" w:hAnsi="宋体" w:cs="宋体"/>
                <w:color w:val="auto"/>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1196</w:t>
            </w:r>
          </w:p>
        </w:tc>
        <w:tc>
          <w:tcPr>
            <w:tcW w:w="852" w:type="dxa"/>
            <w:tcBorders>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SKF/FAG/NSK</w:t>
            </w: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COE32316E</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极限转≥3000 r/min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额定动荷≥245kN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额定静荷≥282kN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要与采购人原有品牌型号鼓风机无缝连接及兼容，鼓风机型号：JSA200型罗茨鼓风机，生产厂家：中国长沙鼓风机有限公司</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ascii="宋体" w:hAnsi="宋体" w:cs="宋体"/>
                <w:color w:val="auto"/>
                <w:szCs w:val="21"/>
              </w:rPr>
            </w:pPr>
            <w:r>
              <w:rPr>
                <w:rFonts w:hint="eastAsia" w:ascii="宋体" w:hAnsi="宋体" w:cs="宋体"/>
                <w:color w:val="auto"/>
                <w:szCs w:val="21"/>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2800</w:t>
            </w:r>
          </w:p>
        </w:tc>
        <w:tc>
          <w:tcPr>
            <w:tcW w:w="852" w:type="dxa"/>
            <w:vMerge w:val="restart"/>
            <w:tcBorders>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LYC/WGB/ZWZ</w:t>
            </w: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Cs w:val="21"/>
              </w:rPr>
            </w:pPr>
            <w:r>
              <w:rPr>
                <w:rFonts w:hint="eastAsia" w:ascii="宋体" w:hAnsi="宋体" w:eastAsia="宋体" w:cs="宋体"/>
                <w:color w:val="auto"/>
                <w:szCs w:val="21"/>
              </w:rPr>
              <w:t>北厂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Style w:val="20"/>
                <w:color w:val="auto"/>
              </w:rPr>
            </w:pPr>
            <w:r>
              <w:rPr>
                <w:rStyle w:val="20"/>
                <w:rFonts w:hint="eastAsia"/>
                <w:color w:val="auto"/>
              </w:rPr>
              <w:t>21316CJW33C9</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极限转速≥4000r/min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额定动荷≥260kN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额定静荷≥332kN</w:t>
            </w:r>
          </w:p>
          <w:p>
            <w:pPr>
              <w:widowControl/>
              <w:jc w:val="left"/>
              <w:textAlignment w:val="center"/>
              <w:rPr>
                <w:color w:val="auto"/>
              </w:rPr>
            </w:pPr>
            <w:r>
              <w:rPr>
                <w:rFonts w:hint="eastAsia" w:ascii="宋体" w:hAnsi="宋体" w:eastAsia="宋体" w:cs="宋体"/>
                <w:color w:val="auto"/>
                <w:kern w:val="0"/>
                <w:szCs w:val="21"/>
              </w:rPr>
              <w:t>要与采购人原有品牌型号鼓风机无缝连接及兼容，鼓风机型号：JSA200型罗茨鼓风机，生产厂家：中国长沙鼓风机有限公司</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ascii="宋体" w:hAnsi="宋体" w:cs="宋体"/>
                <w:color w:val="auto"/>
                <w:szCs w:val="21"/>
              </w:rPr>
            </w:pPr>
            <w:r>
              <w:rPr>
                <w:rFonts w:hint="eastAsia" w:ascii="宋体" w:hAnsi="宋体" w:cs="宋体"/>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3500</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UCPH208</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额定动荷≥22710N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额定静荷≥15940N</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eastAsia="宋体" w:cs="宋体"/>
                <w:color w:val="000000"/>
                <w:kern w:val="0"/>
                <w:szCs w:val="21"/>
              </w:rPr>
              <w:t>6</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135</w:t>
            </w:r>
          </w:p>
        </w:tc>
        <w:tc>
          <w:tcPr>
            <w:tcW w:w="852" w:type="dxa"/>
            <w:tcBorders>
              <w:left w:val="single" w:color="auto" w:sz="4" w:space="0"/>
              <w:right w:val="single" w:color="auto" w:sz="4" w:space="0"/>
            </w:tcBorders>
            <w:noWrap/>
            <w:vAlign w:val="center"/>
          </w:tcPr>
          <w:p>
            <w:pPr>
              <w:jc w:val="center"/>
              <w:rPr>
                <w:rFonts w:ascii="宋体" w:hAnsi="宋体" w:eastAsia="宋体" w:cs="宋体"/>
                <w:color w:val="auto"/>
              </w:rPr>
            </w:pPr>
            <w:r>
              <w:rPr>
                <w:rFonts w:hint="eastAsia" w:asciiTheme="minorEastAsia" w:hAnsiTheme="minorEastAsia" w:eastAsiaTheme="minorEastAsia" w:cstheme="minorEastAsia"/>
                <w:color w:val="auto"/>
                <w:szCs w:val="21"/>
              </w:rPr>
              <w:t>LYC/HRB/ZWZ</w:t>
            </w:r>
          </w:p>
        </w:tc>
        <w:tc>
          <w:tcPr>
            <w:tcW w:w="759" w:type="dxa"/>
            <w:vMerge w:val="restart"/>
            <w:tcBorders>
              <w:left w:val="single" w:color="auto" w:sz="4" w:space="0"/>
              <w:right w:val="single" w:color="auto" w:sz="4" w:space="0"/>
            </w:tcBorders>
            <w:noWrap/>
            <w:vAlign w:val="center"/>
          </w:tcPr>
          <w:p>
            <w:pPr>
              <w:jc w:val="center"/>
              <w:rPr>
                <w:rFonts w:ascii="宋体" w:hAnsi="宋体" w:eastAsia="宋体" w:cs="宋体"/>
                <w:color w:val="auto"/>
                <w:szCs w:val="21"/>
              </w:rPr>
            </w:pPr>
            <w:r>
              <w:rPr>
                <w:rFonts w:hint="eastAsia" w:ascii="宋体" w:hAnsi="宋体" w:eastAsia="宋体" w:cs="宋体"/>
                <w:color w:val="auto"/>
                <w:szCs w:val="21"/>
              </w:rPr>
              <w:t>上窑厂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UCP208</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额定动荷≥22710N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额定静荷≥15940N</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eastAsia="宋体" w:cs="宋体"/>
                <w:color w:val="000000"/>
                <w:kern w:val="0"/>
                <w:szCs w:val="21"/>
              </w:rPr>
              <w:t>6</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620</w:t>
            </w:r>
          </w:p>
        </w:tc>
        <w:tc>
          <w:tcPr>
            <w:tcW w:w="852" w:type="dxa"/>
            <w:vMerge w:val="restart"/>
            <w:tcBorders>
              <w:left w:val="single" w:color="auto" w:sz="4" w:space="0"/>
              <w:right w:val="single" w:color="auto" w:sz="4" w:space="0"/>
            </w:tcBorders>
            <w:noWrap/>
            <w:vAlign w:val="center"/>
          </w:tcPr>
          <w:p>
            <w:pPr>
              <w:jc w:val="both"/>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SKF/FAG/NSK</w:t>
            </w: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UCPH209</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额定动荷≥24360N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额定静荷≥17710N</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eastAsia="宋体" w:cs="宋体"/>
                <w:color w:val="000000"/>
                <w:kern w:val="0"/>
                <w:szCs w:val="21"/>
              </w:rPr>
              <w:t>6</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710</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UCP209</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额定动荷≥24360N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额定静荷≥17710N</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eastAsia="宋体" w:cs="宋体"/>
                <w:color w:val="000000"/>
                <w:kern w:val="0"/>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710</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UCP207</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额定动荷≥19750N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额定静荷≥13670N</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eastAsia="宋体" w:cs="宋体"/>
                <w:color w:val="000000"/>
                <w:kern w:val="0"/>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555</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UCP210</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额定动荷≥26980N</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额定静荷≥19840N</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eastAsia="宋体" w:cs="宋体"/>
                <w:color w:val="000000"/>
                <w:kern w:val="0"/>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790</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21312E</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Theme="minorEastAsia" w:hAnsiTheme="minorEastAsia" w:eastAsiaTheme="minorEastAsia" w:cstheme="minorEastAsia"/>
                <w:color w:val="auto"/>
                <w:szCs w:val="21"/>
              </w:rPr>
            </w:pPr>
            <w:r>
              <w:rPr>
                <w:rFonts w:hint="eastAsia" w:ascii="宋体" w:hAnsi="宋体" w:eastAsia="宋体" w:cs="宋体"/>
                <w:color w:val="auto"/>
                <w:kern w:val="0"/>
                <w:szCs w:val="21"/>
              </w:rPr>
              <w:t>★产品数据：</w:t>
            </w:r>
          </w:p>
          <w:p>
            <w:pPr>
              <w:widowControl/>
              <w:jc w:val="lef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1.极限转速≥6300</w:t>
            </w:r>
            <w:r>
              <w:rPr>
                <w:rFonts w:hint="eastAsia" w:asciiTheme="minorEastAsia" w:hAnsiTheme="minorEastAsia" w:eastAsiaTheme="minorEastAsia" w:cstheme="minorEastAsia"/>
                <w:color w:val="auto"/>
                <w:kern w:val="0"/>
                <w:szCs w:val="21"/>
              </w:rPr>
              <w:t xml:space="preserve"> r/min</w:t>
            </w:r>
          </w:p>
          <w:p>
            <w:pPr>
              <w:widowControl/>
              <w:jc w:val="lef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2.额定动荷≥217</w:t>
            </w:r>
            <w:r>
              <w:rPr>
                <w:rFonts w:hint="eastAsia" w:asciiTheme="minorEastAsia" w:hAnsiTheme="minorEastAsia" w:eastAsiaTheme="minorEastAsia" w:cstheme="minorEastAsia"/>
                <w:color w:val="auto"/>
                <w:kern w:val="0"/>
                <w:szCs w:val="21"/>
              </w:rPr>
              <w:t>kN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3.额定静荷≥240</w:t>
            </w:r>
            <w:r>
              <w:rPr>
                <w:rFonts w:hint="eastAsia" w:asciiTheme="minorEastAsia" w:hAnsiTheme="minorEastAsia" w:eastAsiaTheme="minorEastAsia" w:cstheme="minorEastAsia"/>
                <w:color w:val="auto"/>
                <w:kern w:val="0"/>
                <w:szCs w:val="21"/>
              </w:rPr>
              <w:t>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eastAsia="宋体" w:cs="宋体"/>
                <w:color w:val="000000"/>
                <w:kern w:val="0"/>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1847</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21309E</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1.极限转速≥8500</w:t>
            </w:r>
            <w:r>
              <w:rPr>
                <w:rFonts w:hint="eastAsia" w:asciiTheme="minorEastAsia" w:hAnsiTheme="minorEastAsia" w:eastAsiaTheme="minorEastAsia" w:cstheme="minorEastAsia"/>
                <w:color w:val="auto"/>
                <w:kern w:val="0"/>
                <w:szCs w:val="21"/>
              </w:rPr>
              <w:t xml:space="preserve"> r/min</w:t>
            </w:r>
          </w:p>
          <w:p>
            <w:pPr>
              <w:widowControl/>
              <w:jc w:val="lef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2.额定动荷≥129</w:t>
            </w:r>
            <w:r>
              <w:rPr>
                <w:rFonts w:hint="eastAsia" w:asciiTheme="minorEastAsia" w:hAnsiTheme="minorEastAsia" w:eastAsiaTheme="minorEastAsia" w:cstheme="minorEastAsia"/>
                <w:color w:val="auto"/>
                <w:kern w:val="0"/>
                <w:szCs w:val="21"/>
              </w:rPr>
              <w:t>kN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3.额定静荷≥127</w:t>
            </w:r>
            <w:r>
              <w:rPr>
                <w:rFonts w:hint="eastAsia" w:asciiTheme="minorEastAsia" w:hAnsiTheme="minorEastAsia" w:eastAsiaTheme="minorEastAsia" w:cstheme="minorEastAsia"/>
                <w:color w:val="auto"/>
                <w:kern w:val="0"/>
                <w:szCs w:val="21"/>
              </w:rPr>
              <w:t>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eastAsia="宋体" w:cs="宋体"/>
                <w:color w:val="000000"/>
                <w:kern w:val="0"/>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1125</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3311A</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1.极限转速≥5300</w:t>
            </w:r>
            <w:r>
              <w:rPr>
                <w:rFonts w:hint="eastAsia" w:asciiTheme="minorEastAsia" w:hAnsiTheme="minorEastAsia" w:eastAsiaTheme="minorEastAsia" w:cstheme="minorEastAsia"/>
                <w:color w:val="auto"/>
                <w:kern w:val="0"/>
                <w:szCs w:val="21"/>
              </w:rPr>
              <w:t xml:space="preserve"> r/min</w:t>
            </w:r>
          </w:p>
          <w:p>
            <w:pPr>
              <w:widowControl/>
              <w:jc w:val="lef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2.额定动荷≥112</w:t>
            </w:r>
            <w:r>
              <w:rPr>
                <w:rFonts w:hint="eastAsia" w:asciiTheme="minorEastAsia" w:hAnsiTheme="minorEastAsia" w:eastAsiaTheme="minorEastAsia" w:cstheme="minorEastAsia"/>
                <w:color w:val="auto"/>
                <w:kern w:val="0"/>
                <w:szCs w:val="21"/>
              </w:rPr>
              <w:t>kN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3.额定静荷≥81.5</w:t>
            </w:r>
            <w:r>
              <w:rPr>
                <w:rFonts w:hint="eastAsia" w:asciiTheme="minorEastAsia" w:hAnsiTheme="minorEastAsia" w:eastAsiaTheme="minorEastAsia" w:cstheme="minorEastAsia"/>
                <w:color w:val="auto"/>
                <w:kern w:val="0"/>
                <w:szCs w:val="21"/>
              </w:rPr>
              <w:t>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eastAsia="宋体" w:cs="宋体"/>
                <w:color w:val="000000"/>
                <w:kern w:val="0"/>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1918</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6309-2Z</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极限转速：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7500 r/min</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额定动荷：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55.3kN</w:t>
            </w:r>
          </w:p>
          <w:p>
            <w:pPr>
              <w:widowControl/>
              <w:jc w:val="left"/>
              <w:textAlignment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额定静荷：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31.5kN</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Theme="minorEastAsia" w:hAnsiTheme="minorEastAsia" w:eastAsiaTheme="minorEastAsia" w:cstheme="minorEastAsia"/>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408</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6205</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极限转速≥18000 r/min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额定动荷≥14.8kN</w:t>
            </w:r>
          </w:p>
          <w:p>
            <w:pPr>
              <w:widowControl/>
              <w:jc w:val="left"/>
              <w:textAlignment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额定静荷≥7.8kN</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cs="宋体"/>
                <w:color w:val="auto"/>
                <w:szCs w:val="21"/>
              </w:rPr>
            </w:pPr>
            <w:r>
              <w:rPr>
                <w:rFonts w:hint="eastAsia" w:asciiTheme="minorEastAsia" w:hAnsiTheme="minorEastAsia" w:eastAsiaTheme="minorEastAsia" w:cstheme="minorEastAsia"/>
                <w:color w:val="auto"/>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122</w:t>
            </w:r>
          </w:p>
        </w:tc>
        <w:tc>
          <w:tcPr>
            <w:tcW w:w="852" w:type="dxa"/>
            <w:vMerge w:val="continue"/>
            <w:tcBorders>
              <w:left w:val="single" w:color="auto" w:sz="4" w:space="0"/>
              <w:right w:val="single" w:color="auto" w:sz="4" w:space="0"/>
            </w:tcBorders>
            <w:noWrap/>
            <w:vAlign w:val="center"/>
          </w:tcPr>
          <w:p>
            <w:pPr>
              <w:jc w:val="center"/>
              <w:textAlignment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6206</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1.极限转速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15000 r/min</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2.额定动荷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20.3kN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3.额定静荷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11.2kN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cs="宋体"/>
                <w:color w:val="auto"/>
                <w:szCs w:val="21"/>
              </w:rPr>
            </w:pPr>
            <w:r>
              <w:rPr>
                <w:rFonts w:hint="eastAsia" w:asciiTheme="minorEastAsia" w:hAnsiTheme="minorEastAsia" w:eastAsiaTheme="minorEastAsia" w:cstheme="minorEastAsia"/>
                <w:color w:val="auto"/>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143</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6300</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1.极限转速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32000 r/min</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2.额定动荷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8.52kN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3.额定静荷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3.4kN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cs="宋体"/>
                <w:color w:val="auto"/>
                <w:szCs w:val="21"/>
              </w:rPr>
            </w:pPr>
            <w:r>
              <w:rPr>
                <w:rFonts w:hint="eastAsia" w:asciiTheme="minorEastAsia" w:hAnsiTheme="minorEastAsia" w:eastAsiaTheme="minorEastAsia" w:cstheme="minorEastAsia"/>
                <w:color w:val="auto"/>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133</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6301</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极限转速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28000 r/min</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额定动荷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10.1kN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额定静荷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4.15kN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cs="宋体"/>
                <w:color w:val="auto"/>
                <w:szCs w:val="21"/>
              </w:rPr>
            </w:pPr>
            <w:r>
              <w:rPr>
                <w:rFonts w:hint="eastAsia" w:asciiTheme="minorEastAsia" w:hAnsiTheme="minorEastAsia" w:eastAsiaTheme="minorEastAsia" w:cstheme="minorEastAsia"/>
                <w:color w:val="auto"/>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94</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6302</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极限转速≥24000 r/min</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额定动荷≥11.9kN</w:t>
            </w:r>
          </w:p>
          <w:p>
            <w:pPr>
              <w:widowControl/>
              <w:jc w:val="left"/>
              <w:textAlignment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额定静荷≥5.4kN</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cs="宋体"/>
                <w:color w:val="auto"/>
                <w:szCs w:val="21"/>
              </w:rPr>
            </w:pPr>
            <w:r>
              <w:rPr>
                <w:rFonts w:hint="eastAsia" w:asciiTheme="minorEastAsia" w:hAnsiTheme="minorEastAsia" w:eastAsiaTheme="minorEastAsia" w:cstheme="minorEastAsia"/>
                <w:color w:val="auto"/>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103</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6315</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1.极限转速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5600 r/min</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2.额定动荷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119kN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3.额定静荷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76.5kN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cs="宋体"/>
                <w:color w:val="auto"/>
                <w:szCs w:val="21"/>
              </w:rPr>
            </w:pPr>
            <w:r>
              <w:rPr>
                <w:rFonts w:hint="eastAsia" w:asciiTheme="minorEastAsia" w:hAnsiTheme="minorEastAsia" w:eastAsiaTheme="minorEastAsia" w:cstheme="minorEastAsia"/>
                <w:color w:val="auto"/>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2270</w:t>
            </w:r>
          </w:p>
        </w:tc>
        <w:tc>
          <w:tcPr>
            <w:tcW w:w="852" w:type="dxa"/>
            <w:vMerge w:val="continue"/>
            <w:tcBorders>
              <w:left w:val="single" w:color="auto" w:sz="4" w:space="0"/>
              <w:right w:val="single" w:color="auto" w:sz="4" w:space="0"/>
            </w:tcBorders>
            <w:noWrap/>
            <w:vAlign w:val="center"/>
          </w:tcPr>
          <w:p>
            <w:pPr>
              <w:jc w:val="center"/>
              <w:textAlignment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29415E</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1.极限转速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4000 r/min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2.额定动荷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600kN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3.额定静荷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1430kN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Theme="minorEastAsia" w:hAnsiTheme="minorEastAsia" w:eastAsiaTheme="minorEastAsia" w:cstheme="minorEastAsia"/>
                <w:color w:val="auto"/>
                <w:szCs w:val="21"/>
              </w:rPr>
              <w:t>5</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4900</w:t>
            </w:r>
          </w:p>
        </w:tc>
        <w:tc>
          <w:tcPr>
            <w:tcW w:w="852" w:type="dxa"/>
            <w:vMerge w:val="continue"/>
            <w:tcBorders>
              <w:left w:val="single" w:color="auto" w:sz="4" w:space="0"/>
              <w:right w:val="single" w:color="auto" w:sz="4" w:space="0"/>
            </w:tcBorders>
            <w:noWrap/>
            <w:vAlign w:val="center"/>
          </w:tcPr>
          <w:p>
            <w:pPr>
              <w:pStyle w:val="18"/>
              <w:ind w:firstLine="0" w:firstLineChars="0"/>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6009</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1.极限转速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12000 r/min</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2.额定动荷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22.1kN</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3.额定静荷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14.6kN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Theme="minorEastAsia" w:hAnsiTheme="minorEastAsia" w:eastAsiaTheme="minorEastAsia" w:cstheme="minorEastAsia"/>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271</w:t>
            </w:r>
          </w:p>
        </w:tc>
        <w:tc>
          <w:tcPr>
            <w:tcW w:w="852" w:type="dxa"/>
            <w:vMerge w:val="continue"/>
            <w:tcBorders>
              <w:left w:val="single" w:color="auto" w:sz="4" w:space="0"/>
              <w:right w:val="single" w:color="auto" w:sz="4" w:space="0"/>
            </w:tcBorders>
            <w:noWrap/>
            <w:vAlign w:val="center"/>
          </w:tcPr>
          <w:p>
            <w:pPr>
              <w:pStyle w:val="18"/>
              <w:ind w:firstLine="0" w:firstLineChars="0"/>
              <w:textAlignment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30307 J2/Q</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极限转速≥9000 r/min</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额定动荷≥88.9kN</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额定静荷≥73.5kN</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Theme="minorEastAsia" w:hAnsiTheme="minorEastAsia" w:eastAsiaTheme="minorEastAsia" w:cstheme="minorEastAsia"/>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685</w:t>
            </w:r>
          </w:p>
        </w:tc>
        <w:tc>
          <w:tcPr>
            <w:tcW w:w="852" w:type="dxa"/>
            <w:vMerge w:val="continue"/>
            <w:tcBorders>
              <w:left w:val="single" w:color="auto" w:sz="4" w:space="0"/>
              <w:right w:val="single" w:color="auto" w:sz="4" w:space="0"/>
            </w:tcBorders>
            <w:noWrap/>
            <w:vAlign w:val="center"/>
          </w:tcPr>
          <w:p>
            <w:pPr>
              <w:pStyle w:val="18"/>
              <w:ind w:firstLine="0" w:firstLineChars="0"/>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Style w:val="20"/>
                <w:color w:val="auto"/>
              </w:rPr>
            </w:pPr>
            <w:r>
              <w:rPr>
                <w:rFonts w:hint="eastAsia" w:asciiTheme="minorEastAsia" w:hAnsiTheme="minorEastAsia" w:eastAsiaTheme="minorEastAsia" w:cstheme="minorEastAsia"/>
                <w:color w:val="auto"/>
                <w:kern w:val="0"/>
                <w:szCs w:val="21"/>
              </w:rPr>
              <w:t>32017 X/Q</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极限转速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4800 r/min</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额定动荷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171kN</w:t>
            </w:r>
          </w:p>
          <w:p>
            <w:pPr>
              <w:widowControl/>
              <w:jc w:val="left"/>
              <w:textAlignment w:val="bottom"/>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额定静荷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224kN</w:t>
            </w:r>
          </w:p>
          <w:p>
            <w:pPr>
              <w:widowControl/>
              <w:jc w:val="left"/>
              <w:textAlignment w:val="bottom"/>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Theme="minorEastAsia" w:hAnsiTheme="minorEastAsia" w:eastAsiaTheme="minorEastAsia" w:cstheme="minorEastAsia"/>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860</w:t>
            </w:r>
          </w:p>
        </w:tc>
        <w:tc>
          <w:tcPr>
            <w:tcW w:w="852" w:type="dxa"/>
            <w:vMerge w:val="continue"/>
            <w:tcBorders>
              <w:left w:val="single" w:color="auto" w:sz="4" w:space="0"/>
              <w:right w:val="single" w:color="auto" w:sz="4" w:space="0"/>
            </w:tcBorders>
            <w:noWrap/>
            <w:vAlign w:val="center"/>
          </w:tcPr>
          <w:p>
            <w:pPr>
              <w:pStyle w:val="18"/>
              <w:ind w:firstLine="0" w:firstLineChars="0"/>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NU2316</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kern w:val="0"/>
                <w:szCs w:val="21"/>
              </w:rPr>
            </w:pPr>
            <w:r>
              <w:rPr>
                <w:rFonts w:hint="eastAsia" w:ascii="宋体" w:hAnsi="宋体" w:eastAsia="宋体" w:cs="宋体"/>
                <w:color w:val="auto"/>
                <w:kern w:val="0"/>
                <w:szCs w:val="21"/>
              </w:rPr>
              <w:t>要与采购人原有品牌型号鼓风机无缝连接及兼容，鼓风机型号：</w:t>
            </w:r>
            <w:r>
              <w:rPr>
                <w:rFonts w:hint="eastAsia" w:asciiTheme="minorEastAsia" w:hAnsiTheme="minorEastAsia" w:eastAsiaTheme="minorEastAsia" w:cstheme="minorEastAsia"/>
                <w:color w:val="auto"/>
                <w:szCs w:val="21"/>
              </w:rPr>
              <w:t>3L63WD</w:t>
            </w:r>
            <w:r>
              <w:rPr>
                <w:rFonts w:hint="eastAsia" w:ascii="宋体" w:hAnsi="宋体" w:eastAsia="宋体" w:cs="宋体"/>
                <w:color w:val="auto"/>
                <w:kern w:val="0"/>
                <w:szCs w:val="21"/>
              </w:rPr>
              <w:t>型鼓风机，生产厂家：</w:t>
            </w:r>
            <w:r>
              <w:rPr>
                <w:rFonts w:hint="eastAsia" w:asciiTheme="minorEastAsia" w:hAnsiTheme="minorEastAsia" w:eastAsiaTheme="minorEastAsia" w:cstheme="minorEastAsia"/>
                <w:color w:val="auto"/>
                <w:szCs w:val="21"/>
              </w:rPr>
              <w:t>南通市恒荣机泵厂有限公司</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Theme="minorEastAsia" w:hAnsiTheme="minorEastAsia" w:eastAsiaTheme="minorEastAsia" w:cstheme="minorEastAsia"/>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3500</w:t>
            </w:r>
          </w:p>
        </w:tc>
        <w:tc>
          <w:tcPr>
            <w:tcW w:w="852" w:type="dxa"/>
            <w:vMerge w:val="continue"/>
            <w:tcBorders>
              <w:left w:val="single" w:color="auto" w:sz="4" w:space="0"/>
              <w:right w:val="single" w:color="auto" w:sz="4" w:space="0"/>
            </w:tcBorders>
            <w:noWrap/>
          </w:tcPr>
          <w:p>
            <w:pP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20"/>
                <w:color w:val="auto"/>
              </w:rPr>
            </w:pPr>
            <w:r>
              <w:rPr>
                <w:rFonts w:hint="eastAsia" w:asciiTheme="minorEastAsia" w:hAnsiTheme="minorEastAsia" w:eastAsiaTheme="minorEastAsia" w:cstheme="minorEastAsia"/>
                <w:color w:val="auto"/>
                <w:kern w:val="0"/>
                <w:szCs w:val="21"/>
              </w:rPr>
              <w:t>3316A</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textAlignment w:val="bottom"/>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极限转速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3800 r/min</w:t>
            </w:r>
          </w:p>
          <w:p>
            <w:pPr>
              <w:widowControl/>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额定动荷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193kN</w:t>
            </w:r>
          </w:p>
          <w:p>
            <w:pPr>
              <w:widowControl/>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额定静荷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156kN</w:t>
            </w:r>
          </w:p>
          <w:p>
            <w:pPr>
              <w:widowControl/>
              <w:textAlignment w:val="center"/>
              <w:rPr>
                <w:rFonts w:ascii="宋体" w:hAnsi="宋体" w:eastAsia="宋体" w:cs="宋体"/>
                <w:color w:val="auto"/>
                <w:kern w:val="0"/>
                <w:szCs w:val="21"/>
              </w:rPr>
            </w:pPr>
            <w:r>
              <w:rPr>
                <w:rFonts w:hint="eastAsia" w:ascii="宋体" w:hAnsi="宋体" w:eastAsia="宋体" w:cs="宋体"/>
                <w:b/>
                <w:bCs/>
                <w:color w:val="auto"/>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Theme="minorEastAsia" w:hAnsiTheme="minorEastAsia" w:eastAsiaTheme="minorEastAsia" w:cstheme="minorEastAsia"/>
                <w:color w:val="auto"/>
                <w:szCs w:val="21"/>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4820</w:t>
            </w:r>
          </w:p>
        </w:tc>
        <w:tc>
          <w:tcPr>
            <w:tcW w:w="852" w:type="dxa"/>
            <w:vMerge w:val="continue"/>
            <w:tcBorders>
              <w:left w:val="single" w:color="auto" w:sz="4" w:space="0"/>
              <w:right w:val="single" w:color="auto" w:sz="4" w:space="0"/>
            </w:tcBorders>
            <w:noWrap/>
          </w:tcPr>
          <w:p>
            <w:pPr>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b w:val="0"/>
                <w:bCs w:val="0"/>
                <w:color w:val="FF0000"/>
                <w:kern w:val="0"/>
                <w:szCs w:val="21"/>
                <w:lang w:val="en-US" w:eastAsia="zh-CN"/>
              </w:rPr>
              <w:t>6310-2Z</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★产品数据：</w:t>
            </w:r>
          </w:p>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1.极限转速≥</w:t>
            </w:r>
            <w:r>
              <w:rPr>
                <w:rFonts w:hint="eastAsia" w:asciiTheme="minorEastAsia" w:hAnsiTheme="minorEastAsia" w:eastAsiaTheme="minorEastAsia" w:cstheme="minorEastAsia"/>
                <w:color w:val="FF0000"/>
                <w:kern w:val="0"/>
                <w:szCs w:val="21"/>
                <w:lang w:val="en-US" w:eastAsia="zh-CN"/>
              </w:rPr>
              <w:t>8500</w:t>
            </w:r>
            <w:r>
              <w:rPr>
                <w:rFonts w:hint="eastAsia" w:asciiTheme="minorEastAsia" w:hAnsiTheme="minorEastAsia" w:eastAsiaTheme="minorEastAsia" w:cstheme="minorEastAsia"/>
                <w:color w:val="FF0000"/>
                <w:kern w:val="0"/>
                <w:szCs w:val="21"/>
              </w:rPr>
              <w:t xml:space="preserve"> r/min</w:t>
            </w:r>
          </w:p>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2.额定动荷≥</w:t>
            </w:r>
            <w:r>
              <w:rPr>
                <w:rFonts w:hint="eastAsia" w:asciiTheme="minorEastAsia" w:hAnsiTheme="minorEastAsia" w:eastAsiaTheme="minorEastAsia" w:cstheme="minorEastAsia"/>
                <w:color w:val="FF0000"/>
                <w:kern w:val="0"/>
                <w:szCs w:val="21"/>
                <w:lang w:val="en-US" w:eastAsia="zh-CN"/>
              </w:rPr>
              <w:t>65</w:t>
            </w:r>
            <w:r>
              <w:rPr>
                <w:rFonts w:hint="eastAsia" w:asciiTheme="minorEastAsia" w:hAnsiTheme="minorEastAsia" w:eastAsiaTheme="minorEastAsia" w:cstheme="minorEastAsia"/>
                <w:color w:val="FF0000"/>
                <w:kern w:val="0"/>
                <w:szCs w:val="21"/>
              </w:rPr>
              <w:t>kN</w:t>
            </w:r>
          </w:p>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3.额定静荷≥</w:t>
            </w:r>
            <w:r>
              <w:rPr>
                <w:rFonts w:hint="eastAsia" w:asciiTheme="minorEastAsia" w:hAnsiTheme="minorEastAsia" w:eastAsiaTheme="minorEastAsia" w:cstheme="minorEastAsia"/>
                <w:color w:val="FF0000"/>
                <w:kern w:val="0"/>
                <w:szCs w:val="21"/>
                <w:lang w:val="en-US" w:eastAsia="zh-CN"/>
              </w:rPr>
              <w:t>38</w:t>
            </w:r>
            <w:r>
              <w:rPr>
                <w:rFonts w:hint="eastAsia" w:asciiTheme="minorEastAsia" w:hAnsiTheme="minorEastAsia" w:eastAsiaTheme="minorEastAsia" w:cstheme="minorEastAsia"/>
                <w:color w:val="FF0000"/>
                <w:kern w:val="0"/>
                <w:szCs w:val="21"/>
              </w:rPr>
              <w:t>kN</w:t>
            </w:r>
          </w:p>
          <w:p>
            <w:pPr>
              <w:widowControl/>
              <w:textAlignment w:val="center"/>
              <w:rPr>
                <w:rFonts w:hint="eastAsia" w:asciiTheme="minorEastAsia" w:hAnsiTheme="minorEastAsia" w:eastAsiaTheme="minorEastAsia" w:cstheme="minorEastAsia"/>
                <w:b w:val="0"/>
                <w:bCs w:val="0"/>
                <w:color w:val="FF0000"/>
                <w:kern w:val="0"/>
                <w:szCs w:val="21"/>
              </w:rPr>
            </w:pPr>
            <w:r>
              <w:rPr>
                <w:rFonts w:hint="eastAsia" w:asciiTheme="minorEastAsia" w:hAnsiTheme="minorEastAsia" w:eastAsiaTheme="minorEastAsia" w:cstheme="minorEastAsia"/>
                <w:b/>
                <w:bCs/>
                <w:color w:val="FF0000"/>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kern w:val="0"/>
                <w:szCs w:val="21"/>
                <w:lang w:val="en-US" w:eastAsia="zh-CN"/>
              </w:rPr>
              <w:t>6</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lang w:val="en-US" w:eastAsia="zh-CN"/>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kern w:val="0"/>
                <w:szCs w:val="21"/>
                <w:lang w:val="en-US" w:eastAsia="zh-CN"/>
              </w:rPr>
              <w:t>330</w:t>
            </w:r>
          </w:p>
        </w:tc>
        <w:tc>
          <w:tcPr>
            <w:tcW w:w="852" w:type="dxa"/>
            <w:vMerge w:val="continue"/>
            <w:tcBorders>
              <w:left w:val="single" w:color="auto" w:sz="4" w:space="0"/>
              <w:right w:val="single" w:color="auto" w:sz="4" w:space="0"/>
            </w:tcBorders>
            <w:noWrap/>
          </w:tcPr>
          <w:p>
            <w:pPr>
              <w:rPr>
                <w:rFonts w:ascii="宋体" w:hAnsi="宋体" w:eastAsia="宋体" w:cs="宋体"/>
                <w:color w:val="auto"/>
              </w:rPr>
            </w:pPr>
          </w:p>
        </w:tc>
        <w:tc>
          <w:tcPr>
            <w:tcW w:w="759"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lang w:val="en-US" w:eastAsia="zh-CN"/>
              </w:rPr>
              <w:t>6312-2Z</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★产品数据：</w:t>
            </w:r>
          </w:p>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1.极限转速≥</w:t>
            </w:r>
            <w:r>
              <w:rPr>
                <w:rFonts w:hint="eastAsia" w:asciiTheme="minorEastAsia" w:hAnsiTheme="minorEastAsia" w:eastAsiaTheme="minorEastAsia" w:cstheme="minorEastAsia"/>
                <w:color w:val="FF0000"/>
                <w:kern w:val="0"/>
                <w:szCs w:val="21"/>
                <w:lang w:val="en-US" w:eastAsia="zh-CN"/>
              </w:rPr>
              <w:t>7000</w:t>
            </w:r>
            <w:r>
              <w:rPr>
                <w:rFonts w:hint="eastAsia" w:asciiTheme="minorEastAsia" w:hAnsiTheme="minorEastAsia" w:eastAsiaTheme="minorEastAsia" w:cstheme="minorEastAsia"/>
                <w:color w:val="FF0000"/>
                <w:kern w:val="0"/>
                <w:szCs w:val="21"/>
              </w:rPr>
              <w:t xml:space="preserve"> r/min</w:t>
            </w:r>
          </w:p>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2.额定动荷≥</w:t>
            </w:r>
            <w:r>
              <w:rPr>
                <w:rFonts w:hint="eastAsia" w:asciiTheme="minorEastAsia" w:hAnsiTheme="minorEastAsia" w:eastAsiaTheme="minorEastAsia" w:cstheme="minorEastAsia"/>
                <w:color w:val="FF0000"/>
                <w:kern w:val="0"/>
                <w:szCs w:val="21"/>
                <w:lang w:val="en-US" w:eastAsia="zh-CN"/>
              </w:rPr>
              <w:t>85.2</w:t>
            </w:r>
            <w:r>
              <w:rPr>
                <w:rFonts w:hint="eastAsia" w:asciiTheme="minorEastAsia" w:hAnsiTheme="minorEastAsia" w:eastAsiaTheme="minorEastAsia" w:cstheme="minorEastAsia"/>
                <w:color w:val="FF0000"/>
                <w:kern w:val="0"/>
                <w:szCs w:val="21"/>
              </w:rPr>
              <w:t>kN</w:t>
            </w:r>
          </w:p>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3.额定静荷≥</w:t>
            </w:r>
            <w:r>
              <w:rPr>
                <w:rFonts w:hint="eastAsia" w:asciiTheme="minorEastAsia" w:hAnsiTheme="minorEastAsia" w:eastAsiaTheme="minorEastAsia" w:cstheme="minorEastAsia"/>
                <w:color w:val="FF0000"/>
                <w:kern w:val="0"/>
                <w:szCs w:val="21"/>
                <w:lang w:val="en-US" w:eastAsia="zh-CN"/>
              </w:rPr>
              <w:t>52</w:t>
            </w:r>
            <w:r>
              <w:rPr>
                <w:rFonts w:hint="eastAsia" w:asciiTheme="minorEastAsia" w:hAnsiTheme="minorEastAsia" w:eastAsiaTheme="minorEastAsia" w:cstheme="minorEastAsia"/>
                <w:color w:val="FF0000"/>
                <w:kern w:val="0"/>
                <w:szCs w:val="21"/>
              </w:rPr>
              <w:t>kN</w:t>
            </w:r>
          </w:p>
          <w:p>
            <w:pPr>
              <w:widowControl/>
              <w:jc w:val="left"/>
              <w:textAlignment w:val="center"/>
              <w:rPr>
                <w:rFonts w:hint="eastAsia" w:asciiTheme="minorEastAsia" w:hAnsiTheme="minorEastAsia" w:eastAsiaTheme="minorEastAsia" w:cstheme="minorEastAsia"/>
                <w:b w:val="0"/>
                <w:bCs w:val="0"/>
                <w:color w:val="FF0000"/>
                <w:kern w:val="0"/>
                <w:szCs w:val="21"/>
              </w:rPr>
            </w:pPr>
            <w:r>
              <w:rPr>
                <w:rFonts w:hint="eastAsia" w:asciiTheme="minorEastAsia" w:hAnsiTheme="minorEastAsia" w:eastAsiaTheme="minorEastAsia" w:cstheme="minorEastAsia"/>
                <w:b/>
                <w:bCs/>
                <w:color w:val="FF0000"/>
                <w:kern w:val="0"/>
                <w:szCs w:val="21"/>
              </w:rPr>
              <w:t>投标时必须提供打★的产品数据的证明材料复印件（证明材料包括但不限于彩页或官网或功能截图等），证明材料的内容须满足或优于采购需求文件中对应产品数据要求。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lang w:val="en-US" w:eastAsia="zh-CN"/>
              </w:rPr>
              <w:t>9</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lang w:val="en-US" w:eastAsia="zh-CN"/>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lang w:val="en-US" w:eastAsia="zh-CN"/>
              </w:rPr>
              <w:t>396</w:t>
            </w:r>
          </w:p>
        </w:tc>
        <w:tc>
          <w:tcPr>
            <w:tcW w:w="852" w:type="dxa"/>
            <w:vMerge w:val="continue"/>
            <w:tcBorders>
              <w:left w:val="single" w:color="auto" w:sz="4" w:space="0"/>
              <w:right w:val="single" w:color="auto" w:sz="4" w:space="0"/>
            </w:tcBorders>
            <w:noWrap/>
          </w:tcPr>
          <w:p>
            <w:pPr>
              <w:rPr>
                <w:rFonts w:ascii="宋体" w:hAnsi="宋体" w:eastAsia="宋体" w:cs="宋体"/>
                <w:color w:val="auto"/>
              </w:rPr>
            </w:pPr>
          </w:p>
        </w:tc>
        <w:tc>
          <w:tcPr>
            <w:tcW w:w="759"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SE515-612</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要与现有脱水机使用的轴承型号：21312E相匹配。</w:t>
            </w:r>
          </w:p>
          <w:p>
            <w:pPr>
              <w:jc w:val="left"/>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不锈钢轴承座技术参数：标准件；材质：不锈钢；用途：球面滚子轴承；使用特性：耐腐蚀。</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kern w:val="0"/>
                <w:szCs w:val="21"/>
                <w:lang w:val="en-US" w:eastAsia="zh-CN"/>
              </w:rPr>
            </w:pPr>
            <w:r>
              <w:rPr>
                <w:rFonts w:hint="eastAsia" w:ascii="宋体" w:hAnsi="宋体" w:eastAsia="宋体" w:cs="宋体"/>
                <w:color w:val="FF0000"/>
                <w:kern w:val="0"/>
                <w:szCs w:val="21"/>
                <w:lang w:val="en-US" w:eastAsia="zh-CN"/>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color w:val="auto"/>
                <w:kern w:val="0"/>
                <w:szCs w:val="21"/>
                <w:lang w:val="en-US" w:eastAsia="zh-CN"/>
              </w:rPr>
            </w:pPr>
            <w:r>
              <w:rPr>
                <w:rFonts w:hint="eastAsia" w:asciiTheme="minorEastAsia" w:hAnsiTheme="minorEastAsia" w:eastAsiaTheme="minorEastAsia" w:cstheme="minorEastAsia"/>
                <w:color w:val="auto"/>
                <w:szCs w:val="21"/>
              </w:rPr>
              <w:t>554</w:t>
            </w:r>
            <w:r>
              <w:rPr>
                <w:rFonts w:hint="eastAsia" w:asciiTheme="minorEastAsia" w:hAnsiTheme="minorEastAsia" w:eastAsiaTheme="minorEastAsia" w:cstheme="minorEastAsia"/>
                <w:color w:val="auto"/>
                <w:szCs w:val="21"/>
                <w:lang w:val="en-US" w:eastAsia="zh-CN"/>
              </w:rPr>
              <w:t>4</w:t>
            </w:r>
          </w:p>
        </w:tc>
        <w:tc>
          <w:tcPr>
            <w:tcW w:w="852" w:type="dxa"/>
            <w:vMerge w:val="continue"/>
            <w:tcBorders>
              <w:left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759" w:type="dxa"/>
            <w:vMerge w:val="restart"/>
            <w:tcBorders>
              <w:top w:val="single" w:color="auto" w:sz="4" w:space="0"/>
              <w:left w:val="single" w:color="auto" w:sz="4" w:space="0"/>
              <w:right w:val="single" w:color="auto" w:sz="4" w:space="0"/>
            </w:tcBorders>
            <w:noWrap/>
            <w:vAlign w:val="center"/>
          </w:tcPr>
          <w:p>
            <w:pP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上窑厂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SNL511-609</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要与现有脱水机使用的轴承型号：</w:t>
            </w:r>
            <w:r>
              <w:rPr>
                <w:rFonts w:hint="eastAsia" w:asciiTheme="minorEastAsia" w:hAnsiTheme="minorEastAsia" w:eastAsiaTheme="minorEastAsia" w:cstheme="minorEastAsia"/>
                <w:color w:val="auto"/>
                <w:kern w:val="0"/>
                <w:szCs w:val="21"/>
              </w:rPr>
              <w:t>21309E</w:t>
            </w:r>
            <w:r>
              <w:rPr>
                <w:rFonts w:hint="eastAsia" w:asciiTheme="minorEastAsia" w:hAnsiTheme="minorEastAsia" w:eastAsiaTheme="minorEastAsia" w:cstheme="minorEastAsia"/>
                <w:color w:val="auto"/>
                <w:szCs w:val="21"/>
              </w:rPr>
              <w:t>相匹配。</w:t>
            </w:r>
          </w:p>
          <w:p>
            <w:pPr>
              <w:jc w:val="left"/>
              <w:rPr>
                <w:rFonts w:ascii="宋体" w:hAnsi="宋体" w:eastAsia="宋体" w:cs="宋体"/>
                <w:b/>
                <w:bCs/>
                <w:color w:val="auto"/>
                <w:kern w:val="0"/>
                <w:szCs w:val="21"/>
              </w:rPr>
            </w:pPr>
            <w:r>
              <w:rPr>
                <w:rFonts w:hint="eastAsia" w:asciiTheme="minorEastAsia" w:hAnsiTheme="minorEastAsia" w:eastAsiaTheme="minorEastAsia" w:cstheme="minorEastAsia"/>
                <w:color w:val="auto"/>
                <w:szCs w:val="21"/>
              </w:rPr>
              <w:t>不锈钢轴承座技术参数：标准件；材质：不锈钢；用途：球面滚子轴承；使用特性：耐腐蚀。</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2700</w:t>
            </w:r>
          </w:p>
        </w:tc>
        <w:tc>
          <w:tcPr>
            <w:tcW w:w="852"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润滑脂</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合成高温润滑脂</w:t>
            </w:r>
          </w:p>
          <w:p>
            <w:pPr>
              <w:widowControl/>
              <w:jc w:val="left"/>
              <w:textAlignment w:val="center"/>
              <w:rPr>
                <w:rFonts w:ascii="宋体" w:hAnsi="宋体" w:eastAsia="宋体" w:cs="宋体"/>
                <w:color w:val="auto"/>
                <w:kern w:val="0"/>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 xml:space="preserve">滴点：311℃ </w:t>
            </w:r>
          </w:p>
          <w:p>
            <w:pPr>
              <w:widowControl/>
              <w:jc w:val="left"/>
              <w:textAlignment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倾点：-30℃</w:t>
            </w:r>
          </w:p>
          <w:p>
            <w:pPr>
              <w:widowControl/>
              <w:jc w:val="left"/>
              <w:textAlignment w:val="center"/>
              <w:rPr>
                <w:rFonts w:hint="default" w:ascii="宋体" w:hAnsi="宋体" w:eastAsia="宋体" w:cs="宋体"/>
                <w:color w:val="auto"/>
                <w:kern w:val="0"/>
                <w:szCs w:val="21"/>
                <w:lang w:val="en-US" w:eastAsia="zh-CN"/>
              </w:rPr>
            </w:pPr>
            <w:r>
              <w:rPr>
                <w:rFonts w:hint="eastAsia" w:ascii="宋体" w:hAnsi="宋体" w:eastAsia="宋体" w:cs="宋体"/>
                <w:color w:val="FF0000"/>
                <w:kern w:val="0"/>
                <w:szCs w:val="21"/>
              </w:rPr>
              <w:t>工作锥入度（0.1mm）</w:t>
            </w:r>
            <w:r>
              <w:rPr>
                <w:rFonts w:hint="eastAsia" w:ascii="宋体" w:hAnsi="宋体" w:eastAsia="宋体" w:cs="宋体"/>
                <w:color w:val="FF0000"/>
                <w:kern w:val="0"/>
                <w:szCs w:val="21"/>
                <w:lang w:eastAsia="zh-CN"/>
              </w:rPr>
              <w:t>：</w:t>
            </w:r>
            <w:r>
              <w:rPr>
                <w:rFonts w:hint="eastAsia" w:ascii="宋体" w:hAnsi="宋体" w:eastAsia="宋体" w:cs="宋体"/>
                <w:color w:val="FF0000"/>
                <w:kern w:val="0"/>
                <w:szCs w:val="21"/>
              </w:rPr>
              <w:t>265-295</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使用温度范围：-30℃~180℃</w:t>
            </w:r>
          </w:p>
          <w:p>
            <w:pPr>
              <w:widowControl/>
              <w:jc w:val="left"/>
              <w:textAlignment w:val="center"/>
              <w:rPr>
                <w:rFonts w:ascii="宋体" w:hAnsi="宋体" w:eastAsia="宋体" w:cs="宋体"/>
                <w:b/>
                <w:bCs/>
                <w:color w:val="auto"/>
                <w:kern w:val="0"/>
                <w:szCs w:val="21"/>
              </w:rPr>
            </w:pPr>
            <w:r>
              <w:rPr>
                <w:rFonts w:hint="eastAsia" w:ascii="宋体" w:hAnsi="宋体" w:eastAsia="宋体" w:cs="宋体"/>
                <w:color w:val="auto"/>
                <w:kern w:val="0"/>
                <w:szCs w:val="21"/>
              </w:rPr>
              <w:t>规格：15kg/桶</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1480</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统一/美孚/福斯</w:t>
            </w:r>
          </w:p>
        </w:tc>
        <w:tc>
          <w:tcPr>
            <w:tcW w:w="759" w:type="dxa"/>
            <w:vMerge w:val="restart"/>
            <w:tcBorders>
              <w:top w:val="single" w:color="auto" w:sz="4" w:space="0"/>
              <w:left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Energrease LC2</w:t>
            </w:r>
          </w:p>
          <w:p>
            <w:pPr>
              <w:widowControl/>
              <w:jc w:val="left"/>
              <w:textAlignment w:val="center"/>
              <w:rPr>
                <w:rFonts w:ascii="宋体" w:hAnsi="宋体" w:eastAsia="宋体" w:cs="宋体"/>
                <w:color w:val="auto"/>
                <w:kern w:val="0"/>
                <w:szCs w:val="21"/>
              </w:rPr>
            </w:pPr>
          </w:p>
        </w:tc>
        <w:tc>
          <w:tcPr>
            <w:tcW w:w="297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1.滴点(测试方法：IP396)：≥240℃</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2.40℃时基础油粘度(测试方法：ASTM D445):180-220mm³/s</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3.工作锥入度（25˚C 时60次，测试方法为ASTM D217时）：265-295（0.1mm）</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4.工作稳定性（25˚C 时60 / 100,000次，测试方法为ASTM D217时）：≤30（0.1mm）</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5.油分离(40˚C 时 168 小时):≤ 5%</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6.四球烧结负荷（测试方法：ASTM D2596）：≥250kg</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7.流动压力（-20°C 时）:&lt; 1400hPa</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8.氧化稳定性(100°C时 100小时):≤0.2bar</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9.规格：15kg/桶</w:t>
            </w:r>
          </w:p>
          <w:p>
            <w:pPr>
              <w:widowControl/>
              <w:jc w:val="left"/>
              <w:textAlignment w:val="center"/>
              <w:rPr>
                <w:rFonts w:ascii="宋体" w:hAnsi="宋体" w:eastAsia="宋体" w:cs="宋体"/>
                <w:b/>
                <w:bCs/>
                <w:color w:val="auto"/>
                <w:kern w:val="0"/>
                <w:szCs w:val="21"/>
              </w:rPr>
            </w:pPr>
            <w:r>
              <w:rPr>
                <w:rFonts w:hint="eastAsia" w:ascii="宋体" w:hAnsi="宋体" w:eastAsia="宋体" w:cs="宋体"/>
                <w:b/>
                <w:bCs/>
                <w:color w:val="auto"/>
                <w:szCs w:val="21"/>
              </w:rPr>
              <w:t>投标时必须提供所投产品彩页或相关证明材料复印件（证明材料包括但不限于彩页或官网或功能截图等），产品数据以彩页或相关证明材料为准，彩页或相关证明材料内容包含打★产品数据所有内容</w:t>
            </w:r>
            <w:r>
              <w:rPr>
                <w:rFonts w:hint="eastAsia" w:ascii="宋体" w:hAnsi="宋体" w:eastAsia="宋体" w:cs="宋体"/>
                <w:b/>
                <w:bCs/>
                <w:color w:val="auto"/>
                <w:kern w:val="0"/>
                <w:szCs w:val="21"/>
              </w:rPr>
              <w:t>，证明材料的内容须满足或优于采购需求文件中对应产品数据要求。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3150</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BP、美孚、壳牌</w:t>
            </w:r>
          </w:p>
        </w:tc>
        <w:tc>
          <w:tcPr>
            <w:tcW w:w="759" w:type="dxa"/>
            <w:vMerge w:val="continue"/>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轴承专用润滑脂（LGHP 2/5）</w:t>
            </w:r>
          </w:p>
        </w:tc>
        <w:tc>
          <w:tcPr>
            <w:tcW w:w="297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滴点：＞240℃</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粘度，40℃：96</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粘度100℃：10.5</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工作温度范围：-40至150℃</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规格：5kg/桶</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4200</w:t>
            </w:r>
          </w:p>
        </w:tc>
        <w:tc>
          <w:tcPr>
            <w:tcW w:w="852" w:type="dxa"/>
            <w:vMerge w:val="restart"/>
            <w:tcBorders>
              <w:top w:val="single" w:color="auto" w:sz="4" w:space="0"/>
              <w:left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嘉实多、美孚、壳牌、福斯</w:t>
            </w:r>
          </w:p>
        </w:tc>
        <w:tc>
          <w:tcPr>
            <w:tcW w:w="759" w:type="dxa"/>
            <w:vMerge w:val="restart"/>
            <w:tcBorders>
              <w:top w:val="single" w:color="auto" w:sz="4" w:space="0"/>
              <w:left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北厂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HP-R润滑脂</w:t>
            </w:r>
          </w:p>
        </w:tc>
        <w:tc>
          <w:tcPr>
            <w:tcW w:w="297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工作锥入度，0.1mm：241</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滴点，℃：321</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钢网分油（100℃，30h）:2.2%</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抗磨性能（四球机法）：2</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规格：800g/盒</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盒</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130</w:t>
            </w:r>
          </w:p>
        </w:tc>
        <w:tc>
          <w:tcPr>
            <w:tcW w:w="852" w:type="dxa"/>
            <w:vMerge w:val="continue"/>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p>
        </w:tc>
        <w:tc>
          <w:tcPr>
            <w:tcW w:w="759" w:type="dxa"/>
            <w:vMerge w:val="continue"/>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齿轮油</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220#重负荷工业齿轮油</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1.ISO 粘度等级:220</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2.运动粘度（40℃），mm2/s:217</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3.粘度指数：93</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4.开口闪点:242℃</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5.倾点：-9℃</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6.磨斑直径：0.35</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7.规格：170KG/桶</w:t>
            </w:r>
          </w:p>
          <w:p>
            <w:pPr>
              <w:widowControl/>
              <w:jc w:val="left"/>
              <w:textAlignment w:val="center"/>
              <w:rPr>
                <w:rFonts w:ascii="宋体" w:hAnsi="宋体" w:eastAsia="宋体" w:cs="宋体"/>
                <w:b/>
                <w:bCs/>
                <w:color w:val="auto"/>
                <w:kern w:val="0"/>
                <w:szCs w:val="21"/>
              </w:rPr>
            </w:pPr>
            <w:r>
              <w:rPr>
                <w:rFonts w:hint="eastAsia" w:ascii="宋体" w:hAnsi="宋体" w:eastAsia="宋体" w:cs="宋体"/>
                <w:b/>
                <w:bCs/>
                <w:color w:val="auto"/>
                <w:szCs w:val="21"/>
              </w:rPr>
              <w:t>投标时必须提供所投产品彩页或相关证明材料复印件（证明材料包括但不限于彩页或官网或功能截图等），产品数据以彩页或相关证明材料为准，彩页或相关证明材料内容包含打★产品数据所有内容</w:t>
            </w:r>
            <w:r>
              <w:rPr>
                <w:rFonts w:hint="eastAsia" w:ascii="宋体" w:hAnsi="宋体" w:eastAsia="宋体" w:cs="宋体"/>
                <w:b/>
                <w:bCs/>
                <w:color w:val="auto"/>
                <w:kern w:val="0"/>
                <w:szCs w:val="21"/>
              </w:rPr>
              <w:t>，证明材料的内容须满足或优于采购需求文件中对应产品数据要求。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7500</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嘉实多、美孚、壳牌</w:t>
            </w:r>
          </w:p>
        </w:tc>
        <w:tc>
          <w:tcPr>
            <w:tcW w:w="759" w:type="dxa"/>
            <w:vMerge w:val="restart"/>
            <w:tcBorders>
              <w:top w:val="single" w:color="auto" w:sz="4" w:space="0"/>
              <w:left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润滑油</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CLP 220</w:t>
            </w:r>
          </w:p>
          <w:p>
            <w:pPr>
              <w:widowControl/>
              <w:jc w:val="left"/>
              <w:textAlignment w:val="center"/>
              <w:rPr>
                <w:rFonts w:ascii="宋体" w:hAnsi="宋体" w:eastAsia="宋体" w:cs="宋体"/>
                <w:color w:val="auto"/>
                <w:kern w:val="0"/>
                <w:szCs w:val="21"/>
              </w:rPr>
            </w:pPr>
          </w:p>
        </w:tc>
        <w:tc>
          <w:tcPr>
            <w:tcW w:w="297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1.密度（15°C / 59°F下）：890kg/m³</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2.运动粘度（40°C / 104°F下）：220mm²/s</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3.运动粘度（100°C / 212°F）：18.7mm²/s</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4.粘度指数：＞95</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5.倾点：-18°C/-0.4°F</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6.开口闪点：225°C/438°F</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7.梯姆肯四球磨损试验：32/70kg/lb</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8.规格：18L/桶</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szCs w:val="21"/>
              </w:rPr>
              <w:t>投标时必须提供所投产品彩页或相关证明材料复印件（证明材料包括但不限于彩页或官网或功能截图等），产品数据以彩页或相关证明材料为准，彩页或相关证明材料内容包含打★产品数据所有内容</w:t>
            </w:r>
            <w:r>
              <w:rPr>
                <w:rFonts w:hint="eastAsia" w:ascii="宋体" w:hAnsi="宋体" w:eastAsia="宋体" w:cs="宋体"/>
                <w:b/>
                <w:bCs/>
                <w:color w:val="auto"/>
                <w:kern w:val="0"/>
                <w:szCs w:val="21"/>
              </w:rPr>
              <w:t>，证明材料的内容须满足或优于采购需求文件中对应产品数据要求。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1659</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BP/壳牌/美孚</w:t>
            </w:r>
          </w:p>
        </w:tc>
        <w:tc>
          <w:tcPr>
            <w:tcW w:w="759" w:type="dxa"/>
            <w:vMerge w:val="continue"/>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5#主轴油</w:t>
            </w:r>
          </w:p>
        </w:tc>
        <w:tc>
          <w:tcPr>
            <w:tcW w:w="2975" w:type="dxa"/>
            <w:tcBorders>
              <w:top w:val="single" w:color="auto" w:sz="4" w:space="0"/>
              <w:left w:val="single" w:color="auto" w:sz="4" w:space="0"/>
              <w:bottom w:val="single" w:color="auto" w:sz="4" w:space="0"/>
              <w:right w:val="single" w:color="auto" w:sz="4" w:space="0"/>
            </w:tcBorders>
            <w:noWrap/>
          </w:tcPr>
          <w:p>
            <w:pPr>
              <w:pStyle w:val="21"/>
              <w:spacing w:before="26"/>
              <w:ind w:left="10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★产品数据：</w:t>
            </w:r>
          </w:p>
          <w:p>
            <w:pPr>
              <w:pStyle w:val="21"/>
              <w:spacing w:before="63"/>
              <w:ind w:left="10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1.运动粘度，40℃：10</w:t>
            </w:r>
          </w:p>
          <w:p>
            <w:pPr>
              <w:pStyle w:val="21"/>
              <w:spacing w:before="62"/>
              <w:ind w:left="10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2.运动粘度，100℃：2.3</w:t>
            </w:r>
          </w:p>
          <w:p>
            <w:pPr>
              <w:pStyle w:val="21"/>
              <w:spacing w:before="62"/>
              <w:ind w:left="10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3.密度，15℃  kg/m3:881</w:t>
            </w:r>
          </w:p>
          <w:p>
            <w:pPr>
              <w:pStyle w:val="21"/>
              <w:spacing w:before="62"/>
              <w:ind w:left="10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4.闪点（COC）：150</w:t>
            </w:r>
          </w:p>
          <w:p>
            <w:pPr>
              <w:pStyle w:val="21"/>
              <w:spacing w:before="62"/>
              <w:ind w:left="10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5.倾点，℃：-30</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r>
              <w:rPr>
                <w:rFonts w:hint="eastAsia" w:ascii="宋体" w:hAnsi="宋体" w:eastAsia="宋体" w:cs="宋体"/>
                <w:color w:val="auto"/>
                <w:kern w:val="0"/>
                <w:szCs w:val="21"/>
              </w:rPr>
              <w:t>规格：</w:t>
            </w:r>
            <w:r>
              <w:rPr>
                <w:rFonts w:hint="eastAsia" w:asciiTheme="minorEastAsia" w:hAnsiTheme="minorEastAsia" w:eastAsiaTheme="minorEastAsia" w:cstheme="minorEastAsia"/>
                <w:color w:val="auto"/>
                <w:szCs w:val="21"/>
              </w:rPr>
              <w:t>209L/桶</w:t>
            </w:r>
          </w:p>
          <w:p>
            <w:pPr>
              <w:widowControl/>
              <w:jc w:val="left"/>
              <w:textAlignment w:val="center"/>
              <w:rPr>
                <w:rFonts w:ascii="宋体" w:hAnsi="宋体" w:eastAsia="宋体" w:cs="宋体"/>
                <w:b/>
                <w:bCs/>
                <w:color w:val="auto"/>
                <w:kern w:val="0"/>
                <w:szCs w:val="21"/>
              </w:rPr>
            </w:pPr>
            <w:r>
              <w:rPr>
                <w:rFonts w:hint="eastAsia" w:ascii="宋体" w:hAnsi="宋体" w:eastAsia="宋体" w:cs="宋体"/>
                <w:b/>
                <w:bCs/>
                <w:color w:val="auto"/>
                <w:szCs w:val="21"/>
              </w:rPr>
              <w:t>投标时必须提供所投产品彩页或相关证明材料复印件（证明材料包括但不限于彩页或官网或功能截图等），产品数据以彩页或相关证明材料为准，彩页或相关证明材料内容包含打★产品数据所有内容</w:t>
            </w:r>
            <w:r>
              <w:rPr>
                <w:rFonts w:hint="eastAsia" w:ascii="宋体" w:hAnsi="宋体" w:eastAsia="宋体" w:cs="宋体"/>
                <w:b/>
                <w:bCs/>
                <w:color w:val="auto"/>
                <w:kern w:val="0"/>
                <w:szCs w:val="21"/>
              </w:rPr>
              <w:t>，证明材料的内容须满足或优于采购需求文件中对应产品数据要求。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13629</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嘉实多/美孚/壳牌</w:t>
            </w:r>
          </w:p>
        </w:tc>
        <w:tc>
          <w:tcPr>
            <w:tcW w:w="7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上窑厂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液压油</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S2 VX 15</w:t>
            </w:r>
          </w:p>
          <w:p>
            <w:pPr>
              <w:widowControl/>
              <w:jc w:val="left"/>
              <w:textAlignment w:val="center"/>
              <w:rPr>
                <w:rFonts w:ascii="宋体" w:hAnsi="宋体" w:eastAsia="宋体" w:cs="宋体"/>
                <w:color w:val="auto"/>
                <w:kern w:val="0"/>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★产品数据：</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1.密度（15°C / 59°F下）：820kg/m³</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2.运动粘度（40°C / 104°F下）：15mm²/s</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3.运动粘度（100°C / 212°F）：3.7mm²/s</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4.倾点：-42°C/-44°F</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5.开口闪点：200°C/392°F  6.规格：20L/桶</w:t>
            </w:r>
          </w:p>
          <w:p>
            <w:pPr>
              <w:widowControl/>
              <w:jc w:val="left"/>
              <w:textAlignment w:val="center"/>
              <w:rPr>
                <w:rFonts w:ascii="宋体" w:hAnsi="宋体" w:eastAsia="宋体" w:cs="宋体"/>
                <w:color w:val="auto"/>
                <w:kern w:val="0"/>
                <w:szCs w:val="21"/>
              </w:rPr>
            </w:pPr>
            <w:r>
              <w:rPr>
                <w:rFonts w:hint="eastAsia" w:ascii="宋体" w:hAnsi="宋体" w:eastAsia="宋体" w:cs="宋体"/>
                <w:b/>
                <w:bCs/>
                <w:color w:val="auto"/>
                <w:szCs w:val="21"/>
              </w:rPr>
              <w:t>投标时必须提供所投产品彩页或相关证明材料复印件（证明材料包括但不限于彩页或官网或功能截图等），产品数据以彩页或相关证明材料为准，彩页或相关证明材料内容包含打★产品数据所有内容</w:t>
            </w:r>
            <w:r>
              <w:rPr>
                <w:rFonts w:hint="eastAsia" w:ascii="宋体" w:hAnsi="宋体" w:eastAsia="宋体" w:cs="宋体"/>
                <w:b/>
                <w:bCs/>
                <w:color w:val="auto"/>
                <w:kern w:val="0"/>
                <w:szCs w:val="21"/>
              </w:rPr>
              <w:t>，证明材料的内容须满足或优于采购需求文件中对应产品数据要求。</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1150</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BP、美孚、壳牌</w:t>
            </w:r>
          </w:p>
        </w:tc>
        <w:tc>
          <w:tcPr>
            <w:tcW w:w="75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46#</w:t>
            </w:r>
            <w:r>
              <w:rPr>
                <w:rFonts w:hint="eastAsia" w:asciiTheme="minorEastAsia" w:hAnsiTheme="minorEastAsia" w:eastAsiaTheme="minorEastAsia" w:cstheme="minorEastAsia"/>
                <w:color w:val="auto"/>
                <w:szCs w:val="21"/>
              </w:rPr>
              <w:t>抗磨液压油</w:t>
            </w:r>
          </w:p>
          <w:p>
            <w:pPr>
              <w:widowControl/>
              <w:jc w:val="left"/>
              <w:textAlignment w:val="center"/>
              <w:rPr>
                <w:rFonts w:ascii="宋体" w:hAnsi="宋体" w:eastAsia="宋体" w:cs="宋体"/>
                <w:color w:val="auto"/>
                <w:kern w:val="0"/>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 xml:space="preserve">40℃运动粘度：46cst；          闪点：220；   </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倾点：-22℃；</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工作温度5-40度</w:t>
            </w:r>
          </w:p>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规格：170公斤/桶</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5</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4560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嘉实多、美孚、壳牌、长城</w:t>
            </w: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上窑厂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长效冷却液</w:t>
            </w:r>
          </w:p>
        </w:tc>
        <w:tc>
          <w:tcPr>
            <w:tcW w:w="1418"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10KG/桶</w:t>
            </w:r>
          </w:p>
        </w:tc>
        <w:tc>
          <w:tcPr>
            <w:tcW w:w="297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四厂鼓风机冷却液，风机生产厂家：亿昇（天津）科技有限公司；风机型号：YG200。</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650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滤盘滤布配件</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要与采购人原有品牌型号转盘过滤器无缝连接及兼容；转盘过滤器型号：NZP-I-28，生产厂家：江苏清宁环境工程有限公司。</w:t>
            </w:r>
          </w:p>
        </w:tc>
        <w:tc>
          <w:tcPr>
            <w:tcW w:w="297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转盘过滤器的滤盘滤布配件规格：滤盘规格：φ2200，材质：增强尼龙；滤布规格：精度‹15um，材质:316L不锈钢。要求：供货方供货的滤盘滤布配件为滤盘与滤布两者组装好的配件总成，交给采购方直接可以使用。</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1500</w:t>
            </w:r>
          </w:p>
          <w:p>
            <w:pPr>
              <w:rPr>
                <w:color w:val="auto"/>
              </w:rPr>
            </w:pP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kern w:val="0"/>
                <w:szCs w:val="21"/>
              </w:rPr>
            </w:pPr>
            <w:r>
              <w:rPr>
                <w:rFonts w:hint="eastAsia" w:asciiTheme="minorEastAsia" w:hAnsiTheme="minorEastAsia" w:eastAsiaTheme="minorEastAsia" w:cstheme="minorEastAsia"/>
                <w:color w:val="auto"/>
                <w:szCs w:val="21"/>
              </w:rPr>
              <w:t>去污洗手液</w:t>
            </w:r>
          </w:p>
        </w:tc>
        <w:tc>
          <w:tcPr>
            <w:tcW w:w="1418"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2L/瓶</w:t>
            </w:r>
          </w:p>
        </w:tc>
        <w:tc>
          <w:tcPr>
            <w:tcW w:w="2975" w:type="dxa"/>
            <w:tcBorders>
              <w:top w:val="single" w:color="auto" w:sz="4" w:space="0"/>
              <w:left w:val="single" w:color="auto" w:sz="4" w:space="0"/>
              <w:bottom w:val="single" w:color="auto" w:sz="4" w:space="0"/>
              <w:right w:val="single" w:color="auto" w:sz="4" w:space="0"/>
            </w:tcBorders>
            <w:noWrap/>
          </w:tcPr>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能快速清除机械维修造成的手部重油污，采用安全配方，不含磷，苯，甲醛以及种金属等有害物质，无污染，直接排放不堵塞</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瓶</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空气开关</w:t>
            </w:r>
          </w:p>
          <w:p>
            <w:pP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NBE7 C10</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额定电流：10A</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额定电压：AC 400V</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级数：2P</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额定短路分段能力：4500A</w:t>
            </w:r>
          </w:p>
          <w:p>
            <w:pPr>
              <w:jc w:val="left"/>
              <w:rPr>
                <w:rFonts w:ascii="宋体" w:hAnsi="宋体" w:eastAsia="宋体" w:cs="宋体"/>
                <w:color w:val="auto"/>
                <w:szCs w:val="21"/>
              </w:rPr>
            </w:pPr>
            <w:r>
              <w:rPr>
                <w:rFonts w:hint="eastAsia" w:ascii="宋体" w:hAnsi="宋体" w:eastAsia="宋体" w:cs="宋体"/>
                <w:color w:val="auto"/>
                <w:shd w:val="clear" w:color="auto" w:fill="FFFFFF"/>
              </w:rPr>
              <w:t>脱钩类型：磁脱扣C型</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5</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36</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Cs w:val="21"/>
              </w:rPr>
            </w:pPr>
            <w:r>
              <w:rPr>
                <w:rFonts w:hint="eastAsia" w:ascii="宋体" w:hAnsi="宋体" w:eastAsia="宋体" w:cs="宋体"/>
                <w:color w:val="auto"/>
                <w:szCs w:val="21"/>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NBE7 C16</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额定电流：16A</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额定电压：AC 400V</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级数：2P</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额定短路分段能力：4500A</w:t>
            </w:r>
          </w:p>
          <w:p>
            <w:pPr>
              <w:jc w:val="left"/>
              <w:rPr>
                <w:rFonts w:ascii="宋体" w:hAnsi="宋体" w:eastAsia="宋体" w:cs="宋体"/>
                <w:color w:val="auto"/>
                <w:szCs w:val="21"/>
              </w:rPr>
            </w:pPr>
            <w:r>
              <w:rPr>
                <w:rFonts w:hint="eastAsia" w:ascii="宋体" w:hAnsi="宋体" w:eastAsia="宋体" w:cs="宋体"/>
                <w:color w:val="auto"/>
                <w:shd w:val="clear" w:color="auto" w:fill="FFFFFF"/>
              </w:rPr>
              <w:t>脱钩类型：磁脱扣C型</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5</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36</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NBE7 C25</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额定电流：25A</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额定电压：AC 400V</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级数：2P</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额定短路分段能力：4500A</w:t>
            </w:r>
          </w:p>
          <w:p>
            <w:pPr>
              <w:jc w:val="left"/>
              <w:rPr>
                <w:rFonts w:ascii="宋体" w:hAnsi="宋体" w:eastAsia="宋体" w:cs="宋体"/>
                <w:color w:val="auto"/>
                <w:szCs w:val="21"/>
              </w:rPr>
            </w:pPr>
            <w:r>
              <w:rPr>
                <w:rFonts w:hint="eastAsia" w:ascii="宋体" w:hAnsi="宋体" w:eastAsia="宋体" w:cs="宋体"/>
                <w:color w:val="auto"/>
                <w:shd w:val="clear" w:color="auto" w:fill="FFFFFF"/>
              </w:rPr>
              <w:t>脱钩类型：磁脱扣C型</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5</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37</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NBE7 C32</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额定电流：32A</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额定电压：AC 400V</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级数：2P</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额定短路分段能力：6000A</w:t>
            </w:r>
          </w:p>
          <w:p>
            <w:pPr>
              <w:jc w:val="left"/>
              <w:rPr>
                <w:rFonts w:ascii="宋体" w:hAnsi="宋体" w:eastAsia="宋体" w:cs="宋体"/>
                <w:color w:val="auto"/>
                <w:shd w:val="clear" w:color="auto" w:fill="FFFFFF"/>
              </w:rPr>
            </w:pPr>
            <w:r>
              <w:rPr>
                <w:rFonts w:hint="eastAsia" w:ascii="宋体" w:hAnsi="宋体" w:eastAsia="宋体" w:cs="宋体"/>
                <w:color w:val="auto"/>
                <w:shd w:val="clear" w:color="auto" w:fill="FFFFFF"/>
              </w:rPr>
              <w:t>脱钩类型：磁脱扣C型</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5</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41</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NBE7 C63</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额定电流：63A</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额定电压：AC 400V</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级数：2P</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额定短路分段能力：4500A</w:t>
            </w:r>
          </w:p>
          <w:p>
            <w:pPr>
              <w:jc w:val="left"/>
              <w:rPr>
                <w:rFonts w:ascii="宋体" w:hAnsi="宋体" w:eastAsia="宋体" w:cs="宋体"/>
                <w:color w:val="auto"/>
                <w:shd w:val="clear" w:color="auto" w:fill="FFFFFF"/>
              </w:rPr>
            </w:pPr>
            <w:r>
              <w:rPr>
                <w:rFonts w:hint="eastAsia" w:ascii="宋体" w:hAnsi="宋体" w:eastAsia="宋体" w:cs="宋体"/>
                <w:color w:val="auto"/>
                <w:shd w:val="clear" w:color="auto" w:fill="FFFFFF"/>
              </w:rPr>
              <w:t>脱钩类型：磁脱扣C型</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43</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NBE7 C32</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额定电流：32A</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额定电压：AC 400V</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级数：4P</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额定短路分段能力：4500A</w:t>
            </w:r>
          </w:p>
          <w:p>
            <w:pPr>
              <w:jc w:val="left"/>
              <w:rPr>
                <w:rFonts w:ascii="宋体" w:hAnsi="宋体" w:eastAsia="宋体" w:cs="宋体"/>
                <w:color w:val="auto"/>
                <w:shd w:val="clear" w:color="auto" w:fill="FFFFFF"/>
              </w:rPr>
            </w:pPr>
            <w:r>
              <w:rPr>
                <w:rFonts w:hint="eastAsia" w:ascii="宋体" w:hAnsi="宋体" w:eastAsia="宋体" w:cs="宋体"/>
                <w:color w:val="auto"/>
                <w:shd w:val="clear" w:color="auto" w:fill="FFFFFF"/>
              </w:rPr>
              <w:t>脱钩类型：磁脱扣C型</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79</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NBE7 C63</w:t>
            </w:r>
          </w:p>
        </w:tc>
        <w:tc>
          <w:tcPr>
            <w:tcW w:w="29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额定电流：32A</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额定电压：AC 400V</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级数：4P</w:t>
            </w:r>
          </w:p>
          <w:p>
            <w:pPr>
              <w:widowControl/>
              <w:jc w:val="left"/>
              <w:textAlignment w:val="bottom"/>
              <w:rPr>
                <w:rFonts w:ascii="宋体" w:hAnsi="宋体" w:eastAsia="宋体" w:cs="宋体"/>
                <w:color w:val="auto"/>
                <w:shd w:val="clear" w:color="auto" w:fill="FFFFFF"/>
              </w:rPr>
            </w:pPr>
            <w:r>
              <w:rPr>
                <w:rFonts w:hint="eastAsia" w:ascii="宋体" w:hAnsi="宋体" w:eastAsia="宋体" w:cs="宋体"/>
                <w:color w:val="auto"/>
                <w:shd w:val="clear" w:color="auto" w:fill="FFFFFF"/>
              </w:rPr>
              <w:t>额定短路分段能力：4500A</w:t>
            </w:r>
          </w:p>
          <w:p>
            <w:pPr>
              <w:jc w:val="left"/>
              <w:rPr>
                <w:rFonts w:ascii="宋体" w:hAnsi="宋体" w:eastAsia="宋体" w:cs="宋体"/>
                <w:color w:val="auto"/>
                <w:shd w:val="clear" w:color="auto" w:fill="FFFFFF"/>
              </w:rPr>
            </w:pPr>
            <w:r>
              <w:rPr>
                <w:rFonts w:hint="eastAsia" w:ascii="宋体" w:hAnsi="宋体" w:eastAsia="宋体" w:cs="宋体"/>
                <w:color w:val="auto"/>
                <w:shd w:val="clear" w:color="auto" w:fill="FFFFFF"/>
              </w:rPr>
              <w:t>脱钩类型：磁脱扣C型</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84</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电源防雷器</w:t>
            </w:r>
          </w:p>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b/>
                <w:color w:val="auto"/>
                <w:sz w:val="18"/>
                <w:szCs w:val="18"/>
              </w:rPr>
              <w:t> </w:t>
            </w:r>
            <w:r>
              <w:rPr>
                <w:rFonts w:hint="eastAsia" w:ascii="宋体" w:hAnsi="宋体" w:eastAsia="宋体" w:cs="宋体"/>
                <w:color w:val="auto"/>
                <w:sz w:val="22"/>
                <w:szCs w:val="22"/>
              </w:rPr>
              <w:t>PBAA-255</w:t>
            </w:r>
          </w:p>
        </w:tc>
        <w:tc>
          <w:tcPr>
            <w:tcW w:w="29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ascii="宋体" w:hAnsi="宋体" w:eastAsia="宋体" w:cs="宋体"/>
                <w:color w:val="auto"/>
                <w:szCs w:val="21"/>
              </w:rPr>
              <w:t>最大持续工作电压</w:t>
            </w:r>
            <w:r>
              <w:rPr>
                <w:rFonts w:hint="eastAsia" w:ascii="宋体" w:hAnsi="宋体" w:eastAsia="宋体" w:cs="宋体"/>
                <w:color w:val="auto"/>
                <w:szCs w:val="21"/>
              </w:rPr>
              <w:t>：</w:t>
            </w:r>
            <w:r>
              <w:rPr>
                <w:rFonts w:ascii="宋体" w:hAnsi="宋体" w:eastAsia="宋体" w:cs="宋体"/>
                <w:color w:val="auto"/>
                <w:szCs w:val="21"/>
              </w:rPr>
              <w:t>255V</w:t>
            </w:r>
            <w:r>
              <w:rPr>
                <w:rFonts w:hint="eastAsia" w:ascii="宋体" w:hAnsi="宋体" w:eastAsia="宋体" w:cs="宋体"/>
                <w:color w:val="auto"/>
                <w:szCs w:val="21"/>
              </w:rPr>
              <w:t xml:space="preserve"> AC</w:t>
            </w:r>
          </w:p>
          <w:p>
            <w:pPr>
              <w:rPr>
                <w:rFonts w:ascii="宋体" w:hAnsi="宋体" w:eastAsia="宋体" w:cs="宋体"/>
                <w:color w:val="auto"/>
                <w:szCs w:val="21"/>
              </w:rPr>
            </w:pPr>
            <w:r>
              <w:rPr>
                <w:rFonts w:hint="eastAsia" w:ascii="宋体" w:hAnsi="宋体" w:eastAsia="宋体" w:cs="宋体"/>
                <w:color w:val="auto"/>
                <w:szCs w:val="21"/>
              </w:rPr>
              <w:t>级数：1P</w:t>
            </w:r>
          </w:p>
          <w:p>
            <w:pPr>
              <w:rPr>
                <w:rFonts w:ascii="宋体" w:hAnsi="宋体" w:eastAsia="宋体" w:cs="宋体"/>
                <w:color w:val="auto"/>
                <w:szCs w:val="21"/>
              </w:rPr>
            </w:pPr>
            <w:r>
              <w:rPr>
                <w:rFonts w:ascii="宋体" w:hAnsi="宋体" w:eastAsia="宋体" w:cs="宋体"/>
                <w:color w:val="auto"/>
                <w:szCs w:val="21"/>
              </w:rPr>
              <w:t>标称放电电流 In</w:t>
            </w:r>
            <w:r>
              <w:rPr>
                <w:rFonts w:hint="eastAsia" w:ascii="宋体" w:hAnsi="宋体" w:eastAsia="宋体" w:cs="宋体"/>
                <w:color w:val="auto"/>
                <w:szCs w:val="21"/>
              </w:rPr>
              <w:t>：</w:t>
            </w:r>
            <w:r>
              <w:rPr>
                <w:rFonts w:ascii="宋体" w:hAnsi="宋体" w:eastAsia="宋体" w:cs="宋体"/>
                <w:color w:val="auto"/>
                <w:szCs w:val="21"/>
              </w:rPr>
              <w:t>20KA</w:t>
            </w:r>
          </w:p>
          <w:p>
            <w:pPr>
              <w:rPr>
                <w:rFonts w:ascii="宋体" w:hAnsi="宋体" w:eastAsia="宋体" w:cs="宋体"/>
                <w:color w:val="auto"/>
                <w:szCs w:val="21"/>
              </w:rPr>
            </w:pPr>
            <w:r>
              <w:rPr>
                <w:rFonts w:ascii="宋体" w:hAnsi="宋体" w:eastAsia="宋体" w:cs="宋体"/>
                <w:color w:val="auto"/>
                <w:szCs w:val="21"/>
              </w:rPr>
              <w:t>最大放电电流Imax</w:t>
            </w:r>
            <w:r>
              <w:rPr>
                <w:rFonts w:hint="eastAsia" w:ascii="宋体" w:hAnsi="宋体" w:eastAsia="宋体" w:cs="宋体"/>
                <w:color w:val="auto"/>
                <w:szCs w:val="21"/>
              </w:rPr>
              <w:t>：</w:t>
            </w:r>
            <w:r>
              <w:rPr>
                <w:rFonts w:ascii="宋体" w:hAnsi="宋体" w:eastAsia="宋体" w:cs="宋体"/>
                <w:color w:val="auto"/>
                <w:szCs w:val="21"/>
              </w:rPr>
              <w:t>40KA</w:t>
            </w:r>
          </w:p>
          <w:p>
            <w:pPr>
              <w:jc w:val="left"/>
              <w:rPr>
                <w:rFonts w:ascii="宋体" w:hAnsi="宋体" w:eastAsia="宋体" w:cs="宋体"/>
                <w:color w:val="auto"/>
                <w:szCs w:val="21"/>
              </w:rPr>
            </w:pPr>
            <w:r>
              <w:rPr>
                <w:rFonts w:ascii="宋体" w:hAnsi="宋体" w:eastAsia="宋体" w:cs="宋体"/>
                <w:color w:val="auto"/>
                <w:szCs w:val="21"/>
              </w:rPr>
              <w:t>电压保护水平 Up</w:t>
            </w:r>
            <w:r>
              <w:rPr>
                <w:rFonts w:hint="eastAsia" w:ascii="宋体" w:hAnsi="宋体" w:eastAsia="宋体" w:cs="宋体"/>
                <w:color w:val="auto"/>
                <w:szCs w:val="21"/>
              </w:rPr>
              <w:t>：</w:t>
            </w:r>
            <w:r>
              <w:rPr>
                <w:rFonts w:ascii="宋体" w:hAnsi="宋体" w:eastAsia="宋体" w:cs="宋体"/>
                <w:color w:val="auto"/>
                <w:szCs w:val="21"/>
              </w:rPr>
              <w:t>≤</w:t>
            </w:r>
            <w:r>
              <w:rPr>
                <w:rFonts w:hint="eastAsia" w:ascii="宋体" w:hAnsi="宋体" w:eastAsia="宋体" w:cs="宋体"/>
                <w:color w:val="auto"/>
                <w:szCs w:val="21"/>
              </w:rPr>
              <w:t>1</w:t>
            </w:r>
            <w:r>
              <w:rPr>
                <w:rFonts w:ascii="宋体" w:hAnsi="宋体" w:eastAsia="宋体" w:cs="宋体"/>
                <w:color w:val="auto"/>
                <w:szCs w:val="21"/>
              </w:rPr>
              <w:t>.5K</w:t>
            </w:r>
            <w:r>
              <w:rPr>
                <w:rFonts w:hint="eastAsia" w:ascii="宋体" w:hAnsi="宋体" w:eastAsia="宋体" w:cs="宋体"/>
                <w:color w:val="auto"/>
                <w:szCs w:val="21"/>
              </w:rPr>
              <w:t xml:space="preserve">v </w:t>
            </w:r>
          </w:p>
          <w:p>
            <w:pPr>
              <w:rPr>
                <w:rFonts w:ascii="宋体" w:hAnsi="宋体" w:eastAsia="宋体" w:cs="宋体"/>
                <w:color w:val="auto"/>
                <w:szCs w:val="21"/>
              </w:rPr>
            </w:pPr>
            <w:r>
              <w:rPr>
                <w:rFonts w:ascii="宋体" w:hAnsi="宋体" w:eastAsia="宋体" w:cs="宋体"/>
                <w:color w:val="auto"/>
                <w:szCs w:val="21"/>
              </w:rPr>
              <w:t>响应时间</w:t>
            </w:r>
            <w:r>
              <w:rPr>
                <w:rFonts w:hint="eastAsia" w:ascii="宋体" w:hAnsi="宋体" w:eastAsia="宋体" w:cs="宋体"/>
                <w:color w:val="auto"/>
                <w:szCs w:val="21"/>
              </w:rPr>
              <w:t>：</w:t>
            </w:r>
            <w:r>
              <w:rPr>
                <w:rFonts w:ascii="宋体" w:hAnsi="宋体" w:eastAsia="宋体" w:cs="宋体"/>
                <w:color w:val="auto"/>
                <w:szCs w:val="21"/>
              </w:rPr>
              <w:t>≤100ns</w:t>
            </w:r>
          </w:p>
          <w:p>
            <w:pPr>
              <w:rPr>
                <w:rFonts w:ascii="宋体" w:hAnsi="宋体" w:eastAsia="宋体" w:cs="宋体"/>
                <w:color w:val="auto"/>
                <w:szCs w:val="21"/>
              </w:rPr>
            </w:pPr>
            <w:r>
              <w:rPr>
                <w:rFonts w:ascii="宋体" w:hAnsi="宋体" w:eastAsia="宋体" w:cs="宋体"/>
                <w:color w:val="auto"/>
                <w:szCs w:val="21"/>
              </w:rPr>
              <w:t>工作温区</w:t>
            </w:r>
            <w:r>
              <w:rPr>
                <w:rFonts w:hint="eastAsia" w:ascii="宋体" w:hAnsi="宋体" w:eastAsia="宋体" w:cs="宋体"/>
                <w:color w:val="auto"/>
                <w:szCs w:val="21"/>
              </w:rPr>
              <w:t>：</w:t>
            </w:r>
            <w:r>
              <w:rPr>
                <w:rFonts w:ascii="宋体" w:hAnsi="宋体" w:eastAsia="宋体" w:cs="宋体"/>
                <w:color w:val="auto"/>
                <w:szCs w:val="21"/>
              </w:rPr>
              <w:t>-40℃~+85℃</w:t>
            </w:r>
          </w:p>
          <w:p>
            <w:pPr>
              <w:rPr>
                <w:rFonts w:ascii="宋体" w:hAnsi="宋体" w:eastAsia="宋体" w:cs="宋体"/>
                <w:color w:val="auto"/>
                <w:szCs w:val="21"/>
              </w:rPr>
            </w:pPr>
            <w:r>
              <w:rPr>
                <w:rFonts w:ascii="宋体" w:hAnsi="宋体" w:eastAsia="宋体" w:cs="宋体"/>
                <w:color w:val="auto"/>
                <w:szCs w:val="21"/>
              </w:rPr>
              <w:t>防雷保护区</w:t>
            </w:r>
            <w:r>
              <w:rPr>
                <w:rFonts w:hint="eastAsia" w:ascii="宋体" w:hAnsi="宋体" w:eastAsia="宋体" w:cs="宋体"/>
                <w:color w:val="auto"/>
                <w:szCs w:val="21"/>
              </w:rPr>
              <w:t>：</w:t>
            </w:r>
            <w:r>
              <w:rPr>
                <w:rFonts w:ascii="宋体" w:hAnsi="宋体" w:eastAsia="宋体" w:cs="宋体"/>
                <w:color w:val="auto"/>
                <w:szCs w:val="21"/>
              </w:rPr>
              <w:t>LPZ0B-1</w:t>
            </w:r>
          </w:p>
          <w:p>
            <w:pPr>
              <w:rPr>
                <w:rFonts w:ascii="宋体" w:hAnsi="宋体" w:eastAsia="宋体" w:cs="宋体"/>
                <w:color w:val="auto"/>
                <w:szCs w:val="21"/>
              </w:rPr>
            </w:pPr>
            <w:r>
              <w:rPr>
                <w:rFonts w:ascii="宋体" w:hAnsi="宋体" w:eastAsia="宋体" w:cs="宋体"/>
                <w:color w:val="auto"/>
                <w:szCs w:val="21"/>
              </w:rPr>
              <w:t>防护等级</w:t>
            </w:r>
            <w:r>
              <w:rPr>
                <w:rFonts w:hint="eastAsia" w:ascii="宋体" w:hAnsi="宋体" w:eastAsia="宋体" w:cs="宋体"/>
                <w:color w:val="auto"/>
                <w:szCs w:val="21"/>
              </w:rPr>
              <w:t>：</w:t>
            </w:r>
            <w:r>
              <w:rPr>
                <w:rFonts w:ascii="宋体" w:hAnsi="宋体" w:eastAsia="宋体" w:cs="宋体"/>
                <w:color w:val="auto"/>
                <w:szCs w:val="21"/>
              </w:rPr>
              <w:t>IP 20</w:t>
            </w:r>
          </w:p>
          <w:p>
            <w:pPr>
              <w:rPr>
                <w:rFonts w:ascii="宋体" w:hAnsi="宋体" w:eastAsia="宋体" w:cs="宋体"/>
                <w:color w:val="auto"/>
                <w:szCs w:val="21"/>
              </w:rPr>
            </w:pPr>
            <w:r>
              <w:rPr>
                <w:rFonts w:ascii="宋体" w:hAnsi="宋体" w:eastAsia="宋体" w:cs="宋体"/>
                <w:color w:val="auto"/>
                <w:szCs w:val="21"/>
              </w:rPr>
              <w:t>安装方式</w:t>
            </w:r>
            <w:r>
              <w:rPr>
                <w:rFonts w:hint="eastAsia" w:ascii="宋体" w:hAnsi="宋体" w:eastAsia="宋体" w:cs="宋体"/>
                <w:color w:val="auto"/>
                <w:szCs w:val="21"/>
              </w:rPr>
              <w:t>：</w:t>
            </w:r>
            <w:r>
              <w:rPr>
                <w:rFonts w:ascii="宋体" w:hAnsi="宋体" w:eastAsia="宋体" w:cs="宋体"/>
                <w:color w:val="auto"/>
                <w:szCs w:val="21"/>
              </w:rPr>
              <w:t>DIN 35mm</w:t>
            </w:r>
          </w:p>
          <w:p>
            <w:pPr>
              <w:jc w:val="left"/>
              <w:rPr>
                <w:rFonts w:ascii="Times New Roman" w:hAnsi="Times New Roman" w:eastAsia="宋体"/>
                <w:color w:val="auto"/>
                <w:sz w:val="27"/>
                <w:szCs w:val="27"/>
                <w:shd w:val="clear" w:color="auto" w:fill="ADCCE3"/>
              </w:rPr>
            </w:pPr>
            <w:r>
              <w:rPr>
                <w:rFonts w:ascii="宋体" w:hAnsi="宋体" w:eastAsia="宋体" w:cs="宋体"/>
                <w:color w:val="auto"/>
                <w:szCs w:val="21"/>
              </w:rPr>
              <w:t>安装导线截面积</w:t>
            </w:r>
            <w:r>
              <w:rPr>
                <w:rFonts w:hint="eastAsia" w:ascii="宋体" w:hAnsi="宋体" w:eastAsia="宋体" w:cs="宋体"/>
                <w:color w:val="auto"/>
                <w:szCs w:val="21"/>
              </w:rPr>
              <w:t>：</w:t>
            </w:r>
            <w:r>
              <w:rPr>
                <w:rFonts w:ascii="宋体" w:hAnsi="宋体" w:eastAsia="宋体" w:cs="宋体"/>
                <w:color w:val="auto"/>
                <w:szCs w:val="21"/>
              </w:rPr>
              <w:t>16mm²~25mm²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312</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b/>
                <w:color w:val="auto"/>
                <w:sz w:val="18"/>
                <w:szCs w:val="18"/>
              </w:rPr>
            </w:pPr>
            <w:r>
              <w:rPr>
                <w:rFonts w:hint="eastAsia" w:ascii="宋体" w:hAnsi="宋体" w:eastAsia="宋体" w:cs="宋体"/>
                <w:b/>
                <w:color w:val="auto"/>
                <w:sz w:val="18"/>
                <w:szCs w:val="18"/>
              </w:rPr>
              <w:t> </w:t>
            </w:r>
            <w:r>
              <w:rPr>
                <w:rFonts w:hint="eastAsia" w:ascii="宋体" w:hAnsi="宋体" w:eastAsia="宋体" w:cs="宋体"/>
                <w:color w:val="auto"/>
                <w:sz w:val="22"/>
                <w:szCs w:val="22"/>
              </w:rPr>
              <w:t>PBAV-385</w:t>
            </w:r>
          </w:p>
        </w:tc>
        <w:tc>
          <w:tcPr>
            <w:tcW w:w="29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ascii="宋体" w:hAnsi="宋体" w:eastAsia="宋体" w:cs="宋体"/>
                <w:color w:val="auto"/>
                <w:szCs w:val="21"/>
              </w:rPr>
              <w:t>最大持续工作电压</w:t>
            </w:r>
            <w:r>
              <w:rPr>
                <w:rFonts w:hint="eastAsia" w:ascii="宋体" w:hAnsi="宋体" w:eastAsia="宋体" w:cs="宋体"/>
                <w:color w:val="auto"/>
                <w:szCs w:val="21"/>
              </w:rPr>
              <w:t>：385</w:t>
            </w:r>
            <w:r>
              <w:rPr>
                <w:rFonts w:ascii="宋体" w:hAnsi="宋体" w:eastAsia="宋体" w:cs="宋体"/>
                <w:color w:val="auto"/>
                <w:szCs w:val="21"/>
              </w:rPr>
              <w:t>V</w:t>
            </w:r>
            <w:r>
              <w:rPr>
                <w:rFonts w:hint="eastAsia" w:ascii="宋体" w:hAnsi="宋体" w:eastAsia="宋体" w:cs="宋体"/>
                <w:color w:val="auto"/>
                <w:szCs w:val="21"/>
              </w:rPr>
              <w:t xml:space="preserve"> AC</w:t>
            </w:r>
          </w:p>
          <w:p>
            <w:pPr>
              <w:rPr>
                <w:rFonts w:ascii="宋体" w:hAnsi="宋体" w:eastAsia="宋体" w:cs="宋体"/>
                <w:color w:val="auto"/>
                <w:szCs w:val="21"/>
              </w:rPr>
            </w:pPr>
            <w:r>
              <w:rPr>
                <w:rFonts w:hint="eastAsia" w:ascii="宋体" w:hAnsi="宋体" w:eastAsia="宋体" w:cs="宋体"/>
                <w:color w:val="auto"/>
                <w:szCs w:val="21"/>
              </w:rPr>
              <w:t xml:space="preserve">级数：1P </w:t>
            </w:r>
          </w:p>
          <w:p>
            <w:pPr>
              <w:rPr>
                <w:rFonts w:ascii="宋体" w:hAnsi="宋体" w:eastAsia="宋体" w:cs="宋体"/>
                <w:color w:val="auto"/>
                <w:szCs w:val="21"/>
              </w:rPr>
            </w:pPr>
            <w:r>
              <w:rPr>
                <w:rFonts w:ascii="宋体" w:hAnsi="宋体" w:eastAsia="宋体" w:cs="宋体"/>
                <w:color w:val="auto"/>
                <w:szCs w:val="21"/>
              </w:rPr>
              <w:t>标称放电电流 In</w:t>
            </w:r>
            <w:r>
              <w:rPr>
                <w:rFonts w:hint="eastAsia" w:ascii="宋体" w:hAnsi="宋体" w:eastAsia="宋体" w:cs="宋体"/>
                <w:color w:val="auto"/>
                <w:szCs w:val="21"/>
              </w:rPr>
              <w:t>：</w:t>
            </w:r>
            <w:r>
              <w:rPr>
                <w:rFonts w:ascii="宋体" w:hAnsi="宋体" w:eastAsia="宋体" w:cs="宋体"/>
                <w:color w:val="auto"/>
                <w:szCs w:val="21"/>
              </w:rPr>
              <w:t>20KA</w:t>
            </w:r>
          </w:p>
          <w:p>
            <w:pPr>
              <w:rPr>
                <w:rFonts w:ascii="宋体" w:hAnsi="宋体" w:eastAsia="宋体" w:cs="宋体"/>
                <w:color w:val="auto"/>
                <w:szCs w:val="21"/>
              </w:rPr>
            </w:pPr>
            <w:r>
              <w:rPr>
                <w:rFonts w:ascii="宋体" w:hAnsi="宋体" w:eastAsia="宋体" w:cs="宋体"/>
                <w:color w:val="auto"/>
                <w:szCs w:val="21"/>
              </w:rPr>
              <w:t>最大放电电流Imax</w:t>
            </w:r>
            <w:r>
              <w:rPr>
                <w:rFonts w:hint="eastAsia" w:ascii="宋体" w:hAnsi="宋体" w:eastAsia="宋体" w:cs="宋体"/>
                <w:color w:val="auto"/>
                <w:szCs w:val="21"/>
              </w:rPr>
              <w:t>：</w:t>
            </w:r>
            <w:r>
              <w:rPr>
                <w:rFonts w:ascii="宋体" w:hAnsi="宋体" w:eastAsia="宋体" w:cs="宋体"/>
                <w:color w:val="auto"/>
                <w:szCs w:val="21"/>
              </w:rPr>
              <w:t>40KA</w:t>
            </w:r>
          </w:p>
          <w:p>
            <w:pPr>
              <w:jc w:val="left"/>
              <w:rPr>
                <w:rFonts w:ascii="宋体" w:hAnsi="宋体" w:eastAsia="宋体" w:cs="宋体"/>
                <w:color w:val="auto"/>
                <w:szCs w:val="21"/>
              </w:rPr>
            </w:pPr>
            <w:r>
              <w:rPr>
                <w:rFonts w:ascii="宋体" w:hAnsi="宋体" w:eastAsia="宋体" w:cs="宋体"/>
                <w:color w:val="auto"/>
                <w:szCs w:val="21"/>
              </w:rPr>
              <w:t>电压保护水平 Up</w:t>
            </w:r>
            <w:r>
              <w:rPr>
                <w:rFonts w:hint="eastAsia" w:ascii="宋体" w:hAnsi="宋体" w:eastAsia="宋体" w:cs="宋体"/>
                <w:color w:val="auto"/>
                <w:szCs w:val="21"/>
              </w:rPr>
              <w:t>：</w:t>
            </w:r>
            <w:r>
              <w:rPr>
                <w:rFonts w:ascii="宋体" w:hAnsi="宋体" w:eastAsia="宋体" w:cs="宋体"/>
                <w:color w:val="auto"/>
                <w:szCs w:val="21"/>
              </w:rPr>
              <w:t>≤</w:t>
            </w:r>
            <w:r>
              <w:rPr>
                <w:rFonts w:hint="eastAsia" w:ascii="宋体" w:hAnsi="宋体" w:eastAsia="宋体" w:cs="宋体"/>
                <w:color w:val="auto"/>
                <w:szCs w:val="21"/>
              </w:rPr>
              <w:t>2.0</w:t>
            </w:r>
            <w:r>
              <w:rPr>
                <w:rFonts w:ascii="宋体" w:hAnsi="宋体" w:eastAsia="宋体" w:cs="宋体"/>
                <w:color w:val="auto"/>
                <w:szCs w:val="21"/>
              </w:rPr>
              <w:t>K</w:t>
            </w:r>
            <w:r>
              <w:rPr>
                <w:rFonts w:hint="eastAsia" w:ascii="宋体" w:hAnsi="宋体" w:eastAsia="宋体" w:cs="宋体"/>
                <w:color w:val="auto"/>
                <w:szCs w:val="21"/>
              </w:rPr>
              <w:t xml:space="preserve">v </w:t>
            </w:r>
          </w:p>
          <w:p>
            <w:pPr>
              <w:rPr>
                <w:rFonts w:ascii="宋体" w:hAnsi="宋体" w:eastAsia="宋体" w:cs="宋体"/>
                <w:color w:val="auto"/>
                <w:szCs w:val="21"/>
              </w:rPr>
            </w:pPr>
            <w:r>
              <w:rPr>
                <w:rFonts w:ascii="宋体" w:hAnsi="宋体" w:eastAsia="宋体" w:cs="宋体"/>
                <w:color w:val="auto"/>
                <w:szCs w:val="21"/>
              </w:rPr>
              <w:t>响应时间</w:t>
            </w:r>
            <w:r>
              <w:rPr>
                <w:rFonts w:hint="eastAsia" w:ascii="宋体" w:hAnsi="宋体" w:eastAsia="宋体" w:cs="宋体"/>
                <w:color w:val="auto"/>
                <w:szCs w:val="21"/>
              </w:rPr>
              <w:t>：</w:t>
            </w:r>
            <w:r>
              <w:rPr>
                <w:rFonts w:ascii="宋体" w:hAnsi="宋体" w:eastAsia="宋体" w:cs="宋体"/>
                <w:color w:val="auto"/>
                <w:szCs w:val="21"/>
              </w:rPr>
              <w:t>≤</w:t>
            </w:r>
            <w:r>
              <w:rPr>
                <w:rFonts w:hint="eastAsia" w:ascii="宋体" w:hAnsi="宋体" w:eastAsia="宋体" w:cs="宋体"/>
                <w:color w:val="auto"/>
                <w:szCs w:val="21"/>
              </w:rPr>
              <w:t>20</w:t>
            </w:r>
            <w:r>
              <w:rPr>
                <w:rFonts w:ascii="宋体" w:hAnsi="宋体" w:eastAsia="宋体" w:cs="宋体"/>
                <w:color w:val="auto"/>
                <w:szCs w:val="21"/>
              </w:rPr>
              <w:t>ns</w:t>
            </w:r>
          </w:p>
          <w:p>
            <w:pPr>
              <w:rPr>
                <w:rFonts w:ascii="宋体" w:hAnsi="宋体" w:eastAsia="宋体" w:cs="宋体"/>
                <w:color w:val="auto"/>
                <w:szCs w:val="21"/>
              </w:rPr>
            </w:pPr>
            <w:r>
              <w:rPr>
                <w:rFonts w:ascii="宋体" w:hAnsi="宋体" w:eastAsia="宋体" w:cs="宋体"/>
                <w:color w:val="auto"/>
                <w:szCs w:val="21"/>
              </w:rPr>
              <w:t>工作温区</w:t>
            </w:r>
            <w:r>
              <w:rPr>
                <w:rFonts w:hint="eastAsia" w:ascii="宋体" w:hAnsi="宋体" w:eastAsia="宋体" w:cs="宋体"/>
                <w:color w:val="auto"/>
                <w:szCs w:val="21"/>
              </w:rPr>
              <w:t>：</w:t>
            </w:r>
            <w:r>
              <w:rPr>
                <w:rFonts w:ascii="宋体" w:hAnsi="宋体" w:eastAsia="宋体" w:cs="宋体"/>
                <w:color w:val="auto"/>
                <w:szCs w:val="21"/>
              </w:rPr>
              <w:t>-40℃~+85℃</w:t>
            </w:r>
          </w:p>
          <w:p>
            <w:pPr>
              <w:rPr>
                <w:rFonts w:ascii="宋体" w:hAnsi="宋体" w:eastAsia="宋体" w:cs="宋体"/>
                <w:color w:val="auto"/>
                <w:szCs w:val="21"/>
              </w:rPr>
            </w:pPr>
            <w:r>
              <w:rPr>
                <w:rFonts w:ascii="宋体" w:hAnsi="宋体" w:eastAsia="宋体" w:cs="宋体"/>
                <w:color w:val="auto"/>
                <w:szCs w:val="21"/>
              </w:rPr>
              <w:t>防雷保护区</w:t>
            </w:r>
            <w:r>
              <w:rPr>
                <w:rFonts w:hint="eastAsia" w:ascii="宋体" w:hAnsi="宋体" w:eastAsia="宋体" w:cs="宋体"/>
                <w:color w:val="auto"/>
                <w:szCs w:val="21"/>
              </w:rPr>
              <w:t>：</w:t>
            </w:r>
            <w:r>
              <w:rPr>
                <w:rFonts w:ascii="宋体" w:hAnsi="宋体" w:eastAsia="宋体" w:cs="宋体"/>
                <w:color w:val="auto"/>
                <w:szCs w:val="21"/>
              </w:rPr>
              <w:t>LPZ0B-1</w:t>
            </w:r>
          </w:p>
          <w:p>
            <w:pPr>
              <w:rPr>
                <w:rFonts w:ascii="宋体" w:hAnsi="宋体" w:eastAsia="宋体" w:cs="宋体"/>
                <w:color w:val="auto"/>
                <w:szCs w:val="21"/>
              </w:rPr>
            </w:pPr>
            <w:r>
              <w:rPr>
                <w:rFonts w:ascii="宋体" w:hAnsi="宋体" w:eastAsia="宋体" w:cs="宋体"/>
                <w:color w:val="auto"/>
                <w:szCs w:val="21"/>
              </w:rPr>
              <w:t>防护等级</w:t>
            </w:r>
            <w:r>
              <w:rPr>
                <w:rFonts w:hint="eastAsia" w:ascii="宋体" w:hAnsi="宋体" w:eastAsia="宋体" w:cs="宋体"/>
                <w:color w:val="auto"/>
                <w:szCs w:val="21"/>
              </w:rPr>
              <w:t>：</w:t>
            </w:r>
            <w:r>
              <w:rPr>
                <w:rFonts w:ascii="宋体" w:hAnsi="宋体" w:eastAsia="宋体" w:cs="宋体"/>
                <w:color w:val="auto"/>
                <w:szCs w:val="21"/>
              </w:rPr>
              <w:t>IP 20</w:t>
            </w:r>
          </w:p>
          <w:p>
            <w:pPr>
              <w:rPr>
                <w:rFonts w:ascii="宋体" w:hAnsi="宋体" w:eastAsia="宋体" w:cs="宋体"/>
                <w:color w:val="auto"/>
                <w:szCs w:val="21"/>
              </w:rPr>
            </w:pPr>
            <w:r>
              <w:rPr>
                <w:rFonts w:ascii="宋体" w:hAnsi="宋体" w:eastAsia="宋体" w:cs="宋体"/>
                <w:color w:val="auto"/>
                <w:szCs w:val="21"/>
              </w:rPr>
              <w:t>安装方式</w:t>
            </w:r>
            <w:r>
              <w:rPr>
                <w:rFonts w:hint="eastAsia" w:ascii="宋体" w:hAnsi="宋体" w:eastAsia="宋体" w:cs="宋体"/>
                <w:color w:val="auto"/>
                <w:szCs w:val="21"/>
              </w:rPr>
              <w:t>：</w:t>
            </w:r>
            <w:r>
              <w:rPr>
                <w:rFonts w:ascii="宋体" w:hAnsi="宋体" w:eastAsia="宋体" w:cs="宋体"/>
                <w:color w:val="auto"/>
                <w:szCs w:val="21"/>
              </w:rPr>
              <w:t>DIN 35mm</w:t>
            </w:r>
          </w:p>
          <w:p>
            <w:pPr>
              <w:jc w:val="left"/>
              <w:rPr>
                <w:rFonts w:ascii="宋体" w:hAnsi="宋体" w:eastAsia="宋体" w:cs="宋体"/>
                <w:color w:val="auto"/>
                <w:szCs w:val="21"/>
              </w:rPr>
            </w:pPr>
            <w:r>
              <w:rPr>
                <w:rFonts w:ascii="宋体" w:hAnsi="宋体" w:eastAsia="宋体" w:cs="宋体"/>
                <w:color w:val="auto"/>
                <w:szCs w:val="21"/>
              </w:rPr>
              <w:t>安装导线截面积</w:t>
            </w:r>
            <w:r>
              <w:rPr>
                <w:rFonts w:hint="eastAsia" w:ascii="宋体" w:hAnsi="宋体" w:eastAsia="宋体" w:cs="宋体"/>
                <w:color w:val="auto"/>
                <w:szCs w:val="21"/>
              </w:rPr>
              <w:t>：</w:t>
            </w:r>
            <w:r>
              <w:rPr>
                <w:rFonts w:ascii="宋体" w:hAnsi="宋体" w:eastAsia="宋体" w:cs="宋体"/>
                <w:color w:val="auto"/>
                <w:szCs w:val="21"/>
              </w:rPr>
              <w:t>16mm²~25mm²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216</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b/>
                <w:color w:val="auto"/>
                <w:sz w:val="18"/>
                <w:szCs w:val="18"/>
              </w:rPr>
              <w:t> </w:t>
            </w:r>
            <w:r>
              <w:rPr>
                <w:rFonts w:hint="eastAsia" w:ascii="宋体" w:hAnsi="宋体" w:eastAsia="宋体" w:cs="宋体"/>
                <w:color w:val="auto"/>
                <w:sz w:val="22"/>
                <w:szCs w:val="22"/>
              </w:rPr>
              <w:t>PBAV-385*3+PBAA-255</w:t>
            </w:r>
          </w:p>
        </w:tc>
        <w:tc>
          <w:tcPr>
            <w:tcW w:w="29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ascii="宋体" w:hAnsi="宋体" w:eastAsia="宋体" w:cs="宋体"/>
                <w:color w:val="auto"/>
                <w:szCs w:val="21"/>
              </w:rPr>
              <w:t>最大持续工作电压</w:t>
            </w:r>
            <w:r>
              <w:rPr>
                <w:rFonts w:hint="eastAsia" w:ascii="宋体" w:hAnsi="宋体" w:eastAsia="宋体" w:cs="宋体"/>
                <w:color w:val="auto"/>
                <w:szCs w:val="21"/>
              </w:rPr>
              <w:t>：385</w:t>
            </w:r>
            <w:r>
              <w:rPr>
                <w:rFonts w:ascii="宋体" w:hAnsi="宋体" w:eastAsia="宋体" w:cs="宋体"/>
                <w:color w:val="auto"/>
                <w:szCs w:val="21"/>
              </w:rPr>
              <w:t>V</w:t>
            </w:r>
            <w:r>
              <w:rPr>
                <w:rFonts w:hint="eastAsia" w:ascii="宋体" w:hAnsi="宋体" w:eastAsia="宋体" w:cs="宋体"/>
                <w:color w:val="auto"/>
                <w:szCs w:val="21"/>
              </w:rPr>
              <w:t xml:space="preserve"> AC</w:t>
            </w:r>
          </w:p>
          <w:p>
            <w:pPr>
              <w:rPr>
                <w:rFonts w:ascii="宋体" w:hAnsi="宋体" w:eastAsia="宋体" w:cs="宋体"/>
                <w:color w:val="auto"/>
                <w:szCs w:val="21"/>
              </w:rPr>
            </w:pPr>
            <w:r>
              <w:rPr>
                <w:rFonts w:hint="eastAsia" w:ascii="宋体" w:hAnsi="宋体" w:eastAsia="宋体" w:cs="宋体"/>
                <w:color w:val="auto"/>
                <w:szCs w:val="21"/>
              </w:rPr>
              <w:t xml:space="preserve">级数：4P </w:t>
            </w:r>
          </w:p>
          <w:p>
            <w:pPr>
              <w:rPr>
                <w:rFonts w:ascii="宋体" w:hAnsi="宋体" w:eastAsia="宋体" w:cs="宋体"/>
                <w:color w:val="auto"/>
                <w:szCs w:val="21"/>
              </w:rPr>
            </w:pPr>
            <w:r>
              <w:rPr>
                <w:rFonts w:ascii="宋体" w:hAnsi="宋体" w:eastAsia="宋体" w:cs="宋体"/>
                <w:color w:val="auto"/>
                <w:szCs w:val="21"/>
              </w:rPr>
              <w:t>标称放电电流 In</w:t>
            </w:r>
            <w:r>
              <w:rPr>
                <w:rFonts w:hint="eastAsia" w:ascii="宋体" w:hAnsi="宋体" w:eastAsia="宋体" w:cs="宋体"/>
                <w:color w:val="auto"/>
                <w:szCs w:val="21"/>
              </w:rPr>
              <w:t>：</w:t>
            </w:r>
            <w:r>
              <w:rPr>
                <w:rFonts w:ascii="宋体" w:hAnsi="宋体" w:eastAsia="宋体" w:cs="宋体"/>
                <w:color w:val="auto"/>
                <w:szCs w:val="21"/>
              </w:rPr>
              <w:t>20KA</w:t>
            </w:r>
          </w:p>
          <w:p>
            <w:pPr>
              <w:rPr>
                <w:rFonts w:ascii="宋体" w:hAnsi="宋体" w:eastAsia="宋体" w:cs="宋体"/>
                <w:color w:val="auto"/>
                <w:szCs w:val="21"/>
              </w:rPr>
            </w:pPr>
            <w:r>
              <w:rPr>
                <w:rFonts w:ascii="宋体" w:hAnsi="宋体" w:eastAsia="宋体" w:cs="宋体"/>
                <w:color w:val="auto"/>
                <w:szCs w:val="21"/>
              </w:rPr>
              <w:t>最大放电电流Imax</w:t>
            </w:r>
            <w:r>
              <w:rPr>
                <w:rFonts w:hint="eastAsia" w:ascii="宋体" w:hAnsi="宋体" w:eastAsia="宋体" w:cs="宋体"/>
                <w:color w:val="auto"/>
                <w:szCs w:val="21"/>
              </w:rPr>
              <w:t>：</w:t>
            </w:r>
            <w:r>
              <w:rPr>
                <w:rFonts w:ascii="宋体" w:hAnsi="宋体" w:eastAsia="宋体" w:cs="宋体"/>
                <w:color w:val="auto"/>
                <w:szCs w:val="21"/>
              </w:rPr>
              <w:t>40KA</w:t>
            </w:r>
          </w:p>
          <w:p>
            <w:pPr>
              <w:jc w:val="left"/>
              <w:rPr>
                <w:rFonts w:ascii="宋体" w:hAnsi="宋体" w:eastAsia="宋体" w:cs="宋体"/>
                <w:color w:val="auto"/>
                <w:szCs w:val="21"/>
              </w:rPr>
            </w:pPr>
            <w:r>
              <w:rPr>
                <w:rFonts w:ascii="宋体" w:hAnsi="宋体" w:eastAsia="宋体" w:cs="宋体"/>
                <w:color w:val="auto"/>
                <w:szCs w:val="21"/>
              </w:rPr>
              <w:t>电压保护水平 Up</w:t>
            </w:r>
            <w:r>
              <w:rPr>
                <w:rFonts w:hint="eastAsia" w:ascii="宋体" w:hAnsi="宋体" w:eastAsia="宋体" w:cs="宋体"/>
                <w:color w:val="auto"/>
                <w:szCs w:val="21"/>
              </w:rPr>
              <w:t>：</w:t>
            </w:r>
            <w:r>
              <w:rPr>
                <w:rFonts w:ascii="宋体" w:hAnsi="宋体" w:eastAsia="宋体" w:cs="宋体"/>
                <w:color w:val="auto"/>
                <w:szCs w:val="21"/>
              </w:rPr>
              <w:t>≤</w:t>
            </w:r>
            <w:r>
              <w:rPr>
                <w:rFonts w:hint="eastAsia" w:ascii="宋体" w:hAnsi="宋体" w:eastAsia="宋体" w:cs="宋体"/>
                <w:color w:val="auto"/>
                <w:szCs w:val="21"/>
              </w:rPr>
              <w:t>2.0</w:t>
            </w:r>
            <w:r>
              <w:rPr>
                <w:rFonts w:ascii="宋体" w:hAnsi="宋体" w:eastAsia="宋体" w:cs="宋体"/>
                <w:color w:val="auto"/>
                <w:szCs w:val="21"/>
              </w:rPr>
              <w:t>K</w:t>
            </w:r>
            <w:r>
              <w:rPr>
                <w:rFonts w:hint="eastAsia" w:ascii="宋体" w:hAnsi="宋体" w:eastAsia="宋体" w:cs="宋体"/>
                <w:color w:val="auto"/>
                <w:szCs w:val="21"/>
              </w:rPr>
              <w:t xml:space="preserve">v </w:t>
            </w:r>
          </w:p>
          <w:p>
            <w:pPr>
              <w:rPr>
                <w:rFonts w:ascii="宋体" w:hAnsi="宋体" w:eastAsia="宋体" w:cs="宋体"/>
                <w:color w:val="auto"/>
                <w:szCs w:val="21"/>
              </w:rPr>
            </w:pPr>
            <w:r>
              <w:rPr>
                <w:rFonts w:ascii="宋体" w:hAnsi="宋体" w:eastAsia="宋体" w:cs="宋体"/>
                <w:color w:val="auto"/>
                <w:szCs w:val="21"/>
              </w:rPr>
              <w:t>响应时间</w:t>
            </w:r>
            <w:r>
              <w:rPr>
                <w:rFonts w:hint="eastAsia" w:ascii="宋体" w:hAnsi="宋体" w:eastAsia="宋体" w:cs="宋体"/>
                <w:color w:val="auto"/>
                <w:szCs w:val="21"/>
              </w:rPr>
              <w:t>：</w:t>
            </w:r>
            <w:r>
              <w:rPr>
                <w:rFonts w:ascii="宋体" w:hAnsi="宋体" w:eastAsia="宋体" w:cs="宋体"/>
                <w:color w:val="auto"/>
                <w:szCs w:val="21"/>
              </w:rPr>
              <w:t>≤</w:t>
            </w:r>
            <w:r>
              <w:rPr>
                <w:rFonts w:hint="eastAsia" w:ascii="宋体" w:hAnsi="宋体" w:eastAsia="宋体" w:cs="宋体"/>
                <w:color w:val="auto"/>
                <w:szCs w:val="21"/>
              </w:rPr>
              <w:t>20</w:t>
            </w:r>
            <w:r>
              <w:rPr>
                <w:rFonts w:ascii="宋体" w:hAnsi="宋体" w:eastAsia="宋体" w:cs="宋体"/>
                <w:color w:val="auto"/>
                <w:szCs w:val="21"/>
              </w:rPr>
              <w:t>ns</w:t>
            </w:r>
          </w:p>
          <w:p>
            <w:pPr>
              <w:rPr>
                <w:rFonts w:ascii="宋体" w:hAnsi="宋体" w:eastAsia="宋体" w:cs="宋体"/>
                <w:color w:val="auto"/>
                <w:szCs w:val="21"/>
              </w:rPr>
            </w:pPr>
            <w:r>
              <w:rPr>
                <w:rFonts w:ascii="宋体" w:hAnsi="宋体" w:eastAsia="宋体" w:cs="宋体"/>
                <w:color w:val="auto"/>
                <w:szCs w:val="21"/>
              </w:rPr>
              <w:t>工作温区</w:t>
            </w:r>
            <w:r>
              <w:rPr>
                <w:rFonts w:hint="eastAsia" w:ascii="宋体" w:hAnsi="宋体" w:eastAsia="宋体" w:cs="宋体"/>
                <w:color w:val="auto"/>
                <w:szCs w:val="21"/>
              </w:rPr>
              <w:t>：</w:t>
            </w:r>
            <w:r>
              <w:rPr>
                <w:rFonts w:ascii="宋体" w:hAnsi="宋体" w:eastAsia="宋体" w:cs="宋体"/>
                <w:color w:val="auto"/>
                <w:szCs w:val="21"/>
              </w:rPr>
              <w:t>-40℃~+85℃</w:t>
            </w:r>
          </w:p>
          <w:p>
            <w:pPr>
              <w:rPr>
                <w:rFonts w:ascii="宋体" w:hAnsi="宋体" w:eastAsia="宋体" w:cs="宋体"/>
                <w:color w:val="auto"/>
                <w:szCs w:val="21"/>
              </w:rPr>
            </w:pPr>
            <w:r>
              <w:rPr>
                <w:rFonts w:ascii="宋体" w:hAnsi="宋体" w:eastAsia="宋体" w:cs="宋体"/>
                <w:color w:val="auto"/>
                <w:szCs w:val="21"/>
              </w:rPr>
              <w:t>防雷保护区</w:t>
            </w:r>
            <w:r>
              <w:rPr>
                <w:rFonts w:hint="eastAsia" w:ascii="宋体" w:hAnsi="宋体" w:eastAsia="宋体" w:cs="宋体"/>
                <w:color w:val="auto"/>
                <w:szCs w:val="21"/>
              </w:rPr>
              <w:t>：</w:t>
            </w:r>
            <w:r>
              <w:rPr>
                <w:rFonts w:ascii="宋体" w:hAnsi="宋体" w:eastAsia="宋体" w:cs="宋体"/>
                <w:color w:val="auto"/>
                <w:szCs w:val="21"/>
              </w:rPr>
              <w:t>LPZ0B-1</w:t>
            </w:r>
          </w:p>
          <w:p>
            <w:pPr>
              <w:rPr>
                <w:rFonts w:ascii="宋体" w:hAnsi="宋体" w:eastAsia="宋体" w:cs="宋体"/>
                <w:color w:val="auto"/>
                <w:szCs w:val="21"/>
              </w:rPr>
            </w:pPr>
            <w:r>
              <w:rPr>
                <w:rFonts w:ascii="宋体" w:hAnsi="宋体" w:eastAsia="宋体" w:cs="宋体"/>
                <w:color w:val="auto"/>
                <w:szCs w:val="21"/>
              </w:rPr>
              <w:t>防护等级</w:t>
            </w:r>
            <w:r>
              <w:rPr>
                <w:rFonts w:hint="eastAsia" w:ascii="宋体" w:hAnsi="宋体" w:eastAsia="宋体" w:cs="宋体"/>
                <w:color w:val="auto"/>
                <w:szCs w:val="21"/>
              </w:rPr>
              <w:t>：</w:t>
            </w:r>
            <w:r>
              <w:rPr>
                <w:rFonts w:ascii="宋体" w:hAnsi="宋体" w:eastAsia="宋体" w:cs="宋体"/>
                <w:color w:val="auto"/>
                <w:szCs w:val="21"/>
              </w:rPr>
              <w:t>IP 20</w:t>
            </w:r>
          </w:p>
          <w:p>
            <w:pPr>
              <w:rPr>
                <w:rFonts w:ascii="宋体" w:hAnsi="宋体" w:eastAsia="宋体" w:cs="宋体"/>
                <w:color w:val="auto"/>
                <w:szCs w:val="21"/>
              </w:rPr>
            </w:pPr>
            <w:r>
              <w:rPr>
                <w:rFonts w:ascii="宋体" w:hAnsi="宋体" w:eastAsia="宋体" w:cs="宋体"/>
                <w:color w:val="auto"/>
                <w:szCs w:val="21"/>
              </w:rPr>
              <w:t>安装方式</w:t>
            </w:r>
            <w:r>
              <w:rPr>
                <w:rFonts w:hint="eastAsia" w:ascii="宋体" w:hAnsi="宋体" w:eastAsia="宋体" w:cs="宋体"/>
                <w:color w:val="auto"/>
                <w:szCs w:val="21"/>
              </w:rPr>
              <w:t>：</w:t>
            </w:r>
            <w:r>
              <w:rPr>
                <w:rFonts w:ascii="宋体" w:hAnsi="宋体" w:eastAsia="宋体" w:cs="宋体"/>
                <w:color w:val="auto"/>
                <w:szCs w:val="21"/>
              </w:rPr>
              <w:t>DIN 35mm</w:t>
            </w:r>
          </w:p>
          <w:p>
            <w:pPr>
              <w:jc w:val="left"/>
              <w:rPr>
                <w:rFonts w:ascii="宋体" w:hAnsi="宋体" w:eastAsia="宋体" w:cs="宋体"/>
                <w:color w:val="auto"/>
                <w:szCs w:val="21"/>
              </w:rPr>
            </w:pPr>
            <w:r>
              <w:rPr>
                <w:rFonts w:ascii="宋体" w:hAnsi="宋体" w:eastAsia="宋体" w:cs="宋体"/>
                <w:color w:val="auto"/>
                <w:szCs w:val="21"/>
              </w:rPr>
              <w:t>安装导线截面积</w:t>
            </w:r>
            <w:r>
              <w:rPr>
                <w:rFonts w:hint="eastAsia" w:ascii="宋体" w:hAnsi="宋体" w:eastAsia="宋体" w:cs="宋体"/>
                <w:color w:val="auto"/>
                <w:szCs w:val="21"/>
              </w:rPr>
              <w:t>：</w:t>
            </w:r>
            <w:r>
              <w:rPr>
                <w:rFonts w:ascii="宋体" w:hAnsi="宋体" w:eastAsia="宋体" w:cs="宋体"/>
                <w:color w:val="auto"/>
                <w:szCs w:val="21"/>
              </w:rPr>
              <w:t>16mm²~25mm²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1086</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 w:val="22"/>
                <w:szCs w:val="22"/>
              </w:rPr>
            </w:pPr>
            <w:r>
              <w:rPr>
                <w:rFonts w:hint="eastAsia" w:ascii="宋体" w:hAnsi="宋体" w:eastAsia="宋体" w:cs="宋体"/>
                <w:color w:val="auto"/>
                <w:sz w:val="22"/>
                <w:szCs w:val="22"/>
              </w:rPr>
              <w:t>PAAV-275L</w:t>
            </w:r>
          </w:p>
        </w:tc>
        <w:tc>
          <w:tcPr>
            <w:tcW w:w="29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ascii="宋体" w:hAnsi="宋体" w:eastAsia="宋体" w:cs="宋体"/>
                <w:color w:val="auto"/>
                <w:szCs w:val="21"/>
              </w:rPr>
              <w:t>最大持续工作电压</w:t>
            </w:r>
            <w:r>
              <w:rPr>
                <w:rFonts w:hint="eastAsia" w:ascii="宋体" w:hAnsi="宋体" w:eastAsia="宋体" w:cs="宋体"/>
                <w:color w:val="auto"/>
                <w:szCs w:val="21"/>
              </w:rPr>
              <w:t>：385</w:t>
            </w:r>
            <w:r>
              <w:rPr>
                <w:rFonts w:ascii="宋体" w:hAnsi="宋体" w:eastAsia="宋体" w:cs="宋体"/>
                <w:color w:val="auto"/>
                <w:szCs w:val="21"/>
              </w:rPr>
              <w:t>V</w:t>
            </w:r>
            <w:r>
              <w:rPr>
                <w:rFonts w:hint="eastAsia" w:ascii="宋体" w:hAnsi="宋体" w:eastAsia="宋体" w:cs="宋体"/>
                <w:color w:val="auto"/>
                <w:szCs w:val="21"/>
              </w:rPr>
              <w:t xml:space="preserve"> AC</w:t>
            </w:r>
          </w:p>
          <w:p>
            <w:pPr>
              <w:rPr>
                <w:rFonts w:ascii="宋体" w:hAnsi="宋体" w:eastAsia="宋体" w:cs="宋体"/>
                <w:color w:val="auto"/>
                <w:szCs w:val="21"/>
              </w:rPr>
            </w:pPr>
            <w:r>
              <w:rPr>
                <w:rFonts w:hint="eastAsia" w:ascii="宋体" w:hAnsi="宋体" w:eastAsia="宋体" w:cs="宋体"/>
                <w:color w:val="auto"/>
                <w:szCs w:val="21"/>
              </w:rPr>
              <w:t>级数：4P</w:t>
            </w:r>
          </w:p>
          <w:p>
            <w:pPr>
              <w:rPr>
                <w:rFonts w:ascii="宋体" w:hAnsi="宋体" w:eastAsia="宋体" w:cs="宋体"/>
                <w:color w:val="auto"/>
                <w:szCs w:val="21"/>
              </w:rPr>
            </w:pPr>
            <w:r>
              <w:rPr>
                <w:rFonts w:ascii="宋体" w:hAnsi="宋体" w:eastAsia="宋体" w:cs="宋体"/>
                <w:color w:val="auto"/>
                <w:szCs w:val="21"/>
              </w:rPr>
              <w:t>标称放电电流 In</w:t>
            </w:r>
            <w:r>
              <w:rPr>
                <w:rFonts w:hint="eastAsia" w:ascii="宋体" w:hAnsi="宋体" w:eastAsia="宋体" w:cs="宋体"/>
                <w:color w:val="auto"/>
                <w:szCs w:val="21"/>
              </w:rPr>
              <w:t>：12.5</w:t>
            </w:r>
            <w:r>
              <w:rPr>
                <w:rFonts w:ascii="宋体" w:hAnsi="宋体" w:eastAsia="宋体" w:cs="宋体"/>
                <w:color w:val="auto"/>
                <w:szCs w:val="21"/>
              </w:rPr>
              <w:t>KA</w:t>
            </w:r>
          </w:p>
          <w:p>
            <w:pPr>
              <w:rPr>
                <w:rFonts w:ascii="宋体" w:hAnsi="宋体" w:eastAsia="宋体" w:cs="宋体"/>
                <w:color w:val="auto"/>
                <w:szCs w:val="21"/>
              </w:rPr>
            </w:pPr>
            <w:r>
              <w:rPr>
                <w:rFonts w:ascii="宋体" w:hAnsi="宋体" w:eastAsia="宋体" w:cs="宋体"/>
                <w:color w:val="auto"/>
                <w:szCs w:val="21"/>
              </w:rPr>
              <w:t>最大放电电流Imax</w:t>
            </w:r>
            <w:r>
              <w:rPr>
                <w:rFonts w:hint="eastAsia" w:ascii="宋体" w:hAnsi="宋体" w:eastAsia="宋体" w:cs="宋体"/>
                <w:color w:val="auto"/>
                <w:szCs w:val="21"/>
              </w:rPr>
              <w:t>：65</w:t>
            </w:r>
            <w:r>
              <w:rPr>
                <w:rFonts w:ascii="宋体" w:hAnsi="宋体" w:eastAsia="宋体" w:cs="宋体"/>
                <w:color w:val="auto"/>
                <w:szCs w:val="21"/>
              </w:rPr>
              <w:t>KA</w:t>
            </w:r>
          </w:p>
          <w:p>
            <w:pPr>
              <w:jc w:val="left"/>
              <w:rPr>
                <w:rFonts w:ascii="宋体" w:hAnsi="宋体" w:eastAsia="宋体" w:cs="宋体"/>
                <w:color w:val="auto"/>
                <w:szCs w:val="21"/>
              </w:rPr>
            </w:pPr>
            <w:r>
              <w:rPr>
                <w:rFonts w:ascii="宋体" w:hAnsi="宋体" w:eastAsia="宋体" w:cs="宋体"/>
                <w:color w:val="auto"/>
                <w:szCs w:val="21"/>
              </w:rPr>
              <w:t>电压保护水平 Up</w:t>
            </w:r>
            <w:r>
              <w:rPr>
                <w:rFonts w:hint="eastAsia" w:ascii="宋体" w:hAnsi="宋体" w:eastAsia="宋体" w:cs="宋体"/>
                <w:color w:val="auto"/>
                <w:szCs w:val="21"/>
              </w:rPr>
              <w:t>：</w:t>
            </w:r>
            <w:r>
              <w:rPr>
                <w:rFonts w:ascii="宋体" w:hAnsi="宋体" w:eastAsia="宋体" w:cs="宋体"/>
                <w:color w:val="auto"/>
                <w:szCs w:val="21"/>
              </w:rPr>
              <w:t>≤</w:t>
            </w:r>
            <w:r>
              <w:rPr>
                <w:rFonts w:hint="eastAsia" w:ascii="宋体" w:hAnsi="宋体" w:eastAsia="宋体" w:cs="宋体"/>
                <w:color w:val="auto"/>
                <w:szCs w:val="21"/>
              </w:rPr>
              <w:t>1.5</w:t>
            </w:r>
            <w:r>
              <w:rPr>
                <w:rFonts w:ascii="宋体" w:hAnsi="宋体" w:eastAsia="宋体" w:cs="宋体"/>
                <w:color w:val="auto"/>
                <w:szCs w:val="21"/>
              </w:rPr>
              <w:t>K</w:t>
            </w:r>
            <w:r>
              <w:rPr>
                <w:rFonts w:hint="eastAsia" w:ascii="宋体" w:hAnsi="宋体" w:eastAsia="宋体" w:cs="宋体"/>
                <w:color w:val="auto"/>
                <w:szCs w:val="21"/>
              </w:rPr>
              <w:t xml:space="preserve">v </w:t>
            </w:r>
          </w:p>
          <w:p>
            <w:pPr>
              <w:rPr>
                <w:rFonts w:ascii="宋体" w:hAnsi="宋体" w:eastAsia="宋体" w:cs="宋体"/>
                <w:color w:val="auto"/>
                <w:szCs w:val="21"/>
              </w:rPr>
            </w:pPr>
            <w:r>
              <w:rPr>
                <w:rFonts w:ascii="宋体" w:hAnsi="宋体" w:eastAsia="宋体" w:cs="宋体"/>
                <w:color w:val="auto"/>
                <w:szCs w:val="21"/>
              </w:rPr>
              <w:t>响应时间</w:t>
            </w:r>
            <w:r>
              <w:rPr>
                <w:rFonts w:hint="eastAsia" w:ascii="宋体" w:hAnsi="宋体" w:eastAsia="宋体" w:cs="宋体"/>
                <w:color w:val="auto"/>
                <w:szCs w:val="21"/>
              </w:rPr>
              <w:t>：</w:t>
            </w:r>
            <w:r>
              <w:rPr>
                <w:rFonts w:ascii="宋体" w:hAnsi="宋体" w:eastAsia="宋体" w:cs="宋体"/>
                <w:color w:val="auto"/>
                <w:szCs w:val="21"/>
              </w:rPr>
              <w:t>≤</w:t>
            </w:r>
            <w:r>
              <w:rPr>
                <w:rFonts w:hint="eastAsia" w:ascii="宋体" w:hAnsi="宋体" w:eastAsia="宋体" w:cs="宋体"/>
                <w:color w:val="auto"/>
                <w:szCs w:val="21"/>
              </w:rPr>
              <w:t>20</w:t>
            </w:r>
            <w:r>
              <w:rPr>
                <w:rFonts w:ascii="宋体" w:hAnsi="宋体" w:eastAsia="宋体" w:cs="宋体"/>
                <w:color w:val="auto"/>
                <w:szCs w:val="21"/>
              </w:rPr>
              <w:t>ns</w:t>
            </w:r>
          </w:p>
          <w:p>
            <w:pPr>
              <w:rPr>
                <w:rFonts w:ascii="宋体" w:hAnsi="宋体" w:eastAsia="宋体" w:cs="宋体"/>
                <w:color w:val="auto"/>
                <w:szCs w:val="21"/>
              </w:rPr>
            </w:pPr>
            <w:r>
              <w:rPr>
                <w:rFonts w:ascii="宋体" w:hAnsi="宋体" w:eastAsia="宋体" w:cs="宋体"/>
                <w:color w:val="auto"/>
                <w:szCs w:val="21"/>
              </w:rPr>
              <w:t>工作温区</w:t>
            </w:r>
            <w:r>
              <w:rPr>
                <w:rFonts w:hint="eastAsia" w:ascii="宋体" w:hAnsi="宋体" w:eastAsia="宋体" w:cs="宋体"/>
                <w:color w:val="auto"/>
                <w:szCs w:val="21"/>
              </w:rPr>
              <w:t>：</w:t>
            </w:r>
            <w:r>
              <w:rPr>
                <w:rFonts w:ascii="宋体" w:hAnsi="宋体" w:eastAsia="宋体" w:cs="宋体"/>
                <w:color w:val="auto"/>
                <w:szCs w:val="21"/>
              </w:rPr>
              <w:t>-40℃~+85℃</w:t>
            </w:r>
          </w:p>
          <w:p>
            <w:pPr>
              <w:rPr>
                <w:rFonts w:ascii="宋体" w:hAnsi="宋体" w:eastAsia="宋体" w:cs="宋体"/>
                <w:color w:val="auto"/>
                <w:szCs w:val="21"/>
              </w:rPr>
            </w:pPr>
            <w:r>
              <w:rPr>
                <w:rFonts w:ascii="宋体" w:hAnsi="宋体" w:eastAsia="宋体" w:cs="宋体"/>
                <w:color w:val="auto"/>
                <w:szCs w:val="21"/>
              </w:rPr>
              <w:t>防雷保护区</w:t>
            </w:r>
            <w:r>
              <w:rPr>
                <w:rFonts w:hint="eastAsia" w:ascii="宋体" w:hAnsi="宋体" w:eastAsia="宋体" w:cs="宋体"/>
                <w:color w:val="auto"/>
                <w:szCs w:val="21"/>
              </w:rPr>
              <w:t>：</w:t>
            </w:r>
            <w:r>
              <w:rPr>
                <w:rFonts w:ascii="宋体" w:hAnsi="宋体" w:eastAsia="宋体" w:cs="宋体"/>
                <w:color w:val="auto"/>
                <w:szCs w:val="21"/>
              </w:rPr>
              <w:t>LPZ0</w:t>
            </w:r>
            <w:r>
              <w:rPr>
                <w:rFonts w:hint="eastAsia" w:ascii="宋体" w:hAnsi="宋体" w:eastAsia="宋体" w:cs="宋体"/>
                <w:color w:val="auto"/>
                <w:szCs w:val="21"/>
              </w:rPr>
              <w:t>A</w:t>
            </w:r>
            <w:r>
              <w:rPr>
                <w:rFonts w:ascii="宋体" w:hAnsi="宋体" w:eastAsia="宋体" w:cs="宋体"/>
                <w:color w:val="auto"/>
                <w:szCs w:val="21"/>
              </w:rPr>
              <w:t>-1</w:t>
            </w:r>
          </w:p>
          <w:p>
            <w:pPr>
              <w:rPr>
                <w:rFonts w:ascii="宋体" w:hAnsi="宋体" w:eastAsia="宋体" w:cs="宋体"/>
                <w:color w:val="auto"/>
                <w:szCs w:val="21"/>
              </w:rPr>
            </w:pPr>
            <w:r>
              <w:rPr>
                <w:rFonts w:ascii="宋体" w:hAnsi="宋体" w:eastAsia="宋体" w:cs="宋体"/>
                <w:color w:val="auto"/>
                <w:szCs w:val="21"/>
              </w:rPr>
              <w:t>防护等级</w:t>
            </w:r>
            <w:r>
              <w:rPr>
                <w:rFonts w:hint="eastAsia" w:ascii="宋体" w:hAnsi="宋体" w:eastAsia="宋体" w:cs="宋体"/>
                <w:color w:val="auto"/>
                <w:szCs w:val="21"/>
              </w:rPr>
              <w:t>：</w:t>
            </w:r>
            <w:r>
              <w:rPr>
                <w:rFonts w:ascii="宋体" w:hAnsi="宋体" w:eastAsia="宋体" w:cs="宋体"/>
                <w:color w:val="auto"/>
                <w:szCs w:val="21"/>
              </w:rPr>
              <w:t>IP 20</w:t>
            </w:r>
          </w:p>
          <w:p>
            <w:pPr>
              <w:rPr>
                <w:rFonts w:ascii="宋体" w:hAnsi="宋体" w:eastAsia="宋体" w:cs="宋体"/>
                <w:color w:val="auto"/>
                <w:szCs w:val="21"/>
              </w:rPr>
            </w:pPr>
            <w:r>
              <w:rPr>
                <w:rFonts w:ascii="宋体" w:hAnsi="宋体" w:eastAsia="宋体" w:cs="宋体"/>
                <w:color w:val="auto"/>
                <w:szCs w:val="21"/>
              </w:rPr>
              <w:t>安装方式</w:t>
            </w:r>
            <w:r>
              <w:rPr>
                <w:rFonts w:hint="eastAsia" w:ascii="宋体" w:hAnsi="宋体" w:eastAsia="宋体" w:cs="宋体"/>
                <w:color w:val="auto"/>
                <w:szCs w:val="21"/>
              </w:rPr>
              <w:t>：</w:t>
            </w:r>
            <w:r>
              <w:rPr>
                <w:rFonts w:ascii="宋体" w:hAnsi="宋体" w:eastAsia="宋体" w:cs="宋体"/>
                <w:color w:val="auto"/>
                <w:szCs w:val="21"/>
              </w:rPr>
              <w:t>DIN 35mm</w:t>
            </w:r>
          </w:p>
          <w:p>
            <w:pPr>
              <w:jc w:val="left"/>
              <w:rPr>
                <w:rFonts w:ascii="宋体" w:hAnsi="宋体" w:eastAsia="宋体" w:cs="宋体"/>
                <w:color w:val="auto"/>
                <w:szCs w:val="21"/>
              </w:rPr>
            </w:pPr>
            <w:r>
              <w:rPr>
                <w:rFonts w:ascii="宋体" w:hAnsi="宋体" w:eastAsia="宋体" w:cs="宋体"/>
                <w:color w:val="auto"/>
                <w:szCs w:val="21"/>
              </w:rPr>
              <w:t>安装导线截面积</w:t>
            </w:r>
            <w:r>
              <w:rPr>
                <w:rFonts w:hint="eastAsia" w:ascii="宋体" w:hAnsi="宋体" w:eastAsia="宋体" w:cs="宋体"/>
                <w:color w:val="auto"/>
                <w:szCs w:val="21"/>
              </w:rPr>
              <w:t>：</w:t>
            </w:r>
            <w:r>
              <w:rPr>
                <w:rFonts w:ascii="宋体" w:hAnsi="宋体" w:eastAsia="宋体" w:cs="宋体"/>
                <w:color w:val="auto"/>
                <w:szCs w:val="21"/>
              </w:rPr>
              <w:t>16mm²~</w:t>
            </w:r>
            <w:r>
              <w:rPr>
                <w:rFonts w:hint="eastAsia" w:ascii="宋体" w:hAnsi="宋体" w:eastAsia="宋体" w:cs="宋体"/>
                <w:color w:val="auto"/>
                <w:szCs w:val="21"/>
              </w:rPr>
              <w:t>3</w:t>
            </w:r>
            <w:r>
              <w:rPr>
                <w:rFonts w:ascii="宋体" w:hAnsi="宋体" w:eastAsia="宋体" w:cs="宋体"/>
                <w:color w:val="auto"/>
                <w:szCs w:val="21"/>
              </w:rPr>
              <w:t>5mm²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 w:val="22"/>
                <w:szCs w:val="22"/>
              </w:rPr>
            </w:pPr>
            <w:r>
              <w:rPr>
                <w:rFonts w:hint="eastAsia" w:ascii="宋体" w:hAnsi="宋体" w:eastAsia="宋体" w:cs="宋体"/>
                <w:color w:val="auto"/>
                <w:sz w:val="22"/>
                <w:szCs w:val="22"/>
              </w:rPr>
              <w:t xml:space="preserve">套 </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2064</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 w:val="22"/>
                <w:szCs w:val="22"/>
              </w:rPr>
              <w:t>PAD-250</w:t>
            </w:r>
          </w:p>
        </w:tc>
        <w:tc>
          <w:tcPr>
            <w:tcW w:w="29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ascii="宋体" w:hAnsi="宋体" w:eastAsia="宋体" w:cs="宋体"/>
                <w:color w:val="auto"/>
                <w:szCs w:val="21"/>
              </w:rPr>
              <w:t>最大持续工作电压</w:t>
            </w:r>
            <w:r>
              <w:rPr>
                <w:rFonts w:hint="eastAsia" w:ascii="宋体" w:hAnsi="宋体" w:eastAsia="宋体" w:cs="宋体"/>
                <w:color w:val="auto"/>
                <w:szCs w:val="21"/>
              </w:rPr>
              <w:t>：250</w:t>
            </w:r>
            <w:r>
              <w:rPr>
                <w:rFonts w:ascii="宋体" w:hAnsi="宋体" w:eastAsia="宋体" w:cs="宋体"/>
                <w:color w:val="auto"/>
                <w:szCs w:val="21"/>
              </w:rPr>
              <w:t>V</w:t>
            </w:r>
            <w:r>
              <w:rPr>
                <w:rFonts w:hint="eastAsia" w:ascii="宋体" w:hAnsi="宋体" w:eastAsia="宋体" w:cs="宋体"/>
                <w:color w:val="auto"/>
                <w:szCs w:val="21"/>
              </w:rPr>
              <w:t xml:space="preserve"> AC  </w:t>
            </w:r>
            <w:r>
              <w:rPr>
                <w:rFonts w:ascii="宋体" w:hAnsi="宋体" w:eastAsia="宋体" w:cs="宋体"/>
                <w:color w:val="auto"/>
                <w:szCs w:val="21"/>
              </w:rPr>
              <w:t>标称放电电流 In</w:t>
            </w:r>
            <w:r>
              <w:rPr>
                <w:rFonts w:hint="eastAsia" w:ascii="宋体" w:hAnsi="宋体" w:eastAsia="宋体" w:cs="宋体"/>
                <w:color w:val="auto"/>
                <w:szCs w:val="21"/>
              </w:rPr>
              <w:t>：2</w:t>
            </w:r>
            <w:r>
              <w:rPr>
                <w:rFonts w:ascii="宋体" w:hAnsi="宋体" w:eastAsia="宋体" w:cs="宋体"/>
                <w:color w:val="auto"/>
                <w:szCs w:val="21"/>
              </w:rPr>
              <w:t>0KA</w:t>
            </w:r>
          </w:p>
          <w:p>
            <w:pPr>
              <w:rPr>
                <w:rFonts w:ascii="宋体" w:hAnsi="宋体" w:eastAsia="宋体" w:cs="宋体"/>
                <w:color w:val="auto"/>
                <w:szCs w:val="21"/>
              </w:rPr>
            </w:pPr>
            <w:r>
              <w:rPr>
                <w:rFonts w:ascii="宋体" w:hAnsi="宋体" w:eastAsia="宋体" w:cs="宋体"/>
                <w:color w:val="auto"/>
                <w:szCs w:val="21"/>
              </w:rPr>
              <w:t>最大放电电流Imax</w:t>
            </w:r>
            <w:r>
              <w:rPr>
                <w:rFonts w:hint="eastAsia" w:ascii="宋体" w:hAnsi="宋体" w:eastAsia="宋体" w:cs="宋体"/>
                <w:color w:val="auto"/>
                <w:szCs w:val="21"/>
              </w:rPr>
              <w:t>：40</w:t>
            </w:r>
            <w:r>
              <w:rPr>
                <w:rFonts w:ascii="宋体" w:hAnsi="宋体" w:eastAsia="宋体" w:cs="宋体"/>
                <w:color w:val="auto"/>
                <w:szCs w:val="21"/>
              </w:rPr>
              <w:t>KA</w:t>
            </w:r>
          </w:p>
          <w:p>
            <w:pPr>
              <w:jc w:val="left"/>
              <w:rPr>
                <w:rFonts w:ascii="宋体" w:hAnsi="宋体" w:eastAsia="宋体" w:cs="宋体"/>
                <w:color w:val="auto"/>
                <w:szCs w:val="21"/>
              </w:rPr>
            </w:pPr>
            <w:r>
              <w:rPr>
                <w:rFonts w:ascii="宋体" w:hAnsi="宋体" w:eastAsia="宋体" w:cs="宋体"/>
                <w:color w:val="auto"/>
                <w:szCs w:val="21"/>
              </w:rPr>
              <w:t>电压保护水平 Up</w:t>
            </w:r>
            <w:r>
              <w:rPr>
                <w:rFonts w:hint="eastAsia" w:ascii="宋体" w:hAnsi="宋体" w:eastAsia="宋体" w:cs="宋体"/>
                <w:color w:val="auto"/>
                <w:szCs w:val="21"/>
              </w:rPr>
              <w:t>：</w:t>
            </w:r>
            <w:r>
              <w:rPr>
                <w:rFonts w:ascii="宋体" w:hAnsi="宋体" w:eastAsia="宋体" w:cs="宋体"/>
                <w:color w:val="auto"/>
                <w:szCs w:val="21"/>
              </w:rPr>
              <w:t>≤</w:t>
            </w:r>
            <w:r>
              <w:rPr>
                <w:rFonts w:hint="eastAsia" w:ascii="宋体" w:hAnsi="宋体" w:eastAsia="宋体" w:cs="宋体"/>
                <w:color w:val="auto"/>
                <w:szCs w:val="21"/>
              </w:rPr>
              <w:t>1.2</w:t>
            </w:r>
            <w:r>
              <w:rPr>
                <w:rFonts w:ascii="宋体" w:hAnsi="宋体" w:eastAsia="宋体" w:cs="宋体"/>
                <w:color w:val="auto"/>
                <w:szCs w:val="21"/>
              </w:rPr>
              <w:t>K</w:t>
            </w:r>
            <w:r>
              <w:rPr>
                <w:rFonts w:hint="eastAsia" w:ascii="宋体" w:hAnsi="宋体" w:eastAsia="宋体" w:cs="宋体"/>
                <w:color w:val="auto"/>
                <w:szCs w:val="21"/>
              </w:rPr>
              <w:t xml:space="preserve">v </w:t>
            </w:r>
          </w:p>
          <w:p>
            <w:pPr>
              <w:rPr>
                <w:rFonts w:ascii="宋体" w:hAnsi="宋体" w:eastAsia="宋体" w:cs="宋体"/>
                <w:color w:val="auto"/>
                <w:szCs w:val="21"/>
              </w:rPr>
            </w:pPr>
            <w:r>
              <w:rPr>
                <w:rFonts w:ascii="宋体" w:hAnsi="宋体" w:eastAsia="宋体" w:cs="宋体"/>
                <w:color w:val="auto"/>
                <w:szCs w:val="21"/>
              </w:rPr>
              <w:t>响应时间</w:t>
            </w:r>
            <w:r>
              <w:rPr>
                <w:rFonts w:hint="eastAsia" w:ascii="宋体" w:hAnsi="宋体" w:eastAsia="宋体" w:cs="宋体"/>
                <w:color w:val="auto"/>
                <w:szCs w:val="21"/>
              </w:rPr>
              <w:t>：</w:t>
            </w:r>
            <w:r>
              <w:rPr>
                <w:rFonts w:ascii="宋体" w:hAnsi="宋体" w:eastAsia="宋体" w:cs="宋体"/>
                <w:color w:val="auto"/>
                <w:szCs w:val="21"/>
              </w:rPr>
              <w:t>≤</w:t>
            </w:r>
            <w:r>
              <w:rPr>
                <w:rFonts w:hint="eastAsia" w:ascii="宋体" w:hAnsi="宋体" w:eastAsia="宋体" w:cs="宋体"/>
                <w:color w:val="auto"/>
                <w:szCs w:val="21"/>
              </w:rPr>
              <w:t>20</w:t>
            </w:r>
            <w:r>
              <w:rPr>
                <w:rFonts w:ascii="宋体" w:hAnsi="宋体" w:eastAsia="宋体" w:cs="宋体"/>
                <w:color w:val="auto"/>
                <w:szCs w:val="21"/>
              </w:rPr>
              <w:t>ns</w:t>
            </w:r>
          </w:p>
          <w:p>
            <w:pPr>
              <w:rPr>
                <w:rFonts w:ascii="宋体" w:hAnsi="宋体" w:eastAsia="宋体" w:cs="宋体"/>
                <w:color w:val="auto"/>
                <w:szCs w:val="21"/>
              </w:rPr>
            </w:pPr>
            <w:r>
              <w:rPr>
                <w:rFonts w:ascii="宋体" w:hAnsi="宋体" w:eastAsia="宋体" w:cs="宋体"/>
                <w:color w:val="auto"/>
                <w:szCs w:val="21"/>
              </w:rPr>
              <w:t>工作温区</w:t>
            </w:r>
            <w:r>
              <w:rPr>
                <w:rFonts w:hint="eastAsia" w:ascii="宋体" w:hAnsi="宋体" w:eastAsia="宋体" w:cs="宋体"/>
                <w:color w:val="auto"/>
                <w:szCs w:val="21"/>
              </w:rPr>
              <w:t>：</w:t>
            </w:r>
            <w:r>
              <w:rPr>
                <w:rFonts w:ascii="宋体" w:hAnsi="宋体" w:eastAsia="宋体" w:cs="宋体"/>
                <w:color w:val="auto"/>
                <w:szCs w:val="21"/>
              </w:rPr>
              <w:t>-40℃~+85℃</w:t>
            </w:r>
          </w:p>
          <w:p>
            <w:pPr>
              <w:rPr>
                <w:rFonts w:ascii="宋体" w:hAnsi="宋体" w:eastAsia="宋体" w:cs="宋体"/>
                <w:color w:val="auto"/>
                <w:szCs w:val="21"/>
              </w:rPr>
            </w:pPr>
            <w:r>
              <w:rPr>
                <w:rFonts w:ascii="宋体" w:hAnsi="宋体" w:eastAsia="宋体" w:cs="宋体"/>
                <w:color w:val="auto"/>
                <w:szCs w:val="21"/>
              </w:rPr>
              <w:t>防雷保护区</w:t>
            </w:r>
            <w:r>
              <w:rPr>
                <w:rFonts w:hint="eastAsia" w:ascii="宋体" w:hAnsi="宋体" w:eastAsia="宋体" w:cs="宋体"/>
                <w:color w:val="auto"/>
                <w:szCs w:val="21"/>
              </w:rPr>
              <w:t>：</w:t>
            </w:r>
            <w:r>
              <w:rPr>
                <w:rFonts w:ascii="宋体" w:hAnsi="宋体" w:eastAsia="宋体" w:cs="宋体"/>
                <w:color w:val="auto"/>
                <w:szCs w:val="21"/>
              </w:rPr>
              <w:t>LPZ0B-</w:t>
            </w:r>
            <w:r>
              <w:rPr>
                <w:rFonts w:hint="eastAsia" w:ascii="宋体" w:hAnsi="宋体" w:eastAsia="宋体" w:cs="宋体"/>
                <w:color w:val="auto"/>
                <w:szCs w:val="21"/>
              </w:rPr>
              <w:t>2</w:t>
            </w:r>
          </w:p>
          <w:p>
            <w:pPr>
              <w:rPr>
                <w:rFonts w:ascii="宋体" w:hAnsi="宋体" w:eastAsia="宋体" w:cs="宋体"/>
                <w:color w:val="auto"/>
                <w:szCs w:val="21"/>
              </w:rPr>
            </w:pPr>
            <w:r>
              <w:rPr>
                <w:rFonts w:ascii="宋体" w:hAnsi="宋体" w:eastAsia="宋体" w:cs="宋体"/>
                <w:color w:val="auto"/>
                <w:szCs w:val="21"/>
              </w:rPr>
              <w:t>防护等级</w:t>
            </w:r>
            <w:r>
              <w:rPr>
                <w:rFonts w:hint="eastAsia" w:ascii="宋体" w:hAnsi="宋体" w:eastAsia="宋体" w:cs="宋体"/>
                <w:color w:val="auto"/>
                <w:szCs w:val="21"/>
              </w:rPr>
              <w:t>：</w:t>
            </w:r>
            <w:r>
              <w:rPr>
                <w:rFonts w:ascii="宋体" w:hAnsi="宋体" w:eastAsia="宋体" w:cs="宋体"/>
                <w:color w:val="auto"/>
                <w:szCs w:val="21"/>
              </w:rPr>
              <w:t>IP 20</w:t>
            </w:r>
          </w:p>
          <w:p>
            <w:pPr>
              <w:rPr>
                <w:rFonts w:ascii="宋体" w:hAnsi="宋体" w:eastAsia="宋体" w:cs="宋体"/>
                <w:color w:val="auto"/>
                <w:szCs w:val="21"/>
              </w:rPr>
            </w:pPr>
            <w:r>
              <w:rPr>
                <w:rFonts w:ascii="宋体" w:hAnsi="宋体" w:eastAsia="宋体" w:cs="宋体"/>
                <w:color w:val="auto"/>
                <w:szCs w:val="21"/>
              </w:rPr>
              <w:t>安装方式</w:t>
            </w:r>
            <w:r>
              <w:rPr>
                <w:rFonts w:hint="eastAsia" w:ascii="宋体" w:hAnsi="宋体" w:eastAsia="宋体" w:cs="宋体"/>
                <w:color w:val="auto"/>
                <w:szCs w:val="21"/>
              </w:rPr>
              <w:t>：</w:t>
            </w:r>
            <w:r>
              <w:rPr>
                <w:rFonts w:ascii="宋体" w:hAnsi="宋体" w:eastAsia="宋体" w:cs="宋体"/>
                <w:color w:val="auto"/>
                <w:szCs w:val="21"/>
              </w:rPr>
              <w:t>DIN 35mm</w:t>
            </w:r>
          </w:p>
          <w:p>
            <w:pPr>
              <w:jc w:val="left"/>
              <w:rPr>
                <w:rFonts w:ascii="宋体" w:hAnsi="宋体" w:eastAsia="宋体" w:cs="宋体"/>
                <w:color w:val="auto"/>
                <w:szCs w:val="21"/>
              </w:rPr>
            </w:pPr>
            <w:r>
              <w:rPr>
                <w:rFonts w:ascii="宋体" w:hAnsi="宋体" w:eastAsia="宋体" w:cs="宋体"/>
                <w:color w:val="auto"/>
                <w:szCs w:val="21"/>
              </w:rPr>
              <w:t>安装导线截面积</w:t>
            </w:r>
            <w:r>
              <w:rPr>
                <w:rFonts w:hint="eastAsia" w:ascii="宋体" w:hAnsi="宋体" w:eastAsia="宋体" w:cs="宋体"/>
                <w:color w:val="auto"/>
                <w:szCs w:val="21"/>
              </w:rPr>
              <w:t>：0.2</w:t>
            </w:r>
            <w:r>
              <w:rPr>
                <w:rFonts w:ascii="宋体" w:hAnsi="宋体" w:eastAsia="宋体" w:cs="宋体"/>
                <w:color w:val="auto"/>
                <w:szCs w:val="21"/>
              </w:rPr>
              <w:t>mm²~</w:t>
            </w:r>
            <w:r>
              <w:rPr>
                <w:rFonts w:hint="eastAsia" w:ascii="宋体" w:hAnsi="宋体" w:eastAsia="宋体" w:cs="宋体"/>
                <w:color w:val="auto"/>
                <w:szCs w:val="21"/>
              </w:rPr>
              <w:t>2.5</w:t>
            </w:r>
            <w:r>
              <w:rPr>
                <w:rFonts w:ascii="宋体" w:hAnsi="宋体" w:eastAsia="宋体" w:cs="宋体"/>
                <w:color w:val="auto"/>
                <w:szCs w:val="21"/>
              </w:rPr>
              <w:t>mm²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 w:val="22"/>
                <w:szCs w:val="22"/>
              </w:rPr>
            </w:pPr>
            <w:r>
              <w:rPr>
                <w:rFonts w:hint="eastAsia" w:ascii="宋体" w:hAnsi="宋体" w:eastAsia="宋体" w:cs="宋体"/>
                <w:color w:val="auto"/>
                <w:sz w:val="22"/>
                <w:szCs w:val="22"/>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528</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并联电容器</w:t>
            </w:r>
          </w:p>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BKMJ0.45-30-3</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额定电压：450V AC</w:t>
            </w:r>
          </w:p>
          <w:p>
            <w:pPr>
              <w:jc w:val="left"/>
              <w:rPr>
                <w:rFonts w:ascii="宋体" w:hAnsi="宋体" w:eastAsia="宋体" w:cs="宋体"/>
                <w:color w:val="auto"/>
                <w:szCs w:val="21"/>
              </w:rPr>
            </w:pPr>
            <w:r>
              <w:rPr>
                <w:rFonts w:hint="eastAsia" w:ascii="宋体" w:hAnsi="宋体" w:eastAsia="宋体" w:cs="宋体"/>
                <w:color w:val="auto"/>
                <w:szCs w:val="21"/>
              </w:rPr>
              <w:t>额定容量：30KVAR</w:t>
            </w:r>
          </w:p>
          <w:p>
            <w:pPr>
              <w:jc w:val="left"/>
              <w:rPr>
                <w:rFonts w:ascii="宋体" w:hAnsi="宋体" w:eastAsia="宋体" w:cs="宋体"/>
                <w:color w:val="auto"/>
                <w:szCs w:val="21"/>
              </w:rPr>
            </w:pPr>
            <w:r>
              <w:rPr>
                <w:rFonts w:hint="eastAsia" w:ascii="宋体" w:hAnsi="宋体" w:eastAsia="宋体" w:cs="宋体"/>
                <w:color w:val="auto"/>
                <w:szCs w:val="21"/>
              </w:rPr>
              <w:t>额定电流：约38.5A</w:t>
            </w:r>
          </w:p>
          <w:p>
            <w:pPr>
              <w:jc w:val="left"/>
              <w:rPr>
                <w:rFonts w:ascii="宋体" w:hAnsi="宋体" w:eastAsia="宋体" w:cs="宋体"/>
                <w:color w:val="auto"/>
                <w:szCs w:val="21"/>
              </w:rPr>
            </w:pPr>
            <w:r>
              <w:rPr>
                <w:rFonts w:hint="eastAsia" w:ascii="宋体" w:hAnsi="宋体" w:eastAsia="宋体" w:cs="宋体"/>
                <w:color w:val="auto"/>
                <w:szCs w:val="21"/>
              </w:rPr>
              <w:t>温度类别：-25℃-50℃</w:t>
            </w:r>
          </w:p>
          <w:p>
            <w:pPr>
              <w:jc w:val="left"/>
              <w:rPr>
                <w:rFonts w:ascii="宋体" w:hAnsi="宋体" w:eastAsia="宋体" w:cs="宋体"/>
                <w:color w:val="auto"/>
                <w:szCs w:val="21"/>
              </w:rPr>
            </w:pPr>
            <w:r>
              <w:rPr>
                <w:rFonts w:hint="eastAsia" w:ascii="宋体" w:hAnsi="宋体" w:eastAsia="宋体" w:cs="宋体"/>
                <w:color w:val="auto"/>
                <w:szCs w:val="21"/>
              </w:rPr>
              <w:t>绝缘水平：3/-KV</w:t>
            </w:r>
          </w:p>
          <w:p>
            <w:pPr>
              <w:jc w:val="left"/>
              <w:rPr>
                <w:rFonts w:ascii="宋体" w:hAnsi="宋体" w:eastAsia="宋体" w:cs="宋体"/>
                <w:color w:val="auto"/>
                <w:szCs w:val="21"/>
              </w:rPr>
            </w:pPr>
            <w:r>
              <w:rPr>
                <w:rFonts w:hint="eastAsia" w:ascii="宋体" w:hAnsi="宋体" w:eastAsia="宋体" w:cs="宋体"/>
                <w:color w:val="auto"/>
                <w:szCs w:val="21"/>
              </w:rPr>
              <w:t>连接方式：三角形接线</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 w:val="22"/>
                <w:szCs w:val="22"/>
              </w:rPr>
            </w:pPr>
            <w:r>
              <w:rPr>
                <w:rFonts w:hint="eastAsia" w:ascii="宋体" w:hAnsi="宋体" w:eastAsia="宋体" w:cs="宋体"/>
                <w:color w:val="auto"/>
                <w:sz w:val="22"/>
                <w:szCs w:val="22"/>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360</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HAKA0.48/25K/T</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额定电压：480V AC</w:t>
            </w:r>
          </w:p>
          <w:p>
            <w:pPr>
              <w:jc w:val="left"/>
              <w:rPr>
                <w:rFonts w:ascii="宋体" w:hAnsi="宋体" w:eastAsia="宋体" w:cs="宋体"/>
                <w:color w:val="auto"/>
                <w:szCs w:val="21"/>
              </w:rPr>
            </w:pPr>
            <w:r>
              <w:rPr>
                <w:rFonts w:hint="eastAsia" w:ascii="宋体" w:hAnsi="宋体" w:eastAsia="宋体" w:cs="宋体"/>
                <w:color w:val="auto"/>
                <w:szCs w:val="21"/>
              </w:rPr>
              <w:t>额定容量：25KVAR</w:t>
            </w:r>
          </w:p>
          <w:p>
            <w:pPr>
              <w:jc w:val="left"/>
              <w:rPr>
                <w:rFonts w:ascii="宋体" w:hAnsi="宋体" w:eastAsia="宋体" w:cs="宋体"/>
                <w:color w:val="auto"/>
                <w:szCs w:val="21"/>
              </w:rPr>
            </w:pPr>
            <w:r>
              <w:rPr>
                <w:rFonts w:hint="eastAsia" w:ascii="宋体" w:hAnsi="宋体" w:eastAsia="宋体" w:cs="宋体"/>
                <w:color w:val="auto"/>
                <w:szCs w:val="21"/>
              </w:rPr>
              <w:t>额定电流：约30.1A</w:t>
            </w:r>
          </w:p>
          <w:p>
            <w:pPr>
              <w:jc w:val="left"/>
              <w:rPr>
                <w:rFonts w:ascii="宋体" w:hAnsi="宋体" w:eastAsia="宋体" w:cs="宋体"/>
                <w:color w:val="auto"/>
                <w:szCs w:val="21"/>
              </w:rPr>
            </w:pPr>
            <w:r>
              <w:rPr>
                <w:rFonts w:hint="eastAsia" w:ascii="宋体" w:hAnsi="宋体" w:eastAsia="宋体" w:cs="宋体"/>
                <w:color w:val="auto"/>
                <w:szCs w:val="21"/>
              </w:rPr>
              <w:t>温度类别：-25℃-50℃</w:t>
            </w:r>
          </w:p>
          <w:p>
            <w:pPr>
              <w:jc w:val="left"/>
              <w:rPr>
                <w:rFonts w:ascii="宋体" w:hAnsi="宋体" w:eastAsia="宋体" w:cs="宋体"/>
                <w:color w:val="auto"/>
                <w:szCs w:val="21"/>
              </w:rPr>
            </w:pPr>
            <w:r>
              <w:rPr>
                <w:rFonts w:hint="eastAsia" w:ascii="宋体" w:hAnsi="宋体" w:eastAsia="宋体" w:cs="宋体"/>
                <w:color w:val="auto"/>
                <w:szCs w:val="21"/>
              </w:rPr>
              <w:t>绝缘水平：3/-KV</w:t>
            </w:r>
          </w:p>
          <w:p>
            <w:pPr>
              <w:jc w:val="left"/>
              <w:rPr>
                <w:rFonts w:ascii="宋体" w:hAnsi="宋体" w:eastAsia="宋体" w:cs="宋体"/>
                <w:color w:val="auto"/>
                <w:szCs w:val="21"/>
              </w:rPr>
            </w:pPr>
            <w:r>
              <w:rPr>
                <w:rFonts w:hint="eastAsia" w:ascii="宋体" w:hAnsi="宋体" w:eastAsia="宋体" w:cs="宋体"/>
                <w:color w:val="auto"/>
                <w:szCs w:val="21"/>
              </w:rPr>
              <w:t>连接方式：三角形接线</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540</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铜芯聚氯乙烯绝缘电缆</w:t>
            </w:r>
          </w:p>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BV1.5 mm</w:t>
            </w:r>
            <w:r>
              <w:rPr>
                <w:rFonts w:hint="eastAsia" w:ascii="宋体" w:hAnsi="宋体" w:eastAsia="宋体" w:cs="宋体"/>
                <w:color w:val="auto"/>
                <w:szCs w:val="21"/>
                <w:vertAlign w:val="superscript"/>
              </w:rPr>
              <w:t>2</w:t>
            </w:r>
          </w:p>
          <w:p>
            <w:pPr>
              <w:rPr>
                <w:rFonts w:ascii="宋体" w:hAnsi="宋体" w:eastAsia="宋体" w:cs="宋体"/>
                <w:color w:val="auto"/>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产品型号：BV</w:t>
            </w:r>
          </w:p>
          <w:p>
            <w:pPr>
              <w:jc w:val="left"/>
              <w:rPr>
                <w:rFonts w:ascii="宋体" w:hAnsi="宋体" w:eastAsia="宋体" w:cs="宋体"/>
                <w:color w:val="auto"/>
                <w:szCs w:val="21"/>
              </w:rPr>
            </w:pPr>
            <w:r>
              <w:rPr>
                <w:rFonts w:hint="eastAsia" w:ascii="宋体" w:hAnsi="宋体" w:eastAsia="宋体" w:cs="宋体"/>
                <w:color w:val="auto"/>
                <w:szCs w:val="21"/>
              </w:rPr>
              <w:t>额定电压：450V/750V</w:t>
            </w:r>
          </w:p>
          <w:p>
            <w:pPr>
              <w:jc w:val="left"/>
              <w:rPr>
                <w:rFonts w:ascii="宋体" w:hAnsi="宋体" w:eastAsia="宋体" w:cs="宋体"/>
                <w:color w:val="auto"/>
                <w:szCs w:val="21"/>
              </w:rPr>
            </w:pPr>
            <w:r>
              <w:rPr>
                <w:rFonts w:hint="eastAsia" w:ascii="宋体" w:hAnsi="宋体" w:eastAsia="宋体" w:cs="宋体"/>
                <w:color w:val="auto"/>
                <w:szCs w:val="21"/>
              </w:rPr>
              <w:t>线芯规格：1.5 mm</w:t>
            </w:r>
            <w:r>
              <w:rPr>
                <w:rFonts w:hint="eastAsia" w:ascii="宋体" w:hAnsi="宋体" w:eastAsia="宋体" w:cs="宋体"/>
                <w:color w:val="auto"/>
                <w:szCs w:val="21"/>
                <w:vertAlign w:val="superscript"/>
              </w:rPr>
              <w:t>2</w:t>
            </w:r>
          </w:p>
          <w:p>
            <w:pPr>
              <w:jc w:val="left"/>
              <w:rPr>
                <w:rFonts w:ascii="宋体" w:hAnsi="宋体" w:eastAsia="宋体" w:cs="宋体"/>
                <w:color w:val="auto"/>
                <w:szCs w:val="21"/>
              </w:rPr>
            </w:pPr>
            <w:r>
              <w:rPr>
                <w:rFonts w:hint="eastAsia" w:ascii="宋体" w:hAnsi="宋体" w:eastAsia="宋体" w:cs="宋体"/>
                <w:color w:val="FF0000"/>
                <w:szCs w:val="21"/>
                <w:lang w:val="en-US" w:eastAsia="zh-CN"/>
              </w:rPr>
              <w:t>单卷</w:t>
            </w:r>
            <w:r>
              <w:rPr>
                <w:rFonts w:hint="eastAsia" w:ascii="宋体" w:hAnsi="宋体" w:eastAsia="宋体" w:cs="宋体"/>
                <w:color w:val="auto"/>
                <w:szCs w:val="21"/>
              </w:rPr>
              <w:t>长度：100米</w:t>
            </w:r>
          </w:p>
          <w:p>
            <w:pPr>
              <w:jc w:val="left"/>
              <w:rPr>
                <w:rFonts w:ascii="宋体" w:hAnsi="宋体" w:eastAsia="宋体" w:cs="宋体"/>
                <w:color w:val="auto"/>
                <w:szCs w:val="21"/>
              </w:rPr>
            </w:pPr>
            <w:r>
              <w:rPr>
                <w:rFonts w:hint="eastAsia" w:ascii="宋体" w:hAnsi="宋体" w:eastAsia="宋体" w:cs="宋体"/>
                <w:color w:val="auto"/>
                <w:szCs w:val="21"/>
              </w:rPr>
              <w:t>颜色：红色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卷</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112</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BV1.5 mm</w:t>
            </w:r>
            <w:r>
              <w:rPr>
                <w:rFonts w:hint="eastAsia" w:ascii="宋体" w:hAnsi="宋体" w:eastAsia="宋体" w:cs="宋体"/>
                <w:color w:val="auto"/>
                <w:szCs w:val="21"/>
                <w:vertAlign w:val="superscript"/>
              </w:rPr>
              <w:t>2</w:t>
            </w:r>
          </w:p>
          <w:p>
            <w:pPr>
              <w:rPr>
                <w:rFonts w:ascii="宋体" w:hAnsi="宋体" w:eastAsia="宋体" w:cs="宋体"/>
                <w:color w:val="auto"/>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产品型号：BV</w:t>
            </w:r>
          </w:p>
          <w:p>
            <w:pPr>
              <w:jc w:val="left"/>
              <w:rPr>
                <w:rFonts w:ascii="宋体" w:hAnsi="宋体" w:eastAsia="宋体" w:cs="宋体"/>
                <w:color w:val="auto"/>
                <w:szCs w:val="21"/>
              </w:rPr>
            </w:pPr>
            <w:r>
              <w:rPr>
                <w:rFonts w:hint="eastAsia" w:ascii="宋体" w:hAnsi="宋体" w:eastAsia="宋体" w:cs="宋体"/>
                <w:color w:val="auto"/>
                <w:szCs w:val="21"/>
              </w:rPr>
              <w:t>额定电压：450V/750V</w:t>
            </w:r>
          </w:p>
          <w:p>
            <w:pPr>
              <w:jc w:val="left"/>
              <w:rPr>
                <w:rFonts w:ascii="宋体" w:hAnsi="宋体" w:eastAsia="宋体" w:cs="宋体"/>
                <w:color w:val="auto"/>
                <w:szCs w:val="21"/>
              </w:rPr>
            </w:pPr>
            <w:r>
              <w:rPr>
                <w:rFonts w:hint="eastAsia" w:ascii="宋体" w:hAnsi="宋体" w:eastAsia="宋体" w:cs="宋体"/>
                <w:color w:val="auto"/>
                <w:szCs w:val="21"/>
              </w:rPr>
              <w:t>线芯规格：1.5 mm</w:t>
            </w:r>
            <w:r>
              <w:rPr>
                <w:rFonts w:hint="eastAsia" w:ascii="宋体" w:hAnsi="宋体" w:eastAsia="宋体" w:cs="宋体"/>
                <w:color w:val="auto"/>
                <w:szCs w:val="21"/>
                <w:vertAlign w:val="superscript"/>
              </w:rPr>
              <w:t>2</w:t>
            </w:r>
          </w:p>
          <w:p>
            <w:pPr>
              <w:jc w:val="left"/>
              <w:rPr>
                <w:rFonts w:ascii="宋体" w:hAnsi="宋体" w:eastAsia="宋体" w:cs="宋体"/>
                <w:color w:val="auto"/>
                <w:szCs w:val="21"/>
              </w:rPr>
            </w:pPr>
            <w:r>
              <w:rPr>
                <w:rFonts w:hint="eastAsia" w:ascii="宋体" w:hAnsi="宋体" w:eastAsia="宋体" w:cs="宋体"/>
                <w:color w:val="auto"/>
                <w:szCs w:val="21"/>
              </w:rPr>
              <w:t>长度：100米</w:t>
            </w:r>
          </w:p>
          <w:p>
            <w:pPr>
              <w:jc w:val="left"/>
              <w:rPr>
                <w:rFonts w:ascii="宋体" w:hAnsi="宋体" w:eastAsia="宋体" w:cs="宋体"/>
                <w:color w:val="auto"/>
                <w:szCs w:val="21"/>
              </w:rPr>
            </w:pPr>
            <w:r>
              <w:rPr>
                <w:rFonts w:hint="eastAsia" w:ascii="宋体" w:hAnsi="宋体" w:eastAsia="宋体" w:cs="宋体"/>
                <w:color w:val="auto"/>
                <w:szCs w:val="21"/>
              </w:rPr>
              <w:t>颜色：蓝色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卷</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112</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BV2.5 mm</w:t>
            </w:r>
            <w:r>
              <w:rPr>
                <w:rFonts w:hint="eastAsia" w:ascii="宋体" w:hAnsi="宋体" w:eastAsia="宋体" w:cs="宋体"/>
                <w:color w:val="auto"/>
                <w:szCs w:val="21"/>
                <w:vertAlign w:val="superscript"/>
              </w:rPr>
              <w:t>2</w:t>
            </w:r>
          </w:p>
          <w:p>
            <w:pPr>
              <w:rPr>
                <w:rFonts w:ascii="宋体" w:hAnsi="宋体" w:eastAsia="宋体" w:cs="宋体"/>
                <w:color w:val="auto"/>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产品型号：BV</w:t>
            </w:r>
          </w:p>
          <w:p>
            <w:pPr>
              <w:jc w:val="left"/>
              <w:rPr>
                <w:rFonts w:ascii="宋体" w:hAnsi="宋体" w:eastAsia="宋体" w:cs="宋体"/>
                <w:color w:val="auto"/>
                <w:szCs w:val="21"/>
              </w:rPr>
            </w:pPr>
            <w:r>
              <w:rPr>
                <w:rFonts w:hint="eastAsia" w:ascii="宋体" w:hAnsi="宋体" w:eastAsia="宋体" w:cs="宋体"/>
                <w:color w:val="auto"/>
                <w:szCs w:val="21"/>
              </w:rPr>
              <w:t>额定电压：450V/750V</w:t>
            </w:r>
          </w:p>
          <w:p>
            <w:pPr>
              <w:jc w:val="left"/>
              <w:rPr>
                <w:rFonts w:ascii="宋体" w:hAnsi="宋体" w:eastAsia="宋体" w:cs="宋体"/>
                <w:color w:val="auto"/>
                <w:szCs w:val="21"/>
              </w:rPr>
            </w:pPr>
            <w:r>
              <w:rPr>
                <w:rFonts w:hint="eastAsia" w:ascii="宋体" w:hAnsi="宋体" w:eastAsia="宋体" w:cs="宋体"/>
                <w:color w:val="auto"/>
                <w:szCs w:val="21"/>
              </w:rPr>
              <w:t>线芯规格：2.5 mm</w:t>
            </w:r>
            <w:r>
              <w:rPr>
                <w:rFonts w:hint="eastAsia" w:ascii="宋体" w:hAnsi="宋体" w:eastAsia="宋体" w:cs="宋体"/>
                <w:color w:val="auto"/>
                <w:szCs w:val="21"/>
                <w:vertAlign w:val="superscript"/>
              </w:rPr>
              <w:t>2</w:t>
            </w:r>
          </w:p>
          <w:p>
            <w:pPr>
              <w:jc w:val="left"/>
              <w:rPr>
                <w:rFonts w:ascii="宋体" w:hAnsi="宋体" w:eastAsia="宋体" w:cs="宋体"/>
                <w:color w:val="auto"/>
                <w:szCs w:val="21"/>
              </w:rPr>
            </w:pPr>
            <w:r>
              <w:rPr>
                <w:rFonts w:hint="eastAsia" w:ascii="宋体" w:hAnsi="宋体" w:eastAsia="宋体" w:cs="宋体"/>
                <w:color w:val="auto"/>
                <w:szCs w:val="21"/>
              </w:rPr>
              <w:t>长度：100米</w:t>
            </w:r>
          </w:p>
          <w:p>
            <w:pPr>
              <w:jc w:val="left"/>
              <w:rPr>
                <w:rFonts w:ascii="宋体" w:hAnsi="宋体" w:eastAsia="宋体" w:cs="宋体"/>
                <w:color w:val="auto"/>
                <w:szCs w:val="21"/>
              </w:rPr>
            </w:pPr>
            <w:r>
              <w:rPr>
                <w:rFonts w:hint="eastAsia" w:ascii="宋体" w:hAnsi="宋体" w:eastAsia="宋体" w:cs="宋体"/>
                <w:color w:val="auto"/>
                <w:szCs w:val="21"/>
              </w:rPr>
              <w:t>颜色：红色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卷</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179</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BV2.5 mm</w:t>
            </w:r>
            <w:r>
              <w:rPr>
                <w:rFonts w:hint="eastAsia" w:ascii="宋体" w:hAnsi="宋体" w:eastAsia="宋体" w:cs="宋体"/>
                <w:color w:val="auto"/>
                <w:szCs w:val="21"/>
                <w:vertAlign w:val="superscript"/>
              </w:rPr>
              <w:t>2</w:t>
            </w:r>
          </w:p>
          <w:p>
            <w:pPr>
              <w:rPr>
                <w:rFonts w:ascii="宋体" w:hAnsi="宋体" w:eastAsia="宋体" w:cs="宋体"/>
                <w:color w:val="auto"/>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产品型号：BV</w:t>
            </w:r>
          </w:p>
          <w:p>
            <w:pPr>
              <w:jc w:val="left"/>
              <w:rPr>
                <w:rFonts w:ascii="宋体" w:hAnsi="宋体" w:eastAsia="宋体" w:cs="宋体"/>
                <w:color w:val="auto"/>
                <w:szCs w:val="21"/>
              </w:rPr>
            </w:pPr>
            <w:r>
              <w:rPr>
                <w:rFonts w:hint="eastAsia" w:ascii="宋体" w:hAnsi="宋体" w:eastAsia="宋体" w:cs="宋体"/>
                <w:color w:val="auto"/>
                <w:szCs w:val="21"/>
              </w:rPr>
              <w:t>额定电压：450V/750V</w:t>
            </w:r>
          </w:p>
          <w:p>
            <w:pPr>
              <w:jc w:val="left"/>
              <w:rPr>
                <w:rFonts w:ascii="宋体" w:hAnsi="宋体" w:eastAsia="宋体" w:cs="宋体"/>
                <w:color w:val="auto"/>
                <w:szCs w:val="21"/>
              </w:rPr>
            </w:pPr>
            <w:r>
              <w:rPr>
                <w:rFonts w:hint="eastAsia" w:ascii="宋体" w:hAnsi="宋体" w:eastAsia="宋体" w:cs="宋体"/>
                <w:color w:val="auto"/>
                <w:szCs w:val="21"/>
              </w:rPr>
              <w:t>线芯规格：2.5 mm</w:t>
            </w:r>
            <w:r>
              <w:rPr>
                <w:rFonts w:hint="eastAsia" w:ascii="宋体" w:hAnsi="宋体" w:eastAsia="宋体" w:cs="宋体"/>
                <w:color w:val="auto"/>
                <w:szCs w:val="21"/>
                <w:vertAlign w:val="superscript"/>
              </w:rPr>
              <w:t>2</w:t>
            </w:r>
          </w:p>
          <w:p>
            <w:pPr>
              <w:jc w:val="left"/>
              <w:rPr>
                <w:rFonts w:ascii="宋体" w:hAnsi="宋体" w:eastAsia="宋体" w:cs="宋体"/>
                <w:color w:val="auto"/>
                <w:szCs w:val="21"/>
              </w:rPr>
            </w:pPr>
            <w:r>
              <w:rPr>
                <w:rFonts w:hint="eastAsia" w:ascii="宋体" w:hAnsi="宋体" w:eastAsia="宋体" w:cs="宋体"/>
                <w:color w:val="auto"/>
                <w:szCs w:val="21"/>
              </w:rPr>
              <w:t>长度：100米</w:t>
            </w:r>
          </w:p>
          <w:p>
            <w:pPr>
              <w:jc w:val="left"/>
              <w:rPr>
                <w:rFonts w:ascii="宋体" w:hAnsi="宋体" w:eastAsia="宋体" w:cs="宋体"/>
                <w:color w:val="auto"/>
                <w:szCs w:val="21"/>
              </w:rPr>
            </w:pPr>
            <w:r>
              <w:rPr>
                <w:rFonts w:hint="eastAsia" w:ascii="宋体" w:hAnsi="宋体" w:eastAsia="宋体" w:cs="宋体"/>
                <w:color w:val="auto"/>
                <w:szCs w:val="21"/>
              </w:rPr>
              <w:t>颜色：蓝色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卷</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179</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BV2.5 mm</w:t>
            </w:r>
            <w:r>
              <w:rPr>
                <w:rFonts w:hint="eastAsia" w:ascii="宋体" w:hAnsi="宋体" w:eastAsia="宋体" w:cs="宋体"/>
                <w:color w:val="auto"/>
                <w:szCs w:val="21"/>
                <w:vertAlign w:val="superscript"/>
              </w:rPr>
              <w:t>2</w:t>
            </w:r>
          </w:p>
          <w:p>
            <w:pPr>
              <w:rPr>
                <w:rFonts w:ascii="宋体" w:hAnsi="宋体" w:eastAsia="宋体" w:cs="宋体"/>
                <w:color w:val="auto"/>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产品型号：BV</w:t>
            </w:r>
          </w:p>
          <w:p>
            <w:pPr>
              <w:jc w:val="left"/>
              <w:rPr>
                <w:rFonts w:ascii="宋体" w:hAnsi="宋体" w:eastAsia="宋体" w:cs="宋体"/>
                <w:color w:val="auto"/>
                <w:szCs w:val="21"/>
              </w:rPr>
            </w:pPr>
            <w:r>
              <w:rPr>
                <w:rFonts w:hint="eastAsia" w:ascii="宋体" w:hAnsi="宋体" w:eastAsia="宋体" w:cs="宋体"/>
                <w:color w:val="auto"/>
                <w:szCs w:val="21"/>
              </w:rPr>
              <w:t>额定电压：450V/750V</w:t>
            </w:r>
          </w:p>
          <w:p>
            <w:pPr>
              <w:jc w:val="left"/>
              <w:rPr>
                <w:rFonts w:ascii="宋体" w:hAnsi="宋体" w:eastAsia="宋体" w:cs="宋体"/>
                <w:color w:val="auto"/>
                <w:szCs w:val="21"/>
              </w:rPr>
            </w:pPr>
            <w:r>
              <w:rPr>
                <w:rFonts w:hint="eastAsia" w:ascii="宋体" w:hAnsi="宋体" w:eastAsia="宋体" w:cs="宋体"/>
                <w:color w:val="auto"/>
                <w:szCs w:val="21"/>
              </w:rPr>
              <w:t>线芯规格：2.5 mm</w:t>
            </w:r>
            <w:r>
              <w:rPr>
                <w:rFonts w:hint="eastAsia" w:ascii="宋体" w:hAnsi="宋体" w:eastAsia="宋体" w:cs="宋体"/>
                <w:color w:val="auto"/>
                <w:szCs w:val="21"/>
                <w:vertAlign w:val="superscript"/>
              </w:rPr>
              <w:t>2</w:t>
            </w:r>
          </w:p>
          <w:p>
            <w:pPr>
              <w:jc w:val="left"/>
              <w:rPr>
                <w:rFonts w:ascii="宋体" w:hAnsi="宋体" w:eastAsia="宋体" w:cs="宋体"/>
                <w:color w:val="auto"/>
                <w:szCs w:val="21"/>
              </w:rPr>
            </w:pPr>
            <w:r>
              <w:rPr>
                <w:rFonts w:hint="eastAsia" w:ascii="宋体" w:hAnsi="宋体" w:eastAsia="宋体" w:cs="宋体"/>
                <w:color w:val="auto"/>
                <w:szCs w:val="21"/>
              </w:rPr>
              <w:t>长度：100米</w:t>
            </w:r>
          </w:p>
          <w:p>
            <w:pPr>
              <w:jc w:val="left"/>
              <w:rPr>
                <w:rFonts w:ascii="宋体" w:hAnsi="宋体" w:eastAsia="宋体" w:cs="宋体"/>
                <w:color w:val="auto"/>
                <w:szCs w:val="21"/>
              </w:rPr>
            </w:pPr>
            <w:r>
              <w:rPr>
                <w:rFonts w:hint="eastAsia" w:ascii="宋体" w:hAnsi="宋体" w:eastAsia="宋体" w:cs="宋体"/>
                <w:color w:val="auto"/>
                <w:szCs w:val="21"/>
              </w:rPr>
              <w:t>颜色：双色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卷</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179</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BV4.0 mm</w:t>
            </w:r>
            <w:r>
              <w:rPr>
                <w:rFonts w:hint="eastAsia" w:ascii="宋体" w:hAnsi="宋体" w:eastAsia="宋体" w:cs="宋体"/>
                <w:color w:val="auto"/>
                <w:szCs w:val="21"/>
                <w:vertAlign w:val="superscript"/>
              </w:rPr>
              <w:t>2</w:t>
            </w:r>
          </w:p>
          <w:p>
            <w:pPr>
              <w:rPr>
                <w:rFonts w:ascii="宋体" w:hAnsi="宋体" w:eastAsia="宋体" w:cs="宋体"/>
                <w:color w:val="auto"/>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产品型号：BV</w:t>
            </w:r>
          </w:p>
          <w:p>
            <w:pPr>
              <w:jc w:val="left"/>
              <w:rPr>
                <w:rFonts w:ascii="宋体" w:hAnsi="宋体" w:eastAsia="宋体" w:cs="宋体"/>
                <w:color w:val="auto"/>
                <w:szCs w:val="21"/>
              </w:rPr>
            </w:pPr>
            <w:r>
              <w:rPr>
                <w:rFonts w:hint="eastAsia" w:ascii="宋体" w:hAnsi="宋体" w:eastAsia="宋体" w:cs="宋体"/>
                <w:color w:val="auto"/>
                <w:szCs w:val="21"/>
              </w:rPr>
              <w:t>额定电压：450V/750V</w:t>
            </w:r>
          </w:p>
          <w:p>
            <w:pPr>
              <w:jc w:val="left"/>
              <w:rPr>
                <w:rFonts w:ascii="宋体" w:hAnsi="宋体" w:eastAsia="宋体" w:cs="宋体"/>
                <w:color w:val="auto"/>
                <w:szCs w:val="21"/>
              </w:rPr>
            </w:pPr>
            <w:r>
              <w:rPr>
                <w:rFonts w:hint="eastAsia" w:ascii="宋体" w:hAnsi="宋体" w:eastAsia="宋体" w:cs="宋体"/>
                <w:color w:val="auto"/>
                <w:szCs w:val="21"/>
              </w:rPr>
              <w:t>线芯规格：4.0 mm</w:t>
            </w:r>
            <w:r>
              <w:rPr>
                <w:rFonts w:hint="eastAsia" w:ascii="宋体" w:hAnsi="宋体" w:eastAsia="宋体" w:cs="宋体"/>
                <w:color w:val="auto"/>
                <w:szCs w:val="21"/>
                <w:vertAlign w:val="superscript"/>
              </w:rPr>
              <w:t>2</w:t>
            </w:r>
          </w:p>
          <w:p>
            <w:pPr>
              <w:jc w:val="left"/>
              <w:rPr>
                <w:rFonts w:ascii="宋体" w:hAnsi="宋体" w:eastAsia="宋体" w:cs="宋体"/>
                <w:color w:val="auto"/>
                <w:szCs w:val="21"/>
              </w:rPr>
            </w:pPr>
            <w:r>
              <w:rPr>
                <w:rFonts w:hint="eastAsia" w:ascii="宋体" w:hAnsi="宋体" w:eastAsia="宋体" w:cs="宋体"/>
                <w:color w:val="auto"/>
                <w:szCs w:val="21"/>
              </w:rPr>
              <w:t>长度：100米</w:t>
            </w:r>
          </w:p>
          <w:p>
            <w:pPr>
              <w:jc w:val="left"/>
              <w:rPr>
                <w:rFonts w:ascii="宋体" w:hAnsi="宋体" w:eastAsia="宋体" w:cs="宋体"/>
                <w:color w:val="auto"/>
                <w:szCs w:val="21"/>
              </w:rPr>
            </w:pPr>
            <w:r>
              <w:rPr>
                <w:rFonts w:hint="eastAsia" w:ascii="宋体" w:hAnsi="宋体" w:eastAsia="宋体" w:cs="宋体"/>
                <w:color w:val="auto"/>
                <w:szCs w:val="21"/>
              </w:rPr>
              <w:t>颜色：红色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卷</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282</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BV4.0 mm</w:t>
            </w:r>
            <w:r>
              <w:rPr>
                <w:rFonts w:hint="eastAsia" w:ascii="宋体" w:hAnsi="宋体" w:eastAsia="宋体" w:cs="宋体"/>
                <w:color w:val="auto"/>
                <w:szCs w:val="21"/>
                <w:vertAlign w:val="superscript"/>
              </w:rPr>
              <w:t>2</w:t>
            </w:r>
          </w:p>
          <w:p>
            <w:pPr>
              <w:rPr>
                <w:rFonts w:ascii="宋体" w:hAnsi="宋体" w:eastAsia="宋体" w:cs="宋体"/>
                <w:color w:val="auto"/>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产品型号：BV</w:t>
            </w:r>
          </w:p>
          <w:p>
            <w:pPr>
              <w:jc w:val="left"/>
              <w:rPr>
                <w:rFonts w:ascii="宋体" w:hAnsi="宋体" w:eastAsia="宋体" w:cs="宋体"/>
                <w:color w:val="auto"/>
                <w:szCs w:val="21"/>
              </w:rPr>
            </w:pPr>
            <w:r>
              <w:rPr>
                <w:rFonts w:hint="eastAsia" w:ascii="宋体" w:hAnsi="宋体" w:eastAsia="宋体" w:cs="宋体"/>
                <w:color w:val="auto"/>
                <w:szCs w:val="21"/>
              </w:rPr>
              <w:t>额定电压：450V/750V</w:t>
            </w:r>
          </w:p>
          <w:p>
            <w:pPr>
              <w:jc w:val="left"/>
              <w:rPr>
                <w:rFonts w:ascii="宋体" w:hAnsi="宋体" w:eastAsia="宋体" w:cs="宋体"/>
                <w:color w:val="auto"/>
                <w:szCs w:val="21"/>
              </w:rPr>
            </w:pPr>
            <w:r>
              <w:rPr>
                <w:rFonts w:hint="eastAsia" w:ascii="宋体" w:hAnsi="宋体" w:eastAsia="宋体" w:cs="宋体"/>
                <w:color w:val="auto"/>
                <w:szCs w:val="21"/>
              </w:rPr>
              <w:t>线芯规格：4.0mm</w:t>
            </w:r>
            <w:r>
              <w:rPr>
                <w:rFonts w:hint="eastAsia" w:ascii="宋体" w:hAnsi="宋体" w:eastAsia="宋体" w:cs="宋体"/>
                <w:color w:val="auto"/>
                <w:szCs w:val="21"/>
                <w:vertAlign w:val="superscript"/>
              </w:rPr>
              <w:t>2</w:t>
            </w:r>
          </w:p>
          <w:p>
            <w:pPr>
              <w:jc w:val="left"/>
              <w:rPr>
                <w:rFonts w:ascii="宋体" w:hAnsi="宋体" w:eastAsia="宋体" w:cs="宋体"/>
                <w:color w:val="auto"/>
                <w:szCs w:val="21"/>
              </w:rPr>
            </w:pPr>
            <w:r>
              <w:rPr>
                <w:rFonts w:hint="eastAsia" w:ascii="宋体" w:hAnsi="宋体" w:eastAsia="宋体" w:cs="宋体"/>
                <w:color w:val="auto"/>
                <w:szCs w:val="21"/>
              </w:rPr>
              <w:t>长度：100米</w:t>
            </w:r>
          </w:p>
          <w:p>
            <w:pPr>
              <w:jc w:val="left"/>
              <w:rPr>
                <w:rFonts w:ascii="宋体" w:hAnsi="宋体" w:eastAsia="宋体" w:cs="宋体"/>
                <w:color w:val="auto"/>
                <w:szCs w:val="21"/>
              </w:rPr>
            </w:pPr>
            <w:r>
              <w:rPr>
                <w:rFonts w:hint="eastAsia" w:ascii="宋体" w:hAnsi="宋体" w:eastAsia="宋体" w:cs="宋体"/>
                <w:color w:val="auto"/>
                <w:szCs w:val="21"/>
              </w:rPr>
              <w:t>颜色：蓝色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卷</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282</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BV4.0 mm</w:t>
            </w:r>
            <w:r>
              <w:rPr>
                <w:rFonts w:hint="eastAsia" w:ascii="宋体" w:hAnsi="宋体" w:eastAsia="宋体" w:cs="宋体"/>
                <w:color w:val="auto"/>
                <w:szCs w:val="21"/>
                <w:vertAlign w:val="superscript"/>
              </w:rPr>
              <w:t>2</w:t>
            </w:r>
          </w:p>
          <w:p>
            <w:pPr>
              <w:rPr>
                <w:rFonts w:ascii="宋体" w:hAnsi="宋体" w:eastAsia="宋体" w:cs="宋体"/>
                <w:color w:val="auto"/>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产品型号：BV</w:t>
            </w:r>
          </w:p>
          <w:p>
            <w:pPr>
              <w:jc w:val="left"/>
              <w:rPr>
                <w:rFonts w:ascii="宋体" w:hAnsi="宋体" w:eastAsia="宋体" w:cs="宋体"/>
                <w:color w:val="auto"/>
                <w:szCs w:val="21"/>
              </w:rPr>
            </w:pPr>
            <w:r>
              <w:rPr>
                <w:rFonts w:hint="eastAsia" w:ascii="宋体" w:hAnsi="宋体" w:eastAsia="宋体" w:cs="宋体"/>
                <w:color w:val="auto"/>
                <w:szCs w:val="21"/>
              </w:rPr>
              <w:t>额定电压：450V/750V</w:t>
            </w:r>
          </w:p>
          <w:p>
            <w:pPr>
              <w:jc w:val="left"/>
              <w:rPr>
                <w:rFonts w:ascii="宋体" w:hAnsi="宋体" w:eastAsia="宋体" w:cs="宋体"/>
                <w:color w:val="auto"/>
                <w:szCs w:val="21"/>
              </w:rPr>
            </w:pPr>
            <w:r>
              <w:rPr>
                <w:rFonts w:hint="eastAsia" w:ascii="宋体" w:hAnsi="宋体" w:eastAsia="宋体" w:cs="宋体"/>
                <w:color w:val="auto"/>
                <w:szCs w:val="21"/>
              </w:rPr>
              <w:t>线芯规格：4.0mm</w:t>
            </w:r>
            <w:r>
              <w:rPr>
                <w:rFonts w:hint="eastAsia" w:ascii="宋体" w:hAnsi="宋体" w:eastAsia="宋体" w:cs="宋体"/>
                <w:color w:val="auto"/>
                <w:szCs w:val="21"/>
                <w:vertAlign w:val="superscript"/>
              </w:rPr>
              <w:t>2</w:t>
            </w:r>
          </w:p>
          <w:p>
            <w:pPr>
              <w:jc w:val="left"/>
              <w:rPr>
                <w:rFonts w:ascii="宋体" w:hAnsi="宋体" w:eastAsia="宋体" w:cs="宋体"/>
                <w:color w:val="auto"/>
                <w:szCs w:val="21"/>
              </w:rPr>
            </w:pPr>
            <w:r>
              <w:rPr>
                <w:rFonts w:hint="eastAsia" w:ascii="宋体" w:hAnsi="宋体" w:eastAsia="宋体" w:cs="宋体"/>
                <w:color w:val="auto"/>
                <w:szCs w:val="21"/>
              </w:rPr>
              <w:t>长度：100米</w:t>
            </w:r>
          </w:p>
          <w:p>
            <w:pPr>
              <w:jc w:val="left"/>
              <w:rPr>
                <w:rFonts w:ascii="宋体" w:hAnsi="宋体" w:eastAsia="宋体" w:cs="宋体"/>
                <w:color w:val="auto"/>
                <w:szCs w:val="21"/>
              </w:rPr>
            </w:pPr>
            <w:r>
              <w:rPr>
                <w:rFonts w:hint="eastAsia" w:ascii="宋体" w:hAnsi="宋体" w:eastAsia="宋体" w:cs="宋体"/>
                <w:color w:val="auto"/>
                <w:szCs w:val="21"/>
              </w:rPr>
              <w:t>颜色：双色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卷</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282</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BV6.0mm</w:t>
            </w:r>
            <w:r>
              <w:rPr>
                <w:rFonts w:hint="eastAsia" w:ascii="宋体" w:hAnsi="宋体" w:eastAsia="宋体" w:cs="宋体"/>
                <w:color w:val="auto"/>
                <w:szCs w:val="21"/>
                <w:vertAlign w:val="superscript"/>
              </w:rPr>
              <w:t>2</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产品型号：BV</w:t>
            </w:r>
          </w:p>
          <w:p>
            <w:pPr>
              <w:jc w:val="left"/>
              <w:rPr>
                <w:rFonts w:ascii="宋体" w:hAnsi="宋体" w:eastAsia="宋体" w:cs="宋体"/>
                <w:color w:val="auto"/>
                <w:szCs w:val="21"/>
              </w:rPr>
            </w:pPr>
            <w:r>
              <w:rPr>
                <w:rFonts w:hint="eastAsia" w:ascii="宋体" w:hAnsi="宋体" w:eastAsia="宋体" w:cs="宋体"/>
                <w:color w:val="auto"/>
                <w:szCs w:val="21"/>
              </w:rPr>
              <w:t>额定电压：450V/750V</w:t>
            </w:r>
          </w:p>
          <w:p>
            <w:pPr>
              <w:jc w:val="left"/>
              <w:rPr>
                <w:rFonts w:ascii="宋体" w:hAnsi="宋体" w:eastAsia="宋体" w:cs="宋体"/>
                <w:color w:val="auto"/>
                <w:szCs w:val="21"/>
              </w:rPr>
            </w:pPr>
            <w:r>
              <w:rPr>
                <w:rFonts w:hint="eastAsia" w:ascii="宋体" w:hAnsi="宋体" w:eastAsia="宋体" w:cs="宋体"/>
                <w:color w:val="auto"/>
                <w:szCs w:val="21"/>
              </w:rPr>
              <w:t>线芯规格：6.0mm</w:t>
            </w:r>
            <w:r>
              <w:rPr>
                <w:rFonts w:hint="eastAsia" w:ascii="宋体" w:hAnsi="宋体" w:eastAsia="宋体" w:cs="宋体"/>
                <w:color w:val="auto"/>
                <w:szCs w:val="21"/>
                <w:vertAlign w:val="superscript"/>
              </w:rPr>
              <w:t>2</w:t>
            </w:r>
          </w:p>
          <w:p>
            <w:pPr>
              <w:jc w:val="left"/>
              <w:rPr>
                <w:rFonts w:ascii="宋体" w:hAnsi="宋体" w:eastAsia="宋体" w:cs="宋体"/>
                <w:color w:val="auto"/>
                <w:szCs w:val="21"/>
              </w:rPr>
            </w:pPr>
            <w:r>
              <w:rPr>
                <w:rFonts w:hint="eastAsia" w:ascii="宋体" w:hAnsi="宋体" w:eastAsia="宋体" w:cs="宋体"/>
                <w:color w:val="auto"/>
                <w:szCs w:val="21"/>
              </w:rPr>
              <w:t>长度：100米</w:t>
            </w:r>
          </w:p>
          <w:p>
            <w:pPr>
              <w:jc w:val="left"/>
              <w:rPr>
                <w:rFonts w:ascii="宋体" w:hAnsi="宋体" w:eastAsia="宋体" w:cs="宋体"/>
                <w:color w:val="auto"/>
                <w:szCs w:val="21"/>
              </w:rPr>
            </w:pPr>
            <w:r>
              <w:rPr>
                <w:rFonts w:hint="eastAsia" w:ascii="宋体" w:hAnsi="宋体" w:eastAsia="宋体" w:cs="宋体"/>
                <w:color w:val="auto"/>
                <w:szCs w:val="21"/>
              </w:rPr>
              <w:t>颜色：双色</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卷</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419</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智能数显温湿度控制器</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HWS-1MZLA/A6</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1.可实时监控1～2路温湿度参数；</w:t>
            </w:r>
          </w:p>
          <w:p>
            <w:pPr>
              <w:jc w:val="left"/>
              <w:rPr>
                <w:rFonts w:ascii="宋体" w:hAnsi="宋体" w:eastAsia="宋体" w:cs="宋体"/>
                <w:color w:val="auto"/>
                <w:szCs w:val="21"/>
              </w:rPr>
            </w:pPr>
            <w:r>
              <w:rPr>
                <w:rFonts w:hint="eastAsia" w:ascii="宋体" w:hAnsi="宋体" w:eastAsia="宋体" w:cs="宋体"/>
                <w:color w:val="auto"/>
                <w:szCs w:val="21"/>
              </w:rPr>
              <w:t>2.温湿度控制器监测精度：温度±1℃；湿度：±5％RH；</w:t>
            </w:r>
          </w:p>
          <w:p>
            <w:pPr>
              <w:jc w:val="left"/>
              <w:rPr>
                <w:rFonts w:ascii="宋体" w:hAnsi="宋体" w:eastAsia="宋体" w:cs="宋体"/>
                <w:color w:val="auto"/>
                <w:szCs w:val="21"/>
              </w:rPr>
            </w:pPr>
            <w:r>
              <w:rPr>
                <w:rFonts w:hint="eastAsia" w:ascii="宋体" w:hAnsi="宋体" w:eastAsia="宋体" w:cs="宋体"/>
                <w:color w:val="auto"/>
                <w:szCs w:val="21"/>
              </w:rPr>
              <w:t>3.响应时间：小于10秒；</w:t>
            </w:r>
          </w:p>
          <w:p>
            <w:pPr>
              <w:jc w:val="left"/>
              <w:rPr>
                <w:rFonts w:ascii="宋体" w:hAnsi="宋体" w:eastAsia="宋体" w:cs="宋体"/>
                <w:color w:val="auto"/>
                <w:szCs w:val="21"/>
              </w:rPr>
            </w:pPr>
            <w:r>
              <w:rPr>
                <w:rFonts w:hint="eastAsia" w:ascii="宋体" w:hAnsi="宋体" w:eastAsia="宋体" w:cs="宋体"/>
                <w:color w:val="auto"/>
                <w:szCs w:val="21"/>
              </w:rPr>
              <w:t>4.监测范围：湿度10～98％RH，温度0℃～100℃；</w:t>
            </w:r>
          </w:p>
          <w:p>
            <w:pPr>
              <w:jc w:val="left"/>
              <w:rPr>
                <w:rFonts w:ascii="宋体" w:hAnsi="宋体" w:eastAsia="宋体" w:cs="宋体"/>
                <w:color w:val="auto"/>
                <w:szCs w:val="21"/>
              </w:rPr>
            </w:pPr>
            <w:r>
              <w:rPr>
                <w:rFonts w:hint="eastAsia" w:ascii="宋体" w:hAnsi="宋体" w:eastAsia="宋体" w:cs="宋体"/>
                <w:color w:val="auto"/>
                <w:szCs w:val="21"/>
              </w:rPr>
              <w:t>控制方式：加热器加热或风扇排风；</w:t>
            </w:r>
          </w:p>
          <w:p>
            <w:pPr>
              <w:jc w:val="left"/>
              <w:rPr>
                <w:rFonts w:ascii="宋体" w:hAnsi="宋体" w:eastAsia="宋体" w:cs="宋体"/>
                <w:color w:val="auto"/>
                <w:szCs w:val="21"/>
              </w:rPr>
            </w:pPr>
            <w:r>
              <w:rPr>
                <w:rFonts w:hint="eastAsia" w:ascii="宋体" w:hAnsi="宋体" w:eastAsia="宋体" w:cs="宋体"/>
                <w:color w:val="auto"/>
                <w:szCs w:val="21"/>
              </w:rPr>
              <w:t>5..出厂默认值：湿度：大于88％RH，加热器继电器触点闭合，小于78％RH,加热继电器触点断开；温度（升温型）：小于5℃，加热继电器触点闭合，大于13℃，加热继电器触点断开；温度(降温型)：大于40℃，风扇继电器触点闭合，小于25℃，风扇继电器触点断开；拨盘升温、降温型：继电器动作点可自由设定，回差8～10℃。</w:t>
            </w:r>
          </w:p>
          <w:p>
            <w:pPr>
              <w:jc w:val="left"/>
              <w:rPr>
                <w:rFonts w:ascii="宋体" w:hAnsi="宋体" w:eastAsia="宋体" w:cs="宋体"/>
                <w:color w:val="auto"/>
                <w:szCs w:val="21"/>
              </w:rPr>
            </w:pPr>
            <w:r>
              <w:rPr>
                <w:rFonts w:hint="eastAsia" w:ascii="宋体" w:hAnsi="宋体" w:eastAsia="宋体" w:cs="宋体"/>
                <w:color w:val="auto"/>
                <w:szCs w:val="21"/>
              </w:rPr>
              <w:t>6.工作电压：230VAC±10％；</w:t>
            </w:r>
          </w:p>
          <w:p>
            <w:pPr>
              <w:jc w:val="left"/>
              <w:rPr>
                <w:rFonts w:ascii="宋体" w:hAnsi="宋体" w:eastAsia="宋体" w:cs="宋体"/>
                <w:color w:val="auto"/>
                <w:szCs w:val="21"/>
              </w:rPr>
            </w:pPr>
            <w:r>
              <w:rPr>
                <w:rFonts w:hint="eastAsia" w:ascii="宋体" w:hAnsi="宋体" w:eastAsia="宋体" w:cs="宋体"/>
                <w:color w:val="auto"/>
                <w:szCs w:val="21"/>
              </w:rPr>
              <w:t>7.功耗：小于3W；</w:t>
            </w:r>
          </w:p>
          <w:p>
            <w:pPr>
              <w:jc w:val="left"/>
              <w:rPr>
                <w:rFonts w:ascii="宋体" w:hAnsi="宋体" w:eastAsia="宋体" w:cs="宋体"/>
                <w:color w:val="auto"/>
                <w:szCs w:val="21"/>
              </w:rPr>
            </w:pPr>
            <w:r>
              <w:rPr>
                <w:rFonts w:hint="eastAsia" w:ascii="宋体" w:hAnsi="宋体" w:eastAsia="宋体" w:cs="宋体"/>
                <w:color w:val="auto"/>
                <w:szCs w:val="21"/>
              </w:rPr>
              <w:t>8.触点性能：可接通5A，可分断250VAC,250VA交流负载</w:t>
            </w:r>
          </w:p>
          <w:p>
            <w:pPr>
              <w:jc w:val="left"/>
              <w:rPr>
                <w:rFonts w:ascii="宋体" w:hAnsi="宋体" w:eastAsia="宋体" w:cs="宋体"/>
                <w:color w:val="auto"/>
                <w:szCs w:val="21"/>
              </w:rPr>
            </w:pPr>
            <w:r>
              <w:rPr>
                <w:rFonts w:hint="eastAsia" w:ascii="宋体" w:hAnsi="宋体" w:eastAsia="宋体" w:cs="宋体"/>
                <w:color w:val="auto"/>
                <w:szCs w:val="21"/>
              </w:rPr>
              <w:t>9.尺寸：长*宽*高100*67*80mm，导轨安装方式。</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1066</w:t>
            </w:r>
          </w:p>
        </w:tc>
        <w:tc>
          <w:tcPr>
            <w:tcW w:w="852"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水泵综合保护器</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PCC-1.0</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要与采购人原有品牌型号潜水泵无缝连接及兼容，潜水泵型号：F10K-HLN1+FN020X6-GSEL+NC1A2O-10 ,生产厂家：海斯特（青岛）泵业有限公司</w:t>
            </w:r>
          </w:p>
          <w:p>
            <w:pPr>
              <w:jc w:val="left"/>
              <w:rPr>
                <w:rFonts w:ascii="宋体" w:hAnsi="宋体" w:eastAsia="宋体" w:cs="宋体"/>
                <w:color w:val="auto"/>
                <w:szCs w:val="21"/>
              </w:rPr>
            </w:pPr>
            <w:r>
              <w:rPr>
                <w:rFonts w:hint="eastAsia" w:ascii="宋体" w:hAnsi="宋体" w:eastAsia="宋体" w:cs="宋体"/>
                <w:color w:val="FF0000"/>
                <w:szCs w:val="21"/>
              </w:rPr>
              <w:t>用于潜水泵，</w:t>
            </w:r>
            <w:r>
              <w:rPr>
                <w:rFonts w:hint="eastAsia" w:ascii="宋体" w:hAnsi="宋体" w:eastAsia="宋体" w:cs="宋体"/>
                <w:color w:val="auto"/>
                <w:szCs w:val="21"/>
              </w:rPr>
              <w:t>具备温控及漏水检测功能，当电机及轴温过高时保护器自动报警或停机，当潜水泵进水时自动报警或停机</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3500</w:t>
            </w:r>
          </w:p>
        </w:tc>
        <w:tc>
          <w:tcPr>
            <w:tcW w:w="852"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压力传感器</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PI2893</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输出信号：开关信号、 模拟信号</w:t>
            </w:r>
          </w:p>
          <w:p>
            <w:pPr>
              <w:jc w:val="left"/>
              <w:rPr>
                <w:rFonts w:ascii="宋体" w:hAnsi="宋体" w:eastAsia="宋体" w:cs="宋体"/>
                <w:color w:val="auto"/>
                <w:szCs w:val="21"/>
              </w:rPr>
            </w:pPr>
            <w:r>
              <w:rPr>
                <w:rFonts w:hint="eastAsia" w:ascii="宋体" w:hAnsi="宋体" w:eastAsia="宋体" w:cs="宋体"/>
                <w:color w:val="auto"/>
                <w:szCs w:val="21"/>
              </w:rPr>
              <w:t>测量范围：-1-25 bar</w:t>
            </w:r>
          </w:p>
          <w:p>
            <w:pPr>
              <w:jc w:val="left"/>
              <w:rPr>
                <w:rFonts w:ascii="宋体" w:hAnsi="宋体" w:eastAsia="宋体" w:cs="宋体"/>
                <w:color w:val="auto"/>
                <w:szCs w:val="21"/>
              </w:rPr>
            </w:pPr>
            <w:r>
              <w:rPr>
                <w:rFonts w:hint="eastAsia" w:ascii="宋体" w:hAnsi="宋体" w:eastAsia="宋体" w:cs="宋体"/>
                <w:color w:val="auto"/>
                <w:szCs w:val="21"/>
              </w:rPr>
              <w:t>接口：螺纹连接，G 1 外螺纹，密封锥面</w:t>
            </w:r>
          </w:p>
          <w:p>
            <w:pPr>
              <w:jc w:val="left"/>
              <w:rPr>
                <w:rFonts w:ascii="宋体" w:hAnsi="宋体" w:eastAsia="宋体" w:cs="宋体"/>
                <w:color w:val="auto"/>
                <w:szCs w:val="21"/>
              </w:rPr>
            </w:pPr>
            <w:r>
              <w:rPr>
                <w:rFonts w:hint="eastAsia" w:ascii="宋体" w:hAnsi="宋体" w:eastAsia="宋体" w:cs="宋体"/>
                <w:color w:val="auto"/>
                <w:szCs w:val="21"/>
              </w:rPr>
              <w:t>介质：软膏状的及固体、液体和气体介质</w:t>
            </w:r>
          </w:p>
          <w:p>
            <w:pPr>
              <w:jc w:val="left"/>
              <w:rPr>
                <w:rFonts w:ascii="宋体" w:hAnsi="宋体" w:eastAsia="宋体" w:cs="宋体"/>
                <w:color w:val="auto"/>
                <w:szCs w:val="21"/>
              </w:rPr>
            </w:pPr>
            <w:r>
              <w:rPr>
                <w:rFonts w:hint="eastAsia" w:ascii="宋体" w:hAnsi="宋体" w:eastAsia="宋体" w:cs="宋体"/>
                <w:color w:val="auto"/>
                <w:szCs w:val="21"/>
              </w:rPr>
              <w:t>介质温度 （°C）：-25-125</w:t>
            </w:r>
          </w:p>
          <w:p>
            <w:pPr>
              <w:jc w:val="left"/>
              <w:rPr>
                <w:rFonts w:ascii="宋体" w:hAnsi="宋体" w:eastAsia="宋体" w:cs="宋体"/>
                <w:color w:val="auto"/>
                <w:szCs w:val="21"/>
              </w:rPr>
            </w:pPr>
            <w:r>
              <w:rPr>
                <w:rFonts w:hint="eastAsia" w:ascii="宋体" w:hAnsi="宋体" w:eastAsia="宋体" w:cs="宋体"/>
                <w:color w:val="auto"/>
                <w:szCs w:val="21"/>
              </w:rPr>
              <w:t>爆破压力最小值：350 bar</w:t>
            </w:r>
          </w:p>
          <w:p>
            <w:pPr>
              <w:jc w:val="left"/>
              <w:rPr>
                <w:rFonts w:ascii="宋体" w:hAnsi="宋体" w:eastAsia="宋体" w:cs="宋体"/>
                <w:color w:val="auto"/>
                <w:szCs w:val="21"/>
              </w:rPr>
            </w:pPr>
            <w:r>
              <w:rPr>
                <w:rFonts w:hint="eastAsia" w:ascii="宋体" w:hAnsi="宋体" w:eastAsia="宋体" w:cs="宋体"/>
                <w:color w:val="auto"/>
                <w:szCs w:val="21"/>
              </w:rPr>
              <w:t>抗压强度：100 bar</w:t>
            </w:r>
          </w:p>
          <w:p>
            <w:pPr>
              <w:jc w:val="left"/>
              <w:rPr>
                <w:rFonts w:ascii="宋体" w:hAnsi="宋体" w:eastAsia="宋体" w:cs="宋体"/>
                <w:color w:val="auto"/>
                <w:szCs w:val="21"/>
              </w:rPr>
            </w:pPr>
            <w:r>
              <w:rPr>
                <w:rFonts w:hint="eastAsia" w:ascii="宋体" w:hAnsi="宋体" w:eastAsia="宋体" w:cs="宋体"/>
                <w:color w:val="auto"/>
                <w:szCs w:val="21"/>
              </w:rPr>
              <w:t>耐真空（mbar）：-1000</w:t>
            </w:r>
          </w:p>
          <w:p>
            <w:pPr>
              <w:jc w:val="left"/>
              <w:rPr>
                <w:rFonts w:ascii="宋体" w:hAnsi="宋体" w:eastAsia="宋体" w:cs="宋体"/>
                <w:color w:val="auto"/>
                <w:szCs w:val="21"/>
              </w:rPr>
            </w:pPr>
            <w:r>
              <w:rPr>
                <w:rFonts w:hint="eastAsia" w:ascii="宋体" w:hAnsi="宋体" w:eastAsia="宋体" w:cs="宋体"/>
                <w:color w:val="auto"/>
                <w:szCs w:val="21"/>
              </w:rPr>
              <w:t>外壳防护等级：IP67</w:t>
            </w:r>
          </w:p>
          <w:p>
            <w:pPr>
              <w:jc w:val="left"/>
              <w:rPr>
                <w:rFonts w:ascii="宋体" w:hAnsi="宋体" w:eastAsia="宋体" w:cs="宋体"/>
                <w:color w:val="auto"/>
                <w:szCs w:val="21"/>
              </w:rPr>
            </w:pPr>
            <w:r>
              <w:rPr>
                <w:rFonts w:hint="eastAsia" w:ascii="宋体" w:hAnsi="宋体" w:eastAsia="宋体" w:cs="宋体"/>
                <w:color w:val="auto"/>
                <w:szCs w:val="21"/>
              </w:rPr>
              <w:t>绝缘电阻最小值 （MΩ）：100（500V DC）</w:t>
            </w:r>
          </w:p>
          <w:p>
            <w:pPr>
              <w:jc w:val="left"/>
              <w:rPr>
                <w:rFonts w:ascii="宋体" w:hAnsi="宋体" w:eastAsia="宋体" w:cs="宋体"/>
                <w:color w:val="auto"/>
                <w:szCs w:val="21"/>
              </w:rPr>
            </w:pPr>
            <w:r>
              <w:rPr>
                <w:rFonts w:hint="eastAsia" w:ascii="宋体" w:hAnsi="宋体" w:eastAsia="宋体" w:cs="宋体"/>
                <w:color w:val="auto"/>
                <w:szCs w:val="21"/>
              </w:rPr>
              <w:t>反相保护:有</w:t>
            </w:r>
          </w:p>
          <w:p>
            <w:pPr>
              <w:jc w:val="left"/>
              <w:rPr>
                <w:rFonts w:ascii="宋体" w:hAnsi="宋体" w:eastAsia="宋体" w:cs="宋体"/>
                <w:color w:val="auto"/>
                <w:szCs w:val="21"/>
              </w:rPr>
            </w:pPr>
            <w:r>
              <w:rPr>
                <w:rFonts w:hint="eastAsia" w:ascii="宋体" w:hAnsi="宋体" w:eastAsia="宋体" w:cs="宋体"/>
                <w:color w:val="auto"/>
                <w:szCs w:val="21"/>
              </w:rPr>
              <w:t>短路保护：有</w:t>
            </w:r>
          </w:p>
          <w:p>
            <w:pPr>
              <w:jc w:val="left"/>
              <w:rPr>
                <w:rFonts w:ascii="宋体" w:hAnsi="宋体" w:eastAsia="宋体" w:cs="宋体"/>
                <w:color w:val="auto"/>
                <w:szCs w:val="21"/>
              </w:rPr>
            </w:pPr>
            <w:r>
              <w:rPr>
                <w:rFonts w:hint="eastAsia" w:ascii="宋体" w:hAnsi="宋体" w:eastAsia="宋体" w:cs="宋体"/>
                <w:color w:val="auto"/>
                <w:szCs w:val="21"/>
              </w:rPr>
              <w:t>过载保护：有</w:t>
            </w:r>
          </w:p>
          <w:p>
            <w:pPr>
              <w:jc w:val="left"/>
              <w:rPr>
                <w:rFonts w:ascii="宋体" w:hAnsi="宋体" w:eastAsia="宋体" w:cs="宋体"/>
                <w:color w:val="auto"/>
                <w:szCs w:val="21"/>
              </w:rPr>
            </w:pPr>
            <w:r>
              <w:rPr>
                <w:rFonts w:hint="eastAsia" w:ascii="宋体" w:hAnsi="宋体" w:eastAsia="宋体" w:cs="宋体"/>
                <w:color w:val="auto"/>
                <w:szCs w:val="21"/>
              </w:rPr>
              <w:t>接线：3线</w:t>
            </w:r>
          </w:p>
          <w:p>
            <w:pPr>
              <w:jc w:val="left"/>
              <w:rPr>
                <w:rFonts w:ascii="宋体" w:hAnsi="宋体" w:eastAsia="宋体" w:cs="宋体"/>
                <w:color w:val="auto"/>
                <w:szCs w:val="21"/>
              </w:rPr>
            </w:pPr>
            <w:r>
              <w:rPr>
                <w:rFonts w:hint="eastAsia" w:ascii="宋体" w:hAnsi="宋体" w:eastAsia="宋体" w:cs="宋体"/>
                <w:color w:val="auto"/>
                <w:szCs w:val="21"/>
              </w:rPr>
              <w:t>工作电压：DC 18-32V</w:t>
            </w:r>
          </w:p>
          <w:p>
            <w:pPr>
              <w:jc w:val="left"/>
              <w:rPr>
                <w:rFonts w:ascii="宋体" w:hAnsi="宋体" w:eastAsia="宋体" w:cs="宋体"/>
                <w:color w:val="auto"/>
                <w:szCs w:val="21"/>
              </w:rPr>
            </w:pPr>
            <w:r>
              <w:rPr>
                <w:rFonts w:hint="eastAsia" w:ascii="宋体" w:hAnsi="宋体" w:eastAsia="宋体" w:cs="宋体"/>
                <w:color w:val="auto"/>
                <w:szCs w:val="21"/>
              </w:rPr>
              <w:t>电流损耗：＜45mA</w:t>
            </w:r>
          </w:p>
          <w:p>
            <w:pPr>
              <w:jc w:val="left"/>
              <w:rPr>
                <w:rFonts w:ascii="宋体" w:hAnsi="宋体" w:eastAsia="宋体" w:cs="宋体"/>
                <w:color w:val="auto"/>
                <w:szCs w:val="21"/>
              </w:rPr>
            </w:pPr>
            <w:r>
              <w:rPr>
                <w:rFonts w:hint="eastAsia" w:ascii="宋体" w:hAnsi="宋体" w:eastAsia="宋体" w:cs="宋体"/>
                <w:color w:val="auto"/>
                <w:szCs w:val="21"/>
              </w:rPr>
              <w:t>开机延迟时间：0.5s</w:t>
            </w:r>
          </w:p>
          <w:p>
            <w:pPr>
              <w:jc w:val="left"/>
              <w:rPr>
                <w:rFonts w:ascii="宋体" w:hAnsi="宋体" w:eastAsia="宋体" w:cs="宋体"/>
                <w:color w:val="auto"/>
                <w:szCs w:val="21"/>
              </w:rPr>
            </w:pPr>
            <w:r>
              <w:rPr>
                <w:rFonts w:hint="eastAsia" w:ascii="宋体" w:hAnsi="宋体" w:eastAsia="宋体" w:cs="宋体"/>
                <w:color w:val="auto"/>
                <w:szCs w:val="21"/>
              </w:rPr>
              <w:t>输入输出总数：2路数字量输出，1路模拟量输出</w:t>
            </w:r>
          </w:p>
          <w:p>
            <w:pPr>
              <w:jc w:val="left"/>
              <w:rPr>
                <w:rFonts w:ascii="宋体" w:hAnsi="宋体" w:eastAsia="宋体" w:cs="宋体"/>
                <w:color w:val="auto"/>
                <w:szCs w:val="21"/>
              </w:rPr>
            </w:pPr>
            <w:r>
              <w:rPr>
                <w:rFonts w:hint="eastAsia" w:ascii="宋体" w:hAnsi="宋体" w:eastAsia="宋体" w:cs="宋体"/>
                <w:color w:val="auto"/>
                <w:szCs w:val="21"/>
              </w:rPr>
              <w:t>输出功能：常开/常闭</w:t>
            </w:r>
          </w:p>
          <w:p>
            <w:pPr>
              <w:jc w:val="left"/>
              <w:rPr>
                <w:rFonts w:ascii="宋体" w:hAnsi="宋体" w:eastAsia="宋体" w:cs="宋体"/>
                <w:color w:val="auto"/>
                <w:szCs w:val="21"/>
              </w:rPr>
            </w:pPr>
            <w:r>
              <w:rPr>
                <w:rFonts w:hint="eastAsia" w:ascii="宋体" w:hAnsi="宋体" w:eastAsia="宋体" w:cs="宋体"/>
                <w:color w:val="auto"/>
                <w:szCs w:val="21"/>
              </w:rPr>
              <w:t>模拟电流输出：4-20mA</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4400</w:t>
            </w:r>
          </w:p>
        </w:tc>
        <w:tc>
          <w:tcPr>
            <w:tcW w:w="852"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电感式接近传感器（带连接电缆）</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XS4P18MA230K</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要与采购人原有品牌型号脱水机无缝连接及兼容，品牌：ANDRITZ，浓缩机型号：PD-L1500（序列号：132275360、132275372）</w:t>
            </w:r>
          </w:p>
          <w:p>
            <w:pPr>
              <w:jc w:val="left"/>
              <w:rPr>
                <w:rFonts w:ascii="宋体" w:hAnsi="宋体" w:eastAsia="宋体" w:cs="宋体"/>
                <w:color w:val="auto"/>
                <w:szCs w:val="21"/>
              </w:rPr>
            </w:pPr>
            <w:r>
              <w:rPr>
                <w:rFonts w:hint="eastAsia" w:ascii="宋体" w:hAnsi="宋体" w:eastAsia="宋体" w:cs="宋体"/>
                <w:color w:val="auto"/>
                <w:szCs w:val="21"/>
              </w:rPr>
              <w:t>传感器外形:M18圆柱型</w:t>
            </w:r>
          </w:p>
          <w:p>
            <w:pPr>
              <w:jc w:val="left"/>
              <w:rPr>
                <w:rFonts w:ascii="宋体" w:hAnsi="宋体" w:eastAsia="宋体" w:cs="宋体"/>
                <w:color w:val="auto"/>
                <w:szCs w:val="21"/>
              </w:rPr>
            </w:pPr>
            <w:r>
              <w:rPr>
                <w:rFonts w:hint="eastAsia" w:ascii="宋体" w:hAnsi="宋体" w:eastAsia="宋体" w:cs="宋体"/>
                <w:color w:val="auto"/>
                <w:szCs w:val="21"/>
              </w:rPr>
              <w:t>尺寸:70 mm</w:t>
            </w:r>
          </w:p>
          <w:p>
            <w:pPr>
              <w:jc w:val="left"/>
              <w:rPr>
                <w:rFonts w:ascii="宋体" w:hAnsi="宋体" w:eastAsia="宋体" w:cs="宋体"/>
                <w:color w:val="auto"/>
                <w:szCs w:val="21"/>
              </w:rPr>
            </w:pPr>
            <w:r>
              <w:rPr>
                <w:rFonts w:hint="eastAsia" w:ascii="宋体" w:hAnsi="宋体" w:eastAsia="宋体" w:cs="宋体"/>
                <w:color w:val="auto"/>
                <w:szCs w:val="21"/>
              </w:rPr>
              <w:t>探测器暗装验收:非埋入式安装</w:t>
            </w:r>
          </w:p>
          <w:p>
            <w:pPr>
              <w:jc w:val="left"/>
              <w:rPr>
                <w:rFonts w:ascii="宋体" w:hAnsi="宋体" w:eastAsia="宋体" w:cs="宋体"/>
                <w:color w:val="auto"/>
                <w:szCs w:val="21"/>
              </w:rPr>
            </w:pPr>
            <w:r>
              <w:rPr>
                <w:rFonts w:hint="eastAsia" w:ascii="宋体" w:hAnsi="宋体" w:eastAsia="宋体" w:cs="宋体"/>
                <w:color w:val="auto"/>
                <w:szCs w:val="21"/>
              </w:rPr>
              <w:t>材料：塑料</w:t>
            </w:r>
          </w:p>
          <w:p>
            <w:pPr>
              <w:jc w:val="left"/>
              <w:rPr>
                <w:rFonts w:ascii="宋体" w:hAnsi="宋体" w:eastAsia="宋体" w:cs="宋体"/>
                <w:color w:val="auto"/>
                <w:szCs w:val="21"/>
              </w:rPr>
            </w:pPr>
            <w:r>
              <w:rPr>
                <w:rFonts w:hint="eastAsia" w:ascii="宋体" w:hAnsi="宋体" w:eastAsia="宋体" w:cs="宋体"/>
                <w:color w:val="auto"/>
                <w:szCs w:val="21"/>
              </w:rPr>
              <w:t>输出信号类型：离散</w:t>
            </w:r>
          </w:p>
          <w:p>
            <w:pPr>
              <w:jc w:val="left"/>
              <w:rPr>
                <w:rFonts w:ascii="宋体" w:hAnsi="宋体" w:eastAsia="宋体" w:cs="宋体"/>
                <w:color w:val="auto"/>
                <w:szCs w:val="21"/>
              </w:rPr>
            </w:pPr>
            <w:r>
              <w:rPr>
                <w:rFonts w:hint="eastAsia" w:ascii="宋体" w:hAnsi="宋体" w:eastAsia="宋体" w:cs="宋体"/>
                <w:color w:val="auto"/>
                <w:szCs w:val="21"/>
              </w:rPr>
              <w:t>接线技术：2-线</w:t>
            </w:r>
          </w:p>
          <w:p>
            <w:pPr>
              <w:jc w:val="left"/>
              <w:rPr>
                <w:rFonts w:ascii="宋体" w:hAnsi="宋体" w:eastAsia="宋体" w:cs="宋体"/>
                <w:color w:val="auto"/>
                <w:szCs w:val="21"/>
              </w:rPr>
            </w:pPr>
            <w:r>
              <w:rPr>
                <w:rFonts w:hint="eastAsia" w:ascii="宋体" w:hAnsi="宋体" w:eastAsia="宋体" w:cs="宋体"/>
                <w:color w:val="auto"/>
                <w:szCs w:val="21"/>
              </w:rPr>
              <w:t>额定感应距离：8mm</w:t>
            </w:r>
          </w:p>
          <w:p>
            <w:pPr>
              <w:jc w:val="left"/>
              <w:rPr>
                <w:rFonts w:ascii="宋体" w:hAnsi="宋体" w:eastAsia="宋体" w:cs="宋体"/>
                <w:color w:val="auto"/>
                <w:szCs w:val="21"/>
              </w:rPr>
            </w:pPr>
            <w:r>
              <w:rPr>
                <w:rFonts w:hint="eastAsia" w:ascii="宋体" w:hAnsi="宋体" w:eastAsia="宋体" w:cs="宋体"/>
                <w:color w:val="auto"/>
                <w:szCs w:val="21"/>
              </w:rPr>
              <w:t>固态输出功能：1 NO</w:t>
            </w:r>
          </w:p>
          <w:p>
            <w:pPr>
              <w:jc w:val="left"/>
              <w:rPr>
                <w:rFonts w:ascii="宋体" w:hAnsi="宋体" w:eastAsia="宋体" w:cs="宋体"/>
                <w:color w:val="auto"/>
                <w:szCs w:val="21"/>
              </w:rPr>
            </w:pPr>
            <w:r>
              <w:rPr>
                <w:rFonts w:hint="eastAsia" w:ascii="宋体" w:hAnsi="宋体" w:eastAsia="宋体" w:cs="宋体"/>
                <w:color w:val="auto"/>
                <w:szCs w:val="21"/>
              </w:rPr>
              <w:t>输出类型：AC/DC</w:t>
            </w:r>
          </w:p>
          <w:p>
            <w:pPr>
              <w:jc w:val="left"/>
              <w:rPr>
                <w:rFonts w:ascii="宋体" w:hAnsi="宋体" w:eastAsia="宋体" w:cs="宋体"/>
                <w:color w:val="auto"/>
                <w:szCs w:val="21"/>
              </w:rPr>
            </w:pPr>
            <w:r>
              <w:rPr>
                <w:rFonts w:hint="eastAsia" w:ascii="宋体" w:hAnsi="宋体" w:eastAsia="宋体" w:cs="宋体"/>
                <w:color w:val="auto"/>
                <w:szCs w:val="21"/>
              </w:rPr>
              <w:t>电气连接：1/2"20 UNF 针型连接器, 3 针</w:t>
            </w:r>
          </w:p>
          <w:p>
            <w:pPr>
              <w:jc w:val="left"/>
              <w:rPr>
                <w:rFonts w:ascii="宋体" w:hAnsi="宋体" w:eastAsia="宋体" w:cs="宋体"/>
                <w:color w:val="auto"/>
                <w:szCs w:val="21"/>
              </w:rPr>
            </w:pPr>
            <w:r>
              <w:rPr>
                <w:rFonts w:hint="eastAsia" w:ascii="宋体" w:hAnsi="宋体" w:eastAsia="宋体" w:cs="宋体"/>
                <w:color w:val="auto"/>
                <w:szCs w:val="21"/>
              </w:rPr>
              <w:t>额定电源电压：</w:t>
            </w:r>
          </w:p>
          <w:p>
            <w:pPr>
              <w:jc w:val="left"/>
              <w:rPr>
                <w:rFonts w:ascii="宋体" w:hAnsi="宋体" w:eastAsia="宋体" w:cs="宋体"/>
                <w:color w:val="auto"/>
                <w:szCs w:val="21"/>
              </w:rPr>
            </w:pPr>
            <w:r>
              <w:rPr>
                <w:rFonts w:hint="eastAsia" w:ascii="宋体" w:hAnsi="宋体" w:eastAsia="宋体" w:cs="宋体"/>
                <w:color w:val="auto"/>
                <w:szCs w:val="21"/>
              </w:rPr>
              <w:t>24-240 V 交流/直流, 50/60 Hz</w:t>
            </w:r>
          </w:p>
          <w:p>
            <w:pPr>
              <w:jc w:val="left"/>
              <w:rPr>
                <w:rFonts w:ascii="宋体" w:hAnsi="宋体" w:eastAsia="宋体" w:cs="宋体"/>
                <w:color w:val="auto"/>
                <w:szCs w:val="21"/>
              </w:rPr>
            </w:pPr>
            <w:r>
              <w:rPr>
                <w:rFonts w:hint="eastAsia" w:ascii="宋体" w:hAnsi="宋体" w:eastAsia="宋体" w:cs="宋体"/>
                <w:color w:val="auto"/>
                <w:szCs w:val="21"/>
              </w:rPr>
              <w:t>开关能力以：</w:t>
            </w:r>
          </w:p>
          <w:p>
            <w:pPr>
              <w:jc w:val="left"/>
              <w:rPr>
                <w:rFonts w:ascii="宋体" w:hAnsi="宋体" w:eastAsia="宋体" w:cs="宋体"/>
                <w:color w:val="auto"/>
                <w:szCs w:val="21"/>
              </w:rPr>
            </w:pPr>
            <w:r>
              <w:rPr>
                <w:rFonts w:hint="eastAsia" w:ascii="宋体" w:hAnsi="宋体" w:eastAsia="宋体" w:cs="宋体"/>
                <w:color w:val="auto"/>
                <w:szCs w:val="21"/>
              </w:rPr>
              <w:t>5-200 mA 直流</w:t>
            </w:r>
            <w:r>
              <w:rPr>
                <w:rFonts w:hint="eastAsia" w:ascii="宋体" w:hAnsi="宋体" w:eastAsia="宋体" w:cs="宋体"/>
                <w:color w:val="auto"/>
                <w:szCs w:val="21"/>
              </w:rPr>
              <w:br w:type="textWrapping"/>
            </w:r>
            <w:r>
              <w:rPr>
                <w:rFonts w:hint="eastAsia" w:ascii="宋体" w:hAnsi="宋体" w:eastAsia="宋体" w:cs="宋体"/>
                <w:color w:val="auto"/>
                <w:szCs w:val="21"/>
              </w:rPr>
              <w:t>5-300 mA 交流</w:t>
            </w:r>
          </w:p>
          <w:p>
            <w:pPr>
              <w:jc w:val="left"/>
              <w:rPr>
                <w:rFonts w:ascii="宋体" w:hAnsi="宋体" w:eastAsia="宋体" w:cs="宋体"/>
                <w:color w:val="auto"/>
                <w:szCs w:val="21"/>
              </w:rPr>
            </w:pPr>
            <w:r>
              <w:rPr>
                <w:rFonts w:hint="eastAsia" w:ascii="宋体" w:hAnsi="宋体" w:eastAsia="宋体" w:cs="宋体"/>
                <w:color w:val="auto"/>
                <w:szCs w:val="21"/>
              </w:rPr>
              <w:t>保护等级：IP67 </w:t>
            </w:r>
          </w:p>
          <w:p>
            <w:pPr>
              <w:jc w:val="left"/>
              <w:rPr>
                <w:rFonts w:ascii="宋体" w:hAnsi="宋体" w:eastAsia="宋体" w:cs="宋体"/>
                <w:color w:val="auto"/>
                <w:szCs w:val="21"/>
              </w:rPr>
            </w:pPr>
            <w:r>
              <w:rPr>
                <w:rFonts w:hint="eastAsia" w:ascii="宋体" w:hAnsi="宋体" w:eastAsia="宋体" w:cs="宋体"/>
                <w:color w:val="auto"/>
                <w:szCs w:val="21"/>
              </w:rPr>
              <w:t>探测面：正前</w:t>
            </w:r>
          </w:p>
          <w:p>
            <w:pPr>
              <w:jc w:val="left"/>
              <w:rPr>
                <w:rFonts w:ascii="宋体" w:hAnsi="宋体" w:eastAsia="宋体" w:cs="宋体"/>
                <w:color w:val="auto"/>
                <w:szCs w:val="21"/>
              </w:rPr>
            </w:pPr>
            <w:r>
              <w:rPr>
                <w:rFonts w:hint="eastAsia" w:ascii="宋体" w:hAnsi="宋体" w:eastAsia="宋体" w:cs="宋体"/>
                <w:color w:val="auto"/>
                <w:szCs w:val="21"/>
              </w:rPr>
              <w:t>动作范围：0-6.4 mm</w:t>
            </w:r>
          </w:p>
          <w:p>
            <w:pPr>
              <w:jc w:val="left"/>
              <w:rPr>
                <w:rFonts w:ascii="宋体" w:hAnsi="宋体" w:eastAsia="宋体" w:cs="宋体"/>
                <w:color w:val="auto"/>
                <w:szCs w:val="21"/>
              </w:rPr>
            </w:pPr>
            <w:r>
              <w:rPr>
                <w:rFonts w:hint="eastAsia" w:ascii="宋体" w:hAnsi="宋体" w:eastAsia="宋体" w:cs="宋体"/>
                <w:color w:val="auto"/>
                <w:szCs w:val="21"/>
              </w:rPr>
              <w:t>开关频率：</w:t>
            </w:r>
          </w:p>
          <w:p>
            <w:pPr>
              <w:jc w:val="left"/>
              <w:rPr>
                <w:rFonts w:ascii="宋体" w:hAnsi="宋体" w:eastAsia="宋体" w:cs="宋体"/>
                <w:color w:val="auto"/>
                <w:szCs w:val="21"/>
              </w:rPr>
            </w:pPr>
            <w:r>
              <w:rPr>
                <w:rFonts w:hint="eastAsia" w:ascii="宋体" w:hAnsi="宋体" w:eastAsia="宋体" w:cs="宋体"/>
                <w:color w:val="auto"/>
                <w:szCs w:val="21"/>
              </w:rPr>
              <w:t>&lt;= 2000 Hz (DC)</w:t>
            </w:r>
            <w:r>
              <w:rPr>
                <w:rFonts w:hint="eastAsia" w:ascii="宋体" w:hAnsi="宋体" w:eastAsia="宋体" w:cs="宋体"/>
                <w:color w:val="auto"/>
                <w:szCs w:val="21"/>
              </w:rPr>
              <w:br w:type="textWrapping"/>
            </w:r>
            <w:r>
              <w:rPr>
                <w:rFonts w:hint="eastAsia" w:ascii="宋体" w:hAnsi="宋体" w:eastAsia="宋体" w:cs="宋体"/>
                <w:color w:val="auto"/>
                <w:szCs w:val="21"/>
              </w:rPr>
              <w:t>&lt;= 25 Hz (交流)</w:t>
            </w:r>
          </w:p>
          <w:p>
            <w:pPr>
              <w:jc w:val="left"/>
              <w:rPr>
                <w:rFonts w:ascii="宋体" w:hAnsi="宋体" w:eastAsia="宋体" w:cs="宋体"/>
                <w:color w:val="auto"/>
                <w:szCs w:val="21"/>
              </w:rPr>
            </w:pPr>
            <w:r>
              <w:rPr>
                <w:rFonts w:hint="eastAsia" w:ascii="宋体" w:hAnsi="宋体" w:eastAsia="宋体" w:cs="宋体"/>
                <w:color w:val="auto"/>
                <w:szCs w:val="21"/>
              </w:rPr>
              <w:t>启动延迟：&lt;= 40 ms</w:t>
            </w:r>
          </w:p>
          <w:p>
            <w:pPr>
              <w:jc w:val="left"/>
              <w:rPr>
                <w:rFonts w:ascii="宋体" w:hAnsi="宋体" w:eastAsia="宋体" w:cs="宋体"/>
                <w:color w:val="auto"/>
                <w:szCs w:val="21"/>
              </w:rPr>
            </w:pPr>
            <w:r>
              <w:rPr>
                <w:rFonts w:hint="eastAsia" w:ascii="宋体" w:hAnsi="宋体" w:eastAsia="宋体" w:cs="宋体"/>
                <w:color w:val="auto"/>
                <w:szCs w:val="21"/>
              </w:rPr>
              <w:t>响应延迟：&lt;=0.2ms</w:t>
            </w:r>
          </w:p>
          <w:p>
            <w:pPr>
              <w:jc w:val="left"/>
              <w:rPr>
                <w:rFonts w:ascii="宋体" w:hAnsi="宋体" w:eastAsia="宋体" w:cs="宋体"/>
                <w:color w:val="auto"/>
                <w:szCs w:val="21"/>
              </w:rPr>
            </w:pPr>
            <w:r>
              <w:rPr>
                <w:rFonts w:hint="eastAsia" w:ascii="宋体" w:hAnsi="宋体" w:eastAsia="宋体" w:cs="宋体"/>
                <w:color w:val="auto"/>
                <w:szCs w:val="21"/>
              </w:rPr>
              <w:t>复位延迟：&lt;= 0.2 ms</w:t>
            </w:r>
          </w:p>
          <w:p>
            <w:pPr>
              <w:jc w:val="left"/>
              <w:rPr>
                <w:rFonts w:ascii="宋体" w:hAnsi="宋体" w:eastAsia="宋体" w:cs="宋体"/>
                <w:color w:val="auto"/>
                <w:szCs w:val="21"/>
              </w:rPr>
            </w:pPr>
            <w:r>
              <w:rPr>
                <w:rFonts w:hint="eastAsia" w:ascii="宋体" w:hAnsi="宋体" w:eastAsia="宋体" w:cs="宋体"/>
                <w:color w:val="auto"/>
                <w:szCs w:val="21"/>
              </w:rPr>
              <w:t>螺纹长度：52 mm</w:t>
            </w:r>
          </w:p>
          <w:p>
            <w:pPr>
              <w:jc w:val="left"/>
              <w:rPr>
                <w:rFonts w:ascii="宋体" w:hAnsi="宋体" w:eastAsia="宋体" w:cs="宋体"/>
                <w:color w:val="auto"/>
                <w:szCs w:val="21"/>
              </w:rPr>
            </w:pPr>
            <w:r>
              <w:rPr>
                <w:rFonts w:hint="eastAsia" w:ascii="宋体" w:hAnsi="宋体" w:eastAsia="宋体" w:cs="宋体"/>
                <w:color w:val="auto"/>
                <w:szCs w:val="21"/>
              </w:rPr>
              <w:t>高度：18 mm</w:t>
            </w:r>
          </w:p>
          <w:p>
            <w:pPr>
              <w:jc w:val="left"/>
              <w:rPr>
                <w:rFonts w:ascii="宋体" w:hAnsi="宋体" w:eastAsia="宋体" w:cs="宋体"/>
                <w:color w:val="auto"/>
                <w:szCs w:val="21"/>
              </w:rPr>
            </w:pPr>
            <w:r>
              <w:rPr>
                <w:rFonts w:hint="eastAsia" w:ascii="宋体" w:hAnsi="宋体" w:eastAsia="宋体" w:cs="宋体"/>
                <w:color w:val="auto"/>
                <w:szCs w:val="21"/>
              </w:rPr>
              <w:t>长度：70 mm</w:t>
            </w:r>
          </w:p>
          <w:p>
            <w:pPr>
              <w:jc w:val="left"/>
              <w:rPr>
                <w:rFonts w:ascii="宋体" w:hAnsi="宋体" w:eastAsia="宋体" w:cs="宋体"/>
                <w:color w:val="auto"/>
                <w:szCs w:val="21"/>
              </w:rPr>
            </w:pPr>
            <w:r>
              <w:rPr>
                <w:rFonts w:hint="eastAsia" w:ascii="宋体" w:hAnsi="宋体" w:eastAsia="宋体" w:cs="宋体"/>
                <w:color w:val="auto"/>
                <w:szCs w:val="21"/>
              </w:rPr>
              <w:t>连接电缆：角型，2米</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546</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气源处理器</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r>
              <w:rPr>
                <w:rFonts w:hint="eastAsia" w:ascii="宋体" w:hAnsi="宋体" w:eastAsia="宋体" w:cs="宋体"/>
                <w:color w:val="auto"/>
                <w:szCs w:val="21"/>
              </w:rPr>
              <w:t>GFC300-10</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功能：调压、过滤、给油、自动排水</w:t>
            </w:r>
          </w:p>
          <w:p>
            <w:pPr>
              <w:jc w:val="left"/>
              <w:rPr>
                <w:rFonts w:ascii="宋体" w:hAnsi="宋体" w:eastAsia="宋体" w:cs="宋体"/>
                <w:color w:val="auto"/>
                <w:szCs w:val="21"/>
              </w:rPr>
            </w:pPr>
            <w:r>
              <w:rPr>
                <w:rFonts w:hint="eastAsia" w:ascii="宋体" w:hAnsi="宋体" w:eastAsia="宋体" w:cs="宋体"/>
                <w:color w:val="auto"/>
                <w:szCs w:val="21"/>
              </w:rPr>
              <w:t>过滤精度：40μm</w:t>
            </w:r>
          </w:p>
          <w:p>
            <w:pPr>
              <w:jc w:val="left"/>
              <w:rPr>
                <w:rFonts w:ascii="宋体" w:hAnsi="宋体" w:eastAsia="宋体" w:cs="宋体"/>
                <w:color w:val="auto"/>
                <w:szCs w:val="21"/>
              </w:rPr>
            </w:pPr>
            <w:r>
              <w:rPr>
                <w:rFonts w:hint="eastAsia" w:ascii="宋体" w:hAnsi="宋体" w:eastAsia="宋体" w:cs="宋体"/>
                <w:color w:val="auto"/>
                <w:szCs w:val="21"/>
              </w:rPr>
              <w:t>调压范围：0.15-0.9Mpa</w:t>
            </w:r>
          </w:p>
          <w:p>
            <w:pPr>
              <w:jc w:val="left"/>
              <w:rPr>
                <w:rFonts w:ascii="宋体" w:hAnsi="宋体" w:eastAsia="宋体" w:cs="宋体"/>
                <w:color w:val="auto"/>
                <w:szCs w:val="21"/>
              </w:rPr>
            </w:pPr>
            <w:r>
              <w:rPr>
                <w:rFonts w:hint="eastAsia" w:ascii="宋体" w:hAnsi="宋体" w:eastAsia="宋体" w:cs="宋体"/>
                <w:color w:val="auto"/>
                <w:szCs w:val="21"/>
              </w:rPr>
              <w:t>最高使用压力：10.Mpa</w:t>
            </w:r>
          </w:p>
          <w:p>
            <w:pPr>
              <w:jc w:val="left"/>
              <w:rPr>
                <w:rFonts w:ascii="宋体" w:hAnsi="宋体" w:eastAsia="宋体" w:cs="宋体"/>
                <w:color w:val="auto"/>
                <w:szCs w:val="21"/>
              </w:rPr>
            </w:pPr>
            <w:r>
              <w:rPr>
                <w:rFonts w:hint="eastAsia" w:ascii="宋体" w:hAnsi="宋体" w:eastAsia="宋体" w:cs="宋体"/>
                <w:color w:val="auto"/>
                <w:szCs w:val="21"/>
              </w:rPr>
              <w:t>使用温度范围：-5℃-70℃</w:t>
            </w:r>
          </w:p>
          <w:p>
            <w:pPr>
              <w:jc w:val="left"/>
              <w:rPr>
                <w:rFonts w:ascii="宋体" w:hAnsi="宋体" w:eastAsia="宋体" w:cs="宋体"/>
                <w:color w:val="auto"/>
                <w:szCs w:val="21"/>
              </w:rPr>
            </w:pPr>
            <w:r>
              <w:rPr>
                <w:rFonts w:hint="eastAsia" w:ascii="宋体" w:hAnsi="宋体" w:eastAsia="宋体" w:cs="宋体"/>
                <w:color w:val="auto"/>
                <w:szCs w:val="21"/>
              </w:rPr>
              <w:t>滤水杯容量：≥40cc</w:t>
            </w:r>
          </w:p>
          <w:p>
            <w:pPr>
              <w:jc w:val="left"/>
              <w:rPr>
                <w:rFonts w:ascii="宋体" w:hAnsi="宋体" w:eastAsia="宋体" w:cs="宋体"/>
                <w:color w:val="auto"/>
                <w:szCs w:val="21"/>
              </w:rPr>
            </w:pPr>
            <w:r>
              <w:rPr>
                <w:rFonts w:hint="eastAsia" w:ascii="宋体" w:hAnsi="宋体" w:eastAsia="宋体" w:cs="宋体"/>
                <w:color w:val="auto"/>
                <w:szCs w:val="21"/>
              </w:rPr>
              <w:t>给油杯容量：≥75cc</w:t>
            </w:r>
          </w:p>
          <w:p>
            <w:pPr>
              <w:jc w:val="left"/>
              <w:rPr>
                <w:rFonts w:ascii="宋体" w:hAnsi="宋体" w:eastAsia="宋体" w:cs="宋体"/>
                <w:color w:val="auto"/>
                <w:szCs w:val="21"/>
              </w:rPr>
            </w:pPr>
            <w:r>
              <w:rPr>
                <w:rFonts w:hint="eastAsia" w:ascii="宋体" w:hAnsi="宋体" w:eastAsia="宋体" w:cs="宋体"/>
                <w:color w:val="auto"/>
                <w:szCs w:val="21"/>
              </w:rPr>
              <w:t>接管口径：弯形，接处理器侧为PT 3/8，接气管外径8mm</w:t>
            </w:r>
          </w:p>
          <w:p>
            <w:pPr>
              <w:jc w:val="left"/>
              <w:rPr>
                <w:rFonts w:ascii="宋体" w:hAnsi="宋体" w:eastAsia="宋体" w:cs="宋体"/>
                <w:color w:val="auto"/>
                <w:szCs w:val="21"/>
              </w:rPr>
            </w:pPr>
            <w:r>
              <w:rPr>
                <w:rFonts w:hint="eastAsia" w:ascii="宋体" w:hAnsi="宋体" w:eastAsia="宋体" w:cs="宋体"/>
                <w:color w:val="auto"/>
                <w:szCs w:val="21"/>
              </w:rPr>
              <w:t>支架类型：T型支架</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250</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rPr>
                <w:rFonts w:ascii="宋体" w:hAnsi="宋体" w:eastAsia="宋体" w:cs="宋体"/>
                <w:color w:val="auto"/>
                <w:sz w:val="22"/>
                <w:szCs w:val="22"/>
              </w:rPr>
            </w:pPr>
            <w:r>
              <w:rPr>
                <w:rFonts w:hint="eastAsia" w:ascii="宋体" w:hAnsi="宋体" w:eastAsia="宋体" w:cs="宋体"/>
                <w:color w:val="auto"/>
                <w:sz w:val="22"/>
                <w:szCs w:val="22"/>
              </w:rPr>
              <w:t>气管</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r>
              <w:rPr>
                <w:rFonts w:hint="eastAsia" w:ascii="宋体" w:hAnsi="宋体" w:eastAsia="宋体" w:cs="宋体"/>
                <w:color w:val="auto"/>
                <w:szCs w:val="21"/>
              </w:rPr>
              <w:t>8*6mm</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规格（外径*内径）：8*6mm</w:t>
            </w:r>
          </w:p>
          <w:p>
            <w:pPr>
              <w:jc w:val="left"/>
              <w:rPr>
                <w:rFonts w:ascii="宋体" w:hAnsi="宋体" w:eastAsia="宋体" w:cs="宋体"/>
                <w:color w:val="auto"/>
                <w:szCs w:val="21"/>
              </w:rPr>
            </w:pPr>
            <w:r>
              <w:rPr>
                <w:rFonts w:hint="eastAsia" w:ascii="宋体" w:hAnsi="宋体" w:eastAsia="宋体" w:cs="宋体"/>
                <w:color w:val="auto"/>
                <w:szCs w:val="21"/>
              </w:rPr>
              <w:t>材质：铁氟龙</w:t>
            </w:r>
          </w:p>
          <w:p>
            <w:pPr>
              <w:jc w:val="left"/>
              <w:rPr>
                <w:rFonts w:ascii="宋体" w:hAnsi="宋体" w:eastAsia="宋体" w:cs="宋体"/>
                <w:color w:val="auto"/>
                <w:szCs w:val="21"/>
              </w:rPr>
            </w:pPr>
            <w:r>
              <w:rPr>
                <w:rFonts w:hint="eastAsia" w:ascii="宋体" w:hAnsi="宋体" w:eastAsia="宋体" w:cs="宋体"/>
                <w:color w:val="auto"/>
                <w:szCs w:val="21"/>
              </w:rPr>
              <w:t>抗拉强度：≥8Mpa</w:t>
            </w:r>
          </w:p>
          <w:p>
            <w:pPr>
              <w:jc w:val="left"/>
              <w:rPr>
                <w:rFonts w:ascii="宋体" w:hAnsi="宋体" w:eastAsia="宋体" w:cs="宋体"/>
                <w:color w:val="auto"/>
                <w:szCs w:val="21"/>
              </w:rPr>
            </w:pPr>
            <w:r>
              <w:rPr>
                <w:rFonts w:hint="eastAsia" w:ascii="宋体" w:hAnsi="宋体" w:eastAsia="宋体" w:cs="宋体"/>
                <w:color w:val="auto"/>
                <w:szCs w:val="21"/>
              </w:rPr>
              <w:t>断裂伸长率：≥230%</w:t>
            </w:r>
          </w:p>
          <w:p>
            <w:pPr>
              <w:jc w:val="left"/>
              <w:rPr>
                <w:rFonts w:ascii="宋体" w:hAnsi="宋体" w:eastAsia="宋体" w:cs="宋体"/>
                <w:color w:val="auto"/>
                <w:szCs w:val="21"/>
              </w:rPr>
            </w:pPr>
            <w:r>
              <w:rPr>
                <w:rFonts w:hint="eastAsia" w:ascii="宋体" w:hAnsi="宋体" w:eastAsia="宋体" w:cs="宋体"/>
                <w:color w:val="auto"/>
                <w:szCs w:val="21"/>
              </w:rPr>
              <w:t>使用温度：-180-260℃</w:t>
            </w:r>
          </w:p>
          <w:p>
            <w:pPr>
              <w:jc w:val="left"/>
              <w:rPr>
                <w:rFonts w:ascii="宋体" w:hAnsi="宋体" w:eastAsia="宋体" w:cs="宋体"/>
                <w:color w:val="auto"/>
                <w:szCs w:val="21"/>
              </w:rPr>
            </w:pPr>
            <w:r>
              <w:rPr>
                <w:rFonts w:hint="eastAsia" w:ascii="宋体" w:hAnsi="宋体" w:eastAsia="宋体" w:cs="宋体"/>
                <w:color w:val="auto"/>
                <w:szCs w:val="21"/>
              </w:rPr>
              <w:t>耐压：4Mpa</w:t>
            </w:r>
          </w:p>
          <w:p>
            <w:pPr>
              <w:jc w:val="left"/>
              <w:rPr>
                <w:rFonts w:ascii="宋体" w:hAnsi="宋体" w:eastAsia="宋体" w:cs="宋体"/>
                <w:color w:val="auto"/>
                <w:szCs w:val="21"/>
              </w:rPr>
            </w:pPr>
            <w:r>
              <w:rPr>
                <w:rFonts w:hint="eastAsia" w:ascii="宋体" w:hAnsi="宋体" w:eastAsia="宋体" w:cs="宋体"/>
                <w:color w:val="auto"/>
                <w:szCs w:val="21"/>
              </w:rPr>
              <w:t>特性：耐强酸强碱</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100</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米</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6</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rPr>
                <w:rFonts w:ascii="宋体" w:hAnsi="宋体" w:eastAsia="宋体" w:cs="宋体"/>
                <w:color w:val="auto"/>
                <w:sz w:val="22"/>
                <w:szCs w:val="22"/>
              </w:rPr>
            </w:pPr>
          </w:p>
        </w:tc>
        <w:tc>
          <w:tcPr>
            <w:tcW w:w="1418"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left"/>
              <w:rPr>
                <w:rFonts w:ascii="宋体" w:hAnsi="宋体" w:eastAsia="宋体" w:cs="宋体"/>
                <w:color w:val="auto"/>
                <w:szCs w:val="21"/>
              </w:rPr>
            </w:pPr>
            <w:r>
              <w:rPr>
                <w:rFonts w:hint="eastAsia" w:ascii="宋体" w:hAnsi="宋体" w:eastAsia="宋体" w:cs="宋体"/>
                <w:color w:val="auto"/>
                <w:szCs w:val="21"/>
              </w:rPr>
              <w:t>6*4mm</w:t>
            </w:r>
          </w:p>
          <w:p>
            <w:pPr>
              <w:jc w:val="center"/>
              <w:rPr>
                <w:rFonts w:ascii="宋体" w:hAnsi="宋体" w:eastAsia="宋体" w:cs="宋体"/>
                <w:color w:val="auto"/>
                <w:szCs w:val="21"/>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规格（外径*内径）：6*4mm</w:t>
            </w:r>
          </w:p>
          <w:p>
            <w:pPr>
              <w:jc w:val="left"/>
              <w:rPr>
                <w:rFonts w:ascii="宋体" w:hAnsi="宋体" w:eastAsia="宋体" w:cs="宋体"/>
                <w:color w:val="auto"/>
                <w:szCs w:val="21"/>
              </w:rPr>
            </w:pPr>
            <w:r>
              <w:rPr>
                <w:rFonts w:hint="eastAsia" w:ascii="宋体" w:hAnsi="宋体" w:eastAsia="宋体" w:cs="宋体"/>
                <w:color w:val="auto"/>
                <w:szCs w:val="21"/>
              </w:rPr>
              <w:t>材质：铁氟龙</w:t>
            </w:r>
          </w:p>
          <w:p>
            <w:pPr>
              <w:jc w:val="left"/>
              <w:rPr>
                <w:rFonts w:ascii="宋体" w:hAnsi="宋体" w:eastAsia="宋体" w:cs="宋体"/>
                <w:color w:val="auto"/>
                <w:szCs w:val="21"/>
              </w:rPr>
            </w:pPr>
            <w:r>
              <w:rPr>
                <w:rFonts w:hint="eastAsia" w:ascii="宋体" w:hAnsi="宋体" w:eastAsia="宋体" w:cs="宋体"/>
                <w:color w:val="auto"/>
                <w:szCs w:val="21"/>
              </w:rPr>
              <w:t>抗拉强度：≥8Mpa</w:t>
            </w:r>
          </w:p>
          <w:p>
            <w:pPr>
              <w:jc w:val="left"/>
              <w:rPr>
                <w:rFonts w:ascii="宋体" w:hAnsi="宋体" w:eastAsia="宋体" w:cs="宋体"/>
                <w:color w:val="auto"/>
                <w:szCs w:val="21"/>
              </w:rPr>
            </w:pPr>
            <w:r>
              <w:rPr>
                <w:rFonts w:hint="eastAsia" w:ascii="宋体" w:hAnsi="宋体" w:eastAsia="宋体" w:cs="宋体"/>
                <w:color w:val="auto"/>
                <w:szCs w:val="21"/>
              </w:rPr>
              <w:t>断裂伸长率：≥230%</w:t>
            </w:r>
          </w:p>
          <w:p>
            <w:pPr>
              <w:jc w:val="left"/>
              <w:rPr>
                <w:rFonts w:ascii="宋体" w:hAnsi="宋体" w:eastAsia="宋体" w:cs="宋体"/>
                <w:color w:val="auto"/>
                <w:szCs w:val="21"/>
              </w:rPr>
            </w:pPr>
            <w:r>
              <w:rPr>
                <w:rFonts w:hint="eastAsia" w:ascii="宋体" w:hAnsi="宋体" w:eastAsia="宋体" w:cs="宋体"/>
                <w:color w:val="auto"/>
                <w:szCs w:val="21"/>
              </w:rPr>
              <w:t>使用温度：-180-260℃</w:t>
            </w:r>
          </w:p>
          <w:p>
            <w:pPr>
              <w:jc w:val="left"/>
              <w:rPr>
                <w:rFonts w:ascii="宋体" w:hAnsi="宋体" w:eastAsia="宋体" w:cs="宋体"/>
                <w:color w:val="auto"/>
                <w:szCs w:val="21"/>
              </w:rPr>
            </w:pPr>
            <w:r>
              <w:rPr>
                <w:rFonts w:hint="eastAsia" w:ascii="宋体" w:hAnsi="宋体" w:eastAsia="宋体" w:cs="宋体"/>
                <w:color w:val="auto"/>
                <w:szCs w:val="21"/>
              </w:rPr>
              <w:t>耐压：4Mpa</w:t>
            </w:r>
          </w:p>
          <w:p>
            <w:pPr>
              <w:jc w:val="left"/>
              <w:rPr>
                <w:rFonts w:ascii="宋体" w:hAnsi="宋体" w:eastAsia="宋体" w:cs="宋体"/>
                <w:color w:val="auto"/>
                <w:szCs w:val="21"/>
              </w:rPr>
            </w:pPr>
            <w:r>
              <w:rPr>
                <w:rFonts w:hint="eastAsia" w:ascii="宋体" w:hAnsi="宋体" w:eastAsia="宋体" w:cs="宋体"/>
                <w:color w:val="auto"/>
                <w:szCs w:val="21"/>
              </w:rPr>
              <w:t>特性：耐强酸强碱</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100</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米</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5</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sz w:val="22"/>
                <w:szCs w:val="22"/>
              </w:rPr>
              <w:t>自动卸荷式启动阀</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ascii="宋体" w:hAnsi="宋体" w:cs="宋体"/>
                <w:color w:val="auto"/>
                <w:sz w:val="22"/>
                <w:szCs w:val="22"/>
              </w:rPr>
              <w:t>YUSV25</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要与采购人原有品牌型号鼓风机无缝连接及兼容，鼓风机型号：BKW8024，出厂编号：1358024013，生产厂家：百事德机械（江苏）有限公司</w:t>
            </w:r>
          </w:p>
          <w:p>
            <w:pPr>
              <w:rPr>
                <w:rFonts w:ascii="宋体" w:hAnsi="宋体" w:eastAsia="宋体" w:cs="宋体"/>
                <w:color w:val="auto"/>
              </w:rPr>
            </w:pPr>
            <w:r>
              <w:rPr>
                <w:rFonts w:hint="eastAsia" w:ascii="宋体" w:hAnsi="宋体" w:eastAsia="宋体" w:cs="宋体"/>
                <w:color w:val="auto"/>
              </w:rPr>
              <w:t>出厂编号：1358024013</w:t>
            </w:r>
          </w:p>
          <w:p>
            <w:pPr>
              <w:rPr>
                <w:rFonts w:ascii="宋体" w:hAnsi="宋体" w:eastAsia="宋体" w:cs="宋体"/>
                <w:color w:val="auto"/>
              </w:rPr>
            </w:pPr>
            <w:r>
              <w:rPr>
                <w:rFonts w:hint="eastAsia" w:ascii="宋体" w:hAnsi="宋体" w:eastAsia="宋体" w:cs="宋体"/>
                <w:color w:val="auto"/>
              </w:rPr>
              <w:t>气体流量范围：20-200m3/min</w:t>
            </w:r>
          </w:p>
          <w:p>
            <w:pPr>
              <w:rPr>
                <w:rFonts w:ascii="宋体" w:hAnsi="宋体" w:eastAsia="宋体" w:cs="宋体"/>
                <w:color w:val="auto"/>
              </w:rPr>
            </w:pPr>
            <w:r>
              <w:rPr>
                <w:rFonts w:hint="eastAsia" w:ascii="宋体" w:hAnsi="宋体" w:eastAsia="宋体" w:cs="宋体"/>
                <w:color w:val="auto"/>
              </w:rPr>
              <w:t>气体压力范围：15-200kpa</w:t>
            </w:r>
          </w:p>
          <w:p>
            <w:pPr>
              <w:rPr>
                <w:rFonts w:ascii="宋体" w:hAnsi="宋体" w:eastAsia="宋体" w:cs="宋体"/>
                <w:color w:val="auto"/>
              </w:rPr>
            </w:pPr>
            <w:r>
              <w:rPr>
                <w:rFonts w:hint="eastAsia" w:ascii="宋体" w:hAnsi="宋体" w:eastAsia="宋体" w:cs="宋体"/>
                <w:color w:val="auto"/>
              </w:rPr>
              <w:t>接口法兰：DN150</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4800</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可曲挠橡胶接头</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DN250</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规格:DN250</w:t>
            </w:r>
          </w:p>
          <w:p>
            <w:pPr>
              <w:jc w:val="left"/>
              <w:rPr>
                <w:rFonts w:ascii="宋体" w:hAnsi="宋体" w:eastAsia="宋体" w:cs="宋体"/>
                <w:color w:val="auto"/>
              </w:rPr>
            </w:pPr>
            <w:r>
              <w:rPr>
                <w:rFonts w:hint="eastAsia" w:ascii="宋体" w:hAnsi="宋体" w:eastAsia="宋体" w:cs="宋体"/>
                <w:color w:val="auto"/>
              </w:rPr>
              <w:t>压力：1.6Mpa</w:t>
            </w:r>
          </w:p>
          <w:p>
            <w:pPr>
              <w:jc w:val="left"/>
              <w:rPr>
                <w:rFonts w:ascii="宋体" w:hAnsi="宋体" w:eastAsia="宋体" w:cs="宋体"/>
                <w:color w:val="auto"/>
              </w:rPr>
            </w:pPr>
            <w:r>
              <w:rPr>
                <w:rFonts w:hint="eastAsia" w:ascii="宋体" w:hAnsi="宋体" w:eastAsia="宋体" w:cs="宋体"/>
                <w:color w:val="auto"/>
              </w:rPr>
              <w:t>安装长度约为：230mm</w:t>
            </w:r>
          </w:p>
          <w:p>
            <w:pPr>
              <w:jc w:val="left"/>
              <w:rPr>
                <w:rFonts w:ascii="宋体" w:hAnsi="宋体" w:eastAsia="宋体" w:cs="宋体"/>
                <w:color w:val="auto"/>
              </w:rPr>
            </w:pPr>
            <w:r>
              <w:rPr>
                <w:rFonts w:hint="eastAsia" w:ascii="宋体" w:hAnsi="宋体" w:eastAsia="宋体" w:cs="宋体"/>
                <w:color w:val="auto"/>
              </w:rPr>
              <w:t>介质：压缩空气、市政污水</w:t>
            </w:r>
          </w:p>
          <w:p>
            <w:pPr>
              <w:jc w:val="left"/>
              <w:rPr>
                <w:rFonts w:ascii="宋体" w:hAnsi="宋体" w:eastAsia="宋体" w:cs="宋体"/>
                <w:color w:val="auto"/>
              </w:rPr>
            </w:pPr>
            <w:r>
              <w:rPr>
                <w:rFonts w:hint="eastAsia" w:ascii="宋体" w:hAnsi="宋体" w:eastAsia="宋体" w:cs="宋体"/>
                <w:color w:val="auto"/>
              </w:rPr>
              <w:t>温度：-20℃-120℃</w:t>
            </w:r>
          </w:p>
          <w:p>
            <w:pPr>
              <w:jc w:val="left"/>
              <w:rPr>
                <w:rFonts w:ascii="宋体" w:hAnsi="宋体" w:eastAsia="宋体" w:cs="宋体"/>
                <w:color w:val="auto"/>
              </w:rPr>
            </w:pPr>
            <w:r>
              <w:rPr>
                <w:rFonts w:hint="eastAsia" w:ascii="宋体" w:hAnsi="宋体" w:eastAsia="宋体" w:cs="宋体"/>
                <w:color w:val="auto"/>
              </w:rPr>
              <w:t>连接方式：法兰</w:t>
            </w:r>
          </w:p>
          <w:p>
            <w:pPr>
              <w:jc w:val="left"/>
              <w:rPr>
                <w:rFonts w:ascii="宋体" w:hAnsi="宋体" w:eastAsia="宋体" w:cs="宋体"/>
                <w:color w:val="auto"/>
              </w:rPr>
            </w:pPr>
            <w:r>
              <w:rPr>
                <w:rFonts w:hint="eastAsia" w:ascii="宋体" w:hAnsi="宋体" w:eastAsia="宋体" w:cs="宋体"/>
                <w:color w:val="auto"/>
              </w:rPr>
              <w:t>骨架：棉纶帘线</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6</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750</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双法兰限位伸缩补偿器</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DN250</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规格：DN250</w:t>
            </w:r>
          </w:p>
          <w:p>
            <w:pPr>
              <w:jc w:val="left"/>
              <w:rPr>
                <w:rFonts w:ascii="宋体" w:hAnsi="宋体" w:eastAsia="宋体" w:cs="宋体"/>
                <w:color w:val="auto"/>
              </w:rPr>
            </w:pPr>
            <w:r>
              <w:rPr>
                <w:rFonts w:hint="eastAsia" w:ascii="宋体" w:hAnsi="宋体" w:eastAsia="宋体" w:cs="宋体"/>
                <w:color w:val="auto"/>
              </w:rPr>
              <w:t>压力：1.0Mpa</w:t>
            </w:r>
          </w:p>
          <w:p>
            <w:pPr>
              <w:jc w:val="left"/>
              <w:rPr>
                <w:rFonts w:ascii="宋体" w:hAnsi="宋体" w:eastAsia="宋体" w:cs="宋体"/>
                <w:color w:val="auto"/>
              </w:rPr>
            </w:pPr>
            <w:r>
              <w:rPr>
                <w:rFonts w:hint="eastAsia" w:ascii="宋体" w:hAnsi="宋体" w:eastAsia="宋体" w:cs="宋体"/>
                <w:color w:val="auto"/>
              </w:rPr>
              <w:t>介质：压缩空气</w:t>
            </w:r>
          </w:p>
          <w:p>
            <w:pPr>
              <w:jc w:val="left"/>
              <w:rPr>
                <w:rFonts w:ascii="宋体" w:hAnsi="宋体" w:eastAsia="宋体" w:cs="宋体"/>
                <w:color w:val="auto"/>
              </w:rPr>
            </w:pPr>
            <w:r>
              <w:rPr>
                <w:rFonts w:hint="eastAsia" w:ascii="宋体" w:hAnsi="宋体" w:eastAsia="宋体" w:cs="宋体"/>
                <w:color w:val="auto"/>
              </w:rPr>
              <w:t>连接方式：法兰</w:t>
            </w:r>
          </w:p>
          <w:p>
            <w:pPr>
              <w:jc w:val="left"/>
              <w:rPr>
                <w:rFonts w:ascii="宋体" w:hAnsi="宋体" w:eastAsia="宋体" w:cs="宋体"/>
                <w:color w:val="auto"/>
              </w:rPr>
            </w:pPr>
            <w:r>
              <w:rPr>
                <w:rFonts w:hint="eastAsia" w:ascii="宋体" w:hAnsi="宋体" w:eastAsia="宋体" w:cs="宋体"/>
                <w:color w:val="auto"/>
              </w:rPr>
              <w:t>温度：-20℃-120℃</w:t>
            </w:r>
          </w:p>
          <w:p>
            <w:pPr>
              <w:jc w:val="left"/>
              <w:rPr>
                <w:rFonts w:ascii="宋体" w:hAnsi="宋体" w:eastAsia="宋体" w:cs="宋体"/>
                <w:color w:val="auto"/>
              </w:rPr>
            </w:pPr>
            <w:r>
              <w:rPr>
                <w:rFonts w:hint="eastAsia" w:ascii="宋体" w:hAnsi="宋体" w:eastAsia="宋体" w:cs="宋体"/>
                <w:color w:val="auto"/>
              </w:rPr>
              <w:t>外形尺寸长度约为：340mm</w:t>
            </w:r>
          </w:p>
          <w:p>
            <w:pPr>
              <w:jc w:val="left"/>
              <w:rPr>
                <w:rFonts w:ascii="宋体" w:hAnsi="宋体" w:eastAsia="宋体" w:cs="宋体"/>
                <w:color w:val="auto"/>
              </w:rPr>
            </w:pPr>
            <w:r>
              <w:rPr>
                <w:rFonts w:hint="eastAsia" w:ascii="宋体" w:hAnsi="宋体" w:eastAsia="宋体" w:cs="宋体"/>
                <w:color w:val="auto"/>
              </w:rPr>
              <w:t>伸缩量约为：50mm</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900</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rPr>
            </w:pPr>
            <w:r>
              <w:rPr>
                <w:rFonts w:hint="eastAsia" w:ascii="宋体" w:hAnsi="宋体" w:eastAsia="宋体" w:cs="宋体"/>
                <w:color w:val="auto"/>
              </w:rPr>
              <w:t>波纹补偿器</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DN50</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规格：DN50</w:t>
            </w:r>
          </w:p>
          <w:p>
            <w:pPr>
              <w:jc w:val="left"/>
              <w:rPr>
                <w:rFonts w:ascii="宋体" w:hAnsi="宋体" w:eastAsia="宋体" w:cs="宋体"/>
                <w:color w:val="auto"/>
              </w:rPr>
            </w:pPr>
            <w:r>
              <w:rPr>
                <w:rFonts w:hint="eastAsia" w:ascii="宋体" w:hAnsi="宋体" w:eastAsia="宋体" w:cs="宋体"/>
                <w:color w:val="auto"/>
              </w:rPr>
              <w:t>材质：304不锈钢</w:t>
            </w:r>
          </w:p>
          <w:p>
            <w:pPr>
              <w:jc w:val="left"/>
              <w:rPr>
                <w:rFonts w:ascii="宋体" w:hAnsi="宋体" w:eastAsia="宋体" w:cs="宋体"/>
                <w:color w:val="auto"/>
              </w:rPr>
            </w:pPr>
            <w:r>
              <w:rPr>
                <w:rFonts w:hint="eastAsia" w:ascii="宋体" w:hAnsi="宋体" w:eastAsia="宋体" w:cs="宋体"/>
                <w:color w:val="auto"/>
              </w:rPr>
              <w:t>压力：1.6Mpa</w:t>
            </w:r>
          </w:p>
          <w:p>
            <w:pPr>
              <w:jc w:val="left"/>
              <w:rPr>
                <w:rFonts w:ascii="宋体" w:hAnsi="宋体" w:eastAsia="宋体" w:cs="宋体"/>
                <w:color w:val="auto"/>
              </w:rPr>
            </w:pPr>
            <w:r>
              <w:rPr>
                <w:rFonts w:hint="eastAsia" w:ascii="宋体" w:hAnsi="宋体" w:eastAsia="宋体" w:cs="宋体"/>
                <w:color w:val="auto"/>
              </w:rPr>
              <w:t>介质：尾水</w:t>
            </w:r>
          </w:p>
          <w:p>
            <w:pPr>
              <w:jc w:val="left"/>
              <w:rPr>
                <w:rFonts w:ascii="宋体" w:hAnsi="宋体" w:eastAsia="宋体" w:cs="宋体"/>
                <w:color w:val="auto"/>
              </w:rPr>
            </w:pPr>
            <w:r>
              <w:rPr>
                <w:rFonts w:hint="eastAsia" w:ascii="宋体" w:hAnsi="宋体" w:eastAsia="宋体" w:cs="宋体"/>
                <w:color w:val="auto"/>
              </w:rPr>
              <w:t>连接方式：法兰、离心泵吸入口（耐真空）</w:t>
            </w:r>
          </w:p>
          <w:p>
            <w:pPr>
              <w:jc w:val="left"/>
              <w:rPr>
                <w:rFonts w:ascii="宋体" w:hAnsi="宋体" w:eastAsia="宋体" w:cs="宋体"/>
                <w:color w:val="auto"/>
              </w:rPr>
            </w:pPr>
            <w:r>
              <w:rPr>
                <w:rFonts w:hint="eastAsia" w:ascii="宋体" w:hAnsi="宋体" w:eastAsia="宋体" w:cs="宋体"/>
                <w:color w:val="auto"/>
              </w:rPr>
              <w:t>温度：-20℃-80℃</w:t>
            </w:r>
          </w:p>
          <w:p>
            <w:pPr>
              <w:jc w:val="left"/>
              <w:rPr>
                <w:rFonts w:ascii="宋体" w:hAnsi="宋体" w:eastAsia="宋体" w:cs="宋体"/>
                <w:color w:val="auto"/>
              </w:rPr>
            </w:pPr>
            <w:r>
              <w:rPr>
                <w:rFonts w:hint="eastAsia" w:ascii="宋体" w:hAnsi="宋体" w:eastAsia="宋体" w:cs="宋体"/>
                <w:color w:val="auto"/>
              </w:rPr>
              <w:t>外形尺寸长度约为：120mm</w:t>
            </w:r>
          </w:p>
          <w:p>
            <w:pPr>
              <w:jc w:val="left"/>
              <w:rPr>
                <w:rFonts w:ascii="宋体" w:hAnsi="宋体" w:eastAsia="宋体" w:cs="宋体"/>
                <w:color w:val="auto"/>
              </w:rPr>
            </w:pPr>
            <w:r>
              <w:rPr>
                <w:rFonts w:hint="eastAsia" w:ascii="宋体" w:hAnsi="宋体" w:eastAsia="宋体" w:cs="宋体"/>
                <w:color w:val="auto"/>
              </w:rPr>
              <w:t>伸缩量约为：40mm</w:t>
            </w:r>
          </w:p>
          <w:p>
            <w:pPr>
              <w:jc w:val="left"/>
              <w:rPr>
                <w:rFonts w:ascii="宋体" w:hAnsi="宋体" w:eastAsia="宋体" w:cs="宋体"/>
                <w:color w:val="auto"/>
              </w:rPr>
            </w:pPr>
            <w:r>
              <w:rPr>
                <w:rFonts w:hint="eastAsia" w:ascii="宋体" w:hAnsi="宋体" w:eastAsia="宋体" w:cs="宋体"/>
                <w:color w:val="auto"/>
              </w:rPr>
              <w:t>附件：橡胶垫2个</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220</w:t>
            </w:r>
          </w:p>
        </w:tc>
        <w:tc>
          <w:tcPr>
            <w:tcW w:w="852" w:type="dxa"/>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断路器(含辅助接触器)</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GV2-ME14C  9A-14A</w:t>
            </w:r>
          </w:p>
        </w:tc>
        <w:tc>
          <w:tcPr>
            <w:tcW w:w="2975" w:type="dxa"/>
            <w:tcBorders>
              <w:top w:val="single" w:color="auto" w:sz="4" w:space="0"/>
              <w:left w:val="single" w:color="auto" w:sz="4" w:space="0"/>
              <w:bottom w:val="single" w:color="auto" w:sz="4" w:space="0"/>
              <w:right w:val="single" w:color="auto" w:sz="4" w:space="0"/>
            </w:tcBorders>
            <w:noWrap/>
            <w:vAlign w:val="bottom"/>
          </w:tcPr>
          <w:p>
            <w:pPr>
              <w:jc w:val="left"/>
              <w:rPr>
                <w:rFonts w:ascii="宋体" w:hAnsi="宋体" w:eastAsia="宋体" w:cs="宋体"/>
                <w:color w:val="auto"/>
              </w:rPr>
            </w:pPr>
            <w:r>
              <w:rPr>
                <w:rFonts w:hint="eastAsia" w:ascii="宋体" w:hAnsi="宋体" w:eastAsia="宋体" w:cs="宋体"/>
                <w:color w:val="auto"/>
              </w:rPr>
              <w:t>额定电流：14A</w:t>
            </w:r>
          </w:p>
          <w:p>
            <w:pPr>
              <w:jc w:val="left"/>
              <w:rPr>
                <w:rFonts w:ascii="宋体" w:hAnsi="宋体" w:eastAsia="宋体" w:cs="宋体"/>
                <w:color w:val="auto"/>
              </w:rPr>
            </w:pPr>
            <w:r>
              <w:rPr>
                <w:rFonts w:hint="eastAsia" w:ascii="宋体" w:hAnsi="宋体" w:eastAsia="宋体" w:cs="宋体"/>
                <w:color w:val="auto"/>
              </w:rPr>
              <w:t>电压：≤1000V</w:t>
            </w:r>
          </w:p>
          <w:p>
            <w:pPr>
              <w:jc w:val="left"/>
              <w:rPr>
                <w:rFonts w:ascii="宋体" w:hAnsi="宋体" w:eastAsia="宋体" w:cs="宋体"/>
                <w:color w:val="auto"/>
              </w:rPr>
            </w:pPr>
            <w:r>
              <w:rPr>
                <w:rFonts w:hint="eastAsia" w:ascii="宋体" w:hAnsi="宋体" w:eastAsia="宋体" w:cs="宋体"/>
                <w:color w:val="auto"/>
              </w:rPr>
              <w:t>级数：3P</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16</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560</w:t>
            </w:r>
          </w:p>
        </w:tc>
        <w:tc>
          <w:tcPr>
            <w:tcW w:w="852" w:type="dxa"/>
            <w:vMerge w:val="restart"/>
            <w:tcBorders>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施耐德/ ABB /正泰</w:t>
            </w: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上窑厂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GV3ME80/56-80A</w:t>
            </w:r>
          </w:p>
        </w:tc>
        <w:tc>
          <w:tcPr>
            <w:tcW w:w="2975" w:type="dxa"/>
            <w:tcBorders>
              <w:top w:val="single" w:color="auto" w:sz="4" w:space="0"/>
              <w:left w:val="single" w:color="auto" w:sz="4" w:space="0"/>
              <w:bottom w:val="single" w:color="auto" w:sz="4" w:space="0"/>
              <w:right w:val="single" w:color="auto" w:sz="4" w:space="0"/>
            </w:tcBorders>
            <w:noWrap/>
            <w:vAlign w:val="bottom"/>
          </w:tcPr>
          <w:p>
            <w:pPr>
              <w:jc w:val="left"/>
              <w:rPr>
                <w:rFonts w:ascii="宋体" w:hAnsi="宋体" w:eastAsia="宋体" w:cs="宋体"/>
                <w:color w:val="auto"/>
              </w:rPr>
            </w:pPr>
            <w:r>
              <w:rPr>
                <w:rFonts w:hint="eastAsia" w:ascii="宋体" w:hAnsi="宋体" w:eastAsia="宋体" w:cs="宋体"/>
                <w:color w:val="auto"/>
              </w:rPr>
              <w:t>额定电流：80A</w:t>
            </w:r>
          </w:p>
          <w:p>
            <w:pPr>
              <w:jc w:val="left"/>
              <w:rPr>
                <w:rFonts w:ascii="宋体" w:hAnsi="宋体" w:eastAsia="宋体" w:cs="宋体"/>
                <w:color w:val="auto"/>
              </w:rPr>
            </w:pPr>
            <w:r>
              <w:rPr>
                <w:rFonts w:hint="eastAsia" w:ascii="宋体" w:hAnsi="宋体" w:eastAsia="宋体" w:cs="宋体"/>
                <w:color w:val="auto"/>
              </w:rPr>
              <w:t>级数：3P</w:t>
            </w:r>
          </w:p>
          <w:p>
            <w:pPr>
              <w:jc w:val="left"/>
              <w:rPr>
                <w:rFonts w:ascii="宋体" w:hAnsi="宋体" w:eastAsia="宋体" w:cs="宋体"/>
                <w:color w:val="auto"/>
              </w:rPr>
            </w:pPr>
            <w:r>
              <w:rPr>
                <w:rFonts w:hint="eastAsia" w:ascii="宋体" w:hAnsi="宋体" w:eastAsia="宋体" w:cs="宋体"/>
                <w:color w:val="auto"/>
              </w:rPr>
              <w:t>灭弧方式：磁吹断路器</w:t>
            </w:r>
          </w:p>
          <w:p>
            <w:pPr>
              <w:jc w:val="left"/>
              <w:rPr>
                <w:rFonts w:ascii="宋体" w:hAnsi="宋体" w:eastAsia="宋体" w:cs="宋体"/>
                <w:color w:val="auto"/>
              </w:rPr>
            </w:pPr>
            <w:r>
              <w:rPr>
                <w:rFonts w:hint="eastAsia" w:ascii="宋体" w:hAnsi="宋体" w:eastAsia="宋体" w:cs="宋体"/>
                <w:color w:val="auto"/>
              </w:rPr>
              <w:t>Ui=AC690v</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1386</w:t>
            </w:r>
          </w:p>
        </w:tc>
        <w:tc>
          <w:tcPr>
            <w:tcW w:w="852"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切割砂轮</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41-105x1.2x16</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材料：纤维增强树脂</w:t>
            </w:r>
          </w:p>
          <w:p>
            <w:pPr>
              <w:jc w:val="left"/>
              <w:rPr>
                <w:rFonts w:ascii="宋体" w:hAnsi="宋体" w:eastAsia="宋体" w:cs="宋体"/>
                <w:color w:val="auto"/>
              </w:rPr>
            </w:pPr>
            <w:r>
              <w:rPr>
                <w:rFonts w:hint="eastAsia" w:ascii="宋体" w:hAnsi="宋体" w:eastAsia="宋体" w:cs="宋体"/>
                <w:color w:val="auto"/>
              </w:rPr>
              <w:t>规格：41-105x1.2x16</w:t>
            </w:r>
          </w:p>
          <w:p>
            <w:pPr>
              <w:jc w:val="left"/>
              <w:rPr>
                <w:rFonts w:ascii="宋体" w:hAnsi="宋体" w:eastAsia="宋体" w:cs="宋体"/>
                <w:color w:val="auto"/>
              </w:rPr>
            </w:pPr>
            <w:r>
              <w:rPr>
                <w:rFonts w:hint="eastAsia" w:ascii="宋体" w:hAnsi="宋体" w:eastAsia="宋体" w:cs="宋体"/>
                <w:color w:val="auto"/>
              </w:rPr>
              <w:t>可切割类型：金属/不锈钢</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100</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片</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1.2</w:t>
            </w:r>
          </w:p>
        </w:tc>
        <w:tc>
          <w:tcPr>
            <w:tcW w:w="852"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rPr>
                <w:rFonts w:ascii="宋体" w:hAnsi="宋体" w:eastAsia="宋体" w:cs="宋体"/>
                <w:color w:val="auto"/>
              </w:rPr>
            </w:pPr>
            <w:r>
              <w:rPr>
                <w:rFonts w:hint="eastAsia" w:ascii="宋体" w:hAnsi="宋体" w:eastAsia="宋体" w:cs="宋体"/>
                <w:color w:val="auto"/>
              </w:rPr>
              <w:t>皮带</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rPr>
            </w:pPr>
            <w:r>
              <w:rPr>
                <w:rFonts w:hint="eastAsia" w:ascii="宋体" w:hAnsi="宋体" w:eastAsia="宋体" w:cs="宋体"/>
                <w:color w:val="auto"/>
              </w:rPr>
              <w:t>XPZ2240LW</w:t>
            </w:r>
          </w:p>
        </w:tc>
        <w:tc>
          <w:tcPr>
            <w:tcW w:w="2975" w:type="dxa"/>
            <w:vMerge w:val="restart"/>
            <w:tcBorders>
              <w:top w:val="single" w:color="auto" w:sz="4" w:space="0"/>
              <w:left w:val="single" w:color="auto" w:sz="4" w:space="0"/>
              <w:right w:val="single" w:color="auto" w:sz="4" w:space="0"/>
            </w:tcBorders>
            <w:noWrap/>
            <w:vAlign w:val="center"/>
          </w:tcPr>
          <w:p>
            <w:pPr>
              <w:jc w:val="left"/>
              <w:rPr>
                <w:rFonts w:hint="default" w:ascii="宋体" w:hAnsi="宋体" w:eastAsia="宋体" w:cs="宋体"/>
                <w:color w:val="auto"/>
                <w:lang w:val="en-US" w:eastAsia="zh-CN"/>
              </w:rPr>
            </w:pPr>
            <w:r>
              <w:rPr>
                <w:rFonts w:hint="eastAsia" w:ascii="宋体" w:hAnsi="宋体" w:eastAsia="宋体" w:cs="宋体"/>
                <w:color w:val="FF0000"/>
                <w:lang w:val="en-US" w:eastAsia="zh-CN"/>
              </w:rPr>
              <w:t>要与采购人原有品牌型号</w:t>
            </w:r>
            <w:r>
              <w:rPr>
                <w:rFonts w:hint="eastAsia" w:ascii="宋体" w:hAnsi="宋体" w:eastAsia="宋体" w:cs="宋体"/>
                <w:color w:val="FF0000"/>
              </w:rPr>
              <w:t>卧螺离心脱水机</w:t>
            </w:r>
            <w:r>
              <w:rPr>
                <w:rFonts w:hint="eastAsia" w:ascii="宋体" w:hAnsi="宋体" w:eastAsia="宋体" w:cs="宋体"/>
                <w:color w:val="FF0000"/>
                <w:lang w:eastAsia="zh-CN"/>
              </w:rPr>
              <w:t>无缝链接及兼容，品牌：阿法拉伐。型号：</w:t>
            </w:r>
            <w:r>
              <w:rPr>
                <w:rFonts w:hint="eastAsia" w:ascii="宋体" w:hAnsi="宋体" w:eastAsia="宋体" w:cs="宋体"/>
                <w:color w:val="FF0000"/>
              </w:rPr>
              <w:t>ALDEC408</w:t>
            </w:r>
            <w:r>
              <w:rPr>
                <w:rFonts w:hint="eastAsia" w:ascii="宋体" w:hAnsi="宋体" w:eastAsia="宋体" w:cs="宋体"/>
                <w:color w:val="FF0000"/>
                <w:lang w:val="en-US" w:eastAsia="zh-CN"/>
              </w:rPr>
              <w:t>卧螺离心机</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10</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178</w:t>
            </w:r>
          </w:p>
        </w:tc>
        <w:tc>
          <w:tcPr>
            <w:tcW w:w="852" w:type="dxa"/>
            <w:vMerge w:val="restart"/>
            <w:tcBorders>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欧皮特、盖茨、三星、宏达</w:t>
            </w: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Cs w:val="21"/>
              </w:rPr>
            </w:pPr>
            <w:r>
              <w:rPr>
                <w:rFonts w:hint="eastAsia" w:ascii="宋体" w:hAnsi="宋体" w:eastAsia="宋体" w:cs="宋体"/>
                <w:color w:val="auto"/>
                <w:szCs w:val="21"/>
              </w:rPr>
              <w:t>北厂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rPr>
                <w:rFonts w:ascii="宋体" w:hAnsi="宋体" w:eastAsia="宋体" w:cs="宋体"/>
                <w:color w:val="auto"/>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auto"/>
              </w:rPr>
            </w:pPr>
            <w:r>
              <w:rPr>
                <w:rFonts w:hint="eastAsia" w:ascii="宋体" w:hAnsi="宋体" w:eastAsia="宋体" w:cs="宋体"/>
                <w:color w:val="auto"/>
              </w:rPr>
              <w:t>2000-8M-20</w:t>
            </w:r>
          </w:p>
        </w:tc>
        <w:tc>
          <w:tcPr>
            <w:tcW w:w="2975"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175</w:t>
            </w:r>
          </w:p>
        </w:tc>
        <w:tc>
          <w:tcPr>
            <w:tcW w:w="852"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left"/>
              <w:rPr>
                <w:rFonts w:ascii="宋体" w:hAnsi="宋体" w:eastAsia="宋体" w:cs="宋体"/>
                <w:color w:val="auto"/>
              </w:rPr>
            </w:pPr>
          </w:p>
          <w:p>
            <w:pPr>
              <w:jc w:val="left"/>
              <w:rPr>
                <w:rFonts w:ascii="宋体" w:hAnsi="宋体" w:eastAsia="宋体" w:cs="宋体"/>
                <w:color w:val="auto"/>
              </w:rPr>
            </w:pPr>
            <w:r>
              <w:rPr>
                <w:rFonts w:hint="eastAsia" w:ascii="宋体" w:hAnsi="宋体" w:eastAsia="宋体" w:cs="宋体"/>
                <w:color w:val="auto"/>
              </w:rPr>
              <w:t>脱水机滤带</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宽1.5米×长8.515米</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要与采购人原有品牌型号脱水机无缝连接及兼容，品牌：ANDRITZ，浓缩机型号：PD-L1500（序列号：132275360、132275372）</w:t>
            </w:r>
          </w:p>
          <w:p>
            <w:pPr>
              <w:jc w:val="left"/>
              <w:rPr>
                <w:rFonts w:hint="eastAsia" w:ascii="宋体" w:hAnsi="宋体" w:eastAsia="宋体" w:cs="宋体"/>
                <w:color w:val="auto"/>
              </w:rPr>
            </w:pPr>
            <w:r>
              <w:rPr>
                <w:rFonts w:hint="eastAsia" w:ascii="宋体" w:hAnsi="宋体" w:eastAsia="宋体" w:cs="宋体"/>
                <w:color w:val="FF0000"/>
              </w:rPr>
              <w:t>★</w:t>
            </w:r>
            <w:r>
              <w:rPr>
                <w:rFonts w:hint="eastAsia" w:ascii="宋体" w:hAnsi="宋体" w:eastAsia="宋体" w:cs="宋体"/>
                <w:color w:val="auto"/>
              </w:rPr>
              <w:t>浓缩机滤带技术参数：</w:t>
            </w:r>
          </w:p>
          <w:p>
            <w:pPr>
              <w:pStyle w:val="9"/>
              <w:numPr>
                <w:ilvl w:val="0"/>
                <w:numId w:val="2"/>
              </w:numPr>
              <w:wordWrap w:val="0"/>
              <w:spacing w:before="0" w:beforeAutospacing="0" w:after="0" w:afterAutospacing="0"/>
              <w:rPr>
                <w:rFonts w:hint="eastAsia" w:eastAsia="宋体"/>
                <w:color w:val="auto"/>
                <w:kern w:val="2"/>
                <w:sz w:val="21"/>
              </w:rPr>
            </w:pPr>
            <w:r>
              <w:rPr>
                <w:rFonts w:hint="eastAsia" w:eastAsia="宋体"/>
                <w:color w:val="auto"/>
                <w:kern w:val="2"/>
                <w:sz w:val="21"/>
              </w:rPr>
              <w:t>经线：PET/0.7；纬线：PET/0.9；密度（根/10cm）经161，纬63；</w:t>
            </w:r>
          </w:p>
          <w:p>
            <w:pPr>
              <w:pStyle w:val="9"/>
              <w:numPr>
                <w:ilvl w:val="0"/>
                <w:numId w:val="2"/>
              </w:numPr>
              <w:wordWrap w:val="0"/>
              <w:spacing w:before="0" w:beforeAutospacing="0" w:after="0" w:afterAutospacing="0"/>
              <w:rPr>
                <w:rFonts w:hint="eastAsia" w:eastAsia="宋体"/>
                <w:color w:val="auto"/>
                <w:kern w:val="2"/>
                <w:sz w:val="21"/>
              </w:rPr>
            </w:pPr>
            <w:r>
              <w:rPr>
                <w:rFonts w:hint="eastAsia" w:eastAsia="宋体"/>
                <w:color w:val="auto"/>
                <w:kern w:val="2"/>
                <w:sz w:val="21"/>
              </w:rPr>
              <w:t>经向断裂强力（N/5cm）：</w:t>
            </w:r>
            <w:r>
              <w:rPr>
                <w:rFonts w:hint="eastAsia" w:eastAsia="宋体"/>
                <w:color w:val="auto"/>
                <w:kern w:val="2"/>
                <w:sz w:val="21"/>
                <w:lang w:val="en-US" w:eastAsia="zh-CN"/>
              </w:rPr>
              <w:t>≥</w:t>
            </w:r>
            <w:r>
              <w:rPr>
                <w:rFonts w:hint="eastAsia" w:eastAsia="宋体"/>
                <w:color w:val="auto"/>
                <w:kern w:val="2"/>
                <w:sz w:val="21"/>
              </w:rPr>
              <w:t>12250；</w:t>
            </w:r>
          </w:p>
          <w:p>
            <w:pPr>
              <w:pStyle w:val="9"/>
              <w:numPr>
                <w:ilvl w:val="0"/>
                <w:numId w:val="2"/>
              </w:numPr>
              <w:wordWrap w:val="0"/>
              <w:spacing w:before="0" w:beforeAutospacing="0" w:after="0" w:afterAutospacing="0"/>
              <w:rPr>
                <w:rFonts w:eastAsia="宋体"/>
                <w:color w:val="auto"/>
                <w:kern w:val="2"/>
                <w:sz w:val="21"/>
              </w:rPr>
            </w:pPr>
            <w:r>
              <w:rPr>
                <w:rFonts w:hint="eastAsia" w:eastAsia="宋体"/>
                <w:color w:val="auto"/>
                <w:kern w:val="2"/>
                <w:sz w:val="21"/>
              </w:rPr>
              <w:t>接头断裂强力（N/scm）：</w:t>
            </w:r>
            <w:r>
              <w:rPr>
                <w:rFonts w:hint="eastAsia" w:eastAsia="宋体"/>
                <w:color w:val="auto"/>
                <w:kern w:val="2"/>
                <w:sz w:val="21"/>
                <w:lang w:val="en-US" w:eastAsia="zh-CN"/>
              </w:rPr>
              <w:t>≥</w:t>
            </w:r>
            <w:r>
              <w:rPr>
                <w:rFonts w:hint="eastAsia" w:eastAsia="宋体"/>
                <w:color w:val="auto"/>
                <w:kern w:val="2"/>
                <w:sz w:val="21"/>
              </w:rPr>
              <w:t>6500；</w:t>
            </w:r>
          </w:p>
          <w:p>
            <w:pPr>
              <w:pStyle w:val="9"/>
              <w:numPr>
                <w:ilvl w:val="0"/>
                <w:numId w:val="2"/>
              </w:numPr>
              <w:wordWrap w:val="0"/>
              <w:spacing w:before="0" w:beforeAutospacing="0" w:after="0" w:afterAutospacing="0"/>
              <w:rPr>
                <w:rFonts w:eastAsia="宋体"/>
                <w:color w:val="auto"/>
                <w:kern w:val="2"/>
                <w:sz w:val="21"/>
              </w:rPr>
            </w:pPr>
            <w:r>
              <w:rPr>
                <w:rFonts w:hint="eastAsia" w:eastAsia="宋体"/>
                <w:color w:val="auto"/>
                <w:kern w:val="2"/>
                <w:sz w:val="21"/>
              </w:rPr>
              <w:t>定力伸长率（%）：</w:t>
            </w:r>
            <w:r>
              <w:rPr>
                <w:rFonts w:hint="eastAsia" w:eastAsia="宋体"/>
                <w:color w:val="auto"/>
                <w:kern w:val="2"/>
                <w:sz w:val="21"/>
                <w:lang w:val="en-US" w:eastAsia="zh-CN"/>
              </w:rPr>
              <w:t>≥</w:t>
            </w:r>
            <w:r>
              <w:rPr>
                <w:rFonts w:hint="eastAsia" w:eastAsia="宋体"/>
                <w:color w:val="auto"/>
                <w:kern w:val="2"/>
                <w:sz w:val="21"/>
              </w:rPr>
              <w:t>0.35；</w:t>
            </w:r>
          </w:p>
          <w:p>
            <w:pPr>
              <w:pStyle w:val="9"/>
              <w:numPr>
                <w:ilvl w:val="0"/>
                <w:numId w:val="2"/>
              </w:numPr>
              <w:wordWrap w:val="0"/>
              <w:spacing w:before="0" w:beforeAutospacing="0" w:after="0" w:afterAutospacing="0"/>
              <w:rPr>
                <w:rFonts w:eastAsia="宋体"/>
                <w:color w:val="auto"/>
                <w:kern w:val="2"/>
                <w:sz w:val="21"/>
              </w:rPr>
            </w:pPr>
            <w:r>
              <w:rPr>
                <w:rFonts w:hint="eastAsia" w:eastAsia="宋体"/>
                <w:color w:val="auto"/>
                <w:kern w:val="2"/>
                <w:sz w:val="21"/>
              </w:rPr>
              <w:t>透水率（L/m2.s at 1200pa）：320-340；</w:t>
            </w:r>
          </w:p>
          <w:p>
            <w:pPr>
              <w:pStyle w:val="9"/>
              <w:numPr>
                <w:ilvl w:val="0"/>
                <w:numId w:val="2"/>
              </w:numPr>
              <w:wordWrap w:val="0"/>
              <w:spacing w:before="0" w:beforeAutospacing="0" w:after="0" w:afterAutospacing="0"/>
              <w:rPr>
                <w:rFonts w:hint="eastAsia" w:eastAsia="宋体"/>
                <w:color w:val="auto"/>
                <w:kern w:val="2"/>
                <w:sz w:val="21"/>
              </w:rPr>
            </w:pPr>
            <w:r>
              <w:rPr>
                <w:rFonts w:hint="eastAsia" w:eastAsia="宋体"/>
                <w:color w:val="auto"/>
                <w:kern w:val="2"/>
                <w:sz w:val="21"/>
              </w:rPr>
              <w:t>透气率（L/m2.s at 127pa）：2750-2900</w:t>
            </w:r>
            <w:r>
              <w:rPr>
                <w:rFonts w:hint="eastAsia" w:eastAsia="宋体"/>
                <w:color w:val="auto"/>
                <w:kern w:val="2"/>
                <w:sz w:val="21"/>
                <w:lang w:eastAsia="zh-CN"/>
              </w:rPr>
              <w:t>；</w:t>
            </w:r>
          </w:p>
          <w:p>
            <w:pPr>
              <w:pStyle w:val="9"/>
              <w:numPr>
                <w:ilvl w:val="-1"/>
                <w:numId w:val="0"/>
              </w:numPr>
              <w:wordWrap w:val="0"/>
              <w:spacing w:before="0" w:beforeAutospacing="0" w:after="0" w:afterAutospacing="0"/>
              <w:rPr>
                <w:rFonts w:hint="eastAsia" w:eastAsia="宋体"/>
                <w:color w:val="auto"/>
                <w:kern w:val="2"/>
                <w:sz w:val="21"/>
              </w:rPr>
            </w:pPr>
            <w:r>
              <w:rPr>
                <w:rFonts w:hint="eastAsia" w:eastAsia="宋体"/>
                <w:color w:val="auto"/>
                <w:kern w:val="2"/>
                <w:sz w:val="21"/>
                <w:lang w:val="en-US" w:eastAsia="zh-CN"/>
              </w:rPr>
              <w:t>7、</w:t>
            </w:r>
            <w:r>
              <w:rPr>
                <w:rFonts w:hint="eastAsia" w:eastAsia="宋体"/>
                <w:color w:val="auto"/>
                <w:kern w:val="2"/>
                <w:sz w:val="21"/>
              </w:rPr>
              <w:t>织法：斜纹；材质：聚酯材料（POLYESTER）；使用性能：耐酸性优，耐碱性良。</w:t>
            </w:r>
          </w:p>
          <w:p>
            <w:pPr>
              <w:numPr>
                <w:ilvl w:val="-1"/>
                <w:numId w:val="0"/>
              </w:numPr>
              <w:jc w:val="left"/>
              <w:rPr>
                <w:rFonts w:ascii="宋体" w:hAnsi="宋体" w:eastAsia="宋体" w:cs="宋体"/>
                <w:color w:val="auto"/>
                <w:kern w:val="2"/>
                <w:sz w:val="21"/>
                <w:szCs w:val="24"/>
                <w:lang w:val="en-US" w:eastAsia="zh-CN" w:bidi="ar-SA"/>
              </w:rPr>
            </w:pPr>
            <w:r>
              <w:rPr>
                <w:rFonts w:hint="eastAsia" w:ascii="宋体" w:hAnsi="宋体" w:eastAsia="宋体" w:cs="宋体"/>
                <w:b/>
                <w:bCs/>
                <w:color w:val="FF0000"/>
                <w:kern w:val="2"/>
                <w:sz w:val="21"/>
                <w:szCs w:val="24"/>
              </w:rPr>
              <w:t>投标时须提供产品的性能测试报告复印件（测试内容包含经向断裂强力、接头断裂强力、定力伸长率、透水率、透气率）。测试内容不完全或测试数据无法达到本技术要求参数的投标文件，作无效处理。</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3</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3831</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rPr>
                <w:rFonts w:ascii="宋体" w:hAnsi="宋体" w:eastAsia="宋体" w:cs="宋体"/>
                <w:color w:val="auto"/>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 w:val="22"/>
                <w:szCs w:val="22"/>
              </w:rPr>
            </w:pPr>
            <w:r>
              <w:rPr>
                <w:rFonts w:hint="eastAsia" w:ascii="宋体" w:hAnsi="宋体" w:eastAsia="宋体" w:cs="宋体"/>
                <w:color w:val="auto"/>
              </w:rPr>
              <w:t>宽1.5米×长9.5米</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要与采购人原有品牌型号脱水机无缝连接及兼容，品牌：ANDRITZ，压滤机型号：PP-E1500（序列号：132275995、132275996）</w:t>
            </w:r>
          </w:p>
          <w:p>
            <w:pPr>
              <w:pStyle w:val="9"/>
              <w:numPr>
                <w:ilvl w:val="0"/>
                <w:numId w:val="0"/>
              </w:numPr>
              <w:wordWrap w:val="0"/>
              <w:spacing w:before="0" w:beforeAutospacing="0" w:after="0" w:afterAutospacing="0"/>
              <w:rPr>
                <w:rFonts w:hint="eastAsia" w:eastAsia="宋体"/>
                <w:color w:val="auto"/>
                <w:kern w:val="2"/>
                <w:sz w:val="21"/>
              </w:rPr>
            </w:pPr>
            <w:r>
              <w:rPr>
                <w:rFonts w:hint="eastAsia" w:ascii="宋体" w:hAnsi="宋体" w:eastAsia="宋体" w:cs="宋体"/>
                <w:color w:val="FF0000"/>
              </w:rPr>
              <w:t>★</w:t>
            </w:r>
            <w:r>
              <w:rPr>
                <w:rFonts w:hint="eastAsia" w:eastAsia="宋体"/>
                <w:color w:val="auto"/>
                <w:kern w:val="2"/>
                <w:sz w:val="21"/>
              </w:rPr>
              <w:t>压滤机滤带技术参数：</w:t>
            </w:r>
          </w:p>
          <w:p>
            <w:pPr>
              <w:pStyle w:val="9"/>
              <w:numPr>
                <w:ilvl w:val="-1"/>
                <w:numId w:val="0"/>
              </w:numPr>
              <w:wordWrap w:val="0"/>
              <w:spacing w:before="0" w:beforeAutospacing="0" w:after="0" w:afterAutospacing="0"/>
              <w:rPr>
                <w:rFonts w:hint="eastAsia" w:eastAsia="宋体"/>
                <w:color w:val="auto"/>
                <w:kern w:val="2"/>
                <w:sz w:val="21"/>
              </w:rPr>
            </w:pPr>
            <w:r>
              <w:rPr>
                <w:rFonts w:hint="eastAsia" w:eastAsia="宋体"/>
                <w:color w:val="auto"/>
                <w:kern w:val="2"/>
                <w:sz w:val="21"/>
                <w:lang w:val="en-US" w:eastAsia="zh-CN"/>
              </w:rPr>
              <w:t>1、</w:t>
            </w:r>
            <w:r>
              <w:rPr>
                <w:rFonts w:hint="eastAsia" w:eastAsia="宋体"/>
                <w:color w:val="auto"/>
                <w:kern w:val="2"/>
                <w:sz w:val="21"/>
              </w:rPr>
              <w:t>经线：PET/0.7；纬线：PET/0.9；密度（根/10cm）经161，纬63；</w:t>
            </w:r>
          </w:p>
          <w:p>
            <w:pPr>
              <w:pStyle w:val="9"/>
              <w:numPr>
                <w:ilvl w:val="-1"/>
                <w:numId w:val="0"/>
              </w:numPr>
              <w:wordWrap w:val="0"/>
              <w:spacing w:before="0" w:beforeAutospacing="0" w:after="0" w:afterAutospacing="0"/>
              <w:rPr>
                <w:rFonts w:hint="eastAsia" w:eastAsia="宋体"/>
                <w:color w:val="auto"/>
                <w:kern w:val="2"/>
                <w:sz w:val="21"/>
              </w:rPr>
            </w:pPr>
            <w:r>
              <w:rPr>
                <w:rFonts w:hint="eastAsia" w:eastAsia="宋体"/>
                <w:color w:val="auto"/>
                <w:kern w:val="2"/>
                <w:sz w:val="21"/>
                <w:lang w:val="en-US" w:eastAsia="zh-CN"/>
              </w:rPr>
              <w:t>2、</w:t>
            </w:r>
            <w:r>
              <w:rPr>
                <w:rFonts w:hint="eastAsia" w:eastAsia="宋体"/>
                <w:color w:val="auto"/>
                <w:kern w:val="2"/>
                <w:sz w:val="21"/>
              </w:rPr>
              <w:t>经向断裂强力（N/5cm）：</w:t>
            </w:r>
            <w:r>
              <w:rPr>
                <w:rFonts w:hint="eastAsia" w:eastAsia="宋体"/>
                <w:color w:val="auto"/>
                <w:kern w:val="2"/>
                <w:sz w:val="21"/>
                <w:lang w:val="en-US" w:eastAsia="zh-CN"/>
              </w:rPr>
              <w:t>≥</w:t>
            </w:r>
            <w:r>
              <w:rPr>
                <w:rFonts w:hint="eastAsia" w:eastAsia="宋体"/>
                <w:color w:val="auto"/>
                <w:kern w:val="2"/>
                <w:sz w:val="21"/>
              </w:rPr>
              <w:t>12250；</w:t>
            </w:r>
          </w:p>
          <w:p>
            <w:pPr>
              <w:pStyle w:val="9"/>
              <w:numPr>
                <w:ilvl w:val="-1"/>
                <w:numId w:val="0"/>
              </w:numPr>
              <w:wordWrap w:val="0"/>
              <w:spacing w:before="0" w:beforeAutospacing="0" w:after="0" w:afterAutospacing="0"/>
              <w:rPr>
                <w:rFonts w:eastAsia="宋体"/>
                <w:color w:val="auto"/>
                <w:kern w:val="2"/>
                <w:sz w:val="21"/>
              </w:rPr>
            </w:pPr>
            <w:r>
              <w:rPr>
                <w:rFonts w:hint="eastAsia" w:eastAsia="宋体"/>
                <w:color w:val="auto"/>
                <w:kern w:val="2"/>
                <w:sz w:val="21"/>
                <w:lang w:val="en-US" w:eastAsia="zh-CN"/>
              </w:rPr>
              <w:t>3、</w:t>
            </w:r>
            <w:r>
              <w:rPr>
                <w:rFonts w:hint="eastAsia" w:eastAsia="宋体"/>
                <w:color w:val="auto"/>
                <w:kern w:val="2"/>
                <w:sz w:val="21"/>
              </w:rPr>
              <w:t>接头断裂强力（N/scm）：</w:t>
            </w:r>
            <w:r>
              <w:rPr>
                <w:rFonts w:hint="eastAsia" w:eastAsia="宋体"/>
                <w:color w:val="auto"/>
                <w:kern w:val="2"/>
                <w:sz w:val="21"/>
                <w:lang w:val="en-US" w:eastAsia="zh-CN"/>
              </w:rPr>
              <w:t>≥</w:t>
            </w:r>
            <w:r>
              <w:rPr>
                <w:rFonts w:hint="eastAsia" w:eastAsia="宋体"/>
                <w:color w:val="auto"/>
                <w:kern w:val="2"/>
                <w:sz w:val="21"/>
              </w:rPr>
              <w:t>6500；</w:t>
            </w:r>
          </w:p>
          <w:p>
            <w:pPr>
              <w:pStyle w:val="9"/>
              <w:numPr>
                <w:ilvl w:val="-1"/>
                <w:numId w:val="0"/>
              </w:numPr>
              <w:wordWrap w:val="0"/>
              <w:spacing w:before="0" w:beforeAutospacing="0" w:after="0" w:afterAutospacing="0"/>
              <w:rPr>
                <w:rFonts w:eastAsia="宋体"/>
                <w:color w:val="auto"/>
                <w:kern w:val="2"/>
                <w:sz w:val="21"/>
              </w:rPr>
            </w:pPr>
            <w:r>
              <w:rPr>
                <w:rFonts w:hint="eastAsia" w:eastAsia="宋体"/>
                <w:color w:val="auto"/>
                <w:kern w:val="2"/>
                <w:sz w:val="21"/>
                <w:lang w:val="en-US" w:eastAsia="zh-CN"/>
              </w:rPr>
              <w:t>4、</w:t>
            </w:r>
            <w:r>
              <w:rPr>
                <w:rFonts w:hint="eastAsia" w:eastAsia="宋体"/>
                <w:color w:val="auto"/>
                <w:kern w:val="2"/>
                <w:sz w:val="21"/>
              </w:rPr>
              <w:t>定力伸长率（%）：</w:t>
            </w:r>
            <w:r>
              <w:rPr>
                <w:rFonts w:hint="eastAsia" w:eastAsia="宋体"/>
                <w:color w:val="auto"/>
                <w:kern w:val="2"/>
                <w:sz w:val="21"/>
                <w:lang w:val="en-US" w:eastAsia="zh-CN"/>
              </w:rPr>
              <w:t>≥</w:t>
            </w:r>
            <w:r>
              <w:rPr>
                <w:rFonts w:hint="eastAsia" w:eastAsia="宋体"/>
                <w:color w:val="auto"/>
                <w:kern w:val="2"/>
                <w:sz w:val="21"/>
              </w:rPr>
              <w:t>0.35；</w:t>
            </w:r>
          </w:p>
          <w:p>
            <w:pPr>
              <w:pStyle w:val="9"/>
              <w:numPr>
                <w:ilvl w:val="-1"/>
                <w:numId w:val="0"/>
              </w:numPr>
              <w:wordWrap w:val="0"/>
              <w:spacing w:before="0" w:beforeAutospacing="0" w:after="0" w:afterAutospacing="0"/>
              <w:rPr>
                <w:rFonts w:eastAsia="宋体"/>
                <w:color w:val="auto"/>
                <w:kern w:val="2"/>
                <w:sz w:val="21"/>
              </w:rPr>
            </w:pPr>
            <w:r>
              <w:rPr>
                <w:rFonts w:hint="eastAsia" w:eastAsia="宋体"/>
                <w:color w:val="auto"/>
                <w:kern w:val="2"/>
                <w:sz w:val="21"/>
                <w:lang w:val="en-US" w:eastAsia="zh-CN"/>
              </w:rPr>
              <w:t>5、</w:t>
            </w:r>
            <w:r>
              <w:rPr>
                <w:rFonts w:hint="eastAsia" w:eastAsia="宋体"/>
                <w:color w:val="auto"/>
                <w:kern w:val="2"/>
                <w:sz w:val="21"/>
              </w:rPr>
              <w:t>透水率（L/m2.s at 1200pa）：320-340；</w:t>
            </w:r>
          </w:p>
          <w:p>
            <w:pPr>
              <w:pStyle w:val="9"/>
              <w:numPr>
                <w:ilvl w:val="-1"/>
                <w:numId w:val="0"/>
              </w:numPr>
              <w:wordWrap w:val="0"/>
              <w:spacing w:before="0" w:beforeAutospacing="0" w:after="0" w:afterAutospacing="0"/>
              <w:rPr>
                <w:rFonts w:hint="eastAsia" w:eastAsia="宋体"/>
                <w:color w:val="auto"/>
                <w:kern w:val="2"/>
                <w:sz w:val="21"/>
                <w:lang w:eastAsia="zh-CN"/>
              </w:rPr>
            </w:pPr>
            <w:r>
              <w:rPr>
                <w:rFonts w:hint="eastAsia" w:eastAsia="宋体"/>
                <w:color w:val="auto"/>
                <w:kern w:val="2"/>
                <w:sz w:val="21"/>
                <w:lang w:val="en-US" w:eastAsia="zh-CN"/>
              </w:rPr>
              <w:t>6、</w:t>
            </w:r>
            <w:r>
              <w:rPr>
                <w:rFonts w:hint="eastAsia" w:eastAsia="宋体"/>
                <w:color w:val="auto"/>
                <w:kern w:val="2"/>
                <w:sz w:val="21"/>
              </w:rPr>
              <w:t>透气率（L/m2.s at 127pa）：2750-290</w:t>
            </w:r>
            <w:r>
              <w:rPr>
                <w:rFonts w:hint="eastAsia" w:eastAsia="宋体"/>
                <w:color w:val="auto"/>
                <w:kern w:val="2"/>
                <w:sz w:val="21"/>
                <w:lang w:eastAsia="zh-CN"/>
              </w:rPr>
              <w:t>；</w:t>
            </w:r>
          </w:p>
          <w:p>
            <w:pPr>
              <w:pStyle w:val="9"/>
              <w:numPr>
                <w:ilvl w:val="-1"/>
                <w:numId w:val="0"/>
              </w:numPr>
              <w:wordWrap w:val="0"/>
              <w:spacing w:before="0" w:beforeAutospacing="0" w:after="0" w:afterAutospacing="0"/>
              <w:rPr>
                <w:rFonts w:hint="eastAsia" w:eastAsia="宋体"/>
                <w:color w:val="auto"/>
                <w:kern w:val="2"/>
                <w:sz w:val="21"/>
              </w:rPr>
            </w:pPr>
            <w:r>
              <w:rPr>
                <w:rFonts w:hint="eastAsia" w:eastAsia="宋体"/>
                <w:color w:val="auto"/>
                <w:kern w:val="2"/>
                <w:sz w:val="21"/>
                <w:lang w:val="en-US" w:eastAsia="zh-CN"/>
              </w:rPr>
              <w:t>7、</w:t>
            </w:r>
            <w:r>
              <w:rPr>
                <w:rFonts w:hint="eastAsia" w:eastAsia="宋体"/>
                <w:color w:val="auto"/>
                <w:kern w:val="2"/>
                <w:sz w:val="21"/>
              </w:rPr>
              <w:t>织法：斜纹；材质：聚酯材料（POLYESTER）；使用性能：耐酸性优，耐碱性良。</w:t>
            </w:r>
          </w:p>
          <w:p>
            <w:pPr>
              <w:pStyle w:val="9"/>
              <w:wordWrap w:val="0"/>
              <w:spacing w:before="0" w:beforeAutospacing="0" w:after="0" w:afterAutospacing="0"/>
              <w:rPr>
                <w:rFonts w:eastAsia="宋体"/>
                <w:color w:val="auto"/>
                <w:kern w:val="2"/>
                <w:sz w:val="21"/>
              </w:rPr>
            </w:pPr>
            <w:r>
              <w:rPr>
                <w:rFonts w:hint="eastAsia" w:ascii="宋体" w:hAnsi="宋体" w:eastAsia="宋体" w:cs="宋体"/>
                <w:b/>
                <w:bCs/>
                <w:color w:val="FF0000"/>
                <w:kern w:val="2"/>
                <w:sz w:val="21"/>
                <w:szCs w:val="24"/>
              </w:rPr>
              <w:t>投标时须提供产品的性能测试报告复印件（测试内容包含经向断裂强力、接头断裂强力、定力伸长率、透水率、透气率）。测试内容不完全或测试数据无法达到本技术要求参数的投标文件，作无效处理。</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kern w:val="0"/>
                <w:szCs w:val="21"/>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4275</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rPr>
                <w:rFonts w:ascii="宋体" w:hAnsi="宋体" w:eastAsia="宋体" w:cs="宋体"/>
                <w:color w:val="auto"/>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宽1.5米×长13.75米</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rPr>
            </w:pPr>
            <w:r>
              <w:rPr>
                <w:rFonts w:hint="eastAsia" w:ascii="宋体" w:hAnsi="宋体" w:eastAsia="宋体" w:cs="宋体"/>
                <w:color w:val="auto"/>
              </w:rPr>
              <w:t>要与采购人原有品牌型号脱水机无缝连接及兼容，品牌：ANDRITZ，压滤机型号：PP-E1500（序列号：132275995、132275996）</w:t>
            </w:r>
          </w:p>
          <w:p>
            <w:pPr>
              <w:pStyle w:val="9"/>
              <w:wordWrap w:val="0"/>
              <w:spacing w:before="0" w:beforeAutospacing="0" w:after="0" w:afterAutospacing="0"/>
              <w:rPr>
                <w:rFonts w:hint="eastAsia" w:eastAsia="宋体"/>
                <w:color w:val="auto"/>
                <w:kern w:val="2"/>
                <w:sz w:val="21"/>
              </w:rPr>
            </w:pPr>
            <w:r>
              <w:rPr>
                <w:rFonts w:hint="eastAsia" w:ascii="宋体" w:hAnsi="宋体" w:eastAsia="宋体" w:cs="宋体"/>
                <w:color w:val="FF0000"/>
              </w:rPr>
              <w:t>★</w:t>
            </w:r>
            <w:r>
              <w:rPr>
                <w:rFonts w:hint="eastAsia" w:eastAsia="宋体"/>
                <w:color w:val="auto"/>
                <w:kern w:val="2"/>
                <w:sz w:val="21"/>
              </w:rPr>
              <w:t>压滤机滤带技术参数：</w:t>
            </w:r>
          </w:p>
          <w:p>
            <w:pPr>
              <w:pStyle w:val="9"/>
              <w:numPr>
                <w:ilvl w:val="-1"/>
                <w:numId w:val="0"/>
              </w:numPr>
              <w:wordWrap w:val="0"/>
              <w:spacing w:before="0" w:beforeAutospacing="0" w:after="0" w:afterAutospacing="0"/>
              <w:rPr>
                <w:rFonts w:hint="eastAsia" w:eastAsia="宋体"/>
                <w:color w:val="auto"/>
                <w:kern w:val="2"/>
                <w:sz w:val="21"/>
              </w:rPr>
            </w:pPr>
            <w:r>
              <w:rPr>
                <w:rFonts w:hint="eastAsia" w:eastAsia="宋体"/>
                <w:color w:val="auto"/>
                <w:kern w:val="2"/>
                <w:sz w:val="21"/>
                <w:lang w:val="en-US" w:eastAsia="zh-CN"/>
              </w:rPr>
              <w:t>1、</w:t>
            </w:r>
            <w:r>
              <w:rPr>
                <w:rFonts w:hint="eastAsia" w:eastAsia="宋体"/>
                <w:color w:val="auto"/>
                <w:kern w:val="2"/>
                <w:sz w:val="21"/>
              </w:rPr>
              <w:t>经线：PET/0.7；纬线：PET/0.9；密度（根/10cm）经161，纬63；</w:t>
            </w:r>
          </w:p>
          <w:p>
            <w:pPr>
              <w:pStyle w:val="9"/>
              <w:numPr>
                <w:ilvl w:val="-1"/>
                <w:numId w:val="0"/>
              </w:numPr>
              <w:wordWrap w:val="0"/>
              <w:spacing w:before="0" w:beforeAutospacing="0" w:after="0" w:afterAutospacing="0"/>
              <w:rPr>
                <w:rFonts w:hint="eastAsia" w:eastAsia="宋体"/>
                <w:color w:val="FF0000"/>
                <w:kern w:val="2"/>
                <w:sz w:val="21"/>
              </w:rPr>
            </w:pPr>
            <w:r>
              <w:rPr>
                <w:rFonts w:hint="eastAsia" w:eastAsia="宋体"/>
                <w:color w:val="auto"/>
                <w:kern w:val="2"/>
                <w:sz w:val="21"/>
                <w:lang w:val="en-US" w:eastAsia="zh-CN"/>
              </w:rPr>
              <w:t>2、</w:t>
            </w:r>
            <w:r>
              <w:rPr>
                <w:rFonts w:hint="eastAsia" w:eastAsia="宋体"/>
                <w:color w:val="auto"/>
                <w:kern w:val="2"/>
                <w:sz w:val="21"/>
              </w:rPr>
              <w:t>经向断裂强力（N/5cm）：</w:t>
            </w:r>
            <w:r>
              <w:rPr>
                <w:rFonts w:hint="eastAsia" w:eastAsia="宋体"/>
                <w:color w:val="FF0000"/>
                <w:kern w:val="2"/>
                <w:sz w:val="21"/>
                <w:lang w:val="en-US" w:eastAsia="zh-CN"/>
              </w:rPr>
              <w:t>≥</w:t>
            </w:r>
            <w:r>
              <w:rPr>
                <w:rFonts w:hint="eastAsia" w:eastAsia="宋体"/>
                <w:color w:val="FF0000"/>
                <w:kern w:val="2"/>
                <w:sz w:val="21"/>
              </w:rPr>
              <w:t>12250；</w:t>
            </w:r>
          </w:p>
          <w:p>
            <w:pPr>
              <w:pStyle w:val="9"/>
              <w:numPr>
                <w:ilvl w:val="-1"/>
                <w:numId w:val="0"/>
              </w:numPr>
              <w:wordWrap w:val="0"/>
              <w:spacing w:before="0" w:beforeAutospacing="0" w:after="0" w:afterAutospacing="0"/>
              <w:rPr>
                <w:rFonts w:eastAsia="宋体"/>
                <w:color w:val="auto"/>
                <w:kern w:val="2"/>
                <w:sz w:val="21"/>
              </w:rPr>
            </w:pPr>
            <w:r>
              <w:rPr>
                <w:rFonts w:hint="eastAsia" w:eastAsia="宋体"/>
                <w:color w:val="FF0000"/>
                <w:kern w:val="2"/>
                <w:sz w:val="21"/>
                <w:lang w:val="en-US" w:eastAsia="zh-CN"/>
              </w:rPr>
              <w:t>3、</w:t>
            </w:r>
            <w:r>
              <w:rPr>
                <w:rFonts w:hint="eastAsia" w:eastAsia="宋体"/>
                <w:color w:val="FF0000"/>
                <w:kern w:val="2"/>
                <w:sz w:val="21"/>
              </w:rPr>
              <w:t>接头断裂强力（N/scm）：</w:t>
            </w:r>
            <w:r>
              <w:rPr>
                <w:rFonts w:hint="eastAsia" w:eastAsia="宋体"/>
                <w:color w:val="FF0000"/>
                <w:kern w:val="2"/>
                <w:sz w:val="21"/>
                <w:lang w:val="en-US" w:eastAsia="zh-CN"/>
              </w:rPr>
              <w:t>≥</w:t>
            </w:r>
            <w:r>
              <w:rPr>
                <w:rFonts w:hint="eastAsia" w:eastAsia="宋体"/>
                <w:color w:val="FF0000"/>
                <w:kern w:val="2"/>
                <w:sz w:val="21"/>
              </w:rPr>
              <w:t>6500；</w:t>
            </w:r>
          </w:p>
          <w:p>
            <w:pPr>
              <w:pStyle w:val="9"/>
              <w:numPr>
                <w:ilvl w:val="-1"/>
                <w:numId w:val="0"/>
              </w:numPr>
              <w:wordWrap w:val="0"/>
              <w:spacing w:before="0" w:beforeAutospacing="0" w:after="0" w:afterAutospacing="0"/>
              <w:rPr>
                <w:rFonts w:eastAsia="宋体"/>
                <w:color w:val="auto"/>
                <w:kern w:val="2"/>
                <w:sz w:val="21"/>
              </w:rPr>
            </w:pPr>
            <w:r>
              <w:rPr>
                <w:rFonts w:hint="eastAsia" w:eastAsia="宋体"/>
                <w:color w:val="auto"/>
                <w:kern w:val="2"/>
                <w:sz w:val="21"/>
                <w:lang w:val="en-US" w:eastAsia="zh-CN"/>
              </w:rPr>
              <w:t>4、</w:t>
            </w:r>
            <w:r>
              <w:rPr>
                <w:rFonts w:hint="eastAsia" w:eastAsia="宋体"/>
                <w:color w:val="auto"/>
                <w:kern w:val="2"/>
                <w:sz w:val="21"/>
              </w:rPr>
              <w:t>定力伸长率（%）：</w:t>
            </w:r>
            <w:r>
              <w:rPr>
                <w:rFonts w:hint="eastAsia" w:eastAsia="宋体"/>
                <w:color w:val="FF0000"/>
                <w:kern w:val="2"/>
                <w:sz w:val="21"/>
                <w:lang w:val="en-US" w:eastAsia="zh-CN"/>
              </w:rPr>
              <w:t>≥</w:t>
            </w:r>
            <w:r>
              <w:rPr>
                <w:rFonts w:hint="eastAsia" w:eastAsia="宋体"/>
                <w:color w:val="auto"/>
                <w:kern w:val="2"/>
                <w:sz w:val="21"/>
              </w:rPr>
              <w:t>0.35；</w:t>
            </w:r>
          </w:p>
          <w:p>
            <w:pPr>
              <w:pStyle w:val="9"/>
              <w:numPr>
                <w:ilvl w:val="-1"/>
                <w:numId w:val="0"/>
              </w:numPr>
              <w:wordWrap w:val="0"/>
              <w:spacing w:before="0" w:beforeAutospacing="0" w:after="0" w:afterAutospacing="0"/>
              <w:rPr>
                <w:rFonts w:eastAsia="宋体"/>
                <w:color w:val="auto"/>
                <w:kern w:val="2"/>
                <w:sz w:val="21"/>
              </w:rPr>
            </w:pPr>
            <w:r>
              <w:rPr>
                <w:rFonts w:hint="eastAsia" w:eastAsia="宋体"/>
                <w:color w:val="auto"/>
                <w:kern w:val="2"/>
                <w:sz w:val="21"/>
                <w:lang w:val="en-US" w:eastAsia="zh-CN"/>
              </w:rPr>
              <w:t>5、</w:t>
            </w:r>
            <w:r>
              <w:rPr>
                <w:rFonts w:hint="eastAsia" w:eastAsia="宋体"/>
                <w:color w:val="auto"/>
                <w:kern w:val="2"/>
                <w:sz w:val="21"/>
              </w:rPr>
              <w:t>透水率（L/m2.s at 1200pa）：320-340；</w:t>
            </w:r>
          </w:p>
          <w:p>
            <w:pPr>
              <w:pStyle w:val="9"/>
              <w:numPr>
                <w:ilvl w:val="-1"/>
                <w:numId w:val="0"/>
              </w:numPr>
              <w:wordWrap w:val="0"/>
              <w:spacing w:before="0" w:beforeAutospacing="0" w:after="0" w:afterAutospacing="0"/>
              <w:rPr>
                <w:rFonts w:hint="eastAsia" w:eastAsia="宋体"/>
                <w:color w:val="auto"/>
                <w:kern w:val="2"/>
                <w:sz w:val="21"/>
                <w:lang w:eastAsia="zh-CN"/>
              </w:rPr>
            </w:pPr>
            <w:r>
              <w:rPr>
                <w:rFonts w:hint="eastAsia" w:eastAsia="宋体"/>
                <w:color w:val="auto"/>
                <w:kern w:val="2"/>
                <w:sz w:val="21"/>
                <w:lang w:val="en-US" w:eastAsia="zh-CN"/>
              </w:rPr>
              <w:t>6、</w:t>
            </w:r>
            <w:r>
              <w:rPr>
                <w:rFonts w:hint="eastAsia" w:eastAsia="宋体"/>
                <w:color w:val="auto"/>
                <w:kern w:val="2"/>
                <w:sz w:val="21"/>
              </w:rPr>
              <w:t>透气率（L/m2.s at 127pa）：2750-2900</w:t>
            </w:r>
            <w:r>
              <w:rPr>
                <w:rFonts w:hint="eastAsia" w:eastAsia="宋体"/>
                <w:color w:val="auto"/>
                <w:kern w:val="2"/>
                <w:sz w:val="21"/>
                <w:lang w:eastAsia="zh-CN"/>
              </w:rPr>
              <w:t>；</w:t>
            </w:r>
          </w:p>
          <w:p>
            <w:pPr>
              <w:pStyle w:val="9"/>
              <w:numPr>
                <w:ilvl w:val="-1"/>
                <w:numId w:val="0"/>
              </w:numPr>
              <w:wordWrap w:val="0"/>
              <w:spacing w:before="0" w:beforeAutospacing="0" w:after="0" w:afterAutospacing="0"/>
              <w:rPr>
                <w:rFonts w:hint="eastAsia" w:eastAsia="宋体"/>
                <w:color w:val="auto"/>
                <w:kern w:val="2"/>
                <w:sz w:val="21"/>
              </w:rPr>
            </w:pPr>
            <w:r>
              <w:rPr>
                <w:rFonts w:hint="eastAsia" w:eastAsia="宋体"/>
                <w:color w:val="auto"/>
                <w:kern w:val="2"/>
                <w:sz w:val="21"/>
                <w:lang w:val="en-US" w:eastAsia="zh-CN"/>
              </w:rPr>
              <w:t>7、</w:t>
            </w:r>
            <w:r>
              <w:rPr>
                <w:rFonts w:hint="eastAsia" w:eastAsia="宋体"/>
                <w:color w:val="auto"/>
                <w:kern w:val="2"/>
                <w:sz w:val="21"/>
              </w:rPr>
              <w:t>织法：斜纹；材质：聚酯材料（POLYESTER）；使用性能：耐酸性优，耐碱性良。</w:t>
            </w:r>
          </w:p>
          <w:p>
            <w:pPr>
              <w:jc w:val="left"/>
              <w:rPr>
                <w:rFonts w:ascii="宋体" w:hAnsi="宋体" w:eastAsia="宋体" w:cs="宋体"/>
                <w:color w:val="auto"/>
                <w:kern w:val="2"/>
                <w:sz w:val="21"/>
                <w:szCs w:val="24"/>
                <w:lang w:val="en-US" w:eastAsia="zh-CN" w:bidi="ar-SA"/>
              </w:rPr>
            </w:pPr>
            <w:r>
              <w:rPr>
                <w:rFonts w:hint="eastAsia" w:ascii="宋体" w:hAnsi="宋体" w:eastAsia="宋体" w:cs="宋体"/>
                <w:b/>
                <w:bCs/>
                <w:color w:val="FF0000"/>
                <w:kern w:val="2"/>
                <w:sz w:val="21"/>
                <w:szCs w:val="24"/>
              </w:rPr>
              <w:t>投标时须提供产品的性能测试报告复印件（测试内容包含经向断裂强力、接头断裂强力、定力伸长率、透水率、透气率）。测试内容不完全或测试数据无法达到本技术要求参数的投标文件，作无效处理。</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6187</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bottom w:val="single" w:color="auto" w:sz="4" w:space="0"/>
              <w:right w:val="single" w:color="auto" w:sz="4" w:space="0"/>
            </w:tcBorders>
            <w:noWrap/>
            <w:vAlign w:val="center"/>
          </w:tcPr>
          <w:p>
            <w:pP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长 9.13米×宽 2米</w:t>
            </w:r>
          </w:p>
          <w:p>
            <w:pPr>
              <w:widowControl/>
              <w:jc w:val="left"/>
              <w:textAlignment w:val="center"/>
              <w:rPr>
                <w:rFonts w:ascii="宋体" w:hAnsi="宋体" w:eastAsia="宋体" w:cs="宋体"/>
                <w:color w:val="auto"/>
              </w:rPr>
            </w:pP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Theme="minorEastAsia" w:hAnsiTheme="minorEastAsia" w:eastAsiaTheme="minorEastAsia" w:cstheme="minorEastAsia"/>
                <w:color w:val="auto"/>
                <w:kern w:val="0"/>
                <w:szCs w:val="21"/>
              </w:rPr>
              <w:t>上滤带规格尺寸：长 9.13米×宽</w:t>
            </w:r>
            <w:r>
              <w:rPr>
                <w:rFonts w:hint="eastAsia" w:ascii="宋体" w:hAnsi="宋体" w:eastAsia="宋体" w:cs="宋体"/>
                <w:color w:val="auto"/>
              </w:rPr>
              <w:t xml:space="preserve"> 2米。</w:t>
            </w:r>
          </w:p>
          <w:p>
            <w:pPr>
              <w:jc w:val="left"/>
              <w:rPr>
                <w:rFonts w:ascii="宋体" w:hAnsi="宋体" w:eastAsia="宋体" w:cs="宋体"/>
                <w:color w:val="auto"/>
              </w:rPr>
            </w:pPr>
            <w:r>
              <w:rPr>
                <w:rFonts w:hint="eastAsia" w:ascii="宋体" w:hAnsi="宋体" w:eastAsia="宋体" w:cs="宋体"/>
                <w:color w:val="auto"/>
              </w:rPr>
              <w:t>要与采购人原有品牌型号脱水机无缝连接及兼容；脱水机型号：GE-2000，生产厂家：台湾川源。</w:t>
            </w:r>
          </w:p>
          <w:p>
            <w:pPr>
              <w:jc w:val="left"/>
              <w:rPr>
                <w:rFonts w:ascii="宋体" w:hAnsi="宋体" w:eastAsia="宋体" w:cs="宋体"/>
                <w:color w:val="auto"/>
              </w:rPr>
            </w:pPr>
            <w:r>
              <w:rPr>
                <w:rFonts w:hint="eastAsia" w:ascii="宋体" w:hAnsi="宋体" w:eastAsia="宋体" w:cs="宋体"/>
                <w:color w:val="auto"/>
              </w:rPr>
              <w:t>上滤带技术参数：</w:t>
            </w:r>
          </w:p>
          <w:p>
            <w:pPr>
              <w:jc w:val="left"/>
              <w:rPr>
                <w:rFonts w:ascii="宋体" w:hAnsi="宋体" w:eastAsia="宋体" w:cs="宋体"/>
                <w:color w:val="auto"/>
              </w:rPr>
            </w:pPr>
            <w:r>
              <w:rPr>
                <w:rFonts w:hint="eastAsia" w:ascii="宋体" w:hAnsi="宋体" w:eastAsia="宋体" w:cs="宋体"/>
                <w:color w:val="auto"/>
              </w:rPr>
              <w:t>1、经线：PET/0.7；纬线：PET/0.9；密度（根/10cm）经161，纬63；</w:t>
            </w:r>
          </w:p>
          <w:p>
            <w:pPr>
              <w:jc w:val="left"/>
              <w:rPr>
                <w:rFonts w:ascii="宋体" w:hAnsi="宋体" w:eastAsia="宋体" w:cs="宋体"/>
                <w:color w:val="auto"/>
              </w:rPr>
            </w:pPr>
            <w:r>
              <w:rPr>
                <w:rFonts w:hint="eastAsia" w:ascii="宋体" w:hAnsi="宋体" w:eastAsia="宋体" w:cs="宋体"/>
                <w:color w:val="auto"/>
              </w:rPr>
              <w:t>2、透气率（L/m².s at127Pa）：1950-2150；</w:t>
            </w:r>
          </w:p>
          <w:p>
            <w:pPr>
              <w:jc w:val="left"/>
              <w:rPr>
                <w:rFonts w:ascii="宋体" w:hAnsi="宋体" w:eastAsia="宋体" w:cs="宋体"/>
                <w:color w:val="auto"/>
              </w:rPr>
            </w:pPr>
            <w:r>
              <w:rPr>
                <w:rFonts w:hint="eastAsia" w:ascii="宋体" w:hAnsi="宋体" w:eastAsia="宋体" w:cs="宋体"/>
                <w:color w:val="auto"/>
              </w:rPr>
              <w:t>3、透水率（L/m².s at1200Pa）：260-280；</w:t>
            </w:r>
          </w:p>
          <w:p>
            <w:pPr>
              <w:jc w:val="left"/>
              <w:rPr>
                <w:rFonts w:ascii="宋体" w:hAnsi="宋体" w:eastAsia="宋体" w:cs="宋体"/>
                <w:color w:val="auto"/>
              </w:rPr>
            </w:pPr>
            <w:r>
              <w:rPr>
                <w:rFonts w:hint="eastAsia" w:ascii="宋体" w:hAnsi="宋体" w:eastAsia="宋体" w:cs="宋体"/>
                <w:color w:val="auto"/>
              </w:rPr>
              <w:t>4、经向断裂强力：N/5cm</w:t>
            </w:r>
            <w:r>
              <w:rPr>
                <w:rFonts w:hint="eastAsia" w:ascii="宋体" w:hAnsi="宋体" w:eastAsia="宋体" w:cs="宋体"/>
                <w:color w:val="FF0000"/>
              </w:rPr>
              <w:t>≧</w:t>
            </w:r>
            <w:r>
              <w:rPr>
                <w:rFonts w:hint="eastAsia" w:ascii="宋体" w:hAnsi="宋体" w:eastAsia="宋体" w:cs="宋体"/>
                <w:color w:val="auto"/>
              </w:rPr>
              <w:t>11500；</w:t>
            </w:r>
          </w:p>
          <w:p>
            <w:pPr>
              <w:jc w:val="left"/>
              <w:rPr>
                <w:rFonts w:ascii="宋体" w:hAnsi="宋体" w:eastAsia="宋体" w:cs="宋体"/>
                <w:color w:val="auto"/>
              </w:rPr>
            </w:pPr>
            <w:r>
              <w:rPr>
                <w:rFonts w:hint="eastAsia" w:ascii="宋体" w:hAnsi="宋体" w:eastAsia="宋体" w:cs="宋体"/>
                <w:color w:val="auto"/>
              </w:rPr>
              <w:t>5、接头断裂强力：N/5cm</w:t>
            </w:r>
            <w:r>
              <w:rPr>
                <w:rFonts w:hint="eastAsia" w:ascii="宋体" w:hAnsi="宋体" w:eastAsia="宋体" w:cs="宋体"/>
                <w:color w:val="FF0000"/>
              </w:rPr>
              <w:t>≧</w:t>
            </w:r>
            <w:r>
              <w:rPr>
                <w:rFonts w:hint="eastAsia" w:ascii="宋体" w:hAnsi="宋体" w:eastAsia="宋体" w:cs="宋体"/>
                <w:color w:val="auto"/>
              </w:rPr>
              <w:t>6500；</w:t>
            </w:r>
          </w:p>
          <w:p>
            <w:pPr>
              <w:jc w:val="left"/>
              <w:rPr>
                <w:rFonts w:ascii="宋体" w:hAnsi="宋体" w:eastAsia="宋体" w:cs="宋体"/>
                <w:color w:val="auto"/>
              </w:rPr>
            </w:pPr>
            <w:r>
              <w:rPr>
                <w:rFonts w:hint="eastAsia" w:ascii="宋体" w:hAnsi="宋体" w:eastAsia="宋体" w:cs="宋体"/>
                <w:color w:val="auto"/>
              </w:rPr>
              <w:t>6、定力伸长率（%）</w:t>
            </w:r>
            <w:r>
              <w:rPr>
                <w:rFonts w:hint="eastAsia" w:ascii="宋体" w:hAnsi="宋体" w:eastAsia="宋体" w:cs="宋体"/>
                <w:color w:val="FF0000"/>
              </w:rPr>
              <w:t>≧</w:t>
            </w:r>
            <w:r>
              <w:rPr>
                <w:rFonts w:hint="eastAsia" w:ascii="宋体" w:hAnsi="宋体" w:eastAsia="宋体" w:cs="宋体"/>
                <w:color w:val="auto"/>
              </w:rPr>
              <w:t>0.40；厚度（mm）：2；网重（g/m2）</w:t>
            </w:r>
            <w:r>
              <w:rPr>
                <w:rFonts w:hint="eastAsia" w:ascii="宋体" w:hAnsi="宋体" w:eastAsia="宋体" w:cs="宋体"/>
                <w:color w:val="FF0000"/>
              </w:rPr>
              <w:t>≧</w:t>
            </w:r>
            <w:r>
              <w:rPr>
                <w:rFonts w:hint="eastAsia" w:ascii="宋体" w:hAnsi="宋体" w:eastAsia="宋体" w:cs="宋体"/>
                <w:color w:val="auto"/>
              </w:rPr>
              <w:t>1449；织法：斜纹；</w:t>
            </w:r>
          </w:p>
          <w:p>
            <w:pPr>
              <w:jc w:val="left"/>
              <w:rPr>
                <w:rFonts w:asciiTheme="minorEastAsia" w:hAnsiTheme="minorEastAsia" w:eastAsiaTheme="minorEastAsia" w:cstheme="minorEastAsia"/>
                <w:color w:val="auto"/>
                <w:kern w:val="0"/>
                <w:szCs w:val="21"/>
              </w:rPr>
            </w:pPr>
            <w:r>
              <w:rPr>
                <w:rFonts w:hint="eastAsia" w:ascii="宋体" w:hAnsi="宋体" w:eastAsia="宋体" w:cs="宋体"/>
                <w:color w:val="auto"/>
              </w:rPr>
              <w:t>7、材质：聚酯材料；使用性能：耐酸性优，耐碱性</w:t>
            </w:r>
            <w:r>
              <w:rPr>
                <w:rFonts w:hint="eastAsia" w:asciiTheme="minorEastAsia" w:hAnsiTheme="minorEastAsia" w:eastAsiaTheme="minorEastAsia" w:cstheme="minorEastAsia"/>
                <w:color w:val="auto"/>
                <w:kern w:val="0"/>
                <w:szCs w:val="21"/>
              </w:rPr>
              <w:t>良；</w:t>
            </w:r>
          </w:p>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8、参考品牌：厦门夏迪亚斯、上海菲尔特、安德里茨、上海仁优、苏州福格菲尔</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sz w:val="22"/>
                <w:szCs w:val="22"/>
              </w:rPr>
            </w:pPr>
            <w:r>
              <w:rPr>
                <w:rFonts w:hint="eastAsia" w:asciiTheme="minorEastAsia" w:hAnsiTheme="minorEastAsia" w:eastAsiaTheme="minorEastAsia" w:cstheme="minorEastAsia"/>
                <w:color w:val="auto"/>
                <w:kern w:val="0"/>
                <w:szCs w:val="21"/>
              </w:rPr>
              <w:t>5500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szCs w:val="21"/>
              </w:rPr>
            </w:pPr>
            <w:r>
              <w:rPr>
                <w:rFonts w:hint="eastAsia" w:asciiTheme="minorEastAsia" w:hAnsiTheme="minorEastAsia" w:eastAsiaTheme="minorEastAsia" w:cstheme="minorEastAsia"/>
                <w:color w:val="auto"/>
                <w:szCs w:val="21"/>
              </w:rPr>
              <w:t>上窑厂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长 9.68米</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宽 2米</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下滤带规格尺寸：</w:t>
            </w:r>
            <w:r>
              <w:rPr>
                <w:rFonts w:hint="eastAsia" w:asciiTheme="minorEastAsia" w:hAnsiTheme="minorEastAsia" w:eastAsiaTheme="minorEastAsia" w:cstheme="minorEastAsia"/>
                <w:color w:val="auto"/>
                <w:kern w:val="0"/>
                <w:szCs w:val="21"/>
              </w:rPr>
              <w:t>长 9.68米</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宽 2米</w:t>
            </w:r>
            <w:r>
              <w:rPr>
                <w:rFonts w:hint="eastAsia" w:asciiTheme="minorEastAsia" w:hAnsiTheme="minorEastAsia" w:eastAsiaTheme="minorEastAsia" w:cstheme="minorEastAsia"/>
                <w:color w:val="auto"/>
                <w:szCs w:val="21"/>
              </w:rPr>
              <w:t>。</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要与采购人原有品牌型号脱水机无缝连接及兼容；脱水机型号：</w:t>
            </w:r>
            <w:r>
              <w:rPr>
                <w:rFonts w:hint="eastAsia" w:asciiTheme="minorEastAsia" w:hAnsiTheme="minorEastAsia" w:eastAsiaTheme="minorEastAsia" w:cstheme="minorEastAsia"/>
                <w:color w:val="auto"/>
                <w:kern w:val="0"/>
                <w:szCs w:val="21"/>
              </w:rPr>
              <w:t>GE-2000</w:t>
            </w:r>
            <w:r>
              <w:rPr>
                <w:rFonts w:hint="eastAsia" w:asciiTheme="minorEastAsia" w:hAnsiTheme="minorEastAsia" w:eastAsiaTheme="minorEastAsia" w:cstheme="minorEastAsia"/>
                <w:color w:val="auto"/>
                <w:szCs w:val="21"/>
              </w:rPr>
              <w:t>，生产厂家：台湾川源。</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上滤带技术参数：</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1、经线：PET/0.7；纬线：PET/0.9；密度（根/10cm）经161，纬63；</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透气率（L/m².s at127Pa）：1950-2150；</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3、透水率（L/m².s at1200Pa）：260-280；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4、经向断裂强力：N/5cm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11500；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5、接头断裂强力：N/5cm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6500；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6、定力伸长率（%）</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0.40；厚度（mm）：2；网重（g/m2）</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1449；织法：斜纹；</w:t>
            </w:r>
          </w:p>
          <w:p>
            <w:pPr>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7、材质：聚酯材料；使用性能：耐酸性优，耐碱性良；</w:t>
            </w:r>
          </w:p>
          <w:p>
            <w:pPr>
              <w:jc w:val="left"/>
              <w:rPr>
                <w:rFonts w:ascii="宋体" w:hAnsi="宋体" w:eastAsia="宋体" w:cs="宋体"/>
                <w:color w:val="auto"/>
              </w:rPr>
            </w:pPr>
            <w:r>
              <w:rPr>
                <w:rFonts w:hint="eastAsia" w:asciiTheme="minorEastAsia" w:hAnsiTheme="minorEastAsia" w:eastAsiaTheme="minorEastAsia" w:cstheme="minorEastAsia"/>
                <w:color w:val="auto"/>
                <w:szCs w:val="21"/>
              </w:rPr>
              <w:t>8、参考品牌：厦门夏迪亚斯、上海菲尔特、安德里茨、上海仁优、苏州福格菲尔</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5850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宋体" w:cs="宋体"/>
                <w:color w:val="auto"/>
              </w:rPr>
            </w:pPr>
            <w:r>
              <w:rPr>
                <w:rFonts w:hint="eastAsia" w:asciiTheme="minorEastAsia" w:hAnsiTheme="minorEastAsia" w:eastAsiaTheme="minorEastAsia" w:cstheme="minorEastAsia"/>
                <w:color w:val="auto"/>
                <w:szCs w:val="21"/>
              </w:rPr>
              <w:t>长10.8米×宽1.7米</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上滤带规格尺寸：长10.8米×宽1.7米。</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要与采购人原有品牌型号脱水机无缝连接及兼容；脱水机型号：VDB7-170，生产厂家：VOEST。</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上滤带技术参数：</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1、经线：PET/0.7；纬线：PET/0.9；密度（根/10cm）经161，纬63；</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透气率（L/m².s at127Pa）：1950-2150；</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3、透水率（L/m².s at1200Pa）：260-280；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4、经向断裂强力：N/5cm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11500；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5、接头断裂强力：N/5cm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6500；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6、定力伸长率（%）</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0.40；厚度（mm）：2；网重（g/m2）</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1449；织法：斜纹；</w:t>
            </w:r>
          </w:p>
          <w:p>
            <w:pPr>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7、材质：聚酯材料；使用性能：耐酸性优，耐碱性良；</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8、参考品牌：厦门夏迪亚斯、上海菲尔特、安德里茨、上海仁优、苏州福格菲尔</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5550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宋体" w:cs="宋体"/>
                <w:color w:val="auto"/>
              </w:rPr>
            </w:pPr>
            <w:r>
              <w:rPr>
                <w:rFonts w:hint="eastAsia" w:asciiTheme="minorEastAsia" w:hAnsiTheme="minorEastAsia" w:eastAsiaTheme="minorEastAsia" w:cstheme="minorEastAsia"/>
                <w:color w:val="auto"/>
                <w:szCs w:val="21"/>
              </w:rPr>
              <w:t>长 16.3米×宽 1.7米</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下滤带规格尺寸：长 16.3米×宽 1.7米。</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要与采购人原有品牌型号脱水机无缝连接及兼容；脱水机型号：VDB7-170，生产厂家：VOEST。</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上滤带技术参数：</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1、经线：PET/0.7；纬线：PET/0.9；密度（根/10cm）经161，纬63；</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透气率（L/m².s at127Pa）：1950-2150；</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3、透水率（L/m².s at1200Pa）：260-280；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4、经向断裂强力：N/5cm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11500；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5、接头断裂强力：N/5cm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6500；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6、定力伸长率（%）</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0.40；厚度（mm）：2；网重（g/m2）</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1449；织法：斜纹；</w:t>
            </w:r>
          </w:p>
          <w:p>
            <w:pPr>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7、材质：聚酯材料；使用性能：耐酸性优，耐碱性良；</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8、参考品牌：厦门夏迪亚斯、上海菲尔特、安德里茨、上海仁优、苏州福格菲尔</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8313</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Theme="minorEastAsia" w:hAnsiTheme="minorEastAsia" w:eastAsiaTheme="minorEastAsia" w:cstheme="minorEastAsia"/>
                <w:color w:val="auto"/>
                <w:szCs w:val="21"/>
              </w:rPr>
              <w:t>长11.09米×宽2.5米</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上滤带规格尺寸：长11.09米×宽2.5米。</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要与采购人原有品牌型号脱水机无缝连接及兼容；脱水机型号：BSD-2500S7AL，生产厂家：广东新环环保集团有限公司。</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上滤带技术参数：</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1、经线：PET/0.7；纬线：PET/0.9；密度（根/10cm）经161，纬63；</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透气率（L/m².s at127Pa）：1950-2150；</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3、透水率（L/m².s at1200Pa）：260-280；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4、经向断裂强力：N/5cm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11500；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5、接头断裂强力：N/5cm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6500；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6、定力伸长率（%）</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0.40；厚度（mm）：2；网重（g/m2）</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1449；织法：斜纹；</w:t>
            </w:r>
          </w:p>
          <w:p>
            <w:pPr>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7、材质：聚酯材料；使用性能：耐酸性优，耐碱性良；</w:t>
            </w:r>
          </w:p>
          <w:p>
            <w:pPr>
              <w:jc w:val="left"/>
              <w:rPr>
                <w:rFonts w:ascii="宋体" w:hAnsi="宋体" w:eastAsia="宋体" w:cs="宋体"/>
                <w:color w:val="auto"/>
              </w:rPr>
            </w:pPr>
            <w:r>
              <w:rPr>
                <w:rFonts w:hint="eastAsia" w:asciiTheme="minorEastAsia" w:hAnsiTheme="minorEastAsia" w:eastAsiaTheme="minorEastAsia" w:cstheme="minorEastAsia"/>
                <w:color w:val="auto"/>
                <w:szCs w:val="21"/>
              </w:rPr>
              <w:t>8、参考品牌：厦门夏迪亚斯、上海菲尔特、安德里茨、上海仁优、苏州福格菲尔</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8457</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宋体" w:cs="宋体"/>
                <w:color w:val="auto"/>
              </w:rPr>
            </w:pPr>
            <w:r>
              <w:rPr>
                <w:rFonts w:hint="eastAsia" w:asciiTheme="minorEastAsia" w:hAnsiTheme="minorEastAsia" w:eastAsiaTheme="minorEastAsia" w:cstheme="minorEastAsia"/>
                <w:color w:val="auto"/>
                <w:szCs w:val="21"/>
              </w:rPr>
              <w:t>长 18.04米×宽 2.5米</w:t>
            </w:r>
          </w:p>
        </w:tc>
        <w:tc>
          <w:tcPr>
            <w:tcW w:w="2975"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下滤带规格尺寸：长 18.04米×宽 2.5米。</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要与采购人原有品牌型号脱水机无缝连接及兼容；脱水机型号：BSD-2500S7AL，生产厂家：广东新环环保集团有限公司。</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上滤带技术参数：</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1、经线：PET/0.7；纬线：PET/0.9；密度（根/10cm）经161，纬63；</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透气率（L/m².s at127Pa）：1950-2150；</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3、透水率（L/m².s at1200Pa）：260-280；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4、经向断裂强力：N/5cm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11500；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5、接头断裂强力：N/5cm</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6500；</w:t>
            </w:r>
          </w:p>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6、定力伸长率（%）</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0.40；厚度（mm）：2；网重（g/m2）</w:t>
            </w:r>
            <w:r>
              <w:rPr>
                <w:rFonts w:hint="eastAsia" w:ascii="宋体" w:hAnsi="宋体" w:eastAsia="宋体" w:cs="宋体"/>
                <w:color w:val="FF0000"/>
              </w:rPr>
              <w:t>≧</w:t>
            </w:r>
            <w:r>
              <w:rPr>
                <w:rFonts w:hint="eastAsia" w:asciiTheme="minorEastAsia" w:hAnsiTheme="minorEastAsia" w:eastAsiaTheme="minorEastAsia" w:cstheme="minorEastAsia"/>
                <w:color w:val="auto"/>
                <w:kern w:val="0"/>
                <w:szCs w:val="21"/>
              </w:rPr>
              <w:t>1449；织法：斜纹；</w:t>
            </w:r>
          </w:p>
          <w:p>
            <w:pPr>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7、材质：聚酯材料；使用性能：耐酸性优，耐碱性良；</w:t>
            </w:r>
          </w:p>
          <w:p>
            <w:pPr>
              <w:jc w:val="left"/>
              <w:rPr>
                <w:rFonts w:ascii="宋体" w:hAnsi="宋体" w:eastAsia="宋体" w:cs="宋体"/>
                <w:color w:val="auto"/>
              </w:rPr>
            </w:pPr>
            <w:r>
              <w:rPr>
                <w:rFonts w:hint="eastAsia" w:asciiTheme="minorEastAsia" w:hAnsiTheme="minorEastAsia" w:eastAsiaTheme="minorEastAsia" w:cstheme="minorEastAsia"/>
                <w:color w:val="auto"/>
                <w:szCs w:val="21"/>
              </w:rPr>
              <w:t>8、参考品牌：厦门夏迪亚斯、上海菲尔特、安德里茨、上海仁优、苏州福格菲尔</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0"/>
                <w:szCs w:val="21"/>
              </w:rPr>
            </w:pPr>
            <w:r>
              <w:rPr>
                <w:rFonts w:hint="eastAsia" w:asciiTheme="minorEastAsia" w:hAnsiTheme="minorEastAsia" w:eastAsiaTheme="minorEastAsia" w:cstheme="minorEastAsia"/>
                <w:color w:val="auto"/>
                <w:kern w:val="0"/>
                <w:szCs w:val="21"/>
              </w:rPr>
              <w:t>条</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Theme="minorEastAsia" w:hAnsiTheme="minorEastAsia" w:eastAsiaTheme="minorEastAsia" w:cstheme="minorEastAsia"/>
                <w:color w:val="auto"/>
                <w:szCs w:val="21"/>
              </w:rPr>
              <w:t>13716</w:t>
            </w:r>
          </w:p>
        </w:tc>
        <w:tc>
          <w:tcPr>
            <w:tcW w:w="852" w:type="dxa"/>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p>
        </w:tc>
        <w:tc>
          <w:tcPr>
            <w:tcW w:w="759"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rPr>
            </w:pPr>
          </w:p>
          <w:p>
            <w:pPr>
              <w:jc w:val="center"/>
              <w:rPr>
                <w:rFonts w:ascii="宋体" w:hAnsi="宋体" w:eastAsia="宋体" w:cs="宋体"/>
                <w:color w:val="auto"/>
              </w:rPr>
            </w:pPr>
            <w:r>
              <w:rPr>
                <w:rFonts w:hint="eastAsia" w:ascii="宋体" w:hAnsi="宋体" w:eastAsia="宋体" w:cs="宋体"/>
                <w:color w:val="auto"/>
              </w:rPr>
              <w:t>刮刀</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1500压滤机刮刀</w:t>
            </w:r>
          </w:p>
        </w:tc>
        <w:tc>
          <w:tcPr>
            <w:tcW w:w="2975" w:type="dxa"/>
            <w:vMerge w:val="restart"/>
            <w:tcBorders>
              <w:top w:val="single" w:color="auto" w:sz="4" w:space="0"/>
              <w:left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要与采购人原有品牌型号脱水机无缝连接及兼容，浓缩机型号：PD-L1500，出厂编号：132275360、132275372，压滤机型号：PP-E1500，出厂编号：132275995、132275996，生产厂家：ANDRITZ</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件</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700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restart"/>
            <w:tcBorders>
              <w:top w:val="single" w:color="auto" w:sz="4" w:space="0"/>
              <w:left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1500浓缩机刮刀</w:t>
            </w:r>
          </w:p>
        </w:tc>
        <w:tc>
          <w:tcPr>
            <w:tcW w:w="2975"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件</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730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tcPr>
          <w:p>
            <w:pPr>
              <w:jc w:val="center"/>
              <w:rPr>
                <w:rFonts w:ascii="宋体" w:hAnsi="宋体" w:eastAsia="宋体" w:cs="宋体"/>
                <w:color w:val="auto"/>
              </w:rPr>
            </w:pPr>
            <w:r>
              <w:rPr>
                <w:rFonts w:hint="eastAsia" w:ascii="宋体" w:hAnsi="宋体" w:eastAsia="宋体" w:cs="宋体"/>
                <w:color w:val="auto"/>
              </w:rPr>
              <w:t>气缸</w:t>
            </w: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SP-PN-0908-001</w:t>
            </w:r>
          </w:p>
        </w:tc>
        <w:tc>
          <w:tcPr>
            <w:tcW w:w="2975"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件</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3200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泥耙</w:t>
            </w:r>
          </w:p>
        </w:tc>
        <w:tc>
          <w:tcPr>
            <w:tcW w:w="1418" w:type="dxa"/>
            <w:tcBorders>
              <w:left w:val="single" w:color="auto" w:sz="4" w:space="0"/>
              <w:bottom w:val="single" w:color="auto" w:sz="4" w:space="0"/>
              <w:right w:val="single" w:color="auto" w:sz="4" w:space="0"/>
            </w:tcBorders>
            <w:noWrap/>
          </w:tcPr>
          <w:p>
            <w:pPr>
              <w:jc w:val="left"/>
              <w:rPr>
                <w:rFonts w:ascii="宋体" w:hAnsi="宋体" w:eastAsia="宋体" w:cs="宋体"/>
                <w:color w:val="auto"/>
              </w:rPr>
            </w:pPr>
            <w:r>
              <w:rPr>
                <w:rFonts w:hint="eastAsia" w:ascii="宋体" w:hAnsi="宋体" w:eastAsia="宋体" w:cs="宋体"/>
                <w:color w:val="auto"/>
              </w:rPr>
              <w:t>PPE1500</w:t>
            </w:r>
          </w:p>
        </w:tc>
        <w:tc>
          <w:tcPr>
            <w:tcW w:w="2975"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76</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1418" w:type="dxa"/>
            <w:tcBorders>
              <w:left w:val="single" w:color="auto" w:sz="4" w:space="0"/>
              <w:bottom w:val="single" w:color="auto" w:sz="4" w:space="0"/>
              <w:right w:val="single" w:color="auto" w:sz="4" w:space="0"/>
            </w:tcBorders>
            <w:noWrap/>
          </w:tcPr>
          <w:p>
            <w:pPr>
              <w:jc w:val="left"/>
              <w:rPr>
                <w:rFonts w:ascii="宋体" w:hAnsi="宋体" w:eastAsia="宋体" w:cs="宋体"/>
                <w:color w:val="auto"/>
              </w:rPr>
            </w:pPr>
            <w:r>
              <w:rPr>
                <w:rFonts w:hint="eastAsia" w:ascii="宋体" w:hAnsi="宋体" w:eastAsia="宋体" w:cs="宋体"/>
                <w:color w:val="auto"/>
              </w:rPr>
              <w:t>PDL1500左边</w:t>
            </w:r>
          </w:p>
        </w:tc>
        <w:tc>
          <w:tcPr>
            <w:tcW w:w="2975"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14</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86</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1418" w:type="dxa"/>
            <w:tcBorders>
              <w:left w:val="single" w:color="auto" w:sz="4" w:space="0"/>
              <w:bottom w:val="single" w:color="auto" w:sz="4" w:space="0"/>
              <w:right w:val="single" w:color="auto" w:sz="4" w:space="0"/>
            </w:tcBorders>
            <w:noWrap/>
          </w:tcPr>
          <w:p>
            <w:pPr>
              <w:jc w:val="left"/>
              <w:rPr>
                <w:rFonts w:ascii="宋体" w:hAnsi="宋体" w:eastAsia="宋体" w:cs="宋体"/>
                <w:color w:val="auto"/>
              </w:rPr>
            </w:pPr>
            <w:r>
              <w:rPr>
                <w:rFonts w:hint="eastAsia" w:ascii="宋体" w:hAnsi="宋体" w:eastAsia="宋体" w:cs="宋体"/>
                <w:color w:val="auto"/>
              </w:rPr>
              <w:t>PDL1500右边</w:t>
            </w:r>
          </w:p>
        </w:tc>
        <w:tc>
          <w:tcPr>
            <w:tcW w:w="2975"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12</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86</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left w:val="single" w:color="auto" w:sz="4" w:space="0"/>
              <w:right w:val="single" w:color="auto" w:sz="4" w:space="0"/>
            </w:tcBorders>
            <w:noWrap/>
            <w:vAlign w:val="center"/>
          </w:tcPr>
          <w:p>
            <w:pPr>
              <w:tabs>
                <w:tab w:val="left" w:pos="476"/>
              </w:tabs>
              <w:jc w:val="left"/>
              <w:rPr>
                <w:rFonts w:ascii="宋体" w:hAnsi="宋体" w:eastAsia="宋体" w:cs="宋体"/>
                <w:color w:val="auto"/>
              </w:rPr>
            </w:pPr>
            <w:r>
              <w:rPr>
                <w:rFonts w:hint="eastAsia" w:asciiTheme="minorEastAsia" w:hAnsiTheme="minorEastAsia" w:eastAsiaTheme="minorEastAsia" w:cstheme="minorEastAsia"/>
                <w:color w:val="auto"/>
                <w:szCs w:val="21"/>
              </w:rPr>
              <w:t>纠偏滚筒气缸</w:t>
            </w:r>
          </w:p>
        </w:tc>
        <w:tc>
          <w:tcPr>
            <w:tcW w:w="1418" w:type="dxa"/>
            <w:tcBorders>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要与采购人原有的脱水机无缝连接及兼容，脱水机型号：VDB7-170；生产厂家：VOEST</w:t>
            </w:r>
          </w:p>
          <w:p>
            <w:pPr>
              <w:widowControl/>
              <w:jc w:val="left"/>
              <w:textAlignment w:val="center"/>
              <w:rPr>
                <w:rFonts w:ascii="宋体" w:hAnsi="宋体" w:eastAsia="宋体" w:cs="宋体"/>
                <w:color w:val="auto"/>
              </w:rPr>
            </w:pPr>
          </w:p>
        </w:tc>
        <w:tc>
          <w:tcPr>
            <w:tcW w:w="2975" w:type="dxa"/>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要与采购人原有品牌型号脱水机（型号：VDB7-170）相匹配</w:t>
            </w:r>
          </w:p>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与现场的安装尺寸一致，连接无需改动，任何需改动连接或尺寸不一致的设备均不予采用。（备注：现在使用纠偏滚筒气缸生产厂家：费斯托；型号：CRDNG-80-125-PPV-A）</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4000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rPr>
            </w:pPr>
            <w:r>
              <w:rPr>
                <w:rFonts w:hint="eastAsia" w:asciiTheme="minorEastAsia" w:hAnsiTheme="minorEastAsia" w:eastAsiaTheme="minorEastAsia" w:cstheme="minorEastAsia"/>
                <w:color w:val="auto"/>
                <w:szCs w:val="21"/>
              </w:rPr>
              <w:t>上窑厂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1418" w:type="dxa"/>
            <w:tcBorders>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要与采购人原有的脱水机无缝连接及兼容，脱水机型号：GE-2000固定式PL3-3000；生产厂家：台湾川源</w:t>
            </w:r>
          </w:p>
          <w:p>
            <w:pPr>
              <w:widowControl/>
              <w:jc w:val="left"/>
              <w:textAlignment w:val="center"/>
              <w:rPr>
                <w:rFonts w:ascii="宋体" w:hAnsi="宋体" w:eastAsia="宋体" w:cs="宋体"/>
                <w:color w:val="auto"/>
              </w:rPr>
            </w:pPr>
          </w:p>
        </w:tc>
        <w:tc>
          <w:tcPr>
            <w:tcW w:w="2975" w:type="dxa"/>
            <w:tcBorders>
              <w:left w:val="single" w:color="auto" w:sz="4" w:space="0"/>
              <w:right w:val="single" w:color="auto" w:sz="4" w:space="0"/>
            </w:tcBorders>
            <w:noWrap/>
            <w:vAlign w:val="center"/>
          </w:tcPr>
          <w:p>
            <w:pPr>
              <w:jc w:val="left"/>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要与采购人原有品牌型号脱水机（型号：GE-2000固定式PL3-3000）相匹配与现场的安装尺寸一致，连接无需改动，任何需改动连接或尺寸不一致的设备均不予采用。（备注：现在使用纠偏滚筒气缸生产厂家：台湾金器；型号：MCQA-11-63-150）</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4000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Theme="minorEastAsia" w:hAnsiTheme="minorEastAsia" w:eastAsiaTheme="minorEastAsia" w:cstheme="minorEastAsia"/>
                <w:color w:val="auto"/>
                <w:szCs w:val="21"/>
              </w:rPr>
              <w:t>顶出滚筒气缸</w:t>
            </w:r>
          </w:p>
        </w:tc>
        <w:tc>
          <w:tcPr>
            <w:tcW w:w="1418" w:type="dxa"/>
            <w:tcBorders>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要与采购人原有的脱水机无缝连接及兼容，脱水机型号：GE-2000固定式PL3-3000；生产厂家：台湾川源</w:t>
            </w:r>
          </w:p>
          <w:p>
            <w:pPr>
              <w:widowControl/>
              <w:jc w:val="left"/>
              <w:textAlignment w:val="center"/>
              <w:rPr>
                <w:rFonts w:ascii="宋体" w:hAnsi="宋体" w:eastAsia="宋体" w:cs="宋体"/>
                <w:color w:val="auto"/>
              </w:rPr>
            </w:pPr>
          </w:p>
        </w:tc>
        <w:tc>
          <w:tcPr>
            <w:tcW w:w="2975" w:type="dxa"/>
            <w:tcBorders>
              <w:left w:val="single" w:color="auto" w:sz="4" w:space="0"/>
              <w:right w:val="single" w:color="auto" w:sz="4" w:space="0"/>
            </w:tcBorders>
            <w:noWrap/>
            <w:vAlign w:val="center"/>
          </w:tcPr>
          <w:p>
            <w:pPr>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要与采购人原有品牌型号脱水机（型号：GE-2000固定式PL3-3000）相匹配</w:t>
            </w:r>
          </w:p>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与现场的安装尺寸一致，连接无需改动，任何需改动连接或尺寸不一致的设备均不予采用。（备注：现在使用顶出滚筒气缸生产厂家：台湾金器；型号：MCQA-11-100-150）</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2</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5500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叶轮</w:t>
            </w: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F10K-HLN1+FN020X6-GSEL+NC1A2O-10</w:t>
            </w:r>
          </w:p>
        </w:tc>
        <w:tc>
          <w:tcPr>
            <w:tcW w:w="2975" w:type="dxa"/>
            <w:vMerge w:val="restart"/>
            <w:tcBorders>
              <w:top w:val="single" w:color="auto" w:sz="4" w:space="0"/>
              <w:left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要与采购人原有品牌型号潜水泵无缝连接及兼容，潜水泵型号F10K-HLN1+FN020X6-GSEL+NC1A2O-10，生产厂家：海斯特（青岛）泵业有限公司</w:t>
            </w:r>
          </w:p>
          <w:p>
            <w:pPr>
              <w:jc w:val="left"/>
              <w:rPr>
                <w:rFonts w:ascii="宋体" w:hAnsi="宋体" w:eastAsia="宋体" w:cs="宋体"/>
                <w:color w:val="auto"/>
              </w:rPr>
            </w:pPr>
            <w:r>
              <w:rPr>
                <w:rFonts w:hint="eastAsia" w:ascii="宋体" w:hAnsi="宋体" w:eastAsia="宋体" w:cs="宋体"/>
                <w:color w:val="auto"/>
              </w:rPr>
              <w:t>叶轮采用高效无堵塞防缠绕设计，为大通道叶轮，叶轮为整体铸造，叶轮与轴之间采用内部防松锁定装置，叶轮能方便地从底部抽出。能使废水中通常存在的固体、纤维物质、污泥等介质畅通无阻。经静态及动态平衡测试。平衡精度为G6.3级，振动烈变不大于0.45mm/s。叶轮采用键固定在电机轴上，叶轮和轴采用内部防松锁定装置，能方便地更换。</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46853</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restart"/>
            <w:tcBorders>
              <w:top w:val="single" w:color="auto" w:sz="4" w:space="0"/>
              <w:left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叶轮法兰</w:t>
            </w: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F10K-HLN1+FN020X6-GSEL+NC1A2O-10</w:t>
            </w:r>
          </w:p>
        </w:tc>
        <w:tc>
          <w:tcPr>
            <w:tcW w:w="2975"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1339</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后端盖</w:t>
            </w: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F10K-HLN1+FN020X6-GSEL+NC1A2O-10</w:t>
            </w:r>
          </w:p>
        </w:tc>
        <w:tc>
          <w:tcPr>
            <w:tcW w:w="2975"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5760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Theme="minorEastAsia" w:hAnsiTheme="minorEastAsia" w:eastAsiaTheme="minorEastAsia" w:cstheme="minorEastAsia"/>
                <w:color w:val="auto"/>
                <w:szCs w:val="21"/>
              </w:rPr>
              <w:t>转子</w:t>
            </w:r>
          </w:p>
        </w:tc>
        <w:tc>
          <w:tcPr>
            <w:tcW w:w="1418" w:type="dxa"/>
            <w:vMerge w:val="restart"/>
            <w:tcBorders>
              <w:left w:val="single" w:color="auto" w:sz="4" w:space="0"/>
              <w:right w:val="single" w:color="auto" w:sz="4" w:space="0"/>
            </w:tcBorders>
            <w:noWrap/>
            <w:vAlign w:val="center"/>
          </w:tcPr>
          <w:p>
            <w:pPr>
              <w:pStyle w:val="18"/>
              <w:ind w:firstLine="0" w:firstLineChars="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要与采购人原有的药泵无缝连接及兼容，药泵型号：NM021BY01L06B</w:t>
            </w:r>
          </w:p>
          <w:p>
            <w:pPr>
              <w:jc w:val="left"/>
              <w:rPr>
                <w:rFonts w:ascii="宋体" w:hAnsi="宋体" w:eastAsia="宋体" w:cs="宋体"/>
                <w:color w:val="auto"/>
              </w:rPr>
            </w:pPr>
            <w:r>
              <w:rPr>
                <w:rFonts w:hint="eastAsia" w:asciiTheme="minorEastAsia" w:hAnsiTheme="minorEastAsia" w:eastAsiaTheme="minorEastAsia" w:cstheme="minorEastAsia"/>
                <w:color w:val="auto"/>
                <w:szCs w:val="21"/>
              </w:rPr>
              <w:t>生产厂家：耐驰泵业有限公司</w:t>
            </w:r>
          </w:p>
        </w:tc>
        <w:tc>
          <w:tcPr>
            <w:tcW w:w="2975" w:type="dxa"/>
            <w:vMerge w:val="restart"/>
            <w:tcBorders>
              <w:left w:val="single" w:color="auto" w:sz="4" w:space="0"/>
              <w:right w:val="single" w:color="auto" w:sz="4" w:space="0"/>
            </w:tcBorders>
            <w:noWrap/>
            <w:vAlign w:val="center"/>
          </w:tcPr>
          <w:p>
            <w:pPr>
              <w:pStyle w:val="18"/>
              <w:ind w:firstLine="0" w:firstLineChars="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要与采购人原有品牌型号药泵（</w:t>
            </w:r>
            <w:r>
              <w:rPr>
                <w:rFonts w:hint="eastAsia" w:asciiTheme="minorEastAsia" w:hAnsiTheme="minorEastAsia" w:eastAsiaTheme="minorEastAsia" w:cstheme="minorEastAsia"/>
                <w:color w:val="auto"/>
                <w:kern w:val="0"/>
                <w:szCs w:val="21"/>
              </w:rPr>
              <w:t>型号：</w:t>
            </w:r>
            <w:r>
              <w:rPr>
                <w:rFonts w:hint="eastAsia" w:asciiTheme="minorEastAsia" w:hAnsiTheme="minorEastAsia" w:eastAsiaTheme="minorEastAsia" w:cstheme="minorEastAsia"/>
                <w:color w:val="auto"/>
                <w:szCs w:val="21"/>
              </w:rPr>
              <w:t>NM021BY01L06B）相匹配</w:t>
            </w:r>
          </w:p>
          <w:p>
            <w:pPr>
              <w:jc w:val="left"/>
              <w:rPr>
                <w:rFonts w:ascii="宋体" w:hAnsi="宋体" w:eastAsia="宋体" w:cs="宋体"/>
                <w:color w:val="auto"/>
              </w:rPr>
            </w:pPr>
            <w:r>
              <w:rPr>
                <w:rFonts w:hint="eastAsia" w:asciiTheme="minorEastAsia" w:hAnsiTheme="minorEastAsia" w:eastAsiaTheme="minorEastAsia" w:cstheme="minorEastAsia"/>
                <w:color w:val="auto"/>
                <w:szCs w:val="21"/>
              </w:rPr>
              <w:t>与现场的安装尺寸一致，连接无需改动，任何需改动连接或尺寸不一致的设备均不予采用。</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spacing w:line="271" w:lineRule="exact"/>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spacing w:line="271" w:lineRule="exact"/>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line="271" w:lineRule="exact"/>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9440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rPr>
            </w:pPr>
            <w:r>
              <w:rPr>
                <w:rFonts w:hint="eastAsia" w:asciiTheme="minorEastAsia" w:hAnsiTheme="minorEastAsia" w:eastAsiaTheme="minorEastAsia" w:cstheme="minorEastAsia"/>
                <w:color w:val="auto"/>
                <w:szCs w:val="21"/>
              </w:rPr>
              <w:t>上窑厂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r>
              <w:rPr>
                <w:rFonts w:hint="eastAsia" w:asciiTheme="minorEastAsia" w:hAnsiTheme="minorEastAsia" w:eastAsiaTheme="minorEastAsia" w:cstheme="minorEastAsia"/>
                <w:color w:val="auto"/>
                <w:szCs w:val="21"/>
              </w:rPr>
              <w:t>定子</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spacing w:line="269" w:lineRule="exact"/>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spacing w:line="269" w:lineRule="exact"/>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line="269" w:lineRule="exact"/>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3680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机械密封</w:t>
            </w:r>
          </w:p>
        </w:tc>
        <w:tc>
          <w:tcPr>
            <w:tcW w:w="1418"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2975"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spacing w:line="273" w:lineRule="exact"/>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spacing w:line="273" w:lineRule="exact"/>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line="273" w:lineRule="exact"/>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1200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转子</w:t>
            </w:r>
          </w:p>
        </w:tc>
        <w:tc>
          <w:tcPr>
            <w:tcW w:w="1418" w:type="dxa"/>
            <w:vMerge w:val="restart"/>
            <w:tcBorders>
              <w:left w:val="single" w:color="auto" w:sz="4" w:space="0"/>
              <w:right w:val="single" w:color="auto" w:sz="4" w:space="0"/>
            </w:tcBorders>
            <w:noWrap/>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要与采购人原有的泥泵无缝连接及兼容，泥泵型号NM053BY01L06V</w:t>
            </w:r>
          </w:p>
          <w:p>
            <w:pPr>
              <w:jc w:val="left"/>
              <w:rPr>
                <w:rFonts w:ascii="宋体" w:hAnsi="宋体" w:eastAsia="宋体" w:cs="宋体"/>
                <w:color w:val="auto"/>
              </w:rPr>
            </w:pPr>
            <w:r>
              <w:rPr>
                <w:rFonts w:hint="eastAsia" w:asciiTheme="minorEastAsia" w:hAnsiTheme="minorEastAsia" w:eastAsiaTheme="minorEastAsia" w:cstheme="minorEastAsia"/>
                <w:color w:val="auto"/>
                <w:szCs w:val="21"/>
              </w:rPr>
              <w:t>生产厂家：耐驰泵业有限公司</w:t>
            </w:r>
          </w:p>
        </w:tc>
        <w:tc>
          <w:tcPr>
            <w:tcW w:w="2975" w:type="dxa"/>
            <w:vMerge w:val="restart"/>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要与采购人原有品牌型号泥泵（</w:t>
            </w:r>
            <w:r>
              <w:rPr>
                <w:rFonts w:hint="eastAsia" w:asciiTheme="minorEastAsia" w:hAnsiTheme="minorEastAsia" w:eastAsiaTheme="minorEastAsia" w:cstheme="minorEastAsia"/>
                <w:color w:val="auto"/>
                <w:kern w:val="0"/>
                <w:szCs w:val="21"/>
              </w:rPr>
              <w:t>型号：NM053BY01L06V</w:t>
            </w:r>
          </w:p>
          <w:p>
            <w:pPr>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）相匹配</w:t>
            </w:r>
          </w:p>
          <w:p>
            <w:pPr>
              <w:jc w:val="left"/>
              <w:rPr>
                <w:rFonts w:ascii="宋体" w:hAnsi="宋体" w:eastAsia="宋体" w:cs="宋体"/>
                <w:color w:val="auto"/>
              </w:rPr>
            </w:pPr>
            <w:r>
              <w:rPr>
                <w:rFonts w:hint="eastAsia" w:asciiTheme="minorEastAsia" w:hAnsiTheme="minorEastAsia" w:eastAsiaTheme="minorEastAsia" w:cstheme="minorEastAsia"/>
                <w:color w:val="auto"/>
                <w:szCs w:val="21"/>
              </w:rPr>
              <w:t>与现场的安装尺寸一致，连接无需改动，任何需改动连接或尺寸不一致的设备均不予采用。</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19800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定子</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12600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填料密封</w:t>
            </w:r>
          </w:p>
        </w:tc>
        <w:tc>
          <w:tcPr>
            <w:tcW w:w="1418"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2975"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1</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套</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szCs w:val="21"/>
              </w:rPr>
              <w:t>1680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轴</w:t>
            </w:r>
          </w:p>
        </w:tc>
        <w:tc>
          <w:tcPr>
            <w:tcW w:w="1418" w:type="dxa"/>
            <w:vMerge w:val="restart"/>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要与采购人原有品牌细格栅机无缝连接及兼容，细格栅机型号：GSLY-1620-3500-10，生产厂家:广州市绿烨环保设备有限公司，与现场的安装尺寸一致，连接无需改动，任何需改动连接或尺寸不一致的设备均不予采用。</w:t>
            </w: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直径ф20mm</w:t>
            </w:r>
            <w:r>
              <w:rPr>
                <w:rFonts w:asciiTheme="minorEastAsia" w:hAnsiTheme="minorEastAsia" w:eastAsiaTheme="minorEastAsia" w:cstheme="minorEastAsia"/>
                <w:color w:val="auto"/>
                <w:kern w:val="0"/>
                <w:szCs w:val="21"/>
              </w:rPr>
              <w:t>、长</w:t>
            </w:r>
            <w:r>
              <w:rPr>
                <w:rFonts w:hint="eastAsia" w:asciiTheme="minorEastAsia" w:hAnsiTheme="minorEastAsia" w:eastAsiaTheme="minorEastAsia" w:cstheme="minorEastAsia"/>
                <w:color w:val="auto"/>
                <w:kern w:val="0"/>
                <w:szCs w:val="21"/>
              </w:rPr>
              <w:t>1550mm、材质2Cr13</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258</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小卡环</w:t>
            </w:r>
          </w:p>
        </w:tc>
        <w:tc>
          <w:tcPr>
            <w:tcW w:w="1418" w:type="dxa"/>
            <w:vMerge w:val="continue"/>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内径ф18mm、材质304不锈钢</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大卡环</w:t>
            </w:r>
          </w:p>
        </w:tc>
        <w:tc>
          <w:tcPr>
            <w:tcW w:w="1418" w:type="dxa"/>
            <w:vMerge w:val="continue"/>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内径ф25mm、材质304不锈钢</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轴套</w:t>
            </w:r>
          </w:p>
        </w:tc>
        <w:tc>
          <w:tcPr>
            <w:tcW w:w="1418" w:type="dxa"/>
            <w:vMerge w:val="continue"/>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外径ф25mm、内径ф18mm、长15mm、材质304不锈钢</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链板</w:t>
            </w:r>
          </w:p>
        </w:tc>
        <w:tc>
          <w:tcPr>
            <w:tcW w:w="1418" w:type="dxa"/>
            <w:vMerge w:val="continue"/>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孔径ф25.5mm、两孔中心距100mm、厚5mm、长165mm、材质304不锈钢</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19</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挡片</w:t>
            </w:r>
          </w:p>
        </w:tc>
        <w:tc>
          <w:tcPr>
            <w:tcW w:w="1418" w:type="dxa"/>
            <w:vMerge w:val="continue"/>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孔径ф19mm、两孔中心距100mm、厚1mm、长165mm、材质304不锈钢</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耙齿</w:t>
            </w:r>
          </w:p>
        </w:tc>
        <w:tc>
          <w:tcPr>
            <w:tcW w:w="1418" w:type="dxa"/>
            <w:vMerge w:val="continue"/>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适用格栅的栅隙为B=10mm、尼龙材料为聚四氟乙烯</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3600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6.9</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滚轮</w:t>
            </w:r>
          </w:p>
        </w:tc>
        <w:tc>
          <w:tcPr>
            <w:tcW w:w="1418" w:type="dxa"/>
            <w:vMerge w:val="continue"/>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外径ф35mm、内径ф19mm、长25mm、材质304不锈钢</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27</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开口销</w:t>
            </w:r>
          </w:p>
        </w:tc>
        <w:tc>
          <w:tcPr>
            <w:tcW w:w="1418" w:type="dxa"/>
            <w:vMerge w:val="continue"/>
            <w:tcBorders>
              <w:left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ф3×30mm、材质304不锈钢</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平垫</w:t>
            </w:r>
          </w:p>
        </w:tc>
        <w:tc>
          <w:tcPr>
            <w:tcW w:w="1418" w:type="dxa"/>
            <w:vMerge w:val="continue"/>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ф18×1mm</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Theme="minorEastAsia" w:hAnsiTheme="minorEastAsia" w:eastAsiaTheme="minorEastAsia" w:cstheme="minorEastAsia"/>
                <w:color w:val="auto"/>
                <w:kern w:val="0"/>
                <w:szCs w:val="21"/>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轴</w:t>
            </w:r>
          </w:p>
        </w:tc>
        <w:tc>
          <w:tcPr>
            <w:tcW w:w="1418" w:type="dxa"/>
            <w:vMerge w:val="restart"/>
            <w:tcBorders>
              <w:left w:val="single" w:color="auto" w:sz="4" w:space="0"/>
              <w:right w:val="single" w:color="auto" w:sz="4" w:space="0"/>
            </w:tcBorders>
            <w:noWrap/>
            <w:vAlign w:val="center"/>
          </w:tcPr>
          <w:p>
            <w:pPr>
              <w:jc w:val="left"/>
              <w:rPr>
                <w:rFonts w:ascii="宋体" w:hAnsi="宋体" w:eastAsia="宋体" w:cs="宋体"/>
                <w:color w:val="auto"/>
              </w:rPr>
            </w:pPr>
            <w:r>
              <w:rPr>
                <w:rFonts w:hint="eastAsia" w:asciiTheme="minorEastAsia" w:hAnsiTheme="minorEastAsia" w:eastAsiaTheme="minorEastAsia" w:cstheme="minorEastAsia"/>
                <w:bCs/>
                <w:color w:val="auto"/>
                <w:szCs w:val="21"/>
              </w:rPr>
              <w:t>要与采购人原有品牌细格栅机无缝连接及兼容，细格栅机型号：</w:t>
            </w:r>
            <w:r>
              <w:rPr>
                <w:rFonts w:hint="eastAsia" w:asciiTheme="minorEastAsia" w:hAnsiTheme="minorEastAsia" w:eastAsiaTheme="minorEastAsia" w:cstheme="minorEastAsia"/>
                <w:color w:val="auto"/>
                <w:szCs w:val="21"/>
              </w:rPr>
              <w:t>HZ-A-1600-1350，生产厂家：</w:t>
            </w:r>
            <w:r>
              <w:rPr>
                <w:rFonts w:hint="eastAsia" w:asciiTheme="minorEastAsia" w:hAnsiTheme="minorEastAsia" w:eastAsiaTheme="minorEastAsia" w:cstheme="minorEastAsia"/>
                <w:color w:val="auto"/>
                <w:kern w:val="0"/>
                <w:szCs w:val="21"/>
              </w:rPr>
              <w:t>南京贝特通用设备制造有限公司</w:t>
            </w:r>
            <w:r>
              <w:rPr>
                <w:rFonts w:hint="eastAsia" w:asciiTheme="minorEastAsia" w:hAnsiTheme="minorEastAsia" w:eastAsiaTheme="minorEastAsia" w:cstheme="minorEastAsia"/>
                <w:bCs/>
                <w:color w:val="auto"/>
                <w:szCs w:val="21"/>
              </w:rPr>
              <w:t>，与现场的安装尺寸一致，连接无需改动，任何需改动连接或尺寸不一致的设备配件均不予采用。</w:t>
            </w: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轴</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258</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小卡环</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小卡环</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大卡环</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大卡环</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轴套</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轴套</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链板</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链板</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挡片</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挡片</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耙齿</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耙齿</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1800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6.9</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滚轮</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滚轮</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开口销</w:t>
            </w:r>
          </w:p>
        </w:tc>
        <w:tc>
          <w:tcPr>
            <w:tcW w:w="1418"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开口销</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平垫</w:t>
            </w:r>
          </w:p>
        </w:tc>
        <w:tc>
          <w:tcPr>
            <w:tcW w:w="1418" w:type="dxa"/>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rPr>
            </w:pPr>
            <w:r>
              <w:rPr>
                <w:rFonts w:hint="eastAsia" w:asciiTheme="minorEastAsia" w:hAnsiTheme="minorEastAsia" w:eastAsiaTheme="minorEastAsia" w:cstheme="minorEastAsia"/>
                <w:color w:val="auto"/>
                <w:kern w:val="0"/>
                <w:szCs w:val="21"/>
              </w:rPr>
              <w:t>直径18*1mm</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插座</w:t>
            </w: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三孔插座</w:t>
            </w:r>
          </w:p>
        </w:tc>
        <w:tc>
          <w:tcPr>
            <w:tcW w:w="2975"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额定电流：16A</w:t>
            </w:r>
          </w:p>
          <w:p>
            <w:pPr>
              <w:jc w:val="left"/>
              <w:rPr>
                <w:rFonts w:ascii="宋体" w:hAnsi="宋体" w:eastAsia="宋体" w:cs="宋体"/>
                <w:color w:val="auto"/>
              </w:rPr>
            </w:pPr>
            <w:r>
              <w:rPr>
                <w:rFonts w:hint="eastAsia" w:ascii="宋体" w:hAnsi="宋体" w:eastAsia="宋体" w:cs="宋体"/>
                <w:color w:val="auto"/>
              </w:rPr>
              <w:t xml:space="preserve">插座类型：86型 </w:t>
            </w:r>
          </w:p>
          <w:p>
            <w:pPr>
              <w:jc w:val="left"/>
              <w:rPr>
                <w:rFonts w:ascii="宋体" w:hAnsi="宋体" w:eastAsia="宋体" w:cs="宋体"/>
                <w:color w:val="auto"/>
              </w:rPr>
            </w:pPr>
            <w:r>
              <w:rPr>
                <w:rFonts w:hint="eastAsia" w:ascii="宋体" w:hAnsi="宋体" w:eastAsia="宋体" w:cs="宋体"/>
                <w:color w:val="auto"/>
              </w:rPr>
              <w:t>插孔类型：三插</w:t>
            </w:r>
          </w:p>
          <w:p>
            <w:pPr>
              <w:jc w:val="left"/>
              <w:rPr>
                <w:rFonts w:ascii="宋体" w:hAnsi="宋体" w:eastAsia="宋体" w:cs="宋体"/>
                <w:color w:val="auto"/>
              </w:rPr>
            </w:pPr>
            <w:r>
              <w:rPr>
                <w:rFonts w:hint="eastAsia" w:ascii="宋体" w:hAnsi="宋体" w:eastAsia="宋体" w:cs="宋体"/>
                <w:color w:val="auto"/>
              </w:rPr>
              <w:t>安装方式：暗装</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20</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restart"/>
            <w:tcBorders>
              <w:top w:val="single" w:color="auto" w:sz="4" w:space="0"/>
              <w:left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临桂厂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七孔插座</w:t>
            </w:r>
          </w:p>
        </w:tc>
        <w:tc>
          <w:tcPr>
            <w:tcW w:w="2975"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额定电流：10A</w:t>
            </w:r>
          </w:p>
          <w:p>
            <w:pPr>
              <w:jc w:val="left"/>
              <w:rPr>
                <w:rFonts w:ascii="宋体" w:hAnsi="宋体" w:eastAsia="宋体" w:cs="宋体"/>
                <w:color w:val="auto"/>
              </w:rPr>
            </w:pPr>
            <w:r>
              <w:rPr>
                <w:rFonts w:hint="eastAsia" w:ascii="宋体" w:hAnsi="宋体" w:eastAsia="宋体" w:cs="宋体"/>
                <w:color w:val="auto"/>
              </w:rPr>
              <w:t xml:space="preserve">插座类型：86型 </w:t>
            </w:r>
          </w:p>
          <w:p>
            <w:pPr>
              <w:jc w:val="left"/>
              <w:rPr>
                <w:rFonts w:ascii="宋体" w:hAnsi="宋体" w:eastAsia="宋体" w:cs="宋体"/>
                <w:color w:val="auto"/>
              </w:rPr>
            </w:pPr>
            <w:r>
              <w:rPr>
                <w:rFonts w:hint="eastAsia" w:ascii="宋体" w:hAnsi="宋体" w:eastAsia="宋体" w:cs="宋体"/>
                <w:color w:val="auto"/>
              </w:rPr>
              <w:t>插孔类型：二二三插</w:t>
            </w:r>
          </w:p>
          <w:p>
            <w:pPr>
              <w:jc w:val="left"/>
              <w:rPr>
                <w:rFonts w:ascii="宋体" w:hAnsi="宋体" w:eastAsia="宋体" w:cs="宋体"/>
                <w:color w:val="auto"/>
              </w:rPr>
            </w:pPr>
            <w:r>
              <w:rPr>
                <w:rFonts w:hint="eastAsia" w:ascii="宋体" w:hAnsi="宋体" w:eastAsia="宋体" w:cs="宋体"/>
                <w:color w:val="auto"/>
              </w:rPr>
              <w:t>安装方式：暗装</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20</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23</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right w:val="single" w:color="auto" w:sz="4" w:space="0"/>
            </w:tcBorders>
            <w:noWrap/>
            <w:vAlign w:val="center"/>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LED灯管支架</w:t>
            </w: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T8</w:t>
            </w:r>
          </w:p>
        </w:tc>
        <w:tc>
          <w:tcPr>
            <w:tcW w:w="2975"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类型：单灯管支架</w:t>
            </w:r>
          </w:p>
          <w:p>
            <w:pPr>
              <w:jc w:val="left"/>
              <w:rPr>
                <w:rFonts w:ascii="宋体" w:hAnsi="宋体" w:eastAsia="宋体" w:cs="宋体"/>
                <w:color w:val="auto"/>
              </w:rPr>
            </w:pPr>
            <w:r>
              <w:rPr>
                <w:rFonts w:hint="eastAsia" w:ascii="宋体" w:hAnsi="宋体" w:eastAsia="宋体" w:cs="宋体"/>
                <w:color w:val="auto"/>
              </w:rPr>
              <w:t>支持灯管长度：1.2米</w:t>
            </w:r>
          </w:p>
          <w:p>
            <w:pPr>
              <w:jc w:val="left"/>
              <w:rPr>
                <w:rFonts w:ascii="宋体" w:hAnsi="宋体" w:eastAsia="宋体" w:cs="宋体"/>
                <w:color w:val="auto"/>
              </w:rPr>
            </w:pPr>
            <w:r>
              <w:rPr>
                <w:rFonts w:hint="eastAsia" w:ascii="宋体" w:hAnsi="宋体" w:eastAsia="宋体" w:cs="宋体"/>
                <w:color w:val="auto"/>
              </w:rPr>
              <w:t>输入电压：AC220V/50HZ</w:t>
            </w:r>
          </w:p>
          <w:p>
            <w:pPr>
              <w:jc w:val="left"/>
              <w:rPr>
                <w:rFonts w:ascii="宋体" w:hAnsi="宋体" w:eastAsia="宋体" w:cs="宋体"/>
                <w:color w:val="auto"/>
              </w:rPr>
            </w:pPr>
            <w:r>
              <w:rPr>
                <w:rFonts w:hint="eastAsia" w:ascii="宋体" w:hAnsi="宋体" w:eastAsia="宋体" w:cs="宋体"/>
                <w:color w:val="auto"/>
              </w:rPr>
              <w:t>材质：铁</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10</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33</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right w:val="single" w:color="auto" w:sz="4" w:space="0"/>
            </w:tcBorders>
            <w:noWrap/>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LED灯管</w:t>
            </w: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T8</w:t>
            </w:r>
          </w:p>
        </w:tc>
        <w:tc>
          <w:tcPr>
            <w:tcW w:w="2975"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长度：1.2</w:t>
            </w:r>
          </w:p>
          <w:p>
            <w:pPr>
              <w:jc w:val="left"/>
              <w:rPr>
                <w:rFonts w:ascii="宋体" w:hAnsi="宋体" w:eastAsia="宋体" w:cs="宋体"/>
                <w:color w:val="auto"/>
              </w:rPr>
            </w:pPr>
            <w:r>
              <w:rPr>
                <w:rFonts w:hint="eastAsia" w:ascii="宋体" w:hAnsi="宋体" w:eastAsia="宋体" w:cs="宋体"/>
                <w:color w:val="auto"/>
              </w:rPr>
              <w:t>功率：22W</w:t>
            </w:r>
          </w:p>
          <w:p>
            <w:pPr>
              <w:jc w:val="left"/>
              <w:rPr>
                <w:rFonts w:ascii="宋体" w:hAnsi="宋体" w:eastAsia="宋体" w:cs="宋体"/>
                <w:color w:val="auto"/>
              </w:rPr>
            </w:pPr>
            <w:r>
              <w:rPr>
                <w:rFonts w:hint="eastAsia" w:ascii="宋体" w:hAnsi="宋体" w:eastAsia="宋体" w:cs="宋体"/>
                <w:color w:val="auto"/>
              </w:rPr>
              <w:t>发光颜色：白</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20</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根</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28</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right w:val="single" w:color="auto" w:sz="4" w:space="0"/>
            </w:tcBorders>
            <w:noWrap/>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restart"/>
            <w:tcBorders>
              <w:top w:val="single" w:color="auto" w:sz="4" w:space="0"/>
              <w:left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vMerge w:val="restart"/>
            <w:tcBorders>
              <w:top w:val="single" w:color="auto" w:sz="4" w:space="0"/>
              <w:left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LED吸顶灯灯芯</w:t>
            </w:r>
          </w:p>
          <w:p>
            <w:pPr>
              <w:jc w:val="left"/>
              <w:rPr>
                <w:rFonts w:ascii="宋体" w:hAnsi="宋体" w:eastAsia="宋体" w:cs="宋体"/>
                <w:color w:val="auto"/>
              </w:rPr>
            </w:pP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形状：圆形</w:t>
            </w:r>
          </w:p>
          <w:p>
            <w:pPr>
              <w:jc w:val="left"/>
              <w:rPr>
                <w:rFonts w:ascii="宋体" w:hAnsi="宋体" w:eastAsia="宋体" w:cs="宋体"/>
                <w:color w:val="auto"/>
              </w:rPr>
            </w:pPr>
            <w:r>
              <w:rPr>
                <w:rFonts w:hint="eastAsia" w:ascii="宋体" w:hAnsi="宋体" w:eastAsia="宋体" w:cs="宋体"/>
                <w:color w:val="auto"/>
              </w:rPr>
              <w:t>光色：白光</w:t>
            </w:r>
          </w:p>
          <w:p>
            <w:pPr>
              <w:jc w:val="left"/>
              <w:rPr>
                <w:rFonts w:ascii="宋体" w:hAnsi="宋体" w:eastAsia="宋体" w:cs="宋体"/>
                <w:color w:val="auto"/>
              </w:rPr>
            </w:pPr>
            <w:r>
              <w:rPr>
                <w:rFonts w:hint="eastAsia" w:ascii="宋体" w:hAnsi="宋体" w:eastAsia="宋体" w:cs="宋体"/>
                <w:color w:val="auto"/>
              </w:rPr>
              <w:t>功率：≥13W</w:t>
            </w:r>
          </w:p>
          <w:p>
            <w:pPr>
              <w:jc w:val="left"/>
              <w:rPr>
                <w:rFonts w:ascii="宋体" w:hAnsi="宋体" w:eastAsia="宋体" w:cs="宋体"/>
                <w:color w:val="auto"/>
              </w:rPr>
            </w:pPr>
            <w:r>
              <w:rPr>
                <w:rFonts w:hint="eastAsia" w:ascii="宋体" w:hAnsi="宋体" w:eastAsia="宋体" w:cs="宋体"/>
                <w:color w:val="auto"/>
              </w:rPr>
              <w:t>直径：≤13.5cm</w:t>
            </w:r>
          </w:p>
          <w:p>
            <w:pPr>
              <w:jc w:val="left"/>
              <w:rPr>
                <w:rFonts w:ascii="宋体" w:hAnsi="宋体" w:eastAsia="宋体" w:cs="宋体"/>
                <w:color w:val="auto"/>
              </w:rPr>
            </w:pPr>
            <w:r>
              <w:rPr>
                <w:rFonts w:hint="eastAsia" w:ascii="宋体" w:hAnsi="宋体" w:eastAsia="宋体" w:cs="宋体"/>
                <w:color w:val="auto"/>
              </w:rPr>
              <w:t>能效等级：三级</w:t>
            </w:r>
          </w:p>
          <w:p>
            <w:pPr>
              <w:jc w:val="left"/>
              <w:rPr>
                <w:rFonts w:ascii="宋体" w:hAnsi="宋体" w:eastAsia="宋体" w:cs="宋体"/>
                <w:color w:val="auto"/>
              </w:rPr>
            </w:pPr>
            <w:r>
              <w:rPr>
                <w:rFonts w:hint="eastAsia" w:ascii="宋体" w:hAnsi="宋体" w:eastAsia="宋体" w:cs="宋体"/>
                <w:color w:val="auto"/>
              </w:rPr>
              <w:t>磁铁吸附</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25</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35</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right w:val="single" w:color="auto" w:sz="4" w:space="0"/>
            </w:tcBorders>
            <w:noWrap/>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vMerge w:val="continue"/>
            <w:tcBorders>
              <w:left w:val="single" w:color="auto" w:sz="4" w:space="0"/>
              <w:bottom w:val="single" w:color="auto" w:sz="4" w:space="0"/>
              <w:right w:val="single" w:color="auto" w:sz="4" w:space="0"/>
            </w:tcBorders>
            <w:noWrap/>
            <w:vAlign w:val="center"/>
          </w:tcPr>
          <w:p>
            <w:pPr>
              <w:pStyle w:val="18"/>
              <w:ind w:firstLineChars="0"/>
              <w:jc w:val="center"/>
              <w:rPr>
                <w:rFonts w:ascii="宋体" w:hAnsi="宋体" w:eastAsia="宋体" w:cs="宋体"/>
                <w:color w:val="auto"/>
                <w:szCs w:val="21"/>
              </w:rPr>
            </w:pPr>
          </w:p>
        </w:tc>
        <w:tc>
          <w:tcPr>
            <w:tcW w:w="1372" w:type="dxa"/>
            <w:gridSpan w:val="2"/>
            <w:vMerge w:val="continue"/>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1418"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2975" w:type="dxa"/>
            <w:tcBorders>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形状：圆形</w:t>
            </w:r>
          </w:p>
          <w:p>
            <w:pPr>
              <w:jc w:val="left"/>
              <w:rPr>
                <w:rFonts w:ascii="宋体" w:hAnsi="宋体" w:eastAsia="宋体" w:cs="宋体"/>
                <w:color w:val="auto"/>
              </w:rPr>
            </w:pPr>
            <w:r>
              <w:rPr>
                <w:rFonts w:hint="eastAsia" w:ascii="宋体" w:hAnsi="宋体" w:eastAsia="宋体" w:cs="宋体"/>
                <w:color w:val="auto"/>
              </w:rPr>
              <w:t>光色：白光</w:t>
            </w:r>
          </w:p>
          <w:p>
            <w:pPr>
              <w:jc w:val="left"/>
              <w:rPr>
                <w:rFonts w:ascii="宋体" w:hAnsi="宋体" w:eastAsia="宋体" w:cs="宋体"/>
                <w:color w:val="auto"/>
              </w:rPr>
            </w:pPr>
            <w:r>
              <w:rPr>
                <w:rFonts w:hint="eastAsia" w:ascii="宋体" w:hAnsi="宋体" w:eastAsia="宋体" w:cs="宋体"/>
                <w:color w:val="auto"/>
              </w:rPr>
              <w:t>功率：≥24W</w:t>
            </w:r>
          </w:p>
          <w:p>
            <w:pPr>
              <w:jc w:val="left"/>
              <w:rPr>
                <w:rFonts w:ascii="宋体" w:hAnsi="宋体" w:eastAsia="宋体" w:cs="宋体"/>
                <w:color w:val="auto"/>
              </w:rPr>
            </w:pPr>
            <w:r>
              <w:rPr>
                <w:rFonts w:hint="eastAsia" w:ascii="宋体" w:hAnsi="宋体" w:eastAsia="宋体" w:cs="宋体"/>
                <w:color w:val="auto"/>
              </w:rPr>
              <w:t>直径：≤18.5cm</w:t>
            </w:r>
          </w:p>
          <w:p>
            <w:pPr>
              <w:jc w:val="left"/>
              <w:rPr>
                <w:rFonts w:ascii="宋体" w:hAnsi="宋体" w:eastAsia="宋体" w:cs="宋体"/>
                <w:color w:val="auto"/>
              </w:rPr>
            </w:pPr>
            <w:r>
              <w:rPr>
                <w:rFonts w:hint="eastAsia" w:ascii="宋体" w:hAnsi="宋体" w:eastAsia="宋体" w:cs="宋体"/>
                <w:color w:val="auto"/>
              </w:rPr>
              <w:t>能效等级：三级</w:t>
            </w:r>
          </w:p>
          <w:p>
            <w:pPr>
              <w:jc w:val="left"/>
              <w:rPr>
                <w:rFonts w:ascii="宋体" w:hAnsi="宋体" w:eastAsia="宋体" w:cs="宋体"/>
                <w:color w:val="auto"/>
              </w:rPr>
            </w:pPr>
            <w:r>
              <w:rPr>
                <w:rFonts w:hint="eastAsia" w:ascii="宋体" w:hAnsi="宋体" w:eastAsia="宋体" w:cs="宋体"/>
                <w:color w:val="auto"/>
              </w:rPr>
              <w:t>磁铁吸附</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15</w:t>
            </w:r>
          </w:p>
        </w:tc>
        <w:tc>
          <w:tcPr>
            <w:tcW w:w="40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r>
              <w:rPr>
                <w:rFonts w:hint="eastAsia" w:ascii="宋体" w:hAnsi="宋体" w:eastAsia="宋体" w:cs="宋体"/>
                <w:color w:val="auto"/>
              </w:rPr>
              <w:t>45</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rPr>
            </w:pPr>
          </w:p>
        </w:tc>
        <w:tc>
          <w:tcPr>
            <w:tcW w:w="759" w:type="dxa"/>
            <w:vMerge w:val="continue"/>
            <w:tcBorders>
              <w:left w:val="single" w:color="auto" w:sz="4" w:space="0"/>
              <w:bottom w:val="single" w:color="auto" w:sz="4" w:space="0"/>
              <w:right w:val="single" w:color="auto" w:sz="4" w:space="0"/>
            </w:tcBorders>
            <w:noWrap/>
          </w:tcPr>
          <w:p>
            <w:pPr>
              <w:jc w:val="left"/>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发电机电瓶</w:t>
            </w:r>
          </w:p>
        </w:tc>
        <w:tc>
          <w:tcPr>
            <w:tcW w:w="1418" w:type="dxa"/>
            <w:tcBorders>
              <w:left w:val="single" w:color="auto" w:sz="4" w:space="0"/>
              <w:bottom w:val="single" w:color="auto" w:sz="4" w:space="0"/>
              <w:right w:val="single" w:color="auto" w:sz="4" w:space="0"/>
            </w:tcBorders>
            <w:noWrap/>
            <w:vAlign w:val="center"/>
          </w:tcPr>
          <w:p>
            <w:pPr>
              <w:widowControl/>
              <w:jc w:val="center"/>
              <w:rPr>
                <w:color w:val="auto"/>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spacing w:val="5"/>
                <w:szCs w:val="21"/>
              </w:rPr>
            </w:pPr>
            <w:r>
              <w:rPr>
                <w:rFonts w:hint="eastAsia" w:ascii="宋体" w:hAnsi="宋体" w:eastAsia="宋体" w:cs="宋体"/>
                <w:color w:val="auto"/>
                <w:spacing w:val="5"/>
                <w:szCs w:val="21"/>
              </w:rPr>
              <w:t>12V150AH免维护</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20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2000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restart"/>
            <w:tcBorders>
              <w:top w:val="single" w:color="auto" w:sz="4" w:space="0"/>
              <w:left w:val="single" w:color="auto" w:sz="4" w:space="0"/>
              <w:right w:val="single" w:color="auto" w:sz="4" w:space="0"/>
            </w:tcBorders>
            <w:noWrap/>
            <w:vAlign w:val="center"/>
          </w:tcPr>
          <w:p>
            <w:pPr>
              <w:jc w:val="center"/>
              <w:rPr>
                <w:rFonts w:ascii="宋体" w:hAnsi="宋体" w:eastAsia="宋体" w:cs="宋体"/>
                <w:color w:val="auto"/>
              </w:rPr>
            </w:pPr>
            <w:r>
              <w:rPr>
                <w:rFonts w:hint="eastAsia" w:ascii="宋体" w:hAnsi="宋体" w:eastAsia="宋体" w:cs="宋体"/>
                <w:color w:val="auto"/>
              </w:rPr>
              <w:t>泵管所民族路、清风、芳香路、桂磨路泵站使用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发电机电瓶充电器</w:t>
            </w:r>
          </w:p>
        </w:tc>
        <w:tc>
          <w:tcPr>
            <w:tcW w:w="1418" w:type="dxa"/>
            <w:tcBorders>
              <w:left w:val="single" w:color="auto" w:sz="4" w:space="0"/>
              <w:bottom w:val="single" w:color="auto" w:sz="4" w:space="0"/>
              <w:right w:val="single" w:color="auto" w:sz="4" w:space="0"/>
            </w:tcBorders>
            <w:noWrap/>
            <w:vAlign w:val="center"/>
          </w:tcPr>
          <w:p>
            <w:pPr>
              <w:widowControl/>
              <w:jc w:val="center"/>
              <w:rPr>
                <w:color w:val="auto"/>
              </w:rPr>
            </w:pPr>
          </w:p>
        </w:tc>
        <w:tc>
          <w:tcPr>
            <w:tcW w:w="2975" w:type="dxa"/>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auto"/>
                <w:spacing w:val="5"/>
                <w:szCs w:val="21"/>
              </w:rPr>
            </w:pPr>
            <w:r>
              <w:rPr>
                <w:rFonts w:hint="eastAsia" w:ascii="宋体" w:hAnsi="宋体" w:eastAsia="宋体" w:cs="宋体"/>
                <w:color w:val="auto"/>
                <w:spacing w:val="5"/>
                <w:szCs w:val="21"/>
              </w:rPr>
              <w:t>跟电瓶配套使用</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10</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8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22"/>
                <w:szCs w:val="22"/>
              </w:rPr>
            </w:pPr>
            <w:r>
              <w:rPr>
                <w:rFonts w:hint="eastAsia" w:ascii="宋体" w:hAnsi="宋体" w:eastAsia="宋体" w:cs="宋体"/>
                <w:color w:val="auto"/>
                <w:sz w:val="22"/>
                <w:szCs w:val="22"/>
              </w:rPr>
              <w:t>1000</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Cs w:val="21"/>
              </w:rPr>
            </w:pPr>
          </w:p>
        </w:tc>
        <w:tc>
          <w:tcPr>
            <w:tcW w:w="759" w:type="dxa"/>
            <w:vMerge w:val="continue"/>
            <w:tcBorders>
              <w:left w:val="single" w:color="auto" w:sz="4" w:space="0"/>
              <w:bottom w:val="single" w:color="auto" w:sz="4" w:space="0"/>
              <w:right w:val="single" w:color="auto" w:sz="4" w:space="0"/>
            </w:tcBorders>
            <w:noWrap/>
            <w:vAlign w:val="center"/>
          </w:tcPr>
          <w:p>
            <w:pPr>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9" w:type="dxa"/>
            <w:tcBorders>
              <w:top w:val="single" w:color="auto" w:sz="4" w:space="0"/>
              <w:left w:val="single" w:color="auto" w:sz="4" w:space="0"/>
              <w:bottom w:val="single" w:color="auto" w:sz="4" w:space="0"/>
              <w:right w:val="single" w:color="auto" w:sz="4" w:space="0"/>
            </w:tcBorders>
            <w:noWrap/>
            <w:vAlign w:val="center"/>
          </w:tcPr>
          <w:p>
            <w:pPr>
              <w:pStyle w:val="18"/>
              <w:numPr>
                <w:ilvl w:val="0"/>
                <w:numId w:val="1"/>
              </w:numPr>
              <w:ind w:firstLineChars="0"/>
              <w:jc w:val="center"/>
              <w:rPr>
                <w:rFonts w:ascii="宋体" w:hAnsi="宋体" w:eastAsia="宋体" w:cs="宋体"/>
                <w:color w:val="auto"/>
                <w:szCs w:val="21"/>
              </w:rPr>
            </w:pPr>
          </w:p>
        </w:tc>
        <w:tc>
          <w:tcPr>
            <w:tcW w:w="137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电动车电池</w:t>
            </w:r>
          </w:p>
        </w:tc>
        <w:tc>
          <w:tcPr>
            <w:tcW w:w="1418" w:type="dxa"/>
            <w:tcBorders>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auto"/>
                <w:kern w:val="0"/>
                <w:szCs w:val="21"/>
              </w:rPr>
            </w:pPr>
          </w:p>
        </w:tc>
        <w:tc>
          <w:tcPr>
            <w:tcW w:w="2975" w:type="dxa"/>
            <w:tcBorders>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额定电压：6V；</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2、额定容量：20hr 260Ah；</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3、最大外形尺寸：长L宽W高H：260×182×303（mm）；</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4、参考重量：32.5±0.5（kg）；</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5、电池符合国标GB5008.1-2005及GB/T728-2000标准；</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6、具有容量足、寿命长，低温起动性能可靠、耐震动性好、水损耗低；</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7、供应商必须现场查看情况。当货物规格尺寸与现场尺寸不一致时，所提供的货物必须与现场的规格尺寸相匹配。</w:t>
            </w:r>
          </w:p>
        </w:tc>
        <w:tc>
          <w:tcPr>
            <w:tcW w:w="64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16</w:t>
            </w:r>
          </w:p>
        </w:tc>
        <w:tc>
          <w:tcPr>
            <w:tcW w:w="40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块</w:t>
            </w:r>
          </w:p>
        </w:tc>
        <w:tc>
          <w:tcPr>
            <w:tcW w:w="86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900</w:t>
            </w:r>
          </w:p>
        </w:tc>
        <w:tc>
          <w:tcPr>
            <w:tcW w:w="8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auto"/>
                <w:kern w:val="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七里店厂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9" w:hRule="atLeast"/>
        </w:trPr>
        <w:tc>
          <w:tcPr>
            <w:tcW w:w="9799"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宋体" w:hAnsi="宋体" w:eastAsia="宋体" w:cs="宋体"/>
                <w:color w:val="auto"/>
                <w:kern w:val="0"/>
                <w:szCs w:val="21"/>
              </w:rPr>
            </w:pPr>
            <w:r>
              <w:rPr>
                <w:rFonts w:hint="eastAsia" w:ascii="宋体" w:hAnsi="宋体" w:eastAsia="宋体" w:cs="宋体"/>
                <w:b/>
                <w:bCs/>
                <w:color w:val="auto"/>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trPr>
        <w:tc>
          <w:tcPr>
            <w:tcW w:w="1488" w:type="dxa"/>
            <w:gridSpan w:val="2"/>
            <w:tcBorders>
              <w:top w:val="single" w:color="auto" w:sz="4" w:space="0"/>
              <w:left w:val="single" w:color="auto" w:sz="4" w:space="0"/>
              <w:bottom w:val="single" w:color="auto" w:sz="4" w:space="0"/>
              <w:right w:val="single" w:color="auto" w:sz="4" w:space="0"/>
            </w:tcBorders>
            <w:noWrap/>
            <w:vAlign w:val="center"/>
          </w:tcPr>
          <w:p>
            <w:pPr>
              <w:keepLines/>
              <w:spacing w:line="400" w:lineRule="exact"/>
              <w:jc w:val="center"/>
              <w:rPr>
                <w:rFonts w:ascii="宋体" w:hAnsi="宋体" w:eastAsia="宋体" w:cs="宋体"/>
                <w:b/>
                <w:bCs/>
                <w:color w:val="auto"/>
                <w:szCs w:val="21"/>
              </w:rPr>
            </w:pPr>
            <w:r>
              <w:rPr>
                <w:rFonts w:hint="eastAsia" w:ascii="宋体" w:hAnsi="宋体" w:eastAsia="宋体" w:cs="宋体"/>
                <w:b/>
                <w:bCs/>
                <w:color w:val="auto"/>
                <w:kern w:val="0"/>
                <w:szCs w:val="21"/>
              </w:rPr>
              <w:t>售后服务要求及质保期</w:t>
            </w:r>
          </w:p>
        </w:tc>
        <w:tc>
          <w:tcPr>
            <w:tcW w:w="8311" w:type="dxa"/>
            <w:gridSpan w:val="8"/>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r>
              <w:rPr>
                <w:rFonts w:hint="eastAsia" w:ascii="宋体" w:hAnsi="宋体" w:eastAsia="宋体" w:cs="宋体"/>
                <w:color w:val="auto"/>
                <w:szCs w:val="21"/>
              </w:rPr>
              <w:t>按国家有关产品规定执行“三包”。货物质保期1年。供货商自货物验收签字合格之日起开始计算，质保期1年内发生质量问题，中标人免费提供维修服务。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trPr>
        <w:tc>
          <w:tcPr>
            <w:tcW w:w="1488" w:type="dxa"/>
            <w:gridSpan w:val="2"/>
            <w:tcBorders>
              <w:top w:val="single" w:color="auto" w:sz="4" w:space="0"/>
              <w:left w:val="single" w:color="auto" w:sz="4" w:space="0"/>
              <w:bottom w:val="single" w:color="auto" w:sz="4" w:space="0"/>
              <w:right w:val="single" w:color="auto" w:sz="4" w:space="0"/>
            </w:tcBorders>
            <w:noWrap/>
            <w:vAlign w:val="center"/>
          </w:tcPr>
          <w:p>
            <w:pPr>
              <w:keepLines/>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交货期及地点</w:t>
            </w:r>
          </w:p>
        </w:tc>
        <w:tc>
          <w:tcPr>
            <w:tcW w:w="8311" w:type="dxa"/>
            <w:gridSpan w:val="8"/>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color w:val="auto"/>
                <w:szCs w:val="21"/>
              </w:rPr>
            </w:pPr>
            <w:r>
              <w:rPr>
                <w:rFonts w:hint="eastAsia" w:ascii="宋体" w:hAnsi="宋体" w:eastAsia="宋体" w:cs="宋体"/>
                <w:color w:val="auto"/>
                <w:szCs w:val="21"/>
              </w:rPr>
              <w:t>交付使用时间：所有货物总供货周期为自合同签订之日起开始计算三个月，若无法按时供货，采购人有权终止合同，并由投标人自行承担由此造成的一切费用。</w:t>
            </w:r>
          </w:p>
          <w:p>
            <w:pPr>
              <w:jc w:val="left"/>
              <w:rPr>
                <w:rFonts w:ascii="宋体" w:hAnsi="宋体" w:eastAsia="宋体" w:cs="宋体"/>
                <w:color w:val="auto"/>
                <w:szCs w:val="21"/>
              </w:rPr>
            </w:pPr>
            <w:r>
              <w:rPr>
                <w:rFonts w:hint="eastAsia" w:ascii="宋体" w:hAnsi="宋体" w:eastAsia="宋体" w:cs="宋体"/>
                <w:color w:val="auto"/>
                <w:szCs w:val="21"/>
              </w:rPr>
              <w:t>交货地点：免费送至采购人指定地点，免费卸货及堆放。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trPr>
        <w:tc>
          <w:tcPr>
            <w:tcW w:w="1488" w:type="dxa"/>
            <w:gridSpan w:val="2"/>
            <w:tcBorders>
              <w:top w:val="single" w:color="auto" w:sz="4" w:space="0"/>
              <w:left w:val="single" w:color="auto" w:sz="4" w:space="0"/>
              <w:bottom w:val="single" w:color="auto" w:sz="4" w:space="0"/>
              <w:right w:val="single" w:color="auto" w:sz="4" w:space="0"/>
            </w:tcBorders>
            <w:noWrap/>
            <w:vAlign w:val="center"/>
          </w:tcPr>
          <w:p>
            <w:pPr>
              <w:keepLines/>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付款方式</w:t>
            </w:r>
          </w:p>
        </w:tc>
        <w:tc>
          <w:tcPr>
            <w:tcW w:w="8311" w:type="dxa"/>
            <w:gridSpan w:val="8"/>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r>
              <w:rPr>
                <w:rFonts w:hint="eastAsia" w:ascii="宋体" w:hAnsi="宋体" w:eastAsia="宋体" w:cs="宋体"/>
                <w:color w:val="auto"/>
                <w:szCs w:val="21"/>
              </w:rPr>
              <w:t>货物的供货根据采购人的要求做好货物的分类整理，对货物的外观、规格、数量、质量等进行准确和全面的检验。验收合格后，按中标价进行计算并支付至货款的95%；余下5%质保金，待质保期满一年货物且无质量缺陷后付清（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trPr>
        <w:tc>
          <w:tcPr>
            <w:tcW w:w="1488" w:type="dxa"/>
            <w:gridSpan w:val="2"/>
            <w:tcBorders>
              <w:top w:val="single" w:color="auto" w:sz="4" w:space="0"/>
              <w:left w:val="single" w:color="auto" w:sz="4" w:space="0"/>
              <w:bottom w:val="single" w:color="auto" w:sz="4" w:space="0"/>
              <w:right w:val="single" w:color="auto" w:sz="4" w:space="0"/>
            </w:tcBorders>
            <w:noWrap/>
            <w:vAlign w:val="center"/>
          </w:tcPr>
          <w:p>
            <w:pPr>
              <w:keepLines/>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验收条件及标准</w:t>
            </w:r>
          </w:p>
        </w:tc>
        <w:tc>
          <w:tcPr>
            <w:tcW w:w="8311" w:type="dxa"/>
            <w:gridSpan w:val="8"/>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auto"/>
                <w:szCs w:val="21"/>
              </w:rPr>
            </w:pPr>
            <w:r>
              <w:rPr>
                <w:rFonts w:hint="eastAsia" w:ascii="宋体" w:hAnsi="宋体" w:eastAsia="宋体" w:cs="宋体"/>
                <w:color w:val="auto"/>
                <w:szCs w:val="21"/>
              </w:rPr>
              <w:t>1、中标人交货前应对产品作出全面检查和对验收文件进行整理列出清单，作为采购人收货验收和使用的技术条件依据，检验的结果应随货物交采购人。</w:t>
            </w:r>
          </w:p>
          <w:p>
            <w:pPr>
              <w:jc w:val="left"/>
              <w:rPr>
                <w:rFonts w:ascii="宋体" w:hAnsi="宋体" w:eastAsia="宋体" w:cs="宋体"/>
                <w:color w:val="auto"/>
                <w:szCs w:val="21"/>
              </w:rPr>
            </w:pPr>
            <w:r>
              <w:rPr>
                <w:rFonts w:hint="eastAsia" w:ascii="宋体" w:hAnsi="宋体" w:eastAsia="宋体" w:cs="宋体"/>
                <w:color w:val="auto"/>
                <w:szCs w:val="21"/>
              </w:rPr>
              <w:t>2、采购人对中标人所交货物依照招标文件上的技术规格要求和国家有关标准进行现场验收，性能达到技术要求的给予签收。验收不合格的不予签收，后果由中标人负责。</w:t>
            </w:r>
          </w:p>
          <w:p>
            <w:pPr>
              <w:jc w:val="left"/>
              <w:rPr>
                <w:rFonts w:ascii="宋体" w:hAnsi="宋体" w:eastAsia="宋体" w:cs="宋体"/>
                <w:bCs/>
                <w:color w:val="auto"/>
                <w:szCs w:val="21"/>
              </w:rPr>
            </w:pPr>
            <w:r>
              <w:rPr>
                <w:rFonts w:hint="eastAsia" w:ascii="宋体" w:hAnsi="宋体" w:eastAsia="宋体" w:cs="宋体"/>
                <w:color w:val="auto"/>
                <w:szCs w:val="21"/>
              </w:rPr>
              <w:t>3、货物到货及验收时需提供的资料：中标人必须提供所有轴承、机械密封及润滑油类所投产品检验报告、合格证等,检验报告内容必须与投标文件所列参数一致,以此验收。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488" w:type="dxa"/>
            <w:gridSpan w:val="2"/>
            <w:tcBorders>
              <w:top w:val="single" w:color="auto" w:sz="4" w:space="0"/>
              <w:left w:val="single" w:color="auto" w:sz="4" w:space="0"/>
              <w:right w:val="single" w:color="auto" w:sz="4" w:space="0"/>
            </w:tcBorders>
            <w:noWrap/>
            <w:vAlign w:val="center"/>
          </w:tcPr>
          <w:p>
            <w:pPr>
              <w:keepLines/>
              <w:adjustRightInd w:val="0"/>
              <w:snapToGrid w:val="0"/>
              <w:jc w:val="center"/>
              <w:rPr>
                <w:rFonts w:ascii="宋体" w:hAnsi="宋体" w:eastAsia="宋体" w:cs="宋体"/>
                <w:color w:val="auto"/>
                <w:kern w:val="0"/>
                <w:szCs w:val="21"/>
              </w:rPr>
            </w:pPr>
            <w:r>
              <w:rPr>
                <w:rFonts w:hint="eastAsia" w:ascii="宋体" w:hAnsi="宋体" w:eastAsia="宋体" w:cs="宋体"/>
                <w:b/>
                <w:bCs/>
                <w:color w:val="auto"/>
                <w:kern w:val="0"/>
                <w:szCs w:val="21"/>
              </w:rPr>
              <w:t>其他要求</w:t>
            </w:r>
          </w:p>
        </w:tc>
        <w:tc>
          <w:tcPr>
            <w:tcW w:w="8311" w:type="dxa"/>
            <w:gridSpan w:val="8"/>
            <w:tcBorders>
              <w:top w:val="single" w:color="auto" w:sz="4" w:space="0"/>
              <w:left w:val="single" w:color="auto" w:sz="4" w:space="0"/>
              <w:right w:val="single" w:color="auto" w:sz="4" w:space="0"/>
            </w:tcBorders>
            <w:noWrap/>
          </w:tcPr>
          <w:p>
            <w:pPr>
              <w:jc w:val="left"/>
              <w:rPr>
                <w:rFonts w:ascii="宋体" w:hAnsi="宋体" w:eastAsia="宋体" w:cs="宋体"/>
                <w:color w:val="auto"/>
                <w:szCs w:val="21"/>
              </w:rPr>
            </w:pPr>
            <w:r>
              <w:rPr>
                <w:rFonts w:hint="eastAsia" w:ascii="宋体" w:hAnsi="宋体" w:eastAsia="宋体" w:cs="宋体"/>
                <w:color w:val="auto"/>
                <w:szCs w:val="21"/>
              </w:rPr>
              <w:t>1、中标人提供的全部货物采用标准的保护措施进行包装。中标人应承担由于包装不妥而引起的全部损失。</w:t>
            </w:r>
          </w:p>
          <w:p>
            <w:pPr>
              <w:jc w:val="left"/>
              <w:rPr>
                <w:rFonts w:ascii="宋体" w:hAnsi="宋体" w:eastAsia="宋体" w:cs="宋体"/>
                <w:color w:val="auto"/>
                <w:szCs w:val="21"/>
              </w:rPr>
            </w:pPr>
            <w:r>
              <w:rPr>
                <w:rFonts w:hint="eastAsia" w:ascii="宋体" w:hAnsi="宋体" w:eastAsia="宋体" w:cs="宋体"/>
                <w:color w:val="auto"/>
                <w:szCs w:val="21"/>
              </w:rPr>
              <w:t xml:space="preserve">2、每件材料的质量检验合格证、规格型号等资料签订合同后供货时随货物提交。 </w:t>
            </w:r>
          </w:p>
          <w:p>
            <w:pPr>
              <w:jc w:val="left"/>
              <w:rPr>
                <w:rFonts w:ascii="宋体" w:hAnsi="宋体" w:eastAsia="宋体" w:cs="宋体"/>
                <w:color w:val="auto"/>
                <w:szCs w:val="21"/>
              </w:rPr>
            </w:pPr>
            <w:r>
              <w:rPr>
                <w:rFonts w:hint="eastAsia" w:ascii="宋体" w:hAnsi="宋体" w:eastAsia="宋体" w:cs="宋体"/>
                <w:color w:val="auto"/>
                <w:szCs w:val="21"/>
              </w:rPr>
              <w:t>3、中标人应保证其提供的所有货物是全新的。并在各方面符合合同约定的标准、规格、质量。否则，不予验收。</w:t>
            </w:r>
          </w:p>
          <w:p>
            <w:pPr>
              <w:jc w:val="left"/>
              <w:rPr>
                <w:rFonts w:ascii="宋体" w:hAnsi="宋体" w:eastAsia="宋体" w:cs="宋体"/>
                <w:color w:val="auto"/>
                <w:szCs w:val="21"/>
              </w:rPr>
            </w:pPr>
            <w:r>
              <w:rPr>
                <w:rFonts w:hint="eastAsia" w:ascii="宋体" w:hAnsi="宋体" w:eastAsia="宋体" w:cs="宋体"/>
                <w:color w:val="auto"/>
                <w:szCs w:val="21"/>
              </w:rPr>
              <w:t>4、在规定的质保期内，中标人对因制造或材料缺陷而发生的任何损失负责。</w:t>
            </w:r>
          </w:p>
          <w:p>
            <w:pPr>
              <w:jc w:val="left"/>
              <w:rPr>
                <w:rFonts w:ascii="宋体" w:hAnsi="宋体" w:eastAsia="宋体" w:cs="宋体"/>
                <w:color w:val="auto"/>
                <w:szCs w:val="21"/>
              </w:rPr>
            </w:pPr>
            <w:r>
              <w:rPr>
                <w:rFonts w:hint="eastAsia" w:ascii="宋体" w:hAnsi="宋体" w:eastAsia="宋体" w:cs="宋体"/>
                <w:color w:val="auto"/>
                <w:szCs w:val="21"/>
              </w:rPr>
              <w:t>5、中标人在发货前，对货物的外观质量、规格、数量等进行准确和全面的检验。</w:t>
            </w:r>
          </w:p>
          <w:p>
            <w:pPr>
              <w:jc w:val="left"/>
              <w:rPr>
                <w:rFonts w:ascii="宋体" w:hAnsi="宋体" w:eastAsia="宋体" w:cs="宋体"/>
                <w:color w:val="auto"/>
                <w:szCs w:val="21"/>
              </w:rPr>
            </w:pPr>
            <w:r>
              <w:rPr>
                <w:rFonts w:hint="eastAsia" w:ascii="宋体" w:hAnsi="宋体" w:eastAsia="宋体" w:cs="宋体"/>
                <w:color w:val="auto"/>
                <w:szCs w:val="21"/>
              </w:rPr>
              <w:t>6、货物一律在采购单位指定地点由采购单位验收。对需要检定的各类材料以采购单位检定部门检定合格为准。如轴承经检验合格后，由中标人进行清洗和防锈处理，再放入内包装中（轴承内包装材料用聚乙烯薄膜、外用牛皮纸或聚乙烯复合纸等进行卷包。以上材料均需保证材料的耐腐蚀性能试验合格，轴承防锈期包装为二年），以达到防水、防潮、防尘、防冲击、维护轴承的质量和精度以及方便使用目的。</w:t>
            </w:r>
          </w:p>
          <w:p>
            <w:pPr>
              <w:jc w:val="left"/>
              <w:rPr>
                <w:rFonts w:ascii="宋体" w:hAnsi="宋体" w:eastAsia="宋体" w:cs="宋体"/>
                <w:color w:val="auto"/>
                <w:szCs w:val="21"/>
              </w:rPr>
            </w:pPr>
            <w:r>
              <w:rPr>
                <w:rFonts w:hint="eastAsia" w:ascii="宋体" w:hAnsi="宋体" w:eastAsia="宋体" w:cs="宋体"/>
                <w:color w:val="auto"/>
                <w:szCs w:val="21"/>
              </w:rPr>
              <w:t>7、本项目中（第1项轴承7311BE</w:t>
            </w:r>
            <w:r>
              <w:rPr>
                <w:rFonts w:hint="eastAsia" w:ascii="宋体" w:hAnsi="宋体" w:eastAsia="宋体" w:cs="宋体"/>
                <w:color w:val="auto"/>
                <w:szCs w:val="21"/>
              </w:rPr>
              <w:t>GAP、轴承21312E至轴承3311A、轴承6206至轴承6301、轴承6315至轴承32017X/Q、轴承3316A</w:t>
            </w:r>
            <w:r>
              <w:rPr>
                <w:rFonts w:hint="eastAsia" w:ascii="宋体" w:hAnsi="宋体" w:eastAsia="宋体" w:cs="宋体"/>
                <w:color w:val="FF0000"/>
                <w:szCs w:val="21"/>
                <w:lang w:val="en-US" w:eastAsia="zh-CN"/>
              </w:rPr>
              <w:t>至轴承</w:t>
            </w:r>
            <w:r>
              <w:rPr>
                <w:rFonts w:hint="eastAsia" w:asciiTheme="minorEastAsia" w:hAnsiTheme="minorEastAsia" w:eastAsiaTheme="minorEastAsia" w:cstheme="minorEastAsia"/>
                <w:color w:val="FF0000"/>
                <w:kern w:val="0"/>
                <w:szCs w:val="21"/>
                <w:lang w:val="en-US" w:eastAsia="zh-CN"/>
              </w:rPr>
              <w:t>6312-2Z</w:t>
            </w:r>
            <w:r>
              <w:rPr>
                <w:rFonts w:hint="eastAsia" w:ascii="宋体" w:hAnsi="宋体" w:eastAsia="宋体" w:cs="宋体"/>
                <w:color w:val="auto"/>
                <w:szCs w:val="21"/>
              </w:rPr>
              <w:t>、第</w:t>
            </w:r>
            <w:r>
              <w:rPr>
                <w:rFonts w:hint="eastAsia" w:ascii="宋体" w:hAnsi="宋体" w:eastAsia="宋体" w:cs="宋体"/>
                <w:color w:val="auto"/>
                <w:szCs w:val="21"/>
                <w:lang w:val="en-US" w:eastAsia="zh-CN"/>
              </w:rPr>
              <w:t>2</w:t>
            </w:r>
            <w:r>
              <w:rPr>
                <w:rFonts w:hint="eastAsia" w:ascii="宋体" w:hAnsi="宋体" w:eastAsia="宋体" w:cs="宋体"/>
                <w:color w:val="auto"/>
                <w:szCs w:val="21"/>
              </w:rPr>
              <w:t>项润滑脂</w:t>
            </w:r>
            <w:r>
              <w:rPr>
                <w:rFonts w:hint="eastAsia" w:ascii="宋体" w:hAnsi="宋体" w:eastAsia="宋体" w:cs="宋体"/>
                <w:color w:val="auto"/>
                <w:kern w:val="0"/>
                <w:szCs w:val="21"/>
              </w:rPr>
              <w:t>Energrease LC2、第</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项、第</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项、第</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项液压油S2VX15、</w:t>
            </w:r>
            <w:r>
              <w:rPr>
                <w:rFonts w:hint="eastAsia" w:ascii="宋体" w:hAnsi="宋体" w:eastAsia="宋体" w:cs="宋体"/>
                <w:color w:val="FF0000"/>
                <w:kern w:val="0"/>
                <w:szCs w:val="21"/>
              </w:rPr>
              <w:t>第2</w:t>
            </w:r>
            <w:r>
              <w:rPr>
                <w:rFonts w:hint="eastAsia" w:ascii="宋体" w:hAnsi="宋体" w:eastAsia="宋体" w:cs="宋体"/>
                <w:color w:val="FF0000"/>
                <w:kern w:val="0"/>
                <w:szCs w:val="21"/>
                <w:lang w:val="en-US" w:eastAsia="zh-CN"/>
              </w:rPr>
              <w:t>3</w:t>
            </w:r>
            <w:r>
              <w:rPr>
                <w:rFonts w:hint="eastAsia" w:ascii="宋体" w:hAnsi="宋体" w:eastAsia="宋体" w:cs="宋体"/>
                <w:color w:val="FF0000"/>
                <w:kern w:val="0"/>
                <w:szCs w:val="21"/>
              </w:rPr>
              <w:t>项脱水机滤带</w:t>
            </w:r>
            <w:r>
              <w:rPr>
                <w:rFonts w:hint="eastAsia" w:ascii="宋体" w:hAnsi="宋体" w:eastAsia="宋体" w:cs="宋体"/>
                <w:color w:val="FF0000"/>
              </w:rPr>
              <w:t>宽1.5米×长8.515米</w:t>
            </w:r>
            <w:r>
              <w:rPr>
                <w:rFonts w:hint="eastAsia" w:asciiTheme="minorEastAsia" w:hAnsiTheme="minorEastAsia" w:eastAsiaTheme="minorEastAsia" w:cstheme="minorEastAsia"/>
                <w:color w:val="FF0000"/>
                <w:kern w:val="0"/>
                <w:szCs w:val="21"/>
              </w:rPr>
              <w:t>至</w:t>
            </w:r>
            <w:r>
              <w:rPr>
                <w:rFonts w:hint="eastAsia" w:ascii="宋体" w:hAnsi="宋体" w:eastAsia="宋体" w:cs="宋体"/>
                <w:color w:val="FF0000"/>
                <w:kern w:val="0"/>
                <w:szCs w:val="21"/>
              </w:rPr>
              <w:t>脱水机滤带</w:t>
            </w:r>
            <w:r>
              <w:rPr>
                <w:rFonts w:hint="eastAsia" w:ascii="宋体" w:hAnsi="宋体" w:eastAsia="宋体" w:cs="宋体"/>
                <w:color w:val="FF0000"/>
              </w:rPr>
              <w:t>宽1.5米×长13.75米</w:t>
            </w:r>
            <w:r>
              <w:rPr>
                <w:rFonts w:hint="eastAsia" w:ascii="宋体" w:hAnsi="宋体" w:eastAsia="宋体" w:cs="宋体"/>
                <w:color w:val="auto"/>
                <w:szCs w:val="21"/>
              </w:rPr>
              <w:t>，</w:t>
            </w:r>
            <w:r>
              <w:rPr>
                <w:rFonts w:hint="eastAsia" w:ascii="宋体" w:hAnsi="宋体" w:eastAsia="宋体" w:cs="宋体"/>
                <w:color w:val="auto"/>
                <w:szCs w:val="21"/>
              </w:rPr>
              <w:t>标</w:t>
            </w:r>
            <w:r>
              <w:rPr>
                <w:rFonts w:hint="eastAsia" w:ascii="宋体" w:hAnsi="宋体" w:eastAsia="宋体" w:cs="宋体"/>
                <w:color w:val="auto"/>
                <w:szCs w:val="21"/>
              </w:rPr>
              <w:t>注“★”号的招标技术需求为必须满足的实质性要求（详见“第三章采购需求”），否则，投标无效。</w:t>
            </w:r>
          </w:p>
          <w:p>
            <w:pPr>
              <w:jc w:val="left"/>
              <w:rPr>
                <w:rFonts w:ascii="宋体" w:hAnsi="宋体" w:eastAsia="宋体" w:cs="宋体"/>
                <w:color w:val="auto"/>
                <w:szCs w:val="21"/>
              </w:rPr>
            </w:pPr>
            <w:r>
              <w:rPr>
                <w:rFonts w:hint="eastAsia" w:ascii="宋体" w:hAnsi="宋体" w:eastAsia="宋体" w:cs="宋体"/>
                <w:color w:val="auto"/>
                <w:szCs w:val="21"/>
              </w:rPr>
              <w:t>8、投标人需按附件中的清单对所有货物进行逐一单项报价，直接报总价的投标文件视为报标无效。</w:t>
            </w:r>
          </w:p>
          <w:p>
            <w:pPr>
              <w:jc w:val="left"/>
              <w:rPr>
                <w:rFonts w:ascii="宋体" w:hAnsi="宋体" w:eastAsia="宋体" w:cs="宋体"/>
                <w:color w:val="auto"/>
                <w:szCs w:val="21"/>
              </w:rPr>
            </w:pPr>
            <w:r>
              <w:rPr>
                <w:rFonts w:hint="eastAsia" w:ascii="宋体" w:hAnsi="宋体" w:eastAsia="宋体" w:cs="宋体"/>
                <w:color w:val="auto"/>
                <w:szCs w:val="21"/>
              </w:rPr>
              <w:t>9、在供货期间，中标人如果提供假冒伪劣产品，造成采购人在使用过程中造成的损失要进行赔偿，赔偿数额根据造成损失及事故的情况评估，并追究供货商的违约责任。</w:t>
            </w:r>
          </w:p>
          <w:p>
            <w:pPr>
              <w:jc w:val="left"/>
              <w:rPr>
                <w:rFonts w:ascii="宋体" w:hAnsi="宋体" w:eastAsia="宋体" w:cs="宋体"/>
                <w:color w:val="auto"/>
                <w:szCs w:val="21"/>
              </w:rPr>
            </w:pPr>
            <w:r>
              <w:rPr>
                <w:rFonts w:hint="eastAsia" w:ascii="宋体" w:hAnsi="宋体" w:eastAsia="宋体" w:cs="宋体"/>
                <w:color w:val="auto"/>
                <w:szCs w:val="21"/>
              </w:rPr>
              <w:t>10、本项目货物 不接受 进口产品（即通过中国海关报关验放进入中国境内且产自关境外的产品）参与报价，如有此类产品参与报价的作无效报价处理。</w:t>
            </w:r>
          </w:p>
          <w:p>
            <w:pPr>
              <w:jc w:val="left"/>
              <w:rPr>
                <w:rFonts w:ascii="宋体" w:hAnsi="宋体" w:eastAsia="宋体" w:cs="宋体"/>
                <w:color w:val="auto"/>
                <w:szCs w:val="21"/>
              </w:rPr>
            </w:pPr>
            <w:r>
              <w:rPr>
                <w:rFonts w:hint="eastAsia" w:ascii="宋体" w:hAnsi="宋体" w:eastAsia="宋体" w:cs="宋体"/>
                <w:color w:val="auto"/>
                <w:szCs w:val="21"/>
              </w:rPr>
              <w:t>11、本次项目的核心产品为：第 1项“ 轴承29415E”。</w:t>
            </w:r>
          </w:p>
          <w:p>
            <w:pPr>
              <w:adjustRightInd w:val="0"/>
              <w:spacing w:line="400" w:lineRule="exact"/>
              <w:rPr>
                <w:rFonts w:ascii="宋体" w:hAnsi="宋体" w:eastAsia="宋体" w:cs="宋体"/>
                <w:color w:val="auto"/>
              </w:rPr>
            </w:pPr>
            <w:r>
              <w:rPr>
                <w:rFonts w:hint="eastAsia" w:ascii="宋体" w:hAnsi="宋体" w:eastAsia="宋体" w:cs="宋体"/>
                <w:color w:val="auto"/>
                <w:szCs w:val="21"/>
              </w:rPr>
              <w:t>12、本项目政府采购预算金额为：人民币柒拾零万柒仟伍佰捌拾肆元整（￥707584.00）（包含了货物的运输、装货、卸货等一切费用），投标人的最后报价超出政府采购预算的将被视为无效投标。</w:t>
            </w:r>
          </w:p>
        </w:tc>
      </w:tr>
    </w:tbl>
    <w:p>
      <w:pPr>
        <w:rPr>
          <w:rFonts w:ascii="宋体" w:hAnsi="宋体" w:eastAsia="宋体" w:cs="宋体"/>
          <w:b/>
          <w:bCs/>
          <w:sz w:val="24"/>
        </w:rPr>
        <w:sectPr>
          <w:footerReference r:id="rId5" w:type="first"/>
          <w:footerReference r:id="rId3" w:type="default"/>
          <w:footerReference r:id="rId4" w:type="even"/>
          <w:pgSz w:w="11906" w:h="16838"/>
          <w:pgMar w:top="954" w:right="1134" w:bottom="984" w:left="934" w:header="720" w:footer="720" w:gutter="0"/>
          <w:cols w:space="720" w:num="1"/>
          <w:titlePg/>
          <w:docGrid w:type="lines" w:linePitch="331"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7BC76D"/>
    <w:multiLevelType w:val="singleLevel"/>
    <w:tmpl w:val="FA7BC76D"/>
    <w:lvl w:ilvl="0" w:tentative="0">
      <w:start w:val="1"/>
      <w:numFmt w:val="decimal"/>
      <w:suff w:val="nothing"/>
      <w:lvlText w:val="%1、"/>
      <w:lvlJc w:val="left"/>
    </w:lvl>
  </w:abstractNum>
  <w:abstractNum w:abstractNumId="1">
    <w:nsid w:val="32A7000A"/>
    <w:multiLevelType w:val="multilevel"/>
    <w:tmpl w:val="32A7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37"/>
    <w:rsid w:val="001B3A05"/>
    <w:rsid w:val="00220822"/>
    <w:rsid w:val="00227345"/>
    <w:rsid w:val="00441937"/>
    <w:rsid w:val="004E6A00"/>
    <w:rsid w:val="00507F7E"/>
    <w:rsid w:val="00575879"/>
    <w:rsid w:val="005972B6"/>
    <w:rsid w:val="006F5802"/>
    <w:rsid w:val="007176FC"/>
    <w:rsid w:val="00777D69"/>
    <w:rsid w:val="008468C0"/>
    <w:rsid w:val="0087554B"/>
    <w:rsid w:val="00A53F26"/>
    <w:rsid w:val="00BF2A33"/>
    <w:rsid w:val="00C2377B"/>
    <w:rsid w:val="00E87538"/>
    <w:rsid w:val="010F3DE5"/>
    <w:rsid w:val="013268AF"/>
    <w:rsid w:val="01586DF1"/>
    <w:rsid w:val="015D15C3"/>
    <w:rsid w:val="0188134B"/>
    <w:rsid w:val="01A14F24"/>
    <w:rsid w:val="01A563E8"/>
    <w:rsid w:val="01CE3218"/>
    <w:rsid w:val="01D41855"/>
    <w:rsid w:val="01E72C5E"/>
    <w:rsid w:val="01F64280"/>
    <w:rsid w:val="020754DA"/>
    <w:rsid w:val="023A0659"/>
    <w:rsid w:val="023F22B3"/>
    <w:rsid w:val="025E7890"/>
    <w:rsid w:val="02624411"/>
    <w:rsid w:val="02C077E5"/>
    <w:rsid w:val="02C34097"/>
    <w:rsid w:val="02E2022B"/>
    <w:rsid w:val="030C36AB"/>
    <w:rsid w:val="031D7105"/>
    <w:rsid w:val="03222DAF"/>
    <w:rsid w:val="03C266E2"/>
    <w:rsid w:val="03CE7256"/>
    <w:rsid w:val="0463073C"/>
    <w:rsid w:val="046C3C21"/>
    <w:rsid w:val="04826B51"/>
    <w:rsid w:val="049A4C75"/>
    <w:rsid w:val="04B63F50"/>
    <w:rsid w:val="04D50252"/>
    <w:rsid w:val="051B57B2"/>
    <w:rsid w:val="05A4398D"/>
    <w:rsid w:val="05BC1498"/>
    <w:rsid w:val="05C44253"/>
    <w:rsid w:val="05FA0C0E"/>
    <w:rsid w:val="060C6650"/>
    <w:rsid w:val="0684046B"/>
    <w:rsid w:val="06AA5654"/>
    <w:rsid w:val="070E2305"/>
    <w:rsid w:val="071611EB"/>
    <w:rsid w:val="072064BD"/>
    <w:rsid w:val="073C2B51"/>
    <w:rsid w:val="083C269C"/>
    <w:rsid w:val="08530CD8"/>
    <w:rsid w:val="086A120F"/>
    <w:rsid w:val="08BB0555"/>
    <w:rsid w:val="08FE22D5"/>
    <w:rsid w:val="090F413C"/>
    <w:rsid w:val="09222C45"/>
    <w:rsid w:val="094E0BBD"/>
    <w:rsid w:val="09D60C13"/>
    <w:rsid w:val="0A22667A"/>
    <w:rsid w:val="0A411C57"/>
    <w:rsid w:val="0A5A1BB3"/>
    <w:rsid w:val="0A5D667A"/>
    <w:rsid w:val="0A8F1524"/>
    <w:rsid w:val="0AE41532"/>
    <w:rsid w:val="0B087563"/>
    <w:rsid w:val="0BA3300A"/>
    <w:rsid w:val="0BD443BF"/>
    <w:rsid w:val="0C135AFF"/>
    <w:rsid w:val="0C3B169B"/>
    <w:rsid w:val="0C596354"/>
    <w:rsid w:val="0CA04525"/>
    <w:rsid w:val="0CBB44FE"/>
    <w:rsid w:val="0D0871EE"/>
    <w:rsid w:val="0D0E2681"/>
    <w:rsid w:val="0D216D46"/>
    <w:rsid w:val="0D230CB4"/>
    <w:rsid w:val="0DD128DA"/>
    <w:rsid w:val="0DE4530B"/>
    <w:rsid w:val="0DFD6080"/>
    <w:rsid w:val="0E9D7B23"/>
    <w:rsid w:val="0ED568D9"/>
    <w:rsid w:val="0EDA25C9"/>
    <w:rsid w:val="0F35686C"/>
    <w:rsid w:val="0F654E7C"/>
    <w:rsid w:val="0FBF0F48"/>
    <w:rsid w:val="0FDB4C88"/>
    <w:rsid w:val="0FDF4848"/>
    <w:rsid w:val="0FF82D63"/>
    <w:rsid w:val="10267C57"/>
    <w:rsid w:val="10B52C5A"/>
    <w:rsid w:val="10BD6C4A"/>
    <w:rsid w:val="10E46AAD"/>
    <w:rsid w:val="10F926BA"/>
    <w:rsid w:val="11BD3ED8"/>
    <w:rsid w:val="11C01C61"/>
    <w:rsid w:val="11F8182D"/>
    <w:rsid w:val="121B53B4"/>
    <w:rsid w:val="124E4360"/>
    <w:rsid w:val="12592860"/>
    <w:rsid w:val="12770FD4"/>
    <w:rsid w:val="127B75CF"/>
    <w:rsid w:val="12CA40E8"/>
    <w:rsid w:val="12D96137"/>
    <w:rsid w:val="12FE69D8"/>
    <w:rsid w:val="130407BB"/>
    <w:rsid w:val="131B7FAC"/>
    <w:rsid w:val="134F272F"/>
    <w:rsid w:val="13B01B52"/>
    <w:rsid w:val="13D60359"/>
    <w:rsid w:val="13E77FF8"/>
    <w:rsid w:val="144E435A"/>
    <w:rsid w:val="14C90869"/>
    <w:rsid w:val="14CE4A54"/>
    <w:rsid w:val="152413DE"/>
    <w:rsid w:val="15587AC9"/>
    <w:rsid w:val="156066FE"/>
    <w:rsid w:val="156A2F3A"/>
    <w:rsid w:val="15851ADF"/>
    <w:rsid w:val="15C319C5"/>
    <w:rsid w:val="15D4424D"/>
    <w:rsid w:val="15F52B5B"/>
    <w:rsid w:val="15F6621F"/>
    <w:rsid w:val="164D100B"/>
    <w:rsid w:val="16C14930"/>
    <w:rsid w:val="171B75B4"/>
    <w:rsid w:val="17346A4F"/>
    <w:rsid w:val="17573E1F"/>
    <w:rsid w:val="17961A96"/>
    <w:rsid w:val="17B35CA6"/>
    <w:rsid w:val="17C73EB3"/>
    <w:rsid w:val="18231338"/>
    <w:rsid w:val="18D1424F"/>
    <w:rsid w:val="18ED0ABA"/>
    <w:rsid w:val="190244E8"/>
    <w:rsid w:val="193E0256"/>
    <w:rsid w:val="197D495E"/>
    <w:rsid w:val="19930884"/>
    <w:rsid w:val="199E614E"/>
    <w:rsid w:val="19B30FEF"/>
    <w:rsid w:val="19D178CD"/>
    <w:rsid w:val="19DA1DD7"/>
    <w:rsid w:val="19EC1786"/>
    <w:rsid w:val="1A290A06"/>
    <w:rsid w:val="1A374870"/>
    <w:rsid w:val="1A586F8D"/>
    <w:rsid w:val="1A7D0ABE"/>
    <w:rsid w:val="1AAB2258"/>
    <w:rsid w:val="1AAE0C1A"/>
    <w:rsid w:val="1ACC0035"/>
    <w:rsid w:val="1AE6442A"/>
    <w:rsid w:val="1AF7625F"/>
    <w:rsid w:val="1B0426E4"/>
    <w:rsid w:val="1B30755B"/>
    <w:rsid w:val="1B3F1D16"/>
    <w:rsid w:val="1B510036"/>
    <w:rsid w:val="1B6769AF"/>
    <w:rsid w:val="1BDE473E"/>
    <w:rsid w:val="1C0404FB"/>
    <w:rsid w:val="1C373E19"/>
    <w:rsid w:val="1C8F19A2"/>
    <w:rsid w:val="1C9C2F4E"/>
    <w:rsid w:val="1CA900C9"/>
    <w:rsid w:val="1CC21038"/>
    <w:rsid w:val="1CC50E5D"/>
    <w:rsid w:val="1CEE16C3"/>
    <w:rsid w:val="1D347083"/>
    <w:rsid w:val="1D3676DA"/>
    <w:rsid w:val="1D3F6691"/>
    <w:rsid w:val="1D4E7188"/>
    <w:rsid w:val="1D5A41D0"/>
    <w:rsid w:val="1D8F1EFD"/>
    <w:rsid w:val="1DB87AA9"/>
    <w:rsid w:val="1E1C5F0A"/>
    <w:rsid w:val="1E313805"/>
    <w:rsid w:val="1E4A79F4"/>
    <w:rsid w:val="1E6F72F0"/>
    <w:rsid w:val="1EB15AC6"/>
    <w:rsid w:val="1F5E317D"/>
    <w:rsid w:val="1FA12A03"/>
    <w:rsid w:val="1FBC704F"/>
    <w:rsid w:val="1FFD0E7D"/>
    <w:rsid w:val="20061063"/>
    <w:rsid w:val="200D6F55"/>
    <w:rsid w:val="20964E1F"/>
    <w:rsid w:val="209B5EA6"/>
    <w:rsid w:val="20B75849"/>
    <w:rsid w:val="20B8356C"/>
    <w:rsid w:val="20C966F7"/>
    <w:rsid w:val="20E731CB"/>
    <w:rsid w:val="210839F5"/>
    <w:rsid w:val="211D549B"/>
    <w:rsid w:val="21A42F03"/>
    <w:rsid w:val="21A43471"/>
    <w:rsid w:val="21C847F2"/>
    <w:rsid w:val="21DA5F40"/>
    <w:rsid w:val="22165029"/>
    <w:rsid w:val="222D5015"/>
    <w:rsid w:val="225026D9"/>
    <w:rsid w:val="22780C37"/>
    <w:rsid w:val="22813E3A"/>
    <w:rsid w:val="22AE1132"/>
    <w:rsid w:val="22BC443C"/>
    <w:rsid w:val="22BD69C0"/>
    <w:rsid w:val="22BF094E"/>
    <w:rsid w:val="22EA41F3"/>
    <w:rsid w:val="22F6108A"/>
    <w:rsid w:val="23087647"/>
    <w:rsid w:val="231B5BE0"/>
    <w:rsid w:val="23B34FD3"/>
    <w:rsid w:val="24024559"/>
    <w:rsid w:val="24460A5A"/>
    <w:rsid w:val="2451744C"/>
    <w:rsid w:val="24593DD4"/>
    <w:rsid w:val="24700F73"/>
    <w:rsid w:val="2483596C"/>
    <w:rsid w:val="24B66AC3"/>
    <w:rsid w:val="24E34A1C"/>
    <w:rsid w:val="25072210"/>
    <w:rsid w:val="2530356B"/>
    <w:rsid w:val="25324A7E"/>
    <w:rsid w:val="257B1B26"/>
    <w:rsid w:val="25BC7306"/>
    <w:rsid w:val="25FA29B9"/>
    <w:rsid w:val="26292389"/>
    <w:rsid w:val="264124A5"/>
    <w:rsid w:val="2648543D"/>
    <w:rsid w:val="264F0DA1"/>
    <w:rsid w:val="265C100E"/>
    <w:rsid w:val="26E931A2"/>
    <w:rsid w:val="27014909"/>
    <w:rsid w:val="27041150"/>
    <w:rsid w:val="274F10AE"/>
    <w:rsid w:val="27983FDB"/>
    <w:rsid w:val="27AC2797"/>
    <w:rsid w:val="27C321B4"/>
    <w:rsid w:val="280E49A5"/>
    <w:rsid w:val="28427DAD"/>
    <w:rsid w:val="28733290"/>
    <w:rsid w:val="28DC417D"/>
    <w:rsid w:val="28FB4F4F"/>
    <w:rsid w:val="291A14FC"/>
    <w:rsid w:val="29674198"/>
    <w:rsid w:val="296C7679"/>
    <w:rsid w:val="2973016F"/>
    <w:rsid w:val="29740702"/>
    <w:rsid w:val="2988147F"/>
    <w:rsid w:val="29D30824"/>
    <w:rsid w:val="29E46515"/>
    <w:rsid w:val="2A0331AB"/>
    <w:rsid w:val="2A2F6F8C"/>
    <w:rsid w:val="2A8347ED"/>
    <w:rsid w:val="2A900148"/>
    <w:rsid w:val="2A97410B"/>
    <w:rsid w:val="2AB46A4C"/>
    <w:rsid w:val="2AD73662"/>
    <w:rsid w:val="2B0856C0"/>
    <w:rsid w:val="2B716BAA"/>
    <w:rsid w:val="2BBC63D1"/>
    <w:rsid w:val="2BC06712"/>
    <w:rsid w:val="2BC81BE6"/>
    <w:rsid w:val="2BDB2D80"/>
    <w:rsid w:val="2C0B131E"/>
    <w:rsid w:val="2C1A40F3"/>
    <w:rsid w:val="2C263D1F"/>
    <w:rsid w:val="2D31137E"/>
    <w:rsid w:val="2D7C77F8"/>
    <w:rsid w:val="2D9D7892"/>
    <w:rsid w:val="2DA65500"/>
    <w:rsid w:val="2E084DBB"/>
    <w:rsid w:val="2E1517B5"/>
    <w:rsid w:val="2E732AD3"/>
    <w:rsid w:val="2EAB1580"/>
    <w:rsid w:val="2ED876F2"/>
    <w:rsid w:val="2EDF33B0"/>
    <w:rsid w:val="2EF43737"/>
    <w:rsid w:val="2EF772F7"/>
    <w:rsid w:val="2FB4766F"/>
    <w:rsid w:val="2FFD7BCB"/>
    <w:rsid w:val="30811A26"/>
    <w:rsid w:val="30925042"/>
    <w:rsid w:val="309E69AE"/>
    <w:rsid w:val="30B036B6"/>
    <w:rsid w:val="318A415C"/>
    <w:rsid w:val="31BA6C2A"/>
    <w:rsid w:val="31C41AE9"/>
    <w:rsid w:val="31C64756"/>
    <w:rsid w:val="31D1543F"/>
    <w:rsid w:val="31F71D62"/>
    <w:rsid w:val="321F2F74"/>
    <w:rsid w:val="32212FE7"/>
    <w:rsid w:val="322E2692"/>
    <w:rsid w:val="323E19CA"/>
    <w:rsid w:val="32645228"/>
    <w:rsid w:val="32933FBC"/>
    <w:rsid w:val="32DC055B"/>
    <w:rsid w:val="32E67957"/>
    <w:rsid w:val="32EA6436"/>
    <w:rsid w:val="334B3C51"/>
    <w:rsid w:val="334F2610"/>
    <w:rsid w:val="33A7148C"/>
    <w:rsid w:val="33D92379"/>
    <w:rsid w:val="34207D6E"/>
    <w:rsid w:val="34621887"/>
    <w:rsid w:val="34865E31"/>
    <w:rsid w:val="348C54EE"/>
    <w:rsid w:val="348E3E6C"/>
    <w:rsid w:val="34A644CF"/>
    <w:rsid w:val="34B222BB"/>
    <w:rsid w:val="34DE0493"/>
    <w:rsid w:val="34FB4201"/>
    <w:rsid w:val="355F5BCC"/>
    <w:rsid w:val="35776C97"/>
    <w:rsid w:val="35964B1F"/>
    <w:rsid w:val="35CB20E0"/>
    <w:rsid w:val="35F674D8"/>
    <w:rsid w:val="361256D8"/>
    <w:rsid w:val="362C012F"/>
    <w:rsid w:val="36376D8D"/>
    <w:rsid w:val="36622427"/>
    <w:rsid w:val="36625A8A"/>
    <w:rsid w:val="368B48A8"/>
    <w:rsid w:val="36AA5B2D"/>
    <w:rsid w:val="36BD70A5"/>
    <w:rsid w:val="36CC23BD"/>
    <w:rsid w:val="36D54C49"/>
    <w:rsid w:val="36FC0290"/>
    <w:rsid w:val="372F62D8"/>
    <w:rsid w:val="3798040C"/>
    <w:rsid w:val="37CD5760"/>
    <w:rsid w:val="38213BED"/>
    <w:rsid w:val="38302B6F"/>
    <w:rsid w:val="3891251C"/>
    <w:rsid w:val="38E858D9"/>
    <w:rsid w:val="392C5DBD"/>
    <w:rsid w:val="392D28A4"/>
    <w:rsid w:val="396E40F0"/>
    <w:rsid w:val="39A84E9B"/>
    <w:rsid w:val="39E21394"/>
    <w:rsid w:val="3A2D77EB"/>
    <w:rsid w:val="3A7804B1"/>
    <w:rsid w:val="3A8C1AD1"/>
    <w:rsid w:val="3A9C18F7"/>
    <w:rsid w:val="3ABA14AA"/>
    <w:rsid w:val="3B2F782B"/>
    <w:rsid w:val="3B4513CC"/>
    <w:rsid w:val="3BA028F1"/>
    <w:rsid w:val="3BB44577"/>
    <w:rsid w:val="3BCE798C"/>
    <w:rsid w:val="3BD865FE"/>
    <w:rsid w:val="3BE820F0"/>
    <w:rsid w:val="3C03793E"/>
    <w:rsid w:val="3C12563F"/>
    <w:rsid w:val="3C1E2198"/>
    <w:rsid w:val="3CFC5371"/>
    <w:rsid w:val="3D394F03"/>
    <w:rsid w:val="3D5D4269"/>
    <w:rsid w:val="3D8C1D00"/>
    <w:rsid w:val="3DA608CE"/>
    <w:rsid w:val="3DC87A8D"/>
    <w:rsid w:val="3E08061E"/>
    <w:rsid w:val="3E187CC1"/>
    <w:rsid w:val="3E31198C"/>
    <w:rsid w:val="3E3D34F9"/>
    <w:rsid w:val="3E7B1106"/>
    <w:rsid w:val="3E9450B8"/>
    <w:rsid w:val="3EA95024"/>
    <w:rsid w:val="3EFB12ED"/>
    <w:rsid w:val="3F1B64D5"/>
    <w:rsid w:val="3F536DB9"/>
    <w:rsid w:val="3F861111"/>
    <w:rsid w:val="3F881FBE"/>
    <w:rsid w:val="3FCC45E2"/>
    <w:rsid w:val="3FF96926"/>
    <w:rsid w:val="400B2383"/>
    <w:rsid w:val="400C6A74"/>
    <w:rsid w:val="40631DBF"/>
    <w:rsid w:val="40AB5040"/>
    <w:rsid w:val="40BD1A51"/>
    <w:rsid w:val="40F478BD"/>
    <w:rsid w:val="41337F72"/>
    <w:rsid w:val="413D225F"/>
    <w:rsid w:val="41E42CE0"/>
    <w:rsid w:val="42055743"/>
    <w:rsid w:val="42774FB0"/>
    <w:rsid w:val="428D79FD"/>
    <w:rsid w:val="42D37414"/>
    <w:rsid w:val="42EC6F74"/>
    <w:rsid w:val="43625E0F"/>
    <w:rsid w:val="4377095B"/>
    <w:rsid w:val="43BE1024"/>
    <w:rsid w:val="43CA2D36"/>
    <w:rsid w:val="440C005B"/>
    <w:rsid w:val="44126CA8"/>
    <w:rsid w:val="44344DC4"/>
    <w:rsid w:val="44397B21"/>
    <w:rsid w:val="443D268A"/>
    <w:rsid w:val="4488550D"/>
    <w:rsid w:val="44ED2831"/>
    <w:rsid w:val="45032F70"/>
    <w:rsid w:val="4519111C"/>
    <w:rsid w:val="4568700C"/>
    <w:rsid w:val="462D75C5"/>
    <w:rsid w:val="46897A69"/>
    <w:rsid w:val="469B0B4D"/>
    <w:rsid w:val="46A20728"/>
    <w:rsid w:val="47632B59"/>
    <w:rsid w:val="482A5C70"/>
    <w:rsid w:val="48F675DE"/>
    <w:rsid w:val="48F73D0F"/>
    <w:rsid w:val="4925713F"/>
    <w:rsid w:val="494A6A73"/>
    <w:rsid w:val="49673365"/>
    <w:rsid w:val="49AA4093"/>
    <w:rsid w:val="4A6C695D"/>
    <w:rsid w:val="4A9B52D2"/>
    <w:rsid w:val="4AA60DC1"/>
    <w:rsid w:val="4AA6218C"/>
    <w:rsid w:val="4AAD139E"/>
    <w:rsid w:val="4ABD29D8"/>
    <w:rsid w:val="4B4421E0"/>
    <w:rsid w:val="4B454B9B"/>
    <w:rsid w:val="4B681319"/>
    <w:rsid w:val="4B9A6EEB"/>
    <w:rsid w:val="4BAB38B6"/>
    <w:rsid w:val="4C142CF5"/>
    <w:rsid w:val="4C2856E7"/>
    <w:rsid w:val="4C2C781D"/>
    <w:rsid w:val="4C410218"/>
    <w:rsid w:val="4C4A2EAB"/>
    <w:rsid w:val="4C6C5927"/>
    <w:rsid w:val="4C994701"/>
    <w:rsid w:val="4CAD3550"/>
    <w:rsid w:val="4D0B2841"/>
    <w:rsid w:val="4D456F36"/>
    <w:rsid w:val="4D5B5F9B"/>
    <w:rsid w:val="4D5F7CDE"/>
    <w:rsid w:val="4D6F0A38"/>
    <w:rsid w:val="4D74234D"/>
    <w:rsid w:val="4DDC7AD8"/>
    <w:rsid w:val="4DEF66A4"/>
    <w:rsid w:val="4E2F4943"/>
    <w:rsid w:val="4EA118BB"/>
    <w:rsid w:val="4F506B98"/>
    <w:rsid w:val="4F5A12C9"/>
    <w:rsid w:val="4F6D30CD"/>
    <w:rsid w:val="4F710BF2"/>
    <w:rsid w:val="4F741A26"/>
    <w:rsid w:val="4F796D3C"/>
    <w:rsid w:val="4F9D26AB"/>
    <w:rsid w:val="4FA13F25"/>
    <w:rsid w:val="4FB12FA1"/>
    <w:rsid w:val="4FBB5FAE"/>
    <w:rsid w:val="4FDF51D3"/>
    <w:rsid w:val="4FFA1E7C"/>
    <w:rsid w:val="50196346"/>
    <w:rsid w:val="503545FA"/>
    <w:rsid w:val="50940FD9"/>
    <w:rsid w:val="50B14205"/>
    <w:rsid w:val="50C35EEF"/>
    <w:rsid w:val="50C81CB9"/>
    <w:rsid w:val="50EC703A"/>
    <w:rsid w:val="519E3CB5"/>
    <w:rsid w:val="51F42D13"/>
    <w:rsid w:val="520A4D4A"/>
    <w:rsid w:val="520C3AC8"/>
    <w:rsid w:val="527625FF"/>
    <w:rsid w:val="52B329FB"/>
    <w:rsid w:val="53A13BE8"/>
    <w:rsid w:val="53BC6CA8"/>
    <w:rsid w:val="54333CFD"/>
    <w:rsid w:val="54521678"/>
    <w:rsid w:val="545A2D7E"/>
    <w:rsid w:val="545C2C73"/>
    <w:rsid w:val="547B4F7C"/>
    <w:rsid w:val="54CA2297"/>
    <w:rsid w:val="54CC6DF2"/>
    <w:rsid w:val="55287A38"/>
    <w:rsid w:val="55640BE4"/>
    <w:rsid w:val="5567639C"/>
    <w:rsid w:val="557D2F57"/>
    <w:rsid w:val="55A0255F"/>
    <w:rsid w:val="55CB4E6A"/>
    <w:rsid w:val="561C6B34"/>
    <w:rsid w:val="56680A5A"/>
    <w:rsid w:val="56A90D0A"/>
    <w:rsid w:val="57191E53"/>
    <w:rsid w:val="572D1823"/>
    <w:rsid w:val="57A974C2"/>
    <w:rsid w:val="58A6059B"/>
    <w:rsid w:val="58B01118"/>
    <w:rsid w:val="58ED444C"/>
    <w:rsid w:val="591E7348"/>
    <w:rsid w:val="596520B2"/>
    <w:rsid w:val="597B2A26"/>
    <w:rsid w:val="5A492298"/>
    <w:rsid w:val="5A4F03D8"/>
    <w:rsid w:val="5AC71444"/>
    <w:rsid w:val="5AD05735"/>
    <w:rsid w:val="5B0749C4"/>
    <w:rsid w:val="5B0E3D4B"/>
    <w:rsid w:val="5B313723"/>
    <w:rsid w:val="5B753710"/>
    <w:rsid w:val="5B84235E"/>
    <w:rsid w:val="5BAB62CA"/>
    <w:rsid w:val="5C1B3C8D"/>
    <w:rsid w:val="5C613FB6"/>
    <w:rsid w:val="5CB60C34"/>
    <w:rsid w:val="5CB73B63"/>
    <w:rsid w:val="5CE20C03"/>
    <w:rsid w:val="5D3D7460"/>
    <w:rsid w:val="5DCE29F6"/>
    <w:rsid w:val="5E143A7F"/>
    <w:rsid w:val="5E1C4E86"/>
    <w:rsid w:val="5E2F664C"/>
    <w:rsid w:val="5E3B4F35"/>
    <w:rsid w:val="5E4A7CD1"/>
    <w:rsid w:val="5E9A7866"/>
    <w:rsid w:val="5EB82F11"/>
    <w:rsid w:val="5F0A6D74"/>
    <w:rsid w:val="5F160389"/>
    <w:rsid w:val="5F414127"/>
    <w:rsid w:val="5F500938"/>
    <w:rsid w:val="5F567BE4"/>
    <w:rsid w:val="5F6E2C00"/>
    <w:rsid w:val="5FF307A3"/>
    <w:rsid w:val="60000FF5"/>
    <w:rsid w:val="601867E1"/>
    <w:rsid w:val="601B257D"/>
    <w:rsid w:val="60254ECE"/>
    <w:rsid w:val="60D30048"/>
    <w:rsid w:val="60EF5A4D"/>
    <w:rsid w:val="60FF2E30"/>
    <w:rsid w:val="61024ABA"/>
    <w:rsid w:val="611B1A36"/>
    <w:rsid w:val="61456030"/>
    <w:rsid w:val="61853EBC"/>
    <w:rsid w:val="61AA436C"/>
    <w:rsid w:val="61AD33F7"/>
    <w:rsid w:val="61B4738F"/>
    <w:rsid w:val="61DA106F"/>
    <w:rsid w:val="620625CA"/>
    <w:rsid w:val="622B5FE9"/>
    <w:rsid w:val="62333691"/>
    <w:rsid w:val="627D48B2"/>
    <w:rsid w:val="62AE61A3"/>
    <w:rsid w:val="62D3726F"/>
    <w:rsid w:val="636B6177"/>
    <w:rsid w:val="63782487"/>
    <w:rsid w:val="6398127A"/>
    <w:rsid w:val="63A07384"/>
    <w:rsid w:val="63E34EB4"/>
    <w:rsid w:val="643661D3"/>
    <w:rsid w:val="645D0E7C"/>
    <w:rsid w:val="64EF143D"/>
    <w:rsid w:val="653261B9"/>
    <w:rsid w:val="658F1DE6"/>
    <w:rsid w:val="65BB6FAB"/>
    <w:rsid w:val="65F032F3"/>
    <w:rsid w:val="660700BD"/>
    <w:rsid w:val="661701BD"/>
    <w:rsid w:val="661C223A"/>
    <w:rsid w:val="665134B5"/>
    <w:rsid w:val="669E6DE1"/>
    <w:rsid w:val="66B64945"/>
    <w:rsid w:val="66DF1378"/>
    <w:rsid w:val="67051CB9"/>
    <w:rsid w:val="67192B30"/>
    <w:rsid w:val="671D3B73"/>
    <w:rsid w:val="67B61A35"/>
    <w:rsid w:val="67DA3EDE"/>
    <w:rsid w:val="67F025F3"/>
    <w:rsid w:val="67F830CE"/>
    <w:rsid w:val="680775A9"/>
    <w:rsid w:val="684F76E4"/>
    <w:rsid w:val="687F12D8"/>
    <w:rsid w:val="687F1FA1"/>
    <w:rsid w:val="689F24B2"/>
    <w:rsid w:val="68BC47D6"/>
    <w:rsid w:val="69480E58"/>
    <w:rsid w:val="69810E2B"/>
    <w:rsid w:val="6A4744B2"/>
    <w:rsid w:val="6A4F76D7"/>
    <w:rsid w:val="6A5E7821"/>
    <w:rsid w:val="6A756AF5"/>
    <w:rsid w:val="6A8C51BA"/>
    <w:rsid w:val="6A902116"/>
    <w:rsid w:val="6AEA1EE6"/>
    <w:rsid w:val="6AEA3E94"/>
    <w:rsid w:val="6B0E64C0"/>
    <w:rsid w:val="6BC947E8"/>
    <w:rsid w:val="6C196961"/>
    <w:rsid w:val="6CD0013A"/>
    <w:rsid w:val="6CD22EE3"/>
    <w:rsid w:val="6D1355AF"/>
    <w:rsid w:val="6D173447"/>
    <w:rsid w:val="6D377CED"/>
    <w:rsid w:val="6E0C1893"/>
    <w:rsid w:val="6E557121"/>
    <w:rsid w:val="6E6F00D5"/>
    <w:rsid w:val="6E7D58FF"/>
    <w:rsid w:val="6E9665C2"/>
    <w:rsid w:val="6F111176"/>
    <w:rsid w:val="6F5E11F1"/>
    <w:rsid w:val="6F697D1E"/>
    <w:rsid w:val="6F750085"/>
    <w:rsid w:val="700A05CB"/>
    <w:rsid w:val="702B1EF3"/>
    <w:rsid w:val="704E1AB2"/>
    <w:rsid w:val="708A556D"/>
    <w:rsid w:val="71104E75"/>
    <w:rsid w:val="7117048C"/>
    <w:rsid w:val="71351375"/>
    <w:rsid w:val="71381C0B"/>
    <w:rsid w:val="71464723"/>
    <w:rsid w:val="71791074"/>
    <w:rsid w:val="718F5DE7"/>
    <w:rsid w:val="7196092F"/>
    <w:rsid w:val="71990BA4"/>
    <w:rsid w:val="71F95431"/>
    <w:rsid w:val="722957F6"/>
    <w:rsid w:val="72616381"/>
    <w:rsid w:val="72735AB0"/>
    <w:rsid w:val="728B2A6F"/>
    <w:rsid w:val="72B17B8F"/>
    <w:rsid w:val="73012ADC"/>
    <w:rsid w:val="73384B74"/>
    <w:rsid w:val="7349282A"/>
    <w:rsid w:val="7351361F"/>
    <w:rsid w:val="736D1400"/>
    <w:rsid w:val="73D708D2"/>
    <w:rsid w:val="73F43E57"/>
    <w:rsid w:val="73FA183E"/>
    <w:rsid w:val="741D6389"/>
    <w:rsid w:val="742F1073"/>
    <w:rsid w:val="74375B8B"/>
    <w:rsid w:val="74664802"/>
    <w:rsid w:val="74947BA3"/>
    <w:rsid w:val="74C65A56"/>
    <w:rsid w:val="7524301A"/>
    <w:rsid w:val="753B21AB"/>
    <w:rsid w:val="75825262"/>
    <w:rsid w:val="759E548F"/>
    <w:rsid w:val="75B63370"/>
    <w:rsid w:val="75DE372A"/>
    <w:rsid w:val="769A5672"/>
    <w:rsid w:val="76A354A3"/>
    <w:rsid w:val="76B5478B"/>
    <w:rsid w:val="76F854D8"/>
    <w:rsid w:val="76FB3E96"/>
    <w:rsid w:val="773D08BA"/>
    <w:rsid w:val="775F66E1"/>
    <w:rsid w:val="77983BF3"/>
    <w:rsid w:val="77A51C26"/>
    <w:rsid w:val="77E86525"/>
    <w:rsid w:val="77EA0344"/>
    <w:rsid w:val="781E0D52"/>
    <w:rsid w:val="78546B72"/>
    <w:rsid w:val="78CF24C8"/>
    <w:rsid w:val="78E87DBB"/>
    <w:rsid w:val="79247E2D"/>
    <w:rsid w:val="795E49A3"/>
    <w:rsid w:val="7A6D79F0"/>
    <w:rsid w:val="7AA017D8"/>
    <w:rsid w:val="7AC779DB"/>
    <w:rsid w:val="7AE731C4"/>
    <w:rsid w:val="7B3C4856"/>
    <w:rsid w:val="7B6805DB"/>
    <w:rsid w:val="7B765D19"/>
    <w:rsid w:val="7BAC54C8"/>
    <w:rsid w:val="7BD822D1"/>
    <w:rsid w:val="7C3A1119"/>
    <w:rsid w:val="7C501B35"/>
    <w:rsid w:val="7C6D3E1A"/>
    <w:rsid w:val="7C73780E"/>
    <w:rsid w:val="7C774AF1"/>
    <w:rsid w:val="7C7E6568"/>
    <w:rsid w:val="7CEB5F8A"/>
    <w:rsid w:val="7D334B16"/>
    <w:rsid w:val="7D384DFD"/>
    <w:rsid w:val="7D921148"/>
    <w:rsid w:val="7D9B1355"/>
    <w:rsid w:val="7E0203EE"/>
    <w:rsid w:val="7E9B4CB0"/>
    <w:rsid w:val="7EBF5912"/>
    <w:rsid w:val="7EBF757C"/>
    <w:rsid w:val="7EFB265A"/>
    <w:rsid w:val="7F0A3F44"/>
    <w:rsid w:val="7F8147D5"/>
    <w:rsid w:val="7FC9031B"/>
    <w:rsid w:val="7FE06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新宋体"/>
      <w:b/>
      <w:bCs/>
      <w:kern w:val="0"/>
      <w:szCs w:val="28"/>
    </w:rPr>
  </w:style>
  <w:style w:type="paragraph" w:styleId="5">
    <w:name w:val="heading 6"/>
    <w:basedOn w:val="1"/>
    <w:next w:val="1"/>
    <w:link w:val="22"/>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qFormat/>
    <w:uiPriority w:val="0"/>
    <w:pPr>
      <w:jc w:val="left"/>
    </w:pPr>
  </w:style>
  <w:style w:type="paragraph" w:styleId="7">
    <w:name w:val="Balloon Text"/>
    <w:basedOn w:val="1"/>
    <w:link w:val="2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annotation subject"/>
    <w:basedOn w:val="6"/>
    <w:next w:val="6"/>
    <w:link w:val="26"/>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font21"/>
    <w:basedOn w:val="14"/>
    <w:qFormat/>
    <w:uiPriority w:val="99"/>
    <w:rPr>
      <w:rFonts w:ascii="宋体" w:hAnsi="宋体" w:eastAsia="宋体" w:cs="宋体"/>
      <w:color w:val="000000"/>
      <w:sz w:val="21"/>
      <w:szCs w:val="21"/>
      <w:u w:val="none"/>
    </w:rPr>
  </w:style>
  <w:style w:type="character" w:customStyle="1" w:styleId="20">
    <w:name w:val="font11"/>
    <w:basedOn w:val="14"/>
    <w:qFormat/>
    <w:uiPriority w:val="99"/>
    <w:rPr>
      <w:rFonts w:ascii="宋体" w:hAnsi="宋体" w:eastAsia="宋体" w:cs="宋体"/>
      <w:color w:val="000000"/>
      <w:sz w:val="21"/>
      <w:szCs w:val="21"/>
      <w:u w:val="none"/>
    </w:rPr>
  </w:style>
  <w:style w:type="paragraph" w:customStyle="1" w:styleId="21">
    <w:name w:val="Table Paragraph"/>
    <w:basedOn w:val="1"/>
    <w:qFormat/>
    <w:uiPriority w:val="1"/>
    <w:rPr>
      <w:rFonts w:ascii="宋体" w:hAnsi="宋体" w:cs="宋体"/>
      <w:lang w:val="zh-CN" w:bidi="zh-CN"/>
    </w:rPr>
  </w:style>
  <w:style w:type="character" w:customStyle="1" w:styleId="22">
    <w:name w:val="标题 6 Char"/>
    <w:basedOn w:val="14"/>
    <w:link w:val="5"/>
    <w:qFormat/>
    <w:uiPriority w:val="0"/>
    <w:rPr>
      <w:rFonts w:ascii="Arial" w:hAnsi="Arial" w:eastAsia="黑体"/>
      <w:b/>
      <w:bCs/>
      <w:sz w:val="24"/>
    </w:rPr>
  </w:style>
  <w:style w:type="character" w:customStyle="1" w:styleId="23">
    <w:name w:val="font41"/>
    <w:basedOn w:val="14"/>
    <w:qFormat/>
    <w:uiPriority w:val="0"/>
    <w:rPr>
      <w:rFonts w:hint="eastAsia" w:ascii="宋体" w:hAnsi="宋体" w:eastAsia="宋体" w:cs="宋体"/>
      <w:color w:val="000000"/>
      <w:sz w:val="21"/>
      <w:szCs w:val="21"/>
      <w:u w:val="none"/>
    </w:rPr>
  </w:style>
  <w:style w:type="character" w:customStyle="1" w:styleId="24">
    <w:name w:val="font31"/>
    <w:basedOn w:val="14"/>
    <w:qFormat/>
    <w:uiPriority w:val="0"/>
    <w:rPr>
      <w:rFonts w:hint="default" w:ascii="Times New Roman" w:hAnsi="Times New Roman" w:cs="Times New Roman"/>
      <w:color w:val="000000"/>
      <w:sz w:val="21"/>
      <w:szCs w:val="21"/>
      <w:u w:val="none"/>
    </w:rPr>
  </w:style>
  <w:style w:type="character" w:customStyle="1" w:styleId="25">
    <w:name w:val="批注文字 Char"/>
    <w:basedOn w:val="14"/>
    <w:link w:val="6"/>
    <w:semiHidden/>
    <w:qFormat/>
    <w:uiPriority w:val="0"/>
    <w:rPr>
      <w:rFonts w:ascii="Calibri" w:hAnsi="Calibri" w:eastAsia="微软雅黑"/>
      <w:kern w:val="2"/>
      <w:sz w:val="21"/>
      <w:szCs w:val="24"/>
    </w:rPr>
  </w:style>
  <w:style w:type="character" w:customStyle="1" w:styleId="26">
    <w:name w:val="批注主题 Char"/>
    <w:basedOn w:val="25"/>
    <w:link w:val="11"/>
    <w:qFormat/>
    <w:uiPriority w:val="0"/>
  </w:style>
  <w:style w:type="character" w:customStyle="1" w:styleId="27">
    <w:name w:val="批注框文本 Char"/>
    <w:basedOn w:val="14"/>
    <w:link w:val="7"/>
    <w:qFormat/>
    <w:uiPriority w:val="0"/>
    <w:rPr>
      <w:rFonts w:ascii="Calibri" w:hAnsi="Calibri" w:eastAsia="微软雅黑"/>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2741</Words>
  <Characters>15624</Characters>
  <Lines>130</Lines>
  <Paragraphs>36</Paragraphs>
  <TotalTime>3</TotalTime>
  <ScaleCrop>false</ScaleCrop>
  <LinksUpToDate>false</LinksUpToDate>
  <CharactersWithSpaces>18329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2020-03-16T09:39:00Z</dcterms:created>
  <dc:creator>chx</dc:creator>
  <cp:lastModifiedBy>A芒果丶嘛</cp:lastModifiedBy>
  <cp:lastPrinted>2020-11-10T06:33:00Z</cp:lastPrinted>
  <dcterms:modified xsi:type="dcterms:W3CDTF">2020-12-17T09:59:11Z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