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AF" w:rsidRPr="000A39AF" w:rsidRDefault="00456E44" w:rsidP="000A39AF">
      <w:pPr>
        <w:jc w:val="center"/>
        <w:outlineLvl w:val="0"/>
        <w:rPr>
          <w:rFonts w:eastAsia="黑体"/>
          <w:sz w:val="28"/>
          <w:szCs w:val="28"/>
        </w:rPr>
      </w:pPr>
      <w:bookmarkStart w:id="0" w:name="_Toc227"/>
      <w:bookmarkStart w:id="1" w:name="_Toc20052"/>
      <w:bookmarkStart w:id="2" w:name="_Toc27751"/>
      <w:bookmarkStart w:id="3" w:name="_Toc16470"/>
      <w:bookmarkStart w:id="4" w:name="_Toc495841737"/>
      <w:bookmarkStart w:id="5" w:name="_Toc21142"/>
      <w:bookmarkStart w:id="6" w:name="_Toc15301"/>
      <w:bookmarkStart w:id="7" w:name="_Toc8771"/>
      <w:bookmarkStart w:id="8" w:name="_Toc43201032"/>
      <w:r w:rsidRPr="00D81806">
        <w:rPr>
          <w:rFonts w:eastAsia="黑体"/>
          <w:sz w:val="28"/>
          <w:szCs w:val="28"/>
        </w:rPr>
        <w:t>广西达华</w:t>
      </w:r>
      <w:bookmarkStart w:id="9" w:name="_GoBack"/>
      <w:bookmarkEnd w:id="9"/>
      <w:r w:rsidRPr="00D81806">
        <w:rPr>
          <w:rFonts w:eastAsia="黑体"/>
          <w:sz w:val="28"/>
          <w:szCs w:val="28"/>
        </w:rPr>
        <w:t>工程造价咨询有限责任公司关于</w:t>
      </w:r>
      <w:r w:rsidRPr="00D81806">
        <w:rPr>
          <w:rFonts w:eastAsia="黑体" w:hint="eastAsia"/>
          <w:sz w:val="28"/>
          <w:szCs w:val="28"/>
        </w:rPr>
        <w:t>全州县国土空间总体规划编制（项目编号：</w:t>
      </w:r>
      <w:r w:rsidRPr="00D81806">
        <w:rPr>
          <w:rFonts w:eastAsia="黑体" w:hint="eastAsia"/>
          <w:sz w:val="28"/>
          <w:szCs w:val="28"/>
        </w:rPr>
        <w:t>GLZC2020-G3-10039-GXDH</w:t>
      </w:r>
      <w:r w:rsidRPr="00D81806">
        <w:rPr>
          <w:rFonts w:eastAsia="黑体" w:hint="eastAsia"/>
          <w:sz w:val="28"/>
          <w:szCs w:val="28"/>
        </w:rPr>
        <w:t>）</w:t>
      </w:r>
      <w:r w:rsidR="000A39AF" w:rsidRPr="000A39AF">
        <w:rPr>
          <w:rFonts w:eastAsia="黑体"/>
          <w:sz w:val="28"/>
          <w:szCs w:val="28"/>
        </w:rPr>
        <w:t>公开招标公告</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5"/>
      </w:tblGrid>
      <w:tr w:rsidR="000A39AF" w:rsidRPr="000A39AF" w:rsidTr="00041D3F">
        <w:tc>
          <w:tcPr>
            <w:tcW w:w="9700" w:type="dxa"/>
          </w:tcPr>
          <w:p w:rsidR="000A39AF" w:rsidRPr="000A39AF" w:rsidRDefault="000A39AF" w:rsidP="00D81806">
            <w:pPr>
              <w:jc w:val="left"/>
              <w:rPr>
                <w:rFonts w:hint="eastAsia"/>
                <w:szCs w:val="21"/>
              </w:rPr>
            </w:pPr>
            <w:r w:rsidRPr="000A39AF">
              <w:rPr>
                <w:rFonts w:hint="eastAsia"/>
                <w:szCs w:val="21"/>
              </w:rPr>
              <w:t>项目概况</w:t>
            </w:r>
          </w:p>
          <w:p w:rsidR="000A39AF" w:rsidRPr="000A39AF" w:rsidRDefault="000A39AF" w:rsidP="00D81806">
            <w:pPr>
              <w:jc w:val="left"/>
              <w:rPr>
                <w:szCs w:val="21"/>
              </w:rPr>
            </w:pPr>
            <w:r w:rsidRPr="000A39AF">
              <w:rPr>
                <w:rFonts w:hint="eastAsia"/>
                <w:szCs w:val="21"/>
              </w:rPr>
              <w:t>全州县国土空间总体规划编制（项目编号：</w:t>
            </w:r>
            <w:r w:rsidRPr="000A39AF">
              <w:rPr>
                <w:rFonts w:hint="eastAsia"/>
                <w:szCs w:val="21"/>
              </w:rPr>
              <w:t>GLZC2020-G3-10039-GXDH</w:t>
            </w:r>
            <w:r w:rsidRPr="000A39AF">
              <w:rPr>
                <w:rFonts w:hint="eastAsia"/>
                <w:szCs w:val="21"/>
              </w:rPr>
              <w:t>）招标项目的潜在供应商应在</w:t>
            </w:r>
            <w:r w:rsidRPr="000A39AF">
              <w:rPr>
                <w:rFonts w:hint="eastAsia"/>
                <w:szCs w:val="21"/>
              </w:rPr>
              <w:t>http://gl.zfcg.zcygov.cn/</w:t>
            </w:r>
            <w:r w:rsidRPr="000A39AF">
              <w:rPr>
                <w:rFonts w:hint="eastAsia"/>
                <w:szCs w:val="21"/>
              </w:rPr>
              <w:t>（桂林市政府采购网）、</w:t>
            </w:r>
            <w:r w:rsidRPr="000A39AF">
              <w:rPr>
                <w:rFonts w:hint="eastAsia"/>
                <w:szCs w:val="21"/>
              </w:rPr>
              <w:t>http://glggzy.org.cn/gxglzbw/</w:t>
            </w:r>
            <w:r w:rsidRPr="000A39AF">
              <w:rPr>
                <w:rFonts w:hint="eastAsia"/>
                <w:szCs w:val="21"/>
              </w:rPr>
              <w:t>（桂林市公共资源交易中心网）获取招标文件，并于</w:t>
            </w:r>
            <w:r w:rsidRPr="000A39AF">
              <w:rPr>
                <w:rFonts w:hint="eastAsia"/>
                <w:szCs w:val="21"/>
              </w:rPr>
              <w:t>2020</w:t>
            </w:r>
            <w:r w:rsidRPr="000A39AF">
              <w:rPr>
                <w:rFonts w:hint="eastAsia"/>
                <w:szCs w:val="21"/>
              </w:rPr>
              <w:t>年</w:t>
            </w:r>
            <w:r w:rsidRPr="000A39AF">
              <w:rPr>
                <w:rFonts w:hint="eastAsia"/>
                <w:szCs w:val="21"/>
              </w:rPr>
              <w:t>09</w:t>
            </w:r>
            <w:r w:rsidRPr="000A39AF">
              <w:rPr>
                <w:rFonts w:hint="eastAsia"/>
                <w:szCs w:val="21"/>
              </w:rPr>
              <w:t>月</w:t>
            </w:r>
            <w:r w:rsidRPr="000A39AF">
              <w:rPr>
                <w:rFonts w:hint="eastAsia"/>
                <w:szCs w:val="21"/>
              </w:rPr>
              <w:t>17</w:t>
            </w:r>
            <w:r w:rsidRPr="000A39AF">
              <w:rPr>
                <w:rFonts w:hint="eastAsia"/>
                <w:szCs w:val="21"/>
              </w:rPr>
              <w:t>日</w:t>
            </w:r>
            <w:r w:rsidRPr="000A39AF">
              <w:rPr>
                <w:rFonts w:hint="eastAsia"/>
                <w:szCs w:val="21"/>
              </w:rPr>
              <w:t>9</w:t>
            </w:r>
            <w:r w:rsidRPr="000A39AF">
              <w:rPr>
                <w:rFonts w:hint="eastAsia"/>
                <w:szCs w:val="21"/>
              </w:rPr>
              <w:t>点</w:t>
            </w:r>
            <w:r w:rsidRPr="000A39AF">
              <w:rPr>
                <w:rFonts w:hint="eastAsia"/>
                <w:szCs w:val="21"/>
              </w:rPr>
              <w:t>30</w:t>
            </w:r>
            <w:r w:rsidRPr="000A39AF">
              <w:rPr>
                <w:rFonts w:hint="eastAsia"/>
                <w:szCs w:val="21"/>
              </w:rPr>
              <w:t>分（北京时间）前递交投标文件。</w:t>
            </w:r>
          </w:p>
        </w:tc>
      </w:tr>
    </w:tbl>
    <w:p w:rsidR="000A39AF" w:rsidRDefault="000A39AF" w:rsidP="00D81806">
      <w:pPr>
        <w:outlineLvl w:val="1"/>
        <w:rPr>
          <w:rFonts w:hint="eastAsia"/>
          <w:b/>
          <w:szCs w:val="21"/>
        </w:rPr>
      </w:pPr>
    </w:p>
    <w:p w:rsidR="000A39AF" w:rsidRDefault="000A39AF" w:rsidP="00D81806">
      <w:pPr>
        <w:ind w:firstLineChars="200" w:firstLine="422"/>
        <w:outlineLvl w:val="1"/>
        <w:rPr>
          <w:rFonts w:hint="eastAsia"/>
          <w:b/>
          <w:szCs w:val="21"/>
        </w:rPr>
      </w:pPr>
      <w:r>
        <w:rPr>
          <w:rFonts w:hint="eastAsia"/>
          <w:b/>
          <w:szCs w:val="21"/>
        </w:rPr>
        <w:t>一、项目基本情况</w:t>
      </w:r>
    </w:p>
    <w:p w:rsidR="000A39AF" w:rsidRDefault="000A39AF" w:rsidP="00D81806">
      <w:pPr>
        <w:ind w:firstLineChars="200" w:firstLine="422"/>
        <w:outlineLvl w:val="1"/>
        <w:rPr>
          <w:rFonts w:hint="eastAsia"/>
          <w:bCs/>
          <w:szCs w:val="21"/>
        </w:rPr>
      </w:pPr>
      <w:r>
        <w:rPr>
          <w:rFonts w:hint="eastAsia"/>
          <w:b/>
          <w:szCs w:val="21"/>
        </w:rPr>
        <w:t>1</w:t>
      </w:r>
      <w:r>
        <w:rPr>
          <w:b/>
          <w:szCs w:val="21"/>
        </w:rPr>
        <w:t>、采购项目名称</w:t>
      </w:r>
      <w:r>
        <w:rPr>
          <w:bCs/>
          <w:szCs w:val="21"/>
        </w:rPr>
        <w:t>：</w:t>
      </w:r>
      <w:bookmarkEnd w:id="0"/>
      <w:bookmarkEnd w:id="1"/>
      <w:bookmarkEnd w:id="2"/>
      <w:bookmarkEnd w:id="3"/>
      <w:bookmarkEnd w:id="4"/>
      <w:bookmarkEnd w:id="5"/>
      <w:bookmarkEnd w:id="6"/>
      <w:bookmarkEnd w:id="7"/>
      <w:r>
        <w:rPr>
          <w:rFonts w:hint="eastAsia"/>
          <w:bCs/>
          <w:szCs w:val="21"/>
        </w:rPr>
        <w:t>全州县国土空间总体规划编制</w:t>
      </w:r>
      <w:bookmarkEnd w:id="8"/>
    </w:p>
    <w:p w:rsidR="000A39AF" w:rsidRDefault="000A39AF" w:rsidP="00D81806">
      <w:pPr>
        <w:ind w:firstLineChars="200" w:firstLine="422"/>
        <w:outlineLvl w:val="1"/>
        <w:rPr>
          <w:rFonts w:hint="eastAsia"/>
          <w:szCs w:val="21"/>
        </w:rPr>
      </w:pPr>
      <w:bookmarkStart w:id="10" w:name="_Toc7657"/>
      <w:bookmarkStart w:id="11" w:name="_Toc31358"/>
      <w:bookmarkStart w:id="12" w:name="_Toc995"/>
      <w:bookmarkStart w:id="13" w:name="_Toc495841738"/>
      <w:bookmarkStart w:id="14" w:name="_Toc1861"/>
      <w:bookmarkStart w:id="15" w:name="_Toc4765"/>
      <w:bookmarkStart w:id="16" w:name="_Toc789"/>
      <w:bookmarkStart w:id="17" w:name="_Toc27455"/>
      <w:bookmarkStart w:id="18" w:name="_Toc43201033"/>
      <w:r>
        <w:rPr>
          <w:rFonts w:hint="eastAsia"/>
          <w:b/>
          <w:szCs w:val="21"/>
        </w:rPr>
        <w:t>2</w:t>
      </w:r>
      <w:r>
        <w:rPr>
          <w:b/>
          <w:szCs w:val="21"/>
        </w:rPr>
        <w:t>、采购项目编号</w:t>
      </w:r>
      <w:r>
        <w:rPr>
          <w:bCs/>
          <w:szCs w:val="21"/>
        </w:rPr>
        <w:t>：</w:t>
      </w:r>
      <w:bookmarkEnd w:id="10"/>
      <w:bookmarkEnd w:id="11"/>
      <w:bookmarkEnd w:id="12"/>
      <w:bookmarkEnd w:id="13"/>
      <w:bookmarkEnd w:id="14"/>
      <w:bookmarkEnd w:id="15"/>
      <w:bookmarkEnd w:id="16"/>
      <w:bookmarkEnd w:id="17"/>
      <w:bookmarkEnd w:id="18"/>
      <w:r>
        <w:rPr>
          <w:rFonts w:hint="eastAsia"/>
          <w:bCs/>
          <w:szCs w:val="21"/>
        </w:rPr>
        <w:t>GLZC2020</w:t>
      </w:r>
      <w:r w:rsidRPr="00C82C40">
        <w:rPr>
          <w:rFonts w:hint="eastAsia"/>
          <w:bCs/>
          <w:szCs w:val="21"/>
        </w:rPr>
        <w:t>-G3-1</w:t>
      </w:r>
      <w:r>
        <w:rPr>
          <w:rFonts w:hint="eastAsia"/>
          <w:bCs/>
          <w:szCs w:val="21"/>
        </w:rPr>
        <w:t>0039-GXDH</w:t>
      </w:r>
    </w:p>
    <w:p w:rsidR="000A39AF" w:rsidRDefault="000A39AF" w:rsidP="00D81806">
      <w:pPr>
        <w:ind w:firstLineChars="200" w:firstLine="422"/>
        <w:outlineLvl w:val="1"/>
        <w:rPr>
          <w:b/>
          <w:szCs w:val="21"/>
        </w:rPr>
      </w:pPr>
      <w:bookmarkStart w:id="19" w:name="_Toc12766"/>
      <w:bookmarkStart w:id="20" w:name="_Toc495841739"/>
      <w:bookmarkStart w:id="21" w:name="_Toc12346"/>
      <w:bookmarkStart w:id="22" w:name="_Toc13495"/>
      <w:bookmarkStart w:id="23" w:name="_Toc11852"/>
      <w:bookmarkStart w:id="24" w:name="_Toc10281"/>
      <w:bookmarkStart w:id="25" w:name="_Toc5916"/>
      <w:bookmarkStart w:id="26" w:name="_Toc9737"/>
      <w:bookmarkStart w:id="27" w:name="_Toc43201034"/>
      <w:r>
        <w:rPr>
          <w:rFonts w:hint="eastAsia"/>
          <w:b/>
          <w:szCs w:val="21"/>
        </w:rPr>
        <w:t>3</w:t>
      </w:r>
      <w:r>
        <w:rPr>
          <w:b/>
          <w:szCs w:val="21"/>
        </w:rPr>
        <w:t>、采购项目的名称、数量、简要规格描述或项目基本概况介绍</w:t>
      </w:r>
      <w:r>
        <w:rPr>
          <w:bCs/>
          <w:szCs w:val="21"/>
        </w:rPr>
        <w:t>：</w:t>
      </w:r>
      <w:bookmarkEnd w:id="19"/>
      <w:bookmarkEnd w:id="20"/>
      <w:bookmarkEnd w:id="21"/>
      <w:bookmarkEnd w:id="22"/>
      <w:bookmarkEnd w:id="23"/>
      <w:bookmarkEnd w:id="24"/>
      <w:bookmarkEnd w:id="25"/>
      <w:bookmarkEnd w:id="26"/>
      <w:bookmarkEnd w:id="27"/>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3308"/>
        <w:gridCol w:w="1059"/>
        <w:gridCol w:w="1125"/>
        <w:gridCol w:w="3345"/>
      </w:tblGrid>
      <w:tr w:rsidR="000A39AF" w:rsidTr="00041D3F">
        <w:trPr>
          <w:trHeight w:val="406"/>
          <w:tblHeader/>
        </w:trPr>
        <w:tc>
          <w:tcPr>
            <w:tcW w:w="863" w:type="dxa"/>
            <w:tcBorders>
              <w:top w:val="single" w:sz="4" w:space="0" w:color="auto"/>
              <w:left w:val="single" w:sz="4" w:space="0" w:color="auto"/>
              <w:bottom w:val="single" w:sz="4" w:space="0" w:color="auto"/>
              <w:right w:val="single" w:sz="4" w:space="0" w:color="auto"/>
            </w:tcBorders>
            <w:shd w:val="clear" w:color="auto" w:fill="8EAADB"/>
            <w:vAlign w:val="center"/>
          </w:tcPr>
          <w:p w:rsidR="000A39AF" w:rsidRDefault="000A39AF" w:rsidP="00D81806">
            <w:pPr>
              <w:widowControl/>
              <w:jc w:val="center"/>
              <w:rPr>
                <w:b/>
                <w:bCs/>
                <w:kern w:val="0"/>
                <w:szCs w:val="21"/>
              </w:rPr>
            </w:pPr>
            <w:r>
              <w:rPr>
                <w:b/>
                <w:bCs/>
                <w:kern w:val="0"/>
                <w:szCs w:val="21"/>
              </w:rPr>
              <w:t>序号</w:t>
            </w:r>
          </w:p>
        </w:tc>
        <w:tc>
          <w:tcPr>
            <w:tcW w:w="3308" w:type="dxa"/>
            <w:tcBorders>
              <w:top w:val="single" w:sz="4" w:space="0" w:color="auto"/>
              <w:left w:val="single" w:sz="4" w:space="0" w:color="auto"/>
              <w:bottom w:val="single" w:sz="4" w:space="0" w:color="auto"/>
              <w:right w:val="single" w:sz="4" w:space="0" w:color="auto"/>
            </w:tcBorders>
            <w:shd w:val="clear" w:color="auto" w:fill="8EAADB"/>
            <w:vAlign w:val="center"/>
          </w:tcPr>
          <w:p w:rsidR="000A39AF" w:rsidRDefault="000A39AF" w:rsidP="00D81806">
            <w:pPr>
              <w:widowControl/>
              <w:jc w:val="center"/>
              <w:rPr>
                <w:b/>
                <w:bCs/>
                <w:kern w:val="0"/>
                <w:szCs w:val="21"/>
              </w:rPr>
            </w:pPr>
            <w:r>
              <w:rPr>
                <w:b/>
                <w:bCs/>
                <w:kern w:val="0"/>
                <w:szCs w:val="21"/>
              </w:rPr>
              <w:t>服务名称</w:t>
            </w:r>
          </w:p>
        </w:tc>
        <w:tc>
          <w:tcPr>
            <w:tcW w:w="1059" w:type="dxa"/>
            <w:tcBorders>
              <w:top w:val="single" w:sz="4" w:space="0" w:color="auto"/>
              <w:left w:val="single" w:sz="4" w:space="0" w:color="auto"/>
              <w:bottom w:val="single" w:sz="4" w:space="0" w:color="auto"/>
              <w:right w:val="single" w:sz="4" w:space="0" w:color="auto"/>
            </w:tcBorders>
            <w:shd w:val="clear" w:color="auto" w:fill="8EAADB"/>
            <w:vAlign w:val="center"/>
          </w:tcPr>
          <w:p w:rsidR="000A39AF" w:rsidRDefault="000A39AF" w:rsidP="00D81806">
            <w:pPr>
              <w:widowControl/>
              <w:jc w:val="center"/>
              <w:rPr>
                <w:b/>
                <w:bCs/>
                <w:kern w:val="0"/>
                <w:szCs w:val="21"/>
              </w:rPr>
            </w:pPr>
            <w:r>
              <w:rPr>
                <w:b/>
                <w:bCs/>
                <w:kern w:val="0"/>
                <w:szCs w:val="21"/>
              </w:rPr>
              <w:t>数量</w:t>
            </w:r>
          </w:p>
        </w:tc>
        <w:tc>
          <w:tcPr>
            <w:tcW w:w="1125" w:type="dxa"/>
            <w:tcBorders>
              <w:top w:val="single" w:sz="4" w:space="0" w:color="auto"/>
              <w:left w:val="single" w:sz="4" w:space="0" w:color="auto"/>
              <w:bottom w:val="single" w:sz="4" w:space="0" w:color="auto"/>
              <w:right w:val="single" w:sz="4" w:space="0" w:color="auto"/>
            </w:tcBorders>
            <w:shd w:val="clear" w:color="auto" w:fill="8EAADB"/>
            <w:vAlign w:val="center"/>
          </w:tcPr>
          <w:p w:rsidR="000A39AF" w:rsidRDefault="000A39AF" w:rsidP="00D81806">
            <w:pPr>
              <w:widowControl/>
              <w:jc w:val="center"/>
              <w:rPr>
                <w:b/>
                <w:bCs/>
                <w:kern w:val="0"/>
                <w:szCs w:val="21"/>
              </w:rPr>
            </w:pPr>
            <w:r>
              <w:rPr>
                <w:b/>
                <w:bCs/>
                <w:kern w:val="0"/>
                <w:szCs w:val="21"/>
              </w:rPr>
              <w:t>单位</w:t>
            </w:r>
          </w:p>
        </w:tc>
        <w:tc>
          <w:tcPr>
            <w:tcW w:w="3345" w:type="dxa"/>
            <w:tcBorders>
              <w:top w:val="single" w:sz="4" w:space="0" w:color="auto"/>
              <w:left w:val="single" w:sz="4" w:space="0" w:color="auto"/>
              <w:bottom w:val="single" w:sz="4" w:space="0" w:color="auto"/>
              <w:right w:val="single" w:sz="4" w:space="0" w:color="auto"/>
            </w:tcBorders>
            <w:shd w:val="clear" w:color="auto" w:fill="8EAADB"/>
            <w:vAlign w:val="center"/>
          </w:tcPr>
          <w:p w:rsidR="000A39AF" w:rsidRDefault="000A39AF" w:rsidP="00D81806">
            <w:pPr>
              <w:widowControl/>
              <w:jc w:val="center"/>
              <w:rPr>
                <w:b/>
                <w:bCs/>
                <w:kern w:val="0"/>
                <w:szCs w:val="21"/>
              </w:rPr>
            </w:pPr>
            <w:r>
              <w:rPr>
                <w:b/>
                <w:bCs/>
                <w:szCs w:val="21"/>
              </w:rPr>
              <w:t>项目基本概况介绍</w:t>
            </w:r>
          </w:p>
        </w:tc>
      </w:tr>
      <w:tr w:rsidR="000A39AF" w:rsidTr="00D81806">
        <w:trPr>
          <w:trHeight w:val="518"/>
        </w:trPr>
        <w:tc>
          <w:tcPr>
            <w:tcW w:w="863" w:type="dxa"/>
            <w:tcBorders>
              <w:top w:val="single" w:sz="4" w:space="0" w:color="auto"/>
              <w:left w:val="single" w:sz="4" w:space="0" w:color="auto"/>
              <w:bottom w:val="single" w:sz="4" w:space="0" w:color="auto"/>
              <w:right w:val="single" w:sz="4" w:space="0" w:color="auto"/>
            </w:tcBorders>
            <w:vAlign w:val="center"/>
          </w:tcPr>
          <w:p w:rsidR="000A39AF" w:rsidRDefault="000A39AF" w:rsidP="00D81806">
            <w:pPr>
              <w:widowControl/>
              <w:jc w:val="center"/>
              <w:rPr>
                <w:kern w:val="0"/>
                <w:szCs w:val="21"/>
              </w:rPr>
            </w:pPr>
            <w:r>
              <w:rPr>
                <w:bCs/>
                <w:kern w:val="0"/>
                <w:szCs w:val="21"/>
              </w:rPr>
              <w:t>1</w:t>
            </w:r>
          </w:p>
        </w:tc>
        <w:tc>
          <w:tcPr>
            <w:tcW w:w="3308" w:type="dxa"/>
            <w:tcBorders>
              <w:top w:val="single" w:sz="4" w:space="0" w:color="auto"/>
              <w:left w:val="single" w:sz="4" w:space="0" w:color="auto"/>
              <w:bottom w:val="single" w:sz="4" w:space="0" w:color="auto"/>
              <w:right w:val="single" w:sz="4" w:space="0" w:color="auto"/>
            </w:tcBorders>
            <w:vAlign w:val="center"/>
          </w:tcPr>
          <w:p w:rsidR="000A39AF" w:rsidRDefault="000A39AF" w:rsidP="00D81806">
            <w:pPr>
              <w:widowControl/>
              <w:jc w:val="left"/>
              <w:rPr>
                <w:rFonts w:hint="eastAsia"/>
                <w:kern w:val="0"/>
                <w:szCs w:val="21"/>
              </w:rPr>
            </w:pPr>
            <w:r>
              <w:rPr>
                <w:rFonts w:hint="eastAsia"/>
                <w:szCs w:val="21"/>
              </w:rPr>
              <w:t>全州县国土空间总体规划编制</w:t>
            </w:r>
          </w:p>
        </w:tc>
        <w:tc>
          <w:tcPr>
            <w:tcW w:w="1059" w:type="dxa"/>
            <w:tcBorders>
              <w:top w:val="single" w:sz="4" w:space="0" w:color="auto"/>
              <w:left w:val="single" w:sz="4" w:space="0" w:color="auto"/>
              <w:bottom w:val="single" w:sz="4" w:space="0" w:color="auto"/>
              <w:right w:val="single" w:sz="4" w:space="0" w:color="auto"/>
            </w:tcBorders>
            <w:vAlign w:val="center"/>
          </w:tcPr>
          <w:p w:rsidR="000A39AF" w:rsidRDefault="000A39AF" w:rsidP="00D81806">
            <w:pPr>
              <w:widowControl/>
              <w:jc w:val="center"/>
              <w:rPr>
                <w:kern w:val="0"/>
                <w:szCs w:val="21"/>
              </w:rPr>
            </w:pPr>
            <w:r>
              <w:rPr>
                <w:kern w:val="0"/>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rsidR="000A39AF" w:rsidRDefault="000A39AF" w:rsidP="00D81806">
            <w:pPr>
              <w:widowControl/>
              <w:jc w:val="center"/>
              <w:textAlignment w:val="center"/>
              <w:rPr>
                <w:kern w:val="0"/>
                <w:szCs w:val="21"/>
                <w:lang w:bidi="ar"/>
              </w:rPr>
            </w:pPr>
            <w:r>
              <w:rPr>
                <w:kern w:val="0"/>
                <w:szCs w:val="21"/>
                <w:lang w:bidi="ar"/>
              </w:rPr>
              <w:t>项</w:t>
            </w:r>
          </w:p>
        </w:tc>
        <w:tc>
          <w:tcPr>
            <w:tcW w:w="3345" w:type="dxa"/>
            <w:tcBorders>
              <w:left w:val="single" w:sz="4" w:space="0" w:color="auto"/>
              <w:right w:val="single" w:sz="4" w:space="0" w:color="auto"/>
            </w:tcBorders>
            <w:vAlign w:val="center"/>
          </w:tcPr>
          <w:p w:rsidR="000A39AF" w:rsidRDefault="000A39AF" w:rsidP="00D81806">
            <w:pPr>
              <w:widowControl/>
              <w:jc w:val="left"/>
              <w:rPr>
                <w:kern w:val="0"/>
                <w:szCs w:val="21"/>
                <w:lang w:bidi="ar"/>
              </w:rPr>
            </w:pPr>
            <w:r>
              <w:rPr>
                <w:rFonts w:hint="eastAsia"/>
                <w:szCs w:val="21"/>
              </w:rPr>
              <w:t>全州县国土空间总体规划编制，如需进一步了解详细内容，详见招标文件。</w:t>
            </w:r>
          </w:p>
        </w:tc>
      </w:tr>
    </w:tbl>
    <w:p w:rsidR="000A39AF" w:rsidRDefault="000A39AF" w:rsidP="00D81806">
      <w:pPr>
        <w:ind w:firstLineChars="200" w:firstLine="422"/>
        <w:outlineLvl w:val="1"/>
        <w:rPr>
          <w:rFonts w:hint="eastAsia"/>
          <w:bCs/>
          <w:szCs w:val="21"/>
        </w:rPr>
      </w:pPr>
      <w:bookmarkStart w:id="28" w:name="_Toc495841740"/>
      <w:bookmarkStart w:id="29" w:name="_Toc9382"/>
      <w:bookmarkStart w:id="30" w:name="_Toc21761"/>
      <w:bookmarkStart w:id="31" w:name="_Toc1213"/>
      <w:bookmarkStart w:id="32" w:name="_Toc23091"/>
      <w:bookmarkStart w:id="33" w:name="_Toc6420"/>
      <w:bookmarkStart w:id="34" w:name="_Toc14644"/>
      <w:bookmarkStart w:id="35" w:name="_Toc25436"/>
      <w:bookmarkStart w:id="36" w:name="_Toc43201035"/>
      <w:r>
        <w:rPr>
          <w:rFonts w:hint="eastAsia"/>
          <w:b/>
          <w:szCs w:val="21"/>
        </w:rPr>
        <w:t>4</w:t>
      </w:r>
      <w:r>
        <w:rPr>
          <w:b/>
          <w:szCs w:val="21"/>
        </w:rPr>
        <w:t>、采购项目预算总金额</w:t>
      </w:r>
      <w:r>
        <w:rPr>
          <w:bCs/>
          <w:szCs w:val="21"/>
        </w:rPr>
        <w:t>（人民币）：</w:t>
      </w:r>
      <w:bookmarkEnd w:id="28"/>
      <w:bookmarkEnd w:id="29"/>
      <w:bookmarkEnd w:id="30"/>
      <w:bookmarkEnd w:id="31"/>
      <w:bookmarkEnd w:id="32"/>
      <w:r>
        <w:rPr>
          <w:rFonts w:hint="eastAsia"/>
          <w:bCs/>
          <w:szCs w:val="21"/>
        </w:rPr>
        <w:t>壹仟叁佰肆拾万元整（</w:t>
      </w:r>
      <w:r>
        <w:rPr>
          <w:rFonts w:hint="eastAsia"/>
          <w:bCs/>
          <w:szCs w:val="21"/>
        </w:rPr>
        <w:t>¥13400000.00</w:t>
      </w:r>
      <w:r>
        <w:rPr>
          <w:rFonts w:hint="eastAsia"/>
          <w:bCs/>
          <w:szCs w:val="21"/>
        </w:rPr>
        <w:t>）</w:t>
      </w:r>
      <w:r>
        <w:rPr>
          <w:bCs/>
          <w:szCs w:val="21"/>
        </w:rPr>
        <w:t>。</w:t>
      </w:r>
      <w:bookmarkEnd w:id="33"/>
      <w:bookmarkEnd w:id="34"/>
      <w:bookmarkEnd w:id="35"/>
      <w:bookmarkEnd w:id="36"/>
    </w:p>
    <w:p w:rsidR="000A39AF" w:rsidRDefault="000A39AF" w:rsidP="00D81806">
      <w:pPr>
        <w:ind w:firstLineChars="200" w:firstLine="420"/>
        <w:outlineLvl w:val="1"/>
        <w:rPr>
          <w:rFonts w:hint="eastAsia"/>
          <w:bCs/>
          <w:szCs w:val="21"/>
        </w:rPr>
      </w:pPr>
      <w:r>
        <w:rPr>
          <w:rFonts w:hint="eastAsia"/>
          <w:bCs/>
          <w:szCs w:val="21"/>
        </w:rPr>
        <w:t>合同履行期限：具体详见招标文件。</w:t>
      </w:r>
    </w:p>
    <w:p w:rsidR="000A39AF" w:rsidRDefault="000A39AF" w:rsidP="00D81806">
      <w:pPr>
        <w:ind w:firstLineChars="200" w:firstLine="420"/>
        <w:outlineLvl w:val="1"/>
        <w:rPr>
          <w:bCs/>
          <w:szCs w:val="21"/>
        </w:rPr>
      </w:pPr>
      <w:r>
        <w:rPr>
          <w:rFonts w:hint="eastAsia"/>
          <w:bCs/>
          <w:szCs w:val="21"/>
        </w:rPr>
        <w:t>本项目接受联合体投标。</w:t>
      </w:r>
    </w:p>
    <w:p w:rsidR="000A39AF" w:rsidRDefault="000A39AF" w:rsidP="00D81806">
      <w:pPr>
        <w:ind w:firstLineChars="200" w:firstLine="422"/>
        <w:outlineLvl w:val="1"/>
        <w:rPr>
          <w:b/>
          <w:szCs w:val="21"/>
        </w:rPr>
      </w:pPr>
      <w:bookmarkStart w:id="37" w:name="_Toc2605"/>
      <w:bookmarkStart w:id="38" w:name="_Toc28358"/>
      <w:bookmarkStart w:id="39" w:name="_Toc495841742"/>
      <w:bookmarkStart w:id="40" w:name="_Toc3255"/>
      <w:bookmarkStart w:id="41" w:name="_Toc28621"/>
      <w:bookmarkStart w:id="42" w:name="_Toc15187"/>
      <w:bookmarkStart w:id="43" w:name="_Toc17205"/>
      <w:bookmarkStart w:id="44" w:name="_Toc26441"/>
      <w:bookmarkStart w:id="45" w:name="_Toc43201037"/>
      <w:r>
        <w:rPr>
          <w:rFonts w:hint="eastAsia"/>
          <w:b/>
          <w:szCs w:val="21"/>
        </w:rPr>
        <w:t>二、申请人的资格要求：</w:t>
      </w:r>
      <w:bookmarkEnd w:id="37"/>
      <w:bookmarkEnd w:id="38"/>
      <w:bookmarkEnd w:id="39"/>
      <w:bookmarkEnd w:id="40"/>
      <w:bookmarkEnd w:id="41"/>
      <w:bookmarkEnd w:id="42"/>
      <w:bookmarkEnd w:id="43"/>
      <w:bookmarkEnd w:id="44"/>
      <w:bookmarkEnd w:id="45"/>
    </w:p>
    <w:p w:rsidR="000A39AF" w:rsidRDefault="000A39AF" w:rsidP="00D81806">
      <w:pPr>
        <w:ind w:firstLineChars="200" w:firstLine="420"/>
        <w:outlineLvl w:val="1"/>
        <w:rPr>
          <w:rFonts w:hint="eastAsia"/>
          <w:szCs w:val="21"/>
        </w:rPr>
      </w:pPr>
      <w:bookmarkStart w:id="46" w:name="_Toc29839"/>
      <w:bookmarkStart w:id="47" w:name="_Toc18212"/>
      <w:bookmarkStart w:id="48" w:name="_Toc43201038"/>
      <w:r>
        <w:rPr>
          <w:rFonts w:hint="eastAsia"/>
          <w:szCs w:val="21"/>
        </w:rPr>
        <w:t>1</w:t>
      </w:r>
      <w:r>
        <w:rPr>
          <w:rFonts w:hint="eastAsia"/>
          <w:szCs w:val="21"/>
        </w:rPr>
        <w:t>、符合《中华人民共和国政府采购法》第二十二条规定</w:t>
      </w:r>
      <w:r>
        <w:rPr>
          <w:rFonts w:hint="eastAsia"/>
          <w:szCs w:val="21"/>
        </w:rPr>
        <w:t>,</w:t>
      </w:r>
      <w:r>
        <w:rPr>
          <w:rFonts w:hint="eastAsia"/>
          <w:szCs w:val="21"/>
        </w:rPr>
        <w:t>具备合法资格的供应商；</w:t>
      </w:r>
    </w:p>
    <w:p w:rsidR="000A39AF" w:rsidRDefault="000A39AF" w:rsidP="00D81806">
      <w:pPr>
        <w:ind w:firstLineChars="200" w:firstLine="420"/>
        <w:outlineLvl w:val="1"/>
        <w:rPr>
          <w:rFonts w:hint="eastAsia"/>
          <w:szCs w:val="21"/>
        </w:rPr>
      </w:pPr>
      <w:r>
        <w:rPr>
          <w:rFonts w:hint="eastAsia"/>
          <w:szCs w:val="21"/>
        </w:rPr>
        <w:t>2</w:t>
      </w:r>
      <w:r>
        <w:rPr>
          <w:rFonts w:hint="eastAsia"/>
          <w:szCs w:val="21"/>
        </w:rPr>
        <w:t>、本项目的特定资格要求：投标人应具备土地规划甲级资质或城乡规划甲级资质（因国土空间规划目前处于改革过渡期，住房和城乡建设部、中国土地学会不再开展到期城乡规划甲级、土地规划甲级机构延期认定工作，按照《自然资源部办公厅关于国土空间规划编制资质有关问题的函》【自然资办函</w:t>
      </w:r>
      <w:r>
        <w:rPr>
          <w:rFonts w:hint="eastAsia"/>
          <w:szCs w:val="21"/>
        </w:rPr>
        <w:t>[2019]2375</w:t>
      </w:r>
      <w:r>
        <w:rPr>
          <w:rFonts w:hint="eastAsia"/>
          <w:szCs w:val="21"/>
        </w:rPr>
        <w:t>号】的相关说明，如投标人因以上政策性原因未续期的土地规划机构资质证书或城乡规划甲级证书视为符合条件）。</w:t>
      </w:r>
    </w:p>
    <w:p w:rsidR="000A39AF" w:rsidRDefault="000A39AF" w:rsidP="00D81806">
      <w:pPr>
        <w:ind w:firstLineChars="200" w:firstLine="420"/>
        <w:outlineLvl w:val="1"/>
        <w:rPr>
          <w:rFonts w:hint="eastAsia"/>
          <w:szCs w:val="21"/>
        </w:rPr>
      </w:pPr>
      <w:r>
        <w:rPr>
          <w:rFonts w:hint="eastAsia"/>
          <w:szCs w:val="21"/>
        </w:rPr>
        <w:t>3</w:t>
      </w:r>
      <w:r>
        <w:rPr>
          <w:rFonts w:hint="eastAsia"/>
          <w:szCs w:val="21"/>
        </w:rPr>
        <w:t>、对在“信用中国”网站（</w:t>
      </w:r>
      <w:r>
        <w:rPr>
          <w:rFonts w:hint="eastAsia"/>
          <w:szCs w:val="21"/>
        </w:rPr>
        <w:t>www.creditchina.gov.cn</w:t>
      </w:r>
      <w:r>
        <w:rPr>
          <w:rFonts w:hint="eastAsia"/>
          <w:szCs w:val="21"/>
        </w:rPr>
        <w:t>）、中国政府采购网（</w:t>
      </w:r>
      <w:r>
        <w:rPr>
          <w:rFonts w:hint="eastAsia"/>
          <w:szCs w:val="21"/>
        </w:rPr>
        <w:t>www.ccgp.gov.cn</w:t>
      </w:r>
      <w:r>
        <w:rPr>
          <w:rFonts w:hint="eastAsia"/>
          <w:szCs w:val="21"/>
        </w:rPr>
        <w:t>）等渠道列入失信被执行人、重大税收违法案件当事人名单、政府采购严重违法失信行为记录名单及其他不符合《中华人民共和国政府采购法》第二十二条规定条件的供应商，不得参与政府采购活动。</w:t>
      </w:r>
    </w:p>
    <w:p w:rsidR="000A39AF" w:rsidRDefault="000A39AF" w:rsidP="00D81806">
      <w:pPr>
        <w:ind w:firstLineChars="200" w:firstLine="422"/>
        <w:outlineLvl w:val="1"/>
        <w:rPr>
          <w:rFonts w:hint="eastAsia"/>
          <w:b/>
          <w:szCs w:val="21"/>
        </w:rPr>
      </w:pPr>
      <w:r>
        <w:rPr>
          <w:rFonts w:hint="eastAsia"/>
          <w:b/>
          <w:szCs w:val="21"/>
        </w:rPr>
        <w:t>三</w:t>
      </w:r>
      <w:r>
        <w:rPr>
          <w:b/>
          <w:szCs w:val="21"/>
        </w:rPr>
        <w:t>、招标文件获取：</w:t>
      </w:r>
      <w:bookmarkEnd w:id="46"/>
      <w:bookmarkEnd w:id="47"/>
      <w:bookmarkEnd w:id="48"/>
    </w:p>
    <w:p w:rsidR="000A39AF" w:rsidRDefault="000A39AF" w:rsidP="00D81806">
      <w:pPr>
        <w:ind w:firstLineChars="200" w:firstLine="420"/>
        <w:rPr>
          <w:szCs w:val="21"/>
        </w:rPr>
      </w:pPr>
      <w:r>
        <w:rPr>
          <w:szCs w:val="21"/>
        </w:rPr>
        <w:t>潜在供应商登陆桂林市公共资源交易中心网（</w:t>
      </w:r>
      <w:r>
        <w:rPr>
          <w:bCs/>
          <w:szCs w:val="21"/>
        </w:rPr>
        <w:t>http://</w:t>
      </w:r>
      <w:r>
        <w:rPr>
          <w:szCs w:val="21"/>
        </w:rPr>
        <w:t>www.glggzy.org.cn</w:t>
      </w:r>
      <w:r>
        <w:rPr>
          <w:szCs w:val="21"/>
        </w:rPr>
        <w:t>）或</w:t>
      </w:r>
      <w:r>
        <w:rPr>
          <w:bCs/>
          <w:szCs w:val="21"/>
        </w:rPr>
        <w:t>桂林市政府采购网（</w:t>
      </w:r>
      <w:r>
        <w:rPr>
          <w:rFonts w:hint="eastAsia"/>
          <w:bCs/>
          <w:szCs w:val="21"/>
        </w:rPr>
        <w:t>http://gl.zfcg.zcygov.cn</w:t>
      </w:r>
      <w:r>
        <w:rPr>
          <w:bCs/>
          <w:szCs w:val="21"/>
        </w:rPr>
        <w:t>）</w:t>
      </w:r>
      <w:r>
        <w:rPr>
          <w:szCs w:val="21"/>
        </w:rPr>
        <w:t>，从网上下载公开招标文件电子版，并根据招标文件规定的投标截止时间和地点直接提交投标文件参与投标。</w:t>
      </w:r>
    </w:p>
    <w:p w:rsidR="000A39AF" w:rsidRDefault="000A39AF" w:rsidP="00D81806">
      <w:pPr>
        <w:ind w:firstLineChars="200" w:firstLine="422"/>
        <w:outlineLvl w:val="1"/>
        <w:rPr>
          <w:rFonts w:hint="eastAsia"/>
          <w:b/>
          <w:bCs/>
          <w:szCs w:val="21"/>
        </w:rPr>
      </w:pPr>
      <w:bookmarkStart w:id="49" w:name="_Toc495841747"/>
      <w:bookmarkStart w:id="50" w:name="_Toc20654"/>
      <w:bookmarkStart w:id="51" w:name="_Toc13612"/>
      <w:bookmarkStart w:id="52" w:name="_Toc43201040"/>
      <w:r>
        <w:rPr>
          <w:rFonts w:hint="eastAsia"/>
          <w:b/>
          <w:bCs/>
          <w:szCs w:val="21"/>
        </w:rPr>
        <w:t>四、提交投标文件截止时间、开标时间和地点</w:t>
      </w:r>
    </w:p>
    <w:p w:rsidR="000A39AF" w:rsidRPr="00C82C40" w:rsidRDefault="000A39AF" w:rsidP="00D81806">
      <w:pPr>
        <w:ind w:firstLineChars="200" w:firstLine="420"/>
        <w:outlineLvl w:val="1"/>
        <w:rPr>
          <w:rFonts w:hint="eastAsia"/>
          <w:color w:val="000000" w:themeColor="text1"/>
          <w:szCs w:val="21"/>
        </w:rPr>
      </w:pPr>
      <w:r w:rsidRPr="00C82C40">
        <w:rPr>
          <w:rFonts w:hint="eastAsia"/>
          <w:color w:val="000000" w:themeColor="text1"/>
          <w:szCs w:val="21"/>
        </w:rPr>
        <w:t>1.</w:t>
      </w:r>
      <w:r w:rsidRPr="00C82C40">
        <w:rPr>
          <w:rFonts w:hint="eastAsia"/>
          <w:color w:val="000000" w:themeColor="text1"/>
          <w:szCs w:val="21"/>
        </w:rPr>
        <w:t>投标文件递交起止时间：</w:t>
      </w:r>
      <w:r w:rsidRPr="00C82C40">
        <w:rPr>
          <w:rFonts w:hint="eastAsia"/>
          <w:color w:val="000000" w:themeColor="text1"/>
          <w:szCs w:val="21"/>
        </w:rPr>
        <w:t>2020</w:t>
      </w:r>
      <w:r w:rsidRPr="00C82C40">
        <w:rPr>
          <w:rFonts w:hint="eastAsia"/>
          <w:color w:val="000000" w:themeColor="text1"/>
          <w:szCs w:val="21"/>
        </w:rPr>
        <w:t>年</w:t>
      </w:r>
      <w:r w:rsidRPr="00C82C40">
        <w:rPr>
          <w:rFonts w:hint="eastAsia"/>
          <w:color w:val="000000" w:themeColor="text1"/>
          <w:szCs w:val="21"/>
        </w:rPr>
        <w:t>09</w:t>
      </w:r>
      <w:r w:rsidRPr="00C82C40">
        <w:rPr>
          <w:rFonts w:hint="eastAsia"/>
          <w:color w:val="000000" w:themeColor="text1"/>
          <w:szCs w:val="21"/>
        </w:rPr>
        <w:t>月</w:t>
      </w:r>
      <w:r w:rsidRPr="00C82C40">
        <w:rPr>
          <w:rFonts w:hint="eastAsia"/>
          <w:color w:val="000000" w:themeColor="text1"/>
          <w:szCs w:val="21"/>
        </w:rPr>
        <w:t>17</w:t>
      </w:r>
      <w:r w:rsidRPr="00C82C40">
        <w:rPr>
          <w:rFonts w:hint="eastAsia"/>
          <w:color w:val="000000" w:themeColor="text1"/>
          <w:szCs w:val="21"/>
        </w:rPr>
        <w:t>日</w:t>
      </w:r>
      <w:r w:rsidRPr="00C82C40">
        <w:rPr>
          <w:rFonts w:hint="eastAsia"/>
          <w:color w:val="000000" w:themeColor="text1"/>
          <w:szCs w:val="21"/>
        </w:rPr>
        <w:t>9</w:t>
      </w:r>
      <w:r w:rsidRPr="00C82C40">
        <w:rPr>
          <w:rFonts w:hint="eastAsia"/>
          <w:color w:val="000000" w:themeColor="text1"/>
          <w:szCs w:val="21"/>
        </w:rPr>
        <w:t>点</w:t>
      </w:r>
      <w:r w:rsidRPr="00C82C40">
        <w:rPr>
          <w:rFonts w:hint="eastAsia"/>
          <w:color w:val="000000" w:themeColor="text1"/>
          <w:szCs w:val="21"/>
        </w:rPr>
        <w:t xml:space="preserve"> 00 </w:t>
      </w:r>
      <w:r w:rsidRPr="00C82C40">
        <w:rPr>
          <w:rFonts w:hint="eastAsia"/>
          <w:color w:val="000000" w:themeColor="text1"/>
          <w:szCs w:val="21"/>
        </w:rPr>
        <w:t>分（北京时间）至</w:t>
      </w:r>
      <w:r w:rsidRPr="00C82C40">
        <w:rPr>
          <w:rFonts w:hint="eastAsia"/>
          <w:color w:val="000000" w:themeColor="text1"/>
          <w:szCs w:val="21"/>
        </w:rPr>
        <w:t>2020</w:t>
      </w:r>
      <w:r w:rsidRPr="00C82C40">
        <w:rPr>
          <w:rFonts w:hint="eastAsia"/>
          <w:color w:val="000000" w:themeColor="text1"/>
          <w:szCs w:val="21"/>
        </w:rPr>
        <w:t>年</w:t>
      </w:r>
      <w:r w:rsidRPr="00C82C40">
        <w:rPr>
          <w:rFonts w:hint="eastAsia"/>
          <w:color w:val="000000" w:themeColor="text1"/>
          <w:szCs w:val="21"/>
        </w:rPr>
        <w:t>9</w:t>
      </w:r>
      <w:r w:rsidRPr="00C82C40">
        <w:rPr>
          <w:rFonts w:hint="eastAsia"/>
          <w:color w:val="000000" w:themeColor="text1"/>
          <w:szCs w:val="21"/>
        </w:rPr>
        <w:t>月</w:t>
      </w:r>
      <w:r w:rsidRPr="00C82C40">
        <w:rPr>
          <w:rFonts w:hint="eastAsia"/>
          <w:color w:val="000000" w:themeColor="text1"/>
          <w:szCs w:val="21"/>
        </w:rPr>
        <w:t xml:space="preserve">17 </w:t>
      </w:r>
      <w:r w:rsidRPr="00C82C40">
        <w:rPr>
          <w:rFonts w:hint="eastAsia"/>
          <w:color w:val="000000" w:themeColor="text1"/>
          <w:szCs w:val="21"/>
        </w:rPr>
        <w:t>日</w:t>
      </w:r>
      <w:r w:rsidRPr="00C82C40">
        <w:rPr>
          <w:rFonts w:hint="eastAsia"/>
          <w:color w:val="000000" w:themeColor="text1"/>
          <w:szCs w:val="21"/>
        </w:rPr>
        <w:t>9</w:t>
      </w:r>
      <w:r w:rsidRPr="00C82C40">
        <w:rPr>
          <w:rFonts w:hint="eastAsia"/>
          <w:color w:val="000000" w:themeColor="text1"/>
          <w:szCs w:val="21"/>
        </w:rPr>
        <w:t>点</w:t>
      </w:r>
      <w:r w:rsidRPr="00C82C40">
        <w:rPr>
          <w:rFonts w:hint="eastAsia"/>
          <w:color w:val="000000" w:themeColor="text1"/>
          <w:szCs w:val="21"/>
        </w:rPr>
        <w:t xml:space="preserve"> 30 </w:t>
      </w:r>
      <w:r w:rsidRPr="00C82C40">
        <w:rPr>
          <w:rFonts w:hint="eastAsia"/>
          <w:color w:val="000000" w:themeColor="text1"/>
          <w:szCs w:val="21"/>
        </w:rPr>
        <w:t>分（北京时间）止；</w:t>
      </w:r>
    </w:p>
    <w:p w:rsidR="000A39AF" w:rsidRPr="00C82C40" w:rsidRDefault="000A39AF" w:rsidP="00D81806">
      <w:pPr>
        <w:ind w:firstLineChars="200" w:firstLine="420"/>
        <w:outlineLvl w:val="1"/>
        <w:rPr>
          <w:rFonts w:hint="eastAsia"/>
          <w:color w:val="000000" w:themeColor="text1"/>
          <w:szCs w:val="21"/>
        </w:rPr>
      </w:pPr>
      <w:r>
        <w:rPr>
          <w:rFonts w:hint="eastAsia"/>
          <w:szCs w:val="21"/>
        </w:rPr>
        <w:t>2.</w:t>
      </w:r>
      <w:r>
        <w:rPr>
          <w:rFonts w:hint="eastAsia"/>
          <w:szCs w:val="21"/>
        </w:rPr>
        <w:t>投标文件递交地点：全州</w:t>
      </w:r>
      <w:r w:rsidRPr="00C82C40">
        <w:rPr>
          <w:rFonts w:hint="eastAsia"/>
          <w:color w:val="000000" w:themeColor="text1"/>
          <w:szCs w:val="21"/>
        </w:rPr>
        <w:t>县公共资源交易中心第一开标室（全州县城北新区桂北大道步行街</w:t>
      </w:r>
      <w:r w:rsidRPr="00C82C40">
        <w:rPr>
          <w:rFonts w:hint="eastAsia"/>
          <w:color w:val="000000" w:themeColor="text1"/>
          <w:szCs w:val="21"/>
        </w:rPr>
        <w:t>25</w:t>
      </w:r>
      <w:r w:rsidRPr="00C82C40">
        <w:rPr>
          <w:rFonts w:hint="eastAsia"/>
          <w:color w:val="000000" w:themeColor="text1"/>
          <w:szCs w:val="21"/>
        </w:rPr>
        <w:t>栋</w:t>
      </w:r>
      <w:r w:rsidRPr="00C82C40">
        <w:rPr>
          <w:rFonts w:hint="eastAsia"/>
          <w:color w:val="000000" w:themeColor="text1"/>
          <w:szCs w:val="21"/>
        </w:rPr>
        <w:t>2</w:t>
      </w:r>
      <w:r w:rsidRPr="00C82C40">
        <w:rPr>
          <w:rFonts w:hint="eastAsia"/>
          <w:color w:val="000000" w:themeColor="text1"/>
          <w:szCs w:val="21"/>
        </w:rPr>
        <w:t>楼）；</w:t>
      </w:r>
    </w:p>
    <w:p w:rsidR="000A39AF" w:rsidRPr="00C82C40" w:rsidRDefault="000A39AF" w:rsidP="00D81806">
      <w:pPr>
        <w:ind w:firstLineChars="200" w:firstLine="420"/>
        <w:outlineLvl w:val="1"/>
        <w:rPr>
          <w:rFonts w:hint="eastAsia"/>
          <w:color w:val="000000" w:themeColor="text1"/>
          <w:szCs w:val="21"/>
        </w:rPr>
      </w:pPr>
      <w:r w:rsidRPr="00C82C40">
        <w:rPr>
          <w:rFonts w:hint="eastAsia"/>
          <w:color w:val="000000" w:themeColor="text1"/>
          <w:szCs w:val="21"/>
        </w:rPr>
        <w:t>3.</w:t>
      </w:r>
      <w:r w:rsidRPr="00C82C40">
        <w:rPr>
          <w:rFonts w:hint="eastAsia"/>
          <w:color w:val="000000" w:themeColor="text1"/>
          <w:szCs w:val="21"/>
        </w:rPr>
        <w:t>开标时间：</w:t>
      </w:r>
      <w:r w:rsidRPr="00C82C40">
        <w:rPr>
          <w:rFonts w:hint="eastAsia"/>
          <w:color w:val="000000" w:themeColor="text1"/>
          <w:szCs w:val="21"/>
        </w:rPr>
        <w:t>2020</w:t>
      </w:r>
      <w:r w:rsidRPr="00C82C40">
        <w:rPr>
          <w:rFonts w:hint="eastAsia"/>
          <w:color w:val="000000" w:themeColor="text1"/>
          <w:szCs w:val="21"/>
        </w:rPr>
        <w:t>年</w:t>
      </w:r>
      <w:r w:rsidRPr="00C82C40">
        <w:rPr>
          <w:rFonts w:hint="eastAsia"/>
          <w:color w:val="000000" w:themeColor="text1"/>
          <w:szCs w:val="21"/>
        </w:rPr>
        <w:t>09</w:t>
      </w:r>
      <w:r w:rsidRPr="00C82C40">
        <w:rPr>
          <w:rFonts w:hint="eastAsia"/>
          <w:color w:val="000000" w:themeColor="text1"/>
          <w:szCs w:val="21"/>
        </w:rPr>
        <w:t>月</w:t>
      </w:r>
      <w:r w:rsidRPr="00C82C40">
        <w:rPr>
          <w:rFonts w:hint="eastAsia"/>
          <w:color w:val="000000" w:themeColor="text1"/>
          <w:szCs w:val="21"/>
        </w:rPr>
        <w:t>17</w:t>
      </w:r>
      <w:r w:rsidRPr="00C82C40">
        <w:rPr>
          <w:rFonts w:hint="eastAsia"/>
          <w:color w:val="000000" w:themeColor="text1"/>
          <w:szCs w:val="21"/>
        </w:rPr>
        <w:t>日</w:t>
      </w:r>
      <w:r w:rsidRPr="00C82C40">
        <w:rPr>
          <w:rFonts w:hint="eastAsia"/>
          <w:color w:val="000000" w:themeColor="text1"/>
          <w:szCs w:val="21"/>
        </w:rPr>
        <w:t>9</w:t>
      </w:r>
      <w:r w:rsidRPr="00C82C40">
        <w:rPr>
          <w:rFonts w:hint="eastAsia"/>
          <w:color w:val="000000" w:themeColor="text1"/>
          <w:szCs w:val="21"/>
        </w:rPr>
        <w:t>点</w:t>
      </w:r>
      <w:r w:rsidRPr="00C82C40">
        <w:rPr>
          <w:rFonts w:hint="eastAsia"/>
          <w:color w:val="000000" w:themeColor="text1"/>
          <w:szCs w:val="21"/>
        </w:rPr>
        <w:t>30</w:t>
      </w:r>
      <w:r w:rsidRPr="00C82C40">
        <w:rPr>
          <w:rFonts w:hint="eastAsia"/>
          <w:color w:val="000000" w:themeColor="text1"/>
          <w:szCs w:val="21"/>
        </w:rPr>
        <w:t>分（北京时间）；</w:t>
      </w:r>
    </w:p>
    <w:p w:rsidR="000A39AF" w:rsidRPr="00C82C40" w:rsidRDefault="000A39AF" w:rsidP="00D81806">
      <w:pPr>
        <w:ind w:firstLineChars="200" w:firstLine="420"/>
        <w:outlineLvl w:val="1"/>
        <w:rPr>
          <w:rFonts w:hint="eastAsia"/>
          <w:color w:val="000000" w:themeColor="text1"/>
          <w:szCs w:val="21"/>
        </w:rPr>
      </w:pPr>
      <w:r w:rsidRPr="00C82C40">
        <w:rPr>
          <w:rFonts w:hint="eastAsia"/>
          <w:color w:val="000000" w:themeColor="text1"/>
          <w:szCs w:val="21"/>
        </w:rPr>
        <w:t>4.</w:t>
      </w:r>
      <w:r w:rsidRPr="00C82C40">
        <w:rPr>
          <w:rFonts w:hint="eastAsia"/>
          <w:color w:val="000000" w:themeColor="text1"/>
          <w:szCs w:val="21"/>
        </w:rPr>
        <w:t>开标地点：全州县公共资源交易中心第一</w:t>
      </w:r>
      <w:r w:rsidRPr="00C82C40">
        <w:rPr>
          <w:rFonts w:hint="eastAsia"/>
          <w:color w:val="000000" w:themeColor="text1"/>
          <w:szCs w:val="21"/>
        </w:rPr>
        <w:t xml:space="preserve"> </w:t>
      </w:r>
      <w:r w:rsidRPr="00C82C40">
        <w:rPr>
          <w:rFonts w:hint="eastAsia"/>
          <w:color w:val="000000" w:themeColor="text1"/>
          <w:szCs w:val="21"/>
        </w:rPr>
        <w:t>开标室（全州县城北新区桂北大道步行街</w:t>
      </w:r>
      <w:r w:rsidRPr="00C82C40">
        <w:rPr>
          <w:rFonts w:hint="eastAsia"/>
          <w:color w:val="000000" w:themeColor="text1"/>
          <w:szCs w:val="21"/>
        </w:rPr>
        <w:t>25</w:t>
      </w:r>
      <w:r w:rsidRPr="00C82C40">
        <w:rPr>
          <w:rFonts w:hint="eastAsia"/>
          <w:color w:val="000000" w:themeColor="text1"/>
          <w:szCs w:val="21"/>
        </w:rPr>
        <w:t>栋</w:t>
      </w:r>
      <w:r w:rsidRPr="00C82C40">
        <w:rPr>
          <w:rFonts w:hint="eastAsia"/>
          <w:color w:val="000000" w:themeColor="text1"/>
          <w:szCs w:val="21"/>
        </w:rPr>
        <w:t>2</w:t>
      </w:r>
      <w:r w:rsidRPr="00C82C40">
        <w:rPr>
          <w:rFonts w:hint="eastAsia"/>
          <w:color w:val="000000" w:themeColor="text1"/>
          <w:szCs w:val="21"/>
        </w:rPr>
        <w:t>楼）；</w:t>
      </w:r>
    </w:p>
    <w:p w:rsidR="000A39AF" w:rsidRDefault="000A39AF" w:rsidP="00D81806">
      <w:pPr>
        <w:ind w:firstLineChars="200" w:firstLine="422"/>
        <w:outlineLvl w:val="1"/>
        <w:rPr>
          <w:rFonts w:hint="eastAsia"/>
          <w:b/>
          <w:szCs w:val="21"/>
        </w:rPr>
      </w:pPr>
      <w:bookmarkStart w:id="53" w:name="_Toc30512"/>
      <w:bookmarkStart w:id="54" w:name="_Toc495841751"/>
      <w:bookmarkStart w:id="55" w:name="_Toc23613"/>
      <w:bookmarkStart w:id="56" w:name="_Toc15556"/>
      <w:bookmarkStart w:id="57" w:name="_Toc1731"/>
      <w:bookmarkStart w:id="58" w:name="_Toc16678"/>
      <w:bookmarkStart w:id="59" w:name="_Toc21201"/>
      <w:bookmarkStart w:id="60" w:name="_Toc25987"/>
      <w:bookmarkStart w:id="61" w:name="_Toc43201044"/>
      <w:bookmarkEnd w:id="49"/>
      <w:bookmarkEnd w:id="50"/>
      <w:bookmarkEnd w:id="51"/>
      <w:bookmarkEnd w:id="52"/>
      <w:r>
        <w:rPr>
          <w:rFonts w:hint="eastAsia"/>
          <w:b/>
          <w:szCs w:val="21"/>
        </w:rPr>
        <w:lastRenderedPageBreak/>
        <w:t>五、公告期限</w:t>
      </w:r>
    </w:p>
    <w:p w:rsidR="000A39AF" w:rsidRDefault="000A39AF" w:rsidP="00D81806">
      <w:pPr>
        <w:ind w:firstLineChars="200" w:firstLine="420"/>
        <w:outlineLvl w:val="1"/>
        <w:rPr>
          <w:rFonts w:hint="eastAsia"/>
          <w:bCs/>
          <w:szCs w:val="21"/>
        </w:rPr>
      </w:pPr>
      <w:r>
        <w:rPr>
          <w:rFonts w:hint="eastAsia"/>
          <w:bCs/>
          <w:szCs w:val="21"/>
        </w:rPr>
        <w:t>自本公告发布之日起</w:t>
      </w:r>
      <w:r>
        <w:rPr>
          <w:rFonts w:hint="eastAsia"/>
          <w:bCs/>
          <w:szCs w:val="21"/>
        </w:rPr>
        <w:t>5</w:t>
      </w:r>
      <w:r>
        <w:rPr>
          <w:rFonts w:hint="eastAsia"/>
          <w:bCs/>
          <w:szCs w:val="21"/>
        </w:rPr>
        <w:t>个工作日。</w:t>
      </w:r>
    </w:p>
    <w:p w:rsidR="000A39AF" w:rsidRDefault="000A39AF" w:rsidP="00D81806">
      <w:pPr>
        <w:ind w:firstLineChars="200" w:firstLine="422"/>
        <w:outlineLvl w:val="1"/>
        <w:rPr>
          <w:rFonts w:hint="eastAsia"/>
          <w:b/>
          <w:szCs w:val="21"/>
        </w:rPr>
      </w:pPr>
      <w:r>
        <w:rPr>
          <w:rFonts w:hint="eastAsia"/>
          <w:b/>
          <w:szCs w:val="21"/>
        </w:rPr>
        <w:t>六、其他补充事宜</w:t>
      </w:r>
    </w:p>
    <w:p w:rsidR="000A39AF" w:rsidRDefault="000A39AF" w:rsidP="00D81806">
      <w:pPr>
        <w:ind w:firstLineChars="200" w:firstLine="420"/>
        <w:outlineLvl w:val="1"/>
        <w:rPr>
          <w:rFonts w:hint="eastAsia"/>
          <w:bCs/>
          <w:szCs w:val="21"/>
        </w:rPr>
      </w:pPr>
      <w:r>
        <w:rPr>
          <w:rFonts w:hint="eastAsia"/>
          <w:bCs/>
          <w:szCs w:val="21"/>
        </w:rPr>
        <w:t>1.</w:t>
      </w:r>
      <w:r>
        <w:rPr>
          <w:rFonts w:hint="eastAsia"/>
          <w:bCs/>
          <w:szCs w:val="21"/>
        </w:rPr>
        <w:t>本项目无需缴纳投标保证金。</w:t>
      </w:r>
    </w:p>
    <w:p w:rsidR="000A39AF" w:rsidRDefault="000A39AF" w:rsidP="00D81806">
      <w:pPr>
        <w:ind w:firstLineChars="200" w:firstLine="420"/>
        <w:outlineLvl w:val="1"/>
        <w:rPr>
          <w:rFonts w:hint="eastAsia"/>
          <w:bCs/>
          <w:szCs w:val="21"/>
        </w:rPr>
      </w:pPr>
      <w:r>
        <w:rPr>
          <w:rFonts w:hint="eastAsia"/>
          <w:bCs/>
          <w:szCs w:val="21"/>
        </w:rPr>
        <w:t>2.</w:t>
      </w:r>
      <w:r>
        <w:rPr>
          <w:rFonts w:hint="eastAsia"/>
          <w:bCs/>
          <w:szCs w:val="21"/>
        </w:rPr>
        <w:t>投标人可以由法定代表人、负责人、自然人或其委托代理人出席开标会议（携带本人身份证原件，委托代理人出席还应携带单位授权委托书原件）。</w:t>
      </w:r>
    </w:p>
    <w:p w:rsidR="000A39AF" w:rsidRDefault="000A39AF" w:rsidP="00D81806">
      <w:pPr>
        <w:ind w:firstLineChars="200" w:firstLine="420"/>
        <w:outlineLvl w:val="1"/>
        <w:rPr>
          <w:rFonts w:hint="eastAsia"/>
          <w:bCs/>
          <w:szCs w:val="21"/>
        </w:rPr>
      </w:pPr>
      <w:r>
        <w:rPr>
          <w:rFonts w:hint="eastAsia"/>
          <w:bCs/>
          <w:szCs w:val="21"/>
        </w:rPr>
        <w:t>3.</w:t>
      </w:r>
      <w:r>
        <w:rPr>
          <w:rFonts w:hint="eastAsia"/>
          <w:bCs/>
          <w:szCs w:val="21"/>
        </w:rPr>
        <w:t>本项目信息发布媒体</w:t>
      </w:r>
    </w:p>
    <w:p w:rsidR="000A39AF" w:rsidRDefault="000A39AF" w:rsidP="00D81806">
      <w:pPr>
        <w:ind w:firstLineChars="200" w:firstLine="420"/>
        <w:outlineLvl w:val="1"/>
        <w:rPr>
          <w:rFonts w:hint="eastAsia"/>
          <w:bCs/>
          <w:szCs w:val="21"/>
        </w:rPr>
      </w:pPr>
      <w:r>
        <w:rPr>
          <w:rFonts w:hint="eastAsia"/>
          <w:bCs/>
          <w:szCs w:val="21"/>
        </w:rPr>
        <w:t>http://www.ccgp.gov.cn</w:t>
      </w:r>
      <w:r>
        <w:rPr>
          <w:rFonts w:hint="eastAsia"/>
          <w:bCs/>
          <w:szCs w:val="21"/>
        </w:rPr>
        <w:t>（中国政府采购网）、</w:t>
      </w:r>
      <w:r>
        <w:rPr>
          <w:rFonts w:hint="eastAsia"/>
          <w:bCs/>
          <w:szCs w:val="21"/>
        </w:rPr>
        <w:t>http:// http://zfcg.gxzf.gov.cn/</w:t>
      </w:r>
      <w:r>
        <w:rPr>
          <w:rFonts w:hint="eastAsia"/>
          <w:bCs/>
          <w:szCs w:val="21"/>
        </w:rPr>
        <w:t>（广西壮族自治区政府采购网）、</w:t>
      </w:r>
      <w:r>
        <w:rPr>
          <w:rFonts w:hint="eastAsia"/>
          <w:bCs/>
          <w:szCs w:val="21"/>
        </w:rPr>
        <w:t>http://gl.zfcg.zcygov.cn/</w:t>
      </w:r>
      <w:r>
        <w:rPr>
          <w:rFonts w:hint="eastAsia"/>
          <w:bCs/>
          <w:szCs w:val="21"/>
        </w:rPr>
        <w:t>（桂林市政府采购网）、</w:t>
      </w:r>
      <w:r>
        <w:rPr>
          <w:rFonts w:hint="eastAsia"/>
          <w:bCs/>
          <w:szCs w:val="21"/>
        </w:rPr>
        <w:t>http://glggzy.org.cn/gxglzbw/</w:t>
      </w:r>
      <w:r>
        <w:rPr>
          <w:rFonts w:hint="eastAsia"/>
          <w:bCs/>
          <w:szCs w:val="21"/>
        </w:rPr>
        <w:t>（桂林市公共资源交易中心网）、</w:t>
      </w:r>
      <w:hyperlink r:id="rId6" w:history="1">
        <w:r>
          <w:rPr>
            <w:bCs/>
          </w:rPr>
          <w:t>http://www.glqz.gov.cn</w:t>
        </w:r>
      </w:hyperlink>
      <w:r>
        <w:rPr>
          <w:rFonts w:hint="eastAsia"/>
          <w:bCs/>
          <w:szCs w:val="21"/>
        </w:rPr>
        <w:t>（全州县人民政府网）。</w:t>
      </w:r>
    </w:p>
    <w:p w:rsidR="000A39AF" w:rsidRDefault="000A39AF" w:rsidP="00D81806">
      <w:pPr>
        <w:ind w:firstLineChars="200" w:firstLine="420"/>
        <w:outlineLvl w:val="1"/>
        <w:rPr>
          <w:rFonts w:hint="eastAsia"/>
          <w:bCs/>
          <w:szCs w:val="21"/>
        </w:rPr>
      </w:pPr>
      <w:r>
        <w:rPr>
          <w:rFonts w:hint="eastAsia"/>
          <w:bCs/>
          <w:szCs w:val="21"/>
        </w:rPr>
        <w:t>4.</w:t>
      </w:r>
      <w:r>
        <w:rPr>
          <w:rFonts w:hint="eastAsia"/>
          <w:bCs/>
          <w:szCs w:val="21"/>
        </w:rPr>
        <w:t>本项目需要落实的政府采购政策：</w:t>
      </w:r>
    </w:p>
    <w:bookmarkEnd w:id="53"/>
    <w:bookmarkEnd w:id="54"/>
    <w:bookmarkEnd w:id="55"/>
    <w:bookmarkEnd w:id="56"/>
    <w:bookmarkEnd w:id="57"/>
    <w:bookmarkEnd w:id="58"/>
    <w:bookmarkEnd w:id="59"/>
    <w:bookmarkEnd w:id="60"/>
    <w:bookmarkEnd w:id="61"/>
    <w:p w:rsidR="000A39AF" w:rsidRDefault="000A39AF" w:rsidP="00D81806">
      <w:pPr>
        <w:ind w:firstLineChars="200" w:firstLine="420"/>
        <w:rPr>
          <w:rFonts w:hint="eastAsia"/>
          <w:bCs/>
          <w:szCs w:val="21"/>
        </w:rPr>
      </w:pPr>
      <w:r>
        <w:rPr>
          <w:rFonts w:hint="eastAsia"/>
          <w:bCs/>
          <w:szCs w:val="21"/>
        </w:rPr>
        <w:t>（</w:t>
      </w:r>
      <w:r>
        <w:rPr>
          <w:rFonts w:hint="eastAsia"/>
          <w:bCs/>
          <w:szCs w:val="21"/>
        </w:rPr>
        <w:t>1</w:t>
      </w:r>
      <w:r>
        <w:rPr>
          <w:rFonts w:hint="eastAsia"/>
          <w:bCs/>
          <w:szCs w:val="21"/>
        </w:rPr>
        <w:t>）政府采购促进中小企业发展；本项目非专门面向中小微企业采购。</w:t>
      </w:r>
    </w:p>
    <w:p w:rsidR="000A39AF" w:rsidRDefault="000A39AF" w:rsidP="00D81806">
      <w:pPr>
        <w:ind w:firstLineChars="200" w:firstLine="420"/>
        <w:rPr>
          <w:rFonts w:hint="eastAsia"/>
          <w:bCs/>
          <w:szCs w:val="21"/>
        </w:rPr>
      </w:pPr>
      <w:r>
        <w:rPr>
          <w:rFonts w:hint="eastAsia"/>
          <w:bCs/>
          <w:szCs w:val="21"/>
        </w:rPr>
        <w:t>（</w:t>
      </w:r>
      <w:r>
        <w:rPr>
          <w:rFonts w:hint="eastAsia"/>
          <w:bCs/>
          <w:szCs w:val="21"/>
        </w:rPr>
        <w:t>2</w:t>
      </w:r>
      <w:r>
        <w:rPr>
          <w:rFonts w:hint="eastAsia"/>
          <w:bCs/>
          <w:szCs w:val="21"/>
        </w:rPr>
        <w:t>）政府采购支持采用本国产品的政策。</w:t>
      </w:r>
    </w:p>
    <w:p w:rsidR="000A39AF" w:rsidRDefault="000A39AF" w:rsidP="00D81806">
      <w:pPr>
        <w:ind w:firstLineChars="200" w:firstLine="420"/>
        <w:rPr>
          <w:rFonts w:hint="eastAsia"/>
          <w:bCs/>
          <w:szCs w:val="21"/>
        </w:rPr>
      </w:pPr>
      <w:r>
        <w:rPr>
          <w:rFonts w:hint="eastAsia"/>
          <w:bCs/>
          <w:szCs w:val="21"/>
        </w:rPr>
        <w:t>（</w:t>
      </w:r>
      <w:r>
        <w:rPr>
          <w:rFonts w:hint="eastAsia"/>
          <w:bCs/>
          <w:szCs w:val="21"/>
        </w:rPr>
        <w:t>3</w:t>
      </w:r>
      <w:r>
        <w:rPr>
          <w:rFonts w:hint="eastAsia"/>
          <w:bCs/>
          <w:szCs w:val="21"/>
        </w:rPr>
        <w:t>）本项目为服务项目，不涉及强制采购节能产品。</w:t>
      </w:r>
    </w:p>
    <w:p w:rsidR="000A39AF" w:rsidRDefault="000A39AF" w:rsidP="00D81806">
      <w:pPr>
        <w:ind w:firstLineChars="200" w:firstLine="420"/>
        <w:rPr>
          <w:rFonts w:hint="eastAsia"/>
          <w:bCs/>
          <w:szCs w:val="21"/>
        </w:rPr>
      </w:pPr>
      <w:r>
        <w:rPr>
          <w:rFonts w:hint="eastAsia"/>
          <w:bCs/>
          <w:szCs w:val="21"/>
        </w:rPr>
        <w:t>（</w:t>
      </w:r>
      <w:r>
        <w:rPr>
          <w:rFonts w:hint="eastAsia"/>
          <w:bCs/>
          <w:szCs w:val="21"/>
        </w:rPr>
        <w:t>4</w:t>
      </w:r>
      <w:r>
        <w:rPr>
          <w:rFonts w:hint="eastAsia"/>
          <w:bCs/>
          <w:szCs w:val="21"/>
        </w:rPr>
        <w:t>）政府采购促进残疾人就业政策。</w:t>
      </w:r>
    </w:p>
    <w:p w:rsidR="000A39AF" w:rsidRDefault="000A39AF" w:rsidP="00D81806">
      <w:pPr>
        <w:ind w:firstLineChars="200" w:firstLine="420"/>
        <w:rPr>
          <w:rFonts w:hint="eastAsia"/>
          <w:bCs/>
          <w:szCs w:val="21"/>
        </w:rPr>
      </w:pPr>
      <w:r>
        <w:rPr>
          <w:rFonts w:hint="eastAsia"/>
          <w:bCs/>
          <w:szCs w:val="21"/>
        </w:rPr>
        <w:t>（</w:t>
      </w:r>
      <w:r>
        <w:rPr>
          <w:rFonts w:hint="eastAsia"/>
          <w:bCs/>
          <w:szCs w:val="21"/>
        </w:rPr>
        <w:t>5</w:t>
      </w:r>
      <w:r>
        <w:rPr>
          <w:rFonts w:hint="eastAsia"/>
          <w:bCs/>
          <w:szCs w:val="21"/>
        </w:rPr>
        <w:t>）政府采购支持监狱企业发展。</w:t>
      </w:r>
    </w:p>
    <w:p w:rsidR="000A39AF" w:rsidRDefault="000A39AF" w:rsidP="00D81806">
      <w:pPr>
        <w:ind w:firstLineChars="200" w:firstLine="422"/>
        <w:rPr>
          <w:rFonts w:ascii="Times New Roman" w:hAnsi="Times New Roman" w:hint="eastAsia"/>
          <w:b/>
          <w:szCs w:val="21"/>
        </w:rPr>
      </w:pPr>
      <w:r>
        <w:rPr>
          <w:rFonts w:ascii="Times New Roman" w:hAnsi="Times New Roman" w:hint="eastAsia"/>
          <w:b/>
          <w:szCs w:val="21"/>
        </w:rPr>
        <w:t>七、对本次招标提出询问，请按以下方式联系。</w:t>
      </w:r>
    </w:p>
    <w:p w:rsidR="000A39AF" w:rsidRDefault="000A39AF" w:rsidP="00D81806">
      <w:pPr>
        <w:ind w:firstLineChars="200" w:firstLine="420"/>
        <w:rPr>
          <w:rFonts w:ascii="Times New Roman" w:hAnsi="Times New Roman" w:hint="eastAsia"/>
          <w:szCs w:val="21"/>
        </w:rPr>
      </w:pPr>
      <w:r>
        <w:rPr>
          <w:rFonts w:ascii="Times New Roman" w:hAnsi="Times New Roman" w:hint="eastAsia"/>
          <w:szCs w:val="21"/>
        </w:rPr>
        <w:t>1.</w:t>
      </w:r>
      <w:r>
        <w:rPr>
          <w:rFonts w:ascii="Times New Roman" w:hAnsi="Times New Roman" w:hint="eastAsia"/>
          <w:szCs w:val="21"/>
        </w:rPr>
        <w:t>采购人信息</w:t>
      </w:r>
    </w:p>
    <w:p w:rsidR="000A39AF" w:rsidRDefault="000A39AF" w:rsidP="00D81806">
      <w:pPr>
        <w:ind w:firstLineChars="400" w:firstLine="840"/>
        <w:rPr>
          <w:rFonts w:ascii="Times New Roman" w:hAnsi="Times New Roman"/>
          <w:szCs w:val="21"/>
        </w:rPr>
      </w:pPr>
      <w:r>
        <w:rPr>
          <w:rFonts w:ascii="Times New Roman" w:hAnsi="Times New Roman"/>
          <w:szCs w:val="21"/>
        </w:rPr>
        <w:t>名称：全州县自然资源局</w:t>
      </w:r>
    </w:p>
    <w:p w:rsidR="000A39AF" w:rsidRDefault="000A39AF" w:rsidP="00D81806">
      <w:pPr>
        <w:ind w:firstLineChars="350" w:firstLine="735"/>
        <w:rPr>
          <w:rFonts w:ascii="Times New Roman" w:hAnsi="Times New Roman"/>
          <w:szCs w:val="21"/>
        </w:rPr>
      </w:pPr>
      <w:r>
        <w:rPr>
          <w:rFonts w:ascii="Times New Roman" w:hAnsi="Times New Roman"/>
          <w:szCs w:val="21"/>
        </w:rPr>
        <w:t>地址：桂林市全州县桂黄北路</w:t>
      </w:r>
      <w:r>
        <w:rPr>
          <w:rFonts w:ascii="Times New Roman" w:hAnsi="Times New Roman"/>
          <w:szCs w:val="21"/>
        </w:rPr>
        <w:t>72</w:t>
      </w:r>
      <w:r>
        <w:rPr>
          <w:rFonts w:ascii="Times New Roman" w:hAnsi="Times New Roman"/>
          <w:szCs w:val="21"/>
        </w:rPr>
        <w:t>号</w:t>
      </w:r>
    </w:p>
    <w:p w:rsidR="000A39AF" w:rsidRDefault="000A39AF" w:rsidP="00D81806">
      <w:pPr>
        <w:ind w:firstLineChars="350" w:firstLine="735"/>
        <w:rPr>
          <w:rFonts w:ascii="Times New Roman" w:hAnsi="Times New Roman" w:hint="eastAsia"/>
          <w:szCs w:val="21"/>
        </w:rPr>
      </w:pPr>
      <w:r>
        <w:rPr>
          <w:rFonts w:ascii="Times New Roman" w:hAnsi="Times New Roman"/>
          <w:szCs w:val="21"/>
        </w:rPr>
        <w:t>联系人：</w:t>
      </w:r>
      <w:r>
        <w:rPr>
          <w:rFonts w:ascii="Times New Roman" w:hAnsi="Times New Roman" w:hint="eastAsia"/>
          <w:szCs w:val="21"/>
        </w:rPr>
        <w:t>陈广宇</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联系电话：</w:t>
      </w:r>
      <w:r>
        <w:rPr>
          <w:rFonts w:ascii="Times New Roman" w:hAnsi="Times New Roman" w:hint="eastAsia"/>
          <w:szCs w:val="21"/>
        </w:rPr>
        <w:t>0773-4815387</w:t>
      </w:r>
    </w:p>
    <w:p w:rsidR="000A39AF" w:rsidRDefault="000A39AF" w:rsidP="00D81806">
      <w:pPr>
        <w:pStyle w:val="Default"/>
        <w:ind w:firstLineChars="200" w:firstLine="420"/>
        <w:rPr>
          <w:rFonts w:ascii="Times New Roman" w:eastAsia="宋体" w:hAnsi="Times New Roman" w:cs="Times New Roman"/>
          <w:color w:val="auto"/>
          <w:kern w:val="2"/>
          <w:sz w:val="21"/>
          <w:szCs w:val="21"/>
        </w:rPr>
      </w:pPr>
      <w:r>
        <w:rPr>
          <w:rFonts w:ascii="Times New Roman" w:eastAsia="宋体" w:hAnsi="Times New Roman" w:cs="Times New Roman" w:hint="eastAsia"/>
          <w:color w:val="auto"/>
          <w:kern w:val="2"/>
          <w:sz w:val="21"/>
          <w:szCs w:val="21"/>
        </w:rPr>
        <w:t>2.</w:t>
      </w:r>
      <w:r>
        <w:rPr>
          <w:rFonts w:ascii="Times New Roman" w:eastAsia="宋体" w:hAnsi="Times New Roman" w:cs="Times New Roman" w:hint="eastAsia"/>
          <w:color w:val="auto"/>
          <w:kern w:val="2"/>
          <w:sz w:val="21"/>
          <w:szCs w:val="21"/>
        </w:rPr>
        <w:t>采购代理机构信息</w:t>
      </w:r>
    </w:p>
    <w:p w:rsidR="000A39AF" w:rsidRDefault="000A39AF" w:rsidP="00D81806">
      <w:pPr>
        <w:ind w:firstLineChars="350" w:firstLine="735"/>
        <w:rPr>
          <w:rFonts w:ascii="Times New Roman" w:hAnsi="Times New Roman"/>
          <w:szCs w:val="21"/>
        </w:rPr>
      </w:pPr>
      <w:r>
        <w:rPr>
          <w:rFonts w:ascii="Times New Roman" w:hAnsi="Times New Roman"/>
          <w:szCs w:val="21"/>
        </w:rPr>
        <w:t>采购代理机构：广西达华工程造价咨询有限责任公司</w:t>
      </w:r>
    </w:p>
    <w:p w:rsidR="000A39AF" w:rsidRDefault="000A39AF" w:rsidP="00D81806">
      <w:pPr>
        <w:ind w:firstLineChars="350" w:firstLine="735"/>
        <w:jc w:val="left"/>
        <w:rPr>
          <w:rFonts w:ascii="Times New Roman" w:hAnsi="Times New Roman"/>
          <w:szCs w:val="21"/>
        </w:rPr>
      </w:pPr>
      <w:r>
        <w:rPr>
          <w:rFonts w:ascii="Times New Roman" w:hAnsi="Times New Roman"/>
          <w:szCs w:val="21"/>
        </w:rPr>
        <w:t>地址：</w:t>
      </w:r>
      <w:r>
        <w:rPr>
          <w:rFonts w:ascii="Times New Roman" w:hAnsi="Times New Roman" w:hint="eastAsia"/>
          <w:szCs w:val="21"/>
        </w:rPr>
        <w:t>桂林市七星区穿山东路</w:t>
      </w:r>
      <w:r>
        <w:rPr>
          <w:rFonts w:ascii="Times New Roman" w:hAnsi="Times New Roman"/>
          <w:szCs w:val="21"/>
        </w:rPr>
        <w:t>11</w:t>
      </w:r>
      <w:r>
        <w:rPr>
          <w:rFonts w:ascii="Times New Roman" w:hAnsi="Times New Roman" w:hint="eastAsia"/>
          <w:szCs w:val="21"/>
        </w:rPr>
        <w:t>号樱特莱庄园</w:t>
      </w:r>
      <w:r>
        <w:rPr>
          <w:rFonts w:ascii="Times New Roman" w:hAnsi="Times New Roman"/>
          <w:szCs w:val="21"/>
        </w:rPr>
        <w:t>111</w:t>
      </w:r>
      <w:r>
        <w:rPr>
          <w:rFonts w:ascii="Times New Roman" w:hAnsi="Times New Roman" w:hint="eastAsia"/>
          <w:szCs w:val="21"/>
        </w:rPr>
        <w:t>栋蓝天园</w:t>
      </w:r>
      <w:r>
        <w:rPr>
          <w:rFonts w:ascii="Times New Roman" w:hAnsi="Times New Roman"/>
          <w:szCs w:val="21"/>
        </w:rPr>
        <w:t>36</w:t>
      </w:r>
      <w:r>
        <w:rPr>
          <w:rFonts w:ascii="Times New Roman" w:hAnsi="Times New Roman" w:hint="eastAsia"/>
          <w:szCs w:val="21"/>
        </w:rPr>
        <w:t>号</w:t>
      </w:r>
    </w:p>
    <w:p w:rsidR="000A39AF" w:rsidRDefault="000A39AF" w:rsidP="00D81806">
      <w:pPr>
        <w:ind w:firstLineChars="350" w:firstLine="735"/>
        <w:jc w:val="left"/>
        <w:rPr>
          <w:rFonts w:ascii="Times New Roman" w:hAnsi="Times New Roman"/>
          <w:szCs w:val="21"/>
        </w:rPr>
      </w:pPr>
      <w:r>
        <w:rPr>
          <w:rFonts w:ascii="Times New Roman" w:hAnsi="Times New Roman"/>
          <w:szCs w:val="21"/>
        </w:rPr>
        <w:t>项目联系人：</w:t>
      </w:r>
      <w:r>
        <w:rPr>
          <w:rFonts w:ascii="Times New Roman" w:hAnsi="Times New Roman" w:hint="eastAsia"/>
          <w:szCs w:val="21"/>
        </w:rPr>
        <w:t>黎恢玲</w:t>
      </w:r>
      <w:r>
        <w:rPr>
          <w:rFonts w:ascii="Times New Roman" w:hAnsi="Times New Roman"/>
          <w:szCs w:val="21"/>
        </w:rPr>
        <w:t xml:space="preserve">           </w:t>
      </w:r>
      <w:r>
        <w:rPr>
          <w:rFonts w:ascii="Times New Roman" w:hAnsi="Times New Roman"/>
          <w:szCs w:val="21"/>
        </w:rPr>
        <w:t>联系电话：</w:t>
      </w:r>
      <w:r>
        <w:rPr>
          <w:rFonts w:ascii="Times New Roman" w:hAnsi="Times New Roman"/>
          <w:szCs w:val="21"/>
        </w:rPr>
        <w:t>0773-2858333</w:t>
      </w:r>
    </w:p>
    <w:p w:rsidR="000A39AF" w:rsidRDefault="000A39AF" w:rsidP="00D81806">
      <w:pPr>
        <w:numPr>
          <w:ilvl w:val="0"/>
          <w:numId w:val="1"/>
        </w:numPr>
        <w:ind w:firstLineChars="200" w:firstLine="420"/>
        <w:jc w:val="left"/>
        <w:rPr>
          <w:rFonts w:ascii="Times New Roman" w:hAnsi="Times New Roman"/>
          <w:szCs w:val="21"/>
        </w:rPr>
      </w:pPr>
      <w:r>
        <w:rPr>
          <w:rFonts w:ascii="Times New Roman" w:hAnsi="Times New Roman"/>
          <w:szCs w:val="21"/>
        </w:rPr>
        <w:t>政府采购监督管理机构：</w:t>
      </w:r>
    </w:p>
    <w:p w:rsidR="000A39AF" w:rsidRDefault="000A39AF" w:rsidP="00D81806">
      <w:pPr>
        <w:ind w:firstLineChars="300" w:firstLine="630"/>
        <w:jc w:val="left"/>
        <w:rPr>
          <w:rFonts w:ascii="Times New Roman" w:hAnsi="Times New Roman"/>
          <w:szCs w:val="21"/>
        </w:rPr>
      </w:pPr>
      <w:r>
        <w:rPr>
          <w:rFonts w:ascii="Times New Roman" w:hAnsi="Times New Roman" w:hint="eastAsia"/>
          <w:szCs w:val="21"/>
        </w:rPr>
        <w:t>全州县国有资金投资项目招标投标管理办公室</w:t>
      </w:r>
      <w:r>
        <w:rPr>
          <w:rFonts w:ascii="Times New Roman" w:hAnsi="Times New Roman" w:hint="eastAsia"/>
          <w:szCs w:val="21"/>
        </w:rPr>
        <w:t>    </w:t>
      </w:r>
      <w:r>
        <w:rPr>
          <w:rFonts w:ascii="Times New Roman" w:hAnsi="Times New Roman" w:hint="eastAsia"/>
          <w:szCs w:val="21"/>
        </w:rPr>
        <w:t>联系电话：</w:t>
      </w:r>
      <w:r>
        <w:rPr>
          <w:rFonts w:ascii="Times New Roman" w:hAnsi="Times New Roman" w:hint="eastAsia"/>
          <w:szCs w:val="21"/>
        </w:rPr>
        <w:t>0773-4828117</w:t>
      </w:r>
    </w:p>
    <w:p w:rsidR="000A39AF" w:rsidRDefault="000A39AF" w:rsidP="00D81806">
      <w:pPr>
        <w:ind w:firstLineChars="300" w:firstLine="630"/>
        <w:jc w:val="left"/>
        <w:rPr>
          <w:rFonts w:ascii="Times New Roman" w:hAnsi="Times New Roman"/>
          <w:szCs w:val="21"/>
        </w:rPr>
      </w:pPr>
      <w:r>
        <w:rPr>
          <w:rFonts w:ascii="Times New Roman" w:hAnsi="Times New Roman" w:hint="eastAsia"/>
          <w:szCs w:val="21"/>
        </w:rPr>
        <w:t>全州县政府采购管理办公室</w:t>
      </w:r>
      <w:r>
        <w:rPr>
          <w:rFonts w:ascii="Times New Roman" w:hAnsi="Times New Roman" w:hint="eastAsia"/>
          <w:szCs w:val="21"/>
        </w:rPr>
        <w:t>   </w:t>
      </w:r>
      <w:r>
        <w:rPr>
          <w:rFonts w:ascii="Times New Roman" w:hAnsi="Times New Roman" w:hint="eastAsia"/>
          <w:szCs w:val="21"/>
        </w:rPr>
        <w:t>联系电话：</w:t>
      </w:r>
      <w:r>
        <w:rPr>
          <w:rFonts w:ascii="Times New Roman" w:hAnsi="Times New Roman" w:hint="eastAsia"/>
          <w:szCs w:val="21"/>
        </w:rPr>
        <w:t>0773-4814807</w:t>
      </w:r>
    </w:p>
    <w:p w:rsidR="000A39AF" w:rsidRDefault="000A39AF" w:rsidP="00D81806">
      <w:pPr>
        <w:ind w:firstLineChars="200" w:firstLine="420"/>
        <w:rPr>
          <w:szCs w:val="21"/>
        </w:rPr>
      </w:pPr>
    </w:p>
    <w:p w:rsidR="000A39AF" w:rsidRDefault="000A39AF" w:rsidP="00D81806">
      <w:pPr>
        <w:ind w:firstLineChars="200" w:firstLine="420"/>
        <w:rPr>
          <w:szCs w:val="21"/>
        </w:rPr>
      </w:pPr>
    </w:p>
    <w:p w:rsidR="000A39AF" w:rsidRDefault="000A39AF" w:rsidP="00D81806">
      <w:pPr>
        <w:ind w:firstLineChars="200" w:firstLine="420"/>
        <w:rPr>
          <w:szCs w:val="21"/>
        </w:rPr>
      </w:pPr>
    </w:p>
    <w:p w:rsidR="000A39AF" w:rsidRDefault="000A39AF" w:rsidP="00D81806">
      <w:pPr>
        <w:ind w:firstLineChars="1800" w:firstLine="3780"/>
        <w:jc w:val="left"/>
        <w:rPr>
          <w:bCs/>
          <w:szCs w:val="21"/>
        </w:rPr>
      </w:pPr>
      <w:r>
        <w:rPr>
          <w:bCs/>
          <w:szCs w:val="21"/>
        </w:rPr>
        <w:t>广西达华工程造价咨询有限责任公司</w:t>
      </w:r>
    </w:p>
    <w:p w:rsidR="000A39AF" w:rsidRDefault="000A39AF" w:rsidP="00D81806">
      <w:pPr>
        <w:ind w:firstLineChars="2400" w:firstLine="5040"/>
        <w:jc w:val="left"/>
        <w:rPr>
          <w:bCs/>
          <w:sz w:val="32"/>
          <w:szCs w:val="32"/>
        </w:rPr>
      </w:pPr>
      <w:r>
        <w:rPr>
          <w:bCs/>
          <w:szCs w:val="21"/>
        </w:rPr>
        <w:t>2020</w:t>
      </w:r>
      <w:r>
        <w:rPr>
          <w:bCs/>
          <w:szCs w:val="21"/>
        </w:rPr>
        <w:t>年</w:t>
      </w:r>
      <w:r w:rsidRPr="00C82C40">
        <w:rPr>
          <w:rFonts w:hint="eastAsia"/>
          <w:bCs/>
          <w:color w:val="000000" w:themeColor="text1"/>
          <w:szCs w:val="21"/>
        </w:rPr>
        <w:t>8</w:t>
      </w:r>
      <w:r w:rsidRPr="00C82C40">
        <w:rPr>
          <w:rFonts w:hint="eastAsia"/>
          <w:bCs/>
          <w:color w:val="000000" w:themeColor="text1"/>
          <w:szCs w:val="21"/>
        </w:rPr>
        <w:t>月</w:t>
      </w:r>
      <w:r w:rsidRPr="00C82C40">
        <w:rPr>
          <w:rFonts w:hint="eastAsia"/>
          <w:bCs/>
          <w:color w:val="000000" w:themeColor="text1"/>
          <w:szCs w:val="21"/>
        </w:rPr>
        <w:t xml:space="preserve">26 </w:t>
      </w:r>
      <w:r w:rsidRPr="00C82C40">
        <w:rPr>
          <w:rFonts w:hint="eastAsia"/>
          <w:bCs/>
          <w:color w:val="000000" w:themeColor="text1"/>
          <w:szCs w:val="21"/>
        </w:rPr>
        <w:t>日</w:t>
      </w:r>
    </w:p>
    <w:sectPr w:rsidR="000A3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F3207"/>
    <w:multiLevelType w:val="singleLevel"/>
    <w:tmpl w:val="BC6F3207"/>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24"/>
    <w:rsid w:val="00036D24"/>
    <w:rsid w:val="000A39AF"/>
    <w:rsid w:val="00456E44"/>
    <w:rsid w:val="00711E09"/>
    <w:rsid w:val="00A72017"/>
    <w:rsid w:val="00D8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A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9AF"/>
    <w:pPr>
      <w:widowControl w:val="0"/>
      <w:autoSpaceDE w:val="0"/>
      <w:autoSpaceDN w:val="0"/>
      <w:adjustRightInd w:val="0"/>
    </w:pPr>
    <w:rPr>
      <w:rFonts w:ascii="黑体" w:eastAsia="黑体" w:hAnsi="Calibri"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A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9AF"/>
    <w:pPr>
      <w:widowControl w:val="0"/>
      <w:autoSpaceDE w:val="0"/>
      <w:autoSpaceDN w:val="0"/>
      <w:adjustRightInd w:val="0"/>
    </w:pPr>
    <w:rPr>
      <w:rFonts w:ascii="黑体" w:eastAsia="黑体" w:hAnsi="Calibri"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qz.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6</cp:revision>
  <dcterms:created xsi:type="dcterms:W3CDTF">2020-08-26T07:08:00Z</dcterms:created>
  <dcterms:modified xsi:type="dcterms:W3CDTF">2020-08-26T07:14:00Z</dcterms:modified>
</cp:coreProperties>
</file>