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F3" w:rsidRPr="006C635F" w:rsidRDefault="002A1FF3" w:rsidP="002A1FF3">
      <w:pPr>
        <w:pStyle w:val="a4"/>
        <w:spacing w:line="200" w:lineRule="exact"/>
      </w:pPr>
    </w:p>
    <w:p w:rsidR="001A45A2" w:rsidRPr="001A45A2" w:rsidRDefault="001A45A2" w:rsidP="001A45A2">
      <w:pPr>
        <w:spacing w:line="500" w:lineRule="exact"/>
        <w:ind w:leftChars="-4" w:left="-2" w:hangingChars="2" w:hanging="6"/>
        <w:jc w:val="center"/>
        <w:rPr>
          <w:b/>
          <w:bCs/>
          <w:sz w:val="32"/>
          <w:szCs w:val="36"/>
        </w:rPr>
      </w:pPr>
      <w:r w:rsidRPr="001A45A2">
        <w:rPr>
          <w:rFonts w:hint="eastAsia"/>
          <w:b/>
          <w:bCs/>
          <w:sz w:val="32"/>
          <w:szCs w:val="36"/>
        </w:rPr>
        <w:t>广西汇晟工程咨询有限公司</w:t>
      </w:r>
    </w:p>
    <w:p w:rsidR="001A45A2" w:rsidRPr="001A45A2" w:rsidRDefault="001A45A2" w:rsidP="001A45A2">
      <w:pPr>
        <w:spacing w:line="500" w:lineRule="exact"/>
        <w:ind w:leftChars="-4" w:left="-2" w:hangingChars="2" w:hanging="6"/>
        <w:jc w:val="center"/>
        <w:rPr>
          <w:b/>
          <w:sz w:val="28"/>
          <w:szCs w:val="32"/>
        </w:rPr>
      </w:pPr>
      <w:r w:rsidRPr="001A45A2">
        <w:rPr>
          <w:rFonts w:hint="eastAsia"/>
          <w:b/>
          <w:bCs/>
          <w:sz w:val="28"/>
          <w:szCs w:val="32"/>
        </w:rPr>
        <w:t>蒙山县公交线路经营权服务采购项目</w:t>
      </w:r>
      <w:r w:rsidRPr="001A45A2">
        <w:rPr>
          <w:rFonts w:hint="eastAsia"/>
          <w:b/>
          <w:sz w:val="28"/>
          <w:szCs w:val="32"/>
        </w:rPr>
        <w:t>（</w:t>
      </w:r>
      <w:r w:rsidRPr="001A45A2">
        <w:rPr>
          <w:rFonts w:hint="eastAsia"/>
          <w:b/>
          <w:bCs/>
          <w:sz w:val="28"/>
          <w:szCs w:val="32"/>
        </w:rPr>
        <w:t>MSZC2020-G3-01768</w:t>
      </w:r>
      <w:r w:rsidRPr="001A45A2">
        <w:rPr>
          <w:rFonts w:hint="eastAsia"/>
          <w:b/>
          <w:sz w:val="28"/>
          <w:szCs w:val="32"/>
        </w:rPr>
        <w:t>）</w:t>
      </w:r>
    </w:p>
    <w:p w:rsidR="001A45A2" w:rsidRPr="001A45A2" w:rsidRDefault="001A45A2" w:rsidP="001A45A2">
      <w:pPr>
        <w:jc w:val="center"/>
        <w:rPr>
          <w:b/>
          <w:bCs/>
          <w:sz w:val="28"/>
          <w:szCs w:val="32"/>
        </w:rPr>
      </w:pPr>
      <w:r w:rsidRPr="001A45A2">
        <w:rPr>
          <w:rFonts w:hint="eastAsia"/>
          <w:b/>
          <w:bCs/>
          <w:sz w:val="28"/>
          <w:szCs w:val="32"/>
        </w:rPr>
        <w:t>公开招标公告</w:t>
      </w:r>
    </w:p>
    <w:p w:rsidR="001A45A2" w:rsidRPr="00963ED9" w:rsidRDefault="001A45A2" w:rsidP="001A45A2">
      <w:pPr>
        <w:spacing w:line="276" w:lineRule="auto"/>
        <w:rPr>
          <w:rFonts w:hint="eastAsia"/>
        </w:rPr>
      </w:pPr>
      <w:r w:rsidRPr="00963ED9">
        <w:t xml:space="preserve">   </w:t>
      </w:r>
      <w:r w:rsidRPr="00963ED9">
        <w:rPr>
          <w:rFonts w:hint="eastAsia"/>
        </w:rPr>
        <w:t>广西汇晟工程咨询有限公司受蒙山县交通运输局委托，根据《中华人民共和国政府采购法》、《中华人民共和国政府采购法实施条例》、《政府采购货物和服务招标投标管理办法》等规定，对蒙山县公交线路经营权服务采购项目进行公开招标采购，现将本次公开招标有关事项公告如下：</w:t>
      </w:r>
    </w:p>
    <w:p w:rsidR="001A45A2" w:rsidRPr="00963ED9" w:rsidRDefault="001A45A2" w:rsidP="001A45A2">
      <w:pPr>
        <w:spacing w:line="276" w:lineRule="auto"/>
      </w:pPr>
      <w:r w:rsidRPr="00963ED9">
        <w:t xml:space="preserve">    </w:t>
      </w:r>
      <w:r w:rsidRPr="00963ED9">
        <w:rPr>
          <w:rFonts w:hint="eastAsia"/>
          <w:b/>
        </w:rPr>
        <w:t>一、采购项目名称：</w:t>
      </w:r>
      <w:r w:rsidRPr="00963ED9">
        <w:rPr>
          <w:rFonts w:hint="eastAsia"/>
        </w:rPr>
        <w:t>蒙山县公交线路经营权服务采购项目</w:t>
      </w:r>
      <w:r w:rsidRPr="00963ED9">
        <w:t xml:space="preserve">      </w:t>
      </w:r>
    </w:p>
    <w:p w:rsidR="001A45A2" w:rsidRPr="00963ED9" w:rsidRDefault="001A45A2" w:rsidP="001A45A2">
      <w:pPr>
        <w:spacing w:line="276" w:lineRule="auto"/>
      </w:pPr>
      <w:r w:rsidRPr="00963ED9">
        <w:t xml:space="preserve">    </w:t>
      </w:r>
      <w:r w:rsidRPr="00963ED9">
        <w:rPr>
          <w:rFonts w:hint="eastAsia"/>
          <w:b/>
        </w:rPr>
        <w:t>二、采购项目编号：</w:t>
      </w:r>
      <w:r w:rsidRPr="00963ED9">
        <w:rPr>
          <w:rFonts w:hint="eastAsia"/>
        </w:rPr>
        <w:t>MSZC2020-G3-01768</w:t>
      </w:r>
      <w:r w:rsidRPr="00963ED9">
        <w:t xml:space="preserve">      </w:t>
      </w:r>
    </w:p>
    <w:p w:rsidR="001A45A2" w:rsidRPr="00963ED9" w:rsidRDefault="001A45A2" w:rsidP="001A45A2">
      <w:pPr>
        <w:spacing w:line="276" w:lineRule="auto"/>
      </w:pPr>
      <w:r w:rsidRPr="00963ED9">
        <w:t xml:space="preserve"> </w:t>
      </w:r>
      <w:r w:rsidRPr="00963ED9">
        <w:rPr>
          <w:b/>
        </w:rPr>
        <w:t xml:space="preserve">   </w:t>
      </w:r>
      <w:r w:rsidRPr="00963ED9">
        <w:rPr>
          <w:rFonts w:hint="eastAsia"/>
          <w:b/>
        </w:rPr>
        <w:t>三、采购项目的基本概况介绍：</w:t>
      </w:r>
      <w:r w:rsidRPr="00963ED9">
        <w:rPr>
          <w:rFonts w:hint="eastAsia"/>
        </w:rPr>
        <w:t>蒙山县公交线路经营权服务采购</w:t>
      </w:r>
      <w:r w:rsidRPr="00963ED9">
        <w:rPr>
          <w:rFonts w:hint="eastAsia"/>
        </w:rPr>
        <w:t>1</w:t>
      </w:r>
      <w:r w:rsidRPr="00963ED9">
        <w:rPr>
          <w:rFonts w:hint="eastAsia"/>
        </w:rPr>
        <w:t>项。（如需进一步了解详细内容，详见招标文件采购需求。）</w:t>
      </w:r>
      <w:r w:rsidRPr="00963ED9">
        <w:t xml:space="preserve"> </w:t>
      </w:r>
    </w:p>
    <w:p w:rsidR="001A45A2" w:rsidRPr="00963ED9" w:rsidRDefault="001A45A2" w:rsidP="001A45A2">
      <w:pPr>
        <w:spacing w:line="276" w:lineRule="auto"/>
        <w:ind w:firstLine="435"/>
      </w:pPr>
      <w:r w:rsidRPr="00963ED9">
        <w:rPr>
          <w:rFonts w:hint="eastAsia"/>
          <w:b/>
        </w:rPr>
        <w:t>四、经营期限：自投入营运之日起</w:t>
      </w:r>
      <w:r w:rsidRPr="00963ED9">
        <w:rPr>
          <w:rFonts w:hint="eastAsia"/>
          <w:b/>
        </w:rPr>
        <w:t>8</w:t>
      </w:r>
      <w:r w:rsidRPr="00963ED9">
        <w:rPr>
          <w:rFonts w:hint="eastAsia"/>
          <w:b/>
        </w:rPr>
        <w:t>年。</w:t>
      </w:r>
    </w:p>
    <w:p w:rsidR="001A45A2" w:rsidRPr="00963ED9" w:rsidRDefault="001A45A2" w:rsidP="001A45A2">
      <w:pPr>
        <w:spacing w:line="340" w:lineRule="exact"/>
        <w:ind w:firstLineChars="200" w:firstLine="422"/>
        <w:rPr>
          <w:rFonts w:hint="eastAsia"/>
          <w:b/>
        </w:rPr>
      </w:pPr>
      <w:r w:rsidRPr="00963ED9">
        <w:rPr>
          <w:rFonts w:hint="eastAsia"/>
          <w:b/>
        </w:rPr>
        <w:t>五、本项目需要落实的政府采购政策：</w:t>
      </w:r>
      <w:r w:rsidRPr="00963ED9">
        <w:rPr>
          <w:rFonts w:hint="eastAsia"/>
          <w:szCs w:val="21"/>
        </w:rPr>
        <w:t>《政府采购促进中小企业发展暂行办法》（财库</w:t>
      </w:r>
      <w:r w:rsidRPr="00963ED9">
        <w:rPr>
          <w:rFonts w:hint="eastAsia"/>
          <w:szCs w:val="21"/>
        </w:rPr>
        <w:t>[2011]181</w:t>
      </w:r>
      <w:r w:rsidRPr="00963ED9">
        <w:rPr>
          <w:rFonts w:hint="eastAsia"/>
          <w:szCs w:val="21"/>
        </w:rPr>
        <w:t>号）、财政部司法部《关于政府采购支持监狱企业发展有关问题的通知》（财库</w:t>
      </w:r>
      <w:r w:rsidRPr="00963ED9">
        <w:rPr>
          <w:rFonts w:hint="eastAsia"/>
          <w:szCs w:val="21"/>
        </w:rPr>
        <w:t>[2014]68</w:t>
      </w:r>
      <w:r w:rsidRPr="00963ED9">
        <w:rPr>
          <w:rFonts w:hint="eastAsia"/>
          <w:szCs w:val="21"/>
        </w:rPr>
        <w:t>号）、财政部《环保总局关于环境标志产品政府采购实施的意见》（财库</w:t>
      </w:r>
      <w:r w:rsidRPr="00963ED9">
        <w:rPr>
          <w:rFonts w:hint="eastAsia"/>
          <w:szCs w:val="21"/>
        </w:rPr>
        <w:t>[2006]90</w:t>
      </w:r>
      <w:r w:rsidRPr="00963ED9">
        <w:rPr>
          <w:rFonts w:hint="eastAsia"/>
          <w:szCs w:val="21"/>
        </w:rPr>
        <w:t>号）、财政部国家发展改革委关于印发《节能产品政府采购实施意见》的通知（财库</w:t>
      </w:r>
      <w:r w:rsidRPr="00963ED9">
        <w:rPr>
          <w:rFonts w:hint="eastAsia"/>
          <w:szCs w:val="21"/>
        </w:rPr>
        <w:t>[2004]185</w:t>
      </w:r>
      <w:r w:rsidRPr="00963ED9">
        <w:rPr>
          <w:rFonts w:hint="eastAsia"/>
          <w:szCs w:val="21"/>
        </w:rPr>
        <w:t>号）、《财政部</w:t>
      </w:r>
      <w:r w:rsidRPr="00963ED9">
        <w:rPr>
          <w:rFonts w:hint="eastAsia"/>
          <w:szCs w:val="21"/>
        </w:rPr>
        <w:t xml:space="preserve"> </w:t>
      </w:r>
      <w:r w:rsidRPr="00963ED9">
        <w:rPr>
          <w:rFonts w:hint="eastAsia"/>
          <w:szCs w:val="21"/>
        </w:rPr>
        <w:t>民政部</w:t>
      </w:r>
      <w:r w:rsidRPr="00963ED9">
        <w:rPr>
          <w:rFonts w:hint="eastAsia"/>
          <w:szCs w:val="21"/>
        </w:rPr>
        <w:t xml:space="preserve"> </w:t>
      </w:r>
      <w:r w:rsidRPr="00963ED9">
        <w:rPr>
          <w:rFonts w:hint="eastAsia"/>
          <w:szCs w:val="21"/>
        </w:rPr>
        <w:t>中国残疾人联合会关于促进残疾人就业政府采购政策的通知》（财库〔</w:t>
      </w:r>
      <w:r w:rsidRPr="00963ED9">
        <w:rPr>
          <w:rFonts w:hint="eastAsia"/>
          <w:szCs w:val="21"/>
        </w:rPr>
        <w:t>2017</w:t>
      </w:r>
      <w:r w:rsidRPr="00963ED9">
        <w:rPr>
          <w:rFonts w:hint="eastAsia"/>
          <w:szCs w:val="21"/>
        </w:rPr>
        <w:t>〕</w:t>
      </w:r>
      <w:r w:rsidRPr="00963ED9">
        <w:rPr>
          <w:rFonts w:hint="eastAsia"/>
          <w:szCs w:val="21"/>
        </w:rPr>
        <w:t xml:space="preserve"> 141</w:t>
      </w:r>
      <w:r w:rsidRPr="00963ED9">
        <w:rPr>
          <w:rFonts w:hint="eastAsia"/>
          <w:szCs w:val="21"/>
        </w:rPr>
        <w:t>号）等政府采购相关政策</w:t>
      </w:r>
      <w:r w:rsidRPr="00963ED9">
        <w:rPr>
          <w:szCs w:val="21"/>
        </w:rPr>
        <w:t>。</w:t>
      </w:r>
    </w:p>
    <w:p w:rsidR="001A45A2" w:rsidRPr="00963ED9" w:rsidRDefault="001A45A2" w:rsidP="001A45A2">
      <w:pPr>
        <w:spacing w:line="276" w:lineRule="auto"/>
        <w:rPr>
          <w:b/>
        </w:rPr>
      </w:pPr>
      <w:r w:rsidRPr="00963ED9">
        <w:t xml:space="preserve">    </w:t>
      </w:r>
      <w:r w:rsidRPr="00963ED9">
        <w:rPr>
          <w:rFonts w:hint="eastAsia"/>
          <w:b/>
        </w:rPr>
        <w:t>六、投标人资格要求：</w:t>
      </w:r>
    </w:p>
    <w:p w:rsidR="001A45A2" w:rsidRPr="00963ED9" w:rsidRDefault="001A45A2" w:rsidP="001A45A2">
      <w:pPr>
        <w:pStyle w:val="a4"/>
        <w:spacing w:line="360" w:lineRule="exact"/>
        <w:ind w:firstLineChars="200" w:firstLine="420"/>
        <w:rPr>
          <w:rFonts w:hint="eastAsia"/>
        </w:rPr>
      </w:pPr>
      <w:r w:rsidRPr="00963ED9">
        <w:rPr>
          <w:rFonts w:hint="eastAsia"/>
        </w:rPr>
        <w:t>1、符合《中华人民共和国政府采购法》第二十二条规定。</w:t>
      </w:r>
    </w:p>
    <w:p w:rsidR="001A45A2" w:rsidRPr="00963ED9" w:rsidRDefault="001A45A2" w:rsidP="001A45A2">
      <w:pPr>
        <w:pStyle w:val="a4"/>
        <w:spacing w:line="360" w:lineRule="exact"/>
        <w:ind w:firstLineChars="200" w:firstLine="420"/>
        <w:rPr>
          <w:rFonts w:hint="eastAsia"/>
        </w:rPr>
      </w:pPr>
      <w:r w:rsidRPr="00963ED9">
        <w:rPr>
          <w:rFonts w:hint="eastAsia"/>
        </w:rPr>
        <w:t>2．具备独立法人资格，从事公共交通客运或公共汽车交通运输、公共汽车客运（以营业执照的经营范围为准）；</w:t>
      </w:r>
    </w:p>
    <w:p w:rsidR="001A45A2" w:rsidRPr="00963ED9" w:rsidRDefault="001A45A2" w:rsidP="001A45A2">
      <w:pPr>
        <w:pStyle w:val="a4"/>
        <w:spacing w:line="360" w:lineRule="exact"/>
        <w:ind w:firstLineChars="200" w:firstLine="420"/>
        <w:rPr>
          <w:rFonts w:hint="eastAsia"/>
        </w:rPr>
      </w:pPr>
      <w:r w:rsidRPr="00963ED9">
        <w:rPr>
          <w:rFonts w:hint="eastAsia"/>
        </w:rPr>
        <w:t>3、对在“信用中国”网站(www.creditchina.gov.cn)、中国政府采购网(www、.</w:t>
      </w:r>
      <w:proofErr w:type="spellStart"/>
      <w:r w:rsidRPr="00963ED9">
        <w:rPr>
          <w:rFonts w:hint="eastAsia"/>
        </w:rPr>
        <w:t>ccgp.gov.cn</w:t>
      </w:r>
      <w:proofErr w:type="spellEnd"/>
      <w:r w:rsidRPr="00963ED9">
        <w:rPr>
          <w:rFonts w:hint="eastAsia"/>
        </w:rPr>
        <w:t>)等渠道列入失信被执行人、重大税收违法案件当事人名单、政府采购严重违法失信行为记录名单及其他不符合《中华人民共和国政府采购法》第二十二条规定条件的供应商，不得参与政府采购活动。</w:t>
      </w:r>
    </w:p>
    <w:p w:rsidR="001A45A2" w:rsidRPr="00963ED9" w:rsidRDefault="001A45A2" w:rsidP="001A45A2">
      <w:pPr>
        <w:pStyle w:val="a4"/>
        <w:spacing w:line="360" w:lineRule="exact"/>
        <w:ind w:firstLineChars="200" w:firstLine="420"/>
      </w:pPr>
      <w:r w:rsidRPr="00963ED9">
        <w:rPr>
          <w:rFonts w:hAnsi="宋体" w:cs="宋体" w:hint="eastAsia"/>
          <w:szCs w:val="21"/>
        </w:rPr>
        <w:t>4．本项目不接受联合体投标。</w:t>
      </w:r>
    </w:p>
    <w:p w:rsidR="001A45A2" w:rsidRPr="00963ED9" w:rsidRDefault="001A45A2" w:rsidP="001A45A2">
      <w:pPr>
        <w:spacing w:line="276" w:lineRule="auto"/>
        <w:rPr>
          <w:b/>
        </w:rPr>
      </w:pPr>
      <w:r w:rsidRPr="00963ED9">
        <w:t xml:space="preserve">    </w:t>
      </w:r>
      <w:r w:rsidRPr="00963ED9">
        <w:rPr>
          <w:rFonts w:hint="eastAsia"/>
          <w:b/>
        </w:rPr>
        <w:t>七、招标文件的获取：</w:t>
      </w:r>
    </w:p>
    <w:p w:rsidR="001A45A2" w:rsidRPr="00963ED9" w:rsidRDefault="001A45A2" w:rsidP="001A45A2">
      <w:pPr>
        <w:ind w:firstLineChars="100" w:firstLine="210"/>
        <w:rPr>
          <w:rFonts w:ascii="宋体" w:hAnsi="宋体" w:cs="宋体" w:hint="eastAsia"/>
          <w:szCs w:val="21"/>
        </w:rPr>
      </w:pPr>
      <w:r w:rsidRPr="00963ED9">
        <w:t xml:space="preserve">   </w:t>
      </w:r>
      <w:r w:rsidRPr="00963ED9">
        <w:rPr>
          <w:rFonts w:ascii="宋体" w:hAnsi="宋体" w:cs="宋体" w:hint="eastAsia"/>
          <w:szCs w:val="21"/>
        </w:rPr>
        <w:t>1．公告期限：自2020年</w:t>
      </w:r>
      <w:r>
        <w:rPr>
          <w:rFonts w:ascii="宋体" w:hAnsi="宋体" w:cs="宋体" w:hint="eastAsia"/>
          <w:szCs w:val="21"/>
        </w:rPr>
        <w:t>5</w:t>
      </w:r>
      <w:r w:rsidRPr="00963ED9">
        <w:rPr>
          <w:rFonts w:ascii="宋体" w:hAnsi="宋体" w:cs="宋体" w:hint="eastAsia"/>
          <w:szCs w:val="21"/>
        </w:rPr>
        <w:t>月</w:t>
      </w:r>
      <w:r>
        <w:rPr>
          <w:rFonts w:ascii="宋体" w:hAnsi="宋体" w:cs="宋体" w:hint="eastAsia"/>
          <w:szCs w:val="21"/>
        </w:rPr>
        <w:t>13</w:t>
      </w:r>
      <w:r w:rsidRPr="00963ED9">
        <w:rPr>
          <w:rFonts w:ascii="宋体" w:hAnsi="宋体" w:cs="宋体" w:hint="eastAsia"/>
          <w:szCs w:val="21"/>
        </w:rPr>
        <w:t>日发布公告起至2020年</w:t>
      </w:r>
      <w:r>
        <w:rPr>
          <w:rFonts w:ascii="宋体" w:hAnsi="宋体" w:cs="宋体" w:hint="eastAsia"/>
          <w:szCs w:val="21"/>
        </w:rPr>
        <w:t>5</w:t>
      </w:r>
      <w:r w:rsidRPr="00963ED9">
        <w:rPr>
          <w:rFonts w:ascii="宋体" w:hAnsi="宋体" w:cs="宋体" w:hint="eastAsia"/>
          <w:szCs w:val="21"/>
        </w:rPr>
        <w:t>月</w:t>
      </w:r>
      <w:r>
        <w:rPr>
          <w:rFonts w:ascii="宋体" w:hAnsi="宋体" w:cs="宋体" w:hint="eastAsia"/>
          <w:szCs w:val="21"/>
        </w:rPr>
        <w:t>20</w:t>
      </w:r>
      <w:r w:rsidRPr="00963ED9">
        <w:rPr>
          <w:rFonts w:ascii="宋体" w:hAnsi="宋体" w:cs="宋体" w:hint="eastAsia"/>
          <w:szCs w:val="21"/>
        </w:rPr>
        <w:t>日17时30分止。</w:t>
      </w:r>
    </w:p>
    <w:p w:rsidR="001A45A2" w:rsidRPr="00963ED9" w:rsidRDefault="001A45A2" w:rsidP="001A45A2">
      <w:pPr>
        <w:ind w:firstLineChars="250" w:firstLine="525"/>
        <w:rPr>
          <w:rFonts w:ascii="宋体" w:hAnsi="宋体" w:cs="宋体" w:hint="eastAsia"/>
          <w:szCs w:val="21"/>
        </w:rPr>
      </w:pPr>
      <w:r w:rsidRPr="00963ED9">
        <w:rPr>
          <w:rFonts w:ascii="宋体" w:hAnsi="宋体" w:cs="宋体" w:hint="eastAsia"/>
          <w:szCs w:val="21"/>
        </w:rPr>
        <w:t>2．报名及获取投标文件方式：在2020年</w:t>
      </w:r>
      <w:r>
        <w:rPr>
          <w:rFonts w:ascii="宋体" w:hAnsi="宋体" w:cs="宋体" w:hint="eastAsia"/>
          <w:szCs w:val="21"/>
        </w:rPr>
        <w:t>5</w:t>
      </w:r>
      <w:r w:rsidRPr="00963ED9">
        <w:rPr>
          <w:rFonts w:ascii="宋体" w:hAnsi="宋体" w:cs="宋体" w:hint="eastAsia"/>
          <w:szCs w:val="21"/>
        </w:rPr>
        <w:t>月</w:t>
      </w:r>
      <w:r>
        <w:rPr>
          <w:rFonts w:ascii="宋体" w:hAnsi="宋体" w:cs="宋体" w:hint="eastAsia"/>
          <w:szCs w:val="21"/>
        </w:rPr>
        <w:t>13</w:t>
      </w:r>
      <w:r w:rsidRPr="00963ED9">
        <w:rPr>
          <w:rFonts w:ascii="宋体" w:hAnsi="宋体" w:cs="宋体" w:hint="eastAsia"/>
          <w:szCs w:val="21"/>
        </w:rPr>
        <w:t>日至2020年</w:t>
      </w:r>
      <w:r>
        <w:rPr>
          <w:rFonts w:ascii="宋体" w:hAnsi="宋体" w:cs="宋体" w:hint="eastAsia"/>
          <w:szCs w:val="21"/>
        </w:rPr>
        <w:t>5</w:t>
      </w:r>
      <w:r w:rsidRPr="00963ED9">
        <w:rPr>
          <w:rFonts w:ascii="宋体" w:hAnsi="宋体" w:cs="宋体" w:hint="eastAsia"/>
          <w:szCs w:val="21"/>
        </w:rPr>
        <w:t>月</w:t>
      </w:r>
      <w:r>
        <w:rPr>
          <w:rFonts w:ascii="宋体" w:hAnsi="宋体" w:cs="宋体" w:hint="eastAsia"/>
          <w:szCs w:val="21"/>
        </w:rPr>
        <w:t>20</w:t>
      </w:r>
      <w:r w:rsidRPr="00963ED9">
        <w:rPr>
          <w:rFonts w:ascii="宋体" w:hAnsi="宋体" w:cs="宋体" w:hint="eastAsia"/>
          <w:szCs w:val="21"/>
        </w:rPr>
        <w:t>日17时30分止，登录“梧州市蒙山县公共资源交易平台”（</w:t>
      </w:r>
      <w:r w:rsidRPr="00963ED9">
        <w:rPr>
          <w:rFonts w:ascii="宋体" w:hAnsi="宋体" w:cs="宋体"/>
          <w:szCs w:val="21"/>
        </w:rPr>
        <w:t>http://182.90.118.195:8100</w:t>
      </w:r>
      <w:r w:rsidRPr="00963ED9">
        <w:rPr>
          <w:rFonts w:ascii="宋体" w:hAnsi="宋体" w:cs="宋体" w:hint="eastAsia"/>
          <w:szCs w:val="21"/>
        </w:rPr>
        <w:t>）进入系统进行报名、下载招标文件。【注：已在“梧州市蒙山县公共资源交易平台”完成注册的供应商，使用其注册成功的账号登录（地址为：http://182.90.118.195:8100），进入系统进行报名；未注册供应商请到“梧州市蒙山县公共资源交易平台”（地址为：http://182.90.118.195:8100），进行免费注册（请使用火狐或谷歌浏览器）】</w:t>
      </w:r>
    </w:p>
    <w:p w:rsidR="001A45A2" w:rsidRPr="00963ED9" w:rsidRDefault="001A45A2" w:rsidP="001A45A2">
      <w:pPr>
        <w:ind w:firstLineChars="250" w:firstLine="525"/>
        <w:rPr>
          <w:rFonts w:ascii="宋体" w:hAnsi="宋体" w:cs="宋体"/>
          <w:szCs w:val="21"/>
        </w:rPr>
      </w:pPr>
      <w:r w:rsidRPr="00963ED9">
        <w:rPr>
          <w:rFonts w:ascii="宋体" w:hAnsi="宋体" w:cs="宋体" w:hint="eastAsia"/>
          <w:szCs w:val="21"/>
        </w:rPr>
        <w:t>3.</w:t>
      </w:r>
      <w:r w:rsidRPr="00963ED9">
        <w:rPr>
          <w:rFonts w:hint="eastAsia"/>
        </w:rPr>
        <w:t xml:space="preserve"> </w:t>
      </w:r>
      <w:r w:rsidRPr="00963ED9">
        <w:rPr>
          <w:rFonts w:hAnsi="Courier New" w:hint="eastAsia"/>
          <w:spacing w:val="-4"/>
          <w:kern w:val="48"/>
          <w:szCs w:val="21"/>
        </w:rPr>
        <w:t>招标文件电子版每套售价</w:t>
      </w:r>
      <w:r w:rsidRPr="00963ED9">
        <w:rPr>
          <w:rFonts w:hAnsi="Courier New" w:hint="eastAsia"/>
          <w:spacing w:val="-4"/>
          <w:kern w:val="48"/>
          <w:szCs w:val="21"/>
        </w:rPr>
        <w:t>250</w:t>
      </w:r>
      <w:r w:rsidRPr="00963ED9">
        <w:rPr>
          <w:rFonts w:hAnsi="Courier New" w:hint="eastAsia"/>
          <w:spacing w:val="-4"/>
          <w:kern w:val="48"/>
          <w:szCs w:val="21"/>
        </w:rPr>
        <w:t>元，采购文件费用必须于</w:t>
      </w:r>
      <w:r w:rsidRPr="00963ED9">
        <w:rPr>
          <w:rFonts w:hAnsi="Courier New" w:hint="eastAsia"/>
          <w:spacing w:val="-4"/>
          <w:kern w:val="48"/>
          <w:szCs w:val="21"/>
        </w:rPr>
        <w:t>2020</w:t>
      </w:r>
      <w:r w:rsidRPr="00963ED9">
        <w:rPr>
          <w:rFonts w:hAnsi="Courier New" w:hint="eastAsia"/>
          <w:spacing w:val="-4"/>
          <w:kern w:val="48"/>
          <w:szCs w:val="21"/>
        </w:rPr>
        <w:t>年</w:t>
      </w:r>
      <w:r>
        <w:rPr>
          <w:rFonts w:hAnsi="Courier New" w:hint="eastAsia"/>
          <w:spacing w:val="-4"/>
          <w:kern w:val="48"/>
          <w:szCs w:val="21"/>
        </w:rPr>
        <w:t>6</w:t>
      </w:r>
      <w:r w:rsidRPr="00963ED9">
        <w:rPr>
          <w:rFonts w:hAnsi="Courier New" w:hint="eastAsia"/>
          <w:spacing w:val="-4"/>
          <w:kern w:val="48"/>
          <w:szCs w:val="21"/>
        </w:rPr>
        <w:t>月</w:t>
      </w:r>
      <w:r>
        <w:rPr>
          <w:rFonts w:hAnsi="Courier New" w:hint="eastAsia"/>
          <w:spacing w:val="-4"/>
          <w:kern w:val="48"/>
          <w:szCs w:val="21"/>
        </w:rPr>
        <w:t>2</w:t>
      </w:r>
      <w:r w:rsidRPr="00963ED9">
        <w:rPr>
          <w:rFonts w:hAnsi="Courier New" w:hint="eastAsia"/>
          <w:spacing w:val="-4"/>
          <w:kern w:val="48"/>
          <w:szCs w:val="21"/>
        </w:rPr>
        <w:t>日</w:t>
      </w:r>
      <w:r>
        <w:rPr>
          <w:rFonts w:hAnsi="Courier New" w:hint="eastAsia"/>
          <w:spacing w:val="-4"/>
          <w:kern w:val="48"/>
          <w:szCs w:val="21"/>
        </w:rPr>
        <w:t>09</w:t>
      </w:r>
      <w:r w:rsidRPr="00963ED9">
        <w:rPr>
          <w:rFonts w:hAnsi="Courier New" w:hint="eastAsia"/>
          <w:spacing w:val="-4"/>
          <w:kern w:val="48"/>
          <w:szCs w:val="21"/>
        </w:rPr>
        <w:t>时</w:t>
      </w:r>
      <w:r>
        <w:rPr>
          <w:rFonts w:hAnsi="Courier New" w:hint="eastAsia"/>
          <w:spacing w:val="-4"/>
          <w:kern w:val="48"/>
          <w:szCs w:val="21"/>
        </w:rPr>
        <w:t>30</w:t>
      </w:r>
      <w:r w:rsidRPr="00963ED9">
        <w:rPr>
          <w:rFonts w:hAnsi="Courier New" w:hint="eastAsia"/>
          <w:spacing w:val="-4"/>
          <w:kern w:val="48"/>
          <w:szCs w:val="21"/>
        </w:rPr>
        <w:t>分前到达开标现场缴纳及开具收据凭证（请各投标人尽量合理安排时间，招标代理机构工作人员以购买招标文件凭证接受投标文件）</w:t>
      </w:r>
      <w:r w:rsidRPr="00963ED9">
        <w:rPr>
          <w:rFonts w:ascii="宋体" w:hAnsi="宋体" w:cs="宋体" w:hint="eastAsia"/>
          <w:szCs w:val="21"/>
        </w:rPr>
        <w:t>。</w:t>
      </w:r>
    </w:p>
    <w:p w:rsidR="001A45A2" w:rsidRPr="00963ED9" w:rsidRDefault="001A45A2" w:rsidP="001A45A2">
      <w:pPr>
        <w:spacing w:line="276" w:lineRule="auto"/>
        <w:ind w:firstLine="435"/>
        <w:rPr>
          <w:rFonts w:hint="eastAsia"/>
        </w:rPr>
      </w:pPr>
      <w:r w:rsidRPr="00963ED9">
        <w:rPr>
          <w:rFonts w:hint="eastAsia"/>
          <w:b/>
        </w:rPr>
        <w:lastRenderedPageBreak/>
        <w:t>八、投标保证金</w:t>
      </w:r>
      <w:r w:rsidRPr="00963ED9">
        <w:rPr>
          <w:b/>
        </w:rPr>
        <w:t>(</w:t>
      </w:r>
      <w:r w:rsidRPr="00963ED9">
        <w:rPr>
          <w:rFonts w:hint="eastAsia"/>
          <w:b/>
        </w:rPr>
        <w:t>人民币</w:t>
      </w:r>
      <w:r w:rsidRPr="00963ED9">
        <w:rPr>
          <w:b/>
        </w:rPr>
        <w:t>)</w:t>
      </w:r>
      <w:r w:rsidRPr="00963ED9">
        <w:rPr>
          <w:rFonts w:hint="eastAsia"/>
          <w:b/>
        </w:rPr>
        <w:t>：</w:t>
      </w:r>
      <w:r w:rsidRPr="00963ED9">
        <w:rPr>
          <w:rFonts w:hint="eastAsia"/>
        </w:rPr>
        <w:t>30000.00</w:t>
      </w:r>
      <w:r w:rsidRPr="00963ED9">
        <w:rPr>
          <w:rFonts w:hint="eastAsia"/>
        </w:rPr>
        <w:t>元（须足额缴纳）</w:t>
      </w:r>
    </w:p>
    <w:p w:rsidR="001A45A2" w:rsidRPr="00963ED9" w:rsidRDefault="001A45A2" w:rsidP="001A45A2">
      <w:pPr>
        <w:spacing w:line="276" w:lineRule="auto"/>
        <w:ind w:firstLineChars="250" w:firstLine="525"/>
        <w:rPr>
          <w:szCs w:val="21"/>
        </w:rPr>
      </w:pPr>
      <w:r w:rsidRPr="00963ED9">
        <w:rPr>
          <w:rFonts w:hint="eastAsia"/>
          <w:szCs w:val="21"/>
        </w:rPr>
        <w:t>投标保证金形式：银行转账及网银支付形式【备注：梧州市蒙山县公共资源交易平台必须使用银行转账或网银支付形式缴纳投标保证金。投标保证金采用虚拟子账号模式进行管理，不同交易项目的各标段所对应的投标保证金缴纳账号不相同。】</w:t>
      </w:r>
      <w:r w:rsidRPr="00963ED9">
        <w:rPr>
          <w:rFonts w:hint="eastAsia"/>
          <w:szCs w:val="21"/>
        </w:rPr>
        <w:t xml:space="preserve"> </w:t>
      </w:r>
    </w:p>
    <w:p w:rsidR="001A45A2" w:rsidRPr="00963ED9" w:rsidRDefault="001A45A2" w:rsidP="001A45A2">
      <w:pPr>
        <w:spacing w:line="276" w:lineRule="auto"/>
        <w:ind w:firstLineChars="250" w:firstLine="525"/>
        <w:rPr>
          <w:rFonts w:hint="eastAsia"/>
          <w:szCs w:val="21"/>
        </w:rPr>
      </w:pPr>
      <w:r w:rsidRPr="00963ED9">
        <w:rPr>
          <w:rFonts w:hint="eastAsia"/>
          <w:szCs w:val="21"/>
        </w:rPr>
        <w:t>投标保证金缴纳方式：必须从投标人的基本账户转账或网银支付形式转出并于投标截止时间前到以下指定的投标保证金专用账户（以到账时间为准），并在银行转账底单或网银支付凭证加盖公章（标注项目名称、编号及标段），且在“梧州市蒙山县公共资源交易平台”添加许可证信息并提交审核通过后，上传保证金缴纳信息，否则将视为未缴纳投标保证金，将无法在开标现场网上签到，后果由投标人自行承担。</w:t>
      </w:r>
      <w:r w:rsidRPr="00963ED9">
        <w:rPr>
          <w:rFonts w:hint="eastAsia"/>
          <w:szCs w:val="21"/>
        </w:rPr>
        <w:t xml:space="preserve"> </w:t>
      </w:r>
    </w:p>
    <w:p w:rsidR="001A45A2" w:rsidRPr="00963ED9" w:rsidRDefault="001A45A2" w:rsidP="001A45A2">
      <w:pPr>
        <w:spacing w:line="276" w:lineRule="auto"/>
        <w:rPr>
          <w:rFonts w:hint="eastAsia"/>
          <w:szCs w:val="21"/>
        </w:rPr>
      </w:pPr>
      <w:r w:rsidRPr="00963ED9">
        <w:rPr>
          <w:rFonts w:hint="eastAsia"/>
          <w:szCs w:val="21"/>
        </w:rPr>
        <w:t>    </w:t>
      </w:r>
      <w:r w:rsidRPr="00963ED9">
        <w:rPr>
          <w:rFonts w:hint="eastAsia"/>
          <w:szCs w:val="21"/>
        </w:rPr>
        <w:t>开户名称：</w:t>
      </w:r>
      <w:r w:rsidRPr="00963ED9">
        <w:rPr>
          <w:rFonts w:hint="eastAsia"/>
          <w:szCs w:val="21"/>
          <w:u w:val="single"/>
        </w:rPr>
        <w:t>          </w:t>
      </w:r>
      <w:r w:rsidRPr="00963ED9">
        <w:rPr>
          <w:rFonts w:hint="eastAsia"/>
          <w:szCs w:val="21"/>
          <w:u w:val="single"/>
        </w:rPr>
        <w:t>蒙山县公共资源交易中心</w:t>
      </w:r>
      <w:r w:rsidRPr="00963ED9">
        <w:rPr>
          <w:rFonts w:hint="eastAsia"/>
          <w:szCs w:val="21"/>
          <w:u w:val="single"/>
        </w:rPr>
        <w:t xml:space="preserve">            </w:t>
      </w:r>
      <w:r w:rsidRPr="00963ED9">
        <w:rPr>
          <w:rFonts w:hint="eastAsia"/>
          <w:szCs w:val="21"/>
        </w:rPr>
        <w:t xml:space="preserve"> </w:t>
      </w:r>
    </w:p>
    <w:p w:rsidR="001A45A2" w:rsidRPr="00963ED9" w:rsidRDefault="001A45A2" w:rsidP="001A45A2">
      <w:pPr>
        <w:spacing w:line="276" w:lineRule="auto"/>
        <w:rPr>
          <w:rFonts w:hint="eastAsia"/>
          <w:szCs w:val="21"/>
        </w:rPr>
      </w:pPr>
      <w:r w:rsidRPr="00963ED9">
        <w:rPr>
          <w:rFonts w:hint="eastAsia"/>
          <w:szCs w:val="21"/>
        </w:rPr>
        <w:t>    </w:t>
      </w:r>
      <w:r w:rsidRPr="00963ED9">
        <w:rPr>
          <w:rFonts w:hint="eastAsia"/>
          <w:szCs w:val="21"/>
        </w:rPr>
        <w:t>开户银行：</w:t>
      </w:r>
      <w:r w:rsidRPr="00963ED9">
        <w:rPr>
          <w:rFonts w:hint="eastAsia"/>
          <w:szCs w:val="21"/>
          <w:u w:val="single"/>
        </w:rPr>
        <w:t>   </w:t>
      </w:r>
      <w:r w:rsidRPr="00963ED9">
        <w:rPr>
          <w:rFonts w:hint="eastAsia"/>
          <w:szCs w:val="21"/>
          <w:u w:val="single"/>
        </w:rPr>
        <w:t>广西蒙山农村商业银行股份有限公司营业部</w:t>
      </w:r>
      <w:r w:rsidRPr="00963ED9">
        <w:rPr>
          <w:rFonts w:hint="eastAsia"/>
          <w:szCs w:val="21"/>
          <w:u w:val="single"/>
        </w:rPr>
        <w:t xml:space="preserve">   </w:t>
      </w:r>
      <w:r w:rsidRPr="00963ED9">
        <w:rPr>
          <w:rFonts w:hint="eastAsia"/>
          <w:szCs w:val="21"/>
        </w:rPr>
        <w:t xml:space="preserve"> </w:t>
      </w:r>
    </w:p>
    <w:p w:rsidR="001A45A2" w:rsidRPr="00963ED9" w:rsidRDefault="001A45A2" w:rsidP="001A45A2">
      <w:pPr>
        <w:spacing w:line="276" w:lineRule="auto"/>
        <w:ind w:firstLineChars="100" w:firstLine="210"/>
        <w:rPr>
          <w:rFonts w:hint="eastAsia"/>
          <w:szCs w:val="21"/>
        </w:rPr>
      </w:pPr>
      <w:r w:rsidRPr="00963ED9">
        <w:rPr>
          <w:rFonts w:hint="eastAsia"/>
          <w:szCs w:val="21"/>
        </w:rPr>
        <w:t>银行账号：</w:t>
      </w:r>
      <w:r w:rsidRPr="00963ED9">
        <w:rPr>
          <w:rFonts w:hint="eastAsia"/>
          <w:szCs w:val="21"/>
          <w:u w:val="single"/>
        </w:rPr>
        <w:t>  </w:t>
      </w:r>
      <w:r w:rsidRPr="00963ED9">
        <w:rPr>
          <w:rFonts w:hint="eastAsia"/>
          <w:szCs w:val="21"/>
          <w:u w:val="single"/>
        </w:rPr>
        <w:t>蒙山县人民政府门户网项目公告下方虚拟子账号</w:t>
      </w:r>
      <w:r w:rsidRPr="00963ED9">
        <w:rPr>
          <w:rFonts w:hint="eastAsia"/>
          <w:szCs w:val="21"/>
          <w:u w:val="single"/>
        </w:rPr>
        <w:t>   </w:t>
      </w:r>
      <w:r w:rsidRPr="00963ED9">
        <w:rPr>
          <w:rFonts w:hint="eastAsia"/>
          <w:szCs w:val="21"/>
        </w:rPr>
        <w:t xml:space="preserve"> </w:t>
      </w:r>
    </w:p>
    <w:p w:rsidR="001A45A2" w:rsidRPr="00963ED9" w:rsidRDefault="001A45A2" w:rsidP="001A45A2">
      <w:pPr>
        <w:spacing w:line="276" w:lineRule="auto"/>
        <w:rPr>
          <w:rFonts w:hint="eastAsia"/>
          <w:szCs w:val="21"/>
        </w:rPr>
      </w:pPr>
      <w:r w:rsidRPr="00963ED9">
        <w:rPr>
          <w:rFonts w:hint="eastAsia"/>
          <w:szCs w:val="21"/>
        </w:rPr>
        <w:t>蒙山县公共资源交易中心负责对保证金递交方式进行解释。</w:t>
      </w:r>
      <w:r w:rsidRPr="00963ED9">
        <w:rPr>
          <w:rFonts w:hint="eastAsia"/>
          <w:szCs w:val="21"/>
        </w:rPr>
        <w:t xml:space="preserve"> </w:t>
      </w:r>
    </w:p>
    <w:p w:rsidR="001A45A2" w:rsidRPr="00963ED9" w:rsidRDefault="001A45A2" w:rsidP="001A45A2">
      <w:pPr>
        <w:spacing w:line="276" w:lineRule="auto"/>
        <w:ind w:firstLineChars="200" w:firstLine="420"/>
      </w:pPr>
      <w:r w:rsidRPr="00963ED9">
        <w:rPr>
          <w:rFonts w:hint="eastAsia"/>
          <w:szCs w:val="21"/>
        </w:rPr>
        <w:t>注：本项目不支持现金形式及个人账户转出的投标保证金。</w:t>
      </w:r>
      <w:r w:rsidRPr="00963ED9">
        <w:rPr>
          <w:rFonts w:ascii="宋体" w:hAnsi="宋体" w:cs="宋体" w:hint="eastAsia"/>
          <w:szCs w:val="21"/>
        </w:rPr>
        <w:t xml:space="preserve"> </w:t>
      </w:r>
      <w:r w:rsidRPr="00963ED9">
        <w:t xml:space="preserve">  </w:t>
      </w:r>
    </w:p>
    <w:p w:rsidR="001A45A2" w:rsidRPr="00963ED9" w:rsidRDefault="001A45A2" w:rsidP="001A45A2">
      <w:pPr>
        <w:spacing w:line="276" w:lineRule="auto"/>
        <w:rPr>
          <w:b/>
        </w:rPr>
      </w:pPr>
      <w:r w:rsidRPr="00963ED9">
        <w:t xml:space="preserve">   </w:t>
      </w:r>
      <w:r w:rsidRPr="00963ED9">
        <w:rPr>
          <w:b/>
        </w:rPr>
        <w:t xml:space="preserve"> </w:t>
      </w:r>
      <w:r w:rsidRPr="00963ED9">
        <w:rPr>
          <w:rFonts w:hint="eastAsia"/>
          <w:b/>
        </w:rPr>
        <w:t>九、投标截止时间和地点</w:t>
      </w:r>
      <w:r w:rsidRPr="00963ED9">
        <w:rPr>
          <w:b/>
        </w:rPr>
        <w:t>:</w:t>
      </w:r>
    </w:p>
    <w:p w:rsidR="001A45A2" w:rsidRPr="00963ED9" w:rsidRDefault="001A45A2" w:rsidP="001A45A2">
      <w:pPr>
        <w:spacing w:line="276" w:lineRule="auto"/>
      </w:pPr>
      <w:r w:rsidRPr="00963ED9">
        <w:t xml:space="preserve">    </w:t>
      </w:r>
      <w:r w:rsidRPr="00963ED9">
        <w:rPr>
          <w:rFonts w:hint="eastAsia"/>
        </w:rPr>
        <w:t>投标人应于</w:t>
      </w:r>
      <w:r w:rsidRPr="00963ED9">
        <w:rPr>
          <w:rFonts w:hint="eastAsia"/>
        </w:rPr>
        <w:t>2020</w:t>
      </w:r>
      <w:r w:rsidRPr="00963ED9">
        <w:rPr>
          <w:rFonts w:hint="eastAsia"/>
        </w:rPr>
        <w:t>年</w:t>
      </w:r>
      <w:r>
        <w:rPr>
          <w:rFonts w:hint="eastAsia"/>
        </w:rPr>
        <w:t>6</w:t>
      </w:r>
      <w:r w:rsidRPr="00963ED9">
        <w:rPr>
          <w:rFonts w:hint="eastAsia"/>
        </w:rPr>
        <w:t>月</w:t>
      </w:r>
      <w:r>
        <w:rPr>
          <w:rFonts w:hint="eastAsia"/>
        </w:rPr>
        <w:t>2</w:t>
      </w:r>
      <w:r w:rsidRPr="00963ED9">
        <w:rPr>
          <w:rFonts w:hint="eastAsia"/>
        </w:rPr>
        <w:t>日北京时间</w:t>
      </w:r>
      <w:r>
        <w:rPr>
          <w:rFonts w:hint="eastAsia"/>
        </w:rPr>
        <w:t>09</w:t>
      </w:r>
      <w:r w:rsidRPr="00963ED9">
        <w:rPr>
          <w:rFonts w:hint="eastAsia"/>
        </w:rPr>
        <w:t>:</w:t>
      </w:r>
      <w:r>
        <w:rPr>
          <w:rFonts w:hint="eastAsia"/>
        </w:rPr>
        <w:t>30</w:t>
      </w:r>
      <w:r w:rsidRPr="00963ED9">
        <w:rPr>
          <w:rFonts w:hint="eastAsia"/>
        </w:rPr>
        <w:t>分止，将投标文件密封提交到蒙山县公共资源交易中心（即县政务服务中心四楼）开标厅，逾期送达的将予以拒收。（备注：基于第三方交易平台工作原理，开标现场需要进行网上签到，请投标人至少提前</w:t>
      </w:r>
      <w:r w:rsidRPr="00963ED9">
        <w:rPr>
          <w:rFonts w:hint="eastAsia"/>
        </w:rPr>
        <w:t>30</w:t>
      </w:r>
      <w:r w:rsidRPr="00963ED9">
        <w:rPr>
          <w:rFonts w:hint="eastAsia"/>
        </w:rPr>
        <w:t>分钟进场，因系统时间截止而无法签到的，责任由投标人自行承担）。</w:t>
      </w:r>
    </w:p>
    <w:p w:rsidR="001A45A2" w:rsidRPr="00963ED9" w:rsidRDefault="001A45A2" w:rsidP="001A45A2">
      <w:pPr>
        <w:spacing w:line="276" w:lineRule="auto"/>
        <w:rPr>
          <w:b/>
        </w:rPr>
      </w:pPr>
      <w:r w:rsidRPr="00963ED9">
        <w:t xml:space="preserve">   </w:t>
      </w:r>
      <w:r w:rsidRPr="00963ED9">
        <w:rPr>
          <w:b/>
        </w:rPr>
        <w:t xml:space="preserve"> </w:t>
      </w:r>
      <w:r w:rsidRPr="00963ED9">
        <w:rPr>
          <w:rFonts w:hint="eastAsia"/>
          <w:b/>
        </w:rPr>
        <w:t>十、开标时间及地点</w:t>
      </w:r>
      <w:r w:rsidRPr="00963ED9">
        <w:rPr>
          <w:b/>
        </w:rPr>
        <w:t>:</w:t>
      </w:r>
    </w:p>
    <w:p w:rsidR="001A45A2" w:rsidRPr="00963ED9" w:rsidRDefault="001A45A2" w:rsidP="001A45A2">
      <w:pPr>
        <w:spacing w:line="276" w:lineRule="auto"/>
      </w:pPr>
      <w:r w:rsidRPr="00963ED9">
        <w:t xml:space="preserve">    </w:t>
      </w:r>
      <w:r w:rsidRPr="00963ED9">
        <w:rPr>
          <w:rFonts w:hint="eastAsia"/>
        </w:rPr>
        <w:t>本次招标将于</w:t>
      </w:r>
      <w:r w:rsidRPr="00963ED9">
        <w:rPr>
          <w:rFonts w:hint="eastAsia"/>
        </w:rPr>
        <w:t>2020</w:t>
      </w:r>
      <w:r w:rsidRPr="00963ED9">
        <w:rPr>
          <w:rFonts w:hint="eastAsia"/>
        </w:rPr>
        <w:t>年</w:t>
      </w:r>
      <w:r>
        <w:rPr>
          <w:rFonts w:hint="eastAsia"/>
        </w:rPr>
        <w:t>6</w:t>
      </w:r>
      <w:r w:rsidRPr="00963ED9">
        <w:rPr>
          <w:rFonts w:hint="eastAsia"/>
        </w:rPr>
        <w:t>月</w:t>
      </w:r>
      <w:r>
        <w:rPr>
          <w:rFonts w:hint="eastAsia"/>
        </w:rPr>
        <w:t>2</w:t>
      </w:r>
      <w:r w:rsidRPr="00963ED9">
        <w:rPr>
          <w:rFonts w:hint="eastAsia"/>
        </w:rPr>
        <w:t>日北京时间</w:t>
      </w:r>
      <w:r>
        <w:rPr>
          <w:rFonts w:hint="eastAsia"/>
        </w:rPr>
        <w:t>09</w:t>
      </w:r>
      <w:r w:rsidRPr="00963ED9">
        <w:rPr>
          <w:rFonts w:hint="eastAsia"/>
        </w:rPr>
        <w:t>:</w:t>
      </w:r>
      <w:r>
        <w:rPr>
          <w:rFonts w:hint="eastAsia"/>
        </w:rPr>
        <w:t>30</w:t>
      </w:r>
      <w:r w:rsidRPr="00963ED9">
        <w:rPr>
          <w:rFonts w:hint="eastAsia"/>
        </w:rPr>
        <w:t>分，在蒙山县公共资源交易中心（即县政务服务中心四楼）开标厅开标，投标人可以由法定代表人持有效身份或委托代理人必须持有效身份证和法人授权委托书原件、参加政府采购活动前</w:t>
      </w:r>
      <w:r w:rsidRPr="00963ED9">
        <w:rPr>
          <w:rFonts w:hint="eastAsia"/>
        </w:rPr>
        <w:t>3</w:t>
      </w:r>
      <w:r w:rsidRPr="00963ED9">
        <w:rPr>
          <w:rFonts w:hint="eastAsia"/>
        </w:rPr>
        <w:t>年内在经营活动中没有重大违法记录的书面声明、有效的营业执照副本复印件、购买采购文件回执单和保证金缴纳凭证。</w:t>
      </w:r>
    </w:p>
    <w:p w:rsidR="001A45A2" w:rsidRPr="00963ED9" w:rsidRDefault="001A45A2" w:rsidP="001A45A2">
      <w:pPr>
        <w:spacing w:line="276" w:lineRule="auto"/>
        <w:rPr>
          <w:b/>
        </w:rPr>
      </w:pPr>
      <w:r w:rsidRPr="00963ED9">
        <w:t xml:space="preserve">    </w:t>
      </w:r>
      <w:r w:rsidRPr="00963ED9">
        <w:rPr>
          <w:rFonts w:hint="eastAsia"/>
          <w:b/>
        </w:rPr>
        <w:t>十一、联系事项：</w:t>
      </w:r>
    </w:p>
    <w:p w:rsidR="001A45A2" w:rsidRPr="00963ED9" w:rsidRDefault="001A45A2" w:rsidP="001A45A2">
      <w:pPr>
        <w:spacing w:line="276" w:lineRule="auto"/>
        <w:rPr>
          <w:rFonts w:hint="eastAsia"/>
        </w:rPr>
      </w:pPr>
      <w:r w:rsidRPr="00963ED9">
        <w:t xml:space="preserve">    </w:t>
      </w:r>
      <w:r w:rsidRPr="00963ED9">
        <w:rPr>
          <w:rFonts w:hint="eastAsia"/>
        </w:rPr>
        <w:t>1</w:t>
      </w:r>
      <w:r w:rsidRPr="00963ED9">
        <w:rPr>
          <w:rFonts w:hint="eastAsia"/>
        </w:rPr>
        <w:t>、采购代理机构名称：广西汇晟工程咨询有限公司</w:t>
      </w:r>
    </w:p>
    <w:p w:rsidR="001A45A2" w:rsidRPr="00963ED9" w:rsidRDefault="001A45A2" w:rsidP="001A45A2">
      <w:pPr>
        <w:spacing w:line="276" w:lineRule="auto"/>
        <w:ind w:firstLineChars="250" w:firstLine="525"/>
        <w:rPr>
          <w:rFonts w:hint="eastAsia"/>
        </w:rPr>
      </w:pPr>
      <w:r w:rsidRPr="00963ED9">
        <w:rPr>
          <w:rFonts w:hint="eastAsia"/>
        </w:rPr>
        <w:t>联系人：李小姐</w:t>
      </w:r>
      <w:r w:rsidRPr="00963ED9">
        <w:rPr>
          <w:rFonts w:hint="eastAsia"/>
        </w:rPr>
        <w:t xml:space="preserve">  </w:t>
      </w:r>
      <w:r w:rsidRPr="00963ED9">
        <w:rPr>
          <w:rFonts w:hint="eastAsia"/>
        </w:rPr>
        <w:t>联系电话：</w:t>
      </w:r>
      <w:r w:rsidRPr="00963ED9">
        <w:rPr>
          <w:rFonts w:hint="eastAsia"/>
        </w:rPr>
        <w:t>0774-6296670</w:t>
      </w:r>
    </w:p>
    <w:p w:rsidR="001A45A2" w:rsidRPr="00963ED9" w:rsidRDefault="001A45A2" w:rsidP="001A45A2">
      <w:pPr>
        <w:spacing w:line="276" w:lineRule="auto"/>
        <w:ind w:firstLineChars="250" w:firstLine="525"/>
        <w:rPr>
          <w:rFonts w:hint="eastAsia"/>
        </w:rPr>
      </w:pPr>
      <w:r w:rsidRPr="00963ED9">
        <w:rPr>
          <w:rFonts w:hint="eastAsia"/>
        </w:rPr>
        <w:t>地址：蒙山县蒙山镇滨江一期工程</w:t>
      </w:r>
      <w:r w:rsidRPr="00963ED9">
        <w:rPr>
          <w:rFonts w:hint="eastAsia"/>
        </w:rPr>
        <w:t>A1-7</w:t>
      </w:r>
      <w:r w:rsidRPr="00963ED9">
        <w:rPr>
          <w:rFonts w:hint="eastAsia"/>
        </w:rPr>
        <w:t>号地块</w:t>
      </w:r>
    </w:p>
    <w:p w:rsidR="001A45A2" w:rsidRPr="00963ED9" w:rsidRDefault="001A45A2" w:rsidP="001A45A2">
      <w:pPr>
        <w:spacing w:line="276" w:lineRule="auto"/>
        <w:ind w:firstLineChars="200" w:firstLine="420"/>
        <w:rPr>
          <w:rFonts w:hint="eastAsia"/>
        </w:rPr>
      </w:pPr>
      <w:r w:rsidRPr="00963ED9">
        <w:rPr>
          <w:rFonts w:hint="eastAsia"/>
        </w:rPr>
        <w:t>2</w:t>
      </w:r>
      <w:r w:rsidRPr="00963ED9">
        <w:rPr>
          <w:rFonts w:hint="eastAsia"/>
        </w:rPr>
        <w:t>、采购人名称：蒙山县交通运输局</w:t>
      </w:r>
      <w:r w:rsidRPr="00963ED9">
        <w:rPr>
          <w:rFonts w:hint="eastAsia"/>
        </w:rPr>
        <w:t xml:space="preserve">                                      </w:t>
      </w:r>
    </w:p>
    <w:p w:rsidR="001A45A2" w:rsidRPr="00963ED9" w:rsidRDefault="001A45A2" w:rsidP="001A45A2">
      <w:pPr>
        <w:spacing w:line="276" w:lineRule="auto"/>
        <w:ind w:firstLineChars="250" w:firstLine="525"/>
        <w:rPr>
          <w:rFonts w:hint="eastAsia"/>
        </w:rPr>
      </w:pPr>
      <w:r w:rsidRPr="00963ED9">
        <w:rPr>
          <w:rFonts w:hint="eastAsia"/>
        </w:rPr>
        <w:t>地址：</w:t>
      </w:r>
      <w:r w:rsidRPr="00963ED9">
        <w:rPr>
          <w:rFonts w:ascii="宋体" w:hAnsi="宋体" w:cs="宋体" w:hint="eastAsia"/>
          <w:szCs w:val="21"/>
        </w:rPr>
        <w:t xml:space="preserve">蒙山县蒙山镇湄江南路50号   </w:t>
      </w:r>
      <w:r w:rsidRPr="00963ED9">
        <w:rPr>
          <w:rFonts w:hint="eastAsia"/>
        </w:rPr>
        <w:t xml:space="preserve">  </w:t>
      </w:r>
      <w:r w:rsidRPr="00963ED9">
        <w:rPr>
          <w:rFonts w:hint="eastAsia"/>
        </w:rPr>
        <w:t>联系人及电话：梁先生，</w:t>
      </w:r>
      <w:r w:rsidRPr="00963ED9">
        <w:t xml:space="preserve">0774- </w:t>
      </w:r>
      <w:r w:rsidRPr="00963ED9">
        <w:rPr>
          <w:rFonts w:hint="eastAsia"/>
        </w:rPr>
        <w:t>6285393</w:t>
      </w:r>
    </w:p>
    <w:p w:rsidR="001A45A2" w:rsidRPr="00963ED9" w:rsidRDefault="001A45A2" w:rsidP="001A45A2">
      <w:pPr>
        <w:spacing w:line="276" w:lineRule="auto"/>
        <w:ind w:firstLineChars="200" w:firstLine="420"/>
        <w:rPr>
          <w:rFonts w:hint="eastAsia"/>
        </w:rPr>
      </w:pPr>
      <w:r w:rsidRPr="00963ED9">
        <w:rPr>
          <w:rFonts w:hint="eastAsia"/>
        </w:rPr>
        <w:t>3</w:t>
      </w:r>
      <w:r w:rsidRPr="00963ED9">
        <w:rPr>
          <w:rFonts w:hint="eastAsia"/>
        </w:rPr>
        <w:t>、交易中心：蒙山县公共资源交易中心</w:t>
      </w:r>
    </w:p>
    <w:p w:rsidR="001A45A2" w:rsidRPr="00963ED9" w:rsidRDefault="001A45A2" w:rsidP="001A45A2">
      <w:pPr>
        <w:spacing w:line="276" w:lineRule="auto"/>
        <w:ind w:firstLineChars="200" w:firstLine="420"/>
        <w:rPr>
          <w:rFonts w:hint="eastAsia"/>
        </w:rPr>
      </w:pPr>
      <w:r w:rsidRPr="00963ED9">
        <w:rPr>
          <w:rFonts w:hint="eastAsia"/>
        </w:rPr>
        <w:t>地址：县政务服务中心四楼</w:t>
      </w:r>
      <w:r w:rsidRPr="00963ED9">
        <w:rPr>
          <w:rFonts w:hint="eastAsia"/>
        </w:rPr>
        <w:t xml:space="preserve">  </w:t>
      </w:r>
      <w:r w:rsidRPr="00963ED9">
        <w:rPr>
          <w:rFonts w:hint="eastAsia"/>
        </w:rPr>
        <w:t>联系人及电话：关先生</w:t>
      </w:r>
      <w:r w:rsidRPr="00963ED9">
        <w:rPr>
          <w:rFonts w:hint="eastAsia"/>
        </w:rPr>
        <w:t xml:space="preserve"> 0774-6281890</w:t>
      </w:r>
    </w:p>
    <w:p w:rsidR="001A45A2" w:rsidRPr="00963ED9" w:rsidRDefault="001A45A2" w:rsidP="001A45A2">
      <w:pPr>
        <w:spacing w:line="276" w:lineRule="auto"/>
        <w:ind w:firstLine="420"/>
        <w:rPr>
          <w:rFonts w:hint="eastAsia"/>
        </w:rPr>
      </w:pPr>
      <w:r w:rsidRPr="00963ED9">
        <w:rPr>
          <w:rFonts w:hint="eastAsia"/>
        </w:rPr>
        <w:t>4</w:t>
      </w:r>
      <w:r w:rsidRPr="00963ED9">
        <w:rPr>
          <w:rFonts w:hint="eastAsia"/>
        </w:rPr>
        <w:t>、监督部门：蒙山县政府采购监督管理中心</w:t>
      </w:r>
      <w:r w:rsidRPr="00963ED9">
        <w:rPr>
          <w:rFonts w:hint="eastAsia"/>
        </w:rPr>
        <w:t xml:space="preserve">     </w:t>
      </w:r>
      <w:r w:rsidRPr="00963ED9">
        <w:rPr>
          <w:rFonts w:hint="eastAsia"/>
        </w:rPr>
        <w:t>联系电话：</w:t>
      </w:r>
      <w:r w:rsidRPr="00963ED9">
        <w:rPr>
          <w:rFonts w:hint="eastAsia"/>
        </w:rPr>
        <w:t>0774-6287208</w:t>
      </w:r>
    </w:p>
    <w:p w:rsidR="001A45A2" w:rsidRPr="00963ED9" w:rsidRDefault="001A45A2" w:rsidP="001A45A2">
      <w:pPr>
        <w:spacing w:line="276" w:lineRule="auto"/>
        <w:jc w:val="right"/>
      </w:pPr>
    </w:p>
    <w:p w:rsidR="001A45A2" w:rsidRPr="00963ED9" w:rsidRDefault="001A45A2" w:rsidP="001A45A2">
      <w:pPr>
        <w:spacing w:line="276" w:lineRule="auto"/>
        <w:jc w:val="right"/>
      </w:pPr>
      <w:r w:rsidRPr="00963ED9">
        <w:rPr>
          <w:rFonts w:hint="eastAsia"/>
        </w:rPr>
        <w:t>采购代理机构：广西汇晟工程咨询有限公司</w:t>
      </w:r>
    </w:p>
    <w:p w:rsidR="001A45A2" w:rsidRPr="00963ED9" w:rsidRDefault="001A45A2" w:rsidP="001A45A2">
      <w:pPr>
        <w:spacing w:line="276" w:lineRule="auto"/>
      </w:pPr>
    </w:p>
    <w:p w:rsidR="00C7432C" w:rsidRPr="002A1FF3" w:rsidRDefault="001A45A2" w:rsidP="001A45A2">
      <w:pPr>
        <w:ind w:leftChars="-4" w:left="-4" w:hangingChars="2" w:hanging="4"/>
        <w:jc w:val="center"/>
        <w:rPr>
          <w:rFonts w:ascii="宋体" w:hAnsi="宋体"/>
          <w:szCs w:val="21"/>
        </w:rPr>
      </w:pPr>
      <w:r w:rsidRPr="00963ED9">
        <w:t xml:space="preserve">                          </w:t>
      </w:r>
      <w:r>
        <w:t xml:space="preserve">                       </w:t>
      </w:r>
      <w:r w:rsidRPr="00963ED9">
        <w:rPr>
          <w:rFonts w:hint="eastAsia"/>
        </w:rPr>
        <w:t>2020</w:t>
      </w:r>
      <w:r w:rsidRPr="00963ED9">
        <w:rPr>
          <w:rFonts w:hint="eastAsia"/>
        </w:rPr>
        <w:t>年</w:t>
      </w:r>
      <w:r>
        <w:rPr>
          <w:rFonts w:hint="eastAsia"/>
        </w:rPr>
        <w:t>5</w:t>
      </w:r>
      <w:r w:rsidRPr="00963ED9">
        <w:rPr>
          <w:rFonts w:hint="eastAsia"/>
        </w:rPr>
        <w:t>月</w:t>
      </w:r>
      <w:r>
        <w:rPr>
          <w:rFonts w:hint="eastAsia"/>
        </w:rPr>
        <w:t>13</w:t>
      </w:r>
      <w:r w:rsidRPr="00963ED9">
        <w:rPr>
          <w:rFonts w:hint="eastAsia"/>
        </w:rPr>
        <w:t>日</w:t>
      </w:r>
    </w:p>
    <w:sectPr w:rsidR="00C7432C" w:rsidRPr="002A1FF3" w:rsidSect="00C743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8D" w:rsidRDefault="00F6048D" w:rsidP="002A1FF3">
      <w:r>
        <w:separator/>
      </w:r>
    </w:p>
  </w:endnote>
  <w:endnote w:type="continuationSeparator" w:id="0">
    <w:p w:rsidR="00F6048D" w:rsidRDefault="00F6048D" w:rsidP="002A1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8D" w:rsidRDefault="00F6048D" w:rsidP="002A1FF3">
      <w:r>
        <w:separator/>
      </w:r>
    </w:p>
  </w:footnote>
  <w:footnote w:type="continuationSeparator" w:id="0">
    <w:p w:rsidR="00F6048D" w:rsidRDefault="00F6048D" w:rsidP="002A1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09E"/>
    <w:rsid w:val="00163BCD"/>
    <w:rsid w:val="001A45A2"/>
    <w:rsid w:val="001A5A77"/>
    <w:rsid w:val="002A1FF3"/>
    <w:rsid w:val="003340BA"/>
    <w:rsid w:val="00395BC8"/>
    <w:rsid w:val="004A1CFE"/>
    <w:rsid w:val="004B2051"/>
    <w:rsid w:val="00570396"/>
    <w:rsid w:val="005B3FE5"/>
    <w:rsid w:val="005F0836"/>
    <w:rsid w:val="006945D6"/>
    <w:rsid w:val="006D1A72"/>
    <w:rsid w:val="0076109E"/>
    <w:rsid w:val="00946575"/>
    <w:rsid w:val="00A60757"/>
    <w:rsid w:val="00AE25F2"/>
    <w:rsid w:val="00B3334E"/>
    <w:rsid w:val="00BE0F92"/>
    <w:rsid w:val="00C31A4E"/>
    <w:rsid w:val="00C7432C"/>
    <w:rsid w:val="00DA4F40"/>
    <w:rsid w:val="00EE4D03"/>
    <w:rsid w:val="00F6048D"/>
    <w:rsid w:val="00FB4D1B"/>
    <w:rsid w:val="00FB651D"/>
    <w:rsid w:val="15AE78D6"/>
    <w:rsid w:val="199C6F1E"/>
    <w:rsid w:val="20732661"/>
    <w:rsid w:val="374E060F"/>
    <w:rsid w:val="43BC65E5"/>
    <w:rsid w:val="4C173AE1"/>
    <w:rsid w:val="507C0F0C"/>
    <w:rsid w:val="5A01754D"/>
    <w:rsid w:val="60364538"/>
    <w:rsid w:val="63654D2C"/>
    <w:rsid w:val="6AC93A8E"/>
    <w:rsid w:val="6EF63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CFE"/>
    <w:pPr>
      <w:widowControl w:val="0"/>
      <w:jc w:val="both"/>
    </w:pPr>
    <w:rPr>
      <w:kern w:val="2"/>
      <w:sz w:val="21"/>
      <w:szCs w:val="24"/>
    </w:rPr>
  </w:style>
  <w:style w:type="paragraph" w:styleId="1">
    <w:name w:val="heading 1"/>
    <w:basedOn w:val="a"/>
    <w:next w:val="a"/>
    <w:link w:val="1Char"/>
    <w:qFormat/>
    <w:rsid w:val="00C7432C"/>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7432C"/>
    <w:pPr>
      <w:spacing w:line="360" w:lineRule="auto"/>
      <w:ind w:firstLine="570"/>
    </w:pPr>
    <w:rPr>
      <w:sz w:val="24"/>
    </w:rPr>
  </w:style>
  <w:style w:type="paragraph" w:styleId="a4">
    <w:name w:val="Plain Text"/>
    <w:aliases w:val="普通文字 Char,普通文字,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普,s4,孙普文字,单,特,孙"/>
    <w:basedOn w:val="a"/>
    <w:link w:val="Char"/>
    <w:qFormat/>
    <w:rsid w:val="00C7432C"/>
    <w:rPr>
      <w:rFonts w:ascii="宋体" w:hAnsi="Courier New"/>
      <w:szCs w:val="20"/>
    </w:rPr>
  </w:style>
  <w:style w:type="paragraph" w:styleId="a5">
    <w:name w:val="footer"/>
    <w:basedOn w:val="a"/>
    <w:link w:val="Char0"/>
    <w:rsid w:val="00C7432C"/>
    <w:pPr>
      <w:tabs>
        <w:tab w:val="center" w:pos="4153"/>
        <w:tab w:val="right" w:pos="8306"/>
      </w:tabs>
      <w:snapToGrid w:val="0"/>
      <w:jc w:val="left"/>
    </w:pPr>
    <w:rPr>
      <w:sz w:val="18"/>
      <w:szCs w:val="18"/>
    </w:rPr>
  </w:style>
  <w:style w:type="paragraph" w:styleId="a6">
    <w:name w:val="header"/>
    <w:basedOn w:val="a"/>
    <w:link w:val="Char1"/>
    <w:rsid w:val="00C743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C7432C"/>
    <w:rPr>
      <w:kern w:val="2"/>
      <w:sz w:val="18"/>
      <w:szCs w:val="18"/>
    </w:rPr>
  </w:style>
  <w:style w:type="character" w:customStyle="1" w:styleId="Char0">
    <w:name w:val="页脚 Char"/>
    <w:basedOn w:val="a0"/>
    <w:link w:val="a5"/>
    <w:qFormat/>
    <w:rsid w:val="00C7432C"/>
    <w:rPr>
      <w:kern w:val="2"/>
      <w:sz w:val="18"/>
      <w:szCs w:val="18"/>
    </w:rPr>
  </w:style>
  <w:style w:type="character" w:customStyle="1" w:styleId="Char">
    <w:name w:val="纯文本 Char"/>
    <w:aliases w:val="普通文字 Char Char1,普通文字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小 Char"/>
    <w:link w:val="a4"/>
    <w:qFormat/>
    <w:rsid w:val="002A1FF3"/>
    <w:rPr>
      <w:rFonts w:ascii="宋体" w:hAnsi="Courier New"/>
      <w:kern w:val="2"/>
      <w:sz w:val="21"/>
    </w:rPr>
  </w:style>
  <w:style w:type="paragraph" w:customStyle="1" w:styleId="a7">
    <w:name w:val="正文段"/>
    <w:basedOn w:val="a"/>
    <w:rsid w:val="00163BCD"/>
    <w:pPr>
      <w:widowControl/>
      <w:snapToGrid w:val="0"/>
      <w:spacing w:afterLines="50"/>
      <w:ind w:firstLineChars="200" w:firstLine="200"/>
    </w:pPr>
    <w:rPr>
      <w:kern w:val="0"/>
      <w:sz w:val="24"/>
      <w:szCs w:val="20"/>
    </w:rPr>
  </w:style>
  <w:style w:type="character" w:customStyle="1" w:styleId="1Char">
    <w:name w:val="标题 1 Char"/>
    <w:link w:val="1"/>
    <w:rsid w:val="00DA4F40"/>
    <w:rPr>
      <w:b/>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21B66-D08C-4B29-9E73-61E6F6EE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1942</Words>
  <Characters>545</Characters>
  <Application>Microsoft Office Word</Application>
  <DocSecurity>0</DocSecurity>
  <Lines>4</Lines>
  <Paragraphs>4</Paragraphs>
  <ScaleCrop>false</ScaleCrop>
  <Company>Sky123.Org</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2018-04-12T02:40:00Z</cp:lastPrinted>
  <dcterms:created xsi:type="dcterms:W3CDTF">2014-10-29T12:08:00Z</dcterms:created>
  <dcterms:modified xsi:type="dcterms:W3CDTF">2020-05-13T03:05:00Z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