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广西奥金斯项目管理有限公司关于桂林市山口生活垃圾填埋场尾水管道翻新工程（项目编号：GLZC2021-G2-990699-GXAJ）</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招标控制价（最高投标限价） 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333333"/>
          <w:spacing w:val="0"/>
          <w:sz w:val="24"/>
          <w:szCs w:val="24"/>
        </w:rPr>
        <w:t>本工程预算由</w:t>
      </w:r>
      <w:r>
        <w:rPr>
          <w:rFonts w:hint="eastAsia" w:ascii="宋体" w:hAnsi="宋体" w:eastAsia="宋体" w:cs="宋体"/>
          <w:i w:val="0"/>
          <w:iCs w:val="0"/>
          <w:caps w:val="0"/>
          <w:color w:val="333333"/>
          <w:spacing w:val="0"/>
          <w:sz w:val="24"/>
          <w:szCs w:val="24"/>
          <w:u w:val="single"/>
          <w:lang w:val="en-US" w:eastAsia="zh-CN"/>
        </w:rPr>
        <w:t xml:space="preserve"> </w:t>
      </w:r>
      <w:r>
        <w:rPr>
          <w:rFonts w:hint="eastAsia" w:ascii="宋体" w:hAnsi="宋体" w:eastAsia="宋体" w:cs="宋体"/>
          <w:i w:val="0"/>
          <w:iCs w:val="0"/>
          <w:caps w:val="0"/>
          <w:color w:val="333333"/>
          <w:spacing w:val="0"/>
          <w:sz w:val="24"/>
          <w:szCs w:val="24"/>
          <w:u w:val="single"/>
          <w:lang w:eastAsia="zh-CN"/>
        </w:rPr>
        <w:t>湖南英邦工程建设咨询有限公司</w:t>
      </w:r>
      <w:r>
        <w:rPr>
          <w:rFonts w:hint="eastAsia" w:ascii="宋体" w:hAnsi="宋体" w:eastAsia="宋体" w:cs="宋体"/>
          <w:i w:val="0"/>
          <w:iCs w:val="0"/>
          <w:caps w:val="0"/>
          <w:color w:val="333333"/>
          <w:spacing w:val="0"/>
          <w:sz w:val="24"/>
          <w:szCs w:val="24"/>
          <w:u w:val="single"/>
          <w:lang w:val="en-US" w:eastAsia="zh-CN"/>
        </w:rPr>
        <w:t xml:space="preserve"> </w:t>
      </w:r>
      <w:r>
        <w:rPr>
          <w:rFonts w:hint="eastAsia" w:ascii="宋体" w:hAnsi="宋体" w:eastAsia="宋体" w:cs="宋体"/>
          <w:i w:val="0"/>
          <w:iCs w:val="0"/>
          <w:caps w:val="0"/>
          <w:color w:val="333333"/>
          <w:spacing w:val="0"/>
          <w:sz w:val="24"/>
          <w:szCs w:val="24"/>
        </w:rPr>
        <w:t>编制，</w:t>
      </w:r>
      <w:r>
        <w:rPr>
          <w:rFonts w:hint="eastAsia" w:ascii="宋体" w:hAnsi="宋体" w:eastAsia="宋体" w:cs="宋体"/>
          <w:i w:val="0"/>
          <w:iCs w:val="0"/>
          <w:caps w:val="0"/>
          <w:color w:val="333333"/>
          <w:spacing w:val="0"/>
          <w:sz w:val="24"/>
          <w:szCs w:val="24"/>
          <w:u w:val="single"/>
          <w:lang w:val="en-US" w:eastAsia="zh-CN"/>
        </w:rPr>
        <w:t xml:space="preserve"> </w:t>
      </w:r>
      <w:bookmarkStart w:id="0" w:name="_GoBack"/>
      <w:bookmarkEnd w:id="0"/>
      <w:r>
        <w:rPr>
          <w:rFonts w:hint="eastAsia" w:ascii="宋体" w:hAnsi="宋体" w:eastAsia="宋体" w:cs="宋体"/>
          <w:i w:val="0"/>
          <w:iCs w:val="0"/>
          <w:caps w:val="0"/>
          <w:color w:val="333333"/>
          <w:spacing w:val="0"/>
          <w:sz w:val="24"/>
          <w:szCs w:val="24"/>
          <w:u w:val="single"/>
        </w:rPr>
        <w:t>桂林市财政性投资预决算评审中心</w:t>
      </w:r>
      <w:r>
        <w:rPr>
          <w:rFonts w:hint="eastAsia" w:ascii="宋体" w:hAnsi="宋体" w:eastAsia="宋体" w:cs="宋体"/>
          <w:i w:val="0"/>
          <w:iCs w:val="0"/>
          <w:caps w:val="0"/>
          <w:color w:val="333333"/>
          <w:spacing w:val="0"/>
          <w:sz w:val="24"/>
          <w:szCs w:val="24"/>
          <w:u w:val="single"/>
          <w:lang w:val="en-US" w:eastAsia="zh-CN"/>
        </w:rPr>
        <w:t xml:space="preserve"> </w:t>
      </w:r>
      <w:r>
        <w:rPr>
          <w:rFonts w:hint="eastAsia" w:ascii="宋体" w:hAnsi="宋体" w:eastAsia="宋体" w:cs="宋体"/>
          <w:i w:val="0"/>
          <w:iCs w:val="0"/>
          <w:caps w:val="0"/>
          <w:color w:val="333333"/>
          <w:spacing w:val="0"/>
          <w:sz w:val="24"/>
          <w:szCs w:val="24"/>
        </w:rPr>
        <w:t>审核，工程预算总造价为</w:t>
      </w:r>
      <w:r>
        <w:rPr>
          <w:rFonts w:hint="eastAsia" w:ascii="宋体" w:hAnsi="宋体" w:eastAsia="宋体" w:cs="宋体"/>
          <w:i w:val="0"/>
          <w:iCs w:val="0"/>
          <w:caps w:val="0"/>
          <w:color w:val="333333"/>
          <w:spacing w:val="0"/>
          <w:sz w:val="24"/>
          <w:szCs w:val="24"/>
          <w:u w:val="single"/>
          <w:lang w:val="en-US" w:eastAsia="zh-CN"/>
        </w:rPr>
        <w:t xml:space="preserve"> 6891292.14 </w:t>
      </w:r>
      <w:r>
        <w:rPr>
          <w:rFonts w:hint="eastAsia" w:ascii="宋体" w:hAnsi="宋体" w:eastAsia="宋体" w:cs="宋体"/>
          <w:i w:val="0"/>
          <w:iCs w:val="0"/>
          <w:caps w:val="0"/>
          <w:color w:val="333333"/>
          <w:spacing w:val="0"/>
          <w:sz w:val="24"/>
          <w:szCs w:val="24"/>
        </w:rPr>
        <w:t>元（其中：预算价</w:t>
      </w:r>
      <w:r>
        <w:rPr>
          <w:rFonts w:hint="eastAsia" w:ascii="宋体" w:hAnsi="宋体" w:eastAsia="宋体" w:cs="宋体"/>
          <w:i w:val="0"/>
          <w:iCs w:val="0"/>
          <w:caps w:val="0"/>
          <w:color w:val="333333"/>
          <w:spacing w:val="0"/>
          <w:sz w:val="24"/>
          <w:szCs w:val="24"/>
          <w:u w:val="single"/>
          <w:lang w:val="en-US" w:eastAsia="zh-CN"/>
        </w:rPr>
        <w:t xml:space="preserve"> 6058912.49 </w:t>
      </w:r>
      <w:r>
        <w:rPr>
          <w:rFonts w:hint="eastAsia" w:ascii="宋体" w:hAnsi="宋体" w:eastAsia="宋体" w:cs="宋体"/>
          <w:i w:val="0"/>
          <w:iCs w:val="0"/>
          <w:caps w:val="0"/>
          <w:color w:val="333333"/>
          <w:spacing w:val="0"/>
          <w:sz w:val="24"/>
          <w:szCs w:val="24"/>
        </w:rPr>
        <w:t>元，安全防护、文明施工措施费</w:t>
      </w:r>
      <w:r>
        <w:rPr>
          <w:rFonts w:hint="eastAsia" w:ascii="宋体" w:hAnsi="宋体" w:eastAsia="宋体" w:cs="宋体"/>
          <w:i w:val="0"/>
          <w:iCs w:val="0"/>
          <w:caps w:val="0"/>
          <w:color w:val="333333"/>
          <w:spacing w:val="0"/>
          <w:sz w:val="24"/>
          <w:szCs w:val="24"/>
          <w:u w:val="single"/>
          <w:lang w:val="en-US" w:eastAsia="zh-CN"/>
        </w:rPr>
        <w:t xml:space="preserve"> 114808.65 </w:t>
      </w:r>
      <w:r>
        <w:rPr>
          <w:rFonts w:hint="eastAsia" w:ascii="宋体" w:hAnsi="宋体" w:eastAsia="宋体" w:cs="宋体"/>
          <w:i w:val="0"/>
          <w:iCs w:val="0"/>
          <w:caps w:val="0"/>
          <w:color w:val="333333"/>
          <w:spacing w:val="0"/>
          <w:sz w:val="24"/>
          <w:szCs w:val="24"/>
        </w:rPr>
        <w:t>元，规费</w:t>
      </w:r>
      <w:r>
        <w:rPr>
          <w:rFonts w:hint="eastAsia" w:ascii="宋体" w:hAnsi="宋体" w:eastAsia="宋体" w:cs="宋体"/>
          <w:i w:val="0"/>
          <w:iCs w:val="0"/>
          <w:caps w:val="0"/>
          <w:color w:val="333333"/>
          <w:spacing w:val="0"/>
          <w:sz w:val="24"/>
          <w:szCs w:val="24"/>
          <w:u w:val="single"/>
          <w:lang w:val="en-US" w:eastAsia="zh-CN"/>
        </w:rPr>
        <w:t xml:space="preserve"> 148565.23 </w:t>
      </w:r>
      <w:r>
        <w:rPr>
          <w:rFonts w:hint="eastAsia" w:ascii="宋体" w:hAnsi="宋体" w:eastAsia="宋体" w:cs="宋体"/>
          <w:i w:val="0"/>
          <w:iCs w:val="0"/>
          <w:caps w:val="0"/>
          <w:color w:val="333333"/>
          <w:spacing w:val="0"/>
          <w:sz w:val="24"/>
          <w:szCs w:val="24"/>
        </w:rPr>
        <w:t>元（其中：社会保险费</w:t>
      </w:r>
      <w:r>
        <w:rPr>
          <w:rFonts w:hint="eastAsia" w:ascii="宋体" w:hAnsi="宋体" w:eastAsia="宋体" w:cs="宋体"/>
          <w:i w:val="0"/>
          <w:iCs w:val="0"/>
          <w:caps w:val="0"/>
          <w:color w:val="333333"/>
          <w:spacing w:val="0"/>
          <w:sz w:val="24"/>
          <w:szCs w:val="24"/>
          <w:u w:val="single"/>
          <w:lang w:val="en-US" w:eastAsia="zh-CN"/>
        </w:rPr>
        <w:t xml:space="preserve"> 137987.01 </w:t>
      </w:r>
      <w:r>
        <w:rPr>
          <w:rFonts w:hint="eastAsia" w:ascii="宋体" w:hAnsi="宋体" w:eastAsia="宋体" w:cs="宋体"/>
          <w:i w:val="0"/>
          <w:iCs w:val="0"/>
          <w:caps w:val="0"/>
          <w:color w:val="333333"/>
          <w:spacing w:val="0"/>
          <w:sz w:val="24"/>
          <w:szCs w:val="24"/>
        </w:rPr>
        <w:t>元，其他</w:t>
      </w:r>
      <w:r>
        <w:rPr>
          <w:rFonts w:hint="eastAsia" w:ascii="宋体" w:hAnsi="宋体" w:eastAsia="宋体" w:cs="宋体"/>
          <w:i w:val="0"/>
          <w:iCs w:val="0"/>
          <w:caps w:val="0"/>
          <w:color w:val="333333"/>
          <w:spacing w:val="0"/>
          <w:sz w:val="24"/>
          <w:szCs w:val="24"/>
          <w:u w:val="single"/>
          <w:lang w:val="en-US" w:eastAsia="zh-CN"/>
        </w:rPr>
        <w:t xml:space="preserve">10578.22 </w:t>
      </w:r>
      <w:r>
        <w:rPr>
          <w:rFonts w:hint="eastAsia" w:ascii="宋体" w:hAnsi="宋体" w:eastAsia="宋体" w:cs="宋体"/>
          <w:i w:val="0"/>
          <w:iCs w:val="0"/>
          <w:caps w:val="0"/>
          <w:color w:val="333333"/>
          <w:spacing w:val="0"/>
          <w:sz w:val="24"/>
          <w:szCs w:val="24"/>
        </w:rPr>
        <w:t>元），增值税</w:t>
      </w:r>
      <w:r>
        <w:rPr>
          <w:rFonts w:hint="eastAsia" w:ascii="宋体" w:hAnsi="宋体" w:eastAsia="宋体" w:cs="宋体"/>
          <w:i w:val="0"/>
          <w:iCs w:val="0"/>
          <w:caps w:val="0"/>
          <w:color w:val="333333"/>
          <w:spacing w:val="0"/>
          <w:sz w:val="24"/>
          <w:szCs w:val="24"/>
          <w:u w:val="single"/>
          <w:lang w:val="en-US" w:eastAsia="zh-CN"/>
        </w:rPr>
        <w:t xml:space="preserve"> 569005.77 </w:t>
      </w:r>
      <w:r>
        <w:rPr>
          <w:rFonts w:hint="eastAsia" w:ascii="宋体" w:hAnsi="宋体" w:eastAsia="宋体" w:cs="宋体"/>
          <w:i w:val="0"/>
          <w:iCs w:val="0"/>
          <w:caps w:val="0"/>
          <w:color w:val="333333"/>
          <w:spacing w:val="0"/>
          <w:sz w:val="24"/>
          <w:szCs w:val="24"/>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8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333333"/>
          <w:spacing w:val="0"/>
          <w:sz w:val="24"/>
          <w:szCs w:val="24"/>
        </w:rPr>
        <w:t>经业主调整后，本工程最高投标限价为</w:t>
      </w:r>
      <w:r>
        <w:rPr>
          <w:rFonts w:hint="eastAsia" w:ascii="宋体" w:hAnsi="宋体" w:eastAsia="宋体" w:cs="宋体"/>
          <w:i w:val="0"/>
          <w:iCs w:val="0"/>
          <w:caps w:val="0"/>
          <w:color w:val="333333"/>
          <w:spacing w:val="0"/>
          <w:sz w:val="24"/>
          <w:szCs w:val="24"/>
          <w:u w:val="single"/>
          <w:lang w:val="en-US" w:eastAsia="zh-CN"/>
        </w:rPr>
        <w:t xml:space="preserve"> 5755966.87 </w:t>
      </w:r>
      <w:r>
        <w:rPr>
          <w:rFonts w:hint="eastAsia" w:ascii="宋体" w:hAnsi="宋体" w:eastAsia="宋体" w:cs="宋体"/>
          <w:i w:val="0"/>
          <w:iCs w:val="0"/>
          <w:caps w:val="0"/>
          <w:color w:val="333333"/>
          <w:spacing w:val="0"/>
          <w:sz w:val="24"/>
          <w:szCs w:val="24"/>
        </w:rPr>
        <w:t>元（不含安全防护、文明施工措施费</w:t>
      </w:r>
      <w:r>
        <w:rPr>
          <w:rFonts w:hint="eastAsia" w:ascii="宋体" w:hAnsi="宋体" w:eastAsia="宋体" w:cs="宋体"/>
          <w:i w:val="0"/>
          <w:iCs w:val="0"/>
          <w:caps w:val="0"/>
          <w:color w:val="333333"/>
          <w:spacing w:val="0"/>
          <w:sz w:val="24"/>
          <w:szCs w:val="24"/>
          <w:u w:val="single"/>
          <w:lang w:val="en-US" w:eastAsia="zh-CN"/>
        </w:rPr>
        <w:t xml:space="preserve"> 114808.65 </w:t>
      </w:r>
      <w:r>
        <w:rPr>
          <w:rFonts w:hint="eastAsia" w:ascii="宋体" w:hAnsi="宋体" w:eastAsia="宋体" w:cs="宋体"/>
          <w:i w:val="0"/>
          <w:iCs w:val="0"/>
          <w:caps w:val="0"/>
          <w:color w:val="333333"/>
          <w:spacing w:val="0"/>
          <w:sz w:val="24"/>
          <w:szCs w:val="24"/>
        </w:rPr>
        <w:t>元，规费</w:t>
      </w:r>
      <w:r>
        <w:rPr>
          <w:rFonts w:hint="eastAsia" w:ascii="宋体" w:hAnsi="宋体" w:eastAsia="宋体" w:cs="宋体"/>
          <w:i w:val="0"/>
          <w:iCs w:val="0"/>
          <w:caps w:val="0"/>
          <w:color w:val="333333"/>
          <w:spacing w:val="0"/>
          <w:sz w:val="24"/>
          <w:szCs w:val="24"/>
          <w:u w:val="single"/>
          <w:lang w:val="en-US" w:eastAsia="zh-CN"/>
        </w:rPr>
        <w:t xml:space="preserve"> 148565.23 </w:t>
      </w:r>
      <w:r>
        <w:rPr>
          <w:rFonts w:hint="eastAsia" w:ascii="宋体" w:hAnsi="宋体" w:eastAsia="宋体" w:cs="宋体"/>
          <w:i w:val="0"/>
          <w:iCs w:val="0"/>
          <w:caps w:val="0"/>
          <w:color w:val="333333"/>
          <w:spacing w:val="0"/>
          <w:sz w:val="24"/>
          <w:szCs w:val="24"/>
        </w:rPr>
        <w:t>元（其中：社会保险费</w:t>
      </w:r>
      <w:r>
        <w:rPr>
          <w:rFonts w:hint="eastAsia" w:ascii="宋体" w:hAnsi="宋体" w:eastAsia="宋体" w:cs="宋体"/>
          <w:i w:val="0"/>
          <w:iCs w:val="0"/>
          <w:caps w:val="0"/>
          <w:color w:val="333333"/>
          <w:spacing w:val="0"/>
          <w:sz w:val="24"/>
          <w:szCs w:val="24"/>
          <w:u w:val="single"/>
          <w:lang w:val="en-US" w:eastAsia="zh-CN"/>
        </w:rPr>
        <w:t xml:space="preserve"> 137987.01 </w:t>
      </w:r>
      <w:r>
        <w:rPr>
          <w:rFonts w:hint="eastAsia" w:ascii="宋体" w:hAnsi="宋体" w:eastAsia="宋体" w:cs="宋体"/>
          <w:i w:val="0"/>
          <w:iCs w:val="0"/>
          <w:caps w:val="0"/>
          <w:color w:val="333333"/>
          <w:spacing w:val="0"/>
          <w:sz w:val="24"/>
          <w:szCs w:val="24"/>
        </w:rPr>
        <w:t>元，其他</w:t>
      </w:r>
      <w:r>
        <w:rPr>
          <w:rFonts w:hint="eastAsia" w:ascii="宋体" w:hAnsi="宋体" w:eastAsia="宋体" w:cs="宋体"/>
          <w:i w:val="0"/>
          <w:iCs w:val="0"/>
          <w:caps w:val="0"/>
          <w:color w:val="333333"/>
          <w:spacing w:val="0"/>
          <w:sz w:val="24"/>
          <w:szCs w:val="24"/>
          <w:u w:val="single"/>
          <w:lang w:val="en-US" w:eastAsia="zh-CN"/>
        </w:rPr>
        <w:t xml:space="preserve"> 10578.22 </w:t>
      </w:r>
      <w:r>
        <w:rPr>
          <w:rFonts w:hint="eastAsia" w:ascii="宋体" w:hAnsi="宋体" w:eastAsia="宋体" w:cs="宋体"/>
          <w:i w:val="0"/>
          <w:iCs w:val="0"/>
          <w:caps w:val="0"/>
          <w:color w:val="333333"/>
          <w:spacing w:val="0"/>
          <w:sz w:val="24"/>
          <w:szCs w:val="24"/>
        </w:rPr>
        <w:t>元），增值税</w:t>
      </w:r>
      <w:r>
        <w:rPr>
          <w:rFonts w:hint="eastAsia" w:ascii="宋体" w:hAnsi="宋体" w:eastAsia="宋体" w:cs="宋体"/>
          <w:i w:val="0"/>
          <w:iCs w:val="0"/>
          <w:caps w:val="0"/>
          <w:color w:val="333333"/>
          <w:spacing w:val="0"/>
          <w:sz w:val="24"/>
          <w:szCs w:val="24"/>
          <w:u w:val="single"/>
          <w:lang w:val="en-US" w:eastAsia="zh-CN"/>
        </w:rPr>
        <w:t xml:space="preserve"> 569005.77 </w:t>
      </w:r>
      <w:r>
        <w:rPr>
          <w:rFonts w:hint="eastAsia" w:ascii="宋体" w:hAnsi="宋体" w:eastAsia="宋体" w:cs="宋体"/>
          <w:i w:val="0"/>
          <w:iCs w:val="0"/>
          <w:caps w:val="0"/>
          <w:color w:val="333333"/>
          <w:spacing w:val="0"/>
          <w:sz w:val="24"/>
          <w:szCs w:val="24"/>
        </w:rPr>
        <w:t>元）。</w:t>
      </w:r>
    </w:p>
    <w:p>
      <w:pPr>
        <w:spacing w:line="480" w:lineRule="auto"/>
        <w:ind w:firstLine="480" w:firstLineChars="20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投标人的投标报价（不含安全文明施工费、规费、增值税）高于本工程最高投标限价为无效投标。安全文明施工费、规费、增值税均作为不可竞争费用单列。</w:t>
      </w:r>
    </w:p>
    <w:p>
      <w:pPr>
        <w:spacing w:line="480" w:lineRule="auto"/>
        <w:ind w:firstLine="480" w:firstLineChars="200"/>
        <w:jc w:val="right"/>
        <w:rPr>
          <w:rFonts w:hint="eastAsia" w:ascii="宋体" w:hAnsi="宋体" w:eastAsia="宋体" w:cs="宋体"/>
          <w:color w:val="auto"/>
          <w:sz w:val="24"/>
          <w:szCs w:val="24"/>
          <w:highlight w:val="none"/>
        </w:rPr>
      </w:pPr>
    </w:p>
    <w:p>
      <w:pPr>
        <w:spacing w:line="480" w:lineRule="auto"/>
        <w:ind w:firstLine="480" w:firstLineChars="200"/>
        <w:jc w:val="right"/>
        <w:rPr>
          <w:rFonts w:hint="eastAsia" w:ascii="宋体" w:hAnsi="宋体" w:eastAsia="宋体" w:cs="宋体"/>
          <w:color w:val="auto"/>
          <w:sz w:val="24"/>
          <w:szCs w:val="24"/>
          <w:highlight w:val="none"/>
        </w:rPr>
      </w:pPr>
    </w:p>
    <w:p>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采购人：桂林市环境卫生管理处</w:t>
      </w:r>
    </w:p>
    <w:p>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采购代理机构：广西奥金斯项目管理有限公司</w:t>
      </w:r>
    </w:p>
    <w:p>
      <w:pPr>
        <w:wordWrap w:val="0"/>
        <w:spacing w:line="480" w:lineRule="auto"/>
        <w:ind w:firstLine="480" w:firstLineChars="200"/>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10月8日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06270"/>
    <w:rsid w:val="02312AE7"/>
    <w:rsid w:val="13376324"/>
    <w:rsid w:val="1B925B62"/>
    <w:rsid w:val="22C37BCD"/>
    <w:rsid w:val="283E6C8D"/>
    <w:rsid w:val="2AD06270"/>
    <w:rsid w:val="30161D5E"/>
    <w:rsid w:val="30F44007"/>
    <w:rsid w:val="32CD08AF"/>
    <w:rsid w:val="35E1301D"/>
    <w:rsid w:val="37EA118B"/>
    <w:rsid w:val="39520596"/>
    <w:rsid w:val="3A7960E8"/>
    <w:rsid w:val="3DE87CA0"/>
    <w:rsid w:val="46242AD0"/>
    <w:rsid w:val="49A22552"/>
    <w:rsid w:val="4A0411D7"/>
    <w:rsid w:val="4D9C0DB3"/>
    <w:rsid w:val="584831E3"/>
    <w:rsid w:val="5A883CD6"/>
    <w:rsid w:val="62CB4E8C"/>
    <w:rsid w:val="63620331"/>
    <w:rsid w:val="68E55E23"/>
    <w:rsid w:val="6B061596"/>
    <w:rsid w:val="6CBA2868"/>
    <w:rsid w:val="6FB96E31"/>
    <w:rsid w:val="72206167"/>
    <w:rsid w:val="7378716F"/>
    <w:rsid w:val="75586E73"/>
    <w:rsid w:val="7D051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9"/>
    <w:semiHidden/>
    <w:unhideWhenUsed/>
    <w:qFormat/>
    <w:uiPriority w:val="0"/>
    <w:pPr>
      <w:keepNext/>
      <w:keepLines/>
      <w:spacing w:beforeLines="0" w:beforeAutospacing="0" w:afterLines="0" w:afterAutospacing="0" w:line="360" w:lineRule="auto"/>
      <w:jc w:val="left"/>
      <w:outlineLvl w:val="1"/>
    </w:pPr>
    <w:rPr>
      <w:rFonts w:ascii="Arial" w:hAnsi="Arial" w:eastAsia="宋体" w:cs="Times New Roman"/>
      <w:b/>
      <w:kern w:val="0"/>
      <w:sz w:val="28"/>
      <w:szCs w:val="20"/>
    </w:rPr>
  </w:style>
  <w:style w:type="paragraph" w:styleId="4">
    <w:name w:val="heading 3"/>
    <w:basedOn w:val="1"/>
    <w:next w:val="1"/>
    <w:semiHidden/>
    <w:unhideWhenUsed/>
    <w:qFormat/>
    <w:uiPriority w:val="0"/>
    <w:pPr>
      <w:keepNext/>
      <w:keepLines/>
      <w:spacing w:beforeLines="0" w:beforeAutospacing="0" w:afterLines="0" w:afterAutospacing="0" w:line="360" w:lineRule="auto"/>
      <w:ind w:left="0" w:leftChars="0"/>
      <w:jc w:val="left"/>
      <w:outlineLvl w:val="2"/>
    </w:pPr>
    <w:rPr>
      <w:rFonts w:ascii="Times New Roman" w:hAnsi="Times New Roman" w:eastAsia="宋体" w:cs="Times New Roman"/>
      <w:b/>
      <w:color w:val="000000"/>
      <w:kern w:val="44"/>
      <w:sz w:val="2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1 Char"/>
    <w:link w:val="2"/>
    <w:qFormat/>
    <w:uiPriority w:val="0"/>
    <w:rPr>
      <w:rFonts w:ascii="Times New Roman" w:hAnsi="Times New Roman" w:eastAsia="宋体"/>
      <w:b/>
      <w:kern w:val="44"/>
      <w:sz w:val="28"/>
    </w:rPr>
  </w:style>
  <w:style w:type="character" w:customStyle="1" w:styleId="9">
    <w:name w:val="标题 2 Char"/>
    <w:link w:val="3"/>
    <w:qFormat/>
    <w:uiPriority w:val="0"/>
    <w:rPr>
      <w:rFonts w:ascii="Arial" w:hAnsi="Arial" w:eastAsia="宋体" w:cs="Times New Roman"/>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2021-09-29T02:38:00Z</dcterms:created>
  <dc:creator>丨安安</dc:creator>
  <cp:lastModifiedBy>丨安安</cp:lastModifiedBy>
  <cp:lastPrinted>2021-09-29T03:00:00Z</cp:lastPrinted>
  <dcterms:modified xsi:type="dcterms:W3CDTF">2021-10-08T01:02:20Z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780B21B41FAD4363B0A1F1608C2D3151</vt:lpwstr>
  </property>
</Properties>
</file>