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center"/>
        <w:outlineLvl w:val="1"/>
        <w:rPr>
          <w:rFonts w:hint="eastAsia" w:cs="宋体" w:asciiTheme="minorEastAsia" w:hAnsiTheme="minorEastAsia"/>
          <w:b/>
          <w:color w:val="000000"/>
          <w:kern w:val="36"/>
          <w:sz w:val="28"/>
        </w:rPr>
      </w:pPr>
      <w:r>
        <w:rPr>
          <w:rFonts w:hint="eastAsia" w:cs="宋体" w:asciiTheme="minorEastAsia" w:hAnsiTheme="minorEastAsia"/>
          <w:b/>
          <w:color w:val="000000"/>
          <w:kern w:val="36"/>
          <w:sz w:val="28"/>
        </w:rPr>
        <w:t>广西新宇建设项目管理有限公司关于2020年泵站园林绿化养护竞争性谈判采购公告</w:t>
      </w:r>
    </w:p>
    <w:p>
      <w:pPr>
        <w:widowControl/>
        <w:shd w:val="clear" w:color="auto" w:fill="FFFFFF"/>
        <w:spacing w:line="360" w:lineRule="atLeast"/>
        <w:jc w:val="center"/>
        <w:outlineLvl w:val="1"/>
        <w:rPr>
          <w:rFonts w:cs="宋体" w:asciiTheme="minorEastAsia" w:hAnsiTheme="minorEastAsia"/>
          <w:b/>
          <w:color w:val="000000"/>
          <w:kern w:val="0"/>
          <w:szCs w:val="18"/>
        </w:rPr>
      </w:pPr>
    </w:p>
    <w:p>
      <w:pPr>
        <w:widowControl/>
        <w:shd w:val="clear" w:color="auto" w:fill="FFFFFF"/>
        <w:wordWrap w:val="0"/>
        <w:snapToGrid w:val="0"/>
        <w:spacing w:line="360" w:lineRule="auto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0"/>
          <w:szCs w:val="18"/>
        </w:rPr>
      </w:pPr>
      <w:r>
        <w:rPr>
          <w:rFonts w:hint="eastAsia" w:cs="宋体" w:asciiTheme="minorEastAsia" w:hAnsiTheme="minorEastAsia"/>
          <w:color w:val="000000"/>
          <w:kern w:val="0"/>
          <w:sz w:val="24"/>
        </w:rPr>
        <w:t xml:space="preserve">受南宁市邕江防洪排涝工程管理中心委托，广西新宇建设项目管理有限公司拟对2020年泵站园林绿化养护进行竞争性谈判采购，现将采购信息公告如下： </w:t>
      </w:r>
    </w:p>
    <w:p>
      <w:pPr>
        <w:widowControl/>
        <w:shd w:val="clear" w:color="auto" w:fill="FFFFFF"/>
        <w:wordWrap w:val="0"/>
        <w:snapToGrid w:val="0"/>
        <w:spacing w:line="360" w:lineRule="auto"/>
        <w:ind w:firstLine="440"/>
        <w:jc w:val="left"/>
        <w:rPr>
          <w:rFonts w:hint="eastAsia" w:cs="宋体" w:asciiTheme="minorEastAsia" w:hAnsi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</w:rPr>
        <w:t>一、项目编号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</w:rPr>
        <w:t>：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NNZC2020-J3-0001-GXXY</w:t>
      </w:r>
    </w:p>
    <w:p>
      <w:pPr>
        <w:widowControl/>
        <w:shd w:val="clear" w:color="auto" w:fill="FFFFFF"/>
        <w:wordWrap w:val="0"/>
        <w:snapToGrid w:val="0"/>
        <w:spacing w:line="360" w:lineRule="auto"/>
        <w:ind w:firstLine="442"/>
        <w:jc w:val="left"/>
        <w:rPr>
          <w:rFonts w:cs="宋体" w:asciiTheme="minorEastAsia" w:hAnsiTheme="minorEastAsia"/>
          <w:color w:val="000000"/>
          <w:kern w:val="0"/>
          <w:sz w:val="20"/>
          <w:szCs w:val="18"/>
        </w:rPr>
      </w:pPr>
      <w:r>
        <w:rPr>
          <w:rFonts w:hint="eastAsia" w:cs="宋体" w:asciiTheme="minorEastAsia" w:hAnsiTheme="minorEastAsia"/>
          <w:color w:val="000000"/>
          <w:kern w:val="0"/>
          <w:sz w:val="24"/>
        </w:rPr>
        <w:t>项目名称: 2020年泵站园林绿化养护</w:t>
      </w:r>
    </w:p>
    <w:p>
      <w:pPr>
        <w:widowControl/>
        <w:shd w:val="clear" w:color="auto" w:fill="FFFFFF"/>
        <w:wordWrap w:val="0"/>
        <w:snapToGrid w:val="0"/>
        <w:spacing w:line="360" w:lineRule="auto"/>
        <w:ind w:firstLine="440"/>
        <w:jc w:val="left"/>
        <w:rPr>
          <w:rFonts w:cs="宋体" w:asciiTheme="minorEastAsia" w:hAnsiTheme="minorEastAsia"/>
          <w:color w:val="000000"/>
          <w:kern w:val="0"/>
          <w:sz w:val="20"/>
          <w:szCs w:val="18"/>
        </w:rPr>
      </w:pPr>
      <w:r>
        <w:rPr>
          <w:rFonts w:hint="eastAsia" w:cs="宋体" w:asciiTheme="minorEastAsia" w:hAnsiTheme="minorEastAsia"/>
          <w:color w:val="000000"/>
          <w:kern w:val="0"/>
          <w:sz w:val="24"/>
        </w:rPr>
        <w:t>项目预算：</w:t>
      </w:r>
      <w:r>
        <w:rPr>
          <w:rFonts w:hint="eastAsia" w:cs="宋体" w:asciiTheme="minorEastAsia" w:hAnsiTheme="minorEastAsia"/>
          <w:color w:val="000000"/>
          <w:kern w:val="0"/>
          <w:sz w:val="24"/>
          <w:lang w:val="en-US" w:eastAsia="zh-CN"/>
        </w:rPr>
        <w:t>捌拾贰万元整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(￥</w:t>
      </w:r>
      <w:r>
        <w:rPr>
          <w:rFonts w:hint="eastAsia" w:cs="宋体" w:asciiTheme="minorEastAsia" w:hAnsiTheme="minorEastAsia"/>
          <w:color w:val="000000"/>
          <w:kern w:val="0"/>
          <w:sz w:val="24"/>
          <w:lang w:val="en-US" w:eastAsia="zh-CN"/>
        </w:rPr>
        <w:t>820000.00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元)</w:t>
      </w:r>
    </w:p>
    <w:p>
      <w:pPr>
        <w:widowControl/>
        <w:shd w:val="clear" w:color="auto" w:fill="FFFFFF"/>
        <w:wordWrap w:val="0"/>
        <w:snapToGrid w:val="0"/>
        <w:spacing w:line="360" w:lineRule="auto"/>
        <w:ind w:firstLine="442"/>
        <w:jc w:val="left"/>
        <w:rPr>
          <w:rFonts w:cs="宋体" w:asciiTheme="minorEastAsia" w:hAnsiTheme="minorEastAsia"/>
          <w:color w:val="000000"/>
          <w:kern w:val="0"/>
          <w:sz w:val="20"/>
          <w:szCs w:val="18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</w:rPr>
        <w:t>二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、项目内容</w:t>
      </w:r>
    </w:p>
    <w:p>
      <w:pPr>
        <w:widowControl/>
        <w:shd w:val="clear" w:color="auto" w:fill="FFFFFF"/>
        <w:wordWrap w:val="0"/>
        <w:snapToGrid w:val="0"/>
        <w:spacing w:line="360" w:lineRule="auto"/>
        <w:jc w:val="left"/>
        <w:rPr>
          <w:rFonts w:cs="宋体" w:asciiTheme="minorEastAsia" w:hAnsiTheme="minorEastAsia"/>
          <w:color w:val="000000"/>
          <w:kern w:val="0"/>
          <w:sz w:val="20"/>
          <w:szCs w:val="18"/>
        </w:rPr>
      </w:pPr>
      <w:r>
        <w:rPr>
          <w:rFonts w:hint="eastAsia" w:cs="宋体" w:asciiTheme="minorEastAsia" w:hAnsiTheme="minorEastAsia"/>
          <w:color w:val="000000"/>
          <w:kern w:val="0"/>
          <w:sz w:val="24"/>
        </w:rPr>
        <w:t>※参考型号、规格</w:t>
      </w:r>
    </w:p>
    <w:p>
      <w:pPr>
        <w:widowControl/>
        <w:shd w:val="clear" w:color="auto" w:fill="FFFFFF"/>
        <w:wordWrap w:val="0"/>
        <w:snapToGrid w:val="0"/>
        <w:spacing w:line="360" w:lineRule="auto"/>
        <w:ind w:firstLine="440"/>
        <w:jc w:val="left"/>
        <w:rPr>
          <w:rFonts w:cs="宋体" w:asciiTheme="minorEastAsia" w:hAnsiTheme="minorEastAsia"/>
          <w:color w:val="000000"/>
          <w:kern w:val="0"/>
          <w:sz w:val="20"/>
          <w:szCs w:val="18"/>
        </w:rPr>
      </w:pPr>
      <w:r>
        <w:rPr>
          <w:rFonts w:hint="eastAsia" w:cs="宋体" w:asciiTheme="minorEastAsia" w:hAnsiTheme="minorEastAsia"/>
          <w:color w:val="000000"/>
          <w:kern w:val="0"/>
          <w:sz w:val="24"/>
        </w:rPr>
        <w:t>：2020年泵站园林绿化养护一项，如需进一步了解详细内容，详见竞争性谈判文</w:t>
      </w:r>
      <w:r>
        <w:rPr>
          <w:rFonts w:hint="eastAsia" w:cs="宋体" w:asciiTheme="minorEastAsia" w:hAnsiTheme="minorEastAsia"/>
          <w:color w:val="000000"/>
          <w:kern w:val="0"/>
          <w:sz w:val="24"/>
          <w:lang w:val="en-US" w:eastAsia="zh-CN"/>
        </w:rPr>
        <w:t>件</w:t>
      </w:r>
      <w:bookmarkStart w:id="0" w:name="_GoBack"/>
      <w:bookmarkEnd w:id="0"/>
      <w:r>
        <w:rPr>
          <w:rFonts w:hint="eastAsia" w:cs="宋体" w:asciiTheme="minorEastAsia" w:hAnsiTheme="minorEastAsia"/>
          <w:color w:val="000000"/>
          <w:kern w:val="0"/>
          <w:sz w:val="24"/>
        </w:rPr>
        <w:t xml:space="preserve">。 </w:t>
      </w:r>
    </w:p>
    <w:p>
      <w:pPr>
        <w:widowControl/>
        <w:shd w:val="clear" w:color="auto" w:fill="FFFFFF"/>
        <w:wordWrap w:val="0"/>
        <w:snapToGrid w:val="0"/>
        <w:spacing w:line="360" w:lineRule="auto"/>
        <w:jc w:val="left"/>
        <w:rPr>
          <w:rFonts w:cs="宋体" w:asciiTheme="minorEastAsia" w:hAnsiTheme="minorEastAsia"/>
          <w:color w:val="000000"/>
          <w:kern w:val="0"/>
          <w:sz w:val="20"/>
          <w:szCs w:val="18"/>
        </w:rPr>
      </w:pPr>
      <w:r>
        <w:rPr>
          <w:rFonts w:hint="eastAsia" w:cs="宋体" w:asciiTheme="minorEastAsia" w:hAnsiTheme="minorEastAsia"/>
          <w:color w:val="000000"/>
          <w:kern w:val="0"/>
          <w:sz w:val="24"/>
        </w:rPr>
        <w:t>※技术参数要求</w:t>
      </w:r>
    </w:p>
    <w:p>
      <w:pPr>
        <w:widowControl/>
        <w:shd w:val="clear" w:color="auto" w:fill="FFFFFF"/>
        <w:wordWrap w:val="0"/>
        <w:snapToGrid w:val="0"/>
        <w:spacing w:line="360" w:lineRule="auto"/>
        <w:ind w:firstLine="440"/>
        <w:jc w:val="left"/>
        <w:rPr>
          <w:rFonts w:cs="宋体" w:asciiTheme="minorEastAsia" w:hAnsiTheme="minorEastAsia"/>
          <w:color w:val="000000"/>
          <w:kern w:val="0"/>
          <w:sz w:val="20"/>
          <w:szCs w:val="18"/>
        </w:rPr>
      </w:pPr>
      <w:r>
        <w:rPr>
          <w:rFonts w:hint="eastAsia" w:cs="宋体" w:asciiTheme="minorEastAsia" w:hAnsiTheme="minorEastAsia"/>
          <w:color w:val="000000"/>
          <w:kern w:val="0"/>
          <w:sz w:val="24"/>
        </w:rPr>
        <w:t>具体技术参数要求详见电子标书。具体要求详见采购文件，以采购文件为准。</w:t>
      </w:r>
    </w:p>
    <w:p>
      <w:pPr>
        <w:widowControl/>
        <w:shd w:val="clear" w:color="auto" w:fill="FFFFFF"/>
        <w:wordWrap w:val="0"/>
        <w:snapToGrid w:val="0"/>
        <w:spacing w:line="360" w:lineRule="auto"/>
        <w:ind w:firstLine="442"/>
        <w:jc w:val="left"/>
        <w:rPr>
          <w:rFonts w:cs="宋体" w:asciiTheme="minorEastAsia" w:hAnsiTheme="minorEastAsia"/>
          <w:color w:val="000000"/>
          <w:kern w:val="0"/>
          <w:sz w:val="20"/>
          <w:szCs w:val="18"/>
        </w:rPr>
      </w:pPr>
      <w:r>
        <w:rPr>
          <w:rFonts w:hint="eastAsia" w:cs="宋体" w:asciiTheme="minorEastAsia" w:hAnsiTheme="minorEastAsia"/>
          <w:color w:val="000000"/>
          <w:kern w:val="0"/>
          <w:sz w:val="24"/>
        </w:rPr>
        <w:t xml:space="preserve">三、供应商资格要求： </w:t>
      </w:r>
    </w:p>
    <w:p>
      <w:pPr>
        <w:widowControl/>
        <w:shd w:val="clear" w:color="auto" w:fill="FFFFFF"/>
        <w:wordWrap w:val="0"/>
        <w:snapToGrid w:val="0"/>
        <w:spacing w:line="360" w:lineRule="auto"/>
        <w:ind w:firstLine="440"/>
        <w:jc w:val="left"/>
        <w:rPr>
          <w:rFonts w:hint="eastAsia" w:cs="宋体" w:asciiTheme="minorEastAsia" w:hAnsiTheme="minorEastAsia"/>
          <w:color w:val="000000"/>
          <w:kern w:val="0"/>
          <w:sz w:val="20"/>
          <w:szCs w:val="18"/>
        </w:rPr>
      </w:pPr>
      <w:r>
        <w:rPr>
          <w:rFonts w:hint="eastAsia" w:cs="宋体" w:asciiTheme="minorEastAsia" w:hAnsiTheme="minorEastAsia"/>
          <w:color w:val="000000"/>
          <w:kern w:val="0"/>
          <w:sz w:val="24"/>
        </w:rPr>
        <w:t xml:space="preserve"> 1、竞标人未被列入失信被执行人、重大税收违法案件当事人名单、政府采购严重违法失信行为记录名单，且符合《中华人民共和国政府采购法》第二十二条规定的资格条件。 2、国内注册（指按国家有关规定要求注册的）生产或经营本项目采购的服务，具备法人资格的供应商； 3、项目负责人应具有园林绿化相关专业的中级（含中级）以上职称； 4、本项目不接受联合体竞标。 </w:t>
      </w:r>
    </w:p>
    <w:p>
      <w:pPr>
        <w:widowControl/>
        <w:shd w:val="clear" w:color="auto" w:fill="FFFFFF"/>
        <w:wordWrap w:val="0"/>
        <w:snapToGrid w:val="0"/>
        <w:spacing w:line="360" w:lineRule="auto"/>
        <w:ind w:firstLine="440"/>
        <w:jc w:val="left"/>
        <w:rPr>
          <w:rFonts w:cs="宋体" w:asciiTheme="minorEastAsia" w:hAnsiTheme="minorEastAsia"/>
          <w:color w:val="000000"/>
          <w:kern w:val="0"/>
          <w:sz w:val="20"/>
          <w:szCs w:val="18"/>
        </w:rPr>
      </w:pPr>
      <w:r>
        <w:rPr>
          <w:rFonts w:hint="eastAsia" w:cs="宋体" w:asciiTheme="minorEastAsia" w:hAnsiTheme="minorEastAsia"/>
          <w:color w:val="000000"/>
          <w:kern w:val="0"/>
          <w:sz w:val="24"/>
        </w:rPr>
        <w:t>本次招标</w:t>
      </w:r>
      <w:r>
        <w:rPr>
          <w:rFonts w:cs="宋体" w:asciiTheme="minorEastAsia" w:hAnsiTheme="minorEastAsia"/>
          <w:color w:val="000000"/>
          <w:kern w:val="0"/>
          <w:sz w:val="24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24"/>
          <w:u w:val="single"/>
        </w:rPr>
        <w:t>不接受</w:t>
      </w:r>
      <w:r>
        <w:rPr>
          <w:rFonts w:cs="宋体" w:asciiTheme="minorEastAsia" w:hAnsiTheme="minorEastAsia"/>
          <w:color w:val="000000"/>
          <w:kern w:val="0"/>
          <w:sz w:val="24"/>
          <w:u w:val="single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联合体投标。</w:t>
      </w:r>
    </w:p>
    <w:p>
      <w:pPr>
        <w:widowControl/>
        <w:shd w:val="clear" w:color="auto" w:fill="FFFFFF"/>
        <w:wordWrap w:val="0"/>
        <w:snapToGrid w:val="0"/>
        <w:spacing w:line="360" w:lineRule="auto"/>
        <w:ind w:firstLine="442"/>
        <w:jc w:val="left"/>
        <w:rPr>
          <w:rFonts w:cs="宋体" w:asciiTheme="minorEastAsia" w:hAnsiTheme="minorEastAsia"/>
          <w:color w:val="000000"/>
          <w:kern w:val="0"/>
          <w:sz w:val="20"/>
          <w:szCs w:val="18"/>
        </w:rPr>
      </w:pPr>
      <w:r>
        <w:rPr>
          <w:rFonts w:hint="eastAsia" w:cs="宋体" w:asciiTheme="minorEastAsia" w:hAnsiTheme="minorEastAsia"/>
          <w:color w:val="000000"/>
          <w:kern w:val="0"/>
          <w:sz w:val="24"/>
        </w:rPr>
        <w:t>四、招标文件获取方式 ：网上下载。本项目不发放纸质文件，供应商自行在南宁市公共资源交易平台(https://www.nnggzy.org.cn)的对应采购公告正文下方免费下载采购文件。</w:t>
      </w:r>
    </w:p>
    <w:p>
      <w:pPr>
        <w:widowControl/>
        <w:shd w:val="clear" w:color="auto" w:fill="FFFFFF"/>
        <w:wordWrap w:val="0"/>
        <w:snapToGrid w:val="0"/>
        <w:spacing w:line="360" w:lineRule="auto"/>
        <w:ind w:firstLine="442"/>
        <w:jc w:val="left"/>
        <w:rPr>
          <w:rFonts w:cs="宋体" w:asciiTheme="minorEastAsia" w:hAnsiTheme="minorEastAsia"/>
          <w:color w:val="000000"/>
          <w:kern w:val="0"/>
          <w:sz w:val="20"/>
          <w:szCs w:val="18"/>
        </w:rPr>
      </w:pPr>
      <w:r>
        <w:rPr>
          <w:rFonts w:hint="eastAsia" w:cs="宋体" w:asciiTheme="minorEastAsia" w:hAnsiTheme="minorEastAsia"/>
          <w:color w:val="000000"/>
          <w:kern w:val="0"/>
          <w:sz w:val="24"/>
        </w:rPr>
        <w:t xml:space="preserve">五、投标截止时间：2020年01月20日9时30分 </w:t>
      </w:r>
    </w:p>
    <w:p>
      <w:pPr>
        <w:widowControl/>
        <w:shd w:val="clear" w:color="auto" w:fill="FFFFFF"/>
        <w:wordWrap w:val="0"/>
        <w:snapToGrid w:val="0"/>
        <w:spacing w:line="360" w:lineRule="auto"/>
        <w:ind w:firstLine="440"/>
        <w:jc w:val="left"/>
        <w:rPr>
          <w:rFonts w:cs="宋体" w:asciiTheme="minorEastAsia" w:hAnsiTheme="minorEastAsia"/>
          <w:color w:val="000000"/>
          <w:kern w:val="0"/>
          <w:sz w:val="20"/>
          <w:szCs w:val="18"/>
        </w:rPr>
      </w:pPr>
      <w:r>
        <w:rPr>
          <w:rFonts w:hint="eastAsia" w:cs="宋体" w:asciiTheme="minorEastAsia" w:hAnsiTheme="minorEastAsia"/>
          <w:color w:val="000000"/>
          <w:kern w:val="0"/>
          <w:sz w:val="24"/>
        </w:rPr>
        <w:t>投标地点：南宁市良庆区玉洞大道33号（市青少年活动中心旁）南宁市市民中心9楼南宁市公共资源交易中心开标厅（具体详见9楼电子显示屏场地安排）</w:t>
      </w:r>
    </w:p>
    <w:p>
      <w:pPr>
        <w:widowControl/>
        <w:shd w:val="clear" w:color="auto" w:fill="FFFFFF"/>
        <w:wordWrap w:val="0"/>
        <w:snapToGrid w:val="0"/>
        <w:spacing w:line="360" w:lineRule="auto"/>
        <w:ind w:firstLine="440"/>
        <w:jc w:val="left"/>
        <w:rPr>
          <w:rFonts w:cs="宋体" w:asciiTheme="minorEastAsia" w:hAnsiTheme="minorEastAsia"/>
          <w:color w:val="000000"/>
          <w:kern w:val="0"/>
          <w:sz w:val="20"/>
          <w:szCs w:val="18"/>
        </w:rPr>
      </w:pPr>
      <w:r>
        <w:rPr>
          <w:rFonts w:hint="eastAsia" w:cs="宋体" w:asciiTheme="minorEastAsia" w:hAnsiTheme="minorEastAsia"/>
          <w:color w:val="000000"/>
          <w:kern w:val="0"/>
          <w:sz w:val="24"/>
        </w:rPr>
        <w:t xml:space="preserve">开标时间：2020年01月20日9时30分 </w:t>
      </w:r>
    </w:p>
    <w:p>
      <w:pPr>
        <w:widowControl/>
        <w:shd w:val="clear" w:color="auto" w:fill="FFFFFF"/>
        <w:wordWrap w:val="0"/>
        <w:snapToGrid w:val="0"/>
        <w:spacing w:line="360" w:lineRule="auto"/>
        <w:ind w:firstLine="440"/>
        <w:jc w:val="left"/>
        <w:rPr>
          <w:rFonts w:cs="宋体" w:asciiTheme="minorEastAsia" w:hAnsiTheme="minorEastAsia"/>
          <w:color w:val="000000"/>
          <w:kern w:val="0"/>
          <w:sz w:val="20"/>
          <w:szCs w:val="18"/>
        </w:rPr>
      </w:pPr>
      <w:r>
        <w:rPr>
          <w:rFonts w:hint="eastAsia" w:cs="宋体" w:asciiTheme="minorEastAsia" w:hAnsiTheme="minorEastAsia"/>
          <w:color w:val="000000"/>
          <w:kern w:val="0"/>
          <w:sz w:val="24"/>
        </w:rPr>
        <w:t xml:space="preserve">开标地点：南宁市良庆区玉洞大道33号（市青少年活动中心旁）南宁市市民中心9楼南宁市公共资源交易中心开标厅（具体详见9楼电子显示屏场地安排） </w:t>
      </w:r>
      <w:r>
        <w:rPr>
          <w:rFonts w:hint="eastAsia" w:cs="宋体" w:asciiTheme="minorEastAsia" w:hAnsiTheme="minorEastAsia"/>
          <w:color w:val="000000"/>
          <w:kern w:val="0"/>
          <w:sz w:val="20"/>
          <w:szCs w:val="18"/>
        </w:rPr>
        <w:t xml:space="preserve">    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 xml:space="preserve">六、采购人地址： </w:t>
      </w:r>
    </w:p>
    <w:p>
      <w:pPr>
        <w:widowControl/>
        <w:shd w:val="clear" w:color="auto" w:fill="FFFFFF"/>
        <w:wordWrap w:val="0"/>
        <w:snapToGrid w:val="0"/>
        <w:spacing w:line="360" w:lineRule="auto"/>
        <w:ind w:firstLine="440"/>
        <w:jc w:val="left"/>
        <w:rPr>
          <w:rFonts w:cs="宋体" w:asciiTheme="minorEastAsia" w:hAnsiTheme="minorEastAsia"/>
          <w:color w:val="000000"/>
          <w:kern w:val="0"/>
          <w:sz w:val="20"/>
          <w:szCs w:val="18"/>
        </w:rPr>
      </w:pPr>
      <w:r>
        <w:rPr>
          <w:rFonts w:hint="eastAsia" w:cs="宋体" w:asciiTheme="minorEastAsia" w:hAnsiTheme="minorEastAsia"/>
          <w:color w:val="000000"/>
          <w:kern w:val="0"/>
          <w:sz w:val="24"/>
        </w:rPr>
        <w:t xml:space="preserve">采购项目联系人姓名和电话： 黄秀华 0771-3194625 </w:t>
      </w:r>
    </w:p>
    <w:p>
      <w:pPr>
        <w:widowControl/>
        <w:shd w:val="clear" w:color="auto" w:fill="FFFFFF"/>
        <w:wordWrap w:val="0"/>
        <w:snapToGrid w:val="0"/>
        <w:spacing w:line="360" w:lineRule="auto"/>
        <w:ind w:firstLine="440"/>
        <w:jc w:val="left"/>
        <w:rPr>
          <w:rFonts w:cs="宋体" w:asciiTheme="minorEastAsia" w:hAnsiTheme="minorEastAsia"/>
          <w:color w:val="000000"/>
          <w:kern w:val="0"/>
          <w:sz w:val="20"/>
          <w:szCs w:val="18"/>
        </w:rPr>
      </w:pPr>
      <w:r>
        <w:rPr>
          <w:rFonts w:hint="eastAsia" w:cs="宋体" w:asciiTheme="minorEastAsia" w:hAnsiTheme="minorEastAsia"/>
          <w:color w:val="000000"/>
          <w:kern w:val="0"/>
          <w:sz w:val="24"/>
        </w:rPr>
        <w:t xml:space="preserve">采购代理机构名称：广西新宇建设项目管理有限公司 </w:t>
      </w:r>
    </w:p>
    <w:p>
      <w:pPr>
        <w:widowControl/>
        <w:shd w:val="clear" w:color="auto" w:fill="FFFFFF"/>
        <w:wordWrap w:val="0"/>
        <w:snapToGrid w:val="0"/>
        <w:spacing w:line="360" w:lineRule="auto"/>
        <w:ind w:firstLine="440"/>
        <w:jc w:val="left"/>
        <w:rPr>
          <w:rFonts w:cs="宋体" w:asciiTheme="minorEastAsia" w:hAnsiTheme="minorEastAsia"/>
          <w:color w:val="000000"/>
          <w:kern w:val="0"/>
          <w:sz w:val="20"/>
          <w:szCs w:val="18"/>
        </w:rPr>
      </w:pPr>
      <w:r>
        <w:rPr>
          <w:rFonts w:hint="eastAsia" w:cs="宋体" w:asciiTheme="minorEastAsia" w:hAnsiTheme="minorEastAsia"/>
          <w:color w:val="000000"/>
          <w:kern w:val="0"/>
          <w:sz w:val="24"/>
        </w:rPr>
        <w:t xml:space="preserve">采购代理机构地址：南宁市青秀区佛子岭玉兰路18号德利AICC写字楼B1栋19楼 </w:t>
      </w:r>
    </w:p>
    <w:p>
      <w:pPr>
        <w:widowControl/>
        <w:shd w:val="clear" w:color="auto" w:fill="FFFFFF"/>
        <w:wordWrap w:val="0"/>
        <w:snapToGrid w:val="0"/>
        <w:spacing w:line="360" w:lineRule="auto"/>
        <w:ind w:firstLine="440"/>
        <w:jc w:val="left"/>
        <w:rPr>
          <w:rFonts w:cs="宋体" w:asciiTheme="minorEastAsia" w:hAnsiTheme="minorEastAsia"/>
          <w:color w:val="000000"/>
          <w:kern w:val="0"/>
          <w:sz w:val="20"/>
          <w:szCs w:val="18"/>
        </w:rPr>
      </w:pPr>
      <w:r>
        <w:rPr>
          <w:rFonts w:hint="eastAsia" w:cs="宋体" w:asciiTheme="minorEastAsia" w:hAnsiTheme="minorEastAsia"/>
          <w:color w:val="000000"/>
          <w:kern w:val="0"/>
          <w:sz w:val="24"/>
        </w:rPr>
        <w:t>采购项目负责人姓名和电话：钟莉红 0771-5672768</w:t>
      </w:r>
    </w:p>
    <w:p>
      <w:pPr>
        <w:widowControl/>
        <w:shd w:val="clear" w:color="auto" w:fill="FFFFFF"/>
        <w:wordWrap w:val="0"/>
        <w:snapToGrid w:val="0"/>
        <w:spacing w:line="360" w:lineRule="auto"/>
        <w:ind w:firstLine="442"/>
        <w:jc w:val="left"/>
        <w:rPr>
          <w:rFonts w:cs="宋体" w:asciiTheme="minorEastAsia" w:hAnsiTheme="minorEastAsia"/>
          <w:color w:val="000000"/>
          <w:kern w:val="0"/>
          <w:sz w:val="20"/>
          <w:szCs w:val="18"/>
        </w:rPr>
      </w:pPr>
      <w:r>
        <w:rPr>
          <w:rFonts w:hint="eastAsia" w:cs="宋体" w:asciiTheme="minorEastAsia" w:hAnsiTheme="minorEastAsia"/>
          <w:color w:val="000000"/>
          <w:kern w:val="0"/>
          <w:sz w:val="24"/>
        </w:rPr>
        <w:t xml:space="preserve">七、监管部门：南宁市财政局政府采购监督管理办公室 </w:t>
      </w:r>
    </w:p>
    <w:p>
      <w:pPr>
        <w:widowControl/>
        <w:shd w:val="clear" w:color="auto" w:fill="FFFFFF"/>
        <w:wordWrap w:val="0"/>
        <w:snapToGrid w:val="0"/>
        <w:spacing w:line="360" w:lineRule="auto"/>
        <w:ind w:firstLine="442"/>
        <w:jc w:val="left"/>
        <w:rPr>
          <w:rFonts w:cs="宋体" w:asciiTheme="minorEastAsia" w:hAnsiTheme="minorEastAsia"/>
          <w:color w:val="000000"/>
          <w:kern w:val="0"/>
          <w:sz w:val="20"/>
          <w:szCs w:val="18"/>
        </w:rPr>
      </w:pPr>
      <w:r>
        <w:rPr>
          <w:rFonts w:hint="eastAsia" w:cs="宋体" w:asciiTheme="minorEastAsia" w:hAnsiTheme="minorEastAsia"/>
          <w:color w:val="000000"/>
          <w:kern w:val="0"/>
          <w:sz w:val="24"/>
        </w:rPr>
        <w:t xml:space="preserve">投诉电话：2189091 </w:t>
      </w:r>
    </w:p>
    <w:p>
      <w:pPr>
        <w:widowControl/>
        <w:shd w:val="clear" w:color="auto" w:fill="FFFFFF"/>
        <w:wordWrap w:val="0"/>
        <w:snapToGrid w:val="0"/>
        <w:spacing w:line="360" w:lineRule="auto"/>
        <w:ind w:firstLine="442"/>
        <w:jc w:val="left"/>
        <w:rPr>
          <w:rFonts w:hint="eastAsia" w:cs="宋体" w:asciiTheme="minorEastAsia" w:hAnsi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</w:rPr>
        <w:t>代理的质疑电话：0771-567276</w:t>
      </w:r>
      <w:r>
        <w:rPr>
          <w:rFonts w:hint="eastAsia" w:cs="宋体" w:asciiTheme="minorEastAsia" w:hAnsiTheme="minorEastAsia"/>
          <w:color w:val="000000"/>
          <w:kern w:val="0"/>
          <w:sz w:val="24"/>
          <w:lang w:val="en-US" w:eastAsia="zh-CN"/>
        </w:rPr>
        <w:t>8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 xml:space="preserve"> </w:t>
      </w:r>
    </w:p>
    <w:p>
      <w:pPr>
        <w:widowControl/>
        <w:shd w:val="clear" w:color="auto" w:fill="FFFFFF"/>
        <w:wordWrap w:val="0"/>
        <w:snapToGrid w:val="0"/>
        <w:spacing w:line="360" w:lineRule="auto"/>
        <w:ind w:firstLine="442"/>
        <w:jc w:val="left"/>
        <w:rPr>
          <w:rFonts w:hint="eastAsia" w:cs="宋体" w:asciiTheme="minorEastAsia" w:hAnsiTheme="minorEastAsia"/>
          <w:color w:val="000000"/>
          <w:kern w:val="0"/>
          <w:sz w:val="24"/>
        </w:rPr>
      </w:pPr>
    </w:p>
    <w:p>
      <w:pPr>
        <w:widowControl/>
        <w:shd w:val="clear" w:color="auto" w:fill="FFFFFF"/>
        <w:wordWrap w:val="0"/>
        <w:snapToGrid w:val="0"/>
        <w:spacing w:line="360" w:lineRule="auto"/>
        <w:ind w:firstLine="442"/>
        <w:jc w:val="left"/>
        <w:rPr>
          <w:rFonts w:hint="eastAsia" w:cs="宋体" w:asciiTheme="minorEastAsia" w:hAnsiTheme="minorEastAsia"/>
          <w:color w:val="000000"/>
          <w:kern w:val="0"/>
          <w:sz w:val="24"/>
        </w:rPr>
      </w:pPr>
    </w:p>
    <w:p>
      <w:pPr>
        <w:widowControl/>
        <w:shd w:val="clear" w:color="auto" w:fill="FFFFFF"/>
        <w:wordWrap w:val="0"/>
        <w:snapToGrid w:val="0"/>
        <w:spacing w:line="360" w:lineRule="auto"/>
        <w:ind w:left="5070" w:leftChars="2300" w:hanging="240" w:hangingChars="100"/>
        <w:jc w:val="left"/>
        <w:rPr>
          <w:rFonts w:hint="eastAsia" w:cs="宋体" w:asciiTheme="minorEastAsia" w:hAnsi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</w:rPr>
        <w:t>广西新宇建设项目管理有限公司</w:t>
      </w:r>
    </w:p>
    <w:p>
      <w:pPr>
        <w:widowControl/>
        <w:shd w:val="clear" w:color="auto" w:fill="FFFFFF"/>
        <w:wordWrap w:val="0"/>
        <w:snapToGrid w:val="0"/>
        <w:spacing w:line="360" w:lineRule="auto"/>
        <w:ind w:left="5040" w:leftChars="2400"/>
        <w:jc w:val="left"/>
        <w:rPr>
          <w:rFonts w:cs="宋体" w:asciiTheme="minorEastAsia" w:hAnsiTheme="minorEastAsia"/>
          <w:color w:val="000000"/>
          <w:kern w:val="0"/>
          <w:sz w:val="20"/>
          <w:szCs w:val="18"/>
        </w:rPr>
      </w:pPr>
      <w:r>
        <w:rPr>
          <w:rFonts w:hint="eastAsia" w:cs="宋体" w:asciiTheme="minorEastAsia" w:hAnsiTheme="minorEastAsia"/>
          <w:color w:val="000000"/>
          <w:kern w:val="0"/>
          <w:sz w:val="24"/>
        </w:rPr>
        <w:t>发布时间:20</w:t>
      </w:r>
      <w:r>
        <w:rPr>
          <w:rFonts w:hint="eastAsia" w:cs="宋体" w:asciiTheme="minorEastAsia" w:hAnsiTheme="minorEastAsia"/>
          <w:color w:val="000000"/>
          <w:kern w:val="0"/>
          <w:sz w:val="24"/>
          <w:lang w:val="en-US" w:eastAsia="zh-CN"/>
        </w:rPr>
        <w:t>20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年0</w:t>
      </w:r>
      <w:r>
        <w:rPr>
          <w:rFonts w:hint="eastAsia" w:cs="宋体" w:asciiTheme="minorEastAsia" w:hAnsiTheme="minorEastAsia"/>
          <w:color w:val="000000"/>
          <w:kern w:val="0"/>
          <w:sz w:val="24"/>
          <w:lang w:val="en-US" w:eastAsia="zh-CN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月</w:t>
      </w:r>
      <w:r>
        <w:rPr>
          <w:rFonts w:hint="eastAsia" w:cs="宋体" w:asciiTheme="minorEastAsia" w:hAnsiTheme="minorEastAsia"/>
          <w:color w:val="000000"/>
          <w:kern w:val="0"/>
          <w:sz w:val="24"/>
          <w:lang w:val="en-US" w:eastAsia="zh-CN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75F69"/>
    <w:rsid w:val="003E6875"/>
    <w:rsid w:val="007E7A1C"/>
    <w:rsid w:val="00BC1835"/>
    <w:rsid w:val="00E75F69"/>
    <w:rsid w:val="11A1026D"/>
    <w:rsid w:val="367C697F"/>
    <w:rsid w:val="74AF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character" w:styleId="5">
    <w:name w:val="FollowedHyperlink"/>
    <w:basedOn w:val="3"/>
    <w:semiHidden/>
    <w:unhideWhenUsed/>
    <w:uiPriority w:val="99"/>
    <w:rPr>
      <w:color w:val="800080"/>
      <w:u w:val="none"/>
    </w:rPr>
  </w:style>
  <w:style w:type="character" w:styleId="6">
    <w:name w:val="Hyperlink"/>
    <w:basedOn w:val="3"/>
    <w:semiHidden/>
    <w:unhideWhenUsed/>
    <w:uiPriority w:val="99"/>
    <w:rPr>
      <w:color w:val="0000FF"/>
      <w:u w:val="none"/>
    </w:rPr>
  </w:style>
  <w:style w:type="paragraph" w:customStyle="1" w:styleId="7">
    <w:name w:val="paragraphinde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</Words>
  <Characters>893</Characters>
  <Lines>7</Lines>
  <Paragraphs>2</Paragraphs>
  <TotalTime>16</TotalTime>
  <ScaleCrop>false</ScaleCrop>
  <LinksUpToDate>false</LinksUpToDate>
  <CharactersWithSpaces>1047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2019-03-25T02:40:00Z</dcterms:created>
  <dc:creator>Administrator</dc:creator>
  <cp:lastModifiedBy>黛末千城</cp:lastModifiedBy>
  <dcterms:modified xsi:type="dcterms:W3CDTF">2020-01-15T09:48:33Z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