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AE" w:rsidRPr="002B781C" w:rsidRDefault="007B0EAE" w:rsidP="007B0EAE">
      <w:pPr>
        <w:jc w:val="center"/>
        <w:rPr>
          <w:b/>
          <w:bCs/>
          <w:sz w:val="24"/>
        </w:rPr>
      </w:pPr>
      <w:r w:rsidRPr="002B781C">
        <w:rPr>
          <w:rFonts w:hint="eastAsia"/>
          <w:b/>
          <w:sz w:val="24"/>
        </w:rPr>
        <w:t>亚行贷款中国－东盟中小企业协同创新发展项目中小企业商业发展服务信息中心（桂林航天工业学院新校区扩建项目图书馆及学术报告厅）工程质量综合检测服务招标</w:t>
      </w:r>
      <w:r w:rsidRPr="002B781C">
        <w:rPr>
          <w:rFonts w:hAnsi="宋体"/>
          <w:b/>
          <w:sz w:val="24"/>
        </w:rPr>
        <w:t>公告</w:t>
      </w:r>
    </w:p>
    <w:p w:rsidR="007B0EAE" w:rsidRPr="002B781C" w:rsidRDefault="007B0EAE" w:rsidP="007B0EAE">
      <w:pPr>
        <w:pStyle w:val="2"/>
        <w:spacing w:line="400" w:lineRule="exact"/>
      </w:pPr>
      <w:bookmarkStart w:id="0" w:name="_Toc469486520"/>
      <w:r w:rsidRPr="002B781C">
        <w:t>1.</w:t>
      </w:r>
      <w:r w:rsidRPr="002B781C">
        <w:rPr>
          <w:rFonts w:hint="eastAsia"/>
        </w:rPr>
        <w:t xml:space="preserve"> </w:t>
      </w:r>
      <w:r w:rsidRPr="002B781C">
        <w:rPr>
          <w:rFonts w:hAnsi="宋体"/>
        </w:rPr>
        <w:t>招标条件</w:t>
      </w:r>
      <w:bookmarkEnd w:id="0"/>
    </w:p>
    <w:p w:rsidR="007B0EAE" w:rsidRPr="002B781C" w:rsidRDefault="007B0EAE" w:rsidP="007B0EAE">
      <w:pPr>
        <w:spacing w:line="400" w:lineRule="exact"/>
        <w:ind w:firstLineChars="200" w:firstLine="420"/>
        <w:rPr>
          <w:szCs w:val="21"/>
        </w:rPr>
      </w:pPr>
      <w:r w:rsidRPr="002B781C">
        <w:rPr>
          <w:rFonts w:hAnsi="宋体" w:hint="eastAsia"/>
          <w:szCs w:val="21"/>
        </w:rPr>
        <w:t>本招标项目</w:t>
      </w:r>
      <w:r w:rsidRPr="002B781C">
        <w:rPr>
          <w:rFonts w:ascii="宋体" w:hAnsi="宋体" w:hint="eastAsia"/>
          <w:szCs w:val="21"/>
          <w:u w:val="single"/>
        </w:rPr>
        <w:t>亚行贷款中国－东盟中小企业协同创新发展项目中小企业商业发展服务信息中心（桂林航天工业学院新校区扩建项目图书馆及学术报告厅） 工程质量综合检测服务</w:t>
      </w:r>
      <w:r w:rsidRPr="002B781C" w:rsidDel="00120D34">
        <w:rPr>
          <w:rFonts w:ascii="宋体" w:hAnsi="宋体" w:hint="eastAsia"/>
          <w:szCs w:val="21"/>
          <w:u w:val="single"/>
        </w:rPr>
        <w:t xml:space="preserve"> </w:t>
      </w:r>
      <w:r w:rsidRPr="002B781C">
        <w:rPr>
          <w:rFonts w:ascii="宋体" w:hAnsi="宋体" w:hint="eastAsia"/>
          <w:szCs w:val="21"/>
        </w:rPr>
        <w:t>(</w:t>
      </w:r>
      <w:r w:rsidRPr="002B781C">
        <w:rPr>
          <w:rFonts w:hint="eastAsia"/>
          <w:szCs w:val="21"/>
        </w:rPr>
        <w:t>招标备案编号）</w:t>
      </w:r>
      <w:r w:rsidRPr="002B781C">
        <w:rPr>
          <w:rFonts w:hint="eastAsia"/>
          <w:szCs w:val="21"/>
          <w:u w:val="single"/>
        </w:rPr>
        <w:t xml:space="preserve"> </w:t>
      </w:r>
      <w:r w:rsidRPr="002B781C">
        <w:rPr>
          <w:szCs w:val="21"/>
          <w:u w:val="single"/>
        </w:rPr>
        <w:t>2020-JC-001</w:t>
      </w:r>
      <w:r w:rsidRPr="002B781C">
        <w:rPr>
          <w:rFonts w:hint="eastAsia"/>
          <w:szCs w:val="21"/>
          <w:u w:val="single"/>
        </w:rPr>
        <w:t xml:space="preserve">  </w:t>
      </w:r>
      <w:r w:rsidRPr="002B781C">
        <w:rPr>
          <w:rFonts w:hAnsi="宋体" w:hint="eastAsia"/>
          <w:szCs w:val="21"/>
        </w:rPr>
        <w:t>以</w:t>
      </w:r>
      <w:r w:rsidRPr="002B781C">
        <w:rPr>
          <w:rFonts w:hAnsi="宋体" w:hint="eastAsia"/>
          <w:szCs w:val="21"/>
          <w:u w:val="single"/>
        </w:rPr>
        <w:t xml:space="preserve"> </w:t>
      </w:r>
      <w:r w:rsidRPr="002B781C">
        <w:rPr>
          <w:rFonts w:hint="eastAsia"/>
          <w:szCs w:val="21"/>
          <w:u w:val="single"/>
        </w:rPr>
        <w:t>广西壮族自治区发展和改革委员会关于亚行贷款中国</w:t>
      </w:r>
      <w:r w:rsidRPr="002B781C">
        <w:rPr>
          <w:rFonts w:hint="eastAsia"/>
          <w:szCs w:val="21"/>
          <w:u w:val="single"/>
        </w:rPr>
        <w:t>-</w:t>
      </w:r>
      <w:r w:rsidRPr="002B781C">
        <w:rPr>
          <w:rFonts w:hint="eastAsia"/>
          <w:szCs w:val="21"/>
          <w:u w:val="single"/>
        </w:rPr>
        <w:t>东盟中小企业协同创新发展项目可行性研究报告的批复【桂发改外资〔</w:t>
      </w:r>
      <w:r w:rsidRPr="002B781C">
        <w:rPr>
          <w:rFonts w:hint="eastAsia"/>
          <w:szCs w:val="21"/>
          <w:u w:val="single"/>
        </w:rPr>
        <w:t>2017</w:t>
      </w:r>
      <w:r w:rsidRPr="002B781C">
        <w:rPr>
          <w:rFonts w:hint="eastAsia"/>
          <w:szCs w:val="21"/>
          <w:u w:val="single"/>
        </w:rPr>
        <w:t>〕</w:t>
      </w:r>
      <w:r w:rsidRPr="002B781C">
        <w:rPr>
          <w:rFonts w:hint="eastAsia"/>
          <w:szCs w:val="21"/>
          <w:u w:val="single"/>
        </w:rPr>
        <w:t>995</w:t>
      </w:r>
      <w:r w:rsidRPr="002B781C">
        <w:rPr>
          <w:rFonts w:hint="eastAsia"/>
          <w:szCs w:val="21"/>
          <w:u w:val="single"/>
        </w:rPr>
        <w:t>号文】</w:t>
      </w:r>
      <w:r w:rsidRPr="002B781C">
        <w:rPr>
          <w:rFonts w:hAnsi="宋体" w:hint="eastAsia"/>
          <w:szCs w:val="21"/>
        </w:rPr>
        <w:t>批准建设，</w:t>
      </w:r>
      <w:r w:rsidRPr="002B781C">
        <w:rPr>
          <w:rFonts w:hint="eastAsia"/>
        </w:rPr>
        <w:t>以及经</w:t>
      </w:r>
      <w:r w:rsidRPr="002B781C">
        <w:rPr>
          <w:rFonts w:hint="eastAsia"/>
          <w:u w:val="single"/>
        </w:rPr>
        <w:t>广西壮族自治区财政厅政府采购监督管理处批准的政府采购计划（编号：</w:t>
      </w:r>
      <w:r w:rsidRPr="002B781C">
        <w:rPr>
          <w:rFonts w:hint="eastAsia"/>
          <w:u w:val="single"/>
        </w:rPr>
        <w:t>201906110045</w:t>
      </w:r>
      <w:r w:rsidRPr="002B781C">
        <w:rPr>
          <w:rFonts w:hint="eastAsia"/>
        </w:rPr>
        <w:t>）</w:t>
      </w:r>
      <w:r w:rsidRPr="002B781C">
        <w:rPr>
          <w:rFonts w:ascii="宋体" w:hAnsi="宋体" w:hint="eastAsia"/>
        </w:rPr>
        <w:t>,</w:t>
      </w:r>
      <w:r w:rsidRPr="002B781C">
        <w:rPr>
          <w:rFonts w:hAnsi="宋体" w:hint="eastAsia"/>
          <w:szCs w:val="21"/>
        </w:rPr>
        <w:t>招标人</w:t>
      </w:r>
      <w:r w:rsidRPr="002B781C">
        <w:rPr>
          <w:rFonts w:hint="eastAsia"/>
          <w:szCs w:val="21"/>
        </w:rPr>
        <w:t>（</w:t>
      </w:r>
      <w:r w:rsidRPr="002B781C">
        <w:rPr>
          <w:rFonts w:hAnsi="宋体" w:hint="eastAsia"/>
          <w:szCs w:val="21"/>
        </w:rPr>
        <w:t>项目业主</w:t>
      </w:r>
      <w:r w:rsidRPr="002B781C">
        <w:rPr>
          <w:rFonts w:hint="eastAsia"/>
          <w:szCs w:val="21"/>
        </w:rPr>
        <w:t>）</w:t>
      </w:r>
      <w:r w:rsidRPr="002B781C">
        <w:rPr>
          <w:rFonts w:hAnsi="宋体" w:hint="eastAsia"/>
          <w:szCs w:val="21"/>
        </w:rPr>
        <w:t>为</w:t>
      </w:r>
      <w:r w:rsidRPr="002B781C">
        <w:rPr>
          <w:rFonts w:hAnsi="宋体" w:hint="eastAsia"/>
          <w:szCs w:val="21"/>
          <w:u w:val="single"/>
        </w:rPr>
        <w:t>桂林航天工业学院</w:t>
      </w:r>
      <w:r w:rsidRPr="002B781C">
        <w:rPr>
          <w:rFonts w:hAnsi="宋体" w:hint="eastAsia"/>
          <w:szCs w:val="21"/>
        </w:rPr>
        <w:t>，建设资金来自</w:t>
      </w:r>
      <w:r w:rsidRPr="002B781C">
        <w:rPr>
          <w:szCs w:val="21"/>
          <w:u w:val="single"/>
        </w:rPr>
        <w:t xml:space="preserve"> </w:t>
      </w:r>
      <w:r w:rsidRPr="002B781C">
        <w:rPr>
          <w:rFonts w:hint="eastAsia"/>
          <w:szCs w:val="21"/>
          <w:u w:val="single"/>
        </w:rPr>
        <w:t>自筹</w:t>
      </w:r>
      <w:r w:rsidRPr="002B781C">
        <w:rPr>
          <w:szCs w:val="21"/>
          <w:u w:val="single"/>
        </w:rPr>
        <w:t xml:space="preserve"> </w:t>
      </w:r>
      <w:r w:rsidRPr="002B781C">
        <w:rPr>
          <w:rFonts w:hint="eastAsia"/>
          <w:szCs w:val="21"/>
        </w:rPr>
        <w:t>（</w:t>
      </w:r>
      <w:r w:rsidRPr="002B781C">
        <w:rPr>
          <w:rFonts w:hAnsi="宋体" w:hint="eastAsia"/>
          <w:szCs w:val="21"/>
        </w:rPr>
        <w:t>资金来源</w:t>
      </w:r>
      <w:r w:rsidRPr="002B781C">
        <w:rPr>
          <w:rFonts w:hint="eastAsia"/>
          <w:szCs w:val="21"/>
        </w:rPr>
        <w:t>）</w:t>
      </w:r>
      <w:r w:rsidRPr="002B781C">
        <w:rPr>
          <w:rFonts w:hAnsi="宋体" w:hint="eastAsia"/>
          <w:szCs w:val="21"/>
        </w:rPr>
        <w:t>，项目出资比例为</w:t>
      </w:r>
      <w:r w:rsidRPr="002B781C">
        <w:rPr>
          <w:szCs w:val="21"/>
          <w:u w:val="single"/>
        </w:rPr>
        <w:t xml:space="preserve"> </w:t>
      </w:r>
      <w:r w:rsidRPr="002B781C">
        <w:rPr>
          <w:rFonts w:hint="eastAsia"/>
          <w:szCs w:val="21"/>
          <w:u w:val="single"/>
        </w:rPr>
        <w:t>100%</w:t>
      </w:r>
      <w:r w:rsidRPr="002B781C">
        <w:rPr>
          <w:szCs w:val="21"/>
          <w:u w:val="single"/>
        </w:rPr>
        <w:t xml:space="preserve">  </w:t>
      </w:r>
      <w:r w:rsidRPr="002B781C">
        <w:rPr>
          <w:rFonts w:hAnsi="宋体" w:hint="eastAsia"/>
          <w:szCs w:val="21"/>
        </w:rPr>
        <w:t>。项目已具备招标条件，</w:t>
      </w:r>
      <w:r w:rsidRPr="002B781C">
        <w:rPr>
          <w:rFonts w:hAnsi="宋体"/>
          <w:szCs w:val="21"/>
        </w:rPr>
        <w:t>现对该项目的</w:t>
      </w:r>
      <w:r w:rsidRPr="002B781C">
        <w:rPr>
          <w:rFonts w:hAnsi="宋体" w:hint="eastAsia"/>
          <w:szCs w:val="21"/>
        </w:rPr>
        <w:t>工程检测</w:t>
      </w:r>
      <w:r w:rsidRPr="002B781C">
        <w:rPr>
          <w:rFonts w:hAnsi="宋体"/>
          <w:szCs w:val="21"/>
        </w:rPr>
        <w:t>进行公开招标。</w:t>
      </w:r>
    </w:p>
    <w:p w:rsidR="007B0EAE" w:rsidRPr="002B781C" w:rsidRDefault="007B0EAE" w:rsidP="007B0EAE">
      <w:pPr>
        <w:pStyle w:val="2"/>
        <w:spacing w:line="400" w:lineRule="exact"/>
      </w:pPr>
      <w:bookmarkStart w:id="1" w:name="_Toc469486521"/>
      <w:r w:rsidRPr="002B781C">
        <w:t>2.</w:t>
      </w:r>
      <w:r w:rsidRPr="002B781C">
        <w:rPr>
          <w:rFonts w:hint="eastAsia"/>
        </w:rPr>
        <w:t xml:space="preserve"> </w:t>
      </w:r>
      <w:r w:rsidRPr="002B781C">
        <w:t>项目概况与招标范围</w:t>
      </w:r>
      <w:bookmarkEnd w:id="1"/>
    </w:p>
    <w:p w:rsidR="007B0EAE" w:rsidRPr="002B781C" w:rsidRDefault="007B0EAE" w:rsidP="007B0EAE">
      <w:pPr>
        <w:spacing w:line="400" w:lineRule="exact"/>
        <w:ind w:firstLineChars="200" w:firstLine="420"/>
        <w:outlineLvl w:val="2"/>
        <w:rPr>
          <w:rFonts w:ascii="宋体" w:hAnsi="宋体" w:cs="MingLiU"/>
          <w:kern w:val="0"/>
          <w:position w:val="-2"/>
          <w:sz w:val="24"/>
          <w:u w:val="single"/>
        </w:rPr>
      </w:pPr>
      <w:r w:rsidRPr="002B781C">
        <w:rPr>
          <w:rFonts w:hAnsi="宋体"/>
          <w:szCs w:val="21"/>
        </w:rPr>
        <w:t>建设地点：</w:t>
      </w:r>
      <w:r w:rsidRPr="002B781C">
        <w:rPr>
          <w:szCs w:val="21"/>
          <w:u w:val="single"/>
        </w:rPr>
        <w:t xml:space="preserve"> </w:t>
      </w:r>
      <w:r w:rsidRPr="002B781C">
        <w:rPr>
          <w:szCs w:val="21"/>
          <w:u w:val="single"/>
        </w:rPr>
        <w:t>桂林市金鸡路</w:t>
      </w:r>
      <w:r w:rsidRPr="002B781C">
        <w:rPr>
          <w:szCs w:val="21"/>
          <w:u w:val="single"/>
        </w:rPr>
        <w:t>2</w:t>
      </w:r>
      <w:r w:rsidRPr="002B781C">
        <w:rPr>
          <w:szCs w:val="21"/>
          <w:u w:val="single"/>
        </w:rPr>
        <w:t>号桂林航天工业学院新校区</w:t>
      </w:r>
      <w:r w:rsidRPr="002B781C">
        <w:rPr>
          <w:rFonts w:ascii="宋体" w:hAnsi="宋体" w:hint="eastAsia"/>
          <w:szCs w:val="21"/>
          <w:u w:val="single"/>
        </w:rPr>
        <w:t>；</w:t>
      </w:r>
      <w:r w:rsidRPr="002B781C">
        <w:rPr>
          <w:rFonts w:ascii="宋体" w:hAnsi="宋体"/>
          <w:szCs w:val="21"/>
          <w:u w:val="single"/>
        </w:rPr>
        <w:t xml:space="preserve"> </w:t>
      </w:r>
    </w:p>
    <w:p w:rsidR="007B0EAE" w:rsidRPr="002B781C" w:rsidRDefault="007B0EAE" w:rsidP="007B0EAE">
      <w:pPr>
        <w:spacing w:line="400" w:lineRule="exact"/>
        <w:ind w:firstLineChars="200" w:firstLine="420"/>
        <w:rPr>
          <w:rFonts w:ascii="宋体" w:hAnsi="宋体"/>
          <w:szCs w:val="21"/>
          <w:u w:val="single"/>
        </w:rPr>
      </w:pPr>
      <w:r w:rsidRPr="002B781C">
        <w:rPr>
          <w:rFonts w:ascii="宋体" w:hAnsi="宋体"/>
          <w:szCs w:val="21"/>
        </w:rPr>
        <w:t>建设规模：</w:t>
      </w:r>
      <w:r w:rsidRPr="002B781C">
        <w:rPr>
          <w:rFonts w:ascii="宋体" w:hAnsi="宋体" w:hint="eastAsia"/>
          <w:szCs w:val="21"/>
          <w:u w:val="single"/>
        </w:rPr>
        <w:t>壹栋陆层（局部贰层），总计容建筑面积33572.86平方米，其中图书馆计容建筑面积29992.86平方米，学术报告厅计容建筑面积3580平方米；</w:t>
      </w:r>
    </w:p>
    <w:p w:rsidR="007B0EAE" w:rsidRPr="002B781C" w:rsidRDefault="007B0EAE" w:rsidP="007B0EAE">
      <w:pPr>
        <w:spacing w:line="400" w:lineRule="exact"/>
        <w:ind w:firstLineChars="200" w:firstLine="420"/>
        <w:rPr>
          <w:szCs w:val="21"/>
        </w:rPr>
      </w:pPr>
      <w:r w:rsidRPr="002B781C">
        <w:rPr>
          <w:rFonts w:hAnsi="宋体" w:hint="eastAsia"/>
          <w:szCs w:val="21"/>
        </w:rPr>
        <w:t>建筑安装工程费</w:t>
      </w:r>
      <w:r w:rsidRPr="002B781C">
        <w:rPr>
          <w:rFonts w:hAnsi="宋体"/>
          <w:szCs w:val="21"/>
        </w:rPr>
        <w:t>：</w:t>
      </w:r>
      <w:r w:rsidRPr="002B781C">
        <w:rPr>
          <w:rFonts w:ascii="宋体" w:hAnsi="宋体" w:hint="eastAsia"/>
          <w:szCs w:val="21"/>
          <w:u w:val="single"/>
        </w:rPr>
        <w:t>约9000万元；</w:t>
      </w:r>
    </w:p>
    <w:p w:rsidR="007B0EAE" w:rsidRPr="002B781C" w:rsidRDefault="007B0EAE" w:rsidP="007B0EAE">
      <w:pPr>
        <w:spacing w:line="400" w:lineRule="exact"/>
        <w:ind w:firstLineChars="200" w:firstLine="420"/>
        <w:rPr>
          <w:rFonts w:ascii="宋体" w:hAnsi="宋体"/>
          <w:szCs w:val="21"/>
        </w:rPr>
      </w:pPr>
      <w:r w:rsidRPr="002B781C">
        <w:rPr>
          <w:rFonts w:ascii="宋体" w:hAnsi="宋体" w:hint="eastAsia"/>
          <w:szCs w:val="21"/>
        </w:rPr>
        <w:t>检测</w:t>
      </w:r>
      <w:r w:rsidRPr="002B781C">
        <w:rPr>
          <w:rFonts w:ascii="宋体" w:hAnsi="宋体"/>
          <w:szCs w:val="21"/>
        </w:rPr>
        <w:t>服务期：</w:t>
      </w:r>
      <w:r w:rsidRPr="002B781C">
        <w:rPr>
          <w:rFonts w:ascii="宋体" w:hAnsi="宋体" w:hint="eastAsia"/>
          <w:szCs w:val="21"/>
          <w:u w:val="single"/>
        </w:rPr>
        <w:t xml:space="preserve">  同步施工进度，满足工程进度需求； </w:t>
      </w:r>
    </w:p>
    <w:p w:rsidR="007B0EAE" w:rsidRPr="002B781C" w:rsidRDefault="007B0EAE" w:rsidP="007B0EAE">
      <w:pPr>
        <w:spacing w:line="400" w:lineRule="exact"/>
        <w:ind w:firstLineChars="200" w:firstLine="420"/>
        <w:rPr>
          <w:rFonts w:ascii="宋体" w:hAnsi="宋体"/>
          <w:szCs w:val="21"/>
        </w:rPr>
      </w:pPr>
      <w:r w:rsidRPr="002B781C">
        <w:rPr>
          <w:rFonts w:ascii="宋体" w:hAnsi="宋体"/>
          <w:szCs w:val="21"/>
        </w:rPr>
        <w:t>质量要求：</w:t>
      </w:r>
      <w:r w:rsidRPr="002B781C">
        <w:rPr>
          <w:rFonts w:ascii="宋体" w:hAnsi="宋体"/>
          <w:szCs w:val="21"/>
          <w:u w:val="single"/>
        </w:rPr>
        <w:t xml:space="preserve">    </w:t>
      </w:r>
      <w:r w:rsidRPr="002B781C">
        <w:rPr>
          <w:rFonts w:ascii="宋体" w:hAnsi="宋体" w:hint="eastAsia"/>
          <w:szCs w:val="21"/>
          <w:u w:val="single"/>
        </w:rPr>
        <w:t>合格</w:t>
      </w:r>
      <w:r w:rsidRPr="002B781C">
        <w:rPr>
          <w:rFonts w:ascii="宋体" w:hAnsi="宋体"/>
          <w:szCs w:val="21"/>
          <w:u w:val="single"/>
        </w:rPr>
        <w:t xml:space="preserve">   </w:t>
      </w:r>
    </w:p>
    <w:p w:rsidR="007B0EAE" w:rsidRPr="002B781C" w:rsidRDefault="007B0EAE" w:rsidP="007B0EAE">
      <w:pPr>
        <w:spacing w:line="400" w:lineRule="exact"/>
        <w:ind w:firstLineChars="200" w:firstLine="420"/>
        <w:rPr>
          <w:rFonts w:ascii="宋体" w:hAnsi="宋体"/>
          <w:szCs w:val="21"/>
          <w:u w:val="single"/>
        </w:rPr>
      </w:pPr>
      <w:r w:rsidRPr="002B781C">
        <w:rPr>
          <w:rFonts w:ascii="宋体" w:hAnsi="宋体"/>
          <w:szCs w:val="21"/>
        </w:rPr>
        <w:t>标段划分：</w:t>
      </w:r>
      <w:r w:rsidRPr="002B781C">
        <w:rPr>
          <w:rFonts w:hint="eastAsia"/>
          <w:szCs w:val="21"/>
          <w:u w:val="single"/>
        </w:rPr>
        <w:t>本项目不划分标段</w:t>
      </w:r>
      <w:r w:rsidRPr="002B781C">
        <w:rPr>
          <w:rFonts w:ascii="宋体" w:hAnsi="宋体"/>
          <w:szCs w:val="21"/>
          <w:u w:val="single"/>
        </w:rPr>
        <w:t xml:space="preserve">  </w:t>
      </w:r>
    </w:p>
    <w:p w:rsidR="007B0EAE" w:rsidRPr="002B781C" w:rsidRDefault="007B0EAE" w:rsidP="007B0EAE">
      <w:pPr>
        <w:spacing w:line="400" w:lineRule="exact"/>
        <w:ind w:firstLineChars="200" w:firstLine="420"/>
        <w:rPr>
          <w:rFonts w:ascii="宋体" w:hAnsi="宋体"/>
          <w:szCs w:val="21"/>
        </w:rPr>
      </w:pPr>
      <w:r w:rsidRPr="002B781C">
        <w:rPr>
          <w:rFonts w:ascii="宋体" w:hAnsi="宋体"/>
          <w:szCs w:val="21"/>
        </w:rPr>
        <w:t>招标范围：</w:t>
      </w:r>
      <w:r w:rsidRPr="002B781C">
        <w:rPr>
          <w:rFonts w:ascii="宋体" w:hAnsi="宋体" w:hint="eastAsia"/>
          <w:szCs w:val="21"/>
        </w:rPr>
        <w:t>见证取样检测、地基基础工程检测、主体结构工程现场检测 、建筑幕墙工程检测、钢结构工程检测、室内环境检测、建筑物附属设备安装工程检测、地基处理等检测。</w:t>
      </w:r>
    </w:p>
    <w:p w:rsidR="007B0EAE" w:rsidRPr="002B781C" w:rsidRDefault="007B0EAE" w:rsidP="007B0EAE">
      <w:pPr>
        <w:pStyle w:val="2"/>
        <w:spacing w:line="400" w:lineRule="exact"/>
      </w:pPr>
      <w:bookmarkStart w:id="2" w:name="_Toc469486522"/>
      <w:r w:rsidRPr="002B781C">
        <w:t>3.</w:t>
      </w:r>
      <w:r w:rsidRPr="002B781C">
        <w:rPr>
          <w:rFonts w:hint="eastAsia"/>
        </w:rPr>
        <w:t xml:space="preserve"> </w:t>
      </w:r>
      <w:r w:rsidRPr="002B781C">
        <w:t>投标人资格要求</w:t>
      </w:r>
      <w:bookmarkEnd w:id="2"/>
    </w:p>
    <w:p w:rsidR="007B0EAE" w:rsidRPr="002B781C" w:rsidRDefault="007B0EAE" w:rsidP="007B0EAE">
      <w:pPr>
        <w:pStyle w:val="a5"/>
        <w:spacing w:line="400" w:lineRule="exact"/>
        <w:ind w:firstLineChars="200" w:firstLine="420"/>
        <w:rPr>
          <w:rFonts w:hAnsi="宋体"/>
          <w:sz w:val="21"/>
          <w:szCs w:val="21"/>
        </w:rPr>
      </w:pPr>
      <w:r w:rsidRPr="002B781C">
        <w:rPr>
          <w:rFonts w:hAnsi="宋体"/>
          <w:sz w:val="21"/>
          <w:szCs w:val="21"/>
        </w:rPr>
        <w:t>3.1</w:t>
      </w:r>
      <w:r w:rsidRPr="002B781C">
        <w:rPr>
          <w:rFonts w:hAnsi="宋体" w:hint="eastAsia"/>
          <w:sz w:val="21"/>
          <w:szCs w:val="21"/>
        </w:rPr>
        <w:t xml:space="preserve"> </w:t>
      </w:r>
      <w:r w:rsidRPr="002B781C">
        <w:rPr>
          <w:rFonts w:hAnsi="宋体"/>
          <w:sz w:val="21"/>
          <w:szCs w:val="21"/>
        </w:rPr>
        <w:t>本次招标要求投标人</w:t>
      </w:r>
      <w:r w:rsidRPr="002B781C">
        <w:rPr>
          <w:rFonts w:hAnsi="宋体" w:hint="eastAsia"/>
          <w:sz w:val="21"/>
          <w:szCs w:val="21"/>
        </w:rPr>
        <w:t>:</w:t>
      </w:r>
    </w:p>
    <w:p w:rsidR="007B0EAE" w:rsidRPr="002B781C" w:rsidRDefault="007B0EAE" w:rsidP="007B0EAE">
      <w:pPr>
        <w:pStyle w:val="a5"/>
        <w:spacing w:line="360" w:lineRule="exact"/>
        <w:ind w:firstLineChars="200" w:firstLine="420"/>
        <w:rPr>
          <w:sz w:val="21"/>
          <w:szCs w:val="21"/>
        </w:rPr>
      </w:pPr>
      <w:r w:rsidRPr="002B781C">
        <w:rPr>
          <w:rFonts w:hAnsi="宋体" w:hint="eastAsia"/>
          <w:sz w:val="21"/>
          <w:szCs w:val="21"/>
        </w:rPr>
        <w:t>(1) 取得省级以上住房城乡建设主管部门颁发的相应建设工程质量检测资质证书，本次招标要求资质证书具有：见证取样检测、地基基础工程检测、主体结构工程现场检测、建筑幕墙工程检测、钢结构工程检测、室内环境检测、</w:t>
      </w:r>
      <w:r w:rsidRPr="002B781C">
        <w:rPr>
          <w:rFonts w:hint="eastAsia"/>
          <w:sz w:val="21"/>
          <w:szCs w:val="21"/>
        </w:rPr>
        <w:t>建筑物附属设备安装工程检测等资质范围；</w:t>
      </w:r>
    </w:p>
    <w:p w:rsidR="007B0EAE" w:rsidRPr="002B781C" w:rsidRDefault="007B0EAE" w:rsidP="007B0EAE">
      <w:pPr>
        <w:pStyle w:val="a5"/>
        <w:spacing w:line="400" w:lineRule="exact"/>
        <w:ind w:firstLineChars="200" w:firstLine="420"/>
        <w:rPr>
          <w:rFonts w:hAnsi="宋体"/>
          <w:sz w:val="21"/>
          <w:szCs w:val="21"/>
        </w:rPr>
      </w:pPr>
      <w:r w:rsidRPr="002B781C" w:rsidDel="007655B8">
        <w:rPr>
          <w:rFonts w:hAnsi="宋体" w:hint="eastAsia"/>
          <w:sz w:val="21"/>
          <w:szCs w:val="21"/>
        </w:rPr>
        <w:t xml:space="preserve"> </w:t>
      </w:r>
      <w:r w:rsidRPr="002B781C">
        <w:rPr>
          <w:rFonts w:hAnsi="宋体" w:hint="eastAsia"/>
          <w:sz w:val="21"/>
          <w:szCs w:val="21"/>
        </w:rPr>
        <w:t>(2) 具备省级以上质量技术监督部门颁发的检验检测机构资质认定证书，资质认定证书附表内容须满足招标范围的要求；</w:t>
      </w:r>
    </w:p>
    <w:p w:rsidR="007B0EAE" w:rsidRPr="002B781C" w:rsidRDefault="007B0EAE" w:rsidP="007B0EAE">
      <w:pPr>
        <w:pStyle w:val="a5"/>
        <w:spacing w:line="400" w:lineRule="exact"/>
        <w:ind w:firstLineChars="250" w:firstLine="525"/>
        <w:rPr>
          <w:rFonts w:hAnsi="宋体"/>
          <w:sz w:val="21"/>
          <w:szCs w:val="21"/>
        </w:rPr>
      </w:pPr>
      <w:r w:rsidRPr="002B781C">
        <w:rPr>
          <w:rFonts w:hAnsi="宋体" w:hint="eastAsia"/>
          <w:sz w:val="21"/>
          <w:szCs w:val="21"/>
        </w:rPr>
        <w:t xml:space="preserve">(3) </w:t>
      </w:r>
      <w:r w:rsidRPr="002B781C">
        <w:rPr>
          <w:rFonts w:hAnsi="宋体"/>
          <w:sz w:val="21"/>
          <w:szCs w:val="21"/>
        </w:rPr>
        <w:t>符合《</w:t>
      </w:r>
      <w:hyperlink r:id="rId6" w:tgtFrame="_blank" w:history="1">
        <w:r w:rsidRPr="002B781C">
          <w:rPr>
            <w:rFonts w:hAnsi="宋体"/>
            <w:sz w:val="21"/>
            <w:szCs w:val="21"/>
          </w:rPr>
          <w:t>广西壮族自治区建筑市场诚信卡管理暂行办法</w:t>
        </w:r>
      </w:hyperlink>
      <w:r w:rsidRPr="002B781C">
        <w:rPr>
          <w:rFonts w:hAnsi="宋体"/>
          <w:sz w:val="21"/>
          <w:szCs w:val="21"/>
        </w:rPr>
        <w:t>》</w:t>
      </w:r>
      <w:r w:rsidRPr="002B781C">
        <w:rPr>
          <w:rFonts w:hAnsi="宋体" w:hint="eastAsia"/>
          <w:sz w:val="21"/>
          <w:szCs w:val="21"/>
        </w:rPr>
        <w:t>（</w:t>
      </w:r>
      <w:r w:rsidRPr="002B781C">
        <w:rPr>
          <w:rFonts w:hAnsi="宋体"/>
          <w:sz w:val="21"/>
          <w:szCs w:val="21"/>
        </w:rPr>
        <w:t>桂建管</w:t>
      </w:r>
      <w:r w:rsidRPr="002B781C">
        <w:rPr>
          <w:rFonts w:hAnsi="宋体" w:hint="eastAsia"/>
          <w:sz w:val="21"/>
          <w:szCs w:val="21"/>
        </w:rPr>
        <w:t>﹝2013﹞</w:t>
      </w:r>
      <w:r w:rsidRPr="002B781C">
        <w:rPr>
          <w:rFonts w:hAnsi="宋体"/>
          <w:sz w:val="21"/>
          <w:szCs w:val="21"/>
        </w:rPr>
        <w:t>17号</w:t>
      </w:r>
      <w:r w:rsidRPr="002B781C">
        <w:rPr>
          <w:rFonts w:hAnsi="宋体" w:hint="eastAsia"/>
          <w:sz w:val="21"/>
          <w:szCs w:val="21"/>
        </w:rPr>
        <w:t>）</w:t>
      </w:r>
      <w:r w:rsidRPr="002B781C">
        <w:rPr>
          <w:rFonts w:hAnsi="宋体"/>
          <w:sz w:val="21"/>
          <w:szCs w:val="21"/>
        </w:rPr>
        <w:t>和《关于加强广西建筑业企业诚信信息库日常维护管理的通知》（桂建管﹝2014﹞25号）</w:t>
      </w:r>
      <w:r w:rsidRPr="002B781C">
        <w:rPr>
          <w:rFonts w:hAnsi="宋体" w:hint="eastAsia"/>
          <w:sz w:val="21"/>
          <w:szCs w:val="21"/>
        </w:rPr>
        <w:t>的</w:t>
      </w:r>
      <w:r w:rsidRPr="002B781C">
        <w:rPr>
          <w:rFonts w:hAnsi="宋体"/>
          <w:sz w:val="21"/>
          <w:szCs w:val="21"/>
        </w:rPr>
        <w:t>要求，已办理诚信库入库手续并处于有效</w:t>
      </w:r>
      <w:r w:rsidRPr="002B781C">
        <w:rPr>
          <w:rFonts w:hAnsi="宋体" w:hint="eastAsia"/>
          <w:sz w:val="21"/>
          <w:szCs w:val="21"/>
        </w:rPr>
        <w:t xml:space="preserve">状态； </w:t>
      </w:r>
    </w:p>
    <w:p w:rsidR="007B0EAE" w:rsidRPr="002B781C" w:rsidRDefault="007B0EAE" w:rsidP="007B0EAE">
      <w:pPr>
        <w:spacing w:line="400" w:lineRule="exact"/>
        <w:ind w:firstLineChars="200" w:firstLine="420"/>
        <w:rPr>
          <w:rFonts w:ascii="宋体" w:hAnsi="宋体"/>
          <w:szCs w:val="21"/>
        </w:rPr>
      </w:pPr>
      <w:r w:rsidRPr="002B781C">
        <w:rPr>
          <w:rFonts w:ascii="宋体" w:hAnsi="宋体"/>
          <w:szCs w:val="21"/>
        </w:rPr>
        <w:t>3.</w:t>
      </w:r>
      <w:r w:rsidRPr="002B781C">
        <w:rPr>
          <w:rFonts w:ascii="宋体" w:hAnsi="宋体" w:hint="eastAsia"/>
          <w:szCs w:val="21"/>
        </w:rPr>
        <w:t>2 投标人信息以</w:t>
      </w:r>
      <w:r w:rsidRPr="002B781C">
        <w:rPr>
          <w:rFonts w:ascii="宋体" w:hAnsi="宋体"/>
          <w:szCs w:val="21"/>
        </w:rPr>
        <w:t>广西建筑业企业诚信信息库</w:t>
      </w:r>
      <w:r w:rsidRPr="002B781C">
        <w:rPr>
          <w:rFonts w:ascii="宋体" w:hAnsi="宋体" w:hint="eastAsia"/>
          <w:szCs w:val="21"/>
        </w:rPr>
        <w:t>为准；</w:t>
      </w:r>
    </w:p>
    <w:p w:rsidR="007B0EAE" w:rsidRPr="002B781C" w:rsidRDefault="007B0EAE" w:rsidP="007B0EAE">
      <w:pPr>
        <w:spacing w:line="400" w:lineRule="exact"/>
        <w:ind w:firstLineChars="200" w:firstLine="420"/>
        <w:rPr>
          <w:rFonts w:ascii="宋体" w:hAnsi="宋体"/>
          <w:szCs w:val="21"/>
        </w:rPr>
      </w:pPr>
      <w:r w:rsidRPr="002B781C">
        <w:rPr>
          <w:rFonts w:ascii="宋体" w:hAnsi="宋体" w:hint="eastAsia"/>
          <w:szCs w:val="21"/>
        </w:rPr>
        <w:t>3.3</w:t>
      </w:r>
      <w:r w:rsidRPr="002B781C">
        <w:rPr>
          <w:rFonts w:ascii="宋体" w:hAnsi="宋体"/>
          <w:szCs w:val="21"/>
        </w:rPr>
        <w:t xml:space="preserve"> 本次招标</w:t>
      </w:r>
      <w:r w:rsidRPr="002B781C">
        <w:rPr>
          <w:rFonts w:ascii="宋体" w:hAnsi="宋体"/>
          <w:szCs w:val="21"/>
          <w:u w:val="single"/>
        </w:rPr>
        <w:t>不接受</w:t>
      </w:r>
      <w:r w:rsidRPr="002B781C">
        <w:rPr>
          <w:rFonts w:ascii="宋体" w:hAnsi="宋体"/>
          <w:szCs w:val="21"/>
        </w:rPr>
        <w:t>联合体投标。</w:t>
      </w:r>
      <w:bookmarkStart w:id="3" w:name="_Toc469486524"/>
    </w:p>
    <w:p w:rsidR="007B0EAE" w:rsidRPr="002B781C" w:rsidRDefault="007B0EAE" w:rsidP="007B0EAE">
      <w:pPr>
        <w:spacing w:line="400" w:lineRule="exact"/>
        <w:rPr>
          <w:rFonts w:ascii="Arial" w:eastAsia="黑体" w:hAnsi="Arial"/>
          <w:b/>
        </w:rPr>
      </w:pPr>
      <w:r w:rsidRPr="002B781C">
        <w:rPr>
          <w:rFonts w:ascii="Arial" w:eastAsia="黑体" w:hAnsi="Arial" w:hint="eastAsia"/>
          <w:b/>
        </w:rPr>
        <w:t>4</w:t>
      </w:r>
      <w:r w:rsidRPr="002B781C">
        <w:rPr>
          <w:rFonts w:ascii="Arial" w:eastAsia="黑体" w:hAnsi="Arial"/>
          <w:b/>
        </w:rPr>
        <w:t>.</w:t>
      </w:r>
      <w:r w:rsidRPr="002B781C">
        <w:rPr>
          <w:rFonts w:ascii="Arial" w:eastAsia="黑体" w:hAnsi="Arial"/>
          <w:b/>
        </w:rPr>
        <w:t>招标文件的获取</w:t>
      </w:r>
      <w:bookmarkEnd w:id="3"/>
    </w:p>
    <w:p w:rsidR="007B0EAE" w:rsidRPr="002B781C" w:rsidRDefault="007B0EAE" w:rsidP="007B0EAE">
      <w:pPr>
        <w:pStyle w:val="2"/>
        <w:spacing w:line="400" w:lineRule="exact"/>
        <w:ind w:firstLineChars="100" w:firstLine="210"/>
        <w:rPr>
          <w:rFonts w:ascii="宋体" w:eastAsia="宋体" w:hAnsi="宋体"/>
          <w:b w:val="0"/>
        </w:rPr>
      </w:pPr>
      <w:bookmarkStart w:id="4" w:name="_Toc469486525"/>
      <w:r w:rsidRPr="002B781C">
        <w:rPr>
          <w:rFonts w:ascii="宋体" w:eastAsia="宋体" w:hAnsi="宋体" w:hint="eastAsia"/>
          <w:b w:val="0"/>
        </w:rPr>
        <w:t>潜在投标人请于2020年1月21日至投标文件递交的截止时间止（不少于20日），由潜在投标人的企业CA锁登陆桂林市公共资源交易中心网站(http://glggzy.org.cn)免费下载招标文件。</w:t>
      </w:r>
    </w:p>
    <w:p w:rsidR="007B0EAE" w:rsidRPr="002B781C" w:rsidRDefault="007B0EAE" w:rsidP="007B0EAE">
      <w:pPr>
        <w:pStyle w:val="2"/>
        <w:spacing w:line="400" w:lineRule="exact"/>
      </w:pPr>
      <w:r w:rsidRPr="002B781C">
        <w:rPr>
          <w:rFonts w:hint="eastAsia"/>
        </w:rPr>
        <w:t>5</w:t>
      </w:r>
      <w:r w:rsidRPr="002B781C">
        <w:t>.</w:t>
      </w:r>
      <w:r w:rsidRPr="002B781C">
        <w:rPr>
          <w:kern w:val="0"/>
        </w:rPr>
        <w:t xml:space="preserve"> </w:t>
      </w:r>
      <w:r w:rsidRPr="002B781C">
        <w:t>投标文件的递交</w:t>
      </w:r>
      <w:bookmarkEnd w:id="4"/>
    </w:p>
    <w:p w:rsidR="007B0EAE" w:rsidRPr="002B781C" w:rsidRDefault="007B0EAE" w:rsidP="007B0EAE">
      <w:pPr>
        <w:spacing w:line="400" w:lineRule="exact"/>
        <w:ind w:firstLineChars="200" w:firstLine="420"/>
        <w:rPr>
          <w:rFonts w:ascii="宋体" w:hAnsi="宋体"/>
        </w:rPr>
      </w:pPr>
      <w:r w:rsidRPr="002B781C">
        <w:rPr>
          <w:rFonts w:ascii="宋体" w:hAnsi="宋体"/>
        </w:rPr>
        <w:t>6.1 投标文件递交的截止时间（投标截止时间，下同）为</w:t>
      </w:r>
      <w:r w:rsidRPr="002B781C">
        <w:rPr>
          <w:rFonts w:ascii="宋体" w:hAnsi="宋体" w:hint="eastAsia"/>
          <w:u w:val="single"/>
        </w:rPr>
        <w:t>2020</w:t>
      </w:r>
      <w:r w:rsidRPr="002B781C">
        <w:rPr>
          <w:rFonts w:ascii="宋体" w:hAnsi="宋体"/>
        </w:rPr>
        <w:t>年</w:t>
      </w:r>
      <w:r w:rsidRPr="002B781C">
        <w:rPr>
          <w:rFonts w:ascii="宋体" w:hAnsi="宋体" w:hint="eastAsia"/>
          <w:u w:val="single"/>
        </w:rPr>
        <w:t>2</w:t>
      </w:r>
      <w:r w:rsidRPr="002B781C">
        <w:rPr>
          <w:rFonts w:ascii="宋体" w:hAnsi="宋体"/>
        </w:rPr>
        <w:t>月</w:t>
      </w:r>
      <w:r w:rsidR="00837E29" w:rsidRPr="002B781C">
        <w:rPr>
          <w:rFonts w:ascii="宋体" w:hAnsi="宋体"/>
          <w:u w:val="single"/>
        </w:rPr>
        <w:t>18</w:t>
      </w:r>
      <w:r w:rsidRPr="002B781C">
        <w:rPr>
          <w:rFonts w:ascii="宋体" w:hAnsi="宋体"/>
        </w:rPr>
        <w:t>日</w:t>
      </w:r>
      <w:r w:rsidRPr="002B781C">
        <w:rPr>
          <w:rFonts w:ascii="宋体" w:hAnsi="宋体" w:hint="eastAsia"/>
          <w:u w:val="single"/>
        </w:rPr>
        <w:t xml:space="preserve"> 10</w:t>
      </w:r>
      <w:r w:rsidRPr="002B781C">
        <w:rPr>
          <w:rFonts w:ascii="宋体" w:hAnsi="宋体"/>
        </w:rPr>
        <w:t>时</w:t>
      </w:r>
      <w:r w:rsidRPr="002B781C">
        <w:rPr>
          <w:rFonts w:ascii="宋体" w:hAnsi="宋体" w:hint="eastAsia"/>
          <w:u w:val="single"/>
        </w:rPr>
        <w:t xml:space="preserve"> 30</w:t>
      </w:r>
      <w:r w:rsidRPr="002B781C">
        <w:rPr>
          <w:rFonts w:ascii="宋体" w:hAnsi="宋体"/>
        </w:rPr>
        <w:t>分，地点为</w:t>
      </w:r>
      <w:r w:rsidRPr="002B781C">
        <w:rPr>
          <w:rFonts w:hAnsi="宋体" w:hint="eastAsia"/>
          <w:u w:val="single"/>
        </w:rPr>
        <w:t>桂</w:t>
      </w:r>
      <w:r w:rsidRPr="002B781C">
        <w:rPr>
          <w:rFonts w:hAnsi="宋体" w:hint="eastAsia"/>
          <w:u w:val="single"/>
        </w:rPr>
        <w:lastRenderedPageBreak/>
        <w:t>林市公共资源交易中心（临桂新区西城中路</w:t>
      </w:r>
      <w:r w:rsidRPr="002B781C">
        <w:rPr>
          <w:rFonts w:hAnsi="宋体" w:hint="eastAsia"/>
          <w:u w:val="single"/>
        </w:rPr>
        <w:t>69</w:t>
      </w:r>
      <w:r w:rsidRPr="002B781C">
        <w:rPr>
          <w:rFonts w:hAnsi="宋体" w:hint="eastAsia"/>
          <w:u w:val="single"/>
        </w:rPr>
        <w:t>号西辅楼四楼）</w:t>
      </w:r>
      <w:r w:rsidR="002B781C" w:rsidRPr="002B781C">
        <w:rPr>
          <w:rFonts w:hAnsi="宋体" w:hint="eastAsia"/>
          <w:u w:val="single"/>
        </w:rPr>
        <w:t>2</w:t>
      </w:r>
      <w:r w:rsidRPr="002B781C">
        <w:rPr>
          <w:rFonts w:hAnsi="宋体" w:hint="eastAsia"/>
          <w:u w:val="single"/>
        </w:rPr>
        <w:t>号开标厅</w:t>
      </w:r>
      <w:r w:rsidRPr="002B781C">
        <w:rPr>
          <w:rFonts w:ascii="宋体" w:hAnsi="宋体"/>
        </w:rPr>
        <w:t>。</w:t>
      </w:r>
    </w:p>
    <w:p w:rsidR="007B0EAE" w:rsidRPr="002B781C" w:rsidRDefault="007B0EAE" w:rsidP="007B0EAE">
      <w:pPr>
        <w:spacing w:line="400" w:lineRule="exact"/>
        <w:ind w:firstLineChars="200" w:firstLine="420"/>
        <w:outlineLvl w:val="0"/>
        <w:rPr>
          <w:rFonts w:ascii="宋体" w:hAnsi="宋体"/>
        </w:rPr>
      </w:pPr>
      <w:r w:rsidRPr="002B781C">
        <w:rPr>
          <w:rFonts w:ascii="宋体" w:hAnsi="宋体"/>
        </w:rPr>
        <w:t>6.2 逾期送达的或者未送达指定地</w:t>
      </w:r>
      <w:r w:rsidRPr="002B781C">
        <w:rPr>
          <w:rFonts w:ascii="宋体" w:hAnsi="宋体" w:hint="eastAsia"/>
        </w:rPr>
        <w:t>点的投</w:t>
      </w:r>
      <w:r w:rsidRPr="002B781C">
        <w:rPr>
          <w:rFonts w:ascii="宋体" w:hAnsi="宋体"/>
        </w:rPr>
        <w:t>标文件，招标人不予受理。</w:t>
      </w:r>
    </w:p>
    <w:p w:rsidR="007B0EAE" w:rsidRPr="002B781C" w:rsidRDefault="007B0EAE" w:rsidP="007B0EAE">
      <w:pPr>
        <w:spacing w:line="400" w:lineRule="exact"/>
        <w:ind w:firstLineChars="200" w:firstLine="420"/>
        <w:rPr>
          <w:rFonts w:ascii="宋体" w:hAnsi="宋体"/>
        </w:rPr>
      </w:pPr>
      <w:r w:rsidRPr="002B781C">
        <w:rPr>
          <w:rFonts w:ascii="宋体" w:hAnsi="宋体"/>
        </w:rPr>
        <w:t>6.3 投标文件必须由企业专职投标员本人递交，并持专职投标员</w:t>
      </w:r>
      <w:r w:rsidRPr="002B781C">
        <w:rPr>
          <w:rFonts w:ascii="宋体" w:hAnsi="宋体" w:hint="eastAsia"/>
        </w:rPr>
        <w:t>本人</w:t>
      </w:r>
      <w:r w:rsidRPr="002B781C">
        <w:rPr>
          <w:rFonts w:ascii="宋体" w:hAnsi="宋体"/>
        </w:rPr>
        <w:t>的</w:t>
      </w:r>
      <w:r w:rsidRPr="002B781C">
        <w:rPr>
          <w:rFonts w:ascii="宋体" w:hAnsi="宋体" w:hint="eastAsia"/>
        </w:rPr>
        <w:t>身份证原件</w:t>
      </w:r>
      <w:r w:rsidRPr="002B781C">
        <w:rPr>
          <w:rFonts w:hAnsi="宋体" w:cs="宋体" w:hint="eastAsia"/>
        </w:rPr>
        <w:t>在广西建筑业企业诚信信息库管理系统录入身份证号码进行</w:t>
      </w:r>
      <w:r w:rsidRPr="002B781C">
        <w:rPr>
          <w:rFonts w:ascii="宋体" w:hAnsi="宋体" w:hint="eastAsia"/>
        </w:rPr>
        <w:t>查验</w:t>
      </w:r>
      <w:r w:rsidRPr="002B781C">
        <w:rPr>
          <w:rFonts w:ascii="宋体" w:hAnsi="宋体"/>
        </w:rPr>
        <w:t>，否则招标人不予受理。</w:t>
      </w:r>
      <w:bookmarkStart w:id="5" w:name="_Toc469486526"/>
    </w:p>
    <w:p w:rsidR="007B0EAE" w:rsidRPr="002B781C" w:rsidRDefault="007B0EAE" w:rsidP="007B0EAE">
      <w:pPr>
        <w:pStyle w:val="2"/>
        <w:spacing w:line="400" w:lineRule="exact"/>
      </w:pPr>
      <w:r w:rsidRPr="002B781C">
        <w:rPr>
          <w:rFonts w:hint="eastAsia"/>
        </w:rPr>
        <w:t>6</w:t>
      </w:r>
      <w:r w:rsidRPr="002B781C">
        <w:t>.</w:t>
      </w:r>
      <w:r w:rsidRPr="002B781C">
        <w:rPr>
          <w:rFonts w:hint="eastAsia"/>
        </w:rPr>
        <w:t xml:space="preserve"> </w:t>
      </w:r>
      <w:r w:rsidRPr="002B781C">
        <w:t>发布公告的媒介</w:t>
      </w:r>
      <w:bookmarkEnd w:id="5"/>
    </w:p>
    <w:p w:rsidR="007B0EAE" w:rsidRPr="002B781C" w:rsidRDefault="007B0EAE" w:rsidP="007B0EAE">
      <w:pPr>
        <w:spacing w:line="400" w:lineRule="exact"/>
        <w:ind w:firstLineChars="200" w:firstLine="420"/>
        <w:rPr>
          <w:rFonts w:ascii="宋体" w:hAnsi="宋体"/>
          <w:szCs w:val="21"/>
        </w:rPr>
      </w:pPr>
      <w:bookmarkStart w:id="6" w:name="_Toc469486527"/>
      <w:r w:rsidRPr="002B781C">
        <w:rPr>
          <w:rFonts w:ascii="宋体" w:hAnsi="宋体"/>
        </w:rPr>
        <w:t>本次招标公告</w:t>
      </w:r>
      <w:r w:rsidRPr="002B781C">
        <w:rPr>
          <w:rFonts w:ascii="宋体" w:hAnsi="宋体" w:hint="eastAsia"/>
        </w:rPr>
        <w:t>在</w:t>
      </w:r>
      <w:r w:rsidRPr="002B781C">
        <w:rPr>
          <w:rFonts w:ascii="宋体" w:hAnsi="宋体" w:cs="宋体" w:hint="eastAsia"/>
          <w:bCs/>
          <w:szCs w:val="21"/>
          <w:lang w:val="zh-CN"/>
        </w:rPr>
        <w:t>中国招标投标公共服务平台</w:t>
      </w:r>
      <w:r w:rsidRPr="002B781C">
        <w:rPr>
          <w:bCs/>
          <w:szCs w:val="21"/>
          <w:lang w:val="zh-CN"/>
        </w:rPr>
        <w:t>http://www.cebpubservice.com/</w:t>
      </w:r>
      <w:r w:rsidRPr="002B781C">
        <w:rPr>
          <w:rFonts w:ascii="宋体" w:hAnsi="宋体" w:cs="宋体" w:hint="eastAsia"/>
          <w:bCs/>
          <w:szCs w:val="21"/>
          <w:lang w:val="zh-CN"/>
        </w:rPr>
        <w:t>、广西壮族自治区招标投标公共服务平台</w:t>
      </w:r>
      <w:r w:rsidRPr="002B781C">
        <w:rPr>
          <w:bCs/>
          <w:szCs w:val="21"/>
          <w:lang w:val="zh-CN"/>
        </w:rPr>
        <w:t>http://ztb.gxi.gov.cn</w:t>
      </w:r>
      <w:r w:rsidRPr="002B781C">
        <w:rPr>
          <w:rFonts w:ascii="宋体" w:hAnsi="宋体" w:cs="宋体" w:hint="eastAsia"/>
          <w:bCs/>
          <w:szCs w:val="21"/>
          <w:lang w:val="zh-CN"/>
        </w:rPr>
        <w:t>、中国政府采购网www.ccgp.gov.cn、广西壮族自治区政府采购网</w:t>
      </w:r>
      <w:hyperlink r:id="rId7" w:history="1">
        <w:r w:rsidRPr="002B781C">
          <w:rPr>
            <w:rStyle w:val="a6"/>
            <w:rFonts w:ascii="宋体" w:hAnsi="宋体" w:cs="宋体" w:hint="eastAsia"/>
            <w:bCs/>
            <w:color w:val="auto"/>
            <w:szCs w:val="21"/>
            <w:u w:val="none"/>
            <w:lang w:val="zh-CN"/>
          </w:rPr>
          <w:t>www.gxzfcg.gov.cn</w:t>
        </w:r>
      </w:hyperlink>
      <w:r w:rsidRPr="002B781C">
        <w:rPr>
          <w:rFonts w:ascii="宋体" w:hAnsi="宋体" w:cs="宋体" w:hint="eastAsia"/>
          <w:bCs/>
          <w:szCs w:val="21"/>
          <w:lang w:val="zh-CN"/>
        </w:rPr>
        <w:t>、桂林市公共资源交易中心</w:t>
      </w:r>
      <w:r w:rsidRPr="002B781C">
        <w:rPr>
          <w:bCs/>
          <w:szCs w:val="21"/>
          <w:lang w:val="zh-CN"/>
        </w:rPr>
        <w:t>http://ggzy.guilin.cn/gxglzbw/</w:t>
      </w:r>
      <w:r w:rsidRPr="002B781C">
        <w:rPr>
          <w:rFonts w:ascii="宋体" w:hAnsi="宋体" w:hint="eastAsia"/>
          <w:szCs w:val="21"/>
        </w:rPr>
        <w:t xml:space="preserve"> </w:t>
      </w:r>
      <w:r w:rsidRPr="002B781C">
        <w:rPr>
          <w:rFonts w:ascii="宋体" w:hAnsi="宋体"/>
          <w:szCs w:val="21"/>
        </w:rPr>
        <w:t>上发布。</w:t>
      </w:r>
    </w:p>
    <w:p w:rsidR="007B0EAE" w:rsidRPr="002B781C" w:rsidRDefault="007B0EAE" w:rsidP="007B0EAE">
      <w:pPr>
        <w:spacing w:line="400" w:lineRule="exact"/>
        <w:ind w:firstLineChars="49" w:firstLine="103"/>
        <w:rPr>
          <w:b/>
        </w:rPr>
      </w:pPr>
      <w:r w:rsidRPr="002B781C">
        <w:rPr>
          <w:rFonts w:hint="eastAsia"/>
          <w:b/>
        </w:rPr>
        <w:t xml:space="preserve">7. </w:t>
      </w:r>
      <w:r w:rsidRPr="002B781C">
        <w:rPr>
          <w:rFonts w:hint="eastAsia"/>
          <w:b/>
        </w:rPr>
        <w:t>交易服务单位</w:t>
      </w:r>
      <w:bookmarkEnd w:id="6"/>
      <w:r w:rsidRPr="002B781C">
        <w:rPr>
          <w:rFonts w:hint="eastAsia"/>
          <w:b/>
        </w:rPr>
        <w:t xml:space="preserve"> </w:t>
      </w:r>
    </w:p>
    <w:p w:rsidR="007B0EAE" w:rsidRPr="002B781C" w:rsidRDefault="007B0EAE" w:rsidP="007B0EAE">
      <w:pPr>
        <w:spacing w:line="400" w:lineRule="exact"/>
        <w:ind w:leftChars="50" w:left="105" w:firstLineChars="100" w:firstLine="210"/>
        <w:rPr>
          <w:b/>
          <w:u w:val="single"/>
        </w:rPr>
      </w:pPr>
      <w:r w:rsidRPr="002B781C">
        <w:rPr>
          <w:rFonts w:hint="eastAsia"/>
          <w:u w:val="single"/>
        </w:rPr>
        <w:t>桂林市公共资源交易中心，</w:t>
      </w:r>
      <w:r w:rsidRPr="002B781C">
        <w:rPr>
          <w:rFonts w:hint="eastAsia"/>
          <w:bCs/>
          <w:u w:val="single"/>
        </w:rPr>
        <w:t>电话：</w:t>
      </w:r>
      <w:r w:rsidRPr="002B781C">
        <w:rPr>
          <w:rFonts w:hint="eastAsia"/>
          <w:bCs/>
          <w:u w:val="single"/>
        </w:rPr>
        <w:t>0773-5625165</w:t>
      </w:r>
    </w:p>
    <w:p w:rsidR="007B0EAE" w:rsidRPr="002B781C" w:rsidRDefault="007B0EAE" w:rsidP="007B0EAE">
      <w:pPr>
        <w:spacing w:line="400" w:lineRule="exact"/>
        <w:rPr>
          <w:b/>
        </w:rPr>
      </w:pPr>
      <w:r w:rsidRPr="002B781C">
        <w:rPr>
          <w:rFonts w:hint="eastAsia"/>
          <w:b/>
        </w:rPr>
        <w:t xml:space="preserve"> </w:t>
      </w:r>
      <w:bookmarkStart w:id="7" w:name="_Toc469486528"/>
      <w:r w:rsidRPr="002B781C">
        <w:rPr>
          <w:rFonts w:hint="eastAsia"/>
          <w:b/>
        </w:rPr>
        <w:t xml:space="preserve">8. </w:t>
      </w:r>
      <w:r w:rsidRPr="002B781C">
        <w:rPr>
          <w:rFonts w:hint="eastAsia"/>
          <w:b/>
        </w:rPr>
        <w:t>监督部门及电话</w:t>
      </w:r>
      <w:bookmarkEnd w:id="7"/>
    </w:p>
    <w:p w:rsidR="007B0EAE" w:rsidRPr="002B781C" w:rsidRDefault="007B0EAE" w:rsidP="007B0EAE">
      <w:pPr>
        <w:pStyle w:val="2"/>
        <w:spacing w:line="400" w:lineRule="exact"/>
        <w:ind w:firstLineChars="150" w:firstLine="315"/>
        <w:rPr>
          <w:rFonts w:ascii="Times New Roman" w:eastAsia="宋体" w:hAnsi="Times New Roman"/>
          <w:b w:val="0"/>
          <w:u w:val="single"/>
        </w:rPr>
      </w:pPr>
      <w:r w:rsidRPr="002B781C">
        <w:rPr>
          <w:rFonts w:ascii="Times New Roman" w:eastAsia="宋体" w:hAnsi="Times New Roman" w:hint="eastAsia"/>
          <w:b w:val="0"/>
          <w:u w:val="single"/>
        </w:rPr>
        <w:t>桂林市建设工程招标站，</w:t>
      </w:r>
      <w:r w:rsidRPr="002B781C">
        <w:rPr>
          <w:rFonts w:ascii="Times New Roman" w:eastAsia="宋体" w:hAnsi="Times New Roman" w:hint="eastAsia"/>
          <w:b w:val="0"/>
          <w:u w:val="single"/>
        </w:rPr>
        <w:t xml:space="preserve">0773-3825369   </w:t>
      </w:r>
      <w:bookmarkStart w:id="8" w:name="_Toc469486529"/>
    </w:p>
    <w:p w:rsidR="007B0EAE" w:rsidRPr="002B781C" w:rsidRDefault="007B0EAE" w:rsidP="007B0EAE">
      <w:pPr>
        <w:pStyle w:val="2"/>
        <w:spacing w:line="400" w:lineRule="exact"/>
        <w:rPr>
          <w:sz w:val="24"/>
        </w:rPr>
      </w:pPr>
      <w:r w:rsidRPr="002B781C">
        <w:rPr>
          <w:rFonts w:hint="eastAsia"/>
        </w:rPr>
        <w:t>9</w:t>
      </w:r>
      <w:r w:rsidRPr="002B781C">
        <w:t>.</w:t>
      </w:r>
      <w:r w:rsidRPr="002B781C">
        <w:rPr>
          <w:rFonts w:hint="eastAsia"/>
        </w:rPr>
        <w:t xml:space="preserve"> </w:t>
      </w:r>
      <w:r w:rsidRPr="002B781C">
        <w:rPr>
          <w:rFonts w:hint="eastAsia"/>
          <w:sz w:val="24"/>
        </w:rPr>
        <w:t>注意事项</w:t>
      </w:r>
      <w:bookmarkEnd w:id="8"/>
    </w:p>
    <w:p w:rsidR="007B0EAE" w:rsidRPr="002B781C" w:rsidRDefault="007B0EAE" w:rsidP="007B0EAE">
      <w:pPr>
        <w:spacing w:line="400" w:lineRule="exact"/>
        <w:ind w:firstLineChars="200" w:firstLine="420"/>
        <w:rPr>
          <w:rFonts w:ascii="宋体" w:hAnsi="宋体"/>
        </w:rPr>
      </w:pPr>
      <w:r w:rsidRPr="002B781C">
        <w:rPr>
          <w:rFonts w:ascii="宋体" w:hAnsi="宋体" w:hint="eastAsia"/>
        </w:rPr>
        <w:t>潜在投标人必须录入广西建筑业企业诚信信息库管理系统，广西建筑业企业诚信信息库管理系统登陆地址：</w:t>
      </w:r>
      <w:hyperlink r:id="rId8" w:history="1">
        <w:r w:rsidRPr="002B781C">
          <w:rPr>
            <w:rStyle w:val="a6"/>
            <w:rFonts w:ascii="宋体" w:hAnsi="宋体" w:hint="eastAsia"/>
            <w:color w:val="auto"/>
            <w:u w:val="none"/>
          </w:rPr>
          <w:t>http://ztb.gxzjt.gov.cn:1121/zjthy/</w:t>
        </w:r>
      </w:hyperlink>
      <w:r w:rsidRPr="002B781C">
        <w:rPr>
          <w:rFonts w:ascii="宋体" w:hAnsi="宋体" w:hint="eastAsia"/>
        </w:rPr>
        <w:t>。</w:t>
      </w:r>
      <w:r w:rsidRPr="002B781C">
        <w:rPr>
          <w:rFonts w:ascii="宋体" w:hAnsi="宋体" w:hint="eastAsia"/>
          <w:szCs w:val="21"/>
        </w:rPr>
        <w:t>由于广西建筑业企业诚信信息库与自治区招标投标系统的相关信息同步存在时间差（非实时同步，每天晚上同步一次），因此投标人应至少提前2天将所需投标材料在诚信库内审核通过。</w:t>
      </w:r>
    </w:p>
    <w:p w:rsidR="007B0EAE" w:rsidRPr="002B781C" w:rsidRDefault="007B0EAE" w:rsidP="007B0EAE">
      <w:pPr>
        <w:pStyle w:val="2"/>
      </w:pPr>
      <w:bookmarkStart w:id="9" w:name="_Toc469486530"/>
      <w:r w:rsidRPr="002B781C">
        <w:rPr>
          <w:rFonts w:hint="eastAsia"/>
        </w:rPr>
        <w:t>10</w:t>
      </w:r>
      <w:r w:rsidRPr="002B781C">
        <w:t>.</w:t>
      </w:r>
      <w:r w:rsidRPr="002B781C">
        <w:rPr>
          <w:rFonts w:hint="eastAsia"/>
        </w:rPr>
        <w:t xml:space="preserve"> </w:t>
      </w:r>
      <w:r w:rsidRPr="002B781C">
        <w:rPr>
          <w:rFonts w:hAnsi="宋体"/>
        </w:rPr>
        <w:t>联系方式</w:t>
      </w:r>
      <w:bookmarkEnd w:id="9"/>
    </w:p>
    <w:p w:rsidR="007B0EAE" w:rsidRPr="002B781C" w:rsidRDefault="007B0EAE" w:rsidP="007B0EAE">
      <w:pPr>
        <w:spacing w:line="360" w:lineRule="exact"/>
        <w:rPr>
          <w:szCs w:val="21"/>
          <w:u w:val="single"/>
        </w:rPr>
      </w:pPr>
      <w:r w:rsidRPr="002B781C">
        <w:rPr>
          <w:rFonts w:hAnsi="宋体"/>
          <w:szCs w:val="21"/>
        </w:rPr>
        <w:t>招</w:t>
      </w:r>
      <w:r w:rsidRPr="002B781C">
        <w:rPr>
          <w:szCs w:val="21"/>
        </w:rPr>
        <w:t xml:space="preserve"> </w:t>
      </w:r>
      <w:r w:rsidRPr="002B781C">
        <w:rPr>
          <w:rFonts w:hAnsi="宋体"/>
          <w:szCs w:val="21"/>
        </w:rPr>
        <w:t>标</w:t>
      </w:r>
      <w:r w:rsidRPr="002B781C">
        <w:rPr>
          <w:szCs w:val="21"/>
        </w:rPr>
        <w:t xml:space="preserve"> </w:t>
      </w:r>
      <w:r w:rsidRPr="002B781C">
        <w:rPr>
          <w:rFonts w:hAnsi="宋体"/>
          <w:szCs w:val="21"/>
        </w:rPr>
        <w:t>人：</w:t>
      </w:r>
      <w:r w:rsidRPr="002B781C">
        <w:rPr>
          <w:rFonts w:ascii="宋体" w:hAnsi="宋体" w:hint="eastAsia"/>
          <w:szCs w:val="21"/>
          <w:u w:val="single"/>
        </w:rPr>
        <w:t xml:space="preserve">桂林航天工业学院        </w:t>
      </w:r>
      <w:r w:rsidRPr="002B781C">
        <w:rPr>
          <w:szCs w:val="21"/>
        </w:rPr>
        <w:t xml:space="preserve"> </w:t>
      </w:r>
      <w:r w:rsidRPr="002B781C">
        <w:rPr>
          <w:rFonts w:hint="eastAsia"/>
          <w:szCs w:val="21"/>
        </w:rPr>
        <w:t xml:space="preserve">  </w:t>
      </w:r>
      <w:r w:rsidRPr="002B781C">
        <w:rPr>
          <w:rFonts w:hAnsi="宋体"/>
          <w:szCs w:val="21"/>
        </w:rPr>
        <w:t>招标代理机构：</w:t>
      </w:r>
      <w:r w:rsidRPr="002B781C">
        <w:rPr>
          <w:rFonts w:ascii="宋体" w:hAnsi="宋体" w:hint="eastAsia"/>
          <w:szCs w:val="21"/>
          <w:u w:val="single"/>
        </w:rPr>
        <w:t>广西建信建设项目管理有限公司</w:t>
      </w:r>
    </w:p>
    <w:p w:rsidR="007B0EAE" w:rsidRPr="002B781C" w:rsidRDefault="007B0EAE" w:rsidP="007B0EAE">
      <w:pPr>
        <w:spacing w:line="360" w:lineRule="exact"/>
        <w:ind w:left="4935" w:hangingChars="2350" w:hanging="4935"/>
        <w:rPr>
          <w:rFonts w:ascii="宋体" w:hAnsi="宋体"/>
          <w:szCs w:val="21"/>
          <w:u w:val="single"/>
        </w:rPr>
      </w:pPr>
      <w:r w:rsidRPr="002B781C">
        <w:rPr>
          <w:rFonts w:hAnsi="宋体"/>
          <w:szCs w:val="21"/>
        </w:rPr>
        <w:t>地</w:t>
      </w:r>
      <w:r w:rsidRPr="002B781C">
        <w:rPr>
          <w:szCs w:val="21"/>
        </w:rPr>
        <w:t xml:space="preserve">    </w:t>
      </w:r>
      <w:r w:rsidRPr="002B781C">
        <w:rPr>
          <w:rFonts w:hAnsi="宋体"/>
          <w:szCs w:val="21"/>
        </w:rPr>
        <w:t>址：</w:t>
      </w:r>
      <w:r w:rsidRPr="002B781C">
        <w:rPr>
          <w:rFonts w:ascii="宋体" w:hAnsi="宋体" w:hint="eastAsia"/>
          <w:szCs w:val="21"/>
          <w:u w:val="single"/>
        </w:rPr>
        <w:t xml:space="preserve">桂林市金鸡路2号        </w:t>
      </w:r>
      <w:r w:rsidRPr="002B781C">
        <w:rPr>
          <w:szCs w:val="21"/>
        </w:rPr>
        <w:t xml:space="preserve"> </w:t>
      </w:r>
      <w:r w:rsidRPr="002B781C">
        <w:rPr>
          <w:rFonts w:hint="eastAsia"/>
          <w:szCs w:val="21"/>
        </w:rPr>
        <w:t xml:space="preserve">  </w:t>
      </w:r>
      <w:r w:rsidRPr="002B781C">
        <w:rPr>
          <w:rFonts w:hAnsi="宋体"/>
          <w:szCs w:val="21"/>
        </w:rPr>
        <w:t>地</w:t>
      </w:r>
      <w:r w:rsidRPr="002B781C">
        <w:rPr>
          <w:szCs w:val="21"/>
        </w:rPr>
        <w:t xml:space="preserve">    </w:t>
      </w:r>
      <w:r w:rsidRPr="002B781C">
        <w:rPr>
          <w:rFonts w:hAnsi="宋体"/>
          <w:szCs w:val="21"/>
        </w:rPr>
        <w:t>址：</w:t>
      </w:r>
      <w:r w:rsidRPr="002B781C">
        <w:rPr>
          <w:rFonts w:ascii="宋体" w:hAnsi="宋体" w:hint="eastAsia"/>
          <w:szCs w:val="21"/>
          <w:u w:val="single"/>
        </w:rPr>
        <w:t>广西桂林市秀峰区翠竹路77号耀和荣裕写字楼2栋13楼</w:t>
      </w:r>
    </w:p>
    <w:p w:rsidR="007B0EAE" w:rsidRPr="002B781C" w:rsidRDefault="007B0EAE" w:rsidP="007B0EAE">
      <w:pPr>
        <w:spacing w:line="360" w:lineRule="exact"/>
        <w:rPr>
          <w:szCs w:val="21"/>
        </w:rPr>
      </w:pPr>
      <w:r w:rsidRPr="002B781C">
        <w:rPr>
          <w:rFonts w:hAnsi="宋体"/>
          <w:szCs w:val="21"/>
        </w:rPr>
        <w:t>邮</w:t>
      </w:r>
      <w:r w:rsidRPr="002B781C">
        <w:rPr>
          <w:szCs w:val="21"/>
        </w:rPr>
        <w:t xml:space="preserve">    </w:t>
      </w:r>
      <w:r w:rsidRPr="002B781C">
        <w:rPr>
          <w:rFonts w:hAnsi="宋体"/>
          <w:szCs w:val="21"/>
        </w:rPr>
        <w:t>编：</w:t>
      </w:r>
      <w:r w:rsidRPr="002B781C">
        <w:rPr>
          <w:szCs w:val="21"/>
          <w:u w:val="single"/>
        </w:rPr>
        <w:t xml:space="preserve"> </w:t>
      </w:r>
      <w:r w:rsidRPr="002B781C">
        <w:rPr>
          <w:rFonts w:hint="eastAsia"/>
          <w:szCs w:val="21"/>
          <w:u w:val="single"/>
        </w:rPr>
        <w:t xml:space="preserve">  </w:t>
      </w:r>
      <w:r w:rsidRPr="002B781C">
        <w:rPr>
          <w:rFonts w:ascii="宋体" w:hAnsi="宋体" w:hint="eastAsia"/>
          <w:szCs w:val="21"/>
          <w:u w:val="single"/>
        </w:rPr>
        <w:t>541010</w:t>
      </w:r>
      <w:r w:rsidRPr="002B781C">
        <w:rPr>
          <w:rFonts w:ascii="宋体" w:hAnsi="宋体"/>
          <w:szCs w:val="21"/>
          <w:u w:val="single"/>
        </w:rPr>
        <w:t xml:space="preserve"> </w:t>
      </w:r>
      <w:r w:rsidRPr="002B781C">
        <w:rPr>
          <w:szCs w:val="21"/>
          <w:u w:val="single"/>
        </w:rPr>
        <w:t xml:space="preserve">       </w:t>
      </w:r>
      <w:r w:rsidRPr="002B781C">
        <w:rPr>
          <w:rFonts w:hint="eastAsia"/>
          <w:szCs w:val="21"/>
          <w:u w:val="single"/>
        </w:rPr>
        <w:t xml:space="preserve">       </w:t>
      </w:r>
      <w:r w:rsidRPr="002B781C">
        <w:rPr>
          <w:szCs w:val="21"/>
        </w:rPr>
        <w:t xml:space="preserve">  </w:t>
      </w:r>
      <w:r w:rsidRPr="002B781C">
        <w:rPr>
          <w:rFonts w:hint="eastAsia"/>
          <w:szCs w:val="21"/>
        </w:rPr>
        <w:t xml:space="preserve"> </w:t>
      </w:r>
      <w:r w:rsidRPr="002B781C">
        <w:rPr>
          <w:rFonts w:hAnsi="宋体"/>
          <w:szCs w:val="21"/>
        </w:rPr>
        <w:t>邮</w:t>
      </w:r>
      <w:r w:rsidRPr="002B781C">
        <w:rPr>
          <w:szCs w:val="21"/>
        </w:rPr>
        <w:t xml:space="preserve">    </w:t>
      </w:r>
      <w:r w:rsidRPr="002B781C">
        <w:rPr>
          <w:rFonts w:hAnsi="宋体"/>
          <w:szCs w:val="21"/>
        </w:rPr>
        <w:t>编：</w:t>
      </w:r>
      <w:r w:rsidRPr="002B781C">
        <w:rPr>
          <w:szCs w:val="21"/>
          <w:u w:val="single"/>
        </w:rPr>
        <w:t xml:space="preserve">     </w:t>
      </w:r>
      <w:r w:rsidRPr="002B781C">
        <w:rPr>
          <w:rFonts w:ascii="宋体" w:hAnsi="宋体"/>
          <w:szCs w:val="21"/>
          <w:u w:val="single"/>
        </w:rPr>
        <w:t xml:space="preserve">541002 </w:t>
      </w:r>
      <w:r w:rsidRPr="002B781C">
        <w:rPr>
          <w:szCs w:val="21"/>
          <w:u w:val="single"/>
        </w:rPr>
        <w:t xml:space="preserve">        </w:t>
      </w:r>
      <w:r w:rsidRPr="002B781C">
        <w:rPr>
          <w:rFonts w:hint="eastAsia"/>
          <w:szCs w:val="21"/>
          <w:u w:val="single"/>
        </w:rPr>
        <w:t xml:space="preserve"> </w:t>
      </w:r>
      <w:r w:rsidRPr="002B781C">
        <w:rPr>
          <w:szCs w:val="21"/>
          <w:u w:val="single"/>
        </w:rPr>
        <w:t xml:space="preserve">     </w:t>
      </w:r>
      <w:r w:rsidRPr="002B781C">
        <w:rPr>
          <w:rFonts w:hint="eastAsia"/>
          <w:szCs w:val="21"/>
          <w:u w:val="single"/>
        </w:rPr>
        <w:t xml:space="preserve">   </w:t>
      </w:r>
      <w:r w:rsidRPr="002B781C">
        <w:rPr>
          <w:szCs w:val="21"/>
          <w:u w:val="single"/>
        </w:rPr>
        <w:t xml:space="preserve"> </w:t>
      </w:r>
    </w:p>
    <w:p w:rsidR="007B0EAE" w:rsidRPr="002B781C" w:rsidRDefault="007B0EAE" w:rsidP="007B0EAE">
      <w:pPr>
        <w:spacing w:line="360" w:lineRule="exact"/>
        <w:rPr>
          <w:rFonts w:ascii="宋体" w:hAnsi="宋体"/>
          <w:szCs w:val="21"/>
          <w:u w:val="single"/>
        </w:rPr>
      </w:pPr>
      <w:r w:rsidRPr="002B781C">
        <w:rPr>
          <w:rFonts w:ascii="宋体" w:hAnsi="宋体"/>
          <w:szCs w:val="21"/>
        </w:rPr>
        <w:t>联 系 人：</w:t>
      </w:r>
      <w:r w:rsidRPr="002B781C">
        <w:rPr>
          <w:rFonts w:ascii="宋体" w:hAnsi="宋体"/>
          <w:szCs w:val="21"/>
          <w:u w:val="single"/>
        </w:rPr>
        <w:t xml:space="preserve">   </w:t>
      </w:r>
      <w:r w:rsidRPr="002B781C">
        <w:rPr>
          <w:rFonts w:ascii="宋体" w:hAnsi="宋体" w:hint="eastAsia"/>
          <w:szCs w:val="21"/>
          <w:u w:val="single"/>
        </w:rPr>
        <w:t>李俊杰</w:t>
      </w:r>
      <w:r w:rsidRPr="002B781C">
        <w:rPr>
          <w:rFonts w:ascii="宋体" w:hAnsi="宋体"/>
          <w:szCs w:val="21"/>
          <w:u w:val="single"/>
        </w:rPr>
        <w:t xml:space="preserve">   </w:t>
      </w:r>
      <w:r w:rsidRPr="002B781C">
        <w:rPr>
          <w:rFonts w:ascii="宋体" w:hAnsi="宋体" w:hint="eastAsia"/>
          <w:szCs w:val="21"/>
          <w:u w:val="single"/>
        </w:rPr>
        <w:t xml:space="preserve">           </w:t>
      </w:r>
      <w:r w:rsidRPr="002B781C">
        <w:rPr>
          <w:rFonts w:ascii="宋体" w:hAnsi="宋体"/>
          <w:szCs w:val="21"/>
          <w:u w:val="single"/>
        </w:rPr>
        <w:t xml:space="preserve"> </w:t>
      </w:r>
      <w:r w:rsidRPr="002B781C">
        <w:rPr>
          <w:rFonts w:ascii="宋体" w:hAnsi="宋体" w:hint="eastAsia"/>
          <w:szCs w:val="21"/>
        </w:rPr>
        <w:t xml:space="preserve">   </w:t>
      </w:r>
      <w:r w:rsidRPr="002B781C">
        <w:rPr>
          <w:rFonts w:ascii="宋体" w:hAnsi="宋体"/>
          <w:szCs w:val="21"/>
        </w:rPr>
        <w:t>联 系 人：</w:t>
      </w:r>
      <w:r w:rsidRPr="002B781C">
        <w:rPr>
          <w:rFonts w:ascii="宋体" w:hAnsi="宋体"/>
          <w:szCs w:val="21"/>
          <w:u w:val="single"/>
        </w:rPr>
        <w:t xml:space="preserve">     </w:t>
      </w:r>
      <w:r w:rsidRPr="002B781C">
        <w:rPr>
          <w:rFonts w:ascii="宋体" w:hAnsi="宋体" w:hint="eastAsia"/>
          <w:szCs w:val="21"/>
          <w:u w:val="single"/>
        </w:rPr>
        <w:t>王 婷</w:t>
      </w:r>
      <w:r w:rsidRPr="002B781C">
        <w:rPr>
          <w:rFonts w:ascii="宋体" w:hAnsi="宋体"/>
          <w:szCs w:val="21"/>
          <w:u w:val="single"/>
        </w:rPr>
        <w:t xml:space="preserve">  </w:t>
      </w:r>
      <w:r w:rsidRPr="002B781C">
        <w:rPr>
          <w:rFonts w:ascii="宋体" w:hAnsi="宋体" w:hint="eastAsia"/>
          <w:szCs w:val="21"/>
          <w:u w:val="single"/>
        </w:rPr>
        <w:t xml:space="preserve">    </w:t>
      </w:r>
      <w:r w:rsidRPr="002B781C">
        <w:rPr>
          <w:rFonts w:ascii="宋体" w:hAnsi="宋体"/>
          <w:szCs w:val="21"/>
          <w:u w:val="single"/>
        </w:rPr>
        <w:t xml:space="preserve">   </w:t>
      </w:r>
      <w:r w:rsidRPr="002B781C">
        <w:rPr>
          <w:rFonts w:ascii="宋体" w:hAnsi="宋体" w:hint="eastAsia"/>
          <w:szCs w:val="21"/>
          <w:u w:val="single"/>
        </w:rPr>
        <w:t xml:space="preserve"> </w:t>
      </w:r>
      <w:r w:rsidRPr="002B781C">
        <w:rPr>
          <w:rFonts w:ascii="宋体" w:hAnsi="宋体"/>
          <w:szCs w:val="21"/>
          <w:u w:val="single"/>
        </w:rPr>
        <w:t xml:space="preserve">     </w:t>
      </w:r>
      <w:r w:rsidRPr="002B781C">
        <w:rPr>
          <w:rFonts w:ascii="宋体" w:hAnsi="宋体" w:hint="eastAsia"/>
          <w:szCs w:val="21"/>
          <w:u w:val="single"/>
        </w:rPr>
        <w:t xml:space="preserve">    </w:t>
      </w:r>
      <w:r w:rsidRPr="002B781C">
        <w:rPr>
          <w:rFonts w:ascii="宋体" w:hAnsi="宋体"/>
          <w:szCs w:val="21"/>
          <w:u w:val="single"/>
        </w:rPr>
        <w:t xml:space="preserve"> </w:t>
      </w:r>
    </w:p>
    <w:p w:rsidR="007B0EAE" w:rsidRPr="002B781C" w:rsidRDefault="007B0EAE" w:rsidP="007B0EAE">
      <w:pPr>
        <w:spacing w:line="360" w:lineRule="exact"/>
        <w:rPr>
          <w:szCs w:val="21"/>
        </w:rPr>
      </w:pPr>
      <w:r w:rsidRPr="002B781C">
        <w:rPr>
          <w:rFonts w:hAnsi="宋体"/>
          <w:szCs w:val="21"/>
        </w:rPr>
        <w:t>电</w:t>
      </w:r>
      <w:r w:rsidRPr="002B781C">
        <w:rPr>
          <w:szCs w:val="21"/>
        </w:rPr>
        <w:t xml:space="preserve">    </w:t>
      </w:r>
      <w:r w:rsidRPr="002B781C">
        <w:rPr>
          <w:rFonts w:hAnsi="宋体"/>
          <w:szCs w:val="21"/>
        </w:rPr>
        <w:t>话：</w:t>
      </w:r>
      <w:r w:rsidRPr="002B781C">
        <w:rPr>
          <w:rFonts w:ascii="宋体" w:hAnsi="宋体"/>
          <w:szCs w:val="21"/>
          <w:u w:val="single"/>
        </w:rPr>
        <w:t xml:space="preserve">   </w:t>
      </w:r>
      <w:r w:rsidRPr="002B781C">
        <w:rPr>
          <w:rFonts w:ascii="宋体" w:hAnsi="宋体" w:hint="eastAsia"/>
          <w:szCs w:val="21"/>
          <w:u w:val="single"/>
        </w:rPr>
        <w:t>0773-6796716</w:t>
      </w:r>
      <w:r w:rsidRPr="002B781C">
        <w:rPr>
          <w:rFonts w:ascii="宋体" w:hAnsi="宋体"/>
          <w:szCs w:val="21"/>
          <w:u w:val="single"/>
        </w:rPr>
        <w:t xml:space="preserve">  </w:t>
      </w:r>
      <w:r w:rsidRPr="002B781C">
        <w:rPr>
          <w:rFonts w:ascii="宋体" w:hAnsi="宋体" w:hint="eastAsia"/>
          <w:szCs w:val="21"/>
          <w:u w:val="single"/>
        </w:rPr>
        <w:t xml:space="preserve">       </w:t>
      </w:r>
      <w:r w:rsidRPr="002B781C">
        <w:rPr>
          <w:rFonts w:ascii="宋体" w:hAnsi="宋体"/>
          <w:szCs w:val="21"/>
          <w:u w:val="single"/>
        </w:rPr>
        <w:t xml:space="preserve"> </w:t>
      </w:r>
      <w:r w:rsidRPr="002B781C">
        <w:rPr>
          <w:szCs w:val="21"/>
        </w:rPr>
        <w:t xml:space="preserve"> </w:t>
      </w:r>
      <w:r w:rsidRPr="002B781C">
        <w:rPr>
          <w:rFonts w:hint="eastAsia"/>
          <w:szCs w:val="21"/>
        </w:rPr>
        <w:t xml:space="preserve"> </w:t>
      </w:r>
      <w:r w:rsidRPr="002B781C">
        <w:rPr>
          <w:rFonts w:hAnsi="宋体"/>
          <w:szCs w:val="21"/>
        </w:rPr>
        <w:t>电</w:t>
      </w:r>
      <w:r w:rsidRPr="002B781C">
        <w:rPr>
          <w:szCs w:val="21"/>
        </w:rPr>
        <w:t xml:space="preserve">    </w:t>
      </w:r>
      <w:r w:rsidRPr="002B781C">
        <w:rPr>
          <w:rFonts w:hAnsi="宋体"/>
          <w:szCs w:val="21"/>
        </w:rPr>
        <w:t>话：</w:t>
      </w:r>
      <w:r w:rsidRPr="002B781C">
        <w:rPr>
          <w:szCs w:val="21"/>
          <w:u w:val="single"/>
        </w:rPr>
        <w:t xml:space="preserve">  </w:t>
      </w:r>
      <w:r w:rsidRPr="002B781C">
        <w:rPr>
          <w:rFonts w:hint="eastAsia"/>
          <w:szCs w:val="21"/>
          <w:u w:val="single"/>
        </w:rPr>
        <w:t xml:space="preserve"> </w:t>
      </w:r>
      <w:r w:rsidRPr="002B781C">
        <w:rPr>
          <w:szCs w:val="21"/>
          <w:u w:val="single"/>
        </w:rPr>
        <w:t xml:space="preserve"> </w:t>
      </w:r>
      <w:r w:rsidRPr="002B781C">
        <w:rPr>
          <w:rFonts w:ascii="宋体" w:hAnsi="宋体" w:hint="eastAsia"/>
          <w:szCs w:val="21"/>
          <w:u w:val="single"/>
        </w:rPr>
        <w:t xml:space="preserve">0773-2806008 </w:t>
      </w:r>
      <w:r w:rsidRPr="002B781C">
        <w:rPr>
          <w:szCs w:val="21"/>
          <w:u w:val="single"/>
        </w:rPr>
        <w:t xml:space="preserve">  </w:t>
      </w:r>
      <w:r w:rsidRPr="002B781C">
        <w:rPr>
          <w:rFonts w:hint="eastAsia"/>
          <w:szCs w:val="21"/>
          <w:u w:val="single"/>
        </w:rPr>
        <w:t xml:space="preserve">      </w:t>
      </w:r>
      <w:r w:rsidRPr="002B781C">
        <w:rPr>
          <w:szCs w:val="21"/>
          <w:u w:val="single"/>
        </w:rPr>
        <w:t xml:space="preserve">     </w:t>
      </w:r>
    </w:p>
    <w:p w:rsidR="007B0EAE" w:rsidRPr="002B781C" w:rsidRDefault="007B0EAE" w:rsidP="007B0EAE">
      <w:pPr>
        <w:spacing w:line="360" w:lineRule="exact"/>
        <w:ind w:firstLineChars="1650" w:firstLine="3465"/>
        <w:rPr>
          <w:szCs w:val="21"/>
        </w:rPr>
      </w:pPr>
      <w:r w:rsidRPr="002B781C">
        <w:rPr>
          <w:szCs w:val="21"/>
        </w:rPr>
        <w:t xml:space="preserve"> </w:t>
      </w:r>
      <w:r w:rsidRPr="002B781C">
        <w:rPr>
          <w:rFonts w:hint="eastAsia"/>
          <w:szCs w:val="21"/>
        </w:rPr>
        <w:t xml:space="preserve">   </w:t>
      </w:r>
      <w:r w:rsidRPr="002B781C">
        <w:rPr>
          <w:rFonts w:hAnsi="宋体"/>
          <w:szCs w:val="21"/>
        </w:rPr>
        <w:t>传</w:t>
      </w:r>
      <w:r w:rsidRPr="002B781C">
        <w:rPr>
          <w:szCs w:val="21"/>
        </w:rPr>
        <w:t xml:space="preserve">    </w:t>
      </w:r>
      <w:r w:rsidRPr="002B781C">
        <w:rPr>
          <w:rFonts w:hAnsi="宋体"/>
          <w:szCs w:val="21"/>
        </w:rPr>
        <w:t>真：</w:t>
      </w:r>
      <w:r w:rsidRPr="002B781C">
        <w:rPr>
          <w:szCs w:val="21"/>
          <w:u w:val="single"/>
        </w:rPr>
        <w:t xml:space="preserve">    </w:t>
      </w:r>
      <w:r w:rsidRPr="002B781C">
        <w:rPr>
          <w:rFonts w:ascii="宋体" w:hAnsi="宋体" w:hint="eastAsia"/>
          <w:szCs w:val="21"/>
          <w:u w:val="single"/>
        </w:rPr>
        <w:t xml:space="preserve">0773-2856718 </w:t>
      </w:r>
      <w:r w:rsidRPr="002B781C">
        <w:rPr>
          <w:szCs w:val="21"/>
          <w:u w:val="single"/>
        </w:rPr>
        <w:t xml:space="preserve">     </w:t>
      </w:r>
      <w:r w:rsidRPr="002B781C">
        <w:rPr>
          <w:rFonts w:hint="eastAsia"/>
          <w:szCs w:val="21"/>
          <w:u w:val="single"/>
        </w:rPr>
        <w:t xml:space="preserve">   </w:t>
      </w:r>
      <w:r w:rsidRPr="002B781C">
        <w:rPr>
          <w:szCs w:val="21"/>
          <w:u w:val="single"/>
        </w:rPr>
        <w:t xml:space="preserve">     </w:t>
      </w:r>
    </w:p>
    <w:p w:rsidR="007B0EAE" w:rsidRPr="002B781C" w:rsidRDefault="007B0EAE" w:rsidP="007B0EAE">
      <w:pPr>
        <w:spacing w:line="360" w:lineRule="exact"/>
        <w:ind w:leftChars="50" w:left="5355" w:hangingChars="2500" w:hanging="5250"/>
        <w:rPr>
          <w:rFonts w:hAnsi="宋体"/>
          <w:szCs w:val="21"/>
        </w:rPr>
      </w:pPr>
      <w:r w:rsidRPr="002B781C">
        <w:rPr>
          <w:rFonts w:hAnsi="宋体" w:hint="eastAsia"/>
          <w:szCs w:val="21"/>
        </w:rPr>
        <w:t xml:space="preserve">                                   </w:t>
      </w:r>
    </w:p>
    <w:p w:rsidR="007B0EAE" w:rsidRPr="002B781C" w:rsidRDefault="007B0EAE" w:rsidP="007B0EAE">
      <w:pPr>
        <w:spacing w:line="360" w:lineRule="exact"/>
        <w:ind w:leftChars="50" w:left="5355" w:hangingChars="2500" w:hanging="5250"/>
        <w:rPr>
          <w:szCs w:val="21"/>
          <w:u w:val="single"/>
        </w:rPr>
      </w:pPr>
    </w:p>
    <w:p w:rsidR="007B0EAE" w:rsidRPr="002B781C" w:rsidRDefault="007B0EAE" w:rsidP="007B0EAE">
      <w:pPr>
        <w:wordWrap w:val="0"/>
        <w:spacing w:line="360" w:lineRule="auto"/>
        <w:ind w:firstLine="405"/>
        <w:jc w:val="right"/>
        <w:rPr>
          <w:rFonts w:ascii="宋体" w:hAnsi="宋体"/>
        </w:rPr>
      </w:pPr>
      <w:r w:rsidRPr="002B781C">
        <w:rPr>
          <w:rFonts w:hAnsi="宋体" w:hint="eastAsia"/>
          <w:szCs w:val="21"/>
          <w:u w:val="single"/>
        </w:rPr>
        <w:t>2020</w:t>
      </w:r>
      <w:r w:rsidRPr="002B781C">
        <w:rPr>
          <w:rFonts w:hAnsi="宋体"/>
          <w:szCs w:val="21"/>
        </w:rPr>
        <w:t>年</w:t>
      </w:r>
      <w:r w:rsidR="00C32FB6" w:rsidRPr="002B781C">
        <w:rPr>
          <w:rFonts w:ascii="宋体" w:hAnsi="宋体" w:hint="eastAsia"/>
          <w:u w:val="single"/>
        </w:rPr>
        <w:t>1</w:t>
      </w:r>
      <w:r w:rsidRPr="002B781C">
        <w:rPr>
          <w:rFonts w:ascii="宋体" w:hAnsi="宋体"/>
        </w:rPr>
        <w:t>月</w:t>
      </w:r>
      <w:r w:rsidR="00215CF2" w:rsidRPr="002B781C">
        <w:rPr>
          <w:rFonts w:ascii="宋体" w:hAnsi="宋体" w:hint="eastAsia"/>
          <w:u w:val="single"/>
        </w:rPr>
        <w:t xml:space="preserve"> </w:t>
      </w:r>
      <w:r w:rsidR="00C32FB6" w:rsidRPr="002B781C">
        <w:rPr>
          <w:rFonts w:ascii="宋体" w:hAnsi="宋体" w:hint="eastAsia"/>
          <w:u w:val="single"/>
        </w:rPr>
        <w:t>21</w:t>
      </w:r>
      <w:r w:rsidR="00215CF2" w:rsidRPr="002B781C">
        <w:rPr>
          <w:rFonts w:ascii="宋体" w:hAnsi="宋体" w:hint="eastAsia"/>
          <w:u w:val="single"/>
        </w:rPr>
        <w:t xml:space="preserve"> </w:t>
      </w:r>
      <w:r w:rsidRPr="002B781C">
        <w:rPr>
          <w:rFonts w:ascii="宋体" w:hAnsi="宋体"/>
        </w:rPr>
        <w:t>日</w:t>
      </w:r>
    </w:p>
    <w:p w:rsidR="00B959CB" w:rsidRPr="002B781C" w:rsidRDefault="00B959CB" w:rsidP="00B959CB">
      <w:pPr>
        <w:spacing w:line="360" w:lineRule="auto"/>
        <w:jc w:val="right"/>
        <w:rPr>
          <w:rFonts w:ascii="宋体" w:hAnsi="宋体"/>
        </w:rPr>
      </w:pPr>
    </w:p>
    <w:p w:rsidR="005C720A" w:rsidRPr="002B781C" w:rsidRDefault="005C720A" w:rsidP="002739AC">
      <w:pPr>
        <w:wordWrap w:val="0"/>
        <w:spacing w:line="360" w:lineRule="auto"/>
        <w:ind w:right="105"/>
        <w:jc w:val="right"/>
      </w:pPr>
    </w:p>
    <w:sectPr w:rsidR="005C720A" w:rsidRPr="002B781C" w:rsidSect="008B5DFD">
      <w:footerReference w:type="first" r:id="rId9"/>
      <w:pgSz w:w="11906" w:h="16838"/>
      <w:pgMar w:top="907"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78A" w:rsidRDefault="0003378A" w:rsidP="002739AC">
      <w:r>
        <w:separator/>
      </w:r>
    </w:p>
  </w:endnote>
  <w:endnote w:type="continuationSeparator" w:id="1">
    <w:p w:rsidR="0003378A" w:rsidRDefault="0003378A" w:rsidP="00273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AC" w:rsidRDefault="004928A9">
    <w:pPr>
      <w:pStyle w:val="a4"/>
      <w:jc w:val="center"/>
    </w:pPr>
    <w:fldSimple w:instr="PAGE   \* MERGEFORMAT">
      <w:r w:rsidR="002739AC" w:rsidRPr="002739AC">
        <w:rPr>
          <w:noProof/>
          <w:lang w:val="zh-CN"/>
        </w:rPr>
        <w:t>1</w:t>
      </w:r>
    </w:fldSimple>
  </w:p>
  <w:p w:rsidR="002739AC" w:rsidRDefault="002739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78A" w:rsidRDefault="0003378A" w:rsidP="002739AC">
      <w:r>
        <w:separator/>
      </w:r>
    </w:p>
  </w:footnote>
  <w:footnote w:type="continuationSeparator" w:id="1">
    <w:p w:rsidR="0003378A" w:rsidRDefault="0003378A" w:rsidP="00273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9AC"/>
    <w:rsid w:val="0003378A"/>
    <w:rsid w:val="000F3607"/>
    <w:rsid w:val="0013787D"/>
    <w:rsid w:val="001D4BFF"/>
    <w:rsid w:val="00203686"/>
    <w:rsid w:val="00215CF2"/>
    <w:rsid w:val="00237488"/>
    <w:rsid w:val="002739AC"/>
    <w:rsid w:val="002970EF"/>
    <w:rsid w:val="002B781C"/>
    <w:rsid w:val="0035432E"/>
    <w:rsid w:val="00383DFD"/>
    <w:rsid w:val="004710C5"/>
    <w:rsid w:val="004928A9"/>
    <w:rsid w:val="004A0843"/>
    <w:rsid w:val="00503BA7"/>
    <w:rsid w:val="00504C7D"/>
    <w:rsid w:val="00595F7E"/>
    <w:rsid w:val="005C720A"/>
    <w:rsid w:val="007B0EAE"/>
    <w:rsid w:val="007E0F82"/>
    <w:rsid w:val="007F5DF0"/>
    <w:rsid w:val="008306DF"/>
    <w:rsid w:val="00837E29"/>
    <w:rsid w:val="008A1E4A"/>
    <w:rsid w:val="008B5DFD"/>
    <w:rsid w:val="009106B9"/>
    <w:rsid w:val="009F530D"/>
    <w:rsid w:val="00B959CB"/>
    <w:rsid w:val="00BD74D5"/>
    <w:rsid w:val="00C32FB6"/>
    <w:rsid w:val="00C52541"/>
    <w:rsid w:val="00D06AF9"/>
    <w:rsid w:val="00EE6338"/>
    <w:rsid w:val="00EF3CFD"/>
    <w:rsid w:val="00F253F9"/>
    <w:rsid w:val="00F56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9AC"/>
    <w:pPr>
      <w:widowControl w:val="0"/>
      <w:jc w:val="both"/>
    </w:pPr>
    <w:rPr>
      <w:rFonts w:ascii="Times New Roman" w:eastAsia="宋体" w:hAnsi="Times New Roman" w:cs="Times New Roman"/>
      <w:szCs w:val="24"/>
    </w:rPr>
  </w:style>
  <w:style w:type="paragraph" w:styleId="2">
    <w:name w:val="heading 2"/>
    <w:basedOn w:val="a"/>
    <w:next w:val="a"/>
    <w:link w:val="2Char"/>
    <w:qFormat/>
    <w:rsid w:val="002739AC"/>
    <w:pPr>
      <w:keepNext/>
      <w:keepLines/>
      <w:spacing w:before="60" w:after="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39AC"/>
    <w:rPr>
      <w:sz w:val="18"/>
      <w:szCs w:val="18"/>
    </w:rPr>
  </w:style>
  <w:style w:type="paragraph" w:styleId="a4">
    <w:name w:val="footer"/>
    <w:basedOn w:val="a"/>
    <w:link w:val="Char0"/>
    <w:uiPriority w:val="99"/>
    <w:unhideWhenUsed/>
    <w:rsid w:val="002739AC"/>
    <w:pPr>
      <w:tabs>
        <w:tab w:val="center" w:pos="4153"/>
        <w:tab w:val="right" w:pos="8306"/>
      </w:tabs>
      <w:snapToGrid w:val="0"/>
      <w:jc w:val="left"/>
    </w:pPr>
    <w:rPr>
      <w:sz w:val="18"/>
      <w:szCs w:val="18"/>
    </w:rPr>
  </w:style>
  <w:style w:type="character" w:customStyle="1" w:styleId="Char0">
    <w:name w:val="页脚 Char"/>
    <w:basedOn w:val="a0"/>
    <w:link w:val="a4"/>
    <w:uiPriority w:val="99"/>
    <w:rsid w:val="002739AC"/>
    <w:rPr>
      <w:sz w:val="18"/>
      <w:szCs w:val="18"/>
    </w:rPr>
  </w:style>
  <w:style w:type="character" w:customStyle="1" w:styleId="2Char">
    <w:name w:val="标题 2 Char"/>
    <w:basedOn w:val="a0"/>
    <w:link w:val="2"/>
    <w:rsid w:val="002739AC"/>
    <w:rPr>
      <w:rFonts w:ascii="Arial" w:eastAsia="黑体" w:hAnsi="Arial" w:cs="Times New Roman"/>
      <w:b/>
      <w:szCs w:val="24"/>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纯文本 Char Char1 Char,纯文本 Char1 Char Char1,小 Char"/>
    <w:link w:val="a5"/>
    <w:rsid w:val="002739AC"/>
    <w:rPr>
      <w:rFonts w:ascii="宋体" w:eastAsia="宋体" w:hAnsi="Courier New"/>
      <w:sz w:val="24"/>
      <w:szCs w:val="24"/>
    </w:rPr>
  </w:style>
  <w:style w:type="paragraph" w:styleId="a5">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
    <w:basedOn w:val="a"/>
    <w:link w:val="Char1"/>
    <w:qFormat/>
    <w:rsid w:val="002739AC"/>
    <w:rPr>
      <w:rFonts w:ascii="宋体" w:hAnsi="Courier New" w:cstheme="minorBidi"/>
      <w:sz w:val="24"/>
    </w:rPr>
  </w:style>
  <w:style w:type="character" w:customStyle="1" w:styleId="Char2">
    <w:name w:val="纯文本 Char"/>
    <w:basedOn w:val="a0"/>
    <w:link w:val="a5"/>
    <w:uiPriority w:val="99"/>
    <w:semiHidden/>
    <w:rsid w:val="002739AC"/>
    <w:rPr>
      <w:rFonts w:ascii="宋体" w:eastAsia="宋体" w:hAnsi="Courier New" w:cs="Courier New"/>
      <w:szCs w:val="21"/>
    </w:rPr>
  </w:style>
  <w:style w:type="character" w:styleId="a6">
    <w:name w:val="Hyperlink"/>
    <w:uiPriority w:val="99"/>
    <w:rsid w:val="002739A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b.gxzjt.gov.cn:1121/zjthy/" TargetMode="External"/><Relationship Id="rId3" Type="http://schemas.openxmlformats.org/officeDocument/2006/relationships/webSettings" Target="webSettings.xml"/><Relationship Id="rId7" Type="http://schemas.openxmlformats.org/officeDocument/2006/relationships/hyperlink" Target="http://www.gxzfc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cic.net/HTMLFile/2013-02/shownews_167314.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354</Words>
  <Characters>2020</Characters>
  <Application>Microsoft Office Word</Application>
  <DocSecurity>0</DocSecurity>
  <Lines>16</Lines>
  <Paragraphs>4</Paragraphs>
  <ScaleCrop>false</ScaleCrop>
  <Company>china</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19</cp:revision>
  <cp:lastPrinted>2020-01-14T03:40:00Z</cp:lastPrinted>
  <dcterms:created xsi:type="dcterms:W3CDTF">2019-04-11T01:25:00Z</dcterms:created>
  <dcterms:modified xsi:type="dcterms:W3CDTF">2020-01-21T01:26:00Z</dcterms:modified>
</cp:coreProperties>
</file>