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7" w:line="263" w:lineRule="auto"/>
        <w:jc w:val="center"/>
        <w:rPr>
          <w:rFonts w:ascii="宋体" w:hAnsi="宋体" w:eastAsia="宋体" w:cs="宋体"/>
          <w:spacing w:val="-3"/>
          <w:sz w:val="40"/>
          <w:szCs w:val="40"/>
          <w:lang w:val="en-US" w:eastAsia="zh-CN"/>
          <w14:textOutline w14:w="7282" w14:cap="sq" w14:cmpd="sng">
            <w14:solidFill>
              <w14:srgbClr w14:val="000000"/>
            </w14:solidFill>
            <w14:prstDash w14:val="solid"/>
            <w14:bevel/>
          </w14:textOutline>
        </w:rPr>
      </w:pPr>
    </w:p>
    <w:p>
      <w:pPr>
        <w:spacing w:before="97" w:line="263" w:lineRule="auto"/>
        <w:jc w:val="center"/>
        <w:rPr>
          <w:rFonts w:hint="eastAsia" w:ascii="宋体" w:hAnsi="宋体" w:eastAsia="宋体" w:cs="宋体"/>
          <w:spacing w:val="-3"/>
          <w:sz w:val="40"/>
          <w:szCs w:val="40"/>
          <w:lang w:val="en-US" w:eastAsia="zh-CN"/>
          <w14:textOutline w14:w="7282" w14:cap="sq" w14:cmpd="sng">
            <w14:solidFill>
              <w14:srgbClr w14:val="000000"/>
            </w14:solidFill>
            <w14:prstDash w14:val="solid"/>
            <w14:bevel/>
          </w14:textOutline>
        </w:rPr>
      </w:pPr>
      <w:r>
        <w:rPr>
          <w:rFonts w:hint="eastAsia" w:ascii="宋体" w:hAnsi="宋体" w:eastAsia="宋体" w:cs="宋体"/>
          <w:spacing w:val="-3"/>
          <w:sz w:val="40"/>
          <w:szCs w:val="40"/>
          <w:lang w:val="en-US" w:eastAsia="zh-CN"/>
          <w14:textOutline w14:w="7282" w14:cap="sq" w14:cmpd="sng">
            <w14:solidFill>
              <w14:srgbClr w14:val="000000"/>
            </w14:solidFill>
            <w14:prstDash w14:val="solid"/>
            <w14:bevel/>
          </w14:textOutline>
        </w:rPr>
        <w:t>2023年昭平县高标准农田新建和改造项目(黄姚镇巩桥村罗望村、凤凰乡营盘村黄屋村中央洞村、樟木林镇樟林村)项目</w:t>
      </w:r>
    </w:p>
    <w:p>
      <w:pPr>
        <w:spacing w:before="97" w:line="263" w:lineRule="auto"/>
        <w:jc w:val="center"/>
        <w:rPr>
          <w:rFonts w:ascii="宋体" w:hAnsi="宋体" w:eastAsia="宋体" w:cs="宋体"/>
          <w:spacing w:val="-3"/>
          <w:sz w:val="40"/>
          <w:szCs w:val="40"/>
          <w:lang w:val="en-US" w:eastAsia="zh-CN"/>
          <w14:textOutline w14:w="7282" w14:cap="sq" w14:cmpd="sng">
            <w14:solidFill>
              <w14:srgbClr w14:val="000000"/>
            </w14:solidFill>
            <w14:prstDash w14:val="solid"/>
            <w14:bevel/>
          </w14:textOutline>
        </w:rPr>
      </w:pPr>
    </w:p>
    <w:p>
      <w:pPr>
        <w:spacing w:before="97" w:line="263" w:lineRule="auto"/>
        <w:ind w:left="1451" w:hanging="1451"/>
        <w:rPr>
          <w:rFonts w:ascii="宋体" w:hAnsi="宋体" w:eastAsia="宋体" w:cs="宋体"/>
          <w:sz w:val="40"/>
          <w:szCs w:val="40"/>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231" w:line="222" w:lineRule="auto"/>
        <w:ind w:left="2892"/>
        <w:rPr>
          <w:rFonts w:ascii="宋体" w:hAnsi="宋体" w:eastAsia="宋体" w:cs="宋体"/>
          <w:sz w:val="71"/>
          <w:szCs w:val="71"/>
        </w:rPr>
      </w:pPr>
      <w:r>
        <w:rPr>
          <w:rFonts w:ascii="宋体" w:hAnsi="宋体" w:eastAsia="宋体" w:cs="宋体"/>
          <w:spacing w:val="9"/>
          <w:sz w:val="71"/>
          <w:szCs w:val="71"/>
          <w14:textOutline w14:w="13075" w14:cap="sq" w14:cmpd="sng">
            <w14:solidFill>
              <w14:srgbClr w14:val="000000"/>
            </w14:solidFill>
            <w14:prstDash w14:val="solid"/>
            <w14:bevel/>
          </w14:textOutline>
        </w:rPr>
        <w:t>招</w:t>
      </w:r>
      <w:r>
        <w:rPr>
          <w:rFonts w:ascii="宋体" w:hAnsi="宋体" w:eastAsia="宋体" w:cs="宋体"/>
          <w:spacing w:val="7"/>
          <w:sz w:val="71"/>
          <w:szCs w:val="71"/>
        </w:rPr>
        <w:t xml:space="preserve"> </w:t>
      </w:r>
      <w:r>
        <w:rPr>
          <w:rFonts w:ascii="宋体" w:hAnsi="宋体" w:eastAsia="宋体" w:cs="宋体"/>
          <w:spacing w:val="7"/>
          <w:sz w:val="71"/>
          <w:szCs w:val="71"/>
          <w14:textOutline w14:w="13075" w14:cap="sq" w14:cmpd="sng">
            <w14:solidFill>
              <w14:srgbClr w14:val="000000"/>
            </w14:solidFill>
            <w14:prstDash w14:val="solid"/>
            <w14:bevel/>
          </w14:textOutline>
        </w:rPr>
        <w:t>标</w:t>
      </w:r>
      <w:r>
        <w:rPr>
          <w:rFonts w:ascii="宋体" w:hAnsi="宋体" w:eastAsia="宋体" w:cs="宋体"/>
          <w:spacing w:val="7"/>
          <w:sz w:val="71"/>
          <w:szCs w:val="71"/>
        </w:rPr>
        <w:t xml:space="preserve"> </w:t>
      </w:r>
      <w:r>
        <w:rPr>
          <w:rFonts w:ascii="宋体" w:hAnsi="宋体" w:eastAsia="宋体" w:cs="宋体"/>
          <w:spacing w:val="7"/>
          <w:sz w:val="71"/>
          <w:szCs w:val="71"/>
          <w14:textOutline w14:w="13075" w14:cap="sq" w14:cmpd="sng">
            <w14:solidFill>
              <w14:srgbClr w14:val="000000"/>
            </w14:solidFill>
            <w14:prstDash w14:val="solid"/>
            <w14:bevel/>
          </w14:textOutline>
        </w:rPr>
        <w:t>文</w:t>
      </w:r>
      <w:r>
        <w:rPr>
          <w:rFonts w:ascii="宋体" w:hAnsi="宋体" w:eastAsia="宋体" w:cs="宋体"/>
          <w:spacing w:val="7"/>
          <w:sz w:val="71"/>
          <w:szCs w:val="71"/>
        </w:rPr>
        <w:t xml:space="preserve"> </w:t>
      </w:r>
      <w:r>
        <w:rPr>
          <w:rFonts w:ascii="宋体" w:hAnsi="宋体" w:eastAsia="宋体" w:cs="宋体"/>
          <w:spacing w:val="7"/>
          <w:sz w:val="71"/>
          <w:szCs w:val="71"/>
          <w14:textOutline w14:w="13075" w14:cap="sq" w14:cmpd="sng">
            <w14:solidFill>
              <w14:srgbClr w14:val="000000"/>
            </w14:solidFill>
            <w14:prstDash w14:val="solid"/>
            <w14:bevel/>
          </w14:textOutline>
        </w:rPr>
        <w:t>件</w:t>
      </w:r>
    </w:p>
    <w:p>
      <w:pPr>
        <w:spacing w:line="304" w:lineRule="auto"/>
        <w:rPr>
          <w:rFonts w:ascii="Arial"/>
          <w:sz w:val="21"/>
        </w:rPr>
      </w:pPr>
    </w:p>
    <w:p>
      <w:pPr>
        <w:spacing w:line="305" w:lineRule="auto"/>
        <w:rPr>
          <w:rFonts w:ascii="Arial"/>
          <w:sz w:val="21"/>
        </w:rPr>
      </w:pPr>
    </w:p>
    <w:p>
      <w:pPr>
        <w:spacing w:before="91" w:line="220" w:lineRule="auto"/>
        <w:ind w:left="2512"/>
        <w:rPr>
          <w:rFonts w:ascii="宋体" w:hAnsi="宋体" w:eastAsia="宋体" w:cs="宋体"/>
          <w:spacing w:val="-1"/>
          <w:sz w:val="28"/>
          <w:szCs w:val="28"/>
        </w:rPr>
      </w:pPr>
    </w:p>
    <w:p>
      <w:pPr>
        <w:spacing w:before="91" w:line="220" w:lineRule="auto"/>
        <w:ind w:left="2512"/>
        <w:rPr>
          <w:rFonts w:ascii="宋体" w:hAnsi="宋体" w:eastAsia="宋体" w:cs="宋体"/>
          <w:sz w:val="28"/>
          <w:szCs w:val="28"/>
        </w:rPr>
      </w:pPr>
      <w:r>
        <w:rPr>
          <w:rFonts w:ascii="宋体" w:hAnsi="宋体" w:eastAsia="宋体" w:cs="宋体"/>
          <w:spacing w:val="-1"/>
          <w:sz w:val="28"/>
          <w:szCs w:val="28"/>
        </w:rPr>
        <w:t>项目招标编号：HZZC2023-G2-210094-GLHY</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00" w:line="224" w:lineRule="auto"/>
        <w:ind w:left="1430"/>
        <w:rPr>
          <w:rFonts w:ascii="宋体" w:hAnsi="宋体" w:eastAsia="宋体" w:cs="宋体"/>
          <w:sz w:val="31"/>
          <w:szCs w:val="31"/>
        </w:rPr>
      </w:pPr>
      <w:r>
        <w:rPr>
          <w:rFonts w:ascii="宋体" w:hAnsi="宋体" w:eastAsia="宋体" w:cs="宋体"/>
          <w:spacing w:val="16"/>
          <w:sz w:val="31"/>
          <w:szCs w:val="31"/>
        </w:rPr>
        <w:t>招</w:t>
      </w:r>
      <w:r>
        <w:rPr>
          <w:rFonts w:ascii="宋体" w:hAnsi="宋体" w:eastAsia="宋体" w:cs="宋体"/>
          <w:spacing w:val="12"/>
          <w:sz w:val="31"/>
          <w:szCs w:val="31"/>
        </w:rPr>
        <w:t xml:space="preserve"> </w:t>
      </w:r>
      <w:r>
        <w:rPr>
          <w:rFonts w:ascii="宋体" w:hAnsi="宋体" w:eastAsia="宋体" w:cs="宋体"/>
          <w:spacing w:val="8"/>
          <w:sz w:val="31"/>
          <w:szCs w:val="31"/>
        </w:rPr>
        <w:t>标 人：</w:t>
      </w:r>
      <w:r>
        <w:rPr>
          <w:rFonts w:hint="eastAsia" w:ascii="宋体" w:hAnsi="宋体" w:eastAsia="宋体" w:cs="宋体"/>
          <w:spacing w:val="8"/>
          <w:sz w:val="31"/>
          <w:szCs w:val="31"/>
          <w:u w:val="single" w:color="auto"/>
          <w:lang w:val="en-US" w:eastAsia="zh-CN"/>
        </w:rPr>
        <w:t>昭平</w:t>
      </w:r>
      <w:r>
        <w:rPr>
          <w:rFonts w:ascii="宋体" w:hAnsi="宋体" w:eastAsia="宋体" w:cs="宋体"/>
          <w:spacing w:val="8"/>
          <w:sz w:val="31"/>
          <w:szCs w:val="31"/>
          <w:u w:val="single" w:color="auto"/>
        </w:rPr>
        <w:t>县农业农村局</w:t>
      </w:r>
    </w:p>
    <w:p>
      <w:pPr>
        <w:spacing w:line="322" w:lineRule="auto"/>
        <w:rPr>
          <w:rFonts w:ascii="Arial"/>
          <w:sz w:val="21"/>
        </w:rPr>
      </w:pPr>
    </w:p>
    <w:p>
      <w:pPr>
        <w:spacing w:before="102" w:line="224" w:lineRule="auto"/>
        <w:ind w:left="1387"/>
        <w:rPr>
          <w:rFonts w:hint="eastAsia" w:ascii="宋体" w:hAnsi="宋体" w:eastAsia="宋体" w:cs="宋体"/>
          <w:sz w:val="31"/>
          <w:szCs w:val="31"/>
          <w:lang w:eastAsia="zh-CN"/>
        </w:rPr>
      </w:pPr>
      <w:r>
        <w:rPr>
          <w:rFonts w:ascii="宋体" w:hAnsi="宋体" w:eastAsia="宋体" w:cs="宋体"/>
          <w:spacing w:val="13"/>
          <w:sz w:val="31"/>
          <w:szCs w:val="31"/>
        </w:rPr>
        <w:t>招</w:t>
      </w:r>
      <w:r>
        <w:rPr>
          <w:rFonts w:ascii="宋体" w:hAnsi="宋体" w:eastAsia="宋体" w:cs="宋体"/>
          <w:spacing w:val="9"/>
          <w:sz w:val="31"/>
          <w:szCs w:val="31"/>
        </w:rPr>
        <w:t>标代理机构：</w:t>
      </w:r>
      <w:r>
        <w:rPr>
          <w:rFonts w:hint="eastAsia" w:ascii="宋体" w:hAnsi="宋体" w:eastAsia="宋体" w:cs="宋体"/>
          <w:spacing w:val="9"/>
          <w:sz w:val="31"/>
          <w:szCs w:val="31"/>
          <w:u w:val="single" w:color="auto"/>
          <w:lang w:eastAsia="zh-CN"/>
        </w:rPr>
        <w:t>广西桂林华禹水利水电工程咨询有限公司</w:t>
      </w:r>
    </w:p>
    <w:p>
      <w:pPr>
        <w:spacing w:line="319" w:lineRule="auto"/>
        <w:rPr>
          <w:rFonts w:ascii="Arial"/>
          <w:sz w:val="21"/>
        </w:rPr>
      </w:pPr>
    </w:p>
    <w:p>
      <w:pPr>
        <w:spacing w:before="101" w:line="225" w:lineRule="auto"/>
        <w:ind w:left="1441"/>
        <w:sectPr>
          <w:pgSz w:w="11906" w:h="16839"/>
          <w:pgMar w:top="1431" w:right="1084" w:bottom="0" w:left="1102" w:header="0" w:footer="0" w:gutter="0"/>
          <w:cols w:space="720" w:num="1"/>
        </w:sectPr>
      </w:pPr>
      <w:r>
        <w:rPr>
          <w:rFonts w:ascii="宋体" w:hAnsi="宋体" w:eastAsia="宋体" w:cs="宋体"/>
          <w:spacing w:val="-8"/>
          <w:sz w:val="31"/>
          <w:szCs w:val="31"/>
        </w:rPr>
        <w:t>日       期：</w:t>
      </w:r>
      <w:r>
        <w:rPr>
          <w:rFonts w:ascii="宋体" w:hAnsi="宋体" w:eastAsia="宋体" w:cs="宋体"/>
          <w:spacing w:val="-8"/>
          <w:sz w:val="31"/>
          <w:szCs w:val="31"/>
          <w:u w:val="single" w:color="auto"/>
        </w:rPr>
        <w:t>2023 年 0</w:t>
      </w:r>
      <w:r>
        <w:rPr>
          <w:rFonts w:hint="eastAsia" w:ascii="宋体" w:hAnsi="宋体" w:eastAsia="宋体" w:cs="宋体"/>
          <w:spacing w:val="-8"/>
          <w:sz w:val="31"/>
          <w:szCs w:val="31"/>
          <w:u w:val="single" w:color="auto"/>
          <w:lang w:val="en-US" w:eastAsia="zh-CN"/>
        </w:rPr>
        <w:t>6</w:t>
      </w:r>
      <w:r>
        <w:rPr>
          <w:rFonts w:ascii="宋体" w:hAnsi="宋体" w:eastAsia="宋体" w:cs="宋体"/>
          <w:spacing w:val="-8"/>
          <w:sz w:val="31"/>
          <w:szCs w:val="31"/>
          <w:u w:val="single" w:color="auto"/>
        </w:rPr>
        <w:t xml:space="preserve"> 月</w:t>
      </w:r>
    </w:p>
    <w:p>
      <w:pPr>
        <w:spacing w:line="254" w:lineRule="auto"/>
        <w:rPr>
          <w:rFonts w:ascii="Arial"/>
          <w:sz w:val="21"/>
        </w:rPr>
      </w:pPr>
    </w:p>
    <w:sdt>
      <w:sdtPr>
        <w:rPr>
          <w:rFonts w:ascii="宋体" w:hAnsi="宋体" w:eastAsia="宋体" w:cs="宋体"/>
          <w:sz w:val="43"/>
          <w:szCs w:val="43"/>
        </w:rPr>
        <w:id w:val="3"/>
        <w:docPartObj>
          <w:docPartGallery w:val="Table of Contents"/>
          <w:docPartUnique/>
        </w:docPartObj>
      </w:sdtPr>
      <w:sdtEndPr>
        <w:rPr>
          <w:rFonts w:ascii="宋体" w:hAnsi="宋体" w:eastAsia="宋体" w:cs="宋体"/>
          <w:sz w:val="20"/>
          <w:szCs w:val="20"/>
        </w:rPr>
      </w:sdtEndPr>
      <w:sdtContent>
        <w:p>
          <w:pPr>
            <w:spacing w:before="140" w:line="225" w:lineRule="auto"/>
            <w:ind w:left="4303"/>
            <w:rPr>
              <w:rFonts w:ascii="宋体" w:hAnsi="宋体" w:eastAsia="宋体" w:cs="宋体"/>
              <w:sz w:val="43"/>
              <w:szCs w:val="43"/>
            </w:rPr>
          </w:pPr>
          <w:r>
            <w:rPr>
              <w:rFonts w:ascii="宋体" w:hAnsi="宋体" w:eastAsia="宋体" w:cs="宋体"/>
              <w:spacing w:val="-17"/>
              <w:sz w:val="43"/>
              <w:szCs w:val="43"/>
              <w14:textOutline w14:w="7972" w14:cap="sq" w14:cmpd="sng">
                <w14:solidFill>
                  <w14:srgbClr w14:val="000000"/>
                </w14:solidFill>
                <w14:prstDash w14:val="solid"/>
                <w14:bevel/>
              </w14:textOutline>
            </w:rPr>
            <w:t>目</w:t>
          </w:r>
          <w:r>
            <w:rPr>
              <w:rFonts w:ascii="宋体" w:hAnsi="宋体" w:eastAsia="宋体" w:cs="宋体"/>
              <w:spacing w:val="-14"/>
              <w:sz w:val="43"/>
              <w:szCs w:val="43"/>
            </w:rPr>
            <w:t xml:space="preserve">  </w:t>
          </w:r>
          <w:r>
            <w:rPr>
              <w:rFonts w:ascii="宋体" w:hAnsi="宋体" w:eastAsia="宋体" w:cs="宋体"/>
              <w:spacing w:val="-14"/>
              <w:sz w:val="43"/>
              <w:szCs w:val="43"/>
              <w14:textOutline w14:w="7972" w14:cap="sq" w14:cmpd="sng">
                <w14:solidFill>
                  <w14:srgbClr w14:val="000000"/>
                </w14:solidFill>
                <w14:prstDash w14:val="solid"/>
                <w14:bevel/>
              </w14:textOutline>
            </w:rPr>
            <w:t>录</w:t>
          </w:r>
        </w:p>
        <w:p>
          <w:pPr>
            <w:spacing w:line="272" w:lineRule="auto"/>
            <w:rPr>
              <w:rFonts w:ascii="Arial"/>
              <w:sz w:val="21"/>
            </w:rPr>
          </w:pPr>
        </w:p>
        <w:p>
          <w:pPr>
            <w:tabs>
              <w:tab w:val="right" w:leader="dot" w:pos="9737"/>
            </w:tabs>
            <w:spacing w:before="65" w:line="228" w:lineRule="auto"/>
            <w:rPr>
              <w:rFonts w:ascii="宋体" w:hAnsi="宋体" w:eastAsia="宋体" w:cs="宋体"/>
              <w:sz w:val="20"/>
              <w:szCs w:val="20"/>
            </w:rPr>
          </w:pPr>
          <w:r>
            <w:fldChar w:fldCharType="begin"/>
          </w:r>
          <w:r>
            <w:instrText xml:space="preserve"> HYPERLINK \l "_bookmark1" </w:instrText>
          </w:r>
          <w:r>
            <w:fldChar w:fldCharType="separate"/>
          </w:r>
          <w:r>
            <w:rPr>
              <w:rFonts w:ascii="宋体" w:hAnsi="宋体" w:eastAsia="宋体" w:cs="宋体"/>
              <w:spacing w:val="7"/>
              <w:sz w:val="20"/>
              <w:szCs w:val="20"/>
            </w:rPr>
            <w:t>第</w:t>
          </w:r>
          <w:r>
            <w:rPr>
              <w:rFonts w:ascii="宋体" w:hAnsi="宋体" w:eastAsia="宋体" w:cs="宋体"/>
              <w:spacing w:val="5"/>
              <w:sz w:val="20"/>
              <w:szCs w:val="20"/>
            </w:rPr>
            <w:t xml:space="preserve">一卷 </w:t>
          </w:r>
          <w:r>
            <w:rPr>
              <w:rFonts w:ascii="宋体" w:hAnsi="宋体" w:eastAsia="宋体" w:cs="宋体"/>
              <w:sz w:val="20"/>
              <w:szCs w:val="20"/>
            </w:rPr>
            <w:tab/>
          </w:r>
          <w:r>
            <w:rPr>
              <w:rFonts w:ascii="宋体" w:hAnsi="宋体" w:eastAsia="宋体" w:cs="宋体"/>
              <w:spacing w:val="5"/>
              <w:sz w:val="20"/>
              <w:szCs w:val="20"/>
            </w:rPr>
            <w:t>1</w:t>
          </w:r>
          <w:r>
            <w:rPr>
              <w:rFonts w:ascii="宋体" w:hAnsi="宋体" w:eastAsia="宋体" w:cs="宋体"/>
              <w:spacing w:val="5"/>
              <w:sz w:val="20"/>
              <w:szCs w:val="20"/>
            </w:rPr>
            <w:fldChar w:fldCharType="end"/>
          </w:r>
        </w:p>
        <w:p>
          <w:pPr>
            <w:tabs>
              <w:tab w:val="right" w:leader="dot" w:pos="9737"/>
            </w:tabs>
            <w:spacing w:before="214" w:line="226" w:lineRule="auto"/>
            <w:rPr>
              <w:rFonts w:ascii="宋体" w:hAnsi="宋体" w:eastAsia="宋体" w:cs="宋体"/>
              <w:sz w:val="20"/>
              <w:szCs w:val="20"/>
            </w:rPr>
          </w:pPr>
          <w:r>
            <w:fldChar w:fldCharType="begin"/>
          </w:r>
          <w:r>
            <w:instrText xml:space="preserve"> HYPERLINK \l "_bookmark2" </w:instrText>
          </w:r>
          <w:r>
            <w:fldChar w:fldCharType="separate"/>
          </w:r>
          <w:r>
            <w:rPr>
              <w:rFonts w:ascii="宋体" w:hAnsi="宋体" w:eastAsia="宋体" w:cs="宋体"/>
              <w:spacing w:val="7"/>
              <w:sz w:val="20"/>
              <w:szCs w:val="20"/>
            </w:rPr>
            <w:t xml:space="preserve">第一章  招标公告 </w:t>
          </w:r>
          <w:r>
            <w:rPr>
              <w:rFonts w:ascii="宋体" w:hAnsi="宋体" w:eastAsia="宋体" w:cs="宋体"/>
              <w:sz w:val="20"/>
              <w:szCs w:val="20"/>
            </w:rPr>
            <w:tab/>
          </w:r>
          <w:r>
            <w:rPr>
              <w:rFonts w:ascii="宋体" w:hAnsi="宋体" w:eastAsia="宋体" w:cs="宋体"/>
              <w:spacing w:val="7"/>
              <w:sz w:val="20"/>
              <w:szCs w:val="20"/>
            </w:rPr>
            <w:t>1</w:t>
          </w:r>
          <w:r>
            <w:rPr>
              <w:rFonts w:ascii="宋体" w:hAnsi="宋体" w:eastAsia="宋体" w:cs="宋体"/>
              <w:spacing w:val="7"/>
              <w:sz w:val="20"/>
              <w:szCs w:val="20"/>
            </w:rPr>
            <w:fldChar w:fldCharType="end"/>
          </w:r>
        </w:p>
        <w:p>
          <w:pPr>
            <w:tabs>
              <w:tab w:val="right" w:leader="dot" w:pos="9737"/>
            </w:tabs>
            <w:spacing w:before="213" w:line="227" w:lineRule="auto"/>
            <w:rPr>
              <w:rFonts w:ascii="宋体" w:hAnsi="宋体" w:eastAsia="宋体" w:cs="宋体"/>
              <w:sz w:val="20"/>
              <w:szCs w:val="20"/>
            </w:rPr>
          </w:pPr>
          <w:r>
            <w:fldChar w:fldCharType="begin"/>
          </w:r>
          <w:r>
            <w:instrText xml:space="preserve"> HYPERLINK \l "_bookmark3" </w:instrText>
          </w:r>
          <w:r>
            <w:fldChar w:fldCharType="separate"/>
          </w:r>
          <w:r>
            <w:rPr>
              <w:rFonts w:ascii="宋体" w:hAnsi="宋体" w:eastAsia="宋体" w:cs="宋体"/>
              <w:spacing w:val="10"/>
              <w:sz w:val="20"/>
              <w:szCs w:val="20"/>
            </w:rPr>
            <w:t>第</w:t>
          </w:r>
          <w:r>
            <w:rPr>
              <w:rFonts w:ascii="宋体" w:hAnsi="宋体" w:eastAsia="宋体" w:cs="宋体"/>
              <w:spacing w:val="7"/>
              <w:sz w:val="20"/>
              <w:szCs w:val="20"/>
            </w:rPr>
            <w:t xml:space="preserve">二章  投标人须知 </w:t>
          </w:r>
          <w:r>
            <w:rPr>
              <w:rFonts w:ascii="宋体" w:hAnsi="宋体" w:eastAsia="宋体" w:cs="宋体"/>
              <w:sz w:val="20"/>
              <w:szCs w:val="20"/>
            </w:rPr>
            <w:tab/>
          </w:r>
          <w:r>
            <w:rPr>
              <w:rFonts w:ascii="宋体" w:hAnsi="宋体" w:eastAsia="宋体" w:cs="宋体"/>
              <w:spacing w:val="7"/>
              <w:sz w:val="20"/>
              <w:szCs w:val="20"/>
            </w:rPr>
            <w:t>5</w:t>
          </w:r>
          <w:r>
            <w:rPr>
              <w:rFonts w:ascii="宋体" w:hAnsi="宋体" w:eastAsia="宋体" w:cs="宋体"/>
              <w:spacing w:val="7"/>
              <w:sz w:val="20"/>
              <w:szCs w:val="20"/>
            </w:rPr>
            <w:fldChar w:fldCharType="end"/>
          </w:r>
        </w:p>
        <w:p>
          <w:pPr>
            <w:tabs>
              <w:tab w:val="right" w:leader="dot" w:pos="9737"/>
            </w:tabs>
            <w:spacing w:before="214" w:line="227" w:lineRule="auto"/>
            <w:ind w:left="3"/>
            <w:rPr>
              <w:rFonts w:ascii="宋体" w:hAnsi="宋体" w:eastAsia="宋体" w:cs="宋体"/>
              <w:sz w:val="20"/>
              <w:szCs w:val="20"/>
            </w:rPr>
          </w:pPr>
          <w:r>
            <w:fldChar w:fldCharType="begin"/>
          </w:r>
          <w:r>
            <w:instrText xml:space="preserve"> HYPERLINK \l "_bookmark4" </w:instrText>
          </w:r>
          <w:r>
            <w:fldChar w:fldCharType="separate"/>
          </w:r>
          <w:r>
            <w:rPr>
              <w:rFonts w:ascii="宋体" w:hAnsi="宋体" w:eastAsia="宋体" w:cs="宋体"/>
              <w:spacing w:val="11"/>
              <w:sz w:val="20"/>
              <w:szCs w:val="20"/>
            </w:rPr>
            <w:t>投</w:t>
          </w:r>
          <w:r>
            <w:rPr>
              <w:rFonts w:ascii="宋体" w:hAnsi="宋体" w:eastAsia="宋体" w:cs="宋体"/>
              <w:spacing w:val="7"/>
              <w:sz w:val="20"/>
              <w:szCs w:val="20"/>
            </w:rPr>
            <w:t xml:space="preserve">标人须知前附表 </w:t>
          </w:r>
          <w:r>
            <w:rPr>
              <w:rFonts w:ascii="宋体" w:hAnsi="宋体" w:eastAsia="宋体" w:cs="宋体"/>
              <w:sz w:val="20"/>
              <w:szCs w:val="20"/>
            </w:rPr>
            <w:tab/>
          </w:r>
          <w:r>
            <w:rPr>
              <w:rFonts w:ascii="宋体" w:hAnsi="宋体" w:eastAsia="宋体" w:cs="宋体"/>
              <w:spacing w:val="7"/>
              <w:sz w:val="20"/>
              <w:szCs w:val="20"/>
            </w:rPr>
            <w:t>5</w:t>
          </w:r>
          <w:r>
            <w:rPr>
              <w:rFonts w:ascii="宋体" w:hAnsi="宋体" w:eastAsia="宋体" w:cs="宋体"/>
              <w:spacing w:val="7"/>
              <w:sz w:val="20"/>
              <w:szCs w:val="20"/>
            </w:rPr>
            <w:fldChar w:fldCharType="end"/>
          </w:r>
        </w:p>
        <w:p>
          <w:pPr>
            <w:tabs>
              <w:tab w:val="right" w:leader="dot" w:pos="9737"/>
            </w:tabs>
            <w:spacing w:before="215" w:line="228" w:lineRule="auto"/>
            <w:ind w:left="3"/>
            <w:rPr>
              <w:rFonts w:ascii="宋体" w:hAnsi="宋体" w:eastAsia="宋体" w:cs="宋体"/>
              <w:sz w:val="20"/>
              <w:szCs w:val="20"/>
            </w:rPr>
          </w:pPr>
          <w:r>
            <w:fldChar w:fldCharType="begin"/>
          </w:r>
          <w:r>
            <w:instrText xml:space="preserve"> HYPERLINK \l "_bookmark5" </w:instrText>
          </w:r>
          <w:r>
            <w:fldChar w:fldCharType="separate"/>
          </w:r>
          <w:r>
            <w:rPr>
              <w:rFonts w:ascii="宋体" w:hAnsi="宋体" w:eastAsia="宋体" w:cs="宋体"/>
              <w:spacing w:val="12"/>
              <w:sz w:val="20"/>
              <w:szCs w:val="20"/>
            </w:rPr>
            <w:t>投</w:t>
          </w:r>
          <w:r>
            <w:rPr>
              <w:rFonts w:ascii="宋体" w:hAnsi="宋体" w:eastAsia="宋体" w:cs="宋体"/>
              <w:spacing w:val="7"/>
              <w:sz w:val="20"/>
              <w:szCs w:val="20"/>
            </w:rPr>
            <w:t xml:space="preserve">标人须知正文部分 </w:t>
          </w:r>
          <w:r>
            <w:rPr>
              <w:rFonts w:ascii="宋体" w:hAnsi="宋体" w:eastAsia="宋体" w:cs="宋体"/>
              <w:sz w:val="20"/>
              <w:szCs w:val="20"/>
            </w:rPr>
            <w:tab/>
          </w:r>
          <w:r>
            <w:rPr>
              <w:rFonts w:ascii="宋体" w:hAnsi="宋体" w:eastAsia="宋体" w:cs="宋体"/>
              <w:spacing w:val="7"/>
              <w:sz w:val="20"/>
              <w:szCs w:val="20"/>
            </w:rPr>
            <w:t>15</w:t>
          </w:r>
          <w:r>
            <w:rPr>
              <w:rFonts w:ascii="宋体" w:hAnsi="宋体" w:eastAsia="宋体" w:cs="宋体"/>
              <w:spacing w:val="7"/>
              <w:sz w:val="20"/>
              <w:szCs w:val="20"/>
            </w:rPr>
            <w:fldChar w:fldCharType="end"/>
          </w:r>
        </w:p>
        <w:p>
          <w:pPr>
            <w:tabs>
              <w:tab w:val="right" w:leader="dot" w:pos="9737"/>
            </w:tabs>
            <w:spacing w:before="212" w:line="226" w:lineRule="auto"/>
            <w:rPr>
              <w:rFonts w:ascii="宋体" w:hAnsi="宋体" w:eastAsia="宋体" w:cs="宋体"/>
              <w:sz w:val="20"/>
              <w:szCs w:val="20"/>
            </w:rPr>
          </w:pPr>
          <w:r>
            <w:fldChar w:fldCharType="begin"/>
          </w:r>
          <w:r>
            <w:instrText xml:space="preserve"> HYPERLINK \l "_bookmark6" </w:instrText>
          </w:r>
          <w:r>
            <w:fldChar w:fldCharType="separate"/>
          </w:r>
          <w:r>
            <w:rPr>
              <w:rFonts w:ascii="宋体" w:hAnsi="宋体" w:eastAsia="宋体" w:cs="宋体"/>
              <w:spacing w:val="28"/>
              <w:sz w:val="20"/>
              <w:szCs w:val="20"/>
            </w:rPr>
            <w:t>第</w:t>
          </w:r>
          <w:r>
            <w:rPr>
              <w:rFonts w:ascii="宋体" w:hAnsi="宋体" w:eastAsia="宋体" w:cs="宋体"/>
              <w:spacing w:val="18"/>
              <w:sz w:val="20"/>
              <w:szCs w:val="20"/>
            </w:rPr>
            <w:t xml:space="preserve">三章  评标办法(综合评估法) </w:t>
          </w:r>
          <w:r>
            <w:rPr>
              <w:rFonts w:ascii="宋体" w:hAnsi="宋体" w:eastAsia="宋体" w:cs="宋体"/>
              <w:sz w:val="20"/>
              <w:szCs w:val="20"/>
            </w:rPr>
            <w:tab/>
          </w:r>
          <w:r>
            <w:rPr>
              <w:rFonts w:ascii="宋体" w:hAnsi="宋体" w:eastAsia="宋体" w:cs="宋体"/>
              <w:spacing w:val="18"/>
              <w:sz w:val="20"/>
              <w:szCs w:val="20"/>
            </w:rPr>
            <w:t>29</w:t>
          </w:r>
          <w:r>
            <w:rPr>
              <w:rFonts w:ascii="宋体" w:hAnsi="宋体" w:eastAsia="宋体" w:cs="宋体"/>
              <w:spacing w:val="18"/>
              <w:sz w:val="20"/>
              <w:szCs w:val="20"/>
            </w:rPr>
            <w:fldChar w:fldCharType="end"/>
          </w:r>
        </w:p>
        <w:p>
          <w:pPr>
            <w:tabs>
              <w:tab w:val="right" w:leader="dot" w:pos="9737"/>
            </w:tabs>
            <w:spacing w:before="216" w:line="227" w:lineRule="auto"/>
            <w:rPr>
              <w:rFonts w:ascii="宋体" w:hAnsi="宋体" w:eastAsia="宋体" w:cs="宋体"/>
              <w:sz w:val="20"/>
              <w:szCs w:val="20"/>
            </w:rPr>
          </w:pPr>
          <w:r>
            <w:fldChar w:fldCharType="begin"/>
          </w:r>
          <w:r>
            <w:instrText xml:space="preserve"> HYPERLINK \l "_bookmark7" </w:instrText>
          </w:r>
          <w:r>
            <w:fldChar w:fldCharType="separate"/>
          </w:r>
          <w:r>
            <w:rPr>
              <w:rFonts w:ascii="宋体" w:hAnsi="宋体" w:eastAsia="宋体" w:cs="宋体"/>
              <w:spacing w:val="10"/>
              <w:sz w:val="20"/>
              <w:szCs w:val="20"/>
            </w:rPr>
            <w:t>评</w:t>
          </w:r>
          <w:r>
            <w:rPr>
              <w:rFonts w:ascii="宋体" w:hAnsi="宋体" w:eastAsia="宋体" w:cs="宋体"/>
              <w:spacing w:val="7"/>
              <w:sz w:val="20"/>
              <w:szCs w:val="20"/>
            </w:rPr>
            <w:t xml:space="preserve">标办法前附表 </w:t>
          </w:r>
          <w:r>
            <w:rPr>
              <w:rFonts w:ascii="宋体" w:hAnsi="宋体" w:eastAsia="宋体" w:cs="宋体"/>
              <w:sz w:val="20"/>
              <w:szCs w:val="20"/>
            </w:rPr>
            <w:tab/>
          </w:r>
          <w:r>
            <w:rPr>
              <w:rFonts w:ascii="宋体" w:hAnsi="宋体" w:eastAsia="宋体" w:cs="宋体"/>
              <w:spacing w:val="7"/>
              <w:sz w:val="20"/>
              <w:szCs w:val="20"/>
            </w:rPr>
            <w:t>29</w:t>
          </w:r>
          <w:r>
            <w:rPr>
              <w:rFonts w:ascii="宋体" w:hAnsi="宋体" w:eastAsia="宋体" w:cs="宋体"/>
              <w:spacing w:val="7"/>
              <w:sz w:val="20"/>
              <w:szCs w:val="20"/>
            </w:rPr>
            <w:fldChar w:fldCharType="end"/>
          </w:r>
        </w:p>
        <w:p>
          <w:pPr>
            <w:tabs>
              <w:tab w:val="right" w:leader="dot" w:pos="9737"/>
            </w:tabs>
            <w:spacing w:before="215" w:line="226" w:lineRule="auto"/>
            <w:rPr>
              <w:rFonts w:ascii="宋体" w:hAnsi="宋体" w:eastAsia="宋体" w:cs="宋体"/>
              <w:sz w:val="20"/>
              <w:szCs w:val="20"/>
            </w:rPr>
          </w:pPr>
          <w:r>
            <w:fldChar w:fldCharType="begin"/>
          </w:r>
          <w:r>
            <w:instrText xml:space="preserve"> HYPERLINK \l "_bookmark8" </w:instrText>
          </w:r>
          <w:r>
            <w:fldChar w:fldCharType="separate"/>
          </w:r>
          <w:r>
            <w:rPr>
              <w:rFonts w:ascii="宋体" w:hAnsi="宋体" w:eastAsia="宋体" w:cs="宋体"/>
              <w:spacing w:val="19"/>
              <w:sz w:val="20"/>
              <w:szCs w:val="20"/>
            </w:rPr>
            <w:t>评</w:t>
          </w:r>
          <w:r>
            <w:rPr>
              <w:rFonts w:ascii="宋体" w:hAnsi="宋体" w:eastAsia="宋体" w:cs="宋体"/>
              <w:spacing w:val="13"/>
              <w:sz w:val="20"/>
              <w:szCs w:val="20"/>
            </w:rPr>
            <w:t xml:space="preserve">标办法(综合评估法) 正文部分 </w:t>
          </w:r>
          <w:r>
            <w:rPr>
              <w:rFonts w:ascii="宋体" w:hAnsi="宋体" w:eastAsia="宋体" w:cs="宋体"/>
              <w:sz w:val="20"/>
              <w:szCs w:val="20"/>
            </w:rPr>
            <w:tab/>
          </w:r>
          <w:r>
            <w:rPr>
              <w:rFonts w:ascii="宋体" w:hAnsi="宋体" w:eastAsia="宋体" w:cs="宋体"/>
              <w:spacing w:val="13"/>
              <w:sz w:val="20"/>
              <w:szCs w:val="20"/>
            </w:rPr>
            <w:t>33</w:t>
          </w:r>
          <w:r>
            <w:rPr>
              <w:rFonts w:ascii="宋体" w:hAnsi="宋体" w:eastAsia="宋体" w:cs="宋体"/>
              <w:spacing w:val="13"/>
              <w:sz w:val="20"/>
              <w:szCs w:val="20"/>
            </w:rPr>
            <w:fldChar w:fldCharType="end"/>
          </w:r>
        </w:p>
        <w:p>
          <w:pPr>
            <w:tabs>
              <w:tab w:val="right" w:leader="dot" w:pos="9737"/>
            </w:tabs>
            <w:spacing w:before="213" w:line="227" w:lineRule="auto"/>
            <w:ind w:left="17"/>
            <w:rPr>
              <w:rFonts w:ascii="宋体" w:hAnsi="宋体" w:eastAsia="宋体" w:cs="宋体"/>
              <w:sz w:val="20"/>
              <w:szCs w:val="20"/>
            </w:rPr>
          </w:pPr>
          <w:r>
            <w:fldChar w:fldCharType="begin"/>
          </w:r>
          <w:r>
            <w:instrText xml:space="preserve"> HYPERLINK \l "_bookmark9" </w:instrText>
          </w:r>
          <w:r>
            <w:fldChar w:fldCharType="separate"/>
          </w:r>
          <w:r>
            <w:rPr>
              <w:rFonts w:ascii="宋体" w:hAnsi="宋体" w:eastAsia="宋体" w:cs="宋体"/>
              <w:spacing w:val="7"/>
              <w:sz w:val="20"/>
              <w:szCs w:val="20"/>
            </w:rPr>
            <w:t>附</w:t>
          </w:r>
          <w:r>
            <w:rPr>
              <w:rFonts w:ascii="宋体" w:hAnsi="宋体" w:eastAsia="宋体" w:cs="宋体"/>
              <w:spacing w:val="6"/>
              <w:sz w:val="20"/>
              <w:szCs w:val="20"/>
            </w:rPr>
            <w:t xml:space="preserve">件 </w:t>
          </w:r>
          <w:r>
            <w:rPr>
              <w:rFonts w:ascii="宋体" w:hAnsi="宋体" w:eastAsia="宋体" w:cs="宋体"/>
              <w:sz w:val="20"/>
              <w:szCs w:val="20"/>
            </w:rPr>
            <w:t>A</w:t>
          </w:r>
          <w:r>
            <w:rPr>
              <w:rFonts w:ascii="宋体" w:hAnsi="宋体" w:eastAsia="宋体" w:cs="宋体"/>
              <w:spacing w:val="6"/>
              <w:sz w:val="20"/>
              <w:szCs w:val="20"/>
            </w:rPr>
            <w:t xml:space="preserve">  评标详细程序 </w:t>
          </w:r>
          <w:r>
            <w:rPr>
              <w:rFonts w:ascii="宋体" w:hAnsi="宋体" w:eastAsia="宋体" w:cs="宋体"/>
              <w:sz w:val="20"/>
              <w:szCs w:val="20"/>
            </w:rPr>
            <w:tab/>
          </w:r>
          <w:r>
            <w:rPr>
              <w:rFonts w:ascii="宋体" w:hAnsi="宋体" w:eastAsia="宋体" w:cs="宋体"/>
              <w:spacing w:val="6"/>
              <w:sz w:val="20"/>
              <w:szCs w:val="20"/>
            </w:rPr>
            <w:t>35</w:t>
          </w:r>
          <w:r>
            <w:rPr>
              <w:rFonts w:ascii="宋体" w:hAnsi="宋体" w:eastAsia="宋体" w:cs="宋体"/>
              <w:spacing w:val="6"/>
              <w:sz w:val="20"/>
              <w:szCs w:val="20"/>
            </w:rPr>
            <w:fldChar w:fldCharType="end"/>
          </w:r>
        </w:p>
        <w:p>
          <w:pPr>
            <w:tabs>
              <w:tab w:val="right" w:leader="dot" w:pos="9737"/>
            </w:tabs>
            <w:spacing w:before="215" w:line="227" w:lineRule="auto"/>
            <w:rPr>
              <w:rFonts w:ascii="宋体" w:hAnsi="宋体" w:eastAsia="宋体" w:cs="宋体"/>
              <w:sz w:val="20"/>
              <w:szCs w:val="20"/>
            </w:rPr>
          </w:pPr>
          <w:r>
            <w:fldChar w:fldCharType="begin"/>
          </w:r>
          <w:r>
            <w:instrText xml:space="preserve"> HYPERLINK \l "_bookmark10" </w:instrText>
          </w:r>
          <w:r>
            <w:fldChar w:fldCharType="separate"/>
          </w:r>
          <w:r>
            <w:rPr>
              <w:rFonts w:ascii="宋体" w:hAnsi="宋体" w:eastAsia="宋体" w:cs="宋体"/>
              <w:spacing w:val="14"/>
              <w:sz w:val="20"/>
              <w:szCs w:val="20"/>
            </w:rPr>
            <w:t>第</w:t>
          </w:r>
          <w:r>
            <w:rPr>
              <w:rFonts w:ascii="宋体" w:hAnsi="宋体" w:eastAsia="宋体" w:cs="宋体"/>
              <w:spacing w:val="7"/>
              <w:sz w:val="20"/>
              <w:szCs w:val="20"/>
            </w:rPr>
            <w:t xml:space="preserve">四章  合同条款及格式 </w:t>
          </w:r>
          <w:r>
            <w:rPr>
              <w:rFonts w:ascii="宋体" w:hAnsi="宋体" w:eastAsia="宋体" w:cs="宋体"/>
              <w:sz w:val="20"/>
              <w:szCs w:val="20"/>
            </w:rPr>
            <w:tab/>
          </w:r>
          <w:r>
            <w:rPr>
              <w:rFonts w:ascii="宋体" w:hAnsi="宋体" w:eastAsia="宋体" w:cs="宋体"/>
              <w:spacing w:val="7"/>
              <w:sz w:val="20"/>
              <w:szCs w:val="20"/>
            </w:rPr>
            <w:t>39</w:t>
          </w:r>
          <w:r>
            <w:rPr>
              <w:rFonts w:ascii="宋体" w:hAnsi="宋体" w:eastAsia="宋体" w:cs="宋体"/>
              <w:spacing w:val="7"/>
              <w:sz w:val="20"/>
              <w:szCs w:val="20"/>
            </w:rPr>
            <w:fldChar w:fldCharType="end"/>
          </w:r>
        </w:p>
        <w:p>
          <w:pPr>
            <w:tabs>
              <w:tab w:val="right" w:leader="dot" w:pos="9740"/>
            </w:tabs>
            <w:spacing w:before="215" w:line="227" w:lineRule="auto"/>
            <w:rPr>
              <w:rFonts w:ascii="宋体" w:hAnsi="宋体" w:eastAsia="宋体" w:cs="宋体"/>
              <w:sz w:val="20"/>
              <w:szCs w:val="20"/>
            </w:rPr>
          </w:pPr>
          <w:r>
            <w:fldChar w:fldCharType="begin"/>
          </w:r>
          <w:r>
            <w:instrText xml:space="preserve"> HYPERLINK \l "_bookmark11" </w:instrText>
          </w:r>
          <w:r>
            <w:fldChar w:fldCharType="separate"/>
          </w:r>
          <w:r>
            <w:rPr>
              <w:rFonts w:ascii="宋体" w:hAnsi="宋体" w:eastAsia="宋体" w:cs="宋体"/>
              <w:spacing w:val="10"/>
              <w:sz w:val="20"/>
              <w:szCs w:val="20"/>
            </w:rPr>
            <w:t>第</w:t>
          </w:r>
          <w:r>
            <w:rPr>
              <w:rFonts w:ascii="宋体" w:hAnsi="宋体" w:eastAsia="宋体" w:cs="宋体"/>
              <w:spacing w:val="7"/>
              <w:sz w:val="20"/>
              <w:szCs w:val="20"/>
            </w:rPr>
            <w:t xml:space="preserve">五章 工程量清单 </w:t>
          </w:r>
          <w:r>
            <w:rPr>
              <w:rFonts w:ascii="宋体" w:hAnsi="宋体" w:eastAsia="宋体" w:cs="宋体"/>
              <w:sz w:val="20"/>
              <w:szCs w:val="20"/>
            </w:rPr>
            <w:tab/>
          </w:r>
          <w:r>
            <w:rPr>
              <w:rFonts w:ascii="宋体" w:hAnsi="宋体" w:eastAsia="宋体" w:cs="宋体"/>
              <w:spacing w:val="7"/>
              <w:sz w:val="20"/>
              <w:szCs w:val="20"/>
            </w:rPr>
            <w:t>113</w:t>
          </w:r>
          <w:r>
            <w:rPr>
              <w:rFonts w:ascii="宋体" w:hAnsi="宋体" w:eastAsia="宋体" w:cs="宋体"/>
              <w:spacing w:val="7"/>
              <w:sz w:val="20"/>
              <w:szCs w:val="20"/>
            </w:rPr>
            <w:fldChar w:fldCharType="end"/>
          </w:r>
        </w:p>
        <w:p>
          <w:pPr>
            <w:tabs>
              <w:tab w:val="right" w:leader="dot" w:pos="9740"/>
            </w:tabs>
            <w:spacing w:before="212" w:line="228" w:lineRule="auto"/>
            <w:rPr>
              <w:rFonts w:ascii="宋体" w:hAnsi="宋体" w:eastAsia="宋体" w:cs="宋体"/>
              <w:sz w:val="20"/>
              <w:szCs w:val="20"/>
            </w:rPr>
          </w:pPr>
          <w:r>
            <w:fldChar w:fldCharType="begin"/>
          </w:r>
          <w:r>
            <w:instrText xml:space="preserve"> HYPERLINK \l "_bookmark12" </w:instrText>
          </w:r>
          <w:r>
            <w:fldChar w:fldCharType="separate"/>
          </w:r>
          <w:r>
            <w:rPr>
              <w:rFonts w:ascii="宋体" w:hAnsi="宋体" w:eastAsia="宋体" w:cs="宋体"/>
              <w:spacing w:val="9"/>
              <w:sz w:val="20"/>
              <w:szCs w:val="20"/>
            </w:rPr>
            <w:t>第</w:t>
          </w:r>
          <w:r>
            <w:rPr>
              <w:rFonts w:ascii="宋体" w:hAnsi="宋体" w:eastAsia="宋体" w:cs="宋体"/>
              <w:spacing w:val="5"/>
              <w:sz w:val="20"/>
              <w:szCs w:val="20"/>
            </w:rPr>
            <w:t xml:space="preserve">二卷 </w:t>
          </w:r>
          <w:r>
            <w:rPr>
              <w:rFonts w:ascii="宋体" w:hAnsi="宋体" w:eastAsia="宋体" w:cs="宋体"/>
              <w:sz w:val="20"/>
              <w:szCs w:val="20"/>
            </w:rPr>
            <w:tab/>
          </w:r>
          <w:r>
            <w:rPr>
              <w:rFonts w:ascii="宋体" w:hAnsi="宋体" w:eastAsia="宋体" w:cs="宋体"/>
              <w:spacing w:val="5"/>
              <w:sz w:val="20"/>
              <w:szCs w:val="20"/>
            </w:rPr>
            <w:t>114</w:t>
          </w:r>
          <w:r>
            <w:rPr>
              <w:rFonts w:ascii="宋体" w:hAnsi="宋体" w:eastAsia="宋体" w:cs="宋体"/>
              <w:spacing w:val="5"/>
              <w:sz w:val="20"/>
              <w:szCs w:val="20"/>
            </w:rPr>
            <w:fldChar w:fldCharType="end"/>
          </w:r>
        </w:p>
        <w:p>
          <w:pPr>
            <w:tabs>
              <w:tab w:val="right" w:leader="dot" w:pos="9740"/>
            </w:tabs>
            <w:spacing w:before="214" w:line="227" w:lineRule="auto"/>
            <w:rPr>
              <w:rFonts w:ascii="宋体" w:hAnsi="宋体" w:eastAsia="宋体" w:cs="宋体"/>
              <w:sz w:val="20"/>
              <w:szCs w:val="20"/>
            </w:rPr>
          </w:pPr>
          <w:r>
            <w:fldChar w:fldCharType="begin"/>
          </w:r>
          <w:r>
            <w:instrText xml:space="preserve"> HYPERLINK \l "_bookmark13" </w:instrText>
          </w:r>
          <w:r>
            <w:fldChar w:fldCharType="separate"/>
          </w:r>
          <w:r>
            <w:rPr>
              <w:rFonts w:ascii="宋体" w:hAnsi="宋体" w:eastAsia="宋体" w:cs="宋体"/>
              <w:spacing w:val="8"/>
              <w:sz w:val="20"/>
              <w:szCs w:val="20"/>
            </w:rPr>
            <w:t>第</w:t>
          </w:r>
          <w:r>
            <w:rPr>
              <w:rFonts w:ascii="宋体" w:hAnsi="宋体" w:eastAsia="宋体" w:cs="宋体"/>
              <w:spacing w:val="6"/>
              <w:sz w:val="20"/>
              <w:szCs w:val="20"/>
            </w:rPr>
            <w:t xml:space="preserve">六章 图  纸 </w:t>
          </w:r>
          <w:r>
            <w:rPr>
              <w:rFonts w:ascii="宋体" w:hAnsi="宋体" w:eastAsia="宋体" w:cs="宋体"/>
              <w:sz w:val="20"/>
              <w:szCs w:val="20"/>
            </w:rPr>
            <w:tab/>
          </w:r>
          <w:r>
            <w:rPr>
              <w:rFonts w:ascii="宋体" w:hAnsi="宋体" w:eastAsia="宋体" w:cs="宋体"/>
              <w:spacing w:val="6"/>
              <w:sz w:val="20"/>
              <w:szCs w:val="20"/>
            </w:rPr>
            <w:t>114</w:t>
          </w:r>
          <w:r>
            <w:rPr>
              <w:rFonts w:ascii="宋体" w:hAnsi="宋体" w:eastAsia="宋体" w:cs="宋体"/>
              <w:spacing w:val="6"/>
              <w:sz w:val="20"/>
              <w:szCs w:val="20"/>
            </w:rPr>
            <w:fldChar w:fldCharType="end"/>
          </w:r>
        </w:p>
        <w:p>
          <w:pPr>
            <w:tabs>
              <w:tab w:val="right" w:leader="dot" w:pos="9740"/>
            </w:tabs>
            <w:spacing w:before="215" w:line="228" w:lineRule="auto"/>
            <w:rPr>
              <w:rFonts w:ascii="宋体" w:hAnsi="宋体" w:eastAsia="宋体" w:cs="宋体"/>
              <w:sz w:val="20"/>
              <w:szCs w:val="20"/>
            </w:rPr>
          </w:pPr>
          <w:r>
            <w:fldChar w:fldCharType="begin"/>
          </w:r>
          <w:r>
            <w:instrText xml:space="preserve"> HYPERLINK \l "_bookmark14" </w:instrText>
          </w:r>
          <w:r>
            <w:fldChar w:fldCharType="separate"/>
          </w:r>
          <w:r>
            <w:rPr>
              <w:rFonts w:ascii="宋体" w:hAnsi="宋体" w:eastAsia="宋体" w:cs="宋体"/>
              <w:spacing w:val="9"/>
              <w:sz w:val="20"/>
              <w:szCs w:val="20"/>
            </w:rPr>
            <w:t>第</w:t>
          </w:r>
          <w:r>
            <w:rPr>
              <w:rFonts w:ascii="宋体" w:hAnsi="宋体" w:eastAsia="宋体" w:cs="宋体"/>
              <w:spacing w:val="5"/>
              <w:sz w:val="20"/>
              <w:szCs w:val="20"/>
            </w:rPr>
            <w:t xml:space="preserve">三卷 </w:t>
          </w:r>
          <w:r>
            <w:rPr>
              <w:rFonts w:ascii="宋体" w:hAnsi="宋体" w:eastAsia="宋体" w:cs="宋体"/>
              <w:sz w:val="20"/>
              <w:szCs w:val="20"/>
            </w:rPr>
            <w:tab/>
          </w:r>
          <w:r>
            <w:rPr>
              <w:rFonts w:ascii="宋体" w:hAnsi="宋体" w:eastAsia="宋体" w:cs="宋体"/>
              <w:spacing w:val="5"/>
              <w:sz w:val="20"/>
              <w:szCs w:val="20"/>
            </w:rPr>
            <w:t>115</w:t>
          </w:r>
          <w:r>
            <w:rPr>
              <w:rFonts w:ascii="宋体" w:hAnsi="宋体" w:eastAsia="宋体" w:cs="宋体"/>
              <w:spacing w:val="5"/>
              <w:sz w:val="20"/>
              <w:szCs w:val="20"/>
            </w:rPr>
            <w:fldChar w:fldCharType="end"/>
          </w:r>
        </w:p>
        <w:p>
          <w:pPr>
            <w:tabs>
              <w:tab w:val="right" w:leader="dot" w:pos="9740"/>
            </w:tabs>
            <w:spacing w:before="212" w:line="227" w:lineRule="auto"/>
            <w:rPr>
              <w:rFonts w:ascii="宋体" w:hAnsi="宋体" w:eastAsia="宋体" w:cs="宋体"/>
              <w:sz w:val="20"/>
              <w:szCs w:val="20"/>
            </w:rPr>
          </w:pPr>
          <w:r>
            <w:fldChar w:fldCharType="begin"/>
          </w:r>
          <w:r>
            <w:instrText xml:space="preserve"> HYPERLINK \l "_bookmark15" </w:instrText>
          </w:r>
          <w:r>
            <w:fldChar w:fldCharType="separate"/>
          </w:r>
          <w:r>
            <w:rPr>
              <w:rFonts w:ascii="宋体" w:hAnsi="宋体" w:eastAsia="宋体" w:cs="宋体"/>
              <w:spacing w:val="14"/>
              <w:sz w:val="20"/>
              <w:szCs w:val="20"/>
            </w:rPr>
            <w:t>第</w:t>
          </w:r>
          <w:r>
            <w:rPr>
              <w:rFonts w:ascii="宋体" w:hAnsi="宋体" w:eastAsia="宋体" w:cs="宋体"/>
              <w:spacing w:val="9"/>
              <w:sz w:val="20"/>
              <w:szCs w:val="20"/>
            </w:rPr>
            <w:t>七</w:t>
          </w:r>
          <w:r>
            <w:rPr>
              <w:rFonts w:ascii="宋体" w:hAnsi="宋体" w:eastAsia="宋体" w:cs="宋体"/>
              <w:spacing w:val="7"/>
              <w:sz w:val="20"/>
              <w:szCs w:val="20"/>
            </w:rPr>
            <w:t xml:space="preserve">章 技术标准和要求 </w:t>
          </w:r>
          <w:r>
            <w:rPr>
              <w:rFonts w:ascii="宋体" w:hAnsi="宋体" w:eastAsia="宋体" w:cs="宋体"/>
              <w:sz w:val="20"/>
              <w:szCs w:val="20"/>
            </w:rPr>
            <w:tab/>
          </w:r>
          <w:r>
            <w:rPr>
              <w:rFonts w:ascii="宋体" w:hAnsi="宋体" w:eastAsia="宋体" w:cs="宋体"/>
              <w:spacing w:val="7"/>
              <w:sz w:val="20"/>
              <w:szCs w:val="20"/>
            </w:rPr>
            <w:t>115</w:t>
          </w:r>
          <w:r>
            <w:rPr>
              <w:rFonts w:ascii="宋体" w:hAnsi="宋体" w:eastAsia="宋体" w:cs="宋体"/>
              <w:spacing w:val="7"/>
              <w:sz w:val="20"/>
              <w:szCs w:val="20"/>
            </w:rPr>
            <w:fldChar w:fldCharType="end"/>
          </w:r>
        </w:p>
        <w:p>
          <w:pPr>
            <w:tabs>
              <w:tab w:val="right" w:leader="dot" w:pos="9740"/>
            </w:tabs>
            <w:spacing w:before="214" w:line="228" w:lineRule="auto"/>
            <w:rPr>
              <w:rFonts w:ascii="宋体" w:hAnsi="宋体" w:eastAsia="宋体" w:cs="宋体"/>
              <w:sz w:val="20"/>
              <w:szCs w:val="20"/>
            </w:rPr>
          </w:pPr>
          <w:r>
            <w:fldChar w:fldCharType="begin"/>
          </w:r>
          <w:r>
            <w:instrText xml:space="preserve"> HYPERLINK \l "_bookmark16" </w:instrText>
          </w:r>
          <w:r>
            <w:fldChar w:fldCharType="separate"/>
          </w:r>
          <w:r>
            <w:rPr>
              <w:rFonts w:ascii="宋体" w:hAnsi="宋体" w:eastAsia="宋体" w:cs="宋体"/>
              <w:spacing w:val="9"/>
              <w:sz w:val="20"/>
              <w:szCs w:val="20"/>
            </w:rPr>
            <w:t>第</w:t>
          </w:r>
          <w:r>
            <w:rPr>
              <w:rFonts w:ascii="宋体" w:hAnsi="宋体" w:eastAsia="宋体" w:cs="宋体"/>
              <w:spacing w:val="5"/>
              <w:sz w:val="20"/>
              <w:szCs w:val="20"/>
            </w:rPr>
            <w:t xml:space="preserve">四卷 </w:t>
          </w:r>
          <w:r>
            <w:rPr>
              <w:rFonts w:ascii="宋体" w:hAnsi="宋体" w:eastAsia="宋体" w:cs="宋体"/>
              <w:sz w:val="20"/>
              <w:szCs w:val="20"/>
            </w:rPr>
            <w:tab/>
          </w:r>
          <w:r>
            <w:rPr>
              <w:rFonts w:ascii="宋体" w:hAnsi="宋体" w:eastAsia="宋体" w:cs="宋体"/>
              <w:spacing w:val="5"/>
              <w:sz w:val="20"/>
              <w:szCs w:val="20"/>
            </w:rPr>
            <w:t>116</w:t>
          </w:r>
          <w:r>
            <w:rPr>
              <w:rFonts w:ascii="宋体" w:hAnsi="宋体" w:eastAsia="宋体" w:cs="宋体"/>
              <w:spacing w:val="5"/>
              <w:sz w:val="20"/>
              <w:szCs w:val="20"/>
            </w:rPr>
            <w:fldChar w:fldCharType="end"/>
          </w:r>
        </w:p>
        <w:p>
          <w:pPr>
            <w:tabs>
              <w:tab w:val="right" w:leader="dot" w:pos="9740"/>
            </w:tabs>
            <w:spacing w:before="214" w:line="227" w:lineRule="auto"/>
            <w:rPr>
              <w:rFonts w:ascii="宋体" w:hAnsi="宋体" w:eastAsia="宋体" w:cs="宋体"/>
              <w:sz w:val="20"/>
              <w:szCs w:val="20"/>
            </w:rPr>
          </w:pPr>
          <w:r>
            <w:fldChar w:fldCharType="begin"/>
          </w:r>
          <w:r>
            <w:instrText xml:space="preserve"> HYPERLINK \l "_bookmark17" </w:instrText>
          </w:r>
          <w:r>
            <w:fldChar w:fldCharType="separate"/>
          </w:r>
          <w:r>
            <w:rPr>
              <w:rFonts w:ascii="宋体" w:hAnsi="宋体" w:eastAsia="宋体" w:cs="宋体"/>
              <w:spacing w:val="13"/>
              <w:sz w:val="20"/>
              <w:szCs w:val="20"/>
            </w:rPr>
            <w:t>第</w:t>
          </w:r>
          <w:r>
            <w:rPr>
              <w:rFonts w:ascii="宋体" w:hAnsi="宋体" w:eastAsia="宋体" w:cs="宋体"/>
              <w:spacing w:val="7"/>
              <w:sz w:val="20"/>
              <w:szCs w:val="20"/>
            </w:rPr>
            <w:t xml:space="preserve">八章 投标文件格式 </w:t>
          </w:r>
          <w:r>
            <w:rPr>
              <w:rFonts w:ascii="宋体" w:hAnsi="宋体" w:eastAsia="宋体" w:cs="宋体"/>
              <w:sz w:val="20"/>
              <w:szCs w:val="20"/>
            </w:rPr>
            <w:tab/>
          </w:r>
          <w:r>
            <w:rPr>
              <w:rFonts w:ascii="宋体" w:hAnsi="宋体" w:eastAsia="宋体" w:cs="宋体"/>
              <w:spacing w:val="7"/>
              <w:sz w:val="20"/>
              <w:szCs w:val="20"/>
            </w:rPr>
            <w:t>116</w:t>
          </w:r>
          <w:r>
            <w:rPr>
              <w:rFonts w:ascii="宋体" w:hAnsi="宋体" w:eastAsia="宋体" w:cs="宋体"/>
              <w:spacing w:val="7"/>
              <w:sz w:val="20"/>
              <w:szCs w:val="20"/>
            </w:rPr>
            <w:fldChar w:fldCharType="end"/>
          </w:r>
        </w:p>
      </w:sdtContent>
    </w:sdt>
    <w:p>
      <w:pPr>
        <w:sectPr>
          <w:pgSz w:w="11906" w:h="16839"/>
          <w:pgMar w:top="1431" w:right="1078" w:bottom="0" w:left="1087" w:header="0" w:footer="0" w:gutter="0"/>
          <w:cols w:space="720" w:num="1"/>
        </w:sectPr>
      </w:pPr>
    </w:p>
    <w:p>
      <w:pPr>
        <w:spacing w:before="63" w:line="225" w:lineRule="auto"/>
        <w:ind w:left="3954"/>
        <w:outlineLvl w:val="0"/>
        <w:rPr>
          <w:rFonts w:ascii="宋体" w:hAnsi="宋体" w:eastAsia="宋体" w:cs="宋体"/>
          <w:sz w:val="31"/>
          <w:szCs w:val="31"/>
        </w:rPr>
      </w:pPr>
      <w:bookmarkStart w:id="0" w:name="_bookmark1"/>
      <w:bookmarkEnd w:id="0"/>
      <w:r>
        <w:rPr>
          <w:rFonts w:ascii="宋体" w:hAnsi="宋体" w:eastAsia="宋体" w:cs="宋体"/>
          <w:spacing w:val="9"/>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一卷</w:t>
      </w:r>
    </w:p>
    <w:p>
      <w:pPr>
        <w:spacing w:before="244" w:line="223" w:lineRule="auto"/>
        <w:ind w:left="3150"/>
        <w:outlineLvl w:val="0"/>
        <w:rPr>
          <w:rFonts w:ascii="宋体" w:hAnsi="宋体" w:eastAsia="宋体" w:cs="宋体"/>
          <w:sz w:val="31"/>
          <w:szCs w:val="31"/>
        </w:rPr>
      </w:pPr>
      <w:bookmarkStart w:id="1" w:name="_bookmark2"/>
      <w:bookmarkEnd w:id="1"/>
      <w:r>
        <w:rPr>
          <w:rFonts w:ascii="宋体" w:hAnsi="宋体" w:eastAsia="宋体" w:cs="宋体"/>
          <w:spacing w:val="13"/>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一章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招标公告</w:t>
      </w:r>
    </w:p>
    <w:p>
      <w:pPr>
        <w:spacing w:before="235" w:line="227" w:lineRule="auto"/>
        <w:ind w:left="154"/>
        <w:jc w:val="center"/>
        <w:rPr>
          <w:rFonts w:ascii="宋体" w:hAnsi="宋体" w:eastAsia="宋体" w:cs="宋体"/>
          <w:sz w:val="24"/>
          <w:szCs w:val="24"/>
        </w:rPr>
      </w:pPr>
      <w:r>
        <w:rPr>
          <w:rFonts w:hint="eastAsia" w:ascii="宋体" w:hAnsi="宋体" w:eastAsia="宋体" w:cs="宋体"/>
          <w:spacing w:val="6"/>
          <w:sz w:val="24"/>
          <w:szCs w:val="24"/>
          <w:lang w:val="en-US" w:eastAsia="zh-CN"/>
          <w14:textOutline w14:w="4358" w14:cap="sq" w14:cmpd="sng">
            <w14:solidFill>
              <w14:srgbClr w14:val="000000"/>
            </w14:solidFill>
            <w14:prstDash w14:val="solid"/>
            <w14:bevel/>
          </w14:textOutline>
        </w:rPr>
        <w:t>2023年昭平县高标准农田新建和改造项目(黄姚镇巩桥村罗望村、凤凰乡营盘村黄屋村中央洞村、樟木林镇樟林村)项目</w:t>
      </w:r>
      <w:r>
        <w:rPr>
          <w:rFonts w:ascii="宋体" w:hAnsi="宋体" w:eastAsia="宋体" w:cs="宋体"/>
          <w:spacing w:val="14"/>
          <w:sz w:val="24"/>
          <w:szCs w:val="24"/>
          <w14:textOutline w14:w="4358" w14:cap="sq" w14:cmpd="sng">
            <w14:solidFill>
              <w14:srgbClr w14:val="000000"/>
            </w14:solidFill>
            <w14:prstDash w14:val="solid"/>
            <w14:bevel/>
          </w14:textOutline>
        </w:rPr>
        <w:t>招标公告</w:t>
      </w:r>
    </w:p>
    <w:tbl>
      <w:tblPr>
        <w:tblStyle w:val="6"/>
        <w:tblW w:w="9765" w:type="dxa"/>
        <w:tblInd w:w="-2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76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49" w:hRule="atLeast"/>
        </w:trPr>
        <w:tc>
          <w:tcPr>
            <w:tcW w:w="9765" w:type="dxa"/>
            <w:vAlign w:val="top"/>
          </w:tcPr>
          <w:p>
            <w:pPr>
              <w:spacing w:before="164" w:line="228" w:lineRule="auto"/>
              <w:ind w:left="516"/>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目概况</w:t>
            </w:r>
          </w:p>
          <w:p>
            <w:pPr>
              <w:spacing w:before="153" w:line="369" w:lineRule="auto"/>
              <w:ind w:left="94" w:right="30" w:firstLine="421"/>
              <w:rPr>
                <w:rFonts w:ascii="宋体" w:hAnsi="宋体" w:eastAsia="宋体" w:cs="宋体"/>
                <w:sz w:val="20"/>
                <w:szCs w:val="20"/>
              </w:rPr>
            </w:pPr>
            <w:r>
              <w:rPr>
                <w:rFonts w:hint="eastAsia" w:ascii="宋体" w:hAnsi="宋体" w:eastAsia="宋体" w:cs="宋体"/>
                <w:spacing w:val="14"/>
                <w:sz w:val="20"/>
                <w:szCs w:val="20"/>
                <w:u w:val="single" w:color="auto"/>
                <w:lang w:val="en-US" w:eastAsia="zh-CN"/>
              </w:rPr>
              <w:t>2023年昭平县高标准农田新建和改造项目(黄姚镇巩桥村罗望村、凤凰乡营盘村黄屋村中央洞村、樟木林镇樟林村)项目</w:t>
            </w:r>
            <w:r>
              <w:rPr>
                <w:rFonts w:ascii="宋体" w:hAnsi="宋体" w:eastAsia="宋体" w:cs="宋体"/>
                <w:spacing w:val="4"/>
                <w:sz w:val="20"/>
                <w:szCs w:val="20"/>
              </w:rPr>
              <w:t>招标项目的潜在投标人应在</w:t>
            </w:r>
            <w:r>
              <w:rPr>
                <w:rFonts w:ascii="宋体" w:hAnsi="宋体" w:eastAsia="宋体" w:cs="宋体"/>
                <w:spacing w:val="2"/>
                <w:sz w:val="20"/>
                <w:szCs w:val="20"/>
                <w:u w:val="single" w:color="auto"/>
              </w:rPr>
              <w:t>政采云平台 (</w:t>
            </w:r>
            <w:r>
              <w:rPr>
                <w:rFonts w:ascii="宋体" w:hAnsi="宋体" w:eastAsia="宋体" w:cs="宋体"/>
                <w:sz w:val="20"/>
                <w:szCs w:val="20"/>
                <w:u w:val="single" w:color="auto"/>
              </w:rPr>
              <w:t>https</w:t>
            </w:r>
            <w:r>
              <w:rPr>
                <w:rFonts w:ascii="宋体" w:hAnsi="宋体" w:eastAsia="宋体" w:cs="宋体"/>
                <w:spacing w:val="2"/>
                <w:sz w:val="20"/>
                <w:szCs w:val="20"/>
                <w:u w:val="single" w:color="auto"/>
              </w:rPr>
              <w:t>://</w:t>
            </w:r>
            <w:r>
              <w:rPr>
                <w:rFonts w:ascii="宋体" w:hAnsi="宋体" w:eastAsia="宋体" w:cs="宋体"/>
                <w:sz w:val="20"/>
                <w:szCs w:val="20"/>
                <w:u w:val="single" w:color="auto"/>
              </w:rPr>
              <w:t>www</w:t>
            </w:r>
            <w:r>
              <w:rPr>
                <w:rFonts w:ascii="宋体" w:hAnsi="宋体" w:eastAsia="宋体" w:cs="宋体"/>
                <w:spacing w:val="2"/>
                <w:sz w:val="20"/>
                <w:szCs w:val="20"/>
                <w:u w:val="single" w:color="auto"/>
              </w:rPr>
              <w:t>.</w:t>
            </w:r>
            <w:r>
              <w:rPr>
                <w:rFonts w:ascii="宋体" w:hAnsi="宋体" w:eastAsia="宋体" w:cs="宋体"/>
                <w:sz w:val="20"/>
                <w:szCs w:val="20"/>
                <w:u w:val="single" w:color="auto"/>
              </w:rPr>
              <w:t>zcygov</w:t>
            </w:r>
            <w:r>
              <w:rPr>
                <w:rFonts w:ascii="宋体" w:hAnsi="宋体" w:eastAsia="宋体" w:cs="宋体"/>
                <w:spacing w:val="2"/>
                <w:sz w:val="20"/>
                <w:szCs w:val="20"/>
                <w:u w:val="single" w:color="auto"/>
              </w:rPr>
              <w:t>.</w:t>
            </w:r>
            <w:r>
              <w:rPr>
                <w:rFonts w:ascii="宋体" w:hAnsi="宋体" w:eastAsia="宋体" w:cs="宋体"/>
                <w:sz w:val="20"/>
                <w:szCs w:val="20"/>
                <w:u w:val="single" w:color="auto"/>
              </w:rPr>
              <w:t>cn</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在线获取《招标文件》，并于 </w:t>
            </w:r>
            <w:r>
              <w:rPr>
                <w:rFonts w:ascii="宋体" w:hAnsi="宋体" w:eastAsia="宋体" w:cs="宋体"/>
                <w:spacing w:val="2"/>
                <w:sz w:val="20"/>
                <w:szCs w:val="20"/>
                <w:u w:val="single" w:color="auto"/>
              </w:rPr>
              <w:t>2023年</w:t>
            </w:r>
            <w:r>
              <w:rPr>
                <w:rFonts w:hint="eastAsia" w:ascii="宋体" w:hAnsi="宋体" w:eastAsia="宋体" w:cs="宋体"/>
                <w:spacing w:val="2"/>
                <w:sz w:val="20"/>
                <w:szCs w:val="20"/>
                <w:u w:val="single" w:color="auto"/>
                <w:lang w:val="en-US" w:eastAsia="zh-CN"/>
              </w:rPr>
              <w:t>07</w:t>
            </w:r>
            <w:r>
              <w:rPr>
                <w:rFonts w:ascii="宋体" w:hAnsi="宋体" w:eastAsia="宋体" w:cs="宋体"/>
                <w:spacing w:val="2"/>
                <w:sz w:val="20"/>
                <w:szCs w:val="20"/>
                <w:u w:val="single" w:color="auto"/>
              </w:rPr>
              <w:t>月</w:t>
            </w:r>
            <w:r>
              <w:rPr>
                <w:rFonts w:hint="eastAsia" w:ascii="宋体" w:hAnsi="宋体" w:eastAsia="宋体" w:cs="宋体"/>
                <w:spacing w:val="2"/>
                <w:sz w:val="20"/>
                <w:szCs w:val="20"/>
                <w:u w:val="single" w:color="auto"/>
                <w:lang w:val="en-US" w:eastAsia="zh-CN"/>
              </w:rPr>
              <w:t>18</w:t>
            </w:r>
            <w:r>
              <w:rPr>
                <w:rFonts w:ascii="宋体" w:hAnsi="宋体" w:eastAsia="宋体" w:cs="宋体"/>
                <w:spacing w:val="2"/>
                <w:sz w:val="20"/>
                <w:szCs w:val="20"/>
                <w:u w:val="single" w:color="auto"/>
              </w:rPr>
              <w:t>日 09 时 00 分</w:t>
            </w:r>
            <w:r>
              <w:rPr>
                <w:rFonts w:ascii="宋体" w:hAnsi="宋体" w:eastAsia="宋体" w:cs="宋体"/>
                <w:spacing w:val="2"/>
                <w:sz w:val="20"/>
                <w:szCs w:val="20"/>
              </w:rPr>
              <w:t xml:space="preserve"> (北京时</w:t>
            </w:r>
            <w:r>
              <w:rPr>
                <w:rFonts w:ascii="宋体" w:hAnsi="宋体" w:eastAsia="宋体" w:cs="宋体"/>
                <w:spacing w:val="1"/>
                <w:sz w:val="20"/>
                <w:szCs w:val="20"/>
              </w:rPr>
              <w:t>间) 前递交投标文件。</w:t>
            </w:r>
          </w:p>
        </w:tc>
      </w:tr>
    </w:tbl>
    <w:p>
      <w:pPr>
        <w:spacing w:before="199" w:line="343" w:lineRule="exact"/>
        <w:ind w:left="101"/>
        <w:outlineLvl w:val="1"/>
        <w:rPr>
          <w:rFonts w:ascii="宋体" w:hAnsi="宋体" w:eastAsia="宋体" w:cs="宋体"/>
          <w:sz w:val="20"/>
          <w:szCs w:val="20"/>
        </w:rPr>
      </w:pPr>
      <w:r>
        <w:rPr>
          <w:rFonts w:ascii="宋体" w:hAnsi="宋体" w:eastAsia="宋体" w:cs="宋体"/>
          <w:spacing w:val="10"/>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9"/>
          <w:position w:val="2"/>
          <w:sz w:val="20"/>
          <w:szCs w:val="20"/>
          <w14:textOutline w14:w="3795" w14:cap="sq" w14:cmpd="sng">
            <w14:solidFill>
              <w14:srgbClr w14:val="000000"/>
            </w14:solidFill>
            <w14:prstDash w14:val="solid"/>
            <w14:bevel/>
          </w14:textOutline>
        </w:rPr>
        <w:t>、项目基本情况</w:t>
      </w:r>
    </w:p>
    <w:p>
      <w:pPr>
        <w:spacing w:before="118" w:line="228" w:lineRule="auto"/>
        <w:ind w:left="730"/>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8"/>
          <w:sz w:val="20"/>
          <w:szCs w:val="20"/>
        </w:rPr>
        <w:t>目编号：HZZC2023-G2-210094-GLHY</w:t>
      </w:r>
    </w:p>
    <w:p>
      <w:pPr>
        <w:spacing w:before="153" w:line="369" w:lineRule="auto"/>
        <w:ind w:left="100" w:right="125" w:firstLine="630"/>
        <w:rPr>
          <w:rFonts w:hint="eastAsia" w:ascii="宋体" w:hAnsi="宋体" w:eastAsia="宋体" w:cs="宋体"/>
          <w:spacing w:val="7"/>
          <w:sz w:val="20"/>
          <w:szCs w:val="20"/>
          <w:lang w:val="en-US" w:eastAsia="zh-CN"/>
        </w:rPr>
      </w:pPr>
      <w:r>
        <w:rPr>
          <w:rFonts w:ascii="宋体" w:hAnsi="宋体" w:eastAsia="宋体" w:cs="宋体"/>
          <w:spacing w:val="7"/>
          <w:sz w:val="20"/>
          <w:szCs w:val="20"/>
        </w:rPr>
        <w:t>项目名称：</w:t>
      </w:r>
      <w:r>
        <w:rPr>
          <w:rFonts w:hint="eastAsia" w:ascii="宋体" w:hAnsi="宋体" w:eastAsia="宋体" w:cs="宋体"/>
          <w:spacing w:val="7"/>
          <w:sz w:val="20"/>
          <w:szCs w:val="20"/>
          <w:lang w:val="en-US" w:eastAsia="zh-CN"/>
        </w:rPr>
        <w:t>2023年昭平县高标准农田新建和改造项目(黄姚镇巩桥村罗望村、凤凰乡营盘村黄屋村中央洞村、樟木林镇樟林村)项目</w:t>
      </w:r>
    </w:p>
    <w:p>
      <w:pPr>
        <w:spacing w:before="153" w:line="229" w:lineRule="auto"/>
        <w:ind w:firstLine="654" w:firstLineChars="300"/>
        <w:rPr>
          <w:rFonts w:hint="eastAsia" w:ascii="宋体" w:hAnsi="宋体" w:eastAsia="宋体" w:cs="宋体"/>
          <w:spacing w:val="7"/>
          <w:sz w:val="20"/>
          <w:szCs w:val="20"/>
        </w:rPr>
      </w:pPr>
      <w:r>
        <w:rPr>
          <w:rFonts w:hint="eastAsia" w:ascii="宋体" w:hAnsi="宋体" w:eastAsia="宋体" w:cs="宋体"/>
          <w:spacing w:val="9"/>
          <w:sz w:val="20"/>
          <w:szCs w:val="20"/>
        </w:rPr>
        <w:t>各</w:t>
      </w:r>
      <w:r>
        <w:rPr>
          <w:rFonts w:hint="eastAsia" w:ascii="宋体" w:hAnsi="宋体" w:eastAsia="宋体" w:cs="宋体"/>
          <w:spacing w:val="7"/>
          <w:sz w:val="20"/>
          <w:szCs w:val="20"/>
        </w:rPr>
        <w:t>分标项目名称：</w:t>
      </w:r>
    </w:p>
    <w:p>
      <w:pPr>
        <w:spacing w:before="153" w:line="360" w:lineRule="auto"/>
        <w:ind w:left="2310" w:leftChars="285" w:hanging="1712" w:hangingChars="800"/>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一标段（标项1）：2023年昭平县高标准农田新建和改造项目(黄姚镇巩桥村罗望村、凤凰乡营盘村黄屋村中央洞村、樟木林镇樟林村)项目1标。</w:t>
      </w:r>
    </w:p>
    <w:p>
      <w:pPr>
        <w:spacing w:before="153" w:line="360" w:lineRule="auto"/>
        <w:ind w:left="2310" w:leftChars="285" w:hanging="1712" w:hangingChars="800"/>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二标段（标项2）：2023年昭平县高标准农田新建和改造项目(黄姚镇巩桥村罗望村、凤凰乡营盘村黄屋村中央洞村、樟木林镇樟林村)项目2标。</w:t>
      </w:r>
    </w:p>
    <w:p>
      <w:pPr>
        <w:spacing w:before="153" w:line="360" w:lineRule="auto"/>
        <w:ind w:left="2310" w:leftChars="285" w:hanging="1712" w:hangingChars="800"/>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三标段（标项3）：2023年昭平县高标准农田新建和改造项目(黄姚镇巩桥村罗望村、凤凰乡营盘村黄屋村中央洞村、樟木林镇樟林村)项目3标。</w:t>
      </w:r>
    </w:p>
    <w:p>
      <w:pPr>
        <w:spacing w:before="2" w:line="377" w:lineRule="auto"/>
        <w:ind w:left="729" w:right="711"/>
        <w:rPr>
          <w:rFonts w:ascii="宋体" w:hAnsi="宋体" w:eastAsia="宋体" w:cs="宋体"/>
          <w:color w:val="FF0000"/>
          <w:spacing w:val="13"/>
          <w:sz w:val="20"/>
          <w:szCs w:val="20"/>
        </w:rPr>
      </w:pPr>
    </w:p>
    <w:p>
      <w:pPr>
        <w:spacing w:before="2" w:line="377" w:lineRule="auto"/>
        <w:ind w:left="1502" w:leftChars="285" w:right="711" w:hanging="904" w:hangingChars="400"/>
        <w:rPr>
          <w:rFonts w:hint="eastAsia" w:ascii="宋体" w:hAnsi="宋体" w:eastAsia="宋体" w:cs="宋体"/>
          <w:color w:val="000000" w:themeColor="text1"/>
          <w:lang w:val="en-US" w:eastAsia="zh-CN"/>
          <w14:textFill>
            <w14:solidFill>
              <w14:schemeClr w14:val="tx1"/>
            </w14:solidFill>
          </w14:textFill>
        </w:rPr>
      </w:pPr>
      <w:r>
        <w:rPr>
          <w:rFonts w:ascii="宋体" w:hAnsi="宋体" w:eastAsia="宋体" w:cs="宋体"/>
          <w:color w:val="000000" w:themeColor="text1"/>
          <w:spacing w:val="13"/>
          <w:sz w:val="20"/>
          <w:szCs w:val="20"/>
          <w14:textFill>
            <w14:solidFill>
              <w14:schemeClr w14:val="tx1"/>
            </w14:solidFill>
          </w14:textFill>
        </w:rPr>
        <w:t>预</w:t>
      </w:r>
      <w:r>
        <w:rPr>
          <w:rFonts w:ascii="宋体" w:hAnsi="宋体" w:eastAsia="宋体" w:cs="宋体"/>
          <w:color w:val="000000" w:themeColor="text1"/>
          <w:spacing w:val="7"/>
          <w:sz w:val="20"/>
          <w:szCs w:val="20"/>
          <w14:textFill>
            <w14:solidFill>
              <w14:schemeClr w14:val="tx1"/>
            </w14:solidFill>
          </w14:textFill>
        </w:rPr>
        <w:t>算金额：</w:t>
      </w:r>
      <w:r>
        <w:rPr>
          <w:rFonts w:hint="eastAsia" w:ascii="宋体" w:hAnsi="宋体" w:eastAsia="宋体" w:cs="宋体"/>
          <w:color w:val="000000" w:themeColor="text1"/>
          <w:spacing w:val="7"/>
          <w:sz w:val="20"/>
          <w:szCs w:val="20"/>
          <w:lang w:val="en-US" w:eastAsia="zh-CN"/>
          <w14:textFill>
            <w14:solidFill>
              <w14:schemeClr w14:val="tx1"/>
            </w14:solidFill>
          </w14:textFill>
        </w:rPr>
        <w:t>6581882.56</w:t>
      </w:r>
      <w:r>
        <w:rPr>
          <w:rFonts w:hint="eastAsia" w:ascii="宋体" w:hAnsi="宋体" w:eastAsia="宋体" w:cs="宋体"/>
          <w:color w:val="000000" w:themeColor="text1"/>
          <w:lang w:val="en-US" w:eastAsia="zh-CN"/>
          <w14:textFill>
            <w14:solidFill>
              <w14:schemeClr w14:val="tx1"/>
            </w14:solidFill>
          </w14:textFill>
        </w:rPr>
        <w:t>元(其中一</w:t>
      </w:r>
      <w:r>
        <w:rPr>
          <w:rFonts w:hint="eastAsia" w:ascii="宋体" w:hAnsi="宋体" w:eastAsia="宋体" w:cs="宋体"/>
          <w:color w:val="000000" w:themeColor="text1"/>
          <w:spacing w:val="7"/>
          <w:sz w:val="20"/>
          <w:szCs w:val="20"/>
          <w:lang w:val="en-US" w:eastAsia="zh-CN"/>
          <w14:textFill>
            <w14:solidFill>
              <w14:schemeClr w14:val="tx1"/>
            </w14:solidFill>
          </w14:textFill>
        </w:rPr>
        <w:t>标段</w:t>
      </w:r>
      <w:r>
        <w:rPr>
          <w:rFonts w:hint="eastAsia" w:ascii="宋体" w:hAnsi="宋体" w:eastAsia="宋体" w:cs="宋体"/>
          <w:color w:val="000000" w:themeColor="text1"/>
          <w:lang w:val="en-US" w:eastAsia="zh-CN"/>
          <w14:textFill>
            <w14:solidFill>
              <w14:schemeClr w14:val="tx1"/>
            </w14:solidFill>
          </w14:textFill>
        </w:rPr>
        <w:t>（标项1）:2982920.44元；二</w:t>
      </w:r>
      <w:r>
        <w:rPr>
          <w:rFonts w:hint="eastAsia" w:ascii="宋体" w:hAnsi="宋体" w:eastAsia="宋体" w:cs="宋体"/>
          <w:color w:val="000000" w:themeColor="text1"/>
          <w:spacing w:val="7"/>
          <w:sz w:val="20"/>
          <w:szCs w:val="20"/>
          <w:lang w:val="en-US" w:eastAsia="zh-CN"/>
          <w14:textFill>
            <w14:solidFill>
              <w14:schemeClr w14:val="tx1"/>
            </w14:solidFill>
          </w14:textFill>
        </w:rPr>
        <w:t>标段</w:t>
      </w:r>
      <w:r>
        <w:rPr>
          <w:rFonts w:hint="eastAsia" w:ascii="宋体" w:hAnsi="宋体" w:eastAsia="宋体" w:cs="宋体"/>
          <w:color w:val="000000" w:themeColor="text1"/>
          <w:lang w:val="en-US" w:eastAsia="zh-CN"/>
          <w14:textFill>
            <w14:solidFill>
              <w14:schemeClr w14:val="tx1"/>
            </w14:solidFill>
          </w14:textFill>
        </w:rPr>
        <w:t>（标项2）：1473227.50元；</w:t>
      </w:r>
      <w:r>
        <w:rPr>
          <w:rFonts w:hint="eastAsia" w:ascii="宋体" w:hAnsi="宋体" w:eastAsia="宋体" w:cs="宋体"/>
          <w:color w:val="000000" w:themeColor="text1"/>
          <w:spacing w:val="7"/>
          <w:sz w:val="20"/>
          <w:szCs w:val="20"/>
          <w:lang w:val="en-US" w:eastAsia="zh-CN"/>
          <w14:textFill>
            <w14:solidFill>
              <w14:schemeClr w14:val="tx1"/>
            </w14:solidFill>
          </w14:textFill>
        </w:rPr>
        <w:t>三标段（标项3）：2125734.62元)。</w:t>
      </w:r>
    </w:p>
    <w:p>
      <w:pPr>
        <w:spacing w:before="2" w:line="377" w:lineRule="auto"/>
        <w:ind w:left="1494" w:leftChars="285" w:right="711" w:hanging="896" w:hangingChars="400"/>
        <w:rPr>
          <w:rFonts w:ascii="宋体" w:hAnsi="宋体" w:eastAsia="宋体" w:cs="宋体"/>
          <w:color w:val="FF0000"/>
          <w:sz w:val="20"/>
          <w:szCs w:val="20"/>
        </w:rPr>
      </w:pPr>
      <w:r>
        <w:rPr>
          <w:rFonts w:ascii="宋体" w:hAnsi="宋体" w:eastAsia="宋体" w:cs="宋体"/>
          <w:color w:val="000000" w:themeColor="text1"/>
          <w:spacing w:val="12"/>
          <w:sz w:val="20"/>
          <w:szCs w:val="20"/>
          <w14:textFill>
            <w14:solidFill>
              <w14:schemeClr w14:val="tx1"/>
            </w14:solidFill>
          </w14:textFill>
        </w:rPr>
        <w:t>最</w:t>
      </w:r>
      <w:r>
        <w:rPr>
          <w:rFonts w:ascii="宋体" w:hAnsi="宋体" w:eastAsia="宋体" w:cs="宋体"/>
          <w:color w:val="000000" w:themeColor="text1"/>
          <w:spacing w:val="7"/>
          <w:sz w:val="20"/>
          <w:szCs w:val="20"/>
          <w14:textFill>
            <w14:solidFill>
              <w14:schemeClr w14:val="tx1"/>
            </w14:solidFill>
          </w14:textFill>
        </w:rPr>
        <w:t>高限价：</w:t>
      </w:r>
      <w:r>
        <w:rPr>
          <w:rFonts w:hint="eastAsia" w:ascii="宋体" w:hAnsi="宋体" w:eastAsia="宋体" w:cs="宋体"/>
          <w:b w:val="0"/>
          <w:bCs w:val="0"/>
          <w:color w:val="000000" w:themeColor="text1"/>
          <w:spacing w:val="7"/>
          <w:sz w:val="20"/>
          <w:szCs w:val="20"/>
          <w:lang w:val="en-US" w:eastAsia="zh-CN"/>
          <w14:textFill>
            <w14:solidFill>
              <w14:schemeClr w14:val="tx1"/>
            </w14:solidFill>
          </w14:textFill>
        </w:rPr>
        <w:t>6</w:t>
      </w:r>
      <w:r>
        <w:rPr>
          <w:rFonts w:hint="eastAsia" w:ascii="宋体" w:hAnsi="宋体" w:eastAsia="宋体" w:cs="宋体"/>
          <w:b w:val="0"/>
          <w:bCs w:val="0"/>
          <w:color w:val="auto"/>
          <w:spacing w:val="7"/>
          <w:sz w:val="20"/>
          <w:szCs w:val="20"/>
          <w:lang w:val="en-US" w:eastAsia="zh-CN"/>
        </w:rPr>
        <w:t>581882.56元(其中一标段（标项1）:2982920.44元；二标段（标项2）：1473227.50元；三标段（标项3）：2125734.62元)。</w:t>
      </w:r>
    </w:p>
    <w:p>
      <w:pPr>
        <w:spacing w:before="46" w:line="446" w:lineRule="auto"/>
        <w:ind w:left="100" w:right="19" w:firstLine="626"/>
        <w:rPr>
          <w:rFonts w:ascii="宋体" w:hAnsi="宋体" w:eastAsia="宋体" w:cs="宋体"/>
          <w:spacing w:val="8"/>
          <w:sz w:val="20"/>
          <w:szCs w:val="20"/>
        </w:rPr>
      </w:pPr>
      <w:r>
        <w:rPr>
          <w:rFonts w:ascii="宋体" w:hAnsi="宋体" w:eastAsia="宋体" w:cs="宋体"/>
          <w:spacing w:val="8"/>
          <w:sz w:val="20"/>
          <w:szCs w:val="20"/>
        </w:rPr>
        <w:t>采购需求：</w:t>
      </w:r>
    </w:p>
    <w:p>
      <w:pPr>
        <w:spacing w:before="46" w:line="446" w:lineRule="auto"/>
        <w:ind w:left="100" w:right="19" w:firstLine="626"/>
        <w:rPr>
          <w:rFonts w:ascii="宋体" w:hAnsi="宋体" w:eastAsia="宋体" w:cs="宋体"/>
          <w:spacing w:val="8"/>
          <w:sz w:val="20"/>
          <w:szCs w:val="20"/>
        </w:rPr>
      </w:pPr>
      <w:r>
        <w:rPr>
          <w:rFonts w:hint="eastAsia" w:ascii="宋体" w:hAnsi="宋体" w:eastAsia="宋体" w:cs="宋体"/>
          <w:spacing w:val="7"/>
          <w:sz w:val="20"/>
          <w:szCs w:val="20"/>
          <w:lang w:val="en-US" w:eastAsia="zh-CN"/>
        </w:rPr>
        <w:t>一标段（标项1）：主要建设内容包括本标段位于贺州市昭平县凤凰乡的营盘村，建设内容为：拦水坝4座，渠道15条共7.06km，机耕路1条共0.40km，以及各渠道和机耕路的附属建筑物。</w:t>
      </w:r>
    </w:p>
    <w:p>
      <w:pPr>
        <w:spacing w:before="46" w:line="446" w:lineRule="auto"/>
        <w:ind w:left="100" w:right="19" w:firstLine="626"/>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二标段（标项2）：主要建设内容包括本标段涉及贺州市昭平凤凰乡和樟木林镇的黄屋村、中央洞村、樟林村等3个行政村，按项目所属行政村划分为3个片区，分别为:黄屋村片区、中央洞村片区、樟林村片区；建设内容为：拦水坝1座，渠道21条共5.64km，以及各渠道的附属建筑物。</w:t>
      </w:r>
    </w:p>
    <w:p>
      <w:pPr>
        <w:spacing w:before="46" w:line="446" w:lineRule="auto"/>
        <w:ind w:right="19" w:firstLine="642" w:firstLineChars="300"/>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三标段（标项3）：主要建设内容包括本标段涉及贺州市昭平黄姚镇的巩桥村、罗望村等2个行政村，按项目所属行政村划分为2个片区，分别为:巩桥村片区、罗望村片区；建设内容为：拦水坝2座， 渠道25条共5.97km，铺设灌溉管道1.07km，机耕路2条共1.24km，以及各渠道的附属建筑物。</w:t>
      </w:r>
    </w:p>
    <w:p>
      <w:pPr>
        <w:spacing w:before="46" w:line="446" w:lineRule="auto"/>
        <w:ind w:right="19" w:firstLine="642" w:firstLineChars="300"/>
        <w:rPr>
          <w:rFonts w:hint="default" w:ascii="宋体" w:hAnsi="宋体" w:eastAsia="宋体" w:cs="宋体"/>
          <w:spacing w:val="7"/>
          <w:sz w:val="20"/>
          <w:szCs w:val="20"/>
          <w:lang w:val="en-US" w:eastAsia="zh-CN"/>
        </w:rPr>
      </w:pPr>
      <w:r>
        <w:rPr>
          <w:rFonts w:hint="default" w:ascii="宋体" w:hAnsi="宋体" w:eastAsia="宋体" w:cs="宋体"/>
          <w:spacing w:val="7"/>
          <w:sz w:val="20"/>
          <w:szCs w:val="20"/>
          <w:lang w:val="en-US" w:eastAsia="zh-CN"/>
        </w:rPr>
        <w:t>以上1、2、3标</w:t>
      </w:r>
      <w:r>
        <w:rPr>
          <w:rFonts w:hint="eastAsia" w:ascii="宋体" w:hAnsi="宋体" w:eastAsia="宋体" w:cs="宋体"/>
          <w:spacing w:val="7"/>
          <w:sz w:val="20"/>
          <w:szCs w:val="20"/>
          <w:lang w:val="en-US" w:eastAsia="zh-CN"/>
        </w:rPr>
        <w:t>项</w:t>
      </w:r>
      <w:r>
        <w:rPr>
          <w:rFonts w:hint="default" w:ascii="宋体" w:hAnsi="宋体" w:eastAsia="宋体" w:cs="宋体"/>
          <w:spacing w:val="7"/>
          <w:sz w:val="20"/>
          <w:szCs w:val="20"/>
          <w:lang w:val="en-US" w:eastAsia="zh-CN"/>
        </w:rPr>
        <w:t>具体建设内容详见附件以经财政投资评审的《工程量清单》为准，其施工技术标准详见《施工图设计》。</w:t>
      </w:r>
    </w:p>
    <w:p>
      <w:pPr>
        <w:spacing w:before="3" w:line="228" w:lineRule="auto"/>
        <w:ind w:left="728"/>
        <w:rPr>
          <w:rFonts w:ascii="宋体" w:hAnsi="宋体" w:eastAsia="宋体" w:cs="宋体"/>
          <w:color w:val="000000" w:themeColor="text1"/>
          <w:sz w:val="20"/>
          <w:szCs w:val="20"/>
          <w14:textFill>
            <w14:solidFill>
              <w14:schemeClr w14:val="tx1"/>
            </w14:solidFill>
          </w14:textFill>
        </w:rPr>
      </w:pPr>
      <w:r>
        <w:rPr>
          <w:rFonts w:ascii="宋体" w:hAnsi="宋体" w:eastAsia="宋体" w:cs="宋体"/>
          <w:color w:val="000000" w:themeColor="text1"/>
          <w:spacing w:val="4"/>
          <w:sz w:val="20"/>
          <w:szCs w:val="20"/>
          <w14:textFill>
            <w14:solidFill>
              <w14:schemeClr w14:val="tx1"/>
            </w14:solidFill>
          </w14:textFill>
        </w:rPr>
        <w:t>合同履行期限：1</w:t>
      </w:r>
      <w:r>
        <w:rPr>
          <w:rFonts w:hint="eastAsia" w:ascii="宋体" w:hAnsi="宋体" w:eastAsia="宋体" w:cs="宋体"/>
          <w:color w:val="000000" w:themeColor="text1"/>
          <w:spacing w:val="4"/>
          <w:sz w:val="20"/>
          <w:szCs w:val="20"/>
          <w:lang w:val="en-US" w:eastAsia="zh-CN"/>
          <w14:textFill>
            <w14:solidFill>
              <w14:schemeClr w14:val="tx1"/>
            </w14:solidFill>
          </w14:textFill>
        </w:rPr>
        <w:t>5</w:t>
      </w:r>
      <w:r>
        <w:rPr>
          <w:rFonts w:ascii="宋体" w:hAnsi="宋体" w:eastAsia="宋体" w:cs="宋体"/>
          <w:color w:val="000000" w:themeColor="text1"/>
          <w:spacing w:val="4"/>
          <w:sz w:val="20"/>
          <w:szCs w:val="20"/>
          <w14:textFill>
            <w14:solidFill>
              <w14:schemeClr w14:val="tx1"/>
            </w14:solidFill>
          </w14:textFill>
        </w:rPr>
        <w:t>0 日历天</w:t>
      </w:r>
      <w:r>
        <w:rPr>
          <w:rFonts w:hint="eastAsia" w:ascii="宋体" w:hAnsi="宋体" w:eastAsia="宋体" w:cs="宋体"/>
          <w:color w:val="000000" w:themeColor="text1"/>
          <w:spacing w:val="4"/>
          <w:sz w:val="20"/>
          <w:szCs w:val="20"/>
          <w:lang w:val="en-US" w:eastAsia="zh-CN"/>
          <w14:textFill>
            <w14:solidFill>
              <w14:schemeClr w14:val="tx1"/>
            </w14:solidFill>
          </w14:textFill>
        </w:rPr>
        <w:t>；1、2、3标项工期相同。</w:t>
      </w:r>
    </w:p>
    <w:p>
      <w:pPr>
        <w:spacing w:before="131" w:line="227" w:lineRule="auto"/>
        <w:ind w:left="790"/>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8"/>
          <w:sz w:val="20"/>
          <w:szCs w:val="20"/>
        </w:rPr>
        <w:t>项目不接受联合体投标。</w:t>
      </w:r>
    </w:p>
    <w:p>
      <w:pPr>
        <w:spacing w:before="196" w:line="228" w:lineRule="auto"/>
        <w:ind w:left="101"/>
        <w:outlineLvl w:val="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二、</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申请人的</w:t>
      </w:r>
      <w:r>
        <w:rPr>
          <w:rFonts w:ascii="宋体" w:hAnsi="宋体" w:eastAsia="宋体" w:cs="宋体"/>
          <w:sz w:val="20"/>
          <w:szCs w:val="20"/>
          <w14:textOutline w14:w="3795" w14:cap="sq" w14:cmpd="sng">
            <w14:solidFill>
              <w14:srgbClr w14:val="000000"/>
            </w14:solidFill>
            <w14:prstDash w14:val="solid"/>
            <w14:bevel/>
          </w14:textOutline>
        </w:rPr>
        <w:t>资格要求</w:t>
      </w:r>
    </w:p>
    <w:p>
      <w:pPr>
        <w:spacing w:before="103" w:line="270" w:lineRule="exact"/>
        <w:ind w:left="735"/>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8"/>
          <w:position w:val="1"/>
          <w:sz w:val="20"/>
          <w:szCs w:val="20"/>
        </w:rPr>
        <w:t>.满足《中华人民共和国政府采购法》第二十二条规定。</w:t>
      </w:r>
    </w:p>
    <w:p>
      <w:pPr>
        <w:spacing w:before="138" w:line="378" w:lineRule="auto"/>
        <w:ind w:left="98" w:right="90" w:firstLine="631"/>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6"/>
          <w:sz w:val="20"/>
          <w:szCs w:val="20"/>
        </w:rPr>
        <w:t>落</w:t>
      </w:r>
      <w:r>
        <w:rPr>
          <w:rFonts w:ascii="宋体" w:hAnsi="宋体" w:eastAsia="宋体" w:cs="宋体"/>
          <w:spacing w:val="10"/>
          <w:sz w:val="20"/>
          <w:szCs w:val="20"/>
        </w:rPr>
        <w:t>实政府采购政策需满足的资格要求：专门面向</w:t>
      </w:r>
      <w:r>
        <w:rPr>
          <w:rFonts w:hint="eastAsia" w:ascii="宋体" w:hAnsi="宋体" w:eastAsia="宋体" w:cs="宋体"/>
          <w:spacing w:val="10"/>
          <w:sz w:val="20"/>
          <w:szCs w:val="20"/>
          <w:lang w:val="en-US" w:eastAsia="zh-CN"/>
        </w:rPr>
        <w:t>中</w:t>
      </w:r>
      <w:r>
        <w:rPr>
          <w:rFonts w:ascii="宋体" w:hAnsi="宋体" w:eastAsia="宋体" w:cs="宋体"/>
          <w:spacing w:val="10"/>
          <w:sz w:val="20"/>
          <w:szCs w:val="20"/>
        </w:rPr>
        <w:t>小微企业采购的项目(供应商应为小</w:t>
      </w:r>
      <w:r>
        <w:rPr>
          <w:rFonts w:ascii="宋体" w:hAnsi="宋体" w:eastAsia="宋体" w:cs="宋体"/>
          <w:spacing w:val="16"/>
          <w:sz w:val="20"/>
          <w:szCs w:val="20"/>
        </w:rPr>
        <w:t>微</w:t>
      </w:r>
      <w:r>
        <w:rPr>
          <w:rFonts w:ascii="宋体" w:hAnsi="宋体" w:eastAsia="宋体" w:cs="宋体"/>
          <w:spacing w:val="13"/>
          <w:sz w:val="20"/>
          <w:szCs w:val="20"/>
        </w:rPr>
        <w:t>企</w:t>
      </w:r>
      <w:r>
        <w:rPr>
          <w:rFonts w:ascii="宋体" w:hAnsi="宋体" w:eastAsia="宋体" w:cs="宋体"/>
          <w:spacing w:val="8"/>
          <w:sz w:val="20"/>
          <w:szCs w:val="20"/>
        </w:rPr>
        <w:t>业、监狱企业、残疾人福利性单位)。</w:t>
      </w:r>
    </w:p>
    <w:p>
      <w:pPr>
        <w:spacing w:before="1" w:line="385" w:lineRule="auto"/>
        <w:ind w:left="97" w:right="90" w:firstLine="633"/>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5"/>
          <w:sz w:val="20"/>
          <w:szCs w:val="20"/>
        </w:rPr>
        <w:t>.</w:t>
      </w:r>
      <w:r>
        <w:rPr>
          <w:rFonts w:ascii="宋体" w:hAnsi="宋体" w:eastAsia="宋体" w:cs="宋体"/>
          <w:spacing w:val="10"/>
          <w:sz w:val="20"/>
          <w:szCs w:val="20"/>
        </w:rPr>
        <w:t>本项目的特定资格要求：具有水利水电工程施工总承包叁级 (含叁级)以上资质；并</w:t>
      </w:r>
      <w:r>
        <w:rPr>
          <w:rFonts w:ascii="宋体" w:hAnsi="宋体" w:eastAsia="宋体" w:cs="宋体"/>
          <w:spacing w:val="12"/>
          <w:sz w:val="20"/>
          <w:szCs w:val="20"/>
        </w:rPr>
        <w:t>在</w:t>
      </w:r>
      <w:r>
        <w:rPr>
          <w:rFonts w:ascii="宋体" w:hAnsi="宋体" w:eastAsia="宋体" w:cs="宋体"/>
          <w:spacing w:val="9"/>
          <w:sz w:val="20"/>
          <w:szCs w:val="20"/>
        </w:rPr>
        <w:t>人员、设备、资金等方面具备相应的施工能力。</w:t>
      </w:r>
    </w:p>
    <w:p>
      <w:pPr>
        <w:spacing w:before="151" w:line="265" w:lineRule="exact"/>
        <w:ind w:left="98"/>
        <w:outlineLvl w:val="1"/>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三</w:t>
      </w:r>
      <w:r>
        <w:rPr>
          <w:rFonts w:ascii="宋体" w:hAnsi="宋体" w:eastAsia="宋体" w:cs="宋体"/>
          <w:spacing w:val="9"/>
          <w:position w:val="1"/>
          <w:sz w:val="20"/>
          <w:szCs w:val="20"/>
          <w14:textOutline w14:w="3795" w14:cap="sq" w14:cmpd="sng">
            <w14:solidFill>
              <w14:srgbClr w14:val="000000"/>
            </w14:solidFill>
            <w14:prstDash w14:val="solid"/>
            <w14:bevel/>
          </w14:textOutline>
        </w:rPr>
        <w:t>、获取招标文件</w:t>
      </w:r>
    </w:p>
    <w:p>
      <w:pPr>
        <w:spacing w:before="194" w:line="226" w:lineRule="auto"/>
        <w:ind w:firstLine="208" w:firstLineChars="100"/>
        <w:rPr>
          <w:rFonts w:ascii="宋体" w:hAnsi="宋体" w:eastAsia="宋体" w:cs="宋体"/>
          <w:sz w:val="20"/>
          <w:szCs w:val="20"/>
        </w:rPr>
      </w:pPr>
      <w:r>
        <w:rPr>
          <w:rFonts w:ascii="宋体" w:hAnsi="宋体" w:eastAsia="宋体" w:cs="宋体"/>
          <w:spacing w:val="4"/>
          <w:sz w:val="20"/>
          <w:szCs w:val="20"/>
        </w:rPr>
        <w:t>时间：2023 年</w:t>
      </w:r>
      <w:r>
        <w:rPr>
          <w:rFonts w:hint="eastAsia" w:ascii="宋体" w:hAnsi="宋体" w:eastAsia="宋体" w:cs="宋体"/>
          <w:spacing w:val="3"/>
          <w:sz w:val="20"/>
          <w:szCs w:val="20"/>
          <w:lang w:val="en-US" w:eastAsia="zh-CN"/>
        </w:rPr>
        <w:t>6</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25</w:t>
      </w:r>
      <w:r>
        <w:rPr>
          <w:rFonts w:ascii="宋体" w:hAnsi="宋体" w:eastAsia="宋体" w:cs="宋体"/>
          <w:spacing w:val="2"/>
          <w:sz w:val="20"/>
          <w:szCs w:val="20"/>
        </w:rPr>
        <w:t>日公告发布之时至 2023 年</w:t>
      </w:r>
      <w:r>
        <w:rPr>
          <w:rFonts w:hint="eastAsia" w:ascii="宋体" w:hAnsi="宋体" w:eastAsia="宋体" w:cs="宋体"/>
          <w:spacing w:val="2"/>
          <w:sz w:val="20"/>
          <w:szCs w:val="20"/>
          <w:lang w:val="en-US" w:eastAsia="zh-CN"/>
        </w:rPr>
        <w:t>7</w:t>
      </w:r>
      <w:r>
        <w:rPr>
          <w:rFonts w:ascii="宋体" w:hAnsi="宋体" w:eastAsia="宋体" w:cs="宋体"/>
          <w:spacing w:val="2"/>
          <w:sz w:val="20"/>
          <w:szCs w:val="20"/>
        </w:rPr>
        <w:t>月</w:t>
      </w:r>
      <w:r>
        <w:rPr>
          <w:rFonts w:hint="eastAsia" w:ascii="宋体" w:hAnsi="宋体" w:eastAsia="宋体" w:cs="宋体"/>
          <w:spacing w:val="2"/>
          <w:sz w:val="20"/>
          <w:szCs w:val="20"/>
          <w:lang w:val="en-US" w:eastAsia="zh-CN"/>
        </w:rPr>
        <w:t>6</w:t>
      </w:r>
      <w:bookmarkStart w:id="17" w:name="_GoBack"/>
      <w:bookmarkEnd w:id="17"/>
      <w:r>
        <w:rPr>
          <w:rFonts w:ascii="宋体" w:hAnsi="宋体" w:eastAsia="宋体" w:cs="宋体"/>
          <w:spacing w:val="2"/>
          <w:sz w:val="20"/>
          <w:szCs w:val="20"/>
        </w:rPr>
        <w:t>日止 (工作日) ，每日上午 08：00</w:t>
      </w:r>
    </w:p>
    <w:p>
      <w:pPr>
        <w:spacing w:before="155" w:line="230" w:lineRule="auto"/>
        <w:rPr>
          <w:rFonts w:ascii="宋体" w:hAnsi="宋体" w:eastAsia="宋体" w:cs="宋体"/>
          <w:sz w:val="20"/>
          <w:szCs w:val="20"/>
        </w:rPr>
      </w:pPr>
      <w:r>
        <w:rPr>
          <w:rFonts w:ascii="宋体" w:hAnsi="宋体" w:eastAsia="宋体" w:cs="宋体"/>
          <w:spacing w:val="8"/>
          <w:sz w:val="20"/>
          <w:szCs w:val="20"/>
        </w:rPr>
        <w:t>时至</w:t>
      </w:r>
      <w:r>
        <w:rPr>
          <w:rFonts w:ascii="宋体" w:hAnsi="宋体" w:eastAsia="宋体" w:cs="宋体"/>
          <w:spacing w:val="4"/>
          <w:sz w:val="20"/>
          <w:szCs w:val="20"/>
        </w:rPr>
        <w:t xml:space="preserve"> 12：00 时，下午 12：00 时至 17:30 时。</w:t>
      </w:r>
    </w:p>
    <w:p>
      <w:pPr>
        <w:spacing w:before="130" w:line="232" w:lineRule="auto"/>
        <w:ind w:firstLine="218" w:firstLineChars="100"/>
        <w:rPr>
          <w:rFonts w:ascii="宋体" w:hAnsi="宋体" w:eastAsia="宋体" w:cs="宋体"/>
          <w:sz w:val="20"/>
          <w:szCs w:val="20"/>
        </w:rPr>
      </w:pPr>
      <w:r>
        <w:rPr>
          <w:rFonts w:ascii="宋体" w:hAnsi="宋体" w:eastAsia="宋体" w:cs="宋体"/>
          <w:spacing w:val="9"/>
          <w:sz w:val="20"/>
          <w:szCs w:val="20"/>
        </w:rPr>
        <w:t>地点：网上在线获</w:t>
      </w:r>
      <w:r>
        <w:rPr>
          <w:rFonts w:ascii="宋体" w:hAnsi="宋体" w:eastAsia="宋体" w:cs="宋体"/>
          <w:spacing w:val="8"/>
          <w:sz w:val="20"/>
          <w:szCs w:val="20"/>
        </w:rPr>
        <w:t>取</w:t>
      </w:r>
    </w:p>
    <w:p>
      <w:pPr>
        <w:spacing w:before="149" w:line="369" w:lineRule="auto"/>
        <w:ind w:right="67"/>
        <w:rPr>
          <w:rFonts w:ascii="宋体" w:hAnsi="宋体" w:eastAsia="宋体" w:cs="宋体"/>
          <w:sz w:val="20"/>
          <w:szCs w:val="20"/>
        </w:rPr>
      </w:pPr>
      <w:r>
        <w:rPr>
          <w:rFonts w:ascii="宋体" w:hAnsi="宋体" w:eastAsia="宋体" w:cs="宋体"/>
          <w:spacing w:val="9"/>
          <w:sz w:val="20"/>
          <w:szCs w:val="20"/>
        </w:rPr>
        <w:t>获取方式：本项目不发放纸质文件，供应商须登录政采云平台 (</w:t>
      </w:r>
      <w:r>
        <w:rPr>
          <w:rFonts w:ascii="宋体" w:hAnsi="宋体" w:eastAsia="宋体" w:cs="宋体"/>
          <w:sz w:val="20"/>
          <w:szCs w:val="20"/>
        </w:rPr>
        <w:t>https</w:t>
      </w:r>
      <w:r>
        <w:rPr>
          <w:rFonts w:ascii="宋体" w:hAnsi="宋体" w:eastAsia="宋体" w:cs="宋体"/>
          <w:spacing w:val="9"/>
          <w:sz w:val="20"/>
          <w:szCs w:val="20"/>
        </w:rPr>
        <w:t>://</w:t>
      </w:r>
      <w:r>
        <w:rPr>
          <w:rFonts w:ascii="宋体" w:hAnsi="宋体" w:eastAsia="宋体" w:cs="宋体"/>
          <w:sz w:val="20"/>
          <w:szCs w:val="20"/>
        </w:rPr>
        <w:t>www</w:t>
      </w:r>
      <w:r>
        <w:rPr>
          <w:rFonts w:ascii="宋体" w:hAnsi="宋体" w:eastAsia="宋体" w:cs="宋体"/>
          <w:spacing w:val="9"/>
          <w:sz w:val="20"/>
          <w:szCs w:val="20"/>
        </w:rPr>
        <w:t>.</w:t>
      </w:r>
      <w:r>
        <w:rPr>
          <w:rFonts w:ascii="宋体" w:hAnsi="宋体" w:eastAsia="宋体" w:cs="宋体"/>
          <w:sz w:val="20"/>
          <w:szCs w:val="20"/>
        </w:rPr>
        <w:t>zcygov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pacing w:val="9"/>
          <w:sz w:val="20"/>
          <w:szCs w:val="20"/>
        </w:rPr>
        <w:t>/</w:t>
      </w:r>
      <w:r>
        <w:rPr>
          <w:rFonts w:ascii="宋体" w:hAnsi="宋体" w:eastAsia="宋体" w:cs="宋体"/>
          <w:spacing w:val="7"/>
          <w:sz w:val="20"/>
          <w:szCs w:val="20"/>
        </w:rPr>
        <w:t>)</w:t>
      </w:r>
      <w:r>
        <w:rPr>
          <w:rFonts w:ascii="宋体" w:hAnsi="宋体" w:eastAsia="宋体" w:cs="宋体"/>
          <w:spacing w:val="16"/>
          <w:sz w:val="20"/>
          <w:szCs w:val="20"/>
        </w:rPr>
        <w:t>在</w:t>
      </w:r>
      <w:r>
        <w:rPr>
          <w:rFonts w:ascii="宋体" w:hAnsi="宋体" w:eastAsia="宋体" w:cs="宋体"/>
          <w:spacing w:val="8"/>
          <w:sz w:val="20"/>
          <w:szCs w:val="20"/>
        </w:rPr>
        <w:t>线获取《招标文件》及《工程量清单和图纸》(操作路径：登录“政采云”平台-项目采购-</w:t>
      </w:r>
      <w:r>
        <w:rPr>
          <w:rFonts w:ascii="宋体" w:hAnsi="宋体" w:eastAsia="宋体" w:cs="宋体"/>
          <w:sz w:val="20"/>
          <w:szCs w:val="20"/>
        </w:rPr>
        <w:t xml:space="preserve"> </w:t>
      </w:r>
      <w:r>
        <w:rPr>
          <w:rFonts w:ascii="宋体" w:hAnsi="宋体" w:eastAsia="宋体" w:cs="宋体"/>
          <w:spacing w:val="15"/>
          <w:sz w:val="20"/>
          <w:szCs w:val="20"/>
        </w:rPr>
        <w:t>获</w:t>
      </w:r>
      <w:r>
        <w:rPr>
          <w:rFonts w:ascii="宋体" w:hAnsi="宋体" w:eastAsia="宋体" w:cs="宋体"/>
          <w:spacing w:val="8"/>
          <w:sz w:val="20"/>
          <w:szCs w:val="20"/>
        </w:rPr>
        <w:t>取采购文件-找到本项目-点击“申请获取采购文件”) ， 电子投标文件制作需要基于“政采</w:t>
      </w:r>
      <w:r>
        <w:rPr>
          <w:rFonts w:ascii="宋体" w:hAnsi="宋体" w:eastAsia="宋体" w:cs="宋体"/>
          <w:spacing w:val="12"/>
          <w:sz w:val="20"/>
          <w:szCs w:val="20"/>
        </w:rPr>
        <w:t>云</w:t>
      </w:r>
      <w:r>
        <w:rPr>
          <w:rFonts w:ascii="宋体" w:hAnsi="宋体" w:eastAsia="宋体" w:cs="宋体"/>
          <w:spacing w:val="11"/>
          <w:sz w:val="20"/>
          <w:szCs w:val="20"/>
        </w:rPr>
        <w:t>”平台获取的招标文件编制。尚未注册的供应商可在政采云平台完成注册后在线获取采购文</w:t>
      </w:r>
      <w:r>
        <w:rPr>
          <w:rFonts w:ascii="宋体" w:hAnsi="宋体" w:eastAsia="宋体" w:cs="宋体"/>
          <w:spacing w:val="20"/>
          <w:sz w:val="20"/>
          <w:szCs w:val="20"/>
        </w:rPr>
        <w:t>件</w:t>
      </w:r>
      <w:r>
        <w:rPr>
          <w:rFonts w:ascii="宋体" w:hAnsi="宋体" w:eastAsia="宋体" w:cs="宋体"/>
          <w:spacing w:val="18"/>
          <w:sz w:val="20"/>
          <w:szCs w:val="20"/>
        </w:rPr>
        <w:t xml:space="preserve"> </w:t>
      </w:r>
      <w:r>
        <w:rPr>
          <w:rFonts w:ascii="宋体" w:hAnsi="宋体" w:eastAsia="宋体" w:cs="宋体"/>
          <w:spacing w:val="10"/>
          <w:sz w:val="20"/>
          <w:szCs w:val="20"/>
        </w:rPr>
        <w:t>(政采云平台-商家入驻-注册) 。如在操作过程中遇到问题或需技术支持，请致电政采云客服</w:t>
      </w:r>
      <w:r>
        <w:rPr>
          <w:rFonts w:ascii="宋体" w:hAnsi="宋体" w:eastAsia="宋体" w:cs="宋体"/>
          <w:spacing w:val="5"/>
          <w:sz w:val="20"/>
          <w:szCs w:val="20"/>
        </w:rPr>
        <w:t>热线：400-881-7190。</w:t>
      </w:r>
      <w:r>
        <w:rPr>
          <w:rFonts w:ascii="宋体" w:hAnsi="宋体" w:eastAsia="宋体" w:cs="宋体"/>
          <w:spacing w:val="9"/>
          <w:sz w:val="20"/>
          <w:szCs w:val="20"/>
        </w:rPr>
        <w:t>供应商未按以上时间、地点、方式获取本项目采购文件的，代理机构将拒收其响应文件</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8"/>
          <w:sz w:val="20"/>
          <w:szCs w:val="20"/>
        </w:rPr>
        <w:t>本</w:t>
      </w:r>
      <w:r>
        <w:rPr>
          <w:rFonts w:ascii="宋体" w:hAnsi="宋体" w:eastAsia="宋体" w:cs="宋体"/>
          <w:spacing w:val="15"/>
          <w:sz w:val="20"/>
          <w:szCs w:val="20"/>
        </w:rPr>
        <w:t>项</w:t>
      </w:r>
      <w:r>
        <w:rPr>
          <w:rFonts w:ascii="宋体" w:hAnsi="宋体" w:eastAsia="宋体" w:cs="宋体"/>
          <w:spacing w:val="9"/>
          <w:sz w:val="20"/>
          <w:szCs w:val="20"/>
        </w:rPr>
        <w:t>目采用资格后审，已获取采购文件的投标人不等于符合本项目的投标人资格。</w:t>
      </w:r>
    </w:p>
    <w:p>
      <w:pPr>
        <w:spacing w:before="59" w:line="227" w:lineRule="auto"/>
        <w:ind w:firstLine="208" w:firstLineChars="100"/>
        <w:rPr>
          <w:rFonts w:ascii="宋体" w:hAnsi="宋体" w:eastAsia="宋体" w:cs="宋体"/>
          <w:sz w:val="20"/>
          <w:szCs w:val="20"/>
        </w:rPr>
      </w:pPr>
      <w:r>
        <w:rPr>
          <w:rFonts w:ascii="宋体" w:hAnsi="宋体" w:eastAsia="宋体" w:cs="宋体"/>
          <w:spacing w:val="4"/>
          <w:sz w:val="20"/>
          <w:szCs w:val="20"/>
        </w:rPr>
        <w:t>招标文件编制成本费：0 元。</w:t>
      </w:r>
    </w:p>
    <w:p>
      <w:pPr>
        <w:spacing w:before="214" w:line="231" w:lineRule="auto"/>
        <w:ind w:left="39"/>
        <w:outlineLvl w:val="1"/>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四</w:t>
      </w:r>
      <w:r>
        <w:rPr>
          <w:rFonts w:ascii="宋体" w:hAnsi="宋体" w:eastAsia="宋体" w:cs="宋体"/>
          <w:spacing w:val="9"/>
          <w:sz w:val="20"/>
          <w:szCs w:val="20"/>
          <w14:textOutline w14:w="3795" w14:cap="sq" w14:cmpd="sng">
            <w14:solidFill>
              <w14:srgbClr w14:val="000000"/>
            </w14:solidFill>
            <w14:prstDash w14:val="solid"/>
            <w14:bevel/>
          </w14:textOutline>
        </w:rPr>
        <w:t>、提交投标文件截止时间、开标时间和地点</w:t>
      </w:r>
    </w:p>
    <w:p>
      <w:pPr>
        <w:spacing w:before="208" w:line="228" w:lineRule="auto"/>
        <w:ind w:firstLine="208" w:firstLineChars="100"/>
        <w:rPr>
          <w:rFonts w:ascii="宋体" w:hAnsi="宋体" w:eastAsia="宋体" w:cs="宋体"/>
          <w:sz w:val="20"/>
          <w:szCs w:val="20"/>
        </w:rPr>
      </w:pPr>
      <w:r>
        <w:rPr>
          <w:rFonts w:ascii="宋体" w:hAnsi="宋体" w:eastAsia="宋体" w:cs="宋体"/>
          <w:spacing w:val="4"/>
          <w:sz w:val="20"/>
          <w:szCs w:val="20"/>
        </w:rPr>
        <w:t>截止</w:t>
      </w:r>
      <w:r>
        <w:rPr>
          <w:rFonts w:ascii="宋体" w:hAnsi="宋体" w:eastAsia="宋体" w:cs="宋体"/>
          <w:spacing w:val="3"/>
          <w:sz w:val="20"/>
          <w:szCs w:val="20"/>
        </w:rPr>
        <w:t>时</w:t>
      </w:r>
      <w:r>
        <w:rPr>
          <w:rFonts w:ascii="宋体" w:hAnsi="宋体" w:eastAsia="宋体" w:cs="宋体"/>
          <w:spacing w:val="2"/>
          <w:sz w:val="20"/>
          <w:szCs w:val="20"/>
        </w:rPr>
        <w:t xml:space="preserve">间：投标文件递交的截止时间 (开标时间) 为 </w:t>
      </w:r>
      <w:r>
        <w:rPr>
          <w:rFonts w:ascii="宋体" w:hAnsi="宋体" w:eastAsia="宋体" w:cs="宋体"/>
          <w:spacing w:val="2"/>
          <w:sz w:val="20"/>
          <w:szCs w:val="20"/>
          <w:u w:val="single" w:color="auto"/>
        </w:rPr>
        <w:t>2023 年</w:t>
      </w:r>
      <w:r>
        <w:rPr>
          <w:rFonts w:hint="eastAsia" w:ascii="宋体" w:hAnsi="宋体" w:eastAsia="宋体" w:cs="宋体"/>
          <w:spacing w:val="2"/>
          <w:sz w:val="20"/>
          <w:szCs w:val="20"/>
          <w:u w:val="single" w:color="auto"/>
          <w:lang w:val="en-US" w:eastAsia="zh-CN"/>
        </w:rPr>
        <w:t>07</w:t>
      </w:r>
      <w:r>
        <w:rPr>
          <w:rFonts w:ascii="宋体" w:hAnsi="宋体" w:eastAsia="宋体" w:cs="宋体"/>
          <w:spacing w:val="2"/>
          <w:sz w:val="20"/>
          <w:szCs w:val="20"/>
          <w:u w:val="single" w:color="auto"/>
        </w:rPr>
        <w:t>月</w:t>
      </w:r>
      <w:r>
        <w:rPr>
          <w:rFonts w:hint="eastAsia" w:ascii="宋体" w:hAnsi="宋体" w:eastAsia="宋体" w:cs="宋体"/>
          <w:spacing w:val="2"/>
          <w:sz w:val="20"/>
          <w:szCs w:val="20"/>
          <w:u w:val="single" w:color="auto"/>
          <w:lang w:val="en-US" w:eastAsia="zh-CN"/>
        </w:rPr>
        <w:t>18</w:t>
      </w:r>
      <w:r>
        <w:rPr>
          <w:rFonts w:ascii="宋体" w:hAnsi="宋体" w:eastAsia="宋体" w:cs="宋体"/>
          <w:spacing w:val="2"/>
          <w:sz w:val="20"/>
          <w:szCs w:val="20"/>
          <w:u w:val="single" w:color="auto"/>
        </w:rPr>
        <w:t xml:space="preserve"> 日 09 时 00 分</w:t>
      </w:r>
      <w:r>
        <w:rPr>
          <w:rFonts w:ascii="宋体" w:hAnsi="宋体" w:eastAsia="宋体" w:cs="宋体"/>
          <w:spacing w:val="2"/>
          <w:sz w:val="20"/>
          <w:szCs w:val="20"/>
        </w:rPr>
        <w:t>，</w:t>
      </w:r>
    </w:p>
    <w:p>
      <w:pPr>
        <w:spacing w:before="213" w:line="374" w:lineRule="auto"/>
        <w:ind w:right="129" w:firstLine="214" w:firstLineChars="100"/>
        <w:rPr>
          <w:rFonts w:ascii="宋体" w:hAnsi="宋体" w:eastAsia="宋体" w:cs="宋体"/>
          <w:sz w:val="20"/>
          <w:szCs w:val="20"/>
        </w:rPr>
      </w:pPr>
      <w:r>
        <w:rPr>
          <w:rFonts w:ascii="宋体" w:hAnsi="宋体" w:eastAsia="宋体" w:cs="宋体"/>
          <w:spacing w:val="7"/>
          <w:sz w:val="20"/>
          <w:szCs w:val="20"/>
        </w:rPr>
        <w:t>地点：政府采购云平台开标大厅。(本项目为贺州市全流程电子化项目，通过“政采云”</w:t>
      </w:r>
      <w:r>
        <w:rPr>
          <w:rFonts w:ascii="宋体" w:hAnsi="宋体" w:eastAsia="宋体" w:cs="宋体"/>
          <w:sz w:val="20"/>
          <w:szCs w:val="20"/>
        </w:rPr>
        <w:t xml:space="preserve">平 </w:t>
      </w:r>
      <w:r>
        <w:rPr>
          <w:rFonts w:ascii="宋体" w:hAnsi="宋体" w:eastAsia="宋体" w:cs="宋体"/>
          <w:spacing w:val="20"/>
          <w:sz w:val="20"/>
          <w:szCs w:val="20"/>
        </w:rPr>
        <w:t>台</w:t>
      </w:r>
      <w:r>
        <w:rPr>
          <w:rFonts w:ascii="宋体" w:hAnsi="宋体" w:eastAsia="宋体" w:cs="宋体"/>
          <w:spacing w:val="16"/>
          <w:sz w:val="20"/>
          <w:szCs w:val="20"/>
        </w:rPr>
        <w:t xml:space="preserve"> </w:t>
      </w:r>
      <w:r>
        <w:rPr>
          <w:rFonts w:ascii="宋体" w:hAnsi="宋体" w:eastAsia="宋体" w:cs="宋体"/>
          <w:spacing w:val="10"/>
          <w:sz w:val="20"/>
          <w:szCs w:val="20"/>
        </w:rPr>
        <w:t>(</w:t>
      </w:r>
      <w:r>
        <w:rPr>
          <w:rFonts w:ascii="宋体" w:hAnsi="宋体" w:eastAsia="宋体" w:cs="宋体"/>
          <w:sz w:val="20"/>
          <w:szCs w:val="20"/>
        </w:rPr>
        <w:t>https</w:t>
      </w:r>
      <w:r>
        <w:rPr>
          <w:rFonts w:ascii="宋体" w:hAnsi="宋体" w:eastAsia="宋体" w:cs="宋体"/>
          <w:spacing w:val="10"/>
          <w:sz w:val="20"/>
          <w:szCs w:val="20"/>
        </w:rPr>
        <w:t>://</w:t>
      </w:r>
      <w:r>
        <w:rPr>
          <w:rFonts w:ascii="宋体" w:hAnsi="宋体" w:eastAsia="宋体" w:cs="宋体"/>
          <w:sz w:val="20"/>
          <w:szCs w:val="20"/>
        </w:rPr>
        <w:t>www</w:t>
      </w:r>
      <w:r>
        <w:rPr>
          <w:rFonts w:ascii="宋体" w:hAnsi="宋体" w:eastAsia="宋体" w:cs="宋体"/>
          <w:spacing w:val="10"/>
          <w:sz w:val="20"/>
          <w:szCs w:val="20"/>
        </w:rPr>
        <w:t>.</w:t>
      </w:r>
      <w:r>
        <w:rPr>
          <w:rFonts w:ascii="宋体" w:hAnsi="宋体" w:eastAsia="宋体" w:cs="宋体"/>
          <w:sz w:val="20"/>
          <w:szCs w:val="20"/>
        </w:rPr>
        <w:t>zcygov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实行在线电子投标。不要求投标供应商到达开标现场，但供应</w:t>
      </w:r>
      <w:r>
        <w:rPr>
          <w:rFonts w:ascii="宋体" w:hAnsi="宋体" w:eastAsia="宋体" w:cs="宋体"/>
          <w:spacing w:val="18"/>
          <w:sz w:val="20"/>
          <w:szCs w:val="20"/>
        </w:rPr>
        <w:t>商应派</w:t>
      </w:r>
      <w:r>
        <w:rPr>
          <w:rFonts w:ascii="宋体" w:hAnsi="宋体" w:eastAsia="宋体" w:cs="宋体"/>
          <w:spacing w:val="9"/>
          <w:sz w:val="20"/>
          <w:szCs w:val="20"/>
        </w:rPr>
        <w:t>法定代表人或委托代理人准时在线出席电子开评标会议，随时关注开评标进度，如在开</w:t>
      </w:r>
      <w:r>
        <w:rPr>
          <w:rFonts w:ascii="宋体" w:hAnsi="宋体" w:eastAsia="宋体" w:cs="宋体"/>
          <w:spacing w:val="20"/>
          <w:sz w:val="20"/>
          <w:szCs w:val="20"/>
        </w:rPr>
        <w:t>评</w:t>
      </w:r>
      <w:r>
        <w:rPr>
          <w:rFonts w:ascii="宋体" w:hAnsi="宋体" w:eastAsia="宋体" w:cs="宋体"/>
          <w:spacing w:val="12"/>
          <w:sz w:val="20"/>
          <w:szCs w:val="20"/>
        </w:rPr>
        <w:t>标</w:t>
      </w:r>
      <w:r>
        <w:rPr>
          <w:rFonts w:ascii="宋体" w:hAnsi="宋体" w:eastAsia="宋体" w:cs="宋体"/>
          <w:spacing w:val="10"/>
          <w:sz w:val="20"/>
          <w:szCs w:val="20"/>
        </w:rPr>
        <w:t>过程中有电子询标，应在规定的时间内对电子询标函进行澄清回复。)</w:t>
      </w:r>
    </w:p>
    <w:p>
      <w:pPr>
        <w:spacing w:before="41" w:line="238" w:lineRule="auto"/>
        <w:ind w:left="23"/>
        <w:outlineLvl w:val="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五</w:t>
      </w:r>
      <w:r>
        <w:rPr>
          <w:rFonts w:ascii="宋体" w:hAnsi="宋体" w:eastAsia="宋体" w:cs="宋体"/>
          <w:spacing w:val="8"/>
          <w:sz w:val="20"/>
          <w:szCs w:val="20"/>
          <w14:textOutline w14:w="3795" w14:cap="sq" w14:cmpd="sng">
            <w14:solidFill>
              <w14:srgbClr w14:val="000000"/>
            </w14:solidFill>
            <w14:prstDash w14:val="solid"/>
            <w14:bevel/>
          </w14:textOutline>
        </w:rPr>
        <w:t>、公告期限</w:t>
      </w:r>
    </w:p>
    <w:p>
      <w:pPr>
        <w:spacing w:before="201" w:line="226" w:lineRule="auto"/>
        <w:ind w:left="474"/>
        <w:rPr>
          <w:rFonts w:ascii="宋体" w:hAnsi="宋体" w:eastAsia="宋体" w:cs="宋体"/>
          <w:sz w:val="20"/>
          <w:szCs w:val="20"/>
        </w:rPr>
      </w:pPr>
      <w:r>
        <w:rPr>
          <w:rFonts w:ascii="宋体" w:hAnsi="宋体" w:eastAsia="宋体" w:cs="宋体"/>
          <w:spacing w:val="-1"/>
          <w:sz w:val="20"/>
          <w:szCs w:val="20"/>
        </w:rPr>
        <w:t>自本公告发</w:t>
      </w:r>
      <w:r>
        <w:rPr>
          <w:rFonts w:ascii="宋体" w:hAnsi="宋体" w:eastAsia="宋体" w:cs="宋体"/>
          <w:sz w:val="20"/>
          <w:szCs w:val="20"/>
        </w:rPr>
        <w:t>布之日起 5 个工作日。</w:t>
      </w:r>
    </w:p>
    <w:p>
      <w:pPr>
        <w:spacing w:before="216" w:line="232" w:lineRule="auto"/>
        <w:ind w:left="21"/>
        <w:outlineLvl w:val="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六、其他补充事宜</w:t>
      </w:r>
    </w:p>
    <w:p>
      <w:pPr>
        <w:spacing w:before="208" w:line="375" w:lineRule="auto"/>
        <w:ind w:right="129" w:firstLine="436" w:firstLineChars="200"/>
        <w:rPr>
          <w:rFonts w:ascii="宋体" w:hAnsi="宋体" w:eastAsia="宋体" w:cs="宋体"/>
          <w:sz w:val="20"/>
          <w:szCs w:val="20"/>
        </w:rPr>
      </w:pPr>
      <w:r>
        <w:rPr>
          <w:rFonts w:ascii="宋体" w:hAnsi="宋体" w:eastAsia="宋体" w:cs="宋体"/>
          <w:spacing w:val="9"/>
          <w:sz w:val="20"/>
          <w:szCs w:val="20"/>
        </w:rPr>
        <w:t>1.单位负责人为同一人或者存在直接控股、管理关系的不同供应商，不得参加同一合同</w:t>
      </w:r>
      <w:r>
        <w:rPr>
          <w:rFonts w:ascii="宋体" w:hAnsi="宋体" w:eastAsia="宋体" w:cs="宋体"/>
          <w:spacing w:val="18"/>
          <w:sz w:val="20"/>
          <w:szCs w:val="20"/>
        </w:rPr>
        <w:t>项下</w:t>
      </w:r>
      <w:r>
        <w:rPr>
          <w:rFonts w:ascii="宋体" w:hAnsi="宋体" w:eastAsia="宋体" w:cs="宋体"/>
          <w:spacing w:val="14"/>
          <w:sz w:val="20"/>
          <w:szCs w:val="20"/>
        </w:rPr>
        <w:t>的</w:t>
      </w:r>
      <w:r>
        <w:rPr>
          <w:rFonts w:ascii="宋体" w:hAnsi="宋体" w:eastAsia="宋体" w:cs="宋体"/>
          <w:spacing w:val="9"/>
          <w:sz w:val="20"/>
          <w:szCs w:val="20"/>
        </w:rPr>
        <w:t>政府采购活动。除单一来源采购项目外，为采购项目提供整体设计、规范编制或者项目</w:t>
      </w:r>
      <w:r>
        <w:rPr>
          <w:rFonts w:ascii="宋体" w:hAnsi="宋体" w:eastAsia="宋体" w:cs="宋体"/>
          <w:spacing w:val="18"/>
          <w:sz w:val="20"/>
          <w:szCs w:val="20"/>
        </w:rPr>
        <w:t>管</w:t>
      </w:r>
      <w:r>
        <w:rPr>
          <w:rFonts w:ascii="宋体" w:hAnsi="宋体" w:eastAsia="宋体" w:cs="宋体"/>
          <w:spacing w:val="11"/>
          <w:sz w:val="20"/>
          <w:szCs w:val="20"/>
        </w:rPr>
        <w:t>理</w:t>
      </w:r>
      <w:r>
        <w:rPr>
          <w:rFonts w:ascii="宋体" w:hAnsi="宋体" w:eastAsia="宋体" w:cs="宋体"/>
          <w:spacing w:val="9"/>
          <w:sz w:val="20"/>
          <w:szCs w:val="20"/>
        </w:rPr>
        <w:t>、监理、检测等服务的供应商，不得再参加该采购项目的其他采购活动。</w:t>
      </w:r>
    </w:p>
    <w:p>
      <w:pPr>
        <w:spacing w:before="44" w:line="373" w:lineRule="auto"/>
        <w:ind w:right="129" w:firstLine="416" w:firstLineChars="200"/>
        <w:rPr>
          <w:rFonts w:ascii="宋体" w:hAnsi="宋体" w:eastAsia="宋体" w:cs="宋体"/>
          <w:sz w:val="20"/>
          <w:szCs w:val="20"/>
        </w:rPr>
      </w:pPr>
      <w:r>
        <w:rPr>
          <w:rFonts w:ascii="宋体" w:hAnsi="宋体" w:eastAsia="宋体" w:cs="宋体"/>
          <w:spacing w:val="4"/>
          <w:sz w:val="20"/>
          <w:szCs w:val="20"/>
        </w:rPr>
        <w:t>2.对 在 “ 信 用 中 国 ” 网 站 (</w:t>
      </w:r>
      <w:r>
        <w:rPr>
          <w:rFonts w:ascii="宋体" w:hAnsi="宋体" w:eastAsia="宋体" w:cs="宋体"/>
          <w:sz w:val="20"/>
          <w:szCs w:val="20"/>
        </w:rPr>
        <w:t>www</w:t>
      </w:r>
      <w:r>
        <w:rPr>
          <w:rFonts w:ascii="宋体" w:hAnsi="宋体" w:eastAsia="宋体" w:cs="宋体"/>
          <w:spacing w:val="4"/>
          <w:sz w:val="20"/>
          <w:szCs w:val="20"/>
        </w:rPr>
        <w:t>.</w:t>
      </w:r>
      <w:r>
        <w:rPr>
          <w:rFonts w:ascii="宋体" w:hAnsi="宋体" w:eastAsia="宋体" w:cs="宋体"/>
          <w:sz w:val="20"/>
          <w:szCs w:val="20"/>
        </w:rPr>
        <w:t>creditchina</w:t>
      </w:r>
      <w:r>
        <w:rPr>
          <w:rFonts w:ascii="宋体" w:hAnsi="宋体" w:eastAsia="宋体" w:cs="宋体"/>
          <w:spacing w:val="4"/>
          <w:sz w:val="20"/>
          <w:szCs w:val="20"/>
        </w:rPr>
        <w:t>.</w:t>
      </w:r>
      <w:r>
        <w:rPr>
          <w:rFonts w:ascii="宋体" w:hAnsi="宋体" w:eastAsia="宋体" w:cs="宋体"/>
          <w:sz w:val="20"/>
          <w:szCs w:val="20"/>
        </w:rPr>
        <w:t>gov</w:t>
      </w:r>
      <w:r>
        <w:rPr>
          <w:rFonts w:ascii="宋体" w:hAnsi="宋体" w:eastAsia="宋体" w:cs="宋体"/>
          <w:spacing w:val="4"/>
          <w:sz w:val="20"/>
          <w:szCs w:val="20"/>
        </w:rPr>
        <w:t>.</w:t>
      </w:r>
      <w:r>
        <w:rPr>
          <w:rFonts w:ascii="宋体" w:hAnsi="宋体" w:eastAsia="宋体" w:cs="宋体"/>
          <w:sz w:val="20"/>
          <w:szCs w:val="20"/>
        </w:rPr>
        <w:t>cn</w:t>
      </w:r>
      <w:r>
        <w:rPr>
          <w:rFonts w:ascii="宋体" w:hAnsi="宋体" w:eastAsia="宋体" w:cs="宋体"/>
          <w:spacing w:val="4"/>
          <w:sz w:val="20"/>
          <w:szCs w:val="20"/>
        </w:rPr>
        <w:t>) 、  中国政府采</w:t>
      </w:r>
      <w:r>
        <w:rPr>
          <w:rFonts w:ascii="宋体" w:hAnsi="宋体" w:eastAsia="宋体" w:cs="宋体"/>
          <w:sz w:val="20"/>
          <w:szCs w:val="20"/>
        </w:rPr>
        <w:t>购</w:t>
      </w:r>
      <w:r>
        <w:rPr>
          <w:rFonts w:ascii="宋体" w:hAnsi="宋体" w:eastAsia="宋体" w:cs="宋体"/>
          <w:spacing w:val="20"/>
          <w:sz w:val="20"/>
          <w:szCs w:val="20"/>
        </w:rPr>
        <w:t>网(</w:t>
      </w:r>
      <w:r>
        <w:rPr>
          <w:rFonts w:ascii="宋体" w:hAnsi="宋体" w:eastAsia="宋体" w:cs="宋体"/>
          <w:sz w:val="20"/>
          <w:szCs w:val="20"/>
        </w:rPr>
        <w:t>www</w:t>
      </w:r>
      <w:r>
        <w:rPr>
          <w:rFonts w:ascii="宋体" w:hAnsi="宋体" w:eastAsia="宋体" w:cs="宋体"/>
          <w:spacing w:val="15"/>
          <w:sz w:val="20"/>
          <w:szCs w:val="20"/>
        </w:rPr>
        <w:t>.</w:t>
      </w:r>
      <w:r>
        <w:rPr>
          <w:rFonts w:ascii="宋体" w:hAnsi="宋体" w:eastAsia="宋体" w:cs="宋体"/>
          <w:sz w:val="20"/>
          <w:szCs w:val="20"/>
        </w:rPr>
        <w:t>ccgp</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)等渠道列入失信被执行人、重大税收违法案件当事人名单、政府采购严</w:t>
      </w:r>
      <w:r>
        <w:rPr>
          <w:rFonts w:ascii="宋体" w:hAnsi="宋体" w:eastAsia="宋体" w:cs="宋体"/>
          <w:spacing w:val="18"/>
          <w:sz w:val="20"/>
          <w:szCs w:val="20"/>
        </w:rPr>
        <w:t>重违</w:t>
      </w:r>
      <w:r>
        <w:rPr>
          <w:rFonts w:ascii="宋体" w:hAnsi="宋体" w:eastAsia="宋体" w:cs="宋体"/>
          <w:spacing w:val="17"/>
          <w:sz w:val="20"/>
          <w:szCs w:val="20"/>
        </w:rPr>
        <w:t>法</w:t>
      </w:r>
      <w:r>
        <w:rPr>
          <w:rFonts w:ascii="宋体" w:hAnsi="宋体" w:eastAsia="宋体" w:cs="宋体"/>
          <w:spacing w:val="9"/>
          <w:sz w:val="20"/>
          <w:szCs w:val="20"/>
        </w:rPr>
        <w:t>失信行为记录名单及其他不符合《中华人民共和国政府采购法》第二十二条规定条件的</w:t>
      </w:r>
      <w:r>
        <w:rPr>
          <w:rFonts w:ascii="宋体" w:hAnsi="宋体" w:eastAsia="宋体" w:cs="宋体"/>
          <w:spacing w:val="16"/>
          <w:sz w:val="20"/>
          <w:szCs w:val="20"/>
        </w:rPr>
        <w:t>供</w:t>
      </w:r>
      <w:r>
        <w:rPr>
          <w:rFonts w:ascii="宋体" w:hAnsi="宋体" w:eastAsia="宋体" w:cs="宋体"/>
          <w:spacing w:val="9"/>
          <w:sz w:val="20"/>
          <w:szCs w:val="20"/>
        </w:rPr>
        <w:t>应</w:t>
      </w:r>
      <w:r>
        <w:rPr>
          <w:rFonts w:ascii="宋体" w:hAnsi="宋体" w:eastAsia="宋体" w:cs="宋体"/>
          <w:spacing w:val="8"/>
          <w:sz w:val="20"/>
          <w:szCs w:val="20"/>
        </w:rPr>
        <w:t>商，不得参与政府采购活动。</w:t>
      </w:r>
    </w:p>
    <w:p>
      <w:pPr>
        <w:spacing w:before="41" w:line="268" w:lineRule="exact"/>
        <w:ind w:firstLine="428" w:firstLineChars="200"/>
        <w:rPr>
          <w:rFonts w:ascii="宋体" w:hAnsi="宋体" w:eastAsia="宋体" w:cs="宋体"/>
          <w:sz w:val="20"/>
          <w:szCs w:val="20"/>
        </w:rPr>
      </w:pPr>
      <w:r>
        <w:rPr>
          <w:rFonts w:ascii="宋体" w:hAnsi="宋体" w:eastAsia="宋体" w:cs="宋体"/>
          <w:spacing w:val="7"/>
          <w:position w:val="1"/>
          <w:sz w:val="20"/>
          <w:szCs w:val="20"/>
        </w:rPr>
        <w:t>3.业绩要求：无要求</w:t>
      </w:r>
      <w:r>
        <w:rPr>
          <w:rFonts w:ascii="宋体" w:hAnsi="宋体" w:eastAsia="宋体" w:cs="宋体"/>
          <w:spacing w:val="6"/>
          <w:position w:val="1"/>
          <w:sz w:val="20"/>
          <w:szCs w:val="20"/>
        </w:rPr>
        <w:t>。</w:t>
      </w:r>
    </w:p>
    <w:p>
      <w:pPr>
        <w:spacing w:before="195" w:line="369" w:lineRule="auto"/>
        <w:ind w:firstLine="440" w:firstLineChars="200"/>
        <w:rPr>
          <w:rFonts w:ascii="宋体" w:hAnsi="宋体" w:eastAsia="宋体" w:cs="宋体"/>
          <w:sz w:val="20"/>
          <w:szCs w:val="20"/>
        </w:rPr>
      </w:pPr>
      <w:r>
        <w:rPr>
          <w:rFonts w:ascii="宋体" w:hAnsi="宋体" w:eastAsia="宋体" w:cs="宋体"/>
          <w:spacing w:val="10"/>
          <w:sz w:val="20"/>
          <w:szCs w:val="20"/>
        </w:rPr>
        <w:t>4.落实的</w:t>
      </w:r>
      <w:r>
        <w:rPr>
          <w:rFonts w:ascii="宋体" w:hAnsi="宋体" w:eastAsia="宋体" w:cs="宋体"/>
          <w:spacing w:val="5"/>
          <w:sz w:val="20"/>
          <w:szCs w:val="20"/>
        </w:rPr>
        <w:t>政府采购政策：《政府采购促进中小企业发展暂行办法广西壮族自治区财政厅</w:t>
      </w:r>
      <w:r>
        <w:rPr>
          <w:rFonts w:ascii="宋体" w:hAnsi="宋体" w:eastAsia="宋体" w:cs="宋体"/>
          <w:sz w:val="20"/>
          <w:szCs w:val="20"/>
        </w:rPr>
        <w:t xml:space="preserve"> </w:t>
      </w:r>
      <w:r>
        <w:rPr>
          <w:rFonts w:ascii="宋体" w:hAnsi="宋体" w:eastAsia="宋体" w:cs="宋体"/>
          <w:spacing w:val="11"/>
          <w:sz w:val="20"/>
          <w:szCs w:val="20"/>
        </w:rPr>
        <w:t>广西壮族自治区工业和信息化厅关于贯彻落实政府采购中小型企业发展管理办法的通知(桂财</w:t>
      </w:r>
      <w:r>
        <w:rPr>
          <w:rFonts w:ascii="宋体" w:hAnsi="宋体" w:eastAsia="宋体" w:cs="宋体"/>
          <w:sz w:val="20"/>
          <w:szCs w:val="20"/>
        </w:rPr>
        <w:t xml:space="preserve"> </w:t>
      </w:r>
      <w:r>
        <w:rPr>
          <w:rFonts w:ascii="宋体" w:hAnsi="宋体" w:eastAsia="宋体" w:cs="宋体"/>
          <w:spacing w:val="1"/>
          <w:sz w:val="20"/>
          <w:szCs w:val="20"/>
        </w:rPr>
        <w:t>采〔2021〕70 号) 、贺州市财政局关于落实政府</w:t>
      </w:r>
      <w:r>
        <w:rPr>
          <w:rFonts w:ascii="宋体" w:hAnsi="宋体" w:eastAsia="宋体" w:cs="宋体"/>
          <w:sz w:val="20"/>
          <w:szCs w:val="20"/>
        </w:rPr>
        <w:t xml:space="preserve">采购支持中小企业发展政策的通知贺财采〔2022〕 </w:t>
      </w:r>
      <w:r>
        <w:rPr>
          <w:rFonts w:ascii="宋体" w:hAnsi="宋体" w:eastAsia="宋体" w:cs="宋体"/>
          <w:spacing w:val="14"/>
          <w:sz w:val="20"/>
          <w:szCs w:val="20"/>
        </w:rPr>
        <w:t xml:space="preserve">9 </w:t>
      </w:r>
      <w:r>
        <w:rPr>
          <w:rFonts w:ascii="宋体" w:hAnsi="宋体" w:eastAsia="宋体" w:cs="宋体"/>
          <w:spacing w:val="10"/>
          <w:sz w:val="20"/>
          <w:szCs w:val="20"/>
        </w:rPr>
        <w:t>号</w:t>
      </w:r>
      <w:r>
        <w:rPr>
          <w:rFonts w:ascii="宋体" w:hAnsi="宋体" w:eastAsia="宋体" w:cs="宋体"/>
          <w:spacing w:val="7"/>
          <w:sz w:val="20"/>
          <w:szCs w:val="20"/>
        </w:rPr>
        <w:t>》、《关于政府采购支持监狱企业发展有关问题的通知 (财库[2014]68 号) 》、《关于促</w:t>
      </w:r>
      <w:r>
        <w:rPr>
          <w:rFonts w:ascii="宋体" w:hAnsi="宋体" w:eastAsia="宋体" w:cs="宋体"/>
          <w:sz w:val="20"/>
          <w:szCs w:val="20"/>
        </w:rPr>
        <w:t xml:space="preserve"> </w:t>
      </w:r>
      <w:r>
        <w:rPr>
          <w:rFonts w:ascii="宋体" w:hAnsi="宋体" w:eastAsia="宋体" w:cs="宋体"/>
          <w:spacing w:val="10"/>
          <w:sz w:val="20"/>
          <w:szCs w:val="20"/>
        </w:rPr>
        <w:t>进</w:t>
      </w:r>
      <w:r>
        <w:rPr>
          <w:rFonts w:ascii="宋体" w:hAnsi="宋体" w:eastAsia="宋体" w:cs="宋体"/>
          <w:spacing w:val="7"/>
          <w:sz w:val="20"/>
          <w:szCs w:val="20"/>
        </w:rPr>
        <w:t>残</w:t>
      </w:r>
      <w:r>
        <w:rPr>
          <w:rFonts w:ascii="宋体" w:hAnsi="宋体" w:eastAsia="宋体" w:cs="宋体"/>
          <w:spacing w:val="5"/>
          <w:sz w:val="20"/>
          <w:szCs w:val="20"/>
        </w:rPr>
        <w:t>疾人就业采购政策的通知 (财库[2017]141 号) 》文件指导精神：对小型和微型企业 (监狱</w:t>
      </w:r>
      <w:r>
        <w:rPr>
          <w:rFonts w:ascii="宋体" w:hAnsi="宋体" w:eastAsia="宋体" w:cs="宋体"/>
          <w:spacing w:val="20"/>
          <w:sz w:val="20"/>
          <w:szCs w:val="20"/>
        </w:rPr>
        <w:t>企业</w:t>
      </w:r>
      <w:r>
        <w:rPr>
          <w:rFonts w:ascii="宋体" w:hAnsi="宋体" w:eastAsia="宋体" w:cs="宋体"/>
          <w:spacing w:val="10"/>
          <w:sz w:val="20"/>
          <w:szCs w:val="20"/>
        </w:rPr>
        <w:t>(提供由省级以上监狱管理局、戒毒管理局(含新疆生产建设兵团)出具的属于监狱企业</w:t>
      </w:r>
      <w:r>
        <w:rPr>
          <w:rFonts w:ascii="宋体" w:hAnsi="宋体" w:eastAsia="宋体" w:cs="宋体"/>
          <w:sz w:val="20"/>
          <w:szCs w:val="20"/>
        </w:rPr>
        <w:t xml:space="preserve"> </w:t>
      </w:r>
      <w:r>
        <w:rPr>
          <w:rFonts w:ascii="宋体" w:hAnsi="宋体" w:eastAsia="宋体" w:cs="宋体"/>
          <w:spacing w:val="16"/>
          <w:sz w:val="20"/>
          <w:szCs w:val="20"/>
        </w:rPr>
        <w:t>的证</w:t>
      </w:r>
      <w:r>
        <w:rPr>
          <w:rFonts w:ascii="宋体" w:hAnsi="宋体" w:eastAsia="宋体" w:cs="宋体"/>
          <w:spacing w:val="14"/>
          <w:sz w:val="20"/>
          <w:szCs w:val="20"/>
        </w:rPr>
        <w:t>明</w:t>
      </w:r>
      <w:r>
        <w:rPr>
          <w:rFonts w:ascii="宋体" w:hAnsi="宋体" w:eastAsia="宋体" w:cs="宋体"/>
          <w:spacing w:val="8"/>
          <w:sz w:val="20"/>
          <w:szCs w:val="20"/>
        </w:rPr>
        <w:t>文件)、残疾人福利性单位均视为小型和微型企业) 。</w:t>
      </w:r>
    </w:p>
    <w:p>
      <w:pPr>
        <w:spacing w:before="1" w:line="226" w:lineRule="auto"/>
        <w:ind w:firstLine="448" w:firstLineChars="200"/>
        <w:rPr>
          <w:rFonts w:hint="default" w:ascii="宋体" w:hAnsi="宋体" w:eastAsia="宋体" w:cs="宋体"/>
          <w:sz w:val="20"/>
          <w:szCs w:val="20"/>
          <w:lang w:val="en-US" w:eastAsia="zh-CN"/>
        </w:rPr>
      </w:pPr>
      <w:r>
        <w:rPr>
          <w:rFonts w:ascii="宋体" w:hAnsi="宋体" w:eastAsia="宋体" w:cs="宋体"/>
          <w:spacing w:val="12"/>
          <w:sz w:val="20"/>
          <w:szCs w:val="20"/>
        </w:rPr>
        <w:t>5.投标</w:t>
      </w:r>
      <w:r>
        <w:rPr>
          <w:rFonts w:ascii="宋体" w:hAnsi="宋体" w:eastAsia="宋体" w:cs="宋体"/>
          <w:spacing w:val="7"/>
          <w:sz w:val="20"/>
          <w:szCs w:val="20"/>
        </w:rPr>
        <w:t>保</w:t>
      </w:r>
      <w:r>
        <w:rPr>
          <w:rFonts w:ascii="宋体" w:hAnsi="宋体" w:eastAsia="宋体" w:cs="宋体"/>
          <w:spacing w:val="6"/>
          <w:sz w:val="20"/>
          <w:szCs w:val="20"/>
        </w:rPr>
        <w:t>证金 (人民币) ：</w:t>
      </w:r>
      <w:r>
        <w:rPr>
          <w:rFonts w:hint="eastAsia" w:ascii="宋体" w:hAnsi="宋体" w:eastAsia="宋体" w:cs="宋体"/>
          <w:spacing w:val="6"/>
          <w:sz w:val="20"/>
          <w:szCs w:val="20"/>
          <w:lang w:val="en-US" w:eastAsia="zh-CN"/>
        </w:rPr>
        <w:t>零</w:t>
      </w:r>
      <w:r>
        <w:rPr>
          <w:rFonts w:ascii="宋体" w:hAnsi="宋体" w:eastAsia="宋体" w:cs="宋体"/>
          <w:spacing w:val="6"/>
          <w:sz w:val="20"/>
          <w:szCs w:val="20"/>
        </w:rPr>
        <w:t>元整 (￥</w:t>
      </w:r>
      <w:r>
        <w:rPr>
          <w:rFonts w:hint="eastAsia" w:ascii="宋体" w:hAnsi="宋体" w:eastAsia="宋体" w:cs="宋体"/>
          <w:spacing w:val="6"/>
          <w:sz w:val="20"/>
          <w:szCs w:val="20"/>
          <w:lang w:val="en-US" w:eastAsia="zh-CN"/>
        </w:rPr>
        <w:t>0</w:t>
      </w:r>
      <w:r>
        <w:rPr>
          <w:rFonts w:ascii="宋体" w:hAnsi="宋体" w:eastAsia="宋体" w:cs="宋体"/>
          <w:spacing w:val="6"/>
          <w:sz w:val="20"/>
          <w:szCs w:val="20"/>
        </w:rPr>
        <w:t>.00)</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lang w:val="en-US" w:eastAsia="zh-CN"/>
        </w:rPr>
        <w:t>本项目不要求。</w:t>
      </w:r>
    </w:p>
    <w:p>
      <w:pPr>
        <w:spacing w:before="211" w:line="379" w:lineRule="auto"/>
        <w:ind w:right="70" w:firstLine="472" w:firstLineChars="200"/>
        <w:rPr>
          <w:rFonts w:ascii="宋体" w:hAnsi="宋体" w:eastAsia="宋体" w:cs="宋体"/>
          <w:sz w:val="20"/>
          <w:szCs w:val="20"/>
        </w:rPr>
      </w:pPr>
      <w:r>
        <w:rPr>
          <w:rFonts w:ascii="宋体" w:hAnsi="宋体" w:eastAsia="宋体" w:cs="宋体"/>
          <w:spacing w:val="18"/>
          <w:sz w:val="20"/>
          <w:szCs w:val="20"/>
        </w:rPr>
        <w:t>6</w:t>
      </w:r>
      <w:r>
        <w:rPr>
          <w:rFonts w:ascii="宋体" w:hAnsi="宋体" w:eastAsia="宋体" w:cs="宋体"/>
          <w:spacing w:val="14"/>
          <w:sz w:val="20"/>
          <w:szCs w:val="20"/>
        </w:rPr>
        <w:t>.</w:t>
      </w:r>
      <w:r>
        <w:rPr>
          <w:rFonts w:ascii="宋体" w:hAnsi="宋体" w:eastAsia="宋体" w:cs="宋体"/>
          <w:spacing w:val="9"/>
          <w:sz w:val="20"/>
          <w:szCs w:val="20"/>
        </w:rPr>
        <w:t>发布公告的媒介：中国政府采购网、广西壮族自治区政府采购网及全国公共资源交易平</w:t>
      </w:r>
      <w:r>
        <w:rPr>
          <w:rFonts w:ascii="宋体" w:hAnsi="宋体" w:eastAsia="宋体" w:cs="宋体"/>
          <w:spacing w:val="-6"/>
          <w:sz w:val="20"/>
          <w:szCs w:val="20"/>
        </w:rPr>
        <w:t>台 (</w:t>
      </w:r>
      <w:r>
        <w:rPr>
          <w:rFonts w:ascii="宋体" w:hAnsi="宋体" w:eastAsia="宋体" w:cs="宋体"/>
          <w:spacing w:val="-4"/>
          <w:sz w:val="20"/>
          <w:szCs w:val="20"/>
        </w:rPr>
        <w:t>广</w:t>
      </w:r>
      <w:r>
        <w:rPr>
          <w:rFonts w:ascii="宋体" w:hAnsi="宋体" w:eastAsia="宋体" w:cs="宋体"/>
          <w:spacing w:val="-3"/>
          <w:sz w:val="20"/>
          <w:szCs w:val="20"/>
        </w:rPr>
        <w:t>西 ·贺州) 。</w:t>
      </w:r>
    </w:p>
    <w:p>
      <w:pPr>
        <w:spacing w:before="40" w:line="268" w:lineRule="exact"/>
        <w:ind w:firstLine="448" w:firstLineChars="200"/>
        <w:rPr>
          <w:rFonts w:ascii="宋体" w:hAnsi="宋体" w:eastAsia="宋体" w:cs="宋体"/>
          <w:b w:val="0"/>
          <w:bCs w:val="0"/>
          <w:sz w:val="20"/>
          <w:szCs w:val="20"/>
          <w:shd w:val="clear" w:color="auto" w:fill="auto"/>
        </w:rPr>
      </w:pPr>
      <w:r>
        <w:rPr>
          <w:rFonts w:ascii="宋体" w:hAnsi="宋体" w:eastAsia="宋体" w:cs="宋体"/>
          <w:b w:val="0"/>
          <w:bCs w:val="0"/>
          <w:spacing w:val="12"/>
          <w:position w:val="1"/>
          <w:sz w:val="20"/>
          <w:szCs w:val="20"/>
          <w:shd w:val="clear" w:color="auto" w:fill="auto"/>
          <w14:textOutline w14:w="3795" w14:cap="sq" w14:cmpd="sng">
            <w14:solidFill>
              <w14:srgbClr w14:val="000000"/>
            </w14:solidFill>
            <w14:prstDash w14:val="solid"/>
            <w14:bevel/>
          </w14:textOutline>
        </w:rPr>
        <w:t>7</w:t>
      </w:r>
      <w:r>
        <w:rPr>
          <w:rFonts w:ascii="宋体" w:hAnsi="宋体" w:eastAsia="宋体" w:cs="宋体"/>
          <w:b w:val="0"/>
          <w:bCs w:val="0"/>
          <w:spacing w:val="6"/>
          <w:position w:val="1"/>
          <w:sz w:val="20"/>
          <w:szCs w:val="20"/>
          <w:shd w:val="clear" w:color="auto" w:fill="auto"/>
          <w14:textOutline w14:w="3795" w14:cap="sq" w14:cmpd="sng">
            <w14:solidFill>
              <w14:srgbClr w14:val="000000"/>
            </w14:solidFill>
            <w14:prstDash w14:val="solid"/>
            <w14:bevel/>
          </w14:textOutline>
        </w:rPr>
        <w:t>.其他注意事项：</w:t>
      </w:r>
    </w:p>
    <w:p>
      <w:pPr>
        <w:spacing w:before="192" w:line="375" w:lineRule="auto"/>
        <w:ind w:right="70" w:firstLine="476" w:firstLineChars="20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1) 本项目实行电子投标，供应商应按照本项目招标文件和政采云平台的要求编制、加</w:t>
      </w:r>
      <w:r>
        <w:rPr>
          <w:rFonts w:ascii="宋体" w:hAnsi="宋体" w:eastAsia="宋体" w:cs="宋体"/>
          <w:spacing w:val="18"/>
          <w:sz w:val="20"/>
          <w:szCs w:val="20"/>
        </w:rPr>
        <w:t>密并提</w:t>
      </w:r>
      <w:r>
        <w:rPr>
          <w:rFonts w:ascii="宋体" w:hAnsi="宋体" w:eastAsia="宋体" w:cs="宋体"/>
          <w:spacing w:val="9"/>
          <w:sz w:val="20"/>
          <w:szCs w:val="20"/>
        </w:rPr>
        <w:t>交投标文件。供应商在使用系统参与投标过程中遇到涉及平台使用的任何问题，可致电</w:t>
      </w:r>
      <w:r>
        <w:rPr>
          <w:rFonts w:ascii="宋体" w:hAnsi="宋体" w:eastAsia="宋体" w:cs="宋体"/>
          <w:spacing w:val="14"/>
          <w:sz w:val="20"/>
          <w:szCs w:val="20"/>
        </w:rPr>
        <w:t>政采</w:t>
      </w:r>
      <w:r>
        <w:rPr>
          <w:rFonts w:ascii="宋体" w:hAnsi="宋体" w:eastAsia="宋体" w:cs="宋体"/>
          <w:spacing w:val="11"/>
          <w:sz w:val="20"/>
          <w:szCs w:val="20"/>
        </w:rPr>
        <w:t>云</w:t>
      </w:r>
      <w:r>
        <w:rPr>
          <w:rFonts w:ascii="宋体" w:hAnsi="宋体" w:eastAsia="宋体" w:cs="宋体"/>
          <w:spacing w:val="7"/>
          <w:sz w:val="20"/>
          <w:szCs w:val="20"/>
        </w:rPr>
        <w:t>平台技术支持热线咨询，联系方式：400-881-7190。</w:t>
      </w:r>
    </w:p>
    <w:p>
      <w:pPr>
        <w:spacing w:before="39" w:line="379" w:lineRule="auto"/>
        <w:ind w:right="70" w:firstLine="488" w:firstLineChars="20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2) 供应商应及时熟悉掌握电子标系统操作指南 (见政采云电子卖场首页右上角—服务</w:t>
      </w:r>
      <w:r>
        <w:rPr>
          <w:rFonts w:ascii="宋体" w:hAnsi="宋体" w:eastAsia="宋体" w:cs="宋体"/>
          <w:sz w:val="20"/>
          <w:szCs w:val="20"/>
        </w:rPr>
        <w:t xml:space="preserve"> </w:t>
      </w:r>
      <w:r>
        <w:rPr>
          <w:rFonts w:ascii="宋体" w:hAnsi="宋体" w:eastAsia="宋体" w:cs="宋体"/>
          <w:spacing w:val="7"/>
          <w:sz w:val="20"/>
          <w:szCs w:val="20"/>
        </w:rPr>
        <w:t xml:space="preserve">中心—帮助文档—项目采购) </w:t>
      </w:r>
      <w:r>
        <w:rPr>
          <w:rFonts w:ascii="宋体" w:hAnsi="宋体" w:eastAsia="宋体" w:cs="宋体"/>
          <w:spacing w:val="4"/>
          <w:sz w:val="20"/>
          <w:szCs w:val="20"/>
        </w:rPr>
        <w:t>：</w:t>
      </w:r>
    </w:p>
    <w:p>
      <w:pPr>
        <w:spacing w:before="41" w:line="222" w:lineRule="auto"/>
        <w:ind w:left="437"/>
        <w:rPr>
          <w:rFonts w:ascii="宋体" w:hAnsi="宋体" w:eastAsia="宋体" w:cs="宋体"/>
          <w:sz w:val="20"/>
          <w:szCs w:val="20"/>
        </w:rPr>
      </w:pPr>
      <w:r>
        <w:fldChar w:fldCharType="begin"/>
      </w:r>
      <w:r>
        <w:instrText xml:space="preserve"> HYPERLINK "https://service.zcygov.cn/#/knowledges/tree?tag=AG1DtGwBFdiHxlNdhY0r" </w:instrText>
      </w:r>
      <w:r>
        <w:fldChar w:fldCharType="separate"/>
      </w:r>
      <w:r>
        <w:rPr>
          <w:rFonts w:ascii="宋体" w:hAnsi="宋体" w:eastAsia="宋体" w:cs="宋体"/>
          <w:sz w:val="20"/>
          <w:szCs w:val="20"/>
        </w:rPr>
        <w:t>https</w:t>
      </w:r>
      <w:r>
        <w:rPr>
          <w:rFonts w:ascii="宋体" w:hAnsi="宋体" w:eastAsia="宋体" w:cs="宋体"/>
          <w:spacing w:val="33"/>
          <w:sz w:val="20"/>
          <w:szCs w:val="20"/>
        </w:rPr>
        <w:t>:</w:t>
      </w:r>
      <w:r>
        <w:rPr>
          <w:rFonts w:ascii="宋体" w:hAnsi="宋体" w:eastAsia="宋体" w:cs="宋体"/>
          <w:spacing w:val="23"/>
          <w:sz w:val="20"/>
          <w:szCs w:val="20"/>
        </w:rPr>
        <w:t>//</w:t>
      </w:r>
      <w:r>
        <w:rPr>
          <w:rFonts w:ascii="宋体" w:hAnsi="宋体" w:eastAsia="宋体" w:cs="宋体"/>
          <w:sz w:val="20"/>
          <w:szCs w:val="20"/>
        </w:rPr>
        <w:t>service</w:t>
      </w:r>
      <w:r>
        <w:rPr>
          <w:rFonts w:ascii="宋体" w:hAnsi="宋体" w:eastAsia="宋体" w:cs="宋体"/>
          <w:spacing w:val="23"/>
          <w:sz w:val="20"/>
          <w:szCs w:val="20"/>
        </w:rPr>
        <w:t>.</w:t>
      </w:r>
      <w:r>
        <w:rPr>
          <w:rFonts w:ascii="宋体" w:hAnsi="宋体" w:eastAsia="宋体" w:cs="宋体"/>
          <w:sz w:val="20"/>
          <w:szCs w:val="20"/>
        </w:rPr>
        <w:t>zcygov</w:t>
      </w:r>
      <w:r>
        <w:rPr>
          <w:rFonts w:ascii="宋体" w:hAnsi="宋体" w:eastAsia="宋体" w:cs="宋体"/>
          <w:spacing w:val="23"/>
          <w:sz w:val="20"/>
          <w:szCs w:val="20"/>
        </w:rPr>
        <w:t>.</w:t>
      </w:r>
      <w:r>
        <w:rPr>
          <w:rFonts w:ascii="宋体" w:hAnsi="宋体" w:eastAsia="宋体" w:cs="宋体"/>
          <w:sz w:val="20"/>
          <w:szCs w:val="20"/>
        </w:rPr>
        <w:t>cn</w:t>
      </w:r>
      <w:r>
        <w:rPr>
          <w:rFonts w:ascii="宋体" w:hAnsi="宋体" w:eastAsia="宋体" w:cs="宋体"/>
          <w:spacing w:val="23"/>
          <w:sz w:val="20"/>
          <w:szCs w:val="20"/>
        </w:rPr>
        <w:t>/#/</w:t>
      </w:r>
      <w:r>
        <w:rPr>
          <w:rFonts w:ascii="宋体" w:hAnsi="宋体" w:eastAsia="宋体" w:cs="宋体"/>
          <w:sz w:val="20"/>
          <w:szCs w:val="20"/>
        </w:rPr>
        <w:t>knowledges</w:t>
      </w:r>
      <w:r>
        <w:rPr>
          <w:rFonts w:ascii="宋体" w:hAnsi="宋体" w:eastAsia="宋体" w:cs="宋体"/>
          <w:spacing w:val="23"/>
          <w:sz w:val="20"/>
          <w:szCs w:val="20"/>
        </w:rPr>
        <w:t>/</w:t>
      </w:r>
      <w:r>
        <w:rPr>
          <w:rFonts w:ascii="宋体" w:hAnsi="宋体" w:eastAsia="宋体" w:cs="宋体"/>
          <w:sz w:val="20"/>
          <w:szCs w:val="20"/>
        </w:rPr>
        <w:t>tree</w:t>
      </w:r>
      <w:r>
        <w:rPr>
          <w:rFonts w:ascii="宋体" w:hAnsi="宋体" w:eastAsia="宋体" w:cs="宋体"/>
          <w:spacing w:val="23"/>
          <w:sz w:val="20"/>
          <w:szCs w:val="20"/>
        </w:rPr>
        <w:t>?</w:t>
      </w:r>
      <w:r>
        <w:rPr>
          <w:rFonts w:ascii="宋体" w:hAnsi="宋体" w:eastAsia="宋体" w:cs="宋体"/>
          <w:sz w:val="20"/>
          <w:szCs w:val="20"/>
        </w:rPr>
        <w:t>tag</w:t>
      </w:r>
      <w:r>
        <w:rPr>
          <w:rFonts w:ascii="宋体" w:hAnsi="宋体" w:eastAsia="宋体" w:cs="宋体"/>
          <w:spacing w:val="23"/>
          <w:sz w:val="20"/>
          <w:szCs w:val="20"/>
        </w:rPr>
        <w:t>=</w:t>
      </w:r>
      <w:r>
        <w:rPr>
          <w:rFonts w:ascii="宋体" w:hAnsi="宋体" w:eastAsia="宋体" w:cs="宋体"/>
          <w:sz w:val="20"/>
          <w:szCs w:val="20"/>
        </w:rPr>
        <w:t>AG</w:t>
      </w:r>
      <w:r>
        <w:rPr>
          <w:rFonts w:ascii="宋体" w:hAnsi="宋体" w:eastAsia="宋体" w:cs="宋体"/>
          <w:spacing w:val="23"/>
          <w:sz w:val="20"/>
          <w:szCs w:val="20"/>
        </w:rPr>
        <w:t>1</w:t>
      </w:r>
      <w:r>
        <w:rPr>
          <w:rFonts w:ascii="宋体" w:hAnsi="宋体" w:eastAsia="宋体" w:cs="宋体"/>
          <w:sz w:val="20"/>
          <w:szCs w:val="20"/>
        </w:rPr>
        <w:t>DtGwBFdiHxlNdhY</w:t>
      </w:r>
      <w:r>
        <w:rPr>
          <w:rFonts w:ascii="宋体" w:hAnsi="宋体" w:eastAsia="宋体" w:cs="宋体"/>
          <w:spacing w:val="23"/>
          <w:sz w:val="20"/>
          <w:szCs w:val="20"/>
        </w:rPr>
        <w:t>0</w:t>
      </w:r>
      <w:r>
        <w:rPr>
          <w:rFonts w:ascii="宋体" w:hAnsi="宋体" w:eastAsia="宋体" w:cs="宋体"/>
          <w:sz w:val="20"/>
          <w:szCs w:val="20"/>
        </w:rPr>
        <w:t>r</w:t>
      </w:r>
      <w:r>
        <w:rPr>
          <w:rFonts w:ascii="宋体" w:hAnsi="宋体" w:eastAsia="宋体" w:cs="宋体"/>
          <w:sz w:val="20"/>
          <w:szCs w:val="20"/>
        </w:rPr>
        <w:fldChar w:fldCharType="end"/>
      </w:r>
      <w:r>
        <w:rPr>
          <w:rFonts w:ascii="宋体" w:hAnsi="宋体" w:eastAsia="宋体" w:cs="宋体"/>
          <w:spacing w:val="23"/>
          <w:sz w:val="20"/>
          <w:szCs w:val="20"/>
        </w:rPr>
        <w:t>。</w:t>
      </w:r>
    </w:p>
    <w:p>
      <w:pPr>
        <w:spacing w:before="218" w:line="378" w:lineRule="auto"/>
        <w:ind w:left="20" w:right="70" w:firstLine="429"/>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3"/>
          <w:sz w:val="20"/>
          <w:szCs w:val="20"/>
        </w:rPr>
        <w:t xml:space="preserve"> </w:t>
      </w:r>
      <w:r>
        <w:rPr>
          <w:rFonts w:ascii="宋体" w:hAnsi="宋体" w:eastAsia="宋体" w:cs="宋体"/>
          <w:spacing w:val="8"/>
          <w:sz w:val="20"/>
          <w:szCs w:val="20"/>
        </w:rPr>
        <w:t xml:space="preserve">供应商应及时完成 </w:t>
      </w:r>
      <w:r>
        <w:rPr>
          <w:rFonts w:ascii="宋体" w:hAnsi="宋体" w:eastAsia="宋体" w:cs="宋体"/>
          <w:sz w:val="20"/>
          <w:szCs w:val="20"/>
        </w:rPr>
        <w:t>CA</w:t>
      </w:r>
      <w:r>
        <w:rPr>
          <w:rFonts w:ascii="宋体" w:hAnsi="宋体" w:eastAsia="宋体" w:cs="宋体"/>
          <w:spacing w:val="8"/>
          <w:sz w:val="20"/>
          <w:szCs w:val="20"/>
        </w:rPr>
        <w:t xml:space="preserve"> 申领和绑定 (见广西壮族自治区政府采购网—办事服务—下载</w:t>
      </w:r>
      <w:r>
        <w:rPr>
          <w:rFonts w:ascii="宋体" w:hAnsi="宋体" w:eastAsia="宋体" w:cs="宋体"/>
          <w:spacing w:val="4"/>
          <w:sz w:val="20"/>
          <w:szCs w:val="20"/>
        </w:rPr>
        <w:t>专</w:t>
      </w:r>
      <w:r>
        <w:rPr>
          <w:rFonts w:ascii="宋体" w:hAnsi="宋体" w:eastAsia="宋体" w:cs="宋体"/>
          <w:spacing w:val="3"/>
          <w:sz w:val="20"/>
          <w:szCs w:val="20"/>
        </w:rPr>
        <w:t>区</w:t>
      </w:r>
      <w:r>
        <w:rPr>
          <w:rFonts w:ascii="宋体" w:hAnsi="宋体" w:eastAsia="宋体" w:cs="宋体"/>
          <w:spacing w:val="2"/>
          <w:sz w:val="20"/>
          <w:szCs w:val="20"/>
        </w:rPr>
        <w:t xml:space="preserve">-政采云 </w:t>
      </w:r>
      <w:r>
        <w:rPr>
          <w:rFonts w:ascii="宋体" w:hAnsi="宋体" w:eastAsia="宋体" w:cs="宋体"/>
          <w:sz w:val="20"/>
          <w:szCs w:val="20"/>
        </w:rPr>
        <w:t>CA</w:t>
      </w:r>
      <w:r>
        <w:rPr>
          <w:rFonts w:ascii="宋体" w:hAnsi="宋体" w:eastAsia="宋体" w:cs="宋体"/>
          <w:spacing w:val="2"/>
          <w:sz w:val="20"/>
          <w:szCs w:val="20"/>
        </w:rPr>
        <w:t xml:space="preserve"> 证书办理操作指南)</w:t>
      </w:r>
    </w:p>
    <w:p>
      <w:pPr>
        <w:spacing w:before="43" w:line="374" w:lineRule="auto"/>
        <w:ind w:left="19" w:right="71" w:firstLine="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4) 供应商通过政采云投标客户端软件制作投标文件，政采云投标客户端软件请供应商</w:t>
      </w:r>
      <w:r>
        <w:rPr>
          <w:rFonts w:ascii="宋体" w:hAnsi="宋体" w:eastAsia="宋体" w:cs="宋体"/>
          <w:spacing w:val="22"/>
          <w:sz w:val="20"/>
          <w:szCs w:val="20"/>
        </w:rPr>
        <w:t>自行</w:t>
      </w:r>
      <w:r>
        <w:rPr>
          <w:rFonts w:ascii="宋体" w:hAnsi="宋体" w:eastAsia="宋体" w:cs="宋体"/>
          <w:spacing w:val="20"/>
          <w:sz w:val="20"/>
          <w:szCs w:val="20"/>
        </w:rPr>
        <w:t>前</w:t>
      </w:r>
      <w:r>
        <w:rPr>
          <w:rFonts w:ascii="宋体" w:hAnsi="宋体" w:eastAsia="宋体" w:cs="宋体"/>
          <w:spacing w:val="11"/>
          <w:sz w:val="20"/>
          <w:szCs w:val="20"/>
        </w:rPr>
        <w:t>往下载并安装 (见广西壮族自治区政府采购网—办事服务—下载专区-广西壮族自治区</w:t>
      </w:r>
      <w:r>
        <w:rPr>
          <w:rFonts w:ascii="宋体" w:hAnsi="宋体" w:eastAsia="宋体" w:cs="宋体"/>
          <w:spacing w:val="16"/>
          <w:sz w:val="20"/>
          <w:szCs w:val="20"/>
        </w:rPr>
        <w:t>全</w:t>
      </w:r>
      <w:r>
        <w:rPr>
          <w:rFonts w:ascii="宋体" w:hAnsi="宋体" w:eastAsia="宋体" w:cs="宋体"/>
          <w:spacing w:val="10"/>
          <w:sz w:val="20"/>
          <w:szCs w:val="20"/>
        </w:rPr>
        <w:t>流</w:t>
      </w:r>
      <w:r>
        <w:rPr>
          <w:rFonts w:ascii="宋体" w:hAnsi="宋体" w:eastAsia="宋体" w:cs="宋体"/>
          <w:spacing w:val="8"/>
          <w:sz w:val="20"/>
          <w:szCs w:val="20"/>
        </w:rPr>
        <w:t>程电子招投标项目管理系统--供应商客户端) 。</w:t>
      </w:r>
    </w:p>
    <w:p>
      <w:pPr>
        <w:spacing w:before="44" w:line="376" w:lineRule="auto"/>
        <w:ind w:left="22" w:right="70" w:firstLine="427"/>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7"/>
          <w:sz w:val="20"/>
          <w:szCs w:val="20"/>
        </w:rPr>
        <w:t xml:space="preserve"> </w:t>
      </w:r>
      <w:r>
        <w:rPr>
          <w:rFonts w:ascii="宋体" w:hAnsi="宋体" w:eastAsia="宋体" w:cs="宋体"/>
          <w:spacing w:val="6"/>
          <w:sz w:val="20"/>
          <w:szCs w:val="20"/>
        </w:rPr>
        <w:t xml:space="preserve">因未注册入库、未办理 </w:t>
      </w:r>
      <w:r>
        <w:rPr>
          <w:rFonts w:ascii="宋体" w:hAnsi="宋体" w:eastAsia="宋体" w:cs="宋体"/>
          <w:sz w:val="20"/>
          <w:szCs w:val="20"/>
        </w:rPr>
        <w:t>CA</w:t>
      </w:r>
      <w:r>
        <w:rPr>
          <w:rFonts w:ascii="宋体" w:hAnsi="宋体" w:eastAsia="宋体" w:cs="宋体"/>
          <w:spacing w:val="6"/>
          <w:sz w:val="20"/>
          <w:szCs w:val="20"/>
        </w:rPr>
        <w:t xml:space="preserve"> 数字证书、</w:t>
      </w:r>
      <w:r>
        <w:rPr>
          <w:rFonts w:ascii="宋体" w:hAnsi="宋体" w:eastAsia="宋体" w:cs="宋体"/>
          <w:sz w:val="20"/>
          <w:szCs w:val="20"/>
        </w:rPr>
        <w:t>CA</w:t>
      </w:r>
      <w:r>
        <w:rPr>
          <w:rFonts w:ascii="宋体" w:hAnsi="宋体" w:eastAsia="宋体" w:cs="宋体"/>
          <w:spacing w:val="6"/>
          <w:sz w:val="20"/>
          <w:szCs w:val="20"/>
        </w:rPr>
        <w:t xml:space="preserve"> 证书故障、操作不当等原因造成无法投标或</w:t>
      </w:r>
      <w:r>
        <w:rPr>
          <w:rFonts w:ascii="宋体" w:hAnsi="宋体" w:eastAsia="宋体" w:cs="宋体"/>
          <w:spacing w:val="16"/>
          <w:sz w:val="20"/>
          <w:szCs w:val="20"/>
        </w:rPr>
        <w:t>投</w:t>
      </w:r>
      <w:r>
        <w:rPr>
          <w:rFonts w:ascii="宋体" w:hAnsi="宋体" w:eastAsia="宋体" w:cs="宋体"/>
          <w:spacing w:val="10"/>
          <w:sz w:val="20"/>
          <w:szCs w:val="20"/>
        </w:rPr>
        <w:t>标</w:t>
      </w:r>
      <w:r>
        <w:rPr>
          <w:rFonts w:ascii="宋体" w:hAnsi="宋体" w:eastAsia="宋体" w:cs="宋体"/>
          <w:spacing w:val="8"/>
          <w:sz w:val="20"/>
          <w:szCs w:val="20"/>
        </w:rPr>
        <w:t>失败等后果由供应商自行承担。</w:t>
      </w:r>
    </w:p>
    <w:p>
      <w:pPr>
        <w:spacing w:before="42" w:line="374" w:lineRule="auto"/>
        <w:ind w:left="20" w:right="70" w:firstLine="429"/>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9"/>
          <w:sz w:val="20"/>
          <w:szCs w:val="20"/>
        </w:rPr>
        <w:t>6</w:t>
      </w:r>
      <w:r>
        <w:rPr>
          <w:rFonts w:ascii="宋体" w:hAnsi="宋体" w:eastAsia="宋体" w:cs="宋体"/>
          <w:spacing w:val="13"/>
          <w:sz w:val="20"/>
          <w:szCs w:val="20"/>
        </w:rPr>
        <w:t>) 投标文件网上提交截止后，政采云(电子标系统)自动提取所有投标文件，各供应</w:t>
      </w:r>
      <w:r>
        <w:rPr>
          <w:rFonts w:ascii="宋体" w:hAnsi="宋体" w:eastAsia="宋体" w:cs="宋体"/>
          <w:spacing w:val="16"/>
          <w:sz w:val="20"/>
          <w:szCs w:val="20"/>
        </w:rPr>
        <w:t>商</w:t>
      </w:r>
      <w:r>
        <w:rPr>
          <w:rFonts w:ascii="宋体" w:hAnsi="宋体" w:eastAsia="宋体" w:cs="宋体"/>
          <w:spacing w:val="9"/>
          <w:sz w:val="20"/>
          <w:szCs w:val="20"/>
        </w:rPr>
        <w:t>须在开标开始后30分钟内对上传政采云的投标文件进行解密，所有供应商在规定的解密时</w:t>
      </w:r>
      <w:r>
        <w:rPr>
          <w:rFonts w:ascii="宋体" w:hAnsi="宋体" w:eastAsia="宋体" w:cs="宋体"/>
          <w:spacing w:val="18"/>
          <w:sz w:val="20"/>
          <w:szCs w:val="20"/>
        </w:rPr>
        <w:t>限内</w:t>
      </w:r>
      <w:r>
        <w:rPr>
          <w:rFonts w:ascii="宋体" w:hAnsi="宋体" w:eastAsia="宋体" w:cs="宋体"/>
          <w:spacing w:val="17"/>
          <w:sz w:val="20"/>
          <w:szCs w:val="20"/>
        </w:rPr>
        <w:t>解</w:t>
      </w:r>
      <w:r>
        <w:rPr>
          <w:rFonts w:ascii="宋体" w:hAnsi="宋体" w:eastAsia="宋体" w:cs="宋体"/>
          <w:spacing w:val="9"/>
          <w:sz w:val="20"/>
          <w:szCs w:val="20"/>
        </w:rPr>
        <w:t>密完成或解密时限结束后，本中心开启投标文件；供应商超过解密时限的，系统默认自</w:t>
      </w:r>
      <w:r>
        <w:rPr>
          <w:rFonts w:ascii="宋体" w:hAnsi="宋体" w:eastAsia="宋体" w:cs="宋体"/>
          <w:spacing w:val="5"/>
          <w:sz w:val="20"/>
          <w:szCs w:val="20"/>
        </w:rPr>
        <w:t>动放弃</w:t>
      </w:r>
      <w:r>
        <w:rPr>
          <w:rFonts w:ascii="宋体" w:hAnsi="宋体" w:eastAsia="宋体" w:cs="宋体"/>
          <w:spacing w:val="4"/>
          <w:sz w:val="20"/>
          <w:szCs w:val="20"/>
        </w:rPr>
        <w:t>。</w:t>
      </w:r>
    </w:p>
    <w:p>
      <w:pPr>
        <w:spacing w:before="42" w:line="269" w:lineRule="exact"/>
        <w:ind w:firstLine="662" w:firstLineChars="300"/>
        <w:rPr>
          <w:rFonts w:ascii="宋体" w:hAnsi="宋体" w:eastAsia="宋体" w:cs="宋体"/>
          <w:b/>
          <w:bCs/>
          <w:spacing w:val="5"/>
          <w:position w:val="1"/>
          <w:sz w:val="20"/>
          <w:szCs w:val="20"/>
        </w:rPr>
      </w:pPr>
      <w:r>
        <w:rPr>
          <w:rFonts w:ascii="宋体" w:hAnsi="宋体" w:eastAsia="宋体" w:cs="宋体"/>
          <w:b/>
          <w:bCs/>
          <w:spacing w:val="10"/>
          <w:position w:val="1"/>
          <w:sz w:val="20"/>
          <w:szCs w:val="20"/>
        </w:rPr>
        <w:t>8.</w:t>
      </w:r>
      <w:r>
        <w:rPr>
          <w:rFonts w:ascii="宋体" w:hAnsi="宋体" w:eastAsia="宋体" w:cs="宋体"/>
          <w:b/>
          <w:bCs/>
          <w:spacing w:val="5"/>
          <w:position w:val="1"/>
          <w:sz w:val="20"/>
          <w:szCs w:val="20"/>
        </w:rPr>
        <w:t>监督管理部门：</w:t>
      </w:r>
    </w:p>
    <w:p>
      <w:pPr>
        <w:spacing w:before="42" w:line="269" w:lineRule="exact"/>
        <w:ind w:firstLine="840" w:firstLineChars="400"/>
        <w:rPr>
          <w:rFonts w:ascii="宋体" w:hAnsi="宋体" w:eastAsia="宋体" w:cs="宋体"/>
          <w:sz w:val="20"/>
          <w:szCs w:val="20"/>
        </w:rPr>
      </w:pPr>
      <w:r>
        <w:rPr>
          <w:rFonts w:hint="eastAsia" w:ascii="宋体" w:hAnsi="宋体" w:eastAsia="宋体" w:cs="宋体"/>
          <w:spacing w:val="5"/>
          <w:position w:val="1"/>
          <w:sz w:val="20"/>
          <w:szCs w:val="20"/>
        </w:rPr>
        <w:t>昭平县财政局政府采购管理办公室，电话：0774-6689708</w:t>
      </w:r>
      <w:r>
        <w:rPr>
          <w:rFonts w:ascii="宋体" w:hAnsi="宋体" w:eastAsia="宋体" w:cs="宋体"/>
          <w:spacing w:val="5"/>
          <w:position w:val="1"/>
          <w:sz w:val="20"/>
          <w:szCs w:val="20"/>
        </w:rPr>
        <w:t>。</w:t>
      </w:r>
    </w:p>
    <w:p>
      <w:pPr>
        <w:spacing w:before="190" w:line="239" w:lineRule="auto"/>
        <w:ind w:left="19"/>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七、对本次招标提出询问，请按以下方式联系</w:t>
      </w:r>
      <w:r>
        <w:rPr>
          <w:rFonts w:ascii="宋体" w:hAnsi="宋体" w:eastAsia="宋体" w:cs="宋体"/>
          <w:spacing w:val="7"/>
          <w:sz w:val="20"/>
          <w:szCs w:val="20"/>
          <w14:textOutline w14:w="3795" w14:cap="sq" w14:cmpd="sng">
            <w14:solidFill>
              <w14:srgbClr w14:val="000000"/>
            </w14:solidFill>
            <w14:prstDash w14:val="solid"/>
            <w14:bevel/>
          </w14:textOutline>
        </w:rPr>
        <w:t>。</w:t>
      </w:r>
    </w:p>
    <w:p>
      <w:pPr>
        <w:spacing w:before="201" w:line="228" w:lineRule="auto"/>
        <w:ind w:left="244"/>
        <w:rPr>
          <w:rFonts w:ascii="宋体" w:hAnsi="宋体" w:eastAsia="宋体" w:cs="宋体"/>
          <w:sz w:val="20"/>
          <w:szCs w:val="20"/>
        </w:rPr>
      </w:pPr>
      <w:r>
        <w:rPr>
          <w:rFonts w:ascii="宋体" w:hAnsi="宋体" w:eastAsia="宋体" w:cs="宋体"/>
          <w:spacing w:val="5"/>
          <w:sz w:val="20"/>
          <w:szCs w:val="20"/>
        </w:rPr>
        <w:t>1. 招标人信</w:t>
      </w:r>
      <w:r>
        <w:rPr>
          <w:rFonts w:ascii="宋体" w:hAnsi="宋体" w:eastAsia="宋体" w:cs="宋体"/>
          <w:spacing w:val="4"/>
          <w:sz w:val="20"/>
          <w:szCs w:val="20"/>
        </w:rPr>
        <w:t>息</w:t>
      </w:r>
    </w:p>
    <w:p>
      <w:pPr>
        <w:spacing w:before="154" w:line="230" w:lineRule="auto"/>
        <w:ind w:left="231"/>
        <w:rPr>
          <w:rFonts w:ascii="宋体" w:hAnsi="宋体" w:eastAsia="宋体" w:cs="宋体"/>
          <w:sz w:val="20"/>
          <w:szCs w:val="20"/>
        </w:rPr>
      </w:pPr>
      <w:r>
        <w:rPr>
          <w:rFonts w:ascii="宋体" w:hAnsi="宋体" w:eastAsia="宋体" w:cs="宋体"/>
          <w:spacing w:val="16"/>
          <w:sz w:val="20"/>
          <w:szCs w:val="20"/>
        </w:rPr>
        <w:t>名</w:t>
      </w:r>
      <w:r>
        <w:rPr>
          <w:rFonts w:ascii="宋体" w:hAnsi="宋体" w:eastAsia="宋体" w:cs="宋体"/>
          <w:spacing w:val="11"/>
          <w:sz w:val="20"/>
          <w:szCs w:val="20"/>
        </w:rPr>
        <w:t xml:space="preserve"> </w:t>
      </w:r>
      <w:r>
        <w:rPr>
          <w:rFonts w:ascii="宋体" w:hAnsi="宋体" w:eastAsia="宋体" w:cs="宋体"/>
          <w:spacing w:val="8"/>
          <w:sz w:val="20"/>
          <w:szCs w:val="20"/>
        </w:rPr>
        <w:t xml:space="preserve"> 称：</w:t>
      </w:r>
      <w:r>
        <w:rPr>
          <w:rFonts w:hint="eastAsia" w:ascii="宋体" w:hAnsi="宋体" w:eastAsia="宋体" w:cs="宋体"/>
          <w:spacing w:val="8"/>
          <w:sz w:val="20"/>
          <w:szCs w:val="20"/>
        </w:rPr>
        <w:t>昭平县农业农村局</w:t>
      </w:r>
    </w:p>
    <w:p>
      <w:pPr>
        <w:spacing w:before="149" w:line="401" w:lineRule="exact"/>
        <w:ind w:left="228"/>
        <w:rPr>
          <w:rFonts w:ascii="宋体" w:hAnsi="宋体" w:eastAsia="宋体" w:cs="宋体"/>
          <w:sz w:val="20"/>
          <w:szCs w:val="20"/>
        </w:rPr>
      </w:pPr>
      <w:r>
        <w:rPr>
          <w:rFonts w:ascii="宋体" w:hAnsi="宋体" w:eastAsia="宋体" w:cs="宋体"/>
          <w:spacing w:val="4"/>
          <w:position w:val="14"/>
          <w:sz w:val="20"/>
          <w:szCs w:val="20"/>
        </w:rPr>
        <w:t>地  址：</w:t>
      </w:r>
      <w:r>
        <w:rPr>
          <w:rFonts w:hint="eastAsia" w:ascii="宋体" w:hAnsi="宋体" w:eastAsia="宋体" w:cs="宋体"/>
          <w:spacing w:val="4"/>
          <w:position w:val="14"/>
          <w:sz w:val="20"/>
          <w:szCs w:val="20"/>
          <w:lang w:val="en-US" w:eastAsia="zh-CN"/>
        </w:rPr>
        <w:t>昭平</w:t>
      </w:r>
      <w:r>
        <w:rPr>
          <w:rFonts w:ascii="宋体" w:hAnsi="宋体" w:eastAsia="宋体" w:cs="宋体"/>
          <w:spacing w:val="4"/>
          <w:position w:val="14"/>
          <w:sz w:val="20"/>
          <w:szCs w:val="20"/>
        </w:rPr>
        <w:t>县</w:t>
      </w:r>
      <w:r>
        <w:rPr>
          <w:rFonts w:hint="eastAsia" w:ascii="宋体" w:hAnsi="宋体" w:eastAsia="宋体" w:cs="宋体"/>
          <w:spacing w:val="4"/>
          <w:position w:val="14"/>
          <w:sz w:val="20"/>
          <w:szCs w:val="20"/>
          <w:lang w:val="en-US" w:eastAsia="zh-CN"/>
        </w:rPr>
        <w:t>凉亭东路</w:t>
      </w:r>
    </w:p>
    <w:p>
      <w:pPr>
        <w:spacing w:line="229" w:lineRule="auto"/>
        <w:ind w:left="229"/>
        <w:rPr>
          <w:rFonts w:ascii="宋体" w:hAnsi="宋体" w:eastAsia="宋体" w:cs="宋体"/>
          <w:sz w:val="20"/>
          <w:szCs w:val="20"/>
        </w:rPr>
      </w:pPr>
      <w:r>
        <w:rPr>
          <w:rFonts w:ascii="宋体" w:hAnsi="宋体" w:eastAsia="宋体" w:cs="宋体"/>
          <w:spacing w:val="12"/>
          <w:sz w:val="20"/>
          <w:szCs w:val="20"/>
        </w:rPr>
        <w:t>联</w:t>
      </w:r>
      <w:r>
        <w:rPr>
          <w:rFonts w:ascii="宋体" w:hAnsi="宋体" w:eastAsia="宋体" w:cs="宋体"/>
          <w:spacing w:val="6"/>
          <w:sz w:val="20"/>
          <w:szCs w:val="20"/>
        </w:rPr>
        <w:t>系方式：</w:t>
      </w:r>
      <w:r>
        <w:rPr>
          <w:rFonts w:hint="eastAsia" w:ascii="宋体" w:hAnsi="宋体" w:eastAsia="宋体" w:cs="宋体"/>
          <w:spacing w:val="6"/>
          <w:sz w:val="20"/>
          <w:szCs w:val="20"/>
        </w:rPr>
        <w:t>卢从镇</w:t>
      </w:r>
      <w:r>
        <w:rPr>
          <w:rFonts w:ascii="宋体" w:hAnsi="宋体" w:eastAsia="宋体" w:cs="宋体"/>
          <w:spacing w:val="6"/>
          <w:sz w:val="20"/>
          <w:szCs w:val="20"/>
        </w:rPr>
        <w:t xml:space="preserve">  </w:t>
      </w:r>
      <w:r>
        <w:rPr>
          <w:rFonts w:hint="eastAsia" w:ascii="宋体" w:hAnsi="宋体" w:eastAsia="宋体" w:cs="宋体"/>
          <w:spacing w:val="6"/>
          <w:sz w:val="20"/>
          <w:szCs w:val="20"/>
        </w:rPr>
        <w:t>0774-6688791</w:t>
      </w:r>
    </w:p>
    <w:p>
      <w:pPr>
        <w:spacing w:before="150" w:line="227" w:lineRule="auto"/>
        <w:ind w:left="293"/>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 招标代理机构信息</w:t>
      </w:r>
    </w:p>
    <w:p>
      <w:pPr>
        <w:spacing w:before="214" w:line="230" w:lineRule="auto"/>
        <w:ind w:left="231"/>
        <w:rPr>
          <w:rFonts w:hint="eastAsia" w:ascii="宋体" w:hAnsi="宋体" w:eastAsia="宋体" w:cs="宋体"/>
          <w:sz w:val="20"/>
          <w:szCs w:val="20"/>
          <w:lang w:eastAsia="zh-CN"/>
        </w:rPr>
      </w:pPr>
      <w:r>
        <w:rPr>
          <w:rFonts w:ascii="宋体" w:hAnsi="宋体" w:eastAsia="宋体" w:cs="宋体"/>
          <w:spacing w:val="9"/>
          <w:sz w:val="20"/>
          <w:szCs w:val="20"/>
        </w:rPr>
        <w:t>名 称：</w:t>
      </w:r>
      <w:r>
        <w:rPr>
          <w:rFonts w:hint="eastAsia" w:ascii="宋体" w:hAnsi="宋体" w:eastAsia="宋体" w:cs="宋体"/>
          <w:spacing w:val="9"/>
          <w:sz w:val="20"/>
          <w:szCs w:val="20"/>
          <w:lang w:eastAsia="zh-CN"/>
        </w:rPr>
        <w:t>广西桂林华禹水利水电工程咨询有限公司</w:t>
      </w:r>
    </w:p>
    <w:p>
      <w:pPr>
        <w:spacing w:before="211" w:line="229" w:lineRule="auto"/>
        <w:ind w:left="291"/>
        <w:rPr>
          <w:rFonts w:hint="default" w:ascii="宋体" w:hAnsi="宋体" w:eastAsia="宋体" w:cs="宋体"/>
          <w:sz w:val="20"/>
          <w:szCs w:val="20"/>
          <w:lang w:val="en-US" w:eastAsia="zh-CN"/>
        </w:rPr>
      </w:pPr>
      <w:r>
        <w:rPr>
          <w:rFonts w:ascii="宋体" w:hAnsi="宋体" w:eastAsia="宋体" w:cs="宋体"/>
          <w:spacing w:val="2"/>
          <w:sz w:val="20"/>
          <w:szCs w:val="20"/>
        </w:rPr>
        <w:t>地 址：</w:t>
      </w:r>
      <w:r>
        <w:rPr>
          <w:rFonts w:hint="eastAsia" w:ascii="宋体" w:hAnsi="宋体" w:eastAsia="宋体" w:cs="宋体"/>
          <w:spacing w:val="2"/>
          <w:sz w:val="20"/>
          <w:szCs w:val="20"/>
          <w:lang w:val="en-US" w:eastAsia="zh-CN"/>
        </w:rPr>
        <w:t>昭平县向阳街23号</w:t>
      </w:r>
    </w:p>
    <w:p>
      <w:pPr>
        <w:spacing w:line="228" w:lineRule="auto"/>
        <w:ind w:left="295"/>
        <w:rPr>
          <w:rFonts w:ascii="宋体" w:hAnsi="宋体" w:eastAsia="宋体" w:cs="宋体"/>
          <w:spacing w:val="7"/>
          <w:sz w:val="20"/>
          <w:szCs w:val="20"/>
        </w:rPr>
      </w:pPr>
    </w:p>
    <w:p>
      <w:pPr>
        <w:spacing w:line="228" w:lineRule="auto"/>
        <w:ind w:left="295"/>
        <w:rPr>
          <w:rFonts w:ascii="宋体" w:hAnsi="宋体" w:eastAsia="宋体" w:cs="宋体"/>
          <w:sz w:val="20"/>
          <w:szCs w:val="20"/>
        </w:rPr>
      </w:pPr>
      <w:r>
        <w:rPr>
          <w:rFonts w:ascii="宋体" w:hAnsi="宋体" w:eastAsia="宋体" w:cs="宋体"/>
          <w:spacing w:val="7"/>
          <w:sz w:val="20"/>
          <w:szCs w:val="20"/>
        </w:rPr>
        <w:t>3. 项目联系方</w:t>
      </w:r>
      <w:r>
        <w:rPr>
          <w:rFonts w:ascii="宋体" w:hAnsi="宋体" w:eastAsia="宋体" w:cs="宋体"/>
          <w:spacing w:val="6"/>
          <w:sz w:val="20"/>
          <w:szCs w:val="20"/>
        </w:rPr>
        <w:t>式</w:t>
      </w:r>
    </w:p>
    <w:p>
      <w:pPr>
        <w:spacing w:before="213" w:line="459" w:lineRule="exact"/>
        <w:ind w:left="231"/>
        <w:rPr>
          <w:rFonts w:hint="default" w:ascii="宋体" w:hAnsi="宋体" w:eastAsia="宋体" w:cs="宋体"/>
          <w:sz w:val="20"/>
          <w:szCs w:val="20"/>
          <w:lang w:val="en-US" w:eastAsia="zh-CN"/>
        </w:rPr>
      </w:pPr>
      <w:r>
        <w:rPr>
          <w:rFonts w:ascii="宋体" w:hAnsi="宋体" w:eastAsia="宋体" w:cs="宋体"/>
          <w:spacing w:val="13"/>
          <w:position w:val="19"/>
          <w:sz w:val="20"/>
          <w:szCs w:val="20"/>
        </w:rPr>
        <w:t>项</w:t>
      </w:r>
      <w:r>
        <w:rPr>
          <w:rFonts w:ascii="宋体" w:hAnsi="宋体" w:eastAsia="宋体" w:cs="宋体"/>
          <w:spacing w:val="8"/>
          <w:position w:val="19"/>
          <w:sz w:val="20"/>
          <w:szCs w:val="20"/>
        </w:rPr>
        <w:t>目联系人：</w:t>
      </w:r>
      <w:r>
        <w:rPr>
          <w:rFonts w:hint="eastAsia" w:ascii="宋体" w:hAnsi="宋体" w:eastAsia="宋体" w:cs="宋体"/>
          <w:spacing w:val="8"/>
          <w:position w:val="19"/>
          <w:sz w:val="20"/>
          <w:szCs w:val="20"/>
          <w:lang w:val="en-US" w:eastAsia="zh-CN"/>
        </w:rPr>
        <w:t>李世斌</w:t>
      </w:r>
    </w:p>
    <w:p>
      <w:pPr>
        <w:spacing w:before="1" w:line="229" w:lineRule="auto"/>
        <w:ind w:left="253"/>
        <w:rPr>
          <w:rFonts w:ascii="Arial"/>
          <w:sz w:val="21"/>
        </w:rPr>
      </w:pPr>
      <w:r>
        <w:rPr>
          <w:rFonts w:ascii="宋体" w:hAnsi="宋体" w:eastAsia="宋体" w:cs="宋体"/>
          <w:spacing w:val="-4"/>
          <w:sz w:val="20"/>
          <w:szCs w:val="20"/>
        </w:rPr>
        <w:t>电</w:t>
      </w:r>
      <w:r>
        <w:rPr>
          <w:rFonts w:ascii="宋体" w:hAnsi="宋体" w:eastAsia="宋体" w:cs="宋体"/>
          <w:spacing w:val="-3"/>
          <w:sz w:val="20"/>
          <w:szCs w:val="20"/>
        </w:rPr>
        <w:t>话</w:t>
      </w:r>
      <w:r>
        <w:rPr>
          <w:rFonts w:ascii="宋体" w:hAnsi="宋体" w:eastAsia="宋体" w:cs="宋体"/>
          <w:spacing w:val="-2"/>
          <w:sz w:val="20"/>
          <w:szCs w:val="20"/>
        </w:rPr>
        <w:t>：  0774-</w:t>
      </w:r>
      <w:r>
        <w:rPr>
          <w:rFonts w:hint="eastAsia" w:ascii="宋体" w:hAnsi="宋体" w:eastAsia="宋体" w:cs="宋体"/>
          <w:spacing w:val="-2"/>
          <w:sz w:val="20"/>
          <w:szCs w:val="20"/>
          <w:lang w:val="en-US" w:eastAsia="zh-CN"/>
        </w:rPr>
        <w:t>6695352/13768145297</w:t>
      </w:r>
    </w:p>
    <w:p>
      <w:pPr>
        <w:spacing w:line="242" w:lineRule="auto"/>
        <w:rPr>
          <w:rFonts w:ascii="Arial"/>
          <w:sz w:val="21"/>
        </w:rPr>
      </w:pPr>
    </w:p>
    <w:p>
      <w:pPr>
        <w:spacing w:before="66" w:line="228" w:lineRule="auto"/>
        <w:jc w:val="right"/>
        <w:rPr>
          <w:rFonts w:ascii="Arial"/>
          <w:sz w:val="21"/>
        </w:rPr>
      </w:pPr>
      <w:r>
        <w:rPr>
          <w:rFonts w:ascii="宋体" w:hAnsi="宋体" w:eastAsia="宋体" w:cs="宋体"/>
          <w:spacing w:val="13"/>
          <w:sz w:val="20"/>
          <w:szCs w:val="20"/>
        </w:rPr>
        <w:t>招</w:t>
      </w:r>
      <w:r>
        <w:rPr>
          <w:rFonts w:ascii="宋体" w:hAnsi="宋体" w:eastAsia="宋体" w:cs="宋体"/>
          <w:spacing w:val="9"/>
          <w:sz w:val="20"/>
          <w:szCs w:val="20"/>
        </w:rPr>
        <w:t>标人：</w:t>
      </w:r>
      <w:r>
        <w:rPr>
          <w:rFonts w:hint="eastAsia" w:ascii="宋体" w:hAnsi="宋体" w:eastAsia="宋体" w:cs="宋体"/>
          <w:spacing w:val="9"/>
          <w:sz w:val="20"/>
          <w:szCs w:val="20"/>
        </w:rPr>
        <w:t>昭平县农业农村局</w:t>
      </w:r>
    </w:p>
    <w:p>
      <w:pPr>
        <w:spacing w:before="65" w:line="227" w:lineRule="auto"/>
        <w:jc w:val="right"/>
        <w:rPr>
          <w:rFonts w:ascii="宋体" w:hAnsi="宋体" w:eastAsia="宋体" w:cs="宋体"/>
          <w:spacing w:val="17"/>
          <w:sz w:val="20"/>
          <w:szCs w:val="20"/>
        </w:rPr>
      </w:pPr>
    </w:p>
    <w:p>
      <w:pPr>
        <w:spacing w:before="65" w:line="227" w:lineRule="auto"/>
        <w:jc w:val="right"/>
        <w:rPr>
          <w:rFonts w:ascii="Arial"/>
          <w:sz w:val="21"/>
        </w:rPr>
      </w:pPr>
      <w:r>
        <w:rPr>
          <w:rFonts w:ascii="宋体" w:hAnsi="宋体" w:eastAsia="宋体" w:cs="宋体"/>
          <w:spacing w:val="17"/>
          <w:sz w:val="20"/>
          <w:szCs w:val="20"/>
        </w:rPr>
        <w:t>招</w:t>
      </w:r>
      <w:r>
        <w:rPr>
          <w:rFonts w:ascii="宋体" w:hAnsi="宋体" w:eastAsia="宋体" w:cs="宋体"/>
          <w:spacing w:val="9"/>
          <w:sz w:val="20"/>
          <w:szCs w:val="20"/>
        </w:rPr>
        <w:t>标代理机构：</w:t>
      </w:r>
      <w:r>
        <w:rPr>
          <w:rFonts w:hint="eastAsia" w:ascii="宋体" w:hAnsi="宋体" w:eastAsia="宋体" w:cs="宋体"/>
          <w:spacing w:val="9"/>
          <w:sz w:val="20"/>
          <w:szCs w:val="20"/>
          <w:lang w:eastAsia="zh-CN"/>
        </w:rPr>
        <w:t>广西桂林华禹水利水电工程咨询有限公司</w:t>
      </w:r>
    </w:p>
    <w:p>
      <w:pPr>
        <w:spacing w:before="66" w:line="228" w:lineRule="auto"/>
        <w:ind w:left="5976"/>
        <w:rPr>
          <w:rFonts w:ascii="宋体" w:hAnsi="宋体" w:eastAsia="宋体" w:cs="宋体"/>
          <w:sz w:val="20"/>
          <w:szCs w:val="20"/>
        </w:rPr>
      </w:pPr>
      <w:r>
        <w:rPr>
          <w:rFonts w:ascii="宋体" w:hAnsi="宋体" w:eastAsia="宋体" w:cs="宋体"/>
          <w:spacing w:val="4"/>
          <w:sz w:val="20"/>
          <w:szCs w:val="20"/>
        </w:rPr>
        <w:t>2023年</w:t>
      </w:r>
      <w:r>
        <w:rPr>
          <w:rFonts w:hint="eastAsia" w:ascii="宋体" w:hAnsi="宋体" w:eastAsia="宋体" w:cs="宋体"/>
          <w:spacing w:val="4"/>
          <w:sz w:val="20"/>
          <w:szCs w:val="20"/>
          <w:lang w:val="en-US" w:eastAsia="zh-CN"/>
        </w:rPr>
        <w:t>06</w:t>
      </w:r>
      <w:r>
        <w:rPr>
          <w:rFonts w:ascii="宋体" w:hAnsi="宋体" w:eastAsia="宋体" w:cs="宋体"/>
          <w:spacing w:val="4"/>
          <w:sz w:val="20"/>
          <w:szCs w:val="20"/>
        </w:rPr>
        <w:t>月</w:t>
      </w:r>
      <w:r>
        <w:rPr>
          <w:rFonts w:hint="eastAsia" w:ascii="宋体" w:hAnsi="宋体" w:eastAsia="宋体" w:cs="宋体"/>
          <w:spacing w:val="4"/>
          <w:sz w:val="20"/>
          <w:szCs w:val="20"/>
          <w:lang w:val="en-US" w:eastAsia="zh-CN"/>
        </w:rPr>
        <w:t>25</w:t>
      </w:r>
      <w:r>
        <w:rPr>
          <w:rFonts w:ascii="宋体" w:hAnsi="宋体" w:eastAsia="宋体" w:cs="宋体"/>
          <w:spacing w:val="2"/>
          <w:sz w:val="20"/>
          <w:szCs w:val="20"/>
        </w:rPr>
        <w:t>日</w:t>
      </w:r>
    </w:p>
    <w:p>
      <w:pPr>
        <w:sectPr>
          <w:footerReference r:id="rId5" w:type="default"/>
          <w:pgSz w:w="11906" w:h="16839"/>
          <w:pgMar w:top="1431" w:right="1504" w:bottom="1014" w:left="1785" w:header="0" w:footer="854" w:gutter="0"/>
          <w:pgNumType w:fmt="decimal" w:start="1"/>
          <w:cols w:space="720" w:num="1"/>
        </w:sectPr>
      </w:pPr>
    </w:p>
    <w:p>
      <w:pPr>
        <w:spacing w:before="63" w:line="224" w:lineRule="auto"/>
        <w:ind w:left="3268"/>
        <w:outlineLvl w:val="0"/>
        <w:rPr>
          <w:rFonts w:ascii="宋体" w:hAnsi="宋体" w:eastAsia="宋体" w:cs="宋体"/>
          <w:sz w:val="31"/>
          <w:szCs w:val="31"/>
        </w:rPr>
      </w:pPr>
      <w:bookmarkStart w:id="2" w:name="_bookmark3"/>
      <w:bookmarkEnd w:id="2"/>
      <w:r>
        <w:rPr>
          <w:rFonts w:ascii="宋体" w:hAnsi="宋体" w:eastAsia="宋体" w:cs="宋体"/>
          <w:spacing w:val="12"/>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二章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投标人须知</w:t>
      </w:r>
    </w:p>
    <w:p>
      <w:pPr>
        <w:spacing w:before="245" w:line="224" w:lineRule="auto"/>
        <w:ind w:left="3433"/>
        <w:outlineLvl w:val="0"/>
        <w:rPr>
          <w:rFonts w:ascii="宋体" w:hAnsi="宋体" w:eastAsia="宋体" w:cs="宋体"/>
          <w:sz w:val="31"/>
          <w:szCs w:val="31"/>
        </w:rPr>
      </w:pPr>
      <w:bookmarkStart w:id="3" w:name="_bookmark4"/>
      <w:bookmarkEnd w:id="3"/>
      <w:r>
        <w:rPr>
          <w:rFonts w:ascii="宋体" w:hAnsi="宋体" w:eastAsia="宋体" w:cs="宋体"/>
          <w:spacing w:val="9"/>
          <w:sz w:val="31"/>
          <w:szCs w:val="31"/>
          <w14:textOutline w14:w="5793" w14:cap="sq" w14:cmpd="sng">
            <w14:solidFill>
              <w14:srgbClr w14:val="000000"/>
            </w14:solidFill>
            <w14:prstDash w14:val="solid"/>
            <w14:bevel/>
          </w14:textOutline>
        </w:rPr>
        <w:t>投标人须知前附</w:t>
      </w:r>
      <w:r>
        <w:rPr>
          <w:rFonts w:ascii="宋体" w:hAnsi="宋体" w:eastAsia="宋体" w:cs="宋体"/>
          <w:spacing w:val="8"/>
          <w:sz w:val="31"/>
          <w:szCs w:val="31"/>
          <w14:textOutline w14:w="5793" w14:cap="sq" w14:cmpd="sng">
            <w14:solidFill>
              <w14:srgbClr w14:val="000000"/>
            </w14:solidFill>
            <w14:prstDash w14:val="solid"/>
            <w14:bevel/>
          </w14:textOutline>
        </w:rPr>
        <w:t>表</w:t>
      </w:r>
    </w:p>
    <w:p>
      <w:pPr>
        <w:spacing w:line="198" w:lineRule="exact"/>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6"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6"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6"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8" w:hRule="atLeast"/>
        </w:trPr>
        <w:tc>
          <w:tcPr>
            <w:tcW w:w="1211" w:type="dxa"/>
            <w:vAlign w:val="top"/>
          </w:tcPr>
          <w:p>
            <w:pPr>
              <w:spacing w:line="303" w:lineRule="auto"/>
              <w:rPr>
                <w:rFonts w:ascii="Arial"/>
                <w:sz w:val="21"/>
              </w:rPr>
            </w:pPr>
          </w:p>
          <w:p>
            <w:pPr>
              <w:spacing w:line="304"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1.2</w:t>
            </w:r>
          </w:p>
        </w:tc>
        <w:tc>
          <w:tcPr>
            <w:tcW w:w="1881" w:type="dxa"/>
            <w:vAlign w:val="top"/>
          </w:tcPr>
          <w:p>
            <w:pPr>
              <w:spacing w:line="288" w:lineRule="auto"/>
              <w:rPr>
                <w:rFonts w:ascii="Arial"/>
                <w:sz w:val="21"/>
              </w:rPr>
            </w:pPr>
          </w:p>
          <w:p>
            <w:pPr>
              <w:spacing w:line="288"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7"/>
                <w:sz w:val="20"/>
                <w:szCs w:val="20"/>
              </w:rPr>
              <w:t>招</w:t>
            </w:r>
            <w:r>
              <w:rPr>
                <w:rFonts w:ascii="宋体" w:hAnsi="宋体" w:eastAsia="宋体" w:cs="宋体"/>
                <w:spacing w:val="6"/>
                <w:sz w:val="20"/>
                <w:szCs w:val="20"/>
              </w:rPr>
              <w:t>标人</w:t>
            </w:r>
          </w:p>
        </w:tc>
        <w:tc>
          <w:tcPr>
            <w:tcW w:w="6306" w:type="dxa"/>
            <w:vAlign w:val="top"/>
          </w:tcPr>
          <w:p>
            <w:pPr>
              <w:spacing w:before="32" w:line="230" w:lineRule="auto"/>
              <w:ind w:left="114"/>
              <w:rPr>
                <w:rFonts w:hint="eastAsia" w:ascii="宋体" w:hAnsi="宋体" w:eastAsia="宋体" w:cs="宋体"/>
                <w:sz w:val="20"/>
                <w:szCs w:val="20"/>
                <w:lang w:eastAsia="zh-CN"/>
              </w:rPr>
            </w:pPr>
            <w:r>
              <w:rPr>
                <w:rFonts w:ascii="宋体" w:hAnsi="宋体" w:eastAsia="宋体" w:cs="宋体"/>
                <w:spacing w:val="12"/>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昭平县农业农村局</w:t>
            </w:r>
          </w:p>
          <w:p>
            <w:pPr>
              <w:spacing w:before="159" w:line="229" w:lineRule="auto"/>
              <w:ind w:left="111"/>
              <w:rPr>
                <w:rFonts w:ascii="宋体" w:hAnsi="宋体" w:eastAsia="宋体" w:cs="宋体"/>
                <w:sz w:val="20"/>
                <w:szCs w:val="20"/>
              </w:rPr>
            </w:pPr>
            <w:r>
              <w:rPr>
                <w:rFonts w:ascii="宋体" w:hAnsi="宋体" w:eastAsia="宋体" w:cs="宋体"/>
                <w:spacing w:val="4"/>
                <w:sz w:val="20"/>
                <w:szCs w:val="20"/>
              </w:rPr>
              <w:t>地址：</w:t>
            </w:r>
            <w:r>
              <w:rPr>
                <w:rFonts w:hint="eastAsia" w:ascii="宋体" w:hAnsi="宋体" w:eastAsia="宋体" w:cs="宋体"/>
                <w:spacing w:val="4"/>
                <w:sz w:val="20"/>
                <w:szCs w:val="20"/>
                <w:lang w:val="en-US" w:eastAsia="zh-CN"/>
              </w:rPr>
              <w:t>昭平</w:t>
            </w:r>
            <w:r>
              <w:rPr>
                <w:rFonts w:ascii="宋体" w:hAnsi="宋体" w:eastAsia="宋体" w:cs="宋体"/>
                <w:spacing w:val="4"/>
                <w:sz w:val="20"/>
                <w:szCs w:val="20"/>
              </w:rPr>
              <w:t>县</w:t>
            </w:r>
            <w:r>
              <w:rPr>
                <w:rFonts w:hint="eastAsia" w:ascii="宋体" w:hAnsi="宋体" w:eastAsia="宋体" w:cs="宋体"/>
                <w:spacing w:val="4"/>
                <w:sz w:val="20"/>
                <w:szCs w:val="20"/>
                <w:lang w:val="en-US" w:eastAsia="zh-CN"/>
              </w:rPr>
              <w:t>凉亭东路</w:t>
            </w:r>
          </w:p>
          <w:p>
            <w:pPr>
              <w:spacing w:before="159" w:line="230" w:lineRule="auto"/>
              <w:ind w:left="112"/>
              <w:rPr>
                <w:rFonts w:ascii="宋体" w:hAnsi="宋体" w:eastAsia="宋体" w:cs="宋体"/>
                <w:sz w:val="20"/>
                <w:szCs w:val="20"/>
              </w:rPr>
            </w:pPr>
            <w:r>
              <w:rPr>
                <w:rFonts w:ascii="宋体" w:hAnsi="宋体" w:eastAsia="宋体" w:cs="宋体"/>
                <w:spacing w:val="8"/>
                <w:sz w:val="20"/>
                <w:szCs w:val="20"/>
              </w:rPr>
              <w:t>联系人：</w:t>
            </w:r>
            <w:r>
              <w:rPr>
                <w:rFonts w:hint="eastAsia" w:ascii="宋体" w:hAnsi="宋体" w:eastAsia="宋体" w:cs="宋体"/>
                <w:spacing w:val="6"/>
                <w:sz w:val="20"/>
                <w:szCs w:val="20"/>
              </w:rPr>
              <w:t>卢从镇</w:t>
            </w:r>
          </w:p>
          <w:p>
            <w:pPr>
              <w:spacing w:before="158" w:line="230" w:lineRule="auto"/>
              <w:ind w:left="136"/>
              <w:rPr>
                <w:rFonts w:ascii="宋体" w:hAnsi="宋体" w:eastAsia="宋体" w:cs="宋体"/>
                <w:sz w:val="20"/>
                <w:szCs w:val="20"/>
              </w:rPr>
            </w:pPr>
            <w:r>
              <w:rPr>
                <w:rFonts w:ascii="宋体" w:hAnsi="宋体" w:eastAsia="宋体" w:cs="宋体"/>
                <w:spacing w:val="4"/>
                <w:sz w:val="20"/>
                <w:szCs w:val="20"/>
              </w:rPr>
              <w:t>电话：</w:t>
            </w:r>
            <w:r>
              <w:rPr>
                <w:rFonts w:hint="eastAsia" w:ascii="宋体" w:hAnsi="宋体" w:eastAsia="宋体" w:cs="宋体"/>
                <w:spacing w:val="6"/>
                <w:sz w:val="20"/>
                <w:szCs w:val="20"/>
              </w:rPr>
              <w:t>0774-6688791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3" w:hRule="atLeast"/>
        </w:trPr>
        <w:tc>
          <w:tcPr>
            <w:tcW w:w="1211" w:type="dxa"/>
            <w:vAlign w:val="top"/>
          </w:tcPr>
          <w:p>
            <w:pPr>
              <w:spacing w:line="304" w:lineRule="auto"/>
              <w:rPr>
                <w:rFonts w:ascii="Arial"/>
                <w:sz w:val="21"/>
              </w:rPr>
            </w:pPr>
          </w:p>
          <w:p>
            <w:pPr>
              <w:spacing w:line="304"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.3</w:t>
            </w:r>
          </w:p>
        </w:tc>
        <w:tc>
          <w:tcPr>
            <w:tcW w:w="1881" w:type="dxa"/>
            <w:vAlign w:val="top"/>
          </w:tcPr>
          <w:p>
            <w:pPr>
              <w:spacing w:line="288" w:lineRule="auto"/>
              <w:rPr>
                <w:rFonts w:ascii="Arial"/>
                <w:sz w:val="21"/>
              </w:rPr>
            </w:pPr>
          </w:p>
          <w:p>
            <w:pPr>
              <w:spacing w:line="289" w:lineRule="auto"/>
              <w:rPr>
                <w:rFonts w:ascii="Arial"/>
                <w:sz w:val="21"/>
              </w:rPr>
            </w:pPr>
          </w:p>
          <w:p>
            <w:pPr>
              <w:spacing w:before="65" w:line="227" w:lineRule="auto"/>
              <w:ind w:left="112"/>
              <w:rPr>
                <w:rFonts w:ascii="宋体" w:hAnsi="宋体" w:eastAsia="宋体" w:cs="宋体"/>
                <w:sz w:val="20"/>
                <w:szCs w:val="20"/>
              </w:rPr>
            </w:pPr>
            <w:r>
              <w:rPr>
                <w:rFonts w:ascii="宋体" w:hAnsi="宋体" w:eastAsia="宋体" w:cs="宋体"/>
                <w:spacing w:val="8"/>
                <w:sz w:val="20"/>
                <w:szCs w:val="20"/>
              </w:rPr>
              <w:t>招标代理机构</w:t>
            </w:r>
          </w:p>
        </w:tc>
        <w:tc>
          <w:tcPr>
            <w:tcW w:w="6306" w:type="dxa"/>
            <w:vAlign w:val="top"/>
          </w:tcPr>
          <w:p>
            <w:pPr>
              <w:spacing w:before="33" w:line="230" w:lineRule="auto"/>
              <w:ind w:left="114"/>
              <w:rPr>
                <w:rFonts w:hint="eastAsia" w:ascii="宋体" w:hAnsi="宋体" w:eastAsia="宋体" w:cs="宋体"/>
                <w:sz w:val="20"/>
                <w:szCs w:val="20"/>
                <w:lang w:eastAsia="zh-CN"/>
              </w:rPr>
            </w:pPr>
            <w:r>
              <w:rPr>
                <w:rFonts w:ascii="宋体" w:hAnsi="宋体" w:eastAsia="宋体" w:cs="宋体"/>
                <w:spacing w:val="12"/>
                <w:sz w:val="20"/>
                <w:szCs w:val="20"/>
              </w:rPr>
              <w:t>名</w:t>
            </w:r>
            <w:r>
              <w:rPr>
                <w:rFonts w:ascii="宋体" w:hAnsi="宋体" w:eastAsia="宋体" w:cs="宋体"/>
                <w:spacing w:val="9"/>
                <w:sz w:val="20"/>
                <w:szCs w:val="20"/>
              </w:rPr>
              <w:t>称：</w:t>
            </w:r>
            <w:r>
              <w:rPr>
                <w:rFonts w:hint="eastAsia" w:ascii="宋体" w:hAnsi="宋体" w:eastAsia="宋体" w:cs="宋体"/>
                <w:spacing w:val="9"/>
                <w:sz w:val="20"/>
                <w:szCs w:val="20"/>
                <w:lang w:eastAsia="zh-CN"/>
              </w:rPr>
              <w:t>广西桂林华禹水利水电工程咨询有限公司</w:t>
            </w:r>
          </w:p>
          <w:p>
            <w:pPr>
              <w:spacing w:before="159" w:line="229" w:lineRule="auto"/>
              <w:ind w:left="111"/>
              <w:rPr>
                <w:rFonts w:ascii="宋体" w:hAnsi="宋体" w:eastAsia="宋体" w:cs="宋体"/>
                <w:sz w:val="20"/>
                <w:szCs w:val="20"/>
              </w:rPr>
            </w:pPr>
            <w:r>
              <w:rPr>
                <w:rFonts w:ascii="宋体" w:hAnsi="宋体" w:eastAsia="宋体" w:cs="宋体"/>
                <w:spacing w:val="2"/>
                <w:sz w:val="20"/>
                <w:szCs w:val="20"/>
              </w:rPr>
              <w:t>地址：</w:t>
            </w:r>
            <w:r>
              <w:rPr>
                <w:rFonts w:hint="eastAsia" w:ascii="宋体" w:hAnsi="宋体" w:eastAsia="宋体" w:cs="宋体"/>
                <w:spacing w:val="2"/>
                <w:sz w:val="20"/>
                <w:szCs w:val="20"/>
                <w:lang w:val="en-US" w:eastAsia="zh-CN"/>
              </w:rPr>
              <w:t>昭平县向阳街23号</w:t>
            </w:r>
          </w:p>
          <w:p>
            <w:pPr>
              <w:spacing w:before="159" w:line="230" w:lineRule="auto"/>
              <w:ind w:left="112"/>
              <w:rPr>
                <w:rFonts w:hint="default" w:ascii="宋体" w:hAnsi="宋体" w:eastAsia="宋体" w:cs="宋体"/>
                <w:sz w:val="20"/>
                <w:szCs w:val="20"/>
                <w:lang w:val="en-US" w:eastAsia="zh-CN"/>
              </w:rPr>
            </w:pPr>
            <w:r>
              <w:rPr>
                <w:rFonts w:ascii="宋体" w:hAnsi="宋体" w:eastAsia="宋体" w:cs="宋体"/>
                <w:spacing w:val="11"/>
                <w:sz w:val="20"/>
                <w:szCs w:val="20"/>
              </w:rPr>
              <w:t>联</w:t>
            </w:r>
            <w:r>
              <w:rPr>
                <w:rFonts w:ascii="宋体" w:hAnsi="宋体" w:eastAsia="宋体" w:cs="宋体"/>
                <w:spacing w:val="8"/>
                <w:sz w:val="20"/>
                <w:szCs w:val="20"/>
              </w:rPr>
              <w:t>系人：李</w:t>
            </w:r>
            <w:r>
              <w:rPr>
                <w:rFonts w:hint="eastAsia" w:ascii="宋体" w:hAnsi="宋体" w:eastAsia="宋体" w:cs="宋体"/>
                <w:spacing w:val="8"/>
                <w:sz w:val="20"/>
                <w:szCs w:val="20"/>
                <w:lang w:val="en-US" w:eastAsia="zh-CN"/>
              </w:rPr>
              <w:t>世斌</w:t>
            </w:r>
          </w:p>
          <w:p>
            <w:pPr>
              <w:spacing w:before="158" w:line="230" w:lineRule="auto"/>
              <w:ind w:left="136"/>
              <w:rPr>
                <w:rFonts w:ascii="宋体" w:hAnsi="宋体" w:eastAsia="宋体" w:cs="宋体"/>
                <w:sz w:val="20"/>
                <w:szCs w:val="20"/>
              </w:rPr>
            </w:pPr>
            <w:r>
              <w:rPr>
                <w:rFonts w:ascii="宋体" w:hAnsi="宋体" w:eastAsia="宋体" w:cs="宋体"/>
                <w:spacing w:val="4"/>
                <w:sz w:val="20"/>
                <w:szCs w:val="20"/>
              </w:rPr>
              <w:t>电话：</w:t>
            </w:r>
            <w:r>
              <w:rPr>
                <w:rFonts w:ascii="宋体" w:hAnsi="宋体" w:eastAsia="宋体" w:cs="宋体"/>
                <w:spacing w:val="-2"/>
                <w:sz w:val="20"/>
                <w:szCs w:val="20"/>
              </w:rPr>
              <w:t>0774-</w:t>
            </w:r>
            <w:r>
              <w:rPr>
                <w:rFonts w:hint="eastAsia" w:ascii="宋体" w:hAnsi="宋体" w:eastAsia="宋体" w:cs="宋体"/>
                <w:spacing w:val="-2"/>
                <w:sz w:val="20"/>
                <w:szCs w:val="20"/>
                <w:lang w:val="en-US" w:eastAsia="zh-CN"/>
              </w:rPr>
              <w:t>6695352/13768145297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0" w:hRule="atLeast"/>
        </w:trPr>
        <w:tc>
          <w:tcPr>
            <w:tcW w:w="1211" w:type="dxa"/>
            <w:vAlign w:val="top"/>
          </w:tcPr>
          <w:p>
            <w:pPr>
              <w:spacing w:line="402"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z w:val="20"/>
                <w:szCs w:val="20"/>
              </w:rPr>
              <w:t>1.1.4</w:t>
            </w:r>
          </w:p>
        </w:tc>
        <w:tc>
          <w:tcPr>
            <w:tcW w:w="1881" w:type="dxa"/>
            <w:vAlign w:val="top"/>
          </w:tcPr>
          <w:p>
            <w:pPr>
              <w:spacing w:before="233" w:line="385" w:lineRule="auto"/>
              <w:ind w:left="112" w:right="107" w:firstLine="2"/>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16"/>
                <w:sz w:val="20"/>
                <w:szCs w:val="20"/>
              </w:rPr>
              <w:t xml:space="preserve"> </w:t>
            </w:r>
            <w:r>
              <w:rPr>
                <w:rFonts w:ascii="宋体" w:hAnsi="宋体" w:eastAsia="宋体" w:cs="宋体"/>
                <w:spacing w:val="-12"/>
                <w:sz w:val="20"/>
                <w:szCs w:val="20"/>
              </w:rPr>
              <w:t>目</w:t>
            </w:r>
            <w:r>
              <w:rPr>
                <w:rFonts w:ascii="宋体" w:hAnsi="宋体" w:eastAsia="宋体" w:cs="宋体"/>
                <w:spacing w:val="-56"/>
                <w:sz w:val="20"/>
                <w:szCs w:val="20"/>
              </w:rPr>
              <w:t xml:space="preserve"> </w:t>
            </w:r>
            <w:r>
              <w:rPr>
                <w:rFonts w:ascii="宋体" w:hAnsi="宋体" w:eastAsia="宋体" w:cs="宋体"/>
                <w:spacing w:val="-12"/>
                <w:sz w:val="20"/>
                <w:szCs w:val="20"/>
              </w:rPr>
              <w:t>名</w:t>
            </w:r>
            <w:r>
              <w:rPr>
                <w:rFonts w:ascii="宋体" w:hAnsi="宋体" w:eastAsia="宋体" w:cs="宋体"/>
                <w:spacing w:val="-60"/>
                <w:sz w:val="20"/>
                <w:szCs w:val="20"/>
              </w:rPr>
              <w:t xml:space="preserve"> </w:t>
            </w:r>
            <w:r>
              <w:rPr>
                <w:rFonts w:ascii="宋体" w:hAnsi="宋体" w:eastAsia="宋体" w:cs="宋体"/>
                <w:spacing w:val="-12"/>
                <w:sz w:val="20"/>
                <w:szCs w:val="20"/>
              </w:rPr>
              <w:t>称</w:t>
            </w:r>
            <w:r>
              <w:rPr>
                <w:rFonts w:ascii="宋体" w:hAnsi="宋体" w:eastAsia="宋体" w:cs="宋体"/>
                <w:spacing w:val="-59"/>
                <w:sz w:val="20"/>
                <w:szCs w:val="20"/>
              </w:rPr>
              <w:t xml:space="preserve"> </w:t>
            </w:r>
            <w:r>
              <w:rPr>
                <w:rFonts w:ascii="宋体" w:hAnsi="宋体" w:eastAsia="宋体" w:cs="宋体"/>
                <w:spacing w:val="-12"/>
                <w:sz w:val="20"/>
                <w:szCs w:val="20"/>
              </w:rPr>
              <w:t>及</w:t>
            </w:r>
            <w:r>
              <w:rPr>
                <w:rFonts w:ascii="宋体" w:hAnsi="宋体" w:eastAsia="宋体" w:cs="宋体"/>
                <w:spacing w:val="-53"/>
                <w:sz w:val="20"/>
                <w:szCs w:val="20"/>
              </w:rPr>
              <w:t xml:space="preserve"> </w:t>
            </w:r>
            <w:r>
              <w:rPr>
                <w:rFonts w:ascii="宋体" w:hAnsi="宋体" w:eastAsia="宋体" w:cs="宋体"/>
                <w:spacing w:val="-12"/>
                <w:sz w:val="20"/>
                <w:szCs w:val="20"/>
              </w:rPr>
              <w:t>项</w:t>
            </w:r>
            <w:r>
              <w:rPr>
                <w:rFonts w:ascii="宋体" w:hAnsi="宋体" w:eastAsia="宋体" w:cs="宋体"/>
                <w:spacing w:val="-18"/>
                <w:sz w:val="20"/>
                <w:szCs w:val="20"/>
              </w:rPr>
              <w:t xml:space="preserve"> </w:t>
            </w:r>
            <w:r>
              <w:rPr>
                <w:rFonts w:ascii="宋体" w:hAnsi="宋体" w:eastAsia="宋体" w:cs="宋体"/>
                <w:spacing w:val="-12"/>
                <w:sz w:val="20"/>
                <w:szCs w:val="20"/>
              </w:rPr>
              <w:t>目</w:t>
            </w:r>
            <w:r>
              <w:rPr>
                <w:rFonts w:ascii="宋体" w:hAnsi="宋体" w:eastAsia="宋体" w:cs="宋体"/>
                <w:sz w:val="20"/>
                <w:szCs w:val="20"/>
              </w:rPr>
              <w:t xml:space="preserve"> </w:t>
            </w:r>
            <w:r>
              <w:rPr>
                <w:rFonts w:ascii="宋体" w:hAnsi="宋体" w:eastAsia="宋体" w:cs="宋体"/>
                <w:spacing w:val="7"/>
                <w:sz w:val="20"/>
                <w:szCs w:val="20"/>
              </w:rPr>
              <w:t>招标编号</w:t>
            </w:r>
          </w:p>
        </w:tc>
        <w:tc>
          <w:tcPr>
            <w:tcW w:w="6306" w:type="dxa"/>
            <w:vAlign w:val="top"/>
          </w:tcPr>
          <w:p>
            <w:pPr>
              <w:spacing w:before="34" w:line="377" w:lineRule="auto"/>
              <w:ind w:left="111" w:right="110" w:firstLine="3"/>
              <w:rPr>
                <w:rFonts w:ascii="宋体" w:hAnsi="宋体" w:eastAsia="宋体" w:cs="宋体"/>
                <w:sz w:val="20"/>
                <w:szCs w:val="20"/>
              </w:rPr>
            </w:pPr>
            <w:r>
              <w:rPr>
                <w:rFonts w:ascii="宋体" w:hAnsi="宋体" w:eastAsia="宋体" w:cs="宋体"/>
                <w:spacing w:val="10"/>
                <w:sz w:val="20"/>
                <w:szCs w:val="20"/>
              </w:rPr>
              <w:t>项目</w:t>
            </w:r>
            <w:r>
              <w:rPr>
                <w:rFonts w:ascii="宋体" w:hAnsi="宋体" w:eastAsia="宋体" w:cs="宋体"/>
                <w:spacing w:val="5"/>
                <w:sz w:val="20"/>
                <w:szCs w:val="20"/>
              </w:rPr>
              <w:t>名称：</w:t>
            </w:r>
            <w:r>
              <w:rPr>
                <w:rFonts w:hint="eastAsia" w:ascii="宋体" w:hAnsi="宋体" w:eastAsia="宋体" w:cs="宋体"/>
                <w:spacing w:val="5"/>
                <w:sz w:val="20"/>
                <w:szCs w:val="20"/>
                <w:lang w:eastAsia="zh-CN"/>
              </w:rPr>
              <w:t>2023年昭平县高标准农田新建和改造项目(黄姚镇巩桥村罗望村、凤凰乡营盘村黄屋村中央洞村、樟木林镇樟林村)项目</w:t>
            </w:r>
          </w:p>
          <w:p>
            <w:pPr>
              <w:spacing w:line="227" w:lineRule="auto"/>
              <w:ind w:left="112"/>
              <w:rPr>
                <w:rFonts w:ascii="宋体" w:hAnsi="宋体" w:eastAsia="宋体" w:cs="宋体"/>
                <w:sz w:val="20"/>
                <w:szCs w:val="20"/>
              </w:rPr>
            </w:pPr>
            <w:r>
              <w:rPr>
                <w:rFonts w:ascii="宋体" w:hAnsi="宋体" w:eastAsia="宋体" w:cs="宋体"/>
                <w:spacing w:val="13"/>
                <w:sz w:val="20"/>
                <w:szCs w:val="20"/>
              </w:rPr>
              <w:t>招</w:t>
            </w:r>
            <w:r>
              <w:rPr>
                <w:rFonts w:ascii="宋体" w:hAnsi="宋体" w:eastAsia="宋体" w:cs="宋体"/>
                <w:spacing w:val="8"/>
                <w:sz w:val="20"/>
                <w:szCs w:val="20"/>
              </w:rPr>
              <w:t>标编号：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1211" w:type="dxa"/>
            <w:vAlign w:val="top"/>
          </w:tcPr>
          <w:p>
            <w:pPr>
              <w:spacing w:before="99" w:line="193" w:lineRule="auto"/>
              <w:ind w:left="363"/>
              <w:rPr>
                <w:rFonts w:ascii="宋体" w:hAnsi="宋体" w:eastAsia="宋体" w:cs="宋体"/>
                <w:sz w:val="20"/>
                <w:szCs w:val="20"/>
              </w:rPr>
            </w:pPr>
            <w:r>
              <w:rPr>
                <w:rFonts w:ascii="宋体" w:hAnsi="宋体" w:eastAsia="宋体" w:cs="宋体"/>
                <w:spacing w:val="2"/>
                <w:sz w:val="20"/>
                <w:szCs w:val="20"/>
              </w:rPr>
              <w:t>1.1</w:t>
            </w:r>
            <w:r>
              <w:rPr>
                <w:rFonts w:ascii="宋体" w:hAnsi="宋体" w:eastAsia="宋体" w:cs="宋体"/>
                <w:spacing w:val="1"/>
                <w:sz w:val="20"/>
                <w:szCs w:val="20"/>
              </w:rPr>
              <w:t>.5</w:t>
            </w:r>
          </w:p>
        </w:tc>
        <w:tc>
          <w:tcPr>
            <w:tcW w:w="1881" w:type="dxa"/>
            <w:vAlign w:val="top"/>
          </w:tcPr>
          <w:p>
            <w:pPr>
              <w:spacing w:before="67" w:line="229" w:lineRule="auto"/>
              <w:ind w:left="113"/>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设地点</w:t>
            </w:r>
          </w:p>
        </w:tc>
        <w:tc>
          <w:tcPr>
            <w:tcW w:w="6306" w:type="dxa"/>
            <w:vAlign w:val="top"/>
          </w:tcPr>
          <w:p>
            <w:pPr>
              <w:spacing w:before="67" w:line="227" w:lineRule="auto"/>
              <w:ind w:left="116"/>
              <w:rPr>
                <w:rFonts w:ascii="宋体" w:hAnsi="宋体" w:eastAsia="宋体" w:cs="宋体"/>
                <w:sz w:val="20"/>
                <w:szCs w:val="20"/>
              </w:rPr>
            </w:pPr>
            <w:r>
              <w:rPr>
                <w:rFonts w:ascii="宋体" w:hAnsi="宋体" w:eastAsia="宋体" w:cs="宋体"/>
                <w:spacing w:val="16"/>
                <w:sz w:val="20"/>
                <w:szCs w:val="20"/>
              </w:rPr>
              <w:t>贺</w:t>
            </w:r>
            <w:r>
              <w:rPr>
                <w:rFonts w:ascii="宋体" w:hAnsi="宋体" w:eastAsia="宋体" w:cs="宋体"/>
                <w:spacing w:val="9"/>
                <w:sz w:val="20"/>
                <w:szCs w:val="20"/>
              </w:rPr>
              <w:t>州</w:t>
            </w:r>
            <w:r>
              <w:rPr>
                <w:rFonts w:ascii="宋体" w:hAnsi="宋体" w:eastAsia="宋体" w:cs="宋体"/>
                <w:spacing w:val="8"/>
                <w:sz w:val="20"/>
                <w:szCs w:val="20"/>
              </w:rPr>
              <w:t>市</w:t>
            </w:r>
            <w:r>
              <w:rPr>
                <w:rFonts w:hint="eastAsia" w:ascii="宋体" w:hAnsi="宋体" w:eastAsia="宋体" w:cs="宋体"/>
                <w:spacing w:val="8"/>
                <w:sz w:val="20"/>
                <w:szCs w:val="20"/>
                <w:lang w:val="en-US" w:eastAsia="zh-CN"/>
              </w:rPr>
              <w:t>昭平</w:t>
            </w:r>
            <w:r>
              <w:rPr>
                <w:rFonts w:ascii="宋体" w:hAnsi="宋体" w:eastAsia="宋体" w:cs="宋体"/>
                <w:spacing w:val="8"/>
                <w:sz w:val="20"/>
                <w:szCs w:val="20"/>
              </w:rPr>
              <w:t>县境内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211" w:type="dxa"/>
            <w:vAlign w:val="top"/>
          </w:tcPr>
          <w:p>
            <w:pPr>
              <w:spacing w:before="133" w:line="193" w:lineRule="auto"/>
              <w:ind w:left="363"/>
              <w:rPr>
                <w:rFonts w:ascii="宋体" w:hAnsi="宋体" w:eastAsia="宋体" w:cs="宋体"/>
                <w:sz w:val="20"/>
                <w:szCs w:val="20"/>
              </w:rPr>
            </w:pPr>
            <w:r>
              <w:rPr>
                <w:rFonts w:ascii="宋体" w:hAnsi="宋体" w:eastAsia="宋体" w:cs="宋体"/>
                <w:spacing w:val="4"/>
                <w:sz w:val="20"/>
                <w:szCs w:val="20"/>
              </w:rPr>
              <w:t>1.2.</w:t>
            </w:r>
            <w:r>
              <w:rPr>
                <w:rFonts w:ascii="宋体" w:hAnsi="宋体" w:eastAsia="宋体" w:cs="宋体"/>
                <w:spacing w:val="3"/>
                <w:sz w:val="20"/>
                <w:szCs w:val="20"/>
              </w:rPr>
              <w:t>1</w:t>
            </w:r>
          </w:p>
        </w:tc>
        <w:tc>
          <w:tcPr>
            <w:tcW w:w="1881" w:type="dxa"/>
            <w:vAlign w:val="top"/>
          </w:tcPr>
          <w:p>
            <w:pPr>
              <w:spacing w:before="101" w:line="228" w:lineRule="auto"/>
              <w:ind w:left="120"/>
              <w:rPr>
                <w:rFonts w:ascii="宋体" w:hAnsi="宋体" w:eastAsia="宋体" w:cs="宋体"/>
                <w:sz w:val="20"/>
                <w:szCs w:val="20"/>
              </w:rPr>
            </w:pPr>
            <w:r>
              <w:rPr>
                <w:rFonts w:ascii="宋体" w:hAnsi="宋体" w:eastAsia="宋体" w:cs="宋体"/>
                <w:spacing w:val="5"/>
                <w:sz w:val="20"/>
                <w:szCs w:val="20"/>
              </w:rPr>
              <w:t>资金来源</w:t>
            </w:r>
          </w:p>
        </w:tc>
        <w:tc>
          <w:tcPr>
            <w:tcW w:w="6306" w:type="dxa"/>
            <w:vAlign w:val="top"/>
          </w:tcPr>
          <w:p>
            <w:pPr>
              <w:spacing w:before="102" w:line="229" w:lineRule="auto"/>
              <w:ind w:left="112"/>
              <w:rPr>
                <w:rFonts w:ascii="宋体" w:hAnsi="宋体" w:eastAsia="宋体" w:cs="宋体"/>
                <w:sz w:val="20"/>
                <w:szCs w:val="20"/>
              </w:rPr>
            </w:pPr>
            <w:r>
              <w:rPr>
                <w:rFonts w:ascii="宋体" w:hAnsi="宋体" w:eastAsia="宋体" w:cs="宋体"/>
                <w:spacing w:val="7"/>
                <w:sz w:val="20"/>
                <w:szCs w:val="20"/>
              </w:rPr>
              <w:t>财政资金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211" w:type="dxa"/>
            <w:vAlign w:val="top"/>
          </w:tcPr>
          <w:p>
            <w:pPr>
              <w:spacing w:before="84" w:line="193" w:lineRule="auto"/>
              <w:ind w:left="36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2.2</w:t>
            </w:r>
          </w:p>
        </w:tc>
        <w:tc>
          <w:tcPr>
            <w:tcW w:w="1881" w:type="dxa"/>
            <w:vAlign w:val="top"/>
          </w:tcPr>
          <w:p>
            <w:pPr>
              <w:spacing w:before="120" w:line="229" w:lineRule="auto"/>
              <w:ind w:left="129"/>
              <w:rPr>
                <w:rFonts w:ascii="宋体" w:hAnsi="宋体" w:eastAsia="宋体" w:cs="宋体"/>
                <w:sz w:val="20"/>
                <w:szCs w:val="20"/>
              </w:rPr>
            </w:pPr>
            <w:r>
              <w:rPr>
                <w:rFonts w:ascii="宋体" w:hAnsi="宋体" w:eastAsia="宋体" w:cs="宋体"/>
                <w:spacing w:val="3"/>
                <w:sz w:val="20"/>
                <w:szCs w:val="20"/>
              </w:rPr>
              <w:t>出资比</w:t>
            </w:r>
            <w:r>
              <w:rPr>
                <w:rFonts w:ascii="宋体" w:hAnsi="宋体" w:eastAsia="宋体" w:cs="宋体"/>
                <w:spacing w:val="2"/>
                <w:sz w:val="20"/>
                <w:szCs w:val="20"/>
              </w:rPr>
              <w:t>例</w:t>
            </w:r>
          </w:p>
        </w:tc>
        <w:tc>
          <w:tcPr>
            <w:tcW w:w="6306" w:type="dxa"/>
            <w:vAlign w:val="top"/>
          </w:tcPr>
          <w:p>
            <w:pPr>
              <w:spacing w:before="120" w:line="268" w:lineRule="exact"/>
              <w:ind w:left="127"/>
              <w:rPr>
                <w:rFonts w:ascii="宋体" w:hAnsi="宋体" w:eastAsia="宋体" w:cs="宋体"/>
                <w:sz w:val="20"/>
                <w:szCs w:val="20"/>
              </w:rPr>
            </w:pPr>
            <w:r>
              <w:rPr>
                <w:rFonts w:ascii="宋体" w:hAnsi="宋体" w:eastAsia="宋体" w:cs="宋体"/>
                <w:spacing w:val="-1"/>
                <w:position w:val="1"/>
                <w:sz w:val="20"/>
                <w:szCs w:val="20"/>
              </w:rPr>
              <w:t>100</w:t>
            </w:r>
            <w:r>
              <w:rPr>
                <w:rFonts w:ascii="宋体" w:hAnsi="宋体" w:eastAsia="宋体" w:cs="宋体"/>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1" w:hRule="atLeast"/>
        </w:trPr>
        <w:tc>
          <w:tcPr>
            <w:tcW w:w="1211" w:type="dxa"/>
            <w:vAlign w:val="top"/>
          </w:tcPr>
          <w:p>
            <w:pPr>
              <w:spacing w:before="84" w:line="193" w:lineRule="auto"/>
              <w:ind w:left="363"/>
              <w:rPr>
                <w:rFonts w:ascii="宋体" w:hAnsi="宋体" w:eastAsia="宋体" w:cs="宋体"/>
                <w:sz w:val="20"/>
                <w:szCs w:val="20"/>
              </w:rPr>
            </w:pPr>
            <w:r>
              <w:rPr>
                <w:rFonts w:ascii="宋体" w:hAnsi="宋体" w:eastAsia="宋体" w:cs="宋体"/>
                <w:spacing w:val="2"/>
                <w:sz w:val="20"/>
                <w:szCs w:val="20"/>
              </w:rPr>
              <w:t>1.2</w:t>
            </w:r>
            <w:r>
              <w:rPr>
                <w:rFonts w:ascii="宋体" w:hAnsi="宋体" w:eastAsia="宋体" w:cs="宋体"/>
                <w:spacing w:val="1"/>
                <w:sz w:val="20"/>
                <w:szCs w:val="20"/>
              </w:rPr>
              <w:t>.3</w:t>
            </w:r>
          </w:p>
        </w:tc>
        <w:tc>
          <w:tcPr>
            <w:tcW w:w="1881" w:type="dxa"/>
            <w:vAlign w:val="top"/>
          </w:tcPr>
          <w:p>
            <w:pPr>
              <w:spacing w:before="120" w:line="228" w:lineRule="auto"/>
              <w:ind w:left="120"/>
              <w:rPr>
                <w:rFonts w:ascii="宋体" w:hAnsi="宋体" w:eastAsia="宋体" w:cs="宋体"/>
                <w:sz w:val="20"/>
                <w:szCs w:val="20"/>
              </w:rPr>
            </w:pPr>
            <w:r>
              <w:rPr>
                <w:rFonts w:ascii="宋体" w:hAnsi="宋体" w:eastAsia="宋体" w:cs="宋体"/>
                <w:spacing w:val="10"/>
                <w:sz w:val="20"/>
                <w:szCs w:val="20"/>
              </w:rPr>
              <w:t>资</w:t>
            </w:r>
            <w:r>
              <w:rPr>
                <w:rFonts w:ascii="宋体" w:hAnsi="宋体" w:eastAsia="宋体" w:cs="宋体"/>
                <w:spacing w:val="6"/>
                <w:sz w:val="20"/>
                <w:szCs w:val="20"/>
              </w:rPr>
              <w:t>金落实情况</w:t>
            </w:r>
          </w:p>
        </w:tc>
        <w:tc>
          <w:tcPr>
            <w:tcW w:w="6306" w:type="dxa"/>
            <w:vAlign w:val="top"/>
          </w:tcPr>
          <w:p>
            <w:pPr>
              <w:spacing w:before="120" w:line="228" w:lineRule="auto"/>
              <w:ind w:left="134"/>
              <w:rPr>
                <w:rFonts w:ascii="宋体" w:hAnsi="宋体" w:eastAsia="宋体" w:cs="宋体"/>
                <w:sz w:val="20"/>
                <w:szCs w:val="20"/>
              </w:rPr>
            </w:pPr>
            <w:r>
              <w:rPr>
                <w:rFonts w:ascii="宋体" w:hAnsi="宋体" w:eastAsia="宋体" w:cs="宋体"/>
                <w:spacing w:val="-1"/>
                <w:sz w:val="20"/>
                <w:szCs w:val="20"/>
              </w:rPr>
              <w:t>已落</w:t>
            </w:r>
            <w:r>
              <w:rPr>
                <w:rFonts w:ascii="宋体" w:hAnsi="宋体" w:eastAsia="宋体" w:cs="宋体"/>
                <w:sz w:val="20"/>
                <w:szCs w:val="20"/>
              </w:rPr>
              <w:t>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 w:hRule="atLeast"/>
        </w:trPr>
        <w:tc>
          <w:tcPr>
            <w:tcW w:w="1211" w:type="dxa"/>
            <w:vAlign w:val="top"/>
          </w:tcPr>
          <w:p>
            <w:pPr>
              <w:spacing w:before="155" w:line="193" w:lineRule="auto"/>
              <w:ind w:left="363"/>
              <w:rPr>
                <w:rFonts w:ascii="宋体" w:hAnsi="宋体" w:eastAsia="宋体" w:cs="宋体"/>
                <w:sz w:val="20"/>
                <w:szCs w:val="20"/>
              </w:rPr>
            </w:pPr>
            <w:r>
              <w:rPr>
                <w:rFonts w:ascii="宋体" w:hAnsi="宋体" w:eastAsia="宋体" w:cs="宋体"/>
                <w:sz w:val="20"/>
                <w:szCs w:val="20"/>
              </w:rPr>
              <w:t>1.2.4</w:t>
            </w:r>
          </w:p>
        </w:tc>
        <w:tc>
          <w:tcPr>
            <w:tcW w:w="1881" w:type="dxa"/>
            <w:vAlign w:val="top"/>
          </w:tcPr>
          <w:p>
            <w:pPr>
              <w:spacing w:before="57" w:line="239" w:lineRule="auto"/>
              <w:ind w:left="110" w:right="107" w:firstLine="1"/>
              <w:rPr>
                <w:rFonts w:ascii="宋体" w:hAnsi="宋体" w:eastAsia="宋体" w:cs="宋体"/>
                <w:sz w:val="20"/>
                <w:szCs w:val="20"/>
              </w:rPr>
            </w:pPr>
            <w:r>
              <w:rPr>
                <w:rFonts w:ascii="宋体" w:hAnsi="宋体" w:eastAsia="宋体" w:cs="宋体"/>
                <w:sz w:val="20"/>
                <w:szCs w:val="20"/>
              </w:rPr>
              <w:t>本</w:t>
            </w:r>
            <w:r>
              <w:rPr>
                <w:rFonts w:ascii="宋体" w:hAnsi="宋体" w:eastAsia="宋体" w:cs="宋体"/>
                <w:spacing w:val="-53"/>
                <w:sz w:val="20"/>
                <w:szCs w:val="20"/>
              </w:rPr>
              <w:t xml:space="preserve"> </w:t>
            </w:r>
            <w:r>
              <w:rPr>
                <w:rFonts w:ascii="宋体" w:hAnsi="宋体" w:eastAsia="宋体" w:cs="宋体"/>
                <w:sz w:val="20"/>
                <w:szCs w:val="20"/>
              </w:rPr>
              <w:t>工</w:t>
            </w:r>
            <w:r>
              <w:rPr>
                <w:rFonts w:ascii="宋体" w:hAnsi="宋体" w:eastAsia="宋体" w:cs="宋体"/>
                <w:spacing w:val="-59"/>
                <w:sz w:val="20"/>
                <w:szCs w:val="20"/>
              </w:rPr>
              <w:t xml:space="preserve"> </w:t>
            </w:r>
            <w:r>
              <w:rPr>
                <w:rFonts w:ascii="宋体" w:hAnsi="宋体" w:eastAsia="宋体" w:cs="宋体"/>
                <w:sz w:val="20"/>
                <w:szCs w:val="20"/>
              </w:rPr>
              <w:t>程</w:t>
            </w:r>
            <w:r>
              <w:rPr>
                <w:rFonts w:ascii="宋体" w:hAnsi="宋体" w:eastAsia="宋体" w:cs="宋体"/>
                <w:spacing w:val="-58"/>
                <w:sz w:val="20"/>
                <w:szCs w:val="20"/>
              </w:rPr>
              <w:t xml:space="preserve"> </w:t>
            </w:r>
            <w:r>
              <w:rPr>
                <w:rFonts w:ascii="宋体" w:hAnsi="宋体" w:eastAsia="宋体" w:cs="宋体"/>
                <w:sz w:val="20"/>
                <w:szCs w:val="20"/>
              </w:rPr>
              <w:t>增</w:t>
            </w:r>
            <w:r>
              <w:rPr>
                <w:rFonts w:ascii="宋体" w:hAnsi="宋体" w:eastAsia="宋体" w:cs="宋体"/>
                <w:spacing w:val="-58"/>
                <w:sz w:val="20"/>
                <w:szCs w:val="20"/>
              </w:rPr>
              <w:t xml:space="preserve"> </w:t>
            </w:r>
            <w:r>
              <w:rPr>
                <w:rFonts w:ascii="宋体" w:hAnsi="宋体" w:eastAsia="宋体" w:cs="宋体"/>
                <w:sz w:val="20"/>
                <w:szCs w:val="20"/>
              </w:rPr>
              <w:t>值</w:t>
            </w:r>
            <w:r>
              <w:rPr>
                <w:rFonts w:ascii="宋体" w:hAnsi="宋体" w:eastAsia="宋体" w:cs="宋体"/>
                <w:spacing w:val="-57"/>
                <w:sz w:val="20"/>
                <w:szCs w:val="20"/>
              </w:rPr>
              <w:t xml:space="preserve"> </w:t>
            </w:r>
            <w:r>
              <w:rPr>
                <w:rFonts w:ascii="宋体" w:hAnsi="宋体" w:eastAsia="宋体" w:cs="宋体"/>
                <w:sz w:val="20"/>
                <w:szCs w:val="20"/>
              </w:rPr>
              <w:t>税</w:t>
            </w:r>
            <w:r>
              <w:rPr>
                <w:rFonts w:ascii="宋体" w:hAnsi="宋体" w:eastAsia="宋体" w:cs="宋体"/>
                <w:spacing w:val="-59"/>
                <w:sz w:val="20"/>
                <w:szCs w:val="20"/>
              </w:rPr>
              <w:t xml:space="preserve"> </w:t>
            </w:r>
            <w:r>
              <w:rPr>
                <w:rFonts w:ascii="宋体" w:hAnsi="宋体" w:eastAsia="宋体" w:cs="宋体"/>
                <w:sz w:val="20"/>
                <w:szCs w:val="20"/>
              </w:rPr>
              <w:t xml:space="preserve">计 </w:t>
            </w:r>
            <w:r>
              <w:rPr>
                <w:rFonts w:ascii="宋体" w:hAnsi="宋体" w:eastAsia="宋体" w:cs="宋体"/>
                <w:spacing w:val="7"/>
                <w:sz w:val="20"/>
                <w:szCs w:val="20"/>
              </w:rPr>
              <w:t>税方法</w:t>
            </w:r>
          </w:p>
        </w:tc>
        <w:tc>
          <w:tcPr>
            <w:tcW w:w="6306" w:type="dxa"/>
            <w:vAlign w:val="top"/>
          </w:tcPr>
          <w:p>
            <w:pPr>
              <w:spacing w:before="191" w:line="228" w:lineRule="auto"/>
              <w:ind w:left="115"/>
              <w:rPr>
                <w:rFonts w:ascii="宋体" w:hAnsi="宋体" w:eastAsia="宋体" w:cs="宋体"/>
                <w:sz w:val="20"/>
                <w:szCs w:val="20"/>
              </w:rPr>
            </w:pPr>
            <w:r>
              <w:rPr>
                <w:rFonts w:ascii="宋体" w:hAnsi="宋体" w:eastAsia="宋体" w:cs="宋体"/>
                <w:spacing w:val="9"/>
                <w:sz w:val="20"/>
                <w:szCs w:val="20"/>
              </w:rPr>
              <w:t>一</w:t>
            </w:r>
            <w:r>
              <w:rPr>
                <w:rFonts w:ascii="宋体" w:hAnsi="宋体" w:eastAsia="宋体" w:cs="宋体"/>
                <w:spacing w:val="7"/>
                <w:sz w:val="20"/>
                <w:szCs w:val="20"/>
              </w:rPr>
              <w:t>般计税法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211" w:type="dxa"/>
            <w:vAlign w:val="top"/>
          </w:tcPr>
          <w:p>
            <w:pPr>
              <w:spacing w:line="304" w:lineRule="auto"/>
              <w:rPr>
                <w:rFonts w:ascii="Arial"/>
                <w:sz w:val="21"/>
              </w:rPr>
            </w:pPr>
          </w:p>
          <w:p>
            <w:pPr>
              <w:spacing w:line="305"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pacing w:val="4"/>
                <w:sz w:val="20"/>
                <w:szCs w:val="20"/>
              </w:rPr>
              <w:t>1.3.</w:t>
            </w:r>
            <w:r>
              <w:rPr>
                <w:rFonts w:ascii="宋体" w:hAnsi="宋体" w:eastAsia="宋体" w:cs="宋体"/>
                <w:spacing w:val="3"/>
                <w:sz w:val="20"/>
                <w:szCs w:val="20"/>
              </w:rPr>
              <w:t>1</w:t>
            </w:r>
          </w:p>
        </w:tc>
        <w:tc>
          <w:tcPr>
            <w:tcW w:w="1881" w:type="dxa"/>
            <w:vAlign w:val="top"/>
          </w:tcPr>
          <w:p>
            <w:pPr>
              <w:spacing w:line="289" w:lineRule="auto"/>
              <w:rPr>
                <w:rFonts w:ascii="Arial"/>
                <w:sz w:val="21"/>
              </w:rPr>
            </w:pPr>
          </w:p>
          <w:p>
            <w:pPr>
              <w:spacing w:line="289" w:lineRule="auto"/>
              <w:rPr>
                <w:rFonts w:ascii="Arial"/>
                <w:sz w:val="21"/>
              </w:rPr>
            </w:pPr>
          </w:p>
          <w:p>
            <w:pPr>
              <w:spacing w:before="65" w:line="228" w:lineRule="auto"/>
              <w:ind w:left="112"/>
              <w:rPr>
                <w:rFonts w:ascii="宋体" w:hAnsi="宋体" w:eastAsia="宋体" w:cs="宋体"/>
                <w:sz w:val="20"/>
                <w:szCs w:val="20"/>
              </w:rPr>
            </w:pPr>
            <w:r>
              <w:rPr>
                <w:rFonts w:ascii="宋体" w:hAnsi="宋体" w:eastAsia="宋体" w:cs="宋体"/>
                <w:spacing w:val="7"/>
                <w:sz w:val="20"/>
                <w:szCs w:val="20"/>
              </w:rPr>
              <w:t>招标范围</w:t>
            </w:r>
          </w:p>
        </w:tc>
        <w:tc>
          <w:tcPr>
            <w:tcW w:w="6306" w:type="dxa"/>
            <w:vAlign w:val="top"/>
          </w:tcPr>
          <w:p>
            <w:pPr>
              <w:spacing w:before="46" w:line="446" w:lineRule="auto"/>
              <w:ind w:right="19"/>
              <w:rPr>
                <w:rFonts w:hint="eastAsia" w:ascii="宋体" w:hAnsi="宋体" w:eastAsia="宋体" w:cs="宋体"/>
                <w:spacing w:val="5"/>
                <w:sz w:val="20"/>
                <w:szCs w:val="20"/>
                <w:lang w:val="en-US" w:eastAsia="zh-CN"/>
              </w:rPr>
            </w:pPr>
            <w:r>
              <w:rPr>
                <w:rFonts w:hint="eastAsia" w:ascii="宋体" w:hAnsi="宋体" w:eastAsia="宋体" w:cs="宋体"/>
                <w:spacing w:val="5"/>
                <w:sz w:val="20"/>
                <w:szCs w:val="20"/>
                <w:lang w:val="en-US" w:eastAsia="zh-CN"/>
              </w:rPr>
              <w:t>2023年昭平县高标准农田新建和改造项目(黄姚镇巩桥村罗望村、凤凰乡营盘村黄屋村中央洞村、樟木林镇樟林村)项目：</w:t>
            </w:r>
          </w:p>
          <w:p>
            <w:pPr>
              <w:spacing w:before="46" w:line="446" w:lineRule="auto"/>
              <w:ind w:right="19"/>
              <w:rPr>
                <w:rFonts w:ascii="宋体" w:hAnsi="宋体" w:eastAsia="宋体" w:cs="宋体"/>
                <w:spacing w:val="8"/>
                <w:sz w:val="20"/>
                <w:szCs w:val="20"/>
              </w:rPr>
            </w:pPr>
            <w:r>
              <w:rPr>
                <w:rFonts w:hint="eastAsia" w:ascii="宋体" w:hAnsi="宋体" w:eastAsia="宋体" w:cs="宋体"/>
                <w:spacing w:val="7"/>
                <w:sz w:val="20"/>
                <w:szCs w:val="20"/>
                <w:lang w:val="en-US" w:eastAsia="zh-CN"/>
              </w:rPr>
              <w:t>一标段（标项1）：主要建设内容包括本标段位于贺州市昭平县凤凰乡的营盘村，建设内容为：拦水坝4座，渠道15条共7.06km，机耕路1条共0.40km，以及各渠道和机耕路的附属建筑物。</w:t>
            </w:r>
          </w:p>
          <w:p>
            <w:pPr>
              <w:spacing w:before="46" w:line="446" w:lineRule="auto"/>
              <w:ind w:right="19"/>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二标段（标项2）：主要建设内容包括本标段涉及贺州市昭平凤凰乡和樟木林镇的黄屋村、中央洞村、樟林村等3个行政村，按项目所属行政村划分为3个片区，分别为:黄屋村片区、中央洞村片区、樟林村片区；建设内容为：拦水坝1座，渠道21条共5.64km，以及各渠道的附属建筑物。</w:t>
            </w:r>
          </w:p>
          <w:p>
            <w:pPr>
              <w:spacing w:before="46" w:line="446" w:lineRule="auto"/>
              <w:ind w:right="19"/>
              <w:rPr>
                <w:rFonts w:hint="eastAsia" w:ascii="宋体" w:hAnsi="宋体" w:eastAsia="宋体" w:cs="宋体"/>
                <w:spacing w:val="7"/>
                <w:sz w:val="20"/>
                <w:szCs w:val="20"/>
                <w:lang w:val="en-US" w:eastAsia="zh-CN"/>
              </w:rPr>
            </w:pPr>
            <w:r>
              <w:rPr>
                <w:rFonts w:hint="eastAsia" w:ascii="宋体" w:hAnsi="宋体" w:eastAsia="宋体" w:cs="宋体"/>
                <w:spacing w:val="7"/>
                <w:sz w:val="20"/>
                <w:szCs w:val="20"/>
                <w:lang w:val="en-US" w:eastAsia="zh-CN"/>
              </w:rPr>
              <w:t>三标段（标项3）：主要建设内容包括本标段涉及贺州市昭平黄姚镇的巩桥村、罗望村等2个行政村，按项目所属行政村划分为2个片区，分别为:巩桥村片区、罗望村片区；建设内容为：拦水坝2座， 渠道25条共5.97km，铺设灌溉管道1.07km，机耕路2条共1.24km，以及各渠道的附属建筑物。</w:t>
            </w:r>
          </w:p>
          <w:p>
            <w:pPr>
              <w:spacing w:before="46" w:line="446" w:lineRule="auto"/>
              <w:ind w:right="19"/>
              <w:rPr>
                <w:rFonts w:ascii="宋体" w:hAnsi="宋体" w:eastAsia="宋体" w:cs="宋体"/>
                <w:sz w:val="20"/>
                <w:szCs w:val="20"/>
              </w:rPr>
            </w:pPr>
            <w:r>
              <w:rPr>
                <w:rFonts w:hint="default" w:ascii="宋体" w:hAnsi="宋体" w:eastAsia="宋体" w:cs="宋体"/>
                <w:spacing w:val="7"/>
                <w:sz w:val="20"/>
                <w:szCs w:val="20"/>
                <w:lang w:val="en-US" w:eastAsia="zh-CN"/>
              </w:rPr>
              <w:t>以上1、2、3标</w:t>
            </w:r>
            <w:r>
              <w:rPr>
                <w:rFonts w:hint="eastAsia" w:ascii="宋体" w:hAnsi="宋体" w:eastAsia="宋体" w:cs="宋体"/>
                <w:spacing w:val="7"/>
                <w:sz w:val="20"/>
                <w:szCs w:val="20"/>
                <w:lang w:val="en-US" w:eastAsia="zh-CN"/>
              </w:rPr>
              <w:t>项</w:t>
            </w:r>
            <w:r>
              <w:rPr>
                <w:rFonts w:hint="default" w:ascii="宋体" w:hAnsi="宋体" w:eastAsia="宋体" w:cs="宋体"/>
                <w:spacing w:val="7"/>
                <w:sz w:val="20"/>
                <w:szCs w:val="20"/>
                <w:lang w:val="en-US" w:eastAsia="zh-CN"/>
              </w:rPr>
              <w:t>具体建设内容详见附件以经财政投资评审的《工程量清单》为准，其施工技术标准详见《施工图设计》。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15" w:hRule="atLeast"/>
        </w:trPr>
        <w:tc>
          <w:tcPr>
            <w:tcW w:w="1211" w:type="dxa"/>
            <w:vAlign w:val="top"/>
          </w:tcPr>
          <w:p>
            <w:pPr>
              <w:spacing w:before="67" w:line="193" w:lineRule="auto"/>
              <w:ind w:left="36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3.2</w:t>
            </w:r>
          </w:p>
        </w:tc>
        <w:tc>
          <w:tcPr>
            <w:tcW w:w="1881" w:type="dxa"/>
            <w:vAlign w:val="top"/>
          </w:tcPr>
          <w:p>
            <w:pPr>
              <w:spacing w:before="36" w:line="228" w:lineRule="auto"/>
              <w:ind w:left="112"/>
              <w:rPr>
                <w:rFonts w:ascii="宋体" w:hAnsi="宋体" w:eastAsia="宋体" w:cs="宋体"/>
                <w:sz w:val="20"/>
                <w:szCs w:val="20"/>
              </w:rPr>
            </w:pPr>
            <w:r>
              <w:rPr>
                <w:rFonts w:ascii="宋体" w:hAnsi="宋体" w:eastAsia="宋体" w:cs="宋体"/>
                <w:spacing w:val="7"/>
                <w:sz w:val="20"/>
                <w:szCs w:val="20"/>
              </w:rPr>
              <w:t>要求工期</w:t>
            </w:r>
          </w:p>
        </w:tc>
        <w:tc>
          <w:tcPr>
            <w:tcW w:w="6306" w:type="dxa"/>
            <w:vAlign w:val="top"/>
          </w:tcPr>
          <w:p>
            <w:pPr>
              <w:spacing w:before="36" w:line="228" w:lineRule="auto"/>
              <w:ind w:left="127"/>
              <w:rPr>
                <w:rFonts w:ascii="宋体" w:hAnsi="宋体" w:eastAsia="宋体" w:cs="宋体"/>
                <w:sz w:val="20"/>
                <w:szCs w:val="20"/>
              </w:rPr>
            </w:pPr>
            <w:r>
              <w:rPr>
                <w:rFonts w:ascii="宋体" w:hAnsi="宋体" w:eastAsia="宋体" w:cs="宋体"/>
                <w:spacing w:val="-6"/>
                <w:sz w:val="20"/>
                <w:szCs w:val="20"/>
              </w:rPr>
              <w:t>1</w:t>
            </w:r>
            <w:r>
              <w:rPr>
                <w:rFonts w:hint="eastAsia" w:ascii="宋体" w:hAnsi="宋体" w:eastAsia="宋体" w:cs="宋体"/>
                <w:spacing w:val="-4"/>
                <w:sz w:val="20"/>
                <w:szCs w:val="20"/>
                <w:lang w:val="en-US" w:eastAsia="zh-CN"/>
              </w:rPr>
              <w:t>5</w:t>
            </w:r>
            <w:r>
              <w:rPr>
                <w:rFonts w:ascii="宋体" w:hAnsi="宋体" w:eastAsia="宋体" w:cs="宋体"/>
                <w:spacing w:val="-3"/>
                <w:sz w:val="20"/>
                <w:szCs w:val="20"/>
              </w:rPr>
              <w:t>0 日历天</w:t>
            </w:r>
            <w:r>
              <w:rPr>
                <w:rFonts w:hint="eastAsia" w:ascii="宋体" w:hAnsi="宋体" w:eastAsia="宋体" w:cs="宋体"/>
                <w:spacing w:val="-3"/>
                <w:sz w:val="20"/>
                <w:szCs w:val="20"/>
                <w:lang w:val="en-US" w:eastAsia="zh-CN"/>
              </w:rPr>
              <w:t>；1、2、3标项工期相同。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1211" w:type="dxa"/>
            <w:vAlign w:val="top"/>
          </w:tcPr>
          <w:p>
            <w:pPr>
              <w:spacing w:before="66" w:line="193" w:lineRule="auto"/>
              <w:ind w:left="363"/>
              <w:rPr>
                <w:rFonts w:ascii="宋体" w:hAnsi="宋体" w:eastAsia="宋体" w:cs="宋体"/>
                <w:sz w:val="20"/>
                <w:szCs w:val="20"/>
              </w:rPr>
            </w:pPr>
            <w:r>
              <w:rPr>
                <w:rFonts w:ascii="宋体" w:hAnsi="宋体" w:eastAsia="宋体" w:cs="宋体"/>
                <w:spacing w:val="2"/>
                <w:sz w:val="20"/>
                <w:szCs w:val="20"/>
              </w:rPr>
              <w:t>1.3</w:t>
            </w:r>
            <w:r>
              <w:rPr>
                <w:rFonts w:ascii="宋体" w:hAnsi="宋体" w:eastAsia="宋体" w:cs="宋体"/>
                <w:spacing w:val="1"/>
                <w:sz w:val="20"/>
                <w:szCs w:val="20"/>
              </w:rPr>
              <w:t>.3</w:t>
            </w:r>
          </w:p>
        </w:tc>
        <w:tc>
          <w:tcPr>
            <w:tcW w:w="1881" w:type="dxa"/>
            <w:vAlign w:val="top"/>
          </w:tcPr>
          <w:p>
            <w:pPr>
              <w:spacing w:before="34" w:line="228" w:lineRule="auto"/>
              <w:ind w:left="112"/>
              <w:rPr>
                <w:rFonts w:ascii="宋体" w:hAnsi="宋体" w:eastAsia="宋体" w:cs="宋体"/>
                <w:sz w:val="20"/>
                <w:szCs w:val="20"/>
              </w:rPr>
            </w:pPr>
            <w:r>
              <w:rPr>
                <w:rFonts w:ascii="宋体" w:hAnsi="宋体" w:eastAsia="宋体" w:cs="宋体"/>
                <w:spacing w:val="7"/>
                <w:sz w:val="20"/>
                <w:szCs w:val="20"/>
              </w:rPr>
              <w:t>质量要求</w:t>
            </w:r>
          </w:p>
        </w:tc>
        <w:tc>
          <w:tcPr>
            <w:tcW w:w="6306" w:type="dxa"/>
            <w:vAlign w:val="top"/>
          </w:tcPr>
          <w:p>
            <w:pPr>
              <w:spacing w:before="34" w:line="228" w:lineRule="auto"/>
              <w:ind w:left="112"/>
              <w:rPr>
                <w:rFonts w:ascii="宋体" w:hAnsi="宋体" w:eastAsia="宋体" w:cs="宋体"/>
                <w:sz w:val="20"/>
                <w:szCs w:val="20"/>
              </w:rPr>
            </w:pPr>
            <w:r>
              <w:rPr>
                <w:rFonts w:ascii="宋体" w:hAnsi="宋体" w:eastAsia="宋体" w:cs="宋体"/>
                <w:spacing w:val="4"/>
                <w:sz w:val="20"/>
                <w:szCs w:val="20"/>
              </w:rPr>
              <w:t>合格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8" w:hRule="atLeast"/>
        </w:trPr>
        <w:tc>
          <w:tcPr>
            <w:tcW w:w="1211" w:type="dxa"/>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pacing w:val="4"/>
                <w:sz w:val="20"/>
                <w:szCs w:val="20"/>
              </w:rPr>
              <w:t>1.4.</w:t>
            </w:r>
            <w:r>
              <w:rPr>
                <w:rFonts w:ascii="宋体" w:hAnsi="宋体" w:eastAsia="宋体" w:cs="宋体"/>
                <w:spacing w:val="3"/>
                <w:sz w:val="20"/>
                <w:szCs w:val="20"/>
              </w:rPr>
              <w:t>1</w:t>
            </w:r>
          </w:p>
        </w:tc>
        <w:tc>
          <w:tcPr>
            <w:tcW w:w="1881"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5" w:line="385" w:lineRule="auto"/>
              <w:ind w:left="118" w:right="127" w:hanging="5"/>
              <w:rPr>
                <w:rFonts w:ascii="宋体" w:hAnsi="宋体" w:eastAsia="宋体" w:cs="宋体"/>
                <w:sz w:val="20"/>
                <w:szCs w:val="20"/>
              </w:rPr>
            </w:pPr>
            <w:r>
              <w:rPr>
                <w:rFonts w:ascii="宋体" w:hAnsi="宋体" w:eastAsia="宋体" w:cs="宋体"/>
                <w:spacing w:val="6"/>
                <w:sz w:val="20"/>
                <w:szCs w:val="20"/>
              </w:rPr>
              <w:t>投</w:t>
            </w:r>
            <w:r>
              <w:rPr>
                <w:rFonts w:ascii="宋体" w:hAnsi="宋体" w:eastAsia="宋体" w:cs="宋体"/>
                <w:spacing w:val="4"/>
                <w:sz w:val="20"/>
                <w:szCs w:val="20"/>
              </w:rPr>
              <w:t>标人资质条件、</w:t>
            </w:r>
            <w:r>
              <w:rPr>
                <w:rFonts w:ascii="宋体" w:hAnsi="宋体" w:eastAsia="宋体" w:cs="宋体"/>
                <w:sz w:val="20"/>
                <w:szCs w:val="20"/>
              </w:rPr>
              <w:t xml:space="preserve"> </w:t>
            </w:r>
            <w:r>
              <w:rPr>
                <w:rFonts w:ascii="宋体" w:hAnsi="宋体" w:eastAsia="宋体" w:cs="宋体"/>
                <w:spacing w:val="10"/>
                <w:sz w:val="20"/>
                <w:szCs w:val="20"/>
              </w:rPr>
              <w:t>能</w:t>
            </w:r>
            <w:r>
              <w:rPr>
                <w:rFonts w:ascii="宋体" w:hAnsi="宋体" w:eastAsia="宋体" w:cs="宋体"/>
                <w:spacing w:val="7"/>
                <w:sz w:val="20"/>
                <w:szCs w:val="20"/>
              </w:rPr>
              <w:t>力、诚信要求</w:t>
            </w:r>
          </w:p>
        </w:tc>
        <w:tc>
          <w:tcPr>
            <w:tcW w:w="6306" w:type="dxa"/>
            <w:vAlign w:val="top"/>
          </w:tcPr>
          <w:p>
            <w:pPr>
              <w:spacing w:before="35" w:line="377" w:lineRule="auto"/>
              <w:ind w:left="116" w:right="56" w:firstLine="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资质条件：</w:t>
            </w:r>
            <w:r>
              <w:rPr>
                <w:rFonts w:ascii="宋体" w:hAnsi="宋体" w:eastAsia="宋体" w:cs="宋体"/>
                <w:spacing w:val="4"/>
                <w:sz w:val="20"/>
                <w:szCs w:val="20"/>
              </w:rPr>
              <w:t>具有水利水电工程施工总承包叁级 (含叁级) 以上资质</w:t>
            </w:r>
            <w:r>
              <w:rPr>
                <w:rFonts w:ascii="宋体" w:hAnsi="宋体" w:eastAsia="宋体" w:cs="宋体"/>
                <w:sz w:val="20"/>
                <w:szCs w:val="20"/>
              </w:rPr>
              <w:t xml:space="preserve">； </w:t>
            </w:r>
            <w:r>
              <w:rPr>
                <w:rFonts w:ascii="宋体" w:hAnsi="宋体" w:eastAsia="宋体" w:cs="宋体"/>
                <w:spacing w:val="9"/>
                <w:sz w:val="20"/>
                <w:szCs w:val="20"/>
              </w:rPr>
              <w:t>并在人员、设备、资金等方面具备相应的施工能力</w:t>
            </w:r>
            <w:r>
              <w:rPr>
                <w:rFonts w:ascii="宋体" w:hAnsi="宋体" w:eastAsia="宋体" w:cs="宋体"/>
                <w:spacing w:val="6"/>
                <w:sz w:val="20"/>
                <w:szCs w:val="20"/>
              </w:rPr>
              <w:t>。</w:t>
            </w:r>
          </w:p>
          <w:p>
            <w:pPr>
              <w:spacing w:before="1" w:line="377" w:lineRule="auto"/>
              <w:ind w:left="112" w:right="10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财务要</w:t>
            </w:r>
            <w:r>
              <w:rPr>
                <w:rFonts w:ascii="宋体" w:hAnsi="宋体" w:eastAsia="宋体" w:cs="宋体"/>
                <w:spacing w:val="7"/>
                <w:sz w:val="20"/>
                <w:szCs w:val="20"/>
                <w14:textOutline w14:w="3795" w14:cap="sq" w14:cmpd="sng">
                  <w14:solidFill>
                    <w14:srgbClr w14:val="000000"/>
                  </w14:solidFill>
                  <w14:prstDash w14:val="solid"/>
                  <w14:bevel/>
                </w14:textOutline>
              </w:rPr>
              <w:t>求</w:t>
            </w:r>
            <w:r>
              <w:rPr>
                <w:rFonts w:ascii="宋体" w:hAnsi="宋体" w:eastAsia="宋体" w:cs="宋体"/>
                <w:spacing w:val="5"/>
                <w:sz w:val="20"/>
                <w:szCs w:val="20"/>
              </w:rPr>
              <w:t>：2022年经审计的财务报告或招标公告日期后银行出具的</w:t>
            </w:r>
            <w:r>
              <w:rPr>
                <w:rFonts w:ascii="宋体" w:hAnsi="宋体" w:eastAsia="宋体" w:cs="宋体"/>
                <w:sz w:val="20"/>
                <w:szCs w:val="20"/>
              </w:rPr>
              <w:t xml:space="preserve"> </w:t>
            </w:r>
            <w:r>
              <w:rPr>
                <w:rFonts w:ascii="宋体" w:hAnsi="宋体" w:eastAsia="宋体" w:cs="宋体"/>
                <w:spacing w:val="20"/>
                <w:sz w:val="20"/>
                <w:szCs w:val="20"/>
              </w:rPr>
              <w:t>有</w:t>
            </w:r>
            <w:r>
              <w:rPr>
                <w:rFonts w:ascii="宋体" w:hAnsi="宋体" w:eastAsia="宋体" w:cs="宋体"/>
                <w:spacing w:val="17"/>
                <w:sz w:val="20"/>
                <w:szCs w:val="20"/>
              </w:rPr>
              <w:t>效资信证明或招标公告日期后政府采购专业担保机构出具的有</w:t>
            </w:r>
            <w:r>
              <w:rPr>
                <w:rFonts w:ascii="宋体" w:hAnsi="宋体" w:eastAsia="宋体" w:cs="宋体"/>
                <w:sz w:val="20"/>
                <w:szCs w:val="20"/>
              </w:rPr>
              <w:t xml:space="preserve"> </w:t>
            </w:r>
            <w:r>
              <w:rPr>
                <w:rFonts w:ascii="宋体" w:hAnsi="宋体" w:eastAsia="宋体" w:cs="宋体"/>
                <w:spacing w:val="16"/>
                <w:sz w:val="20"/>
                <w:szCs w:val="20"/>
              </w:rPr>
              <w:t>效</w:t>
            </w:r>
            <w:r>
              <w:rPr>
                <w:rFonts w:ascii="宋体" w:hAnsi="宋体" w:eastAsia="宋体" w:cs="宋体"/>
                <w:spacing w:val="9"/>
                <w:sz w:val="20"/>
                <w:szCs w:val="20"/>
              </w:rPr>
              <w:t>投标担保函 (新成立公司时间不足一个年度的需提供最近季度财</w:t>
            </w:r>
          </w:p>
          <w:p>
            <w:pPr>
              <w:spacing w:line="226" w:lineRule="auto"/>
              <w:ind w:left="113"/>
              <w:rPr>
                <w:rFonts w:ascii="宋体" w:hAnsi="宋体" w:eastAsia="宋体" w:cs="宋体"/>
                <w:sz w:val="20"/>
                <w:szCs w:val="20"/>
              </w:rPr>
            </w:pPr>
            <w:r>
              <w:rPr>
                <w:rFonts w:ascii="宋体" w:hAnsi="宋体" w:eastAsia="宋体" w:cs="宋体"/>
                <w:spacing w:val="10"/>
                <w:sz w:val="20"/>
                <w:szCs w:val="20"/>
              </w:rPr>
              <w:t>务</w:t>
            </w:r>
            <w:r>
              <w:rPr>
                <w:rFonts w:ascii="宋体" w:hAnsi="宋体" w:eastAsia="宋体" w:cs="宋体"/>
                <w:spacing w:val="7"/>
                <w:sz w:val="20"/>
                <w:szCs w:val="20"/>
              </w:rPr>
              <w:t>状况报告扫描件) 。</w:t>
            </w:r>
          </w:p>
        </w:tc>
      </w:tr>
    </w:tbl>
    <w:p>
      <w:pPr>
        <w:rPr>
          <w:rFonts w:ascii="Arial"/>
          <w:sz w:val="21"/>
        </w:rPr>
      </w:pPr>
    </w:p>
    <w:p>
      <w:pPr>
        <w:sectPr>
          <w:footerReference r:id="rId6" w:type="default"/>
          <w:pgSz w:w="11906" w:h="16839"/>
          <w:pgMar w:top="1424" w:right="1251" w:bottom="1009"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9" w:hRule="atLeast"/>
        </w:trPr>
        <w:tc>
          <w:tcPr>
            <w:tcW w:w="1211" w:type="dxa"/>
            <w:vAlign w:val="top"/>
          </w:tcPr>
          <w:p>
            <w:pPr>
              <w:rPr>
                <w:rFonts w:ascii="Arial"/>
                <w:sz w:val="21"/>
              </w:rPr>
            </w:pPr>
          </w:p>
        </w:tc>
        <w:tc>
          <w:tcPr>
            <w:tcW w:w="1881" w:type="dxa"/>
            <w:vAlign w:val="top"/>
          </w:tcPr>
          <w:p>
            <w:pPr>
              <w:rPr>
                <w:rFonts w:ascii="Arial"/>
                <w:sz w:val="21"/>
              </w:rPr>
            </w:pPr>
          </w:p>
        </w:tc>
        <w:tc>
          <w:tcPr>
            <w:tcW w:w="6306" w:type="dxa"/>
            <w:vAlign w:val="top"/>
          </w:tcPr>
          <w:p>
            <w:pPr>
              <w:spacing w:before="32" w:line="228" w:lineRule="auto"/>
              <w:ind w:left="11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业</w:t>
            </w:r>
            <w:r>
              <w:rPr>
                <w:rFonts w:ascii="宋体" w:hAnsi="宋体" w:eastAsia="宋体" w:cs="宋体"/>
                <w:spacing w:val="8"/>
                <w:sz w:val="20"/>
                <w:szCs w:val="20"/>
                <w14:textOutline w14:w="3795" w14:cap="sq" w14:cmpd="sng">
                  <w14:solidFill>
                    <w14:srgbClr w14:val="000000"/>
                  </w14:solidFill>
                  <w14:prstDash w14:val="solid"/>
                  <w14:bevel/>
                </w14:textOutline>
              </w:rPr>
              <w:t>绩要求：</w:t>
            </w:r>
            <w:r>
              <w:rPr>
                <w:rFonts w:ascii="宋体" w:hAnsi="宋体" w:eastAsia="宋体" w:cs="宋体"/>
                <w:spacing w:val="8"/>
                <w:sz w:val="20"/>
                <w:szCs w:val="20"/>
              </w:rPr>
              <w:t>无。</w:t>
            </w:r>
          </w:p>
          <w:p>
            <w:pPr>
              <w:spacing w:before="160" w:line="377" w:lineRule="auto"/>
              <w:ind w:left="112" w:right="108" w:hanging="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诚</w:t>
            </w:r>
            <w:r>
              <w:rPr>
                <w:rFonts w:ascii="宋体" w:hAnsi="宋体" w:eastAsia="宋体" w:cs="宋体"/>
                <w:spacing w:val="5"/>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信</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要</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求</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rPr>
              <w:t>对 在  “  信  用   中   国   ”   网  站</w:t>
            </w:r>
            <w:r>
              <w:rPr>
                <w:rFonts w:ascii="宋体" w:hAnsi="宋体" w:eastAsia="宋体" w:cs="宋体"/>
                <w:sz w:val="20"/>
                <w:szCs w:val="20"/>
              </w:rPr>
              <w:t xml:space="preserve"> </w:t>
            </w:r>
            <w:r>
              <w:rPr>
                <w:rFonts w:ascii="宋体" w:hAnsi="宋体" w:eastAsia="宋体" w:cs="宋体"/>
                <w:spacing w:val="24"/>
                <w:sz w:val="20"/>
                <w:szCs w:val="20"/>
              </w:rPr>
              <w:t>(</w:t>
            </w:r>
            <w:r>
              <w:rPr>
                <w:rFonts w:ascii="宋体" w:hAnsi="宋体" w:eastAsia="宋体" w:cs="宋体"/>
                <w:sz w:val="20"/>
                <w:szCs w:val="20"/>
              </w:rPr>
              <w:t>www</w:t>
            </w:r>
            <w:r>
              <w:rPr>
                <w:rFonts w:ascii="宋体" w:hAnsi="宋体" w:eastAsia="宋体" w:cs="宋体"/>
                <w:spacing w:val="20"/>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pacing w:val="12"/>
                <w:sz w:val="20"/>
                <w:szCs w:val="20"/>
              </w:rPr>
              <w:t>) 、 中  国  政  府  采  购  网</w:t>
            </w:r>
            <w:r>
              <w:rPr>
                <w:rFonts w:ascii="宋体" w:hAnsi="宋体" w:eastAsia="宋体" w:cs="宋体"/>
                <w:sz w:val="20"/>
                <w:szCs w:val="20"/>
              </w:rPr>
              <w:t xml:space="preserve"> </w:t>
            </w:r>
            <w:r>
              <w:rPr>
                <w:rFonts w:ascii="宋体" w:hAnsi="宋体" w:eastAsia="宋体" w:cs="宋体"/>
                <w:spacing w:val="19"/>
                <w:sz w:val="20"/>
                <w:szCs w:val="20"/>
              </w:rPr>
              <w:t>(</w:t>
            </w:r>
            <w:r>
              <w:rPr>
                <w:rFonts w:ascii="宋体" w:hAnsi="宋体" w:eastAsia="宋体" w:cs="宋体"/>
                <w:sz w:val="20"/>
                <w:szCs w:val="20"/>
              </w:rPr>
              <w:t>www</w:t>
            </w:r>
            <w:r>
              <w:rPr>
                <w:rFonts w:ascii="宋体" w:hAnsi="宋体" w:eastAsia="宋体" w:cs="宋体"/>
                <w:spacing w:val="15"/>
                <w:sz w:val="20"/>
                <w:szCs w:val="20"/>
              </w:rPr>
              <w:t>.</w:t>
            </w:r>
            <w:r>
              <w:rPr>
                <w:rFonts w:ascii="宋体" w:hAnsi="宋体" w:eastAsia="宋体" w:cs="宋体"/>
                <w:sz w:val="20"/>
                <w:szCs w:val="20"/>
              </w:rPr>
              <w:t>ccgp</w:t>
            </w:r>
            <w:r>
              <w:rPr>
                <w:rFonts w:ascii="宋体" w:hAnsi="宋体" w:eastAsia="宋体" w:cs="宋体"/>
                <w:spacing w:val="15"/>
                <w:sz w:val="20"/>
                <w:szCs w:val="20"/>
              </w:rPr>
              <w:t>.</w:t>
            </w:r>
            <w:r>
              <w:rPr>
                <w:rFonts w:ascii="宋体" w:hAnsi="宋体" w:eastAsia="宋体" w:cs="宋体"/>
                <w:sz w:val="20"/>
                <w:szCs w:val="20"/>
              </w:rPr>
              <w:t>gov</w:t>
            </w:r>
            <w:r>
              <w:rPr>
                <w:rFonts w:ascii="宋体" w:hAnsi="宋体" w:eastAsia="宋体" w:cs="宋体"/>
                <w:spacing w:val="15"/>
                <w:sz w:val="20"/>
                <w:szCs w:val="20"/>
              </w:rPr>
              <w:t>.</w:t>
            </w:r>
            <w:r>
              <w:rPr>
                <w:rFonts w:ascii="宋体" w:hAnsi="宋体" w:eastAsia="宋体" w:cs="宋体"/>
                <w:sz w:val="20"/>
                <w:szCs w:val="20"/>
              </w:rPr>
              <w:t>cn</w:t>
            </w:r>
            <w:r>
              <w:rPr>
                <w:rFonts w:ascii="宋体" w:hAnsi="宋体" w:eastAsia="宋体" w:cs="宋体"/>
                <w:spacing w:val="15"/>
                <w:sz w:val="20"/>
                <w:szCs w:val="20"/>
              </w:rPr>
              <w:t>)等渠道列入失信被执行人、重大税收违法案件</w:t>
            </w:r>
            <w:r>
              <w:rPr>
                <w:rFonts w:ascii="宋体" w:hAnsi="宋体" w:eastAsia="宋体" w:cs="宋体"/>
                <w:sz w:val="20"/>
                <w:szCs w:val="20"/>
              </w:rPr>
              <w:t xml:space="preserve"> </w:t>
            </w:r>
            <w:r>
              <w:rPr>
                <w:rFonts w:ascii="宋体" w:hAnsi="宋体" w:eastAsia="宋体" w:cs="宋体"/>
                <w:spacing w:val="20"/>
                <w:sz w:val="20"/>
                <w:szCs w:val="20"/>
              </w:rPr>
              <w:t>当</w:t>
            </w:r>
            <w:r>
              <w:rPr>
                <w:rFonts w:ascii="宋体" w:hAnsi="宋体" w:eastAsia="宋体" w:cs="宋体"/>
                <w:spacing w:val="17"/>
                <w:sz w:val="20"/>
                <w:szCs w:val="20"/>
              </w:rPr>
              <w:t>事人名单、政府采购严重违法失信行为记录名单及其他不符合</w:t>
            </w:r>
            <w:r>
              <w:rPr>
                <w:rFonts w:ascii="宋体" w:hAnsi="宋体" w:eastAsia="宋体" w:cs="宋体"/>
                <w:sz w:val="20"/>
                <w:szCs w:val="20"/>
              </w:rPr>
              <w:t xml:space="preserve"> </w:t>
            </w:r>
            <w:r>
              <w:rPr>
                <w:rFonts w:ascii="宋体" w:hAnsi="宋体" w:eastAsia="宋体" w:cs="宋体"/>
                <w:spacing w:val="18"/>
                <w:sz w:val="20"/>
                <w:szCs w:val="20"/>
              </w:rPr>
              <w:t>《中</w:t>
            </w:r>
            <w:r>
              <w:rPr>
                <w:rFonts w:ascii="宋体" w:hAnsi="宋体" w:eastAsia="宋体" w:cs="宋体"/>
                <w:spacing w:val="10"/>
                <w:sz w:val="20"/>
                <w:szCs w:val="20"/>
              </w:rPr>
              <w:t>华</w:t>
            </w:r>
            <w:r>
              <w:rPr>
                <w:rFonts w:ascii="宋体" w:hAnsi="宋体" w:eastAsia="宋体" w:cs="宋体"/>
                <w:spacing w:val="9"/>
                <w:sz w:val="20"/>
                <w:szCs w:val="20"/>
              </w:rPr>
              <w:t>人民共和国政府采购法》第二十二条规定条件的供应商，不</w:t>
            </w:r>
            <w:r>
              <w:rPr>
                <w:rFonts w:ascii="宋体" w:hAnsi="宋体" w:eastAsia="宋体" w:cs="宋体"/>
                <w:sz w:val="20"/>
                <w:szCs w:val="20"/>
              </w:rPr>
              <w:t xml:space="preserve"> </w:t>
            </w:r>
            <w:r>
              <w:rPr>
                <w:rFonts w:ascii="宋体" w:hAnsi="宋体" w:eastAsia="宋体" w:cs="宋体"/>
                <w:spacing w:val="8"/>
                <w:sz w:val="20"/>
                <w:szCs w:val="20"/>
              </w:rPr>
              <w:t>得参与政府采购活动</w:t>
            </w:r>
            <w:r>
              <w:rPr>
                <w:rFonts w:ascii="宋体" w:hAnsi="宋体" w:eastAsia="宋体" w:cs="宋体"/>
                <w:spacing w:val="7"/>
                <w:sz w:val="20"/>
                <w:szCs w:val="20"/>
              </w:rPr>
              <w:t>。</w:t>
            </w:r>
          </w:p>
          <w:p>
            <w:pPr>
              <w:tabs>
                <w:tab w:val="left" w:pos="222"/>
              </w:tabs>
              <w:spacing w:before="1" w:line="377" w:lineRule="auto"/>
              <w:ind w:left="110" w:right="107" w:firstLine="5"/>
              <w:rPr>
                <w:rFonts w:ascii="宋体" w:hAnsi="宋体" w:eastAsia="宋体" w:cs="宋体"/>
                <w:sz w:val="20"/>
                <w:szCs w:val="20"/>
              </w:rPr>
            </w:pPr>
            <w:r>
              <w:rPr>
                <w:rFonts w:ascii="宋体" w:hAnsi="宋体" w:eastAsia="宋体" w:cs="宋体"/>
                <w:spacing w:val="17"/>
                <w:sz w:val="20"/>
                <w:szCs w:val="20"/>
                <w14:textOutline w14:w="3795" w14:cap="sq" w14:cmpd="sng">
                  <w14:solidFill>
                    <w14:srgbClr w14:val="000000"/>
                  </w14:solidFill>
                  <w14:prstDash w14:val="solid"/>
                  <w14:bevel/>
                </w14:textOutline>
              </w:rPr>
              <w:t>项</w:t>
            </w:r>
            <w:r>
              <w:rPr>
                <w:rFonts w:ascii="宋体" w:hAnsi="宋体" w:eastAsia="宋体" w:cs="宋体"/>
                <w:spacing w:val="9"/>
                <w:sz w:val="20"/>
                <w:szCs w:val="20"/>
                <w14:textOutline w14:w="3795" w14:cap="sq" w14:cmpd="sng">
                  <w14:solidFill>
                    <w14:srgbClr w14:val="000000"/>
                  </w14:solidFill>
                  <w14:prstDash w14:val="solid"/>
                  <w14:bevel/>
                </w14:textOutline>
              </w:rPr>
              <w:t>目经理资格：</w:t>
            </w:r>
            <w:r>
              <w:rPr>
                <w:rFonts w:ascii="宋体" w:hAnsi="宋体" w:eastAsia="宋体" w:cs="宋体"/>
                <w:spacing w:val="9"/>
                <w:sz w:val="20"/>
                <w:szCs w:val="20"/>
              </w:rPr>
              <w:t>投标人拟派项目经理须具备水利水电工程贰级(含)</w:t>
            </w:r>
            <w:r>
              <w:rPr>
                <w:rFonts w:hint="eastAsia" w:ascii="宋体" w:hAnsi="宋体" w:eastAsia="宋体" w:cs="宋体"/>
                <w:spacing w:val="9"/>
                <w:sz w:val="20"/>
                <w:szCs w:val="20"/>
                <w:lang w:val="en-US" w:eastAsia="zh-CN"/>
              </w:rPr>
              <w:t>及</w:t>
            </w:r>
            <w:r>
              <w:rPr>
                <w:rFonts w:ascii="宋体" w:hAnsi="宋体" w:eastAsia="宋体" w:cs="宋体"/>
                <w:spacing w:val="18"/>
                <w:sz w:val="20"/>
                <w:szCs w:val="20"/>
              </w:rPr>
              <w:t>以上</w:t>
            </w:r>
            <w:r>
              <w:rPr>
                <w:rFonts w:ascii="宋体" w:hAnsi="宋体" w:eastAsia="宋体" w:cs="宋体"/>
                <w:spacing w:val="12"/>
                <w:sz w:val="20"/>
                <w:szCs w:val="20"/>
              </w:rPr>
              <w:t>专</w:t>
            </w:r>
            <w:r>
              <w:rPr>
                <w:rFonts w:ascii="宋体" w:hAnsi="宋体" w:eastAsia="宋体" w:cs="宋体"/>
                <w:spacing w:val="9"/>
                <w:sz w:val="20"/>
                <w:szCs w:val="20"/>
              </w:rPr>
              <w:t>业注册建造师执业资格，具备有效的安全生产考核合格证书</w:t>
            </w:r>
            <w:r>
              <w:rPr>
                <w:rFonts w:ascii="宋体" w:hAnsi="宋体" w:eastAsia="宋体" w:cs="宋体"/>
                <w:sz w:val="20"/>
                <w:szCs w:val="20"/>
              </w:rPr>
              <w:t xml:space="preserve"> </w:t>
            </w:r>
            <w:r>
              <w:rPr>
                <w:rFonts w:ascii="宋体" w:hAnsi="宋体" w:eastAsia="宋体" w:cs="宋体"/>
                <w:spacing w:val="-1"/>
                <w:sz w:val="20"/>
                <w:szCs w:val="20"/>
              </w:rPr>
              <w:t>(</w:t>
            </w:r>
            <w:r>
              <w:rPr>
                <w:rFonts w:ascii="宋体" w:hAnsi="宋体" w:eastAsia="宋体" w:cs="宋体"/>
                <w:sz w:val="20"/>
                <w:szCs w:val="20"/>
              </w:rPr>
              <w:t>B</w:t>
            </w:r>
            <w:r>
              <w:rPr>
                <w:rFonts w:ascii="宋体" w:hAnsi="宋体" w:eastAsia="宋体" w:cs="宋体"/>
                <w:spacing w:val="-1"/>
                <w:sz w:val="20"/>
                <w:szCs w:val="20"/>
              </w:rPr>
              <w:t xml:space="preserve"> 类</w:t>
            </w:r>
            <w:r>
              <w:rPr>
                <w:rFonts w:ascii="宋体" w:hAnsi="宋体" w:eastAsia="宋体" w:cs="宋体"/>
                <w:sz w:val="20"/>
                <w:szCs w:val="20"/>
              </w:rPr>
              <w:t xml:space="preserve">) 。                                                </w:t>
            </w:r>
            <w:r>
              <w:rPr>
                <w:rFonts w:ascii="宋体" w:hAnsi="宋体" w:eastAsia="宋体" w:cs="宋体"/>
                <w:spacing w:val="18"/>
                <w:sz w:val="20"/>
                <w:szCs w:val="20"/>
              </w:rPr>
              <w:t>项目</w:t>
            </w:r>
            <w:r>
              <w:rPr>
                <w:rFonts w:ascii="宋体" w:hAnsi="宋体" w:eastAsia="宋体" w:cs="宋体"/>
                <w:spacing w:val="10"/>
                <w:sz w:val="20"/>
                <w:szCs w:val="20"/>
              </w:rPr>
              <w:t>经</w:t>
            </w:r>
            <w:r>
              <w:rPr>
                <w:rFonts w:ascii="宋体" w:hAnsi="宋体" w:eastAsia="宋体" w:cs="宋体"/>
                <w:spacing w:val="9"/>
                <w:sz w:val="20"/>
                <w:szCs w:val="20"/>
              </w:rPr>
              <w:t>理不得在任何在建工程中担任任何管理职务。符合以下条件</w:t>
            </w:r>
            <w:r>
              <w:rPr>
                <w:rFonts w:ascii="宋体" w:hAnsi="宋体" w:eastAsia="宋体" w:cs="宋体"/>
                <w:sz w:val="20"/>
                <w:szCs w:val="20"/>
              </w:rPr>
              <w:t xml:space="preserve"> </w:t>
            </w:r>
            <w:r>
              <w:rPr>
                <w:rFonts w:ascii="宋体" w:hAnsi="宋体" w:eastAsia="宋体" w:cs="宋体"/>
                <w:spacing w:val="15"/>
                <w:sz w:val="20"/>
                <w:szCs w:val="20"/>
              </w:rPr>
              <w:t>之</w:t>
            </w:r>
            <w:r>
              <w:rPr>
                <w:rFonts w:ascii="宋体" w:hAnsi="宋体" w:eastAsia="宋体" w:cs="宋体"/>
                <w:spacing w:val="8"/>
                <w:sz w:val="20"/>
                <w:szCs w:val="20"/>
              </w:rPr>
              <w:t>一的，界定为无在建工程：</w:t>
            </w:r>
            <w:r>
              <w:rPr>
                <w:rFonts w:ascii="宋体" w:hAnsi="宋体" w:eastAsia="宋体" w:cs="宋体"/>
                <w:sz w:val="20"/>
                <w:szCs w:val="20"/>
              </w:rPr>
              <w:t xml:space="preserve">                                  </w:t>
            </w:r>
            <w:r>
              <w:rPr>
                <w:rFonts w:ascii="宋体" w:hAnsi="宋体" w:eastAsia="宋体" w:cs="宋体"/>
                <w:spacing w:val="18"/>
                <w:sz w:val="20"/>
                <w:szCs w:val="20"/>
              </w:rPr>
              <w:t>①在</w:t>
            </w:r>
            <w:r>
              <w:rPr>
                <w:rFonts w:ascii="宋体" w:hAnsi="宋体" w:eastAsia="宋体" w:cs="宋体"/>
                <w:spacing w:val="12"/>
                <w:sz w:val="20"/>
                <w:szCs w:val="20"/>
              </w:rPr>
              <w:t>建</w:t>
            </w:r>
            <w:r>
              <w:rPr>
                <w:rFonts w:ascii="宋体" w:hAnsi="宋体" w:eastAsia="宋体" w:cs="宋体"/>
                <w:spacing w:val="9"/>
                <w:sz w:val="20"/>
                <w:szCs w:val="20"/>
              </w:rPr>
              <w:t>项目施工合同(包括签订的补充协议)工期已结束。</w:t>
            </w:r>
            <w:r>
              <w:rPr>
                <w:rFonts w:ascii="宋体" w:hAnsi="宋体" w:eastAsia="宋体" w:cs="宋体"/>
                <w:sz w:val="20"/>
                <w:szCs w:val="20"/>
              </w:rPr>
              <w:t xml:space="preserve">    </w:t>
            </w:r>
          </w:p>
          <w:p>
            <w:pPr>
              <w:tabs>
                <w:tab w:val="left" w:pos="222"/>
              </w:tabs>
              <w:spacing w:before="1" w:line="377" w:lineRule="auto"/>
              <w:ind w:left="110" w:right="107" w:firstLine="5"/>
              <w:rPr>
                <w:rFonts w:ascii="宋体" w:hAnsi="宋体" w:eastAsia="宋体" w:cs="宋体"/>
                <w:sz w:val="20"/>
                <w:szCs w:val="20"/>
              </w:rPr>
            </w:pPr>
            <w:r>
              <w:rPr>
                <w:rFonts w:ascii="宋体" w:hAnsi="宋体" w:eastAsia="宋体" w:cs="宋体"/>
                <w:spacing w:val="20"/>
                <w:sz w:val="20"/>
                <w:szCs w:val="20"/>
              </w:rPr>
              <w:t>②</w:t>
            </w:r>
            <w:r>
              <w:rPr>
                <w:rFonts w:ascii="宋体" w:hAnsi="宋体" w:eastAsia="宋体" w:cs="宋体"/>
                <w:spacing w:val="12"/>
                <w:sz w:val="20"/>
                <w:szCs w:val="20"/>
              </w:rPr>
              <w:t>项</w:t>
            </w:r>
            <w:r>
              <w:rPr>
                <w:rFonts w:ascii="宋体" w:hAnsi="宋体" w:eastAsia="宋体" w:cs="宋体"/>
                <w:spacing w:val="10"/>
                <w:sz w:val="20"/>
                <w:szCs w:val="20"/>
              </w:rPr>
              <w:t>目通过合同完工验收或竣工验收。</w:t>
            </w:r>
            <w:r>
              <w:rPr>
                <w:rFonts w:ascii="宋体" w:hAnsi="宋体" w:eastAsia="宋体" w:cs="宋体"/>
                <w:sz w:val="20"/>
                <w:szCs w:val="20"/>
              </w:rPr>
              <w:t xml:space="preserve">                         </w:t>
            </w:r>
            <w:r>
              <w:rPr>
                <w:rFonts w:ascii="宋体" w:hAnsi="宋体" w:eastAsia="宋体" w:cs="宋体"/>
                <w:spacing w:val="18"/>
                <w:sz w:val="20"/>
                <w:szCs w:val="20"/>
              </w:rPr>
              <w:t>③发</w:t>
            </w:r>
            <w:r>
              <w:rPr>
                <w:rFonts w:ascii="宋体" w:hAnsi="宋体" w:eastAsia="宋体" w:cs="宋体"/>
                <w:spacing w:val="12"/>
                <w:sz w:val="20"/>
                <w:szCs w:val="20"/>
              </w:rPr>
              <w:t>包</w:t>
            </w:r>
            <w:r>
              <w:rPr>
                <w:rFonts w:ascii="宋体" w:hAnsi="宋体" w:eastAsia="宋体" w:cs="宋体"/>
                <w:spacing w:val="9"/>
                <w:sz w:val="20"/>
                <w:szCs w:val="20"/>
              </w:rPr>
              <w:t>人原因造成停工的，工程项目已按建设管理程序办理停工手</w:t>
            </w:r>
            <w:r>
              <w:rPr>
                <w:rFonts w:ascii="宋体" w:hAnsi="宋体" w:eastAsia="宋体" w:cs="宋体"/>
                <w:sz w:val="20"/>
                <w:szCs w:val="20"/>
              </w:rPr>
              <w:t xml:space="preserve"> </w:t>
            </w:r>
            <w:r>
              <w:rPr>
                <w:rFonts w:ascii="宋体" w:hAnsi="宋体" w:eastAsia="宋体" w:cs="宋体"/>
                <w:spacing w:val="1"/>
                <w:sz w:val="20"/>
                <w:szCs w:val="20"/>
              </w:rPr>
              <w:t>续。</w:t>
            </w:r>
          </w:p>
          <w:p>
            <w:pPr>
              <w:tabs>
                <w:tab w:val="left" w:pos="222"/>
              </w:tabs>
              <w:spacing w:before="1" w:line="377" w:lineRule="auto"/>
              <w:ind w:left="114" w:right="108" w:hanging="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专职</w:t>
            </w:r>
            <w:r>
              <w:rPr>
                <w:rFonts w:ascii="宋体" w:hAnsi="宋体" w:eastAsia="宋体" w:cs="宋体"/>
                <w:spacing w:val="9"/>
                <w:sz w:val="20"/>
                <w:szCs w:val="20"/>
                <w14:textOutline w14:w="3795" w14:cap="sq" w14:cmpd="sng">
                  <w14:solidFill>
                    <w14:srgbClr w14:val="000000"/>
                  </w14:solidFill>
                  <w14:prstDash w14:val="solid"/>
                  <w14:bevel/>
                </w14:textOutline>
              </w:rPr>
              <w:t>安全员要求：</w:t>
            </w:r>
            <w:r>
              <w:rPr>
                <w:rFonts w:ascii="宋体" w:hAnsi="宋体" w:eastAsia="宋体" w:cs="宋体"/>
                <w:spacing w:val="9"/>
                <w:sz w:val="20"/>
                <w:szCs w:val="20"/>
              </w:rPr>
              <w:t>持有省级或省级以上行政主管部门或其授权部门</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9"/>
                <w:sz w:val="20"/>
                <w:szCs w:val="20"/>
              </w:rPr>
              <w:t>(机构)颁发的</w:t>
            </w:r>
            <w:r>
              <w:rPr>
                <w:rFonts w:ascii="宋体" w:hAnsi="宋体" w:eastAsia="宋体" w:cs="宋体"/>
                <w:sz w:val="20"/>
                <w:szCs w:val="20"/>
              </w:rPr>
              <w:t>C</w:t>
            </w:r>
            <w:r>
              <w:rPr>
                <w:rFonts w:ascii="宋体" w:hAnsi="宋体" w:eastAsia="宋体" w:cs="宋体"/>
                <w:spacing w:val="9"/>
                <w:sz w:val="20"/>
                <w:szCs w:val="20"/>
              </w:rPr>
              <w:t>类安全生产考核合格证书，拟投入的安全管理员</w:t>
            </w:r>
            <w:r>
              <w:rPr>
                <w:rFonts w:ascii="宋体" w:hAnsi="宋体" w:eastAsia="宋体" w:cs="宋体"/>
                <w:spacing w:val="-8"/>
                <w:sz w:val="20"/>
                <w:szCs w:val="20"/>
              </w:rPr>
              <w:t>不少于 1 人</w:t>
            </w:r>
            <w:r>
              <w:rPr>
                <w:rFonts w:ascii="宋体" w:hAnsi="宋体" w:eastAsia="宋体" w:cs="宋体"/>
                <w:spacing w:val="-7"/>
                <w:sz w:val="20"/>
                <w:szCs w:val="20"/>
              </w:rPr>
              <w:t>。</w:t>
            </w:r>
          </w:p>
          <w:p>
            <w:pPr>
              <w:spacing w:before="1" w:line="376" w:lineRule="auto"/>
              <w:ind w:left="113" w:right="108" w:hanging="1"/>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技术</w:t>
            </w:r>
            <w:r>
              <w:rPr>
                <w:rFonts w:ascii="宋体" w:hAnsi="宋体" w:eastAsia="宋体" w:cs="宋体"/>
                <w:spacing w:val="9"/>
                <w:sz w:val="20"/>
                <w:szCs w:val="20"/>
                <w14:textOutline w14:w="3795" w14:cap="sq" w14:cmpd="sng">
                  <w14:solidFill>
                    <w14:srgbClr w14:val="000000"/>
                  </w14:solidFill>
                  <w14:prstDash w14:val="solid"/>
                  <w14:bevel/>
                </w14:textOutline>
              </w:rPr>
              <w:t>负责人要求：</w:t>
            </w:r>
            <w:r>
              <w:rPr>
                <w:rFonts w:ascii="宋体" w:hAnsi="宋体" w:eastAsia="宋体" w:cs="宋体"/>
                <w:spacing w:val="9"/>
                <w:sz w:val="20"/>
                <w:szCs w:val="20"/>
              </w:rPr>
              <w:t>持有中级或中级以上技术职称，专业是水利水电</w:t>
            </w:r>
            <w:r>
              <w:rPr>
                <w:rFonts w:ascii="宋体" w:hAnsi="宋体" w:eastAsia="宋体" w:cs="宋体"/>
                <w:sz w:val="20"/>
                <w:szCs w:val="20"/>
              </w:rPr>
              <w:t xml:space="preserve"> </w:t>
            </w:r>
            <w:r>
              <w:rPr>
                <w:rFonts w:ascii="宋体" w:hAnsi="宋体" w:eastAsia="宋体" w:cs="宋体"/>
                <w:spacing w:val="16"/>
                <w:sz w:val="20"/>
                <w:szCs w:val="20"/>
              </w:rPr>
              <w:t>工</w:t>
            </w:r>
            <w:r>
              <w:rPr>
                <w:rFonts w:ascii="宋体" w:hAnsi="宋体" w:eastAsia="宋体" w:cs="宋体"/>
                <w:spacing w:val="10"/>
                <w:sz w:val="20"/>
                <w:szCs w:val="20"/>
              </w:rPr>
              <w:t>程</w:t>
            </w:r>
            <w:r>
              <w:rPr>
                <w:rFonts w:ascii="宋体" w:hAnsi="宋体" w:eastAsia="宋体" w:cs="宋体"/>
                <w:spacing w:val="8"/>
                <w:sz w:val="20"/>
                <w:szCs w:val="20"/>
              </w:rPr>
              <w:t>专业 (专业以技术职称证书所填写专业为准) 。</w:t>
            </w:r>
          </w:p>
          <w:p>
            <w:pPr>
              <w:spacing w:line="228" w:lineRule="auto"/>
              <w:ind w:left="112"/>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其</w:t>
            </w:r>
            <w:r>
              <w:rPr>
                <w:rFonts w:ascii="宋体" w:hAnsi="宋体" w:eastAsia="宋体" w:cs="宋体"/>
                <w:spacing w:val="9"/>
                <w:sz w:val="20"/>
                <w:szCs w:val="20"/>
                <w14:textOutline w14:w="3795" w14:cap="sq" w14:cmpd="sng">
                  <w14:solidFill>
                    <w14:srgbClr w14:val="000000"/>
                  </w14:solidFill>
                  <w14:prstDash w14:val="solid"/>
                  <w14:bevel/>
                </w14:textOutline>
              </w:rPr>
              <w:t>他要求：</w:t>
            </w:r>
            <w:r>
              <w:rPr>
                <w:rFonts w:ascii="宋体" w:hAnsi="宋体" w:eastAsia="宋体" w:cs="宋体"/>
                <w:spacing w:val="9"/>
                <w:sz w:val="20"/>
                <w:szCs w:val="20"/>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5" w:hRule="atLeast"/>
        </w:trPr>
        <w:tc>
          <w:tcPr>
            <w:tcW w:w="1211" w:type="dxa"/>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before="65" w:line="193" w:lineRule="auto"/>
              <w:ind w:left="363"/>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4.2</w:t>
            </w:r>
          </w:p>
        </w:tc>
        <w:tc>
          <w:tcPr>
            <w:tcW w:w="1881"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before="65" w:line="385" w:lineRule="auto"/>
              <w:ind w:left="113" w:right="107"/>
              <w:rPr>
                <w:rFonts w:ascii="宋体" w:hAnsi="宋体" w:eastAsia="宋体" w:cs="宋体"/>
                <w:sz w:val="20"/>
                <w:szCs w:val="20"/>
              </w:rPr>
            </w:pPr>
            <w:r>
              <w:rPr>
                <w:rFonts w:ascii="宋体" w:hAnsi="宋体" w:eastAsia="宋体" w:cs="宋体"/>
                <w:spacing w:val="-2"/>
                <w:sz w:val="20"/>
                <w:szCs w:val="20"/>
              </w:rPr>
              <w:t>是</w:t>
            </w:r>
            <w:r>
              <w:rPr>
                <w:rFonts w:ascii="宋体" w:hAnsi="宋体" w:eastAsia="宋体" w:cs="宋体"/>
                <w:spacing w:val="-47"/>
                <w:sz w:val="20"/>
                <w:szCs w:val="20"/>
              </w:rPr>
              <w:t xml:space="preserve"> </w:t>
            </w:r>
            <w:r>
              <w:rPr>
                <w:rFonts w:ascii="宋体" w:hAnsi="宋体" w:eastAsia="宋体" w:cs="宋体"/>
                <w:spacing w:val="-2"/>
                <w:sz w:val="20"/>
                <w:szCs w:val="20"/>
              </w:rPr>
              <w:t>否</w:t>
            </w:r>
            <w:r>
              <w:rPr>
                <w:rFonts w:ascii="宋体" w:hAnsi="宋体" w:eastAsia="宋体" w:cs="宋体"/>
                <w:spacing w:val="-60"/>
                <w:sz w:val="20"/>
                <w:szCs w:val="20"/>
              </w:rPr>
              <w:t xml:space="preserve"> </w:t>
            </w:r>
            <w:r>
              <w:rPr>
                <w:rFonts w:ascii="宋体" w:hAnsi="宋体" w:eastAsia="宋体" w:cs="宋体"/>
                <w:spacing w:val="-2"/>
                <w:sz w:val="20"/>
                <w:szCs w:val="20"/>
              </w:rPr>
              <w:t>接</w:t>
            </w:r>
            <w:r>
              <w:rPr>
                <w:rFonts w:ascii="宋体" w:hAnsi="宋体" w:eastAsia="宋体" w:cs="宋体"/>
                <w:spacing w:val="-54"/>
                <w:sz w:val="20"/>
                <w:szCs w:val="20"/>
              </w:rPr>
              <w:t xml:space="preserve"> </w:t>
            </w:r>
            <w:r>
              <w:rPr>
                <w:rFonts w:ascii="宋体" w:hAnsi="宋体" w:eastAsia="宋体" w:cs="宋体"/>
                <w:spacing w:val="-2"/>
                <w:sz w:val="20"/>
                <w:szCs w:val="20"/>
              </w:rPr>
              <w:t>受</w:t>
            </w:r>
            <w:r>
              <w:rPr>
                <w:rFonts w:ascii="宋体" w:hAnsi="宋体" w:eastAsia="宋体" w:cs="宋体"/>
                <w:spacing w:val="-58"/>
                <w:sz w:val="20"/>
                <w:szCs w:val="20"/>
              </w:rPr>
              <w:t xml:space="preserve"> </w:t>
            </w:r>
            <w:r>
              <w:rPr>
                <w:rFonts w:ascii="宋体" w:hAnsi="宋体" w:eastAsia="宋体" w:cs="宋体"/>
                <w:spacing w:val="-2"/>
                <w:sz w:val="20"/>
                <w:szCs w:val="20"/>
              </w:rPr>
              <w:t>联</w:t>
            </w:r>
            <w:r>
              <w:rPr>
                <w:rFonts w:ascii="宋体" w:hAnsi="宋体" w:eastAsia="宋体" w:cs="宋体"/>
                <w:spacing w:val="-55"/>
                <w:sz w:val="20"/>
                <w:szCs w:val="20"/>
              </w:rPr>
              <w:t xml:space="preserve"> </w:t>
            </w:r>
            <w:r>
              <w:rPr>
                <w:rFonts w:ascii="宋体" w:hAnsi="宋体" w:eastAsia="宋体" w:cs="宋体"/>
                <w:spacing w:val="-2"/>
                <w:sz w:val="20"/>
                <w:szCs w:val="20"/>
              </w:rPr>
              <w:t>合</w:t>
            </w:r>
            <w:r>
              <w:rPr>
                <w:rFonts w:ascii="宋体" w:hAnsi="宋体" w:eastAsia="宋体" w:cs="宋体"/>
                <w:spacing w:val="-58"/>
                <w:sz w:val="20"/>
                <w:szCs w:val="20"/>
              </w:rPr>
              <w:t xml:space="preserve"> </w:t>
            </w:r>
            <w:r>
              <w:rPr>
                <w:rFonts w:ascii="宋体" w:hAnsi="宋体" w:eastAsia="宋体" w:cs="宋体"/>
                <w:spacing w:val="-2"/>
                <w:sz w:val="20"/>
                <w:szCs w:val="20"/>
              </w:rPr>
              <w:t>体</w:t>
            </w:r>
            <w:r>
              <w:rPr>
                <w:rFonts w:ascii="宋体" w:hAnsi="宋体" w:eastAsia="宋体" w:cs="宋体"/>
                <w:sz w:val="20"/>
                <w:szCs w:val="20"/>
              </w:rPr>
              <w:t xml:space="preserve"> </w:t>
            </w:r>
            <w:r>
              <w:rPr>
                <w:rFonts w:ascii="宋体" w:hAnsi="宋体" w:eastAsia="宋体" w:cs="宋体"/>
                <w:spacing w:val="4"/>
                <w:sz w:val="20"/>
                <w:szCs w:val="20"/>
              </w:rPr>
              <w:t>投</w:t>
            </w:r>
            <w:r>
              <w:rPr>
                <w:rFonts w:ascii="宋体" w:hAnsi="宋体" w:eastAsia="宋体" w:cs="宋体"/>
                <w:spacing w:val="3"/>
                <w:sz w:val="20"/>
                <w:szCs w:val="20"/>
              </w:rPr>
              <w:t>标</w:t>
            </w:r>
          </w:p>
        </w:tc>
        <w:tc>
          <w:tcPr>
            <w:tcW w:w="6306" w:type="dxa"/>
            <w:vAlign w:val="top"/>
          </w:tcPr>
          <w:p>
            <w:pPr>
              <w:spacing w:before="28" w:line="198" w:lineRule="auto"/>
              <w:ind w:left="121"/>
              <w:rPr>
                <w:rFonts w:ascii="宋体" w:hAnsi="宋体" w:eastAsia="宋体" w:cs="宋体"/>
                <w:sz w:val="20"/>
                <w:szCs w:val="20"/>
              </w:rPr>
            </w:pPr>
            <w:r>
              <w:rPr>
                <w:rFonts w:ascii="宋体" w:hAnsi="宋体" w:eastAsia="宋体" w:cs="宋体"/>
                <w:spacing w:val="7"/>
                <w:sz w:val="20"/>
                <w:szCs w:val="20"/>
              </w:rPr>
              <w:sym w:font="Wingdings" w:char="00FE"/>
            </w:r>
            <w:r>
              <w:rPr>
                <w:rFonts w:ascii="宋体" w:hAnsi="宋体" w:eastAsia="宋体" w:cs="宋体"/>
                <w:spacing w:val="7"/>
                <w:sz w:val="20"/>
                <w:szCs w:val="20"/>
              </w:rPr>
              <w:t xml:space="preserve">不接受    </w:t>
            </w:r>
            <w:r>
              <w:rPr>
                <w:position w:val="-4"/>
                <w:sz w:val="20"/>
                <w:szCs w:val="20"/>
              </w:rPr>
              <w:drawing>
                <wp:inline distT="0" distB="0" distL="0" distR="0">
                  <wp:extent cx="95885" cy="14668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59"/>
                          <a:stretch>
                            <a:fillRect/>
                          </a:stretch>
                        </pic:blipFill>
                        <pic:spPr>
                          <a:xfrm>
                            <a:off x="0" y="0"/>
                            <a:ext cx="95952" cy="147048"/>
                          </a:xfrm>
                          <a:prstGeom prst="rect">
                            <a:avLst/>
                          </a:prstGeom>
                        </pic:spPr>
                      </pic:pic>
                    </a:graphicData>
                  </a:graphic>
                </wp:inline>
              </w:drawing>
            </w:r>
            <w:r>
              <w:rPr>
                <w:rFonts w:ascii="宋体" w:hAnsi="宋体" w:eastAsia="宋体" w:cs="宋体"/>
                <w:spacing w:val="7"/>
                <w:sz w:val="20"/>
                <w:szCs w:val="20"/>
              </w:rPr>
              <w:t>接受</w:t>
            </w:r>
          </w:p>
          <w:p>
            <w:pPr>
              <w:spacing w:before="219" w:line="228" w:lineRule="auto"/>
              <w:rPr>
                <w:rFonts w:ascii="宋体" w:hAnsi="宋体" w:eastAsia="宋体" w:cs="宋体"/>
                <w:sz w:val="20"/>
                <w:szCs w:val="20"/>
              </w:rPr>
            </w:pPr>
            <w:r>
              <w:rPr>
                <w:rFonts w:ascii="宋体" w:hAnsi="宋体" w:eastAsia="宋体" w:cs="宋体"/>
                <w:spacing w:val="9"/>
                <w:sz w:val="20"/>
                <w:szCs w:val="20"/>
              </w:rPr>
              <w:t>接受联合体投标，联合体投标要求如下</w:t>
            </w:r>
            <w:r>
              <w:rPr>
                <w:rFonts w:ascii="宋体" w:hAnsi="宋体" w:eastAsia="宋体" w:cs="宋体"/>
                <w:spacing w:val="8"/>
                <w:sz w:val="20"/>
                <w:szCs w:val="20"/>
              </w:rPr>
              <w:t>：</w:t>
            </w:r>
          </w:p>
          <w:p>
            <w:pPr>
              <w:tabs>
                <w:tab w:val="left" w:pos="222"/>
              </w:tabs>
              <w:spacing w:before="172" w:line="339" w:lineRule="auto"/>
              <w:ind w:right="12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两</w:t>
            </w:r>
            <w:r>
              <w:rPr>
                <w:rFonts w:ascii="宋体" w:hAnsi="宋体" w:eastAsia="宋体" w:cs="宋体"/>
                <w:spacing w:val="6"/>
                <w:sz w:val="20"/>
                <w:szCs w:val="20"/>
              </w:rPr>
              <w:t>个以上投标人可以组成一个投标联合体，以一个投标人的</w:t>
            </w:r>
            <w:r>
              <w:rPr>
                <w:rFonts w:ascii="宋体" w:hAnsi="宋体" w:eastAsia="宋体" w:cs="宋体"/>
                <w:sz w:val="20"/>
                <w:szCs w:val="20"/>
              </w:rPr>
              <w:t xml:space="preserve"> </w:t>
            </w:r>
            <w:r>
              <w:rPr>
                <w:rFonts w:ascii="宋体" w:hAnsi="宋体" w:eastAsia="宋体" w:cs="宋体"/>
                <w:spacing w:val="10"/>
                <w:sz w:val="20"/>
                <w:szCs w:val="20"/>
              </w:rPr>
              <w:t>身</w:t>
            </w:r>
            <w:r>
              <w:rPr>
                <w:rFonts w:ascii="宋体" w:hAnsi="宋体" w:eastAsia="宋体" w:cs="宋体"/>
                <w:spacing w:val="9"/>
                <w:sz w:val="20"/>
                <w:szCs w:val="20"/>
              </w:rPr>
              <w:t>份共同参加投标。联合体投标的，须提供《联合体投标协议书》</w:t>
            </w:r>
            <w:r>
              <w:rPr>
                <w:rFonts w:ascii="宋体" w:hAnsi="宋体" w:eastAsia="宋体" w:cs="宋体"/>
                <w:spacing w:val="14"/>
                <w:sz w:val="20"/>
                <w:szCs w:val="20"/>
              </w:rPr>
              <w:t>(</w:t>
            </w:r>
            <w:r>
              <w:rPr>
                <w:rFonts w:ascii="宋体" w:hAnsi="宋体" w:eastAsia="宋体" w:cs="宋体"/>
                <w:spacing w:val="13"/>
                <w:sz w:val="20"/>
                <w:szCs w:val="20"/>
              </w:rPr>
              <w:t>格</w:t>
            </w:r>
            <w:r>
              <w:rPr>
                <w:rFonts w:ascii="宋体" w:hAnsi="宋体" w:eastAsia="宋体" w:cs="宋体"/>
                <w:spacing w:val="7"/>
                <w:sz w:val="20"/>
                <w:szCs w:val="20"/>
              </w:rPr>
              <w:t>式后附) ，否则作无效投标处理。</w:t>
            </w:r>
          </w:p>
          <w:p>
            <w:pPr>
              <w:spacing w:before="40" w:line="336" w:lineRule="auto"/>
              <w:ind w:right="254"/>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.以联合体形式参加投标的，联合体各方均必须具备《中华</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9"/>
                <w:sz w:val="20"/>
                <w:szCs w:val="20"/>
              </w:rPr>
              <w:t>民共和国政府采购法》第二十二条第一款规定的基本条件 (涉</w:t>
            </w:r>
            <w:r>
              <w:rPr>
                <w:rFonts w:ascii="宋体" w:hAnsi="宋体" w:eastAsia="宋体" w:cs="宋体"/>
                <w:sz w:val="20"/>
                <w:szCs w:val="20"/>
              </w:rPr>
              <w:t xml:space="preserve"> </w:t>
            </w:r>
            <w:r>
              <w:rPr>
                <w:rFonts w:ascii="宋体" w:hAnsi="宋体" w:eastAsia="宋体" w:cs="宋体"/>
                <w:spacing w:val="18"/>
                <w:sz w:val="20"/>
                <w:szCs w:val="20"/>
              </w:rPr>
              <w:t>及</w:t>
            </w:r>
            <w:r>
              <w:rPr>
                <w:rFonts w:ascii="宋体" w:hAnsi="宋体" w:eastAsia="宋体" w:cs="宋体"/>
                <w:spacing w:val="9"/>
                <w:sz w:val="20"/>
                <w:szCs w:val="20"/>
              </w:rPr>
              <w:t>行政许可范围的内容，联合体各方均应具备相应资质) 。本项</w:t>
            </w:r>
            <w:r>
              <w:rPr>
                <w:rFonts w:ascii="宋体" w:hAnsi="宋体" w:eastAsia="宋体" w:cs="宋体"/>
                <w:sz w:val="20"/>
                <w:szCs w:val="20"/>
              </w:rPr>
              <w:t xml:space="preserve"> </w:t>
            </w:r>
            <w:r>
              <w:rPr>
                <w:rFonts w:ascii="宋体" w:hAnsi="宋体" w:eastAsia="宋体" w:cs="宋体"/>
                <w:spacing w:val="18"/>
                <w:sz w:val="20"/>
                <w:szCs w:val="20"/>
              </w:rPr>
              <w:t>目有</w:t>
            </w:r>
            <w:r>
              <w:rPr>
                <w:rFonts w:ascii="宋体" w:hAnsi="宋体" w:eastAsia="宋体" w:cs="宋体"/>
                <w:spacing w:val="9"/>
                <w:sz w:val="20"/>
                <w:szCs w:val="20"/>
              </w:rPr>
              <w:t>特殊要求规定投标人特定条件的，联合体各方中至少有一方</w:t>
            </w:r>
            <w:r>
              <w:rPr>
                <w:rFonts w:ascii="宋体" w:hAnsi="宋体" w:eastAsia="宋体" w:cs="宋体"/>
                <w:sz w:val="20"/>
                <w:szCs w:val="20"/>
              </w:rPr>
              <w:t xml:space="preserve"> </w:t>
            </w:r>
            <w:r>
              <w:rPr>
                <w:rFonts w:ascii="宋体" w:hAnsi="宋体" w:eastAsia="宋体" w:cs="宋体"/>
                <w:spacing w:val="9"/>
                <w:sz w:val="20"/>
                <w:szCs w:val="20"/>
              </w:rPr>
              <w:t>必须符合招标文件规定的特定条件</w:t>
            </w:r>
            <w:r>
              <w:rPr>
                <w:rFonts w:ascii="宋体" w:hAnsi="宋体" w:eastAsia="宋体" w:cs="宋体"/>
                <w:spacing w:val="6"/>
                <w:sz w:val="20"/>
                <w:szCs w:val="20"/>
              </w:rPr>
              <w:t>。</w:t>
            </w:r>
          </w:p>
          <w:p>
            <w:pPr>
              <w:spacing w:before="37" w:line="226" w:lineRule="auto"/>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9"/>
                <w:sz w:val="20"/>
                <w:szCs w:val="20"/>
              </w:rPr>
              <w:t xml:space="preserve"> 联合体各方之间必须签订联合体投标协议，协议书必须明</w:t>
            </w:r>
          </w:p>
        </w:tc>
      </w:tr>
    </w:tbl>
    <w:p>
      <w:pPr>
        <w:rPr>
          <w:rFonts w:ascii="Arial"/>
          <w:sz w:val="21"/>
        </w:rPr>
      </w:pPr>
    </w:p>
    <w:p>
      <w:pPr>
        <w:sectPr>
          <w:footerReference r:id="rId7"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11" w:type="dxa"/>
            <w:vAlign w:val="top"/>
          </w:tcPr>
          <w:p>
            <w:pPr>
              <w:rPr>
                <w:rFonts w:ascii="Arial"/>
                <w:sz w:val="21"/>
              </w:rPr>
            </w:pPr>
          </w:p>
        </w:tc>
        <w:tc>
          <w:tcPr>
            <w:tcW w:w="1881" w:type="dxa"/>
            <w:vAlign w:val="top"/>
          </w:tcPr>
          <w:p>
            <w:pPr>
              <w:rPr>
                <w:rFonts w:ascii="Arial"/>
                <w:sz w:val="21"/>
              </w:rPr>
            </w:pPr>
          </w:p>
        </w:tc>
        <w:tc>
          <w:tcPr>
            <w:tcW w:w="6306" w:type="dxa"/>
            <w:vAlign w:val="top"/>
          </w:tcPr>
          <w:p>
            <w:pPr>
              <w:spacing w:before="122" w:line="336" w:lineRule="auto"/>
              <w:ind w:right="118"/>
              <w:rPr>
                <w:rFonts w:ascii="宋体" w:hAnsi="宋体" w:eastAsia="宋体" w:cs="宋体"/>
                <w:sz w:val="20"/>
                <w:szCs w:val="20"/>
              </w:rPr>
            </w:pPr>
            <w:r>
              <w:rPr>
                <w:rFonts w:ascii="宋体" w:hAnsi="宋体" w:eastAsia="宋体" w:cs="宋体"/>
                <w:spacing w:val="9"/>
                <w:sz w:val="20"/>
                <w:szCs w:val="20"/>
              </w:rPr>
              <w:t>确主体方 (或者牵头方) 并明确约定联合体各方承担的工作和</w:t>
            </w:r>
            <w:r>
              <w:rPr>
                <w:rFonts w:ascii="宋体" w:hAnsi="宋体" w:eastAsia="宋体" w:cs="宋体"/>
                <w:spacing w:val="8"/>
                <w:sz w:val="20"/>
                <w:szCs w:val="20"/>
              </w:rPr>
              <w:t>相</w:t>
            </w:r>
            <w:r>
              <w:rPr>
                <w:rFonts w:ascii="宋体" w:hAnsi="宋体" w:eastAsia="宋体" w:cs="宋体"/>
                <w:spacing w:val="7"/>
                <w:sz w:val="20"/>
                <w:szCs w:val="20"/>
              </w:rPr>
              <w:t>应的责任 (各方承担责任与义务的分工必须符合采购需求，否则</w:t>
            </w:r>
            <w:r>
              <w:rPr>
                <w:rFonts w:ascii="宋体" w:hAnsi="宋体" w:eastAsia="宋体" w:cs="宋体"/>
                <w:spacing w:val="3"/>
                <w:sz w:val="20"/>
                <w:szCs w:val="20"/>
              </w:rPr>
              <w:t>，</w:t>
            </w:r>
            <w:r>
              <w:rPr>
                <w:rFonts w:ascii="宋体" w:hAnsi="宋体" w:eastAsia="宋体" w:cs="宋体"/>
                <w:spacing w:val="18"/>
                <w:sz w:val="20"/>
                <w:szCs w:val="20"/>
              </w:rPr>
              <w:t>联</w:t>
            </w:r>
            <w:r>
              <w:rPr>
                <w:rFonts w:ascii="宋体" w:hAnsi="宋体" w:eastAsia="宋体" w:cs="宋体"/>
                <w:spacing w:val="9"/>
                <w:sz w:val="20"/>
                <w:szCs w:val="20"/>
              </w:rPr>
              <w:t>合体投标无效) ，并将联合体投标协议放入投标文件。联合体</w:t>
            </w:r>
            <w:r>
              <w:rPr>
                <w:rFonts w:ascii="宋体" w:hAnsi="宋体" w:eastAsia="宋体" w:cs="宋体"/>
                <w:spacing w:val="18"/>
                <w:sz w:val="20"/>
                <w:szCs w:val="20"/>
              </w:rPr>
              <w:t>各方</w:t>
            </w:r>
            <w:r>
              <w:rPr>
                <w:rFonts w:ascii="宋体" w:hAnsi="宋体" w:eastAsia="宋体" w:cs="宋体"/>
                <w:spacing w:val="9"/>
                <w:sz w:val="20"/>
                <w:szCs w:val="20"/>
              </w:rPr>
              <w:t>必须共同与采购人签订采购合同，就采购合同约定的事项对采</w:t>
            </w:r>
            <w:r>
              <w:rPr>
                <w:rFonts w:ascii="宋体" w:hAnsi="宋体" w:eastAsia="宋体" w:cs="宋体"/>
                <w:spacing w:val="8"/>
                <w:sz w:val="20"/>
                <w:szCs w:val="20"/>
              </w:rPr>
              <w:t>购人承担连带责任。</w:t>
            </w:r>
          </w:p>
          <w:p>
            <w:pPr>
              <w:spacing w:before="38" w:line="339" w:lineRule="auto"/>
              <w:ind w:right="254"/>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9"/>
                <w:sz w:val="20"/>
                <w:szCs w:val="20"/>
              </w:rPr>
              <w:t>.以联合体形式参加政府采购活动的，联合体各方不得再单</w:t>
            </w:r>
            <w:r>
              <w:rPr>
                <w:rFonts w:ascii="宋体" w:hAnsi="宋体" w:eastAsia="宋体" w:cs="宋体"/>
                <w:spacing w:val="18"/>
                <w:sz w:val="20"/>
                <w:szCs w:val="20"/>
              </w:rPr>
              <w:t>独参</w:t>
            </w:r>
            <w:r>
              <w:rPr>
                <w:rFonts w:ascii="宋体" w:hAnsi="宋体" w:eastAsia="宋体" w:cs="宋体"/>
                <w:spacing w:val="9"/>
                <w:sz w:val="20"/>
                <w:szCs w:val="20"/>
              </w:rPr>
              <w:t>加或者与其他投标人另外组成联合体参加同一合同项下的政</w:t>
            </w:r>
            <w:r>
              <w:rPr>
                <w:rFonts w:ascii="宋体" w:hAnsi="宋体" w:eastAsia="宋体" w:cs="宋体"/>
                <w:spacing w:val="7"/>
                <w:sz w:val="20"/>
                <w:szCs w:val="20"/>
              </w:rPr>
              <w:t>府采购活动</w:t>
            </w:r>
            <w:r>
              <w:rPr>
                <w:rFonts w:ascii="宋体" w:hAnsi="宋体" w:eastAsia="宋体" w:cs="宋体"/>
                <w:spacing w:val="6"/>
                <w:sz w:val="20"/>
                <w:szCs w:val="20"/>
              </w:rPr>
              <w:t>。</w:t>
            </w:r>
          </w:p>
          <w:p>
            <w:pPr>
              <w:spacing w:before="38" w:line="343" w:lineRule="auto"/>
              <w:ind w:right="254"/>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9"/>
                <w:sz w:val="20"/>
                <w:szCs w:val="20"/>
              </w:rPr>
              <w:t>.联合体中有同类资质的投标人按照联合体分工承担相同工</w:t>
            </w:r>
            <w:r>
              <w:rPr>
                <w:rFonts w:ascii="宋体" w:hAnsi="宋体" w:eastAsia="宋体" w:cs="宋体"/>
                <w:spacing w:val="12"/>
                <w:sz w:val="20"/>
                <w:szCs w:val="20"/>
              </w:rPr>
              <w:t>作</w:t>
            </w:r>
            <w:r>
              <w:rPr>
                <w:rFonts w:ascii="宋体" w:hAnsi="宋体" w:eastAsia="宋体" w:cs="宋体"/>
                <w:spacing w:val="9"/>
                <w:sz w:val="20"/>
                <w:szCs w:val="20"/>
              </w:rPr>
              <w:t>的，应当按照资质等级较低的投标人确定资质等级。</w:t>
            </w:r>
          </w:p>
          <w:p>
            <w:pPr>
              <w:spacing w:before="36" w:line="343" w:lineRule="auto"/>
              <w:ind w:right="254"/>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9"/>
                <w:sz w:val="20"/>
                <w:szCs w:val="20"/>
              </w:rPr>
              <w:t>.联合体投标业绩、履约能力按照联合体各方其中较高的一</w:t>
            </w:r>
            <w:r>
              <w:rPr>
                <w:rFonts w:ascii="宋体" w:hAnsi="宋体" w:eastAsia="宋体" w:cs="宋体"/>
                <w:spacing w:val="12"/>
                <w:sz w:val="20"/>
                <w:szCs w:val="20"/>
              </w:rPr>
              <w:t>方</w:t>
            </w:r>
            <w:r>
              <w:rPr>
                <w:rFonts w:ascii="宋体" w:hAnsi="宋体" w:eastAsia="宋体" w:cs="宋体"/>
                <w:spacing w:val="8"/>
                <w:sz w:val="20"/>
                <w:szCs w:val="20"/>
              </w:rPr>
              <w:t>认定并计算 (招标文件另有规定的除外) 。</w:t>
            </w:r>
          </w:p>
          <w:p>
            <w:pPr>
              <w:spacing w:before="37" w:line="343" w:lineRule="auto"/>
              <w:ind w:right="254"/>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9"/>
                <w:sz w:val="20"/>
                <w:szCs w:val="20"/>
              </w:rPr>
              <w:t>.投标人为联合体的，可以由联合体中的一方或者多方共同</w:t>
            </w:r>
            <w:r>
              <w:rPr>
                <w:rFonts w:ascii="宋体" w:hAnsi="宋体" w:eastAsia="宋体" w:cs="宋体"/>
                <w:spacing w:val="13"/>
                <w:sz w:val="20"/>
                <w:szCs w:val="20"/>
              </w:rPr>
              <w:t>交</w:t>
            </w:r>
            <w:r>
              <w:rPr>
                <w:rFonts w:ascii="宋体" w:hAnsi="宋体" w:eastAsia="宋体" w:cs="宋体"/>
                <w:spacing w:val="9"/>
                <w:sz w:val="20"/>
                <w:szCs w:val="20"/>
              </w:rPr>
              <w:t>纳投标保证金，其交纳的保证金对联合体各方均具有约束力。</w:t>
            </w:r>
          </w:p>
          <w:p>
            <w:pPr>
              <w:spacing w:before="36" w:line="269" w:lineRule="exact"/>
              <w:rPr>
                <w:rFonts w:ascii="宋体" w:hAnsi="宋体" w:eastAsia="宋体" w:cs="宋体"/>
                <w:sz w:val="20"/>
                <w:szCs w:val="20"/>
              </w:rPr>
            </w:pPr>
            <w:r>
              <w:rPr>
                <w:rFonts w:ascii="宋体" w:hAnsi="宋体" w:eastAsia="宋体" w:cs="宋体"/>
                <w:spacing w:val="16"/>
                <w:position w:val="1"/>
                <w:sz w:val="20"/>
                <w:szCs w:val="20"/>
              </w:rPr>
              <w:t>8.</w:t>
            </w:r>
            <w:r>
              <w:rPr>
                <w:rFonts w:ascii="宋体" w:hAnsi="宋体" w:eastAsia="宋体" w:cs="宋体"/>
                <w:spacing w:val="13"/>
                <w:position w:val="1"/>
                <w:sz w:val="20"/>
                <w:szCs w:val="20"/>
              </w:rPr>
              <w:t>联</w:t>
            </w:r>
            <w:r>
              <w:rPr>
                <w:rFonts w:ascii="宋体" w:hAnsi="宋体" w:eastAsia="宋体" w:cs="宋体"/>
                <w:spacing w:val="8"/>
                <w:position w:val="1"/>
                <w:sz w:val="20"/>
                <w:szCs w:val="20"/>
              </w:rPr>
              <w:t>合体各方均应按照招标文件的规定提交资格证明文件。</w:t>
            </w:r>
          </w:p>
          <w:p>
            <w:pPr>
              <w:spacing w:before="154" w:line="319" w:lineRule="auto"/>
              <w:ind w:right="170"/>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8"/>
                <w:sz w:val="20"/>
                <w:szCs w:val="20"/>
              </w:rPr>
              <w:t>.为落实《贺州市财政局关于贯彻落实政府采购支持中小企</w:t>
            </w:r>
            <w:r>
              <w:rPr>
                <w:rFonts w:ascii="宋体" w:hAnsi="宋体" w:eastAsia="宋体" w:cs="宋体"/>
                <w:spacing w:val="2"/>
                <w:sz w:val="20"/>
                <w:szCs w:val="20"/>
              </w:rPr>
              <w:t>业发展政策的通知》(贺财采〔202</w:t>
            </w:r>
            <w:r>
              <w:rPr>
                <w:rFonts w:ascii="宋体" w:hAnsi="宋体" w:eastAsia="宋体" w:cs="宋体"/>
                <w:spacing w:val="1"/>
                <w:sz w:val="20"/>
                <w:szCs w:val="20"/>
              </w:rPr>
              <w:t>2〕9 号) 和《政府采购促进中</w:t>
            </w:r>
            <w:r>
              <w:rPr>
                <w:rFonts w:ascii="宋体" w:hAnsi="宋体" w:eastAsia="宋体" w:cs="宋体"/>
                <w:spacing w:val="6"/>
                <w:sz w:val="20"/>
                <w:szCs w:val="20"/>
              </w:rPr>
              <w:t>小企业发展</w:t>
            </w:r>
            <w:r>
              <w:rPr>
                <w:rFonts w:ascii="宋体" w:hAnsi="宋体" w:eastAsia="宋体" w:cs="宋体"/>
                <w:spacing w:val="3"/>
                <w:sz w:val="20"/>
                <w:szCs w:val="20"/>
              </w:rPr>
              <w:t>管理办法》(财库〔2020〕46 号) ，本项目若非中小</w:t>
            </w:r>
            <w:r>
              <w:rPr>
                <w:rFonts w:ascii="宋体" w:hAnsi="宋体" w:eastAsia="宋体" w:cs="宋体"/>
                <w:spacing w:val="18"/>
                <w:sz w:val="20"/>
                <w:szCs w:val="20"/>
              </w:rPr>
              <w:t>型企</w:t>
            </w:r>
            <w:r>
              <w:rPr>
                <w:rFonts w:ascii="宋体" w:hAnsi="宋体" w:eastAsia="宋体" w:cs="宋体"/>
                <w:spacing w:val="9"/>
                <w:sz w:val="20"/>
                <w:szCs w:val="20"/>
              </w:rPr>
              <w:t>业前来投标，接受大中型企业与小微企业联合投标或大中型</w:t>
            </w:r>
            <w:r>
              <w:rPr>
                <w:rFonts w:ascii="宋体" w:hAnsi="宋体" w:eastAsia="宋体" w:cs="宋体"/>
                <w:spacing w:val="16"/>
                <w:sz w:val="20"/>
                <w:szCs w:val="20"/>
              </w:rPr>
              <w:t>企业</w:t>
            </w:r>
            <w:r>
              <w:rPr>
                <w:rFonts w:ascii="宋体" w:hAnsi="宋体" w:eastAsia="宋体" w:cs="宋体"/>
                <w:spacing w:val="14"/>
                <w:sz w:val="20"/>
                <w:szCs w:val="20"/>
              </w:rPr>
              <w:t>接</w:t>
            </w:r>
            <w:r>
              <w:rPr>
                <w:rFonts w:ascii="宋体" w:hAnsi="宋体" w:eastAsia="宋体" w:cs="宋体"/>
                <w:spacing w:val="8"/>
                <w:sz w:val="20"/>
                <w:szCs w:val="20"/>
              </w:rPr>
              <w:t>受项目分包要求。大中型企业与小型/小微企业联合投标的</w:t>
            </w:r>
            <w:r>
              <w:rPr>
                <w:rFonts w:ascii="宋体" w:hAnsi="宋体" w:eastAsia="宋体" w:cs="宋体"/>
                <w:spacing w:val="16"/>
                <w:sz w:val="20"/>
                <w:szCs w:val="20"/>
              </w:rPr>
              <w:t>须均</w:t>
            </w:r>
            <w:r>
              <w:rPr>
                <w:rFonts w:ascii="宋体" w:hAnsi="宋体" w:eastAsia="宋体" w:cs="宋体"/>
                <w:spacing w:val="14"/>
                <w:sz w:val="20"/>
                <w:szCs w:val="20"/>
              </w:rPr>
              <w:t>具</w:t>
            </w:r>
            <w:r>
              <w:rPr>
                <w:rFonts w:ascii="宋体" w:hAnsi="宋体" w:eastAsia="宋体" w:cs="宋体"/>
                <w:spacing w:val="8"/>
                <w:sz w:val="20"/>
                <w:szCs w:val="20"/>
              </w:rPr>
              <w:t>有相关资质，且出具承诺联合体中的小型/小微企业承担的</w:t>
            </w:r>
            <w:r>
              <w:rPr>
                <w:rFonts w:ascii="宋体" w:hAnsi="宋体" w:eastAsia="宋体" w:cs="宋体"/>
                <w:spacing w:val="9"/>
                <w:sz w:val="20"/>
                <w:szCs w:val="20"/>
              </w:rPr>
              <w:t>部分达到该所投分标预算总额的规定比例 (详见公告) ，否则作</w:t>
            </w:r>
            <w:r>
              <w:rPr>
                <w:rFonts w:ascii="宋体" w:hAnsi="宋体" w:eastAsia="宋体" w:cs="宋体"/>
                <w:spacing w:val="8"/>
                <w:sz w:val="20"/>
                <w:szCs w:val="20"/>
              </w:rPr>
              <w:t>无</w:t>
            </w:r>
            <w:r>
              <w:rPr>
                <w:rFonts w:ascii="宋体" w:hAnsi="宋体" w:eastAsia="宋体" w:cs="宋体"/>
                <w:spacing w:val="7"/>
                <w:sz w:val="20"/>
                <w:szCs w:val="20"/>
              </w:rPr>
              <w:t>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211" w:type="dxa"/>
            <w:vAlign w:val="top"/>
          </w:tcPr>
          <w:p>
            <w:pPr>
              <w:spacing w:before="116" w:line="193" w:lineRule="auto"/>
              <w:ind w:left="363"/>
              <w:rPr>
                <w:rFonts w:ascii="宋体" w:hAnsi="宋体" w:eastAsia="宋体" w:cs="宋体"/>
                <w:sz w:val="20"/>
                <w:szCs w:val="20"/>
              </w:rPr>
            </w:pPr>
            <w:r>
              <w:rPr>
                <w:rFonts w:ascii="宋体" w:hAnsi="宋体" w:eastAsia="宋体" w:cs="宋体"/>
                <w:spacing w:val="4"/>
                <w:sz w:val="20"/>
                <w:szCs w:val="20"/>
              </w:rPr>
              <w:t>1.9.</w:t>
            </w:r>
            <w:r>
              <w:rPr>
                <w:rFonts w:ascii="宋体" w:hAnsi="宋体" w:eastAsia="宋体" w:cs="宋体"/>
                <w:spacing w:val="3"/>
                <w:sz w:val="20"/>
                <w:szCs w:val="20"/>
              </w:rPr>
              <w:t>1</w:t>
            </w:r>
          </w:p>
        </w:tc>
        <w:tc>
          <w:tcPr>
            <w:tcW w:w="1881" w:type="dxa"/>
            <w:vAlign w:val="top"/>
          </w:tcPr>
          <w:p>
            <w:pPr>
              <w:spacing w:before="84" w:line="228" w:lineRule="auto"/>
              <w:ind w:left="112"/>
              <w:rPr>
                <w:rFonts w:ascii="宋体" w:hAnsi="宋体" w:eastAsia="宋体" w:cs="宋体"/>
                <w:sz w:val="20"/>
                <w:szCs w:val="20"/>
              </w:rPr>
            </w:pPr>
            <w:r>
              <w:rPr>
                <w:rFonts w:ascii="宋体" w:hAnsi="宋体" w:eastAsia="宋体" w:cs="宋体"/>
                <w:spacing w:val="7"/>
                <w:sz w:val="20"/>
                <w:szCs w:val="20"/>
              </w:rPr>
              <w:t>踏勘现场</w:t>
            </w:r>
          </w:p>
        </w:tc>
        <w:tc>
          <w:tcPr>
            <w:tcW w:w="6306" w:type="dxa"/>
            <w:vAlign w:val="top"/>
          </w:tcPr>
          <w:p>
            <w:pPr>
              <w:spacing w:before="84" w:line="231" w:lineRule="auto"/>
              <w:ind w:left="115"/>
              <w:rPr>
                <w:rFonts w:ascii="宋体" w:hAnsi="宋体" w:eastAsia="宋体" w:cs="宋体"/>
                <w:sz w:val="20"/>
                <w:szCs w:val="20"/>
              </w:rPr>
            </w:pPr>
            <w:r>
              <w:rPr>
                <w:rFonts w:ascii="宋体" w:hAnsi="宋体" w:eastAsia="宋体" w:cs="宋体"/>
                <w:spacing w:val="6"/>
                <w:sz w:val="20"/>
                <w:szCs w:val="20"/>
              </w:rPr>
              <w:t>不组</w:t>
            </w:r>
            <w:r>
              <w:rPr>
                <w:rFonts w:ascii="宋体" w:hAnsi="宋体" w:eastAsia="宋体" w:cs="宋体"/>
                <w:spacing w:val="5"/>
                <w:sz w:val="20"/>
                <w:szCs w:val="20"/>
              </w:rPr>
              <w:t>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1211" w:type="dxa"/>
            <w:vAlign w:val="top"/>
          </w:tcPr>
          <w:p>
            <w:pPr>
              <w:spacing w:before="67" w:line="193" w:lineRule="auto"/>
              <w:ind w:left="416"/>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0</w:t>
            </w:r>
          </w:p>
        </w:tc>
        <w:tc>
          <w:tcPr>
            <w:tcW w:w="1881" w:type="dxa"/>
            <w:vAlign w:val="top"/>
          </w:tcPr>
          <w:p>
            <w:pPr>
              <w:spacing w:before="35" w:line="227" w:lineRule="auto"/>
              <w:ind w:left="11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标预备会</w:t>
            </w:r>
          </w:p>
        </w:tc>
        <w:tc>
          <w:tcPr>
            <w:tcW w:w="6306" w:type="dxa"/>
            <w:vAlign w:val="top"/>
          </w:tcPr>
          <w:p>
            <w:pPr>
              <w:spacing w:before="35" w:line="229" w:lineRule="auto"/>
              <w:ind w:left="115"/>
              <w:rPr>
                <w:rFonts w:ascii="宋体" w:hAnsi="宋体" w:eastAsia="宋体" w:cs="宋体"/>
                <w:sz w:val="20"/>
                <w:szCs w:val="20"/>
              </w:rPr>
            </w:pPr>
            <w:r>
              <w:rPr>
                <w:rFonts w:ascii="宋体" w:hAnsi="宋体" w:eastAsia="宋体" w:cs="宋体"/>
                <w:spacing w:val="6"/>
                <w:sz w:val="20"/>
                <w:szCs w:val="20"/>
              </w:rPr>
              <w:t>不召</w:t>
            </w:r>
            <w:r>
              <w:rPr>
                <w:rFonts w:ascii="宋体" w:hAnsi="宋体" w:eastAsia="宋体" w:cs="宋体"/>
                <w:spacing w:val="5"/>
                <w:sz w:val="20"/>
                <w:szCs w:val="20"/>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3" w:hRule="atLeast"/>
        </w:trPr>
        <w:tc>
          <w:tcPr>
            <w:tcW w:w="1211"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65" w:line="193" w:lineRule="auto"/>
              <w:ind w:left="416"/>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1</w:t>
            </w:r>
          </w:p>
        </w:tc>
        <w:tc>
          <w:tcPr>
            <w:tcW w:w="1881"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6"/>
                <w:sz w:val="20"/>
                <w:szCs w:val="20"/>
              </w:rPr>
              <w:t>分</w:t>
            </w:r>
            <w:r>
              <w:rPr>
                <w:rFonts w:ascii="宋体" w:hAnsi="宋体" w:eastAsia="宋体" w:cs="宋体"/>
                <w:spacing w:val="4"/>
                <w:sz w:val="20"/>
                <w:szCs w:val="20"/>
              </w:rPr>
              <w:t xml:space="preserve">  包</w:t>
            </w:r>
          </w:p>
        </w:tc>
        <w:tc>
          <w:tcPr>
            <w:tcW w:w="6306" w:type="dxa"/>
            <w:vAlign w:val="top"/>
          </w:tcPr>
          <w:p>
            <w:pPr>
              <w:spacing w:before="34" w:line="408" w:lineRule="exact"/>
              <w:ind w:left="120"/>
              <w:rPr>
                <w:rFonts w:ascii="宋体" w:hAnsi="宋体" w:eastAsia="宋体" w:cs="宋体"/>
                <w:sz w:val="20"/>
                <w:szCs w:val="20"/>
              </w:rPr>
            </w:pPr>
            <w:r>
              <w:rPr>
                <w:rFonts w:ascii="MS Gothic" w:hAnsi="MS Gothic" w:eastAsia="MS Gothic" w:cs="MS Gothic"/>
                <w:spacing w:val="8"/>
                <w:position w:val="15"/>
                <w:sz w:val="20"/>
                <w:szCs w:val="20"/>
              </w:rPr>
              <w:t>☑</w:t>
            </w:r>
            <w:r>
              <w:rPr>
                <w:rFonts w:ascii="宋体" w:hAnsi="宋体" w:eastAsia="宋体" w:cs="宋体"/>
                <w:spacing w:val="7"/>
                <w:position w:val="15"/>
                <w:sz w:val="20"/>
                <w:szCs w:val="20"/>
              </w:rPr>
              <w:t>不允许分包</w:t>
            </w:r>
          </w:p>
          <w:p>
            <w:pPr>
              <w:spacing w:line="227" w:lineRule="auto"/>
              <w:ind w:left="133"/>
              <w:rPr>
                <w:rFonts w:ascii="宋体" w:hAnsi="宋体" w:eastAsia="宋体" w:cs="宋体"/>
                <w:sz w:val="20"/>
                <w:szCs w:val="20"/>
              </w:rPr>
            </w:pPr>
            <w:r>
              <w:rPr>
                <w:rFonts w:ascii="宋体" w:hAnsi="宋体" w:eastAsia="宋体" w:cs="宋体"/>
                <w:spacing w:val="4"/>
                <w:sz w:val="20"/>
                <w:szCs w:val="20"/>
              </w:rPr>
              <w:t>□允许分</w:t>
            </w:r>
            <w:r>
              <w:rPr>
                <w:rFonts w:ascii="宋体" w:hAnsi="宋体" w:eastAsia="宋体" w:cs="宋体"/>
                <w:spacing w:val="3"/>
                <w:sz w:val="20"/>
                <w:szCs w:val="20"/>
              </w:rPr>
              <w:t>包</w:t>
            </w:r>
          </w:p>
          <w:p>
            <w:pPr>
              <w:spacing w:before="161" w:line="228" w:lineRule="auto"/>
              <w:ind w:left="114"/>
              <w:rPr>
                <w:rFonts w:ascii="宋体" w:hAnsi="宋体" w:eastAsia="宋体" w:cs="宋体"/>
                <w:sz w:val="20"/>
                <w:szCs w:val="20"/>
              </w:rPr>
            </w:pPr>
            <w:r>
              <w:rPr>
                <w:rFonts w:ascii="宋体" w:hAnsi="宋体" w:eastAsia="宋体" w:cs="宋体"/>
                <w:spacing w:val="11"/>
                <w:sz w:val="20"/>
                <w:szCs w:val="20"/>
              </w:rPr>
              <w:t>分</w:t>
            </w:r>
            <w:r>
              <w:rPr>
                <w:rFonts w:ascii="宋体" w:hAnsi="宋体" w:eastAsia="宋体" w:cs="宋体"/>
                <w:spacing w:val="7"/>
                <w:sz w:val="20"/>
                <w:szCs w:val="20"/>
              </w:rPr>
              <w:t>包内容：</w:t>
            </w:r>
            <w:r>
              <w:rPr>
                <w:rFonts w:ascii="宋体" w:hAnsi="宋体" w:eastAsia="宋体" w:cs="宋体"/>
                <w:spacing w:val="7"/>
                <w:sz w:val="20"/>
                <w:szCs w:val="20"/>
                <w:u w:val="single" w:color="auto"/>
              </w:rPr>
              <w:t xml:space="preserve"> /</w:t>
            </w:r>
          </w:p>
          <w:p>
            <w:pPr>
              <w:spacing w:before="160" w:line="228" w:lineRule="auto"/>
              <w:ind w:left="114"/>
              <w:rPr>
                <w:rFonts w:ascii="宋体" w:hAnsi="宋体" w:eastAsia="宋体" w:cs="宋体"/>
                <w:sz w:val="20"/>
                <w:szCs w:val="20"/>
              </w:rPr>
            </w:pPr>
            <w:r>
              <w:rPr>
                <w:rFonts w:ascii="宋体" w:hAnsi="宋体" w:eastAsia="宋体" w:cs="宋体"/>
                <w:spacing w:val="14"/>
                <w:sz w:val="20"/>
                <w:szCs w:val="20"/>
              </w:rPr>
              <w:t>分</w:t>
            </w:r>
            <w:r>
              <w:rPr>
                <w:rFonts w:ascii="宋体" w:hAnsi="宋体" w:eastAsia="宋体" w:cs="宋体"/>
                <w:spacing w:val="10"/>
                <w:sz w:val="20"/>
                <w:szCs w:val="20"/>
              </w:rPr>
              <w:t>包金额或者比例：</w:t>
            </w:r>
            <w:r>
              <w:rPr>
                <w:rFonts w:ascii="宋体" w:hAnsi="宋体" w:eastAsia="宋体" w:cs="宋体"/>
                <w:spacing w:val="10"/>
                <w:sz w:val="20"/>
                <w:szCs w:val="20"/>
                <w:u w:val="single" w:color="auto"/>
              </w:rPr>
              <w:t>/。</w:t>
            </w:r>
          </w:p>
          <w:p>
            <w:pPr>
              <w:spacing w:before="163" w:line="228" w:lineRule="auto"/>
              <w:ind w:left="111"/>
              <w:rPr>
                <w:rFonts w:ascii="宋体" w:hAnsi="宋体" w:eastAsia="宋体" w:cs="宋体"/>
                <w:sz w:val="20"/>
                <w:szCs w:val="20"/>
              </w:rPr>
            </w:pPr>
            <w:r>
              <w:rPr>
                <w:rFonts w:ascii="宋体" w:hAnsi="宋体" w:eastAsia="宋体" w:cs="宋体"/>
                <w:spacing w:val="18"/>
                <w:sz w:val="20"/>
                <w:szCs w:val="20"/>
              </w:rPr>
              <w:t>接</w:t>
            </w:r>
            <w:r>
              <w:rPr>
                <w:rFonts w:ascii="宋体" w:hAnsi="宋体" w:eastAsia="宋体" w:cs="宋体"/>
                <w:spacing w:val="10"/>
                <w:sz w:val="20"/>
                <w:szCs w:val="20"/>
              </w:rPr>
              <w:t>受分包的第三人资质要求：</w:t>
            </w:r>
            <w:r>
              <w:rPr>
                <w:rFonts w:ascii="宋体" w:hAnsi="宋体" w:eastAsia="宋体" w:cs="宋体"/>
                <w:spacing w:val="10"/>
                <w:sz w:val="20"/>
                <w:szCs w:val="20"/>
                <w:u w:val="single" w:color="auto"/>
              </w:rPr>
              <w:t>/。</w:t>
            </w:r>
          </w:p>
          <w:p>
            <w:pPr>
              <w:spacing w:before="161" w:line="265" w:lineRule="auto"/>
              <w:ind w:left="113" w:right="110" w:firstLine="17"/>
              <w:rPr>
                <w:rFonts w:ascii="宋体" w:hAnsi="宋体" w:eastAsia="宋体" w:cs="宋体"/>
                <w:sz w:val="20"/>
                <w:szCs w:val="20"/>
              </w:rPr>
            </w:pPr>
            <w:r>
              <w:rPr>
                <w:rFonts w:ascii="宋体" w:hAnsi="宋体" w:eastAsia="宋体" w:cs="宋体"/>
                <w:spacing w:val="9"/>
                <w:sz w:val="20"/>
                <w:szCs w:val="20"/>
              </w:rPr>
              <w:t>中标人应将其选择的分包单位的资质、专业施工能力等情况报采</w:t>
            </w:r>
            <w:r>
              <w:rPr>
                <w:rFonts w:ascii="宋体" w:hAnsi="宋体" w:eastAsia="宋体" w:cs="宋体"/>
                <w:spacing w:val="6"/>
                <w:sz w:val="20"/>
                <w:szCs w:val="20"/>
              </w:rPr>
              <w:t>购</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9"/>
                <w:sz w:val="20"/>
                <w:szCs w:val="20"/>
              </w:rPr>
              <w:t>审查同意并备案后，方可签订分包合同并进行施工。</w:t>
            </w:r>
          </w:p>
          <w:p>
            <w:pPr>
              <w:spacing w:before="60" w:line="296" w:lineRule="auto"/>
              <w:ind w:left="179" w:right="173" w:hanging="3"/>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注：</w:t>
            </w:r>
            <w:r>
              <w:rPr>
                <w:rFonts w:ascii="宋体" w:hAnsi="宋体" w:eastAsia="宋体" w:cs="宋体"/>
                <w:spacing w:val="11"/>
                <w:sz w:val="20"/>
                <w:szCs w:val="20"/>
                <w14:textOutline w14:w="3795" w14:cap="sq" w14:cmpd="sng">
                  <w14:solidFill>
                    <w14:srgbClr w14:val="000000"/>
                  </w14:solidFill>
                  <w14:prstDash w14:val="solid"/>
                  <w14:bevel/>
                </w14:textOutline>
              </w:rPr>
              <w:t>为</w:t>
            </w:r>
            <w:r>
              <w:rPr>
                <w:rFonts w:ascii="宋体" w:hAnsi="宋体" w:eastAsia="宋体" w:cs="宋体"/>
                <w:spacing w:val="8"/>
                <w:sz w:val="20"/>
                <w:szCs w:val="20"/>
                <w14:textOutline w14:w="3795" w14:cap="sq" w14:cmpd="sng">
                  <w14:solidFill>
                    <w14:srgbClr w14:val="000000"/>
                  </w14:solidFill>
                  <w14:prstDash w14:val="solid"/>
                  <w14:bevel/>
                </w14:textOutline>
              </w:rPr>
              <w:t>落实</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《贺州市财政局关于贯彻落实政府采购支持中小企业</w:t>
            </w:r>
            <w:r>
              <w:rPr>
                <w:rFonts w:ascii="宋体" w:hAnsi="宋体" w:eastAsia="宋体" w:cs="宋体"/>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发展</w:t>
            </w:r>
            <w:r>
              <w:rPr>
                <w:rFonts w:ascii="宋体" w:hAnsi="宋体" w:eastAsia="宋体" w:cs="宋体"/>
                <w:spacing w:val="7"/>
                <w:sz w:val="20"/>
                <w:szCs w:val="20"/>
                <w14:textOutline w14:w="3795" w14:cap="sq" w14:cmpd="sng">
                  <w14:solidFill>
                    <w14:srgbClr w14:val="000000"/>
                  </w14:solidFill>
                  <w14:prstDash w14:val="solid"/>
                  <w14:bevel/>
                </w14:textOutline>
              </w:rPr>
              <w:t>政</w:t>
            </w:r>
            <w:r>
              <w:rPr>
                <w:rFonts w:ascii="宋体" w:hAnsi="宋体" w:eastAsia="宋体" w:cs="宋体"/>
                <w:spacing w:val="4"/>
                <w:sz w:val="20"/>
                <w:szCs w:val="20"/>
                <w14:textOutline w14:w="3795" w14:cap="sq" w14:cmpd="sng">
                  <w14:solidFill>
                    <w14:srgbClr w14:val="000000"/>
                  </w14:solidFill>
                  <w14:prstDash w14:val="solid"/>
                  <w14:bevel/>
                </w14:textOutline>
              </w:rPr>
              <w:t>策的通知》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(贺财采〔2022〕9</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号)</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和《政府采购促进中小</w:t>
            </w:r>
            <w:r>
              <w:rPr>
                <w:rFonts w:ascii="宋体" w:hAnsi="宋体" w:eastAsia="宋体" w:cs="宋体"/>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企业发展管理办法》</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(财库〔2020〕46</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号)</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，本项目若非中小型</w:t>
            </w:r>
          </w:p>
        </w:tc>
      </w:tr>
    </w:tbl>
    <w:p>
      <w:pPr>
        <w:rPr>
          <w:rFonts w:ascii="Arial"/>
          <w:sz w:val="21"/>
        </w:rPr>
      </w:pPr>
    </w:p>
    <w:p>
      <w:pPr>
        <w:sectPr>
          <w:footerReference r:id="rId8" w:type="default"/>
          <w:pgSz w:w="11906" w:h="16839"/>
          <w:pgMar w:top="1431" w:right="1251" w:bottom="1009"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1211" w:type="dxa"/>
            <w:vAlign w:val="top"/>
          </w:tcPr>
          <w:p>
            <w:pPr>
              <w:rPr>
                <w:rFonts w:ascii="Arial"/>
                <w:sz w:val="21"/>
              </w:rPr>
            </w:pPr>
          </w:p>
        </w:tc>
        <w:tc>
          <w:tcPr>
            <w:tcW w:w="1881" w:type="dxa"/>
            <w:vAlign w:val="top"/>
          </w:tcPr>
          <w:p>
            <w:pPr>
              <w:rPr>
                <w:rFonts w:ascii="Arial"/>
                <w:sz w:val="21"/>
              </w:rPr>
            </w:pPr>
          </w:p>
        </w:tc>
        <w:tc>
          <w:tcPr>
            <w:tcW w:w="6306" w:type="dxa"/>
            <w:vAlign w:val="top"/>
          </w:tcPr>
          <w:p>
            <w:pPr>
              <w:spacing w:before="121" w:line="306" w:lineRule="auto"/>
              <w:ind w:left="177" w:right="173" w:firstLine="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企</w:t>
            </w:r>
            <w:r>
              <w:rPr>
                <w:rFonts w:ascii="宋体" w:hAnsi="宋体" w:eastAsia="宋体" w:cs="宋体"/>
                <w:spacing w:val="15"/>
                <w:sz w:val="20"/>
                <w:szCs w:val="20"/>
                <w14:textOutline w14:w="3795" w14:cap="sq" w14:cmpd="sng">
                  <w14:solidFill>
                    <w14:srgbClr w14:val="000000"/>
                  </w14:solidFill>
                  <w14:prstDash w14:val="solid"/>
                  <w14:bevel/>
                </w14:textOutline>
              </w:rPr>
              <w:t>业</w:t>
            </w:r>
            <w:r>
              <w:rPr>
                <w:rFonts w:ascii="宋体" w:hAnsi="宋体" w:eastAsia="宋体" w:cs="宋体"/>
                <w:spacing w:val="8"/>
                <w:sz w:val="20"/>
                <w:szCs w:val="20"/>
                <w14:textOutline w14:w="3795" w14:cap="sq" w14:cmpd="sng">
                  <w14:solidFill>
                    <w14:srgbClr w14:val="000000"/>
                  </w14:solidFill>
                  <w14:prstDash w14:val="solid"/>
                  <w14:bevel/>
                </w14:textOutline>
              </w:rPr>
              <w:t>前来投标，接受大中型企业与小型/小微企业联合投标或大中</w:t>
            </w:r>
            <w:r>
              <w:rPr>
                <w:rFonts w:ascii="宋体" w:hAnsi="宋体" w:eastAsia="宋体" w:cs="宋体"/>
                <w:sz w:val="20"/>
                <w:szCs w:val="20"/>
              </w:rPr>
              <w:t xml:space="preserve"> </w:t>
            </w:r>
            <w:r>
              <w:rPr>
                <w:rFonts w:ascii="宋体" w:hAnsi="宋体" w:eastAsia="宋体" w:cs="宋体"/>
                <w:spacing w:val="20"/>
                <w:sz w:val="20"/>
                <w:szCs w:val="20"/>
                <w14:textOutline w14:w="3795" w14:cap="sq" w14:cmpd="sng">
                  <w14:solidFill>
                    <w14:srgbClr w14:val="000000"/>
                  </w14:solidFill>
                  <w14:prstDash w14:val="solid"/>
                  <w14:bevel/>
                </w14:textOutline>
              </w:rPr>
              <w:t>型</w:t>
            </w:r>
            <w:r>
              <w:rPr>
                <w:rFonts w:ascii="宋体" w:hAnsi="宋体" w:eastAsia="宋体" w:cs="宋体"/>
                <w:spacing w:val="12"/>
                <w:sz w:val="20"/>
                <w:szCs w:val="20"/>
                <w14:textOutline w14:w="3795" w14:cap="sq" w14:cmpd="sng">
                  <w14:solidFill>
                    <w14:srgbClr w14:val="000000"/>
                  </w14:solidFill>
                  <w14:prstDash w14:val="solid"/>
                  <w14:bevel/>
                </w14:textOutline>
              </w:rPr>
              <w:t>企</w:t>
            </w:r>
            <w:r>
              <w:rPr>
                <w:rFonts w:ascii="宋体" w:hAnsi="宋体" w:eastAsia="宋体" w:cs="宋体"/>
                <w:spacing w:val="10"/>
                <w:sz w:val="20"/>
                <w:szCs w:val="20"/>
                <w14:textOutline w14:w="3795" w14:cap="sq" w14:cmpd="sng">
                  <w14:solidFill>
                    <w14:srgbClr w14:val="000000"/>
                  </w14:solidFill>
                  <w14:prstDash w14:val="solid"/>
                  <w14:bevel/>
                </w14:textOutline>
              </w:rPr>
              <w:t>业接受项目分包要求，大中型企业接受项目分包要求的，大</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中</w:t>
            </w:r>
            <w:r>
              <w:rPr>
                <w:rFonts w:ascii="宋体" w:hAnsi="宋体" w:eastAsia="宋体" w:cs="宋体"/>
                <w:spacing w:val="6"/>
                <w:sz w:val="20"/>
                <w:szCs w:val="20"/>
                <w14:textOutline w14:w="3795" w14:cap="sq" w14:cmpd="sng">
                  <w14:solidFill>
                    <w14:srgbClr w14:val="000000"/>
                  </w14:solidFill>
                  <w14:prstDash w14:val="solid"/>
                  <w14:bevel/>
                </w14:textOutline>
              </w:rPr>
              <w:t>型企业须提供《分包意向协议》</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(格式后附)</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，否则作无效投</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5"/>
                <w:sz w:val="20"/>
                <w:szCs w:val="20"/>
                <w14:textOutline w14:w="3795" w14:cap="sq" w14:cmpd="sng">
                  <w14:solidFill>
                    <w14:srgbClr w14:val="000000"/>
                  </w14:solidFill>
                  <w14:prstDash w14:val="solid"/>
                  <w14:bevel/>
                </w14:textOutline>
              </w:rPr>
              <w:t>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1211" w:type="dxa"/>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65" w:line="193" w:lineRule="auto"/>
              <w:ind w:left="416"/>
              <w:rPr>
                <w:rFonts w:ascii="宋体" w:hAnsi="宋体" w:eastAsia="宋体" w:cs="宋体"/>
                <w:sz w:val="20"/>
                <w:szCs w:val="20"/>
              </w:rPr>
            </w:pPr>
            <w:r>
              <w:rPr>
                <w:rFonts w:ascii="宋体" w:hAnsi="宋体" w:eastAsia="宋体" w:cs="宋体"/>
                <w:spacing w:val="-1"/>
                <w:sz w:val="20"/>
                <w:szCs w:val="20"/>
              </w:rPr>
              <w:t>1.1</w:t>
            </w:r>
            <w:r>
              <w:rPr>
                <w:rFonts w:ascii="宋体" w:hAnsi="宋体" w:eastAsia="宋体" w:cs="宋体"/>
                <w:sz w:val="20"/>
                <w:szCs w:val="20"/>
              </w:rPr>
              <w:t>2</w:t>
            </w:r>
          </w:p>
        </w:tc>
        <w:tc>
          <w:tcPr>
            <w:tcW w:w="1881"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65" w:line="228" w:lineRule="auto"/>
              <w:ind w:left="111"/>
              <w:rPr>
                <w:rFonts w:ascii="宋体" w:hAnsi="宋体" w:eastAsia="宋体" w:cs="宋体"/>
                <w:sz w:val="20"/>
                <w:szCs w:val="20"/>
              </w:rPr>
            </w:pPr>
            <w:r>
              <w:rPr>
                <w:rFonts w:ascii="宋体" w:hAnsi="宋体" w:eastAsia="宋体" w:cs="宋体"/>
                <w:spacing w:val="6"/>
                <w:sz w:val="20"/>
                <w:szCs w:val="20"/>
              </w:rPr>
              <w:t xml:space="preserve">偏  </w:t>
            </w:r>
            <w:r>
              <w:rPr>
                <w:rFonts w:ascii="宋体" w:hAnsi="宋体" w:eastAsia="宋体" w:cs="宋体"/>
                <w:spacing w:val="5"/>
                <w:sz w:val="20"/>
                <w:szCs w:val="20"/>
              </w:rPr>
              <w:t>离</w:t>
            </w:r>
          </w:p>
        </w:tc>
        <w:tc>
          <w:tcPr>
            <w:tcW w:w="6306" w:type="dxa"/>
            <w:vAlign w:val="top"/>
          </w:tcPr>
          <w:p>
            <w:pPr>
              <w:spacing w:before="142" w:line="192" w:lineRule="auto"/>
              <w:ind w:left="226"/>
              <w:rPr>
                <w:rFonts w:ascii="宋体" w:hAnsi="宋体" w:eastAsia="宋体" w:cs="宋体"/>
                <w:sz w:val="20"/>
                <w:szCs w:val="20"/>
              </w:rPr>
            </w:pPr>
            <w:r>
              <w:rPr>
                <w:rFonts w:ascii="宋体" w:hAnsi="宋体" w:eastAsia="宋体" w:cs="宋体"/>
                <w:spacing w:val="7"/>
                <w:sz w:val="20"/>
                <w:szCs w:val="20"/>
              </w:rPr>
              <w:sym w:font="Wingdings" w:char="00FE"/>
            </w:r>
            <w:r>
              <w:rPr>
                <w:rFonts w:ascii="宋体" w:hAnsi="宋体" w:eastAsia="宋体" w:cs="宋体"/>
                <w:spacing w:val="7"/>
                <w:sz w:val="20"/>
                <w:szCs w:val="20"/>
              </w:rPr>
              <w:t>允许，允许偏离的内容、偏离范围和幅度：</w:t>
            </w:r>
          </w:p>
          <w:p>
            <w:pPr>
              <w:spacing w:before="123" w:line="227" w:lineRule="auto"/>
              <w:ind w:left="122"/>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1</w:t>
            </w:r>
            <w:r>
              <w:rPr>
                <w:rFonts w:ascii="宋体" w:hAnsi="宋体" w:eastAsia="宋体" w:cs="宋体"/>
                <w:spacing w:val="11"/>
                <w:sz w:val="20"/>
                <w:szCs w:val="20"/>
              </w:rPr>
              <w:t>)允许正偏差 (其指标优于本招标文件要求) ；</w:t>
            </w:r>
          </w:p>
          <w:p>
            <w:pPr>
              <w:spacing w:before="46" w:line="227" w:lineRule="auto"/>
              <w:ind w:left="122"/>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2)允许细微偏差，不允许重大偏差 (由评标委员会判断，细微</w:t>
            </w:r>
          </w:p>
          <w:p>
            <w:pPr>
              <w:spacing w:before="162" w:line="408" w:lineRule="exact"/>
              <w:ind w:left="111"/>
              <w:rPr>
                <w:rFonts w:ascii="宋体" w:hAnsi="宋体" w:eastAsia="宋体" w:cs="宋体"/>
                <w:sz w:val="20"/>
                <w:szCs w:val="20"/>
              </w:rPr>
            </w:pPr>
            <w:r>
              <w:rPr>
                <w:rFonts w:ascii="宋体" w:hAnsi="宋体" w:eastAsia="宋体" w:cs="宋体"/>
                <w:spacing w:val="18"/>
                <w:position w:val="15"/>
                <w:sz w:val="20"/>
                <w:szCs w:val="20"/>
              </w:rPr>
              <w:t>偏差</w:t>
            </w:r>
            <w:r>
              <w:rPr>
                <w:rFonts w:ascii="宋体" w:hAnsi="宋体" w:eastAsia="宋体" w:cs="宋体"/>
                <w:spacing w:val="10"/>
                <w:position w:val="15"/>
                <w:sz w:val="20"/>
                <w:szCs w:val="20"/>
              </w:rPr>
              <w:t>要</w:t>
            </w:r>
            <w:r>
              <w:rPr>
                <w:rFonts w:ascii="宋体" w:hAnsi="宋体" w:eastAsia="宋体" w:cs="宋体"/>
                <w:spacing w:val="9"/>
                <w:position w:val="15"/>
                <w:sz w:val="20"/>
                <w:szCs w:val="20"/>
              </w:rPr>
              <w:t>求投标人在评标结束前予以澄清、说明或补正，否则评标委</w:t>
            </w:r>
          </w:p>
          <w:p>
            <w:pPr>
              <w:spacing w:before="1" w:line="226" w:lineRule="auto"/>
              <w:ind w:left="120"/>
              <w:rPr>
                <w:rFonts w:ascii="宋体" w:hAnsi="宋体" w:eastAsia="宋体" w:cs="宋体"/>
                <w:sz w:val="20"/>
                <w:szCs w:val="20"/>
              </w:rPr>
            </w:pPr>
            <w:r>
              <w:rPr>
                <w:rFonts w:ascii="宋体" w:hAnsi="宋体" w:eastAsia="宋体" w:cs="宋体"/>
                <w:spacing w:val="8"/>
                <w:sz w:val="20"/>
                <w:szCs w:val="20"/>
              </w:rPr>
              <w:t>员会有权将其投标文件按否决处理)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11" w:type="dxa"/>
            <w:vAlign w:val="top"/>
          </w:tcPr>
          <w:p>
            <w:pPr>
              <w:spacing w:line="404" w:lineRule="auto"/>
              <w:rPr>
                <w:rFonts w:ascii="Arial"/>
                <w:sz w:val="21"/>
              </w:rPr>
            </w:pPr>
          </w:p>
          <w:p>
            <w:pPr>
              <w:spacing w:before="65" w:line="193" w:lineRule="auto"/>
              <w:ind w:left="350"/>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.2.1</w:t>
            </w:r>
          </w:p>
        </w:tc>
        <w:tc>
          <w:tcPr>
            <w:tcW w:w="1881" w:type="dxa"/>
            <w:vAlign w:val="top"/>
          </w:tcPr>
          <w:p>
            <w:pPr>
              <w:spacing w:before="31" w:line="378" w:lineRule="auto"/>
              <w:ind w:left="112" w:right="107" w:firstLine="1"/>
              <w:rPr>
                <w:rFonts w:ascii="宋体" w:hAnsi="宋体" w:eastAsia="宋体" w:cs="宋体"/>
                <w:sz w:val="20"/>
                <w:szCs w:val="20"/>
              </w:rPr>
            </w:pPr>
            <w:r>
              <w:rPr>
                <w:rFonts w:ascii="宋体" w:hAnsi="宋体" w:eastAsia="宋体" w:cs="宋体"/>
                <w:spacing w:val="-1"/>
                <w:sz w:val="20"/>
                <w:szCs w:val="20"/>
              </w:rPr>
              <w:t>投</w:t>
            </w:r>
            <w:r>
              <w:rPr>
                <w:rFonts w:ascii="宋体" w:hAnsi="宋体" w:eastAsia="宋体" w:cs="宋体"/>
                <w:spacing w:val="-53"/>
                <w:sz w:val="20"/>
                <w:szCs w:val="20"/>
              </w:rPr>
              <w:t xml:space="preserve"> </w:t>
            </w:r>
            <w:r>
              <w:rPr>
                <w:rFonts w:ascii="宋体" w:hAnsi="宋体" w:eastAsia="宋体" w:cs="宋体"/>
                <w:spacing w:val="-1"/>
                <w:sz w:val="20"/>
                <w:szCs w:val="20"/>
              </w:rPr>
              <w:t>标</w:t>
            </w:r>
            <w:r>
              <w:rPr>
                <w:rFonts w:ascii="宋体" w:hAnsi="宋体" w:eastAsia="宋体" w:cs="宋体"/>
                <w:spacing w:val="-56"/>
                <w:sz w:val="20"/>
                <w:szCs w:val="20"/>
              </w:rPr>
              <w:t xml:space="preserve"> </w:t>
            </w:r>
            <w:r>
              <w:rPr>
                <w:rFonts w:ascii="宋体" w:hAnsi="宋体" w:eastAsia="宋体" w:cs="宋体"/>
                <w:spacing w:val="-1"/>
                <w:sz w:val="20"/>
                <w:szCs w:val="20"/>
              </w:rPr>
              <w:t>人</w:t>
            </w:r>
            <w:r>
              <w:rPr>
                <w:rFonts w:ascii="宋体" w:hAnsi="宋体" w:eastAsia="宋体" w:cs="宋体"/>
                <w:spacing w:val="-58"/>
                <w:sz w:val="20"/>
                <w:szCs w:val="20"/>
              </w:rPr>
              <w:t xml:space="preserve"> </w:t>
            </w:r>
            <w:r>
              <w:rPr>
                <w:rFonts w:ascii="宋体" w:hAnsi="宋体" w:eastAsia="宋体" w:cs="宋体"/>
                <w:spacing w:val="-1"/>
                <w:sz w:val="20"/>
                <w:szCs w:val="20"/>
              </w:rPr>
              <w:t>要</w:t>
            </w:r>
            <w:r>
              <w:rPr>
                <w:rFonts w:ascii="宋体" w:hAnsi="宋体" w:eastAsia="宋体" w:cs="宋体"/>
                <w:spacing w:val="-57"/>
                <w:sz w:val="20"/>
                <w:szCs w:val="20"/>
              </w:rPr>
              <w:t xml:space="preserve"> </w:t>
            </w:r>
            <w:r>
              <w:rPr>
                <w:rFonts w:ascii="宋体" w:hAnsi="宋体" w:eastAsia="宋体" w:cs="宋体"/>
                <w:spacing w:val="-1"/>
                <w:sz w:val="20"/>
                <w:szCs w:val="20"/>
              </w:rPr>
              <w:t>求</w:t>
            </w:r>
            <w:r>
              <w:rPr>
                <w:rFonts w:ascii="宋体" w:hAnsi="宋体" w:eastAsia="宋体" w:cs="宋体"/>
                <w:spacing w:val="-56"/>
                <w:sz w:val="20"/>
                <w:szCs w:val="20"/>
              </w:rPr>
              <w:t xml:space="preserve"> </w:t>
            </w:r>
            <w:r>
              <w:rPr>
                <w:rFonts w:ascii="宋体" w:hAnsi="宋体" w:eastAsia="宋体" w:cs="宋体"/>
                <w:spacing w:val="-1"/>
                <w:sz w:val="20"/>
                <w:szCs w:val="20"/>
              </w:rPr>
              <w:t>澄</w:t>
            </w:r>
            <w:r>
              <w:rPr>
                <w:rFonts w:ascii="宋体" w:hAnsi="宋体" w:eastAsia="宋体" w:cs="宋体"/>
                <w:spacing w:val="-58"/>
                <w:sz w:val="20"/>
                <w:szCs w:val="20"/>
              </w:rPr>
              <w:t xml:space="preserve"> </w:t>
            </w:r>
            <w:r>
              <w:rPr>
                <w:rFonts w:ascii="宋体" w:hAnsi="宋体" w:eastAsia="宋体" w:cs="宋体"/>
                <w:spacing w:val="-1"/>
                <w:sz w:val="20"/>
                <w:szCs w:val="20"/>
              </w:rPr>
              <w:t>清</w:t>
            </w:r>
            <w:r>
              <w:rPr>
                <w:rFonts w:ascii="宋体" w:hAnsi="宋体" w:eastAsia="宋体" w:cs="宋体"/>
                <w:sz w:val="20"/>
                <w:szCs w:val="20"/>
              </w:rPr>
              <w:t xml:space="preserve"> </w:t>
            </w:r>
            <w:r>
              <w:rPr>
                <w:rFonts w:ascii="宋体" w:hAnsi="宋体" w:eastAsia="宋体" w:cs="宋体"/>
                <w:spacing w:val="-2"/>
                <w:sz w:val="20"/>
                <w:szCs w:val="20"/>
              </w:rPr>
              <w:t>招</w:t>
            </w:r>
            <w:r>
              <w:rPr>
                <w:rFonts w:ascii="宋体" w:hAnsi="宋体" w:eastAsia="宋体" w:cs="宋体"/>
                <w:spacing w:val="-58"/>
                <w:sz w:val="20"/>
                <w:szCs w:val="20"/>
              </w:rPr>
              <w:t xml:space="preserve"> </w:t>
            </w:r>
            <w:r>
              <w:rPr>
                <w:rFonts w:ascii="宋体" w:hAnsi="宋体" w:eastAsia="宋体" w:cs="宋体"/>
                <w:spacing w:val="-2"/>
                <w:sz w:val="20"/>
                <w:szCs w:val="20"/>
              </w:rPr>
              <w:t>标</w:t>
            </w:r>
            <w:r>
              <w:rPr>
                <w:rFonts w:ascii="宋体" w:hAnsi="宋体" w:eastAsia="宋体" w:cs="宋体"/>
                <w:spacing w:val="-57"/>
                <w:sz w:val="20"/>
                <w:szCs w:val="20"/>
              </w:rPr>
              <w:t xml:space="preserve"> </w:t>
            </w:r>
            <w:r>
              <w:rPr>
                <w:rFonts w:ascii="宋体" w:hAnsi="宋体" w:eastAsia="宋体" w:cs="宋体"/>
                <w:spacing w:val="-2"/>
                <w:sz w:val="20"/>
                <w:szCs w:val="20"/>
              </w:rPr>
              <w:t>文</w:t>
            </w:r>
            <w:r>
              <w:rPr>
                <w:rFonts w:ascii="宋体" w:hAnsi="宋体" w:eastAsia="宋体" w:cs="宋体"/>
                <w:spacing w:val="-59"/>
                <w:sz w:val="20"/>
                <w:szCs w:val="20"/>
              </w:rPr>
              <w:t xml:space="preserve"> </w:t>
            </w:r>
            <w:r>
              <w:rPr>
                <w:rFonts w:ascii="宋体" w:hAnsi="宋体" w:eastAsia="宋体" w:cs="宋体"/>
                <w:spacing w:val="-2"/>
                <w:sz w:val="20"/>
                <w:szCs w:val="20"/>
              </w:rPr>
              <w:t>件</w:t>
            </w:r>
            <w:r>
              <w:rPr>
                <w:rFonts w:ascii="宋体" w:hAnsi="宋体" w:eastAsia="宋体" w:cs="宋体"/>
                <w:spacing w:val="-41"/>
                <w:sz w:val="20"/>
                <w:szCs w:val="20"/>
              </w:rPr>
              <w:t xml:space="preserve"> </w:t>
            </w:r>
            <w:r>
              <w:rPr>
                <w:rFonts w:ascii="宋体" w:hAnsi="宋体" w:eastAsia="宋体" w:cs="宋体"/>
                <w:spacing w:val="-2"/>
                <w:sz w:val="20"/>
                <w:szCs w:val="20"/>
              </w:rPr>
              <w:t>的</w:t>
            </w:r>
            <w:r>
              <w:rPr>
                <w:rFonts w:ascii="宋体" w:hAnsi="宋体" w:eastAsia="宋体" w:cs="宋体"/>
                <w:spacing w:val="-57"/>
                <w:sz w:val="20"/>
                <w:szCs w:val="20"/>
              </w:rPr>
              <w:t xml:space="preserve"> </w:t>
            </w:r>
            <w:r>
              <w:rPr>
                <w:rFonts w:ascii="宋体" w:hAnsi="宋体" w:eastAsia="宋体" w:cs="宋体"/>
                <w:spacing w:val="-2"/>
                <w:sz w:val="20"/>
                <w:szCs w:val="20"/>
              </w:rPr>
              <w:t>截</w:t>
            </w:r>
            <w:r>
              <w:rPr>
                <w:rFonts w:ascii="宋体" w:hAnsi="宋体" w:eastAsia="宋体" w:cs="宋体"/>
                <w:spacing w:val="-58"/>
                <w:sz w:val="20"/>
                <w:szCs w:val="20"/>
              </w:rPr>
              <w:t xml:space="preserve"> </w:t>
            </w:r>
            <w:r>
              <w:rPr>
                <w:rFonts w:ascii="宋体" w:hAnsi="宋体" w:eastAsia="宋体" w:cs="宋体"/>
                <w:spacing w:val="-2"/>
                <w:sz w:val="20"/>
                <w:szCs w:val="20"/>
              </w:rPr>
              <w:t>止</w:t>
            </w:r>
          </w:p>
          <w:p>
            <w:pPr>
              <w:spacing w:line="229" w:lineRule="auto"/>
              <w:ind w:left="121"/>
              <w:rPr>
                <w:rFonts w:ascii="宋体" w:hAnsi="宋体" w:eastAsia="宋体" w:cs="宋体"/>
                <w:sz w:val="20"/>
                <w:szCs w:val="20"/>
              </w:rPr>
            </w:pPr>
            <w:r>
              <w:rPr>
                <w:rFonts w:ascii="宋体" w:hAnsi="宋体" w:eastAsia="宋体" w:cs="宋体"/>
                <w:spacing w:val="-1"/>
                <w:sz w:val="20"/>
                <w:szCs w:val="20"/>
              </w:rPr>
              <w:t>时</w:t>
            </w:r>
            <w:r>
              <w:rPr>
                <w:rFonts w:ascii="宋体" w:hAnsi="宋体" w:eastAsia="宋体" w:cs="宋体"/>
                <w:sz w:val="20"/>
                <w:szCs w:val="20"/>
              </w:rPr>
              <w:t>间</w:t>
            </w:r>
          </w:p>
        </w:tc>
        <w:tc>
          <w:tcPr>
            <w:tcW w:w="6306" w:type="dxa"/>
            <w:vAlign w:val="top"/>
          </w:tcPr>
          <w:p>
            <w:pPr>
              <w:spacing w:before="236" w:line="385" w:lineRule="auto"/>
              <w:ind w:left="114" w:right="110"/>
              <w:rPr>
                <w:rFonts w:ascii="宋体" w:hAnsi="宋体" w:eastAsia="宋体" w:cs="宋体"/>
                <w:sz w:val="20"/>
                <w:szCs w:val="20"/>
              </w:rPr>
            </w:pPr>
            <w:r>
              <w:rPr>
                <w:rFonts w:ascii="宋体" w:hAnsi="宋体" w:eastAsia="宋体" w:cs="宋体"/>
                <w:spacing w:val="9"/>
                <w:sz w:val="20"/>
                <w:szCs w:val="20"/>
              </w:rPr>
              <w:t>投标截止时间 10 日前。投标人不在澄清期限内提出，招标人有</w:t>
            </w:r>
            <w:r>
              <w:rPr>
                <w:rFonts w:ascii="宋体" w:hAnsi="宋体" w:eastAsia="宋体" w:cs="宋体"/>
                <w:spacing w:val="5"/>
                <w:sz w:val="20"/>
                <w:szCs w:val="20"/>
              </w:rPr>
              <w:t>权</w:t>
            </w:r>
            <w:r>
              <w:rPr>
                <w:rFonts w:ascii="宋体" w:hAnsi="宋体" w:eastAsia="宋体" w:cs="宋体"/>
                <w:sz w:val="20"/>
                <w:szCs w:val="20"/>
              </w:rPr>
              <w:t xml:space="preserve"> </w:t>
            </w:r>
            <w:r>
              <w:rPr>
                <w:rFonts w:ascii="宋体" w:hAnsi="宋体" w:eastAsia="宋体" w:cs="宋体"/>
                <w:spacing w:val="12"/>
                <w:sz w:val="20"/>
                <w:szCs w:val="20"/>
              </w:rPr>
              <w:t>不</w:t>
            </w:r>
            <w:r>
              <w:rPr>
                <w:rFonts w:ascii="宋体" w:hAnsi="宋体" w:eastAsia="宋体" w:cs="宋体"/>
                <w:spacing w:val="9"/>
                <w:sz w:val="20"/>
                <w:szCs w:val="20"/>
              </w:rPr>
              <w:t>予答复，或答复后投标截止时间由招标人确定是否顺延。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211" w:type="dxa"/>
            <w:vMerge w:val="restart"/>
            <w:tcBorders>
              <w:bottom w:val="nil"/>
            </w:tcBorders>
            <w:vAlign w:val="top"/>
          </w:tcPr>
          <w:p>
            <w:pPr>
              <w:spacing w:line="435" w:lineRule="auto"/>
              <w:rPr>
                <w:rFonts w:ascii="Arial"/>
                <w:sz w:val="21"/>
              </w:rPr>
            </w:pPr>
          </w:p>
          <w:p>
            <w:pPr>
              <w:spacing w:before="65" w:line="192" w:lineRule="auto"/>
              <w:ind w:left="350"/>
              <w:rPr>
                <w:rFonts w:ascii="宋体" w:hAnsi="宋体" w:eastAsia="宋体" w:cs="宋体"/>
                <w:sz w:val="20"/>
                <w:szCs w:val="20"/>
              </w:rPr>
            </w:pPr>
            <w:r>
              <w:rPr>
                <w:rFonts w:ascii="宋体" w:hAnsi="宋体" w:eastAsia="宋体" w:cs="宋体"/>
                <w:spacing w:val="4"/>
                <w:sz w:val="20"/>
                <w:szCs w:val="20"/>
              </w:rPr>
              <w:t>2.2.</w:t>
            </w:r>
            <w:r>
              <w:rPr>
                <w:rFonts w:ascii="宋体" w:hAnsi="宋体" w:eastAsia="宋体" w:cs="宋体"/>
                <w:spacing w:val="3"/>
                <w:sz w:val="20"/>
                <w:szCs w:val="20"/>
              </w:rPr>
              <w:t>2</w:t>
            </w:r>
          </w:p>
        </w:tc>
        <w:tc>
          <w:tcPr>
            <w:tcW w:w="1881" w:type="dxa"/>
            <w:vAlign w:val="top"/>
          </w:tcPr>
          <w:p>
            <w:pPr>
              <w:spacing w:before="56" w:line="228" w:lineRule="auto"/>
              <w:ind w:left="113"/>
              <w:rPr>
                <w:rFonts w:ascii="宋体" w:hAnsi="宋体" w:eastAsia="宋体" w:cs="宋体"/>
                <w:sz w:val="20"/>
                <w:szCs w:val="20"/>
              </w:rPr>
            </w:pPr>
            <w:r>
              <w:rPr>
                <w:rFonts w:ascii="宋体" w:hAnsi="宋体" w:eastAsia="宋体" w:cs="宋体"/>
                <w:spacing w:val="8"/>
                <w:sz w:val="20"/>
                <w:szCs w:val="20"/>
              </w:rPr>
              <w:t>投标截止时</w:t>
            </w:r>
            <w:r>
              <w:rPr>
                <w:rFonts w:ascii="宋体" w:hAnsi="宋体" w:eastAsia="宋体" w:cs="宋体"/>
                <w:spacing w:val="7"/>
                <w:sz w:val="20"/>
                <w:szCs w:val="20"/>
              </w:rPr>
              <w:t>间</w:t>
            </w:r>
          </w:p>
        </w:tc>
        <w:tc>
          <w:tcPr>
            <w:tcW w:w="6306" w:type="dxa"/>
            <w:vAlign w:val="top"/>
          </w:tcPr>
          <w:p>
            <w:pPr>
              <w:spacing w:before="55" w:line="228" w:lineRule="auto"/>
              <w:ind w:left="114"/>
              <w:rPr>
                <w:rFonts w:ascii="宋体" w:hAnsi="宋体" w:eastAsia="宋体" w:cs="宋体"/>
                <w:sz w:val="20"/>
                <w:szCs w:val="20"/>
              </w:rPr>
            </w:pPr>
            <w:r>
              <w:rPr>
                <w:rFonts w:ascii="宋体" w:hAnsi="宋体" w:eastAsia="宋体" w:cs="宋体"/>
                <w:color w:val="000000" w:themeColor="text1"/>
                <w:spacing w:val="6"/>
                <w:sz w:val="20"/>
                <w:szCs w:val="20"/>
                <w14:textFill>
                  <w14:solidFill>
                    <w14:schemeClr w14:val="tx1"/>
                  </w14:solidFill>
                </w14:textFill>
              </w:rPr>
              <w:t>202</w:t>
            </w:r>
            <w:r>
              <w:rPr>
                <w:rFonts w:ascii="宋体" w:hAnsi="宋体" w:eastAsia="宋体" w:cs="宋体"/>
                <w:color w:val="000000" w:themeColor="text1"/>
                <w:spacing w:val="3"/>
                <w:sz w:val="20"/>
                <w:szCs w:val="20"/>
                <w14:textFill>
                  <w14:solidFill>
                    <w14:schemeClr w14:val="tx1"/>
                  </w14:solidFill>
                </w14:textFill>
              </w:rPr>
              <w:t>3 年</w:t>
            </w:r>
            <w:r>
              <w:rPr>
                <w:rFonts w:hint="eastAsia" w:ascii="宋体" w:hAnsi="宋体" w:eastAsia="宋体" w:cs="宋体"/>
                <w:color w:val="000000" w:themeColor="text1"/>
                <w:spacing w:val="3"/>
                <w:sz w:val="20"/>
                <w:szCs w:val="20"/>
                <w:lang w:val="en-US" w:eastAsia="zh-CN"/>
                <w14:textFill>
                  <w14:solidFill>
                    <w14:schemeClr w14:val="tx1"/>
                  </w14:solidFill>
                </w14:textFill>
              </w:rPr>
              <w:t>07</w:t>
            </w:r>
            <w:r>
              <w:rPr>
                <w:rFonts w:ascii="宋体" w:hAnsi="宋体" w:eastAsia="宋体" w:cs="宋体"/>
                <w:color w:val="000000" w:themeColor="text1"/>
                <w:spacing w:val="3"/>
                <w:sz w:val="20"/>
                <w:szCs w:val="20"/>
                <w14:textFill>
                  <w14:solidFill>
                    <w14:schemeClr w14:val="tx1"/>
                  </w14:solidFill>
                </w14:textFill>
              </w:rPr>
              <w:t>月</w:t>
            </w:r>
            <w:r>
              <w:rPr>
                <w:rFonts w:hint="eastAsia" w:ascii="宋体" w:hAnsi="宋体" w:eastAsia="宋体" w:cs="宋体"/>
                <w:color w:val="000000" w:themeColor="text1"/>
                <w:spacing w:val="3"/>
                <w:sz w:val="20"/>
                <w:szCs w:val="20"/>
                <w:lang w:val="en-US" w:eastAsia="zh-CN"/>
                <w14:textFill>
                  <w14:solidFill>
                    <w14:schemeClr w14:val="tx1"/>
                  </w14:solidFill>
                </w14:textFill>
              </w:rPr>
              <w:t>18</w:t>
            </w:r>
            <w:r>
              <w:rPr>
                <w:rFonts w:ascii="宋体" w:hAnsi="宋体" w:eastAsia="宋体" w:cs="宋体"/>
                <w:color w:val="000000" w:themeColor="text1"/>
                <w:spacing w:val="3"/>
                <w:sz w:val="20"/>
                <w:szCs w:val="20"/>
                <w14:textFill>
                  <w14:solidFill>
                    <w14:schemeClr w14:val="tx1"/>
                  </w14:solidFill>
                </w14:textFill>
              </w:rPr>
              <w:t>日 09 时 00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11" w:type="dxa"/>
            <w:vMerge w:val="continue"/>
            <w:tcBorders>
              <w:top w:val="nil"/>
            </w:tcBorders>
            <w:vAlign w:val="top"/>
          </w:tcPr>
          <w:p>
            <w:pPr>
              <w:rPr>
                <w:rFonts w:ascii="Arial"/>
                <w:sz w:val="21"/>
              </w:rPr>
            </w:pPr>
          </w:p>
        </w:tc>
        <w:tc>
          <w:tcPr>
            <w:tcW w:w="1881" w:type="dxa"/>
            <w:vAlign w:val="top"/>
          </w:tcPr>
          <w:p>
            <w:pPr>
              <w:spacing w:before="33" w:line="408" w:lineRule="exact"/>
              <w:ind w:left="112"/>
              <w:rPr>
                <w:rFonts w:ascii="宋体" w:hAnsi="宋体" w:eastAsia="宋体" w:cs="宋体"/>
                <w:sz w:val="20"/>
                <w:szCs w:val="20"/>
              </w:rPr>
            </w:pPr>
            <w:r>
              <w:rPr>
                <w:rFonts w:ascii="宋体" w:hAnsi="宋体" w:eastAsia="宋体" w:cs="宋体"/>
                <w:position w:val="15"/>
                <w:sz w:val="20"/>
                <w:szCs w:val="20"/>
              </w:rPr>
              <w:t>招</w:t>
            </w:r>
            <w:r>
              <w:rPr>
                <w:rFonts w:ascii="宋体" w:hAnsi="宋体" w:eastAsia="宋体" w:cs="宋体"/>
                <w:spacing w:val="-56"/>
                <w:position w:val="15"/>
                <w:sz w:val="20"/>
                <w:szCs w:val="20"/>
              </w:rPr>
              <w:t xml:space="preserve"> </w:t>
            </w:r>
            <w:r>
              <w:rPr>
                <w:rFonts w:ascii="宋体" w:hAnsi="宋体" w:eastAsia="宋体" w:cs="宋体"/>
                <w:position w:val="15"/>
                <w:sz w:val="20"/>
                <w:szCs w:val="20"/>
              </w:rPr>
              <w:t>标</w:t>
            </w:r>
            <w:r>
              <w:rPr>
                <w:rFonts w:ascii="宋体" w:hAnsi="宋体" w:eastAsia="宋体" w:cs="宋体"/>
                <w:spacing w:val="-56"/>
                <w:position w:val="15"/>
                <w:sz w:val="20"/>
                <w:szCs w:val="20"/>
              </w:rPr>
              <w:t xml:space="preserve"> </w:t>
            </w:r>
            <w:r>
              <w:rPr>
                <w:rFonts w:ascii="宋体" w:hAnsi="宋体" w:eastAsia="宋体" w:cs="宋体"/>
                <w:position w:val="15"/>
                <w:sz w:val="20"/>
                <w:szCs w:val="20"/>
              </w:rPr>
              <w:t>文</w:t>
            </w:r>
            <w:r>
              <w:rPr>
                <w:rFonts w:ascii="宋体" w:hAnsi="宋体" w:eastAsia="宋体" w:cs="宋体"/>
                <w:spacing w:val="-60"/>
                <w:position w:val="15"/>
                <w:sz w:val="20"/>
                <w:szCs w:val="20"/>
              </w:rPr>
              <w:t xml:space="preserve"> </w:t>
            </w:r>
            <w:r>
              <w:rPr>
                <w:rFonts w:ascii="宋体" w:hAnsi="宋体" w:eastAsia="宋体" w:cs="宋体"/>
                <w:position w:val="15"/>
                <w:sz w:val="20"/>
                <w:szCs w:val="20"/>
              </w:rPr>
              <w:t>件</w:t>
            </w:r>
            <w:r>
              <w:rPr>
                <w:rFonts w:ascii="宋体" w:hAnsi="宋体" w:eastAsia="宋体" w:cs="宋体"/>
                <w:spacing w:val="-58"/>
                <w:position w:val="15"/>
                <w:sz w:val="20"/>
                <w:szCs w:val="20"/>
              </w:rPr>
              <w:t xml:space="preserve"> </w:t>
            </w:r>
            <w:r>
              <w:rPr>
                <w:rFonts w:ascii="宋体" w:hAnsi="宋体" w:eastAsia="宋体" w:cs="宋体"/>
                <w:position w:val="15"/>
                <w:sz w:val="20"/>
                <w:szCs w:val="20"/>
              </w:rPr>
              <w:t>澄</w:t>
            </w:r>
            <w:r>
              <w:rPr>
                <w:rFonts w:ascii="宋体" w:hAnsi="宋体" w:eastAsia="宋体" w:cs="宋体"/>
                <w:spacing w:val="-56"/>
                <w:position w:val="15"/>
                <w:sz w:val="20"/>
                <w:szCs w:val="20"/>
              </w:rPr>
              <w:t xml:space="preserve"> </w:t>
            </w:r>
            <w:r>
              <w:rPr>
                <w:rFonts w:ascii="宋体" w:hAnsi="宋体" w:eastAsia="宋体" w:cs="宋体"/>
                <w:position w:val="15"/>
                <w:sz w:val="20"/>
                <w:szCs w:val="20"/>
              </w:rPr>
              <w:t>清</w:t>
            </w:r>
            <w:r>
              <w:rPr>
                <w:rFonts w:ascii="宋体" w:hAnsi="宋体" w:eastAsia="宋体" w:cs="宋体"/>
                <w:spacing w:val="-55"/>
                <w:position w:val="15"/>
                <w:sz w:val="20"/>
                <w:szCs w:val="20"/>
              </w:rPr>
              <w:t xml:space="preserve"> </w:t>
            </w:r>
            <w:r>
              <w:rPr>
                <w:rFonts w:ascii="宋体" w:hAnsi="宋体" w:eastAsia="宋体" w:cs="宋体"/>
                <w:position w:val="15"/>
                <w:sz w:val="20"/>
                <w:szCs w:val="20"/>
              </w:rPr>
              <w:t>发</w:t>
            </w:r>
          </w:p>
          <w:p>
            <w:pPr>
              <w:spacing w:line="226" w:lineRule="auto"/>
              <w:ind w:left="111"/>
              <w:rPr>
                <w:rFonts w:ascii="宋体" w:hAnsi="宋体" w:eastAsia="宋体" w:cs="宋体"/>
                <w:sz w:val="20"/>
                <w:szCs w:val="20"/>
              </w:rPr>
            </w:pPr>
            <w:r>
              <w:rPr>
                <w:rFonts w:ascii="宋体" w:hAnsi="宋体" w:eastAsia="宋体" w:cs="宋体"/>
                <w:spacing w:val="7"/>
                <w:sz w:val="20"/>
                <w:szCs w:val="20"/>
              </w:rPr>
              <w:t>布方</w:t>
            </w:r>
            <w:r>
              <w:rPr>
                <w:rFonts w:ascii="宋体" w:hAnsi="宋体" w:eastAsia="宋体" w:cs="宋体"/>
                <w:spacing w:val="6"/>
                <w:sz w:val="20"/>
                <w:szCs w:val="20"/>
              </w:rPr>
              <w:t>式</w:t>
            </w:r>
          </w:p>
        </w:tc>
        <w:tc>
          <w:tcPr>
            <w:tcW w:w="6306" w:type="dxa"/>
            <w:vAlign w:val="top"/>
          </w:tcPr>
          <w:p>
            <w:pPr>
              <w:spacing w:before="33" w:line="226" w:lineRule="auto"/>
              <w:ind w:left="111"/>
              <w:rPr>
                <w:rFonts w:ascii="宋体" w:hAnsi="宋体" w:eastAsia="宋体" w:cs="宋体"/>
                <w:sz w:val="20"/>
                <w:szCs w:val="20"/>
              </w:rPr>
            </w:pPr>
            <w:r>
              <w:rPr>
                <w:rFonts w:ascii="宋体" w:hAnsi="宋体" w:eastAsia="宋体" w:cs="宋体"/>
                <w:spacing w:val="15"/>
                <w:sz w:val="20"/>
                <w:szCs w:val="20"/>
              </w:rPr>
              <w:t>在</w:t>
            </w:r>
            <w:r>
              <w:rPr>
                <w:rFonts w:ascii="宋体" w:hAnsi="宋体" w:eastAsia="宋体" w:cs="宋体"/>
                <w:spacing w:val="9"/>
                <w:sz w:val="20"/>
                <w:szCs w:val="20"/>
              </w:rPr>
              <w:t>招标公告发布的同一媒介上公示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11" w:type="dxa"/>
            <w:vAlign w:val="top"/>
          </w:tcPr>
          <w:p>
            <w:pPr>
              <w:spacing w:line="407" w:lineRule="auto"/>
              <w:rPr>
                <w:rFonts w:ascii="Arial"/>
                <w:sz w:val="21"/>
              </w:rPr>
            </w:pPr>
          </w:p>
          <w:p>
            <w:pPr>
              <w:spacing w:before="65" w:line="192" w:lineRule="auto"/>
              <w:ind w:left="350"/>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4"/>
                <w:sz w:val="20"/>
                <w:szCs w:val="20"/>
              </w:rPr>
              <w:t>.2.3</w:t>
            </w:r>
          </w:p>
        </w:tc>
        <w:tc>
          <w:tcPr>
            <w:tcW w:w="1881" w:type="dxa"/>
            <w:vAlign w:val="top"/>
          </w:tcPr>
          <w:p>
            <w:pPr>
              <w:spacing w:before="238" w:line="385" w:lineRule="auto"/>
              <w:ind w:left="111" w:right="107" w:firstLine="2"/>
              <w:rPr>
                <w:rFonts w:ascii="宋体" w:hAnsi="宋体" w:eastAsia="宋体" w:cs="宋体"/>
                <w:sz w:val="20"/>
                <w:szCs w:val="20"/>
              </w:rPr>
            </w:pPr>
            <w:r>
              <w:rPr>
                <w:rFonts w:ascii="宋体" w:hAnsi="宋体" w:eastAsia="宋体" w:cs="宋体"/>
                <w:spacing w:val="-2"/>
                <w:sz w:val="20"/>
                <w:szCs w:val="20"/>
              </w:rPr>
              <w:t>投</w:t>
            </w:r>
            <w:r>
              <w:rPr>
                <w:rFonts w:ascii="宋体" w:hAnsi="宋体" w:eastAsia="宋体" w:cs="宋体"/>
                <w:spacing w:val="-56"/>
                <w:sz w:val="20"/>
                <w:szCs w:val="20"/>
              </w:rPr>
              <w:t xml:space="preserve"> </w:t>
            </w:r>
            <w:r>
              <w:rPr>
                <w:rFonts w:ascii="宋体" w:hAnsi="宋体" w:eastAsia="宋体" w:cs="宋体"/>
                <w:spacing w:val="-2"/>
                <w:sz w:val="20"/>
                <w:szCs w:val="20"/>
              </w:rPr>
              <w:t>标</w:t>
            </w:r>
            <w:r>
              <w:rPr>
                <w:rFonts w:ascii="宋体" w:hAnsi="宋体" w:eastAsia="宋体" w:cs="宋体"/>
                <w:spacing w:val="-57"/>
                <w:sz w:val="20"/>
                <w:szCs w:val="20"/>
              </w:rPr>
              <w:t xml:space="preserve"> </w:t>
            </w:r>
            <w:r>
              <w:rPr>
                <w:rFonts w:ascii="宋体" w:hAnsi="宋体" w:eastAsia="宋体" w:cs="宋体"/>
                <w:spacing w:val="-2"/>
                <w:sz w:val="20"/>
                <w:szCs w:val="20"/>
              </w:rPr>
              <w:t>人</w:t>
            </w:r>
            <w:r>
              <w:rPr>
                <w:rFonts w:ascii="宋体" w:hAnsi="宋体" w:eastAsia="宋体" w:cs="宋体"/>
                <w:spacing w:val="-58"/>
                <w:sz w:val="20"/>
                <w:szCs w:val="20"/>
              </w:rPr>
              <w:t xml:space="preserve"> </w:t>
            </w:r>
            <w:r>
              <w:rPr>
                <w:rFonts w:ascii="宋体" w:hAnsi="宋体" w:eastAsia="宋体" w:cs="宋体"/>
                <w:spacing w:val="-2"/>
                <w:sz w:val="20"/>
                <w:szCs w:val="20"/>
              </w:rPr>
              <w:t>确</w:t>
            </w:r>
            <w:r>
              <w:rPr>
                <w:rFonts w:ascii="宋体" w:hAnsi="宋体" w:eastAsia="宋体" w:cs="宋体"/>
                <w:spacing w:val="-59"/>
                <w:sz w:val="20"/>
                <w:szCs w:val="20"/>
              </w:rPr>
              <w:t xml:space="preserve"> </w:t>
            </w:r>
            <w:r>
              <w:rPr>
                <w:rFonts w:ascii="宋体" w:hAnsi="宋体" w:eastAsia="宋体" w:cs="宋体"/>
                <w:spacing w:val="-2"/>
                <w:sz w:val="20"/>
                <w:szCs w:val="20"/>
              </w:rPr>
              <w:t>认</w:t>
            </w:r>
            <w:r>
              <w:rPr>
                <w:rFonts w:ascii="宋体" w:hAnsi="宋体" w:eastAsia="宋体" w:cs="宋体"/>
                <w:spacing w:val="-49"/>
                <w:sz w:val="20"/>
                <w:szCs w:val="20"/>
              </w:rPr>
              <w:t xml:space="preserve"> </w:t>
            </w:r>
            <w:r>
              <w:rPr>
                <w:rFonts w:ascii="宋体" w:hAnsi="宋体" w:eastAsia="宋体" w:cs="宋体"/>
                <w:spacing w:val="-2"/>
                <w:sz w:val="20"/>
                <w:szCs w:val="20"/>
              </w:rPr>
              <w:t>收</w:t>
            </w:r>
            <w:r>
              <w:rPr>
                <w:rFonts w:ascii="宋体" w:hAnsi="宋体" w:eastAsia="宋体" w:cs="宋体"/>
                <w:spacing w:val="-52"/>
                <w:sz w:val="20"/>
                <w:szCs w:val="20"/>
              </w:rPr>
              <w:t xml:space="preserve"> </w:t>
            </w:r>
            <w:r>
              <w:rPr>
                <w:rFonts w:ascii="宋体" w:hAnsi="宋体" w:eastAsia="宋体" w:cs="宋体"/>
                <w:spacing w:val="-2"/>
                <w:sz w:val="20"/>
                <w:szCs w:val="20"/>
              </w:rPr>
              <w:t>到</w:t>
            </w:r>
            <w:r>
              <w:rPr>
                <w:rFonts w:ascii="宋体" w:hAnsi="宋体" w:eastAsia="宋体" w:cs="宋体"/>
                <w:sz w:val="20"/>
                <w:szCs w:val="20"/>
              </w:rPr>
              <w:t xml:space="preserve"> </w:t>
            </w:r>
            <w:r>
              <w:rPr>
                <w:rFonts w:ascii="宋体" w:hAnsi="宋体" w:eastAsia="宋体" w:cs="宋体"/>
                <w:spacing w:val="8"/>
                <w:sz w:val="20"/>
                <w:szCs w:val="20"/>
              </w:rPr>
              <w:t>澄清的方式</w:t>
            </w:r>
          </w:p>
        </w:tc>
        <w:tc>
          <w:tcPr>
            <w:tcW w:w="6306" w:type="dxa"/>
            <w:vAlign w:val="top"/>
          </w:tcPr>
          <w:p>
            <w:pPr>
              <w:spacing w:before="33" w:line="377" w:lineRule="auto"/>
              <w:ind w:left="133" w:right="108" w:hanging="22"/>
              <w:rPr>
                <w:rFonts w:ascii="宋体" w:hAnsi="宋体" w:eastAsia="宋体" w:cs="宋体"/>
                <w:sz w:val="20"/>
                <w:szCs w:val="20"/>
              </w:rPr>
            </w:pPr>
            <w:r>
              <w:rPr>
                <w:rFonts w:ascii="宋体" w:hAnsi="宋体" w:eastAsia="宋体" w:cs="宋体"/>
                <w:spacing w:val="10"/>
                <w:sz w:val="20"/>
                <w:szCs w:val="20"/>
              </w:rPr>
              <w:t>澄清文</w:t>
            </w:r>
            <w:r>
              <w:rPr>
                <w:rFonts w:ascii="宋体" w:hAnsi="宋体" w:eastAsia="宋体" w:cs="宋体"/>
                <w:spacing w:val="5"/>
                <w:sz w:val="20"/>
                <w:szCs w:val="20"/>
              </w:rPr>
              <w:t>件在本章第 2.2.2 款规定的网站上发布之日起，视为投标人</w:t>
            </w:r>
            <w:r>
              <w:rPr>
                <w:rFonts w:ascii="宋体" w:hAnsi="宋体" w:eastAsia="宋体" w:cs="宋体"/>
                <w:sz w:val="20"/>
                <w:szCs w:val="20"/>
              </w:rPr>
              <w:t xml:space="preserve"> </w:t>
            </w:r>
            <w:r>
              <w:rPr>
                <w:rFonts w:ascii="宋体" w:hAnsi="宋体" w:eastAsia="宋体" w:cs="宋体"/>
                <w:spacing w:val="9"/>
                <w:sz w:val="20"/>
                <w:szCs w:val="20"/>
              </w:rPr>
              <w:t>已收到该澄清。投标人未及时关注招标人在网站上发布的澄清文</w:t>
            </w:r>
            <w:r>
              <w:rPr>
                <w:rFonts w:ascii="宋体" w:hAnsi="宋体" w:eastAsia="宋体" w:cs="宋体"/>
                <w:spacing w:val="3"/>
                <w:sz w:val="20"/>
                <w:szCs w:val="20"/>
              </w:rPr>
              <w:t>件</w:t>
            </w:r>
          </w:p>
          <w:p>
            <w:pPr>
              <w:spacing w:line="227" w:lineRule="auto"/>
              <w:ind w:left="111"/>
              <w:rPr>
                <w:rFonts w:ascii="宋体" w:hAnsi="宋体" w:eastAsia="宋体" w:cs="宋体"/>
                <w:sz w:val="20"/>
                <w:szCs w:val="20"/>
              </w:rPr>
            </w:pPr>
            <w:r>
              <w:rPr>
                <w:rFonts w:ascii="宋体" w:hAnsi="宋体" w:eastAsia="宋体" w:cs="宋体"/>
                <w:spacing w:val="2"/>
                <w:sz w:val="20"/>
                <w:szCs w:val="20"/>
              </w:rPr>
              <w:t>造成的损失， 由投标人自行负责</w:t>
            </w: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3" w:hRule="atLeast"/>
        </w:trPr>
        <w:tc>
          <w:tcPr>
            <w:tcW w:w="1211"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65" w:line="191" w:lineRule="auto"/>
              <w:ind w:left="352"/>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.1.1</w:t>
            </w:r>
          </w:p>
        </w:tc>
        <w:tc>
          <w:tcPr>
            <w:tcW w:w="1881" w:type="dxa"/>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265" w:lineRule="auto"/>
              <w:ind w:left="111" w:right="107" w:firstLine="2"/>
              <w:rPr>
                <w:rFonts w:ascii="宋体" w:hAnsi="宋体" w:eastAsia="宋体" w:cs="宋体"/>
                <w:sz w:val="20"/>
                <w:szCs w:val="20"/>
              </w:rPr>
            </w:pPr>
            <w:r>
              <w:rPr>
                <w:rFonts w:ascii="宋体" w:hAnsi="宋体" w:eastAsia="宋体" w:cs="宋体"/>
                <w:spacing w:val="-3"/>
                <w:sz w:val="20"/>
                <w:szCs w:val="20"/>
              </w:rPr>
              <w:t>构</w:t>
            </w:r>
            <w:r>
              <w:rPr>
                <w:rFonts w:ascii="宋体" w:hAnsi="宋体" w:eastAsia="宋体" w:cs="宋体"/>
                <w:spacing w:val="-56"/>
                <w:sz w:val="20"/>
                <w:szCs w:val="20"/>
              </w:rPr>
              <w:t xml:space="preserve"> </w:t>
            </w:r>
            <w:r>
              <w:rPr>
                <w:rFonts w:ascii="宋体" w:hAnsi="宋体" w:eastAsia="宋体" w:cs="宋体"/>
                <w:spacing w:val="-3"/>
                <w:sz w:val="20"/>
                <w:szCs w:val="20"/>
              </w:rPr>
              <w:t>成</w:t>
            </w:r>
            <w:r>
              <w:rPr>
                <w:rFonts w:ascii="宋体" w:hAnsi="宋体" w:eastAsia="宋体" w:cs="宋体"/>
                <w:spacing w:val="-56"/>
                <w:sz w:val="20"/>
                <w:szCs w:val="20"/>
              </w:rPr>
              <w:t xml:space="preserve"> </w:t>
            </w:r>
            <w:r>
              <w:rPr>
                <w:rFonts w:ascii="宋体" w:hAnsi="宋体" w:eastAsia="宋体" w:cs="宋体"/>
                <w:spacing w:val="-3"/>
                <w:sz w:val="20"/>
                <w:szCs w:val="20"/>
              </w:rPr>
              <w:t>投</w:t>
            </w:r>
            <w:r>
              <w:rPr>
                <w:rFonts w:ascii="宋体" w:hAnsi="宋体" w:eastAsia="宋体" w:cs="宋体"/>
                <w:spacing w:val="-57"/>
                <w:sz w:val="20"/>
                <w:szCs w:val="20"/>
              </w:rPr>
              <w:t xml:space="preserve"> </w:t>
            </w:r>
            <w:r>
              <w:rPr>
                <w:rFonts w:ascii="宋体" w:hAnsi="宋体" w:eastAsia="宋体" w:cs="宋体"/>
                <w:spacing w:val="-3"/>
                <w:sz w:val="20"/>
                <w:szCs w:val="20"/>
              </w:rPr>
              <w:t>标</w:t>
            </w:r>
            <w:r>
              <w:rPr>
                <w:rFonts w:ascii="宋体" w:hAnsi="宋体" w:eastAsia="宋体" w:cs="宋体"/>
                <w:spacing w:val="-57"/>
                <w:sz w:val="20"/>
                <w:szCs w:val="20"/>
              </w:rPr>
              <w:t xml:space="preserve"> </w:t>
            </w:r>
            <w:r>
              <w:rPr>
                <w:rFonts w:ascii="宋体" w:hAnsi="宋体" w:eastAsia="宋体" w:cs="宋体"/>
                <w:spacing w:val="-3"/>
                <w:sz w:val="20"/>
                <w:szCs w:val="20"/>
              </w:rPr>
              <w:t>文</w:t>
            </w:r>
            <w:r>
              <w:rPr>
                <w:rFonts w:ascii="宋体" w:hAnsi="宋体" w:eastAsia="宋体" w:cs="宋体"/>
                <w:spacing w:val="-57"/>
                <w:sz w:val="20"/>
                <w:szCs w:val="20"/>
              </w:rPr>
              <w:t xml:space="preserve"> </w:t>
            </w:r>
            <w:r>
              <w:rPr>
                <w:rFonts w:ascii="宋体" w:hAnsi="宋体" w:eastAsia="宋体" w:cs="宋体"/>
                <w:spacing w:val="-3"/>
                <w:sz w:val="20"/>
                <w:szCs w:val="20"/>
              </w:rPr>
              <w:t>件</w:t>
            </w:r>
            <w:r>
              <w:rPr>
                <w:rFonts w:ascii="宋体" w:hAnsi="宋体" w:eastAsia="宋体" w:cs="宋体"/>
                <w:spacing w:val="-41"/>
                <w:sz w:val="20"/>
                <w:szCs w:val="20"/>
              </w:rPr>
              <w:t xml:space="preserve"> </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5"/>
                <w:sz w:val="20"/>
                <w:szCs w:val="20"/>
              </w:rPr>
              <w:t>材</w:t>
            </w:r>
            <w:r>
              <w:rPr>
                <w:rFonts w:ascii="宋体" w:hAnsi="宋体" w:eastAsia="宋体" w:cs="宋体"/>
                <w:spacing w:val="4"/>
                <w:sz w:val="20"/>
                <w:szCs w:val="20"/>
              </w:rPr>
              <w:t>料</w:t>
            </w:r>
          </w:p>
        </w:tc>
        <w:tc>
          <w:tcPr>
            <w:tcW w:w="6306" w:type="dxa"/>
            <w:vAlign w:val="top"/>
          </w:tcPr>
          <w:p>
            <w:pPr>
              <w:spacing w:before="34" w:line="377" w:lineRule="auto"/>
              <w:ind w:left="114" w:right="143"/>
              <w:rPr>
                <w:rFonts w:ascii="宋体" w:hAnsi="宋体" w:eastAsia="宋体" w:cs="宋体"/>
                <w:sz w:val="20"/>
                <w:szCs w:val="20"/>
              </w:rPr>
            </w:pPr>
            <w:r>
              <w:rPr>
                <w:rFonts w:ascii="宋体" w:hAnsi="宋体" w:eastAsia="宋体" w:cs="宋体"/>
                <w:spacing w:val="16"/>
                <w:sz w:val="20"/>
                <w:szCs w:val="20"/>
              </w:rPr>
              <w:t>投</w:t>
            </w:r>
            <w:r>
              <w:rPr>
                <w:rFonts w:ascii="宋体" w:hAnsi="宋体" w:eastAsia="宋体" w:cs="宋体"/>
                <w:spacing w:val="11"/>
                <w:sz w:val="20"/>
                <w:szCs w:val="20"/>
              </w:rPr>
              <w:t>标</w:t>
            </w:r>
            <w:r>
              <w:rPr>
                <w:rFonts w:ascii="宋体" w:hAnsi="宋体" w:eastAsia="宋体" w:cs="宋体"/>
                <w:spacing w:val="8"/>
                <w:sz w:val="20"/>
                <w:szCs w:val="20"/>
              </w:rPr>
              <w:t>文件的组成部分：资格审查部分、商务标部分、技术标部分、</w:t>
            </w:r>
            <w:r>
              <w:rPr>
                <w:rFonts w:ascii="宋体" w:hAnsi="宋体" w:eastAsia="宋体" w:cs="宋体"/>
                <w:sz w:val="20"/>
                <w:szCs w:val="20"/>
              </w:rPr>
              <w:t xml:space="preserve"> </w:t>
            </w:r>
            <w:r>
              <w:rPr>
                <w:rFonts w:ascii="宋体" w:hAnsi="宋体" w:eastAsia="宋体" w:cs="宋体"/>
                <w:spacing w:val="10"/>
                <w:sz w:val="20"/>
                <w:szCs w:val="20"/>
              </w:rPr>
              <w:t>企</w:t>
            </w:r>
            <w:r>
              <w:rPr>
                <w:rFonts w:ascii="宋体" w:hAnsi="宋体" w:eastAsia="宋体" w:cs="宋体"/>
                <w:spacing w:val="8"/>
                <w:sz w:val="20"/>
                <w:szCs w:val="20"/>
              </w:rPr>
              <w:t>业信誉实力部分</w:t>
            </w:r>
          </w:p>
          <w:p>
            <w:pPr>
              <w:spacing w:before="1" w:line="376" w:lineRule="auto"/>
              <w:ind w:left="119" w:right="108" w:firstLine="1"/>
              <w:rPr>
                <w:rFonts w:ascii="宋体" w:hAnsi="宋体" w:eastAsia="宋体" w:cs="宋体"/>
                <w:sz w:val="20"/>
                <w:szCs w:val="20"/>
              </w:rPr>
            </w:pPr>
            <w:r>
              <w:rPr>
                <w:rFonts w:ascii="宋体" w:hAnsi="宋体" w:eastAsia="宋体" w:cs="宋体"/>
                <w:spacing w:val="10"/>
                <w:sz w:val="20"/>
                <w:szCs w:val="20"/>
              </w:rPr>
              <w:t>资格审查</w:t>
            </w:r>
            <w:r>
              <w:rPr>
                <w:rFonts w:ascii="宋体" w:hAnsi="宋体" w:eastAsia="宋体" w:cs="宋体"/>
                <w:spacing w:val="6"/>
                <w:sz w:val="20"/>
                <w:szCs w:val="20"/>
              </w:rPr>
              <w:t>部</w:t>
            </w:r>
            <w:r>
              <w:rPr>
                <w:rFonts w:ascii="宋体" w:hAnsi="宋体" w:eastAsia="宋体" w:cs="宋体"/>
                <w:spacing w:val="5"/>
                <w:sz w:val="20"/>
                <w:szCs w:val="20"/>
              </w:rPr>
              <w:t>分【备注：以下复印件文件均须加盖投标人单位电子公</w:t>
            </w:r>
            <w:r>
              <w:rPr>
                <w:rFonts w:ascii="宋体" w:hAnsi="宋体" w:eastAsia="宋体" w:cs="宋体"/>
                <w:spacing w:val="-3"/>
                <w:sz w:val="20"/>
                <w:szCs w:val="20"/>
              </w:rPr>
              <w:t>章</w:t>
            </w:r>
            <w:r>
              <w:rPr>
                <w:rFonts w:ascii="宋体" w:hAnsi="宋体" w:eastAsia="宋体" w:cs="宋体"/>
                <w:spacing w:val="-2"/>
                <w:sz w:val="20"/>
                <w:szCs w:val="20"/>
              </w:rPr>
              <w:t>】：</w:t>
            </w:r>
          </w:p>
          <w:p>
            <w:pPr>
              <w:spacing w:line="226" w:lineRule="auto"/>
              <w:ind w:left="122"/>
              <w:rPr>
                <w:rFonts w:ascii="宋体" w:hAnsi="宋体" w:eastAsia="宋体" w:cs="宋体"/>
                <w:sz w:val="20"/>
                <w:szCs w:val="20"/>
              </w:rPr>
            </w:pPr>
            <w:r>
              <w:rPr>
                <w:rFonts w:ascii="宋体" w:hAnsi="宋体" w:eastAsia="宋体" w:cs="宋体"/>
                <w:spacing w:val="8"/>
                <w:sz w:val="20"/>
                <w:szCs w:val="20"/>
              </w:rPr>
              <w:t>(1) 投标人基本情况表；(必须提供，否则作无效投标处理</w:t>
            </w:r>
            <w:r>
              <w:rPr>
                <w:rFonts w:ascii="宋体" w:hAnsi="宋体" w:eastAsia="宋体" w:cs="宋体"/>
                <w:spacing w:val="7"/>
                <w:sz w:val="20"/>
                <w:szCs w:val="20"/>
              </w:rPr>
              <w:t>)</w:t>
            </w:r>
          </w:p>
          <w:p>
            <w:pPr>
              <w:spacing w:before="161" w:line="305" w:lineRule="auto"/>
              <w:ind w:left="114" w:right="211" w:firstLine="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2</w:t>
            </w:r>
            <w:r>
              <w:rPr>
                <w:rFonts w:ascii="宋体" w:hAnsi="宋体" w:eastAsia="宋体" w:cs="宋体"/>
                <w:spacing w:val="8"/>
                <w:sz w:val="20"/>
                <w:szCs w:val="20"/>
              </w:rPr>
              <w:t>) 有效的营业执照证明文件；(必须提供，否则作无效投标处</w:t>
            </w:r>
            <w:r>
              <w:rPr>
                <w:rFonts w:ascii="宋体" w:hAnsi="宋体" w:eastAsia="宋体" w:cs="宋体"/>
                <w:sz w:val="20"/>
                <w:szCs w:val="20"/>
              </w:rPr>
              <w:t xml:space="preserve"> </w:t>
            </w:r>
            <w:r>
              <w:rPr>
                <w:rFonts w:ascii="宋体" w:hAnsi="宋体" w:eastAsia="宋体" w:cs="宋体"/>
                <w:spacing w:val="-1"/>
                <w:sz w:val="20"/>
                <w:szCs w:val="20"/>
              </w:rPr>
              <w:t>理)</w:t>
            </w:r>
          </w:p>
          <w:p>
            <w:pPr>
              <w:tabs>
                <w:tab w:val="left" w:pos="222"/>
              </w:tabs>
              <w:spacing w:before="157" w:line="327" w:lineRule="auto"/>
              <w:ind w:left="112" w:right="161" w:firstLine="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3</w:t>
            </w:r>
            <w:r>
              <w:rPr>
                <w:rFonts w:ascii="宋体" w:hAnsi="宋体" w:eastAsia="宋体" w:cs="宋体"/>
                <w:spacing w:val="11"/>
                <w:sz w:val="20"/>
                <w:szCs w:val="20"/>
              </w:rPr>
              <w:t>) 有效的水利水电工程施工总承包叁级(含叁级)</w:t>
            </w:r>
            <w:r>
              <w:rPr>
                <w:rFonts w:hint="eastAsia" w:ascii="宋体" w:hAnsi="宋体" w:eastAsia="宋体" w:cs="宋体"/>
                <w:spacing w:val="11"/>
                <w:sz w:val="20"/>
                <w:szCs w:val="20"/>
                <w:lang w:val="en-US" w:eastAsia="zh-CN"/>
              </w:rPr>
              <w:t>及</w:t>
            </w:r>
            <w:r>
              <w:rPr>
                <w:rFonts w:ascii="宋体" w:hAnsi="宋体" w:eastAsia="宋体" w:cs="宋体"/>
                <w:spacing w:val="11"/>
                <w:sz w:val="20"/>
                <w:szCs w:val="20"/>
              </w:rPr>
              <w:t>以上资质及</w:t>
            </w:r>
            <w:r>
              <w:rPr>
                <w:rFonts w:ascii="宋体" w:hAnsi="宋体" w:eastAsia="宋体" w:cs="宋体"/>
                <w:sz w:val="20"/>
                <w:szCs w:val="20"/>
              </w:rPr>
              <w:t xml:space="preserve"> </w:t>
            </w:r>
            <w:r>
              <w:rPr>
                <w:rFonts w:ascii="宋体" w:hAnsi="宋体" w:eastAsia="宋体" w:cs="宋体"/>
                <w:spacing w:val="8"/>
                <w:sz w:val="20"/>
                <w:szCs w:val="20"/>
              </w:rPr>
              <w:t>有效的省级及以上建设行政主管部门颁发的《安全生产许可证》</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0"/>
                <w:sz w:val="20"/>
                <w:szCs w:val="20"/>
              </w:rPr>
              <w:t>(</w:t>
            </w:r>
            <w:r>
              <w:rPr>
                <w:rFonts w:ascii="宋体" w:hAnsi="宋体" w:eastAsia="宋体" w:cs="宋体"/>
                <w:spacing w:val="8"/>
                <w:sz w:val="20"/>
                <w:szCs w:val="20"/>
              </w:rPr>
              <w:t>必须提供，否则作无效投标处理)</w:t>
            </w:r>
          </w:p>
          <w:p>
            <w:pPr>
              <w:spacing w:before="164" w:line="327" w:lineRule="auto"/>
              <w:ind w:left="111" w:right="161" w:firstLine="1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 项目经理有效的水利水电工程专业贰级(含贰级)</w:t>
            </w:r>
            <w:r>
              <w:rPr>
                <w:rFonts w:hint="eastAsia" w:ascii="宋体" w:hAnsi="宋体" w:eastAsia="宋体" w:cs="宋体"/>
                <w:spacing w:val="11"/>
                <w:sz w:val="20"/>
                <w:szCs w:val="20"/>
                <w:lang w:val="en-US" w:eastAsia="zh-CN"/>
              </w:rPr>
              <w:t>及</w:t>
            </w:r>
            <w:r>
              <w:rPr>
                <w:rFonts w:ascii="宋体" w:hAnsi="宋体" w:eastAsia="宋体" w:cs="宋体"/>
                <w:spacing w:val="11"/>
                <w:sz w:val="20"/>
                <w:szCs w:val="20"/>
              </w:rPr>
              <w:t>以上级注册建</w:t>
            </w:r>
            <w:r>
              <w:rPr>
                <w:rFonts w:ascii="宋体" w:hAnsi="宋体" w:eastAsia="宋体" w:cs="宋体"/>
                <w:spacing w:val="4"/>
                <w:sz w:val="20"/>
                <w:szCs w:val="20"/>
              </w:rPr>
              <w:t>造师执业资格，有效的安全生产考核合格证书 (</w:t>
            </w:r>
            <w:r>
              <w:rPr>
                <w:rFonts w:ascii="宋体" w:hAnsi="宋体" w:eastAsia="宋体" w:cs="宋体"/>
                <w:sz w:val="20"/>
                <w:szCs w:val="20"/>
              </w:rPr>
              <w:t>B</w:t>
            </w:r>
            <w:r>
              <w:rPr>
                <w:rFonts w:ascii="宋体" w:hAnsi="宋体" w:eastAsia="宋体" w:cs="宋体"/>
                <w:spacing w:val="4"/>
                <w:sz w:val="20"/>
                <w:szCs w:val="20"/>
              </w:rPr>
              <w:t xml:space="preserve"> 类) ；(必须</w:t>
            </w:r>
            <w:r>
              <w:rPr>
                <w:rFonts w:ascii="宋体" w:hAnsi="宋体" w:eastAsia="宋体" w:cs="宋体"/>
                <w:sz w:val="20"/>
                <w:szCs w:val="20"/>
              </w:rPr>
              <w:t>提</w:t>
            </w:r>
            <w:r>
              <w:rPr>
                <w:rFonts w:ascii="宋体" w:hAnsi="宋体" w:eastAsia="宋体" w:cs="宋体"/>
                <w:spacing w:val="13"/>
                <w:sz w:val="20"/>
                <w:szCs w:val="20"/>
              </w:rPr>
              <w:t>供</w:t>
            </w:r>
            <w:r>
              <w:rPr>
                <w:rFonts w:ascii="宋体" w:hAnsi="宋体" w:eastAsia="宋体" w:cs="宋体"/>
                <w:spacing w:val="8"/>
                <w:sz w:val="20"/>
                <w:szCs w:val="20"/>
              </w:rPr>
              <w:t>，否则作无效投标处理)</w:t>
            </w:r>
          </w:p>
          <w:p>
            <w:pPr>
              <w:spacing w:before="162" w:line="303" w:lineRule="auto"/>
              <w:ind w:left="136" w:right="53" w:hanging="14"/>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5) 技术负责人须持有中级或中级以上技术职称，专业是水利水</w:t>
            </w:r>
            <w:r>
              <w:rPr>
                <w:rFonts w:ascii="宋体" w:hAnsi="宋体" w:eastAsia="宋体" w:cs="宋体"/>
                <w:sz w:val="20"/>
                <w:szCs w:val="20"/>
              </w:rPr>
              <w:t xml:space="preserve"> </w:t>
            </w:r>
            <w:r>
              <w:rPr>
                <w:rFonts w:ascii="宋体" w:hAnsi="宋体" w:eastAsia="宋体" w:cs="宋体"/>
                <w:spacing w:val="1"/>
                <w:sz w:val="20"/>
                <w:szCs w:val="20"/>
              </w:rPr>
              <w:t>电工程专业(专业以</w:t>
            </w:r>
            <w:r>
              <w:rPr>
                <w:rFonts w:ascii="宋体" w:hAnsi="宋体" w:eastAsia="宋体" w:cs="宋体"/>
                <w:sz w:val="20"/>
                <w:szCs w:val="20"/>
              </w:rPr>
              <w:t>技术职称证书所填写专业为准) ；(必须提供，</w:t>
            </w:r>
          </w:p>
        </w:tc>
      </w:tr>
    </w:tbl>
    <w:p>
      <w:pPr>
        <w:rPr>
          <w:rFonts w:ascii="Arial"/>
          <w:sz w:val="21"/>
        </w:rPr>
      </w:pPr>
    </w:p>
    <w:p>
      <w:pPr>
        <w:sectPr>
          <w:footerReference r:id="rId9"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38" w:hRule="atLeast"/>
        </w:trPr>
        <w:tc>
          <w:tcPr>
            <w:tcW w:w="1211" w:type="dxa"/>
            <w:vAlign w:val="top"/>
          </w:tcPr>
          <w:p>
            <w:pPr>
              <w:rPr>
                <w:rFonts w:ascii="Arial"/>
                <w:sz w:val="21"/>
              </w:rPr>
            </w:pPr>
          </w:p>
        </w:tc>
        <w:tc>
          <w:tcPr>
            <w:tcW w:w="1881" w:type="dxa"/>
            <w:vAlign w:val="top"/>
          </w:tcPr>
          <w:p>
            <w:pPr>
              <w:rPr>
                <w:rFonts w:ascii="Arial"/>
                <w:sz w:val="21"/>
              </w:rPr>
            </w:pPr>
          </w:p>
        </w:tc>
        <w:tc>
          <w:tcPr>
            <w:tcW w:w="6306" w:type="dxa"/>
            <w:vAlign w:val="top"/>
          </w:tcPr>
          <w:p>
            <w:pPr>
              <w:spacing w:before="32" w:line="228" w:lineRule="auto"/>
              <w:ind w:left="118"/>
              <w:rPr>
                <w:rFonts w:ascii="宋体" w:hAnsi="宋体" w:eastAsia="宋体" w:cs="宋体"/>
                <w:sz w:val="20"/>
                <w:szCs w:val="20"/>
              </w:rPr>
            </w:pPr>
            <w:r>
              <w:rPr>
                <w:rFonts w:ascii="宋体" w:hAnsi="宋体" w:eastAsia="宋体" w:cs="宋体"/>
                <w:spacing w:val="11"/>
                <w:sz w:val="20"/>
                <w:szCs w:val="20"/>
              </w:rPr>
              <w:t>否</w:t>
            </w:r>
            <w:r>
              <w:rPr>
                <w:rFonts w:ascii="宋体" w:hAnsi="宋体" w:eastAsia="宋体" w:cs="宋体"/>
                <w:spacing w:val="7"/>
                <w:sz w:val="20"/>
                <w:szCs w:val="20"/>
              </w:rPr>
              <w:t>则作无效投标处理)</w:t>
            </w:r>
          </w:p>
          <w:p>
            <w:pPr>
              <w:tabs>
                <w:tab w:val="left" w:pos="222"/>
              </w:tabs>
              <w:spacing w:before="161" w:line="377" w:lineRule="auto"/>
              <w:ind w:left="113" w:right="108" w:firstLine="8"/>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6) 安全管理员持有省级或省级以上行政主管部门或其授权部门</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0"/>
                <w:sz w:val="20"/>
                <w:szCs w:val="20"/>
              </w:rPr>
              <w:t>(机</w:t>
            </w:r>
            <w:r>
              <w:rPr>
                <w:rFonts w:ascii="宋体" w:hAnsi="宋体" w:eastAsia="宋体" w:cs="宋体"/>
                <w:spacing w:val="5"/>
                <w:sz w:val="20"/>
                <w:szCs w:val="20"/>
              </w:rPr>
              <w:t>构)颁发的</w:t>
            </w:r>
            <w:r>
              <w:rPr>
                <w:rFonts w:ascii="宋体" w:hAnsi="宋体" w:eastAsia="宋体" w:cs="宋体"/>
                <w:sz w:val="20"/>
                <w:szCs w:val="20"/>
              </w:rPr>
              <w:t>C</w:t>
            </w:r>
            <w:r>
              <w:rPr>
                <w:rFonts w:ascii="宋体" w:hAnsi="宋体" w:eastAsia="宋体" w:cs="宋体"/>
                <w:spacing w:val="5"/>
                <w:sz w:val="20"/>
                <w:szCs w:val="20"/>
              </w:rPr>
              <w:t>类安全生产考核合格证书；(必须提供，否则作</w:t>
            </w:r>
            <w:r>
              <w:rPr>
                <w:rFonts w:ascii="宋体" w:hAnsi="宋体" w:eastAsia="宋体" w:cs="宋体"/>
                <w:spacing w:val="7"/>
                <w:sz w:val="20"/>
                <w:szCs w:val="20"/>
              </w:rPr>
              <w:t>无效投标处理</w:t>
            </w:r>
            <w:r>
              <w:rPr>
                <w:rFonts w:ascii="宋体" w:hAnsi="宋体" w:eastAsia="宋体" w:cs="宋体"/>
                <w:spacing w:val="5"/>
                <w:sz w:val="20"/>
                <w:szCs w:val="20"/>
              </w:rPr>
              <w:t>)</w:t>
            </w:r>
          </w:p>
          <w:p>
            <w:pPr>
              <w:tabs>
                <w:tab w:val="left" w:pos="222"/>
              </w:tabs>
              <w:spacing w:before="1" w:line="377" w:lineRule="auto"/>
              <w:ind w:left="111" w:right="20" w:firstLine="10"/>
              <w:rPr>
                <w:rFonts w:ascii="宋体" w:hAnsi="宋体" w:eastAsia="宋体" w:cs="宋体"/>
                <w:sz w:val="20"/>
                <w:szCs w:val="20"/>
              </w:rPr>
            </w:pPr>
            <w:r>
              <w:rPr>
                <w:rFonts w:ascii="宋体" w:hAnsi="宋体" w:eastAsia="宋体" w:cs="宋体"/>
                <w:spacing w:val="8"/>
                <w:sz w:val="20"/>
                <w:szCs w:val="20"/>
              </w:rPr>
              <w:t>(7) 法定代表人身份证明书；  (必须提供，否则作无效投标处理</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8"/>
                <w:sz w:val="20"/>
                <w:szCs w:val="20"/>
              </w:rPr>
              <w:t>(8) 授权</w:t>
            </w:r>
            <w:r>
              <w:rPr>
                <w:rFonts w:ascii="宋体" w:hAnsi="宋体" w:eastAsia="宋体" w:cs="宋体"/>
                <w:spacing w:val="6"/>
                <w:sz w:val="20"/>
                <w:szCs w:val="20"/>
              </w:rPr>
              <w:t>委</w:t>
            </w:r>
            <w:r>
              <w:rPr>
                <w:rFonts w:ascii="宋体" w:hAnsi="宋体" w:eastAsia="宋体" w:cs="宋体"/>
                <w:spacing w:val="4"/>
                <w:sz w:val="20"/>
                <w:szCs w:val="20"/>
              </w:rPr>
              <w:t>托书；  (授权委托时必须提供，否则作无效投标处理)</w:t>
            </w:r>
            <w:r>
              <w:rPr>
                <w:rFonts w:ascii="宋体" w:hAnsi="宋体" w:eastAsia="宋体" w:cs="宋体"/>
                <w:sz w:val="20"/>
                <w:szCs w:val="20"/>
              </w:rPr>
              <w:t xml:space="preserve">  </w:t>
            </w:r>
            <w:r>
              <w:rPr>
                <w:rFonts w:ascii="宋体" w:hAnsi="宋体" w:eastAsia="宋体" w:cs="宋体"/>
                <w:spacing w:val="6"/>
                <w:sz w:val="20"/>
                <w:szCs w:val="20"/>
              </w:rPr>
              <w:t>(</w:t>
            </w:r>
            <w:r>
              <w:rPr>
                <w:rFonts w:hint="eastAsia" w:ascii="宋体" w:hAnsi="宋体" w:eastAsia="宋体" w:cs="宋体"/>
                <w:spacing w:val="6"/>
                <w:sz w:val="20"/>
                <w:szCs w:val="20"/>
                <w:lang w:val="en-US" w:eastAsia="zh-CN"/>
              </w:rPr>
              <w:t>9</w:t>
            </w:r>
            <w:r>
              <w:rPr>
                <w:rFonts w:ascii="宋体" w:hAnsi="宋体" w:eastAsia="宋体" w:cs="宋体"/>
                <w:spacing w:val="3"/>
                <w:sz w:val="20"/>
                <w:szCs w:val="20"/>
              </w:rPr>
              <w:t>) 投标人依法缴纳税收的相关材料[投标人近 3 个月(2023 年</w:t>
            </w:r>
            <w:r>
              <w:rPr>
                <w:rFonts w:ascii="宋体" w:hAnsi="宋体" w:eastAsia="宋体" w:cs="宋体"/>
                <w:sz w:val="20"/>
                <w:szCs w:val="20"/>
              </w:rPr>
              <w:t xml:space="preserve"> </w:t>
            </w:r>
            <w:r>
              <w:rPr>
                <w:rFonts w:ascii="宋体" w:hAnsi="宋体" w:eastAsia="宋体" w:cs="宋体"/>
                <w:spacing w:val="4"/>
                <w:sz w:val="20"/>
                <w:szCs w:val="20"/>
              </w:rPr>
              <w:t>0</w:t>
            </w:r>
            <w:r>
              <w:rPr>
                <w:rFonts w:hint="eastAsia" w:ascii="宋体" w:hAnsi="宋体" w:eastAsia="宋体" w:cs="宋体"/>
                <w:spacing w:val="4"/>
                <w:sz w:val="20"/>
                <w:szCs w:val="20"/>
                <w:lang w:val="en-US" w:eastAsia="zh-CN"/>
              </w:rPr>
              <w:t>3</w:t>
            </w:r>
            <w:r>
              <w:rPr>
                <w:rFonts w:ascii="宋体" w:hAnsi="宋体" w:eastAsia="宋体" w:cs="宋体"/>
                <w:spacing w:val="3"/>
                <w:sz w:val="20"/>
                <w:szCs w:val="20"/>
              </w:rPr>
              <w:t xml:space="preserve"> </w:t>
            </w:r>
            <w:r>
              <w:rPr>
                <w:rFonts w:ascii="宋体" w:hAnsi="宋体" w:eastAsia="宋体" w:cs="宋体"/>
                <w:spacing w:val="2"/>
                <w:sz w:val="20"/>
                <w:szCs w:val="20"/>
              </w:rPr>
              <w:t>月-2023 年 0</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 xml:space="preserve"> 月)的依法缴纳税收的凭据复印件；依法免税的供</w:t>
            </w:r>
            <w:r>
              <w:rPr>
                <w:rFonts w:ascii="宋体" w:hAnsi="宋体" w:eastAsia="宋体" w:cs="宋体"/>
                <w:spacing w:val="18"/>
                <w:sz w:val="20"/>
                <w:szCs w:val="20"/>
              </w:rPr>
              <w:t>应商</w:t>
            </w:r>
            <w:r>
              <w:rPr>
                <w:rFonts w:ascii="宋体" w:hAnsi="宋体" w:eastAsia="宋体" w:cs="宋体"/>
                <w:spacing w:val="9"/>
                <w:sz w:val="20"/>
                <w:szCs w:val="20"/>
              </w:rPr>
              <w:t>，必须提供相应文件证明其依法免税。从取得营业执照时间起</w:t>
            </w:r>
            <w:r>
              <w:rPr>
                <w:rFonts w:ascii="宋体" w:hAnsi="宋体" w:eastAsia="宋体" w:cs="宋体"/>
                <w:sz w:val="20"/>
                <w:szCs w:val="20"/>
              </w:rPr>
              <w:t xml:space="preserve"> </w:t>
            </w:r>
            <w:r>
              <w:rPr>
                <w:rFonts w:ascii="宋体" w:hAnsi="宋体" w:eastAsia="宋体" w:cs="宋体"/>
                <w:spacing w:val="18"/>
                <w:sz w:val="20"/>
                <w:szCs w:val="20"/>
              </w:rPr>
              <w:t>到投</w:t>
            </w:r>
            <w:r>
              <w:rPr>
                <w:rFonts w:ascii="宋体" w:hAnsi="宋体" w:eastAsia="宋体" w:cs="宋体"/>
                <w:spacing w:val="9"/>
                <w:sz w:val="20"/>
                <w:szCs w:val="20"/>
              </w:rPr>
              <w:t>标文件提交截止时间为止不足要求月数的，只需提供从取得营</w:t>
            </w:r>
            <w:r>
              <w:rPr>
                <w:rFonts w:ascii="宋体" w:hAnsi="宋体" w:eastAsia="宋体" w:cs="宋体"/>
                <w:sz w:val="20"/>
                <w:szCs w:val="20"/>
              </w:rPr>
              <w:t xml:space="preserve"> </w:t>
            </w:r>
            <w:r>
              <w:rPr>
                <w:rFonts w:ascii="宋体" w:hAnsi="宋体" w:eastAsia="宋体" w:cs="宋体"/>
                <w:spacing w:val="10"/>
                <w:sz w:val="20"/>
                <w:szCs w:val="20"/>
              </w:rPr>
              <w:t>业执照起</w:t>
            </w:r>
            <w:r>
              <w:rPr>
                <w:rFonts w:ascii="宋体" w:hAnsi="宋体" w:eastAsia="宋体" w:cs="宋体"/>
                <w:spacing w:val="8"/>
                <w:sz w:val="20"/>
                <w:szCs w:val="20"/>
              </w:rPr>
              <w:t>的</w:t>
            </w:r>
            <w:r>
              <w:rPr>
                <w:rFonts w:ascii="宋体" w:hAnsi="宋体" w:eastAsia="宋体" w:cs="宋体"/>
                <w:spacing w:val="5"/>
                <w:sz w:val="20"/>
                <w:szCs w:val="20"/>
              </w:rPr>
              <w:t>依法缴纳税收相应证明文件]；(必须提供，否则作无</w:t>
            </w:r>
            <w:r>
              <w:rPr>
                <w:rFonts w:ascii="宋体" w:hAnsi="宋体" w:eastAsia="宋体" w:cs="宋体"/>
                <w:sz w:val="20"/>
                <w:szCs w:val="20"/>
              </w:rPr>
              <w:t xml:space="preserve">  </w:t>
            </w:r>
            <w:r>
              <w:rPr>
                <w:rFonts w:ascii="宋体" w:hAnsi="宋体" w:eastAsia="宋体" w:cs="宋体"/>
                <w:spacing w:val="7"/>
                <w:sz w:val="20"/>
                <w:szCs w:val="20"/>
              </w:rPr>
              <w:t>效投标处理</w:t>
            </w:r>
            <w:r>
              <w:rPr>
                <w:rFonts w:ascii="宋体" w:hAnsi="宋体" w:eastAsia="宋体" w:cs="宋体"/>
                <w:spacing w:val="6"/>
                <w:sz w:val="20"/>
                <w:szCs w:val="20"/>
              </w:rPr>
              <w:t>)</w:t>
            </w:r>
          </w:p>
          <w:p>
            <w:pPr>
              <w:spacing w:before="7" w:line="376" w:lineRule="auto"/>
              <w:ind w:left="111" w:right="108" w:firstLine="10"/>
              <w:rPr>
                <w:rFonts w:ascii="宋体" w:hAnsi="宋体" w:eastAsia="宋体" w:cs="宋体"/>
                <w:sz w:val="20"/>
                <w:szCs w:val="20"/>
              </w:rPr>
            </w:pPr>
            <w:r>
              <w:rPr>
                <w:rFonts w:ascii="宋体" w:hAnsi="宋体" w:eastAsia="宋体" w:cs="宋体"/>
                <w:spacing w:val="8"/>
                <w:sz w:val="20"/>
                <w:szCs w:val="20"/>
              </w:rPr>
              <w:t>(1</w:t>
            </w:r>
            <w:r>
              <w:rPr>
                <w:rFonts w:hint="eastAsia" w:ascii="宋体" w:hAnsi="宋体" w:eastAsia="宋体" w:cs="宋体"/>
                <w:spacing w:val="8"/>
                <w:sz w:val="20"/>
                <w:szCs w:val="20"/>
                <w:lang w:val="en-US" w:eastAsia="zh-CN"/>
              </w:rPr>
              <w:t>0</w:t>
            </w:r>
            <w:r>
              <w:rPr>
                <w:rFonts w:ascii="宋体" w:hAnsi="宋体" w:eastAsia="宋体" w:cs="宋体"/>
                <w:spacing w:val="8"/>
                <w:sz w:val="20"/>
                <w:szCs w:val="20"/>
              </w:rPr>
              <w:t xml:space="preserve">) </w:t>
            </w:r>
            <w:r>
              <w:rPr>
                <w:rFonts w:ascii="宋体" w:hAnsi="宋体" w:eastAsia="宋体" w:cs="宋体"/>
                <w:spacing w:val="6"/>
                <w:sz w:val="20"/>
                <w:szCs w:val="20"/>
              </w:rPr>
              <w:t>投</w:t>
            </w:r>
            <w:r>
              <w:rPr>
                <w:rFonts w:ascii="宋体" w:hAnsi="宋体" w:eastAsia="宋体" w:cs="宋体"/>
                <w:spacing w:val="4"/>
                <w:sz w:val="20"/>
                <w:szCs w:val="20"/>
              </w:rPr>
              <w:t>标人依法缴纳社会保障资金的相关材料[近 3个月(2023 年</w:t>
            </w:r>
            <w:r>
              <w:rPr>
                <w:rFonts w:ascii="宋体" w:hAnsi="宋体" w:eastAsia="宋体" w:cs="宋体"/>
                <w:sz w:val="20"/>
                <w:szCs w:val="20"/>
              </w:rPr>
              <w:t xml:space="preserve"> </w:t>
            </w:r>
            <w:r>
              <w:rPr>
                <w:rFonts w:ascii="宋体" w:hAnsi="宋体" w:eastAsia="宋体" w:cs="宋体"/>
                <w:spacing w:val="4"/>
                <w:sz w:val="20"/>
                <w:szCs w:val="20"/>
              </w:rPr>
              <w:t>0</w:t>
            </w:r>
            <w:r>
              <w:rPr>
                <w:rFonts w:hint="eastAsia" w:ascii="宋体" w:hAnsi="宋体" w:eastAsia="宋体" w:cs="宋体"/>
                <w:spacing w:val="4"/>
                <w:sz w:val="20"/>
                <w:szCs w:val="20"/>
                <w:lang w:val="en-US" w:eastAsia="zh-CN"/>
              </w:rPr>
              <w:t>3</w:t>
            </w:r>
            <w:r>
              <w:rPr>
                <w:rFonts w:ascii="宋体" w:hAnsi="宋体" w:eastAsia="宋体" w:cs="宋体"/>
                <w:spacing w:val="3"/>
                <w:sz w:val="20"/>
                <w:szCs w:val="20"/>
              </w:rPr>
              <w:t xml:space="preserve"> </w:t>
            </w:r>
            <w:r>
              <w:rPr>
                <w:rFonts w:ascii="宋体" w:hAnsi="宋体" w:eastAsia="宋体" w:cs="宋体"/>
                <w:spacing w:val="2"/>
                <w:sz w:val="20"/>
                <w:szCs w:val="20"/>
              </w:rPr>
              <w:t>月-2023 年 0</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 xml:space="preserve"> 月)的依法缴纳社会保障资金的缴费凭证 (专用收</w:t>
            </w:r>
            <w:r>
              <w:rPr>
                <w:rFonts w:ascii="宋体" w:hAnsi="宋体" w:eastAsia="宋体" w:cs="宋体"/>
                <w:sz w:val="20"/>
                <w:szCs w:val="20"/>
              </w:rPr>
              <w:t xml:space="preserve"> </w:t>
            </w:r>
            <w:r>
              <w:rPr>
                <w:rFonts w:ascii="宋体" w:hAnsi="宋体" w:eastAsia="宋体" w:cs="宋体"/>
                <w:spacing w:val="18"/>
                <w:sz w:val="20"/>
                <w:szCs w:val="20"/>
              </w:rPr>
              <w:t>据</w:t>
            </w:r>
            <w:r>
              <w:rPr>
                <w:rFonts w:ascii="宋体" w:hAnsi="宋体" w:eastAsia="宋体" w:cs="宋体"/>
                <w:spacing w:val="11"/>
                <w:sz w:val="20"/>
                <w:szCs w:val="20"/>
              </w:rPr>
              <w:t>或</w:t>
            </w:r>
            <w:r>
              <w:rPr>
                <w:rFonts w:ascii="宋体" w:hAnsi="宋体" w:eastAsia="宋体" w:cs="宋体"/>
                <w:spacing w:val="9"/>
                <w:sz w:val="20"/>
                <w:szCs w:val="20"/>
              </w:rPr>
              <w:t>者社会保险缴纳清单)复印件；依法不需要缴纳社会保障资金</w:t>
            </w:r>
            <w:r>
              <w:rPr>
                <w:rFonts w:ascii="宋体" w:hAnsi="宋体" w:eastAsia="宋体" w:cs="宋体"/>
                <w:sz w:val="20"/>
                <w:szCs w:val="20"/>
              </w:rPr>
              <w:t xml:space="preserve"> </w:t>
            </w:r>
            <w:r>
              <w:rPr>
                <w:rFonts w:ascii="宋体" w:hAnsi="宋体" w:eastAsia="宋体" w:cs="宋体"/>
                <w:spacing w:val="18"/>
                <w:sz w:val="20"/>
                <w:szCs w:val="20"/>
              </w:rPr>
              <w:t>的供</w:t>
            </w:r>
            <w:r>
              <w:rPr>
                <w:rFonts w:ascii="宋体" w:hAnsi="宋体" w:eastAsia="宋体" w:cs="宋体"/>
                <w:spacing w:val="9"/>
                <w:sz w:val="20"/>
                <w:szCs w:val="20"/>
              </w:rPr>
              <w:t>应商，必须提供相应文件证明不需要缴纳社会保障资金。从取</w:t>
            </w:r>
            <w:r>
              <w:rPr>
                <w:rFonts w:ascii="宋体" w:hAnsi="宋体" w:eastAsia="宋体" w:cs="宋体"/>
                <w:sz w:val="20"/>
                <w:szCs w:val="20"/>
              </w:rPr>
              <w:t xml:space="preserve"> </w:t>
            </w:r>
            <w:r>
              <w:rPr>
                <w:rFonts w:ascii="宋体" w:hAnsi="宋体" w:eastAsia="宋体" w:cs="宋体"/>
                <w:spacing w:val="18"/>
                <w:sz w:val="20"/>
                <w:szCs w:val="20"/>
              </w:rPr>
              <w:t>得营</w:t>
            </w:r>
            <w:r>
              <w:rPr>
                <w:rFonts w:ascii="宋体" w:hAnsi="宋体" w:eastAsia="宋体" w:cs="宋体"/>
                <w:spacing w:val="9"/>
                <w:sz w:val="20"/>
                <w:szCs w:val="20"/>
              </w:rPr>
              <w:t>业执照时间起到投标文件提交截止时间为止不足要求月数的</w:t>
            </w:r>
            <w:r>
              <w:rPr>
                <w:rFonts w:ascii="宋体" w:hAnsi="宋体" w:eastAsia="宋体" w:cs="宋体"/>
                <w:sz w:val="20"/>
                <w:szCs w:val="20"/>
              </w:rPr>
              <w:t xml:space="preserve">  </w:t>
            </w:r>
            <w:r>
              <w:rPr>
                <w:rFonts w:ascii="宋体" w:hAnsi="宋体" w:eastAsia="宋体" w:cs="宋体"/>
                <w:spacing w:val="18"/>
                <w:sz w:val="20"/>
                <w:szCs w:val="20"/>
              </w:rPr>
              <w:t>只需</w:t>
            </w:r>
            <w:r>
              <w:rPr>
                <w:rFonts w:ascii="宋体" w:hAnsi="宋体" w:eastAsia="宋体" w:cs="宋体"/>
                <w:spacing w:val="9"/>
                <w:sz w:val="20"/>
                <w:szCs w:val="20"/>
              </w:rPr>
              <w:t>提供从取得营业执照起的依法缴纳社会保障资金的相应证明</w:t>
            </w:r>
            <w:r>
              <w:rPr>
                <w:rFonts w:ascii="宋体" w:hAnsi="宋体" w:eastAsia="宋体" w:cs="宋体"/>
                <w:sz w:val="20"/>
                <w:szCs w:val="20"/>
              </w:rPr>
              <w:t xml:space="preserve">  </w:t>
            </w:r>
            <w:r>
              <w:rPr>
                <w:rFonts w:ascii="宋体" w:hAnsi="宋体" w:eastAsia="宋体" w:cs="宋体"/>
                <w:spacing w:val="6"/>
                <w:sz w:val="20"/>
                <w:szCs w:val="20"/>
              </w:rPr>
              <w:t>文件]；</w:t>
            </w:r>
            <w:r>
              <w:rPr>
                <w:rFonts w:ascii="宋体" w:hAnsi="宋体" w:eastAsia="宋体" w:cs="宋体"/>
                <w:spacing w:val="3"/>
                <w:sz w:val="20"/>
                <w:szCs w:val="20"/>
              </w:rPr>
              <w:t>(必须提供，否则作无效投标处理) 。</w:t>
            </w:r>
          </w:p>
          <w:p>
            <w:pPr>
              <w:spacing w:line="377" w:lineRule="auto"/>
              <w:ind w:left="112" w:right="108" w:firstLine="9"/>
              <w:rPr>
                <w:rFonts w:ascii="宋体" w:hAnsi="宋体" w:eastAsia="宋体" w:cs="宋体"/>
                <w:sz w:val="20"/>
                <w:szCs w:val="20"/>
              </w:rPr>
            </w:pPr>
            <w:r>
              <w:rPr>
                <w:rFonts w:ascii="宋体" w:hAnsi="宋体" w:eastAsia="宋体" w:cs="宋体"/>
                <w:spacing w:val="8"/>
                <w:sz w:val="20"/>
                <w:szCs w:val="20"/>
              </w:rPr>
              <w:t>(1</w:t>
            </w:r>
            <w:r>
              <w:rPr>
                <w:rFonts w:hint="eastAsia" w:ascii="宋体" w:hAnsi="宋体" w:eastAsia="宋体" w:cs="宋体"/>
                <w:spacing w:val="8"/>
                <w:sz w:val="20"/>
                <w:szCs w:val="20"/>
                <w:lang w:val="en-US" w:eastAsia="zh-CN"/>
              </w:rPr>
              <w:t>1</w:t>
            </w:r>
            <w:r>
              <w:rPr>
                <w:rFonts w:ascii="宋体" w:hAnsi="宋体" w:eastAsia="宋体" w:cs="宋体"/>
                <w:spacing w:val="8"/>
                <w:sz w:val="20"/>
                <w:szCs w:val="20"/>
              </w:rPr>
              <w:t>) 2022年经审计的财务报告或招标公告日期后银行出具的有</w:t>
            </w:r>
            <w:r>
              <w:rPr>
                <w:rFonts w:ascii="宋体" w:hAnsi="宋体" w:eastAsia="宋体" w:cs="宋体"/>
                <w:spacing w:val="4"/>
                <w:sz w:val="20"/>
                <w:szCs w:val="20"/>
              </w:rPr>
              <w:t>效</w:t>
            </w:r>
            <w:r>
              <w:rPr>
                <w:rFonts w:ascii="宋体" w:hAnsi="宋体" w:eastAsia="宋体" w:cs="宋体"/>
                <w:sz w:val="20"/>
                <w:szCs w:val="20"/>
              </w:rPr>
              <w:t xml:space="preserve"> </w:t>
            </w:r>
            <w:r>
              <w:rPr>
                <w:rFonts w:ascii="宋体" w:hAnsi="宋体" w:eastAsia="宋体" w:cs="宋体"/>
                <w:spacing w:val="18"/>
                <w:sz w:val="20"/>
                <w:szCs w:val="20"/>
              </w:rPr>
              <w:t>资</w:t>
            </w:r>
            <w:r>
              <w:rPr>
                <w:rFonts w:ascii="宋体" w:hAnsi="宋体" w:eastAsia="宋体" w:cs="宋体"/>
                <w:spacing w:val="16"/>
                <w:sz w:val="20"/>
                <w:szCs w:val="20"/>
              </w:rPr>
              <w:t>信</w:t>
            </w:r>
            <w:r>
              <w:rPr>
                <w:rFonts w:ascii="宋体" w:hAnsi="宋体" w:eastAsia="宋体" w:cs="宋体"/>
                <w:spacing w:val="9"/>
                <w:sz w:val="20"/>
                <w:szCs w:val="20"/>
              </w:rPr>
              <w:t>证明或招标公告日期后政府采购专业担保机构出具的有效投</w:t>
            </w:r>
            <w:r>
              <w:rPr>
                <w:rFonts w:ascii="宋体" w:hAnsi="宋体" w:eastAsia="宋体" w:cs="宋体"/>
                <w:sz w:val="20"/>
                <w:szCs w:val="20"/>
              </w:rPr>
              <w:t xml:space="preserve">  </w:t>
            </w:r>
            <w:r>
              <w:rPr>
                <w:rFonts w:ascii="宋体" w:hAnsi="宋体" w:eastAsia="宋体" w:cs="宋体"/>
                <w:spacing w:val="16"/>
                <w:sz w:val="20"/>
                <w:szCs w:val="20"/>
              </w:rPr>
              <w:t>标</w:t>
            </w:r>
            <w:r>
              <w:rPr>
                <w:rFonts w:ascii="宋体" w:hAnsi="宋体" w:eastAsia="宋体" w:cs="宋体"/>
                <w:spacing w:val="9"/>
                <w:sz w:val="20"/>
                <w:szCs w:val="20"/>
              </w:rPr>
              <w:t>担保函 (新成立公司时间不足一个年度的需提供最近季度财务状</w:t>
            </w:r>
            <w:r>
              <w:rPr>
                <w:rFonts w:ascii="宋体" w:hAnsi="宋体" w:eastAsia="宋体" w:cs="宋体"/>
                <w:sz w:val="20"/>
                <w:szCs w:val="20"/>
              </w:rPr>
              <w:t xml:space="preserve"> </w:t>
            </w:r>
            <w:r>
              <w:rPr>
                <w:rFonts w:ascii="宋体" w:hAnsi="宋体" w:eastAsia="宋体" w:cs="宋体"/>
                <w:spacing w:val="10"/>
                <w:sz w:val="20"/>
                <w:szCs w:val="20"/>
              </w:rPr>
              <w:t>况</w:t>
            </w:r>
            <w:r>
              <w:rPr>
                <w:rFonts w:ascii="宋体" w:hAnsi="宋体" w:eastAsia="宋体" w:cs="宋体"/>
                <w:spacing w:val="9"/>
                <w:sz w:val="20"/>
                <w:szCs w:val="20"/>
              </w:rPr>
              <w:t>报</w:t>
            </w:r>
            <w:r>
              <w:rPr>
                <w:rFonts w:ascii="宋体" w:hAnsi="宋体" w:eastAsia="宋体" w:cs="宋体"/>
                <w:spacing w:val="5"/>
                <w:sz w:val="20"/>
                <w:szCs w:val="20"/>
              </w:rPr>
              <w:t>告扫描件) (格式自拟，扫描件) ；(必须提供，否则作无效</w:t>
            </w:r>
            <w:r>
              <w:rPr>
                <w:rFonts w:ascii="宋体" w:hAnsi="宋体" w:eastAsia="宋体" w:cs="宋体"/>
                <w:sz w:val="20"/>
                <w:szCs w:val="20"/>
              </w:rPr>
              <w:t xml:space="preserve"> </w:t>
            </w:r>
            <w:r>
              <w:rPr>
                <w:rFonts w:ascii="宋体" w:hAnsi="宋体" w:eastAsia="宋体" w:cs="宋体"/>
                <w:spacing w:val="8"/>
                <w:sz w:val="20"/>
                <w:szCs w:val="20"/>
              </w:rPr>
              <w:t>投</w:t>
            </w:r>
            <w:r>
              <w:rPr>
                <w:rFonts w:ascii="宋体" w:hAnsi="宋体" w:eastAsia="宋体" w:cs="宋体"/>
                <w:spacing w:val="5"/>
                <w:sz w:val="20"/>
                <w:szCs w:val="20"/>
              </w:rPr>
              <w:t>标处理)</w:t>
            </w:r>
          </w:p>
          <w:p>
            <w:pPr>
              <w:spacing w:before="1" w:line="376" w:lineRule="auto"/>
              <w:ind w:left="111" w:right="108" w:firstLine="10"/>
              <w:rPr>
                <w:rFonts w:ascii="宋体" w:hAnsi="宋体" w:eastAsia="宋体" w:cs="宋体"/>
                <w:sz w:val="20"/>
                <w:szCs w:val="20"/>
              </w:rPr>
            </w:pPr>
            <w:r>
              <w:rPr>
                <w:rFonts w:ascii="宋体" w:hAnsi="宋体" w:eastAsia="宋体" w:cs="宋体"/>
                <w:spacing w:val="14"/>
                <w:sz w:val="20"/>
                <w:szCs w:val="20"/>
              </w:rPr>
              <w:t>(1</w:t>
            </w:r>
            <w:r>
              <w:rPr>
                <w:rFonts w:hint="eastAsia" w:ascii="宋体" w:hAnsi="宋体" w:eastAsia="宋体" w:cs="宋体"/>
                <w:spacing w:val="14"/>
                <w:sz w:val="20"/>
                <w:szCs w:val="20"/>
                <w:lang w:val="en-US" w:eastAsia="zh-CN"/>
              </w:rPr>
              <w:t>2</w:t>
            </w:r>
            <w:r>
              <w:rPr>
                <w:rFonts w:ascii="宋体" w:hAnsi="宋体" w:eastAsia="宋体" w:cs="宋体"/>
                <w:spacing w:val="11"/>
                <w:sz w:val="20"/>
                <w:szCs w:val="20"/>
              </w:rPr>
              <w:t>)</w:t>
            </w:r>
            <w:r>
              <w:rPr>
                <w:rFonts w:ascii="宋体" w:hAnsi="宋体" w:eastAsia="宋体" w:cs="宋体"/>
                <w:spacing w:val="7"/>
                <w:sz w:val="20"/>
                <w:szCs w:val="20"/>
              </w:rPr>
              <w:t xml:space="preserve"> 投标人直接控股、管理关系信息表 (格式后附) ；(必须提</w:t>
            </w:r>
            <w:r>
              <w:rPr>
                <w:rFonts w:ascii="宋体" w:hAnsi="宋体" w:eastAsia="宋体" w:cs="宋体"/>
                <w:sz w:val="20"/>
                <w:szCs w:val="20"/>
              </w:rPr>
              <w:t xml:space="preserve"> </w:t>
            </w:r>
            <w:r>
              <w:rPr>
                <w:rFonts w:ascii="宋体" w:hAnsi="宋体" w:eastAsia="宋体" w:cs="宋体"/>
                <w:spacing w:val="12"/>
                <w:sz w:val="20"/>
                <w:szCs w:val="20"/>
              </w:rPr>
              <w:t>供</w:t>
            </w:r>
            <w:r>
              <w:rPr>
                <w:rFonts w:ascii="宋体" w:hAnsi="宋体" w:eastAsia="宋体" w:cs="宋体"/>
                <w:spacing w:val="8"/>
                <w:sz w:val="20"/>
                <w:szCs w:val="20"/>
              </w:rPr>
              <w:t>，否则作无效投标处理)</w:t>
            </w:r>
          </w:p>
          <w:p>
            <w:pPr>
              <w:tabs>
                <w:tab w:val="left" w:pos="222"/>
              </w:tabs>
              <w:spacing w:before="3" w:line="382" w:lineRule="auto"/>
              <w:ind w:left="111" w:right="20" w:firstLine="10"/>
              <w:rPr>
                <w:rFonts w:ascii="宋体" w:hAnsi="宋体" w:eastAsia="宋体" w:cs="宋体"/>
                <w:sz w:val="20"/>
                <w:szCs w:val="20"/>
              </w:rPr>
            </w:pPr>
            <w:r>
              <w:rPr>
                <w:rFonts w:ascii="宋体" w:hAnsi="宋体" w:eastAsia="宋体" w:cs="宋体"/>
                <w:spacing w:val="8"/>
                <w:sz w:val="20"/>
                <w:szCs w:val="20"/>
              </w:rPr>
              <w:t>(1</w:t>
            </w:r>
            <w:r>
              <w:rPr>
                <w:rFonts w:hint="eastAsia" w:ascii="宋体" w:hAnsi="宋体" w:eastAsia="宋体" w:cs="宋体"/>
                <w:spacing w:val="8"/>
                <w:sz w:val="20"/>
                <w:szCs w:val="20"/>
                <w:lang w:val="en-US" w:eastAsia="zh-CN"/>
              </w:rPr>
              <w:t>3</w:t>
            </w:r>
            <w:r>
              <w:rPr>
                <w:rFonts w:ascii="宋体" w:hAnsi="宋体" w:eastAsia="宋体" w:cs="宋体"/>
                <w:spacing w:val="6"/>
                <w:sz w:val="20"/>
                <w:szCs w:val="20"/>
              </w:rPr>
              <w:t>)</w:t>
            </w:r>
            <w:r>
              <w:rPr>
                <w:rFonts w:ascii="宋体" w:hAnsi="宋体" w:eastAsia="宋体" w:cs="宋体"/>
                <w:spacing w:val="4"/>
                <w:sz w:val="20"/>
                <w:szCs w:val="20"/>
              </w:rPr>
              <w:t xml:space="preserve"> 投标声明 (格式后附) ；  (必须提供，否则作无效投标处理)</w:t>
            </w:r>
            <w:r>
              <w:rPr>
                <w:rFonts w:ascii="宋体" w:hAnsi="宋体" w:eastAsia="宋体" w:cs="宋体"/>
                <w:sz w:val="20"/>
                <w:szCs w:val="20"/>
              </w:rPr>
              <w:t xml:space="preserve"> </w:t>
            </w:r>
            <w:r>
              <w:rPr>
                <w:rFonts w:ascii="宋体" w:hAnsi="宋体" w:eastAsia="宋体" w:cs="宋体"/>
                <w:spacing w:val="16"/>
                <w:sz w:val="20"/>
                <w:szCs w:val="20"/>
              </w:rPr>
              <w:t>(1</w:t>
            </w:r>
            <w:r>
              <w:rPr>
                <w:rFonts w:hint="eastAsia" w:ascii="宋体" w:hAnsi="宋体" w:eastAsia="宋体" w:cs="宋体"/>
                <w:spacing w:val="12"/>
                <w:sz w:val="20"/>
                <w:szCs w:val="20"/>
                <w:lang w:val="en-US" w:eastAsia="zh-CN"/>
              </w:rPr>
              <w:t>4</w:t>
            </w:r>
            <w:r>
              <w:rPr>
                <w:rFonts w:ascii="宋体" w:hAnsi="宋体" w:eastAsia="宋体" w:cs="宋体"/>
                <w:spacing w:val="8"/>
                <w:sz w:val="20"/>
                <w:szCs w:val="20"/>
              </w:rPr>
              <w:t>) 除招标文件规定必须提供以外，投标人认为需要提供的其他</w:t>
            </w:r>
            <w:r>
              <w:rPr>
                <w:rFonts w:ascii="宋体" w:hAnsi="宋体" w:eastAsia="宋体" w:cs="宋体"/>
                <w:sz w:val="20"/>
                <w:szCs w:val="20"/>
              </w:rPr>
              <w:t xml:space="preserve"> </w:t>
            </w:r>
            <w:r>
              <w:rPr>
                <w:rFonts w:ascii="宋体" w:hAnsi="宋体" w:eastAsia="宋体" w:cs="宋体"/>
                <w:spacing w:val="6"/>
                <w:sz w:val="20"/>
                <w:szCs w:val="20"/>
              </w:rPr>
              <w:t>证明材料</w:t>
            </w:r>
            <w:r>
              <w:rPr>
                <w:rFonts w:ascii="宋体" w:hAnsi="宋体" w:eastAsia="宋体" w:cs="宋体"/>
                <w:spacing w:val="5"/>
                <w:sz w:val="20"/>
                <w:szCs w:val="20"/>
              </w:rPr>
              <w:t>。</w:t>
            </w:r>
          </w:p>
          <w:p>
            <w:pPr>
              <w:spacing w:before="59" w:line="332" w:lineRule="auto"/>
              <w:ind w:left="128" w:right="108" w:firstLine="402"/>
              <w:rPr>
                <w:rFonts w:ascii="宋体" w:hAnsi="宋体" w:eastAsia="宋体" w:cs="宋体"/>
                <w:sz w:val="20"/>
                <w:szCs w:val="20"/>
              </w:rPr>
            </w:pPr>
            <w:r>
              <w:rPr>
                <w:rFonts w:ascii="宋体" w:hAnsi="宋体" w:eastAsia="宋体" w:cs="宋体"/>
                <w:spacing w:val="18"/>
                <w:sz w:val="20"/>
                <w:szCs w:val="20"/>
              </w:rPr>
              <w:t>①企</w:t>
            </w:r>
            <w:r>
              <w:rPr>
                <w:rFonts w:ascii="宋体" w:hAnsi="宋体" w:eastAsia="宋体" w:cs="宋体"/>
                <w:spacing w:val="9"/>
                <w:sz w:val="20"/>
                <w:szCs w:val="20"/>
              </w:rPr>
              <w:t>业法定代表人持有的有效的《安全生产考核合格证书》复</w:t>
            </w:r>
            <w:r>
              <w:rPr>
                <w:rFonts w:ascii="宋体" w:hAnsi="宋体" w:eastAsia="宋体" w:cs="宋体"/>
                <w:sz w:val="20"/>
                <w:szCs w:val="20"/>
              </w:rPr>
              <w:t xml:space="preserve"> </w:t>
            </w:r>
            <w:r>
              <w:rPr>
                <w:rFonts w:ascii="宋体" w:hAnsi="宋体" w:eastAsia="宋体" w:cs="宋体"/>
                <w:spacing w:val="6"/>
                <w:sz w:val="20"/>
                <w:szCs w:val="20"/>
              </w:rPr>
              <w:t>印</w:t>
            </w:r>
            <w:r>
              <w:rPr>
                <w:rFonts w:ascii="宋体" w:hAnsi="宋体" w:eastAsia="宋体" w:cs="宋体"/>
                <w:spacing w:val="5"/>
                <w:sz w:val="20"/>
                <w:szCs w:val="20"/>
              </w:rPr>
              <w:t>件 (或扫描件) ；</w:t>
            </w:r>
          </w:p>
          <w:p>
            <w:pPr>
              <w:spacing w:before="1" w:line="225" w:lineRule="auto"/>
              <w:ind w:left="530"/>
              <w:rPr>
                <w:rFonts w:ascii="宋体" w:hAnsi="宋体" w:eastAsia="宋体" w:cs="宋体"/>
                <w:sz w:val="20"/>
                <w:szCs w:val="20"/>
              </w:rPr>
            </w:pPr>
            <w:r>
              <w:rPr>
                <w:rFonts w:ascii="宋体" w:hAnsi="宋体" w:eastAsia="宋体" w:cs="宋体"/>
                <w:spacing w:val="16"/>
                <w:sz w:val="20"/>
                <w:szCs w:val="20"/>
              </w:rPr>
              <w:t>②</w:t>
            </w:r>
            <w:r>
              <w:rPr>
                <w:rFonts w:ascii="宋体" w:hAnsi="宋体" w:eastAsia="宋体" w:cs="宋体"/>
                <w:spacing w:val="13"/>
                <w:sz w:val="20"/>
                <w:szCs w:val="20"/>
              </w:rPr>
              <w:t>企</w:t>
            </w:r>
            <w:r>
              <w:rPr>
                <w:rFonts w:ascii="宋体" w:hAnsi="宋体" w:eastAsia="宋体" w:cs="宋体"/>
                <w:spacing w:val="8"/>
                <w:sz w:val="20"/>
                <w:szCs w:val="20"/>
              </w:rPr>
              <w:t>业考核期内已完成类似项目一览表 (如有) ；</w:t>
            </w:r>
          </w:p>
        </w:tc>
      </w:tr>
    </w:tbl>
    <w:p>
      <w:pPr>
        <w:rPr>
          <w:rFonts w:ascii="Arial"/>
          <w:sz w:val="21"/>
        </w:rPr>
      </w:pPr>
    </w:p>
    <w:p>
      <w:pPr>
        <w:sectPr>
          <w:footerReference r:id="rId10"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0" w:hRule="atLeast"/>
        </w:trPr>
        <w:tc>
          <w:tcPr>
            <w:tcW w:w="1211" w:type="dxa"/>
            <w:vAlign w:val="top"/>
          </w:tcPr>
          <w:p>
            <w:pPr>
              <w:rPr>
                <w:rFonts w:ascii="Arial"/>
                <w:sz w:val="21"/>
              </w:rPr>
            </w:pPr>
          </w:p>
        </w:tc>
        <w:tc>
          <w:tcPr>
            <w:tcW w:w="1881" w:type="dxa"/>
            <w:vAlign w:val="top"/>
          </w:tcPr>
          <w:p>
            <w:pPr>
              <w:rPr>
                <w:rFonts w:ascii="Arial"/>
                <w:sz w:val="21"/>
              </w:rPr>
            </w:pPr>
          </w:p>
        </w:tc>
        <w:tc>
          <w:tcPr>
            <w:tcW w:w="6306" w:type="dxa"/>
            <w:vAlign w:val="top"/>
          </w:tcPr>
          <w:p>
            <w:pPr>
              <w:spacing w:before="108" w:line="225" w:lineRule="auto"/>
              <w:ind w:left="530"/>
              <w:rPr>
                <w:rFonts w:ascii="宋体" w:hAnsi="宋体" w:eastAsia="宋体" w:cs="宋体"/>
                <w:sz w:val="20"/>
                <w:szCs w:val="20"/>
              </w:rPr>
            </w:pPr>
            <w:r>
              <w:rPr>
                <w:rFonts w:ascii="宋体" w:hAnsi="宋体" w:eastAsia="宋体" w:cs="宋体"/>
                <w:spacing w:val="10"/>
                <w:sz w:val="20"/>
                <w:szCs w:val="20"/>
              </w:rPr>
              <w:t>③</w:t>
            </w:r>
            <w:r>
              <w:rPr>
                <w:rFonts w:ascii="宋体" w:hAnsi="宋体" w:eastAsia="宋体" w:cs="宋体"/>
                <w:spacing w:val="8"/>
                <w:sz w:val="20"/>
                <w:szCs w:val="20"/>
              </w:rPr>
              <w:t>企业考核期内财务状况表 (如有) ；</w:t>
            </w:r>
          </w:p>
          <w:p>
            <w:pPr>
              <w:spacing w:before="116" w:line="225" w:lineRule="auto"/>
              <w:ind w:left="530"/>
              <w:rPr>
                <w:rFonts w:ascii="宋体" w:hAnsi="宋体" w:eastAsia="宋体" w:cs="宋体"/>
                <w:sz w:val="20"/>
                <w:szCs w:val="20"/>
              </w:rPr>
            </w:pPr>
            <w:r>
              <w:rPr>
                <w:rFonts w:ascii="宋体" w:hAnsi="宋体" w:eastAsia="宋体" w:cs="宋体"/>
                <w:spacing w:val="16"/>
                <w:sz w:val="20"/>
                <w:szCs w:val="20"/>
              </w:rPr>
              <w:t>④</w:t>
            </w:r>
            <w:r>
              <w:rPr>
                <w:rFonts w:ascii="宋体" w:hAnsi="宋体" w:eastAsia="宋体" w:cs="宋体"/>
                <w:spacing w:val="13"/>
                <w:sz w:val="20"/>
                <w:szCs w:val="20"/>
              </w:rPr>
              <w:t>企</w:t>
            </w:r>
            <w:r>
              <w:rPr>
                <w:rFonts w:ascii="宋体" w:hAnsi="宋体" w:eastAsia="宋体" w:cs="宋体"/>
                <w:spacing w:val="8"/>
                <w:sz w:val="20"/>
                <w:szCs w:val="20"/>
              </w:rPr>
              <w:t>业考核期内发生的诉讼和仲裁情况 (如有) ；</w:t>
            </w:r>
          </w:p>
          <w:p>
            <w:pPr>
              <w:spacing w:before="115" w:line="283" w:lineRule="exact"/>
              <w:ind w:left="530"/>
              <w:rPr>
                <w:rFonts w:ascii="宋体" w:hAnsi="宋体" w:eastAsia="宋体" w:cs="宋体"/>
                <w:sz w:val="20"/>
                <w:szCs w:val="20"/>
              </w:rPr>
            </w:pPr>
            <w:r>
              <w:rPr>
                <w:rFonts w:ascii="宋体" w:hAnsi="宋体" w:eastAsia="宋体" w:cs="宋体"/>
                <w:spacing w:val="8"/>
                <w:position w:val="5"/>
                <w:sz w:val="20"/>
                <w:szCs w:val="20"/>
              </w:rPr>
              <w:t xml:space="preserve">⑤中小企业声明函等 (如有) </w:t>
            </w:r>
            <w:r>
              <w:rPr>
                <w:rFonts w:ascii="宋体" w:hAnsi="宋体" w:eastAsia="宋体" w:cs="宋体"/>
                <w:spacing w:val="5"/>
                <w:position w:val="5"/>
                <w:sz w:val="20"/>
                <w:szCs w:val="20"/>
              </w:rPr>
              <w:t>。</w:t>
            </w:r>
          </w:p>
          <w:p>
            <w:pPr>
              <w:spacing w:line="227" w:lineRule="auto"/>
              <w:ind w:left="116"/>
              <w:rPr>
                <w:rFonts w:ascii="宋体" w:hAnsi="宋体" w:eastAsia="宋体" w:cs="宋体"/>
                <w:sz w:val="20"/>
                <w:szCs w:val="20"/>
              </w:rPr>
            </w:pPr>
            <w:r>
              <w:rPr>
                <w:rFonts w:ascii="宋体" w:hAnsi="宋体" w:eastAsia="宋体" w:cs="宋体"/>
                <w:spacing w:val="6"/>
                <w:sz w:val="20"/>
                <w:szCs w:val="20"/>
              </w:rPr>
              <w:t>商务标部分：</w:t>
            </w:r>
          </w:p>
          <w:p>
            <w:pPr>
              <w:spacing w:before="162" w:line="228" w:lineRule="auto"/>
              <w:ind w:left="122"/>
              <w:rPr>
                <w:rFonts w:ascii="宋体" w:hAnsi="宋体" w:eastAsia="宋体" w:cs="宋体"/>
                <w:sz w:val="20"/>
                <w:szCs w:val="20"/>
              </w:rPr>
            </w:pPr>
            <w:r>
              <w:rPr>
                <w:rFonts w:ascii="宋体" w:hAnsi="宋体" w:eastAsia="宋体" w:cs="宋体"/>
                <w:spacing w:val="17"/>
                <w:sz w:val="20"/>
                <w:szCs w:val="20"/>
              </w:rPr>
              <w:t>(1) 投标函；</w:t>
            </w:r>
          </w:p>
          <w:p>
            <w:pPr>
              <w:spacing w:before="160" w:line="227" w:lineRule="auto"/>
              <w:ind w:left="122"/>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5"/>
                <w:sz w:val="20"/>
                <w:szCs w:val="20"/>
              </w:rPr>
              <w:t>2) 投标函附录；</w:t>
            </w:r>
          </w:p>
          <w:p>
            <w:pPr>
              <w:spacing w:before="163" w:line="303" w:lineRule="auto"/>
              <w:ind w:left="112" w:right="3817" w:firstLine="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3) 已标价工程量清单。</w:t>
            </w:r>
            <w:r>
              <w:rPr>
                <w:rFonts w:ascii="宋体" w:hAnsi="宋体" w:eastAsia="宋体" w:cs="宋体"/>
                <w:sz w:val="20"/>
                <w:szCs w:val="20"/>
              </w:rPr>
              <w:t xml:space="preserve"> </w:t>
            </w:r>
            <w:r>
              <w:rPr>
                <w:rFonts w:ascii="宋体" w:hAnsi="宋体" w:eastAsia="宋体" w:cs="宋体"/>
                <w:spacing w:val="9"/>
                <w:sz w:val="20"/>
                <w:szCs w:val="20"/>
              </w:rPr>
              <w:t>技</w:t>
            </w:r>
            <w:r>
              <w:rPr>
                <w:rFonts w:ascii="宋体" w:hAnsi="宋体" w:eastAsia="宋体" w:cs="宋体"/>
                <w:spacing w:val="6"/>
                <w:sz w:val="20"/>
                <w:szCs w:val="20"/>
              </w:rPr>
              <w:t>术标部分：</w:t>
            </w:r>
          </w:p>
          <w:p>
            <w:pPr>
              <w:spacing w:before="161" w:line="229" w:lineRule="auto"/>
              <w:ind w:left="122"/>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5"/>
                <w:sz w:val="20"/>
                <w:szCs w:val="20"/>
              </w:rPr>
              <w:t>1) 施工组织设计；</w:t>
            </w:r>
          </w:p>
          <w:p>
            <w:pPr>
              <w:spacing w:before="160" w:line="408" w:lineRule="exact"/>
              <w:ind w:left="122"/>
              <w:rPr>
                <w:rFonts w:ascii="宋体" w:hAnsi="宋体" w:eastAsia="宋体" w:cs="宋体"/>
                <w:sz w:val="20"/>
                <w:szCs w:val="20"/>
              </w:rPr>
            </w:pPr>
            <w:r>
              <w:rPr>
                <w:rFonts w:ascii="宋体" w:hAnsi="宋体" w:eastAsia="宋体" w:cs="宋体"/>
                <w:spacing w:val="17"/>
                <w:position w:val="15"/>
                <w:sz w:val="20"/>
                <w:szCs w:val="20"/>
              </w:rPr>
              <w:t>(</w:t>
            </w:r>
            <w:r>
              <w:rPr>
                <w:rFonts w:ascii="宋体" w:hAnsi="宋体" w:eastAsia="宋体" w:cs="宋体"/>
                <w:spacing w:val="15"/>
                <w:position w:val="15"/>
                <w:sz w:val="20"/>
                <w:szCs w:val="20"/>
              </w:rPr>
              <w:t>2) 项目管理机构。</w:t>
            </w:r>
          </w:p>
          <w:p>
            <w:pPr>
              <w:spacing w:before="1" w:line="226" w:lineRule="auto"/>
              <w:ind w:left="115"/>
              <w:rPr>
                <w:rFonts w:ascii="宋体" w:hAnsi="宋体" w:eastAsia="宋体" w:cs="宋体"/>
                <w:sz w:val="20"/>
                <w:szCs w:val="20"/>
              </w:rPr>
            </w:pPr>
            <w:r>
              <w:rPr>
                <w:rFonts w:ascii="宋体" w:hAnsi="宋体" w:eastAsia="宋体" w:cs="宋体"/>
                <w:spacing w:val="10"/>
                <w:sz w:val="20"/>
                <w:szCs w:val="20"/>
              </w:rPr>
              <w:t>企</w:t>
            </w:r>
            <w:r>
              <w:rPr>
                <w:rFonts w:ascii="宋体" w:hAnsi="宋体" w:eastAsia="宋体" w:cs="宋体"/>
                <w:spacing w:val="7"/>
                <w:sz w:val="20"/>
                <w:szCs w:val="20"/>
              </w:rPr>
              <w:t>业信誉实力部分：</w:t>
            </w:r>
          </w:p>
          <w:p>
            <w:pPr>
              <w:spacing w:before="165" w:line="227" w:lineRule="auto"/>
              <w:ind w:left="115"/>
              <w:rPr>
                <w:rFonts w:ascii="宋体" w:hAnsi="宋体" w:eastAsia="宋体" w:cs="宋体"/>
                <w:sz w:val="20"/>
                <w:szCs w:val="20"/>
              </w:rPr>
            </w:pPr>
            <w:r>
              <w:rPr>
                <w:rFonts w:ascii="宋体" w:hAnsi="宋体" w:eastAsia="宋体" w:cs="宋体"/>
                <w:spacing w:val="14"/>
                <w:sz w:val="20"/>
                <w:szCs w:val="20"/>
              </w:rPr>
              <w:t>企</w:t>
            </w:r>
            <w:r>
              <w:rPr>
                <w:rFonts w:ascii="宋体" w:hAnsi="宋体" w:eastAsia="宋体" w:cs="宋体"/>
                <w:spacing w:val="7"/>
                <w:sz w:val="20"/>
                <w:szCs w:val="20"/>
              </w:rPr>
              <w:t>业信誉实力一览表。</w:t>
            </w:r>
          </w:p>
          <w:p>
            <w:pPr>
              <w:spacing w:before="161" w:line="377" w:lineRule="auto"/>
              <w:ind w:left="111" w:right="110" w:firstLine="420"/>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注</w:t>
            </w:r>
            <w:r>
              <w:rPr>
                <w:rFonts w:ascii="宋体" w:hAnsi="宋体" w:eastAsia="宋体" w:cs="宋体"/>
                <w:spacing w:val="9"/>
                <w:sz w:val="20"/>
                <w:szCs w:val="20"/>
                <w14:textOutline w14:w="3795" w14:cap="sq" w14:cmpd="sng">
                  <w14:solidFill>
                    <w14:srgbClr w14:val="000000"/>
                  </w14:solidFill>
                  <w14:prstDash w14:val="solid"/>
                  <w14:bevel/>
                </w14:textOutline>
              </w:rPr>
              <w:t>：1.法定代表人授权委托书必须由法定代表人及委托代理人</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签</w:t>
            </w:r>
            <w:r>
              <w:rPr>
                <w:rFonts w:ascii="宋体" w:hAnsi="宋体" w:eastAsia="宋体" w:cs="宋体"/>
                <w:spacing w:val="9"/>
                <w:sz w:val="20"/>
                <w:szCs w:val="20"/>
                <w14:textOutline w14:w="3795" w14:cap="sq" w14:cmpd="sng">
                  <w14:solidFill>
                    <w14:srgbClr w14:val="000000"/>
                  </w14:solidFill>
                  <w14:prstDash w14:val="solid"/>
                  <w14:bevel/>
                </w14:textOutline>
              </w:rPr>
              <w:t>字或盖章，并加盖投标人公章，否则投标文件按无效响应处理。</w:t>
            </w:r>
          </w:p>
          <w:p>
            <w:pPr>
              <w:spacing w:before="2" w:line="377" w:lineRule="auto"/>
              <w:ind w:left="111" w:right="108" w:firstLine="422"/>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2</w:t>
            </w:r>
            <w:r>
              <w:rPr>
                <w:rFonts w:ascii="宋体" w:hAnsi="宋体" w:eastAsia="宋体" w:cs="宋体"/>
                <w:spacing w:val="9"/>
                <w:sz w:val="20"/>
                <w:szCs w:val="20"/>
                <w14:textOutline w14:w="3795" w14:cap="sq" w14:cmpd="sng">
                  <w14:solidFill>
                    <w14:srgbClr w14:val="000000"/>
                  </w14:solidFill>
                  <w14:prstDash w14:val="solid"/>
                  <w14:bevel/>
                </w14:textOutline>
              </w:rPr>
              <w:t>.以上标明“必须提供”的材料属于复印件的扫描件的，必须</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加盖投标人电子公章，否则投标文件按无效响应处理</w:t>
            </w:r>
            <w:r>
              <w:rPr>
                <w:rFonts w:ascii="宋体" w:hAnsi="宋体" w:eastAsia="宋体" w:cs="宋体"/>
                <w:spacing w:val="9"/>
                <w:sz w:val="20"/>
                <w:szCs w:val="20"/>
                <w14:textOutline w14:w="3795" w14:cap="sq" w14:cmpd="sng">
                  <w14:solidFill>
                    <w14:srgbClr w14:val="000000"/>
                  </w14:solidFill>
                  <w14:prstDash w14:val="solid"/>
                  <w14:bevel/>
                </w14:textOutline>
              </w:rPr>
              <w:t>。</w:t>
            </w:r>
          </w:p>
          <w:p>
            <w:pPr>
              <w:spacing w:line="377" w:lineRule="auto"/>
              <w:ind w:left="112" w:right="108" w:firstLine="4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3.投标文件由投标人在招标文件规定的投标文件相关位置</w:t>
            </w:r>
            <w:r>
              <w:rPr>
                <w:rFonts w:ascii="宋体" w:hAnsi="宋体" w:eastAsia="宋体" w:cs="宋体"/>
                <w:spacing w:val="6"/>
                <w:sz w:val="20"/>
                <w:szCs w:val="20"/>
                <w14:textOutline w14:w="3795" w14:cap="sq" w14:cmpd="sng">
                  <w14:solidFill>
                    <w14:srgbClr w14:val="000000"/>
                  </w14:solidFill>
                  <w14:prstDash w14:val="solid"/>
                  <w14:bevel/>
                </w14:textOutline>
              </w:rPr>
              <w:t>加</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盖投</w:t>
            </w:r>
            <w:r>
              <w:rPr>
                <w:rFonts w:ascii="宋体" w:hAnsi="宋体" w:eastAsia="宋体" w:cs="宋体"/>
                <w:spacing w:val="10"/>
                <w:sz w:val="20"/>
                <w:szCs w:val="20"/>
                <w14:textOutline w14:w="3795" w14:cap="sq" w14:cmpd="sng">
                  <w14:solidFill>
                    <w14:srgbClr w14:val="000000"/>
                  </w14:solidFill>
                  <w14:prstDash w14:val="solid"/>
                  <w14:bevel/>
                </w14:textOutline>
              </w:rPr>
              <w:t>标</w:t>
            </w:r>
            <w:r>
              <w:rPr>
                <w:rFonts w:ascii="宋体" w:hAnsi="宋体" w:eastAsia="宋体" w:cs="宋体"/>
                <w:spacing w:val="9"/>
                <w:sz w:val="20"/>
                <w:szCs w:val="20"/>
                <w14:textOutline w14:w="3795" w14:cap="sq" w14:cmpd="sng">
                  <w14:solidFill>
                    <w14:srgbClr w14:val="000000"/>
                  </w14:solidFill>
                  <w14:prstDash w14:val="solid"/>
                  <w14:bevel/>
                </w14:textOutline>
              </w:rPr>
              <w:t>人电子公章。投标文件未经投标人加盖投标人电子公章的，</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作</w:t>
            </w:r>
            <w:r>
              <w:rPr>
                <w:rFonts w:ascii="宋体" w:hAnsi="宋体" w:eastAsia="宋体" w:cs="宋体"/>
                <w:spacing w:val="16"/>
                <w:sz w:val="20"/>
                <w:szCs w:val="20"/>
                <w14:textOutline w14:w="3795" w14:cap="sq" w14:cmpd="sng">
                  <w14:solidFill>
                    <w14:srgbClr w14:val="000000"/>
                  </w14:solidFill>
                  <w14:prstDash w14:val="solid"/>
                  <w14:bevel/>
                </w14:textOutline>
              </w:rPr>
              <w:t>无</w:t>
            </w:r>
            <w:r>
              <w:rPr>
                <w:rFonts w:ascii="宋体" w:hAnsi="宋体" w:eastAsia="宋体" w:cs="宋体"/>
                <w:spacing w:val="9"/>
                <w:sz w:val="20"/>
                <w:szCs w:val="20"/>
                <w14:textOutline w14:w="3795" w14:cap="sq" w14:cmpd="sng">
                  <w14:solidFill>
                    <w14:srgbClr w14:val="000000"/>
                  </w14:solidFill>
                  <w14:prstDash w14:val="solid"/>
                  <w14:bevel/>
                </w14:textOutline>
              </w:rPr>
              <w:t>效响应处理。联合体竞标的，除招标文件规定的投标文件有规</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定需</w:t>
            </w:r>
            <w:r>
              <w:rPr>
                <w:rFonts w:ascii="宋体" w:hAnsi="宋体" w:eastAsia="宋体" w:cs="宋体"/>
                <w:spacing w:val="10"/>
                <w:sz w:val="20"/>
                <w:szCs w:val="20"/>
                <w14:textOutline w14:w="3795" w14:cap="sq" w14:cmpd="sng">
                  <w14:solidFill>
                    <w14:srgbClr w14:val="000000"/>
                  </w14:solidFill>
                  <w14:prstDash w14:val="solid"/>
                  <w14:bevel/>
                </w14:textOutline>
              </w:rPr>
              <w:t>要</w:t>
            </w:r>
            <w:r>
              <w:rPr>
                <w:rFonts w:ascii="宋体" w:hAnsi="宋体" w:eastAsia="宋体" w:cs="宋体"/>
                <w:spacing w:val="9"/>
                <w:sz w:val="20"/>
                <w:szCs w:val="20"/>
                <w14:textOutline w14:w="3795" w14:cap="sq" w14:cmpd="sng">
                  <w14:solidFill>
                    <w14:srgbClr w14:val="000000"/>
                  </w14:solidFill>
                  <w14:prstDash w14:val="solid"/>
                  <w14:bevel/>
                </w14:textOutline>
              </w:rPr>
              <w:t>双方盖章，其他只需盖牵头方的电子公章，“电子签章”均</w:t>
            </w:r>
            <w:r>
              <w:rPr>
                <w:rFonts w:ascii="宋体" w:hAnsi="宋体" w:eastAsia="宋体" w:cs="宋体"/>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只需盖牵头方的电子公章</w:t>
            </w:r>
            <w:r>
              <w:rPr>
                <w:rFonts w:ascii="宋体" w:hAnsi="宋体" w:eastAsia="宋体" w:cs="宋体"/>
                <w:spacing w:val="8"/>
                <w:sz w:val="20"/>
                <w:szCs w:val="20"/>
                <w14:textOutline w14:w="3795" w14:cap="sq" w14:cmpd="sng">
                  <w14:solidFill>
                    <w14:srgbClr w14:val="000000"/>
                  </w14:solidFill>
                  <w14:prstDash w14:val="solid"/>
                  <w14:bevel/>
                </w14:textOutline>
              </w:rPr>
              <w:t>。</w:t>
            </w:r>
          </w:p>
          <w:p>
            <w:pPr>
              <w:spacing w:before="2" w:line="237" w:lineRule="auto"/>
              <w:ind w:left="114" w:right="108" w:firstLine="41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14:textOutline w14:w="3795" w14:cap="sq" w14:cmpd="sng">
                  <w14:solidFill>
                    <w14:srgbClr w14:val="000000"/>
                  </w14:solidFill>
                  <w14:prstDash w14:val="solid"/>
                  <w14:bevel/>
                </w14:textOutline>
              </w:rPr>
              <w:t>以上制作格式及第六章“《投标文件》</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(格式)</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”中无格式</w:t>
            </w:r>
            <w:r>
              <w:rPr>
                <w:rFonts w:ascii="宋体" w:hAnsi="宋体" w:eastAsia="宋体" w:cs="宋体"/>
                <w:sz w:val="20"/>
                <w:szCs w:val="20"/>
              </w:rPr>
              <w:t xml:space="preserve"> </w:t>
            </w:r>
            <w:r>
              <w:rPr>
                <w:rFonts w:ascii="宋体" w:hAnsi="宋体" w:eastAsia="宋体" w:cs="宋体"/>
                <w:spacing w:val="15"/>
                <w:sz w:val="20"/>
                <w:szCs w:val="20"/>
                <w14:textOutline w14:w="3795" w14:cap="sq" w14:cmpd="sng">
                  <w14:solidFill>
                    <w14:srgbClr w14:val="000000"/>
                  </w14:solidFill>
                  <w14:prstDash w14:val="solid"/>
                  <w14:bevel/>
                </w14:textOutline>
              </w:rPr>
              <w:t>部</w:t>
            </w:r>
            <w:r>
              <w:rPr>
                <w:rFonts w:ascii="宋体" w:hAnsi="宋体" w:eastAsia="宋体" w:cs="宋体"/>
                <w:spacing w:val="9"/>
                <w:sz w:val="20"/>
                <w:szCs w:val="20"/>
                <w14:textOutline w14:w="3795" w14:cap="sq" w14:cmpd="sng">
                  <w14:solidFill>
                    <w14:srgbClr w14:val="000000"/>
                  </w14:solidFill>
                  <w14:prstDash w14:val="solid"/>
                  <w14:bevel/>
                </w14:textOutline>
              </w:rPr>
              <w:t>分，投标人自行拟定，不可涂改并在规定加盖公章处加盖公章。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11"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191" w:lineRule="auto"/>
              <w:ind w:left="352"/>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.1.4</w:t>
            </w:r>
          </w:p>
        </w:tc>
        <w:tc>
          <w:tcPr>
            <w:tcW w:w="1881" w:type="dxa"/>
            <w:vAlign w:val="top"/>
          </w:tcPr>
          <w:p>
            <w:pPr>
              <w:spacing w:before="33" w:line="377" w:lineRule="auto"/>
              <w:ind w:left="110" w:right="107"/>
              <w:rPr>
                <w:rFonts w:ascii="宋体" w:hAnsi="宋体" w:eastAsia="宋体" w:cs="宋体"/>
                <w:sz w:val="20"/>
                <w:szCs w:val="20"/>
              </w:rPr>
            </w:pPr>
            <w:r>
              <w:rPr>
                <w:rFonts w:ascii="宋体" w:hAnsi="宋体" w:eastAsia="宋体" w:cs="宋体"/>
                <w:spacing w:val="-3"/>
                <w:sz w:val="20"/>
                <w:szCs w:val="20"/>
              </w:rPr>
              <w:t>近</w:t>
            </w:r>
            <w:r>
              <w:rPr>
                <w:rFonts w:ascii="宋体" w:hAnsi="宋体" w:eastAsia="宋体" w:cs="宋体"/>
                <w:spacing w:val="-52"/>
                <w:sz w:val="20"/>
                <w:szCs w:val="20"/>
              </w:rPr>
              <w:t xml:space="preserve"> </w:t>
            </w:r>
            <w:r>
              <w:rPr>
                <w:rFonts w:ascii="宋体" w:hAnsi="宋体" w:eastAsia="宋体" w:cs="宋体"/>
                <w:spacing w:val="-3"/>
                <w:sz w:val="20"/>
                <w:szCs w:val="20"/>
              </w:rPr>
              <w:t>三</w:t>
            </w:r>
            <w:r>
              <w:rPr>
                <w:rFonts w:ascii="宋体" w:hAnsi="宋体" w:eastAsia="宋体" w:cs="宋体"/>
                <w:spacing w:val="-58"/>
                <w:sz w:val="20"/>
                <w:szCs w:val="20"/>
              </w:rPr>
              <w:t xml:space="preserve"> </w:t>
            </w:r>
            <w:r>
              <w:rPr>
                <w:rFonts w:ascii="宋体" w:hAnsi="宋体" w:eastAsia="宋体" w:cs="宋体"/>
                <w:spacing w:val="-3"/>
                <w:sz w:val="20"/>
                <w:szCs w:val="20"/>
              </w:rPr>
              <w:t>年</w:t>
            </w:r>
            <w:r>
              <w:rPr>
                <w:rFonts w:ascii="宋体" w:hAnsi="宋体" w:eastAsia="宋体" w:cs="宋体"/>
                <w:spacing w:val="-57"/>
                <w:sz w:val="20"/>
                <w:szCs w:val="20"/>
              </w:rPr>
              <w:t xml:space="preserve"> </w:t>
            </w:r>
            <w:r>
              <w:rPr>
                <w:rFonts w:ascii="宋体" w:hAnsi="宋体" w:eastAsia="宋体" w:cs="宋体"/>
                <w:spacing w:val="-3"/>
                <w:sz w:val="20"/>
                <w:szCs w:val="20"/>
              </w:rPr>
              <w:t>完</w:t>
            </w:r>
            <w:r>
              <w:rPr>
                <w:rFonts w:ascii="宋体" w:hAnsi="宋体" w:eastAsia="宋体" w:cs="宋体"/>
                <w:spacing w:val="-57"/>
                <w:sz w:val="20"/>
                <w:szCs w:val="20"/>
              </w:rPr>
              <w:t xml:space="preserve"> </w:t>
            </w:r>
            <w:r>
              <w:rPr>
                <w:rFonts w:ascii="宋体" w:hAnsi="宋体" w:eastAsia="宋体" w:cs="宋体"/>
                <w:spacing w:val="-3"/>
                <w:sz w:val="20"/>
                <w:szCs w:val="20"/>
              </w:rPr>
              <w:t>成</w:t>
            </w:r>
            <w:r>
              <w:rPr>
                <w:rFonts w:ascii="宋体" w:hAnsi="宋体" w:eastAsia="宋体" w:cs="宋体"/>
                <w:spacing w:val="-39"/>
                <w:sz w:val="20"/>
                <w:szCs w:val="20"/>
              </w:rPr>
              <w:t xml:space="preserve"> </w:t>
            </w:r>
            <w:r>
              <w:rPr>
                <w:rFonts w:ascii="宋体" w:hAnsi="宋体" w:eastAsia="宋体" w:cs="宋体"/>
                <w:spacing w:val="-3"/>
                <w:sz w:val="20"/>
                <w:szCs w:val="20"/>
              </w:rPr>
              <w:t>的</w:t>
            </w:r>
            <w:r>
              <w:rPr>
                <w:rFonts w:ascii="宋体" w:hAnsi="宋体" w:eastAsia="宋体" w:cs="宋体"/>
                <w:spacing w:val="-58"/>
                <w:sz w:val="20"/>
                <w:szCs w:val="20"/>
              </w:rPr>
              <w:t xml:space="preserve"> </w:t>
            </w:r>
            <w:r>
              <w:rPr>
                <w:rFonts w:ascii="宋体" w:hAnsi="宋体" w:eastAsia="宋体" w:cs="宋体"/>
                <w:spacing w:val="-3"/>
                <w:sz w:val="20"/>
                <w:szCs w:val="20"/>
              </w:rPr>
              <w:t>类</w:t>
            </w:r>
            <w:r>
              <w:rPr>
                <w:rFonts w:ascii="宋体" w:hAnsi="宋体" w:eastAsia="宋体" w:cs="宋体"/>
                <w:sz w:val="20"/>
                <w:szCs w:val="20"/>
              </w:rPr>
              <w:t xml:space="preserve"> </w:t>
            </w:r>
            <w:r>
              <w:rPr>
                <w:rFonts w:ascii="宋体" w:hAnsi="宋体" w:eastAsia="宋体" w:cs="宋体"/>
                <w:spacing w:val="-8"/>
                <w:sz w:val="20"/>
                <w:szCs w:val="20"/>
              </w:rPr>
              <w:t>似</w:t>
            </w:r>
            <w:r>
              <w:rPr>
                <w:rFonts w:ascii="宋体" w:hAnsi="宋体" w:eastAsia="宋体" w:cs="宋体"/>
                <w:spacing w:val="-55"/>
                <w:sz w:val="20"/>
                <w:szCs w:val="20"/>
              </w:rPr>
              <w:t xml:space="preserve"> </w:t>
            </w:r>
            <w:r>
              <w:rPr>
                <w:rFonts w:ascii="宋体" w:hAnsi="宋体" w:eastAsia="宋体" w:cs="宋体"/>
                <w:spacing w:val="-8"/>
                <w:sz w:val="20"/>
                <w:szCs w:val="20"/>
              </w:rPr>
              <w:t>项</w:t>
            </w:r>
            <w:r>
              <w:rPr>
                <w:rFonts w:ascii="宋体" w:hAnsi="宋体" w:eastAsia="宋体" w:cs="宋体"/>
                <w:spacing w:val="-18"/>
                <w:sz w:val="20"/>
                <w:szCs w:val="20"/>
              </w:rPr>
              <w:t xml:space="preserve"> </w:t>
            </w:r>
            <w:r>
              <w:rPr>
                <w:rFonts w:ascii="宋体" w:hAnsi="宋体" w:eastAsia="宋体" w:cs="宋体"/>
                <w:spacing w:val="-8"/>
                <w:sz w:val="20"/>
                <w:szCs w:val="20"/>
              </w:rPr>
              <w:t>目</w:t>
            </w:r>
            <w:r>
              <w:rPr>
                <w:rFonts w:ascii="宋体" w:hAnsi="宋体" w:eastAsia="宋体" w:cs="宋体"/>
                <w:spacing w:val="-42"/>
                <w:sz w:val="20"/>
                <w:szCs w:val="20"/>
              </w:rPr>
              <w:t xml:space="preserve"> </w:t>
            </w:r>
            <w:r>
              <w:rPr>
                <w:rFonts w:ascii="宋体" w:hAnsi="宋体" w:eastAsia="宋体" w:cs="宋体"/>
                <w:spacing w:val="-8"/>
                <w:sz w:val="20"/>
                <w:szCs w:val="20"/>
              </w:rPr>
              <w:t>的</w:t>
            </w:r>
            <w:r>
              <w:rPr>
                <w:rFonts w:ascii="宋体" w:hAnsi="宋体" w:eastAsia="宋体" w:cs="宋体"/>
                <w:spacing w:val="-57"/>
                <w:sz w:val="20"/>
                <w:szCs w:val="20"/>
              </w:rPr>
              <w:t xml:space="preserve"> </w:t>
            </w:r>
            <w:r>
              <w:rPr>
                <w:rFonts w:ascii="宋体" w:hAnsi="宋体" w:eastAsia="宋体" w:cs="宋体"/>
                <w:spacing w:val="-8"/>
                <w:sz w:val="20"/>
                <w:szCs w:val="20"/>
              </w:rPr>
              <w:t>年</w:t>
            </w:r>
            <w:r>
              <w:rPr>
                <w:rFonts w:ascii="宋体" w:hAnsi="宋体" w:eastAsia="宋体" w:cs="宋体"/>
                <w:spacing w:val="-56"/>
                <w:sz w:val="20"/>
                <w:szCs w:val="20"/>
              </w:rPr>
              <w:t xml:space="preserve"> </w:t>
            </w:r>
            <w:r>
              <w:rPr>
                <w:rFonts w:ascii="宋体" w:hAnsi="宋体" w:eastAsia="宋体" w:cs="宋体"/>
                <w:spacing w:val="-8"/>
                <w:sz w:val="20"/>
                <w:szCs w:val="20"/>
              </w:rPr>
              <w:t>份</w:t>
            </w:r>
            <w:r>
              <w:rPr>
                <w:rFonts w:ascii="宋体" w:hAnsi="宋体" w:eastAsia="宋体" w:cs="宋体"/>
                <w:spacing w:val="-58"/>
                <w:sz w:val="20"/>
                <w:szCs w:val="20"/>
              </w:rPr>
              <w:t xml:space="preserve"> </w:t>
            </w:r>
            <w:r>
              <w:rPr>
                <w:rFonts w:ascii="宋体" w:hAnsi="宋体" w:eastAsia="宋体" w:cs="宋体"/>
                <w:spacing w:val="-8"/>
                <w:sz w:val="20"/>
                <w:szCs w:val="20"/>
              </w:rPr>
              <w:t>要</w:t>
            </w:r>
          </w:p>
          <w:p>
            <w:pPr>
              <w:spacing w:line="229" w:lineRule="auto"/>
              <w:ind w:left="113"/>
              <w:rPr>
                <w:rFonts w:ascii="宋体" w:hAnsi="宋体" w:eastAsia="宋体" w:cs="宋体"/>
                <w:sz w:val="20"/>
                <w:szCs w:val="20"/>
              </w:rPr>
            </w:pPr>
            <w:r>
              <w:rPr>
                <w:rFonts w:ascii="宋体" w:hAnsi="宋体" w:eastAsia="宋体" w:cs="宋体"/>
                <w:sz w:val="20"/>
                <w:szCs w:val="20"/>
              </w:rPr>
              <w:t>求</w:t>
            </w:r>
          </w:p>
        </w:tc>
        <w:tc>
          <w:tcPr>
            <w:tcW w:w="6306" w:type="dxa"/>
            <w:vAlign w:val="top"/>
          </w:tcPr>
          <w:p>
            <w:pPr>
              <w:spacing w:before="235" w:line="385" w:lineRule="auto"/>
              <w:ind w:left="112" w:right="159" w:hanging="1"/>
              <w:rPr>
                <w:rFonts w:ascii="宋体" w:hAnsi="宋体" w:eastAsia="宋体" w:cs="宋体"/>
                <w:sz w:val="20"/>
                <w:szCs w:val="20"/>
              </w:rPr>
            </w:pPr>
            <w:r>
              <w:rPr>
                <w:rFonts w:ascii="宋体" w:hAnsi="宋体" w:eastAsia="宋体" w:cs="宋体"/>
                <w:spacing w:val="14"/>
                <w:sz w:val="20"/>
                <w:szCs w:val="20"/>
              </w:rPr>
              <w:t>近</w:t>
            </w:r>
            <w:r>
              <w:rPr>
                <w:rFonts w:ascii="宋体" w:hAnsi="宋体" w:eastAsia="宋体" w:cs="宋体"/>
                <w:spacing w:val="12"/>
                <w:sz w:val="20"/>
                <w:szCs w:val="20"/>
              </w:rPr>
              <w:t>三</w:t>
            </w:r>
            <w:r>
              <w:rPr>
                <w:rFonts w:ascii="宋体" w:hAnsi="宋体" w:eastAsia="宋体" w:cs="宋体"/>
                <w:spacing w:val="7"/>
                <w:sz w:val="20"/>
                <w:szCs w:val="20"/>
              </w:rPr>
              <w:t>年 (指从工程已完成或在建日期起至本项目投标截止之日止 3</w:t>
            </w:r>
            <w:r>
              <w:rPr>
                <w:rFonts w:ascii="宋体" w:hAnsi="宋体" w:eastAsia="宋体" w:cs="宋体"/>
                <w:sz w:val="20"/>
                <w:szCs w:val="20"/>
              </w:rPr>
              <w:t xml:space="preserve"> </w:t>
            </w:r>
            <w:r>
              <w:rPr>
                <w:rFonts w:ascii="宋体" w:hAnsi="宋体" w:eastAsia="宋体" w:cs="宋体"/>
                <w:spacing w:val="3"/>
                <w:sz w:val="20"/>
                <w:szCs w:val="20"/>
              </w:rPr>
              <w:t>年)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211" w:type="dxa"/>
            <w:vMerge w:val="continue"/>
            <w:tcBorders>
              <w:top w:val="nil"/>
            </w:tcBorders>
            <w:vAlign w:val="top"/>
          </w:tcPr>
          <w:p>
            <w:pPr>
              <w:rPr>
                <w:rFonts w:ascii="Arial"/>
                <w:sz w:val="21"/>
              </w:rPr>
            </w:pPr>
          </w:p>
        </w:tc>
        <w:tc>
          <w:tcPr>
            <w:tcW w:w="1881" w:type="dxa"/>
            <w:vAlign w:val="top"/>
          </w:tcPr>
          <w:p>
            <w:pPr>
              <w:spacing w:before="34" w:line="377" w:lineRule="auto"/>
              <w:ind w:left="110" w:right="107"/>
              <w:rPr>
                <w:rFonts w:ascii="宋体" w:hAnsi="宋体" w:eastAsia="宋体" w:cs="宋体"/>
                <w:sz w:val="20"/>
                <w:szCs w:val="20"/>
              </w:rPr>
            </w:pPr>
            <w:r>
              <w:rPr>
                <w:rFonts w:ascii="宋体" w:hAnsi="宋体" w:eastAsia="宋体" w:cs="宋体"/>
                <w:spacing w:val="-3"/>
                <w:sz w:val="20"/>
                <w:szCs w:val="20"/>
              </w:rPr>
              <w:t>近</w:t>
            </w:r>
            <w:r>
              <w:rPr>
                <w:rFonts w:ascii="宋体" w:hAnsi="宋体" w:eastAsia="宋体" w:cs="宋体"/>
                <w:spacing w:val="-53"/>
                <w:sz w:val="20"/>
                <w:szCs w:val="20"/>
              </w:rPr>
              <w:t xml:space="preserve"> </w:t>
            </w:r>
            <w:r>
              <w:rPr>
                <w:rFonts w:ascii="宋体" w:hAnsi="宋体" w:eastAsia="宋体" w:cs="宋体"/>
                <w:spacing w:val="-3"/>
                <w:sz w:val="20"/>
                <w:szCs w:val="20"/>
              </w:rPr>
              <w:t>三</w:t>
            </w:r>
            <w:r>
              <w:rPr>
                <w:rFonts w:ascii="宋体" w:hAnsi="宋体" w:eastAsia="宋体" w:cs="宋体"/>
                <w:spacing w:val="-58"/>
                <w:sz w:val="20"/>
                <w:szCs w:val="20"/>
              </w:rPr>
              <w:t xml:space="preserve"> </w:t>
            </w:r>
            <w:r>
              <w:rPr>
                <w:rFonts w:ascii="宋体" w:hAnsi="宋体" w:eastAsia="宋体" w:cs="宋体"/>
                <w:spacing w:val="-3"/>
                <w:sz w:val="20"/>
                <w:szCs w:val="20"/>
              </w:rPr>
              <w:t>年</w:t>
            </w:r>
            <w:r>
              <w:rPr>
                <w:rFonts w:ascii="宋体" w:hAnsi="宋体" w:eastAsia="宋体" w:cs="宋体"/>
                <w:spacing w:val="-55"/>
                <w:sz w:val="20"/>
                <w:szCs w:val="20"/>
              </w:rPr>
              <w:t xml:space="preserve"> </w:t>
            </w:r>
            <w:r>
              <w:rPr>
                <w:rFonts w:ascii="宋体" w:hAnsi="宋体" w:eastAsia="宋体" w:cs="宋体"/>
                <w:spacing w:val="-3"/>
                <w:sz w:val="20"/>
                <w:szCs w:val="20"/>
              </w:rPr>
              <w:t>发</w:t>
            </w:r>
            <w:r>
              <w:rPr>
                <w:rFonts w:ascii="宋体" w:hAnsi="宋体" w:eastAsia="宋体" w:cs="宋体"/>
                <w:spacing w:val="-57"/>
                <w:sz w:val="20"/>
                <w:szCs w:val="20"/>
              </w:rPr>
              <w:t xml:space="preserve"> </w:t>
            </w:r>
            <w:r>
              <w:rPr>
                <w:rFonts w:ascii="宋体" w:hAnsi="宋体" w:eastAsia="宋体" w:cs="宋体"/>
                <w:spacing w:val="-3"/>
                <w:sz w:val="20"/>
                <w:szCs w:val="20"/>
              </w:rPr>
              <w:t>生</w:t>
            </w:r>
            <w:r>
              <w:rPr>
                <w:rFonts w:ascii="宋体" w:hAnsi="宋体" w:eastAsia="宋体" w:cs="宋体"/>
                <w:spacing w:val="-39"/>
                <w:sz w:val="20"/>
                <w:szCs w:val="20"/>
              </w:rPr>
              <w:t xml:space="preserve"> </w:t>
            </w:r>
            <w:r>
              <w:rPr>
                <w:rFonts w:ascii="宋体" w:hAnsi="宋体" w:eastAsia="宋体" w:cs="宋体"/>
                <w:spacing w:val="-3"/>
                <w:sz w:val="20"/>
                <w:szCs w:val="20"/>
              </w:rPr>
              <w:t>的</w:t>
            </w:r>
            <w:r>
              <w:rPr>
                <w:rFonts w:ascii="宋体" w:hAnsi="宋体" w:eastAsia="宋体" w:cs="宋体"/>
                <w:spacing w:val="-59"/>
                <w:sz w:val="20"/>
                <w:szCs w:val="20"/>
              </w:rPr>
              <w:t xml:space="preserve"> </w:t>
            </w:r>
            <w:r>
              <w:rPr>
                <w:rFonts w:ascii="宋体" w:hAnsi="宋体" w:eastAsia="宋体" w:cs="宋体"/>
                <w:spacing w:val="-3"/>
                <w:sz w:val="20"/>
                <w:szCs w:val="20"/>
              </w:rPr>
              <w:t>诉</w:t>
            </w:r>
            <w:r>
              <w:rPr>
                <w:rFonts w:ascii="宋体" w:hAnsi="宋体" w:eastAsia="宋体" w:cs="宋体"/>
                <w:sz w:val="20"/>
                <w:szCs w:val="20"/>
              </w:rPr>
              <w:t xml:space="preserve"> </w:t>
            </w:r>
            <w:r>
              <w:rPr>
                <w:rFonts w:ascii="宋体" w:hAnsi="宋体" w:eastAsia="宋体" w:cs="宋体"/>
                <w:spacing w:val="-2"/>
                <w:sz w:val="20"/>
                <w:szCs w:val="20"/>
              </w:rPr>
              <w:t>讼</w:t>
            </w:r>
            <w:r>
              <w:rPr>
                <w:rFonts w:ascii="宋体" w:hAnsi="宋体" w:eastAsia="宋体" w:cs="宋体"/>
                <w:spacing w:val="-59"/>
                <w:sz w:val="20"/>
                <w:szCs w:val="20"/>
              </w:rPr>
              <w:t xml:space="preserve"> </w:t>
            </w:r>
            <w:r>
              <w:rPr>
                <w:rFonts w:ascii="宋体" w:hAnsi="宋体" w:eastAsia="宋体" w:cs="宋体"/>
                <w:spacing w:val="-2"/>
                <w:sz w:val="20"/>
                <w:szCs w:val="20"/>
              </w:rPr>
              <w:t>及</w:t>
            </w:r>
            <w:r>
              <w:rPr>
                <w:rFonts w:ascii="宋体" w:hAnsi="宋体" w:eastAsia="宋体" w:cs="宋体"/>
                <w:spacing w:val="-59"/>
                <w:sz w:val="20"/>
                <w:szCs w:val="20"/>
              </w:rPr>
              <w:t xml:space="preserve"> </w:t>
            </w:r>
            <w:r>
              <w:rPr>
                <w:rFonts w:ascii="宋体" w:hAnsi="宋体" w:eastAsia="宋体" w:cs="宋体"/>
                <w:spacing w:val="-2"/>
                <w:sz w:val="20"/>
                <w:szCs w:val="20"/>
              </w:rPr>
              <w:t>仲</w:t>
            </w:r>
            <w:r>
              <w:rPr>
                <w:rFonts w:ascii="宋体" w:hAnsi="宋体" w:eastAsia="宋体" w:cs="宋体"/>
                <w:spacing w:val="-58"/>
                <w:sz w:val="20"/>
                <w:szCs w:val="20"/>
              </w:rPr>
              <w:t xml:space="preserve"> </w:t>
            </w:r>
            <w:r>
              <w:rPr>
                <w:rFonts w:ascii="宋体" w:hAnsi="宋体" w:eastAsia="宋体" w:cs="宋体"/>
                <w:spacing w:val="-2"/>
                <w:sz w:val="20"/>
                <w:szCs w:val="20"/>
              </w:rPr>
              <w:t>裁</w:t>
            </w:r>
            <w:r>
              <w:rPr>
                <w:rFonts w:ascii="宋体" w:hAnsi="宋体" w:eastAsia="宋体" w:cs="宋体"/>
                <w:spacing w:val="-57"/>
                <w:sz w:val="20"/>
                <w:szCs w:val="20"/>
              </w:rPr>
              <w:t xml:space="preserve"> </w:t>
            </w:r>
            <w:r>
              <w:rPr>
                <w:rFonts w:ascii="宋体" w:hAnsi="宋体" w:eastAsia="宋体" w:cs="宋体"/>
                <w:spacing w:val="-2"/>
                <w:sz w:val="20"/>
                <w:szCs w:val="20"/>
              </w:rPr>
              <w:t>情</w:t>
            </w:r>
            <w:r>
              <w:rPr>
                <w:rFonts w:ascii="宋体" w:hAnsi="宋体" w:eastAsia="宋体" w:cs="宋体"/>
                <w:spacing w:val="-55"/>
                <w:sz w:val="20"/>
                <w:szCs w:val="20"/>
              </w:rPr>
              <w:t xml:space="preserve"> </w:t>
            </w:r>
            <w:r>
              <w:rPr>
                <w:rFonts w:ascii="宋体" w:hAnsi="宋体" w:eastAsia="宋体" w:cs="宋体"/>
                <w:spacing w:val="-2"/>
                <w:sz w:val="20"/>
                <w:szCs w:val="20"/>
              </w:rPr>
              <w:t>况</w:t>
            </w:r>
            <w:r>
              <w:rPr>
                <w:rFonts w:ascii="宋体" w:hAnsi="宋体" w:eastAsia="宋体" w:cs="宋体"/>
                <w:spacing w:val="-41"/>
                <w:sz w:val="20"/>
                <w:szCs w:val="20"/>
              </w:rPr>
              <w:t xml:space="preserve"> </w:t>
            </w:r>
            <w:r>
              <w:rPr>
                <w:rFonts w:ascii="宋体" w:hAnsi="宋体" w:eastAsia="宋体" w:cs="宋体"/>
                <w:spacing w:val="-2"/>
                <w:sz w:val="20"/>
                <w:szCs w:val="20"/>
              </w:rPr>
              <w:t>的</w:t>
            </w:r>
          </w:p>
          <w:p>
            <w:pPr>
              <w:spacing w:line="227" w:lineRule="auto"/>
              <w:ind w:left="112"/>
              <w:rPr>
                <w:rFonts w:ascii="宋体" w:hAnsi="宋体" w:eastAsia="宋体" w:cs="宋体"/>
                <w:sz w:val="20"/>
                <w:szCs w:val="20"/>
              </w:rPr>
            </w:pPr>
            <w:r>
              <w:rPr>
                <w:rFonts w:ascii="宋体" w:hAnsi="宋体" w:eastAsia="宋体" w:cs="宋体"/>
                <w:spacing w:val="7"/>
                <w:sz w:val="20"/>
                <w:szCs w:val="20"/>
              </w:rPr>
              <w:t>年份要求</w:t>
            </w:r>
          </w:p>
        </w:tc>
        <w:tc>
          <w:tcPr>
            <w:tcW w:w="6306" w:type="dxa"/>
            <w:vAlign w:val="top"/>
          </w:tcPr>
          <w:p>
            <w:pPr>
              <w:spacing w:line="375" w:lineRule="auto"/>
              <w:rPr>
                <w:rFonts w:ascii="Arial"/>
                <w:sz w:val="21"/>
              </w:rPr>
            </w:pPr>
          </w:p>
          <w:p>
            <w:pPr>
              <w:spacing w:before="65" w:line="228" w:lineRule="auto"/>
              <w:ind w:left="111"/>
              <w:rPr>
                <w:rFonts w:ascii="宋体" w:hAnsi="宋体" w:eastAsia="宋体" w:cs="宋体"/>
                <w:sz w:val="20"/>
                <w:szCs w:val="20"/>
              </w:rPr>
            </w:pPr>
            <w:r>
              <w:rPr>
                <w:rFonts w:ascii="宋体" w:hAnsi="宋体" w:eastAsia="宋体" w:cs="宋体"/>
                <w:spacing w:val="10"/>
                <w:sz w:val="20"/>
                <w:szCs w:val="20"/>
              </w:rPr>
              <w:t>三年</w:t>
            </w:r>
            <w:r>
              <w:rPr>
                <w:rFonts w:ascii="宋体" w:hAnsi="宋体" w:eastAsia="宋体" w:cs="宋体"/>
                <w:spacing w:val="7"/>
                <w:sz w:val="20"/>
                <w:szCs w:val="20"/>
              </w:rPr>
              <w:t>，</w:t>
            </w:r>
            <w:r>
              <w:rPr>
                <w:rFonts w:ascii="宋体" w:hAnsi="宋体" w:eastAsia="宋体" w:cs="宋体"/>
                <w:spacing w:val="5"/>
                <w:sz w:val="20"/>
                <w:szCs w:val="20"/>
              </w:rPr>
              <w:t xml:space="preserve">指诉讼及仲裁判决时间至投标截止时间止不超过 </w:t>
            </w:r>
            <w:r>
              <w:rPr>
                <w:rFonts w:ascii="宋体" w:hAnsi="宋体" w:eastAsia="宋体" w:cs="宋体"/>
                <w:spacing w:val="5"/>
                <w:sz w:val="20"/>
                <w:szCs w:val="20"/>
                <w:u w:val="single" w:color="auto"/>
              </w:rPr>
              <w:t xml:space="preserve">3 </w:t>
            </w:r>
            <w:r>
              <w:rPr>
                <w:rFonts w:ascii="宋体" w:hAnsi="宋体" w:eastAsia="宋体" w:cs="宋体"/>
                <w:spacing w:val="5"/>
                <w:sz w:val="20"/>
                <w:szCs w:val="20"/>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211" w:type="dxa"/>
            <w:vAlign w:val="top"/>
          </w:tcPr>
          <w:p>
            <w:pPr>
              <w:spacing w:before="69" w:line="191" w:lineRule="auto"/>
              <w:ind w:left="352"/>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.3.1</w:t>
            </w:r>
          </w:p>
        </w:tc>
        <w:tc>
          <w:tcPr>
            <w:tcW w:w="1881" w:type="dxa"/>
            <w:vAlign w:val="top"/>
          </w:tcPr>
          <w:p>
            <w:pPr>
              <w:spacing w:before="37" w:line="228" w:lineRule="auto"/>
              <w:ind w:left="11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6306" w:type="dxa"/>
            <w:vAlign w:val="top"/>
          </w:tcPr>
          <w:p>
            <w:pPr>
              <w:spacing w:before="37" w:line="228" w:lineRule="auto"/>
              <w:ind w:left="112"/>
              <w:rPr>
                <w:rFonts w:ascii="宋体" w:hAnsi="宋体" w:eastAsia="宋体" w:cs="宋体"/>
                <w:sz w:val="20"/>
                <w:szCs w:val="20"/>
              </w:rPr>
            </w:pPr>
            <w:r>
              <w:rPr>
                <w:rFonts w:ascii="宋体" w:hAnsi="宋体" w:eastAsia="宋体" w:cs="宋体"/>
                <w:spacing w:val="-8"/>
                <w:sz w:val="20"/>
                <w:szCs w:val="20"/>
              </w:rPr>
              <w:t>9</w:t>
            </w:r>
            <w:r>
              <w:rPr>
                <w:rFonts w:ascii="宋体" w:hAnsi="宋体" w:eastAsia="宋体" w:cs="宋体"/>
                <w:spacing w:val="-7"/>
                <w:sz w:val="20"/>
                <w:szCs w:val="20"/>
              </w:rPr>
              <w:t>0 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1211" w:type="dxa"/>
            <w:vAlign w:val="top"/>
          </w:tcPr>
          <w:p>
            <w:pPr>
              <w:spacing w:line="408" w:lineRule="auto"/>
              <w:rPr>
                <w:rFonts w:ascii="Arial"/>
                <w:sz w:val="21"/>
              </w:rPr>
            </w:pPr>
          </w:p>
          <w:p>
            <w:pPr>
              <w:spacing w:before="65" w:line="191" w:lineRule="auto"/>
              <w:ind w:left="352"/>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6"/>
                <w:sz w:val="20"/>
                <w:szCs w:val="20"/>
              </w:rPr>
              <w:t>.4.1</w:t>
            </w:r>
          </w:p>
        </w:tc>
        <w:tc>
          <w:tcPr>
            <w:tcW w:w="1881" w:type="dxa"/>
            <w:vAlign w:val="top"/>
          </w:tcPr>
          <w:p>
            <w:pPr>
              <w:spacing w:line="376" w:lineRule="auto"/>
              <w:rPr>
                <w:rFonts w:ascii="Arial"/>
                <w:sz w:val="21"/>
              </w:rPr>
            </w:pPr>
          </w:p>
          <w:p>
            <w:pPr>
              <w:spacing w:before="65" w:line="228" w:lineRule="auto"/>
              <w:ind w:left="11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标保证金</w:t>
            </w:r>
          </w:p>
        </w:tc>
        <w:tc>
          <w:tcPr>
            <w:tcW w:w="6306" w:type="dxa"/>
            <w:vAlign w:val="top"/>
          </w:tcPr>
          <w:p>
            <w:pPr>
              <w:spacing w:before="35" w:line="227" w:lineRule="auto"/>
              <w:ind w:left="114"/>
              <w:rPr>
                <w:rFonts w:ascii="宋体" w:hAnsi="宋体" w:eastAsia="宋体" w:cs="宋体"/>
                <w:spacing w:val="7"/>
                <w:sz w:val="20"/>
                <w:szCs w:val="20"/>
              </w:rPr>
            </w:pPr>
          </w:p>
          <w:p>
            <w:pPr>
              <w:spacing w:before="35" w:line="227" w:lineRule="auto"/>
              <w:ind w:left="114"/>
              <w:rPr>
                <w:rFonts w:ascii="宋体" w:hAnsi="宋体" w:eastAsia="宋体" w:cs="宋体"/>
                <w:spacing w:val="7"/>
                <w:sz w:val="20"/>
                <w:szCs w:val="20"/>
              </w:rPr>
            </w:pPr>
          </w:p>
          <w:p>
            <w:pPr>
              <w:spacing w:before="35" w:line="227" w:lineRule="auto"/>
              <w:ind w:left="114"/>
              <w:rPr>
                <w:rFonts w:hint="default" w:ascii="宋体" w:hAnsi="宋体" w:eastAsia="宋体" w:cs="宋体"/>
                <w:sz w:val="20"/>
                <w:szCs w:val="20"/>
                <w:lang w:val="en-US" w:eastAsia="zh-CN"/>
              </w:rPr>
            </w:pPr>
            <w:r>
              <w:rPr>
                <w:rFonts w:ascii="宋体" w:hAnsi="宋体" w:eastAsia="宋体" w:cs="宋体"/>
                <w:spacing w:val="7"/>
                <w:sz w:val="20"/>
                <w:szCs w:val="20"/>
              </w:rPr>
              <w:t>投标保证金 (人民币) ：</w:t>
            </w:r>
            <w:r>
              <w:rPr>
                <w:rFonts w:hint="eastAsia" w:ascii="宋体" w:hAnsi="宋体" w:eastAsia="宋体" w:cs="宋体"/>
                <w:spacing w:val="7"/>
                <w:sz w:val="20"/>
                <w:szCs w:val="20"/>
                <w:lang w:val="en-US" w:eastAsia="zh-CN"/>
              </w:rPr>
              <w:t>零</w:t>
            </w:r>
            <w:r>
              <w:rPr>
                <w:rFonts w:ascii="宋体" w:hAnsi="宋体" w:eastAsia="宋体" w:cs="宋体"/>
                <w:spacing w:val="7"/>
                <w:sz w:val="20"/>
                <w:szCs w:val="20"/>
              </w:rPr>
              <w:t>元整 (￥</w:t>
            </w:r>
            <w:r>
              <w:rPr>
                <w:rFonts w:hint="eastAsia" w:ascii="宋体" w:hAnsi="宋体" w:eastAsia="宋体" w:cs="宋体"/>
                <w:spacing w:val="7"/>
                <w:sz w:val="20"/>
                <w:szCs w:val="20"/>
                <w:lang w:val="en-US" w:eastAsia="zh-CN"/>
              </w:rPr>
              <w:t>0</w:t>
            </w:r>
            <w:r>
              <w:rPr>
                <w:rFonts w:ascii="宋体" w:hAnsi="宋体" w:eastAsia="宋体" w:cs="宋体"/>
                <w:spacing w:val="7"/>
                <w:sz w:val="20"/>
                <w:szCs w:val="20"/>
              </w:rPr>
              <w:t>.00</w:t>
            </w:r>
            <w:r>
              <w:rPr>
                <w:rFonts w:ascii="宋体" w:hAnsi="宋体" w:eastAsia="宋体" w:cs="宋体"/>
                <w:spacing w:val="3"/>
                <w:sz w:val="20"/>
                <w:szCs w:val="20"/>
              </w:rPr>
              <w:t>)</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lang w:val="en-US" w:eastAsia="zh-CN"/>
              </w:rPr>
              <w:t>本项目不要求。</w:t>
            </w:r>
          </w:p>
          <w:p>
            <w:pPr>
              <w:spacing w:line="226" w:lineRule="auto"/>
              <w:ind w:left="111"/>
              <w:rPr>
                <w:rFonts w:ascii="宋体" w:hAnsi="宋体" w:eastAsia="宋体" w:cs="宋体"/>
                <w:sz w:val="20"/>
                <w:szCs w:val="20"/>
              </w:rPr>
            </w:pPr>
          </w:p>
        </w:tc>
      </w:tr>
    </w:tbl>
    <w:p>
      <w:pPr>
        <w:rPr>
          <w:rFonts w:ascii="Arial"/>
          <w:sz w:val="21"/>
        </w:rPr>
      </w:pPr>
    </w:p>
    <w:p>
      <w:pPr>
        <w:sectPr>
          <w:footerReference r:id="rId11"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11" w:type="dxa"/>
            <w:vAlign w:val="top"/>
          </w:tcPr>
          <w:p>
            <w:pPr>
              <w:spacing w:before="271" w:line="190" w:lineRule="auto"/>
              <w:ind w:left="457"/>
              <w:rPr>
                <w:rFonts w:ascii="宋体" w:hAnsi="宋体" w:eastAsia="宋体" w:cs="宋体"/>
                <w:sz w:val="20"/>
                <w:szCs w:val="20"/>
              </w:rPr>
            </w:pPr>
            <w:r>
              <w:rPr>
                <w:rFonts w:ascii="宋体" w:hAnsi="宋体" w:eastAsia="宋体" w:cs="宋体"/>
                <w:spacing w:val="5"/>
                <w:sz w:val="20"/>
                <w:szCs w:val="20"/>
              </w:rPr>
              <w:t>3</w:t>
            </w:r>
            <w:r>
              <w:rPr>
                <w:rFonts w:ascii="宋体" w:hAnsi="宋体" w:eastAsia="宋体" w:cs="宋体"/>
                <w:spacing w:val="3"/>
                <w:sz w:val="20"/>
                <w:szCs w:val="20"/>
              </w:rPr>
              <w:t>.5</w:t>
            </w:r>
          </w:p>
        </w:tc>
        <w:tc>
          <w:tcPr>
            <w:tcW w:w="1881" w:type="dxa"/>
            <w:vAlign w:val="top"/>
          </w:tcPr>
          <w:p>
            <w:pPr>
              <w:spacing w:before="33" w:line="408" w:lineRule="exact"/>
              <w:ind w:left="114"/>
              <w:rPr>
                <w:rFonts w:ascii="宋体" w:hAnsi="宋体" w:eastAsia="宋体" w:cs="宋体"/>
                <w:sz w:val="20"/>
                <w:szCs w:val="20"/>
              </w:rPr>
            </w:pPr>
            <w:r>
              <w:rPr>
                <w:rFonts w:ascii="宋体" w:hAnsi="宋体" w:eastAsia="宋体" w:cs="宋体"/>
                <w:spacing w:val="-3"/>
                <w:position w:val="15"/>
                <w:sz w:val="20"/>
                <w:szCs w:val="20"/>
              </w:rPr>
              <w:t>是</w:t>
            </w:r>
            <w:r>
              <w:rPr>
                <w:rFonts w:ascii="宋体" w:hAnsi="宋体" w:eastAsia="宋体" w:cs="宋体"/>
                <w:spacing w:val="-49"/>
                <w:position w:val="15"/>
                <w:sz w:val="20"/>
                <w:szCs w:val="20"/>
              </w:rPr>
              <w:t xml:space="preserve"> </w:t>
            </w:r>
            <w:r>
              <w:rPr>
                <w:rFonts w:ascii="宋体" w:hAnsi="宋体" w:eastAsia="宋体" w:cs="宋体"/>
                <w:spacing w:val="-3"/>
                <w:position w:val="15"/>
                <w:sz w:val="20"/>
                <w:szCs w:val="20"/>
              </w:rPr>
              <w:t>否</w:t>
            </w:r>
            <w:r>
              <w:rPr>
                <w:rFonts w:ascii="宋体" w:hAnsi="宋体" w:eastAsia="宋体" w:cs="宋体"/>
                <w:spacing w:val="-52"/>
                <w:position w:val="15"/>
                <w:sz w:val="20"/>
                <w:szCs w:val="20"/>
              </w:rPr>
              <w:t xml:space="preserve"> </w:t>
            </w:r>
            <w:r>
              <w:rPr>
                <w:rFonts w:ascii="宋体" w:hAnsi="宋体" w:eastAsia="宋体" w:cs="宋体"/>
                <w:spacing w:val="-3"/>
                <w:position w:val="15"/>
                <w:sz w:val="20"/>
                <w:szCs w:val="20"/>
              </w:rPr>
              <w:t>允</w:t>
            </w:r>
            <w:r>
              <w:rPr>
                <w:rFonts w:ascii="宋体" w:hAnsi="宋体" w:eastAsia="宋体" w:cs="宋体"/>
                <w:spacing w:val="-57"/>
                <w:position w:val="15"/>
                <w:sz w:val="20"/>
                <w:szCs w:val="20"/>
              </w:rPr>
              <w:t xml:space="preserve"> </w:t>
            </w:r>
            <w:r>
              <w:rPr>
                <w:rFonts w:ascii="宋体" w:hAnsi="宋体" w:eastAsia="宋体" w:cs="宋体"/>
                <w:spacing w:val="-3"/>
                <w:position w:val="15"/>
                <w:sz w:val="20"/>
                <w:szCs w:val="20"/>
              </w:rPr>
              <w:t>许</w:t>
            </w:r>
            <w:r>
              <w:rPr>
                <w:rFonts w:ascii="宋体" w:hAnsi="宋体" w:eastAsia="宋体" w:cs="宋体"/>
                <w:spacing w:val="-58"/>
                <w:position w:val="15"/>
                <w:sz w:val="20"/>
                <w:szCs w:val="20"/>
              </w:rPr>
              <w:t xml:space="preserve"> </w:t>
            </w:r>
            <w:r>
              <w:rPr>
                <w:rFonts w:ascii="宋体" w:hAnsi="宋体" w:eastAsia="宋体" w:cs="宋体"/>
                <w:spacing w:val="-3"/>
                <w:position w:val="15"/>
                <w:sz w:val="20"/>
                <w:szCs w:val="20"/>
              </w:rPr>
              <w:t>递</w:t>
            </w:r>
            <w:r>
              <w:rPr>
                <w:rFonts w:ascii="宋体" w:hAnsi="宋体" w:eastAsia="宋体" w:cs="宋体"/>
                <w:spacing w:val="-52"/>
                <w:position w:val="15"/>
                <w:sz w:val="20"/>
                <w:szCs w:val="20"/>
              </w:rPr>
              <w:t xml:space="preserve"> </w:t>
            </w:r>
            <w:r>
              <w:rPr>
                <w:rFonts w:ascii="宋体" w:hAnsi="宋体" w:eastAsia="宋体" w:cs="宋体"/>
                <w:spacing w:val="-3"/>
                <w:position w:val="15"/>
                <w:sz w:val="20"/>
                <w:szCs w:val="20"/>
              </w:rPr>
              <w:t>交</w:t>
            </w:r>
            <w:r>
              <w:rPr>
                <w:rFonts w:ascii="宋体" w:hAnsi="宋体" w:eastAsia="宋体" w:cs="宋体"/>
                <w:spacing w:val="-56"/>
                <w:position w:val="15"/>
                <w:sz w:val="20"/>
                <w:szCs w:val="20"/>
              </w:rPr>
              <w:t xml:space="preserve"> </w:t>
            </w:r>
            <w:r>
              <w:rPr>
                <w:rFonts w:ascii="宋体" w:hAnsi="宋体" w:eastAsia="宋体" w:cs="宋体"/>
                <w:spacing w:val="-3"/>
                <w:position w:val="15"/>
                <w:sz w:val="20"/>
                <w:szCs w:val="20"/>
              </w:rPr>
              <w:t>备</w:t>
            </w:r>
          </w:p>
          <w:p>
            <w:pPr>
              <w:spacing w:line="228" w:lineRule="auto"/>
              <w:ind w:left="110"/>
              <w:rPr>
                <w:rFonts w:ascii="宋体" w:hAnsi="宋体" w:eastAsia="宋体" w:cs="宋体"/>
                <w:sz w:val="20"/>
                <w:szCs w:val="20"/>
              </w:rPr>
            </w:pPr>
            <w:r>
              <w:rPr>
                <w:rFonts w:ascii="宋体" w:hAnsi="宋体" w:eastAsia="宋体" w:cs="宋体"/>
                <w:spacing w:val="9"/>
                <w:sz w:val="20"/>
                <w:szCs w:val="20"/>
              </w:rPr>
              <w:t>选</w:t>
            </w:r>
            <w:r>
              <w:rPr>
                <w:rFonts w:ascii="宋体" w:hAnsi="宋体" w:eastAsia="宋体" w:cs="宋体"/>
                <w:spacing w:val="8"/>
                <w:sz w:val="20"/>
                <w:szCs w:val="20"/>
              </w:rPr>
              <w:t>投标方案</w:t>
            </w:r>
          </w:p>
        </w:tc>
        <w:tc>
          <w:tcPr>
            <w:tcW w:w="6306" w:type="dxa"/>
            <w:vAlign w:val="top"/>
          </w:tcPr>
          <w:p>
            <w:pPr>
              <w:spacing w:before="237" w:line="228" w:lineRule="auto"/>
              <w:ind w:left="115"/>
              <w:rPr>
                <w:rFonts w:ascii="宋体" w:hAnsi="宋体" w:eastAsia="宋体" w:cs="宋体"/>
                <w:sz w:val="20"/>
                <w:szCs w:val="20"/>
              </w:rPr>
            </w:pPr>
            <w:r>
              <w:rPr>
                <w:rFonts w:ascii="宋体" w:hAnsi="宋体" w:eastAsia="宋体" w:cs="宋体"/>
                <w:spacing w:val="6"/>
                <w:sz w:val="20"/>
                <w:szCs w:val="20"/>
              </w:rPr>
              <w:t>不允</w:t>
            </w:r>
            <w:r>
              <w:rPr>
                <w:rFonts w:ascii="宋体" w:hAnsi="宋体" w:eastAsia="宋体" w:cs="宋体"/>
                <w:spacing w:val="5"/>
                <w:sz w:val="20"/>
                <w:szCs w:val="20"/>
              </w:rPr>
              <w:t>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1211" w:type="dxa"/>
            <w:vAlign w:val="top"/>
          </w:tcPr>
          <w:p>
            <w:pPr>
              <w:spacing w:line="408" w:lineRule="auto"/>
              <w:rPr>
                <w:rFonts w:ascii="Arial"/>
                <w:sz w:val="21"/>
              </w:rPr>
            </w:pPr>
          </w:p>
          <w:p>
            <w:pPr>
              <w:spacing w:before="65" w:line="190" w:lineRule="auto"/>
              <w:ind w:left="352"/>
              <w:rPr>
                <w:rFonts w:ascii="宋体" w:hAnsi="宋体" w:eastAsia="宋体" w:cs="宋体"/>
                <w:sz w:val="20"/>
                <w:szCs w:val="20"/>
              </w:rPr>
            </w:pPr>
            <w:r>
              <w:rPr>
                <w:rFonts w:ascii="宋体" w:hAnsi="宋体" w:eastAsia="宋体" w:cs="宋体"/>
                <w:spacing w:val="4"/>
                <w:sz w:val="20"/>
                <w:szCs w:val="20"/>
              </w:rPr>
              <w:t>3.6.</w:t>
            </w:r>
            <w:r>
              <w:rPr>
                <w:rFonts w:ascii="宋体" w:hAnsi="宋体" w:eastAsia="宋体" w:cs="宋体"/>
                <w:spacing w:val="3"/>
                <w:sz w:val="20"/>
                <w:szCs w:val="20"/>
              </w:rPr>
              <w:t>3</w:t>
            </w:r>
          </w:p>
        </w:tc>
        <w:tc>
          <w:tcPr>
            <w:tcW w:w="1881" w:type="dxa"/>
            <w:vAlign w:val="top"/>
          </w:tcPr>
          <w:p>
            <w:pPr>
              <w:spacing w:before="235" w:line="386" w:lineRule="auto"/>
              <w:ind w:left="111" w:right="109"/>
              <w:rPr>
                <w:rFonts w:ascii="宋体" w:hAnsi="宋体" w:eastAsia="宋体" w:cs="宋体"/>
                <w:sz w:val="20"/>
                <w:szCs w:val="20"/>
              </w:rPr>
            </w:pPr>
            <w:r>
              <w:rPr>
                <w:rFonts w:ascii="宋体" w:hAnsi="宋体" w:eastAsia="宋体" w:cs="宋体"/>
                <w:spacing w:val="10"/>
                <w:sz w:val="20"/>
                <w:szCs w:val="20"/>
              </w:rPr>
              <w:t>签</w:t>
            </w:r>
            <w:r>
              <w:rPr>
                <w:rFonts w:ascii="宋体" w:hAnsi="宋体" w:eastAsia="宋体" w:cs="宋体"/>
                <w:spacing w:val="5"/>
                <w:sz w:val="20"/>
                <w:szCs w:val="20"/>
              </w:rPr>
              <w:t>字和 (或) 盖章</w:t>
            </w:r>
            <w:r>
              <w:rPr>
                <w:rFonts w:ascii="宋体" w:hAnsi="宋体" w:eastAsia="宋体" w:cs="宋体"/>
                <w:sz w:val="20"/>
                <w:szCs w:val="20"/>
              </w:rPr>
              <w:t xml:space="preserve"> </w:t>
            </w:r>
            <w:r>
              <w:rPr>
                <w:rFonts w:ascii="宋体" w:hAnsi="宋体" w:eastAsia="宋体" w:cs="宋体"/>
                <w:spacing w:val="4"/>
                <w:sz w:val="20"/>
                <w:szCs w:val="20"/>
              </w:rPr>
              <w:t>要求</w:t>
            </w:r>
          </w:p>
        </w:tc>
        <w:tc>
          <w:tcPr>
            <w:tcW w:w="6306" w:type="dxa"/>
            <w:vAlign w:val="top"/>
          </w:tcPr>
          <w:p>
            <w:pPr>
              <w:spacing w:before="33" w:line="377" w:lineRule="auto"/>
              <w:ind w:left="118" w:right="108" w:hanging="4"/>
              <w:rPr>
                <w:rFonts w:ascii="宋体" w:hAnsi="宋体" w:eastAsia="宋体" w:cs="宋体"/>
                <w:sz w:val="20"/>
                <w:szCs w:val="20"/>
              </w:rPr>
            </w:pPr>
            <w:r>
              <w:rPr>
                <w:rFonts w:ascii="宋体" w:hAnsi="宋体" w:eastAsia="宋体" w:cs="宋体"/>
                <w:spacing w:val="19"/>
                <w:sz w:val="20"/>
                <w:szCs w:val="20"/>
              </w:rPr>
              <w:t>投</w:t>
            </w:r>
            <w:r>
              <w:rPr>
                <w:rFonts w:ascii="宋体" w:hAnsi="宋体" w:eastAsia="宋体" w:cs="宋体"/>
                <w:spacing w:val="17"/>
                <w:sz w:val="20"/>
                <w:szCs w:val="20"/>
              </w:rPr>
              <w:t>标文件按照招标文件第八章格式要求在规定位置进行签署、盖</w:t>
            </w:r>
            <w:r>
              <w:rPr>
                <w:rFonts w:ascii="宋体" w:hAnsi="宋体" w:eastAsia="宋体" w:cs="宋体"/>
                <w:sz w:val="20"/>
                <w:szCs w:val="20"/>
              </w:rPr>
              <w:t xml:space="preserve"> </w:t>
            </w:r>
            <w:r>
              <w:rPr>
                <w:rFonts w:ascii="宋体" w:hAnsi="宋体" w:eastAsia="宋体" w:cs="宋体"/>
                <w:spacing w:val="18"/>
                <w:sz w:val="20"/>
                <w:szCs w:val="20"/>
              </w:rPr>
              <w:t>章</w:t>
            </w:r>
            <w:r>
              <w:rPr>
                <w:rFonts w:ascii="宋体" w:hAnsi="宋体" w:eastAsia="宋体" w:cs="宋体"/>
                <w:spacing w:val="12"/>
                <w:sz w:val="20"/>
                <w:szCs w:val="20"/>
              </w:rPr>
              <w:t>。</w:t>
            </w:r>
            <w:r>
              <w:rPr>
                <w:rFonts w:ascii="宋体" w:hAnsi="宋体" w:eastAsia="宋体" w:cs="宋体"/>
                <w:spacing w:val="9"/>
                <w:sz w:val="20"/>
                <w:szCs w:val="20"/>
              </w:rPr>
              <w:t>投标人的投标文件未按照招标文件要求签署、盖章的，其投标</w:t>
            </w:r>
          </w:p>
          <w:p>
            <w:pPr>
              <w:spacing w:line="226" w:lineRule="auto"/>
              <w:ind w:left="113"/>
              <w:rPr>
                <w:rFonts w:ascii="宋体" w:hAnsi="宋体" w:eastAsia="宋体" w:cs="宋体"/>
                <w:sz w:val="20"/>
                <w:szCs w:val="20"/>
              </w:rPr>
            </w:pPr>
            <w:r>
              <w:rPr>
                <w:rFonts w:ascii="宋体" w:hAnsi="宋体" w:eastAsia="宋体" w:cs="宋体"/>
                <w:spacing w:val="10"/>
                <w:sz w:val="20"/>
                <w:szCs w:val="20"/>
              </w:rPr>
              <w:t>无效。</w:t>
            </w:r>
            <w:r>
              <w:rPr>
                <w:rFonts w:ascii="宋体" w:hAnsi="宋体" w:eastAsia="宋体" w:cs="宋体"/>
                <w:spacing w:val="10"/>
                <w:sz w:val="20"/>
                <w:szCs w:val="20"/>
                <w14:textOutline w14:w="3795" w14:cap="sq" w14:cmpd="sng">
                  <w14:solidFill>
                    <w14:srgbClr w14:val="000000"/>
                  </w14:solidFill>
                  <w14:prstDash w14:val="solid"/>
                  <w14:bevel/>
                </w14:textOutline>
              </w:rPr>
              <w:t>骑缝盖公章不视为在规定位置盖章。否则作无效投标处理</w:t>
            </w:r>
            <w:r>
              <w:rPr>
                <w:rFonts w:ascii="宋体" w:hAnsi="宋体" w:eastAsia="宋体" w:cs="宋体"/>
                <w:spacing w:val="9"/>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1" w:hRule="atLeast"/>
        </w:trPr>
        <w:tc>
          <w:tcPr>
            <w:tcW w:w="1211" w:type="dxa"/>
            <w:vAlign w:val="top"/>
          </w:tcPr>
          <w:p>
            <w:pPr>
              <w:spacing w:line="407" w:lineRule="auto"/>
              <w:rPr>
                <w:rFonts w:ascii="Arial"/>
                <w:sz w:val="21"/>
              </w:rPr>
            </w:pPr>
          </w:p>
          <w:p>
            <w:pPr>
              <w:spacing w:before="65" w:line="190" w:lineRule="auto"/>
              <w:ind w:left="352"/>
              <w:rPr>
                <w:rFonts w:ascii="宋体" w:hAnsi="宋体" w:eastAsia="宋体" w:cs="宋体"/>
                <w:sz w:val="20"/>
                <w:szCs w:val="20"/>
              </w:rPr>
            </w:pPr>
            <w:r>
              <w:rPr>
                <w:rFonts w:ascii="宋体" w:hAnsi="宋体" w:eastAsia="宋体" w:cs="宋体"/>
                <w:spacing w:val="4"/>
                <w:sz w:val="20"/>
                <w:szCs w:val="20"/>
              </w:rPr>
              <w:t>3</w:t>
            </w:r>
            <w:r>
              <w:rPr>
                <w:rFonts w:ascii="宋体" w:hAnsi="宋体" w:eastAsia="宋体" w:cs="宋体"/>
                <w:spacing w:val="2"/>
                <w:sz w:val="20"/>
                <w:szCs w:val="20"/>
              </w:rPr>
              <w:t>.6.4</w:t>
            </w:r>
          </w:p>
        </w:tc>
        <w:tc>
          <w:tcPr>
            <w:tcW w:w="1881" w:type="dxa"/>
            <w:vAlign w:val="top"/>
          </w:tcPr>
          <w:p>
            <w:pPr>
              <w:spacing w:before="236" w:line="386" w:lineRule="auto"/>
              <w:ind w:left="113" w:right="107"/>
              <w:rPr>
                <w:rFonts w:ascii="宋体" w:hAnsi="宋体" w:eastAsia="宋体" w:cs="宋体"/>
                <w:sz w:val="20"/>
                <w:szCs w:val="20"/>
              </w:rPr>
            </w:pPr>
            <w:r>
              <w:rPr>
                <w:rFonts w:ascii="宋体" w:hAnsi="宋体" w:eastAsia="宋体" w:cs="宋体"/>
                <w:spacing w:val="-1"/>
                <w:sz w:val="20"/>
                <w:szCs w:val="20"/>
              </w:rPr>
              <w:t>投</w:t>
            </w:r>
            <w:r>
              <w:rPr>
                <w:rFonts w:ascii="宋体" w:hAnsi="宋体" w:eastAsia="宋体" w:cs="宋体"/>
                <w:spacing w:val="-53"/>
                <w:sz w:val="20"/>
                <w:szCs w:val="20"/>
              </w:rPr>
              <w:t xml:space="preserve"> </w:t>
            </w:r>
            <w:r>
              <w:rPr>
                <w:rFonts w:ascii="宋体" w:hAnsi="宋体" w:eastAsia="宋体" w:cs="宋体"/>
                <w:spacing w:val="-1"/>
                <w:sz w:val="20"/>
                <w:szCs w:val="20"/>
              </w:rPr>
              <w:t>标</w:t>
            </w:r>
            <w:r>
              <w:rPr>
                <w:rFonts w:ascii="宋体" w:hAnsi="宋体" w:eastAsia="宋体" w:cs="宋体"/>
                <w:spacing w:val="-56"/>
                <w:sz w:val="20"/>
                <w:szCs w:val="20"/>
              </w:rPr>
              <w:t xml:space="preserve"> </w:t>
            </w:r>
            <w:r>
              <w:rPr>
                <w:rFonts w:ascii="宋体" w:hAnsi="宋体" w:eastAsia="宋体" w:cs="宋体"/>
                <w:spacing w:val="-1"/>
                <w:sz w:val="20"/>
                <w:szCs w:val="20"/>
              </w:rPr>
              <w:t>文</w:t>
            </w:r>
            <w:r>
              <w:rPr>
                <w:rFonts w:ascii="宋体" w:hAnsi="宋体" w:eastAsia="宋体" w:cs="宋体"/>
                <w:spacing w:val="-60"/>
                <w:sz w:val="20"/>
                <w:szCs w:val="20"/>
              </w:rPr>
              <w:t xml:space="preserve"> </w:t>
            </w:r>
            <w:r>
              <w:rPr>
                <w:rFonts w:ascii="宋体" w:hAnsi="宋体" w:eastAsia="宋体" w:cs="宋体"/>
                <w:spacing w:val="-1"/>
                <w:sz w:val="20"/>
                <w:szCs w:val="20"/>
              </w:rPr>
              <w:t>件</w:t>
            </w:r>
            <w:r>
              <w:rPr>
                <w:rFonts w:ascii="宋体" w:hAnsi="宋体" w:eastAsia="宋体" w:cs="宋体"/>
                <w:spacing w:val="-57"/>
                <w:sz w:val="20"/>
                <w:szCs w:val="20"/>
              </w:rPr>
              <w:t xml:space="preserve"> </w:t>
            </w:r>
            <w:r>
              <w:rPr>
                <w:rFonts w:ascii="宋体" w:hAnsi="宋体" w:eastAsia="宋体" w:cs="宋体"/>
                <w:spacing w:val="-1"/>
                <w:sz w:val="20"/>
                <w:szCs w:val="20"/>
              </w:rPr>
              <w:t>编</w:t>
            </w:r>
            <w:r>
              <w:rPr>
                <w:rFonts w:ascii="宋体" w:hAnsi="宋体" w:eastAsia="宋体" w:cs="宋体"/>
                <w:spacing w:val="-55"/>
                <w:sz w:val="20"/>
                <w:szCs w:val="20"/>
              </w:rPr>
              <w:t xml:space="preserve"> </w:t>
            </w:r>
            <w:r>
              <w:rPr>
                <w:rFonts w:ascii="宋体" w:hAnsi="宋体" w:eastAsia="宋体" w:cs="宋体"/>
                <w:spacing w:val="-1"/>
                <w:sz w:val="20"/>
                <w:szCs w:val="20"/>
              </w:rPr>
              <w:t>制</w:t>
            </w:r>
            <w:r>
              <w:rPr>
                <w:rFonts w:ascii="宋体" w:hAnsi="宋体" w:eastAsia="宋体" w:cs="宋体"/>
                <w:spacing w:val="-57"/>
                <w:sz w:val="20"/>
                <w:szCs w:val="20"/>
              </w:rPr>
              <w:t xml:space="preserve"> </w:t>
            </w:r>
            <w:r>
              <w:rPr>
                <w:rFonts w:ascii="宋体" w:hAnsi="宋体" w:eastAsia="宋体" w:cs="宋体"/>
                <w:spacing w:val="-1"/>
                <w:sz w:val="20"/>
                <w:szCs w:val="20"/>
              </w:rPr>
              <w:t>要</w:t>
            </w:r>
            <w:r>
              <w:rPr>
                <w:rFonts w:ascii="宋体" w:hAnsi="宋体" w:eastAsia="宋体" w:cs="宋体"/>
                <w:sz w:val="20"/>
                <w:szCs w:val="20"/>
              </w:rPr>
              <w:t xml:space="preserve"> 求</w:t>
            </w:r>
          </w:p>
        </w:tc>
        <w:tc>
          <w:tcPr>
            <w:tcW w:w="6306" w:type="dxa"/>
            <w:vAlign w:val="top"/>
          </w:tcPr>
          <w:p>
            <w:pPr>
              <w:spacing w:before="32" w:line="378" w:lineRule="auto"/>
              <w:ind w:left="116" w:right="108" w:hanging="2"/>
              <w:rPr>
                <w:rFonts w:ascii="宋体" w:hAnsi="宋体" w:eastAsia="宋体" w:cs="宋体"/>
                <w:sz w:val="20"/>
                <w:szCs w:val="20"/>
              </w:rPr>
            </w:pPr>
            <w:r>
              <w:rPr>
                <w:rFonts w:ascii="宋体" w:hAnsi="宋体" w:eastAsia="宋体" w:cs="宋体"/>
                <w:spacing w:val="18"/>
                <w:sz w:val="20"/>
                <w:szCs w:val="20"/>
              </w:rPr>
              <w:t>投</w:t>
            </w:r>
            <w:r>
              <w:rPr>
                <w:rFonts w:ascii="宋体" w:hAnsi="宋体" w:eastAsia="宋体" w:cs="宋体"/>
                <w:spacing w:val="14"/>
                <w:sz w:val="20"/>
                <w:szCs w:val="20"/>
              </w:rPr>
              <w:t>标</w:t>
            </w:r>
            <w:r>
              <w:rPr>
                <w:rFonts w:ascii="宋体" w:hAnsi="宋体" w:eastAsia="宋体" w:cs="宋体"/>
                <w:spacing w:val="9"/>
                <w:sz w:val="20"/>
                <w:szCs w:val="20"/>
              </w:rPr>
              <w:t>文件应按资格审查部分、商务标部分、技术标部分、企业信誉</w:t>
            </w:r>
            <w:r>
              <w:rPr>
                <w:rFonts w:ascii="宋体" w:hAnsi="宋体" w:eastAsia="宋体" w:cs="宋体"/>
                <w:sz w:val="20"/>
                <w:szCs w:val="20"/>
              </w:rPr>
              <w:t xml:space="preserve"> </w:t>
            </w:r>
            <w:r>
              <w:rPr>
                <w:rFonts w:ascii="宋体" w:hAnsi="宋体" w:eastAsia="宋体" w:cs="宋体"/>
                <w:spacing w:val="18"/>
                <w:sz w:val="20"/>
                <w:szCs w:val="20"/>
              </w:rPr>
              <w:t>实</w:t>
            </w:r>
            <w:r>
              <w:rPr>
                <w:rFonts w:ascii="宋体" w:hAnsi="宋体" w:eastAsia="宋体" w:cs="宋体"/>
                <w:spacing w:val="14"/>
                <w:sz w:val="20"/>
                <w:szCs w:val="20"/>
              </w:rPr>
              <w:t>力</w:t>
            </w:r>
            <w:r>
              <w:rPr>
                <w:rFonts w:ascii="宋体" w:hAnsi="宋体" w:eastAsia="宋体" w:cs="宋体"/>
                <w:spacing w:val="9"/>
                <w:sz w:val="20"/>
                <w:szCs w:val="20"/>
              </w:rPr>
              <w:t>部分分别编制，资格审查部分、商务标部分、技术标部分、企</w:t>
            </w:r>
          </w:p>
          <w:p>
            <w:pPr>
              <w:spacing w:line="226" w:lineRule="auto"/>
              <w:ind w:left="111"/>
              <w:rPr>
                <w:rFonts w:ascii="宋体" w:hAnsi="宋体" w:eastAsia="宋体" w:cs="宋体"/>
                <w:sz w:val="20"/>
                <w:szCs w:val="20"/>
              </w:rPr>
            </w:pPr>
            <w:r>
              <w:rPr>
                <w:rFonts w:ascii="宋体" w:hAnsi="宋体" w:eastAsia="宋体" w:cs="宋体"/>
                <w:spacing w:val="14"/>
                <w:sz w:val="20"/>
                <w:szCs w:val="20"/>
              </w:rPr>
              <w:t>业</w:t>
            </w:r>
            <w:r>
              <w:rPr>
                <w:rFonts w:ascii="宋体" w:hAnsi="宋体" w:eastAsia="宋体" w:cs="宋体"/>
                <w:spacing w:val="9"/>
                <w:sz w:val="20"/>
                <w:szCs w:val="20"/>
              </w:rPr>
              <w:t>信誉实力部分，分别按顺序合并生成电子投标文件。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1211" w:type="dxa"/>
            <w:vAlign w:val="top"/>
          </w:tcPr>
          <w:p>
            <w:pPr>
              <w:rPr>
                <w:rFonts w:ascii="Arial"/>
                <w:sz w:val="21"/>
              </w:rPr>
            </w:pPr>
          </w:p>
          <w:p>
            <w:pPr>
              <w:spacing w:before="65" w:line="193" w:lineRule="auto"/>
              <w:ind w:left="347"/>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7"/>
                <w:sz w:val="20"/>
                <w:szCs w:val="20"/>
              </w:rPr>
              <w:t>.1.1</w:t>
            </w:r>
          </w:p>
        </w:tc>
        <w:tc>
          <w:tcPr>
            <w:tcW w:w="1881" w:type="dxa"/>
            <w:vAlign w:val="top"/>
          </w:tcPr>
          <w:p>
            <w:pPr>
              <w:spacing w:before="274" w:line="228" w:lineRule="auto"/>
              <w:ind w:left="113"/>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标文件的密封</w:t>
            </w:r>
          </w:p>
        </w:tc>
        <w:tc>
          <w:tcPr>
            <w:tcW w:w="6306" w:type="dxa"/>
            <w:vAlign w:val="top"/>
          </w:tcPr>
          <w:p>
            <w:pPr>
              <w:spacing w:before="35" w:line="384" w:lineRule="auto"/>
              <w:ind w:left="112" w:right="108" w:firstLine="23"/>
              <w:rPr>
                <w:rFonts w:ascii="宋体" w:hAnsi="宋体" w:eastAsia="宋体" w:cs="宋体"/>
                <w:sz w:val="20"/>
                <w:szCs w:val="20"/>
              </w:rPr>
            </w:pPr>
            <w:r>
              <w:rPr>
                <w:rFonts w:ascii="宋体" w:hAnsi="宋体" w:eastAsia="宋体" w:cs="宋体"/>
                <w:spacing w:val="-2"/>
                <w:sz w:val="20"/>
                <w:szCs w:val="20"/>
              </w:rPr>
              <w:t>电子投标文件通过平台</w:t>
            </w:r>
            <w:r>
              <w:rPr>
                <w:rFonts w:ascii="宋体" w:hAnsi="宋体" w:eastAsia="宋体" w:cs="宋体"/>
                <w:spacing w:val="-1"/>
                <w:sz w:val="20"/>
                <w:szCs w:val="20"/>
              </w:rPr>
              <w:t>有效 CA 加密后在“政采云”平台投送。  (操</w:t>
            </w:r>
            <w:r>
              <w:rPr>
                <w:rFonts w:ascii="宋体" w:hAnsi="宋体" w:eastAsia="宋体" w:cs="宋体"/>
                <w:sz w:val="20"/>
                <w:szCs w:val="20"/>
              </w:rPr>
              <w:t xml:space="preserve"> </w:t>
            </w:r>
            <w:r>
              <w:rPr>
                <w:rFonts w:ascii="宋体" w:hAnsi="宋体" w:eastAsia="宋体" w:cs="宋体"/>
                <w:spacing w:val="13"/>
                <w:sz w:val="20"/>
                <w:szCs w:val="20"/>
              </w:rPr>
              <w:t>作</w:t>
            </w:r>
            <w:r>
              <w:rPr>
                <w:rFonts w:ascii="宋体" w:hAnsi="宋体" w:eastAsia="宋体" w:cs="宋体"/>
                <w:spacing w:val="9"/>
                <w:sz w:val="20"/>
                <w:szCs w:val="20"/>
              </w:rPr>
              <w:t>方式见公告附件“电子投标文件制作与投送教程”)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11" w:type="dxa"/>
            <w:vAlign w:val="top"/>
          </w:tcPr>
          <w:p>
            <w:pPr>
              <w:spacing w:before="273" w:line="192" w:lineRule="auto"/>
              <w:ind w:left="347"/>
              <w:rPr>
                <w:rFonts w:ascii="宋体" w:hAnsi="宋体" w:eastAsia="宋体" w:cs="宋体"/>
                <w:sz w:val="20"/>
                <w:szCs w:val="20"/>
              </w:rPr>
            </w:pPr>
            <w:r>
              <w:rPr>
                <w:rFonts w:ascii="宋体" w:hAnsi="宋体" w:eastAsia="宋体" w:cs="宋体"/>
                <w:spacing w:val="7"/>
                <w:sz w:val="20"/>
                <w:szCs w:val="20"/>
              </w:rPr>
              <w:t>4</w:t>
            </w:r>
            <w:r>
              <w:rPr>
                <w:rFonts w:ascii="宋体" w:hAnsi="宋体" w:eastAsia="宋体" w:cs="宋体"/>
                <w:spacing w:val="4"/>
                <w:sz w:val="20"/>
                <w:szCs w:val="20"/>
              </w:rPr>
              <w:t>.2.2</w:t>
            </w:r>
          </w:p>
        </w:tc>
        <w:tc>
          <w:tcPr>
            <w:tcW w:w="1881" w:type="dxa"/>
            <w:vAlign w:val="top"/>
          </w:tcPr>
          <w:p>
            <w:pPr>
              <w:spacing w:before="36" w:line="408" w:lineRule="exact"/>
              <w:ind w:left="112"/>
              <w:rPr>
                <w:rFonts w:ascii="宋体" w:hAnsi="宋体" w:eastAsia="宋体" w:cs="宋体"/>
                <w:sz w:val="20"/>
                <w:szCs w:val="20"/>
              </w:rPr>
            </w:pPr>
            <w:r>
              <w:rPr>
                <w:rFonts w:ascii="宋体" w:hAnsi="宋体" w:eastAsia="宋体" w:cs="宋体"/>
                <w:spacing w:val="-1"/>
                <w:position w:val="15"/>
                <w:sz w:val="20"/>
                <w:szCs w:val="20"/>
              </w:rPr>
              <w:t>递</w:t>
            </w:r>
            <w:r>
              <w:rPr>
                <w:rFonts w:ascii="宋体" w:hAnsi="宋体" w:eastAsia="宋体" w:cs="宋体"/>
                <w:spacing w:val="-51"/>
                <w:position w:val="15"/>
                <w:sz w:val="20"/>
                <w:szCs w:val="20"/>
              </w:rPr>
              <w:t xml:space="preserve"> </w:t>
            </w:r>
            <w:r>
              <w:rPr>
                <w:rFonts w:ascii="宋体" w:hAnsi="宋体" w:eastAsia="宋体" w:cs="宋体"/>
                <w:spacing w:val="-1"/>
                <w:position w:val="15"/>
                <w:sz w:val="20"/>
                <w:szCs w:val="20"/>
              </w:rPr>
              <w:t>交</w:t>
            </w:r>
            <w:r>
              <w:rPr>
                <w:rFonts w:ascii="宋体" w:hAnsi="宋体" w:eastAsia="宋体" w:cs="宋体"/>
                <w:spacing w:val="-56"/>
                <w:position w:val="15"/>
                <w:sz w:val="20"/>
                <w:szCs w:val="20"/>
              </w:rPr>
              <w:t xml:space="preserve"> </w:t>
            </w:r>
            <w:r>
              <w:rPr>
                <w:rFonts w:ascii="宋体" w:hAnsi="宋体" w:eastAsia="宋体" w:cs="宋体"/>
                <w:spacing w:val="-1"/>
                <w:position w:val="15"/>
                <w:sz w:val="20"/>
                <w:szCs w:val="20"/>
              </w:rPr>
              <w:t>投</w:t>
            </w:r>
            <w:r>
              <w:rPr>
                <w:rFonts w:ascii="宋体" w:hAnsi="宋体" w:eastAsia="宋体" w:cs="宋体"/>
                <w:spacing w:val="-58"/>
                <w:position w:val="15"/>
                <w:sz w:val="20"/>
                <w:szCs w:val="20"/>
              </w:rPr>
              <w:t xml:space="preserve"> </w:t>
            </w:r>
            <w:r>
              <w:rPr>
                <w:rFonts w:ascii="宋体" w:hAnsi="宋体" w:eastAsia="宋体" w:cs="宋体"/>
                <w:spacing w:val="-1"/>
                <w:position w:val="15"/>
                <w:sz w:val="20"/>
                <w:szCs w:val="20"/>
              </w:rPr>
              <w:t>标</w:t>
            </w:r>
            <w:r>
              <w:rPr>
                <w:rFonts w:ascii="宋体" w:hAnsi="宋体" w:eastAsia="宋体" w:cs="宋体"/>
                <w:spacing w:val="-56"/>
                <w:position w:val="15"/>
                <w:sz w:val="20"/>
                <w:szCs w:val="20"/>
              </w:rPr>
              <w:t xml:space="preserve"> </w:t>
            </w:r>
            <w:r>
              <w:rPr>
                <w:rFonts w:ascii="宋体" w:hAnsi="宋体" w:eastAsia="宋体" w:cs="宋体"/>
                <w:spacing w:val="-1"/>
                <w:position w:val="15"/>
                <w:sz w:val="20"/>
                <w:szCs w:val="20"/>
              </w:rPr>
              <w:t>文</w:t>
            </w:r>
            <w:r>
              <w:rPr>
                <w:rFonts w:ascii="宋体" w:hAnsi="宋体" w:eastAsia="宋体" w:cs="宋体"/>
                <w:spacing w:val="-57"/>
                <w:position w:val="15"/>
                <w:sz w:val="20"/>
                <w:szCs w:val="20"/>
              </w:rPr>
              <w:t xml:space="preserve"> </w:t>
            </w:r>
            <w:r>
              <w:rPr>
                <w:rFonts w:ascii="宋体" w:hAnsi="宋体" w:eastAsia="宋体" w:cs="宋体"/>
                <w:spacing w:val="-1"/>
                <w:position w:val="15"/>
                <w:sz w:val="20"/>
                <w:szCs w:val="20"/>
              </w:rPr>
              <w:t>件</w:t>
            </w:r>
            <w:r>
              <w:rPr>
                <w:rFonts w:ascii="宋体" w:hAnsi="宋体" w:eastAsia="宋体" w:cs="宋体"/>
                <w:spacing w:val="-59"/>
                <w:position w:val="15"/>
                <w:sz w:val="20"/>
                <w:szCs w:val="20"/>
              </w:rPr>
              <w:t xml:space="preserve"> </w:t>
            </w:r>
            <w:r>
              <w:rPr>
                <w:rFonts w:ascii="宋体" w:hAnsi="宋体" w:eastAsia="宋体" w:cs="宋体"/>
                <w:spacing w:val="-1"/>
                <w:position w:val="15"/>
                <w:sz w:val="20"/>
                <w:szCs w:val="20"/>
              </w:rPr>
              <w:t>地</w:t>
            </w:r>
          </w:p>
          <w:p>
            <w:pPr>
              <w:spacing w:before="1" w:line="231" w:lineRule="auto"/>
              <w:ind w:left="122"/>
              <w:rPr>
                <w:rFonts w:ascii="宋体" w:hAnsi="宋体" w:eastAsia="宋体" w:cs="宋体"/>
                <w:sz w:val="20"/>
                <w:szCs w:val="20"/>
              </w:rPr>
            </w:pPr>
            <w:r>
              <w:rPr>
                <w:rFonts w:ascii="宋体" w:hAnsi="宋体" w:eastAsia="宋体" w:cs="宋体"/>
                <w:sz w:val="20"/>
                <w:szCs w:val="20"/>
              </w:rPr>
              <w:t>点</w:t>
            </w:r>
          </w:p>
        </w:tc>
        <w:tc>
          <w:tcPr>
            <w:tcW w:w="6306" w:type="dxa"/>
            <w:vAlign w:val="top"/>
          </w:tcPr>
          <w:p>
            <w:pPr>
              <w:spacing w:before="240" w:line="226" w:lineRule="auto"/>
              <w:ind w:left="114"/>
              <w:rPr>
                <w:rFonts w:ascii="宋体" w:hAnsi="宋体" w:eastAsia="宋体" w:cs="宋体"/>
                <w:sz w:val="20"/>
                <w:szCs w:val="20"/>
              </w:rPr>
            </w:pPr>
            <w:r>
              <w:rPr>
                <w:rFonts w:ascii="宋体" w:hAnsi="宋体" w:eastAsia="宋体" w:cs="宋体"/>
                <w:spacing w:val="11"/>
                <w:sz w:val="20"/>
                <w:szCs w:val="20"/>
              </w:rPr>
              <w:t>详</w:t>
            </w:r>
            <w:r>
              <w:rPr>
                <w:rFonts w:ascii="宋体" w:hAnsi="宋体" w:eastAsia="宋体" w:cs="宋体"/>
                <w:spacing w:val="6"/>
                <w:sz w:val="20"/>
                <w:szCs w:val="20"/>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 w:hRule="atLeast"/>
        </w:trPr>
        <w:tc>
          <w:tcPr>
            <w:tcW w:w="1211" w:type="dxa"/>
            <w:vAlign w:val="top"/>
          </w:tcPr>
          <w:p>
            <w:pPr>
              <w:spacing w:before="98" w:line="191" w:lineRule="auto"/>
              <w:ind w:left="457"/>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7"/>
                <w:sz w:val="20"/>
                <w:szCs w:val="20"/>
              </w:rPr>
              <w:t>.1</w:t>
            </w:r>
          </w:p>
        </w:tc>
        <w:tc>
          <w:tcPr>
            <w:tcW w:w="1881" w:type="dxa"/>
            <w:vAlign w:val="top"/>
          </w:tcPr>
          <w:p>
            <w:pPr>
              <w:spacing w:before="66" w:line="228" w:lineRule="auto"/>
              <w:ind w:left="112"/>
              <w:rPr>
                <w:rFonts w:ascii="宋体" w:hAnsi="宋体" w:eastAsia="宋体" w:cs="宋体"/>
                <w:sz w:val="20"/>
                <w:szCs w:val="20"/>
              </w:rPr>
            </w:pPr>
            <w:r>
              <w:rPr>
                <w:rFonts w:ascii="宋体" w:hAnsi="宋体" w:eastAsia="宋体" w:cs="宋体"/>
                <w:spacing w:val="11"/>
                <w:sz w:val="20"/>
                <w:szCs w:val="20"/>
              </w:rPr>
              <w:t>开</w:t>
            </w:r>
            <w:r>
              <w:rPr>
                <w:rFonts w:ascii="宋体" w:hAnsi="宋体" w:eastAsia="宋体" w:cs="宋体"/>
                <w:spacing w:val="8"/>
                <w:sz w:val="20"/>
                <w:szCs w:val="20"/>
              </w:rPr>
              <w:t>标时间和地点</w:t>
            </w:r>
          </w:p>
        </w:tc>
        <w:tc>
          <w:tcPr>
            <w:tcW w:w="6306" w:type="dxa"/>
            <w:vAlign w:val="top"/>
          </w:tcPr>
          <w:p>
            <w:pPr>
              <w:spacing w:before="66" w:line="226" w:lineRule="auto"/>
              <w:ind w:left="114"/>
              <w:rPr>
                <w:rFonts w:ascii="宋体" w:hAnsi="宋体" w:eastAsia="宋体" w:cs="宋体"/>
                <w:sz w:val="20"/>
                <w:szCs w:val="20"/>
              </w:rPr>
            </w:pPr>
            <w:r>
              <w:rPr>
                <w:rFonts w:ascii="宋体" w:hAnsi="宋体" w:eastAsia="宋体" w:cs="宋体"/>
                <w:spacing w:val="11"/>
                <w:sz w:val="20"/>
                <w:szCs w:val="20"/>
              </w:rPr>
              <w:t>详</w:t>
            </w:r>
            <w:r>
              <w:rPr>
                <w:rFonts w:ascii="宋体" w:hAnsi="宋体" w:eastAsia="宋体" w:cs="宋体"/>
                <w:spacing w:val="6"/>
                <w:sz w:val="20"/>
                <w:szCs w:val="20"/>
              </w:rPr>
              <w:t>见招标公告。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1211" w:type="dxa"/>
            <w:vAlign w:val="top"/>
          </w:tcPr>
          <w:p>
            <w:pPr>
              <w:spacing w:before="95" w:line="190" w:lineRule="auto"/>
              <w:ind w:left="457"/>
              <w:rPr>
                <w:rFonts w:ascii="宋体" w:hAnsi="宋体" w:eastAsia="宋体" w:cs="宋体"/>
                <w:sz w:val="20"/>
                <w:szCs w:val="20"/>
              </w:rPr>
            </w:pPr>
            <w:r>
              <w:rPr>
                <w:rFonts w:ascii="宋体" w:hAnsi="宋体" w:eastAsia="宋体" w:cs="宋体"/>
                <w:spacing w:val="3"/>
                <w:sz w:val="20"/>
                <w:szCs w:val="20"/>
              </w:rPr>
              <w:t>5.2</w:t>
            </w:r>
          </w:p>
        </w:tc>
        <w:tc>
          <w:tcPr>
            <w:tcW w:w="1881" w:type="dxa"/>
            <w:vAlign w:val="top"/>
          </w:tcPr>
          <w:p>
            <w:pPr>
              <w:spacing w:before="62" w:line="228" w:lineRule="auto"/>
              <w:ind w:left="112"/>
              <w:rPr>
                <w:rFonts w:ascii="宋体" w:hAnsi="宋体" w:eastAsia="宋体" w:cs="宋体"/>
                <w:sz w:val="20"/>
                <w:szCs w:val="20"/>
              </w:rPr>
            </w:pPr>
            <w:r>
              <w:rPr>
                <w:rFonts w:ascii="宋体" w:hAnsi="宋体" w:eastAsia="宋体" w:cs="宋体"/>
                <w:spacing w:val="7"/>
                <w:sz w:val="20"/>
                <w:szCs w:val="20"/>
              </w:rPr>
              <w:t>开标程序</w:t>
            </w:r>
          </w:p>
        </w:tc>
        <w:tc>
          <w:tcPr>
            <w:tcW w:w="6306" w:type="dxa"/>
            <w:vAlign w:val="top"/>
          </w:tcPr>
          <w:p>
            <w:pPr>
              <w:spacing w:before="61" w:line="228" w:lineRule="auto"/>
              <w:ind w:left="115"/>
              <w:rPr>
                <w:rFonts w:ascii="宋体" w:hAnsi="宋体" w:eastAsia="宋体" w:cs="宋体"/>
                <w:sz w:val="20"/>
                <w:szCs w:val="20"/>
              </w:rPr>
            </w:pPr>
            <w:r>
              <w:rPr>
                <w:rFonts w:ascii="宋体" w:hAnsi="宋体" w:eastAsia="宋体" w:cs="宋体"/>
                <w:spacing w:val="-10"/>
                <w:sz w:val="20"/>
                <w:szCs w:val="20"/>
              </w:rPr>
              <w:t>见</w:t>
            </w:r>
            <w:r>
              <w:rPr>
                <w:rFonts w:ascii="宋体" w:hAnsi="宋体" w:eastAsia="宋体" w:cs="宋体"/>
                <w:spacing w:val="-6"/>
                <w:sz w:val="20"/>
                <w:szCs w:val="20"/>
              </w:rPr>
              <w:t>正</w:t>
            </w:r>
            <w:r>
              <w:rPr>
                <w:rFonts w:ascii="宋体" w:hAnsi="宋体" w:eastAsia="宋体" w:cs="宋体"/>
                <w:spacing w:val="-5"/>
                <w:sz w:val="20"/>
                <w:szCs w:val="20"/>
              </w:rPr>
              <w:t>文 5.2 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5" w:hRule="atLeast"/>
        </w:trPr>
        <w:tc>
          <w:tcPr>
            <w:tcW w:w="1211" w:type="dxa"/>
            <w:vAlign w:val="top"/>
          </w:tcPr>
          <w:p>
            <w:pPr>
              <w:spacing w:line="410" w:lineRule="auto"/>
              <w:rPr>
                <w:rFonts w:ascii="Arial"/>
                <w:sz w:val="21"/>
              </w:rPr>
            </w:pPr>
          </w:p>
          <w:p>
            <w:pPr>
              <w:spacing w:before="65" w:line="191" w:lineRule="auto"/>
              <w:ind w:left="349"/>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6"/>
                <w:sz w:val="20"/>
                <w:szCs w:val="20"/>
              </w:rPr>
              <w:t>.1.1</w:t>
            </w:r>
          </w:p>
        </w:tc>
        <w:tc>
          <w:tcPr>
            <w:tcW w:w="1881" w:type="dxa"/>
            <w:vAlign w:val="top"/>
          </w:tcPr>
          <w:p>
            <w:pPr>
              <w:spacing w:before="237" w:line="386" w:lineRule="auto"/>
              <w:ind w:left="113" w:right="107" w:hanging="3"/>
              <w:rPr>
                <w:rFonts w:ascii="宋体" w:hAnsi="宋体" w:eastAsia="宋体" w:cs="宋体"/>
                <w:sz w:val="20"/>
                <w:szCs w:val="20"/>
              </w:rPr>
            </w:pPr>
            <w:r>
              <w:rPr>
                <w:rFonts w:ascii="宋体" w:hAnsi="宋体" w:eastAsia="宋体" w:cs="宋体"/>
                <w:spacing w:val="-3"/>
                <w:sz w:val="20"/>
                <w:szCs w:val="20"/>
              </w:rPr>
              <w:t>评</w:t>
            </w:r>
            <w:r>
              <w:rPr>
                <w:rFonts w:ascii="宋体" w:hAnsi="宋体" w:eastAsia="宋体" w:cs="宋体"/>
                <w:spacing w:val="-57"/>
                <w:sz w:val="20"/>
                <w:szCs w:val="20"/>
              </w:rPr>
              <w:t xml:space="preserve"> </w:t>
            </w:r>
            <w:r>
              <w:rPr>
                <w:rFonts w:ascii="宋体" w:hAnsi="宋体" w:eastAsia="宋体" w:cs="宋体"/>
                <w:spacing w:val="-3"/>
                <w:sz w:val="20"/>
                <w:szCs w:val="20"/>
              </w:rPr>
              <w:t>标</w:t>
            </w:r>
            <w:r>
              <w:rPr>
                <w:rFonts w:ascii="宋体" w:hAnsi="宋体" w:eastAsia="宋体" w:cs="宋体"/>
                <w:spacing w:val="-60"/>
                <w:sz w:val="20"/>
                <w:szCs w:val="20"/>
              </w:rPr>
              <w:t xml:space="preserve"> </w:t>
            </w:r>
            <w:r>
              <w:rPr>
                <w:rFonts w:ascii="宋体" w:hAnsi="宋体" w:eastAsia="宋体" w:cs="宋体"/>
                <w:spacing w:val="-3"/>
                <w:sz w:val="20"/>
                <w:szCs w:val="20"/>
              </w:rPr>
              <w:t>委</w:t>
            </w:r>
            <w:r>
              <w:rPr>
                <w:rFonts w:ascii="宋体" w:hAnsi="宋体" w:eastAsia="宋体" w:cs="宋体"/>
                <w:spacing w:val="-50"/>
                <w:sz w:val="20"/>
                <w:szCs w:val="20"/>
              </w:rPr>
              <w:t xml:space="preserve"> </w:t>
            </w:r>
            <w:r>
              <w:rPr>
                <w:rFonts w:ascii="宋体" w:hAnsi="宋体" w:eastAsia="宋体" w:cs="宋体"/>
                <w:spacing w:val="-3"/>
                <w:sz w:val="20"/>
                <w:szCs w:val="20"/>
              </w:rPr>
              <w:t>员</w:t>
            </w:r>
            <w:r>
              <w:rPr>
                <w:rFonts w:ascii="宋体" w:hAnsi="宋体" w:eastAsia="宋体" w:cs="宋体"/>
                <w:spacing w:val="-59"/>
                <w:sz w:val="20"/>
                <w:szCs w:val="20"/>
              </w:rPr>
              <w:t xml:space="preserve"> </w:t>
            </w:r>
            <w:r>
              <w:rPr>
                <w:rFonts w:ascii="宋体" w:hAnsi="宋体" w:eastAsia="宋体" w:cs="宋体"/>
                <w:spacing w:val="-3"/>
                <w:sz w:val="20"/>
                <w:szCs w:val="20"/>
              </w:rPr>
              <w:t>会</w:t>
            </w:r>
            <w:r>
              <w:rPr>
                <w:rFonts w:ascii="宋体" w:hAnsi="宋体" w:eastAsia="宋体" w:cs="宋体"/>
                <w:spacing w:val="-39"/>
                <w:sz w:val="20"/>
                <w:szCs w:val="20"/>
              </w:rPr>
              <w:t xml:space="preserve"> </w:t>
            </w:r>
            <w:r>
              <w:rPr>
                <w:rFonts w:ascii="宋体" w:hAnsi="宋体" w:eastAsia="宋体" w:cs="宋体"/>
                <w:spacing w:val="-3"/>
                <w:sz w:val="20"/>
                <w:szCs w:val="20"/>
              </w:rPr>
              <w:t>的</w:t>
            </w:r>
            <w:r>
              <w:rPr>
                <w:rFonts w:ascii="宋体" w:hAnsi="宋体" w:eastAsia="宋体" w:cs="宋体"/>
                <w:spacing w:val="-56"/>
                <w:sz w:val="20"/>
                <w:szCs w:val="20"/>
              </w:rPr>
              <w:t xml:space="preserve"> </w:t>
            </w:r>
            <w:r>
              <w:rPr>
                <w:rFonts w:ascii="宋体" w:hAnsi="宋体" w:eastAsia="宋体" w:cs="宋体"/>
                <w:spacing w:val="-3"/>
                <w:sz w:val="20"/>
                <w:szCs w:val="20"/>
              </w:rPr>
              <w:t>组</w:t>
            </w:r>
            <w:r>
              <w:rPr>
                <w:rFonts w:ascii="宋体" w:hAnsi="宋体" w:eastAsia="宋体" w:cs="宋体"/>
                <w:sz w:val="20"/>
                <w:szCs w:val="20"/>
              </w:rPr>
              <w:t xml:space="preserve"> 建</w:t>
            </w:r>
          </w:p>
        </w:tc>
        <w:tc>
          <w:tcPr>
            <w:tcW w:w="6306" w:type="dxa"/>
            <w:vAlign w:val="top"/>
          </w:tcPr>
          <w:p>
            <w:pPr>
              <w:spacing w:before="37" w:line="227" w:lineRule="auto"/>
              <w:ind w:left="111"/>
              <w:rPr>
                <w:rFonts w:ascii="宋体" w:hAnsi="宋体" w:eastAsia="宋体" w:cs="宋体"/>
                <w:sz w:val="20"/>
                <w:szCs w:val="20"/>
              </w:rPr>
            </w:pPr>
            <w:r>
              <w:rPr>
                <w:rFonts w:ascii="宋体" w:hAnsi="宋体" w:eastAsia="宋体" w:cs="宋体"/>
                <w:spacing w:val="-1"/>
                <w:sz w:val="20"/>
                <w:szCs w:val="20"/>
              </w:rPr>
              <w:t>评标委员会构成：</w:t>
            </w:r>
            <w:r>
              <w:rPr>
                <w:rFonts w:ascii="宋体" w:hAnsi="宋体" w:eastAsia="宋体" w:cs="宋体"/>
                <w:spacing w:val="-1"/>
                <w:sz w:val="20"/>
                <w:szCs w:val="20"/>
                <w:u w:val="single" w:color="auto"/>
              </w:rPr>
              <w:t xml:space="preserve">5 </w:t>
            </w:r>
            <w:r>
              <w:rPr>
                <w:rFonts w:ascii="宋体" w:hAnsi="宋体" w:eastAsia="宋体" w:cs="宋体"/>
                <w:spacing w:val="-1"/>
                <w:sz w:val="20"/>
                <w:szCs w:val="20"/>
              </w:rPr>
              <w:t>人，</w:t>
            </w:r>
            <w:r>
              <w:rPr>
                <w:rFonts w:ascii="宋体" w:hAnsi="宋体" w:eastAsia="宋体" w:cs="宋体"/>
                <w:sz w:val="20"/>
                <w:szCs w:val="20"/>
              </w:rPr>
              <w:t xml:space="preserve">其中招标人代表 </w:t>
            </w:r>
            <w:r>
              <w:rPr>
                <w:rFonts w:ascii="宋体" w:hAnsi="宋体" w:eastAsia="宋体" w:cs="宋体"/>
                <w:sz w:val="20"/>
                <w:szCs w:val="20"/>
                <w:u w:val="single" w:color="auto"/>
              </w:rPr>
              <w:t xml:space="preserve"> 1 </w:t>
            </w:r>
            <w:r>
              <w:rPr>
                <w:rFonts w:ascii="宋体" w:hAnsi="宋体" w:eastAsia="宋体" w:cs="宋体"/>
                <w:sz w:val="20"/>
                <w:szCs w:val="20"/>
              </w:rPr>
              <w:t>人，专家</w:t>
            </w:r>
            <w:r>
              <w:rPr>
                <w:rFonts w:ascii="宋体" w:hAnsi="宋体" w:eastAsia="宋体" w:cs="宋体"/>
                <w:sz w:val="20"/>
                <w:szCs w:val="20"/>
                <w:u w:val="single" w:color="auto"/>
              </w:rPr>
              <w:t xml:space="preserve">4 </w:t>
            </w:r>
            <w:r>
              <w:rPr>
                <w:rFonts w:ascii="宋体" w:hAnsi="宋体" w:eastAsia="宋体" w:cs="宋体"/>
                <w:sz w:val="20"/>
                <w:szCs w:val="20"/>
              </w:rPr>
              <w:t>人。</w:t>
            </w:r>
          </w:p>
          <w:p>
            <w:pPr>
              <w:spacing w:before="161" w:line="228" w:lineRule="auto"/>
              <w:ind w:left="111"/>
              <w:rPr>
                <w:rFonts w:ascii="宋体" w:hAnsi="宋体" w:eastAsia="宋体" w:cs="宋体"/>
                <w:sz w:val="20"/>
                <w:szCs w:val="20"/>
              </w:rPr>
            </w:pPr>
            <w:r>
              <w:rPr>
                <w:rFonts w:ascii="宋体" w:hAnsi="宋体" w:eastAsia="宋体" w:cs="宋体"/>
                <w:spacing w:val="3"/>
                <w:sz w:val="20"/>
                <w:szCs w:val="20"/>
              </w:rPr>
              <w:t xml:space="preserve">评标专家分工： </w:t>
            </w:r>
            <w:r>
              <w:rPr>
                <w:rFonts w:ascii="MS Gothic" w:hAnsi="MS Gothic" w:eastAsia="MS Gothic" w:cs="MS Gothic"/>
                <w:spacing w:val="3"/>
                <w:sz w:val="20"/>
                <w:szCs w:val="20"/>
              </w:rPr>
              <w:t>☑</w:t>
            </w:r>
            <w:r>
              <w:rPr>
                <w:rFonts w:ascii="宋体" w:hAnsi="宋体" w:eastAsia="宋体" w:cs="宋体"/>
                <w:spacing w:val="3"/>
                <w:sz w:val="20"/>
                <w:szCs w:val="20"/>
              </w:rPr>
              <w:t>不分技术、经济</w:t>
            </w:r>
            <w:r>
              <w:rPr>
                <w:rFonts w:ascii="宋体" w:hAnsi="宋体" w:eastAsia="宋体" w:cs="宋体"/>
                <w:spacing w:val="2"/>
                <w:sz w:val="20"/>
                <w:szCs w:val="20"/>
              </w:rPr>
              <w:t>类</w:t>
            </w:r>
            <w:r>
              <w:rPr>
                <w:rFonts w:ascii="宋体" w:hAnsi="宋体" w:eastAsia="宋体" w:cs="宋体"/>
                <w:sz w:val="20"/>
                <w:szCs w:val="20"/>
              </w:rPr>
              <w:t>。</w:t>
            </w:r>
          </w:p>
          <w:p>
            <w:pPr>
              <w:spacing w:before="161" w:line="227" w:lineRule="auto"/>
              <w:ind w:left="111"/>
              <w:rPr>
                <w:rFonts w:ascii="宋体" w:hAnsi="宋体" w:eastAsia="宋体" w:cs="宋体"/>
                <w:sz w:val="20"/>
                <w:szCs w:val="20"/>
              </w:rPr>
            </w:pPr>
            <w:r>
              <w:rPr>
                <w:rFonts w:ascii="宋体" w:hAnsi="宋体" w:eastAsia="宋体" w:cs="宋体"/>
                <w:spacing w:val="14"/>
                <w:sz w:val="20"/>
                <w:szCs w:val="20"/>
              </w:rPr>
              <w:t>评</w:t>
            </w:r>
            <w:r>
              <w:rPr>
                <w:rFonts w:ascii="宋体" w:hAnsi="宋体" w:eastAsia="宋体" w:cs="宋体"/>
                <w:spacing w:val="9"/>
                <w:sz w:val="20"/>
                <w:szCs w:val="20"/>
              </w:rPr>
              <w:t>标专家确定方式：</w:t>
            </w:r>
            <w:r>
              <w:rPr>
                <w:rFonts w:ascii="宋体" w:hAnsi="宋体" w:eastAsia="宋体" w:cs="宋体"/>
                <w:spacing w:val="9"/>
                <w:sz w:val="20"/>
                <w:szCs w:val="20"/>
                <w:u w:val="single" w:color="auto"/>
              </w:rPr>
              <w:t>在政采云平台专家库随机抽取</w:t>
            </w:r>
            <w:r>
              <w:rPr>
                <w:rFonts w:ascii="宋体" w:hAnsi="宋体" w:eastAsia="宋体" w:cs="宋体"/>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211" w:type="dxa"/>
            <w:vAlign w:val="top"/>
          </w:tcPr>
          <w:p>
            <w:pPr>
              <w:spacing w:before="69" w:line="190"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.3</w:t>
            </w:r>
          </w:p>
        </w:tc>
        <w:tc>
          <w:tcPr>
            <w:tcW w:w="1881" w:type="dxa"/>
            <w:vAlign w:val="top"/>
          </w:tcPr>
          <w:p>
            <w:pPr>
              <w:spacing w:before="36" w:line="228" w:lineRule="auto"/>
              <w:ind w:left="110"/>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标方式</w:t>
            </w:r>
          </w:p>
        </w:tc>
        <w:tc>
          <w:tcPr>
            <w:tcW w:w="6306" w:type="dxa"/>
            <w:vAlign w:val="top"/>
          </w:tcPr>
          <w:p>
            <w:pPr>
              <w:spacing w:before="36" w:line="226" w:lineRule="auto"/>
              <w:ind w:left="114"/>
              <w:rPr>
                <w:rFonts w:ascii="宋体" w:hAnsi="宋体" w:eastAsia="宋体" w:cs="宋体"/>
                <w:sz w:val="20"/>
                <w:szCs w:val="20"/>
              </w:rPr>
            </w:pPr>
            <w:r>
              <w:rPr>
                <w:rFonts w:ascii="宋体" w:hAnsi="宋体" w:eastAsia="宋体" w:cs="宋体"/>
                <w:spacing w:val="10"/>
                <w:sz w:val="20"/>
                <w:szCs w:val="20"/>
              </w:rPr>
              <w:t>综</w:t>
            </w:r>
            <w:r>
              <w:rPr>
                <w:rFonts w:ascii="宋体" w:hAnsi="宋体" w:eastAsia="宋体" w:cs="宋体"/>
                <w:spacing w:val="7"/>
                <w:sz w:val="20"/>
                <w:szCs w:val="20"/>
              </w:rPr>
              <w:t>合评估法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1211" w:type="dxa"/>
            <w:vAlign w:val="top"/>
          </w:tcPr>
          <w:p>
            <w:pPr>
              <w:spacing w:before="275" w:line="190" w:lineRule="auto"/>
              <w:ind w:left="455"/>
              <w:rPr>
                <w:rFonts w:ascii="宋体" w:hAnsi="宋体" w:eastAsia="宋体" w:cs="宋体"/>
                <w:sz w:val="20"/>
                <w:szCs w:val="20"/>
              </w:rPr>
            </w:pPr>
            <w:r>
              <w:rPr>
                <w:rFonts w:ascii="宋体" w:hAnsi="宋体" w:eastAsia="宋体" w:cs="宋体"/>
                <w:spacing w:val="5"/>
                <w:sz w:val="20"/>
                <w:szCs w:val="20"/>
              </w:rPr>
              <w:t>6</w:t>
            </w:r>
            <w:r>
              <w:rPr>
                <w:rFonts w:ascii="宋体" w:hAnsi="宋体" w:eastAsia="宋体" w:cs="宋体"/>
                <w:spacing w:val="4"/>
                <w:sz w:val="20"/>
                <w:szCs w:val="20"/>
              </w:rPr>
              <w:t>.5</w:t>
            </w:r>
          </w:p>
        </w:tc>
        <w:tc>
          <w:tcPr>
            <w:tcW w:w="1881" w:type="dxa"/>
            <w:vAlign w:val="top"/>
          </w:tcPr>
          <w:p>
            <w:pPr>
              <w:spacing w:before="37" w:line="408" w:lineRule="exact"/>
              <w:ind w:left="110"/>
              <w:rPr>
                <w:rFonts w:ascii="宋体" w:hAnsi="宋体" w:eastAsia="宋体" w:cs="宋体"/>
                <w:sz w:val="20"/>
                <w:szCs w:val="20"/>
              </w:rPr>
            </w:pPr>
            <w:r>
              <w:rPr>
                <w:rFonts w:ascii="宋体" w:hAnsi="宋体" w:eastAsia="宋体" w:cs="宋体"/>
                <w:spacing w:val="-1"/>
                <w:position w:val="15"/>
                <w:sz w:val="20"/>
                <w:szCs w:val="20"/>
              </w:rPr>
              <w:t>评</w:t>
            </w:r>
            <w:r>
              <w:rPr>
                <w:rFonts w:ascii="宋体" w:hAnsi="宋体" w:eastAsia="宋体" w:cs="宋体"/>
                <w:spacing w:val="-53"/>
                <w:position w:val="15"/>
                <w:sz w:val="20"/>
                <w:szCs w:val="20"/>
              </w:rPr>
              <w:t xml:space="preserve"> </w:t>
            </w:r>
            <w:r>
              <w:rPr>
                <w:rFonts w:ascii="宋体" w:hAnsi="宋体" w:eastAsia="宋体" w:cs="宋体"/>
                <w:spacing w:val="-1"/>
                <w:position w:val="15"/>
                <w:sz w:val="20"/>
                <w:szCs w:val="20"/>
              </w:rPr>
              <w:t>标</w:t>
            </w:r>
            <w:r>
              <w:rPr>
                <w:rFonts w:ascii="宋体" w:hAnsi="宋体" w:eastAsia="宋体" w:cs="宋体"/>
                <w:spacing w:val="-50"/>
                <w:position w:val="15"/>
                <w:sz w:val="20"/>
                <w:szCs w:val="20"/>
              </w:rPr>
              <w:t xml:space="preserve"> </w:t>
            </w:r>
            <w:r>
              <w:rPr>
                <w:rFonts w:ascii="宋体" w:hAnsi="宋体" w:eastAsia="宋体" w:cs="宋体"/>
                <w:spacing w:val="-1"/>
                <w:position w:val="15"/>
                <w:sz w:val="20"/>
                <w:szCs w:val="20"/>
              </w:rPr>
              <w:t>资</w:t>
            </w:r>
            <w:r>
              <w:rPr>
                <w:rFonts w:ascii="宋体" w:hAnsi="宋体" w:eastAsia="宋体" w:cs="宋体"/>
                <w:spacing w:val="-58"/>
                <w:position w:val="15"/>
                <w:sz w:val="20"/>
                <w:szCs w:val="20"/>
              </w:rPr>
              <w:t xml:space="preserve"> </w:t>
            </w:r>
            <w:r>
              <w:rPr>
                <w:rFonts w:ascii="宋体" w:hAnsi="宋体" w:eastAsia="宋体" w:cs="宋体"/>
                <w:spacing w:val="-1"/>
                <w:position w:val="15"/>
                <w:sz w:val="20"/>
                <w:szCs w:val="20"/>
              </w:rPr>
              <w:t>料</w:t>
            </w:r>
            <w:r>
              <w:rPr>
                <w:rFonts w:ascii="宋体" w:hAnsi="宋体" w:eastAsia="宋体" w:cs="宋体"/>
                <w:spacing w:val="-60"/>
                <w:position w:val="15"/>
                <w:sz w:val="20"/>
                <w:szCs w:val="20"/>
              </w:rPr>
              <w:t xml:space="preserve"> </w:t>
            </w:r>
            <w:r>
              <w:rPr>
                <w:rFonts w:ascii="宋体" w:hAnsi="宋体" w:eastAsia="宋体" w:cs="宋体"/>
                <w:spacing w:val="-1"/>
                <w:position w:val="15"/>
                <w:sz w:val="20"/>
                <w:szCs w:val="20"/>
              </w:rPr>
              <w:t>封</w:t>
            </w:r>
            <w:r>
              <w:rPr>
                <w:rFonts w:ascii="宋体" w:hAnsi="宋体" w:eastAsia="宋体" w:cs="宋体"/>
                <w:spacing w:val="-56"/>
                <w:position w:val="15"/>
                <w:sz w:val="20"/>
                <w:szCs w:val="20"/>
              </w:rPr>
              <w:t xml:space="preserve"> </w:t>
            </w:r>
            <w:r>
              <w:rPr>
                <w:rFonts w:ascii="宋体" w:hAnsi="宋体" w:eastAsia="宋体" w:cs="宋体"/>
                <w:spacing w:val="-1"/>
                <w:position w:val="15"/>
                <w:sz w:val="20"/>
                <w:szCs w:val="20"/>
              </w:rPr>
              <w:t>存</w:t>
            </w:r>
            <w:r>
              <w:rPr>
                <w:rFonts w:ascii="宋体" w:hAnsi="宋体" w:eastAsia="宋体" w:cs="宋体"/>
                <w:spacing w:val="-58"/>
                <w:position w:val="15"/>
                <w:sz w:val="20"/>
                <w:szCs w:val="20"/>
              </w:rPr>
              <w:t xml:space="preserve"> </w:t>
            </w:r>
            <w:r>
              <w:rPr>
                <w:rFonts w:ascii="宋体" w:hAnsi="宋体" w:eastAsia="宋体" w:cs="宋体"/>
                <w:spacing w:val="-1"/>
                <w:position w:val="15"/>
                <w:sz w:val="20"/>
                <w:szCs w:val="20"/>
              </w:rPr>
              <w:t>方</w:t>
            </w:r>
          </w:p>
          <w:p>
            <w:pPr>
              <w:spacing w:line="229" w:lineRule="auto"/>
              <w:ind w:left="115"/>
              <w:rPr>
                <w:rFonts w:ascii="宋体" w:hAnsi="宋体" w:eastAsia="宋体" w:cs="宋体"/>
                <w:sz w:val="20"/>
                <w:szCs w:val="20"/>
              </w:rPr>
            </w:pPr>
            <w:r>
              <w:rPr>
                <w:rFonts w:ascii="宋体" w:hAnsi="宋体" w:eastAsia="宋体" w:cs="宋体"/>
                <w:sz w:val="20"/>
                <w:szCs w:val="20"/>
              </w:rPr>
              <w:t>式</w:t>
            </w:r>
          </w:p>
        </w:tc>
        <w:tc>
          <w:tcPr>
            <w:tcW w:w="6306" w:type="dxa"/>
            <w:vAlign w:val="top"/>
          </w:tcPr>
          <w:p>
            <w:pPr>
              <w:spacing w:before="37" w:line="228" w:lineRule="auto"/>
              <w:ind w:left="163"/>
              <w:rPr>
                <w:rFonts w:ascii="宋体" w:hAnsi="宋体" w:eastAsia="宋体" w:cs="宋体"/>
                <w:sz w:val="20"/>
                <w:szCs w:val="20"/>
              </w:rPr>
            </w:pPr>
            <w:r>
              <w:rPr>
                <w:rFonts w:ascii="宋体" w:hAnsi="宋体" w:eastAsia="宋体" w:cs="宋体"/>
                <w:spacing w:val="4"/>
                <w:sz w:val="20"/>
                <w:szCs w:val="20"/>
              </w:rPr>
              <w:t>√在</w:t>
            </w:r>
            <w:r>
              <w:rPr>
                <w:rFonts w:ascii="宋体" w:hAnsi="宋体" w:eastAsia="宋体" w:cs="宋体"/>
                <w:spacing w:val="2"/>
                <w:sz w:val="20"/>
                <w:szCs w:val="20"/>
              </w:rPr>
              <w:t>交易中心封存</w:t>
            </w:r>
          </w:p>
          <w:p>
            <w:pPr>
              <w:spacing w:before="161" w:line="228" w:lineRule="auto"/>
              <w:ind w:left="133"/>
              <w:rPr>
                <w:rFonts w:ascii="宋体" w:hAnsi="宋体" w:eastAsia="宋体" w:cs="宋体"/>
                <w:sz w:val="20"/>
                <w:szCs w:val="20"/>
              </w:rPr>
            </w:pPr>
            <w:r>
              <w:rPr>
                <w:rFonts w:ascii="宋体" w:hAnsi="宋体" w:eastAsia="宋体" w:cs="宋体"/>
                <w:spacing w:val="8"/>
                <w:sz w:val="20"/>
                <w:szCs w:val="20"/>
              </w:rPr>
              <w:t>□当地招投标监督管理部门封</w:t>
            </w:r>
            <w:r>
              <w:rPr>
                <w:rFonts w:ascii="宋体" w:hAnsi="宋体" w:eastAsia="宋体" w:cs="宋体"/>
                <w:spacing w:val="6"/>
                <w:sz w:val="20"/>
                <w:szCs w:val="20"/>
              </w:rPr>
              <w:t>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211" w:type="dxa"/>
            <w:vAlign w:val="top"/>
          </w:tcPr>
          <w:p>
            <w:pPr>
              <w:spacing w:before="35" w:line="231" w:lineRule="auto"/>
              <w:ind w:left="116"/>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4"/>
                <w:sz w:val="20"/>
                <w:szCs w:val="20"/>
              </w:rPr>
              <w:t>.</w:t>
            </w:r>
            <w:r>
              <w:rPr>
                <w:rFonts w:ascii="宋体" w:hAnsi="宋体" w:eastAsia="宋体" w:cs="宋体"/>
                <w:spacing w:val="3"/>
                <w:sz w:val="20"/>
                <w:szCs w:val="20"/>
              </w:rPr>
              <w:t>5.1 (3)</w:t>
            </w:r>
          </w:p>
        </w:tc>
        <w:tc>
          <w:tcPr>
            <w:tcW w:w="1881" w:type="dxa"/>
            <w:vAlign w:val="top"/>
          </w:tcPr>
          <w:p>
            <w:pPr>
              <w:spacing w:before="36" w:line="227" w:lineRule="auto"/>
              <w:ind w:left="110"/>
              <w:rPr>
                <w:rFonts w:ascii="宋体" w:hAnsi="宋体" w:eastAsia="宋体" w:cs="宋体"/>
                <w:sz w:val="20"/>
                <w:szCs w:val="20"/>
              </w:rPr>
            </w:pPr>
            <w:r>
              <w:rPr>
                <w:rFonts w:ascii="宋体" w:hAnsi="宋体" w:eastAsia="宋体" w:cs="宋体"/>
                <w:spacing w:val="9"/>
                <w:sz w:val="20"/>
                <w:szCs w:val="20"/>
              </w:rPr>
              <w:t>封存的其它材</w:t>
            </w:r>
            <w:r>
              <w:rPr>
                <w:rFonts w:ascii="宋体" w:hAnsi="宋体" w:eastAsia="宋体" w:cs="宋体"/>
                <w:spacing w:val="7"/>
                <w:sz w:val="20"/>
                <w:szCs w:val="20"/>
              </w:rPr>
              <w:t>料</w:t>
            </w:r>
          </w:p>
        </w:tc>
        <w:tc>
          <w:tcPr>
            <w:tcW w:w="6306" w:type="dxa"/>
            <w:vAlign w:val="top"/>
          </w:tcPr>
          <w:p>
            <w:pPr>
              <w:spacing w:before="36" w:line="233" w:lineRule="auto"/>
              <w:ind w:left="111"/>
              <w:rPr>
                <w:rFonts w:ascii="宋体" w:hAnsi="宋体" w:eastAsia="宋体" w:cs="宋体"/>
                <w:sz w:val="20"/>
                <w:szCs w:val="20"/>
              </w:rPr>
            </w:pPr>
            <w:r>
              <w:rPr>
                <w:rFonts w:ascii="宋体" w:hAnsi="宋体" w:eastAsia="宋体" w:cs="宋体"/>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211" w:type="dxa"/>
            <w:vAlign w:val="top"/>
          </w:tcPr>
          <w:p>
            <w:pPr>
              <w:spacing w:before="69" w:line="191" w:lineRule="auto"/>
              <w:ind w:left="349"/>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6"/>
                <w:sz w:val="20"/>
                <w:szCs w:val="20"/>
              </w:rPr>
              <w:t>.6.1</w:t>
            </w:r>
          </w:p>
        </w:tc>
        <w:tc>
          <w:tcPr>
            <w:tcW w:w="1881" w:type="dxa"/>
            <w:vAlign w:val="top"/>
          </w:tcPr>
          <w:p>
            <w:pPr>
              <w:spacing w:before="37" w:line="228" w:lineRule="auto"/>
              <w:ind w:left="130"/>
              <w:rPr>
                <w:rFonts w:ascii="宋体" w:hAnsi="宋体" w:eastAsia="宋体" w:cs="宋体"/>
                <w:sz w:val="20"/>
                <w:szCs w:val="20"/>
              </w:rPr>
            </w:pPr>
            <w:r>
              <w:rPr>
                <w:rFonts w:ascii="宋体" w:hAnsi="宋体" w:eastAsia="宋体" w:cs="宋体"/>
                <w:spacing w:val="-5"/>
                <w:sz w:val="20"/>
                <w:szCs w:val="20"/>
              </w:rPr>
              <w:t>中</w:t>
            </w:r>
            <w:r>
              <w:rPr>
                <w:rFonts w:ascii="宋体" w:hAnsi="宋体" w:eastAsia="宋体" w:cs="宋体"/>
                <w:spacing w:val="-55"/>
                <w:sz w:val="20"/>
                <w:szCs w:val="20"/>
              </w:rPr>
              <w:t xml:space="preserve"> </w:t>
            </w:r>
            <w:r>
              <w:rPr>
                <w:rFonts w:ascii="宋体" w:hAnsi="宋体" w:eastAsia="宋体" w:cs="宋体"/>
                <w:spacing w:val="-5"/>
                <w:sz w:val="20"/>
                <w:szCs w:val="20"/>
              </w:rPr>
              <w:t>标</w:t>
            </w:r>
            <w:r>
              <w:rPr>
                <w:rFonts w:ascii="宋体" w:hAnsi="宋体" w:eastAsia="宋体" w:cs="宋体"/>
                <w:spacing w:val="-53"/>
                <w:sz w:val="20"/>
                <w:szCs w:val="20"/>
              </w:rPr>
              <w:t xml:space="preserve"> </w:t>
            </w:r>
            <w:r>
              <w:rPr>
                <w:rFonts w:ascii="宋体" w:hAnsi="宋体" w:eastAsia="宋体" w:cs="宋体"/>
                <w:spacing w:val="-5"/>
                <w:sz w:val="20"/>
                <w:szCs w:val="20"/>
              </w:rPr>
              <w:t>结</w:t>
            </w:r>
            <w:r>
              <w:rPr>
                <w:rFonts w:ascii="宋体" w:hAnsi="宋体" w:eastAsia="宋体" w:cs="宋体"/>
                <w:spacing w:val="-55"/>
                <w:sz w:val="20"/>
                <w:szCs w:val="20"/>
              </w:rPr>
              <w:t xml:space="preserve"> </w:t>
            </w:r>
            <w:r>
              <w:rPr>
                <w:rFonts w:ascii="宋体" w:hAnsi="宋体" w:eastAsia="宋体" w:cs="宋体"/>
                <w:spacing w:val="-5"/>
                <w:sz w:val="20"/>
                <w:szCs w:val="20"/>
              </w:rPr>
              <w:t>果</w:t>
            </w:r>
            <w:r>
              <w:rPr>
                <w:rFonts w:ascii="宋体" w:hAnsi="宋体" w:eastAsia="宋体" w:cs="宋体"/>
                <w:spacing w:val="-52"/>
                <w:sz w:val="20"/>
                <w:szCs w:val="20"/>
              </w:rPr>
              <w:t xml:space="preserve"> </w:t>
            </w:r>
            <w:r>
              <w:rPr>
                <w:rFonts w:ascii="宋体" w:hAnsi="宋体" w:eastAsia="宋体" w:cs="宋体"/>
                <w:spacing w:val="-5"/>
                <w:sz w:val="20"/>
                <w:szCs w:val="20"/>
              </w:rPr>
              <w:t>公</w:t>
            </w:r>
            <w:r>
              <w:rPr>
                <w:rFonts w:ascii="宋体" w:hAnsi="宋体" w:eastAsia="宋体" w:cs="宋体"/>
                <w:spacing w:val="-55"/>
                <w:sz w:val="20"/>
                <w:szCs w:val="20"/>
              </w:rPr>
              <w:t xml:space="preserve"> </w:t>
            </w:r>
            <w:r>
              <w:rPr>
                <w:rFonts w:ascii="宋体" w:hAnsi="宋体" w:eastAsia="宋体" w:cs="宋体"/>
                <w:spacing w:val="-5"/>
                <w:sz w:val="20"/>
                <w:szCs w:val="20"/>
              </w:rPr>
              <w:t>示</w:t>
            </w:r>
            <w:r>
              <w:rPr>
                <w:rFonts w:ascii="宋体" w:hAnsi="宋体" w:eastAsia="宋体" w:cs="宋体"/>
                <w:spacing w:val="-41"/>
                <w:sz w:val="20"/>
                <w:szCs w:val="20"/>
              </w:rPr>
              <w:t xml:space="preserve"> </w:t>
            </w:r>
            <w:r>
              <w:rPr>
                <w:rFonts w:ascii="宋体" w:hAnsi="宋体" w:eastAsia="宋体" w:cs="宋体"/>
                <w:spacing w:val="-5"/>
                <w:sz w:val="20"/>
                <w:szCs w:val="20"/>
              </w:rPr>
              <w:t>的</w:t>
            </w:r>
            <w:r>
              <w:rPr>
                <w:rFonts w:ascii="宋体" w:hAnsi="宋体" w:eastAsia="宋体" w:cs="宋体"/>
                <w:spacing w:val="5"/>
                <w:sz w:val="20"/>
                <w:szCs w:val="20"/>
              </w:rPr>
              <w:t>媒</w:t>
            </w:r>
            <w:r>
              <w:rPr>
                <w:rFonts w:ascii="宋体" w:hAnsi="宋体" w:eastAsia="宋体" w:cs="宋体"/>
                <w:spacing w:val="4"/>
                <w:sz w:val="20"/>
                <w:szCs w:val="20"/>
              </w:rPr>
              <w:t>介</w:t>
            </w:r>
          </w:p>
        </w:tc>
        <w:tc>
          <w:tcPr>
            <w:tcW w:w="6306" w:type="dxa"/>
            <w:vAlign w:val="top"/>
          </w:tcPr>
          <w:p>
            <w:pPr>
              <w:spacing w:before="37" w:line="226" w:lineRule="auto"/>
              <w:ind w:left="163"/>
              <w:rPr>
                <w:rFonts w:ascii="宋体" w:hAnsi="宋体" w:eastAsia="宋体" w:cs="宋体"/>
                <w:spacing w:val="6"/>
                <w:sz w:val="20"/>
                <w:szCs w:val="20"/>
              </w:rPr>
            </w:pPr>
            <w:r>
              <w:rPr>
                <w:rFonts w:ascii="宋体" w:hAnsi="宋体" w:eastAsia="宋体" w:cs="宋体"/>
                <w:spacing w:val="6"/>
                <w:sz w:val="20"/>
                <w:szCs w:val="20"/>
              </w:rPr>
              <w:sym w:font="Wingdings" w:char="00FE"/>
            </w:r>
            <w:r>
              <w:rPr>
                <w:rFonts w:ascii="宋体" w:hAnsi="宋体" w:eastAsia="宋体" w:cs="宋体"/>
                <w:spacing w:val="6"/>
                <w:sz w:val="20"/>
                <w:szCs w:val="20"/>
              </w:rPr>
              <w:t>在招标公告发布的同一媒介上公示</w:t>
            </w:r>
          </w:p>
          <w:p>
            <w:pPr>
              <w:spacing w:before="37" w:line="226" w:lineRule="auto"/>
              <w:ind w:left="163"/>
              <w:rPr>
                <w:rFonts w:ascii="宋体" w:hAnsi="宋体" w:eastAsia="宋体" w:cs="宋体"/>
                <w:spacing w:val="6"/>
                <w:sz w:val="20"/>
                <w:szCs w:val="20"/>
              </w:rPr>
            </w:pPr>
            <w:r>
              <w:rPr>
                <w:rFonts w:ascii="宋体" w:hAnsi="宋体" w:eastAsia="宋体" w:cs="宋体"/>
                <w:spacing w:val="9"/>
                <w:sz w:val="20"/>
                <w:szCs w:val="20"/>
              </w:rPr>
              <w:t>□</w:t>
            </w:r>
            <w:r>
              <w:rPr>
                <w:rFonts w:ascii="宋体" w:hAnsi="宋体" w:eastAsia="宋体" w:cs="宋体"/>
                <w:spacing w:val="7"/>
                <w:sz w:val="20"/>
                <w:szCs w:val="20"/>
              </w:rPr>
              <w:t>在交易中心网站上公示</w:t>
            </w:r>
          </w:p>
        </w:tc>
      </w:tr>
    </w:tbl>
    <w:p>
      <w:pPr>
        <w:rPr>
          <w:rFonts w:ascii="Arial"/>
          <w:sz w:val="21"/>
        </w:rPr>
      </w:pPr>
    </w:p>
    <w:p>
      <w:pPr>
        <w:sectPr>
          <w:footerReference r:id="rId12"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1881"/>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211"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1" w:type="dxa"/>
            <w:shd w:val="clear" w:color="auto" w:fill="E6E6E6"/>
            <w:vAlign w:val="top"/>
          </w:tcPr>
          <w:p>
            <w:pPr>
              <w:spacing w:before="68" w:line="228" w:lineRule="auto"/>
              <w:ind w:left="209"/>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11" w:type="dxa"/>
            <w:vAlign w:val="top"/>
          </w:tcPr>
          <w:p>
            <w:pPr>
              <w:spacing w:before="267" w:line="191" w:lineRule="auto"/>
              <w:ind w:left="458"/>
              <w:rPr>
                <w:rFonts w:ascii="宋体" w:hAnsi="宋体" w:eastAsia="宋体" w:cs="宋体"/>
                <w:sz w:val="20"/>
                <w:szCs w:val="20"/>
              </w:rPr>
            </w:pPr>
            <w:r>
              <w:rPr>
                <w:rFonts w:ascii="宋体" w:hAnsi="宋体" w:eastAsia="宋体" w:cs="宋体"/>
                <w:spacing w:val="7"/>
                <w:sz w:val="20"/>
                <w:szCs w:val="20"/>
              </w:rPr>
              <w:t>7.1</w:t>
            </w:r>
          </w:p>
        </w:tc>
        <w:tc>
          <w:tcPr>
            <w:tcW w:w="1881" w:type="dxa"/>
            <w:vAlign w:val="top"/>
          </w:tcPr>
          <w:p>
            <w:pPr>
              <w:spacing w:before="30" w:line="408" w:lineRule="exact"/>
              <w:ind w:left="114"/>
              <w:rPr>
                <w:rFonts w:ascii="宋体" w:hAnsi="宋体" w:eastAsia="宋体" w:cs="宋体"/>
                <w:sz w:val="20"/>
                <w:szCs w:val="20"/>
              </w:rPr>
            </w:pPr>
            <w:r>
              <w:rPr>
                <w:rFonts w:ascii="宋体" w:hAnsi="宋体" w:eastAsia="宋体" w:cs="宋体"/>
                <w:spacing w:val="-1"/>
                <w:position w:val="15"/>
                <w:sz w:val="20"/>
                <w:szCs w:val="20"/>
              </w:rPr>
              <w:t>是</w:t>
            </w:r>
            <w:r>
              <w:rPr>
                <w:rFonts w:ascii="宋体" w:hAnsi="宋体" w:eastAsia="宋体" w:cs="宋体"/>
                <w:spacing w:val="-47"/>
                <w:position w:val="15"/>
                <w:sz w:val="20"/>
                <w:szCs w:val="20"/>
              </w:rPr>
              <w:t xml:space="preserve"> </w:t>
            </w:r>
            <w:r>
              <w:rPr>
                <w:rFonts w:ascii="宋体" w:hAnsi="宋体" w:eastAsia="宋体" w:cs="宋体"/>
                <w:spacing w:val="-1"/>
                <w:position w:val="15"/>
                <w:sz w:val="20"/>
                <w:szCs w:val="20"/>
              </w:rPr>
              <w:t>否</w:t>
            </w:r>
            <w:r>
              <w:rPr>
                <w:rFonts w:ascii="宋体" w:hAnsi="宋体" w:eastAsia="宋体" w:cs="宋体"/>
                <w:spacing w:val="-59"/>
                <w:position w:val="15"/>
                <w:sz w:val="20"/>
                <w:szCs w:val="20"/>
              </w:rPr>
              <w:t xml:space="preserve"> </w:t>
            </w:r>
            <w:r>
              <w:rPr>
                <w:rFonts w:ascii="宋体" w:hAnsi="宋体" w:eastAsia="宋体" w:cs="宋体"/>
                <w:spacing w:val="-1"/>
                <w:position w:val="15"/>
                <w:sz w:val="20"/>
                <w:szCs w:val="20"/>
              </w:rPr>
              <w:t>授</w:t>
            </w:r>
            <w:r>
              <w:rPr>
                <w:rFonts w:ascii="宋体" w:hAnsi="宋体" w:eastAsia="宋体" w:cs="宋体"/>
                <w:spacing w:val="-59"/>
                <w:position w:val="15"/>
                <w:sz w:val="20"/>
                <w:szCs w:val="20"/>
              </w:rPr>
              <w:t xml:space="preserve"> </w:t>
            </w:r>
            <w:r>
              <w:rPr>
                <w:rFonts w:ascii="宋体" w:hAnsi="宋体" w:eastAsia="宋体" w:cs="宋体"/>
                <w:spacing w:val="-1"/>
                <w:position w:val="15"/>
                <w:sz w:val="20"/>
                <w:szCs w:val="20"/>
              </w:rPr>
              <w:t>权</w:t>
            </w:r>
            <w:r>
              <w:rPr>
                <w:rFonts w:ascii="宋体" w:hAnsi="宋体" w:eastAsia="宋体" w:cs="宋体"/>
                <w:spacing w:val="-60"/>
                <w:position w:val="15"/>
                <w:sz w:val="20"/>
                <w:szCs w:val="20"/>
              </w:rPr>
              <w:t xml:space="preserve"> </w:t>
            </w:r>
            <w:r>
              <w:rPr>
                <w:rFonts w:ascii="宋体" w:hAnsi="宋体" w:eastAsia="宋体" w:cs="宋体"/>
                <w:spacing w:val="-1"/>
                <w:position w:val="15"/>
                <w:sz w:val="20"/>
                <w:szCs w:val="20"/>
              </w:rPr>
              <w:t>评</w:t>
            </w:r>
            <w:r>
              <w:rPr>
                <w:rFonts w:ascii="宋体" w:hAnsi="宋体" w:eastAsia="宋体" w:cs="宋体"/>
                <w:spacing w:val="-55"/>
                <w:position w:val="15"/>
                <w:sz w:val="20"/>
                <w:szCs w:val="20"/>
              </w:rPr>
              <w:t xml:space="preserve"> </w:t>
            </w:r>
            <w:r>
              <w:rPr>
                <w:rFonts w:ascii="宋体" w:hAnsi="宋体" w:eastAsia="宋体" w:cs="宋体"/>
                <w:spacing w:val="-1"/>
                <w:position w:val="15"/>
                <w:sz w:val="20"/>
                <w:szCs w:val="20"/>
              </w:rPr>
              <w:t>标</w:t>
            </w:r>
            <w:r>
              <w:rPr>
                <w:rFonts w:ascii="宋体" w:hAnsi="宋体" w:eastAsia="宋体" w:cs="宋体"/>
                <w:spacing w:val="-59"/>
                <w:position w:val="15"/>
                <w:sz w:val="20"/>
                <w:szCs w:val="20"/>
              </w:rPr>
              <w:t xml:space="preserve"> </w:t>
            </w:r>
            <w:r>
              <w:rPr>
                <w:rFonts w:ascii="宋体" w:hAnsi="宋体" w:eastAsia="宋体" w:cs="宋体"/>
                <w:spacing w:val="-1"/>
                <w:position w:val="15"/>
                <w:sz w:val="20"/>
                <w:szCs w:val="20"/>
              </w:rPr>
              <w:t>委</w:t>
            </w:r>
          </w:p>
          <w:p>
            <w:pPr>
              <w:spacing w:line="226" w:lineRule="auto"/>
              <w:ind w:left="119"/>
              <w:rPr>
                <w:rFonts w:ascii="宋体" w:hAnsi="宋体" w:eastAsia="宋体" w:cs="宋体"/>
                <w:sz w:val="20"/>
                <w:szCs w:val="20"/>
              </w:rPr>
            </w:pPr>
            <w:r>
              <w:rPr>
                <w:rFonts w:ascii="宋体" w:hAnsi="宋体" w:eastAsia="宋体" w:cs="宋体"/>
                <w:spacing w:val="10"/>
                <w:sz w:val="20"/>
                <w:szCs w:val="20"/>
              </w:rPr>
              <w:t>员</w:t>
            </w:r>
            <w:r>
              <w:rPr>
                <w:rFonts w:ascii="宋体" w:hAnsi="宋体" w:eastAsia="宋体" w:cs="宋体"/>
                <w:spacing w:val="7"/>
                <w:sz w:val="20"/>
                <w:szCs w:val="20"/>
              </w:rPr>
              <w:t>会确定中标人</w:t>
            </w:r>
          </w:p>
        </w:tc>
        <w:tc>
          <w:tcPr>
            <w:tcW w:w="6306" w:type="dxa"/>
            <w:vAlign w:val="top"/>
          </w:tcPr>
          <w:p>
            <w:pPr>
              <w:spacing w:before="31" w:line="231" w:lineRule="auto"/>
              <w:ind w:left="133"/>
              <w:rPr>
                <w:rFonts w:ascii="宋体" w:hAnsi="宋体" w:eastAsia="宋体" w:cs="宋体"/>
                <w:sz w:val="20"/>
                <w:szCs w:val="20"/>
              </w:rPr>
            </w:pPr>
            <w:r>
              <w:rPr>
                <w:rFonts w:ascii="宋体" w:hAnsi="宋体" w:eastAsia="宋体" w:cs="宋体"/>
                <w:spacing w:val="-6"/>
                <w:sz w:val="20"/>
                <w:szCs w:val="20"/>
              </w:rPr>
              <w:t>□</w:t>
            </w:r>
            <w:r>
              <w:rPr>
                <w:rFonts w:ascii="宋体" w:hAnsi="宋体" w:eastAsia="宋体" w:cs="宋体"/>
                <w:spacing w:val="-4"/>
                <w:sz w:val="20"/>
                <w:szCs w:val="20"/>
              </w:rPr>
              <w:t>是</w:t>
            </w:r>
          </w:p>
          <w:p>
            <w:pPr>
              <w:spacing w:before="157" w:line="228" w:lineRule="auto"/>
              <w:ind w:left="120"/>
              <w:rPr>
                <w:rFonts w:ascii="宋体" w:hAnsi="宋体" w:eastAsia="宋体" w:cs="宋体"/>
                <w:sz w:val="20"/>
                <w:szCs w:val="20"/>
              </w:rPr>
            </w:pPr>
            <w:r>
              <w:rPr>
                <w:rFonts w:ascii="MS Gothic" w:hAnsi="MS Gothic" w:eastAsia="MS Gothic" w:cs="MS Gothic"/>
                <w:spacing w:val="12"/>
                <w:sz w:val="20"/>
                <w:szCs w:val="20"/>
              </w:rPr>
              <w:t>☑</w:t>
            </w:r>
            <w:r>
              <w:rPr>
                <w:rFonts w:ascii="宋体" w:hAnsi="宋体" w:eastAsia="宋体" w:cs="宋体"/>
                <w:spacing w:val="8"/>
                <w:sz w:val="20"/>
                <w:szCs w:val="20"/>
              </w:rPr>
              <w:t>否，推荐的中标候选人数：</w:t>
            </w:r>
            <w:r>
              <w:rPr>
                <w:rFonts w:ascii="宋体" w:hAnsi="宋体" w:eastAsia="宋体" w:cs="宋体"/>
                <w:spacing w:val="8"/>
                <w:sz w:val="20"/>
                <w:szCs w:val="20"/>
                <w:u w:val="single" w:color="auto"/>
              </w:rPr>
              <w:t xml:space="preserve"> 3</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2" w:hRule="atLeast"/>
        </w:trPr>
        <w:tc>
          <w:tcPr>
            <w:tcW w:w="1211" w:type="dxa"/>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191" w:lineRule="auto"/>
              <w:ind w:left="352"/>
              <w:rPr>
                <w:rFonts w:ascii="宋体" w:hAnsi="宋体" w:eastAsia="宋体" w:cs="宋体"/>
                <w:sz w:val="20"/>
                <w:szCs w:val="20"/>
              </w:rPr>
            </w:pPr>
            <w:r>
              <w:rPr>
                <w:rFonts w:ascii="宋体" w:hAnsi="宋体" w:eastAsia="宋体" w:cs="宋体"/>
                <w:spacing w:val="6"/>
                <w:sz w:val="20"/>
                <w:szCs w:val="20"/>
              </w:rPr>
              <w:t>7.3.1</w:t>
            </w:r>
          </w:p>
        </w:tc>
        <w:tc>
          <w:tcPr>
            <w:tcW w:w="188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65" w:line="228" w:lineRule="auto"/>
              <w:ind w:left="114"/>
              <w:rPr>
                <w:rFonts w:ascii="宋体" w:hAnsi="宋体" w:eastAsia="宋体" w:cs="宋体"/>
                <w:sz w:val="20"/>
                <w:szCs w:val="20"/>
              </w:rPr>
            </w:pPr>
            <w:r>
              <w:rPr>
                <w:rFonts w:ascii="宋体" w:hAnsi="宋体" w:eastAsia="宋体" w:cs="宋体"/>
                <w:spacing w:val="9"/>
                <w:sz w:val="20"/>
                <w:szCs w:val="20"/>
              </w:rPr>
              <w:t>履</w:t>
            </w:r>
            <w:r>
              <w:rPr>
                <w:rFonts w:ascii="宋体" w:hAnsi="宋体" w:eastAsia="宋体" w:cs="宋体"/>
                <w:spacing w:val="7"/>
                <w:sz w:val="20"/>
                <w:szCs w:val="20"/>
              </w:rPr>
              <w:t>约保证金</w:t>
            </w:r>
          </w:p>
        </w:tc>
        <w:tc>
          <w:tcPr>
            <w:tcW w:w="6306" w:type="dxa"/>
            <w:vAlign w:val="top"/>
          </w:tcPr>
          <w:p>
            <w:pPr>
              <w:spacing w:line="392" w:lineRule="auto"/>
              <w:rPr>
                <w:rFonts w:ascii="Arial"/>
                <w:sz w:val="21"/>
              </w:rPr>
            </w:pPr>
          </w:p>
          <w:p>
            <w:pPr>
              <w:spacing w:before="65" w:line="228" w:lineRule="auto"/>
              <w:ind w:left="133"/>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是  履约保证金的形式：现金、工程保险保函或银行保函。</w:t>
            </w:r>
          </w:p>
          <w:p>
            <w:pPr>
              <w:spacing w:before="160" w:line="228" w:lineRule="auto"/>
              <w:ind w:left="115"/>
              <w:rPr>
                <w:rFonts w:ascii="宋体" w:hAnsi="宋体" w:eastAsia="宋体" w:cs="宋体"/>
                <w:sz w:val="20"/>
                <w:szCs w:val="20"/>
              </w:rPr>
            </w:pPr>
            <w:r>
              <w:rPr>
                <w:rFonts w:ascii="宋体" w:hAnsi="宋体" w:eastAsia="宋体" w:cs="宋体"/>
                <w:spacing w:val="8"/>
                <w:sz w:val="20"/>
                <w:szCs w:val="20"/>
              </w:rPr>
              <w:t>履约</w:t>
            </w:r>
            <w:r>
              <w:rPr>
                <w:rFonts w:ascii="宋体" w:hAnsi="宋体" w:eastAsia="宋体" w:cs="宋体"/>
                <w:spacing w:val="4"/>
                <w:sz w:val="20"/>
                <w:szCs w:val="20"/>
              </w:rPr>
              <w:t xml:space="preserve">保证金的金额： </w:t>
            </w:r>
            <w:r>
              <w:rPr>
                <w:rFonts w:ascii="宋体" w:hAnsi="宋体" w:eastAsia="宋体" w:cs="宋体"/>
                <w:spacing w:val="4"/>
                <w:sz w:val="20"/>
                <w:szCs w:val="20"/>
                <w:u w:val="single" w:color="auto"/>
              </w:rPr>
              <w:t>中标合同金额的 %。</w:t>
            </w:r>
          </w:p>
          <w:p>
            <w:pPr>
              <w:spacing w:before="160" w:line="378" w:lineRule="auto"/>
              <w:ind w:left="112" w:right="108" w:firstLine="1"/>
              <w:rPr>
                <w:rFonts w:ascii="宋体" w:hAnsi="宋体" w:eastAsia="宋体" w:cs="宋体"/>
                <w:sz w:val="20"/>
                <w:szCs w:val="20"/>
              </w:rPr>
            </w:pPr>
            <w:r>
              <w:rPr>
                <w:rFonts w:ascii="宋体" w:hAnsi="宋体" w:eastAsia="宋体" w:cs="宋体"/>
                <w:spacing w:val="10"/>
                <w:sz w:val="20"/>
                <w:szCs w:val="20"/>
              </w:rPr>
              <w:t>投标人</w:t>
            </w:r>
            <w:r>
              <w:rPr>
                <w:rFonts w:ascii="宋体" w:hAnsi="宋体" w:eastAsia="宋体" w:cs="宋体"/>
                <w:spacing w:val="8"/>
                <w:sz w:val="20"/>
                <w:szCs w:val="20"/>
              </w:rPr>
              <w:t>在</w:t>
            </w:r>
            <w:r>
              <w:rPr>
                <w:rFonts w:ascii="宋体" w:hAnsi="宋体" w:eastAsia="宋体" w:cs="宋体"/>
                <w:spacing w:val="5"/>
                <w:sz w:val="20"/>
                <w:szCs w:val="20"/>
              </w:rPr>
              <w:t xml:space="preserve">收到中标通知书后，须在 </w:t>
            </w:r>
            <w:r>
              <w:rPr>
                <w:rFonts w:ascii="宋体" w:hAnsi="宋体" w:eastAsia="宋体" w:cs="宋体"/>
                <w:spacing w:val="5"/>
                <w:sz w:val="20"/>
                <w:szCs w:val="20"/>
                <w:u w:val="single" w:color="auto"/>
              </w:rPr>
              <w:t xml:space="preserve">30 </w:t>
            </w:r>
            <w:r>
              <w:rPr>
                <w:rFonts w:ascii="宋体" w:hAnsi="宋体" w:eastAsia="宋体" w:cs="宋体"/>
                <w:spacing w:val="5"/>
                <w:sz w:val="20"/>
                <w:szCs w:val="20"/>
              </w:rPr>
              <w:t xml:space="preserve"> 日内向招标人足额提交履约</w:t>
            </w:r>
            <w:r>
              <w:rPr>
                <w:rFonts w:ascii="宋体" w:hAnsi="宋体" w:eastAsia="宋体" w:cs="宋体"/>
                <w:sz w:val="20"/>
                <w:szCs w:val="20"/>
              </w:rPr>
              <w:t xml:space="preserve"> </w:t>
            </w:r>
            <w:r>
              <w:rPr>
                <w:rFonts w:ascii="宋体" w:hAnsi="宋体" w:eastAsia="宋体" w:cs="宋体"/>
                <w:spacing w:val="9"/>
                <w:sz w:val="20"/>
                <w:szCs w:val="20"/>
              </w:rPr>
              <w:t>保证金，否则招标人可以取消其中标资格</w:t>
            </w:r>
            <w:r>
              <w:rPr>
                <w:rFonts w:ascii="宋体" w:hAnsi="宋体" w:eastAsia="宋体" w:cs="宋体"/>
                <w:spacing w:val="6"/>
                <w:sz w:val="20"/>
                <w:szCs w:val="20"/>
              </w:rPr>
              <w:t>。</w:t>
            </w:r>
          </w:p>
          <w:p>
            <w:pPr>
              <w:spacing w:line="228" w:lineRule="auto"/>
              <w:ind w:left="120"/>
              <w:rPr>
                <w:rFonts w:ascii="宋体" w:hAnsi="宋体" w:eastAsia="宋体" w:cs="宋体"/>
                <w:sz w:val="20"/>
                <w:szCs w:val="20"/>
              </w:rPr>
            </w:pPr>
            <w:r>
              <w:rPr>
                <w:rFonts w:ascii="MS Gothic" w:hAnsi="MS Gothic" w:eastAsia="MS Gothic" w:cs="MS Gothic"/>
                <w:spacing w:val="2"/>
                <w:sz w:val="20"/>
                <w:szCs w:val="20"/>
              </w:rPr>
              <w:t>☑</w:t>
            </w:r>
            <w:r>
              <w:rPr>
                <w:rFonts w:ascii="宋体" w:hAnsi="宋体" w:eastAsia="宋体" w:cs="宋体"/>
                <w:spacing w:val="1"/>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0" w:line="228" w:lineRule="auto"/>
              <w:ind w:left="13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0</w:t>
            </w:r>
            <w:r>
              <w:rPr>
                <w:rFonts w:ascii="宋体" w:hAnsi="宋体" w:eastAsia="宋体" w:cs="宋体"/>
                <w:spacing w:val="6"/>
                <w:sz w:val="20"/>
                <w:szCs w:val="20"/>
              </w:rPr>
              <w:t>. 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98" w:type="dxa"/>
            <w:gridSpan w:val="3"/>
            <w:vAlign w:val="top"/>
          </w:tcPr>
          <w:p>
            <w:pPr>
              <w:spacing w:before="33" w:line="228" w:lineRule="auto"/>
              <w:ind w:left="13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0.1 词语定义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211" w:type="dxa"/>
            <w:vAlign w:val="top"/>
          </w:tcPr>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5" w:line="191" w:lineRule="auto"/>
              <w:ind w:left="130"/>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0.1.1</w:t>
            </w:r>
          </w:p>
        </w:tc>
        <w:tc>
          <w:tcPr>
            <w:tcW w:w="1881"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385" w:lineRule="auto"/>
              <w:ind w:left="111" w:right="107"/>
              <w:rPr>
                <w:rFonts w:ascii="宋体" w:hAnsi="宋体" w:eastAsia="宋体" w:cs="宋体"/>
                <w:sz w:val="20"/>
                <w:szCs w:val="20"/>
              </w:rPr>
            </w:pPr>
            <w:r>
              <w:rPr>
                <w:rFonts w:ascii="宋体" w:hAnsi="宋体" w:eastAsia="宋体" w:cs="宋体"/>
                <w:spacing w:val="9"/>
                <w:sz w:val="20"/>
                <w:szCs w:val="20"/>
              </w:rPr>
              <w:t>类</w:t>
            </w:r>
            <w:r>
              <w:rPr>
                <w:rFonts w:ascii="宋体" w:hAnsi="宋体" w:eastAsia="宋体" w:cs="宋体"/>
                <w:spacing w:val="6"/>
                <w:sz w:val="20"/>
                <w:szCs w:val="20"/>
              </w:rPr>
              <w:t>似项目业绩 (如</w:t>
            </w:r>
            <w:r>
              <w:rPr>
                <w:rFonts w:ascii="宋体" w:hAnsi="宋体" w:eastAsia="宋体" w:cs="宋体"/>
                <w:sz w:val="20"/>
                <w:szCs w:val="20"/>
              </w:rPr>
              <w:t xml:space="preserve"> 有)</w:t>
            </w:r>
          </w:p>
        </w:tc>
        <w:tc>
          <w:tcPr>
            <w:tcW w:w="6306" w:type="dxa"/>
            <w:vAlign w:val="top"/>
          </w:tcPr>
          <w:p>
            <w:pPr>
              <w:spacing w:before="32" w:line="377" w:lineRule="auto"/>
              <w:ind w:left="111" w:right="98"/>
              <w:rPr>
                <w:rFonts w:ascii="宋体" w:hAnsi="宋体" w:eastAsia="宋体" w:cs="宋体"/>
                <w:sz w:val="20"/>
                <w:szCs w:val="20"/>
              </w:rPr>
            </w:pPr>
            <w:r>
              <w:rPr>
                <w:rFonts w:ascii="宋体" w:hAnsi="宋体" w:eastAsia="宋体" w:cs="宋体"/>
                <w:spacing w:val="17"/>
                <w:sz w:val="20"/>
                <w:szCs w:val="20"/>
              </w:rPr>
              <w:t>类</w:t>
            </w:r>
            <w:r>
              <w:rPr>
                <w:rFonts w:ascii="宋体" w:hAnsi="宋体" w:eastAsia="宋体" w:cs="宋体"/>
                <w:spacing w:val="9"/>
                <w:sz w:val="20"/>
                <w:szCs w:val="20"/>
              </w:rPr>
              <w:t>似项目是指：近三年 (指从工程已完成或在建日期起至本项目投</w:t>
            </w:r>
            <w:r>
              <w:rPr>
                <w:rFonts w:ascii="宋体" w:hAnsi="宋体" w:eastAsia="宋体" w:cs="宋体"/>
                <w:sz w:val="20"/>
                <w:szCs w:val="20"/>
              </w:rPr>
              <w:t xml:space="preserve"> </w:t>
            </w:r>
            <w:r>
              <w:rPr>
                <w:rFonts w:ascii="宋体" w:hAnsi="宋体" w:eastAsia="宋体" w:cs="宋体"/>
                <w:spacing w:val="4"/>
                <w:sz w:val="20"/>
                <w:szCs w:val="20"/>
              </w:rPr>
              <w:t>标截止之日止 3 年)有</w:t>
            </w:r>
            <w:r>
              <w:rPr>
                <w:rFonts w:ascii="宋体" w:hAnsi="宋体" w:eastAsia="宋体" w:cs="宋体"/>
                <w:spacing w:val="3"/>
                <w:sz w:val="20"/>
                <w:szCs w:val="20"/>
              </w:rPr>
              <w:t>类</w:t>
            </w:r>
            <w:r>
              <w:rPr>
                <w:rFonts w:ascii="宋体" w:hAnsi="宋体" w:eastAsia="宋体" w:cs="宋体"/>
                <w:spacing w:val="2"/>
                <w:sz w:val="20"/>
                <w:szCs w:val="20"/>
              </w:rPr>
              <w:t>似工程施工业绩以合同协议书或中标通知书</w:t>
            </w:r>
            <w:r>
              <w:rPr>
                <w:rFonts w:ascii="宋体" w:hAnsi="宋体" w:eastAsia="宋体" w:cs="宋体"/>
                <w:sz w:val="20"/>
                <w:szCs w:val="20"/>
              </w:rPr>
              <w:t xml:space="preserve"> </w:t>
            </w:r>
            <w:r>
              <w:rPr>
                <w:rFonts w:ascii="宋体" w:hAnsi="宋体" w:eastAsia="宋体" w:cs="宋体"/>
                <w:spacing w:val="18"/>
                <w:sz w:val="20"/>
                <w:szCs w:val="20"/>
              </w:rPr>
              <w:t>或</w:t>
            </w:r>
            <w:r>
              <w:rPr>
                <w:rFonts w:ascii="宋体" w:hAnsi="宋体" w:eastAsia="宋体" w:cs="宋体"/>
                <w:spacing w:val="9"/>
                <w:sz w:val="20"/>
                <w:szCs w:val="20"/>
              </w:rPr>
              <w:t>竣工验收报告扫描件，否则不予认可) ；</w:t>
            </w:r>
            <w:r>
              <w:rPr>
                <w:rFonts w:ascii="宋体" w:hAnsi="宋体" w:eastAsia="宋体" w:cs="宋体"/>
                <w:spacing w:val="9"/>
                <w:sz w:val="20"/>
                <w:szCs w:val="20"/>
                <w14:textOutline w14:w="3795" w14:cap="sq" w14:cmpd="sng">
                  <w14:solidFill>
                    <w14:srgbClr w14:val="000000"/>
                  </w14:solidFill>
                  <w14:prstDash w14:val="solid"/>
                  <w14:bevel/>
                </w14:textOutline>
              </w:rPr>
              <w:t>注：投标人不能将与其</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有隶</w:t>
            </w:r>
            <w:r>
              <w:rPr>
                <w:rFonts w:ascii="宋体" w:hAnsi="宋体" w:eastAsia="宋体" w:cs="宋体"/>
                <w:spacing w:val="10"/>
                <w:sz w:val="20"/>
                <w:szCs w:val="20"/>
                <w14:textOutline w14:w="3795" w14:cap="sq" w14:cmpd="sng">
                  <w14:solidFill>
                    <w14:srgbClr w14:val="000000"/>
                  </w14:solidFill>
                  <w14:prstDash w14:val="solid"/>
                  <w14:bevel/>
                </w14:textOutline>
              </w:rPr>
              <w:t>属</w:t>
            </w:r>
            <w:r>
              <w:rPr>
                <w:rFonts w:ascii="宋体" w:hAnsi="宋体" w:eastAsia="宋体" w:cs="宋体"/>
                <w:spacing w:val="9"/>
                <w:sz w:val="20"/>
                <w:szCs w:val="20"/>
                <w14:textOutline w14:w="3795" w14:cap="sq" w14:cmpd="sng">
                  <w14:solidFill>
                    <w14:srgbClr w14:val="000000"/>
                  </w14:solidFill>
                  <w14:prstDash w14:val="solid"/>
                  <w14:bevel/>
                </w14:textOutline>
              </w:rPr>
              <w:t>或组织关系的母公司和子公司的业绩作为自己的业绩，控股</w:t>
            </w:r>
            <w:r>
              <w:rPr>
                <w:rFonts w:ascii="宋体" w:hAnsi="宋体" w:eastAsia="宋体" w:cs="宋体"/>
                <w:sz w:val="20"/>
                <w:szCs w:val="20"/>
              </w:rPr>
              <w:t xml:space="preserve"> </w:t>
            </w:r>
            <w:r>
              <w:rPr>
                <w:rFonts w:ascii="宋体" w:hAnsi="宋体" w:eastAsia="宋体" w:cs="宋体"/>
                <w:spacing w:val="18"/>
                <w:sz w:val="20"/>
                <w:szCs w:val="20"/>
                <w14:textOutline w14:w="3795" w14:cap="sq" w14:cmpd="sng">
                  <w14:solidFill>
                    <w14:srgbClr w14:val="000000"/>
                  </w14:solidFill>
                  <w14:prstDash w14:val="solid"/>
                  <w14:bevel/>
                </w14:textOutline>
              </w:rPr>
              <w:t>公司</w:t>
            </w:r>
            <w:r>
              <w:rPr>
                <w:rFonts w:ascii="宋体" w:hAnsi="宋体" w:eastAsia="宋体" w:cs="宋体"/>
                <w:spacing w:val="10"/>
                <w:sz w:val="20"/>
                <w:szCs w:val="20"/>
                <w14:textOutline w14:w="3795" w14:cap="sq" w14:cmpd="sng">
                  <w14:solidFill>
                    <w14:srgbClr w14:val="000000"/>
                  </w14:solidFill>
                  <w14:prstDash w14:val="solid"/>
                  <w14:bevel/>
                </w14:textOutline>
              </w:rPr>
              <w:t>不</w:t>
            </w:r>
            <w:r>
              <w:rPr>
                <w:rFonts w:ascii="宋体" w:hAnsi="宋体" w:eastAsia="宋体" w:cs="宋体"/>
                <w:spacing w:val="9"/>
                <w:sz w:val="20"/>
                <w:szCs w:val="20"/>
                <w14:textOutline w14:w="3795" w14:cap="sq" w14:cmpd="sng">
                  <w14:solidFill>
                    <w14:srgbClr w14:val="000000"/>
                  </w14:solidFill>
                  <w14:prstDash w14:val="solid"/>
                  <w14:bevel/>
                </w14:textOutline>
              </w:rPr>
              <w:t>能将其子公司的业绩作为自己的业绩，如属企业改制、企业</w:t>
            </w:r>
          </w:p>
          <w:p>
            <w:pPr>
              <w:spacing w:line="226" w:lineRule="auto"/>
              <w:ind w:left="1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更名的应提供有关证明材料</w:t>
            </w:r>
            <w:r>
              <w:rPr>
                <w:rFonts w:ascii="宋体" w:hAnsi="宋体" w:eastAsia="宋体" w:cs="宋体"/>
                <w:spacing w:val="8"/>
                <w:sz w:val="20"/>
                <w:szCs w:val="20"/>
                <w14:textOutline w14:w="3795"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211" w:type="dxa"/>
            <w:vAlign w:val="top"/>
          </w:tcPr>
          <w:p>
            <w:pPr>
              <w:spacing w:before="270" w:line="191" w:lineRule="auto"/>
              <w:ind w:left="130"/>
              <w:rPr>
                <w:rFonts w:ascii="宋体" w:hAnsi="宋体" w:eastAsia="宋体" w:cs="宋体"/>
                <w:sz w:val="20"/>
                <w:szCs w:val="20"/>
              </w:rPr>
            </w:pPr>
            <w:r>
              <w:rPr>
                <w:rFonts w:ascii="宋体" w:hAnsi="宋体" w:eastAsia="宋体" w:cs="宋体"/>
                <w:spacing w:val="2"/>
                <w:sz w:val="20"/>
                <w:szCs w:val="20"/>
              </w:rPr>
              <w:t>10.1.2</w:t>
            </w:r>
          </w:p>
        </w:tc>
        <w:tc>
          <w:tcPr>
            <w:tcW w:w="1881" w:type="dxa"/>
            <w:vAlign w:val="top"/>
          </w:tcPr>
          <w:p>
            <w:pPr>
              <w:spacing w:before="238" w:line="228" w:lineRule="auto"/>
              <w:ind w:left="114"/>
              <w:rPr>
                <w:rFonts w:ascii="宋体" w:hAnsi="宋体" w:eastAsia="宋体" w:cs="宋体"/>
                <w:sz w:val="20"/>
                <w:szCs w:val="20"/>
              </w:rPr>
            </w:pPr>
            <w:r>
              <w:rPr>
                <w:rFonts w:ascii="宋体" w:hAnsi="宋体" w:eastAsia="宋体" w:cs="宋体"/>
                <w:spacing w:val="11"/>
                <w:sz w:val="20"/>
                <w:szCs w:val="20"/>
              </w:rPr>
              <w:t>不</w:t>
            </w:r>
            <w:r>
              <w:rPr>
                <w:rFonts w:ascii="宋体" w:hAnsi="宋体" w:eastAsia="宋体" w:cs="宋体"/>
                <w:spacing w:val="7"/>
                <w:sz w:val="20"/>
                <w:szCs w:val="20"/>
              </w:rPr>
              <w:t>良行为记录</w:t>
            </w:r>
          </w:p>
        </w:tc>
        <w:tc>
          <w:tcPr>
            <w:tcW w:w="6306" w:type="dxa"/>
            <w:vAlign w:val="top"/>
          </w:tcPr>
          <w:p>
            <w:pPr>
              <w:spacing w:before="34" w:line="408" w:lineRule="exact"/>
              <w:ind w:left="115"/>
              <w:rPr>
                <w:rFonts w:ascii="宋体" w:hAnsi="宋体" w:eastAsia="宋体" w:cs="宋体"/>
                <w:sz w:val="20"/>
                <w:szCs w:val="20"/>
              </w:rPr>
            </w:pPr>
            <w:r>
              <w:rPr>
                <w:rFonts w:ascii="宋体" w:hAnsi="宋体" w:eastAsia="宋体" w:cs="宋体"/>
                <w:spacing w:val="14"/>
                <w:position w:val="15"/>
                <w:sz w:val="20"/>
                <w:szCs w:val="20"/>
              </w:rPr>
              <w:t>不</w:t>
            </w:r>
            <w:r>
              <w:rPr>
                <w:rFonts w:ascii="宋体" w:hAnsi="宋体" w:eastAsia="宋体" w:cs="宋体"/>
                <w:spacing w:val="9"/>
                <w:position w:val="15"/>
                <w:sz w:val="20"/>
                <w:szCs w:val="20"/>
              </w:rPr>
              <w:t>良行为记录是指：被责令停业，投标资格被取消，财产被接管、</w:t>
            </w:r>
          </w:p>
          <w:p>
            <w:pPr>
              <w:spacing w:line="228" w:lineRule="auto"/>
              <w:ind w:left="111"/>
              <w:rPr>
                <w:rFonts w:ascii="宋体" w:hAnsi="宋体" w:eastAsia="宋体" w:cs="宋体"/>
                <w:sz w:val="20"/>
                <w:szCs w:val="20"/>
              </w:rPr>
            </w:pPr>
            <w:r>
              <w:rPr>
                <w:rFonts w:ascii="宋体" w:hAnsi="宋体" w:eastAsia="宋体" w:cs="宋体"/>
                <w:spacing w:val="11"/>
                <w:sz w:val="20"/>
                <w:szCs w:val="20"/>
              </w:rPr>
              <w:t>冻</w:t>
            </w:r>
            <w:r>
              <w:rPr>
                <w:rFonts w:ascii="宋体" w:hAnsi="宋体" w:eastAsia="宋体" w:cs="宋体"/>
                <w:spacing w:val="7"/>
                <w:sz w:val="20"/>
                <w:szCs w:val="20"/>
              </w:rPr>
              <w:t>结，破产状态。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3" w:line="226" w:lineRule="auto"/>
              <w:ind w:left="130"/>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0.2 招标控制价 (采购预算价)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2" w:hRule="atLeast"/>
        </w:trPr>
        <w:tc>
          <w:tcPr>
            <w:tcW w:w="1211" w:type="dxa"/>
            <w:vAlign w:val="top"/>
          </w:tcPr>
          <w:p>
            <w:pPr>
              <w:rPr>
                <w:rFonts w:ascii="Arial"/>
                <w:sz w:val="21"/>
              </w:rPr>
            </w:pPr>
          </w:p>
        </w:tc>
        <w:tc>
          <w:tcPr>
            <w:tcW w:w="1881" w:type="dxa"/>
            <w:vAlign w:val="top"/>
          </w:tcPr>
          <w:p>
            <w:pPr>
              <w:spacing w:line="264" w:lineRule="auto"/>
              <w:rPr>
                <w:rFonts w:ascii="Arial"/>
                <w:sz w:val="21"/>
              </w:rPr>
            </w:pPr>
          </w:p>
          <w:p>
            <w:pPr>
              <w:spacing w:line="264" w:lineRule="auto"/>
              <w:rPr>
                <w:rFonts w:ascii="Arial"/>
                <w:sz w:val="21"/>
              </w:rPr>
            </w:pPr>
          </w:p>
          <w:p>
            <w:pPr>
              <w:spacing w:before="65" w:line="384" w:lineRule="auto"/>
              <w:ind w:left="112" w:right="109"/>
              <w:rPr>
                <w:rFonts w:ascii="宋体" w:hAnsi="宋体" w:eastAsia="宋体" w:cs="宋体"/>
                <w:sz w:val="20"/>
                <w:szCs w:val="20"/>
              </w:rPr>
            </w:pPr>
            <w:r>
              <w:rPr>
                <w:rFonts w:ascii="宋体" w:hAnsi="宋体" w:eastAsia="宋体" w:cs="宋体"/>
                <w:spacing w:val="6"/>
                <w:sz w:val="20"/>
                <w:szCs w:val="20"/>
              </w:rPr>
              <w:t>招标控制价 (采购</w:t>
            </w:r>
            <w:r>
              <w:rPr>
                <w:rFonts w:ascii="宋体" w:hAnsi="宋体" w:eastAsia="宋体" w:cs="宋体"/>
                <w:sz w:val="20"/>
                <w:szCs w:val="20"/>
              </w:rPr>
              <w:t xml:space="preserve"> </w:t>
            </w:r>
            <w:r>
              <w:rPr>
                <w:rFonts w:ascii="宋体" w:hAnsi="宋体" w:eastAsia="宋体" w:cs="宋体"/>
                <w:spacing w:val="7"/>
                <w:sz w:val="20"/>
                <w:szCs w:val="20"/>
              </w:rPr>
              <w:t>预</w:t>
            </w:r>
            <w:r>
              <w:rPr>
                <w:rFonts w:ascii="宋体" w:hAnsi="宋体" w:eastAsia="宋体" w:cs="宋体"/>
                <w:spacing w:val="4"/>
                <w:sz w:val="20"/>
                <w:szCs w:val="20"/>
              </w:rPr>
              <w:t>算价)</w:t>
            </w:r>
          </w:p>
        </w:tc>
        <w:tc>
          <w:tcPr>
            <w:tcW w:w="6306" w:type="dxa"/>
            <w:vAlign w:val="top"/>
          </w:tcPr>
          <w:p>
            <w:pPr>
              <w:spacing w:before="188" w:line="226" w:lineRule="auto"/>
              <w:ind w:left="163"/>
              <w:rPr>
                <w:rFonts w:ascii="宋体" w:hAnsi="宋体" w:eastAsia="宋体" w:cs="宋体"/>
                <w:sz w:val="20"/>
                <w:szCs w:val="20"/>
              </w:rPr>
            </w:pPr>
            <w:r>
              <w:rPr>
                <w:rFonts w:ascii="宋体" w:hAnsi="宋体" w:eastAsia="宋体" w:cs="宋体"/>
                <w:spacing w:val="8"/>
                <w:sz w:val="20"/>
                <w:szCs w:val="20"/>
              </w:rPr>
              <w:t>√设</w:t>
            </w:r>
            <w:r>
              <w:rPr>
                <w:rFonts w:ascii="宋体" w:hAnsi="宋体" w:eastAsia="宋体" w:cs="宋体"/>
                <w:spacing w:val="5"/>
                <w:sz w:val="20"/>
                <w:szCs w:val="20"/>
              </w:rPr>
              <w:t>招</w:t>
            </w:r>
            <w:r>
              <w:rPr>
                <w:rFonts w:ascii="宋体" w:hAnsi="宋体" w:eastAsia="宋体" w:cs="宋体"/>
                <w:spacing w:val="4"/>
                <w:sz w:val="20"/>
                <w:szCs w:val="20"/>
              </w:rPr>
              <w:t>标控制价 (采购预算价)</w:t>
            </w:r>
          </w:p>
          <w:p>
            <w:pPr>
              <w:spacing w:before="162" w:line="378" w:lineRule="auto"/>
              <w:ind w:left="116" w:right="110" w:hanging="4"/>
              <w:rPr>
                <w:rFonts w:ascii="宋体" w:hAnsi="宋体" w:eastAsia="宋体" w:cs="宋体"/>
                <w:spacing w:val="8"/>
                <w:sz w:val="20"/>
                <w:szCs w:val="20"/>
                <w14:textOutline w14:w="3795" w14:cap="sq" w14:cmpd="sng">
                  <w14:solidFill>
                    <w14:srgbClr w14:val="000000"/>
                  </w14:solidFill>
                  <w14:prstDash w14:val="solid"/>
                  <w14:bevel/>
                </w14:textOutline>
              </w:rPr>
            </w:pPr>
            <w:r>
              <w:rPr>
                <w:rFonts w:ascii="宋体" w:hAnsi="宋体" w:eastAsia="宋体" w:cs="宋体"/>
                <w:spacing w:val="16"/>
                <w:sz w:val="20"/>
                <w:szCs w:val="20"/>
                <w14:textOutline w14:w="3795" w14:cap="sq" w14:cmpd="sng">
                  <w14:solidFill>
                    <w14:srgbClr w14:val="000000"/>
                  </w14:solidFill>
                  <w14:prstDash w14:val="solid"/>
                  <w14:bevel/>
                </w14:textOutline>
              </w:rPr>
              <w:t>本</w:t>
            </w:r>
            <w:r>
              <w:rPr>
                <w:rFonts w:ascii="宋体" w:hAnsi="宋体" w:eastAsia="宋体" w:cs="宋体"/>
                <w:spacing w:val="13"/>
                <w:sz w:val="20"/>
                <w:szCs w:val="20"/>
                <w14:textOutline w14:w="3795" w14:cap="sq" w14:cmpd="sng">
                  <w14:solidFill>
                    <w14:srgbClr w14:val="000000"/>
                  </w14:solidFill>
                  <w14:prstDash w14:val="solid"/>
                  <w14:bevel/>
                </w14:textOutline>
              </w:rPr>
              <w:t>项</w:t>
            </w:r>
            <w:r>
              <w:rPr>
                <w:rFonts w:ascii="宋体" w:hAnsi="宋体" w:eastAsia="宋体" w:cs="宋体"/>
                <w:spacing w:val="8"/>
                <w:sz w:val="20"/>
                <w:szCs w:val="20"/>
                <w14:textOutline w14:w="3795" w14:cap="sq" w14:cmpd="sng">
                  <w14:solidFill>
                    <w14:srgbClr w14:val="000000"/>
                  </w14:solidFill>
                  <w14:prstDash w14:val="solid"/>
                  <w14:bevel/>
                </w14:textOutline>
              </w:rPr>
              <w:t>目招标控制价</w:t>
            </w:r>
            <w:r>
              <w:rPr>
                <w:rFonts w:ascii="宋体" w:hAnsi="宋体" w:eastAsia="宋体" w:cs="宋体"/>
                <w:spacing w:val="8"/>
                <w:sz w:val="20"/>
                <w:szCs w:val="20"/>
              </w:rPr>
              <w:t xml:space="preserve"> (采购预算价) </w:t>
            </w:r>
            <w:r>
              <w:rPr>
                <w:rFonts w:ascii="宋体" w:hAnsi="宋体" w:eastAsia="宋体" w:cs="宋体"/>
                <w:spacing w:val="8"/>
                <w:sz w:val="20"/>
                <w:szCs w:val="20"/>
                <w14:textOutline w14:w="3795" w14:cap="sq" w14:cmpd="sng">
                  <w14:solidFill>
                    <w14:srgbClr w14:val="000000"/>
                  </w14:solidFill>
                  <w14:prstDash w14:val="solid"/>
                  <w14:bevel/>
                </w14:textOutline>
              </w:rPr>
              <w:t>：</w:t>
            </w:r>
          </w:p>
          <w:p>
            <w:pPr>
              <w:spacing w:before="162" w:line="378" w:lineRule="auto"/>
              <w:ind w:left="116" w:right="110" w:hanging="4"/>
              <w:rPr>
                <w:rFonts w:ascii="宋体" w:hAnsi="宋体" w:eastAsia="宋体" w:cs="宋体"/>
                <w:sz w:val="20"/>
                <w:szCs w:val="20"/>
              </w:rPr>
            </w:pPr>
            <w:r>
              <w:rPr>
                <w:rFonts w:hint="eastAsia" w:ascii="宋体" w:hAnsi="宋体" w:eastAsia="宋体" w:cs="宋体"/>
                <w:spacing w:val="8"/>
                <w:sz w:val="20"/>
                <w:szCs w:val="20"/>
                <w:lang w:val="en-US" w:eastAsia="zh-CN"/>
                <w14:textOutline w14:w="3795" w14:cap="sq" w14:cmpd="sng">
                  <w14:solidFill>
                    <w14:srgbClr w14:val="000000"/>
                  </w14:solidFill>
                  <w14:prstDash w14:val="solid"/>
                  <w14:bevel/>
                </w14:textOutline>
              </w:rPr>
              <w:t>一标段（标项1）:2982920.44元；二标段（标项2）：1473227.50元；三标段（标项3）：2125734.62元)</w:t>
            </w:r>
            <w:r>
              <w:rPr>
                <w:rFonts w:ascii="宋体" w:hAnsi="宋体" w:eastAsia="宋体" w:cs="宋体"/>
                <w:spacing w:val="7"/>
                <w:sz w:val="20"/>
                <w:szCs w:val="20"/>
              </w:rPr>
              <w:t xml:space="preserve"> </w:t>
            </w:r>
          </w:p>
          <w:p>
            <w:pPr>
              <w:spacing w:line="226" w:lineRule="auto"/>
              <w:ind w:left="13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6"/>
                <w:sz w:val="20"/>
                <w:szCs w:val="20"/>
              </w:rPr>
              <w:t>不设招标控制价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98" w:type="dxa"/>
            <w:gridSpan w:val="3"/>
            <w:vAlign w:val="top"/>
          </w:tcPr>
          <w:p>
            <w:pPr>
              <w:spacing w:before="34" w:line="228" w:lineRule="auto"/>
              <w:ind w:left="130"/>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0</w:t>
            </w:r>
            <w:r>
              <w:rPr>
                <w:rFonts w:ascii="宋体" w:hAnsi="宋体" w:eastAsia="宋体" w:cs="宋体"/>
                <w:spacing w:val="-3"/>
                <w:sz w:val="20"/>
                <w:szCs w:val="20"/>
              </w:rPr>
              <w:t>.3  “暗标”评审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trPr>
        <w:tc>
          <w:tcPr>
            <w:tcW w:w="1211" w:type="dxa"/>
            <w:vAlign w:val="top"/>
          </w:tcPr>
          <w:p>
            <w:pPr>
              <w:rPr>
                <w:rFonts w:ascii="Arial"/>
                <w:sz w:val="21"/>
              </w:rPr>
            </w:pPr>
          </w:p>
        </w:tc>
        <w:tc>
          <w:tcPr>
            <w:tcW w:w="1881" w:type="dxa"/>
            <w:vAlign w:val="top"/>
          </w:tcPr>
          <w:p>
            <w:pPr>
              <w:spacing w:before="197" w:line="382" w:lineRule="auto"/>
              <w:ind w:left="117" w:right="107" w:hanging="7"/>
              <w:rPr>
                <w:rFonts w:ascii="宋体" w:hAnsi="宋体" w:eastAsia="宋体" w:cs="宋体"/>
                <w:sz w:val="20"/>
                <w:szCs w:val="20"/>
              </w:rPr>
            </w:pPr>
            <w:r>
              <w:rPr>
                <w:rFonts w:ascii="宋体" w:hAnsi="宋体" w:eastAsia="宋体" w:cs="宋体"/>
                <w:spacing w:val="-2"/>
                <w:sz w:val="20"/>
                <w:szCs w:val="20"/>
              </w:rPr>
              <w:t>施</w:t>
            </w:r>
            <w:r>
              <w:rPr>
                <w:rFonts w:ascii="宋体" w:hAnsi="宋体" w:eastAsia="宋体" w:cs="宋体"/>
                <w:spacing w:val="-51"/>
                <w:sz w:val="20"/>
                <w:szCs w:val="20"/>
              </w:rPr>
              <w:t xml:space="preserve"> </w:t>
            </w:r>
            <w:r>
              <w:rPr>
                <w:rFonts w:ascii="宋体" w:hAnsi="宋体" w:eastAsia="宋体" w:cs="宋体"/>
                <w:spacing w:val="-2"/>
                <w:sz w:val="20"/>
                <w:szCs w:val="20"/>
              </w:rPr>
              <w:t>工</w:t>
            </w:r>
            <w:r>
              <w:rPr>
                <w:rFonts w:ascii="宋体" w:hAnsi="宋体" w:eastAsia="宋体" w:cs="宋体"/>
                <w:spacing w:val="-56"/>
                <w:sz w:val="20"/>
                <w:szCs w:val="20"/>
              </w:rPr>
              <w:t xml:space="preserve"> </w:t>
            </w:r>
            <w:r>
              <w:rPr>
                <w:rFonts w:ascii="宋体" w:hAnsi="宋体" w:eastAsia="宋体" w:cs="宋体"/>
                <w:spacing w:val="-2"/>
                <w:sz w:val="20"/>
                <w:szCs w:val="20"/>
              </w:rPr>
              <w:t>组</w:t>
            </w:r>
            <w:r>
              <w:rPr>
                <w:rFonts w:ascii="宋体" w:hAnsi="宋体" w:eastAsia="宋体" w:cs="宋体"/>
                <w:spacing w:val="-55"/>
                <w:sz w:val="20"/>
                <w:szCs w:val="20"/>
              </w:rPr>
              <w:t xml:space="preserve"> </w:t>
            </w:r>
            <w:r>
              <w:rPr>
                <w:rFonts w:ascii="宋体" w:hAnsi="宋体" w:eastAsia="宋体" w:cs="宋体"/>
                <w:spacing w:val="-2"/>
                <w:sz w:val="20"/>
                <w:szCs w:val="20"/>
              </w:rPr>
              <w:t>织</w:t>
            </w:r>
            <w:r>
              <w:rPr>
                <w:rFonts w:ascii="宋体" w:hAnsi="宋体" w:eastAsia="宋体" w:cs="宋体"/>
                <w:spacing w:val="-55"/>
                <w:sz w:val="20"/>
                <w:szCs w:val="20"/>
              </w:rPr>
              <w:t xml:space="preserve"> </w:t>
            </w:r>
            <w:r>
              <w:rPr>
                <w:rFonts w:ascii="宋体" w:hAnsi="宋体" w:eastAsia="宋体" w:cs="宋体"/>
                <w:spacing w:val="-2"/>
                <w:sz w:val="20"/>
                <w:szCs w:val="20"/>
              </w:rPr>
              <w:t>设</w:t>
            </w:r>
            <w:r>
              <w:rPr>
                <w:rFonts w:ascii="宋体" w:hAnsi="宋体" w:eastAsia="宋体" w:cs="宋体"/>
                <w:spacing w:val="-56"/>
                <w:sz w:val="20"/>
                <w:szCs w:val="20"/>
              </w:rPr>
              <w:t xml:space="preserve"> </w:t>
            </w:r>
            <w:r>
              <w:rPr>
                <w:rFonts w:ascii="宋体" w:hAnsi="宋体" w:eastAsia="宋体" w:cs="宋体"/>
                <w:spacing w:val="-2"/>
                <w:sz w:val="20"/>
                <w:szCs w:val="20"/>
              </w:rPr>
              <w:t>计</w:t>
            </w:r>
            <w:r>
              <w:rPr>
                <w:rFonts w:ascii="宋体" w:hAnsi="宋体" w:eastAsia="宋体" w:cs="宋体"/>
                <w:spacing w:val="-55"/>
                <w:sz w:val="20"/>
                <w:szCs w:val="20"/>
              </w:rPr>
              <w:t xml:space="preserve"> </w:t>
            </w:r>
            <w:r>
              <w:rPr>
                <w:rFonts w:ascii="宋体" w:hAnsi="宋体" w:eastAsia="宋体" w:cs="宋体"/>
                <w:spacing w:val="-2"/>
                <w:sz w:val="20"/>
                <w:szCs w:val="20"/>
              </w:rPr>
              <w:t>是</w:t>
            </w:r>
            <w:r>
              <w:rPr>
                <w:rFonts w:ascii="宋体" w:hAnsi="宋体" w:eastAsia="宋体" w:cs="宋体"/>
                <w:sz w:val="20"/>
                <w:szCs w:val="20"/>
              </w:rPr>
              <w:t xml:space="preserve"> </w:t>
            </w:r>
            <w:r>
              <w:rPr>
                <w:rFonts w:ascii="宋体" w:hAnsi="宋体" w:eastAsia="宋体" w:cs="宋体"/>
                <w:spacing w:val="9"/>
                <w:sz w:val="20"/>
                <w:szCs w:val="20"/>
              </w:rPr>
              <w:t>否</w:t>
            </w:r>
            <w:r>
              <w:rPr>
                <w:rFonts w:ascii="宋体" w:hAnsi="宋体" w:eastAsia="宋体" w:cs="宋体"/>
                <w:spacing w:val="6"/>
                <w:sz w:val="20"/>
                <w:szCs w:val="20"/>
              </w:rPr>
              <w:t>采用“暗标”评</w:t>
            </w:r>
            <w:r>
              <w:rPr>
                <w:rFonts w:ascii="宋体" w:hAnsi="宋体" w:eastAsia="宋体" w:cs="宋体"/>
                <w:sz w:val="20"/>
                <w:szCs w:val="20"/>
              </w:rPr>
              <w:t xml:space="preserve"> </w:t>
            </w:r>
            <w:r>
              <w:rPr>
                <w:rFonts w:ascii="宋体" w:hAnsi="宋体" w:eastAsia="宋体" w:cs="宋体"/>
                <w:spacing w:val="6"/>
                <w:sz w:val="20"/>
                <w:szCs w:val="20"/>
              </w:rPr>
              <w:t>审</w:t>
            </w:r>
            <w:r>
              <w:rPr>
                <w:rFonts w:ascii="宋体" w:hAnsi="宋体" w:eastAsia="宋体" w:cs="宋体"/>
                <w:spacing w:val="4"/>
                <w:sz w:val="20"/>
                <w:szCs w:val="20"/>
              </w:rPr>
              <w:t>方式</w:t>
            </w:r>
          </w:p>
        </w:tc>
        <w:tc>
          <w:tcPr>
            <w:tcW w:w="6306" w:type="dxa"/>
            <w:vAlign w:val="top"/>
          </w:tcPr>
          <w:p>
            <w:pPr>
              <w:spacing w:before="196" w:line="267" w:lineRule="exact"/>
              <w:ind w:left="163"/>
              <w:rPr>
                <w:rFonts w:ascii="宋体" w:hAnsi="宋体" w:eastAsia="宋体" w:cs="宋体"/>
                <w:sz w:val="20"/>
                <w:szCs w:val="20"/>
              </w:rPr>
            </w:pPr>
            <w:r>
              <w:rPr>
                <w:rFonts w:ascii="宋体" w:hAnsi="宋体" w:eastAsia="宋体" w:cs="宋体"/>
                <w:spacing w:val="-5"/>
                <w:position w:val="1"/>
                <w:sz w:val="20"/>
                <w:szCs w:val="20"/>
              </w:rPr>
              <w:sym w:font="Wingdings" w:char="00FE"/>
            </w:r>
            <w:r>
              <w:rPr>
                <w:rFonts w:ascii="宋体" w:hAnsi="宋体" w:eastAsia="宋体" w:cs="宋体"/>
                <w:spacing w:val="-5"/>
                <w:position w:val="1"/>
                <w:sz w:val="20"/>
                <w:szCs w:val="20"/>
              </w:rPr>
              <w:t>不采用</w:t>
            </w:r>
          </w:p>
          <w:p>
            <w:pPr>
              <w:spacing w:before="140" w:line="385" w:lineRule="auto"/>
              <w:ind w:left="115" w:right="110" w:firstLine="17"/>
              <w:rPr>
                <w:rFonts w:ascii="宋体" w:hAnsi="宋体" w:eastAsia="宋体" w:cs="宋体"/>
                <w:sz w:val="20"/>
                <w:szCs w:val="20"/>
              </w:rPr>
            </w:pPr>
            <w:r>
              <w:rPr>
                <w:rFonts w:ascii="宋体" w:hAnsi="宋体" w:eastAsia="宋体" w:cs="宋体"/>
                <w:spacing w:val="9"/>
                <w:sz w:val="20"/>
                <w:szCs w:val="20"/>
              </w:rPr>
              <w:t>□采用。投标人应严格按照第八章“投标文件格式”中“施工组</w:t>
            </w:r>
            <w:r>
              <w:rPr>
                <w:rFonts w:ascii="宋体" w:hAnsi="宋体" w:eastAsia="宋体" w:cs="宋体"/>
                <w:spacing w:val="5"/>
                <w:sz w:val="20"/>
                <w:szCs w:val="20"/>
              </w:rPr>
              <w:t>织</w:t>
            </w:r>
            <w:r>
              <w:rPr>
                <w:rFonts w:ascii="宋体" w:hAnsi="宋体" w:eastAsia="宋体" w:cs="宋体"/>
                <w:sz w:val="20"/>
                <w:szCs w:val="20"/>
              </w:rPr>
              <w:t xml:space="preserve"> </w:t>
            </w:r>
            <w:r>
              <w:rPr>
                <w:rFonts w:ascii="宋体" w:hAnsi="宋体" w:eastAsia="宋体" w:cs="宋体"/>
                <w:spacing w:val="16"/>
                <w:sz w:val="20"/>
                <w:szCs w:val="20"/>
              </w:rPr>
              <w:t>设计</w:t>
            </w:r>
            <w:r>
              <w:rPr>
                <w:rFonts w:ascii="宋体" w:hAnsi="宋体" w:eastAsia="宋体" w:cs="宋体"/>
                <w:spacing w:val="9"/>
                <w:sz w:val="20"/>
                <w:szCs w:val="20"/>
              </w:rPr>
              <w:t xml:space="preserve"> </w:t>
            </w:r>
            <w:r>
              <w:rPr>
                <w:rFonts w:ascii="宋体" w:hAnsi="宋体" w:eastAsia="宋体" w:cs="宋体"/>
                <w:spacing w:val="8"/>
                <w:sz w:val="20"/>
                <w:szCs w:val="20"/>
              </w:rPr>
              <w:t>(技术暗标) 编制及装订要求”编制和装订施工组织设计。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9398" w:type="dxa"/>
            <w:gridSpan w:val="3"/>
            <w:vAlign w:val="top"/>
          </w:tcPr>
          <w:p>
            <w:pPr>
              <w:spacing w:before="34" w:line="228" w:lineRule="auto"/>
              <w:ind w:left="130"/>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0.4 知识产权</w:t>
            </w:r>
          </w:p>
        </w:tc>
      </w:tr>
    </w:tbl>
    <w:p>
      <w:pPr>
        <w:rPr>
          <w:rFonts w:ascii="Arial"/>
          <w:sz w:val="21"/>
        </w:rPr>
      </w:pPr>
    </w:p>
    <w:p>
      <w:pPr>
        <w:sectPr>
          <w:footerReference r:id="rId13" w:type="default"/>
          <w:pgSz w:w="11906" w:h="16839"/>
          <w:pgMar w:top="1431" w:right="1251" w:bottom="1012" w:left="1251" w:header="0" w:footer="852" w:gutter="0"/>
          <w:pgNumType w:fmt="decimal"/>
          <w:cols w:space="720" w:num="1"/>
        </w:sectPr>
      </w:pPr>
    </w:p>
    <w:p>
      <w:pPr>
        <w:spacing w:line="91" w:lineRule="auto"/>
        <w:rPr>
          <w:rFonts w:ascii="Arial"/>
          <w:sz w:val="2"/>
        </w:rPr>
      </w:pPr>
    </w:p>
    <w:tbl>
      <w:tblPr>
        <w:tblStyle w:val="6"/>
        <w:tblW w:w="93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885"/>
        <w:gridCol w:w="63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207" w:type="dxa"/>
            <w:shd w:val="clear" w:color="auto" w:fill="E6E6E6"/>
            <w:vAlign w:val="top"/>
          </w:tcPr>
          <w:p>
            <w:pPr>
              <w:spacing w:before="68" w:line="228" w:lineRule="auto"/>
              <w:ind w:left="29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条款号</w:t>
            </w:r>
          </w:p>
        </w:tc>
        <w:tc>
          <w:tcPr>
            <w:tcW w:w="1885" w:type="dxa"/>
            <w:shd w:val="clear" w:color="auto" w:fill="E6E6E6"/>
            <w:vAlign w:val="top"/>
          </w:tcPr>
          <w:p>
            <w:pPr>
              <w:spacing w:before="68" w:line="228" w:lineRule="auto"/>
              <w:ind w:left="21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条</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款</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名</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称</w:t>
            </w:r>
          </w:p>
        </w:tc>
        <w:tc>
          <w:tcPr>
            <w:tcW w:w="6306" w:type="dxa"/>
            <w:shd w:val="clear" w:color="auto" w:fill="E6E6E6"/>
            <w:vAlign w:val="top"/>
          </w:tcPr>
          <w:p>
            <w:pPr>
              <w:spacing w:before="68" w:line="228" w:lineRule="auto"/>
              <w:ind w:left="242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编</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列</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07" w:type="dxa"/>
            <w:vAlign w:val="top"/>
          </w:tcPr>
          <w:p>
            <w:pPr>
              <w:rPr>
                <w:rFonts w:ascii="Arial"/>
                <w:sz w:val="21"/>
              </w:rPr>
            </w:pPr>
          </w:p>
        </w:tc>
        <w:tc>
          <w:tcPr>
            <w:tcW w:w="8191" w:type="dxa"/>
            <w:gridSpan w:val="2"/>
            <w:vAlign w:val="top"/>
          </w:tcPr>
          <w:p>
            <w:pPr>
              <w:spacing w:before="30" w:line="377" w:lineRule="auto"/>
              <w:ind w:left="117" w:right="108"/>
              <w:rPr>
                <w:rFonts w:ascii="宋体" w:hAnsi="宋体" w:eastAsia="宋体" w:cs="宋体"/>
                <w:sz w:val="20"/>
                <w:szCs w:val="20"/>
              </w:rPr>
            </w:pPr>
            <w:r>
              <w:rPr>
                <w:rFonts w:ascii="宋体" w:hAnsi="宋体" w:eastAsia="宋体" w:cs="宋体"/>
                <w:spacing w:val="18"/>
                <w:sz w:val="20"/>
                <w:szCs w:val="20"/>
              </w:rPr>
              <w:t>构</w:t>
            </w:r>
            <w:r>
              <w:rPr>
                <w:rFonts w:ascii="宋体" w:hAnsi="宋体" w:eastAsia="宋体" w:cs="宋体"/>
                <w:spacing w:val="17"/>
                <w:sz w:val="20"/>
                <w:szCs w:val="20"/>
              </w:rPr>
              <w:t>成</w:t>
            </w:r>
            <w:r>
              <w:rPr>
                <w:rFonts w:ascii="宋体" w:hAnsi="宋体" w:eastAsia="宋体" w:cs="宋体"/>
                <w:spacing w:val="9"/>
                <w:sz w:val="20"/>
                <w:szCs w:val="20"/>
              </w:rPr>
              <w:t>本招标文件各个组成部分的文件，未经招标人书面同意，投标人不得擅自复印和用</w:t>
            </w:r>
            <w:r>
              <w:rPr>
                <w:rFonts w:ascii="宋体" w:hAnsi="宋体" w:eastAsia="宋体" w:cs="宋体"/>
                <w:sz w:val="20"/>
                <w:szCs w:val="20"/>
              </w:rPr>
              <w:t xml:space="preserve"> </w:t>
            </w:r>
            <w:r>
              <w:rPr>
                <w:rFonts w:ascii="宋体" w:hAnsi="宋体" w:eastAsia="宋体" w:cs="宋体"/>
                <w:spacing w:val="18"/>
                <w:sz w:val="20"/>
                <w:szCs w:val="20"/>
              </w:rPr>
              <w:t>于</w:t>
            </w:r>
            <w:r>
              <w:rPr>
                <w:rFonts w:ascii="宋体" w:hAnsi="宋体" w:eastAsia="宋体" w:cs="宋体"/>
                <w:spacing w:val="16"/>
                <w:sz w:val="20"/>
                <w:szCs w:val="20"/>
              </w:rPr>
              <w:t>非</w:t>
            </w:r>
            <w:r>
              <w:rPr>
                <w:rFonts w:ascii="宋体" w:hAnsi="宋体" w:eastAsia="宋体" w:cs="宋体"/>
                <w:spacing w:val="9"/>
                <w:sz w:val="20"/>
                <w:szCs w:val="20"/>
              </w:rPr>
              <w:t>本招标项目所需的其他目的。招标人全部或者部分使用未中标人投标文件中的技术</w:t>
            </w:r>
          </w:p>
          <w:p>
            <w:pPr>
              <w:spacing w:line="227" w:lineRule="auto"/>
              <w:ind w:left="117"/>
              <w:rPr>
                <w:rFonts w:ascii="宋体" w:hAnsi="宋体" w:eastAsia="宋体" w:cs="宋体"/>
                <w:sz w:val="20"/>
                <w:szCs w:val="20"/>
              </w:rPr>
            </w:pPr>
            <w:r>
              <w:rPr>
                <w:rFonts w:ascii="宋体" w:hAnsi="宋体" w:eastAsia="宋体" w:cs="宋体"/>
                <w:spacing w:val="18"/>
                <w:sz w:val="20"/>
                <w:szCs w:val="20"/>
              </w:rPr>
              <w:t>成</w:t>
            </w:r>
            <w:r>
              <w:rPr>
                <w:rFonts w:ascii="宋体" w:hAnsi="宋体" w:eastAsia="宋体" w:cs="宋体"/>
                <w:spacing w:val="10"/>
                <w:sz w:val="20"/>
                <w:szCs w:val="20"/>
              </w:rPr>
              <w:t>果</w:t>
            </w:r>
            <w:r>
              <w:rPr>
                <w:rFonts w:ascii="宋体" w:hAnsi="宋体" w:eastAsia="宋体" w:cs="宋体"/>
                <w:spacing w:val="9"/>
                <w:sz w:val="20"/>
                <w:szCs w:val="20"/>
              </w:rPr>
              <w:t>或技术方案时，需征得其书面同意，并不得擅自复印或提供给第三人。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2" w:line="228" w:lineRule="auto"/>
              <w:ind w:left="13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0.5 重新招标的其他情形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07" w:type="dxa"/>
            <w:vAlign w:val="top"/>
          </w:tcPr>
          <w:p>
            <w:pPr>
              <w:rPr>
                <w:rFonts w:ascii="Arial"/>
                <w:sz w:val="21"/>
              </w:rPr>
            </w:pPr>
          </w:p>
        </w:tc>
        <w:tc>
          <w:tcPr>
            <w:tcW w:w="8191" w:type="dxa"/>
            <w:gridSpan w:val="2"/>
            <w:vAlign w:val="top"/>
          </w:tcPr>
          <w:p>
            <w:pPr>
              <w:spacing w:before="31" w:line="378" w:lineRule="auto"/>
              <w:ind w:left="120" w:right="110" w:firstLine="6"/>
              <w:rPr>
                <w:rFonts w:ascii="宋体" w:hAnsi="宋体" w:eastAsia="宋体" w:cs="宋体"/>
                <w:sz w:val="20"/>
                <w:szCs w:val="20"/>
              </w:rPr>
            </w:pPr>
            <w:r>
              <w:rPr>
                <w:rFonts w:ascii="宋体" w:hAnsi="宋体" w:eastAsia="宋体" w:cs="宋体"/>
                <w:spacing w:val="12"/>
                <w:sz w:val="20"/>
                <w:szCs w:val="20"/>
              </w:rPr>
              <w:t>除</w:t>
            </w:r>
            <w:r>
              <w:rPr>
                <w:rFonts w:ascii="宋体" w:hAnsi="宋体" w:eastAsia="宋体" w:cs="宋体"/>
                <w:spacing w:val="7"/>
                <w:sz w:val="20"/>
                <w:szCs w:val="20"/>
              </w:rPr>
              <w:t>投</w:t>
            </w:r>
            <w:r>
              <w:rPr>
                <w:rFonts w:ascii="宋体" w:hAnsi="宋体" w:eastAsia="宋体" w:cs="宋体"/>
                <w:spacing w:val="6"/>
                <w:sz w:val="20"/>
                <w:szCs w:val="20"/>
              </w:rPr>
              <w:t>标人须知正文第 8 条规定的情形外，除非已经产生中标候选人，在投标有效期内同</w:t>
            </w:r>
            <w:r>
              <w:rPr>
                <w:rFonts w:ascii="宋体" w:hAnsi="宋体" w:eastAsia="宋体" w:cs="宋体"/>
                <w:sz w:val="20"/>
                <w:szCs w:val="20"/>
              </w:rPr>
              <w:t xml:space="preserve"> </w:t>
            </w:r>
            <w:r>
              <w:rPr>
                <w:rFonts w:ascii="宋体" w:hAnsi="宋体" w:eastAsia="宋体" w:cs="宋体"/>
                <w:spacing w:val="18"/>
                <w:sz w:val="20"/>
                <w:szCs w:val="20"/>
              </w:rPr>
              <w:t>意</w:t>
            </w:r>
            <w:r>
              <w:rPr>
                <w:rFonts w:ascii="宋体" w:hAnsi="宋体" w:eastAsia="宋体" w:cs="宋体"/>
                <w:spacing w:val="12"/>
                <w:sz w:val="20"/>
                <w:szCs w:val="20"/>
              </w:rPr>
              <w:t>延</w:t>
            </w:r>
            <w:r>
              <w:rPr>
                <w:rFonts w:ascii="宋体" w:hAnsi="宋体" w:eastAsia="宋体" w:cs="宋体"/>
                <w:spacing w:val="9"/>
                <w:sz w:val="20"/>
                <w:szCs w:val="20"/>
              </w:rPr>
              <w:t>长投标有效期的投标人少于三个的，招标人在分析招标失败的原因并采取相应措施</w:t>
            </w:r>
          </w:p>
          <w:p>
            <w:pPr>
              <w:spacing w:line="228" w:lineRule="auto"/>
              <w:ind w:left="117"/>
              <w:rPr>
                <w:rFonts w:ascii="宋体" w:hAnsi="宋体" w:eastAsia="宋体" w:cs="宋体"/>
                <w:sz w:val="20"/>
                <w:szCs w:val="20"/>
              </w:rPr>
            </w:pPr>
            <w:r>
              <w:rPr>
                <w:rFonts w:ascii="宋体" w:hAnsi="宋体" w:eastAsia="宋体" w:cs="宋体"/>
                <w:spacing w:val="8"/>
                <w:sz w:val="20"/>
                <w:szCs w:val="20"/>
              </w:rPr>
              <w:t>后，应当依法重新招标</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3" w:line="228" w:lineRule="auto"/>
              <w:ind w:left="130"/>
              <w:rPr>
                <w:rFonts w:ascii="宋体" w:hAnsi="宋体" w:eastAsia="宋体" w:cs="宋体"/>
                <w:sz w:val="20"/>
                <w:szCs w:val="20"/>
              </w:rPr>
            </w:pPr>
            <w:r>
              <w:rPr>
                <w:rFonts w:ascii="宋体" w:hAnsi="宋体" w:eastAsia="宋体" w:cs="宋体"/>
                <w:spacing w:val="-2"/>
                <w:sz w:val="20"/>
                <w:szCs w:val="20"/>
              </w:rPr>
              <w:t xml:space="preserve">10.6 </w:t>
            </w:r>
            <w:r>
              <w:rPr>
                <w:rFonts w:ascii="宋体" w:hAnsi="宋体" w:eastAsia="宋体" w:cs="宋体"/>
                <w:spacing w:val="-1"/>
                <w:sz w:val="20"/>
                <w:szCs w:val="20"/>
              </w:rPr>
              <w:t>同义词语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07" w:type="dxa"/>
            <w:vAlign w:val="top"/>
          </w:tcPr>
          <w:p>
            <w:pPr>
              <w:rPr>
                <w:rFonts w:ascii="Arial"/>
                <w:sz w:val="21"/>
              </w:rPr>
            </w:pPr>
          </w:p>
        </w:tc>
        <w:tc>
          <w:tcPr>
            <w:tcW w:w="8191" w:type="dxa"/>
            <w:gridSpan w:val="2"/>
            <w:vAlign w:val="top"/>
          </w:tcPr>
          <w:p>
            <w:pPr>
              <w:spacing w:before="31" w:line="378" w:lineRule="auto"/>
              <w:ind w:left="106" w:right="8" w:firstLine="1"/>
              <w:rPr>
                <w:rFonts w:ascii="宋体" w:hAnsi="宋体" w:eastAsia="宋体" w:cs="宋体"/>
                <w:sz w:val="20"/>
                <w:szCs w:val="20"/>
              </w:rPr>
            </w:pPr>
            <w:r>
              <w:rPr>
                <w:rFonts w:ascii="宋体" w:hAnsi="宋体" w:eastAsia="宋体" w:cs="宋体"/>
                <w:spacing w:val="12"/>
                <w:sz w:val="20"/>
                <w:szCs w:val="20"/>
              </w:rPr>
              <w:t>构成招标</w:t>
            </w:r>
            <w:r>
              <w:rPr>
                <w:rFonts w:ascii="宋体" w:hAnsi="宋体" w:eastAsia="宋体" w:cs="宋体"/>
                <w:spacing w:val="11"/>
                <w:sz w:val="20"/>
                <w:szCs w:val="20"/>
              </w:rPr>
              <w:t>文</w:t>
            </w:r>
            <w:r>
              <w:rPr>
                <w:rFonts w:ascii="宋体" w:hAnsi="宋体" w:eastAsia="宋体" w:cs="宋体"/>
                <w:spacing w:val="6"/>
                <w:sz w:val="20"/>
                <w:szCs w:val="20"/>
              </w:rPr>
              <w:t>件组成部分的“通用合同条款” 、“专用合同条款” 、“技术标准和要求”</w:t>
            </w:r>
            <w:r>
              <w:rPr>
                <w:rFonts w:ascii="宋体" w:hAnsi="宋体" w:eastAsia="宋体" w:cs="宋体"/>
                <w:sz w:val="20"/>
                <w:szCs w:val="20"/>
              </w:rPr>
              <w:t xml:space="preserve"> </w:t>
            </w:r>
            <w:r>
              <w:rPr>
                <w:rFonts w:ascii="宋体" w:hAnsi="宋体" w:eastAsia="宋体" w:cs="宋体"/>
                <w:spacing w:val="7"/>
                <w:sz w:val="20"/>
                <w:szCs w:val="20"/>
              </w:rPr>
              <w:t>和“工程量清单”等章节中出现的措辞“发包人”和“承包人” ，在招标投标阶段应</w:t>
            </w:r>
            <w:r>
              <w:rPr>
                <w:rFonts w:ascii="宋体" w:hAnsi="宋体" w:eastAsia="宋体" w:cs="宋体"/>
                <w:spacing w:val="5"/>
                <w:sz w:val="20"/>
                <w:szCs w:val="20"/>
              </w:rPr>
              <w:t>当</w:t>
            </w:r>
          </w:p>
          <w:p>
            <w:pPr>
              <w:spacing w:line="227" w:lineRule="auto"/>
              <w:ind w:left="108"/>
              <w:rPr>
                <w:rFonts w:ascii="宋体" w:hAnsi="宋体" w:eastAsia="宋体" w:cs="宋体"/>
                <w:sz w:val="20"/>
                <w:szCs w:val="20"/>
              </w:rPr>
            </w:pPr>
            <w:r>
              <w:rPr>
                <w:rFonts w:ascii="宋体" w:hAnsi="宋体" w:eastAsia="宋体" w:cs="宋体"/>
                <w:spacing w:val="16"/>
                <w:sz w:val="20"/>
                <w:szCs w:val="20"/>
              </w:rPr>
              <w:t>分</w:t>
            </w:r>
            <w:r>
              <w:rPr>
                <w:rFonts w:ascii="宋体" w:hAnsi="宋体" w:eastAsia="宋体" w:cs="宋体"/>
                <w:spacing w:val="15"/>
                <w:sz w:val="20"/>
                <w:szCs w:val="20"/>
              </w:rPr>
              <w:t>别</w:t>
            </w:r>
            <w:r>
              <w:rPr>
                <w:rFonts w:ascii="宋体" w:hAnsi="宋体" w:eastAsia="宋体" w:cs="宋体"/>
                <w:spacing w:val="8"/>
                <w:sz w:val="20"/>
                <w:szCs w:val="20"/>
              </w:rPr>
              <w:t>按“招标人”和“投标人”进行理解。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3" w:line="229" w:lineRule="auto"/>
              <w:ind w:left="130"/>
              <w:rPr>
                <w:rFonts w:ascii="宋体" w:hAnsi="宋体" w:eastAsia="宋体" w:cs="宋体"/>
                <w:sz w:val="20"/>
                <w:szCs w:val="20"/>
              </w:rPr>
            </w:pPr>
            <w:r>
              <w:rPr>
                <w:rFonts w:ascii="宋体" w:hAnsi="宋体" w:eastAsia="宋体" w:cs="宋体"/>
                <w:spacing w:val="3"/>
                <w:sz w:val="20"/>
                <w:szCs w:val="20"/>
              </w:rPr>
              <w:t>10.7 监</w:t>
            </w:r>
            <w:r>
              <w:rPr>
                <w:rFonts w:ascii="宋体" w:hAnsi="宋体" w:eastAsia="宋体" w:cs="宋体"/>
                <w:spacing w:val="1"/>
                <w:sz w:val="20"/>
                <w:szCs w:val="20"/>
              </w:rPr>
              <w:t>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207" w:type="dxa"/>
            <w:vAlign w:val="top"/>
          </w:tcPr>
          <w:p>
            <w:pPr>
              <w:rPr>
                <w:rFonts w:ascii="Arial"/>
                <w:sz w:val="21"/>
              </w:rPr>
            </w:pPr>
          </w:p>
        </w:tc>
        <w:tc>
          <w:tcPr>
            <w:tcW w:w="8191" w:type="dxa"/>
            <w:gridSpan w:val="2"/>
            <w:vAlign w:val="top"/>
          </w:tcPr>
          <w:p>
            <w:pPr>
              <w:spacing w:before="34" w:line="377" w:lineRule="auto"/>
              <w:ind w:left="107" w:right="108" w:hanging="1"/>
              <w:rPr>
                <w:rFonts w:ascii="宋体" w:hAnsi="宋体" w:eastAsia="宋体" w:cs="宋体"/>
                <w:sz w:val="20"/>
                <w:szCs w:val="20"/>
              </w:rPr>
            </w:pPr>
            <w:r>
              <w:rPr>
                <w:rFonts w:ascii="宋体" w:hAnsi="宋体" w:eastAsia="宋体" w:cs="宋体"/>
                <w:spacing w:val="18"/>
                <w:sz w:val="20"/>
                <w:szCs w:val="20"/>
              </w:rPr>
              <w:t>本项目</w:t>
            </w:r>
            <w:r>
              <w:rPr>
                <w:rFonts w:ascii="宋体" w:hAnsi="宋体" w:eastAsia="宋体" w:cs="宋体"/>
                <w:spacing w:val="10"/>
                <w:sz w:val="20"/>
                <w:szCs w:val="20"/>
              </w:rPr>
              <w:t>的</w:t>
            </w:r>
            <w:r>
              <w:rPr>
                <w:rFonts w:ascii="宋体" w:hAnsi="宋体" w:eastAsia="宋体" w:cs="宋体"/>
                <w:spacing w:val="9"/>
                <w:sz w:val="20"/>
                <w:szCs w:val="20"/>
              </w:rPr>
              <w:t>招标投标活动及其相关当事人应当接受有管辖权的建设工程招标投标行政监督</w:t>
            </w:r>
            <w:r>
              <w:rPr>
                <w:rFonts w:ascii="宋体" w:hAnsi="宋体" w:eastAsia="宋体" w:cs="宋体"/>
                <w:sz w:val="20"/>
                <w:szCs w:val="20"/>
              </w:rPr>
              <w:t xml:space="preserve"> </w:t>
            </w:r>
            <w:r>
              <w:rPr>
                <w:rFonts w:ascii="宋体" w:hAnsi="宋体" w:eastAsia="宋体" w:cs="宋体"/>
                <w:spacing w:val="18"/>
                <w:sz w:val="20"/>
                <w:szCs w:val="20"/>
              </w:rPr>
              <w:t>部门依</w:t>
            </w:r>
            <w:r>
              <w:rPr>
                <w:rFonts w:ascii="宋体" w:hAnsi="宋体" w:eastAsia="宋体" w:cs="宋体"/>
                <w:spacing w:val="9"/>
                <w:sz w:val="20"/>
                <w:szCs w:val="20"/>
              </w:rPr>
              <w:t>法实施的监督，如项目属于公共资源范围，应同时接受本级招投标监督管理专门</w:t>
            </w:r>
          </w:p>
          <w:p>
            <w:pPr>
              <w:spacing w:line="226" w:lineRule="auto"/>
              <w:ind w:left="104"/>
              <w:rPr>
                <w:rFonts w:ascii="宋体" w:hAnsi="宋体" w:eastAsia="宋体" w:cs="宋体"/>
                <w:sz w:val="20"/>
                <w:szCs w:val="20"/>
              </w:rPr>
            </w:pPr>
            <w:r>
              <w:rPr>
                <w:rFonts w:ascii="宋体" w:hAnsi="宋体" w:eastAsia="宋体" w:cs="宋体"/>
                <w:spacing w:val="6"/>
                <w:sz w:val="20"/>
                <w:szCs w:val="20"/>
              </w:rPr>
              <w:t>机构监管。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9398" w:type="dxa"/>
            <w:gridSpan w:val="3"/>
            <w:vAlign w:val="top"/>
          </w:tcPr>
          <w:p>
            <w:pPr>
              <w:spacing w:before="43" w:line="228" w:lineRule="auto"/>
              <w:ind w:left="130"/>
              <w:rPr>
                <w:rFonts w:ascii="宋体" w:hAnsi="宋体" w:eastAsia="宋体" w:cs="宋体"/>
                <w:sz w:val="20"/>
                <w:szCs w:val="20"/>
              </w:rPr>
            </w:pPr>
            <w:r>
              <w:rPr>
                <w:rFonts w:ascii="宋体" w:hAnsi="宋体" w:eastAsia="宋体" w:cs="宋体"/>
                <w:spacing w:val="4"/>
                <w:sz w:val="20"/>
                <w:szCs w:val="20"/>
              </w:rPr>
              <w:t>10.8 解释</w:t>
            </w:r>
            <w:r>
              <w:rPr>
                <w:rFonts w:ascii="宋体" w:hAnsi="宋体" w:eastAsia="宋体" w:cs="宋体"/>
                <w:spacing w:val="2"/>
                <w:sz w:val="20"/>
                <w:szCs w:val="20"/>
              </w:rPr>
              <w:t>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207" w:type="dxa"/>
            <w:vAlign w:val="top"/>
          </w:tcPr>
          <w:p>
            <w:pPr>
              <w:rPr>
                <w:rFonts w:ascii="Arial"/>
                <w:sz w:val="21"/>
              </w:rPr>
            </w:pPr>
          </w:p>
        </w:tc>
        <w:tc>
          <w:tcPr>
            <w:tcW w:w="8191" w:type="dxa"/>
            <w:gridSpan w:val="2"/>
            <w:vAlign w:val="top"/>
          </w:tcPr>
          <w:p>
            <w:pPr>
              <w:spacing w:before="33" w:line="377" w:lineRule="auto"/>
              <w:ind w:left="106" w:right="53" w:firstLine="1"/>
              <w:rPr>
                <w:rFonts w:ascii="宋体" w:hAnsi="宋体" w:eastAsia="宋体" w:cs="宋体"/>
                <w:sz w:val="20"/>
                <w:szCs w:val="20"/>
              </w:rPr>
            </w:pPr>
            <w:r>
              <w:rPr>
                <w:rFonts w:ascii="宋体" w:hAnsi="宋体" w:eastAsia="宋体" w:cs="宋体"/>
                <w:spacing w:val="18"/>
                <w:sz w:val="20"/>
                <w:szCs w:val="20"/>
              </w:rPr>
              <w:t>构成本</w:t>
            </w:r>
            <w:r>
              <w:rPr>
                <w:rFonts w:ascii="宋体" w:hAnsi="宋体" w:eastAsia="宋体" w:cs="宋体"/>
                <w:spacing w:val="9"/>
                <w:sz w:val="20"/>
                <w:szCs w:val="20"/>
              </w:rPr>
              <w:t>招标文件的各个组成文件应互为解释，互为说明；如有不明确或不一致，构成合</w:t>
            </w:r>
            <w:r>
              <w:rPr>
                <w:rFonts w:ascii="宋体" w:hAnsi="宋体" w:eastAsia="宋体" w:cs="宋体"/>
                <w:sz w:val="20"/>
                <w:szCs w:val="20"/>
              </w:rPr>
              <w:t xml:space="preserve"> </w:t>
            </w:r>
            <w:r>
              <w:rPr>
                <w:rFonts w:ascii="宋体" w:hAnsi="宋体" w:eastAsia="宋体" w:cs="宋体"/>
                <w:spacing w:val="7"/>
                <w:sz w:val="20"/>
                <w:szCs w:val="20"/>
              </w:rPr>
              <w:t>同文件组成内容的， 以合同文件约定内容为准，且以专用合同条款约定的合同文件优</w:t>
            </w:r>
            <w:r>
              <w:rPr>
                <w:rFonts w:ascii="宋体" w:hAnsi="宋体" w:eastAsia="宋体" w:cs="宋体"/>
                <w:spacing w:val="4"/>
                <w:sz w:val="20"/>
                <w:szCs w:val="20"/>
              </w:rPr>
              <w:t>先</w:t>
            </w:r>
            <w:r>
              <w:rPr>
                <w:rFonts w:ascii="宋体" w:hAnsi="宋体" w:eastAsia="宋体" w:cs="宋体"/>
                <w:sz w:val="20"/>
                <w:szCs w:val="20"/>
              </w:rPr>
              <w:t xml:space="preserve"> </w:t>
            </w:r>
            <w:r>
              <w:rPr>
                <w:rFonts w:ascii="宋体" w:hAnsi="宋体" w:eastAsia="宋体" w:cs="宋体"/>
                <w:spacing w:val="14"/>
                <w:sz w:val="20"/>
                <w:szCs w:val="20"/>
              </w:rPr>
              <w:t>顺</w:t>
            </w:r>
            <w:r>
              <w:rPr>
                <w:rFonts w:ascii="宋体" w:hAnsi="宋体" w:eastAsia="宋体" w:cs="宋体"/>
                <w:spacing w:val="10"/>
                <w:sz w:val="20"/>
                <w:szCs w:val="20"/>
              </w:rPr>
              <w:t>序解释；除招标文件中有特别规定外，仅适用于招标投标阶段的规定，按招标公告、</w:t>
            </w:r>
            <w:r>
              <w:rPr>
                <w:rFonts w:ascii="宋体" w:hAnsi="宋体" w:eastAsia="宋体" w:cs="宋体"/>
                <w:sz w:val="20"/>
                <w:szCs w:val="20"/>
              </w:rPr>
              <w:t xml:space="preserve"> </w:t>
            </w:r>
            <w:r>
              <w:rPr>
                <w:rFonts w:ascii="宋体" w:hAnsi="宋体" w:eastAsia="宋体" w:cs="宋体"/>
                <w:spacing w:val="18"/>
                <w:sz w:val="20"/>
                <w:szCs w:val="20"/>
              </w:rPr>
              <w:t>投标人</w:t>
            </w:r>
            <w:r>
              <w:rPr>
                <w:rFonts w:ascii="宋体" w:hAnsi="宋体" w:eastAsia="宋体" w:cs="宋体"/>
                <w:spacing w:val="10"/>
                <w:sz w:val="20"/>
                <w:szCs w:val="20"/>
              </w:rPr>
              <w:t>须</w:t>
            </w:r>
            <w:r>
              <w:rPr>
                <w:rFonts w:ascii="宋体" w:hAnsi="宋体" w:eastAsia="宋体" w:cs="宋体"/>
                <w:spacing w:val="9"/>
                <w:sz w:val="20"/>
                <w:szCs w:val="20"/>
              </w:rPr>
              <w:t>知、评标办法、投标文件格式的先后顺序解释；同一组成文件中就同一事项的</w:t>
            </w:r>
            <w:r>
              <w:rPr>
                <w:rFonts w:ascii="宋体" w:hAnsi="宋体" w:eastAsia="宋体" w:cs="宋体"/>
                <w:sz w:val="20"/>
                <w:szCs w:val="20"/>
              </w:rPr>
              <w:t xml:space="preserve"> </w:t>
            </w:r>
            <w:r>
              <w:rPr>
                <w:rFonts w:ascii="宋体" w:hAnsi="宋体" w:eastAsia="宋体" w:cs="宋体"/>
                <w:spacing w:val="10"/>
                <w:sz w:val="20"/>
                <w:szCs w:val="20"/>
              </w:rPr>
              <w:t>规定或约定不</w:t>
            </w:r>
            <w:r>
              <w:rPr>
                <w:rFonts w:ascii="宋体" w:hAnsi="宋体" w:eastAsia="宋体" w:cs="宋体"/>
                <w:spacing w:val="5"/>
                <w:sz w:val="20"/>
                <w:szCs w:val="20"/>
              </w:rPr>
              <w:t>一致的，以编排顺序在后者为准；同一组成文件不同版本之间有不一致的，</w:t>
            </w:r>
          </w:p>
          <w:p>
            <w:pPr>
              <w:spacing w:line="228" w:lineRule="auto"/>
              <w:ind w:left="129"/>
              <w:rPr>
                <w:rFonts w:ascii="宋体" w:hAnsi="宋体" w:eastAsia="宋体" w:cs="宋体"/>
                <w:sz w:val="20"/>
                <w:szCs w:val="20"/>
              </w:rPr>
            </w:pPr>
            <w:r>
              <w:rPr>
                <w:rFonts w:ascii="宋体" w:hAnsi="宋体" w:eastAsia="宋体" w:cs="宋体"/>
                <w:spacing w:val="9"/>
                <w:sz w:val="20"/>
                <w:szCs w:val="20"/>
              </w:rPr>
              <w:t>以形成时间在后者为准。按本款前述规定仍不能形成结论的，由招标人负责解释</w:t>
            </w:r>
            <w:r>
              <w:rPr>
                <w:rFonts w:ascii="宋体" w:hAnsi="宋体" w:eastAsia="宋体" w:cs="宋体"/>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98" w:type="dxa"/>
            <w:gridSpan w:val="3"/>
            <w:vAlign w:val="top"/>
          </w:tcPr>
          <w:p>
            <w:pPr>
              <w:spacing w:before="34" w:line="228" w:lineRule="auto"/>
              <w:ind w:left="130"/>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0</w:t>
            </w:r>
            <w:r>
              <w:rPr>
                <w:rFonts w:ascii="宋体" w:hAnsi="宋体" w:eastAsia="宋体" w:cs="宋体"/>
                <w:spacing w:val="6"/>
                <w:sz w:val="20"/>
                <w:szCs w:val="20"/>
              </w:rPr>
              <w:t>.9 招标人补充的其他内容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20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91" w:lineRule="auto"/>
              <w:ind w:left="130"/>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0.9.1</w:t>
            </w:r>
          </w:p>
        </w:tc>
        <w:tc>
          <w:tcPr>
            <w:tcW w:w="188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65" w:line="385" w:lineRule="auto"/>
              <w:ind w:left="132" w:right="107" w:hanging="16"/>
              <w:rPr>
                <w:rFonts w:ascii="宋体" w:hAnsi="宋体" w:eastAsia="宋体" w:cs="宋体"/>
                <w:sz w:val="20"/>
                <w:szCs w:val="20"/>
              </w:rPr>
            </w:pPr>
            <w:r>
              <w:rPr>
                <w:rFonts w:ascii="宋体" w:hAnsi="宋体" w:eastAsia="宋体" w:cs="宋体"/>
                <w:spacing w:val="-2"/>
                <w:sz w:val="20"/>
                <w:szCs w:val="20"/>
              </w:rPr>
              <w:t>招</w:t>
            </w:r>
            <w:r>
              <w:rPr>
                <w:rFonts w:ascii="宋体" w:hAnsi="宋体" w:eastAsia="宋体" w:cs="宋体"/>
                <w:spacing w:val="-55"/>
                <w:sz w:val="20"/>
                <w:szCs w:val="20"/>
              </w:rPr>
              <w:t xml:space="preserve"> </w:t>
            </w:r>
            <w:r>
              <w:rPr>
                <w:rFonts w:ascii="宋体" w:hAnsi="宋体" w:eastAsia="宋体" w:cs="宋体"/>
                <w:spacing w:val="-2"/>
                <w:sz w:val="20"/>
                <w:szCs w:val="20"/>
              </w:rPr>
              <w:t>标</w:t>
            </w:r>
            <w:r>
              <w:rPr>
                <w:rFonts w:ascii="宋体" w:hAnsi="宋体" w:eastAsia="宋体" w:cs="宋体"/>
                <w:spacing w:val="-59"/>
                <w:sz w:val="20"/>
                <w:szCs w:val="20"/>
              </w:rPr>
              <w:t xml:space="preserve"> </w:t>
            </w:r>
            <w:r>
              <w:rPr>
                <w:rFonts w:ascii="宋体" w:hAnsi="宋体" w:eastAsia="宋体" w:cs="宋体"/>
                <w:spacing w:val="-2"/>
                <w:sz w:val="20"/>
                <w:szCs w:val="20"/>
              </w:rPr>
              <w:t>代</w:t>
            </w:r>
            <w:r>
              <w:rPr>
                <w:rFonts w:ascii="宋体" w:hAnsi="宋体" w:eastAsia="宋体" w:cs="宋体"/>
                <w:spacing w:val="-56"/>
                <w:sz w:val="20"/>
                <w:szCs w:val="20"/>
              </w:rPr>
              <w:t xml:space="preserve"> </w:t>
            </w:r>
            <w:r>
              <w:rPr>
                <w:rFonts w:ascii="宋体" w:hAnsi="宋体" w:eastAsia="宋体" w:cs="宋体"/>
                <w:spacing w:val="-2"/>
                <w:sz w:val="20"/>
                <w:szCs w:val="20"/>
              </w:rPr>
              <w:t>理</w:t>
            </w:r>
            <w:r>
              <w:rPr>
                <w:rFonts w:ascii="宋体" w:hAnsi="宋体" w:eastAsia="宋体" w:cs="宋体"/>
                <w:spacing w:val="-58"/>
                <w:sz w:val="20"/>
                <w:szCs w:val="20"/>
              </w:rPr>
              <w:t xml:space="preserve"> </w:t>
            </w:r>
            <w:r>
              <w:rPr>
                <w:rFonts w:ascii="宋体" w:hAnsi="宋体" w:eastAsia="宋体" w:cs="宋体"/>
                <w:spacing w:val="-2"/>
                <w:sz w:val="20"/>
                <w:szCs w:val="20"/>
              </w:rPr>
              <w:t>服</w:t>
            </w:r>
            <w:r>
              <w:rPr>
                <w:rFonts w:ascii="宋体" w:hAnsi="宋体" w:eastAsia="宋体" w:cs="宋体"/>
                <w:spacing w:val="-55"/>
                <w:sz w:val="20"/>
                <w:szCs w:val="20"/>
              </w:rPr>
              <w:t xml:space="preserve"> </w:t>
            </w:r>
            <w:r>
              <w:rPr>
                <w:rFonts w:ascii="宋体" w:hAnsi="宋体" w:eastAsia="宋体" w:cs="宋体"/>
                <w:spacing w:val="-2"/>
                <w:sz w:val="20"/>
                <w:szCs w:val="20"/>
              </w:rPr>
              <w:t>务</w:t>
            </w:r>
            <w:r>
              <w:rPr>
                <w:rFonts w:ascii="宋体" w:hAnsi="宋体" w:eastAsia="宋体" w:cs="宋体"/>
                <w:spacing w:val="-47"/>
                <w:sz w:val="20"/>
                <w:szCs w:val="20"/>
              </w:rPr>
              <w:t xml:space="preserve"> </w:t>
            </w:r>
            <w:r>
              <w:rPr>
                <w:rFonts w:ascii="宋体" w:hAnsi="宋体" w:eastAsia="宋体" w:cs="宋体"/>
                <w:spacing w:val="-2"/>
                <w:sz w:val="20"/>
                <w:szCs w:val="20"/>
              </w:rPr>
              <w:t>费</w:t>
            </w:r>
            <w:r>
              <w:rPr>
                <w:rFonts w:ascii="宋体" w:hAnsi="宋体" w:eastAsia="宋体" w:cs="宋体"/>
                <w:sz w:val="20"/>
                <w:szCs w:val="20"/>
              </w:rPr>
              <w:t xml:space="preserve"> </w:t>
            </w:r>
            <w:r>
              <w:rPr>
                <w:rFonts w:ascii="宋体" w:hAnsi="宋体" w:eastAsia="宋体" w:cs="宋体"/>
                <w:spacing w:val="7"/>
                <w:sz w:val="20"/>
                <w:szCs w:val="20"/>
              </w:rPr>
              <w:t>的</w:t>
            </w:r>
            <w:r>
              <w:rPr>
                <w:rFonts w:ascii="宋体" w:hAnsi="宋体" w:eastAsia="宋体" w:cs="宋体"/>
                <w:spacing w:val="5"/>
                <w:sz w:val="20"/>
                <w:szCs w:val="20"/>
              </w:rPr>
              <w:t>计算与收取</w:t>
            </w:r>
          </w:p>
        </w:tc>
        <w:tc>
          <w:tcPr>
            <w:tcW w:w="6306" w:type="dxa"/>
            <w:vAlign w:val="top"/>
          </w:tcPr>
          <w:p>
            <w:pPr>
              <w:spacing w:before="144" w:line="228" w:lineRule="auto"/>
              <w:rPr>
                <w:rFonts w:ascii="宋体" w:hAnsi="宋体" w:eastAsia="宋体" w:cs="宋体"/>
                <w:sz w:val="20"/>
                <w:szCs w:val="20"/>
              </w:rPr>
            </w:pPr>
            <w:r>
              <w:rPr>
                <w:rFonts w:ascii="宋体" w:hAnsi="宋体" w:eastAsia="宋体" w:cs="宋体"/>
                <w:spacing w:val="-5"/>
                <w:sz w:val="20"/>
                <w:szCs w:val="20"/>
              </w:rPr>
              <w:sym w:font="Wingdings" w:char="00FE"/>
            </w:r>
            <w:r>
              <w:rPr>
                <w:rFonts w:ascii="宋体" w:hAnsi="宋体" w:eastAsia="宋体" w:cs="宋体"/>
                <w:spacing w:val="-5"/>
                <w:sz w:val="20"/>
                <w:szCs w:val="20"/>
              </w:rPr>
              <w:t>中标人支付。具体为：</w:t>
            </w:r>
          </w:p>
          <w:p>
            <w:pPr>
              <w:spacing w:before="153" w:line="369" w:lineRule="auto"/>
              <w:ind w:left="111" w:right="108"/>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7"/>
                <w:sz w:val="20"/>
                <w:szCs w:val="20"/>
              </w:rPr>
              <w:t>据</w:t>
            </w:r>
            <w:r>
              <w:rPr>
                <w:rFonts w:ascii="宋体" w:hAnsi="宋体" w:eastAsia="宋体" w:cs="宋体"/>
                <w:spacing w:val="9"/>
                <w:sz w:val="20"/>
                <w:szCs w:val="20"/>
              </w:rPr>
              <w:t>招标人与代理人签订的《建设工程招标代理合同》，本项目委</w:t>
            </w:r>
            <w:r>
              <w:rPr>
                <w:rFonts w:ascii="宋体" w:hAnsi="宋体" w:eastAsia="宋体" w:cs="宋体"/>
                <w:sz w:val="20"/>
                <w:szCs w:val="20"/>
              </w:rPr>
              <w:t xml:space="preserve"> </w:t>
            </w:r>
            <w:r>
              <w:rPr>
                <w:rFonts w:ascii="宋体" w:hAnsi="宋体" w:eastAsia="宋体" w:cs="宋体"/>
                <w:spacing w:val="10"/>
                <w:sz w:val="20"/>
                <w:szCs w:val="20"/>
              </w:rPr>
              <w:t>托</w:t>
            </w:r>
            <w:r>
              <w:rPr>
                <w:rFonts w:ascii="宋体" w:hAnsi="宋体" w:eastAsia="宋体" w:cs="宋体"/>
                <w:spacing w:val="5"/>
                <w:sz w:val="20"/>
                <w:szCs w:val="20"/>
              </w:rPr>
              <w:t>招标代理服务费参照国家计委计价格[2002]1980 号文规定的“招</w:t>
            </w:r>
            <w:r>
              <w:rPr>
                <w:rFonts w:ascii="宋体" w:hAnsi="宋体" w:eastAsia="宋体" w:cs="宋体"/>
                <w:sz w:val="20"/>
                <w:szCs w:val="20"/>
              </w:rPr>
              <w:t xml:space="preserve"> </w:t>
            </w:r>
            <w:r>
              <w:rPr>
                <w:rFonts w:ascii="宋体" w:hAnsi="宋体" w:eastAsia="宋体" w:cs="宋体"/>
                <w:spacing w:val="18"/>
                <w:sz w:val="20"/>
                <w:szCs w:val="20"/>
              </w:rPr>
              <w:t>标代</w:t>
            </w:r>
            <w:r>
              <w:rPr>
                <w:rFonts w:ascii="宋体" w:hAnsi="宋体" w:eastAsia="宋体" w:cs="宋体"/>
                <w:spacing w:val="10"/>
                <w:sz w:val="20"/>
                <w:szCs w:val="20"/>
              </w:rPr>
              <w:t>理</w:t>
            </w:r>
            <w:r>
              <w:rPr>
                <w:rFonts w:ascii="宋体" w:hAnsi="宋体" w:eastAsia="宋体" w:cs="宋体"/>
                <w:spacing w:val="9"/>
                <w:sz w:val="20"/>
                <w:szCs w:val="20"/>
              </w:rPr>
              <w:t>服务收费标准”执行。取中标价作为计算基数，按差额定率</w:t>
            </w:r>
            <w:r>
              <w:rPr>
                <w:rFonts w:ascii="宋体" w:hAnsi="宋体" w:eastAsia="宋体" w:cs="宋体"/>
                <w:sz w:val="20"/>
                <w:szCs w:val="20"/>
              </w:rPr>
              <w:t xml:space="preserve"> </w:t>
            </w:r>
            <w:r>
              <w:rPr>
                <w:rFonts w:ascii="宋体" w:hAnsi="宋体" w:eastAsia="宋体" w:cs="宋体"/>
                <w:spacing w:val="18"/>
                <w:sz w:val="20"/>
                <w:szCs w:val="20"/>
              </w:rPr>
              <w:t>累进</w:t>
            </w:r>
            <w:r>
              <w:rPr>
                <w:rFonts w:ascii="宋体" w:hAnsi="宋体" w:eastAsia="宋体" w:cs="宋体"/>
                <w:spacing w:val="10"/>
                <w:sz w:val="20"/>
                <w:szCs w:val="20"/>
              </w:rPr>
              <w:t>法</w:t>
            </w:r>
            <w:r>
              <w:rPr>
                <w:rFonts w:ascii="宋体" w:hAnsi="宋体" w:eastAsia="宋体" w:cs="宋体"/>
                <w:spacing w:val="9"/>
                <w:sz w:val="20"/>
                <w:szCs w:val="20"/>
              </w:rPr>
              <w:t>计算，由中标人在领取中标通知书时，一次性向招标代理机</w:t>
            </w:r>
          </w:p>
          <w:p>
            <w:pPr>
              <w:spacing w:line="227" w:lineRule="auto"/>
              <w:ind w:left="114"/>
              <w:rPr>
                <w:rFonts w:ascii="宋体" w:hAnsi="宋体" w:eastAsia="宋体" w:cs="宋体"/>
                <w:sz w:val="20"/>
                <w:szCs w:val="20"/>
              </w:rPr>
            </w:pPr>
            <w:r>
              <w:rPr>
                <w:rFonts w:ascii="宋体" w:hAnsi="宋体" w:eastAsia="宋体" w:cs="宋体"/>
                <w:spacing w:val="6"/>
                <w:sz w:val="20"/>
                <w:szCs w:val="20"/>
              </w:rPr>
              <w:t>构</w:t>
            </w:r>
            <w:r>
              <w:rPr>
                <w:rFonts w:ascii="宋体" w:hAnsi="宋体" w:eastAsia="宋体" w:cs="宋体"/>
                <w:spacing w:val="4"/>
                <w:sz w:val="20"/>
                <w:szCs w:val="20"/>
              </w:rPr>
              <w:t>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207" w:type="dxa"/>
            <w:vAlign w:val="top"/>
          </w:tcPr>
          <w:p>
            <w:pPr>
              <w:spacing w:before="110" w:line="191" w:lineRule="auto"/>
              <w:ind w:left="310"/>
              <w:rPr>
                <w:rFonts w:ascii="宋体" w:hAnsi="宋体" w:eastAsia="宋体" w:cs="宋体"/>
                <w:sz w:val="20"/>
                <w:szCs w:val="20"/>
              </w:rPr>
            </w:pPr>
            <w:r>
              <w:rPr>
                <w:rFonts w:ascii="宋体" w:hAnsi="宋体" w:eastAsia="宋体" w:cs="宋体"/>
                <w:spacing w:val="2"/>
                <w:sz w:val="20"/>
                <w:szCs w:val="20"/>
              </w:rPr>
              <w:t>10.9.2</w:t>
            </w:r>
          </w:p>
        </w:tc>
        <w:tc>
          <w:tcPr>
            <w:tcW w:w="8191" w:type="dxa"/>
            <w:gridSpan w:val="2"/>
            <w:vAlign w:val="top"/>
          </w:tcPr>
          <w:p>
            <w:pPr>
              <w:spacing w:before="172" w:line="228" w:lineRule="auto"/>
              <w:ind w:left="118"/>
              <w:rPr>
                <w:rFonts w:hint="default" w:ascii="宋体" w:hAnsi="宋体" w:eastAsia="宋体" w:cs="宋体"/>
                <w:sz w:val="20"/>
                <w:szCs w:val="20"/>
                <w:lang w:val="en-US" w:eastAsia="zh-CN"/>
              </w:rPr>
            </w:pPr>
            <w:r>
              <w:rPr>
                <w:rFonts w:ascii="宋体" w:hAnsi="宋体" w:eastAsia="宋体" w:cs="宋体"/>
                <w:spacing w:val="15"/>
                <w:sz w:val="20"/>
                <w:szCs w:val="20"/>
              </w:rPr>
              <w:t>设</w:t>
            </w:r>
            <w:r>
              <w:rPr>
                <w:rFonts w:ascii="宋体" w:hAnsi="宋体" w:eastAsia="宋体" w:cs="宋体"/>
                <w:spacing w:val="9"/>
                <w:sz w:val="20"/>
                <w:szCs w:val="20"/>
              </w:rPr>
              <w:t>计单位：</w:t>
            </w:r>
            <w:r>
              <w:rPr>
                <w:rFonts w:hint="eastAsia" w:ascii="宋体" w:hAnsi="宋体" w:eastAsia="宋体" w:cs="宋体"/>
                <w:spacing w:val="9"/>
                <w:sz w:val="20"/>
                <w:szCs w:val="20"/>
                <w:lang w:val="en-US" w:eastAsia="zh-CN"/>
              </w:rPr>
              <w:t>广西鑫润工程设计有限公司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9398" w:type="dxa"/>
            <w:gridSpan w:val="3"/>
            <w:vAlign w:val="top"/>
          </w:tcPr>
          <w:p>
            <w:pPr>
              <w:spacing w:before="204" w:line="228" w:lineRule="auto"/>
              <w:ind w:left="130"/>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14:textOutline w14:w="3795" w14:cap="sq" w14:cmpd="sng">
                  <w14:solidFill>
                    <w14:srgbClr w14:val="000000"/>
                  </w14:solidFill>
                  <w14:prstDash w14:val="solid"/>
                  <w14:bevel/>
                </w14:textOutline>
              </w:rPr>
              <w:t>0</w:t>
            </w:r>
            <w:r>
              <w:rPr>
                <w:rFonts w:ascii="宋体" w:hAnsi="宋体" w:eastAsia="宋体" w:cs="宋体"/>
                <w:spacing w:val="5"/>
                <w:sz w:val="20"/>
                <w:szCs w:val="20"/>
                <w14:textOutline w14:w="3795" w14:cap="sq" w14:cmpd="sng">
                  <w14:solidFill>
                    <w14:srgbClr w14:val="000000"/>
                  </w14:solidFill>
                  <w14:prstDash w14:val="solid"/>
                  <w14:bevel/>
                </w14:textOutline>
              </w:rPr>
              <w:t>.9.3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中小企业划分标准所属行业名称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9398" w:type="dxa"/>
            <w:gridSpan w:val="3"/>
            <w:vAlign w:val="top"/>
          </w:tcPr>
          <w:p>
            <w:pPr>
              <w:spacing w:before="147" w:line="228" w:lineRule="auto"/>
              <w:ind w:left="117"/>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建筑业</w:t>
            </w:r>
          </w:p>
        </w:tc>
      </w:tr>
    </w:tbl>
    <w:p>
      <w:pPr>
        <w:rPr>
          <w:rFonts w:ascii="Arial"/>
          <w:sz w:val="21"/>
        </w:rPr>
      </w:pPr>
    </w:p>
    <w:p>
      <w:pPr>
        <w:sectPr>
          <w:footerReference r:id="rId14" w:type="default"/>
          <w:pgSz w:w="11906" w:h="16839"/>
          <w:pgMar w:top="1431" w:right="1251" w:bottom="1012" w:left="1251" w:header="0" w:footer="852" w:gutter="0"/>
          <w:pgNumType w:fmt="decimal"/>
          <w:cols w:space="720" w:num="1"/>
        </w:sectPr>
      </w:pPr>
    </w:p>
    <w:p>
      <w:pPr>
        <w:spacing w:line="241" w:lineRule="auto"/>
        <w:rPr>
          <w:rFonts w:ascii="Arial"/>
          <w:sz w:val="21"/>
        </w:rPr>
      </w:pPr>
    </w:p>
    <w:p>
      <w:pPr>
        <w:spacing w:line="241" w:lineRule="auto"/>
        <w:rPr>
          <w:rFonts w:ascii="Arial"/>
          <w:sz w:val="21"/>
        </w:rPr>
      </w:pPr>
    </w:p>
    <w:p>
      <w:pPr>
        <w:spacing w:before="65" w:line="229" w:lineRule="auto"/>
        <w:ind w:left="3"/>
        <w:rPr>
          <w:rFonts w:ascii="宋体" w:hAnsi="宋体" w:eastAsia="宋体" w:cs="宋体"/>
          <w:sz w:val="20"/>
          <w:szCs w:val="20"/>
        </w:rPr>
      </w:pPr>
      <w:r>
        <w:rPr>
          <w:rFonts w:ascii="宋体" w:hAnsi="宋体" w:eastAsia="宋体" w:cs="宋体"/>
          <w:spacing w:val="3"/>
          <w:sz w:val="20"/>
          <w:szCs w:val="20"/>
        </w:rPr>
        <w:t>备</w:t>
      </w:r>
      <w:r>
        <w:rPr>
          <w:rFonts w:ascii="宋体" w:hAnsi="宋体" w:eastAsia="宋体" w:cs="宋体"/>
          <w:spacing w:val="2"/>
          <w:sz w:val="20"/>
          <w:szCs w:val="20"/>
        </w:rPr>
        <w:t>注：</w:t>
      </w:r>
    </w:p>
    <w:p>
      <w:pPr>
        <w:spacing w:before="147" w:line="372" w:lineRule="auto"/>
        <w:ind w:firstLine="421"/>
        <w:rPr>
          <w:rFonts w:ascii="宋体" w:hAnsi="宋体" w:eastAsia="宋体" w:cs="宋体"/>
          <w:sz w:val="20"/>
          <w:szCs w:val="20"/>
        </w:rPr>
      </w:pPr>
      <w:r>
        <w:rPr>
          <w:rFonts w:ascii="宋体" w:hAnsi="宋体" w:eastAsia="宋体" w:cs="宋体"/>
          <w:spacing w:val="12"/>
          <w:sz w:val="20"/>
          <w:szCs w:val="20"/>
        </w:rPr>
        <w:t>招标人派</w:t>
      </w:r>
      <w:r>
        <w:rPr>
          <w:rFonts w:ascii="宋体" w:hAnsi="宋体" w:eastAsia="宋体" w:cs="宋体"/>
          <w:spacing w:val="9"/>
          <w:sz w:val="20"/>
          <w:szCs w:val="20"/>
        </w:rPr>
        <w:t>出</w:t>
      </w:r>
      <w:r>
        <w:rPr>
          <w:rFonts w:ascii="宋体" w:hAnsi="宋体" w:eastAsia="宋体" w:cs="宋体"/>
          <w:spacing w:val="6"/>
          <w:sz w:val="20"/>
          <w:szCs w:val="20"/>
        </w:rPr>
        <w:t>评委参加评标的，须符合以下条件之一：  (1) 必须是本单位具备工程或经济类中级及以上</w:t>
      </w:r>
      <w:r>
        <w:rPr>
          <w:rFonts w:ascii="宋体" w:hAnsi="宋体" w:eastAsia="宋体" w:cs="宋体"/>
          <w:sz w:val="20"/>
          <w:szCs w:val="20"/>
        </w:rPr>
        <w:t xml:space="preserve"> </w:t>
      </w:r>
      <w:r>
        <w:rPr>
          <w:rFonts w:ascii="宋体" w:hAnsi="宋体" w:eastAsia="宋体" w:cs="宋体"/>
          <w:spacing w:val="22"/>
          <w:sz w:val="20"/>
          <w:szCs w:val="20"/>
        </w:rPr>
        <w:t>职称</w:t>
      </w:r>
      <w:r>
        <w:rPr>
          <w:rFonts w:ascii="宋体" w:hAnsi="宋体" w:eastAsia="宋体" w:cs="宋体"/>
          <w:spacing w:val="19"/>
          <w:sz w:val="20"/>
          <w:szCs w:val="20"/>
        </w:rPr>
        <w:t>、</w:t>
      </w:r>
      <w:r>
        <w:rPr>
          <w:rFonts w:ascii="宋体" w:hAnsi="宋体" w:eastAsia="宋体" w:cs="宋体"/>
          <w:spacing w:val="11"/>
          <w:sz w:val="20"/>
          <w:szCs w:val="20"/>
        </w:rPr>
        <w:t>同时具备与评标工程技术要求相当条件和能力水平的人员出任，如职称证上的工作单位与招标人名</w:t>
      </w:r>
      <w:r>
        <w:rPr>
          <w:rFonts w:ascii="宋体" w:hAnsi="宋体" w:eastAsia="宋体" w:cs="宋体"/>
          <w:sz w:val="20"/>
          <w:szCs w:val="20"/>
        </w:rPr>
        <w:t xml:space="preserve"> </w:t>
      </w:r>
      <w:r>
        <w:rPr>
          <w:rFonts w:ascii="宋体" w:hAnsi="宋体" w:eastAsia="宋体" w:cs="宋体"/>
          <w:spacing w:val="4"/>
          <w:sz w:val="20"/>
          <w:szCs w:val="20"/>
        </w:rPr>
        <w:t>称不符的，须附招</w:t>
      </w:r>
      <w:r>
        <w:rPr>
          <w:rFonts w:ascii="宋体" w:hAnsi="宋体" w:eastAsia="宋体" w:cs="宋体"/>
          <w:spacing w:val="2"/>
          <w:sz w:val="20"/>
          <w:szCs w:val="20"/>
        </w:rPr>
        <w:t xml:space="preserve">标人为其缴纳的近 </w:t>
      </w:r>
      <w:r>
        <w:rPr>
          <w:rFonts w:hint="eastAsia" w:ascii="宋体" w:hAnsi="宋体" w:eastAsia="宋体" w:cs="宋体"/>
          <w:spacing w:val="2"/>
          <w:sz w:val="20"/>
          <w:szCs w:val="20"/>
          <w:lang w:val="en-US" w:eastAsia="zh-CN"/>
        </w:rPr>
        <w:t>1</w:t>
      </w:r>
      <w:r>
        <w:rPr>
          <w:rFonts w:ascii="宋体" w:hAnsi="宋体" w:eastAsia="宋体" w:cs="宋体"/>
          <w:spacing w:val="2"/>
          <w:sz w:val="20"/>
          <w:szCs w:val="20"/>
        </w:rPr>
        <w:t xml:space="preserve"> 个月(2023 年 0</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 xml:space="preserve"> 月)的社会保险证明原件或者工作编</w:t>
      </w:r>
      <w:r>
        <w:rPr>
          <w:rFonts w:ascii="宋体" w:hAnsi="宋体" w:eastAsia="宋体" w:cs="宋体"/>
          <w:sz w:val="20"/>
          <w:szCs w:val="20"/>
        </w:rPr>
        <w:t xml:space="preserve"> </w:t>
      </w:r>
      <w:r>
        <w:rPr>
          <w:rFonts w:ascii="宋体" w:hAnsi="宋体" w:eastAsia="宋体" w:cs="宋体"/>
          <w:spacing w:val="12"/>
          <w:sz w:val="20"/>
          <w:szCs w:val="20"/>
        </w:rPr>
        <w:t>制证明文件复</w:t>
      </w:r>
      <w:r>
        <w:rPr>
          <w:rFonts w:ascii="宋体" w:hAnsi="宋体" w:eastAsia="宋体" w:cs="宋体"/>
          <w:spacing w:val="6"/>
          <w:sz w:val="20"/>
          <w:szCs w:val="20"/>
        </w:rPr>
        <w:t>印件加盖单位公章；  (2) 本单位无符合上述条件的人员时，可以委托持《广西壮族自治区建</w:t>
      </w:r>
      <w:r>
        <w:rPr>
          <w:rFonts w:ascii="宋体" w:hAnsi="宋体" w:eastAsia="宋体" w:cs="宋体"/>
          <w:spacing w:val="18"/>
          <w:sz w:val="20"/>
          <w:szCs w:val="20"/>
        </w:rPr>
        <w:t>设</w:t>
      </w:r>
      <w:r>
        <w:rPr>
          <w:rFonts w:ascii="宋体" w:hAnsi="宋体" w:eastAsia="宋体" w:cs="宋体"/>
          <w:spacing w:val="13"/>
          <w:sz w:val="20"/>
          <w:szCs w:val="20"/>
        </w:rPr>
        <w:t>工</w:t>
      </w:r>
      <w:r>
        <w:rPr>
          <w:rFonts w:ascii="宋体" w:hAnsi="宋体" w:eastAsia="宋体" w:cs="宋体"/>
          <w:spacing w:val="9"/>
          <w:sz w:val="20"/>
          <w:szCs w:val="20"/>
        </w:rPr>
        <w:t>程招标投标评标专家资格证书》的人员出任，持证人员已退休的，应附退休证明文件复印件加盖单位</w:t>
      </w:r>
      <w:r>
        <w:rPr>
          <w:rFonts w:ascii="宋体" w:hAnsi="宋体" w:eastAsia="宋体" w:cs="宋体"/>
          <w:spacing w:val="4"/>
          <w:sz w:val="20"/>
          <w:szCs w:val="20"/>
        </w:rPr>
        <w:t>公章，持证人员在</w:t>
      </w:r>
      <w:r>
        <w:rPr>
          <w:rFonts w:ascii="宋体" w:hAnsi="宋体" w:eastAsia="宋体" w:cs="宋体"/>
          <w:spacing w:val="2"/>
          <w:sz w:val="20"/>
          <w:szCs w:val="20"/>
        </w:rPr>
        <w:t xml:space="preserve">职的，应附现任职单位为其缴纳的 </w:t>
      </w:r>
      <w:r>
        <w:rPr>
          <w:rFonts w:hint="eastAsia" w:ascii="宋体" w:hAnsi="宋体" w:eastAsia="宋体" w:cs="宋体"/>
          <w:spacing w:val="2"/>
          <w:sz w:val="20"/>
          <w:szCs w:val="20"/>
          <w:lang w:val="en-US" w:eastAsia="zh-CN"/>
        </w:rPr>
        <w:t>1</w:t>
      </w:r>
      <w:r>
        <w:rPr>
          <w:rFonts w:ascii="宋体" w:hAnsi="宋体" w:eastAsia="宋体" w:cs="宋体"/>
          <w:spacing w:val="2"/>
          <w:sz w:val="20"/>
          <w:szCs w:val="20"/>
        </w:rPr>
        <w:t xml:space="preserve"> 个月(2023 年 0</w:t>
      </w:r>
      <w:r>
        <w:rPr>
          <w:rFonts w:hint="eastAsia" w:ascii="宋体" w:hAnsi="宋体" w:eastAsia="宋体" w:cs="宋体"/>
          <w:spacing w:val="2"/>
          <w:sz w:val="20"/>
          <w:szCs w:val="20"/>
          <w:lang w:val="en-US" w:eastAsia="zh-CN"/>
        </w:rPr>
        <w:t>5</w:t>
      </w:r>
      <w:r>
        <w:rPr>
          <w:rFonts w:ascii="宋体" w:hAnsi="宋体" w:eastAsia="宋体" w:cs="宋体"/>
          <w:spacing w:val="2"/>
          <w:sz w:val="20"/>
          <w:szCs w:val="20"/>
        </w:rPr>
        <w:t xml:space="preserve"> 月)的社会保险证明</w:t>
      </w:r>
      <w:r>
        <w:rPr>
          <w:rFonts w:ascii="宋体" w:hAnsi="宋体" w:eastAsia="宋体" w:cs="宋体"/>
          <w:spacing w:val="12"/>
          <w:sz w:val="20"/>
          <w:szCs w:val="20"/>
        </w:rPr>
        <w:t>原</w:t>
      </w:r>
      <w:r>
        <w:rPr>
          <w:rFonts w:ascii="宋体" w:hAnsi="宋体" w:eastAsia="宋体" w:cs="宋体"/>
          <w:spacing w:val="9"/>
          <w:sz w:val="20"/>
          <w:szCs w:val="20"/>
        </w:rPr>
        <w:t>件或者工作编制证明文件复印件加盖单位公章。</w:t>
      </w:r>
    </w:p>
    <w:p>
      <w:pPr>
        <w:sectPr>
          <w:footerReference r:id="rId15" w:type="default"/>
          <w:pgSz w:w="11906" w:h="16839"/>
          <w:pgMar w:top="1431" w:right="1081" w:bottom="1012" w:left="1087" w:header="0" w:footer="852" w:gutter="0"/>
          <w:pgNumType w:fmt="decimal"/>
          <w:cols w:space="720" w:num="1"/>
        </w:sectPr>
      </w:pPr>
    </w:p>
    <w:p>
      <w:pPr>
        <w:spacing w:before="63" w:line="225" w:lineRule="auto"/>
        <w:ind w:left="3436"/>
        <w:outlineLvl w:val="0"/>
        <w:rPr>
          <w:rFonts w:ascii="宋体" w:hAnsi="宋体" w:eastAsia="宋体" w:cs="宋体"/>
          <w:sz w:val="31"/>
          <w:szCs w:val="31"/>
        </w:rPr>
      </w:pPr>
      <w:bookmarkStart w:id="4" w:name="_bookmark5"/>
      <w:bookmarkEnd w:id="4"/>
      <w:r>
        <w:rPr>
          <w:rFonts w:ascii="宋体" w:hAnsi="宋体" w:eastAsia="宋体" w:cs="宋体"/>
          <w:spacing w:val="11"/>
          <w:sz w:val="31"/>
          <w:szCs w:val="31"/>
          <w14:textOutline w14:w="5793" w14:cap="sq" w14:cmpd="sng">
            <w14:solidFill>
              <w14:srgbClr w14:val="000000"/>
            </w14:solidFill>
            <w14:prstDash w14:val="solid"/>
            <w14:bevel/>
          </w14:textOutline>
        </w:rPr>
        <w:t>投</w:t>
      </w:r>
      <w:r>
        <w:rPr>
          <w:rFonts w:ascii="宋体" w:hAnsi="宋体" w:eastAsia="宋体" w:cs="宋体"/>
          <w:spacing w:val="9"/>
          <w:sz w:val="31"/>
          <w:szCs w:val="31"/>
          <w14:textOutline w14:w="5793" w14:cap="sq" w14:cmpd="sng">
            <w14:solidFill>
              <w14:srgbClr w14:val="000000"/>
            </w14:solidFill>
            <w14:prstDash w14:val="solid"/>
            <w14:bevel/>
          </w14:textOutline>
        </w:rPr>
        <w:t>标人须知正文部分</w:t>
      </w: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65" w:line="228" w:lineRule="auto"/>
        <w:ind w:left="16"/>
        <w:outlineLvl w:val="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总</w:t>
      </w:r>
      <w:r>
        <w:rPr>
          <w:rFonts w:ascii="宋体" w:hAnsi="宋体" w:eastAsia="宋体" w:cs="宋体"/>
          <w:spacing w:val="1"/>
          <w:sz w:val="20"/>
          <w:szCs w:val="20"/>
          <w14:textOutline w14:w="3795" w14:cap="sq" w14:cmpd="sng">
            <w14:solidFill>
              <w14:srgbClr w14:val="000000"/>
            </w14:solidFill>
            <w14:prstDash w14:val="solid"/>
            <w14:bevel/>
          </w14:textOutline>
        </w:rPr>
        <w:t>则</w:t>
      </w:r>
    </w:p>
    <w:p>
      <w:pPr>
        <w:spacing w:before="280"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项目概况</w:t>
      </w:r>
    </w:p>
    <w:p>
      <w:pPr>
        <w:spacing w:before="162" w:line="377" w:lineRule="auto"/>
        <w:ind w:left="2" w:firstLine="433"/>
        <w:rPr>
          <w:rFonts w:ascii="宋体" w:hAnsi="宋体" w:eastAsia="宋体" w:cs="宋体"/>
          <w:sz w:val="20"/>
          <w:szCs w:val="20"/>
        </w:rPr>
      </w:pPr>
      <w:r>
        <w:rPr>
          <w:rFonts w:ascii="宋体" w:hAnsi="宋体" w:eastAsia="宋体" w:cs="宋体"/>
          <w:spacing w:val="20"/>
          <w:sz w:val="20"/>
          <w:szCs w:val="20"/>
        </w:rPr>
        <w:t>1.1</w:t>
      </w:r>
      <w:r>
        <w:rPr>
          <w:rFonts w:ascii="宋体" w:hAnsi="宋体" w:eastAsia="宋体" w:cs="宋体"/>
          <w:spacing w:val="10"/>
          <w:sz w:val="20"/>
          <w:szCs w:val="20"/>
        </w:rPr>
        <w:t>.1 根据《中华人民共和国招标投标法》等有关法律、法规和规章的规定，本招标项目已具备招标</w:t>
      </w:r>
      <w:r>
        <w:rPr>
          <w:rFonts w:ascii="宋体" w:hAnsi="宋体" w:eastAsia="宋体" w:cs="宋体"/>
          <w:sz w:val="20"/>
          <w:szCs w:val="20"/>
        </w:rPr>
        <w:t xml:space="preserve"> </w:t>
      </w:r>
      <w:r>
        <w:rPr>
          <w:rFonts w:ascii="宋体" w:hAnsi="宋体" w:eastAsia="宋体" w:cs="宋体"/>
          <w:spacing w:val="15"/>
          <w:sz w:val="20"/>
          <w:szCs w:val="20"/>
        </w:rPr>
        <w:t>条</w:t>
      </w:r>
      <w:r>
        <w:rPr>
          <w:rFonts w:ascii="宋体" w:hAnsi="宋体" w:eastAsia="宋体" w:cs="宋体"/>
          <w:spacing w:val="8"/>
          <w:sz w:val="20"/>
          <w:szCs w:val="20"/>
        </w:rPr>
        <w:t>件，现对本标段施工进行招标。</w:t>
      </w:r>
    </w:p>
    <w:p>
      <w:pPr>
        <w:spacing w:line="226"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.2 本招标项目招标人：见“投标人须知前附表”。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1</w:t>
      </w:r>
      <w:r>
        <w:rPr>
          <w:rFonts w:ascii="宋体" w:hAnsi="宋体" w:eastAsia="宋体" w:cs="宋体"/>
          <w:spacing w:val="7"/>
          <w:sz w:val="20"/>
          <w:szCs w:val="20"/>
        </w:rPr>
        <w:t>.3 本标段招标代理机构：见“投标人须知前附表”。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1.4 本招标项目名称：见“投标人须知前附表”。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1.5 本标段建设地点：见“投标人须知前附表”。</w:t>
      </w:r>
    </w:p>
    <w:p>
      <w:pPr>
        <w:spacing w:before="165" w:line="228" w:lineRule="auto"/>
        <w:ind w:left="16"/>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资金来源和落实情况</w:t>
      </w:r>
    </w:p>
    <w:p>
      <w:pPr>
        <w:spacing w:before="161" w:line="227" w:lineRule="auto"/>
        <w:ind w:left="436"/>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8"/>
          <w:sz w:val="20"/>
          <w:szCs w:val="20"/>
        </w:rPr>
        <w:t>.</w:t>
      </w:r>
      <w:r>
        <w:rPr>
          <w:rFonts w:ascii="宋体" w:hAnsi="宋体" w:eastAsia="宋体" w:cs="宋体"/>
          <w:spacing w:val="7"/>
          <w:sz w:val="20"/>
          <w:szCs w:val="20"/>
        </w:rPr>
        <w:t>1 本招标项目的资金来源：见“投标人须知前附表”。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14"/>
          <w:sz w:val="20"/>
          <w:szCs w:val="20"/>
        </w:rPr>
        <w:t>1.2</w:t>
      </w:r>
      <w:r>
        <w:rPr>
          <w:rFonts w:ascii="宋体" w:hAnsi="宋体" w:eastAsia="宋体" w:cs="宋体"/>
          <w:spacing w:val="8"/>
          <w:sz w:val="20"/>
          <w:szCs w:val="20"/>
        </w:rPr>
        <w:t>.</w:t>
      </w:r>
      <w:r>
        <w:rPr>
          <w:rFonts w:ascii="宋体" w:hAnsi="宋体" w:eastAsia="宋体" w:cs="宋体"/>
          <w:spacing w:val="7"/>
          <w:sz w:val="20"/>
          <w:szCs w:val="20"/>
        </w:rPr>
        <w:t>2 本招标项目的出资比例：见“投标人须知前附表”。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8"/>
          <w:sz w:val="20"/>
          <w:szCs w:val="20"/>
        </w:rPr>
        <w:t>1.2.3 本招标项目的资金落实情况：见“投标人须知前附表”</w:t>
      </w:r>
      <w:r>
        <w:rPr>
          <w:rFonts w:ascii="宋体" w:hAnsi="宋体" w:eastAsia="宋体" w:cs="宋体"/>
          <w:spacing w:val="5"/>
          <w:sz w:val="20"/>
          <w:szCs w:val="20"/>
        </w:rPr>
        <w:t>。</w:t>
      </w:r>
    </w:p>
    <w:p>
      <w:pPr>
        <w:spacing w:before="165" w:line="228" w:lineRule="auto"/>
        <w:ind w:left="16"/>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招标范围、计划工期和质量要求</w:t>
      </w:r>
    </w:p>
    <w:p>
      <w:pPr>
        <w:spacing w:before="160"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3.1 本次招标范围：见“投标人须知前附表”。</w:t>
      </w:r>
    </w:p>
    <w:p>
      <w:pPr>
        <w:spacing w:before="163"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.2 本标段的要求工期：见“投标人须知前附表”。</w:t>
      </w:r>
    </w:p>
    <w:p>
      <w:pPr>
        <w:spacing w:before="162"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3</w:t>
      </w:r>
      <w:r>
        <w:rPr>
          <w:rFonts w:ascii="宋体" w:hAnsi="宋体" w:eastAsia="宋体" w:cs="宋体"/>
          <w:spacing w:val="7"/>
          <w:sz w:val="20"/>
          <w:szCs w:val="20"/>
        </w:rPr>
        <w:t>.3 本标段的质量要求：见“投标人须知前附表”。</w:t>
      </w:r>
    </w:p>
    <w:p>
      <w:pPr>
        <w:spacing w:before="164" w:line="228" w:lineRule="auto"/>
        <w:ind w:left="16"/>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投标人资格要求</w:t>
      </w:r>
    </w:p>
    <w:p>
      <w:pPr>
        <w:spacing w:before="161" w:line="227" w:lineRule="auto"/>
        <w:ind w:left="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w:t>
      </w:r>
      <w:r>
        <w:rPr>
          <w:rFonts w:ascii="宋体" w:hAnsi="宋体" w:eastAsia="宋体" w:cs="宋体"/>
          <w:spacing w:val="8"/>
          <w:sz w:val="20"/>
          <w:szCs w:val="20"/>
        </w:rPr>
        <w:t>4.1 投标人应具备承担本项目施工的商务资格条件、业绩、诚信、人员等要求。</w:t>
      </w:r>
    </w:p>
    <w:p>
      <w:pPr>
        <w:spacing w:before="162"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商务资格条件：见“投标人须知前附表”；</w:t>
      </w:r>
    </w:p>
    <w:p>
      <w:pPr>
        <w:spacing w:before="162"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 业绩要求：见“投标人须知前附表”；</w:t>
      </w:r>
    </w:p>
    <w:p>
      <w:pPr>
        <w:spacing w:before="160"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 诚信要求：见“投标人须知前附表”；</w:t>
      </w:r>
    </w:p>
    <w:p>
      <w:pPr>
        <w:spacing w:before="161" w:line="229"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4</w:t>
      </w:r>
      <w:r>
        <w:rPr>
          <w:rFonts w:ascii="宋体" w:hAnsi="宋体" w:eastAsia="宋体" w:cs="宋体"/>
          <w:spacing w:val="12"/>
          <w:sz w:val="20"/>
          <w:szCs w:val="20"/>
        </w:rPr>
        <w:t>) 人员要求：见“投标人须知前附表”。</w:t>
      </w:r>
    </w:p>
    <w:p>
      <w:pPr>
        <w:spacing w:before="162" w:line="377" w:lineRule="auto"/>
        <w:ind w:firstLine="436"/>
        <w:rPr>
          <w:rFonts w:ascii="宋体" w:hAnsi="宋体" w:eastAsia="宋体" w:cs="宋体"/>
          <w:sz w:val="20"/>
          <w:szCs w:val="20"/>
        </w:rPr>
      </w:pPr>
      <w:r>
        <w:rPr>
          <w:rFonts w:ascii="宋体" w:hAnsi="宋体" w:eastAsia="宋体" w:cs="宋体"/>
          <w:spacing w:val="10"/>
          <w:sz w:val="20"/>
          <w:szCs w:val="20"/>
        </w:rPr>
        <w:t>1.4.2  “</w:t>
      </w:r>
      <w:r>
        <w:rPr>
          <w:rFonts w:ascii="宋体" w:hAnsi="宋体" w:eastAsia="宋体" w:cs="宋体"/>
          <w:spacing w:val="5"/>
          <w:sz w:val="20"/>
          <w:szCs w:val="20"/>
        </w:rPr>
        <w:t>投标人须知前附表”规定接受联合体投标的，除应符合本章第 1.4.1 项和“投标人须知前附</w:t>
      </w:r>
      <w:r>
        <w:rPr>
          <w:rFonts w:ascii="宋体" w:hAnsi="宋体" w:eastAsia="宋体" w:cs="宋体"/>
          <w:sz w:val="20"/>
          <w:szCs w:val="20"/>
        </w:rPr>
        <w:t xml:space="preserve"> </w:t>
      </w:r>
      <w:r>
        <w:rPr>
          <w:rFonts w:ascii="宋体" w:hAnsi="宋体" w:eastAsia="宋体" w:cs="宋体"/>
          <w:spacing w:val="9"/>
          <w:sz w:val="20"/>
          <w:szCs w:val="20"/>
        </w:rPr>
        <w:t>表”的要求外，还应遵守以下规定</w:t>
      </w:r>
      <w:r>
        <w:rPr>
          <w:rFonts w:ascii="宋体" w:hAnsi="宋体" w:eastAsia="宋体" w:cs="宋体"/>
          <w:spacing w:val="6"/>
          <w:sz w:val="20"/>
          <w:szCs w:val="20"/>
        </w:rPr>
        <w:t>：</w:t>
      </w:r>
    </w:p>
    <w:p>
      <w:pPr>
        <w:spacing w:before="1" w:line="226"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1"/>
          <w:sz w:val="20"/>
          <w:szCs w:val="20"/>
        </w:rPr>
        <w:t>1) 联合体各方应按招标文件提供的格式签订联合体协议书，明确联合体牵头人和各方权利义务；</w:t>
      </w:r>
    </w:p>
    <w:p>
      <w:pPr>
        <w:spacing w:before="164" w:line="230"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2</w:t>
      </w:r>
      <w:r>
        <w:rPr>
          <w:rFonts w:ascii="宋体" w:hAnsi="宋体" w:eastAsia="宋体" w:cs="宋体"/>
          <w:spacing w:val="11"/>
          <w:sz w:val="20"/>
          <w:szCs w:val="20"/>
        </w:rPr>
        <w:t>) 由同一专业的单位组成的联合体，按照资质等级较低的单位确定资质等级；</w:t>
      </w:r>
    </w:p>
    <w:p>
      <w:pPr>
        <w:spacing w:before="159"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3</w:t>
      </w:r>
      <w:r>
        <w:rPr>
          <w:rFonts w:ascii="宋体" w:hAnsi="宋体" w:eastAsia="宋体" w:cs="宋体"/>
          <w:spacing w:val="11"/>
          <w:sz w:val="20"/>
          <w:szCs w:val="20"/>
        </w:rPr>
        <w:t>) 联合体各方不得再以自己名义单独或参加其他联合体在同一标段中投标。</w:t>
      </w:r>
    </w:p>
    <w:p>
      <w:pPr>
        <w:spacing w:before="161" w:line="228" w:lineRule="auto"/>
        <w:ind w:left="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4</w:t>
      </w:r>
      <w:r>
        <w:rPr>
          <w:rFonts w:ascii="宋体" w:hAnsi="宋体" w:eastAsia="宋体" w:cs="宋体"/>
          <w:spacing w:val="6"/>
          <w:sz w:val="20"/>
          <w:szCs w:val="20"/>
        </w:rPr>
        <w:t>.3 投标人不得存在下列情形之一：</w:t>
      </w:r>
    </w:p>
    <w:p>
      <w:pPr>
        <w:spacing w:before="161"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1"/>
          <w:sz w:val="20"/>
          <w:szCs w:val="20"/>
        </w:rPr>
        <w:t>1) 为招标人不具有独立法人资格的附属机构 (单位) ；</w:t>
      </w:r>
    </w:p>
    <w:p>
      <w:pPr>
        <w:spacing w:before="162"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2</w:t>
      </w:r>
      <w:r>
        <w:rPr>
          <w:rFonts w:ascii="宋体" w:hAnsi="宋体" w:eastAsia="宋体" w:cs="宋体"/>
          <w:spacing w:val="11"/>
          <w:sz w:val="20"/>
          <w:szCs w:val="20"/>
        </w:rPr>
        <w:t>) 为本标段前期准备提供设计或咨询服务的，但设计施工总承包的除外；</w:t>
      </w:r>
    </w:p>
    <w:p>
      <w:pPr>
        <w:spacing w:before="162"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3) 为本标段的监理人；</w:t>
      </w:r>
    </w:p>
    <w:p>
      <w:pPr>
        <w:sectPr>
          <w:footerReference r:id="rId16" w:type="default"/>
          <w:pgSz w:w="11906" w:h="16839"/>
          <w:pgMar w:top="1424" w:right="1081" w:bottom="1012" w:left="1087" w:header="0" w:footer="852" w:gutter="0"/>
          <w:pgNumType w:fmt="decimal"/>
          <w:cols w:space="720" w:num="1"/>
        </w:sectPr>
      </w:pPr>
    </w:p>
    <w:p>
      <w:pPr>
        <w:spacing w:before="41" w:line="227" w:lineRule="auto"/>
        <w:ind w:left="42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 为本标段的代建人；</w:t>
      </w:r>
    </w:p>
    <w:p>
      <w:pPr>
        <w:spacing w:before="162" w:line="227" w:lineRule="auto"/>
        <w:ind w:left="429"/>
        <w:rPr>
          <w:rFonts w:ascii="宋体" w:hAnsi="宋体" w:eastAsia="宋体" w:cs="宋体"/>
          <w:sz w:val="20"/>
          <w:szCs w:val="20"/>
        </w:rPr>
      </w:pPr>
      <w:r>
        <w:rPr>
          <w:rFonts w:ascii="宋体" w:hAnsi="宋体" w:eastAsia="宋体" w:cs="宋体"/>
          <w:spacing w:val="13"/>
          <w:sz w:val="20"/>
          <w:szCs w:val="20"/>
        </w:rPr>
        <w:t>(5) 为本标段提供招标代理服务的</w:t>
      </w:r>
      <w:r>
        <w:rPr>
          <w:rFonts w:ascii="宋体" w:hAnsi="宋体" w:eastAsia="宋体" w:cs="宋体"/>
          <w:spacing w:val="12"/>
          <w:sz w:val="20"/>
          <w:szCs w:val="20"/>
        </w:rPr>
        <w:t>；</w:t>
      </w:r>
    </w:p>
    <w:p>
      <w:pPr>
        <w:spacing w:before="164" w:line="227"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6</w:t>
      </w:r>
      <w:r>
        <w:rPr>
          <w:rFonts w:ascii="宋体" w:hAnsi="宋体" w:eastAsia="宋体" w:cs="宋体"/>
          <w:spacing w:val="11"/>
          <w:sz w:val="20"/>
          <w:szCs w:val="20"/>
        </w:rPr>
        <w:t>) 与本标段的监理人或代建人或招标代理机构同为一个法定代表人的；</w:t>
      </w:r>
    </w:p>
    <w:p>
      <w:pPr>
        <w:spacing w:before="162" w:line="227"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7</w:t>
      </w:r>
      <w:r>
        <w:rPr>
          <w:rFonts w:ascii="宋体" w:hAnsi="宋体" w:eastAsia="宋体" w:cs="宋体"/>
          <w:spacing w:val="11"/>
          <w:sz w:val="20"/>
          <w:szCs w:val="20"/>
        </w:rPr>
        <w:t>) 与本标段的监理人或代建人或招标代理机构相互控股或参股的；</w:t>
      </w:r>
    </w:p>
    <w:p>
      <w:pPr>
        <w:spacing w:before="162" w:line="227"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8</w:t>
      </w:r>
      <w:r>
        <w:rPr>
          <w:rFonts w:ascii="宋体" w:hAnsi="宋体" w:eastAsia="宋体" w:cs="宋体"/>
          <w:spacing w:val="11"/>
          <w:sz w:val="20"/>
          <w:szCs w:val="20"/>
        </w:rPr>
        <w:t>) 与本标段的监理人或代建人或招标代理机构相互任职或工作的；</w:t>
      </w:r>
    </w:p>
    <w:p>
      <w:pPr>
        <w:spacing w:before="162" w:line="227" w:lineRule="auto"/>
        <w:ind w:left="42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9) 被责令停业整顿的；</w:t>
      </w:r>
    </w:p>
    <w:p>
      <w:pPr>
        <w:spacing w:before="164" w:line="228" w:lineRule="auto"/>
        <w:ind w:left="429"/>
        <w:rPr>
          <w:rFonts w:ascii="宋体" w:hAnsi="宋体" w:eastAsia="宋体" w:cs="宋体"/>
          <w:sz w:val="20"/>
          <w:szCs w:val="20"/>
        </w:rPr>
      </w:pPr>
      <w:r>
        <w:rPr>
          <w:rFonts w:ascii="宋体" w:hAnsi="宋体" w:eastAsia="宋体" w:cs="宋体"/>
          <w:spacing w:val="13"/>
          <w:sz w:val="20"/>
          <w:szCs w:val="20"/>
        </w:rPr>
        <w:t>(10) 被暂停或取消投标资格的</w:t>
      </w:r>
      <w:r>
        <w:rPr>
          <w:rFonts w:ascii="宋体" w:hAnsi="宋体" w:eastAsia="宋体" w:cs="宋体"/>
          <w:spacing w:val="11"/>
          <w:sz w:val="20"/>
          <w:szCs w:val="20"/>
        </w:rPr>
        <w:t>；</w:t>
      </w:r>
    </w:p>
    <w:p>
      <w:pPr>
        <w:spacing w:before="161" w:line="227" w:lineRule="auto"/>
        <w:ind w:left="429"/>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11) 财产被接管或基本帐户被冻结的；</w:t>
      </w:r>
    </w:p>
    <w:p>
      <w:pPr>
        <w:spacing w:before="162" w:line="228" w:lineRule="auto"/>
        <w:ind w:left="429"/>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1"/>
          <w:sz w:val="20"/>
          <w:szCs w:val="20"/>
        </w:rPr>
        <w:t>12) 有骗取中标或严重违约或工程质量安全问题，正处在停业整顿或暂停投标期间的。</w:t>
      </w:r>
    </w:p>
    <w:p>
      <w:pPr>
        <w:spacing w:before="160" w:line="378" w:lineRule="auto"/>
        <w:ind w:firstLine="434"/>
        <w:rPr>
          <w:rFonts w:ascii="宋体" w:hAnsi="宋体" w:eastAsia="宋体" w:cs="宋体"/>
          <w:sz w:val="20"/>
          <w:szCs w:val="20"/>
        </w:rPr>
      </w:pPr>
      <w:r>
        <w:rPr>
          <w:rFonts w:ascii="宋体" w:hAnsi="宋体" w:eastAsia="宋体" w:cs="宋体"/>
          <w:spacing w:val="20"/>
          <w:sz w:val="20"/>
          <w:szCs w:val="20"/>
        </w:rPr>
        <w:t>1.4</w:t>
      </w:r>
      <w:r>
        <w:rPr>
          <w:rFonts w:ascii="宋体" w:hAnsi="宋体" w:eastAsia="宋体" w:cs="宋体"/>
          <w:spacing w:val="10"/>
          <w:sz w:val="20"/>
          <w:szCs w:val="20"/>
        </w:rPr>
        <w:t>.4 单位负责人为同一人或者存在控股、管理关系的不同单位，不得参加同一标段投标或者未划分</w:t>
      </w:r>
      <w:r>
        <w:rPr>
          <w:rFonts w:ascii="宋体" w:hAnsi="宋体" w:eastAsia="宋体" w:cs="宋体"/>
          <w:sz w:val="20"/>
          <w:szCs w:val="20"/>
        </w:rPr>
        <w:t xml:space="preserve"> </w:t>
      </w:r>
      <w:r>
        <w:rPr>
          <w:rFonts w:ascii="宋体" w:hAnsi="宋体" w:eastAsia="宋体" w:cs="宋体"/>
          <w:spacing w:val="14"/>
          <w:sz w:val="20"/>
          <w:szCs w:val="20"/>
        </w:rPr>
        <w:t>标</w:t>
      </w:r>
      <w:r>
        <w:rPr>
          <w:rFonts w:ascii="宋体" w:hAnsi="宋体" w:eastAsia="宋体" w:cs="宋体"/>
          <w:spacing w:val="9"/>
          <w:sz w:val="20"/>
          <w:szCs w:val="20"/>
        </w:rPr>
        <w:t>段的同一招标项目投标，违反本规定的，相关投标均无效。</w:t>
      </w:r>
    </w:p>
    <w:p>
      <w:pPr>
        <w:spacing w:before="1" w:line="227" w:lineRule="auto"/>
        <w:ind w:left="14"/>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费用承担</w:t>
      </w:r>
    </w:p>
    <w:p>
      <w:pPr>
        <w:spacing w:before="162" w:line="228" w:lineRule="auto"/>
        <w:ind w:left="421"/>
        <w:rPr>
          <w:rFonts w:ascii="宋体" w:hAnsi="宋体" w:eastAsia="宋体" w:cs="宋体"/>
          <w:sz w:val="20"/>
          <w:szCs w:val="20"/>
        </w:rPr>
      </w:pPr>
      <w:r>
        <w:rPr>
          <w:rFonts w:ascii="宋体" w:hAnsi="宋体" w:eastAsia="宋体" w:cs="宋体"/>
          <w:spacing w:val="9"/>
          <w:sz w:val="20"/>
          <w:szCs w:val="20"/>
        </w:rPr>
        <w:t>投标人准备和参加投标活动发生的费用自理</w:t>
      </w:r>
      <w:r>
        <w:rPr>
          <w:rFonts w:ascii="宋体" w:hAnsi="宋体" w:eastAsia="宋体" w:cs="宋体"/>
          <w:spacing w:val="7"/>
          <w:sz w:val="20"/>
          <w:szCs w:val="20"/>
        </w:rPr>
        <w:t>。</w:t>
      </w:r>
    </w:p>
    <w:p>
      <w:pPr>
        <w:spacing w:before="161" w:line="228" w:lineRule="auto"/>
        <w:ind w:left="14"/>
        <w:outlineLvl w:val="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保密</w:t>
      </w:r>
    </w:p>
    <w:p>
      <w:pPr>
        <w:spacing w:before="160" w:line="378" w:lineRule="auto"/>
        <w:ind w:firstLine="420"/>
        <w:rPr>
          <w:rFonts w:ascii="宋体" w:hAnsi="宋体" w:eastAsia="宋体" w:cs="宋体"/>
          <w:sz w:val="20"/>
          <w:szCs w:val="20"/>
        </w:rPr>
      </w:pPr>
      <w:r>
        <w:rPr>
          <w:rFonts w:ascii="宋体" w:hAnsi="宋体" w:eastAsia="宋体" w:cs="宋体"/>
          <w:spacing w:val="22"/>
          <w:sz w:val="20"/>
          <w:szCs w:val="20"/>
        </w:rPr>
        <w:t>参与</w:t>
      </w:r>
      <w:r>
        <w:rPr>
          <w:rFonts w:ascii="宋体" w:hAnsi="宋体" w:eastAsia="宋体" w:cs="宋体"/>
          <w:spacing w:val="18"/>
          <w:sz w:val="20"/>
          <w:szCs w:val="20"/>
        </w:rPr>
        <w:t>招</w:t>
      </w:r>
      <w:r>
        <w:rPr>
          <w:rFonts w:ascii="宋体" w:hAnsi="宋体" w:eastAsia="宋体" w:cs="宋体"/>
          <w:spacing w:val="11"/>
          <w:sz w:val="20"/>
          <w:szCs w:val="20"/>
        </w:rPr>
        <w:t>标投标活动的各方应对招标文件和投标文件中的商业和技术等秘密保密，违者应对由此造成的</w:t>
      </w:r>
      <w:r>
        <w:rPr>
          <w:rFonts w:ascii="宋体" w:hAnsi="宋体" w:eastAsia="宋体" w:cs="宋体"/>
          <w:sz w:val="20"/>
          <w:szCs w:val="20"/>
        </w:rPr>
        <w:t xml:space="preserve"> </w:t>
      </w:r>
      <w:r>
        <w:rPr>
          <w:rFonts w:ascii="宋体" w:hAnsi="宋体" w:eastAsia="宋体" w:cs="宋体"/>
          <w:spacing w:val="11"/>
          <w:sz w:val="20"/>
          <w:szCs w:val="20"/>
        </w:rPr>
        <w:t>后</w:t>
      </w:r>
      <w:r>
        <w:rPr>
          <w:rFonts w:ascii="宋体" w:hAnsi="宋体" w:eastAsia="宋体" w:cs="宋体"/>
          <w:spacing w:val="7"/>
          <w:sz w:val="20"/>
          <w:szCs w:val="20"/>
        </w:rPr>
        <w:t>果承担法律责任。</w:t>
      </w:r>
    </w:p>
    <w:p>
      <w:pPr>
        <w:spacing w:line="227" w:lineRule="auto"/>
        <w:ind w:left="14"/>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.7</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语言文字</w:t>
      </w:r>
    </w:p>
    <w:p>
      <w:pPr>
        <w:spacing w:before="161" w:line="228" w:lineRule="auto"/>
        <w:ind w:left="431"/>
        <w:rPr>
          <w:rFonts w:ascii="宋体" w:hAnsi="宋体" w:eastAsia="宋体" w:cs="宋体"/>
          <w:sz w:val="20"/>
          <w:szCs w:val="20"/>
        </w:rPr>
      </w:pPr>
      <w:r>
        <w:rPr>
          <w:rFonts w:ascii="宋体" w:hAnsi="宋体" w:eastAsia="宋体" w:cs="宋体"/>
          <w:spacing w:val="15"/>
          <w:sz w:val="20"/>
          <w:szCs w:val="20"/>
        </w:rPr>
        <w:t>除</w:t>
      </w:r>
      <w:r>
        <w:rPr>
          <w:rFonts w:ascii="宋体" w:hAnsi="宋体" w:eastAsia="宋体" w:cs="宋体"/>
          <w:spacing w:val="9"/>
          <w:sz w:val="20"/>
          <w:szCs w:val="20"/>
        </w:rPr>
        <w:t>专用术语外，与招标投标有关的语言均使用中文。必要时专用术语应附有中文注释。</w:t>
      </w:r>
    </w:p>
    <w:p>
      <w:pPr>
        <w:spacing w:before="162" w:line="228" w:lineRule="auto"/>
        <w:ind w:left="14"/>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计量单位</w:t>
      </w:r>
    </w:p>
    <w:p>
      <w:pPr>
        <w:spacing w:before="160" w:line="227" w:lineRule="auto"/>
        <w:ind w:left="419"/>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pPr>
        <w:spacing w:before="165" w:line="228" w:lineRule="auto"/>
        <w:ind w:left="14"/>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.9</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踏勘现场</w:t>
      </w:r>
    </w:p>
    <w:p>
      <w:pPr>
        <w:spacing w:before="161" w:line="228" w:lineRule="auto"/>
        <w:ind w:left="434"/>
        <w:rPr>
          <w:rFonts w:ascii="宋体" w:hAnsi="宋体" w:eastAsia="宋体" w:cs="宋体"/>
          <w:sz w:val="20"/>
          <w:szCs w:val="20"/>
        </w:rPr>
      </w:pPr>
      <w:r>
        <w:rPr>
          <w:rFonts w:ascii="宋体" w:hAnsi="宋体" w:eastAsia="宋体" w:cs="宋体"/>
          <w:spacing w:val="7"/>
          <w:sz w:val="20"/>
          <w:szCs w:val="20"/>
        </w:rPr>
        <w:t>1.9.1 投标人根据需要自行踏勘项目现场。</w:t>
      </w:r>
    </w:p>
    <w:p>
      <w:pPr>
        <w:spacing w:before="161" w:line="228" w:lineRule="auto"/>
        <w:ind w:left="434"/>
        <w:rPr>
          <w:rFonts w:ascii="宋体" w:hAnsi="宋体" w:eastAsia="宋体" w:cs="宋体"/>
          <w:sz w:val="20"/>
          <w:szCs w:val="20"/>
        </w:rPr>
      </w:pPr>
      <w:r>
        <w:rPr>
          <w:rFonts w:ascii="宋体" w:hAnsi="宋体" w:eastAsia="宋体" w:cs="宋体"/>
          <w:spacing w:val="7"/>
          <w:sz w:val="20"/>
          <w:szCs w:val="20"/>
        </w:rPr>
        <w:t>1.9.2 投标人踏勘现场发生的费用自理</w:t>
      </w:r>
      <w:r>
        <w:rPr>
          <w:rFonts w:ascii="宋体" w:hAnsi="宋体" w:eastAsia="宋体" w:cs="宋体"/>
          <w:spacing w:val="2"/>
          <w:sz w:val="20"/>
          <w:szCs w:val="20"/>
        </w:rPr>
        <w:t>。</w:t>
      </w:r>
    </w:p>
    <w:p>
      <w:pPr>
        <w:spacing w:before="161" w:line="228" w:lineRule="auto"/>
        <w:ind w:left="434"/>
        <w:rPr>
          <w:rFonts w:ascii="宋体" w:hAnsi="宋体" w:eastAsia="宋体" w:cs="宋体"/>
          <w:sz w:val="20"/>
          <w:szCs w:val="20"/>
        </w:rPr>
      </w:pPr>
      <w:r>
        <w:rPr>
          <w:rFonts w:ascii="宋体" w:hAnsi="宋体" w:eastAsia="宋体" w:cs="宋体"/>
          <w:spacing w:val="8"/>
          <w:sz w:val="20"/>
          <w:szCs w:val="20"/>
        </w:rPr>
        <w:t>1.9.3 投标人自行负责在踏勘现场中所发生的人员伤亡和财产损失</w:t>
      </w:r>
      <w:r>
        <w:rPr>
          <w:rFonts w:ascii="宋体" w:hAnsi="宋体" w:eastAsia="宋体" w:cs="宋体"/>
          <w:spacing w:val="6"/>
          <w:sz w:val="20"/>
          <w:szCs w:val="20"/>
        </w:rPr>
        <w:t>。</w:t>
      </w:r>
    </w:p>
    <w:p>
      <w:pPr>
        <w:spacing w:before="161" w:line="227" w:lineRule="auto"/>
        <w:ind w:left="14"/>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.10</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投标预备会</w:t>
      </w:r>
    </w:p>
    <w:p>
      <w:pPr>
        <w:spacing w:before="162" w:line="229" w:lineRule="auto"/>
        <w:ind w:left="422"/>
        <w:rPr>
          <w:rFonts w:ascii="宋体" w:hAnsi="宋体" w:eastAsia="宋体" w:cs="宋体"/>
          <w:sz w:val="20"/>
          <w:szCs w:val="20"/>
        </w:rPr>
      </w:pPr>
      <w:r>
        <w:rPr>
          <w:rFonts w:ascii="宋体" w:hAnsi="宋体" w:eastAsia="宋体" w:cs="宋体"/>
          <w:spacing w:val="5"/>
          <w:sz w:val="20"/>
          <w:szCs w:val="20"/>
        </w:rPr>
        <w:t>不</w:t>
      </w:r>
      <w:r>
        <w:rPr>
          <w:rFonts w:ascii="宋体" w:hAnsi="宋体" w:eastAsia="宋体" w:cs="宋体"/>
          <w:spacing w:val="4"/>
          <w:sz w:val="20"/>
          <w:szCs w:val="20"/>
        </w:rPr>
        <w:t>召开。</w:t>
      </w:r>
    </w:p>
    <w:p>
      <w:pPr>
        <w:spacing w:before="163" w:line="228" w:lineRule="auto"/>
        <w:ind w:left="14"/>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.11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分包</w:t>
      </w:r>
    </w:p>
    <w:p>
      <w:pPr>
        <w:spacing w:before="159" w:line="385" w:lineRule="auto"/>
        <w:ind w:left="2" w:firstLine="432"/>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11.1 投标人拟在中标后将中标项目的部分非主体、非关键性工作进行分包的，应符合“投标人须知</w:t>
      </w:r>
      <w:r>
        <w:rPr>
          <w:rFonts w:ascii="宋体" w:hAnsi="宋体" w:eastAsia="宋体" w:cs="宋体"/>
          <w:sz w:val="20"/>
          <w:szCs w:val="20"/>
        </w:rPr>
        <w:t xml:space="preserve"> </w:t>
      </w:r>
      <w:r>
        <w:rPr>
          <w:rFonts w:ascii="宋体" w:hAnsi="宋体" w:eastAsia="宋体" w:cs="宋体"/>
          <w:spacing w:val="18"/>
          <w:sz w:val="20"/>
          <w:szCs w:val="20"/>
        </w:rPr>
        <w:t>前</w:t>
      </w:r>
      <w:r>
        <w:rPr>
          <w:rFonts w:ascii="宋体" w:hAnsi="宋体" w:eastAsia="宋体" w:cs="宋体"/>
          <w:spacing w:val="13"/>
          <w:sz w:val="20"/>
          <w:szCs w:val="20"/>
        </w:rPr>
        <w:t>附</w:t>
      </w:r>
      <w:r>
        <w:rPr>
          <w:rFonts w:ascii="宋体" w:hAnsi="宋体" w:eastAsia="宋体" w:cs="宋体"/>
          <w:spacing w:val="9"/>
          <w:sz w:val="20"/>
          <w:szCs w:val="20"/>
        </w:rPr>
        <w:t>表”规定的分包内容、分包金额和接受分包的第三人资质要求等限制性条件。</w:t>
      </w:r>
    </w:p>
    <w:p>
      <w:pPr>
        <w:sectPr>
          <w:footerReference r:id="rId17" w:type="default"/>
          <w:pgSz w:w="11906" w:h="16839"/>
          <w:pgMar w:top="1428" w:right="1081" w:bottom="1012" w:left="1088" w:header="0" w:footer="852" w:gutter="0"/>
          <w:pgNumType w:fmt="decimal"/>
          <w:cols w:space="720" w:num="1"/>
        </w:sectPr>
      </w:pPr>
    </w:p>
    <w:p>
      <w:pPr>
        <w:spacing w:before="41"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偏离</w:t>
      </w:r>
    </w:p>
    <w:p>
      <w:pPr>
        <w:spacing w:before="221" w:line="228" w:lineRule="auto"/>
        <w:ind w:left="424"/>
        <w:outlineLvl w:val="1"/>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223" w:line="228" w:lineRule="auto"/>
        <w:ind w:left="3"/>
        <w:outlineLvl w:val="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w:t>
      </w:r>
    </w:p>
    <w:p>
      <w:pPr>
        <w:spacing w:before="281" w:line="228" w:lineRule="auto"/>
        <w:ind w:left="3"/>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招标文件的组成</w:t>
      </w:r>
    </w:p>
    <w:p>
      <w:pPr>
        <w:spacing w:before="161" w:line="227" w:lineRule="auto"/>
        <w:ind w:left="423"/>
        <w:rPr>
          <w:rFonts w:ascii="宋体" w:hAnsi="宋体" w:eastAsia="宋体" w:cs="宋体"/>
          <w:sz w:val="20"/>
          <w:szCs w:val="20"/>
        </w:rPr>
      </w:pPr>
      <w:r>
        <w:rPr>
          <w:rFonts w:ascii="宋体" w:hAnsi="宋体" w:eastAsia="宋体" w:cs="宋体"/>
          <w:spacing w:val="9"/>
          <w:sz w:val="20"/>
          <w:szCs w:val="20"/>
        </w:rPr>
        <w:t>2</w:t>
      </w:r>
      <w:r>
        <w:rPr>
          <w:rFonts w:ascii="宋体" w:hAnsi="宋体" w:eastAsia="宋体" w:cs="宋体"/>
          <w:spacing w:val="6"/>
          <w:sz w:val="20"/>
          <w:szCs w:val="20"/>
        </w:rPr>
        <w:t>.1.1 本招标文件包括：</w:t>
      </w:r>
    </w:p>
    <w:p>
      <w:pPr>
        <w:spacing w:before="162" w:line="226"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1) 招标公告；</w:t>
      </w:r>
    </w:p>
    <w:p>
      <w:pPr>
        <w:spacing w:before="165"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2) 投标人须知；</w:t>
      </w:r>
    </w:p>
    <w:p>
      <w:pPr>
        <w:spacing w:before="160"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 评标办法；</w:t>
      </w:r>
    </w:p>
    <w:p>
      <w:pPr>
        <w:spacing w:before="161"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4) 合同条款及格式；</w:t>
      </w:r>
    </w:p>
    <w:p>
      <w:pPr>
        <w:spacing w:before="162"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5) 工程量清单；</w:t>
      </w:r>
    </w:p>
    <w:p>
      <w:pPr>
        <w:spacing w:before="163" w:line="226"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5"/>
          <w:sz w:val="20"/>
          <w:szCs w:val="20"/>
        </w:rPr>
        <w:t>6) 招标控制价；</w:t>
      </w:r>
    </w:p>
    <w:p>
      <w:pPr>
        <w:spacing w:before="163" w:line="229" w:lineRule="auto"/>
        <w:ind w:left="430"/>
        <w:rPr>
          <w:rFonts w:ascii="宋体" w:hAnsi="宋体" w:eastAsia="宋体" w:cs="宋体"/>
          <w:sz w:val="20"/>
          <w:szCs w:val="20"/>
        </w:rPr>
      </w:pPr>
      <w:r>
        <w:rPr>
          <w:rFonts w:ascii="宋体" w:hAnsi="宋体" w:eastAsia="宋体" w:cs="宋体"/>
          <w:spacing w:val="18"/>
          <w:sz w:val="20"/>
          <w:szCs w:val="20"/>
        </w:rPr>
        <w:t>(7) 图纸</w:t>
      </w:r>
      <w:r>
        <w:rPr>
          <w:rFonts w:ascii="宋体" w:hAnsi="宋体" w:eastAsia="宋体" w:cs="宋体"/>
          <w:spacing w:val="17"/>
          <w:sz w:val="20"/>
          <w:szCs w:val="20"/>
        </w:rPr>
        <w:t>；</w:t>
      </w:r>
    </w:p>
    <w:p>
      <w:pPr>
        <w:spacing w:before="159"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8) 技术标准和要求；</w:t>
      </w:r>
    </w:p>
    <w:p>
      <w:pPr>
        <w:spacing w:before="161" w:line="228" w:lineRule="auto"/>
        <w:ind w:left="430"/>
        <w:rPr>
          <w:rFonts w:ascii="宋体" w:hAnsi="宋体" w:eastAsia="宋体" w:cs="宋体"/>
          <w:sz w:val="20"/>
          <w:szCs w:val="20"/>
        </w:rPr>
      </w:pPr>
      <w:r>
        <w:rPr>
          <w:rFonts w:ascii="宋体" w:hAnsi="宋体" w:eastAsia="宋体" w:cs="宋体"/>
          <w:spacing w:val="15"/>
          <w:sz w:val="20"/>
          <w:szCs w:val="20"/>
        </w:rPr>
        <w:t>(9) 投标文件格式；</w:t>
      </w:r>
    </w:p>
    <w:p>
      <w:pPr>
        <w:spacing w:before="162" w:line="227" w:lineRule="auto"/>
        <w:ind w:left="43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1</w:t>
      </w:r>
      <w:r>
        <w:rPr>
          <w:rFonts w:ascii="宋体" w:hAnsi="宋体" w:eastAsia="宋体" w:cs="宋体"/>
          <w:spacing w:val="7"/>
          <w:sz w:val="20"/>
          <w:szCs w:val="20"/>
        </w:rPr>
        <w:t>0)  “投标人须知前附表”规定的其他材料。</w:t>
      </w:r>
    </w:p>
    <w:p>
      <w:pPr>
        <w:spacing w:before="161" w:line="378" w:lineRule="auto"/>
        <w:ind w:left="1" w:right="1" w:firstLine="421"/>
        <w:rPr>
          <w:rFonts w:ascii="宋体" w:hAnsi="宋体" w:eastAsia="宋体" w:cs="宋体"/>
          <w:sz w:val="20"/>
          <w:szCs w:val="20"/>
        </w:rPr>
      </w:pPr>
      <w:r>
        <w:rPr>
          <w:rFonts w:ascii="宋体" w:hAnsi="宋体" w:eastAsia="宋体" w:cs="宋体"/>
          <w:spacing w:val="6"/>
          <w:sz w:val="20"/>
          <w:szCs w:val="20"/>
        </w:rPr>
        <w:t>2.1.2 根据本章第 2.2 款和第 2.3 款对招标文件所作的澄清、修改，构成招标文件的组成部分。当</w:t>
      </w:r>
      <w:r>
        <w:rPr>
          <w:rFonts w:ascii="宋体" w:hAnsi="宋体" w:eastAsia="宋体" w:cs="宋体"/>
          <w:spacing w:val="1"/>
          <w:sz w:val="20"/>
          <w:szCs w:val="20"/>
        </w:rPr>
        <w:t>招</w:t>
      </w:r>
      <w:r>
        <w:rPr>
          <w:rFonts w:ascii="宋体" w:hAnsi="宋体" w:eastAsia="宋体" w:cs="宋体"/>
          <w:sz w:val="20"/>
          <w:szCs w:val="20"/>
        </w:rPr>
        <w:t xml:space="preserve"> </w:t>
      </w:r>
      <w:r>
        <w:rPr>
          <w:rFonts w:ascii="宋体" w:hAnsi="宋体" w:eastAsia="宋体" w:cs="宋体"/>
          <w:spacing w:val="7"/>
          <w:sz w:val="20"/>
          <w:szCs w:val="20"/>
        </w:rPr>
        <w:t>标文件及其澄清、修改或补充文件对于同一内容表述不一致时， 以最后发出的书面文件为准</w:t>
      </w:r>
      <w:r>
        <w:rPr>
          <w:rFonts w:ascii="宋体" w:hAnsi="宋体" w:eastAsia="宋体" w:cs="宋体"/>
          <w:spacing w:val="1"/>
          <w:sz w:val="20"/>
          <w:szCs w:val="20"/>
        </w:rPr>
        <w:t>。</w:t>
      </w:r>
    </w:p>
    <w:p>
      <w:pPr>
        <w:spacing w:before="1" w:line="227" w:lineRule="auto"/>
        <w:ind w:left="3"/>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招标文件的澄清</w:t>
      </w:r>
    </w:p>
    <w:p>
      <w:pPr>
        <w:spacing w:before="163" w:line="377" w:lineRule="auto"/>
        <w:ind w:left="2" w:right="1" w:firstLine="420"/>
        <w:rPr>
          <w:rFonts w:ascii="宋体" w:hAnsi="宋体" w:eastAsia="宋体" w:cs="宋体"/>
          <w:sz w:val="20"/>
          <w:szCs w:val="20"/>
        </w:rPr>
      </w:pPr>
      <w:r>
        <w:rPr>
          <w:rFonts w:ascii="宋体" w:hAnsi="宋体" w:eastAsia="宋体" w:cs="宋体"/>
          <w:spacing w:val="11"/>
          <w:sz w:val="20"/>
          <w:szCs w:val="20"/>
        </w:rPr>
        <w:t>2.2.1 投标人应认真审阅本公开招标文件，如有疑问，或发现其中有误或有要求不合理的，应在投</w:t>
      </w:r>
      <w:r>
        <w:rPr>
          <w:rFonts w:ascii="宋体" w:hAnsi="宋体" w:eastAsia="宋体" w:cs="宋体"/>
          <w:spacing w:val="7"/>
          <w:sz w:val="20"/>
          <w:szCs w:val="20"/>
        </w:rPr>
        <w:t>标</w:t>
      </w:r>
      <w:r>
        <w:rPr>
          <w:rFonts w:ascii="宋体" w:hAnsi="宋体" w:eastAsia="宋体" w:cs="宋体"/>
          <w:sz w:val="20"/>
          <w:szCs w:val="20"/>
        </w:rPr>
        <w:t xml:space="preserve"> </w:t>
      </w:r>
      <w:r>
        <w:rPr>
          <w:rFonts w:ascii="宋体" w:hAnsi="宋体" w:eastAsia="宋体" w:cs="宋体"/>
          <w:spacing w:val="22"/>
          <w:sz w:val="20"/>
          <w:szCs w:val="20"/>
        </w:rPr>
        <w:t>人须</w:t>
      </w:r>
      <w:r>
        <w:rPr>
          <w:rFonts w:ascii="宋体" w:hAnsi="宋体" w:eastAsia="宋体" w:cs="宋体"/>
          <w:spacing w:val="16"/>
          <w:sz w:val="20"/>
          <w:szCs w:val="20"/>
        </w:rPr>
        <w:t>知</w:t>
      </w:r>
      <w:r>
        <w:rPr>
          <w:rFonts w:ascii="宋体" w:hAnsi="宋体" w:eastAsia="宋体" w:cs="宋体"/>
          <w:spacing w:val="11"/>
          <w:sz w:val="20"/>
          <w:szCs w:val="20"/>
        </w:rPr>
        <w:t>前附表规定的投标截止时间前以书面形式要求采购人或采购代理机构对招标文件予以澄清；否则，</w:t>
      </w:r>
      <w:r>
        <w:rPr>
          <w:rFonts w:ascii="宋体" w:hAnsi="宋体" w:eastAsia="宋体" w:cs="宋体"/>
          <w:sz w:val="20"/>
          <w:szCs w:val="20"/>
        </w:rPr>
        <w:t xml:space="preserve"> </w:t>
      </w:r>
      <w:r>
        <w:rPr>
          <w:rFonts w:ascii="宋体" w:hAnsi="宋体" w:eastAsia="宋体" w:cs="宋体"/>
          <w:spacing w:val="16"/>
          <w:sz w:val="20"/>
          <w:szCs w:val="20"/>
        </w:rPr>
        <w:t>由</w:t>
      </w:r>
      <w:r>
        <w:rPr>
          <w:rFonts w:ascii="宋体" w:hAnsi="宋体" w:eastAsia="宋体" w:cs="宋体"/>
          <w:spacing w:val="11"/>
          <w:sz w:val="20"/>
          <w:szCs w:val="20"/>
        </w:rPr>
        <w:t>此</w:t>
      </w:r>
      <w:r>
        <w:rPr>
          <w:rFonts w:ascii="宋体" w:hAnsi="宋体" w:eastAsia="宋体" w:cs="宋体"/>
          <w:spacing w:val="8"/>
          <w:sz w:val="20"/>
          <w:szCs w:val="20"/>
        </w:rPr>
        <w:t>产生的后果由投标人自行负责。</w:t>
      </w:r>
    </w:p>
    <w:p>
      <w:pPr>
        <w:spacing w:before="2" w:line="376" w:lineRule="auto"/>
        <w:ind w:right="1" w:firstLine="423"/>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2</w:t>
      </w:r>
      <w:r>
        <w:rPr>
          <w:rFonts w:ascii="宋体" w:hAnsi="宋体" w:eastAsia="宋体" w:cs="宋体"/>
          <w:spacing w:val="6"/>
          <w:sz w:val="20"/>
          <w:szCs w:val="20"/>
        </w:rPr>
        <w:t>.2 招标文件的澄清应在“投标人须知前附表”规定的投标截止时间 15 天前，以“投标人须知前附</w:t>
      </w:r>
      <w:r>
        <w:rPr>
          <w:rFonts w:ascii="宋体" w:hAnsi="宋体" w:eastAsia="宋体" w:cs="宋体"/>
          <w:sz w:val="20"/>
          <w:szCs w:val="20"/>
        </w:rPr>
        <w:t xml:space="preserve"> </w:t>
      </w:r>
      <w:r>
        <w:rPr>
          <w:rFonts w:ascii="宋体" w:hAnsi="宋体" w:eastAsia="宋体" w:cs="宋体"/>
          <w:spacing w:val="12"/>
          <w:sz w:val="20"/>
          <w:szCs w:val="20"/>
        </w:rPr>
        <w:t>表”2.2.</w:t>
      </w:r>
      <w:r>
        <w:rPr>
          <w:rFonts w:ascii="宋体" w:hAnsi="宋体" w:eastAsia="宋体" w:cs="宋体"/>
          <w:spacing w:val="6"/>
          <w:sz w:val="20"/>
          <w:szCs w:val="20"/>
        </w:rPr>
        <w:t>2 规定的形式向所有购买招标文件的投标人发布，但不指明澄清问题的来源。如果澄清发出的时间</w:t>
      </w:r>
      <w:r>
        <w:rPr>
          <w:rFonts w:ascii="宋体" w:hAnsi="宋体" w:eastAsia="宋体" w:cs="宋体"/>
          <w:sz w:val="20"/>
          <w:szCs w:val="20"/>
        </w:rPr>
        <w:t xml:space="preserve"> </w:t>
      </w:r>
      <w:r>
        <w:rPr>
          <w:rFonts w:ascii="宋体" w:hAnsi="宋体" w:eastAsia="宋体" w:cs="宋体"/>
          <w:spacing w:val="11"/>
          <w:sz w:val="20"/>
          <w:szCs w:val="20"/>
        </w:rPr>
        <w:t>距</w:t>
      </w:r>
      <w:r>
        <w:rPr>
          <w:rFonts w:ascii="宋体" w:hAnsi="宋体" w:eastAsia="宋体" w:cs="宋体"/>
          <w:spacing w:val="6"/>
          <w:sz w:val="20"/>
          <w:szCs w:val="20"/>
        </w:rPr>
        <w:t>投标截止时间不足 15 天可能影响投标文件编制的，相应延长投标截止时间。</w:t>
      </w:r>
    </w:p>
    <w:p>
      <w:pPr>
        <w:spacing w:line="227" w:lineRule="auto"/>
        <w:ind w:left="42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9"/>
          <w:sz w:val="20"/>
          <w:szCs w:val="20"/>
        </w:rPr>
        <w:t>.</w:t>
      </w:r>
      <w:r>
        <w:rPr>
          <w:rFonts w:ascii="宋体" w:hAnsi="宋体" w:eastAsia="宋体" w:cs="宋体"/>
          <w:spacing w:val="7"/>
          <w:sz w:val="20"/>
          <w:szCs w:val="20"/>
        </w:rPr>
        <w:t>2.3 投标人在收到澄清后，应按“投标人须知前附表”2.2.3 规定的形式确认已收到该澄清。</w:t>
      </w:r>
    </w:p>
    <w:p>
      <w:pPr>
        <w:spacing w:before="164" w:line="228" w:lineRule="auto"/>
        <w:ind w:left="3"/>
        <w:outlineLvl w:val="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招标文件的修改</w:t>
      </w:r>
    </w:p>
    <w:p>
      <w:pPr>
        <w:spacing w:before="162" w:line="377" w:lineRule="auto"/>
        <w:ind w:left="1" w:firstLine="421"/>
        <w:rPr>
          <w:rFonts w:ascii="宋体" w:hAnsi="宋体" w:eastAsia="宋体" w:cs="宋体"/>
          <w:sz w:val="20"/>
          <w:szCs w:val="20"/>
        </w:rPr>
      </w:pPr>
      <w:r>
        <w:rPr>
          <w:rFonts w:ascii="宋体" w:hAnsi="宋体" w:eastAsia="宋体" w:cs="宋体"/>
          <w:spacing w:val="6"/>
          <w:sz w:val="20"/>
          <w:szCs w:val="20"/>
        </w:rPr>
        <w:t>2</w:t>
      </w:r>
      <w:r>
        <w:rPr>
          <w:rFonts w:ascii="宋体" w:hAnsi="宋体" w:eastAsia="宋体" w:cs="宋体"/>
          <w:spacing w:val="4"/>
          <w:sz w:val="20"/>
          <w:szCs w:val="20"/>
        </w:rPr>
        <w:t>.3.1 在投标截止时间 15 天前，招标人可以书面形式修改招标文件，并以“投标人须知前附表”2.2.2</w:t>
      </w:r>
      <w:r>
        <w:rPr>
          <w:rFonts w:ascii="宋体" w:hAnsi="宋体" w:eastAsia="宋体" w:cs="宋体"/>
          <w:sz w:val="20"/>
          <w:szCs w:val="20"/>
        </w:rPr>
        <w:t xml:space="preserve"> </w:t>
      </w:r>
      <w:r>
        <w:rPr>
          <w:rFonts w:ascii="宋体" w:hAnsi="宋体" w:eastAsia="宋体" w:cs="宋体"/>
          <w:spacing w:val="22"/>
          <w:sz w:val="20"/>
          <w:szCs w:val="20"/>
        </w:rPr>
        <w:t>规定</w:t>
      </w:r>
      <w:r>
        <w:rPr>
          <w:rFonts w:ascii="宋体" w:hAnsi="宋体" w:eastAsia="宋体" w:cs="宋体"/>
          <w:spacing w:val="17"/>
          <w:sz w:val="20"/>
          <w:szCs w:val="20"/>
        </w:rPr>
        <w:t>的</w:t>
      </w:r>
      <w:r>
        <w:rPr>
          <w:rFonts w:ascii="宋体" w:hAnsi="宋体" w:eastAsia="宋体" w:cs="宋体"/>
          <w:spacing w:val="11"/>
          <w:sz w:val="20"/>
          <w:szCs w:val="20"/>
        </w:rPr>
        <w:t>澄清文件发布的相同形式，通知所有已购买招标文件的投标人。如果修改招标文件的时间距投标截</w:t>
      </w:r>
      <w:r>
        <w:rPr>
          <w:rFonts w:ascii="宋体" w:hAnsi="宋体" w:eastAsia="宋体" w:cs="宋体"/>
          <w:sz w:val="20"/>
          <w:szCs w:val="20"/>
        </w:rPr>
        <w:t xml:space="preserve"> </w:t>
      </w:r>
      <w:r>
        <w:rPr>
          <w:rFonts w:ascii="宋体" w:hAnsi="宋体" w:eastAsia="宋体" w:cs="宋体"/>
          <w:spacing w:val="10"/>
          <w:sz w:val="20"/>
          <w:szCs w:val="20"/>
        </w:rPr>
        <w:t>止时间不</w:t>
      </w:r>
      <w:r>
        <w:rPr>
          <w:rFonts w:ascii="宋体" w:hAnsi="宋体" w:eastAsia="宋体" w:cs="宋体"/>
          <w:spacing w:val="5"/>
          <w:sz w:val="20"/>
          <w:szCs w:val="20"/>
        </w:rPr>
        <w:t>足 15 天可能影响投标文件编制的，相应延长投标截止时间。</w:t>
      </w:r>
    </w:p>
    <w:p>
      <w:pPr>
        <w:spacing w:before="1" w:line="376" w:lineRule="auto"/>
        <w:ind w:left="23" w:right="1" w:firstLine="399"/>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7"/>
          <w:sz w:val="20"/>
          <w:szCs w:val="20"/>
        </w:rPr>
        <w:t>.</w:t>
      </w:r>
      <w:r>
        <w:rPr>
          <w:rFonts w:ascii="宋体" w:hAnsi="宋体" w:eastAsia="宋体" w:cs="宋体"/>
          <w:spacing w:val="6"/>
          <w:sz w:val="20"/>
          <w:szCs w:val="20"/>
        </w:rPr>
        <w:t>3.2 投标人在收到修改后，应按“投标人须知前附表”2.2.3 规定的澄清文件确认的相同形式，确认</w:t>
      </w:r>
      <w:r>
        <w:rPr>
          <w:rFonts w:ascii="宋体" w:hAnsi="宋体" w:eastAsia="宋体" w:cs="宋体"/>
          <w:sz w:val="20"/>
          <w:szCs w:val="20"/>
        </w:rPr>
        <w:t xml:space="preserve"> </w:t>
      </w:r>
      <w:r>
        <w:rPr>
          <w:rFonts w:ascii="宋体" w:hAnsi="宋体" w:eastAsia="宋体" w:cs="宋体"/>
          <w:spacing w:val="4"/>
          <w:sz w:val="20"/>
          <w:szCs w:val="20"/>
        </w:rPr>
        <w:t>已收到该澄清</w:t>
      </w:r>
      <w:r>
        <w:rPr>
          <w:rFonts w:ascii="宋体" w:hAnsi="宋体" w:eastAsia="宋体" w:cs="宋体"/>
          <w:spacing w:val="2"/>
          <w:sz w:val="20"/>
          <w:szCs w:val="20"/>
        </w:rPr>
        <w:t>。</w:t>
      </w:r>
    </w:p>
    <w:p>
      <w:pPr>
        <w:spacing w:before="1" w:line="227" w:lineRule="auto"/>
        <w:ind w:left="423"/>
        <w:rPr>
          <w:rFonts w:ascii="宋体" w:hAnsi="宋体" w:eastAsia="宋体" w:cs="宋体"/>
          <w:sz w:val="20"/>
          <w:szCs w:val="20"/>
        </w:rPr>
      </w:pPr>
      <w:r>
        <w:rPr>
          <w:rFonts w:ascii="宋体" w:hAnsi="宋体" w:eastAsia="宋体" w:cs="宋体"/>
          <w:spacing w:val="11"/>
          <w:sz w:val="20"/>
          <w:szCs w:val="20"/>
        </w:rPr>
        <w:t>2.3.3 为使投标人在编制投标文件时有充分的时间对招标文件的修改、补充等内容进行研究并做出</w:t>
      </w:r>
      <w:r>
        <w:rPr>
          <w:rFonts w:ascii="宋体" w:hAnsi="宋体" w:eastAsia="宋体" w:cs="宋体"/>
          <w:spacing w:val="7"/>
          <w:sz w:val="20"/>
          <w:szCs w:val="20"/>
        </w:rPr>
        <w:t>响</w:t>
      </w:r>
    </w:p>
    <w:p>
      <w:pPr>
        <w:spacing w:before="161" w:line="230" w:lineRule="auto"/>
        <w:rPr>
          <w:rFonts w:ascii="宋体" w:hAnsi="宋体" w:eastAsia="宋体" w:cs="宋体"/>
          <w:sz w:val="20"/>
          <w:szCs w:val="20"/>
        </w:rPr>
      </w:pPr>
      <w:r>
        <w:rPr>
          <w:rFonts w:ascii="宋体" w:hAnsi="宋体" w:eastAsia="宋体" w:cs="宋体"/>
          <w:spacing w:val="18"/>
          <w:sz w:val="20"/>
          <w:szCs w:val="20"/>
        </w:rPr>
        <w:t>应，</w:t>
      </w:r>
      <w:r>
        <w:rPr>
          <w:rFonts w:ascii="宋体" w:hAnsi="宋体" w:eastAsia="宋体" w:cs="宋体"/>
          <w:spacing w:val="17"/>
          <w:sz w:val="20"/>
          <w:szCs w:val="20"/>
        </w:rPr>
        <w:t>招</w:t>
      </w:r>
      <w:r>
        <w:rPr>
          <w:rFonts w:ascii="宋体" w:hAnsi="宋体" w:eastAsia="宋体" w:cs="宋体"/>
          <w:spacing w:val="9"/>
          <w:sz w:val="20"/>
          <w:szCs w:val="20"/>
        </w:rPr>
        <w:t>标人可酌情延长提交投标文件的截止时间，具体时间在招标文件的修改、补充等通知中予以明确。</w:t>
      </w:r>
    </w:p>
    <w:p>
      <w:pPr>
        <w:sectPr>
          <w:footerReference r:id="rId18" w:type="default"/>
          <w:pgSz w:w="11906" w:h="16839"/>
          <w:pgMar w:top="1428" w:right="1080" w:bottom="1012" w:left="1087" w:header="0" w:footer="852" w:gutter="0"/>
          <w:pgNumType w:fmt="decimal"/>
          <w:cols w:space="720" w:num="1"/>
        </w:sectPr>
      </w:pPr>
    </w:p>
    <w:p>
      <w:pPr>
        <w:spacing w:before="41" w:line="385" w:lineRule="auto"/>
        <w:ind w:left="1" w:firstLine="421"/>
        <w:rPr>
          <w:rFonts w:ascii="宋体" w:hAnsi="宋体" w:eastAsia="宋体" w:cs="宋体"/>
          <w:sz w:val="20"/>
          <w:szCs w:val="20"/>
        </w:rPr>
      </w:pPr>
      <w:r>
        <w:rPr>
          <w:rFonts w:ascii="宋体" w:hAnsi="宋体" w:eastAsia="宋体" w:cs="宋体"/>
          <w:spacing w:val="11"/>
          <w:sz w:val="20"/>
          <w:szCs w:val="20"/>
        </w:rPr>
        <w:t>2.3.4 招标文件的修改或补充报招投标监督管理部门备案后，发送给所有获得招标文件的投标人。</w:t>
      </w:r>
      <w:r>
        <w:rPr>
          <w:rFonts w:ascii="宋体" w:hAnsi="宋体" w:eastAsia="宋体" w:cs="宋体"/>
          <w:spacing w:val="7"/>
          <w:sz w:val="20"/>
          <w:szCs w:val="20"/>
        </w:rPr>
        <w:t>招</w:t>
      </w:r>
      <w:r>
        <w:rPr>
          <w:rFonts w:ascii="宋体" w:hAnsi="宋体" w:eastAsia="宋体" w:cs="宋体"/>
          <w:sz w:val="20"/>
          <w:szCs w:val="20"/>
        </w:rPr>
        <w:t xml:space="preserve"> </w:t>
      </w:r>
      <w:r>
        <w:rPr>
          <w:rFonts w:ascii="宋体" w:hAnsi="宋体" w:eastAsia="宋体" w:cs="宋体"/>
          <w:spacing w:val="14"/>
          <w:sz w:val="20"/>
          <w:szCs w:val="20"/>
        </w:rPr>
        <w:t>标</w:t>
      </w:r>
      <w:r>
        <w:rPr>
          <w:rFonts w:ascii="宋体" w:hAnsi="宋体" w:eastAsia="宋体" w:cs="宋体"/>
          <w:spacing w:val="9"/>
          <w:sz w:val="20"/>
          <w:szCs w:val="20"/>
        </w:rPr>
        <w:t>文件的修改内容作为招标文件的组成部分，具有约束作用。</w:t>
      </w:r>
    </w:p>
    <w:p>
      <w:pPr>
        <w:spacing w:before="44" w:line="228" w:lineRule="auto"/>
        <w:ind w:left="5"/>
        <w:outlineLvl w:val="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w:t>
      </w:r>
      <w:r>
        <w:rPr>
          <w:rFonts w:ascii="宋体" w:hAnsi="宋体" w:eastAsia="宋体" w:cs="宋体"/>
          <w:spacing w:val="6"/>
          <w:sz w:val="20"/>
          <w:szCs w:val="20"/>
          <w14:textOutline w14:w="3795" w14:cap="sq" w14:cmpd="sng">
            <w14:solidFill>
              <w14:srgbClr w14:val="000000"/>
            </w14:solidFill>
            <w14:prstDash w14:val="solid"/>
            <w14:bevel/>
          </w14:textOutline>
        </w:rPr>
        <w:t>件</w:t>
      </w:r>
    </w:p>
    <w:p>
      <w:pPr>
        <w:spacing w:before="281" w:line="228"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投标文件的组成</w:t>
      </w:r>
    </w:p>
    <w:p>
      <w:pPr>
        <w:spacing w:before="160" w:line="228" w:lineRule="auto"/>
        <w:ind w:left="425"/>
        <w:rPr>
          <w:rFonts w:ascii="宋体" w:hAnsi="宋体" w:eastAsia="宋体" w:cs="宋体"/>
          <w:sz w:val="20"/>
          <w:szCs w:val="20"/>
        </w:rPr>
      </w:pPr>
      <w:r>
        <w:rPr>
          <w:rFonts w:ascii="宋体" w:hAnsi="宋体" w:eastAsia="宋体" w:cs="宋体"/>
          <w:spacing w:val="7"/>
          <w:sz w:val="20"/>
          <w:szCs w:val="20"/>
        </w:rPr>
        <w:t>3.1.1 投标文件应包括下列内容</w:t>
      </w:r>
      <w:r>
        <w:rPr>
          <w:rFonts w:ascii="宋体" w:hAnsi="宋体" w:eastAsia="宋体" w:cs="宋体"/>
          <w:spacing w:val="6"/>
          <w:sz w:val="20"/>
          <w:szCs w:val="20"/>
        </w:rPr>
        <w:t>：</w:t>
      </w:r>
    </w:p>
    <w:p>
      <w:pPr>
        <w:spacing w:before="161"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1) 资格审查部分：具体材料见“投标人须知前附表”；</w:t>
      </w:r>
    </w:p>
    <w:p>
      <w:pPr>
        <w:spacing w:before="163"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商务标部分：具体材料见“投标人须知前附表”；</w:t>
      </w:r>
    </w:p>
    <w:p>
      <w:pPr>
        <w:spacing w:before="161"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技术标部分：具体材料见“投标人须知前附表”；</w:t>
      </w:r>
    </w:p>
    <w:p>
      <w:pPr>
        <w:spacing w:before="161" w:line="227" w:lineRule="auto"/>
        <w:ind w:left="430"/>
        <w:rPr>
          <w:rFonts w:ascii="宋体" w:hAnsi="宋体" w:eastAsia="宋体" w:cs="宋体"/>
          <w:sz w:val="20"/>
          <w:szCs w:val="20"/>
        </w:rPr>
      </w:pPr>
      <w:r>
        <w:rPr>
          <w:rFonts w:ascii="宋体" w:hAnsi="宋体" w:eastAsia="宋体" w:cs="宋体"/>
          <w:spacing w:val="11"/>
          <w:sz w:val="20"/>
          <w:szCs w:val="20"/>
        </w:rPr>
        <w:t>(4) 企业信誉实力部分 (如有) ：具体材料见“投标人须知前附表”；</w:t>
      </w:r>
    </w:p>
    <w:p>
      <w:pPr>
        <w:spacing w:before="161" w:line="378" w:lineRule="auto"/>
        <w:ind w:left="5" w:firstLine="419"/>
        <w:rPr>
          <w:rFonts w:ascii="宋体" w:hAnsi="宋体" w:eastAsia="宋体" w:cs="宋体"/>
          <w:sz w:val="20"/>
          <w:szCs w:val="20"/>
        </w:rPr>
      </w:pPr>
      <w:r>
        <w:rPr>
          <w:rFonts w:ascii="宋体" w:hAnsi="宋体" w:eastAsia="宋体" w:cs="宋体"/>
          <w:spacing w:val="16"/>
          <w:sz w:val="20"/>
          <w:szCs w:val="20"/>
        </w:rPr>
        <w:t>3.1</w:t>
      </w:r>
      <w:r>
        <w:rPr>
          <w:rFonts w:ascii="宋体" w:hAnsi="宋体" w:eastAsia="宋体" w:cs="宋体"/>
          <w:spacing w:val="11"/>
          <w:sz w:val="20"/>
          <w:szCs w:val="20"/>
        </w:rPr>
        <w:t>.</w:t>
      </w:r>
      <w:r>
        <w:rPr>
          <w:rFonts w:ascii="宋体" w:hAnsi="宋体" w:eastAsia="宋体" w:cs="宋体"/>
          <w:spacing w:val="8"/>
          <w:sz w:val="20"/>
          <w:szCs w:val="20"/>
        </w:rPr>
        <w:t>2 招标文件“第八章 投标文件格式”有规定格式要求的，投标人应按规定的格式填写并按要求提</w:t>
      </w:r>
      <w:r>
        <w:rPr>
          <w:rFonts w:ascii="宋体" w:hAnsi="宋体" w:eastAsia="宋体" w:cs="宋体"/>
          <w:sz w:val="20"/>
          <w:szCs w:val="20"/>
        </w:rPr>
        <w:t xml:space="preserve"> </w:t>
      </w:r>
      <w:r>
        <w:rPr>
          <w:rFonts w:ascii="宋体" w:hAnsi="宋体" w:eastAsia="宋体" w:cs="宋体"/>
          <w:spacing w:val="9"/>
          <w:sz w:val="20"/>
          <w:szCs w:val="20"/>
        </w:rPr>
        <w:t>交</w:t>
      </w:r>
      <w:r>
        <w:rPr>
          <w:rFonts w:ascii="宋体" w:hAnsi="宋体" w:eastAsia="宋体" w:cs="宋体"/>
          <w:spacing w:val="7"/>
          <w:sz w:val="20"/>
          <w:szCs w:val="20"/>
        </w:rPr>
        <w:t>相关的证明材料。</w:t>
      </w:r>
    </w:p>
    <w:p>
      <w:pPr>
        <w:spacing w:before="2" w:line="376" w:lineRule="auto"/>
        <w:ind w:firstLine="424"/>
        <w:rPr>
          <w:rFonts w:ascii="宋体" w:hAnsi="宋体" w:eastAsia="宋体" w:cs="宋体"/>
          <w:sz w:val="20"/>
          <w:szCs w:val="20"/>
        </w:rPr>
      </w:pPr>
      <w:r>
        <w:rPr>
          <w:rFonts w:ascii="宋体" w:hAnsi="宋体" w:eastAsia="宋体" w:cs="宋体"/>
          <w:spacing w:val="16"/>
          <w:sz w:val="20"/>
          <w:szCs w:val="20"/>
        </w:rPr>
        <w:t>3.1</w:t>
      </w:r>
      <w:r>
        <w:rPr>
          <w:rFonts w:ascii="宋体" w:hAnsi="宋体" w:eastAsia="宋体" w:cs="宋体"/>
          <w:spacing w:val="11"/>
          <w:sz w:val="20"/>
          <w:szCs w:val="20"/>
        </w:rPr>
        <w:t>.</w:t>
      </w:r>
      <w:r>
        <w:rPr>
          <w:rFonts w:ascii="宋体" w:hAnsi="宋体" w:eastAsia="宋体" w:cs="宋体"/>
          <w:spacing w:val="8"/>
          <w:sz w:val="20"/>
          <w:szCs w:val="20"/>
        </w:rPr>
        <w:t>3  “投标人须知前附表”规定不接受联合体投标的，或投标人没有组成联合体的，投标文件不包</w:t>
      </w:r>
      <w:r>
        <w:rPr>
          <w:rFonts w:ascii="宋体" w:hAnsi="宋体" w:eastAsia="宋体" w:cs="宋体"/>
          <w:sz w:val="20"/>
          <w:szCs w:val="20"/>
        </w:rPr>
        <w:t xml:space="preserve"> </w:t>
      </w:r>
      <w:r>
        <w:rPr>
          <w:rFonts w:ascii="宋体" w:hAnsi="宋体" w:eastAsia="宋体" w:cs="宋体"/>
          <w:spacing w:val="8"/>
          <w:sz w:val="20"/>
          <w:szCs w:val="20"/>
        </w:rPr>
        <w:t>括</w:t>
      </w:r>
      <w:r>
        <w:rPr>
          <w:rFonts w:ascii="宋体" w:hAnsi="宋体" w:eastAsia="宋体" w:cs="宋体"/>
          <w:spacing w:val="5"/>
          <w:sz w:val="20"/>
          <w:szCs w:val="20"/>
        </w:rPr>
        <w:t>本章第 3.1.1 (1) 中所指的联合体协议书。</w:t>
      </w:r>
    </w:p>
    <w:p>
      <w:pPr>
        <w:spacing w:line="227" w:lineRule="auto"/>
        <w:ind w:left="425"/>
        <w:rPr>
          <w:rFonts w:ascii="宋体" w:hAnsi="宋体" w:eastAsia="宋体" w:cs="宋体"/>
          <w:sz w:val="20"/>
          <w:szCs w:val="20"/>
        </w:rPr>
      </w:pPr>
      <w:r>
        <w:rPr>
          <w:rFonts w:ascii="宋体" w:hAnsi="宋体" w:eastAsia="宋体" w:cs="宋体"/>
          <w:spacing w:val="16"/>
          <w:sz w:val="20"/>
          <w:szCs w:val="20"/>
        </w:rPr>
        <w:t>3.1.</w:t>
      </w:r>
      <w:r>
        <w:rPr>
          <w:rFonts w:ascii="宋体" w:hAnsi="宋体" w:eastAsia="宋体" w:cs="宋体"/>
          <w:spacing w:val="8"/>
          <w:sz w:val="20"/>
          <w:szCs w:val="20"/>
        </w:rPr>
        <w:t>4 完成的类似项目、发生的诉讼及仲裁情况的年份要求等：见“投标人须知前附表”。</w:t>
      </w:r>
    </w:p>
    <w:p>
      <w:pPr>
        <w:spacing w:before="162" w:line="226" w:lineRule="auto"/>
        <w:ind w:left="5"/>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投标报价</w:t>
      </w:r>
    </w:p>
    <w:p>
      <w:pPr>
        <w:spacing w:before="163" w:line="227" w:lineRule="auto"/>
        <w:ind w:left="425"/>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.2.1 投标人应按第五章“工程量清单”的要求填写相应表格。</w:t>
      </w:r>
    </w:p>
    <w:p>
      <w:pPr>
        <w:spacing w:before="164" w:line="377" w:lineRule="auto"/>
        <w:ind w:firstLine="424"/>
        <w:rPr>
          <w:rFonts w:ascii="宋体" w:hAnsi="宋体" w:eastAsia="宋体" w:cs="宋体"/>
          <w:sz w:val="20"/>
          <w:szCs w:val="20"/>
        </w:rPr>
      </w:pPr>
      <w:r>
        <w:rPr>
          <w:rFonts w:ascii="宋体" w:hAnsi="宋体" w:eastAsia="宋体" w:cs="宋体"/>
          <w:spacing w:val="11"/>
          <w:sz w:val="20"/>
          <w:szCs w:val="20"/>
        </w:rPr>
        <w:t>3.2.2 投标人在投标截止时间前修改投标函中的投标总报价，应同时修改第五章“工程量清单”中</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8"/>
          <w:sz w:val="20"/>
          <w:szCs w:val="20"/>
        </w:rPr>
        <w:t>相</w:t>
      </w:r>
      <w:r>
        <w:rPr>
          <w:rFonts w:ascii="宋体" w:hAnsi="宋体" w:eastAsia="宋体" w:cs="宋体"/>
          <w:spacing w:val="5"/>
          <w:sz w:val="20"/>
          <w:szCs w:val="20"/>
        </w:rPr>
        <w:t>应</w:t>
      </w:r>
      <w:r>
        <w:rPr>
          <w:rFonts w:ascii="宋体" w:hAnsi="宋体" w:eastAsia="宋体" w:cs="宋体"/>
          <w:spacing w:val="4"/>
          <w:sz w:val="20"/>
          <w:szCs w:val="20"/>
        </w:rPr>
        <w:t>报价。此修改须符合本章第 4.3 款的有关要求。</w:t>
      </w:r>
    </w:p>
    <w:p>
      <w:pPr>
        <w:spacing w:line="228" w:lineRule="auto"/>
        <w:ind w:left="5"/>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投标有效</w:t>
      </w:r>
      <w:r>
        <w:rPr>
          <w:rFonts w:ascii="宋体" w:hAnsi="宋体" w:eastAsia="宋体" w:cs="宋体"/>
          <w:spacing w:val="5"/>
          <w:sz w:val="20"/>
          <w:szCs w:val="20"/>
          <w14:textOutline w14:w="3795" w14:cap="sq" w14:cmpd="sng">
            <w14:solidFill>
              <w14:srgbClr w14:val="000000"/>
            </w14:solidFill>
            <w14:prstDash w14:val="solid"/>
            <w14:bevel/>
          </w14:textOutline>
        </w:rPr>
        <w:t>期</w:t>
      </w:r>
    </w:p>
    <w:p>
      <w:pPr>
        <w:spacing w:before="160" w:line="230" w:lineRule="auto"/>
        <w:ind w:left="425"/>
        <w:rPr>
          <w:rFonts w:ascii="宋体" w:hAnsi="宋体" w:eastAsia="宋体" w:cs="宋体"/>
          <w:sz w:val="20"/>
          <w:szCs w:val="20"/>
        </w:rPr>
      </w:pPr>
      <w:r>
        <w:rPr>
          <w:rFonts w:ascii="宋体" w:hAnsi="宋体" w:eastAsia="宋体" w:cs="宋体"/>
          <w:spacing w:val="9"/>
          <w:sz w:val="20"/>
          <w:szCs w:val="20"/>
        </w:rPr>
        <w:t>3.3.1 在“投标人须知前附表”规定的投标有效期内，投标人不得要求撤销或修改其投标文件</w:t>
      </w:r>
      <w:r>
        <w:rPr>
          <w:rFonts w:ascii="宋体" w:hAnsi="宋体" w:eastAsia="宋体" w:cs="宋体"/>
          <w:sz w:val="20"/>
          <w:szCs w:val="20"/>
        </w:rPr>
        <w:t>。</w:t>
      </w:r>
    </w:p>
    <w:p>
      <w:pPr>
        <w:spacing w:before="160" w:line="377" w:lineRule="auto"/>
        <w:ind w:left="1" w:firstLine="423"/>
        <w:rPr>
          <w:rFonts w:ascii="宋体" w:hAnsi="宋体" w:eastAsia="宋体" w:cs="宋体"/>
          <w:sz w:val="20"/>
          <w:szCs w:val="20"/>
        </w:rPr>
      </w:pPr>
      <w:r>
        <w:rPr>
          <w:rFonts w:ascii="宋体" w:hAnsi="宋体" w:eastAsia="宋体" w:cs="宋体"/>
          <w:spacing w:val="11"/>
          <w:sz w:val="20"/>
          <w:szCs w:val="20"/>
        </w:rPr>
        <w:t>3.3.2 出现特殊情况需要延长投标有效期的，招标人以书面形式通知所有投标人延长投标有效期。</w:t>
      </w:r>
      <w:r>
        <w:rPr>
          <w:rFonts w:ascii="宋体" w:hAnsi="宋体" w:eastAsia="宋体" w:cs="宋体"/>
          <w:spacing w:val="5"/>
          <w:sz w:val="20"/>
          <w:szCs w:val="20"/>
        </w:rPr>
        <w:t>投</w:t>
      </w:r>
      <w:r>
        <w:rPr>
          <w:rFonts w:ascii="宋体" w:hAnsi="宋体" w:eastAsia="宋体" w:cs="宋体"/>
          <w:sz w:val="20"/>
          <w:szCs w:val="20"/>
        </w:rPr>
        <w:t xml:space="preserve"> </w:t>
      </w:r>
      <w:r>
        <w:rPr>
          <w:rFonts w:ascii="宋体" w:hAnsi="宋体" w:eastAsia="宋体" w:cs="宋体"/>
          <w:spacing w:val="17"/>
          <w:sz w:val="20"/>
          <w:szCs w:val="20"/>
        </w:rPr>
        <w:t>标</w:t>
      </w:r>
      <w:r>
        <w:rPr>
          <w:rFonts w:ascii="宋体" w:hAnsi="宋体" w:eastAsia="宋体" w:cs="宋体"/>
          <w:spacing w:val="11"/>
          <w:sz w:val="20"/>
          <w:szCs w:val="20"/>
        </w:rPr>
        <w:t>人同意延长的，应相应延长其投标保证金和低价风险保证金 (如有) 的有效期，但不得要求或被允许修</w:t>
      </w:r>
      <w:r>
        <w:rPr>
          <w:rFonts w:ascii="宋体" w:hAnsi="宋体" w:eastAsia="宋体" w:cs="宋体"/>
          <w:sz w:val="20"/>
          <w:szCs w:val="20"/>
        </w:rPr>
        <w:t xml:space="preserve"> </w:t>
      </w:r>
      <w:r>
        <w:rPr>
          <w:rFonts w:ascii="宋体" w:hAnsi="宋体" w:eastAsia="宋体" w:cs="宋体"/>
          <w:spacing w:val="22"/>
          <w:sz w:val="20"/>
          <w:szCs w:val="20"/>
        </w:rPr>
        <w:t>改或</w:t>
      </w:r>
      <w:r>
        <w:rPr>
          <w:rFonts w:ascii="宋体" w:hAnsi="宋体" w:eastAsia="宋体" w:cs="宋体"/>
          <w:spacing w:val="17"/>
          <w:sz w:val="20"/>
          <w:szCs w:val="20"/>
        </w:rPr>
        <w:t>撤</w:t>
      </w:r>
      <w:r>
        <w:rPr>
          <w:rFonts w:ascii="宋体" w:hAnsi="宋体" w:eastAsia="宋体" w:cs="宋体"/>
          <w:spacing w:val="11"/>
          <w:sz w:val="20"/>
          <w:szCs w:val="20"/>
        </w:rPr>
        <w:t>销其投标文件；投标人拒绝延长的，其投标失效，但投标人有权收回其投标保证金和低价风险保证</w:t>
      </w:r>
      <w:r>
        <w:rPr>
          <w:rFonts w:ascii="宋体" w:hAnsi="宋体" w:eastAsia="宋体" w:cs="宋体"/>
          <w:sz w:val="20"/>
          <w:szCs w:val="20"/>
        </w:rPr>
        <w:t xml:space="preserve"> </w:t>
      </w:r>
      <w:r>
        <w:rPr>
          <w:rFonts w:ascii="宋体" w:hAnsi="宋体" w:eastAsia="宋体" w:cs="宋体"/>
          <w:spacing w:val="6"/>
          <w:sz w:val="20"/>
          <w:szCs w:val="20"/>
        </w:rPr>
        <w:t>金</w:t>
      </w:r>
      <w:r>
        <w:rPr>
          <w:rFonts w:ascii="宋体" w:hAnsi="宋体" w:eastAsia="宋体" w:cs="宋体"/>
          <w:spacing w:val="5"/>
          <w:sz w:val="20"/>
          <w:szCs w:val="20"/>
        </w:rPr>
        <w:t xml:space="preserve"> (如有) 。</w:t>
      </w:r>
    </w:p>
    <w:p>
      <w:pPr>
        <w:spacing w:before="1" w:line="228" w:lineRule="auto"/>
        <w:ind w:left="5"/>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投标保证</w:t>
      </w:r>
      <w:r>
        <w:rPr>
          <w:rFonts w:ascii="宋体" w:hAnsi="宋体" w:eastAsia="宋体" w:cs="宋体"/>
          <w:spacing w:val="5"/>
          <w:sz w:val="20"/>
          <w:szCs w:val="20"/>
          <w14:textOutline w14:w="3795" w14:cap="sq" w14:cmpd="sng">
            <w14:solidFill>
              <w14:srgbClr w14:val="000000"/>
            </w14:solidFill>
            <w14:prstDash w14:val="solid"/>
            <w14:bevel/>
          </w14:textOutline>
        </w:rPr>
        <w:t>金</w:t>
      </w:r>
    </w:p>
    <w:p>
      <w:pPr>
        <w:tabs>
          <w:tab w:val="left" w:pos="110"/>
        </w:tabs>
        <w:spacing w:before="163" w:line="377" w:lineRule="auto"/>
        <w:ind w:firstLine="425"/>
        <w:rPr>
          <w:rFonts w:ascii="宋体" w:hAnsi="宋体" w:eastAsia="宋体" w:cs="宋体"/>
          <w:sz w:val="20"/>
          <w:szCs w:val="20"/>
        </w:rPr>
      </w:pPr>
      <w:r>
        <w:rPr>
          <w:rFonts w:ascii="宋体" w:hAnsi="宋体" w:eastAsia="宋体" w:cs="宋体"/>
          <w:spacing w:val="11"/>
          <w:sz w:val="20"/>
          <w:szCs w:val="20"/>
        </w:rPr>
        <w:t>3.4.1 投标人必须在投标截止时间前，按“投标人须知前附表”规定的金额、形式和第八章“投标</w:t>
      </w:r>
      <w:r>
        <w:rPr>
          <w:rFonts w:ascii="宋体" w:hAnsi="宋体" w:eastAsia="宋体" w:cs="宋体"/>
          <w:spacing w:val="5"/>
          <w:sz w:val="20"/>
          <w:szCs w:val="20"/>
        </w:rPr>
        <w:t>文</w:t>
      </w:r>
      <w:r>
        <w:rPr>
          <w:rFonts w:ascii="宋体" w:hAnsi="宋体" w:eastAsia="宋体" w:cs="宋体"/>
          <w:sz w:val="20"/>
          <w:szCs w:val="20"/>
        </w:rPr>
        <w:t xml:space="preserve"> </w:t>
      </w:r>
      <w:r>
        <w:rPr>
          <w:rFonts w:ascii="宋体" w:hAnsi="宋体" w:eastAsia="宋体" w:cs="宋体"/>
          <w:spacing w:val="19"/>
          <w:sz w:val="20"/>
          <w:szCs w:val="20"/>
        </w:rPr>
        <w:t>件</w:t>
      </w:r>
      <w:r>
        <w:rPr>
          <w:rFonts w:ascii="宋体" w:hAnsi="宋体" w:eastAsia="宋体" w:cs="宋体"/>
          <w:spacing w:val="11"/>
          <w:sz w:val="20"/>
          <w:szCs w:val="20"/>
        </w:rPr>
        <w:t>格式”规定的投标保证金格式递交投标保证金和低价风险保证金 (如有) 。递交投标保证金和低价风险</w:t>
      </w:r>
      <w:r>
        <w:rPr>
          <w:rFonts w:ascii="宋体" w:hAnsi="宋体" w:eastAsia="宋体" w:cs="宋体"/>
          <w:sz w:val="20"/>
          <w:szCs w:val="20"/>
        </w:rPr>
        <w:t xml:space="preserve"> </w:t>
      </w:r>
      <w:r>
        <w:rPr>
          <w:rFonts w:ascii="宋体" w:hAnsi="宋体" w:eastAsia="宋体" w:cs="宋体"/>
          <w:spacing w:val="19"/>
          <w:sz w:val="20"/>
          <w:szCs w:val="20"/>
        </w:rPr>
        <w:t>保</w:t>
      </w:r>
      <w:r>
        <w:rPr>
          <w:rFonts w:ascii="宋体" w:hAnsi="宋体" w:eastAsia="宋体" w:cs="宋体"/>
          <w:spacing w:val="11"/>
          <w:sz w:val="20"/>
          <w:szCs w:val="20"/>
        </w:rPr>
        <w:t>证金 (如有) 的证明文件作为其投标文件的组成部分。联合体投标的，其投标保证金和低价风险保证金</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6"/>
          <w:sz w:val="20"/>
          <w:szCs w:val="20"/>
        </w:rPr>
        <w:t>(如</w:t>
      </w:r>
      <w:r>
        <w:rPr>
          <w:rFonts w:ascii="宋体" w:hAnsi="宋体" w:eastAsia="宋体" w:cs="宋体"/>
          <w:spacing w:val="12"/>
          <w:sz w:val="20"/>
          <w:szCs w:val="20"/>
        </w:rPr>
        <w:t>有</w:t>
      </w:r>
      <w:r>
        <w:rPr>
          <w:rFonts w:ascii="宋体" w:hAnsi="宋体" w:eastAsia="宋体" w:cs="宋体"/>
          <w:spacing w:val="8"/>
          <w:sz w:val="20"/>
          <w:szCs w:val="20"/>
        </w:rPr>
        <w:t>) 由牵头人递交，并应符合“投标人须知前附表”的规定。</w:t>
      </w:r>
    </w:p>
    <w:p>
      <w:pPr>
        <w:spacing w:before="2" w:line="376" w:lineRule="auto"/>
        <w:ind w:left="2" w:firstLine="422"/>
        <w:rPr>
          <w:rFonts w:ascii="宋体" w:hAnsi="宋体" w:eastAsia="宋体" w:cs="宋体"/>
          <w:sz w:val="20"/>
          <w:szCs w:val="20"/>
        </w:rPr>
      </w:pPr>
      <w:r>
        <w:rPr>
          <w:rFonts w:ascii="宋体" w:hAnsi="宋体" w:eastAsia="宋体" w:cs="宋体"/>
          <w:spacing w:val="14"/>
          <w:sz w:val="20"/>
          <w:szCs w:val="20"/>
        </w:rPr>
        <w:t>3.4.2</w:t>
      </w:r>
      <w:r>
        <w:rPr>
          <w:rFonts w:ascii="宋体" w:hAnsi="宋体" w:eastAsia="宋体" w:cs="宋体"/>
          <w:spacing w:val="12"/>
          <w:sz w:val="20"/>
          <w:szCs w:val="20"/>
        </w:rPr>
        <w:t xml:space="preserve"> </w:t>
      </w:r>
      <w:r>
        <w:rPr>
          <w:rFonts w:ascii="宋体" w:hAnsi="宋体" w:eastAsia="宋体" w:cs="宋体"/>
          <w:spacing w:val="7"/>
          <w:sz w:val="20"/>
          <w:szCs w:val="20"/>
        </w:rPr>
        <w:t>投标人不按本章第 3.4.1 项要求提交投标保证金和低价风险保证金 (如有) 的，其投标文件作</w:t>
      </w:r>
      <w:r>
        <w:rPr>
          <w:rFonts w:ascii="宋体" w:hAnsi="宋体" w:eastAsia="宋体" w:cs="宋体"/>
          <w:sz w:val="20"/>
          <w:szCs w:val="20"/>
        </w:rPr>
        <w:t xml:space="preserve"> </w:t>
      </w:r>
      <w:r>
        <w:rPr>
          <w:rFonts w:ascii="宋体" w:hAnsi="宋体" w:eastAsia="宋体" w:cs="宋体"/>
          <w:spacing w:val="7"/>
          <w:sz w:val="20"/>
          <w:szCs w:val="20"/>
        </w:rPr>
        <w:t>无效投标处理</w:t>
      </w:r>
      <w:r>
        <w:rPr>
          <w:rFonts w:ascii="宋体" w:hAnsi="宋体" w:eastAsia="宋体" w:cs="宋体"/>
          <w:spacing w:val="5"/>
          <w:sz w:val="20"/>
          <w:szCs w:val="20"/>
        </w:rPr>
        <w:t>。</w:t>
      </w:r>
    </w:p>
    <w:p>
      <w:pPr>
        <w:spacing w:before="2" w:line="382" w:lineRule="auto"/>
        <w:ind w:left="1" w:firstLine="423"/>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10"/>
          <w:sz w:val="20"/>
          <w:szCs w:val="20"/>
        </w:rPr>
        <w:t>.4.3 对未中标人交纳的投标保证金 (保函原件) 和低价风险保证金 (如有) 应当于中标通知书发出</w:t>
      </w:r>
      <w:r>
        <w:rPr>
          <w:rFonts w:ascii="宋体" w:hAnsi="宋体" w:eastAsia="宋体" w:cs="宋体"/>
          <w:sz w:val="20"/>
          <w:szCs w:val="20"/>
        </w:rPr>
        <w:t xml:space="preserve"> </w:t>
      </w:r>
      <w:r>
        <w:rPr>
          <w:rFonts w:ascii="宋体" w:hAnsi="宋体" w:eastAsia="宋体" w:cs="宋体"/>
          <w:spacing w:val="12"/>
          <w:sz w:val="20"/>
          <w:szCs w:val="20"/>
        </w:rPr>
        <w:t>之日起</w:t>
      </w:r>
      <w:r>
        <w:rPr>
          <w:rFonts w:ascii="宋体" w:hAnsi="宋体" w:eastAsia="宋体" w:cs="宋体"/>
          <w:spacing w:val="11"/>
          <w:sz w:val="20"/>
          <w:szCs w:val="20"/>
        </w:rPr>
        <w:t xml:space="preserve"> </w:t>
      </w:r>
      <w:r>
        <w:rPr>
          <w:rFonts w:ascii="宋体" w:hAnsi="宋体" w:eastAsia="宋体" w:cs="宋体"/>
          <w:spacing w:val="6"/>
          <w:sz w:val="20"/>
          <w:szCs w:val="20"/>
        </w:rPr>
        <w:t>4 日内退回；对中标人交纳的投标保证金 (保函原件) 应当于合同签订之日起 4 日内退回；对于中</w:t>
      </w:r>
      <w:r>
        <w:rPr>
          <w:rFonts w:ascii="宋体" w:hAnsi="宋体" w:eastAsia="宋体" w:cs="宋体"/>
          <w:sz w:val="20"/>
          <w:szCs w:val="20"/>
        </w:rPr>
        <w:t xml:space="preserve"> </w:t>
      </w:r>
      <w:r>
        <w:rPr>
          <w:rFonts w:ascii="宋体" w:hAnsi="宋体" w:eastAsia="宋体" w:cs="宋体"/>
          <w:spacing w:val="6"/>
          <w:sz w:val="20"/>
          <w:szCs w:val="20"/>
        </w:rPr>
        <w:t>标人</w:t>
      </w:r>
      <w:r>
        <w:rPr>
          <w:rFonts w:ascii="宋体" w:hAnsi="宋体" w:eastAsia="宋体" w:cs="宋体"/>
          <w:spacing w:val="5"/>
          <w:sz w:val="20"/>
          <w:szCs w:val="20"/>
        </w:rPr>
        <w:t>交</w:t>
      </w:r>
      <w:r>
        <w:rPr>
          <w:rFonts w:ascii="宋体" w:hAnsi="宋体" w:eastAsia="宋体" w:cs="宋体"/>
          <w:spacing w:val="3"/>
          <w:sz w:val="20"/>
          <w:szCs w:val="20"/>
        </w:rPr>
        <w:t>纳的低价风险保证金， 自工程竣工验收合格之日起 7 个日历日内退回。</w:t>
      </w:r>
    </w:p>
    <w:p>
      <w:pPr>
        <w:sectPr>
          <w:footerReference r:id="rId19" w:type="default"/>
          <w:pgSz w:w="11906" w:h="16839"/>
          <w:pgMar w:top="1428" w:right="1081" w:bottom="1012" w:left="1087" w:header="0" w:footer="852" w:gutter="0"/>
          <w:pgNumType w:fmt="decimal"/>
          <w:cols w:space="720" w:num="1"/>
        </w:sectPr>
      </w:pPr>
    </w:p>
    <w:p>
      <w:pPr>
        <w:spacing w:before="41" w:line="228" w:lineRule="auto"/>
        <w:ind w:left="425"/>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8"/>
          <w:sz w:val="20"/>
          <w:szCs w:val="20"/>
        </w:rPr>
        <w:t>.4.4 有下列情形之一的，投标保证金和低价风险保证金 (如有) 将不予退还：</w:t>
      </w:r>
    </w:p>
    <w:p>
      <w:pPr>
        <w:spacing w:before="161" w:line="228" w:lineRule="auto"/>
        <w:ind w:left="430"/>
        <w:rPr>
          <w:rFonts w:ascii="宋体" w:hAnsi="宋体" w:eastAsia="宋体" w:cs="宋体"/>
          <w:sz w:val="20"/>
          <w:szCs w:val="20"/>
        </w:rPr>
      </w:pPr>
      <w:r>
        <w:rPr>
          <w:rFonts w:ascii="宋体" w:hAnsi="宋体" w:eastAsia="宋体" w:cs="宋体"/>
          <w:spacing w:val="12"/>
          <w:sz w:val="20"/>
          <w:szCs w:val="20"/>
        </w:rPr>
        <w:t>(1) 投标人在规定的投标有效期内撤销或修改其投标文件</w:t>
      </w:r>
      <w:r>
        <w:rPr>
          <w:rFonts w:ascii="宋体" w:hAnsi="宋体" w:eastAsia="宋体" w:cs="宋体"/>
          <w:spacing w:val="9"/>
          <w:sz w:val="20"/>
          <w:szCs w:val="20"/>
        </w:rPr>
        <w:t>；</w:t>
      </w:r>
    </w:p>
    <w:p>
      <w:pPr>
        <w:spacing w:before="163" w:line="227"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1"/>
          <w:sz w:val="20"/>
          <w:szCs w:val="20"/>
        </w:rPr>
        <w:t>2) 中标人在收到中标通知书后，无正当理由拒签合同协议书或未按招标文件规定提交履约保证金。</w:t>
      </w:r>
    </w:p>
    <w:p>
      <w:pPr>
        <w:spacing w:before="162"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备选投标方案</w:t>
      </w:r>
    </w:p>
    <w:p>
      <w:pPr>
        <w:spacing w:before="160" w:line="228" w:lineRule="auto"/>
        <w:ind w:left="433"/>
        <w:rPr>
          <w:rFonts w:ascii="宋体" w:hAnsi="宋体" w:eastAsia="宋体" w:cs="宋体"/>
          <w:sz w:val="20"/>
          <w:szCs w:val="20"/>
        </w:rPr>
      </w:pPr>
      <w:r>
        <w:rPr>
          <w:rFonts w:ascii="宋体" w:hAnsi="宋体" w:eastAsia="宋体" w:cs="宋体"/>
          <w:spacing w:val="22"/>
          <w:sz w:val="20"/>
          <w:szCs w:val="20"/>
        </w:rPr>
        <w:t>除</w:t>
      </w:r>
      <w:r>
        <w:rPr>
          <w:rFonts w:ascii="宋体" w:hAnsi="宋体" w:eastAsia="宋体" w:cs="宋体"/>
          <w:spacing w:val="21"/>
          <w:sz w:val="20"/>
          <w:szCs w:val="20"/>
        </w:rPr>
        <w:t>“</w:t>
      </w:r>
      <w:r>
        <w:rPr>
          <w:rFonts w:ascii="宋体" w:hAnsi="宋体" w:eastAsia="宋体" w:cs="宋体"/>
          <w:spacing w:val="11"/>
          <w:sz w:val="20"/>
          <w:szCs w:val="20"/>
        </w:rPr>
        <w:t>投标人须知前附表”另有规定外，投标人不得递交备选投标方案。允许投标人递交备选投标方案</w:t>
      </w:r>
    </w:p>
    <w:p>
      <w:pPr>
        <w:spacing w:before="160" w:line="378" w:lineRule="auto"/>
        <w:ind w:left="1" w:right="71" w:firstLine="16"/>
        <w:rPr>
          <w:rFonts w:ascii="宋体" w:hAnsi="宋体" w:eastAsia="宋体" w:cs="宋体"/>
          <w:sz w:val="20"/>
          <w:szCs w:val="20"/>
        </w:rPr>
      </w:pPr>
      <w:r>
        <w:rPr>
          <w:rFonts w:ascii="宋体" w:hAnsi="宋体" w:eastAsia="宋体" w:cs="宋体"/>
          <w:spacing w:val="22"/>
          <w:sz w:val="20"/>
          <w:szCs w:val="20"/>
        </w:rPr>
        <w:t>的</w:t>
      </w:r>
      <w:r>
        <w:rPr>
          <w:rFonts w:ascii="宋体" w:hAnsi="宋体" w:eastAsia="宋体" w:cs="宋体"/>
          <w:spacing w:val="12"/>
          <w:sz w:val="20"/>
          <w:szCs w:val="20"/>
        </w:rPr>
        <w:t>，</w:t>
      </w:r>
      <w:r>
        <w:rPr>
          <w:rFonts w:ascii="宋体" w:hAnsi="宋体" w:eastAsia="宋体" w:cs="宋体"/>
          <w:spacing w:val="11"/>
          <w:sz w:val="20"/>
          <w:szCs w:val="20"/>
        </w:rPr>
        <w:t>只有中标人所递交的备选投标方案方可予以考虑。评标委员会认为中标人的备选投标方案优于其按照</w:t>
      </w:r>
      <w:r>
        <w:rPr>
          <w:rFonts w:ascii="宋体" w:hAnsi="宋体" w:eastAsia="宋体" w:cs="宋体"/>
          <w:sz w:val="20"/>
          <w:szCs w:val="20"/>
        </w:rPr>
        <w:t xml:space="preserve"> </w:t>
      </w:r>
      <w:r>
        <w:rPr>
          <w:rFonts w:ascii="宋体" w:hAnsi="宋体" w:eastAsia="宋体" w:cs="宋体"/>
          <w:spacing w:val="18"/>
          <w:sz w:val="20"/>
          <w:szCs w:val="20"/>
        </w:rPr>
        <w:t>招</w:t>
      </w:r>
      <w:r>
        <w:rPr>
          <w:rFonts w:ascii="宋体" w:hAnsi="宋体" w:eastAsia="宋体" w:cs="宋体"/>
          <w:spacing w:val="9"/>
          <w:sz w:val="20"/>
          <w:szCs w:val="20"/>
        </w:rPr>
        <w:t>标文件要求编制的投标方案的，招标人可以接受该备选投标方案。</w:t>
      </w:r>
    </w:p>
    <w:p>
      <w:pPr>
        <w:spacing w:before="1" w:line="227"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投标文件的编制</w:t>
      </w:r>
    </w:p>
    <w:p>
      <w:pPr>
        <w:spacing w:before="162" w:line="377" w:lineRule="auto"/>
        <w:ind w:left="1" w:right="71" w:firstLine="423"/>
        <w:rPr>
          <w:rFonts w:ascii="宋体" w:hAnsi="宋体" w:eastAsia="宋体" w:cs="宋体"/>
          <w:sz w:val="20"/>
          <w:szCs w:val="20"/>
        </w:rPr>
      </w:pPr>
      <w:r>
        <w:rPr>
          <w:rFonts w:ascii="宋体" w:hAnsi="宋体" w:eastAsia="宋体" w:cs="宋体"/>
          <w:spacing w:val="11"/>
          <w:sz w:val="20"/>
          <w:szCs w:val="20"/>
        </w:rPr>
        <w:t>3.6.1 投标文件应按第八章“投标文件格式”进行编写，如有必要，可以增加附页，作为投标文件</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22"/>
          <w:sz w:val="20"/>
          <w:szCs w:val="20"/>
        </w:rPr>
        <w:t>组成</w:t>
      </w:r>
      <w:r>
        <w:rPr>
          <w:rFonts w:ascii="宋体" w:hAnsi="宋体" w:eastAsia="宋体" w:cs="宋体"/>
          <w:spacing w:val="17"/>
          <w:sz w:val="20"/>
          <w:szCs w:val="20"/>
        </w:rPr>
        <w:t>部</w:t>
      </w:r>
      <w:r>
        <w:rPr>
          <w:rFonts w:ascii="宋体" w:hAnsi="宋体" w:eastAsia="宋体" w:cs="宋体"/>
          <w:spacing w:val="11"/>
          <w:sz w:val="20"/>
          <w:szCs w:val="20"/>
        </w:rPr>
        <w:t>分。其中，投标函附录在满足招标文件实质性要求的基础上，可以提出比招标文件要求更有利于招</w:t>
      </w:r>
      <w:r>
        <w:rPr>
          <w:rFonts w:ascii="宋体" w:hAnsi="宋体" w:eastAsia="宋体" w:cs="宋体"/>
          <w:sz w:val="20"/>
          <w:szCs w:val="20"/>
        </w:rPr>
        <w:t xml:space="preserve"> </w:t>
      </w:r>
      <w:r>
        <w:rPr>
          <w:rFonts w:ascii="宋体" w:hAnsi="宋体" w:eastAsia="宋体" w:cs="宋体"/>
          <w:spacing w:val="9"/>
          <w:sz w:val="20"/>
          <w:szCs w:val="20"/>
        </w:rPr>
        <w:t>标</w:t>
      </w:r>
      <w:r>
        <w:rPr>
          <w:rFonts w:ascii="宋体" w:hAnsi="宋体" w:eastAsia="宋体" w:cs="宋体"/>
          <w:spacing w:val="6"/>
          <w:sz w:val="20"/>
          <w:szCs w:val="20"/>
        </w:rPr>
        <w:t>人的承诺。</w:t>
      </w:r>
    </w:p>
    <w:p>
      <w:pPr>
        <w:spacing w:before="2" w:line="376" w:lineRule="auto"/>
        <w:ind w:left="1" w:right="71" w:firstLine="423"/>
        <w:rPr>
          <w:rFonts w:ascii="宋体" w:hAnsi="宋体" w:eastAsia="宋体" w:cs="宋体"/>
          <w:sz w:val="20"/>
          <w:szCs w:val="20"/>
        </w:rPr>
      </w:pPr>
      <w:r>
        <w:rPr>
          <w:rFonts w:ascii="宋体" w:hAnsi="宋体" w:eastAsia="宋体" w:cs="宋体"/>
          <w:spacing w:val="11"/>
          <w:sz w:val="20"/>
          <w:szCs w:val="20"/>
        </w:rPr>
        <w:t>3.6.2 投标文件应当对招标文件有关工期、投标有效期、质量要求、技术标准和要求、招标范围等</w:t>
      </w:r>
      <w:r>
        <w:rPr>
          <w:rFonts w:ascii="宋体" w:hAnsi="宋体" w:eastAsia="宋体" w:cs="宋体"/>
          <w:spacing w:val="5"/>
          <w:sz w:val="20"/>
          <w:szCs w:val="20"/>
        </w:rPr>
        <w:t>实</w:t>
      </w:r>
      <w:r>
        <w:rPr>
          <w:rFonts w:ascii="宋体" w:hAnsi="宋体" w:eastAsia="宋体" w:cs="宋体"/>
          <w:sz w:val="20"/>
          <w:szCs w:val="20"/>
        </w:rPr>
        <w:t xml:space="preserve"> </w:t>
      </w:r>
      <w:r>
        <w:rPr>
          <w:rFonts w:ascii="宋体" w:hAnsi="宋体" w:eastAsia="宋体" w:cs="宋体"/>
          <w:spacing w:val="12"/>
          <w:sz w:val="20"/>
          <w:szCs w:val="20"/>
        </w:rPr>
        <w:t>质</w:t>
      </w:r>
      <w:r>
        <w:rPr>
          <w:rFonts w:ascii="宋体" w:hAnsi="宋体" w:eastAsia="宋体" w:cs="宋体"/>
          <w:spacing w:val="7"/>
          <w:sz w:val="20"/>
          <w:szCs w:val="20"/>
        </w:rPr>
        <w:t>性内容作出响应。</w:t>
      </w:r>
    </w:p>
    <w:p>
      <w:pPr>
        <w:spacing w:before="1" w:line="376" w:lineRule="auto"/>
        <w:ind w:left="1" w:right="71" w:firstLine="423"/>
        <w:rPr>
          <w:rFonts w:ascii="宋体" w:hAnsi="宋体" w:eastAsia="宋体" w:cs="宋体"/>
          <w:sz w:val="20"/>
          <w:szCs w:val="20"/>
        </w:rPr>
      </w:pPr>
      <w:r>
        <w:rPr>
          <w:rFonts w:ascii="宋体" w:hAnsi="宋体" w:eastAsia="宋体" w:cs="宋体"/>
          <w:spacing w:val="11"/>
          <w:sz w:val="20"/>
          <w:szCs w:val="20"/>
        </w:rPr>
        <w:t>3.6.3 投标文件按照招标文件第八章格式要求在规定位置进行签署、盖章。投标人的投标文件未按</w:t>
      </w:r>
      <w:r>
        <w:rPr>
          <w:rFonts w:ascii="宋体" w:hAnsi="宋体" w:eastAsia="宋体" w:cs="宋体"/>
          <w:spacing w:val="5"/>
          <w:sz w:val="20"/>
          <w:szCs w:val="20"/>
        </w:rPr>
        <w:t>照</w:t>
      </w:r>
      <w:r>
        <w:rPr>
          <w:rFonts w:ascii="宋体" w:hAnsi="宋体" w:eastAsia="宋体" w:cs="宋体"/>
          <w:sz w:val="20"/>
          <w:szCs w:val="20"/>
        </w:rPr>
        <w:t xml:space="preserve"> </w:t>
      </w:r>
      <w:r>
        <w:rPr>
          <w:rFonts w:ascii="宋体" w:hAnsi="宋体" w:eastAsia="宋体" w:cs="宋体"/>
          <w:spacing w:val="18"/>
          <w:sz w:val="20"/>
          <w:szCs w:val="20"/>
        </w:rPr>
        <w:t>招标</w:t>
      </w:r>
      <w:r>
        <w:rPr>
          <w:rFonts w:ascii="宋体" w:hAnsi="宋体" w:eastAsia="宋体" w:cs="宋体"/>
          <w:spacing w:val="9"/>
          <w:sz w:val="20"/>
          <w:szCs w:val="20"/>
        </w:rPr>
        <w:t>文件要求签署、盖章的，</w:t>
      </w:r>
      <w:r>
        <w:rPr>
          <w:rFonts w:ascii="宋体" w:hAnsi="宋体" w:eastAsia="宋体" w:cs="宋体"/>
          <w:spacing w:val="9"/>
          <w:sz w:val="20"/>
          <w:szCs w:val="20"/>
          <w14:textOutline w14:w="3795" w14:cap="sq" w14:cmpd="sng">
            <w14:solidFill>
              <w14:srgbClr w14:val="000000"/>
            </w14:solidFill>
            <w14:prstDash w14:val="solid"/>
            <w14:bevel/>
          </w14:textOutline>
        </w:rPr>
        <w:t>其投标无效。</w:t>
      </w:r>
      <w:r>
        <w:rPr>
          <w:rFonts w:ascii="宋体" w:hAnsi="宋体" w:eastAsia="宋体" w:cs="宋体"/>
          <w:spacing w:val="9"/>
          <w:sz w:val="20"/>
          <w:szCs w:val="20"/>
        </w:rPr>
        <w:t>骑缝盖公章不视为在规定位置盖章。</w:t>
      </w:r>
    </w:p>
    <w:p>
      <w:pPr>
        <w:spacing w:before="1" w:line="377" w:lineRule="auto"/>
        <w:ind w:right="33" w:firstLine="424"/>
        <w:rPr>
          <w:rFonts w:ascii="宋体" w:hAnsi="宋体" w:eastAsia="宋体" w:cs="宋体"/>
          <w:sz w:val="20"/>
          <w:szCs w:val="20"/>
        </w:rPr>
      </w:pPr>
      <w:r>
        <w:rPr>
          <w:rFonts w:ascii="宋体" w:hAnsi="宋体" w:eastAsia="宋体" w:cs="宋体"/>
          <w:spacing w:val="9"/>
          <w:sz w:val="20"/>
          <w:szCs w:val="20"/>
        </w:rPr>
        <w:t>3</w:t>
      </w:r>
      <w:r>
        <w:rPr>
          <w:rFonts w:ascii="宋体" w:hAnsi="宋体" w:eastAsia="宋体" w:cs="宋体"/>
          <w:spacing w:val="5"/>
          <w:sz w:val="20"/>
          <w:szCs w:val="20"/>
        </w:rPr>
        <w:t>.6.4 投标文件编制要求详见“投标人须知前附表” 。投标人应按本招标文件规定的格式和顺序编制、</w:t>
      </w:r>
      <w:r>
        <w:rPr>
          <w:rFonts w:ascii="宋体" w:hAnsi="宋体" w:eastAsia="宋体" w:cs="宋体"/>
          <w:sz w:val="20"/>
          <w:szCs w:val="20"/>
        </w:rPr>
        <w:t xml:space="preserve"> </w:t>
      </w:r>
      <w:r>
        <w:rPr>
          <w:rFonts w:ascii="宋体" w:hAnsi="宋体" w:eastAsia="宋体" w:cs="宋体"/>
          <w:spacing w:val="22"/>
          <w:sz w:val="20"/>
          <w:szCs w:val="20"/>
        </w:rPr>
        <w:t>装订</w:t>
      </w:r>
      <w:r>
        <w:rPr>
          <w:rFonts w:ascii="宋体" w:hAnsi="宋体" w:eastAsia="宋体" w:cs="宋体"/>
          <w:spacing w:val="18"/>
          <w:sz w:val="20"/>
          <w:szCs w:val="20"/>
        </w:rPr>
        <w:t>投</w:t>
      </w:r>
      <w:r>
        <w:rPr>
          <w:rFonts w:ascii="宋体" w:hAnsi="宋体" w:eastAsia="宋体" w:cs="宋体"/>
          <w:spacing w:val="11"/>
          <w:sz w:val="20"/>
          <w:szCs w:val="20"/>
        </w:rPr>
        <w:t>标文件并标注页码，投标文件内容不完整、编排混乱导致投标文件被误读、漏读或者查找不到相关</w:t>
      </w:r>
      <w:r>
        <w:rPr>
          <w:rFonts w:ascii="宋体" w:hAnsi="宋体" w:eastAsia="宋体" w:cs="宋体"/>
          <w:sz w:val="20"/>
          <w:szCs w:val="20"/>
        </w:rPr>
        <w:t xml:space="preserve"> </w:t>
      </w:r>
      <w:r>
        <w:rPr>
          <w:rFonts w:ascii="宋体" w:hAnsi="宋体" w:eastAsia="宋体" w:cs="宋体"/>
          <w:spacing w:val="6"/>
          <w:sz w:val="20"/>
          <w:szCs w:val="20"/>
        </w:rPr>
        <w:t>内</w:t>
      </w:r>
      <w:r>
        <w:rPr>
          <w:rFonts w:ascii="宋体" w:hAnsi="宋体" w:eastAsia="宋体" w:cs="宋体"/>
          <w:spacing w:val="3"/>
          <w:sz w:val="20"/>
          <w:szCs w:val="20"/>
        </w:rPr>
        <w:t>容的， 由此引发的后果由投标人承担。</w:t>
      </w:r>
    </w:p>
    <w:p>
      <w:pPr>
        <w:spacing w:before="2" w:line="384" w:lineRule="auto"/>
        <w:ind w:right="70" w:firstLine="424"/>
        <w:rPr>
          <w:rFonts w:ascii="宋体" w:hAnsi="宋体" w:eastAsia="宋体" w:cs="宋体"/>
          <w:sz w:val="20"/>
          <w:szCs w:val="20"/>
        </w:rPr>
      </w:pPr>
      <w:r>
        <w:rPr>
          <w:rFonts w:ascii="宋体" w:hAnsi="宋体" w:eastAsia="宋体" w:cs="宋体"/>
          <w:spacing w:val="11"/>
          <w:sz w:val="20"/>
          <w:szCs w:val="20"/>
        </w:rPr>
        <w:t>3.6.5 为确保网上操作合法、有效和安全，投标人应当在投标截止时间前完成在“政采云”平台的</w:t>
      </w:r>
      <w:r>
        <w:rPr>
          <w:rFonts w:ascii="宋体" w:hAnsi="宋体" w:eastAsia="宋体" w:cs="宋体"/>
          <w:spacing w:val="5"/>
          <w:sz w:val="20"/>
          <w:szCs w:val="20"/>
        </w:rPr>
        <w:t>身</w:t>
      </w:r>
      <w:r>
        <w:rPr>
          <w:rFonts w:ascii="宋体" w:hAnsi="宋体" w:eastAsia="宋体" w:cs="宋体"/>
          <w:sz w:val="20"/>
          <w:szCs w:val="20"/>
        </w:rPr>
        <w:t xml:space="preserve"> </w:t>
      </w:r>
      <w:r>
        <w:rPr>
          <w:rFonts w:ascii="宋体" w:hAnsi="宋体" w:eastAsia="宋体" w:cs="宋体"/>
          <w:spacing w:val="18"/>
          <w:sz w:val="20"/>
          <w:szCs w:val="20"/>
        </w:rPr>
        <w:t>份</w:t>
      </w:r>
      <w:r>
        <w:rPr>
          <w:rFonts w:ascii="宋体" w:hAnsi="宋体" w:eastAsia="宋体" w:cs="宋体"/>
          <w:spacing w:val="14"/>
          <w:sz w:val="20"/>
          <w:szCs w:val="20"/>
        </w:rPr>
        <w:t>认</w:t>
      </w:r>
      <w:r>
        <w:rPr>
          <w:rFonts w:ascii="宋体" w:hAnsi="宋体" w:eastAsia="宋体" w:cs="宋体"/>
          <w:spacing w:val="9"/>
          <w:sz w:val="20"/>
          <w:szCs w:val="20"/>
        </w:rPr>
        <w:t>证，确保在电子投标过程中能够对相关数据电文进行加密和使用电子签名。</w:t>
      </w:r>
    </w:p>
    <w:p>
      <w:pPr>
        <w:spacing w:before="45" w:line="228" w:lineRule="auto"/>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投标</w:t>
      </w:r>
    </w:p>
    <w:p>
      <w:pPr>
        <w:spacing w:before="280" w:line="228" w:lineRule="auto"/>
        <w:outlineLvl w:val="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投标文件的密封</w:t>
      </w:r>
    </w:p>
    <w:p>
      <w:pPr>
        <w:spacing w:before="162" w:line="226" w:lineRule="auto"/>
        <w:ind w:left="420"/>
        <w:rPr>
          <w:rFonts w:ascii="宋体" w:hAnsi="宋体" w:eastAsia="宋体" w:cs="宋体"/>
          <w:sz w:val="20"/>
          <w:szCs w:val="20"/>
        </w:rPr>
      </w:pPr>
      <w:r>
        <w:rPr>
          <w:rFonts w:ascii="宋体" w:hAnsi="宋体" w:eastAsia="宋体" w:cs="宋体"/>
          <w:spacing w:val="8"/>
          <w:sz w:val="20"/>
          <w:szCs w:val="20"/>
        </w:rPr>
        <w:t>4.1.</w:t>
      </w:r>
      <w:r>
        <w:rPr>
          <w:rFonts w:ascii="宋体" w:hAnsi="宋体" w:eastAsia="宋体" w:cs="宋体"/>
          <w:spacing w:val="4"/>
          <w:sz w:val="20"/>
          <w:szCs w:val="20"/>
        </w:rPr>
        <w:t xml:space="preserve">1 电子投标文件通过平台有效 </w:t>
      </w:r>
      <w:r>
        <w:rPr>
          <w:rFonts w:ascii="宋体" w:hAnsi="宋体" w:eastAsia="宋体" w:cs="宋体"/>
          <w:sz w:val="20"/>
          <w:szCs w:val="20"/>
        </w:rPr>
        <w:t>CA</w:t>
      </w:r>
      <w:r>
        <w:rPr>
          <w:rFonts w:ascii="宋体" w:hAnsi="宋体" w:eastAsia="宋体" w:cs="宋体"/>
          <w:spacing w:val="4"/>
          <w:sz w:val="20"/>
          <w:szCs w:val="20"/>
        </w:rPr>
        <w:t xml:space="preserve"> 加密后在“政采云”平台投送。  (操作方式见公告附件“电子投</w:t>
      </w:r>
    </w:p>
    <w:p>
      <w:pPr>
        <w:spacing w:before="162" w:line="228" w:lineRule="auto"/>
        <w:ind w:left="1"/>
        <w:rPr>
          <w:rFonts w:ascii="宋体" w:hAnsi="宋体" w:eastAsia="宋体" w:cs="宋体"/>
          <w:sz w:val="20"/>
          <w:szCs w:val="20"/>
        </w:rPr>
      </w:pPr>
      <w:r>
        <w:rPr>
          <w:rFonts w:ascii="宋体" w:hAnsi="宋体" w:eastAsia="宋体" w:cs="宋体"/>
          <w:spacing w:val="8"/>
          <w:sz w:val="20"/>
          <w:szCs w:val="20"/>
        </w:rPr>
        <w:t xml:space="preserve">标文件制作与投送教程”) </w:t>
      </w:r>
      <w:r>
        <w:rPr>
          <w:rFonts w:ascii="宋体" w:hAnsi="宋体" w:eastAsia="宋体" w:cs="宋体"/>
          <w:spacing w:val="5"/>
          <w:sz w:val="20"/>
          <w:szCs w:val="20"/>
        </w:rPr>
        <w:t>。</w:t>
      </w:r>
    </w:p>
    <w:p>
      <w:pPr>
        <w:spacing w:before="161" w:line="228" w:lineRule="auto"/>
        <w:outlineLvl w:val="2"/>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投标文件的提交</w:t>
      </w:r>
    </w:p>
    <w:p>
      <w:pPr>
        <w:spacing w:before="164" w:line="227" w:lineRule="auto"/>
        <w:ind w:left="420"/>
        <w:rPr>
          <w:rFonts w:ascii="宋体" w:hAnsi="宋体" w:eastAsia="宋体" w:cs="宋体"/>
          <w:sz w:val="20"/>
          <w:szCs w:val="20"/>
        </w:rPr>
      </w:pPr>
      <w:r>
        <w:rPr>
          <w:rFonts w:ascii="宋体" w:hAnsi="宋体" w:eastAsia="宋体" w:cs="宋体"/>
          <w:spacing w:val="10"/>
          <w:sz w:val="20"/>
          <w:szCs w:val="20"/>
        </w:rPr>
        <w:t xml:space="preserve">4.2.1 </w:t>
      </w:r>
      <w:r>
        <w:rPr>
          <w:rFonts w:ascii="宋体" w:hAnsi="宋体" w:eastAsia="宋体" w:cs="宋体"/>
          <w:spacing w:val="5"/>
          <w:sz w:val="20"/>
          <w:szCs w:val="20"/>
        </w:rPr>
        <w:t>投标人应在本章第 2.2.2 项规定的投标截止时间前提交提交电子版投标文件。</w:t>
      </w:r>
    </w:p>
    <w:p>
      <w:pPr>
        <w:spacing w:before="161" w:line="377" w:lineRule="auto"/>
        <w:ind w:left="8" w:right="70" w:firstLine="411"/>
        <w:rPr>
          <w:rFonts w:ascii="宋体" w:hAnsi="宋体" w:eastAsia="宋体" w:cs="宋体"/>
          <w:sz w:val="20"/>
          <w:szCs w:val="20"/>
        </w:rPr>
      </w:pPr>
      <w:r>
        <w:rPr>
          <w:rFonts w:ascii="宋体" w:hAnsi="宋体" w:eastAsia="宋体" w:cs="宋体"/>
          <w:spacing w:val="16"/>
          <w:sz w:val="20"/>
          <w:szCs w:val="20"/>
        </w:rPr>
        <w:t>4.2</w:t>
      </w:r>
      <w:r>
        <w:rPr>
          <w:rFonts w:ascii="宋体" w:hAnsi="宋体" w:eastAsia="宋体" w:cs="宋体"/>
          <w:spacing w:val="8"/>
          <w:sz w:val="20"/>
          <w:szCs w:val="20"/>
        </w:rPr>
        <w:t>.2 电子投标文件应在制作完成后，在投标截止时间前通过有效数字证书 (</w:t>
      </w:r>
      <w:r>
        <w:rPr>
          <w:rFonts w:ascii="宋体" w:hAnsi="宋体" w:eastAsia="宋体" w:cs="宋体"/>
          <w:sz w:val="20"/>
          <w:szCs w:val="20"/>
        </w:rPr>
        <w:t>CA</w:t>
      </w:r>
      <w:r>
        <w:rPr>
          <w:rFonts w:ascii="宋体" w:hAnsi="宋体" w:eastAsia="宋体" w:cs="宋体"/>
          <w:spacing w:val="8"/>
          <w:sz w:val="20"/>
          <w:szCs w:val="20"/>
        </w:rPr>
        <w:t xml:space="preserve"> 认证锁) 进行电子签</w:t>
      </w:r>
      <w:r>
        <w:rPr>
          <w:rFonts w:ascii="宋体" w:hAnsi="宋体" w:eastAsia="宋体" w:cs="宋体"/>
          <w:sz w:val="20"/>
          <w:szCs w:val="20"/>
        </w:rPr>
        <w:t xml:space="preserve"> </w:t>
      </w:r>
      <w:r>
        <w:rPr>
          <w:rFonts w:ascii="宋体" w:hAnsi="宋体" w:eastAsia="宋体" w:cs="宋体"/>
          <w:spacing w:val="14"/>
          <w:sz w:val="20"/>
          <w:szCs w:val="20"/>
        </w:rPr>
        <w:t>章</w:t>
      </w:r>
      <w:r>
        <w:rPr>
          <w:rFonts w:ascii="宋体" w:hAnsi="宋体" w:eastAsia="宋体" w:cs="宋体"/>
          <w:spacing w:val="9"/>
          <w:sz w:val="20"/>
          <w:szCs w:val="20"/>
        </w:rPr>
        <w:t>、加密，然后通过网络将加密的电子投标文件递交至“政采云平台”。</w:t>
      </w:r>
    </w:p>
    <w:p>
      <w:pPr>
        <w:spacing w:before="2" w:line="377" w:lineRule="auto"/>
        <w:ind w:right="71" w:firstLine="420"/>
        <w:rPr>
          <w:rFonts w:ascii="宋体" w:hAnsi="宋体" w:eastAsia="宋体" w:cs="宋体"/>
          <w:sz w:val="20"/>
          <w:szCs w:val="20"/>
        </w:rPr>
      </w:pPr>
      <w:r>
        <w:rPr>
          <w:rFonts w:ascii="宋体" w:hAnsi="宋体" w:eastAsia="宋体" w:cs="宋体"/>
          <w:spacing w:val="11"/>
          <w:sz w:val="20"/>
          <w:szCs w:val="20"/>
        </w:rPr>
        <w:t>4.2.3 电子交易平台收到响应文件，将妥善保存并即时向供应商发出确认回执通知。在响应文件提</w:t>
      </w:r>
      <w:r>
        <w:rPr>
          <w:rFonts w:ascii="宋体" w:hAnsi="宋体" w:eastAsia="宋体" w:cs="宋体"/>
          <w:spacing w:val="10"/>
          <w:sz w:val="20"/>
          <w:szCs w:val="20"/>
        </w:rPr>
        <w:t>交</w:t>
      </w:r>
      <w:r>
        <w:rPr>
          <w:rFonts w:ascii="宋体" w:hAnsi="宋体" w:eastAsia="宋体" w:cs="宋体"/>
          <w:sz w:val="20"/>
          <w:szCs w:val="20"/>
        </w:rPr>
        <w:t xml:space="preserve"> </w:t>
      </w:r>
      <w:r>
        <w:rPr>
          <w:rFonts w:ascii="宋体" w:hAnsi="宋体" w:eastAsia="宋体" w:cs="宋体"/>
          <w:spacing w:val="18"/>
          <w:sz w:val="20"/>
          <w:szCs w:val="20"/>
        </w:rPr>
        <w:t>截止</w:t>
      </w:r>
      <w:r>
        <w:rPr>
          <w:rFonts w:ascii="宋体" w:hAnsi="宋体" w:eastAsia="宋体" w:cs="宋体"/>
          <w:spacing w:val="16"/>
          <w:sz w:val="20"/>
          <w:szCs w:val="20"/>
        </w:rPr>
        <w:t>时</w:t>
      </w:r>
      <w:r>
        <w:rPr>
          <w:rFonts w:ascii="宋体" w:hAnsi="宋体" w:eastAsia="宋体" w:cs="宋体"/>
          <w:spacing w:val="9"/>
          <w:sz w:val="20"/>
          <w:szCs w:val="20"/>
        </w:rPr>
        <w:t>间前，除供应商补充、修改或者撤回响应文件外，任何单位和个人不得解密或提取响应文件。</w:t>
      </w:r>
    </w:p>
    <w:p>
      <w:pPr>
        <w:spacing w:before="1" w:line="226" w:lineRule="auto"/>
        <w:ind w:left="420"/>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8"/>
          <w:sz w:val="20"/>
          <w:szCs w:val="20"/>
        </w:rPr>
        <w:t>.2.4 采购机构不可视情况延长提交响应文件的截止时间。</w:t>
      </w:r>
    </w:p>
    <w:p>
      <w:pPr>
        <w:spacing w:before="162" w:line="228" w:lineRule="auto"/>
        <w:ind w:left="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2</w:t>
      </w:r>
      <w:r>
        <w:rPr>
          <w:rFonts w:ascii="宋体" w:hAnsi="宋体" w:eastAsia="宋体" w:cs="宋体"/>
          <w:spacing w:val="8"/>
          <w:sz w:val="20"/>
          <w:szCs w:val="20"/>
        </w:rPr>
        <w:t>.5 逾期送达的或者未送达指定地点的投标文件，招标人不予受理。</w:t>
      </w:r>
    </w:p>
    <w:p>
      <w:pPr>
        <w:spacing w:before="161" w:line="228" w:lineRule="auto"/>
        <w:outlineLvl w:val="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投标文件的修改与撤回</w:t>
      </w:r>
    </w:p>
    <w:p>
      <w:pPr>
        <w:spacing w:before="163" w:line="227" w:lineRule="auto"/>
        <w:ind w:left="420"/>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8"/>
          <w:sz w:val="20"/>
          <w:szCs w:val="20"/>
        </w:rPr>
        <w:t>.3.1 供应商应当在投标截止时间前完成投标文件的传输递交，并可以补充、修改或者撤回投标文件。</w:t>
      </w:r>
    </w:p>
    <w:p>
      <w:pPr>
        <w:sectPr>
          <w:footerReference r:id="rId20" w:type="default"/>
          <w:pgSz w:w="11906" w:h="16839"/>
          <w:pgMar w:top="1428" w:right="1011" w:bottom="1012" w:left="1087" w:header="0" w:footer="852" w:gutter="0"/>
          <w:pgNumType w:fmt="decimal"/>
          <w:cols w:space="720" w:num="1"/>
        </w:sectPr>
      </w:pPr>
    </w:p>
    <w:p>
      <w:pPr>
        <w:spacing w:before="42" w:line="377" w:lineRule="auto"/>
        <w:ind w:right="136"/>
        <w:rPr>
          <w:rFonts w:ascii="宋体" w:hAnsi="宋体" w:eastAsia="宋体" w:cs="宋体"/>
          <w:sz w:val="20"/>
          <w:szCs w:val="20"/>
        </w:rPr>
      </w:pPr>
      <w:r>
        <w:rPr>
          <w:rFonts w:ascii="宋体" w:hAnsi="宋体" w:eastAsia="宋体" w:cs="宋体"/>
          <w:spacing w:val="22"/>
          <w:sz w:val="20"/>
          <w:szCs w:val="20"/>
        </w:rPr>
        <w:t>补充</w:t>
      </w:r>
      <w:r>
        <w:rPr>
          <w:rFonts w:ascii="宋体" w:hAnsi="宋体" w:eastAsia="宋体" w:cs="宋体"/>
          <w:spacing w:val="18"/>
          <w:sz w:val="20"/>
          <w:szCs w:val="20"/>
        </w:rPr>
        <w:t>或</w:t>
      </w:r>
      <w:r>
        <w:rPr>
          <w:rFonts w:ascii="宋体" w:hAnsi="宋体" w:eastAsia="宋体" w:cs="宋体"/>
          <w:spacing w:val="11"/>
          <w:sz w:val="20"/>
          <w:szCs w:val="20"/>
        </w:rPr>
        <w:t>者修改投标文件的，应当先行撤回原文件，补充、修改后重新传输递交。投标截止时间前未完成传</w:t>
      </w:r>
      <w:r>
        <w:rPr>
          <w:rFonts w:ascii="宋体" w:hAnsi="宋体" w:eastAsia="宋体" w:cs="宋体"/>
          <w:sz w:val="20"/>
          <w:szCs w:val="20"/>
        </w:rPr>
        <w:t xml:space="preserve"> </w:t>
      </w:r>
      <w:r>
        <w:rPr>
          <w:rFonts w:ascii="宋体" w:hAnsi="宋体" w:eastAsia="宋体" w:cs="宋体"/>
          <w:spacing w:val="13"/>
          <w:sz w:val="20"/>
          <w:szCs w:val="20"/>
        </w:rPr>
        <w:t>输</w:t>
      </w:r>
      <w:r>
        <w:rPr>
          <w:rFonts w:ascii="宋体" w:hAnsi="宋体" w:eastAsia="宋体" w:cs="宋体"/>
          <w:spacing w:val="9"/>
          <w:sz w:val="20"/>
          <w:szCs w:val="20"/>
        </w:rPr>
        <w:t>的，视为撤回投标文件。投标截止时间后递交的投标文件，“政采云”平台将拒收。  (补充、修改或者</w:t>
      </w:r>
      <w:r>
        <w:rPr>
          <w:rFonts w:ascii="宋体" w:hAnsi="宋体" w:eastAsia="宋体" w:cs="宋体"/>
          <w:sz w:val="20"/>
          <w:szCs w:val="20"/>
        </w:rPr>
        <w:t xml:space="preserve"> </w:t>
      </w:r>
      <w:r>
        <w:rPr>
          <w:rFonts w:ascii="宋体" w:hAnsi="宋体" w:eastAsia="宋体" w:cs="宋体"/>
          <w:spacing w:val="9"/>
          <w:sz w:val="20"/>
          <w:szCs w:val="20"/>
        </w:rPr>
        <w:t xml:space="preserve">撤回方式见公告附件“电子投标文件制作与投送教程”) </w:t>
      </w:r>
      <w:r>
        <w:rPr>
          <w:rFonts w:ascii="宋体" w:hAnsi="宋体" w:eastAsia="宋体" w:cs="宋体"/>
          <w:spacing w:val="8"/>
          <w:sz w:val="20"/>
          <w:szCs w:val="20"/>
        </w:rPr>
        <w:t>。</w:t>
      </w:r>
    </w:p>
    <w:p>
      <w:pPr>
        <w:spacing w:before="1" w:line="376" w:lineRule="auto"/>
        <w:ind w:left="17" w:right="136" w:firstLine="402"/>
        <w:rPr>
          <w:rFonts w:ascii="宋体" w:hAnsi="宋体" w:eastAsia="宋体" w:cs="宋体"/>
          <w:sz w:val="20"/>
          <w:szCs w:val="20"/>
        </w:rPr>
      </w:pPr>
      <w:r>
        <w:rPr>
          <w:rFonts w:ascii="宋体" w:hAnsi="宋体" w:eastAsia="宋体" w:cs="宋体"/>
          <w:spacing w:val="16"/>
          <w:sz w:val="20"/>
          <w:szCs w:val="20"/>
        </w:rPr>
        <w:t>4.3.</w:t>
      </w:r>
      <w:r>
        <w:rPr>
          <w:rFonts w:ascii="宋体" w:hAnsi="宋体" w:eastAsia="宋体" w:cs="宋体"/>
          <w:spacing w:val="8"/>
          <w:sz w:val="20"/>
          <w:szCs w:val="20"/>
        </w:rPr>
        <w:t>2  “政采云”平台收到投标文件，将妥善保存并即时向供应商发出确认回执通知。在投标截止时</w:t>
      </w:r>
      <w:r>
        <w:rPr>
          <w:rFonts w:ascii="宋体" w:hAnsi="宋体" w:eastAsia="宋体" w:cs="宋体"/>
          <w:sz w:val="20"/>
          <w:szCs w:val="20"/>
        </w:rPr>
        <w:t xml:space="preserve"> </w:t>
      </w:r>
      <w:r>
        <w:rPr>
          <w:rFonts w:ascii="宋体" w:hAnsi="宋体" w:eastAsia="宋体" w:cs="宋体"/>
          <w:spacing w:val="13"/>
          <w:sz w:val="20"/>
          <w:szCs w:val="20"/>
        </w:rPr>
        <w:t>间</w:t>
      </w:r>
      <w:r>
        <w:rPr>
          <w:rFonts w:ascii="宋体" w:hAnsi="宋体" w:eastAsia="宋体" w:cs="宋体"/>
          <w:spacing w:val="9"/>
          <w:sz w:val="20"/>
          <w:szCs w:val="20"/>
        </w:rPr>
        <w:t>前，除供应商补充、修改或者撤回投标文件外，任何单位和个人不得解密或提取投标文件。</w:t>
      </w:r>
    </w:p>
    <w:p>
      <w:pPr>
        <w:spacing w:before="1" w:line="386" w:lineRule="auto"/>
        <w:ind w:right="135" w:firstLine="420"/>
        <w:rPr>
          <w:rFonts w:ascii="宋体" w:hAnsi="宋体" w:eastAsia="宋体" w:cs="宋体"/>
          <w:sz w:val="20"/>
          <w:szCs w:val="20"/>
        </w:rPr>
      </w:pPr>
      <w:r>
        <w:rPr>
          <w:rFonts w:ascii="宋体" w:hAnsi="宋体" w:eastAsia="宋体" w:cs="宋体"/>
          <w:spacing w:val="8"/>
          <w:sz w:val="20"/>
          <w:szCs w:val="20"/>
        </w:rPr>
        <w:t>4.3.</w:t>
      </w:r>
      <w:r>
        <w:rPr>
          <w:rFonts w:ascii="宋体" w:hAnsi="宋体" w:eastAsia="宋体" w:cs="宋体"/>
          <w:spacing w:val="4"/>
          <w:sz w:val="20"/>
          <w:szCs w:val="20"/>
        </w:rPr>
        <w:t>3 在投标截止时间止提交电子版投标文件的投标人不足 3 家时，电子版投标文件由代理机构在“政</w:t>
      </w:r>
      <w:r>
        <w:rPr>
          <w:rFonts w:ascii="宋体" w:hAnsi="宋体" w:eastAsia="宋体" w:cs="宋体"/>
          <w:sz w:val="20"/>
          <w:szCs w:val="20"/>
        </w:rPr>
        <w:t xml:space="preserve"> </w:t>
      </w:r>
      <w:r>
        <w:rPr>
          <w:rFonts w:ascii="宋体" w:hAnsi="宋体" w:eastAsia="宋体" w:cs="宋体"/>
          <w:spacing w:val="18"/>
          <w:sz w:val="20"/>
          <w:szCs w:val="20"/>
        </w:rPr>
        <w:t>采</w:t>
      </w:r>
      <w:r>
        <w:rPr>
          <w:rFonts w:ascii="宋体" w:hAnsi="宋体" w:eastAsia="宋体" w:cs="宋体"/>
          <w:spacing w:val="17"/>
          <w:sz w:val="20"/>
          <w:szCs w:val="20"/>
        </w:rPr>
        <w:t>云</w:t>
      </w:r>
      <w:r>
        <w:rPr>
          <w:rFonts w:ascii="宋体" w:hAnsi="宋体" w:eastAsia="宋体" w:cs="宋体"/>
          <w:spacing w:val="9"/>
          <w:sz w:val="20"/>
          <w:szCs w:val="20"/>
        </w:rPr>
        <w:t>”平台操作退回，除此之外采购人和采购代理机构对已提交的投标文件概不退回。</w:t>
      </w:r>
    </w:p>
    <w:p>
      <w:pPr>
        <w:spacing w:before="41" w:line="228" w:lineRule="auto"/>
        <w:ind w:left="5"/>
        <w:outlineLvl w:val="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开标</w:t>
      </w:r>
    </w:p>
    <w:p>
      <w:pPr>
        <w:spacing w:before="280" w:line="228" w:lineRule="auto"/>
        <w:ind w:left="5"/>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5</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开标时间和地点</w:t>
      </w:r>
    </w:p>
    <w:p>
      <w:pPr>
        <w:spacing w:before="160" w:line="228" w:lineRule="auto"/>
        <w:ind w:left="425"/>
        <w:rPr>
          <w:rFonts w:ascii="宋体" w:hAnsi="宋体" w:eastAsia="宋体" w:cs="宋体"/>
          <w:sz w:val="20"/>
          <w:szCs w:val="20"/>
        </w:rPr>
      </w:pPr>
      <w:r>
        <w:rPr>
          <w:rFonts w:ascii="宋体" w:hAnsi="宋体" w:eastAsia="宋体" w:cs="宋体"/>
          <w:spacing w:val="6"/>
          <w:sz w:val="20"/>
          <w:szCs w:val="20"/>
        </w:rPr>
        <w:t>5.1.1 开标时间及地点详见“投标人须知前附表”</w:t>
      </w:r>
      <w:r>
        <w:rPr>
          <w:rFonts w:ascii="宋体" w:hAnsi="宋体" w:eastAsia="宋体" w:cs="宋体"/>
          <w:spacing w:val="2"/>
          <w:sz w:val="20"/>
          <w:szCs w:val="20"/>
        </w:rPr>
        <w:t>。</w:t>
      </w:r>
    </w:p>
    <w:p>
      <w:pPr>
        <w:spacing w:before="163" w:line="377" w:lineRule="auto"/>
        <w:ind w:left="6" w:right="136" w:firstLine="419"/>
        <w:rPr>
          <w:rFonts w:ascii="宋体" w:hAnsi="宋体" w:eastAsia="宋体" w:cs="宋体"/>
          <w:sz w:val="20"/>
          <w:szCs w:val="20"/>
        </w:rPr>
      </w:pPr>
      <w:r>
        <w:rPr>
          <w:rFonts w:ascii="宋体" w:hAnsi="宋体" w:eastAsia="宋体" w:cs="宋体"/>
          <w:spacing w:val="12"/>
          <w:sz w:val="20"/>
          <w:szCs w:val="20"/>
        </w:rPr>
        <w:t>5.1</w:t>
      </w:r>
      <w:r>
        <w:rPr>
          <w:rFonts w:ascii="宋体" w:hAnsi="宋体" w:eastAsia="宋体" w:cs="宋体"/>
          <w:spacing w:val="11"/>
          <w:sz w:val="20"/>
          <w:szCs w:val="20"/>
        </w:rPr>
        <w:t>.</w:t>
      </w:r>
      <w:r>
        <w:rPr>
          <w:rFonts w:ascii="宋体" w:hAnsi="宋体" w:eastAsia="宋体" w:cs="宋体"/>
          <w:spacing w:val="6"/>
          <w:sz w:val="20"/>
          <w:szCs w:val="20"/>
        </w:rPr>
        <w:t>2 如投标人成功解密投标文件，但未在“政采云”电子开标大厅参加开标的，视同认可开标过程和</w:t>
      </w:r>
      <w:r>
        <w:rPr>
          <w:rFonts w:ascii="宋体" w:hAnsi="宋体" w:eastAsia="宋体" w:cs="宋体"/>
          <w:sz w:val="20"/>
          <w:szCs w:val="20"/>
        </w:rPr>
        <w:t xml:space="preserve"> </w:t>
      </w:r>
      <w:r>
        <w:rPr>
          <w:rFonts w:ascii="宋体" w:hAnsi="宋体" w:eastAsia="宋体" w:cs="宋体"/>
          <w:spacing w:val="3"/>
          <w:sz w:val="20"/>
          <w:szCs w:val="20"/>
        </w:rPr>
        <w:t>结果，由此产生的后果由投标人自行负责。  投标人不足 3 家的，不得开标</w:t>
      </w:r>
      <w:r>
        <w:rPr>
          <w:rFonts w:ascii="宋体" w:hAnsi="宋体" w:eastAsia="宋体" w:cs="宋体"/>
          <w:spacing w:val="2"/>
          <w:sz w:val="20"/>
          <w:szCs w:val="20"/>
        </w:rPr>
        <w:t>。</w:t>
      </w:r>
    </w:p>
    <w:p>
      <w:pPr>
        <w:spacing w:before="1" w:line="228" w:lineRule="auto"/>
        <w:ind w:left="5"/>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5</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开标程序</w:t>
      </w:r>
    </w:p>
    <w:p>
      <w:pPr>
        <w:spacing w:before="302" w:line="268" w:lineRule="exact"/>
        <w:ind w:left="425"/>
        <w:rPr>
          <w:rFonts w:ascii="宋体" w:hAnsi="宋体" w:eastAsia="宋体" w:cs="宋体"/>
          <w:sz w:val="20"/>
          <w:szCs w:val="20"/>
        </w:rPr>
      </w:pPr>
      <w:r>
        <w:rPr>
          <w:rFonts w:ascii="宋体" w:hAnsi="宋体" w:eastAsia="宋体" w:cs="宋体"/>
          <w:spacing w:val="6"/>
          <w:position w:val="1"/>
          <w:sz w:val="20"/>
          <w:szCs w:val="20"/>
        </w:rPr>
        <w:t>5</w:t>
      </w:r>
      <w:r>
        <w:rPr>
          <w:rFonts w:ascii="宋体" w:hAnsi="宋体" w:eastAsia="宋体" w:cs="宋体"/>
          <w:spacing w:val="5"/>
          <w:position w:val="1"/>
          <w:sz w:val="20"/>
          <w:szCs w:val="20"/>
        </w:rPr>
        <w:t>.2.1开标形式：</w:t>
      </w:r>
    </w:p>
    <w:p>
      <w:pPr>
        <w:spacing w:before="170" w:line="407" w:lineRule="auto"/>
        <w:ind w:left="5" w:right="81" w:firstLine="426"/>
        <w:rPr>
          <w:rFonts w:ascii="宋体" w:hAnsi="宋体" w:eastAsia="宋体" w:cs="宋体"/>
          <w:sz w:val="20"/>
          <w:szCs w:val="20"/>
        </w:rPr>
      </w:pPr>
      <w:r>
        <w:rPr>
          <w:rFonts w:ascii="宋体" w:hAnsi="宋体" w:eastAsia="宋体" w:cs="宋体"/>
          <w:spacing w:val="14"/>
          <w:sz w:val="20"/>
          <w:szCs w:val="20"/>
        </w:rPr>
        <w:t xml:space="preserve">(1) </w:t>
      </w:r>
      <w:r>
        <w:rPr>
          <w:rFonts w:ascii="宋体" w:hAnsi="宋体" w:eastAsia="宋体" w:cs="宋体"/>
          <w:spacing w:val="10"/>
          <w:sz w:val="20"/>
          <w:szCs w:val="20"/>
        </w:rPr>
        <w:t>开</w:t>
      </w:r>
      <w:r>
        <w:rPr>
          <w:rFonts w:ascii="宋体" w:hAnsi="宋体" w:eastAsia="宋体" w:cs="宋体"/>
          <w:spacing w:val="7"/>
          <w:sz w:val="20"/>
          <w:szCs w:val="20"/>
        </w:rPr>
        <w:t>标的准备工作由采购代理机构负责落实，采购代理机构必须基于“政采云”平台选取评审专家，</w:t>
      </w:r>
      <w:r>
        <w:rPr>
          <w:rFonts w:ascii="宋体" w:hAnsi="宋体" w:eastAsia="宋体" w:cs="宋体"/>
          <w:sz w:val="20"/>
          <w:szCs w:val="20"/>
        </w:rPr>
        <w:t xml:space="preserve"> </w:t>
      </w:r>
      <w:r>
        <w:rPr>
          <w:rFonts w:ascii="宋体" w:hAnsi="宋体" w:eastAsia="宋体" w:cs="宋体"/>
          <w:spacing w:val="18"/>
          <w:sz w:val="20"/>
          <w:szCs w:val="20"/>
        </w:rPr>
        <w:t>如</w:t>
      </w:r>
      <w:r>
        <w:rPr>
          <w:rFonts w:ascii="宋体" w:hAnsi="宋体" w:eastAsia="宋体" w:cs="宋体"/>
          <w:spacing w:val="11"/>
          <w:sz w:val="20"/>
          <w:szCs w:val="20"/>
        </w:rPr>
        <w:t>采</w:t>
      </w:r>
      <w:r>
        <w:rPr>
          <w:rFonts w:ascii="宋体" w:hAnsi="宋体" w:eastAsia="宋体" w:cs="宋体"/>
          <w:spacing w:val="9"/>
          <w:sz w:val="20"/>
          <w:szCs w:val="20"/>
        </w:rPr>
        <w:t>购代理机构未按规定选取专家的，视为本次开评标无效，应当重新采购；</w:t>
      </w:r>
    </w:p>
    <w:p>
      <w:pPr>
        <w:spacing w:before="4" w:line="405" w:lineRule="auto"/>
        <w:ind w:left="1" w:right="81" w:firstLine="430"/>
        <w:rPr>
          <w:rFonts w:ascii="宋体" w:hAnsi="宋体" w:eastAsia="宋体" w:cs="宋体"/>
          <w:sz w:val="20"/>
          <w:szCs w:val="20"/>
        </w:rPr>
      </w:pPr>
      <w:r>
        <w:rPr>
          <w:rFonts w:ascii="宋体" w:hAnsi="宋体" w:eastAsia="宋体" w:cs="宋体"/>
          <w:spacing w:val="14"/>
          <w:sz w:val="20"/>
          <w:szCs w:val="20"/>
        </w:rPr>
        <w:t xml:space="preserve">(2) </w:t>
      </w:r>
      <w:r>
        <w:rPr>
          <w:rFonts w:ascii="宋体" w:hAnsi="宋体" w:eastAsia="宋体" w:cs="宋体"/>
          <w:spacing w:val="10"/>
          <w:sz w:val="20"/>
          <w:szCs w:val="20"/>
        </w:rPr>
        <w:t>采</w:t>
      </w:r>
      <w:r>
        <w:rPr>
          <w:rFonts w:ascii="宋体" w:hAnsi="宋体" w:eastAsia="宋体" w:cs="宋体"/>
          <w:spacing w:val="7"/>
          <w:sz w:val="20"/>
          <w:szCs w:val="20"/>
        </w:rPr>
        <w:t>购代理机构将按照招标文件规定的时间通过“政采云”平台组织线上开标活动、开启投标文件，</w:t>
      </w:r>
      <w:r>
        <w:rPr>
          <w:rFonts w:ascii="宋体" w:hAnsi="宋体" w:eastAsia="宋体" w:cs="宋体"/>
          <w:sz w:val="20"/>
          <w:szCs w:val="20"/>
        </w:rPr>
        <w:t xml:space="preserve"> </w:t>
      </w:r>
      <w:r>
        <w:rPr>
          <w:rFonts w:ascii="宋体" w:hAnsi="宋体" w:eastAsia="宋体" w:cs="宋体"/>
          <w:spacing w:val="22"/>
          <w:sz w:val="20"/>
          <w:szCs w:val="20"/>
        </w:rPr>
        <w:t>所有</w:t>
      </w:r>
      <w:r>
        <w:rPr>
          <w:rFonts w:ascii="宋体" w:hAnsi="宋体" w:eastAsia="宋体" w:cs="宋体"/>
          <w:spacing w:val="18"/>
          <w:sz w:val="20"/>
          <w:szCs w:val="20"/>
        </w:rPr>
        <w:t>供</w:t>
      </w:r>
      <w:r>
        <w:rPr>
          <w:rFonts w:ascii="宋体" w:hAnsi="宋体" w:eastAsia="宋体" w:cs="宋体"/>
          <w:spacing w:val="11"/>
          <w:sz w:val="20"/>
          <w:szCs w:val="20"/>
        </w:rPr>
        <w:t>应商均应当准时在线参加。投标人如不参加开标大会的，视同认可开标结果，事后不得对采购相关</w:t>
      </w:r>
      <w:r>
        <w:rPr>
          <w:rFonts w:ascii="宋体" w:hAnsi="宋体" w:eastAsia="宋体" w:cs="宋体"/>
          <w:sz w:val="20"/>
          <w:szCs w:val="20"/>
        </w:rPr>
        <w:t xml:space="preserve"> </w:t>
      </w:r>
      <w:r>
        <w:rPr>
          <w:rFonts w:ascii="宋体" w:hAnsi="宋体" w:eastAsia="宋体" w:cs="宋体"/>
          <w:spacing w:val="22"/>
          <w:sz w:val="20"/>
          <w:szCs w:val="20"/>
        </w:rPr>
        <w:t>人员</w:t>
      </w:r>
      <w:r>
        <w:rPr>
          <w:rFonts w:ascii="宋体" w:hAnsi="宋体" w:eastAsia="宋体" w:cs="宋体"/>
          <w:spacing w:val="18"/>
          <w:sz w:val="20"/>
          <w:szCs w:val="20"/>
        </w:rPr>
        <w:t>、</w:t>
      </w:r>
      <w:r>
        <w:rPr>
          <w:rFonts w:ascii="宋体" w:hAnsi="宋体" w:eastAsia="宋体" w:cs="宋体"/>
          <w:spacing w:val="11"/>
          <w:sz w:val="20"/>
          <w:szCs w:val="20"/>
        </w:rPr>
        <w:t>开标过程和开标结果提出异议，同时投标人因未在线参加开标而导致投标文件无法按时解密等一切</w:t>
      </w:r>
      <w:r>
        <w:rPr>
          <w:rFonts w:ascii="宋体" w:hAnsi="宋体" w:eastAsia="宋体" w:cs="宋体"/>
          <w:sz w:val="20"/>
          <w:szCs w:val="20"/>
        </w:rPr>
        <w:t xml:space="preserve"> </w:t>
      </w:r>
      <w:r>
        <w:rPr>
          <w:rFonts w:ascii="宋体" w:hAnsi="宋体" w:eastAsia="宋体" w:cs="宋体"/>
          <w:spacing w:val="9"/>
          <w:sz w:val="20"/>
          <w:szCs w:val="20"/>
        </w:rPr>
        <w:t>后</w:t>
      </w:r>
      <w:r>
        <w:rPr>
          <w:rFonts w:ascii="宋体" w:hAnsi="宋体" w:eastAsia="宋体" w:cs="宋体"/>
          <w:spacing w:val="8"/>
          <w:sz w:val="20"/>
          <w:szCs w:val="20"/>
        </w:rPr>
        <w:t>果由投标人自己承担。</w:t>
      </w:r>
    </w:p>
    <w:p>
      <w:pPr>
        <w:spacing w:line="269" w:lineRule="exact"/>
        <w:ind w:left="425"/>
        <w:rPr>
          <w:rFonts w:ascii="宋体" w:hAnsi="宋体" w:eastAsia="宋体" w:cs="宋体"/>
          <w:sz w:val="20"/>
          <w:szCs w:val="20"/>
        </w:rPr>
      </w:pPr>
      <w:r>
        <w:rPr>
          <w:rFonts w:ascii="宋体" w:hAnsi="宋体" w:eastAsia="宋体" w:cs="宋体"/>
          <w:spacing w:val="6"/>
          <w:position w:val="1"/>
          <w:sz w:val="20"/>
          <w:szCs w:val="20"/>
        </w:rPr>
        <w:t>5</w:t>
      </w:r>
      <w:r>
        <w:rPr>
          <w:rFonts w:ascii="宋体" w:hAnsi="宋体" w:eastAsia="宋体" w:cs="宋体"/>
          <w:spacing w:val="5"/>
          <w:position w:val="1"/>
          <w:sz w:val="20"/>
          <w:szCs w:val="20"/>
        </w:rPr>
        <w:t>.2.2开标程序：</w:t>
      </w:r>
    </w:p>
    <w:p>
      <w:pPr>
        <w:spacing w:before="31" w:line="377" w:lineRule="auto"/>
        <w:ind w:firstLine="43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(1)</w:t>
      </w:r>
      <w:r>
        <w:rPr>
          <w:rFonts w:ascii="宋体" w:hAnsi="宋体" w:eastAsia="宋体" w:cs="宋体"/>
          <w:spacing w:val="11"/>
          <w:sz w:val="20"/>
          <w:szCs w:val="20"/>
        </w:rPr>
        <w:t xml:space="preserve"> </w:t>
      </w:r>
      <w:r>
        <w:rPr>
          <w:rFonts w:ascii="宋体" w:hAnsi="宋体" w:eastAsia="宋体" w:cs="宋体"/>
          <w:spacing w:val="11"/>
          <w:sz w:val="20"/>
          <w:szCs w:val="20"/>
          <w14:textOutline w14:w="3795" w14:cap="sq" w14:cmpd="sng">
            <w14:solidFill>
              <w14:srgbClr w14:val="000000"/>
            </w14:solidFill>
            <w14:prstDash w14:val="solid"/>
            <w14:bevel/>
          </w14:textOutline>
        </w:rPr>
        <w:t>解密电子投标文件。“</w:t>
      </w:r>
      <w:r>
        <w:rPr>
          <w:rFonts w:ascii="宋体" w:hAnsi="宋体" w:eastAsia="宋体" w:cs="宋体"/>
          <w:spacing w:val="11"/>
          <w:sz w:val="20"/>
          <w:szCs w:val="20"/>
        </w:rPr>
        <w:t>政采云”平台按开标时间自动提取所有投标文件。采购代理机构依托“</w:t>
      </w:r>
      <w:r>
        <w:rPr>
          <w:rFonts w:ascii="宋体" w:hAnsi="宋体" w:eastAsia="宋体" w:cs="宋体"/>
          <w:spacing w:val="10"/>
          <w:sz w:val="20"/>
          <w:szCs w:val="20"/>
        </w:rPr>
        <w:t>政</w:t>
      </w:r>
      <w:r>
        <w:rPr>
          <w:rFonts w:ascii="宋体" w:hAnsi="宋体" w:eastAsia="宋体" w:cs="宋体"/>
          <w:sz w:val="20"/>
          <w:szCs w:val="20"/>
        </w:rPr>
        <w:t xml:space="preserve"> </w:t>
      </w:r>
      <w:r>
        <w:rPr>
          <w:rFonts w:ascii="宋体" w:hAnsi="宋体" w:eastAsia="宋体" w:cs="宋体"/>
          <w:spacing w:val="18"/>
          <w:sz w:val="20"/>
          <w:szCs w:val="20"/>
        </w:rPr>
        <w:t>采</w:t>
      </w:r>
      <w:r>
        <w:rPr>
          <w:rFonts w:ascii="宋体" w:hAnsi="宋体" w:eastAsia="宋体" w:cs="宋体"/>
          <w:spacing w:val="14"/>
          <w:sz w:val="20"/>
          <w:szCs w:val="20"/>
        </w:rPr>
        <w:t>云</w:t>
      </w:r>
      <w:r>
        <w:rPr>
          <w:rFonts w:ascii="宋体" w:hAnsi="宋体" w:eastAsia="宋体" w:cs="宋体"/>
          <w:spacing w:val="9"/>
          <w:sz w:val="20"/>
          <w:szCs w:val="20"/>
        </w:rPr>
        <w:t>”平台向各投标人发出电子加密投标文件【开始解密】通知， 由投标人按招标文件规定的时间内自行</w:t>
      </w:r>
      <w:r>
        <w:rPr>
          <w:rFonts w:ascii="宋体" w:hAnsi="宋体" w:eastAsia="宋体" w:cs="宋体"/>
          <w:sz w:val="20"/>
          <w:szCs w:val="20"/>
        </w:rPr>
        <w:t xml:space="preserve"> </w:t>
      </w:r>
      <w:r>
        <w:rPr>
          <w:rFonts w:ascii="宋体" w:hAnsi="宋体" w:eastAsia="宋体" w:cs="宋体"/>
          <w:spacing w:val="24"/>
          <w:sz w:val="20"/>
          <w:szCs w:val="20"/>
        </w:rPr>
        <w:t>进</w:t>
      </w:r>
      <w:r>
        <w:rPr>
          <w:rFonts w:ascii="宋体" w:hAnsi="宋体" w:eastAsia="宋体" w:cs="宋体"/>
          <w:spacing w:val="21"/>
          <w:sz w:val="20"/>
          <w:szCs w:val="20"/>
        </w:rPr>
        <w:t>行</w:t>
      </w:r>
      <w:r>
        <w:rPr>
          <w:rFonts w:ascii="宋体" w:hAnsi="宋体" w:eastAsia="宋体" w:cs="宋体"/>
          <w:spacing w:val="12"/>
          <w:sz w:val="20"/>
          <w:szCs w:val="20"/>
        </w:rPr>
        <w:t>投标文件解密。投标人的法定代表人或其委托代理人</w:t>
      </w:r>
      <w:r>
        <w:rPr>
          <w:rFonts w:ascii="宋体" w:hAnsi="宋体" w:eastAsia="宋体" w:cs="宋体"/>
          <w:spacing w:val="12"/>
          <w:sz w:val="20"/>
          <w:szCs w:val="20"/>
          <w14:textOutline w14:w="3795" w14:cap="sq" w14:cmpd="sng">
            <w14:solidFill>
              <w14:srgbClr w14:val="000000"/>
            </w14:solidFill>
            <w14:prstDash w14:val="solid"/>
            <w14:bevel/>
          </w14:textOutline>
        </w:rPr>
        <w:t>须携带加密时所用的</w:t>
      </w:r>
      <w:r>
        <w:rPr>
          <w:rFonts w:ascii="宋体" w:hAnsi="宋体" w:eastAsia="宋体" w:cs="宋体"/>
          <w:sz w:val="20"/>
          <w:szCs w:val="20"/>
          <w14:textOutline w14:w="3795" w14:cap="sq" w14:cmpd="sng">
            <w14:solidFill>
              <w14:srgbClr w14:val="000000"/>
            </w14:solidFill>
            <w14:prstDash w14:val="solid"/>
            <w14:bevel/>
          </w14:textOutline>
        </w:rPr>
        <w:t>CA</w:t>
      </w:r>
      <w:r>
        <w:rPr>
          <w:rFonts w:ascii="宋体" w:hAnsi="宋体" w:eastAsia="宋体" w:cs="宋体"/>
          <w:spacing w:val="12"/>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锁准时登录到“政采云”</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平</w:t>
      </w:r>
      <w:r>
        <w:rPr>
          <w:rFonts w:ascii="宋体" w:hAnsi="宋体" w:eastAsia="宋体" w:cs="宋体"/>
          <w:spacing w:val="9"/>
          <w:sz w:val="20"/>
          <w:szCs w:val="20"/>
          <w14:textOutline w14:w="3795" w14:cap="sq" w14:cmpd="sng">
            <w14:solidFill>
              <w14:srgbClr w14:val="000000"/>
            </w14:solidFill>
            <w14:prstDash w14:val="solid"/>
            <w14:bevel/>
          </w14:textOutline>
        </w:rPr>
        <w:t>台电子开标大厅签到并对电子投标文件解密</w:t>
      </w:r>
      <w:r>
        <w:rPr>
          <w:rFonts w:ascii="宋体" w:hAnsi="宋体" w:eastAsia="宋体" w:cs="宋体"/>
          <w:spacing w:val="9"/>
          <w:sz w:val="20"/>
          <w:szCs w:val="20"/>
        </w:rPr>
        <w:t>。开标后 5 分钟投标人还未进行解密的，代理机构要通知投</w:t>
      </w:r>
      <w:r>
        <w:rPr>
          <w:rFonts w:ascii="宋体" w:hAnsi="宋体" w:eastAsia="宋体" w:cs="宋体"/>
          <w:sz w:val="20"/>
          <w:szCs w:val="20"/>
        </w:rPr>
        <w:t xml:space="preserve"> </w:t>
      </w:r>
      <w:r>
        <w:rPr>
          <w:rFonts w:ascii="宋体" w:hAnsi="宋体" w:eastAsia="宋体" w:cs="宋体"/>
          <w:spacing w:val="22"/>
          <w:sz w:val="20"/>
          <w:szCs w:val="20"/>
        </w:rPr>
        <w:t>标人</w:t>
      </w:r>
      <w:r>
        <w:rPr>
          <w:rFonts w:ascii="宋体" w:hAnsi="宋体" w:eastAsia="宋体" w:cs="宋体"/>
          <w:spacing w:val="20"/>
          <w:sz w:val="20"/>
          <w:szCs w:val="20"/>
        </w:rPr>
        <w:t>。</w:t>
      </w:r>
      <w:r>
        <w:rPr>
          <w:rFonts w:ascii="宋体" w:hAnsi="宋体" w:eastAsia="宋体" w:cs="宋体"/>
          <w:spacing w:val="11"/>
          <w:sz w:val="20"/>
          <w:szCs w:val="20"/>
        </w:rPr>
        <w:t>通知后，投标文件仍未按时解密，或者投标人没预留联系方式或预留联系方式无效，导致代理机构</w:t>
      </w:r>
      <w:r>
        <w:rPr>
          <w:rFonts w:ascii="宋体" w:hAnsi="宋体" w:eastAsia="宋体" w:cs="宋体"/>
          <w:sz w:val="20"/>
          <w:szCs w:val="20"/>
        </w:rPr>
        <w:t xml:space="preserve"> </w:t>
      </w:r>
      <w:r>
        <w:rPr>
          <w:rFonts w:ascii="宋体" w:hAnsi="宋体" w:eastAsia="宋体" w:cs="宋体"/>
          <w:spacing w:val="18"/>
          <w:sz w:val="20"/>
          <w:szCs w:val="20"/>
        </w:rPr>
        <w:t>无</w:t>
      </w:r>
      <w:r>
        <w:rPr>
          <w:rFonts w:ascii="宋体" w:hAnsi="宋体" w:eastAsia="宋体" w:cs="宋体"/>
          <w:spacing w:val="9"/>
          <w:sz w:val="20"/>
          <w:szCs w:val="20"/>
        </w:rPr>
        <w:t>法联系到投标人进行解密的，</w:t>
      </w:r>
      <w:r>
        <w:rPr>
          <w:rFonts w:ascii="宋体" w:hAnsi="宋体" w:eastAsia="宋体" w:cs="宋体"/>
          <w:spacing w:val="9"/>
          <w:sz w:val="20"/>
          <w:szCs w:val="20"/>
          <w14:textOutline w14:w="3795" w14:cap="sq" w14:cmpd="sng">
            <w14:solidFill>
              <w14:srgbClr w14:val="000000"/>
            </w14:solidFill>
            <w14:prstDash w14:val="solid"/>
            <w14:bevel/>
          </w14:textOutline>
        </w:rPr>
        <w:t>均视为无效投标。</w:t>
      </w:r>
    </w:p>
    <w:p>
      <w:pPr>
        <w:spacing w:before="1" w:line="227" w:lineRule="auto"/>
        <w:ind w:left="431"/>
        <w:rPr>
          <w:rFonts w:ascii="宋体" w:hAnsi="宋体" w:eastAsia="宋体" w:cs="宋体"/>
          <w:sz w:val="20"/>
          <w:szCs w:val="20"/>
        </w:rPr>
      </w:pPr>
      <w:r>
        <w:rPr>
          <w:rFonts w:ascii="宋体" w:hAnsi="宋体" w:eastAsia="宋体" w:cs="宋体"/>
          <w:spacing w:val="16"/>
          <w:sz w:val="20"/>
          <w:szCs w:val="20"/>
        </w:rPr>
        <w:t>(解密</w:t>
      </w:r>
      <w:r>
        <w:rPr>
          <w:rFonts w:ascii="宋体" w:hAnsi="宋体" w:eastAsia="宋体" w:cs="宋体"/>
          <w:spacing w:val="8"/>
          <w:sz w:val="20"/>
          <w:szCs w:val="20"/>
        </w:rPr>
        <w:t>异常情况处理：详见本章 6.3.3 电子交易活动的中止。)</w:t>
      </w:r>
    </w:p>
    <w:p>
      <w:pPr>
        <w:spacing w:before="161" w:line="228" w:lineRule="auto"/>
        <w:ind w:left="43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0"/>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电子唱标。</w:t>
      </w:r>
      <w:r>
        <w:rPr>
          <w:rFonts w:ascii="宋体" w:hAnsi="宋体" w:eastAsia="宋体" w:cs="宋体"/>
          <w:spacing w:val="8"/>
          <w:sz w:val="20"/>
          <w:szCs w:val="20"/>
        </w:rPr>
        <w:t>投标文件解密结束，各投标供应商报价均在“政采云”平台远程不见面开标大厅展示；</w:t>
      </w:r>
    </w:p>
    <w:p>
      <w:pPr>
        <w:spacing w:before="161" w:line="378" w:lineRule="auto"/>
        <w:ind w:left="2" w:right="138" w:firstLine="429"/>
        <w:rPr>
          <w:rFonts w:ascii="宋体" w:hAnsi="宋体" w:eastAsia="宋体" w:cs="宋体"/>
          <w:sz w:val="20"/>
          <w:szCs w:val="20"/>
        </w:rPr>
      </w:pPr>
      <w:r>
        <w:rPr>
          <w:rFonts w:ascii="宋体" w:hAnsi="宋体" w:eastAsia="宋体" w:cs="宋体"/>
          <w:spacing w:val="11"/>
          <w:sz w:val="20"/>
          <w:szCs w:val="20"/>
        </w:rPr>
        <w:t>(3) 开标过程由采购代理机构如实记录，并电子留痕，由参加电子开标的各投标人代表对电子开标</w:t>
      </w:r>
      <w:r>
        <w:rPr>
          <w:rFonts w:ascii="宋体" w:hAnsi="宋体" w:eastAsia="宋体" w:cs="宋体"/>
          <w:spacing w:val="8"/>
          <w:sz w:val="20"/>
          <w:szCs w:val="20"/>
        </w:rPr>
        <w:t>记</w:t>
      </w:r>
      <w:r>
        <w:rPr>
          <w:rFonts w:ascii="宋体" w:hAnsi="宋体" w:eastAsia="宋体" w:cs="宋体"/>
          <w:sz w:val="20"/>
          <w:szCs w:val="20"/>
        </w:rPr>
        <w:t xml:space="preserve"> </w:t>
      </w:r>
      <w:r>
        <w:rPr>
          <w:rFonts w:ascii="宋体" w:hAnsi="宋体" w:eastAsia="宋体" w:cs="宋体"/>
          <w:spacing w:val="12"/>
          <w:sz w:val="20"/>
          <w:szCs w:val="20"/>
        </w:rPr>
        <w:t>录在开标记</w:t>
      </w:r>
      <w:r>
        <w:rPr>
          <w:rFonts w:ascii="宋体" w:hAnsi="宋体" w:eastAsia="宋体" w:cs="宋体"/>
          <w:spacing w:val="11"/>
          <w:sz w:val="20"/>
          <w:szCs w:val="20"/>
        </w:rPr>
        <w:t>录</w:t>
      </w:r>
      <w:r>
        <w:rPr>
          <w:rFonts w:ascii="宋体" w:hAnsi="宋体" w:eastAsia="宋体" w:cs="宋体"/>
          <w:spacing w:val="6"/>
          <w:sz w:val="20"/>
          <w:szCs w:val="20"/>
        </w:rPr>
        <w:t>公布后 15 分钟内进行当场校核及勘误，并线上确认，未确认的视同认可开标结果。</w:t>
      </w:r>
    </w:p>
    <w:p>
      <w:pPr>
        <w:spacing w:line="385" w:lineRule="auto"/>
        <w:ind w:left="22" w:right="136" w:firstLine="409"/>
        <w:rPr>
          <w:rFonts w:ascii="宋体" w:hAnsi="宋体" w:eastAsia="宋体" w:cs="宋体"/>
          <w:sz w:val="20"/>
          <w:szCs w:val="20"/>
        </w:rPr>
      </w:pPr>
      <w:r>
        <w:rPr>
          <w:rFonts w:ascii="宋体" w:hAnsi="宋体" w:eastAsia="宋体" w:cs="宋体"/>
          <w:spacing w:val="11"/>
          <w:sz w:val="20"/>
          <w:szCs w:val="20"/>
        </w:rPr>
        <w:t>(4) 投标人代表对开标过程和开标记录有疑义，以及认为采购人、采购代理机构相关工作人员有需</w:t>
      </w:r>
      <w:r>
        <w:rPr>
          <w:rFonts w:ascii="宋体" w:hAnsi="宋体" w:eastAsia="宋体" w:cs="宋体"/>
          <w:spacing w:val="10"/>
          <w:sz w:val="20"/>
          <w:szCs w:val="20"/>
        </w:rPr>
        <w:t>要</w:t>
      </w:r>
      <w:r>
        <w:rPr>
          <w:rFonts w:ascii="宋体" w:hAnsi="宋体" w:eastAsia="宋体" w:cs="宋体"/>
          <w:sz w:val="20"/>
          <w:szCs w:val="20"/>
        </w:rPr>
        <w:t xml:space="preserve"> </w:t>
      </w:r>
      <w:r>
        <w:rPr>
          <w:rFonts w:ascii="宋体" w:hAnsi="宋体" w:eastAsia="宋体" w:cs="宋体"/>
          <w:spacing w:val="20"/>
          <w:sz w:val="20"/>
          <w:szCs w:val="20"/>
        </w:rPr>
        <w:t>回</w:t>
      </w:r>
      <w:r>
        <w:rPr>
          <w:rFonts w:ascii="宋体" w:hAnsi="宋体" w:eastAsia="宋体" w:cs="宋体"/>
          <w:spacing w:val="11"/>
          <w:sz w:val="20"/>
          <w:szCs w:val="20"/>
        </w:rPr>
        <w:t>避的情形的，应当场提出在线询问或者回避申请。采购人、采购代理机构对投标人代表提出的询问或者</w:t>
      </w:r>
    </w:p>
    <w:p>
      <w:pPr>
        <w:sectPr>
          <w:footerReference r:id="rId21" w:type="default"/>
          <w:pgSz w:w="11906" w:h="16839"/>
          <w:pgMar w:top="1428" w:right="945" w:bottom="1012" w:left="1086" w:header="0" w:footer="852" w:gutter="0"/>
          <w:pgNumType w:fmt="decimal"/>
          <w:cols w:space="720" w:num="1"/>
        </w:sectPr>
      </w:pPr>
    </w:p>
    <w:p>
      <w:pPr>
        <w:spacing w:before="41" w:line="228" w:lineRule="auto"/>
        <w:ind w:left="21"/>
        <w:rPr>
          <w:rFonts w:ascii="宋体" w:hAnsi="宋体" w:eastAsia="宋体" w:cs="宋体"/>
          <w:sz w:val="20"/>
          <w:szCs w:val="20"/>
        </w:rPr>
      </w:pPr>
      <w:r>
        <w:rPr>
          <w:rFonts w:ascii="宋体" w:hAnsi="宋体" w:eastAsia="宋体" w:cs="宋体"/>
          <w:spacing w:val="9"/>
          <w:sz w:val="20"/>
          <w:szCs w:val="20"/>
        </w:rPr>
        <w:t>回</w:t>
      </w:r>
      <w:r>
        <w:rPr>
          <w:rFonts w:ascii="宋体" w:hAnsi="宋体" w:eastAsia="宋体" w:cs="宋体"/>
          <w:spacing w:val="6"/>
          <w:sz w:val="20"/>
          <w:szCs w:val="20"/>
        </w:rPr>
        <w:t>避申请应当及时处理。</w:t>
      </w:r>
    </w:p>
    <w:p>
      <w:pPr>
        <w:spacing w:before="161"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5) 开标结束。</w:t>
      </w:r>
    </w:p>
    <w:p>
      <w:pPr>
        <w:spacing w:before="304" w:line="228" w:lineRule="auto"/>
        <w:ind w:left="420"/>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特别</w:t>
      </w:r>
      <w:r>
        <w:rPr>
          <w:rFonts w:ascii="宋体" w:hAnsi="宋体" w:eastAsia="宋体" w:cs="宋体"/>
          <w:spacing w:val="10"/>
          <w:sz w:val="20"/>
          <w:szCs w:val="20"/>
          <w14:textOutline w14:w="3795" w14:cap="sq" w14:cmpd="sng">
            <w14:solidFill>
              <w14:srgbClr w14:val="000000"/>
            </w14:solidFill>
            <w14:prstDash w14:val="solid"/>
            <w14:bevel/>
          </w14:textOutline>
        </w:rPr>
        <w:t>说</w:t>
      </w:r>
      <w:r>
        <w:rPr>
          <w:rFonts w:ascii="宋体" w:hAnsi="宋体" w:eastAsia="宋体" w:cs="宋体"/>
          <w:spacing w:val="9"/>
          <w:sz w:val="20"/>
          <w:szCs w:val="20"/>
          <w14:textOutline w14:w="3795" w14:cap="sq" w14:cmpd="sng">
            <w14:solidFill>
              <w14:srgbClr w14:val="000000"/>
            </w14:solidFill>
            <w14:prstDash w14:val="solid"/>
            <w14:bevel/>
          </w14:textOutline>
        </w:rPr>
        <w:t>明：</w:t>
      </w:r>
      <w:r>
        <w:rPr>
          <w:rFonts w:ascii="宋体" w:hAnsi="宋体" w:eastAsia="宋体" w:cs="宋体"/>
          <w:spacing w:val="9"/>
          <w:sz w:val="20"/>
          <w:szCs w:val="20"/>
        </w:rPr>
        <w:t>如遇“政采云”平台电子化开标或评审程序调整的，按调整后执行。</w:t>
      </w:r>
    </w:p>
    <w:p>
      <w:pPr>
        <w:spacing w:before="111" w:line="228" w:lineRule="auto"/>
        <w:ind w:left="2"/>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6</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评标</w:t>
      </w:r>
    </w:p>
    <w:p>
      <w:pPr>
        <w:spacing w:before="280" w:line="227" w:lineRule="auto"/>
        <w:ind w:left="2"/>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评标委员会</w:t>
      </w:r>
    </w:p>
    <w:p>
      <w:pPr>
        <w:spacing w:before="164" w:line="377" w:lineRule="auto"/>
        <w:ind w:firstLine="422"/>
        <w:rPr>
          <w:rFonts w:ascii="宋体" w:hAnsi="宋体" w:eastAsia="宋体" w:cs="宋体"/>
          <w:sz w:val="20"/>
          <w:szCs w:val="20"/>
        </w:rPr>
      </w:pPr>
      <w:r>
        <w:rPr>
          <w:rFonts w:ascii="宋体" w:hAnsi="宋体" w:eastAsia="宋体" w:cs="宋体"/>
          <w:spacing w:val="11"/>
          <w:sz w:val="20"/>
          <w:szCs w:val="20"/>
        </w:rPr>
        <w:t>6.1.1 评标由招标人依法组建的评标委员会负责。评标委员会成员人数确定方式见“投标人须知前</w:t>
      </w:r>
      <w:r>
        <w:rPr>
          <w:rFonts w:ascii="宋体" w:hAnsi="宋体" w:eastAsia="宋体" w:cs="宋体"/>
          <w:spacing w:val="8"/>
          <w:sz w:val="20"/>
          <w:szCs w:val="20"/>
        </w:rPr>
        <w:t>附</w:t>
      </w:r>
      <w:r>
        <w:rPr>
          <w:rFonts w:ascii="宋体" w:hAnsi="宋体" w:eastAsia="宋体" w:cs="宋体"/>
          <w:sz w:val="20"/>
          <w:szCs w:val="20"/>
        </w:rPr>
        <w:t xml:space="preserve"> </w:t>
      </w:r>
      <w:r>
        <w:rPr>
          <w:rFonts w:ascii="宋体" w:hAnsi="宋体" w:eastAsia="宋体" w:cs="宋体"/>
          <w:spacing w:val="4"/>
          <w:sz w:val="20"/>
          <w:szCs w:val="20"/>
        </w:rPr>
        <w:t>表</w:t>
      </w:r>
      <w:r>
        <w:rPr>
          <w:rFonts w:ascii="宋体" w:hAnsi="宋体" w:eastAsia="宋体" w:cs="宋体"/>
          <w:spacing w:val="3"/>
          <w:sz w:val="20"/>
          <w:szCs w:val="20"/>
        </w:rPr>
        <w:t>”。</w:t>
      </w:r>
    </w:p>
    <w:p>
      <w:pPr>
        <w:spacing w:line="226" w:lineRule="auto"/>
        <w:ind w:left="422"/>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5"/>
          <w:sz w:val="20"/>
          <w:szCs w:val="20"/>
        </w:rPr>
        <w:t>.</w:t>
      </w:r>
      <w:r>
        <w:rPr>
          <w:rFonts w:ascii="宋体" w:hAnsi="宋体" w:eastAsia="宋体" w:cs="宋体"/>
          <w:spacing w:val="8"/>
          <w:sz w:val="20"/>
          <w:szCs w:val="20"/>
        </w:rPr>
        <w:t>1.2 评标委员会成员有下列情形之一的，不得担任评标委员会成员：</w:t>
      </w:r>
    </w:p>
    <w:p>
      <w:pPr>
        <w:spacing w:before="162" w:line="228" w:lineRule="auto"/>
        <w:ind w:left="430"/>
        <w:rPr>
          <w:rFonts w:ascii="宋体" w:hAnsi="宋体" w:eastAsia="宋体" w:cs="宋体"/>
          <w:sz w:val="20"/>
          <w:szCs w:val="20"/>
        </w:rPr>
      </w:pPr>
      <w:r>
        <w:rPr>
          <w:rFonts w:ascii="宋体" w:hAnsi="宋体" w:eastAsia="宋体" w:cs="宋体"/>
          <w:spacing w:val="14"/>
          <w:sz w:val="20"/>
          <w:szCs w:val="20"/>
        </w:rPr>
        <w:t xml:space="preserve">( </w:t>
      </w:r>
      <w:r>
        <w:rPr>
          <w:rFonts w:ascii="宋体" w:hAnsi="宋体" w:eastAsia="宋体" w:cs="宋体"/>
          <w:spacing w:val="11"/>
          <w:sz w:val="20"/>
          <w:szCs w:val="20"/>
        </w:rPr>
        <w:t>一</w:t>
      </w:r>
      <w:r>
        <w:rPr>
          <w:rFonts w:ascii="宋体" w:hAnsi="宋体" w:eastAsia="宋体" w:cs="宋体"/>
          <w:spacing w:val="7"/>
          <w:sz w:val="20"/>
          <w:szCs w:val="20"/>
        </w:rPr>
        <w:t>) 投标人或者投标人主要负责人的近亲属；</w:t>
      </w:r>
    </w:p>
    <w:p>
      <w:pPr>
        <w:spacing w:before="161" w:line="228" w:lineRule="auto"/>
        <w:ind w:left="430"/>
        <w:rPr>
          <w:rFonts w:ascii="宋体" w:hAnsi="宋体" w:eastAsia="宋体" w:cs="宋体"/>
          <w:sz w:val="20"/>
          <w:szCs w:val="20"/>
        </w:rPr>
      </w:pPr>
      <w:r>
        <w:rPr>
          <w:rFonts w:ascii="宋体" w:hAnsi="宋体" w:eastAsia="宋体" w:cs="宋体"/>
          <w:spacing w:val="12"/>
          <w:sz w:val="20"/>
          <w:szCs w:val="20"/>
        </w:rPr>
        <w:t>(二) 招标项目主管部门或者招标投标行政监督部门的工作人员</w:t>
      </w:r>
      <w:r>
        <w:rPr>
          <w:rFonts w:ascii="宋体" w:hAnsi="宋体" w:eastAsia="宋体" w:cs="宋体"/>
          <w:spacing w:val="11"/>
          <w:sz w:val="20"/>
          <w:szCs w:val="20"/>
        </w:rPr>
        <w:t>；</w:t>
      </w:r>
    </w:p>
    <w:p>
      <w:pPr>
        <w:spacing w:before="162" w:line="228" w:lineRule="auto"/>
        <w:ind w:left="430"/>
        <w:rPr>
          <w:rFonts w:ascii="宋体" w:hAnsi="宋体" w:eastAsia="宋体" w:cs="宋体"/>
          <w:sz w:val="20"/>
          <w:szCs w:val="20"/>
        </w:rPr>
      </w:pPr>
      <w:r>
        <w:rPr>
          <w:rFonts w:ascii="宋体" w:hAnsi="宋体" w:eastAsia="宋体" w:cs="宋体"/>
          <w:spacing w:val="12"/>
          <w:sz w:val="20"/>
          <w:szCs w:val="20"/>
        </w:rPr>
        <w:t>(三) 与投标人有经济利益关系，可能影响对投标公正评审的人员</w:t>
      </w:r>
      <w:r>
        <w:rPr>
          <w:rFonts w:ascii="宋体" w:hAnsi="宋体" w:eastAsia="宋体" w:cs="宋体"/>
          <w:spacing w:val="10"/>
          <w:sz w:val="20"/>
          <w:szCs w:val="20"/>
        </w:rPr>
        <w:t>。</w:t>
      </w:r>
    </w:p>
    <w:p>
      <w:pPr>
        <w:spacing w:before="163" w:line="228" w:lineRule="auto"/>
        <w:ind w:left="430"/>
        <w:rPr>
          <w:rFonts w:ascii="宋体" w:hAnsi="宋体" w:eastAsia="宋体" w:cs="宋体"/>
          <w:sz w:val="20"/>
          <w:szCs w:val="20"/>
        </w:rPr>
      </w:pPr>
      <w:r>
        <w:rPr>
          <w:rFonts w:ascii="宋体" w:hAnsi="宋体" w:eastAsia="宋体" w:cs="宋体"/>
          <w:spacing w:val="22"/>
          <w:sz w:val="20"/>
          <w:szCs w:val="20"/>
        </w:rPr>
        <w:t>(四</w:t>
      </w:r>
      <w:r>
        <w:rPr>
          <w:rFonts w:ascii="宋体" w:hAnsi="宋体" w:eastAsia="宋体" w:cs="宋体"/>
          <w:spacing w:val="14"/>
          <w:sz w:val="20"/>
          <w:szCs w:val="20"/>
        </w:rPr>
        <w:t>)</w:t>
      </w:r>
      <w:r>
        <w:rPr>
          <w:rFonts w:ascii="宋体" w:hAnsi="宋体" w:eastAsia="宋体" w:cs="宋体"/>
          <w:spacing w:val="11"/>
          <w:sz w:val="20"/>
          <w:szCs w:val="20"/>
        </w:rPr>
        <w:t xml:space="preserve"> 在招投标活动中从事违法行为而受过行政处罚或者刑事处罚的人员；</w:t>
      </w:r>
    </w:p>
    <w:p>
      <w:pPr>
        <w:spacing w:before="161" w:line="228" w:lineRule="auto"/>
        <w:ind w:left="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4"/>
          <w:sz w:val="20"/>
          <w:szCs w:val="20"/>
        </w:rPr>
        <w:t>五) 与投标人有其他利害关系的人</w:t>
      </w:r>
    </w:p>
    <w:p>
      <w:pPr>
        <w:spacing w:before="161" w:line="228" w:lineRule="auto"/>
        <w:ind w:left="2"/>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6.2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评标原</w:t>
      </w:r>
      <w:r>
        <w:rPr>
          <w:rFonts w:ascii="宋体" w:hAnsi="宋体" w:eastAsia="宋体" w:cs="宋体"/>
          <w:spacing w:val="6"/>
          <w:sz w:val="20"/>
          <w:szCs w:val="20"/>
          <w14:textOutline w14:w="3795" w14:cap="sq" w14:cmpd="sng">
            <w14:solidFill>
              <w14:srgbClr w14:val="000000"/>
            </w14:solidFill>
            <w14:prstDash w14:val="solid"/>
            <w14:bevel/>
          </w14:textOutline>
        </w:rPr>
        <w:t>则</w:t>
      </w:r>
    </w:p>
    <w:p>
      <w:pPr>
        <w:spacing w:before="161" w:line="228" w:lineRule="auto"/>
        <w:ind w:left="420"/>
        <w:rPr>
          <w:rFonts w:ascii="宋体" w:hAnsi="宋体" w:eastAsia="宋体" w:cs="宋体"/>
          <w:sz w:val="20"/>
          <w:szCs w:val="20"/>
        </w:rPr>
      </w:pPr>
      <w:r>
        <w:rPr>
          <w:rFonts w:ascii="宋体" w:hAnsi="宋体" w:eastAsia="宋体" w:cs="宋体"/>
          <w:spacing w:val="10"/>
          <w:sz w:val="20"/>
          <w:szCs w:val="20"/>
        </w:rPr>
        <w:t>评</w:t>
      </w:r>
      <w:r>
        <w:rPr>
          <w:rFonts w:ascii="宋体" w:hAnsi="宋体" w:eastAsia="宋体" w:cs="宋体"/>
          <w:spacing w:val="9"/>
          <w:sz w:val="20"/>
          <w:szCs w:val="20"/>
        </w:rPr>
        <w:t>标活动遵循公平、公正、科学和择优的原则。</w:t>
      </w:r>
    </w:p>
    <w:p>
      <w:pPr>
        <w:spacing w:before="164" w:line="228" w:lineRule="auto"/>
        <w:ind w:left="2"/>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评标方法及评标标准</w:t>
      </w:r>
    </w:p>
    <w:p>
      <w:pPr>
        <w:spacing w:before="160" w:line="227" w:lineRule="auto"/>
        <w:ind w:left="422"/>
        <w:rPr>
          <w:rFonts w:ascii="宋体" w:hAnsi="宋体" w:eastAsia="宋体" w:cs="宋体"/>
          <w:sz w:val="20"/>
          <w:szCs w:val="20"/>
        </w:rPr>
      </w:pPr>
      <w:r>
        <w:rPr>
          <w:rFonts w:ascii="宋体" w:hAnsi="宋体" w:eastAsia="宋体" w:cs="宋体"/>
          <w:spacing w:val="10"/>
          <w:sz w:val="20"/>
          <w:szCs w:val="20"/>
        </w:rPr>
        <w:t>6</w:t>
      </w:r>
      <w:r>
        <w:rPr>
          <w:rFonts w:ascii="宋体" w:hAnsi="宋体" w:eastAsia="宋体" w:cs="宋体"/>
          <w:spacing w:val="6"/>
          <w:sz w:val="20"/>
          <w:szCs w:val="20"/>
        </w:rPr>
        <w:t>.3.1 本项目的评标方法详见“投标人须知前附表”。</w:t>
      </w:r>
    </w:p>
    <w:p>
      <w:pPr>
        <w:spacing w:before="162" w:line="378" w:lineRule="auto"/>
        <w:ind w:firstLine="422"/>
        <w:rPr>
          <w:rFonts w:ascii="宋体" w:hAnsi="宋体" w:eastAsia="宋体" w:cs="宋体"/>
          <w:sz w:val="20"/>
          <w:szCs w:val="20"/>
        </w:rPr>
      </w:pPr>
      <w:r>
        <w:rPr>
          <w:rFonts w:ascii="宋体" w:hAnsi="宋体" w:eastAsia="宋体" w:cs="宋体"/>
          <w:spacing w:val="16"/>
          <w:sz w:val="20"/>
          <w:szCs w:val="20"/>
        </w:rPr>
        <w:t>6.3</w:t>
      </w:r>
      <w:r>
        <w:rPr>
          <w:rFonts w:ascii="宋体" w:hAnsi="宋体" w:eastAsia="宋体" w:cs="宋体"/>
          <w:spacing w:val="14"/>
          <w:sz w:val="20"/>
          <w:szCs w:val="20"/>
        </w:rPr>
        <w:t>.</w:t>
      </w:r>
      <w:r>
        <w:rPr>
          <w:rFonts w:ascii="宋体" w:hAnsi="宋体" w:eastAsia="宋体" w:cs="宋体"/>
          <w:spacing w:val="8"/>
          <w:sz w:val="20"/>
          <w:szCs w:val="20"/>
        </w:rPr>
        <w:t>2 评标委员会按照“第四章 评标方法和评标标准”规定的方法、评审因素、标准和程序对投标文</w:t>
      </w:r>
      <w:r>
        <w:rPr>
          <w:rFonts w:ascii="宋体" w:hAnsi="宋体" w:eastAsia="宋体" w:cs="宋体"/>
          <w:sz w:val="20"/>
          <w:szCs w:val="20"/>
        </w:rPr>
        <w:t xml:space="preserve"> </w:t>
      </w:r>
      <w:r>
        <w:rPr>
          <w:rFonts w:ascii="宋体" w:hAnsi="宋体" w:eastAsia="宋体" w:cs="宋体"/>
          <w:spacing w:val="7"/>
          <w:sz w:val="20"/>
          <w:szCs w:val="20"/>
        </w:rPr>
        <w:t>件进行评审</w:t>
      </w:r>
      <w:r>
        <w:rPr>
          <w:rFonts w:ascii="宋体" w:hAnsi="宋体" w:eastAsia="宋体" w:cs="宋体"/>
          <w:spacing w:val="6"/>
          <w:sz w:val="20"/>
          <w:szCs w:val="20"/>
        </w:rPr>
        <w:t>。</w:t>
      </w:r>
    </w:p>
    <w:p>
      <w:pPr>
        <w:spacing w:before="1" w:line="376" w:lineRule="auto"/>
        <w:ind w:firstLine="421"/>
        <w:rPr>
          <w:rFonts w:ascii="宋体" w:hAnsi="宋体" w:eastAsia="宋体" w:cs="宋体"/>
          <w:sz w:val="20"/>
          <w:szCs w:val="20"/>
        </w:rPr>
      </w:pPr>
      <w:r>
        <w:rPr>
          <w:rFonts w:ascii="宋体" w:hAnsi="宋体" w:eastAsia="宋体" w:cs="宋体"/>
          <w:spacing w:val="12"/>
          <w:sz w:val="20"/>
          <w:szCs w:val="20"/>
        </w:rPr>
        <w:t>6.3.</w:t>
      </w:r>
      <w:r>
        <w:rPr>
          <w:rFonts w:ascii="宋体" w:hAnsi="宋体" w:eastAsia="宋体" w:cs="宋体"/>
          <w:spacing w:val="8"/>
          <w:sz w:val="20"/>
          <w:szCs w:val="20"/>
        </w:rPr>
        <w:t>3</w:t>
      </w:r>
      <w:r>
        <w:rPr>
          <w:rFonts w:ascii="宋体" w:hAnsi="宋体" w:eastAsia="宋体" w:cs="宋体"/>
          <w:spacing w:val="6"/>
          <w:sz w:val="20"/>
          <w:szCs w:val="20"/>
        </w:rPr>
        <w:t xml:space="preserve"> 电子交易活动的中止。采购过程中出现以下情形，导致电子交易平台无法正常运行，或者无法保</w:t>
      </w:r>
      <w:r>
        <w:rPr>
          <w:rFonts w:ascii="宋体" w:hAnsi="宋体" w:eastAsia="宋体" w:cs="宋体"/>
          <w:sz w:val="20"/>
          <w:szCs w:val="20"/>
        </w:rPr>
        <w:t xml:space="preserve"> </w:t>
      </w:r>
      <w:r>
        <w:rPr>
          <w:rFonts w:ascii="宋体" w:hAnsi="宋体" w:eastAsia="宋体" w:cs="宋体"/>
          <w:spacing w:val="18"/>
          <w:sz w:val="20"/>
          <w:szCs w:val="20"/>
        </w:rPr>
        <w:t>证</w:t>
      </w:r>
      <w:r>
        <w:rPr>
          <w:rFonts w:ascii="宋体" w:hAnsi="宋体" w:eastAsia="宋体" w:cs="宋体"/>
          <w:spacing w:val="10"/>
          <w:sz w:val="20"/>
          <w:szCs w:val="20"/>
        </w:rPr>
        <w:t>电</w:t>
      </w:r>
      <w:r>
        <w:rPr>
          <w:rFonts w:ascii="宋体" w:hAnsi="宋体" w:eastAsia="宋体" w:cs="宋体"/>
          <w:spacing w:val="9"/>
          <w:sz w:val="20"/>
          <w:szCs w:val="20"/>
        </w:rPr>
        <w:t>子交易的公平、公正和安全时，采购机构可中止电子交易活动：</w:t>
      </w:r>
    </w:p>
    <w:p>
      <w:pPr>
        <w:spacing w:before="1" w:line="227"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1) 电子交易平台发生故障而无法登录访问的；</w:t>
      </w:r>
    </w:p>
    <w:p>
      <w:pPr>
        <w:spacing w:before="161" w:line="228" w:lineRule="auto"/>
        <w:ind w:left="430"/>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电子交易平台应用或数据库出现错误，不能进行正常操作的；</w:t>
      </w:r>
    </w:p>
    <w:p>
      <w:pPr>
        <w:spacing w:before="162" w:line="228" w:lineRule="auto"/>
        <w:ind w:left="430"/>
        <w:rPr>
          <w:rFonts w:ascii="宋体" w:hAnsi="宋体" w:eastAsia="宋体" w:cs="宋体"/>
          <w:sz w:val="20"/>
          <w:szCs w:val="20"/>
        </w:rPr>
      </w:pPr>
      <w:r>
        <w:rPr>
          <w:rFonts w:ascii="宋体" w:hAnsi="宋体" w:eastAsia="宋体" w:cs="宋体"/>
          <w:spacing w:val="12"/>
          <w:sz w:val="20"/>
          <w:szCs w:val="20"/>
        </w:rPr>
        <w:t>(3) 电子交易平台发现严重安全漏洞，有潜在泄密危险的</w:t>
      </w:r>
      <w:r>
        <w:rPr>
          <w:rFonts w:ascii="宋体" w:hAnsi="宋体" w:eastAsia="宋体" w:cs="宋体"/>
          <w:spacing w:val="9"/>
          <w:sz w:val="20"/>
          <w:szCs w:val="20"/>
        </w:rPr>
        <w:t>；</w:t>
      </w:r>
    </w:p>
    <w:p>
      <w:pPr>
        <w:spacing w:before="162"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4</w:t>
      </w:r>
      <w:r>
        <w:rPr>
          <w:rFonts w:ascii="宋体" w:hAnsi="宋体" w:eastAsia="宋体" w:cs="宋体"/>
          <w:spacing w:val="12"/>
          <w:sz w:val="20"/>
          <w:szCs w:val="20"/>
        </w:rPr>
        <w:t>) 病毒发作导致不能进行正常操作的；</w:t>
      </w:r>
    </w:p>
    <w:p>
      <w:pPr>
        <w:spacing w:before="162" w:line="228" w:lineRule="auto"/>
        <w:ind w:left="430"/>
        <w:rPr>
          <w:rFonts w:ascii="宋体" w:hAnsi="宋体" w:eastAsia="宋体" w:cs="宋体"/>
          <w:sz w:val="20"/>
          <w:szCs w:val="20"/>
        </w:rPr>
      </w:pPr>
      <w:r>
        <w:rPr>
          <w:rFonts w:ascii="宋体" w:hAnsi="宋体" w:eastAsia="宋体" w:cs="宋体"/>
          <w:spacing w:val="12"/>
          <w:sz w:val="20"/>
          <w:szCs w:val="20"/>
        </w:rPr>
        <w:t>(4) 其他无法保证电子交易的公平、公正和安全的情况。</w:t>
      </w:r>
    </w:p>
    <w:p>
      <w:pPr>
        <w:spacing w:before="161" w:line="228" w:lineRule="auto"/>
        <w:ind w:left="422"/>
        <w:rPr>
          <w:rFonts w:ascii="宋体" w:hAnsi="宋体" w:eastAsia="宋体" w:cs="宋体"/>
          <w:sz w:val="20"/>
          <w:szCs w:val="20"/>
        </w:rPr>
      </w:pPr>
      <w:r>
        <w:rPr>
          <w:rFonts w:ascii="宋体" w:hAnsi="宋体" w:eastAsia="宋体" w:cs="宋体"/>
          <w:spacing w:val="12"/>
          <w:sz w:val="20"/>
          <w:szCs w:val="20"/>
        </w:rPr>
        <w:t>6.3.</w:t>
      </w:r>
      <w:r>
        <w:rPr>
          <w:rFonts w:ascii="宋体" w:hAnsi="宋体" w:eastAsia="宋体" w:cs="宋体"/>
          <w:spacing w:val="8"/>
          <w:sz w:val="20"/>
          <w:szCs w:val="20"/>
        </w:rPr>
        <w:t>4</w:t>
      </w:r>
      <w:r>
        <w:rPr>
          <w:rFonts w:ascii="宋体" w:hAnsi="宋体" w:eastAsia="宋体" w:cs="宋体"/>
          <w:spacing w:val="6"/>
          <w:sz w:val="20"/>
          <w:szCs w:val="20"/>
        </w:rPr>
        <w:t xml:space="preserve"> 出现以上情形，不影响采购公平、公正性的，采购组织机构可以待上述情形消除后继续组织电子</w:t>
      </w:r>
    </w:p>
    <w:p>
      <w:pPr>
        <w:spacing w:before="160" w:line="378" w:lineRule="auto"/>
        <w:ind w:left="4"/>
        <w:rPr>
          <w:rFonts w:ascii="宋体" w:hAnsi="宋体" w:eastAsia="宋体" w:cs="宋体"/>
          <w:sz w:val="20"/>
          <w:szCs w:val="20"/>
        </w:rPr>
      </w:pPr>
      <w:r>
        <w:rPr>
          <w:rFonts w:ascii="宋体" w:hAnsi="宋体" w:eastAsia="宋体" w:cs="宋体"/>
          <w:spacing w:val="22"/>
          <w:sz w:val="20"/>
          <w:szCs w:val="20"/>
        </w:rPr>
        <w:t>交易</w:t>
      </w:r>
      <w:r>
        <w:rPr>
          <w:rFonts w:ascii="宋体" w:hAnsi="宋体" w:eastAsia="宋体" w:cs="宋体"/>
          <w:spacing w:val="14"/>
          <w:sz w:val="20"/>
          <w:szCs w:val="20"/>
        </w:rPr>
        <w:t>活</w:t>
      </w:r>
      <w:r>
        <w:rPr>
          <w:rFonts w:ascii="宋体" w:hAnsi="宋体" w:eastAsia="宋体" w:cs="宋体"/>
          <w:spacing w:val="11"/>
          <w:sz w:val="20"/>
          <w:szCs w:val="20"/>
        </w:rPr>
        <w:t>动；影响或可能影响采购公平、公正性的，经采购代理机构确认后，应当重新采购。采购代理机构</w:t>
      </w:r>
      <w:r>
        <w:rPr>
          <w:rFonts w:ascii="宋体" w:hAnsi="宋体" w:eastAsia="宋体" w:cs="宋体"/>
          <w:sz w:val="20"/>
          <w:szCs w:val="20"/>
        </w:rPr>
        <w:t xml:space="preserve"> </w:t>
      </w:r>
      <w:r>
        <w:rPr>
          <w:rFonts w:ascii="宋体" w:hAnsi="宋体" w:eastAsia="宋体" w:cs="宋体"/>
          <w:spacing w:val="14"/>
          <w:sz w:val="20"/>
          <w:szCs w:val="20"/>
        </w:rPr>
        <w:t>必</w:t>
      </w:r>
      <w:r>
        <w:rPr>
          <w:rFonts w:ascii="宋体" w:hAnsi="宋体" w:eastAsia="宋体" w:cs="宋体"/>
          <w:spacing w:val="9"/>
          <w:sz w:val="20"/>
          <w:szCs w:val="20"/>
        </w:rPr>
        <w:t>须对原有的资料及信息作出妥善保密处理，并报财政部门备案。</w:t>
      </w:r>
    </w:p>
    <w:p>
      <w:pPr>
        <w:spacing w:before="1" w:line="228" w:lineRule="auto"/>
        <w:ind w:left="2"/>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移交评标资料</w:t>
      </w:r>
    </w:p>
    <w:p>
      <w:pPr>
        <w:spacing w:before="161" w:line="385" w:lineRule="auto"/>
        <w:ind w:firstLine="419"/>
        <w:rPr>
          <w:rFonts w:ascii="宋体" w:hAnsi="宋体" w:eastAsia="宋体" w:cs="宋体"/>
          <w:sz w:val="20"/>
          <w:szCs w:val="20"/>
        </w:rPr>
      </w:pPr>
      <w:r>
        <w:rPr>
          <w:rFonts w:ascii="宋体" w:hAnsi="宋体" w:eastAsia="宋体" w:cs="宋体"/>
          <w:spacing w:val="22"/>
          <w:sz w:val="20"/>
          <w:szCs w:val="20"/>
        </w:rPr>
        <w:t>评标</w:t>
      </w:r>
      <w:r>
        <w:rPr>
          <w:rFonts w:ascii="宋体" w:hAnsi="宋体" w:eastAsia="宋体" w:cs="宋体"/>
          <w:spacing w:val="21"/>
          <w:sz w:val="20"/>
          <w:szCs w:val="20"/>
        </w:rPr>
        <w:t>委</w:t>
      </w:r>
      <w:r>
        <w:rPr>
          <w:rFonts w:ascii="宋体" w:hAnsi="宋体" w:eastAsia="宋体" w:cs="宋体"/>
          <w:spacing w:val="11"/>
          <w:sz w:val="20"/>
          <w:szCs w:val="20"/>
        </w:rPr>
        <w:t>员会完成评标后，立即向招标人提交书面评标报告和中标人名单，并同时移交所有评标涉及资</w:t>
      </w:r>
      <w:r>
        <w:rPr>
          <w:rFonts w:ascii="宋体" w:hAnsi="宋体" w:eastAsia="宋体" w:cs="宋体"/>
          <w:sz w:val="20"/>
          <w:szCs w:val="20"/>
        </w:rPr>
        <w:t xml:space="preserve"> 料。</w:t>
      </w:r>
    </w:p>
    <w:p>
      <w:pPr>
        <w:sectPr>
          <w:footerReference r:id="rId22" w:type="default"/>
          <w:pgSz w:w="11906" w:h="16839"/>
          <w:pgMar w:top="1428" w:right="1081" w:bottom="1012" w:left="1087" w:header="0" w:footer="852" w:gutter="0"/>
          <w:pgNumType w:fmt="decimal"/>
          <w:cols w:space="720" w:num="1"/>
        </w:sectPr>
      </w:pPr>
    </w:p>
    <w:p>
      <w:pPr>
        <w:spacing w:before="41" w:line="228" w:lineRule="auto"/>
        <w:ind w:left="2"/>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8"/>
          <w:sz w:val="20"/>
          <w:szCs w:val="20"/>
          <w14:textOutline w14:w="3795" w14:cap="sq" w14:cmpd="sng">
            <w14:solidFill>
              <w14:srgbClr w14:val="000000"/>
            </w14:solidFill>
            <w14:prstDash w14:val="solid"/>
            <w14:bevel/>
          </w14:textOutline>
        </w:rPr>
        <w:t>.5</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评标资料封存和启封</w:t>
      </w:r>
    </w:p>
    <w:p>
      <w:pPr>
        <w:spacing w:before="161" w:line="227" w:lineRule="auto"/>
        <w:ind w:left="422"/>
        <w:rPr>
          <w:rFonts w:ascii="宋体" w:hAnsi="宋体" w:eastAsia="宋体" w:cs="宋体"/>
          <w:sz w:val="20"/>
          <w:szCs w:val="20"/>
        </w:rPr>
      </w:pPr>
      <w:r>
        <w:rPr>
          <w:rFonts w:ascii="宋体" w:hAnsi="宋体" w:eastAsia="宋体" w:cs="宋体"/>
          <w:spacing w:val="9"/>
          <w:sz w:val="20"/>
          <w:szCs w:val="20"/>
        </w:rPr>
        <w:t>6</w:t>
      </w:r>
      <w:r>
        <w:rPr>
          <w:rFonts w:ascii="宋体" w:hAnsi="宋体" w:eastAsia="宋体" w:cs="宋体"/>
          <w:spacing w:val="8"/>
          <w:sz w:val="20"/>
          <w:szCs w:val="20"/>
        </w:rPr>
        <w:t>.5.1 评标结束至中标通知书发放时，招标人按“投标人须知前附表”规定的封存方式封存评标资料。</w:t>
      </w:r>
    </w:p>
    <w:p>
      <w:pPr>
        <w:spacing w:before="163" w:line="377" w:lineRule="auto"/>
        <w:ind w:left="3" w:right="71" w:firstLine="419"/>
        <w:rPr>
          <w:rFonts w:ascii="宋体" w:hAnsi="宋体" w:eastAsia="宋体" w:cs="宋体"/>
          <w:sz w:val="20"/>
          <w:szCs w:val="20"/>
        </w:rPr>
      </w:pPr>
      <w:r>
        <w:rPr>
          <w:rFonts w:ascii="宋体" w:hAnsi="宋体" w:eastAsia="宋体" w:cs="宋体"/>
          <w:spacing w:val="11"/>
          <w:sz w:val="20"/>
          <w:szCs w:val="20"/>
        </w:rPr>
        <w:t>6.5.2 如在封存期间处理招标投标利害当事人提出异议或者投诉时需要启封评标资料的，应按当地</w:t>
      </w:r>
      <w:r>
        <w:rPr>
          <w:rFonts w:ascii="宋体" w:hAnsi="宋体" w:eastAsia="宋体" w:cs="宋体"/>
          <w:spacing w:val="7"/>
          <w:sz w:val="20"/>
          <w:szCs w:val="20"/>
        </w:rPr>
        <w:t>招</w:t>
      </w:r>
      <w:r>
        <w:rPr>
          <w:rFonts w:ascii="宋体" w:hAnsi="宋体" w:eastAsia="宋体" w:cs="宋体"/>
          <w:sz w:val="20"/>
          <w:szCs w:val="20"/>
        </w:rPr>
        <w:t xml:space="preserve"> </w:t>
      </w:r>
      <w:r>
        <w:rPr>
          <w:rFonts w:ascii="宋体" w:hAnsi="宋体" w:eastAsia="宋体" w:cs="宋体"/>
          <w:spacing w:val="16"/>
          <w:sz w:val="20"/>
          <w:szCs w:val="20"/>
        </w:rPr>
        <w:t>投</w:t>
      </w:r>
      <w:r>
        <w:rPr>
          <w:rFonts w:ascii="宋体" w:hAnsi="宋体" w:eastAsia="宋体" w:cs="宋体"/>
          <w:spacing w:val="10"/>
          <w:sz w:val="20"/>
          <w:szCs w:val="20"/>
        </w:rPr>
        <w:t>标</w:t>
      </w:r>
      <w:r>
        <w:rPr>
          <w:rFonts w:ascii="宋体" w:hAnsi="宋体" w:eastAsia="宋体" w:cs="宋体"/>
          <w:spacing w:val="8"/>
          <w:sz w:val="20"/>
          <w:szCs w:val="20"/>
        </w:rPr>
        <w:t>监督管理部门规定的程序启封。</w:t>
      </w:r>
    </w:p>
    <w:p>
      <w:pPr>
        <w:spacing w:line="227" w:lineRule="auto"/>
        <w:ind w:left="422"/>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2"/>
          <w:sz w:val="20"/>
          <w:szCs w:val="20"/>
        </w:rPr>
        <w:t>.</w:t>
      </w:r>
      <w:r>
        <w:rPr>
          <w:rFonts w:ascii="宋体" w:hAnsi="宋体" w:eastAsia="宋体" w:cs="宋体"/>
          <w:spacing w:val="8"/>
          <w:sz w:val="20"/>
          <w:szCs w:val="20"/>
        </w:rPr>
        <w:t>5.3 评标资料封存和启封应符合当地招投标监督管理部门的规定。</w:t>
      </w:r>
    </w:p>
    <w:p>
      <w:pPr>
        <w:spacing w:before="161" w:line="228" w:lineRule="auto"/>
        <w:ind w:left="2"/>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中标结果公示</w:t>
      </w:r>
    </w:p>
    <w:p>
      <w:pPr>
        <w:spacing w:before="163" w:line="377" w:lineRule="auto"/>
        <w:ind w:right="68" w:firstLine="421"/>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8"/>
          <w:sz w:val="20"/>
          <w:szCs w:val="20"/>
        </w:rPr>
        <w:t>6</w:t>
      </w:r>
      <w:r>
        <w:rPr>
          <w:rFonts w:ascii="宋体" w:hAnsi="宋体" w:eastAsia="宋体" w:cs="宋体"/>
          <w:spacing w:val="6"/>
          <w:sz w:val="20"/>
          <w:szCs w:val="20"/>
        </w:rPr>
        <w:t>.1 在中标供应商确定之日起 2 个工作日内， 由采购代理机构</w:t>
      </w:r>
      <w:r>
        <w:rPr>
          <w:rFonts w:ascii="宋体" w:hAnsi="宋体" w:eastAsia="宋体" w:cs="宋体"/>
          <w:spacing w:val="6"/>
          <w:sz w:val="20"/>
          <w:szCs w:val="20"/>
          <w14:textOutline w14:w="3795" w14:cap="sq" w14:cmpd="sng">
            <w14:solidFill>
              <w14:srgbClr w14:val="000000"/>
            </w14:solidFill>
            <w14:prstDash w14:val="solid"/>
            <w14:bevel/>
          </w14:textOutline>
        </w:rPr>
        <w:t>在招标公告发布媒体上</w:t>
      </w:r>
      <w:r>
        <w:rPr>
          <w:rFonts w:ascii="宋体" w:hAnsi="宋体" w:eastAsia="宋体" w:cs="宋体"/>
          <w:spacing w:val="6"/>
          <w:sz w:val="20"/>
          <w:szCs w:val="20"/>
        </w:rPr>
        <w:t>发布中标结果</w:t>
      </w:r>
      <w:r>
        <w:rPr>
          <w:rFonts w:ascii="宋体" w:hAnsi="宋体" w:eastAsia="宋体" w:cs="宋体"/>
          <w:sz w:val="20"/>
          <w:szCs w:val="20"/>
        </w:rPr>
        <w:t xml:space="preserve"> </w:t>
      </w:r>
      <w:r>
        <w:rPr>
          <w:rFonts w:ascii="宋体" w:hAnsi="宋体" w:eastAsia="宋体" w:cs="宋体"/>
          <w:spacing w:val="13"/>
          <w:sz w:val="20"/>
          <w:szCs w:val="20"/>
        </w:rPr>
        <w:t>公</w:t>
      </w:r>
      <w:r>
        <w:rPr>
          <w:rFonts w:ascii="宋体" w:hAnsi="宋体" w:eastAsia="宋体" w:cs="宋体"/>
          <w:spacing w:val="9"/>
          <w:sz w:val="20"/>
          <w:szCs w:val="20"/>
        </w:rPr>
        <w:t>告，中标结果公告期限为 1 个工作日，发布中标结果公告的同时向中标供应商发出中标通知书。</w:t>
      </w:r>
      <w:r>
        <w:rPr>
          <w:rFonts w:ascii="宋体" w:hAnsi="宋体" w:eastAsia="宋体" w:cs="宋体"/>
          <w:spacing w:val="9"/>
          <w:sz w:val="20"/>
          <w:szCs w:val="20"/>
          <w14:textOutline w14:w="3795" w14:cap="sq" w14:cmpd="sng">
            <w14:solidFill>
              <w14:srgbClr w14:val="000000"/>
            </w14:solidFill>
            <w14:prstDash w14:val="solid"/>
            <w14:bevel/>
          </w14:textOutline>
        </w:rPr>
        <w:t>采购代</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理机</w:t>
      </w:r>
      <w:r>
        <w:rPr>
          <w:rFonts w:ascii="宋体" w:hAnsi="宋体" w:eastAsia="宋体" w:cs="宋体"/>
          <w:spacing w:val="18"/>
          <w:sz w:val="20"/>
          <w:szCs w:val="20"/>
          <w14:textOutline w14:w="3795" w14:cap="sq" w14:cmpd="sng">
            <w14:solidFill>
              <w14:srgbClr w14:val="000000"/>
            </w14:solidFill>
            <w14:prstDash w14:val="solid"/>
            <w14:bevel/>
          </w14:textOutline>
        </w:rPr>
        <w:t>构</w:t>
      </w:r>
      <w:r>
        <w:rPr>
          <w:rFonts w:ascii="宋体" w:hAnsi="宋体" w:eastAsia="宋体" w:cs="宋体"/>
          <w:spacing w:val="11"/>
          <w:sz w:val="20"/>
          <w:szCs w:val="20"/>
          <w14:textOutline w14:w="3795" w14:cap="sq" w14:cmpd="sng">
            <w14:solidFill>
              <w14:srgbClr w14:val="000000"/>
            </w14:solidFill>
            <w14:prstDash w14:val="solid"/>
            <w14:bevel/>
          </w14:textOutline>
        </w:rPr>
        <w:t>发出中标通知书前，应当对中标人信用进行核实，对列入失信被执行人、重大税收违法案件当事人</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名单</w:t>
      </w:r>
      <w:r>
        <w:rPr>
          <w:rFonts w:ascii="宋体" w:hAnsi="宋体" w:eastAsia="宋体" w:cs="宋体"/>
          <w:spacing w:val="18"/>
          <w:sz w:val="20"/>
          <w:szCs w:val="20"/>
          <w14:textOutline w14:w="3795" w14:cap="sq" w14:cmpd="sng">
            <w14:solidFill>
              <w14:srgbClr w14:val="000000"/>
            </w14:solidFill>
            <w14:prstDash w14:val="solid"/>
            <w14:bevel/>
          </w14:textOutline>
        </w:rPr>
        <w:t>、</w:t>
      </w:r>
      <w:r>
        <w:rPr>
          <w:rFonts w:ascii="宋体" w:hAnsi="宋体" w:eastAsia="宋体" w:cs="宋体"/>
          <w:spacing w:val="11"/>
          <w:sz w:val="20"/>
          <w:szCs w:val="20"/>
          <w14:textOutline w14:w="3795" w14:cap="sq" w14:cmpd="sng">
            <w14:solidFill>
              <w14:srgbClr w14:val="000000"/>
            </w14:solidFill>
            <w14:prstDash w14:val="solid"/>
            <w14:bevel/>
          </w14:textOutline>
        </w:rPr>
        <w:t>政府采购严重违法失信行为记录名单及其他不符合《中华人民共和国政府采购法》第二十二条规定</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条件</w:t>
      </w:r>
      <w:r>
        <w:rPr>
          <w:rFonts w:ascii="宋体" w:hAnsi="宋体" w:eastAsia="宋体" w:cs="宋体"/>
          <w:spacing w:val="21"/>
          <w:sz w:val="20"/>
          <w:szCs w:val="20"/>
          <w14:textOutline w14:w="3795" w14:cap="sq" w14:cmpd="sng">
            <w14:solidFill>
              <w14:srgbClr w14:val="000000"/>
            </w14:solidFill>
            <w14:prstDash w14:val="solid"/>
            <w14:bevel/>
          </w14:textOutline>
        </w:rPr>
        <w:t>的</w:t>
      </w:r>
      <w:r>
        <w:rPr>
          <w:rFonts w:ascii="宋体" w:hAnsi="宋体" w:eastAsia="宋体" w:cs="宋体"/>
          <w:spacing w:val="11"/>
          <w:sz w:val="20"/>
          <w:szCs w:val="20"/>
          <w14:textOutline w14:w="3795" w14:cap="sq" w14:cmpd="sng">
            <w14:solidFill>
              <w14:srgbClr w14:val="000000"/>
            </w14:solidFill>
            <w14:prstDash w14:val="solid"/>
            <w14:bevel/>
          </w14:textOutline>
        </w:rPr>
        <w:t>投标人，取消其中标资格，并确定排名第二的中标候选人为中标人。</w:t>
      </w:r>
      <w:r>
        <w:rPr>
          <w:rFonts w:ascii="宋体" w:hAnsi="宋体" w:eastAsia="宋体" w:cs="宋体"/>
          <w:spacing w:val="11"/>
          <w:sz w:val="20"/>
          <w:szCs w:val="20"/>
        </w:rPr>
        <w:t>排名第二的中标候选人因前款</w:t>
      </w:r>
      <w:r>
        <w:rPr>
          <w:rFonts w:ascii="宋体" w:hAnsi="宋体" w:eastAsia="宋体" w:cs="宋体"/>
          <w:sz w:val="20"/>
          <w:szCs w:val="20"/>
        </w:rPr>
        <w:t xml:space="preserve"> </w:t>
      </w:r>
      <w:r>
        <w:rPr>
          <w:rFonts w:ascii="宋体" w:hAnsi="宋体" w:eastAsia="宋体" w:cs="宋体"/>
          <w:spacing w:val="18"/>
          <w:sz w:val="20"/>
          <w:szCs w:val="20"/>
        </w:rPr>
        <w:t>规</w:t>
      </w:r>
      <w:r>
        <w:rPr>
          <w:rFonts w:ascii="宋体" w:hAnsi="宋体" w:eastAsia="宋体" w:cs="宋体"/>
          <w:spacing w:val="12"/>
          <w:sz w:val="20"/>
          <w:szCs w:val="20"/>
        </w:rPr>
        <w:t>定</w:t>
      </w:r>
      <w:r>
        <w:rPr>
          <w:rFonts w:ascii="宋体" w:hAnsi="宋体" w:eastAsia="宋体" w:cs="宋体"/>
          <w:spacing w:val="9"/>
          <w:sz w:val="20"/>
          <w:szCs w:val="20"/>
        </w:rPr>
        <w:t>的同样原因被取消中标资格的，授权的评标委员会可以确定排名第三的中标候选人为中标人， 以此类</w:t>
      </w:r>
      <w:r>
        <w:rPr>
          <w:rFonts w:ascii="宋体" w:hAnsi="宋体" w:eastAsia="宋体" w:cs="宋体"/>
          <w:sz w:val="20"/>
          <w:szCs w:val="20"/>
        </w:rPr>
        <w:t xml:space="preserve"> 推。</w:t>
      </w:r>
    </w:p>
    <w:p>
      <w:pPr>
        <w:spacing w:before="1" w:line="226" w:lineRule="auto"/>
        <w:ind w:left="444"/>
        <w:rPr>
          <w:rFonts w:ascii="宋体" w:hAnsi="宋体" w:eastAsia="宋体" w:cs="宋体"/>
          <w:sz w:val="20"/>
          <w:szCs w:val="20"/>
        </w:rPr>
      </w:pPr>
      <w:r>
        <w:rPr>
          <w:rFonts w:ascii="宋体" w:hAnsi="宋体" w:eastAsia="宋体" w:cs="宋体"/>
          <w:spacing w:val="9"/>
          <w:sz w:val="20"/>
          <w:szCs w:val="20"/>
        </w:rPr>
        <w:t>以</w:t>
      </w:r>
      <w:r>
        <w:rPr>
          <w:rFonts w:ascii="宋体" w:hAnsi="宋体" w:eastAsia="宋体" w:cs="宋体"/>
          <w:spacing w:val="8"/>
          <w:sz w:val="20"/>
          <w:szCs w:val="20"/>
        </w:rPr>
        <w:t>上信息查询记录及相关证据与采购文件一并保存。</w:t>
      </w:r>
    </w:p>
    <w:p>
      <w:pPr>
        <w:spacing w:before="163" w:line="377" w:lineRule="auto"/>
        <w:ind w:right="70" w:firstLine="422"/>
        <w:rPr>
          <w:rFonts w:ascii="宋体" w:hAnsi="宋体" w:eastAsia="宋体" w:cs="宋体"/>
          <w:sz w:val="20"/>
          <w:szCs w:val="20"/>
        </w:rPr>
      </w:pPr>
      <w:r>
        <w:rPr>
          <w:rFonts w:ascii="宋体" w:hAnsi="宋体" w:eastAsia="宋体" w:cs="宋体"/>
          <w:spacing w:val="12"/>
          <w:sz w:val="20"/>
          <w:szCs w:val="20"/>
        </w:rPr>
        <w:t>6.6.</w:t>
      </w:r>
      <w:r>
        <w:rPr>
          <w:rFonts w:ascii="宋体" w:hAnsi="宋体" w:eastAsia="宋体" w:cs="宋体"/>
          <w:spacing w:val="8"/>
          <w:sz w:val="20"/>
          <w:szCs w:val="20"/>
        </w:rPr>
        <w:t>2</w:t>
      </w:r>
      <w:r>
        <w:rPr>
          <w:rFonts w:ascii="宋体" w:hAnsi="宋体" w:eastAsia="宋体" w:cs="宋体"/>
          <w:spacing w:val="6"/>
          <w:sz w:val="20"/>
          <w:szCs w:val="20"/>
        </w:rPr>
        <w:t xml:space="preserve"> 小企业在政府采购活动过程中，请根据企业的真实情况出具《中小企业声明函》。依法享受中小</w:t>
      </w:r>
      <w:r>
        <w:rPr>
          <w:rFonts w:ascii="宋体" w:hAnsi="宋体" w:eastAsia="宋体" w:cs="宋体"/>
          <w:sz w:val="20"/>
          <w:szCs w:val="20"/>
        </w:rPr>
        <w:t xml:space="preserve"> </w:t>
      </w:r>
      <w:r>
        <w:rPr>
          <w:rFonts w:ascii="宋体" w:hAnsi="宋体" w:eastAsia="宋体" w:cs="宋体"/>
          <w:spacing w:val="22"/>
          <w:sz w:val="20"/>
          <w:szCs w:val="20"/>
        </w:rPr>
        <w:t>企业</w:t>
      </w:r>
      <w:r>
        <w:rPr>
          <w:rFonts w:ascii="宋体" w:hAnsi="宋体" w:eastAsia="宋体" w:cs="宋体"/>
          <w:spacing w:val="19"/>
          <w:sz w:val="20"/>
          <w:szCs w:val="20"/>
        </w:rPr>
        <w:t>优</w:t>
      </w:r>
      <w:r>
        <w:rPr>
          <w:rFonts w:ascii="宋体" w:hAnsi="宋体" w:eastAsia="宋体" w:cs="宋体"/>
          <w:spacing w:val="11"/>
          <w:sz w:val="20"/>
          <w:szCs w:val="20"/>
        </w:rPr>
        <w:t>惠政策的，采购人或者采购代理机构在公告中标结果时，同时公告其《中小企业声明函》，接受社</w:t>
      </w:r>
      <w:r>
        <w:rPr>
          <w:rFonts w:ascii="宋体" w:hAnsi="宋体" w:eastAsia="宋体" w:cs="宋体"/>
          <w:sz w:val="20"/>
          <w:szCs w:val="20"/>
        </w:rPr>
        <w:t xml:space="preserve"> </w:t>
      </w:r>
      <w:r>
        <w:rPr>
          <w:rFonts w:ascii="宋体" w:hAnsi="宋体" w:eastAsia="宋体" w:cs="宋体"/>
          <w:spacing w:val="6"/>
          <w:sz w:val="20"/>
          <w:szCs w:val="20"/>
        </w:rPr>
        <w:t>会</w:t>
      </w:r>
      <w:r>
        <w:rPr>
          <w:rFonts w:ascii="宋体" w:hAnsi="宋体" w:eastAsia="宋体" w:cs="宋体"/>
          <w:spacing w:val="5"/>
          <w:sz w:val="20"/>
          <w:szCs w:val="20"/>
        </w:rPr>
        <w:t>监督。</w:t>
      </w:r>
    </w:p>
    <w:p>
      <w:pPr>
        <w:spacing w:before="1" w:line="377" w:lineRule="auto"/>
        <w:ind w:left="1" w:right="70" w:firstLine="420"/>
        <w:rPr>
          <w:rFonts w:ascii="宋体" w:hAnsi="宋体" w:eastAsia="宋体" w:cs="宋体"/>
          <w:sz w:val="20"/>
          <w:szCs w:val="20"/>
        </w:rPr>
      </w:pPr>
      <w:r>
        <w:rPr>
          <w:rFonts w:ascii="宋体" w:hAnsi="宋体" w:eastAsia="宋体" w:cs="宋体"/>
          <w:spacing w:val="11"/>
          <w:sz w:val="20"/>
          <w:szCs w:val="20"/>
        </w:rPr>
        <w:t>6.6.3 投标人或者其他利害关系人对评标结果有异议的，应当在中标结果公示期间提出。招标人自</w:t>
      </w:r>
      <w:r>
        <w:rPr>
          <w:rFonts w:ascii="宋体" w:hAnsi="宋体" w:eastAsia="宋体" w:cs="宋体"/>
          <w:spacing w:val="7"/>
          <w:sz w:val="20"/>
          <w:szCs w:val="20"/>
        </w:rPr>
        <w:t>收</w:t>
      </w:r>
      <w:r>
        <w:rPr>
          <w:rFonts w:ascii="宋体" w:hAnsi="宋体" w:eastAsia="宋体" w:cs="宋体"/>
          <w:sz w:val="20"/>
          <w:szCs w:val="20"/>
        </w:rPr>
        <w:t xml:space="preserve"> </w:t>
      </w:r>
      <w:r>
        <w:rPr>
          <w:rFonts w:ascii="宋体" w:hAnsi="宋体" w:eastAsia="宋体" w:cs="宋体"/>
          <w:spacing w:val="12"/>
          <w:sz w:val="20"/>
          <w:szCs w:val="20"/>
        </w:rPr>
        <w:t>到异议之</w:t>
      </w:r>
      <w:r>
        <w:rPr>
          <w:rFonts w:ascii="宋体" w:hAnsi="宋体" w:eastAsia="宋体" w:cs="宋体"/>
          <w:spacing w:val="11"/>
          <w:sz w:val="20"/>
          <w:szCs w:val="20"/>
        </w:rPr>
        <w:t>日</w:t>
      </w:r>
      <w:r>
        <w:rPr>
          <w:rFonts w:ascii="宋体" w:hAnsi="宋体" w:eastAsia="宋体" w:cs="宋体"/>
          <w:spacing w:val="6"/>
          <w:sz w:val="20"/>
          <w:szCs w:val="20"/>
        </w:rPr>
        <w:t>起 3 日内作出答复。对招标人答复不满意或招标人拒不答复的，投标人可按照本章第 9.5 条的</w:t>
      </w:r>
      <w:r>
        <w:rPr>
          <w:rFonts w:ascii="宋体" w:hAnsi="宋体" w:eastAsia="宋体" w:cs="宋体"/>
          <w:sz w:val="20"/>
          <w:szCs w:val="20"/>
        </w:rPr>
        <w:t xml:space="preserve"> </w:t>
      </w:r>
      <w:r>
        <w:rPr>
          <w:rFonts w:ascii="宋体" w:hAnsi="宋体" w:eastAsia="宋体" w:cs="宋体"/>
          <w:spacing w:val="16"/>
          <w:sz w:val="20"/>
          <w:szCs w:val="20"/>
        </w:rPr>
        <w:t>规</w:t>
      </w:r>
      <w:r>
        <w:rPr>
          <w:rFonts w:ascii="宋体" w:hAnsi="宋体" w:eastAsia="宋体" w:cs="宋体"/>
          <w:spacing w:val="11"/>
          <w:sz w:val="20"/>
          <w:szCs w:val="20"/>
        </w:rPr>
        <w:t>定</w:t>
      </w:r>
      <w:r>
        <w:rPr>
          <w:rFonts w:ascii="宋体" w:hAnsi="宋体" w:eastAsia="宋体" w:cs="宋体"/>
          <w:spacing w:val="8"/>
          <w:sz w:val="20"/>
          <w:szCs w:val="20"/>
        </w:rPr>
        <w:t>程序向有关行政监督部门投诉。</w:t>
      </w:r>
    </w:p>
    <w:p>
      <w:pPr>
        <w:spacing w:before="1" w:line="227" w:lineRule="auto"/>
        <w:ind w:left="422"/>
        <w:rPr>
          <w:rFonts w:ascii="宋体" w:hAnsi="宋体" w:eastAsia="宋体" w:cs="宋体"/>
          <w:sz w:val="20"/>
          <w:szCs w:val="20"/>
        </w:rPr>
      </w:pPr>
      <w:r>
        <w:rPr>
          <w:rFonts w:ascii="宋体" w:hAnsi="宋体" w:eastAsia="宋体" w:cs="宋体"/>
          <w:spacing w:val="7"/>
          <w:sz w:val="20"/>
          <w:szCs w:val="20"/>
        </w:rPr>
        <w:t>6</w:t>
      </w:r>
      <w:r>
        <w:rPr>
          <w:rFonts w:ascii="宋体" w:hAnsi="宋体" w:eastAsia="宋体" w:cs="宋体"/>
          <w:spacing w:val="5"/>
          <w:sz w:val="20"/>
          <w:szCs w:val="20"/>
        </w:rPr>
        <w:t>.6.4 招标人对中标人有投诉的，按照本章第 9.5 条的规定程序执行。</w:t>
      </w:r>
    </w:p>
    <w:p>
      <w:pPr>
        <w:spacing w:before="222" w:line="229" w:lineRule="auto"/>
        <w:ind w:left="5"/>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合同授予</w:t>
      </w:r>
    </w:p>
    <w:p>
      <w:pPr>
        <w:spacing w:before="280" w:line="228"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定标方式</w:t>
      </w:r>
    </w:p>
    <w:p>
      <w:pPr>
        <w:spacing w:before="160" w:line="228" w:lineRule="auto"/>
        <w:ind w:left="422"/>
        <w:rPr>
          <w:rFonts w:ascii="宋体" w:hAnsi="宋体" w:eastAsia="宋体" w:cs="宋体"/>
          <w:sz w:val="20"/>
          <w:szCs w:val="20"/>
        </w:rPr>
      </w:pPr>
      <w:r>
        <w:rPr>
          <w:rFonts w:ascii="宋体" w:hAnsi="宋体" w:eastAsia="宋体" w:cs="宋体"/>
          <w:spacing w:val="13"/>
          <w:sz w:val="20"/>
          <w:szCs w:val="20"/>
        </w:rPr>
        <w:t>按</w:t>
      </w:r>
      <w:r>
        <w:rPr>
          <w:rFonts w:ascii="宋体" w:hAnsi="宋体" w:eastAsia="宋体" w:cs="宋体"/>
          <w:spacing w:val="9"/>
          <w:sz w:val="20"/>
          <w:szCs w:val="20"/>
        </w:rPr>
        <w:t>照“投标人须知前附表”规定评标委员会直接确定中标人。</w:t>
      </w:r>
    </w:p>
    <w:p>
      <w:pPr>
        <w:spacing w:before="162" w:line="226" w:lineRule="auto"/>
        <w:ind w:left="5"/>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中标通知及中标公告</w:t>
      </w:r>
    </w:p>
    <w:p>
      <w:pPr>
        <w:spacing w:before="164" w:line="377" w:lineRule="auto"/>
        <w:ind w:left="4" w:right="68" w:firstLine="423"/>
        <w:rPr>
          <w:rFonts w:ascii="宋体" w:hAnsi="宋体" w:eastAsia="宋体" w:cs="宋体"/>
          <w:sz w:val="20"/>
          <w:szCs w:val="20"/>
        </w:rPr>
      </w:pPr>
      <w:r>
        <w:rPr>
          <w:rFonts w:ascii="宋体" w:hAnsi="宋体" w:eastAsia="宋体" w:cs="宋体"/>
          <w:spacing w:val="9"/>
          <w:sz w:val="20"/>
          <w:szCs w:val="20"/>
        </w:rPr>
        <w:t>公示期满无异议或者异议不成立的，招标人应当在公示期结束后 2 日内，按照招标文件规定向中标</w:t>
      </w:r>
      <w:r>
        <w:rPr>
          <w:rFonts w:ascii="宋体" w:hAnsi="宋体" w:eastAsia="宋体" w:cs="宋体"/>
          <w:spacing w:val="6"/>
          <w:sz w:val="20"/>
          <w:szCs w:val="20"/>
        </w:rPr>
        <w:t>人</w:t>
      </w:r>
      <w:r>
        <w:rPr>
          <w:rFonts w:ascii="宋体" w:hAnsi="宋体" w:eastAsia="宋体" w:cs="宋体"/>
          <w:sz w:val="20"/>
          <w:szCs w:val="20"/>
        </w:rPr>
        <w:t xml:space="preserve"> </w:t>
      </w:r>
      <w:r>
        <w:rPr>
          <w:rFonts w:ascii="宋体" w:hAnsi="宋体" w:eastAsia="宋体" w:cs="宋体"/>
          <w:spacing w:val="8"/>
          <w:sz w:val="20"/>
          <w:szCs w:val="20"/>
        </w:rPr>
        <w:t>发</w:t>
      </w:r>
      <w:r>
        <w:rPr>
          <w:rFonts w:ascii="宋体" w:hAnsi="宋体" w:eastAsia="宋体" w:cs="宋体"/>
          <w:spacing w:val="7"/>
          <w:sz w:val="20"/>
          <w:szCs w:val="20"/>
        </w:rPr>
        <w:t>出中标通知书。</w:t>
      </w:r>
    </w:p>
    <w:p>
      <w:pPr>
        <w:spacing w:line="228" w:lineRule="auto"/>
        <w:ind w:left="5"/>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履约保证金</w:t>
      </w:r>
    </w:p>
    <w:p>
      <w:pPr>
        <w:spacing w:before="162" w:line="377" w:lineRule="auto"/>
        <w:ind w:left="4" w:right="68" w:firstLine="421"/>
        <w:rPr>
          <w:rFonts w:ascii="宋体" w:hAnsi="宋体" w:eastAsia="宋体" w:cs="宋体"/>
          <w:sz w:val="20"/>
          <w:szCs w:val="20"/>
        </w:rPr>
      </w:pPr>
      <w:r>
        <w:rPr>
          <w:rFonts w:ascii="宋体" w:hAnsi="宋体" w:eastAsia="宋体" w:cs="宋体"/>
          <w:spacing w:val="12"/>
          <w:sz w:val="20"/>
          <w:szCs w:val="20"/>
        </w:rPr>
        <w:t>7.3</w:t>
      </w:r>
      <w:r>
        <w:rPr>
          <w:rFonts w:ascii="宋体" w:hAnsi="宋体" w:eastAsia="宋体" w:cs="宋体"/>
          <w:spacing w:val="11"/>
          <w:sz w:val="20"/>
          <w:szCs w:val="20"/>
        </w:rPr>
        <w:t>.</w:t>
      </w:r>
      <w:r>
        <w:rPr>
          <w:rFonts w:ascii="宋体" w:hAnsi="宋体" w:eastAsia="宋体" w:cs="宋体"/>
          <w:spacing w:val="6"/>
          <w:sz w:val="20"/>
          <w:szCs w:val="20"/>
        </w:rPr>
        <w:t>1 在签订合同前，中标人应按“投标人须知前附表”规定的金额、担保形式和招标文件第四章“合</w:t>
      </w:r>
      <w:r>
        <w:rPr>
          <w:rFonts w:ascii="宋体" w:hAnsi="宋体" w:eastAsia="宋体" w:cs="宋体"/>
          <w:sz w:val="20"/>
          <w:szCs w:val="20"/>
        </w:rPr>
        <w:t xml:space="preserve"> </w:t>
      </w:r>
      <w:r>
        <w:rPr>
          <w:rFonts w:ascii="宋体" w:hAnsi="宋体" w:eastAsia="宋体" w:cs="宋体"/>
          <w:spacing w:val="22"/>
          <w:sz w:val="20"/>
          <w:szCs w:val="20"/>
        </w:rPr>
        <w:t>同条</w:t>
      </w:r>
      <w:r>
        <w:rPr>
          <w:rFonts w:ascii="宋体" w:hAnsi="宋体" w:eastAsia="宋体" w:cs="宋体"/>
          <w:spacing w:val="15"/>
          <w:sz w:val="20"/>
          <w:szCs w:val="20"/>
        </w:rPr>
        <w:t>款</w:t>
      </w:r>
      <w:r>
        <w:rPr>
          <w:rFonts w:ascii="宋体" w:hAnsi="宋体" w:eastAsia="宋体" w:cs="宋体"/>
          <w:spacing w:val="11"/>
          <w:sz w:val="20"/>
          <w:szCs w:val="20"/>
        </w:rPr>
        <w:t>及格式”规定的履约担保格式向招标人提交履约保证金。联合体中标的，其履约保证金由牵头人递</w:t>
      </w:r>
      <w:r>
        <w:rPr>
          <w:rFonts w:ascii="宋体" w:hAnsi="宋体" w:eastAsia="宋体" w:cs="宋体"/>
          <w:sz w:val="20"/>
          <w:szCs w:val="20"/>
        </w:rPr>
        <w:t xml:space="preserve"> </w:t>
      </w:r>
      <w:r>
        <w:rPr>
          <w:rFonts w:ascii="宋体" w:hAnsi="宋体" w:eastAsia="宋体" w:cs="宋体"/>
          <w:spacing w:val="22"/>
          <w:sz w:val="20"/>
          <w:szCs w:val="20"/>
        </w:rPr>
        <w:t>交，</w:t>
      </w:r>
      <w:r>
        <w:rPr>
          <w:rFonts w:ascii="宋体" w:hAnsi="宋体" w:eastAsia="宋体" w:cs="宋体"/>
          <w:spacing w:val="18"/>
          <w:sz w:val="20"/>
          <w:szCs w:val="20"/>
        </w:rPr>
        <w:t>并</w:t>
      </w:r>
      <w:r>
        <w:rPr>
          <w:rFonts w:ascii="宋体" w:hAnsi="宋体" w:eastAsia="宋体" w:cs="宋体"/>
          <w:spacing w:val="11"/>
          <w:sz w:val="20"/>
          <w:szCs w:val="20"/>
        </w:rPr>
        <w:t>应符合“投标人须知前附表”规定的金额、担保形式和招标文件第四章“合同条款及格式”规定的</w:t>
      </w:r>
      <w:r>
        <w:rPr>
          <w:rFonts w:ascii="宋体" w:hAnsi="宋体" w:eastAsia="宋体" w:cs="宋体"/>
          <w:sz w:val="20"/>
          <w:szCs w:val="20"/>
        </w:rPr>
        <w:t xml:space="preserve"> </w:t>
      </w:r>
      <w:r>
        <w:rPr>
          <w:rFonts w:ascii="宋体" w:hAnsi="宋体" w:eastAsia="宋体" w:cs="宋体"/>
          <w:spacing w:val="10"/>
          <w:sz w:val="20"/>
          <w:szCs w:val="20"/>
        </w:rPr>
        <w:t>履</w:t>
      </w:r>
      <w:r>
        <w:rPr>
          <w:rFonts w:ascii="宋体" w:hAnsi="宋体" w:eastAsia="宋体" w:cs="宋体"/>
          <w:spacing w:val="7"/>
          <w:sz w:val="20"/>
          <w:szCs w:val="20"/>
        </w:rPr>
        <w:t>约担保格式要求。</w:t>
      </w:r>
    </w:p>
    <w:p>
      <w:pPr>
        <w:spacing w:before="2" w:line="386" w:lineRule="auto"/>
        <w:ind w:left="12" w:right="71" w:firstLine="413"/>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8"/>
          <w:sz w:val="20"/>
          <w:szCs w:val="20"/>
        </w:rPr>
        <w:t>.3.2 中标人不能按本章第 7.3.1 项要求提交履约保证金的，视为放弃中标，其投标保证金和低价风</w:t>
      </w:r>
      <w:r>
        <w:rPr>
          <w:rFonts w:ascii="宋体" w:hAnsi="宋体" w:eastAsia="宋体" w:cs="宋体"/>
          <w:sz w:val="20"/>
          <w:szCs w:val="20"/>
        </w:rPr>
        <w:t xml:space="preserve"> </w:t>
      </w:r>
      <w:r>
        <w:rPr>
          <w:rFonts w:ascii="宋体" w:hAnsi="宋体" w:eastAsia="宋体" w:cs="宋体"/>
          <w:spacing w:val="20"/>
          <w:sz w:val="20"/>
          <w:szCs w:val="20"/>
        </w:rPr>
        <w:t>险保</w:t>
      </w:r>
      <w:r>
        <w:rPr>
          <w:rFonts w:ascii="宋体" w:hAnsi="宋体" w:eastAsia="宋体" w:cs="宋体"/>
          <w:spacing w:val="14"/>
          <w:sz w:val="20"/>
          <w:szCs w:val="20"/>
        </w:rPr>
        <w:t>证</w:t>
      </w:r>
      <w:r>
        <w:rPr>
          <w:rFonts w:ascii="宋体" w:hAnsi="宋体" w:eastAsia="宋体" w:cs="宋体"/>
          <w:spacing w:val="10"/>
          <w:sz w:val="20"/>
          <w:szCs w:val="20"/>
        </w:rPr>
        <w:t>金 (如有) 不予退还，给招标人造成的损失超过投标保证金及低价风险保证金 (如有) 数额的，中</w:t>
      </w:r>
    </w:p>
    <w:p>
      <w:pPr>
        <w:sectPr>
          <w:footerReference r:id="rId23" w:type="default"/>
          <w:pgSz w:w="11906" w:h="16839"/>
          <w:pgMar w:top="1428" w:right="1011" w:bottom="1012" w:left="1087" w:header="0" w:footer="852" w:gutter="0"/>
          <w:pgNumType w:fmt="decimal"/>
          <w:cols w:space="720" w:num="1"/>
        </w:sectPr>
      </w:pPr>
    </w:p>
    <w:p>
      <w:pPr>
        <w:spacing w:before="41" w:line="228" w:lineRule="auto"/>
        <w:ind w:left="2"/>
        <w:rPr>
          <w:rFonts w:ascii="宋体" w:hAnsi="宋体" w:eastAsia="宋体" w:cs="宋体"/>
          <w:sz w:val="20"/>
          <w:szCs w:val="20"/>
        </w:rPr>
      </w:pPr>
      <w:r>
        <w:rPr>
          <w:rFonts w:ascii="宋体" w:hAnsi="宋体" w:eastAsia="宋体" w:cs="宋体"/>
          <w:spacing w:val="16"/>
          <w:sz w:val="20"/>
          <w:szCs w:val="20"/>
        </w:rPr>
        <w:t>标</w:t>
      </w:r>
      <w:r>
        <w:rPr>
          <w:rFonts w:ascii="宋体" w:hAnsi="宋体" w:eastAsia="宋体" w:cs="宋体"/>
          <w:spacing w:val="8"/>
          <w:sz w:val="20"/>
          <w:szCs w:val="20"/>
        </w:rPr>
        <w:t>人还应当对超过部分予以赔偿。</w:t>
      </w:r>
    </w:p>
    <w:p>
      <w:pPr>
        <w:spacing w:before="161" w:line="230" w:lineRule="auto"/>
        <w:ind w:left="6"/>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签订合同</w:t>
      </w:r>
    </w:p>
    <w:p>
      <w:pPr>
        <w:spacing w:before="161" w:line="377" w:lineRule="auto"/>
        <w:ind w:firstLine="425"/>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10"/>
          <w:sz w:val="20"/>
          <w:szCs w:val="20"/>
        </w:rPr>
        <w:t>.</w:t>
      </w:r>
      <w:r>
        <w:rPr>
          <w:rFonts w:ascii="宋体" w:hAnsi="宋体" w:eastAsia="宋体" w:cs="宋体"/>
          <w:spacing w:val="6"/>
          <w:sz w:val="20"/>
          <w:szCs w:val="20"/>
        </w:rPr>
        <w:t>4.1 采购人和中标人应当在电子《中标通知书》发出之日起 10 日内签订《政府采购合同》，最长不</w:t>
      </w:r>
      <w:r>
        <w:rPr>
          <w:rFonts w:ascii="宋体" w:hAnsi="宋体" w:eastAsia="宋体" w:cs="宋体"/>
          <w:sz w:val="20"/>
          <w:szCs w:val="20"/>
        </w:rPr>
        <w:t xml:space="preserve"> </w:t>
      </w:r>
      <w:r>
        <w:rPr>
          <w:rFonts w:ascii="宋体" w:hAnsi="宋体" w:eastAsia="宋体" w:cs="宋体"/>
          <w:spacing w:val="8"/>
          <w:sz w:val="20"/>
          <w:szCs w:val="20"/>
        </w:rPr>
        <w:t>超</w:t>
      </w:r>
      <w:r>
        <w:rPr>
          <w:rFonts w:ascii="宋体" w:hAnsi="宋体" w:eastAsia="宋体" w:cs="宋体"/>
          <w:spacing w:val="7"/>
          <w:sz w:val="20"/>
          <w:szCs w:val="20"/>
        </w:rPr>
        <w:t>过</w:t>
      </w:r>
      <w:r>
        <w:rPr>
          <w:rFonts w:ascii="宋体" w:hAnsi="宋体" w:eastAsia="宋体" w:cs="宋体"/>
          <w:spacing w:val="4"/>
          <w:sz w:val="20"/>
          <w:szCs w:val="20"/>
        </w:rPr>
        <w:t xml:space="preserve"> 15 日和中标人签订政府采购合同。根据《招标文件》和中标人的《投标文件》订立《政府采购合同》。</w:t>
      </w:r>
      <w:r>
        <w:rPr>
          <w:rFonts w:ascii="宋体" w:hAnsi="宋体" w:eastAsia="宋体" w:cs="宋体"/>
          <w:sz w:val="20"/>
          <w:szCs w:val="20"/>
        </w:rPr>
        <w:t xml:space="preserve"> </w:t>
      </w:r>
      <w:r>
        <w:rPr>
          <w:rFonts w:ascii="宋体" w:hAnsi="宋体" w:eastAsia="宋体" w:cs="宋体"/>
          <w:spacing w:val="22"/>
          <w:sz w:val="20"/>
          <w:szCs w:val="20"/>
        </w:rPr>
        <w:t>中标</w:t>
      </w:r>
      <w:r>
        <w:rPr>
          <w:rFonts w:ascii="宋体" w:hAnsi="宋体" w:eastAsia="宋体" w:cs="宋体"/>
          <w:spacing w:val="19"/>
          <w:sz w:val="20"/>
          <w:szCs w:val="20"/>
        </w:rPr>
        <w:t>人</w:t>
      </w:r>
      <w:r>
        <w:rPr>
          <w:rFonts w:ascii="宋体" w:hAnsi="宋体" w:eastAsia="宋体" w:cs="宋体"/>
          <w:spacing w:val="11"/>
          <w:sz w:val="20"/>
          <w:szCs w:val="20"/>
        </w:rPr>
        <w:t>无正当理由拒签《政府采购合同》的，采购人取消其中标资格，其投标保证金不予退还；给采购人</w:t>
      </w:r>
      <w:r>
        <w:rPr>
          <w:rFonts w:ascii="宋体" w:hAnsi="宋体" w:eastAsia="宋体" w:cs="宋体"/>
          <w:sz w:val="20"/>
          <w:szCs w:val="20"/>
        </w:rPr>
        <w:t xml:space="preserve"> </w:t>
      </w:r>
      <w:r>
        <w:rPr>
          <w:rFonts w:ascii="宋体" w:hAnsi="宋体" w:eastAsia="宋体" w:cs="宋体"/>
          <w:spacing w:val="22"/>
          <w:sz w:val="20"/>
          <w:szCs w:val="20"/>
        </w:rPr>
        <w:t>造成</w:t>
      </w:r>
      <w:r>
        <w:rPr>
          <w:rFonts w:ascii="宋体" w:hAnsi="宋体" w:eastAsia="宋体" w:cs="宋体"/>
          <w:spacing w:val="19"/>
          <w:sz w:val="20"/>
          <w:szCs w:val="20"/>
        </w:rPr>
        <w:t>的</w:t>
      </w:r>
      <w:r>
        <w:rPr>
          <w:rFonts w:ascii="宋体" w:hAnsi="宋体" w:eastAsia="宋体" w:cs="宋体"/>
          <w:spacing w:val="11"/>
          <w:sz w:val="20"/>
          <w:szCs w:val="20"/>
        </w:rPr>
        <w:t>损失超过投标保证金数额的，中标人还应当对超过部分予以赔偿。对依法必须进行采购的项目的中</w:t>
      </w:r>
      <w:r>
        <w:rPr>
          <w:rFonts w:ascii="宋体" w:hAnsi="宋体" w:eastAsia="宋体" w:cs="宋体"/>
          <w:sz w:val="20"/>
          <w:szCs w:val="20"/>
        </w:rPr>
        <w:t xml:space="preserve"> </w:t>
      </w:r>
      <w:r>
        <w:rPr>
          <w:rFonts w:ascii="宋体" w:hAnsi="宋体" w:eastAsia="宋体" w:cs="宋体"/>
          <w:spacing w:val="9"/>
          <w:sz w:val="20"/>
          <w:szCs w:val="20"/>
        </w:rPr>
        <w:t>标人，由有关行政监督部门责令改正</w:t>
      </w:r>
      <w:r>
        <w:rPr>
          <w:rFonts w:ascii="宋体" w:hAnsi="宋体" w:eastAsia="宋体" w:cs="宋体"/>
          <w:spacing w:val="6"/>
          <w:sz w:val="20"/>
          <w:szCs w:val="20"/>
        </w:rPr>
        <w:t>。</w:t>
      </w:r>
    </w:p>
    <w:p>
      <w:pPr>
        <w:spacing w:before="2" w:line="380" w:lineRule="auto"/>
        <w:ind w:right="16" w:firstLine="425"/>
        <w:rPr>
          <w:rFonts w:ascii="宋体" w:hAnsi="宋体" w:eastAsia="宋体" w:cs="宋体"/>
          <w:sz w:val="20"/>
          <w:szCs w:val="20"/>
        </w:rPr>
      </w:pPr>
      <w:r>
        <w:rPr>
          <w:rFonts w:ascii="宋体" w:hAnsi="宋体" w:eastAsia="宋体" w:cs="宋体"/>
          <w:spacing w:val="11"/>
          <w:sz w:val="20"/>
          <w:szCs w:val="20"/>
        </w:rPr>
        <w:t>7.4.2 国有资金占控股或者主导地位的依法必须进行招标的项目，招标人应当确定排名第一的中标</w:t>
      </w:r>
      <w:r>
        <w:rPr>
          <w:rFonts w:ascii="宋体" w:hAnsi="宋体" w:eastAsia="宋体" w:cs="宋体"/>
          <w:spacing w:val="4"/>
          <w:sz w:val="20"/>
          <w:szCs w:val="20"/>
        </w:rPr>
        <w:t>候</w:t>
      </w:r>
      <w:r>
        <w:rPr>
          <w:rFonts w:ascii="宋体" w:hAnsi="宋体" w:eastAsia="宋体" w:cs="宋体"/>
          <w:sz w:val="20"/>
          <w:szCs w:val="20"/>
        </w:rPr>
        <w:t xml:space="preserve"> </w:t>
      </w:r>
      <w:r>
        <w:rPr>
          <w:rFonts w:ascii="宋体" w:hAnsi="宋体" w:eastAsia="宋体" w:cs="宋体"/>
          <w:spacing w:val="22"/>
          <w:sz w:val="20"/>
          <w:szCs w:val="20"/>
        </w:rPr>
        <w:t>选人</w:t>
      </w:r>
      <w:r>
        <w:rPr>
          <w:rFonts w:ascii="宋体" w:hAnsi="宋体" w:eastAsia="宋体" w:cs="宋体"/>
          <w:spacing w:val="19"/>
          <w:sz w:val="20"/>
          <w:szCs w:val="20"/>
        </w:rPr>
        <w:t>为</w:t>
      </w:r>
      <w:r>
        <w:rPr>
          <w:rFonts w:ascii="宋体" w:hAnsi="宋体" w:eastAsia="宋体" w:cs="宋体"/>
          <w:spacing w:val="11"/>
          <w:sz w:val="20"/>
          <w:szCs w:val="20"/>
        </w:rPr>
        <w:t>中标人。评标委员会依据招标人的授权直接确定的中标人放弃中标，或因不可抗力提出不能履行合</w:t>
      </w:r>
      <w:r>
        <w:rPr>
          <w:rFonts w:ascii="宋体" w:hAnsi="宋体" w:eastAsia="宋体" w:cs="宋体"/>
          <w:sz w:val="20"/>
          <w:szCs w:val="20"/>
        </w:rPr>
        <w:t xml:space="preserve"> </w:t>
      </w:r>
      <w:r>
        <w:rPr>
          <w:rFonts w:ascii="宋体" w:hAnsi="宋体" w:eastAsia="宋体" w:cs="宋体"/>
          <w:spacing w:val="22"/>
          <w:sz w:val="20"/>
          <w:szCs w:val="20"/>
        </w:rPr>
        <w:t>同，</w:t>
      </w:r>
      <w:r>
        <w:rPr>
          <w:rFonts w:ascii="宋体" w:hAnsi="宋体" w:eastAsia="宋体" w:cs="宋体"/>
          <w:spacing w:val="19"/>
          <w:sz w:val="20"/>
          <w:szCs w:val="20"/>
        </w:rPr>
        <w:t>或</w:t>
      </w:r>
      <w:r>
        <w:rPr>
          <w:rFonts w:ascii="宋体" w:hAnsi="宋体" w:eastAsia="宋体" w:cs="宋体"/>
          <w:spacing w:val="11"/>
          <w:sz w:val="20"/>
          <w:szCs w:val="20"/>
        </w:rPr>
        <w:t>者被查实存在影响中标结果的违法行为等情形，不符合中标条件的，招标人可以按照评标委员会提</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15"/>
          <w:sz w:val="20"/>
          <w:szCs w:val="20"/>
        </w:rPr>
        <w:t>的</w:t>
      </w:r>
      <w:r>
        <w:rPr>
          <w:rFonts w:ascii="宋体" w:hAnsi="宋体" w:eastAsia="宋体" w:cs="宋体"/>
          <w:spacing w:val="8"/>
          <w:sz w:val="20"/>
          <w:szCs w:val="20"/>
        </w:rPr>
        <w:t>评标结果排序依次确定其他中标候选人为中标人。依次确定的其他中标候选人与招标人预期差距较大，</w:t>
      </w:r>
      <w:r>
        <w:rPr>
          <w:rFonts w:ascii="宋体" w:hAnsi="宋体" w:eastAsia="宋体" w:cs="宋体"/>
          <w:sz w:val="20"/>
          <w:szCs w:val="20"/>
        </w:rPr>
        <w:t xml:space="preserve"> </w:t>
      </w:r>
      <w:r>
        <w:rPr>
          <w:rFonts w:ascii="宋体" w:hAnsi="宋体" w:eastAsia="宋体" w:cs="宋体"/>
          <w:spacing w:val="12"/>
          <w:sz w:val="20"/>
          <w:szCs w:val="20"/>
        </w:rPr>
        <w:t>或</w:t>
      </w:r>
      <w:r>
        <w:rPr>
          <w:rFonts w:ascii="宋体" w:hAnsi="宋体" w:eastAsia="宋体" w:cs="宋体"/>
          <w:spacing w:val="9"/>
          <w:sz w:val="20"/>
          <w:szCs w:val="20"/>
        </w:rPr>
        <w:t>者对招标人明显不利的，招标人可以重新招标。</w:t>
      </w:r>
    </w:p>
    <w:p>
      <w:pPr>
        <w:spacing w:before="92" w:line="369" w:lineRule="auto"/>
        <w:ind w:firstLine="426"/>
        <w:rPr>
          <w:rFonts w:ascii="宋体" w:hAnsi="宋体" w:eastAsia="宋体" w:cs="宋体"/>
          <w:sz w:val="20"/>
          <w:szCs w:val="20"/>
        </w:rPr>
      </w:pPr>
      <w:r>
        <w:rPr>
          <w:rFonts w:ascii="宋体" w:hAnsi="宋体" w:eastAsia="宋体" w:cs="宋体"/>
          <w:spacing w:val="8"/>
          <w:sz w:val="20"/>
          <w:szCs w:val="20"/>
        </w:rPr>
        <w:t>7.4.3 发出中标通知书后，招标人无正当理由拒签合同的，由有关行政监督部门给予警告，责令改正</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22"/>
          <w:sz w:val="20"/>
          <w:szCs w:val="20"/>
        </w:rPr>
        <w:t>同时</w:t>
      </w:r>
      <w:r>
        <w:rPr>
          <w:rFonts w:ascii="宋体" w:hAnsi="宋体" w:eastAsia="宋体" w:cs="宋体"/>
          <w:spacing w:val="20"/>
          <w:sz w:val="20"/>
          <w:szCs w:val="20"/>
        </w:rPr>
        <w:t>招</w:t>
      </w:r>
      <w:r>
        <w:rPr>
          <w:rFonts w:ascii="宋体" w:hAnsi="宋体" w:eastAsia="宋体" w:cs="宋体"/>
          <w:spacing w:val="11"/>
          <w:sz w:val="20"/>
          <w:szCs w:val="20"/>
        </w:rPr>
        <w:t>标人向中标人退还投标保证金；给中标人造成损失的，还应当赔偿损失。《政府采购合同》应使用</w:t>
      </w:r>
      <w:r>
        <w:rPr>
          <w:rFonts w:ascii="宋体" w:hAnsi="宋体" w:eastAsia="宋体" w:cs="宋体"/>
          <w:sz w:val="20"/>
          <w:szCs w:val="20"/>
        </w:rPr>
        <w:t xml:space="preserve"> </w:t>
      </w:r>
      <w:r>
        <w:rPr>
          <w:rFonts w:ascii="宋体" w:hAnsi="宋体" w:eastAsia="宋体" w:cs="宋体"/>
          <w:spacing w:val="13"/>
          <w:sz w:val="20"/>
          <w:szCs w:val="20"/>
        </w:rPr>
        <w:t>《</w:t>
      </w:r>
      <w:r>
        <w:rPr>
          <w:rFonts w:ascii="宋体" w:hAnsi="宋体" w:eastAsia="宋体" w:cs="宋体"/>
          <w:spacing w:val="12"/>
          <w:sz w:val="20"/>
          <w:szCs w:val="20"/>
        </w:rPr>
        <w:t>招标文件》第四章所提供的《政府采购合同》格式编制，采购人和中标人可视实际情况补充相关内容，</w:t>
      </w:r>
      <w:r>
        <w:rPr>
          <w:rFonts w:ascii="宋体" w:hAnsi="宋体" w:eastAsia="宋体" w:cs="宋体"/>
          <w:sz w:val="20"/>
          <w:szCs w:val="20"/>
        </w:rPr>
        <w:t xml:space="preserve"> </w:t>
      </w:r>
      <w:r>
        <w:rPr>
          <w:rFonts w:ascii="宋体" w:hAnsi="宋体" w:eastAsia="宋体" w:cs="宋体"/>
          <w:spacing w:val="22"/>
          <w:sz w:val="20"/>
          <w:szCs w:val="20"/>
        </w:rPr>
        <w:t>但其</w:t>
      </w:r>
      <w:r>
        <w:rPr>
          <w:rFonts w:ascii="宋体" w:hAnsi="宋体" w:eastAsia="宋体" w:cs="宋体"/>
          <w:spacing w:val="20"/>
          <w:sz w:val="20"/>
          <w:szCs w:val="20"/>
        </w:rPr>
        <w:t>补</w:t>
      </w:r>
      <w:r>
        <w:rPr>
          <w:rFonts w:ascii="宋体" w:hAnsi="宋体" w:eastAsia="宋体" w:cs="宋体"/>
          <w:spacing w:val="11"/>
          <w:sz w:val="20"/>
          <w:szCs w:val="20"/>
        </w:rPr>
        <w:t>充内容不得实质性变更原有载列事项。现有格式不足以满足《政府采购合同》编制的，采购人与中</w:t>
      </w:r>
      <w:r>
        <w:rPr>
          <w:rFonts w:ascii="宋体" w:hAnsi="宋体" w:eastAsia="宋体" w:cs="宋体"/>
          <w:sz w:val="20"/>
          <w:szCs w:val="20"/>
        </w:rPr>
        <w:t xml:space="preserve"> </w:t>
      </w:r>
      <w:r>
        <w:rPr>
          <w:rFonts w:ascii="宋体" w:hAnsi="宋体" w:eastAsia="宋体" w:cs="宋体"/>
          <w:spacing w:val="22"/>
          <w:sz w:val="20"/>
          <w:szCs w:val="20"/>
        </w:rPr>
        <w:t>标人</w:t>
      </w:r>
      <w:r>
        <w:rPr>
          <w:rFonts w:ascii="宋体" w:hAnsi="宋体" w:eastAsia="宋体" w:cs="宋体"/>
          <w:spacing w:val="20"/>
          <w:sz w:val="20"/>
          <w:szCs w:val="20"/>
        </w:rPr>
        <w:t>可</w:t>
      </w:r>
      <w:r>
        <w:rPr>
          <w:rFonts w:ascii="宋体" w:hAnsi="宋体" w:eastAsia="宋体" w:cs="宋体"/>
          <w:spacing w:val="11"/>
          <w:sz w:val="20"/>
          <w:szCs w:val="20"/>
        </w:rPr>
        <w:t>按同样格式展开，无格式的可自行设计编制，但该自行展开设计的格式所涉及的内容不得有实质性</w:t>
      </w:r>
      <w:r>
        <w:rPr>
          <w:rFonts w:ascii="宋体" w:hAnsi="宋体" w:eastAsia="宋体" w:cs="宋体"/>
          <w:sz w:val="20"/>
          <w:szCs w:val="20"/>
        </w:rPr>
        <w:t xml:space="preserve"> </w:t>
      </w:r>
      <w:r>
        <w:rPr>
          <w:rFonts w:ascii="宋体" w:hAnsi="宋体" w:eastAsia="宋体" w:cs="宋体"/>
          <w:spacing w:val="14"/>
          <w:sz w:val="20"/>
          <w:szCs w:val="20"/>
        </w:rPr>
        <w:t>变</w:t>
      </w:r>
      <w:r>
        <w:rPr>
          <w:rFonts w:ascii="宋体" w:hAnsi="宋体" w:eastAsia="宋体" w:cs="宋体"/>
          <w:spacing w:val="8"/>
          <w:sz w:val="20"/>
          <w:szCs w:val="20"/>
        </w:rPr>
        <w:t>更</w:t>
      </w:r>
      <w:r>
        <w:rPr>
          <w:rFonts w:ascii="宋体" w:hAnsi="宋体" w:eastAsia="宋体" w:cs="宋体"/>
          <w:spacing w:val="7"/>
          <w:sz w:val="20"/>
          <w:szCs w:val="20"/>
        </w:rPr>
        <w:t>。未满足或有实质性改变该《政府采购合同》载列内容的《政府采购合同》无法律效力，不予进行《政</w:t>
      </w:r>
      <w:r>
        <w:rPr>
          <w:rFonts w:ascii="宋体" w:hAnsi="宋体" w:eastAsia="宋体" w:cs="宋体"/>
          <w:sz w:val="20"/>
          <w:szCs w:val="20"/>
        </w:rPr>
        <w:t xml:space="preserve"> </w:t>
      </w:r>
      <w:r>
        <w:rPr>
          <w:rFonts w:ascii="宋体" w:hAnsi="宋体" w:eastAsia="宋体" w:cs="宋体"/>
          <w:spacing w:val="8"/>
          <w:sz w:val="20"/>
          <w:szCs w:val="20"/>
        </w:rPr>
        <w:t>府采购合同》备案</w:t>
      </w:r>
      <w:r>
        <w:rPr>
          <w:rFonts w:ascii="宋体" w:hAnsi="宋体" w:eastAsia="宋体" w:cs="宋体"/>
          <w:spacing w:val="7"/>
          <w:sz w:val="20"/>
          <w:szCs w:val="20"/>
        </w:rPr>
        <w:t>。</w:t>
      </w:r>
    </w:p>
    <w:p>
      <w:pPr>
        <w:spacing w:before="2" w:line="374" w:lineRule="auto"/>
        <w:ind w:left="1" w:right="70" w:firstLine="425"/>
        <w:rPr>
          <w:rFonts w:ascii="宋体" w:hAnsi="宋体" w:eastAsia="宋体" w:cs="宋体"/>
          <w:sz w:val="20"/>
          <w:szCs w:val="20"/>
        </w:rPr>
      </w:pPr>
      <w:r>
        <w:rPr>
          <w:rFonts w:ascii="宋体" w:hAnsi="宋体" w:eastAsia="宋体" w:cs="宋体"/>
          <w:spacing w:val="16"/>
          <w:sz w:val="20"/>
          <w:szCs w:val="20"/>
        </w:rPr>
        <w:t>7.4.</w:t>
      </w:r>
      <w:r>
        <w:rPr>
          <w:rFonts w:ascii="宋体" w:hAnsi="宋体" w:eastAsia="宋体" w:cs="宋体"/>
          <w:spacing w:val="10"/>
          <w:sz w:val="20"/>
          <w:szCs w:val="20"/>
        </w:rPr>
        <w:t>4</w:t>
      </w:r>
      <w:r>
        <w:rPr>
          <w:rFonts w:ascii="宋体" w:hAnsi="宋体" w:eastAsia="宋体" w:cs="宋体"/>
          <w:spacing w:val="8"/>
          <w:sz w:val="20"/>
          <w:szCs w:val="20"/>
        </w:rPr>
        <w:t>《政府采购合同》履行中，采购人需追加与合同标的相同的“标的物”的，经项目监督管理部门</w:t>
      </w:r>
      <w:r>
        <w:rPr>
          <w:rFonts w:ascii="宋体" w:hAnsi="宋体" w:eastAsia="宋体" w:cs="宋体"/>
          <w:sz w:val="20"/>
          <w:szCs w:val="20"/>
        </w:rPr>
        <w:t xml:space="preserve"> </w:t>
      </w:r>
      <w:r>
        <w:rPr>
          <w:rFonts w:ascii="宋体" w:hAnsi="宋体" w:eastAsia="宋体" w:cs="宋体"/>
          <w:spacing w:val="18"/>
          <w:sz w:val="20"/>
          <w:szCs w:val="20"/>
        </w:rPr>
        <w:t>同</w:t>
      </w:r>
      <w:r>
        <w:rPr>
          <w:rFonts w:ascii="宋体" w:hAnsi="宋体" w:eastAsia="宋体" w:cs="宋体"/>
          <w:spacing w:val="11"/>
          <w:sz w:val="20"/>
          <w:szCs w:val="20"/>
        </w:rPr>
        <w:t>意，在不改变《政府采购合同》其他条款的前提下，可以与项目承接 (包) 人协商签订《政府采购合同</w:t>
      </w:r>
      <w:r>
        <w:rPr>
          <w:rFonts w:ascii="宋体" w:hAnsi="宋体" w:eastAsia="宋体" w:cs="宋体"/>
          <w:sz w:val="20"/>
          <w:szCs w:val="20"/>
        </w:rPr>
        <w:t xml:space="preserve"> </w:t>
      </w:r>
      <w:r>
        <w:rPr>
          <w:rFonts w:ascii="宋体" w:hAnsi="宋体" w:eastAsia="宋体" w:cs="宋体"/>
          <w:spacing w:val="13"/>
          <w:sz w:val="20"/>
          <w:szCs w:val="20"/>
        </w:rPr>
        <w:t>补</w:t>
      </w:r>
      <w:r>
        <w:rPr>
          <w:rFonts w:ascii="宋体" w:hAnsi="宋体" w:eastAsia="宋体" w:cs="宋体"/>
          <w:spacing w:val="8"/>
          <w:sz w:val="20"/>
          <w:szCs w:val="20"/>
        </w:rPr>
        <w:t>充协议》，但补充的《政府采购合同》涉及的采购金额不得超过原《政府采购合同》采购金额的 10%。</w:t>
      </w:r>
    </w:p>
    <w:p>
      <w:pPr>
        <w:spacing w:before="282" w:line="226" w:lineRule="auto"/>
        <w:ind w:left="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5</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政府采购合同公告</w:t>
      </w:r>
    </w:p>
    <w:p>
      <w:pPr>
        <w:spacing w:before="163" w:line="382" w:lineRule="auto"/>
        <w:ind w:right="68" w:firstLine="840"/>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购人或者受托采购代理机构应当自政府采购合同签订之日起 2 个工作日内，将政府采购合同在</w:t>
      </w:r>
      <w:r>
        <w:rPr>
          <w:rFonts w:ascii="宋体" w:hAnsi="宋体" w:eastAsia="宋体" w:cs="宋体"/>
          <w:sz w:val="20"/>
          <w:szCs w:val="20"/>
        </w:rPr>
        <w:t xml:space="preserve"> </w:t>
      </w:r>
      <w:r>
        <w:rPr>
          <w:rFonts w:ascii="宋体" w:hAnsi="宋体" w:eastAsia="宋体" w:cs="宋体"/>
          <w:spacing w:val="10"/>
          <w:sz w:val="20"/>
          <w:szCs w:val="20"/>
        </w:rPr>
        <w:t>以下媒体上发布  “广西政府采购网” (</w:t>
      </w:r>
      <w:r>
        <w:rPr>
          <w:rFonts w:ascii="宋体" w:hAnsi="宋体" w:eastAsia="宋体" w:cs="宋体"/>
          <w:sz w:val="20"/>
          <w:szCs w:val="20"/>
        </w:rPr>
        <w:t>http</w:t>
      </w:r>
      <w:r>
        <w:rPr>
          <w:rFonts w:ascii="宋体" w:hAnsi="宋体" w:eastAsia="宋体" w:cs="宋体"/>
          <w:spacing w:val="10"/>
          <w:sz w:val="20"/>
          <w:szCs w:val="20"/>
        </w:rPr>
        <w:t>://</w:t>
      </w:r>
      <w:r>
        <w:rPr>
          <w:rFonts w:ascii="宋体" w:hAnsi="宋体" w:eastAsia="宋体" w:cs="宋体"/>
          <w:sz w:val="20"/>
          <w:szCs w:val="20"/>
        </w:rPr>
        <w:t>zfcg</w:t>
      </w:r>
      <w:r>
        <w:rPr>
          <w:rFonts w:ascii="宋体" w:hAnsi="宋体" w:eastAsia="宋体" w:cs="宋体"/>
          <w:spacing w:val="10"/>
          <w:sz w:val="20"/>
          <w:szCs w:val="20"/>
        </w:rPr>
        <w:t>.</w:t>
      </w:r>
      <w:r>
        <w:rPr>
          <w:rFonts w:ascii="宋体" w:hAnsi="宋体" w:eastAsia="宋体" w:cs="宋体"/>
          <w:sz w:val="20"/>
          <w:szCs w:val="20"/>
        </w:rPr>
        <w:t>gxzf</w:t>
      </w:r>
      <w:r>
        <w:rPr>
          <w:rFonts w:ascii="宋体" w:hAnsi="宋体" w:eastAsia="宋体" w:cs="宋体"/>
          <w:spacing w:val="10"/>
          <w:sz w:val="20"/>
          <w:szCs w:val="20"/>
        </w:rPr>
        <w:t>.</w:t>
      </w:r>
      <w:r>
        <w:rPr>
          <w:rFonts w:ascii="宋体" w:hAnsi="宋体" w:eastAsia="宋体" w:cs="宋体"/>
          <w:sz w:val="20"/>
          <w:szCs w:val="20"/>
        </w:rPr>
        <w:t>gov</w:t>
      </w:r>
      <w:r>
        <w:rPr>
          <w:rFonts w:ascii="宋体" w:hAnsi="宋体" w:eastAsia="宋体" w:cs="宋体"/>
          <w:spacing w:val="10"/>
          <w:sz w:val="20"/>
          <w:szCs w:val="20"/>
        </w:rPr>
        <w:t>.</w:t>
      </w:r>
      <w:r>
        <w:rPr>
          <w:rFonts w:ascii="宋体" w:hAnsi="宋体" w:eastAsia="宋体" w:cs="宋体"/>
          <w:sz w:val="20"/>
          <w:szCs w:val="20"/>
        </w:rPr>
        <w:t>cn</w:t>
      </w:r>
      <w:r>
        <w:rPr>
          <w:rFonts w:ascii="宋体" w:hAnsi="宋体" w:eastAsia="宋体" w:cs="宋体"/>
          <w:spacing w:val="10"/>
          <w:sz w:val="20"/>
          <w:szCs w:val="20"/>
        </w:rPr>
        <w:t>) 上公告，但政府采购合同中涉及国</w:t>
      </w:r>
      <w:r>
        <w:rPr>
          <w:rFonts w:ascii="宋体" w:hAnsi="宋体" w:eastAsia="宋体" w:cs="宋体"/>
          <w:spacing w:val="6"/>
          <w:sz w:val="20"/>
          <w:szCs w:val="20"/>
        </w:rPr>
        <w:t>家</w:t>
      </w:r>
      <w:r>
        <w:rPr>
          <w:rFonts w:ascii="宋体" w:hAnsi="宋体" w:eastAsia="宋体" w:cs="宋体"/>
          <w:sz w:val="20"/>
          <w:szCs w:val="20"/>
        </w:rPr>
        <w:t xml:space="preserve"> </w:t>
      </w:r>
      <w:r>
        <w:rPr>
          <w:rFonts w:ascii="宋体" w:hAnsi="宋体" w:eastAsia="宋体" w:cs="宋体"/>
          <w:spacing w:val="14"/>
          <w:sz w:val="20"/>
          <w:szCs w:val="20"/>
        </w:rPr>
        <w:t>秘</w:t>
      </w:r>
      <w:r>
        <w:rPr>
          <w:rFonts w:ascii="宋体" w:hAnsi="宋体" w:eastAsia="宋体" w:cs="宋体"/>
          <w:spacing w:val="8"/>
          <w:sz w:val="20"/>
          <w:szCs w:val="20"/>
        </w:rPr>
        <w:t>密、商业秘密的内容除外。</w:t>
      </w:r>
    </w:p>
    <w:p>
      <w:pPr>
        <w:spacing w:before="43" w:line="228" w:lineRule="auto"/>
        <w:ind w:left="2"/>
        <w:outlineLvl w:val="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8</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重新招标和不再招</w:t>
      </w:r>
      <w:r>
        <w:rPr>
          <w:rFonts w:ascii="宋体" w:hAnsi="宋体" w:eastAsia="宋体" w:cs="宋体"/>
          <w:spacing w:val="8"/>
          <w:sz w:val="20"/>
          <w:szCs w:val="20"/>
          <w14:textOutline w14:w="3795" w14:cap="sq" w14:cmpd="sng">
            <w14:solidFill>
              <w14:srgbClr w14:val="000000"/>
            </w14:solidFill>
            <w14:prstDash w14:val="solid"/>
            <w14:bevel/>
          </w14:textOutline>
        </w:rPr>
        <w:t>标</w:t>
      </w:r>
    </w:p>
    <w:p>
      <w:pPr>
        <w:spacing w:before="283" w:line="228" w:lineRule="auto"/>
        <w:ind w:left="2"/>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8.1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重新招</w:t>
      </w:r>
      <w:r>
        <w:rPr>
          <w:rFonts w:ascii="宋体" w:hAnsi="宋体" w:eastAsia="宋体" w:cs="宋体"/>
          <w:spacing w:val="6"/>
          <w:sz w:val="20"/>
          <w:szCs w:val="20"/>
          <w14:textOutline w14:w="3795" w14:cap="sq" w14:cmpd="sng">
            <w14:solidFill>
              <w14:srgbClr w14:val="000000"/>
            </w14:solidFill>
            <w14:prstDash w14:val="solid"/>
            <w14:bevel/>
          </w14:textOutline>
        </w:rPr>
        <w:t>标</w:t>
      </w:r>
    </w:p>
    <w:p>
      <w:pPr>
        <w:spacing w:before="161" w:line="228" w:lineRule="auto"/>
        <w:ind w:left="422"/>
        <w:rPr>
          <w:rFonts w:ascii="宋体" w:hAnsi="宋体" w:eastAsia="宋体" w:cs="宋体"/>
          <w:sz w:val="20"/>
          <w:szCs w:val="20"/>
        </w:rPr>
      </w:pPr>
      <w:r>
        <w:rPr>
          <w:rFonts w:ascii="宋体" w:hAnsi="宋体" w:eastAsia="宋体" w:cs="宋体"/>
          <w:spacing w:val="9"/>
          <w:sz w:val="20"/>
          <w:szCs w:val="20"/>
        </w:rPr>
        <w:t>有下列情形之一的，招标人将重新招标</w:t>
      </w:r>
      <w:r>
        <w:rPr>
          <w:rFonts w:ascii="宋体" w:hAnsi="宋体" w:eastAsia="宋体" w:cs="宋体"/>
          <w:spacing w:val="6"/>
          <w:sz w:val="20"/>
          <w:szCs w:val="20"/>
        </w:rPr>
        <w:t>：</w:t>
      </w:r>
    </w:p>
    <w:p>
      <w:pPr>
        <w:spacing w:before="161" w:line="228" w:lineRule="auto"/>
        <w:ind w:left="431"/>
        <w:rPr>
          <w:rFonts w:ascii="宋体" w:hAnsi="宋体" w:eastAsia="宋体" w:cs="宋体"/>
          <w:sz w:val="20"/>
          <w:szCs w:val="20"/>
        </w:rPr>
      </w:pPr>
      <w:r>
        <w:rPr>
          <w:rFonts w:ascii="宋体" w:hAnsi="宋体" w:eastAsia="宋体" w:cs="宋体"/>
          <w:spacing w:val="7"/>
          <w:sz w:val="20"/>
          <w:szCs w:val="20"/>
        </w:rPr>
        <w:t>(1) 投标截止时，投标人少于 3 个的</w:t>
      </w:r>
      <w:r>
        <w:rPr>
          <w:rFonts w:ascii="宋体" w:hAnsi="宋体" w:eastAsia="宋体" w:cs="宋体"/>
          <w:spacing w:val="5"/>
          <w:sz w:val="20"/>
          <w:szCs w:val="20"/>
        </w:rPr>
        <w:t>；</w:t>
      </w:r>
    </w:p>
    <w:p>
      <w:pPr>
        <w:spacing w:before="161" w:line="227" w:lineRule="auto"/>
        <w:ind w:left="43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经评标委员会评审后否决所有投标的；</w:t>
      </w:r>
    </w:p>
    <w:p>
      <w:pPr>
        <w:spacing w:before="164" w:line="228" w:lineRule="auto"/>
        <w:ind w:left="431"/>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其他有关法规和文件规定的应当重新招标的情形。</w:t>
      </w:r>
    </w:p>
    <w:p>
      <w:pPr>
        <w:sectPr>
          <w:footerReference r:id="rId24" w:type="default"/>
          <w:pgSz w:w="11906" w:h="16839"/>
          <w:pgMar w:top="1428" w:right="1011" w:bottom="1012" w:left="1086" w:header="0" w:footer="852" w:gutter="0"/>
          <w:pgNumType w:fmt="decimal"/>
          <w:cols w:space="720" w:num="1"/>
        </w:sectPr>
      </w:pPr>
    </w:p>
    <w:p>
      <w:pPr>
        <w:spacing w:before="42" w:line="228" w:lineRule="auto"/>
        <w:ind w:left="1"/>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8.2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不再招</w:t>
      </w:r>
      <w:r>
        <w:rPr>
          <w:rFonts w:ascii="宋体" w:hAnsi="宋体" w:eastAsia="宋体" w:cs="宋体"/>
          <w:spacing w:val="6"/>
          <w:sz w:val="20"/>
          <w:szCs w:val="20"/>
          <w14:textOutline w14:w="3795" w14:cap="sq" w14:cmpd="sng">
            <w14:solidFill>
              <w14:srgbClr w14:val="000000"/>
            </w14:solidFill>
            <w14:prstDash w14:val="solid"/>
            <w14:bevel/>
          </w14:textOutline>
        </w:rPr>
        <w:t>标</w:t>
      </w:r>
    </w:p>
    <w:p>
      <w:pPr>
        <w:spacing w:before="160" w:line="387" w:lineRule="auto"/>
        <w:ind w:left="2" w:firstLine="419"/>
        <w:rPr>
          <w:rFonts w:ascii="宋体" w:hAnsi="宋体" w:eastAsia="宋体" w:cs="宋体"/>
          <w:sz w:val="20"/>
          <w:szCs w:val="20"/>
        </w:rPr>
      </w:pPr>
      <w:r>
        <w:rPr>
          <w:rFonts w:ascii="宋体" w:hAnsi="宋体" w:eastAsia="宋体" w:cs="宋体"/>
          <w:spacing w:val="10"/>
          <w:sz w:val="20"/>
          <w:szCs w:val="20"/>
        </w:rPr>
        <w:t>重新招标后投</w:t>
      </w:r>
      <w:r>
        <w:rPr>
          <w:rFonts w:ascii="宋体" w:hAnsi="宋体" w:eastAsia="宋体" w:cs="宋体"/>
          <w:spacing w:val="9"/>
          <w:sz w:val="20"/>
          <w:szCs w:val="20"/>
        </w:rPr>
        <w:t>标</w:t>
      </w:r>
      <w:r>
        <w:rPr>
          <w:rFonts w:ascii="宋体" w:hAnsi="宋体" w:eastAsia="宋体" w:cs="宋体"/>
          <w:spacing w:val="5"/>
          <w:sz w:val="20"/>
          <w:szCs w:val="20"/>
        </w:rPr>
        <w:t>人仍少于 3 个或者所有投标不符合初步评审的，属于必须审批或核准的工程建设项目，</w:t>
      </w:r>
      <w:r>
        <w:rPr>
          <w:rFonts w:ascii="宋体" w:hAnsi="宋体" w:eastAsia="宋体" w:cs="宋体"/>
          <w:sz w:val="20"/>
          <w:szCs w:val="20"/>
        </w:rPr>
        <w:t xml:space="preserve"> </w:t>
      </w:r>
      <w:r>
        <w:rPr>
          <w:rFonts w:ascii="宋体" w:hAnsi="宋体" w:eastAsia="宋体" w:cs="宋体"/>
          <w:spacing w:val="9"/>
          <w:sz w:val="20"/>
          <w:szCs w:val="20"/>
        </w:rPr>
        <w:t>经原审批或核准部门批准后可不再进行招标</w:t>
      </w:r>
      <w:r>
        <w:rPr>
          <w:rFonts w:ascii="宋体" w:hAnsi="宋体" w:eastAsia="宋体" w:cs="宋体"/>
          <w:spacing w:val="8"/>
          <w:sz w:val="20"/>
          <w:szCs w:val="20"/>
        </w:rPr>
        <w:t>。</w:t>
      </w:r>
    </w:p>
    <w:p>
      <w:pPr>
        <w:spacing w:before="39" w:line="228" w:lineRule="auto"/>
        <w:ind w:left="1"/>
        <w:outlineLvl w:val="1"/>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9</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纪律和监督</w:t>
      </w:r>
    </w:p>
    <w:p>
      <w:pPr>
        <w:spacing w:before="280" w:line="228" w:lineRule="auto"/>
        <w:ind w:left="1"/>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对招标人的纪律要求</w:t>
      </w:r>
    </w:p>
    <w:p>
      <w:pPr>
        <w:spacing w:before="161" w:line="378" w:lineRule="auto"/>
        <w:ind w:left="1" w:right="54" w:firstLine="420"/>
        <w:rPr>
          <w:rFonts w:ascii="宋体" w:hAnsi="宋体" w:eastAsia="宋体" w:cs="宋体"/>
          <w:sz w:val="20"/>
          <w:szCs w:val="20"/>
        </w:rPr>
      </w:pPr>
      <w:r>
        <w:rPr>
          <w:rFonts w:ascii="宋体" w:hAnsi="宋体" w:eastAsia="宋体" w:cs="宋体"/>
          <w:spacing w:val="22"/>
          <w:sz w:val="20"/>
          <w:szCs w:val="20"/>
        </w:rPr>
        <w:t>招标</w:t>
      </w:r>
      <w:r>
        <w:rPr>
          <w:rFonts w:ascii="宋体" w:hAnsi="宋体" w:eastAsia="宋体" w:cs="宋体"/>
          <w:spacing w:val="19"/>
          <w:sz w:val="20"/>
          <w:szCs w:val="20"/>
        </w:rPr>
        <w:t>人</w:t>
      </w:r>
      <w:r>
        <w:rPr>
          <w:rFonts w:ascii="宋体" w:hAnsi="宋体" w:eastAsia="宋体" w:cs="宋体"/>
          <w:spacing w:val="11"/>
          <w:sz w:val="20"/>
          <w:szCs w:val="20"/>
        </w:rPr>
        <w:t>不得泄漏招标投标活动中应当保密的情况和资料，不得与投标人串通损害国家利益、社会公共</w:t>
      </w:r>
      <w:r>
        <w:rPr>
          <w:rFonts w:ascii="宋体" w:hAnsi="宋体" w:eastAsia="宋体" w:cs="宋体"/>
          <w:sz w:val="20"/>
          <w:szCs w:val="20"/>
        </w:rPr>
        <w:t xml:space="preserve"> </w:t>
      </w:r>
      <w:r>
        <w:rPr>
          <w:rFonts w:ascii="宋体" w:hAnsi="宋体" w:eastAsia="宋体" w:cs="宋体"/>
          <w:spacing w:val="18"/>
          <w:sz w:val="20"/>
          <w:szCs w:val="20"/>
        </w:rPr>
        <w:t>利</w:t>
      </w:r>
      <w:r>
        <w:rPr>
          <w:rFonts w:ascii="宋体" w:hAnsi="宋体" w:eastAsia="宋体" w:cs="宋体"/>
          <w:spacing w:val="13"/>
          <w:sz w:val="20"/>
          <w:szCs w:val="20"/>
        </w:rPr>
        <w:t>益</w:t>
      </w:r>
      <w:r>
        <w:rPr>
          <w:rFonts w:ascii="宋体" w:hAnsi="宋体" w:eastAsia="宋体" w:cs="宋体"/>
          <w:spacing w:val="9"/>
          <w:sz w:val="20"/>
          <w:szCs w:val="20"/>
        </w:rPr>
        <w:t>或者他人合法权益。有下列情形之一的，属于招标人与投标人串通投标：</w:t>
      </w:r>
    </w:p>
    <w:p>
      <w:pPr>
        <w:spacing w:line="227" w:lineRule="auto"/>
        <w:ind w:left="430"/>
        <w:rPr>
          <w:rFonts w:ascii="宋体" w:hAnsi="宋体" w:eastAsia="宋体" w:cs="宋体"/>
          <w:sz w:val="20"/>
          <w:szCs w:val="20"/>
        </w:rPr>
      </w:pPr>
      <w:r>
        <w:rPr>
          <w:rFonts w:ascii="宋体" w:hAnsi="宋体" w:eastAsia="宋体" w:cs="宋体"/>
          <w:spacing w:val="12"/>
          <w:sz w:val="20"/>
          <w:szCs w:val="20"/>
        </w:rPr>
        <w:t>(1) 招标人在开标前开启投标文件并将有关信息泄露给其他投标人</w:t>
      </w:r>
      <w:r>
        <w:rPr>
          <w:rFonts w:ascii="宋体" w:hAnsi="宋体" w:eastAsia="宋体" w:cs="宋体"/>
          <w:spacing w:val="8"/>
          <w:sz w:val="20"/>
          <w:szCs w:val="20"/>
        </w:rPr>
        <w:t>;</w:t>
      </w:r>
    </w:p>
    <w:p>
      <w:pPr>
        <w:spacing w:before="16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2</w:t>
      </w:r>
      <w:r>
        <w:rPr>
          <w:rFonts w:ascii="宋体" w:hAnsi="宋体" w:eastAsia="宋体" w:cs="宋体"/>
          <w:spacing w:val="11"/>
          <w:sz w:val="20"/>
          <w:szCs w:val="20"/>
        </w:rPr>
        <w:t>) 招标人直接或者间接向投标人泄露标底、评标委员会成员等信息；</w:t>
      </w:r>
    </w:p>
    <w:p>
      <w:pPr>
        <w:spacing w:before="161" w:line="226" w:lineRule="auto"/>
        <w:ind w:left="430"/>
        <w:rPr>
          <w:rFonts w:ascii="宋体" w:hAnsi="宋体" w:eastAsia="宋体" w:cs="宋体"/>
          <w:sz w:val="20"/>
          <w:szCs w:val="20"/>
        </w:rPr>
      </w:pPr>
      <w:r>
        <w:rPr>
          <w:rFonts w:ascii="宋体" w:hAnsi="宋体" w:eastAsia="宋体" w:cs="宋体"/>
          <w:spacing w:val="12"/>
          <w:sz w:val="20"/>
          <w:szCs w:val="20"/>
        </w:rPr>
        <w:t>(3) 招标人明示或者暗示投标人压低或者抬高投标报价；</w:t>
      </w:r>
    </w:p>
    <w:p>
      <w:pPr>
        <w:spacing w:before="166"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4) 招标人授意投标人撤换、修改投标文件；</w:t>
      </w:r>
    </w:p>
    <w:p>
      <w:pPr>
        <w:spacing w:before="160" w:line="227" w:lineRule="auto"/>
        <w:ind w:left="430"/>
        <w:rPr>
          <w:rFonts w:ascii="宋体" w:hAnsi="宋体" w:eastAsia="宋体" w:cs="宋体"/>
          <w:sz w:val="20"/>
          <w:szCs w:val="20"/>
        </w:rPr>
      </w:pPr>
      <w:r>
        <w:rPr>
          <w:rFonts w:ascii="宋体" w:hAnsi="宋体" w:eastAsia="宋体" w:cs="宋体"/>
          <w:spacing w:val="12"/>
          <w:sz w:val="20"/>
          <w:szCs w:val="20"/>
        </w:rPr>
        <w:t>(5) 招标人明示或者暗示投标人为特定投标人中标提供方便</w:t>
      </w:r>
      <w:r>
        <w:rPr>
          <w:rFonts w:ascii="宋体" w:hAnsi="宋体" w:eastAsia="宋体" w:cs="宋体"/>
          <w:spacing w:val="8"/>
          <w:sz w:val="20"/>
          <w:szCs w:val="20"/>
        </w:rPr>
        <w:t>；</w:t>
      </w:r>
    </w:p>
    <w:p>
      <w:pPr>
        <w:spacing w:before="162"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6</w:t>
      </w:r>
      <w:r>
        <w:rPr>
          <w:rFonts w:ascii="宋体" w:hAnsi="宋体" w:eastAsia="宋体" w:cs="宋体"/>
          <w:spacing w:val="11"/>
          <w:sz w:val="20"/>
          <w:szCs w:val="20"/>
        </w:rPr>
        <w:t>) 招标人与投标人为谋求特定投标人中标而采取的其他串通行为。</w:t>
      </w:r>
    </w:p>
    <w:p>
      <w:pPr>
        <w:spacing w:before="162" w:line="228" w:lineRule="auto"/>
        <w:ind w:left="1"/>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对投标人的纪律要求</w:t>
      </w:r>
    </w:p>
    <w:p>
      <w:pPr>
        <w:spacing w:before="163" w:line="377" w:lineRule="auto"/>
        <w:ind w:left="4" w:right="54" w:firstLine="419"/>
        <w:rPr>
          <w:rFonts w:ascii="宋体" w:hAnsi="宋体" w:eastAsia="宋体" w:cs="宋体"/>
          <w:sz w:val="20"/>
          <w:szCs w:val="20"/>
        </w:rPr>
      </w:pPr>
      <w:r>
        <w:rPr>
          <w:rFonts w:ascii="宋体" w:hAnsi="宋体" w:eastAsia="宋体" w:cs="宋体"/>
          <w:spacing w:val="22"/>
          <w:sz w:val="20"/>
          <w:szCs w:val="20"/>
        </w:rPr>
        <w:t>投标</w:t>
      </w:r>
      <w:r>
        <w:rPr>
          <w:rFonts w:ascii="宋体" w:hAnsi="宋体" w:eastAsia="宋体" w:cs="宋体"/>
          <w:spacing w:val="18"/>
          <w:sz w:val="20"/>
          <w:szCs w:val="20"/>
        </w:rPr>
        <w:t>人</w:t>
      </w:r>
      <w:r>
        <w:rPr>
          <w:rFonts w:ascii="宋体" w:hAnsi="宋体" w:eastAsia="宋体" w:cs="宋体"/>
          <w:spacing w:val="11"/>
          <w:sz w:val="20"/>
          <w:szCs w:val="20"/>
        </w:rPr>
        <w:t>不得相互串通投标或者与招标人串通投标，不得向招标人或者评标委员会成员行贿谋取中标，</w:t>
      </w:r>
      <w:r>
        <w:rPr>
          <w:rFonts w:ascii="宋体" w:hAnsi="宋体" w:eastAsia="宋体" w:cs="宋体"/>
          <w:sz w:val="20"/>
          <w:szCs w:val="20"/>
        </w:rPr>
        <w:t xml:space="preserve"> </w:t>
      </w:r>
      <w:r>
        <w:rPr>
          <w:rFonts w:ascii="宋体" w:hAnsi="宋体" w:eastAsia="宋体" w:cs="宋体"/>
          <w:spacing w:val="22"/>
          <w:sz w:val="20"/>
          <w:szCs w:val="20"/>
        </w:rPr>
        <w:t>不得</w:t>
      </w:r>
      <w:r>
        <w:rPr>
          <w:rFonts w:ascii="宋体" w:hAnsi="宋体" w:eastAsia="宋体" w:cs="宋体"/>
          <w:spacing w:val="15"/>
          <w:sz w:val="20"/>
          <w:szCs w:val="20"/>
        </w:rPr>
        <w:t>以</w:t>
      </w:r>
      <w:r>
        <w:rPr>
          <w:rFonts w:ascii="宋体" w:hAnsi="宋体" w:eastAsia="宋体" w:cs="宋体"/>
          <w:spacing w:val="11"/>
          <w:sz w:val="20"/>
          <w:szCs w:val="20"/>
        </w:rPr>
        <w:t>他人名义投标或者以其他方式弄虚作假骗取中标；投标人不得以任何方式干扰、影响评标工作。有</w:t>
      </w:r>
      <w:r>
        <w:rPr>
          <w:rFonts w:ascii="宋体" w:hAnsi="宋体" w:eastAsia="宋体" w:cs="宋体"/>
          <w:sz w:val="20"/>
          <w:szCs w:val="20"/>
        </w:rPr>
        <w:t xml:space="preserve"> </w:t>
      </w:r>
      <w:r>
        <w:rPr>
          <w:rFonts w:ascii="宋体" w:hAnsi="宋体" w:eastAsia="宋体" w:cs="宋体"/>
          <w:spacing w:val="9"/>
          <w:sz w:val="20"/>
          <w:szCs w:val="20"/>
        </w:rPr>
        <w:t>下列情形之一的，属于投标人相互串通投标</w:t>
      </w:r>
      <w:r>
        <w:rPr>
          <w:rFonts w:ascii="宋体" w:hAnsi="宋体" w:eastAsia="宋体" w:cs="宋体"/>
          <w:spacing w:val="6"/>
          <w:sz w:val="20"/>
          <w:szCs w:val="20"/>
        </w:rPr>
        <w:t>：</w:t>
      </w:r>
    </w:p>
    <w:p>
      <w:pPr>
        <w:spacing w:line="226" w:lineRule="auto"/>
        <w:ind w:left="430"/>
        <w:rPr>
          <w:rFonts w:ascii="宋体" w:hAnsi="宋体" w:eastAsia="宋体" w:cs="宋体"/>
          <w:sz w:val="20"/>
          <w:szCs w:val="20"/>
        </w:rPr>
      </w:pPr>
      <w:r>
        <w:rPr>
          <w:rFonts w:ascii="宋体" w:hAnsi="宋体" w:eastAsia="宋体" w:cs="宋体"/>
          <w:spacing w:val="12"/>
          <w:sz w:val="20"/>
          <w:szCs w:val="20"/>
        </w:rPr>
        <w:t>(1) 投标人之间协商投标报价等投标文件的实质性内容；</w:t>
      </w:r>
    </w:p>
    <w:p>
      <w:pPr>
        <w:spacing w:before="163" w:line="228"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 投标人之间约定中标人；</w:t>
      </w:r>
    </w:p>
    <w:p>
      <w:pPr>
        <w:spacing w:before="160"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3) 投标人之间约定部分投标人放弃投标或者中标；</w:t>
      </w:r>
    </w:p>
    <w:p>
      <w:pPr>
        <w:spacing w:before="16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4</w:t>
      </w:r>
      <w:r>
        <w:rPr>
          <w:rFonts w:ascii="宋体" w:hAnsi="宋体" w:eastAsia="宋体" w:cs="宋体"/>
          <w:spacing w:val="11"/>
          <w:sz w:val="20"/>
          <w:szCs w:val="20"/>
        </w:rPr>
        <w:t>) 属于同一集团、协会、商会等组织成员的投标人按照该组织要求协同投标；</w:t>
      </w:r>
    </w:p>
    <w:p>
      <w:pPr>
        <w:spacing w:before="16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5</w:t>
      </w:r>
      <w:r>
        <w:rPr>
          <w:rFonts w:ascii="宋体" w:hAnsi="宋体" w:eastAsia="宋体" w:cs="宋体"/>
          <w:spacing w:val="11"/>
          <w:sz w:val="20"/>
          <w:szCs w:val="20"/>
        </w:rPr>
        <w:t>) 投标人之间为谋取中标或者排斥特定投标人而采取的其他联合行动；</w:t>
      </w:r>
    </w:p>
    <w:p>
      <w:pPr>
        <w:spacing w:before="162"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6) 不同投标人的投标文件由同一单位或者个人编制；</w:t>
      </w:r>
    </w:p>
    <w:p>
      <w:pPr>
        <w:spacing w:before="162"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7) 不同投标人委托同一单位或者个人办理投标事宜；</w:t>
      </w:r>
    </w:p>
    <w:p>
      <w:pPr>
        <w:spacing w:before="160" w:line="228" w:lineRule="auto"/>
        <w:ind w:left="430"/>
        <w:rPr>
          <w:rFonts w:ascii="宋体" w:hAnsi="宋体" w:eastAsia="宋体" w:cs="宋体"/>
          <w:sz w:val="20"/>
          <w:szCs w:val="20"/>
        </w:rPr>
      </w:pPr>
      <w:r>
        <w:rPr>
          <w:rFonts w:ascii="宋体" w:hAnsi="宋体" w:eastAsia="宋体" w:cs="宋体"/>
          <w:spacing w:val="12"/>
          <w:sz w:val="20"/>
          <w:szCs w:val="20"/>
        </w:rPr>
        <w:t>(8) 不同投标人的投标文件载明的项目管理成员为同一人</w:t>
      </w:r>
      <w:r>
        <w:rPr>
          <w:rFonts w:ascii="宋体" w:hAnsi="宋体" w:eastAsia="宋体" w:cs="宋体"/>
          <w:spacing w:val="9"/>
          <w:sz w:val="20"/>
          <w:szCs w:val="20"/>
        </w:rPr>
        <w:t>；</w:t>
      </w:r>
    </w:p>
    <w:p>
      <w:pPr>
        <w:spacing w:before="163" w:line="228" w:lineRule="auto"/>
        <w:ind w:left="430"/>
        <w:rPr>
          <w:rFonts w:ascii="宋体" w:hAnsi="宋体" w:eastAsia="宋体" w:cs="宋体"/>
          <w:sz w:val="20"/>
          <w:szCs w:val="20"/>
        </w:rPr>
      </w:pPr>
      <w:r>
        <w:rPr>
          <w:rFonts w:ascii="宋体" w:hAnsi="宋体" w:eastAsia="宋体" w:cs="宋体"/>
          <w:spacing w:val="22"/>
          <w:sz w:val="20"/>
          <w:szCs w:val="20"/>
        </w:rPr>
        <w:t>(9</w:t>
      </w:r>
      <w:r>
        <w:rPr>
          <w:rFonts w:ascii="宋体" w:hAnsi="宋体" w:eastAsia="宋体" w:cs="宋体"/>
          <w:spacing w:val="12"/>
          <w:sz w:val="20"/>
          <w:szCs w:val="20"/>
        </w:rPr>
        <w:t>)</w:t>
      </w:r>
      <w:r>
        <w:rPr>
          <w:rFonts w:ascii="宋体" w:hAnsi="宋体" w:eastAsia="宋体" w:cs="宋体"/>
          <w:spacing w:val="11"/>
          <w:sz w:val="20"/>
          <w:szCs w:val="20"/>
        </w:rPr>
        <w:t xml:space="preserve"> 不同投标人的投标文件异常一致或者投标报价呈规律性差异；</w:t>
      </w:r>
    </w:p>
    <w:p>
      <w:pPr>
        <w:spacing w:before="16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10) 不同投标人的投标文件相互混装；</w:t>
      </w:r>
    </w:p>
    <w:p>
      <w:pPr>
        <w:spacing w:before="16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8"/>
          <w:sz w:val="20"/>
          <w:szCs w:val="20"/>
        </w:rPr>
        <w:t>1</w:t>
      </w:r>
      <w:r>
        <w:rPr>
          <w:rFonts w:ascii="宋体" w:hAnsi="宋体" w:eastAsia="宋体" w:cs="宋体"/>
          <w:spacing w:val="11"/>
          <w:sz w:val="20"/>
          <w:szCs w:val="20"/>
        </w:rPr>
        <w:t>1) 不同投标人的投标保证金从同一单位或者个人的账户转出。</w:t>
      </w:r>
    </w:p>
    <w:p>
      <w:pPr>
        <w:spacing w:before="16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1</w:t>
      </w:r>
      <w:r>
        <w:rPr>
          <w:rFonts w:ascii="宋体" w:hAnsi="宋体" w:eastAsia="宋体" w:cs="宋体"/>
          <w:spacing w:val="11"/>
          <w:sz w:val="20"/>
          <w:szCs w:val="20"/>
        </w:rPr>
        <w:t>2) 不同投标人购买招标人、图纸等费用，从同一单位或个人的帐户转出。</w:t>
      </w:r>
    </w:p>
    <w:p>
      <w:pPr>
        <w:spacing w:before="163" w:line="227" w:lineRule="auto"/>
        <w:ind w:left="430"/>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8"/>
          <w:sz w:val="20"/>
          <w:szCs w:val="20"/>
        </w:rPr>
        <w:t xml:space="preserve">13) 投标文件未按招标文件要求签署或 </w:t>
      </w:r>
      <w:r>
        <w:rPr>
          <w:rFonts w:ascii="宋体" w:hAnsi="宋体" w:eastAsia="宋体" w:cs="宋体"/>
          <w:sz w:val="20"/>
          <w:szCs w:val="20"/>
        </w:rPr>
        <w:t>CA</w:t>
      </w:r>
      <w:r>
        <w:rPr>
          <w:rFonts w:ascii="宋体" w:hAnsi="宋体" w:eastAsia="宋体" w:cs="宋体"/>
          <w:spacing w:val="8"/>
          <w:sz w:val="20"/>
          <w:szCs w:val="20"/>
        </w:rPr>
        <w:t xml:space="preserve"> 电子签章的；</w:t>
      </w:r>
    </w:p>
    <w:p>
      <w:pPr>
        <w:spacing w:before="162" w:line="227" w:lineRule="auto"/>
        <w:ind w:left="430"/>
        <w:rPr>
          <w:rFonts w:ascii="宋体" w:hAnsi="宋体" w:eastAsia="宋体" w:cs="宋体"/>
          <w:sz w:val="20"/>
          <w:szCs w:val="20"/>
        </w:rPr>
      </w:pPr>
      <w:r>
        <w:rPr>
          <w:rFonts w:ascii="宋体" w:hAnsi="宋体" w:eastAsia="宋体" w:cs="宋体"/>
          <w:spacing w:val="12"/>
          <w:sz w:val="20"/>
          <w:szCs w:val="20"/>
        </w:rPr>
        <w:t>(14) 供应商提交两份或两份以上内容不同的投标文件</w:t>
      </w:r>
      <w:r>
        <w:rPr>
          <w:rFonts w:ascii="宋体" w:hAnsi="宋体" w:eastAsia="宋体" w:cs="宋体"/>
          <w:spacing w:val="7"/>
          <w:sz w:val="20"/>
          <w:szCs w:val="20"/>
        </w:rPr>
        <w:t>；</w:t>
      </w:r>
    </w:p>
    <w:p>
      <w:pPr>
        <w:spacing w:before="162" w:line="378" w:lineRule="auto"/>
        <w:ind w:right="52" w:firstLine="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15) 投标供应商在线制作投标文件时填写的报价金额与解密后“电子加密投标文件”中《开标一览</w:t>
      </w:r>
      <w:r>
        <w:rPr>
          <w:rFonts w:ascii="宋体" w:hAnsi="宋体" w:eastAsia="宋体" w:cs="宋体"/>
          <w:sz w:val="20"/>
          <w:szCs w:val="20"/>
        </w:rPr>
        <w:t xml:space="preserve"> </w:t>
      </w:r>
      <w:r>
        <w:rPr>
          <w:rFonts w:ascii="宋体" w:hAnsi="宋体" w:eastAsia="宋体" w:cs="宋体"/>
          <w:spacing w:val="16"/>
          <w:sz w:val="20"/>
          <w:szCs w:val="20"/>
        </w:rPr>
        <w:t>表</w:t>
      </w:r>
      <w:r>
        <w:rPr>
          <w:rFonts w:ascii="宋体" w:hAnsi="宋体" w:eastAsia="宋体" w:cs="宋体"/>
          <w:spacing w:val="9"/>
          <w:sz w:val="20"/>
          <w:szCs w:val="20"/>
        </w:rPr>
        <w:t>》填写的金额不一致并拒绝按招标文件要求接受调整的；</w:t>
      </w:r>
    </w:p>
    <w:p>
      <w:pPr>
        <w:spacing w:line="227" w:lineRule="auto"/>
        <w:ind w:left="493"/>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16) 法律、法规和招标文件规定的其他无效情形 (或出现重大偏差)</w:t>
      </w:r>
    </w:p>
    <w:p>
      <w:pPr>
        <w:sectPr>
          <w:footerReference r:id="rId25" w:type="default"/>
          <w:pgSz w:w="11906" w:h="16839"/>
          <w:pgMar w:top="1428" w:right="1027" w:bottom="1012" w:left="1087" w:header="0" w:footer="852" w:gutter="0"/>
          <w:pgNumType w:fmt="decimal"/>
          <w:cols w:space="720" w:num="1"/>
        </w:sectPr>
      </w:pPr>
    </w:p>
    <w:p>
      <w:pPr>
        <w:spacing w:before="41" w:line="227" w:lineRule="auto"/>
        <w:ind w:left="2"/>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9.3</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对评标委员会成员的纪律要</w:t>
      </w:r>
      <w:r>
        <w:rPr>
          <w:rFonts w:ascii="宋体" w:hAnsi="宋体" w:eastAsia="宋体" w:cs="宋体"/>
          <w:spacing w:val="7"/>
          <w:sz w:val="20"/>
          <w:szCs w:val="20"/>
          <w14:textOutline w14:w="3795" w14:cap="sq" w14:cmpd="sng">
            <w14:solidFill>
              <w14:srgbClr w14:val="000000"/>
            </w14:solidFill>
            <w14:prstDash w14:val="solid"/>
            <w14:bevel/>
          </w14:textOutline>
        </w:rPr>
        <w:t>求</w:t>
      </w:r>
    </w:p>
    <w:p>
      <w:pPr>
        <w:spacing w:before="163" w:line="377" w:lineRule="auto"/>
        <w:ind w:right="37" w:firstLine="420"/>
        <w:rPr>
          <w:rFonts w:ascii="宋体" w:hAnsi="宋体" w:eastAsia="宋体" w:cs="宋体"/>
          <w:sz w:val="20"/>
          <w:szCs w:val="20"/>
        </w:rPr>
      </w:pPr>
      <w:r>
        <w:rPr>
          <w:rFonts w:ascii="宋体" w:hAnsi="宋体" w:eastAsia="宋体" w:cs="宋体"/>
          <w:spacing w:val="22"/>
          <w:sz w:val="20"/>
          <w:szCs w:val="20"/>
        </w:rPr>
        <w:t>评标</w:t>
      </w:r>
      <w:r>
        <w:rPr>
          <w:rFonts w:ascii="宋体" w:hAnsi="宋体" w:eastAsia="宋体" w:cs="宋体"/>
          <w:spacing w:val="21"/>
          <w:sz w:val="20"/>
          <w:szCs w:val="20"/>
        </w:rPr>
        <w:t>委</w:t>
      </w:r>
      <w:r>
        <w:rPr>
          <w:rFonts w:ascii="宋体" w:hAnsi="宋体" w:eastAsia="宋体" w:cs="宋体"/>
          <w:spacing w:val="11"/>
          <w:sz w:val="20"/>
          <w:szCs w:val="20"/>
        </w:rPr>
        <w:t>员会成员不得收受他人的财物或者其他好处，不得向他人透漏对投标文件的评审和比较、中标</w:t>
      </w:r>
      <w:r>
        <w:rPr>
          <w:rFonts w:ascii="宋体" w:hAnsi="宋体" w:eastAsia="宋体" w:cs="宋体"/>
          <w:sz w:val="20"/>
          <w:szCs w:val="20"/>
        </w:rPr>
        <w:t xml:space="preserve"> </w:t>
      </w:r>
      <w:r>
        <w:rPr>
          <w:rFonts w:ascii="宋体" w:hAnsi="宋体" w:eastAsia="宋体" w:cs="宋体"/>
          <w:spacing w:val="22"/>
          <w:sz w:val="20"/>
          <w:szCs w:val="20"/>
        </w:rPr>
        <w:t>候选</w:t>
      </w:r>
      <w:r>
        <w:rPr>
          <w:rFonts w:ascii="宋体" w:hAnsi="宋体" w:eastAsia="宋体" w:cs="宋体"/>
          <w:spacing w:val="19"/>
          <w:sz w:val="20"/>
          <w:szCs w:val="20"/>
        </w:rPr>
        <w:t>人</w:t>
      </w:r>
      <w:r>
        <w:rPr>
          <w:rFonts w:ascii="宋体" w:hAnsi="宋体" w:eastAsia="宋体" w:cs="宋体"/>
          <w:spacing w:val="11"/>
          <w:sz w:val="20"/>
          <w:szCs w:val="20"/>
        </w:rPr>
        <w:t>的推荐情况以及评标有关的其他情况。在评标活动中，评标委员会成员不得擅离职守，影响评标程</w:t>
      </w:r>
      <w:r>
        <w:rPr>
          <w:rFonts w:ascii="宋体" w:hAnsi="宋体" w:eastAsia="宋体" w:cs="宋体"/>
          <w:sz w:val="20"/>
          <w:szCs w:val="20"/>
        </w:rPr>
        <w:t xml:space="preserve"> </w:t>
      </w:r>
      <w:r>
        <w:rPr>
          <w:rFonts w:ascii="宋体" w:hAnsi="宋体" w:eastAsia="宋体" w:cs="宋体"/>
          <w:spacing w:val="18"/>
          <w:sz w:val="20"/>
          <w:szCs w:val="20"/>
        </w:rPr>
        <w:t>序</w:t>
      </w:r>
      <w:r>
        <w:rPr>
          <w:rFonts w:ascii="宋体" w:hAnsi="宋体" w:eastAsia="宋体" w:cs="宋体"/>
          <w:spacing w:val="15"/>
          <w:sz w:val="20"/>
          <w:szCs w:val="20"/>
        </w:rPr>
        <w:t>正</w:t>
      </w:r>
      <w:r>
        <w:rPr>
          <w:rFonts w:ascii="宋体" w:hAnsi="宋体" w:eastAsia="宋体" w:cs="宋体"/>
          <w:spacing w:val="9"/>
          <w:sz w:val="20"/>
          <w:szCs w:val="20"/>
        </w:rPr>
        <w:t>常进行，不得使用第三章“评标办法”没有规定的评审因素和标准进行评标。</w:t>
      </w:r>
    </w:p>
    <w:p>
      <w:pPr>
        <w:spacing w:line="227" w:lineRule="auto"/>
        <w:ind w:left="2"/>
        <w:outlineLvl w:val="2"/>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9</w:t>
      </w:r>
      <w:r>
        <w:rPr>
          <w:rFonts w:ascii="宋体" w:hAnsi="宋体" w:eastAsia="宋体" w:cs="宋体"/>
          <w:spacing w:val="9"/>
          <w:sz w:val="20"/>
          <w:szCs w:val="20"/>
          <w14:textOutline w14:w="3795" w14:cap="sq" w14:cmpd="sng">
            <w14:solidFill>
              <w14:srgbClr w14:val="000000"/>
            </w14:solidFill>
            <w14:prstDash w14:val="solid"/>
            <w14:bevel/>
          </w14:textOutline>
        </w:rPr>
        <w:t>.4</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对与评标活动有关的工作人员的纪律要求</w:t>
      </w:r>
    </w:p>
    <w:p>
      <w:pPr>
        <w:spacing w:before="162" w:line="377" w:lineRule="auto"/>
        <w:ind w:left="2" w:right="37" w:firstLine="423"/>
        <w:rPr>
          <w:rFonts w:ascii="宋体" w:hAnsi="宋体" w:eastAsia="宋体" w:cs="宋体"/>
          <w:sz w:val="20"/>
          <w:szCs w:val="20"/>
        </w:rPr>
      </w:pPr>
      <w:r>
        <w:rPr>
          <w:rFonts w:ascii="宋体" w:hAnsi="宋体" w:eastAsia="宋体" w:cs="宋体"/>
          <w:spacing w:val="22"/>
          <w:sz w:val="20"/>
          <w:szCs w:val="20"/>
        </w:rPr>
        <w:t>与评</w:t>
      </w:r>
      <w:r>
        <w:rPr>
          <w:rFonts w:ascii="宋体" w:hAnsi="宋体" w:eastAsia="宋体" w:cs="宋体"/>
          <w:spacing w:val="16"/>
          <w:sz w:val="20"/>
          <w:szCs w:val="20"/>
        </w:rPr>
        <w:t>标</w:t>
      </w:r>
      <w:r>
        <w:rPr>
          <w:rFonts w:ascii="宋体" w:hAnsi="宋体" w:eastAsia="宋体" w:cs="宋体"/>
          <w:spacing w:val="11"/>
          <w:sz w:val="20"/>
          <w:szCs w:val="20"/>
        </w:rPr>
        <w:t>活动有关的工作人员不得收受他人的财物或者其他好处，不得向他人透漏对投标文件的评审和</w:t>
      </w:r>
      <w:r>
        <w:rPr>
          <w:rFonts w:ascii="宋体" w:hAnsi="宋体" w:eastAsia="宋体" w:cs="宋体"/>
          <w:sz w:val="20"/>
          <w:szCs w:val="20"/>
        </w:rPr>
        <w:t xml:space="preserve"> </w:t>
      </w:r>
      <w:r>
        <w:rPr>
          <w:rFonts w:ascii="宋体" w:hAnsi="宋体" w:eastAsia="宋体" w:cs="宋体"/>
          <w:spacing w:val="22"/>
          <w:sz w:val="20"/>
          <w:szCs w:val="20"/>
        </w:rPr>
        <w:t>比较</w:t>
      </w:r>
      <w:r>
        <w:rPr>
          <w:rFonts w:ascii="宋体" w:hAnsi="宋体" w:eastAsia="宋体" w:cs="宋体"/>
          <w:spacing w:val="17"/>
          <w:sz w:val="20"/>
          <w:szCs w:val="20"/>
        </w:rPr>
        <w:t>、</w:t>
      </w:r>
      <w:r>
        <w:rPr>
          <w:rFonts w:ascii="宋体" w:hAnsi="宋体" w:eastAsia="宋体" w:cs="宋体"/>
          <w:spacing w:val="11"/>
          <w:sz w:val="20"/>
          <w:szCs w:val="20"/>
        </w:rPr>
        <w:t>中标候选人的推荐情况以及评标有关的其他情况。在评标活动中，与评标活动有关的工作人员不得</w:t>
      </w:r>
      <w:r>
        <w:rPr>
          <w:rFonts w:ascii="宋体" w:hAnsi="宋体" w:eastAsia="宋体" w:cs="宋体"/>
          <w:sz w:val="20"/>
          <w:szCs w:val="20"/>
        </w:rPr>
        <w:t xml:space="preserve"> </w:t>
      </w:r>
      <w:r>
        <w:rPr>
          <w:rFonts w:ascii="宋体" w:hAnsi="宋体" w:eastAsia="宋体" w:cs="宋体"/>
          <w:spacing w:val="16"/>
          <w:sz w:val="20"/>
          <w:szCs w:val="20"/>
        </w:rPr>
        <w:t>擅</w:t>
      </w:r>
      <w:r>
        <w:rPr>
          <w:rFonts w:ascii="宋体" w:hAnsi="宋体" w:eastAsia="宋体" w:cs="宋体"/>
          <w:spacing w:val="11"/>
          <w:sz w:val="20"/>
          <w:szCs w:val="20"/>
        </w:rPr>
        <w:t>离</w:t>
      </w:r>
      <w:r>
        <w:rPr>
          <w:rFonts w:ascii="宋体" w:hAnsi="宋体" w:eastAsia="宋体" w:cs="宋体"/>
          <w:spacing w:val="8"/>
          <w:sz w:val="20"/>
          <w:szCs w:val="20"/>
        </w:rPr>
        <w:t>职守，影响评标程序正常进行。</w:t>
      </w:r>
    </w:p>
    <w:p>
      <w:pPr>
        <w:spacing w:line="229" w:lineRule="auto"/>
        <w:ind w:left="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.5</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询问、质疑和投诉</w:t>
      </w:r>
    </w:p>
    <w:p>
      <w:pPr>
        <w:spacing w:before="160" w:line="229" w:lineRule="auto"/>
        <w:ind w:left="42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9.5.1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询问</w:t>
      </w:r>
    </w:p>
    <w:p>
      <w:pPr>
        <w:spacing w:before="161" w:line="377" w:lineRule="auto"/>
        <w:ind w:left="1" w:right="37" w:firstLine="420"/>
        <w:rPr>
          <w:rFonts w:ascii="宋体" w:hAnsi="宋体" w:eastAsia="宋体" w:cs="宋体"/>
          <w:sz w:val="20"/>
          <w:szCs w:val="20"/>
        </w:rPr>
      </w:pPr>
      <w:r>
        <w:rPr>
          <w:rFonts w:ascii="宋体" w:hAnsi="宋体" w:eastAsia="宋体" w:cs="宋体"/>
          <w:spacing w:val="12"/>
          <w:sz w:val="20"/>
          <w:szCs w:val="20"/>
        </w:rPr>
        <w:t>9.5</w:t>
      </w:r>
      <w:r>
        <w:rPr>
          <w:rFonts w:ascii="宋体" w:hAnsi="宋体" w:eastAsia="宋体" w:cs="宋体"/>
          <w:spacing w:val="9"/>
          <w:sz w:val="20"/>
          <w:szCs w:val="20"/>
        </w:rPr>
        <w:t>.</w:t>
      </w:r>
      <w:r>
        <w:rPr>
          <w:rFonts w:ascii="宋体" w:hAnsi="宋体" w:eastAsia="宋体" w:cs="宋体"/>
          <w:spacing w:val="6"/>
          <w:sz w:val="20"/>
          <w:szCs w:val="20"/>
        </w:rPr>
        <w:t>1.1 供应商在开标前对政府采购活动事项有疑问的，可以向采购人或采购代理机构项目负责人提出</w:t>
      </w:r>
      <w:r>
        <w:rPr>
          <w:rFonts w:ascii="宋体" w:hAnsi="宋体" w:eastAsia="宋体" w:cs="宋体"/>
          <w:sz w:val="20"/>
          <w:szCs w:val="20"/>
        </w:rPr>
        <w:t xml:space="preserve"> </w:t>
      </w:r>
      <w:r>
        <w:rPr>
          <w:rFonts w:ascii="宋体" w:hAnsi="宋体" w:eastAsia="宋体" w:cs="宋体"/>
          <w:spacing w:val="3"/>
          <w:sz w:val="20"/>
          <w:szCs w:val="20"/>
        </w:rPr>
        <w:t>询问。</w:t>
      </w:r>
    </w:p>
    <w:p>
      <w:pPr>
        <w:spacing w:before="1" w:line="376" w:lineRule="auto"/>
        <w:ind w:left="2" w:right="37" w:firstLine="420"/>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5"/>
          <w:sz w:val="20"/>
          <w:szCs w:val="20"/>
        </w:rPr>
        <w:t>5</w:t>
      </w:r>
      <w:r>
        <w:rPr>
          <w:rFonts w:ascii="宋体" w:hAnsi="宋体" w:eastAsia="宋体" w:cs="宋体"/>
          <w:spacing w:val="8"/>
          <w:sz w:val="20"/>
          <w:szCs w:val="20"/>
        </w:rPr>
        <w:t>.1.2采购人或采购人委托的采购代理机构自受理询问之日起 3个工作日内对供应商依法提出的询问</w:t>
      </w:r>
      <w:r>
        <w:rPr>
          <w:rFonts w:ascii="宋体" w:hAnsi="宋体" w:eastAsia="宋体" w:cs="宋体"/>
          <w:sz w:val="20"/>
          <w:szCs w:val="20"/>
        </w:rPr>
        <w:t xml:space="preserve"> </w:t>
      </w:r>
      <w:r>
        <w:rPr>
          <w:rFonts w:ascii="宋体" w:hAnsi="宋体" w:eastAsia="宋体" w:cs="宋体"/>
          <w:spacing w:val="9"/>
          <w:sz w:val="20"/>
          <w:szCs w:val="20"/>
        </w:rPr>
        <w:t>作出答复，但答复内容不得涉及商业秘密</w:t>
      </w:r>
      <w:r>
        <w:rPr>
          <w:rFonts w:ascii="宋体" w:hAnsi="宋体" w:eastAsia="宋体" w:cs="宋体"/>
          <w:spacing w:val="6"/>
          <w:sz w:val="20"/>
          <w:szCs w:val="20"/>
        </w:rPr>
        <w:t>。</w:t>
      </w:r>
    </w:p>
    <w:p>
      <w:pPr>
        <w:spacing w:before="2" w:line="377" w:lineRule="auto"/>
        <w:ind w:left="2" w:right="37" w:firstLine="420"/>
        <w:rPr>
          <w:rFonts w:ascii="宋体" w:hAnsi="宋体" w:eastAsia="宋体" w:cs="宋体"/>
          <w:sz w:val="20"/>
          <w:szCs w:val="20"/>
        </w:rPr>
      </w:pPr>
      <w:r>
        <w:rPr>
          <w:rFonts w:ascii="宋体" w:hAnsi="宋体" w:eastAsia="宋体" w:cs="宋体"/>
          <w:spacing w:val="20"/>
          <w:sz w:val="20"/>
          <w:szCs w:val="20"/>
        </w:rPr>
        <w:t>9.5</w:t>
      </w:r>
      <w:r>
        <w:rPr>
          <w:rFonts w:ascii="宋体" w:hAnsi="宋体" w:eastAsia="宋体" w:cs="宋体"/>
          <w:spacing w:val="14"/>
          <w:sz w:val="20"/>
          <w:szCs w:val="20"/>
        </w:rPr>
        <w:t>.</w:t>
      </w:r>
      <w:r>
        <w:rPr>
          <w:rFonts w:ascii="宋体" w:hAnsi="宋体" w:eastAsia="宋体" w:cs="宋体"/>
          <w:spacing w:val="10"/>
          <w:sz w:val="20"/>
          <w:szCs w:val="20"/>
        </w:rPr>
        <w:t>1.3 询问事项可能影响中标、成交结果的，采购人应当暂停签订合同，已经签订合同的，应当中</w:t>
      </w:r>
      <w:r>
        <w:rPr>
          <w:rFonts w:ascii="宋体" w:hAnsi="宋体" w:eastAsia="宋体" w:cs="宋体"/>
          <w:sz w:val="20"/>
          <w:szCs w:val="20"/>
        </w:rPr>
        <w:t xml:space="preserve"> </w:t>
      </w:r>
      <w:r>
        <w:rPr>
          <w:rFonts w:ascii="宋体" w:hAnsi="宋体" w:eastAsia="宋体" w:cs="宋体"/>
          <w:spacing w:val="9"/>
          <w:sz w:val="20"/>
          <w:szCs w:val="20"/>
        </w:rPr>
        <w:t>止</w:t>
      </w:r>
      <w:r>
        <w:rPr>
          <w:rFonts w:ascii="宋体" w:hAnsi="宋体" w:eastAsia="宋体" w:cs="宋体"/>
          <w:spacing w:val="6"/>
          <w:sz w:val="20"/>
          <w:szCs w:val="20"/>
        </w:rPr>
        <w:t>履行合同。</w:t>
      </w:r>
    </w:p>
    <w:p>
      <w:pPr>
        <w:spacing w:line="228" w:lineRule="auto"/>
        <w:ind w:left="42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9.5.2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质疑</w:t>
      </w:r>
    </w:p>
    <w:p>
      <w:pPr>
        <w:spacing w:before="161" w:line="227" w:lineRule="auto"/>
        <w:ind w:left="422"/>
        <w:rPr>
          <w:rFonts w:ascii="宋体" w:hAnsi="宋体" w:eastAsia="宋体" w:cs="宋体"/>
          <w:sz w:val="20"/>
          <w:szCs w:val="20"/>
        </w:rPr>
      </w:pPr>
      <w:r>
        <w:rPr>
          <w:rFonts w:ascii="宋体" w:hAnsi="宋体" w:eastAsia="宋体" w:cs="宋体"/>
          <w:spacing w:val="20"/>
          <w:sz w:val="20"/>
          <w:szCs w:val="20"/>
          <w14:textOutline w14:w="3795" w14:cap="sq" w14:cmpd="sng">
            <w14:solidFill>
              <w14:srgbClr w14:val="000000"/>
            </w14:solidFill>
            <w14:prstDash w14:val="solid"/>
            <w14:bevel/>
          </w14:textOutline>
        </w:rPr>
        <w:t>9.5</w:t>
      </w:r>
      <w:r>
        <w:rPr>
          <w:rFonts w:ascii="宋体" w:hAnsi="宋体" w:eastAsia="宋体" w:cs="宋体"/>
          <w:spacing w:val="14"/>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14:textOutline w14:w="3795" w14:cap="sq" w14:cmpd="sng">
            <w14:solidFill>
              <w14:srgbClr w14:val="000000"/>
            </w14:solidFill>
            <w14:prstDash w14:val="solid"/>
            <w14:bevel/>
          </w14:textOutline>
        </w:rPr>
        <w:t>2.1</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供应商认为招标文件、采购过程或者中标结果使自己的合法权益受到损害的，必须在知道或</w:t>
      </w:r>
    </w:p>
    <w:p>
      <w:pPr>
        <w:spacing w:before="163" w:line="377" w:lineRule="auto"/>
        <w:ind w:left="6" w:right="37" w:hanging="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者应知其权益受到损害之日起</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个工作日内，</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以书面形式向采购人、采购代理机构提出质疑，质疑有</w:t>
      </w:r>
      <w:r>
        <w:rPr>
          <w:rFonts w:ascii="宋体" w:hAnsi="宋体" w:eastAsia="宋体" w:cs="宋体"/>
          <w:spacing w:val="5"/>
          <w:sz w:val="20"/>
          <w:szCs w:val="20"/>
          <w14:textOutline w14:w="3795" w14:cap="sq" w14:cmpd="sng">
            <w14:solidFill>
              <w14:srgbClr w14:val="000000"/>
            </w14:solidFill>
            <w14:prstDash w14:val="solid"/>
            <w14:bevel/>
          </w14:textOutline>
        </w:rPr>
        <w:t>效</w:t>
      </w:r>
      <w:r>
        <w:rPr>
          <w:rFonts w:ascii="宋体" w:hAnsi="宋体" w:eastAsia="宋体" w:cs="宋体"/>
          <w:sz w:val="20"/>
          <w:szCs w:val="20"/>
          <w14:textOutline w14:w="3795" w14:cap="sq" w14:cmpd="sng">
            <w14:solidFill>
              <w14:srgbClr w14:val="000000"/>
            </w14:solidFill>
            <w14:prstDash w14:val="solid"/>
            <w14:bevel/>
          </w14:textOutline>
        </w:rPr>
        <w:t>期</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结束</w:t>
      </w:r>
      <w:r>
        <w:rPr>
          <w:rFonts w:ascii="宋体" w:hAnsi="宋体" w:eastAsia="宋体" w:cs="宋体"/>
          <w:spacing w:val="13"/>
          <w:sz w:val="20"/>
          <w:szCs w:val="20"/>
          <w14:textOutline w14:w="3795" w14:cap="sq" w14:cmpd="sng">
            <w14:solidFill>
              <w14:srgbClr w14:val="000000"/>
            </w14:solidFill>
            <w14:prstDash w14:val="solid"/>
            <w14:bevel/>
          </w14:textOutline>
        </w:rPr>
        <w:t>后</w:t>
      </w:r>
      <w:r>
        <w:rPr>
          <w:rFonts w:ascii="宋体" w:hAnsi="宋体" w:eastAsia="宋体" w:cs="宋体"/>
          <w:spacing w:val="11"/>
          <w:sz w:val="20"/>
          <w:szCs w:val="20"/>
          <w14:textOutline w14:w="3795" w14:cap="sq" w14:cmpd="sng">
            <w14:solidFill>
              <w14:srgbClr w14:val="000000"/>
            </w14:solidFill>
            <w14:prstDash w14:val="solid"/>
            <w14:bevel/>
          </w14:textOutline>
        </w:rPr>
        <w:t>，采购人或采购代理机构不再受理该项目质疑。采购人、采购代理机构接收质疑函的方式、联系部</w:t>
      </w:r>
      <w:r>
        <w:rPr>
          <w:rFonts w:ascii="宋体" w:hAnsi="宋体" w:eastAsia="宋体" w:cs="宋体"/>
          <w:sz w:val="20"/>
          <w:szCs w:val="20"/>
        </w:rPr>
        <w:t xml:space="preserve"> </w:t>
      </w:r>
      <w:r>
        <w:rPr>
          <w:rFonts w:ascii="宋体" w:hAnsi="宋体" w:eastAsia="宋体" w:cs="宋体"/>
          <w:spacing w:val="14"/>
          <w:sz w:val="20"/>
          <w:szCs w:val="20"/>
          <w14:textOutline w14:w="3795" w14:cap="sq" w14:cmpd="sng">
            <w14:solidFill>
              <w14:srgbClr w14:val="000000"/>
            </w14:solidFill>
            <w14:prstDash w14:val="solid"/>
            <w14:bevel/>
          </w14:textOutline>
        </w:rPr>
        <w:t>门、联系</w:t>
      </w:r>
      <w:r>
        <w:rPr>
          <w:rFonts w:ascii="宋体" w:hAnsi="宋体" w:eastAsia="宋体" w:cs="宋体"/>
          <w:spacing w:val="11"/>
          <w:sz w:val="20"/>
          <w:szCs w:val="20"/>
          <w14:textOutline w14:w="3795" w14:cap="sq" w14:cmpd="sng">
            <w14:solidFill>
              <w14:srgbClr w14:val="000000"/>
            </w14:solidFill>
            <w14:prstDash w14:val="solid"/>
            <w14:bevel/>
          </w14:textOutline>
        </w:rPr>
        <w:t>电</w:t>
      </w:r>
      <w:r>
        <w:rPr>
          <w:rFonts w:ascii="宋体" w:hAnsi="宋体" w:eastAsia="宋体" w:cs="宋体"/>
          <w:spacing w:val="7"/>
          <w:sz w:val="20"/>
          <w:szCs w:val="20"/>
          <w14:textOutline w14:w="3795" w14:cap="sq" w14:cmpd="sng">
            <w14:solidFill>
              <w14:srgbClr w14:val="000000"/>
            </w14:solidFill>
            <w14:prstDash w14:val="solid"/>
            <w14:bevel/>
          </w14:textOutline>
        </w:rPr>
        <w:t>话和通讯地址等信息详见“投标人须知前附表”</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。具体质疑起算时间及处理方式如下：</w:t>
      </w:r>
    </w:p>
    <w:p>
      <w:pPr>
        <w:spacing w:before="3" w:line="376" w:lineRule="auto"/>
        <w:ind w:right="37" w:firstLine="430"/>
        <w:rPr>
          <w:rFonts w:ascii="宋体" w:hAnsi="宋体" w:eastAsia="宋体" w:cs="宋体"/>
          <w:sz w:val="20"/>
          <w:szCs w:val="20"/>
        </w:rPr>
      </w:pPr>
      <w:r>
        <w:rPr>
          <w:rFonts w:ascii="宋体" w:hAnsi="宋体" w:eastAsia="宋体" w:cs="宋体"/>
          <w:spacing w:val="11"/>
          <w:sz w:val="20"/>
          <w:szCs w:val="20"/>
        </w:rPr>
        <w:t>(1) 潜在供应商依法获取公开招标文件后，认为采购文件使自己的权益受到损害的，应当在公开招</w:t>
      </w:r>
      <w:r>
        <w:rPr>
          <w:rFonts w:ascii="宋体" w:hAnsi="宋体" w:eastAsia="宋体" w:cs="宋体"/>
          <w:spacing w:val="10"/>
          <w:sz w:val="20"/>
          <w:szCs w:val="20"/>
        </w:rPr>
        <w:t>标</w:t>
      </w:r>
      <w:r>
        <w:rPr>
          <w:rFonts w:ascii="宋体" w:hAnsi="宋体" w:eastAsia="宋体" w:cs="宋体"/>
          <w:sz w:val="20"/>
          <w:szCs w:val="20"/>
        </w:rPr>
        <w:t xml:space="preserve"> </w:t>
      </w:r>
      <w:r>
        <w:rPr>
          <w:rFonts w:ascii="宋体" w:hAnsi="宋体" w:eastAsia="宋体" w:cs="宋体"/>
          <w:spacing w:val="13"/>
          <w:sz w:val="20"/>
          <w:szCs w:val="20"/>
        </w:rPr>
        <w:t>文</w:t>
      </w:r>
      <w:r>
        <w:rPr>
          <w:rFonts w:ascii="宋体" w:hAnsi="宋体" w:eastAsia="宋体" w:cs="宋体"/>
          <w:spacing w:val="9"/>
          <w:sz w:val="20"/>
          <w:szCs w:val="20"/>
        </w:rPr>
        <w:t>件公告期限届满之日起 7 个工作日内提出质疑。委托代理协议无特殊约定的，对公开招标文件中采购需</w:t>
      </w:r>
      <w:r>
        <w:rPr>
          <w:rFonts w:ascii="宋体" w:hAnsi="宋体" w:eastAsia="宋体" w:cs="宋体"/>
          <w:sz w:val="20"/>
          <w:szCs w:val="20"/>
        </w:rPr>
        <w:t xml:space="preserve"> </w:t>
      </w:r>
      <w:r>
        <w:rPr>
          <w:rFonts w:ascii="宋体" w:hAnsi="宋体" w:eastAsia="宋体" w:cs="宋体"/>
          <w:spacing w:val="19"/>
          <w:sz w:val="20"/>
          <w:szCs w:val="20"/>
        </w:rPr>
        <w:t>求</w:t>
      </w:r>
      <w:r>
        <w:rPr>
          <w:rFonts w:ascii="宋体" w:hAnsi="宋体" w:eastAsia="宋体" w:cs="宋体"/>
          <w:spacing w:val="11"/>
          <w:sz w:val="20"/>
          <w:szCs w:val="20"/>
        </w:rPr>
        <w:t xml:space="preserve"> (含资格要求、采购预算和评分办法) 的质疑由采购人受理并负责答复；对公开招标文件中的采购执行</w:t>
      </w:r>
      <w:r>
        <w:rPr>
          <w:rFonts w:ascii="宋体" w:hAnsi="宋体" w:eastAsia="宋体" w:cs="宋体"/>
          <w:sz w:val="20"/>
          <w:szCs w:val="20"/>
        </w:rPr>
        <w:t xml:space="preserve"> </w:t>
      </w:r>
      <w:r>
        <w:rPr>
          <w:rFonts w:ascii="宋体" w:hAnsi="宋体" w:eastAsia="宋体" w:cs="宋体"/>
          <w:spacing w:val="10"/>
          <w:sz w:val="20"/>
          <w:szCs w:val="20"/>
        </w:rPr>
        <w:t>程</w:t>
      </w:r>
      <w:r>
        <w:rPr>
          <w:rFonts w:ascii="宋体" w:hAnsi="宋体" w:eastAsia="宋体" w:cs="宋体"/>
          <w:spacing w:val="9"/>
          <w:sz w:val="20"/>
          <w:szCs w:val="20"/>
        </w:rPr>
        <w:t>序的质疑由采购代理机构受理并负责答复。</w:t>
      </w:r>
    </w:p>
    <w:p>
      <w:pPr>
        <w:spacing w:before="1" w:line="377" w:lineRule="auto"/>
        <w:ind w:right="37" w:firstLine="43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3"/>
          <w:sz w:val="20"/>
          <w:szCs w:val="20"/>
        </w:rPr>
        <w:t>)</w:t>
      </w:r>
      <w:r>
        <w:rPr>
          <w:rFonts w:ascii="宋体" w:hAnsi="宋体" w:eastAsia="宋体" w:cs="宋体"/>
          <w:spacing w:val="8"/>
          <w:sz w:val="20"/>
          <w:szCs w:val="20"/>
        </w:rPr>
        <w:t xml:space="preserve"> 供应商认为采购过程使自己的权益受到损害的，应当在各采购程序环节结束之日起 7 个工作日内</w:t>
      </w:r>
      <w:r>
        <w:rPr>
          <w:rFonts w:ascii="宋体" w:hAnsi="宋体" w:eastAsia="宋体" w:cs="宋体"/>
          <w:sz w:val="20"/>
          <w:szCs w:val="20"/>
        </w:rPr>
        <w:t xml:space="preserve"> </w:t>
      </w:r>
      <w:r>
        <w:rPr>
          <w:rFonts w:ascii="宋体" w:hAnsi="宋体" w:eastAsia="宋体" w:cs="宋体"/>
          <w:spacing w:val="18"/>
          <w:sz w:val="20"/>
          <w:szCs w:val="20"/>
        </w:rPr>
        <w:t>提</w:t>
      </w:r>
      <w:r>
        <w:rPr>
          <w:rFonts w:ascii="宋体" w:hAnsi="宋体" w:eastAsia="宋体" w:cs="宋体"/>
          <w:spacing w:val="14"/>
          <w:sz w:val="20"/>
          <w:szCs w:val="20"/>
        </w:rPr>
        <w:t>出</w:t>
      </w:r>
      <w:r>
        <w:rPr>
          <w:rFonts w:ascii="宋体" w:hAnsi="宋体" w:eastAsia="宋体" w:cs="宋体"/>
          <w:spacing w:val="9"/>
          <w:sz w:val="20"/>
          <w:szCs w:val="20"/>
        </w:rPr>
        <w:t>质疑。对采购过程中资格审查、符合性审查等具体评审情况的质疑应向采购人或代理机构提出， 由采</w:t>
      </w:r>
      <w:r>
        <w:rPr>
          <w:rFonts w:ascii="宋体" w:hAnsi="宋体" w:eastAsia="宋体" w:cs="宋体"/>
          <w:sz w:val="20"/>
          <w:szCs w:val="20"/>
        </w:rPr>
        <w:t xml:space="preserve"> </w:t>
      </w:r>
      <w:r>
        <w:rPr>
          <w:rFonts w:ascii="宋体" w:hAnsi="宋体" w:eastAsia="宋体" w:cs="宋体"/>
          <w:spacing w:val="18"/>
          <w:sz w:val="20"/>
          <w:szCs w:val="20"/>
        </w:rPr>
        <w:t>购人</w:t>
      </w:r>
      <w:r>
        <w:rPr>
          <w:rFonts w:ascii="宋体" w:hAnsi="宋体" w:eastAsia="宋体" w:cs="宋体"/>
          <w:spacing w:val="17"/>
          <w:sz w:val="20"/>
          <w:szCs w:val="20"/>
        </w:rPr>
        <w:t>或</w:t>
      </w:r>
      <w:r>
        <w:rPr>
          <w:rFonts w:ascii="宋体" w:hAnsi="宋体" w:eastAsia="宋体" w:cs="宋体"/>
          <w:spacing w:val="9"/>
          <w:sz w:val="20"/>
          <w:szCs w:val="20"/>
        </w:rPr>
        <w:t>代理机构受理并负责答复；对采购过程中采购执行程序的质疑由采购代理机构受理并负责答复。</w:t>
      </w:r>
    </w:p>
    <w:p>
      <w:pPr>
        <w:spacing w:before="2" w:line="377" w:lineRule="auto"/>
        <w:ind w:left="3" w:right="37" w:firstLine="428"/>
        <w:rPr>
          <w:rFonts w:ascii="宋体" w:hAnsi="宋体" w:eastAsia="宋体" w:cs="宋体"/>
          <w:sz w:val="20"/>
          <w:szCs w:val="20"/>
        </w:rPr>
      </w:pPr>
      <w:r>
        <w:rPr>
          <w:rFonts w:ascii="宋体" w:hAnsi="宋体" w:eastAsia="宋体" w:cs="宋体"/>
          <w:spacing w:val="11"/>
          <w:sz w:val="20"/>
          <w:szCs w:val="20"/>
        </w:rPr>
        <w:t>(3) 供应商认为中标或者成交结果使自己的权益受到损害的，应当在中标或者成交结果公告期限届</w:t>
      </w:r>
      <w:r>
        <w:rPr>
          <w:rFonts w:ascii="宋体" w:hAnsi="宋体" w:eastAsia="宋体" w:cs="宋体"/>
          <w:spacing w:val="10"/>
          <w:sz w:val="20"/>
          <w:szCs w:val="20"/>
        </w:rPr>
        <w:t>满</w:t>
      </w:r>
      <w:r>
        <w:rPr>
          <w:rFonts w:ascii="宋体" w:hAnsi="宋体" w:eastAsia="宋体" w:cs="宋体"/>
          <w:sz w:val="20"/>
          <w:szCs w:val="20"/>
        </w:rPr>
        <w:t xml:space="preserve"> </w:t>
      </w:r>
      <w:r>
        <w:rPr>
          <w:rFonts w:ascii="宋体" w:hAnsi="宋体" w:eastAsia="宋体" w:cs="宋体"/>
          <w:spacing w:val="2"/>
          <w:sz w:val="20"/>
          <w:szCs w:val="20"/>
        </w:rPr>
        <w:t>之日起 7 个工作日</w:t>
      </w:r>
      <w:r>
        <w:rPr>
          <w:rFonts w:ascii="宋体" w:hAnsi="宋体" w:eastAsia="宋体" w:cs="宋体"/>
          <w:spacing w:val="1"/>
          <w:sz w:val="20"/>
          <w:szCs w:val="20"/>
        </w:rPr>
        <w:t>内提出质疑， 由采购人受理并负责答复。</w:t>
      </w:r>
    </w:p>
    <w:p>
      <w:pPr>
        <w:spacing w:before="1" w:line="376" w:lineRule="auto"/>
        <w:ind w:firstLine="421"/>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9"/>
          <w:sz w:val="20"/>
          <w:szCs w:val="20"/>
        </w:rPr>
        <w:t>.</w:t>
      </w:r>
      <w:r>
        <w:rPr>
          <w:rFonts w:ascii="宋体" w:hAnsi="宋体" w:eastAsia="宋体" w:cs="宋体"/>
          <w:spacing w:val="7"/>
          <w:sz w:val="20"/>
          <w:szCs w:val="20"/>
        </w:rPr>
        <w:t>5.2.2 供应商质疑实行实名制，其质疑应当有具体的质疑事项及事实根据，质疑应当坚持依法依规、</w:t>
      </w:r>
      <w:r>
        <w:rPr>
          <w:rFonts w:ascii="宋体" w:hAnsi="宋体" w:eastAsia="宋体" w:cs="宋体"/>
          <w:sz w:val="20"/>
          <w:szCs w:val="20"/>
        </w:rPr>
        <w:t xml:space="preserve"> </w:t>
      </w:r>
      <w:r>
        <w:rPr>
          <w:rFonts w:ascii="宋体" w:hAnsi="宋体" w:eastAsia="宋体" w:cs="宋体"/>
          <w:spacing w:val="9"/>
          <w:sz w:val="20"/>
          <w:szCs w:val="20"/>
        </w:rPr>
        <w:t>诚实信用原则，不得进行虚假、恶意质疑</w:t>
      </w:r>
      <w:r>
        <w:rPr>
          <w:rFonts w:ascii="宋体" w:hAnsi="宋体" w:eastAsia="宋体" w:cs="宋体"/>
          <w:spacing w:val="8"/>
          <w:sz w:val="20"/>
          <w:szCs w:val="20"/>
        </w:rPr>
        <w:t>。</w:t>
      </w:r>
    </w:p>
    <w:p>
      <w:pPr>
        <w:spacing w:before="2" w:line="386" w:lineRule="auto"/>
        <w:ind w:left="4" w:right="37" w:firstLine="418"/>
        <w:rPr>
          <w:rFonts w:ascii="宋体" w:hAnsi="宋体" w:eastAsia="宋体" w:cs="宋体"/>
          <w:sz w:val="20"/>
          <w:szCs w:val="20"/>
        </w:rPr>
      </w:pPr>
      <w:r>
        <w:rPr>
          <w:rFonts w:ascii="宋体" w:hAnsi="宋体" w:eastAsia="宋体" w:cs="宋体"/>
          <w:spacing w:val="20"/>
          <w:sz w:val="20"/>
          <w:szCs w:val="20"/>
        </w:rPr>
        <w:t>9.5</w:t>
      </w:r>
      <w:r>
        <w:rPr>
          <w:rFonts w:ascii="宋体" w:hAnsi="宋体" w:eastAsia="宋体" w:cs="宋体"/>
          <w:spacing w:val="14"/>
          <w:sz w:val="20"/>
          <w:szCs w:val="20"/>
        </w:rPr>
        <w:t>.</w:t>
      </w:r>
      <w:r>
        <w:rPr>
          <w:rFonts w:ascii="宋体" w:hAnsi="宋体" w:eastAsia="宋体" w:cs="宋体"/>
          <w:spacing w:val="10"/>
          <w:sz w:val="20"/>
          <w:szCs w:val="20"/>
        </w:rPr>
        <w:t>2.3 质疑供应商可以委托代理人办理质疑事务。委托代理人应熟悉相关业务情况。代理人办理质</w:t>
      </w:r>
      <w:r>
        <w:rPr>
          <w:rFonts w:ascii="宋体" w:hAnsi="宋体" w:eastAsia="宋体" w:cs="宋体"/>
          <w:sz w:val="20"/>
          <w:szCs w:val="20"/>
        </w:rPr>
        <w:t xml:space="preserve"> </w:t>
      </w:r>
      <w:r>
        <w:rPr>
          <w:rFonts w:ascii="宋体" w:hAnsi="宋体" w:eastAsia="宋体" w:cs="宋体"/>
          <w:spacing w:val="18"/>
          <w:sz w:val="20"/>
          <w:szCs w:val="20"/>
        </w:rPr>
        <w:t>疑事</w:t>
      </w:r>
      <w:r>
        <w:rPr>
          <w:rFonts w:ascii="宋体" w:hAnsi="宋体" w:eastAsia="宋体" w:cs="宋体"/>
          <w:spacing w:val="10"/>
          <w:sz w:val="20"/>
          <w:szCs w:val="20"/>
        </w:rPr>
        <w:t>务</w:t>
      </w:r>
      <w:r>
        <w:rPr>
          <w:rFonts w:ascii="宋体" w:hAnsi="宋体" w:eastAsia="宋体" w:cs="宋体"/>
          <w:spacing w:val="9"/>
          <w:sz w:val="20"/>
          <w:szCs w:val="20"/>
        </w:rPr>
        <w:t>时，除提交质疑书外，还应当提交质疑供应商的授权委托书和委托代理人身份证明复印件。</w:t>
      </w:r>
    </w:p>
    <w:p>
      <w:pPr>
        <w:sectPr>
          <w:footerReference r:id="rId26" w:type="default"/>
          <w:pgSz w:w="11906" w:h="16839"/>
          <w:pgMar w:top="1428" w:right="1044" w:bottom="1012" w:left="1086" w:header="0" w:footer="852" w:gutter="0"/>
          <w:pgNumType w:fmt="decimal"/>
          <w:cols w:space="720" w:num="1"/>
        </w:sectPr>
      </w:pPr>
    </w:p>
    <w:p>
      <w:pPr>
        <w:spacing w:before="41" w:line="227" w:lineRule="auto"/>
        <w:ind w:left="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9</w:t>
      </w:r>
      <w:r>
        <w:rPr>
          <w:rFonts w:ascii="宋体" w:hAnsi="宋体" w:eastAsia="宋体" w:cs="宋体"/>
          <w:spacing w:val="8"/>
          <w:sz w:val="20"/>
          <w:szCs w:val="20"/>
          <w14:textOutline w14:w="3795" w14:cap="sq" w14:cmpd="sng">
            <w14:solidFill>
              <w14:srgbClr w14:val="000000"/>
            </w14:solidFill>
            <w14:prstDash w14:val="solid"/>
            <w14:bevel/>
          </w14:textOutline>
        </w:rPr>
        <w:t>.5.2.4</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质疑供应商提起质疑应当符合下列条件：</w:t>
      </w:r>
    </w:p>
    <w:p>
      <w:pPr>
        <w:spacing w:before="161" w:line="378" w:lineRule="auto"/>
        <w:ind w:left="1" w:right="33" w:firstLine="42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0"/>
          <w:sz w:val="20"/>
          <w:szCs w:val="20"/>
        </w:rPr>
        <w:t>1) 质疑供应商是参与所质疑项目采购活动的供应商 (潜在供应商已依法获取可之一的采购文件的，</w:t>
      </w:r>
      <w:r>
        <w:rPr>
          <w:rFonts w:ascii="宋体" w:hAnsi="宋体" w:eastAsia="宋体" w:cs="宋体"/>
          <w:sz w:val="20"/>
          <w:szCs w:val="20"/>
        </w:rPr>
        <w:t xml:space="preserve"> </w:t>
      </w:r>
      <w:r>
        <w:rPr>
          <w:rFonts w:ascii="宋体" w:hAnsi="宋体" w:eastAsia="宋体" w:cs="宋体"/>
          <w:spacing w:val="14"/>
          <w:sz w:val="20"/>
          <w:szCs w:val="20"/>
        </w:rPr>
        <w:t>可</w:t>
      </w:r>
      <w:r>
        <w:rPr>
          <w:rFonts w:ascii="宋体" w:hAnsi="宋体" w:eastAsia="宋体" w:cs="宋体"/>
          <w:spacing w:val="9"/>
          <w:sz w:val="20"/>
          <w:szCs w:val="20"/>
        </w:rPr>
        <w:t>以</w:t>
      </w:r>
      <w:r>
        <w:rPr>
          <w:rFonts w:ascii="宋体" w:hAnsi="宋体" w:eastAsia="宋体" w:cs="宋体"/>
          <w:spacing w:val="7"/>
          <w:sz w:val="20"/>
          <w:szCs w:val="20"/>
        </w:rPr>
        <w:t>对该采购文件质疑) ；</w:t>
      </w:r>
    </w:p>
    <w:p>
      <w:pPr>
        <w:spacing w:line="226" w:lineRule="auto"/>
        <w:ind w:left="430"/>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1"/>
          <w:sz w:val="20"/>
          <w:szCs w:val="20"/>
        </w:rPr>
        <w:t>)</w:t>
      </w:r>
      <w:r>
        <w:rPr>
          <w:rFonts w:ascii="宋体" w:hAnsi="宋体" w:eastAsia="宋体" w:cs="宋体"/>
          <w:spacing w:val="6"/>
          <w:sz w:val="20"/>
          <w:szCs w:val="20"/>
        </w:rPr>
        <w:t xml:space="preserve"> 质疑函内容符合本章第 38.2.5 项的规定；</w:t>
      </w:r>
    </w:p>
    <w:p>
      <w:pPr>
        <w:spacing w:before="161"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3) 在质疑有效期限内提起质疑；</w:t>
      </w:r>
    </w:p>
    <w:p>
      <w:pPr>
        <w:spacing w:before="162"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4</w:t>
      </w:r>
      <w:r>
        <w:rPr>
          <w:rFonts w:ascii="宋体" w:hAnsi="宋体" w:eastAsia="宋体" w:cs="宋体"/>
          <w:spacing w:val="11"/>
          <w:sz w:val="20"/>
          <w:szCs w:val="20"/>
        </w:rPr>
        <w:t>) 属于所质疑的采购人或采购人委托的采购代理机构组织的采购活动；</w:t>
      </w:r>
    </w:p>
    <w:p>
      <w:pPr>
        <w:spacing w:before="164" w:line="230"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5</w:t>
      </w:r>
      <w:r>
        <w:rPr>
          <w:rFonts w:ascii="宋体" w:hAnsi="宋体" w:eastAsia="宋体" w:cs="宋体"/>
          <w:spacing w:val="11"/>
          <w:sz w:val="20"/>
          <w:szCs w:val="20"/>
        </w:rPr>
        <w:t>) 同一质疑事项未经采购人或采购人委托的采购代理机构质疑处理；</w:t>
      </w:r>
    </w:p>
    <w:p>
      <w:pPr>
        <w:spacing w:before="159"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6</w:t>
      </w:r>
      <w:r>
        <w:rPr>
          <w:rFonts w:ascii="宋体" w:hAnsi="宋体" w:eastAsia="宋体" w:cs="宋体"/>
          <w:spacing w:val="11"/>
          <w:sz w:val="20"/>
          <w:szCs w:val="20"/>
        </w:rPr>
        <w:t>) 供应商对同一采购程序环节的质疑应当在质疑有效期内一次性提出；</w:t>
      </w:r>
    </w:p>
    <w:p>
      <w:pPr>
        <w:spacing w:before="162"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7</w:t>
      </w:r>
      <w:r>
        <w:rPr>
          <w:rFonts w:ascii="宋体" w:hAnsi="宋体" w:eastAsia="宋体" w:cs="宋体"/>
          <w:spacing w:val="11"/>
          <w:sz w:val="20"/>
          <w:szCs w:val="20"/>
        </w:rPr>
        <w:t>) 供应商提交质疑应当提交必要的证明材料，证明材料应以合法手段取得；</w:t>
      </w:r>
    </w:p>
    <w:p>
      <w:pPr>
        <w:spacing w:before="162"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8) 财政部门规定的其他条件。</w:t>
      </w:r>
    </w:p>
    <w:p>
      <w:pPr>
        <w:spacing w:before="163" w:line="377" w:lineRule="auto"/>
        <w:ind w:left="5" w:right="2" w:firstLine="521"/>
        <w:rPr>
          <w:rFonts w:ascii="宋体" w:hAnsi="宋体" w:eastAsia="宋体" w:cs="宋体"/>
          <w:sz w:val="20"/>
          <w:szCs w:val="20"/>
        </w:rPr>
      </w:pPr>
      <w:r>
        <w:rPr>
          <w:rFonts w:ascii="宋体" w:hAnsi="宋体" w:eastAsia="宋体" w:cs="宋体"/>
          <w:spacing w:val="16"/>
          <w:sz w:val="20"/>
          <w:szCs w:val="20"/>
        </w:rPr>
        <w:t>9.5</w:t>
      </w:r>
      <w:r>
        <w:rPr>
          <w:rFonts w:ascii="宋体" w:hAnsi="宋体" w:eastAsia="宋体" w:cs="宋体"/>
          <w:spacing w:val="9"/>
          <w:sz w:val="20"/>
          <w:szCs w:val="20"/>
        </w:rPr>
        <w:t>.</w:t>
      </w:r>
      <w:r>
        <w:rPr>
          <w:rFonts w:ascii="宋体" w:hAnsi="宋体" w:eastAsia="宋体" w:cs="宋体"/>
          <w:spacing w:val="8"/>
          <w:sz w:val="20"/>
          <w:szCs w:val="20"/>
        </w:rPr>
        <w:t>2.5 供应商提出质疑应当提交质疑函和必要的证明材料，针对同一采购程序环节的质疑必须在法</w:t>
      </w:r>
      <w:r>
        <w:rPr>
          <w:rFonts w:ascii="宋体" w:hAnsi="宋体" w:eastAsia="宋体" w:cs="宋体"/>
          <w:sz w:val="20"/>
          <w:szCs w:val="20"/>
        </w:rPr>
        <w:t xml:space="preserve"> </w:t>
      </w:r>
      <w:r>
        <w:rPr>
          <w:rFonts w:ascii="宋体" w:hAnsi="宋体" w:eastAsia="宋体" w:cs="宋体"/>
          <w:spacing w:val="16"/>
          <w:sz w:val="20"/>
          <w:szCs w:val="20"/>
        </w:rPr>
        <w:t>定质疑</w:t>
      </w:r>
      <w:r>
        <w:rPr>
          <w:rFonts w:ascii="宋体" w:hAnsi="宋体" w:eastAsia="宋体" w:cs="宋体"/>
          <w:spacing w:val="8"/>
          <w:sz w:val="20"/>
          <w:szCs w:val="20"/>
        </w:rPr>
        <w:t>期内一次性提出。质疑函应当包括下列内容 (质疑函格式后附) ：</w:t>
      </w:r>
    </w:p>
    <w:p>
      <w:pPr>
        <w:spacing w:before="1" w:line="226" w:lineRule="auto"/>
        <w:ind w:left="430"/>
        <w:rPr>
          <w:rFonts w:ascii="宋体" w:hAnsi="宋体" w:eastAsia="宋体" w:cs="宋体"/>
          <w:sz w:val="20"/>
          <w:szCs w:val="20"/>
        </w:rPr>
      </w:pPr>
      <w:r>
        <w:rPr>
          <w:rFonts w:ascii="宋体" w:hAnsi="宋体" w:eastAsia="宋体" w:cs="宋体"/>
          <w:spacing w:val="22"/>
          <w:sz w:val="20"/>
          <w:szCs w:val="20"/>
        </w:rPr>
        <w:t>(1</w:t>
      </w:r>
      <w:r>
        <w:rPr>
          <w:rFonts w:ascii="宋体" w:hAnsi="宋体" w:eastAsia="宋体" w:cs="宋体"/>
          <w:spacing w:val="12"/>
          <w:sz w:val="20"/>
          <w:szCs w:val="20"/>
        </w:rPr>
        <w:t>)</w:t>
      </w:r>
      <w:r>
        <w:rPr>
          <w:rFonts w:ascii="宋体" w:hAnsi="宋体" w:eastAsia="宋体" w:cs="宋体"/>
          <w:spacing w:val="11"/>
          <w:sz w:val="20"/>
          <w:szCs w:val="20"/>
        </w:rPr>
        <w:t xml:space="preserve"> 供应商的姓名或者名称、地址、邮编、联系人及联系电话；</w:t>
      </w:r>
    </w:p>
    <w:p>
      <w:pPr>
        <w:spacing w:before="163" w:line="228"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 质疑项目的名称、编号；</w:t>
      </w:r>
    </w:p>
    <w:p>
      <w:pPr>
        <w:spacing w:before="160" w:line="229"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具体、明确的质疑事项和与质疑事项相关的请求；</w:t>
      </w:r>
    </w:p>
    <w:p>
      <w:pPr>
        <w:spacing w:before="160" w:line="227"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1"/>
          <w:sz w:val="20"/>
          <w:szCs w:val="20"/>
        </w:rPr>
        <w:t>4) 事实依据 (列明权益受到损害的事实和理由) ；</w:t>
      </w:r>
    </w:p>
    <w:p>
      <w:pPr>
        <w:spacing w:before="164" w:line="227"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5) 必要的法律依据；</w:t>
      </w:r>
    </w:p>
    <w:p>
      <w:pPr>
        <w:spacing w:before="16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 提出质疑的日期。</w:t>
      </w:r>
    </w:p>
    <w:p>
      <w:pPr>
        <w:spacing w:before="160" w:line="227" w:lineRule="auto"/>
        <w:ind w:left="419"/>
        <w:rPr>
          <w:rFonts w:ascii="宋体" w:hAnsi="宋体" w:eastAsia="宋体" w:cs="宋体"/>
          <w:sz w:val="20"/>
          <w:szCs w:val="20"/>
        </w:rPr>
      </w:pPr>
      <w:r>
        <w:rPr>
          <w:rFonts w:ascii="宋体" w:hAnsi="宋体" w:eastAsia="宋体" w:cs="宋体"/>
          <w:spacing w:val="22"/>
          <w:sz w:val="20"/>
          <w:szCs w:val="20"/>
        </w:rPr>
        <w:t>供应</w:t>
      </w:r>
      <w:r>
        <w:rPr>
          <w:rFonts w:ascii="宋体" w:hAnsi="宋体" w:eastAsia="宋体" w:cs="宋体"/>
          <w:spacing w:val="20"/>
          <w:sz w:val="20"/>
          <w:szCs w:val="20"/>
        </w:rPr>
        <w:t>商</w:t>
      </w:r>
      <w:r>
        <w:rPr>
          <w:rFonts w:ascii="宋体" w:hAnsi="宋体" w:eastAsia="宋体" w:cs="宋体"/>
          <w:spacing w:val="11"/>
          <w:sz w:val="20"/>
          <w:szCs w:val="20"/>
        </w:rPr>
        <w:t>为自然人的，应当由本人签字；供应商为法人或者其他组织的，应当由法定代表人、主要负责</w:t>
      </w:r>
    </w:p>
    <w:p>
      <w:pPr>
        <w:spacing w:before="162" w:line="231" w:lineRule="auto"/>
        <w:ind w:left="1"/>
        <w:rPr>
          <w:rFonts w:ascii="宋体" w:hAnsi="宋体" w:eastAsia="宋体" w:cs="宋体"/>
          <w:sz w:val="20"/>
          <w:szCs w:val="20"/>
        </w:rPr>
      </w:pPr>
      <w:r>
        <w:rPr>
          <w:rFonts w:ascii="宋体" w:hAnsi="宋体" w:eastAsia="宋体" w:cs="宋体"/>
          <w:spacing w:val="9"/>
          <w:sz w:val="20"/>
          <w:szCs w:val="20"/>
        </w:rPr>
        <w:t>人，或者其委托代理人签字或者盖章，并加盖公章。</w:t>
      </w:r>
    </w:p>
    <w:p>
      <w:pPr>
        <w:spacing w:before="160" w:line="377" w:lineRule="auto"/>
        <w:ind w:right="2" w:firstLine="4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9</w:t>
      </w:r>
      <w:r>
        <w:rPr>
          <w:rFonts w:ascii="宋体" w:hAnsi="宋体" w:eastAsia="宋体" w:cs="宋体"/>
          <w:spacing w:val="15"/>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5.2.6</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采购人或采购人委托的采购代理机构在收到质疑函后</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7</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个工作日内作出答复，并以书面形式</w:t>
      </w:r>
      <w:r>
        <w:rPr>
          <w:rFonts w:ascii="宋体" w:hAnsi="宋体" w:eastAsia="宋体" w:cs="宋体"/>
          <w:sz w:val="20"/>
          <w:szCs w:val="20"/>
        </w:rPr>
        <w:t xml:space="preserve"> </w:t>
      </w:r>
      <w:r>
        <w:rPr>
          <w:rFonts w:ascii="宋体" w:hAnsi="宋体" w:eastAsia="宋体" w:cs="宋体"/>
          <w:spacing w:val="22"/>
          <w:sz w:val="20"/>
          <w:szCs w:val="20"/>
          <w14:textOutline w14:w="3795" w14:cap="sq" w14:cmpd="sng">
            <w14:solidFill>
              <w14:srgbClr w14:val="000000"/>
            </w14:solidFill>
            <w14:prstDash w14:val="solid"/>
            <w14:bevel/>
          </w14:textOutline>
        </w:rPr>
        <w:t>通知</w:t>
      </w:r>
      <w:r>
        <w:rPr>
          <w:rFonts w:ascii="宋体" w:hAnsi="宋体" w:eastAsia="宋体" w:cs="宋体"/>
          <w:spacing w:val="18"/>
          <w:sz w:val="20"/>
          <w:szCs w:val="20"/>
          <w14:textOutline w14:w="3795" w14:cap="sq" w14:cmpd="sng">
            <w14:solidFill>
              <w14:srgbClr w14:val="000000"/>
            </w14:solidFill>
            <w14:prstDash w14:val="solid"/>
            <w14:bevel/>
          </w14:textOutline>
        </w:rPr>
        <w:t>质</w:t>
      </w:r>
      <w:r>
        <w:rPr>
          <w:rFonts w:ascii="宋体" w:hAnsi="宋体" w:eastAsia="宋体" w:cs="宋体"/>
          <w:spacing w:val="11"/>
          <w:sz w:val="20"/>
          <w:szCs w:val="20"/>
          <w14:textOutline w14:w="3795" w14:cap="sq" w14:cmpd="sng">
            <w14:solidFill>
              <w14:srgbClr w14:val="000000"/>
            </w14:solidFill>
            <w14:prstDash w14:val="solid"/>
            <w14:bevel/>
          </w14:textOutline>
        </w:rPr>
        <w:t>疑供应商及其他有关供应商。对不符合质疑条件的质疑，答复不予受理，并说明理由；对符合质疑</w:t>
      </w:r>
      <w:r>
        <w:rPr>
          <w:rFonts w:ascii="宋体" w:hAnsi="宋体" w:eastAsia="宋体" w:cs="宋体"/>
          <w:sz w:val="20"/>
          <w:szCs w:val="20"/>
        </w:rPr>
        <w:t xml:space="preserve"> </w:t>
      </w:r>
      <w:r>
        <w:rPr>
          <w:rFonts w:ascii="宋体" w:hAnsi="宋体" w:eastAsia="宋体" w:cs="宋体"/>
          <w:spacing w:val="12"/>
          <w:sz w:val="20"/>
          <w:szCs w:val="20"/>
          <w14:textOutline w14:w="3795" w14:cap="sq" w14:cmpd="sng">
            <w14:solidFill>
              <w14:srgbClr w14:val="000000"/>
            </w14:solidFill>
            <w14:prstDash w14:val="solid"/>
            <w14:bevel/>
          </w14:textOutline>
        </w:rPr>
        <w:t>条</w:t>
      </w:r>
      <w:r>
        <w:rPr>
          <w:rFonts w:ascii="宋体" w:hAnsi="宋体" w:eastAsia="宋体" w:cs="宋体"/>
          <w:spacing w:val="10"/>
          <w:sz w:val="20"/>
          <w:szCs w:val="20"/>
          <w14:textOutline w14:w="3795" w14:cap="sq" w14:cmpd="sng">
            <w14:solidFill>
              <w14:srgbClr w14:val="000000"/>
            </w14:solidFill>
            <w14:prstDash w14:val="solid"/>
            <w14:bevel/>
          </w14:textOutline>
        </w:rPr>
        <w:t>件的质疑，对质疑事项作出答复</w:t>
      </w:r>
    </w:p>
    <w:p>
      <w:pPr>
        <w:spacing w:before="1" w:line="376" w:lineRule="auto"/>
        <w:ind w:left="1" w:right="2" w:firstLine="419"/>
        <w:rPr>
          <w:rFonts w:ascii="宋体" w:hAnsi="宋体" w:eastAsia="宋体" w:cs="宋体"/>
          <w:sz w:val="20"/>
          <w:szCs w:val="20"/>
        </w:rPr>
      </w:pPr>
      <w:r>
        <w:rPr>
          <w:rFonts w:ascii="宋体" w:hAnsi="宋体" w:eastAsia="宋体" w:cs="宋体"/>
          <w:spacing w:val="12"/>
          <w:sz w:val="20"/>
          <w:szCs w:val="20"/>
        </w:rPr>
        <w:t>9.5</w:t>
      </w:r>
      <w:r>
        <w:rPr>
          <w:rFonts w:ascii="宋体" w:hAnsi="宋体" w:eastAsia="宋体" w:cs="宋体"/>
          <w:spacing w:val="9"/>
          <w:sz w:val="20"/>
          <w:szCs w:val="20"/>
        </w:rPr>
        <w:t>.</w:t>
      </w:r>
      <w:r>
        <w:rPr>
          <w:rFonts w:ascii="宋体" w:hAnsi="宋体" w:eastAsia="宋体" w:cs="宋体"/>
          <w:spacing w:val="6"/>
          <w:sz w:val="20"/>
          <w:szCs w:val="20"/>
        </w:rPr>
        <w:t>2.7 采购人、采购代理机构认为供应商质疑不成立，或者成立但未对中标结果构成影响的，继续开</w:t>
      </w:r>
      <w:r>
        <w:rPr>
          <w:rFonts w:ascii="宋体" w:hAnsi="宋体" w:eastAsia="宋体" w:cs="宋体"/>
          <w:sz w:val="20"/>
          <w:szCs w:val="20"/>
        </w:rPr>
        <w:t xml:space="preserve"> </w:t>
      </w:r>
      <w:r>
        <w:rPr>
          <w:rFonts w:ascii="宋体" w:hAnsi="宋体" w:eastAsia="宋体" w:cs="宋体"/>
          <w:spacing w:val="18"/>
          <w:sz w:val="20"/>
          <w:szCs w:val="20"/>
        </w:rPr>
        <w:t>展</w:t>
      </w:r>
      <w:r>
        <w:rPr>
          <w:rFonts w:ascii="宋体" w:hAnsi="宋体" w:eastAsia="宋体" w:cs="宋体"/>
          <w:spacing w:val="16"/>
          <w:sz w:val="20"/>
          <w:szCs w:val="20"/>
        </w:rPr>
        <w:t>采</w:t>
      </w:r>
      <w:r>
        <w:rPr>
          <w:rFonts w:ascii="宋体" w:hAnsi="宋体" w:eastAsia="宋体" w:cs="宋体"/>
          <w:spacing w:val="9"/>
          <w:sz w:val="20"/>
          <w:szCs w:val="20"/>
        </w:rPr>
        <w:t>购活动；认为供应商质疑成立且影响或者可能影响中标结果的，按照下列情况处理：</w:t>
      </w:r>
    </w:p>
    <w:p>
      <w:pPr>
        <w:spacing w:before="1" w:line="377" w:lineRule="auto"/>
        <w:ind w:firstLine="854"/>
        <w:rPr>
          <w:rFonts w:ascii="宋体" w:hAnsi="宋体" w:eastAsia="宋体" w:cs="宋体"/>
          <w:sz w:val="20"/>
          <w:szCs w:val="20"/>
        </w:rPr>
      </w:pPr>
      <w:r>
        <w:rPr>
          <w:rFonts w:ascii="宋体" w:hAnsi="宋体" w:eastAsia="宋体" w:cs="宋体"/>
          <w:spacing w:val="11"/>
          <w:sz w:val="20"/>
          <w:szCs w:val="20"/>
        </w:rPr>
        <w:t>( 一) 对招标文件提出的质疑，依法通过澄清或者修改可以继续开展采购活动的，澄清或者修</w:t>
      </w:r>
      <w:r>
        <w:rPr>
          <w:rFonts w:ascii="宋体" w:hAnsi="宋体" w:eastAsia="宋体" w:cs="宋体"/>
          <w:spacing w:val="10"/>
          <w:sz w:val="20"/>
          <w:szCs w:val="20"/>
        </w:rPr>
        <w:t>改</w:t>
      </w:r>
      <w:r>
        <w:rPr>
          <w:rFonts w:ascii="宋体" w:hAnsi="宋体" w:eastAsia="宋体" w:cs="宋体"/>
          <w:sz w:val="20"/>
          <w:szCs w:val="20"/>
        </w:rPr>
        <w:t xml:space="preserve"> </w:t>
      </w:r>
      <w:r>
        <w:rPr>
          <w:rFonts w:ascii="宋体" w:hAnsi="宋体" w:eastAsia="宋体" w:cs="宋体"/>
          <w:spacing w:val="18"/>
          <w:sz w:val="20"/>
          <w:szCs w:val="20"/>
        </w:rPr>
        <w:t>招</w:t>
      </w:r>
      <w:r>
        <w:rPr>
          <w:rFonts w:ascii="宋体" w:hAnsi="宋体" w:eastAsia="宋体" w:cs="宋体"/>
          <w:spacing w:val="13"/>
          <w:sz w:val="20"/>
          <w:szCs w:val="20"/>
        </w:rPr>
        <w:t>标</w:t>
      </w:r>
      <w:r>
        <w:rPr>
          <w:rFonts w:ascii="宋体" w:hAnsi="宋体" w:eastAsia="宋体" w:cs="宋体"/>
          <w:spacing w:val="9"/>
          <w:sz w:val="20"/>
          <w:szCs w:val="20"/>
        </w:rPr>
        <w:t>文件后继续开展采购活动；否则应当修改招标文件后重新开展采购活动。</w:t>
      </w:r>
    </w:p>
    <w:p>
      <w:pPr>
        <w:spacing w:before="2" w:line="376" w:lineRule="auto"/>
        <w:ind w:left="1" w:firstLine="853"/>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24"/>
          <w:sz w:val="20"/>
          <w:szCs w:val="20"/>
        </w:rPr>
        <w:t>二</w:t>
      </w:r>
      <w:r>
        <w:rPr>
          <w:rFonts w:ascii="宋体" w:hAnsi="宋体" w:eastAsia="宋体" w:cs="宋体"/>
          <w:spacing w:val="13"/>
          <w:sz w:val="20"/>
          <w:szCs w:val="20"/>
        </w:rPr>
        <w:t>) 对采购过程、中标结果提出的质疑，合格供应商符合法定数量时，可以从合格的中标候选</w:t>
      </w:r>
      <w:r>
        <w:rPr>
          <w:rFonts w:ascii="宋体" w:hAnsi="宋体" w:eastAsia="宋体" w:cs="宋体"/>
          <w:sz w:val="20"/>
          <w:szCs w:val="20"/>
        </w:rPr>
        <w:t xml:space="preserve"> </w:t>
      </w:r>
      <w:r>
        <w:rPr>
          <w:rFonts w:ascii="宋体" w:hAnsi="宋体" w:eastAsia="宋体" w:cs="宋体"/>
          <w:spacing w:val="18"/>
          <w:sz w:val="20"/>
          <w:szCs w:val="20"/>
        </w:rPr>
        <w:t>人中</w:t>
      </w:r>
      <w:r>
        <w:rPr>
          <w:rFonts w:ascii="宋体" w:hAnsi="宋体" w:eastAsia="宋体" w:cs="宋体"/>
          <w:spacing w:val="9"/>
          <w:sz w:val="20"/>
          <w:szCs w:val="20"/>
        </w:rPr>
        <w:t>另行确定中标供应商的，应当依法另行确定中标供应商；否则应当重新开展采购活动。</w:t>
      </w:r>
    </w:p>
    <w:p>
      <w:pPr>
        <w:spacing w:line="227" w:lineRule="auto"/>
        <w:ind w:left="420"/>
        <w:rPr>
          <w:rFonts w:ascii="宋体" w:hAnsi="宋体" w:eastAsia="宋体" w:cs="宋体"/>
          <w:sz w:val="20"/>
          <w:szCs w:val="20"/>
        </w:rPr>
      </w:pPr>
      <w:r>
        <w:rPr>
          <w:rFonts w:ascii="宋体" w:hAnsi="宋体" w:eastAsia="宋体" w:cs="宋体"/>
          <w:spacing w:val="18"/>
          <w:sz w:val="20"/>
          <w:szCs w:val="20"/>
        </w:rPr>
        <w:t>质疑</w:t>
      </w:r>
      <w:r>
        <w:rPr>
          <w:rFonts w:ascii="宋体" w:hAnsi="宋体" w:eastAsia="宋体" w:cs="宋体"/>
          <w:spacing w:val="12"/>
          <w:sz w:val="20"/>
          <w:szCs w:val="20"/>
        </w:rPr>
        <w:t>答</w:t>
      </w:r>
      <w:r>
        <w:rPr>
          <w:rFonts w:ascii="宋体" w:hAnsi="宋体" w:eastAsia="宋体" w:cs="宋体"/>
          <w:spacing w:val="9"/>
          <w:sz w:val="20"/>
          <w:szCs w:val="20"/>
        </w:rPr>
        <w:t>复导致中标结果改变的，采购人或者采购代理机构应当将有关情况书面报告本级财政部门。</w:t>
      </w:r>
    </w:p>
    <w:p>
      <w:pPr>
        <w:spacing w:before="165" w:line="228" w:lineRule="auto"/>
        <w:ind w:left="420"/>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9.5.3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投诉</w:t>
      </w:r>
    </w:p>
    <w:p>
      <w:pPr>
        <w:spacing w:before="160" w:line="383" w:lineRule="auto"/>
        <w:ind w:left="1" w:right="2" w:firstLine="419"/>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5"/>
          <w:sz w:val="20"/>
          <w:szCs w:val="20"/>
        </w:rPr>
        <w:t>5</w:t>
      </w:r>
      <w:r>
        <w:rPr>
          <w:rFonts w:ascii="宋体" w:hAnsi="宋体" w:eastAsia="宋体" w:cs="宋体"/>
          <w:spacing w:val="8"/>
          <w:sz w:val="20"/>
          <w:szCs w:val="20"/>
        </w:rPr>
        <w:t>.3.1  供应商认为采购文件、采购过程、中标和成交结果使自己的合法权益受到损害的，应当首先</w:t>
      </w:r>
      <w:r>
        <w:rPr>
          <w:rFonts w:ascii="宋体" w:hAnsi="宋体" w:eastAsia="宋体" w:cs="宋体"/>
          <w:sz w:val="20"/>
          <w:szCs w:val="20"/>
        </w:rPr>
        <w:t xml:space="preserve"> </w:t>
      </w:r>
      <w:r>
        <w:rPr>
          <w:rFonts w:ascii="宋体" w:hAnsi="宋体" w:eastAsia="宋体" w:cs="宋体"/>
          <w:spacing w:val="22"/>
          <w:sz w:val="20"/>
          <w:szCs w:val="20"/>
        </w:rPr>
        <w:t>依法</w:t>
      </w:r>
      <w:r>
        <w:rPr>
          <w:rFonts w:ascii="宋体" w:hAnsi="宋体" w:eastAsia="宋体" w:cs="宋体"/>
          <w:spacing w:val="17"/>
          <w:sz w:val="20"/>
          <w:szCs w:val="20"/>
        </w:rPr>
        <w:t>向</w:t>
      </w:r>
      <w:r>
        <w:rPr>
          <w:rFonts w:ascii="宋体" w:hAnsi="宋体" w:eastAsia="宋体" w:cs="宋体"/>
          <w:spacing w:val="11"/>
          <w:sz w:val="20"/>
          <w:szCs w:val="20"/>
        </w:rPr>
        <w:t>采购人或采购人委托的采购代理机构提出质疑。对采购人、采购代理机构的答复不满意，或者采购</w:t>
      </w:r>
      <w:r>
        <w:rPr>
          <w:rFonts w:ascii="宋体" w:hAnsi="宋体" w:eastAsia="宋体" w:cs="宋体"/>
          <w:sz w:val="20"/>
          <w:szCs w:val="20"/>
        </w:rPr>
        <w:t xml:space="preserve"> </w:t>
      </w:r>
      <w:r>
        <w:rPr>
          <w:rFonts w:ascii="宋体" w:hAnsi="宋体" w:eastAsia="宋体" w:cs="宋体"/>
          <w:spacing w:val="7"/>
          <w:sz w:val="20"/>
          <w:szCs w:val="20"/>
        </w:rPr>
        <w:t>人、采购代理机构未在规定期限内做出答复的，供应商可以在答复期满后 15 个工作日内向南宁市本级</w:t>
      </w:r>
      <w:r>
        <w:rPr>
          <w:rFonts w:ascii="宋体" w:hAnsi="宋体" w:eastAsia="宋体" w:cs="宋体"/>
          <w:spacing w:val="5"/>
          <w:sz w:val="20"/>
          <w:szCs w:val="20"/>
        </w:rPr>
        <w:t>政</w:t>
      </w:r>
      <w:r>
        <w:rPr>
          <w:rFonts w:ascii="宋体" w:hAnsi="宋体" w:eastAsia="宋体" w:cs="宋体"/>
          <w:sz w:val="20"/>
          <w:szCs w:val="20"/>
        </w:rPr>
        <w:t>府</w:t>
      </w:r>
    </w:p>
    <w:p>
      <w:pPr>
        <w:sectPr>
          <w:footerReference r:id="rId27" w:type="default"/>
          <w:pgSz w:w="11906" w:h="16839"/>
          <w:pgMar w:top="1428" w:right="1079" w:bottom="1012" w:left="1088" w:header="0" w:footer="852" w:gutter="0"/>
          <w:pgNumType w:fmt="decimal"/>
          <w:cols w:space="720" w:num="1"/>
        </w:sectPr>
      </w:pPr>
    </w:p>
    <w:p>
      <w:pPr>
        <w:spacing w:before="41" w:line="227" w:lineRule="auto"/>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8"/>
          <w:sz w:val="20"/>
          <w:szCs w:val="20"/>
        </w:rPr>
        <w:t>购监督管理部门提起投诉。</w:t>
      </w:r>
    </w:p>
    <w:p>
      <w:pPr>
        <w:spacing w:before="163" w:line="377" w:lineRule="auto"/>
        <w:ind w:right="70" w:firstLine="420"/>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5"/>
          <w:sz w:val="20"/>
          <w:szCs w:val="20"/>
        </w:rPr>
        <w:t>5</w:t>
      </w:r>
      <w:r>
        <w:rPr>
          <w:rFonts w:ascii="宋体" w:hAnsi="宋体" w:eastAsia="宋体" w:cs="宋体"/>
          <w:spacing w:val="8"/>
          <w:sz w:val="20"/>
          <w:szCs w:val="20"/>
        </w:rPr>
        <w:t>.3.2  投诉人投诉时，应当提交投诉书，并按照被投诉采购人、采购代理机构和与投诉事项有关的</w:t>
      </w:r>
      <w:r>
        <w:rPr>
          <w:rFonts w:ascii="宋体" w:hAnsi="宋体" w:eastAsia="宋体" w:cs="宋体"/>
          <w:sz w:val="20"/>
          <w:szCs w:val="20"/>
        </w:rPr>
        <w:t xml:space="preserve"> </w:t>
      </w:r>
      <w:r>
        <w:rPr>
          <w:rFonts w:ascii="宋体" w:hAnsi="宋体" w:eastAsia="宋体" w:cs="宋体"/>
          <w:spacing w:val="22"/>
          <w:sz w:val="20"/>
          <w:szCs w:val="20"/>
        </w:rPr>
        <w:t>供</w:t>
      </w:r>
      <w:r>
        <w:rPr>
          <w:rFonts w:ascii="宋体" w:hAnsi="宋体" w:eastAsia="宋体" w:cs="宋体"/>
          <w:spacing w:val="18"/>
          <w:sz w:val="20"/>
          <w:szCs w:val="20"/>
        </w:rPr>
        <w:t>应</w:t>
      </w:r>
      <w:r>
        <w:rPr>
          <w:rFonts w:ascii="宋体" w:hAnsi="宋体" w:eastAsia="宋体" w:cs="宋体"/>
          <w:spacing w:val="11"/>
          <w:sz w:val="20"/>
          <w:szCs w:val="20"/>
        </w:rPr>
        <w:t>商数量提供投诉书的副本。投诉书应当包括下列主要内容 (如材料中有外文资料应同时附上对应的中</w:t>
      </w:r>
      <w:r>
        <w:rPr>
          <w:rFonts w:ascii="宋体" w:hAnsi="宋体" w:eastAsia="宋体" w:cs="宋体"/>
          <w:sz w:val="20"/>
          <w:szCs w:val="20"/>
        </w:rPr>
        <w:t xml:space="preserve"> </w:t>
      </w:r>
      <w:r>
        <w:rPr>
          <w:rFonts w:ascii="宋体" w:hAnsi="宋体" w:eastAsia="宋体" w:cs="宋体"/>
          <w:spacing w:val="9"/>
          <w:sz w:val="20"/>
          <w:szCs w:val="20"/>
        </w:rPr>
        <w:t>文</w:t>
      </w:r>
      <w:r>
        <w:rPr>
          <w:rFonts w:ascii="宋体" w:hAnsi="宋体" w:eastAsia="宋体" w:cs="宋体"/>
          <w:spacing w:val="7"/>
          <w:sz w:val="20"/>
          <w:szCs w:val="20"/>
        </w:rPr>
        <w:t>译本)  (投诉书格式后附) ：</w:t>
      </w:r>
    </w:p>
    <w:p>
      <w:pPr>
        <w:spacing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投诉人和被投诉人的名称、地址、邮编、联系人及联系电话等；</w:t>
      </w:r>
    </w:p>
    <w:p>
      <w:pPr>
        <w:spacing w:before="161" w:line="227"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2"/>
          <w:sz w:val="20"/>
          <w:szCs w:val="20"/>
        </w:rPr>
        <w:t>2) 质疑和质疑答复情况及相关证明材料；</w:t>
      </w:r>
    </w:p>
    <w:p>
      <w:pPr>
        <w:spacing w:before="164" w:line="229" w:lineRule="auto"/>
        <w:ind w:left="430"/>
        <w:rPr>
          <w:rFonts w:ascii="宋体" w:hAnsi="宋体" w:eastAsia="宋体" w:cs="宋体"/>
          <w:sz w:val="20"/>
          <w:szCs w:val="20"/>
        </w:rPr>
      </w:pPr>
      <w:r>
        <w:rPr>
          <w:rFonts w:ascii="宋体" w:hAnsi="宋体" w:eastAsia="宋体" w:cs="宋体"/>
          <w:spacing w:val="12"/>
          <w:sz w:val="20"/>
          <w:szCs w:val="20"/>
        </w:rPr>
        <w:t>(3) 具体、明确的投诉事项和与投诉事项相关的投诉请求</w:t>
      </w:r>
      <w:r>
        <w:rPr>
          <w:rFonts w:ascii="宋体" w:hAnsi="宋体" w:eastAsia="宋体" w:cs="宋体"/>
          <w:spacing w:val="9"/>
          <w:sz w:val="20"/>
          <w:szCs w:val="20"/>
        </w:rPr>
        <w:t>；</w:t>
      </w:r>
    </w:p>
    <w:p>
      <w:pPr>
        <w:spacing w:before="160"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4) 事实依据；</w:t>
      </w:r>
    </w:p>
    <w:p>
      <w:pPr>
        <w:spacing w:before="162"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5) 法律依据；</w:t>
      </w:r>
    </w:p>
    <w:p>
      <w:pPr>
        <w:spacing w:before="16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 提起投诉的日期。</w:t>
      </w:r>
    </w:p>
    <w:p>
      <w:pPr>
        <w:spacing w:before="162" w:line="377" w:lineRule="auto"/>
        <w:ind w:right="70" w:firstLine="430"/>
        <w:rPr>
          <w:rFonts w:ascii="宋体" w:hAnsi="宋体" w:eastAsia="宋体" w:cs="宋体"/>
          <w:sz w:val="20"/>
          <w:szCs w:val="20"/>
        </w:rPr>
      </w:pPr>
      <w:r>
        <w:rPr>
          <w:rFonts w:ascii="宋体" w:hAnsi="宋体" w:eastAsia="宋体" w:cs="宋体"/>
          <w:spacing w:val="20"/>
          <w:sz w:val="20"/>
          <w:szCs w:val="20"/>
        </w:rPr>
        <w:t>(7)</w:t>
      </w:r>
      <w:r>
        <w:rPr>
          <w:rFonts w:ascii="宋体" w:hAnsi="宋体" w:eastAsia="宋体" w:cs="宋体"/>
          <w:spacing w:val="15"/>
          <w:sz w:val="20"/>
          <w:szCs w:val="20"/>
        </w:rPr>
        <w:t xml:space="preserve"> </w:t>
      </w:r>
      <w:r>
        <w:rPr>
          <w:rFonts w:ascii="宋体" w:hAnsi="宋体" w:eastAsia="宋体" w:cs="宋体"/>
          <w:spacing w:val="10"/>
          <w:sz w:val="20"/>
          <w:szCs w:val="20"/>
        </w:rPr>
        <w:t>附件材料：营业执照副本内页复印件 (要求证件有效并清晰反映企业法人经营范围；近期连续三</w:t>
      </w:r>
      <w:r>
        <w:rPr>
          <w:rFonts w:ascii="宋体" w:hAnsi="宋体" w:eastAsia="宋体" w:cs="宋体"/>
          <w:sz w:val="20"/>
          <w:szCs w:val="20"/>
        </w:rPr>
        <w:t xml:space="preserve"> </w:t>
      </w:r>
      <w:r>
        <w:rPr>
          <w:rFonts w:ascii="宋体" w:hAnsi="宋体" w:eastAsia="宋体" w:cs="宋体"/>
          <w:spacing w:val="9"/>
          <w:sz w:val="20"/>
          <w:szCs w:val="20"/>
        </w:rPr>
        <w:t xml:space="preserve">个月依法缴纳税收和在职职工社会保障资金证明材料 (复印件) </w:t>
      </w:r>
      <w:r>
        <w:rPr>
          <w:rFonts w:ascii="宋体" w:hAnsi="宋体" w:eastAsia="宋体" w:cs="宋体"/>
          <w:spacing w:val="2"/>
          <w:sz w:val="20"/>
          <w:szCs w:val="20"/>
        </w:rPr>
        <w:t>。</w:t>
      </w:r>
    </w:p>
    <w:p>
      <w:pPr>
        <w:spacing w:before="1" w:line="376" w:lineRule="auto"/>
        <w:ind w:left="2" w:right="70" w:firstLine="419"/>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5"/>
          <w:sz w:val="20"/>
          <w:szCs w:val="20"/>
        </w:rPr>
        <w:t>5</w:t>
      </w:r>
      <w:r>
        <w:rPr>
          <w:rFonts w:ascii="宋体" w:hAnsi="宋体" w:eastAsia="宋体" w:cs="宋体"/>
          <w:spacing w:val="8"/>
          <w:sz w:val="20"/>
          <w:szCs w:val="20"/>
        </w:rPr>
        <w:t>.3.3  投诉人可以委托代理人办理投诉事务。委托代理人应熟悉相关业务情况。代理人办理投诉事</w:t>
      </w:r>
      <w:r>
        <w:rPr>
          <w:rFonts w:ascii="宋体" w:hAnsi="宋体" w:eastAsia="宋体" w:cs="宋体"/>
          <w:sz w:val="20"/>
          <w:szCs w:val="20"/>
        </w:rPr>
        <w:t xml:space="preserve"> </w:t>
      </w:r>
      <w:r>
        <w:rPr>
          <w:rFonts w:ascii="宋体" w:hAnsi="宋体" w:eastAsia="宋体" w:cs="宋体"/>
          <w:spacing w:val="18"/>
          <w:sz w:val="20"/>
          <w:szCs w:val="20"/>
        </w:rPr>
        <w:t>务</w:t>
      </w:r>
      <w:r>
        <w:rPr>
          <w:rFonts w:ascii="宋体" w:hAnsi="宋体" w:eastAsia="宋体" w:cs="宋体"/>
          <w:spacing w:val="16"/>
          <w:sz w:val="20"/>
          <w:szCs w:val="20"/>
        </w:rPr>
        <w:t>时</w:t>
      </w:r>
      <w:r>
        <w:rPr>
          <w:rFonts w:ascii="宋体" w:hAnsi="宋体" w:eastAsia="宋体" w:cs="宋体"/>
          <w:spacing w:val="9"/>
          <w:sz w:val="20"/>
          <w:szCs w:val="20"/>
        </w:rPr>
        <w:t>，除提交投诉书外，还应当提交投诉人的授权委托书和委托代理人身份证明复印件。</w:t>
      </w:r>
    </w:p>
    <w:p>
      <w:pPr>
        <w:spacing w:before="1" w:line="227" w:lineRule="auto"/>
        <w:ind w:left="421"/>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0"/>
          <w:sz w:val="20"/>
          <w:szCs w:val="20"/>
        </w:rPr>
        <w:t>.</w:t>
      </w:r>
      <w:r>
        <w:rPr>
          <w:rFonts w:ascii="宋体" w:hAnsi="宋体" w:eastAsia="宋体" w:cs="宋体"/>
          <w:spacing w:val="7"/>
          <w:sz w:val="20"/>
          <w:szCs w:val="20"/>
        </w:rPr>
        <w:t>5.3.4  投诉人提起投诉应当符合下列条件：</w:t>
      </w:r>
    </w:p>
    <w:p>
      <w:pPr>
        <w:spacing w:before="161"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 投诉人是参与所投诉政府采购活动的供应商；</w:t>
      </w:r>
    </w:p>
    <w:p>
      <w:pPr>
        <w:spacing w:before="165"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2) 提起投诉前已依法进行质疑；</w:t>
      </w:r>
    </w:p>
    <w:p>
      <w:pPr>
        <w:spacing w:before="162" w:line="227" w:lineRule="auto"/>
        <w:ind w:left="430"/>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11"/>
          <w:sz w:val="20"/>
          <w:szCs w:val="20"/>
        </w:rPr>
        <w:t>)</w:t>
      </w:r>
      <w:r>
        <w:rPr>
          <w:rFonts w:ascii="宋体" w:hAnsi="宋体" w:eastAsia="宋体" w:cs="宋体"/>
          <w:spacing w:val="6"/>
          <w:sz w:val="20"/>
          <w:szCs w:val="20"/>
        </w:rPr>
        <w:t xml:space="preserve"> 投诉书内容符合本章第 38.3.2 项的规定；</w:t>
      </w:r>
    </w:p>
    <w:p>
      <w:pPr>
        <w:spacing w:before="161"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4) 在投诉有效期限内提起投诉；</w:t>
      </w:r>
    </w:p>
    <w:p>
      <w:pPr>
        <w:spacing w:before="162" w:line="227" w:lineRule="auto"/>
        <w:ind w:left="430"/>
        <w:rPr>
          <w:rFonts w:ascii="宋体" w:hAnsi="宋体" w:eastAsia="宋体" w:cs="宋体"/>
          <w:sz w:val="20"/>
          <w:szCs w:val="20"/>
        </w:rPr>
      </w:pPr>
      <w:r>
        <w:rPr>
          <w:rFonts w:ascii="宋体" w:hAnsi="宋体" w:eastAsia="宋体" w:cs="宋体"/>
          <w:spacing w:val="12"/>
          <w:sz w:val="20"/>
          <w:szCs w:val="20"/>
        </w:rPr>
        <w:t>(5) 属于</w:t>
      </w:r>
      <w:r>
        <w:rPr>
          <w:rFonts w:hint="eastAsia" w:ascii="宋体" w:hAnsi="宋体" w:eastAsia="宋体" w:cs="宋体"/>
          <w:spacing w:val="12"/>
          <w:sz w:val="20"/>
          <w:szCs w:val="20"/>
          <w:lang w:eastAsia="zh-CN"/>
        </w:rPr>
        <w:t>昭平县</w:t>
      </w:r>
      <w:r>
        <w:rPr>
          <w:rFonts w:ascii="宋体" w:hAnsi="宋体" w:eastAsia="宋体" w:cs="宋体"/>
          <w:spacing w:val="12"/>
          <w:sz w:val="20"/>
          <w:szCs w:val="20"/>
        </w:rPr>
        <w:t>财政局政府采购管理办公室管辖</w:t>
      </w:r>
      <w:r>
        <w:rPr>
          <w:rFonts w:ascii="宋体" w:hAnsi="宋体" w:eastAsia="宋体" w:cs="宋体"/>
          <w:spacing w:val="9"/>
          <w:sz w:val="20"/>
          <w:szCs w:val="20"/>
        </w:rPr>
        <w:t>；</w:t>
      </w:r>
    </w:p>
    <w:p>
      <w:pPr>
        <w:spacing w:before="164" w:line="230"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6</w:t>
      </w:r>
      <w:r>
        <w:rPr>
          <w:rFonts w:ascii="宋体" w:hAnsi="宋体" w:eastAsia="宋体" w:cs="宋体"/>
          <w:spacing w:val="11"/>
          <w:sz w:val="20"/>
          <w:szCs w:val="20"/>
        </w:rPr>
        <w:t>) 同一投诉事项未经</w:t>
      </w:r>
      <w:r>
        <w:rPr>
          <w:rFonts w:hint="eastAsia" w:ascii="宋体" w:hAnsi="宋体" w:eastAsia="宋体" w:cs="宋体"/>
          <w:spacing w:val="11"/>
          <w:sz w:val="20"/>
          <w:szCs w:val="20"/>
          <w:lang w:eastAsia="zh-CN"/>
        </w:rPr>
        <w:t>昭平县</w:t>
      </w:r>
      <w:r>
        <w:rPr>
          <w:rFonts w:ascii="宋体" w:hAnsi="宋体" w:eastAsia="宋体" w:cs="宋体"/>
          <w:spacing w:val="11"/>
          <w:sz w:val="20"/>
          <w:szCs w:val="20"/>
        </w:rPr>
        <w:t>财政局政府采购管理办公室投诉处理；</w:t>
      </w:r>
    </w:p>
    <w:p>
      <w:pPr>
        <w:spacing w:before="159" w:line="228" w:lineRule="auto"/>
        <w:ind w:left="430"/>
        <w:rPr>
          <w:rFonts w:ascii="宋体" w:hAnsi="宋体" w:eastAsia="宋体" w:cs="宋体"/>
          <w:sz w:val="20"/>
          <w:szCs w:val="20"/>
        </w:rPr>
      </w:pPr>
      <w:r>
        <w:rPr>
          <w:rFonts w:ascii="宋体" w:hAnsi="宋体" w:eastAsia="宋体" w:cs="宋体"/>
          <w:spacing w:val="13"/>
          <w:sz w:val="20"/>
          <w:szCs w:val="20"/>
        </w:rPr>
        <w:t>(7) 国务院财政部门规定的其他条件</w:t>
      </w:r>
      <w:r>
        <w:rPr>
          <w:rFonts w:ascii="宋体" w:hAnsi="宋体" w:eastAsia="宋体" w:cs="宋体"/>
          <w:spacing w:val="11"/>
          <w:sz w:val="20"/>
          <w:szCs w:val="20"/>
        </w:rPr>
        <w:t>。</w:t>
      </w:r>
    </w:p>
    <w:p>
      <w:pPr>
        <w:spacing w:before="160" w:line="377" w:lineRule="auto"/>
        <w:ind w:left="1" w:firstLine="420"/>
        <w:rPr>
          <w:rFonts w:ascii="宋体" w:hAnsi="宋体" w:eastAsia="宋体" w:cs="宋体"/>
          <w:sz w:val="20"/>
          <w:szCs w:val="20"/>
        </w:rPr>
      </w:pPr>
      <w:r>
        <w:rPr>
          <w:rFonts w:ascii="宋体" w:hAnsi="宋体" w:eastAsia="宋体" w:cs="宋体"/>
          <w:spacing w:val="15"/>
          <w:sz w:val="20"/>
          <w:szCs w:val="20"/>
        </w:rPr>
        <w:t>9</w:t>
      </w:r>
      <w:r>
        <w:rPr>
          <w:rFonts w:ascii="宋体" w:hAnsi="宋体" w:eastAsia="宋体" w:cs="宋体"/>
          <w:spacing w:val="8"/>
          <w:sz w:val="20"/>
          <w:szCs w:val="20"/>
        </w:rPr>
        <w:t xml:space="preserve">.5.3.5  </w:t>
      </w:r>
      <w:r>
        <w:rPr>
          <w:rFonts w:hint="eastAsia" w:ascii="宋体" w:hAnsi="宋体" w:eastAsia="宋体" w:cs="宋体"/>
          <w:spacing w:val="8"/>
          <w:sz w:val="20"/>
          <w:szCs w:val="20"/>
          <w:lang w:val="en-US" w:eastAsia="zh-CN"/>
        </w:rPr>
        <w:t>昭平</w:t>
      </w:r>
      <w:r>
        <w:rPr>
          <w:rFonts w:ascii="宋体" w:hAnsi="宋体" w:eastAsia="宋体" w:cs="宋体"/>
          <w:spacing w:val="8"/>
          <w:sz w:val="20"/>
          <w:szCs w:val="20"/>
        </w:rPr>
        <w:t>县财政局政府采购管理办公室自受理投诉之日起 30 个工作日内，对投诉事项</w:t>
      </w:r>
      <w:r>
        <w:rPr>
          <w:rFonts w:ascii="宋体" w:hAnsi="宋体" w:eastAsia="宋体" w:cs="宋体"/>
          <w:sz w:val="20"/>
          <w:szCs w:val="20"/>
        </w:rPr>
        <w:t xml:space="preserve"> </w:t>
      </w:r>
      <w:r>
        <w:rPr>
          <w:rFonts w:ascii="宋体" w:hAnsi="宋体" w:eastAsia="宋体" w:cs="宋体"/>
          <w:spacing w:val="16"/>
          <w:sz w:val="20"/>
          <w:szCs w:val="20"/>
        </w:rPr>
        <w:t>作出处</w:t>
      </w:r>
      <w:r>
        <w:rPr>
          <w:rFonts w:ascii="宋体" w:hAnsi="宋体" w:eastAsia="宋体" w:cs="宋体"/>
          <w:spacing w:val="14"/>
          <w:sz w:val="20"/>
          <w:szCs w:val="20"/>
        </w:rPr>
        <w:t>理</w:t>
      </w:r>
      <w:r>
        <w:rPr>
          <w:rFonts w:ascii="宋体" w:hAnsi="宋体" w:eastAsia="宋体" w:cs="宋体"/>
          <w:spacing w:val="8"/>
          <w:sz w:val="20"/>
          <w:szCs w:val="20"/>
        </w:rPr>
        <w:t>决定，并以书面形式通知投诉人、被投诉人及其他与投诉处理结果有利害关系的政府采购当事人。</w:t>
      </w:r>
      <w:r>
        <w:rPr>
          <w:rFonts w:ascii="宋体" w:hAnsi="宋体" w:eastAsia="宋体" w:cs="宋体"/>
          <w:sz w:val="20"/>
          <w:szCs w:val="20"/>
        </w:rPr>
        <w:t xml:space="preserve"> </w:t>
      </w:r>
      <w:r>
        <w:rPr>
          <w:rFonts w:ascii="宋体" w:hAnsi="宋体" w:eastAsia="宋体" w:cs="宋体"/>
          <w:spacing w:val="9"/>
          <w:sz w:val="20"/>
          <w:szCs w:val="20"/>
        </w:rPr>
        <w:t xml:space="preserve">并将投诉结果在 </w:t>
      </w:r>
      <w:r>
        <w:fldChar w:fldCharType="begin"/>
      </w:r>
      <w:r>
        <w:instrText xml:space="preserve"> HYPERLINK "http://zfcg.gxzf.gov.cn" </w:instrText>
      </w:r>
      <w:r>
        <w:fldChar w:fldCharType="separate"/>
      </w:r>
      <w:r>
        <w:rPr>
          <w:rFonts w:ascii="宋体" w:hAnsi="宋体" w:eastAsia="宋体" w:cs="宋体"/>
          <w:sz w:val="20"/>
          <w:szCs w:val="20"/>
        </w:rPr>
        <w:t>http</w:t>
      </w:r>
      <w:r>
        <w:rPr>
          <w:rFonts w:ascii="宋体" w:hAnsi="宋体" w:eastAsia="宋体" w:cs="宋体"/>
          <w:spacing w:val="9"/>
          <w:sz w:val="20"/>
          <w:szCs w:val="20"/>
        </w:rPr>
        <w:t>://</w:t>
      </w:r>
      <w:r>
        <w:rPr>
          <w:rFonts w:ascii="宋体" w:hAnsi="宋体" w:eastAsia="宋体" w:cs="宋体"/>
          <w:sz w:val="20"/>
          <w:szCs w:val="20"/>
        </w:rPr>
        <w:t>zfcg</w:t>
      </w:r>
      <w:r>
        <w:rPr>
          <w:rFonts w:ascii="宋体" w:hAnsi="宋体" w:eastAsia="宋体" w:cs="宋体"/>
          <w:spacing w:val="9"/>
          <w:sz w:val="20"/>
          <w:szCs w:val="20"/>
        </w:rPr>
        <w:t>.</w:t>
      </w:r>
      <w:r>
        <w:rPr>
          <w:rFonts w:ascii="宋体" w:hAnsi="宋体" w:eastAsia="宋体" w:cs="宋体"/>
          <w:sz w:val="20"/>
          <w:szCs w:val="20"/>
        </w:rPr>
        <w:t>gxzf</w:t>
      </w:r>
      <w:r>
        <w:rPr>
          <w:rFonts w:ascii="宋体" w:hAnsi="宋体" w:eastAsia="宋体" w:cs="宋体"/>
          <w:spacing w:val="9"/>
          <w:sz w:val="20"/>
          <w:szCs w:val="20"/>
        </w:rPr>
        <w:t>.</w:t>
      </w:r>
      <w:r>
        <w:rPr>
          <w:rFonts w:ascii="宋体" w:hAnsi="宋体" w:eastAsia="宋体" w:cs="宋体"/>
          <w:sz w:val="20"/>
          <w:szCs w:val="20"/>
        </w:rPr>
        <w:t>gov</w:t>
      </w:r>
      <w:r>
        <w:rPr>
          <w:rFonts w:ascii="宋体" w:hAnsi="宋体" w:eastAsia="宋体" w:cs="宋体"/>
          <w:spacing w:val="9"/>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spacing w:val="9"/>
          <w:sz w:val="20"/>
          <w:szCs w:val="20"/>
        </w:rPr>
        <w:t xml:space="preserve"> (广西壮族自治区政府采购网)发布</w:t>
      </w:r>
      <w:r>
        <w:rPr>
          <w:rFonts w:ascii="宋体" w:hAnsi="宋体" w:eastAsia="宋体" w:cs="宋体"/>
          <w:spacing w:val="2"/>
          <w:sz w:val="20"/>
          <w:szCs w:val="20"/>
        </w:rPr>
        <w:t>。</w:t>
      </w:r>
    </w:p>
    <w:p>
      <w:pPr>
        <w:spacing w:before="1" w:line="387" w:lineRule="auto"/>
        <w:ind w:left="4" w:right="70" w:firstLine="417"/>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15"/>
          <w:sz w:val="20"/>
          <w:szCs w:val="20"/>
        </w:rPr>
        <w:t>5</w:t>
      </w:r>
      <w:r>
        <w:rPr>
          <w:rFonts w:ascii="宋体" w:hAnsi="宋体" w:eastAsia="宋体" w:cs="宋体"/>
          <w:spacing w:val="8"/>
          <w:sz w:val="20"/>
          <w:szCs w:val="20"/>
        </w:rPr>
        <w:t xml:space="preserve">.3.6  </w:t>
      </w:r>
      <w:r>
        <w:rPr>
          <w:rFonts w:hint="eastAsia" w:ascii="宋体" w:hAnsi="宋体" w:eastAsia="宋体" w:cs="宋体"/>
          <w:spacing w:val="8"/>
          <w:sz w:val="20"/>
          <w:szCs w:val="20"/>
          <w:lang w:eastAsia="zh-CN"/>
        </w:rPr>
        <w:t>昭平县</w:t>
      </w:r>
      <w:r>
        <w:rPr>
          <w:rFonts w:ascii="宋体" w:hAnsi="宋体" w:eastAsia="宋体" w:cs="宋体"/>
          <w:spacing w:val="8"/>
          <w:sz w:val="20"/>
          <w:szCs w:val="20"/>
        </w:rPr>
        <w:t>财政局政府采购管理办公室在处理投诉事项期间，可以视具体情况暂停采购</w:t>
      </w:r>
      <w:r>
        <w:rPr>
          <w:rFonts w:ascii="宋体" w:hAnsi="宋体" w:eastAsia="宋体" w:cs="宋体"/>
          <w:sz w:val="20"/>
          <w:szCs w:val="20"/>
        </w:rPr>
        <w:t xml:space="preserve"> </w:t>
      </w:r>
      <w:r>
        <w:rPr>
          <w:rFonts w:ascii="宋体" w:hAnsi="宋体" w:eastAsia="宋体" w:cs="宋体"/>
          <w:spacing w:val="2"/>
          <w:sz w:val="20"/>
          <w:szCs w:val="20"/>
        </w:rPr>
        <w:t>活动。</w:t>
      </w:r>
    </w:p>
    <w:p>
      <w:pPr>
        <w:spacing w:before="38" w:line="228" w:lineRule="auto"/>
        <w:ind w:left="16"/>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0</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需要补充的其他内容</w:t>
      </w:r>
    </w:p>
    <w:p>
      <w:pPr>
        <w:spacing w:before="282" w:line="228" w:lineRule="auto"/>
        <w:ind w:left="16"/>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0.1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词语定义</w:t>
      </w:r>
    </w:p>
    <w:p>
      <w:pPr>
        <w:spacing w:before="163" w:line="228" w:lineRule="auto"/>
        <w:ind w:left="424"/>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161" w:line="226" w:lineRule="auto"/>
        <w:ind w:left="16"/>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10</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招标控制价</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(采购预算价)</w:t>
      </w:r>
    </w:p>
    <w:p>
      <w:pPr>
        <w:spacing w:before="163" w:line="228" w:lineRule="auto"/>
        <w:ind w:left="421"/>
        <w:rPr>
          <w:rFonts w:ascii="宋体" w:hAnsi="宋体" w:eastAsia="宋体" w:cs="宋体"/>
          <w:sz w:val="20"/>
          <w:szCs w:val="20"/>
        </w:rPr>
      </w:pPr>
      <w:r>
        <w:rPr>
          <w:rFonts w:ascii="宋体" w:hAnsi="宋体" w:eastAsia="宋体" w:cs="宋体"/>
          <w:spacing w:val="16"/>
          <w:sz w:val="20"/>
          <w:szCs w:val="20"/>
        </w:rPr>
        <w:t>要</w:t>
      </w:r>
      <w:r>
        <w:rPr>
          <w:rFonts w:ascii="宋体" w:hAnsi="宋体" w:eastAsia="宋体" w:cs="宋体"/>
          <w:spacing w:val="8"/>
          <w:sz w:val="20"/>
          <w:szCs w:val="20"/>
        </w:rPr>
        <w:t>求见“投标人须知前附表”。</w:t>
      </w:r>
    </w:p>
    <w:p>
      <w:pPr>
        <w:spacing w:before="162" w:line="386" w:lineRule="auto"/>
        <w:ind w:right="71" w:firstLine="421"/>
        <w:rPr>
          <w:rFonts w:ascii="宋体" w:hAnsi="宋体" w:eastAsia="宋体" w:cs="宋体"/>
          <w:sz w:val="20"/>
          <w:szCs w:val="20"/>
        </w:rPr>
      </w:pPr>
      <w:r>
        <w:rPr>
          <w:rFonts w:ascii="宋体" w:hAnsi="宋体" w:eastAsia="宋体" w:cs="宋体"/>
          <w:spacing w:val="22"/>
          <w:sz w:val="20"/>
          <w:szCs w:val="20"/>
        </w:rPr>
        <w:t>招标</w:t>
      </w:r>
      <w:r>
        <w:rPr>
          <w:rFonts w:ascii="宋体" w:hAnsi="宋体" w:eastAsia="宋体" w:cs="宋体"/>
          <w:spacing w:val="19"/>
          <w:sz w:val="20"/>
          <w:szCs w:val="20"/>
        </w:rPr>
        <w:t>人</w:t>
      </w:r>
      <w:r>
        <w:rPr>
          <w:rFonts w:ascii="宋体" w:hAnsi="宋体" w:eastAsia="宋体" w:cs="宋体"/>
          <w:spacing w:val="11"/>
          <w:sz w:val="20"/>
          <w:szCs w:val="20"/>
        </w:rPr>
        <w:t>或受其委托具有相应资质的中介机构，按照国家和地区的相关规定及第五章的要求编制招标工</w:t>
      </w:r>
      <w:r>
        <w:rPr>
          <w:rFonts w:ascii="宋体" w:hAnsi="宋体" w:eastAsia="宋体" w:cs="宋体"/>
          <w:sz w:val="20"/>
          <w:szCs w:val="20"/>
        </w:rPr>
        <w:t xml:space="preserve"> </w:t>
      </w:r>
      <w:r>
        <w:rPr>
          <w:rFonts w:ascii="宋体" w:hAnsi="宋体" w:eastAsia="宋体" w:cs="宋体"/>
          <w:spacing w:val="16"/>
          <w:sz w:val="20"/>
          <w:szCs w:val="20"/>
        </w:rPr>
        <w:t>程</w:t>
      </w:r>
      <w:r>
        <w:rPr>
          <w:rFonts w:ascii="宋体" w:hAnsi="宋体" w:eastAsia="宋体" w:cs="宋体"/>
          <w:spacing w:val="10"/>
          <w:sz w:val="20"/>
          <w:szCs w:val="20"/>
        </w:rPr>
        <w:t>的</w:t>
      </w:r>
      <w:r>
        <w:rPr>
          <w:rFonts w:ascii="宋体" w:hAnsi="宋体" w:eastAsia="宋体" w:cs="宋体"/>
          <w:spacing w:val="8"/>
          <w:sz w:val="20"/>
          <w:szCs w:val="20"/>
        </w:rPr>
        <w:t>招标控制价 (招标控制价不应上浮或下调) 。</w:t>
      </w:r>
    </w:p>
    <w:p>
      <w:pPr>
        <w:sectPr>
          <w:footerReference r:id="rId28" w:type="default"/>
          <w:pgSz w:w="11906" w:h="16839"/>
          <w:pgMar w:top="1428" w:right="1011" w:bottom="1012" w:left="1087" w:header="0" w:footer="852" w:gutter="0"/>
          <w:pgNumType w:fmt="decimal"/>
          <w:cols w:space="720" w:num="1"/>
        </w:sectPr>
      </w:pPr>
    </w:p>
    <w:p>
      <w:pPr>
        <w:spacing w:before="41" w:line="228" w:lineRule="auto"/>
        <w:outlineLvl w:val="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0.3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技术标评审方式</w:t>
      </w:r>
    </w:p>
    <w:p>
      <w:pPr>
        <w:spacing w:before="161" w:line="228" w:lineRule="auto"/>
        <w:ind w:left="407"/>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163" w:line="228" w:lineRule="auto"/>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0.4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知识产权</w:t>
      </w:r>
    </w:p>
    <w:p>
      <w:pPr>
        <w:spacing w:before="161" w:line="228" w:lineRule="auto"/>
        <w:ind w:left="405"/>
        <w:rPr>
          <w:rFonts w:ascii="宋体" w:hAnsi="宋体" w:eastAsia="宋体" w:cs="宋体"/>
          <w:sz w:val="20"/>
          <w:szCs w:val="20"/>
        </w:rPr>
      </w:pPr>
      <w:r>
        <w:rPr>
          <w:rFonts w:ascii="宋体" w:hAnsi="宋体" w:eastAsia="宋体" w:cs="宋体"/>
          <w:spacing w:val="15"/>
          <w:sz w:val="20"/>
          <w:szCs w:val="20"/>
        </w:rPr>
        <w:t>招</w:t>
      </w:r>
      <w:r>
        <w:rPr>
          <w:rFonts w:ascii="宋体" w:hAnsi="宋体" w:eastAsia="宋体" w:cs="宋体"/>
          <w:spacing w:val="9"/>
          <w:sz w:val="20"/>
          <w:szCs w:val="20"/>
        </w:rPr>
        <w:t>标人对其知识产权的具体要求见“投标人须知前附表”。</w:t>
      </w:r>
    </w:p>
    <w:p>
      <w:pPr>
        <w:spacing w:before="161" w:line="228" w:lineRule="auto"/>
        <w:outlineLvl w:val="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0.5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重新招标的其他情形</w:t>
      </w:r>
    </w:p>
    <w:p>
      <w:pPr>
        <w:spacing w:before="160" w:line="228" w:lineRule="auto"/>
        <w:ind w:left="407"/>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164" w:line="228" w:lineRule="auto"/>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0.6</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同义词语</w:t>
      </w:r>
    </w:p>
    <w:p>
      <w:pPr>
        <w:spacing w:before="160" w:line="228" w:lineRule="auto"/>
        <w:ind w:left="407"/>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161" w:line="229" w:lineRule="auto"/>
        <w:outlineLvl w:val="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0.7</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监督</w:t>
      </w:r>
    </w:p>
    <w:p>
      <w:pPr>
        <w:spacing w:before="160" w:line="227" w:lineRule="auto"/>
        <w:ind w:left="405"/>
        <w:rPr>
          <w:rFonts w:ascii="宋体" w:hAnsi="宋体" w:eastAsia="宋体" w:cs="宋体"/>
          <w:sz w:val="20"/>
          <w:szCs w:val="20"/>
        </w:rPr>
      </w:pPr>
      <w:r>
        <w:rPr>
          <w:rFonts w:ascii="宋体" w:hAnsi="宋体" w:eastAsia="宋体" w:cs="宋体"/>
          <w:spacing w:val="11"/>
          <w:sz w:val="20"/>
          <w:szCs w:val="20"/>
        </w:rPr>
        <w:t>本</w:t>
      </w:r>
      <w:r>
        <w:rPr>
          <w:rFonts w:ascii="宋体" w:hAnsi="宋体" w:eastAsia="宋体" w:cs="宋体"/>
          <w:spacing w:val="9"/>
          <w:sz w:val="20"/>
          <w:szCs w:val="20"/>
        </w:rPr>
        <w:t>项目招标的监督部门见“投标人须知前附表”。</w:t>
      </w:r>
    </w:p>
    <w:p>
      <w:pPr>
        <w:spacing w:before="164" w:line="228" w:lineRule="auto"/>
        <w:outlineLvl w:val="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0.8</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解释权</w:t>
      </w:r>
    </w:p>
    <w:p>
      <w:pPr>
        <w:spacing w:before="161" w:line="228" w:lineRule="auto"/>
        <w:ind w:left="407"/>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pacing w:before="161" w:line="228" w:lineRule="auto"/>
        <w:outlineLvl w:val="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10.9</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招标人补充的其他内</w:t>
      </w:r>
      <w:r>
        <w:rPr>
          <w:rFonts w:ascii="宋体" w:hAnsi="宋体" w:eastAsia="宋体" w:cs="宋体"/>
          <w:spacing w:val="2"/>
          <w:sz w:val="20"/>
          <w:szCs w:val="20"/>
          <w14:textOutline w14:w="3795" w14:cap="sq" w14:cmpd="sng">
            <w14:solidFill>
              <w14:srgbClr w14:val="000000"/>
            </w14:solidFill>
            <w14:prstDash w14:val="solid"/>
            <w14:bevel/>
          </w14:textOutline>
        </w:rPr>
        <w:t>容</w:t>
      </w:r>
    </w:p>
    <w:p>
      <w:pPr>
        <w:spacing w:before="161" w:line="228" w:lineRule="auto"/>
        <w:ind w:left="407"/>
        <w:rPr>
          <w:rFonts w:ascii="宋体" w:hAnsi="宋体" w:eastAsia="宋体" w:cs="宋体"/>
          <w:sz w:val="20"/>
          <w:szCs w:val="20"/>
        </w:rPr>
      </w:pPr>
      <w:r>
        <w:rPr>
          <w:rFonts w:ascii="宋体" w:hAnsi="宋体" w:eastAsia="宋体" w:cs="宋体"/>
          <w:spacing w:val="9"/>
          <w:sz w:val="20"/>
          <w:szCs w:val="20"/>
        </w:rPr>
        <w:t>见</w:t>
      </w:r>
      <w:r>
        <w:rPr>
          <w:rFonts w:ascii="宋体" w:hAnsi="宋体" w:eastAsia="宋体" w:cs="宋体"/>
          <w:spacing w:val="8"/>
          <w:sz w:val="20"/>
          <w:szCs w:val="20"/>
        </w:rPr>
        <w:t>“投标人须知前附表”。</w:t>
      </w:r>
    </w:p>
    <w:p>
      <w:pPr>
        <w:sectPr>
          <w:footerReference r:id="rId29" w:type="default"/>
          <w:pgSz w:w="11906" w:h="16839"/>
          <w:pgMar w:top="1428" w:right="1785" w:bottom="1012" w:left="1103" w:header="0" w:footer="852" w:gutter="0"/>
          <w:pgNumType w:fmt="decimal"/>
          <w:cols w:space="720" w:num="1"/>
        </w:sectPr>
      </w:pPr>
    </w:p>
    <w:p>
      <w:pPr>
        <w:spacing w:before="64" w:line="223" w:lineRule="auto"/>
        <w:ind w:left="2674"/>
        <w:outlineLvl w:val="0"/>
        <w:rPr>
          <w:rFonts w:ascii="宋体" w:hAnsi="宋体" w:eastAsia="宋体" w:cs="宋体"/>
          <w:sz w:val="31"/>
          <w:szCs w:val="31"/>
        </w:rPr>
      </w:pPr>
      <w:bookmarkStart w:id="5" w:name="_bookmark6"/>
      <w:bookmarkEnd w:id="5"/>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三章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评标办法</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(综合评估法)</w:t>
      </w:r>
    </w:p>
    <w:p>
      <w:pPr>
        <w:spacing w:before="246" w:line="224" w:lineRule="auto"/>
        <w:ind w:left="3956"/>
        <w:outlineLvl w:val="0"/>
        <w:rPr>
          <w:rFonts w:ascii="宋体" w:hAnsi="宋体" w:eastAsia="宋体" w:cs="宋体"/>
          <w:sz w:val="31"/>
          <w:szCs w:val="31"/>
        </w:rPr>
      </w:pPr>
      <w:bookmarkStart w:id="6" w:name="_bookmark7"/>
      <w:bookmarkEnd w:id="6"/>
      <w:r>
        <w:rPr>
          <w:rFonts w:ascii="宋体" w:hAnsi="宋体" w:eastAsia="宋体" w:cs="宋体"/>
          <w:spacing w:val="10"/>
          <w:sz w:val="31"/>
          <w:szCs w:val="31"/>
          <w14:textOutline w14:w="5793" w14:cap="sq" w14:cmpd="sng">
            <w14:solidFill>
              <w14:srgbClr w14:val="000000"/>
            </w14:solidFill>
            <w14:prstDash w14:val="solid"/>
            <w14:bevel/>
          </w14:textOutline>
        </w:rPr>
        <w:t>评</w:t>
      </w:r>
      <w:r>
        <w:rPr>
          <w:rFonts w:ascii="宋体" w:hAnsi="宋体" w:eastAsia="宋体" w:cs="宋体"/>
          <w:spacing w:val="9"/>
          <w:sz w:val="31"/>
          <w:szCs w:val="31"/>
          <w14:textOutline w14:w="5793" w14:cap="sq" w14:cmpd="sng">
            <w14:solidFill>
              <w14:srgbClr w14:val="000000"/>
            </w14:solidFill>
            <w14:prstDash w14:val="solid"/>
            <w14:bevel/>
          </w14:textOutline>
        </w:rPr>
        <w:t>标办法前附表</w:t>
      </w:r>
    </w:p>
    <w:p>
      <w:pPr>
        <w:spacing w:line="198" w:lineRule="exact"/>
      </w:pPr>
    </w:p>
    <w:tbl>
      <w:tblPr>
        <w:tblStyle w:val="6"/>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343"/>
        <w:gridCol w:w="1499"/>
        <w:gridCol w:w="63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36" w:type="dxa"/>
            <w:shd w:val="clear" w:color="auto" w:fill="E6E6E6"/>
            <w:vAlign w:val="top"/>
          </w:tcPr>
          <w:p>
            <w:pPr>
              <w:spacing w:before="35" w:line="228" w:lineRule="auto"/>
              <w:ind w:left="160"/>
              <w:rPr>
                <w:rFonts w:ascii="宋体" w:hAnsi="宋体" w:eastAsia="宋体" w:cs="宋体"/>
                <w:sz w:val="20"/>
                <w:szCs w:val="20"/>
              </w:rPr>
            </w:pPr>
            <w:r>
              <w:rPr>
                <w:rFonts w:ascii="宋体" w:hAnsi="宋体" w:eastAsia="宋体" w:cs="宋体"/>
                <w:spacing w:val="7"/>
                <w:sz w:val="20"/>
                <w:szCs w:val="20"/>
              </w:rPr>
              <w:t>条</w:t>
            </w:r>
            <w:r>
              <w:rPr>
                <w:rFonts w:ascii="宋体" w:hAnsi="宋体" w:eastAsia="宋体" w:cs="宋体"/>
                <w:spacing w:val="6"/>
                <w:sz w:val="20"/>
                <w:szCs w:val="20"/>
              </w:rPr>
              <w:t>款号</w:t>
            </w:r>
          </w:p>
        </w:tc>
        <w:tc>
          <w:tcPr>
            <w:tcW w:w="2842" w:type="dxa"/>
            <w:gridSpan w:val="2"/>
            <w:shd w:val="clear" w:color="auto" w:fill="E6E6E6"/>
            <w:vAlign w:val="top"/>
          </w:tcPr>
          <w:p>
            <w:pPr>
              <w:spacing w:before="35" w:line="228" w:lineRule="auto"/>
              <w:ind w:left="1005"/>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审因素</w:t>
            </w:r>
          </w:p>
        </w:tc>
        <w:tc>
          <w:tcPr>
            <w:tcW w:w="6357" w:type="dxa"/>
            <w:shd w:val="clear" w:color="auto" w:fill="E6E6E6"/>
            <w:vAlign w:val="top"/>
          </w:tcPr>
          <w:p>
            <w:pPr>
              <w:spacing w:before="35" w:line="228" w:lineRule="auto"/>
              <w:ind w:left="2761"/>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75" w:hRule="atLeast"/>
        </w:trPr>
        <w:tc>
          <w:tcPr>
            <w:tcW w:w="93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193" w:lineRule="auto"/>
              <w:ind w:left="214"/>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.1.1</w:t>
            </w:r>
          </w:p>
        </w:tc>
        <w:tc>
          <w:tcPr>
            <w:tcW w:w="1343"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6" w:lineRule="auto"/>
              <w:ind w:left="112" w:right="109" w:firstLine="7"/>
              <w:rPr>
                <w:rFonts w:ascii="宋体" w:hAnsi="宋体" w:eastAsia="宋体" w:cs="宋体"/>
                <w:sz w:val="20"/>
                <w:szCs w:val="20"/>
              </w:rPr>
            </w:pPr>
            <w:r>
              <w:rPr>
                <w:rFonts w:ascii="宋体" w:hAnsi="宋体" w:eastAsia="宋体" w:cs="宋体"/>
                <w:spacing w:val="24"/>
                <w:sz w:val="20"/>
                <w:szCs w:val="20"/>
              </w:rPr>
              <w:t>资</w:t>
            </w:r>
            <w:r>
              <w:rPr>
                <w:rFonts w:ascii="宋体" w:hAnsi="宋体" w:eastAsia="宋体" w:cs="宋体"/>
                <w:spacing w:val="21"/>
                <w:sz w:val="20"/>
                <w:szCs w:val="20"/>
              </w:rPr>
              <w:t>格评审标</w:t>
            </w:r>
            <w:r>
              <w:rPr>
                <w:rFonts w:ascii="宋体" w:hAnsi="宋体" w:eastAsia="宋体" w:cs="宋体"/>
                <w:sz w:val="20"/>
                <w:szCs w:val="20"/>
              </w:rPr>
              <w:t xml:space="preserve"> 准</w:t>
            </w:r>
          </w:p>
          <w:p>
            <w:pPr>
              <w:spacing w:before="70" w:line="332" w:lineRule="auto"/>
              <w:ind w:left="165" w:right="21" w:firstLine="2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22"/>
                <w:sz w:val="20"/>
                <w:szCs w:val="20"/>
              </w:rPr>
              <w:t>合格制)</w:t>
            </w:r>
            <w:r>
              <w:rPr>
                <w:rFonts w:ascii="宋体" w:hAnsi="宋体" w:eastAsia="宋体" w:cs="宋体"/>
                <w:sz w:val="20"/>
                <w:szCs w:val="20"/>
              </w:rPr>
              <w:t xml:space="preserve">  </w:t>
            </w:r>
            <w:r>
              <w:rPr>
                <w:rFonts w:ascii="宋体" w:hAnsi="宋体" w:eastAsia="宋体" w:cs="宋体"/>
                <w:spacing w:val="30"/>
                <w:sz w:val="20"/>
                <w:szCs w:val="20"/>
              </w:rPr>
              <w:t>“政采云”</w:t>
            </w:r>
          </w:p>
          <w:p>
            <w:pPr>
              <w:spacing w:line="229" w:lineRule="auto"/>
              <w:ind w:left="254"/>
              <w:rPr>
                <w:rFonts w:ascii="宋体" w:hAnsi="宋体" w:eastAsia="宋体" w:cs="宋体"/>
                <w:sz w:val="20"/>
                <w:szCs w:val="20"/>
              </w:rPr>
            </w:pPr>
            <w:r>
              <w:rPr>
                <w:rFonts w:ascii="宋体" w:hAnsi="宋体" w:eastAsia="宋体" w:cs="宋体"/>
                <w:spacing w:val="9"/>
                <w:sz w:val="20"/>
                <w:szCs w:val="20"/>
              </w:rPr>
              <w:t>平</w:t>
            </w:r>
            <w:r>
              <w:rPr>
                <w:rFonts w:ascii="宋体" w:hAnsi="宋体" w:eastAsia="宋体" w:cs="宋体"/>
                <w:spacing w:val="7"/>
                <w:sz w:val="20"/>
                <w:szCs w:val="20"/>
              </w:rPr>
              <w:t>台已与</w:t>
            </w:r>
          </w:p>
          <w:p>
            <w:pPr>
              <w:spacing w:before="110" w:line="228" w:lineRule="auto"/>
              <w:ind w:left="245"/>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0"/>
                <w:sz w:val="20"/>
                <w:szCs w:val="20"/>
              </w:rPr>
              <w:t>信用中</w:t>
            </w:r>
          </w:p>
          <w:p>
            <w:pPr>
              <w:spacing w:before="112" w:line="231" w:lineRule="auto"/>
              <w:ind w:left="196"/>
              <w:rPr>
                <w:rFonts w:ascii="宋体" w:hAnsi="宋体" w:eastAsia="宋体" w:cs="宋体"/>
                <w:sz w:val="20"/>
                <w:szCs w:val="20"/>
              </w:rPr>
            </w:pPr>
            <w:r>
              <w:rPr>
                <w:rFonts w:ascii="宋体" w:hAnsi="宋体" w:eastAsia="宋体" w:cs="宋体"/>
                <w:spacing w:val="-8"/>
                <w:sz w:val="20"/>
                <w:szCs w:val="20"/>
              </w:rPr>
              <w:t>国</w:t>
            </w:r>
            <w:r>
              <w:rPr>
                <w:rFonts w:ascii="宋体" w:hAnsi="宋体" w:eastAsia="宋体" w:cs="宋体"/>
                <w:spacing w:val="-5"/>
                <w:sz w:val="20"/>
                <w:szCs w:val="20"/>
              </w:rPr>
              <w:t>”和“中</w:t>
            </w:r>
          </w:p>
          <w:p>
            <w:pPr>
              <w:spacing w:before="110" w:line="227" w:lineRule="auto"/>
              <w:ind w:left="275"/>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政府采</w:t>
            </w:r>
          </w:p>
          <w:p>
            <w:pPr>
              <w:spacing w:before="115" w:line="228" w:lineRule="auto"/>
              <w:ind w:left="174"/>
              <w:rPr>
                <w:rFonts w:ascii="宋体" w:hAnsi="宋体" w:eastAsia="宋体" w:cs="宋体"/>
                <w:sz w:val="20"/>
                <w:szCs w:val="20"/>
              </w:rPr>
            </w:pPr>
            <w:r>
              <w:rPr>
                <w:rFonts w:ascii="宋体" w:hAnsi="宋体" w:eastAsia="宋体" w:cs="宋体"/>
                <w:spacing w:val="-2"/>
                <w:sz w:val="20"/>
                <w:szCs w:val="20"/>
              </w:rPr>
              <w:t>购网”</w:t>
            </w:r>
            <w:r>
              <w:rPr>
                <w:rFonts w:ascii="宋体" w:hAnsi="宋体" w:eastAsia="宋体" w:cs="宋体"/>
                <w:spacing w:val="-1"/>
                <w:sz w:val="20"/>
                <w:szCs w:val="20"/>
              </w:rPr>
              <w:t>平台</w:t>
            </w:r>
          </w:p>
          <w:p>
            <w:pPr>
              <w:spacing w:before="112" w:line="228" w:lineRule="auto"/>
              <w:ind w:left="175"/>
              <w:rPr>
                <w:rFonts w:ascii="宋体" w:hAnsi="宋体" w:eastAsia="宋体" w:cs="宋体"/>
                <w:sz w:val="20"/>
                <w:szCs w:val="20"/>
              </w:rPr>
            </w:pPr>
            <w:r>
              <w:rPr>
                <w:rFonts w:ascii="宋体" w:hAnsi="宋体" w:eastAsia="宋体" w:cs="宋体"/>
                <w:spacing w:val="-2"/>
                <w:sz w:val="20"/>
                <w:szCs w:val="20"/>
              </w:rPr>
              <w:t>做接口</w:t>
            </w:r>
            <w:r>
              <w:rPr>
                <w:rFonts w:ascii="宋体" w:hAnsi="宋体" w:eastAsia="宋体" w:cs="宋体"/>
                <w:spacing w:val="-1"/>
                <w:sz w:val="20"/>
                <w:szCs w:val="20"/>
              </w:rPr>
              <w:t>，诚</w:t>
            </w:r>
          </w:p>
          <w:p>
            <w:pPr>
              <w:spacing w:before="113" w:line="228" w:lineRule="auto"/>
              <w:ind w:left="255"/>
              <w:rPr>
                <w:rFonts w:ascii="宋体" w:hAnsi="宋体" w:eastAsia="宋体" w:cs="宋体"/>
                <w:sz w:val="20"/>
                <w:szCs w:val="20"/>
              </w:rPr>
            </w:pPr>
            <w:r>
              <w:rPr>
                <w:rFonts w:ascii="宋体" w:hAnsi="宋体" w:eastAsia="宋体" w:cs="宋体"/>
                <w:spacing w:val="8"/>
                <w:sz w:val="20"/>
                <w:szCs w:val="20"/>
              </w:rPr>
              <w:t>信</w:t>
            </w:r>
            <w:r>
              <w:rPr>
                <w:rFonts w:ascii="宋体" w:hAnsi="宋体" w:eastAsia="宋体" w:cs="宋体"/>
                <w:spacing w:val="7"/>
                <w:sz w:val="20"/>
                <w:szCs w:val="20"/>
              </w:rPr>
              <w:t>信息可</w:t>
            </w:r>
          </w:p>
          <w:p>
            <w:pPr>
              <w:spacing w:before="114" w:line="228" w:lineRule="auto"/>
              <w:ind w:left="256"/>
              <w:rPr>
                <w:rFonts w:ascii="宋体" w:hAnsi="宋体" w:eastAsia="宋体" w:cs="宋体"/>
                <w:sz w:val="20"/>
                <w:szCs w:val="20"/>
              </w:rPr>
            </w:pPr>
            <w:r>
              <w:rPr>
                <w:rFonts w:ascii="宋体" w:hAnsi="宋体" w:eastAsia="宋体" w:cs="宋体"/>
                <w:spacing w:val="7"/>
                <w:sz w:val="20"/>
                <w:szCs w:val="20"/>
              </w:rPr>
              <w:t>直接在</w:t>
            </w:r>
            <w:r>
              <w:rPr>
                <w:rFonts w:ascii="宋体" w:hAnsi="宋体" w:eastAsia="宋体" w:cs="宋体"/>
                <w:spacing w:val="6"/>
                <w:sz w:val="20"/>
                <w:szCs w:val="20"/>
              </w:rPr>
              <w:t>线</w:t>
            </w:r>
          </w:p>
          <w:p>
            <w:pPr>
              <w:spacing w:before="113" w:line="229" w:lineRule="auto"/>
              <w:ind w:left="468"/>
              <w:rPr>
                <w:rFonts w:ascii="宋体" w:hAnsi="宋体" w:eastAsia="宋体" w:cs="宋体"/>
                <w:sz w:val="20"/>
                <w:szCs w:val="20"/>
              </w:rPr>
            </w:pPr>
            <w:r>
              <w:rPr>
                <w:rFonts w:ascii="宋体" w:hAnsi="宋体" w:eastAsia="宋体" w:cs="宋体"/>
                <w:spacing w:val="4"/>
                <w:sz w:val="20"/>
                <w:szCs w:val="20"/>
              </w:rPr>
              <w:t>查</w:t>
            </w:r>
            <w:r>
              <w:rPr>
                <w:rFonts w:ascii="宋体" w:hAnsi="宋体" w:eastAsia="宋体" w:cs="宋体"/>
                <w:spacing w:val="3"/>
                <w:sz w:val="20"/>
                <w:szCs w:val="20"/>
              </w:rPr>
              <w:t>询</w:t>
            </w:r>
          </w:p>
        </w:tc>
        <w:tc>
          <w:tcPr>
            <w:tcW w:w="7856" w:type="dxa"/>
            <w:gridSpan w:val="2"/>
            <w:vAlign w:val="top"/>
          </w:tcPr>
          <w:p>
            <w:pPr>
              <w:spacing w:before="140" w:line="369" w:lineRule="auto"/>
              <w:ind w:left="112" w:right="11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合格标准：缺少任何一项或有任何一项不合格者，其资格审查不合格，视为无效</w:t>
            </w:r>
            <w:r>
              <w:rPr>
                <w:rFonts w:ascii="宋体" w:hAnsi="宋体" w:eastAsia="宋体" w:cs="宋体"/>
                <w:spacing w:val="7"/>
                <w:sz w:val="20"/>
                <w:szCs w:val="20"/>
                <w14:textOutline w14:w="3795" w14:cap="sq" w14:cmpd="sng">
                  <w14:solidFill>
                    <w14:srgbClr w14:val="000000"/>
                  </w14:solidFill>
                  <w14:prstDash w14:val="solid"/>
                  <w14:bevel/>
                </w14:textOutline>
              </w:rPr>
              <w:t>投</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标</w:t>
            </w:r>
            <w:r>
              <w:rPr>
                <w:rFonts w:ascii="宋体" w:hAnsi="宋体" w:eastAsia="宋体" w:cs="宋体"/>
                <w:spacing w:val="5"/>
                <w:sz w:val="20"/>
                <w:szCs w:val="20"/>
                <w14:textOutline w14:w="3795" w14:cap="sq" w14:cmpd="sng">
                  <w14:solidFill>
                    <w14:srgbClr w14:val="000000"/>
                  </w14:solidFill>
                  <w14:prstDash w14:val="solid"/>
                  <w14:bevel/>
                </w14:textOutline>
              </w:rPr>
              <w:t>处理。</w:t>
            </w:r>
          </w:p>
          <w:p>
            <w:pPr>
              <w:spacing w:line="400" w:lineRule="exact"/>
              <w:ind w:left="547"/>
              <w:rPr>
                <w:rFonts w:ascii="宋体" w:hAnsi="宋体" w:eastAsia="宋体" w:cs="宋体"/>
                <w:sz w:val="20"/>
                <w:szCs w:val="20"/>
              </w:rPr>
            </w:pPr>
            <w:r>
              <w:rPr>
                <w:rFonts w:ascii="宋体" w:hAnsi="宋体" w:eastAsia="宋体" w:cs="宋体"/>
                <w:spacing w:val="6"/>
                <w:position w:val="15"/>
                <w:sz w:val="20"/>
                <w:szCs w:val="20"/>
              </w:rPr>
              <w:t>1.投标人基本情况表</w:t>
            </w:r>
            <w:r>
              <w:rPr>
                <w:rFonts w:ascii="宋体" w:hAnsi="宋体" w:eastAsia="宋体" w:cs="宋体"/>
                <w:spacing w:val="5"/>
                <w:position w:val="15"/>
                <w:sz w:val="20"/>
                <w:szCs w:val="20"/>
              </w:rPr>
              <w:t>；</w:t>
            </w:r>
          </w:p>
          <w:p>
            <w:pPr>
              <w:spacing w:line="270" w:lineRule="exact"/>
              <w:ind w:left="534"/>
              <w:rPr>
                <w:rFonts w:ascii="宋体" w:hAnsi="宋体" w:eastAsia="宋体" w:cs="宋体"/>
                <w:sz w:val="20"/>
                <w:szCs w:val="20"/>
              </w:rPr>
            </w:pPr>
            <w:r>
              <w:rPr>
                <w:rFonts w:ascii="宋体" w:hAnsi="宋体" w:eastAsia="宋体" w:cs="宋体"/>
                <w:spacing w:val="8"/>
                <w:position w:val="1"/>
                <w:sz w:val="20"/>
                <w:szCs w:val="20"/>
              </w:rPr>
              <w:t>2.有效的营业执照证明文件</w:t>
            </w:r>
            <w:r>
              <w:rPr>
                <w:rFonts w:ascii="宋体" w:hAnsi="宋体" w:eastAsia="宋体" w:cs="宋体"/>
                <w:spacing w:val="5"/>
                <w:position w:val="1"/>
                <w:sz w:val="20"/>
                <w:szCs w:val="20"/>
              </w:rPr>
              <w:t>；</w:t>
            </w:r>
          </w:p>
          <w:p>
            <w:pPr>
              <w:spacing w:before="130" w:line="369" w:lineRule="auto"/>
              <w:ind w:left="113" w:right="187" w:firstLine="422"/>
              <w:rPr>
                <w:rFonts w:ascii="宋体" w:hAnsi="宋体" w:eastAsia="宋体" w:cs="宋体"/>
                <w:sz w:val="20"/>
                <w:szCs w:val="20"/>
              </w:rPr>
            </w:pPr>
            <w:r>
              <w:rPr>
                <w:rFonts w:ascii="宋体" w:hAnsi="宋体" w:eastAsia="宋体" w:cs="宋体"/>
                <w:spacing w:val="9"/>
                <w:sz w:val="20"/>
                <w:szCs w:val="20"/>
              </w:rPr>
              <w:t>3.有效的水利水电工程施工总承包叁级 (含叁级) 以上资质及有效的省级及</w:t>
            </w:r>
            <w:r>
              <w:rPr>
                <w:rFonts w:ascii="宋体" w:hAnsi="宋体" w:eastAsia="宋体" w:cs="宋体"/>
                <w:spacing w:val="3"/>
                <w:sz w:val="20"/>
                <w:szCs w:val="20"/>
              </w:rPr>
              <w:t>以</w:t>
            </w:r>
            <w:r>
              <w:rPr>
                <w:rFonts w:ascii="宋体" w:hAnsi="宋体" w:eastAsia="宋体" w:cs="宋体"/>
                <w:sz w:val="20"/>
                <w:szCs w:val="20"/>
              </w:rPr>
              <w:t xml:space="preserve"> </w:t>
            </w:r>
            <w:r>
              <w:rPr>
                <w:rFonts w:ascii="宋体" w:hAnsi="宋体" w:eastAsia="宋体" w:cs="宋体"/>
                <w:spacing w:val="16"/>
                <w:sz w:val="20"/>
                <w:szCs w:val="20"/>
              </w:rPr>
              <w:t>上</w:t>
            </w:r>
            <w:r>
              <w:rPr>
                <w:rFonts w:ascii="宋体" w:hAnsi="宋体" w:eastAsia="宋体" w:cs="宋体"/>
                <w:spacing w:val="11"/>
                <w:sz w:val="20"/>
                <w:szCs w:val="20"/>
              </w:rPr>
              <w:t>建</w:t>
            </w:r>
            <w:r>
              <w:rPr>
                <w:rFonts w:ascii="宋体" w:hAnsi="宋体" w:eastAsia="宋体" w:cs="宋体"/>
                <w:spacing w:val="8"/>
                <w:sz w:val="20"/>
                <w:szCs w:val="20"/>
              </w:rPr>
              <w:t>设行政主管部门颁发的《安全生产许可证》；</w:t>
            </w:r>
          </w:p>
          <w:p>
            <w:pPr>
              <w:spacing w:before="1" w:line="368" w:lineRule="auto"/>
              <w:ind w:left="112" w:right="238" w:firstLine="418"/>
              <w:rPr>
                <w:rFonts w:ascii="宋体" w:hAnsi="宋体" w:eastAsia="宋体" w:cs="宋体"/>
                <w:sz w:val="20"/>
                <w:szCs w:val="20"/>
              </w:rPr>
            </w:pPr>
            <w:r>
              <w:rPr>
                <w:rFonts w:ascii="宋体" w:hAnsi="宋体" w:eastAsia="宋体" w:cs="宋体"/>
                <w:spacing w:val="14"/>
                <w:sz w:val="20"/>
                <w:szCs w:val="20"/>
              </w:rPr>
              <w:t>4.项</w:t>
            </w:r>
            <w:r>
              <w:rPr>
                <w:rFonts w:ascii="宋体" w:hAnsi="宋体" w:eastAsia="宋体" w:cs="宋体"/>
                <w:spacing w:val="8"/>
                <w:sz w:val="20"/>
                <w:szCs w:val="20"/>
              </w:rPr>
              <w:t>目</w:t>
            </w:r>
            <w:r>
              <w:rPr>
                <w:rFonts w:ascii="宋体" w:hAnsi="宋体" w:eastAsia="宋体" w:cs="宋体"/>
                <w:spacing w:val="7"/>
                <w:sz w:val="20"/>
                <w:szCs w:val="20"/>
              </w:rPr>
              <w:t>经理有效的水利水电工程专业贰级 (含) 以上级注册建造师执业资格，</w:t>
            </w:r>
            <w:r>
              <w:rPr>
                <w:rFonts w:ascii="宋体" w:hAnsi="宋体" w:eastAsia="宋体" w:cs="宋体"/>
                <w:sz w:val="20"/>
                <w:szCs w:val="20"/>
              </w:rPr>
              <w:t xml:space="preserve"> </w:t>
            </w:r>
            <w:r>
              <w:rPr>
                <w:rFonts w:ascii="宋体" w:hAnsi="宋体" w:eastAsia="宋体" w:cs="宋体"/>
                <w:spacing w:val="10"/>
                <w:sz w:val="20"/>
                <w:szCs w:val="20"/>
              </w:rPr>
              <w:t>有效</w:t>
            </w:r>
            <w:r>
              <w:rPr>
                <w:rFonts w:ascii="宋体" w:hAnsi="宋体" w:eastAsia="宋体" w:cs="宋体"/>
                <w:spacing w:val="5"/>
                <w:sz w:val="20"/>
                <w:szCs w:val="20"/>
              </w:rPr>
              <w:t>的安全生产考核合格证书 (</w:t>
            </w:r>
            <w:r>
              <w:rPr>
                <w:rFonts w:ascii="宋体" w:hAnsi="宋体" w:eastAsia="宋体" w:cs="宋体"/>
                <w:sz w:val="20"/>
                <w:szCs w:val="20"/>
              </w:rPr>
              <w:t>B</w:t>
            </w:r>
            <w:r>
              <w:rPr>
                <w:rFonts w:ascii="宋体" w:hAnsi="宋体" w:eastAsia="宋体" w:cs="宋体"/>
                <w:spacing w:val="5"/>
                <w:sz w:val="20"/>
                <w:szCs w:val="20"/>
              </w:rPr>
              <w:t xml:space="preserve"> 类) ；</w:t>
            </w:r>
          </w:p>
          <w:p>
            <w:pPr>
              <w:spacing w:before="2" w:line="369" w:lineRule="auto"/>
              <w:ind w:left="111" w:right="187" w:firstLine="425"/>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9"/>
                <w:sz w:val="20"/>
                <w:szCs w:val="20"/>
              </w:rPr>
              <w:t>.技术负责人须持有中级或中级以上技术职称，专业是水利水电工程专业 (专</w:t>
            </w:r>
            <w:r>
              <w:rPr>
                <w:rFonts w:ascii="宋体" w:hAnsi="宋体" w:eastAsia="宋体" w:cs="宋体"/>
                <w:sz w:val="20"/>
                <w:szCs w:val="20"/>
              </w:rPr>
              <w:t xml:space="preserve"> </w:t>
            </w:r>
            <w:r>
              <w:rPr>
                <w:rFonts w:ascii="宋体" w:hAnsi="宋体" w:eastAsia="宋体" w:cs="宋体"/>
                <w:spacing w:val="16"/>
                <w:sz w:val="20"/>
                <w:szCs w:val="20"/>
              </w:rPr>
              <w:t>业</w:t>
            </w:r>
            <w:r>
              <w:rPr>
                <w:rFonts w:ascii="宋体" w:hAnsi="宋体" w:eastAsia="宋体" w:cs="宋体"/>
                <w:spacing w:val="9"/>
                <w:sz w:val="20"/>
                <w:szCs w:val="20"/>
              </w:rPr>
              <w:t>以</w:t>
            </w:r>
            <w:r>
              <w:rPr>
                <w:rFonts w:ascii="宋体" w:hAnsi="宋体" w:eastAsia="宋体" w:cs="宋体"/>
                <w:spacing w:val="8"/>
                <w:sz w:val="20"/>
                <w:szCs w:val="20"/>
              </w:rPr>
              <w:t>技术职称证书所填写专业为准) ；</w:t>
            </w:r>
          </w:p>
          <w:p>
            <w:pPr>
              <w:spacing w:before="2" w:line="368" w:lineRule="auto"/>
              <w:ind w:left="112" w:right="108" w:firstLine="421"/>
              <w:rPr>
                <w:rFonts w:ascii="宋体" w:hAnsi="宋体" w:eastAsia="宋体" w:cs="宋体"/>
                <w:sz w:val="20"/>
                <w:szCs w:val="20"/>
              </w:rPr>
            </w:pPr>
            <w:r>
              <w:rPr>
                <w:rFonts w:ascii="宋体" w:hAnsi="宋体" w:eastAsia="宋体" w:cs="宋体"/>
                <w:spacing w:val="10"/>
                <w:sz w:val="20"/>
                <w:szCs w:val="20"/>
              </w:rPr>
              <w:t>6.安</w:t>
            </w:r>
            <w:r>
              <w:rPr>
                <w:rFonts w:ascii="宋体" w:hAnsi="宋体" w:eastAsia="宋体" w:cs="宋体"/>
                <w:spacing w:val="8"/>
                <w:sz w:val="20"/>
                <w:szCs w:val="20"/>
              </w:rPr>
              <w:t>全</w:t>
            </w:r>
            <w:r>
              <w:rPr>
                <w:rFonts w:ascii="宋体" w:hAnsi="宋体" w:eastAsia="宋体" w:cs="宋体"/>
                <w:spacing w:val="5"/>
                <w:sz w:val="20"/>
                <w:szCs w:val="20"/>
              </w:rPr>
              <w:t xml:space="preserve">管理员持有省级或省级以上行政主管部门或其授权部门 (机构) 颁发的 </w:t>
            </w:r>
            <w:r>
              <w:rPr>
                <w:rFonts w:ascii="宋体" w:hAnsi="宋体" w:eastAsia="宋体" w:cs="宋体"/>
                <w:sz w:val="20"/>
                <w:szCs w:val="20"/>
              </w:rPr>
              <w:t xml:space="preserve">C </w:t>
            </w:r>
            <w:r>
              <w:rPr>
                <w:rFonts w:ascii="宋体" w:hAnsi="宋体" w:eastAsia="宋体" w:cs="宋体"/>
                <w:spacing w:val="12"/>
                <w:sz w:val="20"/>
                <w:szCs w:val="20"/>
              </w:rPr>
              <w:t>类</w:t>
            </w:r>
            <w:r>
              <w:rPr>
                <w:rFonts w:ascii="宋体" w:hAnsi="宋体" w:eastAsia="宋体" w:cs="宋体"/>
                <w:spacing w:val="8"/>
                <w:sz w:val="20"/>
                <w:szCs w:val="20"/>
              </w:rPr>
              <w:t>安全生产考核合格证书；</w:t>
            </w:r>
          </w:p>
          <w:p>
            <w:pPr>
              <w:spacing w:line="268" w:lineRule="exact"/>
              <w:ind w:left="537"/>
              <w:rPr>
                <w:rFonts w:ascii="宋体" w:hAnsi="宋体" w:eastAsia="宋体" w:cs="宋体"/>
                <w:sz w:val="20"/>
                <w:szCs w:val="20"/>
              </w:rPr>
            </w:pPr>
            <w:r>
              <w:rPr>
                <w:rFonts w:ascii="宋体" w:hAnsi="宋体" w:eastAsia="宋体" w:cs="宋体"/>
                <w:spacing w:val="11"/>
                <w:position w:val="1"/>
                <w:sz w:val="20"/>
                <w:szCs w:val="20"/>
              </w:rPr>
              <w:t>7</w:t>
            </w:r>
            <w:r>
              <w:rPr>
                <w:rFonts w:ascii="宋体" w:hAnsi="宋体" w:eastAsia="宋体" w:cs="宋体"/>
                <w:spacing w:val="7"/>
                <w:position w:val="1"/>
                <w:sz w:val="20"/>
                <w:szCs w:val="20"/>
              </w:rPr>
              <w:t>.法定代表人身份证明书；</w:t>
            </w:r>
          </w:p>
          <w:p>
            <w:pPr>
              <w:spacing w:before="133" w:line="227" w:lineRule="auto"/>
              <w:ind w:left="532"/>
              <w:rPr>
                <w:rFonts w:ascii="宋体" w:hAnsi="宋体" w:eastAsia="宋体" w:cs="宋体"/>
                <w:sz w:val="20"/>
                <w:szCs w:val="20"/>
              </w:rPr>
            </w:pPr>
            <w:r>
              <w:rPr>
                <w:rFonts w:ascii="宋体" w:hAnsi="宋体" w:eastAsia="宋体" w:cs="宋体"/>
                <w:spacing w:val="9"/>
                <w:sz w:val="20"/>
                <w:szCs w:val="20"/>
              </w:rPr>
              <w:t>8</w:t>
            </w:r>
            <w:r>
              <w:rPr>
                <w:rFonts w:ascii="宋体" w:hAnsi="宋体" w:eastAsia="宋体" w:cs="宋体"/>
                <w:spacing w:val="5"/>
                <w:sz w:val="20"/>
                <w:szCs w:val="20"/>
              </w:rPr>
              <w:t>.授权委托书；  (授权委托时必须提供，否则作无效投标处理)</w:t>
            </w:r>
          </w:p>
          <w:p>
            <w:pPr>
              <w:spacing w:before="134" w:line="369" w:lineRule="auto"/>
              <w:ind w:left="112" w:right="110" w:firstLine="434"/>
              <w:rPr>
                <w:rFonts w:ascii="宋体" w:hAnsi="宋体" w:eastAsia="宋体" w:cs="宋体"/>
                <w:sz w:val="20"/>
                <w:szCs w:val="20"/>
              </w:rPr>
            </w:pPr>
            <w:r>
              <w:rPr>
                <w:rFonts w:hint="eastAsia" w:ascii="宋体" w:hAnsi="宋体" w:eastAsia="宋体" w:cs="宋体"/>
                <w:spacing w:val="-1"/>
                <w:sz w:val="20"/>
                <w:szCs w:val="20"/>
                <w:lang w:val="en-US" w:eastAsia="zh-CN"/>
              </w:rPr>
              <w:t>9</w:t>
            </w:r>
            <w:r>
              <w:rPr>
                <w:rFonts w:ascii="宋体" w:hAnsi="宋体" w:eastAsia="宋体" w:cs="宋体"/>
                <w:spacing w:val="-1"/>
                <w:sz w:val="20"/>
                <w:szCs w:val="20"/>
              </w:rPr>
              <w:t>.投标人依法缴纳税收的相关材料[投标人近 3 个月(2023</w:t>
            </w:r>
            <w:r>
              <w:rPr>
                <w:rFonts w:ascii="宋体" w:hAnsi="宋体" w:eastAsia="宋体" w:cs="宋体"/>
                <w:sz w:val="20"/>
                <w:szCs w:val="20"/>
              </w:rPr>
              <w:t xml:space="preserve"> 年 0</w:t>
            </w:r>
            <w:r>
              <w:rPr>
                <w:rFonts w:hint="eastAsia" w:ascii="宋体" w:hAnsi="宋体" w:eastAsia="宋体" w:cs="宋体"/>
                <w:sz w:val="20"/>
                <w:szCs w:val="20"/>
                <w:lang w:val="en-US" w:eastAsia="zh-CN"/>
              </w:rPr>
              <w:t>3</w:t>
            </w:r>
            <w:r>
              <w:rPr>
                <w:rFonts w:ascii="宋体" w:hAnsi="宋体" w:eastAsia="宋体" w:cs="宋体"/>
                <w:sz w:val="20"/>
                <w:szCs w:val="20"/>
              </w:rPr>
              <w:t xml:space="preserve"> 月-2023 年 0</w:t>
            </w:r>
            <w:r>
              <w:rPr>
                <w:rFonts w:hint="eastAsia" w:ascii="宋体" w:hAnsi="宋体" w:eastAsia="宋体" w:cs="宋体"/>
                <w:sz w:val="20"/>
                <w:szCs w:val="20"/>
                <w:lang w:val="en-US" w:eastAsia="zh-CN"/>
              </w:rPr>
              <w:t>5</w:t>
            </w:r>
            <w:r>
              <w:rPr>
                <w:rFonts w:ascii="宋体" w:hAnsi="宋体" w:eastAsia="宋体" w:cs="宋体"/>
                <w:sz w:val="20"/>
                <w:szCs w:val="20"/>
              </w:rPr>
              <w:t xml:space="preserve"> </w:t>
            </w:r>
            <w:r>
              <w:rPr>
                <w:rFonts w:ascii="宋体" w:hAnsi="宋体" w:eastAsia="宋体" w:cs="宋体"/>
                <w:spacing w:val="9"/>
                <w:sz w:val="20"/>
                <w:szCs w:val="20"/>
              </w:rPr>
              <w:t>月)的依法缴纳税收的凭据复印件；依法免税的供应商，必须提供相应文件证明其</w:t>
            </w:r>
            <w:r>
              <w:rPr>
                <w:rFonts w:ascii="宋体" w:hAnsi="宋体" w:eastAsia="宋体" w:cs="宋体"/>
                <w:spacing w:val="3"/>
                <w:sz w:val="20"/>
                <w:szCs w:val="20"/>
              </w:rPr>
              <w:t>依</w:t>
            </w:r>
            <w:r>
              <w:rPr>
                <w:rFonts w:ascii="宋体" w:hAnsi="宋体" w:eastAsia="宋体" w:cs="宋体"/>
                <w:sz w:val="20"/>
                <w:szCs w:val="20"/>
              </w:rPr>
              <w:t xml:space="preserve"> </w:t>
            </w:r>
            <w:r>
              <w:rPr>
                <w:rFonts w:ascii="宋体" w:hAnsi="宋体" w:eastAsia="宋体" w:cs="宋体"/>
                <w:spacing w:val="18"/>
                <w:sz w:val="20"/>
                <w:szCs w:val="20"/>
              </w:rPr>
              <w:t>法免</w:t>
            </w:r>
            <w:r>
              <w:rPr>
                <w:rFonts w:ascii="宋体" w:hAnsi="宋体" w:eastAsia="宋体" w:cs="宋体"/>
                <w:spacing w:val="15"/>
                <w:sz w:val="20"/>
                <w:szCs w:val="20"/>
              </w:rPr>
              <w:t>税</w:t>
            </w:r>
            <w:r>
              <w:rPr>
                <w:rFonts w:ascii="宋体" w:hAnsi="宋体" w:eastAsia="宋体" w:cs="宋体"/>
                <w:spacing w:val="9"/>
                <w:sz w:val="20"/>
                <w:szCs w:val="20"/>
              </w:rPr>
              <w:t>。从取得营业执照时间起到投标文件提交截止时间为止不足要求月数的，只</w:t>
            </w:r>
            <w:r>
              <w:rPr>
                <w:rFonts w:ascii="宋体" w:hAnsi="宋体" w:eastAsia="宋体" w:cs="宋体"/>
                <w:sz w:val="20"/>
                <w:szCs w:val="20"/>
              </w:rPr>
              <w:t xml:space="preserve"> </w:t>
            </w:r>
            <w:r>
              <w:rPr>
                <w:rFonts w:ascii="宋体" w:hAnsi="宋体" w:eastAsia="宋体" w:cs="宋体"/>
                <w:spacing w:val="10"/>
                <w:sz w:val="20"/>
                <w:szCs w:val="20"/>
              </w:rPr>
              <w:t>需</w:t>
            </w:r>
            <w:r>
              <w:rPr>
                <w:rFonts w:ascii="宋体" w:hAnsi="宋体" w:eastAsia="宋体" w:cs="宋体"/>
                <w:spacing w:val="9"/>
                <w:sz w:val="20"/>
                <w:szCs w:val="20"/>
              </w:rPr>
              <w:t>提供从取得营业执照起的依法缴纳税收相应证明文件]；</w:t>
            </w:r>
          </w:p>
          <w:p>
            <w:pPr>
              <w:spacing w:line="369" w:lineRule="auto"/>
              <w:ind w:left="111" w:right="110" w:firstLine="436"/>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0</w:t>
            </w:r>
            <w:r>
              <w:rPr>
                <w:rFonts w:ascii="宋体" w:hAnsi="宋体" w:eastAsia="宋体" w:cs="宋体"/>
                <w:spacing w:val="1"/>
                <w:sz w:val="20"/>
                <w:szCs w:val="20"/>
              </w:rPr>
              <w:t>.投标人依法缴纳社会保障资金</w:t>
            </w:r>
            <w:r>
              <w:rPr>
                <w:rFonts w:ascii="宋体" w:hAnsi="宋体" w:eastAsia="宋体" w:cs="宋体"/>
                <w:sz w:val="20"/>
                <w:szCs w:val="20"/>
              </w:rPr>
              <w:t>的相关材料[近 3 个月(2023 年 0</w:t>
            </w:r>
            <w:r>
              <w:rPr>
                <w:rFonts w:hint="eastAsia" w:ascii="宋体" w:hAnsi="宋体" w:eastAsia="宋体" w:cs="宋体"/>
                <w:sz w:val="20"/>
                <w:szCs w:val="20"/>
                <w:lang w:val="en-US" w:eastAsia="zh-CN"/>
              </w:rPr>
              <w:t>3</w:t>
            </w:r>
            <w:r>
              <w:rPr>
                <w:rFonts w:ascii="宋体" w:hAnsi="宋体" w:eastAsia="宋体" w:cs="宋体"/>
                <w:sz w:val="20"/>
                <w:szCs w:val="20"/>
              </w:rPr>
              <w:t xml:space="preserve"> 月-2023 年 </w:t>
            </w:r>
            <w:r>
              <w:rPr>
                <w:rFonts w:ascii="宋体" w:hAnsi="宋体" w:eastAsia="宋体" w:cs="宋体"/>
                <w:spacing w:val="10"/>
                <w:sz w:val="20"/>
                <w:szCs w:val="20"/>
              </w:rPr>
              <w:t>0</w:t>
            </w:r>
            <w:r>
              <w:rPr>
                <w:rFonts w:hint="eastAsia" w:ascii="宋体" w:hAnsi="宋体" w:eastAsia="宋体" w:cs="宋体"/>
                <w:spacing w:val="10"/>
                <w:sz w:val="20"/>
                <w:szCs w:val="20"/>
                <w:lang w:val="en-US" w:eastAsia="zh-CN"/>
              </w:rPr>
              <w:t xml:space="preserve">5 </w:t>
            </w:r>
            <w:r>
              <w:rPr>
                <w:rFonts w:ascii="宋体" w:hAnsi="宋体" w:eastAsia="宋体" w:cs="宋体"/>
                <w:spacing w:val="10"/>
                <w:sz w:val="20"/>
                <w:szCs w:val="20"/>
              </w:rPr>
              <w:t>月</w:t>
            </w:r>
            <w:r>
              <w:rPr>
                <w:rFonts w:ascii="宋体" w:hAnsi="宋体" w:eastAsia="宋体" w:cs="宋体"/>
                <w:spacing w:val="9"/>
                <w:sz w:val="20"/>
                <w:szCs w:val="20"/>
              </w:rPr>
              <w:t>)</w:t>
            </w:r>
            <w:r>
              <w:rPr>
                <w:rFonts w:ascii="宋体" w:hAnsi="宋体" w:eastAsia="宋体" w:cs="宋体"/>
                <w:spacing w:val="5"/>
                <w:sz w:val="20"/>
                <w:szCs w:val="20"/>
              </w:rPr>
              <w:t>的依法缴纳社会保障资金的缴费凭证 (专用收据或者社会保险缴纳清单) 复印</w:t>
            </w:r>
            <w:r>
              <w:rPr>
                <w:rFonts w:ascii="宋体" w:hAnsi="宋体" w:eastAsia="宋体" w:cs="宋体"/>
                <w:sz w:val="20"/>
                <w:szCs w:val="20"/>
              </w:rPr>
              <w:t xml:space="preserve"> </w:t>
            </w:r>
            <w:r>
              <w:rPr>
                <w:rFonts w:ascii="宋体" w:hAnsi="宋体" w:eastAsia="宋体" w:cs="宋体"/>
                <w:spacing w:val="18"/>
                <w:sz w:val="20"/>
                <w:szCs w:val="20"/>
              </w:rPr>
              <w:t>件；</w:t>
            </w:r>
            <w:r>
              <w:rPr>
                <w:rFonts w:ascii="宋体" w:hAnsi="宋体" w:eastAsia="宋体" w:cs="宋体"/>
                <w:spacing w:val="17"/>
                <w:sz w:val="20"/>
                <w:szCs w:val="20"/>
              </w:rPr>
              <w:t>依</w:t>
            </w:r>
            <w:r>
              <w:rPr>
                <w:rFonts w:ascii="宋体" w:hAnsi="宋体" w:eastAsia="宋体" w:cs="宋体"/>
                <w:spacing w:val="9"/>
                <w:sz w:val="20"/>
                <w:szCs w:val="20"/>
              </w:rPr>
              <w:t>法不需要缴纳社会保障资金的供应商，必须提供相应文件证明不需要缴纳社</w:t>
            </w:r>
            <w:r>
              <w:rPr>
                <w:rFonts w:ascii="宋体" w:hAnsi="宋体" w:eastAsia="宋体" w:cs="宋体"/>
                <w:sz w:val="20"/>
                <w:szCs w:val="20"/>
              </w:rPr>
              <w:t xml:space="preserve"> </w:t>
            </w:r>
            <w:r>
              <w:rPr>
                <w:rFonts w:ascii="宋体" w:hAnsi="宋体" w:eastAsia="宋体" w:cs="宋体"/>
                <w:spacing w:val="18"/>
                <w:sz w:val="20"/>
                <w:szCs w:val="20"/>
              </w:rPr>
              <w:t>会保</w:t>
            </w:r>
            <w:r>
              <w:rPr>
                <w:rFonts w:ascii="宋体" w:hAnsi="宋体" w:eastAsia="宋体" w:cs="宋体"/>
                <w:spacing w:val="17"/>
                <w:sz w:val="20"/>
                <w:szCs w:val="20"/>
              </w:rPr>
              <w:t>障</w:t>
            </w:r>
            <w:r>
              <w:rPr>
                <w:rFonts w:ascii="宋体" w:hAnsi="宋体" w:eastAsia="宋体" w:cs="宋体"/>
                <w:spacing w:val="9"/>
                <w:sz w:val="20"/>
                <w:szCs w:val="20"/>
              </w:rPr>
              <w:t>资金。从取得营业执照时间起到投标文件提交截止时间为止不足要求月数的</w:t>
            </w:r>
            <w:r>
              <w:rPr>
                <w:rFonts w:ascii="宋体" w:hAnsi="宋体" w:eastAsia="宋体" w:cs="宋体"/>
                <w:sz w:val="20"/>
                <w:szCs w:val="20"/>
              </w:rPr>
              <w:t xml:space="preserve"> </w:t>
            </w:r>
            <w:r>
              <w:rPr>
                <w:rFonts w:ascii="宋体" w:hAnsi="宋体" w:eastAsia="宋体" w:cs="宋体"/>
                <w:spacing w:val="18"/>
                <w:sz w:val="20"/>
                <w:szCs w:val="20"/>
              </w:rPr>
              <w:t>只</w:t>
            </w:r>
            <w:r>
              <w:rPr>
                <w:rFonts w:ascii="宋体" w:hAnsi="宋体" w:eastAsia="宋体" w:cs="宋体"/>
                <w:spacing w:val="9"/>
                <w:sz w:val="20"/>
                <w:szCs w:val="20"/>
              </w:rPr>
              <w:t>需提供从取得营业执照起的依法缴纳社会保障资金的相应证明文件]；</w:t>
            </w:r>
          </w:p>
          <w:p>
            <w:pPr>
              <w:spacing w:before="1" w:line="369" w:lineRule="auto"/>
              <w:ind w:left="112" w:right="189" w:firstLine="434"/>
              <w:rPr>
                <w:rFonts w:ascii="宋体" w:hAnsi="宋体" w:eastAsia="宋体" w:cs="宋体"/>
                <w:sz w:val="20"/>
                <w:szCs w:val="20"/>
              </w:rPr>
            </w:pPr>
            <w:r>
              <w:rPr>
                <w:rFonts w:ascii="宋体" w:hAnsi="宋体" w:eastAsia="宋体" w:cs="宋体"/>
                <w:spacing w:val="7"/>
                <w:sz w:val="20"/>
                <w:szCs w:val="20"/>
              </w:rPr>
              <w:t>1</w:t>
            </w:r>
            <w:r>
              <w:rPr>
                <w:rFonts w:hint="eastAsia" w:ascii="宋体" w:hAnsi="宋体" w:eastAsia="宋体" w:cs="宋体"/>
                <w:spacing w:val="7"/>
                <w:sz w:val="20"/>
                <w:szCs w:val="20"/>
                <w:lang w:val="en-US" w:eastAsia="zh-CN"/>
              </w:rPr>
              <w:t>1</w:t>
            </w:r>
            <w:r>
              <w:rPr>
                <w:rFonts w:ascii="宋体" w:hAnsi="宋体" w:eastAsia="宋体" w:cs="宋体"/>
                <w:spacing w:val="7"/>
                <w:sz w:val="20"/>
                <w:szCs w:val="20"/>
              </w:rPr>
              <w:t>.2022 年经审计的财务报告或招标公告日期后银行出具的有效资信证明或</w:t>
            </w:r>
            <w:r>
              <w:rPr>
                <w:rFonts w:ascii="宋体" w:hAnsi="宋体" w:eastAsia="宋体" w:cs="宋体"/>
                <w:spacing w:val="2"/>
                <w:sz w:val="20"/>
                <w:szCs w:val="20"/>
              </w:rPr>
              <w:t>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5"/>
                <w:sz w:val="20"/>
                <w:szCs w:val="20"/>
              </w:rPr>
              <w:t>公</w:t>
            </w:r>
            <w:r>
              <w:rPr>
                <w:rFonts w:ascii="宋体" w:hAnsi="宋体" w:eastAsia="宋体" w:cs="宋体"/>
                <w:spacing w:val="9"/>
                <w:sz w:val="20"/>
                <w:szCs w:val="20"/>
              </w:rPr>
              <w:t>告日期后政府采购专业担保机构出具的有效投标担保函 (新成立公司时间不足</w:t>
            </w:r>
            <w:r>
              <w:rPr>
                <w:rFonts w:ascii="宋体" w:hAnsi="宋体" w:eastAsia="宋体" w:cs="宋体"/>
                <w:sz w:val="20"/>
                <w:szCs w:val="20"/>
              </w:rPr>
              <w:t xml:space="preserve"> </w:t>
            </w:r>
            <w:r>
              <w:rPr>
                <w:rFonts w:ascii="宋体" w:hAnsi="宋体" w:eastAsia="宋体" w:cs="宋体"/>
                <w:spacing w:val="16"/>
                <w:sz w:val="20"/>
                <w:szCs w:val="20"/>
              </w:rPr>
              <w:t>一个</w:t>
            </w:r>
            <w:r>
              <w:rPr>
                <w:rFonts w:ascii="宋体" w:hAnsi="宋体" w:eastAsia="宋体" w:cs="宋体"/>
                <w:spacing w:val="15"/>
                <w:sz w:val="20"/>
                <w:szCs w:val="20"/>
              </w:rPr>
              <w:t>年</w:t>
            </w:r>
            <w:r>
              <w:rPr>
                <w:rFonts w:ascii="宋体" w:hAnsi="宋体" w:eastAsia="宋体" w:cs="宋体"/>
                <w:spacing w:val="8"/>
                <w:sz w:val="20"/>
                <w:szCs w:val="20"/>
              </w:rPr>
              <w:t>度的需提供最近季度财务状况报告扫描件)  (格式自拟，扫描件) ；</w:t>
            </w:r>
          </w:p>
          <w:p>
            <w:pPr>
              <w:spacing w:line="268" w:lineRule="exact"/>
              <w:ind w:left="547"/>
              <w:rPr>
                <w:rFonts w:ascii="宋体" w:hAnsi="宋体" w:eastAsia="宋体" w:cs="宋体"/>
                <w:sz w:val="20"/>
                <w:szCs w:val="20"/>
              </w:rPr>
            </w:pPr>
            <w:r>
              <w:rPr>
                <w:rFonts w:ascii="宋体" w:hAnsi="宋体" w:eastAsia="宋体" w:cs="宋体"/>
                <w:spacing w:val="14"/>
                <w:position w:val="1"/>
                <w:sz w:val="20"/>
                <w:szCs w:val="20"/>
              </w:rPr>
              <w:t>1</w:t>
            </w:r>
            <w:r>
              <w:rPr>
                <w:rFonts w:hint="eastAsia" w:ascii="宋体" w:hAnsi="宋体" w:eastAsia="宋体" w:cs="宋体"/>
                <w:spacing w:val="9"/>
                <w:position w:val="1"/>
                <w:sz w:val="20"/>
                <w:szCs w:val="20"/>
                <w:lang w:val="en-US" w:eastAsia="zh-CN"/>
              </w:rPr>
              <w:t>2</w:t>
            </w:r>
            <w:r>
              <w:rPr>
                <w:rFonts w:ascii="宋体" w:hAnsi="宋体" w:eastAsia="宋体" w:cs="宋体"/>
                <w:spacing w:val="7"/>
                <w:position w:val="1"/>
                <w:sz w:val="20"/>
                <w:szCs w:val="20"/>
              </w:rPr>
              <w:t>.投标人直接控股、管理关系信息表；</w:t>
            </w:r>
          </w:p>
          <w:p>
            <w:pPr>
              <w:spacing w:before="133" w:line="270" w:lineRule="exact"/>
              <w:ind w:left="547"/>
              <w:rPr>
                <w:rFonts w:ascii="宋体" w:hAnsi="宋体" w:eastAsia="宋体" w:cs="宋体"/>
                <w:sz w:val="20"/>
                <w:szCs w:val="20"/>
              </w:rPr>
            </w:pPr>
            <w:r>
              <w:rPr>
                <w:rFonts w:ascii="宋体" w:hAnsi="宋体" w:eastAsia="宋体" w:cs="宋体"/>
                <w:spacing w:val="4"/>
                <w:position w:val="1"/>
                <w:sz w:val="20"/>
                <w:szCs w:val="20"/>
              </w:rPr>
              <w:t>1</w:t>
            </w:r>
            <w:r>
              <w:rPr>
                <w:rFonts w:hint="eastAsia" w:ascii="宋体" w:hAnsi="宋体" w:eastAsia="宋体" w:cs="宋体"/>
                <w:spacing w:val="4"/>
                <w:position w:val="1"/>
                <w:sz w:val="20"/>
                <w:szCs w:val="20"/>
                <w:lang w:val="en-US" w:eastAsia="zh-CN"/>
              </w:rPr>
              <w:t>3</w:t>
            </w:r>
            <w:r>
              <w:rPr>
                <w:rFonts w:ascii="宋体" w:hAnsi="宋体" w:eastAsia="宋体" w:cs="宋体"/>
                <w:spacing w:val="4"/>
                <w:position w:val="1"/>
                <w:sz w:val="20"/>
                <w:szCs w:val="20"/>
              </w:rPr>
              <w:t>.投标声明</w:t>
            </w:r>
            <w:r>
              <w:rPr>
                <w:rFonts w:ascii="宋体" w:hAnsi="宋体" w:eastAsia="宋体" w:cs="宋体"/>
                <w:spacing w:val="2"/>
                <w:position w:val="1"/>
                <w:sz w:val="20"/>
                <w:szCs w:val="20"/>
              </w:rPr>
              <w:t>；</w:t>
            </w:r>
          </w:p>
          <w:p>
            <w:pPr>
              <w:spacing w:before="128" w:line="269" w:lineRule="exact"/>
              <w:ind w:left="547"/>
              <w:rPr>
                <w:rFonts w:ascii="宋体" w:hAnsi="宋体" w:eastAsia="宋体" w:cs="宋体"/>
                <w:sz w:val="20"/>
                <w:szCs w:val="20"/>
              </w:rPr>
            </w:pPr>
            <w:r>
              <w:rPr>
                <w:rFonts w:ascii="宋体" w:hAnsi="宋体" w:eastAsia="宋体" w:cs="宋体"/>
                <w:spacing w:val="16"/>
                <w:position w:val="1"/>
                <w:sz w:val="20"/>
                <w:szCs w:val="20"/>
              </w:rPr>
              <w:t>1</w:t>
            </w:r>
            <w:r>
              <w:rPr>
                <w:rFonts w:hint="eastAsia" w:ascii="宋体" w:hAnsi="宋体" w:eastAsia="宋体" w:cs="宋体"/>
                <w:spacing w:val="16"/>
                <w:position w:val="1"/>
                <w:sz w:val="20"/>
                <w:szCs w:val="20"/>
                <w:lang w:val="en-US" w:eastAsia="zh-CN"/>
              </w:rPr>
              <w:t>4</w:t>
            </w:r>
            <w:r>
              <w:rPr>
                <w:rFonts w:ascii="宋体" w:hAnsi="宋体" w:eastAsia="宋体" w:cs="宋体"/>
                <w:spacing w:val="10"/>
                <w:position w:val="1"/>
                <w:sz w:val="20"/>
                <w:szCs w:val="20"/>
              </w:rPr>
              <w:t>.</w:t>
            </w:r>
            <w:r>
              <w:rPr>
                <w:rFonts w:ascii="宋体" w:hAnsi="宋体" w:eastAsia="宋体" w:cs="宋体"/>
                <w:spacing w:val="8"/>
                <w:position w:val="1"/>
                <w:sz w:val="20"/>
                <w:szCs w:val="20"/>
              </w:rPr>
              <w:t>除招标文件规定必须提供以外，投标人认为需要提供的其他证明材料。</w:t>
            </w:r>
          </w:p>
          <w:p>
            <w:pPr>
              <w:spacing w:before="24" w:line="224" w:lineRule="auto"/>
              <w:ind w:left="11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注</w:t>
            </w:r>
            <w:r>
              <w:rPr>
                <w:rFonts w:ascii="宋体" w:hAnsi="宋体" w:eastAsia="宋体" w:cs="宋体"/>
                <w:spacing w:val="10"/>
                <w:sz w:val="20"/>
                <w:szCs w:val="20"/>
                <w14:textOutline w14:w="3795" w14:cap="sq" w14:cmpd="sng">
                  <w14:solidFill>
                    <w14:srgbClr w14:val="000000"/>
                  </w14:solidFill>
                  <w14:prstDash w14:val="solid"/>
                  <w14:bevel/>
                </w14:textOutline>
              </w:rPr>
              <w:t>：上述材料必须在规定盖章处加盖供应商公章，否则作无效响应处理。</w:t>
            </w:r>
          </w:p>
        </w:tc>
      </w:tr>
    </w:tbl>
    <w:p>
      <w:pPr>
        <w:rPr>
          <w:rFonts w:ascii="Arial"/>
          <w:sz w:val="21"/>
        </w:rPr>
      </w:pPr>
    </w:p>
    <w:p>
      <w:pPr>
        <w:sectPr>
          <w:footerReference r:id="rId30" w:type="default"/>
          <w:pgSz w:w="11907" w:h="16840"/>
          <w:pgMar w:top="1424" w:right="883" w:bottom="1014" w:left="883" w:header="0" w:footer="854" w:gutter="0"/>
          <w:pgNumType w:fmt="decimal"/>
          <w:cols w:space="720" w:num="1"/>
        </w:sectPr>
      </w:pPr>
    </w:p>
    <w:p>
      <w:pPr>
        <w:spacing w:line="89" w:lineRule="auto"/>
        <w:rPr>
          <w:rFonts w:ascii="Arial"/>
          <w:sz w:val="2"/>
        </w:rPr>
      </w:pPr>
    </w:p>
    <w:tbl>
      <w:tblPr>
        <w:tblStyle w:val="6"/>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343"/>
        <w:gridCol w:w="1439"/>
        <w:gridCol w:w="957"/>
        <w:gridCol w:w="5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936"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193" w:lineRule="auto"/>
              <w:ind w:left="214"/>
              <w:rPr>
                <w:rFonts w:ascii="宋体" w:hAnsi="宋体" w:eastAsia="宋体" w:cs="宋体"/>
                <w:sz w:val="20"/>
                <w:szCs w:val="20"/>
              </w:rPr>
            </w:pPr>
            <w:r>
              <w:rPr>
                <w:rFonts w:ascii="宋体" w:hAnsi="宋体" w:eastAsia="宋体" w:cs="宋体"/>
                <w:spacing w:val="4"/>
                <w:sz w:val="20"/>
                <w:szCs w:val="20"/>
              </w:rPr>
              <w:t>2.1.</w:t>
            </w:r>
            <w:r>
              <w:rPr>
                <w:rFonts w:ascii="宋体" w:hAnsi="宋体" w:eastAsia="宋体" w:cs="宋体"/>
                <w:spacing w:val="3"/>
                <w:sz w:val="20"/>
                <w:szCs w:val="20"/>
              </w:rPr>
              <w:t>2</w:t>
            </w:r>
          </w:p>
        </w:tc>
        <w:tc>
          <w:tcPr>
            <w:tcW w:w="1343"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65" w:line="385" w:lineRule="auto"/>
              <w:ind w:left="254" w:right="253" w:firstLine="108"/>
              <w:rPr>
                <w:rFonts w:ascii="宋体" w:hAnsi="宋体" w:eastAsia="宋体" w:cs="宋体"/>
                <w:sz w:val="20"/>
                <w:szCs w:val="20"/>
              </w:rPr>
            </w:pPr>
            <w:r>
              <w:rPr>
                <w:rFonts w:ascii="宋体" w:hAnsi="宋体" w:eastAsia="宋体" w:cs="宋体"/>
                <w:spacing w:val="7"/>
                <w:sz w:val="20"/>
                <w:szCs w:val="20"/>
              </w:rPr>
              <w:t>符</w:t>
            </w:r>
            <w:r>
              <w:rPr>
                <w:rFonts w:ascii="宋体" w:hAnsi="宋体" w:eastAsia="宋体" w:cs="宋体"/>
                <w:spacing w:val="6"/>
                <w:sz w:val="20"/>
                <w:szCs w:val="20"/>
              </w:rPr>
              <w:t>合性</w:t>
            </w:r>
            <w:r>
              <w:rPr>
                <w:rFonts w:ascii="宋体" w:hAnsi="宋体" w:eastAsia="宋体" w:cs="宋体"/>
                <w:sz w:val="20"/>
                <w:szCs w:val="20"/>
              </w:rPr>
              <w:t xml:space="preserve"> </w:t>
            </w:r>
            <w:r>
              <w:rPr>
                <w:rFonts w:ascii="宋体" w:hAnsi="宋体" w:eastAsia="宋体" w:cs="宋体"/>
                <w:spacing w:val="9"/>
                <w:sz w:val="20"/>
                <w:szCs w:val="20"/>
              </w:rPr>
              <w:t>评</w:t>
            </w:r>
            <w:r>
              <w:rPr>
                <w:rFonts w:ascii="宋体" w:hAnsi="宋体" w:eastAsia="宋体" w:cs="宋体"/>
                <w:spacing w:val="7"/>
                <w:sz w:val="20"/>
                <w:szCs w:val="20"/>
              </w:rPr>
              <w:t>审标准</w:t>
            </w:r>
          </w:p>
        </w:tc>
        <w:tc>
          <w:tcPr>
            <w:tcW w:w="7856" w:type="dxa"/>
            <w:gridSpan w:val="3"/>
            <w:vAlign w:val="top"/>
          </w:tcPr>
          <w:p>
            <w:pPr>
              <w:spacing w:before="38" w:line="238" w:lineRule="auto"/>
              <w:ind w:left="113" w:right="110" w:hanging="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合格标准：缺少任何一项或有任何一项不合格者，其符合性审查不合格，视为无</w:t>
            </w:r>
            <w:r>
              <w:rPr>
                <w:rFonts w:ascii="宋体" w:hAnsi="宋体" w:eastAsia="宋体" w:cs="宋体"/>
                <w:spacing w:val="7"/>
                <w:sz w:val="20"/>
                <w:szCs w:val="20"/>
                <w14:textOutline w14:w="3795" w14:cap="sq" w14:cmpd="sng">
                  <w14:solidFill>
                    <w14:srgbClr w14:val="000000"/>
                  </w14:solidFill>
                  <w14:prstDash w14:val="solid"/>
                  <w14:bevel/>
                </w14:textOutline>
              </w:rPr>
              <w:t>效</w:t>
            </w:r>
            <w:r>
              <w:rPr>
                <w:rFonts w:ascii="宋体" w:hAnsi="宋体" w:eastAsia="宋体" w:cs="宋体"/>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投</w:t>
            </w:r>
            <w:r>
              <w:rPr>
                <w:rFonts w:ascii="宋体" w:hAnsi="宋体" w:eastAsia="宋体" w:cs="宋体"/>
                <w:spacing w:val="6"/>
                <w:sz w:val="20"/>
                <w:szCs w:val="20"/>
                <w14:textOutline w14:w="3795" w14:cap="sq" w14:cmpd="sng">
                  <w14:solidFill>
                    <w14:srgbClr w14:val="000000"/>
                  </w14:solidFill>
                  <w14:prstDash w14:val="solid"/>
                  <w14:bevel/>
                </w14:textOutline>
              </w:rPr>
              <w:t>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116" w:line="226" w:lineRule="auto"/>
              <w:ind w:left="114"/>
              <w:rPr>
                <w:rFonts w:ascii="宋体" w:hAnsi="宋体" w:eastAsia="宋体" w:cs="宋体"/>
                <w:sz w:val="20"/>
                <w:szCs w:val="20"/>
              </w:rPr>
            </w:pPr>
            <w:r>
              <w:rPr>
                <w:rFonts w:ascii="宋体" w:hAnsi="宋体" w:eastAsia="宋体" w:cs="宋体"/>
                <w:spacing w:val="9"/>
                <w:sz w:val="20"/>
                <w:szCs w:val="20"/>
              </w:rPr>
              <w:t>投</w:t>
            </w:r>
            <w:r>
              <w:rPr>
                <w:rFonts w:ascii="宋体" w:hAnsi="宋体" w:eastAsia="宋体" w:cs="宋体"/>
                <w:spacing w:val="6"/>
                <w:sz w:val="20"/>
                <w:szCs w:val="20"/>
              </w:rPr>
              <w:t>标价格</w:t>
            </w:r>
          </w:p>
        </w:tc>
        <w:tc>
          <w:tcPr>
            <w:tcW w:w="5460" w:type="dxa"/>
            <w:vAlign w:val="top"/>
          </w:tcPr>
          <w:p>
            <w:pPr>
              <w:spacing w:before="184" w:line="226" w:lineRule="auto"/>
              <w:ind w:left="112"/>
              <w:rPr>
                <w:rFonts w:ascii="宋体" w:hAnsi="宋体" w:eastAsia="宋体" w:cs="宋体"/>
                <w:sz w:val="20"/>
                <w:szCs w:val="20"/>
              </w:rPr>
            </w:pPr>
            <w:r>
              <w:rPr>
                <w:rFonts w:ascii="宋体" w:hAnsi="宋体" w:eastAsia="宋体" w:cs="宋体"/>
                <w:spacing w:val="16"/>
                <w:sz w:val="20"/>
                <w:szCs w:val="20"/>
              </w:rPr>
              <w:t>低</w:t>
            </w:r>
            <w:r>
              <w:rPr>
                <w:rFonts w:ascii="宋体" w:hAnsi="宋体" w:eastAsia="宋体" w:cs="宋体"/>
                <w:spacing w:val="10"/>
                <w:sz w:val="20"/>
                <w:szCs w:val="20"/>
              </w:rPr>
              <w:t>于</w:t>
            </w:r>
            <w:r>
              <w:rPr>
                <w:rFonts w:ascii="宋体" w:hAnsi="宋体" w:eastAsia="宋体" w:cs="宋体"/>
                <w:spacing w:val="8"/>
                <w:sz w:val="20"/>
                <w:szCs w:val="20"/>
              </w:rPr>
              <w:t xml:space="preserve"> (含等于) 招标人公布的招标控制价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31" w:line="226" w:lineRule="auto"/>
              <w:ind w:left="110"/>
              <w:rPr>
                <w:rFonts w:ascii="宋体" w:hAnsi="宋体" w:eastAsia="宋体" w:cs="宋体"/>
                <w:sz w:val="20"/>
                <w:szCs w:val="20"/>
              </w:rPr>
            </w:pPr>
            <w:r>
              <w:rPr>
                <w:rFonts w:ascii="宋体" w:hAnsi="宋体" w:eastAsia="宋体" w:cs="宋体"/>
                <w:spacing w:val="8"/>
                <w:sz w:val="20"/>
                <w:szCs w:val="20"/>
              </w:rPr>
              <w:t>报价唯</w:t>
            </w:r>
            <w:r>
              <w:rPr>
                <w:rFonts w:ascii="宋体" w:hAnsi="宋体" w:eastAsia="宋体" w:cs="宋体"/>
                <w:spacing w:val="7"/>
                <w:sz w:val="20"/>
                <w:szCs w:val="20"/>
              </w:rPr>
              <w:t>一</w:t>
            </w:r>
          </w:p>
        </w:tc>
        <w:tc>
          <w:tcPr>
            <w:tcW w:w="5460" w:type="dxa"/>
            <w:vAlign w:val="top"/>
          </w:tcPr>
          <w:p>
            <w:pPr>
              <w:spacing w:before="32" w:line="228" w:lineRule="auto"/>
              <w:ind w:left="126"/>
              <w:rPr>
                <w:rFonts w:ascii="宋体" w:hAnsi="宋体" w:eastAsia="宋体" w:cs="宋体"/>
                <w:sz w:val="20"/>
                <w:szCs w:val="20"/>
              </w:rPr>
            </w:pPr>
            <w:r>
              <w:rPr>
                <w:rFonts w:ascii="宋体" w:hAnsi="宋体" w:eastAsia="宋体" w:cs="宋体"/>
                <w:spacing w:val="12"/>
                <w:sz w:val="20"/>
                <w:szCs w:val="20"/>
              </w:rPr>
              <w:t>只</w:t>
            </w:r>
            <w:r>
              <w:rPr>
                <w:rFonts w:ascii="宋体" w:hAnsi="宋体" w:eastAsia="宋体" w:cs="宋体"/>
                <w:spacing w:val="7"/>
                <w:sz w:val="20"/>
                <w:szCs w:val="20"/>
              </w:rPr>
              <w:t>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79" w:line="228" w:lineRule="auto"/>
              <w:ind w:left="114"/>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5460" w:type="dxa"/>
            <w:vAlign w:val="top"/>
          </w:tcPr>
          <w:p>
            <w:pPr>
              <w:spacing w:before="78" w:line="228" w:lineRule="auto"/>
              <w:ind w:left="117"/>
              <w:rPr>
                <w:rFonts w:ascii="宋体" w:hAnsi="宋体" w:eastAsia="宋体" w:cs="宋体"/>
                <w:sz w:val="20"/>
                <w:szCs w:val="20"/>
              </w:rPr>
            </w:pPr>
            <w:r>
              <w:rPr>
                <w:rFonts w:ascii="宋体" w:hAnsi="宋体" w:eastAsia="宋体" w:cs="宋体"/>
                <w:spacing w:val="14"/>
                <w:sz w:val="20"/>
                <w:szCs w:val="20"/>
              </w:rPr>
              <w:t>与</w:t>
            </w:r>
            <w:r>
              <w:rPr>
                <w:rFonts w:ascii="宋体" w:hAnsi="宋体" w:eastAsia="宋体" w:cs="宋体"/>
                <w:spacing w:val="9"/>
                <w:sz w:val="20"/>
                <w:szCs w:val="20"/>
              </w:rPr>
              <w:t>营业执照、资质证书、安全生产许可证一致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100" w:line="227" w:lineRule="auto"/>
              <w:ind w:left="114"/>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8"/>
                <w:sz w:val="20"/>
                <w:szCs w:val="20"/>
              </w:rPr>
              <w:t>标函签字盖章</w:t>
            </w:r>
          </w:p>
        </w:tc>
        <w:tc>
          <w:tcPr>
            <w:tcW w:w="5460" w:type="dxa"/>
            <w:vAlign w:val="top"/>
          </w:tcPr>
          <w:p>
            <w:pPr>
              <w:spacing w:before="32" w:line="239" w:lineRule="auto"/>
              <w:ind w:left="114" w:right="110"/>
              <w:rPr>
                <w:rFonts w:ascii="宋体" w:hAnsi="宋体" w:eastAsia="宋体" w:cs="宋体"/>
                <w:sz w:val="20"/>
                <w:szCs w:val="20"/>
              </w:rPr>
            </w:pPr>
            <w:r>
              <w:rPr>
                <w:rFonts w:ascii="宋体" w:hAnsi="宋体" w:eastAsia="宋体" w:cs="宋体"/>
                <w:spacing w:val="16"/>
                <w:sz w:val="20"/>
                <w:szCs w:val="20"/>
              </w:rPr>
              <w:t>法</w:t>
            </w:r>
            <w:r>
              <w:rPr>
                <w:rFonts w:ascii="宋体" w:hAnsi="宋体" w:eastAsia="宋体" w:cs="宋体"/>
                <w:spacing w:val="14"/>
                <w:sz w:val="20"/>
                <w:szCs w:val="20"/>
              </w:rPr>
              <w:t>定</w:t>
            </w:r>
            <w:r>
              <w:rPr>
                <w:rFonts w:ascii="宋体" w:hAnsi="宋体" w:eastAsia="宋体" w:cs="宋体"/>
                <w:spacing w:val="8"/>
                <w:sz w:val="20"/>
                <w:szCs w:val="20"/>
              </w:rPr>
              <w:t>代表人或其委托代理人 (手写签名或电子签名) 及加</w:t>
            </w:r>
            <w:r>
              <w:rPr>
                <w:rFonts w:ascii="宋体" w:hAnsi="宋体" w:eastAsia="宋体" w:cs="宋体"/>
                <w:sz w:val="20"/>
                <w:szCs w:val="20"/>
              </w:rPr>
              <w:t xml:space="preserve"> </w:t>
            </w:r>
            <w:r>
              <w:rPr>
                <w:rFonts w:ascii="宋体" w:hAnsi="宋体" w:eastAsia="宋体" w:cs="宋体"/>
                <w:spacing w:val="9"/>
                <w:sz w:val="20"/>
                <w:szCs w:val="20"/>
              </w:rPr>
              <w:t>盖投标人单位电子公</w:t>
            </w:r>
            <w:r>
              <w:rPr>
                <w:rFonts w:ascii="宋体" w:hAnsi="宋体" w:eastAsia="宋体" w:cs="宋体"/>
                <w:spacing w:val="7"/>
                <w:sz w:val="20"/>
                <w:szCs w:val="20"/>
              </w:rPr>
              <w:t>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69" w:line="228" w:lineRule="auto"/>
              <w:ind w:left="114"/>
              <w:rPr>
                <w:rFonts w:ascii="宋体" w:hAnsi="宋体" w:eastAsia="宋体" w:cs="宋体"/>
                <w:sz w:val="20"/>
                <w:szCs w:val="20"/>
              </w:rPr>
            </w:pPr>
            <w:r>
              <w:rPr>
                <w:rFonts w:ascii="宋体" w:hAnsi="宋体" w:eastAsia="宋体" w:cs="宋体"/>
                <w:spacing w:val="8"/>
                <w:sz w:val="20"/>
                <w:szCs w:val="20"/>
              </w:rPr>
              <w:t>投标文件格</w:t>
            </w:r>
            <w:r>
              <w:rPr>
                <w:rFonts w:ascii="宋体" w:hAnsi="宋体" w:eastAsia="宋体" w:cs="宋体"/>
                <w:spacing w:val="7"/>
                <w:sz w:val="20"/>
                <w:szCs w:val="20"/>
              </w:rPr>
              <w:t>式</w:t>
            </w:r>
          </w:p>
        </w:tc>
        <w:tc>
          <w:tcPr>
            <w:tcW w:w="5460" w:type="dxa"/>
            <w:vAlign w:val="top"/>
          </w:tcPr>
          <w:p>
            <w:pPr>
              <w:spacing w:before="70" w:line="227" w:lineRule="auto"/>
              <w:ind w:left="115"/>
              <w:rPr>
                <w:rFonts w:ascii="宋体" w:hAnsi="宋体" w:eastAsia="宋体" w:cs="宋体"/>
                <w:sz w:val="20"/>
                <w:szCs w:val="20"/>
              </w:rPr>
            </w:pPr>
            <w:r>
              <w:rPr>
                <w:rFonts w:ascii="宋体" w:hAnsi="宋体" w:eastAsia="宋体" w:cs="宋体"/>
                <w:spacing w:val="15"/>
                <w:sz w:val="20"/>
                <w:szCs w:val="20"/>
              </w:rPr>
              <w:t>符</w:t>
            </w:r>
            <w:r>
              <w:rPr>
                <w:rFonts w:ascii="宋体" w:hAnsi="宋体" w:eastAsia="宋体" w:cs="宋体"/>
                <w:spacing w:val="9"/>
                <w:sz w:val="20"/>
                <w:szCs w:val="20"/>
              </w:rPr>
              <w:t>合第八章“投标文件格式”的要求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31" w:line="228" w:lineRule="auto"/>
              <w:ind w:left="114"/>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5460" w:type="dxa"/>
            <w:vAlign w:val="top"/>
          </w:tcPr>
          <w:p>
            <w:pPr>
              <w:spacing w:before="31" w:line="227" w:lineRule="auto"/>
              <w:ind w:left="115"/>
              <w:rPr>
                <w:rFonts w:ascii="宋体" w:hAnsi="宋体" w:eastAsia="宋体" w:cs="宋体"/>
                <w:sz w:val="20"/>
                <w:szCs w:val="20"/>
              </w:rPr>
            </w:pPr>
            <w:r>
              <w:rPr>
                <w:rFonts w:ascii="宋体" w:hAnsi="宋体" w:eastAsia="宋体" w:cs="宋体"/>
                <w:spacing w:val="6"/>
                <w:sz w:val="20"/>
                <w:szCs w:val="20"/>
              </w:rPr>
              <w:t>符合第二章“</w:t>
            </w:r>
            <w:r>
              <w:rPr>
                <w:rFonts w:ascii="宋体" w:hAnsi="宋体" w:eastAsia="宋体" w:cs="宋体"/>
                <w:spacing w:val="3"/>
                <w:sz w:val="20"/>
                <w:szCs w:val="20"/>
              </w:rPr>
              <w:t>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32" w:line="228" w:lineRule="auto"/>
              <w:ind w:left="112"/>
              <w:rPr>
                <w:rFonts w:ascii="宋体" w:hAnsi="宋体" w:eastAsia="宋体" w:cs="宋体"/>
                <w:sz w:val="20"/>
                <w:szCs w:val="20"/>
              </w:rPr>
            </w:pPr>
            <w:r>
              <w:rPr>
                <w:rFonts w:ascii="宋体" w:hAnsi="宋体" w:eastAsia="宋体" w:cs="宋体"/>
                <w:spacing w:val="7"/>
                <w:sz w:val="20"/>
                <w:szCs w:val="20"/>
              </w:rPr>
              <w:t>质量要求</w:t>
            </w:r>
          </w:p>
        </w:tc>
        <w:tc>
          <w:tcPr>
            <w:tcW w:w="5460" w:type="dxa"/>
            <w:vAlign w:val="top"/>
          </w:tcPr>
          <w:p>
            <w:pPr>
              <w:spacing w:before="32" w:line="227" w:lineRule="auto"/>
              <w:ind w:left="115"/>
              <w:rPr>
                <w:rFonts w:ascii="宋体" w:hAnsi="宋体" w:eastAsia="宋体" w:cs="宋体"/>
                <w:sz w:val="20"/>
                <w:szCs w:val="20"/>
              </w:rPr>
            </w:pPr>
            <w:r>
              <w:rPr>
                <w:rFonts w:ascii="宋体" w:hAnsi="宋体" w:eastAsia="宋体" w:cs="宋体"/>
                <w:spacing w:val="6"/>
                <w:sz w:val="20"/>
                <w:szCs w:val="20"/>
              </w:rPr>
              <w:t>符合第</w:t>
            </w:r>
            <w:r>
              <w:rPr>
                <w:rFonts w:ascii="宋体" w:hAnsi="宋体" w:eastAsia="宋体" w:cs="宋体"/>
                <w:spacing w:val="4"/>
                <w:sz w:val="20"/>
                <w:szCs w:val="20"/>
              </w:rPr>
              <w:t>二</w:t>
            </w:r>
            <w:r>
              <w:rPr>
                <w:rFonts w:ascii="宋体" w:hAnsi="宋体" w:eastAsia="宋体" w:cs="宋体"/>
                <w:spacing w:val="3"/>
                <w:sz w:val="20"/>
                <w:szCs w:val="20"/>
              </w:rPr>
              <w:t>章“投标人须知”第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32" w:line="228" w:lineRule="auto"/>
              <w:ind w:left="114"/>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5460" w:type="dxa"/>
            <w:vAlign w:val="top"/>
          </w:tcPr>
          <w:p>
            <w:pPr>
              <w:spacing w:before="31" w:line="227" w:lineRule="auto"/>
              <w:ind w:left="115"/>
              <w:rPr>
                <w:rFonts w:ascii="宋体" w:hAnsi="宋体" w:eastAsia="宋体" w:cs="宋体"/>
                <w:sz w:val="20"/>
                <w:szCs w:val="20"/>
              </w:rPr>
            </w:pPr>
            <w:r>
              <w:rPr>
                <w:rFonts w:ascii="宋体" w:hAnsi="宋体" w:eastAsia="宋体" w:cs="宋体"/>
                <w:spacing w:val="6"/>
                <w:sz w:val="20"/>
                <w:szCs w:val="20"/>
              </w:rPr>
              <w:t>符合第</w:t>
            </w:r>
            <w:r>
              <w:rPr>
                <w:rFonts w:ascii="宋体" w:hAnsi="宋体" w:eastAsia="宋体" w:cs="宋体"/>
                <w:spacing w:val="4"/>
                <w:sz w:val="20"/>
                <w:szCs w:val="20"/>
              </w:rPr>
              <w:t>二</w:t>
            </w:r>
            <w:r>
              <w:rPr>
                <w:rFonts w:ascii="宋体" w:hAnsi="宋体" w:eastAsia="宋体" w:cs="宋体"/>
                <w:spacing w:val="3"/>
                <w:sz w:val="20"/>
                <w:szCs w:val="20"/>
              </w:rPr>
              <w:t>章“投标人须知”第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2396" w:type="dxa"/>
            <w:gridSpan w:val="2"/>
            <w:vAlign w:val="top"/>
          </w:tcPr>
          <w:p>
            <w:pPr>
              <w:spacing w:before="145" w:line="226" w:lineRule="auto"/>
              <w:ind w:left="134"/>
              <w:rPr>
                <w:rFonts w:ascii="宋体" w:hAnsi="宋体" w:eastAsia="宋体" w:cs="宋体"/>
                <w:sz w:val="20"/>
                <w:szCs w:val="20"/>
              </w:rPr>
            </w:pPr>
            <w:r>
              <w:rPr>
                <w:rFonts w:ascii="宋体" w:hAnsi="宋体" w:eastAsia="宋体" w:cs="宋体"/>
                <w:spacing w:val="6"/>
                <w:sz w:val="20"/>
                <w:szCs w:val="20"/>
              </w:rPr>
              <w:t>已标价工程量清</w:t>
            </w:r>
            <w:r>
              <w:rPr>
                <w:rFonts w:ascii="宋体" w:hAnsi="宋体" w:eastAsia="宋体" w:cs="宋体"/>
                <w:spacing w:val="4"/>
                <w:sz w:val="20"/>
                <w:szCs w:val="20"/>
              </w:rPr>
              <w:t>单</w:t>
            </w:r>
          </w:p>
        </w:tc>
        <w:tc>
          <w:tcPr>
            <w:tcW w:w="5460" w:type="dxa"/>
            <w:vAlign w:val="top"/>
          </w:tcPr>
          <w:p>
            <w:pPr>
              <w:spacing w:before="214" w:line="227" w:lineRule="auto"/>
              <w:ind w:left="115"/>
              <w:rPr>
                <w:rFonts w:ascii="宋体" w:hAnsi="宋体" w:eastAsia="宋体" w:cs="宋体"/>
                <w:sz w:val="20"/>
                <w:szCs w:val="20"/>
              </w:rPr>
            </w:pPr>
            <w:r>
              <w:rPr>
                <w:rFonts w:ascii="宋体" w:hAnsi="宋体" w:eastAsia="宋体" w:cs="宋体"/>
                <w:spacing w:val="15"/>
                <w:sz w:val="20"/>
                <w:szCs w:val="20"/>
              </w:rPr>
              <w:t>符</w:t>
            </w:r>
            <w:r>
              <w:rPr>
                <w:rFonts w:ascii="宋体" w:hAnsi="宋体" w:eastAsia="宋体" w:cs="宋体"/>
                <w:spacing w:val="9"/>
                <w:sz w:val="20"/>
                <w:szCs w:val="20"/>
              </w:rPr>
              <w:t>合第五章“工程量清单”的编制要求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36" w:type="dxa"/>
            <w:vMerge w:val="continue"/>
            <w:tcBorders>
              <w:top w:val="nil"/>
            </w:tcBorders>
            <w:vAlign w:val="top"/>
          </w:tcPr>
          <w:p>
            <w:pPr>
              <w:rPr>
                <w:rFonts w:ascii="Arial"/>
                <w:sz w:val="21"/>
              </w:rPr>
            </w:pPr>
          </w:p>
        </w:tc>
        <w:tc>
          <w:tcPr>
            <w:tcW w:w="1343" w:type="dxa"/>
            <w:vMerge w:val="continue"/>
            <w:tcBorders>
              <w:top w:val="nil"/>
            </w:tcBorders>
            <w:vAlign w:val="top"/>
          </w:tcPr>
          <w:p>
            <w:pPr>
              <w:rPr>
                <w:rFonts w:ascii="Arial"/>
                <w:sz w:val="21"/>
              </w:rPr>
            </w:pPr>
          </w:p>
        </w:tc>
        <w:tc>
          <w:tcPr>
            <w:tcW w:w="2396" w:type="dxa"/>
            <w:gridSpan w:val="2"/>
            <w:vAlign w:val="top"/>
          </w:tcPr>
          <w:p>
            <w:pPr>
              <w:spacing w:before="84" w:line="228" w:lineRule="auto"/>
              <w:ind w:left="112"/>
              <w:rPr>
                <w:rFonts w:ascii="宋体" w:hAnsi="宋体" w:eastAsia="宋体" w:cs="宋体"/>
                <w:sz w:val="20"/>
                <w:szCs w:val="20"/>
              </w:rPr>
            </w:pPr>
            <w:r>
              <w:rPr>
                <w:rFonts w:ascii="宋体" w:hAnsi="宋体" w:eastAsia="宋体" w:cs="宋体"/>
                <w:spacing w:val="11"/>
                <w:sz w:val="20"/>
                <w:szCs w:val="20"/>
              </w:rPr>
              <w:t>技</w:t>
            </w:r>
            <w:r>
              <w:rPr>
                <w:rFonts w:ascii="宋体" w:hAnsi="宋体" w:eastAsia="宋体" w:cs="宋体"/>
                <w:spacing w:val="8"/>
                <w:sz w:val="20"/>
                <w:szCs w:val="20"/>
              </w:rPr>
              <w:t>术标准和要求</w:t>
            </w:r>
          </w:p>
        </w:tc>
        <w:tc>
          <w:tcPr>
            <w:tcW w:w="5460" w:type="dxa"/>
            <w:vAlign w:val="top"/>
          </w:tcPr>
          <w:p>
            <w:pPr>
              <w:spacing w:before="85" w:line="227" w:lineRule="auto"/>
              <w:ind w:left="115"/>
              <w:rPr>
                <w:rFonts w:ascii="宋体" w:hAnsi="宋体" w:eastAsia="宋体" w:cs="宋体"/>
                <w:sz w:val="20"/>
                <w:szCs w:val="20"/>
              </w:rPr>
            </w:pPr>
            <w:r>
              <w:rPr>
                <w:rFonts w:ascii="宋体" w:hAnsi="宋体" w:eastAsia="宋体" w:cs="宋体"/>
                <w:spacing w:val="3"/>
                <w:sz w:val="20"/>
                <w:szCs w:val="20"/>
              </w:rPr>
              <w:t>符合第七章  “技术标准和要求”规</w:t>
            </w:r>
            <w:r>
              <w:rPr>
                <w:rFonts w:ascii="宋体" w:hAnsi="宋体" w:eastAsia="宋体" w:cs="宋体"/>
                <w:spacing w:val="2"/>
                <w:sz w:val="20"/>
                <w:szCs w:val="20"/>
              </w:rPr>
              <w:t>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936" w:type="dxa"/>
            <w:vAlign w:val="top"/>
          </w:tcPr>
          <w:p>
            <w:pPr>
              <w:spacing w:before="89" w:line="192" w:lineRule="auto"/>
              <w:ind w:left="317"/>
              <w:rPr>
                <w:rFonts w:ascii="宋体" w:hAnsi="宋体" w:eastAsia="宋体" w:cs="宋体"/>
                <w:sz w:val="20"/>
                <w:szCs w:val="20"/>
              </w:rPr>
            </w:pPr>
            <w:r>
              <w:rPr>
                <w:rFonts w:ascii="宋体" w:hAnsi="宋体" w:eastAsia="宋体" w:cs="宋体"/>
                <w:spacing w:val="5"/>
                <w:sz w:val="20"/>
                <w:szCs w:val="20"/>
              </w:rPr>
              <w:t>2</w:t>
            </w:r>
            <w:r>
              <w:rPr>
                <w:rFonts w:ascii="宋体" w:hAnsi="宋体" w:eastAsia="宋体" w:cs="宋体"/>
                <w:spacing w:val="3"/>
                <w:sz w:val="20"/>
                <w:szCs w:val="20"/>
              </w:rPr>
              <w:t>.2</w:t>
            </w:r>
          </w:p>
        </w:tc>
        <w:tc>
          <w:tcPr>
            <w:tcW w:w="1343" w:type="dxa"/>
            <w:vAlign w:val="top"/>
          </w:tcPr>
          <w:p>
            <w:pPr>
              <w:spacing w:before="56" w:line="228" w:lineRule="auto"/>
              <w:ind w:left="257"/>
              <w:rPr>
                <w:rFonts w:ascii="宋体" w:hAnsi="宋体" w:eastAsia="宋体" w:cs="宋体"/>
                <w:sz w:val="20"/>
                <w:szCs w:val="20"/>
              </w:rPr>
            </w:pPr>
            <w:r>
              <w:rPr>
                <w:rFonts w:ascii="宋体" w:hAnsi="宋体" w:eastAsia="宋体" w:cs="宋体"/>
                <w:spacing w:val="9"/>
                <w:sz w:val="20"/>
                <w:szCs w:val="20"/>
              </w:rPr>
              <w:t>详</w:t>
            </w:r>
            <w:r>
              <w:rPr>
                <w:rFonts w:ascii="宋体" w:hAnsi="宋体" w:eastAsia="宋体" w:cs="宋体"/>
                <w:spacing w:val="6"/>
                <w:sz w:val="20"/>
                <w:szCs w:val="20"/>
              </w:rPr>
              <w:t>细评审</w:t>
            </w:r>
          </w:p>
        </w:tc>
        <w:tc>
          <w:tcPr>
            <w:tcW w:w="7856" w:type="dxa"/>
            <w:gridSpan w:val="3"/>
            <w:vAlign w:val="top"/>
          </w:tcPr>
          <w:p>
            <w:pPr>
              <w:spacing w:before="123" w:line="228" w:lineRule="auto"/>
              <w:ind w:left="112"/>
              <w:rPr>
                <w:rFonts w:ascii="宋体" w:hAnsi="宋体" w:eastAsia="宋体" w:cs="宋体"/>
                <w:sz w:val="20"/>
                <w:szCs w:val="20"/>
              </w:rPr>
            </w:pPr>
            <w:r>
              <w:rPr>
                <w:rFonts w:ascii="宋体" w:hAnsi="宋体" w:eastAsia="宋体" w:cs="宋体"/>
                <w:spacing w:val="18"/>
                <w:sz w:val="20"/>
                <w:szCs w:val="20"/>
              </w:rPr>
              <w:t>通</w:t>
            </w:r>
            <w:r>
              <w:rPr>
                <w:rFonts w:ascii="宋体" w:hAnsi="宋体" w:eastAsia="宋体" w:cs="宋体"/>
                <w:spacing w:val="14"/>
                <w:sz w:val="20"/>
                <w:szCs w:val="20"/>
              </w:rPr>
              <w:t>过</w:t>
            </w:r>
            <w:r>
              <w:rPr>
                <w:rFonts w:ascii="宋体" w:hAnsi="宋体" w:eastAsia="宋体" w:cs="宋体"/>
                <w:spacing w:val="9"/>
                <w:sz w:val="20"/>
                <w:szCs w:val="20"/>
              </w:rPr>
              <w:t>资格审查的合格投标人，只有通过了符合性评审，才能进入详细评审程序。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936" w:type="dxa"/>
            <w:vAlign w:val="top"/>
          </w:tcPr>
          <w:p>
            <w:pPr>
              <w:spacing w:line="405" w:lineRule="auto"/>
              <w:rPr>
                <w:rFonts w:ascii="Arial"/>
                <w:sz w:val="21"/>
              </w:rPr>
            </w:pPr>
          </w:p>
          <w:p>
            <w:pPr>
              <w:spacing w:before="65" w:line="193" w:lineRule="auto"/>
              <w:ind w:left="214"/>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.2.1</w:t>
            </w:r>
          </w:p>
        </w:tc>
        <w:tc>
          <w:tcPr>
            <w:tcW w:w="1343" w:type="dxa"/>
            <w:vAlign w:val="top"/>
          </w:tcPr>
          <w:p>
            <w:pPr>
              <w:spacing w:line="373" w:lineRule="auto"/>
              <w:rPr>
                <w:rFonts w:ascii="Arial"/>
                <w:sz w:val="21"/>
              </w:rPr>
            </w:pPr>
          </w:p>
          <w:p>
            <w:pPr>
              <w:spacing w:before="65" w:line="228" w:lineRule="auto"/>
              <w:ind w:left="257"/>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值构成</w:t>
            </w:r>
          </w:p>
        </w:tc>
        <w:tc>
          <w:tcPr>
            <w:tcW w:w="1439" w:type="dxa"/>
            <w:vAlign w:val="top"/>
          </w:tcPr>
          <w:p>
            <w:pPr>
              <w:spacing w:before="33" w:line="228" w:lineRule="auto"/>
              <w:ind w:left="306"/>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6"/>
                <w:sz w:val="20"/>
                <w:szCs w:val="20"/>
              </w:rPr>
              <w:t>值构成</w:t>
            </w:r>
          </w:p>
          <w:p>
            <w:pPr>
              <w:spacing w:before="161" w:line="408" w:lineRule="exact"/>
              <w:ind w:left="235"/>
              <w:rPr>
                <w:rFonts w:ascii="宋体" w:hAnsi="宋体" w:eastAsia="宋体" w:cs="宋体"/>
                <w:sz w:val="20"/>
                <w:szCs w:val="20"/>
              </w:rPr>
            </w:pPr>
            <w:r>
              <w:rPr>
                <w:rFonts w:ascii="宋体" w:hAnsi="宋体" w:eastAsia="宋体" w:cs="宋体"/>
                <w:spacing w:val="13"/>
                <w:position w:val="15"/>
                <w:sz w:val="20"/>
                <w:szCs w:val="20"/>
              </w:rPr>
              <w:t>(</w:t>
            </w:r>
            <w:r>
              <w:rPr>
                <w:rFonts w:ascii="宋体" w:hAnsi="宋体" w:eastAsia="宋体" w:cs="宋体"/>
                <w:spacing w:val="11"/>
                <w:position w:val="15"/>
                <w:sz w:val="20"/>
                <w:szCs w:val="20"/>
              </w:rPr>
              <w:t>总分 100</w:t>
            </w:r>
          </w:p>
          <w:p>
            <w:pPr>
              <w:spacing w:line="228" w:lineRule="auto"/>
              <w:ind w:left="517"/>
              <w:rPr>
                <w:rFonts w:ascii="宋体" w:hAnsi="宋体" w:eastAsia="宋体" w:cs="宋体"/>
                <w:sz w:val="20"/>
                <w:szCs w:val="20"/>
              </w:rPr>
            </w:pPr>
            <w:r>
              <w:rPr>
                <w:rFonts w:ascii="宋体" w:hAnsi="宋体" w:eastAsia="宋体" w:cs="宋体"/>
                <w:spacing w:val="-1"/>
                <w:sz w:val="20"/>
                <w:szCs w:val="20"/>
              </w:rPr>
              <w:t>分)</w:t>
            </w:r>
          </w:p>
        </w:tc>
        <w:tc>
          <w:tcPr>
            <w:tcW w:w="6417" w:type="dxa"/>
            <w:gridSpan w:val="2"/>
            <w:vAlign w:val="top"/>
          </w:tcPr>
          <w:p>
            <w:pPr>
              <w:spacing w:before="33" w:line="228" w:lineRule="auto"/>
              <w:ind w:left="113"/>
              <w:rPr>
                <w:rFonts w:ascii="宋体" w:hAnsi="宋体" w:eastAsia="宋体" w:cs="宋体"/>
                <w:spacing w:val="6"/>
                <w:sz w:val="20"/>
                <w:szCs w:val="20"/>
              </w:rPr>
            </w:pPr>
            <w:r>
              <w:rPr>
                <w:rFonts w:ascii="宋体" w:hAnsi="宋体" w:eastAsia="宋体" w:cs="宋体"/>
                <w:spacing w:val="12"/>
                <w:sz w:val="20"/>
                <w:szCs w:val="20"/>
              </w:rPr>
              <w:t>技</w:t>
            </w:r>
            <w:r>
              <w:rPr>
                <w:rFonts w:ascii="宋体" w:hAnsi="宋体" w:eastAsia="宋体" w:cs="宋体"/>
                <w:spacing w:val="7"/>
                <w:sz w:val="20"/>
                <w:szCs w:val="20"/>
              </w:rPr>
              <w:t>术</w:t>
            </w:r>
            <w:r>
              <w:rPr>
                <w:rFonts w:ascii="宋体" w:hAnsi="宋体" w:eastAsia="宋体" w:cs="宋体"/>
                <w:spacing w:val="6"/>
                <w:sz w:val="20"/>
                <w:szCs w:val="20"/>
              </w:rPr>
              <w:t>标：</w:t>
            </w:r>
            <w:r>
              <w:rPr>
                <w:rFonts w:ascii="宋体" w:hAnsi="宋体" w:eastAsia="宋体" w:cs="宋体"/>
                <w:spacing w:val="6"/>
                <w:sz w:val="20"/>
                <w:szCs w:val="20"/>
                <w:u w:val="single" w:color="auto"/>
              </w:rPr>
              <w:t xml:space="preserve">  </w:t>
            </w:r>
            <w:r>
              <w:rPr>
                <w:rFonts w:hint="eastAsia" w:ascii="宋体" w:hAnsi="宋体" w:eastAsia="宋体" w:cs="宋体"/>
                <w:spacing w:val="6"/>
                <w:sz w:val="20"/>
                <w:szCs w:val="20"/>
                <w:u w:val="single" w:color="auto"/>
                <w:lang w:val="en-US" w:eastAsia="zh-CN"/>
              </w:rPr>
              <w:t>70</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分</w:t>
            </w:r>
          </w:p>
          <w:p>
            <w:pPr>
              <w:spacing w:before="33" w:line="228" w:lineRule="auto"/>
              <w:ind w:left="113"/>
              <w:rPr>
                <w:rFonts w:ascii="宋体" w:hAnsi="宋体" w:eastAsia="宋体" w:cs="宋体"/>
                <w:spacing w:val="6"/>
                <w:sz w:val="20"/>
                <w:szCs w:val="20"/>
              </w:rPr>
            </w:pPr>
          </w:p>
          <w:p>
            <w:pPr>
              <w:spacing w:before="160" w:line="228" w:lineRule="auto"/>
              <w:ind w:left="117"/>
              <w:rPr>
                <w:rFonts w:ascii="宋体" w:hAnsi="宋体" w:eastAsia="宋体" w:cs="宋体"/>
                <w:sz w:val="20"/>
                <w:szCs w:val="20"/>
              </w:rPr>
            </w:pPr>
            <w:r>
              <w:rPr>
                <w:rFonts w:ascii="宋体" w:hAnsi="宋体" w:eastAsia="宋体" w:cs="宋体"/>
                <w:spacing w:val="-4"/>
                <w:sz w:val="20"/>
                <w:szCs w:val="20"/>
              </w:rPr>
              <w:t>商务标</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30  </w:t>
            </w:r>
            <w:r>
              <w:rPr>
                <w:rFonts w:ascii="宋体" w:hAnsi="宋体" w:eastAsia="宋体" w:cs="宋体"/>
                <w:spacing w:val="-2"/>
                <w:sz w:val="20"/>
                <w:szCs w:val="20"/>
              </w:rPr>
              <w:t xml:space="preserve"> 分</w:t>
            </w:r>
          </w:p>
          <w:p>
            <w:pPr>
              <w:spacing w:before="161" w:line="227" w:lineRule="auto"/>
              <w:rPr>
                <w:rFonts w:ascii="宋体" w:hAnsi="宋体" w:eastAsia="宋体" w:cs="宋体"/>
                <w:sz w:val="20"/>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936" w:type="dxa"/>
            <w:vMerge w:val="restart"/>
            <w:tcBorders>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65" w:line="222" w:lineRule="auto"/>
              <w:ind w:left="214"/>
              <w:rPr>
                <w:rFonts w:ascii="宋体" w:hAnsi="宋体" w:eastAsia="宋体" w:cs="宋体"/>
                <w:sz w:val="20"/>
                <w:szCs w:val="20"/>
              </w:rPr>
            </w:pPr>
            <w:r>
              <w:rPr>
                <w:rFonts w:ascii="宋体" w:hAnsi="宋体" w:eastAsia="宋体" w:cs="宋体"/>
                <w:spacing w:val="4"/>
                <w:sz w:val="20"/>
                <w:szCs w:val="20"/>
              </w:rPr>
              <w:t>2.2.</w:t>
            </w:r>
            <w:r>
              <w:rPr>
                <w:rFonts w:ascii="宋体" w:hAnsi="宋体" w:eastAsia="宋体" w:cs="宋体"/>
                <w:spacing w:val="3"/>
                <w:sz w:val="20"/>
                <w:szCs w:val="20"/>
              </w:rPr>
              <w:t>2</w:t>
            </w:r>
          </w:p>
          <w:p>
            <w:pPr>
              <w:spacing w:line="230" w:lineRule="auto"/>
              <w:ind w:left="222"/>
              <w:rPr>
                <w:rFonts w:ascii="宋体" w:hAnsi="宋体" w:eastAsia="宋体" w:cs="宋体"/>
                <w:sz w:val="20"/>
                <w:szCs w:val="20"/>
              </w:rPr>
            </w:pPr>
            <w:r>
              <w:rPr>
                <w:rFonts w:ascii="宋体" w:hAnsi="宋体" w:eastAsia="宋体" w:cs="宋体"/>
                <w:spacing w:val="33"/>
                <w:sz w:val="20"/>
                <w:szCs w:val="20"/>
              </w:rPr>
              <w:t>(</w:t>
            </w:r>
            <w:r>
              <w:rPr>
                <w:rFonts w:ascii="宋体" w:hAnsi="宋体" w:eastAsia="宋体" w:cs="宋体"/>
                <w:spacing w:val="31"/>
                <w:sz w:val="20"/>
                <w:szCs w:val="20"/>
              </w:rPr>
              <w:t>1)</w:t>
            </w:r>
          </w:p>
        </w:tc>
        <w:tc>
          <w:tcPr>
            <w:tcW w:w="1343"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152"/>
              <w:rPr>
                <w:rFonts w:ascii="宋体" w:hAnsi="宋体" w:eastAsia="宋体" w:cs="宋体"/>
                <w:sz w:val="20"/>
                <w:szCs w:val="20"/>
              </w:rPr>
            </w:pPr>
            <w:r>
              <w:rPr>
                <w:rFonts w:ascii="宋体" w:hAnsi="宋体" w:eastAsia="宋体" w:cs="宋体"/>
                <w:spacing w:val="8"/>
                <w:sz w:val="20"/>
                <w:szCs w:val="20"/>
              </w:rPr>
              <w:t>技术标评</w:t>
            </w:r>
            <w:r>
              <w:rPr>
                <w:rFonts w:ascii="宋体" w:hAnsi="宋体" w:eastAsia="宋体" w:cs="宋体"/>
                <w:spacing w:val="7"/>
                <w:sz w:val="20"/>
                <w:szCs w:val="20"/>
              </w:rPr>
              <w:t>分</w:t>
            </w:r>
          </w:p>
          <w:p>
            <w:pPr>
              <w:spacing w:before="25" w:line="265" w:lineRule="auto"/>
              <w:ind w:left="335" w:right="145" w:hanging="183"/>
              <w:rPr>
                <w:rFonts w:ascii="宋体" w:hAnsi="宋体" w:eastAsia="宋体" w:cs="宋体"/>
                <w:spacing w:val="-8"/>
                <w:sz w:val="20"/>
                <w:szCs w:val="20"/>
              </w:rPr>
            </w:pPr>
            <w:r>
              <w:rPr>
                <w:rFonts w:ascii="宋体" w:hAnsi="宋体" w:eastAsia="宋体" w:cs="宋体"/>
                <w:spacing w:val="10"/>
                <w:sz w:val="20"/>
                <w:szCs w:val="20"/>
              </w:rPr>
              <w:t>标</w:t>
            </w:r>
            <w:r>
              <w:rPr>
                <w:rFonts w:ascii="宋体" w:hAnsi="宋体" w:eastAsia="宋体" w:cs="宋体"/>
                <w:spacing w:val="6"/>
                <w:sz w:val="20"/>
                <w:szCs w:val="20"/>
              </w:rPr>
              <w:t>准 (满分</w:t>
            </w:r>
            <w:r>
              <w:rPr>
                <w:rFonts w:ascii="宋体" w:hAnsi="宋体" w:eastAsia="宋体" w:cs="宋体"/>
                <w:sz w:val="20"/>
                <w:szCs w:val="20"/>
              </w:rPr>
              <w:t xml:space="preserve"> </w:t>
            </w:r>
            <w:r>
              <w:rPr>
                <w:rFonts w:hint="eastAsia" w:ascii="宋体" w:hAnsi="宋体" w:eastAsia="宋体" w:cs="宋体"/>
                <w:spacing w:val="-8"/>
                <w:sz w:val="20"/>
                <w:szCs w:val="20"/>
                <w:lang w:val="en-US" w:eastAsia="zh-CN"/>
              </w:rPr>
              <w:t>70</w:t>
            </w:r>
            <w:r>
              <w:rPr>
                <w:rFonts w:ascii="宋体" w:hAnsi="宋体" w:eastAsia="宋体" w:cs="宋体"/>
                <w:spacing w:val="-8"/>
                <w:sz w:val="20"/>
                <w:szCs w:val="20"/>
              </w:rPr>
              <w:t>分)</w:t>
            </w:r>
          </w:p>
          <w:p>
            <w:pPr>
              <w:spacing w:before="25" w:line="265" w:lineRule="auto"/>
              <w:ind w:right="145"/>
              <w:rPr>
                <w:rFonts w:ascii="宋体" w:hAnsi="宋体" w:eastAsia="宋体" w:cs="宋体"/>
                <w:spacing w:val="-8"/>
                <w:sz w:val="20"/>
                <w:szCs w:val="20"/>
              </w:rPr>
            </w:pPr>
            <w:r>
              <w:rPr>
                <w:rFonts w:hint="eastAsia" w:ascii="宋体" w:hAnsi="宋体" w:eastAsia="宋体" w:cs="宋体"/>
                <w:spacing w:val="-8"/>
                <w:sz w:val="20"/>
                <w:szCs w:val="20"/>
              </w:rPr>
              <w:t>由评标小组（评标委员会）按评审标准横向对比各投标人的施工组织设计后，每个评委独立打分，某投标人本评审项得分为各评委打分的算数平均值。</w:t>
            </w:r>
          </w:p>
        </w:tc>
        <w:tc>
          <w:tcPr>
            <w:tcW w:w="1439" w:type="dxa"/>
            <w:vAlign w:val="top"/>
          </w:tcPr>
          <w:p>
            <w:pPr>
              <w:spacing w:before="240" w:line="382" w:lineRule="auto"/>
              <w:ind w:left="112" w:right="104" w:hanging="1"/>
              <w:rPr>
                <w:rFonts w:ascii="宋体" w:hAnsi="宋体" w:eastAsia="宋体" w:cs="宋体"/>
                <w:sz w:val="20"/>
                <w:szCs w:val="20"/>
              </w:rPr>
            </w:pPr>
            <w:r>
              <w:rPr>
                <w:rFonts w:ascii="宋体" w:hAnsi="宋体" w:eastAsia="宋体" w:cs="宋体"/>
                <w:spacing w:val="-26"/>
                <w:sz w:val="20"/>
                <w:szCs w:val="20"/>
              </w:rPr>
              <w:t>施</w:t>
            </w:r>
            <w:r>
              <w:rPr>
                <w:rFonts w:ascii="宋体" w:hAnsi="宋体" w:eastAsia="宋体" w:cs="宋体"/>
                <w:spacing w:val="-20"/>
                <w:sz w:val="20"/>
                <w:szCs w:val="20"/>
              </w:rPr>
              <w:t xml:space="preserve"> 工 方 案 与</w:t>
            </w:r>
            <w:r>
              <w:rPr>
                <w:rFonts w:ascii="宋体" w:hAnsi="宋体" w:eastAsia="宋体" w:cs="宋体"/>
                <w:sz w:val="20"/>
                <w:szCs w:val="20"/>
              </w:rPr>
              <w:t xml:space="preserve"> </w:t>
            </w:r>
            <w:r>
              <w:rPr>
                <w:rFonts w:ascii="宋体" w:hAnsi="宋体" w:eastAsia="宋体" w:cs="宋体"/>
                <w:spacing w:val="2"/>
                <w:sz w:val="20"/>
                <w:szCs w:val="20"/>
              </w:rPr>
              <w:t>技术措施 (</w:t>
            </w:r>
            <w:r>
              <w:rPr>
                <w:rFonts w:hint="eastAsia" w:ascii="宋体" w:hAnsi="宋体" w:eastAsia="宋体" w:cs="宋体"/>
                <w:spacing w:val="2"/>
                <w:sz w:val="20"/>
                <w:szCs w:val="20"/>
                <w:lang w:val="en-US" w:eastAsia="zh-CN"/>
              </w:rPr>
              <w:t>10</w:t>
            </w:r>
            <w:r>
              <w:rPr>
                <w:rFonts w:ascii="Times New Roman" w:hAnsi="Times New Roman" w:eastAsia="Times New Roman" w:cs="Times New Roman"/>
                <w:sz w:val="20"/>
                <w:szCs w:val="20"/>
              </w:rPr>
              <w:t xml:space="preserve"> </w:t>
            </w:r>
            <w:r>
              <w:rPr>
                <w:rFonts w:ascii="宋体" w:hAnsi="宋体" w:eastAsia="宋体" w:cs="宋体"/>
                <w:sz w:val="20"/>
                <w:szCs w:val="20"/>
              </w:rPr>
              <w:t>分)</w:t>
            </w:r>
          </w:p>
        </w:tc>
        <w:tc>
          <w:tcPr>
            <w:tcW w:w="6417" w:type="dxa"/>
            <w:gridSpan w:val="2"/>
            <w:vAlign w:val="top"/>
          </w:tcPr>
          <w:p>
            <w:pPr>
              <w:spacing w:before="34" w:line="377" w:lineRule="auto"/>
              <w:ind w:left="112" w:right="107"/>
              <w:rPr>
                <w:rFonts w:ascii="宋体" w:hAnsi="宋体" w:eastAsia="宋体" w:cs="宋体"/>
                <w:sz w:val="20"/>
                <w:szCs w:val="20"/>
              </w:rPr>
            </w:pPr>
            <w:r>
              <w:rPr>
                <w:rFonts w:ascii="宋体" w:hAnsi="宋体" w:eastAsia="宋体" w:cs="宋体"/>
                <w:spacing w:val="12"/>
                <w:sz w:val="20"/>
                <w:szCs w:val="20"/>
              </w:rPr>
              <w:t>对本</w:t>
            </w:r>
            <w:r>
              <w:rPr>
                <w:rFonts w:ascii="宋体" w:hAnsi="宋体" w:eastAsia="宋体" w:cs="宋体"/>
                <w:spacing w:val="6"/>
                <w:sz w:val="20"/>
                <w:szCs w:val="20"/>
              </w:rPr>
              <w:t>项目特点的认识，所采用的施工方案、方法与技术措施，内容全</w:t>
            </w:r>
            <w:r>
              <w:rPr>
                <w:rFonts w:ascii="宋体" w:hAnsi="宋体" w:eastAsia="宋体" w:cs="宋体"/>
                <w:sz w:val="20"/>
                <w:szCs w:val="20"/>
              </w:rPr>
              <w:t xml:space="preserve"> </w:t>
            </w:r>
            <w:r>
              <w:rPr>
                <w:rFonts w:ascii="宋体" w:hAnsi="宋体" w:eastAsia="宋体" w:cs="宋体"/>
                <w:spacing w:val="12"/>
                <w:sz w:val="20"/>
                <w:szCs w:val="20"/>
              </w:rPr>
              <w:t>面</w:t>
            </w:r>
            <w:r>
              <w:rPr>
                <w:rFonts w:ascii="宋体" w:hAnsi="宋体" w:eastAsia="宋体" w:cs="宋体"/>
                <w:spacing w:val="9"/>
                <w:sz w:val="20"/>
                <w:szCs w:val="20"/>
              </w:rPr>
              <w:t>、</w:t>
            </w:r>
            <w:r>
              <w:rPr>
                <w:rFonts w:ascii="宋体" w:hAnsi="宋体" w:eastAsia="宋体" w:cs="宋体"/>
                <w:spacing w:val="6"/>
                <w:sz w:val="20"/>
                <w:szCs w:val="20"/>
              </w:rPr>
              <w:t>方案先进可行、经济合理，既能保证工程质量和安全，又能减少</w:t>
            </w:r>
            <w:r>
              <w:rPr>
                <w:rFonts w:ascii="宋体" w:hAnsi="宋体" w:eastAsia="宋体" w:cs="宋体"/>
                <w:sz w:val="20"/>
                <w:szCs w:val="20"/>
              </w:rPr>
              <w:t xml:space="preserve"> </w:t>
            </w:r>
            <w:r>
              <w:rPr>
                <w:rFonts w:ascii="宋体" w:hAnsi="宋体" w:eastAsia="宋体" w:cs="宋体"/>
                <w:spacing w:val="8"/>
                <w:sz w:val="20"/>
                <w:szCs w:val="20"/>
              </w:rPr>
              <w:t>干扰加快施工进度</w:t>
            </w:r>
            <w:r>
              <w:rPr>
                <w:rFonts w:ascii="宋体" w:hAnsi="宋体" w:eastAsia="宋体" w:cs="宋体"/>
                <w:spacing w:val="6"/>
                <w:sz w:val="20"/>
                <w:szCs w:val="20"/>
              </w:rPr>
              <w:t>。</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14:textOutline w14:w="3795" w14:cap="sq" w14:cmpd="sng">
                  <w14:solidFill>
                    <w14:srgbClr w14:val="000000"/>
                  </w14:solidFill>
                  <w14:prstDash w14:val="solid"/>
                  <w14:bevel/>
                </w14:textOutline>
              </w:rPr>
              <w:t>10</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8</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1439" w:type="dxa"/>
            <w:vAlign w:val="top"/>
          </w:tcPr>
          <w:p>
            <w:pPr>
              <w:spacing w:line="378" w:lineRule="auto"/>
              <w:rPr>
                <w:rFonts w:ascii="Arial"/>
                <w:sz w:val="21"/>
              </w:rPr>
            </w:pPr>
          </w:p>
          <w:p>
            <w:pPr>
              <w:spacing w:before="65" w:line="382" w:lineRule="auto"/>
              <w:ind w:left="113" w:right="104" w:hanging="1"/>
              <w:rPr>
                <w:rFonts w:ascii="宋体" w:hAnsi="宋体" w:eastAsia="宋体" w:cs="宋体"/>
                <w:sz w:val="20"/>
                <w:szCs w:val="20"/>
              </w:rPr>
            </w:pPr>
            <w:r>
              <w:rPr>
                <w:rFonts w:ascii="宋体" w:hAnsi="宋体" w:eastAsia="宋体" w:cs="宋体"/>
                <w:spacing w:val="-21"/>
                <w:sz w:val="20"/>
                <w:szCs w:val="20"/>
              </w:rPr>
              <w:t xml:space="preserve">质 量 管 理 </w:t>
            </w:r>
            <w:r>
              <w:rPr>
                <w:rFonts w:ascii="宋体" w:hAnsi="宋体" w:eastAsia="宋体" w:cs="宋体"/>
                <w:spacing w:val="-20"/>
                <w:sz w:val="20"/>
                <w:szCs w:val="20"/>
              </w:rPr>
              <w:t>体</w:t>
            </w:r>
            <w:r>
              <w:rPr>
                <w:rFonts w:ascii="宋体" w:hAnsi="宋体" w:eastAsia="宋体" w:cs="宋体"/>
                <w:sz w:val="20"/>
                <w:szCs w:val="20"/>
              </w:rPr>
              <w:t xml:space="preserve"> </w:t>
            </w:r>
            <w:r>
              <w:rPr>
                <w:rFonts w:ascii="宋体" w:hAnsi="宋体" w:eastAsia="宋体" w:cs="宋体"/>
                <w:spacing w:val="2"/>
                <w:sz w:val="20"/>
                <w:szCs w:val="20"/>
              </w:rPr>
              <w:t xml:space="preserve">系与措施 ( </w:t>
            </w:r>
            <w:r>
              <w:rPr>
                <w:rFonts w:ascii="Times New Roman" w:hAnsi="Times New Roman" w:eastAsia="Times New Roman" w:cs="Times New Roman"/>
                <w:sz w:val="20"/>
                <w:szCs w:val="20"/>
              </w:rPr>
              <w:t xml:space="preserve">8 </w:t>
            </w:r>
            <w:r>
              <w:rPr>
                <w:rFonts w:ascii="宋体" w:hAnsi="宋体" w:eastAsia="宋体" w:cs="宋体"/>
                <w:spacing w:val="-1"/>
                <w:sz w:val="20"/>
                <w:szCs w:val="20"/>
              </w:rPr>
              <w:t>分)</w:t>
            </w:r>
          </w:p>
        </w:tc>
        <w:tc>
          <w:tcPr>
            <w:tcW w:w="6417" w:type="dxa"/>
            <w:gridSpan w:val="2"/>
            <w:vAlign w:val="top"/>
          </w:tcPr>
          <w:p>
            <w:pPr>
              <w:spacing w:before="34" w:line="377" w:lineRule="auto"/>
              <w:ind w:left="112" w:right="107" w:firstLine="1"/>
              <w:rPr>
                <w:rFonts w:ascii="宋体" w:hAnsi="宋体" w:eastAsia="宋体" w:cs="宋体"/>
                <w:sz w:val="20"/>
                <w:szCs w:val="20"/>
              </w:rPr>
            </w:pPr>
            <w:r>
              <w:rPr>
                <w:rFonts w:ascii="宋体" w:hAnsi="宋体" w:eastAsia="宋体" w:cs="宋体"/>
                <w:spacing w:val="8"/>
                <w:sz w:val="20"/>
                <w:szCs w:val="20"/>
              </w:rPr>
              <w:t>质</w:t>
            </w:r>
            <w:r>
              <w:rPr>
                <w:rFonts w:ascii="宋体" w:hAnsi="宋体" w:eastAsia="宋体" w:cs="宋体"/>
                <w:spacing w:val="6"/>
                <w:sz w:val="20"/>
                <w:szCs w:val="20"/>
              </w:rPr>
              <w:t>量目标明确，质量管控体系健全 (包括组织结构、人员分工、施工</w:t>
            </w:r>
            <w:r>
              <w:rPr>
                <w:rFonts w:ascii="宋体" w:hAnsi="宋体" w:eastAsia="宋体" w:cs="宋体"/>
                <w:sz w:val="20"/>
                <w:szCs w:val="20"/>
              </w:rPr>
              <w:t xml:space="preserve"> </w:t>
            </w:r>
            <w:r>
              <w:rPr>
                <w:rFonts w:ascii="宋体" w:hAnsi="宋体" w:eastAsia="宋体" w:cs="宋体"/>
                <w:spacing w:val="12"/>
                <w:sz w:val="20"/>
                <w:szCs w:val="20"/>
              </w:rPr>
              <w:t>现场</w:t>
            </w:r>
            <w:r>
              <w:rPr>
                <w:rFonts w:ascii="宋体" w:hAnsi="宋体" w:eastAsia="宋体" w:cs="宋体"/>
                <w:spacing w:val="6"/>
                <w:sz w:val="20"/>
                <w:szCs w:val="20"/>
              </w:rPr>
              <w:t>质量控制的措施和手段、原材料质量检测、单元工程验收和质量</w:t>
            </w:r>
            <w:r>
              <w:rPr>
                <w:rFonts w:ascii="宋体" w:hAnsi="宋体" w:eastAsia="宋体" w:cs="宋体"/>
                <w:sz w:val="20"/>
                <w:szCs w:val="20"/>
              </w:rPr>
              <w:t xml:space="preserve"> </w:t>
            </w:r>
            <w:r>
              <w:rPr>
                <w:rFonts w:ascii="宋体" w:hAnsi="宋体" w:eastAsia="宋体" w:cs="宋体"/>
                <w:spacing w:val="6"/>
                <w:sz w:val="20"/>
                <w:szCs w:val="20"/>
              </w:rPr>
              <w:t>评定、质量控制奖罚机制等) ，质量事件 (缺陷、事故) 应急处理</w:t>
            </w:r>
            <w:r>
              <w:rPr>
                <w:rFonts w:ascii="宋体" w:hAnsi="宋体" w:eastAsia="宋体" w:cs="宋体"/>
                <w:sz w:val="20"/>
                <w:szCs w:val="20"/>
              </w:rPr>
              <w:t xml:space="preserve">措 </w:t>
            </w:r>
            <w:r>
              <w:rPr>
                <w:rFonts w:ascii="宋体" w:hAnsi="宋体" w:eastAsia="宋体" w:cs="宋体"/>
                <w:spacing w:val="8"/>
                <w:sz w:val="20"/>
                <w:szCs w:val="20"/>
              </w:rPr>
              <w:t>施</w:t>
            </w:r>
            <w:r>
              <w:rPr>
                <w:rFonts w:ascii="宋体" w:hAnsi="宋体" w:eastAsia="宋体" w:cs="宋体"/>
                <w:spacing w:val="7"/>
                <w:sz w:val="20"/>
                <w:szCs w:val="20"/>
              </w:rPr>
              <w:t>得当、可行。</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1" w:hRule="atLeast"/>
        </w:trPr>
        <w:tc>
          <w:tcPr>
            <w:tcW w:w="936" w:type="dxa"/>
            <w:vMerge w:val="continue"/>
            <w:tcBorders>
              <w:top w:val="nil"/>
            </w:tcBorders>
            <w:vAlign w:val="top"/>
          </w:tcPr>
          <w:p>
            <w:pPr>
              <w:rPr>
                <w:rFonts w:ascii="Arial"/>
                <w:sz w:val="21"/>
              </w:rPr>
            </w:pPr>
          </w:p>
        </w:tc>
        <w:tc>
          <w:tcPr>
            <w:tcW w:w="1343" w:type="dxa"/>
            <w:vMerge w:val="continue"/>
            <w:tcBorders>
              <w:top w:val="nil"/>
            </w:tcBorders>
            <w:vAlign w:val="top"/>
          </w:tcPr>
          <w:p>
            <w:pPr>
              <w:rPr>
                <w:rFonts w:ascii="Arial"/>
                <w:sz w:val="21"/>
              </w:rPr>
            </w:pPr>
          </w:p>
        </w:tc>
        <w:tc>
          <w:tcPr>
            <w:tcW w:w="1439" w:type="dxa"/>
            <w:vAlign w:val="top"/>
          </w:tcPr>
          <w:p>
            <w:pPr>
              <w:spacing w:before="241" w:line="382" w:lineRule="auto"/>
              <w:ind w:left="114" w:right="104" w:firstLine="1"/>
              <w:rPr>
                <w:rFonts w:ascii="宋体" w:hAnsi="宋体" w:eastAsia="宋体" w:cs="宋体"/>
                <w:sz w:val="20"/>
                <w:szCs w:val="20"/>
              </w:rPr>
            </w:pPr>
            <w:r>
              <w:rPr>
                <w:rFonts w:ascii="宋体" w:hAnsi="宋体" w:eastAsia="宋体" w:cs="宋体"/>
                <w:spacing w:val="-23"/>
                <w:sz w:val="20"/>
                <w:szCs w:val="20"/>
              </w:rPr>
              <w:t>安</w:t>
            </w:r>
            <w:r>
              <w:rPr>
                <w:rFonts w:ascii="宋体" w:hAnsi="宋体" w:eastAsia="宋体" w:cs="宋体"/>
                <w:spacing w:val="-21"/>
                <w:sz w:val="20"/>
                <w:szCs w:val="20"/>
              </w:rPr>
              <w:t xml:space="preserve"> 全 管 理 体</w:t>
            </w:r>
            <w:r>
              <w:rPr>
                <w:rFonts w:ascii="宋体" w:hAnsi="宋体" w:eastAsia="宋体" w:cs="宋体"/>
                <w:sz w:val="20"/>
                <w:szCs w:val="20"/>
              </w:rPr>
              <w:t xml:space="preserve"> </w:t>
            </w:r>
            <w:r>
              <w:rPr>
                <w:rFonts w:ascii="宋体" w:hAnsi="宋体" w:eastAsia="宋体" w:cs="宋体"/>
                <w:spacing w:val="2"/>
                <w:sz w:val="20"/>
                <w:szCs w:val="20"/>
              </w:rPr>
              <w:t xml:space="preserve">系与措施 ( </w:t>
            </w:r>
            <w:r>
              <w:rPr>
                <w:rFonts w:ascii="Times New Roman" w:hAnsi="Times New Roman" w:eastAsia="Times New Roman" w:cs="Times New Roman"/>
                <w:sz w:val="20"/>
                <w:szCs w:val="20"/>
              </w:rPr>
              <w:t xml:space="preserve">8 </w:t>
            </w:r>
            <w:r>
              <w:rPr>
                <w:rFonts w:ascii="宋体" w:hAnsi="宋体" w:eastAsia="宋体" w:cs="宋体"/>
                <w:spacing w:val="-1"/>
                <w:sz w:val="20"/>
                <w:szCs w:val="20"/>
              </w:rPr>
              <w:t>分)</w:t>
            </w:r>
          </w:p>
        </w:tc>
        <w:tc>
          <w:tcPr>
            <w:tcW w:w="6417" w:type="dxa"/>
            <w:gridSpan w:val="2"/>
            <w:vAlign w:val="top"/>
          </w:tcPr>
          <w:p>
            <w:pPr>
              <w:spacing w:before="35" w:line="377" w:lineRule="auto"/>
              <w:ind w:left="113" w:right="57" w:firstLine="4"/>
              <w:rPr>
                <w:rFonts w:ascii="宋体" w:hAnsi="宋体" w:eastAsia="宋体" w:cs="宋体"/>
                <w:sz w:val="20"/>
                <w:szCs w:val="20"/>
              </w:rPr>
            </w:pPr>
            <w:r>
              <w:rPr>
                <w:rFonts w:ascii="宋体" w:hAnsi="宋体" w:eastAsia="宋体" w:cs="宋体"/>
                <w:spacing w:val="8"/>
                <w:sz w:val="20"/>
                <w:szCs w:val="20"/>
              </w:rPr>
              <w:t>安全生产和文明施工目标明确，安全生产和文明施工管理体系健全</w:t>
            </w:r>
            <w:r>
              <w:rPr>
                <w:rFonts w:ascii="宋体" w:hAnsi="宋体" w:eastAsia="宋体" w:cs="宋体"/>
                <w:spacing w:val="4"/>
                <w:sz w:val="20"/>
                <w:szCs w:val="20"/>
              </w:rPr>
              <w:t>，</w:t>
            </w:r>
            <w:r>
              <w:rPr>
                <w:rFonts w:ascii="宋体" w:hAnsi="宋体" w:eastAsia="宋体" w:cs="宋体"/>
                <w:sz w:val="20"/>
                <w:szCs w:val="20"/>
              </w:rPr>
              <w:t xml:space="preserve"> </w:t>
            </w:r>
            <w:r>
              <w:rPr>
                <w:rFonts w:ascii="宋体" w:hAnsi="宋体" w:eastAsia="宋体" w:cs="宋体"/>
                <w:spacing w:val="12"/>
                <w:sz w:val="20"/>
                <w:szCs w:val="20"/>
              </w:rPr>
              <w:t>安</w:t>
            </w:r>
            <w:r>
              <w:rPr>
                <w:rFonts w:ascii="宋体" w:hAnsi="宋体" w:eastAsia="宋体" w:cs="宋体"/>
                <w:spacing w:val="11"/>
                <w:sz w:val="20"/>
                <w:szCs w:val="20"/>
              </w:rPr>
              <w:t>全</w:t>
            </w:r>
            <w:r>
              <w:rPr>
                <w:rFonts w:ascii="宋体" w:hAnsi="宋体" w:eastAsia="宋体" w:cs="宋体"/>
                <w:spacing w:val="6"/>
                <w:sz w:val="20"/>
                <w:szCs w:val="20"/>
              </w:rPr>
              <w:t>文明措施到位；风险源预测和辨识准确，防范措施切实可行；有</w:t>
            </w:r>
            <w:r>
              <w:rPr>
                <w:rFonts w:ascii="宋体" w:hAnsi="宋体" w:eastAsia="宋体" w:cs="宋体"/>
                <w:sz w:val="20"/>
                <w:szCs w:val="20"/>
              </w:rPr>
              <w:t xml:space="preserve"> </w:t>
            </w:r>
            <w:r>
              <w:rPr>
                <w:rFonts w:ascii="宋体" w:hAnsi="宋体" w:eastAsia="宋体" w:cs="宋体"/>
                <w:spacing w:val="16"/>
                <w:sz w:val="20"/>
                <w:szCs w:val="20"/>
              </w:rPr>
              <w:t>事</w:t>
            </w:r>
            <w:r>
              <w:rPr>
                <w:rFonts w:ascii="宋体" w:hAnsi="宋体" w:eastAsia="宋体" w:cs="宋体"/>
                <w:spacing w:val="12"/>
                <w:sz w:val="20"/>
                <w:szCs w:val="20"/>
              </w:rPr>
              <w:t>故</w:t>
            </w:r>
            <w:r>
              <w:rPr>
                <w:rFonts w:ascii="宋体" w:hAnsi="宋体" w:eastAsia="宋体" w:cs="宋体"/>
                <w:spacing w:val="8"/>
                <w:sz w:val="20"/>
                <w:szCs w:val="20"/>
              </w:rPr>
              <w:t>应急预案考虑全面，切实可行。</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bl>
    <w:p>
      <w:pPr>
        <w:rPr>
          <w:rFonts w:ascii="Arial"/>
          <w:sz w:val="21"/>
        </w:rPr>
      </w:pPr>
    </w:p>
    <w:p>
      <w:pPr>
        <w:sectPr>
          <w:footerReference r:id="rId31" w:type="default"/>
          <w:pgSz w:w="11907" w:h="16840"/>
          <w:pgMar w:top="1431" w:right="883" w:bottom="1014" w:left="883" w:header="0" w:footer="854" w:gutter="0"/>
          <w:pgNumType w:fmt="decimal"/>
          <w:cols w:space="720" w:num="1"/>
        </w:sectPr>
      </w:pPr>
    </w:p>
    <w:p>
      <w:pPr>
        <w:spacing w:line="89" w:lineRule="auto"/>
        <w:rPr>
          <w:rFonts w:ascii="Arial"/>
          <w:sz w:val="2"/>
        </w:rPr>
      </w:pPr>
    </w:p>
    <w:tbl>
      <w:tblPr>
        <w:tblStyle w:val="6"/>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6"/>
        <w:gridCol w:w="1343"/>
        <w:gridCol w:w="1439"/>
        <w:gridCol w:w="64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936" w:type="dxa"/>
            <w:vMerge w:val="restart"/>
            <w:tcBorders>
              <w:bottom w:val="nil"/>
            </w:tcBorders>
            <w:vAlign w:val="top"/>
          </w:tcPr>
          <w:p>
            <w:pPr>
              <w:rPr>
                <w:rFonts w:ascii="Arial"/>
                <w:sz w:val="21"/>
              </w:rPr>
            </w:pPr>
          </w:p>
        </w:tc>
        <w:tc>
          <w:tcPr>
            <w:tcW w:w="1343" w:type="dxa"/>
            <w:vMerge w:val="restart"/>
            <w:tcBorders>
              <w:bottom w:val="nil"/>
            </w:tcBorders>
            <w:vAlign w:val="top"/>
          </w:tcPr>
          <w:p>
            <w:pPr>
              <w:rPr>
                <w:rFonts w:ascii="Arial"/>
                <w:sz w:val="21"/>
              </w:rPr>
            </w:pPr>
          </w:p>
        </w:tc>
        <w:tc>
          <w:tcPr>
            <w:tcW w:w="1439" w:type="dxa"/>
            <w:vAlign w:val="top"/>
          </w:tcPr>
          <w:p>
            <w:pPr>
              <w:spacing w:before="242" w:line="382" w:lineRule="auto"/>
              <w:ind w:left="111" w:right="108"/>
              <w:rPr>
                <w:rFonts w:ascii="宋体" w:hAnsi="宋体" w:eastAsia="宋体" w:cs="宋体"/>
                <w:sz w:val="20"/>
                <w:szCs w:val="20"/>
              </w:rPr>
            </w:pPr>
            <w:r>
              <w:rPr>
                <w:rFonts w:ascii="宋体" w:hAnsi="宋体" w:eastAsia="宋体" w:cs="宋体"/>
                <w:spacing w:val="-27"/>
                <w:sz w:val="20"/>
                <w:szCs w:val="20"/>
              </w:rPr>
              <w:t>环</w:t>
            </w:r>
            <w:r>
              <w:rPr>
                <w:rFonts w:ascii="宋体" w:hAnsi="宋体" w:eastAsia="宋体" w:cs="宋体"/>
                <w:spacing w:val="-20"/>
                <w:sz w:val="20"/>
                <w:szCs w:val="20"/>
              </w:rPr>
              <w:t xml:space="preserve"> 境 保 护 管</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10"/>
                <w:sz w:val="20"/>
                <w:szCs w:val="20"/>
              </w:rPr>
              <w:t xml:space="preserve"> 体 系与 措</w:t>
            </w:r>
            <w:r>
              <w:rPr>
                <w:rFonts w:ascii="宋体" w:hAnsi="宋体" w:eastAsia="宋体" w:cs="宋体"/>
                <w:sz w:val="20"/>
                <w:szCs w:val="20"/>
              </w:rPr>
              <w:t xml:space="preserve"> </w:t>
            </w:r>
            <w:r>
              <w:rPr>
                <w:rFonts w:ascii="宋体" w:hAnsi="宋体" w:eastAsia="宋体" w:cs="宋体"/>
                <w:spacing w:val="6"/>
                <w:sz w:val="20"/>
                <w:szCs w:val="20"/>
              </w:rPr>
              <w:t>施</w:t>
            </w:r>
            <w:r>
              <w:rPr>
                <w:rFonts w:ascii="宋体" w:hAnsi="宋体" w:eastAsia="宋体" w:cs="宋体"/>
                <w:spacing w:val="4"/>
                <w:sz w:val="20"/>
                <w:szCs w:val="20"/>
              </w:rPr>
              <w:t xml:space="preserve"> (</w:t>
            </w:r>
            <w:r>
              <w:rPr>
                <w:rFonts w:ascii="Times New Roman" w:hAnsi="Times New Roman" w:eastAsia="Times New Roman" w:cs="Times New Roman"/>
                <w:spacing w:val="4"/>
                <w:sz w:val="20"/>
                <w:szCs w:val="20"/>
              </w:rPr>
              <w:t xml:space="preserve">8 </w:t>
            </w:r>
            <w:r>
              <w:rPr>
                <w:rFonts w:ascii="宋体" w:hAnsi="宋体" w:eastAsia="宋体" w:cs="宋体"/>
                <w:spacing w:val="4"/>
                <w:sz w:val="20"/>
                <w:szCs w:val="20"/>
              </w:rPr>
              <w:t>分)</w:t>
            </w:r>
          </w:p>
        </w:tc>
        <w:tc>
          <w:tcPr>
            <w:tcW w:w="6417" w:type="dxa"/>
            <w:vAlign w:val="top"/>
          </w:tcPr>
          <w:p>
            <w:pPr>
              <w:spacing w:before="36" w:line="377" w:lineRule="auto"/>
              <w:ind w:left="113" w:right="110"/>
              <w:rPr>
                <w:rFonts w:ascii="宋体" w:hAnsi="宋体" w:eastAsia="宋体" w:cs="宋体"/>
                <w:sz w:val="20"/>
                <w:szCs w:val="20"/>
              </w:rPr>
            </w:pPr>
            <w:r>
              <w:rPr>
                <w:rFonts w:ascii="宋体" w:hAnsi="宋体" w:eastAsia="宋体" w:cs="宋体"/>
                <w:spacing w:val="8"/>
                <w:sz w:val="20"/>
                <w:szCs w:val="20"/>
              </w:rPr>
              <w:t>环</w:t>
            </w:r>
            <w:r>
              <w:rPr>
                <w:rFonts w:ascii="宋体" w:hAnsi="宋体" w:eastAsia="宋体" w:cs="宋体"/>
                <w:spacing w:val="6"/>
                <w:sz w:val="20"/>
                <w:szCs w:val="20"/>
              </w:rPr>
              <w:t>境保护目标明确，环境保护管理体系健全，预防和控制措施 (包括</w:t>
            </w:r>
            <w:r>
              <w:rPr>
                <w:rFonts w:ascii="宋体" w:hAnsi="宋体" w:eastAsia="宋体" w:cs="宋体"/>
                <w:sz w:val="20"/>
                <w:szCs w:val="20"/>
              </w:rPr>
              <w:t xml:space="preserve"> </w:t>
            </w:r>
            <w:r>
              <w:rPr>
                <w:rFonts w:ascii="宋体" w:hAnsi="宋体" w:eastAsia="宋体" w:cs="宋体"/>
                <w:spacing w:val="6"/>
                <w:sz w:val="20"/>
                <w:szCs w:val="20"/>
              </w:rPr>
              <w:t>大气、水、噪 声、固体废物、人群等环保工程) 具有针对性、 内</w:t>
            </w:r>
            <w:r>
              <w:rPr>
                <w:rFonts w:ascii="宋体" w:hAnsi="宋体" w:eastAsia="宋体" w:cs="宋体"/>
                <w:spacing w:val="2"/>
                <w:sz w:val="20"/>
                <w:szCs w:val="20"/>
              </w:rPr>
              <w:t>容</w:t>
            </w:r>
            <w:r>
              <w:rPr>
                <w:rFonts w:ascii="宋体" w:hAnsi="宋体" w:eastAsia="宋体" w:cs="宋体"/>
                <w:sz w:val="20"/>
                <w:szCs w:val="20"/>
              </w:rPr>
              <w:t xml:space="preserve"> </w:t>
            </w:r>
            <w:r>
              <w:rPr>
                <w:rFonts w:ascii="宋体" w:hAnsi="宋体" w:eastAsia="宋体" w:cs="宋体"/>
                <w:spacing w:val="7"/>
                <w:sz w:val="20"/>
                <w:szCs w:val="20"/>
              </w:rPr>
              <w:t>全面、可行</w:t>
            </w:r>
            <w:r>
              <w:rPr>
                <w:rFonts w:ascii="宋体" w:hAnsi="宋体" w:eastAsia="宋体" w:cs="宋体"/>
                <w:spacing w:val="5"/>
                <w:sz w:val="20"/>
                <w:szCs w:val="20"/>
              </w:rPr>
              <w:t>。</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1439" w:type="dxa"/>
            <w:vAlign w:val="top"/>
          </w:tcPr>
          <w:p>
            <w:pPr>
              <w:spacing w:line="375" w:lineRule="auto"/>
              <w:rPr>
                <w:rFonts w:ascii="Arial"/>
                <w:sz w:val="21"/>
              </w:rPr>
            </w:pPr>
          </w:p>
          <w:p>
            <w:pPr>
              <w:spacing w:before="65" w:line="382" w:lineRule="auto"/>
              <w:ind w:left="111" w:right="104" w:firstLine="3"/>
              <w:rPr>
                <w:rFonts w:ascii="宋体" w:hAnsi="宋体" w:eastAsia="宋体" w:cs="宋体"/>
                <w:sz w:val="20"/>
                <w:szCs w:val="20"/>
              </w:rPr>
            </w:pPr>
            <w:r>
              <w:rPr>
                <w:rFonts w:ascii="宋体" w:hAnsi="宋体" w:eastAsia="宋体" w:cs="宋体"/>
                <w:spacing w:val="-21"/>
                <w:sz w:val="20"/>
                <w:szCs w:val="20"/>
              </w:rPr>
              <w:t>工 程 进 度 计</w:t>
            </w:r>
            <w:r>
              <w:rPr>
                <w:rFonts w:ascii="宋体" w:hAnsi="宋体" w:eastAsia="宋体" w:cs="宋体"/>
                <w:sz w:val="20"/>
                <w:szCs w:val="20"/>
              </w:rPr>
              <w:t xml:space="preserve"> </w:t>
            </w:r>
            <w:r>
              <w:rPr>
                <w:rFonts w:ascii="宋体" w:hAnsi="宋体" w:eastAsia="宋体" w:cs="宋体"/>
                <w:spacing w:val="4"/>
                <w:sz w:val="20"/>
                <w:szCs w:val="20"/>
              </w:rPr>
              <w:t>划</w:t>
            </w:r>
            <w:r>
              <w:rPr>
                <w:rFonts w:ascii="宋体" w:hAnsi="宋体" w:eastAsia="宋体" w:cs="宋体"/>
                <w:spacing w:val="2"/>
                <w:sz w:val="20"/>
                <w:szCs w:val="20"/>
              </w:rPr>
              <w:t>与措施 (</w:t>
            </w:r>
            <w:r>
              <w:rPr>
                <w:rFonts w:hint="eastAsia" w:ascii="宋体" w:hAnsi="宋体" w:eastAsia="宋体" w:cs="宋体"/>
                <w:spacing w:val="2"/>
                <w:sz w:val="20"/>
                <w:szCs w:val="20"/>
                <w:lang w:val="en-US" w:eastAsia="zh-CN"/>
              </w:rPr>
              <w:t>10</w:t>
            </w:r>
            <w:r>
              <w:rPr>
                <w:rFonts w:ascii="Times New Roman" w:hAnsi="Times New Roman" w:eastAsia="Times New Roman" w:cs="Times New Roman"/>
                <w:sz w:val="20"/>
                <w:szCs w:val="20"/>
              </w:rPr>
              <w:t xml:space="preserve"> </w:t>
            </w:r>
            <w:r>
              <w:rPr>
                <w:rFonts w:ascii="宋体" w:hAnsi="宋体" w:eastAsia="宋体" w:cs="宋体"/>
                <w:spacing w:val="1"/>
                <w:sz w:val="20"/>
                <w:szCs w:val="20"/>
              </w:rPr>
              <w:t>分</w:t>
            </w:r>
            <w:r>
              <w:rPr>
                <w:rFonts w:ascii="宋体" w:hAnsi="宋体" w:eastAsia="宋体" w:cs="宋体"/>
                <w:sz w:val="20"/>
                <w:szCs w:val="20"/>
              </w:rPr>
              <w:t>)</w:t>
            </w:r>
          </w:p>
        </w:tc>
        <w:tc>
          <w:tcPr>
            <w:tcW w:w="6417" w:type="dxa"/>
            <w:vAlign w:val="top"/>
          </w:tcPr>
          <w:p>
            <w:pPr>
              <w:spacing w:before="31" w:line="377" w:lineRule="auto"/>
              <w:ind w:left="113" w:right="107" w:hanging="1"/>
              <w:rPr>
                <w:rFonts w:ascii="宋体" w:hAnsi="宋体" w:eastAsia="宋体" w:cs="宋体"/>
                <w:sz w:val="20"/>
                <w:szCs w:val="20"/>
              </w:rPr>
            </w:pPr>
            <w:r>
              <w:rPr>
                <w:rFonts w:ascii="宋体" w:hAnsi="宋体" w:eastAsia="宋体" w:cs="宋体"/>
                <w:spacing w:val="12"/>
                <w:sz w:val="20"/>
                <w:szCs w:val="20"/>
              </w:rPr>
              <w:t>施工</w:t>
            </w:r>
            <w:r>
              <w:rPr>
                <w:rFonts w:ascii="宋体" w:hAnsi="宋体" w:eastAsia="宋体" w:cs="宋体"/>
                <w:spacing w:val="6"/>
                <w:sz w:val="20"/>
                <w:szCs w:val="20"/>
              </w:rPr>
              <w:t>总体进度计划得当，进度计划网络图清晰合理，满足招标文件要</w:t>
            </w:r>
            <w:r>
              <w:rPr>
                <w:rFonts w:ascii="宋体" w:hAnsi="宋体" w:eastAsia="宋体" w:cs="宋体"/>
                <w:sz w:val="20"/>
                <w:szCs w:val="20"/>
              </w:rPr>
              <w:t xml:space="preserve"> </w:t>
            </w:r>
            <w:r>
              <w:rPr>
                <w:rFonts w:ascii="宋体" w:hAnsi="宋体" w:eastAsia="宋体" w:cs="宋体"/>
                <w:spacing w:val="12"/>
                <w:sz w:val="20"/>
                <w:szCs w:val="20"/>
              </w:rPr>
              <w:t>求</w:t>
            </w:r>
            <w:r>
              <w:rPr>
                <w:rFonts w:ascii="宋体" w:hAnsi="宋体" w:eastAsia="宋体" w:cs="宋体"/>
                <w:spacing w:val="8"/>
                <w:sz w:val="20"/>
                <w:szCs w:val="20"/>
              </w:rPr>
              <w:t>，</w:t>
            </w:r>
            <w:r>
              <w:rPr>
                <w:rFonts w:ascii="宋体" w:hAnsi="宋体" w:eastAsia="宋体" w:cs="宋体"/>
                <w:spacing w:val="6"/>
                <w:sz w:val="20"/>
                <w:szCs w:val="20"/>
              </w:rPr>
              <w:t>施工强度分析可靠，各关键节点的工期切实可行，控制性。项目</w:t>
            </w:r>
            <w:r>
              <w:rPr>
                <w:rFonts w:ascii="宋体" w:hAnsi="宋体" w:eastAsia="宋体" w:cs="宋体"/>
                <w:sz w:val="20"/>
                <w:szCs w:val="20"/>
              </w:rPr>
              <w:t xml:space="preserve"> </w:t>
            </w:r>
            <w:r>
              <w:rPr>
                <w:rFonts w:ascii="宋体" w:hAnsi="宋体" w:eastAsia="宋体" w:cs="宋体"/>
                <w:spacing w:val="12"/>
                <w:sz w:val="20"/>
                <w:szCs w:val="20"/>
              </w:rPr>
              <w:t>安</w:t>
            </w:r>
            <w:r>
              <w:rPr>
                <w:rFonts w:ascii="宋体" w:hAnsi="宋体" w:eastAsia="宋体" w:cs="宋体"/>
                <w:spacing w:val="8"/>
                <w:sz w:val="20"/>
                <w:szCs w:val="20"/>
              </w:rPr>
              <w:t>排</w:t>
            </w:r>
            <w:r>
              <w:rPr>
                <w:rFonts w:ascii="宋体" w:hAnsi="宋体" w:eastAsia="宋体" w:cs="宋体"/>
                <w:spacing w:val="6"/>
                <w:sz w:val="20"/>
                <w:szCs w:val="20"/>
              </w:rPr>
              <w:t>得当，保证工期的措施科学，工程进度补救措施可行，能保证在</w:t>
            </w:r>
            <w:r>
              <w:rPr>
                <w:rFonts w:ascii="宋体" w:hAnsi="宋体" w:eastAsia="宋体" w:cs="宋体"/>
                <w:sz w:val="20"/>
                <w:szCs w:val="20"/>
              </w:rPr>
              <w:t xml:space="preserve"> </w:t>
            </w:r>
            <w:r>
              <w:rPr>
                <w:rFonts w:ascii="宋体" w:hAnsi="宋体" w:eastAsia="宋体" w:cs="宋体"/>
                <w:spacing w:val="12"/>
                <w:sz w:val="20"/>
                <w:szCs w:val="20"/>
              </w:rPr>
              <w:t>招</w:t>
            </w:r>
            <w:r>
              <w:rPr>
                <w:rFonts w:ascii="宋体" w:hAnsi="宋体" w:eastAsia="宋体" w:cs="宋体"/>
                <w:spacing w:val="8"/>
                <w:sz w:val="20"/>
                <w:szCs w:val="20"/>
              </w:rPr>
              <w:t>标人规定的总工期内完成。</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14:textOutline w14:w="3795" w14:cap="sq" w14:cmpd="sng">
                  <w14:solidFill>
                    <w14:srgbClr w14:val="000000"/>
                  </w14:solidFill>
                  <w14:prstDash w14:val="solid"/>
                  <w14:bevel/>
                </w14:textOutline>
              </w:rPr>
              <w:t>10</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8</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1439" w:type="dxa"/>
            <w:vAlign w:val="top"/>
          </w:tcPr>
          <w:p>
            <w:pPr>
              <w:spacing w:line="258" w:lineRule="auto"/>
              <w:rPr>
                <w:rFonts w:ascii="Arial"/>
                <w:sz w:val="21"/>
              </w:rPr>
            </w:pPr>
          </w:p>
          <w:p>
            <w:pPr>
              <w:spacing w:line="259" w:lineRule="auto"/>
              <w:rPr>
                <w:rFonts w:ascii="Arial"/>
                <w:sz w:val="21"/>
              </w:rPr>
            </w:pPr>
          </w:p>
          <w:p>
            <w:pPr>
              <w:spacing w:before="65" w:line="385" w:lineRule="auto"/>
              <w:ind w:left="114" w:right="108" w:hanging="3"/>
              <w:rPr>
                <w:rFonts w:ascii="宋体" w:hAnsi="宋体" w:eastAsia="宋体" w:cs="宋体"/>
                <w:sz w:val="20"/>
                <w:szCs w:val="20"/>
              </w:rPr>
            </w:pPr>
            <w:r>
              <w:rPr>
                <w:rFonts w:ascii="宋体" w:hAnsi="宋体" w:eastAsia="宋体" w:cs="宋体"/>
                <w:spacing w:val="-26"/>
                <w:sz w:val="20"/>
                <w:szCs w:val="20"/>
              </w:rPr>
              <w:t>施</w:t>
            </w:r>
            <w:r>
              <w:rPr>
                <w:rFonts w:ascii="宋体" w:hAnsi="宋体" w:eastAsia="宋体" w:cs="宋体"/>
                <w:spacing w:val="-20"/>
                <w:sz w:val="20"/>
                <w:szCs w:val="20"/>
              </w:rPr>
              <w:t xml:space="preserve"> 工 机 械 设</w:t>
            </w:r>
            <w:r>
              <w:rPr>
                <w:rFonts w:ascii="宋体" w:hAnsi="宋体" w:eastAsia="宋体" w:cs="宋体"/>
                <w:sz w:val="20"/>
                <w:szCs w:val="20"/>
              </w:rPr>
              <w:t xml:space="preserve"> </w:t>
            </w:r>
            <w:r>
              <w:rPr>
                <w:rFonts w:ascii="宋体" w:hAnsi="宋体" w:eastAsia="宋体" w:cs="宋体"/>
                <w:spacing w:val="4"/>
                <w:sz w:val="20"/>
                <w:szCs w:val="20"/>
              </w:rPr>
              <w:t>备 (</w:t>
            </w:r>
            <w:r>
              <w:rPr>
                <w:rFonts w:ascii="Times New Roman" w:hAnsi="Times New Roman" w:eastAsia="Times New Roman" w:cs="Times New Roman"/>
                <w:spacing w:val="4"/>
                <w:sz w:val="20"/>
                <w:szCs w:val="20"/>
              </w:rPr>
              <w:t xml:space="preserve">8 </w:t>
            </w:r>
            <w:r>
              <w:rPr>
                <w:rFonts w:ascii="宋体" w:hAnsi="宋体" w:eastAsia="宋体" w:cs="宋体"/>
                <w:spacing w:val="4"/>
                <w:sz w:val="20"/>
                <w:szCs w:val="20"/>
              </w:rPr>
              <w:t>分</w:t>
            </w:r>
            <w:r>
              <w:rPr>
                <w:rFonts w:ascii="宋体" w:hAnsi="宋体" w:eastAsia="宋体" w:cs="宋体"/>
                <w:spacing w:val="2"/>
                <w:sz w:val="20"/>
                <w:szCs w:val="20"/>
              </w:rPr>
              <w:t>)</w:t>
            </w:r>
          </w:p>
        </w:tc>
        <w:tc>
          <w:tcPr>
            <w:tcW w:w="6417" w:type="dxa"/>
            <w:vAlign w:val="top"/>
          </w:tcPr>
          <w:p>
            <w:pPr>
              <w:spacing w:before="178" w:line="377" w:lineRule="auto"/>
              <w:ind w:left="115" w:right="107"/>
              <w:rPr>
                <w:rFonts w:ascii="宋体" w:hAnsi="宋体" w:eastAsia="宋体" w:cs="宋体"/>
                <w:sz w:val="20"/>
                <w:szCs w:val="20"/>
              </w:rPr>
            </w:pPr>
            <w:r>
              <w:rPr>
                <w:rFonts w:ascii="宋体" w:hAnsi="宋体" w:eastAsia="宋体" w:cs="宋体"/>
                <w:spacing w:val="12"/>
                <w:sz w:val="20"/>
                <w:szCs w:val="20"/>
              </w:rPr>
              <w:t>各</w:t>
            </w:r>
            <w:r>
              <w:rPr>
                <w:rFonts w:ascii="宋体" w:hAnsi="宋体" w:eastAsia="宋体" w:cs="宋体"/>
                <w:spacing w:val="8"/>
                <w:sz w:val="20"/>
                <w:szCs w:val="20"/>
              </w:rPr>
              <w:t>类</w:t>
            </w:r>
            <w:r>
              <w:rPr>
                <w:rFonts w:ascii="宋体" w:hAnsi="宋体" w:eastAsia="宋体" w:cs="宋体"/>
                <w:spacing w:val="6"/>
                <w:sz w:val="20"/>
                <w:szCs w:val="20"/>
              </w:rPr>
              <w:t>施工及试验设备的配备类型、进场时间与施工组织设计相符，设</w:t>
            </w:r>
            <w:r>
              <w:rPr>
                <w:rFonts w:ascii="宋体" w:hAnsi="宋体" w:eastAsia="宋体" w:cs="宋体"/>
                <w:sz w:val="20"/>
                <w:szCs w:val="20"/>
              </w:rPr>
              <w:t xml:space="preserve"> </w:t>
            </w:r>
            <w:r>
              <w:rPr>
                <w:rFonts w:ascii="宋体" w:hAnsi="宋体" w:eastAsia="宋体" w:cs="宋体"/>
                <w:spacing w:val="6"/>
                <w:sz w:val="20"/>
                <w:szCs w:val="20"/>
              </w:rPr>
              <w:t>备数量合理、类型齐全，  有保证设备良好运行工况的措施，满足施</w:t>
            </w:r>
            <w:r>
              <w:rPr>
                <w:rFonts w:ascii="宋体" w:hAnsi="宋体" w:eastAsia="宋体" w:cs="宋体"/>
                <w:sz w:val="20"/>
                <w:szCs w:val="20"/>
              </w:rPr>
              <w:t xml:space="preserve"> </w:t>
            </w:r>
            <w:r>
              <w:rPr>
                <w:rFonts w:ascii="宋体" w:hAnsi="宋体" w:eastAsia="宋体" w:cs="宋体"/>
                <w:spacing w:val="6"/>
                <w:sz w:val="20"/>
                <w:szCs w:val="20"/>
              </w:rPr>
              <w:t>工</w:t>
            </w:r>
            <w:r>
              <w:rPr>
                <w:rFonts w:ascii="宋体" w:hAnsi="宋体" w:eastAsia="宋体" w:cs="宋体"/>
                <w:spacing w:val="4"/>
                <w:sz w:val="20"/>
                <w:szCs w:val="20"/>
              </w:rPr>
              <w:t>需要。</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trPr>
        <w:tc>
          <w:tcPr>
            <w:tcW w:w="936" w:type="dxa"/>
            <w:vMerge w:val="continue"/>
            <w:tcBorders>
              <w:top w:val="nil"/>
              <w:bottom w:val="nil"/>
            </w:tcBorders>
            <w:vAlign w:val="top"/>
          </w:tcPr>
          <w:p>
            <w:pPr>
              <w:rPr>
                <w:rFonts w:ascii="Arial"/>
                <w:sz w:val="21"/>
              </w:rPr>
            </w:pPr>
          </w:p>
        </w:tc>
        <w:tc>
          <w:tcPr>
            <w:tcW w:w="1343" w:type="dxa"/>
            <w:vMerge w:val="continue"/>
            <w:tcBorders>
              <w:top w:val="nil"/>
              <w:bottom w:val="nil"/>
            </w:tcBorders>
            <w:vAlign w:val="top"/>
          </w:tcPr>
          <w:p>
            <w:pPr>
              <w:rPr>
                <w:rFonts w:ascii="Arial"/>
                <w:sz w:val="21"/>
              </w:rPr>
            </w:pPr>
          </w:p>
        </w:tc>
        <w:tc>
          <w:tcPr>
            <w:tcW w:w="1439" w:type="dxa"/>
            <w:vAlign w:val="top"/>
          </w:tcPr>
          <w:p>
            <w:pPr>
              <w:spacing w:before="300" w:line="385" w:lineRule="auto"/>
              <w:ind w:left="122" w:right="108" w:hanging="5"/>
              <w:rPr>
                <w:rFonts w:ascii="宋体" w:hAnsi="宋体" w:eastAsia="宋体" w:cs="宋体"/>
                <w:sz w:val="20"/>
                <w:szCs w:val="20"/>
              </w:rPr>
            </w:pPr>
            <w:r>
              <w:rPr>
                <w:rFonts w:ascii="宋体" w:hAnsi="宋体" w:eastAsia="宋体" w:cs="宋体"/>
                <w:spacing w:val="-24"/>
                <w:sz w:val="20"/>
                <w:szCs w:val="20"/>
              </w:rPr>
              <w:t>劳</w:t>
            </w:r>
            <w:r>
              <w:rPr>
                <w:rFonts w:ascii="宋体" w:hAnsi="宋体" w:eastAsia="宋体" w:cs="宋体"/>
                <w:spacing w:val="-21"/>
                <w:sz w:val="20"/>
                <w:szCs w:val="20"/>
              </w:rPr>
              <w:t xml:space="preserve"> 动 力 配 备</w:t>
            </w:r>
            <w:r>
              <w:rPr>
                <w:rFonts w:ascii="宋体" w:hAnsi="宋体" w:eastAsia="宋体" w:cs="宋体"/>
                <w:sz w:val="20"/>
                <w:szCs w:val="20"/>
              </w:rPr>
              <w:t xml:space="preserve"> </w:t>
            </w:r>
            <w:r>
              <w:rPr>
                <w:rFonts w:ascii="宋体" w:hAnsi="宋体" w:eastAsia="宋体" w:cs="宋体"/>
                <w:spacing w:val="23"/>
                <w:sz w:val="20"/>
                <w:szCs w:val="20"/>
              </w:rPr>
              <w:t>(</w:t>
            </w:r>
            <w:r>
              <w:rPr>
                <w:rFonts w:ascii="Times New Roman" w:hAnsi="Times New Roman" w:eastAsia="Times New Roman" w:cs="Times New Roman"/>
                <w:spacing w:val="21"/>
                <w:sz w:val="20"/>
                <w:szCs w:val="20"/>
              </w:rPr>
              <w:t xml:space="preserve">8 </w:t>
            </w:r>
            <w:r>
              <w:rPr>
                <w:rFonts w:ascii="宋体" w:hAnsi="宋体" w:eastAsia="宋体" w:cs="宋体"/>
                <w:spacing w:val="21"/>
                <w:sz w:val="20"/>
                <w:szCs w:val="20"/>
              </w:rPr>
              <w:t>分)</w:t>
            </w:r>
          </w:p>
        </w:tc>
        <w:tc>
          <w:tcPr>
            <w:tcW w:w="6417" w:type="dxa"/>
            <w:vAlign w:val="top"/>
          </w:tcPr>
          <w:p>
            <w:pPr>
              <w:spacing w:before="95" w:line="377" w:lineRule="auto"/>
              <w:ind w:left="112" w:right="107" w:firstLine="3"/>
              <w:rPr>
                <w:rFonts w:ascii="宋体" w:hAnsi="宋体" w:eastAsia="宋体" w:cs="宋体"/>
                <w:sz w:val="20"/>
                <w:szCs w:val="20"/>
              </w:rPr>
            </w:pPr>
            <w:r>
              <w:rPr>
                <w:rFonts w:ascii="宋体" w:hAnsi="宋体" w:eastAsia="宋体" w:cs="宋体"/>
                <w:spacing w:val="12"/>
                <w:sz w:val="20"/>
                <w:szCs w:val="20"/>
              </w:rPr>
              <w:t>各</w:t>
            </w:r>
            <w:r>
              <w:rPr>
                <w:rFonts w:ascii="宋体" w:hAnsi="宋体" w:eastAsia="宋体" w:cs="宋体"/>
                <w:spacing w:val="8"/>
                <w:sz w:val="20"/>
                <w:szCs w:val="20"/>
              </w:rPr>
              <w:t>类</w:t>
            </w:r>
            <w:r>
              <w:rPr>
                <w:rFonts w:ascii="宋体" w:hAnsi="宋体" w:eastAsia="宋体" w:cs="宋体"/>
                <w:spacing w:val="6"/>
                <w:sz w:val="20"/>
                <w:szCs w:val="20"/>
              </w:rPr>
              <w:t>人员的配备专业、进场时间与施工组织设计相符，人员数量、专</w:t>
            </w:r>
            <w:r>
              <w:rPr>
                <w:rFonts w:ascii="宋体" w:hAnsi="宋体" w:eastAsia="宋体" w:cs="宋体"/>
                <w:sz w:val="20"/>
                <w:szCs w:val="20"/>
              </w:rPr>
              <w:t xml:space="preserve"> </w:t>
            </w:r>
            <w:r>
              <w:rPr>
                <w:rFonts w:ascii="宋体" w:hAnsi="宋体" w:eastAsia="宋体" w:cs="宋体"/>
                <w:spacing w:val="6"/>
                <w:sz w:val="20"/>
                <w:szCs w:val="20"/>
              </w:rPr>
              <w:t>业</w:t>
            </w:r>
            <w:r>
              <w:rPr>
                <w:rFonts w:ascii="宋体" w:hAnsi="宋体" w:eastAsia="宋体" w:cs="宋体"/>
                <w:spacing w:val="5"/>
                <w:sz w:val="20"/>
                <w:szCs w:val="20"/>
              </w:rPr>
              <w:t>技能满足施工要求，有保证施工人员相对稳定的措施。</w:t>
            </w:r>
          </w:p>
          <w:p>
            <w:pPr>
              <w:spacing w:line="227"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936" w:type="dxa"/>
            <w:vMerge w:val="continue"/>
            <w:tcBorders>
              <w:top w:val="nil"/>
              <w:bottom w:val="single" w:color="auto" w:sz="4" w:space="0"/>
            </w:tcBorders>
            <w:vAlign w:val="top"/>
          </w:tcPr>
          <w:p>
            <w:pPr>
              <w:rPr>
                <w:rFonts w:ascii="Arial"/>
                <w:sz w:val="21"/>
              </w:rPr>
            </w:pPr>
          </w:p>
        </w:tc>
        <w:tc>
          <w:tcPr>
            <w:tcW w:w="1343" w:type="dxa"/>
            <w:vMerge w:val="continue"/>
            <w:tcBorders>
              <w:top w:val="nil"/>
              <w:bottom w:val="single" w:color="auto" w:sz="4" w:space="0"/>
            </w:tcBorders>
            <w:vAlign w:val="top"/>
          </w:tcPr>
          <w:p>
            <w:pPr>
              <w:rPr>
                <w:rFonts w:ascii="Arial"/>
                <w:sz w:val="21"/>
              </w:rPr>
            </w:pPr>
          </w:p>
        </w:tc>
        <w:tc>
          <w:tcPr>
            <w:tcW w:w="1439" w:type="dxa"/>
            <w:tcBorders>
              <w:bottom w:val="single" w:color="auto" w:sz="4" w:space="0"/>
            </w:tcBorders>
            <w:vAlign w:val="top"/>
          </w:tcPr>
          <w:p>
            <w:pPr>
              <w:spacing w:before="200" w:line="385" w:lineRule="auto"/>
              <w:ind w:left="111" w:right="18"/>
              <w:rPr>
                <w:rFonts w:ascii="宋体" w:hAnsi="宋体" w:eastAsia="宋体" w:cs="宋体"/>
                <w:sz w:val="20"/>
                <w:szCs w:val="20"/>
              </w:rPr>
            </w:pPr>
            <w:r>
              <w:rPr>
                <w:rFonts w:ascii="宋体" w:hAnsi="宋体" w:eastAsia="宋体" w:cs="宋体"/>
                <w:spacing w:val="-26"/>
                <w:sz w:val="20"/>
                <w:szCs w:val="20"/>
              </w:rPr>
              <w:t>施</w:t>
            </w:r>
            <w:r>
              <w:rPr>
                <w:rFonts w:ascii="宋体" w:hAnsi="宋体" w:eastAsia="宋体" w:cs="宋体"/>
                <w:spacing w:val="-20"/>
                <w:sz w:val="20"/>
                <w:szCs w:val="20"/>
              </w:rPr>
              <w:t xml:space="preserve"> 工 总 平 面</w:t>
            </w:r>
            <w:r>
              <w:rPr>
                <w:rFonts w:ascii="宋体" w:hAnsi="宋体" w:eastAsia="宋体" w:cs="宋体"/>
                <w:sz w:val="20"/>
                <w:szCs w:val="20"/>
              </w:rPr>
              <w:t xml:space="preserve"> </w:t>
            </w:r>
            <w:r>
              <w:rPr>
                <w:rFonts w:ascii="宋体" w:hAnsi="宋体" w:eastAsia="宋体" w:cs="宋体"/>
                <w:spacing w:val="11"/>
                <w:sz w:val="20"/>
                <w:szCs w:val="20"/>
              </w:rPr>
              <w:t>布</w:t>
            </w:r>
            <w:r>
              <w:rPr>
                <w:rFonts w:ascii="宋体" w:hAnsi="宋体" w:eastAsia="宋体" w:cs="宋体"/>
                <w:spacing w:val="6"/>
                <w:sz w:val="20"/>
                <w:szCs w:val="20"/>
              </w:rPr>
              <w:t>置图(</w:t>
            </w:r>
            <w:r>
              <w:rPr>
                <w:rFonts w:hint="eastAsia" w:ascii="Times New Roman" w:hAnsi="Times New Roman" w:eastAsia="宋体" w:cs="Times New Roman"/>
                <w:spacing w:val="6"/>
                <w:sz w:val="20"/>
                <w:szCs w:val="20"/>
                <w:lang w:val="en-US" w:eastAsia="zh-CN"/>
              </w:rPr>
              <w:t>10</w:t>
            </w:r>
            <w:r>
              <w:rPr>
                <w:rFonts w:ascii="宋体" w:hAnsi="宋体" w:eastAsia="宋体" w:cs="宋体"/>
                <w:spacing w:val="6"/>
                <w:sz w:val="20"/>
                <w:szCs w:val="20"/>
              </w:rPr>
              <w:t>分)</w:t>
            </w:r>
          </w:p>
        </w:tc>
        <w:tc>
          <w:tcPr>
            <w:tcW w:w="6417" w:type="dxa"/>
            <w:tcBorders>
              <w:bottom w:val="single" w:color="auto" w:sz="4" w:space="0"/>
            </w:tcBorders>
            <w:vAlign w:val="top"/>
          </w:tcPr>
          <w:p>
            <w:pPr>
              <w:spacing w:before="201" w:line="227" w:lineRule="auto"/>
              <w:ind w:left="113"/>
              <w:rPr>
                <w:rFonts w:ascii="宋体" w:hAnsi="宋体" w:eastAsia="宋体" w:cs="宋体"/>
                <w:sz w:val="20"/>
                <w:szCs w:val="20"/>
              </w:rPr>
            </w:pPr>
            <w:r>
              <w:rPr>
                <w:rFonts w:ascii="宋体" w:hAnsi="宋体" w:eastAsia="宋体" w:cs="宋体"/>
                <w:spacing w:val="18"/>
                <w:sz w:val="20"/>
                <w:szCs w:val="20"/>
              </w:rPr>
              <w:t>应</w:t>
            </w:r>
            <w:r>
              <w:rPr>
                <w:rFonts w:ascii="宋体" w:hAnsi="宋体" w:eastAsia="宋体" w:cs="宋体"/>
                <w:spacing w:val="10"/>
                <w:sz w:val="20"/>
                <w:szCs w:val="20"/>
              </w:rPr>
              <w:t>有</w:t>
            </w:r>
            <w:r>
              <w:rPr>
                <w:rFonts w:ascii="宋体" w:hAnsi="宋体" w:eastAsia="宋体" w:cs="宋体"/>
                <w:spacing w:val="9"/>
                <w:sz w:val="20"/>
                <w:szCs w:val="20"/>
              </w:rPr>
              <w:t>施工总平面布置图，安排科学合理，符合本项目施工实际要求。</w:t>
            </w:r>
          </w:p>
          <w:p>
            <w:pPr>
              <w:spacing w:before="161" w:line="228" w:lineRule="auto"/>
              <w:ind w:left="1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(四档</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14:textOutline w14:w="3795" w14:cap="sq" w14:cmpd="sng">
                  <w14:solidFill>
                    <w14:srgbClr w14:val="000000"/>
                  </w14:solidFill>
                  <w14:prstDash w14:val="solid"/>
                  <w14:bevel/>
                </w14:textOutline>
              </w:rPr>
              <w:t>10</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分；三档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8</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分；二档</w:t>
            </w:r>
            <w:r>
              <w:rPr>
                <w:rFonts w:ascii="宋体" w:hAnsi="宋体" w:eastAsia="宋体" w:cs="宋体"/>
                <w:spacing w:val="-3"/>
                <w:sz w:val="20"/>
                <w:szCs w:val="20"/>
              </w:rPr>
              <w:t xml:space="preserve"> </w:t>
            </w:r>
            <w:r>
              <w:rPr>
                <w:rFonts w:hint="eastAsia" w:ascii="宋体" w:hAnsi="宋体" w:eastAsia="宋体" w:cs="宋体"/>
                <w:spacing w:val="-3"/>
                <w:sz w:val="20"/>
                <w:szCs w:val="20"/>
                <w:lang w:val="en-US" w:eastAsia="zh-CN"/>
                <w14:textOutline w14:w="3795" w14:cap="sq" w14:cmpd="sng">
                  <w14:solidFill>
                    <w14:srgbClr w14:val="000000"/>
                  </w14:solidFill>
                  <w14:prstDash w14:val="solid"/>
                  <w14:bevel/>
                </w14:textOutline>
              </w:rPr>
              <w:t>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分；一档</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936" w:type="dxa"/>
            <w:tcBorders>
              <w:top w:val="single" w:color="auto" w:sz="4" w:space="0"/>
            </w:tcBorders>
            <w:vAlign w:val="top"/>
          </w:tcPr>
          <w:p>
            <w:pPr>
              <w:spacing w:line="270" w:lineRule="auto"/>
              <w:rPr>
                <w:rFonts w:ascii="Arial"/>
                <w:sz w:val="21"/>
              </w:rPr>
            </w:pPr>
          </w:p>
          <w:p>
            <w:pPr>
              <w:spacing w:line="270" w:lineRule="auto"/>
              <w:rPr>
                <w:rFonts w:ascii="Arial"/>
                <w:sz w:val="21"/>
              </w:rPr>
            </w:pPr>
          </w:p>
          <w:p>
            <w:pPr>
              <w:spacing w:before="65" w:line="231" w:lineRule="auto"/>
              <w:rPr>
                <w:rFonts w:ascii="Arial"/>
                <w:sz w:val="21"/>
              </w:rPr>
            </w:pPr>
            <w:r>
              <w:rPr>
                <w:rFonts w:ascii="宋体" w:hAnsi="宋体" w:eastAsia="宋体" w:cs="宋体"/>
                <w:spacing w:val="4"/>
                <w:sz w:val="20"/>
                <w:szCs w:val="20"/>
              </w:rPr>
              <w:t>2</w:t>
            </w:r>
            <w:r>
              <w:rPr>
                <w:rFonts w:ascii="宋体" w:hAnsi="宋体" w:eastAsia="宋体" w:cs="宋体"/>
                <w:spacing w:val="3"/>
                <w:sz w:val="20"/>
                <w:szCs w:val="20"/>
              </w:rPr>
              <w:t>.2.2 (</w:t>
            </w:r>
            <w:r>
              <w:rPr>
                <w:rFonts w:hint="eastAsia" w:ascii="宋体" w:hAnsi="宋体" w:eastAsia="宋体" w:cs="宋体"/>
                <w:spacing w:val="3"/>
                <w:sz w:val="20"/>
                <w:szCs w:val="20"/>
                <w:lang w:val="en-US" w:eastAsia="zh-CN"/>
              </w:rPr>
              <w:t>2</w:t>
            </w:r>
            <w:r>
              <w:rPr>
                <w:rFonts w:ascii="宋体" w:hAnsi="宋体" w:eastAsia="宋体" w:cs="宋体"/>
                <w:spacing w:val="3"/>
                <w:sz w:val="20"/>
                <w:szCs w:val="20"/>
              </w:rPr>
              <w:t>)</w:t>
            </w:r>
          </w:p>
        </w:tc>
        <w:tc>
          <w:tcPr>
            <w:tcW w:w="1343" w:type="dxa"/>
            <w:tcBorders>
              <w:top w:val="single" w:color="auto" w:sz="4" w:space="0"/>
            </w:tcBorders>
            <w:vAlign w:val="top"/>
          </w:tcPr>
          <w:p>
            <w:pPr>
              <w:spacing w:line="270" w:lineRule="auto"/>
              <w:rPr>
                <w:rFonts w:ascii="Arial"/>
                <w:sz w:val="21"/>
              </w:rPr>
            </w:pPr>
          </w:p>
          <w:p>
            <w:pPr>
              <w:spacing w:before="65" w:line="227" w:lineRule="auto"/>
              <w:rPr>
                <w:rFonts w:ascii="宋体" w:hAnsi="宋体" w:eastAsia="宋体" w:cs="宋体"/>
                <w:spacing w:val="9"/>
                <w:sz w:val="20"/>
                <w:szCs w:val="20"/>
              </w:rPr>
            </w:pPr>
          </w:p>
          <w:p>
            <w:pPr>
              <w:spacing w:before="65" w:line="227" w:lineRule="auto"/>
              <w:jc w:val="center"/>
              <w:rPr>
                <w:rFonts w:ascii="Arial"/>
                <w:sz w:val="21"/>
              </w:rPr>
            </w:pPr>
            <w:r>
              <w:rPr>
                <w:rFonts w:ascii="宋体" w:hAnsi="宋体" w:eastAsia="宋体" w:cs="宋体"/>
                <w:spacing w:val="9"/>
                <w:sz w:val="20"/>
                <w:szCs w:val="20"/>
              </w:rPr>
              <w:t>评标基准价计</w:t>
            </w:r>
            <w:r>
              <w:rPr>
                <w:rFonts w:ascii="宋体" w:hAnsi="宋体" w:eastAsia="宋体" w:cs="宋体"/>
                <w:spacing w:val="7"/>
                <w:sz w:val="20"/>
                <w:szCs w:val="20"/>
              </w:rPr>
              <w:t>算</w:t>
            </w:r>
          </w:p>
        </w:tc>
        <w:tc>
          <w:tcPr>
            <w:tcW w:w="7856" w:type="dxa"/>
            <w:gridSpan w:val="2"/>
            <w:tcBorders>
              <w:top w:val="single" w:color="auto" w:sz="4" w:space="0"/>
            </w:tcBorders>
            <w:vAlign w:val="top"/>
          </w:tcPr>
          <w:p>
            <w:pPr>
              <w:tabs>
                <w:tab w:val="left" w:pos="223"/>
              </w:tabs>
              <w:spacing w:before="77" w:line="273" w:lineRule="auto"/>
              <w:ind w:left="113" w:right="105" w:firstLine="10"/>
              <w:rPr>
                <w:rFonts w:ascii="宋体" w:hAnsi="宋体" w:eastAsia="宋体" w:cs="宋体"/>
                <w:sz w:val="20"/>
                <w:szCs w:val="20"/>
              </w:rPr>
            </w:pPr>
            <w:r>
              <w:rPr>
                <w:rFonts w:ascii="宋体" w:hAnsi="宋体" w:eastAsia="宋体" w:cs="宋体"/>
                <w:spacing w:val="11"/>
                <w:sz w:val="20"/>
                <w:szCs w:val="20"/>
              </w:rPr>
              <w:t>(1) 有效报价范围：为通过资格评审、形式性评审、响应</w:t>
            </w:r>
            <w:r>
              <w:rPr>
                <w:rFonts w:ascii="宋体" w:hAnsi="宋体" w:eastAsia="宋体" w:cs="宋体"/>
                <w:spacing w:val="9"/>
                <w:sz w:val="20"/>
                <w:szCs w:val="20"/>
              </w:rPr>
              <w:t>性</w:t>
            </w:r>
            <w:r>
              <w:rPr>
                <w:rFonts w:ascii="宋体" w:hAnsi="宋体" w:eastAsia="宋体" w:cs="宋体"/>
                <w:spacing w:val="15"/>
                <w:sz w:val="20"/>
                <w:szCs w:val="20"/>
              </w:rPr>
              <w:t>评</w:t>
            </w:r>
            <w:r>
              <w:rPr>
                <w:rFonts w:ascii="宋体" w:hAnsi="宋体" w:eastAsia="宋体" w:cs="宋体"/>
                <w:spacing w:val="12"/>
                <w:sz w:val="20"/>
                <w:szCs w:val="20"/>
              </w:rPr>
              <w:t>审、技术标评审合格、投标总价低于或等于最高投标限价(</w:t>
            </w:r>
            <w:r>
              <w:rPr>
                <w:rFonts w:ascii="宋体" w:hAnsi="宋体" w:eastAsia="宋体" w:cs="宋体"/>
                <w:spacing w:val="7"/>
                <w:sz w:val="20"/>
                <w:szCs w:val="20"/>
              </w:rPr>
              <w:t>采</w:t>
            </w:r>
            <w:r>
              <w:rPr>
                <w:rFonts w:ascii="宋体" w:hAnsi="宋体" w:eastAsia="宋体" w:cs="宋体"/>
                <w:spacing w:val="6"/>
                <w:sz w:val="20"/>
                <w:szCs w:val="20"/>
              </w:rPr>
              <w:t>购预算价) 的报价。</w:t>
            </w:r>
          </w:p>
          <w:p>
            <w:pPr>
              <w:spacing w:before="72" w:line="263" w:lineRule="auto"/>
              <w:ind w:left="114" w:right="108" w:firstLine="10"/>
              <w:rPr>
                <w:rFonts w:ascii="宋体" w:hAnsi="宋体" w:eastAsia="宋体" w:cs="宋体"/>
                <w:sz w:val="20"/>
                <w:szCs w:val="20"/>
              </w:rPr>
            </w:pPr>
            <w:r>
              <w:rPr>
                <w:rFonts w:ascii="宋体" w:hAnsi="宋体" w:eastAsia="宋体" w:cs="宋体"/>
                <w:spacing w:val="11"/>
                <w:sz w:val="20"/>
                <w:szCs w:val="20"/>
              </w:rPr>
              <w:t>(2) 将有效报价范围内的投标总价，按由低到高的顺序依</w:t>
            </w:r>
            <w:r>
              <w:rPr>
                <w:rFonts w:ascii="宋体" w:hAnsi="宋体" w:eastAsia="宋体" w:cs="宋体"/>
                <w:spacing w:val="7"/>
                <w:sz w:val="20"/>
                <w:szCs w:val="20"/>
              </w:rPr>
              <w:t>次</w:t>
            </w:r>
            <w:r>
              <w:rPr>
                <w:rFonts w:ascii="宋体" w:hAnsi="宋体" w:eastAsia="宋体" w:cs="宋体"/>
                <w:spacing w:val="6"/>
                <w:sz w:val="20"/>
                <w:szCs w:val="20"/>
              </w:rPr>
              <w:t>排出名次</w:t>
            </w:r>
            <w:r>
              <w:rPr>
                <w:rFonts w:ascii="宋体" w:hAnsi="宋体" w:eastAsia="宋体" w:cs="宋体"/>
                <w:spacing w:val="5"/>
                <w:sz w:val="20"/>
                <w:szCs w:val="20"/>
              </w:rPr>
              <w:t>。</w:t>
            </w:r>
          </w:p>
          <w:p>
            <w:pPr>
              <w:spacing w:before="71" w:line="225" w:lineRule="auto"/>
              <w:ind w:left="124" w:leftChars="0"/>
              <w:rPr>
                <w:rFonts w:ascii="宋体" w:hAnsi="宋体" w:eastAsia="宋体" w:cs="宋体"/>
                <w:spacing w:val="-6"/>
                <w:sz w:val="20"/>
                <w:szCs w:val="20"/>
                <w14:textOutline w14:w="3795" w14:cap="sq" w14:cmpd="sng">
                  <w14:solidFill>
                    <w14:srgbClr w14:val="000000"/>
                  </w14:solidFill>
                  <w14:prstDash w14:val="solid"/>
                  <w14:bevel/>
                </w14:textOutline>
              </w:rPr>
            </w:pPr>
            <w:r>
              <w:rPr>
                <w:rFonts w:ascii="宋体" w:hAnsi="宋体" w:eastAsia="宋体" w:cs="宋体"/>
                <w:spacing w:val="20"/>
                <w:sz w:val="20"/>
                <w:szCs w:val="20"/>
              </w:rPr>
              <w:t>(</w:t>
            </w:r>
            <w:r>
              <w:rPr>
                <w:rFonts w:ascii="宋体" w:hAnsi="宋体" w:eastAsia="宋体" w:cs="宋体"/>
                <w:spacing w:val="12"/>
                <w:sz w:val="20"/>
                <w:szCs w:val="20"/>
              </w:rPr>
              <w:t>3) 评标基准价为所有有效报价的算术平均值。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5" w:hRule="atLeast"/>
        </w:trPr>
        <w:tc>
          <w:tcPr>
            <w:tcW w:w="936" w:type="dxa"/>
            <w:vAlign w:val="top"/>
          </w:tcPr>
          <w:p>
            <w:pPr>
              <w:spacing w:line="268" w:lineRule="auto"/>
              <w:rPr>
                <w:rFonts w:ascii="Arial"/>
                <w:sz w:val="21"/>
              </w:rPr>
            </w:pPr>
          </w:p>
          <w:p>
            <w:pPr>
              <w:spacing w:before="65" w:line="375" w:lineRule="exact"/>
              <w:ind w:left="214"/>
              <w:rPr>
                <w:rFonts w:ascii="宋体" w:hAnsi="宋体" w:eastAsia="宋体" w:cs="宋体"/>
                <w:sz w:val="20"/>
                <w:szCs w:val="20"/>
              </w:rPr>
            </w:pPr>
            <w:r>
              <w:rPr>
                <w:rFonts w:ascii="宋体" w:hAnsi="宋体" w:eastAsia="宋体" w:cs="宋体"/>
                <w:spacing w:val="4"/>
                <w:position w:val="16"/>
                <w:sz w:val="20"/>
                <w:szCs w:val="20"/>
              </w:rPr>
              <w:t>2.2.</w:t>
            </w:r>
            <w:r>
              <w:rPr>
                <w:rFonts w:ascii="宋体" w:hAnsi="宋体" w:eastAsia="宋体" w:cs="宋体"/>
                <w:spacing w:val="3"/>
                <w:position w:val="16"/>
                <w:sz w:val="20"/>
                <w:szCs w:val="20"/>
              </w:rPr>
              <w:t>2</w:t>
            </w:r>
          </w:p>
          <w:p>
            <w:pPr>
              <w:spacing w:line="230" w:lineRule="auto"/>
              <w:ind w:left="222"/>
              <w:rPr>
                <w:rFonts w:ascii="宋体" w:hAnsi="宋体" w:eastAsia="宋体" w:cs="宋体"/>
                <w:sz w:val="20"/>
                <w:szCs w:val="20"/>
              </w:rPr>
            </w:pPr>
            <w:r>
              <w:rPr>
                <w:rFonts w:ascii="宋体" w:hAnsi="宋体" w:eastAsia="宋体" w:cs="宋体"/>
                <w:spacing w:val="33"/>
                <w:sz w:val="20"/>
                <w:szCs w:val="20"/>
              </w:rPr>
              <w:t>(</w:t>
            </w:r>
            <w:r>
              <w:rPr>
                <w:rFonts w:hint="eastAsia" w:ascii="宋体" w:hAnsi="宋体" w:eastAsia="宋体" w:cs="宋体"/>
                <w:spacing w:val="31"/>
                <w:sz w:val="20"/>
                <w:szCs w:val="20"/>
                <w:lang w:val="en-US" w:eastAsia="zh-CN"/>
              </w:rPr>
              <w:t>3</w:t>
            </w:r>
            <w:r>
              <w:rPr>
                <w:rFonts w:ascii="宋体" w:hAnsi="宋体" w:eastAsia="宋体" w:cs="宋体"/>
                <w:spacing w:val="31"/>
                <w:sz w:val="20"/>
                <w:szCs w:val="20"/>
              </w:rPr>
              <w:t>)</w:t>
            </w:r>
          </w:p>
        </w:tc>
        <w:tc>
          <w:tcPr>
            <w:tcW w:w="1343" w:type="dxa"/>
            <w:vAlign w:val="top"/>
          </w:tcPr>
          <w:p>
            <w:pPr>
              <w:spacing w:before="65" w:line="377" w:lineRule="auto"/>
              <w:ind w:right="253"/>
              <w:jc w:val="center"/>
              <w:rPr>
                <w:rFonts w:ascii="宋体" w:hAnsi="宋体" w:eastAsia="宋体" w:cs="宋体"/>
                <w:sz w:val="20"/>
                <w:szCs w:val="20"/>
              </w:rPr>
            </w:pPr>
            <w:r>
              <w:rPr>
                <w:rFonts w:ascii="宋体" w:hAnsi="宋体" w:eastAsia="宋体" w:cs="宋体"/>
                <w:spacing w:val="6"/>
                <w:sz w:val="20"/>
                <w:szCs w:val="20"/>
              </w:rPr>
              <w:t>商</w:t>
            </w:r>
            <w:r>
              <w:rPr>
                <w:rFonts w:ascii="宋体" w:hAnsi="宋体" w:eastAsia="宋体" w:cs="宋体"/>
                <w:spacing w:val="5"/>
                <w:sz w:val="20"/>
                <w:szCs w:val="20"/>
              </w:rPr>
              <w:t>务标</w:t>
            </w:r>
            <w:r>
              <w:rPr>
                <w:rFonts w:ascii="宋体" w:hAnsi="宋体" w:eastAsia="宋体" w:cs="宋体"/>
                <w:spacing w:val="9"/>
                <w:sz w:val="20"/>
                <w:szCs w:val="20"/>
              </w:rPr>
              <w:t>评</w:t>
            </w:r>
            <w:r>
              <w:rPr>
                <w:rFonts w:ascii="宋体" w:hAnsi="宋体" w:eastAsia="宋体" w:cs="宋体"/>
                <w:spacing w:val="7"/>
                <w:sz w:val="20"/>
                <w:szCs w:val="20"/>
              </w:rPr>
              <w:t>分标准</w:t>
            </w:r>
          </w:p>
          <w:p>
            <w:pPr>
              <w:spacing w:line="385" w:lineRule="auto"/>
              <w:ind w:right="225"/>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满分30</w:t>
            </w:r>
            <w:r>
              <w:rPr>
                <w:rFonts w:ascii="宋体" w:hAnsi="宋体" w:eastAsia="宋体" w:cs="宋体"/>
                <w:spacing w:val="-1"/>
                <w:sz w:val="20"/>
                <w:szCs w:val="20"/>
              </w:rPr>
              <w:t>分)</w:t>
            </w:r>
          </w:p>
        </w:tc>
        <w:tc>
          <w:tcPr>
            <w:tcW w:w="7856" w:type="dxa"/>
            <w:gridSpan w:val="2"/>
            <w:vAlign w:val="top"/>
          </w:tcPr>
          <w:p>
            <w:pPr>
              <w:spacing w:before="223" w:line="226" w:lineRule="auto"/>
              <w:ind w:left="177"/>
              <w:rPr>
                <w:rFonts w:ascii="宋体" w:hAnsi="宋体" w:eastAsia="宋体" w:cs="宋体"/>
                <w:sz w:val="20"/>
                <w:szCs w:val="20"/>
              </w:rPr>
            </w:pPr>
            <w:r>
              <w:rPr>
                <w:rFonts w:ascii="宋体" w:hAnsi="宋体" w:eastAsia="宋体" w:cs="宋体"/>
                <w:spacing w:val="4"/>
                <w:sz w:val="20"/>
                <w:szCs w:val="20"/>
              </w:rPr>
              <w:t xml:space="preserve">评标基准价得分为满分 </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0 分，采用内插法计算各投标人的</w:t>
            </w:r>
            <w:r>
              <w:rPr>
                <w:rFonts w:ascii="宋体" w:hAnsi="宋体" w:eastAsia="宋体" w:cs="宋体"/>
                <w:spacing w:val="3"/>
                <w:sz w:val="20"/>
                <w:szCs w:val="20"/>
              </w:rPr>
              <w:t>商</w:t>
            </w:r>
            <w:r>
              <w:rPr>
                <w:rFonts w:ascii="宋体" w:hAnsi="宋体" w:eastAsia="宋体" w:cs="宋体"/>
                <w:spacing w:val="4"/>
                <w:sz w:val="20"/>
                <w:szCs w:val="20"/>
              </w:rPr>
              <w:t>务标得分，投标人评标价每高于评标基准价1%的扣</w:t>
            </w:r>
            <w:r>
              <w:rPr>
                <w:rFonts w:hint="eastAsia" w:ascii="宋体" w:hAnsi="宋体" w:eastAsia="宋体" w:cs="宋体"/>
                <w:spacing w:val="4"/>
                <w:sz w:val="20"/>
                <w:szCs w:val="20"/>
                <w:lang w:val="en-US" w:eastAsia="zh-CN"/>
              </w:rPr>
              <w:t>0.5</w:t>
            </w:r>
            <w:r>
              <w:rPr>
                <w:rFonts w:ascii="宋体" w:hAnsi="宋体" w:eastAsia="宋体" w:cs="宋体"/>
                <w:spacing w:val="4"/>
                <w:sz w:val="20"/>
                <w:szCs w:val="20"/>
              </w:rPr>
              <w:t>分</w:t>
            </w:r>
            <w:r>
              <w:rPr>
                <w:rFonts w:ascii="宋体" w:hAnsi="宋体" w:eastAsia="宋体" w:cs="宋体"/>
                <w:spacing w:val="3"/>
                <w:sz w:val="20"/>
                <w:szCs w:val="20"/>
              </w:rPr>
              <w:t>，</w:t>
            </w:r>
            <w:r>
              <w:rPr>
                <w:rFonts w:ascii="宋体" w:hAnsi="宋体" w:eastAsia="宋体" w:cs="宋体"/>
                <w:sz w:val="20"/>
                <w:szCs w:val="20"/>
              </w:rPr>
              <w:t>每</w:t>
            </w:r>
            <w:r>
              <w:rPr>
                <w:rFonts w:ascii="宋体" w:hAnsi="宋体" w:eastAsia="宋体" w:cs="宋体"/>
                <w:spacing w:val="-4"/>
                <w:sz w:val="20"/>
                <w:szCs w:val="20"/>
              </w:rPr>
              <w:t>低</w:t>
            </w:r>
            <w:r>
              <w:rPr>
                <w:rFonts w:ascii="宋体" w:hAnsi="宋体" w:eastAsia="宋体" w:cs="宋体"/>
                <w:spacing w:val="-3"/>
                <w:sz w:val="20"/>
                <w:szCs w:val="20"/>
              </w:rPr>
              <w:t>于</w:t>
            </w:r>
            <w:r>
              <w:rPr>
                <w:rFonts w:ascii="宋体" w:hAnsi="宋体" w:eastAsia="宋体" w:cs="宋体"/>
                <w:spacing w:val="-2"/>
                <w:sz w:val="20"/>
                <w:szCs w:val="20"/>
              </w:rPr>
              <w:t>评标基准价1%的扣</w:t>
            </w:r>
            <w:r>
              <w:rPr>
                <w:rFonts w:hint="eastAsia" w:ascii="宋体" w:hAnsi="宋体" w:eastAsia="宋体" w:cs="宋体"/>
                <w:spacing w:val="-2"/>
                <w:sz w:val="20"/>
                <w:szCs w:val="20"/>
                <w:lang w:val="en-US" w:eastAsia="zh-CN"/>
              </w:rPr>
              <w:t>0.2</w:t>
            </w:r>
            <w:r>
              <w:rPr>
                <w:rFonts w:ascii="宋体" w:hAnsi="宋体" w:eastAsia="宋体" w:cs="宋体"/>
                <w:spacing w:val="-2"/>
                <w:sz w:val="20"/>
                <w:szCs w:val="20"/>
              </w:rPr>
              <w:t>分。</w:t>
            </w:r>
          </w:p>
        </w:tc>
      </w:tr>
    </w:tbl>
    <w:p>
      <w:pPr>
        <w:spacing w:line="89" w:lineRule="auto"/>
        <w:rPr>
          <w:rFonts w:ascii="Arial"/>
          <w:sz w:val="2"/>
        </w:rPr>
      </w:pPr>
    </w:p>
    <w:tbl>
      <w:tblPr>
        <w:tblStyle w:val="6"/>
        <w:tblW w:w="1013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1"/>
        <w:gridCol w:w="1348"/>
        <w:gridCol w:w="78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2279" w:type="dxa"/>
            <w:gridSpan w:val="2"/>
            <w:vAlign w:val="top"/>
          </w:tcPr>
          <w:p>
            <w:pPr>
              <w:spacing w:before="32" w:line="497" w:lineRule="exact"/>
              <w:ind w:left="413"/>
              <w:rPr>
                <w:rFonts w:ascii="宋体" w:hAnsi="宋体" w:eastAsia="宋体" w:cs="宋体"/>
                <w:sz w:val="20"/>
                <w:szCs w:val="20"/>
              </w:rPr>
            </w:pPr>
            <w:r>
              <w:rPr>
                <w:rFonts w:ascii="宋体" w:hAnsi="宋体" w:eastAsia="宋体" w:cs="宋体"/>
                <w:spacing w:val="10"/>
                <w:position w:val="22"/>
                <w:sz w:val="20"/>
                <w:szCs w:val="20"/>
              </w:rPr>
              <w:t>投</w:t>
            </w:r>
            <w:r>
              <w:rPr>
                <w:rFonts w:ascii="宋体" w:hAnsi="宋体" w:eastAsia="宋体" w:cs="宋体"/>
                <w:spacing w:val="8"/>
                <w:position w:val="22"/>
                <w:sz w:val="20"/>
                <w:szCs w:val="20"/>
              </w:rPr>
              <w:t>标人汇总得分</w:t>
            </w:r>
          </w:p>
          <w:p>
            <w:pPr>
              <w:spacing w:line="227" w:lineRule="auto"/>
              <w:ind w:left="421"/>
              <w:rPr>
                <w:rFonts w:ascii="宋体" w:hAnsi="宋体" w:eastAsia="宋体" w:cs="宋体"/>
                <w:sz w:val="20"/>
                <w:szCs w:val="20"/>
              </w:rPr>
            </w:pPr>
            <w:r>
              <w:rPr>
                <w:rFonts w:ascii="宋体" w:hAnsi="宋体" w:eastAsia="宋体" w:cs="宋体"/>
                <w:spacing w:val="4"/>
                <w:sz w:val="20"/>
                <w:szCs w:val="20"/>
              </w:rPr>
              <w:t>(满分 100 分</w:t>
            </w:r>
            <w:r>
              <w:rPr>
                <w:rFonts w:ascii="宋体" w:hAnsi="宋体" w:eastAsia="宋体" w:cs="宋体"/>
                <w:spacing w:val="3"/>
                <w:sz w:val="20"/>
                <w:szCs w:val="20"/>
              </w:rPr>
              <w:t>)</w:t>
            </w:r>
          </w:p>
        </w:tc>
        <w:tc>
          <w:tcPr>
            <w:tcW w:w="7856" w:type="dxa"/>
            <w:vAlign w:val="top"/>
          </w:tcPr>
          <w:p>
            <w:pPr>
              <w:spacing w:before="241" w:line="228" w:lineRule="auto"/>
              <w:ind w:left="114"/>
              <w:rPr>
                <w:rFonts w:ascii="宋体" w:hAnsi="宋体" w:eastAsia="宋体" w:cs="宋体"/>
                <w:sz w:val="20"/>
                <w:szCs w:val="20"/>
              </w:rPr>
            </w:pPr>
            <w:r>
              <w:rPr>
                <w:rFonts w:ascii="宋体" w:hAnsi="宋体" w:eastAsia="宋体" w:cs="宋体"/>
                <w:spacing w:val="15"/>
                <w:sz w:val="20"/>
                <w:szCs w:val="20"/>
              </w:rPr>
              <w:t>投</w:t>
            </w:r>
            <w:r>
              <w:rPr>
                <w:rFonts w:ascii="宋体" w:hAnsi="宋体" w:eastAsia="宋体" w:cs="宋体"/>
                <w:spacing w:val="9"/>
                <w:sz w:val="20"/>
                <w:szCs w:val="20"/>
              </w:rPr>
              <w:t>标人汇总得分=该投标人的技术标得分+商务标得分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931" w:type="dxa"/>
            <w:vAlign w:val="top"/>
          </w:tcPr>
          <w:p>
            <w:pPr>
              <w:spacing w:before="66" w:line="190" w:lineRule="auto"/>
              <w:ind w:left="420"/>
              <w:rPr>
                <w:rFonts w:ascii="宋体" w:hAnsi="宋体" w:eastAsia="宋体" w:cs="宋体"/>
                <w:sz w:val="20"/>
                <w:szCs w:val="20"/>
              </w:rPr>
            </w:pPr>
            <w:r>
              <w:rPr>
                <w:rFonts w:ascii="宋体" w:hAnsi="宋体" w:eastAsia="宋体" w:cs="宋体"/>
                <w:sz w:val="20"/>
                <w:szCs w:val="20"/>
              </w:rPr>
              <w:t>3</w:t>
            </w:r>
          </w:p>
        </w:tc>
        <w:tc>
          <w:tcPr>
            <w:tcW w:w="1348" w:type="dxa"/>
            <w:vAlign w:val="top"/>
          </w:tcPr>
          <w:p>
            <w:pPr>
              <w:spacing w:before="33" w:line="228" w:lineRule="auto"/>
              <w:ind w:left="254"/>
              <w:rPr>
                <w:rFonts w:ascii="宋体" w:hAnsi="宋体" w:eastAsia="宋体" w:cs="宋体"/>
                <w:sz w:val="20"/>
                <w:szCs w:val="20"/>
              </w:rPr>
            </w:pPr>
            <w:r>
              <w:rPr>
                <w:rFonts w:ascii="宋体" w:hAnsi="宋体" w:eastAsia="宋体" w:cs="宋体"/>
                <w:spacing w:val="9"/>
                <w:sz w:val="20"/>
                <w:szCs w:val="20"/>
              </w:rPr>
              <w:t>评</w:t>
            </w:r>
            <w:r>
              <w:rPr>
                <w:rFonts w:ascii="宋体" w:hAnsi="宋体" w:eastAsia="宋体" w:cs="宋体"/>
                <w:spacing w:val="7"/>
                <w:sz w:val="20"/>
                <w:szCs w:val="20"/>
              </w:rPr>
              <w:t>标程序</w:t>
            </w:r>
          </w:p>
        </w:tc>
        <w:tc>
          <w:tcPr>
            <w:tcW w:w="7856" w:type="dxa"/>
            <w:vAlign w:val="top"/>
          </w:tcPr>
          <w:p>
            <w:pPr>
              <w:spacing w:before="33" w:line="227" w:lineRule="auto"/>
              <w:ind w:left="114"/>
              <w:rPr>
                <w:rFonts w:ascii="宋体" w:hAnsi="宋体" w:eastAsia="宋体" w:cs="宋体"/>
                <w:sz w:val="20"/>
                <w:szCs w:val="20"/>
              </w:rPr>
            </w:pPr>
            <w:r>
              <w:rPr>
                <w:rFonts w:ascii="宋体" w:hAnsi="宋体" w:eastAsia="宋体" w:cs="宋体"/>
                <w:spacing w:val="10"/>
                <w:sz w:val="20"/>
                <w:szCs w:val="20"/>
              </w:rPr>
              <w:t>详</w:t>
            </w:r>
            <w:r>
              <w:rPr>
                <w:rFonts w:ascii="宋体" w:hAnsi="宋体" w:eastAsia="宋体" w:cs="宋体"/>
                <w:spacing w:val="9"/>
                <w:sz w:val="20"/>
                <w:szCs w:val="20"/>
              </w:rPr>
              <w:t>见本章附件：评标详细程序</w:t>
            </w:r>
          </w:p>
        </w:tc>
      </w:tr>
    </w:tbl>
    <w:p>
      <w:pPr>
        <w:rPr>
          <w:rFonts w:ascii="Arial"/>
          <w:sz w:val="21"/>
        </w:rPr>
      </w:pPr>
    </w:p>
    <w:p>
      <w:pPr>
        <w:sectPr>
          <w:footerReference r:id="rId32" w:type="default"/>
          <w:pgSz w:w="11907" w:h="16840"/>
          <w:pgMar w:top="1431" w:right="883" w:bottom="1014" w:left="883" w:header="0" w:footer="854" w:gutter="0"/>
          <w:pgNumType w:fmt="decimal"/>
          <w:cols w:space="720" w:num="1"/>
        </w:sectPr>
      </w:pPr>
    </w:p>
    <w:p>
      <w:pPr>
        <w:spacing w:before="64" w:line="223" w:lineRule="auto"/>
        <w:ind w:left="2467"/>
        <w:outlineLvl w:val="0"/>
        <w:rPr>
          <w:rFonts w:ascii="宋体" w:hAnsi="宋体" w:eastAsia="宋体" w:cs="宋体"/>
          <w:sz w:val="31"/>
          <w:szCs w:val="31"/>
        </w:rPr>
      </w:pPr>
      <w:bookmarkStart w:id="7" w:name="_bookmark8"/>
      <w:bookmarkEnd w:id="7"/>
      <w:r>
        <w:rPr>
          <w:rFonts w:ascii="宋体" w:hAnsi="宋体" w:eastAsia="宋体" w:cs="宋体"/>
          <w:spacing w:val="11"/>
          <w:sz w:val="31"/>
          <w:szCs w:val="31"/>
          <w14:textOutline w14:w="5793" w14:cap="sq" w14:cmpd="sng">
            <w14:solidFill>
              <w14:srgbClr w14:val="000000"/>
            </w14:solidFill>
            <w14:prstDash w14:val="solid"/>
            <w14:bevel/>
          </w14:textOutline>
        </w:rPr>
        <w:t>评</w:t>
      </w:r>
      <w:r>
        <w:rPr>
          <w:rFonts w:ascii="宋体" w:hAnsi="宋体" w:eastAsia="宋体" w:cs="宋体"/>
          <w:spacing w:val="9"/>
          <w:sz w:val="31"/>
          <w:szCs w:val="31"/>
          <w14:textOutline w14:w="5793" w14:cap="sq" w14:cmpd="sng">
            <w14:solidFill>
              <w14:srgbClr w14:val="000000"/>
            </w14:solidFill>
            <w14:prstDash w14:val="solid"/>
            <w14:bevel/>
          </w14:textOutline>
        </w:rPr>
        <w:t>标办法</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(综合评估法)</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正文部分</w:t>
      </w:r>
    </w:p>
    <w:p>
      <w:pPr>
        <w:spacing w:line="247" w:lineRule="auto"/>
        <w:rPr>
          <w:rFonts w:ascii="Arial"/>
          <w:sz w:val="21"/>
        </w:rPr>
      </w:pPr>
    </w:p>
    <w:p>
      <w:pPr>
        <w:spacing w:line="247" w:lineRule="auto"/>
        <w:rPr>
          <w:rFonts w:ascii="Arial"/>
          <w:sz w:val="21"/>
        </w:rPr>
      </w:pPr>
    </w:p>
    <w:p>
      <w:pPr>
        <w:spacing w:before="65" w:line="228" w:lineRule="auto"/>
        <w:ind w:left="15"/>
        <w:outlineLvl w:val="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评标方法</w:t>
      </w:r>
    </w:p>
    <w:p>
      <w:pPr>
        <w:spacing w:before="283" w:line="380" w:lineRule="auto"/>
        <w:ind w:right="52" w:firstLine="420"/>
        <w:rPr>
          <w:rFonts w:ascii="宋体" w:hAnsi="宋体" w:eastAsia="宋体" w:cs="宋体"/>
          <w:sz w:val="20"/>
          <w:szCs w:val="20"/>
        </w:rPr>
      </w:pPr>
      <w:r>
        <w:rPr>
          <w:rFonts w:ascii="宋体" w:hAnsi="宋体" w:eastAsia="宋体" w:cs="宋体"/>
          <w:spacing w:val="22"/>
          <w:sz w:val="20"/>
          <w:szCs w:val="20"/>
        </w:rPr>
        <w:t>本次</w:t>
      </w:r>
      <w:r>
        <w:rPr>
          <w:rFonts w:ascii="宋体" w:hAnsi="宋体" w:eastAsia="宋体" w:cs="宋体"/>
          <w:spacing w:val="20"/>
          <w:sz w:val="20"/>
          <w:szCs w:val="20"/>
        </w:rPr>
        <w:t>评</w:t>
      </w:r>
      <w:r>
        <w:rPr>
          <w:rFonts w:ascii="宋体" w:hAnsi="宋体" w:eastAsia="宋体" w:cs="宋体"/>
          <w:spacing w:val="11"/>
          <w:sz w:val="20"/>
          <w:szCs w:val="20"/>
        </w:rPr>
        <w:t>标采用综合评估法。评标委员会对满足招标文件实质性要求的投标文件，按照本章“评标办法</w:t>
      </w:r>
      <w:r>
        <w:rPr>
          <w:rFonts w:ascii="宋体" w:hAnsi="宋体" w:eastAsia="宋体" w:cs="宋体"/>
          <w:sz w:val="20"/>
          <w:szCs w:val="20"/>
        </w:rPr>
        <w:t xml:space="preserve"> </w:t>
      </w:r>
      <w:r>
        <w:rPr>
          <w:rFonts w:ascii="宋体" w:hAnsi="宋体" w:eastAsia="宋体" w:cs="宋体"/>
          <w:spacing w:val="12"/>
          <w:sz w:val="20"/>
          <w:szCs w:val="20"/>
        </w:rPr>
        <w:t>前附表”</w:t>
      </w:r>
      <w:r>
        <w:rPr>
          <w:rFonts w:ascii="宋体" w:hAnsi="宋体" w:eastAsia="宋体" w:cs="宋体"/>
          <w:spacing w:val="11"/>
          <w:sz w:val="20"/>
          <w:szCs w:val="20"/>
        </w:rPr>
        <w:t>第</w:t>
      </w:r>
      <w:r>
        <w:rPr>
          <w:rFonts w:ascii="宋体" w:hAnsi="宋体" w:eastAsia="宋体" w:cs="宋体"/>
          <w:spacing w:val="6"/>
          <w:sz w:val="20"/>
          <w:szCs w:val="20"/>
        </w:rPr>
        <w:t xml:space="preserve"> 2.1、2.2 款规定的评分标准进行打分，并按综合得分由高到低顺序推荐中标候选人，或根据招</w:t>
      </w:r>
      <w:r>
        <w:rPr>
          <w:rFonts w:ascii="宋体" w:hAnsi="宋体" w:eastAsia="宋体" w:cs="宋体"/>
          <w:sz w:val="20"/>
          <w:szCs w:val="20"/>
        </w:rPr>
        <w:t xml:space="preserve"> </w:t>
      </w:r>
      <w:r>
        <w:rPr>
          <w:rFonts w:ascii="宋体" w:hAnsi="宋体" w:eastAsia="宋体" w:cs="宋体"/>
          <w:spacing w:val="18"/>
          <w:sz w:val="20"/>
          <w:szCs w:val="20"/>
        </w:rPr>
        <w:t>标</w:t>
      </w:r>
      <w:r>
        <w:rPr>
          <w:rFonts w:ascii="宋体" w:hAnsi="宋体" w:eastAsia="宋体" w:cs="宋体"/>
          <w:spacing w:val="14"/>
          <w:sz w:val="20"/>
          <w:szCs w:val="20"/>
        </w:rPr>
        <w:t>人</w:t>
      </w:r>
      <w:r>
        <w:rPr>
          <w:rFonts w:ascii="宋体" w:hAnsi="宋体" w:eastAsia="宋体" w:cs="宋体"/>
          <w:spacing w:val="9"/>
          <w:sz w:val="20"/>
          <w:szCs w:val="20"/>
        </w:rPr>
        <w:t>授权直接确定中标人，但投标报价低于其成本的除外。综合评分相等时， 以投标报价低的优先；投标</w:t>
      </w:r>
      <w:r>
        <w:rPr>
          <w:rFonts w:ascii="宋体" w:hAnsi="宋体" w:eastAsia="宋体" w:cs="宋体"/>
          <w:sz w:val="20"/>
          <w:szCs w:val="20"/>
        </w:rPr>
        <w:t xml:space="preserve"> </w:t>
      </w:r>
      <w:r>
        <w:rPr>
          <w:rFonts w:ascii="宋体" w:hAnsi="宋体" w:eastAsia="宋体" w:cs="宋体"/>
          <w:spacing w:val="8"/>
          <w:sz w:val="20"/>
          <w:szCs w:val="20"/>
        </w:rPr>
        <w:t>价</w:t>
      </w:r>
      <w:r>
        <w:rPr>
          <w:rFonts w:ascii="宋体" w:hAnsi="宋体" w:eastAsia="宋体" w:cs="宋体"/>
          <w:spacing w:val="7"/>
          <w:sz w:val="20"/>
          <w:szCs w:val="20"/>
        </w:rPr>
        <w:t>也相等时， 以企业信誉实力分高的优先；企业信誉实力分也相等的， 以企业主项资质高的优先；企业主</w:t>
      </w:r>
      <w:r>
        <w:rPr>
          <w:rFonts w:ascii="宋体" w:hAnsi="宋体" w:eastAsia="宋体" w:cs="宋体"/>
          <w:sz w:val="20"/>
          <w:szCs w:val="20"/>
        </w:rPr>
        <w:t xml:space="preserve"> </w:t>
      </w:r>
      <w:r>
        <w:rPr>
          <w:rFonts w:ascii="宋体" w:hAnsi="宋体" w:eastAsia="宋体" w:cs="宋体"/>
          <w:spacing w:val="14"/>
          <w:sz w:val="20"/>
          <w:szCs w:val="20"/>
        </w:rPr>
        <w:t>项</w:t>
      </w:r>
      <w:r>
        <w:rPr>
          <w:rFonts w:ascii="宋体" w:hAnsi="宋体" w:eastAsia="宋体" w:cs="宋体"/>
          <w:spacing w:val="10"/>
          <w:sz w:val="20"/>
          <w:szCs w:val="20"/>
        </w:rPr>
        <w:t>资</w:t>
      </w:r>
      <w:r>
        <w:rPr>
          <w:rFonts w:ascii="宋体" w:hAnsi="宋体" w:eastAsia="宋体" w:cs="宋体"/>
          <w:spacing w:val="7"/>
          <w:sz w:val="20"/>
          <w:szCs w:val="20"/>
        </w:rPr>
        <w:t>质也相等的， 以技术标得分高的优先；技术标得分也相等的，由评标委员会采用记名投票方式确定。</w:t>
      </w:r>
    </w:p>
    <w:p>
      <w:pPr>
        <w:spacing w:before="44" w:line="228" w:lineRule="auto"/>
        <w:ind w:left="2"/>
        <w:outlineLvl w:val="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评审标准</w:t>
      </w:r>
    </w:p>
    <w:p>
      <w:pPr>
        <w:spacing w:before="280" w:line="228" w:lineRule="auto"/>
        <w:ind w:left="422"/>
        <w:outlineLvl w:val="2"/>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初步评审标准</w:t>
      </w:r>
    </w:p>
    <w:p>
      <w:pPr>
        <w:spacing w:before="160" w:line="377" w:lineRule="auto"/>
        <w:ind w:right="52" w:firstLine="422"/>
        <w:rPr>
          <w:rFonts w:ascii="宋体" w:hAnsi="宋体" w:eastAsia="宋体" w:cs="宋体"/>
          <w:sz w:val="20"/>
          <w:szCs w:val="20"/>
        </w:rPr>
      </w:pPr>
      <w:r>
        <w:rPr>
          <w:rFonts w:ascii="宋体" w:hAnsi="宋体" w:eastAsia="宋体" w:cs="宋体"/>
          <w:spacing w:val="16"/>
          <w:sz w:val="20"/>
          <w:szCs w:val="20"/>
        </w:rPr>
        <w:t>2.1</w:t>
      </w:r>
      <w:r>
        <w:rPr>
          <w:rFonts w:ascii="宋体" w:hAnsi="宋体" w:eastAsia="宋体" w:cs="宋体"/>
          <w:spacing w:val="15"/>
          <w:sz w:val="20"/>
          <w:szCs w:val="20"/>
        </w:rPr>
        <w:t>.</w:t>
      </w:r>
      <w:r>
        <w:rPr>
          <w:rFonts w:ascii="宋体" w:hAnsi="宋体" w:eastAsia="宋体" w:cs="宋体"/>
          <w:spacing w:val="8"/>
          <w:sz w:val="20"/>
          <w:szCs w:val="20"/>
        </w:rPr>
        <w:t>1 资格评审标准：见“评标办法前附表” 。所有在投标截止时间前提交投标文件的投标人均有资</w:t>
      </w:r>
      <w:r>
        <w:rPr>
          <w:rFonts w:ascii="宋体" w:hAnsi="宋体" w:eastAsia="宋体" w:cs="宋体"/>
          <w:sz w:val="20"/>
          <w:szCs w:val="20"/>
        </w:rPr>
        <w:t xml:space="preserve"> </w:t>
      </w:r>
      <w:r>
        <w:rPr>
          <w:rFonts w:ascii="宋体" w:hAnsi="宋体" w:eastAsia="宋体" w:cs="宋体"/>
          <w:spacing w:val="11"/>
          <w:sz w:val="20"/>
          <w:szCs w:val="20"/>
        </w:rPr>
        <w:t>格</w:t>
      </w:r>
      <w:r>
        <w:rPr>
          <w:rFonts w:ascii="宋体" w:hAnsi="宋体" w:eastAsia="宋体" w:cs="宋体"/>
          <w:spacing w:val="7"/>
          <w:sz w:val="20"/>
          <w:szCs w:val="20"/>
        </w:rPr>
        <w:t>参加资格评审。</w:t>
      </w:r>
    </w:p>
    <w:p>
      <w:pPr>
        <w:spacing w:line="227" w:lineRule="auto"/>
        <w:ind w:left="422"/>
        <w:rPr>
          <w:rFonts w:ascii="宋体" w:hAnsi="宋体" w:eastAsia="宋体" w:cs="宋体"/>
          <w:sz w:val="20"/>
          <w:szCs w:val="20"/>
        </w:rPr>
      </w:pPr>
      <w:r>
        <w:rPr>
          <w:rFonts w:ascii="宋体" w:hAnsi="宋体" w:eastAsia="宋体" w:cs="宋体"/>
          <w:spacing w:val="8"/>
          <w:sz w:val="20"/>
          <w:szCs w:val="20"/>
        </w:rPr>
        <w:t>2.1.2 符合性评审标准：见“评标办法前附表”</w:t>
      </w:r>
      <w:r>
        <w:rPr>
          <w:rFonts w:ascii="宋体" w:hAnsi="宋体" w:eastAsia="宋体" w:cs="宋体"/>
          <w:spacing w:val="6"/>
          <w:sz w:val="20"/>
          <w:szCs w:val="20"/>
        </w:rPr>
        <w:t>。</w:t>
      </w:r>
    </w:p>
    <w:p>
      <w:pPr>
        <w:spacing w:before="162" w:line="228" w:lineRule="auto"/>
        <w:ind w:left="422"/>
        <w:outlineLvl w:val="2"/>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详细评审标准</w:t>
      </w:r>
    </w:p>
    <w:p>
      <w:pPr>
        <w:spacing w:before="162" w:line="228" w:lineRule="auto"/>
        <w:ind w:left="422"/>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3"/>
          <w:sz w:val="20"/>
          <w:szCs w:val="20"/>
        </w:rPr>
        <w:t>.</w:t>
      </w:r>
      <w:r>
        <w:rPr>
          <w:rFonts w:ascii="宋体" w:hAnsi="宋体" w:eastAsia="宋体" w:cs="宋体"/>
          <w:spacing w:val="7"/>
          <w:sz w:val="20"/>
          <w:szCs w:val="20"/>
        </w:rPr>
        <w:t>2.1 分值构成：见“评标办法前附表”。</w:t>
      </w:r>
    </w:p>
    <w:p>
      <w:pPr>
        <w:spacing w:before="162" w:line="228" w:lineRule="auto"/>
        <w:ind w:left="42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5"/>
          <w:sz w:val="20"/>
          <w:szCs w:val="20"/>
        </w:rPr>
        <w:t>.2.2 评分标准</w:t>
      </w:r>
    </w:p>
    <w:p>
      <w:pPr>
        <w:spacing w:before="160"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技术标评分标准：见“评标办法前附表”。</w:t>
      </w:r>
    </w:p>
    <w:p>
      <w:pPr>
        <w:spacing w:before="161"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2) 商务标评分标准：见“评标办法前附表”。</w:t>
      </w:r>
    </w:p>
    <w:p>
      <w:pPr>
        <w:spacing w:before="164" w:line="227"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3) 企业信誉实力分评分标准：见“评标办法前附表”。</w:t>
      </w:r>
    </w:p>
    <w:p>
      <w:pPr>
        <w:spacing w:before="223" w:line="228" w:lineRule="auto"/>
        <w:ind w:left="4"/>
        <w:outlineLvl w:val="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3</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评标程</w:t>
      </w:r>
      <w:r>
        <w:rPr>
          <w:rFonts w:ascii="宋体" w:hAnsi="宋体" w:eastAsia="宋体" w:cs="宋体"/>
          <w:spacing w:val="6"/>
          <w:sz w:val="20"/>
          <w:szCs w:val="20"/>
          <w14:textOutline w14:w="3795" w14:cap="sq" w14:cmpd="sng">
            <w14:solidFill>
              <w14:srgbClr w14:val="000000"/>
            </w14:solidFill>
            <w14:prstDash w14:val="solid"/>
            <w14:bevel/>
          </w14:textOutline>
        </w:rPr>
        <w:t>序</w:t>
      </w:r>
    </w:p>
    <w:p>
      <w:pPr>
        <w:spacing w:before="280" w:line="228" w:lineRule="auto"/>
        <w:ind w:left="424"/>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初步评审</w:t>
      </w:r>
    </w:p>
    <w:p>
      <w:pPr>
        <w:spacing w:before="163" w:line="377" w:lineRule="auto"/>
        <w:ind w:firstLine="423"/>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6"/>
          <w:sz w:val="20"/>
          <w:szCs w:val="20"/>
        </w:rPr>
        <w:t>1</w:t>
      </w:r>
      <w:r>
        <w:rPr>
          <w:rFonts w:ascii="宋体" w:hAnsi="宋体" w:eastAsia="宋体" w:cs="宋体"/>
          <w:spacing w:val="5"/>
          <w:sz w:val="20"/>
          <w:szCs w:val="20"/>
        </w:rPr>
        <w:t>.1 评标委员会依据本章第 2.1 款规定的标准对投标文件进行初步评审。有一项不符合评审标准的，</w:t>
      </w:r>
      <w:r>
        <w:rPr>
          <w:rFonts w:ascii="宋体" w:hAnsi="宋体" w:eastAsia="宋体" w:cs="宋体"/>
          <w:sz w:val="20"/>
          <w:szCs w:val="20"/>
        </w:rPr>
        <w:t xml:space="preserve"> </w:t>
      </w:r>
      <w:r>
        <w:rPr>
          <w:rFonts w:ascii="宋体" w:hAnsi="宋体" w:eastAsia="宋体" w:cs="宋体"/>
          <w:spacing w:val="10"/>
          <w:sz w:val="20"/>
          <w:szCs w:val="20"/>
        </w:rPr>
        <w:t>作</w:t>
      </w:r>
      <w:r>
        <w:rPr>
          <w:rFonts w:ascii="宋体" w:hAnsi="宋体" w:eastAsia="宋体" w:cs="宋体"/>
          <w:spacing w:val="7"/>
          <w:sz w:val="20"/>
          <w:szCs w:val="20"/>
        </w:rPr>
        <w:t>无效投标处理。</w:t>
      </w:r>
    </w:p>
    <w:p>
      <w:pPr>
        <w:spacing w:line="228" w:lineRule="auto"/>
        <w:ind w:left="424"/>
        <w:rPr>
          <w:rFonts w:ascii="宋体" w:hAnsi="宋体" w:eastAsia="宋体" w:cs="宋体"/>
          <w:sz w:val="20"/>
          <w:szCs w:val="20"/>
        </w:rPr>
      </w:pPr>
      <w:r>
        <w:rPr>
          <w:rFonts w:ascii="宋体" w:hAnsi="宋体" w:eastAsia="宋体" w:cs="宋体"/>
          <w:spacing w:val="8"/>
          <w:sz w:val="20"/>
          <w:szCs w:val="20"/>
        </w:rPr>
        <w:t>3.1.2 投标人有以下情形之一的，其投标作无效处理</w:t>
      </w:r>
      <w:r>
        <w:rPr>
          <w:rFonts w:ascii="宋体" w:hAnsi="宋体" w:eastAsia="宋体" w:cs="宋体"/>
          <w:spacing w:val="6"/>
          <w:sz w:val="20"/>
          <w:szCs w:val="20"/>
        </w:rPr>
        <w:t>：</w:t>
      </w:r>
    </w:p>
    <w:p>
      <w:pPr>
        <w:spacing w:before="161" w:line="227" w:lineRule="auto"/>
        <w:ind w:left="430"/>
        <w:rPr>
          <w:rFonts w:ascii="宋体" w:hAnsi="宋体" w:eastAsia="宋体" w:cs="宋体"/>
          <w:sz w:val="20"/>
          <w:szCs w:val="20"/>
        </w:rPr>
      </w:pPr>
      <w:r>
        <w:rPr>
          <w:rFonts w:ascii="宋体" w:hAnsi="宋体" w:eastAsia="宋体" w:cs="宋体"/>
          <w:spacing w:val="9"/>
          <w:sz w:val="20"/>
          <w:szCs w:val="20"/>
        </w:rPr>
        <w:t>(1) 第二章“投标人须知”第 1.4.3 项规定的任何一种情形的：</w:t>
      </w:r>
    </w:p>
    <w:p>
      <w:pPr>
        <w:spacing w:before="162" w:line="227"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2) 串通投标或弄虚作假或有其他违法行为的；</w:t>
      </w:r>
    </w:p>
    <w:p>
      <w:pPr>
        <w:spacing w:before="162" w:line="227"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3) 不按评标委员会要求澄清、说明或补正的。</w:t>
      </w:r>
    </w:p>
    <w:p>
      <w:pPr>
        <w:spacing w:before="164" w:line="377" w:lineRule="auto"/>
        <w:ind w:right="54" w:firstLine="423"/>
        <w:rPr>
          <w:rFonts w:ascii="宋体" w:hAnsi="宋体" w:eastAsia="宋体" w:cs="宋体"/>
          <w:sz w:val="20"/>
          <w:szCs w:val="20"/>
        </w:rPr>
      </w:pPr>
      <w:r>
        <w:rPr>
          <w:rFonts w:ascii="宋体" w:hAnsi="宋体" w:eastAsia="宋体" w:cs="宋体"/>
          <w:spacing w:val="11"/>
          <w:sz w:val="20"/>
          <w:szCs w:val="20"/>
        </w:rPr>
        <w:t>3.1.3 投标报价有算术错误的，评标委员会按以下原则对投标报价进行修正，修正的价格经投标人</w:t>
      </w:r>
      <w:r>
        <w:rPr>
          <w:rFonts w:ascii="宋体" w:hAnsi="宋体" w:eastAsia="宋体" w:cs="宋体"/>
          <w:spacing w:val="5"/>
          <w:sz w:val="20"/>
          <w:szCs w:val="20"/>
        </w:rPr>
        <w:t>书</w:t>
      </w:r>
      <w:r>
        <w:rPr>
          <w:rFonts w:ascii="宋体" w:hAnsi="宋体" w:eastAsia="宋体" w:cs="宋体"/>
          <w:sz w:val="20"/>
          <w:szCs w:val="20"/>
        </w:rPr>
        <w:t xml:space="preserve"> </w:t>
      </w:r>
      <w:r>
        <w:rPr>
          <w:rFonts w:ascii="宋体" w:hAnsi="宋体" w:eastAsia="宋体" w:cs="宋体"/>
          <w:spacing w:val="18"/>
          <w:sz w:val="20"/>
          <w:szCs w:val="20"/>
        </w:rPr>
        <w:t>面</w:t>
      </w:r>
      <w:r>
        <w:rPr>
          <w:rFonts w:ascii="宋体" w:hAnsi="宋体" w:eastAsia="宋体" w:cs="宋体"/>
          <w:spacing w:val="9"/>
          <w:sz w:val="20"/>
          <w:szCs w:val="20"/>
        </w:rPr>
        <w:t>确认后具有约束力。投标人不接受修正价格的，其投标作无效处理。</w:t>
      </w:r>
    </w:p>
    <w:p>
      <w:pPr>
        <w:spacing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投标文件中的大写金额与小写金额不一致的，以大写金额为准；</w:t>
      </w:r>
    </w:p>
    <w:p>
      <w:pPr>
        <w:spacing w:before="162" w:line="387" w:lineRule="auto"/>
        <w:ind w:left="5" w:right="54" w:firstLine="425"/>
        <w:rPr>
          <w:rFonts w:ascii="宋体" w:hAnsi="宋体" w:eastAsia="宋体" w:cs="宋体"/>
          <w:sz w:val="20"/>
          <w:szCs w:val="20"/>
        </w:rPr>
      </w:pPr>
      <w:r>
        <w:rPr>
          <w:rFonts w:ascii="宋体" w:hAnsi="宋体" w:eastAsia="宋体" w:cs="宋体"/>
          <w:spacing w:val="11"/>
          <w:sz w:val="20"/>
          <w:szCs w:val="20"/>
        </w:rPr>
        <w:t>(2) 总价金额与依据单价计算出的结果不一致的，以单价金额为准修正总价，但单价金额小数点有</w:t>
      </w:r>
      <w:r>
        <w:rPr>
          <w:rFonts w:ascii="宋体" w:hAnsi="宋体" w:eastAsia="宋体" w:cs="宋体"/>
          <w:spacing w:val="10"/>
          <w:sz w:val="20"/>
          <w:szCs w:val="20"/>
        </w:rPr>
        <w:t>明</w:t>
      </w:r>
      <w:r>
        <w:rPr>
          <w:rFonts w:ascii="宋体" w:hAnsi="宋体" w:eastAsia="宋体" w:cs="宋体"/>
          <w:sz w:val="20"/>
          <w:szCs w:val="20"/>
        </w:rPr>
        <w:t xml:space="preserve"> </w:t>
      </w:r>
      <w:r>
        <w:rPr>
          <w:rFonts w:ascii="宋体" w:hAnsi="宋体" w:eastAsia="宋体" w:cs="宋体"/>
          <w:spacing w:val="8"/>
          <w:sz w:val="20"/>
          <w:szCs w:val="20"/>
        </w:rPr>
        <w:t>显</w:t>
      </w:r>
      <w:r>
        <w:rPr>
          <w:rFonts w:ascii="宋体" w:hAnsi="宋体" w:eastAsia="宋体" w:cs="宋体"/>
          <w:spacing w:val="6"/>
          <w:sz w:val="20"/>
          <w:szCs w:val="20"/>
        </w:rPr>
        <w:t>错误的除外。</w:t>
      </w:r>
    </w:p>
    <w:p>
      <w:pPr>
        <w:sectPr>
          <w:footerReference r:id="rId33" w:type="default"/>
          <w:pgSz w:w="11907" w:h="16840"/>
          <w:pgMar w:top="1424" w:right="1028" w:bottom="1014" w:left="1088" w:header="0" w:footer="854" w:gutter="0"/>
          <w:pgNumType w:fmt="decimal"/>
          <w:cols w:space="720" w:num="1"/>
        </w:sectPr>
      </w:pPr>
    </w:p>
    <w:p>
      <w:pPr>
        <w:spacing w:before="42" w:line="228" w:lineRule="auto"/>
        <w:ind w:left="434"/>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详细评审</w:t>
      </w:r>
    </w:p>
    <w:p>
      <w:pPr>
        <w:spacing w:before="159" w:line="378" w:lineRule="auto"/>
        <w:ind w:left="12" w:right="68" w:firstLine="421"/>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rPr>
        <w:t>2.1 评标委员会按照本章“评标办法前附表”第 2.2 款规定的量化因素和分值进行打分，并计算出</w:t>
      </w:r>
      <w:r>
        <w:rPr>
          <w:rFonts w:ascii="宋体" w:hAnsi="宋体" w:eastAsia="宋体" w:cs="宋体"/>
          <w:sz w:val="20"/>
          <w:szCs w:val="20"/>
        </w:rPr>
        <w:t xml:space="preserve"> </w:t>
      </w:r>
      <w:r>
        <w:rPr>
          <w:rFonts w:ascii="宋体" w:hAnsi="宋体" w:eastAsia="宋体" w:cs="宋体"/>
          <w:spacing w:val="11"/>
          <w:sz w:val="20"/>
          <w:szCs w:val="20"/>
        </w:rPr>
        <w:t>综</w:t>
      </w:r>
      <w:r>
        <w:rPr>
          <w:rFonts w:ascii="宋体" w:hAnsi="宋体" w:eastAsia="宋体" w:cs="宋体"/>
          <w:spacing w:val="6"/>
          <w:sz w:val="20"/>
          <w:szCs w:val="20"/>
        </w:rPr>
        <w:t>合评估得分。</w:t>
      </w:r>
    </w:p>
    <w:p>
      <w:pPr>
        <w:spacing w:line="227" w:lineRule="auto"/>
        <w:ind w:left="43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8"/>
          <w:sz w:val="20"/>
          <w:szCs w:val="20"/>
        </w:rPr>
        <w:t>2.2 评分分值计算保留小数点后两位，小数点后第三位“四舍五入”。</w:t>
      </w:r>
    </w:p>
    <w:p>
      <w:pPr>
        <w:spacing w:before="160" w:line="228" w:lineRule="auto"/>
        <w:ind w:left="434"/>
        <w:rPr>
          <w:rFonts w:ascii="宋体" w:hAnsi="宋体" w:eastAsia="宋体" w:cs="宋体"/>
          <w:sz w:val="20"/>
          <w:szCs w:val="20"/>
        </w:rPr>
      </w:pPr>
      <w:r>
        <w:rPr>
          <w:rFonts w:ascii="宋体" w:hAnsi="宋体" w:eastAsia="宋体" w:cs="宋体"/>
          <w:spacing w:val="7"/>
          <w:sz w:val="20"/>
          <w:szCs w:val="20"/>
        </w:rPr>
        <w:t>3</w:t>
      </w:r>
      <w:r>
        <w:rPr>
          <w:rFonts w:ascii="宋体" w:hAnsi="宋体" w:eastAsia="宋体" w:cs="宋体"/>
          <w:spacing w:val="5"/>
          <w:sz w:val="20"/>
          <w:szCs w:val="20"/>
        </w:rPr>
        <w:t>.2.3 投标人综合得分 (满分 100 分) =商务标分+技术标分+企业信誉实力分。</w:t>
      </w:r>
    </w:p>
    <w:p>
      <w:pPr>
        <w:spacing w:before="162" w:line="226" w:lineRule="auto"/>
        <w:ind w:left="434"/>
        <w:rPr>
          <w:rFonts w:ascii="宋体" w:hAnsi="宋体" w:eastAsia="宋体" w:cs="宋体"/>
          <w:sz w:val="20"/>
          <w:szCs w:val="20"/>
        </w:rPr>
      </w:pPr>
      <w:r>
        <w:rPr>
          <w:rFonts w:ascii="宋体" w:hAnsi="宋体" w:eastAsia="宋体" w:cs="宋体"/>
          <w:spacing w:val="11"/>
          <w:sz w:val="20"/>
          <w:szCs w:val="20"/>
        </w:rPr>
        <w:t>3.2.4 评标委员会发现投标人的报价明显低于其他投标报价，或者在设有标底时明显低于标底，使</w:t>
      </w:r>
      <w:r>
        <w:rPr>
          <w:rFonts w:ascii="宋体" w:hAnsi="宋体" w:eastAsia="宋体" w:cs="宋体"/>
          <w:spacing w:val="5"/>
          <w:sz w:val="20"/>
          <w:szCs w:val="20"/>
        </w:rPr>
        <w:t>得</w:t>
      </w:r>
    </w:p>
    <w:p>
      <w:pPr>
        <w:spacing w:before="164" w:line="377" w:lineRule="auto"/>
        <w:ind w:left="10" w:right="68"/>
        <w:rPr>
          <w:rFonts w:ascii="宋体" w:hAnsi="宋体" w:eastAsia="宋体" w:cs="宋体"/>
          <w:sz w:val="20"/>
          <w:szCs w:val="20"/>
        </w:rPr>
      </w:pPr>
      <w:r>
        <w:rPr>
          <w:rFonts w:ascii="宋体" w:hAnsi="宋体" w:eastAsia="宋体" w:cs="宋体"/>
          <w:spacing w:val="22"/>
          <w:sz w:val="20"/>
          <w:szCs w:val="20"/>
        </w:rPr>
        <w:t>其投</w:t>
      </w:r>
      <w:r>
        <w:rPr>
          <w:rFonts w:ascii="宋体" w:hAnsi="宋体" w:eastAsia="宋体" w:cs="宋体"/>
          <w:spacing w:val="20"/>
          <w:sz w:val="20"/>
          <w:szCs w:val="20"/>
        </w:rPr>
        <w:t>标</w:t>
      </w:r>
      <w:r>
        <w:rPr>
          <w:rFonts w:ascii="宋体" w:hAnsi="宋体" w:eastAsia="宋体" w:cs="宋体"/>
          <w:spacing w:val="11"/>
          <w:sz w:val="20"/>
          <w:szCs w:val="20"/>
        </w:rPr>
        <w:t>报价可能低于其个别成本的，应当要求该投标人作出书面说明并提供相应的证明材料。投标人不能</w:t>
      </w:r>
      <w:r>
        <w:rPr>
          <w:rFonts w:ascii="宋体" w:hAnsi="宋体" w:eastAsia="宋体" w:cs="宋体"/>
          <w:sz w:val="20"/>
          <w:szCs w:val="20"/>
        </w:rPr>
        <w:t xml:space="preserve"> </w:t>
      </w:r>
      <w:r>
        <w:rPr>
          <w:rFonts w:ascii="宋体" w:hAnsi="宋体" w:eastAsia="宋体" w:cs="宋体"/>
          <w:spacing w:val="7"/>
          <w:sz w:val="20"/>
          <w:szCs w:val="20"/>
        </w:rPr>
        <w:t>合理说明或者不能提供相应证明材料的， 由评标委员会认定该投标人以低于成本报价竞</w:t>
      </w:r>
      <w:r>
        <w:rPr>
          <w:rFonts w:ascii="宋体" w:hAnsi="宋体" w:eastAsia="宋体" w:cs="宋体"/>
          <w:spacing w:val="6"/>
          <w:sz w:val="20"/>
          <w:szCs w:val="20"/>
        </w:rPr>
        <w:t>标</w:t>
      </w:r>
      <w:r>
        <w:rPr>
          <w:rFonts w:ascii="宋体" w:hAnsi="宋体" w:eastAsia="宋体" w:cs="宋体"/>
          <w:sz w:val="20"/>
          <w:szCs w:val="20"/>
        </w:rPr>
        <w:t>。</w:t>
      </w:r>
    </w:p>
    <w:p>
      <w:pPr>
        <w:spacing w:before="1" w:line="227" w:lineRule="auto"/>
        <w:ind w:left="434"/>
        <w:outlineLvl w:val="2"/>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14:textOutline w14:w="3795" w14:cap="sq" w14:cmpd="sng">
            <w14:solidFill>
              <w14:srgbClr w14:val="000000"/>
            </w14:solidFill>
            <w14:prstDash w14:val="solid"/>
            <w14:bevel/>
          </w14:textOutline>
        </w:rPr>
        <w:t>.3</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投标文件的澄清和补正</w:t>
      </w:r>
    </w:p>
    <w:p>
      <w:pPr>
        <w:spacing w:before="163" w:line="377" w:lineRule="auto"/>
        <w:ind w:left="12" w:firstLine="421"/>
        <w:rPr>
          <w:rFonts w:ascii="宋体" w:hAnsi="宋体" w:eastAsia="宋体" w:cs="宋体"/>
          <w:sz w:val="20"/>
          <w:szCs w:val="20"/>
        </w:rPr>
      </w:pPr>
      <w:r>
        <w:rPr>
          <w:rFonts w:ascii="宋体" w:hAnsi="宋体" w:eastAsia="宋体" w:cs="宋体"/>
          <w:spacing w:val="11"/>
          <w:sz w:val="20"/>
          <w:szCs w:val="20"/>
        </w:rPr>
        <w:t>3.3.1 在评标过程中，评标委员会可以书面形式要求投标人对所提交的投标文件中不明确的内容进</w:t>
      </w:r>
      <w:r>
        <w:rPr>
          <w:rFonts w:ascii="宋体" w:hAnsi="宋体" w:eastAsia="宋体" w:cs="宋体"/>
          <w:spacing w:val="5"/>
          <w:sz w:val="20"/>
          <w:szCs w:val="20"/>
        </w:rPr>
        <w:t>行</w:t>
      </w:r>
      <w:r>
        <w:rPr>
          <w:rFonts w:ascii="宋体" w:hAnsi="宋体" w:eastAsia="宋体" w:cs="宋体"/>
          <w:sz w:val="20"/>
          <w:szCs w:val="20"/>
        </w:rPr>
        <w:t xml:space="preserve"> </w:t>
      </w:r>
      <w:r>
        <w:rPr>
          <w:rFonts w:ascii="宋体" w:hAnsi="宋体" w:eastAsia="宋体" w:cs="宋体"/>
          <w:spacing w:val="16"/>
          <w:sz w:val="20"/>
          <w:szCs w:val="20"/>
        </w:rPr>
        <w:t>书面澄</w:t>
      </w:r>
      <w:r>
        <w:rPr>
          <w:rFonts w:ascii="宋体" w:hAnsi="宋体" w:eastAsia="宋体" w:cs="宋体"/>
          <w:spacing w:val="12"/>
          <w:sz w:val="20"/>
          <w:szCs w:val="20"/>
        </w:rPr>
        <w:t>清</w:t>
      </w:r>
      <w:r>
        <w:rPr>
          <w:rFonts w:ascii="宋体" w:hAnsi="宋体" w:eastAsia="宋体" w:cs="宋体"/>
          <w:spacing w:val="8"/>
          <w:sz w:val="20"/>
          <w:szCs w:val="20"/>
        </w:rPr>
        <w:t>或说明，也可以要求投标人对细微偏差进行补正。澄清、说明和补正必须由评标委员会书面提出、</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6"/>
          <w:sz w:val="20"/>
          <w:szCs w:val="20"/>
        </w:rPr>
        <w:t>标</w:t>
      </w:r>
      <w:r>
        <w:rPr>
          <w:rFonts w:ascii="宋体" w:hAnsi="宋体" w:eastAsia="宋体" w:cs="宋体"/>
          <w:spacing w:val="9"/>
          <w:sz w:val="20"/>
          <w:szCs w:val="20"/>
        </w:rPr>
        <w:t>人书面答复，否则无效。评标委员会不接受投标人主动提出的澄清、说明或补正。</w:t>
      </w:r>
    </w:p>
    <w:p>
      <w:pPr>
        <w:spacing w:before="1" w:line="376" w:lineRule="auto"/>
        <w:ind w:left="10" w:right="71" w:firstLine="424"/>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1"/>
          <w:sz w:val="20"/>
          <w:szCs w:val="20"/>
        </w:rPr>
        <w:t>3</w:t>
      </w:r>
      <w:r>
        <w:rPr>
          <w:rFonts w:ascii="宋体" w:hAnsi="宋体" w:eastAsia="宋体" w:cs="宋体"/>
          <w:spacing w:val="10"/>
          <w:sz w:val="20"/>
          <w:szCs w:val="20"/>
        </w:rPr>
        <w:t>.2 澄清、说明和补正不得改变投标文件的实质性内容 (算术性错误修正的除外) 。投标人的书面</w:t>
      </w:r>
      <w:r>
        <w:rPr>
          <w:rFonts w:ascii="宋体" w:hAnsi="宋体" w:eastAsia="宋体" w:cs="宋体"/>
          <w:sz w:val="20"/>
          <w:szCs w:val="20"/>
        </w:rPr>
        <w:t xml:space="preserve"> </w:t>
      </w:r>
      <w:r>
        <w:rPr>
          <w:rFonts w:ascii="宋体" w:hAnsi="宋体" w:eastAsia="宋体" w:cs="宋体"/>
          <w:spacing w:val="9"/>
          <w:sz w:val="20"/>
          <w:szCs w:val="20"/>
        </w:rPr>
        <w:t>澄清、说明和补正属于投标文件的组成部分。</w:t>
      </w:r>
    </w:p>
    <w:p>
      <w:pPr>
        <w:spacing w:before="2" w:line="377" w:lineRule="auto"/>
        <w:ind w:left="10" w:right="71" w:firstLine="424"/>
        <w:rPr>
          <w:rFonts w:ascii="宋体" w:hAnsi="宋体" w:eastAsia="宋体" w:cs="宋体"/>
          <w:sz w:val="20"/>
          <w:szCs w:val="20"/>
        </w:rPr>
      </w:pPr>
      <w:r>
        <w:rPr>
          <w:rFonts w:ascii="宋体" w:hAnsi="宋体" w:eastAsia="宋体" w:cs="宋体"/>
          <w:spacing w:val="11"/>
          <w:sz w:val="20"/>
          <w:szCs w:val="20"/>
        </w:rPr>
        <w:t>3.3.3 评标委员会对投标人提交的澄清、说明或补正有疑问的，可以要求投标人进一步澄清、说明</w:t>
      </w:r>
      <w:r>
        <w:rPr>
          <w:rFonts w:ascii="宋体" w:hAnsi="宋体" w:eastAsia="宋体" w:cs="宋体"/>
          <w:spacing w:val="5"/>
          <w:sz w:val="20"/>
          <w:szCs w:val="20"/>
        </w:rPr>
        <w:t>或</w:t>
      </w:r>
      <w:r>
        <w:rPr>
          <w:rFonts w:ascii="宋体" w:hAnsi="宋体" w:eastAsia="宋体" w:cs="宋体"/>
          <w:sz w:val="20"/>
          <w:szCs w:val="20"/>
        </w:rPr>
        <w:t xml:space="preserve"> </w:t>
      </w:r>
      <w:r>
        <w:rPr>
          <w:rFonts w:ascii="宋体" w:hAnsi="宋体" w:eastAsia="宋体" w:cs="宋体"/>
          <w:spacing w:val="16"/>
          <w:sz w:val="20"/>
          <w:szCs w:val="20"/>
        </w:rPr>
        <w:t>补</w:t>
      </w:r>
      <w:r>
        <w:rPr>
          <w:rFonts w:ascii="宋体" w:hAnsi="宋体" w:eastAsia="宋体" w:cs="宋体"/>
          <w:spacing w:val="12"/>
          <w:sz w:val="20"/>
          <w:szCs w:val="20"/>
        </w:rPr>
        <w:t>正</w:t>
      </w:r>
      <w:r>
        <w:rPr>
          <w:rFonts w:ascii="宋体" w:hAnsi="宋体" w:eastAsia="宋体" w:cs="宋体"/>
          <w:spacing w:val="8"/>
          <w:sz w:val="20"/>
          <w:szCs w:val="20"/>
        </w:rPr>
        <w:t>，直至满足评标委员会的要求。</w:t>
      </w:r>
    </w:p>
    <w:p>
      <w:pPr>
        <w:spacing w:line="227" w:lineRule="auto"/>
        <w:ind w:left="434"/>
        <w:rPr>
          <w:rFonts w:ascii="宋体" w:hAnsi="宋体" w:eastAsia="宋体" w:cs="宋体"/>
          <w:sz w:val="20"/>
          <w:szCs w:val="20"/>
        </w:rPr>
      </w:pPr>
      <w:r>
        <w:rPr>
          <w:rFonts w:ascii="宋体" w:hAnsi="宋体" w:eastAsia="宋体" w:cs="宋体"/>
          <w:spacing w:val="11"/>
          <w:sz w:val="20"/>
          <w:szCs w:val="20"/>
        </w:rPr>
        <w:t>3.3.4 对投标文件进行澄清、说明和补正时来往的书面材料传递，必须在招投标监督管理部门的监</w:t>
      </w:r>
      <w:r>
        <w:rPr>
          <w:rFonts w:ascii="宋体" w:hAnsi="宋体" w:eastAsia="宋体" w:cs="宋体"/>
          <w:spacing w:val="5"/>
          <w:sz w:val="20"/>
          <w:szCs w:val="20"/>
        </w:rPr>
        <w:t>督</w:t>
      </w:r>
    </w:p>
    <w:p>
      <w:pPr>
        <w:spacing w:before="162" w:line="227" w:lineRule="auto"/>
        <w:ind w:left="16"/>
        <w:rPr>
          <w:rFonts w:ascii="宋体" w:hAnsi="宋体" w:eastAsia="宋体" w:cs="宋体"/>
          <w:sz w:val="20"/>
          <w:szCs w:val="20"/>
        </w:rPr>
      </w:pPr>
      <w:r>
        <w:rPr>
          <w:rFonts w:ascii="宋体" w:hAnsi="宋体" w:eastAsia="宋体" w:cs="宋体"/>
          <w:spacing w:val="10"/>
          <w:sz w:val="20"/>
          <w:szCs w:val="20"/>
        </w:rPr>
        <w:t>下，</w:t>
      </w:r>
      <w:r>
        <w:rPr>
          <w:rFonts w:ascii="宋体" w:hAnsi="宋体" w:eastAsia="宋体" w:cs="宋体"/>
          <w:spacing w:val="7"/>
          <w:sz w:val="20"/>
          <w:szCs w:val="20"/>
        </w:rPr>
        <w:t xml:space="preserve"> </w:t>
      </w:r>
      <w:r>
        <w:rPr>
          <w:rFonts w:ascii="宋体" w:hAnsi="宋体" w:eastAsia="宋体" w:cs="宋体"/>
          <w:spacing w:val="5"/>
          <w:sz w:val="20"/>
          <w:szCs w:val="20"/>
        </w:rPr>
        <w:t>由招标代理机构的专职代理员或者交易中心的工作人员进行。</w:t>
      </w:r>
    </w:p>
    <w:p>
      <w:pPr>
        <w:spacing w:before="162" w:line="228" w:lineRule="auto"/>
        <w:ind w:left="434"/>
        <w:outlineLvl w:val="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评标结果</w:t>
      </w:r>
    </w:p>
    <w:p>
      <w:pPr>
        <w:spacing w:before="161" w:line="227" w:lineRule="auto"/>
        <w:ind w:left="434"/>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8"/>
          <w:sz w:val="20"/>
          <w:szCs w:val="20"/>
        </w:rPr>
        <w:t>.4.1 按第二章“投标人须知前附表”授权直接确定中标人。</w:t>
      </w:r>
    </w:p>
    <w:p>
      <w:pPr>
        <w:spacing w:before="164" w:line="227" w:lineRule="auto"/>
        <w:ind w:left="434"/>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0"/>
          <w:sz w:val="20"/>
          <w:szCs w:val="20"/>
        </w:rPr>
        <w:t>.</w:t>
      </w:r>
      <w:r>
        <w:rPr>
          <w:rFonts w:ascii="宋体" w:hAnsi="宋体" w:eastAsia="宋体" w:cs="宋体"/>
          <w:spacing w:val="8"/>
          <w:sz w:val="20"/>
          <w:szCs w:val="20"/>
        </w:rPr>
        <w:t>4.2 评标委员会完成评标后，由应当向招标人提交书面评标报告。</w:t>
      </w:r>
    </w:p>
    <w:p>
      <w:pPr>
        <w:spacing w:before="161" w:line="385" w:lineRule="auto"/>
        <w:ind w:right="68" w:firstLine="439"/>
        <w:rPr>
          <w:rFonts w:ascii="宋体" w:hAnsi="宋体" w:eastAsia="宋体" w:cs="宋体"/>
          <w:sz w:val="20"/>
          <w:szCs w:val="20"/>
        </w:rPr>
      </w:pPr>
      <w:r>
        <w:rPr>
          <w:rFonts w:ascii="宋体" w:hAnsi="宋体" w:eastAsia="宋体" w:cs="宋体"/>
          <w:spacing w:val="11"/>
          <w:sz w:val="20"/>
          <w:szCs w:val="20"/>
        </w:rPr>
        <w:t>3.4.3 评标委员会应将评标过程中使用的文件、表格以及其他材料即时归还招标人。招标人应当按</w:t>
      </w:r>
      <w:r>
        <w:rPr>
          <w:rFonts w:ascii="宋体" w:hAnsi="宋体" w:eastAsia="宋体" w:cs="宋体"/>
          <w:spacing w:val="3"/>
          <w:sz w:val="20"/>
          <w:szCs w:val="20"/>
        </w:rPr>
        <w:t>照</w:t>
      </w:r>
      <w:r>
        <w:rPr>
          <w:rFonts w:ascii="宋体" w:hAnsi="宋体" w:eastAsia="宋体" w:cs="宋体"/>
          <w:sz w:val="20"/>
          <w:szCs w:val="20"/>
        </w:rPr>
        <w:t xml:space="preserve"> </w:t>
      </w:r>
      <w:r>
        <w:rPr>
          <w:rFonts w:ascii="宋体" w:hAnsi="宋体" w:eastAsia="宋体" w:cs="宋体"/>
          <w:spacing w:val="18"/>
          <w:sz w:val="20"/>
          <w:szCs w:val="20"/>
        </w:rPr>
        <w:t>“</w:t>
      </w:r>
      <w:r>
        <w:rPr>
          <w:rFonts w:ascii="宋体" w:hAnsi="宋体" w:eastAsia="宋体" w:cs="宋体"/>
          <w:spacing w:val="12"/>
          <w:sz w:val="20"/>
          <w:szCs w:val="20"/>
        </w:rPr>
        <w:t>投</w:t>
      </w:r>
      <w:r>
        <w:rPr>
          <w:rFonts w:ascii="宋体" w:hAnsi="宋体" w:eastAsia="宋体" w:cs="宋体"/>
          <w:spacing w:val="9"/>
          <w:sz w:val="20"/>
          <w:szCs w:val="20"/>
        </w:rPr>
        <w:t>标人须知前附表”规定的封存方式封存评标资料。</w:t>
      </w:r>
    </w:p>
    <w:p>
      <w:pPr>
        <w:sectPr>
          <w:footerReference r:id="rId34" w:type="default"/>
          <w:pgSz w:w="11907" w:h="16840"/>
          <w:pgMar w:top="1428" w:right="1012" w:bottom="1014" w:left="1078" w:header="0" w:footer="854" w:gutter="0"/>
          <w:pgNumType w:fmt="decimal"/>
          <w:cols w:space="720" w:num="1"/>
        </w:sectPr>
      </w:pPr>
    </w:p>
    <w:p>
      <w:pPr>
        <w:spacing w:before="64" w:line="225" w:lineRule="auto"/>
        <w:ind w:left="3998"/>
        <w:outlineLvl w:val="0"/>
        <w:rPr>
          <w:rFonts w:ascii="宋体" w:hAnsi="宋体" w:eastAsia="宋体" w:cs="宋体"/>
          <w:sz w:val="31"/>
          <w:szCs w:val="31"/>
        </w:rPr>
      </w:pPr>
      <w:bookmarkStart w:id="8" w:name="_bookmark9"/>
      <w:bookmarkEnd w:id="8"/>
      <w:r>
        <w:rPr>
          <w:rFonts w:ascii="宋体" w:hAnsi="宋体" w:eastAsia="宋体" w:cs="宋体"/>
          <w:spacing w:val="9"/>
          <w:sz w:val="31"/>
          <w:szCs w:val="31"/>
          <w14:textOutline w14:w="5793" w14:cap="sq" w14:cmpd="sng">
            <w14:solidFill>
              <w14:srgbClr w14:val="000000"/>
            </w14:solidFill>
            <w14:prstDash w14:val="solid"/>
            <w14:bevel/>
          </w14:textOutline>
        </w:rPr>
        <w:t>评标详细程</w:t>
      </w:r>
      <w:r>
        <w:rPr>
          <w:rFonts w:ascii="宋体" w:hAnsi="宋体" w:eastAsia="宋体" w:cs="宋体"/>
          <w:spacing w:val="8"/>
          <w:sz w:val="31"/>
          <w:szCs w:val="31"/>
          <w14:textOutline w14:w="5793" w14:cap="sq" w14:cmpd="sng">
            <w14:solidFill>
              <w14:srgbClr w14:val="000000"/>
            </w14:solidFill>
            <w14:prstDash w14:val="solid"/>
            <w14:bevel/>
          </w14:textOutline>
        </w:rPr>
        <w:t>序</w:t>
      </w:r>
    </w:p>
    <w:p>
      <w:pPr>
        <w:spacing w:before="287"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8"/>
          <w:sz w:val="20"/>
          <w:szCs w:val="20"/>
          <w14:textOutline w14:w="3795" w14:cap="sq" w14:cmpd="sng">
            <w14:solidFill>
              <w14:srgbClr w14:val="000000"/>
            </w14:solidFill>
            <w14:prstDash w14:val="solid"/>
            <w14:bevel/>
          </w14:textOutline>
        </w:rPr>
        <w:t>0</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总</w:t>
      </w:r>
      <w:r>
        <w:rPr>
          <w:rFonts w:ascii="宋体" w:hAnsi="宋体" w:eastAsia="宋体" w:cs="宋体"/>
          <w:spacing w:val="8"/>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则</w:t>
      </w:r>
    </w:p>
    <w:p>
      <w:pPr>
        <w:spacing w:before="219" w:line="385" w:lineRule="auto"/>
        <w:ind w:left="19" w:right="157" w:hanging="12"/>
        <w:rPr>
          <w:rFonts w:ascii="宋体" w:hAnsi="宋体" w:eastAsia="宋体" w:cs="宋体"/>
          <w:sz w:val="20"/>
          <w:szCs w:val="20"/>
        </w:rPr>
      </w:pPr>
      <w:r>
        <w:rPr>
          <w:rFonts w:ascii="宋体" w:hAnsi="宋体" w:eastAsia="宋体" w:cs="宋体"/>
          <w:spacing w:val="14"/>
          <w:sz w:val="20"/>
          <w:szCs w:val="20"/>
        </w:rPr>
        <w:t>本</w:t>
      </w:r>
      <w:r>
        <w:rPr>
          <w:rFonts w:ascii="宋体" w:hAnsi="宋体" w:eastAsia="宋体" w:cs="宋体"/>
          <w:spacing w:val="12"/>
          <w:sz w:val="20"/>
          <w:szCs w:val="20"/>
        </w:rPr>
        <w:t>附</w:t>
      </w:r>
      <w:r>
        <w:rPr>
          <w:rFonts w:ascii="宋体" w:hAnsi="宋体" w:eastAsia="宋体" w:cs="宋体"/>
          <w:spacing w:val="7"/>
          <w:sz w:val="20"/>
          <w:szCs w:val="20"/>
        </w:rPr>
        <w:t>件是本章“评标办法”的组成部分，是对本章第 3 条所规定的评标程序的进一步细化，评标委员会应</w:t>
      </w:r>
      <w:r>
        <w:rPr>
          <w:rFonts w:ascii="宋体" w:hAnsi="宋体" w:eastAsia="宋体" w:cs="宋体"/>
          <w:sz w:val="20"/>
          <w:szCs w:val="20"/>
        </w:rPr>
        <w:t xml:space="preserve"> </w:t>
      </w:r>
      <w:r>
        <w:rPr>
          <w:rFonts w:ascii="宋体" w:hAnsi="宋体" w:eastAsia="宋体" w:cs="宋体"/>
          <w:spacing w:val="16"/>
          <w:sz w:val="20"/>
          <w:szCs w:val="20"/>
        </w:rPr>
        <w:t>当</w:t>
      </w:r>
      <w:r>
        <w:rPr>
          <w:rFonts w:ascii="宋体" w:hAnsi="宋体" w:eastAsia="宋体" w:cs="宋体"/>
          <w:spacing w:val="15"/>
          <w:sz w:val="20"/>
          <w:szCs w:val="20"/>
        </w:rPr>
        <w:t>按</w:t>
      </w:r>
      <w:r>
        <w:rPr>
          <w:rFonts w:ascii="宋体" w:hAnsi="宋体" w:eastAsia="宋体" w:cs="宋体"/>
          <w:spacing w:val="8"/>
          <w:sz w:val="20"/>
          <w:szCs w:val="20"/>
        </w:rPr>
        <w:t>照本附件所规定的详细程序开展并完成评标工作。</w:t>
      </w:r>
    </w:p>
    <w:p>
      <w:pPr>
        <w:spacing w:before="42" w:line="227"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基本程序</w:t>
      </w:r>
    </w:p>
    <w:p>
      <w:pPr>
        <w:spacing w:before="222" w:line="228" w:lineRule="auto"/>
        <w:ind w:left="425"/>
        <w:rPr>
          <w:rFonts w:ascii="宋体" w:hAnsi="宋体" w:eastAsia="宋体" w:cs="宋体"/>
          <w:sz w:val="20"/>
          <w:szCs w:val="20"/>
        </w:rPr>
      </w:pPr>
      <w:r>
        <w:rPr>
          <w:rFonts w:ascii="宋体" w:hAnsi="宋体" w:eastAsia="宋体" w:cs="宋体"/>
          <w:spacing w:val="16"/>
          <w:sz w:val="20"/>
          <w:szCs w:val="20"/>
        </w:rPr>
        <w:t>评</w:t>
      </w:r>
      <w:r>
        <w:rPr>
          <w:rFonts w:ascii="宋体" w:hAnsi="宋体" w:eastAsia="宋体" w:cs="宋体"/>
          <w:spacing w:val="10"/>
          <w:sz w:val="20"/>
          <w:szCs w:val="20"/>
        </w:rPr>
        <w:t>标</w:t>
      </w:r>
      <w:r>
        <w:rPr>
          <w:rFonts w:ascii="宋体" w:hAnsi="宋体" w:eastAsia="宋体" w:cs="宋体"/>
          <w:spacing w:val="8"/>
          <w:sz w:val="20"/>
          <w:szCs w:val="20"/>
        </w:rPr>
        <w:t>活动将按以下五个步骤进行：</w:t>
      </w:r>
    </w:p>
    <w:p>
      <w:pPr>
        <w:spacing w:before="164"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1) 评标准备；</w:t>
      </w:r>
    </w:p>
    <w:p>
      <w:pPr>
        <w:spacing w:before="160"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2) 初步评审；</w:t>
      </w:r>
    </w:p>
    <w:p>
      <w:pPr>
        <w:spacing w:before="162"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3) 详细评审；</w:t>
      </w:r>
    </w:p>
    <w:p>
      <w:pPr>
        <w:spacing w:before="161"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 澄清、说明或补正；</w:t>
      </w:r>
    </w:p>
    <w:p>
      <w:pPr>
        <w:spacing w:before="163" w:line="226" w:lineRule="auto"/>
        <w:ind w:left="436"/>
        <w:rPr>
          <w:rFonts w:ascii="宋体" w:hAnsi="宋体" w:eastAsia="宋体" w:cs="宋体"/>
          <w:sz w:val="20"/>
          <w:szCs w:val="20"/>
        </w:rPr>
      </w:pPr>
      <w:r>
        <w:rPr>
          <w:rFonts w:ascii="宋体" w:hAnsi="宋体" w:eastAsia="宋体" w:cs="宋体"/>
          <w:spacing w:val="12"/>
          <w:sz w:val="20"/>
          <w:szCs w:val="20"/>
        </w:rPr>
        <w:t>(5) 推荐中标候选人或者直接确定中标人及提交评标报告</w:t>
      </w:r>
      <w:r>
        <w:rPr>
          <w:rFonts w:ascii="宋体" w:hAnsi="宋体" w:eastAsia="宋体" w:cs="宋体"/>
          <w:spacing w:val="9"/>
          <w:sz w:val="20"/>
          <w:szCs w:val="20"/>
        </w:rPr>
        <w:t>。</w:t>
      </w:r>
    </w:p>
    <w:p>
      <w:pPr>
        <w:spacing w:before="223"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2"/>
          <w:sz w:val="20"/>
          <w:szCs w:val="20"/>
          <w14:textOutline w14:w="3795" w14:cap="sq" w14:cmpd="sng">
            <w14:solidFill>
              <w14:srgbClr w14:val="000000"/>
            </w14:solidFill>
            <w14:prstDash w14:val="solid"/>
            <w14:bevel/>
          </w14:textOutline>
        </w:rPr>
        <w:t>2</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评标准备</w:t>
      </w:r>
    </w:p>
    <w:p>
      <w:pPr>
        <w:spacing w:before="221"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2</w:t>
      </w:r>
      <w:r>
        <w:rPr>
          <w:rFonts w:ascii="宋体" w:hAnsi="宋体" w:eastAsia="宋体" w:cs="宋体"/>
          <w:spacing w:val="8"/>
          <w:sz w:val="20"/>
          <w:szCs w:val="20"/>
        </w:rPr>
        <w:t>.1 评标委员会成员签到</w:t>
      </w:r>
    </w:p>
    <w:p>
      <w:pPr>
        <w:spacing w:before="162" w:line="410" w:lineRule="exact"/>
        <w:ind w:left="425"/>
        <w:rPr>
          <w:rFonts w:ascii="宋体" w:hAnsi="宋体" w:eastAsia="宋体" w:cs="宋体"/>
          <w:sz w:val="20"/>
          <w:szCs w:val="20"/>
        </w:rPr>
      </w:pPr>
      <w:r>
        <w:rPr>
          <w:rFonts w:ascii="宋体" w:hAnsi="宋体" w:eastAsia="宋体" w:cs="宋体"/>
          <w:spacing w:val="18"/>
          <w:position w:val="15"/>
          <w:sz w:val="20"/>
          <w:szCs w:val="20"/>
        </w:rPr>
        <w:t>评</w:t>
      </w:r>
      <w:r>
        <w:rPr>
          <w:rFonts w:ascii="宋体" w:hAnsi="宋体" w:eastAsia="宋体" w:cs="宋体"/>
          <w:spacing w:val="9"/>
          <w:position w:val="15"/>
          <w:sz w:val="20"/>
          <w:szCs w:val="20"/>
        </w:rPr>
        <w:t>标委员会成员到达评标现场时应在签到表上签到以证明其出席。</w:t>
      </w:r>
    </w:p>
    <w:p>
      <w:pPr>
        <w:spacing w:before="1" w:line="226"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2.2 评标委员会的组建和分</w:t>
      </w:r>
      <w:r>
        <w:rPr>
          <w:rFonts w:ascii="宋体" w:hAnsi="宋体" w:eastAsia="宋体" w:cs="宋体"/>
          <w:spacing w:val="6"/>
          <w:sz w:val="20"/>
          <w:szCs w:val="20"/>
        </w:rPr>
        <w:t>工</w:t>
      </w:r>
    </w:p>
    <w:p>
      <w:pPr>
        <w:spacing w:before="161" w:line="377" w:lineRule="auto"/>
        <w:ind w:left="5" w:firstLine="420"/>
        <w:rPr>
          <w:rFonts w:ascii="宋体" w:hAnsi="宋体" w:eastAsia="宋体" w:cs="宋体"/>
          <w:sz w:val="20"/>
          <w:szCs w:val="20"/>
        </w:rPr>
      </w:pPr>
      <w:r>
        <w:rPr>
          <w:rFonts w:ascii="宋体" w:hAnsi="宋体" w:eastAsia="宋体" w:cs="宋体"/>
          <w:spacing w:val="6"/>
          <w:sz w:val="20"/>
          <w:szCs w:val="20"/>
        </w:rPr>
        <w:t>评标委员会应按照投标人须知前附表第 6.1 条的规定组建。首先以记名方式推选一名评标委员会主任</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22"/>
          <w:sz w:val="20"/>
          <w:szCs w:val="20"/>
        </w:rPr>
        <w:t>评标</w:t>
      </w:r>
      <w:r>
        <w:rPr>
          <w:rFonts w:ascii="宋体" w:hAnsi="宋体" w:eastAsia="宋体" w:cs="宋体"/>
          <w:spacing w:val="21"/>
          <w:sz w:val="20"/>
          <w:szCs w:val="20"/>
        </w:rPr>
        <w:t>委</w:t>
      </w:r>
      <w:r>
        <w:rPr>
          <w:rFonts w:ascii="宋体" w:hAnsi="宋体" w:eastAsia="宋体" w:cs="宋体"/>
          <w:spacing w:val="11"/>
          <w:sz w:val="20"/>
          <w:szCs w:val="20"/>
        </w:rPr>
        <w:t>员会主任负责评标活动的组织工作。当需要划分技术类、经济类评委时，应按照规定组建为技术组</w:t>
      </w:r>
      <w:r>
        <w:rPr>
          <w:rFonts w:ascii="宋体" w:hAnsi="宋体" w:eastAsia="宋体" w:cs="宋体"/>
          <w:sz w:val="20"/>
          <w:szCs w:val="20"/>
        </w:rPr>
        <w:t xml:space="preserve"> </w:t>
      </w:r>
      <w:r>
        <w:rPr>
          <w:rFonts w:ascii="宋体" w:hAnsi="宋体" w:eastAsia="宋体" w:cs="宋体"/>
          <w:spacing w:val="22"/>
          <w:sz w:val="20"/>
          <w:szCs w:val="20"/>
        </w:rPr>
        <w:t>评委</w:t>
      </w:r>
      <w:r>
        <w:rPr>
          <w:rFonts w:ascii="宋体" w:hAnsi="宋体" w:eastAsia="宋体" w:cs="宋体"/>
          <w:spacing w:val="21"/>
          <w:sz w:val="20"/>
          <w:szCs w:val="20"/>
        </w:rPr>
        <w:t>和</w:t>
      </w:r>
      <w:r>
        <w:rPr>
          <w:rFonts w:ascii="宋体" w:hAnsi="宋体" w:eastAsia="宋体" w:cs="宋体"/>
          <w:spacing w:val="11"/>
          <w:sz w:val="20"/>
          <w:szCs w:val="20"/>
        </w:rPr>
        <w:t>经济组评委。招标人代表参加评标委员会的，应明确参加类别。采用工程量清单计价时，经济类的</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0"/>
          <w:sz w:val="20"/>
          <w:szCs w:val="20"/>
        </w:rPr>
        <w:t>委</w:t>
      </w:r>
      <w:r>
        <w:rPr>
          <w:rFonts w:ascii="宋体" w:hAnsi="宋体" w:eastAsia="宋体" w:cs="宋体"/>
          <w:spacing w:val="9"/>
          <w:sz w:val="20"/>
          <w:szCs w:val="20"/>
        </w:rPr>
        <w:t>不应少于评标委员会总数的二分之一 (采用电子辅助清标的，经济类专家可适当减少人数和比例) 。</w:t>
      </w:r>
    </w:p>
    <w:p>
      <w:pPr>
        <w:spacing w:before="2" w:line="377" w:lineRule="auto"/>
        <w:ind w:left="7" w:right="68" w:firstLine="418"/>
        <w:rPr>
          <w:rFonts w:ascii="宋体" w:hAnsi="宋体" w:eastAsia="宋体" w:cs="宋体"/>
          <w:sz w:val="20"/>
          <w:szCs w:val="20"/>
        </w:rPr>
      </w:pPr>
      <w:r>
        <w:rPr>
          <w:rFonts w:ascii="宋体" w:hAnsi="宋体" w:eastAsia="宋体" w:cs="宋体"/>
          <w:spacing w:val="22"/>
          <w:sz w:val="20"/>
          <w:szCs w:val="20"/>
        </w:rPr>
        <w:t>在本附</w:t>
      </w:r>
      <w:r>
        <w:rPr>
          <w:rFonts w:ascii="宋体" w:hAnsi="宋体" w:eastAsia="宋体" w:cs="宋体"/>
          <w:spacing w:val="12"/>
          <w:sz w:val="20"/>
          <w:szCs w:val="20"/>
        </w:rPr>
        <w:t>件</w:t>
      </w:r>
      <w:r>
        <w:rPr>
          <w:rFonts w:ascii="宋体" w:hAnsi="宋体" w:eastAsia="宋体" w:cs="宋体"/>
          <w:spacing w:val="11"/>
          <w:sz w:val="20"/>
          <w:szCs w:val="20"/>
        </w:rPr>
        <w:t>的表述中，当评委划分为技术类、经济类时，除标明由技术类或经济类评委实施评审外，其</w:t>
      </w:r>
      <w:r>
        <w:rPr>
          <w:rFonts w:ascii="宋体" w:hAnsi="宋体" w:eastAsia="宋体" w:cs="宋体"/>
          <w:sz w:val="20"/>
          <w:szCs w:val="20"/>
        </w:rPr>
        <w:t xml:space="preserve"> </w:t>
      </w:r>
      <w:r>
        <w:rPr>
          <w:rFonts w:ascii="宋体" w:hAnsi="宋体" w:eastAsia="宋体" w:cs="宋体"/>
          <w:spacing w:val="15"/>
          <w:sz w:val="20"/>
          <w:szCs w:val="20"/>
        </w:rPr>
        <w:t>余</w:t>
      </w:r>
      <w:r>
        <w:rPr>
          <w:rFonts w:ascii="宋体" w:hAnsi="宋体" w:eastAsia="宋体" w:cs="宋体"/>
          <w:spacing w:val="8"/>
          <w:sz w:val="20"/>
          <w:szCs w:val="20"/>
        </w:rPr>
        <w:t>由评标委员会全体委员进行。</w:t>
      </w:r>
    </w:p>
    <w:p>
      <w:pPr>
        <w:spacing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2</w:t>
      </w:r>
      <w:r>
        <w:rPr>
          <w:rFonts w:ascii="宋体" w:hAnsi="宋体" w:eastAsia="宋体" w:cs="宋体"/>
          <w:spacing w:val="8"/>
          <w:sz w:val="20"/>
          <w:szCs w:val="20"/>
        </w:rPr>
        <w:t>.3 熟悉文件资料</w:t>
      </w:r>
    </w:p>
    <w:p>
      <w:pPr>
        <w:spacing w:before="163" w:line="377" w:lineRule="auto"/>
        <w:ind w:left="5" w:right="68"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2</w:t>
      </w:r>
      <w:r>
        <w:rPr>
          <w:rFonts w:ascii="宋体" w:hAnsi="宋体" w:eastAsia="宋体" w:cs="宋体"/>
          <w:spacing w:val="9"/>
          <w:sz w:val="20"/>
          <w:szCs w:val="20"/>
        </w:rPr>
        <w:t>.3.1 评标委员会主任应组织评标委员会成员认真研究招标文件，了解和熟悉招标目的、招标范围、</w:t>
      </w:r>
      <w:r>
        <w:rPr>
          <w:rFonts w:ascii="宋体" w:hAnsi="宋体" w:eastAsia="宋体" w:cs="宋体"/>
          <w:sz w:val="20"/>
          <w:szCs w:val="20"/>
        </w:rPr>
        <w:t xml:space="preserve"> </w:t>
      </w:r>
      <w:r>
        <w:rPr>
          <w:rFonts w:ascii="宋体" w:hAnsi="宋体" w:eastAsia="宋体" w:cs="宋体"/>
          <w:spacing w:val="22"/>
          <w:sz w:val="20"/>
          <w:szCs w:val="20"/>
        </w:rPr>
        <w:t>主要</w:t>
      </w:r>
      <w:r>
        <w:rPr>
          <w:rFonts w:ascii="宋体" w:hAnsi="宋体" w:eastAsia="宋体" w:cs="宋体"/>
          <w:spacing w:val="21"/>
          <w:sz w:val="20"/>
          <w:szCs w:val="20"/>
        </w:rPr>
        <w:t>合</w:t>
      </w:r>
      <w:r>
        <w:rPr>
          <w:rFonts w:ascii="宋体" w:hAnsi="宋体" w:eastAsia="宋体" w:cs="宋体"/>
          <w:spacing w:val="11"/>
          <w:sz w:val="20"/>
          <w:szCs w:val="20"/>
        </w:rPr>
        <w:t>同条件、技术标准和要求、质量标准和工期要求，掌握评标标准和方法，熟悉本章及附件中包括的</w:t>
      </w:r>
      <w:r>
        <w:rPr>
          <w:rFonts w:ascii="宋体" w:hAnsi="宋体" w:eastAsia="宋体" w:cs="宋体"/>
          <w:sz w:val="20"/>
          <w:szCs w:val="20"/>
        </w:rPr>
        <w:t xml:space="preserve"> </w:t>
      </w:r>
      <w:r>
        <w:rPr>
          <w:rFonts w:ascii="宋体" w:hAnsi="宋体" w:eastAsia="宋体" w:cs="宋体"/>
          <w:spacing w:val="12"/>
          <w:sz w:val="20"/>
          <w:szCs w:val="20"/>
        </w:rPr>
        <w:t>评</w:t>
      </w:r>
      <w:r>
        <w:rPr>
          <w:rFonts w:ascii="宋体" w:hAnsi="宋体" w:eastAsia="宋体" w:cs="宋体"/>
          <w:spacing w:val="7"/>
          <w:sz w:val="20"/>
          <w:szCs w:val="20"/>
        </w:rPr>
        <w:t>标表格的使用。</w:t>
      </w:r>
    </w:p>
    <w:p>
      <w:pPr>
        <w:spacing w:line="382" w:lineRule="auto"/>
        <w:ind w:left="5" w:right="68"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2.3.2 招标人或招标代理机构应向评标委员会提供评标所需的信息和数据，包括招标文件、未在开</w:t>
      </w:r>
      <w:r>
        <w:rPr>
          <w:rFonts w:ascii="宋体" w:hAnsi="宋体" w:eastAsia="宋体" w:cs="宋体"/>
          <w:spacing w:val="8"/>
          <w:sz w:val="20"/>
          <w:szCs w:val="20"/>
        </w:rPr>
        <w:t>标</w:t>
      </w:r>
      <w:r>
        <w:rPr>
          <w:rFonts w:ascii="宋体" w:hAnsi="宋体" w:eastAsia="宋体" w:cs="宋体"/>
          <w:sz w:val="20"/>
          <w:szCs w:val="20"/>
        </w:rPr>
        <w:t xml:space="preserve"> </w:t>
      </w:r>
      <w:r>
        <w:rPr>
          <w:rFonts w:ascii="宋体" w:hAnsi="宋体" w:eastAsia="宋体" w:cs="宋体"/>
          <w:spacing w:val="22"/>
          <w:sz w:val="20"/>
          <w:szCs w:val="20"/>
        </w:rPr>
        <w:t>会上</w:t>
      </w:r>
      <w:r>
        <w:rPr>
          <w:rFonts w:ascii="宋体" w:hAnsi="宋体" w:eastAsia="宋体" w:cs="宋体"/>
          <w:spacing w:val="21"/>
          <w:sz w:val="20"/>
          <w:szCs w:val="20"/>
        </w:rPr>
        <w:t>当</w:t>
      </w:r>
      <w:r>
        <w:rPr>
          <w:rFonts w:ascii="宋体" w:hAnsi="宋体" w:eastAsia="宋体" w:cs="宋体"/>
          <w:spacing w:val="11"/>
          <w:sz w:val="20"/>
          <w:szCs w:val="20"/>
        </w:rPr>
        <w:t>场拒绝的各投标文件、开标会记录、有关的法律、法规、规章、国家标准以及招标人或评标委员会</w:t>
      </w:r>
      <w:r>
        <w:rPr>
          <w:rFonts w:ascii="宋体" w:hAnsi="宋体" w:eastAsia="宋体" w:cs="宋体"/>
          <w:sz w:val="20"/>
          <w:szCs w:val="20"/>
        </w:rPr>
        <w:t xml:space="preserve"> </w:t>
      </w:r>
      <w:r>
        <w:rPr>
          <w:rFonts w:ascii="宋体" w:hAnsi="宋体" w:eastAsia="宋体" w:cs="宋体"/>
          <w:spacing w:val="14"/>
          <w:sz w:val="20"/>
          <w:szCs w:val="20"/>
        </w:rPr>
        <w:t>认</w:t>
      </w:r>
      <w:r>
        <w:rPr>
          <w:rFonts w:ascii="宋体" w:hAnsi="宋体" w:eastAsia="宋体" w:cs="宋体"/>
          <w:spacing w:val="8"/>
          <w:sz w:val="20"/>
          <w:szCs w:val="20"/>
        </w:rPr>
        <w:t>为必要的其他信息和数据。</w:t>
      </w:r>
    </w:p>
    <w:p>
      <w:pPr>
        <w:spacing w:before="42"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2"/>
          <w:sz w:val="20"/>
          <w:szCs w:val="20"/>
          <w14:textOutline w14:w="3795" w14:cap="sq" w14:cmpd="sng">
            <w14:solidFill>
              <w14:srgbClr w14:val="000000"/>
            </w14:solidFill>
            <w14:prstDash w14:val="solid"/>
            <w14:bevel/>
          </w14:textOutline>
        </w:rPr>
        <w:t>3</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初步评审</w:t>
      </w:r>
    </w:p>
    <w:p>
      <w:pPr>
        <w:spacing w:before="283"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3</w:t>
      </w:r>
      <w:r>
        <w:rPr>
          <w:rFonts w:ascii="宋体" w:hAnsi="宋体" w:eastAsia="宋体" w:cs="宋体"/>
          <w:spacing w:val="7"/>
          <w:sz w:val="20"/>
          <w:szCs w:val="20"/>
        </w:rPr>
        <w:t>.1 资格评审</w:t>
      </w:r>
    </w:p>
    <w:p>
      <w:pPr>
        <w:spacing w:before="162" w:line="227" w:lineRule="auto"/>
        <w:ind w:left="425"/>
        <w:rPr>
          <w:rFonts w:ascii="宋体" w:hAnsi="宋体" w:eastAsia="宋体" w:cs="宋体"/>
          <w:sz w:val="20"/>
          <w:szCs w:val="20"/>
        </w:rPr>
      </w:pPr>
      <w:r>
        <w:rPr>
          <w:rFonts w:ascii="宋体" w:hAnsi="宋体" w:eastAsia="宋体" w:cs="宋体"/>
          <w:spacing w:val="7"/>
          <w:sz w:val="20"/>
          <w:szCs w:val="20"/>
        </w:rPr>
        <w:t>采购人代表根据“评标办法前附表”中规定的评审因素和评审标准，对投标人的《投标文件》  进行</w:t>
      </w:r>
      <w:r>
        <w:rPr>
          <w:rFonts w:ascii="宋体" w:hAnsi="宋体" w:eastAsia="宋体" w:cs="宋体"/>
          <w:spacing w:val="4"/>
          <w:sz w:val="20"/>
          <w:szCs w:val="20"/>
        </w:rPr>
        <w:t>资</w:t>
      </w:r>
    </w:p>
    <w:p>
      <w:pPr>
        <w:spacing w:before="161" w:line="228" w:lineRule="auto"/>
        <w:ind w:left="6"/>
        <w:rPr>
          <w:rFonts w:ascii="宋体" w:hAnsi="宋体" w:eastAsia="宋体" w:cs="宋体"/>
          <w:sz w:val="20"/>
          <w:szCs w:val="20"/>
        </w:rPr>
      </w:pPr>
      <w:r>
        <w:rPr>
          <w:rFonts w:ascii="宋体" w:hAnsi="宋体" w:eastAsia="宋体" w:cs="宋体"/>
          <w:spacing w:val="5"/>
          <w:sz w:val="20"/>
          <w:szCs w:val="20"/>
        </w:rPr>
        <w:t>格评审。</w:t>
      </w:r>
    </w:p>
    <w:p>
      <w:pPr>
        <w:sectPr>
          <w:footerReference r:id="rId35" w:type="default"/>
          <w:pgSz w:w="11907" w:h="16840"/>
          <w:pgMar w:top="1424" w:right="1012" w:bottom="1014" w:left="1081" w:header="0" w:footer="854" w:gutter="0"/>
          <w:pgNumType w:fmt="decimal"/>
          <w:cols w:space="720" w:num="1"/>
        </w:sectPr>
      </w:pPr>
    </w:p>
    <w:p>
      <w:pPr>
        <w:spacing w:before="41"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4"/>
          <w:sz w:val="20"/>
          <w:szCs w:val="20"/>
        </w:rPr>
        <w:t>3</w:t>
      </w:r>
      <w:r>
        <w:rPr>
          <w:rFonts w:ascii="宋体" w:hAnsi="宋体" w:eastAsia="宋体" w:cs="宋体"/>
          <w:spacing w:val="2"/>
          <w:sz w:val="20"/>
          <w:szCs w:val="20"/>
        </w:rPr>
        <w:t>.2 符合性评审</w:t>
      </w:r>
    </w:p>
    <w:p>
      <w:pPr>
        <w:spacing w:before="160" w:line="378" w:lineRule="auto"/>
        <w:ind w:left="5" w:right="68" w:firstLine="420"/>
        <w:rPr>
          <w:rFonts w:ascii="宋体" w:hAnsi="宋体" w:eastAsia="宋体" w:cs="宋体"/>
          <w:sz w:val="20"/>
          <w:szCs w:val="20"/>
        </w:rPr>
      </w:pPr>
      <w:r>
        <w:rPr>
          <w:rFonts w:ascii="宋体" w:hAnsi="宋体" w:eastAsia="宋体" w:cs="宋体"/>
          <w:spacing w:val="12"/>
          <w:sz w:val="20"/>
          <w:szCs w:val="20"/>
        </w:rPr>
        <w:t>评标委员会根据“评标办法前附表”中规定的评审因素和评审标准，对投标人的投标文件进行符合</w:t>
      </w:r>
      <w:r>
        <w:rPr>
          <w:rFonts w:ascii="宋体" w:hAnsi="宋体" w:eastAsia="宋体" w:cs="宋体"/>
          <w:spacing w:val="3"/>
          <w:sz w:val="20"/>
          <w:szCs w:val="20"/>
        </w:rPr>
        <w:t>性</w:t>
      </w:r>
      <w:r>
        <w:rPr>
          <w:rFonts w:ascii="宋体" w:hAnsi="宋体" w:eastAsia="宋体" w:cs="宋体"/>
          <w:sz w:val="20"/>
          <w:szCs w:val="20"/>
        </w:rPr>
        <w:t xml:space="preserve"> </w:t>
      </w:r>
      <w:r>
        <w:rPr>
          <w:rFonts w:ascii="宋体" w:hAnsi="宋体" w:eastAsia="宋体" w:cs="宋体"/>
          <w:spacing w:val="4"/>
          <w:sz w:val="20"/>
          <w:szCs w:val="20"/>
        </w:rPr>
        <w:t>评</w:t>
      </w:r>
      <w:r>
        <w:rPr>
          <w:rFonts w:ascii="宋体" w:hAnsi="宋体" w:eastAsia="宋体" w:cs="宋体"/>
          <w:spacing w:val="3"/>
          <w:sz w:val="20"/>
          <w:szCs w:val="20"/>
        </w:rPr>
        <w:t>审。</w:t>
      </w:r>
    </w:p>
    <w:p>
      <w:pPr>
        <w:spacing w:before="1" w:line="376" w:lineRule="auto"/>
        <w:ind w:left="5" w:right="71"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 xml:space="preserve">3.3 </w:t>
      </w:r>
      <w:r>
        <w:rPr>
          <w:rFonts w:ascii="宋体" w:hAnsi="宋体" w:eastAsia="宋体" w:cs="宋体"/>
          <w:spacing w:val="14"/>
          <w:sz w:val="20"/>
          <w:szCs w:val="20"/>
        </w:rPr>
        <w:t>投</w:t>
      </w:r>
      <w:r>
        <w:rPr>
          <w:rFonts w:ascii="宋体" w:hAnsi="宋体" w:eastAsia="宋体" w:cs="宋体"/>
          <w:spacing w:val="8"/>
          <w:sz w:val="20"/>
          <w:szCs w:val="20"/>
        </w:rPr>
        <w:t>标人投标总价不得超出 (不含等于) 招标人公布的招标控制价，凡投标人的投标总价超出招标</w:t>
      </w:r>
      <w:r>
        <w:rPr>
          <w:rFonts w:ascii="宋体" w:hAnsi="宋体" w:eastAsia="宋体" w:cs="宋体"/>
          <w:sz w:val="20"/>
          <w:szCs w:val="20"/>
        </w:rPr>
        <w:t xml:space="preserve"> </w:t>
      </w:r>
      <w:r>
        <w:rPr>
          <w:rFonts w:ascii="宋体" w:hAnsi="宋体" w:eastAsia="宋体" w:cs="宋体"/>
          <w:spacing w:val="14"/>
          <w:sz w:val="20"/>
          <w:szCs w:val="20"/>
        </w:rPr>
        <w:t>控</w:t>
      </w:r>
      <w:r>
        <w:rPr>
          <w:rFonts w:ascii="宋体" w:hAnsi="宋体" w:eastAsia="宋体" w:cs="宋体"/>
          <w:spacing w:val="9"/>
          <w:sz w:val="20"/>
          <w:szCs w:val="20"/>
        </w:rPr>
        <w:t>制价的，该投标人的投标文件不能通过符合性评审。</w:t>
      </w:r>
    </w:p>
    <w:p>
      <w:pPr>
        <w:spacing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3"/>
          <w:sz w:val="20"/>
          <w:szCs w:val="20"/>
        </w:rPr>
        <w:t>3</w:t>
      </w:r>
      <w:r>
        <w:rPr>
          <w:rFonts w:ascii="宋体" w:hAnsi="宋体" w:eastAsia="宋体" w:cs="宋体"/>
          <w:spacing w:val="8"/>
          <w:sz w:val="20"/>
          <w:szCs w:val="20"/>
        </w:rPr>
        <w:t>.4 澄清、说明或补正</w:t>
      </w:r>
    </w:p>
    <w:p>
      <w:pPr>
        <w:spacing w:before="164" w:line="382" w:lineRule="auto"/>
        <w:ind w:left="8" w:firstLine="416"/>
        <w:rPr>
          <w:rFonts w:ascii="宋体" w:hAnsi="宋体" w:eastAsia="宋体" w:cs="宋体"/>
          <w:sz w:val="20"/>
          <w:szCs w:val="20"/>
        </w:rPr>
      </w:pPr>
      <w:r>
        <w:rPr>
          <w:rFonts w:ascii="宋体" w:hAnsi="宋体" w:eastAsia="宋体" w:cs="宋体"/>
          <w:spacing w:val="16"/>
          <w:sz w:val="20"/>
          <w:szCs w:val="20"/>
        </w:rPr>
        <w:t>在初步</w:t>
      </w:r>
      <w:r>
        <w:rPr>
          <w:rFonts w:ascii="宋体" w:hAnsi="宋体" w:eastAsia="宋体" w:cs="宋体"/>
          <w:spacing w:val="11"/>
          <w:sz w:val="20"/>
          <w:szCs w:val="20"/>
        </w:rPr>
        <w:t>评</w:t>
      </w:r>
      <w:r>
        <w:rPr>
          <w:rFonts w:ascii="宋体" w:hAnsi="宋体" w:eastAsia="宋体" w:cs="宋体"/>
          <w:spacing w:val="8"/>
          <w:sz w:val="20"/>
          <w:szCs w:val="20"/>
        </w:rPr>
        <w:t>审过程中，评标委员会应当就投标文件中不明确的内容要求投标人进行澄清、说明或者补正。</w:t>
      </w:r>
      <w:r>
        <w:rPr>
          <w:rFonts w:ascii="宋体" w:hAnsi="宋体" w:eastAsia="宋体" w:cs="宋体"/>
          <w:sz w:val="20"/>
          <w:szCs w:val="20"/>
        </w:rPr>
        <w:t xml:space="preserve"> </w:t>
      </w:r>
      <w:r>
        <w:rPr>
          <w:rFonts w:ascii="宋体" w:hAnsi="宋体" w:eastAsia="宋体" w:cs="宋体"/>
          <w:spacing w:val="18"/>
          <w:sz w:val="20"/>
          <w:szCs w:val="20"/>
        </w:rPr>
        <w:t>投</w:t>
      </w:r>
      <w:r>
        <w:rPr>
          <w:rFonts w:ascii="宋体" w:hAnsi="宋体" w:eastAsia="宋体" w:cs="宋体"/>
          <w:spacing w:val="10"/>
          <w:sz w:val="20"/>
          <w:szCs w:val="20"/>
        </w:rPr>
        <w:t>标</w:t>
      </w:r>
      <w:r>
        <w:rPr>
          <w:rFonts w:ascii="宋体" w:hAnsi="宋体" w:eastAsia="宋体" w:cs="宋体"/>
          <w:spacing w:val="9"/>
          <w:sz w:val="20"/>
          <w:szCs w:val="20"/>
        </w:rPr>
        <w:t>人应当根据问题澄清通知要求， 以书面形式予以澄清、说明或者补正。澄清、说明或补正根据本章第</w:t>
      </w:r>
      <w:r>
        <w:rPr>
          <w:rFonts w:ascii="宋体" w:hAnsi="宋体" w:eastAsia="宋体" w:cs="宋体"/>
          <w:sz w:val="20"/>
          <w:szCs w:val="20"/>
        </w:rPr>
        <w:t xml:space="preserve"> </w:t>
      </w:r>
      <w:r>
        <w:rPr>
          <w:rFonts w:ascii="宋体" w:hAnsi="宋体" w:eastAsia="宋体" w:cs="宋体"/>
          <w:spacing w:val="2"/>
          <w:sz w:val="20"/>
          <w:szCs w:val="20"/>
        </w:rPr>
        <w:t>3.3</w:t>
      </w:r>
      <w:r>
        <w:rPr>
          <w:rFonts w:ascii="宋体" w:hAnsi="宋体" w:eastAsia="宋体" w:cs="宋体"/>
          <w:spacing w:val="1"/>
          <w:sz w:val="20"/>
          <w:szCs w:val="20"/>
        </w:rPr>
        <w:t xml:space="preserve"> 款的规定进行。</w:t>
      </w:r>
    </w:p>
    <w:p>
      <w:pPr>
        <w:spacing w:before="41"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2"/>
          <w:sz w:val="20"/>
          <w:szCs w:val="20"/>
          <w14:textOutline w14:w="3795" w14:cap="sq" w14:cmpd="sng">
            <w14:solidFill>
              <w14:srgbClr w14:val="000000"/>
            </w14:solidFill>
            <w14:prstDash w14:val="solid"/>
            <w14:bevel/>
          </w14:textOutline>
        </w:rPr>
        <w:t>4</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详细评审</w:t>
      </w:r>
    </w:p>
    <w:p>
      <w:pPr>
        <w:spacing w:before="283" w:line="408" w:lineRule="exact"/>
        <w:ind w:left="438"/>
        <w:rPr>
          <w:rFonts w:ascii="宋体" w:hAnsi="宋体" w:eastAsia="宋体" w:cs="宋体"/>
          <w:sz w:val="20"/>
          <w:szCs w:val="20"/>
        </w:rPr>
      </w:pPr>
      <w:r>
        <w:rPr>
          <w:rFonts w:ascii="宋体" w:hAnsi="宋体" w:eastAsia="宋体" w:cs="宋体"/>
          <w:spacing w:val="9"/>
          <w:position w:val="15"/>
          <w:sz w:val="20"/>
          <w:szCs w:val="20"/>
        </w:rPr>
        <w:t>只有通过了初步评审、被判定为合格的投标方可进入详细评审</w:t>
      </w:r>
      <w:r>
        <w:rPr>
          <w:rFonts w:ascii="宋体" w:hAnsi="宋体" w:eastAsia="宋体" w:cs="宋体"/>
          <w:spacing w:val="5"/>
          <w:position w:val="15"/>
          <w:sz w:val="20"/>
          <w:szCs w:val="20"/>
        </w:rPr>
        <w:t>。</w:t>
      </w:r>
    </w:p>
    <w:p>
      <w:pPr>
        <w:spacing w:before="1"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4.</w:t>
      </w:r>
      <w:r>
        <w:rPr>
          <w:rFonts w:ascii="宋体" w:hAnsi="宋体" w:eastAsia="宋体" w:cs="宋体"/>
          <w:spacing w:val="9"/>
          <w:sz w:val="20"/>
          <w:szCs w:val="20"/>
        </w:rPr>
        <w:t>1</w:t>
      </w:r>
      <w:r>
        <w:rPr>
          <w:rFonts w:ascii="宋体" w:hAnsi="宋体" w:eastAsia="宋体" w:cs="宋体"/>
          <w:spacing w:val="8"/>
          <w:sz w:val="20"/>
          <w:szCs w:val="20"/>
        </w:rPr>
        <w:t xml:space="preserve"> 对投标文件进行基础性数据分析和整理工作 (清标)</w:t>
      </w:r>
    </w:p>
    <w:p>
      <w:pPr>
        <w:spacing w:before="161"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w:t>
      </w:r>
      <w:r>
        <w:rPr>
          <w:rFonts w:ascii="宋体" w:hAnsi="宋体" w:eastAsia="宋体" w:cs="宋体"/>
          <w:spacing w:val="8"/>
          <w:sz w:val="20"/>
          <w:szCs w:val="20"/>
        </w:rPr>
        <w:t>.2 算术错误修正</w:t>
      </w:r>
    </w:p>
    <w:p>
      <w:pPr>
        <w:spacing w:before="161" w:line="377" w:lineRule="auto"/>
        <w:ind w:left="6" w:right="71" w:firstLine="419"/>
        <w:rPr>
          <w:rFonts w:ascii="宋体" w:hAnsi="宋体" w:eastAsia="宋体" w:cs="宋体"/>
          <w:sz w:val="20"/>
          <w:szCs w:val="20"/>
        </w:rPr>
      </w:pPr>
      <w:r>
        <w:rPr>
          <w:rFonts w:ascii="宋体" w:hAnsi="宋体" w:eastAsia="宋体" w:cs="宋体"/>
          <w:spacing w:val="22"/>
          <w:sz w:val="20"/>
          <w:szCs w:val="20"/>
        </w:rPr>
        <w:t>评标</w:t>
      </w:r>
      <w:r>
        <w:rPr>
          <w:rFonts w:ascii="宋体" w:hAnsi="宋体" w:eastAsia="宋体" w:cs="宋体"/>
          <w:spacing w:val="21"/>
          <w:sz w:val="20"/>
          <w:szCs w:val="20"/>
        </w:rPr>
        <w:t>委</w:t>
      </w:r>
      <w:r>
        <w:rPr>
          <w:rFonts w:ascii="宋体" w:hAnsi="宋体" w:eastAsia="宋体" w:cs="宋体"/>
          <w:spacing w:val="11"/>
          <w:sz w:val="20"/>
          <w:szCs w:val="20"/>
        </w:rPr>
        <w:t>员会评委依据本章中规定的相关原则对投标报价中存在的算术错误进行修正，并根据算术错误</w:t>
      </w:r>
      <w:r>
        <w:rPr>
          <w:rFonts w:ascii="宋体" w:hAnsi="宋体" w:eastAsia="宋体" w:cs="宋体"/>
          <w:sz w:val="20"/>
          <w:szCs w:val="20"/>
        </w:rPr>
        <w:t xml:space="preserve"> </w:t>
      </w:r>
      <w:r>
        <w:rPr>
          <w:rFonts w:ascii="宋体" w:hAnsi="宋体" w:eastAsia="宋体" w:cs="宋体"/>
          <w:spacing w:val="12"/>
          <w:sz w:val="20"/>
          <w:szCs w:val="20"/>
        </w:rPr>
        <w:t>修</w:t>
      </w:r>
      <w:r>
        <w:rPr>
          <w:rFonts w:ascii="宋体" w:hAnsi="宋体" w:eastAsia="宋体" w:cs="宋体"/>
          <w:spacing w:val="8"/>
          <w:sz w:val="20"/>
          <w:szCs w:val="20"/>
        </w:rPr>
        <w:t>正结果计算评标基准价。</w:t>
      </w:r>
    </w:p>
    <w:p>
      <w:pPr>
        <w:spacing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4</w:t>
      </w:r>
      <w:r>
        <w:rPr>
          <w:rFonts w:ascii="宋体" w:hAnsi="宋体" w:eastAsia="宋体" w:cs="宋体"/>
          <w:spacing w:val="8"/>
          <w:sz w:val="20"/>
          <w:szCs w:val="20"/>
        </w:rPr>
        <w:t>.3 详细评审的程序</w:t>
      </w:r>
    </w:p>
    <w:p>
      <w:pPr>
        <w:spacing w:before="163"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4</w:t>
      </w:r>
      <w:r>
        <w:rPr>
          <w:rFonts w:ascii="宋体" w:hAnsi="宋体" w:eastAsia="宋体" w:cs="宋体"/>
          <w:spacing w:val="6"/>
          <w:sz w:val="20"/>
          <w:szCs w:val="20"/>
        </w:rPr>
        <w:t>.</w:t>
      </w:r>
      <w:r>
        <w:rPr>
          <w:rFonts w:ascii="宋体" w:hAnsi="宋体" w:eastAsia="宋体" w:cs="宋体"/>
          <w:spacing w:val="5"/>
          <w:sz w:val="20"/>
          <w:szCs w:val="20"/>
        </w:rPr>
        <w:t>3.1 评标委员会按照本章第 3.2 款中规定的程序进行详细评审：</w:t>
      </w:r>
    </w:p>
    <w:p>
      <w:pPr>
        <w:spacing w:before="162"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 技术标评审和评分；</w:t>
      </w:r>
    </w:p>
    <w:p>
      <w:pPr>
        <w:spacing w:before="161" w:line="228" w:lineRule="auto"/>
        <w:ind w:left="436"/>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2) 商务标评审和评分；</w:t>
      </w:r>
    </w:p>
    <w:p>
      <w:pPr>
        <w:spacing w:before="161" w:line="227" w:lineRule="auto"/>
        <w:ind w:left="436"/>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3) 企业信誉实力评审和评分；</w:t>
      </w:r>
    </w:p>
    <w:p>
      <w:pPr>
        <w:spacing w:before="165" w:line="302" w:lineRule="auto"/>
        <w:ind w:left="420" w:right="7191" w:firstLine="16"/>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7"/>
          <w:sz w:val="20"/>
          <w:szCs w:val="20"/>
        </w:rPr>
        <w:t>4) 汇总评分结果。</w:t>
      </w:r>
      <w:r>
        <w:rPr>
          <w:rFonts w:ascii="宋体" w:hAnsi="宋体" w:eastAsia="宋体" w:cs="宋体"/>
          <w:sz w:val="20"/>
          <w:szCs w:val="20"/>
        </w:rPr>
        <w:t xml:space="preserve">  A</w:t>
      </w:r>
      <w:r>
        <w:rPr>
          <w:rFonts w:ascii="宋体" w:hAnsi="宋体" w:eastAsia="宋体" w:cs="宋体"/>
          <w:spacing w:val="13"/>
          <w:sz w:val="20"/>
          <w:szCs w:val="20"/>
        </w:rPr>
        <w:t>4</w:t>
      </w:r>
      <w:r>
        <w:rPr>
          <w:rFonts w:ascii="宋体" w:hAnsi="宋体" w:eastAsia="宋体" w:cs="宋体"/>
          <w:spacing w:val="8"/>
          <w:sz w:val="20"/>
          <w:szCs w:val="20"/>
        </w:rPr>
        <w:t>.4 技术标评审和评分</w:t>
      </w:r>
    </w:p>
    <w:p>
      <w:pPr>
        <w:spacing w:before="160" w:line="377" w:lineRule="auto"/>
        <w:ind w:left="8" w:right="68" w:firstLine="419"/>
        <w:rPr>
          <w:rFonts w:ascii="宋体" w:hAnsi="宋体" w:eastAsia="宋体" w:cs="宋体"/>
          <w:sz w:val="20"/>
          <w:szCs w:val="20"/>
        </w:rPr>
      </w:pPr>
      <w:r>
        <w:rPr>
          <w:rFonts w:ascii="宋体" w:hAnsi="宋体" w:eastAsia="宋体" w:cs="宋体"/>
          <w:spacing w:val="18"/>
          <w:sz w:val="20"/>
          <w:szCs w:val="20"/>
        </w:rPr>
        <w:t>按</w:t>
      </w:r>
      <w:r>
        <w:rPr>
          <w:rFonts w:ascii="宋体" w:hAnsi="宋体" w:eastAsia="宋体" w:cs="宋体"/>
          <w:spacing w:val="11"/>
          <w:sz w:val="20"/>
          <w:szCs w:val="20"/>
        </w:rPr>
        <w:t>照</w:t>
      </w:r>
      <w:r>
        <w:rPr>
          <w:rFonts w:ascii="宋体" w:hAnsi="宋体" w:eastAsia="宋体" w:cs="宋体"/>
          <w:spacing w:val="9"/>
          <w:sz w:val="20"/>
          <w:szCs w:val="20"/>
        </w:rPr>
        <w:t>“评标办法前附表”中规定的分值设定、各项评分因素、评分标准， 由评标委员会进行评审和评</w:t>
      </w:r>
      <w:r>
        <w:rPr>
          <w:rFonts w:ascii="宋体" w:hAnsi="宋体" w:eastAsia="宋体" w:cs="宋体"/>
          <w:sz w:val="20"/>
          <w:szCs w:val="20"/>
        </w:rPr>
        <w:t xml:space="preserve"> </w:t>
      </w:r>
      <w:r>
        <w:rPr>
          <w:rFonts w:ascii="宋体" w:hAnsi="宋体" w:eastAsia="宋体" w:cs="宋体"/>
          <w:spacing w:val="-1"/>
          <w:sz w:val="20"/>
          <w:szCs w:val="20"/>
        </w:rPr>
        <w:t>分。</w:t>
      </w:r>
    </w:p>
    <w:p>
      <w:pPr>
        <w:spacing w:before="1"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3"/>
          <w:sz w:val="20"/>
          <w:szCs w:val="20"/>
        </w:rPr>
        <w:t>4</w:t>
      </w:r>
      <w:r>
        <w:rPr>
          <w:rFonts w:ascii="宋体" w:hAnsi="宋体" w:eastAsia="宋体" w:cs="宋体"/>
          <w:spacing w:val="8"/>
          <w:sz w:val="20"/>
          <w:szCs w:val="20"/>
        </w:rPr>
        <w:t>.5 商务标评审和评分</w:t>
      </w:r>
    </w:p>
    <w:p>
      <w:pPr>
        <w:spacing w:before="164"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4"/>
          <w:sz w:val="20"/>
          <w:szCs w:val="20"/>
        </w:rPr>
        <w:t>4.5</w:t>
      </w:r>
      <w:r>
        <w:rPr>
          <w:rFonts w:ascii="宋体" w:hAnsi="宋体" w:eastAsia="宋体" w:cs="宋体"/>
          <w:spacing w:val="8"/>
          <w:sz w:val="20"/>
          <w:szCs w:val="20"/>
        </w:rPr>
        <w:t>.</w:t>
      </w:r>
      <w:r>
        <w:rPr>
          <w:rFonts w:ascii="宋体" w:hAnsi="宋体" w:eastAsia="宋体" w:cs="宋体"/>
          <w:spacing w:val="7"/>
          <w:sz w:val="20"/>
          <w:szCs w:val="20"/>
        </w:rPr>
        <w:t>1 评标委员会按照“评标办法前附表”中规定的方法计算“评标基准价”。</w:t>
      </w:r>
    </w:p>
    <w:p>
      <w:pPr>
        <w:spacing w:before="161" w:line="377" w:lineRule="auto"/>
        <w:ind w:left="23" w:right="71" w:firstLine="396"/>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4.5.2 评标委员会按照“评标办法前附表”中规定的方法，计算各个已通过了初步评审和技术标评</w:t>
      </w:r>
      <w:r>
        <w:rPr>
          <w:rFonts w:ascii="宋体" w:hAnsi="宋体" w:eastAsia="宋体" w:cs="宋体"/>
          <w:spacing w:val="8"/>
          <w:sz w:val="20"/>
          <w:szCs w:val="20"/>
        </w:rPr>
        <w:t>审</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4"/>
          <w:sz w:val="20"/>
          <w:szCs w:val="20"/>
        </w:rPr>
        <w:t>商务标得分。</w:t>
      </w:r>
    </w:p>
    <w:p>
      <w:pPr>
        <w:spacing w:before="1" w:line="226"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4.6 企业信誉实力评审和评</w:t>
      </w:r>
      <w:r>
        <w:rPr>
          <w:rFonts w:ascii="宋体" w:hAnsi="宋体" w:eastAsia="宋体" w:cs="宋体"/>
          <w:spacing w:val="6"/>
          <w:sz w:val="20"/>
          <w:szCs w:val="20"/>
        </w:rPr>
        <w:t>分</w:t>
      </w:r>
    </w:p>
    <w:p>
      <w:pPr>
        <w:spacing w:before="164" w:line="377" w:lineRule="auto"/>
        <w:ind w:left="5" w:right="71" w:firstLine="420"/>
        <w:rPr>
          <w:rFonts w:ascii="宋体" w:hAnsi="宋体" w:eastAsia="宋体" w:cs="宋体"/>
          <w:sz w:val="20"/>
          <w:szCs w:val="20"/>
        </w:rPr>
      </w:pPr>
      <w:r>
        <w:rPr>
          <w:rFonts w:ascii="宋体" w:hAnsi="宋体" w:eastAsia="宋体" w:cs="宋体"/>
          <w:spacing w:val="22"/>
          <w:sz w:val="20"/>
          <w:szCs w:val="20"/>
        </w:rPr>
        <w:t>评标</w:t>
      </w:r>
      <w:r>
        <w:rPr>
          <w:rFonts w:ascii="宋体" w:hAnsi="宋体" w:eastAsia="宋体" w:cs="宋体"/>
          <w:spacing w:val="21"/>
          <w:sz w:val="20"/>
          <w:szCs w:val="20"/>
        </w:rPr>
        <w:t>委</w:t>
      </w:r>
      <w:r>
        <w:rPr>
          <w:rFonts w:ascii="宋体" w:hAnsi="宋体" w:eastAsia="宋体" w:cs="宋体"/>
          <w:spacing w:val="11"/>
          <w:sz w:val="20"/>
          <w:szCs w:val="20"/>
        </w:rPr>
        <w:t>员会根据“评标办法前附表”中规定的分值设定、各项评分因素和相应的评分标准进行评审和</w:t>
      </w:r>
      <w:r>
        <w:rPr>
          <w:rFonts w:ascii="宋体" w:hAnsi="宋体" w:eastAsia="宋体" w:cs="宋体"/>
          <w:sz w:val="20"/>
          <w:szCs w:val="20"/>
        </w:rPr>
        <w:t xml:space="preserve"> </w:t>
      </w:r>
      <w:r>
        <w:rPr>
          <w:rFonts w:ascii="宋体" w:hAnsi="宋体" w:eastAsia="宋体" w:cs="宋体"/>
          <w:spacing w:val="4"/>
          <w:sz w:val="20"/>
          <w:szCs w:val="20"/>
        </w:rPr>
        <w:t>评</w:t>
      </w:r>
      <w:r>
        <w:rPr>
          <w:rFonts w:ascii="宋体" w:hAnsi="宋体" w:eastAsia="宋体" w:cs="宋体"/>
          <w:spacing w:val="3"/>
          <w:sz w:val="20"/>
          <w:szCs w:val="20"/>
        </w:rPr>
        <w:t>分。</w:t>
      </w:r>
    </w:p>
    <w:p>
      <w:pPr>
        <w:spacing w:line="226"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4.7 判断投标报价是否低于成</w:t>
      </w:r>
      <w:r>
        <w:rPr>
          <w:rFonts w:ascii="宋体" w:hAnsi="宋体" w:eastAsia="宋体" w:cs="宋体"/>
          <w:spacing w:val="6"/>
          <w:sz w:val="20"/>
          <w:szCs w:val="20"/>
        </w:rPr>
        <w:t>本</w:t>
      </w:r>
    </w:p>
    <w:p>
      <w:pPr>
        <w:spacing w:before="163" w:line="410" w:lineRule="exact"/>
        <w:ind w:left="451"/>
        <w:rPr>
          <w:rFonts w:ascii="宋体" w:hAnsi="宋体" w:eastAsia="宋体" w:cs="宋体"/>
          <w:sz w:val="20"/>
          <w:szCs w:val="20"/>
        </w:rPr>
      </w:pPr>
      <w:r>
        <w:rPr>
          <w:rFonts w:ascii="宋体" w:hAnsi="宋体" w:eastAsia="宋体" w:cs="宋体"/>
          <w:spacing w:val="8"/>
          <w:position w:val="15"/>
          <w:sz w:val="20"/>
          <w:szCs w:val="20"/>
        </w:rPr>
        <w:t>由评标委员会认定投标人是否以低于成本竞标</w:t>
      </w:r>
      <w:r>
        <w:rPr>
          <w:rFonts w:ascii="宋体" w:hAnsi="宋体" w:eastAsia="宋体" w:cs="宋体"/>
          <w:spacing w:val="4"/>
          <w:position w:val="15"/>
          <w:sz w:val="20"/>
          <w:szCs w:val="20"/>
        </w:rPr>
        <w:t>。</w:t>
      </w:r>
    </w:p>
    <w:p>
      <w:pPr>
        <w:spacing w:before="1"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3"/>
          <w:sz w:val="20"/>
          <w:szCs w:val="20"/>
        </w:rPr>
        <w:t>4</w:t>
      </w:r>
      <w:r>
        <w:rPr>
          <w:rFonts w:ascii="宋体" w:hAnsi="宋体" w:eastAsia="宋体" w:cs="宋体"/>
          <w:spacing w:val="8"/>
          <w:sz w:val="20"/>
          <w:szCs w:val="20"/>
        </w:rPr>
        <w:t>.8 澄清、说明或补正</w:t>
      </w:r>
    </w:p>
    <w:p>
      <w:pPr>
        <w:sectPr>
          <w:footerReference r:id="rId36" w:type="default"/>
          <w:pgSz w:w="11907" w:h="16840"/>
          <w:pgMar w:top="1428" w:right="1012" w:bottom="1014" w:left="1081" w:header="0" w:footer="854" w:gutter="0"/>
          <w:pgNumType w:fmt="decimal"/>
          <w:cols w:space="720" w:num="1"/>
        </w:sectPr>
      </w:pPr>
    </w:p>
    <w:p>
      <w:pPr>
        <w:spacing w:before="41" w:line="378" w:lineRule="auto"/>
        <w:ind w:left="7" w:firstLine="418"/>
        <w:rPr>
          <w:rFonts w:ascii="宋体" w:hAnsi="宋体" w:eastAsia="宋体" w:cs="宋体"/>
          <w:sz w:val="20"/>
          <w:szCs w:val="20"/>
        </w:rPr>
      </w:pPr>
      <w:r>
        <w:rPr>
          <w:rFonts w:ascii="宋体" w:hAnsi="宋体" w:eastAsia="宋体" w:cs="宋体"/>
          <w:spacing w:val="22"/>
          <w:sz w:val="20"/>
          <w:szCs w:val="20"/>
        </w:rPr>
        <w:t>在评审</w:t>
      </w:r>
      <w:r>
        <w:rPr>
          <w:rFonts w:ascii="宋体" w:hAnsi="宋体" w:eastAsia="宋体" w:cs="宋体"/>
          <w:spacing w:val="12"/>
          <w:sz w:val="20"/>
          <w:szCs w:val="20"/>
        </w:rPr>
        <w:t>过</w:t>
      </w:r>
      <w:r>
        <w:rPr>
          <w:rFonts w:ascii="宋体" w:hAnsi="宋体" w:eastAsia="宋体" w:cs="宋体"/>
          <w:spacing w:val="11"/>
          <w:sz w:val="20"/>
          <w:szCs w:val="20"/>
        </w:rPr>
        <w:t>程中，评标委员会应当就投标文件中不明确的内容要求投标人进行澄清、说明或者补正。投</w:t>
      </w:r>
      <w:r>
        <w:rPr>
          <w:rFonts w:ascii="宋体" w:hAnsi="宋体" w:eastAsia="宋体" w:cs="宋体"/>
          <w:sz w:val="20"/>
          <w:szCs w:val="20"/>
        </w:rPr>
        <w:t xml:space="preserve"> </w:t>
      </w:r>
      <w:r>
        <w:rPr>
          <w:rFonts w:ascii="宋体" w:hAnsi="宋体" w:eastAsia="宋体" w:cs="宋体"/>
          <w:spacing w:val="12"/>
          <w:sz w:val="20"/>
          <w:szCs w:val="20"/>
        </w:rPr>
        <w:t>标人对此以</w:t>
      </w:r>
      <w:r>
        <w:rPr>
          <w:rFonts w:ascii="宋体" w:hAnsi="宋体" w:eastAsia="宋体" w:cs="宋体"/>
          <w:spacing w:val="8"/>
          <w:sz w:val="20"/>
          <w:szCs w:val="20"/>
        </w:rPr>
        <w:t>书</w:t>
      </w:r>
      <w:r>
        <w:rPr>
          <w:rFonts w:ascii="宋体" w:hAnsi="宋体" w:eastAsia="宋体" w:cs="宋体"/>
          <w:spacing w:val="6"/>
          <w:sz w:val="20"/>
          <w:szCs w:val="20"/>
        </w:rPr>
        <w:t>面形式予以澄清、说明或者补正。澄清、说明或补正根据本章第 3.3 款的规定执行。</w:t>
      </w:r>
    </w:p>
    <w:p>
      <w:pPr>
        <w:spacing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4</w:t>
      </w:r>
      <w:r>
        <w:rPr>
          <w:rFonts w:ascii="宋体" w:hAnsi="宋体" w:eastAsia="宋体" w:cs="宋体"/>
          <w:spacing w:val="8"/>
          <w:sz w:val="20"/>
          <w:szCs w:val="20"/>
        </w:rPr>
        <w:t>.9 汇总评分结果</w:t>
      </w:r>
    </w:p>
    <w:p>
      <w:pPr>
        <w:spacing w:before="160" w:line="385" w:lineRule="auto"/>
        <w:ind w:left="12" w:firstLine="416"/>
        <w:rPr>
          <w:rFonts w:ascii="宋体" w:hAnsi="宋体" w:eastAsia="宋体" w:cs="宋体"/>
          <w:sz w:val="20"/>
          <w:szCs w:val="20"/>
        </w:rPr>
      </w:pPr>
      <w:r>
        <w:rPr>
          <w:rFonts w:ascii="宋体" w:hAnsi="宋体" w:eastAsia="宋体" w:cs="宋体"/>
          <w:spacing w:val="22"/>
          <w:sz w:val="20"/>
          <w:szCs w:val="20"/>
        </w:rPr>
        <w:t>详细</w:t>
      </w:r>
      <w:r>
        <w:rPr>
          <w:rFonts w:ascii="宋体" w:hAnsi="宋体" w:eastAsia="宋体" w:cs="宋体"/>
          <w:spacing w:val="20"/>
          <w:sz w:val="20"/>
          <w:szCs w:val="20"/>
        </w:rPr>
        <w:t>评</w:t>
      </w:r>
      <w:r>
        <w:rPr>
          <w:rFonts w:ascii="宋体" w:hAnsi="宋体" w:eastAsia="宋体" w:cs="宋体"/>
          <w:spacing w:val="11"/>
          <w:sz w:val="20"/>
          <w:szCs w:val="20"/>
        </w:rPr>
        <w:t>审工作全部结束后，汇总评标委员会各成员的详细评审评分结果，并按照详细评审最终得分由</w:t>
      </w:r>
      <w:r>
        <w:rPr>
          <w:rFonts w:ascii="宋体" w:hAnsi="宋体" w:eastAsia="宋体" w:cs="宋体"/>
          <w:sz w:val="20"/>
          <w:szCs w:val="20"/>
        </w:rPr>
        <w:t xml:space="preserve"> </w:t>
      </w:r>
      <w:r>
        <w:rPr>
          <w:rFonts w:ascii="宋体" w:hAnsi="宋体" w:eastAsia="宋体" w:cs="宋体"/>
          <w:spacing w:val="11"/>
          <w:sz w:val="20"/>
          <w:szCs w:val="20"/>
        </w:rPr>
        <w:t>高</w:t>
      </w:r>
      <w:r>
        <w:rPr>
          <w:rFonts w:ascii="宋体" w:hAnsi="宋体" w:eastAsia="宋体" w:cs="宋体"/>
          <w:spacing w:val="8"/>
          <w:sz w:val="20"/>
          <w:szCs w:val="20"/>
        </w:rPr>
        <w:t>至低的次序对投标人进行排序。</w:t>
      </w:r>
    </w:p>
    <w:p>
      <w:pPr>
        <w:spacing w:before="42" w:line="227"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7"/>
          <w:sz w:val="20"/>
          <w:szCs w:val="20"/>
          <w14:textOutline w14:w="3795" w14:cap="sq" w14:cmpd="sng">
            <w14:solidFill>
              <w14:srgbClr w14:val="000000"/>
            </w14:solidFill>
            <w14:prstDash w14:val="solid"/>
            <w14:bevel/>
          </w14:textOutline>
        </w:rPr>
        <w:t>5</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推荐中标候选人或者直接确定中标人</w:t>
      </w:r>
    </w:p>
    <w:p>
      <w:pPr>
        <w:spacing w:before="284" w:line="227" w:lineRule="auto"/>
        <w:ind w:left="41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5</w:t>
      </w:r>
      <w:r>
        <w:rPr>
          <w:rFonts w:ascii="宋体" w:hAnsi="宋体" w:eastAsia="宋体" w:cs="宋体"/>
          <w:spacing w:val="8"/>
          <w:sz w:val="20"/>
          <w:szCs w:val="20"/>
        </w:rPr>
        <w:t>.1 推荐中标候选人</w:t>
      </w:r>
    </w:p>
    <w:p>
      <w:pPr>
        <w:spacing w:before="161" w:line="377" w:lineRule="auto"/>
        <w:ind w:left="5" w:right="2" w:firstLine="411"/>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5.1.</w:t>
      </w:r>
      <w:r>
        <w:rPr>
          <w:rFonts w:ascii="宋体" w:hAnsi="宋体" w:eastAsia="宋体" w:cs="宋体"/>
          <w:spacing w:val="6"/>
          <w:sz w:val="20"/>
          <w:szCs w:val="20"/>
        </w:rPr>
        <w:t>1 除第二章“投标人须知”前附表第 7.1 款授权直接确定中标人外，评标委员会在推荐中标候选</w:t>
      </w:r>
      <w:r>
        <w:rPr>
          <w:rFonts w:ascii="宋体" w:hAnsi="宋体" w:eastAsia="宋体" w:cs="宋体"/>
          <w:sz w:val="20"/>
          <w:szCs w:val="20"/>
        </w:rPr>
        <w:t xml:space="preserve"> </w:t>
      </w:r>
      <w:r>
        <w:rPr>
          <w:rFonts w:ascii="宋体" w:hAnsi="宋体" w:eastAsia="宋体" w:cs="宋体"/>
          <w:spacing w:val="8"/>
          <w:sz w:val="20"/>
          <w:szCs w:val="20"/>
        </w:rPr>
        <w:t>人时，应遵照以下原则</w:t>
      </w:r>
      <w:r>
        <w:rPr>
          <w:rFonts w:ascii="宋体" w:hAnsi="宋体" w:eastAsia="宋体" w:cs="宋体"/>
          <w:spacing w:val="7"/>
          <w:sz w:val="20"/>
          <w:szCs w:val="20"/>
        </w:rPr>
        <w:t>：</w:t>
      </w:r>
    </w:p>
    <w:p>
      <w:pPr>
        <w:spacing w:before="1" w:line="377" w:lineRule="auto"/>
        <w:ind w:left="9" w:right="2" w:firstLine="42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8"/>
          <w:sz w:val="20"/>
          <w:szCs w:val="20"/>
        </w:rPr>
        <w:t>) 评标委员会按照最终得分由高至低的次序排列，并根据第二章“投标人须知”前附表第 7.1 款规</w:t>
      </w:r>
      <w:r>
        <w:rPr>
          <w:rFonts w:ascii="宋体" w:hAnsi="宋体" w:eastAsia="宋体" w:cs="宋体"/>
          <w:sz w:val="20"/>
          <w:szCs w:val="20"/>
        </w:rPr>
        <w:t xml:space="preserve"> </w:t>
      </w:r>
      <w:r>
        <w:rPr>
          <w:rFonts w:ascii="宋体" w:hAnsi="宋体" w:eastAsia="宋体" w:cs="宋体"/>
          <w:spacing w:val="15"/>
          <w:sz w:val="20"/>
          <w:szCs w:val="20"/>
        </w:rPr>
        <w:t>定</w:t>
      </w:r>
      <w:r>
        <w:rPr>
          <w:rFonts w:ascii="宋体" w:hAnsi="宋体" w:eastAsia="宋体" w:cs="宋体"/>
          <w:spacing w:val="8"/>
          <w:sz w:val="20"/>
          <w:szCs w:val="20"/>
        </w:rPr>
        <w:t>及本章的规定推荐中标候选人。</w:t>
      </w:r>
    </w:p>
    <w:p>
      <w:pPr>
        <w:spacing w:before="2" w:line="376" w:lineRule="auto"/>
        <w:ind w:left="6" w:firstLine="427"/>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2) 如果评标委员会根据本章的规定不符合初步评审，有效投标不足三个，且少于第二章“投标人须</w:t>
      </w:r>
      <w:r>
        <w:rPr>
          <w:rFonts w:ascii="宋体" w:hAnsi="宋体" w:eastAsia="宋体" w:cs="宋体"/>
          <w:sz w:val="20"/>
          <w:szCs w:val="20"/>
        </w:rPr>
        <w:t xml:space="preserve"> </w:t>
      </w:r>
      <w:r>
        <w:rPr>
          <w:rFonts w:ascii="宋体" w:hAnsi="宋体" w:eastAsia="宋体" w:cs="宋体"/>
          <w:spacing w:val="9"/>
          <w:sz w:val="20"/>
          <w:szCs w:val="20"/>
        </w:rPr>
        <w:t>知”前附表第 7.1 款规定的中标候选人数量的，则评标委员会可以将所有有效投标按最终得分由高至低</w:t>
      </w:r>
      <w:r>
        <w:rPr>
          <w:rFonts w:ascii="宋体" w:hAnsi="宋体" w:eastAsia="宋体" w:cs="宋体"/>
          <w:spacing w:val="5"/>
          <w:sz w:val="20"/>
          <w:szCs w:val="20"/>
        </w:rPr>
        <w:t>的</w:t>
      </w:r>
      <w:r>
        <w:rPr>
          <w:rFonts w:ascii="宋体" w:hAnsi="宋体" w:eastAsia="宋体" w:cs="宋体"/>
          <w:sz w:val="20"/>
          <w:szCs w:val="20"/>
        </w:rPr>
        <w:t xml:space="preserve"> </w:t>
      </w:r>
      <w:r>
        <w:rPr>
          <w:rFonts w:ascii="宋体" w:hAnsi="宋体" w:eastAsia="宋体" w:cs="宋体"/>
          <w:spacing w:val="22"/>
          <w:sz w:val="20"/>
          <w:szCs w:val="20"/>
        </w:rPr>
        <w:t>次序</w:t>
      </w:r>
      <w:r>
        <w:rPr>
          <w:rFonts w:ascii="宋体" w:hAnsi="宋体" w:eastAsia="宋体" w:cs="宋体"/>
          <w:spacing w:val="20"/>
          <w:sz w:val="20"/>
          <w:szCs w:val="20"/>
        </w:rPr>
        <w:t>作</w:t>
      </w:r>
      <w:r>
        <w:rPr>
          <w:rFonts w:ascii="宋体" w:hAnsi="宋体" w:eastAsia="宋体" w:cs="宋体"/>
          <w:spacing w:val="11"/>
          <w:sz w:val="20"/>
          <w:szCs w:val="20"/>
        </w:rPr>
        <w:t>为中标候选人向招标人推荐。如果因有效投标不足三个使得投标明显缺乏竞争的，评标委员会可以</w:t>
      </w:r>
      <w:r>
        <w:rPr>
          <w:rFonts w:ascii="宋体" w:hAnsi="宋体" w:eastAsia="宋体" w:cs="宋体"/>
          <w:sz w:val="20"/>
          <w:szCs w:val="20"/>
        </w:rPr>
        <w:t xml:space="preserve"> </w:t>
      </w:r>
      <w:r>
        <w:rPr>
          <w:rFonts w:ascii="宋体" w:hAnsi="宋体" w:eastAsia="宋体" w:cs="宋体"/>
          <w:spacing w:val="8"/>
          <w:sz w:val="20"/>
          <w:szCs w:val="20"/>
        </w:rPr>
        <w:t>建议招标人重新招标</w:t>
      </w:r>
      <w:r>
        <w:rPr>
          <w:rFonts w:ascii="宋体" w:hAnsi="宋体" w:eastAsia="宋体" w:cs="宋体"/>
          <w:spacing w:val="6"/>
          <w:sz w:val="20"/>
          <w:szCs w:val="20"/>
        </w:rPr>
        <w:t>。</w:t>
      </w:r>
    </w:p>
    <w:p>
      <w:pPr>
        <w:spacing w:before="2" w:line="377" w:lineRule="auto"/>
        <w:ind w:left="6" w:firstLine="413"/>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5</w:t>
      </w:r>
      <w:r>
        <w:rPr>
          <w:rFonts w:ascii="宋体" w:hAnsi="宋体" w:eastAsia="宋体" w:cs="宋体"/>
          <w:spacing w:val="9"/>
          <w:sz w:val="20"/>
          <w:szCs w:val="20"/>
        </w:rPr>
        <w:t>.1.2 投标截止时间前递交投标文件的投标人数量少于三个或者所有投标不符合初步评审的，招标人</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7"/>
          <w:sz w:val="20"/>
          <w:szCs w:val="20"/>
        </w:rPr>
        <w:t>当依法重新招标。</w:t>
      </w:r>
    </w:p>
    <w:p>
      <w:pPr>
        <w:spacing w:line="228" w:lineRule="auto"/>
        <w:ind w:left="41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5</w:t>
      </w:r>
      <w:r>
        <w:rPr>
          <w:rFonts w:ascii="宋体" w:hAnsi="宋体" w:eastAsia="宋体" w:cs="宋体"/>
          <w:spacing w:val="8"/>
          <w:sz w:val="20"/>
          <w:szCs w:val="20"/>
        </w:rPr>
        <w:t>.2 直接确定中标人</w:t>
      </w:r>
    </w:p>
    <w:p>
      <w:pPr>
        <w:spacing w:before="160" w:line="378" w:lineRule="auto"/>
        <w:ind w:left="21" w:right="2" w:firstLine="402"/>
        <w:rPr>
          <w:rFonts w:ascii="宋体" w:hAnsi="宋体" w:eastAsia="宋体" w:cs="宋体"/>
          <w:sz w:val="20"/>
          <w:szCs w:val="20"/>
        </w:rPr>
      </w:pPr>
      <w:r>
        <w:rPr>
          <w:rFonts w:ascii="宋体" w:hAnsi="宋体" w:eastAsia="宋体" w:cs="宋体"/>
          <w:spacing w:val="22"/>
          <w:sz w:val="20"/>
          <w:szCs w:val="20"/>
        </w:rPr>
        <w:t>第二章</w:t>
      </w:r>
      <w:r>
        <w:rPr>
          <w:rFonts w:ascii="宋体" w:hAnsi="宋体" w:eastAsia="宋体" w:cs="宋体"/>
          <w:spacing w:val="12"/>
          <w:sz w:val="20"/>
          <w:szCs w:val="20"/>
        </w:rPr>
        <w:t>“</w:t>
      </w:r>
      <w:r>
        <w:rPr>
          <w:rFonts w:ascii="宋体" w:hAnsi="宋体" w:eastAsia="宋体" w:cs="宋体"/>
          <w:spacing w:val="11"/>
          <w:sz w:val="20"/>
          <w:szCs w:val="20"/>
        </w:rPr>
        <w:t>投标人须知”前附表授权评标委员会直接确定中标人的，评标委员会按照最终得分由高至低</w:t>
      </w:r>
      <w:r>
        <w:rPr>
          <w:rFonts w:ascii="宋体" w:hAnsi="宋体" w:eastAsia="宋体" w:cs="宋体"/>
          <w:sz w:val="20"/>
          <w:szCs w:val="20"/>
        </w:rPr>
        <w:t xml:space="preserve"> </w:t>
      </w:r>
      <w:r>
        <w:rPr>
          <w:rFonts w:ascii="宋体" w:hAnsi="宋体" w:eastAsia="宋体" w:cs="宋体"/>
          <w:spacing w:val="14"/>
          <w:sz w:val="20"/>
          <w:szCs w:val="20"/>
        </w:rPr>
        <w:t>的</w:t>
      </w:r>
      <w:r>
        <w:rPr>
          <w:rFonts w:ascii="宋体" w:hAnsi="宋体" w:eastAsia="宋体" w:cs="宋体"/>
          <w:spacing w:val="8"/>
          <w:sz w:val="20"/>
          <w:szCs w:val="20"/>
        </w:rPr>
        <w:t>次序排列，按照本章的规定直接确定中标人。</w:t>
      </w:r>
    </w:p>
    <w:p>
      <w:pPr>
        <w:spacing w:before="1" w:line="226" w:lineRule="auto"/>
        <w:ind w:left="417"/>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5</w:t>
      </w:r>
      <w:r>
        <w:rPr>
          <w:rFonts w:ascii="宋体" w:hAnsi="宋体" w:eastAsia="宋体" w:cs="宋体"/>
          <w:spacing w:val="8"/>
          <w:sz w:val="20"/>
          <w:szCs w:val="20"/>
        </w:rPr>
        <w:t>.3 编制评标报告</w:t>
      </w:r>
    </w:p>
    <w:p>
      <w:pPr>
        <w:spacing w:before="162" w:line="385" w:lineRule="auto"/>
        <w:ind w:left="4" w:firstLine="418"/>
        <w:rPr>
          <w:rFonts w:ascii="宋体" w:hAnsi="宋体" w:eastAsia="宋体" w:cs="宋体"/>
          <w:sz w:val="20"/>
          <w:szCs w:val="20"/>
        </w:rPr>
      </w:pPr>
      <w:r>
        <w:rPr>
          <w:rFonts w:ascii="宋体" w:hAnsi="宋体" w:eastAsia="宋体" w:cs="宋体"/>
          <w:spacing w:val="12"/>
          <w:sz w:val="20"/>
          <w:szCs w:val="20"/>
        </w:rPr>
        <w:t>评标委员会向招标人提交评标报告。评标报告应当由全体评标委员会成员签字，并于评标结束时抄</w:t>
      </w:r>
      <w:r>
        <w:rPr>
          <w:rFonts w:ascii="宋体" w:hAnsi="宋体" w:eastAsia="宋体" w:cs="宋体"/>
          <w:spacing w:val="5"/>
          <w:sz w:val="20"/>
          <w:szCs w:val="20"/>
        </w:rPr>
        <w:t>送</w:t>
      </w:r>
      <w:r>
        <w:rPr>
          <w:rFonts w:ascii="宋体" w:hAnsi="宋体" w:eastAsia="宋体" w:cs="宋体"/>
          <w:sz w:val="20"/>
          <w:szCs w:val="20"/>
        </w:rPr>
        <w:t xml:space="preserve"> </w:t>
      </w:r>
      <w:r>
        <w:rPr>
          <w:rFonts w:ascii="宋体" w:hAnsi="宋体" w:eastAsia="宋体" w:cs="宋体"/>
          <w:spacing w:val="12"/>
          <w:sz w:val="20"/>
          <w:szCs w:val="20"/>
        </w:rPr>
        <w:t>有</w:t>
      </w:r>
      <w:r>
        <w:rPr>
          <w:rFonts w:ascii="宋体" w:hAnsi="宋体" w:eastAsia="宋体" w:cs="宋体"/>
          <w:spacing w:val="7"/>
          <w:sz w:val="20"/>
          <w:szCs w:val="20"/>
        </w:rPr>
        <w:t>关行政监督部门。</w:t>
      </w:r>
    </w:p>
    <w:p>
      <w:pPr>
        <w:spacing w:before="42"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1"/>
          <w:sz w:val="20"/>
          <w:szCs w:val="20"/>
          <w14:textOutline w14:w="3795" w14:cap="sq" w14:cmpd="sng">
            <w14:solidFill>
              <w14:srgbClr w14:val="000000"/>
            </w14:solidFill>
            <w14:prstDash w14:val="solid"/>
            <w14:bevel/>
          </w14:textOutline>
        </w:rPr>
        <w:t>6</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特殊情况的处置程序</w:t>
      </w:r>
    </w:p>
    <w:p>
      <w:pPr>
        <w:spacing w:before="281" w:line="411" w:lineRule="exact"/>
        <w:ind w:left="420"/>
        <w:rPr>
          <w:rFonts w:ascii="宋体" w:hAnsi="宋体" w:eastAsia="宋体" w:cs="宋体"/>
          <w:sz w:val="20"/>
          <w:szCs w:val="20"/>
        </w:rPr>
      </w:pPr>
      <w:r>
        <w:rPr>
          <w:rFonts w:ascii="宋体" w:hAnsi="宋体" w:eastAsia="宋体" w:cs="宋体"/>
          <w:position w:val="15"/>
          <w:sz w:val="20"/>
          <w:szCs w:val="20"/>
        </w:rPr>
        <w:t>A</w:t>
      </w:r>
      <w:r>
        <w:rPr>
          <w:rFonts w:ascii="宋体" w:hAnsi="宋体" w:eastAsia="宋体" w:cs="宋体"/>
          <w:spacing w:val="9"/>
          <w:position w:val="15"/>
          <w:sz w:val="20"/>
          <w:szCs w:val="20"/>
        </w:rPr>
        <w:t>6.1 暗标评审的评审程序规定 (适用于对施工组织设计进行暗标评审的</w:t>
      </w:r>
      <w:r>
        <w:rPr>
          <w:rFonts w:ascii="宋体" w:hAnsi="宋体" w:eastAsia="宋体" w:cs="宋体"/>
          <w:spacing w:val="6"/>
          <w:position w:val="15"/>
          <w:sz w:val="20"/>
          <w:szCs w:val="20"/>
        </w:rPr>
        <w:t>)</w:t>
      </w:r>
    </w:p>
    <w:p>
      <w:pPr>
        <w:spacing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3"/>
          <w:sz w:val="20"/>
          <w:szCs w:val="20"/>
        </w:rPr>
        <w:t>6</w:t>
      </w:r>
      <w:r>
        <w:rPr>
          <w:rFonts w:ascii="宋体" w:hAnsi="宋体" w:eastAsia="宋体" w:cs="宋体"/>
          <w:spacing w:val="8"/>
          <w:sz w:val="20"/>
          <w:szCs w:val="20"/>
        </w:rPr>
        <w:t>.2 关于评标活动暂停</w:t>
      </w:r>
    </w:p>
    <w:p>
      <w:pPr>
        <w:spacing w:before="160" w:line="377" w:lineRule="auto"/>
        <w:ind w:left="3" w:right="2"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6</w:t>
      </w:r>
      <w:r>
        <w:rPr>
          <w:rFonts w:ascii="宋体" w:hAnsi="宋体" w:eastAsia="宋体" w:cs="宋体"/>
          <w:spacing w:val="9"/>
          <w:sz w:val="20"/>
          <w:szCs w:val="20"/>
        </w:rPr>
        <w:t>.2.1 评标委员会应当执行连续评标的原则，按评标办法中规定的程序、内容、方法、标准完成全部</w:t>
      </w:r>
      <w:r>
        <w:rPr>
          <w:rFonts w:ascii="宋体" w:hAnsi="宋体" w:eastAsia="宋体" w:cs="宋体"/>
          <w:sz w:val="20"/>
          <w:szCs w:val="20"/>
        </w:rPr>
        <w:t xml:space="preserve"> </w:t>
      </w:r>
      <w:r>
        <w:rPr>
          <w:rFonts w:ascii="宋体" w:hAnsi="宋体" w:eastAsia="宋体" w:cs="宋体"/>
          <w:spacing w:val="18"/>
          <w:sz w:val="20"/>
          <w:szCs w:val="20"/>
        </w:rPr>
        <w:t>评</w:t>
      </w:r>
      <w:r>
        <w:rPr>
          <w:rFonts w:ascii="宋体" w:hAnsi="宋体" w:eastAsia="宋体" w:cs="宋体"/>
          <w:spacing w:val="15"/>
          <w:sz w:val="20"/>
          <w:szCs w:val="20"/>
        </w:rPr>
        <w:t>标</w:t>
      </w:r>
      <w:r>
        <w:rPr>
          <w:rFonts w:ascii="宋体" w:hAnsi="宋体" w:eastAsia="宋体" w:cs="宋体"/>
          <w:spacing w:val="9"/>
          <w:sz w:val="20"/>
          <w:szCs w:val="20"/>
        </w:rPr>
        <w:t>工作。只有发生不可抗力导致评标工作无法继续时，评标活动方可暂停。</w:t>
      </w:r>
    </w:p>
    <w:p>
      <w:pPr>
        <w:spacing w:before="2" w:line="377" w:lineRule="auto"/>
        <w:ind w:left="4" w:right="2" w:firstLine="413"/>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6</w:t>
      </w:r>
      <w:r>
        <w:rPr>
          <w:rFonts w:ascii="宋体" w:hAnsi="宋体" w:eastAsia="宋体" w:cs="宋体"/>
          <w:spacing w:val="9"/>
          <w:sz w:val="20"/>
          <w:szCs w:val="20"/>
        </w:rPr>
        <w:t>.2.2 发生评标暂停情况时，评标委员会应当封存全部投标文件和评标记录，待不可抗力的影响结束</w:t>
      </w:r>
      <w:r>
        <w:rPr>
          <w:rFonts w:ascii="宋体" w:hAnsi="宋体" w:eastAsia="宋体" w:cs="宋体"/>
          <w:sz w:val="20"/>
          <w:szCs w:val="20"/>
        </w:rPr>
        <w:t xml:space="preserve"> </w:t>
      </w:r>
      <w:r>
        <w:rPr>
          <w:rFonts w:ascii="宋体" w:hAnsi="宋体" w:eastAsia="宋体" w:cs="宋体"/>
          <w:spacing w:val="5"/>
          <w:sz w:val="20"/>
          <w:szCs w:val="20"/>
        </w:rPr>
        <w:t>且具备继续评标的条件时， 由原评标委员会继续评标</w:t>
      </w:r>
      <w:r>
        <w:rPr>
          <w:rFonts w:ascii="宋体" w:hAnsi="宋体" w:eastAsia="宋体" w:cs="宋体"/>
          <w:sz w:val="20"/>
          <w:szCs w:val="20"/>
        </w:rPr>
        <w:t>。</w:t>
      </w:r>
    </w:p>
    <w:p>
      <w:pPr>
        <w:spacing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6"/>
          <w:sz w:val="20"/>
          <w:szCs w:val="20"/>
        </w:rPr>
        <w:t>6</w:t>
      </w:r>
      <w:r>
        <w:rPr>
          <w:rFonts w:ascii="宋体" w:hAnsi="宋体" w:eastAsia="宋体" w:cs="宋体"/>
          <w:spacing w:val="9"/>
          <w:sz w:val="20"/>
          <w:szCs w:val="20"/>
        </w:rPr>
        <w:t>.</w:t>
      </w:r>
      <w:r>
        <w:rPr>
          <w:rFonts w:ascii="宋体" w:hAnsi="宋体" w:eastAsia="宋体" w:cs="宋体"/>
          <w:spacing w:val="8"/>
          <w:sz w:val="20"/>
          <w:szCs w:val="20"/>
        </w:rPr>
        <w:t>3 关于评标中途更换评委</w:t>
      </w:r>
    </w:p>
    <w:p>
      <w:pPr>
        <w:spacing w:before="160" w:line="228"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6.3.1 除非发生下列情况之一，评标委员会成员不得在评标中途更换</w:t>
      </w:r>
      <w:r>
        <w:rPr>
          <w:rFonts w:ascii="宋体" w:hAnsi="宋体" w:eastAsia="宋体" w:cs="宋体"/>
          <w:spacing w:val="4"/>
          <w:sz w:val="20"/>
          <w:szCs w:val="20"/>
        </w:rPr>
        <w:t>：</w:t>
      </w:r>
    </w:p>
    <w:p>
      <w:pPr>
        <w:spacing w:before="161" w:line="228" w:lineRule="auto"/>
        <w:ind w:left="436"/>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因不可抗拒的客观原因，不能到场或需在评标中途退出评标活动。</w:t>
      </w:r>
    </w:p>
    <w:p>
      <w:pPr>
        <w:sectPr>
          <w:footerReference r:id="rId37" w:type="default"/>
          <w:pgSz w:w="11907" w:h="16840"/>
          <w:pgMar w:top="1428" w:right="1080" w:bottom="1014" w:left="1081" w:header="0" w:footer="854" w:gutter="0"/>
          <w:pgNumType w:fmt="decimal"/>
          <w:cols w:space="720" w:num="1"/>
        </w:sectPr>
      </w:pPr>
    </w:p>
    <w:p>
      <w:pPr>
        <w:spacing w:before="41" w:line="228" w:lineRule="auto"/>
        <w:ind w:left="434"/>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2"/>
          <w:sz w:val="20"/>
          <w:szCs w:val="20"/>
        </w:rPr>
        <w:t>)</w:t>
      </w:r>
      <w:r>
        <w:rPr>
          <w:rFonts w:ascii="宋体" w:hAnsi="宋体" w:eastAsia="宋体" w:cs="宋体"/>
          <w:spacing w:val="11"/>
          <w:sz w:val="20"/>
          <w:szCs w:val="20"/>
        </w:rPr>
        <w:t xml:space="preserve"> 根据法律法规规定，某个或某几个评标委员会成员需要回避。</w:t>
      </w:r>
    </w:p>
    <w:p>
      <w:pPr>
        <w:spacing w:before="160" w:line="378" w:lineRule="auto"/>
        <w:ind w:left="3" w:firstLine="414"/>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0"/>
          <w:sz w:val="20"/>
          <w:szCs w:val="20"/>
        </w:rPr>
        <w:t>6</w:t>
      </w:r>
      <w:r>
        <w:rPr>
          <w:rFonts w:ascii="宋体" w:hAnsi="宋体" w:eastAsia="宋体" w:cs="宋体"/>
          <w:spacing w:val="9"/>
          <w:sz w:val="20"/>
          <w:szCs w:val="20"/>
        </w:rPr>
        <w:t>.3.2 退出评标的评标委员会成员，其已完成的评标行为无效。由招标人根据本招标文件规定的评标</w:t>
      </w:r>
      <w:r>
        <w:rPr>
          <w:rFonts w:ascii="宋体" w:hAnsi="宋体" w:eastAsia="宋体" w:cs="宋体"/>
          <w:sz w:val="20"/>
          <w:szCs w:val="20"/>
        </w:rPr>
        <w:t xml:space="preserve"> </w:t>
      </w:r>
      <w:r>
        <w:rPr>
          <w:rFonts w:ascii="宋体" w:hAnsi="宋体" w:eastAsia="宋体" w:cs="宋体"/>
          <w:spacing w:val="10"/>
          <w:sz w:val="20"/>
          <w:szCs w:val="20"/>
        </w:rPr>
        <w:t>委</w:t>
      </w:r>
      <w:r>
        <w:rPr>
          <w:rFonts w:ascii="宋体" w:hAnsi="宋体" w:eastAsia="宋体" w:cs="宋体"/>
          <w:spacing w:val="9"/>
          <w:sz w:val="20"/>
          <w:szCs w:val="20"/>
        </w:rPr>
        <w:t>员会成员生产方式另行确定替代者进行评标。</w:t>
      </w:r>
    </w:p>
    <w:p>
      <w:pPr>
        <w:spacing w:line="227" w:lineRule="auto"/>
        <w:ind w:left="420"/>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12"/>
          <w:sz w:val="20"/>
          <w:szCs w:val="20"/>
        </w:rPr>
        <w:t>6</w:t>
      </w:r>
      <w:r>
        <w:rPr>
          <w:rFonts w:ascii="宋体" w:hAnsi="宋体" w:eastAsia="宋体" w:cs="宋体"/>
          <w:spacing w:val="7"/>
          <w:sz w:val="20"/>
          <w:szCs w:val="20"/>
        </w:rPr>
        <w:t>.4 记名投票</w:t>
      </w:r>
    </w:p>
    <w:p>
      <w:pPr>
        <w:spacing w:before="161" w:line="385" w:lineRule="auto"/>
        <w:ind w:left="27" w:right="49" w:firstLine="407"/>
        <w:rPr>
          <w:rFonts w:ascii="宋体" w:hAnsi="宋体" w:eastAsia="宋体" w:cs="宋体"/>
          <w:sz w:val="20"/>
          <w:szCs w:val="20"/>
        </w:rPr>
      </w:pPr>
      <w:r>
        <w:rPr>
          <w:rFonts w:ascii="宋体" w:hAnsi="宋体" w:eastAsia="宋体" w:cs="宋体"/>
          <w:spacing w:val="8"/>
          <w:sz w:val="20"/>
          <w:szCs w:val="20"/>
        </w:rPr>
        <w:t>需评标委员会就某项定性的评审结论做出表决的， 由评标委员会全体成员按照少数服从多数的原则</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0"/>
          <w:sz w:val="20"/>
          <w:szCs w:val="20"/>
        </w:rPr>
        <w:t>以</w:t>
      </w:r>
      <w:r>
        <w:rPr>
          <w:rFonts w:ascii="宋体" w:hAnsi="宋体" w:eastAsia="宋体" w:cs="宋体"/>
          <w:spacing w:val="7"/>
          <w:sz w:val="20"/>
          <w:szCs w:val="20"/>
        </w:rPr>
        <w:t>记</w:t>
      </w:r>
      <w:r>
        <w:rPr>
          <w:rFonts w:ascii="宋体" w:hAnsi="宋体" w:eastAsia="宋体" w:cs="宋体"/>
          <w:spacing w:val="5"/>
          <w:sz w:val="20"/>
          <w:szCs w:val="20"/>
        </w:rPr>
        <w:t>名投票方式表决。</w:t>
      </w:r>
    </w:p>
    <w:p>
      <w:pPr>
        <w:spacing w:before="44" w:line="228" w:lineRule="auto"/>
        <w:outlineLvl w:val="1"/>
        <w:rPr>
          <w:rFonts w:ascii="宋体" w:hAnsi="宋体" w:eastAsia="宋体" w:cs="宋体"/>
          <w:sz w:val="20"/>
          <w:szCs w:val="20"/>
        </w:rPr>
      </w:pPr>
      <w:r>
        <w:rPr>
          <w:rFonts w:ascii="宋体" w:hAnsi="宋体" w:eastAsia="宋体" w:cs="宋体"/>
          <w:sz w:val="20"/>
          <w:szCs w:val="20"/>
          <w14:textOutline w14:w="3795" w14:cap="sq" w14:cmpd="sng">
            <w14:solidFill>
              <w14:srgbClr w14:val="000000"/>
            </w14:solidFill>
            <w14:prstDash w14:val="solid"/>
            <w14:bevel/>
          </w14:textOutline>
        </w:rPr>
        <w:t>A</w:t>
      </w:r>
      <w:r>
        <w:rPr>
          <w:rFonts w:ascii="宋体" w:hAnsi="宋体" w:eastAsia="宋体" w:cs="宋体"/>
          <w:spacing w:val="12"/>
          <w:sz w:val="20"/>
          <w:szCs w:val="20"/>
          <w14:textOutline w14:w="3795" w14:cap="sq" w14:cmpd="sng">
            <w14:solidFill>
              <w14:srgbClr w14:val="000000"/>
            </w14:solidFill>
            <w14:prstDash w14:val="solid"/>
            <w14:bevel/>
          </w14:textOutline>
        </w:rPr>
        <w:t>7</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补充条款</w:t>
      </w:r>
    </w:p>
    <w:p>
      <w:pPr>
        <w:spacing w:before="281" w:line="324" w:lineRule="exact"/>
        <w:ind w:left="437"/>
        <w:rPr>
          <w:rFonts w:ascii="宋体" w:hAnsi="宋体" w:eastAsia="宋体" w:cs="宋体"/>
          <w:sz w:val="20"/>
          <w:szCs w:val="20"/>
        </w:rPr>
      </w:pPr>
      <w:r>
        <w:rPr>
          <w:rFonts w:ascii="宋体" w:hAnsi="宋体" w:eastAsia="宋体" w:cs="宋体"/>
          <w:spacing w:val="4"/>
          <w:position w:val="2"/>
          <w:sz w:val="20"/>
          <w:szCs w:val="20"/>
        </w:rPr>
        <w:t>……</w:t>
      </w:r>
    </w:p>
    <w:p>
      <w:pPr>
        <w:sectPr>
          <w:footerReference r:id="rId38" w:type="default"/>
          <w:pgSz w:w="11907" w:h="16840"/>
          <w:pgMar w:top="1428" w:right="1082" w:bottom="1014" w:left="1081" w:header="0" w:footer="854" w:gutter="0"/>
          <w:pgNumType w:fmt="decimal"/>
          <w:cols w:space="720" w:num="1"/>
        </w:sectPr>
      </w:pPr>
    </w:p>
    <w:p>
      <w:pPr>
        <w:spacing w:line="362" w:lineRule="auto"/>
        <w:rPr>
          <w:rFonts w:ascii="Arial"/>
          <w:sz w:val="21"/>
        </w:rPr>
      </w:pPr>
    </w:p>
    <w:p>
      <w:pPr>
        <w:spacing w:before="100" w:line="224" w:lineRule="auto"/>
        <w:ind w:left="3110"/>
        <w:outlineLvl w:val="0"/>
        <w:rPr>
          <w:rFonts w:ascii="宋体" w:hAnsi="宋体" w:eastAsia="宋体" w:cs="宋体"/>
          <w:sz w:val="31"/>
          <w:szCs w:val="31"/>
        </w:rPr>
      </w:pPr>
      <w:bookmarkStart w:id="9" w:name="_bookmark10"/>
      <w:bookmarkEnd w:id="9"/>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四章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合同条款及格式</w:t>
      </w:r>
    </w:p>
    <w:p>
      <w:pPr>
        <w:spacing w:before="278" w:line="219" w:lineRule="auto"/>
        <w:ind w:left="3"/>
        <w:outlineLvl w:val="0"/>
        <w:rPr>
          <w:rFonts w:ascii="宋体" w:hAnsi="宋体" w:eastAsia="宋体" w:cs="宋体"/>
          <w:sz w:val="28"/>
          <w:szCs w:val="28"/>
        </w:rPr>
      </w:pPr>
      <w:r>
        <w:rPr>
          <w:rFonts w:ascii="宋体" w:hAnsi="宋体" w:eastAsia="宋体" w:cs="宋体"/>
          <w:spacing w:val="-10"/>
          <w:sz w:val="28"/>
          <w:szCs w:val="28"/>
          <w14:textOutline w14:w="5103" w14:cap="sq" w14:cmpd="sng">
            <w14:solidFill>
              <w14:srgbClr w14:val="000000"/>
            </w14:solidFill>
            <w14:prstDash w14:val="solid"/>
            <w14:bevel/>
          </w14:textOutline>
        </w:rPr>
        <w:t>第一部分</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《合同协议书》</w:t>
      </w:r>
    </w:p>
    <w:p>
      <w:pPr>
        <w:spacing w:line="460" w:lineRule="auto"/>
        <w:rPr>
          <w:rFonts w:ascii="Arial"/>
          <w:sz w:val="21"/>
        </w:rPr>
      </w:pPr>
    </w:p>
    <w:p>
      <w:pPr>
        <w:spacing w:before="65" w:line="227" w:lineRule="auto"/>
        <w:ind w:left="4348"/>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合</w:t>
      </w:r>
      <w:r>
        <w:rPr>
          <w:rFonts w:ascii="宋体" w:hAnsi="宋体" w:eastAsia="宋体" w:cs="宋体"/>
          <w:spacing w:val="8"/>
          <w:sz w:val="20"/>
          <w:szCs w:val="20"/>
          <w14:textOutline w14:w="3795" w14:cap="sq" w14:cmpd="sng">
            <w14:solidFill>
              <w14:srgbClr w14:val="000000"/>
            </w14:solidFill>
            <w14:prstDash w14:val="solid"/>
            <w14:bevel/>
          </w14:textOutline>
        </w:rPr>
        <w:t>同协议书</w:t>
      </w:r>
    </w:p>
    <w:p>
      <w:pPr>
        <w:spacing w:line="242" w:lineRule="auto"/>
        <w:rPr>
          <w:rFonts w:ascii="Arial"/>
          <w:sz w:val="21"/>
        </w:rPr>
      </w:pPr>
    </w:p>
    <w:p>
      <w:pPr>
        <w:spacing w:line="243" w:lineRule="auto"/>
        <w:rPr>
          <w:rFonts w:ascii="Arial"/>
          <w:sz w:val="21"/>
        </w:rPr>
      </w:pPr>
    </w:p>
    <w:p>
      <w:pPr>
        <w:spacing w:before="65" w:line="370" w:lineRule="auto"/>
        <w:ind w:left="4"/>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7"/>
          <w:sz w:val="20"/>
          <w:szCs w:val="20"/>
        </w:rPr>
        <w:t>目发包人名称 (全称) ：</w:t>
      </w:r>
      <w:r>
        <w:rPr>
          <w:rFonts w:ascii="宋体" w:hAnsi="宋体" w:eastAsia="宋体" w:cs="宋体"/>
          <w:sz w:val="20"/>
          <w:szCs w:val="20"/>
          <w:u w:val="single" w:color="auto"/>
        </w:rPr>
        <w:t xml:space="preserve">                                       </w:t>
      </w:r>
    </w:p>
    <w:p>
      <w:pPr>
        <w:spacing w:before="1" w:line="227" w:lineRule="auto"/>
        <w:ind w:left="4"/>
        <w:rPr>
          <w:rFonts w:ascii="宋体" w:hAnsi="宋体" w:eastAsia="宋体" w:cs="宋体"/>
          <w:sz w:val="20"/>
          <w:szCs w:val="20"/>
        </w:rPr>
      </w:pPr>
      <w:r>
        <w:rPr>
          <w:rFonts w:ascii="宋体" w:hAnsi="宋体" w:eastAsia="宋体" w:cs="宋体"/>
          <w:spacing w:val="7"/>
          <w:sz w:val="20"/>
          <w:szCs w:val="20"/>
        </w:rPr>
        <w:t xml:space="preserve">项目承接 (包) 人名称 (全称) </w:t>
      </w:r>
      <w:r>
        <w:rPr>
          <w:rFonts w:ascii="宋体" w:hAnsi="宋体" w:eastAsia="宋体" w:cs="宋体"/>
          <w:spacing w:val="4"/>
          <w:sz w:val="20"/>
          <w:szCs w:val="20"/>
        </w:rPr>
        <w:t>：</w:t>
      </w:r>
      <w:r>
        <w:rPr>
          <w:rFonts w:ascii="宋体" w:hAnsi="宋体" w:eastAsia="宋体" w:cs="宋体"/>
          <w:sz w:val="20"/>
          <w:szCs w:val="20"/>
          <w:u w:val="single" w:color="auto"/>
        </w:rPr>
        <w:t xml:space="preserve">                                 </w:t>
      </w:r>
    </w:p>
    <w:p>
      <w:pPr>
        <w:spacing w:before="152" w:line="369" w:lineRule="auto"/>
        <w:ind w:right="1" w:firstLine="420"/>
        <w:rPr>
          <w:rFonts w:ascii="宋体" w:hAnsi="宋体" w:eastAsia="宋体" w:cs="宋体"/>
          <w:sz w:val="20"/>
          <w:szCs w:val="20"/>
        </w:rPr>
      </w:pPr>
      <w:r>
        <w:rPr>
          <w:rFonts w:ascii="宋体" w:hAnsi="宋体" w:eastAsia="宋体" w:cs="宋体"/>
          <w:spacing w:val="9"/>
          <w:sz w:val="20"/>
          <w:szCs w:val="20"/>
        </w:rPr>
        <w:t>根</w:t>
      </w:r>
      <w:r>
        <w:rPr>
          <w:rFonts w:ascii="宋体" w:hAnsi="宋体" w:eastAsia="宋体" w:cs="宋体"/>
          <w:spacing w:val="7"/>
          <w:sz w:val="20"/>
          <w:szCs w:val="20"/>
        </w:rPr>
        <w:t>据《中华人民共和国民法典》、《中华人民共和国政府采购法 (中华人民共和国主席令第 14 号) 》</w:t>
      </w:r>
      <w:r>
        <w:rPr>
          <w:rFonts w:ascii="宋体" w:hAnsi="宋体" w:eastAsia="宋体" w:cs="宋体"/>
          <w:sz w:val="20"/>
          <w:szCs w:val="20"/>
        </w:rPr>
        <w:t xml:space="preserve"> </w:t>
      </w:r>
      <w:r>
        <w:rPr>
          <w:rFonts w:ascii="宋体" w:hAnsi="宋体" w:eastAsia="宋体" w:cs="宋体"/>
          <w:spacing w:val="12"/>
          <w:sz w:val="20"/>
          <w:szCs w:val="20"/>
        </w:rPr>
        <w:t>和《中华</w:t>
      </w:r>
      <w:r>
        <w:rPr>
          <w:rFonts w:ascii="宋体" w:hAnsi="宋体" w:eastAsia="宋体" w:cs="宋体"/>
          <w:spacing w:val="6"/>
          <w:sz w:val="20"/>
          <w:szCs w:val="20"/>
        </w:rPr>
        <w:t>人民共和国政府采购法实施条例 (国务院令第 658 号) 》及有关法律规定，遵循平等、 自愿、公</w:t>
      </w:r>
      <w:r>
        <w:rPr>
          <w:rFonts w:ascii="宋体" w:hAnsi="宋体" w:eastAsia="宋体" w:cs="宋体"/>
          <w:sz w:val="20"/>
          <w:szCs w:val="20"/>
        </w:rPr>
        <w:t xml:space="preserve"> </w:t>
      </w:r>
      <w:r>
        <w:rPr>
          <w:rFonts w:ascii="宋体" w:hAnsi="宋体" w:eastAsia="宋体" w:cs="宋体"/>
          <w:spacing w:val="6"/>
          <w:sz w:val="20"/>
          <w:szCs w:val="20"/>
        </w:rPr>
        <w:t>平和诚</w:t>
      </w:r>
      <w:r>
        <w:rPr>
          <w:rFonts w:ascii="宋体" w:hAnsi="宋体" w:eastAsia="宋体" w:cs="宋体"/>
          <w:spacing w:val="3"/>
          <w:sz w:val="20"/>
          <w:szCs w:val="20"/>
        </w:rPr>
        <w:t>实信用的原则，双方就</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工程施工及有关事项协商一致，共同达成如下协议：</w:t>
      </w:r>
    </w:p>
    <w:p>
      <w:pPr>
        <w:spacing w:line="343" w:lineRule="exact"/>
        <w:ind w:left="4"/>
        <w:rPr>
          <w:rFonts w:ascii="宋体" w:hAnsi="宋体" w:eastAsia="宋体" w:cs="宋体"/>
          <w:sz w:val="20"/>
          <w:szCs w:val="20"/>
        </w:rPr>
      </w:pPr>
      <w:r>
        <w:rPr>
          <w:rFonts w:ascii="宋体" w:hAnsi="宋体" w:eastAsia="宋体" w:cs="宋体"/>
          <w:spacing w:val="11"/>
          <w:position w:val="2"/>
          <w:sz w:val="20"/>
          <w:szCs w:val="20"/>
          <w14:textOutline w14:w="3795" w14:cap="sq" w14:cmpd="sng">
            <w14:solidFill>
              <w14:srgbClr w14:val="000000"/>
            </w14:solidFill>
            <w14:prstDash w14:val="solid"/>
            <w14:bevel/>
          </w14:textOutline>
        </w:rPr>
        <w:t>一</w:t>
      </w:r>
      <w:r>
        <w:rPr>
          <w:rFonts w:ascii="宋体" w:hAnsi="宋体" w:eastAsia="宋体" w:cs="宋体"/>
          <w:spacing w:val="8"/>
          <w:position w:val="2"/>
          <w:sz w:val="20"/>
          <w:szCs w:val="20"/>
          <w14:textOutline w14:w="3795" w14:cap="sq" w14:cmpd="sng">
            <w14:solidFill>
              <w14:srgbClr w14:val="000000"/>
            </w14:solidFill>
            <w14:prstDash w14:val="solid"/>
            <w14:bevel/>
          </w14:textOutline>
        </w:rPr>
        <w:t>、工程概况</w:t>
      </w:r>
    </w:p>
    <w:p>
      <w:pPr>
        <w:spacing w:before="58" w:line="228" w:lineRule="auto"/>
        <w:ind w:left="429"/>
        <w:rPr>
          <w:rFonts w:ascii="宋体" w:hAnsi="宋体" w:eastAsia="宋体" w:cs="宋体"/>
          <w:sz w:val="20"/>
          <w:szCs w:val="20"/>
        </w:rPr>
      </w:pPr>
      <w:r>
        <w:rPr>
          <w:rFonts w:ascii="宋体" w:hAnsi="宋体" w:eastAsia="宋体" w:cs="宋体"/>
          <w:spacing w:val="-1"/>
          <w:sz w:val="20"/>
          <w:szCs w:val="20"/>
        </w:rPr>
        <w:t>1. 工程名称：</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4" w:line="228" w:lineRule="auto"/>
        <w:ind w:left="416"/>
        <w:rPr>
          <w:rFonts w:ascii="宋体" w:hAnsi="宋体" w:eastAsia="宋体" w:cs="宋体"/>
          <w:sz w:val="20"/>
          <w:szCs w:val="20"/>
        </w:rPr>
      </w:pPr>
      <w:r>
        <w:rPr>
          <w:rFonts w:ascii="宋体" w:hAnsi="宋体" w:eastAsia="宋体" w:cs="宋体"/>
          <w:spacing w:val="-1"/>
          <w:sz w:val="20"/>
          <w:szCs w:val="20"/>
        </w:rPr>
        <w:t>2. 工程地点：</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1" w:line="228" w:lineRule="auto"/>
        <w:ind w:left="417"/>
        <w:rPr>
          <w:rFonts w:ascii="宋体" w:hAnsi="宋体" w:eastAsia="宋体" w:cs="宋体"/>
          <w:sz w:val="20"/>
          <w:szCs w:val="20"/>
        </w:rPr>
      </w:pPr>
      <w:r>
        <w:rPr>
          <w:rFonts w:ascii="宋体" w:hAnsi="宋体" w:eastAsia="宋体" w:cs="宋体"/>
          <w:spacing w:val="-1"/>
          <w:sz w:val="20"/>
          <w:szCs w:val="20"/>
        </w:rPr>
        <w:t>3. 工程立项批准文号：</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4" w:line="228" w:lineRule="auto"/>
        <w:ind w:left="412"/>
        <w:rPr>
          <w:rFonts w:ascii="宋体" w:hAnsi="宋体" w:eastAsia="宋体" w:cs="宋体"/>
          <w:sz w:val="20"/>
          <w:szCs w:val="20"/>
        </w:rPr>
      </w:pPr>
      <w:r>
        <w:rPr>
          <w:rFonts w:ascii="宋体" w:hAnsi="宋体" w:eastAsia="宋体" w:cs="宋体"/>
          <w:spacing w:val="-1"/>
          <w:sz w:val="20"/>
          <w:szCs w:val="20"/>
        </w:rPr>
        <w:t>4. 资金来源：</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4" w:line="297" w:lineRule="auto"/>
        <w:ind w:left="413" w:right="3331" w:firstLine="4"/>
        <w:rPr>
          <w:rFonts w:ascii="宋体" w:hAnsi="宋体" w:eastAsia="宋体" w:cs="宋体"/>
          <w:sz w:val="20"/>
          <w:szCs w:val="20"/>
        </w:rPr>
      </w:pPr>
      <w:r>
        <w:rPr>
          <w:rFonts w:ascii="宋体" w:hAnsi="宋体" w:eastAsia="宋体" w:cs="宋体"/>
          <w:spacing w:val="-2"/>
          <w:sz w:val="20"/>
          <w:szCs w:val="20"/>
        </w:rPr>
        <w:t>5. 工</w:t>
      </w:r>
      <w:r>
        <w:rPr>
          <w:rFonts w:ascii="宋体" w:hAnsi="宋体" w:eastAsia="宋体" w:cs="宋体"/>
          <w:spacing w:val="-1"/>
          <w:sz w:val="20"/>
          <w:szCs w:val="20"/>
        </w:rPr>
        <w:t>程内容：</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6"/>
          <w:sz w:val="20"/>
          <w:szCs w:val="20"/>
        </w:rPr>
        <w:t>群体工程</w:t>
      </w:r>
      <w:r>
        <w:rPr>
          <w:rFonts w:ascii="宋体" w:hAnsi="宋体" w:eastAsia="宋体" w:cs="宋体"/>
          <w:spacing w:val="3"/>
          <w:sz w:val="20"/>
          <w:szCs w:val="20"/>
        </w:rPr>
        <w:t>应附《承接 (包) 人承揽工程项目一览表》  (附件 1) 。</w:t>
      </w:r>
    </w:p>
    <w:p>
      <w:pPr>
        <w:spacing w:before="155" w:line="228" w:lineRule="auto"/>
        <w:ind w:left="415"/>
        <w:rPr>
          <w:rFonts w:ascii="宋体" w:hAnsi="宋体" w:eastAsia="宋体" w:cs="宋体"/>
          <w:sz w:val="20"/>
          <w:szCs w:val="20"/>
        </w:rPr>
      </w:pPr>
      <w:r>
        <w:rPr>
          <w:rFonts w:ascii="宋体" w:hAnsi="宋体" w:eastAsia="宋体" w:cs="宋体"/>
          <w:spacing w:val="-1"/>
          <w:sz w:val="20"/>
          <w:szCs w:val="20"/>
        </w:rPr>
        <w:t>6. 工程承包范围：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4" w:line="273" w:lineRule="exact"/>
        <w:ind w:left="4"/>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8"/>
          <w:position w:val="1"/>
          <w:sz w:val="20"/>
          <w:szCs w:val="20"/>
          <w14:textOutline w14:w="3795" w14:cap="sq" w14:cmpd="sng">
            <w14:solidFill>
              <w14:srgbClr w14:val="000000"/>
            </w14:solidFill>
            <w14:prstDash w14:val="solid"/>
            <w14:bevel/>
          </w14:textOutline>
        </w:rPr>
        <w:t>、合同工期</w:t>
      </w:r>
    </w:p>
    <w:p>
      <w:pPr>
        <w:spacing w:before="126" w:line="227" w:lineRule="auto"/>
        <w:ind w:left="459"/>
        <w:rPr>
          <w:rFonts w:ascii="宋体" w:hAnsi="宋体" w:eastAsia="宋体" w:cs="宋体"/>
          <w:sz w:val="20"/>
          <w:szCs w:val="20"/>
        </w:rPr>
      </w:pPr>
      <w:r>
        <w:rPr>
          <w:rFonts w:ascii="宋体" w:hAnsi="宋体" w:eastAsia="宋体" w:cs="宋体"/>
          <w:spacing w:val="2"/>
          <w:sz w:val="20"/>
          <w:szCs w:val="20"/>
        </w:rPr>
        <w:t>计划开工日期：</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  (具体以项目发包人书面通知为准)</w:t>
      </w:r>
    </w:p>
    <w:p>
      <w:pPr>
        <w:spacing w:before="154" w:line="228" w:lineRule="auto"/>
        <w:ind w:left="459"/>
        <w:rPr>
          <w:rFonts w:ascii="宋体" w:hAnsi="宋体" w:eastAsia="宋体" w:cs="宋体"/>
          <w:sz w:val="20"/>
          <w:szCs w:val="20"/>
        </w:rPr>
      </w:pPr>
      <w:r>
        <w:rPr>
          <w:rFonts w:ascii="宋体" w:hAnsi="宋体" w:eastAsia="宋体" w:cs="宋体"/>
          <w:sz w:val="20"/>
          <w:szCs w:val="20"/>
        </w:rPr>
        <w:t>计划竣工日期：</w:t>
      </w:r>
      <w:r>
        <w:rPr>
          <w:rFonts w:ascii="宋体" w:hAnsi="宋体" w:eastAsia="宋体" w:cs="宋体"/>
          <w:sz w:val="20"/>
          <w:szCs w:val="20"/>
          <w:u w:val="single" w:color="auto"/>
        </w:rPr>
        <w:t xml:space="preserve">            </w:t>
      </w:r>
      <w:r>
        <w:rPr>
          <w:rFonts w:ascii="宋体" w:hAnsi="宋体" w:eastAsia="宋体" w:cs="宋体"/>
          <w:sz w:val="20"/>
          <w:szCs w:val="20"/>
        </w:rPr>
        <w:t>年</w:t>
      </w:r>
      <w:r>
        <w:rPr>
          <w:rFonts w:ascii="宋体" w:hAnsi="宋体" w:eastAsia="宋体" w:cs="宋体"/>
          <w:sz w:val="20"/>
          <w:szCs w:val="20"/>
          <w:u w:val="single" w:color="auto"/>
        </w:rPr>
        <w:t xml:space="preserve">      </w:t>
      </w:r>
      <w:r>
        <w:rPr>
          <w:rFonts w:ascii="宋体" w:hAnsi="宋体" w:eastAsia="宋体" w:cs="宋体"/>
          <w:sz w:val="20"/>
          <w:szCs w:val="20"/>
        </w:rPr>
        <w:t>月</w:t>
      </w:r>
      <w:r>
        <w:rPr>
          <w:rFonts w:ascii="宋体" w:hAnsi="宋体" w:eastAsia="宋体" w:cs="宋体"/>
          <w:sz w:val="20"/>
          <w:szCs w:val="20"/>
          <w:u w:val="single" w:color="auto"/>
        </w:rPr>
        <w:t xml:space="preserve">      </w:t>
      </w:r>
      <w:r>
        <w:rPr>
          <w:rFonts w:ascii="宋体" w:hAnsi="宋体" w:eastAsia="宋体" w:cs="宋体"/>
          <w:sz w:val="20"/>
          <w:szCs w:val="20"/>
        </w:rPr>
        <w:t>日。</w:t>
      </w:r>
    </w:p>
    <w:p>
      <w:pPr>
        <w:spacing w:before="154" w:line="369" w:lineRule="auto"/>
        <w:ind w:left="24" w:firstLine="437"/>
        <w:rPr>
          <w:rFonts w:ascii="宋体" w:hAnsi="宋体" w:eastAsia="宋体" w:cs="宋体"/>
          <w:sz w:val="20"/>
          <w:szCs w:val="20"/>
        </w:rPr>
      </w:pPr>
      <w:r>
        <w:rPr>
          <w:rFonts w:ascii="宋体" w:hAnsi="宋体" w:eastAsia="宋体" w:cs="宋体"/>
          <w:spacing w:val="4"/>
          <w:sz w:val="20"/>
          <w:szCs w:val="20"/>
        </w:rPr>
        <w:t>工期总日历天数：</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天。工期总日历天数与根据前述计划开竣工日期计算的工期天数不一致的，</w:t>
      </w:r>
      <w:r>
        <w:rPr>
          <w:rFonts w:ascii="宋体" w:hAnsi="宋体" w:eastAsia="宋体" w:cs="宋体"/>
          <w:sz w:val="20"/>
          <w:szCs w:val="20"/>
        </w:rPr>
        <w:t xml:space="preserve"> </w:t>
      </w:r>
      <w:r>
        <w:rPr>
          <w:rFonts w:ascii="宋体" w:hAnsi="宋体" w:eastAsia="宋体" w:cs="宋体"/>
          <w:spacing w:val="6"/>
          <w:sz w:val="20"/>
          <w:szCs w:val="20"/>
        </w:rPr>
        <w:t>以工期总日历天数为准</w:t>
      </w:r>
      <w:r>
        <w:rPr>
          <w:rFonts w:ascii="宋体" w:hAnsi="宋体" w:eastAsia="宋体" w:cs="宋体"/>
          <w:spacing w:val="5"/>
          <w:sz w:val="20"/>
          <w:szCs w:val="20"/>
        </w:rPr>
        <w:t>。</w:t>
      </w:r>
    </w:p>
    <w:p>
      <w:pPr>
        <w:spacing w:line="265" w:lineRule="exact"/>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三、质量标准</w:t>
      </w:r>
    </w:p>
    <w:p>
      <w:pPr>
        <w:spacing w:before="135" w:line="228" w:lineRule="auto"/>
        <w:ind w:left="461"/>
        <w:rPr>
          <w:rFonts w:ascii="宋体" w:hAnsi="宋体" w:eastAsia="宋体" w:cs="宋体"/>
          <w:sz w:val="20"/>
          <w:szCs w:val="20"/>
        </w:rPr>
      </w:pPr>
      <w:r>
        <w:rPr>
          <w:rFonts w:ascii="宋体" w:hAnsi="宋体" w:eastAsia="宋体" w:cs="宋体"/>
          <w:spacing w:val="2"/>
          <w:sz w:val="20"/>
          <w:szCs w:val="20"/>
        </w:rPr>
        <w:t>工程质量符合</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标准。</w:t>
      </w:r>
    </w:p>
    <w:p>
      <w:pPr>
        <w:spacing w:before="152" w:line="231" w:lineRule="auto"/>
        <w:ind w:left="2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四</w:t>
      </w:r>
      <w:r>
        <w:rPr>
          <w:rFonts w:ascii="宋体" w:hAnsi="宋体" w:eastAsia="宋体" w:cs="宋体"/>
          <w:spacing w:val="9"/>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签约合同价与合同价格形式</w:t>
      </w:r>
    </w:p>
    <w:p>
      <w:pPr>
        <w:spacing w:before="151" w:line="226" w:lineRule="auto"/>
        <w:ind w:left="474"/>
        <w:rPr>
          <w:rFonts w:ascii="宋体" w:hAnsi="宋体" w:eastAsia="宋体" w:cs="宋体"/>
          <w:sz w:val="20"/>
          <w:szCs w:val="20"/>
        </w:rPr>
      </w:pPr>
      <w:r>
        <w:rPr>
          <w:rFonts w:ascii="宋体" w:hAnsi="宋体" w:eastAsia="宋体" w:cs="宋体"/>
          <w:spacing w:val="5"/>
          <w:sz w:val="20"/>
          <w:szCs w:val="20"/>
        </w:rPr>
        <w:t>1. 签约合同价为</w:t>
      </w:r>
      <w:r>
        <w:rPr>
          <w:rFonts w:ascii="宋体" w:hAnsi="宋体" w:eastAsia="宋体" w:cs="宋体"/>
          <w:spacing w:val="3"/>
          <w:sz w:val="20"/>
          <w:szCs w:val="20"/>
        </w:rPr>
        <w:t>：</w:t>
      </w:r>
    </w:p>
    <w:p>
      <w:pPr>
        <w:spacing w:before="155" w:line="368" w:lineRule="auto"/>
        <w:ind w:left="536"/>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人</w:t>
      </w:r>
      <w:r>
        <w:rPr>
          <w:rFonts w:ascii="宋体" w:hAnsi="宋体" w:eastAsia="宋体" w:cs="宋体"/>
          <w:spacing w:val="5"/>
          <w:sz w:val="20"/>
          <w:szCs w:val="20"/>
        </w:rPr>
        <w:t>民币:大写)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w:t>
      </w:r>
    </w:p>
    <w:p>
      <w:pPr>
        <w:spacing w:before="1" w:line="228" w:lineRule="auto"/>
        <w:ind w:left="527"/>
        <w:rPr>
          <w:rFonts w:ascii="宋体" w:hAnsi="宋体" w:eastAsia="宋体" w:cs="宋体"/>
          <w:sz w:val="20"/>
          <w:szCs w:val="20"/>
        </w:rPr>
      </w:pPr>
      <w:r>
        <w:rPr>
          <w:rFonts w:ascii="宋体" w:hAnsi="宋体" w:eastAsia="宋体" w:cs="宋体"/>
          <w:spacing w:val="3"/>
          <w:sz w:val="20"/>
          <w:szCs w:val="20"/>
        </w:rPr>
        <w:t>其中</w:t>
      </w:r>
      <w:r>
        <w:rPr>
          <w:rFonts w:ascii="宋体" w:hAnsi="宋体" w:eastAsia="宋体" w:cs="宋体"/>
          <w:spacing w:val="2"/>
          <w:sz w:val="20"/>
          <w:szCs w:val="20"/>
        </w:rPr>
        <w:t>：</w:t>
      </w:r>
    </w:p>
    <w:p>
      <w:pPr>
        <w:spacing w:before="153" w:line="228" w:lineRule="auto"/>
        <w:ind w:left="43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1) 安全文明施工费：</w:t>
      </w:r>
    </w:p>
    <w:p>
      <w:pPr>
        <w:spacing w:before="154" w:line="227" w:lineRule="auto"/>
        <w:ind w:left="1059"/>
        <w:rPr>
          <w:rFonts w:ascii="宋体" w:hAnsi="宋体" w:eastAsia="宋体" w:cs="宋体"/>
          <w:sz w:val="20"/>
          <w:szCs w:val="20"/>
        </w:rPr>
      </w:pPr>
      <w:r>
        <w:rPr>
          <w:rFonts w:ascii="宋体" w:hAnsi="宋体" w:eastAsia="宋体" w:cs="宋体"/>
          <w:spacing w:val="10"/>
          <w:sz w:val="20"/>
          <w:szCs w:val="20"/>
        </w:rPr>
        <w:t>(人</w:t>
      </w:r>
      <w:r>
        <w:rPr>
          <w:rFonts w:ascii="宋体" w:hAnsi="宋体" w:eastAsia="宋体" w:cs="宋体"/>
          <w:spacing w:val="7"/>
          <w:sz w:val="20"/>
          <w:szCs w:val="20"/>
        </w:rPr>
        <w:t>民</w:t>
      </w:r>
      <w:r>
        <w:rPr>
          <w:rFonts w:ascii="宋体" w:hAnsi="宋体" w:eastAsia="宋体" w:cs="宋体"/>
          <w:spacing w:val="5"/>
          <w:sz w:val="20"/>
          <w:szCs w:val="20"/>
        </w:rPr>
        <w:t>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w:t>
      </w:r>
    </w:p>
    <w:p>
      <w:pPr>
        <w:spacing w:before="153" w:line="226"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2) 材料和工程设备暂估价金额：</w:t>
      </w:r>
    </w:p>
    <w:p>
      <w:pPr>
        <w:spacing w:before="155" w:line="227" w:lineRule="auto"/>
        <w:ind w:left="1059"/>
        <w:rPr>
          <w:rFonts w:ascii="宋体" w:hAnsi="宋体" w:eastAsia="宋体" w:cs="宋体"/>
          <w:sz w:val="20"/>
          <w:szCs w:val="20"/>
        </w:rPr>
      </w:pPr>
      <w:r>
        <w:rPr>
          <w:rFonts w:ascii="宋体" w:hAnsi="宋体" w:eastAsia="宋体" w:cs="宋体"/>
          <w:spacing w:val="10"/>
          <w:sz w:val="20"/>
          <w:szCs w:val="20"/>
        </w:rPr>
        <w:t>(人</w:t>
      </w:r>
      <w:r>
        <w:rPr>
          <w:rFonts w:ascii="宋体" w:hAnsi="宋体" w:eastAsia="宋体" w:cs="宋体"/>
          <w:spacing w:val="7"/>
          <w:sz w:val="20"/>
          <w:szCs w:val="20"/>
        </w:rPr>
        <w:t>民</w:t>
      </w:r>
      <w:r>
        <w:rPr>
          <w:rFonts w:ascii="宋体" w:hAnsi="宋体" w:eastAsia="宋体" w:cs="宋体"/>
          <w:spacing w:val="5"/>
          <w:sz w:val="20"/>
          <w:szCs w:val="20"/>
        </w:rPr>
        <w:t>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w:t>
      </w:r>
    </w:p>
    <w:p>
      <w:pPr>
        <w:sectPr>
          <w:footerReference r:id="rId39" w:type="default"/>
          <w:pgSz w:w="11907" w:h="16840"/>
          <w:pgMar w:top="1431" w:right="1028" w:bottom="880" w:left="1087" w:header="0" w:footer="719" w:gutter="0"/>
          <w:pgNumType w:fmt="decimal"/>
          <w:cols w:space="720" w:num="1"/>
        </w:sectPr>
      </w:pPr>
    </w:p>
    <w:p>
      <w:pPr>
        <w:spacing w:before="149" w:line="226" w:lineRule="auto"/>
        <w:ind w:left="430"/>
        <w:rPr>
          <w:rFonts w:ascii="宋体" w:hAnsi="宋体" w:eastAsia="宋体" w:cs="宋体"/>
          <w:sz w:val="20"/>
          <w:szCs w:val="20"/>
        </w:rPr>
      </w:pPr>
      <w:r>
        <w:rPr>
          <w:rFonts w:ascii="宋体" w:hAnsi="宋体" w:eastAsia="宋体" w:cs="宋体"/>
          <w:spacing w:val="14"/>
          <w:sz w:val="20"/>
          <w:szCs w:val="20"/>
        </w:rPr>
        <w:t>(3) 专业工程暂估价金额</w:t>
      </w:r>
      <w:r>
        <w:rPr>
          <w:rFonts w:ascii="宋体" w:hAnsi="宋体" w:eastAsia="宋体" w:cs="宋体"/>
          <w:spacing w:val="11"/>
          <w:sz w:val="20"/>
          <w:szCs w:val="20"/>
        </w:rPr>
        <w:t>：</w:t>
      </w:r>
    </w:p>
    <w:p>
      <w:pPr>
        <w:spacing w:before="155" w:line="227" w:lineRule="auto"/>
        <w:ind w:left="956"/>
        <w:rPr>
          <w:rFonts w:ascii="宋体" w:hAnsi="宋体" w:eastAsia="宋体" w:cs="宋体"/>
          <w:sz w:val="20"/>
          <w:szCs w:val="20"/>
        </w:rPr>
      </w:pPr>
      <w:r>
        <w:rPr>
          <w:rFonts w:ascii="宋体" w:hAnsi="宋体" w:eastAsia="宋体" w:cs="宋体"/>
          <w:spacing w:val="10"/>
          <w:sz w:val="20"/>
          <w:szCs w:val="20"/>
        </w:rPr>
        <w:t>(人</w:t>
      </w:r>
      <w:r>
        <w:rPr>
          <w:rFonts w:ascii="宋体" w:hAnsi="宋体" w:eastAsia="宋体" w:cs="宋体"/>
          <w:spacing w:val="7"/>
          <w:sz w:val="20"/>
          <w:szCs w:val="20"/>
        </w:rPr>
        <w:t>民</w:t>
      </w:r>
      <w:r>
        <w:rPr>
          <w:rFonts w:ascii="宋体" w:hAnsi="宋体" w:eastAsia="宋体" w:cs="宋体"/>
          <w:spacing w:val="5"/>
          <w:sz w:val="20"/>
          <w:szCs w:val="20"/>
        </w:rPr>
        <w:t>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w:t>
      </w:r>
    </w:p>
    <w:p>
      <w:pPr>
        <w:spacing w:before="152"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6"/>
          <w:sz w:val="20"/>
          <w:szCs w:val="20"/>
        </w:rPr>
        <w:t>4) 暂列金额：</w:t>
      </w:r>
    </w:p>
    <w:p>
      <w:pPr>
        <w:spacing w:before="154" w:line="227" w:lineRule="auto"/>
        <w:ind w:left="956"/>
        <w:rPr>
          <w:rFonts w:ascii="宋体" w:hAnsi="宋体" w:eastAsia="宋体" w:cs="宋体"/>
          <w:sz w:val="20"/>
          <w:szCs w:val="20"/>
        </w:rPr>
      </w:pPr>
      <w:r>
        <w:rPr>
          <w:rFonts w:ascii="宋体" w:hAnsi="宋体" w:eastAsia="宋体" w:cs="宋体"/>
          <w:spacing w:val="10"/>
          <w:sz w:val="20"/>
          <w:szCs w:val="20"/>
        </w:rPr>
        <w:t>(人</w:t>
      </w:r>
      <w:r>
        <w:rPr>
          <w:rFonts w:ascii="宋体" w:hAnsi="宋体" w:eastAsia="宋体" w:cs="宋体"/>
          <w:spacing w:val="7"/>
          <w:sz w:val="20"/>
          <w:szCs w:val="20"/>
        </w:rPr>
        <w:t>民</w:t>
      </w:r>
      <w:r>
        <w:rPr>
          <w:rFonts w:ascii="宋体" w:hAnsi="宋体" w:eastAsia="宋体" w:cs="宋体"/>
          <w:spacing w:val="5"/>
          <w:sz w:val="20"/>
          <w:szCs w:val="20"/>
        </w:rPr>
        <w:t>币：大写)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w:t>
      </w:r>
    </w:p>
    <w:p>
      <w:pPr>
        <w:spacing w:before="155" w:line="226" w:lineRule="auto"/>
        <w:ind w:left="423"/>
        <w:rPr>
          <w:rFonts w:ascii="宋体" w:hAnsi="宋体" w:eastAsia="宋体" w:cs="宋体"/>
          <w:sz w:val="20"/>
          <w:szCs w:val="20"/>
        </w:rPr>
      </w:pPr>
      <w:r>
        <w:rPr>
          <w:rFonts w:ascii="宋体" w:hAnsi="宋体" w:eastAsia="宋体" w:cs="宋体"/>
          <w:spacing w:val="8"/>
          <w:sz w:val="20"/>
          <w:szCs w:val="20"/>
        </w:rPr>
        <w:t>2. 合同价格形式：</w:t>
      </w:r>
      <w:r>
        <w:rPr>
          <w:rFonts w:ascii="宋体" w:hAnsi="宋体" w:eastAsia="宋体" w:cs="宋体"/>
          <w:spacing w:val="8"/>
          <w:sz w:val="20"/>
          <w:szCs w:val="20"/>
          <w:u w:val="single" w:color="auto"/>
        </w:rPr>
        <w:t>固定综合单价</w:t>
      </w:r>
      <w:r>
        <w:rPr>
          <w:rFonts w:ascii="宋体" w:hAnsi="宋体" w:eastAsia="宋体" w:cs="宋体"/>
          <w:spacing w:val="4"/>
          <w:sz w:val="20"/>
          <w:szCs w:val="20"/>
        </w:rPr>
        <w:t>。</w:t>
      </w:r>
    </w:p>
    <w:p>
      <w:pPr>
        <w:spacing w:before="153" w:line="228" w:lineRule="auto"/>
        <w:ind w:left="4"/>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五</w:t>
      </w:r>
      <w:r>
        <w:rPr>
          <w:rFonts w:ascii="宋体" w:hAnsi="宋体" w:eastAsia="宋体" w:cs="宋体"/>
          <w:spacing w:val="8"/>
          <w:sz w:val="20"/>
          <w:szCs w:val="20"/>
          <w14:textOutline w14:w="3795" w14:cap="sq" w14:cmpd="sng">
            <w14:solidFill>
              <w14:srgbClr w14:val="000000"/>
            </w14:solidFill>
            <w14:prstDash w14:val="solid"/>
            <w14:bevel/>
          </w14:textOutline>
        </w:rPr>
        <w:t>、项目总负责人</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(项目经理)</w:t>
      </w:r>
    </w:p>
    <w:p>
      <w:pPr>
        <w:spacing w:before="153" w:line="228" w:lineRule="auto"/>
        <w:ind w:left="424"/>
        <w:rPr>
          <w:rFonts w:ascii="宋体" w:hAnsi="宋体" w:eastAsia="宋体" w:cs="宋体"/>
          <w:sz w:val="20"/>
          <w:szCs w:val="20"/>
        </w:rPr>
      </w:pPr>
      <w:r>
        <w:rPr>
          <w:rFonts w:ascii="宋体" w:hAnsi="宋体" w:eastAsia="宋体" w:cs="宋体"/>
          <w:spacing w:val="4"/>
          <w:sz w:val="20"/>
          <w:szCs w:val="20"/>
        </w:rPr>
        <w:t>项目承</w:t>
      </w:r>
      <w:r>
        <w:rPr>
          <w:rFonts w:ascii="宋体" w:hAnsi="宋体" w:eastAsia="宋体" w:cs="宋体"/>
          <w:spacing w:val="2"/>
          <w:sz w:val="20"/>
          <w:szCs w:val="20"/>
        </w:rPr>
        <w:t>接 (包) 人项目总负责人 (项目经理)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54" w:line="232" w:lineRule="auto"/>
        <w:ind w:left="2"/>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六</w:t>
      </w:r>
      <w:r>
        <w:rPr>
          <w:rFonts w:ascii="宋体" w:hAnsi="宋体" w:eastAsia="宋体" w:cs="宋体"/>
          <w:spacing w:val="9"/>
          <w:sz w:val="20"/>
          <w:szCs w:val="20"/>
          <w14:textOutline w14:w="3795" w14:cap="sq" w14:cmpd="sng">
            <w14:solidFill>
              <w14:srgbClr w14:val="000000"/>
            </w14:solidFill>
            <w14:prstDash w14:val="solid"/>
            <w14:bevel/>
          </w14:textOutline>
        </w:rPr>
        <w:t>、合同文件构成</w:t>
      </w:r>
    </w:p>
    <w:p>
      <w:pPr>
        <w:spacing w:before="147" w:line="227" w:lineRule="auto"/>
        <w:ind w:left="421"/>
        <w:rPr>
          <w:rFonts w:ascii="宋体" w:hAnsi="宋体" w:eastAsia="宋体" w:cs="宋体"/>
          <w:sz w:val="20"/>
          <w:szCs w:val="20"/>
        </w:rPr>
      </w:pPr>
      <w:r>
        <w:rPr>
          <w:rFonts w:ascii="宋体" w:hAnsi="宋体" w:eastAsia="宋体" w:cs="宋体"/>
          <w:spacing w:val="9"/>
          <w:sz w:val="20"/>
          <w:szCs w:val="20"/>
        </w:rPr>
        <w:t>本《协议书》与下列文件一起构成合同文件</w:t>
      </w:r>
      <w:r>
        <w:rPr>
          <w:rFonts w:ascii="宋体" w:hAnsi="宋体" w:eastAsia="宋体" w:cs="宋体"/>
          <w:spacing w:val="8"/>
          <w:sz w:val="20"/>
          <w:szCs w:val="20"/>
        </w:rPr>
        <w:t>：</w:t>
      </w:r>
    </w:p>
    <w:p>
      <w:pPr>
        <w:spacing w:before="155" w:line="227" w:lineRule="auto"/>
        <w:ind w:left="430"/>
        <w:rPr>
          <w:rFonts w:ascii="宋体" w:hAnsi="宋体" w:eastAsia="宋体" w:cs="宋体"/>
          <w:sz w:val="20"/>
          <w:szCs w:val="20"/>
        </w:rPr>
      </w:pPr>
      <w:r>
        <w:rPr>
          <w:rFonts w:ascii="宋体" w:hAnsi="宋体" w:eastAsia="宋体" w:cs="宋体"/>
          <w:spacing w:val="5"/>
          <w:sz w:val="20"/>
          <w:szCs w:val="20"/>
        </w:rPr>
        <w:t>(1)  《中标通知书》；</w:t>
      </w:r>
    </w:p>
    <w:p>
      <w:pPr>
        <w:spacing w:before="155" w:line="228" w:lineRule="auto"/>
        <w:ind w:left="430"/>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6"/>
          <w:sz w:val="20"/>
          <w:szCs w:val="20"/>
        </w:rPr>
        <w:t>2)  《投标函》及其附录；</w:t>
      </w:r>
    </w:p>
    <w:p>
      <w:pPr>
        <w:spacing w:before="151" w:line="227"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3) 专用合同条款及其附件；</w:t>
      </w:r>
    </w:p>
    <w:p>
      <w:pPr>
        <w:spacing w:before="155" w:line="228" w:lineRule="auto"/>
        <w:ind w:left="430"/>
        <w:rPr>
          <w:rFonts w:ascii="宋体" w:hAnsi="宋体" w:eastAsia="宋体" w:cs="宋体"/>
          <w:sz w:val="20"/>
          <w:szCs w:val="20"/>
        </w:rPr>
      </w:pPr>
      <w:r>
        <w:rPr>
          <w:rFonts w:ascii="宋体" w:hAnsi="宋体" w:eastAsia="宋体" w:cs="宋体"/>
          <w:spacing w:val="15"/>
          <w:sz w:val="20"/>
          <w:szCs w:val="20"/>
        </w:rPr>
        <w:t>(4) 通用合同条款；</w:t>
      </w:r>
    </w:p>
    <w:p>
      <w:pPr>
        <w:spacing w:before="154" w:line="230" w:lineRule="auto"/>
        <w:ind w:left="430"/>
        <w:rPr>
          <w:rFonts w:ascii="宋体" w:hAnsi="宋体" w:eastAsia="宋体" w:cs="宋体"/>
          <w:sz w:val="20"/>
          <w:szCs w:val="20"/>
        </w:rPr>
      </w:pPr>
      <w:r>
        <w:rPr>
          <w:rFonts w:ascii="宋体" w:hAnsi="宋体" w:eastAsia="宋体" w:cs="宋体"/>
          <w:spacing w:val="6"/>
          <w:sz w:val="20"/>
          <w:szCs w:val="20"/>
        </w:rPr>
        <w:t>(5)</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49" w:line="230" w:lineRule="auto"/>
        <w:ind w:left="430"/>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52" w:line="230" w:lineRule="auto"/>
        <w:ind w:left="430"/>
        <w:rPr>
          <w:rFonts w:ascii="宋体" w:hAnsi="宋体" w:eastAsia="宋体" w:cs="宋体"/>
          <w:sz w:val="20"/>
          <w:szCs w:val="20"/>
        </w:rPr>
      </w:pPr>
      <w:r>
        <w:rPr>
          <w:rFonts w:ascii="宋体" w:hAnsi="宋体" w:eastAsia="宋体" w:cs="宋体"/>
          <w:spacing w:val="6"/>
          <w:sz w:val="20"/>
          <w:szCs w:val="20"/>
        </w:rPr>
        <w:t>(7)</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51" w:line="228" w:lineRule="auto"/>
        <w:ind w:left="430"/>
        <w:rPr>
          <w:rFonts w:ascii="宋体" w:hAnsi="宋体" w:eastAsia="宋体" w:cs="宋体"/>
          <w:sz w:val="20"/>
          <w:szCs w:val="20"/>
        </w:rPr>
      </w:pPr>
      <w:r>
        <w:rPr>
          <w:rFonts w:ascii="宋体" w:hAnsi="宋体" w:eastAsia="宋体" w:cs="宋体"/>
          <w:spacing w:val="15"/>
          <w:sz w:val="20"/>
          <w:szCs w:val="20"/>
        </w:rPr>
        <w:t>(8) 其他合同文件：</w:t>
      </w:r>
    </w:p>
    <w:p>
      <w:pPr>
        <w:spacing w:before="153" w:line="369" w:lineRule="auto"/>
        <w:ind w:left="3" w:right="89" w:firstLine="419"/>
        <w:rPr>
          <w:rFonts w:ascii="宋体" w:hAnsi="宋体" w:eastAsia="宋体" w:cs="宋体"/>
          <w:sz w:val="20"/>
          <w:szCs w:val="20"/>
        </w:rPr>
      </w:pPr>
      <w:r>
        <w:rPr>
          <w:rFonts w:ascii="宋体" w:hAnsi="宋体" w:eastAsia="宋体" w:cs="宋体"/>
          <w:spacing w:val="18"/>
          <w:sz w:val="20"/>
          <w:szCs w:val="20"/>
        </w:rPr>
        <w:t>上述各</w:t>
      </w:r>
      <w:r>
        <w:rPr>
          <w:rFonts w:ascii="宋体" w:hAnsi="宋体" w:eastAsia="宋体" w:cs="宋体"/>
          <w:spacing w:val="13"/>
          <w:sz w:val="20"/>
          <w:szCs w:val="20"/>
        </w:rPr>
        <w:t>项</w:t>
      </w:r>
      <w:r>
        <w:rPr>
          <w:rFonts w:ascii="宋体" w:hAnsi="宋体" w:eastAsia="宋体" w:cs="宋体"/>
          <w:spacing w:val="9"/>
          <w:sz w:val="20"/>
          <w:szCs w:val="20"/>
        </w:rPr>
        <w:t>合同文件包括合同当事人就该项合同文件所作出的补充和修改，属于同一类内容的文件，应</w:t>
      </w:r>
      <w:r>
        <w:rPr>
          <w:rFonts w:ascii="宋体" w:hAnsi="宋体" w:eastAsia="宋体" w:cs="宋体"/>
          <w:sz w:val="20"/>
          <w:szCs w:val="20"/>
        </w:rPr>
        <w:t xml:space="preserve"> </w:t>
      </w:r>
      <w:r>
        <w:rPr>
          <w:rFonts w:ascii="宋体" w:hAnsi="宋体" w:eastAsia="宋体" w:cs="宋体"/>
          <w:spacing w:val="18"/>
          <w:sz w:val="20"/>
          <w:szCs w:val="20"/>
        </w:rPr>
        <w:t>以</w:t>
      </w:r>
      <w:r>
        <w:rPr>
          <w:rFonts w:ascii="宋体" w:hAnsi="宋体" w:eastAsia="宋体" w:cs="宋体"/>
          <w:spacing w:val="14"/>
          <w:sz w:val="20"/>
          <w:szCs w:val="20"/>
        </w:rPr>
        <w:t>最</w:t>
      </w:r>
      <w:r>
        <w:rPr>
          <w:rFonts w:ascii="宋体" w:hAnsi="宋体" w:eastAsia="宋体" w:cs="宋体"/>
          <w:spacing w:val="9"/>
          <w:sz w:val="20"/>
          <w:szCs w:val="20"/>
        </w:rPr>
        <w:t>新签署的为准 (违反招标文件实质性内容的约定除外) 。专用合同条款及其附件须经合同当事人签字</w:t>
      </w:r>
      <w:r>
        <w:rPr>
          <w:rFonts w:ascii="宋体" w:hAnsi="宋体" w:eastAsia="宋体" w:cs="宋体"/>
          <w:sz w:val="20"/>
          <w:szCs w:val="20"/>
        </w:rPr>
        <w:t xml:space="preserve"> </w:t>
      </w:r>
      <w:r>
        <w:rPr>
          <w:rFonts w:ascii="宋体" w:hAnsi="宋体" w:eastAsia="宋体" w:cs="宋体"/>
          <w:spacing w:val="6"/>
          <w:sz w:val="20"/>
          <w:szCs w:val="20"/>
        </w:rPr>
        <w:t>或</w:t>
      </w:r>
      <w:r>
        <w:rPr>
          <w:rFonts w:ascii="宋体" w:hAnsi="宋体" w:eastAsia="宋体" w:cs="宋体"/>
          <w:spacing w:val="4"/>
          <w:sz w:val="20"/>
          <w:szCs w:val="20"/>
        </w:rPr>
        <w:t>盖章。</w:t>
      </w:r>
    </w:p>
    <w:p>
      <w:pPr>
        <w:spacing w:line="239" w:lineRule="auto"/>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七、承</w:t>
      </w:r>
      <w:r>
        <w:rPr>
          <w:rFonts w:ascii="宋体" w:hAnsi="宋体" w:eastAsia="宋体" w:cs="宋体"/>
          <w:spacing w:val="8"/>
          <w:sz w:val="20"/>
          <w:szCs w:val="20"/>
          <w14:textOutline w14:w="3795" w14:cap="sq" w14:cmpd="sng">
            <w14:solidFill>
              <w14:srgbClr w14:val="000000"/>
            </w14:solidFill>
            <w14:prstDash w14:val="solid"/>
            <w14:bevel/>
          </w14:textOutline>
        </w:rPr>
        <w:t>诺</w:t>
      </w:r>
    </w:p>
    <w:p>
      <w:pPr>
        <w:spacing w:before="141" w:line="369" w:lineRule="auto"/>
        <w:ind w:left="1" w:firstLine="434"/>
        <w:rPr>
          <w:rFonts w:ascii="宋体" w:hAnsi="宋体" w:eastAsia="宋体" w:cs="宋体"/>
          <w:sz w:val="20"/>
          <w:szCs w:val="20"/>
        </w:rPr>
      </w:pPr>
      <w:r>
        <w:rPr>
          <w:rFonts w:ascii="宋体" w:hAnsi="宋体" w:eastAsia="宋体" w:cs="宋体"/>
          <w:spacing w:val="16"/>
          <w:sz w:val="20"/>
          <w:szCs w:val="20"/>
        </w:rPr>
        <w:t>1. 项</w:t>
      </w:r>
      <w:r>
        <w:rPr>
          <w:rFonts w:ascii="宋体" w:hAnsi="宋体" w:eastAsia="宋体" w:cs="宋体"/>
          <w:spacing w:val="10"/>
          <w:sz w:val="20"/>
          <w:szCs w:val="20"/>
        </w:rPr>
        <w:t>目</w:t>
      </w:r>
      <w:r>
        <w:rPr>
          <w:rFonts w:ascii="宋体" w:hAnsi="宋体" w:eastAsia="宋体" w:cs="宋体"/>
          <w:spacing w:val="8"/>
          <w:sz w:val="20"/>
          <w:szCs w:val="20"/>
        </w:rPr>
        <w:t>发包人承诺按照法律规定履行项目审批手续、筹集工程建设资金并按照合同约定的期限和方式</w:t>
      </w:r>
      <w:r>
        <w:rPr>
          <w:rFonts w:ascii="宋体" w:hAnsi="宋体" w:eastAsia="宋体" w:cs="宋体"/>
          <w:sz w:val="20"/>
          <w:szCs w:val="20"/>
        </w:rPr>
        <w:t xml:space="preserve"> </w:t>
      </w:r>
      <w:r>
        <w:rPr>
          <w:rFonts w:ascii="宋体" w:hAnsi="宋体" w:eastAsia="宋体" w:cs="宋体"/>
          <w:spacing w:val="7"/>
          <w:sz w:val="20"/>
          <w:szCs w:val="20"/>
        </w:rPr>
        <w:t>支付合同价款</w:t>
      </w:r>
      <w:r>
        <w:rPr>
          <w:rFonts w:ascii="宋体" w:hAnsi="宋体" w:eastAsia="宋体" w:cs="宋体"/>
          <w:spacing w:val="6"/>
          <w:sz w:val="20"/>
          <w:szCs w:val="20"/>
        </w:rPr>
        <w:t>。</w:t>
      </w:r>
    </w:p>
    <w:p>
      <w:pPr>
        <w:spacing w:before="2" w:line="369" w:lineRule="auto"/>
        <w:ind w:left="1" w:firstLine="421"/>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15"/>
          <w:sz w:val="20"/>
          <w:szCs w:val="20"/>
        </w:rPr>
        <w:t>项</w:t>
      </w:r>
      <w:r>
        <w:rPr>
          <w:rFonts w:ascii="宋体" w:hAnsi="宋体" w:eastAsia="宋体" w:cs="宋体"/>
          <w:spacing w:val="8"/>
          <w:sz w:val="20"/>
          <w:szCs w:val="20"/>
        </w:rPr>
        <w:t>目承接 (包) 人承诺按照法律规定及合同约定组织完成工程施工，确保工程质量和安全，不进行</w:t>
      </w:r>
      <w:r>
        <w:rPr>
          <w:rFonts w:ascii="宋体" w:hAnsi="宋体" w:eastAsia="宋体" w:cs="宋体"/>
          <w:sz w:val="20"/>
          <w:szCs w:val="20"/>
        </w:rPr>
        <w:t xml:space="preserve"> </w:t>
      </w:r>
      <w:r>
        <w:rPr>
          <w:rFonts w:ascii="宋体" w:hAnsi="宋体" w:eastAsia="宋体" w:cs="宋体"/>
          <w:spacing w:val="18"/>
          <w:sz w:val="20"/>
          <w:szCs w:val="20"/>
        </w:rPr>
        <w:t>转</w:t>
      </w:r>
      <w:r>
        <w:rPr>
          <w:rFonts w:ascii="宋体" w:hAnsi="宋体" w:eastAsia="宋体" w:cs="宋体"/>
          <w:spacing w:val="11"/>
          <w:sz w:val="20"/>
          <w:szCs w:val="20"/>
        </w:rPr>
        <w:t>包</w:t>
      </w:r>
      <w:r>
        <w:rPr>
          <w:rFonts w:ascii="宋体" w:hAnsi="宋体" w:eastAsia="宋体" w:cs="宋体"/>
          <w:spacing w:val="9"/>
          <w:sz w:val="20"/>
          <w:szCs w:val="20"/>
        </w:rPr>
        <w:t>及违法分包，并在缺陷责任期及保修期内承担相应的工程维修责任。</w:t>
      </w:r>
    </w:p>
    <w:p>
      <w:pPr>
        <w:spacing w:before="2" w:line="368" w:lineRule="auto"/>
        <w:ind w:right="2" w:firstLine="424"/>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11"/>
          <w:sz w:val="20"/>
          <w:szCs w:val="20"/>
        </w:rPr>
        <w:t>项</w:t>
      </w:r>
      <w:r>
        <w:rPr>
          <w:rFonts w:ascii="宋体" w:hAnsi="宋体" w:eastAsia="宋体" w:cs="宋体"/>
          <w:spacing w:val="8"/>
          <w:sz w:val="20"/>
          <w:szCs w:val="20"/>
        </w:rPr>
        <w:t>目发包人和项目承接 (包) 人通过招投标形式签订合同的，双方理解并承诺不再就同一工程另行</w:t>
      </w:r>
      <w:r>
        <w:rPr>
          <w:rFonts w:ascii="宋体" w:hAnsi="宋体" w:eastAsia="宋体" w:cs="宋体"/>
          <w:sz w:val="20"/>
          <w:szCs w:val="20"/>
        </w:rPr>
        <w:t xml:space="preserve"> </w:t>
      </w:r>
      <w:r>
        <w:rPr>
          <w:rFonts w:ascii="宋体" w:hAnsi="宋体" w:eastAsia="宋体" w:cs="宋体"/>
          <w:spacing w:val="16"/>
          <w:sz w:val="20"/>
          <w:szCs w:val="20"/>
        </w:rPr>
        <w:t>签</w:t>
      </w:r>
      <w:r>
        <w:rPr>
          <w:rFonts w:ascii="宋体" w:hAnsi="宋体" w:eastAsia="宋体" w:cs="宋体"/>
          <w:spacing w:val="13"/>
          <w:sz w:val="20"/>
          <w:szCs w:val="20"/>
        </w:rPr>
        <w:t>订</w:t>
      </w:r>
      <w:r>
        <w:rPr>
          <w:rFonts w:ascii="宋体" w:hAnsi="宋体" w:eastAsia="宋体" w:cs="宋体"/>
          <w:spacing w:val="8"/>
          <w:sz w:val="20"/>
          <w:szCs w:val="20"/>
        </w:rPr>
        <w:t>与合同实质性内容相背离的协议。</w:t>
      </w:r>
    </w:p>
    <w:p>
      <w:pPr>
        <w:spacing w:before="1" w:line="228" w:lineRule="auto"/>
        <w:ind w:left="4"/>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八</w:t>
      </w:r>
      <w:r>
        <w:rPr>
          <w:rFonts w:ascii="宋体" w:hAnsi="宋体" w:eastAsia="宋体" w:cs="宋体"/>
          <w:spacing w:val="8"/>
          <w:sz w:val="20"/>
          <w:szCs w:val="20"/>
          <w14:textOutline w14:w="3795" w14:cap="sq" w14:cmpd="sng">
            <w14:solidFill>
              <w14:srgbClr w14:val="000000"/>
            </w14:solidFill>
            <w14:prstDash w14:val="solid"/>
            <w14:bevel/>
          </w14:textOutline>
        </w:rPr>
        <w:t>、词语含义</w:t>
      </w:r>
    </w:p>
    <w:p>
      <w:pPr>
        <w:spacing w:before="153" w:line="227" w:lineRule="auto"/>
        <w:ind w:left="421"/>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9"/>
          <w:sz w:val="20"/>
          <w:szCs w:val="20"/>
        </w:rPr>
        <w:t>《协议书》中词语含义与第二部分通用合同条款中赋予的含义相同。</w:t>
      </w:r>
    </w:p>
    <w:p>
      <w:pPr>
        <w:spacing w:before="152" w:line="231" w:lineRule="auto"/>
        <w:ind w:left="5"/>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九</w:t>
      </w:r>
      <w:r>
        <w:rPr>
          <w:rFonts w:ascii="宋体" w:hAnsi="宋体" w:eastAsia="宋体" w:cs="宋体"/>
          <w:spacing w:val="8"/>
          <w:sz w:val="20"/>
          <w:szCs w:val="20"/>
          <w14:textOutline w14:w="3795" w14:cap="sq" w14:cmpd="sng">
            <w14:solidFill>
              <w14:srgbClr w14:val="000000"/>
            </w14:solidFill>
            <w14:prstDash w14:val="solid"/>
            <w14:bevel/>
          </w14:textOutline>
        </w:rPr>
        <w:t>、签订时间</w:t>
      </w:r>
    </w:p>
    <w:p>
      <w:pPr>
        <w:spacing w:before="151" w:line="227" w:lineRule="auto"/>
        <w:ind w:left="421"/>
        <w:rPr>
          <w:rFonts w:ascii="宋体" w:hAnsi="宋体" w:eastAsia="宋体" w:cs="宋体"/>
          <w:sz w:val="20"/>
          <w:szCs w:val="20"/>
        </w:rPr>
      </w:pPr>
      <w:r>
        <w:rPr>
          <w:rFonts w:ascii="宋体" w:hAnsi="宋体" w:eastAsia="宋体" w:cs="宋体"/>
          <w:spacing w:val="4"/>
          <w:sz w:val="20"/>
          <w:szCs w:val="20"/>
        </w:rPr>
        <w:t>本合同于</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日签订。</w:t>
      </w:r>
    </w:p>
    <w:p>
      <w:pPr>
        <w:spacing w:before="155" w:line="229" w:lineRule="auto"/>
        <w:ind w:left="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十、签订地</w:t>
      </w:r>
      <w:r>
        <w:rPr>
          <w:rFonts w:ascii="宋体" w:hAnsi="宋体" w:eastAsia="宋体" w:cs="宋体"/>
          <w:spacing w:val="8"/>
          <w:sz w:val="20"/>
          <w:szCs w:val="20"/>
          <w14:textOutline w14:w="3795" w14:cap="sq" w14:cmpd="sng">
            <w14:solidFill>
              <w14:srgbClr w14:val="000000"/>
            </w14:solidFill>
            <w14:prstDash w14:val="solid"/>
            <w14:bevel/>
          </w14:textOutline>
        </w:rPr>
        <w:t>点</w:t>
      </w:r>
    </w:p>
    <w:p>
      <w:pPr>
        <w:spacing w:before="150" w:line="370" w:lineRule="auto"/>
        <w:ind w:left="421"/>
        <w:rPr>
          <w:rFonts w:ascii="宋体" w:hAnsi="宋体" w:eastAsia="宋体" w:cs="宋体"/>
          <w:sz w:val="20"/>
          <w:szCs w:val="20"/>
        </w:rPr>
      </w:pPr>
      <w:r>
        <w:rPr>
          <w:rFonts w:ascii="宋体" w:hAnsi="宋体" w:eastAsia="宋体" w:cs="宋体"/>
          <w:spacing w:val="4"/>
          <w:sz w:val="20"/>
          <w:szCs w:val="20"/>
        </w:rPr>
        <w:t>本合</w:t>
      </w:r>
      <w:r>
        <w:rPr>
          <w:rFonts w:ascii="宋体" w:hAnsi="宋体" w:eastAsia="宋体" w:cs="宋体"/>
          <w:spacing w:val="2"/>
          <w:sz w:val="20"/>
          <w:szCs w:val="20"/>
        </w:rPr>
        <w:t>同在</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签订。</w:t>
      </w:r>
    </w:p>
    <w:p>
      <w:pPr>
        <w:spacing w:before="1" w:line="228" w:lineRule="auto"/>
        <w:ind w:left="1"/>
        <w:rPr>
          <w:rFonts w:ascii="宋体" w:hAnsi="宋体" w:eastAsia="宋体" w:cs="宋体"/>
          <w:sz w:val="20"/>
          <w:szCs w:val="20"/>
        </w:rPr>
      </w:pPr>
      <w:r>
        <w:rPr>
          <w:rFonts w:ascii="宋体" w:hAnsi="宋体" w:eastAsia="宋体" w:cs="宋体"/>
          <w:spacing w:val="9"/>
          <w:sz w:val="20"/>
          <w:szCs w:val="20"/>
        </w:rPr>
        <w:t>十一、</w:t>
      </w:r>
      <w:r>
        <w:rPr>
          <w:rFonts w:ascii="宋体" w:hAnsi="宋体" w:eastAsia="宋体" w:cs="宋体"/>
          <w:spacing w:val="9"/>
          <w:sz w:val="20"/>
          <w:szCs w:val="20"/>
          <w14:textOutline w14:w="3795" w14:cap="sq" w14:cmpd="sng">
            <w14:solidFill>
              <w14:srgbClr w14:val="000000"/>
            </w14:solidFill>
            <w14:prstDash w14:val="solid"/>
            <w14:bevel/>
          </w14:textOutline>
        </w:rPr>
        <w:t>补充协</w:t>
      </w:r>
      <w:r>
        <w:rPr>
          <w:rFonts w:ascii="宋体" w:hAnsi="宋体" w:eastAsia="宋体" w:cs="宋体"/>
          <w:spacing w:val="8"/>
          <w:sz w:val="20"/>
          <w:szCs w:val="20"/>
          <w14:textOutline w14:w="3795" w14:cap="sq" w14:cmpd="sng">
            <w14:solidFill>
              <w14:srgbClr w14:val="000000"/>
            </w14:solidFill>
            <w14:prstDash w14:val="solid"/>
            <w14:bevel/>
          </w14:textOutline>
        </w:rPr>
        <w:t>议</w:t>
      </w:r>
    </w:p>
    <w:p>
      <w:pPr>
        <w:sectPr>
          <w:footerReference r:id="rId40" w:type="default"/>
          <w:pgSz w:w="11907" w:h="16840"/>
          <w:pgMar w:top="1431" w:right="1080" w:bottom="880" w:left="1087" w:header="0" w:footer="719" w:gutter="0"/>
          <w:pgNumType w:fmt="decimal"/>
          <w:cols w:space="720" w:num="1"/>
        </w:sectPr>
      </w:pPr>
    </w:p>
    <w:p>
      <w:pPr>
        <w:spacing w:before="149" w:line="228" w:lineRule="auto"/>
        <w:ind w:left="2"/>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7"/>
          <w:sz w:val="20"/>
          <w:szCs w:val="20"/>
        </w:rPr>
        <w:t>同</w:t>
      </w:r>
      <w:r>
        <w:rPr>
          <w:rFonts w:ascii="宋体" w:hAnsi="宋体" w:eastAsia="宋体" w:cs="宋体"/>
          <w:spacing w:val="9"/>
          <w:sz w:val="20"/>
          <w:szCs w:val="20"/>
        </w:rPr>
        <w:t>未尽事宜，合同当事人另行签订《补充协议》，《补充协议》是合同的组成部分。</w:t>
      </w:r>
    </w:p>
    <w:p>
      <w:pPr>
        <w:spacing w:before="153" w:line="229" w:lineRule="auto"/>
        <w:ind w:left="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二、合同生效</w:t>
      </w:r>
    </w:p>
    <w:p>
      <w:pPr>
        <w:spacing w:before="150" w:line="227" w:lineRule="auto"/>
        <w:ind w:left="422"/>
        <w:rPr>
          <w:rFonts w:ascii="宋体" w:hAnsi="宋体" w:eastAsia="宋体" w:cs="宋体"/>
          <w:sz w:val="20"/>
          <w:szCs w:val="20"/>
        </w:rPr>
      </w:pPr>
      <w:r>
        <w:rPr>
          <w:rFonts w:ascii="宋体" w:hAnsi="宋体" w:eastAsia="宋体" w:cs="宋体"/>
          <w:spacing w:val="4"/>
          <w:sz w:val="20"/>
          <w:szCs w:val="20"/>
        </w:rPr>
        <w:t>本合同自</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生效。</w:t>
      </w:r>
    </w:p>
    <w:p>
      <w:pPr>
        <w:spacing w:before="155" w:line="229" w:lineRule="auto"/>
        <w:ind w:left="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十</w:t>
      </w:r>
      <w:r>
        <w:rPr>
          <w:rFonts w:ascii="宋体" w:hAnsi="宋体" w:eastAsia="宋体" w:cs="宋体"/>
          <w:spacing w:val="9"/>
          <w:sz w:val="20"/>
          <w:szCs w:val="20"/>
          <w14:textOutline w14:w="3795" w14:cap="sq" w14:cmpd="sng">
            <w14:solidFill>
              <w14:srgbClr w14:val="000000"/>
            </w14:solidFill>
            <w14:prstDash w14:val="solid"/>
            <w14:bevel/>
          </w14:textOutline>
        </w:rPr>
        <w:t>三、合同份数</w:t>
      </w:r>
    </w:p>
    <w:p>
      <w:pPr>
        <w:spacing w:before="152" w:line="227" w:lineRule="auto"/>
        <w:ind w:left="422"/>
        <w:rPr>
          <w:rFonts w:ascii="宋体" w:hAnsi="宋体" w:eastAsia="宋体" w:cs="宋体"/>
          <w:sz w:val="20"/>
          <w:szCs w:val="20"/>
        </w:rPr>
      </w:pPr>
      <w:r>
        <w:rPr>
          <w:rFonts w:ascii="宋体" w:hAnsi="宋体" w:eastAsia="宋体" w:cs="宋体"/>
          <w:spacing w:val="10"/>
          <w:sz w:val="20"/>
          <w:szCs w:val="20"/>
        </w:rPr>
        <w:t>本合同</w:t>
      </w:r>
      <w:r>
        <w:rPr>
          <w:rFonts w:ascii="宋体" w:hAnsi="宋体" w:eastAsia="宋体" w:cs="宋体"/>
          <w:spacing w:val="9"/>
          <w:sz w:val="20"/>
          <w:szCs w:val="20"/>
        </w:rPr>
        <w:t>一</w:t>
      </w:r>
      <w:r>
        <w:rPr>
          <w:rFonts w:ascii="宋体" w:hAnsi="宋体" w:eastAsia="宋体" w:cs="宋体"/>
          <w:spacing w:val="5"/>
          <w:sz w:val="20"/>
          <w:szCs w:val="20"/>
        </w:rPr>
        <w:t>式</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份，均具有同等法律效力，项目发包人执</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份，项目承接 (包) 人执</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份。</w:t>
      </w:r>
    </w:p>
    <w:p/>
    <w:p/>
    <w:p/>
    <w:p/>
    <w:p/>
    <w:p/>
    <w:p>
      <w:pPr>
        <w:spacing w:line="188" w:lineRule="exact"/>
      </w:pPr>
    </w:p>
    <w:p>
      <w:pPr>
        <w:sectPr>
          <w:footerReference r:id="rId41" w:type="default"/>
          <w:pgSz w:w="11907" w:h="16840"/>
          <w:pgMar w:top="1431" w:right="1624" w:bottom="880" w:left="1086" w:header="0" w:footer="719" w:gutter="0"/>
          <w:pgNumType w:fmt="decimal"/>
          <w:cols w:equalWidth="0" w:num="1">
            <w:col w:w="9197"/>
          </w:cols>
        </w:sectPr>
      </w:pPr>
    </w:p>
    <w:p>
      <w:pPr>
        <w:spacing w:before="41" w:line="193" w:lineRule="auto"/>
        <w:ind w:left="5"/>
        <w:rPr>
          <w:rFonts w:ascii="宋体" w:hAnsi="宋体" w:eastAsia="宋体" w:cs="宋体"/>
          <w:sz w:val="20"/>
          <w:szCs w:val="20"/>
        </w:rPr>
      </w:pPr>
      <w:r>
        <w:rPr>
          <w:rFonts w:ascii="宋体" w:hAnsi="宋体" w:eastAsia="宋体" w:cs="宋体"/>
          <w:spacing w:val="-1"/>
          <w:sz w:val="20"/>
          <w:szCs w:val="20"/>
        </w:rPr>
        <w:t>项目发包人：    (公章)</w:t>
      </w:r>
    </w:p>
    <w:p>
      <w:pPr>
        <w:spacing w:line="14" w:lineRule="auto"/>
        <w:rPr>
          <w:rFonts w:ascii="Arial"/>
          <w:sz w:val="2"/>
        </w:rPr>
      </w:pPr>
      <w:r>
        <w:rPr>
          <w:rFonts w:ascii="Arial" w:hAnsi="Arial" w:eastAsia="Arial" w:cs="Arial"/>
          <w:sz w:val="2"/>
          <w:szCs w:val="2"/>
        </w:rPr>
        <w:br w:type="column"/>
      </w:r>
    </w:p>
    <w:p>
      <w:pPr>
        <w:spacing w:before="40" w:line="193" w:lineRule="auto"/>
        <w:rPr>
          <w:rFonts w:ascii="宋体" w:hAnsi="宋体" w:eastAsia="宋体" w:cs="宋体"/>
          <w:sz w:val="20"/>
          <w:szCs w:val="20"/>
        </w:rPr>
      </w:pPr>
      <w:r>
        <w:rPr>
          <w:rFonts w:ascii="宋体" w:hAnsi="宋体" w:eastAsia="宋体" w:cs="宋体"/>
          <w:spacing w:val="1"/>
          <w:sz w:val="20"/>
          <w:szCs w:val="20"/>
        </w:rPr>
        <w:t>项目承接 (包) 人：    (公</w:t>
      </w:r>
      <w:r>
        <w:rPr>
          <w:rFonts w:ascii="宋体" w:hAnsi="宋体" w:eastAsia="宋体" w:cs="宋体"/>
          <w:sz w:val="20"/>
          <w:szCs w:val="20"/>
        </w:rPr>
        <w:t>章)</w:t>
      </w:r>
    </w:p>
    <w:p>
      <w:pPr>
        <w:sectPr>
          <w:type w:val="continuous"/>
          <w:pgSz w:w="11907" w:h="16840"/>
          <w:pgMar w:top="1431" w:right="1624" w:bottom="880" w:left="1086" w:header="0" w:footer="719" w:gutter="0"/>
          <w:pgNumType w:fmt="decimal"/>
          <w:cols w:equalWidth="0" w:num="2">
            <w:col w:w="4840" w:space="100"/>
            <w:col w:w="4258"/>
          </w:cols>
        </w:sectPr>
      </w:pPr>
    </w:p>
    <w:p/>
    <w:p/>
    <w:p>
      <w:pPr>
        <w:spacing w:line="82" w:lineRule="exact"/>
      </w:pPr>
    </w:p>
    <w:p>
      <w:pPr>
        <w:sectPr>
          <w:type w:val="continuous"/>
          <w:pgSz w:w="11907" w:h="16840"/>
          <w:pgMar w:top="1431" w:right="1624" w:bottom="880" w:left="1086" w:header="0" w:footer="719" w:gutter="0"/>
          <w:pgNumType w:fmt="decimal"/>
          <w:cols w:equalWidth="0" w:num="1">
            <w:col w:w="9197"/>
          </w:cols>
        </w:sectPr>
      </w:pPr>
    </w:p>
    <w:p>
      <w:pPr>
        <w:spacing w:before="42" w:line="408" w:lineRule="exact"/>
        <w:ind w:left="2"/>
        <w:rPr>
          <w:rFonts w:ascii="宋体" w:hAnsi="宋体" w:eastAsia="宋体" w:cs="宋体"/>
          <w:sz w:val="20"/>
          <w:szCs w:val="20"/>
        </w:rPr>
      </w:pPr>
      <w:r>
        <w:rPr>
          <w:rFonts w:ascii="宋体" w:hAnsi="宋体" w:eastAsia="宋体" w:cs="宋体"/>
          <w:spacing w:val="12"/>
          <w:position w:val="15"/>
          <w:sz w:val="20"/>
          <w:szCs w:val="20"/>
        </w:rPr>
        <w:t>法</w:t>
      </w:r>
      <w:r>
        <w:rPr>
          <w:rFonts w:ascii="宋体" w:hAnsi="宋体" w:eastAsia="宋体" w:cs="宋体"/>
          <w:spacing w:val="8"/>
          <w:position w:val="15"/>
          <w:sz w:val="20"/>
          <w:szCs w:val="20"/>
        </w:rPr>
        <w:t>定代表人或其委托代理人：</w:t>
      </w:r>
    </w:p>
    <w:p>
      <w:pPr>
        <w:spacing w:before="1" w:line="226" w:lineRule="auto"/>
        <w:ind w:left="11"/>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line="250" w:lineRule="auto"/>
        <w:rPr>
          <w:rFonts w:ascii="Arial"/>
          <w:sz w:val="21"/>
        </w:rPr>
      </w:pPr>
    </w:p>
    <w:p>
      <w:pPr>
        <w:spacing w:line="251" w:lineRule="auto"/>
        <w:rPr>
          <w:rFonts w:ascii="Arial"/>
          <w:sz w:val="21"/>
        </w:rPr>
      </w:pPr>
    </w:p>
    <w:p>
      <w:pPr>
        <w:spacing w:before="66" w:line="379" w:lineRule="auto"/>
        <w:ind w:left="6"/>
        <w:rPr>
          <w:rFonts w:ascii="宋体" w:hAnsi="宋体" w:eastAsia="宋体" w:cs="宋体"/>
          <w:sz w:val="20"/>
          <w:szCs w:val="20"/>
        </w:rPr>
      </w:pPr>
      <w:r>
        <w:rPr>
          <w:rFonts w:ascii="宋体" w:hAnsi="宋体" w:eastAsia="宋体" w:cs="宋体"/>
          <w:spacing w:val="8"/>
          <w:sz w:val="20"/>
          <w:szCs w:val="20"/>
        </w:rPr>
        <w:t>统</w:t>
      </w:r>
      <w:r>
        <w:rPr>
          <w:rFonts w:ascii="宋体" w:hAnsi="宋体" w:eastAsia="宋体" w:cs="宋体"/>
          <w:spacing w:val="7"/>
          <w:sz w:val="20"/>
          <w:szCs w:val="20"/>
        </w:rPr>
        <w:t>一社会信用代码：</w:t>
      </w:r>
      <w:r>
        <w:rPr>
          <w:rFonts w:ascii="宋体" w:hAnsi="宋体" w:eastAsia="宋体" w:cs="宋体"/>
          <w:sz w:val="20"/>
          <w:szCs w:val="20"/>
          <w:u w:val="single" w:color="auto"/>
        </w:rPr>
        <w:t xml:space="preserve">             </w:t>
      </w:r>
    </w:p>
    <w:p>
      <w:pPr>
        <w:spacing w:line="237" w:lineRule="auto"/>
        <w:ind w:left="1"/>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51" w:line="228"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61" w:line="228" w:lineRule="auto"/>
        <w:ind w:left="2"/>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6"/>
          <w:sz w:val="20"/>
          <w:szCs w:val="20"/>
        </w:rPr>
        <w:t>定代表人：</w:t>
      </w:r>
      <w:r>
        <w:rPr>
          <w:rFonts w:ascii="宋体" w:hAnsi="宋体" w:eastAsia="宋体" w:cs="宋体"/>
          <w:sz w:val="20"/>
          <w:szCs w:val="20"/>
          <w:u w:val="single" w:color="auto"/>
        </w:rPr>
        <w:t xml:space="preserve">                   </w:t>
      </w:r>
    </w:p>
    <w:p>
      <w:pPr>
        <w:spacing w:before="161" w:line="228" w:lineRule="auto"/>
        <w:rPr>
          <w:rFonts w:ascii="宋体" w:hAnsi="宋体" w:eastAsia="宋体" w:cs="宋体"/>
          <w:sz w:val="20"/>
          <w:szCs w:val="20"/>
        </w:rPr>
      </w:pPr>
      <w:r>
        <w:rPr>
          <w:rFonts w:ascii="宋体" w:hAnsi="宋体" w:eastAsia="宋体" w:cs="宋体"/>
          <w:spacing w:val="7"/>
          <w:sz w:val="20"/>
          <w:szCs w:val="20"/>
        </w:rPr>
        <w:t>委托代理人</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63" w:line="230" w:lineRule="auto"/>
        <w:ind w:left="26"/>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59" w:line="227" w:lineRule="auto"/>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62" w:line="228" w:lineRule="auto"/>
        <w:ind w:left="26"/>
        <w:rPr>
          <w:rFonts w:ascii="宋体" w:hAnsi="宋体" w:eastAsia="宋体" w:cs="宋体"/>
          <w:sz w:val="20"/>
          <w:szCs w:val="20"/>
        </w:rPr>
      </w:pPr>
      <w:r>
        <w:rPr>
          <w:rFonts w:ascii="宋体" w:hAnsi="宋体" w:eastAsia="宋体" w:cs="宋体"/>
          <w:spacing w:val="1"/>
          <w:sz w:val="20"/>
          <w:szCs w:val="20"/>
        </w:rPr>
        <w:t>电子信箱：</w:t>
      </w:r>
      <w:r>
        <w:rPr>
          <w:rFonts w:ascii="宋体" w:hAnsi="宋体" w:eastAsia="宋体" w:cs="宋体"/>
          <w:sz w:val="20"/>
          <w:szCs w:val="20"/>
          <w:u w:val="single" w:color="auto"/>
        </w:rPr>
        <w:t xml:space="preserve">                     </w:t>
      </w:r>
    </w:p>
    <w:p>
      <w:pPr>
        <w:spacing w:before="162" w:line="228" w:lineRule="auto"/>
        <w:ind w:left="2"/>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63" w:line="193" w:lineRule="auto"/>
        <w:ind w:left="5"/>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0" w:line="228" w:lineRule="auto"/>
        <w:rPr>
          <w:rFonts w:ascii="宋体" w:hAnsi="宋体" w:eastAsia="宋体" w:cs="宋体"/>
          <w:sz w:val="20"/>
          <w:szCs w:val="20"/>
        </w:rPr>
      </w:pPr>
      <w:r>
        <w:rPr>
          <w:rFonts w:ascii="宋体" w:hAnsi="宋体" w:eastAsia="宋体" w:cs="宋体"/>
          <w:spacing w:val="12"/>
          <w:sz w:val="20"/>
          <w:szCs w:val="20"/>
        </w:rPr>
        <w:t>法</w:t>
      </w:r>
      <w:r>
        <w:rPr>
          <w:rFonts w:ascii="宋体" w:hAnsi="宋体" w:eastAsia="宋体" w:cs="宋体"/>
          <w:spacing w:val="8"/>
          <w:sz w:val="20"/>
          <w:szCs w:val="20"/>
        </w:rPr>
        <w:t>定代表人或其委托代理人：</w:t>
      </w:r>
    </w:p>
    <w:p>
      <w:pPr>
        <w:spacing w:before="162" w:line="227" w:lineRule="auto"/>
        <w:ind w:left="114"/>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line="252" w:lineRule="auto"/>
        <w:rPr>
          <w:rFonts w:ascii="Arial"/>
          <w:sz w:val="21"/>
        </w:rPr>
      </w:pPr>
    </w:p>
    <w:p>
      <w:pPr>
        <w:spacing w:line="253" w:lineRule="auto"/>
        <w:rPr>
          <w:rFonts w:ascii="Arial"/>
          <w:sz w:val="21"/>
        </w:rPr>
      </w:pPr>
    </w:p>
    <w:p>
      <w:pPr>
        <w:spacing w:before="65" w:line="377" w:lineRule="auto"/>
        <w:ind w:left="103" w:right="382" w:firstLine="6"/>
        <w:rPr>
          <w:rFonts w:ascii="宋体" w:hAnsi="宋体" w:eastAsia="宋体" w:cs="宋体"/>
          <w:sz w:val="20"/>
          <w:szCs w:val="20"/>
        </w:rPr>
      </w:pPr>
      <w:r>
        <w:rPr>
          <w:rFonts w:ascii="宋体" w:hAnsi="宋体" w:eastAsia="宋体" w:cs="宋体"/>
          <w:spacing w:val="-2"/>
          <w:sz w:val="20"/>
          <w:szCs w:val="20"/>
        </w:rPr>
        <w:t>统一社会信</w:t>
      </w:r>
      <w:r>
        <w:rPr>
          <w:rFonts w:ascii="宋体" w:hAnsi="宋体" w:eastAsia="宋体" w:cs="宋体"/>
          <w:spacing w:val="-1"/>
          <w:sz w:val="20"/>
          <w:szCs w:val="20"/>
        </w:rPr>
        <w:t>用代码：</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地  址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邮政编码：</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委托代理人：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电  话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传  真 ：</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2"/>
          <w:sz w:val="20"/>
          <w:szCs w:val="20"/>
        </w:rPr>
        <w:t>电</w:t>
      </w:r>
      <w:r>
        <w:rPr>
          <w:rFonts w:ascii="宋体" w:hAnsi="宋体" w:eastAsia="宋体" w:cs="宋体"/>
          <w:spacing w:val="-1"/>
          <w:sz w:val="20"/>
          <w:szCs w:val="20"/>
        </w:rPr>
        <w:t>子信箱：</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7"/>
          <w:sz w:val="20"/>
          <w:szCs w:val="20"/>
        </w:rPr>
        <w:t>开</w:t>
      </w:r>
      <w:r>
        <w:rPr>
          <w:rFonts w:ascii="宋体" w:hAnsi="宋体" w:eastAsia="宋体" w:cs="宋体"/>
          <w:spacing w:val="6"/>
          <w:sz w:val="20"/>
          <w:szCs w:val="20"/>
        </w:rPr>
        <w:t>户银行：</w:t>
      </w:r>
      <w:r>
        <w:rPr>
          <w:rFonts w:ascii="宋体" w:hAnsi="宋体" w:eastAsia="宋体" w:cs="宋体"/>
          <w:sz w:val="20"/>
          <w:szCs w:val="20"/>
          <w:u w:val="single" w:color="auto"/>
        </w:rPr>
        <w:t xml:space="preserve">                           </w:t>
      </w:r>
    </w:p>
    <w:p>
      <w:pPr>
        <w:spacing w:before="1" w:line="192" w:lineRule="auto"/>
        <w:ind w:left="108"/>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ectPr>
          <w:type w:val="continuous"/>
          <w:pgSz w:w="11907" w:h="16840"/>
          <w:pgMar w:top="1431" w:right="1624" w:bottom="880" w:left="1086" w:header="0" w:footer="719" w:gutter="0"/>
          <w:pgNumType w:fmt="decimal"/>
          <w:cols w:equalWidth="0" w:num="2">
            <w:col w:w="4732" w:space="100"/>
            <w:col w:w="4366"/>
          </w:cols>
        </w:sectPr>
      </w:pPr>
    </w:p>
    <w:p>
      <w:pPr>
        <w:spacing w:line="370" w:lineRule="auto"/>
        <w:rPr>
          <w:rFonts w:ascii="Arial"/>
          <w:sz w:val="21"/>
        </w:rPr>
      </w:pPr>
    </w:p>
    <w:p>
      <w:pPr>
        <w:spacing w:before="91" w:line="220" w:lineRule="auto"/>
        <w:ind w:left="2"/>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二部分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通用合同条款</w:t>
      </w:r>
    </w:p>
    <w:p>
      <w:pPr>
        <w:spacing w:line="242" w:lineRule="auto"/>
        <w:rPr>
          <w:rFonts w:ascii="Arial"/>
          <w:sz w:val="21"/>
        </w:rPr>
      </w:pPr>
    </w:p>
    <w:p>
      <w:pPr>
        <w:spacing w:before="65" w:line="270" w:lineRule="exact"/>
        <w:ind w:left="15"/>
        <w:outlineLvl w:val="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1.一般约定</w:t>
      </w:r>
    </w:p>
    <w:p>
      <w:pPr>
        <w:spacing w:before="131" w:line="228" w:lineRule="auto"/>
        <w:ind w:left="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1.1</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词语定义</w:t>
      </w:r>
    </w:p>
    <w:p>
      <w:pPr>
        <w:spacing w:before="153" w:line="228" w:lineRule="auto"/>
        <w:ind w:left="419"/>
        <w:rPr>
          <w:rFonts w:ascii="宋体" w:hAnsi="宋体" w:eastAsia="宋体" w:cs="宋体"/>
          <w:sz w:val="20"/>
          <w:szCs w:val="20"/>
        </w:rPr>
      </w:pPr>
      <w:r>
        <w:rPr>
          <w:rFonts w:ascii="宋体" w:hAnsi="宋体" w:eastAsia="宋体" w:cs="宋体"/>
          <w:spacing w:val="18"/>
          <w:sz w:val="20"/>
          <w:szCs w:val="20"/>
        </w:rPr>
        <w:t>通</w:t>
      </w:r>
      <w:r>
        <w:rPr>
          <w:rFonts w:ascii="宋体" w:hAnsi="宋体" w:eastAsia="宋体" w:cs="宋体"/>
          <w:spacing w:val="10"/>
          <w:sz w:val="20"/>
          <w:szCs w:val="20"/>
        </w:rPr>
        <w:t>用</w:t>
      </w:r>
      <w:r>
        <w:rPr>
          <w:rFonts w:ascii="宋体" w:hAnsi="宋体" w:eastAsia="宋体" w:cs="宋体"/>
          <w:spacing w:val="9"/>
          <w:sz w:val="20"/>
          <w:szCs w:val="20"/>
        </w:rPr>
        <w:t>合同条款、专用合同条款中的下列词语应具有本款所赋予的含义。</w:t>
      </w:r>
    </w:p>
    <w:p>
      <w:pPr>
        <w:spacing w:before="151" w:line="230" w:lineRule="auto"/>
        <w:ind w:left="428"/>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合</w:t>
      </w:r>
      <w:r>
        <w:rPr>
          <w:rFonts w:ascii="宋体" w:hAnsi="宋体" w:eastAsia="宋体" w:cs="宋体"/>
          <w:spacing w:val="-2"/>
          <w:sz w:val="20"/>
          <w:szCs w:val="20"/>
          <w14:textOutline w14:w="3795" w14:cap="sq" w14:cmpd="sng">
            <w14:solidFill>
              <w14:srgbClr w14:val="000000"/>
            </w14:solidFill>
            <w14:prstDash w14:val="solid"/>
            <w14:bevel/>
          </w14:textOutline>
        </w:rPr>
        <w:t>同</w:t>
      </w:r>
    </w:p>
    <w:p>
      <w:pPr>
        <w:spacing w:before="151" w:line="369" w:lineRule="auto"/>
        <w:ind w:right="52" w:firstLine="42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.1.1.1 合同文件 (或称合同) ：指合同协议书、《中标通知书》、投标函及投标函附录、专用合同条</w:t>
      </w:r>
      <w:r>
        <w:rPr>
          <w:rFonts w:ascii="宋体" w:hAnsi="宋体" w:eastAsia="宋体" w:cs="宋体"/>
          <w:sz w:val="20"/>
          <w:szCs w:val="20"/>
        </w:rPr>
        <w:t xml:space="preserve"> </w:t>
      </w:r>
      <w:r>
        <w:rPr>
          <w:rFonts w:ascii="宋体" w:hAnsi="宋体" w:eastAsia="宋体" w:cs="宋体"/>
          <w:spacing w:val="18"/>
          <w:sz w:val="20"/>
          <w:szCs w:val="20"/>
        </w:rPr>
        <w:t>款</w:t>
      </w:r>
      <w:r>
        <w:rPr>
          <w:rFonts w:ascii="宋体" w:hAnsi="宋体" w:eastAsia="宋体" w:cs="宋体"/>
          <w:spacing w:val="17"/>
          <w:sz w:val="20"/>
          <w:szCs w:val="20"/>
        </w:rPr>
        <w:t>、</w:t>
      </w:r>
      <w:r>
        <w:rPr>
          <w:rFonts w:ascii="宋体" w:hAnsi="宋体" w:eastAsia="宋体" w:cs="宋体"/>
          <w:spacing w:val="9"/>
          <w:sz w:val="20"/>
          <w:szCs w:val="20"/>
        </w:rPr>
        <w:t>通用合同条款、技术标准和要求、图纸、已报价工程量清单，以及其他合同文件。</w:t>
      </w:r>
    </w:p>
    <w:p>
      <w:pPr>
        <w:spacing w:before="1" w:line="226" w:lineRule="auto"/>
        <w:ind w:left="435"/>
        <w:rPr>
          <w:rFonts w:ascii="宋体" w:hAnsi="宋体" w:eastAsia="宋体" w:cs="宋体"/>
          <w:sz w:val="20"/>
          <w:szCs w:val="20"/>
        </w:rPr>
      </w:pPr>
      <w:r>
        <w:rPr>
          <w:rFonts w:ascii="宋体" w:hAnsi="宋体" w:eastAsia="宋体" w:cs="宋体"/>
          <w:spacing w:val="2"/>
          <w:sz w:val="20"/>
          <w:szCs w:val="20"/>
        </w:rPr>
        <w:t xml:space="preserve">1.1.1.2 合同协议书：指第 1.5 </w:t>
      </w:r>
      <w:r>
        <w:rPr>
          <w:rFonts w:ascii="宋体" w:hAnsi="宋体" w:eastAsia="宋体" w:cs="宋体"/>
          <w:spacing w:val="1"/>
          <w:sz w:val="20"/>
          <w:szCs w:val="20"/>
        </w:rPr>
        <w:t>款所指的合同协议书。</w:t>
      </w:r>
    </w:p>
    <w:p>
      <w:pPr>
        <w:spacing w:before="155" w:line="228" w:lineRule="auto"/>
        <w:ind w:left="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1.1.3《中标通知书》：指发包人通知承接 (包) 人中标的函件。</w:t>
      </w:r>
    </w:p>
    <w:p>
      <w:pPr>
        <w:spacing w:before="154" w:line="228" w:lineRule="auto"/>
        <w:ind w:left="435"/>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11"/>
          <w:sz w:val="20"/>
          <w:szCs w:val="20"/>
        </w:rPr>
        <w:t>.</w:t>
      </w:r>
      <w:r>
        <w:rPr>
          <w:rFonts w:ascii="宋体" w:hAnsi="宋体" w:eastAsia="宋体" w:cs="宋体"/>
          <w:spacing w:val="6"/>
          <w:sz w:val="20"/>
          <w:szCs w:val="20"/>
        </w:rPr>
        <w:t>1.4 投标函：指构成合同文件组成部分的由承接 (包) 人填写并签署的投标函。</w:t>
      </w:r>
    </w:p>
    <w:p>
      <w:pPr>
        <w:spacing w:before="151" w:line="227" w:lineRule="auto"/>
        <w:ind w:left="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w:t>
      </w:r>
      <w:r>
        <w:rPr>
          <w:rFonts w:ascii="宋体" w:hAnsi="宋体" w:eastAsia="宋体" w:cs="宋体"/>
          <w:spacing w:val="6"/>
          <w:sz w:val="20"/>
          <w:szCs w:val="20"/>
        </w:rPr>
        <w:t>1.1.5 投标函附录：指附在投标函后构成合同文件的投标函附录。</w:t>
      </w:r>
    </w:p>
    <w:p>
      <w:pPr>
        <w:spacing w:before="155" w:line="369" w:lineRule="auto"/>
        <w:ind w:right="33" w:firstLine="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9"/>
          <w:sz w:val="20"/>
          <w:szCs w:val="20"/>
        </w:rPr>
        <w:t>1</w:t>
      </w:r>
      <w:r>
        <w:rPr>
          <w:rFonts w:ascii="宋体" w:hAnsi="宋体" w:eastAsia="宋体" w:cs="宋体"/>
          <w:spacing w:val="6"/>
          <w:sz w:val="20"/>
          <w:szCs w:val="20"/>
        </w:rPr>
        <w:t>.1.6 技术标准和要求：指构成合同文件组成部分的名为技术标准和要求 (合同技术条款) 的文件，</w:t>
      </w:r>
      <w:r>
        <w:rPr>
          <w:rFonts w:ascii="宋体" w:hAnsi="宋体" w:eastAsia="宋体" w:cs="宋体"/>
          <w:sz w:val="20"/>
          <w:szCs w:val="20"/>
        </w:rPr>
        <w:t xml:space="preserve"> </w:t>
      </w:r>
      <w:r>
        <w:rPr>
          <w:rFonts w:ascii="宋体" w:hAnsi="宋体" w:eastAsia="宋体" w:cs="宋体"/>
          <w:spacing w:val="11"/>
          <w:sz w:val="20"/>
          <w:szCs w:val="20"/>
        </w:rPr>
        <w:t>包</w:t>
      </w:r>
      <w:r>
        <w:rPr>
          <w:rFonts w:ascii="宋体" w:hAnsi="宋体" w:eastAsia="宋体" w:cs="宋体"/>
          <w:spacing w:val="9"/>
          <w:sz w:val="20"/>
          <w:szCs w:val="20"/>
        </w:rPr>
        <w:t>括合同双方当事人约定对其所做的修改或补充。</w:t>
      </w:r>
    </w:p>
    <w:p>
      <w:pPr>
        <w:spacing w:before="3" w:line="369" w:lineRule="auto"/>
        <w:ind w:firstLine="434"/>
        <w:rPr>
          <w:rFonts w:ascii="宋体" w:hAnsi="宋体" w:eastAsia="宋体" w:cs="宋体"/>
          <w:sz w:val="20"/>
          <w:szCs w:val="20"/>
        </w:rPr>
      </w:pPr>
      <w:r>
        <w:rPr>
          <w:rFonts w:ascii="宋体" w:hAnsi="宋体" w:eastAsia="宋体" w:cs="宋体"/>
          <w:spacing w:val="6"/>
          <w:sz w:val="20"/>
          <w:szCs w:val="20"/>
        </w:rPr>
        <w:t>1.1.1.7 图纸：指列入合同的招标图纸、投标图纸和发包人按合同约定向承接 (包) 人提供的施工图</w:t>
      </w:r>
      <w:r>
        <w:rPr>
          <w:rFonts w:ascii="宋体" w:hAnsi="宋体" w:eastAsia="宋体" w:cs="宋体"/>
          <w:sz w:val="20"/>
          <w:szCs w:val="20"/>
        </w:rPr>
        <w:t xml:space="preserve">纸 </w:t>
      </w:r>
      <w:r>
        <w:rPr>
          <w:rFonts w:ascii="宋体" w:hAnsi="宋体" w:eastAsia="宋体" w:cs="宋体"/>
          <w:spacing w:val="8"/>
          <w:sz w:val="20"/>
          <w:szCs w:val="20"/>
        </w:rPr>
        <w:t>和其他图纸 (包括配套说明和有关资料) 。列入合同的招标图纸已成为合同文件的一部分，具有合同效力</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22"/>
          <w:sz w:val="20"/>
          <w:szCs w:val="20"/>
        </w:rPr>
        <w:t>主要</w:t>
      </w:r>
      <w:r>
        <w:rPr>
          <w:rFonts w:ascii="宋体" w:hAnsi="宋体" w:eastAsia="宋体" w:cs="宋体"/>
          <w:spacing w:val="20"/>
          <w:sz w:val="20"/>
          <w:szCs w:val="20"/>
        </w:rPr>
        <w:t>用</w:t>
      </w:r>
      <w:r>
        <w:rPr>
          <w:rFonts w:ascii="宋体" w:hAnsi="宋体" w:eastAsia="宋体" w:cs="宋体"/>
          <w:spacing w:val="11"/>
          <w:sz w:val="20"/>
          <w:szCs w:val="20"/>
        </w:rPr>
        <w:t>于在履行合同过程中作为衡量变更的依据，但不能直接用于施工。经发包人确认进入合同的投标图</w:t>
      </w:r>
      <w:r>
        <w:rPr>
          <w:rFonts w:ascii="宋体" w:hAnsi="宋体" w:eastAsia="宋体" w:cs="宋体"/>
          <w:sz w:val="20"/>
          <w:szCs w:val="20"/>
        </w:rPr>
        <w:t xml:space="preserve"> </w:t>
      </w:r>
      <w:r>
        <w:rPr>
          <w:rFonts w:ascii="宋体" w:hAnsi="宋体" w:eastAsia="宋体" w:cs="宋体"/>
          <w:spacing w:val="20"/>
          <w:sz w:val="20"/>
          <w:szCs w:val="20"/>
        </w:rPr>
        <w:t>纸</w:t>
      </w:r>
      <w:r>
        <w:rPr>
          <w:rFonts w:ascii="宋体" w:hAnsi="宋体" w:eastAsia="宋体" w:cs="宋体"/>
          <w:spacing w:val="11"/>
          <w:sz w:val="20"/>
          <w:szCs w:val="20"/>
        </w:rPr>
        <w:t>亦成为合同文件的一部分，用于在履行合同中检验承接 (包) 人是否按其投标时承诺的条件进行施工的</w:t>
      </w:r>
      <w:r>
        <w:rPr>
          <w:rFonts w:ascii="宋体" w:hAnsi="宋体" w:eastAsia="宋体" w:cs="宋体"/>
          <w:sz w:val="20"/>
          <w:szCs w:val="20"/>
        </w:rPr>
        <w:t xml:space="preserve"> </w:t>
      </w:r>
      <w:r>
        <w:rPr>
          <w:rFonts w:ascii="宋体" w:hAnsi="宋体" w:eastAsia="宋体" w:cs="宋体"/>
          <w:spacing w:val="12"/>
          <w:sz w:val="20"/>
          <w:szCs w:val="20"/>
        </w:rPr>
        <w:t>依</w:t>
      </w:r>
      <w:r>
        <w:rPr>
          <w:rFonts w:ascii="宋体" w:hAnsi="宋体" w:eastAsia="宋体" w:cs="宋体"/>
          <w:spacing w:val="8"/>
          <w:sz w:val="20"/>
          <w:szCs w:val="20"/>
        </w:rPr>
        <w:t>据，亦不能直接用于施工。</w:t>
      </w:r>
    </w:p>
    <w:p>
      <w:pPr>
        <w:spacing w:before="2" w:line="368" w:lineRule="auto"/>
        <w:ind w:right="54" w:firstLine="434"/>
        <w:rPr>
          <w:rFonts w:ascii="宋体" w:hAnsi="宋体" w:eastAsia="宋体" w:cs="宋体"/>
          <w:sz w:val="20"/>
          <w:szCs w:val="20"/>
        </w:rPr>
      </w:pPr>
      <w:r>
        <w:rPr>
          <w:rFonts w:ascii="宋体" w:hAnsi="宋体" w:eastAsia="宋体" w:cs="宋体"/>
          <w:spacing w:val="6"/>
          <w:sz w:val="20"/>
          <w:szCs w:val="20"/>
        </w:rPr>
        <w:t>1.1.1.8 已报价工程量清单：指构成合同文件组成部分的由承接 (包) 人按照规定的格式和要求填写</w:t>
      </w:r>
      <w:r>
        <w:rPr>
          <w:rFonts w:ascii="宋体" w:hAnsi="宋体" w:eastAsia="宋体" w:cs="宋体"/>
          <w:sz w:val="20"/>
          <w:szCs w:val="20"/>
        </w:rPr>
        <w:t xml:space="preserve">并 </w:t>
      </w:r>
      <w:r>
        <w:rPr>
          <w:rFonts w:ascii="宋体" w:hAnsi="宋体" w:eastAsia="宋体" w:cs="宋体"/>
          <w:spacing w:val="8"/>
          <w:sz w:val="20"/>
          <w:szCs w:val="20"/>
        </w:rPr>
        <w:t>标明价格的工程量清单。</w:t>
      </w:r>
    </w:p>
    <w:p>
      <w:pPr>
        <w:spacing w:line="227" w:lineRule="auto"/>
        <w:ind w:left="435"/>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6"/>
          <w:sz w:val="20"/>
          <w:szCs w:val="20"/>
        </w:rPr>
        <w:t>1.9 其他合同文件：指经合同双方当事人确认构成合同文件的其他文件。</w:t>
      </w:r>
    </w:p>
    <w:p>
      <w:pPr>
        <w:spacing w:before="155" w:line="228" w:lineRule="auto"/>
        <w:ind w:left="43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合同当事人和人员</w:t>
      </w:r>
      <w:r>
        <w:rPr>
          <w:rFonts w:ascii="宋体" w:hAnsi="宋体" w:eastAsia="宋体" w:cs="宋体"/>
          <w:sz w:val="20"/>
          <w:szCs w:val="20"/>
          <w14:textOutline w14:w="3795" w14:cap="sq" w14:cmpd="sng">
            <w14:solidFill>
              <w14:srgbClr w14:val="000000"/>
            </w14:solidFill>
            <w14:prstDash w14:val="solid"/>
            <w14:bevel/>
          </w14:textOutline>
        </w:rPr>
        <w:t>。</w:t>
      </w:r>
    </w:p>
    <w:p>
      <w:pPr>
        <w:spacing w:before="151" w:line="228" w:lineRule="auto"/>
        <w:ind w:left="435"/>
        <w:rPr>
          <w:rFonts w:ascii="宋体" w:hAnsi="宋体" w:eastAsia="宋体" w:cs="宋体"/>
          <w:sz w:val="20"/>
          <w:szCs w:val="20"/>
        </w:rPr>
      </w:pPr>
      <w:r>
        <w:rPr>
          <w:rFonts w:ascii="宋体" w:hAnsi="宋体" w:eastAsia="宋体" w:cs="宋体"/>
          <w:spacing w:val="5"/>
          <w:sz w:val="20"/>
          <w:szCs w:val="20"/>
        </w:rPr>
        <w:t>1.1.2.1 合同当事人：指发包人和 (或) 承接 (包) 人</w:t>
      </w:r>
      <w:r>
        <w:rPr>
          <w:rFonts w:ascii="宋体" w:hAnsi="宋体" w:eastAsia="宋体" w:cs="宋体"/>
          <w:spacing w:val="1"/>
          <w:sz w:val="20"/>
          <w:szCs w:val="20"/>
        </w:rPr>
        <w:t>。</w:t>
      </w:r>
    </w:p>
    <w:p>
      <w:pPr>
        <w:spacing w:before="154" w:line="227" w:lineRule="auto"/>
        <w:ind w:left="435"/>
        <w:rPr>
          <w:rFonts w:ascii="宋体" w:hAnsi="宋体" w:eastAsia="宋体" w:cs="宋体"/>
          <w:sz w:val="20"/>
          <w:szCs w:val="20"/>
        </w:rPr>
      </w:pPr>
      <w:r>
        <w:rPr>
          <w:rFonts w:ascii="宋体" w:hAnsi="宋体" w:eastAsia="宋体" w:cs="宋体"/>
          <w:spacing w:val="12"/>
          <w:sz w:val="20"/>
          <w:szCs w:val="20"/>
        </w:rPr>
        <w:t>1.1.2.</w:t>
      </w:r>
      <w:r>
        <w:rPr>
          <w:rFonts w:ascii="宋体" w:hAnsi="宋体" w:eastAsia="宋体" w:cs="宋体"/>
          <w:spacing w:val="6"/>
          <w:sz w:val="20"/>
          <w:szCs w:val="20"/>
        </w:rPr>
        <w:t>2 发包人：指专用合同条款中指明并与承接 (包) 人在合同协议书中签字的当事人。</w:t>
      </w:r>
    </w:p>
    <w:p>
      <w:pPr>
        <w:spacing w:before="154" w:line="228" w:lineRule="auto"/>
        <w:ind w:left="435"/>
        <w:rPr>
          <w:rFonts w:ascii="宋体" w:hAnsi="宋体" w:eastAsia="宋体" w:cs="宋体"/>
          <w:sz w:val="20"/>
          <w:szCs w:val="20"/>
        </w:rPr>
      </w:pPr>
      <w:r>
        <w:rPr>
          <w:rFonts w:ascii="宋体" w:hAnsi="宋体" w:eastAsia="宋体" w:cs="宋体"/>
          <w:spacing w:val="12"/>
          <w:sz w:val="20"/>
          <w:szCs w:val="20"/>
        </w:rPr>
        <w:t>1.1.2.</w:t>
      </w:r>
      <w:r>
        <w:rPr>
          <w:rFonts w:ascii="宋体" w:hAnsi="宋体" w:eastAsia="宋体" w:cs="宋体"/>
          <w:spacing w:val="6"/>
          <w:sz w:val="20"/>
          <w:szCs w:val="20"/>
        </w:rPr>
        <w:t>3 承接 (包) 人：指专用合同条款中指明并与发包人在合同协议书中签字的当事人。</w:t>
      </w:r>
    </w:p>
    <w:p>
      <w:pPr>
        <w:spacing w:before="152" w:line="228" w:lineRule="auto"/>
        <w:ind w:left="435"/>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.1.2.4 承接 (包) 人项目经理：指承接 (包) 人派驻施工场地的全权负责人。</w:t>
      </w:r>
    </w:p>
    <w:p>
      <w:pPr>
        <w:spacing w:before="154" w:line="369" w:lineRule="auto"/>
        <w:ind w:left="2" w:right="52" w:firstLine="432"/>
        <w:rPr>
          <w:rFonts w:ascii="宋体" w:hAnsi="宋体" w:eastAsia="宋体" w:cs="宋体"/>
          <w:sz w:val="20"/>
          <w:szCs w:val="20"/>
        </w:rPr>
      </w:pPr>
      <w:r>
        <w:rPr>
          <w:rFonts w:ascii="宋体" w:hAnsi="宋体" w:eastAsia="宋体" w:cs="宋体"/>
          <w:spacing w:val="6"/>
          <w:sz w:val="20"/>
          <w:szCs w:val="20"/>
        </w:rPr>
        <w:t>1.1.2.5 分包人：指专用合同条款中指明的，从承接 (包) 人处分包合同中某一部分工程，并与其签</w:t>
      </w:r>
      <w:r>
        <w:rPr>
          <w:rFonts w:ascii="宋体" w:hAnsi="宋体" w:eastAsia="宋体" w:cs="宋体"/>
          <w:spacing w:val="2"/>
          <w:sz w:val="20"/>
          <w:szCs w:val="20"/>
        </w:rPr>
        <w:t>订</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7"/>
          <w:sz w:val="20"/>
          <w:szCs w:val="20"/>
        </w:rPr>
        <w:t>包合同的分包人。</w:t>
      </w:r>
    </w:p>
    <w:p>
      <w:pPr>
        <w:spacing w:line="230" w:lineRule="auto"/>
        <w:ind w:left="435"/>
        <w:rPr>
          <w:rFonts w:ascii="宋体" w:hAnsi="宋体" w:eastAsia="宋体" w:cs="宋体"/>
          <w:sz w:val="20"/>
          <w:szCs w:val="20"/>
        </w:rPr>
      </w:pPr>
      <w:r>
        <w:rPr>
          <w:rFonts w:ascii="宋体" w:hAnsi="宋体" w:eastAsia="宋体" w:cs="宋体"/>
          <w:spacing w:val="7"/>
          <w:sz w:val="20"/>
          <w:szCs w:val="20"/>
        </w:rPr>
        <w:t>1.1.2.6 监理人：指在专用合同条款中指明的，受发包人委托对合同履行实施管理的法人或其他组织</w:t>
      </w:r>
      <w:r>
        <w:rPr>
          <w:rFonts w:ascii="宋体" w:hAnsi="宋体" w:eastAsia="宋体" w:cs="宋体"/>
          <w:spacing w:val="1"/>
          <w:sz w:val="20"/>
          <w:szCs w:val="20"/>
        </w:rPr>
        <w:t>。</w:t>
      </w:r>
    </w:p>
    <w:p>
      <w:pPr>
        <w:spacing w:before="151" w:line="228" w:lineRule="auto"/>
        <w:ind w:left="435"/>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7"/>
          <w:sz w:val="20"/>
          <w:szCs w:val="20"/>
        </w:rPr>
        <w:t>.1.2.7 总监理工程师 (总监) ：指由监理人委派常驻施工场地对合同履行实施管理的全权负责人。</w:t>
      </w:r>
    </w:p>
    <w:p>
      <w:pPr>
        <w:spacing w:before="154" w:line="228" w:lineRule="auto"/>
        <w:ind w:left="43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1.1.3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工程</w:t>
      </w:r>
      <w:r>
        <w:rPr>
          <w:rFonts w:ascii="宋体" w:hAnsi="宋体" w:eastAsia="宋体" w:cs="宋体"/>
          <w:sz w:val="20"/>
          <w:szCs w:val="20"/>
          <w14:textOutline w14:w="3795" w14:cap="sq" w14:cmpd="sng">
            <w14:solidFill>
              <w14:srgbClr w14:val="000000"/>
            </w14:solidFill>
            <w14:prstDash w14:val="solid"/>
            <w14:bevel/>
          </w14:textOutline>
        </w:rPr>
        <w:t>和设备</w:t>
      </w:r>
    </w:p>
    <w:p>
      <w:pPr>
        <w:spacing w:before="151" w:line="228" w:lineRule="auto"/>
        <w:ind w:left="435"/>
        <w:rPr>
          <w:rFonts w:ascii="宋体" w:hAnsi="宋体" w:eastAsia="宋体" w:cs="宋体"/>
          <w:sz w:val="20"/>
          <w:szCs w:val="20"/>
        </w:rPr>
      </w:pPr>
      <w:r>
        <w:rPr>
          <w:rFonts w:ascii="宋体" w:hAnsi="宋体" w:eastAsia="宋体" w:cs="宋体"/>
          <w:spacing w:val="8"/>
          <w:sz w:val="20"/>
          <w:szCs w:val="20"/>
        </w:rPr>
        <w:t>1.1</w:t>
      </w:r>
      <w:r>
        <w:rPr>
          <w:rFonts w:ascii="宋体" w:hAnsi="宋体" w:eastAsia="宋体" w:cs="宋体"/>
          <w:spacing w:val="5"/>
          <w:sz w:val="20"/>
          <w:szCs w:val="20"/>
        </w:rPr>
        <w:t>.</w:t>
      </w:r>
      <w:r>
        <w:rPr>
          <w:rFonts w:ascii="宋体" w:hAnsi="宋体" w:eastAsia="宋体" w:cs="宋体"/>
          <w:spacing w:val="4"/>
          <w:sz w:val="20"/>
          <w:szCs w:val="20"/>
        </w:rPr>
        <w:t>3.1 工程：指永久工程和 (或) 临时工程。</w:t>
      </w:r>
    </w:p>
    <w:p>
      <w:pPr>
        <w:spacing w:before="155" w:line="228" w:lineRule="auto"/>
        <w:ind w:left="435"/>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9"/>
          <w:sz w:val="20"/>
          <w:szCs w:val="20"/>
        </w:rPr>
        <w:t>3</w:t>
      </w:r>
      <w:r>
        <w:rPr>
          <w:rFonts w:ascii="宋体" w:hAnsi="宋体" w:eastAsia="宋体" w:cs="宋体"/>
          <w:spacing w:val="6"/>
          <w:sz w:val="20"/>
          <w:szCs w:val="20"/>
        </w:rPr>
        <w:t>.2 永久工程：指按合同约定建造并移交给发包人的工程，包括工程设备。</w:t>
      </w:r>
    </w:p>
    <w:p>
      <w:pPr>
        <w:sectPr>
          <w:footerReference r:id="rId42" w:type="default"/>
          <w:pgSz w:w="11907" w:h="16840"/>
          <w:pgMar w:top="1431" w:right="1028" w:bottom="880" w:left="1088" w:header="0" w:footer="719" w:gutter="0"/>
          <w:pgNumType w:fmt="decimal"/>
          <w:cols w:space="720" w:num="1"/>
        </w:sectPr>
      </w:pPr>
    </w:p>
    <w:p>
      <w:pPr>
        <w:spacing w:before="148" w:line="228" w:lineRule="auto"/>
        <w:ind w:left="43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0"/>
          <w:sz w:val="20"/>
          <w:szCs w:val="20"/>
        </w:rPr>
        <w:t>.</w:t>
      </w:r>
      <w:r>
        <w:rPr>
          <w:rFonts w:ascii="宋体" w:hAnsi="宋体" w:eastAsia="宋体" w:cs="宋体"/>
          <w:spacing w:val="7"/>
          <w:sz w:val="20"/>
          <w:szCs w:val="20"/>
        </w:rPr>
        <w:t>1.3.3 临时工程：指为完成合同约定的永久工程所修建的各类临时性工程，不包括施工设备。</w:t>
      </w:r>
    </w:p>
    <w:p>
      <w:pPr>
        <w:spacing w:before="154" w:line="228" w:lineRule="auto"/>
        <w:ind w:left="437"/>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6"/>
          <w:sz w:val="20"/>
          <w:szCs w:val="20"/>
        </w:rPr>
        <w:t>.1.3.4 单位工程：指专用合同条款中指明特定范围的永久工程。</w:t>
      </w:r>
    </w:p>
    <w:p>
      <w:pPr>
        <w:spacing w:before="150" w:line="370" w:lineRule="auto"/>
        <w:ind w:right="37" w:firstLine="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.1.3.5 工程设备：指构成或计划构成永久工程一部分的机电设备、金属结构设备、仪器装置及其他类</w:t>
      </w:r>
      <w:r>
        <w:rPr>
          <w:rFonts w:ascii="宋体" w:hAnsi="宋体" w:eastAsia="宋体" w:cs="宋体"/>
          <w:sz w:val="20"/>
          <w:szCs w:val="20"/>
        </w:rPr>
        <w:t xml:space="preserve"> </w:t>
      </w:r>
      <w:r>
        <w:rPr>
          <w:rFonts w:ascii="宋体" w:hAnsi="宋体" w:eastAsia="宋体" w:cs="宋体"/>
          <w:spacing w:val="12"/>
          <w:sz w:val="20"/>
          <w:szCs w:val="20"/>
        </w:rPr>
        <w:t>似</w:t>
      </w:r>
      <w:r>
        <w:rPr>
          <w:rFonts w:ascii="宋体" w:hAnsi="宋体" w:eastAsia="宋体" w:cs="宋体"/>
          <w:spacing w:val="7"/>
          <w:sz w:val="20"/>
          <w:szCs w:val="20"/>
        </w:rPr>
        <w:t>的设备和装置。</w:t>
      </w:r>
    </w:p>
    <w:p>
      <w:pPr>
        <w:spacing w:before="2" w:line="368" w:lineRule="auto"/>
        <w:ind w:left="1" w:right="34" w:firstLine="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w:t>
      </w:r>
      <w:r>
        <w:rPr>
          <w:rFonts w:ascii="宋体" w:hAnsi="宋体" w:eastAsia="宋体" w:cs="宋体"/>
          <w:spacing w:val="6"/>
          <w:sz w:val="20"/>
          <w:szCs w:val="20"/>
        </w:rPr>
        <w:t>1.3.6 施工设备：指为完成合同约定的各项工作所需的设备、器具和其他物品，不包括临时工程和材</w:t>
      </w:r>
      <w:r>
        <w:rPr>
          <w:rFonts w:ascii="宋体" w:hAnsi="宋体" w:eastAsia="宋体" w:cs="宋体"/>
          <w:sz w:val="20"/>
          <w:szCs w:val="20"/>
        </w:rPr>
        <w:t xml:space="preserve"> 料。</w:t>
      </w:r>
    </w:p>
    <w:p>
      <w:pPr>
        <w:spacing w:line="227" w:lineRule="auto"/>
        <w:ind w:left="437"/>
        <w:rPr>
          <w:rFonts w:ascii="宋体" w:hAnsi="宋体" w:eastAsia="宋体" w:cs="宋体"/>
          <w:sz w:val="20"/>
          <w:szCs w:val="20"/>
        </w:rPr>
      </w:pPr>
      <w:r>
        <w:rPr>
          <w:rFonts w:ascii="宋体" w:hAnsi="宋体" w:eastAsia="宋体" w:cs="宋体"/>
          <w:spacing w:val="7"/>
          <w:sz w:val="20"/>
          <w:szCs w:val="20"/>
        </w:rPr>
        <w:t>1.1.3.7 临时设施：指为完成合同约定的各项工作所服务的临时性生产和生活设施</w:t>
      </w:r>
      <w:r>
        <w:rPr>
          <w:rFonts w:ascii="宋体" w:hAnsi="宋体" w:eastAsia="宋体" w:cs="宋体"/>
          <w:spacing w:val="1"/>
          <w:sz w:val="20"/>
          <w:szCs w:val="20"/>
        </w:rPr>
        <w:t>。</w:t>
      </w:r>
    </w:p>
    <w:p>
      <w:pPr>
        <w:spacing w:before="154" w:line="228" w:lineRule="auto"/>
        <w:ind w:left="437"/>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1</w:t>
      </w:r>
      <w:r>
        <w:rPr>
          <w:rFonts w:ascii="宋体" w:hAnsi="宋体" w:eastAsia="宋体" w:cs="宋体"/>
          <w:spacing w:val="5"/>
          <w:sz w:val="20"/>
          <w:szCs w:val="20"/>
        </w:rPr>
        <w:t>.3.8 承接 (包) 人设备：指承接 (包) 人自带的施工设备。</w:t>
      </w:r>
    </w:p>
    <w:p>
      <w:pPr>
        <w:spacing w:before="152" w:line="370" w:lineRule="auto"/>
        <w:ind w:left="4" w:right="37" w:firstLine="432"/>
        <w:rPr>
          <w:rFonts w:ascii="宋体" w:hAnsi="宋体" w:eastAsia="宋体" w:cs="宋体"/>
          <w:sz w:val="20"/>
          <w:szCs w:val="20"/>
        </w:rPr>
      </w:pPr>
      <w:r>
        <w:rPr>
          <w:rFonts w:ascii="宋体" w:hAnsi="宋体" w:eastAsia="宋体" w:cs="宋体"/>
          <w:spacing w:val="6"/>
          <w:sz w:val="20"/>
          <w:szCs w:val="20"/>
        </w:rPr>
        <w:t>1.1.3.9 施工场地 (或称工地、现场) ：指用于合同工程施工的场所，以及在合同中指定作为施工场</w:t>
      </w:r>
      <w:r>
        <w:rPr>
          <w:rFonts w:ascii="宋体" w:hAnsi="宋体" w:eastAsia="宋体" w:cs="宋体"/>
          <w:sz w:val="20"/>
          <w:szCs w:val="20"/>
        </w:rPr>
        <w:t xml:space="preserve">地 </w:t>
      </w:r>
      <w:r>
        <w:rPr>
          <w:rFonts w:ascii="宋体" w:hAnsi="宋体" w:eastAsia="宋体" w:cs="宋体"/>
          <w:spacing w:val="9"/>
          <w:sz w:val="20"/>
          <w:szCs w:val="20"/>
        </w:rPr>
        <w:t>组成部分的其他场所，包括永久占地和临时占地。</w:t>
      </w:r>
    </w:p>
    <w:p>
      <w:pPr>
        <w:spacing w:line="229" w:lineRule="auto"/>
        <w:ind w:left="43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.1.3.10 永久占地：指发包人为建设本合同工程永久征用的场地。</w:t>
      </w:r>
    </w:p>
    <w:p>
      <w:pPr>
        <w:spacing w:before="150" w:line="228" w:lineRule="auto"/>
        <w:ind w:left="43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7"/>
          <w:sz w:val="20"/>
          <w:szCs w:val="20"/>
        </w:rPr>
        <w:t>1.3.11 临时占地：指发包人为建设本合同工程临时征用，并应在完工后须按合同要求退还的场地。</w:t>
      </w:r>
    </w:p>
    <w:p>
      <w:pPr>
        <w:spacing w:before="154" w:line="228" w:lineRule="auto"/>
        <w:ind w:left="429"/>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日</w:t>
      </w:r>
      <w:r>
        <w:rPr>
          <w:rFonts w:ascii="宋体" w:hAnsi="宋体" w:eastAsia="宋体" w:cs="宋体"/>
          <w:spacing w:val="-2"/>
          <w:sz w:val="20"/>
          <w:szCs w:val="20"/>
          <w14:textOutline w14:w="3795" w14:cap="sq" w14:cmpd="sng">
            <w14:solidFill>
              <w14:srgbClr w14:val="000000"/>
            </w14:solidFill>
            <w14:prstDash w14:val="solid"/>
            <w14:bevel/>
          </w14:textOutline>
        </w:rPr>
        <w:t>期</w:t>
      </w:r>
    </w:p>
    <w:p>
      <w:pPr>
        <w:spacing w:before="154" w:line="228" w:lineRule="auto"/>
        <w:ind w:left="437"/>
        <w:rPr>
          <w:rFonts w:ascii="宋体" w:hAnsi="宋体" w:eastAsia="宋体" w:cs="宋体"/>
          <w:sz w:val="20"/>
          <w:szCs w:val="20"/>
        </w:rPr>
      </w:pPr>
      <w:r>
        <w:rPr>
          <w:rFonts w:ascii="宋体" w:hAnsi="宋体" w:eastAsia="宋体" w:cs="宋体"/>
          <w:spacing w:val="6"/>
          <w:sz w:val="20"/>
          <w:szCs w:val="20"/>
        </w:rPr>
        <w:t>1.1</w:t>
      </w:r>
      <w:r>
        <w:rPr>
          <w:rFonts w:ascii="宋体" w:hAnsi="宋体" w:eastAsia="宋体" w:cs="宋体"/>
          <w:spacing w:val="3"/>
          <w:sz w:val="20"/>
          <w:szCs w:val="20"/>
        </w:rPr>
        <w:t>.4.1 开工通知：指监理人按第 11.1 款通知承接 (包) 人开工的函件。</w:t>
      </w:r>
    </w:p>
    <w:p>
      <w:pPr>
        <w:spacing w:before="151" w:line="228" w:lineRule="auto"/>
        <w:ind w:left="437"/>
        <w:rPr>
          <w:rFonts w:ascii="宋体" w:hAnsi="宋体" w:eastAsia="宋体" w:cs="宋体"/>
          <w:sz w:val="20"/>
          <w:szCs w:val="20"/>
        </w:rPr>
      </w:pPr>
      <w:r>
        <w:rPr>
          <w:rFonts w:ascii="宋体" w:hAnsi="宋体" w:eastAsia="宋体" w:cs="宋体"/>
          <w:spacing w:val="6"/>
          <w:sz w:val="20"/>
          <w:szCs w:val="20"/>
        </w:rPr>
        <w:t>1.1.4.2 开</w:t>
      </w:r>
      <w:r>
        <w:rPr>
          <w:rFonts w:ascii="宋体" w:hAnsi="宋体" w:eastAsia="宋体" w:cs="宋体"/>
          <w:spacing w:val="5"/>
          <w:sz w:val="20"/>
          <w:szCs w:val="20"/>
        </w:rPr>
        <w:t>工</w:t>
      </w:r>
      <w:r>
        <w:rPr>
          <w:rFonts w:ascii="宋体" w:hAnsi="宋体" w:eastAsia="宋体" w:cs="宋体"/>
          <w:spacing w:val="3"/>
          <w:sz w:val="20"/>
          <w:szCs w:val="20"/>
        </w:rPr>
        <w:t>日期：指监理人按第 11.1 款发出的开工通知中写明的开工日期。</w:t>
      </w:r>
    </w:p>
    <w:p>
      <w:pPr>
        <w:spacing w:before="154" w:line="369" w:lineRule="auto"/>
        <w:ind w:left="2" w:right="36" w:firstLine="434"/>
        <w:rPr>
          <w:rFonts w:ascii="宋体" w:hAnsi="宋体" w:eastAsia="宋体" w:cs="宋体"/>
          <w:sz w:val="20"/>
          <w:szCs w:val="20"/>
        </w:rPr>
      </w:pPr>
      <w:r>
        <w:rPr>
          <w:rFonts w:ascii="宋体" w:hAnsi="宋体" w:eastAsia="宋体" w:cs="宋体"/>
          <w:spacing w:val="1"/>
          <w:sz w:val="20"/>
          <w:szCs w:val="20"/>
        </w:rPr>
        <w:t>1</w:t>
      </w:r>
      <w:r>
        <w:rPr>
          <w:rFonts w:ascii="宋体" w:hAnsi="宋体" w:eastAsia="宋体" w:cs="宋体"/>
          <w:sz w:val="20"/>
          <w:szCs w:val="20"/>
        </w:rPr>
        <w:t xml:space="preserve">.1.4.3 工期：指承接 (包) 人在投标函中承诺的完成合同工程所需的期限，包括按第 11.3 款、第 11.4 </w:t>
      </w:r>
      <w:r>
        <w:rPr>
          <w:rFonts w:ascii="宋体" w:hAnsi="宋体" w:eastAsia="宋体" w:cs="宋体"/>
          <w:spacing w:val="2"/>
          <w:sz w:val="20"/>
          <w:szCs w:val="20"/>
        </w:rPr>
        <w:t>款和第 1</w:t>
      </w:r>
      <w:r>
        <w:rPr>
          <w:rFonts w:ascii="宋体" w:hAnsi="宋体" w:eastAsia="宋体" w:cs="宋体"/>
          <w:spacing w:val="1"/>
          <w:sz w:val="20"/>
          <w:szCs w:val="20"/>
        </w:rPr>
        <w:t>1.6 款约定所作的变更。</w:t>
      </w:r>
    </w:p>
    <w:p>
      <w:pPr>
        <w:spacing w:before="2" w:line="369" w:lineRule="auto"/>
        <w:ind w:left="22" w:right="37" w:firstLine="414"/>
        <w:rPr>
          <w:rFonts w:ascii="宋体" w:hAnsi="宋体" w:eastAsia="宋体" w:cs="宋体"/>
          <w:sz w:val="20"/>
          <w:szCs w:val="20"/>
        </w:rPr>
      </w:pPr>
      <w:r>
        <w:rPr>
          <w:rFonts w:ascii="宋体" w:hAnsi="宋体" w:eastAsia="宋体" w:cs="宋体"/>
          <w:spacing w:val="6"/>
          <w:sz w:val="20"/>
          <w:szCs w:val="20"/>
        </w:rPr>
        <w:t>1.1.4.4 竣工日期</w:t>
      </w:r>
      <w:r>
        <w:rPr>
          <w:rFonts w:ascii="宋体" w:hAnsi="宋体" w:eastAsia="宋体" w:cs="宋体"/>
          <w:spacing w:val="5"/>
          <w:sz w:val="20"/>
          <w:szCs w:val="20"/>
        </w:rPr>
        <w:t>：</w:t>
      </w:r>
      <w:r>
        <w:rPr>
          <w:rFonts w:ascii="宋体" w:hAnsi="宋体" w:eastAsia="宋体" w:cs="宋体"/>
          <w:spacing w:val="3"/>
          <w:sz w:val="20"/>
          <w:szCs w:val="20"/>
        </w:rPr>
        <w:t>即合同工程完工日期，指第 1.1.4.3 目约定工期届满时的日期。实际完工时间以合</w:t>
      </w:r>
      <w:r>
        <w:rPr>
          <w:rFonts w:ascii="宋体" w:hAnsi="宋体" w:eastAsia="宋体" w:cs="宋体"/>
          <w:sz w:val="20"/>
          <w:szCs w:val="20"/>
        </w:rPr>
        <w:t xml:space="preserve"> </w:t>
      </w:r>
      <w:r>
        <w:rPr>
          <w:rFonts w:ascii="宋体" w:hAnsi="宋体" w:eastAsia="宋体" w:cs="宋体"/>
          <w:spacing w:val="14"/>
          <w:sz w:val="20"/>
          <w:szCs w:val="20"/>
        </w:rPr>
        <w:t>同</w:t>
      </w:r>
      <w:r>
        <w:rPr>
          <w:rFonts w:ascii="宋体" w:hAnsi="宋体" w:eastAsia="宋体" w:cs="宋体"/>
          <w:spacing w:val="8"/>
          <w:sz w:val="20"/>
          <w:szCs w:val="20"/>
        </w:rPr>
        <w:t>工</w:t>
      </w:r>
      <w:r>
        <w:rPr>
          <w:rFonts w:ascii="宋体" w:hAnsi="宋体" w:eastAsia="宋体" w:cs="宋体"/>
          <w:spacing w:val="7"/>
          <w:sz w:val="20"/>
          <w:szCs w:val="20"/>
        </w:rPr>
        <w:t>程完工证书中写明的日期为准。</w:t>
      </w:r>
    </w:p>
    <w:p>
      <w:pPr>
        <w:spacing w:before="2" w:line="368" w:lineRule="auto"/>
        <w:ind w:left="2" w:right="36" w:firstLine="434"/>
        <w:rPr>
          <w:rFonts w:ascii="宋体" w:hAnsi="宋体" w:eastAsia="宋体" w:cs="宋体"/>
          <w:sz w:val="20"/>
          <w:szCs w:val="20"/>
        </w:rPr>
      </w:pPr>
      <w:r>
        <w:rPr>
          <w:rFonts w:ascii="宋体" w:hAnsi="宋体" w:eastAsia="宋体" w:cs="宋体"/>
          <w:spacing w:val="6"/>
          <w:sz w:val="20"/>
          <w:szCs w:val="20"/>
        </w:rPr>
        <w:t>1.1.4.5 缺陷责任</w:t>
      </w:r>
      <w:r>
        <w:rPr>
          <w:rFonts w:ascii="宋体" w:hAnsi="宋体" w:eastAsia="宋体" w:cs="宋体"/>
          <w:spacing w:val="3"/>
          <w:sz w:val="20"/>
          <w:szCs w:val="20"/>
        </w:rPr>
        <w:t>期：即工程质量保修期，指履行第 19.2 款约定的缺陷责任的期限，包括根据第 19.3</w:t>
      </w:r>
      <w:r>
        <w:rPr>
          <w:rFonts w:ascii="宋体" w:hAnsi="宋体" w:eastAsia="宋体" w:cs="宋体"/>
          <w:sz w:val="20"/>
          <w:szCs w:val="20"/>
        </w:rPr>
        <w:t xml:space="preserve"> </w:t>
      </w:r>
      <w:r>
        <w:rPr>
          <w:rFonts w:ascii="宋体" w:hAnsi="宋体" w:eastAsia="宋体" w:cs="宋体"/>
          <w:spacing w:val="10"/>
          <w:sz w:val="20"/>
          <w:szCs w:val="20"/>
        </w:rPr>
        <w:t>款</w:t>
      </w:r>
      <w:r>
        <w:rPr>
          <w:rFonts w:ascii="宋体" w:hAnsi="宋体" w:eastAsia="宋体" w:cs="宋体"/>
          <w:spacing w:val="9"/>
          <w:sz w:val="20"/>
          <w:szCs w:val="20"/>
        </w:rPr>
        <w:t>约定所作的延长，具体期限由专用合同条款约定。</w:t>
      </w:r>
    </w:p>
    <w:p>
      <w:pPr>
        <w:spacing w:line="228" w:lineRule="auto"/>
        <w:ind w:left="437"/>
        <w:rPr>
          <w:rFonts w:ascii="宋体" w:hAnsi="宋体" w:eastAsia="宋体" w:cs="宋体"/>
          <w:sz w:val="20"/>
          <w:szCs w:val="20"/>
        </w:rPr>
      </w:pPr>
      <w:r>
        <w:rPr>
          <w:rFonts w:ascii="宋体" w:hAnsi="宋体" w:eastAsia="宋体" w:cs="宋体"/>
          <w:spacing w:val="2"/>
          <w:sz w:val="20"/>
          <w:szCs w:val="20"/>
        </w:rPr>
        <w:t>1.1.4.6 基准日期：指投标</w:t>
      </w:r>
      <w:r>
        <w:rPr>
          <w:rFonts w:ascii="宋体" w:hAnsi="宋体" w:eastAsia="宋体" w:cs="宋体"/>
          <w:spacing w:val="1"/>
          <w:sz w:val="20"/>
          <w:szCs w:val="20"/>
        </w:rPr>
        <w:t>截止时间前 28 天的日期。</w:t>
      </w:r>
    </w:p>
    <w:p>
      <w:pPr>
        <w:spacing w:before="153" w:line="369" w:lineRule="auto"/>
        <w:ind w:left="4" w:firstLine="432"/>
        <w:rPr>
          <w:rFonts w:ascii="宋体" w:hAnsi="宋体" w:eastAsia="宋体" w:cs="宋体"/>
          <w:sz w:val="20"/>
          <w:szCs w:val="20"/>
        </w:rPr>
      </w:pPr>
      <w:r>
        <w:rPr>
          <w:rFonts w:ascii="宋体" w:hAnsi="宋体" w:eastAsia="宋体" w:cs="宋体"/>
          <w:spacing w:val="7"/>
          <w:sz w:val="20"/>
          <w:szCs w:val="20"/>
        </w:rPr>
        <w:t>1.1.4.7 天：除特别指明外，指日历天。合同中按天计算时间的，开始当天不计入，从次日开始计算</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期</w:t>
      </w:r>
      <w:r>
        <w:rPr>
          <w:rFonts w:ascii="宋体" w:hAnsi="宋体" w:eastAsia="宋体" w:cs="宋体"/>
          <w:spacing w:val="7"/>
          <w:sz w:val="20"/>
          <w:szCs w:val="20"/>
        </w:rPr>
        <w:t>限</w:t>
      </w:r>
      <w:r>
        <w:rPr>
          <w:rFonts w:ascii="宋体" w:hAnsi="宋体" w:eastAsia="宋体" w:cs="宋体"/>
          <w:spacing w:val="5"/>
          <w:sz w:val="20"/>
          <w:szCs w:val="20"/>
        </w:rPr>
        <w:t>最后一天的截止时间为当天 24：00。</w:t>
      </w:r>
    </w:p>
    <w:p>
      <w:pPr>
        <w:spacing w:line="226" w:lineRule="auto"/>
        <w:ind w:left="42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1.5</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合同价格和费用</w:t>
      </w:r>
    </w:p>
    <w:p>
      <w:pPr>
        <w:spacing w:before="156" w:line="226" w:lineRule="auto"/>
        <w:ind w:left="437"/>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9"/>
          <w:sz w:val="20"/>
          <w:szCs w:val="20"/>
        </w:rPr>
        <w:t>1</w:t>
      </w:r>
      <w:r>
        <w:rPr>
          <w:rFonts w:ascii="宋体" w:hAnsi="宋体" w:eastAsia="宋体" w:cs="宋体"/>
          <w:spacing w:val="7"/>
          <w:sz w:val="20"/>
          <w:szCs w:val="20"/>
        </w:rPr>
        <w:t>.5.1 签约合同价：指签定合同时合同协议书中写明的，包括了暂列金额、暂估价的合同总金额。</w:t>
      </w:r>
    </w:p>
    <w:p>
      <w:pPr>
        <w:spacing w:before="154" w:line="370" w:lineRule="auto"/>
        <w:ind w:left="1" w:right="37" w:firstLine="435"/>
        <w:rPr>
          <w:rFonts w:ascii="宋体" w:hAnsi="宋体" w:eastAsia="宋体" w:cs="宋体"/>
          <w:sz w:val="20"/>
          <w:szCs w:val="20"/>
        </w:rPr>
      </w:pPr>
      <w:r>
        <w:rPr>
          <w:rFonts w:ascii="宋体" w:hAnsi="宋体" w:eastAsia="宋体" w:cs="宋体"/>
          <w:spacing w:val="6"/>
          <w:sz w:val="20"/>
          <w:szCs w:val="20"/>
        </w:rPr>
        <w:t>1.1.5.2 合同价格：指承接 (包) 人按合同约定完成了包括缺陷责任期内的全部承包工作后，发包人</w:t>
      </w:r>
      <w:r>
        <w:rPr>
          <w:rFonts w:ascii="宋体" w:hAnsi="宋体" w:eastAsia="宋体" w:cs="宋体"/>
          <w:sz w:val="20"/>
          <w:szCs w:val="20"/>
        </w:rPr>
        <w:t xml:space="preserve">应 </w:t>
      </w:r>
      <w:r>
        <w:rPr>
          <w:rFonts w:ascii="宋体" w:hAnsi="宋体" w:eastAsia="宋体" w:cs="宋体"/>
          <w:spacing w:val="9"/>
          <w:sz w:val="20"/>
          <w:szCs w:val="20"/>
        </w:rPr>
        <w:t>付给承接 (包) 人的金额，包括在履行合同过程中按合同约定进行的变更和调整</w:t>
      </w:r>
      <w:r>
        <w:rPr>
          <w:rFonts w:ascii="宋体" w:hAnsi="宋体" w:eastAsia="宋体" w:cs="宋体"/>
          <w:spacing w:val="7"/>
          <w:sz w:val="20"/>
          <w:szCs w:val="20"/>
        </w:rPr>
        <w:t>。</w:t>
      </w:r>
    </w:p>
    <w:p>
      <w:pPr>
        <w:spacing w:before="2" w:line="368" w:lineRule="auto"/>
        <w:ind w:right="16" w:firstLine="437"/>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9"/>
          <w:sz w:val="20"/>
          <w:szCs w:val="20"/>
        </w:rPr>
        <w:t>5</w:t>
      </w:r>
      <w:r>
        <w:rPr>
          <w:rFonts w:ascii="宋体" w:hAnsi="宋体" w:eastAsia="宋体" w:cs="宋体"/>
          <w:spacing w:val="6"/>
          <w:sz w:val="20"/>
          <w:szCs w:val="20"/>
        </w:rPr>
        <w:t>.3 费用：指为履行合同所发生的或将要发生的所有合理开支，包括管理费和应分摊的其他费用，</w:t>
      </w:r>
      <w:r>
        <w:rPr>
          <w:rFonts w:ascii="宋体" w:hAnsi="宋体" w:eastAsia="宋体" w:cs="宋体"/>
          <w:sz w:val="20"/>
          <w:szCs w:val="20"/>
        </w:rPr>
        <w:t xml:space="preserve"> </w:t>
      </w:r>
      <w:r>
        <w:rPr>
          <w:rFonts w:ascii="宋体" w:hAnsi="宋体" w:eastAsia="宋体" w:cs="宋体"/>
          <w:spacing w:val="9"/>
          <w:sz w:val="20"/>
          <w:szCs w:val="20"/>
        </w:rPr>
        <w:t>但</w:t>
      </w:r>
      <w:r>
        <w:rPr>
          <w:rFonts w:ascii="宋体" w:hAnsi="宋体" w:eastAsia="宋体" w:cs="宋体"/>
          <w:spacing w:val="7"/>
          <w:sz w:val="20"/>
          <w:szCs w:val="20"/>
        </w:rPr>
        <w:t>不包括利润。</w:t>
      </w:r>
    </w:p>
    <w:p>
      <w:pPr>
        <w:spacing w:before="1" w:line="368" w:lineRule="auto"/>
        <w:ind w:left="1" w:right="37" w:firstLine="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.1.5.4 暂列金额：指已报价工程量清单中所列的暂列金额，用于在签订协议书时尚未确定或不可预见</w:t>
      </w:r>
      <w:r>
        <w:rPr>
          <w:rFonts w:ascii="宋体" w:hAnsi="宋体" w:eastAsia="宋体" w:cs="宋体"/>
          <w:sz w:val="20"/>
          <w:szCs w:val="20"/>
        </w:rPr>
        <w:t xml:space="preserve"> </w:t>
      </w:r>
      <w:r>
        <w:rPr>
          <w:rFonts w:ascii="宋体" w:hAnsi="宋体" w:eastAsia="宋体" w:cs="宋体"/>
          <w:spacing w:val="18"/>
          <w:sz w:val="20"/>
          <w:szCs w:val="20"/>
        </w:rPr>
        <w:t>变更</w:t>
      </w:r>
      <w:r>
        <w:rPr>
          <w:rFonts w:ascii="宋体" w:hAnsi="宋体" w:eastAsia="宋体" w:cs="宋体"/>
          <w:spacing w:val="9"/>
          <w:sz w:val="20"/>
          <w:szCs w:val="20"/>
        </w:rPr>
        <w:t>的施工及其所需材料、工程设备、服务等的金额，包括以计日工方式支付的金额。</w:t>
      </w:r>
    </w:p>
    <w:p>
      <w:pPr>
        <w:spacing w:before="2" w:line="378" w:lineRule="auto"/>
        <w:ind w:left="25" w:right="37" w:firstLine="411"/>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.1.5.5 暂估价：指发包人在工程量清单中给定的用于支付必然发生但暂时不能确定价格的材料、设备</w:t>
      </w:r>
      <w:r>
        <w:rPr>
          <w:rFonts w:ascii="宋体" w:hAnsi="宋体" w:eastAsia="宋体" w:cs="宋体"/>
          <w:sz w:val="20"/>
          <w:szCs w:val="20"/>
        </w:rPr>
        <w:t xml:space="preserve"> </w:t>
      </w:r>
      <w:r>
        <w:rPr>
          <w:rFonts w:ascii="宋体" w:hAnsi="宋体" w:eastAsia="宋体" w:cs="宋体"/>
          <w:spacing w:val="10"/>
          <w:sz w:val="20"/>
          <w:szCs w:val="20"/>
        </w:rPr>
        <w:t>以</w:t>
      </w:r>
      <w:r>
        <w:rPr>
          <w:rFonts w:ascii="宋体" w:hAnsi="宋体" w:eastAsia="宋体" w:cs="宋体"/>
          <w:spacing w:val="7"/>
          <w:sz w:val="20"/>
          <w:szCs w:val="20"/>
        </w:rPr>
        <w:t>及</w:t>
      </w:r>
      <w:r>
        <w:rPr>
          <w:rFonts w:ascii="宋体" w:hAnsi="宋体" w:eastAsia="宋体" w:cs="宋体"/>
          <w:spacing w:val="5"/>
          <w:sz w:val="20"/>
          <w:szCs w:val="20"/>
        </w:rPr>
        <w:t>专业工程的金额。</w:t>
      </w:r>
    </w:p>
    <w:p>
      <w:pPr>
        <w:sectPr>
          <w:footerReference r:id="rId43" w:type="default"/>
          <w:pgSz w:w="11907" w:h="16840"/>
          <w:pgMar w:top="1431" w:right="1045" w:bottom="880" w:left="1086" w:header="0" w:footer="719" w:gutter="0"/>
          <w:pgNumType w:fmt="decimal"/>
          <w:cols w:space="720" w:num="1"/>
        </w:sectPr>
      </w:pPr>
    </w:p>
    <w:p>
      <w:pPr>
        <w:spacing w:before="149" w:line="229" w:lineRule="auto"/>
        <w:ind w:left="434"/>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1.5.6 计日工：指对零星工作采取的一种计价方式，按合同中的计日工子目及其单价计价付款。</w:t>
      </w:r>
    </w:p>
    <w:p>
      <w:pPr>
        <w:spacing w:before="152" w:line="369" w:lineRule="auto"/>
        <w:ind w:right="2" w:firstLine="433"/>
        <w:rPr>
          <w:rFonts w:ascii="宋体" w:hAnsi="宋体" w:eastAsia="宋体" w:cs="宋体"/>
          <w:sz w:val="20"/>
          <w:szCs w:val="20"/>
        </w:rPr>
      </w:pPr>
      <w:r>
        <w:rPr>
          <w:rFonts w:ascii="宋体" w:hAnsi="宋体" w:eastAsia="宋体" w:cs="宋体"/>
          <w:spacing w:val="10"/>
          <w:sz w:val="20"/>
          <w:szCs w:val="20"/>
        </w:rPr>
        <w:t>1.1.5</w:t>
      </w:r>
      <w:r>
        <w:rPr>
          <w:rFonts w:ascii="宋体" w:hAnsi="宋体" w:eastAsia="宋体" w:cs="宋体"/>
          <w:spacing w:val="5"/>
          <w:sz w:val="20"/>
          <w:szCs w:val="20"/>
        </w:rPr>
        <w:t>.7 质量保证金 (或称保留金) ：指按第 17.4.1 项约定用于保证在缺陷责任期内履行缺陷修复义</w:t>
      </w:r>
      <w:r>
        <w:rPr>
          <w:rFonts w:ascii="宋体" w:hAnsi="宋体" w:eastAsia="宋体" w:cs="宋体"/>
          <w:sz w:val="20"/>
          <w:szCs w:val="20"/>
        </w:rPr>
        <w:t xml:space="preserve"> </w:t>
      </w:r>
      <w:r>
        <w:rPr>
          <w:rFonts w:ascii="宋体" w:hAnsi="宋体" w:eastAsia="宋体" w:cs="宋体"/>
          <w:spacing w:val="7"/>
          <w:sz w:val="20"/>
          <w:szCs w:val="20"/>
        </w:rPr>
        <w:t>务</w:t>
      </w:r>
      <w:r>
        <w:rPr>
          <w:rFonts w:ascii="宋体" w:hAnsi="宋体" w:eastAsia="宋体" w:cs="宋体"/>
          <w:spacing w:val="5"/>
          <w:sz w:val="20"/>
          <w:szCs w:val="20"/>
        </w:rPr>
        <w:t>的金额。</w:t>
      </w:r>
    </w:p>
    <w:p>
      <w:pPr>
        <w:spacing w:line="228" w:lineRule="auto"/>
        <w:ind w:left="42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1.1.6</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其</w:t>
      </w:r>
      <w:r>
        <w:rPr>
          <w:rFonts w:ascii="宋体" w:hAnsi="宋体" w:eastAsia="宋体" w:cs="宋体"/>
          <w:spacing w:val="-2"/>
          <w:sz w:val="20"/>
          <w:szCs w:val="20"/>
        </w:rPr>
        <w:t>他</w:t>
      </w:r>
    </w:p>
    <w:p>
      <w:pPr>
        <w:spacing w:before="153" w:line="227" w:lineRule="auto"/>
        <w:ind w:left="434"/>
        <w:rPr>
          <w:rFonts w:ascii="宋体" w:hAnsi="宋体" w:eastAsia="宋体" w:cs="宋体"/>
          <w:sz w:val="20"/>
          <w:szCs w:val="20"/>
        </w:rPr>
      </w:pPr>
      <w:r>
        <w:rPr>
          <w:rFonts w:ascii="宋体" w:hAnsi="宋体" w:eastAsia="宋体" w:cs="宋体"/>
          <w:spacing w:val="8"/>
          <w:sz w:val="20"/>
          <w:szCs w:val="20"/>
        </w:rPr>
        <w:t>1.1.6.</w:t>
      </w:r>
      <w:r>
        <w:rPr>
          <w:rFonts w:ascii="宋体" w:hAnsi="宋体" w:eastAsia="宋体" w:cs="宋体"/>
          <w:spacing w:val="5"/>
          <w:sz w:val="20"/>
          <w:szCs w:val="20"/>
        </w:rPr>
        <w:t>1</w:t>
      </w:r>
      <w:r>
        <w:rPr>
          <w:rFonts w:ascii="宋体" w:hAnsi="宋体" w:eastAsia="宋体" w:cs="宋体"/>
          <w:spacing w:val="4"/>
          <w:sz w:val="20"/>
          <w:szCs w:val="20"/>
        </w:rPr>
        <w:t xml:space="preserve"> 书面形式：指合同文件、信函、 电报、传真等可以有形地表现所载内容的形式。</w:t>
      </w:r>
    </w:p>
    <w:p>
      <w:pPr>
        <w:spacing w:before="152" w:line="228" w:lineRule="auto"/>
        <w:ind w:left="14"/>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1.2</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语言文字</w:t>
      </w:r>
    </w:p>
    <w:p>
      <w:pPr>
        <w:spacing w:before="153" w:line="228" w:lineRule="auto"/>
        <w:ind w:left="431"/>
        <w:rPr>
          <w:rFonts w:ascii="宋体" w:hAnsi="宋体" w:eastAsia="宋体" w:cs="宋体"/>
          <w:sz w:val="20"/>
          <w:szCs w:val="20"/>
        </w:rPr>
      </w:pPr>
      <w:r>
        <w:rPr>
          <w:rFonts w:ascii="宋体" w:hAnsi="宋体" w:eastAsia="宋体" w:cs="宋体"/>
          <w:spacing w:val="11"/>
          <w:sz w:val="20"/>
          <w:szCs w:val="20"/>
        </w:rPr>
        <w:t>除</w:t>
      </w:r>
      <w:r>
        <w:rPr>
          <w:rFonts w:ascii="宋体" w:hAnsi="宋体" w:eastAsia="宋体" w:cs="宋体"/>
          <w:spacing w:val="9"/>
          <w:sz w:val="20"/>
          <w:szCs w:val="20"/>
        </w:rPr>
        <w:t>专用术语外，合同使用的语言文字为中文。必要时专用术语应附有中文注释。</w:t>
      </w:r>
    </w:p>
    <w:p>
      <w:pPr>
        <w:spacing w:before="154" w:line="228" w:lineRule="auto"/>
        <w:ind w:left="14"/>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法律</w:t>
      </w:r>
    </w:p>
    <w:p>
      <w:pPr>
        <w:spacing w:before="151" w:line="370" w:lineRule="auto"/>
        <w:ind w:left="4" w:firstLine="414"/>
        <w:rPr>
          <w:rFonts w:ascii="宋体" w:hAnsi="宋体" w:eastAsia="宋体" w:cs="宋体"/>
          <w:sz w:val="20"/>
          <w:szCs w:val="20"/>
        </w:rPr>
      </w:pPr>
      <w:r>
        <w:rPr>
          <w:rFonts w:ascii="宋体" w:hAnsi="宋体" w:eastAsia="宋体" w:cs="宋体"/>
          <w:spacing w:val="7"/>
          <w:sz w:val="20"/>
          <w:szCs w:val="20"/>
        </w:rPr>
        <w:t xml:space="preserve">适用于合同的法律包括中华人民共和国法律、行政法规、部门规章， 以及工程所在地的地方法规、 </w:t>
      </w:r>
      <w:r>
        <w:rPr>
          <w:rFonts w:ascii="宋体" w:hAnsi="宋体" w:eastAsia="宋体" w:cs="宋体"/>
          <w:spacing w:val="3"/>
          <w:sz w:val="20"/>
          <w:szCs w:val="20"/>
        </w:rPr>
        <w:t>自</w:t>
      </w:r>
      <w:r>
        <w:rPr>
          <w:rFonts w:ascii="宋体" w:hAnsi="宋体" w:eastAsia="宋体" w:cs="宋体"/>
          <w:sz w:val="20"/>
          <w:szCs w:val="20"/>
        </w:rPr>
        <w:t xml:space="preserve"> </w:t>
      </w:r>
      <w:r>
        <w:rPr>
          <w:rFonts w:ascii="宋体" w:hAnsi="宋体" w:eastAsia="宋体" w:cs="宋体"/>
          <w:spacing w:val="15"/>
          <w:sz w:val="20"/>
          <w:szCs w:val="20"/>
        </w:rPr>
        <w:t>治</w:t>
      </w:r>
      <w:r>
        <w:rPr>
          <w:rFonts w:ascii="宋体" w:hAnsi="宋体" w:eastAsia="宋体" w:cs="宋体"/>
          <w:spacing w:val="8"/>
          <w:sz w:val="20"/>
          <w:szCs w:val="20"/>
        </w:rPr>
        <w:t>条例、单行条例和地方政府规章。</w:t>
      </w:r>
    </w:p>
    <w:p>
      <w:pPr>
        <w:spacing w:before="1" w:line="227" w:lineRule="auto"/>
        <w:ind w:left="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合同文件的优先顺序</w:t>
      </w:r>
    </w:p>
    <w:p>
      <w:pPr>
        <w:spacing w:before="152" w:line="370" w:lineRule="auto"/>
        <w:ind w:left="2" w:firstLine="419"/>
        <w:rPr>
          <w:rFonts w:ascii="宋体" w:hAnsi="宋体" w:eastAsia="宋体" w:cs="宋体"/>
          <w:sz w:val="20"/>
          <w:szCs w:val="20"/>
        </w:rPr>
      </w:pPr>
      <w:r>
        <w:rPr>
          <w:rFonts w:ascii="宋体" w:hAnsi="宋体" w:eastAsia="宋体" w:cs="宋体"/>
          <w:spacing w:val="22"/>
          <w:sz w:val="20"/>
          <w:szCs w:val="20"/>
        </w:rPr>
        <w:t>组成</w:t>
      </w:r>
      <w:r>
        <w:rPr>
          <w:rFonts w:ascii="宋体" w:hAnsi="宋体" w:eastAsia="宋体" w:cs="宋体"/>
          <w:spacing w:val="20"/>
          <w:sz w:val="20"/>
          <w:szCs w:val="20"/>
        </w:rPr>
        <w:t>合</w:t>
      </w:r>
      <w:r>
        <w:rPr>
          <w:rFonts w:ascii="宋体" w:hAnsi="宋体" w:eastAsia="宋体" w:cs="宋体"/>
          <w:spacing w:val="11"/>
          <w:sz w:val="20"/>
          <w:szCs w:val="20"/>
        </w:rPr>
        <w:t>同的各项文件应互相解释，互为说明。除专用合同条款另有约定外，解释合同文件的优先顺序</w:t>
      </w:r>
      <w:r>
        <w:rPr>
          <w:rFonts w:ascii="宋体" w:hAnsi="宋体" w:eastAsia="宋体" w:cs="宋体"/>
          <w:sz w:val="20"/>
          <w:szCs w:val="20"/>
        </w:rPr>
        <w:t xml:space="preserve"> </w:t>
      </w:r>
      <w:r>
        <w:rPr>
          <w:rFonts w:ascii="宋体" w:hAnsi="宋体" w:eastAsia="宋体" w:cs="宋体"/>
          <w:spacing w:val="2"/>
          <w:sz w:val="20"/>
          <w:szCs w:val="20"/>
        </w:rPr>
        <w:t>如下：</w:t>
      </w:r>
    </w:p>
    <w:p>
      <w:pPr>
        <w:spacing w:before="1" w:line="226" w:lineRule="auto"/>
        <w:ind w:left="429"/>
        <w:rPr>
          <w:rFonts w:ascii="宋体" w:hAnsi="宋体" w:eastAsia="宋体" w:cs="宋体"/>
          <w:sz w:val="20"/>
          <w:szCs w:val="20"/>
        </w:rPr>
      </w:pPr>
      <w:r>
        <w:rPr>
          <w:rFonts w:ascii="宋体" w:hAnsi="宋体" w:eastAsia="宋体" w:cs="宋体"/>
          <w:spacing w:val="5"/>
          <w:sz w:val="20"/>
          <w:szCs w:val="20"/>
        </w:rPr>
        <w:t>(1)  《合同协议书》；</w:t>
      </w:r>
    </w:p>
    <w:p>
      <w:pPr>
        <w:spacing w:before="152" w:line="227" w:lineRule="auto"/>
        <w:ind w:left="429"/>
        <w:rPr>
          <w:rFonts w:ascii="宋体" w:hAnsi="宋体" w:eastAsia="宋体" w:cs="宋体"/>
          <w:sz w:val="20"/>
          <w:szCs w:val="20"/>
        </w:rPr>
      </w:pPr>
      <w:r>
        <w:rPr>
          <w:rFonts w:ascii="宋体" w:hAnsi="宋体" w:eastAsia="宋体" w:cs="宋体"/>
          <w:spacing w:val="5"/>
          <w:sz w:val="20"/>
          <w:szCs w:val="20"/>
        </w:rPr>
        <w:t>(2)  《中标通知书》；</w:t>
      </w:r>
    </w:p>
    <w:p>
      <w:pPr>
        <w:spacing w:before="156" w:line="228" w:lineRule="auto"/>
        <w:ind w:left="429"/>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3</w:t>
      </w:r>
      <w:r>
        <w:rPr>
          <w:rFonts w:ascii="宋体" w:hAnsi="宋体" w:eastAsia="宋体" w:cs="宋体"/>
          <w:spacing w:val="6"/>
          <w:sz w:val="20"/>
          <w:szCs w:val="20"/>
        </w:rPr>
        <w:t>)  《投标函》及《投标函附录》；</w:t>
      </w:r>
    </w:p>
    <w:p>
      <w:pPr>
        <w:spacing w:before="153" w:line="228" w:lineRule="auto"/>
        <w:ind w:left="429"/>
        <w:rPr>
          <w:rFonts w:ascii="宋体" w:hAnsi="宋体" w:eastAsia="宋体" w:cs="宋体"/>
          <w:sz w:val="20"/>
          <w:szCs w:val="20"/>
        </w:rPr>
      </w:pPr>
      <w:r>
        <w:rPr>
          <w:rFonts w:ascii="宋体" w:hAnsi="宋体" w:eastAsia="宋体" w:cs="宋体"/>
          <w:spacing w:val="15"/>
          <w:sz w:val="20"/>
          <w:szCs w:val="20"/>
        </w:rPr>
        <w:t>(4) 专用合同条款；</w:t>
      </w:r>
    </w:p>
    <w:p>
      <w:pPr>
        <w:spacing w:before="151" w:line="228" w:lineRule="auto"/>
        <w:ind w:left="429"/>
        <w:rPr>
          <w:rFonts w:ascii="宋体" w:hAnsi="宋体" w:eastAsia="宋体" w:cs="宋体"/>
          <w:sz w:val="20"/>
          <w:szCs w:val="20"/>
        </w:rPr>
      </w:pPr>
      <w:r>
        <w:rPr>
          <w:rFonts w:ascii="宋体" w:hAnsi="宋体" w:eastAsia="宋体" w:cs="宋体"/>
          <w:spacing w:val="15"/>
          <w:sz w:val="20"/>
          <w:szCs w:val="20"/>
        </w:rPr>
        <w:t>(5) 通用合同条款；</w:t>
      </w:r>
    </w:p>
    <w:p>
      <w:pPr>
        <w:spacing w:before="154" w:line="228" w:lineRule="auto"/>
        <w:ind w:left="429"/>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6) 技术标准和要求；</w:t>
      </w:r>
    </w:p>
    <w:p>
      <w:pPr>
        <w:spacing w:before="154" w:line="229" w:lineRule="auto"/>
        <w:ind w:left="429"/>
        <w:rPr>
          <w:rFonts w:ascii="宋体" w:hAnsi="宋体" w:eastAsia="宋体" w:cs="宋体"/>
          <w:sz w:val="20"/>
          <w:szCs w:val="20"/>
        </w:rPr>
      </w:pPr>
      <w:r>
        <w:rPr>
          <w:rFonts w:ascii="宋体" w:hAnsi="宋体" w:eastAsia="宋体" w:cs="宋体"/>
          <w:spacing w:val="18"/>
          <w:sz w:val="20"/>
          <w:szCs w:val="20"/>
        </w:rPr>
        <w:t>(7) 图纸</w:t>
      </w:r>
      <w:r>
        <w:rPr>
          <w:rFonts w:ascii="宋体" w:hAnsi="宋体" w:eastAsia="宋体" w:cs="宋体"/>
          <w:spacing w:val="17"/>
          <w:sz w:val="20"/>
          <w:szCs w:val="20"/>
        </w:rPr>
        <w:t>；</w:t>
      </w:r>
    </w:p>
    <w:p>
      <w:pPr>
        <w:spacing w:before="151" w:line="226" w:lineRule="auto"/>
        <w:ind w:left="429"/>
        <w:rPr>
          <w:rFonts w:ascii="宋体" w:hAnsi="宋体" w:eastAsia="宋体" w:cs="宋体"/>
          <w:sz w:val="20"/>
          <w:szCs w:val="20"/>
        </w:rPr>
      </w:pPr>
      <w:r>
        <w:rPr>
          <w:rFonts w:ascii="宋体" w:hAnsi="宋体" w:eastAsia="宋体" w:cs="宋体"/>
          <w:spacing w:val="6"/>
          <w:sz w:val="20"/>
          <w:szCs w:val="20"/>
        </w:rPr>
        <w:t>(8)  《已报价工程量清单》</w:t>
      </w:r>
      <w:r>
        <w:rPr>
          <w:rFonts w:ascii="宋体" w:hAnsi="宋体" w:eastAsia="宋体" w:cs="宋体"/>
          <w:spacing w:val="3"/>
          <w:sz w:val="20"/>
          <w:szCs w:val="20"/>
        </w:rPr>
        <w:t>；</w:t>
      </w:r>
    </w:p>
    <w:p>
      <w:pPr>
        <w:spacing w:before="155" w:line="228" w:lineRule="auto"/>
        <w:ind w:left="429"/>
        <w:rPr>
          <w:rFonts w:ascii="宋体" w:hAnsi="宋体" w:eastAsia="宋体" w:cs="宋体"/>
          <w:sz w:val="20"/>
          <w:szCs w:val="20"/>
        </w:rPr>
      </w:pPr>
      <w:r>
        <w:rPr>
          <w:rFonts w:ascii="宋体" w:hAnsi="宋体" w:eastAsia="宋体" w:cs="宋体"/>
          <w:spacing w:val="15"/>
          <w:sz w:val="20"/>
          <w:szCs w:val="20"/>
        </w:rPr>
        <w:t>(9) 其他合同文件。</w:t>
      </w:r>
    </w:p>
    <w:p>
      <w:pPr>
        <w:spacing w:before="154" w:line="227" w:lineRule="auto"/>
        <w:ind w:left="14"/>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1.5</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合同协议书</w:t>
      </w:r>
    </w:p>
    <w:p>
      <w:pPr>
        <w:spacing w:before="153" w:line="369" w:lineRule="auto"/>
        <w:ind w:firstLine="419"/>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人按《中标通知书》规定的时间与发包人签订合同协议书。除法律另有规定或合同另有约</w:t>
      </w:r>
      <w:r>
        <w:rPr>
          <w:rFonts w:ascii="宋体" w:hAnsi="宋体" w:eastAsia="宋体" w:cs="宋体"/>
          <w:sz w:val="20"/>
          <w:szCs w:val="20"/>
        </w:rPr>
        <w:t xml:space="preserve"> </w:t>
      </w:r>
      <w:r>
        <w:rPr>
          <w:rFonts w:ascii="宋体" w:hAnsi="宋体" w:eastAsia="宋体" w:cs="宋体"/>
          <w:spacing w:val="20"/>
          <w:sz w:val="20"/>
          <w:szCs w:val="20"/>
        </w:rPr>
        <w:t>定外，</w:t>
      </w:r>
      <w:r>
        <w:rPr>
          <w:rFonts w:ascii="宋体" w:hAnsi="宋体" w:eastAsia="宋体" w:cs="宋体"/>
          <w:spacing w:val="17"/>
          <w:sz w:val="20"/>
          <w:szCs w:val="20"/>
        </w:rPr>
        <w:t>发</w:t>
      </w:r>
      <w:r>
        <w:rPr>
          <w:rFonts w:ascii="宋体" w:hAnsi="宋体" w:eastAsia="宋体" w:cs="宋体"/>
          <w:spacing w:val="10"/>
          <w:sz w:val="20"/>
          <w:szCs w:val="20"/>
        </w:rPr>
        <w:t>包人和承接 (包) 人的法定代表人 (或授权委托代理人) 在合同协议书上签字并盖单位公章后，</w:t>
      </w:r>
      <w:r>
        <w:rPr>
          <w:rFonts w:ascii="宋体" w:hAnsi="宋体" w:eastAsia="宋体" w:cs="宋体"/>
          <w:sz w:val="20"/>
          <w:szCs w:val="20"/>
        </w:rPr>
        <w:t xml:space="preserve"> </w:t>
      </w:r>
      <w:r>
        <w:rPr>
          <w:rFonts w:ascii="宋体" w:hAnsi="宋体" w:eastAsia="宋体" w:cs="宋体"/>
          <w:spacing w:val="8"/>
          <w:sz w:val="20"/>
          <w:szCs w:val="20"/>
        </w:rPr>
        <w:t>合</w:t>
      </w:r>
      <w:r>
        <w:rPr>
          <w:rFonts w:ascii="宋体" w:hAnsi="宋体" w:eastAsia="宋体" w:cs="宋体"/>
          <w:spacing w:val="5"/>
          <w:sz w:val="20"/>
          <w:szCs w:val="20"/>
        </w:rPr>
        <w:t>同生效。</w:t>
      </w:r>
    </w:p>
    <w:p>
      <w:pPr>
        <w:spacing w:before="1" w:line="227" w:lineRule="auto"/>
        <w:ind w:left="14"/>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1.6</w:t>
      </w:r>
      <w:r>
        <w:rPr>
          <w:rFonts w:ascii="宋体" w:hAnsi="宋体" w:eastAsia="宋体" w:cs="宋体"/>
          <w:spacing w:val="5"/>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图纸和承接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人文件</w:t>
      </w:r>
    </w:p>
    <w:p>
      <w:pPr>
        <w:spacing w:before="154" w:line="227" w:lineRule="auto"/>
        <w:ind w:left="434"/>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1.6.1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图纸</w:t>
      </w:r>
      <w:r>
        <w:rPr>
          <w:rFonts w:ascii="宋体" w:hAnsi="宋体" w:eastAsia="宋体" w:cs="宋体"/>
          <w:sz w:val="20"/>
          <w:szCs w:val="20"/>
          <w14:textOutline w14:w="3795" w14:cap="sq" w14:cmpd="sng">
            <w14:solidFill>
              <w14:srgbClr w14:val="000000"/>
            </w14:solidFill>
            <w14:prstDash w14:val="solid"/>
            <w14:bevel/>
          </w14:textOutline>
        </w:rPr>
        <w:t>的提供</w:t>
      </w:r>
    </w:p>
    <w:p>
      <w:pPr>
        <w:spacing w:before="156" w:line="369" w:lineRule="auto"/>
        <w:ind w:left="1" w:firstLine="420"/>
        <w:rPr>
          <w:rFonts w:ascii="宋体" w:hAnsi="宋体" w:eastAsia="宋体" w:cs="宋体"/>
          <w:sz w:val="20"/>
          <w:szCs w:val="20"/>
        </w:rPr>
      </w:pPr>
      <w:r>
        <w:rPr>
          <w:rFonts w:ascii="宋体" w:hAnsi="宋体" w:eastAsia="宋体" w:cs="宋体"/>
          <w:spacing w:val="11"/>
          <w:sz w:val="20"/>
          <w:szCs w:val="20"/>
        </w:rPr>
        <w:t>发包人应按技术标准和要求 (合同技术条款) 约定的期限和数量将施工图纸以及其它图纸 (包括配</w:t>
      </w:r>
      <w:r>
        <w:rPr>
          <w:rFonts w:ascii="宋体" w:hAnsi="宋体" w:eastAsia="宋体" w:cs="宋体"/>
          <w:spacing w:val="8"/>
          <w:sz w:val="20"/>
          <w:szCs w:val="20"/>
        </w:rPr>
        <w:t>套</w:t>
      </w:r>
      <w:r>
        <w:rPr>
          <w:rFonts w:ascii="宋体" w:hAnsi="宋体" w:eastAsia="宋体" w:cs="宋体"/>
          <w:sz w:val="20"/>
          <w:szCs w:val="20"/>
        </w:rPr>
        <w:t xml:space="preserve"> </w:t>
      </w:r>
      <w:r>
        <w:rPr>
          <w:rFonts w:ascii="宋体" w:hAnsi="宋体" w:eastAsia="宋体" w:cs="宋体"/>
          <w:spacing w:val="12"/>
          <w:sz w:val="20"/>
          <w:szCs w:val="20"/>
        </w:rPr>
        <w:t>说明</w:t>
      </w:r>
      <w:r>
        <w:rPr>
          <w:rFonts w:ascii="宋体" w:hAnsi="宋体" w:eastAsia="宋体" w:cs="宋体"/>
          <w:spacing w:val="9"/>
          <w:sz w:val="20"/>
          <w:szCs w:val="20"/>
        </w:rPr>
        <w:t>和</w:t>
      </w:r>
      <w:r>
        <w:rPr>
          <w:rFonts w:ascii="宋体" w:hAnsi="宋体" w:eastAsia="宋体" w:cs="宋体"/>
          <w:spacing w:val="6"/>
          <w:sz w:val="20"/>
          <w:szCs w:val="20"/>
        </w:rPr>
        <w:t>有关资料) 提供给承接 (包) 人。由于发包人未按时提供图纸造成工期延误的，按第 11.3 款的约定</w:t>
      </w:r>
      <w:r>
        <w:rPr>
          <w:rFonts w:ascii="宋体" w:hAnsi="宋体" w:eastAsia="宋体" w:cs="宋体"/>
          <w:sz w:val="20"/>
          <w:szCs w:val="20"/>
        </w:rPr>
        <w:t xml:space="preserve"> </w:t>
      </w:r>
      <w:r>
        <w:rPr>
          <w:rFonts w:ascii="宋体" w:hAnsi="宋体" w:eastAsia="宋体" w:cs="宋体"/>
          <w:spacing w:val="3"/>
          <w:sz w:val="20"/>
          <w:szCs w:val="20"/>
        </w:rPr>
        <w:t>办</w:t>
      </w:r>
      <w:r>
        <w:rPr>
          <w:rFonts w:ascii="宋体" w:hAnsi="宋体" w:eastAsia="宋体" w:cs="宋体"/>
          <w:spacing w:val="2"/>
          <w:sz w:val="20"/>
          <w:szCs w:val="20"/>
        </w:rPr>
        <w:t>理。</w:t>
      </w:r>
    </w:p>
    <w:p>
      <w:pPr>
        <w:spacing w:before="1" w:line="226" w:lineRule="auto"/>
        <w:ind w:left="434"/>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1.6.2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人提供的文</w:t>
      </w:r>
      <w:r>
        <w:rPr>
          <w:rFonts w:ascii="宋体" w:hAnsi="宋体" w:eastAsia="宋体" w:cs="宋体"/>
          <w:spacing w:val="1"/>
          <w:sz w:val="20"/>
          <w:szCs w:val="20"/>
          <w14:textOutline w14:w="3795" w14:cap="sq" w14:cmpd="sng">
            <w14:solidFill>
              <w14:srgbClr w14:val="000000"/>
            </w14:solidFill>
            <w14:prstDash w14:val="solid"/>
            <w14:bevel/>
          </w14:textOutline>
        </w:rPr>
        <w:t>件</w:t>
      </w:r>
    </w:p>
    <w:p>
      <w:pPr>
        <w:spacing w:before="151" w:line="379" w:lineRule="auto"/>
        <w:ind w:left="1" w:firstLine="417"/>
        <w:rPr>
          <w:rFonts w:ascii="宋体" w:hAnsi="宋体" w:eastAsia="宋体" w:cs="宋体"/>
          <w:sz w:val="20"/>
          <w:szCs w:val="20"/>
        </w:rPr>
      </w:pPr>
      <w:r>
        <w:rPr>
          <w:rFonts w:ascii="宋体" w:hAnsi="宋体" w:eastAsia="宋体" w:cs="宋体"/>
          <w:spacing w:val="20"/>
          <w:sz w:val="20"/>
          <w:szCs w:val="20"/>
        </w:rPr>
        <w:t xml:space="preserve">承接 </w:t>
      </w:r>
      <w:r>
        <w:rPr>
          <w:rFonts w:ascii="宋体" w:hAnsi="宋体" w:eastAsia="宋体" w:cs="宋体"/>
          <w:spacing w:val="18"/>
          <w:sz w:val="20"/>
          <w:szCs w:val="20"/>
        </w:rPr>
        <w:t>(</w:t>
      </w:r>
      <w:r>
        <w:rPr>
          <w:rFonts w:ascii="宋体" w:hAnsi="宋体" w:eastAsia="宋体" w:cs="宋体"/>
          <w:spacing w:val="10"/>
          <w:sz w:val="20"/>
          <w:szCs w:val="20"/>
        </w:rPr>
        <w:t>包) 人提供的文件应按技术标准和要求 (合同技术条款) 约定的期限和数量提供给监理人。监</w:t>
      </w:r>
      <w:r>
        <w:rPr>
          <w:rFonts w:ascii="宋体" w:hAnsi="宋体" w:eastAsia="宋体" w:cs="宋体"/>
          <w:sz w:val="20"/>
          <w:szCs w:val="20"/>
        </w:rPr>
        <w:t xml:space="preserve"> </w:t>
      </w:r>
      <w:r>
        <w:rPr>
          <w:rFonts w:ascii="宋体" w:hAnsi="宋体" w:eastAsia="宋体" w:cs="宋体"/>
          <w:spacing w:val="16"/>
          <w:sz w:val="20"/>
          <w:szCs w:val="20"/>
        </w:rPr>
        <w:t>理</w:t>
      </w:r>
      <w:r>
        <w:rPr>
          <w:rFonts w:ascii="宋体" w:hAnsi="宋体" w:eastAsia="宋体" w:cs="宋体"/>
          <w:spacing w:val="10"/>
          <w:sz w:val="20"/>
          <w:szCs w:val="20"/>
        </w:rPr>
        <w:t>人</w:t>
      </w:r>
      <w:r>
        <w:rPr>
          <w:rFonts w:ascii="宋体" w:hAnsi="宋体" w:eastAsia="宋体" w:cs="宋体"/>
          <w:spacing w:val="8"/>
          <w:sz w:val="20"/>
          <w:szCs w:val="20"/>
        </w:rPr>
        <w:t>应按技术标准和要求 (合同技术条款) 约定的期限批复承接 (包) 人。</w:t>
      </w:r>
    </w:p>
    <w:p>
      <w:pPr>
        <w:sectPr>
          <w:footerReference r:id="rId44" w:type="default"/>
          <w:pgSz w:w="11907" w:h="16840"/>
          <w:pgMar w:top="1431" w:right="1080" w:bottom="880" w:left="1088" w:header="0" w:footer="719" w:gutter="0"/>
          <w:pgNumType w:fmt="decimal"/>
          <w:cols w:space="720" w:num="1"/>
        </w:sectPr>
      </w:pPr>
    </w:p>
    <w:p>
      <w:pPr>
        <w:spacing w:before="148" w:line="228"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1.6.3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图纸</w:t>
      </w:r>
      <w:r>
        <w:rPr>
          <w:rFonts w:ascii="宋体" w:hAnsi="宋体" w:eastAsia="宋体" w:cs="宋体"/>
          <w:sz w:val="20"/>
          <w:szCs w:val="20"/>
          <w14:textOutline w14:w="3795" w14:cap="sq" w14:cmpd="sng">
            <w14:solidFill>
              <w14:srgbClr w14:val="000000"/>
            </w14:solidFill>
            <w14:prstDash w14:val="solid"/>
            <w14:bevel/>
          </w14:textOutline>
        </w:rPr>
        <w:t>的修改</w:t>
      </w:r>
    </w:p>
    <w:p>
      <w:pPr>
        <w:spacing w:before="153" w:line="228" w:lineRule="auto"/>
        <w:ind w:left="424"/>
        <w:rPr>
          <w:rFonts w:ascii="宋体" w:hAnsi="宋体" w:eastAsia="宋体" w:cs="宋体"/>
          <w:sz w:val="20"/>
          <w:szCs w:val="20"/>
        </w:rPr>
      </w:pPr>
      <w:r>
        <w:rPr>
          <w:rFonts w:ascii="宋体" w:hAnsi="宋体" w:eastAsia="宋体" w:cs="宋体"/>
          <w:spacing w:val="11"/>
          <w:sz w:val="20"/>
          <w:szCs w:val="20"/>
        </w:rPr>
        <w:t>设计人需要对已发给承接 (包) 人的施工图纸进行修改时，监理人应在技术标准和要求 (合同技术</w:t>
      </w:r>
      <w:r>
        <w:rPr>
          <w:rFonts w:ascii="宋体" w:hAnsi="宋体" w:eastAsia="宋体" w:cs="宋体"/>
          <w:spacing w:val="8"/>
          <w:sz w:val="20"/>
          <w:szCs w:val="20"/>
        </w:rPr>
        <w:t>条</w:t>
      </w:r>
    </w:p>
    <w:p>
      <w:pPr>
        <w:spacing w:before="151" w:line="370" w:lineRule="auto"/>
        <w:ind w:left="1"/>
        <w:rPr>
          <w:rFonts w:ascii="宋体" w:hAnsi="宋体" w:eastAsia="宋体" w:cs="宋体"/>
          <w:sz w:val="20"/>
          <w:szCs w:val="20"/>
        </w:rPr>
      </w:pPr>
      <w:r>
        <w:rPr>
          <w:rFonts w:ascii="宋体" w:hAnsi="宋体" w:eastAsia="宋体" w:cs="宋体"/>
          <w:spacing w:val="20"/>
          <w:sz w:val="20"/>
          <w:szCs w:val="20"/>
        </w:rPr>
        <w:t>款</w:t>
      </w:r>
      <w:r>
        <w:rPr>
          <w:rFonts w:ascii="宋体" w:hAnsi="宋体" w:eastAsia="宋体" w:cs="宋体"/>
          <w:spacing w:val="17"/>
          <w:sz w:val="20"/>
          <w:szCs w:val="20"/>
        </w:rPr>
        <w:t>)</w:t>
      </w:r>
      <w:r>
        <w:rPr>
          <w:rFonts w:ascii="宋体" w:hAnsi="宋体" w:eastAsia="宋体" w:cs="宋体"/>
          <w:spacing w:val="10"/>
          <w:sz w:val="20"/>
          <w:szCs w:val="20"/>
        </w:rPr>
        <w:t xml:space="preserve"> 约定的期限内签发施工图纸的修改图给承接 (包) 人。承接 (包) 人应按技术标准和要求 (合同技术</w:t>
      </w:r>
      <w:r>
        <w:rPr>
          <w:rFonts w:ascii="宋体" w:hAnsi="宋体" w:eastAsia="宋体" w:cs="宋体"/>
          <w:sz w:val="20"/>
          <w:szCs w:val="20"/>
        </w:rPr>
        <w:t xml:space="preserve"> </w:t>
      </w:r>
      <w:r>
        <w:rPr>
          <w:rFonts w:ascii="宋体" w:hAnsi="宋体" w:eastAsia="宋体" w:cs="宋体"/>
          <w:spacing w:val="16"/>
          <w:sz w:val="20"/>
          <w:szCs w:val="20"/>
        </w:rPr>
        <w:t>条</w:t>
      </w:r>
      <w:r>
        <w:rPr>
          <w:rFonts w:ascii="宋体" w:hAnsi="宋体" w:eastAsia="宋体" w:cs="宋体"/>
          <w:spacing w:val="15"/>
          <w:sz w:val="20"/>
          <w:szCs w:val="20"/>
        </w:rPr>
        <w:t>款</w:t>
      </w:r>
      <w:r>
        <w:rPr>
          <w:rFonts w:ascii="宋体" w:hAnsi="宋体" w:eastAsia="宋体" w:cs="宋体"/>
          <w:spacing w:val="8"/>
          <w:sz w:val="20"/>
          <w:szCs w:val="20"/>
        </w:rPr>
        <w:t>) 的约定编制一份承接 (包) 人实施计划提交监理人批准后执行。</w:t>
      </w:r>
    </w:p>
    <w:p>
      <w:pPr>
        <w:spacing w:line="229"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1.6.4</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图纸</w:t>
      </w:r>
      <w:r>
        <w:rPr>
          <w:rFonts w:ascii="宋体" w:hAnsi="宋体" w:eastAsia="宋体" w:cs="宋体"/>
          <w:sz w:val="20"/>
          <w:szCs w:val="20"/>
          <w14:textOutline w14:w="3795" w14:cap="sq" w14:cmpd="sng">
            <w14:solidFill>
              <w14:srgbClr w14:val="000000"/>
            </w14:solidFill>
            <w14:prstDash w14:val="solid"/>
            <w14:bevel/>
          </w14:textOutline>
        </w:rPr>
        <w:t>的错误</w:t>
      </w:r>
    </w:p>
    <w:p>
      <w:pPr>
        <w:spacing w:before="150" w:line="227" w:lineRule="auto"/>
        <w:ind w:left="420"/>
        <w:rPr>
          <w:rFonts w:ascii="宋体" w:hAnsi="宋体" w:eastAsia="宋体" w:cs="宋体"/>
          <w:sz w:val="20"/>
          <w:szCs w:val="20"/>
        </w:rPr>
      </w:pPr>
      <w:r>
        <w:rPr>
          <w:rFonts w:ascii="宋体" w:hAnsi="宋体" w:eastAsia="宋体" w:cs="宋体"/>
          <w:spacing w:val="9"/>
          <w:sz w:val="20"/>
          <w:szCs w:val="20"/>
        </w:rPr>
        <w:t>承接 (包) 人发现发包人提供的图纸存在明显错误或疏忽，应及时通知监理人</w:t>
      </w:r>
      <w:r>
        <w:rPr>
          <w:rFonts w:ascii="宋体" w:hAnsi="宋体" w:eastAsia="宋体" w:cs="宋体"/>
          <w:spacing w:val="5"/>
          <w:sz w:val="20"/>
          <w:szCs w:val="20"/>
        </w:rPr>
        <w:t>。</w:t>
      </w:r>
    </w:p>
    <w:p>
      <w:pPr>
        <w:spacing w:before="155" w:line="228" w:lineRule="auto"/>
        <w:ind w:left="43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1.6.5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图纸和承接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人文件的保</w:t>
      </w:r>
      <w:r>
        <w:rPr>
          <w:rFonts w:ascii="宋体" w:hAnsi="宋体" w:eastAsia="宋体" w:cs="宋体"/>
          <w:spacing w:val="1"/>
          <w:sz w:val="20"/>
          <w:szCs w:val="20"/>
          <w14:textOutline w14:w="3795" w14:cap="sq" w14:cmpd="sng">
            <w14:solidFill>
              <w14:srgbClr w14:val="000000"/>
            </w14:solidFill>
            <w14:prstDash w14:val="solid"/>
            <w14:bevel/>
          </w14:textOutline>
        </w:rPr>
        <w:t>管</w:t>
      </w:r>
    </w:p>
    <w:p>
      <w:pPr>
        <w:spacing w:before="154" w:line="369" w:lineRule="auto"/>
        <w:ind w:left="5" w:firstLine="415"/>
        <w:rPr>
          <w:rFonts w:ascii="宋体" w:hAnsi="宋体" w:eastAsia="宋体" w:cs="宋体"/>
          <w:sz w:val="20"/>
          <w:szCs w:val="20"/>
        </w:rPr>
      </w:pPr>
      <w:r>
        <w:rPr>
          <w:rFonts w:ascii="宋体" w:hAnsi="宋体" w:eastAsia="宋体" w:cs="宋体"/>
          <w:spacing w:val="6"/>
          <w:sz w:val="20"/>
          <w:szCs w:val="20"/>
        </w:rPr>
        <w:t>监理人和承接 (包) 人均应</w:t>
      </w:r>
      <w:r>
        <w:rPr>
          <w:rFonts w:ascii="宋体" w:hAnsi="宋体" w:eastAsia="宋体" w:cs="宋体"/>
          <w:spacing w:val="4"/>
          <w:sz w:val="20"/>
          <w:szCs w:val="20"/>
        </w:rPr>
        <w:t>在</w:t>
      </w:r>
      <w:r>
        <w:rPr>
          <w:rFonts w:ascii="宋体" w:hAnsi="宋体" w:eastAsia="宋体" w:cs="宋体"/>
          <w:spacing w:val="3"/>
          <w:sz w:val="20"/>
          <w:szCs w:val="20"/>
        </w:rPr>
        <w:t>施工场地各保存一套完整的包含第 1.6.1 项、第 1.6.2 项、第 1.6.3 项</w:t>
      </w:r>
      <w:r>
        <w:rPr>
          <w:rFonts w:ascii="宋体" w:hAnsi="宋体" w:eastAsia="宋体" w:cs="宋体"/>
          <w:sz w:val="20"/>
          <w:szCs w:val="20"/>
        </w:rPr>
        <w:t xml:space="preserve"> </w:t>
      </w:r>
      <w:r>
        <w:rPr>
          <w:rFonts w:ascii="宋体" w:hAnsi="宋体" w:eastAsia="宋体" w:cs="宋体"/>
          <w:spacing w:val="14"/>
          <w:sz w:val="20"/>
          <w:szCs w:val="20"/>
        </w:rPr>
        <w:t>约</w:t>
      </w:r>
      <w:r>
        <w:rPr>
          <w:rFonts w:ascii="宋体" w:hAnsi="宋体" w:eastAsia="宋体" w:cs="宋体"/>
          <w:spacing w:val="11"/>
          <w:sz w:val="20"/>
          <w:szCs w:val="20"/>
        </w:rPr>
        <w:t>定</w:t>
      </w:r>
      <w:r>
        <w:rPr>
          <w:rFonts w:ascii="宋体" w:hAnsi="宋体" w:eastAsia="宋体" w:cs="宋体"/>
          <w:spacing w:val="7"/>
          <w:sz w:val="20"/>
          <w:szCs w:val="20"/>
        </w:rPr>
        <w:t>内容的图纸和承接 (包) 人文件。</w:t>
      </w:r>
    </w:p>
    <w:p>
      <w:pPr>
        <w:spacing w:line="229" w:lineRule="auto"/>
        <w:ind w:left="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.7</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联络</w:t>
      </w:r>
    </w:p>
    <w:p>
      <w:pPr>
        <w:spacing w:before="152" w:line="369" w:lineRule="auto"/>
        <w:ind w:right="2" w:firstLine="436"/>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7.1 与合同有关的通知、批准、证明、证书、指示、要求、请求、同意、意见、确定和决定等，均应</w:t>
      </w:r>
      <w:r>
        <w:rPr>
          <w:rFonts w:ascii="宋体" w:hAnsi="宋体" w:eastAsia="宋体" w:cs="宋体"/>
          <w:sz w:val="20"/>
          <w:szCs w:val="20"/>
        </w:rPr>
        <w:t xml:space="preserve"> </w:t>
      </w:r>
      <w:r>
        <w:rPr>
          <w:rFonts w:ascii="宋体" w:hAnsi="宋体" w:eastAsia="宋体" w:cs="宋体"/>
          <w:spacing w:val="8"/>
          <w:sz w:val="20"/>
          <w:szCs w:val="20"/>
        </w:rPr>
        <w:t>采</w:t>
      </w:r>
      <w:r>
        <w:rPr>
          <w:rFonts w:ascii="宋体" w:hAnsi="宋体" w:eastAsia="宋体" w:cs="宋体"/>
          <w:spacing w:val="7"/>
          <w:sz w:val="20"/>
          <w:szCs w:val="20"/>
        </w:rPr>
        <w:t>用书面形式。</w:t>
      </w:r>
    </w:p>
    <w:p>
      <w:pPr>
        <w:spacing w:before="1" w:line="369" w:lineRule="auto"/>
        <w:ind w:left="2" w:firstLine="433"/>
        <w:rPr>
          <w:rFonts w:ascii="宋体" w:hAnsi="宋体" w:eastAsia="宋体" w:cs="宋体"/>
          <w:sz w:val="20"/>
          <w:szCs w:val="20"/>
        </w:rPr>
      </w:pPr>
      <w:r>
        <w:rPr>
          <w:rFonts w:ascii="宋体" w:hAnsi="宋体" w:eastAsia="宋体" w:cs="宋体"/>
          <w:spacing w:val="4"/>
          <w:sz w:val="20"/>
          <w:szCs w:val="20"/>
        </w:rPr>
        <w:t>1.7.2 第 1.7.1 项中的通知、批准、证明、证书、指示、要求、请求、同意、意见、确定和决定等</w:t>
      </w:r>
      <w:r>
        <w:rPr>
          <w:rFonts w:ascii="宋体" w:hAnsi="宋体" w:eastAsia="宋体" w:cs="宋体"/>
          <w:sz w:val="20"/>
          <w:szCs w:val="20"/>
        </w:rPr>
        <w:t xml:space="preserve">来往 </w:t>
      </w:r>
      <w:r>
        <w:rPr>
          <w:rFonts w:ascii="宋体" w:hAnsi="宋体" w:eastAsia="宋体" w:cs="宋体"/>
          <w:spacing w:val="22"/>
          <w:sz w:val="20"/>
          <w:szCs w:val="20"/>
        </w:rPr>
        <w:t>函件</w:t>
      </w:r>
      <w:r>
        <w:rPr>
          <w:rFonts w:ascii="宋体" w:hAnsi="宋体" w:eastAsia="宋体" w:cs="宋体"/>
          <w:spacing w:val="19"/>
          <w:sz w:val="20"/>
          <w:szCs w:val="20"/>
        </w:rPr>
        <w:t>，</w:t>
      </w:r>
      <w:r>
        <w:rPr>
          <w:rFonts w:ascii="宋体" w:hAnsi="宋体" w:eastAsia="宋体" w:cs="宋体"/>
          <w:spacing w:val="11"/>
          <w:sz w:val="20"/>
          <w:szCs w:val="20"/>
        </w:rPr>
        <w:t>均应在合同约定的期限内送达指定地点和接收人，并办理签收手续。来往函件的送达期限在技术标</w:t>
      </w:r>
      <w:r>
        <w:rPr>
          <w:rFonts w:ascii="宋体" w:hAnsi="宋体" w:eastAsia="宋体" w:cs="宋体"/>
          <w:sz w:val="20"/>
          <w:szCs w:val="20"/>
        </w:rPr>
        <w:t xml:space="preserve"> </w:t>
      </w:r>
      <w:r>
        <w:rPr>
          <w:rFonts w:ascii="宋体" w:hAnsi="宋体" w:eastAsia="宋体" w:cs="宋体"/>
          <w:spacing w:val="16"/>
          <w:sz w:val="20"/>
          <w:szCs w:val="20"/>
        </w:rPr>
        <w:t>准和</w:t>
      </w:r>
      <w:r>
        <w:rPr>
          <w:rFonts w:ascii="宋体" w:hAnsi="宋体" w:eastAsia="宋体" w:cs="宋体"/>
          <w:spacing w:val="15"/>
          <w:sz w:val="20"/>
          <w:szCs w:val="20"/>
        </w:rPr>
        <w:t>要</w:t>
      </w:r>
      <w:r>
        <w:rPr>
          <w:rFonts w:ascii="宋体" w:hAnsi="宋体" w:eastAsia="宋体" w:cs="宋体"/>
          <w:spacing w:val="8"/>
          <w:sz w:val="20"/>
          <w:szCs w:val="20"/>
        </w:rPr>
        <w:t>求 (合同技术条款) 中约定，送达地点在专用合同条款中约定。</w:t>
      </w:r>
    </w:p>
    <w:p>
      <w:pPr>
        <w:spacing w:before="2" w:line="368" w:lineRule="auto"/>
        <w:ind w:left="26" w:right="53" w:firstLine="410"/>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7"/>
          <w:sz w:val="20"/>
          <w:szCs w:val="20"/>
        </w:rPr>
        <w:t>7</w:t>
      </w:r>
      <w:r>
        <w:rPr>
          <w:rFonts w:ascii="宋体" w:hAnsi="宋体" w:eastAsia="宋体" w:cs="宋体"/>
          <w:spacing w:val="9"/>
          <w:sz w:val="20"/>
          <w:szCs w:val="20"/>
        </w:rPr>
        <w:t>.3 来往函件均应按合同约定的期限及时发出和答复，不得无故扣压和拖延，亦不得拒收。否则，</w:t>
      </w:r>
      <w:r>
        <w:rPr>
          <w:rFonts w:ascii="宋体" w:hAnsi="宋体" w:eastAsia="宋体" w:cs="宋体"/>
          <w:sz w:val="20"/>
          <w:szCs w:val="20"/>
        </w:rPr>
        <w:t xml:space="preserve"> </w:t>
      </w:r>
      <w:r>
        <w:rPr>
          <w:rFonts w:ascii="宋体" w:hAnsi="宋体" w:eastAsia="宋体" w:cs="宋体"/>
          <w:spacing w:val="7"/>
          <w:sz w:val="20"/>
          <w:szCs w:val="20"/>
        </w:rPr>
        <w:t>由此造成的后果由责任方负责</w:t>
      </w:r>
      <w:r>
        <w:rPr>
          <w:rFonts w:ascii="宋体" w:hAnsi="宋体" w:eastAsia="宋体" w:cs="宋体"/>
          <w:spacing w:val="4"/>
          <w:sz w:val="20"/>
          <w:szCs w:val="20"/>
        </w:rPr>
        <w:t>。</w:t>
      </w:r>
    </w:p>
    <w:p>
      <w:pPr>
        <w:spacing w:line="228" w:lineRule="auto"/>
        <w:ind w:left="16"/>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转让</w:t>
      </w:r>
    </w:p>
    <w:p>
      <w:pPr>
        <w:spacing w:before="153" w:line="369" w:lineRule="auto"/>
        <w:ind w:left="4" w:firstLine="428"/>
        <w:rPr>
          <w:rFonts w:ascii="宋体" w:hAnsi="宋体" w:eastAsia="宋体" w:cs="宋体"/>
          <w:sz w:val="20"/>
          <w:szCs w:val="20"/>
        </w:rPr>
      </w:pPr>
      <w:r>
        <w:rPr>
          <w:rFonts w:ascii="宋体" w:hAnsi="宋体" w:eastAsia="宋体" w:cs="宋体"/>
          <w:spacing w:val="22"/>
          <w:sz w:val="20"/>
          <w:szCs w:val="20"/>
        </w:rPr>
        <w:t>除</w:t>
      </w:r>
      <w:r>
        <w:rPr>
          <w:rFonts w:ascii="宋体" w:hAnsi="宋体" w:eastAsia="宋体" w:cs="宋体"/>
          <w:spacing w:val="21"/>
          <w:sz w:val="20"/>
          <w:szCs w:val="20"/>
        </w:rPr>
        <w:t>合</w:t>
      </w:r>
      <w:r>
        <w:rPr>
          <w:rFonts w:ascii="宋体" w:hAnsi="宋体" w:eastAsia="宋体" w:cs="宋体"/>
          <w:spacing w:val="11"/>
          <w:sz w:val="20"/>
          <w:szCs w:val="20"/>
        </w:rPr>
        <w:t>同另有约定外，未经对方当事人同意，一方当事人不得将合同权利全部或部分转让给第三人，也</w:t>
      </w:r>
      <w:r>
        <w:rPr>
          <w:rFonts w:ascii="宋体" w:hAnsi="宋体" w:eastAsia="宋体" w:cs="宋体"/>
          <w:sz w:val="20"/>
          <w:szCs w:val="20"/>
        </w:rPr>
        <w:t xml:space="preserve"> </w:t>
      </w:r>
      <w:r>
        <w:rPr>
          <w:rFonts w:ascii="宋体" w:hAnsi="宋体" w:eastAsia="宋体" w:cs="宋体"/>
          <w:spacing w:val="13"/>
          <w:sz w:val="20"/>
          <w:szCs w:val="20"/>
        </w:rPr>
        <w:t>不</w:t>
      </w:r>
      <w:r>
        <w:rPr>
          <w:rFonts w:ascii="宋体" w:hAnsi="宋体" w:eastAsia="宋体" w:cs="宋体"/>
          <w:spacing w:val="8"/>
          <w:sz w:val="20"/>
          <w:szCs w:val="20"/>
        </w:rPr>
        <w:t>得全部或部分转移合同义务。</w:t>
      </w:r>
    </w:p>
    <w:p>
      <w:pPr>
        <w:spacing w:before="1" w:line="227"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1.9</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严禁贿赂</w:t>
      </w:r>
    </w:p>
    <w:p>
      <w:pPr>
        <w:spacing w:before="154" w:line="228" w:lineRule="auto"/>
        <w:ind w:left="421"/>
        <w:rPr>
          <w:rFonts w:ascii="宋体" w:hAnsi="宋体" w:eastAsia="宋体" w:cs="宋体"/>
          <w:sz w:val="20"/>
          <w:szCs w:val="20"/>
        </w:rPr>
      </w:pPr>
      <w:r>
        <w:rPr>
          <w:rFonts w:ascii="宋体" w:hAnsi="宋体" w:eastAsia="宋体" w:cs="宋体"/>
          <w:spacing w:val="22"/>
          <w:sz w:val="20"/>
          <w:szCs w:val="20"/>
        </w:rPr>
        <w:t>合同双</w:t>
      </w:r>
      <w:r>
        <w:rPr>
          <w:rFonts w:ascii="宋体" w:hAnsi="宋体" w:eastAsia="宋体" w:cs="宋体"/>
          <w:spacing w:val="11"/>
          <w:sz w:val="20"/>
          <w:szCs w:val="20"/>
        </w:rPr>
        <w:t>方当事人不得以贿赂或变相贿赂的方式，谋取不当利益或损害对方权益。因贿赂造成对方损失</w:t>
      </w:r>
    </w:p>
    <w:p>
      <w:pPr>
        <w:spacing w:before="153" w:line="231" w:lineRule="auto"/>
        <w:ind w:left="17"/>
        <w:rPr>
          <w:rFonts w:ascii="宋体" w:hAnsi="宋体" w:eastAsia="宋体" w:cs="宋体"/>
          <w:sz w:val="20"/>
          <w:szCs w:val="20"/>
        </w:rPr>
      </w:pPr>
      <w:r>
        <w:rPr>
          <w:rFonts w:ascii="宋体" w:hAnsi="宋体" w:eastAsia="宋体" w:cs="宋体"/>
          <w:spacing w:val="15"/>
          <w:sz w:val="20"/>
          <w:szCs w:val="20"/>
        </w:rPr>
        <w:t>的</w:t>
      </w:r>
      <w:r>
        <w:rPr>
          <w:rFonts w:ascii="宋体" w:hAnsi="宋体" w:eastAsia="宋体" w:cs="宋体"/>
          <w:spacing w:val="8"/>
          <w:sz w:val="20"/>
          <w:szCs w:val="20"/>
        </w:rPr>
        <w:t>，行为人应赔偿损失，并承担相应的法律责任。</w:t>
      </w:r>
    </w:p>
    <w:p>
      <w:pPr>
        <w:spacing w:before="149" w:line="229"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z w:val="20"/>
          <w:szCs w:val="20"/>
          <w14:textOutline w14:w="3795" w14:cap="sq" w14:cmpd="sng">
            <w14:solidFill>
              <w14:srgbClr w14:val="000000"/>
            </w14:solidFill>
            <w14:prstDash w14:val="solid"/>
            <w14:bevel/>
          </w14:textOutline>
        </w:rPr>
        <w:t>10</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化石、文物</w:t>
      </w:r>
    </w:p>
    <w:p>
      <w:pPr>
        <w:spacing w:before="154" w:line="369" w:lineRule="auto"/>
        <w:ind w:firstLine="435"/>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0"/>
          <w:sz w:val="20"/>
          <w:szCs w:val="20"/>
        </w:rPr>
        <w:t>1</w:t>
      </w:r>
      <w:r>
        <w:rPr>
          <w:rFonts w:ascii="宋体" w:hAnsi="宋体" w:eastAsia="宋体" w:cs="宋体"/>
          <w:spacing w:val="8"/>
          <w:sz w:val="20"/>
          <w:szCs w:val="20"/>
        </w:rPr>
        <w:t>0.1 在施工场地发掘的所有文物、古迹以及具有地质研究或考古价值的其他遗迹、化石、钱币或物</w:t>
      </w:r>
      <w:r>
        <w:rPr>
          <w:rFonts w:ascii="宋体" w:hAnsi="宋体" w:eastAsia="宋体" w:cs="宋体"/>
          <w:sz w:val="20"/>
          <w:szCs w:val="20"/>
        </w:rPr>
        <w:t xml:space="preserve"> </w:t>
      </w:r>
      <w:r>
        <w:rPr>
          <w:rFonts w:ascii="宋体" w:hAnsi="宋体" w:eastAsia="宋体" w:cs="宋体"/>
          <w:spacing w:val="20"/>
          <w:sz w:val="20"/>
          <w:szCs w:val="20"/>
        </w:rPr>
        <w:t>品</w:t>
      </w:r>
      <w:r>
        <w:rPr>
          <w:rFonts w:ascii="宋体" w:hAnsi="宋体" w:eastAsia="宋体" w:cs="宋体"/>
          <w:spacing w:val="11"/>
          <w:sz w:val="20"/>
          <w:szCs w:val="20"/>
        </w:rPr>
        <w:t>属于国家所有。一旦发现上述文物，承接 (包) 人应采取有效合理的保护措施，防止任何人员移动或损</w:t>
      </w:r>
      <w:r>
        <w:rPr>
          <w:rFonts w:ascii="宋体" w:hAnsi="宋体" w:eastAsia="宋体" w:cs="宋体"/>
          <w:sz w:val="20"/>
          <w:szCs w:val="20"/>
        </w:rPr>
        <w:t xml:space="preserve"> </w:t>
      </w:r>
      <w:r>
        <w:rPr>
          <w:rFonts w:ascii="宋体" w:hAnsi="宋体" w:eastAsia="宋体" w:cs="宋体"/>
          <w:spacing w:val="20"/>
          <w:sz w:val="20"/>
          <w:szCs w:val="20"/>
        </w:rPr>
        <w:t>坏</w:t>
      </w:r>
      <w:r>
        <w:rPr>
          <w:rFonts w:ascii="宋体" w:hAnsi="宋体" w:eastAsia="宋体" w:cs="宋体"/>
          <w:spacing w:val="11"/>
          <w:sz w:val="20"/>
          <w:szCs w:val="20"/>
        </w:rPr>
        <w:t>上述物品，并立即报告当地文物行政部门，同时通知监理人。发包人、监理人和承接 (包) 人应按文物</w:t>
      </w:r>
      <w:r>
        <w:rPr>
          <w:rFonts w:ascii="宋体" w:hAnsi="宋体" w:eastAsia="宋体" w:cs="宋体"/>
          <w:sz w:val="20"/>
          <w:szCs w:val="20"/>
        </w:rPr>
        <w:t xml:space="preserve"> </w:t>
      </w:r>
      <w:r>
        <w:rPr>
          <w:rFonts w:ascii="宋体" w:hAnsi="宋体" w:eastAsia="宋体" w:cs="宋体"/>
          <w:spacing w:val="9"/>
          <w:sz w:val="20"/>
          <w:szCs w:val="20"/>
        </w:rPr>
        <w:t>行政部门要求采取妥善保护措施，由此导致费用增加和 (或) 工期延误由发包人承担。</w:t>
      </w:r>
    </w:p>
    <w:p>
      <w:pPr>
        <w:spacing w:before="2" w:line="368" w:lineRule="auto"/>
        <w:ind w:left="1" w:firstLine="43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.10.2 承接 (包) 人发现文物后不及时报告或隐瞒不报，致使文物丢失或损坏的，应赔偿损失，并承</w:t>
      </w:r>
      <w:r>
        <w:rPr>
          <w:rFonts w:ascii="宋体" w:hAnsi="宋体" w:eastAsia="宋体" w:cs="宋体"/>
          <w:sz w:val="20"/>
          <w:szCs w:val="20"/>
        </w:rPr>
        <w:t xml:space="preserve"> </w:t>
      </w:r>
      <w:r>
        <w:rPr>
          <w:rFonts w:ascii="宋体" w:hAnsi="宋体" w:eastAsia="宋体" w:cs="宋体"/>
          <w:spacing w:val="12"/>
          <w:sz w:val="20"/>
          <w:szCs w:val="20"/>
        </w:rPr>
        <w:t>担</w:t>
      </w:r>
      <w:r>
        <w:rPr>
          <w:rFonts w:ascii="宋体" w:hAnsi="宋体" w:eastAsia="宋体" w:cs="宋体"/>
          <w:spacing w:val="7"/>
          <w:sz w:val="20"/>
          <w:szCs w:val="20"/>
        </w:rPr>
        <w:t>相应的法律责任。</w:t>
      </w:r>
    </w:p>
    <w:p>
      <w:pPr>
        <w:spacing w:before="1" w:line="227"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1.11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专</w:t>
      </w:r>
      <w:r>
        <w:rPr>
          <w:rFonts w:ascii="宋体" w:hAnsi="宋体" w:eastAsia="宋体" w:cs="宋体"/>
          <w:sz w:val="20"/>
          <w:szCs w:val="20"/>
          <w14:textOutline w14:w="3795" w14:cap="sq" w14:cmpd="sng">
            <w14:solidFill>
              <w14:srgbClr w14:val="000000"/>
            </w14:solidFill>
            <w14:prstDash w14:val="solid"/>
            <w14:bevel/>
          </w14:textOutline>
        </w:rPr>
        <w:t>利技术</w:t>
      </w:r>
    </w:p>
    <w:p>
      <w:pPr>
        <w:spacing w:before="153" w:line="375" w:lineRule="auto"/>
        <w:ind w:firstLine="436"/>
        <w:rPr>
          <w:rFonts w:ascii="宋体" w:hAnsi="宋体" w:eastAsia="宋体" w:cs="宋体"/>
          <w:sz w:val="20"/>
          <w:szCs w:val="20"/>
        </w:rPr>
      </w:pPr>
      <w:r>
        <w:rPr>
          <w:rFonts w:ascii="宋体" w:hAnsi="宋体" w:eastAsia="宋体" w:cs="宋体"/>
          <w:spacing w:val="14"/>
          <w:sz w:val="20"/>
          <w:szCs w:val="20"/>
        </w:rPr>
        <w:t>1.11.</w:t>
      </w:r>
      <w:r>
        <w:rPr>
          <w:rFonts w:ascii="宋体" w:hAnsi="宋体" w:eastAsia="宋体" w:cs="宋体"/>
          <w:spacing w:val="10"/>
          <w:sz w:val="20"/>
          <w:szCs w:val="20"/>
        </w:rPr>
        <w:t>1</w:t>
      </w:r>
      <w:r>
        <w:rPr>
          <w:rFonts w:ascii="宋体" w:hAnsi="宋体" w:eastAsia="宋体" w:cs="宋体"/>
          <w:spacing w:val="7"/>
          <w:sz w:val="20"/>
          <w:szCs w:val="20"/>
        </w:rPr>
        <w:t xml:space="preserve"> 承接 (包) 人在使用任何材料、承接 (包) 人设备、工程设备或采用施工工艺时，因侵犯专利</w:t>
      </w:r>
      <w:r>
        <w:rPr>
          <w:rFonts w:ascii="宋体" w:hAnsi="宋体" w:eastAsia="宋体" w:cs="宋体"/>
          <w:sz w:val="20"/>
          <w:szCs w:val="20"/>
        </w:rPr>
        <w:t xml:space="preserve"> </w:t>
      </w:r>
      <w:r>
        <w:rPr>
          <w:rFonts w:ascii="宋体" w:hAnsi="宋体" w:eastAsia="宋体" w:cs="宋体"/>
          <w:spacing w:val="9"/>
          <w:sz w:val="20"/>
          <w:szCs w:val="20"/>
        </w:rPr>
        <w:t>权或其他知识产权所引起的责任， 由承接 (包) 人承担，但由于遵照发包人提供的设计或技术标准和要</w:t>
      </w:r>
      <w:r>
        <w:rPr>
          <w:rFonts w:ascii="宋体" w:hAnsi="宋体" w:eastAsia="宋体" w:cs="宋体"/>
          <w:spacing w:val="6"/>
          <w:sz w:val="20"/>
          <w:szCs w:val="20"/>
        </w:rPr>
        <w:t>求</w:t>
      </w:r>
      <w:r>
        <w:rPr>
          <w:rFonts w:ascii="宋体" w:hAnsi="宋体" w:eastAsia="宋体" w:cs="宋体"/>
          <w:sz w:val="20"/>
          <w:szCs w:val="20"/>
        </w:rPr>
        <w:t xml:space="preserve"> </w:t>
      </w:r>
      <w:r>
        <w:rPr>
          <w:rFonts w:ascii="宋体" w:hAnsi="宋体" w:eastAsia="宋体" w:cs="宋体"/>
          <w:spacing w:val="7"/>
          <w:sz w:val="20"/>
          <w:szCs w:val="20"/>
        </w:rPr>
        <w:t>引起的除外</w:t>
      </w:r>
      <w:r>
        <w:rPr>
          <w:rFonts w:ascii="宋体" w:hAnsi="宋体" w:eastAsia="宋体" w:cs="宋体"/>
          <w:spacing w:val="6"/>
          <w:sz w:val="20"/>
          <w:szCs w:val="20"/>
        </w:rPr>
        <w:t>。</w:t>
      </w:r>
    </w:p>
    <w:p>
      <w:pPr>
        <w:sectPr>
          <w:footerReference r:id="rId45" w:type="default"/>
          <w:pgSz w:w="11907" w:h="16840"/>
          <w:pgMar w:top="1431" w:right="1080" w:bottom="880" w:left="1087" w:header="0" w:footer="719" w:gutter="0"/>
          <w:pgNumType w:fmt="decimal"/>
          <w:cols w:space="720" w:num="1"/>
        </w:sectPr>
      </w:pPr>
    </w:p>
    <w:p>
      <w:pPr>
        <w:spacing w:before="148" w:line="228" w:lineRule="auto"/>
        <w:ind w:left="435"/>
        <w:rPr>
          <w:rFonts w:ascii="宋体" w:hAnsi="宋体" w:eastAsia="宋体" w:cs="宋体"/>
          <w:sz w:val="20"/>
          <w:szCs w:val="20"/>
        </w:rPr>
      </w:pPr>
      <w:r>
        <w:rPr>
          <w:rFonts w:ascii="宋体" w:hAnsi="宋体" w:eastAsia="宋体" w:cs="宋体"/>
          <w:spacing w:val="7"/>
          <w:sz w:val="20"/>
          <w:szCs w:val="20"/>
        </w:rPr>
        <w:t>1.11.2 承接 (包) 人在《投标文件》中采用专利技术的，专利技术的使用费包含在投标报价内</w:t>
      </w:r>
      <w:r>
        <w:rPr>
          <w:rFonts w:ascii="宋体" w:hAnsi="宋体" w:eastAsia="宋体" w:cs="宋体"/>
          <w:spacing w:val="6"/>
          <w:sz w:val="20"/>
          <w:szCs w:val="20"/>
        </w:rPr>
        <w:t>。</w:t>
      </w:r>
    </w:p>
    <w:p>
      <w:pPr>
        <w:spacing w:before="153" w:line="369" w:lineRule="auto"/>
        <w:ind w:left="17" w:right="85" w:firstLine="41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.11.3 承接 (包) 人的技术秘密和声明需要保密的资料和信息，发包人和监理人不得为合同以外的目</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4"/>
          <w:sz w:val="20"/>
          <w:szCs w:val="20"/>
        </w:rPr>
        <w:t>泄露给他人。</w:t>
      </w:r>
    </w:p>
    <w:p>
      <w:pPr>
        <w:spacing w:line="369" w:lineRule="auto"/>
        <w:ind w:right="85"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.11.4 合同实施过程中，发包人要求承接 (包) 人采用专利技术的，发包人应办理相应的使用手续，</w:t>
      </w:r>
      <w:r>
        <w:rPr>
          <w:rFonts w:ascii="宋体" w:hAnsi="宋体" w:eastAsia="宋体" w:cs="宋体"/>
          <w:sz w:val="20"/>
          <w:szCs w:val="20"/>
        </w:rPr>
        <w:t xml:space="preserve"> </w:t>
      </w:r>
      <w:r>
        <w:rPr>
          <w:rFonts w:ascii="宋体" w:hAnsi="宋体" w:eastAsia="宋体" w:cs="宋体"/>
          <w:spacing w:val="20"/>
          <w:sz w:val="20"/>
          <w:szCs w:val="20"/>
        </w:rPr>
        <w:t>承</w:t>
      </w:r>
      <w:r>
        <w:rPr>
          <w:rFonts w:ascii="宋体" w:hAnsi="宋体" w:eastAsia="宋体" w:cs="宋体"/>
          <w:spacing w:val="11"/>
          <w:sz w:val="20"/>
          <w:szCs w:val="20"/>
        </w:rPr>
        <w:t>接 (包) 人应按发包人约定的条件使用，并承担使用专利技术的相关试验工作。所需的费用由发包人承</w:t>
      </w:r>
      <w:r>
        <w:rPr>
          <w:rFonts w:ascii="宋体" w:hAnsi="宋体" w:eastAsia="宋体" w:cs="宋体"/>
          <w:sz w:val="20"/>
          <w:szCs w:val="20"/>
        </w:rPr>
        <w:t xml:space="preserve"> 担。</w:t>
      </w:r>
    </w:p>
    <w:p>
      <w:pPr>
        <w:spacing w:before="1" w:line="227" w:lineRule="auto"/>
        <w:ind w:left="1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图纸和文件的保</w:t>
      </w:r>
      <w:r>
        <w:rPr>
          <w:rFonts w:ascii="宋体" w:hAnsi="宋体" w:eastAsia="宋体" w:cs="宋体"/>
          <w:sz w:val="20"/>
          <w:szCs w:val="20"/>
          <w14:textOutline w14:w="3795" w14:cap="sq" w14:cmpd="sng">
            <w14:solidFill>
              <w14:srgbClr w14:val="000000"/>
            </w14:solidFill>
            <w14:prstDash w14:val="solid"/>
            <w14:bevel/>
          </w14:textOutline>
        </w:rPr>
        <w:t>密</w:t>
      </w:r>
    </w:p>
    <w:p>
      <w:pPr>
        <w:spacing w:before="154" w:line="369" w:lineRule="auto"/>
        <w:ind w:left="2" w:right="85" w:firstLine="43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.12.1 发包人提供的图纸和文件，未经发包人同意，承接 (包) 人不得为合同以外的目的泄露给他人</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7"/>
          <w:sz w:val="20"/>
          <w:szCs w:val="20"/>
        </w:rPr>
        <w:t>公开发表与引用。</w:t>
      </w:r>
    </w:p>
    <w:p>
      <w:pPr>
        <w:spacing w:before="1" w:line="368" w:lineRule="auto"/>
        <w:ind w:left="5" w:right="85" w:firstLine="430"/>
        <w:rPr>
          <w:rFonts w:ascii="宋体" w:hAnsi="宋体" w:eastAsia="宋体" w:cs="宋体"/>
          <w:sz w:val="20"/>
          <w:szCs w:val="20"/>
        </w:rPr>
      </w:pPr>
      <w:r>
        <w:rPr>
          <w:rFonts w:ascii="宋体" w:hAnsi="宋体" w:eastAsia="宋体" w:cs="宋体"/>
          <w:spacing w:val="14"/>
          <w:sz w:val="20"/>
          <w:szCs w:val="20"/>
        </w:rPr>
        <w:t>1.12.</w:t>
      </w:r>
      <w:r>
        <w:rPr>
          <w:rFonts w:ascii="宋体" w:hAnsi="宋体" w:eastAsia="宋体" w:cs="宋体"/>
          <w:spacing w:val="10"/>
          <w:sz w:val="20"/>
          <w:szCs w:val="20"/>
        </w:rPr>
        <w:t>2</w:t>
      </w:r>
      <w:r>
        <w:rPr>
          <w:rFonts w:ascii="宋体" w:hAnsi="宋体" w:eastAsia="宋体" w:cs="宋体"/>
          <w:spacing w:val="7"/>
          <w:sz w:val="20"/>
          <w:szCs w:val="20"/>
        </w:rPr>
        <w:t xml:space="preserve"> 承接 (包) 人提供的文件，未经承接 (包) 人同意，发包人和监理人不得为合同以外的目的泄</w:t>
      </w:r>
      <w:r>
        <w:rPr>
          <w:rFonts w:ascii="宋体" w:hAnsi="宋体" w:eastAsia="宋体" w:cs="宋体"/>
          <w:sz w:val="20"/>
          <w:szCs w:val="20"/>
        </w:rPr>
        <w:t xml:space="preserve"> </w:t>
      </w:r>
      <w:r>
        <w:rPr>
          <w:rFonts w:ascii="宋体" w:hAnsi="宋体" w:eastAsia="宋体" w:cs="宋体"/>
          <w:spacing w:val="8"/>
          <w:sz w:val="20"/>
          <w:szCs w:val="20"/>
        </w:rPr>
        <w:t>露给他人或公开发表与引用。</w:t>
      </w:r>
    </w:p>
    <w:p>
      <w:pPr>
        <w:spacing w:line="271" w:lineRule="exact"/>
        <w:ind w:left="2"/>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.发包人义务</w:t>
      </w:r>
    </w:p>
    <w:p>
      <w:pPr>
        <w:spacing w:before="130" w:line="228" w:lineRule="auto"/>
        <w:ind w:left="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z w:val="20"/>
          <w:szCs w:val="20"/>
          <w14:textOutline w14:w="3795" w14:cap="sq" w14:cmpd="sng">
            <w14:solidFill>
              <w14:srgbClr w14:val="000000"/>
            </w14:solidFill>
            <w14:prstDash w14:val="solid"/>
            <w14:bevel/>
          </w14:textOutline>
        </w:rPr>
        <w:t>.1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遵守法律</w:t>
      </w:r>
    </w:p>
    <w:p>
      <w:pPr>
        <w:spacing w:before="154" w:line="369" w:lineRule="auto"/>
        <w:ind w:left="7" w:right="85" w:firstLine="416"/>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1"/>
          <w:sz w:val="20"/>
          <w:szCs w:val="20"/>
        </w:rPr>
        <w:t>包人在履行合同过程中应遵守法律，并保证承接 (包) 人免于承担因发包人违反法律而引起的任何</w:t>
      </w:r>
      <w:r>
        <w:rPr>
          <w:rFonts w:ascii="宋体" w:hAnsi="宋体" w:eastAsia="宋体" w:cs="宋体"/>
          <w:sz w:val="20"/>
          <w:szCs w:val="20"/>
        </w:rPr>
        <w:t xml:space="preserve"> </w:t>
      </w:r>
      <w:r>
        <w:rPr>
          <w:rFonts w:ascii="宋体" w:hAnsi="宋体" w:eastAsia="宋体" w:cs="宋体"/>
          <w:spacing w:val="1"/>
          <w:sz w:val="20"/>
          <w:szCs w:val="20"/>
        </w:rPr>
        <w:t>责任</w:t>
      </w:r>
      <w:r>
        <w:rPr>
          <w:rFonts w:ascii="宋体" w:hAnsi="宋体" w:eastAsia="宋体" w:cs="宋体"/>
          <w:sz w:val="20"/>
          <w:szCs w:val="20"/>
        </w:rPr>
        <w:t>。</w:t>
      </w:r>
    </w:p>
    <w:p>
      <w:pPr>
        <w:spacing w:line="228" w:lineRule="auto"/>
        <w:ind w:left="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发出开工通知</w:t>
      </w:r>
    </w:p>
    <w:p>
      <w:pPr>
        <w:spacing w:before="153" w:line="228" w:lineRule="auto"/>
        <w:ind w:left="423"/>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6"/>
          <w:sz w:val="20"/>
          <w:szCs w:val="20"/>
        </w:rPr>
        <w:t>包</w:t>
      </w:r>
      <w:r>
        <w:rPr>
          <w:rFonts w:ascii="宋体" w:hAnsi="宋体" w:eastAsia="宋体" w:cs="宋体"/>
          <w:spacing w:val="5"/>
          <w:sz w:val="20"/>
          <w:szCs w:val="20"/>
        </w:rPr>
        <w:t>人应委托监理人按第 11.1 款的约定向承接 (包) 人发出开工通知。</w:t>
      </w:r>
    </w:p>
    <w:p>
      <w:pPr>
        <w:spacing w:before="152" w:line="227" w:lineRule="auto"/>
        <w:ind w:left="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.3</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提供施工场地</w:t>
      </w:r>
    </w:p>
    <w:p>
      <w:pPr>
        <w:tabs>
          <w:tab w:val="left" w:pos="110"/>
        </w:tabs>
        <w:spacing w:before="156" w:line="369" w:lineRule="auto"/>
        <w:ind w:right="85" w:firstLine="42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3</w:t>
      </w:r>
      <w:r>
        <w:rPr>
          <w:rFonts w:ascii="宋体" w:hAnsi="宋体" w:eastAsia="宋体" w:cs="宋体"/>
          <w:spacing w:val="6"/>
          <w:sz w:val="20"/>
          <w:szCs w:val="20"/>
        </w:rPr>
        <w:t>.1 发包人应在合同双方签定合同协议书后的 14 天内，将本合同工程的施工场地范围图提交给承接</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9"/>
          <w:sz w:val="20"/>
          <w:szCs w:val="20"/>
        </w:rPr>
        <w:t>(包) 人。发包人提供的施工用地范围图应标明用地范围内永久占地与临时占地的范围和界限， 以及指</w:t>
      </w:r>
      <w:r>
        <w:rPr>
          <w:rFonts w:ascii="宋体" w:hAnsi="宋体" w:eastAsia="宋体" w:cs="宋体"/>
          <w:spacing w:val="4"/>
          <w:sz w:val="20"/>
          <w:szCs w:val="20"/>
        </w:rPr>
        <w:t>明</w:t>
      </w:r>
      <w:r>
        <w:rPr>
          <w:rFonts w:ascii="宋体" w:hAnsi="宋体" w:eastAsia="宋体" w:cs="宋体"/>
          <w:sz w:val="20"/>
          <w:szCs w:val="20"/>
        </w:rPr>
        <w:t xml:space="preserve"> </w:t>
      </w:r>
      <w:r>
        <w:rPr>
          <w:rFonts w:ascii="宋体" w:hAnsi="宋体" w:eastAsia="宋体" w:cs="宋体"/>
          <w:spacing w:val="16"/>
          <w:sz w:val="20"/>
          <w:szCs w:val="20"/>
        </w:rPr>
        <w:t>提供</w:t>
      </w:r>
      <w:r>
        <w:rPr>
          <w:rFonts w:ascii="宋体" w:hAnsi="宋体" w:eastAsia="宋体" w:cs="宋体"/>
          <w:spacing w:val="14"/>
          <w:sz w:val="20"/>
          <w:szCs w:val="20"/>
        </w:rPr>
        <w:t>给</w:t>
      </w:r>
      <w:r>
        <w:rPr>
          <w:rFonts w:ascii="宋体" w:hAnsi="宋体" w:eastAsia="宋体" w:cs="宋体"/>
          <w:spacing w:val="8"/>
          <w:sz w:val="20"/>
          <w:szCs w:val="20"/>
        </w:rPr>
        <w:t>承接 (包) 人用于施工场地布置的范围和界限及其有关资料 。</w:t>
      </w:r>
    </w:p>
    <w:p>
      <w:pPr>
        <w:spacing w:before="1" w:line="226" w:lineRule="auto"/>
        <w:ind w:left="42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w:t>
      </w:r>
      <w:r>
        <w:rPr>
          <w:rFonts w:ascii="宋体" w:hAnsi="宋体" w:eastAsia="宋体" w:cs="宋体"/>
          <w:spacing w:val="6"/>
          <w:sz w:val="20"/>
          <w:szCs w:val="20"/>
        </w:rPr>
        <w:t>3.2 发包人提供的施工用地范围在专用合同条款中约定。</w:t>
      </w:r>
    </w:p>
    <w:p>
      <w:pPr>
        <w:spacing w:before="155" w:line="369" w:lineRule="auto"/>
        <w:ind w:left="1" w:firstLine="420"/>
        <w:rPr>
          <w:rFonts w:ascii="宋体" w:hAnsi="宋体" w:eastAsia="宋体" w:cs="宋体"/>
          <w:sz w:val="20"/>
          <w:szCs w:val="20"/>
        </w:rPr>
      </w:pPr>
      <w:r>
        <w:rPr>
          <w:rFonts w:ascii="宋体" w:hAnsi="宋体" w:eastAsia="宋体" w:cs="宋体"/>
          <w:spacing w:val="4"/>
          <w:sz w:val="20"/>
          <w:szCs w:val="20"/>
        </w:rPr>
        <w:t>2.3.3 除专用合同条款另有约定外，发包人应按技术标准和要求 (合同技术条款) 的约定，向承接 (</w:t>
      </w:r>
      <w:r>
        <w:rPr>
          <w:rFonts w:ascii="宋体" w:hAnsi="宋体" w:eastAsia="宋体" w:cs="宋体"/>
          <w:sz w:val="20"/>
          <w:szCs w:val="20"/>
        </w:rPr>
        <w:t xml:space="preserve">包) </w:t>
      </w:r>
      <w:r>
        <w:rPr>
          <w:rFonts w:ascii="宋体" w:hAnsi="宋体" w:eastAsia="宋体" w:cs="宋体"/>
          <w:spacing w:val="9"/>
          <w:sz w:val="20"/>
          <w:szCs w:val="20"/>
        </w:rPr>
        <w:t>人提供施工场地内的工程地质图纸和报告，以及地下障碍物图纸等施工场地有关资料，并保证资料的真实</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9"/>
          <w:sz w:val="20"/>
          <w:szCs w:val="20"/>
        </w:rPr>
        <w:t>准</w:t>
      </w:r>
      <w:r>
        <w:rPr>
          <w:rFonts w:ascii="宋体" w:hAnsi="宋体" w:eastAsia="宋体" w:cs="宋体"/>
          <w:spacing w:val="6"/>
          <w:sz w:val="20"/>
          <w:szCs w:val="20"/>
        </w:rPr>
        <w:t>确、完整。</w:t>
      </w:r>
    </w:p>
    <w:p>
      <w:pPr>
        <w:spacing w:before="1" w:line="227" w:lineRule="auto"/>
        <w:ind w:left="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2.</w:t>
      </w:r>
      <w:r>
        <w:rPr>
          <w:rFonts w:ascii="宋体" w:hAnsi="宋体" w:eastAsia="宋体" w:cs="宋体"/>
          <w:spacing w:val="9"/>
          <w:sz w:val="20"/>
          <w:szCs w:val="20"/>
          <w14:textOutline w14:w="3795" w14:cap="sq" w14:cmpd="sng">
            <w14:solidFill>
              <w14:srgbClr w14:val="000000"/>
            </w14:solidFill>
            <w14:prstDash w14:val="solid"/>
            <w14:bevel/>
          </w14:textOutline>
        </w:rPr>
        <w:t>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协助承接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人办理证件和批件</w:t>
      </w:r>
    </w:p>
    <w:p>
      <w:pPr>
        <w:spacing w:before="151" w:line="228" w:lineRule="auto"/>
        <w:ind w:left="423"/>
        <w:rPr>
          <w:rFonts w:ascii="宋体" w:hAnsi="宋体" w:eastAsia="宋体" w:cs="宋体"/>
          <w:sz w:val="20"/>
          <w:szCs w:val="20"/>
        </w:rPr>
      </w:pPr>
      <w:r>
        <w:rPr>
          <w:rFonts w:ascii="宋体" w:hAnsi="宋体" w:eastAsia="宋体" w:cs="宋体"/>
          <w:spacing w:val="16"/>
          <w:sz w:val="20"/>
          <w:szCs w:val="20"/>
        </w:rPr>
        <w:t>发包</w:t>
      </w:r>
      <w:r>
        <w:rPr>
          <w:rFonts w:ascii="宋体" w:hAnsi="宋体" w:eastAsia="宋体" w:cs="宋体"/>
          <w:spacing w:val="10"/>
          <w:sz w:val="20"/>
          <w:szCs w:val="20"/>
        </w:rPr>
        <w:t>人</w:t>
      </w:r>
      <w:r>
        <w:rPr>
          <w:rFonts w:ascii="宋体" w:hAnsi="宋体" w:eastAsia="宋体" w:cs="宋体"/>
          <w:spacing w:val="8"/>
          <w:sz w:val="20"/>
          <w:szCs w:val="20"/>
        </w:rPr>
        <w:t>应协助承接 (包) 人办理法律规定的有关施工证件和批件。</w:t>
      </w:r>
    </w:p>
    <w:p>
      <w:pPr>
        <w:spacing w:before="155" w:line="229" w:lineRule="auto"/>
        <w:ind w:left="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.5</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组织设计交底</w:t>
      </w:r>
    </w:p>
    <w:p>
      <w:pPr>
        <w:spacing w:before="152" w:line="228" w:lineRule="auto"/>
        <w:ind w:left="423"/>
        <w:rPr>
          <w:rFonts w:ascii="宋体" w:hAnsi="宋体" w:eastAsia="宋体" w:cs="宋体"/>
          <w:sz w:val="20"/>
          <w:szCs w:val="20"/>
        </w:rPr>
      </w:pPr>
      <w:r>
        <w:rPr>
          <w:rFonts w:ascii="宋体" w:hAnsi="宋体" w:eastAsia="宋体" w:cs="宋体"/>
          <w:spacing w:val="16"/>
          <w:sz w:val="20"/>
          <w:szCs w:val="20"/>
        </w:rPr>
        <w:t>发包人</w:t>
      </w:r>
      <w:r>
        <w:rPr>
          <w:rFonts w:ascii="宋体" w:hAnsi="宋体" w:eastAsia="宋体" w:cs="宋体"/>
          <w:spacing w:val="10"/>
          <w:sz w:val="20"/>
          <w:szCs w:val="20"/>
        </w:rPr>
        <w:t>应</w:t>
      </w:r>
      <w:r>
        <w:rPr>
          <w:rFonts w:ascii="宋体" w:hAnsi="宋体" w:eastAsia="宋体" w:cs="宋体"/>
          <w:spacing w:val="8"/>
          <w:sz w:val="20"/>
          <w:szCs w:val="20"/>
        </w:rPr>
        <w:t>根据合同进度计划，组织设计单位向承接 (包) 人进行设计交底。</w:t>
      </w:r>
    </w:p>
    <w:p>
      <w:pPr>
        <w:spacing w:before="152" w:line="226" w:lineRule="auto"/>
        <w:ind w:left="2"/>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.6</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支付合同价款</w:t>
      </w:r>
    </w:p>
    <w:p>
      <w:pPr>
        <w:spacing w:before="156" w:line="226" w:lineRule="auto"/>
        <w:ind w:left="423"/>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0"/>
          <w:sz w:val="20"/>
          <w:szCs w:val="20"/>
        </w:rPr>
        <w:t>包</w:t>
      </w:r>
      <w:r>
        <w:rPr>
          <w:rFonts w:ascii="宋体" w:hAnsi="宋体" w:eastAsia="宋体" w:cs="宋体"/>
          <w:spacing w:val="8"/>
          <w:sz w:val="20"/>
          <w:szCs w:val="20"/>
        </w:rPr>
        <w:t>人应按合同约定向承接 (包) 人及时支付合同价款。</w:t>
      </w:r>
    </w:p>
    <w:p>
      <w:pPr>
        <w:spacing w:before="155" w:line="228" w:lineRule="auto"/>
        <w:ind w:left="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5"/>
          <w:sz w:val="20"/>
          <w:szCs w:val="20"/>
          <w14:textOutline w14:w="3795" w14:cap="sq" w14:cmpd="sng">
            <w14:solidFill>
              <w14:srgbClr w14:val="000000"/>
            </w14:solidFill>
            <w14:prstDash w14:val="solid"/>
            <w14:bevel/>
          </w14:textOutline>
        </w:rPr>
        <w:t>.7</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组织竣工验收</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(组织法人验收)</w:t>
      </w:r>
    </w:p>
    <w:p>
      <w:pPr>
        <w:spacing w:before="152" w:line="228" w:lineRule="auto"/>
        <w:ind w:left="423"/>
        <w:rPr>
          <w:rFonts w:ascii="宋体" w:hAnsi="宋体" w:eastAsia="宋体" w:cs="宋体"/>
          <w:sz w:val="20"/>
          <w:szCs w:val="20"/>
        </w:rPr>
      </w:pPr>
      <w:r>
        <w:rPr>
          <w:rFonts w:ascii="宋体" w:hAnsi="宋体" w:eastAsia="宋体" w:cs="宋体"/>
          <w:spacing w:val="16"/>
          <w:sz w:val="20"/>
          <w:szCs w:val="20"/>
        </w:rPr>
        <w:t>发</w:t>
      </w:r>
      <w:r>
        <w:rPr>
          <w:rFonts w:ascii="宋体" w:hAnsi="宋体" w:eastAsia="宋体" w:cs="宋体"/>
          <w:spacing w:val="13"/>
          <w:sz w:val="20"/>
          <w:szCs w:val="20"/>
        </w:rPr>
        <w:t>包</w:t>
      </w:r>
      <w:r>
        <w:rPr>
          <w:rFonts w:ascii="宋体" w:hAnsi="宋体" w:eastAsia="宋体" w:cs="宋体"/>
          <w:spacing w:val="8"/>
          <w:sz w:val="20"/>
          <w:szCs w:val="20"/>
        </w:rPr>
        <w:t>人应按合同约定及时组织法人验收。</w:t>
      </w:r>
    </w:p>
    <w:p>
      <w:pPr>
        <w:spacing w:before="153" w:line="228" w:lineRule="auto"/>
        <w:ind w:left="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z w:val="20"/>
          <w:szCs w:val="20"/>
          <w14:textOutline w14:w="3795" w14:cap="sq" w14:cmpd="sng">
            <w14:solidFill>
              <w14:srgbClr w14:val="000000"/>
            </w14:solidFill>
            <w14:prstDash w14:val="solid"/>
            <w14:bevel/>
          </w14:textOutline>
        </w:rPr>
        <w:t>.8</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其它义务</w:t>
      </w:r>
    </w:p>
    <w:p>
      <w:pPr>
        <w:sectPr>
          <w:footerReference r:id="rId46" w:type="default"/>
          <w:pgSz w:w="11907" w:h="16840"/>
          <w:pgMar w:top="1431" w:right="995" w:bottom="880" w:left="1088" w:header="0" w:footer="719" w:gutter="0"/>
          <w:pgNumType w:fmt="decimal"/>
          <w:cols w:space="720" w:num="1"/>
        </w:sectPr>
      </w:pPr>
    </w:p>
    <w:p>
      <w:pPr>
        <w:spacing w:before="148" w:line="228" w:lineRule="auto"/>
        <w:ind w:left="421"/>
        <w:rPr>
          <w:rFonts w:ascii="宋体" w:hAnsi="宋体" w:eastAsia="宋体" w:cs="宋体"/>
          <w:sz w:val="20"/>
          <w:szCs w:val="20"/>
        </w:rPr>
      </w:pPr>
      <w:r>
        <w:rPr>
          <w:rFonts w:ascii="宋体" w:hAnsi="宋体" w:eastAsia="宋体" w:cs="宋体"/>
          <w:spacing w:val="16"/>
          <w:sz w:val="20"/>
          <w:szCs w:val="20"/>
        </w:rPr>
        <w:t>其</w:t>
      </w:r>
      <w:r>
        <w:rPr>
          <w:rFonts w:ascii="宋体" w:hAnsi="宋体" w:eastAsia="宋体" w:cs="宋体"/>
          <w:spacing w:val="12"/>
          <w:sz w:val="20"/>
          <w:szCs w:val="20"/>
        </w:rPr>
        <w:t>它</w:t>
      </w:r>
      <w:r>
        <w:rPr>
          <w:rFonts w:ascii="宋体" w:hAnsi="宋体" w:eastAsia="宋体" w:cs="宋体"/>
          <w:spacing w:val="8"/>
          <w:sz w:val="20"/>
          <w:szCs w:val="20"/>
        </w:rPr>
        <w:t>义务在专用合同条款中补充约定。</w:t>
      </w:r>
    </w:p>
    <w:p>
      <w:pPr>
        <w:spacing w:before="154" w:line="268" w:lineRule="exact"/>
        <w:ind w:left="5"/>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3.监理人</w:t>
      </w:r>
    </w:p>
    <w:p>
      <w:pPr>
        <w:spacing w:before="129" w:line="228" w:lineRule="auto"/>
        <w:ind w:left="5"/>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3</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监理人的职责和权利</w:t>
      </w:r>
    </w:p>
    <w:p>
      <w:pPr>
        <w:spacing w:before="154" w:line="369" w:lineRule="auto"/>
        <w:ind w:left="2" w:firstLine="422"/>
        <w:rPr>
          <w:rFonts w:ascii="宋体" w:hAnsi="宋体" w:eastAsia="宋体" w:cs="宋体"/>
          <w:sz w:val="20"/>
          <w:szCs w:val="20"/>
        </w:rPr>
      </w:pPr>
      <w:r>
        <w:rPr>
          <w:rFonts w:ascii="宋体" w:hAnsi="宋体" w:eastAsia="宋体" w:cs="宋体"/>
          <w:spacing w:val="12"/>
          <w:sz w:val="20"/>
          <w:szCs w:val="20"/>
        </w:rPr>
        <w:t>3.1</w:t>
      </w:r>
      <w:r>
        <w:rPr>
          <w:rFonts w:ascii="宋体" w:hAnsi="宋体" w:eastAsia="宋体" w:cs="宋体"/>
          <w:spacing w:val="11"/>
          <w:sz w:val="20"/>
          <w:szCs w:val="20"/>
        </w:rPr>
        <w:t>.</w:t>
      </w:r>
      <w:r>
        <w:rPr>
          <w:rFonts w:ascii="宋体" w:hAnsi="宋体" w:eastAsia="宋体" w:cs="宋体"/>
          <w:spacing w:val="6"/>
          <w:sz w:val="20"/>
          <w:szCs w:val="20"/>
        </w:rPr>
        <w:t>1 监理人受发包人的委托，享有合同约定的权力。监理人的权力范围在专用合同条款中约定。当监</w:t>
      </w:r>
      <w:r>
        <w:rPr>
          <w:rFonts w:ascii="宋体" w:hAnsi="宋体" w:eastAsia="宋体" w:cs="宋体"/>
          <w:sz w:val="20"/>
          <w:szCs w:val="20"/>
        </w:rPr>
        <w:t xml:space="preserve"> </w:t>
      </w:r>
      <w:r>
        <w:rPr>
          <w:rFonts w:ascii="宋体" w:hAnsi="宋体" w:eastAsia="宋体" w:cs="宋体"/>
          <w:spacing w:val="19"/>
          <w:sz w:val="20"/>
          <w:szCs w:val="20"/>
        </w:rPr>
        <w:t>理</w:t>
      </w:r>
      <w:r>
        <w:rPr>
          <w:rFonts w:ascii="宋体" w:hAnsi="宋体" w:eastAsia="宋体" w:cs="宋体"/>
          <w:spacing w:val="11"/>
          <w:sz w:val="20"/>
          <w:szCs w:val="20"/>
        </w:rPr>
        <w:t>人认为出现了危及生命、工程或毗邻财产等安全的紧急事件时，在不免除合同约定的承接 (包) 人责任</w:t>
      </w:r>
      <w:r>
        <w:rPr>
          <w:rFonts w:ascii="宋体" w:hAnsi="宋体" w:eastAsia="宋体" w:cs="宋体"/>
          <w:sz w:val="20"/>
          <w:szCs w:val="20"/>
        </w:rPr>
        <w:t xml:space="preserve"> </w:t>
      </w:r>
      <w:r>
        <w:rPr>
          <w:rFonts w:ascii="宋体" w:hAnsi="宋体" w:eastAsia="宋体" w:cs="宋体"/>
          <w:spacing w:val="19"/>
          <w:sz w:val="20"/>
          <w:szCs w:val="20"/>
        </w:rPr>
        <w:t>的</w:t>
      </w:r>
      <w:r>
        <w:rPr>
          <w:rFonts w:ascii="宋体" w:hAnsi="宋体" w:eastAsia="宋体" w:cs="宋体"/>
          <w:spacing w:val="11"/>
          <w:sz w:val="20"/>
          <w:szCs w:val="20"/>
        </w:rPr>
        <w:t>情况下，监理人可以指示承接 (包) 人实施为消除或减少这种危险所必须进行的工作，即使没有发包人</w:t>
      </w:r>
      <w:r>
        <w:rPr>
          <w:rFonts w:ascii="宋体" w:hAnsi="宋体" w:eastAsia="宋体" w:cs="宋体"/>
          <w:sz w:val="20"/>
          <w:szCs w:val="20"/>
        </w:rPr>
        <w:t xml:space="preserve"> </w:t>
      </w:r>
      <w:r>
        <w:rPr>
          <w:rFonts w:ascii="宋体" w:hAnsi="宋体" w:eastAsia="宋体" w:cs="宋体"/>
          <w:spacing w:val="4"/>
          <w:sz w:val="20"/>
          <w:szCs w:val="20"/>
        </w:rPr>
        <w:t>的事先批准，承</w:t>
      </w:r>
      <w:r>
        <w:rPr>
          <w:rFonts w:ascii="宋体" w:hAnsi="宋体" w:eastAsia="宋体" w:cs="宋体"/>
          <w:spacing w:val="3"/>
          <w:sz w:val="20"/>
          <w:szCs w:val="20"/>
        </w:rPr>
        <w:t>接</w:t>
      </w:r>
      <w:r>
        <w:rPr>
          <w:rFonts w:ascii="宋体" w:hAnsi="宋体" w:eastAsia="宋体" w:cs="宋体"/>
          <w:spacing w:val="2"/>
          <w:sz w:val="20"/>
          <w:szCs w:val="20"/>
        </w:rPr>
        <w:t>(包) 人也应立即遵照执行。监理人应按第 15 条的约定增加相应的费用，并通知承接 (包)</w:t>
      </w:r>
      <w:r>
        <w:rPr>
          <w:rFonts w:ascii="宋体" w:hAnsi="宋体" w:eastAsia="宋体" w:cs="宋体"/>
          <w:sz w:val="20"/>
          <w:szCs w:val="20"/>
        </w:rPr>
        <w:t xml:space="preserve"> </w:t>
      </w:r>
      <w:r>
        <w:rPr>
          <w:rFonts w:ascii="宋体" w:hAnsi="宋体" w:eastAsia="宋体" w:cs="宋体"/>
          <w:spacing w:val="-1"/>
          <w:sz w:val="20"/>
          <w:szCs w:val="20"/>
        </w:rPr>
        <w:t>人</w:t>
      </w:r>
      <w:r>
        <w:rPr>
          <w:rFonts w:ascii="宋体" w:hAnsi="宋体" w:eastAsia="宋体" w:cs="宋体"/>
          <w:sz w:val="20"/>
          <w:szCs w:val="20"/>
        </w:rPr>
        <w:t>。</w:t>
      </w:r>
    </w:p>
    <w:p>
      <w:pPr>
        <w:spacing w:before="2" w:line="369" w:lineRule="auto"/>
        <w:ind w:left="1" w:right="85" w:firstLine="423"/>
        <w:rPr>
          <w:rFonts w:ascii="宋体" w:hAnsi="宋体" w:eastAsia="宋体" w:cs="宋体"/>
          <w:sz w:val="20"/>
          <w:szCs w:val="20"/>
        </w:rPr>
      </w:pPr>
      <w:r>
        <w:rPr>
          <w:rFonts w:ascii="宋体" w:hAnsi="宋体" w:eastAsia="宋体" w:cs="宋体"/>
          <w:spacing w:val="12"/>
          <w:sz w:val="20"/>
          <w:szCs w:val="20"/>
        </w:rPr>
        <w:t>3.1.</w:t>
      </w:r>
      <w:r>
        <w:rPr>
          <w:rFonts w:ascii="宋体" w:hAnsi="宋体" w:eastAsia="宋体" w:cs="宋体"/>
          <w:spacing w:val="8"/>
          <w:sz w:val="20"/>
          <w:szCs w:val="20"/>
        </w:rPr>
        <w:t>2</w:t>
      </w:r>
      <w:r>
        <w:rPr>
          <w:rFonts w:ascii="宋体" w:hAnsi="宋体" w:eastAsia="宋体" w:cs="宋体"/>
          <w:spacing w:val="6"/>
          <w:sz w:val="20"/>
          <w:szCs w:val="20"/>
        </w:rPr>
        <w:t xml:space="preserve"> 监理人发出的任何指示应视为已得到发包人的批准，但监理人无权免除或变更合同约定的发包人</w:t>
      </w:r>
      <w:r>
        <w:rPr>
          <w:rFonts w:ascii="宋体" w:hAnsi="宋体" w:eastAsia="宋体" w:cs="宋体"/>
          <w:sz w:val="20"/>
          <w:szCs w:val="20"/>
        </w:rPr>
        <w:t xml:space="preserve"> </w:t>
      </w:r>
      <w:r>
        <w:rPr>
          <w:rFonts w:ascii="宋体" w:hAnsi="宋体" w:eastAsia="宋体" w:cs="宋体"/>
          <w:spacing w:val="8"/>
          <w:sz w:val="20"/>
          <w:szCs w:val="20"/>
        </w:rPr>
        <w:t>和承接 (包) 人的权利、义务和责任</w:t>
      </w:r>
      <w:r>
        <w:rPr>
          <w:rFonts w:ascii="宋体" w:hAnsi="宋体" w:eastAsia="宋体" w:cs="宋体"/>
          <w:spacing w:val="4"/>
          <w:sz w:val="20"/>
          <w:szCs w:val="20"/>
        </w:rPr>
        <w:t>。</w:t>
      </w:r>
    </w:p>
    <w:p>
      <w:pPr>
        <w:spacing w:before="1" w:line="227" w:lineRule="auto"/>
        <w:ind w:left="425"/>
        <w:rPr>
          <w:rFonts w:ascii="宋体" w:hAnsi="宋体" w:eastAsia="宋体" w:cs="宋体"/>
          <w:sz w:val="20"/>
          <w:szCs w:val="20"/>
        </w:rPr>
      </w:pPr>
      <w:r>
        <w:rPr>
          <w:rFonts w:ascii="宋体" w:hAnsi="宋体" w:eastAsia="宋体" w:cs="宋体"/>
          <w:spacing w:val="6"/>
          <w:sz w:val="20"/>
          <w:szCs w:val="20"/>
        </w:rPr>
        <w:t>3.1.3 合同约定应由承接 (包) 人承担的义务和责任，不因监理人对承接 (包) 人提交文件的审查或</w:t>
      </w:r>
      <w:r>
        <w:rPr>
          <w:rFonts w:ascii="宋体" w:hAnsi="宋体" w:eastAsia="宋体" w:cs="宋体"/>
          <w:spacing w:val="5"/>
          <w:sz w:val="20"/>
          <w:szCs w:val="20"/>
        </w:rPr>
        <w:t>批</w:t>
      </w:r>
    </w:p>
    <w:p>
      <w:pPr>
        <w:spacing w:before="151" w:line="228" w:lineRule="auto"/>
        <w:ind w:left="2"/>
        <w:rPr>
          <w:rFonts w:ascii="宋体" w:hAnsi="宋体" w:eastAsia="宋体" w:cs="宋体"/>
          <w:sz w:val="20"/>
          <w:szCs w:val="20"/>
        </w:rPr>
      </w:pPr>
      <w:r>
        <w:rPr>
          <w:rFonts w:ascii="宋体" w:hAnsi="宋体" w:eastAsia="宋体" w:cs="宋体"/>
          <w:spacing w:val="7"/>
          <w:sz w:val="20"/>
          <w:szCs w:val="20"/>
        </w:rPr>
        <w:t>准，对工程、材料和设备的检查和检验， 以及为实施监理作出的指示等职务行为而减轻或解除</w:t>
      </w:r>
      <w:r>
        <w:rPr>
          <w:rFonts w:ascii="宋体" w:hAnsi="宋体" w:eastAsia="宋体" w:cs="宋体"/>
          <w:spacing w:val="4"/>
          <w:sz w:val="20"/>
          <w:szCs w:val="20"/>
        </w:rPr>
        <w:t>。</w:t>
      </w:r>
    </w:p>
    <w:p>
      <w:pPr>
        <w:spacing w:before="154" w:line="228" w:lineRule="auto"/>
        <w:ind w:left="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3.2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总监理工程</w:t>
      </w:r>
      <w:r>
        <w:rPr>
          <w:rFonts w:ascii="宋体" w:hAnsi="宋体" w:eastAsia="宋体" w:cs="宋体"/>
          <w:spacing w:val="1"/>
          <w:sz w:val="20"/>
          <w:szCs w:val="20"/>
          <w14:textOutline w14:w="3795" w14:cap="sq" w14:cmpd="sng">
            <w14:solidFill>
              <w14:srgbClr w14:val="000000"/>
            </w14:solidFill>
            <w14:prstDash w14:val="solid"/>
            <w14:bevel/>
          </w14:textOutline>
        </w:rPr>
        <w:t>师</w:t>
      </w:r>
    </w:p>
    <w:p>
      <w:pPr>
        <w:spacing w:before="155" w:line="369" w:lineRule="auto"/>
        <w:ind w:left="2" w:firstLine="421"/>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1"/>
          <w:sz w:val="20"/>
          <w:szCs w:val="20"/>
        </w:rPr>
        <w:t>包人应在发出开工通知前将总监理工程师的任命通知承接 (包) 人。总监理工程师更换时，应在调</w:t>
      </w:r>
      <w:r>
        <w:rPr>
          <w:rFonts w:ascii="宋体" w:hAnsi="宋体" w:eastAsia="宋体" w:cs="宋体"/>
          <w:sz w:val="20"/>
          <w:szCs w:val="20"/>
        </w:rPr>
        <w:t xml:space="preserve"> </w:t>
      </w:r>
      <w:r>
        <w:rPr>
          <w:rFonts w:ascii="宋体" w:hAnsi="宋体" w:eastAsia="宋体" w:cs="宋体"/>
          <w:spacing w:val="1"/>
          <w:sz w:val="20"/>
          <w:szCs w:val="20"/>
        </w:rPr>
        <w:t>离 14 天前通知承接 (包) 人。总监理</w:t>
      </w:r>
      <w:r>
        <w:rPr>
          <w:rFonts w:ascii="宋体" w:hAnsi="宋体" w:eastAsia="宋体" w:cs="宋体"/>
          <w:sz w:val="20"/>
          <w:szCs w:val="20"/>
        </w:rPr>
        <w:t xml:space="preserve">工程师短期离开施工场地的，应委派代表代行其职责，并通知承接 (包) </w:t>
      </w:r>
      <w:r>
        <w:rPr>
          <w:rFonts w:ascii="宋体" w:hAnsi="宋体" w:eastAsia="宋体" w:cs="宋体"/>
          <w:spacing w:val="-1"/>
          <w:sz w:val="20"/>
          <w:szCs w:val="20"/>
        </w:rPr>
        <w:t>人</w:t>
      </w:r>
      <w:r>
        <w:rPr>
          <w:rFonts w:ascii="宋体" w:hAnsi="宋体" w:eastAsia="宋体" w:cs="宋体"/>
          <w:sz w:val="20"/>
          <w:szCs w:val="20"/>
        </w:rPr>
        <w:t>。</w:t>
      </w:r>
    </w:p>
    <w:p>
      <w:pPr>
        <w:spacing w:line="229" w:lineRule="auto"/>
        <w:ind w:left="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z w:val="20"/>
          <w:szCs w:val="20"/>
          <w14:textOutline w14:w="3795" w14:cap="sq" w14:cmpd="sng">
            <w14:solidFill>
              <w14:srgbClr w14:val="000000"/>
            </w14:solidFill>
            <w14:prstDash w14:val="solid"/>
            <w14:bevel/>
          </w14:textOutline>
        </w:rPr>
        <w:t>.3</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监理人员</w:t>
      </w:r>
    </w:p>
    <w:p>
      <w:pPr>
        <w:spacing w:before="152" w:line="369" w:lineRule="auto"/>
        <w:ind w:right="85" w:firstLine="424"/>
        <w:rPr>
          <w:rFonts w:ascii="宋体" w:hAnsi="宋体" w:eastAsia="宋体" w:cs="宋体"/>
          <w:sz w:val="20"/>
          <w:szCs w:val="20"/>
        </w:rPr>
      </w:pPr>
      <w:r>
        <w:rPr>
          <w:rFonts w:ascii="宋体" w:hAnsi="宋体" w:eastAsia="宋体" w:cs="宋体"/>
          <w:spacing w:val="12"/>
          <w:sz w:val="20"/>
          <w:szCs w:val="20"/>
        </w:rPr>
        <w:t>3.3</w:t>
      </w:r>
      <w:r>
        <w:rPr>
          <w:rFonts w:ascii="宋体" w:hAnsi="宋体" w:eastAsia="宋体" w:cs="宋体"/>
          <w:spacing w:val="11"/>
          <w:sz w:val="20"/>
          <w:szCs w:val="20"/>
        </w:rPr>
        <w:t>.</w:t>
      </w:r>
      <w:r>
        <w:rPr>
          <w:rFonts w:ascii="宋体" w:hAnsi="宋体" w:eastAsia="宋体" w:cs="宋体"/>
          <w:spacing w:val="6"/>
          <w:sz w:val="20"/>
          <w:szCs w:val="20"/>
        </w:rPr>
        <w:t>1 总监理工程师可以授权其他监理人员负责执行其指派的一项或多项监理工作。总监理工程师应将</w:t>
      </w:r>
      <w:r>
        <w:rPr>
          <w:rFonts w:ascii="宋体" w:hAnsi="宋体" w:eastAsia="宋体" w:cs="宋体"/>
          <w:sz w:val="20"/>
          <w:szCs w:val="20"/>
        </w:rPr>
        <w:t xml:space="preserve"> </w:t>
      </w:r>
      <w:r>
        <w:rPr>
          <w:rFonts w:ascii="宋体" w:hAnsi="宋体" w:eastAsia="宋体" w:cs="宋体"/>
          <w:spacing w:val="20"/>
          <w:sz w:val="20"/>
          <w:szCs w:val="20"/>
        </w:rPr>
        <w:t>被</w:t>
      </w:r>
      <w:r>
        <w:rPr>
          <w:rFonts w:ascii="宋体" w:hAnsi="宋体" w:eastAsia="宋体" w:cs="宋体"/>
          <w:spacing w:val="11"/>
          <w:sz w:val="20"/>
          <w:szCs w:val="20"/>
        </w:rPr>
        <w:t>授权监理人员的全名及其授权范围通知承接 (包) 人。被授权的监理人员在授权范围内发出的指示视为</w:t>
      </w:r>
      <w:r>
        <w:rPr>
          <w:rFonts w:ascii="宋体" w:hAnsi="宋体" w:eastAsia="宋体" w:cs="宋体"/>
          <w:sz w:val="20"/>
          <w:szCs w:val="20"/>
        </w:rPr>
        <w:t xml:space="preserve"> </w:t>
      </w:r>
      <w:r>
        <w:rPr>
          <w:rFonts w:ascii="宋体" w:hAnsi="宋体" w:eastAsia="宋体" w:cs="宋体"/>
          <w:spacing w:val="22"/>
          <w:sz w:val="20"/>
          <w:szCs w:val="20"/>
        </w:rPr>
        <w:t>已得</w:t>
      </w:r>
      <w:r>
        <w:rPr>
          <w:rFonts w:ascii="宋体" w:hAnsi="宋体" w:eastAsia="宋体" w:cs="宋体"/>
          <w:spacing w:val="20"/>
          <w:sz w:val="20"/>
          <w:szCs w:val="20"/>
        </w:rPr>
        <w:t>到</w:t>
      </w:r>
      <w:r>
        <w:rPr>
          <w:rFonts w:ascii="宋体" w:hAnsi="宋体" w:eastAsia="宋体" w:cs="宋体"/>
          <w:spacing w:val="11"/>
          <w:sz w:val="20"/>
          <w:szCs w:val="20"/>
        </w:rPr>
        <w:t>总监理工程师的同意，与总监理工程师发出的指示具有同等效力。总监理工程师撤销某项授权时，</w:t>
      </w:r>
      <w:r>
        <w:rPr>
          <w:rFonts w:ascii="宋体" w:hAnsi="宋体" w:eastAsia="宋体" w:cs="宋体"/>
          <w:sz w:val="20"/>
          <w:szCs w:val="20"/>
        </w:rPr>
        <w:t xml:space="preserve"> </w:t>
      </w:r>
      <w:r>
        <w:rPr>
          <w:rFonts w:ascii="宋体" w:hAnsi="宋体" w:eastAsia="宋体" w:cs="宋体"/>
          <w:spacing w:val="12"/>
          <w:sz w:val="20"/>
          <w:szCs w:val="20"/>
        </w:rPr>
        <w:t>应</w:t>
      </w:r>
      <w:r>
        <w:rPr>
          <w:rFonts w:ascii="宋体" w:hAnsi="宋体" w:eastAsia="宋体" w:cs="宋体"/>
          <w:spacing w:val="8"/>
          <w:sz w:val="20"/>
          <w:szCs w:val="20"/>
        </w:rPr>
        <w:t>将撤销授权的决定及时通知承接 (包) 人。</w:t>
      </w:r>
    </w:p>
    <w:p>
      <w:pPr>
        <w:spacing w:before="2" w:line="368" w:lineRule="auto"/>
        <w:ind w:left="26" w:right="16" w:firstLine="398"/>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8"/>
          <w:sz w:val="20"/>
          <w:szCs w:val="20"/>
        </w:rPr>
        <w:t>3</w:t>
      </w:r>
      <w:r>
        <w:rPr>
          <w:rFonts w:ascii="宋体" w:hAnsi="宋体" w:eastAsia="宋体" w:cs="宋体"/>
          <w:spacing w:val="6"/>
          <w:sz w:val="20"/>
          <w:szCs w:val="20"/>
        </w:rPr>
        <w:t>.2 监理人员对承接 (包) 人的任何工作、工程或其采用的材料和工程设备未在约定的或合理的期限</w:t>
      </w:r>
      <w:r>
        <w:rPr>
          <w:rFonts w:ascii="宋体" w:hAnsi="宋体" w:eastAsia="宋体" w:cs="宋体"/>
          <w:sz w:val="20"/>
          <w:szCs w:val="20"/>
        </w:rPr>
        <w:t xml:space="preserve"> </w:t>
      </w:r>
      <w:r>
        <w:rPr>
          <w:rFonts w:ascii="宋体" w:hAnsi="宋体" w:eastAsia="宋体" w:cs="宋体"/>
          <w:spacing w:val="13"/>
          <w:sz w:val="20"/>
          <w:szCs w:val="20"/>
        </w:rPr>
        <w:t>内</w:t>
      </w:r>
      <w:r>
        <w:rPr>
          <w:rFonts w:ascii="宋体" w:hAnsi="宋体" w:eastAsia="宋体" w:cs="宋体"/>
          <w:spacing w:val="8"/>
          <w:sz w:val="20"/>
          <w:szCs w:val="20"/>
        </w:rPr>
        <w:t>提出否定意见的，视为已获批准，但不影响监理人在以后拒绝该项工作、工程、材料或工程设备的权利。</w:t>
      </w:r>
    </w:p>
    <w:p>
      <w:pPr>
        <w:spacing w:before="2" w:line="369" w:lineRule="auto"/>
        <w:ind w:left="3" w:right="87" w:firstLine="421"/>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11"/>
          <w:sz w:val="20"/>
          <w:szCs w:val="20"/>
        </w:rPr>
        <w:t>.</w:t>
      </w:r>
      <w:r>
        <w:rPr>
          <w:rFonts w:ascii="宋体" w:hAnsi="宋体" w:eastAsia="宋体" w:cs="宋体"/>
          <w:spacing w:val="6"/>
          <w:sz w:val="20"/>
          <w:szCs w:val="20"/>
        </w:rPr>
        <w:t>3.3 承接 (包) 人对总监理工程师授权的监理人员发出的指示有疑问的，可向总监理工程师提出书面</w:t>
      </w:r>
      <w:r>
        <w:rPr>
          <w:rFonts w:ascii="宋体" w:hAnsi="宋体" w:eastAsia="宋体" w:cs="宋体"/>
          <w:sz w:val="20"/>
          <w:szCs w:val="20"/>
        </w:rPr>
        <w:t xml:space="preserve"> </w:t>
      </w:r>
      <w:r>
        <w:rPr>
          <w:rFonts w:ascii="宋体" w:hAnsi="宋体" w:eastAsia="宋体" w:cs="宋体"/>
          <w:spacing w:val="10"/>
          <w:sz w:val="20"/>
          <w:szCs w:val="20"/>
        </w:rPr>
        <w:t>异议，</w:t>
      </w:r>
      <w:r>
        <w:rPr>
          <w:rFonts w:ascii="宋体" w:hAnsi="宋体" w:eastAsia="宋体" w:cs="宋体"/>
          <w:spacing w:val="8"/>
          <w:sz w:val="20"/>
          <w:szCs w:val="20"/>
        </w:rPr>
        <w:t>总</w:t>
      </w:r>
      <w:r>
        <w:rPr>
          <w:rFonts w:ascii="宋体" w:hAnsi="宋体" w:eastAsia="宋体" w:cs="宋体"/>
          <w:spacing w:val="5"/>
          <w:sz w:val="20"/>
          <w:szCs w:val="20"/>
        </w:rPr>
        <w:t>监理工程师应在 48 小时内对该指示予以确认、更改或撤销。</w:t>
      </w:r>
    </w:p>
    <w:p>
      <w:pPr>
        <w:spacing w:before="2" w:line="368" w:lineRule="auto"/>
        <w:ind w:left="4" w:right="85" w:firstLine="420"/>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6"/>
          <w:sz w:val="20"/>
          <w:szCs w:val="20"/>
        </w:rPr>
        <w:t>3</w:t>
      </w:r>
      <w:r>
        <w:rPr>
          <w:rFonts w:ascii="宋体" w:hAnsi="宋体" w:eastAsia="宋体" w:cs="宋体"/>
          <w:spacing w:val="4"/>
          <w:sz w:val="20"/>
          <w:szCs w:val="20"/>
        </w:rPr>
        <w:t>.4 除专用合同条款另有约定外，总监理工程师不应将第 3.5 款约定应由总监理工程师作出确定的权</w:t>
      </w:r>
      <w:r>
        <w:rPr>
          <w:rFonts w:ascii="宋体" w:hAnsi="宋体" w:eastAsia="宋体" w:cs="宋体"/>
          <w:sz w:val="20"/>
          <w:szCs w:val="20"/>
        </w:rPr>
        <w:t xml:space="preserve"> </w:t>
      </w:r>
      <w:r>
        <w:rPr>
          <w:rFonts w:ascii="宋体" w:hAnsi="宋体" w:eastAsia="宋体" w:cs="宋体"/>
          <w:spacing w:val="13"/>
          <w:sz w:val="20"/>
          <w:szCs w:val="20"/>
        </w:rPr>
        <w:t>力</w:t>
      </w:r>
      <w:r>
        <w:rPr>
          <w:rFonts w:ascii="宋体" w:hAnsi="宋体" w:eastAsia="宋体" w:cs="宋体"/>
          <w:spacing w:val="8"/>
          <w:sz w:val="20"/>
          <w:szCs w:val="20"/>
        </w:rPr>
        <w:t>授权或委托给其他监理人员。</w:t>
      </w:r>
    </w:p>
    <w:p>
      <w:pPr>
        <w:spacing w:line="229" w:lineRule="auto"/>
        <w:ind w:left="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3.4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监理人的指</w:t>
      </w:r>
      <w:r>
        <w:rPr>
          <w:rFonts w:ascii="宋体" w:hAnsi="宋体" w:eastAsia="宋体" w:cs="宋体"/>
          <w:spacing w:val="1"/>
          <w:sz w:val="20"/>
          <w:szCs w:val="20"/>
          <w14:textOutline w14:w="3795" w14:cap="sq" w14:cmpd="sng">
            <w14:solidFill>
              <w14:srgbClr w14:val="000000"/>
            </w14:solidFill>
            <w14:prstDash w14:val="solid"/>
            <w14:bevel/>
          </w14:textOutline>
        </w:rPr>
        <w:t>示</w:t>
      </w:r>
    </w:p>
    <w:p>
      <w:pPr>
        <w:spacing w:before="152" w:line="369" w:lineRule="auto"/>
        <w:ind w:right="87" w:firstLine="424"/>
        <w:rPr>
          <w:rFonts w:ascii="宋体" w:hAnsi="宋体" w:eastAsia="宋体" w:cs="宋体"/>
          <w:sz w:val="20"/>
          <w:szCs w:val="20"/>
        </w:rPr>
      </w:pPr>
      <w:r>
        <w:rPr>
          <w:rFonts w:ascii="宋体" w:hAnsi="宋体" w:eastAsia="宋体" w:cs="宋体"/>
          <w:spacing w:val="4"/>
          <w:sz w:val="20"/>
          <w:szCs w:val="20"/>
        </w:rPr>
        <w:t>3.4.1 监理人应按第 3.1 款的约定向承接 (包) 人发出指示，监理人的指示应盖有监理人授权的施工</w:t>
      </w:r>
      <w:r>
        <w:rPr>
          <w:rFonts w:ascii="宋体" w:hAnsi="宋体" w:eastAsia="宋体" w:cs="宋体"/>
          <w:spacing w:val="3"/>
          <w:sz w:val="20"/>
          <w:szCs w:val="20"/>
        </w:rPr>
        <w:t>场</w:t>
      </w:r>
      <w:r>
        <w:rPr>
          <w:rFonts w:ascii="宋体" w:hAnsi="宋体" w:eastAsia="宋体" w:cs="宋体"/>
          <w:sz w:val="20"/>
          <w:szCs w:val="20"/>
        </w:rPr>
        <w:t xml:space="preserve"> </w:t>
      </w:r>
      <w:r>
        <w:rPr>
          <w:rFonts w:ascii="宋体" w:hAnsi="宋体" w:eastAsia="宋体" w:cs="宋体"/>
          <w:spacing w:val="12"/>
          <w:sz w:val="20"/>
          <w:szCs w:val="20"/>
        </w:rPr>
        <w:t>地</w:t>
      </w:r>
      <w:r>
        <w:rPr>
          <w:rFonts w:ascii="宋体" w:hAnsi="宋体" w:eastAsia="宋体" w:cs="宋体"/>
          <w:spacing w:val="6"/>
          <w:sz w:val="20"/>
          <w:szCs w:val="20"/>
        </w:rPr>
        <w:t>机构章，并由总监理工程师或总监理工程师按第 3.3.1 项约定授权的监理人员签字。</w:t>
      </w:r>
    </w:p>
    <w:p>
      <w:pPr>
        <w:spacing w:before="2" w:line="368" w:lineRule="auto"/>
        <w:ind w:left="2" w:right="86" w:firstLine="422"/>
        <w:rPr>
          <w:rFonts w:ascii="宋体" w:hAnsi="宋体" w:eastAsia="宋体" w:cs="宋体"/>
          <w:sz w:val="20"/>
          <w:szCs w:val="20"/>
        </w:rPr>
      </w:pPr>
      <w:r>
        <w:rPr>
          <w:rFonts w:ascii="宋体" w:hAnsi="宋体" w:eastAsia="宋体" w:cs="宋体"/>
          <w:spacing w:val="10"/>
          <w:sz w:val="20"/>
          <w:szCs w:val="20"/>
        </w:rPr>
        <w:t>3.4.2 承</w:t>
      </w:r>
      <w:r>
        <w:rPr>
          <w:rFonts w:ascii="宋体" w:hAnsi="宋体" w:eastAsia="宋体" w:cs="宋体"/>
          <w:spacing w:val="7"/>
          <w:sz w:val="20"/>
          <w:szCs w:val="20"/>
        </w:rPr>
        <w:t>接</w:t>
      </w:r>
      <w:r>
        <w:rPr>
          <w:rFonts w:ascii="宋体" w:hAnsi="宋体" w:eastAsia="宋体" w:cs="宋体"/>
          <w:spacing w:val="5"/>
          <w:sz w:val="20"/>
          <w:szCs w:val="20"/>
        </w:rPr>
        <w:t xml:space="preserve"> (包) 人收到监理人按第 3.4.1 项作出的指示后应遵照执行。指示构成变更的，应按第 15</w:t>
      </w:r>
      <w:r>
        <w:rPr>
          <w:rFonts w:ascii="宋体" w:hAnsi="宋体" w:eastAsia="宋体" w:cs="宋体"/>
          <w:sz w:val="20"/>
          <w:szCs w:val="20"/>
        </w:rPr>
        <w:t xml:space="preserve"> </w:t>
      </w:r>
      <w:r>
        <w:rPr>
          <w:rFonts w:ascii="宋体" w:hAnsi="宋体" w:eastAsia="宋体" w:cs="宋体"/>
          <w:spacing w:val="7"/>
          <w:sz w:val="20"/>
          <w:szCs w:val="20"/>
        </w:rPr>
        <w:t>条</w:t>
      </w:r>
      <w:r>
        <w:rPr>
          <w:rFonts w:ascii="宋体" w:hAnsi="宋体" w:eastAsia="宋体" w:cs="宋体"/>
          <w:spacing w:val="4"/>
          <w:sz w:val="20"/>
          <w:szCs w:val="20"/>
        </w:rPr>
        <w:t>处理。</w:t>
      </w:r>
    </w:p>
    <w:p>
      <w:pPr>
        <w:spacing w:before="1" w:line="378" w:lineRule="auto"/>
        <w:ind w:right="84" w:firstLine="425"/>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11"/>
          <w:sz w:val="20"/>
          <w:szCs w:val="20"/>
        </w:rPr>
        <w:t>.</w:t>
      </w:r>
      <w:r>
        <w:rPr>
          <w:rFonts w:ascii="宋体" w:hAnsi="宋体" w:eastAsia="宋体" w:cs="宋体"/>
          <w:spacing w:val="6"/>
          <w:sz w:val="20"/>
          <w:szCs w:val="20"/>
        </w:rPr>
        <w:t>4.3 在紧急情况下，总监理工程师或被授权的监理人员可以当场签发临时书面指示，承接 (包) 人应</w:t>
      </w:r>
      <w:r>
        <w:rPr>
          <w:rFonts w:ascii="宋体" w:hAnsi="宋体" w:eastAsia="宋体" w:cs="宋体"/>
          <w:sz w:val="20"/>
          <w:szCs w:val="20"/>
        </w:rPr>
        <w:t xml:space="preserve"> </w:t>
      </w:r>
      <w:r>
        <w:rPr>
          <w:rFonts w:ascii="宋体" w:hAnsi="宋体" w:eastAsia="宋体" w:cs="宋体"/>
          <w:spacing w:val="12"/>
          <w:sz w:val="20"/>
          <w:szCs w:val="20"/>
        </w:rPr>
        <w:t>遵照执行。</w:t>
      </w:r>
      <w:r>
        <w:rPr>
          <w:rFonts w:ascii="宋体" w:hAnsi="宋体" w:eastAsia="宋体" w:cs="宋体"/>
          <w:spacing w:val="9"/>
          <w:sz w:val="20"/>
          <w:szCs w:val="20"/>
        </w:rPr>
        <w:t>承</w:t>
      </w:r>
      <w:r>
        <w:rPr>
          <w:rFonts w:ascii="宋体" w:hAnsi="宋体" w:eastAsia="宋体" w:cs="宋体"/>
          <w:spacing w:val="6"/>
          <w:sz w:val="20"/>
          <w:szCs w:val="20"/>
        </w:rPr>
        <w:t>接 (包) 人应在收到上述临时书面指示后 24 小时内，向监理人发出书面确认函。监理人在收</w:t>
      </w:r>
    </w:p>
    <w:p>
      <w:pPr>
        <w:sectPr>
          <w:footerReference r:id="rId47" w:type="default"/>
          <w:pgSz w:w="11907" w:h="16840"/>
          <w:pgMar w:top="1431" w:right="995" w:bottom="880" w:left="1087" w:header="0" w:footer="719" w:gutter="0"/>
          <w:pgNumType w:fmt="decimal"/>
          <w:cols w:space="720" w:num="1"/>
        </w:sectPr>
      </w:pPr>
    </w:p>
    <w:p>
      <w:pPr>
        <w:spacing w:before="149" w:line="227" w:lineRule="auto"/>
        <w:ind w:left="6"/>
        <w:rPr>
          <w:rFonts w:ascii="宋体" w:hAnsi="宋体" w:eastAsia="宋体" w:cs="宋体"/>
          <w:sz w:val="20"/>
          <w:szCs w:val="20"/>
        </w:rPr>
      </w:pPr>
      <w:r>
        <w:rPr>
          <w:rFonts w:ascii="宋体" w:hAnsi="宋体" w:eastAsia="宋体" w:cs="宋体"/>
          <w:spacing w:val="12"/>
          <w:sz w:val="20"/>
          <w:szCs w:val="20"/>
        </w:rPr>
        <w:t>到</w:t>
      </w:r>
      <w:r>
        <w:rPr>
          <w:rFonts w:ascii="宋体" w:hAnsi="宋体" w:eastAsia="宋体" w:cs="宋体"/>
          <w:spacing w:val="6"/>
          <w:sz w:val="20"/>
          <w:szCs w:val="20"/>
        </w:rPr>
        <w:t>书面确认函后 24 小时内未予答复的，该书面确认函应被视为监理人的正式指示。</w:t>
      </w:r>
    </w:p>
    <w:p>
      <w:pPr>
        <w:spacing w:before="154" w:line="369" w:lineRule="auto"/>
        <w:ind w:left="1" w:right="84" w:firstLine="423"/>
        <w:rPr>
          <w:rFonts w:ascii="宋体" w:hAnsi="宋体" w:eastAsia="宋体" w:cs="宋体"/>
          <w:sz w:val="20"/>
          <w:szCs w:val="20"/>
        </w:rPr>
      </w:pPr>
      <w:r>
        <w:rPr>
          <w:rFonts w:ascii="宋体" w:hAnsi="宋体" w:eastAsia="宋体" w:cs="宋体"/>
          <w:spacing w:val="4"/>
          <w:sz w:val="20"/>
          <w:szCs w:val="20"/>
        </w:rPr>
        <w:t>3.4.4 除合同另有约定外，承接 (包) 人只从总监理工程师或按第 3.3.1 项被授权的监理人员处取得</w:t>
      </w:r>
      <w:r>
        <w:rPr>
          <w:rFonts w:ascii="宋体" w:hAnsi="宋体" w:eastAsia="宋体" w:cs="宋体"/>
          <w:spacing w:val="2"/>
          <w:sz w:val="20"/>
          <w:szCs w:val="20"/>
        </w:rPr>
        <w:t>指</w:t>
      </w:r>
      <w:r>
        <w:rPr>
          <w:rFonts w:ascii="宋体" w:hAnsi="宋体" w:eastAsia="宋体" w:cs="宋体"/>
          <w:sz w:val="20"/>
          <w:szCs w:val="20"/>
        </w:rPr>
        <w:t xml:space="preserve"> 示。</w:t>
      </w:r>
    </w:p>
    <w:p>
      <w:pPr>
        <w:spacing w:before="1" w:line="368" w:lineRule="auto"/>
        <w:ind w:left="3" w:firstLine="421"/>
        <w:rPr>
          <w:rFonts w:ascii="宋体" w:hAnsi="宋体" w:eastAsia="宋体" w:cs="宋体"/>
          <w:sz w:val="20"/>
          <w:szCs w:val="20"/>
        </w:rPr>
      </w:pPr>
      <w:r>
        <w:rPr>
          <w:rFonts w:ascii="宋体" w:hAnsi="宋体" w:eastAsia="宋体" w:cs="宋体"/>
          <w:spacing w:val="4"/>
          <w:sz w:val="20"/>
          <w:szCs w:val="20"/>
        </w:rPr>
        <w:t xml:space="preserve">3.4.5 由于监理人未能按合同约定发出指示、指示延误或指示错误而导致承接 (包) 人费用增加和 </w:t>
      </w:r>
      <w:r>
        <w:rPr>
          <w:rFonts w:ascii="宋体" w:hAnsi="宋体" w:eastAsia="宋体" w:cs="宋体"/>
          <w:spacing w:val="3"/>
          <w:sz w:val="20"/>
          <w:szCs w:val="20"/>
        </w:rPr>
        <w:t>(</w:t>
      </w:r>
      <w:r>
        <w:rPr>
          <w:rFonts w:ascii="宋体" w:hAnsi="宋体" w:eastAsia="宋体" w:cs="宋体"/>
          <w:sz w:val="20"/>
          <w:szCs w:val="20"/>
        </w:rPr>
        <w:t xml:space="preserve">或) </w:t>
      </w:r>
      <w:r>
        <w:rPr>
          <w:rFonts w:ascii="宋体" w:hAnsi="宋体" w:eastAsia="宋体" w:cs="宋体"/>
          <w:spacing w:val="4"/>
          <w:sz w:val="20"/>
          <w:szCs w:val="20"/>
        </w:rPr>
        <w:t>工期延误的</w:t>
      </w:r>
      <w:r>
        <w:rPr>
          <w:rFonts w:ascii="宋体" w:hAnsi="宋体" w:eastAsia="宋体" w:cs="宋体"/>
          <w:spacing w:val="3"/>
          <w:sz w:val="20"/>
          <w:szCs w:val="20"/>
        </w:rPr>
        <w:t>，</w:t>
      </w:r>
      <w:r>
        <w:rPr>
          <w:rFonts w:ascii="宋体" w:hAnsi="宋体" w:eastAsia="宋体" w:cs="宋体"/>
          <w:spacing w:val="2"/>
          <w:sz w:val="20"/>
          <w:szCs w:val="20"/>
        </w:rPr>
        <w:t xml:space="preserve"> 由发包人承担赔偿责任。</w:t>
      </w:r>
    </w:p>
    <w:p>
      <w:pPr>
        <w:spacing w:line="228" w:lineRule="auto"/>
        <w:ind w:left="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3.5</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商定或确</w:t>
      </w:r>
      <w:r>
        <w:rPr>
          <w:rFonts w:ascii="宋体" w:hAnsi="宋体" w:eastAsia="宋体" w:cs="宋体"/>
          <w:sz w:val="20"/>
          <w:szCs w:val="20"/>
          <w14:textOutline w14:w="3795" w14:cap="sq" w14:cmpd="sng">
            <w14:solidFill>
              <w14:srgbClr w14:val="000000"/>
            </w14:solidFill>
            <w14:prstDash w14:val="solid"/>
            <w14:bevel/>
          </w14:textOutline>
        </w:rPr>
        <w:t>定</w:t>
      </w:r>
    </w:p>
    <w:p>
      <w:pPr>
        <w:spacing w:before="153" w:line="369" w:lineRule="auto"/>
        <w:ind w:left="1" w:right="84" w:firstLine="423"/>
        <w:rPr>
          <w:rFonts w:ascii="宋体" w:hAnsi="宋体" w:eastAsia="宋体" w:cs="宋体"/>
          <w:sz w:val="20"/>
          <w:szCs w:val="20"/>
        </w:rPr>
      </w:pPr>
      <w:r>
        <w:rPr>
          <w:rFonts w:ascii="宋体" w:hAnsi="宋体" w:eastAsia="宋体" w:cs="宋体"/>
          <w:spacing w:val="12"/>
          <w:sz w:val="20"/>
          <w:szCs w:val="20"/>
        </w:rPr>
        <w:t>3.5.</w:t>
      </w:r>
      <w:r>
        <w:rPr>
          <w:rFonts w:ascii="宋体" w:hAnsi="宋体" w:eastAsia="宋体" w:cs="宋体"/>
          <w:spacing w:val="8"/>
          <w:sz w:val="20"/>
          <w:szCs w:val="20"/>
        </w:rPr>
        <w:t>1</w:t>
      </w:r>
      <w:r>
        <w:rPr>
          <w:rFonts w:ascii="宋体" w:hAnsi="宋体" w:eastAsia="宋体" w:cs="宋体"/>
          <w:spacing w:val="6"/>
          <w:sz w:val="20"/>
          <w:szCs w:val="20"/>
        </w:rPr>
        <w:t xml:space="preserve"> 合同约定总监理工程师应按照本款对任何事项进行商定或确定时，总监理工程师应与合同当事人</w:t>
      </w:r>
      <w:r>
        <w:rPr>
          <w:rFonts w:ascii="宋体" w:hAnsi="宋体" w:eastAsia="宋体" w:cs="宋体"/>
          <w:sz w:val="20"/>
          <w:szCs w:val="20"/>
        </w:rPr>
        <w:t xml:space="preserve"> </w:t>
      </w:r>
      <w:r>
        <w:rPr>
          <w:rFonts w:ascii="宋体" w:hAnsi="宋体" w:eastAsia="宋体" w:cs="宋体"/>
          <w:spacing w:val="18"/>
          <w:sz w:val="20"/>
          <w:szCs w:val="20"/>
        </w:rPr>
        <w:t>协</w:t>
      </w:r>
      <w:r>
        <w:rPr>
          <w:rFonts w:ascii="宋体" w:hAnsi="宋体" w:eastAsia="宋体" w:cs="宋体"/>
          <w:spacing w:val="13"/>
          <w:sz w:val="20"/>
          <w:szCs w:val="20"/>
        </w:rPr>
        <w:t>商</w:t>
      </w:r>
      <w:r>
        <w:rPr>
          <w:rFonts w:ascii="宋体" w:hAnsi="宋体" w:eastAsia="宋体" w:cs="宋体"/>
          <w:spacing w:val="9"/>
          <w:sz w:val="20"/>
          <w:szCs w:val="20"/>
        </w:rPr>
        <w:t>，尽量达成一致。不能达成一致的，总监理工程师应认真研究后审慎确定。</w:t>
      </w:r>
    </w:p>
    <w:p>
      <w:pPr>
        <w:spacing w:line="369" w:lineRule="auto"/>
        <w:ind w:right="84" w:firstLine="424"/>
        <w:rPr>
          <w:rFonts w:ascii="宋体" w:hAnsi="宋体" w:eastAsia="宋体" w:cs="宋体"/>
          <w:sz w:val="20"/>
          <w:szCs w:val="20"/>
        </w:rPr>
      </w:pPr>
      <w:r>
        <w:rPr>
          <w:rFonts w:ascii="宋体" w:hAnsi="宋体" w:eastAsia="宋体" w:cs="宋体"/>
          <w:spacing w:val="12"/>
          <w:sz w:val="20"/>
          <w:szCs w:val="20"/>
        </w:rPr>
        <w:t>3.5.</w:t>
      </w:r>
      <w:r>
        <w:rPr>
          <w:rFonts w:ascii="宋体" w:hAnsi="宋体" w:eastAsia="宋体" w:cs="宋体"/>
          <w:spacing w:val="8"/>
          <w:sz w:val="20"/>
          <w:szCs w:val="20"/>
        </w:rPr>
        <w:t>2</w:t>
      </w:r>
      <w:r>
        <w:rPr>
          <w:rFonts w:ascii="宋体" w:hAnsi="宋体" w:eastAsia="宋体" w:cs="宋体"/>
          <w:spacing w:val="6"/>
          <w:sz w:val="20"/>
          <w:szCs w:val="20"/>
        </w:rPr>
        <w:t xml:space="preserve"> 总监理工程师应将商定或确定的事项通知合同当事人，并附详细依据。对总监理工程师的确定有</w:t>
      </w:r>
      <w:r>
        <w:rPr>
          <w:rFonts w:ascii="宋体" w:hAnsi="宋体" w:eastAsia="宋体" w:cs="宋体"/>
          <w:sz w:val="20"/>
          <w:szCs w:val="20"/>
        </w:rPr>
        <w:t xml:space="preserve"> </w:t>
      </w:r>
      <w:r>
        <w:rPr>
          <w:rFonts w:ascii="宋体" w:hAnsi="宋体" w:eastAsia="宋体" w:cs="宋体"/>
          <w:spacing w:val="7"/>
          <w:sz w:val="20"/>
          <w:szCs w:val="20"/>
        </w:rPr>
        <w:t>异议的，构成争议，按照第 24 条的约定处理。在争议解决前，双方应暂按总监理工程师的确定执行，按</w:t>
      </w:r>
      <w:r>
        <w:rPr>
          <w:rFonts w:ascii="宋体" w:hAnsi="宋体" w:eastAsia="宋体" w:cs="宋体"/>
          <w:sz w:val="20"/>
          <w:szCs w:val="20"/>
        </w:rPr>
        <w:t xml:space="preserve">照 </w:t>
      </w:r>
      <w:r>
        <w:rPr>
          <w:rFonts w:ascii="宋体" w:hAnsi="宋体" w:eastAsia="宋体" w:cs="宋体"/>
          <w:spacing w:val="6"/>
          <w:sz w:val="20"/>
          <w:szCs w:val="20"/>
        </w:rPr>
        <w:t>第 24 条的约定对总监理工程师的确定作出修改的，按修改后的结果执行</w:t>
      </w:r>
      <w:r>
        <w:rPr>
          <w:rFonts w:ascii="宋体" w:hAnsi="宋体" w:eastAsia="宋体" w:cs="宋体"/>
          <w:spacing w:val="2"/>
          <w:sz w:val="20"/>
          <w:szCs w:val="20"/>
        </w:rPr>
        <w:t>。</w:t>
      </w:r>
    </w:p>
    <w:p>
      <w:pPr>
        <w:spacing w:before="1" w:line="230" w:lineRule="auto"/>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w:t>
      </w:r>
    </w:p>
    <w:p>
      <w:pPr>
        <w:spacing w:before="151"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人的一般义务</w:t>
      </w:r>
    </w:p>
    <w:p>
      <w:pPr>
        <w:spacing w:before="154" w:line="228" w:lineRule="auto"/>
        <w:ind w:left="42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4.1.1</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遵守法律</w:t>
      </w:r>
    </w:p>
    <w:p>
      <w:pPr>
        <w:spacing w:before="151" w:line="370" w:lineRule="auto"/>
        <w:ind w:left="17" w:right="85" w:firstLine="402"/>
        <w:rPr>
          <w:rFonts w:ascii="宋体" w:hAnsi="宋体" w:eastAsia="宋体" w:cs="宋体"/>
          <w:sz w:val="20"/>
          <w:szCs w:val="20"/>
        </w:rPr>
      </w:pPr>
      <w:r>
        <w:rPr>
          <w:rFonts w:ascii="宋体" w:hAnsi="宋体" w:eastAsia="宋体" w:cs="宋体"/>
          <w:spacing w:val="20"/>
          <w:sz w:val="20"/>
          <w:szCs w:val="20"/>
        </w:rPr>
        <w:t xml:space="preserve">承接 </w:t>
      </w:r>
      <w:r>
        <w:rPr>
          <w:rFonts w:ascii="宋体" w:hAnsi="宋体" w:eastAsia="宋体" w:cs="宋体"/>
          <w:spacing w:val="18"/>
          <w:sz w:val="20"/>
          <w:szCs w:val="20"/>
        </w:rPr>
        <w:t>(</w:t>
      </w:r>
      <w:r>
        <w:rPr>
          <w:rFonts w:ascii="宋体" w:hAnsi="宋体" w:eastAsia="宋体" w:cs="宋体"/>
          <w:spacing w:val="10"/>
          <w:sz w:val="20"/>
          <w:szCs w:val="20"/>
        </w:rPr>
        <w:t>包) 人在履行合同过程中应遵守法律，并保证发包人免于承担因承接 (包) 人违反法律而引起</w:t>
      </w:r>
      <w:r>
        <w:rPr>
          <w:rFonts w:ascii="宋体" w:hAnsi="宋体" w:eastAsia="宋体" w:cs="宋体"/>
          <w:sz w:val="20"/>
          <w:szCs w:val="20"/>
        </w:rPr>
        <w:t xml:space="preserve"> </w:t>
      </w:r>
      <w:r>
        <w:rPr>
          <w:rFonts w:ascii="宋体" w:hAnsi="宋体" w:eastAsia="宋体" w:cs="宋体"/>
          <w:spacing w:val="4"/>
          <w:sz w:val="20"/>
          <w:szCs w:val="20"/>
        </w:rPr>
        <w:t>的任何责任</w:t>
      </w:r>
      <w:r>
        <w:rPr>
          <w:rFonts w:ascii="宋体" w:hAnsi="宋体" w:eastAsia="宋体" w:cs="宋体"/>
          <w:spacing w:val="3"/>
          <w:sz w:val="20"/>
          <w:szCs w:val="20"/>
        </w:rPr>
        <w:t>。</w:t>
      </w:r>
    </w:p>
    <w:p>
      <w:pPr>
        <w:spacing w:before="1" w:line="226" w:lineRule="auto"/>
        <w:ind w:left="42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4.1.2</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依法纳税</w:t>
      </w:r>
    </w:p>
    <w:p>
      <w:pPr>
        <w:spacing w:before="152" w:line="228" w:lineRule="auto"/>
        <w:ind w:left="420"/>
        <w:rPr>
          <w:rFonts w:ascii="宋体" w:hAnsi="宋体" w:eastAsia="宋体" w:cs="宋体"/>
          <w:sz w:val="20"/>
          <w:szCs w:val="20"/>
        </w:rPr>
      </w:pPr>
      <w:r>
        <w:rPr>
          <w:rFonts w:ascii="宋体" w:hAnsi="宋体" w:eastAsia="宋体" w:cs="宋体"/>
          <w:spacing w:val="9"/>
          <w:sz w:val="20"/>
          <w:szCs w:val="20"/>
        </w:rPr>
        <w:t>承接 (包) 人应按有关法律规定纳税，应缴纳的税金包括在合同价格内</w:t>
      </w:r>
      <w:r>
        <w:rPr>
          <w:rFonts w:ascii="宋体" w:hAnsi="宋体" w:eastAsia="宋体" w:cs="宋体"/>
          <w:spacing w:val="3"/>
          <w:sz w:val="20"/>
          <w:szCs w:val="20"/>
        </w:rPr>
        <w:t>。</w:t>
      </w:r>
    </w:p>
    <w:p>
      <w:pPr>
        <w:spacing w:before="154" w:line="228" w:lineRule="auto"/>
        <w:ind w:left="4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4"/>
          <w:sz w:val="20"/>
          <w:szCs w:val="20"/>
          <w14:textOutline w14:w="3795" w14:cap="sq" w14:cmpd="sng">
            <w14:solidFill>
              <w14:srgbClr w14:val="000000"/>
            </w14:solidFill>
            <w14:prstDash w14:val="solid"/>
            <w14:bevel/>
          </w14:textOutline>
        </w:rPr>
        <w:t>.1.3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完成各项承包工作</w:t>
      </w:r>
    </w:p>
    <w:p>
      <w:pPr>
        <w:spacing w:before="154" w:line="369" w:lineRule="auto"/>
        <w:ind w:right="85" w:firstLine="419"/>
        <w:rPr>
          <w:rFonts w:ascii="宋体" w:hAnsi="宋体" w:eastAsia="宋体" w:cs="宋体"/>
          <w:sz w:val="20"/>
          <w:szCs w:val="20"/>
        </w:rPr>
      </w:pPr>
      <w:r>
        <w:rPr>
          <w:rFonts w:ascii="宋体" w:hAnsi="宋体" w:eastAsia="宋体" w:cs="宋体"/>
          <w:spacing w:val="16"/>
          <w:sz w:val="20"/>
          <w:szCs w:val="20"/>
        </w:rPr>
        <w:t xml:space="preserve">承接 </w:t>
      </w:r>
      <w:r>
        <w:rPr>
          <w:rFonts w:ascii="宋体" w:hAnsi="宋体" w:eastAsia="宋体" w:cs="宋体"/>
          <w:spacing w:val="10"/>
          <w:sz w:val="20"/>
          <w:szCs w:val="20"/>
        </w:rPr>
        <w:t>(</w:t>
      </w:r>
      <w:r>
        <w:rPr>
          <w:rFonts w:ascii="宋体" w:hAnsi="宋体" w:eastAsia="宋体" w:cs="宋体"/>
          <w:spacing w:val="8"/>
          <w:sz w:val="20"/>
          <w:szCs w:val="20"/>
        </w:rPr>
        <w:t>包) 人应按合同约定以及监理人根据第 3.4 款作出的指示，实施、完成全部工程，并修补工程</w:t>
      </w:r>
      <w:r>
        <w:rPr>
          <w:rFonts w:ascii="宋体" w:hAnsi="宋体" w:eastAsia="宋体" w:cs="宋体"/>
          <w:sz w:val="20"/>
          <w:szCs w:val="20"/>
        </w:rPr>
        <w:t xml:space="preserve"> </w:t>
      </w:r>
      <w:r>
        <w:rPr>
          <w:rFonts w:ascii="宋体" w:hAnsi="宋体" w:eastAsia="宋体" w:cs="宋体"/>
          <w:spacing w:val="12"/>
          <w:sz w:val="20"/>
          <w:szCs w:val="20"/>
        </w:rPr>
        <w:t>中的</w:t>
      </w:r>
      <w:r>
        <w:rPr>
          <w:rFonts w:ascii="宋体" w:hAnsi="宋体" w:eastAsia="宋体" w:cs="宋体"/>
          <w:spacing w:val="8"/>
          <w:sz w:val="20"/>
          <w:szCs w:val="20"/>
        </w:rPr>
        <w:t>任</w:t>
      </w:r>
      <w:r>
        <w:rPr>
          <w:rFonts w:ascii="宋体" w:hAnsi="宋体" w:eastAsia="宋体" w:cs="宋体"/>
          <w:spacing w:val="6"/>
          <w:sz w:val="20"/>
          <w:szCs w:val="20"/>
        </w:rPr>
        <w:t>何缺陷。除第 5.2 款、第 6.2 款另有约定外，承接 (包) 人应提供为完成合同工作所需的劳务、材</w:t>
      </w:r>
      <w:r>
        <w:rPr>
          <w:rFonts w:ascii="宋体" w:hAnsi="宋体" w:eastAsia="宋体" w:cs="宋体"/>
          <w:sz w:val="20"/>
          <w:szCs w:val="20"/>
        </w:rPr>
        <w:t xml:space="preserve"> </w:t>
      </w:r>
      <w:r>
        <w:rPr>
          <w:rFonts w:ascii="宋体" w:hAnsi="宋体" w:eastAsia="宋体" w:cs="宋体"/>
          <w:spacing w:val="22"/>
          <w:sz w:val="20"/>
          <w:szCs w:val="20"/>
        </w:rPr>
        <w:t>料、</w:t>
      </w:r>
      <w:r>
        <w:rPr>
          <w:rFonts w:ascii="宋体" w:hAnsi="宋体" w:eastAsia="宋体" w:cs="宋体"/>
          <w:spacing w:val="20"/>
          <w:sz w:val="20"/>
          <w:szCs w:val="20"/>
        </w:rPr>
        <w:t>施</w:t>
      </w:r>
      <w:r>
        <w:rPr>
          <w:rFonts w:ascii="宋体" w:hAnsi="宋体" w:eastAsia="宋体" w:cs="宋体"/>
          <w:spacing w:val="11"/>
          <w:sz w:val="20"/>
          <w:szCs w:val="20"/>
        </w:rPr>
        <w:t>工设备、工程设备和其它物品，并按合同约定负责临时设施的设计、建造、运行、维护、管理和拆</w:t>
      </w:r>
      <w:r>
        <w:rPr>
          <w:rFonts w:ascii="宋体" w:hAnsi="宋体" w:eastAsia="宋体" w:cs="宋体"/>
          <w:sz w:val="20"/>
          <w:szCs w:val="20"/>
        </w:rPr>
        <w:t xml:space="preserve"> 除。</w:t>
      </w:r>
    </w:p>
    <w:p>
      <w:pPr>
        <w:spacing w:line="227" w:lineRule="auto"/>
        <w:ind w:left="42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对施工作业和施工方法的完备性负责</w:t>
      </w:r>
    </w:p>
    <w:p>
      <w:pPr>
        <w:spacing w:before="154" w:line="369" w:lineRule="auto"/>
        <w:ind w:left="1" w:right="85" w:firstLine="419"/>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人应按合同约定的工作内容和施工进度要求，编制施工组织设计和施工措施计划，并对所</w:t>
      </w:r>
      <w:r>
        <w:rPr>
          <w:rFonts w:ascii="宋体" w:hAnsi="宋体" w:eastAsia="宋体" w:cs="宋体"/>
          <w:sz w:val="20"/>
          <w:szCs w:val="20"/>
        </w:rPr>
        <w:t xml:space="preserve"> </w:t>
      </w:r>
      <w:r>
        <w:rPr>
          <w:rFonts w:ascii="宋体" w:hAnsi="宋体" w:eastAsia="宋体" w:cs="宋体"/>
          <w:spacing w:val="10"/>
          <w:sz w:val="20"/>
          <w:szCs w:val="20"/>
        </w:rPr>
        <w:t>有</w:t>
      </w:r>
      <w:r>
        <w:rPr>
          <w:rFonts w:ascii="宋体" w:hAnsi="宋体" w:eastAsia="宋体" w:cs="宋体"/>
          <w:spacing w:val="9"/>
          <w:sz w:val="20"/>
          <w:szCs w:val="20"/>
        </w:rPr>
        <w:t>施工作业和施工方法的完备性和安全可靠性负责。</w:t>
      </w:r>
    </w:p>
    <w:p>
      <w:pPr>
        <w:spacing w:before="1" w:line="228" w:lineRule="auto"/>
        <w:ind w:left="420"/>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4.</w:t>
      </w:r>
      <w:r>
        <w:rPr>
          <w:rFonts w:ascii="宋体" w:hAnsi="宋体" w:eastAsia="宋体" w:cs="宋体"/>
          <w:spacing w:val="5"/>
          <w:sz w:val="20"/>
          <w:szCs w:val="20"/>
          <w14:textOutline w14:w="3795" w14:cap="sq" w14:cmpd="sng">
            <w14:solidFill>
              <w14:srgbClr w14:val="000000"/>
            </w14:solidFill>
            <w14:prstDash w14:val="solid"/>
            <w14:bevel/>
          </w14:textOutline>
        </w:rPr>
        <w:t>1.5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保证工程施工和人员的安全</w:t>
      </w:r>
    </w:p>
    <w:p>
      <w:pPr>
        <w:spacing w:before="153" w:line="369" w:lineRule="auto"/>
        <w:ind w:left="14" w:right="136" w:firstLine="406"/>
        <w:rPr>
          <w:rFonts w:ascii="宋体" w:hAnsi="宋体" w:eastAsia="宋体" w:cs="宋体"/>
          <w:sz w:val="20"/>
          <w:szCs w:val="20"/>
        </w:rPr>
      </w:pPr>
      <w:r>
        <w:rPr>
          <w:rFonts w:ascii="宋体" w:hAnsi="宋体" w:eastAsia="宋体" w:cs="宋体"/>
          <w:spacing w:val="14"/>
          <w:sz w:val="20"/>
          <w:szCs w:val="20"/>
        </w:rPr>
        <w:t xml:space="preserve">承接 </w:t>
      </w:r>
      <w:r>
        <w:rPr>
          <w:rFonts w:ascii="宋体" w:hAnsi="宋体" w:eastAsia="宋体" w:cs="宋体"/>
          <w:spacing w:val="10"/>
          <w:sz w:val="20"/>
          <w:szCs w:val="20"/>
        </w:rPr>
        <w:t>(</w:t>
      </w:r>
      <w:r>
        <w:rPr>
          <w:rFonts w:ascii="宋体" w:hAnsi="宋体" w:eastAsia="宋体" w:cs="宋体"/>
          <w:spacing w:val="7"/>
          <w:sz w:val="20"/>
          <w:szCs w:val="20"/>
        </w:rPr>
        <w:t>包) 人应按第 9.2 款约定采取施工安全措施，确保工程及其人员、材料、设备和设施的安全，</w:t>
      </w:r>
      <w:r>
        <w:rPr>
          <w:rFonts w:ascii="宋体" w:hAnsi="宋体" w:eastAsia="宋体" w:cs="宋体"/>
          <w:sz w:val="20"/>
          <w:szCs w:val="20"/>
        </w:rPr>
        <w:t xml:space="preserve"> </w:t>
      </w:r>
      <w:r>
        <w:rPr>
          <w:rFonts w:ascii="宋体" w:hAnsi="宋体" w:eastAsia="宋体" w:cs="宋体"/>
          <w:spacing w:val="15"/>
          <w:sz w:val="20"/>
          <w:szCs w:val="20"/>
        </w:rPr>
        <w:t>防</w:t>
      </w:r>
      <w:r>
        <w:rPr>
          <w:rFonts w:ascii="宋体" w:hAnsi="宋体" w:eastAsia="宋体" w:cs="宋体"/>
          <w:spacing w:val="8"/>
          <w:sz w:val="20"/>
          <w:szCs w:val="20"/>
        </w:rPr>
        <w:t>止因工程施工造成的人身伤害和财产损失。</w:t>
      </w:r>
    </w:p>
    <w:p>
      <w:pPr>
        <w:spacing w:before="1" w:line="227" w:lineRule="auto"/>
        <w:ind w:left="42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.1.6</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负责施工场地及其周边环境与生态的保护工作</w:t>
      </w:r>
    </w:p>
    <w:p>
      <w:pPr>
        <w:spacing w:before="153" w:line="228" w:lineRule="auto"/>
        <w:ind w:left="420"/>
        <w:rPr>
          <w:rFonts w:ascii="宋体" w:hAnsi="宋体" w:eastAsia="宋体" w:cs="宋体"/>
          <w:sz w:val="20"/>
          <w:szCs w:val="20"/>
        </w:rPr>
      </w:pPr>
      <w:r>
        <w:rPr>
          <w:rFonts w:ascii="宋体" w:hAnsi="宋体" w:eastAsia="宋体" w:cs="宋体"/>
          <w:spacing w:val="6"/>
          <w:sz w:val="20"/>
          <w:szCs w:val="20"/>
        </w:rPr>
        <w:t>承接 (包) 人应按照第 9.4 款约定负责施工场地及其周边环境与生态的保护工作</w:t>
      </w:r>
      <w:r>
        <w:rPr>
          <w:rFonts w:ascii="宋体" w:hAnsi="宋体" w:eastAsia="宋体" w:cs="宋体"/>
          <w:sz w:val="20"/>
          <w:szCs w:val="20"/>
        </w:rPr>
        <w:t>。</w:t>
      </w:r>
    </w:p>
    <w:p>
      <w:pPr>
        <w:spacing w:before="154" w:line="228" w:lineRule="auto"/>
        <w:ind w:left="42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4.</w:t>
      </w: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避免施工对公众与他人的利益造成损害</w:t>
      </w:r>
    </w:p>
    <w:p>
      <w:pPr>
        <w:spacing w:before="151" w:line="379" w:lineRule="auto"/>
        <w:ind w:left="2" w:right="85" w:firstLine="418"/>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人在进行合同约定的各项工作时，不得侵害发包人与他人使用公用道路、水源、市政管网</w:t>
      </w:r>
      <w:r>
        <w:rPr>
          <w:rFonts w:ascii="宋体" w:hAnsi="宋体" w:eastAsia="宋体" w:cs="宋体"/>
          <w:sz w:val="20"/>
          <w:szCs w:val="20"/>
        </w:rPr>
        <w:t xml:space="preserve"> </w:t>
      </w:r>
      <w:r>
        <w:rPr>
          <w:rFonts w:ascii="宋体" w:hAnsi="宋体" w:eastAsia="宋体" w:cs="宋体"/>
          <w:spacing w:val="19"/>
          <w:sz w:val="20"/>
          <w:szCs w:val="20"/>
        </w:rPr>
        <w:t>等</w:t>
      </w:r>
      <w:r>
        <w:rPr>
          <w:rFonts w:ascii="宋体" w:hAnsi="宋体" w:eastAsia="宋体" w:cs="宋体"/>
          <w:spacing w:val="11"/>
          <w:sz w:val="20"/>
          <w:szCs w:val="20"/>
        </w:rPr>
        <w:t>公共设施的权利，避免对邻近的公共设施产生干扰。承接 (包) 人占用或使用他人的施工场地，影响他</w:t>
      </w:r>
    </w:p>
    <w:p>
      <w:pPr>
        <w:sectPr>
          <w:footerReference r:id="rId48" w:type="default"/>
          <w:pgSz w:w="11907" w:h="16840"/>
          <w:pgMar w:top="1431" w:right="995" w:bottom="880" w:left="1087" w:header="0" w:footer="719" w:gutter="0"/>
          <w:pgNumType w:fmt="decimal"/>
          <w:cols w:space="720" w:num="1"/>
        </w:sectPr>
      </w:pPr>
    </w:p>
    <w:p>
      <w:pPr>
        <w:spacing w:before="149" w:line="228" w:lineRule="auto"/>
        <w:ind w:left="2"/>
        <w:rPr>
          <w:rFonts w:ascii="宋体" w:hAnsi="宋体" w:eastAsia="宋体" w:cs="宋体"/>
          <w:sz w:val="20"/>
          <w:szCs w:val="20"/>
        </w:rPr>
      </w:pPr>
      <w:r>
        <w:rPr>
          <w:rFonts w:ascii="宋体" w:hAnsi="宋体" w:eastAsia="宋体" w:cs="宋体"/>
          <w:spacing w:val="16"/>
          <w:sz w:val="20"/>
          <w:szCs w:val="20"/>
        </w:rPr>
        <w:t>人</w:t>
      </w:r>
      <w:r>
        <w:rPr>
          <w:rFonts w:ascii="宋体" w:hAnsi="宋体" w:eastAsia="宋体" w:cs="宋体"/>
          <w:spacing w:val="11"/>
          <w:sz w:val="20"/>
          <w:szCs w:val="20"/>
        </w:rPr>
        <w:t>作</w:t>
      </w:r>
      <w:r>
        <w:rPr>
          <w:rFonts w:ascii="宋体" w:hAnsi="宋体" w:eastAsia="宋体" w:cs="宋体"/>
          <w:spacing w:val="8"/>
          <w:sz w:val="20"/>
          <w:szCs w:val="20"/>
        </w:rPr>
        <w:t>业或生活的，应承担相应责任。</w:t>
      </w:r>
    </w:p>
    <w:p>
      <w:pPr>
        <w:spacing w:before="153" w:line="227" w:lineRule="auto"/>
        <w:ind w:left="4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.8</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为他人提供方便</w:t>
      </w:r>
    </w:p>
    <w:p>
      <w:pPr>
        <w:spacing w:before="152" w:line="370" w:lineRule="auto"/>
        <w:ind w:left="2" w:right="85" w:firstLine="418"/>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人应按监理人的指示为他人在施工场地或附近实施与工程有关的其他各项工作提供可能的</w:t>
      </w:r>
      <w:r>
        <w:rPr>
          <w:rFonts w:ascii="宋体" w:hAnsi="宋体" w:eastAsia="宋体" w:cs="宋体"/>
          <w:sz w:val="20"/>
          <w:szCs w:val="20"/>
        </w:rPr>
        <w:t xml:space="preserve"> </w:t>
      </w:r>
      <w:r>
        <w:rPr>
          <w:rFonts w:ascii="宋体" w:hAnsi="宋体" w:eastAsia="宋体" w:cs="宋体"/>
          <w:spacing w:val="8"/>
          <w:sz w:val="20"/>
          <w:szCs w:val="20"/>
        </w:rPr>
        <w:t>条件。除合同另</w:t>
      </w:r>
      <w:r>
        <w:rPr>
          <w:rFonts w:ascii="宋体" w:hAnsi="宋体" w:eastAsia="宋体" w:cs="宋体"/>
          <w:spacing w:val="7"/>
          <w:sz w:val="20"/>
          <w:szCs w:val="20"/>
        </w:rPr>
        <w:t>有</w:t>
      </w:r>
      <w:r>
        <w:rPr>
          <w:rFonts w:ascii="宋体" w:hAnsi="宋体" w:eastAsia="宋体" w:cs="宋体"/>
          <w:spacing w:val="4"/>
          <w:sz w:val="20"/>
          <w:szCs w:val="20"/>
        </w:rPr>
        <w:t>约定外，提供有关条件的内容和可能发生的费用， 由监理人按第 3.5 款商定或确定。</w:t>
      </w:r>
    </w:p>
    <w:p>
      <w:pPr>
        <w:spacing w:line="227" w:lineRule="auto"/>
        <w:ind w:left="42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4"/>
          <w:sz w:val="20"/>
          <w:szCs w:val="20"/>
          <w14:textOutline w14:w="3795" w14:cap="sq" w14:cmpd="sng">
            <w14:solidFill>
              <w14:srgbClr w14:val="000000"/>
            </w14:solidFill>
            <w14:prstDash w14:val="solid"/>
            <w14:bevel/>
          </w14:textOutline>
        </w:rPr>
        <w:t>.1.9</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工程的维护和照管</w:t>
      </w:r>
    </w:p>
    <w:p>
      <w:pPr>
        <w:spacing w:before="152" w:line="369" w:lineRule="auto"/>
        <w:ind w:right="85" w:firstLine="432"/>
        <w:rPr>
          <w:rFonts w:ascii="宋体" w:hAnsi="宋体" w:eastAsia="宋体" w:cs="宋体"/>
          <w:sz w:val="20"/>
          <w:szCs w:val="20"/>
        </w:rPr>
      </w:pPr>
      <w:r>
        <w:rPr>
          <w:rFonts w:ascii="宋体" w:hAnsi="宋体" w:eastAsia="宋体" w:cs="宋体"/>
          <w:spacing w:val="11"/>
          <w:sz w:val="20"/>
          <w:szCs w:val="20"/>
        </w:rPr>
        <w:t>除合同另有约定外，合同工程完工证书颁发前，承接 (包) 人应负责照管和维护工程。合同工程完</w:t>
      </w:r>
      <w:r>
        <w:rPr>
          <w:rFonts w:ascii="宋体" w:hAnsi="宋体" w:eastAsia="宋体" w:cs="宋体"/>
          <w:spacing w:val="10"/>
          <w:sz w:val="20"/>
          <w:szCs w:val="20"/>
        </w:rPr>
        <w:t>工</w:t>
      </w:r>
      <w:r>
        <w:rPr>
          <w:rFonts w:ascii="宋体" w:hAnsi="宋体" w:eastAsia="宋体" w:cs="宋体"/>
          <w:sz w:val="20"/>
          <w:szCs w:val="20"/>
        </w:rPr>
        <w:t xml:space="preserve"> </w:t>
      </w:r>
      <w:r>
        <w:rPr>
          <w:rFonts w:ascii="宋体" w:hAnsi="宋体" w:eastAsia="宋体" w:cs="宋体"/>
          <w:spacing w:val="20"/>
          <w:sz w:val="20"/>
          <w:szCs w:val="20"/>
        </w:rPr>
        <w:t>证</w:t>
      </w:r>
      <w:r>
        <w:rPr>
          <w:rFonts w:ascii="宋体" w:hAnsi="宋体" w:eastAsia="宋体" w:cs="宋体"/>
          <w:spacing w:val="11"/>
          <w:sz w:val="20"/>
          <w:szCs w:val="20"/>
        </w:rPr>
        <w:t>书颁发时尚有部分未完工程的，承接 (包) 人还应负责该未完工程的照管和维护工作，直至完工后移交</w:t>
      </w:r>
      <w:r>
        <w:rPr>
          <w:rFonts w:ascii="宋体" w:hAnsi="宋体" w:eastAsia="宋体" w:cs="宋体"/>
          <w:sz w:val="20"/>
          <w:szCs w:val="20"/>
        </w:rPr>
        <w:t xml:space="preserve"> </w:t>
      </w:r>
      <w:r>
        <w:rPr>
          <w:rFonts w:ascii="宋体" w:hAnsi="宋体" w:eastAsia="宋体" w:cs="宋体"/>
          <w:spacing w:val="7"/>
          <w:sz w:val="20"/>
          <w:szCs w:val="20"/>
        </w:rPr>
        <w:t>给发包人为止。</w:t>
      </w:r>
    </w:p>
    <w:p>
      <w:pPr>
        <w:spacing w:before="1" w:line="227" w:lineRule="auto"/>
        <w:ind w:left="420"/>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4.1.10</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其它义</w:t>
      </w:r>
      <w:r>
        <w:rPr>
          <w:rFonts w:ascii="宋体" w:hAnsi="宋体" w:eastAsia="宋体" w:cs="宋体"/>
          <w:spacing w:val="1"/>
          <w:sz w:val="20"/>
          <w:szCs w:val="20"/>
          <w14:textOutline w14:w="3795" w14:cap="sq" w14:cmpd="sng">
            <w14:solidFill>
              <w14:srgbClr w14:val="000000"/>
            </w14:solidFill>
            <w14:prstDash w14:val="solid"/>
            <w14:bevel/>
          </w14:textOutline>
        </w:rPr>
        <w:t>务</w:t>
      </w:r>
    </w:p>
    <w:p>
      <w:pPr>
        <w:spacing w:before="154" w:line="228" w:lineRule="auto"/>
        <w:ind w:left="421"/>
        <w:rPr>
          <w:rFonts w:ascii="宋体" w:hAnsi="宋体" w:eastAsia="宋体" w:cs="宋体"/>
          <w:sz w:val="20"/>
          <w:szCs w:val="20"/>
        </w:rPr>
      </w:pPr>
      <w:r>
        <w:rPr>
          <w:rFonts w:ascii="宋体" w:hAnsi="宋体" w:eastAsia="宋体" w:cs="宋体"/>
          <w:spacing w:val="16"/>
          <w:sz w:val="20"/>
          <w:szCs w:val="20"/>
        </w:rPr>
        <w:t>其</w:t>
      </w:r>
      <w:r>
        <w:rPr>
          <w:rFonts w:ascii="宋体" w:hAnsi="宋体" w:eastAsia="宋体" w:cs="宋体"/>
          <w:spacing w:val="12"/>
          <w:sz w:val="20"/>
          <w:szCs w:val="20"/>
        </w:rPr>
        <w:t>它</w:t>
      </w:r>
      <w:r>
        <w:rPr>
          <w:rFonts w:ascii="宋体" w:hAnsi="宋体" w:eastAsia="宋体" w:cs="宋体"/>
          <w:spacing w:val="8"/>
          <w:sz w:val="20"/>
          <w:szCs w:val="20"/>
        </w:rPr>
        <w:t>义务在专用合同条款中补充约定。</w:t>
      </w:r>
    </w:p>
    <w:p>
      <w:pPr>
        <w:spacing w:before="154" w:line="228" w:lineRule="auto"/>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4.2</w:t>
      </w:r>
      <w:r>
        <w:rPr>
          <w:rFonts w:ascii="宋体" w:hAnsi="宋体" w:eastAsia="宋体" w:cs="宋体"/>
          <w:spacing w:val="1"/>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履约担保</w:t>
      </w:r>
    </w:p>
    <w:p>
      <w:pPr>
        <w:spacing w:before="151" w:line="370" w:lineRule="auto"/>
        <w:ind w:left="3" w:right="85" w:firstLine="417"/>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人应保证其履约担保在发包人颁发合同工程完工证书前一直有效。发包人应在合同工程完</w:t>
      </w:r>
      <w:r>
        <w:rPr>
          <w:rFonts w:ascii="宋体" w:hAnsi="宋体" w:eastAsia="宋体" w:cs="宋体"/>
          <w:sz w:val="20"/>
          <w:szCs w:val="20"/>
        </w:rPr>
        <w:t xml:space="preserve"> </w:t>
      </w:r>
      <w:r>
        <w:rPr>
          <w:rFonts w:ascii="宋体" w:hAnsi="宋体" w:eastAsia="宋体" w:cs="宋体"/>
          <w:spacing w:val="8"/>
          <w:sz w:val="20"/>
          <w:szCs w:val="20"/>
        </w:rPr>
        <w:t>工</w:t>
      </w:r>
      <w:r>
        <w:rPr>
          <w:rFonts w:ascii="宋体" w:hAnsi="宋体" w:eastAsia="宋体" w:cs="宋体"/>
          <w:spacing w:val="5"/>
          <w:sz w:val="20"/>
          <w:szCs w:val="20"/>
        </w:rPr>
        <w:t>证</w:t>
      </w:r>
      <w:r>
        <w:rPr>
          <w:rFonts w:ascii="宋体" w:hAnsi="宋体" w:eastAsia="宋体" w:cs="宋体"/>
          <w:spacing w:val="4"/>
          <w:sz w:val="20"/>
          <w:szCs w:val="20"/>
        </w:rPr>
        <w:t>书颁发后 28 天内将履约担保退还给承接 (包) 人。</w:t>
      </w:r>
    </w:p>
    <w:p>
      <w:pPr>
        <w:spacing w:before="1" w:line="228" w:lineRule="auto"/>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4.3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分包</w:t>
      </w:r>
    </w:p>
    <w:p>
      <w:pPr>
        <w:spacing w:before="151" w:line="370" w:lineRule="auto"/>
        <w:ind w:left="3" w:right="87" w:firstLine="416"/>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10"/>
          <w:sz w:val="20"/>
          <w:szCs w:val="20"/>
        </w:rPr>
        <w:t>3</w:t>
      </w:r>
      <w:r>
        <w:rPr>
          <w:rFonts w:ascii="宋体" w:hAnsi="宋体" w:eastAsia="宋体" w:cs="宋体"/>
          <w:spacing w:val="6"/>
          <w:sz w:val="20"/>
          <w:szCs w:val="20"/>
        </w:rPr>
        <w:t>.1 承接 (包) 人不得将其承包的全部工程转包给第三人，或将其承包的全部工程肢解后以分包的名</w:t>
      </w:r>
      <w:r>
        <w:rPr>
          <w:rFonts w:ascii="宋体" w:hAnsi="宋体" w:eastAsia="宋体" w:cs="宋体"/>
          <w:sz w:val="20"/>
          <w:szCs w:val="20"/>
        </w:rPr>
        <w:t xml:space="preserve"> </w:t>
      </w:r>
      <w:r>
        <w:rPr>
          <w:rFonts w:ascii="宋体" w:hAnsi="宋体" w:eastAsia="宋体" w:cs="宋体"/>
          <w:spacing w:val="9"/>
          <w:sz w:val="20"/>
          <w:szCs w:val="20"/>
        </w:rPr>
        <w:t>义</w:t>
      </w:r>
      <w:r>
        <w:rPr>
          <w:rFonts w:ascii="宋体" w:hAnsi="宋体" w:eastAsia="宋体" w:cs="宋体"/>
          <w:spacing w:val="7"/>
          <w:sz w:val="20"/>
          <w:szCs w:val="20"/>
        </w:rPr>
        <w:t>转包给第三人。</w:t>
      </w:r>
    </w:p>
    <w:p>
      <w:pPr>
        <w:spacing w:before="1" w:line="368" w:lineRule="auto"/>
        <w:ind w:right="84" w:firstLine="419"/>
        <w:rPr>
          <w:rFonts w:ascii="宋体" w:hAnsi="宋体" w:eastAsia="宋体" w:cs="宋体"/>
          <w:sz w:val="20"/>
          <w:szCs w:val="20"/>
        </w:rPr>
      </w:pPr>
      <w:r>
        <w:rPr>
          <w:rFonts w:ascii="宋体" w:hAnsi="宋体" w:eastAsia="宋体" w:cs="宋体"/>
          <w:spacing w:val="12"/>
          <w:sz w:val="20"/>
          <w:szCs w:val="20"/>
        </w:rPr>
        <w:t>4.3</w:t>
      </w:r>
      <w:r>
        <w:rPr>
          <w:rFonts w:ascii="宋体" w:hAnsi="宋体" w:eastAsia="宋体" w:cs="宋体"/>
          <w:spacing w:val="7"/>
          <w:sz w:val="20"/>
          <w:szCs w:val="20"/>
        </w:rPr>
        <w:t>.</w:t>
      </w:r>
      <w:r>
        <w:rPr>
          <w:rFonts w:ascii="宋体" w:hAnsi="宋体" w:eastAsia="宋体" w:cs="宋体"/>
          <w:spacing w:val="6"/>
          <w:sz w:val="20"/>
          <w:szCs w:val="20"/>
        </w:rPr>
        <w:t>2 承接 (包) 人不得将工程主体、关键性工作分包给第三人。除专用合同条款另有约定外，未经发</w:t>
      </w:r>
      <w:r>
        <w:rPr>
          <w:rFonts w:ascii="宋体" w:hAnsi="宋体" w:eastAsia="宋体" w:cs="宋体"/>
          <w:sz w:val="20"/>
          <w:szCs w:val="20"/>
        </w:rPr>
        <w:t xml:space="preserve"> </w:t>
      </w:r>
      <w:r>
        <w:rPr>
          <w:rFonts w:ascii="宋体" w:hAnsi="宋体" w:eastAsia="宋体" w:cs="宋体"/>
          <w:spacing w:val="16"/>
          <w:sz w:val="20"/>
          <w:szCs w:val="20"/>
        </w:rPr>
        <w:t>包人同</w:t>
      </w:r>
      <w:r>
        <w:rPr>
          <w:rFonts w:ascii="宋体" w:hAnsi="宋体" w:eastAsia="宋体" w:cs="宋体"/>
          <w:spacing w:val="9"/>
          <w:sz w:val="20"/>
          <w:szCs w:val="20"/>
        </w:rPr>
        <w:t>意</w:t>
      </w:r>
      <w:r>
        <w:rPr>
          <w:rFonts w:ascii="宋体" w:hAnsi="宋体" w:eastAsia="宋体" w:cs="宋体"/>
          <w:spacing w:val="8"/>
          <w:sz w:val="20"/>
          <w:szCs w:val="20"/>
        </w:rPr>
        <w:t>，承接 (包) 人不得将工程的其他部分或工作分包给第三人。</w:t>
      </w:r>
    </w:p>
    <w:p>
      <w:pPr>
        <w:spacing w:before="1" w:line="227" w:lineRule="auto"/>
        <w:ind w:left="420"/>
        <w:rPr>
          <w:rFonts w:ascii="宋体" w:hAnsi="宋体" w:eastAsia="宋体" w:cs="宋体"/>
          <w:sz w:val="20"/>
          <w:szCs w:val="20"/>
        </w:rPr>
      </w:pPr>
      <w:r>
        <w:rPr>
          <w:rFonts w:ascii="宋体" w:hAnsi="宋体" w:eastAsia="宋体" w:cs="宋体"/>
          <w:spacing w:val="12"/>
          <w:sz w:val="20"/>
          <w:szCs w:val="20"/>
        </w:rPr>
        <w:t>4.3</w:t>
      </w:r>
      <w:r>
        <w:rPr>
          <w:rFonts w:ascii="宋体" w:hAnsi="宋体" w:eastAsia="宋体" w:cs="宋体"/>
          <w:spacing w:val="8"/>
          <w:sz w:val="20"/>
          <w:szCs w:val="20"/>
        </w:rPr>
        <w:t>.</w:t>
      </w:r>
      <w:r>
        <w:rPr>
          <w:rFonts w:ascii="宋体" w:hAnsi="宋体" w:eastAsia="宋体" w:cs="宋体"/>
          <w:spacing w:val="6"/>
          <w:sz w:val="20"/>
          <w:szCs w:val="20"/>
        </w:rPr>
        <w:t>3 分包人的资格能力应与其分包工程的标准和规模相适应。</w:t>
      </w:r>
    </w:p>
    <w:p>
      <w:pPr>
        <w:spacing w:before="154" w:line="227" w:lineRule="auto"/>
        <w:ind w:left="420"/>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8"/>
          <w:sz w:val="20"/>
          <w:szCs w:val="20"/>
        </w:rPr>
        <w:t>3</w:t>
      </w:r>
      <w:r>
        <w:rPr>
          <w:rFonts w:ascii="宋体" w:hAnsi="宋体" w:eastAsia="宋体" w:cs="宋体"/>
          <w:spacing w:val="7"/>
          <w:sz w:val="20"/>
          <w:szCs w:val="20"/>
        </w:rPr>
        <w:t>.4 按投标函附录约定分包工程的，承接 (包) 人应向发包人和监理人提交分包合同副本。</w:t>
      </w:r>
    </w:p>
    <w:p>
      <w:pPr>
        <w:spacing w:before="152" w:line="228" w:lineRule="auto"/>
        <w:ind w:left="42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10"/>
          <w:sz w:val="20"/>
          <w:szCs w:val="20"/>
        </w:rPr>
        <w:t>3</w:t>
      </w:r>
      <w:r>
        <w:rPr>
          <w:rFonts w:ascii="宋体" w:hAnsi="宋体" w:eastAsia="宋体" w:cs="宋体"/>
          <w:spacing w:val="6"/>
          <w:sz w:val="20"/>
          <w:szCs w:val="20"/>
        </w:rPr>
        <w:t>.5 承接 (包) 人应与分包人就分包工程向发包人承担连带责任。</w:t>
      </w:r>
    </w:p>
    <w:p>
      <w:pPr>
        <w:tabs>
          <w:tab w:val="left" w:pos="110"/>
        </w:tabs>
        <w:spacing w:before="155" w:line="369" w:lineRule="auto"/>
        <w:ind w:left="4" w:right="16" w:firstLine="415"/>
        <w:rPr>
          <w:rFonts w:ascii="宋体" w:hAnsi="宋体" w:eastAsia="宋体" w:cs="宋体"/>
          <w:sz w:val="20"/>
          <w:szCs w:val="20"/>
        </w:rPr>
      </w:pPr>
      <w:r>
        <w:rPr>
          <w:rFonts w:ascii="宋体" w:hAnsi="宋体" w:eastAsia="宋体" w:cs="宋体"/>
          <w:spacing w:val="12"/>
          <w:sz w:val="20"/>
          <w:szCs w:val="20"/>
        </w:rPr>
        <w:t>4.3.</w:t>
      </w:r>
      <w:r>
        <w:rPr>
          <w:rFonts w:ascii="宋体" w:hAnsi="宋体" w:eastAsia="宋体" w:cs="宋体"/>
          <w:spacing w:val="10"/>
          <w:sz w:val="20"/>
          <w:szCs w:val="20"/>
        </w:rPr>
        <w:t>6</w:t>
      </w:r>
      <w:r>
        <w:rPr>
          <w:rFonts w:ascii="宋体" w:hAnsi="宋体" w:eastAsia="宋体" w:cs="宋体"/>
          <w:spacing w:val="6"/>
          <w:sz w:val="20"/>
          <w:szCs w:val="20"/>
        </w:rPr>
        <w:t xml:space="preserve"> 分包分为工程分包和劳务作业分包。工程分包应遵循合同约定或者经发包人书面认可。禁止承接</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6"/>
          <w:sz w:val="20"/>
          <w:szCs w:val="20"/>
        </w:rPr>
        <w:t>(</w:t>
      </w:r>
      <w:r>
        <w:rPr>
          <w:rFonts w:ascii="宋体" w:hAnsi="宋体" w:eastAsia="宋体" w:cs="宋体"/>
          <w:spacing w:val="13"/>
          <w:sz w:val="20"/>
          <w:szCs w:val="20"/>
        </w:rPr>
        <w:t>包</w:t>
      </w:r>
      <w:r>
        <w:rPr>
          <w:rFonts w:ascii="宋体" w:hAnsi="宋体" w:eastAsia="宋体" w:cs="宋体"/>
          <w:spacing w:val="8"/>
          <w:sz w:val="20"/>
          <w:szCs w:val="20"/>
        </w:rPr>
        <w:t>) 人将本合同工程进行违法分包。分包人应具备与分包工程规模和标准相适应的资质和业绩，在人力、</w:t>
      </w:r>
      <w:r>
        <w:rPr>
          <w:rFonts w:ascii="宋体" w:hAnsi="宋体" w:eastAsia="宋体" w:cs="宋体"/>
          <w:sz w:val="20"/>
          <w:szCs w:val="20"/>
        </w:rPr>
        <w:t xml:space="preserve"> </w:t>
      </w:r>
      <w:r>
        <w:rPr>
          <w:rFonts w:ascii="宋体" w:hAnsi="宋体" w:eastAsia="宋体" w:cs="宋体"/>
          <w:spacing w:val="18"/>
          <w:sz w:val="20"/>
          <w:szCs w:val="20"/>
        </w:rPr>
        <w:t>设</w:t>
      </w:r>
      <w:r>
        <w:rPr>
          <w:rFonts w:ascii="宋体" w:hAnsi="宋体" w:eastAsia="宋体" w:cs="宋体"/>
          <w:spacing w:val="13"/>
          <w:sz w:val="20"/>
          <w:szCs w:val="20"/>
        </w:rPr>
        <w:t>备</w:t>
      </w:r>
      <w:r>
        <w:rPr>
          <w:rFonts w:ascii="宋体" w:hAnsi="宋体" w:eastAsia="宋体" w:cs="宋体"/>
          <w:spacing w:val="9"/>
          <w:sz w:val="20"/>
          <w:szCs w:val="20"/>
        </w:rPr>
        <w:t>、资金等方面具有承担分包工程施工的能力。分包人应自行完成所承包的任务。</w:t>
      </w:r>
    </w:p>
    <w:p>
      <w:pPr>
        <w:spacing w:before="1" w:line="369" w:lineRule="auto"/>
        <w:ind w:firstLine="420"/>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10"/>
          <w:sz w:val="20"/>
          <w:szCs w:val="20"/>
        </w:rPr>
        <w:t>3</w:t>
      </w:r>
      <w:r>
        <w:rPr>
          <w:rFonts w:ascii="宋体" w:hAnsi="宋体" w:eastAsia="宋体" w:cs="宋体"/>
          <w:spacing w:val="6"/>
          <w:sz w:val="20"/>
          <w:szCs w:val="20"/>
        </w:rPr>
        <w:t>.7 在合同实施过程中，如承接 (包) 人无力在合同规定的期限内完成合同中的应急防汛、抢险等危</w:t>
      </w:r>
      <w:r>
        <w:rPr>
          <w:rFonts w:ascii="宋体" w:hAnsi="宋体" w:eastAsia="宋体" w:cs="宋体"/>
          <w:sz w:val="20"/>
          <w:szCs w:val="20"/>
        </w:rPr>
        <w:t xml:space="preserve"> </w:t>
      </w:r>
      <w:r>
        <w:rPr>
          <w:rFonts w:ascii="宋体" w:hAnsi="宋体" w:eastAsia="宋体" w:cs="宋体"/>
          <w:spacing w:val="8"/>
          <w:sz w:val="20"/>
          <w:szCs w:val="20"/>
        </w:rPr>
        <w:t>及公共安全和工</w:t>
      </w:r>
      <w:r>
        <w:rPr>
          <w:rFonts w:ascii="宋体" w:hAnsi="宋体" w:eastAsia="宋体" w:cs="宋体"/>
          <w:spacing w:val="4"/>
          <w:sz w:val="20"/>
          <w:szCs w:val="20"/>
        </w:rPr>
        <w:t>程安全的项目，发包人可对该应急防汛、抢险等项目的部分工程指定分包人。因非承接 (包)</w:t>
      </w:r>
      <w:r>
        <w:rPr>
          <w:rFonts w:ascii="宋体" w:hAnsi="宋体" w:eastAsia="宋体" w:cs="宋体"/>
          <w:sz w:val="20"/>
          <w:szCs w:val="20"/>
        </w:rPr>
        <w:t xml:space="preserve"> </w:t>
      </w:r>
      <w:r>
        <w:rPr>
          <w:rFonts w:ascii="宋体" w:hAnsi="宋体" w:eastAsia="宋体" w:cs="宋体"/>
          <w:spacing w:val="20"/>
          <w:sz w:val="20"/>
          <w:szCs w:val="20"/>
        </w:rPr>
        <w:t>人原因</w:t>
      </w:r>
      <w:r>
        <w:rPr>
          <w:rFonts w:ascii="宋体" w:hAnsi="宋体" w:eastAsia="宋体" w:cs="宋体"/>
          <w:spacing w:val="18"/>
          <w:sz w:val="20"/>
          <w:szCs w:val="20"/>
        </w:rPr>
        <w:t>形</w:t>
      </w:r>
      <w:r>
        <w:rPr>
          <w:rFonts w:ascii="宋体" w:hAnsi="宋体" w:eastAsia="宋体" w:cs="宋体"/>
          <w:spacing w:val="10"/>
          <w:sz w:val="20"/>
          <w:szCs w:val="20"/>
        </w:rPr>
        <w:t>成指定分包条件的，发包人的指定分包不得增加承接 (包) 人的额外费用；因承接 (包) 人原因</w:t>
      </w:r>
      <w:r>
        <w:rPr>
          <w:rFonts w:ascii="宋体" w:hAnsi="宋体" w:eastAsia="宋体" w:cs="宋体"/>
          <w:sz w:val="20"/>
          <w:szCs w:val="20"/>
        </w:rPr>
        <w:t xml:space="preserve"> </w:t>
      </w:r>
      <w:r>
        <w:rPr>
          <w:rFonts w:ascii="宋体" w:hAnsi="宋体" w:eastAsia="宋体" w:cs="宋体"/>
          <w:spacing w:val="9"/>
          <w:sz w:val="20"/>
          <w:szCs w:val="20"/>
        </w:rPr>
        <w:t>形成指定分包条件的，承接 (包) 人应承担指定分包所增加的费用。 由指定分包人造成的与其分包工作</w:t>
      </w:r>
      <w:r>
        <w:rPr>
          <w:rFonts w:ascii="宋体" w:hAnsi="宋体" w:eastAsia="宋体" w:cs="宋体"/>
          <w:spacing w:val="6"/>
          <w:sz w:val="20"/>
          <w:szCs w:val="20"/>
        </w:rPr>
        <w:t>有</w:t>
      </w:r>
      <w:r>
        <w:rPr>
          <w:rFonts w:ascii="宋体" w:hAnsi="宋体" w:eastAsia="宋体" w:cs="宋体"/>
          <w:sz w:val="20"/>
          <w:szCs w:val="20"/>
        </w:rPr>
        <w:t xml:space="preserve"> </w:t>
      </w:r>
      <w:r>
        <w:rPr>
          <w:rFonts w:ascii="宋体" w:hAnsi="宋体" w:eastAsia="宋体" w:cs="宋体"/>
          <w:spacing w:val="14"/>
          <w:sz w:val="20"/>
          <w:szCs w:val="20"/>
        </w:rPr>
        <w:t>关</w:t>
      </w:r>
      <w:r>
        <w:rPr>
          <w:rFonts w:ascii="宋体" w:hAnsi="宋体" w:eastAsia="宋体" w:cs="宋体"/>
          <w:spacing w:val="9"/>
          <w:sz w:val="20"/>
          <w:szCs w:val="20"/>
        </w:rPr>
        <w:t>的一切索赔、诉讼和损失赔偿由指定分包人直接对发包人负责，承接 (包) 人不对此承担责任。</w:t>
      </w:r>
    </w:p>
    <w:p>
      <w:pPr>
        <w:spacing w:before="1" w:line="369" w:lineRule="auto"/>
        <w:ind w:right="85" w:firstLine="419"/>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10"/>
          <w:sz w:val="20"/>
          <w:szCs w:val="20"/>
        </w:rPr>
        <w:t>3</w:t>
      </w:r>
      <w:r>
        <w:rPr>
          <w:rFonts w:ascii="宋体" w:hAnsi="宋体" w:eastAsia="宋体" w:cs="宋体"/>
          <w:spacing w:val="6"/>
          <w:sz w:val="20"/>
          <w:szCs w:val="20"/>
        </w:rPr>
        <w:t>.8 承接 (包) 人和发包人应当签订分包合同，并履行合同约定的义务。分包合同必须遵循承包合同</w:t>
      </w:r>
      <w:r>
        <w:rPr>
          <w:rFonts w:ascii="宋体" w:hAnsi="宋体" w:eastAsia="宋体" w:cs="宋体"/>
          <w:sz w:val="20"/>
          <w:szCs w:val="20"/>
        </w:rPr>
        <w:t xml:space="preserve"> </w:t>
      </w:r>
      <w:r>
        <w:rPr>
          <w:rFonts w:ascii="宋体" w:hAnsi="宋体" w:eastAsia="宋体" w:cs="宋体"/>
          <w:spacing w:val="20"/>
          <w:sz w:val="20"/>
          <w:szCs w:val="20"/>
        </w:rPr>
        <w:t>的</w:t>
      </w:r>
      <w:r>
        <w:rPr>
          <w:rFonts w:ascii="宋体" w:hAnsi="宋体" w:eastAsia="宋体" w:cs="宋体"/>
          <w:spacing w:val="11"/>
          <w:sz w:val="20"/>
          <w:szCs w:val="20"/>
        </w:rPr>
        <w:t>各项原则，满足相应条款的要求。发包人可以对分包合同实施情况进行监督检查。承接 (包) 人应将分</w:t>
      </w:r>
      <w:r>
        <w:rPr>
          <w:rFonts w:ascii="宋体" w:hAnsi="宋体" w:eastAsia="宋体" w:cs="宋体"/>
          <w:sz w:val="20"/>
          <w:szCs w:val="20"/>
        </w:rPr>
        <w:t xml:space="preserve"> </w:t>
      </w:r>
      <w:r>
        <w:rPr>
          <w:rFonts w:ascii="宋体" w:hAnsi="宋体" w:eastAsia="宋体" w:cs="宋体"/>
          <w:spacing w:val="16"/>
          <w:sz w:val="20"/>
          <w:szCs w:val="20"/>
        </w:rPr>
        <w:t>包</w:t>
      </w:r>
      <w:r>
        <w:rPr>
          <w:rFonts w:ascii="宋体" w:hAnsi="宋体" w:eastAsia="宋体" w:cs="宋体"/>
          <w:spacing w:val="9"/>
          <w:sz w:val="20"/>
          <w:szCs w:val="20"/>
        </w:rPr>
        <w:t>合</w:t>
      </w:r>
      <w:r>
        <w:rPr>
          <w:rFonts w:ascii="宋体" w:hAnsi="宋体" w:eastAsia="宋体" w:cs="宋体"/>
          <w:spacing w:val="8"/>
          <w:sz w:val="20"/>
          <w:szCs w:val="20"/>
        </w:rPr>
        <w:t>同副本提交发包人和监理人。</w:t>
      </w:r>
    </w:p>
    <w:p>
      <w:pPr>
        <w:spacing w:before="1" w:line="378" w:lineRule="auto"/>
        <w:ind w:left="8" w:right="87" w:firstLine="411"/>
        <w:rPr>
          <w:rFonts w:ascii="宋体" w:hAnsi="宋体" w:eastAsia="宋体" w:cs="宋体"/>
          <w:sz w:val="20"/>
          <w:szCs w:val="20"/>
        </w:rPr>
      </w:pPr>
      <w:r>
        <w:rPr>
          <w:rFonts w:ascii="宋体" w:hAnsi="宋体" w:eastAsia="宋体" w:cs="宋体"/>
          <w:spacing w:val="4"/>
          <w:sz w:val="20"/>
          <w:szCs w:val="20"/>
        </w:rPr>
        <w:t>4.3.9 除第 4.3.7 项规定的指定分包外，承接 (包) 人对其分包项目的实施以及分包人的行为向发包人</w:t>
      </w:r>
      <w:r>
        <w:rPr>
          <w:rFonts w:ascii="宋体" w:hAnsi="宋体" w:eastAsia="宋体" w:cs="宋体"/>
          <w:sz w:val="20"/>
          <w:szCs w:val="20"/>
        </w:rPr>
        <w:t xml:space="preserve"> </w:t>
      </w:r>
      <w:r>
        <w:rPr>
          <w:rFonts w:ascii="宋体" w:hAnsi="宋体" w:eastAsia="宋体" w:cs="宋体"/>
          <w:spacing w:val="9"/>
          <w:sz w:val="20"/>
          <w:szCs w:val="20"/>
        </w:rPr>
        <w:t>负全部责任。承接 (包) 人应对分包项目的工程进度、质量、安全、计量和验收等实施监督和管理</w:t>
      </w:r>
      <w:r>
        <w:rPr>
          <w:rFonts w:ascii="宋体" w:hAnsi="宋体" w:eastAsia="宋体" w:cs="宋体"/>
          <w:spacing w:val="7"/>
          <w:sz w:val="20"/>
          <w:szCs w:val="20"/>
        </w:rPr>
        <w:t>。</w:t>
      </w:r>
    </w:p>
    <w:p>
      <w:pPr>
        <w:sectPr>
          <w:footerReference r:id="rId49" w:type="default"/>
          <w:pgSz w:w="11907" w:h="16840"/>
          <w:pgMar w:top="1431" w:right="995" w:bottom="880" w:left="1087" w:header="0" w:footer="719" w:gutter="0"/>
          <w:pgNumType w:fmt="decimal"/>
          <w:cols w:space="720" w:num="1"/>
        </w:sectPr>
      </w:pPr>
    </w:p>
    <w:p>
      <w:pPr>
        <w:spacing w:before="149" w:line="227" w:lineRule="auto"/>
        <w:ind w:left="420"/>
        <w:rPr>
          <w:rFonts w:ascii="宋体" w:hAnsi="宋体" w:eastAsia="宋体" w:cs="宋体"/>
          <w:sz w:val="20"/>
          <w:szCs w:val="20"/>
        </w:rPr>
      </w:pPr>
      <w:r>
        <w:rPr>
          <w:rFonts w:ascii="宋体" w:hAnsi="宋体" w:eastAsia="宋体" w:cs="宋体"/>
          <w:spacing w:val="14"/>
          <w:sz w:val="20"/>
          <w:szCs w:val="20"/>
        </w:rPr>
        <w:t>4.3</w:t>
      </w:r>
      <w:r>
        <w:rPr>
          <w:rFonts w:ascii="宋体" w:hAnsi="宋体" w:eastAsia="宋体" w:cs="宋体"/>
          <w:spacing w:val="8"/>
          <w:sz w:val="20"/>
          <w:szCs w:val="20"/>
        </w:rPr>
        <w:t>.</w:t>
      </w:r>
      <w:r>
        <w:rPr>
          <w:rFonts w:ascii="宋体" w:hAnsi="宋体" w:eastAsia="宋体" w:cs="宋体"/>
          <w:spacing w:val="7"/>
          <w:sz w:val="20"/>
          <w:szCs w:val="20"/>
        </w:rPr>
        <w:t>10 分包人应按专用合同条款的约定设立项目管理机构组织管理分包工程的施工活动。</w:t>
      </w:r>
    </w:p>
    <w:p>
      <w:pPr>
        <w:spacing w:before="155" w:line="229" w:lineRule="auto"/>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4.4</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联合体</w:t>
      </w:r>
    </w:p>
    <w:p>
      <w:pPr>
        <w:spacing w:before="150" w:line="227" w:lineRule="auto"/>
        <w:ind w:left="420"/>
        <w:rPr>
          <w:rFonts w:ascii="宋体" w:hAnsi="宋体" w:eastAsia="宋体" w:cs="宋体"/>
          <w:sz w:val="20"/>
          <w:szCs w:val="20"/>
        </w:rPr>
      </w:pPr>
      <w:r>
        <w:rPr>
          <w:rFonts w:ascii="宋体" w:hAnsi="宋体" w:eastAsia="宋体" w:cs="宋体"/>
          <w:spacing w:val="14"/>
          <w:sz w:val="20"/>
          <w:szCs w:val="20"/>
        </w:rPr>
        <w:t>4.4.</w:t>
      </w:r>
      <w:r>
        <w:rPr>
          <w:rFonts w:ascii="宋体" w:hAnsi="宋体" w:eastAsia="宋体" w:cs="宋体"/>
          <w:spacing w:val="8"/>
          <w:sz w:val="20"/>
          <w:szCs w:val="20"/>
        </w:rPr>
        <w:t>1</w:t>
      </w:r>
      <w:r>
        <w:rPr>
          <w:rFonts w:ascii="宋体" w:hAnsi="宋体" w:eastAsia="宋体" w:cs="宋体"/>
          <w:spacing w:val="7"/>
          <w:sz w:val="20"/>
          <w:szCs w:val="20"/>
        </w:rPr>
        <w:t xml:space="preserve"> 联合体各方应共同与发包人签订合同协议书。联合体各方应为履行合同承担连带责任。</w:t>
      </w:r>
    </w:p>
    <w:p>
      <w:pPr>
        <w:spacing w:before="154" w:line="369" w:lineRule="auto"/>
        <w:ind w:left="1" w:right="37" w:firstLine="419"/>
        <w:rPr>
          <w:rFonts w:ascii="宋体" w:hAnsi="宋体" w:eastAsia="宋体" w:cs="宋体"/>
          <w:sz w:val="20"/>
          <w:szCs w:val="20"/>
        </w:rPr>
      </w:pPr>
      <w:r>
        <w:rPr>
          <w:rFonts w:ascii="宋体" w:hAnsi="宋体" w:eastAsia="宋体" w:cs="宋体"/>
          <w:spacing w:val="12"/>
          <w:sz w:val="20"/>
          <w:szCs w:val="20"/>
        </w:rPr>
        <w:t>4.4.</w:t>
      </w:r>
      <w:r>
        <w:rPr>
          <w:rFonts w:ascii="宋体" w:hAnsi="宋体" w:eastAsia="宋体" w:cs="宋体"/>
          <w:spacing w:val="10"/>
          <w:sz w:val="20"/>
          <w:szCs w:val="20"/>
        </w:rPr>
        <w:t>2</w:t>
      </w:r>
      <w:r>
        <w:rPr>
          <w:rFonts w:ascii="宋体" w:hAnsi="宋体" w:eastAsia="宋体" w:cs="宋体"/>
          <w:spacing w:val="6"/>
          <w:sz w:val="20"/>
          <w:szCs w:val="20"/>
        </w:rPr>
        <w:t xml:space="preserve"> 联合体协议经发包人确认后作为合同附件。在履行合同过程中，未经发包人同意，不得修改联合</w:t>
      </w:r>
      <w:r>
        <w:rPr>
          <w:rFonts w:ascii="宋体" w:hAnsi="宋体" w:eastAsia="宋体" w:cs="宋体"/>
          <w:sz w:val="20"/>
          <w:szCs w:val="20"/>
        </w:rPr>
        <w:t xml:space="preserve"> </w:t>
      </w:r>
      <w:r>
        <w:rPr>
          <w:rFonts w:ascii="宋体" w:hAnsi="宋体" w:eastAsia="宋体" w:cs="宋体"/>
          <w:spacing w:val="5"/>
          <w:sz w:val="20"/>
          <w:szCs w:val="20"/>
        </w:rPr>
        <w:t>体协议。</w:t>
      </w:r>
    </w:p>
    <w:p>
      <w:pPr>
        <w:spacing w:line="226" w:lineRule="auto"/>
        <w:ind w:left="420"/>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1"/>
          <w:sz w:val="20"/>
          <w:szCs w:val="20"/>
        </w:rPr>
        <w:t>4</w:t>
      </w:r>
      <w:r>
        <w:rPr>
          <w:rFonts w:ascii="宋体" w:hAnsi="宋体" w:eastAsia="宋体" w:cs="宋体"/>
          <w:spacing w:val="7"/>
          <w:sz w:val="20"/>
          <w:szCs w:val="20"/>
        </w:rPr>
        <w:t>.3 联合体牵头人负责与发包人和监理人联系，并接受指示，负责组织联合体各成员全面履行合同。</w:t>
      </w:r>
    </w:p>
    <w:p>
      <w:pPr>
        <w:spacing w:before="154"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人项目经理</w:t>
      </w:r>
    </w:p>
    <w:p>
      <w:pPr>
        <w:spacing w:before="155" w:line="369" w:lineRule="auto"/>
        <w:ind w:left="1" w:right="34" w:firstLine="419"/>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7"/>
          <w:sz w:val="20"/>
          <w:szCs w:val="20"/>
        </w:rPr>
        <w:t>.</w:t>
      </w:r>
      <w:r>
        <w:rPr>
          <w:rFonts w:ascii="宋体" w:hAnsi="宋体" w:eastAsia="宋体" w:cs="宋体"/>
          <w:spacing w:val="6"/>
          <w:sz w:val="20"/>
          <w:szCs w:val="20"/>
        </w:rPr>
        <w:t>5.1 承接 (包) 人应按合同约定指派项目经理，并在约定的期限内到职。承接 (包) 人更换项目经理</w:t>
      </w:r>
      <w:r>
        <w:rPr>
          <w:rFonts w:ascii="宋体" w:hAnsi="宋体" w:eastAsia="宋体" w:cs="宋体"/>
          <w:sz w:val="20"/>
          <w:szCs w:val="20"/>
        </w:rPr>
        <w:t xml:space="preserve"> </w:t>
      </w:r>
      <w:r>
        <w:rPr>
          <w:rFonts w:ascii="宋体" w:hAnsi="宋体" w:eastAsia="宋体" w:cs="宋体"/>
          <w:spacing w:val="12"/>
          <w:sz w:val="20"/>
          <w:szCs w:val="20"/>
        </w:rPr>
        <w:t>应事先征</w:t>
      </w:r>
      <w:r>
        <w:rPr>
          <w:rFonts w:ascii="宋体" w:hAnsi="宋体" w:eastAsia="宋体" w:cs="宋体"/>
          <w:spacing w:val="11"/>
          <w:sz w:val="20"/>
          <w:szCs w:val="20"/>
        </w:rPr>
        <w:t>得</w:t>
      </w:r>
      <w:r>
        <w:rPr>
          <w:rFonts w:ascii="宋体" w:hAnsi="宋体" w:eastAsia="宋体" w:cs="宋体"/>
          <w:spacing w:val="6"/>
          <w:sz w:val="20"/>
          <w:szCs w:val="20"/>
        </w:rPr>
        <w:t>发包人同意，并应在更换 14 天前通知发包人和监理人。承接 (包) 人项目经理短期离开施工场</w:t>
      </w:r>
      <w:r>
        <w:rPr>
          <w:rFonts w:ascii="宋体" w:hAnsi="宋体" w:eastAsia="宋体" w:cs="宋体"/>
          <w:sz w:val="20"/>
          <w:szCs w:val="20"/>
        </w:rPr>
        <w:t xml:space="preserve"> </w:t>
      </w:r>
      <w:r>
        <w:rPr>
          <w:rFonts w:ascii="宋体" w:hAnsi="宋体" w:eastAsia="宋体" w:cs="宋体"/>
          <w:spacing w:val="13"/>
          <w:sz w:val="20"/>
          <w:szCs w:val="20"/>
        </w:rPr>
        <w:t>地</w:t>
      </w:r>
      <w:r>
        <w:rPr>
          <w:rFonts w:ascii="宋体" w:hAnsi="宋体" w:eastAsia="宋体" w:cs="宋体"/>
          <w:spacing w:val="9"/>
          <w:sz w:val="20"/>
          <w:szCs w:val="20"/>
        </w:rPr>
        <w:t>，应事先征得监理人同意，并委派代表代行其职责。</w:t>
      </w:r>
    </w:p>
    <w:p>
      <w:pPr>
        <w:spacing w:before="1" w:line="369" w:lineRule="auto"/>
        <w:ind w:right="35" w:firstLine="420"/>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4"/>
          <w:sz w:val="20"/>
          <w:szCs w:val="20"/>
        </w:rPr>
        <w:t>.5.2 承接 (包) 人项目经理应按合同约定以及监理人按第 3.4 款作出的指示，负责组织合同工程的实</w:t>
      </w:r>
      <w:r>
        <w:rPr>
          <w:rFonts w:ascii="宋体" w:hAnsi="宋体" w:eastAsia="宋体" w:cs="宋体"/>
          <w:sz w:val="20"/>
          <w:szCs w:val="20"/>
        </w:rPr>
        <w:t xml:space="preserve"> </w:t>
      </w:r>
      <w:r>
        <w:rPr>
          <w:rFonts w:ascii="宋体" w:hAnsi="宋体" w:eastAsia="宋体" w:cs="宋体"/>
          <w:spacing w:val="22"/>
          <w:sz w:val="20"/>
          <w:szCs w:val="20"/>
        </w:rPr>
        <w:t>施。</w:t>
      </w:r>
      <w:r>
        <w:rPr>
          <w:rFonts w:ascii="宋体" w:hAnsi="宋体" w:eastAsia="宋体" w:cs="宋体"/>
          <w:spacing w:val="21"/>
          <w:sz w:val="20"/>
          <w:szCs w:val="20"/>
        </w:rPr>
        <w:t>在</w:t>
      </w:r>
      <w:r>
        <w:rPr>
          <w:rFonts w:ascii="宋体" w:hAnsi="宋体" w:eastAsia="宋体" w:cs="宋体"/>
          <w:spacing w:val="11"/>
          <w:sz w:val="20"/>
          <w:szCs w:val="20"/>
        </w:rPr>
        <w:t>情况紧急且无法与监理人取得联系时，可采取保证工程和人员生命财产安全的紧急措施，并在采取</w:t>
      </w:r>
      <w:r>
        <w:rPr>
          <w:rFonts w:ascii="宋体" w:hAnsi="宋体" w:eastAsia="宋体" w:cs="宋体"/>
          <w:sz w:val="20"/>
          <w:szCs w:val="20"/>
        </w:rPr>
        <w:t xml:space="preserve"> </w:t>
      </w:r>
      <w:r>
        <w:rPr>
          <w:rFonts w:ascii="宋体" w:hAnsi="宋体" w:eastAsia="宋体" w:cs="宋体"/>
          <w:spacing w:val="6"/>
          <w:sz w:val="20"/>
          <w:szCs w:val="20"/>
        </w:rPr>
        <w:t>措</w:t>
      </w:r>
      <w:r>
        <w:rPr>
          <w:rFonts w:ascii="宋体" w:hAnsi="宋体" w:eastAsia="宋体" w:cs="宋体"/>
          <w:spacing w:val="4"/>
          <w:sz w:val="20"/>
          <w:szCs w:val="20"/>
        </w:rPr>
        <w:t>施</w:t>
      </w:r>
      <w:r>
        <w:rPr>
          <w:rFonts w:ascii="宋体" w:hAnsi="宋体" w:eastAsia="宋体" w:cs="宋体"/>
          <w:spacing w:val="3"/>
          <w:sz w:val="20"/>
          <w:szCs w:val="20"/>
        </w:rPr>
        <w:t>后 24 小时内向监理人提交书面报告。</w:t>
      </w:r>
    </w:p>
    <w:p>
      <w:pPr>
        <w:spacing w:before="2" w:line="368" w:lineRule="auto"/>
        <w:ind w:left="26" w:right="34" w:firstLine="393"/>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7"/>
          <w:sz w:val="20"/>
          <w:szCs w:val="20"/>
        </w:rPr>
        <w:t>.</w:t>
      </w:r>
      <w:r>
        <w:rPr>
          <w:rFonts w:ascii="宋体" w:hAnsi="宋体" w:eastAsia="宋体" w:cs="宋体"/>
          <w:spacing w:val="6"/>
          <w:sz w:val="20"/>
          <w:szCs w:val="20"/>
        </w:rPr>
        <w:t>5.3 承接 (包) 人为履行合同发出的一切函件均应盖有承接 (包) 人授权的施工场地管理机构章，并</w:t>
      </w:r>
      <w:r>
        <w:rPr>
          <w:rFonts w:ascii="宋体" w:hAnsi="宋体" w:eastAsia="宋体" w:cs="宋体"/>
          <w:sz w:val="20"/>
          <w:szCs w:val="20"/>
        </w:rPr>
        <w:t xml:space="preserve"> </w:t>
      </w:r>
      <w:r>
        <w:rPr>
          <w:rFonts w:ascii="宋体" w:hAnsi="宋体" w:eastAsia="宋体" w:cs="宋体"/>
          <w:spacing w:val="8"/>
          <w:sz w:val="20"/>
          <w:szCs w:val="20"/>
        </w:rPr>
        <w:t>由</w:t>
      </w:r>
      <w:r>
        <w:rPr>
          <w:rFonts w:ascii="宋体" w:hAnsi="宋体" w:eastAsia="宋体" w:cs="宋体"/>
          <w:spacing w:val="7"/>
          <w:sz w:val="20"/>
          <w:szCs w:val="20"/>
        </w:rPr>
        <w:t>承接 (包) 人项目经理或其授权代表签字。</w:t>
      </w:r>
    </w:p>
    <w:p>
      <w:pPr>
        <w:spacing w:before="2" w:line="368" w:lineRule="auto"/>
        <w:ind w:left="6" w:right="34" w:firstLine="414"/>
        <w:rPr>
          <w:rFonts w:ascii="宋体" w:hAnsi="宋体" w:eastAsia="宋体" w:cs="宋体"/>
          <w:sz w:val="20"/>
          <w:szCs w:val="20"/>
        </w:rPr>
      </w:pPr>
      <w:r>
        <w:rPr>
          <w:rFonts w:ascii="宋体" w:hAnsi="宋体" w:eastAsia="宋体" w:cs="宋体"/>
          <w:spacing w:val="12"/>
          <w:sz w:val="20"/>
          <w:szCs w:val="20"/>
        </w:rPr>
        <w:t>4.5</w:t>
      </w:r>
      <w:r>
        <w:rPr>
          <w:rFonts w:ascii="宋体" w:hAnsi="宋体" w:eastAsia="宋体" w:cs="宋体"/>
          <w:spacing w:val="7"/>
          <w:sz w:val="20"/>
          <w:szCs w:val="20"/>
        </w:rPr>
        <w:t>.</w:t>
      </w:r>
      <w:r>
        <w:rPr>
          <w:rFonts w:ascii="宋体" w:hAnsi="宋体" w:eastAsia="宋体" w:cs="宋体"/>
          <w:spacing w:val="6"/>
          <w:sz w:val="20"/>
          <w:szCs w:val="20"/>
        </w:rPr>
        <w:t>4 承接 (包) 人项目经理可以授权其下属人员履行其某项职责，但事先应将这些人员的全名和授权</w:t>
      </w:r>
      <w:r>
        <w:rPr>
          <w:rFonts w:ascii="宋体" w:hAnsi="宋体" w:eastAsia="宋体" w:cs="宋体"/>
          <w:sz w:val="20"/>
          <w:szCs w:val="20"/>
        </w:rPr>
        <w:t xml:space="preserve"> </w:t>
      </w:r>
      <w:r>
        <w:rPr>
          <w:rFonts w:ascii="宋体" w:hAnsi="宋体" w:eastAsia="宋体" w:cs="宋体"/>
          <w:spacing w:val="7"/>
          <w:sz w:val="20"/>
          <w:szCs w:val="20"/>
        </w:rPr>
        <w:t>范围通知监理人</w:t>
      </w:r>
      <w:r>
        <w:rPr>
          <w:rFonts w:ascii="宋体" w:hAnsi="宋体" w:eastAsia="宋体" w:cs="宋体"/>
          <w:spacing w:val="6"/>
          <w:sz w:val="20"/>
          <w:szCs w:val="20"/>
        </w:rPr>
        <w:t>。</w:t>
      </w:r>
    </w:p>
    <w:p>
      <w:pPr>
        <w:spacing w:line="227"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6</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人人员的管理</w:t>
      </w:r>
    </w:p>
    <w:p>
      <w:pPr>
        <w:spacing w:before="155" w:line="369" w:lineRule="auto"/>
        <w:ind w:left="4" w:right="35" w:firstLine="416"/>
        <w:rPr>
          <w:rFonts w:ascii="宋体" w:hAnsi="宋体" w:eastAsia="宋体" w:cs="宋体"/>
          <w:sz w:val="20"/>
          <w:szCs w:val="20"/>
        </w:rPr>
      </w:pPr>
      <w:r>
        <w:rPr>
          <w:rFonts w:ascii="宋体" w:hAnsi="宋体" w:eastAsia="宋体" w:cs="宋体"/>
          <w:spacing w:val="6"/>
          <w:sz w:val="20"/>
          <w:szCs w:val="20"/>
        </w:rPr>
        <w:t>4.6.1 承接 (包) 人应在接到开工通知后 28 天内，向监理人提交承接 (包) 人在施工场地的管理</w:t>
      </w:r>
      <w:r>
        <w:rPr>
          <w:rFonts w:ascii="宋体" w:hAnsi="宋体" w:eastAsia="宋体" w:cs="宋体"/>
          <w:spacing w:val="4"/>
          <w:sz w:val="20"/>
          <w:szCs w:val="20"/>
        </w:rPr>
        <w:t>机</w:t>
      </w:r>
      <w:r>
        <w:rPr>
          <w:rFonts w:ascii="宋体" w:hAnsi="宋体" w:eastAsia="宋体" w:cs="宋体"/>
          <w:sz w:val="20"/>
          <w:szCs w:val="20"/>
        </w:rPr>
        <w:t xml:space="preserve">构 </w:t>
      </w:r>
      <w:r>
        <w:rPr>
          <w:rFonts w:ascii="宋体" w:hAnsi="宋体" w:eastAsia="宋体" w:cs="宋体"/>
          <w:spacing w:val="18"/>
          <w:sz w:val="20"/>
          <w:szCs w:val="20"/>
        </w:rPr>
        <w:t>以</w:t>
      </w:r>
      <w:r>
        <w:rPr>
          <w:rFonts w:ascii="宋体" w:hAnsi="宋体" w:eastAsia="宋体" w:cs="宋体"/>
          <w:spacing w:val="12"/>
          <w:sz w:val="20"/>
          <w:szCs w:val="20"/>
        </w:rPr>
        <w:t>及</w:t>
      </w:r>
      <w:r>
        <w:rPr>
          <w:rFonts w:ascii="宋体" w:hAnsi="宋体" w:eastAsia="宋体" w:cs="宋体"/>
          <w:spacing w:val="9"/>
          <w:sz w:val="20"/>
          <w:szCs w:val="20"/>
        </w:rPr>
        <w:t>人员安排的报告，其内容应包括管理机构的设置、各主要岗位的技术和管理人员名单及其资格， 以及</w:t>
      </w:r>
      <w:r>
        <w:rPr>
          <w:rFonts w:ascii="宋体" w:hAnsi="宋体" w:eastAsia="宋体" w:cs="宋体"/>
          <w:sz w:val="20"/>
          <w:szCs w:val="20"/>
        </w:rPr>
        <w:t xml:space="preserve"> </w:t>
      </w:r>
      <w:r>
        <w:rPr>
          <w:rFonts w:ascii="宋体" w:hAnsi="宋体" w:eastAsia="宋体" w:cs="宋体"/>
          <w:spacing w:val="9"/>
          <w:sz w:val="20"/>
          <w:szCs w:val="20"/>
        </w:rPr>
        <w:t>各工种技术工人的安排状况。承接 (包) 人应向监理人提交施工场地人员变动情况的报告。</w:t>
      </w:r>
    </w:p>
    <w:p>
      <w:pPr>
        <w:spacing w:before="1" w:line="227" w:lineRule="auto"/>
        <w:ind w:left="420"/>
        <w:rPr>
          <w:rFonts w:ascii="宋体" w:hAnsi="宋体" w:eastAsia="宋体" w:cs="宋体"/>
          <w:sz w:val="20"/>
          <w:szCs w:val="20"/>
        </w:rPr>
      </w:pPr>
      <w:r>
        <w:rPr>
          <w:rFonts w:ascii="宋体" w:hAnsi="宋体" w:eastAsia="宋体" w:cs="宋体"/>
          <w:spacing w:val="14"/>
          <w:sz w:val="20"/>
          <w:szCs w:val="20"/>
        </w:rPr>
        <w:t>4.6</w:t>
      </w:r>
      <w:r>
        <w:rPr>
          <w:rFonts w:ascii="宋体" w:hAnsi="宋体" w:eastAsia="宋体" w:cs="宋体"/>
          <w:spacing w:val="7"/>
          <w:sz w:val="20"/>
          <w:szCs w:val="20"/>
        </w:rPr>
        <w:t>.2 为完成合同约定的各项工作，承接 (包) 人应向施工场地派遣或雇佣足够数量的下列人员：</w:t>
      </w:r>
    </w:p>
    <w:p>
      <w:pPr>
        <w:spacing w:before="154" w:line="228"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具有相应资格的专业技工和合格的普工；</w:t>
      </w:r>
    </w:p>
    <w:p>
      <w:pPr>
        <w:spacing w:before="151" w:line="228" w:lineRule="auto"/>
        <w:ind w:left="431"/>
        <w:rPr>
          <w:rFonts w:ascii="宋体" w:hAnsi="宋体" w:eastAsia="宋体" w:cs="宋体"/>
          <w:sz w:val="20"/>
          <w:szCs w:val="20"/>
        </w:rPr>
      </w:pPr>
      <w:r>
        <w:rPr>
          <w:rFonts w:ascii="宋体" w:hAnsi="宋体" w:eastAsia="宋体" w:cs="宋体"/>
          <w:spacing w:val="13"/>
          <w:sz w:val="20"/>
          <w:szCs w:val="20"/>
        </w:rPr>
        <w:t>(2) 具有相应施工经验的技术人员</w:t>
      </w:r>
      <w:r>
        <w:rPr>
          <w:rFonts w:ascii="宋体" w:hAnsi="宋体" w:eastAsia="宋体" w:cs="宋体"/>
          <w:spacing w:val="12"/>
          <w:sz w:val="20"/>
          <w:szCs w:val="20"/>
        </w:rPr>
        <w:t>；</w:t>
      </w:r>
    </w:p>
    <w:p>
      <w:pPr>
        <w:spacing w:before="154" w:line="228" w:lineRule="auto"/>
        <w:ind w:left="43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 具有相应岗位资格的各级管理人员。</w:t>
      </w:r>
    </w:p>
    <w:p>
      <w:pPr>
        <w:spacing w:before="154" w:line="369" w:lineRule="auto"/>
        <w:ind w:left="4" w:right="37" w:firstLine="416"/>
        <w:rPr>
          <w:rFonts w:ascii="宋体" w:hAnsi="宋体" w:eastAsia="宋体" w:cs="宋体"/>
          <w:sz w:val="20"/>
          <w:szCs w:val="20"/>
        </w:rPr>
      </w:pPr>
      <w:r>
        <w:rPr>
          <w:rFonts w:ascii="宋体" w:hAnsi="宋体" w:eastAsia="宋体" w:cs="宋体"/>
          <w:spacing w:val="10"/>
          <w:sz w:val="20"/>
          <w:szCs w:val="20"/>
        </w:rPr>
        <w:t>4</w:t>
      </w:r>
      <w:r>
        <w:rPr>
          <w:rFonts w:ascii="宋体" w:hAnsi="宋体" w:eastAsia="宋体" w:cs="宋体"/>
          <w:spacing w:val="6"/>
          <w:sz w:val="20"/>
          <w:szCs w:val="20"/>
        </w:rPr>
        <w:t>.6.3 承接 (包) 人安排在施工场地的主要管理人员和技术骨干应相对稳定。承接 (包) 人更换主要管</w:t>
      </w:r>
      <w:r>
        <w:rPr>
          <w:rFonts w:ascii="宋体" w:hAnsi="宋体" w:eastAsia="宋体" w:cs="宋体"/>
          <w:sz w:val="20"/>
          <w:szCs w:val="20"/>
        </w:rPr>
        <w:t xml:space="preserve"> </w:t>
      </w:r>
      <w:r>
        <w:rPr>
          <w:rFonts w:ascii="宋体" w:hAnsi="宋体" w:eastAsia="宋体" w:cs="宋体"/>
          <w:spacing w:val="9"/>
          <w:sz w:val="20"/>
          <w:szCs w:val="20"/>
        </w:rPr>
        <w:t>理人员和技术骨干时，应取得监理人的同意</w:t>
      </w:r>
      <w:r>
        <w:rPr>
          <w:rFonts w:ascii="宋体" w:hAnsi="宋体" w:eastAsia="宋体" w:cs="宋体"/>
          <w:spacing w:val="7"/>
          <w:sz w:val="20"/>
          <w:szCs w:val="20"/>
        </w:rPr>
        <w:t>。</w:t>
      </w:r>
    </w:p>
    <w:p>
      <w:pPr>
        <w:spacing w:before="2" w:line="368" w:lineRule="auto"/>
        <w:ind w:right="34" w:firstLine="420"/>
        <w:rPr>
          <w:rFonts w:ascii="宋体" w:hAnsi="宋体" w:eastAsia="宋体" w:cs="宋体"/>
          <w:sz w:val="20"/>
          <w:szCs w:val="20"/>
        </w:rPr>
      </w:pPr>
      <w:r>
        <w:rPr>
          <w:rFonts w:ascii="宋体" w:hAnsi="宋体" w:eastAsia="宋体" w:cs="宋体"/>
          <w:spacing w:val="12"/>
          <w:sz w:val="20"/>
          <w:szCs w:val="20"/>
        </w:rPr>
        <w:t>4.6.4</w:t>
      </w:r>
      <w:r>
        <w:rPr>
          <w:rFonts w:ascii="宋体" w:hAnsi="宋体" w:eastAsia="宋体" w:cs="宋体"/>
          <w:spacing w:val="7"/>
          <w:sz w:val="20"/>
          <w:szCs w:val="20"/>
        </w:rPr>
        <w:t xml:space="preserve"> </w:t>
      </w:r>
      <w:r>
        <w:rPr>
          <w:rFonts w:ascii="宋体" w:hAnsi="宋体" w:eastAsia="宋体" w:cs="宋体"/>
          <w:spacing w:val="6"/>
          <w:sz w:val="20"/>
          <w:szCs w:val="20"/>
        </w:rPr>
        <w:t>特殊岗位的工作人员均应持有相应的资格证明，监理人有权随时检查。监理人认为有必要时，可</w:t>
      </w:r>
      <w:r>
        <w:rPr>
          <w:rFonts w:ascii="宋体" w:hAnsi="宋体" w:eastAsia="宋体" w:cs="宋体"/>
          <w:sz w:val="20"/>
          <w:szCs w:val="20"/>
        </w:rPr>
        <w:t xml:space="preserve"> </w:t>
      </w:r>
      <w:r>
        <w:rPr>
          <w:rFonts w:ascii="宋体" w:hAnsi="宋体" w:eastAsia="宋体" w:cs="宋体"/>
          <w:spacing w:val="9"/>
          <w:sz w:val="20"/>
          <w:szCs w:val="20"/>
        </w:rPr>
        <w:t>进</w:t>
      </w:r>
      <w:r>
        <w:rPr>
          <w:rFonts w:ascii="宋体" w:hAnsi="宋体" w:eastAsia="宋体" w:cs="宋体"/>
          <w:spacing w:val="7"/>
          <w:sz w:val="20"/>
          <w:szCs w:val="20"/>
        </w:rPr>
        <w:t>行现场考核。</w:t>
      </w:r>
    </w:p>
    <w:p>
      <w:pPr>
        <w:spacing w:line="227" w:lineRule="auto"/>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撤换承接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人项目经理和其他人员</w:t>
      </w:r>
    </w:p>
    <w:p>
      <w:pPr>
        <w:spacing w:before="154" w:line="369" w:lineRule="auto"/>
        <w:ind w:left="2" w:right="35" w:firstLine="419"/>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人应对其项目经理和其他人员进行有效管理。监理人要求撤换不能胜任本职工作、行为不</w:t>
      </w:r>
      <w:r>
        <w:rPr>
          <w:rFonts w:ascii="宋体" w:hAnsi="宋体" w:eastAsia="宋体" w:cs="宋体"/>
          <w:sz w:val="20"/>
          <w:szCs w:val="20"/>
        </w:rPr>
        <w:t xml:space="preserve"> </w:t>
      </w:r>
      <w:r>
        <w:rPr>
          <w:rFonts w:ascii="宋体" w:hAnsi="宋体" w:eastAsia="宋体" w:cs="宋体"/>
          <w:spacing w:val="16"/>
          <w:sz w:val="20"/>
          <w:szCs w:val="20"/>
        </w:rPr>
        <w:t>端或</w:t>
      </w:r>
      <w:r>
        <w:rPr>
          <w:rFonts w:ascii="宋体" w:hAnsi="宋体" w:eastAsia="宋体" w:cs="宋体"/>
          <w:spacing w:val="11"/>
          <w:sz w:val="20"/>
          <w:szCs w:val="20"/>
        </w:rPr>
        <w:t>玩</w:t>
      </w:r>
      <w:r>
        <w:rPr>
          <w:rFonts w:ascii="宋体" w:hAnsi="宋体" w:eastAsia="宋体" w:cs="宋体"/>
          <w:spacing w:val="8"/>
          <w:sz w:val="20"/>
          <w:szCs w:val="20"/>
        </w:rPr>
        <w:t>忽职守的承接 (包) 人项目经理和其他人员的，承接 (包) 人应予以撤换。</w:t>
      </w:r>
    </w:p>
    <w:p>
      <w:pPr>
        <w:spacing w:before="1" w:line="227" w:lineRule="auto"/>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4.8</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保障承接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人人员的合法权</w:t>
      </w:r>
      <w:r>
        <w:rPr>
          <w:rFonts w:ascii="宋体" w:hAnsi="宋体" w:eastAsia="宋体" w:cs="宋体"/>
          <w:spacing w:val="3"/>
          <w:sz w:val="20"/>
          <w:szCs w:val="20"/>
          <w14:textOutline w14:w="3795" w14:cap="sq" w14:cmpd="sng">
            <w14:solidFill>
              <w14:srgbClr w14:val="000000"/>
            </w14:solidFill>
            <w14:prstDash w14:val="solid"/>
            <w14:bevel/>
          </w14:textOutline>
        </w:rPr>
        <w:t>益</w:t>
      </w:r>
    </w:p>
    <w:p>
      <w:pPr>
        <w:spacing w:before="154" w:line="228" w:lineRule="auto"/>
        <w:ind w:left="420"/>
        <w:rPr>
          <w:rFonts w:ascii="宋体" w:hAnsi="宋体" w:eastAsia="宋体" w:cs="宋体"/>
          <w:sz w:val="20"/>
          <w:szCs w:val="20"/>
        </w:rPr>
      </w:pPr>
      <w:r>
        <w:rPr>
          <w:rFonts w:ascii="宋体" w:hAnsi="宋体" w:eastAsia="宋体" w:cs="宋体"/>
          <w:spacing w:val="12"/>
          <w:sz w:val="20"/>
          <w:szCs w:val="20"/>
        </w:rPr>
        <w:t>4.8.</w:t>
      </w:r>
      <w:r>
        <w:rPr>
          <w:rFonts w:ascii="宋体" w:hAnsi="宋体" w:eastAsia="宋体" w:cs="宋体"/>
          <w:spacing w:val="6"/>
          <w:sz w:val="20"/>
          <w:szCs w:val="20"/>
        </w:rPr>
        <w:t>1 承接 (包) 人应与其雇佣的人员签订劳动合同，并按时发放工资。</w:t>
      </w:r>
    </w:p>
    <w:p>
      <w:pPr>
        <w:sectPr>
          <w:footerReference r:id="rId50" w:type="default"/>
          <w:pgSz w:w="11907" w:h="16840"/>
          <w:pgMar w:top="1431" w:right="1045" w:bottom="880" w:left="1086" w:header="0" w:footer="719" w:gutter="0"/>
          <w:pgNumType w:fmt="decimal"/>
          <w:cols w:space="720" w:num="1"/>
        </w:sectPr>
      </w:pPr>
    </w:p>
    <w:p>
      <w:pPr>
        <w:spacing w:before="148" w:line="369" w:lineRule="auto"/>
        <w:ind w:firstLine="420"/>
        <w:rPr>
          <w:rFonts w:ascii="宋体" w:hAnsi="宋体" w:eastAsia="宋体" w:cs="宋体"/>
          <w:sz w:val="20"/>
          <w:szCs w:val="20"/>
        </w:rPr>
      </w:pPr>
      <w:r>
        <w:rPr>
          <w:rFonts w:ascii="宋体" w:hAnsi="宋体" w:eastAsia="宋体" w:cs="宋体"/>
          <w:spacing w:val="12"/>
          <w:sz w:val="20"/>
          <w:szCs w:val="20"/>
        </w:rPr>
        <w:t>4.8</w:t>
      </w:r>
      <w:r>
        <w:rPr>
          <w:rFonts w:ascii="宋体" w:hAnsi="宋体" w:eastAsia="宋体" w:cs="宋体"/>
          <w:spacing w:val="7"/>
          <w:sz w:val="20"/>
          <w:szCs w:val="20"/>
        </w:rPr>
        <w:t>.</w:t>
      </w:r>
      <w:r>
        <w:rPr>
          <w:rFonts w:ascii="宋体" w:hAnsi="宋体" w:eastAsia="宋体" w:cs="宋体"/>
          <w:spacing w:val="6"/>
          <w:sz w:val="20"/>
          <w:szCs w:val="20"/>
        </w:rPr>
        <w:t>2 承接 (包) 人应按劳动法的规定安排工作时间，保证其雇佣人员享有休息和休假的权利。因工程</w:t>
      </w:r>
      <w:r>
        <w:rPr>
          <w:rFonts w:ascii="宋体" w:hAnsi="宋体" w:eastAsia="宋体" w:cs="宋体"/>
          <w:sz w:val="20"/>
          <w:szCs w:val="20"/>
        </w:rPr>
        <w:t xml:space="preserve"> </w:t>
      </w:r>
      <w:r>
        <w:rPr>
          <w:rFonts w:ascii="宋体" w:hAnsi="宋体" w:eastAsia="宋体" w:cs="宋体"/>
          <w:spacing w:val="16"/>
          <w:sz w:val="20"/>
          <w:szCs w:val="20"/>
        </w:rPr>
        <w:t>施工的</w:t>
      </w:r>
      <w:r>
        <w:rPr>
          <w:rFonts w:ascii="宋体" w:hAnsi="宋体" w:eastAsia="宋体" w:cs="宋体"/>
          <w:spacing w:val="15"/>
          <w:sz w:val="20"/>
          <w:szCs w:val="20"/>
        </w:rPr>
        <w:t>特</w:t>
      </w:r>
      <w:r>
        <w:rPr>
          <w:rFonts w:ascii="宋体" w:hAnsi="宋体" w:eastAsia="宋体" w:cs="宋体"/>
          <w:spacing w:val="8"/>
          <w:sz w:val="20"/>
          <w:szCs w:val="20"/>
        </w:rPr>
        <w:t>殊需要占用休假日或延长工作时间的，应不超过法律规定的限度，并按法律规定给予补休或付酬。</w:t>
      </w:r>
    </w:p>
    <w:p>
      <w:pPr>
        <w:spacing w:before="2" w:line="369" w:lineRule="auto"/>
        <w:ind w:right="49" w:firstLine="420"/>
        <w:rPr>
          <w:rFonts w:ascii="宋体" w:hAnsi="宋体" w:eastAsia="宋体" w:cs="宋体"/>
          <w:sz w:val="20"/>
          <w:szCs w:val="20"/>
        </w:rPr>
      </w:pPr>
      <w:r>
        <w:rPr>
          <w:rFonts w:ascii="宋体" w:hAnsi="宋体" w:eastAsia="宋体" w:cs="宋体"/>
          <w:spacing w:val="12"/>
          <w:sz w:val="20"/>
          <w:szCs w:val="20"/>
        </w:rPr>
        <w:t xml:space="preserve">4.8.3 </w:t>
      </w:r>
      <w:r>
        <w:rPr>
          <w:rFonts w:ascii="宋体" w:hAnsi="宋体" w:eastAsia="宋体" w:cs="宋体"/>
          <w:spacing w:val="7"/>
          <w:sz w:val="20"/>
          <w:szCs w:val="20"/>
        </w:rPr>
        <w:t>承</w:t>
      </w:r>
      <w:r>
        <w:rPr>
          <w:rFonts w:ascii="宋体" w:hAnsi="宋体" w:eastAsia="宋体" w:cs="宋体"/>
          <w:spacing w:val="6"/>
          <w:sz w:val="20"/>
          <w:szCs w:val="20"/>
        </w:rPr>
        <w:t>接 (包) 人应为其雇佣人员提供必要的食宿条件，以及符合环境保护和卫生要求的生活环境，</w:t>
      </w:r>
      <w:r>
        <w:rPr>
          <w:rFonts w:ascii="宋体" w:hAnsi="宋体" w:eastAsia="宋体" w:cs="宋体"/>
          <w:sz w:val="20"/>
          <w:szCs w:val="20"/>
        </w:rPr>
        <w:t xml:space="preserve"> </w:t>
      </w:r>
      <w:r>
        <w:rPr>
          <w:rFonts w:ascii="宋体" w:hAnsi="宋体" w:eastAsia="宋体" w:cs="宋体"/>
          <w:spacing w:val="18"/>
          <w:sz w:val="20"/>
          <w:szCs w:val="20"/>
        </w:rPr>
        <w:t>在</w:t>
      </w:r>
      <w:r>
        <w:rPr>
          <w:rFonts w:ascii="宋体" w:hAnsi="宋体" w:eastAsia="宋体" w:cs="宋体"/>
          <w:spacing w:val="17"/>
          <w:sz w:val="20"/>
          <w:szCs w:val="20"/>
        </w:rPr>
        <w:t>远</w:t>
      </w:r>
      <w:r>
        <w:rPr>
          <w:rFonts w:ascii="宋体" w:hAnsi="宋体" w:eastAsia="宋体" w:cs="宋体"/>
          <w:spacing w:val="9"/>
          <w:sz w:val="20"/>
          <w:szCs w:val="20"/>
        </w:rPr>
        <w:t>离城镇的施工场地，还应配备必要的伤病防治和急救的医务人员与医疗设施。</w:t>
      </w:r>
    </w:p>
    <w:p>
      <w:pPr>
        <w:spacing w:line="369" w:lineRule="auto"/>
        <w:ind w:right="68" w:firstLine="420"/>
        <w:rPr>
          <w:rFonts w:ascii="宋体" w:hAnsi="宋体" w:eastAsia="宋体" w:cs="宋体"/>
          <w:sz w:val="20"/>
          <w:szCs w:val="20"/>
        </w:rPr>
      </w:pPr>
      <w:r>
        <w:rPr>
          <w:rFonts w:ascii="宋体" w:hAnsi="宋体" w:eastAsia="宋体" w:cs="宋体"/>
          <w:spacing w:val="12"/>
          <w:sz w:val="20"/>
          <w:szCs w:val="20"/>
        </w:rPr>
        <w:t>4.8</w:t>
      </w:r>
      <w:r>
        <w:rPr>
          <w:rFonts w:ascii="宋体" w:hAnsi="宋体" w:eastAsia="宋体" w:cs="宋体"/>
          <w:spacing w:val="7"/>
          <w:sz w:val="20"/>
          <w:szCs w:val="20"/>
        </w:rPr>
        <w:t>.</w:t>
      </w:r>
      <w:r>
        <w:rPr>
          <w:rFonts w:ascii="宋体" w:hAnsi="宋体" w:eastAsia="宋体" w:cs="宋体"/>
          <w:spacing w:val="6"/>
          <w:sz w:val="20"/>
          <w:szCs w:val="20"/>
        </w:rPr>
        <w:t>4 承接 (包) 人应按国家有关劳动保护的规定，采取有效的防止粉尘、降低噪声、控制有害气体和</w:t>
      </w:r>
      <w:r>
        <w:rPr>
          <w:rFonts w:ascii="宋体" w:hAnsi="宋体" w:eastAsia="宋体" w:cs="宋体"/>
          <w:sz w:val="20"/>
          <w:szCs w:val="20"/>
        </w:rPr>
        <w:t xml:space="preserve"> </w:t>
      </w:r>
      <w:r>
        <w:rPr>
          <w:rFonts w:ascii="宋体" w:hAnsi="宋体" w:eastAsia="宋体" w:cs="宋体"/>
          <w:spacing w:val="21"/>
          <w:sz w:val="20"/>
          <w:szCs w:val="20"/>
        </w:rPr>
        <w:t>保</w:t>
      </w:r>
      <w:r>
        <w:rPr>
          <w:rFonts w:ascii="宋体" w:hAnsi="宋体" w:eastAsia="宋体" w:cs="宋体"/>
          <w:spacing w:val="11"/>
          <w:sz w:val="20"/>
          <w:szCs w:val="20"/>
        </w:rPr>
        <w:t>障高温、高寒、高空作业安全等劳动保护措施。其雇佣人员在施工中受到伤害的，承接 (包) 人应立即</w:t>
      </w:r>
      <w:r>
        <w:rPr>
          <w:rFonts w:ascii="宋体" w:hAnsi="宋体" w:eastAsia="宋体" w:cs="宋体"/>
          <w:sz w:val="20"/>
          <w:szCs w:val="20"/>
        </w:rPr>
        <w:t xml:space="preserve"> </w:t>
      </w:r>
      <w:r>
        <w:rPr>
          <w:rFonts w:ascii="宋体" w:hAnsi="宋体" w:eastAsia="宋体" w:cs="宋体"/>
          <w:spacing w:val="16"/>
          <w:sz w:val="20"/>
          <w:szCs w:val="20"/>
        </w:rPr>
        <w:t>采</w:t>
      </w:r>
      <w:r>
        <w:rPr>
          <w:rFonts w:ascii="宋体" w:hAnsi="宋体" w:eastAsia="宋体" w:cs="宋体"/>
          <w:spacing w:val="9"/>
          <w:sz w:val="20"/>
          <w:szCs w:val="20"/>
        </w:rPr>
        <w:t>取</w:t>
      </w:r>
      <w:r>
        <w:rPr>
          <w:rFonts w:ascii="宋体" w:hAnsi="宋体" w:eastAsia="宋体" w:cs="宋体"/>
          <w:spacing w:val="8"/>
          <w:sz w:val="20"/>
          <w:szCs w:val="20"/>
        </w:rPr>
        <w:t>有效措施进行抢救和治疗。</w:t>
      </w:r>
    </w:p>
    <w:p>
      <w:pPr>
        <w:spacing w:line="227" w:lineRule="auto"/>
        <w:ind w:left="420"/>
        <w:rPr>
          <w:rFonts w:ascii="宋体" w:hAnsi="宋体" w:eastAsia="宋体" w:cs="宋体"/>
          <w:sz w:val="20"/>
          <w:szCs w:val="20"/>
        </w:rPr>
      </w:pPr>
      <w:r>
        <w:rPr>
          <w:rFonts w:ascii="宋体" w:hAnsi="宋体" w:eastAsia="宋体" w:cs="宋体"/>
          <w:spacing w:val="7"/>
          <w:sz w:val="20"/>
          <w:szCs w:val="20"/>
        </w:rPr>
        <w:t>4.8.5 承接 (包) 人应按有关法律规定和合同约定，为其雇佣人员办理保险</w:t>
      </w:r>
      <w:r>
        <w:rPr>
          <w:rFonts w:ascii="宋体" w:hAnsi="宋体" w:eastAsia="宋体" w:cs="宋体"/>
          <w:sz w:val="20"/>
          <w:szCs w:val="20"/>
        </w:rPr>
        <w:t>。</w:t>
      </w:r>
    </w:p>
    <w:p>
      <w:pPr>
        <w:spacing w:before="151" w:line="228" w:lineRule="auto"/>
        <w:ind w:left="420"/>
        <w:rPr>
          <w:rFonts w:ascii="宋体" w:hAnsi="宋体" w:eastAsia="宋体" w:cs="宋体"/>
          <w:sz w:val="20"/>
          <w:szCs w:val="20"/>
        </w:rPr>
      </w:pPr>
      <w:r>
        <w:rPr>
          <w:rFonts w:ascii="宋体" w:hAnsi="宋体" w:eastAsia="宋体" w:cs="宋体"/>
          <w:spacing w:val="12"/>
          <w:sz w:val="20"/>
          <w:szCs w:val="20"/>
        </w:rPr>
        <w:t>4.8</w:t>
      </w:r>
      <w:r>
        <w:rPr>
          <w:rFonts w:ascii="宋体" w:hAnsi="宋体" w:eastAsia="宋体" w:cs="宋体"/>
          <w:spacing w:val="9"/>
          <w:sz w:val="20"/>
          <w:szCs w:val="20"/>
        </w:rPr>
        <w:t>.</w:t>
      </w:r>
      <w:r>
        <w:rPr>
          <w:rFonts w:ascii="宋体" w:hAnsi="宋体" w:eastAsia="宋体" w:cs="宋体"/>
          <w:spacing w:val="6"/>
          <w:sz w:val="20"/>
          <w:szCs w:val="20"/>
        </w:rPr>
        <w:t>6 承接 (包) 人应负责处理其雇佣人员因工伤亡事故的善后事宜。</w:t>
      </w:r>
    </w:p>
    <w:p>
      <w:pPr>
        <w:spacing w:before="155" w:line="226"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9</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工程价款应专款专用</w:t>
      </w:r>
    </w:p>
    <w:p>
      <w:pPr>
        <w:spacing w:before="156" w:line="226" w:lineRule="auto"/>
        <w:ind w:left="424"/>
        <w:rPr>
          <w:rFonts w:ascii="宋体" w:hAnsi="宋体" w:eastAsia="宋体" w:cs="宋体"/>
          <w:sz w:val="20"/>
          <w:szCs w:val="20"/>
        </w:rPr>
      </w:pPr>
      <w:r>
        <w:rPr>
          <w:rFonts w:ascii="宋体" w:hAnsi="宋体" w:eastAsia="宋体" w:cs="宋体"/>
          <w:spacing w:val="16"/>
          <w:sz w:val="20"/>
          <w:szCs w:val="20"/>
        </w:rPr>
        <w:t>发包</w:t>
      </w:r>
      <w:r>
        <w:rPr>
          <w:rFonts w:ascii="宋体" w:hAnsi="宋体" w:eastAsia="宋体" w:cs="宋体"/>
          <w:spacing w:val="14"/>
          <w:sz w:val="20"/>
          <w:szCs w:val="20"/>
        </w:rPr>
        <w:t>人</w:t>
      </w:r>
      <w:r>
        <w:rPr>
          <w:rFonts w:ascii="宋体" w:hAnsi="宋体" w:eastAsia="宋体" w:cs="宋体"/>
          <w:spacing w:val="8"/>
          <w:sz w:val="20"/>
          <w:szCs w:val="20"/>
        </w:rPr>
        <w:t>按合同约定支付给承接 (包) 人的各项价款应专用于合同工程。</w:t>
      </w:r>
    </w:p>
    <w:p>
      <w:pPr>
        <w:spacing w:before="153" w:line="228" w:lineRule="auto"/>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4</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10</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人现场查勘</w:t>
      </w:r>
    </w:p>
    <w:p>
      <w:pPr>
        <w:spacing w:before="154" w:line="369" w:lineRule="auto"/>
        <w:ind w:left="8" w:right="68" w:firstLine="411"/>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1</w:t>
      </w:r>
      <w:r>
        <w:rPr>
          <w:rFonts w:ascii="宋体" w:hAnsi="宋体" w:eastAsia="宋体" w:cs="宋体"/>
          <w:spacing w:val="8"/>
          <w:sz w:val="20"/>
          <w:szCs w:val="20"/>
        </w:rPr>
        <w:t>0.1 发包人应将其持有的现场地质勘探资料、水文气象资料提供给承接 (包) 人，并对其准确性负</w:t>
      </w:r>
      <w:r>
        <w:rPr>
          <w:rFonts w:ascii="宋体" w:hAnsi="宋体" w:eastAsia="宋体" w:cs="宋体"/>
          <w:sz w:val="20"/>
          <w:szCs w:val="20"/>
        </w:rPr>
        <w:t xml:space="preserve"> </w:t>
      </w:r>
      <w:r>
        <w:rPr>
          <w:rFonts w:ascii="宋体" w:hAnsi="宋体" w:eastAsia="宋体" w:cs="宋体"/>
          <w:spacing w:val="16"/>
          <w:sz w:val="20"/>
          <w:szCs w:val="20"/>
        </w:rPr>
        <w:t>责。</w:t>
      </w:r>
      <w:r>
        <w:rPr>
          <w:rFonts w:ascii="宋体" w:hAnsi="宋体" w:eastAsia="宋体" w:cs="宋体"/>
          <w:spacing w:val="14"/>
          <w:sz w:val="20"/>
          <w:szCs w:val="20"/>
        </w:rPr>
        <w:t>但</w:t>
      </w:r>
      <w:r>
        <w:rPr>
          <w:rFonts w:ascii="宋体" w:hAnsi="宋体" w:eastAsia="宋体" w:cs="宋体"/>
          <w:spacing w:val="8"/>
          <w:sz w:val="20"/>
          <w:szCs w:val="20"/>
        </w:rPr>
        <w:t>承接 (包) 人应对其阅读上述有关资料后所作出的解释和推断负责。</w:t>
      </w:r>
    </w:p>
    <w:p>
      <w:pPr>
        <w:spacing w:line="369" w:lineRule="auto"/>
        <w:ind w:right="68" w:firstLine="420"/>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1</w:t>
      </w:r>
      <w:r>
        <w:rPr>
          <w:rFonts w:ascii="宋体" w:hAnsi="宋体" w:eastAsia="宋体" w:cs="宋体"/>
          <w:spacing w:val="8"/>
          <w:sz w:val="20"/>
          <w:szCs w:val="20"/>
        </w:rPr>
        <w:t>0.2 承接 (包) 人应对施工场地和周围环境进行查勘，并收集有关地质、水文、气象条件、交通条</w:t>
      </w:r>
      <w:r>
        <w:rPr>
          <w:rFonts w:ascii="宋体" w:hAnsi="宋体" w:eastAsia="宋体" w:cs="宋体"/>
          <w:sz w:val="20"/>
          <w:szCs w:val="20"/>
        </w:rPr>
        <w:t xml:space="preserve"> </w:t>
      </w:r>
      <w:r>
        <w:rPr>
          <w:rFonts w:ascii="宋体" w:hAnsi="宋体" w:eastAsia="宋体" w:cs="宋体"/>
          <w:spacing w:val="21"/>
          <w:sz w:val="20"/>
          <w:szCs w:val="20"/>
        </w:rPr>
        <w:t>件</w:t>
      </w:r>
      <w:r>
        <w:rPr>
          <w:rFonts w:ascii="宋体" w:hAnsi="宋体" w:eastAsia="宋体" w:cs="宋体"/>
          <w:spacing w:val="11"/>
          <w:sz w:val="20"/>
          <w:szCs w:val="20"/>
        </w:rPr>
        <w:t>、风俗习惯以及其他为完成合同工作有关的当地资料。在全部合同工作中，应视为承接 (包) 人已充分</w:t>
      </w:r>
      <w:r>
        <w:rPr>
          <w:rFonts w:ascii="宋体" w:hAnsi="宋体" w:eastAsia="宋体" w:cs="宋体"/>
          <w:sz w:val="20"/>
          <w:szCs w:val="20"/>
        </w:rPr>
        <w:t xml:space="preserve"> </w:t>
      </w:r>
      <w:r>
        <w:rPr>
          <w:rFonts w:ascii="宋体" w:hAnsi="宋体" w:eastAsia="宋体" w:cs="宋体"/>
          <w:spacing w:val="14"/>
          <w:sz w:val="20"/>
          <w:szCs w:val="20"/>
        </w:rPr>
        <w:t>估</w:t>
      </w:r>
      <w:r>
        <w:rPr>
          <w:rFonts w:ascii="宋体" w:hAnsi="宋体" w:eastAsia="宋体" w:cs="宋体"/>
          <w:spacing w:val="8"/>
          <w:sz w:val="20"/>
          <w:szCs w:val="20"/>
        </w:rPr>
        <w:t>计了应承担的责任和风险。</w:t>
      </w:r>
    </w:p>
    <w:p>
      <w:pPr>
        <w:spacing w:before="1" w:line="227" w:lineRule="auto"/>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4.11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不利物质条件</w:t>
      </w:r>
    </w:p>
    <w:p>
      <w:pPr>
        <w:spacing w:before="154" w:line="369" w:lineRule="auto"/>
        <w:ind w:right="68" w:firstLine="420"/>
        <w:rPr>
          <w:rFonts w:ascii="宋体" w:hAnsi="宋体" w:eastAsia="宋体" w:cs="宋体"/>
          <w:sz w:val="20"/>
          <w:szCs w:val="20"/>
        </w:rPr>
      </w:pPr>
      <w:r>
        <w:rPr>
          <w:rFonts w:ascii="宋体" w:hAnsi="宋体" w:eastAsia="宋体" w:cs="宋体"/>
          <w:spacing w:val="16"/>
          <w:sz w:val="20"/>
          <w:szCs w:val="20"/>
        </w:rPr>
        <w:t>4.11</w:t>
      </w:r>
      <w:r>
        <w:rPr>
          <w:rFonts w:ascii="宋体" w:hAnsi="宋体" w:eastAsia="宋体" w:cs="宋体"/>
          <w:spacing w:val="10"/>
          <w:sz w:val="20"/>
          <w:szCs w:val="20"/>
        </w:rPr>
        <w:t>.</w:t>
      </w:r>
      <w:r>
        <w:rPr>
          <w:rFonts w:ascii="宋体" w:hAnsi="宋体" w:eastAsia="宋体" w:cs="宋体"/>
          <w:spacing w:val="8"/>
          <w:sz w:val="20"/>
          <w:szCs w:val="20"/>
        </w:rPr>
        <w:t>1 除专用合同条款另有约定外，不利的物质条件是指在施工中遭遇不可预见的外界障碍或自然条</w:t>
      </w:r>
      <w:r>
        <w:rPr>
          <w:rFonts w:ascii="宋体" w:hAnsi="宋体" w:eastAsia="宋体" w:cs="宋体"/>
          <w:sz w:val="20"/>
          <w:szCs w:val="20"/>
        </w:rPr>
        <w:t xml:space="preserve"> </w:t>
      </w:r>
      <w:r>
        <w:rPr>
          <w:rFonts w:ascii="宋体" w:hAnsi="宋体" w:eastAsia="宋体" w:cs="宋体"/>
          <w:spacing w:val="12"/>
          <w:sz w:val="20"/>
          <w:szCs w:val="20"/>
        </w:rPr>
        <w:t>件</w:t>
      </w:r>
      <w:r>
        <w:rPr>
          <w:rFonts w:ascii="宋体" w:hAnsi="宋体" w:eastAsia="宋体" w:cs="宋体"/>
          <w:spacing w:val="7"/>
          <w:sz w:val="20"/>
          <w:szCs w:val="20"/>
        </w:rPr>
        <w:t>造成施工受阻。</w:t>
      </w:r>
    </w:p>
    <w:p>
      <w:pPr>
        <w:spacing w:before="2" w:line="369" w:lineRule="auto"/>
        <w:ind w:right="16" w:firstLine="419"/>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1</w:t>
      </w:r>
      <w:r>
        <w:rPr>
          <w:rFonts w:ascii="宋体" w:hAnsi="宋体" w:eastAsia="宋体" w:cs="宋体"/>
          <w:spacing w:val="8"/>
          <w:sz w:val="20"/>
          <w:szCs w:val="20"/>
        </w:rPr>
        <w:t>1.2 承接 (包) 人遇到不利物质条件时，应采取适应不利物质条件的合理措施继续施工，并及时通</w:t>
      </w:r>
      <w:r>
        <w:rPr>
          <w:rFonts w:ascii="宋体" w:hAnsi="宋体" w:eastAsia="宋体" w:cs="宋体"/>
          <w:sz w:val="20"/>
          <w:szCs w:val="20"/>
        </w:rPr>
        <w:t xml:space="preserve"> </w:t>
      </w:r>
      <w:r>
        <w:rPr>
          <w:rFonts w:ascii="宋体" w:hAnsi="宋体" w:eastAsia="宋体" w:cs="宋体"/>
          <w:spacing w:val="6"/>
          <w:sz w:val="20"/>
          <w:szCs w:val="20"/>
        </w:rPr>
        <w:t>知监理人。承接 (包</w:t>
      </w:r>
      <w:r>
        <w:rPr>
          <w:rFonts w:ascii="宋体" w:hAnsi="宋体" w:eastAsia="宋体" w:cs="宋体"/>
          <w:spacing w:val="4"/>
          <w:sz w:val="20"/>
          <w:szCs w:val="20"/>
        </w:rPr>
        <w:t>)</w:t>
      </w:r>
      <w:r>
        <w:rPr>
          <w:rFonts w:ascii="宋体" w:hAnsi="宋体" w:eastAsia="宋体" w:cs="宋体"/>
          <w:spacing w:val="3"/>
          <w:sz w:val="20"/>
          <w:szCs w:val="20"/>
        </w:rPr>
        <w:t xml:space="preserve"> 人应有权根据第 23.1 款的约定，要求延长工期及增加费用。监理人收到此类要求后，</w:t>
      </w:r>
      <w:r>
        <w:rPr>
          <w:rFonts w:ascii="宋体" w:hAnsi="宋体" w:eastAsia="宋体" w:cs="宋体"/>
          <w:sz w:val="20"/>
          <w:szCs w:val="20"/>
        </w:rPr>
        <w:t xml:space="preserve"> </w:t>
      </w:r>
      <w:r>
        <w:rPr>
          <w:rFonts w:ascii="宋体" w:hAnsi="宋体" w:eastAsia="宋体" w:cs="宋体"/>
          <w:spacing w:val="7"/>
          <w:sz w:val="20"/>
          <w:szCs w:val="20"/>
        </w:rPr>
        <w:t>应在分析上述外界障碍或自然条件是否不可预见及不可预见程度的基础上，按照通用合同条款第 15 条的</w:t>
      </w:r>
      <w:r>
        <w:rPr>
          <w:rFonts w:ascii="宋体" w:hAnsi="宋体" w:eastAsia="宋体" w:cs="宋体"/>
          <w:spacing w:val="2"/>
          <w:sz w:val="20"/>
          <w:szCs w:val="20"/>
        </w:rPr>
        <w:t>约</w:t>
      </w:r>
      <w:r>
        <w:rPr>
          <w:rFonts w:ascii="宋体" w:hAnsi="宋体" w:eastAsia="宋体" w:cs="宋体"/>
          <w:sz w:val="20"/>
          <w:szCs w:val="20"/>
        </w:rPr>
        <w:t xml:space="preserve"> </w:t>
      </w:r>
      <w:r>
        <w:rPr>
          <w:rFonts w:ascii="宋体" w:hAnsi="宋体" w:eastAsia="宋体" w:cs="宋体"/>
          <w:spacing w:val="5"/>
          <w:sz w:val="20"/>
          <w:szCs w:val="20"/>
        </w:rPr>
        <w:t>定办理。</w:t>
      </w:r>
    </w:p>
    <w:p>
      <w:pPr>
        <w:spacing w:line="268" w:lineRule="exact"/>
        <w:ind w:left="5"/>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5.材料和工程设备</w:t>
      </w:r>
    </w:p>
    <w:p>
      <w:pPr>
        <w:spacing w:before="132" w:line="227"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人提供的材料和工程设</w:t>
      </w:r>
      <w:r>
        <w:rPr>
          <w:rFonts w:ascii="宋体" w:hAnsi="宋体" w:eastAsia="宋体" w:cs="宋体"/>
          <w:spacing w:val="3"/>
          <w:sz w:val="20"/>
          <w:szCs w:val="20"/>
          <w14:textOutline w14:w="3795" w14:cap="sq" w14:cmpd="sng">
            <w14:solidFill>
              <w14:srgbClr w14:val="000000"/>
            </w14:solidFill>
            <w14:prstDash w14:val="solid"/>
            <w14:bevel/>
          </w14:textOutline>
        </w:rPr>
        <w:t>备</w:t>
      </w:r>
    </w:p>
    <w:p>
      <w:pPr>
        <w:spacing w:before="153" w:line="370" w:lineRule="auto"/>
        <w:ind w:left="1" w:right="70" w:firstLine="423"/>
        <w:rPr>
          <w:rFonts w:ascii="宋体" w:hAnsi="宋体" w:eastAsia="宋体" w:cs="宋体"/>
          <w:sz w:val="20"/>
          <w:szCs w:val="20"/>
        </w:rPr>
      </w:pPr>
      <w:r>
        <w:rPr>
          <w:rFonts w:ascii="宋体" w:hAnsi="宋体" w:eastAsia="宋体" w:cs="宋体"/>
          <w:spacing w:val="4"/>
          <w:sz w:val="20"/>
          <w:szCs w:val="20"/>
        </w:rPr>
        <w:t>5.1.1 除第 5.2 款约定由发包人提供的材料和工程设备外，承接 (包) 人负责采购、运输和保管完成</w:t>
      </w:r>
      <w:r>
        <w:rPr>
          <w:rFonts w:ascii="宋体" w:hAnsi="宋体" w:eastAsia="宋体" w:cs="宋体"/>
          <w:spacing w:val="3"/>
          <w:sz w:val="20"/>
          <w:szCs w:val="20"/>
        </w:rPr>
        <w:t>本</w:t>
      </w:r>
      <w:r>
        <w:rPr>
          <w:rFonts w:ascii="宋体" w:hAnsi="宋体" w:eastAsia="宋体" w:cs="宋体"/>
          <w:sz w:val="20"/>
          <w:szCs w:val="20"/>
        </w:rPr>
        <w:t xml:space="preserve"> </w:t>
      </w:r>
      <w:r>
        <w:rPr>
          <w:rFonts w:ascii="宋体" w:hAnsi="宋体" w:eastAsia="宋体" w:cs="宋体"/>
          <w:spacing w:val="9"/>
          <w:sz w:val="20"/>
          <w:szCs w:val="20"/>
        </w:rPr>
        <w:t>合同工作所需的材料和工程设备。承接 (包) 人应对其采购的材料和工程设备负责</w:t>
      </w:r>
      <w:r>
        <w:rPr>
          <w:rFonts w:ascii="宋体" w:hAnsi="宋体" w:eastAsia="宋体" w:cs="宋体"/>
          <w:spacing w:val="6"/>
          <w:sz w:val="20"/>
          <w:szCs w:val="20"/>
        </w:rPr>
        <w:t>。</w:t>
      </w:r>
    </w:p>
    <w:p>
      <w:pPr>
        <w:spacing w:before="1" w:line="369" w:lineRule="auto"/>
        <w:ind w:right="16" w:firstLine="424"/>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1</w:t>
      </w:r>
      <w:r>
        <w:rPr>
          <w:rFonts w:ascii="宋体" w:hAnsi="宋体" w:eastAsia="宋体" w:cs="宋体"/>
          <w:spacing w:val="6"/>
          <w:sz w:val="20"/>
          <w:szCs w:val="20"/>
        </w:rPr>
        <w:t>.2 承接 (包) 人应按专用合同条款的约定，将各项材料和工程设备的供货人及品种、规格、数量和</w:t>
      </w:r>
      <w:r>
        <w:rPr>
          <w:rFonts w:ascii="宋体" w:hAnsi="宋体" w:eastAsia="宋体" w:cs="宋体"/>
          <w:sz w:val="20"/>
          <w:szCs w:val="20"/>
        </w:rPr>
        <w:t xml:space="preserve"> </w:t>
      </w:r>
      <w:r>
        <w:rPr>
          <w:rFonts w:ascii="宋体" w:hAnsi="宋体" w:eastAsia="宋体" w:cs="宋体"/>
          <w:spacing w:val="8"/>
          <w:sz w:val="20"/>
          <w:szCs w:val="20"/>
        </w:rPr>
        <w:t>供货时间等报送监理人审批。承接 (包) 人应向监理人提交其负责提供的材料和工程设备的质量证明文件</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13"/>
          <w:sz w:val="20"/>
          <w:szCs w:val="20"/>
        </w:rPr>
        <w:t>并</w:t>
      </w:r>
      <w:r>
        <w:rPr>
          <w:rFonts w:ascii="宋体" w:hAnsi="宋体" w:eastAsia="宋体" w:cs="宋体"/>
          <w:spacing w:val="8"/>
          <w:sz w:val="20"/>
          <w:szCs w:val="20"/>
        </w:rPr>
        <w:t>满足合同约定的质量标准。</w:t>
      </w:r>
    </w:p>
    <w:p>
      <w:pPr>
        <w:spacing w:before="2" w:line="374" w:lineRule="auto"/>
        <w:ind w:right="16" w:firstLine="424"/>
        <w:rPr>
          <w:rFonts w:ascii="宋体" w:hAnsi="宋体" w:eastAsia="宋体" w:cs="宋体"/>
          <w:sz w:val="20"/>
          <w:szCs w:val="20"/>
        </w:rPr>
      </w:pPr>
      <w:r>
        <w:rPr>
          <w:rFonts w:ascii="宋体" w:hAnsi="宋体" w:eastAsia="宋体" w:cs="宋体"/>
          <w:spacing w:val="6"/>
          <w:sz w:val="20"/>
          <w:szCs w:val="20"/>
        </w:rPr>
        <w:t>5.1.3 对承接 (包) 人提供的材料和工程设备，承接 (包) 人应会同监理人进行检验和交货验收，查</w:t>
      </w:r>
      <w:r>
        <w:rPr>
          <w:rFonts w:ascii="宋体" w:hAnsi="宋体" w:eastAsia="宋体" w:cs="宋体"/>
          <w:spacing w:val="5"/>
          <w:sz w:val="20"/>
          <w:szCs w:val="20"/>
        </w:rPr>
        <w:t>验</w:t>
      </w:r>
      <w:r>
        <w:rPr>
          <w:rFonts w:ascii="宋体" w:hAnsi="宋体" w:eastAsia="宋体" w:cs="宋体"/>
          <w:sz w:val="20"/>
          <w:szCs w:val="20"/>
        </w:rPr>
        <w:t xml:space="preserve"> </w:t>
      </w:r>
      <w:r>
        <w:rPr>
          <w:rFonts w:ascii="宋体" w:hAnsi="宋体" w:eastAsia="宋体" w:cs="宋体"/>
          <w:spacing w:val="16"/>
          <w:sz w:val="20"/>
          <w:szCs w:val="20"/>
        </w:rPr>
        <w:t>材</w:t>
      </w:r>
      <w:r>
        <w:rPr>
          <w:rFonts w:ascii="宋体" w:hAnsi="宋体" w:eastAsia="宋体" w:cs="宋体"/>
          <w:spacing w:val="14"/>
          <w:sz w:val="20"/>
          <w:szCs w:val="20"/>
        </w:rPr>
        <w:t>料</w:t>
      </w:r>
      <w:r>
        <w:rPr>
          <w:rFonts w:ascii="宋体" w:hAnsi="宋体" w:eastAsia="宋体" w:cs="宋体"/>
          <w:spacing w:val="8"/>
          <w:sz w:val="20"/>
          <w:szCs w:val="20"/>
        </w:rPr>
        <w:t>合格证明和产品合格证书，并按合同约定和监理人指示，进行材料的抽样检验和工程设备的检验测试，</w:t>
      </w:r>
      <w:r>
        <w:rPr>
          <w:rFonts w:ascii="宋体" w:hAnsi="宋体" w:eastAsia="宋体" w:cs="宋体"/>
          <w:sz w:val="20"/>
          <w:szCs w:val="20"/>
        </w:rPr>
        <w:t xml:space="preserve"> </w:t>
      </w:r>
      <w:r>
        <w:rPr>
          <w:rFonts w:ascii="宋体" w:hAnsi="宋体" w:eastAsia="宋体" w:cs="宋体"/>
          <w:spacing w:val="16"/>
          <w:sz w:val="20"/>
          <w:szCs w:val="20"/>
        </w:rPr>
        <w:t>检验</w:t>
      </w:r>
      <w:r>
        <w:rPr>
          <w:rFonts w:ascii="宋体" w:hAnsi="宋体" w:eastAsia="宋体" w:cs="宋体"/>
          <w:spacing w:val="12"/>
          <w:sz w:val="20"/>
          <w:szCs w:val="20"/>
        </w:rPr>
        <w:t>和</w:t>
      </w:r>
      <w:r>
        <w:rPr>
          <w:rFonts w:ascii="宋体" w:hAnsi="宋体" w:eastAsia="宋体" w:cs="宋体"/>
          <w:spacing w:val="8"/>
          <w:sz w:val="20"/>
          <w:szCs w:val="20"/>
        </w:rPr>
        <w:t>测试结果应提交监理人，所需费用由承接 (包) 人承担。</w:t>
      </w:r>
    </w:p>
    <w:p>
      <w:pPr>
        <w:sectPr>
          <w:footerReference r:id="rId51" w:type="default"/>
          <w:pgSz w:w="11907" w:h="16840"/>
          <w:pgMar w:top="1431" w:right="1012" w:bottom="880" w:left="1087" w:header="0" w:footer="719" w:gutter="0"/>
          <w:pgNumType w:fmt="decimal"/>
          <w:cols w:space="720" w:num="1"/>
        </w:sectPr>
      </w:pPr>
    </w:p>
    <w:p>
      <w:pPr>
        <w:spacing w:before="149" w:line="227" w:lineRule="auto"/>
        <w:ind w:left="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5.</w:t>
      </w: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发包人提供的材料和工程设备</w:t>
      </w:r>
    </w:p>
    <w:p>
      <w:pPr>
        <w:spacing w:before="154" w:line="369" w:lineRule="auto"/>
        <w:ind w:left="2" w:right="33" w:firstLine="423"/>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3"/>
          <w:sz w:val="20"/>
          <w:szCs w:val="20"/>
        </w:rPr>
        <w:t>.</w:t>
      </w:r>
      <w:r>
        <w:rPr>
          <w:rFonts w:ascii="宋体" w:hAnsi="宋体" w:eastAsia="宋体" w:cs="宋体"/>
          <w:spacing w:val="7"/>
          <w:sz w:val="20"/>
          <w:szCs w:val="20"/>
        </w:rPr>
        <w:t>2.1 发包人提供的材料和工程设备，应在专用合同条款中写明材料和工程设备的名称、规格、数量、</w:t>
      </w:r>
      <w:r>
        <w:rPr>
          <w:rFonts w:ascii="宋体" w:hAnsi="宋体" w:eastAsia="宋体" w:cs="宋体"/>
          <w:sz w:val="20"/>
          <w:szCs w:val="20"/>
        </w:rPr>
        <w:t xml:space="preserve"> </w:t>
      </w:r>
      <w:r>
        <w:rPr>
          <w:rFonts w:ascii="宋体" w:hAnsi="宋体" w:eastAsia="宋体" w:cs="宋体"/>
          <w:spacing w:val="9"/>
          <w:sz w:val="20"/>
          <w:szCs w:val="20"/>
        </w:rPr>
        <w:t>价格、交货方式、交货地点和计划交货日期等</w:t>
      </w:r>
      <w:r>
        <w:rPr>
          <w:rFonts w:ascii="宋体" w:hAnsi="宋体" w:eastAsia="宋体" w:cs="宋体"/>
          <w:spacing w:val="8"/>
          <w:sz w:val="20"/>
          <w:szCs w:val="20"/>
        </w:rPr>
        <w:t>。</w:t>
      </w:r>
    </w:p>
    <w:p>
      <w:pPr>
        <w:spacing w:before="1" w:line="368" w:lineRule="auto"/>
        <w:ind w:left="3" w:right="70" w:firstLine="42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11"/>
          <w:sz w:val="20"/>
          <w:szCs w:val="20"/>
        </w:rPr>
        <w:t>.</w:t>
      </w:r>
      <w:r>
        <w:rPr>
          <w:rFonts w:ascii="宋体" w:hAnsi="宋体" w:eastAsia="宋体" w:cs="宋体"/>
          <w:spacing w:val="6"/>
          <w:sz w:val="20"/>
          <w:szCs w:val="20"/>
        </w:rPr>
        <w:t>2.2 承接 (包) 人应根据合同进度计划的安排，向监理人报送要求发包人交货的日期计划。发包人应</w:t>
      </w:r>
      <w:r>
        <w:rPr>
          <w:rFonts w:ascii="宋体" w:hAnsi="宋体" w:eastAsia="宋体" w:cs="宋体"/>
          <w:sz w:val="20"/>
          <w:szCs w:val="20"/>
        </w:rPr>
        <w:t xml:space="preserve"> </w:t>
      </w:r>
      <w:r>
        <w:rPr>
          <w:rFonts w:ascii="宋体" w:hAnsi="宋体" w:eastAsia="宋体" w:cs="宋体"/>
          <w:spacing w:val="9"/>
          <w:sz w:val="20"/>
          <w:szCs w:val="20"/>
        </w:rPr>
        <w:t>按照监理人与合同双方当事人商定的交货日期，向承接 (包) 人提交材料和工程设备</w:t>
      </w:r>
      <w:r>
        <w:rPr>
          <w:rFonts w:ascii="宋体" w:hAnsi="宋体" w:eastAsia="宋体" w:cs="宋体"/>
          <w:spacing w:val="7"/>
          <w:sz w:val="20"/>
          <w:szCs w:val="20"/>
        </w:rPr>
        <w:t>。</w:t>
      </w:r>
    </w:p>
    <w:p>
      <w:pPr>
        <w:spacing w:line="369" w:lineRule="auto"/>
        <w:ind w:left="9" w:right="68" w:firstLine="416"/>
        <w:rPr>
          <w:rFonts w:ascii="宋体" w:hAnsi="宋体" w:eastAsia="宋体" w:cs="宋体"/>
          <w:sz w:val="20"/>
          <w:szCs w:val="20"/>
        </w:rPr>
      </w:pPr>
      <w:r>
        <w:rPr>
          <w:rFonts w:ascii="宋体" w:hAnsi="宋体" w:eastAsia="宋体" w:cs="宋体"/>
          <w:spacing w:val="4"/>
          <w:sz w:val="20"/>
          <w:szCs w:val="20"/>
        </w:rPr>
        <w:t>5.2.3 发包人应在材料和工程设备到货 7 天前通知承接 (包) 人，承接 (包) 人应会同监理人在约定</w:t>
      </w:r>
      <w:r>
        <w:rPr>
          <w:rFonts w:ascii="宋体" w:hAnsi="宋体" w:eastAsia="宋体" w:cs="宋体"/>
          <w:spacing w:val="2"/>
          <w:sz w:val="20"/>
          <w:szCs w:val="20"/>
        </w:rPr>
        <w:t>的</w:t>
      </w:r>
      <w:r>
        <w:rPr>
          <w:rFonts w:ascii="宋体" w:hAnsi="宋体" w:eastAsia="宋体" w:cs="宋体"/>
          <w:sz w:val="20"/>
          <w:szCs w:val="20"/>
        </w:rPr>
        <w:t xml:space="preserve"> </w:t>
      </w:r>
      <w:r>
        <w:rPr>
          <w:rFonts w:ascii="宋体" w:hAnsi="宋体" w:eastAsia="宋体" w:cs="宋体"/>
          <w:spacing w:val="16"/>
          <w:sz w:val="20"/>
          <w:szCs w:val="20"/>
        </w:rPr>
        <w:t>时间内，</w:t>
      </w:r>
      <w:r>
        <w:rPr>
          <w:rFonts w:ascii="宋体" w:hAnsi="宋体" w:eastAsia="宋体" w:cs="宋体"/>
          <w:spacing w:val="13"/>
          <w:sz w:val="20"/>
          <w:szCs w:val="20"/>
        </w:rPr>
        <w:t>赴</w:t>
      </w:r>
      <w:r>
        <w:rPr>
          <w:rFonts w:ascii="宋体" w:hAnsi="宋体" w:eastAsia="宋体" w:cs="宋体"/>
          <w:spacing w:val="8"/>
          <w:sz w:val="20"/>
          <w:szCs w:val="20"/>
        </w:rPr>
        <w:t>交货地点共同进行验收。发包人提供的材料和工程设备运至交货地点验收后， 由承接 (包) 人</w:t>
      </w:r>
      <w:r>
        <w:rPr>
          <w:rFonts w:ascii="宋体" w:hAnsi="宋体" w:eastAsia="宋体" w:cs="宋体"/>
          <w:sz w:val="20"/>
          <w:szCs w:val="20"/>
        </w:rPr>
        <w:t xml:space="preserve"> </w:t>
      </w:r>
      <w:r>
        <w:rPr>
          <w:rFonts w:ascii="宋体" w:hAnsi="宋体" w:eastAsia="宋体" w:cs="宋体"/>
          <w:spacing w:val="8"/>
          <w:sz w:val="20"/>
          <w:szCs w:val="20"/>
        </w:rPr>
        <w:t>负责接收、卸货、运输和保管。</w:t>
      </w:r>
    </w:p>
    <w:p>
      <w:pPr>
        <w:spacing w:before="2" w:line="369" w:lineRule="auto"/>
        <w:ind w:left="26" w:right="68" w:firstLine="398"/>
        <w:rPr>
          <w:rFonts w:ascii="宋体" w:hAnsi="宋体" w:eastAsia="宋体" w:cs="宋体"/>
          <w:sz w:val="20"/>
          <w:szCs w:val="20"/>
        </w:rPr>
      </w:pPr>
      <w:r>
        <w:rPr>
          <w:rFonts w:ascii="宋体" w:hAnsi="宋体" w:eastAsia="宋体" w:cs="宋体"/>
          <w:spacing w:val="6"/>
          <w:sz w:val="20"/>
          <w:szCs w:val="20"/>
        </w:rPr>
        <w:t>5.2.4 发包人要求向承接 (包) 人提前交货的，承接 (包) 人不得拒绝，但发包人应承担承接 (包)</w:t>
      </w:r>
      <w:r>
        <w:rPr>
          <w:rFonts w:ascii="宋体" w:hAnsi="宋体" w:eastAsia="宋体" w:cs="宋体"/>
          <w:spacing w:val="2"/>
          <w:sz w:val="20"/>
          <w:szCs w:val="20"/>
        </w:rPr>
        <w:t xml:space="preserve"> </w:t>
      </w:r>
      <w:r>
        <w:rPr>
          <w:rFonts w:ascii="宋体" w:hAnsi="宋体" w:eastAsia="宋体" w:cs="宋体"/>
          <w:sz w:val="20"/>
          <w:szCs w:val="20"/>
        </w:rPr>
        <w:t xml:space="preserve">人 </w:t>
      </w:r>
      <w:r>
        <w:rPr>
          <w:rFonts w:ascii="宋体" w:hAnsi="宋体" w:eastAsia="宋体" w:cs="宋体"/>
          <w:spacing w:val="7"/>
          <w:sz w:val="20"/>
          <w:szCs w:val="20"/>
        </w:rPr>
        <w:t>由</w:t>
      </w:r>
      <w:r>
        <w:rPr>
          <w:rFonts w:ascii="宋体" w:hAnsi="宋体" w:eastAsia="宋体" w:cs="宋体"/>
          <w:spacing w:val="4"/>
          <w:sz w:val="20"/>
          <w:szCs w:val="20"/>
        </w:rPr>
        <w:t>此增加的费用。</w:t>
      </w:r>
    </w:p>
    <w:p>
      <w:pPr>
        <w:spacing w:before="2" w:line="368" w:lineRule="auto"/>
        <w:ind w:left="5" w:right="68" w:firstLine="419"/>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6"/>
          <w:sz w:val="20"/>
          <w:szCs w:val="20"/>
        </w:rPr>
        <w:t>.2.5 承接 (包) 人要求更改交货日期或地点的，应事先报请监理人批准。由于承接 (包) 人要求更改</w:t>
      </w:r>
      <w:r>
        <w:rPr>
          <w:rFonts w:ascii="宋体" w:hAnsi="宋体" w:eastAsia="宋体" w:cs="宋体"/>
          <w:sz w:val="20"/>
          <w:szCs w:val="20"/>
        </w:rPr>
        <w:t xml:space="preserve"> </w:t>
      </w:r>
      <w:r>
        <w:rPr>
          <w:rFonts w:ascii="宋体" w:hAnsi="宋体" w:eastAsia="宋体" w:cs="宋体"/>
          <w:spacing w:val="13"/>
          <w:sz w:val="20"/>
          <w:szCs w:val="20"/>
        </w:rPr>
        <w:t>交</w:t>
      </w:r>
      <w:r>
        <w:rPr>
          <w:rFonts w:ascii="宋体" w:hAnsi="宋体" w:eastAsia="宋体" w:cs="宋体"/>
          <w:spacing w:val="8"/>
          <w:sz w:val="20"/>
          <w:szCs w:val="20"/>
        </w:rPr>
        <w:t>货时间或地点所增加的费用和 (或) 工期延误由承接 (包) 人承担。</w:t>
      </w:r>
    </w:p>
    <w:p>
      <w:pPr>
        <w:spacing w:before="1" w:line="369" w:lineRule="auto"/>
        <w:ind w:left="2" w:right="68" w:firstLine="423"/>
        <w:rPr>
          <w:rFonts w:ascii="宋体" w:hAnsi="宋体" w:eastAsia="宋体" w:cs="宋体"/>
          <w:sz w:val="20"/>
          <w:szCs w:val="20"/>
        </w:rPr>
      </w:pPr>
      <w:r>
        <w:rPr>
          <w:rFonts w:ascii="宋体" w:hAnsi="宋体" w:eastAsia="宋体" w:cs="宋体"/>
          <w:spacing w:val="12"/>
          <w:sz w:val="20"/>
          <w:szCs w:val="20"/>
        </w:rPr>
        <w:t>5.2</w:t>
      </w:r>
      <w:r>
        <w:rPr>
          <w:rFonts w:ascii="宋体" w:hAnsi="宋体" w:eastAsia="宋体" w:cs="宋体"/>
          <w:spacing w:val="11"/>
          <w:sz w:val="20"/>
          <w:szCs w:val="20"/>
        </w:rPr>
        <w:t>.</w:t>
      </w:r>
      <w:r>
        <w:rPr>
          <w:rFonts w:ascii="宋体" w:hAnsi="宋体" w:eastAsia="宋体" w:cs="宋体"/>
          <w:spacing w:val="6"/>
          <w:sz w:val="20"/>
          <w:szCs w:val="20"/>
        </w:rPr>
        <w:t>6 发包人提供的材料和工程设备的规格、数量或质量不符合合同要求，或由于发包人原因发生交货</w:t>
      </w:r>
      <w:r>
        <w:rPr>
          <w:rFonts w:ascii="宋体" w:hAnsi="宋体" w:eastAsia="宋体" w:cs="宋体"/>
          <w:sz w:val="20"/>
          <w:szCs w:val="20"/>
        </w:rPr>
        <w:t xml:space="preserve"> </w:t>
      </w:r>
      <w:r>
        <w:rPr>
          <w:rFonts w:ascii="宋体" w:hAnsi="宋体" w:eastAsia="宋体" w:cs="宋体"/>
          <w:spacing w:val="20"/>
          <w:sz w:val="20"/>
          <w:szCs w:val="20"/>
        </w:rPr>
        <w:t>日期延</w:t>
      </w:r>
      <w:r>
        <w:rPr>
          <w:rFonts w:ascii="宋体" w:hAnsi="宋体" w:eastAsia="宋体" w:cs="宋体"/>
          <w:spacing w:val="17"/>
          <w:sz w:val="20"/>
          <w:szCs w:val="20"/>
        </w:rPr>
        <w:t>误</w:t>
      </w:r>
      <w:r>
        <w:rPr>
          <w:rFonts w:ascii="宋体" w:hAnsi="宋体" w:eastAsia="宋体" w:cs="宋体"/>
          <w:spacing w:val="10"/>
          <w:sz w:val="20"/>
          <w:szCs w:val="20"/>
        </w:rPr>
        <w:t>及交货地点变更等情况的，发包人应承担由此增加的费用和 (或) 工期延误，并向承接 (包) 人</w:t>
      </w:r>
      <w:r>
        <w:rPr>
          <w:rFonts w:ascii="宋体" w:hAnsi="宋体" w:eastAsia="宋体" w:cs="宋体"/>
          <w:sz w:val="20"/>
          <w:szCs w:val="20"/>
        </w:rPr>
        <w:t xml:space="preserve"> </w:t>
      </w:r>
      <w:r>
        <w:rPr>
          <w:rFonts w:ascii="宋体" w:hAnsi="宋体" w:eastAsia="宋体" w:cs="宋体"/>
          <w:spacing w:val="7"/>
          <w:sz w:val="20"/>
          <w:szCs w:val="20"/>
        </w:rPr>
        <w:t>支付合理利润</w:t>
      </w:r>
      <w:r>
        <w:rPr>
          <w:rFonts w:ascii="宋体" w:hAnsi="宋体" w:eastAsia="宋体" w:cs="宋体"/>
          <w:spacing w:val="6"/>
          <w:sz w:val="20"/>
          <w:szCs w:val="20"/>
        </w:rPr>
        <w:t>。</w:t>
      </w:r>
    </w:p>
    <w:p>
      <w:pPr>
        <w:spacing w:before="1" w:line="226" w:lineRule="auto"/>
        <w:ind w:left="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5.3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材料和工程设备专用于合同工</w:t>
      </w:r>
      <w:r>
        <w:rPr>
          <w:rFonts w:ascii="宋体" w:hAnsi="宋体" w:eastAsia="宋体" w:cs="宋体"/>
          <w:spacing w:val="4"/>
          <w:sz w:val="20"/>
          <w:szCs w:val="20"/>
          <w14:textOutline w14:w="3795" w14:cap="sq" w14:cmpd="sng">
            <w14:solidFill>
              <w14:srgbClr w14:val="000000"/>
            </w14:solidFill>
            <w14:prstDash w14:val="solid"/>
            <w14:bevel/>
          </w14:textOutline>
        </w:rPr>
        <w:t>程</w:t>
      </w:r>
    </w:p>
    <w:p>
      <w:pPr>
        <w:spacing w:before="154" w:line="369" w:lineRule="auto"/>
        <w:ind w:left="4" w:right="68" w:firstLine="421"/>
        <w:rPr>
          <w:rFonts w:ascii="宋体" w:hAnsi="宋体" w:eastAsia="宋体" w:cs="宋体"/>
          <w:sz w:val="20"/>
          <w:szCs w:val="20"/>
        </w:rPr>
      </w:pPr>
      <w:r>
        <w:rPr>
          <w:rFonts w:ascii="宋体" w:hAnsi="宋体" w:eastAsia="宋体" w:cs="宋体"/>
          <w:spacing w:val="12"/>
          <w:sz w:val="20"/>
          <w:szCs w:val="20"/>
        </w:rPr>
        <w:t>5.3.</w:t>
      </w:r>
      <w:r>
        <w:rPr>
          <w:rFonts w:ascii="宋体" w:hAnsi="宋体" w:eastAsia="宋体" w:cs="宋体"/>
          <w:spacing w:val="8"/>
          <w:sz w:val="20"/>
          <w:szCs w:val="20"/>
        </w:rPr>
        <w:t>1</w:t>
      </w:r>
      <w:r>
        <w:rPr>
          <w:rFonts w:ascii="宋体" w:hAnsi="宋体" w:eastAsia="宋体" w:cs="宋体"/>
          <w:spacing w:val="6"/>
          <w:sz w:val="20"/>
          <w:szCs w:val="20"/>
        </w:rPr>
        <w:t xml:space="preserve"> 运入施工场地的材料、工程设备，包括备品备件、安装专用工器具与随机资料，必须专用于合同</w:t>
      </w:r>
      <w:r>
        <w:rPr>
          <w:rFonts w:ascii="宋体" w:hAnsi="宋体" w:eastAsia="宋体" w:cs="宋体"/>
          <w:sz w:val="20"/>
          <w:szCs w:val="20"/>
        </w:rPr>
        <w:t xml:space="preserve"> </w:t>
      </w:r>
      <w:r>
        <w:rPr>
          <w:rFonts w:ascii="宋体" w:hAnsi="宋体" w:eastAsia="宋体" w:cs="宋体"/>
          <w:spacing w:val="16"/>
          <w:sz w:val="20"/>
          <w:szCs w:val="20"/>
        </w:rPr>
        <w:t>工程</w:t>
      </w:r>
      <w:r>
        <w:rPr>
          <w:rFonts w:ascii="宋体" w:hAnsi="宋体" w:eastAsia="宋体" w:cs="宋体"/>
          <w:spacing w:val="14"/>
          <w:sz w:val="20"/>
          <w:szCs w:val="20"/>
        </w:rPr>
        <w:t>，</w:t>
      </w:r>
      <w:r>
        <w:rPr>
          <w:rFonts w:ascii="宋体" w:hAnsi="宋体" w:eastAsia="宋体" w:cs="宋体"/>
          <w:spacing w:val="8"/>
          <w:sz w:val="20"/>
          <w:szCs w:val="20"/>
        </w:rPr>
        <w:t>未经监理人同意，承接 (包) 人不得运出施工场地或挪作他用。</w:t>
      </w:r>
    </w:p>
    <w:p>
      <w:pPr>
        <w:spacing w:before="1" w:line="369" w:lineRule="auto"/>
        <w:ind w:left="3" w:right="68" w:firstLine="422"/>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11"/>
          <w:sz w:val="20"/>
          <w:szCs w:val="20"/>
        </w:rPr>
        <w:t>.</w:t>
      </w:r>
      <w:r>
        <w:rPr>
          <w:rFonts w:ascii="宋体" w:hAnsi="宋体" w:eastAsia="宋体" w:cs="宋体"/>
          <w:spacing w:val="6"/>
          <w:sz w:val="20"/>
          <w:szCs w:val="20"/>
        </w:rPr>
        <w:t>3.2 随同工程设备运入施工场地的备品备件、专用工器具与随机资料，应由承接 (包) 人会同监理人</w:t>
      </w:r>
      <w:r>
        <w:rPr>
          <w:rFonts w:ascii="宋体" w:hAnsi="宋体" w:eastAsia="宋体" w:cs="宋体"/>
          <w:sz w:val="20"/>
          <w:szCs w:val="20"/>
        </w:rPr>
        <w:t xml:space="preserve"> </w:t>
      </w:r>
      <w:r>
        <w:rPr>
          <w:rFonts w:ascii="宋体" w:hAnsi="宋体" w:eastAsia="宋体" w:cs="宋体"/>
          <w:spacing w:val="19"/>
          <w:sz w:val="20"/>
          <w:szCs w:val="20"/>
        </w:rPr>
        <w:t>按</w:t>
      </w:r>
      <w:r>
        <w:rPr>
          <w:rFonts w:ascii="宋体" w:hAnsi="宋体" w:eastAsia="宋体" w:cs="宋体"/>
          <w:spacing w:val="11"/>
          <w:sz w:val="20"/>
          <w:szCs w:val="20"/>
        </w:rPr>
        <w:t>供货人的装箱单清点后共同封存，未经监理人同意不得启用。承接 (包) 人因合同工作需要使用上述物</w:t>
      </w:r>
      <w:r>
        <w:rPr>
          <w:rFonts w:ascii="宋体" w:hAnsi="宋体" w:eastAsia="宋体" w:cs="宋体"/>
          <w:sz w:val="20"/>
          <w:szCs w:val="20"/>
        </w:rPr>
        <w:t xml:space="preserve"> </w:t>
      </w:r>
      <w:r>
        <w:rPr>
          <w:rFonts w:ascii="宋体" w:hAnsi="宋体" w:eastAsia="宋体" w:cs="宋体"/>
          <w:spacing w:val="11"/>
          <w:sz w:val="20"/>
          <w:szCs w:val="20"/>
        </w:rPr>
        <w:t>品</w:t>
      </w:r>
      <w:r>
        <w:rPr>
          <w:rFonts w:ascii="宋体" w:hAnsi="宋体" w:eastAsia="宋体" w:cs="宋体"/>
          <w:spacing w:val="8"/>
          <w:sz w:val="20"/>
          <w:szCs w:val="20"/>
        </w:rPr>
        <w:t>时，应向监理人提出申请。</w:t>
      </w:r>
    </w:p>
    <w:p>
      <w:pPr>
        <w:spacing w:before="1" w:line="226" w:lineRule="auto"/>
        <w:ind w:left="425"/>
        <w:rPr>
          <w:rFonts w:ascii="宋体" w:hAnsi="宋体" w:eastAsia="宋体" w:cs="宋体"/>
          <w:sz w:val="20"/>
          <w:szCs w:val="20"/>
        </w:rPr>
      </w:pPr>
      <w:r>
        <w:rPr>
          <w:rFonts w:ascii="宋体" w:hAnsi="宋体" w:eastAsia="宋体" w:cs="宋体"/>
          <w:spacing w:val="10"/>
          <w:sz w:val="20"/>
          <w:szCs w:val="20"/>
        </w:rPr>
        <w:t>5</w:t>
      </w:r>
      <w:r>
        <w:rPr>
          <w:rFonts w:ascii="宋体" w:hAnsi="宋体" w:eastAsia="宋体" w:cs="宋体"/>
          <w:spacing w:val="8"/>
          <w:sz w:val="20"/>
          <w:szCs w:val="20"/>
        </w:rPr>
        <w:t>.</w:t>
      </w:r>
      <w:r>
        <w:rPr>
          <w:rFonts w:ascii="宋体" w:hAnsi="宋体" w:eastAsia="宋体" w:cs="宋体"/>
          <w:spacing w:val="5"/>
          <w:sz w:val="20"/>
          <w:szCs w:val="20"/>
        </w:rPr>
        <w:t>4 禁止使用不合格的材料和工程设备</w:t>
      </w:r>
    </w:p>
    <w:p>
      <w:pPr>
        <w:spacing w:before="155" w:line="369" w:lineRule="auto"/>
        <w:ind w:left="2" w:firstLine="423"/>
        <w:rPr>
          <w:rFonts w:ascii="宋体" w:hAnsi="宋体" w:eastAsia="宋体" w:cs="宋体"/>
          <w:sz w:val="20"/>
          <w:szCs w:val="20"/>
        </w:rPr>
      </w:pPr>
      <w:r>
        <w:rPr>
          <w:rFonts w:ascii="宋体" w:hAnsi="宋体" w:eastAsia="宋体" w:cs="宋体"/>
          <w:spacing w:val="6"/>
          <w:sz w:val="20"/>
          <w:szCs w:val="20"/>
        </w:rPr>
        <w:t>5.4.1 监</w:t>
      </w:r>
      <w:r>
        <w:rPr>
          <w:rFonts w:ascii="宋体" w:hAnsi="宋体" w:eastAsia="宋体" w:cs="宋体"/>
          <w:spacing w:val="5"/>
          <w:sz w:val="20"/>
          <w:szCs w:val="20"/>
        </w:rPr>
        <w:t>理</w:t>
      </w:r>
      <w:r>
        <w:rPr>
          <w:rFonts w:ascii="宋体" w:hAnsi="宋体" w:eastAsia="宋体" w:cs="宋体"/>
          <w:spacing w:val="3"/>
          <w:sz w:val="20"/>
          <w:szCs w:val="20"/>
        </w:rPr>
        <w:t>人有权拒绝承接 (包) 人提供的不合格材料或工程设备，并要求承接 (包) 人立即进行更换。</w:t>
      </w:r>
      <w:r>
        <w:rPr>
          <w:rFonts w:ascii="宋体" w:hAnsi="宋体" w:eastAsia="宋体" w:cs="宋体"/>
          <w:sz w:val="20"/>
          <w:szCs w:val="20"/>
        </w:rPr>
        <w:t xml:space="preserve"> </w:t>
      </w:r>
      <w:r>
        <w:rPr>
          <w:rFonts w:ascii="宋体" w:hAnsi="宋体" w:eastAsia="宋体" w:cs="宋体"/>
          <w:spacing w:val="12"/>
          <w:sz w:val="20"/>
          <w:szCs w:val="20"/>
        </w:rPr>
        <w:t>监理人</w:t>
      </w:r>
      <w:r>
        <w:rPr>
          <w:rFonts w:ascii="宋体" w:hAnsi="宋体" w:eastAsia="宋体" w:cs="宋体"/>
          <w:spacing w:val="8"/>
          <w:sz w:val="20"/>
          <w:szCs w:val="20"/>
        </w:rPr>
        <w:t>应</w:t>
      </w:r>
      <w:r>
        <w:rPr>
          <w:rFonts w:ascii="宋体" w:hAnsi="宋体" w:eastAsia="宋体" w:cs="宋体"/>
          <w:spacing w:val="6"/>
          <w:sz w:val="20"/>
          <w:szCs w:val="20"/>
        </w:rPr>
        <w:t>在更换后再次进行检查和检验， 由此增加的费用和 (或) 工期延误由承接 (包) 人承担。</w:t>
      </w:r>
    </w:p>
    <w:p>
      <w:pPr>
        <w:spacing w:before="2" w:line="368" w:lineRule="auto"/>
        <w:ind w:left="17" w:right="70" w:firstLine="408"/>
        <w:rPr>
          <w:rFonts w:ascii="宋体" w:hAnsi="宋体" w:eastAsia="宋体" w:cs="宋体"/>
          <w:sz w:val="20"/>
          <w:szCs w:val="20"/>
        </w:rPr>
      </w:pPr>
      <w:r>
        <w:rPr>
          <w:rFonts w:ascii="宋体" w:hAnsi="宋体" w:eastAsia="宋体" w:cs="宋体"/>
          <w:spacing w:val="6"/>
          <w:sz w:val="20"/>
          <w:szCs w:val="20"/>
        </w:rPr>
        <w:t>5.4.2 监理人发现承接 (包) 人使用了不合格的材料和工程设备，应即时发出指示要求承接 (包) 人</w:t>
      </w:r>
      <w:r>
        <w:rPr>
          <w:rFonts w:ascii="宋体" w:hAnsi="宋体" w:eastAsia="宋体" w:cs="宋体"/>
          <w:spacing w:val="5"/>
          <w:sz w:val="20"/>
          <w:szCs w:val="20"/>
        </w:rPr>
        <w:t>立</w:t>
      </w:r>
      <w:r>
        <w:rPr>
          <w:rFonts w:ascii="宋体" w:hAnsi="宋体" w:eastAsia="宋体" w:cs="宋体"/>
          <w:sz w:val="20"/>
          <w:szCs w:val="20"/>
        </w:rPr>
        <w:t xml:space="preserve"> </w:t>
      </w:r>
      <w:r>
        <w:rPr>
          <w:rFonts w:ascii="宋体" w:hAnsi="宋体" w:eastAsia="宋体" w:cs="宋体"/>
          <w:spacing w:val="16"/>
          <w:sz w:val="20"/>
          <w:szCs w:val="20"/>
        </w:rPr>
        <w:t>即改</w:t>
      </w:r>
      <w:r>
        <w:rPr>
          <w:rFonts w:ascii="宋体" w:hAnsi="宋体" w:eastAsia="宋体" w:cs="宋体"/>
          <w:spacing w:val="9"/>
          <w:sz w:val="20"/>
          <w:szCs w:val="20"/>
        </w:rPr>
        <w:t>正</w:t>
      </w:r>
      <w:r>
        <w:rPr>
          <w:rFonts w:ascii="宋体" w:hAnsi="宋体" w:eastAsia="宋体" w:cs="宋体"/>
          <w:spacing w:val="8"/>
          <w:sz w:val="20"/>
          <w:szCs w:val="20"/>
        </w:rPr>
        <w:t>，并禁止在工程中继续使用不合格的材料和工程设备。</w:t>
      </w:r>
    </w:p>
    <w:p>
      <w:pPr>
        <w:spacing w:before="2" w:line="369" w:lineRule="auto"/>
        <w:ind w:left="26" w:right="16" w:firstLine="398"/>
        <w:rPr>
          <w:rFonts w:ascii="宋体" w:hAnsi="宋体" w:eastAsia="宋体" w:cs="宋体"/>
          <w:sz w:val="20"/>
          <w:szCs w:val="20"/>
        </w:rPr>
      </w:pPr>
      <w:r>
        <w:rPr>
          <w:rFonts w:ascii="宋体" w:hAnsi="宋体" w:eastAsia="宋体" w:cs="宋体"/>
          <w:spacing w:val="6"/>
          <w:sz w:val="20"/>
          <w:szCs w:val="20"/>
        </w:rPr>
        <w:t>5.4.</w:t>
      </w:r>
      <w:r>
        <w:rPr>
          <w:rFonts w:ascii="宋体" w:hAnsi="宋体" w:eastAsia="宋体" w:cs="宋体"/>
          <w:spacing w:val="4"/>
          <w:sz w:val="20"/>
          <w:szCs w:val="20"/>
        </w:rPr>
        <w:t>3</w:t>
      </w:r>
      <w:r>
        <w:rPr>
          <w:rFonts w:ascii="宋体" w:hAnsi="宋体" w:eastAsia="宋体" w:cs="宋体"/>
          <w:spacing w:val="3"/>
          <w:sz w:val="20"/>
          <w:szCs w:val="20"/>
        </w:rPr>
        <w:t xml:space="preserve"> 发包人提供的材料或工程设备不符合合同要求的，承接 (包) 人有权拒绝，并可要求发包人更换，</w:t>
      </w:r>
      <w:r>
        <w:rPr>
          <w:rFonts w:ascii="宋体" w:hAnsi="宋体" w:eastAsia="宋体" w:cs="宋体"/>
          <w:sz w:val="20"/>
          <w:szCs w:val="20"/>
        </w:rPr>
        <w:t xml:space="preserve"> </w:t>
      </w:r>
      <w:r>
        <w:rPr>
          <w:rFonts w:ascii="宋体" w:hAnsi="宋体" w:eastAsia="宋体" w:cs="宋体"/>
          <w:spacing w:val="14"/>
          <w:sz w:val="20"/>
          <w:szCs w:val="20"/>
        </w:rPr>
        <w:t>由</w:t>
      </w:r>
      <w:r>
        <w:rPr>
          <w:rFonts w:ascii="宋体" w:hAnsi="宋体" w:eastAsia="宋体" w:cs="宋体"/>
          <w:spacing w:val="7"/>
          <w:sz w:val="20"/>
          <w:szCs w:val="20"/>
        </w:rPr>
        <w:t>此增加的费用和 (或) 工期延误由发包人承担。</w:t>
      </w:r>
    </w:p>
    <w:p>
      <w:pPr>
        <w:spacing w:line="268" w:lineRule="exact"/>
        <w:ind w:left="3"/>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6.施工设备和临时设</w:t>
      </w:r>
      <w:r>
        <w:rPr>
          <w:rFonts w:ascii="宋体" w:hAnsi="宋体" w:eastAsia="宋体" w:cs="宋体"/>
          <w:spacing w:val="7"/>
          <w:position w:val="1"/>
          <w:sz w:val="20"/>
          <w:szCs w:val="20"/>
          <w14:textOutline w14:w="3795" w14:cap="sq" w14:cmpd="sng">
            <w14:solidFill>
              <w14:srgbClr w14:val="000000"/>
            </w14:solidFill>
            <w14:prstDash w14:val="solid"/>
            <w14:bevel/>
          </w14:textOutline>
        </w:rPr>
        <w:t>施</w:t>
      </w:r>
    </w:p>
    <w:p>
      <w:pPr>
        <w:spacing w:before="130" w:line="227" w:lineRule="auto"/>
        <w:ind w:left="3"/>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人提供的施工设备和临时设施</w:t>
      </w:r>
    </w:p>
    <w:p>
      <w:pPr>
        <w:spacing w:before="156" w:line="369" w:lineRule="auto"/>
        <w:ind w:right="68" w:firstLine="423"/>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8"/>
          <w:sz w:val="20"/>
          <w:szCs w:val="20"/>
        </w:rPr>
        <w:t>1</w:t>
      </w:r>
      <w:r>
        <w:rPr>
          <w:rFonts w:ascii="宋体" w:hAnsi="宋体" w:eastAsia="宋体" w:cs="宋体"/>
          <w:spacing w:val="6"/>
          <w:sz w:val="20"/>
          <w:szCs w:val="20"/>
        </w:rPr>
        <w:t>.1 承接 (包) 人应按合同进度计划的要求，及时配置施工设备和修建临时设施。进入施工场地的承</w:t>
      </w:r>
      <w:r>
        <w:rPr>
          <w:rFonts w:ascii="宋体" w:hAnsi="宋体" w:eastAsia="宋体" w:cs="宋体"/>
          <w:sz w:val="20"/>
          <w:szCs w:val="20"/>
        </w:rPr>
        <w:t xml:space="preserve"> </w:t>
      </w:r>
      <w:r>
        <w:rPr>
          <w:rFonts w:ascii="宋体" w:hAnsi="宋体" w:eastAsia="宋体" w:cs="宋体"/>
          <w:spacing w:val="20"/>
          <w:sz w:val="20"/>
          <w:szCs w:val="20"/>
        </w:rPr>
        <w:t>接</w:t>
      </w:r>
      <w:r>
        <w:rPr>
          <w:rFonts w:ascii="宋体" w:hAnsi="宋体" w:eastAsia="宋体" w:cs="宋体"/>
          <w:spacing w:val="19"/>
          <w:sz w:val="20"/>
          <w:szCs w:val="20"/>
        </w:rPr>
        <w:t xml:space="preserve"> </w:t>
      </w:r>
      <w:r>
        <w:rPr>
          <w:rFonts w:ascii="宋体" w:hAnsi="宋体" w:eastAsia="宋体" w:cs="宋体"/>
          <w:spacing w:val="10"/>
          <w:sz w:val="20"/>
          <w:szCs w:val="20"/>
        </w:rPr>
        <w:t>(包) 人设备需经监理人核查后才能投入使用。承接 (包) 人更换合同约定的承接 (包) 人设备的，应</w:t>
      </w:r>
      <w:r>
        <w:rPr>
          <w:rFonts w:ascii="宋体" w:hAnsi="宋体" w:eastAsia="宋体" w:cs="宋体"/>
          <w:sz w:val="20"/>
          <w:szCs w:val="20"/>
        </w:rPr>
        <w:t xml:space="preserve"> </w:t>
      </w:r>
      <w:r>
        <w:rPr>
          <w:rFonts w:ascii="宋体" w:hAnsi="宋体" w:eastAsia="宋体" w:cs="宋体"/>
          <w:spacing w:val="9"/>
          <w:sz w:val="20"/>
          <w:szCs w:val="20"/>
        </w:rPr>
        <w:t>报</w:t>
      </w:r>
      <w:r>
        <w:rPr>
          <w:rFonts w:ascii="宋体" w:hAnsi="宋体" w:eastAsia="宋体" w:cs="宋体"/>
          <w:spacing w:val="7"/>
          <w:sz w:val="20"/>
          <w:szCs w:val="20"/>
        </w:rPr>
        <w:t>监理人批准。</w:t>
      </w:r>
    </w:p>
    <w:p>
      <w:pPr>
        <w:spacing w:line="227" w:lineRule="auto"/>
        <w:ind w:left="423"/>
        <w:rPr>
          <w:rFonts w:ascii="宋体" w:hAnsi="宋体" w:eastAsia="宋体" w:cs="宋体"/>
          <w:sz w:val="20"/>
          <w:szCs w:val="20"/>
        </w:rPr>
      </w:pPr>
      <w:r>
        <w:rPr>
          <w:rFonts w:ascii="宋体" w:hAnsi="宋体" w:eastAsia="宋体" w:cs="宋体"/>
          <w:spacing w:val="14"/>
          <w:sz w:val="20"/>
          <w:szCs w:val="20"/>
        </w:rPr>
        <w:t>6.1</w:t>
      </w:r>
      <w:r>
        <w:rPr>
          <w:rFonts w:ascii="宋体" w:hAnsi="宋体" w:eastAsia="宋体" w:cs="宋体"/>
          <w:spacing w:val="10"/>
          <w:sz w:val="20"/>
          <w:szCs w:val="20"/>
        </w:rPr>
        <w:t>.</w:t>
      </w:r>
      <w:r>
        <w:rPr>
          <w:rFonts w:ascii="宋体" w:hAnsi="宋体" w:eastAsia="宋体" w:cs="宋体"/>
          <w:spacing w:val="7"/>
          <w:sz w:val="20"/>
          <w:szCs w:val="20"/>
        </w:rPr>
        <w:t>2 除专用合同条款另有约定外，承接 (包) 人应自行承担修建临时设施的费用，需要临时占地的，</w:t>
      </w:r>
    </w:p>
    <w:p>
      <w:pPr>
        <w:sectPr>
          <w:footerReference r:id="rId52" w:type="default"/>
          <w:pgSz w:w="11907" w:h="16840"/>
          <w:pgMar w:top="1431" w:right="1012" w:bottom="880" w:left="1086" w:header="0" w:footer="719" w:gutter="0"/>
          <w:pgNumType w:fmt="decimal"/>
          <w:cols w:space="720" w:num="1"/>
        </w:sectPr>
      </w:pPr>
    </w:p>
    <w:p>
      <w:pPr>
        <w:spacing w:before="148" w:line="228" w:lineRule="auto"/>
        <w:rPr>
          <w:rFonts w:ascii="宋体" w:hAnsi="宋体" w:eastAsia="宋体" w:cs="宋体"/>
          <w:sz w:val="20"/>
          <w:szCs w:val="20"/>
        </w:rPr>
      </w:pPr>
      <w:r>
        <w:rPr>
          <w:rFonts w:ascii="宋体" w:hAnsi="宋体" w:eastAsia="宋体" w:cs="宋体"/>
          <w:spacing w:val="9"/>
          <w:sz w:val="20"/>
          <w:szCs w:val="20"/>
        </w:rPr>
        <w:t>应由发包人办理申请手续并承担相应费用</w:t>
      </w:r>
      <w:r>
        <w:rPr>
          <w:rFonts w:ascii="宋体" w:hAnsi="宋体" w:eastAsia="宋体" w:cs="宋体"/>
          <w:spacing w:val="7"/>
          <w:sz w:val="20"/>
          <w:szCs w:val="20"/>
        </w:rPr>
        <w:t>。</w:t>
      </w:r>
    </w:p>
    <w:p>
      <w:pPr>
        <w:spacing w:before="154" w:line="227" w:lineRule="auto"/>
        <w:ind w:left="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发包人提供的施工设备和临时设施</w:t>
      </w:r>
    </w:p>
    <w:p>
      <w:pPr>
        <w:spacing w:before="152" w:line="227" w:lineRule="auto"/>
        <w:ind w:left="423"/>
        <w:rPr>
          <w:rFonts w:ascii="宋体" w:hAnsi="宋体" w:eastAsia="宋体" w:cs="宋体"/>
          <w:sz w:val="20"/>
          <w:szCs w:val="20"/>
        </w:rPr>
      </w:pPr>
      <w:r>
        <w:rPr>
          <w:rFonts w:ascii="宋体" w:hAnsi="宋体" w:eastAsia="宋体" w:cs="宋体"/>
          <w:spacing w:val="12"/>
          <w:sz w:val="20"/>
          <w:szCs w:val="20"/>
        </w:rPr>
        <w:t>发</w:t>
      </w:r>
      <w:r>
        <w:rPr>
          <w:rFonts w:ascii="宋体" w:hAnsi="宋体" w:eastAsia="宋体" w:cs="宋体"/>
          <w:spacing w:val="9"/>
          <w:sz w:val="20"/>
          <w:szCs w:val="20"/>
        </w:rPr>
        <w:t>包人提供的施工设备或临时设施在专用合同条款中约定。</w:t>
      </w:r>
    </w:p>
    <w:p>
      <w:pPr>
        <w:spacing w:before="154" w:line="228" w:lineRule="auto"/>
        <w:ind w:left="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6</w:t>
      </w:r>
      <w:r>
        <w:rPr>
          <w:rFonts w:ascii="宋体" w:hAnsi="宋体" w:eastAsia="宋体" w:cs="宋体"/>
          <w:spacing w:val="6"/>
          <w:sz w:val="20"/>
          <w:szCs w:val="20"/>
          <w14:textOutline w14:w="3795" w14:cap="sq" w14:cmpd="sng">
            <w14:solidFill>
              <w14:srgbClr w14:val="000000"/>
            </w14:solidFill>
            <w14:prstDash w14:val="solid"/>
            <w14:bevel/>
          </w14:textOutline>
        </w:rPr>
        <w:t>.3</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要求承接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(包)</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人增加或更换施工设备</w:t>
      </w:r>
    </w:p>
    <w:p>
      <w:pPr>
        <w:spacing w:before="154" w:line="369" w:lineRule="auto"/>
        <w:ind w:left="1" w:firstLine="418"/>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8"/>
          <w:sz w:val="20"/>
          <w:szCs w:val="20"/>
        </w:rPr>
        <w:t>接 (包) 人使用的施工设备不能满足合同进度计划和 (或) 质量要求时，监理人有权要求承接 (包)</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8"/>
          <w:sz w:val="20"/>
          <w:szCs w:val="20"/>
        </w:rPr>
        <w:t>增加或更换施工设备，承接 (包) 人应及时增加或更换，由此增加的费用和 (或) 工期延误由承接 (包)</w:t>
      </w:r>
      <w:r>
        <w:rPr>
          <w:rFonts w:ascii="宋体" w:hAnsi="宋体" w:eastAsia="宋体" w:cs="宋体"/>
          <w:sz w:val="20"/>
          <w:szCs w:val="20"/>
        </w:rPr>
        <w:t xml:space="preserve"> </w:t>
      </w:r>
      <w:r>
        <w:rPr>
          <w:rFonts w:ascii="宋体" w:hAnsi="宋体" w:eastAsia="宋体" w:cs="宋体"/>
          <w:spacing w:val="7"/>
          <w:sz w:val="20"/>
          <w:szCs w:val="20"/>
        </w:rPr>
        <w:t>人</w:t>
      </w:r>
      <w:r>
        <w:rPr>
          <w:rFonts w:ascii="宋体" w:hAnsi="宋体" w:eastAsia="宋体" w:cs="宋体"/>
          <w:spacing w:val="4"/>
          <w:sz w:val="20"/>
          <w:szCs w:val="20"/>
        </w:rPr>
        <w:t>承担。</w:t>
      </w:r>
    </w:p>
    <w:p>
      <w:pPr>
        <w:spacing w:before="1" w:line="227" w:lineRule="auto"/>
        <w:ind w:left="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6</w:t>
      </w:r>
      <w:r>
        <w:rPr>
          <w:rFonts w:ascii="宋体" w:hAnsi="宋体" w:eastAsia="宋体" w:cs="宋体"/>
          <w:spacing w:val="11"/>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施工设备和临时设施专用于合同工程</w:t>
      </w:r>
    </w:p>
    <w:p>
      <w:pPr>
        <w:spacing w:before="152" w:line="370" w:lineRule="auto"/>
        <w:ind w:left="2" w:right="85" w:firstLine="419"/>
        <w:rPr>
          <w:rFonts w:ascii="宋体" w:hAnsi="宋体" w:eastAsia="宋体" w:cs="宋体"/>
          <w:sz w:val="20"/>
          <w:szCs w:val="20"/>
        </w:rPr>
      </w:pPr>
      <w:r>
        <w:rPr>
          <w:rFonts w:ascii="宋体" w:hAnsi="宋体" w:eastAsia="宋体" w:cs="宋体"/>
          <w:spacing w:val="12"/>
          <w:sz w:val="20"/>
          <w:szCs w:val="20"/>
        </w:rPr>
        <w:t>6.4.</w:t>
      </w:r>
      <w:r>
        <w:rPr>
          <w:rFonts w:ascii="宋体" w:hAnsi="宋体" w:eastAsia="宋体" w:cs="宋体"/>
          <w:spacing w:val="10"/>
          <w:sz w:val="20"/>
          <w:szCs w:val="20"/>
        </w:rPr>
        <w:t>1</w:t>
      </w:r>
      <w:r>
        <w:rPr>
          <w:rFonts w:ascii="宋体" w:hAnsi="宋体" w:eastAsia="宋体" w:cs="宋体"/>
          <w:spacing w:val="6"/>
          <w:sz w:val="20"/>
          <w:szCs w:val="20"/>
        </w:rPr>
        <w:t xml:space="preserve"> 除合同另有约定外，运入施工场地的所有施工设备以及在施工场地建设的临时设施应专用于合同</w:t>
      </w:r>
      <w:r>
        <w:rPr>
          <w:rFonts w:ascii="宋体" w:hAnsi="宋体" w:eastAsia="宋体" w:cs="宋体"/>
          <w:sz w:val="20"/>
          <w:szCs w:val="20"/>
        </w:rPr>
        <w:t xml:space="preserve"> </w:t>
      </w:r>
      <w:r>
        <w:rPr>
          <w:rFonts w:ascii="宋体" w:hAnsi="宋体" w:eastAsia="宋体" w:cs="宋体"/>
          <w:spacing w:val="18"/>
          <w:sz w:val="20"/>
          <w:szCs w:val="20"/>
        </w:rPr>
        <w:t>工程</w:t>
      </w:r>
      <w:r>
        <w:rPr>
          <w:rFonts w:ascii="宋体" w:hAnsi="宋体" w:eastAsia="宋体" w:cs="宋体"/>
          <w:spacing w:val="10"/>
          <w:sz w:val="20"/>
          <w:szCs w:val="20"/>
        </w:rPr>
        <w:t>。</w:t>
      </w:r>
      <w:r>
        <w:rPr>
          <w:rFonts w:ascii="宋体" w:hAnsi="宋体" w:eastAsia="宋体" w:cs="宋体"/>
          <w:spacing w:val="9"/>
          <w:sz w:val="20"/>
          <w:szCs w:val="20"/>
        </w:rPr>
        <w:t>未经监理人同意，不得将上述施工设备和临时设施中的任何部分运出施工场地或挪作他用。</w:t>
      </w:r>
    </w:p>
    <w:p>
      <w:pPr>
        <w:spacing w:before="1" w:line="227" w:lineRule="auto"/>
        <w:ind w:left="421"/>
        <w:rPr>
          <w:rFonts w:ascii="宋体" w:hAnsi="宋体" w:eastAsia="宋体" w:cs="宋体"/>
          <w:sz w:val="20"/>
          <w:szCs w:val="20"/>
        </w:rPr>
      </w:pPr>
      <w:r>
        <w:rPr>
          <w:rFonts w:ascii="宋体" w:hAnsi="宋体" w:eastAsia="宋体" w:cs="宋体"/>
          <w:spacing w:val="7"/>
          <w:sz w:val="20"/>
          <w:szCs w:val="20"/>
        </w:rPr>
        <w:t>6.4.2 经监理人同意，承接 (包) 人可根据合同进度计划撤走闲置的施工设备</w:t>
      </w:r>
      <w:r>
        <w:rPr>
          <w:rFonts w:ascii="宋体" w:hAnsi="宋体" w:eastAsia="宋体" w:cs="宋体"/>
          <w:spacing w:val="1"/>
          <w:sz w:val="20"/>
          <w:szCs w:val="20"/>
        </w:rPr>
        <w:t>。</w:t>
      </w:r>
    </w:p>
    <w:p>
      <w:pPr>
        <w:spacing w:before="151" w:line="269" w:lineRule="exact"/>
        <w:ind w:left="5"/>
        <w:outlineLvl w:val="1"/>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7</w:t>
      </w:r>
      <w:r>
        <w:rPr>
          <w:rFonts w:ascii="宋体" w:hAnsi="宋体" w:eastAsia="宋体" w:cs="宋体"/>
          <w:spacing w:val="6"/>
          <w:position w:val="1"/>
          <w:sz w:val="20"/>
          <w:szCs w:val="20"/>
          <w14:textOutline w14:w="3795" w14:cap="sq" w14:cmpd="sng">
            <w14:solidFill>
              <w14:srgbClr w14:val="000000"/>
            </w14:solidFill>
            <w14:prstDash w14:val="solid"/>
            <w14:bevel/>
          </w14:textOutline>
        </w:rPr>
        <w:t>.交通运输</w:t>
      </w:r>
    </w:p>
    <w:p>
      <w:pPr>
        <w:spacing w:before="132" w:line="228"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道路通行权和场外设施</w:t>
      </w:r>
    </w:p>
    <w:p>
      <w:pPr>
        <w:spacing w:before="155" w:line="369" w:lineRule="auto"/>
        <w:ind w:right="85" w:firstLine="431"/>
        <w:rPr>
          <w:rFonts w:ascii="宋体" w:hAnsi="宋体" w:eastAsia="宋体" w:cs="宋体"/>
          <w:sz w:val="20"/>
          <w:szCs w:val="20"/>
        </w:rPr>
      </w:pPr>
      <w:r>
        <w:rPr>
          <w:rFonts w:ascii="宋体" w:hAnsi="宋体" w:eastAsia="宋体" w:cs="宋体"/>
          <w:spacing w:val="11"/>
          <w:sz w:val="20"/>
          <w:szCs w:val="20"/>
        </w:rPr>
        <w:t>除专用合同条款另有约定外，承接 (包) 人应根据合同工程的施工需要，负责办理取得出入施工场</w:t>
      </w:r>
      <w:r>
        <w:rPr>
          <w:rFonts w:ascii="宋体" w:hAnsi="宋体" w:eastAsia="宋体" w:cs="宋体"/>
          <w:spacing w:val="10"/>
          <w:sz w:val="20"/>
          <w:szCs w:val="20"/>
        </w:rPr>
        <w:t>地</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4"/>
          <w:sz w:val="20"/>
          <w:szCs w:val="20"/>
        </w:rPr>
        <w:t>专</w:t>
      </w:r>
      <w:r>
        <w:rPr>
          <w:rFonts w:ascii="宋体" w:hAnsi="宋体" w:eastAsia="宋体" w:cs="宋体"/>
          <w:spacing w:val="9"/>
          <w:sz w:val="20"/>
          <w:szCs w:val="20"/>
        </w:rPr>
        <w:t>用和临时道路的通行权， 以及取得为工程建设所需修建场外设施的权利，并承担相关费用。发包人应</w:t>
      </w:r>
      <w:r>
        <w:rPr>
          <w:rFonts w:ascii="宋体" w:hAnsi="宋体" w:eastAsia="宋体" w:cs="宋体"/>
          <w:sz w:val="20"/>
          <w:szCs w:val="20"/>
        </w:rPr>
        <w:t xml:space="preserve"> </w:t>
      </w:r>
      <w:r>
        <w:rPr>
          <w:rFonts w:ascii="宋体" w:hAnsi="宋体" w:eastAsia="宋体" w:cs="宋体"/>
          <w:spacing w:val="14"/>
          <w:sz w:val="20"/>
          <w:szCs w:val="20"/>
        </w:rPr>
        <w:t>协</w:t>
      </w:r>
      <w:r>
        <w:rPr>
          <w:rFonts w:ascii="宋体" w:hAnsi="宋体" w:eastAsia="宋体" w:cs="宋体"/>
          <w:spacing w:val="9"/>
          <w:sz w:val="20"/>
          <w:szCs w:val="20"/>
        </w:rPr>
        <w:t>助</w:t>
      </w:r>
      <w:r>
        <w:rPr>
          <w:rFonts w:ascii="宋体" w:hAnsi="宋体" w:eastAsia="宋体" w:cs="宋体"/>
          <w:spacing w:val="7"/>
          <w:sz w:val="20"/>
          <w:szCs w:val="20"/>
        </w:rPr>
        <w:t>承接 (包) 人办理上述手续。</w:t>
      </w:r>
    </w:p>
    <w:p>
      <w:pPr>
        <w:spacing w:line="227" w:lineRule="auto"/>
        <w:ind w:left="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7.2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场内施工道</w:t>
      </w:r>
      <w:r>
        <w:rPr>
          <w:rFonts w:ascii="宋体" w:hAnsi="宋体" w:eastAsia="宋体" w:cs="宋体"/>
          <w:sz w:val="20"/>
          <w:szCs w:val="20"/>
          <w14:textOutline w14:w="3795" w14:cap="sq" w14:cmpd="sng">
            <w14:solidFill>
              <w14:srgbClr w14:val="000000"/>
            </w14:solidFill>
            <w14:prstDash w14:val="solid"/>
            <w14:bevel/>
          </w14:textOutline>
        </w:rPr>
        <w:t>路</w:t>
      </w:r>
    </w:p>
    <w:p>
      <w:pPr>
        <w:spacing w:before="153" w:line="369" w:lineRule="auto"/>
        <w:ind w:right="84" w:firstLine="424"/>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7"/>
          <w:sz w:val="20"/>
          <w:szCs w:val="20"/>
        </w:rPr>
        <w:t>2</w:t>
      </w:r>
      <w:r>
        <w:rPr>
          <w:rFonts w:ascii="宋体" w:hAnsi="宋体" w:eastAsia="宋体" w:cs="宋体"/>
          <w:spacing w:val="6"/>
          <w:sz w:val="20"/>
          <w:szCs w:val="20"/>
        </w:rPr>
        <w:t>.1 除本合同约定由发包人提供的部分道路和交通设施外，承接 (包) 人应负责修建、维修、养护和</w:t>
      </w:r>
      <w:r>
        <w:rPr>
          <w:rFonts w:ascii="宋体" w:hAnsi="宋体" w:eastAsia="宋体" w:cs="宋体"/>
          <w:sz w:val="20"/>
          <w:szCs w:val="20"/>
        </w:rPr>
        <w:t xml:space="preserve"> </w:t>
      </w:r>
      <w:r>
        <w:rPr>
          <w:rFonts w:ascii="宋体" w:hAnsi="宋体" w:eastAsia="宋体" w:cs="宋体"/>
          <w:spacing w:val="22"/>
          <w:sz w:val="20"/>
          <w:szCs w:val="20"/>
        </w:rPr>
        <w:t>管</w:t>
      </w:r>
      <w:r>
        <w:rPr>
          <w:rFonts w:ascii="宋体" w:hAnsi="宋体" w:eastAsia="宋体" w:cs="宋体"/>
          <w:spacing w:val="20"/>
          <w:sz w:val="20"/>
          <w:szCs w:val="20"/>
        </w:rPr>
        <w:t>理</w:t>
      </w:r>
      <w:r>
        <w:rPr>
          <w:rFonts w:ascii="宋体" w:hAnsi="宋体" w:eastAsia="宋体" w:cs="宋体"/>
          <w:spacing w:val="11"/>
          <w:sz w:val="20"/>
          <w:szCs w:val="20"/>
        </w:rPr>
        <w:t>其施工所需的全部临时道路和交通设施 (包括合同约定由发包人提供的部分道路和交通设施维修、养</w:t>
      </w:r>
      <w:r>
        <w:rPr>
          <w:rFonts w:ascii="宋体" w:hAnsi="宋体" w:eastAsia="宋体" w:cs="宋体"/>
          <w:sz w:val="20"/>
          <w:szCs w:val="20"/>
        </w:rPr>
        <w:t xml:space="preserve"> </w:t>
      </w:r>
      <w:r>
        <w:rPr>
          <w:rFonts w:ascii="宋体" w:hAnsi="宋体" w:eastAsia="宋体" w:cs="宋体"/>
          <w:spacing w:val="8"/>
          <w:sz w:val="20"/>
          <w:szCs w:val="20"/>
        </w:rPr>
        <w:t>护和管理) ，并承担相应费用</w:t>
      </w:r>
      <w:r>
        <w:rPr>
          <w:rFonts w:ascii="宋体" w:hAnsi="宋体" w:eastAsia="宋体" w:cs="宋体"/>
          <w:spacing w:val="7"/>
          <w:sz w:val="20"/>
          <w:szCs w:val="20"/>
        </w:rPr>
        <w:t>。</w:t>
      </w:r>
    </w:p>
    <w:p>
      <w:pPr>
        <w:spacing w:before="2" w:line="369" w:lineRule="auto"/>
        <w:ind w:right="87" w:firstLine="425"/>
        <w:rPr>
          <w:rFonts w:ascii="宋体" w:hAnsi="宋体" w:eastAsia="宋体" w:cs="宋体"/>
          <w:sz w:val="20"/>
          <w:szCs w:val="20"/>
        </w:rPr>
      </w:pPr>
      <w:r>
        <w:rPr>
          <w:rFonts w:ascii="宋体" w:hAnsi="宋体" w:eastAsia="宋体" w:cs="宋体"/>
          <w:spacing w:val="10"/>
          <w:sz w:val="20"/>
          <w:szCs w:val="20"/>
        </w:rPr>
        <w:t>7</w:t>
      </w:r>
      <w:r>
        <w:rPr>
          <w:rFonts w:ascii="宋体" w:hAnsi="宋体" w:eastAsia="宋体" w:cs="宋体"/>
          <w:spacing w:val="6"/>
          <w:sz w:val="20"/>
          <w:szCs w:val="20"/>
        </w:rPr>
        <w:t>.2.2 承接 (包) 人修建的临时道路和交通设施,应免费提供发包人、监理人， 以及与本合同有关的其</w:t>
      </w:r>
      <w:r>
        <w:rPr>
          <w:rFonts w:ascii="宋体" w:hAnsi="宋体" w:eastAsia="宋体" w:cs="宋体"/>
          <w:sz w:val="20"/>
          <w:szCs w:val="20"/>
        </w:rPr>
        <w:t xml:space="preserve"> </w:t>
      </w:r>
      <w:r>
        <w:rPr>
          <w:rFonts w:ascii="宋体" w:hAnsi="宋体" w:eastAsia="宋体" w:cs="宋体"/>
          <w:spacing w:val="12"/>
          <w:sz w:val="20"/>
          <w:szCs w:val="20"/>
        </w:rPr>
        <w:t>他</w:t>
      </w:r>
      <w:r>
        <w:rPr>
          <w:rFonts w:ascii="宋体" w:hAnsi="宋体" w:eastAsia="宋体" w:cs="宋体"/>
          <w:spacing w:val="8"/>
          <w:sz w:val="20"/>
          <w:szCs w:val="20"/>
        </w:rPr>
        <w:t>承</w:t>
      </w:r>
      <w:r>
        <w:rPr>
          <w:rFonts w:ascii="宋体" w:hAnsi="宋体" w:eastAsia="宋体" w:cs="宋体"/>
          <w:spacing w:val="6"/>
          <w:sz w:val="20"/>
          <w:szCs w:val="20"/>
        </w:rPr>
        <w:t>接 (包) 人使用。</w:t>
      </w:r>
    </w:p>
    <w:p>
      <w:pPr>
        <w:spacing w:line="228" w:lineRule="auto"/>
        <w:ind w:left="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7.</w:t>
      </w:r>
      <w:r>
        <w:rPr>
          <w:rFonts w:ascii="宋体" w:hAnsi="宋体" w:eastAsia="宋体" w:cs="宋体"/>
          <w:sz w:val="20"/>
          <w:szCs w:val="20"/>
          <w14:textOutline w14:w="3795" w14:cap="sq" w14:cmpd="sng">
            <w14:solidFill>
              <w14:srgbClr w14:val="000000"/>
            </w14:solidFill>
            <w14:prstDash w14:val="solid"/>
            <w14:bevel/>
          </w14:textOutline>
        </w:rPr>
        <w:t>3</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场外交通</w:t>
      </w:r>
    </w:p>
    <w:p>
      <w:pPr>
        <w:spacing w:before="151" w:line="228" w:lineRule="auto"/>
        <w:ind w:left="425"/>
        <w:rPr>
          <w:rFonts w:ascii="宋体" w:hAnsi="宋体" w:eastAsia="宋体" w:cs="宋体"/>
          <w:sz w:val="20"/>
          <w:szCs w:val="20"/>
        </w:rPr>
      </w:pPr>
      <w:r>
        <w:rPr>
          <w:rFonts w:ascii="宋体" w:hAnsi="宋体" w:eastAsia="宋体" w:cs="宋体"/>
          <w:spacing w:val="6"/>
          <w:sz w:val="20"/>
          <w:szCs w:val="20"/>
        </w:rPr>
        <w:t>7.3.1 承</w:t>
      </w:r>
      <w:r>
        <w:rPr>
          <w:rFonts w:ascii="宋体" w:hAnsi="宋体" w:eastAsia="宋体" w:cs="宋体"/>
          <w:spacing w:val="4"/>
          <w:sz w:val="20"/>
          <w:szCs w:val="20"/>
        </w:rPr>
        <w:t>接</w:t>
      </w:r>
      <w:r>
        <w:rPr>
          <w:rFonts w:ascii="宋体" w:hAnsi="宋体" w:eastAsia="宋体" w:cs="宋体"/>
          <w:spacing w:val="3"/>
          <w:sz w:val="20"/>
          <w:szCs w:val="20"/>
        </w:rPr>
        <w:t xml:space="preserve"> (包) 人车辆外出行驶所需的场外公共道路的通行费、养路费和税款等由承接 (包) 人承担。</w:t>
      </w:r>
    </w:p>
    <w:p>
      <w:pPr>
        <w:spacing w:before="154" w:line="369" w:lineRule="auto"/>
        <w:ind w:left="2" w:right="84" w:firstLine="422"/>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7"/>
          <w:sz w:val="20"/>
          <w:szCs w:val="20"/>
        </w:rPr>
        <w:t>3</w:t>
      </w:r>
      <w:r>
        <w:rPr>
          <w:rFonts w:ascii="宋体" w:hAnsi="宋体" w:eastAsia="宋体" w:cs="宋体"/>
          <w:spacing w:val="6"/>
          <w:sz w:val="20"/>
          <w:szCs w:val="20"/>
        </w:rPr>
        <w:t>.2 承接 (包) 人应遵守有关交通法规，严格按照道路和桥梁的限制荷重安全行驶，并服从交通管理</w:t>
      </w:r>
      <w:r>
        <w:rPr>
          <w:rFonts w:ascii="宋体" w:hAnsi="宋体" w:eastAsia="宋体" w:cs="宋体"/>
          <w:sz w:val="20"/>
          <w:szCs w:val="20"/>
        </w:rPr>
        <w:t xml:space="preserve"> </w:t>
      </w:r>
      <w:r>
        <w:rPr>
          <w:rFonts w:ascii="宋体" w:hAnsi="宋体" w:eastAsia="宋体" w:cs="宋体"/>
          <w:spacing w:val="11"/>
          <w:sz w:val="20"/>
          <w:szCs w:val="20"/>
        </w:rPr>
        <w:t>部</w:t>
      </w:r>
      <w:r>
        <w:rPr>
          <w:rFonts w:ascii="宋体" w:hAnsi="宋体" w:eastAsia="宋体" w:cs="宋体"/>
          <w:spacing w:val="7"/>
          <w:sz w:val="20"/>
          <w:szCs w:val="20"/>
        </w:rPr>
        <w:t>门的检查和监督。</w:t>
      </w:r>
    </w:p>
    <w:p>
      <w:pPr>
        <w:spacing w:before="1" w:line="227"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4</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超大件和超重件的运输</w:t>
      </w:r>
    </w:p>
    <w:p>
      <w:pPr>
        <w:spacing w:before="155" w:line="369" w:lineRule="auto"/>
        <w:ind w:left="1" w:firstLine="443"/>
        <w:rPr>
          <w:rFonts w:ascii="宋体" w:hAnsi="宋体" w:eastAsia="宋体" w:cs="宋体"/>
          <w:sz w:val="20"/>
          <w:szCs w:val="20"/>
        </w:rPr>
      </w:pPr>
      <w:r>
        <w:rPr>
          <w:rFonts w:ascii="宋体" w:hAnsi="宋体" w:eastAsia="宋体" w:cs="宋体"/>
          <w:spacing w:val="20"/>
          <w:sz w:val="20"/>
          <w:szCs w:val="20"/>
        </w:rPr>
        <w:t>由承</w:t>
      </w:r>
      <w:r>
        <w:rPr>
          <w:rFonts w:ascii="宋体" w:hAnsi="宋体" w:eastAsia="宋体" w:cs="宋体"/>
          <w:spacing w:val="19"/>
          <w:sz w:val="20"/>
          <w:szCs w:val="20"/>
        </w:rPr>
        <w:t>接</w:t>
      </w:r>
      <w:r>
        <w:rPr>
          <w:rFonts w:ascii="宋体" w:hAnsi="宋体" w:eastAsia="宋体" w:cs="宋体"/>
          <w:spacing w:val="10"/>
          <w:sz w:val="20"/>
          <w:szCs w:val="20"/>
        </w:rPr>
        <w:t xml:space="preserve"> (包) 人负责运输的超大件或超重件，应由承接 (包) 人负责向交通管理部门办理申请手续，</w:t>
      </w:r>
      <w:r>
        <w:rPr>
          <w:rFonts w:ascii="宋体" w:hAnsi="宋体" w:eastAsia="宋体" w:cs="宋体"/>
          <w:sz w:val="20"/>
          <w:szCs w:val="20"/>
        </w:rPr>
        <w:t xml:space="preserve"> </w:t>
      </w:r>
      <w:r>
        <w:rPr>
          <w:rFonts w:ascii="宋体" w:hAnsi="宋体" w:eastAsia="宋体" w:cs="宋体"/>
          <w:spacing w:val="16"/>
          <w:sz w:val="20"/>
          <w:szCs w:val="20"/>
        </w:rPr>
        <w:t>发包人给</w:t>
      </w:r>
      <w:r>
        <w:rPr>
          <w:rFonts w:ascii="宋体" w:hAnsi="宋体" w:eastAsia="宋体" w:cs="宋体"/>
          <w:spacing w:val="13"/>
          <w:sz w:val="20"/>
          <w:szCs w:val="20"/>
        </w:rPr>
        <w:t>予</w:t>
      </w:r>
      <w:r>
        <w:rPr>
          <w:rFonts w:ascii="宋体" w:hAnsi="宋体" w:eastAsia="宋体" w:cs="宋体"/>
          <w:spacing w:val="8"/>
          <w:sz w:val="20"/>
          <w:szCs w:val="20"/>
        </w:rPr>
        <w:t>协助。运输超大件或超重件所需的道路和桥梁临时加固改造费用和其他有关费用，由承接 (包)</w:t>
      </w:r>
      <w:r>
        <w:rPr>
          <w:rFonts w:ascii="宋体" w:hAnsi="宋体" w:eastAsia="宋体" w:cs="宋体"/>
          <w:sz w:val="20"/>
          <w:szCs w:val="20"/>
        </w:rPr>
        <w:t xml:space="preserve"> </w:t>
      </w:r>
      <w:r>
        <w:rPr>
          <w:rFonts w:ascii="宋体" w:hAnsi="宋体" w:eastAsia="宋体" w:cs="宋体"/>
          <w:spacing w:val="9"/>
          <w:sz w:val="20"/>
          <w:szCs w:val="20"/>
        </w:rPr>
        <w:t>人承担，但专用合同条款另有约定除外</w:t>
      </w:r>
      <w:r>
        <w:rPr>
          <w:rFonts w:ascii="宋体" w:hAnsi="宋体" w:eastAsia="宋体" w:cs="宋体"/>
          <w:spacing w:val="6"/>
          <w:sz w:val="20"/>
          <w:szCs w:val="20"/>
        </w:rPr>
        <w:t>。</w:t>
      </w:r>
    </w:p>
    <w:p>
      <w:pPr>
        <w:spacing w:line="227" w:lineRule="auto"/>
        <w:ind w:left="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7</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道路和桥梁的损坏责任</w:t>
      </w:r>
    </w:p>
    <w:p>
      <w:pPr>
        <w:spacing w:before="154" w:line="228" w:lineRule="auto"/>
        <w:ind w:left="16"/>
        <w:rPr>
          <w:rFonts w:ascii="宋体" w:hAnsi="宋体" w:eastAsia="宋体" w:cs="宋体"/>
          <w:sz w:val="20"/>
          <w:szCs w:val="20"/>
        </w:rPr>
      </w:pPr>
      <w:r>
        <w:rPr>
          <w:rFonts w:ascii="宋体" w:hAnsi="宋体" w:eastAsia="宋体" w:cs="宋体"/>
          <w:spacing w:val="8"/>
          <w:sz w:val="20"/>
          <w:szCs w:val="20"/>
        </w:rPr>
        <w:t>因</w:t>
      </w:r>
      <w:r>
        <w:rPr>
          <w:rFonts w:ascii="宋体" w:hAnsi="宋体" w:eastAsia="宋体" w:cs="宋体"/>
          <w:spacing w:val="5"/>
          <w:sz w:val="20"/>
          <w:szCs w:val="20"/>
        </w:rPr>
        <w:t>承接 (包) 人运</w:t>
      </w:r>
    </w:p>
    <w:p>
      <w:pPr>
        <w:spacing w:before="152" w:line="370" w:lineRule="auto"/>
        <w:rPr>
          <w:rFonts w:ascii="宋体" w:hAnsi="宋体" w:eastAsia="宋体" w:cs="宋体"/>
          <w:sz w:val="20"/>
          <w:szCs w:val="20"/>
        </w:rPr>
      </w:pPr>
      <w:r>
        <w:rPr>
          <w:rFonts w:ascii="宋体" w:hAnsi="宋体" w:eastAsia="宋体" w:cs="宋体"/>
          <w:spacing w:val="1"/>
          <w:sz w:val="20"/>
          <w:szCs w:val="20"/>
        </w:rPr>
        <w:t>法定代表人或委托代理人：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(签字)</w:t>
      </w:r>
    </w:p>
    <w:p>
      <w:pPr>
        <w:spacing w:line="237" w:lineRule="auto"/>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ectPr>
          <w:footerReference r:id="rId53" w:type="default"/>
          <w:pgSz w:w="11907" w:h="16840"/>
          <w:pgMar w:top="1431" w:right="995" w:bottom="880" w:left="1088" w:header="0" w:footer="719" w:gutter="0"/>
          <w:pgNumType w:fmt="decimal"/>
          <w:cols w:space="720" w:num="1"/>
        </w:sectPr>
      </w:pPr>
    </w:p>
    <w:p>
      <w:pPr>
        <w:spacing w:before="149" w:line="370" w:lineRule="auto"/>
        <w:ind w:left="2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line="229" w:lineRule="auto"/>
        <w:ind w:left="32"/>
        <w:rPr>
          <w:rFonts w:ascii="宋体" w:hAnsi="宋体" w:eastAsia="宋体" w:cs="宋体"/>
          <w:sz w:val="20"/>
          <w:szCs w:val="20"/>
        </w:rPr>
      </w:pPr>
      <w:r>
        <w:rPr>
          <w:rFonts w:ascii="宋体" w:hAnsi="宋体" w:eastAsia="宋体" w:cs="宋体"/>
          <w:spacing w:val="-5"/>
          <w:sz w:val="20"/>
          <w:szCs w:val="20"/>
        </w:rPr>
        <w:t>电话：</w:t>
      </w:r>
      <w:r>
        <w:rPr>
          <w:rFonts w:ascii="宋体" w:hAnsi="宋体" w:eastAsia="宋体" w:cs="宋体"/>
          <w:sz w:val="20"/>
          <w:szCs w:val="20"/>
          <w:u w:val="single" w:color="auto"/>
        </w:rPr>
        <w:t xml:space="preserve">                                             </w:t>
      </w:r>
    </w:p>
    <w:p>
      <w:pPr>
        <w:spacing w:before="149" w:line="227" w:lineRule="auto"/>
        <w:ind w:left="6"/>
        <w:rPr>
          <w:rFonts w:ascii="宋体" w:hAnsi="宋体" w:eastAsia="宋体" w:cs="宋体"/>
          <w:sz w:val="20"/>
          <w:szCs w:val="20"/>
        </w:rPr>
      </w:pPr>
      <w:r>
        <w:rPr>
          <w:rFonts w:ascii="宋体" w:hAnsi="宋体" w:eastAsia="宋体" w:cs="宋体"/>
          <w:spacing w:val="5"/>
          <w:sz w:val="20"/>
          <w:szCs w:val="20"/>
        </w:rPr>
        <w:t>传</w:t>
      </w:r>
      <w:r>
        <w:rPr>
          <w:rFonts w:ascii="宋体" w:hAnsi="宋体" w:eastAsia="宋体" w:cs="宋体"/>
          <w:spacing w:val="3"/>
          <w:sz w:val="20"/>
          <w:szCs w:val="20"/>
        </w:rPr>
        <w:t>真：</w:t>
      </w:r>
      <w:r>
        <w:rPr>
          <w:rFonts w:ascii="宋体" w:hAnsi="宋体" w:eastAsia="宋体" w:cs="宋体"/>
          <w:sz w:val="20"/>
          <w:szCs w:val="20"/>
          <w:u w:val="single" w:color="auto"/>
        </w:rPr>
        <w:t xml:space="preserve">                                             </w:t>
      </w:r>
    </w:p>
    <w:p>
      <w:pPr>
        <w:tabs>
          <w:tab w:val="left" w:pos="637"/>
        </w:tabs>
        <w:spacing w:before="154" w:line="228"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 日</w:t>
      </w:r>
    </w:p>
    <w:p>
      <w:pPr>
        <w:spacing w:line="242" w:lineRule="auto"/>
        <w:rPr>
          <w:rFonts w:ascii="Arial"/>
          <w:sz w:val="21"/>
        </w:rPr>
      </w:pPr>
    </w:p>
    <w:p>
      <w:pPr>
        <w:spacing w:line="242" w:lineRule="auto"/>
        <w:rPr>
          <w:rFonts w:ascii="Arial"/>
          <w:sz w:val="21"/>
        </w:rPr>
      </w:pPr>
    </w:p>
    <w:p>
      <w:pPr>
        <w:spacing w:before="65" w:line="370" w:lineRule="auto"/>
        <w:ind w:left="8" w:right="87" w:firstLine="419"/>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注：</w:t>
      </w:r>
      <w:r>
        <w:rPr>
          <w:rFonts w:ascii="宋体" w:hAnsi="宋体" w:eastAsia="宋体" w:cs="宋体"/>
          <w:spacing w:val="9"/>
          <w:sz w:val="20"/>
          <w:szCs w:val="20"/>
        </w:rPr>
        <w:t>输造成施工场地内外公共道路和桥梁损坏的， 由承接 (包) 人承担修复损坏的全部费用和可能</w:t>
      </w:r>
      <w:r>
        <w:rPr>
          <w:rFonts w:ascii="宋体" w:hAnsi="宋体" w:eastAsia="宋体" w:cs="宋体"/>
          <w:spacing w:val="1"/>
          <w:sz w:val="20"/>
          <w:szCs w:val="20"/>
        </w:rPr>
        <w:t>引</w:t>
      </w:r>
      <w:r>
        <w:rPr>
          <w:rFonts w:ascii="宋体" w:hAnsi="宋体" w:eastAsia="宋体" w:cs="宋体"/>
          <w:sz w:val="20"/>
          <w:szCs w:val="20"/>
        </w:rPr>
        <w:t xml:space="preserve"> </w:t>
      </w:r>
      <w:r>
        <w:rPr>
          <w:rFonts w:ascii="宋体" w:hAnsi="宋体" w:eastAsia="宋体" w:cs="宋体"/>
          <w:spacing w:val="8"/>
          <w:sz w:val="20"/>
          <w:szCs w:val="20"/>
        </w:rPr>
        <w:t>起</w:t>
      </w:r>
      <w:r>
        <w:rPr>
          <w:rFonts w:ascii="宋体" w:hAnsi="宋体" w:eastAsia="宋体" w:cs="宋体"/>
          <w:spacing w:val="5"/>
          <w:sz w:val="20"/>
          <w:szCs w:val="20"/>
        </w:rPr>
        <w:t>的赔偿。</w:t>
      </w:r>
    </w:p>
    <w:p>
      <w:pPr>
        <w:spacing w:before="1" w:line="227" w:lineRule="auto"/>
        <w:ind w:left="1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7.6</w:t>
      </w:r>
      <w:r>
        <w:rPr>
          <w:rFonts w:ascii="宋体" w:hAnsi="宋体" w:eastAsia="宋体" w:cs="宋体"/>
          <w:spacing w:val="4"/>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水路和航空运输</w:t>
      </w:r>
    </w:p>
    <w:p>
      <w:pPr>
        <w:spacing w:before="152" w:line="370" w:lineRule="auto"/>
        <w:ind w:left="7" w:right="122" w:firstLine="421"/>
        <w:rPr>
          <w:rFonts w:ascii="宋体" w:hAnsi="宋体" w:eastAsia="宋体" w:cs="宋体"/>
          <w:sz w:val="20"/>
          <w:szCs w:val="20"/>
        </w:rPr>
      </w:pPr>
      <w:r>
        <w:rPr>
          <w:rFonts w:ascii="宋体" w:hAnsi="宋体" w:eastAsia="宋体" w:cs="宋体"/>
          <w:spacing w:val="11"/>
          <w:sz w:val="20"/>
          <w:szCs w:val="20"/>
        </w:rPr>
        <w:t>本条上述各款的内容适用于水路运输和航空运输，其中“道路”一词的涵义包括河道、航线、船闸</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5"/>
          <w:sz w:val="20"/>
          <w:szCs w:val="20"/>
        </w:rPr>
        <w:t>机场、码头、堤防以及水路或航空运输中其他相似结构物；  “车辆”一词的涵义包括船舶和飞机</w:t>
      </w:r>
      <w:r>
        <w:rPr>
          <w:rFonts w:ascii="宋体" w:hAnsi="宋体" w:eastAsia="宋体" w:cs="宋体"/>
          <w:spacing w:val="1"/>
          <w:sz w:val="20"/>
          <w:szCs w:val="20"/>
        </w:rPr>
        <w:t>等</w:t>
      </w:r>
      <w:r>
        <w:rPr>
          <w:rFonts w:ascii="宋体" w:hAnsi="宋体" w:eastAsia="宋体" w:cs="宋体"/>
          <w:sz w:val="20"/>
          <w:szCs w:val="20"/>
        </w:rPr>
        <w:t>。</w:t>
      </w:r>
    </w:p>
    <w:p>
      <w:pPr>
        <w:spacing w:line="268" w:lineRule="exact"/>
        <w:ind w:left="8"/>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8</w:t>
      </w:r>
      <w:r>
        <w:rPr>
          <w:rFonts w:ascii="宋体" w:hAnsi="宋体" w:eastAsia="宋体" w:cs="宋体"/>
          <w:spacing w:val="7"/>
          <w:position w:val="1"/>
          <w:sz w:val="20"/>
          <w:szCs w:val="20"/>
          <w14:textOutline w14:w="3795" w14:cap="sq" w14:cmpd="sng">
            <w14:solidFill>
              <w14:srgbClr w14:val="000000"/>
            </w14:solidFill>
            <w14:prstDash w14:val="solid"/>
            <w14:bevel/>
          </w14:textOutline>
        </w:rPr>
        <w:t>.测量放线</w:t>
      </w:r>
    </w:p>
    <w:p>
      <w:pPr>
        <w:spacing w:before="130" w:line="228" w:lineRule="auto"/>
        <w:ind w:left="8"/>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8.</w:t>
      </w: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施工控制网</w:t>
      </w:r>
    </w:p>
    <w:p>
      <w:pPr>
        <w:spacing w:before="156" w:line="369" w:lineRule="auto"/>
        <w:ind w:left="7" w:right="84" w:firstLine="421"/>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9"/>
          <w:sz w:val="20"/>
          <w:szCs w:val="20"/>
        </w:rPr>
        <w:t>1</w:t>
      </w:r>
      <w:r>
        <w:rPr>
          <w:rFonts w:ascii="宋体" w:hAnsi="宋体" w:eastAsia="宋体" w:cs="宋体"/>
          <w:spacing w:val="6"/>
          <w:sz w:val="20"/>
          <w:szCs w:val="20"/>
        </w:rPr>
        <w:t>.1 除专用条款另有约定外，施工控制网由承接 (包) 人负责测设，发包人应在本合同协议书签订后</w:t>
      </w:r>
      <w:r>
        <w:rPr>
          <w:rFonts w:ascii="宋体" w:hAnsi="宋体" w:eastAsia="宋体" w:cs="宋体"/>
          <w:sz w:val="20"/>
          <w:szCs w:val="20"/>
        </w:rPr>
        <w:t xml:space="preserve"> </w:t>
      </w:r>
      <w:r>
        <w:rPr>
          <w:rFonts w:ascii="宋体" w:hAnsi="宋体" w:eastAsia="宋体" w:cs="宋体"/>
          <w:spacing w:val="12"/>
          <w:sz w:val="20"/>
          <w:szCs w:val="20"/>
        </w:rPr>
        <w:t>的 1</w:t>
      </w:r>
      <w:r>
        <w:rPr>
          <w:rFonts w:ascii="宋体" w:hAnsi="宋体" w:eastAsia="宋体" w:cs="宋体"/>
          <w:spacing w:val="9"/>
          <w:sz w:val="20"/>
          <w:szCs w:val="20"/>
        </w:rPr>
        <w:t>4</w:t>
      </w:r>
      <w:r>
        <w:rPr>
          <w:rFonts w:ascii="宋体" w:hAnsi="宋体" w:eastAsia="宋体" w:cs="宋体"/>
          <w:spacing w:val="6"/>
          <w:sz w:val="20"/>
          <w:szCs w:val="20"/>
        </w:rPr>
        <w:t xml:space="preserve"> 天内，向承接 (包) 人提供测量基准点、基准线和水准点及其相关资料。承接 (包) 人应在收到上述</w:t>
      </w:r>
      <w:r>
        <w:rPr>
          <w:rFonts w:ascii="宋体" w:hAnsi="宋体" w:eastAsia="宋体" w:cs="宋体"/>
          <w:sz w:val="20"/>
          <w:szCs w:val="20"/>
        </w:rPr>
        <w:t xml:space="preserve"> </w:t>
      </w:r>
      <w:r>
        <w:rPr>
          <w:rFonts w:ascii="宋体" w:hAnsi="宋体" w:eastAsia="宋体" w:cs="宋体"/>
          <w:spacing w:val="12"/>
          <w:sz w:val="20"/>
          <w:szCs w:val="20"/>
        </w:rPr>
        <w:t xml:space="preserve">资料后的 </w:t>
      </w:r>
      <w:r>
        <w:rPr>
          <w:rFonts w:ascii="宋体" w:hAnsi="宋体" w:eastAsia="宋体" w:cs="宋体"/>
          <w:spacing w:val="6"/>
          <w:sz w:val="20"/>
          <w:szCs w:val="20"/>
        </w:rPr>
        <w:t>28 天内，将施测的施工控制网资料提交监理人审批。监理人应在收到报批件后的 14 天内批复承</w:t>
      </w:r>
      <w:r>
        <w:rPr>
          <w:rFonts w:ascii="宋体" w:hAnsi="宋体" w:eastAsia="宋体" w:cs="宋体"/>
          <w:sz w:val="20"/>
          <w:szCs w:val="20"/>
        </w:rPr>
        <w:t xml:space="preserve"> </w:t>
      </w:r>
      <w:r>
        <w:rPr>
          <w:rFonts w:ascii="宋体" w:hAnsi="宋体" w:eastAsia="宋体" w:cs="宋体"/>
          <w:spacing w:val="6"/>
          <w:sz w:val="20"/>
          <w:szCs w:val="20"/>
        </w:rPr>
        <w:t>接</w:t>
      </w:r>
      <w:r>
        <w:rPr>
          <w:rFonts w:ascii="宋体" w:hAnsi="宋体" w:eastAsia="宋体" w:cs="宋体"/>
          <w:spacing w:val="5"/>
          <w:sz w:val="20"/>
          <w:szCs w:val="20"/>
        </w:rPr>
        <w:t xml:space="preserve"> (包) 人。</w:t>
      </w:r>
    </w:p>
    <w:p>
      <w:pPr>
        <w:spacing w:before="1" w:line="368" w:lineRule="auto"/>
        <w:ind w:left="8" w:right="16" w:firstLine="420"/>
        <w:rPr>
          <w:rFonts w:ascii="宋体" w:hAnsi="宋体" w:eastAsia="宋体" w:cs="宋体"/>
          <w:sz w:val="20"/>
          <w:szCs w:val="20"/>
        </w:rPr>
      </w:pPr>
      <w:r>
        <w:rPr>
          <w:rFonts w:ascii="宋体" w:hAnsi="宋体" w:eastAsia="宋体" w:cs="宋体"/>
          <w:spacing w:val="6"/>
          <w:sz w:val="20"/>
          <w:szCs w:val="20"/>
        </w:rPr>
        <w:t xml:space="preserve">8.1.2 承接 </w:t>
      </w:r>
      <w:r>
        <w:rPr>
          <w:rFonts w:ascii="宋体" w:hAnsi="宋体" w:eastAsia="宋体" w:cs="宋体"/>
          <w:spacing w:val="3"/>
          <w:sz w:val="20"/>
          <w:szCs w:val="20"/>
        </w:rPr>
        <w:t>(包) 人应负责管理施工控制网点。施工控制网点丢失或损坏的，承接 (包) 人应及时修复。</w:t>
      </w:r>
      <w:r>
        <w:rPr>
          <w:rFonts w:ascii="宋体" w:hAnsi="宋体" w:eastAsia="宋体" w:cs="宋体"/>
          <w:sz w:val="20"/>
          <w:szCs w:val="20"/>
        </w:rPr>
        <w:t xml:space="preserve"> </w:t>
      </w:r>
      <w:r>
        <w:rPr>
          <w:rFonts w:ascii="宋体" w:hAnsi="宋体" w:eastAsia="宋体" w:cs="宋体"/>
          <w:spacing w:val="15"/>
          <w:sz w:val="20"/>
          <w:szCs w:val="20"/>
        </w:rPr>
        <w:t>承</w:t>
      </w:r>
      <w:r>
        <w:rPr>
          <w:rFonts w:ascii="宋体" w:hAnsi="宋体" w:eastAsia="宋体" w:cs="宋体"/>
          <w:spacing w:val="9"/>
          <w:sz w:val="20"/>
          <w:szCs w:val="20"/>
        </w:rPr>
        <w:t>接 (包) 人应承担施工控制网点的管理与修复费用，并在工程竣工后将施工控制网点移交发包人。</w:t>
      </w:r>
    </w:p>
    <w:p>
      <w:pPr>
        <w:spacing w:line="229" w:lineRule="auto"/>
        <w:ind w:left="8"/>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8.2</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施工测量</w:t>
      </w:r>
    </w:p>
    <w:p>
      <w:pPr>
        <w:spacing w:before="153" w:line="369" w:lineRule="auto"/>
        <w:ind w:left="8" w:right="87" w:firstLine="420"/>
        <w:rPr>
          <w:rFonts w:ascii="宋体" w:hAnsi="宋体" w:eastAsia="宋体" w:cs="宋体"/>
          <w:sz w:val="20"/>
          <w:szCs w:val="20"/>
        </w:rPr>
      </w:pPr>
      <w:r>
        <w:rPr>
          <w:rFonts w:ascii="宋体" w:hAnsi="宋体" w:eastAsia="宋体" w:cs="宋体"/>
          <w:spacing w:val="12"/>
          <w:sz w:val="20"/>
          <w:szCs w:val="20"/>
        </w:rPr>
        <w:t>8.</w:t>
      </w:r>
      <w:r>
        <w:rPr>
          <w:rFonts w:ascii="宋体" w:hAnsi="宋体" w:eastAsia="宋体" w:cs="宋体"/>
          <w:spacing w:val="9"/>
          <w:sz w:val="20"/>
          <w:szCs w:val="20"/>
        </w:rPr>
        <w:t>2</w:t>
      </w:r>
      <w:r>
        <w:rPr>
          <w:rFonts w:ascii="宋体" w:hAnsi="宋体" w:eastAsia="宋体" w:cs="宋体"/>
          <w:spacing w:val="6"/>
          <w:sz w:val="20"/>
          <w:szCs w:val="20"/>
        </w:rPr>
        <w:t>.1 承接 (包) 人应负责施工过程中的全部施工测量放线工作，并配置合格的人员、仪器、设备和其</w:t>
      </w:r>
      <w:r>
        <w:rPr>
          <w:rFonts w:ascii="宋体" w:hAnsi="宋体" w:eastAsia="宋体" w:cs="宋体"/>
          <w:sz w:val="20"/>
          <w:szCs w:val="20"/>
        </w:rPr>
        <w:t xml:space="preserve"> </w:t>
      </w:r>
      <w:r>
        <w:rPr>
          <w:rFonts w:ascii="宋体" w:hAnsi="宋体" w:eastAsia="宋体" w:cs="宋体"/>
          <w:spacing w:val="5"/>
          <w:sz w:val="20"/>
          <w:szCs w:val="20"/>
        </w:rPr>
        <w:t>他物品。</w:t>
      </w:r>
    </w:p>
    <w:p>
      <w:pPr>
        <w:spacing w:before="2" w:line="368" w:lineRule="auto"/>
        <w:ind w:left="8" w:right="66" w:firstLine="420"/>
        <w:rPr>
          <w:rFonts w:ascii="宋体" w:hAnsi="宋体" w:eastAsia="宋体" w:cs="宋体"/>
          <w:sz w:val="20"/>
          <w:szCs w:val="20"/>
        </w:rPr>
      </w:pPr>
      <w:r>
        <w:rPr>
          <w:rFonts w:ascii="宋体" w:hAnsi="宋体" w:eastAsia="宋体" w:cs="宋体"/>
          <w:spacing w:val="12"/>
          <w:sz w:val="20"/>
          <w:szCs w:val="20"/>
        </w:rPr>
        <w:t xml:space="preserve">8.2.2 </w:t>
      </w:r>
      <w:r>
        <w:rPr>
          <w:rFonts w:ascii="宋体" w:hAnsi="宋体" w:eastAsia="宋体" w:cs="宋体"/>
          <w:spacing w:val="6"/>
          <w:sz w:val="20"/>
          <w:szCs w:val="20"/>
        </w:rPr>
        <w:t>监理人可以指示承接 (包) 人进行抽样复测，当复测中发现错误或出现超过合同约定的误差时，</w:t>
      </w:r>
      <w:r>
        <w:rPr>
          <w:rFonts w:ascii="宋体" w:hAnsi="宋体" w:eastAsia="宋体" w:cs="宋体"/>
          <w:sz w:val="20"/>
          <w:szCs w:val="20"/>
        </w:rPr>
        <w:t xml:space="preserve"> </w:t>
      </w:r>
      <w:r>
        <w:rPr>
          <w:rFonts w:ascii="宋体" w:hAnsi="宋体" w:eastAsia="宋体" w:cs="宋体"/>
          <w:spacing w:val="9"/>
          <w:sz w:val="20"/>
          <w:szCs w:val="20"/>
        </w:rPr>
        <w:t>承接 (包) 人应按监理人指示进行修正或补测，并承担相应的复测费用</w:t>
      </w:r>
      <w:r>
        <w:rPr>
          <w:rFonts w:ascii="宋体" w:hAnsi="宋体" w:eastAsia="宋体" w:cs="宋体"/>
          <w:spacing w:val="3"/>
          <w:sz w:val="20"/>
          <w:szCs w:val="20"/>
        </w:rPr>
        <w:t>。</w:t>
      </w:r>
    </w:p>
    <w:p>
      <w:pPr>
        <w:spacing w:line="227" w:lineRule="auto"/>
        <w:ind w:left="8"/>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8</w:t>
      </w:r>
      <w:r>
        <w:rPr>
          <w:rFonts w:ascii="宋体" w:hAnsi="宋体" w:eastAsia="宋体" w:cs="宋体"/>
          <w:spacing w:val="4"/>
          <w:sz w:val="20"/>
          <w:szCs w:val="20"/>
          <w14:textOutline w14:w="3795" w14:cap="sq" w14:cmpd="sng">
            <w14:solidFill>
              <w14:srgbClr w14:val="000000"/>
            </w14:solidFill>
            <w14:prstDash w14:val="solid"/>
            <w14:bevel/>
          </w14:textOutline>
        </w:rPr>
        <w:t>.3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基准资料错误的责任</w:t>
      </w:r>
    </w:p>
    <w:p>
      <w:pPr>
        <w:spacing w:before="156" w:line="369" w:lineRule="auto"/>
        <w:ind w:left="8" w:right="85" w:firstLine="423"/>
        <w:rPr>
          <w:rFonts w:ascii="宋体" w:hAnsi="宋体" w:eastAsia="宋体" w:cs="宋体"/>
          <w:sz w:val="20"/>
          <w:szCs w:val="20"/>
        </w:rPr>
      </w:pPr>
      <w:r>
        <w:rPr>
          <w:rFonts w:ascii="宋体" w:hAnsi="宋体" w:eastAsia="宋体" w:cs="宋体"/>
          <w:spacing w:val="22"/>
          <w:sz w:val="20"/>
          <w:szCs w:val="20"/>
        </w:rPr>
        <w:t>发包</w:t>
      </w:r>
      <w:r>
        <w:rPr>
          <w:rFonts w:ascii="宋体" w:hAnsi="宋体" w:eastAsia="宋体" w:cs="宋体"/>
          <w:spacing w:val="19"/>
          <w:sz w:val="20"/>
          <w:szCs w:val="20"/>
        </w:rPr>
        <w:t>人</w:t>
      </w:r>
      <w:r>
        <w:rPr>
          <w:rFonts w:ascii="宋体" w:hAnsi="宋体" w:eastAsia="宋体" w:cs="宋体"/>
          <w:spacing w:val="11"/>
          <w:sz w:val="20"/>
          <w:szCs w:val="20"/>
        </w:rPr>
        <w:t>应对其提供的测量基准点、基准线和水准点及其书面资料的真实性、准确性和完整性负责。发</w:t>
      </w:r>
      <w:r>
        <w:rPr>
          <w:rFonts w:ascii="宋体" w:hAnsi="宋体" w:eastAsia="宋体" w:cs="宋体"/>
          <w:sz w:val="20"/>
          <w:szCs w:val="20"/>
        </w:rPr>
        <w:t xml:space="preserve"> </w:t>
      </w:r>
      <w:r>
        <w:rPr>
          <w:rFonts w:ascii="宋体" w:hAnsi="宋体" w:eastAsia="宋体" w:cs="宋体"/>
          <w:spacing w:val="20"/>
          <w:sz w:val="20"/>
          <w:szCs w:val="20"/>
        </w:rPr>
        <w:t>包</w:t>
      </w:r>
      <w:r>
        <w:rPr>
          <w:rFonts w:ascii="宋体" w:hAnsi="宋体" w:eastAsia="宋体" w:cs="宋体"/>
          <w:spacing w:val="11"/>
          <w:sz w:val="20"/>
          <w:szCs w:val="20"/>
        </w:rPr>
        <w:t>人提供上述基准资料错误导致承接 (包) 人测量放线工作的返工或造成工程损失的，发包人应当承担由</w:t>
      </w:r>
      <w:r>
        <w:rPr>
          <w:rFonts w:ascii="宋体" w:hAnsi="宋体" w:eastAsia="宋体" w:cs="宋体"/>
          <w:sz w:val="20"/>
          <w:szCs w:val="20"/>
        </w:rPr>
        <w:t xml:space="preserve"> </w:t>
      </w:r>
      <w:r>
        <w:rPr>
          <w:rFonts w:ascii="宋体" w:hAnsi="宋体" w:eastAsia="宋体" w:cs="宋体"/>
          <w:spacing w:val="20"/>
          <w:sz w:val="20"/>
          <w:szCs w:val="20"/>
        </w:rPr>
        <w:t>此</w:t>
      </w:r>
      <w:r>
        <w:rPr>
          <w:rFonts w:ascii="宋体" w:hAnsi="宋体" w:eastAsia="宋体" w:cs="宋体"/>
          <w:spacing w:val="17"/>
          <w:sz w:val="20"/>
          <w:szCs w:val="20"/>
        </w:rPr>
        <w:t>增</w:t>
      </w:r>
      <w:r>
        <w:rPr>
          <w:rFonts w:ascii="宋体" w:hAnsi="宋体" w:eastAsia="宋体" w:cs="宋体"/>
          <w:spacing w:val="10"/>
          <w:sz w:val="20"/>
          <w:szCs w:val="20"/>
        </w:rPr>
        <w:t>加的费用和 (或) 工期延误，并向承接 (包) 人支付合理利润。承接 (包) 人发现发包人提供的上述</w:t>
      </w:r>
      <w:r>
        <w:rPr>
          <w:rFonts w:ascii="宋体" w:hAnsi="宋体" w:eastAsia="宋体" w:cs="宋体"/>
          <w:sz w:val="20"/>
          <w:szCs w:val="20"/>
        </w:rPr>
        <w:t xml:space="preserve"> </w:t>
      </w:r>
      <w:r>
        <w:rPr>
          <w:rFonts w:ascii="宋体" w:hAnsi="宋体" w:eastAsia="宋体" w:cs="宋体"/>
          <w:spacing w:val="13"/>
          <w:sz w:val="20"/>
          <w:szCs w:val="20"/>
        </w:rPr>
        <w:t>基</w:t>
      </w:r>
      <w:r>
        <w:rPr>
          <w:rFonts w:ascii="宋体" w:hAnsi="宋体" w:eastAsia="宋体" w:cs="宋体"/>
          <w:spacing w:val="9"/>
          <w:sz w:val="20"/>
          <w:szCs w:val="20"/>
        </w:rPr>
        <w:t>准资料存在明显错误或疏忽的，应及时通知监理人。</w:t>
      </w:r>
    </w:p>
    <w:p>
      <w:pPr>
        <w:spacing w:before="1" w:line="227" w:lineRule="auto"/>
        <w:ind w:left="8"/>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8.4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监理人使用施工控制</w:t>
      </w:r>
      <w:r>
        <w:rPr>
          <w:rFonts w:ascii="宋体" w:hAnsi="宋体" w:eastAsia="宋体" w:cs="宋体"/>
          <w:spacing w:val="2"/>
          <w:sz w:val="20"/>
          <w:szCs w:val="20"/>
          <w14:textOutline w14:w="3795" w14:cap="sq" w14:cmpd="sng">
            <w14:solidFill>
              <w14:srgbClr w14:val="000000"/>
            </w14:solidFill>
            <w14:prstDash w14:val="solid"/>
            <w14:bevel/>
          </w14:textOutline>
        </w:rPr>
        <w:t>网</w:t>
      </w:r>
    </w:p>
    <w:p>
      <w:pPr>
        <w:spacing w:before="152" w:line="227" w:lineRule="auto"/>
        <w:ind w:left="428"/>
        <w:rPr>
          <w:rFonts w:ascii="宋体" w:hAnsi="宋体" w:eastAsia="宋体" w:cs="宋体"/>
          <w:sz w:val="20"/>
          <w:szCs w:val="20"/>
        </w:rPr>
      </w:pPr>
      <w:r>
        <w:rPr>
          <w:rFonts w:ascii="宋体" w:hAnsi="宋体" w:eastAsia="宋体" w:cs="宋体"/>
          <w:spacing w:val="10"/>
          <w:sz w:val="20"/>
          <w:szCs w:val="20"/>
        </w:rPr>
        <w:t>监</w:t>
      </w:r>
      <w:r>
        <w:rPr>
          <w:rFonts w:ascii="宋体" w:hAnsi="宋体" w:eastAsia="宋体" w:cs="宋体"/>
          <w:spacing w:val="9"/>
          <w:sz w:val="20"/>
          <w:szCs w:val="20"/>
        </w:rPr>
        <w:t>理人需要使用施工控制网的，承接 (包) 人应提供必要的协助，发包人不再为此支付费用。</w:t>
      </w:r>
    </w:p>
    <w:p>
      <w:pPr>
        <w:spacing w:before="154" w:line="228" w:lineRule="auto"/>
        <w:ind w:left="8"/>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8</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pacing w:val="2"/>
          <w:sz w:val="20"/>
          <w:szCs w:val="20"/>
          <w14:textOutline w14:w="3795" w14:cap="sq" w14:cmpd="sng">
            <w14:solidFill>
              <w14:srgbClr w14:val="000000"/>
            </w14:solidFill>
            <w14:prstDash w14:val="solid"/>
            <w14:bevel/>
          </w14:textOutline>
        </w:rPr>
        <w:t>5</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补充地质勘探</w:t>
      </w:r>
    </w:p>
    <w:p>
      <w:pPr>
        <w:spacing w:before="153" w:line="375" w:lineRule="auto"/>
        <w:ind w:left="8" w:firstLine="419"/>
        <w:rPr>
          <w:rFonts w:ascii="宋体" w:hAnsi="宋体" w:eastAsia="宋体" w:cs="宋体"/>
          <w:sz w:val="20"/>
          <w:szCs w:val="20"/>
        </w:rPr>
      </w:pPr>
      <w:r>
        <w:rPr>
          <w:rFonts w:ascii="宋体" w:hAnsi="宋体" w:eastAsia="宋体" w:cs="宋体"/>
          <w:spacing w:val="16"/>
          <w:sz w:val="20"/>
          <w:szCs w:val="20"/>
        </w:rPr>
        <w:t>在合</w:t>
      </w:r>
      <w:r>
        <w:rPr>
          <w:rFonts w:ascii="宋体" w:hAnsi="宋体" w:eastAsia="宋体" w:cs="宋体"/>
          <w:spacing w:val="12"/>
          <w:sz w:val="20"/>
          <w:szCs w:val="20"/>
        </w:rPr>
        <w:t>同</w:t>
      </w:r>
      <w:r>
        <w:rPr>
          <w:rFonts w:ascii="宋体" w:hAnsi="宋体" w:eastAsia="宋体" w:cs="宋体"/>
          <w:spacing w:val="8"/>
          <w:sz w:val="20"/>
          <w:szCs w:val="20"/>
        </w:rPr>
        <w:t>实施期间，监理人可以指示承接 (包) 人进行必要的补充地质勘探和提供有关资料；承接 (包)</w:t>
      </w:r>
      <w:r>
        <w:rPr>
          <w:rFonts w:ascii="宋体" w:hAnsi="宋体" w:eastAsia="宋体" w:cs="宋体"/>
          <w:sz w:val="20"/>
          <w:szCs w:val="20"/>
        </w:rPr>
        <w:t xml:space="preserve"> </w:t>
      </w:r>
      <w:r>
        <w:rPr>
          <w:rFonts w:ascii="宋体" w:hAnsi="宋体" w:eastAsia="宋体" w:cs="宋体"/>
          <w:spacing w:val="22"/>
          <w:sz w:val="20"/>
          <w:szCs w:val="20"/>
        </w:rPr>
        <w:t>人为</w:t>
      </w:r>
      <w:r>
        <w:rPr>
          <w:rFonts w:ascii="宋体" w:hAnsi="宋体" w:eastAsia="宋体" w:cs="宋体"/>
          <w:spacing w:val="20"/>
          <w:sz w:val="20"/>
          <w:szCs w:val="20"/>
        </w:rPr>
        <w:t>本</w:t>
      </w:r>
      <w:r>
        <w:rPr>
          <w:rFonts w:ascii="宋体" w:hAnsi="宋体" w:eastAsia="宋体" w:cs="宋体"/>
          <w:spacing w:val="11"/>
          <w:sz w:val="20"/>
          <w:szCs w:val="20"/>
        </w:rPr>
        <w:t>合同永久工程施工的需要进行补充地质勘探时，须经监理人批准，并应向监理人提交有关资料，上</w:t>
      </w:r>
      <w:r>
        <w:rPr>
          <w:rFonts w:ascii="宋体" w:hAnsi="宋体" w:eastAsia="宋体" w:cs="宋体"/>
          <w:sz w:val="20"/>
          <w:szCs w:val="20"/>
        </w:rPr>
        <w:t xml:space="preserve"> </w:t>
      </w:r>
      <w:r>
        <w:rPr>
          <w:rFonts w:ascii="宋体" w:hAnsi="宋体" w:eastAsia="宋体" w:cs="宋体"/>
          <w:spacing w:val="8"/>
          <w:sz w:val="20"/>
          <w:szCs w:val="20"/>
        </w:rPr>
        <w:t>述补充勘</w:t>
      </w:r>
      <w:r>
        <w:rPr>
          <w:rFonts w:ascii="宋体" w:hAnsi="宋体" w:eastAsia="宋体" w:cs="宋体"/>
          <w:spacing w:val="7"/>
          <w:sz w:val="20"/>
          <w:szCs w:val="20"/>
        </w:rPr>
        <w:t>探</w:t>
      </w:r>
      <w:r>
        <w:rPr>
          <w:rFonts w:ascii="宋体" w:hAnsi="宋体" w:eastAsia="宋体" w:cs="宋体"/>
          <w:spacing w:val="4"/>
          <w:sz w:val="20"/>
          <w:szCs w:val="20"/>
        </w:rPr>
        <w:t>的费用由发包人承担。承接 (包) 人为其临时工程所需进行的补充地质勘探，其费用由承接 (包)</w:t>
      </w:r>
    </w:p>
    <w:p>
      <w:pPr>
        <w:sectPr>
          <w:footerReference r:id="rId54" w:type="default"/>
          <w:pgSz w:w="11907" w:h="16840"/>
          <w:pgMar w:top="1431" w:right="995" w:bottom="880" w:left="1080" w:header="0" w:footer="719" w:gutter="0"/>
          <w:pgNumType w:fmt="decimal"/>
          <w:cols w:space="720" w:num="1"/>
        </w:sectPr>
      </w:pPr>
    </w:p>
    <w:p>
      <w:pPr>
        <w:spacing w:before="148" w:line="228" w:lineRule="auto"/>
        <w:ind w:left="2"/>
        <w:rPr>
          <w:rFonts w:ascii="宋体" w:hAnsi="宋体" w:eastAsia="宋体" w:cs="宋体"/>
          <w:sz w:val="20"/>
          <w:szCs w:val="20"/>
        </w:rPr>
      </w:pPr>
      <w:r>
        <w:rPr>
          <w:rFonts w:ascii="宋体" w:hAnsi="宋体" w:eastAsia="宋体" w:cs="宋体"/>
          <w:spacing w:val="7"/>
          <w:sz w:val="20"/>
          <w:szCs w:val="20"/>
        </w:rPr>
        <w:t>人</w:t>
      </w:r>
      <w:r>
        <w:rPr>
          <w:rFonts w:ascii="宋体" w:hAnsi="宋体" w:eastAsia="宋体" w:cs="宋体"/>
          <w:spacing w:val="4"/>
          <w:sz w:val="20"/>
          <w:szCs w:val="20"/>
        </w:rPr>
        <w:t>承担。</w:t>
      </w:r>
    </w:p>
    <w:p>
      <w:pPr>
        <w:spacing w:before="154" w:line="268" w:lineRule="exact"/>
        <w:ind w:left="1"/>
        <w:outlineLvl w:val="1"/>
        <w:rPr>
          <w:rFonts w:ascii="宋体" w:hAnsi="宋体" w:eastAsia="宋体" w:cs="宋体"/>
          <w:sz w:val="20"/>
          <w:szCs w:val="20"/>
        </w:rPr>
      </w:pPr>
      <w:r>
        <w:rPr>
          <w:rFonts w:ascii="宋体" w:hAnsi="宋体" w:eastAsia="宋体" w:cs="宋体"/>
          <w:spacing w:val="16"/>
          <w:position w:val="1"/>
          <w:sz w:val="20"/>
          <w:szCs w:val="20"/>
          <w14:textOutline w14:w="3795" w14:cap="sq" w14:cmpd="sng">
            <w14:solidFill>
              <w14:srgbClr w14:val="000000"/>
            </w14:solidFill>
            <w14:prstDash w14:val="solid"/>
            <w14:bevel/>
          </w14:textOutline>
        </w:rPr>
        <w:t>9</w:t>
      </w:r>
      <w:r>
        <w:rPr>
          <w:rFonts w:ascii="宋体" w:hAnsi="宋体" w:eastAsia="宋体" w:cs="宋体"/>
          <w:spacing w:val="9"/>
          <w:position w:val="1"/>
          <w:sz w:val="20"/>
          <w:szCs w:val="20"/>
          <w14:textOutline w14:w="3795" w14:cap="sq" w14:cmpd="sng">
            <w14:solidFill>
              <w14:srgbClr w14:val="000000"/>
            </w14:solidFill>
            <w14:prstDash w14:val="solid"/>
            <w14:bevel/>
          </w14:textOutline>
        </w:rPr>
        <w:t>.施工安全、治安保卫和环境保护</w:t>
      </w:r>
    </w:p>
    <w:p>
      <w:pPr>
        <w:spacing w:before="129" w:line="228" w:lineRule="auto"/>
        <w:ind w:left="1"/>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9.1</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发包人的施工安全责</w:t>
      </w:r>
      <w:r>
        <w:rPr>
          <w:rFonts w:ascii="宋体" w:hAnsi="宋体" w:eastAsia="宋体" w:cs="宋体"/>
          <w:spacing w:val="2"/>
          <w:sz w:val="20"/>
          <w:szCs w:val="20"/>
          <w14:textOutline w14:w="3795" w14:cap="sq" w14:cmpd="sng">
            <w14:solidFill>
              <w14:srgbClr w14:val="000000"/>
            </w14:solidFill>
            <w14:prstDash w14:val="solid"/>
            <w14:bevel/>
          </w14:textOutline>
        </w:rPr>
        <w:t>任</w:t>
      </w:r>
    </w:p>
    <w:p>
      <w:pPr>
        <w:tabs>
          <w:tab w:val="left" w:pos="110"/>
        </w:tabs>
        <w:spacing w:before="154" w:line="369" w:lineRule="auto"/>
        <w:ind w:left="1" w:firstLine="420"/>
        <w:rPr>
          <w:rFonts w:ascii="宋体" w:hAnsi="宋体" w:eastAsia="宋体" w:cs="宋体"/>
          <w:sz w:val="20"/>
          <w:szCs w:val="20"/>
        </w:rPr>
      </w:pPr>
      <w:r>
        <w:rPr>
          <w:rFonts w:ascii="宋体" w:hAnsi="宋体" w:eastAsia="宋体" w:cs="宋体"/>
          <w:spacing w:val="12"/>
          <w:sz w:val="20"/>
          <w:szCs w:val="20"/>
        </w:rPr>
        <w:t>9.1.</w:t>
      </w:r>
      <w:r>
        <w:rPr>
          <w:rFonts w:ascii="宋体" w:hAnsi="宋体" w:eastAsia="宋体" w:cs="宋体"/>
          <w:spacing w:val="11"/>
          <w:sz w:val="20"/>
          <w:szCs w:val="20"/>
        </w:rPr>
        <w:t>1</w:t>
      </w:r>
      <w:r>
        <w:rPr>
          <w:rFonts w:ascii="宋体" w:hAnsi="宋体" w:eastAsia="宋体" w:cs="宋体"/>
          <w:spacing w:val="6"/>
          <w:sz w:val="20"/>
          <w:szCs w:val="20"/>
        </w:rPr>
        <w:t xml:space="preserve"> 发包人应按合同约定履行安全职责，发包人委托监理人根据国家有关安全的法律、法规、强制性</w:t>
      </w:r>
      <w:r>
        <w:rPr>
          <w:rFonts w:ascii="宋体" w:hAnsi="宋体" w:eastAsia="宋体" w:cs="宋体"/>
          <w:sz w:val="20"/>
          <w:szCs w:val="20"/>
        </w:rPr>
        <w:t xml:space="preserve"> </w:t>
      </w:r>
      <w:r>
        <w:rPr>
          <w:rFonts w:ascii="宋体" w:hAnsi="宋体" w:eastAsia="宋体" w:cs="宋体"/>
          <w:spacing w:val="20"/>
          <w:sz w:val="20"/>
          <w:szCs w:val="20"/>
        </w:rPr>
        <w:t>标</w:t>
      </w:r>
      <w:r>
        <w:rPr>
          <w:rFonts w:ascii="宋体" w:hAnsi="宋体" w:eastAsia="宋体" w:cs="宋体"/>
          <w:spacing w:val="11"/>
          <w:sz w:val="20"/>
          <w:szCs w:val="20"/>
        </w:rPr>
        <w:t>准以及部门规章，对承接 (包) 人的安全责任履行情况进行监督和检查。监理人的监督检查不减轻承接</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(包) 人应负的安全责任。</w:t>
      </w:r>
    </w:p>
    <w:p>
      <w:pPr>
        <w:spacing w:before="2" w:line="368" w:lineRule="auto"/>
        <w:ind w:left="2" w:firstLine="419"/>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1</w:t>
      </w:r>
      <w:r>
        <w:rPr>
          <w:rFonts w:ascii="宋体" w:hAnsi="宋体" w:eastAsia="宋体" w:cs="宋体"/>
          <w:spacing w:val="6"/>
          <w:sz w:val="20"/>
          <w:szCs w:val="20"/>
        </w:rPr>
        <w:t>.2 发包人应对其现场机构雇佣的全部人员的工伤事故承担责任，但由于承接 (包) 人原因造成发包</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8"/>
          <w:sz w:val="20"/>
          <w:szCs w:val="20"/>
        </w:rPr>
        <w:t>人员工伤的，应由承接 (包) 人承担责任。</w:t>
      </w:r>
    </w:p>
    <w:p>
      <w:pPr>
        <w:spacing w:before="1" w:line="227" w:lineRule="auto"/>
        <w:ind w:left="421"/>
        <w:rPr>
          <w:rFonts w:ascii="宋体" w:hAnsi="宋体" w:eastAsia="宋体" w:cs="宋体"/>
          <w:sz w:val="20"/>
          <w:szCs w:val="20"/>
        </w:rPr>
      </w:pPr>
      <w:r>
        <w:rPr>
          <w:rFonts w:ascii="宋体" w:hAnsi="宋体" w:eastAsia="宋体" w:cs="宋体"/>
          <w:spacing w:val="10"/>
          <w:sz w:val="20"/>
          <w:szCs w:val="20"/>
        </w:rPr>
        <w:t>9</w:t>
      </w:r>
      <w:r>
        <w:rPr>
          <w:rFonts w:ascii="宋体" w:hAnsi="宋体" w:eastAsia="宋体" w:cs="宋体"/>
          <w:spacing w:val="7"/>
          <w:sz w:val="20"/>
          <w:szCs w:val="20"/>
        </w:rPr>
        <w:t>.1.3 发包人应负责赔偿以下各种情况造成的第三者人身伤亡和财产损失：</w:t>
      </w:r>
    </w:p>
    <w:p>
      <w:pPr>
        <w:spacing w:before="15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工程或工程的任何部分对土地的占用所造成的第三者财产损失；</w:t>
      </w:r>
    </w:p>
    <w:p>
      <w:pPr>
        <w:spacing w:before="15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2</w:t>
      </w:r>
      <w:r>
        <w:rPr>
          <w:rFonts w:ascii="宋体" w:hAnsi="宋体" w:eastAsia="宋体" w:cs="宋体"/>
          <w:spacing w:val="11"/>
          <w:sz w:val="20"/>
          <w:szCs w:val="20"/>
        </w:rPr>
        <w:t>) 由于发包人原因在施工场地及其毗邻地带造成的第三者人身伤亡和财产损失。</w:t>
      </w:r>
    </w:p>
    <w:p>
      <w:pPr>
        <w:spacing w:before="153" w:line="369" w:lineRule="auto"/>
        <w:ind w:left="1"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1</w:t>
      </w:r>
      <w:r>
        <w:rPr>
          <w:rFonts w:ascii="宋体" w:hAnsi="宋体" w:eastAsia="宋体" w:cs="宋体"/>
          <w:spacing w:val="6"/>
          <w:sz w:val="20"/>
          <w:szCs w:val="20"/>
        </w:rPr>
        <w:t>.4 除专用合同条款另有约定外，发包人负责向承接 (包) 人提供施工现场及施工可能影响的毗邻区</w:t>
      </w:r>
      <w:r>
        <w:rPr>
          <w:rFonts w:ascii="宋体" w:hAnsi="宋体" w:eastAsia="宋体" w:cs="宋体"/>
          <w:sz w:val="20"/>
          <w:szCs w:val="20"/>
        </w:rPr>
        <w:t xml:space="preserve"> </w:t>
      </w:r>
      <w:r>
        <w:rPr>
          <w:rFonts w:ascii="宋体" w:hAnsi="宋体" w:eastAsia="宋体" w:cs="宋体"/>
          <w:spacing w:val="22"/>
          <w:sz w:val="20"/>
          <w:szCs w:val="20"/>
        </w:rPr>
        <w:t>域内</w:t>
      </w:r>
      <w:r>
        <w:rPr>
          <w:rFonts w:ascii="宋体" w:hAnsi="宋体" w:eastAsia="宋体" w:cs="宋体"/>
          <w:spacing w:val="20"/>
          <w:sz w:val="20"/>
          <w:szCs w:val="20"/>
        </w:rPr>
        <w:t>供</w:t>
      </w:r>
      <w:r>
        <w:rPr>
          <w:rFonts w:ascii="宋体" w:hAnsi="宋体" w:eastAsia="宋体" w:cs="宋体"/>
          <w:spacing w:val="11"/>
          <w:sz w:val="20"/>
          <w:szCs w:val="20"/>
        </w:rPr>
        <w:t>水、排水、供电、供气、供热、通信、广播电视等地下管线资料，气象和水文观测资料，拟建工程</w:t>
      </w:r>
      <w:r>
        <w:rPr>
          <w:rFonts w:ascii="宋体" w:hAnsi="宋体" w:eastAsia="宋体" w:cs="宋体"/>
          <w:sz w:val="20"/>
          <w:szCs w:val="20"/>
        </w:rPr>
        <w:t xml:space="preserve"> </w:t>
      </w:r>
      <w:r>
        <w:rPr>
          <w:rFonts w:ascii="宋体" w:hAnsi="宋体" w:eastAsia="宋体" w:cs="宋体"/>
          <w:spacing w:val="22"/>
          <w:sz w:val="20"/>
          <w:szCs w:val="20"/>
        </w:rPr>
        <w:t>可能</w:t>
      </w:r>
      <w:r>
        <w:rPr>
          <w:rFonts w:ascii="宋体" w:hAnsi="宋体" w:eastAsia="宋体" w:cs="宋体"/>
          <w:spacing w:val="20"/>
          <w:sz w:val="20"/>
          <w:szCs w:val="20"/>
        </w:rPr>
        <w:t>影</w:t>
      </w:r>
      <w:r>
        <w:rPr>
          <w:rFonts w:ascii="宋体" w:hAnsi="宋体" w:eastAsia="宋体" w:cs="宋体"/>
          <w:spacing w:val="11"/>
          <w:sz w:val="20"/>
          <w:szCs w:val="20"/>
        </w:rPr>
        <w:t>响的相邻建筑物地下工程的有关资料，并保证有关资料的真实、准确、完整，满足有关技术规程的</w:t>
      </w:r>
      <w:r>
        <w:rPr>
          <w:rFonts w:ascii="宋体" w:hAnsi="宋体" w:eastAsia="宋体" w:cs="宋体"/>
          <w:sz w:val="20"/>
          <w:szCs w:val="20"/>
        </w:rPr>
        <w:t xml:space="preserve"> </w:t>
      </w:r>
      <w:r>
        <w:rPr>
          <w:rFonts w:ascii="宋体" w:hAnsi="宋体" w:eastAsia="宋体" w:cs="宋体"/>
          <w:spacing w:val="3"/>
          <w:sz w:val="20"/>
          <w:szCs w:val="20"/>
        </w:rPr>
        <w:t>要求</w:t>
      </w:r>
      <w:r>
        <w:rPr>
          <w:rFonts w:ascii="宋体" w:hAnsi="宋体" w:eastAsia="宋体" w:cs="宋体"/>
          <w:spacing w:val="2"/>
          <w:sz w:val="20"/>
          <w:szCs w:val="20"/>
        </w:rPr>
        <w:t>。</w:t>
      </w:r>
    </w:p>
    <w:p>
      <w:pPr>
        <w:spacing w:before="2" w:line="368" w:lineRule="auto"/>
        <w:ind w:left="3" w:right="2" w:firstLine="418"/>
        <w:rPr>
          <w:rFonts w:ascii="宋体" w:hAnsi="宋体" w:eastAsia="宋体" w:cs="宋体"/>
          <w:sz w:val="20"/>
          <w:szCs w:val="20"/>
        </w:rPr>
      </w:pPr>
      <w:r>
        <w:rPr>
          <w:rFonts w:ascii="宋体" w:hAnsi="宋体" w:eastAsia="宋体" w:cs="宋体"/>
          <w:spacing w:val="12"/>
          <w:sz w:val="20"/>
          <w:szCs w:val="20"/>
        </w:rPr>
        <w:t>9.1.</w:t>
      </w:r>
      <w:r>
        <w:rPr>
          <w:rFonts w:ascii="宋体" w:hAnsi="宋体" w:eastAsia="宋体" w:cs="宋体"/>
          <w:spacing w:val="9"/>
          <w:sz w:val="20"/>
          <w:szCs w:val="20"/>
        </w:rPr>
        <w:t>5</w:t>
      </w:r>
      <w:r>
        <w:rPr>
          <w:rFonts w:ascii="宋体" w:hAnsi="宋体" w:eastAsia="宋体" w:cs="宋体"/>
          <w:spacing w:val="6"/>
          <w:sz w:val="20"/>
          <w:szCs w:val="20"/>
        </w:rPr>
        <w:t xml:space="preserve"> 发包人按照已报价工程量清单所列金额和合同约定的计量支付规定，支付安全作业环境及安全施</w:t>
      </w:r>
      <w:r>
        <w:rPr>
          <w:rFonts w:ascii="宋体" w:hAnsi="宋体" w:eastAsia="宋体" w:cs="宋体"/>
          <w:sz w:val="20"/>
          <w:szCs w:val="20"/>
        </w:rPr>
        <w:t xml:space="preserve"> </w:t>
      </w:r>
      <w:r>
        <w:rPr>
          <w:rFonts w:ascii="宋体" w:hAnsi="宋体" w:eastAsia="宋体" w:cs="宋体"/>
          <w:spacing w:val="9"/>
          <w:sz w:val="20"/>
          <w:szCs w:val="20"/>
        </w:rPr>
        <w:t>工</w:t>
      </w:r>
      <w:r>
        <w:rPr>
          <w:rFonts w:ascii="宋体" w:hAnsi="宋体" w:eastAsia="宋体" w:cs="宋体"/>
          <w:spacing w:val="7"/>
          <w:sz w:val="20"/>
          <w:szCs w:val="20"/>
        </w:rPr>
        <w:t>措施所需费用。</w:t>
      </w:r>
    </w:p>
    <w:p>
      <w:pPr>
        <w:spacing w:before="2" w:line="369" w:lineRule="auto"/>
        <w:ind w:firstLine="421"/>
        <w:rPr>
          <w:rFonts w:ascii="宋体" w:hAnsi="宋体" w:eastAsia="宋体" w:cs="宋体"/>
          <w:sz w:val="20"/>
          <w:szCs w:val="20"/>
        </w:rPr>
      </w:pPr>
      <w:r>
        <w:rPr>
          <w:rFonts w:ascii="宋体" w:hAnsi="宋体" w:eastAsia="宋体" w:cs="宋体"/>
          <w:spacing w:val="12"/>
          <w:sz w:val="20"/>
          <w:szCs w:val="20"/>
        </w:rPr>
        <w:t>9.1.</w:t>
      </w:r>
      <w:r>
        <w:rPr>
          <w:rFonts w:ascii="宋体" w:hAnsi="宋体" w:eastAsia="宋体" w:cs="宋体"/>
          <w:spacing w:val="11"/>
          <w:sz w:val="20"/>
          <w:szCs w:val="20"/>
        </w:rPr>
        <w:t>6</w:t>
      </w:r>
      <w:r>
        <w:rPr>
          <w:rFonts w:ascii="宋体" w:hAnsi="宋体" w:eastAsia="宋体" w:cs="宋体"/>
          <w:spacing w:val="6"/>
          <w:sz w:val="20"/>
          <w:szCs w:val="20"/>
        </w:rPr>
        <w:t xml:space="preserve"> 发包人负责组织工程参建单位编制保证安全生产的措施方案。工程开工前，就落实安全生产的措</w:t>
      </w:r>
      <w:r>
        <w:rPr>
          <w:rFonts w:ascii="宋体" w:hAnsi="宋体" w:eastAsia="宋体" w:cs="宋体"/>
          <w:sz w:val="20"/>
          <w:szCs w:val="20"/>
        </w:rPr>
        <w:t xml:space="preserve"> </w:t>
      </w:r>
      <w:r>
        <w:rPr>
          <w:rFonts w:ascii="宋体" w:hAnsi="宋体" w:eastAsia="宋体" w:cs="宋体"/>
          <w:spacing w:val="16"/>
          <w:sz w:val="20"/>
          <w:szCs w:val="20"/>
        </w:rPr>
        <w:t>施进行</w:t>
      </w:r>
      <w:r>
        <w:rPr>
          <w:rFonts w:ascii="宋体" w:hAnsi="宋体" w:eastAsia="宋体" w:cs="宋体"/>
          <w:spacing w:val="9"/>
          <w:sz w:val="20"/>
          <w:szCs w:val="20"/>
        </w:rPr>
        <w:t>全</w:t>
      </w:r>
      <w:r>
        <w:rPr>
          <w:rFonts w:ascii="宋体" w:hAnsi="宋体" w:eastAsia="宋体" w:cs="宋体"/>
          <w:spacing w:val="8"/>
          <w:sz w:val="20"/>
          <w:szCs w:val="20"/>
        </w:rPr>
        <w:t>面系统的布置，进一步明确承接 (包) 人的安全生产责任。</w:t>
      </w:r>
    </w:p>
    <w:p>
      <w:pPr>
        <w:spacing w:line="226" w:lineRule="auto"/>
        <w:ind w:left="421"/>
        <w:rPr>
          <w:rFonts w:ascii="宋体" w:hAnsi="宋体" w:eastAsia="宋体" w:cs="宋体"/>
          <w:sz w:val="20"/>
          <w:szCs w:val="20"/>
        </w:rPr>
      </w:pPr>
      <w:r>
        <w:rPr>
          <w:rFonts w:ascii="宋体" w:hAnsi="宋体" w:eastAsia="宋体" w:cs="宋体"/>
          <w:spacing w:val="5"/>
          <w:sz w:val="20"/>
          <w:szCs w:val="20"/>
        </w:rPr>
        <w:t>9.1.7 发包人负责在拆除工程和爆破工程施工 14 天前向有关部门或机构报送相关备案资料。</w:t>
      </w:r>
    </w:p>
    <w:p>
      <w:pPr>
        <w:spacing w:before="153" w:line="228" w:lineRule="auto"/>
        <w:ind w:left="1"/>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9</w:t>
      </w: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人的施工安全责任</w:t>
      </w:r>
    </w:p>
    <w:p>
      <w:pPr>
        <w:spacing w:before="155" w:line="369" w:lineRule="auto"/>
        <w:ind w:left="1" w:firstLine="420"/>
        <w:rPr>
          <w:rFonts w:ascii="宋体" w:hAnsi="宋体" w:eastAsia="宋体" w:cs="宋体"/>
          <w:sz w:val="20"/>
          <w:szCs w:val="20"/>
        </w:rPr>
      </w:pPr>
      <w:r>
        <w:rPr>
          <w:rFonts w:ascii="宋体" w:hAnsi="宋体" w:eastAsia="宋体" w:cs="宋体"/>
          <w:spacing w:val="8"/>
          <w:sz w:val="20"/>
          <w:szCs w:val="20"/>
        </w:rPr>
        <w:t>9.2.1 承接 (包) 人应按合同约定履行安全职责,执行监理人有关安全工作的指示。承接 (包) 人应</w:t>
      </w:r>
      <w:r>
        <w:rPr>
          <w:rFonts w:ascii="宋体" w:hAnsi="宋体" w:eastAsia="宋体" w:cs="宋体"/>
          <w:spacing w:val="6"/>
          <w:sz w:val="20"/>
          <w:szCs w:val="20"/>
        </w:rPr>
        <w:t>按</w:t>
      </w:r>
      <w:r>
        <w:rPr>
          <w:rFonts w:ascii="宋体" w:hAnsi="宋体" w:eastAsia="宋体" w:cs="宋体"/>
          <w:sz w:val="20"/>
          <w:szCs w:val="20"/>
        </w:rPr>
        <w:t xml:space="preserve"> </w:t>
      </w:r>
      <w:r>
        <w:rPr>
          <w:rFonts w:ascii="宋体" w:hAnsi="宋体" w:eastAsia="宋体" w:cs="宋体"/>
          <w:spacing w:val="9"/>
          <w:sz w:val="20"/>
          <w:szCs w:val="20"/>
        </w:rPr>
        <w:t>技术标准和要求 (合同技术条款) 约定的内容和期限， 以及监理人的指示，编制施工安全技术措施提交</w:t>
      </w:r>
      <w:r>
        <w:rPr>
          <w:rFonts w:ascii="宋体" w:hAnsi="宋体" w:eastAsia="宋体" w:cs="宋体"/>
          <w:spacing w:val="5"/>
          <w:sz w:val="20"/>
          <w:szCs w:val="20"/>
        </w:rPr>
        <w:t>监</w:t>
      </w:r>
      <w:r>
        <w:rPr>
          <w:rFonts w:ascii="宋体" w:hAnsi="宋体" w:eastAsia="宋体" w:cs="宋体"/>
          <w:sz w:val="20"/>
          <w:szCs w:val="20"/>
        </w:rPr>
        <w:t xml:space="preserve"> </w:t>
      </w:r>
      <w:r>
        <w:rPr>
          <w:rFonts w:ascii="宋体" w:hAnsi="宋体" w:eastAsia="宋体" w:cs="宋体"/>
          <w:spacing w:val="16"/>
          <w:sz w:val="20"/>
          <w:szCs w:val="20"/>
        </w:rPr>
        <w:t>理人审</w:t>
      </w:r>
      <w:r>
        <w:rPr>
          <w:rFonts w:ascii="宋体" w:hAnsi="宋体" w:eastAsia="宋体" w:cs="宋体"/>
          <w:spacing w:val="8"/>
          <w:sz w:val="20"/>
          <w:szCs w:val="20"/>
        </w:rPr>
        <w:t>批。监理人应技术标准和要求 (合同技术条款) 约定的期限内批复承接 (包) 人。</w:t>
      </w:r>
    </w:p>
    <w:p>
      <w:pPr>
        <w:spacing w:before="2" w:line="368" w:lineRule="auto"/>
        <w:ind w:right="2"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2</w:t>
      </w:r>
      <w:r>
        <w:rPr>
          <w:rFonts w:ascii="宋体" w:hAnsi="宋体" w:eastAsia="宋体" w:cs="宋体"/>
          <w:spacing w:val="6"/>
          <w:sz w:val="20"/>
          <w:szCs w:val="20"/>
        </w:rPr>
        <w:t>.2 承接 (包) 人应加强施工作业安全管理，特别应加强易燃、易爆材料、火工器材、有毒与腐蚀性</w:t>
      </w:r>
      <w:r>
        <w:rPr>
          <w:rFonts w:ascii="宋体" w:hAnsi="宋体" w:eastAsia="宋体" w:cs="宋体"/>
          <w:sz w:val="20"/>
          <w:szCs w:val="20"/>
        </w:rPr>
        <w:t xml:space="preserve"> </w:t>
      </w:r>
      <w:r>
        <w:rPr>
          <w:rFonts w:ascii="宋体" w:hAnsi="宋体" w:eastAsia="宋体" w:cs="宋体"/>
          <w:spacing w:val="12"/>
          <w:sz w:val="20"/>
          <w:szCs w:val="20"/>
        </w:rPr>
        <w:t>材料</w:t>
      </w:r>
      <w:r>
        <w:rPr>
          <w:rFonts w:ascii="宋体" w:hAnsi="宋体" w:eastAsia="宋体" w:cs="宋体"/>
          <w:spacing w:val="7"/>
          <w:sz w:val="20"/>
          <w:szCs w:val="20"/>
        </w:rPr>
        <w:t>和</w:t>
      </w:r>
      <w:r>
        <w:rPr>
          <w:rFonts w:ascii="宋体" w:hAnsi="宋体" w:eastAsia="宋体" w:cs="宋体"/>
          <w:spacing w:val="6"/>
          <w:sz w:val="20"/>
          <w:szCs w:val="20"/>
        </w:rPr>
        <w:t>其他危险品的管理， 以及对爆破作业和地下工程施工等危险作业的管理。</w:t>
      </w:r>
    </w:p>
    <w:p>
      <w:pPr>
        <w:spacing w:before="2" w:line="369" w:lineRule="auto"/>
        <w:ind w:left="4" w:right="2" w:firstLine="417"/>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2</w:t>
      </w:r>
      <w:r>
        <w:rPr>
          <w:rFonts w:ascii="宋体" w:hAnsi="宋体" w:eastAsia="宋体" w:cs="宋体"/>
          <w:spacing w:val="6"/>
          <w:sz w:val="20"/>
          <w:szCs w:val="20"/>
        </w:rPr>
        <w:t>.3 承接 (包) 人应严格按照国家安全标准制定施工安全操作规程，配备必要的安全生产和劳动保护</w:t>
      </w:r>
      <w:r>
        <w:rPr>
          <w:rFonts w:ascii="宋体" w:hAnsi="宋体" w:eastAsia="宋体" w:cs="宋体"/>
          <w:sz w:val="20"/>
          <w:szCs w:val="20"/>
        </w:rPr>
        <w:t xml:space="preserve"> </w:t>
      </w:r>
      <w:r>
        <w:rPr>
          <w:rFonts w:ascii="宋体" w:hAnsi="宋体" w:eastAsia="宋体" w:cs="宋体"/>
          <w:spacing w:val="9"/>
          <w:sz w:val="20"/>
          <w:szCs w:val="20"/>
        </w:rPr>
        <w:t>设施，加强对承接 (包) 人人员的安全教育，并发放安全工作手册和劳动保护用具</w:t>
      </w:r>
      <w:r>
        <w:rPr>
          <w:rFonts w:ascii="宋体" w:hAnsi="宋体" w:eastAsia="宋体" w:cs="宋体"/>
          <w:spacing w:val="4"/>
          <w:sz w:val="20"/>
          <w:szCs w:val="20"/>
        </w:rPr>
        <w:t>。</w:t>
      </w:r>
    </w:p>
    <w:p>
      <w:pPr>
        <w:spacing w:before="2" w:line="368" w:lineRule="auto"/>
        <w:ind w:left="2" w:firstLine="419"/>
        <w:rPr>
          <w:rFonts w:ascii="宋体" w:hAnsi="宋体" w:eastAsia="宋体" w:cs="宋体"/>
          <w:sz w:val="20"/>
          <w:szCs w:val="20"/>
        </w:rPr>
      </w:pPr>
      <w:r>
        <w:rPr>
          <w:rFonts w:ascii="宋体" w:hAnsi="宋体" w:eastAsia="宋体" w:cs="宋体"/>
          <w:spacing w:val="11"/>
          <w:sz w:val="20"/>
          <w:szCs w:val="20"/>
        </w:rPr>
        <w:t>9</w:t>
      </w:r>
      <w:r>
        <w:rPr>
          <w:rFonts w:ascii="宋体" w:hAnsi="宋体" w:eastAsia="宋体" w:cs="宋体"/>
          <w:spacing w:val="6"/>
          <w:sz w:val="20"/>
          <w:szCs w:val="20"/>
        </w:rPr>
        <w:t>.2.4 承接 (包) 人应按监理人的指示制定应对灾害的紧急预案，报送监理人审批。承接 (包) 人还应</w:t>
      </w:r>
      <w:r>
        <w:rPr>
          <w:rFonts w:ascii="宋体" w:hAnsi="宋体" w:eastAsia="宋体" w:cs="宋体"/>
          <w:sz w:val="20"/>
          <w:szCs w:val="20"/>
        </w:rPr>
        <w:t xml:space="preserve"> </w:t>
      </w:r>
      <w:r>
        <w:rPr>
          <w:rFonts w:ascii="宋体" w:hAnsi="宋体" w:eastAsia="宋体" w:cs="宋体"/>
          <w:spacing w:val="18"/>
          <w:sz w:val="20"/>
          <w:szCs w:val="20"/>
        </w:rPr>
        <w:t>按预</w:t>
      </w:r>
      <w:r>
        <w:rPr>
          <w:rFonts w:ascii="宋体" w:hAnsi="宋体" w:eastAsia="宋体" w:cs="宋体"/>
          <w:spacing w:val="9"/>
          <w:sz w:val="20"/>
          <w:szCs w:val="20"/>
        </w:rPr>
        <w:t>案做好安全检查，配置必要的救助物资和器材，切实保护好有关人员的人身和财产安全。</w:t>
      </w:r>
    </w:p>
    <w:p>
      <w:pPr>
        <w:spacing w:before="2" w:line="368" w:lineRule="auto"/>
        <w:ind w:right="2" w:firstLine="420"/>
        <w:rPr>
          <w:rFonts w:ascii="宋体" w:hAnsi="宋体" w:eastAsia="宋体" w:cs="宋体"/>
          <w:sz w:val="20"/>
          <w:szCs w:val="20"/>
        </w:rPr>
      </w:pPr>
      <w:r>
        <w:rPr>
          <w:rFonts w:ascii="宋体" w:hAnsi="宋体" w:eastAsia="宋体" w:cs="宋体"/>
          <w:spacing w:val="12"/>
          <w:sz w:val="20"/>
          <w:szCs w:val="20"/>
        </w:rPr>
        <w:t>9.2.</w:t>
      </w:r>
      <w:r>
        <w:rPr>
          <w:rFonts w:ascii="宋体" w:hAnsi="宋体" w:eastAsia="宋体" w:cs="宋体"/>
          <w:spacing w:val="9"/>
          <w:sz w:val="20"/>
          <w:szCs w:val="20"/>
        </w:rPr>
        <w:t>5</w:t>
      </w:r>
      <w:r>
        <w:rPr>
          <w:rFonts w:ascii="宋体" w:hAnsi="宋体" w:eastAsia="宋体" w:cs="宋体"/>
          <w:spacing w:val="6"/>
          <w:sz w:val="20"/>
          <w:szCs w:val="20"/>
        </w:rPr>
        <w:t xml:space="preserve"> 合同约定的安全作业环境及安全施工措施所需费用应遵守有关规定，并包括在相关工作的合同价</w:t>
      </w:r>
      <w:r>
        <w:rPr>
          <w:rFonts w:ascii="宋体" w:hAnsi="宋体" w:eastAsia="宋体" w:cs="宋体"/>
          <w:sz w:val="20"/>
          <w:szCs w:val="20"/>
        </w:rPr>
        <w:t xml:space="preserve"> </w:t>
      </w:r>
      <w:r>
        <w:rPr>
          <w:rFonts w:ascii="宋体" w:hAnsi="宋体" w:eastAsia="宋体" w:cs="宋体"/>
          <w:spacing w:val="7"/>
          <w:sz w:val="20"/>
          <w:szCs w:val="20"/>
        </w:rPr>
        <w:t>格中。因采取合同未约定的安全作业环境及安全施工措施增加的费用，由监理人按第 3.5 款商定或确定</w:t>
      </w:r>
      <w:r>
        <w:rPr>
          <w:rFonts w:ascii="宋体" w:hAnsi="宋体" w:eastAsia="宋体" w:cs="宋体"/>
          <w:spacing w:val="2"/>
          <w:sz w:val="20"/>
          <w:szCs w:val="20"/>
        </w:rPr>
        <w:t>。</w:t>
      </w:r>
    </w:p>
    <w:p>
      <w:pPr>
        <w:spacing w:before="1" w:line="378" w:lineRule="auto"/>
        <w:ind w:left="4" w:firstLine="417"/>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2</w:t>
      </w:r>
      <w:r>
        <w:rPr>
          <w:rFonts w:ascii="宋体" w:hAnsi="宋体" w:eastAsia="宋体" w:cs="宋体"/>
          <w:spacing w:val="6"/>
          <w:sz w:val="20"/>
          <w:szCs w:val="20"/>
        </w:rPr>
        <w:t>.6 承接 (包) 人应对其履行合同所雇佣的全部人员，包括分包人人员的工伤事故承担责任，但由于</w:t>
      </w:r>
      <w:r>
        <w:rPr>
          <w:rFonts w:ascii="宋体" w:hAnsi="宋体" w:eastAsia="宋体" w:cs="宋体"/>
          <w:sz w:val="20"/>
          <w:szCs w:val="20"/>
        </w:rPr>
        <w:t xml:space="preserve"> </w:t>
      </w:r>
      <w:r>
        <w:rPr>
          <w:rFonts w:ascii="宋体" w:hAnsi="宋体" w:eastAsia="宋体" w:cs="宋体"/>
          <w:spacing w:val="16"/>
          <w:sz w:val="20"/>
          <w:szCs w:val="20"/>
        </w:rPr>
        <w:t>发包</w:t>
      </w:r>
      <w:r>
        <w:rPr>
          <w:rFonts w:ascii="宋体" w:hAnsi="宋体" w:eastAsia="宋体" w:cs="宋体"/>
          <w:spacing w:val="14"/>
          <w:sz w:val="20"/>
          <w:szCs w:val="20"/>
        </w:rPr>
        <w:t>人</w:t>
      </w:r>
      <w:r>
        <w:rPr>
          <w:rFonts w:ascii="宋体" w:hAnsi="宋体" w:eastAsia="宋体" w:cs="宋体"/>
          <w:spacing w:val="8"/>
          <w:sz w:val="20"/>
          <w:szCs w:val="20"/>
        </w:rPr>
        <w:t>原因造成承接 (包) 人人员工伤事故的，应由发包人承担责任。</w:t>
      </w:r>
    </w:p>
    <w:p>
      <w:pPr>
        <w:sectPr>
          <w:footerReference r:id="rId55" w:type="default"/>
          <w:pgSz w:w="11907" w:h="16840"/>
          <w:pgMar w:top="1431" w:right="1080" w:bottom="877" w:left="1087" w:header="0" w:footer="719" w:gutter="0"/>
          <w:pgNumType w:fmt="decimal"/>
          <w:cols w:space="720" w:num="1"/>
        </w:sectPr>
      </w:pPr>
    </w:p>
    <w:p>
      <w:pPr>
        <w:spacing w:before="148" w:line="369" w:lineRule="auto"/>
        <w:ind w:left="3" w:firstLine="419"/>
        <w:rPr>
          <w:rFonts w:ascii="宋体" w:hAnsi="宋体" w:eastAsia="宋体" w:cs="宋体"/>
          <w:sz w:val="20"/>
          <w:szCs w:val="20"/>
        </w:rPr>
      </w:pPr>
      <w:r>
        <w:rPr>
          <w:rFonts w:ascii="宋体" w:hAnsi="宋体" w:eastAsia="宋体" w:cs="宋体"/>
          <w:spacing w:val="8"/>
          <w:sz w:val="20"/>
          <w:szCs w:val="20"/>
        </w:rPr>
        <w:t>9</w:t>
      </w:r>
      <w:r>
        <w:rPr>
          <w:rFonts w:ascii="宋体" w:hAnsi="宋体" w:eastAsia="宋体" w:cs="宋体"/>
          <w:spacing w:val="6"/>
          <w:sz w:val="20"/>
          <w:szCs w:val="20"/>
        </w:rPr>
        <w:t>.2.7 由于承接(包)人原因在施工场地内及其毗邻地带造成的第三者人员伤亡和财产损失，由承接(包)</w:t>
      </w:r>
      <w:r>
        <w:rPr>
          <w:rFonts w:ascii="宋体" w:hAnsi="宋体" w:eastAsia="宋体" w:cs="宋体"/>
          <w:sz w:val="20"/>
          <w:szCs w:val="20"/>
        </w:rPr>
        <w:t xml:space="preserve"> </w:t>
      </w:r>
      <w:r>
        <w:rPr>
          <w:rFonts w:ascii="宋体" w:hAnsi="宋体" w:eastAsia="宋体" w:cs="宋体"/>
          <w:spacing w:val="9"/>
          <w:sz w:val="20"/>
          <w:szCs w:val="20"/>
        </w:rPr>
        <w:t>人</w:t>
      </w:r>
      <w:r>
        <w:rPr>
          <w:rFonts w:ascii="宋体" w:hAnsi="宋体" w:eastAsia="宋体" w:cs="宋体"/>
          <w:spacing w:val="6"/>
          <w:sz w:val="20"/>
          <w:szCs w:val="20"/>
        </w:rPr>
        <w:t>负责赔偿。</w:t>
      </w:r>
    </w:p>
    <w:p>
      <w:pPr>
        <w:spacing w:line="227" w:lineRule="auto"/>
        <w:ind w:left="422"/>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8"/>
          <w:sz w:val="20"/>
          <w:szCs w:val="20"/>
        </w:rPr>
        <w:t>2</w:t>
      </w:r>
      <w:r>
        <w:rPr>
          <w:rFonts w:ascii="宋体" w:hAnsi="宋体" w:eastAsia="宋体" w:cs="宋体"/>
          <w:spacing w:val="7"/>
          <w:sz w:val="20"/>
          <w:szCs w:val="20"/>
        </w:rPr>
        <w:t>.8 承接 (包) 人《已报价工程量清单》应包含工程安全作业环境及安全施工措施所需费用。</w:t>
      </w:r>
    </w:p>
    <w:p>
      <w:pPr>
        <w:spacing w:before="153" w:line="228" w:lineRule="auto"/>
        <w:ind w:left="422"/>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2</w:t>
      </w:r>
      <w:r>
        <w:rPr>
          <w:rFonts w:ascii="宋体" w:hAnsi="宋体" w:eastAsia="宋体" w:cs="宋体"/>
          <w:spacing w:val="6"/>
          <w:sz w:val="20"/>
          <w:szCs w:val="20"/>
        </w:rPr>
        <w:t>.9 承接 (包) 人应建立健全安全生产责任制度和安全生产教育培训制度，制定安全生产规章制度和</w:t>
      </w:r>
    </w:p>
    <w:p>
      <w:pPr>
        <w:spacing w:before="154" w:line="369" w:lineRule="auto"/>
        <w:ind w:right="85"/>
        <w:rPr>
          <w:rFonts w:ascii="宋体" w:hAnsi="宋体" w:eastAsia="宋体" w:cs="宋体"/>
          <w:sz w:val="20"/>
          <w:szCs w:val="20"/>
        </w:rPr>
      </w:pPr>
      <w:r>
        <w:rPr>
          <w:rFonts w:ascii="宋体" w:hAnsi="宋体" w:eastAsia="宋体" w:cs="宋体"/>
          <w:spacing w:val="22"/>
          <w:sz w:val="20"/>
          <w:szCs w:val="20"/>
        </w:rPr>
        <w:t>操作</w:t>
      </w:r>
      <w:r>
        <w:rPr>
          <w:rFonts w:ascii="宋体" w:hAnsi="宋体" w:eastAsia="宋体" w:cs="宋体"/>
          <w:spacing w:val="21"/>
          <w:sz w:val="20"/>
          <w:szCs w:val="20"/>
        </w:rPr>
        <w:t>规</w:t>
      </w:r>
      <w:r>
        <w:rPr>
          <w:rFonts w:ascii="宋体" w:hAnsi="宋体" w:eastAsia="宋体" w:cs="宋体"/>
          <w:spacing w:val="11"/>
          <w:sz w:val="20"/>
          <w:szCs w:val="20"/>
        </w:rPr>
        <w:t>程，保证本单位建立和完善安全生产条件所需资金的投入，对本工程进行定期和专项安全检查，并</w:t>
      </w:r>
      <w:r>
        <w:rPr>
          <w:rFonts w:ascii="宋体" w:hAnsi="宋体" w:eastAsia="宋体" w:cs="宋体"/>
          <w:sz w:val="20"/>
          <w:szCs w:val="20"/>
        </w:rPr>
        <w:t xml:space="preserve"> </w:t>
      </w:r>
      <w:r>
        <w:rPr>
          <w:rFonts w:ascii="宋体" w:hAnsi="宋体" w:eastAsia="宋体" w:cs="宋体"/>
          <w:spacing w:val="13"/>
          <w:sz w:val="20"/>
          <w:szCs w:val="20"/>
        </w:rPr>
        <w:t>做</w:t>
      </w:r>
      <w:r>
        <w:rPr>
          <w:rFonts w:ascii="宋体" w:hAnsi="宋体" w:eastAsia="宋体" w:cs="宋体"/>
          <w:spacing w:val="7"/>
          <w:sz w:val="20"/>
          <w:szCs w:val="20"/>
        </w:rPr>
        <w:t>好安全检查记录。</w:t>
      </w:r>
    </w:p>
    <w:p>
      <w:pPr>
        <w:spacing w:before="1" w:line="226" w:lineRule="auto"/>
        <w:ind w:left="422"/>
        <w:rPr>
          <w:rFonts w:ascii="宋体" w:hAnsi="宋体" w:eastAsia="宋体" w:cs="宋体"/>
          <w:sz w:val="20"/>
          <w:szCs w:val="20"/>
        </w:rPr>
      </w:pPr>
      <w:r>
        <w:rPr>
          <w:rFonts w:ascii="宋体" w:hAnsi="宋体" w:eastAsia="宋体" w:cs="宋体"/>
          <w:spacing w:val="9"/>
          <w:sz w:val="20"/>
          <w:szCs w:val="20"/>
        </w:rPr>
        <w:t>9</w:t>
      </w:r>
      <w:r>
        <w:rPr>
          <w:rFonts w:ascii="宋体" w:hAnsi="宋体" w:eastAsia="宋体" w:cs="宋体"/>
          <w:spacing w:val="7"/>
          <w:sz w:val="20"/>
          <w:szCs w:val="20"/>
        </w:rPr>
        <w:t>.2.10 承接 (包) 人应设立安全生产管理机构，施工现场应有专职安全生产管理人员。</w:t>
      </w:r>
    </w:p>
    <w:p>
      <w:pPr>
        <w:spacing w:before="154" w:line="228" w:lineRule="auto"/>
        <w:ind w:left="422"/>
        <w:rPr>
          <w:rFonts w:ascii="宋体" w:hAnsi="宋体" w:eastAsia="宋体" w:cs="宋体"/>
          <w:sz w:val="20"/>
          <w:szCs w:val="20"/>
        </w:rPr>
      </w:pPr>
      <w:r>
        <w:rPr>
          <w:rFonts w:ascii="宋体" w:hAnsi="宋体" w:eastAsia="宋体" w:cs="宋体"/>
          <w:spacing w:val="10"/>
          <w:sz w:val="20"/>
          <w:szCs w:val="20"/>
        </w:rPr>
        <w:t>9.2.11</w:t>
      </w:r>
      <w:r>
        <w:rPr>
          <w:rFonts w:ascii="宋体" w:hAnsi="宋体" w:eastAsia="宋体" w:cs="宋体"/>
          <w:spacing w:val="6"/>
          <w:sz w:val="20"/>
          <w:szCs w:val="20"/>
        </w:rPr>
        <w:t xml:space="preserve"> </w:t>
      </w:r>
      <w:r>
        <w:rPr>
          <w:rFonts w:ascii="宋体" w:hAnsi="宋体" w:eastAsia="宋体" w:cs="宋体"/>
          <w:spacing w:val="5"/>
          <w:sz w:val="20"/>
          <w:szCs w:val="20"/>
        </w:rPr>
        <w:t>承接 (包) 人应负责对特种作业人员进行专门的安全作业培训，并保证特种作业人员持证上岗。</w:t>
      </w:r>
    </w:p>
    <w:p>
      <w:pPr>
        <w:spacing w:before="152" w:line="228" w:lineRule="auto"/>
        <w:ind w:left="422"/>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9"/>
          <w:sz w:val="20"/>
          <w:szCs w:val="20"/>
        </w:rPr>
        <w:t>2</w:t>
      </w:r>
      <w:r>
        <w:rPr>
          <w:rFonts w:ascii="宋体" w:hAnsi="宋体" w:eastAsia="宋体" w:cs="宋体"/>
          <w:spacing w:val="8"/>
          <w:sz w:val="20"/>
          <w:szCs w:val="20"/>
        </w:rPr>
        <w:t>.12 承接 (包) 人应在施工组织设计中编制安全技术措施和施工现场临时用电方案。对专用合同条</w:t>
      </w:r>
    </w:p>
    <w:p>
      <w:pPr>
        <w:spacing w:before="154" w:line="369" w:lineRule="auto"/>
        <w:ind w:right="85" w:firstLine="2"/>
        <w:rPr>
          <w:rFonts w:ascii="宋体" w:hAnsi="宋体" w:eastAsia="宋体" w:cs="宋体"/>
          <w:sz w:val="20"/>
          <w:szCs w:val="20"/>
        </w:rPr>
      </w:pPr>
      <w:r>
        <w:rPr>
          <w:rFonts w:ascii="宋体" w:hAnsi="宋体" w:eastAsia="宋体" w:cs="宋体"/>
          <w:spacing w:val="22"/>
          <w:sz w:val="20"/>
          <w:szCs w:val="20"/>
        </w:rPr>
        <w:t>款约</w:t>
      </w:r>
      <w:r>
        <w:rPr>
          <w:rFonts w:ascii="宋体" w:hAnsi="宋体" w:eastAsia="宋体" w:cs="宋体"/>
          <w:spacing w:val="20"/>
          <w:sz w:val="20"/>
          <w:szCs w:val="20"/>
        </w:rPr>
        <w:t>定</w:t>
      </w:r>
      <w:r>
        <w:rPr>
          <w:rFonts w:ascii="宋体" w:hAnsi="宋体" w:eastAsia="宋体" w:cs="宋体"/>
          <w:spacing w:val="11"/>
          <w:sz w:val="20"/>
          <w:szCs w:val="20"/>
        </w:rPr>
        <w:t>的工程，应编制专项施工方案报监理人批准。对专用合同条款约定的专项施工方案，还应组织专家</w:t>
      </w:r>
      <w:r>
        <w:rPr>
          <w:rFonts w:ascii="宋体" w:hAnsi="宋体" w:eastAsia="宋体" w:cs="宋体"/>
          <w:sz w:val="20"/>
          <w:szCs w:val="20"/>
        </w:rPr>
        <w:t xml:space="preserve"> </w:t>
      </w:r>
      <w:r>
        <w:rPr>
          <w:rFonts w:ascii="宋体" w:hAnsi="宋体" w:eastAsia="宋体" w:cs="宋体"/>
          <w:spacing w:val="8"/>
          <w:sz w:val="20"/>
          <w:szCs w:val="20"/>
        </w:rPr>
        <w:t>进行论</w:t>
      </w:r>
      <w:r>
        <w:rPr>
          <w:rFonts w:ascii="宋体" w:hAnsi="宋体" w:eastAsia="宋体" w:cs="宋体"/>
          <w:spacing w:val="6"/>
          <w:sz w:val="20"/>
          <w:szCs w:val="20"/>
        </w:rPr>
        <w:t>证</w:t>
      </w:r>
      <w:r>
        <w:rPr>
          <w:rFonts w:ascii="宋体" w:hAnsi="宋体" w:eastAsia="宋体" w:cs="宋体"/>
          <w:spacing w:val="4"/>
          <w:sz w:val="20"/>
          <w:szCs w:val="20"/>
        </w:rPr>
        <w:t>、审查，其中专家 1/2 人员应经发包人同意。</w:t>
      </w:r>
    </w:p>
    <w:p>
      <w:pPr>
        <w:spacing w:before="2" w:line="369" w:lineRule="auto"/>
        <w:ind w:left="3" w:right="85" w:firstLine="419"/>
        <w:rPr>
          <w:rFonts w:ascii="宋体" w:hAnsi="宋体" w:eastAsia="宋体" w:cs="宋体"/>
          <w:sz w:val="20"/>
          <w:szCs w:val="20"/>
        </w:rPr>
      </w:pPr>
      <w:r>
        <w:rPr>
          <w:rFonts w:ascii="宋体" w:hAnsi="宋体" w:eastAsia="宋体" w:cs="宋体"/>
          <w:spacing w:val="16"/>
          <w:sz w:val="20"/>
          <w:szCs w:val="20"/>
        </w:rPr>
        <w:t>9.</w:t>
      </w:r>
      <w:r>
        <w:rPr>
          <w:rFonts w:ascii="宋体" w:hAnsi="宋体" w:eastAsia="宋体" w:cs="宋体"/>
          <w:spacing w:val="9"/>
          <w:sz w:val="20"/>
          <w:szCs w:val="20"/>
        </w:rPr>
        <w:t>2</w:t>
      </w:r>
      <w:r>
        <w:rPr>
          <w:rFonts w:ascii="宋体" w:hAnsi="宋体" w:eastAsia="宋体" w:cs="宋体"/>
          <w:spacing w:val="8"/>
          <w:sz w:val="20"/>
          <w:szCs w:val="20"/>
        </w:rPr>
        <w:t>.13 承接 (包) 人在使用施工起重机构和整体提升脚手架、模板等自升式架设设施前，应组织有关</w:t>
      </w:r>
      <w:r>
        <w:rPr>
          <w:rFonts w:ascii="宋体" w:hAnsi="宋体" w:eastAsia="宋体" w:cs="宋体"/>
          <w:sz w:val="20"/>
          <w:szCs w:val="20"/>
        </w:rPr>
        <w:t xml:space="preserve"> </w:t>
      </w:r>
      <w:r>
        <w:rPr>
          <w:rFonts w:ascii="宋体" w:hAnsi="宋体" w:eastAsia="宋体" w:cs="宋体"/>
          <w:spacing w:val="7"/>
          <w:sz w:val="20"/>
          <w:szCs w:val="20"/>
        </w:rPr>
        <w:t>单位进行验收</w:t>
      </w:r>
      <w:r>
        <w:rPr>
          <w:rFonts w:ascii="宋体" w:hAnsi="宋体" w:eastAsia="宋体" w:cs="宋体"/>
          <w:spacing w:val="5"/>
          <w:sz w:val="20"/>
          <w:szCs w:val="20"/>
        </w:rPr>
        <w:t>。</w:t>
      </w:r>
    </w:p>
    <w:p>
      <w:pPr>
        <w:spacing w:line="228" w:lineRule="auto"/>
        <w:ind w:left="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9.3</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治安保卫</w:t>
      </w:r>
    </w:p>
    <w:p>
      <w:pPr>
        <w:spacing w:before="151" w:line="370" w:lineRule="auto"/>
        <w:ind w:left="6" w:right="87" w:firstLine="415"/>
        <w:rPr>
          <w:rFonts w:ascii="宋体" w:hAnsi="宋体" w:eastAsia="宋体" w:cs="宋体"/>
          <w:sz w:val="20"/>
          <w:szCs w:val="20"/>
        </w:rPr>
      </w:pPr>
      <w:r>
        <w:rPr>
          <w:rFonts w:ascii="宋体" w:hAnsi="宋体" w:eastAsia="宋体" w:cs="宋体"/>
          <w:spacing w:val="12"/>
          <w:sz w:val="20"/>
          <w:szCs w:val="20"/>
        </w:rPr>
        <w:t>9.3.</w:t>
      </w:r>
      <w:r>
        <w:rPr>
          <w:rFonts w:ascii="宋体" w:hAnsi="宋体" w:eastAsia="宋体" w:cs="宋体"/>
          <w:spacing w:val="9"/>
          <w:sz w:val="20"/>
          <w:szCs w:val="20"/>
        </w:rPr>
        <w:t>1</w:t>
      </w:r>
      <w:r>
        <w:rPr>
          <w:rFonts w:ascii="宋体" w:hAnsi="宋体" w:eastAsia="宋体" w:cs="宋体"/>
          <w:spacing w:val="6"/>
          <w:sz w:val="20"/>
          <w:szCs w:val="20"/>
        </w:rPr>
        <w:t xml:space="preserve"> 除合同另有约定外，发包人应与当地公安部门协商，在现场建立治安管理机构或联防组织，统一</w:t>
      </w:r>
      <w:r>
        <w:rPr>
          <w:rFonts w:ascii="宋体" w:hAnsi="宋体" w:eastAsia="宋体" w:cs="宋体"/>
          <w:sz w:val="20"/>
          <w:szCs w:val="20"/>
        </w:rPr>
        <w:t xml:space="preserve"> </w:t>
      </w:r>
      <w:r>
        <w:rPr>
          <w:rFonts w:ascii="宋体" w:hAnsi="宋体" w:eastAsia="宋体" w:cs="宋体"/>
          <w:spacing w:val="12"/>
          <w:sz w:val="20"/>
          <w:szCs w:val="20"/>
        </w:rPr>
        <w:t>管</w:t>
      </w:r>
      <w:r>
        <w:rPr>
          <w:rFonts w:ascii="宋体" w:hAnsi="宋体" w:eastAsia="宋体" w:cs="宋体"/>
          <w:spacing w:val="9"/>
          <w:sz w:val="20"/>
          <w:szCs w:val="20"/>
        </w:rPr>
        <w:t>理施工场地的治安保卫事项，履行合同工程的治安保卫职责。</w:t>
      </w:r>
    </w:p>
    <w:p>
      <w:pPr>
        <w:spacing w:before="2" w:line="368" w:lineRule="auto"/>
        <w:ind w:left="1" w:right="87"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3</w:t>
      </w:r>
      <w:r>
        <w:rPr>
          <w:rFonts w:ascii="宋体" w:hAnsi="宋体" w:eastAsia="宋体" w:cs="宋体"/>
          <w:spacing w:val="6"/>
          <w:sz w:val="20"/>
          <w:szCs w:val="20"/>
        </w:rPr>
        <w:t>.2 发包人和承接 (包) 人除应协助现场治安管理机构或联防组织维护施工场地的社会治安外，还应</w:t>
      </w:r>
      <w:r>
        <w:rPr>
          <w:rFonts w:ascii="宋体" w:hAnsi="宋体" w:eastAsia="宋体" w:cs="宋体"/>
          <w:sz w:val="20"/>
          <w:szCs w:val="20"/>
        </w:rPr>
        <w:t xml:space="preserve"> </w:t>
      </w:r>
      <w:r>
        <w:rPr>
          <w:rFonts w:ascii="宋体" w:hAnsi="宋体" w:eastAsia="宋体" w:cs="宋体"/>
          <w:spacing w:val="11"/>
          <w:sz w:val="20"/>
          <w:szCs w:val="20"/>
        </w:rPr>
        <w:t>做</w:t>
      </w:r>
      <w:r>
        <w:rPr>
          <w:rFonts w:ascii="宋体" w:hAnsi="宋体" w:eastAsia="宋体" w:cs="宋体"/>
          <w:spacing w:val="9"/>
          <w:sz w:val="20"/>
          <w:szCs w:val="20"/>
        </w:rPr>
        <w:t>好包括生活区在内的各自管辖区的治安保卫工作。</w:t>
      </w:r>
    </w:p>
    <w:p>
      <w:pPr>
        <w:spacing w:before="2" w:line="369" w:lineRule="auto"/>
        <w:ind w:left="2" w:right="66" w:firstLine="420"/>
        <w:rPr>
          <w:rFonts w:ascii="宋体" w:hAnsi="宋体" w:eastAsia="宋体" w:cs="宋体"/>
          <w:sz w:val="20"/>
          <w:szCs w:val="20"/>
        </w:rPr>
      </w:pPr>
      <w:r>
        <w:rPr>
          <w:rFonts w:ascii="宋体" w:hAnsi="宋体" w:eastAsia="宋体" w:cs="宋体"/>
          <w:spacing w:val="12"/>
          <w:sz w:val="20"/>
          <w:szCs w:val="20"/>
        </w:rPr>
        <w:t xml:space="preserve">9.3.3 </w:t>
      </w:r>
      <w:r>
        <w:rPr>
          <w:rFonts w:ascii="宋体" w:hAnsi="宋体" w:eastAsia="宋体" w:cs="宋体"/>
          <w:spacing w:val="6"/>
          <w:sz w:val="20"/>
          <w:szCs w:val="20"/>
        </w:rPr>
        <w:t>除合同另有约定外，发包人和承接 (包) 人应在工程开工后，共同编制施工场地治安管理计划，</w:t>
      </w:r>
      <w:r>
        <w:rPr>
          <w:rFonts w:ascii="宋体" w:hAnsi="宋体" w:eastAsia="宋体" w:cs="宋体"/>
          <w:sz w:val="20"/>
          <w:szCs w:val="20"/>
        </w:rPr>
        <w:t xml:space="preserve"> </w:t>
      </w:r>
      <w:r>
        <w:rPr>
          <w:rFonts w:ascii="宋体" w:hAnsi="宋体" w:eastAsia="宋体" w:cs="宋体"/>
          <w:spacing w:val="18"/>
          <w:sz w:val="20"/>
          <w:szCs w:val="20"/>
        </w:rPr>
        <w:t>并</w:t>
      </w:r>
      <w:r>
        <w:rPr>
          <w:rFonts w:ascii="宋体" w:hAnsi="宋体" w:eastAsia="宋体" w:cs="宋体"/>
          <w:spacing w:val="14"/>
          <w:sz w:val="20"/>
          <w:szCs w:val="20"/>
        </w:rPr>
        <w:t>制</w:t>
      </w:r>
      <w:r>
        <w:rPr>
          <w:rFonts w:ascii="宋体" w:hAnsi="宋体" w:eastAsia="宋体" w:cs="宋体"/>
          <w:spacing w:val="9"/>
          <w:sz w:val="20"/>
          <w:szCs w:val="20"/>
        </w:rPr>
        <w:t>定应对突发治安事件的紧急预案。在工程施工过程中，发生暴乱、爆炸等恐怖事件， 以及群殴、械斗</w:t>
      </w:r>
      <w:r>
        <w:rPr>
          <w:rFonts w:ascii="宋体" w:hAnsi="宋体" w:eastAsia="宋体" w:cs="宋体"/>
          <w:sz w:val="20"/>
          <w:szCs w:val="20"/>
        </w:rPr>
        <w:t xml:space="preserve"> </w:t>
      </w:r>
      <w:r>
        <w:rPr>
          <w:rFonts w:ascii="宋体" w:hAnsi="宋体" w:eastAsia="宋体" w:cs="宋体"/>
          <w:spacing w:val="20"/>
          <w:sz w:val="20"/>
          <w:szCs w:val="20"/>
        </w:rPr>
        <w:t>等群体</w:t>
      </w:r>
      <w:r>
        <w:rPr>
          <w:rFonts w:ascii="宋体" w:hAnsi="宋体" w:eastAsia="宋体" w:cs="宋体"/>
          <w:spacing w:val="17"/>
          <w:sz w:val="20"/>
          <w:szCs w:val="20"/>
        </w:rPr>
        <w:t>性</w:t>
      </w:r>
      <w:r>
        <w:rPr>
          <w:rFonts w:ascii="宋体" w:hAnsi="宋体" w:eastAsia="宋体" w:cs="宋体"/>
          <w:spacing w:val="10"/>
          <w:sz w:val="20"/>
          <w:szCs w:val="20"/>
        </w:rPr>
        <w:t>突发治安事件的，发包人和承接 (包) 人应立即向当地政府报告。发包人和承接 (包) 人应积极</w:t>
      </w:r>
      <w:r>
        <w:rPr>
          <w:rFonts w:ascii="宋体" w:hAnsi="宋体" w:eastAsia="宋体" w:cs="宋体"/>
          <w:sz w:val="20"/>
          <w:szCs w:val="20"/>
        </w:rPr>
        <w:t xml:space="preserve"> </w:t>
      </w:r>
      <w:r>
        <w:rPr>
          <w:rFonts w:ascii="宋体" w:hAnsi="宋体" w:eastAsia="宋体" w:cs="宋体"/>
          <w:spacing w:val="18"/>
          <w:sz w:val="20"/>
          <w:szCs w:val="20"/>
        </w:rPr>
        <w:t>协助</w:t>
      </w:r>
      <w:r>
        <w:rPr>
          <w:rFonts w:ascii="宋体" w:hAnsi="宋体" w:eastAsia="宋体" w:cs="宋体"/>
          <w:spacing w:val="10"/>
          <w:sz w:val="20"/>
          <w:szCs w:val="20"/>
        </w:rPr>
        <w:t>当</w:t>
      </w:r>
      <w:r>
        <w:rPr>
          <w:rFonts w:ascii="宋体" w:hAnsi="宋体" w:eastAsia="宋体" w:cs="宋体"/>
          <w:spacing w:val="9"/>
          <w:sz w:val="20"/>
          <w:szCs w:val="20"/>
        </w:rPr>
        <w:t>地有关部门采取措施平息事态，防止事态扩大，尽量减少财产损失和避免人员伤亡。</w:t>
      </w:r>
    </w:p>
    <w:p>
      <w:pPr>
        <w:spacing w:line="228" w:lineRule="auto"/>
        <w:ind w:left="2"/>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9.4</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环境保护</w:t>
      </w:r>
    </w:p>
    <w:p>
      <w:pPr>
        <w:spacing w:before="151" w:line="370" w:lineRule="auto"/>
        <w:ind w:left="1" w:right="87"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4</w:t>
      </w:r>
      <w:r>
        <w:rPr>
          <w:rFonts w:ascii="宋体" w:hAnsi="宋体" w:eastAsia="宋体" w:cs="宋体"/>
          <w:spacing w:val="6"/>
          <w:sz w:val="20"/>
          <w:szCs w:val="20"/>
        </w:rPr>
        <w:t>.1 承接 (包) 人在施工过程中，应遵守有关环境保护的法律，履行合同约定的环境保护义务，并对</w:t>
      </w:r>
      <w:r>
        <w:rPr>
          <w:rFonts w:ascii="宋体" w:hAnsi="宋体" w:eastAsia="宋体" w:cs="宋体"/>
          <w:sz w:val="20"/>
          <w:szCs w:val="20"/>
        </w:rPr>
        <w:t xml:space="preserve"> </w:t>
      </w:r>
      <w:r>
        <w:rPr>
          <w:rFonts w:ascii="宋体" w:hAnsi="宋体" w:eastAsia="宋体" w:cs="宋体"/>
          <w:spacing w:val="18"/>
          <w:sz w:val="20"/>
          <w:szCs w:val="20"/>
        </w:rPr>
        <w:t>违</w:t>
      </w:r>
      <w:r>
        <w:rPr>
          <w:rFonts w:ascii="宋体" w:hAnsi="宋体" w:eastAsia="宋体" w:cs="宋体"/>
          <w:spacing w:val="12"/>
          <w:sz w:val="20"/>
          <w:szCs w:val="20"/>
        </w:rPr>
        <w:t>反</w:t>
      </w:r>
      <w:r>
        <w:rPr>
          <w:rFonts w:ascii="宋体" w:hAnsi="宋体" w:eastAsia="宋体" w:cs="宋体"/>
          <w:spacing w:val="9"/>
          <w:sz w:val="20"/>
          <w:szCs w:val="20"/>
        </w:rPr>
        <w:t>法律和合同约定义务所造成的环境破坏、人身伤害和财产损失负责。</w:t>
      </w:r>
    </w:p>
    <w:p>
      <w:pPr>
        <w:spacing w:before="1" w:line="227" w:lineRule="auto"/>
        <w:ind w:left="422"/>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8"/>
          <w:sz w:val="20"/>
          <w:szCs w:val="20"/>
        </w:rPr>
        <w:t>4</w:t>
      </w:r>
      <w:r>
        <w:rPr>
          <w:rFonts w:ascii="宋体" w:hAnsi="宋体" w:eastAsia="宋体" w:cs="宋体"/>
          <w:spacing w:val="7"/>
          <w:sz w:val="20"/>
          <w:szCs w:val="20"/>
        </w:rPr>
        <w:t>.2 承接 (包) 人应按合同约定的环保工作内容，编制施工环保措施计划，报送监理人审批。</w:t>
      </w:r>
    </w:p>
    <w:p>
      <w:pPr>
        <w:spacing w:before="151" w:line="228" w:lineRule="auto"/>
        <w:ind w:left="422"/>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4</w:t>
      </w:r>
      <w:r>
        <w:rPr>
          <w:rFonts w:ascii="宋体" w:hAnsi="宋体" w:eastAsia="宋体" w:cs="宋体"/>
          <w:spacing w:val="6"/>
          <w:sz w:val="20"/>
          <w:szCs w:val="20"/>
        </w:rPr>
        <w:t>.3 承接 (包) 人应按照批准的施工环保措施计划有序地堆放和处理施工废弃物，避免对环境造成破</w:t>
      </w:r>
    </w:p>
    <w:p>
      <w:pPr>
        <w:spacing w:before="154" w:line="369" w:lineRule="auto"/>
        <w:ind w:left="4" w:right="16" w:hanging="3"/>
        <w:rPr>
          <w:rFonts w:ascii="宋体" w:hAnsi="宋体" w:eastAsia="宋体" w:cs="宋体"/>
          <w:sz w:val="20"/>
          <w:szCs w:val="20"/>
        </w:rPr>
      </w:pPr>
      <w:r>
        <w:rPr>
          <w:rFonts w:ascii="宋体" w:hAnsi="宋体" w:eastAsia="宋体" w:cs="宋体"/>
          <w:spacing w:val="20"/>
          <w:sz w:val="20"/>
          <w:szCs w:val="20"/>
        </w:rPr>
        <w:t>坏</w:t>
      </w:r>
      <w:r>
        <w:rPr>
          <w:rFonts w:ascii="宋体" w:hAnsi="宋体" w:eastAsia="宋体" w:cs="宋体"/>
          <w:spacing w:val="11"/>
          <w:sz w:val="20"/>
          <w:szCs w:val="20"/>
        </w:rPr>
        <w:t>。因承接 (包) 人任意堆放或弃置施工废弃物造成妨碍公共交通、影响城镇居民生活、降低河流行洪能</w:t>
      </w:r>
      <w:r>
        <w:rPr>
          <w:rFonts w:ascii="宋体" w:hAnsi="宋体" w:eastAsia="宋体" w:cs="宋体"/>
          <w:sz w:val="20"/>
          <w:szCs w:val="20"/>
        </w:rPr>
        <w:t xml:space="preserve"> </w:t>
      </w:r>
      <w:r>
        <w:rPr>
          <w:rFonts w:ascii="宋体" w:hAnsi="宋体" w:eastAsia="宋体" w:cs="宋体"/>
          <w:spacing w:val="8"/>
          <w:sz w:val="20"/>
          <w:szCs w:val="20"/>
        </w:rPr>
        <w:t>力、危及居民安全、破坏周边环境，或者影响其他承接 (包) 人施工等后果的，承接 (包) 人应承担责任</w:t>
      </w:r>
      <w:r>
        <w:rPr>
          <w:rFonts w:ascii="宋体" w:hAnsi="宋体" w:eastAsia="宋体" w:cs="宋体"/>
          <w:spacing w:val="3"/>
          <w:sz w:val="20"/>
          <w:szCs w:val="20"/>
        </w:rPr>
        <w:t>。</w:t>
      </w:r>
    </w:p>
    <w:p>
      <w:pPr>
        <w:spacing w:before="2" w:line="369" w:lineRule="auto"/>
        <w:ind w:right="84" w:firstLine="422"/>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4</w:t>
      </w:r>
      <w:r>
        <w:rPr>
          <w:rFonts w:ascii="宋体" w:hAnsi="宋体" w:eastAsia="宋体" w:cs="宋体"/>
          <w:spacing w:val="6"/>
          <w:sz w:val="20"/>
          <w:szCs w:val="20"/>
        </w:rPr>
        <w:t>.4 承接 (包) 人应按合同约定采取有效措施，对施工开挖的边坡及时进行支护，维护排水设施，并</w:t>
      </w:r>
      <w:r>
        <w:rPr>
          <w:rFonts w:ascii="宋体" w:hAnsi="宋体" w:eastAsia="宋体" w:cs="宋体"/>
          <w:sz w:val="20"/>
          <w:szCs w:val="20"/>
        </w:rPr>
        <w:t xml:space="preserve"> </w:t>
      </w:r>
      <w:r>
        <w:rPr>
          <w:rFonts w:ascii="宋体" w:hAnsi="宋体" w:eastAsia="宋体" w:cs="宋体"/>
          <w:spacing w:val="11"/>
          <w:sz w:val="20"/>
          <w:szCs w:val="20"/>
        </w:rPr>
        <w:t>进</w:t>
      </w:r>
      <w:r>
        <w:rPr>
          <w:rFonts w:ascii="宋体" w:hAnsi="宋体" w:eastAsia="宋体" w:cs="宋体"/>
          <w:spacing w:val="9"/>
          <w:sz w:val="20"/>
          <w:szCs w:val="20"/>
        </w:rPr>
        <w:t>行水土保护，避免因施工造成的地质灾害。</w:t>
      </w:r>
    </w:p>
    <w:p>
      <w:pPr>
        <w:spacing w:before="1" w:line="227" w:lineRule="auto"/>
        <w:ind w:left="422"/>
        <w:rPr>
          <w:rFonts w:ascii="宋体" w:hAnsi="宋体" w:eastAsia="宋体" w:cs="宋体"/>
          <w:sz w:val="20"/>
          <w:szCs w:val="20"/>
        </w:rPr>
      </w:pPr>
      <w:r>
        <w:rPr>
          <w:rFonts w:ascii="宋体" w:hAnsi="宋体" w:eastAsia="宋体" w:cs="宋体"/>
          <w:spacing w:val="14"/>
          <w:sz w:val="20"/>
          <w:szCs w:val="20"/>
        </w:rPr>
        <w:t>9.4</w:t>
      </w:r>
      <w:r>
        <w:rPr>
          <w:rFonts w:ascii="宋体" w:hAnsi="宋体" w:eastAsia="宋体" w:cs="宋体"/>
          <w:spacing w:val="11"/>
          <w:sz w:val="20"/>
          <w:szCs w:val="20"/>
        </w:rPr>
        <w:t>.</w:t>
      </w:r>
      <w:r>
        <w:rPr>
          <w:rFonts w:ascii="宋体" w:hAnsi="宋体" w:eastAsia="宋体" w:cs="宋体"/>
          <w:spacing w:val="7"/>
          <w:sz w:val="20"/>
          <w:szCs w:val="20"/>
        </w:rPr>
        <w:t>5 承接 (包) 人应按国家饮用水管理标准定期对饮用水源进行监测，防止施工活动污染饮用水源。</w:t>
      </w:r>
    </w:p>
    <w:p>
      <w:pPr>
        <w:spacing w:before="151" w:line="379" w:lineRule="auto"/>
        <w:ind w:left="2" w:right="84" w:firstLine="42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4</w:t>
      </w:r>
      <w:r>
        <w:rPr>
          <w:rFonts w:ascii="宋体" w:hAnsi="宋体" w:eastAsia="宋体" w:cs="宋体"/>
          <w:spacing w:val="6"/>
          <w:sz w:val="20"/>
          <w:szCs w:val="20"/>
        </w:rPr>
        <w:t>.6 承接 (包) 人应按合同约定，加强对噪声、粉尘、废气、废水和废油的控制，努力降低噪声，控</w:t>
      </w:r>
      <w:r>
        <w:rPr>
          <w:rFonts w:ascii="宋体" w:hAnsi="宋体" w:eastAsia="宋体" w:cs="宋体"/>
          <w:sz w:val="20"/>
          <w:szCs w:val="20"/>
        </w:rPr>
        <w:t xml:space="preserve"> </w:t>
      </w:r>
      <w:r>
        <w:rPr>
          <w:rFonts w:ascii="宋体" w:hAnsi="宋体" w:eastAsia="宋体" w:cs="宋体"/>
          <w:spacing w:val="10"/>
          <w:sz w:val="20"/>
          <w:szCs w:val="20"/>
        </w:rPr>
        <w:t>制</w:t>
      </w:r>
      <w:r>
        <w:rPr>
          <w:rFonts w:ascii="宋体" w:hAnsi="宋体" w:eastAsia="宋体" w:cs="宋体"/>
          <w:spacing w:val="9"/>
          <w:sz w:val="20"/>
          <w:szCs w:val="20"/>
        </w:rPr>
        <w:t>粉尘和废气浓度，做好废水和废油的治理和排放。</w:t>
      </w:r>
    </w:p>
    <w:p>
      <w:pPr>
        <w:sectPr>
          <w:footerReference r:id="rId56" w:type="default"/>
          <w:pgSz w:w="11907" w:h="16840"/>
          <w:pgMar w:top="1431" w:right="995" w:bottom="880" w:left="1086" w:header="0" w:footer="719" w:gutter="0"/>
          <w:pgNumType w:fmt="decimal"/>
          <w:cols w:space="720" w:num="1"/>
        </w:sectPr>
      </w:pPr>
    </w:p>
    <w:p>
      <w:pPr>
        <w:spacing w:before="149" w:line="228" w:lineRule="auto"/>
        <w:ind w:left="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9.5</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事故处理</w:t>
      </w:r>
    </w:p>
    <w:p>
      <w:pPr>
        <w:spacing w:before="153" w:line="369" w:lineRule="auto"/>
        <w:ind w:left="3" w:firstLine="418"/>
        <w:rPr>
          <w:rFonts w:ascii="宋体" w:hAnsi="宋体" w:eastAsia="宋体" w:cs="宋体"/>
          <w:sz w:val="20"/>
          <w:szCs w:val="20"/>
        </w:rPr>
      </w:pPr>
      <w:r>
        <w:rPr>
          <w:rFonts w:ascii="宋体" w:hAnsi="宋体" w:eastAsia="宋体" w:cs="宋体"/>
          <w:spacing w:val="12"/>
          <w:sz w:val="20"/>
          <w:szCs w:val="20"/>
        </w:rPr>
        <w:t>9.5.</w:t>
      </w:r>
      <w:r>
        <w:rPr>
          <w:rFonts w:ascii="宋体" w:hAnsi="宋体" w:eastAsia="宋体" w:cs="宋体"/>
          <w:spacing w:val="11"/>
          <w:sz w:val="20"/>
          <w:szCs w:val="20"/>
        </w:rPr>
        <w:t>1</w:t>
      </w:r>
      <w:r>
        <w:rPr>
          <w:rFonts w:ascii="宋体" w:hAnsi="宋体" w:eastAsia="宋体" w:cs="宋体"/>
          <w:spacing w:val="6"/>
          <w:sz w:val="20"/>
          <w:szCs w:val="20"/>
        </w:rPr>
        <w:t xml:space="preserve"> 发包人负责组织参建单位制定本工程的质量与安全事故应急预案，建立质量与安全事故应急处置</w:t>
      </w:r>
      <w:r>
        <w:rPr>
          <w:rFonts w:ascii="宋体" w:hAnsi="宋体" w:eastAsia="宋体" w:cs="宋体"/>
          <w:sz w:val="20"/>
          <w:szCs w:val="20"/>
        </w:rPr>
        <w:t xml:space="preserve"> </w:t>
      </w:r>
      <w:r>
        <w:rPr>
          <w:rFonts w:ascii="宋体" w:hAnsi="宋体" w:eastAsia="宋体" w:cs="宋体"/>
          <w:spacing w:val="6"/>
          <w:sz w:val="20"/>
          <w:szCs w:val="20"/>
        </w:rPr>
        <w:t>指</w:t>
      </w:r>
      <w:r>
        <w:rPr>
          <w:rFonts w:ascii="宋体" w:hAnsi="宋体" w:eastAsia="宋体" w:cs="宋体"/>
          <w:spacing w:val="4"/>
          <w:sz w:val="20"/>
          <w:szCs w:val="20"/>
        </w:rPr>
        <w:t>挥部。</w:t>
      </w:r>
    </w:p>
    <w:p>
      <w:pPr>
        <w:spacing w:before="1" w:line="368" w:lineRule="auto"/>
        <w:ind w:left="5" w:firstLine="415"/>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5</w:t>
      </w:r>
      <w:r>
        <w:rPr>
          <w:rFonts w:ascii="宋体" w:hAnsi="宋体" w:eastAsia="宋体" w:cs="宋体"/>
          <w:spacing w:val="6"/>
          <w:sz w:val="20"/>
          <w:szCs w:val="20"/>
        </w:rPr>
        <w:t>.2 承接 (包) 人应对施工现场易发生重大事故的部位、环节的进行监控，配备救援器材、设备，并</w:t>
      </w:r>
      <w:r>
        <w:rPr>
          <w:rFonts w:ascii="宋体" w:hAnsi="宋体" w:eastAsia="宋体" w:cs="宋体"/>
          <w:sz w:val="20"/>
          <w:szCs w:val="20"/>
        </w:rPr>
        <w:t xml:space="preserve"> </w:t>
      </w:r>
      <w:r>
        <w:rPr>
          <w:rFonts w:ascii="宋体" w:hAnsi="宋体" w:eastAsia="宋体" w:cs="宋体"/>
          <w:spacing w:val="8"/>
          <w:sz w:val="20"/>
          <w:szCs w:val="20"/>
        </w:rPr>
        <w:t>定</w:t>
      </w:r>
      <w:r>
        <w:rPr>
          <w:rFonts w:ascii="宋体" w:hAnsi="宋体" w:eastAsia="宋体" w:cs="宋体"/>
          <w:spacing w:val="6"/>
          <w:sz w:val="20"/>
          <w:szCs w:val="20"/>
        </w:rPr>
        <w:t>期组织演练。</w:t>
      </w:r>
    </w:p>
    <w:p>
      <w:pPr>
        <w:spacing w:before="2" w:line="369" w:lineRule="auto"/>
        <w:ind w:left="4" w:right="2" w:firstLine="417"/>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5</w:t>
      </w:r>
      <w:r>
        <w:rPr>
          <w:rFonts w:ascii="宋体" w:hAnsi="宋体" w:eastAsia="宋体" w:cs="宋体"/>
          <w:spacing w:val="6"/>
          <w:sz w:val="20"/>
          <w:szCs w:val="20"/>
        </w:rPr>
        <w:t>.3 工程开工前，承接 (包) 人应根据本工程特点制定施工现场施工质量与安全事故应急预案，并报</w:t>
      </w:r>
      <w:r>
        <w:rPr>
          <w:rFonts w:ascii="宋体" w:hAnsi="宋体" w:eastAsia="宋体" w:cs="宋体"/>
          <w:sz w:val="20"/>
          <w:szCs w:val="20"/>
        </w:rPr>
        <w:t xml:space="preserve"> </w:t>
      </w:r>
      <w:r>
        <w:rPr>
          <w:rFonts w:ascii="宋体" w:hAnsi="宋体" w:eastAsia="宋体" w:cs="宋体"/>
          <w:spacing w:val="7"/>
          <w:sz w:val="20"/>
          <w:szCs w:val="20"/>
        </w:rPr>
        <w:t>发</w:t>
      </w:r>
      <w:r>
        <w:rPr>
          <w:rFonts w:ascii="宋体" w:hAnsi="宋体" w:eastAsia="宋体" w:cs="宋体"/>
          <w:spacing w:val="6"/>
          <w:sz w:val="20"/>
          <w:szCs w:val="20"/>
        </w:rPr>
        <w:t>包人备案。</w:t>
      </w:r>
    </w:p>
    <w:p>
      <w:pPr>
        <w:spacing w:line="228" w:lineRule="auto"/>
        <w:ind w:left="421"/>
        <w:rPr>
          <w:rFonts w:ascii="宋体" w:hAnsi="宋体" w:eastAsia="宋体" w:cs="宋体"/>
          <w:sz w:val="20"/>
          <w:szCs w:val="20"/>
        </w:rPr>
      </w:pPr>
      <w:r>
        <w:rPr>
          <w:rFonts w:ascii="宋体" w:hAnsi="宋体" w:eastAsia="宋体" w:cs="宋体"/>
          <w:spacing w:val="12"/>
          <w:sz w:val="20"/>
          <w:szCs w:val="20"/>
        </w:rPr>
        <w:t>9.5.4</w:t>
      </w:r>
      <w:r>
        <w:rPr>
          <w:rFonts w:ascii="宋体" w:hAnsi="宋体" w:eastAsia="宋体" w:cs="宋体"/>
          <w:spacing w:val="6"/>
          <w:sz w:val="20"/>
          <w:szCs w:val="20"/>
        </w:rPr>
        <w:t xml:space="preserve"> 施工过程中发生事故时，发包人、承接 (包) 人应立即启动应急预案。</w:t>
      </w:r>
    </w:p>
    <w:p>
      <w:pPr>
        <w:spacing w:before="150" w:line="228" w:lineRule="auto"/>
        <w:ind w:left="421"/>
        <w:rPr>
          <w:rFonts w:ascii="宋体" w:hAnsi="宋体" w:eastAsia="宋体" w:cs="宋体"/>
          <w:sz w:val="20"/>
          <w:szCs w:val="20"/>
        </w:rPr>
      </w:pPr>
      <w:r>
        <w:rPr>
          <w:rFonts w:ascii="宋体" w:hAnsi="宋体" w:eastAsia="宋体" w:cs="宋体"/>
          <w:spacing w:val="12"/>
          <w:sz w:val="20"/>
          <w:szCs w:val="20"/>
        </w:rPr>
        <w:t>9.5.</w:t>
      </w:r>
      <w:r>
        <w:rPr>
          <w:rFonts w:ascii="宋体" w:hAnsi="宋体" w:eastAsia="宋体" w:cs="宋体"/>
          <w:spacing w:val="9"/>
          <w:sz w:val="20"/>
          <w:szCs w:val="20"/>
        </w:rPr>
        <w:t>5</w:t>
      </w:r>
      <w:r>
        <w:rPr>
          <w:rFonts w:ascii="宋体" w:hAnsi="宋体" w:eastAsia="宋体" w:cs="宋体"/>
          <w:spacing w:val="6"/>
          <w:sz w:val="20"/>
          <w:szCs w:val="20"/>
        </w:rPr>
        <w:t xml:space="preserve"> 事故调查处理由发包人按相关规定履行手续，承接 (包) 人应配合。</w:t>
      </w:r>
    </w:p>
    <w:p>
      <w:pPr>
        <w:spacing w:before="154" w:line="228" w:lineRule="auto"/>
        <w:ind w:left="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9.6</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水土保持</w:t>
      </w:r>
    </w:p>
    <w:p>
      <w:pPr>
        <w:spacing w:before="154" w:line="227" w:lineRule="auto"/>
        <w:ind w:left="421"/>
        <w:rPr>
          <w:rFonts w:ascii="宋体" w:hAnsi="宋体" w:eastAsia="宋体" w:cs="宋体"/>
          <w:sz w:val="20"/>
          <w:szCs w:val="20"/>
        </w:rPr>
      </w:pPr>
      <w:r>
        <w:rPr>
          <w:rFonts w:ascii="宋体" w:hAnsi="宋体" w:eastAsia="宋体" w:cs="宋体"/>
          <w:spacing w:val="6"/>
          <w:sz w:val="20"/>
          <w:szCs w:val="20"/>
        </w:rPr>
        <w:t>9.6.1 发包人应及时向承接 (包) 人提供水土保持方案</w:t>
      </w:r>
      <w:r>
        <w:rPr>
          <w:rFonts w:ascii="宋体" w:hAnsi="宋体" w:eastAsia="宋体" w:cs="宋体"/>
          <w:spacing w:val="1"/>
          <w:sz w:val="20"/>
          <w:szCs w:val="20"/>
        </w:rPr>
        <w:t>。</w:t>
      </w:r>
    </w:p>
    <w:p>
      <w:pPr>
        <w:spacing w:before="153" w:line="370" w:lineRule="auto"/>
        <w:ind w:left="3" w:firstLine="418"/>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6</w:t>
      </w:r>
      <w:r>
        <w:rPr>
          <w:rFonts w:ascii="宋体" w:hAnsi="宋体" w:eastAsia="宋体" w:cs="宋体"/>
          <w:spacing w:val="6"/>
          <w:sz w:val="20"/>
          <w:szCs w:val="20"/>
        </w:rPr>
        <w:t>.2 承接 (包) 人在施工过程中，应遵守有关水土保持的法律法规和规章，履行合同约定的水土保持</w:t>
      </w:r>
      <w:r>
        <w:rPr>
          <w:rFonts w:ascii="宋体" w:hAnsi="宋体" w:eastAsia="宋体" w:cs="宋体"/>
          <w:sz w:val="20"/>
          <w:szCs w:val="20"/>
        </w:rPr>
        <w:t xml:space="preserve"> </w:t>
      </w:r>
      <w:r>
        <w:rPr>
          <w:rFonts w:ascii="宋体" w:hAnsi="宋体" w:eastAsia="宋体" w:cs="宋体"/>
          <w:spacing w:val="18"/>
          <w:sz w:val="20"/>
          <w:szCs w:val="20"/>
        </w:rPr>
        <w:t>义务</w:t>
      </w:r>
      <w:r>
        <w:rPr>
          <w:rFonts w:ascii="宋体" w:hAnsi="宋体" w:eastAsia="宋体" w:cs="宋体"/>
          <w:spacing w:val="9"/>
          <w:sz w:val="20"/>
          <w:szCs w:val="20"/>
        </w:rPr>
        <w:t>，并对其违反法律和合同约定义务所造成的水土流失灾害、人身伤害和财产损失负责。</w:t>
      </w:r>
    </w:p>
    <w:p>
      <w:pPr>
        <w:spacing w:line="227" w:lineRule="auto"/>
        <w:ind w:left="421"/>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7"/>
          <w:sz w:val="20"/>
          <w:szCs w:val="20"/>
        </w:rPr>
        <w:t>.6.3 承接 (包) 人的水土保持措施计划，应满足技术标准和要求 (合同技术条款) 约定的要求。</w:t>
      </w:r>
    </w:p>
    <w:p>
      <w:pPr>
        <w:spacing w:before="152" w:line="228" w:lineRule="auto"/>
        <w:ind w:left="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9.7</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文明工地</w:t>
      </w:r>
    </w:p>
    <w:p>
      <w:pPr>
        <w:spacing w:before="154" w:line="369" w:lineRule="auto"/>
        <w:ind w:firstLine="420"/>
        <w:rPr>
          <w:rFonts w:ascii="宋体" w:hAnsi="宋体" w:eastAsia="宋体" w:cs="宋体"/>
          <w:sz w:val="20"/>
          <w:szCs w:val="20"/>
        </w:rPr>
      </w:pPr>
      <w:r>
        <w:rPr>
          <w:rFonts w:ascii="宋体" w:hAnsi="宋体" w:eastAsia="宋体" w:cs="宋体"/>
          <w:spacing w:val="12"/>
          <w:sz w:val="20"/>
          <w:szCs w:val="20"/>
        </w:rPr>
        <w:t>9.7.</w:t>
      </w:r>
      <w:r>
        <w:rPr>
          <w:rFonts w:ascii="宋体" w:hAnsi="宋体" w:eastAsia="宋体" w:cs="宋体"/>
          <w:spacing w:val="11"/>
          <w:sz w:val="20"/>
          <w:szCs w:val="20"/>
        </w:rPr>
        <w:t>1</w:t>
      </w:r>
      <w:r>
        <w:rPr>
          <w:rFonts w:ascii="宋体" w:hAnsi="宋体" w:eastAsia="宋体" w:cs="宋体"/>
          <w:spacing w:val="6"/>
          <w:sz w:val="20"/>
          <w:szCs w:val="20"/>
        </w:rPr>
        <w:t xml:space="preserve"> 发包人应按专用合同条款的约定，负责建立创建文明建设工地的组织机构，制定创建文明建设工</w:t>
      </w:r>
      <w:r>
        <w:rPr>
          <w:rFonts w:ascii="宋体" w:hAnsi="宋体" w:eastAsia="宋体" w:cs="宋体"/>
          <w:sz w:val="20"/>
          <w:szCs w:val="20"/>
        </w:rPr>
        <w:t xml:space="preserve"> </w:t>
      </w:r>
      <w:r>
        <w:rPr>
          <w:rFonts w:ascii="宋体" w:hAnsi="宋体" w:eastAsia="宋体" w:cs="宋体"/>
          <w:spacing w:val="11"/>
          <w:sz w:val="20"/>
          <w:szCs w:val="20"/>
        </w:rPr>
        <w:t>地</w:t>
      </w:r>
      <w:r>
        <w:rPr>
          <w:rFonts w:ascii="宋体" w:hAnsi="宋体" w:eastAsia="宋体" w:cs="宋体"/>
          <w:spacing w:val="7"/>
          <w:sz w:val="20"/>
          <w:szCs w:val="20"/>
        </w:rPr>
        <w:t>的规划和办法。</w:t>
      </w:r>
    </w:p>
    <w:p>
      <w:pPr>
        <w:spacing w:before="2" w:line="369" w:lineRule="auto"/>
        <w:ind w:left="23" w:firstLine="398"/>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11"/>
          <w:sz w:val="20"/>
          <w:szCs w:val="20"/>
        </w:rPr>
        <w:t>7</w:t>
      </w:r>
      <w:r>
        <w:rPr>
          <w:rFonts w:ascii="宋体" w:hAnsi="宋体" w:eastAsia="宋体" w:cs="宋体"/>
          <w:spacing w:val="6"/>
          <w:sz w:val="20"/>
          <w:szCs w:val="20"/>
        </w:rPr>
        <w:t>.2 承接 (包) 人应按创建文明建设工地的规划和办法，履行职责，承担相应责任。所需费用应含在</w:t>
      </w:r>
      <w:r>
        <w:rPr>
          <w:rFonts w:ascii="宋体" w:hAnsi="宋体" w:eastAsia="宋体" w:cs="宋体"/>
          <w:sz w:val="20"/>
          <w:szCs w:val="20"/>
        </w:rPr>
        <w:t xml:space="preserve"> </w:t>
      </w:r>
      <w:r>
        <w:rPr>
          <w:rFonts w:ascii="宋体" w:hAnsi="宋体" w:eastAsia="宋体" w:cs="宋体"/>
          <w:spacing w:val="6"/>
          <w:sz w:val="20"/>
          <w:szCs w:val="20"/>
        </w:rPr>
        <w:t>已报价工程量清单中</w:t>
      </w:r>
      <w:r>
        <w:rPr>
          <w:rFonts w:ascii="宋体" w:hAnsi="宋体" w:eastAsia="宋体" w:cs="宋体"/>
          <w:spacing w:val="4"/>
          <w:sz w:val="20"/>
          <w:szCs w:val="20"/>
        </w:rPr>
        <w:t>。</w:t>
      </w:r>
    </w:p>
    <w:p>
      <w:pPr>
        <w:spacing w:line="228" w:lineRule="auto"/>
        <w:ind w:left="1"/>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9.8</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防汛度汛</w:t>
      </w:r>
    </w:p>
    <w:p>
      <w:pPr>
        <w:spacing w:before="151" w:line="227" w:lineRule="auto"/>
        <w:ind w:left="421"/>
        <w:rPr>
          <w:rFonts w:ascii="宋体" w:hAnsi="宋体" w:eastAsia="宋体" w:cs="宋体"/>
          <w:sz w:val="20"/>
          <w:szCs w:val="20"/>
        </w:rPr>
      </w:pPr>
      <w:r>
        <w:rPr>
          <w:rFonts w:ascii="宋体" w:hAnsi="宋体" w:eastAsia="宋体" w:cs="宋体"/>
          <w:spacing w:val="7"/>
          <w:sz w:val="20"/>
          <w:szCs w:val="20"/>
        </w:rPr>
        <w:t>9.8.1 发包人负责组织工程参建单位编制本工程的度汛方案和措施</w:t>
      </w:r>
      <w:r>
        <w:rPr>
          <w:rFonts w:ascii="宋体" w:hAnsi="宋体" w:eastAsia="宋体" w:cs="宋体"/>
          <w:sz w:val="20"/>
          <w:szCs w:val="20"/>
        </w:rPr>
        <w:t>。</w:t>
      </w:r>
    </w:p>
    <w:p>
      <w:pPr>
        <w:spacing w:before="155" w:line="369" w:lineRule="auto"/>
        <w:ind w:left="2" w:right="2" w:firstLine="419"/>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9"/>
          <w:sz w:val="20"/>
          <w:szCs w:val="20"/>
        </w:rPr>
        <w:t>8</w:t>
      </w:r>
      <w:r>
        <w:rPr>
          <w:rFonts w:ascii="宋体" w:hAnsi="宋体" w:eastAsia="宋体" w:cs="宋体"/>
          <w:spacing w:val="6"/>
          <w:sz w:val="20"/>
          <w:szCs w:val="20"/>
        </w:rPr>
        <w:t>.2 承接 (包) 人应根据发包人编制的本工程度汛方案和措施，制定相应的度汛方案，报发包人批准</w:t>
      </w:r>
      <w:r>
        <w:rPr>
          <w:rFonts w:ascii="宋体" w:hAnsi="宋体" w:eastAsia="宋体" w:cs="宋体"/>
          <w:sz w:val="20"/>
          <w:szCs w:val="20"/>
        </w:rPr>
        <w:t xml:space="preserve"> </w:t>
      </w:r>
      <w:r>
        <w:rPr>
          <w:rFonts w:ascii="宋体" w:hAnsi="宋体" w:eastAsia="宋体" w:cs="宋体"/>
          <w:spacing w:val="7"/>
          <w:sz w:val="20"/>
          <w:szCs w:val="20"/>
        </w:rPr>
        <w:t>后</w:t>
      </w:r>
      <w:r>
        <w:rPr>
          <w:rFonts w:ascii="宋体" w:hAnsi="宋体" w:eastAsia="宋体" w:cs="宋体"/>
          <w:spacing w:val="4"/>
          <w:sz w:val="20"/>
          <w:szCs w:val="20"/>
        </w:rPr>
        <w:t>实施。</w:t>
      </w:r>
    </w:p>
    <w:p>
      <w:pPr>
        <w:spacing w:line="268" w:lineRule="exact"/>
        <w:ind w:left="16"/>
        <w:outlineLvl w:val="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10.进度计划</w:t>
      </w:r>
    </w:p>
    <w:p>
      <w:pPr>
        <w:spacing w:before="133" w:line="228"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10.</w:t>
      </w: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合同进度计划</w:t>
      </w:r>
    </w:p>
    <w:p>
      <w:pPr>
        <w:spacing w:before="154" w:line="369" w:lineRule="auto"/>
        <w:ind w:firstLine="420"/>
        <w:rPr>
          <w:rFonts w:ascii="宋体" w:hAnsi="宋体" w:eastAsia="宋体" w:cs="宋体"/>
          <w:sz w:val="20"/>
          <w:szCs w:val="20"/>
        </w:rPr>
      </w:pPr>
      <w:r>
        <w:rPr>
          <w:rFonts w:ascii="宋体" w:hAnsi="宋体" w:eastAsia="宋体" w:cs="宋体"/>
          <w:spacing w:val="20"/>
          <w:sz w:val="20"/>
          <w:szCs w:val="20"/>
        </w:rPr>
        <w:t xml:space="preserve">承接 </w:t>
      </w:r>
      <w:r>
        <w:rPr>
          <w:rFonts w:ascii="宋体" w:hAnsi="宋体" w:eastAsia="宋体" w:cs="宋体"/>
          <w:spacing w:val="18"/>
          <w:sz w:val="20"/>
          <w:szCs w:val="20"/>
        </w:rPr>
        <w:t>(</w:t>
      </w:r>
      <w:r>
        <w:rPr>
          <w:rFonts w:ascii="宋体" w:hAnsi="宋体" w:eastAsia="宋体" w:cs="宋体"/>
          <w:spacing w:val="10"/>
          <w:sz w:val="20"/>
          <w:szCs w:val="20"/>
        </w:rPr>
        <w:t>包) 人应按技术标准和要求 (合同技术条款) 约定的内容和期限以及监理人的指示，编制详细</w:t>
      </w:r>
      <w:r>
        <w:rPr>
          <w:rFonts w:ascii="宋体" w:hAnsi="宋体" w:eastAsia="宋体" w:cs="宋体"/>
          <w:sz w:val="20"/>
          <w:szCs w:val="20"/>
        </w:rPr>
        <w:t xml:space="preserve"> </w:t>
      </w:r>
      <w:r>
        <w:rPr>
          <w:rFonts w:ascii="宋体" w:hAnsi="宋体" w:eastAsia="宋体" w:cs="宋体"/>
          <w:spacing w:val="21"/>
          <w:sz w:val="20"/>
          <w:szCs w:val="20"/>
        </w:rPr>
        <w:t>的</w:t>
      </w:r>
      <w:r>
        <w:rPr>
          <w:rFonts w:ascii="宋体" w:hAnsi="宋体" w:eastAsia="宋体" w:cs="宋体"/>
          <w:spacing w:val="11"/>
          <w:sz w:val="20"/>
          <w:szCs w:val="20"/>
        </w:rPr>
        <w:t>施工总进度计划及其说明提交监理人审批。监理人应在技术标准和要求 (合同技术条款) 约定的期限内</w:t>
      </w:r>
      <w:r>
        <w:rPr>
          <w:rFonts w:ascii="宋体" w:hAnsi="宋体" w:eastAsia="宋体" w:cs="宋体"/>
          <w:sz w:val="20"/>
          <w:szCs w:val="20"/>
        </w:rPr>
        <w:t xml:space="preserve"> </w:t>
      </w:r>
      <w:r>
        <w:rPr>
          <w:rFonts w:ascii="宋体" w:hAnsi="宋体" w:eastAsia="宋体" w:cs="宋体"/>
          <w:spacing w:val="21"/>
          <w:sz w:val="20"/>
          <w:szCs w:val="20"/>
        </w:rPr>
        <w:t>批</w:t>
      </w:r>
      <w:r>
        <w:rPr>
          <w:rFonts w:ascii="宋体" w:hAnsi="宋体" w:eastAsia="宋体" w:cs="宋体"/>
          <w:spacing w:val="11"/>
          <w:sz w:val="20"/>
          <w:szCs w:val="20"/>
        </w:rPr>
        <w:t>复承接 (包) 人，否则该进度计划视为已得到批准。经监理人批准的施工进度计划称为合同进度计划，</w:t>
      </w:r>
      <w:r>
        <w:rPr>
          <w:rFonts w:ascii="宋体" w:hAnsi="宋体" w:eastAsia="宋体" w:cs="宋体"/>
          <w:sz w:val="20"/>
          <w:szCs w:val="20"/>
        </w:rPr>
        <w:t xml:space="preserve"> </w:t>
      </w:r>
      <w:r>
        <w:rPr>
          <w:rFonts w:ascii="宋体" w:hAnsi="宋体" w:eastAsia="宋体" w:cs="宋体"/>
          <w:spacing w:val="21"/>
          <w:sz w:val="20"/>
          <w:szCs w:val="20"/>
        </w:rPr>
        <w:t>是</w:t>
      </w:r>
      <w:r>
        <w:rPr>
          <w:rFonts w:ascii="宋体" w:hAnsi="宋体" w:eastAsia="宋体" w:cs="宋体"/>
          <w:spacing w:val="11"/>
          <w:sz w:val="20"/>
          <w:szCs w:val="20"/>
        </w:rPr>
        <w:t>控制合同工程进度的依据。承接 (包) 人还应根据合同进度计划，编制更为详细的分阶段或单位工程或</w:t>
      </w:r>
      <w:r>
        <w:rPr>
          <w:rFonts w:ascii="宋体" w:hAnsi="宋体" w:eastAsia="宋体" w:cs="宋体"/>
          <w:sz w:val="20"/>
          <w:szCs w:val="20"/>
        </w:rPr>
        <w:t xml:space="preserve"> </w:t>
      </w:r>
      <w:r>
        <w:rPr>
          <w:rFonts w:ascii="宋体" w:hAnsi="宋体" w:eastAsia="宋体" w:cs="宋体"/>
          <w:spacing w:val="9"/>
          <w:sz w:val="20"/>
          <w:szCs w:val="20"/>
        </w:rPr>
        <w:t>分部工程进度计划，报监理人审批</w:t>
      </w:r>
      <w:r>
        <w:rPr>
          <w:rFonts w:ascii="宋体" w:hAnsi="宋体" w:eastAsia="宋体" w:cs="宋体"/>
          <w:spacing w:val="6"/>
          <w:sz w:val="20"/>
          <w:szCs w:val="20"/>
        </w:rPr>
        <w:t>。</w:t>
      </w:r>
    </w:p>
    <w:p>
      <w:pPr>
        <w:spacing w:line="227" w:lineRule="auto"/>
        <w:ind w:left="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0</w:t>
      </w:r>
      <w:r>
        <w:rPr>
          <w:rFonts w:ascii="宋体" w:hAnsi="宋体" w:eastAsia="宋体" w:cs="宋体"/>
          <w:spacing w:val="3"/>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合同进度计划的修订</w:t>
      </w:r>
    </w:p>
    <w:p>
      <w:pPr>
        <w:spacing w:before="155" w:line="374" w:lineRule="auto"/>
        <w:ind w:left="22" w:firstLine="402"/>
        <w:rPr>
          <w:rFonts w:ascii="宋体" w:hAnsi="宋体" w:eastAsia="宋体" w:cs="宋体"/>
          <w:sz w:val="20"/>
          <w:szCs w:val="20"/>
        </w:rPr>
      </w:pPr>
      <w:r>
        <w:rPr>
          <w:rFonts w:ascii="宋体" w:hAnsi="宋体" w:eastAsia="宋体" w:cs="宋体"/>
          <w:spacing w:val="6"/>
          <w:sz w:val="20"/>
          <w:szCs w:val="20"/>
        </w:rPr>
        <w:t>不论何种原因造成工程的实际进度与第 10.1 款的合同进度计划不符时，承接 (包) 人均应在 14 天内</w:t>
      </w:r>
      <w:r>
        <w:rPr>
          <w:rFonts w:ascii="宋体" w:hAnsi="宋体" w:eastAsia="宋体" w:cs="宋体"/>
          <w:sz w:val="20"/>
          <w:szCs w:val="20"/>
        </w:rPr>
        <w:t xml:space="preserve"> </w:t>
      </w:r>
      <w:r>
        <w:rPr>
          <w:rFonts w:ascii="宋体" w:hAnsi="宋体" w:eastAsia="宋体" w:cs="宋体"/>
          <w:spacing w:val="21"/>
          <w:sz w:val="20"/>
          <w:szCs w:val="20"/>
        </w:rPr>
        <w:t>向</w:t>
      </w:r>
      <w:r>
        <w:rPr>
          <w:rFonts w:ascii="宋体" w:hAnsi="宋体" w:eastAsia="宋体" w:cs="宋体"/>
          <w:spacing w:val="11"/>
          <w:sz w:val="20"/>
          <w:szCs w:val="20"/>
        </w:rPr>
        <w:t>监理人提交修订合同进度计划的申请报告，并附有关措施和相关资料，报监理人审批；监理人应在收到</w:t>
      </w:r>
      <w:r>
        <w:rPr>
          <w:rFonts w:ascii="宋体" w:hAnsi="宋体" w:eastAsia="宋体" w:cs="宋体"/>
          <w:sz w:val="20"/>
          <w:szCs w:val="20"/>
        </w:rPr>
        <w:t xml:space="preserve"> </w:t>
      </w:r>
      <w:r>
        <w:rPr>
          <w:rFonts w:ascii="宋体" w:hAnsi="宋体" w:eastAsia="宋体" w:cs="宋体"/>
          <w:spacing w:val="12"/>
          <w:sz w:val="20"/>
          <w:szCs w:val="20"/>
        </w:rPr>
        <w:t>申</w:t>
      </w:r>
      <w:r>
        <w:rPr>
          <w:rFonts w:ascii="宋体" w:hAnsi="宋体" w:eastAsia="宋体" w:cs="宋体"/>
          <w:spacing w:val="11"/>
          <w:sz w:val="20"/>
          <w:szCs w:val="20"/>
        </w:rPr>
        <w:t>请</w:t>
      </w:r>
      <w:r>
        <w:rPr>
          <w:rFonts w:ascii="宋体" w:hAnsi="宋体" w:eastAsia="宋体" w:cs="宋体"/>
          <w:spacing w:val="6"/>
          <w:sz w:val="20"/>
          <w:szCs w:val="20"/>
        </w:rPr>
        <w:t>报告后的 14 天内批复。当监理人认为需要修订合同进度计划时，承接 (包) 人应按监理人的指示，在</w:t>
      </w:r>
    </w:p>
    <w:p>
      <w:pPr>
        <w:sectPr>
          <w:footerReference r:id="rId57" w:type="default"/>
          <w:pgSz w:w="11907" w:h="16840"/>
          <w:pgMar w:top="1431" w:right="1080" w:bottom="877" w:left="1087" w:header="0" w:footer="719" w:gutter="0"/>
          <w:pgNumType w:fmt="decimal"/>
          <w:cols w:space="720" w:num="1"/>
        </w:sectPr>
      </w:pPr>
    </w:p>
    <w:p>
      <w:pPr>
        <w:spacing w:before="148" w:line="369" w:lineRule="auto"/>
        <w:ind w:left="119" w:right="464" w:firstLine="17"/>
        <w:rPr>
          <w:rFonts w:ascii="宋体" w:hAnsi="宋体" w:eastAsia="宋体" w:cs="宋体"/>
          <w:sz w:val="20"/>
          <w:szCs w:val="20"/>
        </w:rPr>
      </w:pPr>
      <w:r>
        <w:rPr>
          <w:rFonts w:ascii="宋体" w:hAnsi="宋体" w:eastAsia="宋体" w:cs="宋体"/>
          <w:spacing w:val="9"/>
          <w:sz w:val="20"/>
          <w:szCs w:val="20"/>
        </w:rPr>
        <w:t>14 天内向监理人提交修订的合同进度计划，并附调整计划的相关资料，提交监理人审批。监理人应在</w:t>
      </w:r>
      <w:r>
        <w:rPr>
          <w:rFonts w:ascii="宋体" w:hAnsi="宋体" w:eastAsia="宋体" w:cs="宋体"/>
          <w:spacing w:val="8"/>
          <w:sz w:val="20"/>
          <w:szCs w:val="20"/>
        </w:rPr>
        <w:t>收</w:t>
      </w:r>
      <w:r>
        <w:rPr>
          <w:rFonts w:ascii="宋体" w:hAnsi="宋体" w:eastAsia="宋体" w:cs="宋体"/>
          <w:sz w:val="20"/>
          <w:szCs w:val="20"/>
        </w:rPr>
        <w:t xml:space="preserve">到 </w:t>
      </w:r>
      <w:r>
        <w:rPr>
          <w:rFonts w:ascii="宋体" w:hAnsi="宋体" w:eastAsia="宋体" w:cs="宋体"/>
          <w:spacing w:val="1"/>
          <w:sz w:val="20"/>
          <w:szCs w:val="20"/>
        </w:rPr>
        <w:t>进度计划后</w:t>
      </w:r>
      <w:r>
        <w:rPr>
          <w:rFonts w:ascii="宋体" w:hAnsi="宋体" w:eastAsia="宋体" w:cs="宋体"/>
          <w:sz w:val="20"/>
          <w:szCs w:val="20"/>
        </w:rPr>
        <w:t>的 14 天内批复。</w:t>
      </w:r>
    </w:p>
    <w:p>
      <w:pPr>
        <w:tabs>
          <w:tab w:val="left" w:pos="231"/>
        </w:tabs>
        <w:spacing w:before="1" w:line="369" w:lineRule="auto"/>
        <w:ind w:left="122" w:right="464" w:firstLine="421"/>
        <w:rPr>
          <w:rFonts w:ascii="宋体" w:hAnsi="宋体" w:eastAsia="宋体" w:cs="宋体"/>
          <w:sz w:val="20"/>
          <w:szCs w:val="20"/>
        </w:rPr>
      </w:pPr>
      <w:r>
        <w:rPr>
          <w:rFonts w:ascii="宋体" w:hAnsi="宋体" w:eastAsia="宋体" w:cs="宋体"/>
          <w:spacing w:val="19"/>
          <w:sz w:val="20"/>
          <w:szCs w:val="20"/>
        </w:rPr>
        <w:t>不</w:t>
      </w:r>
      <w:r>
        <w:rPr>
          <w:rFonts w:ascii="宋体" w:hAnsi="宋体" w:eastAsia="宋体" w:cs="宋体"/>
          <w:spacing w:val="11"/>
          <w:sz w:val="20"/>
          <w:szCs w:val="20"/>
        </w:rPr>
        <w:t>论何种原因造成施工进度延迟，承接 (包) 人均应按监理人的指示，采取有效措施赶上进度。承接</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9"/>
          <w:sz w:val="20"/>
          <w:szCs w:val="20"/>
        </w:rPr>
        <w:t>(包) 人应在向监理人提交修订合同进度计划的同时，编制一份赶工措施报告提交监理人审批。 由于发</w:t>
      </w:r>
      <w:r>
        <w:rPr>
          <w:rFonts w:ascii="宋体" w:hAnsi="宋体" w:eastAsia="宋体" w:cs="宋体"/>
          <w:spacing w:val="4"/>
          <w:sz w:val="20"/>
          <w:szCs w:val="20"/>
        </w:rPr>
        <w:t>包</w:t>
      </w:r>
      <w:r>
        <w:rPr>
          <w:rFonts w:ascii="宋体" w:hAnsi="宋体" w:eastAsia="宋体" w:cs="宋体"/>
          <w:sz w:val="20"/>
          <w:szCs w:val="20"/>
        </w:rPr>
        <w:t xml:space="preserve"> </w:t>
      </w:r>
      <w:r>
        <w:rPr>
          <w:rFonts w:ascii="宋体" w:hAnsi="宋体" w:eastAsia="宋体" w:cs="宋体"/>
          <w:spacing w:val="12"/>
          <w:sz w:val="20"/>
          <w:szCs w:val="20"/>
        </w:rPr>
        <w:t>人原因造</w:t>
      </w:r>
      <w:r>
        <w:rPr>
          <w:rFonts w:ascii="宋体" w:hAnsi="宋体" w:eastAsia="宋体" w:cs="宋体"/>
          <w:spacing w:val="6"/>
          <w:sz w:val="20"/>
          <w:szCs w:val="20"/>
        </w:rPr>
        <w:t>成施工进度延迟，应按第 11.3 款的约定办理；由于承接 (包) 人原因造成施工进度延迟，应按第</w:t>
      </w:r>
      <w:r>
        <w:rPr>
          <w:rFonts w:ascii="宋体" w:hAnsi="宋体" w:eastAsia="宋体" w:cs="宋体"/>
          <w:sz w:val="20"/>
          <w:szCs w:val="20"/>
        </w:rPr>
        <w:t xml:space="preserve"> </w:t>
      </w:r>
      <w:r>
        <w:rPr>
          <w:rFonts w:ascii="宋体" w:hAnsi="宋体" w:eastAsia="宋体" w:cs="宋体"/>
          <w:spacing w:val="2"/>
          <w:sz w:val="20"/>
          <w:szCs w:val="20"/>
        </w:rPr>
        <w:t>11.5 款的约</w:t>
      </w:r>
      <w:r>
        <w:rPr>
          <w:rFonts w:ascii="宋体" w:hAnsi="宋体" w:eastAsia="宋体" w:cs="宋体"/>
          <w:spacing w:val="1"/>
          <w:sz w:val="20"/>
          <w:szCs w:val="20"/>
        </w:rPr>
        <w:t>定办理。</w:t>
      </w:r>
    </w:p>
    <w:p>
      <w:pPr>
        <w:spacing w:line="228" w:lineRule="auto"/>
        <w:ind w:left="13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10.3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单位工程进度计</w:t>
      </w:r>
      <w:r>
        <w:rPr>
          <w:rFonts w:ascii="宋体" w:hAnsi="宋体" w:eastAsia="宋体" w:cs="宋体"/>
          <w:sz w:val="20"/>
          <w:szCs w:val="20"/>
          <w14:textOutline w14:w="3795" w14:cap="sq" w14:cmpd="sng">
            <w14:solidFill>
              <w14:srgbClr w14:val="000000"/>
            </w14:solidFill>
            <w14:prstDash w14:val="solid"/>
            <w14:bevel/>
          </w14:textOutline>
        </w:rPr>
        <w:t>划</w:t>
      </w:r>
    </w:p>
    <w:p>
      <w:pPr>
        <w:spacing w:before="153" w:line="369" w:lineRule="auto"/>
        <w:ind w:left="121" w:right="464" w:firstLine="420"/>
        <w:rPr>
          <w:rFonts w:ascii="宋体" w:hAnsi="宋体" w:eastAsia="宋体" w:cs="宋体"/>
          <w:sz w:val="20"/>
          <w:szCs w:val="20"/>
        </w:rPr>
      </w:pPr>
      <w:r>
        <w:rPr>
          <w:rFonts w:ascii="宋体" w:hAnsi="宋体" w:eastAsia="宋体" w:cs="宋体"/>
          <w:spacing w:val="22"/>
          <w:sz w:val="20"/>
          <w:szCs w:val="20"/>
        </w:rPr>
        <w:t>监</w:t>
      </w:r>
      <w:r>
        <w:rPr>
          <w:rFonts w:ascii="宋体" w:hAnsi="宋体" w:eastAsia="宋体" w:cs="宋体"/>
          <w:spacing w:val="11"/>
          <w:sz w:val="20"/>
          <w:szCs w:val="20"/>
        </w:rPr>
        <w:t>理人认为有必要时，承接 (包) 人应按监理人指示的内容和期限，并根据合同进度计划的进度控制</w:t>
      </w:r>
      <w:r>
        <w:rPr>
          <w:rFonts w:ascii="宋体" w:hAnsi="宋体" w:eastAsia="宋体" w:cs="宋体"/>
          <w:sz w:val="20"/>
          <w:szCs w:val="20"/>
        </w:rPr>
        <w:t xml:space="preserve"> </w:t>
      </w:r>
      <w:r>
        <w:rPr>
          <w:rFonts w:ascii="宋体" w:hAnsi="宋体" w:eastAsia="宋体" w:cs="宋体"/>
          <w:spacing w:val="10"/>
          <w:sz w:val="20"/>
          <w:szCs w:val="20"/>
        </w:rPr>
        <w:t>要</w:t>
      </w:r>
      <w:r>
        <w:rPr>
          <w:rFonts w:ascii="宋体" w:hAnsi="宋体" w:eastAsia="宋体" w:cs="宋体"/>
          <w:spacing w:val="9"/>
          <w:sz w:val="20"/>
          <w:szCs w:val="20"/>
        </w:rPr>
        <w:t>求，编制单位工程进度计划，提交监理人审批。</w:t>
      </w:r>
    </w:p>
    <w:p>
      <w:pPr>
        <w:spacing w:line="226" w:lineRule="auto"/>
        <w:ind w:left="13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10.4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提交资金流估算</w:t>
      </w:r>
      <w:r>
        <w:rPr>
          <w:rFonts w:ascii="宋体" w:hAnsi="宋体" w:eastAsia="宋体" w:cs="宋体"/>
          <w:sz w:val="20"/>
          <w:szCs w:val="20"/>
          <w14:textOutline w14:w="3795" w14:cap="sq" w14:cmpd="sng">
            <w14:solidFill>
              <w14:srgbClr w14:val="000000"/>
            </w14:solidFill>
            <w14:prstDash w14:val="solid"/>
            <w14:bevel/>
          </w14:textOutline>
        </w:rPr>
        <w:t>表</w:t>
      </w:r>
    </w:p>
    <w:p>
      <w:pPr>
        <w:spacing w:before="156" w:line="374" w:lineRule="auto"/>
        <w:ind w:left="122" w:right="464" w:firstLine="418"/>
        <w:rPr>
          <w:rFonts w:ascii="宋体" w:hAnsi="宋体" w:eastAsia="宋体" w:cs="宋体"/>
          <w:sz w:val="20"/>
          <w:szCs w:val="20"/>
        </w:rPr>
      </w:pPr>
      <w:r>
        <w:rPr>
          <w:rFonts w:ascii="宋体" w:hAnsi="宋体" w:eastAsia="宋体" w:cs="宋体"/>
          <w:spacing w:val="12"/>
          <w:sz w:val="20"/>
          <w:szCs w:val="20"/>
        </w:rPr>
        <w:t xml:space="preserve">承接 </w:t>
      </w:r>
      <w:r>
        <w:rPr>
          <w:rFonts w:ascii="宋体" w:hAnsi="宋体" w:eastAsia="宋体" w:cs="宋体"/>
          <w:spacing w:val="6"/>
          <w:sz w:val="20"/>
          <w:szCs w:val="20"/>
        </w:rPr>
        <w:t>(包) 人应在按第 10.1 款约定向监理人提交施工总进度计划的同时，按下表约定的格式，向监理</w:t>
      </w:r>
      <w:r>
        <w:rPr>
          <w:rFonts w:ascii="宋体" w:hAnsi="宋体" w:eastAsia="宋体" w:cs="宋体"/>
          <w:sz w:val="20"/>
          <w:szCs w:val="20"/>
        </w:rPr>
        <w:t xml:space="preserve"> </w:t>
      </w:r>
      <w:r>
        <w:rPr>
          <w:rFonts w:ascii="宋体" w:hAnsi="宋体" w:eastAsia="宋体" w:cs="宋体"/>
          <w:spacing w:val="9"/>
          <w:sz w:val="20"/>
          <w:szCs w:val="20"/>
        </w:rPr>
        <w:t>人提交按月的资金流估算表。估算表应包括承接 (包) 人计划可从发包人处得到的全部款额， 以供发包</w:t>
      </w:r>
      <w:r>
        <w:rPr>
          <w:rFonts w:ascii="宋体" w:hAnsi="宋体" w:eastAsia="宋体" w:cs="宋体"/>
          <w:spacing w:val="4"/>
          <w:sz w:val="20"/>
          <w:szCs w:val="20"/>
        </w:rPr>
        <w:t>人</w:t>
      </w:r>
      <w:r>
        <w:rPr>
          <w:rFonts w:ascii="宋体" w:hAnsi="宋体" w:eastAsia="宋体" w:cs="宋体"/>
          <w:sz w:val="20"/>
          <w:szCs w:val="20"/>
        </w:rPr>
        <w:t xml:space="preserve"> </w:t>
      </w:r>
      <w:r>
        <w:rPr>
          <w:rFonts w:ascii="宋体" w:hAnsi="宋体" w:eastAsia="宋体" w:cs="宋体"/>
          <w:spacing w:val="13"/>
          <w:sz w:val="20"/>
          <w:szCs w:val="20"/>
        </w:rPr>
        <w:t>参</w:t>
      </w:r>
      <w:r>
        <w:rPr>
          <w:rFonts w:ascii="宋体" w:hAnsi="宋体" w:eastAsia="宋体" w:cs="宋体"/>
          <w:spacing w:val="9"/>
          <w:sz w:val="20"/>
          <w:szCs w:val="20"/>
        </w:rPr>
        <w:t>考。此后，当监理人提出要求时，承接 (包) 人应在监理人指定的期限内提交修订的资金流估算表。</w:t>
      </w:r>
    </w:p>
    <w:p/>
    <w:p>
      <w:pPr>
        <w:spacing w:line="99" w:lineRule="exact"/>
      </w:pPr>
    </w:p>
    <w:p>
      <w:pPr>
        <w:sectPr>
          <w:footerReference r:id="rId58" w:type="default"/>
          <w:pgSz w:w="11907" w:h="16840"/>
          <w:pgMar w:top="1431" w:right="616" w:bottom="880" w:left="967" w:header="0" w:footer="719" w:gutter="0"/>
          <w:pgNumType w:fmt="decimal"/>
          <w:cols w:equalWidth="0" w:num="1">
            <w:col w:w="10324"/>
          </w:cols>
        </w:sectPr>
      </w:pPr>
    </w:p>
    <w:p>
      <w:pPr>
        <w:spacing w:before="42" w:line="193" w:lineRule="auto"/>
        <w:ind w:left="315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资</w:t>
      </w:r>
      <w:r>
        <w:rPr>
          <w:rFonts w:ascii="宋体" w:hAnsi="宋体" w:eastAsia="宋体" w:cs="宋体"/>
          <w:spacing w:val="7"/>
          <w:sz w:val="20"/>
          <w:szCs w:val="20"/>
          <w14:textOutline w14:w="3795" w14:cap="sq" w14:cmpd="sng">
            <w14:solidFill>
              <w14:srgbClr w14:val="000000"/>
            </w14:solidFill>
            <w14:prstDash w14:val="solid"/>
            <w14:bevel/>
          </w14:textOutline>
        </w:rPr>
        <w:t>金流估算表</w:t>
      </w:r>
      <w:r>
        <w:rPr>
          <w:rFonts w:ascii="宋体" w:hAnsi="宋体" w:eastAsia="宋体" w:cs="宋体"/>
          <w:spacing w:val="7"/>
          <w:sz w:val="20"/>
          <w:szCs w:val="20"/>
        </w:rPr>
        <w:t xml:space="preserve"> (参考格式)</w:t>
      </w:r>
    </w:p>
    <w:p>
      <w:pPr>
        <w:spacing w:line="14" w:lineRule="auto"/>
        <w:rPr>
          <w:rFonts w:ascii="Arial"/>
          <w:sz w:val="2"/>
        </w:rPr>
      </w:pPr>
      <w:r>
        <w:rPr>
          <w:rFonts w:ascii="Arial" w:hAnsi="Arial" w:eastAsia="Arial" w:cs="Arial"/>
          <w:sz w:val="2"/>
          <w:szCs w:val="2"/>
        </w:rPr>
        <w:br w:type="column"/>
      </w:r>
    </w:p>
    <w:p>
      <w:pPr>
        <w:spacing w:before="40" w:line="193" w:lineRule="auto"/>
        <w:rPr>
          <w:rFonts w:ascii="宋体" w:hAnsi="宋体" w:eastAsia="宋体" w:cs="宋体"/>
          <w:sz w:val="20"/>
          <w:szCs w:val="20"/>
        </w:rPr>
      </w:pPr>
      <w:r>
        <w:rPr>
          <w:rFonts w:ascii="宋体" w:hAnsi="宋体" w:eastAsia="宋体" w:cs="宋体"/>
          <w:spacing w:val="7"/>
          <w:sz w:val="20"/>
          <w:szCs w:val="20"/>
        </w:rPr>
        <w:t>金额单</w:t>
      </w:r>
      <w:r>
        <w:rPr>
          <w:rFonts w:ascii="宋体" w:hAnsi="宋体" w:eastAsia="宋体" w:cs="宋体"/>
          <w:spacing w:val="6"/>
          <w:sz w:val="20"/>
          <w:szCs w:val="20"/>
        </w:rPr>
        <w:t>位</w:t>
      </w:r>
    </w:p>
    <w:p>
      <w:pPr>
        <w:sectPr>
          <w:type w:val="continuous"/>
          <w:pgSz w:w="11907" w:h="16840"/>
          <w:pgMar w:top="1431" w:right="616" w:bottom="880" w:left="967" w:header="0" w:footer="719" w:gutter="0"/>
          <w:pgNumType w:fmt="decimal"/>
          <w:cols w:equalWidth="0" w:num="2">
            <w:col w:w="8930" w:space="100"/>
            <w:col w:w="1295"/>
          </w:cols>
        </w:sectPr>
      </w:pPr>
    </w:p>
    <w:p>
      <w:pPr>
        <w:spacing w:line="51" w:lineRule="exact"/>
      </w:pPr>
    </w:p>
    <w:tbl>
      <w:tblPr>
        <w:tblStyle w:val="6"/>
        <w:tblW w:w="103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
        <w:gridCol w:w="338"/>
        <w:gridCol w:w="1275"/>
        <w:gridCol w:w="1700"/>
        <w:gridCol w:w="1275"/>
        <w:gridCol w:w="1275"/>
        <w:gridCol w:w="1274"/>
        <w:gridCol w:w="709"/>
        <w:gridCol w:w="851"/>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42" w:type="dxa"/>
            <w:vAlign w:val="top"/>
          </w:tcPr>
          <w:p>
            <w:pPr>
              <w:spacing w:before="144" w:line="228" w:lineRule="auto"/>
              <w:ind w:left="116"/>
              <w:rPr>
                <w:rFonts w:ascii="宋体" w:hAnsi="宋体" w:eastAsia="宋体" w:cs="宋体"/>
                <w:sz w:val="20"/>
                <w:szCs w:val="20"/>
              </w:rPr>
            </w:pPr>
            <w:r>
              <w:rPr>
                <w:rFonts w:ascii="宋体" w:hAnsi="宋体" w:eastAsia="宋体" w:cs="宋体"/>
                <w:sz w:val="20"/>
                <w:szCs w:val="20"/>
              </w:rPr>
              <w:t>年</w:t>
            </w:r>
          </w:p>
        </w:tc>
        <w:tc>
          <w:tcPr>
            <w:tcW w:w="338" w:type="dxa"/>
            <w:vAlign w:val="top"/>
          </w:tcPr>
          <w:p>
            <w:pPr>
              <w:spacing w:before="144" w:line="228" w:lineRule="auto"/>
              <w:ind w:left="114"/>
              <w:rPr>
                <w:rFonts w:ascii="宋体" w:hAnsi="宋体" w:eastAsia="宋体" w:cs="宋体"/>
                <w:sz w:val="20"/>
                <w:szCs w:val="20"/>
              </w:rPr>
            </w:pPr>
            <w:r>
              <w:rPr>
                <w:rFonts w:ascii="宋体" w:hAnsi="宋体" w:eastAsia="宋体" w:cs="宋体"/>
                <w:sz w:val="20"/>
                <w:szCs w:val="20"/>
              </w:rPr>
              <w:t>月</w:t>
            </w:r>
          </w:p>
        </w:tc>
        <w:tc>
          <w:tcPr>
            <w:tcW w:w="1275" w:type="dxa"/>
            <w:vAlign w:val="top"/>
          </w:tcPr>
          <w:p>
            <w:pPr>
              <w:spacing w:before="144" w:line="228" w:lineRule="auto"/>
              <w:ind w:left="112"/>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7"/>
                <w:sz w:val="20"/>
                <w:szCs w:val="20"/>
              </w:rPr>
              <w:t>程预付款</w:t>
            </w:r>
          </w:p>
        </w:tc>
        <w:tc>
          <w:tcPr>
            <w:tcW w:w="1700" w:type="dxa"/>
            <w:vAlign w:val="top"/>
          </w:tcPr>
          <w:p>
            <w:pPr>
              <w:spacing w:before="144" w:line="228" w:lineRule="auto"/>
              <w:ind w:left="113"/>
              <w:rPr>
                <w:rFonts w:ascii="宋体" w:hAnsi="宋体" w:eastAsia="宋体" w:cs="宋体"/>
                <w:sz w:val="20"/>
                <w:szCs w:val="20"/>
              </w:rPr>
            </w:pPr>
            <w:r>
              <w:rPr>
                <w:rFonts w:ascii="宋体" w:hAnsi="宋体" w:eastAsia="宋体" w:cs="宋体"/>
                <w:spacing w:val="11"/>
                <w:sz w:val="20"/>
                <w:szCs w:val="20"/>
              </w:rPr>
              <w:t>完</w:t>
            </w:r>
            <w:r>
              <w:rPr>
                <w:rFonts w:ascii="宋体" w:hAnsi="宋体" w:eastAsia="宋体" w:cs="宋体"/>
                <w:spacing w:val="8"/>
                <w:sz w:val="20"/>
                <w:szCs w:val="20"/>
              </w:rPr>
              <w:t>成工作量付款</w:t>
            </w:r>
          </w:p>
        </w:tc>
        <w:tc>
          <w:tcPr>
            <w:tcW w:w="1275" w:type="dxa"/>
            <w:vAlign w:val="top"/>
          </w:tcPr>
          <w:p>
            <w:pPr>
              <w:spacing w:before="145" w:line="228" w:lineRule="auto"/>
              <w:ind w:left="114"/>
              <w:rPr>
                <w:rFonts w:ascii="宋体" w:hAnsi="宋体" w:eastAsia="宋体" w:cs="宋体"/>
                <w:sz w:val="20"/>
                <w:szCs w:val="20"/>
              </w:rPr>
            </w:pPr>
            <w:r>
              <w:rPr>
                <w:rFonts w:ascii="宋体" w:hAnsi="宋体" w:eastAsia="宋体" w:cs="宋体"/>
                <w:spacing w:val="8"/>
                <w:sz w:val="20"/>
                <w:szCs w:val="20"/>
              </w:rPr>
              <w:t>保留金扣</w:t>
            </w:r>
            <w:r>
              <w:rPr>
                <w:rFonts w:ascii="宋体" w:hAnsi="宋体" w:eastAsia="宋体" w:cs="宋体"/>
                <w:spacing w:val="7"/>
                <w:sz w:val="20"/>
                <w:szCs w:val="20"/>
              </w:rPr>
              <w:t>留</w:t>
            </w:r>
          </w:p>
        </w:tc>
        <w:tc>
          <w:tcPr>
            <w:tcW w:w="1275" w:type="dxa"/>
            <w:vAlign w:val="top"/>
          </w:tcPr>
          <w:p>
            <w:pPr>
              <w:spacing w:before="145" w:line="227" w:lineRule="auto"/>
              <w:ind w:left="113"/>
              <w:rPr>
                <w:rFonts w:ascii="宋体" w:hAnsi="宋体" w:eastAsia="宋体" w:cs="宋体"/>
                <w:sz w:val="20"/>
                <w:szCs w:val="20"/>
              </w:rPr>
            </w:pPr>
            <w:r>
              <w:rPr>
                <w:rFonts w:ascii="宋体" w:hAnsi="宋体" w:eastAsia="宋体" w:cs="宋体"/>
                <w:spacing w:val="8"/>
                <w:sz w:val="20"/>
                <w:szCs w:val="20"/>
              </w:rPr>
              <w:t>材料款扣除</w:t>
            </w:r>
          </w:p>
        </w:tc>
        <w:tc>
          <w:tcPr>
            <w:tcW w:w="1274" w:type="dxa"/>
            <w:vAlign w:val="top"/>
          </w:tcPr>
          <w:p>
            <w:pPr>
              <w:spacing w:before="144" w:line="228" w:lineRule="auto"/>
              <w:ind w:left="116"/>
              <w:rPr>
                <w:rFonts w:ascii="宋体" w:hAnsi="宋体" w:eastAsia="宋体" w:cs="宋体"/>
                <w:sz w:val="20"/>
                <w:szCs w:val="20"/>
              </w:rPr>
            </w:pPr>
            <w:r>
              <w:rPr>
                <w:rFonts w:ascii="宋体" w:hAnsi="宋体" w:eastAsia="宋体" w:cs="宋体"/>
                <w:spacing w:val="8"/>
                <w:sz w:val="20"/>
                <w:szCs w:val="20"/>
              </w:rPr>
              <w:t>预付款扣</w:t>
            </w:r>
            <w:r>
              <w:rPr>
                <w:rFonts w:ascii="宋体" w:hAnsi="宋体" w:eastAsia="宋体" w:cs="宋体"/>
                <w:spacing w:val="7"/>
                <w:sz w:val="20"/>
                <w:szCs w:val="20"/>
              </w:rPr>
              <w:t>还</w:t>
            </w:r>
          </w:p>
        </w:tc>
        <w:tc>
          <w:tcPr>
            <w:tcW w:w="709" w:type="dxa"/>
            <w:vAlign w:val="top"/>
          </w:tcPr>
          <w:p>
            <w:pPr>
              <w:spacing w:before="145" w:line="228" w:lineRule="auto"/>
              <w:ind w:left="116"/>
              <w:rPr>
                <w:rFonts w:ascii="宋体" w:hAnsi="宋体" w:eastAsia="宋体" w:cs="宋体"/>
                <w:sz w:val="20"/>
                <w:szCs w:val="20"/>
              </w:rPr>
            </w:pPr>
            <w:r>
              <w:rPr>
                <w:rFonts w:ascii="宋体" w:hAnsi="宋体" w:eastAsia="宋体" w:cs="宋体"/>
                <w:spacing w:val="4"/>
                <w:sz w:val="20"/>
                <w:szCs w:val="20"/>
              </w:rPr>
              <w:t>其他</w:t>
            </w:r>
          </w:p>
        </w:tc>
        <w:tc>
          <w:tcPr>
            <w:tcW w:w="851" w:type="dxa"/>
            <w:vAlign w:val="top"/>
          </w:tcPr>
          <w:p>
            <w:pPr>
              <w:spacing w:before="144" w:line="228" w:lineRule="auto"/>
              <w:ind w:left="116"/>
              <w:rPr>
                <w:rFonts w:ascii="宋体" w:hAnsi="宋体" w:eastAsia="宋体" w:cs="宋体"/>
                <w:sz w:val="20"/>
                <w:szCs w:val="20"/>
              </w:rPr>
            </w:pPr>
            <w:r>
              <w:rPr>
                <w:rFonts w:ascii="宋体" w:hAnsi="宋体" w:eastAsia="宋体" w:cs="宋体"/>
                <w:spacing w:val="7"/>
                <w:sz w:val="20"/>
                <w:szCs w:val="20"/>
              </w:rPr>
              <w:t>应收</w:t>
            </w:r>
            <w:r>
              <w:rPr>
                <w:rFonts w:ascii="宋体" w:hAnsi="宋体" w:eastAsia="宋体" w:cs="宋体"/>
                <w:spacing w:val="6"/>
                <w:sz w:val="20"/>
                <w:szCs w:val="20"/>
              </w:rPr>
              <w:t>款</w:t>
            </w:r>
          </w:p>
        </w:tc>
        <w:tc>
          <w:tcPr>
            <w:tcW w:w="1279" w:type="dxa"/>
            <w:vAlign w:val="top"/>
          </w:tcPr>
          <w:p>
            <w:pPr>
              <w:spacing w:before="144" w:line="228" w:lineRule="auto"/>
              <w:ind w:left="123"/>
              <w:rPr>
                <w:rFonts w:ascii="宋体" w:hAnsi="宋体" w:eastAsia="宋体" w:cs="宋体"/>
                <w:sz w:val="20"/>
                <w:szCs w:val="20"/>
              </w:rPr>
            </w:pPr>
            <w:r>
              <w:rPr>
                <w:rFonts w:ascii="宋体" w:hAnsi="宋体" w:eastAsia="宋体" w:cs="宋体"/>
                <w:spacing w:val="8"/>
                <w:sz w:val="20"/>
                <w:szCs w:val="20"/>
              </w:rPr>
              <w:t>累</w:t>
            </w:r>
            <w:r>
              <w:rPr>
                <w:rFonts w:ascii="宋体" w:hAnsi="宋体" w:eastAsia="宋体" w:cs="宋体"/>
                <w:spacing w:val="6"/>
                <w:sz w:val="20"/>
                <w:szCs w:val="20"/>
              </w:rPr>
              <w:t>计应收款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42" w:type="dxa"/>
            <w:vAlign w:val="top"/>
          </w:tcPr>
          <w:p>
            <w:pPr>
              <w:rPr>
                <w:rFonts w:ascii="Arial"/>
                <w:sz w:val="21"/>
              </w:rPr>
            </w:pPr>
          </w:p>
        </w:tc>
        <w:tc>
          <w:tcPr>
            <w:tcW w:w="338"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709" w:type="dxa"/>
            <w:vAlign w:val="top"/>
          </w:tcPr>
          <w:p>
            <w:pPr>
              <w:rPr>
                <w:rFonts w:ascii="Arial"/>
                <w:sz w:val="21"/>
              </w:rPr>
            </w:pPr>
          </w:p>
        </w:tc>
        <w:tc>
          <w:tcPr>
            <w:tcW w:w="851"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42" w:type="dxa"/>
            <w:vAlign w:val="top"/>
          </w:tcPr>
          <w:p>
            <w:pPr>
              <w:rPr>
                <w:rFonts w:ascii="Arial"/>
                <w:sz w:val="21"/>
              </w:rPr>
            </w:pPr>
          </w:p>
        </w:tc>
        <w:tc>
          <w:tcPr>
            <w:tcW w:w="338"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709" w:type="dxa"/>
            <w:vAlign w:val="top"/>
          </w:tcPr>
          <w:p>
            <w:pPr>
              <w:rPr>
                <w:rFonts w:ascii="Arial"/>
                <w:sz w:val="21"/>
              </w:rPr>
            </w:pPr>
          </w:p>
        </w:tc>
        <w:tc>
          <w:tcPr>
            <w:tcW w:w="851" w:type="dxa"/>
            <w:vAlign w:val="top"/>
          </w:tcPr>
          <w:p>
            <w:pPr>
              <w:rPr>
                <w:rFonts w:ascii="Arial"/>
                <w:sz w:val="21"/>
              </w:rPr>
            </w:pPr>
          </w:p>
        </w:tc>
        <w:tc>
          <w:tcPr>
            <w:tcW w:w="127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342" w:type="dxa"/>
            <w:vAlign w:val="top"/>
          </w:tcPr>
          <w:p>
            <w:pPr>
              <w:rPr>
                <w:rFonts w:ascii="Arial"/>
                <w:sz w:val="21"/>
              </w:rPr>
            </w:pPr>
          </w:p>
        </w:tc>
        <w:tc>
          <w:tcPr>
            <w:tcW w:w="338" w:type="dxa"/>
            <w:vAlign w:val="top"/>
          </w:tcPr>
          <w:p>
            <w:pPr>
              <w:rPr>
                <w:rFonts w:ascii="Arial"/>
                <w:sz w:val="21"/>
              </w:rPr>
            </w:pPr>
          </w:p>
        </w:tc>
        <w:tc>
          <w:tcPr>
            <w:tcW w:w="1275" w:type="dxa"/>
            <w:vAlign w:val="top"/>
          </w:tcPr>
          <w:p>
            <w:pPr>
              <w:rPr>
                <w:rFonts w:ascii="Arial"/>
                <w:sz w:val="21"/>
              </w:rPr>
            </w:pPr>
          </w:p>
        </w:tc>
        <w:tc>
          <w:tcPr>
            <w:tcW w:w="1700" w:type="dxa"/>
            <w:vAlign w:val="top"/>
          </w:tcPr>
          <w:p>
            <w:pPr>
              <w:rPr>
                <w:rFonts w:ascii="Arial"/>
                <w:sz w:val="21"/>
              </w:rPr>
            </w:pPr>
          </w:p>
        </w:tc>
        <w:tc>
          <w:tcPr>
            <w:tcW w:w="1275" w:type="dxa"/>
            <w:vAlign w:val="top"/>
          </w:tcPr>
          <w:p>
            <w:pPr>
              <w:rPr>
                <w:rFonts w:ascii="Arial"/>
                <w:sz w:val="21"/>
              </w:rPr>
            </w:pPr>
          </w:p>
        </w:tc>
        <w:tc>
          <w:tcPr>
            <w:tcW w:w="1275" w:type="dxa"/>
            <w:vAlign w:val="top"/>
          </w:tcPr>
          <w:p>
            <w:pPr>
              <w:rPr>
                <w:rFonts w:ascii="Arial"/>
                <w:sz w:val="21"/>
              </w:rPr>
            </w:pPr>
          </w:p>
        </w:tc>
        <w:tc>
          <w:tcPr>
            <w:tcW w:w="1274" w:type="dxa"/>
            <w:vAlign w:val="top"/>
          </w:tcPr>
          <w:p>
            <w:pPr>
              <w:rPr>
                <w:rFonts w:ascii="Arial"/>
                <w:sz w:val="21"/>
              </w:rPr>
            </w:pPr>
          </w:p>
        </w:tc>
        <w:tc>
          <w:tcPr>
            <w:tcW w:w="709" w:type="dxa"/>
            <w:vAlign w:val="top"/>
          </w:tcPr>
          <w:p>
            <w:pPr>
              <w:rPr>
                <w:rFonts w:ascii="Arial"/>
                <w:sz w:val="21"/>
              </w:rPr>
            </w:pPr>
          </w:p>
        </w:tc>
        <w:tc>
          <w:tcPr>
            <w:tcW w:w="851" w:type="dxa"/>
            <w:vAlign w:val="top"/>
          </w:tcPr>
          <w:p>
            <w:pPr>
              <w:rPr>
                <w:rFonts w:ascii="Arial"/>
                <w:sz w:val="21"/>
              </w:rPr>
            </w:pPr>
          </w:p>
        </w:tc>
        <w:tc>
          <w:tcPr>
            <w:tcW w:w="1279" w:type="dxa"/>
            <w:vAlign w:val="top"/>
          </w:tcPr>
          <w:p>
            <w:pPr>
              <w:rPr>
                <w:rFonts w:ascii="Arial"/>
                <w:sz w:val="21"/>
              </w:rPr>
            </w:pPr>
          </w:p>
        </w:tc>
      </w:tr>
    </w:tbl>
    <w:p>
      <w:pPr>
        <w:spacing w:before="140" w:line="228" w:lineRule="auto"/>
        <w:ind w:left="136"/>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11.开工和竣工</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(完工)</w:t>
      </w:r>
    </w:p>
    <w:p>
      <w:pPr>
        <w:spacing w:before="154" w:line="229" w:lineRule="auto"/>
        <w:ind w:left="13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1.1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开工</w:t>
      </w:r>
    </w:p>
    <w:p>
      <w:pPr>
        <w:spacing w:before="153" w:line="369" w:lineRule="auto"/>
        <w:ind w:left="120" w:right="464" w:firstLine="435"/>
        <w:rPr>
          <w:rFonts w:ascii="宋体" w:hAnsi="宋体" w:eastAsia="宋体" w:cs="宋体"/>
          <w:sz w:val="20"/>
          <w:szCs w:val="20"/>
        </w:rPr>
      </w:pPr>
      <w:r>
        <w:rPr>
          <w:rFonts w:ascii="宋体" w:hAnsi="宋体" w:eastAsia="宋体" w:cs="宋体"/>
          <w:spacing w:val="10"/>
          <w:sz w:val="20"/>
          <w:szCs w:val="20"/>
        </w:rPr>
        <w:t>11.1.1 监</w:t>
      </w:r>
      <w:r>
        <w:rPr>
          <w:rFonts w:ascii="宋体" w:hAnsi="宋体" w:eastAsia="宋体" w:cs="宋体"/>
          <w:spacing w:val="5"/>
          <w:sz w:val="20"/>
          <w:szCs w:val="20"/>
        </w:rPr>
        <w:t>理人应在开工日期 7 天前向承接 (包) 人发出开工通知。监理人在发出开工通知前应获得发</w:t>
      </w:r>
      <w:r>
        <w:rPr>
          <w:rFonts w:ascii="宋体" w:hAnsi="宋体" w:eastAsia="宋体" w:cs="宋体"/>
          <w:sz w:val="20"/>
          <w:szCs w:val="20"/>
        </w:rPr>
        <w:t xml:space="preserve"> </w:t>
      </w:r>
      <w:r>
        <w:rPr>
          <w:rFonts w:ascii="宋体" w:hAnsi="宋体" w:eastAsia="宋体" w:cs="宋体"/>
          <w:spacing w:val="20"/>
          <w:sz w:val="20"/>
          <w:szCs w:val="20"/>
        </w:rPr>
        <w:t>包</w:t>
      </w:r>
      <w:r>
        <w:rPr>
          <w:rFonts w:ascii="宋体" w:hAnsi="宋体" w:eastAsia="宋体" w:cs="宋体"/>
          <w:spacing w:val="11"/>
          <w:sz w:val="20"/>
          <w:szCs w:val="20"/>
        </w:rPr>
        <w:t>人同意。工期自监理人发出的开工通知中载明的开工日期起计算。承接 (包) 人应在开工日期后尽快施</w:t>
      </w:r>
      <w:r>
        <w:rPr>
          <w:rFonts w:ascii="宋体" w:hAnsi="宋体" w:eastAsia="宋体" w:cs="宋体"/>
          <w:sz w:val="20"/>
          <w:szCs w:val="20"/>
        </w:rPr>
        <w:t xml:space="preserve"> 工。</w:t>
      </w:r>
    </w:p>
    <w:p>
      <w:pPr>
        <w:spacing w:before="1" w:line="369" w:lineRule="auto"/>
        <w:ind w:left="120" w:right="464" w:firstLine="436"/>
        <w:rPr>
          <w:rFonts w:ascii="宋体" w:hAnsi="宋体" w:eastAsia="宋体" w:cs="宋体"/>
          <w:sz w:val="20"/>
          <w:szCs w:val="20"/>
        </w:rPr>
      </w:pPr>
      <w:r>
        <w:rPr>
          <w:rFonts w:ascii="宋体" w:hAnsi="宋体" w:eastAsia="宋体" w:cs="宋体"/>
          <w:spacing w:val="6"/>
          <w:sz w:val="20"/>
          <w:szCs w:val="20"/>
        </w:rPr>
        <w:t>11.1.2 承接 (包)</w:t>
      </w:r>
      <w:r>
        <w:rPr>
          <w:rFonts w:ascii="宋体" w:hAnsi="宋体" w:eastAsia="宋体" w:cs="宋体"/>
          <w:spacing w:val="4"/>
          <w:sz w:val="20"/>
          <w:szCs w:val="20"/>
        </w:rPr>
        <w:t xml:space="preserve"> </w:t>
      </w:r>
      <w:r>
        <w:rPr>
          <w:rFonts w:ascii="宋体" w:hAnsi="宋体" w:eastAsia="宋体" w:cs="宋体"/>
          <w:spacing w:val="3"/>
          <w:sz w:val="20"/>
          <w:szCs w:val="20"/>
        </w:rPr>
        <w:t>人应按第 10.1 款约定的合同进度计划，向监理人提交工程开工报审表，经监理人审</w:t>
      </w:r>
      <w:r>
        <w:rPr>
          <w:rFonts w:ascii="宋体" w:hAnsi="宋体" w:eastAsia="宋体" w:cs="宋体"/>
          <w:sz w:val="20"/>
          <w:szCs w:val="20"/>
        </w:rPr>
        <w:t xml:space="preserve"> </w:t>
      </w:r>
      <w:r>
        <w:rPr>
          <w:rFonts w:ascii="宋体" w:hAnsi="宋体" w:eastAsia="宋体" w:cs="宋体"/>
          <w:spacing w:val="22"/>
          <w:sz w:val="20"/>
          <w:szCs w:val="20"/>
        </w:rPr>
        <w:t>批后</w:t>
      </w:r>
      <w:r>
        <w:rPr>
          <w:rFonts w:ascii="宋体" w:hAnsi="宋体" w:eastAsia="宋体" w:cs="宋体"/>
          <w:spacing w:val="21"/>
          <w:sz w:val="20"/>
          <w:szCs w:val="20"/>
        </w:rPr>
        <w:t>执</w:t>
      </w:r>
      <w:r>
        <w:rPr>
          <w:rFonts w:ascii="宋体" w:hAnsi="宋体" w:eastAsia="宋体" w:cs="宋体"/>
          <w:spacing w:val="11"/>
          <w:sz w:val="20"/>
          <w:szCs w:val="20"/>
        </w:rPr>
        <w:t>行。开工报审表应详细说明按合同进度计划正常施工所需的施工道路、临时设施、材料设备、施工</w:t>
      </w:r>
      <w:r>
        <w:rPr>
          <w:rFonts w:ascii="宋体" w:hAnsi="宋体" w:eastAsia="宋体" w:cs="宋体"/>
          <w:sz w:val="20"/>
          <w:szCs w:val="20"/>
        </w:rPr>
        <w:t xml:space="preserve"> </w:t>
      </w:r>
      <w:r>
        <w:rPr>
          <w:rFonts w:ascii="宋体" w:hAnsi="宋体" w:eastAsia="宋体" w:cs="宋体"/>
          <w:spacing w:val="14"/>
          <w:sz w:val="20"/>
          <w:szCs w:val="20"/>
        </w:rPr>
        <w:t>人</w:t>
      </w:r>
      <w:r>
        <w:rPr>
          <w:rFonts w:ascii="宋体" w:hAnsi="宋体" w:eastAsia="宋体" w:cs="宋体"/>
          <w:spacing w:val="9"/>
          <w:sz w:val="20"/>
          <w:szCs w:val="20"/>
        </w:rPr>
        <w:t>员等施工组织措施的落实情况以及工程的进度安排。</w:t>
      </w:r>
    </w:p>
    <w:p>
      <w:pPr>
        <w:spacing w:before="1" w:line="369" w:lineRule="auto"/>
        <w:ind w:left="121" w:right="464" w:firstLine="434"/>
        <w:rPr>
          <w:rFonts w:ascii="宋体" w:hAnsi="宋体" w:eastAsia="宋体" w:cs="宋体"/>
          <w:sz w:val="20"/>
          <w:szCs w:val="20"/>
        </w:rPr>
      </w:pPr>
      <w:r>
        <w:rPr>
          <w:rFonts w:ascii="宋体" w:hAnsi="宋体" w:eastAsia="宋体" w:cs="宋体"/>
          <w:spacing w:val="14"/>
          <w:sz w:val="20"/>
          <w:szCs w:val="20"/>
        </w:rPr>
        <w:t>11.1.</w:t>
      </w:r>
      <w:r>
        <w:rPr>
          <w:rFonts w:ascii="宋体" w:hAnsi="宋体" w:eastAsia="宋体" w:cs="宋体"/>
          <w:spacing w:val="10"/>
          <w:sz w:val="20"/>
          <w:szCs w:val="20"/>
        </w:rPr>
        <w:t>3</w:t>
      </w:r>
      <w:r>
        <w:rPr>
          <w:rFonts w:ascii="宋体" w:hAnsi="宋体" w:eastAsia="宋体" w:cs="宋体"/>
          <w:spacing w:val="7"/>
          <w:sz w:val="20"/>
          <w:szCs w:val="20"/>
        </w:rPr>
        <w:t xml:space="preserve"> 若发包人未能按合同约定向承接 (包) 人提供开工的必要条件，承接 (包) 人有权要求延长工</w:t>
      </w:r>
      <w:r>
        <w:rPr>
          <w:rFonts w:ascii="宋体" w:hAnsi="宋体" w:eastAsia="宋体" w:cs="宋体"/>
          <w:sz w:val="20"/>
          <w:szCs w:val="20"/>
        </w:rPr>
        <w:t xml:space="preserve"> </w:t>
      </w:r>
      <w:r>
        <w:rPr>
          <w:rFonts w:ascii="宋体" w:hAnsi="宋体" w:eastAsia="宋体" w:cs="宋体"/>
          <w:spacing w:val="16"/>
          <w:sz w:val="20"/>
          <w:szCs w:val="20"/>
        </w:rPr>
        <w:t>期。监</w:t>
      </w:r>
      <w:r>
        <w:rPr>
          <w:rFonts w:ascii="宋体" w:hAnsi="宋体" w:eastAsia="宋体" w:cs="宋体"/>
          <w:spacing w:val="11"/>
          <w:sz w:val="20"/>
          <w:szCs w:val="20"/>
        </w:rPr>
        <w:t>理</w:t>
      </w:r>
      <w:r>
        <w:rPr>
          <w:rFonts w:ascii="宋体" w:hAnsi="宋体" w:eastAsia="宋体" w:cs="宋体"/>
          <w:spacing w:val="8"/>
          <w:sz w:val="20"/>
          <w:szCs w:val="20"/>
        </w:rPr>
        <w:t>人应在收到承接 (包) 人的书面要求后，按第 3.5 款的约定，与合同双方商定或确定增加的费用</w:t>
      </w:r>
      <w:r>
        <w:rPr>
          <w:rFonts w:ascii="宋体" w:hAnsi="宋体" w:eastAsia="宋体" w:cs="宋体"/>
          <w:sz w:val="20"/>
          <w:szCs w:val="20"/>
        </w:rPr>
        <w:t xml:space="preserve"> </w:t>
      </w:r>
      <w:r>
        <w:rPr>
          <w:rFonts w:ascii="宋体" w:hAnsi="宋体" w:eastAsia="宋体" w:cs="宋体"/>
          <w:spacing w:val="7"/>
          <w:sz w:val="20"/>
          <w:szCs w:val="20"/>
        </w:rPr>
        <w:t>和延长的工期</w:t>
      </w:r>
      <w:r>
        <w:rPr>
          <w:rFonts w:ascii="宋体" w:hAnsi="宋体" w:eastAsia="宋体" w:cs="宋体"/>
          <w:spacing w:val="6"/>
          <w:sz w:val="20"/>
          <w:szCs w:val="20"/>
        </w:rPr>
        <w:t>。</w:t>
      </w:r>
    </w:p>
    <w:p>
      <w:pPr>
        <w:spacing w:before="1" w:line="369" w:lineRule="auto"/>
        <w:ind w:left="120" w:right="464" w:firstLine="436"/>
        <w:rPr>
          <w:rFonts w:ascii="宋体" w:hAnsi="宋体" w:eastAsia="宋体" w:cs="宋体"/>
          <w:sz w:val="20"/>
          <w:szCs w:val="20"/>
        </w:rPr>
      </w:pPr>
      <w:r>
        <w:rPr>
          <w:rFonts w:ascii="宋体" w:hAnsi="宋体" w:eastAsia="宋体" w:cs="宋体"/>
          <w:spacing w:val="4"/>
          <w:sz w:val="20"/>
          <w:szCs w:val="20"/>
        </w:rPr>
        <w:t>11.1.4 承接 (包) 人在接到开工通知后 14 天内未按进度计划要求及时进场组织施工，监理人可</w:t>
      </w:r>
      <w:r>
        <w:rPr>
          <w:rFonts w:ascii="宋体" w:hAnsi="宋体" w:eastAsia="宋体" w:cs="宋体"/>
          <w:spacing w:val="2"/>
          <w:sz w:val="20"/>
          <w:szCs w:val="20"/>
        </w:rPr>
        <w:t>通</w:t>
      </w:r>
      <w:r>
        <w:rPr>
          <w:rFonts w:ascii="宋体" w:hAnsi="宋体" w:eastAsia="宋体" w:cs="宋体"/>
          <w:sz w:val="20"/>
          <w:szCs w:val="20"/>
        </w:rPr>
        <w:t xml:space="preserve">知承 </w:t>
      </w:r>
      <w:r>
        <w:rPr>
          <w:rFonts w:ascii="宋体" w:hAnsi="宋体" w:eastAsia="宋体" w:cs="宋体"/>
          <w:spacing w:val="16"/>
          <w:sz w:val="20"/>
          <w:szCs w:val="20"/>
        </w:rPr>
        <w:t>接 (包</w:t>
      </w:r>
      <w:r>
        <w:rPr>
          <w:rFonts w:ascii="宋体" w:hAnsi="宋体" w:eastAsia="宋体" w:cs="宋体"/>
          <w:spacing w:val="14"/>
          <w:sz w:val="20"/>
          <w:szCs w:val="20"/>
        </w:rPr>
        <w:t>)</w:t>
      </w:r>
      <w:r>
        <w:rPr>
          <w:rFonts w:ascii="宋体" w:hAnsi="宋体" w:eastAsia="宋体" w:cs="宋体"/>
          <w:spacing w:val="8"/>
          <w:sz w:val="20"/>
          <w:szCs w:val="20"/>
        </w:rPr>
        <w:t xml:space="preserve"> 人在接到通知后 7 天内提交一份说明其进场延误的书面报告，报送监理人。书面报告应说明不能</w:t>
      </w:r>
      <w:r>
        <w:rPr>
          <w:rFonts w:ascii="宋体" w:hAnsi="宋体" w:eastAsia="宋体" w:cs="宋体"/>
          <w:sz w:val="20"/>
          <w:szCs w:val="20"/>
        </w:rPr>
        <w:t xml:space="preserve"> </w:t>
      </w:r>
      <w:r>
        <w:rPr>
          <w:rFonts w:ascii="宋体" w:hAnsi="宋体" w:eastAsia="宋体" w:cs="宋体"/>
          <w:spacing w:val="9"/>
          <w:sz w:val="20"/>
          <w:szCs w:val="20"/>
        </w:rPr>
        <w:t>及时进场的原因和补救措施，由此增加的费用和工期延误责任由承接 (包) 人承担</w:t>
      </w:r>
      <w:r>
        <w:rPr>
          <w:rFonts w:ascii="宋体" w:hAnsi="宋体" w:eastAsia="宋体" w:cs="宋体"/>
          <w:spacing w:val="8"/>
          <w:sz w:val="20"/>
          <w:szCs w:val="20"/>
        </w:rPr>
        <w:t>。</w:t>
      </w:r>
    </w:p>
    <w:p>
      <w:pPr>
        <w:spacing w:line="192" w:lineRule="auto"/>
        <w:ind w:left="1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11</w:t>
      </w:r>
      <w:r>
        <w:rPr>
          <w:rFonts w:ascii="宋体" w:hAnsi="宋体" w:eastAsia="宋体" w:cs="宋体"/>
          <w:sz w:val="20"/>
          <w:szCs w:val="20"/>
          <w14:textOutline w14:w="3795" w14:cap="sq" w14:cmpd="sng">
            <w14:solidFill>
              <w14:srgbClr w14:val="000000"/>
            </w14:solidFill>
            <w14:prstDash w14:val="solid"/>
            <w14:bevel/>
          </w14:textOutline>
        </w:rPr>
        <w:t>.2</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竣工</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(完工)</w:t>
      </w:r>
    </w:p>
    <w:p>
      <w:pPr>
        <w:sectPr>
          <w:type w:val="continuous"/>
          <w:pgSz w:w="11907" w:h="16840"/>
          <w:pgMar w:top="1431" w:right="616" w:bottom="880" w:left="967" w:header="0" w:footer="719" w:gutter="0"/>
          <w:pgNumType w:fmt="decimal"/>
          <w:cols w:equalWidth="0" w:num="1">
            <w:col w:w="10324"/>
          </w:cols>
        </w:sectPr>
      </w:pPr>
    </w:p>
    <w:p>
      <w:pPr>
        <w:spacing w:before="149" w:line="369" w:lineRule="auto"/>
        <w:ind w:right="85" w:firstLine="419"/>
        <w:rPr>
          <w:rFonts w:ascii="宋体" w:hAnsi="宋体" w:eastAsia="宋体" w:cs="宋体"/>
          <w:sz w:val="20"/>
          <w:szCs w:val="20"/>
        </w:rPr>
      </w:pPr>
      <w:r>
        <w:rPr>
          <w:rFonts w:ascii="宋体" w:hAnsi="宋体" w:eastAsia="宋体" w:cs="宋体"/>
          <w:spacing w:val="15"/>
          <w:sz w:val="20"/>
          <w:szCs w:val="20"/>
        </w:rPr>
        <w:t>承</w:t>
      </w:r>
      <w:r>
        <w:rPr>
          <w:rFonts w:ascii="宋体" w:hAnsi="宋体" w:eastAsia="宋体" w:cs="宋体"/>
          <w:spacing w:val="8"/>
          <w:sz w:val="20"/>
          <w:szCs w:val="20"/>
        </w:rPr>
        <w:t>接 (包) 人应在第 1.1.4.3 目约定的期限内完成合同工程。合同工程实际完工时间在合同工程完工</w:t>
      </w:r>
      <w:r>
        <w:rPr>
          <w:rFonts w:ascii="宋体" w:hAnsi="宋体" w:eastAsia="宋体" w:cs="宋体"/>
          <w:sz w:val="20"/>
          <w:szCs w:val="20"/>
        </w:rPr>
        <w:t xml:space="preserve"> </w:t>
      </w:r>
      <w:r>
        <w:rPr>
          <w:rFonts w:ascii="宋体" w:hAnsi="宋体" w:eastAsia="宋体" w:cs="宋体"/>
          <w:spacing w:val="22"/>
          <w:sz w:val="20"/>
          <w:szCs w:val="20"/>
        </w:rPr>
        <w:t>证</w:t>
      </w:r>
      <w:r>
        <w:rPr>
          <w:rFonts w:ascii="宋体" w:hAnsi="宋体" w:eastAsia="宋体" w:cs="宋体"/>
          <w:spacing w:val="20"/>
          <w:sz w:val="20"/>
          <w:szCs w:val="20"/>
        </w:rPr>
        <w:t>书</w:t>
      </w:r>
      <w:r>
        <w:rPr>
          <w:rFonts w:ascii="宋体" w:hAnsi="宋体" w:eastAsia="宋体" w:cs="宋体"/>
          <w:spacing w:val="11"/>
          <w:sz w:val="20"/>
          <w:szCs w:val="20"/>
        </w:rPr>
        <w:t>中明确 (以完工验收鉴定书或竣工验收鉴定书标明的验收日期为准，没有标明验收日期的则以印发鉴</w:t>
      </w:r>
      <w:r>
        <w:rPr>
          <w:rFonts w:ascii="宋体" w:hAnsi="宋体" w:eastAsia="宋体" w:cs="宋体"/>
          <w:sz w:val="20"/>
          <w:szCs w:val="20"/>
        </w:rPr>
        <w:t xml:space="preserve"> </w:t>
      </w:r>
      <w:r>
        <w:rPr>
          <w:rFonts w:ascii="宋体" w:hAnsi="宋体" w:eastAsia="宋体" w:cs="宋体"/>
          <w:spacing w:val="10"/>
          <w:sz w:val="20"/>
          <w:szCs w:val="20"/>
        </w:rPr>
        <w:t>定</w:t>
      </w:r>
      <w:r>
        <w:rPr>
          <w:rFonts w:ascii="宋体" w:hAnsi="宋体" w:eastAsia="宋体" w:cs="宋体"/>
          <w:spacing w:val="7"/>
          <w:sz w:val="20"/>
          <w:szCs w:val="20"/>
        </w:rPr>
        <w:t>书的日期为准) 。</w:t>
      </w:r>
    </w:p>
    <w:p>
      <w:pPr>
        <w:spacing w:line="228" w:lineRule="auto"/>
        <w:ind w:left="1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11.3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发包人的工期延</w:t>
      </w:r>
      <w:r>
        <w:rPr>
          <w:rFonts w:ascii="宋体" w:hAnsi="宋体" w:eastAsia="宋体" w:cs="宋体"/>
          <w:sz w:val="20"/>
          <w:szCs w:val="20"/>
          <w14:textOutline w14:w="3795" w14:cap="sq" w14:cmpd="sng">
            <w14:solidFill>
              <w14:srgbClr w14:val="000000"/>
            </w14:solidFill>
            <w14:prstDash w14:val="solid"/>
            <w14:bevel/>
          </w14:textOutline>
        </w:rPr>
        <w:t>误</w:t>
      </w:r>
    </w:p>
    <w:p>
      <w:pPr>
        <w:spacing w:before="153" w:line="369" w:lineRule="auto"/>
        <w:ind w:right="85" w:firstLine="418"/>
        <w:rPr>
          <w:rFonts w:ascii="宋体" w:hAnsi="宋体" w:eastAsia="宋体" w:cs="宋体"/>
          <w:sz w:val="20"/>
          <w:szCs w:val="20"/>
        </w:rPr>
      </w:pPr>
      <w:r>
        <w:rPr>
          <w:rFonts w:ascii="宋体" w:hAnsi="宋体" w:eastAsia="宋体" w:cs="宋体"/>
          <w:spacing w:val="9"/>
          <w:sz w:val="20"/>
          <w:szCs w:val="20"/>
        </w:rPr>
        <w:t>在履行合同过程中， 由于发包人的下列原因造成工期延误的，承接 (包) 人有权要求发包人延长工</w:t>
      </w:r>
      <w:r>
        <w:rPr>
          <w:rFonts w:ascii="宋体" w:hAnsi="宋体" w:eastAsia="宋体" w:cs="宋体"/>
          <w:spacing w:val="4"/>
          <w:sz w:val="20"/>
          <w:szCs w:val="20"/>
        </w:rPr>
        <w:t>期</w:t>
      </w:r>
      <w:r>
        <w:rPr>
          <w:rFonts w:ascii="宋体" w:hAnsi="宋体" w:eastAsia="宋体" w:cs="宋体"/>
          <w:sz w:val="20"/>
          <w:szCs w:val="20"/>
        </w:rPr>
        <w:t xml:space="preserve"> </w:t>
      </w:r>
      <w:r>
        <w:rPr>
          <w:rFonts w:ascii="宋体" w:hAnsi="宋体" w:eastAsia="宋体" w:cs="宋体"/>
          <w:spacing w:val="12"/>
          <w:sz w:val="20"/>
          <w:szCs w:val="20"/>
        </w:rPr>
        <w:t xml:space="preserve">和 </w:t>
      </w:r>
      <w:r>
        <w:rPr>
          <w:rFonts w:ascii="宋体" w:hAnsi="宋体" w:eastAsia="宋体" w:cs="宋体"/>
          <w:spacing w:val="6"/>
          <w:sz w:val="20"/>
          <w:szCs w:val="20"/>
        </w:rPr>
        <w:t>(或) 增加费用，并支付合理利润。需要修订合同进度计划的，按照第 10.2 款的约定办理。</w:t>
      </w:r>
    </w:p>
    <w:p>
      <w:pPr>
        <w:spacing w:line="227"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1) 增加合同工作内容；</w:t>
      </w:r>
    </w:p>
    <w:p>
      <w:pPr>
        <w:spacing w:before="154" w:line="228"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改变合同中任何一项工作的质量要求或其他特性；</w:t>
      </w:r>
    </w:p>
    <w:p>
      <w:pPr>
        <w:spacing w:before="151" w:line="227" w:lineRule="auto"/>
        <w:ind w:left="430"/>
        <w:rPr>
          <w:rFonts w:ascii="宋体" w:hAnsi="宋体" w:eastAsia="宋体" w:cs="宋体"/>
          <w:sz w:val="20"/>
          <w:szCs w:val="20"/>
        </w:rPr>
      </w:pPr>
      <w:r>
        <w:rPr>
          <w:rFonts w:ascii="宋体" w:hAnsi="宋体" w:eastAsia="宋体" w:cs="宋体"/>
          <w:spacing w:val="12"/>
          <w:sz w:val="20"/>
          <w:szCs w:val="20"/>
        </w:rPr>
        <w:t>(3) 发包人迟延提供材料、工程设备或变更交货地点的；</w:t>
      </w:r>
    </w:p>
    <w:p>
      <w:pPr>
        <w:spacing w:before="156" w:line="228" w:lineRule="auto"/>
        <w:ind w:left="430"/>
        <w:rPr>
          <w:rFonts w:ascii="宋体" w:hAnsi="宋体" w:eastAsia="宋体" w:cs="宋体"/>
          <w:sz w:val="20"/>
          <w:szCs w:val="20"/>
        </w:rPr>
      </w:pPr>
      <w:r>
        <w:rPr>
          <w:rFonts w:ascii="宋体" w:hAnsi="宋体" w:eastAsia="宋体" w:cs="宋体"/>
          <w:spacing w:val="13"/>
          <w:sz w:val="20"/>
          <w:szCs w:val="20"/>
        </w:rPr>
        <w:t>(4) 因发包人原因导致的暂停施工</w:t>
      </w:r>
      <w:r>
        <w:rPr>
          <w:rFonts w:ascii="宋体" w:hAnsi="宋体" w:eastAsia="宋体" w:cs="宋体"/>
          <w:spacing w:val="12"/>
          <w:sz w:val="20"/>
          <w:szCs w:val="20"/>
        </w:rPr>
        <w:t>；</w:t>
      </w:r>
    </w:p>
    <w:p>
      <w:pPr>
        <w:spacing w:before="153" w:line="227" w:lineRule="auto"/>
        <w:ind w:left="430"/>
        <w:rPr>
          <w:rFonts w:ascii="宋体" w:hAnsi="宋体" w:eastAsia="宋体" w:cs="宋体"/>
          <w:sz w:val="20"/>
          <w:szCs w:val="20"/>
        </w:rPr>
      </w:pPr>
      <w:r>
        <w:rPr>
          <w:rFonts w:ascii="宋体" w:hAnsi="宋体" w:eastAsia="宋体" w:cs="宋体"/>
          <w:spacing w:val="15"/>
          <w:sz w:val="20"/>
          <w:szCs w:val="20"/>
        </w:rPr>
        <w:t>(5) 提供图纸延误；</w:t>
      </w:r>
    </w:p>
    <w:p>
      <w:pPr>
        <w:spacing w:before="152"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6) 未按合同约定及时支付预付款、进度款；</w:t>
      </w:r>
    </w:p>
    <w:p>
      <w:pPr>
        <w:spacing w:before="155" w:line="228" w:lineRule="auto"/>
        <w:ind w:left="430"/>
        <w:rPr>
          <w:rFonts w:ascii="宋体" w:hAnsi="宋体" w:eastAsia="宋体" w:cs="宋体"/>
          <w:sz w:val="20"/>
          <w:szCs w:val="20"/>
        </w:rPr>
      </w:pPr>
      <w:r>
        <w:rPr>
          <w:rFonts w:ascii="宋体" w:hAnsi="宋体" w:eastAsia="宋体" w:cs="宋体"/>
          <w:spacing w:val="13"/>
          <w:sz w:val="20"/>
          <w:szCs w:val="20"/>
        </w:rPr>
        <w:t>(7) 发包人造成工期延误的其他原因</w:t>
      </w:r>
      <w:r>
        <w:rPr>
          <w:rFonts w:ascii="宋体" w:hAnsi="宋体" w:eastAsia="宋体" w:cs="宋体"/>
          <w:spacing w:val="11"/>
          <w:sz w:val="20"/>
          <w:szCs w:val="20"/>
        </w:rPr>
        <w:t>。</w:t>
      </w:r>
    </w:p>
    <w:p>
      <w:pPr>
        <w:spacing w:before="153" w:line="228" w:lineRule="auto"/>
        <w:ind w:left="1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异常恶劣的气候条件</w:t>
      </w:r>
    </w:p>
    <w:p>
      <w:pPr>
        <w:spacing w:before="152" w:line="369" w:lineRule="auto"/>
        <w:ind w:right="84"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1.4.1 当工程所在地发生危及施工安全的异常恶劣气候时，发包人和承接 (包) 人应按本合同通用合</w:t>
      </w:r>
      <w:r>
        <w:rPr>
          <w:rFonts w:ascii="宋体" w:hAnsi="宋体" w:eastAsia="宋体" w:cs="宋体"/>
          <w:sz w:val="20"/>
          <w:szCs w:val="20"/>
        </w:rPr>
        <w:t xml:space="preserve"> </w:t>
      </w:r>
      <w:r>
        <w:rPr>
          <w:rFonts w:ascii="宋体" w:hAnsi="宋体" w:eastAsia="宋体" w:cs="宋体"/>
          <w:spacing w:val="12"/>
          <w:sz w:val="20"/>
          <w:szCs w:val="20"/>
        </w:rPr>
        <w:t xml:space="preserve">同条款第 </w:t>
      </w:r>
      <w:r>
        <w:rPr>
          <w:rFonts w:ascii="宋体" w:hAnsi="宋体" w:eastAsia="宋体" w:cs="宋体"/>
          <w:spacing w:val="8"/>
          <w:sz w:val="20"/>
          <w:szCs w:val="20"/>
        </w:rPr>
        <w:t>1</w:t>
      </w:r>
      <w:r>
        <w:rPr>
          <w:rFonts w:ascii="宋体" w:hAnsi="宋体" w:eastAsia="宋体" w:cs="宋体"/>
          <w:spacing w:val="6"/>
          <w:sz w:val="20"/>
          <w:szCs w:val="20"/>
        </w:rPr>
        <w:t>2 条的约定，及时采取暂停施工或部分暂停施工措施。异常恶劣气候条件解除后，承接 (包) 人</w:t>
      </w:r>
      <w:r>
        <w:rPr>
          <w:rFonts w:ascii="宋体" w:hAnsi="宋体" w:eastAsia="宋体" w:cs="宋体"/>
          <w:sz w:val="20"/>
          <w:szCs w:val="20"/>
        </w:rPr>
        <w:t xml:space="preserve"> </w:t>
      </w:r>
      <w:r>
        <w:rPr>
          <w:rFonts w:ascii="宋体" w:hAnsi="宋体" w:eastAsia="宋体" w:cs="宋体"/>
          <w:spacing w:val="11"/>
          <w:sz w:val="20"/>
          <w:szCs w:val="20"/>
        </w:rPr>
        <w:t>应</w:t>
      </w:r>
      <w:r>
        <w:rPr>
          <w:rFonts w:ascii="宋体" w:hAnsi="宋体" w:eastAsia="宋体" w:cs="宋体"/>
          <w:spacing w:val="7"/>
          <w:sz w:val="20"/>
          <w:szCs w:val="20"/>
        </w:rPr>
        <w:t>及时安排复工。</w:t>
      </w:r>
    </w:p>
    <w:p>
      <w:pPr>
        <w:spacing w:before="2" w:line="369" w:lineRule="auto"/>
        <w:ind w:left="20" w:right="85" w:firstLine="41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1.4.2 异常恶劣气候条件造成的工期延误和工程损坏，应由发包人与承接 (包) 人参照本合同通用合</w:t>
      </w:r>
      <w:r>
        <w:rPr>
          <w:rFonts w:ascii="宋体" w:hAnsi="宋体" w:eastAsia="宋体" w:cs="宋体"/>
          <w:sz w:val="20"/>
          <w:szCs w:val="20"/>
        </w:rPr>
        <w:t xml:space="preserve"> </w:t>
      </w:r>
      <w:r>
        <w:rPr>
          <w:rFonts w:ascii="宋体" w:hAnsi="宋体" w:eastAsia="宋体" w:cs="宋体"/>
          <w:spacing w:val="2"/>
          <w:sz w:val="20"/>
          <w:szCs w:val="20"/>
        </w:rPr>
        <w:t>同条款第 21.3 款的约</w:t>
      </w:r>
      <w:r>
        <w:rPr>
          <w:rFonts w:ascii="宋体" w:hAnsi="宋体" w:eastAsia="宋体" w:cs="宋体"/>
          <w:spacing w:val="1"/>
          <w:sz w:val="20"/>
          <w:szCs w:val="20"/>
        </w:rPr>
        <w:t>定共同协商处理。</w:t>
      </w:r>
    </w:p>
    <w:p>
      <w:pPr>
        <w:spacing w:before="1" w:line="226" w:lineRule="auto"/>
        <w:ind w:left="435"/>
        <w:rPr>
          <w:rFonts w:ascii="宋体" w:hAnsi="宋体" w:eastAsia="宋体" w:cs="宋体"/>
          <w:sz w:val="20"/>
          <w:szCs w:val="20"/>
        </w:rPr>
      </w:pPr>
      <w:r>
        <w:rPr>
          <w:rFonts w:ascii="宋体" w:hAnsi="宋体" w:eastAsia="宋体" w:cs="宋体"/>
          <w:spacing w:val="12"/>
          <w:sz w:val="20"/>
          <w:szCs w:val="20"/>
        </w:rPr>
        <w:t>11.</w:t>
      </w:r>
      <w:r>
        <w:rPr>
          <w:rFonts w:ascii="宋体" w:hAnsi="宋体" w:eastAsia="宋体" w:cs="宋体"/>
          <w:spacing w:val="7"/>
          <w:sz w:val="20"/>
          <w:szCs w:val="20"/>
        </w:rPr>
        <w:t>4</w:t>
      </w:r>
      <w:r>
        <w:rPr>
          <w:rFonts w:ascii="宋体" w:hAnsi="宋体" w:eastAsia="宋体" w:cs="宋体"/>
          <w:spacing w:val="6"/>
          <w:sz w:val="20"/>
          <w:szCs w:val="20"/>
        </w:rPr>
        <w:t>.3 本合同工程界定异常恶劣气候条件的范围在专用合同条款中约定。</w:t>
      </w:r>
    </w:p>
    <w:p>
      <w:pPr>
        <w:spacing w:before="152" w:line="228" w:lineRule="auto"/>
        <w:ind w:left="1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11</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5</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人工期延误</w:t>
      </w:r>
    </w:p>
    <w:p>
      <w:pPr>
        <w:spacing w:before="156" w:line="369" w:lineRule="auto"/>
        <w:ind w:left="1" w:right="85" w:firstLine="443"/>
        <w:rPr>
          <w:rFonts w:ascii="宋体" w:hAnsi="宋体" w:eastAsia="宋体" w:cs="宋体"/>
          <w:sz w:val="20"/>
          <w:szCs w:val="20"/>
        </w:rPr>
      </w:pPr>
      <w:r>
        <w:rPr>
          <w:rFonts w:ascii="宋体" w:hAnsi="宋体" w:eastAsia="宋体" w:cs="宋体"/>
          <w:spacing w:val="20"/>
          <w:sz w:val="20"/>
          <w:szCs w:val="20"/>
        </w:rPr>
        <w:t>由</w:t>
      </w:r>
      <w:r>
        <w:rPr>
          <w:rFonts w:ascii="宋体" w:hAnsi="宋体" w:eastAsia="宋体" w:cs="宋体"/>
          <w:spacing w:val="12"/>
          <w:sz w:val="20"/>
          <w:szCs w:val="20"/>
        </w:rPr>
        <w:t>于</w:t>
      </w:r>
      <w:r>
        <w:rPr>
          <w:rFonts w:ascii="宋体" w:hAnsi="宋体" w:eastAsia="宋体" w:cs="宋体"/>
          <w:spacing w:val="10"/>
          <w:sz w:val="20"/>
          <w:szCs w:val="20"/>
        </w:rPr>
        <w:t>承接 (包) 人原因，未能按合同进度计划完成工作，或监理人认为承接 (包) 人施工进度不能满</w:t>
      </w:r>
      <w:r>
        <w:rPr>
          <w:rFonts w:ascii="宋体" w:hAnsi="宋体" w:eastAsia="宋体" w:cs="宋体"/>
          <w:sz w:val="20"/>
          <w:szCs w:val="20"/>
        </w:rPr>
        <w:t xml:space="preserve"> </w:t>
      </w:r>
      <w:r>
        <w:rPr>
          <w:rFonts w:ascii="宋体" w:hAnsi="宋体" w:eastAsia="宋体" w:cs="宋体"/>
          <w:spacing w:val="16"/>
          <w:sz w:val="20"/>
          <w:szCs w:val="20"/>
        </w:rPr>
        <w:t>足合</w:t>
      </w:r>
      <w:r>
        <w:rPr>
          <w:rFonts w:ascii="宋体" w:hAnsi="宋体" w:eastAsia="宋体" w:cs="宋体"/>
          <w:spacing w:val="10"/>
          <w:sz w:val="20"/>
          <w:szCs w:val="20"/>
        </w:rPr>
        <w:t>同</w:t>
      </w:r>
      <w:r>
        <w:rPr>
          <w:rFonts w:ascii="宋体" w:hAnsi="宋体" w:eastAsia="宋体" w:cs="宋体"/>
          <w:spacing w:val="8"/>
          <w:sz w:val="20"/>
          <w:szCs w:val="20"/>
        </w:rPr>
        <w:t>工期要求的，承接 (包) 人应采取措施加快进度，并承担加快进度所增加的费用。 由于承接 (包)</w:t>
      </w:r>
      <w:r>
        <w:rPr>
          <w:rFonts w:ascii="宋体" w:hAnsi="宋体" w:eastAsia="宋体" w:cs="宋体"/>
          <w:sz w:val="20"/>
          <w:szCs w:val="20"/>
        </w:rPr>
        <w:t xml:space="preserve"> </w:t>
      </w:r>
      <w:r>
        <w:rPr>
          <w:rFonts w:ascii="宋体" w:hAnsi="宋体" w:eastAsia="宋体" w:cs="宋体"/>
          <w:spacing w:val="19"/>
          <w:sz w:val="20"/>
          <w:szCs w:val="20"/>
        </w:rPr>
        <w:t>人</w:t>
      </w:r>
      <w:r>
        <w:rPr>
          <w:rFonts w:ascii="宋体" w:hAnsi="宋体" w:eastAsia="宋体" w:cs="宋体"/>
          <w:spacing w:val="11"/>
          <w:sz w:val="20"/>
          <w:szCs w:val="20"/>
        </w:rPr>
        <w:t>原因造成工期延误，承接 (包) 人应支付逾期竣工违约金。逾期竣工违约金的计算方法在专用合同条款</w:t>
      </w:r>
      <w:r>
        <w:rPr>
          <w:rFonts w:ascii="宋体" w:hAnsi="宋体" w:eastAsia="宋体" w:cs="宋体"/>
          <w:sz w:val="20"/>
          <w:szCs w:val="20"/>
        </w:rPr>
        <w:t xml:space="preserve"> </w:t>
      </w:r>
      <w:r>
        <w:rPr>
          <w:rFonts w:ascii="宋体" w:hAnsi="宋体" w:eastAsia="宋体" w:cs="宋体"/>
          <w:spacing w:val="16"/>
          <w:sz w:val="20"/>
          <w:szCs w:val="20"/>
        </w:rPr>
        <w:t>中约定</w:t>
      </w:r>
      <w:r>
        <w:rPr>
          <w:rFonts w:ascii="宋体" w:hAnsi="宋体" w:eastAsia="宋体" w:cs="宋体"/>
          <w:spacing w:val="14"/>
          <w:sz w:val="20"/>
          <w:szCs w:val="20"/>
        </w:rPr>
        <w:t>。</w:t>
      </w:r>
      <w:r>
        <w:rPr>
          <w:rFonts w:ascii="宋体" w:hAnsi="宋体" w:eastAsia="宋体" w:cs="宋体"/>
          <w:spacing w:val="8"/>
          <w:sz w:val="20"/>
          <w:szCs w:val="20"/>
        </w:rPr>
        <w:t>承接 (包) 人支付逾期竣工违约金，不免除承接 (包) 人完成工程及修补缺陷的义务。</w:t>
      </w:r>
    </w:p>
    <w:p>
      <w:pPr>
        <w:spacing w:before="1" w:line="228"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11.6</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工</w:t>
      </w:r>
      <w:r>
        <w:rPr>
          <w:rFonts w:ascii="宋体" w:hAnsi="宋体" w:eastAsia="宋体" w:cs="宋体"/>
          <w:sz w:val="20"/>
          <w:szCs w:val="20"/>
          <w14:textOutline w14:w="3795" w14:cap="sq" w14:cmpd="sng">
            <w14:solidFill>
              <w14:srgbClr w14:val="000000"/>
            </w14:solidFill>
            <w14:prstDash w14:val="solid"/>
            <w14:bevel/>
          </w14:textOutline>
        </w:rPr>
        <w:t>期提前</w:t>
      </w:r>
    </w:p>
    <w:p>
      <w:pPr>
        <w:spacing w:before="152" w:line="369" w:lineRule="auto"/>
        <w:ind w:firstLine="423"/>
        <w:rPr>
          <w:rFonts w:ascii="宋体" w:hAnsi="宋体" w:eastAsia="宋体" w:cs="宋体"/>
          <w:sz w:val="20"/>
          <w:szCs w:val="20"/>
        </w:rPr>
      </w:pPr>
      <w:r>
        <w:rPr>
          <w:rFonts w:ascii="宋体" w:hAnsi="宋体" w:eastAsia="宋体" w:cs="宋体"/>
          <w:spacing w:val="13"/>
          <w:sz w:val="20"/>
          <w:szCs w:val="20"/>
        </w:rPr>
        <w:t>发</w:t>
      </w:r>
      <w:r>
        <w:rPr>
          <w:rFonts w:ascii="宋体" w:hAnsi="宋体" w:eastAsia="宋体" w:cs="宋体"/>
          <w:spacing w:val="11"/>
          <w:sz w:val="20"/>
          <w:szCs w:val="20"/>
        </w:rPr>
        <w:t>包人要求承接 (包) 人提前完工，或承接 (包) 人提出提前完工的建议能够给发包人带来效益的，</w:t>
      </w:r>
      <w:r>
        <w:rPr>
          <w:rFonts w:ascii="宋体" w:hAnsi="宋体" w:eastAsia="宋体" w:cs="宋体"/>
          <w:sz w:val="20"/>
          <w:szCs w:val="20"/>
        </w:rPr>
        <w:t xml:space="preserve"> </w:t>
      </w:r>
      <w:r>
        <w:rPr>
          <w:rFonts w:ascii="宋体" w:hAnsi="宋体" w:eastAsia="宋体" w:cs="宋体"/>
          <w:spacing w:val="12"/>
          <w:sz w:val="20"/>
          <w:szCs w:val="20"/>
        </w:rPr>
        <w:t>应由监</w:t>
      </w:r>
      <w:r>
        <w:rPr>
          <w:rFonts w:ascii="宋体" w:hAnsi="宋体" w:eastAsia="宋体" w:cs="宋体"/>
          <w:spacing w:val="11"/>
          <w:sz w:val="20"/>
          <w:szCs w:val="20"/>
        </w:rPr>
        <w:t>理</w:t>
      </w:r>
      <w:r>
        <w:rPr>
          <w:rFonts w:ascii="宋体" w:hAnsi="宋体" w:eastAsia="宋体" w:cs="宋体"/>
          <w:spacing w:val="6"/>
          <w:sz w:val="20"/>
          <w:szCs w:val="20"/>
        </w:rPr>
        <w:t>人与承接(包) 人共同协商采取加快工程进度的措施和修订合同进度计划。发包人应承担承接 (包)</w:t>
      </w:r>
      <w:r>
        <w:rPr>
          <w:rFonts w:ascii="宋体" w:hAnsi="宋体" w:eastAsia="宋体" w:cs="宋体"/>
          <w:sz w:val="20"/>
          <w:szCs w:val="20"/>
        </w:rPr>
        <w:t xml:space="preserve"> </w:t>
      </w:r>
      <w:r>
        <w:rPr>
          <w:rFonts w:ascii="宋体" w:hAnsi="宋体" w:eastAsia="宋体" w:cs="宋体"/>
          <w:spacing w:val="9"/>
          <w:sz w:val="20"/>
          <w:szCs w:val="20"/>
        </w:rPr>
        <w:t>人由此增加的费用，并向承接 (包) 人支付专用合同条款约定的相应奖金</w:t>
      </w:r>
      <w:r>
        <w:rPr>
          <w:rFonts w:ascii="宋体" w:hAnsi="宋体" w:eastAsia="宋体" w:cs="宋体"/>
          <w:spacing w:val="3"/>
          <w:sz w:val="20"/>
          <w:szCs w:val="20"/>
        </w:rPr>
        <w:t>。</w:t>
      </w:r>
    </w:p>
    <w:p>
      <w:pPr>
        <w:spacing w:line="227" w:lineRule="auto"/>
        <w:ind w:left="423"/>
        <w:rPr>
          <w:rFonts w:ascii="宋体" w:hAnsi="宋体" w:eastAsia="宋体" w:cs="宋体"/>
          <w:sz w:val="20"/>
          <w:szCs w:val="20"/>
        </w:rPr>
      </w:pPr>
      <w:r>
        <w:rPr>
          <w:rFonts w:ascii="宋体" w:hAnsi="宋体" w:eastAsia="宋体" w:cs="宋体"/>
          <w:spacing w:val="18"/>
          <w:sz w:val="20"/>
          <w:szCs w:val="20"/>
        </w:rPr>
        <w:t>发</w:t>
      </w:r>
      <w:r>
        <w:rPr>
          <w:rFonts w:ascii="宋体" w:hAnsi="宋体" w:eastAsia="宋体" w:cs="宋体"/>
          <w:spacing w:val="11"/>
          <w:sz w:val="20"/>
          <w:szCs w:val="20"/>
        </w:rPr>
        <w:t>包</w:t>
      </w:r>
      <w:r>
        <w:rPr>
          <w:rFonts w:ascii="宋体" w:hAnsi="宋体" w:eastAsia="宋体" w:cs="宋体"/>
          <w:spacing w:val="9"/>
          <w:sz w:val="20"/>
          <w:szCs w:val="20"/>
        </w:rPr>
        <w:t>人要求提前完工的，双方协商一致后应签订提前完工协议，协议内容包括：</w:t>
      </w:r>
    </w:p>
    <w:p>
      <w:pPr>
        <w:spacing w:before="154" w:line="228" w:lineRule="auto"/>
        <w:ind w:left="430"/>
        <w:rPr>
          <w:rFonts w:ascii="宋体" w:hAnsi="宋体" w:eastAsia="宋体" w:cs="宋体"/>
          <w:sz w:val="20"/>
          <w:szCs w:val="20"/>
        </w:rPr>
      </w:pPr>
      <w:r>
        <w:rPr>
          <w:rFonts w:ascii="宋体" w:hAnsi="宋体" w:eastAsia="宋体" w:cs="宋体"/>
          <w:spacing w:val="13"/>
          <w:sz w:val="20"/>
          <w:szCs w:val="20"/>
        </w:rPr>
        <w:t>(1) 提前的时间和修订后的进度计划</w:t>
      </w:r>
      <w:r>
        <w:rPr>
          <w:rFonts w:ascii="宋体" w:hAnsi="宋体" w:eastAsia="宋体" w:cs="宋体"/>
          <w:spacing w:val="11"/>
          <w:sz w:val="20"/>
          <w:szCs w:val="20"/>
        </w:rPr>
        <w:t>。</w:t>
      </w:r>
    </w:p>
    <w:p>
      <w:pPr>
        <w:spacing w:before="154" w:line="228" w:lineRule="auto"/>
        <w:ind w:left="430"/>
        <w:rPr>
          <w:rFonts w:ascii="宋体" w:hAnsi="宋体" w:eastAsia="宋体" w:cs="宋体"/>
          <w:sz w:val="20"/>
          <w:szCs w:val="20"/>
        </w:rPr>
      </w:pPr>
      <w:r>
        <w:rPr>
          <w:rFonts w:ascii="宋体" w:hAnsi="宋体" w:eastAsia="宋体" w:cs="宋体"/>
          <w:spacing w:val="12"/>
          <w:sz w:val="20"/>
          <w:szCs w:val="20"/>
        </w:rPr>
        <w:t>(2) 承接 (包) 人的赶工措施</w:t>
      </w:r>
      <w:r>
        <w:rPr>
          <w:rFonts w:ascii="宋体" w:hAnsi="宋体" w:eastAsia="宋体" w:cs="宋体"/>
          <w:spacing w:val="9"/>
          <w:sz w:val="20"/>
          <w:szCs w:val="20"/>
        </w:rPr>
        <w:t>。</w:t>
      </w:r>
    </w:p>
    <w:p>
      <w:pPr>
        <w:spacing w:before="152" w:line="227"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3"/>
          <w:sz w:val="20"/>
          <w:szCs w:val="20"/>
        </w:rPr>
        <w:t>3) 发包人为赶工提供的条件。</w:t>
      </w:r>
    </w:p>
    <w:p>
      <w:pPr>
        <w:spacing w:before="155" w:line="228" w:lineRule="auto"/>
        <w:ind w:left="430"/>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4) 赶工费用 (包括利润和奖金)</w:t>
      </w:r>
    </w:p>
    <w:p>
      <w:pPr>
        <w:sectPr>
          <w:footerReference r:id="rId59" w:type="default"/>
          <w:pgSz w:w="11907" w:h="16840"/>
          <w:pgMar w:top="1431" w:right="995" w:bottom="880" w:left="1088" w:header="0" w:footer="719" w:gutter="0"/>
          <w:pgNumType w:fmt="decimal"/>
          <w:cols w:space="720" w:num="1"/>
        </w:sectPr>
      </w:pPr>
    </w:p>
    <w:p>
      <w:pPr>
        <w:spacing w:before="149" w:line="270" w:lineRule="exact"/>
        <w:ind w:left="16"/>
        <w:outlineLvl w:val="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12.暂停施工</w:t>
      </w:r>
    </w:p>
    <w:p>
      <w:pPr>
        <w:spacing w:before="130" w:line="228" w:lineRule="auto"/>
        <w:ind w:left="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12</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人暂停施工的责任</w:t>
      </w:r>
    </w:p>
    <w:p>
      <w:pPr>
        <w:spacing w:before="151" w:line="228" w:lineRule="auto"/>
        <w:ind w:left="437"/>
        <w:rPr>
          <w:rFonts w:ascii="宋体" w:hAnsi="宋体" w:eastAsia="宋体" w:cs="宋体"/>
          <w:sz w:val="20"/>
          <w:szCs w:val="20"/>
        </w:rPr>
      </w:pPr>
      <w:r>
        <w:rPr>
          <w:rFonts w:ascii="宋体" w:hAnsi="宋体" w:eastAsia="宋体" w:cs="宋体"/>
          <w:spacing w:val="14"/>
          <w:sz w:val="20"/>
          <w:szCs w:val="20"/>
        </w:rPr>
        <w:t>因下列</w:t>
      </w:r>
      <w:r>
        <w:rPr>
          <w:rFonts w:ascii="宋体" w:hAnsi="宋体" w:eastAsia="宋体" w:cs="宋体"/>
          <w:spacing w:val="12"/>
          <w:sz w:val="20"/>
          <w:szCs w:val="20"/>
        </w:rPr>
        <w:t>暂</w:t>
      </w:r>
      <w:r>
        <w:rPr>
          <w:rFonts w:ascii="宋体" w:hAnsi="宋体" w:eastAsia="宋体" w:cs="宋体"/>
          <w:spacing w:val="7"/>
          <w:sz w:val="20"/>
          <w:szCs w:val="20"/>
        </w:rPr>
        <w:t>停施工增加的费用和 (或) 工期延误由承接 (包) 人承担：</w:t>
      </w:r>
    </w:p>
    <w:p>
      <w:pPr>
        <w:spacing w:before="15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1) 承接 (包) 人违约引起的暂停施工；</w:t>
      </w:r>
    </w:p>
    <w:p>
      <w:pPr>
        <w:spacing w:before="153" w:line="228" w:lineRule="auto"/>
        <w:ind w:left="430"/>
        <w:rPr>
          <w:rFonts w:ascii="宋体" w:hAnsi="宋体" w:eastAsia="宋体" w:cs="宋体"/>
          <w:sz w:val="20"/>
          <w:szCs w:val="20"/>
        </w:rPr>
      </w:pPr>
      <w:r>
        <w:rPr>
          <w:rFonts w:ascii="宋体" w:hAnsi="宋体" w:eastAsia="宋体" w:cs="宋体"/>
          <w:spacing w:val="11"/>
          <w:sz w:val="20"/>
          <w:szCs w:val="20"/>
        </w:rPr>
        <w:t>(2) 由于承接 (包) 人原因为工程合理施工和安全保障所必需的暂停施工</w:t>
      </w:r>
      <w:r>
        <w:rPr>
          <w:rFonts w:ascii="宋体" w:hAnsi="宋体" w:eastAsia="宋体" w:cs="宋体"/>
          <w:spacing w:val="8"/>
          <w:sz w:val="20"/>
          <w:szCs w:val="20"/>
        </w:rPr>
        <w:t>；</w:t>
      </w:r>
    </w:p>
    <w:p>
      <w:pPr>
        <w:spacing w:before="152" w:line="228" w:lineRule="auto"/>
        <w:ind w:left="430"/>
        <w:rPr>
          <w:rFonts w:ascii="宋体" w:hAnsi="宋体" w:eastAsia="宋体" w:cs="宋体"/>
          <w:sz w:val="20"/>
          <w:szCs w:val="20"/>
        </w:rPr>
      </w:pPr>
      <w:r>
        <w:rPr>
          <w:rFonts w:ascii="宋体" w:hAnsi="宋体" w:eastAsia="宋体" w:cs="宋体"/>
          <w:spacing w:val="12"/>
          <w:sz w:val="20"/>
          <w:szCs w:val="20"/>
        </w:rPr>
        <w:t>(3) 承接 (包) 人擅自暂停施工</w:t>
      </w:r>
      <w:r>
        <w:rPr>
          <w:rFonts w:ascii="宋体" w:hAnsi="宋体" w:eastAsia="宋体" w:cs="宋体"/>
          <w:spacing w:val="9"/>
          <w:sz w:val="20"/>
          <w:szCs w:val="20"/>
        </w:rPr>
        <w:t>；</w:t>
      </w:r>
    </w:p>
    <w:p>
      <w:pPr>
        <w:spacing w:before="153"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1"/>
          <w:sz w:val="20"/>
          <w:szCs w:val="20"/>
        </w:rPr>
        <w:t>4) 承接 (包) 人其他原因引起的暂停施工；</w:t>
      </w:r>
    </w:p>
    <w:p>
      <w:pPr>
        <w:spacing w:before="154" w:line="228" w:lineRule="auto"/>
        <w:ind w:left="43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5) 专用合同条款约定由承接 (包) 人承担的其他暂停施工。</w:t>
      </w:r>
    </w:p>
    <w:p>
      <w:pPr>
        <w:spacing w:before="152" w:line="228" w:lineRule="auto"/>
        <w:ind w:left="1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12.2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发包人暂停施工的责</w:t>
      </w:r>
      <w:r>
        <w:rPr>
          <w:rFonts w:ascii="宋体" w:hAnsi="宋体" w:eastAsia="宋体" w:cs="宋体"/>
          <w:spacing w:val="2"/>
          <w:sz w:val="20"/>
          <w:szCs w:val="20"/>
          <w14:textOutline w14:w="3795" w14:cap="sq" w14:cmpd="sng">
            <w14:solidFill>
              <w14:srgbClr w14:val="000000"/>
            </w14:solidFill>
            <w14:prstDash w14:val="solid"/>
            <w14:bevel/>
          </w14:textOutline>
        </w:rPr>
        <w:t>任</w:t>
      </w:r>
    </w:p>
    <w:p>
      <w:pPr>
        <w:spacing w:before="153" w:line="369" w:lineRule="auto"/>
        <w:ind w:right="85" w:firstLine="445"/>
        <w:rPr>
          <w:rFonts w:ascii="宋体" w:hAnsi="宋体" w:eastAsia="宋体" w:cs="宋体"/>
          <w:sz w:val="20"/>
          <w:szCs w:val="20"/>
        </w:rPr>
      </w:pPr>
      <w:r>
        <w:rPr>
          <w:rFonts w:ascii="宋体" w:hAnsi="宋体" w:eastAsia="宋体" w:cs="宋体"/>
          <w:spacing w:val="20"/>
          <w:sz w:val="20"/>
          <w:szCs w:val="20"/>
        </w:rPr>
        <w:t>由</w:t>
      </w:r>
      <w:r>
        <w:rPr>
          <w:rFonts w:ascii="宋体" w:hAnsi="宋体" w:eastAsia="宋体" w:cs="宋体"/>
          <w:spacing w:val="12"/>
          <w:sz w:val="20"/>
          <w:szCs w:val="20"/>
        </w:rPr>
        <w:t>于</w:t>
      </w:r>
      <w:r>
        <w:rPr>
          <w:rFonts w:ascii="宋体" w:hAnsi="宋体" w:eastAsia="宋体" w:cs="宋体"/>
          <w:spacing w:val="10"/>
          <w:sz w:val="20"/>
          <w:szCs w:val="20"/>
        </w:rPr>
        <w:t>发包人原因引起的暂停施工造成工期延误的，承接 (包) 人有权要求发包人延长工期和 (或) 增</w:t>
      </w:r>
      <w:r>
        <w:rPr>
          <w:rFonts w:ascii="宋体" w:hAnsi="宋体" w:eastAsia="宋体" w:cs="宋体"/>
          <w:sz w:val="20"/>
          <w:szCs w:val="20"/>
        </w:rPr>
        <w:t xml:space="preserve"> </w:t>
      </w:r>
      <w:r>
        <w:rPr>
          <w:rFonts w:ascii="宋体" w:hAnsi="宋体" w:eastAsia="宋体" w:cs="宋体"/>
          <w:spacing w:val="18"/>
          <w:sz w:val="20"/>
          <w:szCs w:val="20"/>
        </w:rPr>
        <w:t>加费</w:t>
      </w:r>
      <w:r>
        <w:rPr>
          <w:rFonts w:ascii="宋体" w:hAnsi="宋体" w:eastAsia="宋体" w:cs="宋体"/>
          <w:spacing w:val="9"/>
          <w:sz w:val="20"/>
          <w:szCs w:val="20"/>
        </w:rPr>
        <w:t>用，并支付合理利润。属于下列任何一种情况引起的暂停施工，均为发包人的责任：</w:t>
      </w:r>
    </w:p>
    <w:p>
      <w:pPr>
        <w:spacing w:before="1" w:line="228" w:lineRule="auto"/>
        <w:ind w:left="430"/>
        <w:rPr>
          <w:rFonts w:ascii="宋体" w:hAnsi="宋体" w:eastAsia="宋体" w:cs="宋体"/>
          <w:sz w:val="20"/>
          <w:szCs w:val="20"/>
        </w:rPr>
      </w:pPr>
      <w:r>
        <w:rPr>
          <w:rFonts w:ascii="宋体" w:hAnsi="宋体" w:eastAsia="宋体" w:cs="宋体"/>
          <w:spacing w:val="13"/>
          <w:sz w:val="20"/>
          <w:szCs w:val="20"/>
        </w:rPr>
        <w:t>(1) 由于发包人违约引起的暂停施工</w:t>
      </w:r>
      <w:r>
        <w:rPr>
          <w:rFonts w:ascii="宋体" w:hAnsi="宋体" w:eastAsia="宋体" w:cs="宋体"/>
          <w:spacing w:val="11"/>
          <w:sz w:val="20"/>
          <w:szCs w:val="20"/>
        </w:rPr>
        <w:t>。</w:t>
      </w:r>
    </w:p>
    <w:p>
      <w:pPr>
        <w:spacing w:before="153" w:line="227"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2"/>
          <w:sz w:val="20"/>
          <w:szCs w:val="20"/>
        </w:rPr>
        <w:t>2) 由于不可抗力的自然或社会因素引起的暂停施工。</w:t>
      </w:r>
    </w:p>
    <w:p>
      <w:pPr>
        <w:spacing w:before="155" w:line="228" w:lineRule="auto"/>
        <w:ind w:left="430"/>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2"/>
          <w:sz w:val="20"/>
          <w:szCs w:val="20"/>
        </w:rPr>
        <w:t>)</w:t>
      </w:r>
      <w:r>
        <w:rPr>
          <w:rFonts w:ascii="宋体" w:hAnsi="宋体" w:eastAsia="宋体" w:cs="宋体"/>
          <w:spacing w:val="11"/>
          <w:sz w:val="20"/>
          <w:szCs w:val="20"/>
        </w:rPr>
        <w:t xml:space="preserve"> 专用合同条款中约定的其它由于发包人原因引起的暂停施工。</w:t>
      </w:r>
    </w:p>
    <w:p>
      <w:pPr>
        <w:spacing w:before="152" w:line="228" w:lineRule="auto"/>
        <w:ind w:left="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监理人暂停施工指示</w:t>
      </w:r>
    </w:p>
    <w:p>
      <w:pPr>
        <w:spacing w:before="154" w:line="369" w:lineRule="auto"/>
        <w:ind w:right="85" w:firstLine="435"/>
        <w:rPr>
          <w:rFonts w:ascii="宋体" w:hAnsi="宋体" w:eastAsia="宋体" w:cs="宋体"/>
          <w:sz w:val="20"/>
          <w:szCs w:val="20"/>
        </w:rPr>
      </w:pPr>
      <w:r>
        <w:rPr>
          <w:rFonts w:ascii="宋体" w:hAnsi="宋体" w:eastAsia="宋体" w:cs="宋体"/>
          <w:spacing w:val="14"/>
          <w:sz w:val="20"/>
          <w:szCs w:val="20"/>
        </w:rPr>
        <w:t>12.3.</w:t>
      </w:r>
      <w:r>
        <w:rPr>
          <w:rFonts w:ascii="宋体" w:hAnsi="宋体" w:eastAsia="宋体" w:cs="宋体"/>
          <w:spacing w:val="10"/>
          <w:sz w:val="20"/>
          <w:szCs w:val="20"/>
        </w:rPr>
        <w:t>1</w:t>
      </w:r>
      <w:r>
        <w:rPr>
          <w:rFonts w:ascii="宋体" w:hAnsi="宋体" w:eastAsia="宋体" w:cs="宋体"/>
          <w:spacing w:val="7"/>
          <w:sz w:val="20"/>
          <w:szCs w:val="20"/>
        </w:rPr>
        <w:t xml:space="preserve"> 监理人认为有必要时，可向承接 (包) 人作出暂停施工的指示，承接 (包) 人应按监理人指示</w:t>
      </w:r>
      <w:r>
        <w:rPr>
          <w:rFonts w:ascii="宋体" w:hAnsi="宋体" w:eastAsia="宋体" w:cs="宋体"/>
          <w:sz w:val="20"/>
          <w:szCs w:val="20"/>
        </w:rPr>
        <w:t xml:space="preserve"> </w:t>
      </w:r>
      <w:r>
        <w:rPr>
          <w:rFonts w:ascii="宋体" w:hAnsi="宋体" w:eastAsia="宋体" w:cs="宋体"/>
          <w:spacing w:val="20"/>
          <w:sz w:val="20"/>
          <w:szCs w:val="20"/>
        </w:rPr>
        <w:t>暂</w:t>
      </w:r>
      <w:r>
        <w:rPr>
          <w:rFonts w:ascii="宋体" w:hAnsi="宋体" w:eastAsia="宋体" w:cs="宋体"/>
          <w:spacing w:val="11"/>
          <w:sz w:val="20"/>
          <w:szCs w:val="20"/>
        </w:rPr>
        <w:t>停施工。不论由于何种原因引起的暂停施工，暂停施工期间承接 (包) 人应负责妥善保护工程并提供安</w:t>
      </w:r>
      <w:r>
        <w:rPr>
          <w:rFonts w:ascii="宋体" w:hAnsi="宋体" w:eastAsia="宋体" w:cs="宋体"/>
          <w:sz w:val="20"/>
          <w:szCs w:val="20"/>
        </w:rPr>
        <w:t xml:space="preserve"> </w:t>
      </w:r>
      <w:r>
        <w:rPr>
          <w:rFonts w:ascii="宋体" w:hAnsi="宋体" w:eastAsia="宋体" w:cs="宋体"/>
          <w:spacing w:val="5"/>
          <w:sz w:val="20"/>
          <w:szCs w:val="20"/>
        </w:rPr>
        <w:t>全保障。</w:t>
      </w:r>
    </w:p>
    <w:p>
      <w:pPr>
        <w:spacing w:before="1" w:line="369" w:lineRule="auto"/>
        <w:ind w:firstLine="435"/>
        <w:rPr>
          <w:rFonts w:ascii="宋体" w:hAnsi="宋体" w:eastAsia="宋体" w:cs="宋体"/>
          <w:sz w:val="20"/>
          <w:szCs w:val="20"/>
        </w:rPr>
      </w:pPr>
      <w:r>
        <w:rPr>
          <w:rFonts w:ascii="宋体" w:hAnsi="宋体" w:eastAsia="宋体" w:cs="宋体"/>
          <w:spacing w:val="10"/>
          <w:sz w:val="20"/>
          <w:szCs w:val="20"/>
        </w:rPr>
        <w:t xml:space="preserve">12.3.2 </w:t>
      </w:r>
      <w:r>
        <w:rPr>
          <w:rFonts w:ascii="宋体" w:hAnsi="宋体" w:eastAsia="宋体" w:cs="宋体"/>
          <w:spacing w:val="7"/>
          <w:sz w:val="20"/>
          <w:szCs w:val="20"/>
        </w:rPr>
        <w:t>由</w:t>
      </w:r>
      <w:r>
        <w:rPr>
          <w:rFonts w:ascii="宋体" w:hAnsi="宋体" w:eastAsia="宋体" w:cs="宋体"/>
          <w:spacing w:val="5"/>
          <w:sz w:val="20"/>
          <w:szCs w:val="20"/>
        </w:rPr>
        <w:t>于发包人的原因发生暂停施工的紧急情况，且监理人未及时下达暂停施工指示的，承接 (包)</w:t>
      </w:r>
      <w:r>
        <w:rPr>
          <w:rFonts w:ascii="宋体" w:hAnsi="宋体" w:eastAsia="宋体" w:cs="宋体"/>
          <w:sz w:val="20"/>
          <w:szCs w:val="20"/>
        </w:rPr>
        <w:t xml:space="preserve"> </w:t>
      </w:r>
      <w:r>
        <w:rPr>
          <w:rFonts w:ascii="宋体" w:hAnsi="宋体" w:eastAsia="宋体" w:cs="宋体"/>
          <w:spacing w:val="7"/>
          <w:sz w:val="20"/>
          <w:szCs w:val="20"/>
        </w:rPr>
        <w:t>人可先暂停施工，并及时向监理人提出暂停施工的书面请求。监理人应在接到书面请求后的 24 小时内予</w:t>
      </w:r>
      <w:r>
        <w:rPr>
          <w:rFonts w:ascii="宋体" w:hAnsi="宋体" w:eastAsia="宋体" w:cs="宋体"/>
          <w:spacing w:val="2"/>
          <w:sz w:val="20"/>
          <w:szCs w:val="20"/>
        </w:rPr>
        <w:t>以</w:t>
      </w:r>
      <w:r>
        <w:rPr>
          <w:rFonts w:ascii="宋体" w:hAnsi="宋体" w:eastAsia="宋体" w:cs="宋体"/>
          <w:sz w:val="20"/>
          <w:szCs w:val="20"/>
        </w:rPr>
        <w:t xml:space="preserve"> </w:t>
      </w:r>
      <w:r>
        <w:rPr>
          <w:rFonts w:ascii="宋体" w:hAnsi="宋体" w:eastAsia="宋体" w:cs="宋体"/>
          <w:spacing w:val="16"/>
          <w:sz w:val="20"/>
          <w:szCs w:val="20"/>
        </w:rPr>
        <w:t>答复</w:t>
      </w:r>
      <w:r>
        <w:rPr>
          <w:rFonts w:ascii="宋体" w:hAnsi="宋体" w:eastAsia="宋体" w:cs="宋体"/>
          <w:spacing w:val="12"/>
          <w:sz w:val="20"/>
          <w:szCs w:val="20"/>
        </w:rPr>
        <w:t>，</w:t>
      </w:r>
      <w:r>
        <w:rPr>
          <w:rFonts w:ascii="宋体" w:hAnsi="宋体" w:eastAsia="宋体" w:cs="宋体"/>
          <w:spacing w:val="8"/>
          <w:sz w:val="20"/>
          <w:szCs w:val="20"/>
        </w:rPr>
        <w:t>逾期未答复的，视为同意承接 (包) 人的暂停施工请求。</w:t>
      </w:r>
    </w:p>
    <w:p>
      <w:pPr>
        <w:spacing w:line="228" w:lineRule="auto"/>
        <w:ind w:left="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12.4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暂停施工后的复</w:t>
      </w:r>
      <w:r>
        <w:rPr>
          <w:rFonts w:ascii="宋体" w:hAnsi="宋体" w:eastAsia="宋体" w:cs="宋体"/>
          <w:sz w:val="20"/>
          <w:szCs w:val="20"/>
          <w14:textOutline w14:w="3795" w14:cap="sq" w14:cmpd="sng">
            <w14:solidFill>
              <w14:srgbClr w14:val="000000"/>
            </w14:solidFill>
            <w14:prstDash w14:val="solid"/>
            <w14:bevel/>
          </w14:textOutline>
        </w:rPr>
        <w:t>工</w:t>
      </w:r>
    </w:p>
    <w:p>
      <w:pPr>
        <w:spacing w:before="154" w:line="369" w:lineRule="auto"/>
        <w:ind w:right="16" w:firstLine="436"/>
        <w:rPr>
          <w:rFonts w:ascii="宋体" w:hAnsi="宋体" w:eastAsia="宋体" w:cs="宋体"/>
          <w:sz w:val="20"/>
          <w:szCs w:val="20"/>
        </w:rPr>
      </w:pPr>
      <w:r>
        <w:rPr>
          <w:rFonts w:ascii="宋体" w:hAnsi="宋体" w:eastAsia="宋体" w:cs="宋体"/>
          <w:spacing w:val="10"/>
          <w:sz w:val="20"/>
          <w:szCs w:val="20"/>
        </w:rPr>
        <w:t>12.</w:t>
      </w:r>
      <w:r>
        <w:rPr>
          <w:rFonts w:ascii="宋体" w:hAnsi="宋体" w:eastAsia="宋体" w:cs="宋体"/>
          <w:spacing w:val="6"/>
          <w:sz w:val="20"/>
          <w:szCs w:val="20"/>
        </w:rPr>
        <w:t>4</w:t>
      </w:r>
      <w:r>
        <w:rPr>
          <w:rFonts w:ascii="宋体" w:hAnsi="宋体" w:eastAsia="宋体" w:cs="宋体"/>
          <w:spacing w:val="5"/>
          <w:sz w:val="20"/>
          <w:szCs w:val="20"/>
        </w:rPr>
        <w:t>.1 暂停施工后，监理人应与发包人和承接 (包) 人协商，采取有效措施积极消除暂停施工的影响。</w:t>
      </w:r>
      <w:r>
        <w:rPr>
          <w:rFonts w:ascii="宋体" w:hAnsi="宋体" w:eastAsia="宋体" w:cs="宋体"/>
          <w:sz w:val="20"/>
          <w:szCs w:val="20"/>
        </w:rPr>
        <w:t xml:space="preserve"> </w:t>
      </w:r>
      <w:r>
        <w:rPr>
          <w:rFonts w:ascii="宋体" w:hAnsi="宋体" w:eastAsia="宋体" w:cs="宋体"/>
          <w:spacing w:val="20"/>
          <w:sz w:val="20"/>
          <w:szCs w:val="20"/>
        </w:rPr>
        <w:t>当工程</w:t>
      </w:r>
      <w:r>
        <w:rPr>
          <w:rFonts w:ascii="宋体" w:hAnsi="宋体" w:eastAsia="宋体" w:cs="宋体"/>
          <w:spacing w:val="18"/>
          <w:sz w:val="20"/>
          <w:szCs w:val="20"/>
        </w:rPr>
        <w:t>具</w:t>
      </w:r>
      <w:r>
        <w:rPr>
          <w:rFonts w:ascii="宋体" w:hAnsi="宋体" w:eastAsia="宋体" w:cs="宋体"/>
          <w:spacing w:val="10"/>
          <w:sz w:val="20"/>
          <w:szCs w:val="20"/>
        </w:rPr>
        <w:t>备复工条件时，监理人应立即向承接 (包) 人发出复工通知。承接 (包) 人收到复工通知后，应</w:t>
      </w:r>
      <w:r>
        <w:rPr>
          <w:rFonts w:ascii="宋体" w:hAnsi="宋体" w:eastAsia="宋体" w:cs="宋体"/>
          <w:sz w:val="20"/>
          <w:szCs w:val="20"/>
        </w:rPr>
        <w:t xml:space="preserve"> </w:t>
      </w:r>
      <w:r>
        <w:rPr>
          <w:rFonts w:ascii="宋体" w:hAnsi="宋体" w:eastAsia="宋体" w:cs="宋体"/>
          <w:spacing w:val="14"/>
          <w:sz w:val="20"/>
          <w:szCs w:val="20"/>
        </w:rPr>
        <w:t>在</w:t>
      </w:r>
      <w:r>
        <w:rPr>
          <w:rFonts w:ascii="宋体" w:hAnsi="宋体" w:eastAsia="宋体" w:cs="宋体"/>
          <w:spacing w:val="8"/>
          <w:sz w:val="20"/>
          <w:szCs w:val="20"/>
        </w:rPr>
        <w:t>监理人指定的期限内复工。</w:t>
      </w:r>
    </w:p>
    <w:p>
      <w:pPr>
        <w:spacing w:before="2" w:line="368" w:lineRule="auto"/>
        <w:ind w:right="85" w:firstLine="435"/>
        <w:rPr>
          <w:rFonts w:ascii="宋体" w:hAnsi="宋体" w:eastAsia="宋体" w:cs="宋体"/>
          <w:sz w:val="20"/>
          <w:szCs w:val="20"/>
        </w:rPr>
      </w:pPr>
      <w:r>
        <w:rPr>
          <w:rFonts w:ascii="宋体" w:hAnsi="宋体" w:eastAsia="宋体" w:cs="宋体"/>
          <w:spacing w:val="14"/>
          <w:sz w:val="20"/>
          <w:szCs w:val="20"/>
        </w:rPr>
        <w:t>12.4.</w:t>
      </w:r>
      <w:r>
        <w:rPr>
          <w:rFonts w:ascii="宋体" w:hAnsi="宋体" w:eastAsia="宋体" w:cs="宋体"/>
          <w:spacing w:val="10"/>
          <w:sz w:val="20"/>
          <w:szCs w:val="20"/>
        </w:rPr>
        <w:t>2</w:t>
      </w:r>
      <w:r>
        <w:rPr>
          <w:rFonts w:ascii="宋体" w:hAnsi="宋体" w:eastAsia="宋体" w:cs="宋体"/>
          <w:spacing w:val="7"/>
          <w:sz w:val="20"/>
          <w:szCs w:val="20"/>
        </w:rPr>
        <w:t xml:space="preserve"> 承接 (包) 人无故拖延和拒绝复工的，由此增加的费用和工期延误由承接 (包) 人承担；因发</w:t>
      </w:r>
      <w:r>
        <w:rPr>
          <w:rFonts w:ascii="宋体" w:hAnsi="宋体" w:eastAsia="宋体" w:cs="宋体"/>
          <w:sz w:val="20"/>
          <w:szCs w:val="20"/>
        </w:rPr>
        <w:t xml:space="preserve"> </w:t>
      </w:r>
      <w:r>
        <w:rPr>
          <w:rFonts w:ascii="宋体" w:hAnsi="宋体" w:eastAsia="宋体" w:cs="宋体"/>
          <w:spacing w:val="9"/>
          <w:sz w:val="20"/>
          <w:szCs w:val="20"/>
        </w:rPr>
        <w:t>包人原因无法按时复工的，承接 (包) 人有权要求发包人延长工期和 (或) 增加费用，并支付合理利</w:t>
      </w:r>
      <w:r>
        <w:rPr>
          <w:rFonts w:ascii="宋体" w:hAnsi="宋体" w:eastAsia="宋体" w:cs="宋体"/>
          <w:spacing w:val="8"/>
          <w:sz w:val="20"/>
          <w:szCs w:val="20"/>
        </w:rPr>
        <w:t>润</w:t>
      </w:r>
      <w:r>
        <w:rPr>
          <w:rFonts w:ascii="宋体" w:hAnsi="宋体" w:eastAsia="宋体" w:cs="宋体"/>
          <w:sz w:val="20"/>
          <w:szCs w:val="20"/>
        </w:rPr>
        <w:t>。</w:t>
      </w:r>
    </w:p>
    <w:p>
      <w:pPr>
        <w:spacing w:before="1" w:line="227"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12.5</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暂停施工持续</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56</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天以上</w:t>
      </w:r>
    </w:p>
    <w:p>
      <w:pPr>
        <w:spacing w:before="155" w:line="369" w:lineRule="auto"/>
        <w:ind w:right="85" w:firstLine="435"/>
        <w:rPr>
          <w:rFonts w:ascii="宋体" w:hAnsi="宋体" w:eastAsia="宋体" w:cs="宋体"/>
          <w:sz w:val="20"/>
          <w:szCs w:val="20"/>
        </w:rPr>
      </w:pPr>
      <w:r>
        <w:rPr>
          <w:rFonts w:ascii="宋体" w:hAnsi="宋体" w:eastAsia="宋体" w:cs="宋体"/>
          <w:spacing w:val="2"/>
          <w:sz w:val="20"/>
          <w:szCs w:val="20"/>
        </w:rPr>
        <w:t>12.5.1 监理人发出暂停施工指示后 56 天内未向承接 (包) 人发出复工通知，除了该项停工属于</w:t>
      </w:r>
      <w:r>
        <w:rPr>
          <w:rFonts w:ascii="宋体" w:hAnsi="宋体" w:eastAsia="宋体" w:cs="宋体"/>
          <w:spacing w:val="1"/>
          <w:sz w:val="20"/>
          <w:szCs w:val="20"/>
        </w:rPr>
        <w:t>第</w:t>
      </w:r>
      <w:r>
        <w:rPr>
          <w:rFonts w:ascii="宋体" w:hAnsi="宋体" w:eastAsia="宋体" w:cs="宋体"/>
          <w:sz w:val="20"/>
          <w:szCs w:val="20"/>
        </w:rPr>
        <w:t xml:space="preserve"> 12.1 </w:t>
      </w:r>
      <w:r>
        <w:rPr>
          <w:rFonts w:ascii="宋体" w:hAnsi="宋体" w:eastAsia="宋体" w:cs="宋体"/>
          <w:spacing w:val="12"/>
          <w:sz w:val="20"/>
          <w:szCs w:val="20"/>
        </w:rPr>
        <w:t>款的情况外</w:t>
      </w:r>
      <w:r>
        <w:rPr>
          <w:rFonts w:ascii="宋体" w:hAnsi="宋体" w:eastAsia="宋体" w:cs="宋体"/>
          <w:spacing w:val="6"/>
          <w:sz w:val="20"/>
          <w:szCs w:val="20"/>
        </w:rPr>
        <w:t>，承接 (包) 人可向监理人提交书面通知，要求监理人在收到书面通知后 28 天内准许已暂停施</w:t>
      </w:r>
      <w:r>
        <w:rPr>
          <w:rFonts w:ascii="宋体" w:hAnsi="宋体" w:eastAsia="宋体" w:cs="宋体"/>
          <w:sz w:val="20"/>
          <w:szCs w:val="20"/>
        </w:rPr>
        <w:t xml:space="preserve"> </w:t>
      </w:r>
      <w:r>
        <w:rPr>
          <w:rFonts w:ascii="宋体" w:hAnsi="宋体" w:eastAsia="宋体" w:cs="宋体"/>
          <w:spacing w:val="20"/>
          <w:sz w:val="20"/>
          <w:szCs w:val="20"/>
        </w:rPr>
        <w:t>工</w:t>
      </w:r>
      <w:r>
        <w:rPr>
          <w:rFonts w:ascii="宋体" w:hAnsi="宋体" w:eastAsia="宋体" w:cs="宋体"/>
          <w:spacing w:val="11"/>
          <w:sz w:val="20"/>
          <w:szCs w:val="20"/>
        </w:rPr>
        <w:t>的工程或其中一部分工程继续施工。如监理人逾期不予批准，则承接 (包) 人可以通知监理人，将工程</w:t>
      </w:r>
      <w:r>
        <w:rPr>
          <w:rFonts w:ascii="宋体" w:hAnsi="宋体" w:eastAsia="宋体" w:cs="宋体"/>
          <w:sz w:val="20"/>
          <w:szCs w:val="20"/>
        </w:rPr>
        <w:t xml:space="preserve"> </w:t>
      </w:r>
      <w:r>
        <w:rPr>
          <w:rFonts w:ascii="宋体" w:hAnsi="宋体" w:eastAsia="宋体" w:cs="宋体"/>
          <w:spacing w:val="12"/>
          <w:sz w:val="20"/>
          <w:szCs w:val="20"/>
        </w:rPr>
        <w:t>受影响的</w:t>
      </w:r>
      <w:r>
        <w:rPr>
          <w:rFonts w:ascii="宋体" w:hAnsi="宋体" w:eastAsia="宋体" w:cs="宋体"/>
          <w:spacing w:val="6"/>
          <w:sz w:val="20"/>
          <w:szCs w:val="20"/>
        </w:rPr>
        <w:t>部分视为按第 15.1 (1) 项的可取消工作。如暂停施工影响到整个工程，可视为发包人违约，应按</w:t>
      </w:r>
      <w:r>
        <w:rPr>
          <w:rFonts w:ascii="宋体" w:hAnsi="宋体" w:eastAsia="宋体" w:cs="宋体"/>
          <w:sz w:val="20"/>
          <w:szCs w:val="20"/>
        </w:rPr>
        <w:t xml:space="preserve"> </w:t>
      </w:r>
      <w:r>
        <w:rPr>
          <w:rFonts w:ascii="宋体" w:hAnsi="宋体" w:eastAsia="宋体" w:cs="宋体"/>
          <w:spacing w:val="-2"/>
          <w:sz w:val="20"/>
          <w:szCs w:val="20"/>
        </w:rPr>
        <w:t xml:space="preserve">第 </w:t>
      </w:r>
      <w:r>
        <w:rPr>
          <w:rFonts w:ascii="宋体" w:hAnsi="宋体" w:eastAsia="宋体" w:cs="宋体"/>
          <w:spacing w:val="-1"/>
          <w:sz w:val="20"/>
          <w:szCs w:val="20"/>
        </w:rPr>
        <w:t>22.2 款的约定办理。</w:t>
      </w:r>
    </w:p>
    <w:p>
      <w:pPr>
        <w:spacing w:line="227" w:lineRule="auto"/>
        <w:ind w:left="436"/>
        <w:rPr>
          <w:rFonts w:ascii="宋体" w:hAnsi="宋体" w:eastAsia="宋体" w:cs="宋体"/>
          <w:sz w:val="20"/>
          <w:szCs w:val="20"/>
        </w:rPr>
      </w:pPr>
      <w:r>
        <w:rPr>
          <w:rFonts w:ascii="宋体" w:hAnsi="宋体" w:eastAsia="宋体" w:cs="宋体"/>
          <w:spacing w:val="6"/>
          <w:sz w:val="20"/>
          <w:szCs w:val="20"/>
        </w:rPr>
        <w:t>12.5.2 由于承接</w:t>
      </w:r>
      <w:r>
        <w:rPr>
          <w:rFonts w:ascii="宋体" w:hAnsi="宋体" w:eastAsia="宋体" w:cs="宋体"/>
          <w:spacing w:val="5"/>
          <w:sz w:val="20"/>
          <w:szCs w:val="20"/>
        </w:rPr>
        <w:t xml:space="preserve"> </w:t>
      </w:r>
      <w:r>
        <w:rPr>
          <w:rFonts w:ascii="宋体" w:hAnsi="宋体" w:eastAsia="宋体" w:cs="宋体"/>
          <w:spacing w:val="3"/>
          <w:sz w:val="20"/>
          <w:szCs w:val="20"/>
        </w:rPr>
        <w:t>(包) 人责任引起的暂停施工，如承接 (包) 人在收到监理人暂停施工指示后 56 天内</w:t>
      </w:r>
    </w:p>
    <w:p>
      <w:pPr>
        <w:sectPr>
          <w:footerReference r:id="rId60" w:type="default"/>
          <w:pgSz w:w="11907" w:h="16840"/>
          <w:pgMar w:top="1431" w:right="995" w:bottom="880" w:left="1087" w:header="0" w:footer="719" w:gutter="0"/>
          <w:pgNumType w:fmt="decimal"/>
          <w:cols w:space="720" w:num="1"/>
        </w:sectPr>
      </w:pPr>
    </w:p>
    <w:p>
      <w:pPr>
        <w:spacing w:before="149" w:line="227" w:lineRule="auto"/>
        <w:ind w:left="4"/>
        <w:rPr>
          <w:rFonts w:ascii="宋体" w:hAnsi="宋体" w:eastAsia="宋体" w:cs="宋体"/>
          <w:sz w:val="20"/>
          <w:szCs w:val="20"/>
        </w:rPr>
      </w:pPr>
      <w:r>
        <w:rPr>
          <w:rFonts w:ascii="宋体" w:hAnsi="宋体" w:eastAsia="宋体" w:cs="宋体"/>
          <w:spacing w:val="12"/>
          <w:sz w:val="20"/>
          <w:szCs w:val="20"/>
        </w:rPr>
        <w:t>不认真</w:t>
      </w:r>
      <w:r>
        <w:rPr>
          <w:rFonts w:ascii="宋体" w:hAnsi="宋体" w:eastAsia="宋体" w:cs="宋体"/>
          <w:spacing w:val="8"/>
          <w:sz w:val="20"/>
          <w:szCs w:val="20"/>
        </w:rPr>
        <w:t>采</w:t>
      </w:r>
      <w:r>
        <w:rPr>
          <w:rFonts w:ascii="宋体" w:hAnsi="宋体" w:eastAsia="宋体" w:cs="宋体"/>
          <w:spacing w:val="6"/>
          <w:sz w:val="20"/>
          <w:szCs w:val="20"/>
        </w:rPr>
        <w:t>取有效的复工措施，造成工期延误，可视为承接 (包) 人违约，应按第 22.1 款的约定办理。</w:t>
      </w:r>
    </w:p>
    <w:p>
      <w:pPr>
        <w:spacing w:before="154" w:line="269" w:lineRule="exact"/>
        <w:ind w:left="16"/>
        <w:outlineLvl w:val="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13.工程质量</w:t>
      </w:r>
    </w:p>
    <w:p>
      <w:pPr>
        <w:spacing w:before="130" w:line="228"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13.</w:t>
      </w: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工程质量要求</w:t>
      </w:r>
    </w:p>
    <w:p>
      <w:pPr>
        <w:spacing w:before="153" w:line="228" w:lineRule="auto"/>
        <w:ind w:left="43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5"/>
          <w:sz w:val="20"/>
          <w:szCs w:val="20"/>
        </w:rPr>
        <w:t>3.1.1 工程质量验收按合同约定验收标准执行。</w:t>
      </w:r>
    </w:p>
    <w:p>
      <w:pPr>
        <w:spacing w:before="153" w:line="369" w:lineRule="auto"/>
        <w:ind w:left="1" w:firstLine="434"/>
        <w:rPr>
          <w:rFonts w:ascii="宋体" w:hAnsi="宋体" w:eastAsia="宋体" w:cs="宋体"/>
          <w:sz w:val="20"/>
          <w:szCs w:val="20"/>
        </w:rPr>
      </w:pPr>
      <w:r>
        <w:rPr>
          <w:rFonts w:ascii="宋体" w:hAnsi="宋体" w:eastAsia="宋体" w:cs="宋体"/>
          <w:spacing w:val="14"/>
          <w:sz w:val="20"/>
          <w:szCs w:val="20"/>
        </w:rPr>
        <w:t>13.1.</w:t>
      </w:r>
      <w:r>
        <w:rPr>
          <w:rFonts w:ascii="宋体" w:hAnsi="宋体" w:eastAsia="宋体" w:cs="宋体"/>
          <w:spacing w:val="10"/>
          <w:sz w:val="20"/>
          <w:szCs w:val="20"/>
        </w:rPr>
        <w:t>2</w:t>
      </w:r>
      <w:r>
        <w:rPr>
          <w:rFonts w:ascii="宋体" w:hAnsi="宋体" w:eastAsia="宋体" w:cs="宋体"/>
          <w:spacing w:val="7"/>
          <w:sz w:val="20"/>
          <w:szCs w:val="20"/>
        </w:rPr>
        <w:t xml:space="preserve"> 因承接 (包) 人原因造成工程质量达不到合同约定验收标准的，监理人有权要求承接 (包) 人</w:t>
      </w:r>
      <w:r>
        <w:rPr>
          <w:rFonts w:ascii="宋体" w:hAnsi="宋体" w:eastAsia="宋体" w:cs="宋体"/>
          <w:sz w:val="20"/>
          <w:szCs w:val="20"/>
        </w:rPr>
        <w:t xml:space="preserve"> </w:t>
      </w:r>
      <w:r>
        <w:rPr>
          <w:rFonts w:ascii="宋体" w:hAnsi="宋体" w:eastAsia="宋体" w:cs="宋体"/>
          <w:spacing w:val="16"/>
          <w:sz w:val="20"/>
          <w:szCs w:val="20"/>
        </w:rPr>
        <w:t>返工直</w:t>
      </w:r>
      <w:r>
        <w:rPr>
          <w:rFonts w:ascii="宋体" w:hAnsi="宋体" w:eastAsia="宋体" w:cs="宋体"/>
          <w:spacing w:val="11"/>
          <w:sz w:val="20"/>
          <w:szCs w:val="20"/>
        </w:rPr>
        <w:t>至</w:t>
      </w:r>
      <w:r>
        <w:rPr>
          <w:rFonts w:ascii="宋体" w:hAnsi="宋体" w:eastAsia="宋体" w:cs="宋体"/>
          <w:spacing w:val="8"/>
          <w:sz w:val="20"/>
          <w:szCs w:val="20"/>
        </w:rPr>
        <w:t>符合合同要求为止，由此造成的费用增加和 (或) 工期延误由承接 (包) 人承担。</w:t>
      </w:r>
    </w:p>
    <w:p>
      <w:pPr>
        <w:spacing w:before="1" w:line="368" w:lineRule="auto"/>
        <w:ind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3.1.3 因发包人原因造成工程质量达不到合同约定验收标准的，发包人应承担由于承接 (包) 人返工</w:t>
      </w:r>
      <w:r>
        <w:rPr>
          <w:rFonts w:ascii="宋体" w:hAnsi="宋体" w:eastAsia="宋体" w:cs="宋体"/>
          <w:sz w:val="20"/>
          <w:szCs w:val="20"/>
        </w:rPr>
        <w:t xml:space="preserve"> </w:t>
      </w:r>
      <w:r>
        <w:rPr>
          <w:rFonts w:ascii="宋体" w:hAnsi="宋体" w:eastAsia="宋体" w:cs="宋体"/>
          <w:spacing w:val="16"/>
          <w:sz w:val="20"/>
          <w:szCs w:val="20"/>
        </w:rPr>
        <w:t>造</w:t>
      </w:r>
      <w:r>
        <w:rPr>
          <w:rFonts w:ascii="宋体" w:hAnsi="宋体" w:eastAsia="宋体" w:cs="宋体"/>
          <w:spacing w:val="9"/>
          <w:sz w:val="20"/>
          <w:szCs w:val="20"/>
        </w:rPr>
        <w:t>成</w:t>
      </w:r>
      <w:r>
        <w:rPr>
          <w:rFonts w:ascii="宋体" w:hAnsi="宋体" w:eastAsia="宋体" w:cs="宋体"/>
          <w:spacing w:val="8"/>
          <w:sz w:val="20"/>
          <w:szCs w:val="20"/>
        </w:rPr>
        <w:t>的费用增加和 (或) 工期延误，并支付承接 (包) 人合理利润。</w:t>
      </w:r>
    </w:p>
    <w:p>
      <w:pPr>
        <w:spacing w:before="1" w:line="227" w:lineRule="auto"/>
        <w:ind w:left="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13.2</w:t>
      </w:r>
      <w:r>
        <w:rPr>
          <w:rFonts w:ascii="宋体" w:hAnsi="宋体" w:eastAsia="宋体" w:cs="宋体"/>
          <w:spacing w:val="4"/>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人的质量管理</w:t>
      </w:r>
    </w:p>
    <w:p>
      <w:pPr>
        <w:spacing w:before="156" w:line="369" w:lineRule="auto"/>
        <w:ind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3.2.1 承接 (包) 人应在施工场地设置专门的质量检查机构，配备专职质量检查人员，建立完善的质</w:t>
      </w:r>
      <w:r>
        <w:rPr>
          <w:rFonts w:ascii="宋体" w:hAnsi="宋体" w:eastAsia="宋体" w:cs="宋体"/>
          <w:sz w:val="20"/>
          <w:szCs w:val="20"/>
        </w:rPr>
        <w:t xml:space="preserve"> </w:t>
      </w:r>
      <w:r>
        <w:rPr>
          <w:rFonts w:ascii="宋体" w:hAnsi="宋体" w:eastAsia="宋体" w:cs="宋体"/>
          <w:spacing w:val="20"/>
          <w:sz w:val="20"/>
          <w:szCs w:val="20"/>
        </w:rPr>
        <w:t>量检查</w:t>
      </w:r>
      <w:r>
        <w:rPr>
          <w:rFonts w:ascii="宋体" w:hAnsi="宋体" w:eastAsia="宋体" w:cs="宋体"/>
          <w:spacing w:val="17"/>
          <w:sz w:val="20"/>
          <w:szCs w:val="20"/>
        </w:rPr>
        <w:t>制</w:t>
      </w:r>
      <w:r>
        <w:rPr>
          <w:rFonts w:ascii="宋体" w:hAnsi="宋体" w:eastAsia="宋体" w:cs="宋体"/>
          <w:spacing w:val="10"/>
          <w:sz w:val="20"/>
          <w:szCs w:val="20"/>
        </w:rPr>
        <w:t>度。承接 (包) 人应按技术标准和要求 (合同技术条款) 约定的内容和期限，编制工程质量保证</w:t>
      </w:r>
      <w:r>
        <w:rPr>
          <w:rFonts w:ascii="宋体" w:hAnsi="宋体" w:eastAsia="宋体" w:cs="宋体"/>
          <w:sz w:val="20"/>
          <w:szCs w:val="20"/>
        </w:rPr>
        <w:t xml:space="preserve"> </w:t>
      </w:r>
      <w:r>
        <w:rPr>
          <w:rFonts w:ascii="宋体" w:hAnsi="宋体" w:eastAsia="宋体" w:cs="宋体"/>
          <w:spacing w:val="22"/>
          <w:sz w:val="20"/>
          <w:szCs w:val="20"/>
        </w:rPr>
        <w:t>措施</w:t>
      </w:r>
      <w:r>
        <w:rPr>
          <w:rFonts w:ascii="宋体" w:hAnsi="宋体" w:eastAsia="宋体" w:cs="宋体"/>
          <w:spacing w:val="20"/>
          <w:sz w:val="20"/>
          <w:szCs w:val="20"/>
        </w:rPr>
        <w:t>文</w:t>
      </w:r>
      <w:r>
        <w:rPr>
          <w:rFonts w:ascii="宋体" w:hAnsi="宋体" w:eastAsia="宋体" w:cs="宋体"/>
          <w:spacing w:val="11"/>
          <w:sz w:val="20"/>
          <w:szCs w:val="20"/>
        </w:rPr>
        <w:t>件，包括质量检查机构的组织和岗位责任、质量检查人员的组成、质量检查程序和实施细则等，提</w:t>
      </w:r>
      <w:r>
        <w:rPr>
          <w:rFonts w:ascii="宋体" w:hAnsi="宋体" w:eastAsia="宋体" w:cs="宋体"/>
          <w:sz w:val="20"/>
          <w:szCs w:val="20"/>
        </w:rPr>
        <w:t xml:space="preserve"> </w:t>
      </w:r>
      <w:r>
        <w:rPr>
          <w:rFonts w:ascii="宋体" w:hAnsi="宋体" w:eastAsia="宋体" w:cs="宋体"/>
          <w:spacing w:val="16"/>
          <w:sz w:val="20"/>
          <w:szCs w:val="20"/>
        </w:rPr>
        <w:t>交监理</w:t>
      </w:r>
      <w:r>
        <w:rPr>
          <w:rFonts w:ascii="宋体" w:hAnsi="宋体" w:eastAsia="宋体" w:cs="宋体"/>
          <w:spacing w:val="13"/>
          <w:sz w:val="20"/>
          <w:szCs w:val="20"/>
        </w:rPr>
        <w:t>人</w:t>
      </w:r>
      <w:r>
        <w:rPr>
          <w:rFonts w:ascii="宋体" w:hAnsi="宋体" w:eastAsia="宋体" w:cs="宋体"/>
          <w:spacing w:val="8"/>
          <w:sz w:val="20"/>
          <w:szCs w:val="20"/>
        </w:rPr>
        <w:t>监批。监理人应在技术标准和要求 (合同技术条款) 约定期限内批复承接 (包) 人。</w:t>
      </w:r>
    </w:p>
    <w:p>
      <w:pPr>
        <w:spacing w:before="2" w:line="368" w:lineRule="auto"/>
        <w:ind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3.2.2 承接 (包) 人应加强对施工人员的质量教育和技术培训，定期考核施工人员的劳动技能，严格</w:t>
      </w:r>
      <w:r>
        <w:rPr>
          <w:rFonts w:ascii="宋体" w:hAnsi="宋体" w:eastAsia="宋体" w:cs="宋体"/>
          <w:sz w:val="20"/>
          <w:szCs w:val="20"/>
        </w:rPr>
        <w:t xml:space="preserve"> </w:t>
      </w:r>
      <w:r>
        <w:rPr>
          <w:rFonts w:ascii="宋体" w:hAnsi="宋体" w:eastAsia="宋体" w:cs="宋体"/>
          <w:spacing w:val="8"/>
          <w:sz w:val="20"/>
          <w:szCs w:val="20"/>
        </w:rPr>
        <w:t>执行规范和操作规程。</w:t>
      </w:r>
    </w:p>
    <w:p>
      <w:pPr>
        <w:spacing w:line="227" w:lineRule="auto"/>
        <w:ind w:left="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13.3</w:t>
      </w:r>
      <w:r>
        <w:rPr>
          <w:rFonts w:ascii="宋体" w:hAnsi="宋体" w:eastAsia="宋体" w:cs="宋体"/>
          <w:spacing w:val="4"/>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人的质量检查</w:t>
      </w:r>
    </w:p>
    <w:p>
      <w:pPr>
        <w:spacing w:before="154" w:line="369" w:lineRule="auto"/>
        <w:ind w:left="3" w:firstLine="417"/>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人应按合同约定对材料、工程设备以及工程的所有部位及其施工工艺进行全过程的质量检</w:t>
      </w:r>
      <w:r>
        <w:rPr>
          <w:rFonts w:ascii="宋体" w:hAnsi="宋体" w:eastAsia="宋体" w:cs="宋体"/>
          <w:sz w:val="20"/>
          <w:szCs w:val="20"/>
        </w:rPr>
        <w:t xml:space="preserve"> </w:t>
      </w:r>
      <w:r>
        <w:rPr>
          <w:rFonts w:ascii="宋体" w:hAnsi="宋体" w:eastAsia="宋体" w:cs="宋体"/>
          <w:spacing w:val="14"/>
          <w:sz w:val="20"/>
          <w:szCs w:val="20"/>
        </w:rPr>
        <w:t>查</w:t>
      </w:r>
      <w:r>
        <w:rPr>
          <w:rFonts w:ascii="宋体" w:hAnsi="宋体" w:eastAsia="宋体" w:cs="宋体"/>
          <w:spacing w:val="9"/>
          <w:sz w:val="20"/>
          <w:szCs w:val="20"/>
        </w:rPr>
        <w:t>和检验，并作详细记录，编制工程质量报表，报送监理人审查。</w:t>
      </w:r>
    </w:p>
    <w:p>
      <w:pPr>
        <w:spacing w:before="1" w:line="227" w:lineRule="auto"/>
        <w:ind w:left="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13.4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监理人的质量检</w:t>
      </w:r>
      <w:r>
        <w:rPr>
          <w:rFonts w:ascii="宋体" w:hAnsi="宋体" w:eastAsia="宋体" w:cs="宋体"/>
          <w:sz w:val="20"/>
          <w:szCs w:val="20"/>
          <w14:textOutline w14:w="3795" w14:cap="sq" w14:cmpd="sng">
            <w14:solidFill>
              <w14:srgbClr w14:val="000000"/>
            </w14:solidFill>
            <w14:prstDash w14:val="solid"/>
            <w14:bevel/>
          </w14:textOutline>
        </w:rPr>
        <w:t>查</w:t>
      </w:r>
    </w:p>
    <w:p>
      <w:pPr>
        <w:spacing w:before="155" w:line="369" w:lineRule="auto"/>
        <w:ind w:firstLine="421"/>
        <w:rPr>
          <w:rFonts w:ascii="宋体" w:hAnsi="宋体" w:eastAsia="宋体" w:cs="宋体"/>
          <w:sz w:val="20"/>
          <w:szCs w:val="20"/>
        </w:rPr>
      </w:pPr>
      <w:r>
        <w:rPr>
          <w:rFonts w:ascii="宋体" w:hAnsi="宋体" w:eastAsia="宋体" w:cs="宋体"/>
          <w:spacing w:val="22"/>
          <w:sz w:val="20"/>
          <w:szCs w:val="20"/>
        </w:rPr>
        <w:t>监</w:t>
      </w:r>
      <w:r>
        <w:rPr>
          <w:rFonts w:ascii="宋体" w:hAnsi="宋体" w:eastAsia="宋体" w:cs="宋体"/>
          <w:spacing w:val="11"/>
          <w:sz w:val="20"/>
          <w:szCs w:val="20"/>
        </w:rPr>
        <w:t>理人有权对工程的所有部位及其施工工艺、材料和工程设备进行检查和检验。承接 (包) 人应为监</w:t>
      </w:r>
      <w:r>
        <w:rPr>
          <w:rFonts w:ascii="宋体" w:hAnsi="宋体" w:eastAsia="宋体" w:cs="宋体"/>
          <w:sz w:val="20"/>
          <w:szCs w:val="20"/>
        </w:rPr>
        <w:t xml:space="preserve"> </w:t>
      </w:r>
      <w:r>
        <w:rPr>
          <w:rFonts w:ascii="宋体" w:hAnsi="宋体" w:eastAsia="宋体" w:cs="宋体"/>
          <w:spacing w:val="22"/>
          <w:sz w:val="20"/>
          <w:szCs w:val="20"/>
        </w:rPr>
        <w:t>理人</w:t>
      </w:r>
      <w:r>
        <w:rPr>
          <w:rFonts w:ascii="宋体" w:hAnsi="宋体" w:eastAsia="宋体" w:cs="宋体"/>
          <w:spacing w:val="21"/>
          <w:sz w:val="20"/>
          <w:szCs w:val="20"/>
        </w:rPr>
        <w:t>的</w:t>
      </w:r>
      <w:r>
        <w:rPr>
          <w:rFonts w:ascii="宋体" w:hAnsi="宋体" w:eastAsia="宋体" w:cs="宋体"/>
          <w:spacing w:val="11"/>
          <w:sz w:val="20"/>
          <w:szCs w:val="20"/>
        </w:rPr>
        <w:t>检查和检验提供方便，包括监理人到施工场地，或制造、加工地点，或合同约定的其他地方进行察</w:t>
      </w:r>
      <w:r>
        <w:rPr>
          <w:rFonts w:ascii="宋体" w:hAnsi="宋体" w:eastAsia="宋体" w:cs="宋体"/>
          <w:sz w:val="20"/>
          <w:szCs w:val="20"/>
        </w:rPr>
        <w:t xml:space="preserve"> </w:t>
      </w:r>
      <w:r>
        <w:rPr>
          <w:rFonts w:ascii="宋体" w:hAnsi="宋体" w:eastAsia="宋体" w:cs="宋体"/>
          <w:spacing w:val="21"/>
          <w:sz w:val="20"/>
          <w:szCs w:val="20"/>
        </w:rPr>
        <w:t>看</w:t>
      </w:r>
      <w:r>
        <w:rPr>
          <w:rFonts w:ascii="宋体" w:hAnsi="宋体" w:eastAsia="宋体" w:cs="宋体"/>
          <w:spacing w:val="11"/>
          <w:sz w:val="20"/>
          <w:szCs w:val="20"/>
        </w:rPr>
        <w:t>和查阅施工原始记录。承接 (包) 人还应按监理人指示，进行施工场地取样试验、工程复核测量和设备</w:t>
      </w:r>
      <w:r>
        <w:rPr>
          <w:rFonts w:ascii="宋体" w:hAnsi="宋体" w:eastAsia="宋体" w:cs="宋体"/>
          <w:sz w:val="20"/>
          <w:szCs w:val="20"/>
        </w:rPr>
        <w:t xml:space="preserve"> </w:t>
      </w:r>
      <w:r>
        <w:rPr>
          <w:rFonts w:ascii="宋体" w:hAnsi="宋体" w:eastAsia="宋体" w:cs="宋体"/>
          <w:spacing w:val="22"/>
          <w:sz w:val="20"/>
          <w:szCs w:val="20"/>
        </w:rPr>
        <w:t>性能</w:t>
      </w:r>
      <w:r>
        <w:rPr>
          <w:rFonts w:ascii="宋体" w:hAnsi="宋体" w:eastAsia="宋体" w:cs="宋体"/>
          <w:spacing w:val="21"/>
          <w:sz w:val="20"/>
          <w:szCs w:val="20"/>
        </w:rPr>
        <w:t>检</w:t>
      </w:r>
      <w:r>
        <w:rPr>
          <w:rFonts w:ascii="宋体" w:hAnsi="宋体" w:eastAsia="宋体" w:cs="宋体"/>
          <w:spacing w:val="11"/>
          <w:sz w:val="20"/>
          <w:szCs w:val="20"/>
        </w:rPr>
        <w:t>测，提供试验样品、提交试验报告和测量成果以及监理人要求进行的其他工作。监理人的检查和检</w:t>
      </w:r>
      <w:r>
        <w:rPr>
          <w:rFonts w:ascii="宋体" w:hAnsi="宋体" w:eastAsia="宋体" w:cs="宋体"/>
          <w:sz w:val="20"/>
          <w:szCs w:val="20"/>
        </w:rPr>
        <w:t xml:space="preserve"> </w:t>
      </w:r>
      <w:r>
        <w:rPr>
          <w:rFonts w:ascii="宋体" w:hAnsi="宋体" w:eastAsia="宋体" w:cs="宋体"/>
          <w:spacing w:val="16"/>
          <w:sz w:val="20"/>
          <w:szCs w:val="20"/>
        </w:rPr>
        <w:t>验</w:t>
      </w:r>
      <w:r>
        <w:rPr>
          <w:rFonts w:ascii="宋体" w:hAnsi="宋体" w:eastAsia="宋体" w:cs="宋体"/>
          <w:spacing w:val="9"/>
          <w:sz w:val="20"/>
          <w:szCs w:val="20"/>
        </w:rPr>
        <w:t>，</w:t>
      </w:r>
      <w:r>
        <w:rPr>
          <w:rFonts w:ascii="宋体" w:hAnsi="宋体" w:eastAsia="宋体" w:cs="宋体"/>
          <w:spacing w:val="8"/>
          <w:sz w:val="20"/>
          <w:szCs w:val="20"/>
        </w:rPr>
        <w:t>不免除承接 (包) 人按合同约定应负的责任。</w:t>
      </w:r>
    </w:p>
    <w:p>
      <w:pPr>
        <w:spacing w:line="227" w:lineRule="auto"/>
        <w:ind w:left="16"/>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13</w:t>
      </w:r>
      <w:r>
        <w:rPr>
          <w:rFonts w:ascii="宋体" w:hAnsi="宋体" w:eastAsia="宋体" w:cs="宋体"/>
          <w:spacing w:val="6"/>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工程隐蔽部位覆盖前的检查</w:t>
      </w:r>
    </w:p>
    <w:p>
      <w:pPr>
        <w:spacing w:before="154" w:line="228" w:lineRule="auto"/>
        <w:ind w:left="43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13.5</w:t>
      </w:r>
      <w:r>
        <w:rPr>
          <w:rFonts w:ascii="宋体" w:hAnsi="宋体" w:eastAsia="宋体" w:cs="宋体"/>
          <w:spacing w:val="2"/>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通知监理人检查</w:t>
      </w:r>
    </w:p>
    <w:p>
      <w:pPr>
        <w:spacing w:before="154" w:line="369" w:lineRule="auto"/>
        <w:ind w:firstLine="421"/>
        <w:rPr>
          <w:rFonts w:ascii="宋体" w:hAnsi="宋体" w:eastAsia="宋体" w:cs="宋体"/>
          <w:sz w:val="20"/>
          <w:szCs w:val="20"/>
        </w:rPr>
      </w:pPr>
      <w:r>
        <w:rPr>
          <w:rFonts w:ascii="宋体" w:hAnsi="宋体" w:eastAsia="宋体" w:cs="宋体"/>
          <w:spacing w:val="20"/>
          <w:sz w:val="20"/>
          <w:szCs w:val="20"/>
        </w:rPr>
        <w:t>经承接</w:t>
      </w:r>
      <w:r>
        <w:rPr>
          <w:rFonts w:ascii="宋体" w:hAnsi="宋体" w:eastAsia="宋体" w:cs="宋体"/>
          <w:spacing w:val="16"/>
          <w:sz w:val="20"/>
          <w:szCs w:val="20"/>
        </w:rPr>
        <w:t xml:space="preserve"> </w:t>
      </w:r>
      <w:r>
        <w:rPr>
          <w:rFonts w:ascii="宋体" w:hAnsi="宋体" w:eastAsia="宋体" w:cs="宋体"/>
          <w:spacing w:val="10"/>
          <w:sz w:val="20"/>
          <w:szCs w:val="20"/>
        </w:rPr>
        <w:t>(包) 人自检确认的工程隐蔽部位具备覆盖条件后，承接 (包) 人应通知监理人在约定的期限</w:t>
      </w:r>
      <w:r>
        <w:rPr>
          <w:rFonts w:ascii="宋体" w:hAnsi="宋体" w:eastAsia="宋体" w:cs="宋体"/>
          <w:sz w:val="20"/>
          <w:szCs w:val="20"/>
        </w:rPr>
        <w:t xml:space="preserve"> </w:t>
      </w:r>
      <w:r>
        <w:rPr>
          <w:rFonts w:ascii="宋体" w:hAnsi="宋体" w:eastAsia="宋体" w:cs="宋体"/>
          <w:spacing w:val="20"/>
          <w:sz w:val="20"/>
          <w:szCs w:val="20"/>
        </w:rPr>
        <w:t>内</w:t>
      </w:r>
      <w:r>
        <w:rPr>
          <w:rFonts w:ascii="宋体" w:hAnsi="宋体" w:eastAsia="宋体" w:cs="宋体"/>
          <w:spacing w:val="11"/>
          <w:sz w:val="20"/>
          <w:szCs w:val="20"/>
        </w:rPr>
        <w:t>检查。承接 (包) 人的通知应附有自检记录和必要的检查资料。监理人应按时到场检查。经监理人检查</w:t>
      </w:r>
      <w:r>
        <w:rPr>
          <w:rFonts w:ascii="宋体" w:hAnsi="宋体" w:eastAsia="宋体" w:cs="宋体"/>
          <w:sz w:val="20"/>
          <w:szCs w:val="20"/>
        </w:rPr>
        <w:t xml:space="preserve"> </w:t>
      </w:r>
      <w:r>
        <w:rPr>
          <w:rFonts w:ascii="宋体" w:hAnsi="宋体" w:eastAsia="宋体" w:cs="宋体"/>
          <w:spacing w:val="20"/>
          <w:sz w:val="20"/>
          <w:szCs w:val="20"/>
        </w:rPr>
        <w:t>确</w:t>
      </w:r>
      <w:r>
        <w:rPr>
          <w:rFonts w:ascii="宋体" w:hAnsi="宋体" w:eastAsia="宋体" w:cs="宋体"/>
          <w:spacing w:val="11"/>
          <w:sz w:val="20"/>
          <w:szCs w:val="20"/>
        </w:rPr>
        <w:t>认质量符合隐蔽要求，并在检查记录上签字后，承接 (包) 人才能进行覆盖。监理人检查确认质量不合</w:t>
      </w:r>
      <w:r>
        <w:rPr>
          <w:rFonts w:ascii="宋体" w:hAnsi="宋体" w:eastAsia="宋体" w:cs="宋体"/>
          <w:sz w:val="20"/>
          <w:szCs w:val="20"/>
        </w:rPr>
        <w:t xml:space="preserve"> </w:t>
      </w:r>
      <w:r>
        <w:rPr>
          <w:rFonts w:ascii="宋体" w:hAnsi="宋体" w:eastAsia="宋体" w:cs="宋体"/>
          <w:spacing w:val="7"/>
          <w:sz w:val="20"/>
          <w:szCs w:val="20"/>
        </w:rPr>
        <w:t>格</w:t>
      </w:r>
      <w:r>
        <w:rPr>
          <w:rFonts w:ascii="宋体" w:hAnsi="宋体" w:eastAsia="宋体" w:cs="宋体"/>
          <w:spacing w:val="6"/>
          <w:sz w:val="20"/>
          <w:szCs w:val="20"/>
        </w:rPr>
        <w:t>的，承接 (包) 人应在监理人指示的时间内修整返工后， 由监理人重新检查。</w:t>
      </w:r>
    </w:p>
    <w:p>
      <w:pPr>
        <w:spacing w:line="227" w:lineRule="auto"/>
        <w:ind w:left="43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3.5.2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监理人未到场检查</w:t>
      </w:r>
    </w:p>
    <w:p>
      <w:pPr>
        <w:spacing w:before="153" w:line="375" w:lineRule="auto"/>
        <w:ind w:left="3" w:firstLine="418"/>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9"/>
          <w:sz w:val="20"/>
          <w:szCs w:val="20"/>
        </w:rPr>
        <w:t>理</w:t>
      </w:r>
      <w:r>
        <w:rPr>
          <w:rFonts w:ascii="宋体" w:hAnsi="宋体" w:eastAsia="宋体" w:cs="宋体"/>
          <w:spacing w:val="6"/>
          <w:sz w:val="20"/>
          <w:szCs w:val="20"/>
        </w:rPr>
        <w:t>人未按第 13.5.1 项约定的时间进行检查的，除监理人另有指示外，承接 (包) 人可自行完成覆盖</w:t>
      </w:r>
      <w:r>
        <w:rPr>
          <w:rFonts w:ascii="宋体" w:hAnsi="宋体" w:eastAsia="宋体" w:cs="宋体"/>
          <w:sz w:val="20"/>
          <w:szCs w:val="20"/>
        </w:rPr>
        <w:t xml:space="preserve"> </w:t>
      </w:r>
      <w:r>
        <w:rPr>
          <w:rFonts w:ascii="宋体" w:hAnsi="宋体" w:eastAsia="宋体" w:cs="宋体"/>
          <w:spacing w:val="12"/>
          <w:sz w:val="20"/>
          <w:szCs w:val="20"/>
        </w:rPr>
        <w:t>工作，并</w:t>
      </w:r>
      <w:r>
        <w:rPr>
          <w:rFonts w:ascii="宋体" w:hAnsi="宋体" w:eastAsia="宋体" w:cs="宋体"/>
          <w:spacing w:val="11"/>
          <w:sz w:val="20"/>
          <w:szCs w:val="20"/>
        </w:rPr>
        <w:t>作</w:t>
      </w:r>
      <w:r>
        <w:rPr>
          <w:rFonts w:ascii="宋体" w:hAnsi="宋体" w:eastAsia="宋体" w:cs="宋体"/>
          <w:spacing w:val="6"/>
          <w:sz w:val="20"/>
          <w:szCs w:val="20"/>
        </w:rPr>
        <w:t>相应记录报送监理人，监理人应签字确认。监理人事后对检查记录有疑问的，可按第 13.5.3 项</w:t>
      </w:r>
      <w:r>
        <w:rPr>
          <w:rFonts w:ascii="宋体" w:hAnsi="宋体" w:eastAsia="宋体" w:cs="宋体"/>
          <w:sz w:val="20"/>
          <w:szCs w:val="20"/>
        </w:rPr>
        <w:t xml:space="preserve"> </w:t>
      </w:r>
      <w:r>
        <w:rPr>
          <w:rFonts w:ascii="宋体" w:hAnsi="宋体" w:eastAsia="宋体" w:cs="宋体"/>
          <w:spacing w:val="9"/>
          <w:sz w:val="20"/>
          <w:szCs w:val="20"/>
        </w:rPr>
        <w:t>的</w:t>
      </w:r>
      <w:r>
        <w:rPr>
          <w:rFonts w:ascii="宋体" w:hAnsi="宋体" w:eastAsia="宋体" w:cs="宋体"/>
          <w:spacing w:val="7"/>
          <w:sz w:val="20"/>
          <w:szCs w:val="20"/>
        </w:rPr>
        <w:t>约定重新检查。</w:t>
      </w:r>
    </w:p>
    <w:p>
      <w:pPr>
        <w:sectPr>
          <w:footerReference r:id="rId61" w:type="default"/>
          <w:pgSz w:w="11907" w:h="16840"/>
          <w:pgMar w:top="1431" w:right="1080" w:bottom="880" w:left="1087" w:header="0" w:footer="719" w:gutter="0"/>
          <w:pgNumType w:fmt="decimal"/>
          <w:cols w:space="720" w:num="1"/>
        </w:sectPr>
      </w:pPr>
    </w:p>
    <w:p>
      <w:pPr>
        <w:spacing w:before="148" w:line="228" w:lineRule="auto"/>
        <w:ind w:left="43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13.5</w:t>
      </w:r>
      <w:r>
        <w:rPr>
          <w:rFonts w:ascii="宋体" w:hAnsi="宋体" w:eastAsia="宋体" w:cs="宋体"/>
          <w:spacing w:val="2"/>
          <w:sz w:val="20"/>
          <w:szCs w:val="20"/>
          <w14:textOutline w14:w="3795" w14:cap="sq" w14:cmpd="sng">
            <w14:solidFill>
              <w14:srgbClr w14:val="000000"/>
            </w14:solidFill>
            <w14:prstDash w14:val="solid"/>
            <w14:bevel/>
          </w14:textOutline>
        </w:rPr>
        <w:t>.3</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监理人重新检查</w:t>
      </w:r>
    </w:p>
    <w:p>
      <w:pPr>
        <w:spacing w:before="154" w:line="369" w:lineRule="auto"/>
        <w:ind w:firstLine="420"/>
        <w:rPr>
          <w:rFonts w:ascii="宋体" w:hAnsi="宋体" w:eastAsia="宋体" w:cs="宋体"/>
          <w:sz w:val="20"/>
          <w:szCs w:val="20"/>
        </w:rPr>
      </w:pPr>
      <w:r>
        <w:rPr>
          <w:rFonts w:ascii="宋体" w:hAnsi="宋体" w:eastAsia="宋体" w:cs="宋体"/>
          <w:spacing w:val="10"/>
          <w:sz w:val="20"/>
          <w:szCs w:val="20"/>
        </w:rPr>
        <w:t>承接 (包) 人</w:t>
      </w:r>
      <w:r>
        <w:rPr>
          <w:rFonts w:ascii="宋体" w:hAnsi="宋体" w:eastAsia="宋体" w:cs="宋体"/>
          <w:spacing w:val="5"/>
          <w:sz w:val="20"/>
          <w:szCs w:val="20"/>
        </w:rPr>
        <w:t>按第 13.5.1 项或第 13.5.2 项覆盖工程隐蔽部位后，监理人对质量有疑问的，可要求承</w:t>
      </w:r>
      <w:r>
        <w:rPr>
          <w:rFonts w:ascii="宋体" w:hAnsi="宋体" w:eastAsia="宋体" w:cs="宋体"/>
          <w:sz w:val="20"/>
          <w:szCs w:val="20"/>
        </w:rPr>
        <w:t xml:space="preserve"> </w:t>
      </w:r>
      <w:r>
        <w:rPr>
          <w:rFonts w:ascii="宋体" w:hAnsi="宋体" w:eastAsia="宋体" w:cs="宋体"/>
          <w:spacing w:val="20"/>
          <w:sz w:val="20"/>
          <w:szCs w:val="20"/>
        </w:rPr>
        <w:t>接 (</w:t>
      </w:r>
      <w:r>
        <w:rPr>
          <w:rFonts w:ascii="宋体" w:hAnsi="宋体" w:eastAsia="宋体" w:cs="宋体"/>
          <w:spacing w:val="18"/>
          <w:sz w:val="20"/>
          <w:szCs w:val="20"/>
        </w:rPr>
        <w:t>包</w:t>
      </w:r>
      <w:r>
        <w:rPr>
          <w:rFonts w:ascii="宋体" w:hAnsi="宋体" w:eastAsia="宋体" w:cs="宋体"/>
          <w:spacing w:val="10"/>
          <w:sz w:val="20"/>
          <w:szCs w:val="20"/>
        </w:rPr>
        <w:t>) 人对已覆盖的部位进行钻孔探测或揭开重新检验，承接 (包) 人应遵照执行，并在检验后重新覆</w:t>
      </w:r>
      <w:r>
        <w:rPr>
          <w:rFonts w:ascii="宋体" w:hAnsi="宋体" w:eastAsia="宋体" w:cs="宋体"/>
          <w:sz w:val="20"/>
          <w:szCs w:val="20"/>
        </w:rPr>
        <w:t xml:space="preserve"> </w:t>
      </w:r>
      <w:r>
        <w:rPr>
          <w:rFonts w:ascii="宋体" w:hAnsi="宋体" w:eastAsia="宋体" w:cs="宋体"/>
          <w:spacing w:val="9"/>
          <w:sz w:val="20"/>
          <w:szCs w:val="20"/>
        </w:rPr>
        <w:t>盖恢复原状。经检验证明工程质量符合合同要求的， 由发包人承担由此增加的费用和 (或) 工期延误，</w:t>
      </w:r>
      <w:r>
        <w:rPr>
          <w:rFonts w:ascii="宋体" w:hAnsi="宋体" w:eastAsia="宋体" w:cs="宋体"/>
          <w:spacing w:val="6"/>
          <w:sz w:val="20"/>
          <w:szCs w:val="20"/>
        </w:rPr>
        <w:t>并</w:t>
      </w:r>
      <w:r>
        <w:rPr>
          <w:rFonts w:ascii="宋体" w:hAnsi="宋体" w:eastAsia="宋体" w:cs="宋体"/>
          <w:sz w:val="20"/>
          <w:szCs w:val="20"/>
        </w:rPr>
        <w:t xml:space="preserve"> </w:t>
      </w:r>
      <w:r>
        <w:rPr>
          <w:rFonts w:ascii="宋体" w:hAnsi="宋体" w:eastAsia="宋体" w:cs="宋体"/>
          <w:spacing w:val="16"/>
          <w:sz w:val="20"/>
          <w:szCs w:val="20"/>
        </w:rPr>
        <w:t>支付承</w:t>
      </w:r>
      <w:r>
        <w:rPr>
          <w:rFonts w:ascii="宋体" w:hAnsi="宋体" w:eastAsia="宋体" w:cs="宋体"/>
          <w:spacing w:val="14"/>
          <w:sz w:val="20"/>
          <w:szCs w:val="20"/>
        </w:rPr>
        <w:t>接</w:t>
      </w:r>
      <w:r>
        <w:rPr>
          <w:rFonts w:ascii="宋体" w:hAnsi="宋体" w:eastAsia="宋体" w:cs="宋体"/>
          <w:spacing w:val="8"/>
          <w:sz w:val="20"/>
          <w:szCs w:val="20"/>
        </w:rPr>
        <w:t xml:space="preserve"> (包) 人合理利润；经检验证明工程质量不符合合同要求的， 由此增加的费用和 (或) 工期延误</w:t>
      </w:r>
      <w:r>
        <w:rPr>
          <w:rFonts w:ascii="宋体" w:hAnsi="宋体" w:eastAsia="宋体" w:cs="宋体"/>
          <w:sz w:val="20"/>
          <w:szCs w:val="20"/>
        </w:rPr>
        <w:t xml:space="preserve"> </w:t>
      </w:r>
      <w:r>
        <w:rPr>
          <w:rFonts w:ascii="宋体" w:hAnsi="宋体" w:eastAsia="宋体" w:cs="宋体"/>
          <w:spacing w:val="7"/>
          <w:sz w:val="20"/>
          <w:szCs w:val="20"/>
        </w:rPr>
        <w:t>由承接 (包) 人承担</w:t>
      </w:r>
      <w:r>
        <w:rPr>
          <w:rFonts w:ascii="宋体" w:hAnsi="宋体" w:eastAsia="宋体" w:cs="宋体"/>
          <w:spacing w:val="4"/>
          <w:sz w:val="20"/>
          <w:szCs w:val="20"/>
        </w:rPr>
        <w:t>。</w:t>
      </w:r>
    </w:p>
    <w:p>
      <w:pPr>
        <w:spacing w:line="227" w:lineRule="auto"/>
        <w:ind w:left="43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13.5</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人私自覆盖</w:t>
      </w:r>
    </w:p>
    <w:p>
      <w:pPr>
        <w:spacing w:before="154" w:line="369" w:lineRule="auto"/>
        <w:ind w:left="1" w:firstLine="419"/>
        <w:rPr>
          <w:rFonts w:ascii="宋体" w:hAnsi="宋体" w:eastAsia="宋体" w:cs="宋体"/>
          <w:sz w:val="20"/>
          <w:szCs w:val="20"/>
        </w:rPr>
      </w:pPr>
      <w:r>
        <w:rPr>
          <w:rFonts w:ascii="宋体" w:hAnsi="宋体" w:eastAsia="宋体" w:cs="宋体"/>
          <w:spacing w:val="20"/>
          <w:sz w:val="20"/>
          <w:szCs w:val="20"/>
        </w:rPr>
        <w:t xml:space="preserve">承接 </w:t>
      </w:r>
      <w:r>
        <w:rPr>
          <w:rFonts w:ascii="宋体" w:hAnsi="宋体" w:eastAsia="宋体" w:cs="宋体"/>
          <w:spacing w:val="18"/>
          <w:sz w:val="20"/>
          <w:szCs w:val="20"/>
        </w:rPr>
        <w:t>(</w:t>
      </w:r>
      <w:r>
        <w:rPr>
          <w:rFonts w:ascii="宋体" w:hAnsi="宋体" w:eastAsia="宋体" w:cs="宋体"/>
          <w:spacing w:val="10"/>
          <w:sz w:val="20"/>
          <w:szCs w:val="20"/>
        </w:rPr>
        <w:t>包) 人未通知监理人到场检查，私自将工程隐蔽部位覆盖的，监理人有权指示承接 (包) 人钻</w:t>
      </w:r>
      <w:r>
        <w:rPr>
          <w:rFonts w:ascii="宋体" w:hAnsi="宋体" w:eastAsia="宋体" w:cs="宋体"/>
          <w:sz w:val="20"/>
          <w:szCs w:val="20"/>
        </w:rPr>
        <w:t xml:space="preserve"> </w:t>
      </w:r>
      <w:r>
        <w:rPr>
          <w:rFonts w:ascii="宋体" w:hAnsi="宋体" w:eastAsia="宋体" w:cs="宋体"/>
          <w:spacing w:val="16"/>
          <w:sz w:val="20"/>
          <w:szCs w:val="20"/>
        </w:rPr>
        <w:t>孔</w:t>
      </w:r>
      <w:r>
        <w:rPr>
          <w:rFonts w:ascii="宋体" w:hAnsi="宋体" w:eastAsia="宋体" w:cs="宋体"/>
          <w:spacing w:val="15"/>
          <w:sz w:val="20"/>
          <w:szCs w:val="20"/>
        </w:rPr>
        <w:t>探</w:t>
      </w:r>
      <w:r>
        <w:rPr>
          <w:rFonts w:ascii="宋体" w:hAnsi="宋体" w:eastAsia="宋体" w:cs="宋体"/>
          <w:spacing w:val="8"/>
          <w:sz w:val="20"/>
          <w:szCs w:val="20"/>
        </w:rPr>
        <w:t>测或揭开检查，由此增加的费用和 (或) 工期延误由承接 (包) 人承担。</w:t>
      </w:r>
    </w:p>
    <w:p>
      <w:pPr>
        <w:spacing w:line="227" w:lineRule="auto"/>
        <w:ind w:left="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3.6</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清除不合格工程</w:t>
      </w:r>
    </w:p>
    <w:p>
      <w:pPr>
        <w:spacing w:before="155" w:line="369" w:lineRule="auto"/>
        <w:ind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3.6.1 承接 (包) 人使用不合格材料、工程设备，或采用不适当的施工工艺，或施工不当，造成工程</w:t>
      </w:r>
      <w:r>
        <w:rPr>
          <w:rFonts w:ascii="宋体" w:hAnsi="宋体" w:eastAsia="宋体" w:cs="宋体"/>
          <w:sz w:val="20"/>
          <w:szCs w:val="20"/>
        </w:rPr>
        <w:t xml:space="preserve"> </w:t>
      </w:r>
      <w:r>
        <w:rPr>
          <w:rFonts w:ascii="宋体" w:hAnsi="宋体" w:eastAsia="宋体" w:cs="宋体"/>
          <w:spacing w:val="20"/>
          <w:sz w:val="20"/>
          <w:szCs w:val="20"/>
        </w:rPr>
        <w:t>不</w:t>
      </w:r>
      <w:r>
        <w:rPr>
          <w:rFonts w:ascii="宋体" w:hAnsi="宋体" w:eastAsia="宋体" w:cs="宋体"/>
          <w:spacing w:val="11"/>
          <w:sz w:val="20"/>
          <w:szCs w:val="20"/>
        </w:rPr>
        <w:t>合格的，监理人可以随时发出指示，要求承接 (包) 人立即采取措施进行补救，直至达到合同要求的质</w:t>
      </w:r>
      <w:r>
        <w:rPr>
          <w:rFonts w:ascii="宋体" w:hAnsi="宋体" w:eastAsia="宋体" w:cs="宋体"/>
          <w:sz w:val="20"/>
          <w:szCs w:val="20"/>
        </w:rPr>
        <w:t xml:space="preserve"> </w:t>
      </w:r>
      <w:r>
        <w:rPr>
          <w:rFonts w:ascii="宋体" w:hAnsi="宋体" w:eastAsia="宋体" w:cs="宋体"/>
          <w:spacing w:val="5"/>
          <w:sz w:val="20"/>
          <w:szCs w:val="20"/>
        </w:rPr>
        <w:t>量标准， 由此增加的费用和 (或) 工期延误由承接 (包) 人承担</w:t>
      </w:r>
      <w:r>
        <w:rPr>
          <w:rFonts w:ascii="宋体" w:hAnsi="宋体" w:eastAsia="宋体" w:cs="宋体"/>
          <w:spacing w:val="4"/>
          <w:sz w:val="20"/>
          <w:szCs w:val="20"/>
        </w:rPr>
        <w:t>。</w:t>
      </w:r>
    </w:p>
    <w:p>
      <w:pPr>
        <w:spacing w:before="1" w:line="226"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3.6.2 由于发包人提供的材料或工程设备不合格造成的工程不合格，需要承接 (包) 人采取措施补救</w:t>
      </w:r>
    </w:p>
    <w:p>
      <w:pPr>
        <w:spacing w:before="153" w:line="228" w:lineRule="auto"/>
        <w:ind w:left="17"/>
        <w:rPr>
          <w:rFonts w:ascii="宋体" w:hAnsi="宋体" w:eastAsia="宋体" w:cs="宋体"/>
          <w:sz w:val="20"/>
          <w:szCs w:val="20"/>
        </w:rPr>
      </w:pPr>
      <w:r>
        <w:rPr>
          <w:rFonts w:ascii="宋体" w:hAnsi="宋体" w:eastAsia="宋体" w:cs="宋体"/>
          <w:spacing w:val="15"/>
          <w:sz w:val="20"/>
          <w:szCs w:val="20"/>
        </w:rPr>
        <w:t>的</w:t>
      </w:r>
      <w:r>
        <w:rPr>
          <w:rFonts w:ascii="宋体" w:hAnsi="宋体" w:eastAsia="宋体" w:cs="宋体"/>
          <w:spacing w:val="8"/>
          <w:sz w:val="20"/>
          <w:szCs w:val="20"/>
        </w:rPr>
        <w:t>，发包人应承担由此增加的费用和 (或) 工期延误，并支付承接 (包) 人合理利润。</w:t>
      </w:r>
    </w:p>
    <w:p>
      <w:pPr>
        <w:spacing w:before="154" w:line="228"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13.7</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质</w:t>
      </w:r>
      <w:r>
        <w:rPr>
          <w:rFonts w:ascii="宋体" w:hAnsi="宋体" w:eastAsia="宋体" w:cs="宋体"/>
          <w:sz w:val="20"/>
          <w:szCs w:val="20"/>
          <w14:textOutline w14:w="3795" w14:cap="sq" w14:cmpd="sng">
            <w14:solidFill>
              <w14:srgbClr w14:val="000000"/>
            </w14:solidFill>
            <w14:prstDash w14:val="solid"/>
            <w14:bevel/>
          </w14:textOutline>
        </w:rPr>
        <w:t>量评定</w:t>
      </w:r>
    </w:p>
    <w:p>
      <w:pPr>
        <w:spacing w:before="153" w:line="369" w:lineRule="auto"/>
        <w:ind w:left="2" w:firstLine="43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3.7.1 发包人应组织承接 (包) 人进行工程项目划分，并确定单位工程、主要分部工程、重要隐蔽单</w:t>
      </w:r>
      <w:r>
        <w:rPr>
          <w:rFonts w:ascii="宋体" w:hAnsi="宋体" w:eastAsia="宋体" w:cs="宋体"/>
          <w:sz w:val="20"/>
          <w:szCs w:val="20"/>
        </w:rPr>
        <w:t xml:space="preserve"> </w:t>
      </w:r>
      <w:r>
        <w:rPr>
          <w:rFonts w:ascii="宋体" w:hAnsi="宋体" w:eastAsia="宋体" w:cs="宋体"/>
          <w:spacing w:val="11"/>
          <w:sz w:val="20"/>
          <w:szCs w:val="20"/>
        </w:rPr>
        <w:t>元</w:t>
      </w:r>
      <w:r>
        <w:rPr>
          <w:rFonts w:ascii="宋体" w:hAnsi="宋体" w:eastAsia="宋体" w:cs="宋体"/>
          <w:spacing w:val="8"/>
          <w:sz w:val="20"/>
          <w:szCs w:val="20"/>
        </w:rPr>
        <w:t>工程和关键部位单元工程。</w:t>
      </w:r>
    </w:p>
    <w:p>
      <w:pPr>
        <w:spacing w:before="2" w:line="368" w:lineRule="auto"/>
        <w:ind w:left="3" w:firstLine="432"/>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0"/>
          <w:sz w:val="20"/>
          <w:szCs w:val="20"/>
        </w:rPr>
        <w:t>.</w:t>
      </w:r>
      <w:r>
        <w:rPr>
          <w:rFonts w:ascii="宋体" w:hAnsi="宋体" w:eastAsia="宋体" w:cs="宋体"/>
          <w:spacing w:val="8"/>
          <w:sz w:val="20"/>
          <w:szCs w:val="20"/>
        </w:rPr>
        <w:t>7.2 工程实施过程中，单位工程、主要分部工程、重要隐蔽单元工程和关键部位单元工程的项目划</w:t>
      </w:r>
      <w:r>
        <w:rPr>
          <w:rFonts w:ascii="宋体" w:hAnsi="宋体" w:eastAsia="宋体" w:cs="宋体"/>
          <w:sz w:val="20"/>
          <w:szCs w:val="20"/>
        </w:rPr>
        <w:t xml:space="preserve"> </w:t>
      </w:r>
      <w:r>
        <w:rPr>
          <w:rFonts w:ascii="宋体" w:hAnsi="宋体" w:eastAsia="宋体" w:cs="宋体"/>
          <w:spacing w:val="11"/>
          <w:sz w:val="20"/>
          <w:szCs w:val="20"/>
        </w:rPr>
        <w:t>分</w:t>
      </w:r>
      <w:r>
        <w:rPr>
          <w:rFonts w:ascii="宋体" w:hAnsi="宋体" w:eastAsia="宋体" w:cs="宋体"/>
          <w:spacing w:val="8"/>
          <w:sz w:val="20"/>
          <w:szCs w:val="20"/>
        </w:rPr>
        <w:t>需要调整时，承接 (包) 人应报发包人确认。</w:t>
      </w:r>
    </w:p>
    <w:p>
      <w:pPr>
        <w:spacing w:before="1" w:line="227" w:lineRule="auto"/>
        <w:ind w:left="436"/>
        <w:rPr>
          <w:rFonts w:ascii="宋体" w:hAnsi="宋体" w:eastAsia="宋体" w:cs="宋体"/>
          <w:sz w:val="20"/>
          <w:szCs w:val="20"/>
        </w:rPr>
      </w:pPr>
      <w:r>
        <w:rPr>
          <w:rFonts w:ascii="宋体" w:hAnsi="宋体" w:eastAsia="宋体" w:cs="宋体"/>
          <w:spacing w:val="12"/>
          <w:sz w:val="20"/>
          <w:szCs w:val="20"/>
        </w:rPr>
        <w:t>13.7.3</w:t>
      </w:r>
      <w:r>
        <w:rPr>
          <w:rFonts w:ascii="宋体" w:hAnsi="宋体" w:eastAsia="宋体" w:cs="宋体"/>
          <w:spacing w:val="10"/>
          <w:sz w:val="20"/>
          <w:szCs w:val="20"/>
        </w:rPr>
        <w:t xml:space="preserve"> </w:t>
      </w:r>
      <w:r>
        <w:rPr>
          <w:rFonts w:ascii="宋体" w:hAnsi="宋体" w:eastAsia="宋体" w:cs="宋体"/>
          <w:spacing w:val="6"/>
          <w:sz w:val="20"/>
          <w:szCs w:val="20"/>
        </w:rPr>
        <w:t>承接 (包) 人应在单元 (工序) 工程质量自评合格后，报监理人核定质量等级并签证认可。</w:t>
      </w:r>
    </w:p>
    <w:p>
      <w:pPr>
        <w:spacing w:before="155" w:line="369" w:lineRule="auto"/>
        <w:ind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3.7.4 除专用合同条款另有约定外，承接 (包) 人应在重要隐蔽单元工程和关键部位单元工程质量自</w:t>
      </w:r>
      <w:r>
        <w:rPr>
          <w:rFonts w:ascii="宋体" w:hAnsi="宋体" w:eastAsia="宋体" w:cs="宋体"/>
          <w:sz w:val="20"/>
          <w:szCs w:val="20"/>
        </w:rPr>
        <w:t xml:space="preserve"> </w:t>
      </w:r>
      <w:r>
        <w:rPr>
          <w:rFonts w:ascii="宋体" w:hAnsi="宋体" w:eastAsia="宋体" w:cs="宋体"/>
          <w:spacing w:val="9"/>
          <w:sz w:val="20"/>
          <w:szCs w:val="20"/>
        </w:rPr>
        <w:t>评合格后以及监理人抽检后， 由监理人组织承接 (包) 人等单位组成的联合小组，共同检查核定其质量</w:t>
      </w:r>
      <w:r>
        <w:rPr>
          <w:rFonts w:ascii="宋体" w:hAnsi="宋体" w:eastAsia="宋体" w:cs="宋体"/>
          <w:spacing w:val="6"/>
          <w:sz w:val="20"/>
          <w:szCs w:val="20"/>
        </w:rPr>
        <w:t>等</w:t>
      </w:r>
      <w:r>
        <w:rPr>
          <w:rFonts w:ascii="宋体" w:hAnsi="宋体" w:eastAsia="宋体" w:cs="宋体"/>
          <w:sz w:val="20"/>
          <w:szCs w:val="20"/>
        </w:rPr>
        <w:t xml:space="preserve"> </w:t>
      </w:r>
      <w:r>
        <w:rPr>
          <w:rFonts w:ascii="宋体" w:hAnsi="宋体" w:eastAsia="宋体" w:cs="宋体"/>
          <w:spacing w:val="18"/>
          <w:sz w:val="20"/>
          <w:szCs w:val="20"/>
        </w:rPr>
        <w:t>级</w:t>
      </w:r>
      <w:r>
        <w:rPr>
          <w:rFonts w:ascii="宋体" w:hAnsi="宋体" w:eastAsia="宋体" w:cs="宋体"/>
          <w:spacing w:val="17"/>
          <w:sz w:val="20"/>
          <w:szCs w:val="20"/>
        </w:rPr>
        <w:t>并</w:t>
      </w:r>
      <w:r>
        <w:rPr>
          <w:rFonts w:ascii="宋体" w:hAnsi="宋体" w:eastAsia="宋体" w:cs="宋体"/>
          <w:spacing w:val="9"/>
          <w:sz w:val="20"/>
          <w:szCs w:val="20"/>
        </w:rPr>
        <w:t>填写签证表。发包人按有关规定完成质量结论报工程质量监督机构核备手续。</w:t>
      </w:r>
    </w:p>
    <w:p>
      <w:pPr>
        <w:spacing w:before="1" w:line="368" w:lineRule="auto"/>
        <w:ind w:left="1" w:firstLine="43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3.7.5 承接 (包) 人应在分部工程质量自评合格后，报监理人复核和发包人认定。发包人负责按有关</w:t>
      </w:r>
      <w:r>
        <w:rPr>
          <w:rFonts w:ascii="宋体" w:hAnsi="宋体" w:eastAsia="宋体" w:cs="宋体"/>
          <w:sz w:val="20"/>
          <w:szCs w:val="20"/>
        </w:rPr>
        <w:t xml:space="preserve"> </w:t>
      </w:r>
      <w:r>
        <w:rPr>
          <w:rFonts w:ascii="宋体" w:hAnsi="宋体" w:eastAsia="宋体" w:cs="宋体"/>
          <w:spacing w:val="16"/>
          <w:sz w:val="20"/>
          <w:szCs w:val="20"/>
        </w:rPr>
        <w:t>规定</w:t>
      </w:r>
      <w:r>
        <w:rPr>
          <w:rFonts w:ascii="宋体" w:hAnsi="宋体" w:eastAsia="宋体" w:cs="宋体"/>
          <w:spacing w:val="15"/>
          <w:sz w:val="20"/>
          <w:szCs w:val="20"/>
        </w:rPr>
        <w:t>完</w:t>
      </w:r>
      <w:r>
        <w:rPr>
          <w:rFonts w:ascii="宋体" w:hAnsi="宋体" w:eastAsia="宋体" w:cs="宋体"/>
          <w:spacing w:val="8"/>
          <w:sz w:val="20"/>
          <w:szCs w:val="20"/>
        </w:rPr>
        <w:t>成分部工程质量结论报工程质量监督机构核备 (核定) 手续。</w:t>
      </w:r>
    </w:p>
    <w:p>
      <w:pPr>
        <w:spacing w:before="3" w:line="369" w:lineRule="auto"/>
        <w:ind w:left="1" w:firstLine="43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3.7.6 承接 (包) 人应在单位工程质量自评合格后，报监理人复核和发包人认定。发包人负责按有关</w:t>
      </w:r>
      <w:r>
        <w:rPr>
          <w:rFonts w:ascii="宋体" w:hAnsi="宋体" w:eastAsia="宋体" w:cs="宋体"/>
          <w:sz w:val="20"/>
          <w:szCs w:val="20"/>
        </w:rPr>
        <w:t xml:space="preserve"> </w:t>
      </w:r>
      <w:r>
        <w:rPr>
          <w:rFonts w:ascii="宋体" w:hAnsi="宋体" w:eastAsia="宋体" w:cs="宋体"/>
          <w:spacing w:val="14"/>
          <w:sz w:val="20"/>
          <w:szCs w:val="20"/>
        </w:rPr>
        <w:t>规</w:t>
      </w:r>
      <w:r>
        <w:rPr>
          <w:rFonts w:ascii="宋体" w:hAnsi="宋体" w:eastAsia="宋体" w:cs="宋体"/>
          <w:spacing w:val="9"/>
          <w:sz w:val="20"/>
          <w:szCs w:val="20"/>
        </w:rPr>
        <w:t>定完成单位工程质量结论报工程质量监督机构核定手续。</w:t>
      </w:r>
    </w:p>
    <w:p>
      <w:pPr>
        <w:spacing w:line="227" w:lineRule="auto"/>
        <w:ind w:left="43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1"/>
          <w:sz w:val="20"/>
          <w:szCs w:val="20"/>
        </w:rPr>
        <w:t>3</w:t>
      </w:r>
      <w:r>
        <w:rPr>
          <w:rFonts w:ascii="宋体" w:hAnsi="宋体" w:eastAsia="宋体" w:cs="宋体"/>
          <w:spacing w:val="7"/>
          <w:sz w:val="20"/>
          <w:szCs w:val="20"/>
        </w:rPr>
        <w:t>.7.7 除专用合同条款另有约定外，工程质量等级分为合格和优良，应分别达到约定的标准。</w:t>
      </w:r>
    </w:p>
    <w:p>
      <w:pPr>
        <w:spacing w:before="152" w:line="228" w:lineRule="auto"/>
        <w:ind w:left="1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13.</w:t>
      </w:r>
      <w:r>
        <w:rPr>
          <w:rFonts w:ascii="宋体" w:hAnsi="宋体" w:eastAsia="宋体" w:cs="宋体"/>
          <w:spacing w:val="1"/>
          <w:sz w:val="20"/>
          <w:szCs w:val="20"/>
          <w14:textOutline w14:w="3795" w14:cap="sq" w14:cmpd="sng">
            <w14:solidFill>
              <w14:srgbClr w14:val="000000"/>
            </w14:solidFill>
            <w14:prstDash w14:val="solid"/>
            <w14:bevel/>
          </w14:textOutline>
        </w:rPr>
        <w:t>8</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质量事故处理</w:t>
      </w:r>
    </w:p>
    <w:p>
      <w:pPr>
        <w:spacing w:before="154" w:line="226" w:lineRule="auto"/>
        <w:ind w:left="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3.8.1 发生质量事故时，承接 (包) 人应及时向发包人和监理人报告。</w:t>
      </w:r>
    </w:p>
    <w:p>
      <w:pPr>
        <w:spacing w:before="155" w:line="228" w:lineRule="auto"/>
        <w:ind w:left="436"/>
        <w:rPr>
          <w:rFonts w:ascii="宋体" w:hAnsi="宋体" w:eastAsia="宋体" w:cs="宋体"/>
          <w:sz w:val="20"/>
          <w:szCs w:val="20"/>
        </w:rPr>
      </w:pPr>
      <w:r>
        <w:rPr>
          <w:rFonts w:ascii="宋体" w:hAnsi="宋体" w:eastAsia="宋体" w:cs="宋体"/>
          <w:spacing w:val="12"/>
          <w:sz w:val="20"/>
          <w:szCs w:val="20"/>
        </w:rPr>
        <w:t>13.</w:t>
      </w:r>
      <w:r>
        <w:rPr>
          <w:rFonts w:ascii="宋体" w:hAnsi="宋体" w:eastAsia="宋体" w:cs="宋体"/>
          <w:spacing w:val="8"/>
          <w:sz w:val="20"/>
          <w:szCs w:val="20"/>
        </w:rPr>
        <w:t>8</w:t>
      </w:r>
      <w:r>
        <w:rPr>
          <w:rFonts w:ascii="宋体" w:hAnsi="宋体" w:eastAsia="宋体" w:cs="宋体"/>
          <w:spacing w:val="6"/>
          <w:sz w:val="20"/>
          <w:szCs w:val="20"/>
        </w:rPr>
        <w:t>.2 质量事故调查处理由发包人按相关规定履行手续，承接 (包) 人应配合。</w:t>
      </w:r>
    </w:p>
    <w:p>
      <w:pPr>
        <w:spacing w:before="152" w:line="379" w:lineRule="auto"/>
        <w:ind w:left="4" w:firstLine="43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3.8.3 承接 (包) 人应对质量缺陷进行备案。发包人委托监理人对质量缺陷备案情况进行监督检查并</w:t>
      </w:r>
      <w:r>
        <w:rPr>
          <w:rFonts w:ascii="宋体" w:hAnsi="宋体" w:eastAsia="宋体" w:cs="宋体"/>
          <w:sz w:val="20"/>
          <w:szCs w:val="20"/>
        </w:rPr>
        <w:t xml:space="preserve"> </w:t>
      </w:r>
      <w:r>
        <w:rPr>
          <w:rFonts w:ascii="宋体" w:hAnsi="宋体" w:eastAsia="宋体" w:cs="宋体"/>
          <w:spacing w:val="10"/>
          <w:sz w:val="20"/>
          <w:szCs w:val="20"/>
        </w:rPr>
        <w:t>履</w:t>
      </w:r>
      <w:r>
        <w:rPr>
          <w:rFonts w:ascii="宋体" w:hAnsi="宋体" w:eastAsia="宋体" w:cs="宋体"/>
          <w:spacing w:val="6"/>
          <w:sz w:val="20"/>
          <w:szCs w:val="20"/>
        </w:rPr>
        <w:t>行相关手续。</w:t>
      </w:r>
    </w:p>
    <w:p>
      <w:pPr>
        <w:sectPr>
          <w:footerReference r:id="rId62" w:type="default"/>
          <w:pgSz w:w="11907" w:h="16840"/>
          <w:pgMar w:top="1431" w:right="1080" w:bottom="880" w:left="1087" w:header="0" w:footer="719" w:gutter="0"/>
          <w:pgNumType w:fmt="decimal"/>
          <w:cols w:space="720" w:num="1"/>
        </w:sectPr>
      </w:pPr>
    </w:p>
    <w:p>
      <w:pPr>
        <w:spacing w:before="148" w:line="369" w:lineRule="auto"/>
        <w:ind w:left="2" w:right="85" w:firstLine="434"/>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0"/>
          <w:sz w:val="20"/>
          <w:szCs w:val="20"/>
        </w:rPr>
        <w:t>.</w:t>
      </w:r>
      <w:r>
        <w:rPr>
          <w:rFonts w:ascii="宋体" w:hAnsi="宋体" w:eastAsia="宋体" w:cs="宋体"/>
          <w:spacing w:val="8"/>
          <w:sz w:val="20"/>
          <w:szCs w:val="20"/>
        </w:rPr>
        <w:t>8.4 除专用合同条款另有约定外，工程竣工验收时，发包人负责向竣工验收委员会汇报并提交历次</w:t>
      </w:r>
      <w:r>
        <w:rPr>
          <w:rFonts w:ascii="宋体" w:hAnsi="宋体" w:eastAsia="宋体" w:cs="宋体"/>
          <w:sz w:val="20"/>
          <w:szCs w:val="20"/>
        </w:rPr>
        <w:t xml:space="preserve"> </w:t>
      </w:r>
      <w:r>
        <w:rPr>
          <w:rFonts w:ascii="宋体" w:hAnsi="宋体" w:eastAsia="宋体" w:cs="宋体"/>
          <w:spacing w:val="11"/>
          <w:sz w:val="20"/>
          <w:szCs w:val="20"/>
        </w:rPr>
        <w:t>质</w:t>
      </w:r>
      <w:r>
        <w:rPr>
          <w:rFonts w:ascii="宋体" w:hAnsi="宋体" w:eastAsia="宋体" w:cs="宋体"/>
          <w:spacing w:val="8"/>
          <w:sz w:val="20"/>
          <w:szCs w:val="20"/>
        </w:rPr>
        <w:t>量缺陷处理的备案资料。</w:t>
      </w:r>
    </w:p>
    <w:p>
      <w:pPr>
        <w:spacing w:line="270" w:lineRule="exact"/>
        <w:ind w:left="17"/>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4.试验和检验</w:t>
      </w:r>
    </w:p>
    <w:p>
      <w:pPr>
        <w:spacing w:before="130" w:line="227" w:lineRule="auto"/>
        <w:ind w:left="1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14.1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材料、工程设备和工程的试验和检</w:t>
      </w:r>
      <w:r>
        <w:rPr>
          <w:rFonts w:ascii="宋体" w:hAnsi="宋体" w:eastAsia="宋体" w:cs="宋体"/>
          <w:spacing w:val="3"/>
          <w:sz w:val="20"/>
          <w:szCs w:val="20"/>
          <w14:textOutline w14:w="3795" w14:cap="sq" w14:cmpd="sng">
            <w14:solidFill>
              <w14:srgbClr w14:val="000000"/>
            </w14:solidFill>
            <w14:prstDash w14:val="solid"/>
            <w14:bevel/>
          </w14:textOutline>
        </w:rPr>
        <w:t>验</w:t>
      </w:r>
    </w:p>
    <w:p>
      <w:pPr>
        <w:spacing w:before="155" w:line="369" w:lineRule="auto"/>
        <w:ind w:right="16" w:firstLine="437"/>
        <w:rPr>
          <w:rFonts w:ascii="宋体" w:hAnsi="宋体" w:eastAsia="宋体" w:cs="宋体"/>
          <w:sz w:val="20"/>
          <w:szCs w:val="20"/>
        </w:rPr>
      </w:pPr>
      <w:r>
        <w:rPr>
          <w:rFonts w:ascii="宋体" w:hAnsi="宋体" w:eastAsia="宋体" w:cs="宋体"/>
          <w:spacing w:val="10"/>
          <w:sz w:val="20"/>
          <w:szCs w:val="20"/>
        </w:rPr>
        <w:t>14.</w:t>
      </w:r>
      <w:r>
        <w:rPr>
          <w:rFonts w:ascii="宋体" w:hAnsi="宋体" w:eastAsia="宋体" w:cs="宋体"/>
          <w:spacing w:val="6"/>
          <w:sz w:val="20"/>
          <w:szCs w:val="20"/>
        </w:rPr>
        <w:t>1</w:t>
      </w:r>
      <w:r>
        <w:rPr>
          <w:rFonts w:ascii="宋体" w:hAnsi="宋体" w:eastAsia="宋体" w:cs="宋体"/>
          <w:spacing w:val="5"/>
          <w:sz w:val="20"/>
          <w:szCs w:val="20"/>
        </w:rPr>
        <w:t>.1 承接 (包) 人应按合同约定进行材料、工程设备和工程的试验和检验，并为监理人对上述材料、</w:t>
      </w:r>
      <w:r>
        <w:rPr>
          <w:rFonts w:ascii="宋体" w:hAnsi="宋体" w:eastAsia="宋体" w:cs="宋体"/>
          <w:sz w:val="20"/>
          <w:szCs w:val="20"/>
        </w:rPr>
        <w:t xml:space="preserve"> </w:t>
      </w:r>
      <w:r>
        <w:rPr>
          <w:rFonts w:ascii="宋体" w:hAnsi="宋体" w:eastAsia="宋体" w:cs="宋体"/>
          <w:spacing w:val="22"/>
          <w:sz w:val="20"/>
          <w:szCs w:val="20"/>
        </w:rPr>
        <w:t>工</w:t>
      </w:r>
      <w:r>
        <w:rPr>
          <w:rFonts w:ascii="宋体" w:hAnsi="宋体" w:eastAsia="宋体" w:cs="宋体"/>
          <w:spacing w:val="11"/>
          <w:sz w:val="20"/>
          <w:szCs w:val="20"/>
        </w:rPr>
        <w:t>程设备和工程的质量检查提供必要的试验资料和原始记录。按合同约定应由监理人与承接 (包) 人共同</w:t>
      </w:r>
      <w:r>
        <w:rPr>
          <w:rFonts w:ascii="宋体" w:hAnsi="宋体" w:eastAsia="宋体" w:cs="宋体"/>
          <w:sz w:val="20"/>
          <w:szCs w:val="20"/>
        </w:rPr>
        <w:t xml:space="preserve"> </w:t>
      </w:r>
      <w:r>
        <w:rPr>
          <w:rFonts w:ascii="宋体" w:hAnsi="宋体" w:eastAsia="宋体" w:cs="宋体"/>
          <w:spacing w:val="9"/>
          <w:sz w:val="20"/>
          <w:szCs w:val="20"/>
        </w:rPr>
        <w:t>进行试验和检验的，由承接 (包) 人负责提供必要的试验资料和原始记录</w:t>
      </w:r>
      <w:r>
        <w:rPr>
          <w:rFonts w:ascii="宋体" w:hAnsi="宋体" w:eastAsia="宋体" w:cs="宋体"/>
          <w:spacing w:val="5"/>
          <w:sz w:val="20"/>
          <w:szCs w:val="20"/>
        </w:rPr>
        <w:t>。</w:t>
      </w:r>
    </w:p>
    <w:p>
      <w:pPr>
        <w:spacing w:before="2" w:line="368" w:lineRule="auto"/>
        <w:ind w:left="2" w:right="85" w:firstLine="43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4.1.2 监理人未按合同约定派员参加试验和检验的，除监理人另有指示外，承接 (包) 人可自行试验</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9"/>
          <w:sz w:val="20"/>
          <w:szCs w:val="20"/>
        </w:rPr>
        <w:t>检验，并应立即将试验和检验结果报送监理人，监理人应签字确认。</w:t>
      </w:r>
    </w:p>
    <w:p>
      <w:pPr>
        <w:spacing w:line="369" w:lineRule="auto"/>
        <w:ind w:left="2" w:right="85" w:firstLine="434"/>
        <w:rPr>
          <w:rFonts w:ascii="宋体" w:hAnsi="宋体" w:eastAsia="宋体" w:cs="宋体"/>
          <w:sz w:val="20"/>
          <w:szCs w:val="20"/>
        </w:rPr>
      </w:pPr>
      <w:r>
        <w:rPr>
          <w:rFonts w:ascii="宋体" w:hAnsi="宋体" w:eastAsia="宋体" w:cs="宋体"/>
          <w:spacing w:val="14"/>
          <w:sz w:val="20"/>
          <w:szCs w:val="20"/>
        </w:rPr>
        <w:t>14.1.</w:t>
      </w:r>
      <w:r>
        <w:rPr>
          <w:rFonts w:ascii="宋体" w:hAnsi="宋体" w:eastAsia="宋体" w:cs="宋体"/>
          <w:spacing w:val="10"/>
          <w:sz w:val="20"/>
          <w:szCs w:val="20"/>
        </w:rPr>
        <w:t>3</w:t>
      </w:r>
      <w:r>
        <w:rPr>
          <w:rFonts w:ascii="宋体" w:hAnsi="宋体" w:eastAsia="宋体" w:cs="宋体"/>
          <w:spacing w:val="7"/>
          <w:sz w:val="20"/>
          <w:szCs w:val="20"/>
        </w:rPr>
        <w:t xml:space="preserve"> 监理人对承接 (包) 人的试验和检验结果有疑问的，或为查清承接 (包) 人试验和检验成果的</w:t>
      </w:r>
      <w:r>
        <w:rPr>
          <w:rFonts w:ascii="宋体" w:hAnsi="宋体" w:eastAsia="宋体" w:cs="宋体"/>
          <w:sz w:val="20"/>
          <w:szCs w:val="20"/>
        </w:rPr>
        <w:t xml:space="preserve"> </w:t>
      </w:r>
      <w:r>
        <w:rPr>
          <w:rFonts w:ascii="宋体" w:hAnsi="宋体" w:eastAsia="宋体" w:cs="宋体"/>
          <w:spacing w:val="20"/>
          <w:sz w:val="20"/>
          <w:szCs w:val="20"/>
        </w:rPr>
        <w:t>可靠性</w:t>
      </w:r>
      <w:r>
        <w:rPr>
          <w:rFonts w:ascii="宋体" w:hAnsi="宋体" w:eastAsia="宋体" w:cs="宋体"/>
          <w:spacing w:val="17"/>
          <w:sz w:val="20"/>
          <w:szCs w:val="20"/>
        </w:rPr>
        <w:t>要</w:t>
      </w:r>
      <w:r>
        <w:rPr>
          <w:rFonts w:ascii="宋体" w:hAnsi="宋体" w:eastAsia="宋体" w:cs="宋体"/>
          <w:spacing w:val="10"/>
          <w:sz w:val="20"/>
          <w:szCs w:val="20"/>
        </w:rPr>
        <w:t>求承接 (包) 人重新试验和检验的，可按合同约定由监理人与承接 (包) 人共同进行。重新试验</w:t>
      </w:r>
      <w:r>
        <w:rPr>
          <w:rFonts w:ascii="宋体" w:hAnsi="宋体" w:eastAsia="宋体" w:cs="宋体"/>
          <w:sz w:val="20"/>
          <w:szCs w:val="20"/>
        </w:rPr>
        <w:t xml:space="preserve"> </w:t>
      </w:r>
      <w:r>
        <w:rPr>
          <w:rFonts w:ascii="宋体" w:hAnsi="宋体" w:eastAsia="宋体" w:cs="宋体"/>
          <w:spacing w:val="9"/>
          <w:sz w:val="20"/>
          <w:szCs w:val="20"/>
        </w:rPr>
        <w:t>和检验的结果证明该项材料、工程设备或工程的质量不符合合同要求的， 由此增加的费用和 (或) 工期</w:t>
      </w:r>
      <w:r>
        <w:rPr>
          <w:rFonts w:ascii="宋体" w:hAnsi="宋体" w:eastAsia="宋体" w:cs="宋体"/>
          <w:spacing w:val="5"/>
          <w:sz w:val="20"/>
          <w:szCs w:val="20"/>
        </w:rPr>
        <w:t>延</w:t>
      </w:r>
      <w:r>
        <w:rPr>
          <w:rFonts w:ascii="宋体" w:hAnsi="宋体" w:eastAsia="宋体" w:cs="宋体"/>
          <w:sz w:val="20"/>
          <w:szCs w:val="20"/>
        </w:rPr>
        <w:t xml:space="preserve"> </w:t>
      </w:r>
      <w:r>
        <w:rPr>
          <w:rFonts w:ascii="宋体" w:hAnsi="宋体" w:eastAsia="宋体" w:cs="宋体"/>
          <w:spacing w:val="9"/>
          <w:sz w:val="20"/>
          <w:szCs w:val="20"/>
        </w:rPr>
        <w:t>误由承接 (包) 人承担；重新试验和检验结果证明该项材料、工程设备和工程符合合同要求， 由发包人</w:t>
      </w:r>
      <w:r>
        <w:rPr>
          <w:rFonts w:ascii="宋体" w:hAnsi="宋体" w:eastAsia="宋体" w:cs="宋体"/>
          <w:spacing w:val="5"/>
          <w:sz w:val="20"/>
          <w:szCs w:val="20"/>
        </w:rPr>
        <w:t>承</w:t>
      </w:r>
      <w:r>
        <w:rPr>
          <w:rFonts w:ascii="宋体" w:hAnsi="宋体" w:eastAsia="宋体" w:cs="宋体"/>
          <w:sz w:val="20"/>
          <w:szCs w:val="20"/>
        </w:rPr>
        <w:t xml:space="preserve"> </w:t>
      </w:r>
      <w:r>
        <w:rPr>
          <w:rFonts w:ascii="宋体" w:hAnsi="宋体" w:eastAsia="宋体" w:cs="宋体"/>
          <w:spacing w:val="16"/>
          <w:sz w:val="20"/>
          <w:szCs w:val="20"/>
        </w:rPr>
        <w:t>担</w:t>
      </w:r>
      <w:r>
        <w:rPr>
          <w:rFonts w:ascii="宋体" w:hAnsi="宋体" w:eastAsia="宋体" w:cs="宋体"/>
          <w:spacing w:val="8"/>
          <w:sz w:val="20"/>
          <w:szCs w:val="20"/>
        </w:rPr>
        <w:t>由此增加的费用和 (或) 工期延误，并支付承接 (包) 人合理利润。</w:t>
      </w:r>
    </w:p>
    <w:p>
      <w:pPr>
        <w:spacing w:before="2" w:line="369" w:lineRule="auto"/>
        <w:ind w:left="3" w:right="85" w:firstLine="43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4.1.4 承接 (包) 人应按相关规定和标准对水泥、钢材等原材料与中间产品质量进行检验，并报监理</w:t>
      </w:r>
      <w:r>
        <w:rPr>
          <w:rFonts w:ascii="宋体" w:hAnsi="宋体" w:eastAsia="宋体" w:cs="宋体"/>
          <w:sz w:val="20"/>
          <w:szCs w:val="20"/>
        </w:rPr>
        <w:t xml:space="preserve"> </w:t>
      </w:r>
      <w:r>
        <w:rPr>
          <w:rFonts w:ascii="宋体" w:hAnsi="宋体" w:eastAsia="宋体" w:cs="宋体"/>
          <w:spacing w:val="7"/>
          <w:sz w:val="20"/>
          <w:szCs w:val="20"/>
        </w:rPr>
        <w:t>人</w:t>
      </w:r>
      <w:r>
        <w:rPr>
          <w:rFonts w:ascii="宋体" w:hAnsi="宋体" w:eastAsia="宋体" w:cs="宋体"/>
          <w:spacing w:val="4"/>
          <w:sz w:val="20"/>
          <w:szCs w:val="20"/>
        </w:rPr>
        <w:t>复核。</w:t>
      </w:r>
    </w:p>
    <w:p>
      <w:pPr>
        <w:spacing w:before="1" w:line="369" w:lineRule="auto"/>
        <w:ind w:left="2" w:right="85" w:firstLine="434"/>
        <w:rPr>
          <w:rFonts w:ascii="宋体" w:hAnsi="宋体" w:eastAsia="宋体" w:cs="宋体"/>
          <w:sz w:val="20"/>
          <w:szCs w:val="20"/>
        </w:rPr>
      </w:pPr>
      <w:r>
        <w:rPr>
          <w:rFonts w:ascii="宋体" w:hAnsi="宋体" w:eastAsia="宋体" w:cs="宋体"/>
          <w:spacing w:val="16"/>
          <w:sz w:val="20"/>
          <w:szCs w:val="20"/>
        </w:rPr>
        <w:t>14</w:t>
      </w:r>
      <w:r>
        <w:rPr>
          <w:rFonts w:ascii="宋体" w:hAnsi="宋体" w:eastAsia="宋体" w:cs="宋体"/>
          <w:spacing w:val="10"/>
          <w:sz w:val="20"/>
          <w:szCs w:val="20"/>
        </w:rPr>
        <w:t>.</w:t>
      </w:r>
      <w:r>
        <w:rPr>
          <w:rFonts w:ascii="宋体" w:hAnsi="宋体" w:eastAsia="宋体" w:cs="宋体"/>
          <w:spacing w:val="8"/>
          <w:sz w:val="20"/>
          <w:szCs w:val="20"/>
        </w:rPr>
        <w:t>1.5 除专用合同条款另有约定外，水工金属结构、启闭机及机电产品进场后，监理人组织发包人按</w:t>
      </w:r>
      <w:r>
        <w:rPr>
          <w:rFonts w:ascii="宋体" w:hAnsi="宋体" w:eastAsia="宋体" w:cs="宋体"/>
          <w:sz w:val="20"/>
          <w:szCs w:val="20"/>
        </w:rPr>
        <w:t xml:space="preserve"> </w:t>
      </w:r>
      <w:r>
        <w:rPr>
          <w:rFonts w:ascii="宋体" w:hAnsi="宋体" w:eastAsia="宋体" w:cs="宋体"/>
          <w:spacing w:val="20"/>
          <w:sz w:val="20"/>
          <w:szCs w:val="20"/>
        </w:rPr>
        <w:t>合</w:t>
      </w:r>
      <w:r>
        <w:rPr>
          <w:rFonts w:ascii="宋体" w:hAnsi="宋体" w:eastAsia="宋体" w:cs="宋体"/>
          <w:spacing w:val="11"/>
          <w:sz w:val="20"/>
          <w:szCs w:val="20"/>
        </w:rPr>
        <w:t>同进行交货检查和验收。安装前，承接 (包) 人应检查产品是否有出厂合格证、设备安装说明书及有关</w:t>
      </w:r>
      <w:r>
        <w:rPr>
          <w:rFonts w:ascii="宋体" w:hAnsi="宋体" w:eastAsia="宋体" w:cs="宋体"/>
          <w:sz w:val="20"/>
          <w:szCs w:val="20"/>
        </w:rPr>
        <w:t xml:space="preserve"> </w:t>
      </w:r>
      <w:r>
        <w:rPr>
          <w:rFonts w:ascii="宋体" w:hAnsi="宋体" w:eastAsia="宋体" w:cs="宋体"/>
          <w:spacing w:val="18"/>
          <w:sz w:val="20"/>
          <w:szCs w:val="20"/>
        </w:rPr>
        <w:t>技术</w:t>
      </w:r>
      <w:r>
        <w:rPr>
          <w:rFonts w:ascii="宋体" w:hAnsi="宋体" w:eastAsia="宋体" w:cs="宋体"/>
          <w:spacing w:val="12"/>
          <w:sz w:val="20"/>
          <w:szCs w:val="20"/>
        </w:rPr>
        <w:t>文</w:t>
      </w:r>
      <w:r>
        <w:rPr>
          <w:rFonts w:ascii="宋体" w:hAnsi="宋体" w:eastAsia="宋体" w:cs="宋体"/>
          <w:spacing w:val="9"/>
          <w:sz w:val="20"/>
          <w:szCs w:val="20"/>
        </w:rPr>
        <w:t>件，对在运输和存放过程中发生的变形、受潮、损坏等问题应作好记录，并进行妥善处理。</w:t>
      </w:r>
    </w:p>
    <w:p>
      <w:pPr>
        <w:spacing w:before="2" w:line="368" w:lineRule="auto"/>
        <w:ind w:left="3" w:firstLine="433"/>
        <w:rPr>
          <w:rFonts w:ascii="宋体" w:hAnsi="宋体" w:eastAsia="宋体" w:cs="宋体"/>
          <w:sz w:val="20"/>
          <w:szCs w:val="20"/>
        </w:rPr>
      </w:pPr>
      <w:r>
        <w:rPr>
          <w:rFonts w:ascii="宋体" w:hAnsi="宋体" w:eastAsia="宋体" w:cs="宋体"/>
          <w:spacing w:val="6"/>
          <w:sz w:val="20"/>
          <w:szCs w:val="20"/>
        </w:rPr>
        <w:t>14.1.6 对专用合同</w:t>
      </w:r>
      <w:r>
        <w:rPr>
          <w:rFonts w:ascii="宋体" w:hAnsi="宋体" w:eastAsia="宋体" w:cs="宋体"/>
          <w:spacing w:val="4"/>
          <w:sz w:val="20"/>
          <w:szCs w:val="20"/>
        </w:rPr>
        <w:t>条</w:t>
      </w:r>
      <w:r>
        <w:rPr>
          <w:rFonts w:ascii="宋体" w:hAnsi="宋体" w:eastAsia="宋体" w:cs="宋体"/>
          <w:spacing w:val="3"/>
          <w:sz w:val="20"/>
          <w:szCs w:val="20"/>
        </w:rPr>
        <w:t>款约定的试块、试件及有关材料，监理人实行见证取样。见证取样资料由承接(包)</w:t>
      </w:r>
      <w:r>
        <w:rPr>
          <w:rFonts w:ascii="宋体" w:hAnsi="宋体" w:eastAsia="宋体" w:cs="宋体"/>
          <w:sz w:val="20"/>
          <w:szCs w:val="20"/>
        </w:rPr>
        <w:t xml:space="preserve"> </w:t>
      </w:r>
      <w:r>
        <w:rPr>
          <w:rFonts w:ascii="宋体" w:hAnsi="宋体" w:eastAsia="宋体" w:cs="宋体"/>
          <w:spacing w:val="11"/>
          <w:sz w:val="20"/>
          <w:szCs w:val="20"/>
        </w:rPr>
        <w:t>人</w:t>
      </w:r>
      <w:r>
        <w:rPr>
          <w:rFonts w:ascii="宋体" w:hAnsi="宋体" w:eastAsia="宋体" w:cs="宋体"/>
          <w:spacing w:val="9"/>
          <w:sz w:val="20"/>
          <w:szCs w:val="20"/>
        </w:rPr>
        <w:t>制备，记录应真实齐全，监理人、承接 (包) 人等参与见证取样人员均应在相关文件上签字。</w:t>
      </w:r>
    </w:p>
    <w:p>
      <w:pPr>
        <w:spacing w:before="1" w:line="226" w:lineRule="auto"/>
        <w:ind w:left="17"/>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14.</w:t>
      </w: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现场材料试验</w:t>
      </w:r>
    </w:p>
    <w:p>
      <w:pPr>
        <w:spacing w:before="155" w:line="369" w:lineRule="auto"/>
        <w:ind w:left="1" w:right="85" w:firstLine="435"/>
        <w:rPr>
          <w:rFonts w:ascii="宋体" w:hAnsi="宋体" w:eastAsia="宋体" w:cs="宋体"/>
          <w:sz w:val="20"/>
          <w:szCs w:val="20"/>
        </w:rPr>
      </w:pPr>
      <w:r>
        <w:rPr>
          <w:rFonts w:ascii="宋体" w:hAnsi="宋体" w:eastAsia="宋体" w:cs="宋体"/>
          <w:spacing w:val="14"/>
          <w:sz w:val="20"/>
          <w:szCs w:val="20"/>
        </w:rPr>
        <w:t>14.2.</w:t>
      </w:r>
      <w:r>
        <w:rPr>
          <w:rFonts w:ascii="宋体" w:hAnsi="宋体" w:eastAsia="宋体" w:cs="宋体"/>
          <w:spacing w:val="10"/>
          <w:sz w:val="20"/>
          <w:szCs w:val="20"/>
        </w:rPr>
        <w:t>1</w:t>
      </w:r>
      <w:r>
        <w:rPr>
          <w:rFonts w:ascii="宋体" w:hAnsi="宋体" w:eastAsia="宋体" w:cs="宋体"/>
          <w:spacing w:val="7"/>
          <w:sz w:val="20"/>
          <w:szCs w:val="20"/>
        </w:rPr>
        <w:t xml:space="preserve"> 承接 (包) 人根据合同约定或监理人指示进行的现场材料试验，应由承接 (包) 人提供试验场</w:t>
      </w:r>
      <w:r>
        <w:rPr>
          <w:rFonts w:ascii="宋体" w:hAnsi="宋体" w:eastAsia="宋体" w:cs="宋体"/>
          <w:sz w:val="20"/>
          <w:szCs w:val="20"/>
        </w:rPr>
        <w:t xml:space="preserve"> </w:t>
      </w:r>
      <w:r>
        <w:rPr>
          <w:rFonts w:ascii="宋体" w:hAnsi="宋体" w:eastAsia="宋体" w:cs="宋体"/>
          <w:spacing w:val="13"/>
          <w:sz w:val="20"/>
          <w:szCs w:val="20"/>
        </w:rPr>
        <w:t>所</w:t>
      </w:r>
      <w:r>
        <w:rPr>
          <w:rFonts w:ascii="宋体" w:hAnsi="宋体" w:eastAsia="宋体" w:cs="宋体"/>
          <w:spacing w:val="9"/>
          <w:sz w:val="20"/>
          <w:szCs w:val="20"/>
        </w:rPr>
        <w:t>、试验人员、试验设备器材以及其他必要的试验条件。</w:t>
      </w:r>
    </w:p>
    <w:p>
      <w:pPr>
        <w:spacing w:before="1" w:line="368" w:lineRule="auto"/>
        <w:ind w:left="4" w:right="85" w:firstLine="43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4.2.2 监理人在必要时可以使用承接 (包) 人的试验场所、试验设备器材以及其他试验条件，进行以</w:t>
      </w:r>
      <w:r>
        <w:rPr>
          <w:rFonts w:ascii="宋体" w:hAnsi="宋体" w:eastAsia="宋体" w:cs="宋体"/>
          <w:sz w:val="20"/>
          <w:szCs w:val="20"/>
        </w:rPr>
        <w:t xml:space="preserve"> </w:t>
      </w:r>
      <w:r>
        <w:rPr>
          <w:rFonts w:ascii="宋体" w:hAnsi="宋体" w:eastAsia="宋体" w:cs="宋体"/>
          <w:spacing w:val="16"/>
          <w:sz w:val="20"/>
          <w:szCs w:val="20"/>
        </w:rPr>
        <w:t>工程</w:t>
      </w:r>
      <w:r>
        <w:rPr>
          <w:rFonts w:ascii="宋体" w:hAnsi="宋体" w:eastAsia="宋体" w:cs="宋体"/>
          <w:spacing w:val="14"/>
          <w:sz w:val="20"/>
          <w:szCs w:val="20"/>
        </w:rPr>
        <w:t>质</w:t>
      </w:r>
      <w:r>
        <w:rPr>
          <w:rFonts w:ascii="宋体" w:hAnsi="宋体" w:eastAsia="宋体" w:cs="宋体"/>
          <w:spacing w:val="8"/>
          <w:sz w:val="20"/>
          <w:szCs w:val="20"/>
        </w:rPr>
        <w:t>量检查为目的的复核性材料试验，承接 (包) 人应予以协助。</w:t>
      </w:r>
    </w:p>
    <w:p>
      <w:pPr>
        <w:spacing w:before="1" w:line="228" w:lineRule="auto"/>
        <w:ind w:left="17"/>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14.</w:t>
      </w: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现场工艺试验</w:t>
      </w:r>
    </w:p>
    <w:p>
      <w:pPr>
        <w:spacing w:before="153" w:line="369" w:lineRule="auto"/>
        <w:ind w:left="2" w:right="85" w:firstLine="419"/>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人应按合同约定或监理人指示进行现场工艺试验。对大型的现场工艺试验，监理人认为必</w:t>
      </w:r>
      <w:r>
        <w:rPr>
          <w:rFonts w:ascii="宋体" w:hAnsi="宋体" w:eastAsia="宋体" w:cs="宋体"/>
          <w:sz w:val="20"/>
          <w:szCs w:val="20"/>
        </w:rPr>
        <w:t xml:space="preserve"> </w:t>
      </w:r>
      <w:r>
        <w:rPr>
          <w:rFonts w:ascii="宋体" w:hAnsi="宋体" w:eastAsia="宋体" w:cs="宋体"/>
          <w:spacing w:val="14"/>
          <w:sz w:val="20"/>
          <w:szCs w:val="20"/>
        </w:rPr>
        <w:t>要</w:t>
      </w:r>
      <w:r>
        <w:rPr>
          <w:rFonts w:ascii="宋体" w:hAnsi="宋体" w:eastAsia="宋体" w:cs="宋体"/>
          <w:spacing w:val="9"/>
          <w:sz w:val="20"/>
          <w:szCs w:val="20"/>
        </w:rPr>
        <w:t>时，应由承接 (包) 人根据监理人提出的工艺试验要求，编制工艺试验措施计划，报送监理人审批。</w:t>
      </w:r>
    </w:p>
    <w:p>
      <w:pPr>
        <w:spacing w:line="268" w:lineRule="exact"/>
        <w:ind w:left="17"/>
        <w:outlineLvl w:val="1"/>
        <w:rPr>
          <w:rFonts w:ascii="宋体" w:hAnsi="宋体" w:eastAsia="宋体" w:cs="宋体"/>
          <w:sz w:val="20"/>
          <w:szCs w:val="20"/>
        </w:rPr>
      </w:pPr>
      <w:r>
        <w:rPr>
          <w:rFonts w:ascii="宋体" w:hAnsi="宋体" w:eastAsia="宋体" w:cs="宋体"/>
          <w:spacing w:val="4"/>
          <w:position w:val="1"/>
          <w:sz w:val="20"/>
          <w:szCs w:val="20"/>
          <w14:textOutline w14:w="3795" w14:cap="sq" w14:cmpd="sng">
            <w14:solidFill>
              <w14:srgbClr w14:val="000000"/>
            </w14:solidFill>
            <w14:prstDash w14:val="solid"/>
            <w14:bevel/>
          </w14:textOutline>
        </w:rPr>
        <w:t>1</w:t>
      </w:r>
      <w:r>
        <w:rPr>
          <w:rFonts w:ascii="宋体" w:hAnsi="宋体" w:eastAsia="宋体" w:cs="宋体"/>
          <w:spacing w:val="3"/>
          <w:position w:val="1"/>
          <w:sz w:val="20"/>
          <w:szCs w:val="20"/>
          <w14:textOutline w14:w="3795" w14:cap="sq" w14:cmpd="sng">
            <w14:solidFill>
              <w14:srgbClr w14:val="000000"/>
            </w14:solidFill>
            <w14:prstDash w14:val="solid"/>
            <w14:bevel/>
          </w14:textOutline>
        </w:rPr>
        <w:t>5</w:t>
      </w:r>
      <w:r>
        <w:rPr>
          <w:rFonts w:ascii="宋体" w:hAnsi="宋体" w:eastAsia="宋体" w:cs="宋体"/>
          <w:spacing w:val="2"/>
          <w:position w:val="1"/>
          <w:sz w:val="20"/>
          <w:szCs w:val="20"/>
          <w14:textOutline w14:w="3795" w14:cap="sq" w14:cmpd="sng">
            <w14:solidFill>
              <w14:srgbClr w14:val="000000"/>
            </w14:solidFill>
            <w14:prstDash w14:val="solid"/>
            <w14:bevel/>
          </w14:textOutline>
        </w:rPr>
        <w:t>.变更</w:t>
      </w:r>
    </w:p>
    <w:p>
      <w:pPr>
        <w:spacing w:before="132" w:line="228" w:lineRule="auto"/>
        <w:ind w:left="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15.1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变更的范围和内</w:t>
      </w:r>
      <w:r>
        <w:rPr>
          <w:rFonts w:ascii="宋体" w:hAnsi="宋体" w:eastAsia="宋体" w:cs="宋体"/>
          <w:sz w:val="20"/>
          <w:szCs w:val="20"/>
          <w14:textOutline w14:w="3795" w14:cap="sq" w14:cmpd="sng">
            <w14:solidFill>
              <w14:srgbClr w14:val="000000"/>
            </w14:solidFill>
            <w14:prstDash w14:val="solid"/>
            <w14:bevel/>
          </w14:textOutline>
        </w:rPr>
        <w:t>容</w:t>
      </w:r>
    </w:p>
    <w:p>
      <w:pPr>
        <w:spacing w:before="155" w:line="228" w:lineRule="auto"/>
        <w:ind w:left="420"/>
        <w:rPr>
          <w:rFonts w:ascii="宋体" w:hAnsi="宋体" w:eastAsia="宋体" w:cs="宋体"/>
          <w:sz w:val="20"/>
          <w:szCs w:val="20"/>
        </w:rPr>
      </w:pPr>
      <w:r>
        <w:rPr>
          <w:rFonts w:ascii="宋体" w:hAnsi="宋体" w:eastAsia="宋体" w:cs="宋体"/>
          <w:spacing w:val="16"/>
          <w:sz w:val="20"/>
          <w:szCs w:val="20"/>
        </w:rPr>
        <w:t>在</w:t>
      </w:r>
      <w:r>
        <w:rPr>
          <w:rFonts w:ascii="宋体" w:hAnsi="宋体" w:eastAsia="宋体" w:cs="宋体"/>
          <w:spacing w:val="9"/>
          <w:sz w:val="20"/>
          <w:szCs w:val="20"/>
        </w:rPr>
        <w:t>履行合同中发生以下情形之一，应按照本条规定进行变更。</w:t>
      </w:r>
    </w:p>
    <w:p>
      <w:pPr>
        <w:spacing w:before="151" w:line="228" w:lineRule="auto"/>
        <w:ind w:left="431"/>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7"/>
          <w:sz w:val="20"/>
          <w:szCs w:val="20"/>
        </w:rPr>
        <w:t>1</w:t>
      </w:r>
      <w:r>
        <w:rPr>
          <w:rFonts w:ascii="宋体" w:hAnsi="宋体" w:eastAsia="宋体" w:cs="宋体"/>
          <w:spacing w:val="11"/>
          <w:sz w:val="20"/>
          <w:szCs w:val="20"/>
        </w:rPr>
        <w:t>) 取消合同中任何一项工作，但被取消的工作不能转由发包人或其它人实施；</w:t>
      </w:r>
    </w:p>
    <w:p>
      <w:pPr>
        <w:spacing w:before="153" w:line="228" w:lineRule="auto"/>
        <w:ind w:left="431"/>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2) 改变合同中任何一项工作的质量或其它特性；</w:t>
      </w:r>
    </w:p>
    <w:p>
      <w:pPr>
        <w:sectPr>
          <w:footerReference r:id="rId63" w:type="default"/>
          <w:pgSz w:w="11907" w:h="16840"/>
          <w:pgMar w:top="1431" w:right="995" w:bottom="880" w:left="1086" w:header="0" w:footer="719" w:gutter="0"/>
          <w:pgNumType w:fmt="decimal"/>
          <w:cols w:space="720" w:num="1"/>
        </w:sectPr>
      </w:pPr>
    </w:p>
    <w:p>
      <w:pPr>
        <w:spacing w:before="148"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3) 改变合同工程的基线、标高、位置或尺寸；</w:t>
      </w:r>
    </w:p>
    <w:p>
      <w:pPr>
        <w:spacing w:before="15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4</w:t>
      </w:r>
      <w:r>
        <w:rPr>
          <w:rFonts w:ascii="宋体" w:hAnsi="宋体" w:eastAsia="宋体" w:cs="宋体"/>
          <w:spacing w:val="11"/>
          <w:sz w:val="20"/>
          <w:szCs w:val="20"/>
        </w:rPr>
        <w:t>) 改变合同中任何一项工作的施工时间或改变已批准的施工工艺或顺序；</w:t>
      </w:r>
    </w:p>
    <w:p>
      <w:pPr>
        <w:spacing w:before="151" w:line="228" w:lineRule="auto"/>
        <w:ind w:left="430"/>
        <w:rPr>
          <w:rFonts w:ascii="宋体" w:hAnsi="宋体" w:eastAsia="宋体" w:cs="宋体"/>
          <w:sz w:val="20"/>
          <w:szCs w:val="20"/>
        </w:rPr>
      </w:pPr>
      <w:r>
        <w:rPr>
          <w:rFonts w:ascii="宋体" w:hAnsi="宋体" w:eastAsia="宋体" w:cs="宋体"/>
          <w:spacing w:val="13"/>
          <w:sz w:val="20"/>
          <w:szCs w:val="20"/>
        </w:rPr>
        <w:t>(5) 为完成工程需要追加的额外工作</w:t>
      </w:r>
      <w:r>
        <w:rPr>
          <w:rFonts w:ascii="宋体" w:hAnsi="宋体" w:eastAsia="宋体" w:cs="宋体"/>
          <w:spacing w:val="11"/>
          <w:sz w:val="20"/>
          <w:szCs w:val="20"/>
        </w:rPr>
        <w:t>；</w:t>
      </w:r>
    </w:p>
    <w:p>
      <w:pPr>
        <w:spacing w:before="153"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6) 增加或减少专用合同条款中约定的关键项目工程量超过其工程总量的一定数量的百分比。</w:t>
      </w:r>
    </w:p>
    <w:p>
      <w:pPr>
        <w:spacing w:before="155" w:line="226" w:lineRule="auto"/>
        <w:ind w:left="422"/>
        <w:rPr>
          <w:rFonts w:ascii="宋体" w:hAnsi="宋体" w:eastAsia="宋体" w:cs="宋体"/>
          <w:sz w:val="20"/>
          <w:szCs w:val="20"/>
        </w:rPr>
      </w:pPr>
      <w:r>
        <w:rPr>
          <w:rFonts w:ascii="宋体" w:hAnsi="宋体" w:eastAsia="宋体" w:cs="宋体"/>
          <w:spacing w:val="24"/>
          <w:sz w:val="20"/>
          <w:szCs w:val="20"/>
        </w:rPr>
        <w:t>上述</w:t>
      </w:r>
      <w:r>
        <w:rPr>
          <w:rFonts w:ascii="宋体" w:hAnsi="宋体" w:eastAsia="宋体" w:cs="宋体"/>
          <w:spacing w:val="14"/>
          <w:sz w:val="20"/>
          <w:szCs w:val="20"/>
        </w:rPr>
        <w:t>第</w:t>
      </w:r>
      <w:r>
        <w:rPr>
          <w:rFonts w:ascii="宋体" w:hAnsi="宋体" w:eastAsia="宋体" w:cs="宋体"/>
          <w:spacing w:val="12"/>
          <w:sz w:val="20"/>
          <w:szCs w:val="20"/>
        </w:rPr>
        <w:t xml:space="preserve"> (1) ~ (6) 目的变更内容引起工程施工组织和进度计划发生实质性变动和影响其原定的价格</w:t>
      </w:r>
    </w:p>
    <w:p>
      <w:pPr>
        <w:spacing w:before="153" w:line="226" w:lineRule="auto"/>
        <w:ind w:left="10"/>
        <w:rPr>
          <w:rFonts w:ascii="宋体" w:hAnsi="宋体" w:eastAsia="宋体" w:cs="宋体"/>
          <w:sz w:val="20"/>
          <w:szCs w:val="20"/>
        </w:rPr>
      </w:pPr>
      <w:r>
        <w:rPr>
          <w:rFonts w:ascii="宋体" w:hAnsi="宋体" w:eastAsia="宋体" w:cs="宋体"/>
          <w:spacing w:val="16"/>
          <w:sz w:val="20"/>
          <w:szCs w:val="20"/>
        </w:rPr>
        <w:t>时，才</w:t>
      </w:r>
      <w:r>
        <w:rPr>
          <w:rFonts w:ascii="宋体" w:hAnsi="宋体" w:eastAsia="宋体" w:cs="宋体"/>
          <w:spacing w:val="9"/>
          <w:sz w:val="20"/>
          <w:szCs w:val="20"/>
        </w:rPr>
        <w:t>予</w:t>
      </w:r>
      <w:r>
        <w:rPr>
          <w:rFonts w:ascii="宋体" w:hAnsi="宋体" w:eastAsia="宋体" w:cs="宋体"/>
          <w:spacing w:val="8"/>
          <w:sz w:val="20"/>
          <w:szCs w:val="20"/>
        </w:rPr>
        <w:t>调整该项目的单价。第 (6) 目情形下单价调整方式在专用合同条款中约定。</w:t>
      </w:r>
    </w:p>
    <w:p>
      <w:pPr>
        <w:spacing w:before="156" w:line="228" w:lineRule="auto"/>
        <w:ind w:left="1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5.2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变更权</w:t>
      </w:r>
    </w:p>
    <w:p>
      <w:pPr>
        <w:spacing w:before="154" w:line="228" w:lineRule="auto"/>
        <w:ind w:left="420"/>
        <w:rPr>
          <w:rFonts w:ascii="宋体" w:hAnsi="宋体" w:eastAsia="宋体" w:cs="宋体"/>
          <w:sz w:val="20"/>
          <w:szCs w:val="20"/>
        </w:rPr>
      </w:pPr>
      <w:r>
        <w:rPr>
          <w:rFonts w:ascii="宋体" w:hAnsi="宋体" w:eastAsia="宋体" w:cs="宋体"/>
          <w:spacing w:val="12"/>
          <w:sz w:val="20"/>
          <w:szCs w:val="20"/>
        </w:rPr>
        <w:t>在履</w:t>
      </w:r>
      <w:r>
        <w:rPr>
          <w:rFonts w:ascii="宋体" w:hAnsi="宋体" w:eastAsia="宋体" w:cs="宋体"/>
          <w:spacing w:val="10"/>
          <w:sz w:val="20"/>
          <w:szCs w:val="20"/>
        </w:rPr>
        <w:t>行</w:t>
      </w:r>
      <w:r>
        <w:rPr>
          <w:rFonts w:ascii="宋体" w:hAnsi="宋体" w:eastAsia="宋体" w:cs="宋体"/>
          <w:spacing w:val="6"/>
          <w:sz w:val="20"/>
          <w:szCs w:val="20"/>
        </w:rPr>
        <w:t>合同过程中，经发包人同意，监理人可按第 15.3 款约定的变更程序向承接 (包) 人作出变更指</w:t>
      </w:r>
    </w:p>
    <w:p>
      <w:pPr>
        <w:spacing w:before="151" w:line="228" w:lineRule="auto"/>
        <w:ind w:left="1"/>
        <w:rPr>
          <w:rFonts w:ascii="宋体" w:hAnsi="宋体" w:eastAsia="宋体" w:cs="宋体"/>
          <w:sz w:val="20"/>
          <w:szCs w:val="20"/>
        </w:rPr>
      </w:pPr>
      <w:r>
        <w:rPr>
          <w:rFonts w:ascii="宋体" w:hAnsi="宋体" w:eastAsia="宋体" w:cs="宋体"/>
          <w:spacing w:val="16"/>
          <w:sz w:val="20"/>
          <w:szCs w:val="20"/>
        </w:rPr>
        <w:t>示，</w:t>
      </w:r>
      <w:r>
        <w:rPr>
          <w:rFonts w:ascii="宋体" w:hAnsi="宋体" w:eastAsia="宋体" w:cs="宋体"/>
          <w:spacing w:val="15"/>
          <w:sz w:val="20"/>
          <w:szCs w:val="20"/>
        </w:rPr>
        <w:t>承</w:t>
      </w:r>
      <w:r>
        <w:rPr>
          <w:rFonts w:ascii="宋体" w:hAnsi="宋体" w:eastAsia="宋体" w:cs="宋体"/>
          <w:spacing w:val="8"/>
          <w:sz w:val="20"/>
          <w:szCs w:val="20"/>
        </w:rPr>
        <w:t>接 (包) 人应遵照执行。没有监理人的变更指示，承接 (包) 人不得擅自变更。</w:t>
      </w:r>
    </w:p>
    <w:p>
      <w:pPr>
        <w:spacing w:before="154" w:line="228"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15.3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变</w:t>
      </w:r>
      <w:r>
        <w:rPr>
          <w:rFonts w:ascii="宋体" w:hAnsi="宋体" w:eastAsia="宋体" w:cs="宋体"/>
          <w:sz w:val="20"/>
          <w:szCs w:val="20"/>
          <w14:textOutline w14:w="3795" w14:cap="sq" w14:cmpd="sng">
            <w14:solidFill>
              <w14:srgbClr w14:val="000000"/>
            </w14:solidFill>
            <w14:prstDash w14:val="solid"/>
            <w14:bevel/>
          </w14:textOutline>
        </w:rPr>
        <w:t>更程序</w:t>
      </w:r>
    </w:p>
    <w:p>
      <w:pPr>
        <w:spacing w:before="154" w:line="228" w:lineRule="auto"/>
        <w:ind w:left="43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15</w:t>
      </w:r>
      <w:r>
        <w:rPr>
          <w:rFonts w:ascii="宋体" w:hAnsi="宋体" w:eastAsia="宋体" w:cs="宋体"/>
          <w:spacing w:val="1"/>
          <w:sz w:val="20"/>
          <w:szCs w:val="20"/>
          <w14:textOutline w14:w="3795" w14:cap="sq" w14:cmpd="sng">
            <w14:solidFill>
              <w14:srgbClr w14:val="000000"/>
            </w14:solidFill>
            <w14:prstDash w14:val="solid"/>
            <w14:bevel/>
          </w14:textOutline>
        </w:rPr>
        <w:t>.3.1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变更的提出</w:t>
      </w:r>
    </w:p>
    <w:p>
      <w:pPr>
        <w:spacing w:before="153" w:line="369" w:lineRule="auto"/>
        <w:ind w:firstLine="43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2"/>
          <w:sz w:val="20"/>
          <w:szCs w:val="20"/>
        </w:rPr>
        <w:t>1</w:t>
      </w:r>
      <w:r>
        <w:rPr>
          <w:rFonts w:ascii="宋体" w:hAnsi="宋体" w:eastAsia="宋体" w:cs="宋体"/>
          <w:spacing w:val="7"/>
          <w:sz w:val="20"/>
          <w:szCs w:val="20"/>
        </w:rPr>
        <w:t>) 在合同履行过程中，可能发生第 15.1 款约定情形的，监理人可向承接 (包) 人发出变更意向书。</w:t>
      </w:r>
      <w:r>
        <w:rPr>
          <w:rFonts w:ascii="宋体" w:hAnsi="宋体" w:eastAsia="宋体" w:cs="宋体"/>
          <w:sz w:val="20"/>
          <w:szCs w:val="20"/>
        </w:rPr>
        <w:t xml:space="preserve"> </w:t>
      </w:r>
      <w:r>
        <w:rPr>
          <w:rFonts w:ascii="宋体" w:hAnsi="宋体" w:eastAsia="宋体" w:cs="宋体"/>
          <w:spacing w:val="22"/>
          <w:sz w:val="20"/>
          <w:szCs w:val="20"/>
        </w:rPr>
        <w:t>变更</w:t>
      </w:r>
      <w:r>
        <w:rPr>
          <w:rFonts w:ascii="宋体" w:hAnsi="宋体" w:eastAsia="宋体" w:cs="宋体"/>
          <w:spacing w:val="21"/>
          <w:sz w:val="20"/>
          <w:szCs w:val="20"/>
        </w:rPr>
        <w:t>意</w:t>
      </w:r>
      <w:r>
        <w:rPr>
          <w:rFonts w:ascii="宋体" w:hAnsi="宋体" w:eastAsia="宋体" w:cs="宋体"/>
          <w:spacing w:val="11"/>
          <w:sz w:val="20"/>
          <w:szCs w:val="20"/>
        </w:rPr>
        <w:t>向书应说明变更的具体内容和发包人对变更的时间要求，并附必要的图纸和相关资料。变更意向书</w:t>
      </w:r>
      <w:r>
        <w:rPr>
          <w:rFonts w:ascii="宋体" w:hAnsi="宋体" w:eastAsia="宋体" w:cs="宋体"/>
          <w:sz w:val="20"/>
          <w:szCs w:val="20"/>
        </w:rPr>
        <w:t xml:space="preserve"> </w:t>
      </w:r>
      <w:r>
        <w:rPr>
          <w:rFonts w:ascii="宋体" w:hAnsi="宋体" w:eastAsia="宋体" w:cs="宋体"/>
          <w:spacing w:val="21"/>
          <w:sz w:val="20"/>
          <w:szCs w:val="20"/>
        </w:rPr>
        <w:t>应</w:t>
      </w:r>
      <w:r>
        <w:rPr>
          <w:rFonts w:ascii="宋体" w:hAnsi="宋体" w:eastAsia="宋体" w:cs="宋体"/>
          <w:spacing w:val="11"/>
          <w:sz w:val="20"/>
          <w:szCs w:val="20"/>
        </w:rPr>
        <w:t>要求承接 (包) 人提交包括拟实施变更工作的计划、措施和竣工时间等内容的实施方案。发包人同意承</w:t>
      </w:r>
      <w:r>
        <w:rPr>
          <w:rFonts w:ascii="宋体" w:hAnsi="宋体" w:eastAsia="宋体" w:cs="宋体"/>
          <w:sz w:val="20"/>
          <w:szCs w:val="20"/>
        </w:rPr>
        <w:t xml:space="preserve"> </w:t>
      </w:r>
      <w:r>
        <w:rPr>
          <w:rFonts w:ascii="宋体" w:hAnsi="宋体" w:eastAsia="宋体" w:cs="宋体"/>
          <w:spacing w:val="12"/>
          <w:sz w:val="20"/>
          <w:szCs w:val="20"/>
        </w:rPr>
        <w:t>接 (</w:t>
      </w:r>
      <w:r>
        <w:rPr>
          <w:rFonts w:ascii="宋体" w:hAnsi="宋体" w:eastAsia="宋体" w:cs="宋体"/>
          <w:spacing w:val="9"/>
          <w:sz w:val="20"/>
          <w:szCs w:val="20"/>
        </w:rPr>
        <w:t>包</w:t>
      </w:r>
      <w:r>
        <w:rPr>
          <w:rFonts w:ascii="宋体" w:hAnsi="宋体" w:eastAsia="宋体" w:cs="宋体"/>
          <w:spacing w:val="6"/>
          <w:sz w:val="20"/>
          <w:szCs w:val="20"/>
        </w:rPr>
        <w:t>) 人根据变更意向书要求提交的变更实施方案的，由监理人按第 15.3.3 项约定发出变更指示。</w:t>
      </w:r>
    </w:p>
    <w:p>
      <w:pPr>
        <w:spacing w:before="2" w:line="368" w:lineRule="auto"/>
        <w:ind w:left="4" w:right="68" w:firstLine="426"/>
        <w:rPr>
          <w:rFonts w:ascii="宋体" w:hAnsi="宋体" w:eastAsia="宋体" w:cs="宋体"/>
          <w:sz w:val="20"/>
          <w:szCs w:val="20"/>
        </w:rPr>
      </w:pPr>
      <w:r>
        <w:rPr>
          <w:rFonts w:ascii="宋体" w:hAnsi="宋体" w:eastAsia="宋体" w:cs="宋体"/>
          <w:spacing w:val="10"/>
          <w:sz w:val="20"/>
          <w:szCs w:val="20"/>
        </w:rPr>
        <w:t>(2) 在</w:t>
      </w:r>
      <w:r>
        <w:rPr>
          <w:rFonts w:ascii="宋体" w:hAnsi="宋体" w:eastAsia="宋体" w:cs="宋体"/>
          <w:spacing w:val="8"/>
          <w:sz w:val="20"/>
          <w:szCs w:val="20"/>
        </w:rPr>
        <w:t>合</w:t>
      </w:r>
      <w:r>
        <w:rPr>
          <w:rFonts w:ascii="宋体" w:hAnsi="宋体" w:eastAsia="宋体" w:cs="宋体"/>
          <w:spacing w:val="5"/>
          <w:sz w:val="20"/>
          <w:szCs w:val="20"/>
        </w:rPr>
        <w:t>同履行过程中，发生第 15.1 款约定情形的，监理人应按照第 15.3.3 项约定向承接 (包) 人</w:t>
      </w:r>
      <w:r>
        <w:rPr>
          <w:rFonts w:ascii="宋体" w:hAnsi="宋体" w:eastAsia="宋体" w:cs="宋体"/>
          <w:sz w:val="20"/>
          <w:szCs w:val="20"/>
        </w:rPr>
        <w:t xml:space="preserve"> </w:t>
      </w:r>
      <w:r>
        <w:rPr>
          <w:rFonts w:ascii="宋体" w:hAnsi="宋体" w:eastAsia="宋体" w:cs="宋体"/>
          <w:spacing w:val="10"/>
          <w:sz w:val="20"/>
          <w:szCs w:val="20"/>
        </w:rPr>
        <w:t>发</w:t>
      </w:r>
      <w:r>
        <w:rPr>
          <w:rFonts w:ascii="宋体" w:hAnsi="宋体" w:eastAsia="宋体" w:cs="宋体"/>
          <w:spacing w:val="6"/>
          <w:sz w:val="20"/>
          <w:szCs w:val="20"/>
        </w:rPr>
        <w:t>出变更指示。</w:t>
      </w:r>
    </w:p>
    <w:p>
      <w:pPr>
        <w:spacing w:before="2" w:line="369" w:lineRule="auto"/>
        <w:ind w:left="2" w:right="68" w:firstLine="428"/>
        <w:rPr>
          <w:rFonts w:ascii="宋体" w:hAnsi="宋体" w:eastAsia="宋体" w:cs="宋体"/>
          <w:sz w:val="20"/>
          <w:szCs w:val="20"/>
        </w:rPr>
      </w:pPr>
      <w:r>
        <w:rPr>
          <w:rFonts w:ascii="宋体" w:hAnsi="宋体" w:eastAsia="宋体" w:cs="宋体"/>
          <w:spacing w:val="10"/>
          <w:sz w:val="20"/>
          <w:szCs w:val="20"/>
        </w:rPr>
        <w:t>(3) 承接 (包) 人收到监理人按合同约定发出的图纸和文件，经检查认为其中存在第 15.1 款约定</w:t>
      </w:r>
      <w:r>
        <w:rPr>
          <w:rFonts w:ascii="宋体" w:hAnsi="宋体" w:eastAsia="宋体" w:cs="宋体"/>
          <w:spacing w:val="5"/>
          <w:sz w:val="20"/>
          <w:szCs w:val="20"/>
        </w:rPr>
        <w:t>情</w:t>
      </w:r>
      <w:r>
        <w:rPr>
          <w:rFonts w:ascii="宋体" w:hAnsi="宋体" w:eastAsia="宋体" w:cs="宋体"/>
          <w:sz w:val="20"/>
          <w:szCs w:val="20"/>
        </w:rPr>
        <w:t xml:space="preserve"> </w:t>
      </w:r>
      <w:r>
        <w:rPr>
          <w:rFonts w:ascii="宋体" w:hAnsi="宋体" w:eastAsia="宋体" w:cs="宋体"/>
          <w:spacing w:val="22"/>
          <w:sz w:val="20"/>
          <w:szCs w:val="20"/>
        </w:rPr>
        <w:t>形的</w:t>
      </w:r>
      <w:r>
        <w:rPr>
          <w:rFonts w:ascii="宋体" w:hAnsi="宋体" w:eastAsia="宋体" w:cs="宋体"/>
          <w:spacing w:val="19"/>
          <w:sz w:val="20"/>
          <w:szCs w:val="20"/>
        </w:rPr>
        <w:t>，</w:t>
      </w:r>
      <w:r>
        <w:rPr>
          <w:rFonts w:ascii="宋体" w:hAnsi="宋体" w:eastAsia="宋体" w:cs="宋体"/>
          <w:spacing w:val="11"/>
          <w:sz w:val="20"/>
          <w:szCs w:val="20"/>
        </w:rPr>
        <w:t>可向监理人提出书面变更建议。变更建议应阐明要求变更的依据，并附必要的图纸和说明。监理人</w:t>
      </w:r>
      <w:r>
        <w:rPr>
          <w:rFonts w:ascii="宋体" w:hAnsi="宋体" w:eastAsia="宋体" w:cs="宋体"/>
          <w:sz w:val="20"/>
          <w:szCs w:val="20"/>
        </w:rPr>
        <w:t xml:space="preserve"> </w:t>
      </w:r>
      <w:r>
        <w:rPr>
          <w:rFonts w:ascii="宋体" w:hAnsi="宋体" w:eastAsia="宋体" w:cs="宋体"/>
          <w:spacing w:val="20"/>
          <w:sz w:val="20"/>
          <w:szCs w:val="20"/>
        </w:rPr>
        <w:t>收到承</w:t>
      </w:r>
      <w:r>
        <w:rPr>
          <w:rFonts w:ascii="宋体" w:hAnsi="宋体" w:eastAsia="宋体" w:cs="宋体"/>
          <w:spacing w:val="16"/>
          <w:sz w:val="20"/>
          <w:szCs w:val="20"/>
        </w:rPr>
        <w:t>接</w:t>
      </w:r>
      <w:r>
        <w:rPr>
          <w:rFonts w:ascii="宋体" w:hAnsi="宋体" w:eastAsia="宋体" w:cs="宋体"/>
          <w:spacing w:val="10"/>
          <w:sz w:val="20"/>
          <w:szCs w:val="20"/>
        </w:rPr>
        <w:t xml:space="preserve"> (包) 人书面建议后，应与发包人共同研究，确认存在变更的，应在收到承接 (包) 人书面建议</w:t>
      </w:r>
      <w:r>
        <w:rPr>
          <w:rFonts w:ascii="宋体" w:hAnsi="宋体" w:eastAsia="宋体" w:cs="宋体"/>
          <w:sz w:val="20"/>
          <w:szCs w:val="20"/>
        </w:rPr>
        <w:t xml:space="preserve"> </w:t>
      </w:r>
      <w:r>
        <w:rPr>
          <w:rFonts w:ascii="宋体" w:hAnsi="宋体" w:eastAsia="宋体" w:cs="宋体"/>
          <w:spacing w:val="12"/>
          <w:sz w:val="20"/>
          <w:szCs w:val="20"/>
        </w:rPr>
        <w:t>后的</w:t>
      </w:r>
      <w:r>
        <w:rPr>
          <w:rFonts w:ascii="宋体" w:hAnsi="宋体" w:eastAsia="宋体" w:cs="宋体"/>
          <w:spacing w:val="11"/>
          <w:sz w:val="20"/>
          <w:szCs w:val="20"/>
        </w:rPr>
        <w:t xml:space="preserve"> </w:t>
      </w:r>
      <w:r>
        <w:rPr>
          <w:rFonts w:ascii="宋体" w:hAnsi="宋体" w:eastAsia="宋体" w:cs="宋体"/>
          <w:spacing w:val="6"/>
          <w:sz w:val="20"/>
          <w:szCs w:val="20"/>
        </w:rPr>
        <w:t>14 天内作出变更指示。经研究后不同意作为变更的，应由监理人书面答复承接 (包) 人。</w:t>
      </w:r>
    </w:p>
    <w:p>
      <w:pPr>
        <w:spacing w:before="2" w:line="368" w:lineRule="auto"/>
        <w:ind w:left="17" w:right="68" w:firstLine="413"/>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8"/>
          <w:sz w:val="20"/>
          <w:szCs w:val="20"/>
        </w:rPr>
        <w:t>)</w:t>
      </w:r>
      <w:r>
        <w:rPr>
          <w:rFonts w:ascii="宋体" w:hAnsi="宋体" w:eastAsia="宋体" w:cs="宋体"/>
          <w:spacing w:val="10"/>
          <w:sz w:val="20"/>
          <w:szCs w:val="20"/>
        </w:rPr>
        <w:t xml:space="preserve"> 若承接 (包) 人收到监理人的变更意向书后认为难以实施此项变更，应立即通知监理人，说明原</w:t>
      </w:r>
      <w:r>
        <w:rPr>
          <w:rFonts w:ascii="宋体" w:hAnsi="宋体" w:eastAsia="宋体" w:cs="宋体"/>
          <w:sz w:val="20"/>
          <w:szCs w:val="20"/>
        </w:rPr>
        <w:t xml:space="preserve"> </w:t>
      </w:r>
      <w:r>
        <w:rPr>
          <w:rFonts w:ascii="宋体" w:hAnsi="宋体" w:eastAsia="宋体" w:cs="宋体"/>
          <w:spacing w:val="16"/>
          <w:sz w:val="20"/>
          <w:szCs w:val="20"/>
        </w:rPr>
        <w:t>因并附详</w:t>
      </w:r>
      <w:r>
        <w:rPr>
          <w:rFonts w:ascii="宋体" w:hAnsi="宋体" w:eastAsia="宋体" w:cs="宋体"/>
          <w:spacing w:val="9"/>
          <w:sz w:val="20"/>
          <w:szCs w:val="20"/>
        </w:rPr>
        <w:t>细</w:t>
      </w:r>
      <w:r>
        <w:rPr>
          <w:rFonts w:ascii="宋体" w:hAnsi="宋体" w:eastAsia="宋体" w:cs="宋体"/>
          <w:spacing w:val="8"/>
          <w:sz w:val="20"/>
          <w:szCs w:val="20"/>
        </w:rPr>
        <w:t>依据。监理人与承接 (包) 人和发包人协商后确定撤销、改变或不改变原变更意向书。</w:t>
      </w:r>
    </w:p>
    <w:p>
      <w:pPr>
        <w:spacing w:line="226"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15.3.</w:t>
      </w:r>
      <w:r>
        <w:rPr>
          <w:rFonts w:ascii="宋体" w:hAnsi="宋体" w:eastAsia="宋体" w:cs="宋体"/>
          <w:sz w:val="20"/>
          <w:szCs w:val="20"/>
          <w14:textOutline w14:w="3795" w14:cap="sq" w14:cmpd="sng">
            <w14:solidFill>
              <w14:srgbClr w14:val="000000"/>
            </w14:solidFill>
            <w14:prstDash w14:val="solid"/>
            <w14:bevel/>
          </w14:textOutline>
        </w:rPr>
        <w:t>2</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变更估价</w:t>
      </w:r>
    </w:p>
    <w:p>
      <w:pPr>
        <w:spacing w:before="156" w:line="369" w:lineRule="auto"/>
        <w:ind w:left="2" w:right="16" w:firstLine="428"/>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7"/>
          <w:sz w:val="20"/>
          <w:szCs w:val="20"/>
        </w:rPr>
        <w:t>1) 除专用合同条款对期限另有约定外，承接 (包) 人应在收到变更指示或变更意向书后的 14 天内，</w:t>
      </w:r>
      <w:r>
        <w:rPr>
          <w:rFonts w:ascii="宋体" w:hAnsi="宋体" w:eastAsia="宋体" w:cs="宋体"/>
          <w:sz w:val="20"/>
          <w:szCs w:val="20"/>
        </w:rPr>
        <w:t xml:space="preserve"> </w:t>
      </w:r>
      <w:r>
        <w:rPr>
          <w:rFonts w:ascii="宋体" w:hAnsi="宋体" w:eastAsia="宋体" w:cs="宋体"/>
          <w:spacing w:val="12"/>
          <w:sz w:val="20"/>
          <w:szCs w:val="20"/>
        </w:rPr>
        <w:t>向监理人提交</w:t>
      </w:r>
      <w:r>
        <w:rPr>
          <w:rFonts w:ascii="宋体" w:hAnsi="宋体" w:eastAsia="宋体" w:cs="宋体"/>
          <w:spacing w:val="6"/>
          <w:sz w:val="20"/>
          <w:szCs w:val="20"/>
        </w:rPr>
        <w:t>变更报价书，报价内容应根据第 15.4 款约定的估价原则，详细开列变更工作的价格组成及其</w:t>
      </w:r>
      <w:r>
        <w:rPr>
          <w:rFonts w:ascii="宋体" w:hAnsi="宋体" w:eastAsia="宋体" w:cs="宋体"/>
          <w:sz w:val="20"/>
          <w:szCs w:val="20"/>
        </w:rPr>
        <w:t xml:space="preserve"> </w:t>
      </w:r>
      <w:r>
        <w:rPr>
          <w:rFonts w:ascii="宋体" w:hAnsi="宋体" w:eastAsia="宋体" w:cs="宋体"/>
          <w:spacing w:val="9"/>
          <w:sz w:val="20"/>
          <w:szCs w:val="20"/>
        </w:rPr>
        <w:t>依据，并附必要的施工方法说明和有关图纸</w:t>
      </w:r>
      <w:r>
        <w:rPr>
          <w:rFonts w:ascii="宋体" w:hAnsi="宋体" w:eastAsia="宋体" w:cs="宋体"/>
          <w:spacing w:val="8"/>
          <w:sz w:val="20"/>
          <w:szCs w:val="20"/>
        </w:rPr>
        <w:t>。</w:t>
      </w:r>
    </w:p>
    <w:p>
      <w:pPr>
        <w:spacing w:before="2" w:line="368" w:lineRule="auto"/>
        <w:ind w:right="68" w:firstLine="430"/>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8"/>
          <w:sz w:val="20"/>
          <w:szCs w:val="20"/>
        </w:rPr>
        <w:t>)</w:t>
      </w:r>
      <w:r>
        <w:rPr>
          <w:rFonts w:ascii="宋体" w:hAnsi="宋体" w:eastAsia="宋体" w:cs="宋体"/>
          <w:spacing w:val="10"/>
          <w:sz w:val="20"/>
          <w:szCs w:val="20"/>
        </w:rPr>
        <w:t xml:space="preserve"> 变更工作影响工期的，承接 (包) 人应提出调整工期的具体细节。监理人认为有必要时，可要求</w:t>
      </w:r>
      <w:r>
        <w:rPr>
          <w:rFonts w:ascii="宋体" w:hAnsi="宋体" w:eastAsia="宋体" w:cs="宋体"/>
          <w:sz w:val="20"/>
          <w:szCs w:val="20"/>
        </w:rPr>
        <w:t xml:space="preserve"> </w:t>
      </w:r>
      <w:r>
        <w:rPr>
          <w:rFonts w:ascii="宋体" w:hAnsi="宋体" w:eastAsia="宋体" w:cs="宋体"/>
          <w:spacing w:val="9"/>
          <w:sz w:val="20"/>
          <w:szCs w:val="20"/>
        </w:rPr>
        <w:t>承接 (包) 人提交要求提前或延长工期的施工进度计划及相应施工措施等详细资料</w:t>
      </w:r>
      <w:r>
        <w:rPr>
          <w:rFonts w:ascii="宋体" w:hAnsi="宋体" w:eastAsia="宋体" w:cs="宋体"/>
          <w:spacing w:val="7"/>
          <w:sz w:val="20"/>
          <w:szCs w:val="20"/>
        </w:rPr>
        <w:t>。</w:t>
      </w:r>
    </w:p>
    <w:p>
      <w:pPr>
        <w:spacing w:line="226"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3) 除专用合同条款对期限另有约定外，监理人收到承接 (包) 人变更报价书后的 14 天内，根据第</w:t>
      </w:r>
    </w:p>
    <w:p>
      <w:pPr>
        <w:spacing w:before="156" w:line="226" w:lineRule="auto"/>
        <w:ind w:left="16"/>
        <w:rPr>
          <w:rFonts w:ascii="宋体" w:hAnsi="宋体" w:eastAsia="宋体" w:cs="宋体"/>
          <w:sz w:val="20"/>
          <w:szCs w:val="20"/>
        </w:rPr>
      </w:pPr>
      <w:r>
        <w:rPr>
          <w:rFonts w:ascii="宋体" w:hAnsi="宋体" w:eastAsia="宋体" w:cs="宋体"/>
          <w:spacing w:val="4"/>
          <w:sz w:val="20"/>
          <w:szCs w:val="20"/>
        </w:rPr>
        <w:t>15.4 款约定的估</w:t>
      </w:r>
      <w:r>
        <w:rPr>
          <w:rFonts w:ascii="宋体" w:hAnsi="宋体" w:eastAsia="宋体" w:cs="宋体"/>
          <w:spacing w:val="2"/>
          <w:sz w:val="20"/>
          <w:szCs w:val="20"/>
        </w:rPr>
        <w:t>价原则，按照第 3.5 款商定或确定变更价格。</w:t>
      </w:r>
    </w:p>
    <w:p>
      <w:pPr>
        <w:spacing w:before="156" w:line="229"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15.3.</w:t>
      </w:r>
      <w:r>
        <w:rPr>
          <w:rFonts w:ascii="宋体" w:hAnsi="宋体" w:eastAsia="宋体" w:cs="宋体"/>
          <w:sz w:val="20"/>
          <w:szCs w:val="20"/>
          <w14:textOutline w14:w="3795" w14:cap="sq" w14:cmpd="sng">
            <w14:solidFill>
              <w14:srgbClr w14:val="000000"/>
            </w14:solidFill>
            <w14:prstDash w14:val="solid"/>
            <w14:bevel/>
          </w14:textOutline>
        </w:rPr>
        <w:t>3</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变更指示</w:t>
      </w:r>
    </w:p>
    <w:p>
      <w:pPr>
        <w:spacing w:before="151" w:line="228" w:lineRule="auto"/>
        <w:ind w:left="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1) 变更指示只能由监理人发出。</w:t>
      </w:r>
    </w:p>
    <w:p>
      <w:pPr>
        <w:spacing w:before="153" w:line="228" w:lineRule="auto"/>
        <w:ind w:left="430"/>
        <w:rPr>
          <w:rFonts w:ascii="宋体" w:hAnsi="宋体" w:eastAsia="宋体" w:cs="宋体"/>
          <w:sz w:val="20"/>
          <w:szCs w:val="20"/>
        </w:rPr>
      </w:pPr>
      <w:r>
        <w:rPr>
          <w:rFonts w:ascii="宋体" w:hAnsi="宋体" w:eastAsia="宋体" w:cs="宋体"/>
          <w:spacing w:val="11"/>
          <w:sz w:val="20"/>
          <w:szCs w:val="20"/>
        </w:rPr>
        <w:t>(2) 变更指示应说明变更的目的、范围、变更内容以及变更的工程量及其进度和技术要求，并附有</w:t>
      </w:r>
      <w:r>
        <w:rPr>
          <w:rFonts w:ascii="宋体" w:hAnsi="宋体" w:eastAsia="宋体" w:cs="宋体"/>
          <w:spacing w:val="10"/>
          <w:sz w:val="20"/>
          <w:szCs w:val="20"/>
        </w:rPr>
        <w:t>关</w:t>
      </w:r>
    </w:p>
    <w:p>
      <w:pPr>
        <w:sectPr>
          <w:footerReference r:id="rId64" w:type="default"/>
          <w:pgSz w:w="11907" w:h="16840"/>
          <w:pgMar w:top="1431" w:right="1012" w:bottom="880" w:left="1087" w:header="0" w:footer="719" w:gutter="0"/>
          <w:pgNumType w:fmt="decimal"/>
          <w:cols w:space="720" w:num="1"/>
        </w:sectPr>
      </w:pPr>
    </w:p>
    <w:p>
      <w:pPr>
        <w:spacing w:before="148" w:line="228" w:lineRule="auto"/>
        <w:ind w:left="21"/>
        <w:rPr>
          <w:rFonts w:ascii="宋体" w:hAnsi="宋体" w:eastAsia="宋体" w:cs="宋体"/>
          <w:sz w:val="20"/>
          <w:szCs w:val="20"/>
        </w:rPr>
      </w:pPr>
      <w:r>
        <w:rPr>
          <w:rFonts w:ascii="宋体" w:hAnsi="宋体" w:eastAsia="宋体" w:cs="宋体"/>
          <w:spacing w:val="16"/>
          <w:sz w:val="20"/>
          <w:szCs w:val="20"/>
        </w:rPr>
        <w:t>图</w:t>
      </w:r>
      <w:r>
        <w:rPr>
          <w:rFonts w:ascii="宋体" w:hAnsi="宋体" w:eastAsia="宋体" w:cs="宋体"/>
          <w:spacing w:val="8"/>
          <w:sz w:val="20"/>
          <w:szCs w:val="20"/>
        </w:rPr>
        <w:t>纸和文件。承接 (包) 人收到变更指示后，应按变更指示进行变更工作。</w:t>
      </w:r>
    </w:p>
    <w:p>
      <w:pPr>
        <w:spacing w:before="154" w:line="226" w:lineRule="auto"/>
        <w:ind w:left="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5.4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变更的估价原则</w:t>
      </w:r>
    </w:p>
    <w:p>
      <w:pPr>
        <w:spacing w:before="152" w:line="228" w:lineRule="auto"/>
        <w:ind w:left="433"/>
        <w:rPr>
          <w:rFonts w:ascii="宋体" w:hAnsi="宋体" w:eastAsia="宋体" w:cs="宋体"/>
          <w:sz w:val="20"/>
          <w:szCs w:val="20"/>
        </w:rPr>
      </w:pPr>
      <w:r>
        <w:rPr>
          <w:rFonts w:ascii="宋体" w:hAnsi="宋体" w:eastAsia="宋体" w:cs="宋体"/>
          <w:spacing w:val="9"/>
          <w:sz w:val="20"/>
          <w:szCs w:val="20"/>
        </w:rPr>
        <w:t>除专用合同条款另有约定外，因变更引起的价格调整按照本款约定处理。</w:t>
      </w:r>
    </w:p>
    <w:p>
      <w:pPr>
        <w:spacing w:before="154" w:line="226" w:lineRule="auto"/>
        <w:ind w:left="436"/>
        <w:rPr>
          <w:rFonts w:ascii="宋体" w:hAnsi="宋体" w:eastAsia="宋体" w:cs="宋体"/>
          <w:sz w:val="20"/>
          <w:szCs w:val="20"/>
        </w:rPr>
      </w:pPr>
      <w:r>
        <w:rPr>
          <w:rFonts w:ascii="宋体" w:hAnsi="宋体" w:eastAsia="宋体" w:cs="宋体"/>
          <w:spacing w:val="12"/>
          <w:sz w:val="20"/>
          <w:szCs w:val="20"/>
        </w:rPr>
        <w:t>15.4</w:t>
      </w:r>
      <w:r>
        <w:rPr>
          <w:rFonts w:ascii="宋体" w:hAnsi="宋体" w:eastAsia="宋体" w:cs="宋体"/>
          <w:spacing w:val="9"/>
          <w:sz w:val="20"/>
          <w:szCs w:val="20"/>
        </w:rPr>
        <w:t>.</w:t>
      </w:r>
      <w:r>
        <w:rPr>
          <w:rFonts w:ascii="宋体" w:hAnsi="宋体" w:eastAsia="宋体" w:cs="宋体"/>
          <w:spacing w:val="6"/>
          <w:sz w:val="20"/>
          <w:szCs w:val="20"/>
        </w:rPr>
        <w:t>1 已报价工程量清单中有适用于变更工作的子目的，采用该子目的单价。</w:t>
      </w:r>
    </w:p>
    <w:p>
      <w:pPr>
        <w:spacing w:before="156" w:line="369" w:lineRule="auto"/>
        <w:ind w:left="40" w:firstLine="395"/>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0"/>
          <w:sz w:val="20"/>
          <w:szCs w:val="20"/>
        </w:rPr>
        <w:t>.</w:t>
      </w:r>
      <w:r>
        <w:rPr>
          <w:rFonts w:ascii="宋体" w:hAnsi="宋体" w:eastAsia="宋体" w:cs="宋体"/>
          <w:spacing w:val="8"/>
          <w:sz w:val="20"/>
          <w:szCs w:val="20"/>
        </w:rPr>
        <w:t>4.2 已报价工程量清单中无适用于变更工作的子目，但有类似子目的，可在合理范围内参照类似子</w:t>
      </w:r>
      <w:r>
        <w:rPr>
          <w:rFonts w:ascii="宋体" w:hAnsi="宋体" w:eastAsia="宋体" w:cs="宋体"/>
          <w:sz w:val="20"/>
          <w:szCs w:val="20"/>
        </w:rPr>
        <w:t xml:space="preserve"> </w:t>
      </w:r>
      <w:r>
        <w:rPr>
          <w:rFonts w:ascii="宋体" w:hAnsi="宋体" w:eastAsia="宋体" w:cs="宋体"/>
          <w:spacing w:val="6"/>
          <w:sz w:val="20"/>
          <w:szCs w:val="20"/>
        </w:rPr>
        <w:t>目的单价，由</w:t>
      </w:r>
      <w:r>
        <w:rPr>
          <w:rFonts w:ascii="宋体" w:hAnsi="宋体" w:eastAsia="宋体" w:cs="宋体"/>
          <w:spacing w:val="4"/>
          <w:sz w:val="20"/>
          <w:szCs w:val="20"/>
        </w:rPr>
        <w:t>监</w:t>
      </w:r>
      <w:r>
        <w:rPr>
          <w:rFonts w:ascii="宋体" w:hAnsi="宋体" w:eastAsia="宋体" w:cs="宋体"/>
          <w:spacing w:val="3"/>
          <w:sz w:val="20"/>
          <w:szCs w:val="20"/>
        </w:rPr>
        <w:t>理人按第 3.5 款商定或确定变更工作的单价。</w:t>
      </w:r>
    </w:p>
    <w:p>
      <w:pPr>
        <w:spacing w:before="1" w:line="368" w:lineRule="auto"/>
        <w:ind w:left="1" w:firstLine="434"/>
        <w:rPr>
          <w:rFonts w:ascii="宋体" w:hAnsi="宋体" w:eastAsia="宋体" w:cs="宋体"/>
          <w:sz w:val="20"/>
          <w:szCs w:val="20"/>
        </w:rPr>
      </w:pPr>
      <w:r>
        <w:rPr>
          <w:rFonts w:ascii="宋体" w:hAnsi="宋体" w:eastAsia="宋体" w:cs="宋体"/>
          <w:spacing w:val="6"/>
          <w:sz w:val="20"/>
          <w:szCs w:val="20"/>
        </w:rPr>
        <w:t>15.4.3 已报价工程量清单中无适用或类似子目的单价，可按照成本加利润的原则， 由监理人按第 3.</w:t>
      </w:r>
      <w:r>
        <w:rPr>
          <w:rFonts w:ascii="宋体" w:hAnsi="宋体" w:eastAsia="宋体" w:cs="宋体"/>
          <w:spacing w:val="1"/>
          <w:sz w:val="20"/>
          <w:szCs w:val="20"/>
        </w:rPr>
        <w:t>5</w:t>
      </w:r>
      <w:r>
        <w:rPr>
          <w:rFonts w:ascii="宋体" w:hAnsi="宋体" w:eastAsia="宋体" w:cs="宋体"/>
          <w:sz w:val="20"/>
          <w:szCs w:val="20"/>
        </w:rPr>
        <w:t xml:space="preserve"> </w:t>
      </w:r>
      <w:r>
        <w:rPr>
          <w:rFonts w:ascii="宋体" w:hAnsi="宋体" w:eastAsia="宋体" w:cs="宋体"/>
          <w:spacing w:val="15"/>
          <w:sz w:val="20"/>
          <w:szCs w:val="20"/>
        </w:rPr>
        <w:t>款</w:t>
      </w:r>
      <w:r>
        <w:rPr>
          <w:rFonts w:ascii="宋体" w:hAnsi="宋体" w:eastAsia="宋体" w:cs="宋体"/>
          <w:spacing w:val="8"/>
          <w:sz w:val="20"/>
          <w:szCs w:val="20"/>
        </w:rPr>
        <w:t>商定或确定变更工作的单价。</w:t>
      </w:r>
    </w:p>
    <w:p>
      <w:pPr>
        <w:spacing w:before="1" w:line="227" w:lineRule="auto"/>
        <w:ind w:left="1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5.5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人的合理化建议</w:t>
      </w:r>
    </w:p>
    <w:p>
      <w:pPr>
        <w:spacing w:before="156" w:line="369" w:lineRule="auto"/>
        <w:ind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5.5.1 在履行合同过程中，承接 (包) 人对发包人提供的图纸、技术要求以及其他方面提出的合理化</w:t>
      </w:r>
      <w:r>
        <w:rPr>
          <w:rFonts w:ascii="宋体" w:hAnsi="宋体" w:eastAsia="宋体" w:cs="宋体"/>
          <w:sz w:val="20"/>
          <w:szCs w:val="20"/>
        </w:rPr>
        <w:t xml:space="preserve"> </w:t>
      </w:r>
      <w:r>
        <w:rPr>
          <w:rFonts w:ascii="宋体" w:hAnsi="宋体" w:eastAsia="宋体" w:cs="宋体"/>
          <w:spacing w:val="22"/>
          <w:sz w:val="20"/>
          <w:szCs w:val="20"/>
        </w:rPr>
        <w:t>建议</w:t>
      </w:r>
      <w:r>
        <w:rPr>
          <w:rFonts w:ascii="宋体" w:hAnsi="宋体" w:eastAsia="宋体" w:cs="宋体"/>
          <w:spacing w:val="21"/>
          <w:sz w:val="20"/>
          <w:szCs w:val="20"/>
        </w:rPr>
        <w:t>，</w:t>
      </w:r>
      <w:r>
        <w:rPr>
          <w:rFonts w:ascii="宋体" w:hAnsi="宋体" w:eastAsia="宋体" w:cs="宋体"/>
          <w:spacing w:val="11"/>
          <w:sz w:val="20"/>
          <w:szCs w:val="20"/>
        </w:rPr>
        <w:t>均应以书面形式提交监理人。合理化建议书的内容应包括建议工作的详细说明、进度计划和效益以</w:t>
      </w:r>
      <w:r>
        <w:rPr>
          <w:rFonts w:ascii="宋体" w:hAnsi="宋体" w:eastAsia="宋体" w:cs="宋体"/>
          <w:sz w:val="20"/>
          <w:szCs w:val="20"/>
        </w:rPr>
        <w:t xml:space="preserve"> </w:t>
      </w:r>
      <w:r>
        <w:rPr>
          <w:rFonts w:ascii="宋体" w:hAnsi="宋体" w:eastAsia="宋体" w:cs="宋体"/>
          <w:spacing w:val="22"/>
          <w:sz w:val="20"/>
          <w:szCs w:val="20"/>
        </w:rPr>
        <w:t>及与</w:t>
      </w:r>
      <w:r>
        <w:rPr>
          <w:rFonts w:ascii="宋体" w:hAnsi="宋体" w:eastAsia="宋体" w:cs="宋体"/>
          <w:spacing w:val="21"/>
          <w:sz w:val="20"/>
          <w:szCs w:val="20"/>
        </w:rPr>
        <w:t>其</w:t>
      </w:r>
      <w:r>
        <w:rPr>
          <w:rFonts w:ascii="宋体" w:hAnsi="宋体" w:eastAsia="宋体" w:cs="宋体"/>
          <w:spacing w:val="11"/>
          <w:sz w:val="20"/>
          <w:szCs w:val="20"/>
        </w:rPr>
        <w:t>他工作的协调等，并附必要的设计文件。监理人应与发包人协商是否采纳建议。建议被采纳并构成</w:t>
      </w:r>
      <w:r>
        <w:rPr>
          <w:rFonts w:ascii="宋体" w:hAnsi="宋体" w:eastAsia="宋体" w:cs="宋体"/>
          <w:sz w:val="20"/>
          <w:szCs w:val="20"/>
        </w:rPr>
        <w:t xml:space="preserve"> </w:t>
      </w:r>
      <w:r>
        <w:rPr>
          <w:rFonts w:ascii="宋体" w:hAnsi="宋体" w:eastAsia="宋体" w:cs="宋体"/>
          <w:spacing w:val="8"/>
          <w:sz w:val="20"/>
          <w:szCs w:val="20"/>
        </w:rPr>
        <w:t>变更的，</w:t>
      </w:r>
      <w:r>
        <w:rPr>
          <w:rFonts w:ascii="宋体" w:hAnsi="宋体" w:eastAsia="宋体" w:cs="宋体"/>
          <w:spacing w:val="7"/>
          <w:sz w:val="20"/>
          <w:szCs w:val="20"/>
        </w:rPr>
        <w:t>应</w:t>
      </w:r>
      <w:r>
        <w:rPr>
          <w:rFonts w:ascii="宋体" w:hAnsi="宋体" w:eastAsia="宋体" w:cs="宋体"/>
          <w:spacing w:val="4"/>
          <w:sz w:val="20"/>
          <w:szCs w:val="20"/>
        </w:rPr>
        <w:t>按第 15.3.3 项约定向承接 (包) 人发出变更指示。</w:t>
      </w:r>
    </w:p>
    <w:p>
      <w:pPr>
        <w:spacing w:before="2" w:line="368" w:lineRule="auto"/>
        <w:ind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5.5.2 承接 (包) 人提出的合理化建议降低了合同价格、缩短了工期或者提高了工程经济效益的，发</w:t>
      </w:r>
      <w:r>
        <w:rPr>
          <w:rFonts w:ascii="宋体" w:hAnsi="宋体" w:eastAsia="宋体" w:cs="宋体"/>
          <w:sz w:val="20"/>
          <w:szCs w:val="20"/>
        </w:rPr>
        <w:t xml:space="preserve"> </w:t>
      </w:r>
      <w:r>
        <w:rPr>
          <w:rFonts w:ascii="宋体" w:hAnsi="宋体" w:eastAsia="宋体" w:cs="宋体"/>
          <w:spacing w:val="13"/>
          <w:sz w:val="20"/>
          <w:szCs w:val="20"/>
        </w:rPr>
        <w:t>包</w:t>
      </w:r>
      <w:r>
        <w:rPr>
          <w:rFonts w:ascii="宋体" w:hAnsi="宋体" w:eastAsia="宋体" w:cs="宋体"/>
          <w:spacing w:val="9"/>
          <w:sz w:val="20"/>
          <w:szCs w:val="20"/>
        </w:rPr>
        <w:t>人可按国家有关规定在专用合同条款中约定给予奖励。</w:t>
      </w:r>
    </w:p>
    <w:p>
      <w:pPr>
        <w:spacing w:before="1" w:line="227"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15.6</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暂</w:t>
      </w:r>
      <w:r>
        <w:rPr>
          <w:rFonts w:ascii="宋体" w:hAnsi="宋体" w:eastAsia="宋体" w:cs="宋体"/>
          <w:sz w:val="20"/>
          <w:szCs w:val="20"/>
          <w14:textOutline w14:w="3795" w14:cap="sq" w14:cmpd="sng">
            <w14:solidFill>
              <w14:srgbClr w14:val="000000"/>
            </w14:solidFill>
            <w14:prstDash w14:val="solid"/>
            <w14:bevel/>
          </w14:textOutline>
        </w:rPr>
        <w:t>列金额</w:t>
      </w:r>
    </w:p>
    <w:p>
      <w:pPr>
        <w:spacing w:before="154" w:line="228" w:lineRule="auto"/>
        <w:ind w:left="427"/>
        <w:rPr>
          <w:rFonts w:ascii="宋体" w:hAnsi="宋体" w:eastAsia="宋体" w:cs="宋体"/>
          <w:sz w:val="20"/>
          <w:szCs w:val="20"/>
        </w:rPr>
      </w:pPr>
      <w:r>
        <w:rPr>
          <w:rFonts w:ascii="宋体" w:hAnsi="宋体" w:eastAsia="宋体" w:cs="宋体"/>
          <w:spacing w:val="13"/>
          <w:sz w:val="20"/>
          <w:szCs w:val="20"/>
        </w:rPr>
        <w:t>暂</w:t>
      </w:r>
      <w:r>
        <w:rPr>
          <w:rFonts w:ascii="宋体" w:hAnsi="宋体" w:eastAsia="宋体" w:cs="宋体"/>
          <w:spacing w:val="9"/>
          <w:sz w:val="20"/>
          <w:szCs w:val="20"/>
        </w:rPr>
        <w:t>列金额只能按照监理人的指示使用，并对合同价格进行相应调整。</w:t>
      </w:r>
    </w:p>
    <w:p>
      <w:pPr>
        <w:spacing w:before="151" w:line="229" w:lineRule="auto"/>
        <w:ind w:left="1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5.7</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计日工</w:t>
      </w:r>
    </w:p>
    <w:p>
      <w:pPr>
        <w:spacing w:before="153" w:line="369" w:lineRule="auto"/>
        <w:ind w:left="2" w:firstLine="433"/>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5.7.1 发包人认为有必要时，由监理人通知承接 (包) 人以计日工方式实施变更的零星工作。其价款</w:t>
      </w:r>
      <w:r>
        <w:rPr>
          <w:rFonts w:ascii="宋体" w:hAnsi="宋体" w:eastAsia="宋体" w:cs="宋体"/>
          <w:sz w:val="20"/>
          <w:szCs w:val="20"/>
        </w:rPr>
        <w:t xml:space="preserve"> </w:t>
      </w:r>
      <w:r>
        <w:rPr>
          <w:rFonts w:ascii="宋体" w:hAnsi="宋体" w:eastAsia="宋体" w:cs="宋体"/>
          <w:spacing w:val="15"/>
          <w:sz w:val="20"/>
          <w:szCs w:val="20"/>
        </w:rPr>
        <w:t>按</w:t>
      </w:r>
      <w:r>
        <w:rPr>
          <w:rFonts w:ascii="宋体" w:hAnsi="宋体" w:eastAsia="宋体" w:cs="宋体"/>
          <w:spacing w:val="9"/>
          <w:sz w:val="20"/>
          <w:szCs w:val="20"/>
        </w:rPr>
        <w:t>列入已报价工程量清单中的计日工计价子目及其单价进行计算。</w:t>
      </w:r>
    </w:p>
    <w:p>
      <w:pPr>
        <w:spacing w:before="2" w:line="369" w:lineRule="auto"/>
        <w:ind w:firstLine="43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5.7.2 采用计日工计价的任何一项变更工作，应从暂列金额中支付，承接 (包) 人应在该项变更的实</w:t>
      </w:r>
      <w:r>
        <w:rPr>
          <w:rFonts w:ascii="宋体" w:hAnsi="宋体" w:eastAsia="宋体" w:cs="宋体"/>
          <w:sz w:val="20"/>
          <w:szCs w:val="20"/>
        </w:rPr>
        <w:t xml:space="preserve"> </w:t>
      </w:r>
      <w:r>
        <w:rPr>
          <w:rFonts w:ascii="宋体" w:hAnsi="宋体" w:eastAsia="宋体" w:cs="宋体"/>
          <w:spacing w:val="16"/>
          <w:sz w:val="20"/>
          <w:szCs w:val="20"/>
        </w:rPr>
        <w:t>施</w:t>
      </w:r>
      <w:r>
        <w:rPr>
          <w:rFonts w:ascii="宋体" w:hAnsi="宋体" w:eastAsia="宋体" w:cs="宋体"/>
          <w:spacing w:val="9"/>
          <w:sz w:val="20"/>
          <w:szCs w:val="20"/>
        </w:rPr>
        <w:t>过程中，每天提交以下报表和有关凭证报送监理人审批：</w:t>
      </w:r>
    </w:p>
    <w:p>
      <w:pPr>
        <w:spacing w:before="1" w:line="227" w:lineRule="auto"/>
        <w:ind w:left="430"/>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9"/>
          <w:sz w:val="20"/>
          <w:szCs w:val="20"/>
        </w:rPr>
        <w:t>1</w:t>
      </w:r>
      <w:r>
        <w:rPr>
          <w:rFonts w:ascii="宋体" w:hAnsi="宋体" w:eastAsia="宋体" w:cs="宋体"/>
          <w:spacing w:val="6"/>
          <w:sz w:val="20"/>
          <w:szCs w:val="20"/>
        </w:rPr>
        <w:t>) 工作名称、 内容和数量；</w:t>
      </w:r>
    </w:p>
    <w:p>
      <w:pPr>
        <w:spacing w:before="152" w:line="228" w:lineRule="auto"/>
        <w:ind w:left="430"/>
        <w:rPr>
          <w:rFonts w:ascii="宋体" w:hAnsi="宋体" w:eastAsia="宋体" w:cs="宋体"/>
          <w:sz w:val="20"/>
          <w:szCs w:val="20"/>
        </w:rPr>
      </w:pPr>
      <w:r>
        <w:rPr>
          <w:rFonts w:ascii="宋体" w:hAnsi="宋体" w:eastAsia="宋体" w:cs="宋体"/>
          <w:spacing w:val="12"/>
          <w:sz w:val="20"/>
          <w:szCs w:val="20"/>
        </w:rPr>
        <w:t>(2) 投入该工作所有人员的全名、工种、级别和耗用工时</w:t>
      </w:r>
      <w:r>
        <w:rPr>
          <w:rFonts w:ascii="宋体" w:hAnsi="宋体" w:eastAsia="宋体" w:cs="宋体"/>
          <w:spacing w:val="9"/>
          <w:sz w:val="20"/>
          <w:szCs w:val="20"/>
        </w:rPr>
        <w:t>；</w:t>
      </w:r>
    </w:p>
    <w:p>
      <w:pPr>
        <w:spacing w:before="153" w:line="227" w:lineRule="auto"/>
        <w:ind w:left="430"/>
        <w:rPr>
          <w:rFonts w:ascii="宋体" w:hAnsi="宋体" w:eastAsia="宋体" w:cs="宋体"/>
          <w:sz w:val="20"/>
          <w:szCs w:val="20"/>
        </w:rPr>
      </w:pPr>
      <w:r>
        <w:rPr>
          <w:rFonts w:ascii="宋体" w:hAnsi="宋体" w:eastAsia="宋体" w:cs="宋体"/>
          <w:spacing w:val="13"/>
          <w:sz w:val="20"/>
          <w:szCs w:val="20"/>
        </w:rPr>
        <w:t>(3) 投入该工作的材料类别和数量</w:t>
      </w:r>
      <w:r>
        <w:rPr>
          <w:rFonts w:ascii="宋体" w:hAnsi="宋体" w:eastAsia="宋体" w:cs="宋体"/>
          <w:spacing w:val="12"/>
          <w:sz w:val="20"/>
          <w:szCs w:val="20"/>
        </w:rPr>
        <w:t>；</w:t>
      </w:r>
    </w:p>
    <w:p>
      <w:pPr>
        <w:spacing w:before="155"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4) 投入该工作的施工设备型号、台数和耗用台时；</w:t>
      </w:r>
    </w:p>
    <w:p>
      <w:pPr>
        <w:spacing w:before="151"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5</w:t>
      </w:r>
      <w:r>
        <w:rPr>
          <w:rFonts w:ascii="宋体" w:hAnsi="宋体" w:eastAsia="宋体" w:cs="宋体"/>
          <w:spacing w:val="12"/>
          <w:sz w:val="20"/>
          <w:szCs w:val="20"/>
        </w:rPr>
        <w:t>) 监理人要求提交的其他资料和凭证。</w:t>
      </w:r>
    </w:p>
    <w:p>
      <w:pPr>
        <w:spacing w:before="154" w:line="369" w:lineRule="auto"/>
        <w:ind w:left="4" w:right="2" w:firstLine="432"/>
        <w:rPr>
          <w:rFonts w:ascii="宋体" w:hAnsi="宋体" w:eastAsia="宋体" w:cs="宋体"/>
          <w:sz w:val="20"/>
          <w:szCs w:val="20"/>
        </w:rPr>
      </w:pPr>
      <w:r>
        <w:rPr>
          <w:rFonts w:ascii="宋体" w:hAnsi="宋体" w:eastAsia="宋体" w:cs="宋体"/>
          <w:spacing w:val="6"/>
          <w:sz w:val="20"/>
          <w:szCs w:val="20"/>
        </w:rPr>
        <w:t>15.7.3 计日工由</w:t>
      </w:r>
      <w:r>
        <w:rPr>
          <w:rFonts w:ascii="宋体" w:hAnsi="宋体" w:eastAsia="宋体" w:cs="宋体"/>
          <w:spacing w:val="5"/>
          <w:sz w:val="20"/>
          <w:szCs w:val="20"/>
        </w:rPr>
        <w:t>承</w:t>
      </w:r>
      <w:r>
        <w:rPr>
          <w:rFonts w:ascii="宋体" w:hAnsi="宋体" w:eastAsia="宋体" w:cs="宋体"/>
          <w:spacing w:val="3"/>
          <w:sz w:val="20"/>
          <w:szCs w:val="20"/>
        </w:rPr>
        <w:t>接 (包) 人汇总后，按第 17.3.2 项的约定列入进度付款申请单，由监理人复核并经</w:t>
      </w:r>
      <w:r>
        <w:rPr>
          <w:rFonts w:ascii="宋体" w:hAnsi="宋体" w:eastAsia="宋体" w:cs="宋体"/>
          <w:sz w:val="20"/>
          <w:szCs w:val="20"/>
        </w:rPr>
        <w:t xml:space="preserve"> </w:t>
      </w:r>
      <w:r>
        <w:rPr>
          <w:rFonts w:ascii="宋体" w:hAnsi="宋体" w:eastAsia="宋体" w:cs="宋体"/>
          <w:spacing w:val="10"/>
          <w:sz w:val="20"/>
          <w:szCs w:val="20"/>
        </w:rPr>
        <w:t>发</w:t>
      </w:r>
      <w:r>
        <w:rPr>
          <w:rFonts w:ascii="宋体" w:hAnsi="宋体" w:eastAsia="宋体" w:cs="宋体"/>
          <w:spacing w:val="8"/>
          <w:sz w:val="20"/>
          <w:szCs w:val="20"/>
        </w:rPr>
        <w:t>包人同意后列入进度付款。</w:t>
      </w:r>
    </w:p>
    <w:p>
      <w:pPr>
        <w:spacing w:line="226" w:lineRule="auto"/>
        <w:ind w:left="1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5.8</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暂估价</w:t>
      </w:r>
    </w:p>
    <w:p>
      <w:pPr>
        <w:spacing w:before="155" w:line="374" w:lineRule="auto"/>
        <w:ind w:left="4" w:firstLine="432"/>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0"/>
          <w:sz w:val="20"/>
          <w:szCs w:val="20"/>
        </w:rPr>
        <w:t>.</w:t>
      </w:r>
      <w:r>
        <w:rPr>
          <w:rFonts w:ascii="宋体" w:hAnsi="宋体" w:eastAsia="宋体" w:cs="宋体"/>
          <w:spacing w:val="8"/>
          <w:sz w:val="20"/>
          <w:szCs w:val="20"/>
        </w:rPr>
        <w:t>8.1 发包人在工程量清单中给定暂估价的材料、工程设备和专业工程属于依法必须招标的范围并达</w:t>
      </w:r>
      <w:r>
        <w:rPr>
          <w:rFonts w:ascii="宋体" w:hAnsi="宋体" w:eastAsia="宋体" w:cs="宋体"/>
          <w:sz w:val="20"/>
          <w:szCs w:val="20"/>
        </w:rPr>
        <w:t xml:space="preserve"> </w:t>
      </w:r>
      <w:r>
        <w:rPr>
          <w:rFonts w:ascii="宋体" w:hAnsi="宋体" w:eastAsia="宋体" w:cs="宋体"/>
          <w:spacing w:val="17"/>
          <w:sz w:val="20"/>
          <w:szCs w:val="20"/>
        </w:rPr>
        <w:t>到</w:t>
      </w:r>
      <w:r>
        <w:rPr>
          <w:rFonts w:ascii="宋体" w:hAnsi="宋体" w:eastAsia="宋体" w:cs="宋体"/>
          <w:spacing w:val="11"/>
          <w:sz w:val="20"/>
          <w:szCs w:val="20"/>
        </w:rPr>
        <w:t>规定的规模标准的，若承接 (包) 人不具备承担暂估价项目的能力或具备承担暂估价项目的能力但明确</w:t>
      </w:r>
      <w:r>
        <w:rPr>
          <w:rFonts w:ascii="宋体" w:hAnsi="宋体" w:eastAsia="宋体" w:cs="宋体"/>
          <w:sz w:val="20"/>
          <w:szCs w:val="20"/>
        </w:rPr>
        <w:t xml:space="preserve"> </w:t>
      </w:r>
      <w:r>
        <w:rPr>
          <w:rFonts w:ascii="宋体" w:hAnsi="宋体" w:eastAsia="宋体" w:cs="宋体"/>
          <w:spacing w:val="16"/>
          <w:sz w:val="20"/>
          <w:szCs w:val="20"/>
        </w:rPr>
        <w:t>不参与</w:t>
      </w:r>
      <w:r>
        <w:rPr>
          <w:rFonts w:ascii="宋体" w:hAnsi="宋体" w:eastAsia="宋体" w:cs="宋体"/>
          <w:spacing w:val="10"/>
          <w:sz w:val="20"/>
          <w:szCs w:val="20"/>
        </w:rPr>
        <w:t>投</w:t>
      </w:r>
      <w:r>
        <w:rPr>
          <w:rFonts w:ascii="宋体" w:hAnsi="宋体" w:eastAsia="宋体" w:cs="宋体"/>
          <w:spacing w:val="8"/>
          <w:sz w:val="20"/>
          <w:szCs w:val="20"/>
        </w:rPr>
        <w:t>标的， 由发包人和承接 (包) 人组织招标；若承接 (包) 人具备承担暂估价项目的能力且明确参</w:t>
      </w:r>
      <w:r>
        <w:rPr>
          <w:rFonts w:ascii="宋体" w:hAnsi="宋体" w:eastAsia="宋体" w:cs="宋体"/>
          <w:sz w:val="20"/>
          <w:szCs w:val="20"/>
        </w:rPr>
        <w:t xml:space="preserve"> </w:t>
      </w:r>
      <w:r>
        <w:rPr>
          <w:rFonts w:ascii="宋体" w:hAnsi="宋体" w:eastAsia="宋体" w:cs="宋体"/>
          <w:spacing w:val="18"/>
          <w:sz w:val="20"/>
          <w:szCs w:val="20"/>
        </w:rPr>
        <w:t>与</w:t>
      </w:r>
      <w:r>
        <w:rPr>
          <w:rFonts w:ascii="宋体" w:hAnsi="宋体" w:eastAsia="宋体" w:cs="宋体"/>
          <w:spacing w:val="11"/>
          <w:sz w:val="20"/>
          <w:szCs w:val="20"/>
        </w:rPr>
        <w:t>投</w:t>
      </w:r>
      <w:r>
        <w:rPr>
          <w:rFonts w:ascii="宋体" w:hAnsi="宋体" w:eastAsia="宋体" w:cs="宋体"/>
          <w:spacing w:val="9"/>
          <w:sz w:val="20"/>
          <w:szCs w:val="20"/>
        </w:rPr>
        <w:t>标的， 由发包人组织招标。暂估价项目中标金额与工程量清单中所列金额差以及相应的税金等其他费</w:t>
      </w:r>
    </w:p>
    <w:p>
      <w:pPr>
        <w:sectPr>
          <w:footerReference r:id="rId65" w:type="default"/>
          <w:pgSz w:w="11907" w:h="16840"/>
          <w:pgMar w:top="1431" w:right="1080" w:bottom="880" w:left="1087" w:header="0" w:footer="719" w:gutter="0"/>
          <w:pgNumType w:fmt="decimal"/>
          <w:cols w:space="720" w:num="1"/>
        </w:sectPr>
      </w:pPr>
    </w:p>
    <w:p>
      <w:pPr>
        <w:spacing w:before="148" w:line="369" w:lineRule="auto"/>
        <w:ind w:left="1" w:right="68"/>
        <w:rPr>
          <w:rFonts w:ascii="宋体" w:hAnsi="宋体" w:eastAsia="宋体" w:cs="宋体"/>
          <w:sz w:val="20"/>
          <w:szCs w:val="20"/>
        </w:rPr>
      </w:pPr>
      <w:r>
        <w:rPr>
          <w:rFonts w:ascii="宋体" w:hAnsi="宋体" w:eastAsia="宋体" w:cs="宋体"/>
          <w:spacing w:val="19"/>
          <w:sz w:val="20"/>
          <w:szCs w:val="20"/>
        </w:rPr>
        <w:t>用</w:t>
      </w:r>
      <w:r>
        <w:rPr>
          <w:rFonts w:ascii="宋体" w:hAnsi="宋体" w:eastAsia="宋体" w:cs="宋体"/>
          <w:spacing w:val="11"/>
          <w:sz w:val="20"/>
          <w:szCs w:val="20"/>
        </w:rPr>
        <w:t>列入合同价格。必须招标的暂估价项目招标组织形式、发包人和承接 (包) 人组织招标时双方的权利义</w:t>
      </w:r>
      <w:r>
        <w:rPr>
          <w:rFonts w:ascii="宋体" w:hAnsi="宋体" w:eastAsia="宋体" w:cs="宋体"/>
          <w:sz w:val="20"/>
          <w:szCs w:val="20"/>
        </w:rPr>
        <w:t xml:space="preserve"> </w:t>
      </w:r>
      <w:r>
        <w:rPr>
          <w:rFonts w:ascii="宋体" w:hAnsi="宋体" w:eastAsia="宋体" w:cs="宋体"/>
          <w:spacing w:val="15"/>
          <w:sz w:val="20"/>
          <w:szCs w:val="20"/>
        </w:rPr>
        <w:t>务</w:t>
      </w:r>
      <w:r>
        <w:rPr>
          <w:rFonts w:ascii="宋体" w:hAnsi="宋体" w:eastAsia="宋体" w:cs="宋体"/>
          <w:spacing w:val="8"/>
          <w:sz w:val="20"/>
          <w:szCs w:val="20"/>
        </w:rPr>
        <w:t>关系在专用合同条款中约定。</w:t>
      </w:r>
    </w:p>
    <w:p>
      <w:pPr>
        <w:spacing w:line="369" w:lineRule="auto"/>
        <w:ind w:right="68" w:firstLine="435"/>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0"/>
          <w:sz w:val="20"/>
          <w:szCs w:val="20"/>
        </w:rPr>
        <w:t>.</w:t>
      </w:r>
      <w:r>
        <w:rPr>
          <w:rFonts w:ascii="宋体" w:hAnsi="宋体" w:eastAsia="宋体" w:cs="宋体"/>
          <w:spacing w:val="8"/>
          <w:sz w:val="20"/>
          <w:szCs w:val="20"/>
        </w:rPr>
        <w:t>8.2 发包人在工程量清单中给定暂估价的材料和工程设备不属于依法必须招标的范围或未达到规定</w:t>
      </w:r>
      <w:r>
        <w:rPr>
          <w:rFonts w:ascii="宋体" w:hAnsi="宋体" w:eastAsia="宋体" w:cs="宋体"/>
          <w:sz w:val="20"/>
          <w:szCs w:val="20"/>
        </w:rPr>
        <w:t xml:space="preserve"> </w:t>
      </w:r>
      <w:r>
        <w:rPr>
          <w:rFonts w:ascii="宋体" w:hAnsi="宋体" w:eastAsia="宋体" w:cs="宋体"/>
          <w:spacing w:val="16"/>
          <w:sz w:val="20"/>
          <w:szCs w:val="20"/>
        </w:rPr>
        <w:t>的规模</w:t>
      </w:r>
      <w:r>
        <w:rPr>
          <w:rFonts w:ascii="宋体" w:hAnsi="宋体" w:eastAsia="宋体" w:cs="宋体"/>
          <w:spacing w:val="11"/>
          <w:sz w:val="20"/>
          <w:szCs w:val="20"/>
        </w:rPr>
        <w:t>标</w:t>
      </w:r>
      <w:r>
        <w:rPr>
          <w:rFonts w:ascii="宋体" w:hAnsi="宋体" w:eastAsia="宋体" w:cs="宋体"/>
          <w:spacing w:val="8"/>
          <w:sz w:val="20"/>
          <w:szCs w:val="20"/>
        </w:rPr>
        <w:t>准的，应由承接 (包) 人按第 5.1 款的约定提供。经监理人确认的材料、工程设备的价格与工程</w:t>
      </w:r>
      <w:r>
        <w:rPr>
          <w:rFonts w:ascii="宋体" w:hAnsi="宋体" w:eastAsia="宋体" w:cs="宋体"/>
          <w:sz w:val="20"/>
          <w:szCs w:val="20"/>
        </w:rPr>
        <w:t xml:space="preserve"> </w:t>
      </w:r>
      <w:r>
        <w:rPr>
          <w:rFonts w:ascii="宋体" w:hAnsi="宋体" w:eastAsia="宋体" w:cs="宋体"/>
          <w:spacing w:val="18"/>
          <w:sz w:val="20"/>
          <w:szCs w:val="20"/>
        </w:rPr>
        <w:t>量</w:t>
      </w:r>
      <w:r>
        <w:rPr>
          <w:rFonts w:ascii="宋体" w:hAnsi="宋体" w:eastAsia="宋体" w:cs="宋体"/>
          <w:spacing w:val="12"/>
          <w:sz w:val="20"/>
          <w:szCs w:val="20"/>
        </w:rPr>
        <w:t>清</w:t>
      </w:r>
      <w:r>
        <w:rPr>
          <w:rFonts w:ascii="宋体" w:hAnsi="宋体" w:eastAsia="宋体" w:cs="宋体"/>
          <w:spacing w:val="9"/>
          <w:sz w:val="20"/>
          <w:szCs w:val="20"/>
        </w:rPr>
        <w:t>单中所列的暂估价的金额差以及相应的税金等其他费用列入合同价格。</w:t>
      </w:r>
    </w:p>
    <w:p>
      <w:pPr>
        <w:spacing w:line="369" w:lineRule="auto"/>
        <w:ind w:right="68" w:firstLine="435"/>
        <w:rPr>
          <w:rFonts w:ascii="宋体" w:hAnsi="宋体" w:eastAsia="宋体" w:cs="宋体"/>
          <w:sz w:val="20"/>
          <w:szCs w:val="20"/>
        </w:rPr>
      </w:pPr>
      <w:r>
        <w:rPr>
          <w:rFonts w:ascii="宋体" w:hAnsi="宋体" w:eastAsia="宋体" w:cs="宋体"/>
          <w:spacing w:val="16"/>
          <w:sz w:val="20"/>
          <w:szCs w:val="20"/>
        </w:rPr>
        <w:t>15</w:t>
      </w:r>
      <w:r>
        <w:rPr>
          <w:rFonts w:ascii="宋体" w:hAnsi="宋体" w:eastAsia="宋体" w:cs="宋体"/>
          <w:spacing w:val="10"/>
          <w:sz w:val="20"/>
          <w:szCs w:val="20"/>
        </w:rPr>
        <w:t>.</w:t>
      </w:r>
      <w:r>
        <w:rPr>
          <w:rFonts w:ascii="宋体" w:hAnsi="宋体" w:eastAsia="宋体" w:cs="宋体"/>
          <w:spacing w:val="8"/>
          <w:sz w:val="20"/>
          <w:szCs w:val="20"/>
        </w:rPr>
        <w:t>8.3 发包人在工程量清单中给定暂估价的专业工程不属于依法必须招标的范围或未达到规定的规模</w:t>
      </w:r>
      <w:r>
        <w:rPr>
          <w:rFonts w:ascii="宋体" w:hAnsi="宋体" w:eastAsia="宋体" w:cs="宋体"/>
          <w:sz w:val="20"/>
          <w:szCs w:val="20"/>
        </w:rPr>
        <w:t xml:space="preserve"> </w:t>
      </w:r>
      <w:r>
        <w:rPr>
          <w:rFonts w:ascii="宋体" w:hAnsi="宋体" w:eastAsia="宋体" w:cs="宋体"/>
          <w:spacing w:val="12"/>
          <w:sz w:val="20"/>
          <w:szCs w:val="20"/>
        </w:rPr>
        <w:t>标准的，由</w:t>
      </w:r>
      <w:r>
        <w:rPr>
          <w:rFonts w:ascii="宋体" w:hAnsi="宋体" w:eastAsia="宋体" w:cs="宋体"/>
          <w:spacing w:val="11"/>
          <w:sz w:val="20"/>
          <w:szCs w:val="20"/>
        </w:rPr>
        <w:t>监</w:t>
      </w:r>
      <w:r>
        <w:rPr>
          <w:rFonts w:ascii="宋体" w:hAnsi="宋体" w:eastAsia="宋体" w:cs="宋体"/>
          <w:spacing w:val="6"/>
          <w:sz w:val="20"/>
          <w:szCs w:val="20"/>
        </w:rPr>
        <w:t>理人按照第 15.4 款进行估价，但专用合同条款另有约定的除外。经估价的专业工程与工程量</w:t>
      </w:r>
      <w:r>
        <w:rPr>
          <w:rFonts w:ascii="宋体" w:hAnsi="宋体" w:eastAsia="宋体" w:cs="宋体"/>
          <w:sz w:val="20"/>
          <w:szCs w:val="20"/>
        </w:rPr>
        <w:t xml:space="preserve"> </w:t>
      </w:r>
      <w:r>
        <w:rPr>
          <w:rFonts w:ascii="宋体" w:hAnsi="宋体" w:eastAsia="宋体" w:cs="宋体"/>
          <w:spacing w:val="18"/>
          <w:sz w:val="20"/>
          <w:szCs w:val="20"/>
        </w:rPr>
        <w:t>清</w:t>
      </w:r>
      <w:r>
        <w:rPr>
          <w:rFonts w:ascii="宋体" w:hAnsi="宋体" w:eastAsia="宋体" w:cs="宋体"/>
          <w:spacing w:val="12"/>
          <w:sz w:val="20"/>
          <w:szCs w:val="20"/>
        </w:rPr>
        <w:t>单</w:t>
      </w:r>
      <w:r>
        <w:rPr>
          <w:rFonts w:ascii="宋体" w:hAnsi="宋体" w:eastAsia="宋体" w:cs="宋体"/>
          <w:spacing w:val="9"/>
          <w:sz w:val="20"/>
          <w:szCs w:val="20"/>
        </w:rPr>
        <w:t>中所列的暂估价的金额差以及相应的税金等其他费用列入合同价格。</w:t>
      </w:r>
    </w:p>
    <w:p>
      <w:pPr>
        <w:spacing w:line="268" w:lineRule="exact"/>
        <w:ind w:left="15"/>
        <w:outlineLvl w:val="1"/>
        <w:rPr>
          <w:rFonts w:ascii="宋体" w:hAnsi="宋体" w:eastAsia="宋体" w:cs="宋体"/>
          <w:sz w:val="20"/>
          <w:szCs w:val="20"/>
        </w:rPr>
      </w:pPr>
      <w:r>
        <w:rPr>
          <w:rFonts w:ascii="宋体" w:hAnsi="宋体" w:eastAsia="宋体" w:cs="宋体"/>
          <w:spacing w:val="5"/>
          <w:position w:val="1"/>
          <w:sz w:val="20"/>
          <w:szCs w:val="20"/>
          <w14:textOutline w14:w="3795" w14:cap="sq" w14:cmpd="sng">
            <w14:solidFill>
              <w14:srgbClr w14:val="000000"/>
            </w14:solidFill>
            <w14:prstDash w14:val="solid"/>
            <w14:bevel/>
          </w14:textOutline>
        </w:rPr>
        <w:t>16.价格调整</w:t>
      </w:r>
    </w:p>
    <w:p>
      <w:pPr>
        <w:spacing w:before="133" w:line="226" w:lineRule="auto"/>
        <w:ind w:left="15"/>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6.1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物价波动引起的价格调整</w:t>
      </w:r>
    </w:p>
    <w:p>
      <w:pPr>
        <w:spacing w:before="155" w:line="369" w:lineRule="auto"/>
        <w:ind w:right="68" w:firstLine="444"/>
        <w:rPr>
          <w:rFonts w:ascii="宋体" w:hAnsi="宋体" w:eastAsia="宋体" w:cs="宋体"/>
          <w:sz w:val="20"/>
          <w:szCs w:val="20"/>
        </w:rPr>
      </w:pPr>
      <w:r>
        <w:rPr>
          <w:rFonts w:ascii="宋体" w:hAnsi="宋体" w:eastAsia="宋体" w:cs="宋体"/>
          <w:spacing w:val="19"/>
          <w:sz w:val="20"/>
          <w:szCs w:val="20"/>
        </w:rPr>
        <w:t>由</w:t>
      </w:r>
      <w:r>
        <w:rPr>
          <w:rFonts w:ascii="宋体" w:hAnsi="宋体" w:eastAsia="宋体" w:cs="宋体"/>
          <w:spacing w:val="11"/>
          <w:sz w:val="20"/>
          <w:szCs w:val="20"/>
        </w:rPr>
        <w:t>于物价波动原因引起合同价格需要调整的，其价格调整方式在专用合同条款中约定；除专用合同条</w:t>
      </w:r>
      <w:r>
        <w:rPr>
          <w:rFonts w:ascii="宋体" w:hAnsi="宋体" w:eastAsia="宋体" w:cs="宋体"/>
          <w:sz w:val="20"/>
          <w:szCs w:val="20"/>
        </w:rPr>
        <w:t xml:space="preserve"> </w:t>
      </w:r>
      <w:r>
        <w:rPr>
          <w:rFonts w:ascii="宋体" w:hAnsi="宋体" w:eastAsia="宋体" w:cs="宋体"/>
          <w:spacing w:val="16"/>
          <w:sz w:val="20"/>
          <w:szCs w:val="20"/>
        </w:rPr>
        <w:t>款</w:t>
      </w:r>
      <w:r>
        <w:rPr>
          <w:rFonts w:ascii="宋体" w:hAnsi="宋体" w:eastAsia="宋体" w:cs="宋体"/>
          <w:spacing w:val="9"/>
          <w:sz w:val="20"/>
          <w:szCs w:val="20"/>
        </w:rPr>
        <w:t>另有约定外，因物价波动引起的价格调整按照本款约定处理。</w:t>
      </w:r>
    </w:p>
    <w:p>
      <w:pPr>
        <w:spacing w:before="1" w:line="226" w:lineRule="auto"/>
        <w:ind w:left="435"/>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16.</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采用价格指数调整价格差额</w:t>
      </w:r>
    </w:p>
    <w:p>
      <w:pPr>
        <w:spacing w:before="156" w:line="226" w:lineRule="auto"/>
        <w:ind w:left="43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16.1</w:t>
      </w:r>
      <w:r>
        <w:rPr>
          <w:rFonts w:ascii="宋体" w:hAnsi="宋体" w:eastAsia="宋体" w:cs="宋体"/>
          <w:spacing w:val="2"/>
          <w:sz w:val="20"/>
          <w:szCs w:val="20"/>
          <w14:textOutline w14:w="3795" w14:cap="sq" w14:cmpd="sng">
            <w14:solidFill>
              <w14:srgbClr w14:val="000000"/>
            </w14:solidFill>
            <w14:prstDash w14:val="solid"/>
            <w14:bevel/>
          </w14:textOutline>
        </w:rPr>
        <w:t>.1.1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价格调整公式</w:t>
      </w:r>
    </w:p>
    <w:p>
      <w:pPr>
        <w:spacing w:before="152" w:line="231" w:lineRule="auto"/>
        <w:ind w:left="436"/>
        <w:rPr>
          <w:rFonts w:ascii="宋体" w:hAnsi="宋体" w:eastAsia="宋体" w:cs="宋体"/>
          <w:sz w:val="20"/>
          <w:szCs w:val="20"/>
        </w:rPr>
      </w:pPr>
      <w:r>
        <w:rPr>
          <w:rFonts w:ascii="宋体" w:hAnsi="宋体" w:eastAsia="宋体" w:cs="宋体"/>
          <w:spacing w:val="8"/>
          <w:sz w:val="20"/>
          <w:szCs w:val="20"/>
        </w:rPr>
        <w:t>因人工、材料和设备等价格波动影响合同价格时，根据投标函附录中的价格指数和权重表约定的数据</w:t>
      </w:r>
      <w:r>
        <w:rPr>
          <w:rFonts w:ascii="宋体" w:hAnsi="宋体" w:eastAsia="宋体" w:cs="宋体"/>
          <w:spacing w:val="2"/>
          <w:sz w:val="20"/>
          <w:szCs w:val="20"/>
        </w:rPr>
        <w:t>，</w:t>
      </w:r>
    </w:p>
    <w:p>
      <w:pPr>
        <w:spacing w:before="117"/>
        <w:ind w:left="1"/>
        <w:rPr>
          <w:sz w:val="29"/>
          <w:szCs w:val="29"/>
        </w:rPr>
      </w:pPr>
      <w:r>
        <w:rPr>
          <w:rFonts w:ascii="宋体" w:hAnsi="宋体" w:eastAsia="宋体" w:cs="宋体"/>
          <w:spacing w:val="-7"/>
          <w:w w:val="83"/>
          <w:position w:val="28"/>
          <w:sz w:val="20"/>
          <w:szCs w:val="20"/>
        </w:rPr>
        <w:t>按以下公式计</w:t>
      </w:r>
      <w:r>
        <w:fldChar w:fldCharType="begin"/>
      </w:r>
      <w:r>
        <w:instrText xml:space="preserve">EQ \* jc3 \* hps20 \o\al(\s\up 14(</w:instrText>
      </w:r>
      <w:r>
        <w:rPr>
          <w:rFonts w:ascii="宋体" w:hAnsi="宋体" w:eastAsia="宋体" w:cs="宋体"/>
          <w:spacing w:val="11"/>
          <w:sz w:val="20"/>
          <w:szCs w:val="20"/>
        </w:rPr>
        <w:instrText xml:space="preserve">算</w:instrText>
      </w:r>
      <w:r>
        <w:instrText xml:space="preserve">),</w:instrText>
      </w:r>
      <w:r>
        <w:rPr>
          <w:rFonts w:ascii="微软雅黑" w:hAnsi="微软雅黑" w:eastAsia="微软雅黑" w:cs="微软雅黑"/>
          <w:spacing w:val="24"/>
          <w:position w:val="-3"/>
          <w:sz w:val="29"/>
          <w:szCs w:val="29"/>
        </w:rPr>
        <w:instrText xml:space="preserve">A</w:instrText>
      </w:r>
      <w:r>
        <w:instrText xml:space="preserve">)</w:instrText>
      </w:r>
      <w:r>
        <w:fldChar w:fldCharType="end"/>
      </w:r>
      <w:r>
        <w:fldChar w:fldCharType="begin"/>
      </w:r>
      <w:r>
        <w:instrText xml:space="preserve">EQ \* jc3 \* hps20 \o\al(\s\up 14(</w:instrText>
      </w:r>
      <w:r>
        <w:rPr>
          <w:rFonts w:ascii="宋体" w:hAnsi="宋体" w:eastAsia="宋体" w:cs="宋体"/>
          <w:spacing w:val="-9"/>
          <w:sz w:val="20"/>
          <w:szCs w:val="20"/>
        </w:rPr>
        <w:instrText xml:space="preserve">差</w:instrText>
      </w:r>
      <w:r>
        <w:instrText xml:space="preserve">),</w:instrText>
      </w:r>
      <w:r>
        <w:rPr>
          <w:rFonts w:ascii="Times New Roman" w:hAnsi="Times New Roman" w:eastAsia="Times New Roman" w:cs="Times New Roman"/>
          <w:i/>
          <w:iCs/>
          <w:spacing w:val="-20"/>
          <w:position w:val="-3"/>
          <w:sz w:val="29"/>
          <w:szCs w:val="29"/>
        </w:rPr>
        <w:instrText xml:space="preserve">P</w:instrText>
      </w:r>
      <w:r>
        <w:instrText xml:space="preserve">)</w:instrText>
      </w:r>
      <w:r>
        <w:fldChar w:fldCharType="end"/>
      </w:r>
      <w:r>
        <w:rPr>
          <w:position w:val="-3"/>
          <w:sz w:val="29"/>
          <w:szCs w:val="29"/>
        </w:rPr>
        <w:drawing>
          <wp:inline distT="0" distB="0" distL="0" distR="0">
            <wp:extent cx="128905" cy="3162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60"/>
                    <a:stretch>
                      <a:fillRect/>
                    </a:stretch>
                  </pic:blipFill>
                  <pic:spPr>
                    <a:xfrm>
                      <a:off x="0" y="0"/>
                      <a:ext cx="129151" cy="316376"/>
                    </a:xfrm>
                    <a:prstGeom prst="rect">
                      <a:avLst/>
                    </a:prstGeom>
                  </pic:spPr>
                </pic:pic>
              </a:graphicData>
            </a:graphic>
          </wp:inline>
        </w:drawing>
      </w:r>
      <w:r>
        <w:fldChar w:fldCharType="begin"/>
      </w:r>
      <w:r>
        <w:instrText xml:space="preserve">EQ \* jc3 \* hps20 \o\al(\s\up 14(</w:instrText>
      </w:r>
      <w:r>
        <w:rPr>
          <w:rFonts w:ascii="宋体" w:hAnsi="宋体" w:eastAsia="宋体" w:cs="宋体"/>
          <w:spacing w:val="8"/>
          <w:sz w:val="20"/>
          <w:szCs w:val="20"/>
        </w:rPr>
        <w:instrText xml:space="preserve">并</w:instrText>
      </w:r>
      <w:r>
        <w:instrText xml:space="preserve">),</w:instrText>
      </w:r>
      <w:r>
        <w:rPr>
          <w:rFonts w:ascii="Times New Roman" w:hAnsi="Times New Roman" w:eastAsia="Times New Roman" w:cs="Times New Roman"/>
          <w:i/>
          <w:iCs/>
          <w:spacing w:val="-6"/>
          <w:w w:val="79"/>
          <w:position w:val="-5"/>
          <w:sz w:val="29"/>
          <w:szCs w:val="29"/>
        </w:rPr>
        <w:instrText xml:space="preserve">P</w:instrText>
      </w:r>
      <w:r>
        <w:rPr>
          <w:rFonts w:ascii="Times New Roman" w:hAnsi="Times New Roman" w:eastAsia="Times New Roman" w:cs="Times New Roman"/>
          <w:spacing w:val="-6"/>
          <w:w w:val="79"/>
          <w:position w:val="-5"/>
          <w:sz w:val="17"/>
          <w:szCs w:val="17"/>
        </w:rPr>
        <w:instrText xml:space="preserve">0</w:instrText>
      </w:r>
      <w:r>
        <w:instrText xml:space="preserve">)</w:instrText>
      </w:r>
      <w:r>
        <w:fldChar w:fldCharType="end"/>
      </w:r>
      <w:r>
        <w:rPr>
          <w:position w:val="-43"/>
          <w:sz w:val="17"/>
          <w:szCs w:val="17"/>
        </w:rPr>
        <w:drawing>
          <wp:inline distT="0" distB="0" distL="0" distR="0">
            <wp:extent cx="122555" cy="591185"/>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61"/>
                    <a:stretch>
                      <a:fillRect/>
                    </a:stretch>
                  </pic:blipFill>
                  <pic:spPr>
                    <a:xfrm>
                      <a:off x="0" y="0"/>
                      <a:ext cx="122946" cy="591587"/>
                    </a:xfrm>
                    <a:prstGeom prst="rect">
                      <a:avLst/>
                    </a:prstGeom>
                  </pic:spPr>
                </pic:pic>
              </a:graphicData>
            </a:graphic>
          </wp:inline>
        </w:drawing>
      </w:r>
      <w:r>
        <w:rPr>
          <w:rFonts w:ascii="Times New Roman" w:hAnsi="Times New Roman" w:eastAsia="Times New Roman" w:cs="Times New Roman"/>
          <w:i/>
          <w:iCs/>
          <w:spacing w:val="-7"/>
          <w:w w:val="83"/>
          <w:position w:val="2"/>
          <w:sz w:val="29"/>
          <w:szCs w:val="29"/>
        </w:rPr>
        <w:t>A</w:t>
      </w:r>
      <w:r>
        <w:rPr>
          <w:rFonts w:ascii="宋体" w:hAnsi="宋体" w:eastAsia="宋体" w:cs="宋体"/>
          <w:spacing w:val="-7"/>
          <w:w w:val="83"/>
          <w:position w:val="2"/>
          <w:sz w:val="20"/>
          <w:szCs w:val="20"/>
        </w:rPr>
        <w:t>整</w:t>
      </w:r>
      <w:r>
        <w:rPr>
          <w:rFonts w:ascii="微软雅黑" w:hAnsi="微软雅黑" w:eastAsia="微软雅黑" w:cs="微软雅黑"/>
          <w:spacing w:val="-7"/>
          <w:w w:val="83"/>
          <w:position w:val="2"/>
          <w:sz w:val="29"/>
          <w:szCs w:val="29"/>
        </w:rPr>
        <w:t>+</w:t>
      </w:r>
      <w:r>
        <w:rPr>
          <w:position w:val="-40"/>
          <w:sz w:val="29"/>
          <w:szCs w:val="29"/>
        </w:rPr>
        <w:drawing>
          <wp:inline distT="0" distB="0" distL="0" distR="0">
            <wp:extent cx="127635" cy="5600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62"/>
                    <a:stretch>
                      <a:fillRect/>
                    </a:stretch>
                  </pic:blipFill>
                  <pic:spPr>
                    <a:xfrm>
                      <a:off x="0" y="0"/>
                      <a:ext cx="127993" cy="560217"/>
                    </a:xfrm>
                    <a:prstGeom prst="rect">
                      <a:avLst/>
                    </a:prstGeom>
                  </pic:spPr>
                </pic:pic>
              </a:graphicData>
            </a:graphic>
          </wp:inline>
        </w:drawing>
      </w:r>
      <w:r>
        <w:fldChar w:fldCharType="begin"/>
      </w:r>
      <w:r>
        <w:instrText xml:space="preserve">EQ \* jc3 \* hps20 \o\al(\s\up 14(</w:instrText>
      </w:r>
      <w:r>
        <w:rPr>
          <w:rFonts w:ascii="宋体" w:hAnsi="宋体" w:eastAsia="宋体" w:cs="宋体"/>
          <w:spacing w:val="1"/>
          <w:sz w:val="20"/>
          <w:szCs w:val="20"/>
        </w:rPr>
        <w:instrText xml:space="preserve">同</w:instrText>
      </w:r>
      <w:r>
        <w:instrText xml:space="preserve">),</w:instrText>
      </w:r>
      <w:r>
        <w:rPr>
          <w:rFonts w:ascii="Times New Roman" w:hAnsi="Times New Roman" w:eastAsia="Times New Roman" w:cs="Times New Roman"/>
          <w:i/>
          <w:iCs/>
          <w:spacing w:val="-16"/>
          <w:position w:val="-5"/>
          <w:sz w:val="29"/>
          <w:szCs w:val="29"/>
        </w:rPr>
        <w:instrText xml:space="preserve">B</w:instrText>
      </w:r>
      <w:r>
        <w:rPr>
          <w:rFonts w:ascii="Times New Roman" w:hAnsi="Times New Roman" w:eastAsia="Times New Roman" w:cs="Times New Roman"/>
          <w:spacing w:val="-17"/>
          <w:position w:val="-5"/>
          <w:sz w:val="17"/>
          <w:szCs w:val="17"/>
        </w:rPr>
        <w:instrText xml:space="preserve">1</w:instrText>
      </w:r>
      <w:r>
        <w:instrText xml:space="preserve">)</w:instrText>
      </w:r>
      <w:r>
        <w:fldChar w:fldCharType="end"/>
      </w:r>
      <w:r>
        <w:fldChar w:fldCharType="begin"/>
      </w:r>
      <w:r>
        <w:instrText xml:space="preserve">EQ \* jc3 \* hps20 \o\al(\s\up 14(</w:instrText>
      </w:r>
      <w:r>
        <w:rPr>
          <w:rFonts w:ascii="宋体" w:hAnsi="宋体" w:eastAsia="宋体" w:cs="宋体"/>
          <w:spacing w:val="-17"/>
          <w:sz w:val="20"/>
          <w:szCs w:val="20"/>
        </w:rPr>
        <w:instrText xml:space="preserve">价</w:instrText>
      </w:r>
      <w:r>
        <w:instrText xml:space="preserve">),</w:instrText>
      </w:r>
      <w:r>
        <w:rPr>
          <w:rFonts w:ascii="微软雅黑" w:hAnsi="微软雅黑" w:eastAsia="微软雅黑" w:cs="微软雅黑"/>
          <w:spacing w:val="-21"/>
          <w:w w:val="74"/>
          <w:position w:val="-3"/>
          <w:sz w:val="29"/>
          <w:szCs w:val="29"/>
        </w:rPr>
        <w:instrText xml:space="preserve">收</w:instrText>
      </w:r>
      <w:r>
        <w:instrText xml:space="preserve">)</w:instrText>
      </w:r>
      <w:r>
        <w:fldChar w:fldCharType="end"/>
      </w:r>
      <w:r>
        <w:rPr>
          <w:position w:val="2"/>
          <w:sz w:val="29"/>
          <w:szCs w:val="29"/>
        </w:rPr>
        <w:drawing>
          <wp:inline distT="0" distB="0" distL="0" distR="0">
            <wp:extent cx="203835" cy="27622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63"/>
                    <a:stretch>
                      <a:fillRect/>
                    </a:stretch>
                  </pic:blipFill>
                  <pic:spPr>
                    <a:xfrm>
                      <a:off x="0" y="0"/>
                      <a:ext cx="204131" cy="276311"/>
                    </a:xfrm>
                    <a:prstGeom prst="rect">
                      <a:avLst/>
                    </a:prstGeom>
                  </pic:spPr>
                </pic:pic>
              </a:graphicData>
            </a:graphic>
          </wp:inline>
        </w:drawing>
      </w:r>
      <w:r>
        <w:rPr>
          <w:rFonts w:ascii="Times New Roman" w:hAnsi="Times New Roman" w:eastAsia="Times New Roman" w:cs="Times New Roman"/>
          <w:i/>
          <w:iCs/>
          <w:strike/>
          <w:spacing w:val="-7"/>
          <w:w w:val="83"/>
          <w:position w:val="-26"/>
          <w:sz w:val="29"/>
          <w:szCs w:val="29"/>
        </w:rPr>
        <w:t>F</w:t>
      </w:r>
      <w:r>
        <w:rPr>
          <w:rFonts w:ascii="Times New Roman" w:hAnsi="Times New Roman" w:eastAsia="Times New Roman" w:cs="Times New Roman"/>
          <w:strike/>
          <w:spacing w:val="-26"/>
          <w:position w:val="-26"/>
          <w:sz w:val="29"/>
          <w:szCs w:val="29"/>
        </w:rPr>
        <w:t xml:space="preserve"> </w:t>
      </w:r>
      <w:r>
        <w:rPr>
          <w:rFonts w:ascii="Times New Roman" w:hAnsi="Times New Roman" w:eastAsia="Times New Roman" w:cs="Times New Roman"/>
          <w:spacing w:val="-21"/>
          <w:position w:val="-26"/>
          <w:sz w:val="29"/>
          <w:szCs w:val="29"/>
        </w:rPr>
        <w:t xml:space="preserve"> </w:t>
      </w:r>
      <w:r>
        <w:rPr>
          <w:rFonts w:ascii="微软雅黑" w:hAnsi="微软雅黑" w:eastAsia="微软雅黑" w:cs="微软雅黑"/>
          <w:spacing w:val="-7"/>
          <w:w w:val="83"/>
          <w:position w:val="-3"/>
          <w:sz w:val="29"/>
          <w:szCs w:val="29"/>
        </w:rPr>
        <w:t>+</w:t>
      </w:r>
      <w:r>
        <w:rPr>
          <w:rFonts w:ascii="Times New Roman" w:hAnsi="Times New Roman" w:eastAsia="Times New Roman" w:cs="Times New Roman"/>
          <w:i/>
          <w:iCs/>
          <w:spacing w:val="-7"/>
          <w:w w:val="83"/>
          <w:position w:val="-3"/>
          <w:sz w:val="29"/>
          <w:szCs w:val="29"/>
        </w:rPr>
        <w:t>B</w:t>
      </w:r>
      <w:r>
        <w:rPr>
          <w:rFonts w:ascii="Times New Roman" w:hAnsi="Times New Roman" w:eastAsia="Times New Roman" w:cs="Times New Roman"/>
          <w:spacing w:val="-7"/>
          <w:w w:val="83"/>
          <w:position w:val="-10"/>
          <w:sz w:val="17"/>
          <w:szCs w:val="17"/>
        </w:rPr>
        <w:t>2</w:t>
      </w:r>
      <w:r>
        <w:rPr>
          <w:rFonts w:ascii="Times New Roman" w:hAnsi="Times New Roman" w:eastAsia="Times New Roman" w:cs="Times New Roman"/>
          <w:spacing w:val="18"/>
          <w:position w:val="-10"/>
          <w:sz w:val="17"/>
          <w:szCs w:val="17"/>
        </w:rPr>
        <w:t xml:space="preserve"> </w:t>
      </w:r>
      <w:r>
        <w:rPr>
          <w:rFonts w:ascii="微软雅黑" w:hAnsi="微软雅黑" w:eastAsia="微软雅黑" w:cs="微软雅黑"/>
          <w:spacing w:val="-7"/>
          <w:w w:val="83"/>
          <w:position w:val="-3"/>
          <w:sz w:val="29"/>
          <w:szCs w:val="29"/>
        </w:rPr>
        <w:t>收</w:t>
      </w:r>
      <w:r>
        <w:rPr>
          <w:position w:val="-26"/>
          <w:sz w:val="29"/>
          <w:szCs w:val="29"/>
        </w:rPr>
        <w:drawing>
          <wp:inline distT="0" distB="0" distL="0" distR="0">
            <wp:extent cx="226060" cy="39497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64"/>
                    <a:stretch>
                      <a:fillRect/>
                    </a:stretch>
                  </pic:blipFill>
                  <pic:spPr>
                    <a:xfrm>
                      <a:off x="0" y="0"/>
                      <a:ext cx="226268" cy="395425"/>
                    </a:xfrm>
                    <a:prstGeom prst="rect">
                      <a:avLst/>
                    </a:prstGeom>
                  </pic:spPr>
                </pic:pic>
              </a:graphicData>
            </a:graphic>
          </wp:inline>
        </w:drawing>
      </w:r>
      <w:r>
        <w:rPr>
          <w:rFonts w:ascii="微软雅黑" w:hAnsi="微软雅黑" w:eastAsia="微软雅黑" w:cs="微软雅黑"/>
          <w:spacing w:val="-7"/>
          <w:w w:val="83"/>
          <w:position w:val="-3"/>
          <w:sz w:val="29"/>
          <w:szCs w:val="29"/>
        </w:rPr>
        <w:t>+</w:t>
      </w:r>
      <w:r>
        <w:rPr>
          <w:rFonts w:ascii="Times New Roman" w:hAnsi="Times New Roman" w:eastAsia="Times New Roman" w:cs="Times New Roman"/>
          <w:i/>
          <w:iCs/>
          <w:spacing w:val="-7"/>
          <w:w w:val="83"/>
          <w:position w:val="-3"/>
          <w:sz w:val="29"/>
          <w:szCs w:val="29"/>
        </w:rPr>
        <w:t>B</w:t>
      </w:r>
      <w:r>
        <w:rPr>
          <w:rFonts w:ascii="Times New Roman" w:hAnsi="Times New Roman" w:eastAsia="Times New Roman" w:cs="Times New Roman"/>
          <w:spacing w:val="-7"/>
          <w:w w:val="83"/>
          <w:position w:val="-10"/>
          <w:sz w:val="17"/>
          <w:szCs w:val="17"/>
        </w:rPr>
        <w:t>3</w:t>
      </w:r>
      <w:r>
        <w:rPr>
          <w:rFonts w:ascii="Times New Roman" w:hAnsi="Times New Roman" w:eastAsia="Times New Roman" w:cs="Times New Roman"/>
          <w:spacing w:val="13"/>
          <w:w w:val="101"/>
          <w:position w:val="-10"/>
          <w:sz w:val="17"/>
          <w:szCs w:val="17"/>
        </w:rPr>
        <w:t xml:space="preserve"> </w:t>
      </w:r>
      <w:r>
        <w:rPr>
          <w:rFonts w:ascii="微软雅黑" w:hAnsi="微软雅黑" w:eastAsia="微软雅黑" w:cs="微软雅黑"/>
          <w:spacing w:val="-7"/>
          <w:w w:val="83"/>
          <w:position w:val="-3"/>
          <w:sz w:val="29"/>
          <w:szCs w:val="29"/>
        </w:rPr>
        <w:t>收</w:t>
      </w:r>
      <w:r>
        <w:rPr>
          <w:position w:val="-26"/>
          <w:sz w:val="29"/>
          <w:szCs w:val="29"/>
        </w:rPr>
        <w:drawing>
          <wp:inline distT="0" distB="0" distL="0" distR="0">
            <wp:extent cx="222885" cy="394970"/>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65"/>
                    <a:stretch>
                      <a:fillRect/>
                    </a:stretch>
                  </pic:blipFill>
                  <pic:spPr>
                    <a:xfrm>
                      <a:off x="0" y="0"/>
                      <a:ext cx="223404" cy="395425"/>
                    </a:xfrm>
                    <a:prstGeom prst="rect">
                      <a:avLst/>
                    </a:prstGeom>
                  </pic:spPr>
                </pic:pic>
              </a:graphicData>
            </a:graphic>
          </wp:inline>
        </w:drawing>
      </w:r>
      <w:r>
        <w:rPr>
          <w:rFonts w:ascii="微软雅黑" w:hAnsi="微软雅黑" w:eastAsia="微软雅黑" w:cs="微软雅黑"/>
          <w:spacing w:val="-7"/>
          <w:w w:val="83"/>
          <w:position w:val="-3"/>
          <w:sz w:val="29"/>
          <w:szCs w:val="29"/>
        </w:rPr>
        <w:t>+</w:t>
      </w:r>
      <w:r>
        <w:rPr>
          <w:rFonts w:ascii="微软雅黑" w:hAnsi="微软雅黑" w:eastAsia="微软雅黑" w:cs="微软雅黑"/>
          <w:spacing w:val="-49"/>
          <w:position w:val="-3"/>
          <w:sz w:val="29"/>
          <w:szCs w:val="29"/>
        </w:rPr>
        <w:t xml:space="preserve"> </w:t>
      </w:r>
      <w:r>
        <w:rPr>
          <w:rFonts w:ascii="微软雅黑" w:hAnsi="微软雅黑" w:eastAsia="微软雅黑" w:cs="微软雅黑"/>
          <w:spacing w:val="-7"/>
          <w:w w:val="83"/>
          <w:position w:val="-3"/>
          <w:sz w:val="29"/>
          <w:szCs w:val="29"/>
          <w14:textOutline w14:w="3175" w14:cap="flat" w14:cmpd="sng">
            <w14:solidFill>
              <w14:srgbClr w14:val="000000"/>
            </w14:solidFill>
            <w14:prstDash w14:val="solid"/>
            <w14:miter w14:val="0"/>
          </w14:textOutline>
        </w:rPr>
        <w:t>…</w:t>
      </w:r>
      <w:r>
        <w:rPr>
          <w:rFonts w:ascii="微软雅黑" w:hAnsi="微软雅黑" w:eastAsia="微软雅黑" w:cs="微软雅黑"/>
          <w:spacing w:val="-7"/>
          <w:w w:val="83"/>
          <w:position w:val="-3"/>
          <w:sz w:val="29"/>
          <w:szCs w:val="29"/>
        </w:rPr>
        <w:t>+</w:t>
      </w:r>
      <w:r>
        <w:rPr>
          <w:rFonts w:ascii="Times New Roman" w:hAnsi="Times New Roman" w:eastAsia="Times New Roman" w:cs="Times New Roman"/>
          <w:i/>
          <w:iCs/>
          <w:spacing w:val="-7"/>
          <w:w w:val="83"/>
          <w:position w:val="-3"/>
          <w:sz w:val="29"/>
          <w:szCs w:val="29"/>
        </w:rPr>
        <w:t>B</w:t>
      </w:r>
      <w:r>
        <w:rPr>
          <w:rFonts w:ascii="Times New Roman" w:hAnsi="Times New Roman" w:eastAsia="Times New Roman" w:cs="Times New Roman"/>
          <w:i/>
          <w:iCs/>
          <w:spacing w:val="-7"/>
          <w:w w:val="83"/>
          <w:position w:val="-10"/>
          <w:sz w:val="17"/>
          <w:szCs w:val="17"/>
        </w:rPr>
        <w:t>n</w:t>
      </w:r>
      <w:r>
        <w:rPr>
          <w:rFonts w:ascii="Times New Roman" w:hAnsi="Times New Roman" w:eastAsia="Times New Roman" w:cs="Times New Roman"/>
          <w:spacing w:val="21"/>
          <w:w w:val="101"/>
          <w:position w:val="-10"/>
          <w:sz w:val="17"/>
          <w:szCs w:val="17"/>
        </w:rPr>
        <w:t xml:space="preserve"> </w:t>
      </w:r>
      <w:r>
        <w:rPr>
          <w:rFonts w:ascii="微软雅黑" w:hAnsi="微软雅黑" w:eastAsia="微软雅黑" w:cs="微软雅黑"/>
          <w:spacing w:val="-7"/>
          <w:w w:val="83"/>
          <w:position w:val="-3"/>
          <w:sz w:val="29"/>
          <w:szCs w:val="29"/>
        </w:rPr>
        <w:t>收</w:t>
      </w:r>
      <w:r>
        <w:rPr>
          <w:position w:val="-26"/>
          <w:sz w:val="29"/>
          <w:szCs w:val="29"/>
        </w:rPr>
        <w:drawing>
          <wp:inline distT="0" distB="0" distL="0" distR="0">
            <wp:extent cx="234315" cy="39497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66"/>
                    <a:stretch>
                      <a:fillRect/>
                    </a:stretch>
                  </pic:blipFill>
                  <pic:spPr>
                    <a:xfrm>
                      <a:off x="0" y="0"/>
                      <a:ext cx="234428" cy="395425"/>
                    </a:xfrm>
                    <a:prstGeom prst="rect">
                      <a:avLst/>
                    </a:prstGeom>
                  </pic:spPr>
                </pic:pic>
              </a:graphicData>
            </a:graphic>
          </wp:inline>
        </w:drawing>
      </w:r>
      <w:r>
        <w:rPr>
          <w:rFonts w:ascii="微软雅黑" w:hAnsi="微软雅黑" w:eastAsia="微软雅黑" w:cs="微软雅黑"/>
          <w:spacing w:val="-7"/>
          <w:w w:val="83"/>
          <w:position w:val="-8"/>
          <w:sz w:val="29"/>
          <w:szCs w:val="29"/>
        </w:rPr>
        <w:t>))||</w:t>
      </w:r>
      <w:r>
        <w:rPr>
          <w:rFonts w:ascii="微软雅黑" w:hAnsi="微软雅黑" w:eastAsia="微软雅黑" w:cs="微软雅黑"/>
          <w:spacing w:val="-7"/>
          <w:w w:val="83"/>
          <w:position w:val="-3"/>
          <w:sz w:val="29"/>
          <w:szCs w:val="29"/>
        </w:rPr>
        <w:t>-</w:t>
      </w:r>
      <w:r>
        <w:rPr>
          <w:rFonts w:ascii="Times New Roman" w:hAnsi="Times New Roman" w:eastAsia="Times New Roman" w:cs="Times New Roman"/>
          <w:spacing w:val="-7"/>
          <w:w w:val="83"/>
          <w:position w:val="-3"/>
          <w:sz w:val="29"/>
          <w:szCs w:val="29"/>
        </w:rPr>
        <w:t>1</w:t>
      </w:r>
      <w:r>
        <w:rPr>
          <w:position w:val="-43"/>
          <w:sz w:val="29"/>
          <w:szCs w:val="29"/>
        </w:rPr>
        <w:drawing>
          <wp:inline distT="0" distB="0" distL="0" distR="0">
            <wp:extent cx="67310" cy="591185"/>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67"/>
                    <a:stretch>
                      <a:fillRect/>
                    </a:stretch>
                  </pic:blipFill>
                  <pic:spPr>
                    <a:xfrm>
                      <a:off x="0" y="0"/>
                      <a:ext cx="67668" cy="591587"/>
                    </a:xfrm>
                    <a:prstGeom prst="rect">
                      <a:avLst/>
                    </a:prstGeom>
                  </pic:spPr>
                </pic:pic>
              </a:graphicData>
            </a:graphic>
          </wp:inline>
        </w:drawing>
      </w:r>
    </w:p>
    <w:p>
      <w:pPr>
        <w:spacing w:before="303" w:line="226" w:lineRule="auto"/>
        <w:ind w:left="424"/>
        <w:rPr>
          <w:rFonts w:ascii="宋体" w:hAnsi="宋体" w:eastAsia="宋体" w:cs="宋体"/>
          <w:sz w:val="20"/>
          <w:szCs w:val="20"/>
        </w:rPr>
      </w:pPr>
      <w:r>
        <w:rPr>
          <w:rFonts w:ascii="宋体" w:hAnsi="宋体" w:eastAsia="宋体" w:cs="宋体"/>
          <w:spacing w:val="2"/>
          <w:sz w:val="20"/>
          <w:szCs w:val="20"/>
        </w:rPr>
        <w:t>式中： △</w:t>
      </w:r>
      <w:r>
        <w:rPr>
          <w:rFonts w:ascii="宋体" w:hAnsi="宋体" w:eastAsia="宋体" w:cs="宋体"/>
          <w:sz w:val="20"/>
          <w:szCs w:val="20"/>
        </w:rPr>
        <w:t>P</w:t>
      </w:r>
      <w:r>
        <w:rPr>
          <w:rFonts w:ascii="宋体" w:hAnsi="宋体" w:eastAsia="宋体" w:cs="宋体"/>
          <w:spacing w:val="2"/>
          <w:sz w:val="20"/>
          <w:szCs w:val="20"/>
        </w:rPr>
        <w:t xml:space="preserve"> --</w:t>
      </w:r>
      <w:r>
        <w:rPr>
          <w:rFonts w:ascii="宋体" w:hAnsi="宋体" w:eastAsia="宋体" w:cs="宋体"/>
          <w:spacing w:val="1"/>
          <w:sz w:val="20"/>
          <w:szCs w:val="20"/>
        </w:rPr>
        <w:t>需调整的价格差额；</w:t>
      </w:r>
    </w:p>
    <w:p>
      <w:pPr>
        <w:spacing w:before="157" w:line="369" w:lineRule="auto"/>
        <w:ind w:left="17" w:right="68" w:firstLine="399"/>
        <w:rPr>
          <w:rFonts w:ascii="宋体" w:hAnsi="宋体" w:eastAsia="宋体" w:cs="宋体"/>
          <w:sz w:val="20"/>
          <w:szCs w:val="20"/>
        </w:rPr>
      </w:pPr>
      <w:r>
        <w:rPr>
          <w:rFonts w:ascii="宋体" w:hAnsi="宋体" w:eastAsia="宋体" w:cs="宋体"/>
          <w:sz w:val="20"/>
          <w:szCs w:val="20"/>
        </w:rPr>
        <w:t>P</w:t>
      </w:r>
      <w:r>
        <w:rPr>
          <w:rFonts w:ascii="宋体" w:hAnsi="宋体" w:eastAsia="宋体" w:cs="宋体"/>
          <w:spacing w:val="2"/>
          <w:sz w:val="20"/>
          <w:szCs w:val="20"/>
        </w:rPr>
        <w:t>0--第 17.3.3 项、第 17.5.2 项和第 17.6.2 项约定的付款证书中承接 (包) 人应得到的已完成工程</w:t>
      </w:r>
      <w:r>
        <w:rPr>
          <w:rFonts w:ascii="宋体" w:hAnsi="宋体" w:eastAsia="宋体" w:cs="宋体"/>
          <w:spacing w:val="1"/>
          <w:sz w:val="20"/>
          <w:szCs w:val="20"/>
        </w:rPr>
        <w:t>量</w:t>
      </w:r>
      <w:r>
        <w:rPr>
          <w:rFonts w:ascii="宋体" w:hAnsi="宋体" w:eastAsia="宋体" w:cs="宋体"/>
          <w:sz w:val="20"/>
          <w:szCs w:val="20"/>
        </w:rPr>
        <w:t xml:space="preserve"> </w:t>
      </w:r>
      <w:r>
        <w:rPr>
          <w:rFonts w:ascii="宋体" w:hAnsi="宋体" w:eastAsia="宋体" w:cs="宋体"/>
          <w:spacing w:val="12"/>
          <w:sz w:val="20"/>
          <w:szCs w:val="20"/>
        </w:rPr>
        <w:t>的金额。</w:t>
      </w:r>
      <w:r>
        <w:rPr>
          <w:rFonts w:ascii="宋体" w:hAnsi="宋体" w:eastAsia="宋体" w:cs="宋体"/>
          <w:spacing w:val="9"/>
          <w:sz w:val="20"/>
          <w:szCs w:val="20"/>
        </w:rPr>
        <w:t>此</w:t>
      </w:r>
      <w:r>
        <w:rPr>
          <w:rFonts w:ascii="宋体" w:hAnsi="宋体" w:eastAsia="宋体" w:cs="宋体"/>
          <w:spacing w:val="6"/>
          <w:sz w:val="20"/>
          <w:szCs w:val="20"/>
        </w:rPr>
        <w:t>项金额应不包括价格调整、不计质量保证金的扣留和支付、预付款的支付和扣回。第 15 条约定</w:t>
      </w:r>
      <w:r>
        <w:rPr>
          <w:rFonts w:ascii="宋体" w:hAnsi="宋体" w:eastAsia="宋体" w:cs="宋体"/>
          <w:sz w:val="20"/>
          <w:szCs w:val="20"/>
        </w:rPr>
        <w:t xml:space="preserve"> </w:t>
      </w:r>
      <w:r>
        <w:rPr>
          <w:rFonts w:ascii="宋体" w:hAnsi="宋体" w:eastAsia="宋体" w:cs="宋体"/>
          <w:spacing w:val="16"/>
          <w:sz w:val="20"/>
          <w:szCs w:val="20"/>
        </w:rPr>
        <w:t>的</w:t>
      </w:r>
      <w:r>
        <w:rPr>
          <w:rFonts w:ascii="宋体" w:hAnsi="宋体" w:eastAsia="宋体" w:cs="宋体"/>
          <w:spacing w:val="11"/>
          <w:sz w:val="20"/>
          <w:szCs w:val="20"/>
        </w:rPr>
        <w:t>变</w:t>
      </w:r>
      <w:r>
        <w:rPr>
          <w:rFonts w:ascii="宋体" w:hAnsi="宋体" w:eastAsia="宋体" w:cs="宋体"/>
          <w:spacing w:val="8"/>
          <w:sz w:val="20"/>
          <w:szCs w:val="20"/>
        </w:rPr>
        <w:t>更及其他金额已按现行价格计价的，也不计在内；</w:t>
      </w:r>
    </w:p>
    <w:p>
      <w:pPr>
        <w:spacing w:line="227" w:lineRule="auto"/>
        <w:ind w:left="413"/>
        <w:rPr>
          <w:rFonts w:ascii="宋体" w:hAnsi="宋体" w:eastAsia="宋体" w:cs="宋体"/>
          <w:sz w:val="20"/>
          <w:szCs w:val="20"/>
        </w:rPr>
      </w:pPr>
      <w:r>
        <w:rPr>
          <w:rFonts w:ascii="宋体" w:hAnsi="宋体" w:eastAsia="宋体" w:cs="宋体"/>
          <w:sz w:val="20"/>
          <w:szCs w:val="20"/>
        </w:rPr>
        <w:t>A</w:t>
      </w:r>
      <w:r>
        <w:rPr>
          <w:rFonts w:ascii="宋体" w:hAnsi="宋体" w:eastAsia="宋体" w:cs="宋体"/>
          <w:spacing w:val="9"/>
          <w:sz w:val="20"/>
          <w:szCs w:val="20"/>
        </w:rPr>
        <w:t>-</w:t>
      </w:r>
      <w:r>
        <w:rPr>
          <w:rFonts w:ascii="宋体" w:hAnsi="宋体" w:eastAsia="宋体" w:cs="宋体"/>
          <w:spacing w:val="8"/>
          <w:sz w:val="20"/>
          <w:szCs w:val="20"/>
        </w:rPr>
        <w:t>-定值权重 (即不调部分的权重) ；</w:t>
      </w:r>
    </w:p>
    <w:p>
      <w:pPr>
        <w:spacing w:before="152" w:line="370" w:lineRule="auto"/>
        <w:ind w:left="480" w:right="71" w:hanging="5"/>
        <w:rPr>
          <w:rFonts w:ascii="宋体" w:hAnsi="宋体" w:eastAsia="宋体" w:cs="宋体"/>
          <w:sz w:val="20"/>
          <w:szCs w:val="20"/>
        </w:rPr>
      </w:pPr>
      <w:r>
        <w:rPr>
          <w:rFonts w:ascii="宋体" w:hAnsi="宋体" w:eastAsia="宋体" w:cs="宋体"/>
          <w:sz w:val="20"/>
          <w:szCs w:val="20"/>
        </w:rPr>
        <w:t>B</w:t>
      </w:r>
      <w:r>
        <w:rPr>
          <w:rFonts w:ascii="宋体" w:hAnsi="宋体" w:eastAsia="宋体" w:cs="宋体"/>
          <w:spacing w:val="-1"/>
          <w:sz w:val="20"/>
          <w:szCs w:val="20"/>
        </w:rPr>
        <w:t>1；</w:t>
      </w:r>
      <w:r>
        <w:rPr>
          <w:rFonts w:ascii="宋体" w:hAnsi="宋体" w:eastAsia="宋体" w:cs="宋体"/>
          <w:sz w:val="20"/>
          <w:szCs w:val="20"/>
        </w:rPr>
        <w:t>B</w:t>
      </w:r>
      <w:r>
        <w:rPr>
          <w:rFonts w:ascii="宋体" w:hAnsi="宋体" w:eastAsia="宋体" w:cs="宋体"/>
          <w:spacing w:val="-1"/>
          <w:sz w:val="20"/>
          <w:szCs w:val="20"/>
        </w:rPr>
        <w:t>2；</w:t>
      </w:r>
      <w:r>
        <w:rPr>
          <w:rFonts w:ascii="宋体" w:hAnsi="宋体" w:eastAsia="宋体" w:cs="宋体"/>
          <w:sz w:val="20"/>
          <w:szCs w:val="20"/>
        </w:rPr>
        <w:t>B</w:t>
      </w:r>
      <w:r>
        <w:rPr>
          <w:rFonts w:ascii="宋体" w:hAnsi="宋体" w:eastAsia="宋体" w:cs="宋体"/>
          <w:spacing w:val="-1"/>
          <w:sz w:val="20"/>
          <w:szCs w:val="20"/>
        </w:rPr>
        <w:t>3 · · · · ·</w:t>
      </w:r>
      <w:r>
        <w:rPr>
          <w:rFonts w:ascii="宋体" w:hAnsi="宋体" w:eastAsia="宋体" w:cs="宋体"/>
          <w:sz w:val="20"/>
          <w:szCs w:val="20"/>
        </w:rPr>
        <w:t>Bn</w:t>
      </w:r>
      <w:r>
        <w:rPr>
          <w:rFonts w:ascii="宋体" w:hAnsi="宋体" w:eastAsia="宋体" w:cs="宋体"/>
          <w:spacing w:val="-1"/>
          <w:sz w:val="20"/>
          <w:szCs w:val="20"/>
        </w:rPr>
        <w:t xml:space="preserve"> -- 各可调因子的变值权重 (即可调部分的权重)</w:t>
      </w:r>
      <w:r>
        <w:rPr>
          <w:rFonts w:ascii="宋体" w:hAnsi="宋体" w:eastAsia="宋体" w:cs="宋体"/>
          <w:sz w:val="20"/>
          <w:szCs w:val="20"/>
        </w:rPr>
        <w:t xml:space="preserve"> 为各可调因子在投标函投 </w:t>
      </w:r>
      <w:r>
        <w:rPr>
          <w:rFonts w:ascii="宋体" w:hAnsi="宋体" w:eastAsia="宋体" w:cs="宋体"/>
          <w:spacing w:val="8"/>
          <w:sz w:val="20"/>
          <w:szCs w:val="20"/>
        </w:rPr>
        <w:t>标总报价中所占的比例；</w:t>
      </w:r>
    </w:p>
    <w:p>
      <w:pPr>
        <w:spacing w:before="2" w:line="368" w:lineRule="auto"/>
        <w:ind w:left="3" w:right="69" w:firstLine="413"/>
        <w:rPr>
          <w:rFonts w:ascii="宋体" w:hAnsi="宋体" w:eastAsia="宋体" w:cs="宋体"/>
          <w:sz w:val="20"/>
          <w:szCs w:val="20"/>
        </w:rPr>
      </w:pPr>
      <w:r>
        <w:rPr>
          <w:rFonts w:ascii="宋体" w:hAnsi="宋体" w:eastAsia="宋体" w:cs="宋体"/>
          <w:spacing w:val="-9"/>
          <w:sz w:val="20"/>
          <w:szCs w:val="20"/>
        </w:rPr>
        <w:t>Ft</w:t>
      </w:r>
      <w:r>
        <w:rPr>
          <w:rFonts w:ascii="宋体" w:hAnsi="宋体" w:eastAsia="宋体" w:cs="宋体"/>
          <w:spacing w:val="-18"/>
          <w:sz w:val="20"/>
          <w:szCs w:val="20"/>
        </w:rPr>
        <w:t>1；</w:t>
      </w:r>
      <w:r>
        <w:rPr>
          <w:rFonts w:ascii="宋体" w:hAnsi="宋体" w:eastAsia="宋体" w:cs="宋体"/>
          <w:spacing w:val="-9"/>
          <w:sz w:val="20"/>
          <w:szCs w:val="20"/>
        </w:rPr>
        <w:t>Ft</w:t>
      </w:r>
      <w:r>
        <w:rPr>
          <w:rFonts w:ascii="宋体" w:hAnsi="宋体" w:eastAsia="宋体" w:cs="宋体"/>
          <w:spacing w:val="-18"/>
          <w:sz w:val="20"/>
          <w:szCs w:val="20"/>
        </w:rPr>
        <w:t>2</w:t>
      </w:r>
      <w:r>
        <w:rPr>
          <w:rFonts w:ascii="宋体" w:hAnsi="宋体" w:eastAsia="宋体" w:cs="宋体"/>
          <w:spacing w:val="-14"/>
          <w:sz w:val="20"/>
          <w:szCs w:val="20"/>
        </w:rPr>
        <w:t>；</w:t>
      </w:r>
      <w:r>
        <w:rPr>
          <w:rFonts w:ascii="宋体" w:hAnsi="宋体" w:eastAsia="宋体" w:cs="宋体"/>
          <w:spacing w:val="-9"/>
          <w:sz w:val="20"/>
          <w:szCs w:val="20"/>
        </w:rPr>
        <w:t>Ft3 · · · · ·Ftn -- 各可调因子的现行价格指数，指第 17.3.3 项、第 17.5.2 项和第 17.6.2</w:t>
      </w:r>
      <w:r>
        <w:rPr>
          <w:rFonts w:ascii="宋体" w:hAnsi="宋体" w:eastAsia="宋体" w:cs="宋体"/>
          <w:sz w:val="20"/>
          <w:szCs w:val="20"/>
        </w:rPr>
        <w:t xml:space="preserve"> </w:t>
      </w:r>
      <w:r>
        <w:rPr>
          <w:rFonts w:ascii="宋体" w:hAnsi="宋体" w:eastAsia="宋体" w:cs="宋体"/>
          <w:spacing w:val="10"/>
          <w:sz w:val="20"/>
          <w:szCs w:val="20"/>
        </w:rPr>
        <w:t>项约定的付</w:t>
      </w:r>
      <w:r>
        <w:rPr>
          <w:rFonts w:ascii="宋体" w:hAnsi="宋体" w:eastAsia="宋体" w:cs="宋体"/>
          <w:spacing w:val="5"/>
          <w:sz w:val="20"/>
          <w:szCs w:val="20"/>
        </w:rPr>
        <w:t>款证书相关周期最后一天的前 42 天的各可调因子的价格指数；</w:t>
      </w:r>
    </w:p>
    <w:p>
      <w:pPr>
        <w:spacing w:line="226" w:lineRule="auto"/>
        <w:ind w:left="416"/>
        <w:rPr>
          <w:rFonts w:ascii="宋体" w:hAnsi="宋体" w:eastAsia="宋体" w:cs="宋体"/>
          <w:sz w:val="20"/>
          <w:szCs w:val="20"/>
        </w:rPr>
      </w:pPr>
      <w:r>
        <w:rPr>
          <w:rFonts w:ascii="宋体" w:hAnsi="宋体" w:eastAsia="宋体" w:cs="宋体"/>
          <w:spacing w:val="-5"/>
          <w:sz w:val="20"/>
          <w:szCs w:val="20"/>
        </w:rPr>
        <w:t>Fo</w:t>
      </w:r>
      <w:r>
        <w:rPr>
          <w:rFonts w:ascii="宋体" w:hAnsi="宋体" w:eastAsia="宋体" w:cs="宋体"/>
          <w:spacing w:val="-10"/>
          <w:sz w:val="20"/>
          <w:szCs w:val="20"/>
        </w:rPr>
        <w:t>1；</w:t>
      </w:r>
      <w:r>
        <w:rPr>
          <w:rFonts w:ascii="宋体" w:hAnsi="宋体" w:eastAsia="宋体" w:cs="宋体"/>
          <w:spacing w:val="-5"/>
          <w:sz w:val="20"/>
          <w:szCs w:val="20"/>
        </w:rPr>
        <w:t>Fo2；  Fo3 · · · · ·Fon -- 各可调因子的基本价格指数，指基准日期的各可调因子的价格指数。</w:t>
      </w:r>
    </w:p>
    <w:p>
      <w:pPr>
        <w:spacing w:before="157" w:line="369" w:lineRule="auto"/>
        <w:ind w:left="2" w:right="68" w:firstLine="441"/>
        <w:rPr>
          <w:rFonts w:ascii="宋体" w:hAnsi="宋体" w:eastAsia="宋体" w:cs="宋体"/>
          <w:sz w:val="20"/>
          <w:szCs w:val="20"/>
        </w:rPr>
      </w:pPr>
      <w:r>
        <w:rPr>
          <w:rFonts w:ascii="宋体" w:hAnsi="宋体" w:eastAsia="宋体" w:cs="宋体"/>
          <w:spacing w:val="16"/>
          <w:sz w:val="20"/>
          <w:szCs w:val="20"/>
        </w:rPr>
        <w:t>以上价格</w:t>
      </w:r>
      <w:r>
        <w:rPr>
          <w:rFonts w:ascii="宋体" w:hAnsi="宋体" w:eastAsia="宋体" w:cs="宋体"/>
          <w:spacing w:val="10"/>
          <w:sz w:val="20"/>
          <w:szCs w:val="20"/>
        </w:rPr>
        <w:t>调</w:t>
      </w:r>
      <w:r>
        <w:rPr>
          <w:rFonts w:ascii="宋体" w:hAnsi="宋体" w:eastAsia="宋体" w:cs="宋体"/>
          <w:spacing w:val="8"/>
          <w:sz w:val="20"/>
          <w:szCs w:val="20"/>
        </w:rPr>
        <w:t>整公式中的各可调因子、定值和变值权重， 以及基本价格指数及其来源在投标函附录价格</w:t>
      </w:r>
      <w:r>
        <w:rPr>
          <w:rFonts w:ascii="宋体" w:hAnsi="宋体" w:eastAsia="宋体" w:cs="宋体"/>
          <w:sz w:val="20"/>
          <w:szCs w:val="20"/>
        </w:rPr>
        <w:t xml:space="preserve"> </w:t>
      </w:r>
      <w:r>
        <w:rPr>
          <w:rFonts w:ascii="宋体" w:hAnsi="宋体" w:eastAsia="宋体" w:cs="宋体"/>
          <w:spacing w:val="22"/>
          <w:sz w:val="20"/>
          <w:szCs w:val="20"/>
        </w:rPr>
        <w:t>指数</w:t>
      </w:r>
      <w:r>
        <w:rPr>
          <w:rFonts w:ascii="宋体" w:hAnsi="宋体" w:eastAsia="宋体" w:cs="宋体"/>
          <w:spacing w:val="18"/>
          <w:sz w:val="20"/>
          <w:szCs w:val="20"/>
        </w:rPr>
        <w:t>和</w:t>
      </w:r>
      <w:r>
        <w:rPr>
          <w:rFonts w:ascii="宋体" w:hAnsi="宋体" w:eastAsia="宋体" w:cs="宋体"/>
          <w:spacing w:val="11"/>
          <w:sz w:val="20"/>
          <w:szCs w:val="20"/>
        </w:rPr>
        <w:t>权重表中约定。价格指数应首先采用有关部门提供的价格指数，缺乏上述价格指数时，可采用有关</w:t>
      </w:r>
      <w:r>
        <w:rPr>
          <w:rFonts w:ascii="宋体" w:hAnsi="宋体" w:eastAsia="宋体" w:cs="宋体"/>
          <w:sz w:val="20"/>
          <w:szCs w:val="20"/>
        </w:rPr>
        <w:t xml:space="preserve"> </w:t>
      </w:r>
      <w:r>
        <w:rPr>
          <w:rFonts w:ascii="宋体" w:hAnsi="宋体" w:eastAsia="宋体" w:cs="宋体"/>
          <w:spacing w:val="8"/>
          <w:sz w:val="20"/>
          <w:szCs w:val="20"/>
        </w:rPr>
        <w:t>部门提供的价格代替</w:t>
      </w:r>
      <w:r>
        <w:rPr>
          <w:rFonts w:ascii="宋体" w:hAnsi="宋体" w:eastAsia="宋体" w:cs="宋体"/>
          <w:spacing w:val="6"/>
          <w:sz w:val="20"/>
          <w:szCs w:val="20"/>
        </w:rPr>
        <w:t>。</w:t>
      </w:r>
    </w:p>
    <w:p>
      <w:pPr>
        <w:spacing w:line="227" w:lineRule="auto"/>
        <w:ind w:left="435"/>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16.</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14:textOutline w14:w="3795" w14:cap="sq" w14:cmpd="sng">
            <w14:solidFill>
              <w14:srgbClr w14:val="000000"/>
            </w14:solidFill>
            <w14:prstDash w14:val="solid"/>
            <w14:bevel/>
          </w14:textOutline>
        </w:rPr>
        <w:t>.1.2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暂时确定调整差额</w:t>
      </w:r>
    </w:p>
    <w:p>
      <w:pPr>
        <w:spacing w:before="152" w:line="378" w:lineRule="auto"/>
        <w:ind w:right="68" w:firstLine="418"/>
        <w:rPr>
          <w:rFonts w:ascii="宋体" w:hAnsi="宋体" w:eastAsia="宋体" w:cs="宋体"/>
          <w:sz w:val="20"/>
          <w:szCs w:val="20"/>
        </w:rPr>
      </w:pPr>
      <w:r>
        <w:rPr>
          <w:rFonts w:ascii="宋体" w:hAnsi="宋体" w:eastAsia="宋体" w:cs="宋体"/>
          <w:spacing w:val="22"/>
          <w:sz w:val="20"/>
          <w:szCs w:val="20"/>
        </w:rPr>
        <w:t>在计算</w:t>
      </w:r>
      <w:r>
        <w:rPr>
          <w:rFonts w:ascii="宋体" w:hAnsi="宋体" w:eastAsia="宋体" w:cs="宋体"/>
          <w:spacing w:val="12"/>
          <w:sz w:val="20"/>
          <w:szCs w:val="20"/>
        </w:rPr>
        <w:t>调</w:t>
      </w:r>
      <w:r>
        <w:rPr>
          <w:rFonts w:ascii="宋体" w:hAnsi="宋体" w:eastAsia="宋体" w:cs="宋体"/>
          <w:spacing w:val="11"/>
          <w:sz w:val="20"/>
          <w:szCs w:val="20"/>
        </w:rPr>
        <w:t>整差额时得不到现行价格指数的，可暂用上一次价格指数计算，并在以后的付款中再按实际</w:t>
      </w:r>
      <w:r>
        <w:rPr>
          <w:rFonts w:ascii="宋体" w:hAnsi="宋体" w:eastAsia="宋体" w:cs="宋体"/>
          <w:sz w:val="20"/>
          <w:szCs w:val="20"/>
        </w:rPr>
        <w:t xml:space="preserve"> </w:t>
      </w:r>
      <w:r>
        <w:rPr>
          <w:rFonts w:ascii="宋体" w:hAnsi="宋体" w:eastAsia="宋体" w:cs="宋体"/>
          <w:spacing w:val="12"/>
          <w:sz w:val="20"/>
          <w:szCs w:val="20"/>
        </w:rPr>
        <w:t>价</w:t>
      </w:r>
      <w:r>
        <w:rPr>
          <w:rFonts w:ascii="宋体" w:hAnsi="宋体" w:eastAsia="宋体" w:cs="宋体"/>
          <w:spacing w:val="7"/>
          <w:sz w:val="20"/>
          <w:szCs w:val="20"/>
        </w:rPr>
        <w:t>格指数进行调整。</w:t>
      </w:r>
    </w:p>
    <w:p>
      <w:pPr>
        <w:sectPr>
          <w:footerReference r:id="rId66" w:type="default"/>
          <w:pgSz w:w="11907" w:h="16840"/>
          <w:pgMar w:top="1431" w:right="1012" w:bottom="880" w:left="1088" w:header="0" w:footer="719" w:gutter="0"/>
          <w:pgNumType w:fmt="decimal"/>
          <w:cols w:space="720" w:num="1"/>
        </w:sectPr>
      </w:pPr>
    </w:p>
    <w:p>
      <w:pPr>
        <w:spacing w:before="148" w:line="228" w:lineRule="auto"/>
        <w:ind w:left="436"/>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16.1.1.3</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权重的调</w:t>
      </w:r>
      <w:r>
        <w:rPr>
          <w:rFonts w:ascii="宋体" w:hAnsi="宋体" w:eastAsia="宋体" w:cs="宋体"/>
          <w:spacing w:val="1"/>
          <w:sz w:val="20"/>
          <w:szCs w:val="20"/>
          <w14:textOutline w14:w="3795" w14:cap="sq" w14:cmpd="sng">
            <w14:solidFill>
              <w14:srgbClr w14:val="000000"/>
            </w14:solidFill>
            <w14:prstDash w14:val="solid"/>
            <w14:bevel/>
          </w14:textOutline>
        </w:rPr>
        <w:t>整</w:t>
      </w:r>
    </w:p>
    <w:p>
      <w:pPr>
        <w:spacing w:before="153" w:line="369" w:lineRule="auto"/>
        <w:ind w:left="4" w:right="52" w:firstLine="418"/>
        <w:rPr>
          <w:rFonts w:ascii="宋体" w:hAnsi="宋体" w:eastAsia="宋体" w:cs="宋体"/>
          <w:sz w:val="20"/>
          <w:szCs w:val="20"/>
        </w:rPr>
      </w:pPr>
      <w:r>
        <w:rPr>
          <w:rFonts w:ascii="宋体" w:hAnsi="宋体" w:eastAsia="宋体" w:cs="宋体"/>
          <w:spacing w:val="12"/>
          <w:sz w:val="20"/>
          <w:szCs w:val="20"/>
        </w:rPr>
        <w:t>按第</w:t>
      </w:r>
      <w:r>
        <w:rPr>
          <w:rFonts w:ascii="宋体" w:hAnsi="宋体" w:eastAsia="宋体" w:cs="宋体"/>
          <w:spacing w:val="10"/>
          <w:sz w:val="20"/>
          <w:szCs w:val="20"/>
        </w:rPr>
        <w:t xml:space="preserve"> </w:t>
      </w:r>
      <w:r>
        <w:rPr>
          <w:rFonts w:ascii="宋体" w:hAnsi="宋体" w:eastAsia="宋体" w:cs="宋体"/>
          <w:spacing w:val="6"/>
          <w:sz w:val="20"/>
          <w:szCs w:val="20"/>
        </w:rPr>
        <w:t>15.1 款约定的变更导致原定合同中的权重不合理时，由监理人与承接 (包) 人和发包人协商后进</w:t>
      </w:r>
      <w:r>
        <w:rPr>
          <w:rFonts w:ascii="宋体" w:hAnsi="宋体" w:eastAsia="宋体" w:cs="宋体"/>
          <w:sz w:val="20"/>
          <w:szCs w:val="20"/>
        </w:rPr>
        <w:t xml:space="preserve"> </w:t>
      </w:r>
      <w:r>
        <w:rPr>
          <w:rFonts w:ascii="宋体" w:hAnsi="宋体" w:eastAsia="宋体" w:cs="宋体"/>
          <w:spacing w:val="5"/>
          <w:sz w:val="20"/>
          <w:szCs w:val="20"/>
        </w:rPr>
        <w:t>行</w:t>
      </w:r>
      <w:r>
        <w:rPr>
          <w:rFonts w:ascii="宋体" w:hAnsi="宋体" w:eastAsia="宋体" w:cs="宋体"/>
          <w:spacing w:val="4"/>
          <w:sz w:val="20"/>
          <w:szCs w:val="20"/>
        </w:rPr>
        <w:t>调整。</w:t>
      </w:r>
    </w:p>
    <w:p>
      <w:pPr>
        <w:spacing w:line="226" w:lineRule="auto"/>
        <w:ind w:left="436"/>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16</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5"/>
          <w:sz w:val="20"/>
          <w:szCs w:val="20"/>
          <w14:textOutline w14:w="3795" w14:cap="sq" w14:cmpd="sng">
            <w14:solidFill>
              <w14:srgbClr w14:val="000000"/>
            </w14:solidFill>
            <w14:prstDash w14:val="solid"/>
            <w14:bevel/>
          </w14:textOutline>
        </w:rPr>
        <w:t>1.1.4</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人工期延误后的价格调整</w:t>
      </w:r>
    </w:p>
    <w:p>
      <w:pPr>
        <w:spacing w:before="156" w:line="369" w:lineRule="auto"/>
        <w:ind w:left="4" w:right="52" w:firstLine="441"/>
        <w:rPr>
          <w:rFonts w:ascii="宋体" w:hAnsi="宋体" w:eastAsia="宋体" w:cs="宋体"/>
          <w:sz w:val="20"/>
          <w:szCs w:val="20"/>
        </w:rPr>
      </w:pPr>
      <w:r>
        <w:rPr>
          <w:rFonts w:ascii="宋体" w:hAnsi="宋体" w:eastAsia="宋体" w:cs="宋体"/>
          <w:spacing w:val="20"/>
          <w:sz w:val="20"/>
          <w:szCs w:val="20"/>
        </w:rPr>
        <w:t>由于承</w:t>
      </w:r>
      <w:r>
        <w:rPr>
          <w:rFonts w:ascii="宋体" w:hAnsi="宋体" w:eastAsia="宋体" w:cs="宋体"/>
          <w:spacing w:val="13"/>
          <w:sz w:val="20"/>
          <w:szCs w:val="20"/>
        </w:rPr>
        <w:t>接</w:t>
      </w:r>
      <w:r>
        <w:rPr>
          <w:rFonts w:ascii="宋体" w:hAnsi="宋体" w:eastAsia="宋体" w:cs="宋体"/>
          <w:spacing w:val="10"/>
          <w:sz w:val="20"/>
          <w:szCs w:val="20"/>
        </w:rPr>
        <w:t xml:space="preserve"> (包) 人原因未在约定的工期内竣工的，则对原约定竣工日期后继续施工的工程，在使用第</w:t>
      </w:r>
      <w:r>
        <w:rPr>
          <w:rFonts w:ascii="宋体" w:hAnsi="宋体" w:eastAsia="宋体" w:cs="宋体"/>
          <w:sz w:val="20"/>
          <w:szCs w:val="20"/>
        </w:rPr>
        <w:t xml:space="preserve"> </w:t>
      </w:r>
      <w:r>
        <w:rPr>
          <w:rFonts w:ascii="宋体" w:hAnsi="宋体" w:eastAsia="宋体" w:cs="宋体"/>
          <w:spacing w:val="16"/>
          <w:sz w:val="20"/>
          <w:szCs w:val="20"/>
        </w:rPr>
        <w:t>16.</w:t>
      </w:r>
      <w:r>
        <w:rPr>
          <w:rFonts w:ascii="宋体" w:hAnsi="宋体" w:eastAsia="宋体" w:cs="宋体"/>
          <w:spacing w:val="8"/>
          <w:sz w:val="20"/>
          <w:szCs w:val="20"/>
        </w:rPr>
        <w:t>1.1.1 目价格调整公式时，应采用原约定竣工日期与实际竣工日期的两个价格指数中较低的一个作为现</w:t>
      </w:r>
      <w:r>
        <w:rPr>
          <w:rFonts w:ascii="宋体" w:hAnsi="宋体" w:eastAsia="宋体" w:cs="宋体"/>
          <w:sz w:val="20"/>
          <w:szCs w:val="20"/>
        </w:rPr>
        <w:t xml:space="preserve"> </w:t>
      </w:r>
      <w:r>
        <w:rPr>
          <w:rFonts w:ascii="宋体" w:hAnsi="宋体" w:eastAsia="宋体" w:cs="宋体"/>
          <w:spacing w:val="7"/>
          <w:sz w:val="20"/>
          <w:szCs w:val="20"/>
        </w:rPr>
        <w:t>行</w:t>
      </w:r>
      <w:r>
        <w:rPr>
          <w:rFonts w:ascii="宋体" w:hAnsi="宋体" w:eastAsia="宋体" w:cs="宋体"/>
          <w:spacing w:val="6"/>
          <w:sz w:val="20"/>
          <w:szCs w:val="20"/>
        </w:rPr>
        <w:t>价格指数。</w:t>
      </w:r>
    </w:p>
    <w:p>
      <w:pPr>
        <w:spacing w:line="226" w:lineRule="auto"/>
        <w:ind w:left="4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16.</w:t>
      </w: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采用造价信息调整价格差额</w:t>
      </w:r>
    </w:p>
    <w:p>
      <w:pPr>
        <w:spacing w:before="155" w:line="369" w:lineRule="auto"/>
        <w:ind w:left="1" w:right="52" w:firstLine="418"/>
        <w:rPr>
          <w:rFonts w:ascii="宋体" w:hAnsi="宋体" w:eastAsia="宋体" w:cs="宋体"/>
          <w:sz w:val="20"/>
          <w:szCs w:val="20"/>
        </w:rPr>
      </w:pPr>
      <w:r>
        <w:rPr>
          <w:rFonts w:ascii="宋体" w:hAnsi="宋体" w:eastAsia="宋体" w:cs="宋体"/>
          <w:spacing w:val="22"/>
          <w:sz w:val="20"/>
          <w:szCs w:val="20"/>
        </w:rPr>
        <w:t>施工期</w:t>
      </w:r>
      <w:r>
        <w:rPr>
          <w:rFonts w:ascii="宋体" w:hAnsi="宋体" w:eastAsia="宋体" w:cs="宋体"/>
          <w:spacing w:val="12"/>
          <w:sz w:val="20"/>
          <w:szCs w:val="20"/>
        </w:rPr>
        <w:t>内</w:t>
      </w:r>
      <w:r>
        <w:rPr>
          <w:rFonts w:ascii="宋体" w:hAnsi="宋体" w:eastAsia="宋体" w:cs="宋体"/>
          <w:spacing w:val="11"/>
          <w:sz w:val="20"/>
          <w:szCs w:val="20"/>
        </w:rPr>
        <w:t>，因人工、材料、设备和机械台班价格波动影响合同价格时，人工、机械使用费按照国家或</w:t>
      </w:r>
      <w:r>
        <w:rPr>
          <w:rFonts w:ascii="宋体" w:hAnsi="宋体" w:eastAsia="宋体" w:cs="宋体"/>
          <w:sz w:val="20"/>
          <w:szCs w:val="20"/>
        </w:rPr>
        <w:t xml:space="preserve"> </w:t>
      </w:r>
      <w:r>
        <w:rPr>
          <w:rFonts w:ascii="宋体" w:hAnsi="宋体" w:eastAsia="宋体" w:cs="宋体"/>
          <w:spacing w:val="9"/>
          <w:sz w:val="20"/>
          <w:szCs w:val="20"/>
        </w:rPr>
        <w:t>省 ( 自治区、直辖市) 建设行政管理部门、行业建设管理部门或其授权的工程造价管理机构发布的人工</w:t>
      </w:r>
      <w:r>
        <w:rPr>
          <w:rFonts w:ascii="宋体" w:hAnsi="宋体" w:eastAsia="宋体" w:cs="宋体"/>
          <w:spacing w:val="5"/>
          <w:sz w:val="20"/>
          <w:szCs w:val="20"/>
        </w:rPr>
        <w:t>成</w:t>
      </w:r>
      <w:r>
        <w:rPr>
          <w:rFonts w:ascii="宋体" w:hAnsi="宋体" w:eastAsia="宋体" w:cs="宋体"/>
          <w:sz w:val="20"/>
          <w:szCs w:val="20"/>
        </w:rPr>
        <w:t xml:space="preserve"> </w:t>
      </w:r>
      <w:r>
        <w:rPr>
          <w:rFonts w:ascii="宋体" w:hAnsi="宋体" w:eastAsia="宋体" w:cs="宋体"/>
          <w:spacing w:val="22"/>
          <w:sz w:val="20"/>
          <w:szCs w:val="20"/>
        </w:rPr>
        <w:t>本信</w:t>
      </w:r>
      <w:r>
        <w:rPr>
          <w:rFonts w:ascii="宋体" w:hAnsi="宋体" w:eastAsia="宋体" w:cs="宋体"/>
          <w:spacing w:val="20"/>
          <w:sz w:val="20"/>
          <w:szCs w:val="20"/>
        </w:rPr>
        <w:t>息</w:t>
      </w:r>
      <w:r>
        <w:rPr>
          <w:rFonts w:ascii="宋体" w:hAnsi="宋体" w:eastAsia="宋体" w:cs="宋体"/>
          <w:spacing w:val="11"/>
          <w:sz w:val="20"/>
          <w:szCs w:val="20"/>
        </w:rPr>
        <w:t>、机械台班单价或机械使用费系数进行调整；需要进行价格调整的材料，其单价和采购数应由监理</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5"/>
          <w:sz w:val="20"/>
          <w:szCs w:val="20"/>
        </w:rPr>
        <w:t>复</w:t>
      </w:r>
      <w:r>
        <w:rPr>
          <w:rFonts w:ascii="宋体" w:hAnsi="宋体" w:eastAsia="宋体" w:cs="宋体"/>
          <w:spacing w:val="9"/>
          <w:sz w:val="20"/>
          <w:szCs w:val="20"/>
        </w:rPr>
        <w:t>核，监理人确认需调整的材料单价及数量，作为调整工程合同价格差额的依据。</w:t>
      </w:r>
    </w:p>
    <w:p>
      <w:pPr>
        <w:spacing w:before="1" w:line="226" w:lineRule="auto"/>
        <w:ind w:left="423"/>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0"/>
          <w:sz w:val="20"/>
          <w:szCs w:val="20"/>
        </w:rPr>
        <w:t>程</w:t>
      </w:r>
      <w:r>
        <w:rPr>
          <w:rFonts w:ascii="宋体" w:hAnsi="宋体" w:eastAsia="宋体" w:cs="宋体"/>
          <w:spacing w:val="9"/>
          <w:sz w:val="20"/>
          <w:szCs w:val="20"/>
        </w:rPr>
        <w:t>造价信息的来源以及价格调整的项目和系数在专用合同条款中约定。</w:t>
      </w:r>
    </w:p>
    <w:p>
      <w:pPr>
        <w:spacing w:before="156" w:line="226" w:lineRule="auto"/>
        <w:ind w:left="1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6.2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法律变化引起的价格调整</w:t>
      </w:r>
    </w:p>
    <w:p>
      <w:pPr>
        <w:spacing w:before="154" w:line="369" w:lineRule="auto"/>
        <w:ind w:left="1" w:right="52" w:firstLine="418"/>
        <w:rPr>
          <w:rFonts w:ascii="宋体" w:hAnsi="宋体" w:eastAsia="宋体" w:cs="宋体"/>
          <w:sz w:val="20"/>
          <w:szCs w:val="20"/>
        </w:rPr>
      </w:pPr>
      <w:r>
        <w:rPr>
          <w:rFonts w:ascii="宋体" w:hAnsi="宋体" w:eastAsia="宋体" w:cs="宋体"/>
          <w:spacing w:val="12"/>
          <w:sz w:val="20"/>
          <w:szCs w:val="20"/>
        </w:rPr>
        <w:t>在基准</w:t>
      </w:r>
      <w:r>
        <w:rPr>
          <w:rFonts w:ascii="宋体" w:hAnsi="宋体" w:eastAsia="宋体" w:cs="宋体"/>
          <w:spacing w:val="7"/>
          <w:sz w:val="20"/>
          <w:szCs w:val="20"/>
        </w:rPr>
        <w:t>日</w:t>
      </w:r>
      <w:r>
        <w:rPr>
          <w:rFonts w:ascii="宋体" w:hAnsi="宋体" w:eastAsia="宋体" w:cs="宋体"/>
          <w:spacing w:val="6"/>
          <w:sz w:val="20"/>
          <w:szCs w:val="20"/>
        </w:rPr>
        <w:t>后，因法律变化导致承接 (包) 人在合同履行中所需要的工程费用发生除第 16.1 款约定以外</w:t>
      </w:r>
      <w:r>
        <w:rPr>
          <w:rFonts w:ascii="宋体" w:hAnsi="宋体" w:eastAsia="宋体" w:cs="宋体"/>
          <w:sz w:val="20"/>
          <w:szCs w:val="20"/>
        </w:rPr>
        <w:t xml:space="preserve"> </w:t>
      </w:r>
      <w:r>
        <w:rPr>
          <w:rFonts w:ascii="宋体" w:hAnsi="宋体" w:eastAsia="宋体" w:cs="宋体"/>
          <w:spacing w:val="12"/>
          <w:sz w:val="20"/>
          <w:szCs w:val="20"/>
        </w:rPr>
        <w:t>的增减时，</w:t>
      </w:r>
      <w:r>
        <w:rPr>
          <w:rFonts w:ascii="宋体" w:hAnsi="宋体" w:eastAsia="宋体" w:cs="宋体"/>
          <w:spacing w:val="11"/>
          <w:sz w:val="20"/>
          <w:szCs w:val="20"/>
        </w:rPr>
        <w:t>监</w:t>
      </w:r>
      <w:r>
        <w:rPr>
          <w:rFonts w:ascii="宋体" w:hAnsi="宋体" w:eastAsia="宋体" w:cs="宋体"/>
          <w:spacing w:val="6"/>
          <w:sz w:val="20"/>
          <w:szCs w:val="20"/>
        </w:rPr>
        <w:t>理人应根据法律、国家或省、 自治区、直辖市有关部门的规定，按第 3.5 款商定或确定需调</w:t>
      </w:r>
      <w:r>
        <w:rPr>
          <w:rFonts w:ascii="宋体" w:hAnsi="宋体" w:eastAsia="宋体" w:cs="宋体"/>
          <w:sz w:val="20"/>
          <w:szCs w:val="20"/>
        </w:rPr>
        <w:t xml:space="preserve"> </w:t>
      </w:r>
      <w:r>
        <w:rPr>
          <w:rFonts w:ascii="宋体" w:hAnsi="宋体" w:eastAsia="宋体" w:cs="宋体"/>
          <w:spacing w:val="7"/>
          <w:sz w:val="20"/>
          <w:szCs w:val="20"/>
        </w:rPr>
        <w:t>整的合同价款</w:t>
      </w:r>
      <w:r>
        <w:rPr>
          <w:rFonts w:ascii="宋体" w:hAnsi="宋体" w:eastAsia="宋体" w:cs="宋体"/>
          <w:spacing w:val="6"/>
          <w:sz w:val="20"/>
          <w:szCs w:val="20"/>
        </w:rPr>
        <w:t>。</w:t>
      </w:r>
    </w:p>
    <w:p>
      <w:pPr>
        <w:spacing w:line="268" w:lineRule="exact"/>
        <w:ind w:left="16"/>
        <w:outlineLvl w:val="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w:t>
      </w:r>
      <w:r>
        <w:rPr>
          <w:rFonts w:ascii="宋体" w:hAnsi="宋体" w:eastAsia="宋体" w:cs="宋体"/>
          <w:spacing w:val="5"/>
          <w:position w:val="1"/>
          <w:sz w:val="20"/>
          <w:szCs w:val="20"/>
          <w14:textOutline w14:w="3795" w14:cap="sq" w14:cmpd="sng">
            <w14:solidFill>
              <w14:srgbClr w14:val="000000"/>
            </w14:solidFill>
            <w14:prstDash w14:val="solid"/>
            <w14:bevel/>
          </w14:textOutline>
        </w:rPr>
        <w:t>7.计量与支付</w:t>
      </w:r>
    </w:p>
    <w:p>
      <w:pPr>
        <w:spacing w:before="132" w:line="229" w:lineRule="auto"/>
        <w:ind w:left="16"/>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7.1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计量</w:t>
      </w:r>
    </w:p>
    <w:p>
      <w:pPr>
        <w:spacing w:before="154" w:line="228"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17.1.</w:t>
      </w:r>
      <w:r>
        <w:rPr>
          <w:rFonts w:ascii="宋体" w:hAnsi="宋体" w:eastAsia="宋体" w:cs="宋体"/>
          <w:sz w:val="20"/>
          <w:szCs w:val="20"/>
          <w14:textOutline w14:w="3795" w14:cap="sq" w14:cmpd="sng">
            <w14:solidFill>
              <w14:srgbClr w14:val="000000"/>
            </w14:solidFill>
            <w14:prstDash w14:val="solid"/>
            <w14:bevel/>
          </w14:textOutline>
        </w:rPr>
        <w:t>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计量单位</w:t>
      </w:r>
    </w:p>
    <w:p>
      <w:pPr>
        <w:spacing w:before="150" w:line="227" w:lineRule="auto"/>
        <w:ind w:left="420"/>
        <w:rPr>
          <w:rFonts w:ascii="宋体" w:hAnsi="宋体" w:eastAsia="宋体" w:cs="宋体"/>
          <w:sz w:val="20"/>
          <w:szCs w:val="20"/>
        </w:rPr>
      </w:pPr>
      <w:r>
        <w:rPr>
          <w:rFonts w:ascii="宋体" w:hAnsi="宋体" w:eastAsia="宋体" w:cs="宋体"/>
          <w:spacing w:val="16"/>
          <w:sz w:val="20"/>
          <w:szCs w:val="20"/>
        </w:rPr>
        <w:t>计</w:t>
      </w:r>
      <w:r>
        <w:rPr>
          <w:rFonts w:ascii="宋体" w:hAnsi="宋体" w:eastAsia="宋体" w:cs="宋体"/>
          <w:spacing w:val="8"/>
          <w:sz w:val="20"/>
          <w:szCs w:val="20"/>
        </w:rPr>
        <w:t>量采用国家法定的计量单位。</w:t>
      </w:r>
    </w:p>
    <w:p>
      <w:pPr>
        <w:spacing w:before="155" w:line="229"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17.1.</w:t>
      </w:r>
      <w:r>
        <w:rPr>
          <w:rFonts w:ascii="宋体" w:hAnsi="宋体" w:eastAsia="宋体" w:cs="宋体"/>
          <w:sz w:val="20"/>
          <w:szCs w:val="20"/>
          <w14:textOutline w14:w="3795" w14:cap="sq" w14:cmpd="sng">
            <w14:solidFill>
              <w14:srgbClr w14:val="000000"/>
            </w14:solidFill>
            <w14:prstDash w14:val="solid"/>
            <w14:bevel/>
          </w14:textOutline>
        </w:rPr>
        <w:t>2</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计量方法</w:t>
      </w:r>
    </w:p>
    <w:p>
      <w:pPr>
        <w:spacing w:before="153" w:line="228" w:lineRule="auto"/>
        <w:ind w:left="425"/>
        <w:rPr>
          <w:rFonts w:ascii="宋体" w:hAnsi="宋体" w:eastAsia="宋体" w:cs="宋体"/>
          <w:sz w:val="20"/>
          <w:szCs w:val="20"/>
        </w:rPr>
      </w:pPr>
      <w:r>
        <w:rPr>
          <w:rFonts w:ascii="宋体" w:hAnsi="宋体" w:eastAsia="宋体" w:cs="宋体"/>
          <w:spacing w:val="16"/>
          <w:sz w:val="20"/>
          <w:szCs w:val="20"/>
        </w:rPr>
        <w:t>结算</w:t>
      </w:r>
      <w:r>
        <w:rPr>
          <w:rFonts w:ascii="宋体" w:hAnsi="宋体" w:eastAsia="宋体" w:cs="宋体"/>
          <w:spacing w:val="8"/>
          <w:sz w:val="20"/>
          <w:szCs w:val="20"/>
        </w:rPr>
        <w:t>工程量应按工程量清单中约定的方法计算。</w:t>
      </w:r>
    </w:p>
    <w:p>
      <w:pPr>
        <w:spacing w:before="152" w:line="228"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17.1.</w:t>
      </w:r>
      <w:r>
        <w:rPr>
          <w:rFonts w:ascii="宋体" w:hAnsi="宋体" w:eastAsia="宋体" w:cs="宋体"/>
          <w:sz w:val="20"/>
          <w:szCs w:val="20"/>
          <w14:textOutline w14:w="3795" w14:cap="sq" w14:cmpd="sng">
            <w14:solidFill>
              <w14:srgbClr w14:val="000000"/>
            </w14:solidFill>
            <w14:prstDash w14:val="solid"/>
            <w14:bevel/>
          </w14:textOutline>
        </w:rPr>
        <w:t>3</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计量周期</w:t>
      </w:r>
    </w:p>
    <w:p>
      <w:pPr>
        <w:spacing w:before="153" w:line="369" w:lineRule="auto"/>
        <w:ind w:right="52" w:firstLine="433"/>
        <w:rPr>
          <w:rFonts w:ascii="宋体" w:hAnsi="宋体" w:eastAsia="宋体" w:cs="宋体"/>
          <w:sz w:val="20"/>
          <w:szCs w:val="20"/>
        </w:rPr>
      </w:pPr>
      <w:r>
        <w:rPr>
          <w:rFonts w:ascii="宋体" w:hAnsi="宋体" w:eastAsia="宋体" w:cs="宋体"/>
          <w:spacing w:val="22"/>
          <w:sz w:val="20"/>
          <w:szCs w:val="20"/>
        </w:rPr>
        <w:t>除</w:t>
      </w:r>
      <w:r>
        <w:rPr>
          <w:rFonts w:ascii="宋体" w:hAnsi="宋体" w:eastAsia="宋体" w:cs="宋体"/>
          <w:spacing w:val="21"/>
          <w:sz w:val="20"/>
          <w:szCs w:val="20"/>
        </w:rPr>
        <w:t>专</w:t>
      </w:r>
      <w:r>
        <w:rPr>
          <w:rFonts w:ascii="宋体" w:hAnsi="宋体" w:eastAsia="宋体" w:cs="宋体"/>
          <w:spacing w:val="11"/>
          <w:sz w:val="20"/>
          <w:szCs w:val="20"/>
        </w:rPr>
        <w:t>用合同条款另有约定外，单价子目已完成工程量按月计量，总价子目的计量周期按批准的支付分</w:t>
      </w:r>
      <w:r>
        <w:rPr>
          <w:rFonts w:ascii="宋体" w:hAnsi="宋体" w:eastAsia="宋体" w:cs="宋体"/>
          <w:sz w:val="20"/>
          <w:szCs w:val="20"/>
        </w:rPr>
        <w:t xml:space="preserve"> </w:t>
      </w:r>
      <w:r>
        <w:rPr>
          <w:rFonts w:ascii="宋体" w:hAnsi="宋体" w:eastAsia="宋体" w:cs="宋体"/>
          <w:spacing w:val="7"/>
          <w:sz w:val="20"/>
          <w:szCs w:val="20"/>
        </w:rPr>
        <w:t>解报告确定</w:t>
      </w:r>
      <w:r>
        <w:rPr>
          <w:rFonts w:ascii="宋体" w:hAnsi="宋体" w:eastAsia="宋体" w:cs="宋体"/>
          <w:spacing w:val="6"/>
          <w:sz w:val="20"/>
          <w:szCs w:val="20"/>
        </w:rPr>
        <w:t>。</w:t>
      </w:r>
    </w:p>
    <w:p>
      <w:pPr>
        <w:spacing w:line="226" w:lineRule="auto"/>
        <w:ind w:left="43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17.1</w:t>
      </w:r>
      <w:r>
        <w:rPr>
          <w:rFonts w:ascii="宋体" w:hAnsi="宋体" w:eastAsia="宋体" w:cs="宋体"/>
          <w:spacing w:val="2"/>
          <w:sz w:val="20"/>
          <w:szCs w:val="20"/>
          <w14:textOutline w14:w="3795" w14:cap="sq" w14:cmpd="sng">
            <w14:solidFill>
              <w14:srgbClr w14:val="000000"/>
            </w14:solidFill>
            <w14:prstDash w14:val="solid"/>
            <w14:bevel/>
          </w14:textOutline>
        </w:rPr>
        <w:t>.4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单价子目的计量</w:t>
      </w:r>
    </w:p>
    <w:p>
      <w:pPr>
        <w:spacing w:before="156" w:line="369" w:lineRule="auto"/>
        <w:ind w:left="5" w:right="86" w:firstLine="425"/>
        <w:rPr>
          <w:rFonts w:ascii="宋体" w:hAnsi="宋体" w:eastAsia="宋体" w:cs="宋体"/>
          <w:sz w:val="20"/>
          <w:szCs w:val="20"/>
        </w:rPr>
      </w:pPr>
      <w:r>
        <w:rPr>
          <w:rFonts w:ascii="宋体" w:hAnsi="宋体" w:eastAsia="宋体" w:cs="宋体"/>
          <w:spacing w:val="10"/>
          <w:sz w:val="20"/>
          <w:szCs w:val="20"/>
        </w:rPr>
        <w:t>(1) 已报价工程量清单中的单价子目工程量为估算工程量。结算工程量是承接 (包) 人实际完成的</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6"/>
          <w:sz w:val="20"/>
          <w:szCs w:val="20"/>
        </w:rPr>
        <w:t>并</w:t>
      </w:r>
      <w:r>
        <w:rPr>
          <w:rFonts w:ascii="宋体" w:hAnsi="宋体" w:eastAsia="宋体" w:cs="宋体"/>
          <w:spacing w:val="15"/>
          <w:sz w:val="20"/>
          <w:szCs w:val="20"/>
        </w:rPr>
        <w:t>按</w:t>
      </w:r>
      <w:r>
        <w:rPr>
          <w:rFonts w:ascii="宋体" w:hAnsi="宋体" w:eastAsia="宋体" w:cs="宋体"/>
          <w:spacing w:val="8"/>
          <w:sz w:val="20"/>
          <w:szCs w:val="20"/>
        </w:rPr>
        <w:t>合同约定的计量方法进行计量的工程量。</w:t>
      </w:r>
    </w:p>
    <w:p>
      <w:pPr>
        <w:spacing w:before="2" w:line="369" w:lineRule="auto"/>
        <w:ind w:left="4" w:right="54" w:firstLine="426"/>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承接 (包) 人对已完成的工程进行计量，向监理人提交进度付款申请单、已完成工程量报表和有</w:t>
      </w:r>
      <w:r>
        <w:rPr>
          <w:rFonts w:ascii="宋体" w:hAnsi="宋体" w:eastAsia="宋体" w:cs="宋体"/>
          <w:sz w:val="20"/>
          <w:szCs w:val="20"/>
        </w:rPr>
        <w:t xml:space="preserve"> </w:t>
      </w:r>
      <w:r>
        <w:rPr>
          <w:rFonts w:ascii="宋体" w:hAnsi="宋体" w:eastAsia="宋体" w:cs="宋体"/>
          <w:spacing w:val="7"/>
          <w:sz w:val="20"/>
          <w:szCs w:val="20"/>
        </w:rPr>
        <w:t>关</w:t>
      </w:r>
      <w:r>
        <w:rPr>
          <w:rFonts w:ascii="宋体" w:hAnsi="宋体" w:eastAsia="宋体" w:cs="宋体"/>
          <w:spacing w:val="6"/>
          <w:sz w:val="20"/>
          <w:szCs w:val="20"/>
        </w:rPr>
        <w:t>计量资料。</w:t>
      </w:r>
    </w:p>
    <w:p>
      <w:pPr>
        <w:spacing w:before="1" w:line="374" w:lineRule="auto"/>
        <w:ind w:left="1" w:firstLine="429"/>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10"/>
          <w:sz w:val="20"/>
          <w:szCs w:val="20"/>
        </w:rPr>
        <w:t>)</w:t>
      </w:r>
      <w:r>
        <w:rPr>
          <w:rFonts w:ascii="宋体" w:hAnsi="宋体" w:eastAsia="宋体" w:cs="宋体"/>
          <w:spacing w:val="7"/>
          <w:sz w:val="20"/>
          <w:szCs w:val="20"/>
        </w:rPr>
        <w:t xml:space="preserve"> 监理人对承接 (包) 人提交的工程量报表进行复核，以确定实际完成的工程量。对数量有异议的，</w:t>
      </w:r>
      <w:r>
        <w:rPr>
          <w:rFonts w:ascii="宋体" w:hAnsi="宋体" w:eastAsia="宋体" w:cs="宋体"/>
          <w:sz w:val="20"/>
          <w:szCs w:val="20"/>
        </w:rPr>
        <w:t xml:space="preserve"> </w:t>
      </w:r>
      <w:r>
        <w:rPr>
          <w:rFonts w:ascii="宋体" w:hAnsi="宋体" w:eastAsia="宋体" w:cs="宋体"/>
          <w:spacing w:val="16"/>
          <w:sz w:val="20"/>
          <w:szCs w:val="20"/>
        </w:rPr>
        <w:t>可</w:t>
      </w:r>
      <w:r>
        <w:rPr>
          <w:rFonts w:ascii="宋体" w:hAnsi="宋体" w:eastAsia="宋体" w:cs="宋体"/>
          <w:spacing w:val="10"/>
          <w:sz w:val="20"/>
          <w:szCs w:val="20"/>
        </w:rPr>
        <w:t>要</w:t>
      </w:r>
      <w:r>
        <w:rPr>
          <w:rFonts w:ascii="宋体" w:hAnsi="宋体" w:eastAsia="宋体" w:cs="宋体"/>
          <w:spacing w:val="8"/>
          <w:sz w:val="20"/>
          <w:szCs w:val="20"/>
        </w:rPr>
        <w:t>求承接 (包) 人按第 8.2 款约定进行共同复核和抽样复测。承接 (包) 人应协助监理人进行复核并按</w:t>
      </w:r>
      <w:r>
        <w:rPr>
          <w:rFonts w:ascii="宋体" w:hAnsi="宋体" w:eastAsia="宋体" w:cs="宋体"/>
          <w:sz w:val="20"/>
          <w:szCs w:val="20"/>
        </w:rPr>
        <w:t xml:space="preserve"> </w:t>
      </w:r>
      <w:r>
        <w:rPr>
          <w:rFonts w:ascii="宋体" w:hAnsi="宋体" w:eastAsia="宋体" w:cs="宋体"/>
          <w:spacing w:val="20"/>
          <w:sz w:val="20"/>
          <w:szCs w:val="20"/>
        </w:rPr>
        <w:t>监</w:t>
      </w:r>
      <w:r>
        <w:rPr>
          <w:rFonts w:ascii="宋体" w:hAnsi="宋体" w:eastAsia="宋体" w:cs="宋体"/>
          <w:spacing w:val="11"/>
          <w:sz w:val="20"/>
          <w:szCs w:val="20"/>
        </w:rPr>
        <w:t>理人要求提供补充计量资料。承接 (包) 人未按监理人要求参加复核，监理人复核或修正的工程量视为</w:t>
      </w:r>
    </w:p>
    <w:p>
      <w:pPr>
        <w:sectPr>
          <w:footerReference r:id="rId67" w:type="default"/>
          <w:pgSz w:w="11907" w:h="16840"/>
          <w:pgMar w:top="1431" w:right="1028" w:bottom="880" w:left="1087" w:header="0" w:footer="719" w:gutter="0"/>
          <w:pgNumType w:fmt="decimal"/>
          <w:cols w:space="720" w:num="1"/>
        </w:sectPr>
      </w:pPr>
    </w:p>
    <w:p>
      <w:pPr>
        <w:spacing w:before="148" w:line="228" w:lineRule="auto"/>
        <w:rPr>
          <w:rFonts w:ascii="宋体" w:hAnsi="宋体" w:eastAsia="宋体" w:cs="宋体"/>
          <w:sz w:val="20"/>
          <w:szCs w:val="20"/>
        </w:rPr>
      </w:pPr>
      <w:r>
        <w:rPr>
          <w:rFonts w:ascii="宋体" w:hAnsi="宋体" w:eastAsia="宋体" w:cs="宋体"/>
          <w:spacing w:val="14"/>
          <w:sz w:val="20"/>
          <w:szCs w:val="20"/>
        </w:rPr>
        <w:t>承</w:t>
      </w:r>
      <w:r>
        <w:rPr>
          <w:rFonts w:ascii="宋体" w:hAnsi="宋体" w:eastAsia="宋体" w:cs="宋体"/>
          <w:spacing w:val="10"/>
          <w:sz w:val="20"/>
          <w:szCs w:val="20"/>
        </w:rPr>
        <w:t>接</w:t>
      </w:r>
      <w:r>
        <w:rPr>
          <w:rFonts w:ascii="宋体" w:hAnsi="宋体" w:eastAsia="宋体" w:cs="宋体"/>
          <w:spacing w:val="7"/>
          <w:sz w:val="20"/>
          <w:szCs w:val="20"/>
        </w:rPr>
        <w:t xml:space="preserve"> (包) 人实际完成的工程量。</w:t>
      </w:r>
    </w:p>
    <w:p>
      <w:pPr>
        <w:spacing w:before="153" w:line="228" w:lineRule="auto"/>
        <w:ind w:left="430"/>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2"/>
          <w:sz w:val="20"/>
          <w:szCs w:val="20"/>
        </w:rPr>
        <w:t>)</w:t>
      </w:r>
      <w:r>
        <w:rPr>
          <w:rFonts w:ascii="宋体" w:hAnsi="宋体" w:eastAsia="宋体" w:cs="宋体"/>
          <w:spacing w:val="7"/>
          <w:sz w:val="20"/>
          <w:szCs w:val="20"/>
        </w:rPr>
        <w:t xml:space="preserve"> 监理人认为有必要时，可通知承接 (包) 人共同进行联合测量、计量，承接 (包) 人应遵照执行。</w:t>
      </w:r>
    </w:p>
    <w:p>
      <w:pPr>
        <w:spacing w:before="153" w:line="369" w:lineRule="auto"/>
        <w:ind w:right="16" w:firstLine="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5) 承接 (包) 人完成工程量清单中每个子目的工程量后，监理人应要求承接 (包) 人派员共同对每</w:t>
      </w:r>
      <w:r>
        <w:rPr>
          <w:rFonts w:ascii="宋体" w:hAnsi="宋体" w:eastAsia="宋体" w:cs="宋体"/>
          <w:sz w:val="20"/>
          <w:szCs w:val="20"/>
        </w:rPr>
        <w:t xml:space="preserve"> </w:t>
      </w:r>
      <w:r>
        <w:rPr>
          <w:rFonts w:ascii="宋体" w:hAnsi="宋体" w:eastAsia="宋体" w:cs="宋体"/>
          <w:spacing w:val="8"/>
          <w:sz w:val="20"/>
          <w:szCs w:val="20"/>
        </w:rPr>
        <w:t>个子目的历次计量报表进行汇总，以核实最终结算工程量。监理人可要求承接 (包) 人提供补充计量资料</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21"/>
          <w:sz w:val="20"/>
          <w:szCs w:val="20"/>
        </w:rPr>
        <w:t>以</w:t>
      </w:r>
      <w:r>
        <w:rPr>
          <w:rFonts w:ascii="宋体" w:hAnsi="宋体" w:eastAsia="宋体" w:cs="宋体"/>
          <w:spacing w:val="11"/>
          <w:sz w:val="20"/>
          <w:szCs w:val="20"/>
        </w:rPr>
        <w:t>确定最后一次进度付款的准确工程量。承接 (包) 人未按监理人要求派员参加的，监理人最终核实的工</w:t>
      </w:r>
      <w:r>
        <w:rPr>
          <w:rFonts w:ascii="宋体" w:hAnsi="宋体" w:eastAsia="宋体" w:cs="宋体"/>
          <w:sz w:val="20"/>
          <w:szCs w:val="20"/>
        </w:rPr>
        <w:t xml:space="preserve"> </w:t>
      </w:r>
      <w:r>
        <w:rPr>
          <w:rFonts w:ascii="宋体" w:hAnsi="宋体" w:eastAsia="宋体" w:cs="宋体"/>
          <w:spacing w:val="16"/>
          <w:sz w:val="20"/>
          <w:szCs w:val="20"/>
        </w:rPr>
        <w:t>程</w:t>
      </w:r>
      <w:r>
        <w:rPr>
          <w:rFonts w:ascii="宋体" w:hAnsi="宋体" w:eastAsia="宋体" w:cs="宋体"/>
          <w:spacing w:val="9"/>
          <w:sz w:val="20"/>
          <w:szCs w:val="20"/>
        </w:rPr>
        <w:t>量</w:t>
      </w:r>
      <w:r>
        <w:rPr>
          <w:rFonts w:ascii="宋体" w:hAnsi="宋体" w:eastAsia="宋体" w:cs="宋体"/>
          <w:spacing w:val="8"/>
          <w:sz w:val="20"/>
          <w:szCs w:val="20"/>
        </w:rPr>
        <w:t>视为承接 (包) 人完成该子目的准确工程量。</w:t>
      </w:r>
    </w:p>
    <w:p>
      <w:pPr>
        <w:spacing w:line="369" w:lineRule="auto"/>
        <w:ind w:left="1" w:right="68" w:firstLine="429"/>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6) 监理人应在收到承接 (包) 人提交的工程量报表后的 7 天内进行复核，监理人未在约定时间内复</w:t>
      </w:r>
      <w:r>
        <w:rPr>
          <w:rFonts w:ascii="宋体" w:hAnsi="宋体" w:eastAsia="宋体" w:cs="宋体"/>
          <w:sz w:val="20"/>
          <w:szCs w:val="20"/>
        </w:rPr>
        <w:t xml:space="preserve"> </w:t>
      </w:r>
      <w:r>
        <w:rPr>
          <w:rFonts w:ascii="宋体" w:hAnsi="宋体" w:eastAsia="宋体" w:cs="宋体"/>
          <w:spacing w:val="20"/>
          <w:sz w:val="20"/>
          <w:szCs w:val="20"/>
        </w:rPr>
        <w:t>核的，</w:t>
      </w:r>
      <w:r>
        <w:rPr>
          <w:rFonts w:ascii="宋体" w:hAnsi="宋体" w:eastAsia="宋体" w:cs="宋体"/>
          <w:spacing w:val="17"/>
          <w:sz w:val="20"/>
          <w:szCs w:val="20"/>
        </w:rPr>
        <w:t>承</w:t>
      </w:r>
      <w:r>
        <w:rPr>
          <w:rFonts w:ascii="宋体" w:hAnsi="宋体" w:eastAsia="宋体" w:cs="宋体"/>
          <w:spacing w:val="10"/>
          <w:sz w:val="20"/>
          <w:szCs w:val="20"/>
        </w:rPr>
        <w:t>接 (包) 人提交的工程量报表中的工程量视为承接 (包) 人实际完成的工程量，据此计算工程价</w:t>
      </w:r>
      <w:r>
        <w:rPr>
          <w:rFonts w:ascii="宋体" w:hAnsi="宋体" w:eastAsia="宋体" w:cs="宋体"/>
          <w:sz w:val="20"/>
          <w:szCs w:val="20"/>
        </w:rPr>
        <w:t xml:space="preserve"> 款。</w:t>
      </w:r>
    </w:p>
    <w:p>
      <w:pPr>
        <w:spacing w:before="1" w:line="226" w:lineRule="auto"/>
        <w:ind w:left="43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17.1</w:t>
      </w:r>
      <w:r>
        <w:rPr>
          <w:rFonts w:ascii="宋体" w:hAnsi="宋体" w:eastAsia="宋体" w:cs="宋体"/>
          <w:spacing w:val="2"/>
          <w:sz w:val="20"/>
          <w:szCs w:val="20"/>
          <w14:textOutline w14:w="3795" w14:cap="sq" w14:cmpd="sng">
            <w14:solidFill>
              <w14:srgbClr w14:val="000000"/>
            </w14:solidFill>
            <w14:prstDash w14:val="solid"/>
            <w14:bevel/>
          </w14:textOutline>
        </w:rPr>
        <w:t>.5</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总价子目的计量</w:t>
      </w:r>
    </w:p>
    <w:p>
      <w:pPr>
        <w:spacing w:before="156" w:line="226" w:lineRule="auto"/>
        <w:ind w:left="426"/>
        <w:rPr>
          <w:rFonts w:ascii="宋体" w:hAnsi="宋体" w:eastAsia="宋体" w:cs="宋体"/>
          <w:sz w:val="20"/>
          <w:szCs w:val="20"/>
        </w:rPr>
      </w:pPr>
      <w:r>
        <w:rPr>
          <w:rFonts w:ascii="宋体" w:hAnsi="宋体" w:eastAsia="宋体" w:cs="宋体"/>
          <w:spacing w:val="16"/>
          <w:sz w:val="20"/>
          <w:szCs w:val="20"/>
        </w:rPr>
        <w:t>总</w:t>
      </w:r>
      <w:r>
        <w:rPr>
          <w:rFonts w:ascii="宋体" w:hAnsi="宋体" w:eastAsia="宋体" w:cs="宋体"/>
          <w:spacing w:val="11"/>
          <w:sz w:val="20"/>
          <w:szCs w:val="20"/>
        </w:rPr>
        <w:t>价</w:t>
      </w:r>
      <w:r>
        <w:rPr>
          <w:rFonts w:ascii="宋体" w:hAnsi="宋体" w:eastAsia="宋体" w:cs="宋体"/>
          <w:spacing w:val="8"/>
          <w:sz w:val="20"/>
          <w:szCs w:val="20"/>
        </w:rPr>
        <w:t>子目的分解和计量按照下述约定进行。</w:t>
      </w:r>
    </w:p>
    <w:p>
      <w:pPr>
        <w:spacing w:before="153" w:line="370" w:lineRule="auto"/>
        <w:ind w:left="15" w:right="70" w:firstLine="415"/>
        <w:rPr>
          <w:rFonts w:ascii="宋体" w:hAnsi="宋体" w:eastAsia="宋体" w:cs="宋体"/>
          <w:sz w:val="20"/>
          <w:szCs w:val="20"/>
        </w:rPr>
      </w:pPr>
      <w:r>
        <w:rPr>
          <w:rFonts w:ascii="宋体" w:hAnsi="宋体" w:eastAsia="宋体" w:cs="宋体"/>
          <w:spacing w:val="10"/>
          <w:sz w:val="20"/>
          <w:szCs w:val="20"/>
        </w:rPr>
        <w:t>(1) 总价子目的计量和支付应以总价为基础，不因第 16.1 款中的因素而进行调整。承接 (包) 人</w:t>
      </w:r>
      <w:r>
        <w:rPr>
          <w:rFonts w:ascii="宋体" w:hAnsi="宋体" w:eastAsia="宋体" w:cs="宋体"/>
          <w:spacing w:val="5"/>
          <w:sz w:val="20"/>
          <w:szCs w:val="20"/>
        </w:rPr>
        <w:t>实</w:t>
      </w:r>
      <w:r>
        <w:rPr>
          <w:rFonts w:ascii="宋体" w:hAnsi="宋体" w:eastAsia="宋体" w:cs="宋体"/>
          <w:sz w:val="20"/>
          <w:szCs w:val="20"/>
        </w:rPr>
        <w:t xml:space="preserve"> </w:t>
      </w:r>
      <w:r>
        <w:rPr>
          <w:rFonts w:ascii="宋体" w:hAnsi="宋体" w:eastAsia="宋体" w:cs="宋体"/>
          <w:spacing w:val="16"/>
          <w:sz w:val="20"/>
          <w:szCs w:val="20"/>
        </w:rPr>
        <w:t>际完</w:t>
      </w:r>
      <w:r>
        <w:rPr>
          <w:rFonts w:ascii="宋体" w:hAnsi="宋体" w:eastAsia="宋体" w:cs="宋体"/>
          <w:spacing w:val="14"/>
          <w:sz w:val="20"/>
          <w:szCs w:val="20"/>
        </w:rPr>
        <w:t>成</w:t>
      </w:r>
      <w:r>
        <w:rPr>
          <w:rFonts w:ascii="宋体" w:hAnsi="宋体" w:eastAsia="宋体" w:cs="宋体"/>
          <w:spacing w:val="8"/>
          <w:sz w:val="20"/>
          <w:szCs w:val="20"/>
        </w:rPr>
        <w:t>的工程量，是进行工程目标管理和控制进度支付的依据。</w:t>
      </w:r>
    </w:p>
    <w:p>
      <w:pPr>
        <w:spacing w:before="4" w:line="368" w:lineRule="auto"/>
        <w:ind w:left="2" w:right="68" w:firstLine="428"/>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2) 承接 (包) 人应按工程量清单的要求对总价子目进行分解，并在签订协议书后的 28 天内将各子</w:t>
      </w:r>
      <w:r>
        <w:rPr>
          <w:rFonts w:ascii="宋体" w:hAnsi="宋体" w:eastAsia="宋体" w:cs="宋体"/>
          <w:sz w:val="20"/>
          <w:szCs w:val="20"/>
        </w:rPr>
        <w:t xml:space="preserve"> </w:t>
      </w:r>
      <w:r>
        <w:rPr>
          <w:rFonts w:ascii="宋体" w:hAnsi="宋体" w:eastAsia="宋体" w:cs="宋体"/>
          <w:spacing w:val="19"/>
          <w:sz w:val="20"/>
          <w:szCs w:val="20"/>
        </w:rPr>
        <w:t>目</w:t>
      </w:r>
      <w:r>
        <w:rPr>
          <w:rFonts w:ascii="宋体" w:hAnsi="宋体" w:eastAsia="宋体" w:cs="宋体"/>
          <w:spacing w:val="11"/>
          <w:sz w:val="20"/>
          <w:szCs w:val="20"/>
        </w:rPr>
        <w:t>的总价支付分解表提交监理人审批。分解表应标明其所属子目和分阶段需支付的金额。承接 (包) 人应</w:t>
      </w:r>
      <w:r>
        <w:rPr>
          <w:rFonts w:ascii="宋体" w:hAnsi="宋体" w:eastAsia="宋体" w:cs="宋体"/>
          <w:sz w:val="20"/>
          <w:szCs w:val="20"/>
        </w:rPr>
        <w:t xml:space="preserve"> </w:t>
      </w:r>
      <w:r>
        <w:rPr>
          <w:rFonts w:ascii="宋体" w:hAnsi="宋体" w:eastAsia="宋体" w:cs="宋体"/>
          <w:spacing w:val="22"/>
          <w:sz w:val="20"/>
          <w:szCs w:val="20"/>
        </w:rPr>
        <w:t>按批</w:t>
      </w:r>
      <w:r>
        <w:rPr>
          <w:rFonts w:ascii="宋体" w:hAnsi="宋体" w:eastAsia="宋体" w:cs="宋体"/>
          <w:spacing w:val="19"/>
          <w:sz w:val="20"/>
          <w:szCs w:val="20"/>
        </w:rPr>
        <w:t>准</w:t>
      </w:r>
      <w:r>
        <w:rPr>
          <w:rFonts w:ascii="宋体" w:hAnsi="宋体" w:eastAsia="宋体" w:cs="宋体"/>
          <w:spacing w:val="11"/>
          <w:sz w:val="20"/>
          <w:szCs w:val="20"/>
        </w:rPr>
        <w:t>的各总价子目支付周期，对已完成的总价子目进行计量，确定分项的应付金额列入进度付款申请单</w:t>
      </w:r>
      <w:r>
        <w:rPr>
          <w:rFonts w:ascii="宋体" w:hAnsi="宋体" w:eastAsia="宋体" w:cs="宋体"/>
          <w:sz w:val="20"/>
          <w:szCs w:val="20"/>
        </w:rPr>
        <w:t xml:space="preserve"> </w:t>
      </w:r>
      <w:r>
        <w:rPr>
          <w:rFonts w:ascii="宋体" w:hAnsi="宋体" w:eastAsia="宋体" w:cs="宋体"/>
          <w:spacing w:val="-1"/>
          <w:sz w:val="20"/>
          <w:szCs w:val="20"/>
        </w:rPr>
        <w:t>中</w:t>
      </w:r>
      <w:r>
        <w:rPr>
          <w:rFonts w:ascii="宋体" w:hAnsi="宋体" w:eastAsia="宋体" w:cs="宋体"/>
          <w:sz w:val="20"/>
          <w:szCs w:val="20"/>
        </w:rPr>
        <w:t>。</w:t>
      </w:r>
    </w:p>
    <w:p>
      <w:pPr>
        <w:spacing w:before="2" w:line="369" w:lineRule="auto"/>
        <w:ind w:left="1" w:right="70" w:firstLine="429"/>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5"/>
          <w:sz w:val="20"/>
          <w:szCs w:val="20"/>
        </w:rPr>
        <w:t>)</w:t>
      </w:r>
      <w:r>
        <w:rPr>
          <w:rFonts w:ascii="宋体" w:hAnsi="宋体" w:eastAsia="宋体" w:cs="宋体"/>
          <w:spacing w:val="10"/>
          <w:sz w:val="20"/>
          <w:szCs w:val="20"/>
        </w:rPr>
        <w:t xml:space="preserve"> 监理人对承接 (包) 人提交的上述资料进行复核，以确定分阶段实际完成的工程量和工程形象目</w:t>
      </w:r>
      <w:r>
        <w:rPr>
          <w:rFonts w:ascii="宋体" w:hAnsi="宋体" w:eastAsia="宋体" w:cs="宋体"/>
          <w:sz w:val="20"/>
          <w:szCs w:val="20"/>
        </w:rPr>
        <w:t xml:space="preserve"> </w:t>
      </w:r>
      <w:r>
        <w:rPr>
          <w:rFonts w:ascii="宋体" w:hAnsi="宋体" w:eastAsia="宋体" w:cs="宋体"/>
          <w:spacing w:val="6"/>
          <w:sz w:val="20"/>
          <w:szCs w:val="20"/>
        </w:rPr>
        <w:t>标。对其有异议的，可要求承接 (包) 人按第 8.2 款约定进行共同复核和抽样复测</w:t>
      </w:r>
      <w:r>
        <w:rPr>
          <w:rFonts w:ascii="宋体" w:hAnsi="宋体" w:eastAsia="宋体" w:cs="宋体"/>
          <w:spacing w:val="2"/>
          <w:sz w:val="20"/>
          <w:szCs w:val="20"/>
        </w:rPr>
        <w:t>。</w:t>
      </w:r>
    </w:p>
    <w:p>
      <w:pPr>
        <w:spacing w:before="1" w:line="227" w:lineRule="auto"/>
        <w:ind w:left="43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4) 除按照第 15 条约定的变更外，总价子目的工程量是承接 (包) 人用于结算的最终工程量。</w:t>
      </w:r>
    </w:p>
    <w:p>
      <w:pPr>
        <w:spacing w:before="151" w:line="228" w:lineRule="auto"/>
        <w:ind w:left="1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7.2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预付款</w:t>
      </w:r>
    </w:p>
    <w:p>
      <w:pPr>
        <w:spacing w:before="154" w:line="228" w:lineRule="auto"/>
        <w:ind w:left="43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17.2.1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预付款</w:t>
      </w:r>
    </w:p>
    <w:p>
      <w:pPr>
        <w:spacing w:before="155" w:line="369" w:lineRule="auto"/>
        <w:ind w:left="1" w:right="68" w:firstLine="420"/>
        <w:rPr>
          <w:rFonts w:ascii="宋体" w:hAnsi="宋体" w:eastAsia="宋体" w:cs="宋体"/>
          <w:sz w:val="20"/>
          <w:szCs w:val="20"/>
        </w:rPr>
      </w:pPr>
      <w:r>
        <w:rPr>
          <w:rFonts w:ascii="宋体" w:hAnsi="宋体" w:eastAsia="宋体" w:cs="宋体"/>
          <w:spacing w:val="21"/>
          <w:sz w:val="20"/>
          <w:szCs w:val="20"/>
        </w:rPr>
        <w:t>预</w:t>
      </w:r>
      <w:r>
        <w:rPr>
          <w:rFonts w:ascii="宋体" w:hAnsi="宋体" w:eastAsia="宋体" w:cs="宋体"/>
          <w:spacing w:val="11"/>
          <w:sz w:val="20"/>
          <w:szCs w:val="20"/>
        </w:rPr>
        <w:t>付款用于承接 (包) 人为合同工程施工购置材料、工程设备、施工设备、修建临时设施以及组织施</w:t>
      </w:r>
      <w:r>
        <w:rPr>
          <w:rFonts w:ascii="宋体" w:hAnsi="宋体" w:eastAsia="宋体" w:cs="宋体"/>
          <w:sz w:val="20"/>
          <w:szCs w:val="20"/>
        </w:rPr>
        <w:t xml:space="preserve"> </w:t>
      </w:r>
      <w:r>
        <w:rPr>
          <w:rFonts w:ascii="宋体" w:hAnsi="宋体" w:eastAsia="宋体" w:cs="宋体"/>
          <w:spacing w:val="22"/>
          <w:sz w:val="20"/>
          <w:szCs w:val="20"/>
        </w:rPr>
        <w:t>工队</w:t>
      </w:r>
      <w:r>
        <w:rPr>
          <w:rFonts w:ascii="宋体" w:hAnsi="宋体" w:eastAsia="宋体" w:cs="宋体"/>
          <w:spacing w:val="20"/>
          <w:sz w:val="20"/>
          <w:szCs w:val="20"/>
        </w:rPr>
        <w:t>伍</w:t>
      </w:r>
      <w:r>
        <w:rPr>
          <w:rFonts w:ascii="宋体" w:hAnsi="宋体" w:eastAsia="宋体" w:cs="宋体"/>
          <w:spacing w:val="11"/>
          <w:sz w:val="20"/>
          <w:szCs w:val="20"/>
        </w:rPr>
        <w:t>进场等，分为工程预付款和工程材料预付款。预付款必须专用于合同工程。预付款的额度和预付办</w:t>
      </w:r>
      <w:r>
        <w:rPr>
          <w:rFonts w:ascii="宋体" w:hAnsi="宋体" w:eastAsia="宋体" w:cs="宋体"/>
          <w:sz w:val="20"/>
          <w:szCs w:val="20"/>
        </w:rPr>
        <w:t xml:space="preserve"> </w:t>
      </w:r>
      <w:r>
        <w:rPr>
          <w:rFonts w:ascii="宋体" w:hAnsi="宋体" w:eastAsia="宋体" w:cs="宋体"/>
          <w:spacing w:val="11"/>
          <w:sz w:val="20"/>
          <w:szCs w:val="20"/>
        </w:rPr>
        <w:t>法</w:t>
      </w:r>
      <w:r>
        <w:rPr>
          <w:rFonts w:ascii="宋体" w:hAnsi="宋体" w:eastAsia="宋体" w:cs="宋体"/>
          <w:spacing w:val="8"/>
          <w:sz w:val="20"/>
          <w:szCs w:val="20"/>
        </w:rPr>
        <w:t>在专用合同条款中约定。</w:t>
      </w:r>
    </w:p>
    <w:p>
      <w:pPr>
        <w:spacing w:line="227" w:lineRule="auto"/>
        <w:ind w:left="43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17.2.2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预付款保函</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(担</w:t>
      </w:r>
      <w:r>
        <w:rPr>
          <w:rFonts w:ascii="宋体" w:hAnsi="宋体" w:eastAsia="宋体" w:cs="宋体"/>
          <w:spacing w:val="2"/>
          <w:sz w:val="20"/>
          <w:szCs w:val="20"/>
          <w14:textOutline w14:w="3795" w14:cap="sq" w14:cmpd="sng">
            <w14:solidFill>
              <w14:srgbClr w14:val="000000"/>
            </w14:solidFill>
            <w14:prstDash w14:val="solid"/>
            <w14:bevel/>
          </w14:textOutline>
        </w:rPr>
        <w:t>保</w:t>
      </w:r>
      <w:r>
        <w:rPr>
          <w:rFonts w:ascii="宋体" w:hAnsi="宋体" w:eastAsia="宋体" w:cs="宋体"/>
          <w:sz w:val="20"/>
          <w:szCs w:val="20"/>
          <w14:textOutline w14:w="3795" w14:cap="sq" w14:cmpd="sng">
            <w14:solidFill>
              <w14:srgbClr w14:val="000000"/>
            </w14:solidFill>
            <w14:prstDash w14:val="solid"/>
            <w14:bevel/>
          </w14:textOutline>
        </w:rPr>
        <w:t>)</w:t>
      </w:r>
    </w:p>
    <w:p>
      <w:pPr>
        <w:spacing w:before="152" w:line="370" w:lineRule="auto"/>
        <w:ind w:left="4" w:right="68" w:firstLine="426"/>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8"/>
          <w:sz w:val="20"/>
          <w:szCs w:val="20"/>
        </w:rPr>
        <w:t>)</w:t>
      </w:r>
      <w:r>
        <w:rPr>
          <w:rFonts w:ascii="宋体" w:hAnsi="宋体" w:eastAsia="宋体" w:cs="宋体"/>
          <w:spacing w:val="10"/>
          <w:sz w:val="20"/>
          <w:szCs w:val="20"/>
        </w:rPr>
        <w:t xml:space="preserve"> 承接 (包) 人应在收到第一次工程预付款的同时向发包人提交工程预付款担保，担保金额应与第</w:t>
      </w:r>
      <w:r>
        <w:rPr>
          <w:rFonts w:ascii="宋体" w:hAnsi="宋体" w:eastAsia="宋体" w:cs="宋体"/>
          <w:sz w:val="20"/>
          <w:szCs w:val="20"/>
        </w:rPr>
        <w:t xml:space="preserve"> </w:t>
      </w:r>
      <w:r>
        <w:rPr>
          <w:rFonts w:ascii="宋体" w:hAnsi="宋体" w:eastAsia="宋体" w:cs="宋体"/>
          <w:spacing w:val="18"/>
          <w:sz w:val="20"/>
          <w:szCs w:val="20"/>
        </w:rPr>
        <w:t>一</w:t>
      </w:r>
      <w:r>
        <w:rPr>
          <w:rFonts w:ascii="宋体" w:hAnsi="宋体" w:eastAsia="宋体" w:cs="宋体"/>
          <w:spacing w:val="17"/>
          <w:sz w:val="20"/>
          <w:szCs w:val="20"/>
        </w:rPr>
        <w:t>次</w:t>
      </w:r>
      <w:r>
        <w:rPr>
          <w:rFonts w:ascii="宋体" w:hAnsi="宋体" w:eastAsia="宋体" w:cs="宋体"/>
          <w:spacing w:val="9"/>
          <w:sz w:val="20"/>
          <w:szCs w:val="20"/>
        </w:rPr>
        <w:t>工程预付款金额相同，工程预付款担保在第一次工程预付款被发包人扣回前一直有效。</w:t>
      </w:r>
    </w:p>
    <w:p>
      <w:pPr>
        <w:spacing w:before="1" w:line="226"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2) 工程材料预付款的担保在专用合同条款中约定。</w:t>
      </w:r>
    </w:p>
    <w:p>
      <w:pPr>
        <w:spacing w:before="152" w:line="228" w:lineRule="auto"/>
        <w:ind w:left="430"/>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2"/>
          <w:sz w:val="20"/>
          <w:szCs w:val="20"/>
        </w:rPr>
        <w:t>)</w:t>
      </w:r>
      <w:r>
        <w:rPr>
          <w:rFonts w:ascii="宋体" w:hAnsi="宋体" w:eastAsia="宋体" w:cs="宋体"/>
          <w:spacing w:val="11"/>
          <w:sz w:val="20"/>
          <w:szCs w:val="20"/>
        </w:rPr>
        <w:t xml:space="preserve"> 预付款担保的担保金额可根据预付款扣回的金额相应递减。</w:t>
      </w:r>
    </w:p>
    <w:p>
      <w:pPr>
        <w:spacing w:before="154" w:line="228" w:lineRule="auto"/>
        <w:ind w:left="43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17.</w:t>
      </w:r>
      <w:r>
        <w:rPr>
          <w:rFonts w:ascii="宋体" w:hAnsi="宋体" w:eastAsia="宋体" w:cs="宋体"/>
          <w:spacing w:val="4"/>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预付款的扣回与还清</w:t>
      </w:r>
    </w:p>
    <w:p>
      <w:pPr>
        <w:spacing w:before="153" w:line="375" w:lineRule="auto"/>
        <w:ind w:left="3" w:right="68" w:firstLine="419"/>
        <w:rPr>
          <w:rFonts w:ascii="宋体" w:hAnsi="宋体" w:eastAsia="宋体" w:cs="宋体"/>
          <w:sz w:val="20"/>
          <w:szCs w:val="20"/>
        </w:rPr>
      </w:pPr>
      <w:r>
        <w:rPr>
          <w:rFonts w:ascii="宋体" w:hAnsi="宋体" w:eastAsia="宋体" w:cs="宋体"/>
          <w:spacing w:val="18"/>
          <w:sz w:val="20"/>
          <w:szCs w:val="20"/>
        </w:rPr>
        <w:t>预</w:t>
      </w:r>
      <w:r>
        <w:rPr>
          <w:rFonts w:ascii="宋体" w:hAnsi="宋体" w:eastAsia="宋体" w:cs="宋体"/>
          <w:spacing w:val="11"/>
          <w:sz w:val="20"/>
          <w:szCs w:val="20"/>
        </w:rPr>
        <w:t>付</w:t>
      </w:r>
      <w:r>
        <w:rPr>
          <w:rFonts w:ascii="宋体" w:hAnsi="宋体" w:eastAsia="宋体" w:cs="宋体"/>
          <w:spacing w:val="9"/>
          <w:sz w:val="20"/>
          <w:szCs w:val="20"/>
        </w:rPr>
        <w:t>款在进度付款中扣回，扣回与还清办法在专用合同条款中约定。在颁发合同工程完工证书前， 由</w:t>
      </w:r>
      <w:r>
        <w:rPr>
          <w:rFonts w:ascii="宋体" w:hAnsi="宋体" w:eastAsia="宋体" w:cs="宋体"/>
          <w:sz w:val="20"/>
          <w:szCs w:val="20"/>
        </w:rPr>
        <w:t xml:space="preserve"> </w:t>
      </w:r>
      <w:r>
        <w:rPr>
          <w:rFonts w:ascii="宋体" w:hAnsi="宋体" w:eastAsia="宋体" w:cs="宋体"/>
          <w:spacing w:val="9"/>
          <w:sz w:val="20"/>
          <w:szCs w:val="20"/>
        </w:rPr>
        <w:t>于不可抗力或其它原因解除合同时，预付款尚未扣清的， 尚未扣清的预付款余额应作为承接 (包) 人的</w:t>
      </w:r>
      <w:r>
        <w:rPr>
          <w:rFonts w:ascii="宋体" w:hAnsi="宋体" w:eastAsia="宋体" w:cs="宋体"/>
          <w:spacing w:val="3"/>
          <w:sz w:val="20"/>
          <w:szCs w:val="20"/>
        </w:rPr>
        <w:t>到</w:t>
      </w:r>
      <w:r>
        <w:rPr>
          <w:rFonts w:ascii="宋体" w:hAnsi="宋体" w:eastAsia="宋体" w:cs="宋体"/>
          <w:sz w:val="20"/>
          <w:szCs w:val="20"/>
        </w:rPr>
        <w:t xml:space="preserve"> </w:t>
      </w:r>
      <w:r>
        <w:rPr>
          <w:rFonts w:ascii="宋体" w:hAnsi="宋体" w:eastAsia="宋体" w:cs="宋体"/>
          <w:spacing w:val="7"/>
          <w:sz w:val="20"/>
          <w:szCs w:val="20"/>
        </w:rPr>
        <w:t>期</w:t>
      </w:r>
      <w:r>
        <w:rPr>
          <w:rFonts w:ascii="宋体" w:hAnsi="宋体" w:eastAsia="宋体" w:cs="宋体"/>
          <w:spacing w:val="5"/>
          <w:sz w:val="20"/>
          <w:szCs w:val="20"/>
        </w:rPr>
        <w:t>应付款。</w:t>
      </w:r>
    </w:p>
    <w:p>
      <w:pPr>
        <w:sectPr>
          <w:footerReference r:id="rId68" w:type="default"/>
          <w:pgSz w:w="11907" w:h="16840"/>
          <w:pgMar w:top="1431" w:right="1012" w:bottom="880" w:left="1087" w:header="0" w:footer="719" w:gutter="0"/>
          <w:pgNumType w:fmt="decimal"/>
          <w:cols w:space="720" w:num="1"/>
        </w:sectPr>
      </w:pPr>
    </w:p>
    <w:p>
      <w:pPr>
        <w:spacing w:before="148" w:line="228" w:lineRule="auto"/>
        <w:ind w:left="17"/>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17.</w:t>
      </w: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工程进度付款</w:t>
      </w:r>
    </w:p>
    <w:p>
      <w:pPr>
        <w:spacing w:before="153" w:line="228" w:lineRule="auto"/>
        <w:ind w:left="437"/>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17.3.</w:t>
      </w:r>
      <w:r>
        <w:rPr>
          <w:rFonts w:ascii="宋体" w:hAnsi="宋体" w:eastAsia="宋体" w:cs="宋体"/>
          <w:sz w:val="20"/>
          <w:szCs w:val="20"/>
          <w14:textOutline w14:w="3795" w14:cap="sq" w14:cmpd="sng">
            <w14:solidFill>
              <w14:srgbClr w14:val="000000"/>
            </w14:solidFill>
            <w14:prstDash w14:val="solid"/>
            <w14:bevel/>
          </w14:textOutline>
        </w:rPr>
        <w:t>1</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付款周期</w:t>
      </w:r>
    </w:p>
    <w:p>
      <w:pPr>
        <w:spacing w:before="151" w:line="228" w:lineRule="auto"/>
        <w:ind w:left="421"/>
        <w:rPr>
          <w:rFonts w:ascii="宋体" w:hAnsi="宋体" w:eastAsia="宋体" w:cs="宋体"/>
          <w:sz w:val="20"/>
          <w:szCs w:val="20"/>
        </w:rPr>
      </w:pPr>
      <w:r>
        <w:rPr>
          <w:rFonts w:ascii="宋体" w:hAnsi="宋体" w:eastAsia="宋体" w:cs="宋体"/>
          <w:spacing w:val="8"/>
          <w:sz w:val="20"/>
          <w:szCs w:val="20"/>
        </w:rPr>
        <w:t>付款周期同计量周期。</w:t>
      </w:r>
    </w:p>
    <w:p>
      <w:pPr>
        <w:spacing w:before="153" w:line="228" w:lineRule="auto"/>
        <w:ind w:left="437"/>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17.3</w:t>
      </w:r>
      <w:r>
        <w:rPr>
          <w:rFonts w:ascii="宋体" w:hAnsi="宋体" w:eastAsia="宋体" w:cs="宋体"/>
          <w:spacing w:val="2"/>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进度付款申请单</w:t>
      </w:r>
    </w:p>
    <w:p>
      <w:pPr>
        <w:spacing w:before="155" w:line="369" w:lineRule="auto"/>
        <w:ind w:firstLine="421"/>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人应在每个付款周期末，按监理人批准的格式和专用合同条款约定的份数，向监理人提交</w:t>
      </w:r>
      <w:r>
        <w:rPr>
          <w:rFonts w:ascii="宋体" w:hAnsi="宋体" w:eastAsia="宋体" w:cs="宋体"/>
          <w:sz w:val="20"/>
          <w:szCs w:val="20"/>
        </w:rPr>
        <w:t xml:space="preserve"> </w:t>
      </w:r>
      <w:r>
        <w:rPr>
          <w:rFonts w:ascii="宋体" w:hAnsi="宋体" w:eastAsia="宋体" w:cs="宋体"/>
          <w:spacing w:val="22"/>
          <w:sz w:val="20"/>
          <w:szCs w:val="20"/>
        </w:rPr>
        <w:t>进度付</w:t>
      </w:r>
      <w:r>
        <w:rPr>
          <w:rFonts w:ascii="宋体" w:hAnsi="宋体" w:eastAsia="宋体" w:cs="宋体"/>
          <w:spacing w:val="11"/>
          <w:sz w:val="20"/>
          <w:szCs w:val="20"/>
        </w:rPr>
        <w:t>款申请单，并附相应的支持性证明文件。除专用合同条款另有约定外，进度付款申请单应包括下列</w:t>
      </w:r>
      <w:r>
        <w:rPr>
          <w:rFonts w:ascii="宋体" w:hAnsi="宋体" w:eastAsia="宋体" w:cs="宋体"/>
          <w:sz w:val="20"/>
          <w:szCs w:val="20"/>
        </w:rPr>
        <w:t xml:space="preserve"> </w:t>
      </w:r>
      <w:r>
        <w:rPr>
          <w:rFonts w:ascii="宋体" w:hAnsi="宋体" w:eastAsia="宋体" w:cs="宋体"/>
          <w:spacing w:val="5"/>
          <w:sz w:val="20"/>
          <w:szCs w:val="20"/>
        </w:rPr>
        <w:t>内</w:t>
      </w:r>
      <w:r>
        <w:rPr>
          <w:rFonts w:ascii="宋体" w:hAnsi="宋体" w:eastAsia="宋体" w:cs="宋体"/>
          <w:spacing w:val="3"/>
          <w:sz w:val="20"/>
          <w:szCs w:val="20"/>
        </w:rPr>
        <w:t>容：</w:t>
      </w:r>
    </w:p>
    <w:p>
      <w:pPr>
        <w:spacing w:before="1" w:line="226" w:lineRule="auto"/>
        <w:ind w:left="431"/>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2"/>
          <w:sz w:val="20"/>
          <w:szCs w:val="20"/>
        </w:rPr>
        <w:t>1) 截至本次付款周期末已实施工程的价款；</w:t>
      </w:r>
    </w:p>
    <w:p>
      <w:pPr>
        <w:spacing w:before="152" w:line="228" w:lineRule="auto"/>
        <w:ind w:left="431"/>
        <w:rPr>
          <w:rFonts w:ascii="宋体" w:hAnsi="宋体" w:eastAsia="宋体" w:cs="宋体"/>
          <w:sz w:val="20"/>
          <w:szCs w:val="20"/>
        </w:rPr>
      </w:pPr>
      <w:r>
        <w:rPr>
          <w:rFonts w:ascii="宋体" w:hAnsi="宋体" w:eastAsia="宋体" w:cs="宋体"/>
          <w:spacing w:val="7"/>
          <w:sz w:val="20"/>
          <w:szCs w:val="20"/>
        </w:rPr>
        <w:t>(2) 根据第 15 条应增加和扣减的变更金额；</w:t>
      </w:r>
    </w:p>
    <w:p>
      <w:pPr>
        <w:spacing w:before="154" w:line="228" w:lineRule="auto"/>
        <w:ind w:left="431"/>
        <w:rPr>
          <w:rFonts w:ascii="宋体" w:hAnsi="宋体" w:eastAsia="宋体" w:cs="宋体"/>
          <w:sz w:val="20"/>
          <w:szCs w:val="20"/>
        </w:rPr>
      </w:pPr>
      <w:r>
        <w:rPr>
          <w:rFonts w:ascii="宋体" w:hAnsi="宋体" w:eastAsia="宋体" w:cs="宋体"/>
          <w:spacing w:val="7"/>
          <w:sz w:val="20"/>
          <w:szCs w:val="20"/>
        </w:rPr>
        <w:t>(3) 根据第 23 条应增加和扣减的索赔金额；</w:t>
      </w:r>
    </w:p>
    <w:p>
      <w:pPr>
        <w:spacing w:before="154" w:line="228" w:lineRule="auto"/>
        <w:ind w:left="431"/>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12"/>
          <w:sz w:val="20"/>
          <w:szCs w:val="20"/>
        </w:rPr>
        <w:t>)</w:t>
      </w:r>
      <w:r>
        <w:rPr>
          <w:rFonts w:ascii="宋体" w:hAnsi="宋体" w:eastAsia="宋体" w:cs="宋体"/>
          <w:spacing w:val="7"/>
          <w:sz w:val="20"/>
          <w:szCs w:val="20"/>
        </w:rPr>
        <w:t xml:space="preserve"> 根据第 17.2 款约定应支付的预付款和扣减的返还预付款；</w:t>
      </w:r>
    </w:p>
    <w:p>
      <w:pPr>
        <w:spacing w:before="151" w:line="228" w:lineRule="auto"/>
        <w:ind w:left="431"/>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8"/>
          <w:sz w:val="20"/>
          <w:szCs w:val="20"/>
        </w:rPr>
        <w:t xml:space="preserve"> </w:t>
      </w:r>
      <w:r>
        <w:rPr>
          <w:rFonts w:ascii="宋体" w:hAnsi="宋体" w:eastAsia="宋体" w:cs="宋体"/>
          <w:spacing w:val="6"/>
          <w:sz w:val="20"/>
          <w:szCs w:val="20"/>
        </w:rPr>
        <w:t>根据第 17.4.1 项约定应扣减的质量保证金；</w:t>
      </w:r>
    </w:p>
    <w:p>
      <w:pPr>
        <w:spacing w:before="154" w:line="228" w:lineRule="auto"/>
        <w:ind w:left="431"/>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6</w:t>
      </w:r>
      <w:r>
        <w:rPr>
          <w:rFonts w:ascii="宋体" w:hAnsi="宋体" w:eastAsia="宋体" w:cs="宋体"/>
          <w:spacing w:val="12"/>
          <w:sz w:val="20"/>
          <w:szCs w:val="20"/>
        </w:rPr>
        <w:t>) 根据合同应增加和扣减的其他金额。</w:t>
      </w:r>
    </w:p>
    <w:p>
      <w:pPr>
        <w:spacing w:before="154" w:line="227" w:lineRule="auto"/>
        <w:ind w:left="43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4"/>
          <w:sz w:val="20"/>
          <w:szCs w:val="20"/>
          <w14:textOutline w14:w="3795" w14:cap="sq" w14:cmpd="sng">
            <w14:solidFill>
              <w14:srgbClr w14:val="000000"/>
            </w14:solidFill>
            <w14:prstDash w14:val="solid"/>
            <w14:bevel/>
          </w14:textOutline>
        </w:rPr>
        <w:t>.3.3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进度付款证书和支付时间</w:t>
      </w:r>
    </w:p>
    <w:p>
      <w:pPr>
        <w:spacing w:before="155" w:line="369" w:lineRule="auto"/>
        <w:ind w:left="1" w:firstLine="43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0"/>
          <w:sz w:val="20"/>
          <w:szCs w:val="20"/>
        </w:rPr>
        <w:t>1) 监理人在收到承接 (包) 人进度付款申请单以及相应的支持性证明文件后的 14 天内完成核查，</w:t>
      </w:r>
      <w:r>
        <w:rPr>
          <w:rFonts w:ascii="宋体" w:hAnsi="宋体" w:eastAsia="宋体" w:cs="宋体"/>
          <w:sz w:val="20"/>
          <w:szCs w:val="20"/>
        </w:rPr>
        <w:t xml:space="preserve"> </w:t>
      </w:r>
      <w:r>
        <w:rPr>
          <w:rFonts w:ascii="宋体" w:hAnsi="宋体" w:eastAsia="宋体" w:cs="宋体"/>
          <w:spacing w:val="9"/>
          <w:sz w:val="20"/>
          <w:szCs w:val="20"/>
        </w:rPr>
        <w:t>提出发包人到期应支付给承接 (包) 人的金额以及相应的支持性材料，经发包人审查同意后， 由监理人</w:t>
      </w:r>
      <w:r>
        <w:rPr>
          <w:rFonts w:ascii="宋体" w:hAnsi="宋体" w:eastAsia="宋体" w:cs="宋体"/>
          <w:spacing w:val="5"/>
          <w:sz w:val="20"/>
          <w:szCs w:val="20"/>
        </w:rPr>
        <w:t>向</w:t>
      </w:r>
      <w:r>
        <w:rPr>
          <w:rFonts w:ascii="宋体" w:hAnsi="宋体" w:eastAsia="宋体" w:cs="宋体"/>
          <w:sz w:val="20"/>
          <w:szCs w:val="20"/>
        </w:rPr>
        <w:t xml:space="preserve"> </w:t>
      </w:r>
      <w:r>
        <w:rPr>
          <w:rFonts w:ascii="宋体" w:hAnsi="宋体" w:eastAsia="宋体" w:cs="宋体"/>
          <w:spacing w:val="20"/>
          <w:sz w:val="20"/>
          <w:szCs w:val="20"/>
        </w:rPr>
        <w:t xml:space="preserve">承接 </w:t>
      </w:r>
      <w:r>
        <w:rPr>
          <w:rFonts w:ascii="宋体" w:hAnsi="宋体" w:eastAsia="宋体" w:cs="宋体"/>
          <w:spacing w:val="17"/>
          <w:sz w:val="20"/>
          <w:szCs w:val="20"/>
        </w:rPr>
        <w:t>(</w:t>
      </w:r>
      <w:r>
        <w:rPr>
          <w:rFonts w:ascii="宋体" w:hAnsi="宋体" w:eastAsia="宋体" w:cs="宋体"/>
          <w:spacing w:val="10"/>
          <w:sz w:val="20"/>
          <w:szCs w:val="20"/>
        </w:rPr>
        <w:t>包) 人出具经发包人签认的进度付款证书。监理人有权扣发承接 (包) 人未能按照合同要求履行任</w:t>
      </w:r>
      <w:r>
        <w:rPr>
          <w:rFonts w:ascii="宋体" w:hAnsi="宋体" w:eastAsia="宋体" w:cs="宋体"/>
          <w:sz w:val="20"/>
          <w:szCs w:val="20"/>
        </w:rPr>
        <w:t xml:space="preserve"> </w:t>
      </w:r>
      <w:r>
        <w:rPr>
          <w:rFonts w:ascii="宋体" w:hAnsi="宋体" w:eastAsia="宋体" w:cs="宋体"/>
          <w:spacing w:val="12"/>
          <w:sz w:val="20"/>
          <w:szCs w:val="20"/>
        </w:rPr>
        <w:t>何</w:t>
      </w:r>
      <w:r>
        <w:rPr>
          <w:rFonts w:ascii="宋体" w:hAnsi="宋体" w:eastAsia="宋体" w:cs="宋体"/>
          <w:spacing w:val="8"/>
          <w:sz w:val="20"/>
          <w:szCs w:val="20"/>
        </w:rPr>
        <w:t>工作或义务的相应金额。</w:t>
      </w:r>
    </w:p>
    <w:p>
      <w:pPr>
        <w:spacing w:before="2" w:line="368" w:lineRule="auto"/>
        <w:ind w:left="3" w:firstLine="428"/>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2) 发包人应在监理人收到进度付款申请单后的 28 天内，将进度应付款支付给承接 (包) 人。发包</w:t>
      </w:r>
      <w:r>
        <w:rPr>
          <w:rFonts w:ascii="宋体" w:hAnsi="宋体" w:eastAsia="宋体" w:cs="宋体"/>
          <w:sz w:val="20"/>
          <w:szCs w:val="20"/>
        </w:rPr>
        <w:t xml:space="preserve"> </w:t>
      </w:r>
      <w:r>
        <w:rPr>
          <w:rFonts w:ascii="宋体" w:hAnsi="宋体" w:eastAsia="宋体" w:cs="宋体"/>
          <w:spacing w:val="15"/>
          <w:sz w:val="20"/>
          <w:szCs w:val="20"/>
        </w:rPr>
        <w:t>人</w:t>
      </w:r>
      <w:r>
        <w:rPr>
          <w:rFonts w:ascii="宋体" w:hAnsi="宋体" w:eastAsia="宋体" w:cs="宋体"/>
          <w:spacing w:val="9"/>
          <w:sz w:val="20"/>
          <w:szCs w:val="20"/>
        </w:rPr>
        <w:t>不按期支付的，按专用合同条款的约定支付逾期付款违约金。</w:t>
      </w:r>
    </w:p>
    <w:p>
      <w:pPr>
        <w:spacing w:before="2" w:line="369" w:lineRule="auto"/>
        <w:ind w:left="2" w:right="2" w:firstLine="429"/>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5"/>
          <w:sz w:val="20"/>
          <w:szCs w:val="20"/>
        </w:rPr>
        <w:t>)</w:t>
      </w:r>
      <w:r>
        <w:rPr>
          <w:rFonts w:ascii="宋体" w:hAnsi="宋体" w:eastAsia="宋体" w:cs="宋体"/>
          <w:spacing w:val="10"/>
          <w:sz w:val="20"/>
          <w:szCs w:val="20"/>
        </w:rPr>
        <w:t xml:space="preserve"> 监理人出具进度付款证书，不应视为监理人已同意、批准或接受了承接 (包) 人完成的该部分工</w:t>
      </w:r>
      <w:r>
        <w:rPr>
          <w:rFonts w:ascii="宋体" w:hAnsi="宋体" w:eastAsia="宋体" w:cs="宋体"/>
          <w:sz w:val="20"/>
          <w:szCs w:val="20"/>
        </w:rPr>
        <w:t xml:space="preserve"> 作。</w:t>
      </w:r>
    </w:p>
    <w:p>
      <w:pPr>
        <w:spacing w:before="1" w:line="226" w:lineRule="auto"/>
        <w:ind w:left="431"/>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0"/>
          <w:sz w:val="20"/>
          <w:szCs w:val="20"/>
        </w:rPr>
        <w:t xml:space="preserve"> 进度付款涉及政府投资资金的，按照国库集中支付等国家相关规定和专用合同条款的约定办理。</w:t>
      </w:r>
    </w:p>
    <w:p>
      <w:pPr>
        <w:spacing w:before="152" w:line="228" w:lineRule="auto"/>
        <w:ind w:left="437"/>
        <w:rPr>
          <w:rFonts w:ascii="宋体" w:hAnsi="宋体" w:eastAsia="宋体" w:cs="宋体"/>
          <w:sz w:val="20"/>
          <w:szCs w:val="20"/>
        </w:rPr>
      </w:pPr>
      <w:r>
        <w:rPr>
          <w:rFonts w:ascii="宋体" w:hAnsi="宋体" w:eastAsia="宋体" w:cs="宋体"/>
          <w:spacing w:val="3"/>
          <w:sz w:val="20"/>
          <w:szCs w:val="20"/>
        </w:rPr>
        <w:t>17.3.4 工程进度付款的修</w:t>
      </w:r>
      <w:r>
        <w:rPr>
          <w:rFonts w:ascii="宋体" w:hAnsi="宋体" w:eastAsia="宋体" w:cs="宋体"/>
          <w:spacing w:val="1"/>
          <w:sz w:val="20"/>
          <w:szCs w:val="20"/>
        </w:rPr>
        <w:t>正</w:t>
      </w:r>
    </w:p>
    <w:p>
      <w:pPr>
        <w:spacing w:before="154" w:line="369" w:lineRule="auto"/>
        <w:ind w:left="1" w:right="51" w:firstLine="419"/>
        <w:rPr>
          <w:rFonts w:ascii="宋体" w:hAnsi="宋体" w:eastAsia="宋体" w:cs="宋体"/>
          <w:sz w:val="20"/>
          <w:szCs w:val="20"/>
        </w:rPr>
      </w:pPr>
      <w:r>
        <w:rPr>
          <w:rFonts w:ascii="宋体" w:hAnsi="宋体" w:eastAsia="宋体" w:cs="宋体"/>
          <w:spacing w:val="20"/>
          <w:sz w:val="20"/>
          <w:szCs w:val="20"/>
        </w:rPr>
        <w:t>在对</w:t>
      </w:r>
      <w:r>
        <w:rPr>
          <w:rFonts w:ascii="宋体" w:hAnsi="宋体" w:eastAsia="宋体" w:cs="宋体"/>
          <w:spacing w:val="17"/>
          <w:sz w:val="20"/>
          <w:szCs w:val="20"/>
        </w:rPr>
        <w:t>以</w:t>
      </w:r>
      <w:r>
        <w:rPr>
          <w:rFonts w:ascii="宋体" w:hAnsi="宋体" w:eastAsia="宋体" w:cs="宋体"/>
          <w:spacing w:val="10"/>
          <w:sz w:val="20"/>
          <w:szCs w:val="20"/>
        </w:rPr>
        <w:t>往历次已签发的进度付款证书进行汇总和复核中发现错、漏或重复的，监理人有权予以修正，</w:t>
      </w:r>
      <w:r>
        <w:rPr>
          <w:rFonts w:ascii="宋体" w:hAnsi="宋体" w:eastAsia="宋体" w:cs="宋体"/>
          <w:sz w:val="20"/>
          <w:szCs w:val="20"/>
        </w:rPr>
        <w:t xml:space="preserve"> </w:t>
      </w:r>
      <w:r>
        <w:rPr>
          <w:rFonts w:ascii="宋体" w:hAnsi="宋体" w:eastAsia="宋体" w:cs="宋体"/>
          <w:spacing w:val="13"/>
          <w:sz w:val="20"/>
          <w:szCs w:val="20"/>
        </w:rPr>
        <w:t>承</w:t>
      </w:r>
      <w:r>
        <w:rPr>
          <w:rFonts w:ascii="宋体" w:hAnsi="宋体" w:eastAsia="宋体" w:cs="宋体"/>
          <w:spacing w:val="9"/>
          <w:sz w:val="20"/>
          <w:szCs w:val="20"/>
        </w:rPr>
        <w:t>接 (包) 人也有权提出修正申请。经双方复核同意的修正，应在本次进度付款中支付或扣除。</w:t>
      </w:r>
    </w:p>
    <w:p>
      <w:pPr>
        <w:spacing w:line="228" w:lineRule="auto"/>
        <w:ind w:left="17"/>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w:t>
      </w:r>
      <w:r>
        <w:rPr>
          <w:rFonts w:ascii="宋体" w:hAnsi="宋体" w:eastAsia="宋体" w:cs="宋体"/>
          <w:sz w:val="20"/>
          <w:szCs w:val="20"/>
          <w14:textOutline w14:w="3795" w14:cap="sq" w14:cmpd="sng">
            <w14:solidFill>
              <w14:srgbClr w14:val="000000"/>
            </w14:solidFill>
            <w14:prstDash w14:val="solid"/>
            <w14:bevel/>
          </w14:textOutline>
        </w:rPr>
        <w:t>.4</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质量保证金</w:t>
      </w:r>
    </w:p>
    <w:p>
      <w:pPr>
        <w:spacing w:before="154" w:line="369" w:lineRule="auto"/>
        <w:ind w:left="2" w:firstLine="434"/>
        <w:rPr>
          <w:rFonts w:ascii="宋体" w:hAnsi="宋体" w:eastAsia="宋体" w:cs="宋体"/>
          <w:sz w:val="20"/>
          <w:szCs w:val="20"/>
        </w:rPr>
      </w:pPr>
      <w:r>
        <w:rPr>
          <w:rFonts w:ascii="宋体" w:hAnsi="宋体" w:eastAsia="宋体" w:cs="宋体"/>
          <w:spacing w:val="16"/>
          <w:sz w:val="20"/>
          <w:szCs w:val="20"/>
        </w:rPr>
        <w:t>17</w:t>
      </w:r>
      <w:r>
        <w:rPr>
          <w:rFonts w:ascii="宋体" w:hAnsi="宋体" w:eastAsia="宋体" w:cs="宋体"/>
          <w:spacing w:val="10"/>
          <w:sz w:val="20"/>
          <w:szCs w:val="20"/>
        </w:rPr>
        <w:t>.</w:t>
      </w:r>
      <w:r>
        <w:rPr>
          <w:rFonts w:ascii="宋体" w:hAnsi="宋体" w:eastAsia="宋体" w:cs="宋体"/>
          <w:spacing w:val="8"/>
          <w:sz w:val="20"/>
          <w:szCs w:val="20"/>
        </w:rPr>
        <w:t>4.1 监理人应从第一个工程进度付款周期开始，在发包人的进度付款中，按专用合同条款约定扣留</w:t>
      </w:r>
      <w:r>
        <w:rPr>
          <w:rFonts w:ascii="宋体" w:hAnsi="宋体" w:eastAsia="宋体" w:cs="宋体"/>
          <w:sz w:val="20"/>
          <w:szCs w:val="20"/>
        </w:rPr>
        <w:t xml:space="preserve"> </w:t>
      </w:r>
      <w:r>
        <w:rPr>
          <w:rFonts w:ascii="宋体" w:hAnsi="宋体" w:eastAsia="宋体" w:cs="宋体"/>
          <w:spacing w:val="22"/>
          <w:sz w:val="20"/>
          <w:szCs w:val="20"/>
        </w:rPr>
        <w:t>质量</w:t>
      </w:r>
      <w:r>
        <w:rPr>
          <w:rFonts w:ascii="宋体" w:hAnsi="宋体" w:eastAsia="宋体" w:cs="宋体"/>
          <w:spacing w:val="20"/>
          <w:sz w:val="20"/>
          <w:szCs w:val="20"/>
        </w:rPr>
        <w:t>保</w:t>
      </w:r>
      <w:r>
        <w:rPr>
          <w:rFonts w:ascii="宋体" w:hAnsi="宋体" w:eastAsia="宋体" w:cs="宋体"/>
          <w:spacing w:val="11"/>
          <w:sz w:val="20"/>
          <w:szCs w:val="20"/>
        </w:rPr>
        <w:t>证金，直至扣留的工程质量保证金总额达到专用合同条款约定的金额或比例为止。质量保证金的计</w:t>
      </w:r>
      <w:r>
        <w:rPr>
          <w:rFonts w:ascii="宋体" w:hAnsi="宋体" w:eastAsia="宋体" w:cs="宋体"/>
          <w:sz w:val="20"/>
          <w:szCs w:val="20"/>
        </w:rPr>
        <w:t xml:space="preserve"> </w:t>
      </w:r>
      <w:r>
        <w:rPr>
          <w:rFonts w:ascii="宋体" w:hAnsi="宋体" w:eastAsia="宋体" w:cs="宋体"/>
          <w:spacing w:val="9"/>
          <w:sz w:val="20"/>
          <w:szCs w:val="20"/>
        </w:rPr>
        <w:t>算额度不包括预付款的支付与扣回金额</w:t>
      </w:r>
      <w:r>
        <w:rPr>
          <w:rFonts w:ascii="宋体" w:hAnsi="宋体" w:eastAsia="宋体" w:cs="宋体"/>
          <w:spacing w:val="6"/>
          <w:sz w:val="20"/>
          <w:szCs w:val="20"/>
        </w:rPr>
        <w:t>。</w:t>
      </w:r>
    </w:p>
    <w:p>
      <w:pPr>
        <w:spacing w:before="3" w:line="373" w:lineRule="auto"/>
        <w:ind w:left="2" w:firstLine="434"/>
        <w:rPr>
          <w:rFonts w:ascii="宋体" w:hAnsi="宋体" w:eastAsia="宋体" w:cs="宋体"/>
          <w:sz w:val="20"/>
          <w:szCs w:val="20"/>
        </w:rPr>
      </w:pPr>
      <w:r>
        <w:rPr>
          <w:rFonts w:ascii="宋体" w:hAnsi="宋体" w:eastAsia="宋体" w:cs="宋体"/>
          <w:spacing w:val="14"/>
          <w:sz w:val="20"/>
          <w:szCs w:val="20"/>
        </w:rPr>
        <w:t>17.4.</w:t>
      </w:r>
      <w:r>
        <w:rPr>
          <w:rFonts w:ascii="宋体" w:hAnsi="宋体" w:eastAsia="宋体" w:cs="宋体"/>
          <w:spacing w:val="8"/>
          <w:sz w:val="20"/>
          <w:szCs w:val="20"/>
        </w:rPr>
        <w:t>2</w:t>
      </w:r>
      <w:r>
        <w:rPr>
          <w:rFonts w:ascii="宋体" w:hAnsi="宋体" w:eastAsia="宋体" w:cs="宋体"/>
          <w:spacing w:val="7"/>
          <w:sz w:val="20"/>
          <w:szCs w:val="20"/>
        </w:rPr>
        <w:t xml:space="preserve"> 竣工验收鉴定书签署后 14 天内，发包人将质量保证金总额的一半支付给承接 (包) 人。在第</w:t>
      </w:r>
      <w:r>
        <w:rPr>
          <w:rFonts w:ascii="宋体" w:hAnsi="宋体" w:eastAsia="宋体" w:cs="宋体"/>
          <w:sz w:val="20"/>
          <w:szCs w:val="20"/>
        </w:rPr>
        <w:t xml:space="preserve"> </w:t>
      </w:r>
      <w:r>
        <w:rPr>
          <w:rFonts w:ascii="宋体" w:hAnsi="宋体" w:eastAsia="宋体" w:cs="宋体"/>
          <w:spacing w:val="6"/>
          <w:sz w:val="20"/>
          <w:szCs w:val="20"/>
        </w:rPr>
        <w:t>1.1.4.5 目约定的缺陷责任期 (工程质量保修期) 满时，发包人将在 30 个工作日内会同承接 (包) 人按</w:t>
      </w:r>
      <w:r>
        <w:rPr>
          <w:rFonts w:ascii="宋体" w:hAnsi="宋体" w:eastAsia="宋体" w:cs="宋体"/>
          <w:spacing w:val="1"/>
          <w:sz w:val="20"/>
          <w:szCs w:val="20"/>
        </w:rPr>
        <w:t>照</w:t>
      </w:r>
      <w:r>
        <w:rPr>
          <w:rFonts w:ascii="宋体" w:hAnsi="宋体" w:eastAsia="宋体" w:cs="宋体"/>
          <w:sz w:val="20"/>
          <w:szCs w:val="20"/>
        </w:rPr>
        <w:t xml:space="preserve"> </w:t>
      </w:r>
      <w:r>
        <w:rPr>
          <w:rFonts w:ascii="宋体" w:hAnsi="宋体" w:eastAsia="宋体" w:cs="宋体"/>
          <w:spacing w:val="20"/>
          <w:sz w:val="20"/>
          <w:szCs w:val="20"/>
        </w:rPr>
        <w:t>合</w:t>
      </w:r>
      <w:r>
        <w:rPr>
          <w:rFonts w:ascii="宋体" w:hAnsi="宋体" w:eastAsia="宋体" w:cs="宋体"/>
          <w:spacing w:val="11"/>
          <w:sz w:val="20"/>
          <w:szCs w:val="20"/>
        </w:rPr>
        <w:t>同约定的内容核实承接 (包) 人是否完成保修责任。如无异议，发包人应当在核实后将剩余的质量保证</w:t>
      </w:r>
      <w:r>
        <w:rPr>
          <w:rFonts w:ascii="宋体" w:hAnsi="宋体" w:eastAsia="宋体" w:cs="宋体"/>
          <w:sz w:val="20"/>
          <w:szCs w:val="20"/>
        </w:rPr>
        <w:t xml:space="preserve"> </w:t>
      </w:r>
      <w:r>
        <w:rPr>
          <w:rFonts w:ascii="宋体" w:hAnsi="宋体" w:eastAsia="宋体" w:cs="宋体"/>
          <w:spacing w:val="7"/>
          <w:sz w:val="20"/>
          <w:szCs w:val="20"/>
        </w:rPr>
        <w:t>金支付给承接 (包) 人</w:t>
      </w:r>
      <w:r>
        <w:rPr>
          <w:rFonts w:ascii="宋体" w:hAnsi="宋体" w:eastAsia="宋体" w:cs="宋体"/>
          <w:spacing w:val="4"/>
          <w:sz w:val="20"/>
          <w:szCs w:val="20"/>
        </w:rPr>
        <w:t>。</w:t>
      </w:r>
    </w:p>
    <w:p>
      <w:pPr>
        <w:sectPr>
          <w:footerReference r:id="rId69" w:type="default"/>
          <w:pgSz w:w="11907" w:h="16840"/>
          <w:pgMar w:top="1431" w:right="1080" w:bottom="880" w:left="1086" w:header="0" w:footer="719" w:gutter="0"/>
          <w:pgNumType w:fmt="decimal"/>
          <w:cols w:space="720" w:num="1"/>
        </w:sectPr>
      </w:pPr>
    </w:p>
    <w:p>
      <w:pPr>
        <w:spacing w:before="149" w:line="369" w:lineRule="auto"/>
        <w:ind w:left="2" w:right="85" w:firstLine="433"/>
        <w:rPr>
          <w:rFonts w:ascii="宋体" w:hAnsi="宋体" w:eastAsia="宋体" w:cs="宋体"/>
          <w:sz w:val="20"/>
          <w:szCs w:val="20"/>
        </w:rPr>
      </w:pPr>
      <w:r>
        <w:rPr>
          <w:rFonts w:ascii="宋体" w:hAnsi="宋体" w:eastAsia="宋体" w:cs="宋体"/>
          <w:spacing w:val="10"/>
          <w:sz w:val="20"/>
          <w:szCs w:val="20"/>
        </w:rPr>
        <w:t>17.4.</w:t>
      </w:r>
      <w:r>
        <w:rPr>
          <w:rFonts w:ascii="宋体" w:hAnsi="宋体" w:eastAsia="宋体" w:cs="宋体"/>
          <w:spacing w:val="7"/>
          <w:sz w:val="20"/>
          <w:szCs w:val="20"/>
        </w:rPr>
        <w:t>3</w:t>
      </w:r>
      <w:r>
        <w:rPr>
          <w:rFonts w:ascii="宋体" w:hAnsi="宋体" w:eastAsia="宋体" w:cs="宋体"/>
          <w:spacing w:val="5"/>
          <w:sz w:val="20"/>
          <w:szCs w:val="20"/>
        </w:rPr>
        <w:t xml:space="preserve"> 在第 1.1.4.5 目约定的缺陷责任期满时，承接 (包) 人没有完成缺陷责任的，发包人有权扣留</w:t>
      </w:r>
      <w:r>
        <w:rPr>
          <w:rFonts w:ascii="宋体" w:hAnsi="宋体" w:eastAsia="宋体" w:cs="宋体"/>
          <w:sz w:val="20"/>
          <w:szCs w:val="20"/>
        </w:rPr>
        <w:t xml:space="preserve"> </w:t>
      </w:r>
      <w:r>
        <w:rPr>
          <w:rFonts w:ascii="宋体" w:hAnsi="宋体" w:eastAsia="宋体" w:cs="宋体"/>
          <w:spacing w:val="12"/>
          <w:sz w:val="20"/>
          <w:szCs w:val="20"/>
        </w:rPr>
        <w:t>与未履行责任</w:t>
      </w:r>
      <w:r>
        <w:rPr>
          <w:rFonts w:ascii="宋体" w:hAnsi="宋体" w:eastAsia="宋体" w:cs="宋体"/>
          <w:spacing w:val="6"/>
          <w:sz w:val="20"/>
          <w:szCs w:val="20"/>
        </w:rPr>
        <w:t>剩余工作所需金额相应的质量保证金余额，并有权根据第 19.3 款约定要求延长缺陷责任期，</w:t>
      </w:r>
      <w:r>
        <w:rPr>
          <w:rFonts w:ascii="宋体" w:hAnsi="宋体" w:eastAsia="宋体" w:cs="宋体"/>
          <w:sz w:val="20"/>
          <w:szCs w:val="20"/>
        </w:rPr>
        <w:t xml:space="preserve"> </w:t>
      </w:r>
      <w:r>
        <w:rPr>
          <w:rFonts w:ascii="宋体" w:hAnsi="宋体" w:eastAsia="宋体" w:cs="宋体"/>
          <w:spacing w:val="8"/>
          <w:sz w:val="20"/>
          <w:szCs w:val="20"/>
        </w:rPr>
        <w:t>直至完成剩余工作为止</w:t>
      </w:r>
      <w:r>
        <w:rPr>
          <w:rFonts w:ascii="宋体" w:hAnsi="宋体" w:eastAsia="宋体" w:cs="宋体"/>
          <w:spacing w:val="7"/>
          <w:sz w:val="20"/>
          <w:szCs w:val="20"/>
        </w:rPr>
        <w:t>。</w:t>
      </w:r>
    </w:p>
    <w:p>
      <w:pPr>
        <w:spacing w:line="227" w:lineRule="auto"/>
        <w:ind w:left="16"/>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17.5</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竣工结算</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(完工结算</w:t>
      </w:r>
      <w:r>
        <w:rPr>
          <w:rFonts w:ascii="宋体" w:hAnsi="宋体" w:eastAsia="宋体" w:cs="宋体"/>
          <w:spacing w:val="2"/>
          <w:sz w:val="20"/>
          <w:szCs w:val="20"/>
          <w14:textOutline w14:w="3795" w14:cap="sq" w14:cmpd="sng">
            <w14:solidFill>
              <w14:srgbClr w14:val="000000"/>
            </w14:solidFill>
            <w14:prstDash w14:val="solid"/>
            <w14:bevel/>
          </w14:textOutline>
        </w:rPr>
        <w:t>)</w:t>
      </w:r>
    </w:p>
    <w:p>
      <w:pPr>
        <w:spacing w:before="153" w:line="228" w:lineRule="auto"/>
        <w:ind w:left="42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17.5.1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竣工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(完工)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付款申请</w:t>
      </w:r>
      <w:r>
        <w:rPr>
          <w:rFonts w:ascii="宋体" w:hAnsi="宋体" w:eastAsia="宋体" w:cs="宋体"/>
          <w:spacing w:val="2"/>
          <w:sz w:val="20"/>
          <w:szCs w:val="20"/>
          <w14:textOutline w14:w="3795" w14:cap="sq" w14:cmpd="sng">
            <w14:solidFill>
              <w14:srgbClr w14:val="000000"/>
            </w14:solidFill>
            <w14:prstDash w14:val="solid"/>
            <w14:bevel/>
          </w14:textOutline>
        </w:rPr>
        <w:t>单</w:t>
      </w:r>
    </w:p>
    <w:p>
      <w:pPr>
        <w:spacing w:before="153" w:line="369" w:lineRule="auto"/>
        <w:ind w:left="1" w:right="85" w:firstLine="42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1) 承接 (包) 人应在合同工程完工证书颁发后 28 天内，按专用合同条款约定的份数向监理人提交</w:t>
      </w:r>
      <w:r>
        <w:rPr>
          <w:rFonts w:ascii="宋体" w:hAnsi="宋体" w:eastAsia="宋体" w:cs="宋体"/>
          <w:sz w:val="20"/>
          <w:szCs w:val="20"/>
        </w:rPr>
        <w:t xml:space="preserve"> </w:t>
      </w:r>
      <w:r>
        <w:rPr>
          <w:rFonts w:ascii="宋体" w:hAnsi="宋体" w:eastAsia="宋体" w:cs="宋体"/>
          <w:spacing w:val="22"/>
          <w:sz w:val="20"/>
          <w:szCs w:val="20"/>
        </w:rPr>
        <w:t>完工</w:t>
      </w:r>
      <w:r>
        <w:rPr>
          <w:rFonts w:ascii="宋体" w:hAnsi="宋体" w:eastAsia="宋体" w:cs="宋体"/>
          <w:spacing w:val="20"/>
          <w:sz w:val="20"/>
          <w:szCs w:val="20"/>
        </w:rPr>
        <w:t>付</w:t>
      </w:r>
      <w:r>
        <w:rPr>
          <w:rFonts w:ascii="宋体" w:hAnsi="宋体" w:eastAsia="宋体" w:cs="宋体"/>
          <w:spacing w:val="11"/>
          <w:sz w:val="20"/>
          <w:szCs w:val="20"/>
        </w:rPr>
        <w:t>款申请单，并提供相关证明材料。完工付款申请单应包括下列内容：完工结算合同总价、发包人已</w:t>
      </w:r>
      <w:r>
        <w:rPr>
          <w:rFonts w:ascii="宋体" w:hAnsi="宋体" w:eastAsia="宋体" w:cs="宋体"/>
          <w:sz w:val="20"/>
          <w:szCs w:val="20"/>
        </w:rPr>
        <w:t xml:space="preserve"> </w:t>
      </w:r>
      <w:r>
        <w:rPr>
          <w:rFonts w:ascii="宋体" w:hAnsi="宋体" w:eastAsia="宋体" w:cs="宋体"/>
          <w:spacing w:val="9"/>
          <w:sz w:val="20"/>
          <w:szCs w:val="20"/>
        </w:rPr>
        <w:t>支付承接 (包) 人的工程价款、应扣留的质量保证金、应支付的完工付款金额</w:t>
      </w:r>
      <w:r>
        <w:rPr>
          <w:rFonts w:ascii="宋体" w:hAnsi="宋体" w:eastAsia="宋体" w:cs="宋体"/>
          <w:spacing w:val="4"/>
          <w:sz w:val="20"/>
          <w:szCs w:val="20"/>
        </w:rPr>
        <w:t>。</w:t>
      </w:r>
    </w:p>
    <w:p>
      <w:pPr>
        <w:spacing w:before="2" w:line="369" w:lineRule="auto"/>
        <w:ind w:left="1" w:right="87" w:firstLine="429"/>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监理人对完工付款申请单有异议的，有权要求承接 (包) 人进行修正和提供补充资料。经监理人</w:t>
      </w:r>
      <w:r>
        <w:rPr>
          <w:rFonts w:ascii="宋体" w:hAnsi="宋体" w:eastAsia="宋体" w:cs="宋体"/>
          <w:sz w:val="20"/>
          <w:szCs w:val="20"/>
        </w:rPr>
        <w:t xml:space="preserve"> </w:t>
      </w:r>
      <w:r>
        <w:rPr>
          <w:rFonts w:ascii="宋体" w:hAnsi="宋体" w:eastAsia="宋体" w:cs="宋体"/>
          <w:spacing w:val="16"/>
          <w:sz w:val="20"/>
          <w:szCs w:val="20"/>
        </w:rPr>
        <w:t>和承</w:t>
      </w:r>
      <w:r>
        <w:rPr>
          <w:rFonts w:ascii="宋体" w:hAnsi="宋体" w:eastAsia="宋体" w:cs="宋体"/>
          <w:spacing w:val="11"/>
          <w:sz w:val="20"/>
          <w:szCs w:val="20"/>
        </w:rPr>
        <w:t>接</w:t>
      </w:r>
      <w:r>
        <w:rPr>
          <w:rFonts w:ascii="宋体" w:hAnsi="宋体" w:eastAsia="宋体" w:cs="宋体"/>
          <w:spacing w:val="8"/>
          <w:sz w:val="20"/>
          <w:szCs w:val="20"/>
        </w:rPr>
        <w:t xml:space="preserve"> (包) 人协商后，由承接 (包) 人向监理人提交修正后的完工付款申请单。</w:t>
      </w:r>
    </w:p>
    <w:p>
      <w:pPr>
        <w:spacing w:before="1" w:line="226" w:lineRule="auto"/>
        <w:ind w:left="4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7.5.2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竣工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(完工)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付款证书及支付时间</w:t>
      </w:r>
    </w:p>
    <w:p>
      <w:pPr>
        <w:spacing w:before="150" w:line="370" w:lineRule="auto"/>
        <w:ind w:right="32" w:firstLine="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1) 监理人在收到承接 (包) 人提交的完工付款申请单后的 14 天内完成核查，提出发包人到期应支</w:t>
      </w:r>
      <w:r>
        <w:rPr>
          <w:rFonts w:ascii="宋体" w:hAnsi="宋体" w:eastAsia="宋体" w:cs="宋体"/>
          <w:sz w:val="20"/>
          <w:szCs w:val="20"/>
        </w:rPr>
        <w:t xml:space="preserve"> </w:t>
      </w:r>
      <w:r>
        <w:rPr>
          <w:rFonts w:ascii="宋体" w:hAnsi="宋体" w:eastAsia="宋体" w:cs="宋体"/>
          <w:spacing w:val="12"/>
          <w:sz w:val="20"/>
          <w:szCs w:val="20"/>
        </w:rPr>
        <w:t>付给承</w:t>
      </w:r>
      <w:r>
        <w:rPr>
          <w:rFonts w:ascii="宋体" w:hAnsi="宋体" w:eastAsia="宋体" w:cs="宋体"/>
          <w:spacing w:val="9"/>
          <w:sz w:val="20"/>
          <w:szCs w:val="20"/>
        </w:rPr>
        <w:t>接</w:t>
      </w:r>
      <w:r>
        <w:rPr>
          <w:rFonts w:ascii="宋体" w:hAnsi="宋体" w:eastAsia="宋体" w:cs="宋体"/>
          <w:spacing w:val="6"/>
          <w:sz w:val="20"/>
          <w:szCs w:val="20"/>
        </w:rPr>
        <w:t xml:space="preserve"> (包) 人的价款送发包人审核并抄送承接 (包) 人。发包人应在收到后 14 天内审核完毕，由监理</w:t>
      </w:r>
      <w:r>
        <w:rPr>
          <w:rFonts w:ascii="宋体" w:hAnsi="宋体" w:eastAsia="宋体" w:cs="宋体"/>
          <w:sz w:val="20"/>
          <w:szCs w:val="20"/>
        </w:rPr>
        <w:t xml:space="preserve"> </w:t>
      </w:r>
      <w:r>
        <w:rPr>
          <w:rFonts w:ascii="宋体" w:hAnsi="宋体" w:eastAsia="宋体" w:cs="宋体"/>
          <w:spacing w:val="8"/>
          <w:sz w:val="20"/>
          <w:szCs w:val="20"/>
        </w:rPr>
        <w:t>人向承接 (包) 人出具经发包人签认的完工付款证书。监理人未在约定时间内核查，又未提出具体意见的</w:t>
      </w:r>
      <w:r>
        <w:rPr>
          <w:rFonts w:ascii="宋体" w:hAnsi="宋体" w:eastAsia="宋体" w:cs="宋体"/>
          <w:spacing w:val="7"/>
          <w:sz w:val="20"/>
          <w:szCs w:val="20"/>
        </w:rPr>
        <w:t>，</w:t>
      </w:r>
      <w:r>
        <w:rPr>
          <w:rFonts w:ascii="宋体" w:hAnsi="宋体" w:eastAsia="宋体" w:cs="宋体"/>
          <w:sz w:val="20"/>
          <w:szCs w:val="20"/>
        </w:rPr>
        <w:t xml:space="preserve"> </w:t>
      </w:r>
      <w:r>
        <w:rPr>
          <w:rFonts w:ascii="宋体" w:hAnsi="宋体" w:eastAsia="宋体" w:cs="宋体"/>
          <w:spacing w:val="21"/>
          <w:sz w:val="20"/>
          <w:szCs w:val="20"/>
        </w:rPr>
        <w:t>视</w:t>
      </w:r>
      <w:r>
        <w:rPr>
          <w:rFonts w:ascii="宋体" w:hAnsi="宋体" w:eastAsia="宋体" w:cs="宋体"/>
          <w:spacing w:val="11"/>
          <w:sz w:val="20"/>
          <w:szCs w:val="20"/>
        </w:rPr>
        <w:t>为承接 (包) 人提交的完工付款申请单已经监理人核查同意。发包人未在约定时间内审核又未提出具体</w:t>
      </w:r>
      <w:r>
        <w:rPr>
          <w:rFonts w:ascii="宋体" w:hAnsi="宋体" w:eastAsia="宋体" w:cs="宋体"/>
          <w:sz w:val="20"/>
          <w:szCs w:val="20"/>
        </w:rPr>
        <w:t xml:space="preserve"> </w:t>
      </w:r>
      <w:r>
        <w:rPr>
          <w:rFonts w:ascii="宋体" w:hAnsi="宋体" w:eastAsia="宋体" w:cs="宋体"/>
          <w:spacing w:val="9"/>
          <w:sz w:val="20"/>
          <w:szCs w:val="20"/>
        </w:rPr>
        <w:t>意见的，监理人提出发包人到期应支付给承接 (包) 人的价款视为已经发包人同意</w:t>
      </w:r>
      <w:r>
        <w:rPr>
          <w:rFonts w:ascii="宋体" w:hAnsi="宋体" w:eastAsia="宋体" w:cs="宋体"/>
          <w:spacing w:val="8"/>
          <w:sz w:val="20"/>
          <w:szCs w:val="20"/>
        </w:rPr>
        <w:t>。</w:t>
      </w:r>
    </w:p>
    <w:p>
      <w:pPr>
        <w:spacing w:before="1" w:line="368" w:lineRule="auto"/>
        <w:ind w:left="2" w:right="87" w:firstLine="428"/>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2) 发包人应在监理人出具完工付款证书后的 14 天内，将应支付款支付给承接 (包) 人。发包人不</w:t>
      </w:r>
      <w:r>
        <w:rPr>
          <w:rFonts w:ascii="宋体" w:hAnsi="宋体" w:eastAsia="宋体" w:cs="宋体"/>
          <w:sz w:val="20"/>
          <w:szCs w:val="20"/>
        </w:rPr>
        <w:t xml:space="preserve"> </w:t>
      </w:r>
      <w:r>
        <w:rPr>
          <w:rFonts w:ascii="宋体" w:hAnsi="宋体" w:eastAsia="宋体" w:cs="宋体"/>
          <w:spacing w:val="12"/>
          <w:sz w:val="20"/>
          <w:szCs w:val="20"/>
        </w:rPr>
        <w:t>按期支付</w:t>
      </w:r>
      <w:r>
        <w:rPr>
          <w:rFonts w:ascii="宋体" w:hAnsi="宋体" w:eastAsia="宋体" w:cs="宋体"/>
          <w:spacing w:val="7"/>
          <w:sz w:val="20"/>
          <w:szCs w:val="20"/>
        </w:rPr>
        <w:t>的</w:t>
      </w:r>
      <w:r>
        <w:rPr>
          <w:rFonts w:ascii="宋体" w:hAnsi="宋体" w:eastAsia="宋体" w:cs="宋体"/>
          <w:spacing w:val="6"/>
          <w:sz w:val="20"/>
          <w:szCs w:val="20"/>
        </w:rPr>
        <w:t>，按第 17.3.3 (2) 目的约定，将逾期付款违约金支付给承接 (包) 人。</w:t>
      </w:r>
    </w:p>
    <w:p>
      <w:pPr>
        <w:spacing w:before="2" w:line="368" w:lineRule="auto"/>
        <w:ind w:left="2" w:firstLine="428"/>
        <w:rPr>
          <w:rFonts w:ascii="宋体" w:hAnsi="宋体" w:eastAsia="宋体" w:cs="宋体"/>
          <w:sz w:val="20"/>
          <w:szCs w:val="20"/>
        </w:rPr>
      </w:pPr>
      <w:r>
        <w:rPr>
          <w:rFonts w:ascii="宋体" w:hAnsi="宋体" w:eastAsia="宋体" w:cs="宋体"/>
          <w:spacing w:val="8"/>
          <w:sz w:val="20"/>
          <w:szCs w:val="20"/>
        </w:rPr>
        <w:t>(3) 承接 (包) 人对发包人签认的完工付款证书有异议的，发包人可出具完工付款申请单中承接 (包</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0"/>
          <w:sz w:val="20"/>
          <w:szCs w:val="20"/>
        </w:rPr>
        <w:t>人已同意部</w:t>
      </w:r>
      <w:r>
        <w:rPr>
          <w:rFonts w:ascii="宋体" w:hAnsi="宋体" w:eastAsia="宋体" w:cs="宋体"/>
          <w:spacing w:val="7"/>
          <w:sz w:val="20"/>
          <w:szCs w:val="20"/>
        </w:rPr>
        <w:t>分</w:t>
      </w:r>
      <w:r>
        <w:rPr>
          <w:rFonts w:ascii="宋体" w:hAnsi="宋体" w:eastAsia="宋体" w:cs="宋体"/>
          <w:spacing w:val="5"/>
          <w:sz w:val="20"/>
          <w:szCs w:val="20"/>
        </w:rPr>
        <w:t>的临时付款证书。存在争议的部分，按第 24 条的约定办理。</w:t>
      </w:r>
    </w:p>
    <w:p>
      <w:pPr>
        <w:spacing w:before="1" w:line="226" w:lineRule="auto"/>
        <w:ind w:left="430"/>
        <w:rPr>
          <w:rFonts w:ascii="宋体" w:hAnsi="宋体" w:eastAsia="宋体" w:cs="宋体"/>
          <w:sz w:val="20"/>
          <w:szCs w:val="20"/>
        </w:rPr>
      </w:pPr>
      <w:r>
        <w:rPr>
          <w:rFonts w:ascii="宋体" w:hAnsi="宋体" w:eastAsia="宋体" w:cs="宋体"/>
          <w:spacing w:val="6"/>
          <w:sz w:val="20"/>
          <w:szCs w:val="20"/>
        </w:rPr>
        <w:t>(4) 完工付款涉及政府投资资金的，按第 17.3.3 ( 4 ) 目的约定办</w:t>
      </w:r>
      <w:r>
        <w:rPr>
          <w:rFonts w:ascii="宋体" w:hAnsi="宋体" w:eastAsia="宋体" w:cs="宋体"/>
          <w:spacing w:val="3"/>
          <w:sz w:val="20"/>
          <w:szCs w:val="20"/>
        </w:rPr>
        <w:t>理</w:t>
      </w:r>
      <w:r>
        <w:rPr>
          <w:rFonts w:ascii="宋体" w:hAnsi="宋体" w:eastAsia="宋体" w:cs="宋体"/>
          <w:sz w:val="20"/>
          <w:szCs w:val="20"/>
        </w:rPr>
        <w:t>。</w:t>
      </w:r>
    </w:p>
    <w:p>
      <w:pPr>
        <w:spacing w:before="155" w:line="228"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17.6</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最</w:t>
      </w:r>
      <w:r>
        <w:rPr>
          <w:rFonts w:ascii="宋体" w:hAnsi="宋体" w:eastAsia="宋体" w:cs="宋体"/>
          <w:sz w:val="20"/>
          <w:szCs w:val="20"/>
          <w14:textOutline w14:w="3795" w14:cap="sq" w14:cmpd="sng">
            <w14:solidFill>
              <w14:srgbClr w14:val="000000"/>
            </w14:solidFill>
            <w14:prstDash w14:val="solid"/>
            <w14:bevel/>
          </w14:textOutline>
        </w:rPr>
        <w:t>终结清</w:t>
      </w:r>
    </w:p>
    <w:p>
      <w:pPr>
        <w:spacing w:before="154" w:line="228" w:lineRule="auto"/>
        <w:ind w:left="429"/>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17.6</w:t>
      </w:r>
      <w:r>
        <w:rPr>
          <w:rFonts w:ascii="宋体" w:hAnsi="宋体" w:eastAsia="宋体" w:cs="宋体"/>
          <w:spacing w:val="2"/>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最终结清申请单</w:t>
      </w:r>
    </w:p>
    <w:p>
      <w:pPr>
        <w:spacing w:before="151" w:line="370" w:lineRule="auto"/>
        <w:ind w:left="1" w:right="102" w:firstLine="429"/>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0"/>
          <w:sz w:val="20"/>
          <w:szCs w:val="20"/>
        </w:rPr>
        <w:t>1) 工程质量保修责任终止证书签发后，承接 (包) 人应按监理人批准的格式提交最终结清申请单。</w:t>
      </w:r>
      <w:r>
        <w:rPr>
          <w:rFonts w:ascii="宋体" w:hAnsi="宋体" w:eastAsia="宋体" w:cs="宋体"/>
          <w:sz w:val="20"/>
          <w:szCs w:val="20"/>
        </w:rPr>
        <w:t xml:space="preserve"> </w:t>
      </w:r>
      <w:r>
        <w:rPr>
          <w:rFonts w:ascii="宋体" w:hAnsi="宋体" w:eastAsia="宋体" w:cs="宋体"/>
          <w:spacing w:val="10"/>
          <w:sz w:val="20"/>
          <w:szCs w:val="20"/>
        </w:rPr>
        <w:t>提</w:t>
      </w:r>
      <w:r>
        <w:rPr>
          <w:rFonts w:ascii="宋体" w:hAnsi="宋体" w:eastAsia="宋体" w:cs="宋体"/>
          <w:spacing w:val="9"/>
          <w:sz w:val="20"/>
          <w:szCs w:val="20"/>
        </w:rPr>
        <w:t>交最终结清申请单的份数在专用合同条款中约定。</w:t>
      </w:r>
    </w:p>
    <w:p>
      <w:pPr>
        <w:spacing w:before="2" w:line="368" w:lineRule="auto"/>
        <w:ind w:right="87" w:firstLine="430"/>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发包人对最终结清申请单内容有异议的，有权要求承接 (包) 人进行修正和提供补充资料，由承</w:t>
      </w:r>
      <w:r>
        <w:rPr>
          <w:rFonts w:ascii="宋体" w:hAnsi="宋体" w:eastAsia="宋体" w:cs="宋体"/>
          <w:sz w:val="20"/>
          <w:szCs w:val="20"/>
        </w:rPr>
        <w:t xml:space="preserve"> </w:t>
      </w:r>
      <w:r>
        <w:rPr>
          <w:rFonts w:ascii="宋体" w:hAnsi="宋体" w:eastAsia="宋体" w:cs="宋体"/>
          <w:spacing w:val="16"/>
          <w:sz w:val="20"/>
          <w:szCs w:val="20"/>
        </w:rPr>
        <w:t>接</w:t>
      </w:r>
      <w:r>
        <w:rPr>
          <w:rFonts w:ascii="宋体" w:hAnsi="宋体" w:eastAsia="宋体" w:cs="宋体"/>
          <w:spacing w:val="10"/>
          <w:sz w:val="20"/>
          <w:szCs w:val="20"/>
        </w:rPr>
        <w:t xml:space="preserve"> </w:t>
      </w:r>
      <w:r>
        <w:rPr>
          <w:rFonts w:ascii="宋体" w:hAnsi="宋体" w:eastAsia="宋体" w:cs="宋体"/>
          <w:spacing w:val="8"/>
          <w:sz w:val="20"/>
          <w:szCs w:val="20"/>
        </w:rPr>
        <w:t>(包) 人向监理人提交修正后的最终结清申请单。</w:t>
      </w:r>
    </w:p>
    <w:p>
      <w:pPr>
        <w:spacing w:before="1" w:line="226" w:lineRule="auto"/>
        <w:ind w:left="429"/>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7</w:t>
      </w:r>
      <w:r>
        <w:rPr>
          <w:rFonts w:ascii="宋体" w:hAnsi="宋体" w:eastAsia="宋体" w:cs="宋体"/>
          <w:spacing w:val="4"/>
          <w:sz w:val="20"/>
          <w:szCs w:val="20"/>
          <w14:textOutline w14:w="3795" w14:cap="sq" w14:cmpd="sng">
            <w14:solidFill>
              <w14:srgbClr w14:val="000000"/>
            </w14:solidFill>
            <w14:prstDash w14:val="solid"/>
            <w14:bevel/>
          </w14:textOutline>
        </w:rPr>
        <w:t>.6.2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最终结清证书和支付时间</w:t>
      </w:r>
    </w:p>
    <w:p>
      <w:pPr>
        <w:spacing w:before="156" w:line="369" w:lineRule="auto"/>
        <w:ind w:left="2" w:firstLine="428"/>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0"/>
          <w:sz w:val="20"/>
          <w:szCs w:val="20"/>
        </w:rPr>
        <w:t xml:space="preserve"> </w:t>
      </w:r>
      <w:r>
        <w:rPr>
          <w:rFonts w:ascii="宋体" w:hAnsi="宋体" w:eastAsia="宋体" w:cs="宋体"/>
          <w:spacing w:val="9"/>
          <w:sz w:val="20"/>
          <w:szCs w:val="20"/>
        </w:rPr>
        <w:t>监理人收到承接 (包) 人提交的最终结清申请单后的 14 天内，提出发包人应支付给承接 (包)</w:t>
      </w:r>
      <w:r>
        <w:rPr>
          <w:rFonts w:ascii="宋体" w:hAnsi="宋体" w:eastAsia="宋体" w:cs="宋体"/>
          <w:sz w:val="20"/>
          <w:szCs w:val="20"/>
        </w:rPr>
        <w:t xml:space="preserve">  </w:t>
      </w:r>
      <w:r>
        <w:rPr>
          <w:rFonts w:ascii="宋体" w:hAnsi="宋体" w:eastAsia="宋体" w:cs="宋体"/>
          <w:spacing w:val="12"/>
          <w:sz w:val="20"/>
          <w:szCs w:val="20"/>
        </w:rPr>
        <w:t>人的价</w:t>
      </w:r>
      <w:r>
        <w:rPr>
          <w:rFonts w:ascii="宋体" w:hAnsi="宋体" w:eastAsia="宋体" w:cs="宋体"/>
          <w:spacing w:val="11"/>
          <w:sz w:val="20"/>
          <w:szCs w:val="20"/>
        </w:rPr>
        <w:t>款</w:t>
      </w:r>
      <w:r>
        <w:rPr>
          <w:rFonts w:ascii="宋体" w:hAnsi="宋体" w:eastAsia="宋体" w:cs="宋体"/>
          <w:spacing w:val="6"/>
          <w:sz w:val="20"/>
          <w:szCs w:val="20"/>
        </w:rPr>
        <w:t>送发包人审核并抄送承接 (包) 人。发包人应在收到后 14 天内审核完毕，由监理人向承接 (包)</w:t>
      </w:r>
      <w:r>
        <w:rPr>
          <w:rFonts w:ascii="宋体" w:hAnsi="宋体" w:eastAsia="宋体" w:cs="宋体"/>
          <w:sz w:val="20"/>
          <w:szCs w:val="20"/>
        </w:rPr>
        <w:t xml:space="preserve">  </w:t>
      </w:r>
      <w:r>
        <w:rPr>
          <w:rFonts w:ascii="宋体" w:hAnsi="宋体" w:eastAsia="宋体" w:cs="宋体"/>
          <w:spacing w:val="16"/>
          <w:sz w:val="20"/>
          <w:szCs w:val="20"/>
        </w:rPr>
        <w:t>人出具经</w:t>
      </w:r>
      <w:r>
        <w:rPr>
          <w:rFonts w:ascii="宋体" w:hAnsi="宋体" w:eastAsia="宋体" w:cs="宋体"/>
          <w:spacing w:val="13"/>
          <w:sz w:val="20"/>
          <w:szCs w:val="20"/>
        </w:rPr>
        <w:t>发</w:t>
      </w:r>
      <w:r>
        <w:rPr>
          <w:rFonts w:ascii="宋体" w:hAnsi="宋体" w:eastAsia="宋体" w:cs="宋体"/>
          <w:spacing w:val="8"/>
          <w:sz w:val="20"/>
          <w:szCs w:val="20"/>
        </w:rPr>
        <w:t>包人签认的最终结清证书。监理人未在约定时间内核查，又未提出具体意见的，视为承接 (包)</w:t>
      </w:r>
      <w:r>
        <w:rPr>
          <w:rFonts w:ascii="宋体" w:hAnsi="宋体" w:eastAsia="宋体" w:cs="宋体"/>
          <w:sz w:val="20"/>
          <w:szCs w:val="20"/>
        </w:rPr>
        <w:t xml:space="preserve"> </w:t>
      </w:r>
      <w:r>
        <w:rPr>
          <w:rFonts w:ascii="宋体" w:hAnsi="宋体" w:eastAsia="宋体" w:cs="宋体"/>
          <w:spacing w:val="22"/>
          <w:sz w:val="20"/>
          <w:szCs w:val="20"/>
        </w:rPr>
        <w:t>人提</w:t>
      </w:r>
      <w:r>
        <w:rPr>
          <w:rFonts w:ascii="宋体" w:hAnsi="宋体" w:eastAsia="宋体" w:cs="宋体"/>
          <w:spacing w:val="19"/>
          <w:sz w:val="20"/>
          <w:szCs w:val="20"/>
        </w:rPr>
        <w:t>交</w:t>
      </w:r>
      <w:r>
        <w:rPr>
          <w:rFonts w:ascii="宋体" w:hAnsi="宋体" w:eastAsia="宋体" w:cs="宋体"/>
          <w:spacing w:val="11"/>
          <w:sz w:val="20"/>
          <w:szCs w:val="20"/>
        </w:rPr>
        <w:t>的最终结清申请已经监理人核查同意；发包人未在约定时间内审核又未提出具体意见的，监理人提</w:t>
      </w:r>
      <w:r>
        <w:rPr>
          <w:rFonts w:ascii="宋体" w:hAnsi="宋体" w:eastAsia="宋体" w:cs="宋体"/>
          <w:sz w:val="20"/>
          <w:szCs w:val="20"/>
        </w:rPr>
        <w:t xml:space="preserve"> </w:t>
      </w:r>
      <w:r>
        <w:rPr>
          <w:rFonts w:ascii="宋体" w:hAnsi="宋体" w:eastAsia="宋体" w:cs="宋体"/>
          <w:spacing w:val="16"/>
          <w:sz w:val="20"/>
          <w:szCs w:val="20"/>
        </w:rPr>
        <w:t>出</w:t>
      </w:r>
      <w:r>
        <w:rPr>
          <w:rFonts w:ascii="宋体" w:hAnsi="宋体" w:eastAsia="宋体" w:cs="宋体"/>
          <w:spacing w:val="11"/>
          <w:sz w:val="20"/>
          <w:szCs w:val="20"/>
        </w:rPr>
        <w:t>应</w:t>
      </w:r>
      <w:r>
        <w:rPr>
          <w:rFonts w:ascii="宋体" w:hAnsi="宋体" w:eastAsia="宋体" w:cs="宋体"/>
          <w:spacing w:val="8"/>
          <w:sz w:val="20"/>
          <w:szCs w:val="20"/>
        </w:rPr>
        <w:t>支付给承接 (包) 人的价款视为已经发包人同意。</w:t>
      </w:r>
    </w:p>
    <w:p>
      <w:pPr>
        <w:spacing w:before="1" w:line="226" w:lineRule="auto"/>
        <w:ind w:left="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2) 发包人应在监理人出具最终结清证书后的 14 天内，将应支付款支付给承接 (包) 人。发包人不</w:t>
      </w:r>
    </w:p>
    <w:p>
      <w:pPr>
        <w:sectPr>
          <w:footerReference r:id="rId70" w:type="default"/>
          <w:pgSz w:w="11907" w:h="16840"/>
          <w:pgMar w:top="1431" w:right="995" w:bottom="880" w:left="1087" w:header="0" w:footer="719" w:gutter="0"/>
          <w:pgNumType w:fmt="decimal"/>
          <w:cols w:space="720" w:num="1"/>
        </w:sectPr>
      </w:pPr>
    </w:p>
    <w:p>
      <w:pPr>
        <w:spacing w:before="148" w:line="228" w:lineRule="auto"/>
        <w:ind w:left="1"/>
        <w:rPr>
          <w:rFonts w:ascii="宋体" w:hAnsi="宋体" w:eastAsia="宋体" w:cs="宋体"/>
          <w:sz w:val="20"/>
          <w:szCs w:val="20"/>
        </w:rPr>
      </w:pPr>
      <w:r>
        <w:rPr>
          <w:rFonts w:ascii="宋体" w:hAnsi="宋体" w:eastAsia="宋体" w:cs="宋体"/>
          <w:spacing w:val="12"/>
          <w:sz w:val="20"/>
          <w:szCs w:val="20"/>
        </w:rPr>
        <w:t>按期支付</w:t>
      </w:r>
      <w:r>
        <w:rPr>
          <w:rFonts w:ascii="宋体" w:hAnsi="宋体" w:eastAsia="宋体" w:cs="宋体"/>
          <w:spacing w:val="7"/>
          <w:sz w:val="20"/>
          <w:szCs w:val="20"/>
        </w:rPr>
        <w:t>的</w:t>
      </w:r>
      <w:r>
        <w:rPr>
          <w:rFonts w:ascii="宋体" w:hAnsi="宋体" w:eastAsia="宋体" w:cs="宋体"/>
          <w:spacing w:val="6"/>
          <w:sz w:val="20"/>
          <w:szCs w:val="20"/>
        </w:rPr>
        <w:t>，按第 17.3.3 (2) 目的约定，将逾期付款违约金支付给承接 (包) 人。</w:t>
      </w:r>
    </w:p>
    <w:p>
      <w:pPr>
        <w:spacing w:before="154" w:line="227" w:lineRule="auto"/>
        <w:ind w:left="430"/>
        <w:rPr>
          <w:rFonts w:ascii="宋体" w:hAnsi="宋体" w:eastAsia="宋体" w:cs="宋体"/>
          <w:sz w:val="20"/>
          <w:szCs w:val="20"/>
        </w:rPr>
      </w:pPr>
      <w:r>
        <w:rPr>
          <w:rFonts w:ascii="宋体" w:hAnsi="宋体" w:eastAsia="宋体" w:cs="宋体"/>
          <w:spacing w:val="8"/>
          <w:sz w:val="20"/>
          <w:szCs w:val="20"/>
        </w:rPr>
        <w:t>(3) 承接 (包) 人对发包人签认的最终结清证书有异议的，按第 24 条的约定办理</w:t>
      </w:r>
      <w:r>
        <w:rPr>
          <w:rFonts w:ascii="宋体" w:hAnsi="宋体" w:eastAsia="宋体" w:cs="宋体"/>
          <w:spacing w:val="3"/>
          <w:sz w:val="20"/>
          <w:szCs w:val="20"/>
        </w:rPr>
        <w:t>。</w:t>
      </w:r>
    </w:p>
    <w:p>
      <w:pPr>
        <w:spacing w:before="152" w:line="227" w:lineRule="auto"/>
        <w:ind w:left="430"/>
        <w:rPr>
          <w:rFonts w:ascii="宋体" w:hAnsi="宋体" w:eastAsia="宋体" w:cs="宋体"/>
          <w:sz w:val="20"/>
          <w:szCs w:val="20"/>
        </w:rPr>
      </w:pPr>
      <w:r>
        <w:rPr>
          <w:rFonts w:ascii="宋体" w:hAnsi="宋体" w:eastAsia="宋体" w:cs="宋体"/>
          <w:spacing w:val="6"/>
          <w:sz w:val="20"/>
          <w:szCs w:val="20"/>
        </w:rPr>
        <w:t>(4) 最终结清付款涉及政府投资资金的，按第 17.3.3 ( 4 ) 目的约定办理</w:t>
      </w:r>
      <w:r>
        <w:rPr>
          <w:rFonts w:ascii="宋体" w:hAnsi="宋体" w:eastAsia="宋体" w:cs="宋体"/>
          <w:spacing w:val="5"/>
          <w:sz w:val="20"/>
          <w:szCs w:val="20"/>
        </w:rPr>
        <w:t>。</w:t>
      </w:r>
    </w:p>
    <w:p>
      <w:pPr>
        <w:spacing w:before="154" w:line="228" w:lineRule="auto"/>
        <w:ind w:left="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17.</w:t>
      </w:r>
      <w:r>
        <w:rPr>
          <w:rFonts w:ascii="宋体" w:hAnsi="宋体" w:eastAsia="宋体" w:cs="宋体"/>
          <w:spacing w:val="1"/>
          <w:sz w:val="20"/>
          <w:szCs w:val="20"/>
          <w14:textOutline w14:w="3795" w14:cap="sq" w14:cmpd="sng">
            <w14:solidFill>
              <w14:srgbClr w14:val="000000"/>
            </w14:solidFill>
            <w14:prstDash w14:val="solid"/>
            <w14:bevel/>
          </w14:textOutline>
        </w:rPr>
        <w:t>7</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竣工财务决算</w:t>
      </w:r>
    </w:p>
    <w:p>
      <w:pPr>
        <w:spacing w:before="153" w:line="369" w:lineRule="auto"/>
        <w:ind w:left="1" w:right="18" w:firstLine="421"/>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1"/>
          <w:sz w:val="20"/>
          <w:szCs w:val="20"/>
        </w:rPr>
        <w:t>包人负责编制本工程项目竣工财务决算，承接 (包) 人应按专用合同条款的约定提供竣工财务决算</w:t>
      </w:r>
      <w:r>
        <w:rPr>
          <w:rFonts w:ascii="宋体" w:hAnsi="宋体" w:eastAsia="宋体" w:cs="宋体"/>
          <w:sz w:val="20"/>
          <w:szCs w:val="20"/>
        </w:rPr>
        <w:t xml:space="preserve"> </w:t>
      </w:r>
      <w:r>
        <w:rPr>
          <w:rFonts w:ascii="宋体" w:hAnsi="宋体" w:eastAsia="宋体" w:cs="宋体"/>
          <w:spacing w:val="8"/>
          <w:sz w:val="20"/>
          <w:szCs w:val="20"/>
        </w:rPr>
        <w:t>编制所需的相关材料</w:t>
      </w:r>
      <w:r>
        <w:rPr>
          <w:rFonts w:ascii="宋体" w:hAnsi="宋体" w:eastAsia="宋体" w:cs="宋体"/>
          <w:spacing w:val="7"/>
          <w:sz w:val="20"/>
          <w:szCs w:val="20"/>
        </w:rPr>
        <w:t>。</w:t>
      </w:r>
    </w:p>
    <w:p>
      <w:pPr>
        <w:spacing w:before="1" w:line="227"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17.8</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竣</w:t>
      </w:r>
      <w:r>
        <w:rPr>
          <w:rFonts w:ascii="宋体" w:hAnsi="宋体" w:eastAsia="宋体" w:cs="宋体"/>
          <w:sz w:val="20"/>
          <w:szCs w:val="20"/>
          <w14:textOutline w14:w="3795" w14:cap="sq" w14:cmpd="sng">
            <w14:solidFill>
              <w14:srgbClr w14:val="000000"/>
            </w14:solidFill>
            <w14:prstDash w14:val="solid"/>
            <w14:bevel/>
          </w14:textOutline>
        </w:rPr>
        <w:t>工审计</w:t>
      </w:r>
    </w:p>
    <w:p>
      <w:pPr>
        <w:spacing w:before="154" w:line="227" w:lineRule="auto"/>
        <w:ind w:left="423"/>
        <w:rPr>
          <w:rFonts w:ascii="宋体" w:hAnsi="宋体" w:eastAsia="宋体" w:cs="宋体"/>
          <w:sz w:val="20"/>
          <w:szCs w:val="20"/>
        </w:rPr>
      </w:pPr>
      <w:r>
        <w:rPr>
          <w:rFonts w:ascii="宋体" w:hAnsi="宋体" w:eastAsia="宋体" w:cs="宋体"/>
          <w:spacing w:val="16"/>
          <w:sz w:val="20"/>
          <w:szCs w:val="20"/>
        </w:rPr>
        <w:t>发包人</w:t>
      </w:r>
      <w:r>
        <w:rPr>
          <w:rFonts w:ascii="宋体" w:hAnsi="宋体" w:eastAsia="宋体" w:cs="宋体"/>
          <w:spacing w:val="10"/>
          <w:sz w:val="20"/>
          <w:szCs w:val="20"/>
        </w:rPr>
        <w:t>负</w:t>
      </w:r>
      <w:r>
        <w:rPr>
          <w:rFonts w:ascii="宋体" w:hAnsi="宋体" w:eastAsia="宋体" w:cs="宋体"/>
          <w:spacing w:val="8"/>
          <w:sz w:val="20"/>
          <w:szCs w:val="20"/>
        </w:rPr>
        <w:t>责完成本工程竣工审计手续，承接 (包) 人应完成相关配合工作。</w:t>
      </w:r>
    </w:p>
    <w:p>
      <w:pPr>
        <w:spacing w:before="152" w:line="228" w:lineRule="auto"/>
        <w:ind w:left="15"/>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6"/>
          <w:sz w:val="20"/>
          <w:szCs w:val="20"/>
          <w14:textOutline w14:w="3795" w14:cap="sq" w14:cmpd="sng">
            <w14:solidFill>
              <w14:srgbClr w14:val="000000"/>
            </w14:solidFill>
            <w14:prstDash w14:val="solid"/>
            <w14:bevel/>
          </w14:textOutline>
        </w:rPr>
        <w:t>8</w:t>
      </w:r>
      <w:r>
        <w:rPr>
          <w:rFonts w:ascii="宋体" w:hAnsi="宋体" w:eastAsia="宋体" w:cs="宋体"/>
          <w:spacing w:val="5"/>
          <w:sz w:val="20"/>
          <w:szCs w:val="20"/>
          <w14:textOutline w14:w="3795" w14:cap="sq" w14:cmpd="sng">
            <w14:solidFill>
              <w14:srgbClr w14:val="000000"/>
            </w14:solidFill>
            <w14:prstDash w14:val="solid"/>
            <w14:bevel/>
          </w14:textOutline>
        </w:rPr>
        <w:t>.竣工验收</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(验收)</w:t>
      </w:r>
    </w:p>
    <w:p>
      <w:pPr>
        <w:spacing w:before="154" w:line="228" w:lineRule="auto"/>
        <w:ind w:left="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验收工作分类</w:t>
      </w:r>
    </w:p>
    <w:p>
      <w:pPr>
        <w:spacing w:before="155" w:line="369" w:lineRule="auto"/>
        <w:ind w:right="18" w:firstLine="420"/>
        <w:rPr>
          <w:rFonts w:ascii="宋体" w:hAnsi="宋体" w:eastAsia="宋体" w:cs="宋体"/>
          <w:sz w:val="20"/>
          <w:szCs w:val="20"/>
        </w:rPr>
      </w:pPr>
      <w:r>
        <w:rPr>
          <w:rFonts w:ascii="宋体" w:hAnsi="宋体" w:eastAsia="宋体" w:cs="宋体"/>
          <w:spacing w:val="22"/>
          <w:sz w:val="20"/>
          <w:szCs w:val="20"/>
        </w:rPr>
        <w:t>本工程</w:t>
      </w:r>
      <w:r>
        <w:rPr>
          <w:rFonts w:ascii="宋体" w:hAnsi="宋体" w:eastAsia="宋体" w:cs="宋体"/>
          <w:spacing w:val="11"/>
          <w:sz w:val="20"/>
          <w:szCs w:val="20"/>
        </w:rPr>
        <w:t>验收工作按主持单位分为法人验收和政府验收。法人验收和政府验收的类别在专用合同条款中</w:t>
      </w:r>
      <w:r>
        <w:rPr>
          <w:rFonts w:ascii="宋体" w:hAnsi="宋体" w:eastAsia="宋体" w:cs="宋体"/>
          <w:sz w:val="20"/>
          <w:szCs w:val="20"/>
        </w:rPr>
        <w:t xml:space="preserve"> </w:t>
      </w:r>
      <w:r>
        <w:rPr>
          <w:rFonts w:ascii="宋体" w:hAnsi="宋体" w:eastAsia="宋体" w:cs="宋体"/>
          <w:spacing w:val="20"/>
          <w:sz w:val="20"/>
          <w:szCs w:val="20"/>
        </w:rPr>
        <w:t>约</w:t>
      </w:r>
      <w:r>
        <w:rPr>
          <w:rFonts w:ascii="宋体" w:hAnsi="宋体" w:eastAsia="宋体" w:cs="宋体"/>
          <w:spacing w:val="11"/>
          <w:sz w:val="20"/>
          <w:szCs w:val="20"/>
        </w:rPr>
        <w:t>定。除专用合同条款另有约定外，法人验收由发包人主持。承接 (包) 人应完成法人验收和政府验收的</w:t>
      </w:r>
      <w:r>
        <w:rPr>
          <w:rFonts w:ascii="宋体" w:hAnsi="宋体" w:eastAsia="宋体" w:cs="宋体"/>
          <w:sz w:val="20"/>
          <w:szCs w:val="20"/>
        </w:rPr>
        <w:t xml:space="preserve"> </w:t>
      </w:r>
      <w:r>
        <w:rPr>
          <w:rFonts w:ascii="宋体" w:hAnsi="宋体" w:eastAsia="宋体" w:cs="宋体"/>
          <w:spacing w:val="11"/>
          <w:sz w:val="20"/>
          <w:szCs w:val="20"/>
        </w:rPr>
        <w:t>配</w:t>
      </w:r>
      <w:r>
        <w:rPr>
          <w:rFonts w:ascii="宋体" w:hAnsi="宋体" w:eastAsia="宋体" w:cs="宋体"/>
          <w:spacing w:val="9"/>
          <w:sz w:val="20"/>
          <w:szCs w:val="20"/>
        </w:rPr>
        <w:t>合工作，所需费用应含在已报价工程量清单中。</w:t>
      </w:r>
    </w:p>
    <w:p>
      <w:pPr>
        <w:spacing w:before="1" w:line="227" w:lineRule="auto"/>
        <w:ind w:left="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分部工程验收</w:t>
      </w:r>
    </w:p>
    <w:p>
      <w:pPr>
        <w:spacing w:before="152" w:line="370" w:lineRule="auto"/>
        <w:ind w:left="26" w:right="18" w:firstLine="40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8.2.1 分部工程具备验收条件时，承接 (包) 人应向发包人提交验收申请报告，发包人应在收到验收</w:t>
      </w:r>
      <w:r>
        <w:rPr>
          <w:rFonts w:ascii="宋体" w:hAnsi="宋体" w:eastAsia="宋体" w:cs="宋体"/>
          <w:sz w:val="20"/>
          <w:szCs w:val="20"/>
        </w:rPr>
        <w:t xml:space="preserve"> </w:t>
      </w:r>
      <w:r>
        <w:rPr>
          <w:rFonts w:ascii="宋体" w:hAnsi="宋体" w:eastAsia="宋体" w:cs="宋体"/>
          <w:spacing w:val="6"/>
          <w:sz w:val="20"/>
          <w:szCs w:val="20"/>
        </w:rPr>
        <w:t>申请报告之日</w:t>
      </w:r>
      <w:r>
        <w:rPr>
          <w:rFonts w:ascii="宋体" w:hAnsi="宋体" w:eastAsia="宋体" w:cs="宋体"/>
          <w:spacing w:val="3"/>
          <w:sz w:val="20"/>
          <w:szCs w:val="20"/>
        </w:rPr>
        <w:t>起 10 个工作日内决定是否同意进行验收。</w:t>
      </w:r>
    </w:p>
    <w:p>
      <w:pPr>
        <w:spacing w:before="1" w:line="368" w:lineRule="auto"/>
        <w:ind w:right="18"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8.2.2 除专用合同条款另有约定外，监理人主持分部工程验收，承接 (包) 人应派符合条件的代表参</w:t>
      </w:r>
      <w:r>
        <w:rPr>
          <w:rFonts w:ascii="宋体" w:hAnsi="宋体" w:eastAsia="宋体" w:cs="宋体"/>
          <w:sz w:val="20"/>
          <w:szCs w:val="20"/>
        </w:rPr>
        <w:t xml:space="preserve"> </w:t>
      </w:r>
      <w:r>
        <w:rPr>
          <w:rFonts w:ascii="宋体" w:hAnsi="宋体" w:eastAsia="宋体" w:cs="宋体"/>
          <w:spacing w:val="7"/>
          <w:sz w:val="20"/>
          <w:szCs w:val="20"/>
        </w:rPr>
        <w:t>加验收工作组。</w:t>
      </w:r>
    </w:p>
    <w:p>
      <w:pPr>
        <w:spacing w:before="2" w:line="368" w:lineRule="auto"/>
        <w:ind w:left="1" w:right="18" w:firstLine="433"/>
        <w:rPr>
          <w:rFonts w:ascii="宋体" w:hAnsi="宋体" w:eastAsia="宋体" w:cs="宋体"/>
          <w:sz w:val="20"/>
          <w:szCs w:val="20"/>
        </w:rPr>
      </w:pPr>
      <w:r>
        <w:rPr>
          <w:rFonts w:ascii="宋体" w:hAnsi="宋体" w:eastAsia="宋体" w:cs="宋体"/>
          <w:spacing w:val="14"/>
          <w:sz w:val="20"/>
          <w:szCs w:val="20"/>
        </w:rPr>
        <w:t>18.2.</w:t>
      </w:r>
      <w:r>
        <w:rPr>
          <w:rFonts w:ascii="宋体" w:hAnsi="宋体" w:eastAsia="宋体" w:cs="宋体"/>
          <w:spacing w:val="10"/>
          <w:sz w:val="20"/>
          <w:szCs w:val="20"/>
        </w:rPr>
        <w:t>3</w:t>
      </w:r>
      <w:r>
        <w:rPr>
          <w:rFonts w:ascii="宋体" w:hAnsi="宋体" w:eastAsia="宋体" w:cs="宋体"/>
          <w:spacing w:val="7"/>
          <w:sz w:val="20"/>
          <w:szCs w:val="20"/>
        </w:rPr>
        <w:t xml:space="preserve"> 分部工程验收通过后，发包人向承接 (包) 人发送分部工程验收鉴定书。承接 (包) 人应及时</w:t>
      </w:r>
      <w:r>
        <w:rPr>
          <w:rFonts w:ascii="宋体" w:hAnsi="宋体" w:eastAsia="宋体" w:cs="宋体"/>
          <w:sz w:val="20"/>
          <w:szCs w:val="20"/>
        </w:rPr>
        <w:t xml:space="preserve"> </w:t>
      </w:r>
      <w:r>
        <w:rPr>
          <w:rFonts w:ascii="宋体" w:hAnsi="宋体" w:eastAsia="宋体" w:cs="宋体"/>
          <w:spacing w:val="16"/>
          <w:sz w:val="20"/>
          <w:szCs w:val="20"/>
        </w:rPr>
        <w:t>完成</w:t>
      </w:r>
      <w:r>
        <w:rPr>
          <w:rFonts w:ascii="宋体" w:hAnsi="宋体" w:eastAsia="宋体" w:cs="宋体"/>
          <w:spacing w:val="11"/>
          <w:sz w:val="20"/>
          <w:szCs w:val="20"/>
        </w:rPr>
        <w:t>分</w:t>
      </w:r>
      <w:r>
        <w:rPr>
          <w:rFonts w:ascii="宋体" w:hAnsi="宋体" w:eastAsia="宋体" w:cs="宋体"/>
          <w:spacing w:val="8"/>
          <w:sz w:val="20"/>
          <w:szCs w:val="20"/>
        </w:rPr>
        <w:t>部工程验收鉴定书载明应由承接 (包) 人处理的遗留问题。</w:t>
      </w:r>
    </w:p>
    <w:p>
      <w:pPr>
        <w:spacing w:before="1" w:line="227" w:lineRule="auto"/>
        <w:ind w:left="15"/>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单位工程验收</w:t>
      </w:r>
    </w:p>
    <w:p>
      <w:pPr>
        <w:spacing w:before="154" w:line="369" w:lineRule="auto"/>
        <w:ind w:left="26" w:right="18" w:firstLine="40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8.3.1 单位工程具备验收条件时，承接 (包) 人应向发包人提交验收申请报告，发包人应在收到验收</w:t>
      </w:r>
      <w:r>
        <w:rPr>
          <w:rFonts w:ascii="宋体" w:hAnsi="宋体" w:eastAsia="宋体" w:cs="宋体"/>
          <w:sz w:val="20"/>
          <w:szCs w:val="20"/>
        </w:rPr>
        <w:t xml:space="preserve"> </w:t>
      </w:r>
      <w:r>
        <w:rPr>
          <w:rFonts w:ascii="宋体" w:hAnsi="宋体" w:eastAsia="宋体" w:cs="宋体"/>
          <w:spacing w:val="6"/>
          <w:sz w:val="20"/>
          <w:szCs w:val="20"/>
        </w:rPr>
        <w:t>申请报告之日</w:t>
      </w:r>
      <w:r>
        <w:rPr>
          <w:rFonts w:ascii="宋体" w:hAnsi="宋体" w:eastAsia="宋体" w:cs="宋体"/>
          <w:spacing w:val="3"/>
          <w:sz w:val="20"/>
          <w:szCs w:val="20"/>
        </w:rPr>
        <w:t>起 10 个工作日内决定是否同意进行验收。</w:t>
      </w:r>
    </w:p>
    <w:p>
      <w:pPr>
        <w:spacing w:before="1" w:line="227" w:lineRule="auto"/>
        <w:ind w:left="435"/>
        <w:rPr>
          <w:rFonts w:ascii="宋体" w:hAnsi="宋体" w:eastAsia="宋体" w:cs="宋体"/>
          <w:sz w:val="20"/>
          <w:szCs w:val="20"/>
        </w:rPr>
      </w:pPr>
      <w:r>
        <w:rPr>
          <w:rFonts w:ascii="宋体" w:hAnsi="宋体" w:eastAsia="宋体" w:cs="宋体"/>
          <w:spacing w:val="12"/>
          <w:sz w:val="20"/>
          <w:szCs w:val="20"/>
        </w:rPr>
        <w:t>18.3.</w:t>
      </w:r>
      <w:r>
        <w:rPr>
          <w:rFonts w:ascii="宋体" w:hAnsi="宋体" w:eastAsia="宋体" w:cs="宋体"/>
          <w:spacing w:val="7"/>
          <w:sz w:val="20"/>
          <w:szCs w:val="20"/>
        </w:rPr>
        <w:t>2</w:t>
      </w:r>
      <w:r>
        <w:rPr>
          <w:rFonts w:ascii="宋体" w:hAnsi="宋体" w:eastAsia="宋体" w:cs="宋体"/>
          <w:spacing w:val="6"/>
          <w:sz w:val="20"/>
          <w:szCs w:val="20"/>
        </w:rPr>
        <w:t xml:space="preserve"> 发包人主持单位工程验收，承接 (包) 人应派符合条件的代表参加验收工作组。</w:t>
      </w:r>
    </w:p>
    <w:p>
      <w:pPr>
        <w:spacing w:before="153" w:line="369" w:lineRule="auto"/>
        <w:ind w:left="1" w:right="18" w:firstLine="433"/>
        <w:rPr>
          <w:rFonts w:ascii="宋体" w:hAnsi="宋体" w:eastAsia="宋体" w:cs="宋体"/>
          <w:sz w:val="20"/>
          <w:szCs w:val="20"/>
        </w:rPr>
      </w:pPr>
      <w:r>
        <w:rPr>
          <w:rFonts w:ascii="宋体" w:hAnsi="宋体" w:eastAsia="宋体" w:cs="宋体"/>
          <w:spacing w:val="14"/>
          <w:sz w:val="20"/>
          <w:szCs w:val="20"/>
        </w:rPr>
        <w:t>18.3.</w:t>
      </w:r>
      <w:r>
        <w:rPr>
          <w:rFonts w:ascii="宋体" w:hAnsi="宋体" w:eastAsia="宋体" w:cs="宋体"/>
          <w:spacing w:val="10"/>
          <w:sz w:val="20"/>
          <w:szCs w:val="20"/>
        </w:rPr>
        <w:t>3</w:t>
      </w:r>
      <w:r>
        <w:rPr>
          <w:rFonts w:ascii="宋体" w:hAnsi="宋体" w:eastAsia="宋体" w:cs="宋体"/>
          <w:spacing w:val="7"/>
          <w:sz w:val="20"/>
          <w:szCs w:val="20"/>
        </w:rPr>
        <w:t xml:space="preserve"> 单位工程验收通过后，发包人向承接 (包) 人发送单位工程验收鉴定书。承接 (包) 人应及时</w:t>
      </w:r>
      <w:r>
        <w:rPr>
          <w:rFonts w:ascii="宋体" w:hAnsi="宋体" w:eastAsia="宋体" w:cs="宋体"/>
          <w:sz w:val="20"/>
          <w:szCs w:val="20"/>
        </w:rPr>
        <w:t xml:space="preserve"> </w:t>
      </w:r>
      <w:r>
        <w:rPr>
          <w:rFonts w:ascii="宋体" w:hAnsi="宋体" w:eastAsia="宋体" w:cs="宋体"/>
          <w:spacing w:val="16"/>
          <w:sz w:val="20"/>
          <w:szCs w:val="20"/>
        </w:rPr>
        <w:t>完成</w:t>
      </w:r>
      <w:r>
        <w:rPr>
          <w:rFonts w:ascii="宋体" w:hAnsi="宋体" w:eastAsia="宋体" w:cs="宋体"/>
          <w:spacing w:val="11"/>
          <w:sz w:val="20"/>
          <w:szCs w:val="20"/>
        </w:rPr>
        <w:t>单</w:t>
      </w:r>
      <w:r>
        <w:rPr>
          <w:rFonts w:ascii="宋体" w:hAnsi="宋体" w:eastAsia="宋体" w:cs="宋体"/>
          <w:spacing w:val="8"/>
          <w:sz w:val="20"/>
          <w:szCs w:val="20"/>
        </w:rPr>
        <w:t>位工程验收鉴定书载明应由承接 (包) 人处理的遗留问题。</w:t>
      </w:r>
    </w:p>
    <w:p>
      <w:pPr>
        <w:spacing w:before="1" w:line="227" w:lineRule="auto"/>
        <w:ind w:left="435"/>
        <w:rPr>
          <w:rFonts w:ascii="宋体" w:hAnsi="宋体" w:eastAsia="宋体" w:cs="宋体"/>
          <w:sz w:val="20"/>
          <w:szCs w:val="20"/>
        </w:rPr>
      </w:pPr>
      <w:r>
        <w:rPr>
          <w:rFonts w:ascii="宋体" w:hAnsi="宋体" w:eastAsia="宋体" w:cs="宋体"/>
          <w:spacing w:val="6"/>
          <w:sz w:val="20"/>
          <w:szCs w:val="20"/>
        </w:rPr>
        <w:t>18.3.4 需提前投入使用的单位工程在专用合同条款中明确</w:t>
      </w:r>
      <w:r>
        <w:rPr>
          <w:rFonts w:ascii="宋体" w:hAnsi="宋体" w:eastAsia="宋体" w:cs="宋体"/>
          <w:spacing w:val="1"/>
          <w:sz w:val="20"/>
          <w:szCs w:val="20"/>
        </w:rPr>
        <w:t>。</w:t>
      </w:r>
    </w:p>
    <w:p>
      <w:pPr>
        <w:spacing w:before="154" w:line="228" w:lineRule="auto"/>
        <w:ind w:left="15"/>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18.4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合同工程完工验</w:t>
      </w:r>
      <w:r>
        <w:rPr>
          <w:rFonts w:ascii="宋体" w:hAnsi="宋体" w:eastAsia="宋体" w:cs="宋体"/>
          <w:sz w:val="20"/>
          <w:szCs w:val="20"/>
          <w14:textOutline w14:w="3795" w14:cap="sq" w14:cmpd="sng">
            <w14:solidFill>
              <w14:srgbClr w14:val="000000"/>
            </w14:solidFill>
            <w14:prstDash w14:val="solid"/>
            <w14:bevel/>
          </w14:textOutline>
        </w:rPr>
        <w:t>收</w:t>
      </w:r>
    </w:p>
    <w:p>
      <w:pPr>
        <w:spacing w:before="154" w:line="369" w:lineRule="auto"/>
        <w:ind w:left="26" w:right="18" w:firstLine="408"/>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8.4.1 合同工程具备验收条件时，承接 (包) 人应向发包人提交验收申请报告，发包人应在收到验收</w:t>
      </w:r>
      <w:r>
        <w:rPr>
          <w:rFonts w:ascii="宋体" w:hAnsi="宋体" w:eastAsia="宋体" w:cs="宋体"/>
          <w:sz w:val="20"/>
          <w:szCs w:val="20"/>
        </w:rPr>
        <w:t xml:space="preserve"> </w:t>
      </w:r>
      <w:r>
        <w:rPr>
          <w:rFonts w:ascii="宋体" w:hAnsi="宋体" w:eastAsia="宋体" w:cs="宋体"/>
          <w:spacing w:val="6"/>
          <w:sz w:val="20"/>
          <w:szCs w:val="20"/>
        </w:rPr>
        <w:t>申请报告之日</w:t>
      </w:r>
      <w:r>
        <w:rPr>
          <w:rFonts w:ascii="宋体" w:hAnsi="宋体" w:eastAsia="宋体" w:cs="宋体"/>
          <w:spacing w:val="3"/>
          <w:sz w:val="20"/>
          <w:szCs w:val="20"/>
        </w:rPr>
        <w:t>起 20 个工作日内决定是否同意进行验收。</w:t>
      </w:r>
    </w:p>
    <w:p>
      <w:pPr>
        <w:spacing w:before="1" w:line="227" w:lineRule="auto"/>
        <w:ind w:left="435"/>
        <w:rPr>
          <w:rFonts w:ascii="宋体" w:hAnsi="宋体" w:eastAsia="宋体" w:cs="宋体"/>
          <w:sz w:val="20"/>
          <w:szCs w:val="20"/>
        </w:rPr>
      </w:pPr>
      <w:r>
        <w:rPr>
          <w:rFonts w:ascii="宋体" w:hAnsi="宋体" w:eastAsia="宋体" w:cs="宋体"/>
          <w:spacing w:val="12"/>
          <w:sz w:val="20"/>
          <w:szCs w:val="20"/>
        </w:rPr>
        <w:t>18.4</w:t>
      </w:r>
      <w:r>
        <w:rPr>
          <w:rFonts w:ascii="宋体" w:hAnsi="宋体" w:eastAsia="宋体" w:cs="宋体"/>
          <w:spacing w:val="10"/>
          <w:sz w:val="20"/>
          <w:szCs w:val="20"/>
        </w:rPr>
        <w:t>.</w:t>
      </w:r>
      <w:r>
        <w:rPr>
          <w:rFonts w:ascii="宋体" w:hAnsi="宋体" w:eastAsia="宋体" w:cs="宋体"/>
          <w:spacing w:val="6"/>
          <w:sz w:val="20"/>
          <w:szCs w:val="20"/>
        </w:rPr>
        <w:t>2 发包人主持合同工程完工验收，承接 (包) 人应派项目经理参加验收工作组。</w:t>
      </w:r>
    </w:p>
    <w:p>
      <w:pPr>
        <w:spacing w:before="153" w:line="369" w:lineRule="auto"/>
        <w:ind w:left="1" w:right="37" w:firstLine="433"/>
        <w:rPr>
          <w:rFonts w:ascii="宋体" w:hAnsi="宋体" w:eastAsia="宋体" w:cs="宋体"/>
          <w:sz w:val="20"/>
          <w:szCs w:val="20"/>
        </w:rPr>
      </w:pPr>
      <w:r>
        <w:rPr>
          <w:rFonts w:ascii="宋体" w:hAnsi="宋体" w:eastAsia="宋体" w:cs="宋体"/>
          <w:spacing w:val="14"/>
          <w:sz w:val="20"/>
          <w:szCs w:val="20"/>
        </w:rPr>
        <w:t>18.</w:t>
      </w:r>
      <w:r>
        <w:rPr>
          <w:rFonts w:ascii="宋体" w:hAnsi="宋体" w:eastAsia="宋体" w:cs="宋体"/>
          <w:spacing w:val="13"/>
          <w:sz w:val="20"/>
          <w:szCs w:val="20"/>
        </w:rPr>
        <w:t>4</w:t>
      </w:r>
      <w:r>
        <w:rPr>
          <w:rFonts w:ascii="宋体" w:hAnsi="宋体" w:eastAsia="宋体" w:cs="宋体"/>
          <w:spacing w:val="7"/>
          <w:sz w:val="20"/>
          <w:szCs w:val="20"/>
        </w:rPr>
        <w:t>.3 合同工程完工验收通过后，发包人向承接 (包) 人发送合同工程完工验收鉴定书。承接 (包)</w:t>
      </w:r>
      <w:r>
        <w:rPr>
          <w:rFonts w:ascii="宋体" w:hAnsi="宋体" w:eastAsia="宋体" w:cs="宋体"/>
          <w:sz w:val="20"/>
          <w:szCs w:val="20"/>
        </w:rPr>
        <w:t xml:space="preserve"> </w:t>
      </w:r>
      <w:r>
        <w:rPr>
          <w:rFonts w:ascii="宋体" w:hAnsi="宋体" w:eastAsia="宋体" w:cs="宋体"/>
          <w:spacing w:val="9"/>
          <w:sz w:val="20"/>
          <w:szCs w:val="20"/>
        </w:rPr>
        <w:t>人应及时完成合同工程完工验收鉴定书载明应由承接 (包) 人处理的遗留问题</w:t>
      </w:r>
      <w:r>
        <w:rPr>
          <w:rFonts w:ascii="宋体" w:hAnsi="宋体" w:eastAsia="宋体" w:cs="宋体"/>
          <w:spacing w:val="3"/>
          <w:sz w:val="20"/>
          <w:szCs w:val="20"/>
        </w:rPr>
        <w:t>。</w:t>
      </w:r>
    </w:p>
    <w:p>
      <w:pPr>
        <w:spacing w:before="1" w:line="227" w:lineRule="auto"/>
        <w:ind w:left="435"/>
        <w:rPr>
          <w:rFonts w:ascii="宋体" w:hAnsi="宋体" w:eastAsia="宋体" w:cs="宋体"/>
          <w:sz w:val="20"/>
          <w:szCs w:val="20"/>
        </w:rPr>
      </w:pPr>
      <w:r>
        <w:rPr>
          <w:rFonts w:ascii="宋体" w:hAnsi="宋体" w:eastAsia="宋体" w:cs="宋体"/>
          <w:spacing w:val="8"/>
          <w:sz w:val="20"/>
          <w:szCs w:val="20"/>
        </w:rPr>
        <w:t>18</w:t>
      </w:r>
      <w:r>
        <w:rPr>
          <w:rFonts w:ascii="宋体" w:hAnsi="宋体" w:eastAsia="宋体" w:cs="宋体"/>
          <w:spacing w:val="5"/>
          <w:sz w:val="20"/>
          <w:szCs w:val="20"/>
        </w:rPr>
        <w:t>.</w:t>
      </w:r>
      <w:r>
        <w:rPr>
          <w:rFonts w:ascii="宋体" w:hAnsi="宋体" w:eastAsia="宋体" w:cs="宋体"/>
          <w:spacing w:val="4"/>
          <w:sz w:val="20"/>
          <w:szCs w:val="20"/>
        </w:rPr>
        <w:t>4.4 合同工程完工验收通过后，发包人与承接 (包) 人应在 30 个工作日内组织专人负责工程交接，</w:t>
      </w:r>
    </w:p>
    <w:p>
      <w:pPr>
        <w:sectPr>
          <w:footerReference r:id="rId71" w:type="default"/>
          <w:pgSz w:w="11907" w:h="16840"/>
          <w:pgMar w:top="1431" w:right="1061" w:bottom="880" w:left="1088" w:header="0" w:footer="719" w:gutter="0"/>
          <w:pgNumType w:fmt="decimal"/>
          <w:cols w:space="720" w:num="1"/>
        </w:sectPr>
      </w:pPr>
    </w:p>
    <w:p>
      <w:pPr>
        <w:spacing w:before="151" w:line="369" w:lineRule="auto"/>
        <w:ind w:right="68"/>
        <w:rPr>
          <w:rFonts w:ascii="宋体" w:hAnsi="宋体" w:eastAsia="宋体" w:cs="宋体"/>
          <w:sz w:val="20"/>
          <w:szCs w:val="20"/>
        </w:rPr>
      </w:pPr>
      <w:r>
        <w:rPr>
          <w:rFonts w:ascii="宋体" w:hAnsi="宋体" w:eastAsia="宋体" w:cs="宋体"/>
          <w:spacing w:val="20"/>
          <w:sz w:val="20"/>
          <w:szCs w:val="20"/>
        </w:rPr>
        <w:t>双</w:t>
      </w:r>
      <w:r>
        <w:rPr>
          <w:rFonts w:ascii="宋体" w:hAnsi="宋体" w:eastAsia="宋体" w:cs="宋体"/>
          <w:spacing w:val="11"/>
          <w:sz w:val="20"/>
          <w:szCs w:val="20"/>
        </w:rPr>
        <w:t>方交接负责人应在交接记录上签字。承接 (包) 人应按验收鉴定书约定的时间及时移交工程及其档案资</w:t>
      </w:r>
      <w:r>
        <w:rPr>
          <w:rFonts w:ascii="宋体" w:hAnsi="宋体" w:eastAsia="宋体" w:cs="宋体"/>
          <w:sz w:val="20"/>
          <w:szCs w:val="20"/>
        </w:rPr>
        <w:t xml:space="preserve"> </w:t>
      </w:r>
      <w:r>
        <w:rPr>
          <w:rFonts w:ascii="宋体" w:hAnsi="宋体" w:eastAsia="宋体" w:cs="宋体"/>
          <w:spacing w:val="16"/>
          <w:sz w:val="20"/>
          <w:szCs w:val="20"/>
        </w:rPr>
        <w:t>料。工</w:t>
      </w:r>
      <w:r>
        <w:rPr>
          <w:rFonts w:ascii="宋体" w:hAnsi="宋体" w:eastAsia="宋体" w:cs="宋体"/>
          <w:spacing w:val="13"/>
          <w:sz w:val="20"/>
          <w:szCs w:val="20"/>
        </w:rPr>
        <w:t>程</w:t>
      </w:r>
      <w:r>
        <w:rPr>
          <w:rFonts w:ascii="宋体" w:hAnsi="宋体" w:eastAsia="宋体" w:cs="宋体"/>
          <w:spacing w:val="8"/>
          <w:sz w:val="20"/>
          <w:szCs w:val="20"/>
        </w:rPr>
        <w:t>移交时，承接 (包) 人应向发包人递交《工程质量保修书》 。在承接 (包) 人递交了《工程质量</w:t>
      </w:r>
      <w:r>
        <w:rPr>
          <w:rFonts w:ascii="宋体" w:hAnsi="宋体" w:eastAsia="宋体" w:cs="宋体"/>
          <w:sz w:val="20"/>
          <w:szCs w:val="20"/>
        </w:rPr>
        <w:t xml:space="preserve"> </w:t>
      </w:r>
      <w:r>
        <w:rPr>
          <w:rFonts w:ascii="宋体" w:hAnsi="宋体" w:eastAsia="宋体" w:cs="宋体"/>
          <w:spacing w:val="12"/>
          <w:sz w:val="20"/>
          <w:szCs w:val="20"/>
        </w:rPr>
        <w:t>保修书》、</w:t>
      </w:r>
      <w:r>
        <w:rPr>
          <w:rFonts w:ascii="宋体" w:hAnsi="宋体" w:eastAsia="宋体" w:cs="宋体"/>
          <w:spacing w:val="8"/>
          <w:sz w:val="20"/>
          <w:szCs w:val="20"/>
        </w:rPr>
        <w:t>完</w:t>
      </w:r>
      <w:r>
        <w:rPr>
          <w:rFonts w:ascii="宋体" w:hAnsi="宋体" w:eastAsia="宋体" w:cs="宋体"/>
          <w:spacing w:val="6"/>
          <w:sz w:val="20"/>
          <w:szCs w:val="20"/>
        </w:rPr>
        <w:t>成施工场地清理以及提交有关资料后，发包人应 30 个工作日内向承接 (包) 人颁发合同工程</w:t>
      </w:r>
      <w:r>
        <w:rPr>
          <w:rFonts w:ascii="宋体" w:hAnsi="宋体" w:eastAsia="宋体" w:cs="宋体"/>
          <w:sz w:val="20"/>
          <w:szCs w:val="20"/>
        </w:rPr>
        <w:t xml:space="preserve"> </w:t>
      </w:r>
      <w:r>
        <w:rPr>
          <w:rFonts w:ascii="宋体" w:hAnsi="宋体" w:eastAsia="宋体" w:cs="宋体"/>
          <w:spacing w:val="6"/>
          <w:sz w:val="20"/>
          <w:szCs w:val="20"/>
        </w:rPr>
        <w:t>完工证书</w:t>
      </w:r>
      <w:r>
        <w:rPr>
          <w:rFonts w:ascii="宋体" w:hAnsi="宋体" w:eastAsia="宋体" w:cs="宋体"/>
          <w:spacing w:val="5"/>
          <w:sz w:val="20"/>
          <w:szCs w:val="20"/>
        </w:rPr>
        <w:t>。</w:t>
      </w:r>
    </w:p>
    <w:p>
      <w:pPr>
        <w:spacing w:line="227"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18.5</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阶</w:t>
      </w:r>
      <w:r>
        <w:rPr>
          <w:rFonts w:ascii="宋体" w:hAnsi="宋体" w:eastAsia="宋体" w:cs="宋体"/>
          <w:sz w:val="20"/>
          <w:szCs w:val="20"/>
          <w14:textOutline w14:w="3795" w14:cap="sq" w14:cmpd="sng">
            <w14:solidFill>
              <w14:srgbClr w14:val="000000"/>
            </w14:solidFill>
            <w14:prstDash w14:val="solid"/>
            <w14:bevel/>
          </w14:textOutline>
        </w:rPr>
        <w:t>段验收</w:t>
      </w:r>
    </w:p>
    <w:p>
      <w:pPr>
        <w:spacing w:before="151" w:line="370" w:lineRule="auto"/>
        <w:ind w:right="68"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8.5.1 工程建设具备阶段验收条件时，发包人负责提出阶段验收申请报告。承接 (包) 人应派代表参</w:t>
      </w:r>
      <w:r>
        <w:rPr>
          <w:rFonts w:ascii="宋体" w:hAnsi="宋体" w:eastAsia="宋体" w:cs="宋体"/>
          <w:sz w:val="20"/>
          <w:szCs w:val="20"/>
        </w:rPr>
        <w:t xml:space="preserve"> </w:t>
      </w:r>
      <w:r>
        <w:rPr>
          <w:rFonts w:ascii="宋体" w:hAnsi="宋体" w:eastAsia="宋体" w:cs="宋体"/>
          <w:spacing w:val="18"/>
          <w:sz w:val="20"/>
          <w:szCs w:val="20"/>
        </w:rPr>
        <w:t>加阶</w:t>
      </w:r>
      <w:r>
        <w:rPr>
          <w:rFonts w:ascii="宋体" w:hAnsi="宋体" w:eastAsia="宋体" w:cs="宋体"/>
          <w:spacing w:val="15"/>
          <w:sz w:val="20"/>
          <w:szCs w:val="20"/>
        </w:rPr>
        <w:t>段</w:t>
      </w:r>
      <w:r>
        <w:rPr>
          <w:rFonts w:ascii="宋体" w:hAnsi="宋体" w:eastAsia="宋体" w:cs="宋体"/>
          <w:spacing w:val="9"/>
          <w:sz w:val="20"/>
          <w:szCs w:val="20"/>
        </w:rPr>
        <w:t>验收，并作为被验收单位在验收鉴定书上签字。阶段验收的具体类别在专用合同条款中约定。</w:t>
      </w:r>
    </w:p>
    <w:p>
      <w:pPr>
        <w:spacing w:line="226" w:lineRule="auto"/>
        <w:ind w:left="435"/>
        <w:rPr>
          <w:rFonts w:ascii="宋体" w:hAnsi="宋体" w:eastAsia="宋体" w:cs="宋体"/>
          <w:sz w:val="20"/>
          <w:szCs w:val="20"/>
        </w:rPr>
      </w:pPr>
      <w:r>
        <w:rPr>
          <w:rFonts w:ascii="宋体" w:hAnsi="宋体" w:eastAsia="宋体" w:cs="宋体"/>
          <w:spacing w:val="12"/>
          <w:sz w:val="20"/>
          <w:szCs w:val="20"/>
        </w:rPr>
        <w:t>18.5</w:t>
      </w:r>
      <w:r>
        <w:rPr>
          <w:rFonts w:ascii="宋体" w:hAnsi="宋体" w:eastAsia="宋体" w:cs="宋体"/>
          <w:spacing w:val="6"/>
          <w:sz w:val="20"/>
          <w:szCs w:val="20"/>
        </w:rPr>
        <w:t>.2 承接 (包) 人应及时完成阶段验收鉴定书载明应由承接 (包) 人处理的遗留问题。</w:t>
      </w:r>
    </w:p>
    <w:p>
      <w:pPr>
        <w:spacing w:before="152" w:line="228"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18.6</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专</w:t>
      </w:r>
      <w:r>
        <w:rPr>
          <w:rFonts w:ascii="宋体" w:hAnsi="宋体" w:eastAsia="宋体" w:cs="宋体"/>
          <w:sz w:val="20"/>
          <w:szCs w:val="20"/>
          <w14:textOutline w14:w="3795" w14:cap="sq" w14:cmpd="sng">
            <w14:solidFill>
              <w14:srgbClr w14:val="000000"/>
            </w14:solidFill>
            <w14:prstDash w14:val="solid"/>
            <w14:bevel/>
          </w14:textOutline>
        </w:rPr>
        <w:t>项验收</w:t>
      </w:r>
    </w:p>
    <w:p>
      <w:pPr>
        <w:spacing w:before="154" w:line="369" w:lineRule="auto"/>
        <w:ind w:left="3" w:right="68" w:firstLine="43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8.6.1 发包人负责提出专项验收申请报告。承接 (包) 人应按专项验收的相关规定参加专项验收。专</w:t>
      </w:r>
      <w:r>
        <w:rPr>
          <w:rFonts w:ascii="宋体" w:hAnsi="宋体" w:eastAsia="宋体" w:cs="宋体"/>
          <w:sz w:val="20"/>
          <w:szCs w:val="20"/>
        </w:rPr>
        <w:t xml:space="preserve"> </w:t>
      </w:r>
      <w:r>
        <w:rPr>
          <w:rFonts w:ascii="宋体" w:hAnsi="宋体" w:eastAsia="宋体" w:cs="宋体"/>
          <w:spacing w:val="16"/>
          <w:sz w:val="20"/>
          <w:szCs w:val="20"/>
        </w:rPr>
        <w:t>项</w:t>
      </w:r>
      <w:r>
        <w:rPr>
          <w:rFonts w:ascii="宋体" w:hAnsi="宋体" w:eastAsia="宋体" w:cs="宋体"/>
          <w:spacing w:val="14"/>
          <w:sz w:val="20"/>
          <w:szCs w:val="20"/>
        </w:rPr>
        <w:t>验</w:t>
      </w:r>
      <w:r>
        <w:rPr>
          <w:rFonts w:ascii="宋体" w:hAnsi="宋体" w:eastAsia="宋体" w:cs="宋体"/>
          <w:spacing w:val="8"/>
          <w:sz w:val="20"/>
          <w:szCs w:val="20"/>
        </w:rPr>
        <w:t>收的具体类别在专用合同条款中约定。</w:t>
      </w:r>
    </w:p>
    <w:p>
      <w:pPr>
        <w:spacing w:before="1" w:line="227" w:lineRule="auto"/>
        <w:ind w:left="435"/>
        <w:rPr>
          <w:rFonts w:ascii="宋体" w:hAnsi="宋体" w:eastAsia="宋体" w:cs="宋体"/>
          <w:sz w:val="20"/>
          <w:szCs w:val="20"/>
        </w:rPr>
      </w:pPr>
      <w:r>
        <w:rPr>
          <w:rFonts w:ascii="宋体" w:hAnsi="宋体" w:eastAsia="宋体" w:cs="宋体"/>
          <w:spacing w:val="12"/>
          <w:sz w:val="20"/>
          <w:szCs w:val="20"/>
        </w:rPr>
        <w:t>18.6</w:t>
      </w:r>
      <w:r>
        <w:rPr>
          <w:rFonts w:ascii="宋体" w:hAnsi="宋体" w:eastAsia="宋体" w:cs="宋体"/>
          <w:spacing w:val="10"/>
          <w:sz w:val="20"/>
          <w:szCs w:val="20"/>
        </w:rPr>
        <w:t>.</w:t>
      </w:r>
      <w:r>
        <w:rPr>
          <w:rFonts w:ascii="宋体" w:hAnsi="宋体" w:eastAsia="宋体" w:cs="宋体"/>
          <w:spacing w:val="6"/>
          <w:sz w:val="20"/>
          <w:szCs w:val="20"/>
        </w:rPr>
        <w:t>2 承包应及时完成专项验收成果性文件载明应由承接 (包) 人处理的遗留问题。</w:t>
      </w:r>
    </w:p>
    <w:p>
      <w:pPr>
        <w:spacing w:before="154" w:line="228"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18.7</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竣</w:t>
      </w:r>
      <w:r>
        <w:rPr>
          <w:rFonts w:ascii="宋体" w:hAnsi="宋体" w:eastAsia="宋体" w:cs="宋体"/>
          <w:sz w:val="20"/>
          <w:szCs w:val="20"/>
          <w14:textOutline w14:w="3795" w14:cap="sq" w14:cmpd="sng">
            <w14:solidFill>
              <w14:srgbClr w14:val="000000"/>
            </w14:solidFill>
            <w14:prstDash w14:val="solid"/>
            <w14:bevel/>
          </w14:textOutline>
        </w:rPr>
        <w:t>工验收</w:t>
      </w:r>
    </w:p>
    <w:p>
      <w:pPr>
        <w:spacing w:before="153" w:line="228" w:lineRule="auto"/>
        <w:ind w:left="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8.7.1 申请竣工验收前，发包人组织竣工验收自查，承接 (包) 人应派项目经理或技术负责人参加。</w:t>
      </w:r>
    </w:p>
    <w:p>
      <w:pPr>
        <w:spacing w:before="152" w:line="370" w:lineRule="auto"/>
        <w:ind w:left="2" w:right="68" w:firstLine="432"/>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8.7.2 竣工验收分为竣工技术预验收和竣工验收两个阶段，发包人应通知承接 (包) 人派法定代表人</w:t>
      </w:r>
      <w:r>
        <w:rPr>
          <w:rFonts w:ascii="宋体" w:hAnsi="宋体" w:eastAsia="宋体" w:cs="宋体"/>
          <w:sz w:val="20"/>
          <w:szCs w:val="20"/>
        </w:rPr>
        <w:t xml:space="preserve"> </w:t>
      </w:r>
      <w:r>
        <w:rPr>
          <w:rFonts w:ascii="宋体" w:hAnsi="宋体" w:eastAsia="宋体" w:cs="宋体"/>
          <w:spacing w:val="16"/>
          <w:sz w:val="20"/>
          <w:szCs w:val="20"/>
        </w:rPr>
        <w:t>或</w:t>
      </w:r>
      <w:r>
        <w:rPr>
          <w:rFonts w:ascii="宋体" w:hAnsi="宋体" w:eastAsia="宋体" w:cs="宋体"/>
          <w:spacing w:val="14"/>
          <w:sz w:val="20"/>
          <w:szCs w:val="20"/>
        </w:rPr>
        <w:t>项</w:t>
      </w:r>
      <w:r>
        <w:rPr>
          <w:rFonts w:ascii="宋体" w:hAnsi="宋体" w:eastAsia="宋体" w:cs="宋体"/>
          <w:spacing w:val="8"/>
          <w:sz w:val="20"/>
          <w:szCs w:val="20"/>
        </w:rPr>
        <w:t>目经理参加技术预验收和竣工验收。</w:t>
      </w:r>
    </w:p>
    <w:p>
      <w:pPr>
        <w:spacing w:before="1" w:line="227" w:lineRule="auto"/>
        <w:ind w:left="43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7"/>
          <w:sz w:val="20"/>
          <w:szCs w:val="20"/>
        </w:rPr>
        <w:t>8.7.3 专用合同条款约定工程需要进行技术鉴定的，承接 (包) 人应提交有关资料并完成配合工作。</w:t>
      </w:r>
    </w:p>
    <w:p>
      <w:pPr>
        <w:spacing w:before="151" w:line="370" w:lineRule="auto"/>
        <w:ind w:right="68"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8.7.4 竣工验收需要进行质量检测的，所需费用由发包人承担，但因承接 (包) 人原因造成质量不合</w:t>
      </w:r>
      <w:r>
        <w:rPr>
          <w:rFonts w:ascii="宋体" w:hAnsi="宋体" w:eastAsia="宋体" w:cs="宋体"/>
          <w:sz w:val="20"/>
          <w:szCs w:val="20"/>
        </w:rPr>
        <w:t xml:space="preserve"> </w:t>
      </w:r>
      <w:r>
        <w:rPr>
          <w:rFonts w:ascii="宋体" w:hAnsi="宋体" w:eastAsia="宋体" w:cs="宋体"/>
          <w:spacing w:val="6"/>
          <w:sz w:val="20"/>
          <w:szCs w:val="20"/>
        </w:rPr>
        <w:t>格的除外</w:t>
      </w:r>
      <w:r>
        <w:rPr>
          <w:rFonts w:ascii="宋体" w:hAnsi="宋体" w:eastAsia="宋体" w:cs="宋体"/>
          <w:spacing w:val="5"/>
          <w:sz w:val="20"/>
          <w:szCs w:val="20"/>
        </w:rPr>
        <w:t>。</w:t>
      </w:r>
    </w:p>
    <w:p>
      <w:pPr>
        <w:spacing w:before="2" w:line="368" w:lineRule="auto"/>
        <w:ind w:left="1" w:right="68" w:firstLine="433"/>
        <w:rPr>
          <w:rFonts w:ascii="宋体" w:hAnsi="宋体" w:eastAsia="宋体" w:cs="宋体"/>
          <w:sz w:val="20"/>
          <w:szCs w:val="20"/>
        </w:rPr>
      </w:pPr>
      <w:r>
        <w:rPr>
          <w:rFonts w:ascii="宋体" w:hAnsi="宋体" w:eastAsia="宋体" w:cs="宋体"/>
          <w:spacing w:val="16"/>
          <w:sz w:val="20"/>
          <w:szCs w:val="20"/>
        </w:rPr>
        <w:t>18</w:t>
      </w:r>
      <w:r>
        <w:rPr>
          <w:rFonts w:ascii="宋体" w:hAnsi="宋体" w:eastAsia="宋体" w:cs="宋体"/>
          <w:spacing w:val="10"/>
          <w:sz w:val="20"/>
          <w:szCs w:val="20"/>
        </w:rPr>
        <w:t>.</w:t>
      </w:r>
      <w:r>
        <w:rPr>
          <w:rFonts w:ascii="宋体" w:hAnsi="宋体" w:eastAsia="宋体" w:cs="宋体"/>
          <w:spacing w:val="8"/>
          <w:sz w:val="20"/>
          <w:szCs w:val="20"/>
        </w:rPr>
        <w:t>7.5 工程质量保修期满以及竣工验收遗留问题和尾工处理完成并通过验收后，发包人负责将处理情</w:t>
      </w:r>
      <w:r>
        <w:rPr>
          <w:rFonts w:ascii="宋体" w:hAnsi="宋体" w:eastAsia="宋体" w:cs="宋体"/>
          <w:sz w:val="20"/>
          <w:szCs w:val="20"/>
        </w:rPr>
        <w:t xml:space="preserve"> </w:t>
      </w:r>
      <w:r>
        <w:rPr>
          <w:rFonts w:ascii="宋体" w:hAnsi="宋体" w:eastAsia="宋体" w:cs="宋体"/>
          <w:spacing w:val="12"/>
          <w:sz w:val="20"/>
          <w:szCs w:val="20"/>
        </w:rPr>
        <w:t>况和</w:t>
      </w:r>
      <w:r>
        <w:rPr>
          <w:rFonts w:ascii="宋体" w:hAnsi="宋体" w:eastAsia="宋体" w:cs="宋体"/>
          <w:spacing w:val="6"/>
          <w:sz w:val="20"/>
          <w:szCs w:val="20"/>
        </w:rPr>
        <w:t>验收成果报送竣工验收主持单位， 申请领取工程竣工证书，并发送承接 (包) 人。</w:t>
      </w:r>
    </w:p>
    <w:p>
      <w:pPr>
        <w:spacing w:before="1" w:line="228" w:lineRule="auto"/>
        <w:ind w:left="15"/>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18</w:t>
      </w:r>
      <w:r>
        <w:rPr>
          <w:rFonts w:ascii="宋体" w:hAnsi="宋体" w:eastAsia="宋体" w:cs="宋体"/>
          <w:sz w:val="20"/>
          <w:szCs w:val="20"/>
          <w14:textOutline w14:w="3795" w14:cap="sq" w14:cmpd="sng">
            <w14:solidFill>
              <w14:srgbClr w14:val="000000"/>
            </w14:solidFill>
            <w14:prstDash w14:val="solid"/>
            <w14:bevel/>
          </w14:textOutline>
        </w:rPr>
        <w:t>.8</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施工期运行</w:t>
      </w:r>
    </w:p>
    <w:p>
      <w:pPr>
        <w:spacing w:before="154" w:line="369" w:lineRule="auto"/>
        <w:ind w:firstLine="435"/>
        <w:rPr>
          <w:rFonts w:ascii="宋体" w:hAnsi="宋体" w:eastAsia="宋体" w:cs="宋体"/>
          <w:sz w:val="20"/>
          <w:szCs w:val="20"/>
        </w:rPr>
      </w:pPr>
      <w:r>
        <w:rPr>
          <w:rFonts w:ascii="宋体" w:hAnsi="宋体" w:eastAsia="宋体" w:cs="宋体"/>
          <w:spacing w:val="16"/>
          <w:sz w:val="20"/>
          <w:szCs w:val="20"/>
        </w:rPr>
        <w:t>18</w:t>
      </w:r>
      <w:r>
        <w:rPr>
          <w:rFonts w:ascii="宋体" w:hAnsi="宋体" w:eastAsia="宋体" w:cs="宋体"/>
          <w:spacing w:val="10"/>
          <w:sz w:val="20"/>
          <w:szCs w:val="20"/>
        </w:rPr>
        <w:t>.</w:t>
      </w:r>
      <w:r>
        <w:rPr>
          <w:rFonts w:ascii="宋体" w:hAnsi="宋体" w:eastAsia="宋体" w:cs="宋体"/>
          <w:spacing w:val="8"/>
          <w:sz w:val="20"/>
          <w:szCs w:val="20"/>
        </w:rPr>
        <w:t>8.1 施工期运行是指合同工程尚未全部完工，其中某单位工程或部分工程已完工，需要投入施工期</w:t>
      </w:r>
      <w:r>
        <w:rPr>
          <w:rFonts w:ascii="宋体" w:hAnsi="宋体" w:eastAsia="宋体" w:cs="宋体"/>
          <w:sz w:val="20"/>
          <w:szCs w:val="20"/>
        </w:rPr>
        <w:t xml:space="preserve"> </w:t>
      </w:r>
      <w:r>
        <w:rPr>
          <w:rFonts w:ascii="宋体" w:hAnsi="宋体" w:eastAsia="宋体" w:cs="宋体"/>
          <w:spacing w:val="4"/>
          <w:sz w:val="20"/>
          <w:szCs w:val="20"/>
        </w:rPr>
        <w:t>运行的，经发包人按第 18.2 款或第 18.3 款的约定验收合格，证明能确保安全后，才能在施工期投入</w:t>
      </w:r>
      <w:r>
        <w:rPr>
          <w:rFonts w:ascii="宋体" w:hAnsi="宋体" w:eastAsia="宋体" w:cs="宋体"/>
          <w:spacing w:val="2"/>
          <w:sz w:val="20"/>
          <w:szCs w:val="20"/>
        </w:rPr>
        <w:t>运</w:t>
      </w:r>
      <w:r>
        <w:rPr>
          <w:rFonts w:ascii="宋体" w:hAnsi="宋体" w:eastAsia="宋体" w:cs="宋体"/>
          <w:sz w:val="20"/>
          <w:szCs w:val="20"/>
        </w:rPr>
        <w:t xml:space="preserve">行。 </w:t>
      </w:r>
      <w:r>
        <w:rPr>
          <w:rFonts w:ascii="宋体" w:hAnsi="宋体" w:eastAsia="宋体" w:cs="宋体"/>
          <w:spacing w:val="17"/>
          <w:sz w:val="20"/>
          <w:szCs w:val="20"/>
        </w:rPr>
        <w:t>需</w:t>
      </w:r>
      <w:r>
        <w:rPr>
          <w:rFonts w:ascii="宋体" w:hAnsi="宋体" w:eastAsia="宋体" w:cs="宋体"/>
          <w:spacing w:val="9"/>
          <w:sz w:val="20"/>
          <w:szCs w:val="20"/>
        </w:rPr>
        <w:t>要在施工期运行的单位工程或部分工程在专用合同条款中约定。</w:t>
      </w:r>
    </w:p>
    <w:p>
      <w:pPr>
        <w:spacing w:before="2" w:line="368" w:lineRule="auto"/>
        <w:ind w:right="68" w:firstLine="435"/>
        <w:rPr>
          <w:rFonts w:ascii="宋体" w:hAnsi="宋体" w:eastAsia="宋体" w:cs="宋体"/>
          <w:sz w:val="20"/>
          <w:szCs w:val="20"/>
        </w:rPr>
      </w:pPr>
      <w:r>
        <w:rPr>
          <w:rFonts w:ascii="宋体" w:hAnsi="宋体" w:eastAsia="宋体" w:cs="宋体"/>
          <w:spacing w:val="6"/>
          <w:sz w:val="20"/>
          <w:szCs w:val="20"/>
        </w:rPr>
        <w:t>18.8.2 在施工期运行</w:t>
      </w:r>
      <w:r>
        <w:rPr>
          <w:rFonts w:ascii="宋体" w:hAnsi="宋体" w:eastAsia="宋体" w:cs="宋体"/>
          <w:spacing w:val="4"/>
          <w:sz w:val="20"/>
          <w:szCs w:val="20"/>
        </w:rPr>
        <w:t>中</w:t>
      </w:r>
      <w:r>
        <w:rPr>
          <w:rFonts w:ascii="宋体" w:hAnsi="宋体" w:eastAsia="宋体" w:cs="宋体"/>
          <w:spacing w:val="3"/>
          <w:sz w:val="20"/>
          <w:szCs w:val="20"/>
        </w:rPr>
        <w:t>发现工程或工程设备损坏或存在缺陷的，由承接 (包) 人按第 19.2 款约定进行</w:t>
      </w:r>
      <w:r>
        <w:rPr>
          <w:rFonts w:ascii="宋体" w:hAnsi="宋体" w:eastAsia="宋体" w:cs="宋体"/>
          <w:sz w:val="20"/>
          <w:szCs w:val="20"/>
        </w:rPr>
        <w:t xml:space="preserve"> </w:t>
      </w:r>
      <w:r>
        <w:rPr>
          <w:rFonts w:ascii="宋体" w:hAnsi="宋体" w:eastAsia="宋体" w:cs="宋体"/>
          <w:spacing w:val="3"/>
          <w:sz w:val="20"/>
          <w:szCs w:val="20"/>
        </w:rPr>
        <w:t>修复。</w:t>
      </w:r>
    </w:p>
    <w:p>
      <w:pPr>
        <w:spacing w:line="228" w:lineRule="auto"/>
        <w:ind w:left="1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14:textOutline w14:w="3795" w14:cap="sq" w14:cmpd="sng">
            <w14:solidFill>
              <w14:srgbClr w14:val="000000"/>
            </w14:solidFill>
            <w14:prstDash w14:val="solid"/>
            <w14:bevel/>
          </w14:textOutline>
        </w:rPr>
        <w:t>8.9</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试运行</w:t>
      </w:r>
    </w:p>
    <w:p>
      <w:pPr>
        <w:spacing w:before="153" w:line="369" w:lineRule="auto"/>
        <w:ind w:right="68" w:firstLine="435"/>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8.9.1 除专用合同条款另有约定外，承接 (包) 人应按规定进行工程及工程设备试运行，负责提供试</w:t>
      </w:r>
      <w:r>
        <w:rPr>
          <w:rFonts w:ascii="宋体" w:hAnsi="宋体" w:eastAsia="宋体" w:cs="宋体"/>
          <w:sz w:val="20"/>
          <w:szCs w:val="20"/>
        </w:rPr>
        <w:t xml:space="preserve"> </w:t>
      </w:r>
      <w:r>
        <w:rPr>
          <w:rFonts w:ascii="宋体" w:hAnsi="宋体" w:eastAsia="宋体" w:cs="宋体"/>
          <w:spacing w:val="17"/>
          <w:sz w:val="20"/>
          <w:szCs w:val="20"/>
        </w:rPr>
        <w:t>运</w:t>
      </w:r>
      <w:r>
        <w:rPr>
          <w:rFonts w:ascii="宋体" w:hAnsi="宋体" w:eastAsia="宋体" w:cs="宋体"/>
          <w:spacing w:val="9"/>
          <w:sz w:val="20"/>
          <w:szCs w:val="20"/>
        </w:rPr>
        <w:t>行所需的人员、器材和必要的条件，并承担全部试运行费用。</w:t>
      </w:r>
    </w:p>
    <w:p>
      <w:pPr>
        <w:spacing w:before="1" w:line="369" w:lineRule="auto"/>
        <w:ind w:right="68" w:firstLine="435"/>
        <w:rPr>
          <w:rFonts w:ascii="宋体" w:hAnsi="宋体" w:eastAsia="宋体" w:cs="宋体"/>
          <w:sz w:val="20"/>
          <w:szCs w:val="20"/>
        </w:rPr>
      </w:pPr>
      <w:r>
        <w:rPr>
          <w:rFonts w:ascii="宋体" w:hAnsi="宋体" w:eastAsia="宋体" w:cs="宋体"/>
          <w:spacing w:val="14"/>
          <w:sz w:val="20"/>
          <w:szCs w:val="20"/>
        </w:rPr>
        <w:t>18.9.</w:t>
      </w:r>
      <w:r>
        <w:rPr>
          <w:rFonts w:ascii="宋体" w:hAnsi="宋体" w:eastAsia="宋体" w:cs="宋体"/>
          <w:spacing w:val="10"/>
          <w:sz w:val="20"/>
          <w:szCs w:val="20"/>
        </w:rPr>
        <w:t>2</w:t>
      </w:r>
      <w:r>
        <w:rPr>
          <w:rFonts w:ascii="宋体" w:hAnsi="宋体" w:eastAsia="宋体" w:cs="宋体"/>
          <w:spacing w:val="7"/>
          <w:sz w:val="20"/>
          <w:szCs w:val="20"/>
        </w:rPr>
        <w:t xml:space="preserve"> 由于承接 (包) 人的原因导致试运行失败的，承接 (包) 人应采取措施保证试运行合格，并承</w:t>
      </w:r>
      <w:r>
        <w:rPr>
          <w:rFonts w:ascii="宋体" w:hAnsi="宋体" w:eastAsia="宋体" w:cs="宋体"/>
          <w:sz w:val="20"/>
          <w:szCs w:val="20"/>
        </w:rPr>
        <w:t xml:space="preserve"> </w:t>
      </w:r>
      <w:r>
        <w:rPr>
          <w:rFonts w:ascii="宋体" w:hAnsi="宋体" w:eastAsia="宋体" w:cs="宋体"/>
          <w:spacing w:val="9"/>
          <w:sz w:val="20"/>
          <w:szCs w:val="20"/>
        </w:rPr>
        <w:t>担相应费用。 由于发包人的原因导致试运行失败的，承接 (包) 人应当采取措施保证试运行合格，发包</w:t>
      </w:r>
      <w:r>
        <w:rPr>
          <w:rFonts w:ascii="宋体" w:hAnsi="宋体" w:eastAsia="宋体" w:cs="宋体"/>
          <w:spacing w:val="5"/>
          <w:sz w:val="20"/>
          <w:szCs w:val="20"/>
        </w:rPr>
        <w:t>人</w:t>
      </w:r>
      <w:r>
        <w:rPr>
          <w:rFonts w:ascii="宋体" w:hAnsi="宋体" w:eastAsia="宋体" w:cs="宋体"/>
          <w:sz w:val="20"/>
          <w:szCs w:val="20"/>
        </w:rPr>
        <w:t xml:space="preserve"> </w:t>
      </w:r>
      <w:r>
        <w:rPr>
          <w:rFonts w:ascii="宋体" w:hAnsi="宋体" w:eastAsia="宋体" w:cs="宋体"/>
          <w:spacing w:val="16"/>
          <w:sz w:val="20"/>
          <w:szCs w:val="20"/>
        </w:rPr>
        <w:t>应</w:t>
      </w:r>
      <w:r>
        <w:rPr>
          <w:rFonts w:ascii="宋体" w:hAnsi="宋体" w:eastAsia="宋体" w:cs="宋体"/>
          <w:spacing w:val="13"/>
          <w:sz w:val="20"/>
          <w:szCs w:val="20"/>
        </w:rPr>
        <w:t>承</w:t>
      </w:r>
      <w:r>
        <w:rPr>
          <w:rFonts w:ascii="宋体" w:hAnsi="宋体" w:eastAsia="宋体" w:cs="宋体"/>
          <w:spacing w:val="8"/>
          <w:sz w:val="20"/>
          <w:szCs w:val="20"/>
        </w:rPr>
        <w:t>担由此产生的费用，并支付承接 (包) 人合理利润。</w:t>
      </w:r>
    </w:p>
    <w:p>
      <w:pPr>
        <w:spacing w:before="1" w:line="227" w:lineRule="auto"/>
        <w:ind w:left="1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18.10</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竣工</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(完工)</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清场</w:t>
      </w:r>
    </w:p>
    <w:p>
      <w:pPr>
        <w:sectPr>
          <w:footerReference r:id="rId72" w:type="default"/>
          <w:pgSz w:w="11907" w:h="16840"/>
          <w:pgMar w:top="1431" w:right="1012" w:bottom="880" w:left="1088" w:header="0" w:footer="719" w:gutter="0"/>
          <w:pgNumType w:fmt="decimal"/>
          <w:cols w:space="720" w:num="1"/>
        </w:sectPr>
      </w:pPr>
    </w:p>
    <w:p>
      <w:pPr>
        <w:spacing w:before="148" w:line="228" w:lineRule="auto"/>
        <w:ind w:left="437"/>
        <w:rPr>
          <w:rFonts w:ascii="宋体" w:hAnsi="宋体" w:eastAsia="宋体" w:cs="宋体"/>
          <w:sz w:val="20"/>
          <w:szCs w:val="20"/>
        </w:rPr>
      </w:pPr>
      <w:r>
        <w:rPr>
          <w:rFonts w:ascii="宋体" w:hAnsi="宋体" w:eastAsia="宋体" w:cs="宋体"/>
          <w:spacing w:val="12"/>
          <w:sz w:val="20"/>
          <w:szCs w:val="20"/>
        </w:rPr>
        <w:t>18.10.</w:t>
      </w:r>
      <w:r>
        <w:rPr>
          <w:rFonts w:ascii="宋体" w:hAnsi="宋体" w:eastAsia="宋体" w:cs="宋体"/>
          <w:spacing w:val="10"/>
          <w:sz w:val="20"/>
          <w:szCs w:val="20"/>
        </w:rPr>
        <w:t>1</w:t>
      </w:r>
      <w:r>
        <w:rPr>
          <w:rFonts w:ascii="宋体" w:hAnsi="宋体" w:eastAsia="宋体" w:cs="宋体"/>
          <w:spacing w:val="6"/>
          <w:sz w:val="20"/>
          <w:szCs w:val="20"/>
        </w:rPr>
        <w:t xml:space="preserve"> 工程项目竣工 (完工) 清场的工作范围和内容在技术标准和要求 (合同技术条款) 中约定。</w:t>
      </w:r>
    </w:p>
    <w:p>
      <w:pPr>
        <w:spacing w:before="153" w:line="369" w:lineRule="auto"/>
        <w:ind w:left="3" w:firstLine="433"/>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8"/>
          <w:sz w:val="20"/>
          <w:szCs w:val="20"/>
        </w:rPr>
        <w:t>8</w:t>
      </w:r>
      <w:r>
        <w:rPr>
          <w:rFonts w:ascii="宋体" w:hAnsi="宋体" w:eastAsia="宋体" w:cs="宋体"/>
          <w:spacing w:val="6"/>
          <w:sz w:val="20"/>
          <w:szCs w:val="20"/>
        </w:rPr>
        <w:t>.10.2 承包未按监理人的要求恢复临时占地，或者场地清理未达到合同约定的，发包人有权委托其它</w:t>
      </w:r>
      <w:r>
        <w:rPr>
          <w:rFonts w:ascii="宋体" w:hAnsi="宋体" w:eastAsia="宋体" w:cs="宋体"/>
          <w:sz w:val="20"/>
          <w:szCs w:val="20"/>
        </w:rPr>
        <w:t xml:space="preserve"> </w:t>
      </w:r>
      <w:r>
        <w:rPr>
          <w:rFonts w:ascii="宋体" w:hAnsi="宋体" w:eastAsia="宋体" w:cs="宋体"/>
          <w:spacing w:val="16"/>
          <w:sz w:val="20"/>
          <w:szCs w:val="20"/>
        </w:rPr>
        <w:t>人恢</w:t>
      </w:r>
      <w:r>
        <w:rPr>
          <w:rFonts w:ascii="宋体" w:hAnsi="宋体" w:eastAsia="宋体" w:cs="宋体"/>
          <w:spacing w:val="15"/>
          <w:sz w:val="20"/>
          <w:szCs w:val="20"/>
        </w:rPr>
        <w:t>复</w:t>
      </w:r>
      <w:r>
        <w:rPr>
          <w:rFonts w:ascii="宋体" w:hAnsi="宋体" w:eastAsia="宋体" w:cs="宋体"/>
          <w:spacing w:val="8"/>
          <w:sz w:val="20"/>
          <w:szCs w:val="20"/>
        </w:rPr>
        <w:t>或清理，所发生的金额从拟支付给承接 (包) 人的款项中扣除。</w:t>
      </w:r>
    </w:p>
    <w:p>
      <w:pPr>
        <w:spacing w:line="228" w:lineRule="auto"/>
        <w:ind w:left="17"/>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18</w:t>
      </w:r>
      <w:r>
        <w:rPr>
          <w:rFonts w:ascii="宋体" w:hAnsi="宋体" w:eastAsia="宋体" w:cs="宋体"/>
          <w:spacing w:val="2"/>
          <w:sz w:val="20"/>
          <w:szCs w:val="20"/>
          <w14:textOutline w14:w="3795" w14:cap="sq" w14:cmpd="sng">
            <w14:solidFill>
              <w14:srgbClr w14:val="000000"/>
            </w14:solidFill>
            <w14:prstDash w14:val="solid"/>
            <w14:bevel/>
          </w14:textOutline>
        </w:rPr>
        <w:t>.11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施工队伍的撤离</w:t>
      </w:r>
    </w:p>
    <w:p>
      <w:pPr>
        <w:spacing w:before="152" w:line="369" w:lineRule="auto"/>
        <w:ind w:left="2" w:firstLine="420"/>
        <w:rPr>
          <w:rFonts w:ascii="宋体" w:hAnsi="宋体" w:eastAsia="宋体" w:cs="宋体"/>
          <w:sz w:val="20"/>
          <w:szCs w:val="20"/>
        </w:rPr>
      </w:pPr>
      <w:r>
        <w:rPr>
          <w:rFonts w:ascii="宋体" w:hAnsi="宋体" w:eastAsia="宋体" w:cs="宋体"/>
          <w:spacing w:val="12"/>
          <w:sz w:val="20"/>
          <w:szCs w:val="20"/>
        </w:rPr>
        <w:t>合同工</w:t>
      </w:r>
      <w:r>
        <w:rPr>
          <w:rFonts w:ascii="宋体" w:hAnsi="宋体" w:eastAsia="宋体" w:cs="宋体"/>
          <w:spacing w:val="9"/>
          <w:sz w:val="20"/>
          <w:szCs w:val="20"/>
        </w:rPr>
        <w:t>程</w:t>
      </w:r>
      <w:r>
        <w:rPr>
          <w:rFonts w:ascii="宋体" w:hAnsi="宋体" w:eastAsia="宋体" w:cs="宋体"/>
          <w:spacing w:val="6"/>
          <w:sz w:val="20"/>
          <w:szCs w:val="20"/>
        </w:rPr>
        <w:t>完工证书颁发后的 56 天内，除了经监理人同意需在缺陷责任期 (工程质量保修期) 内继续工</w:t>
      </w:r>
      <w:r>
        <w:rPr>
          <w:rFonts w:ascii="宋体" w:hAnsi="宋体" w:eastAsia="宋体" w:cs="宋体"/>
          <w:sz w:val="20"/>
          <w:szCs w:val="20"/>
        </w:rPr>
        <w:t xml:space="preserve"> </w:t>
      </w:r>
      <w:r>
        <w:rPr>
          <w:rFonts w:ascii="宋体" w:hAnsi="宋体" w:eastAsia="宋体" w:cs="宋体"/>
          <w:spacing w:val="22"/>
          <w:sz w:val="20"/>
          <w:szCs w:val="20"/>
        </w:rPr>
        <w:t>作和</w:t>
      </w:r>
      <w:r>
        <w:rPr>
          <w:rFonts w:ascii="宋体" w:hAnsi="宋体" w:eastAsia="宋体" w:cs="宋体"/>
          <w:spacing w:val="20"/>
          <w:sz w:val="20"/>
          <w:szCs w:val="20"/>
        </w:rPr>
        <w:t>使</w:t>
      </w:r>
      <w:r>
        <w:rPr>
          <w:rFonts w:ascii="宋体" w:hAnsi="宋体" w:eastAsia="宋体" w:cs="宋体"/>
          <w:spacing w:val="11"/>
          <w:sz w:val="20"/>
          <w:szCs w:val="20"/>
        </w:rPr>
        <w:t>用的人员、施工设备和临时工程外，其余的人员、施工设备和临时工程均应撤离施工场地或拆除。</w:t>
      </w:r>
      <w:r>
        <w:rPr>
          <w:rFonts w:ascii="宋体" w:hAnsi="宋体" w:eastAsia="宋体" w:cs="宋体"/>
          <w:sz w:val="20"/>
          <w:szCs w:val="20"/>
        </w:rPr>
        <w:t xml:space="preserve"> </w:t>
      </w:r>
      <w:r>
        <w:rPr>
          <w:rFonts w:ascii="宋体" w:hAnsi="宋体" w:eastAsia="宋体" w:cs="宋体"/>
          <w:spacing w:val="20"/>
          <w:sz w:val="20"/>
          <w:szCs w:val="20"/>
        </w:rPr>
        <w:t>除合同</w:t>
      </w:r>
      <w:r>
        <w:rPr>
          <w:rFonts w:ascii="宋体" w:hAnsi="宋体" w:eastAsia="宋体" w:cs="宋体"/>
          <w:spacing w:val="17"/>
          <w:sz w:val="20"/>
          <w:szCs w:val="20"/>
        </w:rPr>
        <w:t>另</w:t>
      </w:r>
      <w:r>
        <w:rPr>
          <w:rFonts w:ascii="宋体" w:hAnsi="宋体" w:eastAsia="宋体" w:cs="宋体"/>
          <w:spacing w:val="10"/>
          <w:sz w:val="20"/>
          <w:szCs w:val="20"/>
        </w:rPr>
        <w:t>有约定外，缺陷责任期 (工程质量保修期) 满时，承接 (包) 人的人员和施工设备应全部撤离施</w:t>
      </w:r>
      <w:r>
        <w:rPr>
          <w:rFonts w:ascii="宋体" w:hAnsi="宋体" w:eastAsia="宋体" w:cs="宋体"/>
          <w:sz w:val="20"/>
          <w:szCs w:val="20"/>
        </w:rPr>
        <w:t xml:space="preserve"> </w:t>
      </w:r>
      <w:r>
        <w:rPr>
          <w:rFonts w:ascii="宋体" w:hAnsi="宋体" w:eastAsia="宋体" w:cs="宋体"/>
          <w:spacing w:val="5"/>
          <w:sz w:val="20"/>
          <w:szCs w:val="20"/>
        </w:rPr>
        <w:t>工场地</w:t>
      </w:r>
      <w:r>
        <w:rPr>
          <w:rFonts w:ascii="宋体" w:hAnsi="宋体" w:eastAsia="宋体" w:cs="宋体"/>
          <w:spacing w:val="4"/>
          <w:sz w:val="20"/>
          <w:szCs w:val="20"/>
        </w:rPr>
        <w:t>。</w:t>
      </w:r>
    </w:p>
    <w:p>
      <w:pPr>
        <w:spacing w:line="269" w:lineRule="exact"/>
        <w:ind w:left="17"/>
        <w:outlineLvl w:val="1"/>
        <w:rPr>
          <w:rFonts w:ascii="宋体" w:hAnsi="宋体" w:eastAsia="宋体" w:cs="宋体"/>
          <w:sz w:val="20"/>
          <w:szCs w:val="20"/>
        </w:rPr>
      </w:pPr>
      <w:r>
        <w:rPr>
          <w:rFonts w:ascii="宋体" w:hAnsi="宋体" w:eastAsia="宋体" w:cs="宋体"/>
          <w:spacing w:val="12"/>
          <w:position w:val="1"/>
          <w:sz w:val="20"/>
          <w:szCs w:val="20"/>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9.缺陷责任与保修责任</w:t>
      </w:r>
    </w:p>
    <w:p>
      <w:pPr>
        <w:spacing w:before="132" w:line="228" w:lineRule="auto"/>
        <w:ind w:left="1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19.1</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缺陷责任期</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(工程质量保修期)</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的起算时</w:t>
      </w:r>
      <w:r>
        <w:rPr>
          <w:rFonts w:ascii="宋体" w:hAnsi="宋体" w:eastAsia="宋体" w:cs="宋体"/>
          <w:spacing w:val="4"/>
          <w:sz w:val="20"/>
          <w:szCs w:val="20"/>
          <w14:textOutline w14:w="3795" w14:cap="sq" w14:cmpd="sng">
            <w14:solidFill>
              <w14:srgbClr w14:val="000000"/>
            </w14:solidFill>
            <w14:prstDash w14:val="solid"/>
            <w14:bevel/>
          </w14:textOutline>
        </w:rPr>
        <w:t>间</w:t>
      </w:r>
    </w:p>
    <w:p>
      <w:pPr>
        <w:tabs>
          <w:tab w:val="left" w:pos="111"/>
        </w:tabs>
        <w:spacing w:before="154" w:line="369" w:lineRule="auto"/>
        <w:ind w:firstLine="433"/>
        <w:rPr>
          <w:rFonts w:ascii="宋体" w:hAnsi="宋体" w:eastAsia="宋体" w:cs="宋体"/>
          <w:sz w:val="20"/>
          <w:szCs w:val="20"/>
        </w:rPr>
      </w:pPr>
      <w:r>
        <w:rPr>
          <w:rFonts w:ascii="宋体" w:hAnsi="宋体" w:eastAsia="宋体" w:cs="宋体"/>
          <w:spacing w:val="11"/>
          <w:sz w:val="20"/>
          <w:szCs w:val="20"/>
        </w:rPr>
        <w:t>除专用合同条款另有约定外，缺陷责任期 (工程质量保修期) 从工程通过合同工程完工验收后开始</w:t>
      </w:r>
      <w:r>
        <w:rPr>
          <w:rFonts w:ascii="宋体" w:hAnsi="宋体" w:eastAsia="宋体" w:cs="宋体"/>
          <w:spacing w:val="10"/>
          <w:sz w:val="20"/>
          <w:szCs w:val="20"/>
        </w:rPr>
        <w:t>计</w:t>
      </w:r>
      <w:r>
        <w:rPr>
          <w:rFonts w:ascii="宋体" w:hAnsi="宋体" w:eastAsia="宋体" w:cs="宋体"/>
          <w:sz w:val="20"/>
          <w:szCs w:val="20"/>
        </w:rPr>
        <w:t xml:space="preserve"> </w:t>
      </w:r>
      <w:r>
        <w:rPr>
          <w:rFonts w:ascii="宋体" w:hAnsi="宋体" w:eastAsia="宋体" w:cs="宋体"/>
          <w:spacing w:val="22"/>
          <w:sz w:val="20"/>
          <w:szCs w:val="20"/>
        </w:rPr>
        <w:t>算。</w:t>
      </w:r>
      <w:r>
        <w:rPr>
          <w:rFonts w:ascii="宋体" w:hAnsi="宋体" w:eastAsia="宋体" w:cs="宋体"/>
          <w:spacing w:val="21"/>
          <w:sz w:val="20"/>
          <w:szCs w:val="20"/>
        </w:rPr>
        <w:t>在</w:t>
      </w:r>
      <w:r>
        <w:rPr>
          <w:rFonts w:ascii="宋体" w:hAnsi="宋体" w:eastAsia="宋体" w:cs="宋体"/>
          <w:spacing w:val="11"/>
          <w:sz w:val="20"/>
          <w:szCs w:val="20"/>
        </w:rPr>
        <w:t>合同工程完工验收前，已经发包人提前验收的单位工程或部分工程，若未投入使用，其缺陷责任期</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1"/>
          <w:sz w:val="20"/>
          <w:szCs w:val="20"/>
        </w:rPr>
        <w:t>(工程质量保修期) 亦从工程通过合同工程完工验收后开始计算；若已投入使用，其缺陷责任期 (工程质</w:t>
      </w:r>
      <w:r>
        <w:rPr>
          <w:rFonts w:ascii="宋体" w:hAnsi="宋体" w:eastAsia="宋体" w:cs="宋体"/>
          <w:sz w:val="20"/>
          <w:szCs w:val="20"/>
        </w:rPr>
        <w:t xml:space="preserve"> </w:t>
      </w:r>
      <w:r>
        <w:rPr>
          <w:rFonts w:ascii="宋体" w:hAnsi="宋体" w:eastAsia="宋体" w:cs="宋体"/>
          <w:spacing w:val="11"/>
          <w:sz w:val="20"/>
          <w:szCs w:val="20"/>
        </w:rPr>
        <w:t>量保修期) 从通过单位工程或部分工程投入使用验收后开始计算。缺陷责任期 (工程质量保修期) 的期</w:t>
      </w:r>
      <w:r>
        <w:rPr>
          <w:rFonts w:ascii="宋体" w:hAnsi="宋体" w:eastAsia="宋体" w:cs="宋体"/>
          <w:spacing w:val="10"/>
          <w:sz w:val="20"/>
          <w:szCs w:val="20"/>
        </w:rPr>
        <w:t>限</w:t>
      </w:r>
      <w:r>
        <w:rPr>
          <w:rFonts w:ascii="宋体" w:hAnsi="宋体" w:eastAsia="宋体" w:cs="宋体"/>
          <w:sz w:val="20"/>
          <w:szCs w:val="20"/>
        </w:rPr>
        <w:t xml:space="preserve"> </w:t>
      </w:r>
      <w:r>
        <w:rPr>
          <w:rFonts w:ascii="宋体" w:hAnsi="宋体" w:eastAsia="宋体" w:cs="宋体"/>
          <w:spacing w:val="10"/>
          <w:sz w:val="20"/>
          <w:szCs w:val="20"/>
        </w:rPr>
        <w:t>在</w:t>
      </w:r>
      <w:r>
        <w:rPr>
          <w:rFonts w:ascii="宋体" w:hAnsi="宋体" w:eastAsia="宋体" w:cs="宋体"/>
          <w:spacing w:val="8"/>
          <w:sz w:val="20"/>
          <w:szCs w:val="20"/>
        </w:rPr>
        <w:t>专用合同条款中约定。</w:t>
      </w:r>
    </w:p>
    <w:p>
      <w:pPr>
        <w:spacing w:before="1" w:line="227" w:lineRule="auto"/>
        <w:ind w:left="17"/>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19.2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缺</w:t>
      </w:r>
      <w:r>
        <w:rPr>
          <w:rFonts w:ascii="宋体" w:hAnsi="宋体" w:eastAsia="宋体" w:cs="宋体"/>
          <w:sz w:val="20"/>
          <w:szCs w:val="20"/>
          <w14:textOutline w14:w="3795" w14:cap="sq" w14:cmpd="sng">
            <w14:solidFill>
              <w14:srgbClr w14:val="000000"/>
            </w14:solidFill>
            <w14:prstDash w14:val="solid"/>
            <w14:bevel/>
          </w14:textOutline>
        </w:rPr>
        <w:t>陷责任</w:t>
      </w:r>
    </w:p>
    <w:p>
      <w:pPr>
        <w:spacing w:before="154" w:line="228" w:lineRule="auto"/>
        <w:ind w:left="437"/>
        <w:rPr>
          <w:rFonts w:ascii="宋体" w:hAnsi="宋体" w:eastAsia="宋体" w:cs="宋体"/>
          <w:sz w:val="20"/>
          <w:szCs w:val="20"/>
        </w:rPr>
      </w:pPr>
      <w:r>
        <w:rPr>
          <w:rFonts w:ascii="宋体" w:hAnsi="宋体" w:eastAsia="宋体" w:cs="宋体"/>
          <w:spacing w:val="12"/>
          <w:sz w:val="20"/>
          <w:szCs w:val="20"/>
        </w:rPr>
        <w:t>19</w:t>
      </w:r>
      <w:r>
        <w:rPr>
          <w:rFonts w:ascii="宋体" w:hAnsi="宋体" w:eastAsia="宋体" w:cs="宋体"/>
          <w:spacing w:val="6"/>
          <w:sz w:val="20"/>
          <w:szCs w:val="20"/>
        </w:rPr>
        <w:t>.2.1 承接 (包) 人应在缺陷责任期内对已交付使用的工程承担缺陷责任。</w:t>
      </w:r>
    </w:p>
    <w:p>
      <w:pPr>
        <w:spacing w:before="151" w:line="228" w:lineRule="auto"/>
        <w:ind w:left="437"/>
        <w:rPr>
          <w:rFonts w:ascii="宋体" w:hAnsi="宋体" w:eastAsia="宋体" w:cs="宋体"/>
          <w:sz w:val="20"/>
          <w:szCs w:val="20"/>
        </w:rPr>
      </w:pPr>
      <w:r>
        <w:rPr>
          <w:rFonts w:ascii="宋体" w:hAnsi="宋体" w:eastAsia="宋体" w:cs="宋体"/>
          <w:spacing w:val="16"/>
          <w:sz w:val="20"/>
          <w:szCs w:val="20"/>
        </w:rPr>
        <w:t>19</w:t>
      </w:r>
      <w:r>
        <w:rPr>
          <w:rFonts w:ascii="宋体" w:hAnsi="宋体" w:eastAsia="宋体" w:cs="宋体"/>
          <w:spacing w:val="10"/>
          <w:sz w:val="20"/>
          <w:szCs w:val="20"/>
        </w:rPr>
        <w:t>.</w:t>
      </w:r>
      <w:r>
        <w:rPr>
          <w:rFonts w:ascii="宋体" w:hAnsi="宋体" w:eastAsia="宋体" w:cs="宋体"/>
          <w:spacing w:val="8"/>
          <w:sz w:val="20"/>
          <w:szCs w:val="20"/>
        </w:rPr>
        <w:t>2.2 缺陷责任期内，发包人对已接收使用的工程负责日常维护工作。发包人在使用过程中，发现已</w:t>
      </w:r>
    </w:p>
    <w:p>
      <w:pPr>
        <w:spacing w:before="154" w:line="369" w:lineRule="auto"/>
        <w:rPr>
          <w:rFonts w:ascii="宋体" w:hAnsi="宋体" w:eastAsia="宋体" w:cs="宋体"/>
          <w:sz w:val="20"/>
          <w:szCs w:val="20"/>
        </w:rPr>
      </w:pPr>
      <w:r>
        <w:rPr>
          <w:rFonts w:ascii="宋体" w:hAnsi="宋体" w:eastAsia="宋体" w:cs="宋体"/>
          <w:spacing w:val="21"/>
          <w:sz w:val="20"/>
          <w:szCs w:val="20"/>
        </w:rPr>
        <w:t>接</w:t>
      </w:r>
      <w:r>
        <w:rPr>
          <w:rFonts w:ascii="宋体" w:hAnsi="宋体" w:eastAsia="宋体" w:cs="宋体"/>
          <w:spacing w:val="11"/>
          <w:sz w:val="20"/>
          <w:szCs w:val="20"/>
        </w:rPr>
        <w:t>收的工程存在新的缺陷或已修复的缺陷部位或部件又遭损坏的，承接 (包) 人应负责修复，直至检验合</w:t>
      </w:r>
      <w:r>
        <w:rPr>
          <w:rFonts w:ascii="宋体" w:hAnsi="宋体" w:eastAsia="宋体" w:cs="宋体"/>
          <w:sz w:val="20"/>
          <w:szCs w:val="20"/>
        </w:rPr>
        <w:t xml:space="preserve"> </w:t>
      </w:r>
      <w:r>
        <w:rPr>
          <w:rFonts w:ascii="宋体" w:hAnsi="宋体" w:eastAsia="宋体" w:cs="宋体"/>
          <w:spacing w:val="5"/>
          <w:sz w:val="20"/>
          <w:szCs w:val="20"/>
        </w:rPr>
        <w:t>格为止。</w:t>
      </w:r>
    </w:p>
    <w:p>
      <w:pPr>
        <w:spacing w:before="1" w:line="227" w:lineRule="auto"/>
        <w:ind w:left="437"/>
        <w:rPr>
          <w:rFonts w:ascii="宋体" w:hAnsi="宋体" w:eastAsia="宋体" w:cs="宋体"/>
          <w:sz w:val="20"/>
          <w:szCs w:val="20"/>
        </w:rPr>
      </w:pPr>
      <w:r>
        <w:rPr>
          <w:rFonts w:ascii="宋体" w:hAnsi="宋体" w:eastAsia="宋体" w:cs="宋体"/>
          <w:spacing w:val="14"/>
          <w:sz w:val="20"/>
          <w:szCs w:val="20"/>
        </w:rPr>
        <w:t>19.</w:t>
      </w:r>
      <w:r>
        <w:rPr>
          <w:rFonts w:ascii="宋体" w:hAnsi="宋体" w:eastAsia="宋体" w:cs="宋体"/>
          <w:spacing w:val="10"/>
          <w:sz w:val="20"/>
          <w:szCs w:val="20"/>
        </w:rPr>
        <w:t>2</w:t>
      </w:r>
      <w:r>
        <w:rPr>
          <w:rFonts w:ascii="宋体" w:hAnsi="宋体" w:eastAsia="宋体" w:cs="宋体"/>
          <w:spacing w:val="7"/>
          <w:sz w:val="20"/>
          <w:szCs w:val="20"/>
        </w:rPr>
        <w:t>.3 监理人和承接 (包) 人应共同查清缺陷和 (或) 损坏的原因。经查明属承接 (包) 人原因造成</w:t>
      </w:r>
    </w:p>
    <w:p>
      <w:pPr>
        <w:spacing w:before="154" w:line="369" w:lineRule="auto"/>
        <w:ind w:left="13" w:firstLine="5"/>
        <w:rPr>
          <w:rFonts w:ascii="宋体" w:hAnsi="宋体" w:eastAsia="宋体" w:cs="宋体"/>
          <w:sz w:val="20"/>
          <w:szCs w:val="20"/>
        </w:rPr>
      </w:pPr>
      <w:r>
        <w:rPr>
          <w:rFonts w:ascii="宋体" w:hAnsi="宋体" w:eastAsia="宋体" w:cs="宋体"/>
          <w:spacing w:val="11"/>
          <w:sz w:val="20"/>
          <w:szCs w:val="20"/>
        </w:rPr>
        <w:t>的，应由承接 (包) 人承担修复和查验的费用。经查验属发包人原因造成的，发包人应承担修复和查验</w:t>
      </w:r>
      <w:r>
        <w:rPr>
          <w:rFonts w:ascii="宋体" w:hAnsi="宋体" w:eastAsia="宋体" w:cs="宋体"/>
          <w:spacing w:val="3"/>
          <w:sz w:val="20"/>
          <w:szCs w:val="20"/>
        </w:rPr>
        <w:t>的</w:t>
      </w:r>
      <w:r>
        <w:rPr>
          <w:rFonts w:ascii="宋体" w:hAnsi="宋体" w:eastAsia="宋体" w:cs="宋体"/>
          <w:sz w:val="20"/>
          <w:szCs w:val="20"/>
        </w:rPr>
        <w:t xml:space="preserve"> </w:t>
      </w:r>
      <w:r>
        <w:rPr>
          <w:rFonts w:ascii="宋体" w:hAnsi="宋体" w:eastAsia="宋体" w:cs="宋体"/>
          <w:spacing w:val="12"/>
          <w:sz w:val="20"/>
          <w:szCs w:val="20"/>
        </w:rPr>
        <w:t>费</w:t>
      </w:r>
      <w:r>
        <w:rPr>
          <w:rFonts w:ascii="宋体" w:hAnsi="宋体" w:eastAsia="宋体" w:cs="宋体"/>
          <w:spacing w:val="7"/>
          <w:sz w:val="20"/>
          <w:szCs w:val="20"/>
        </w:rPr>
        <w:t>用，并支付承接 (包) 人合理利润。</w:t>
      </w:r>
    </w:p>
    <w:p>
      <w:pPr>
        <w:spacing w:before="2" w:line="369" w:lineRule="auto"/>
        <w:ind w:left="2" w:firstLine="434"/>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8"/>
          <w:sz w:val="20"/>
          <w:szCs w:val="20"/>
        </w:rPr>
        <w:t>9.2.4 承接 (包) 人不能在合理时间内修复缺陷的，发包人可自行修复或委托其他人修复，所需费用</w:t>
      </w:r>
      <w:r>
        <w:rPr>
          <w:rFonts w:ascii="宋体" w:hAnsi="宋体" w:eastAsia="宋体" w:cs="宋体"/>
          <w:sz w:val="20"/>
          <w:szCs w:val="20"/>
        </w:rPr>
        <w:t xml:space="preserve"> </w:t>
      </w:r>
      <w:r>
        <w:rPr>
          <w:rFonts w:ascii="宋体" w:hAnsi="宋体" w:eastAsia="宋体" w:cs="宋体"/>
          <w:spacing w:val="3"/>
          <w:sz w:val="20"/>
          <w:szCs w:val="20"/>
        </w:rPr>
        <w:t>和利润的承担，按第 19.2.3 项约定办</w:t>
      </w:r>
      <w:r>
        <w:rPr>
          <w:rFonts w:ascii="宋体" w:hAnsi="宋体" w:eastAsia="宋体" w:cs="宋体"/>
          <w:spacing w:val="2"/>
          <w:sz w:val="20"/>
          <w:szCs w:val="20"/>
        </w:rPr>
        <w:t>理</w:t>
      </w:r>
      <w:r>
        <w:rPr>
          <w:rFonts w:ascii="宋体" w:hAnsi="宋体" w:eastAsia="宋体" w:cs="宋体"/>
          <w:sz w:val="20"/>
          <w:szCs w:val="20"/>
        </w:rPr>
        <w:t>。</w:t>
      </w:r>
    </w:p>
    <w:p>
      <w:pPr>
        <w:spacing w:before="1" w:line="227" w:lineRule="auto"/>
        <w:ind w:left="17"/>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19.3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缺陷责任期的延</w:t>
      </w:r>
      <w:r>
        <w:rPr>
          <w:rFonts w:ascii="宋体" w:hAnsi="宋体" w:eastAsia="宋体" w:cs="宋体"/>
          <w:sz w:val="20"/>
          <w:szCs w:val="20"/>
          <w14:textOutline w14:w="3795" w14:cap="sq" w14:cmpd="sng">
            <w14:solidFill>
              <w14:srgbClr w14:val="000000"/>
            </w14:solidFill>
            <w14:prstDash w14:val="solid"/>
            <w14:bevel/>
          </w14:textOutline>
        </w:rPr>
        <w:t>长</w:t>
      </w:r>
    </w:p>
    <w:p>
      <w:pPr>
        <w:spacing w:before="151" w:line="370" w:lineRule="auto"/>
        <w:ind w:left="4" w:firstLine="442"/>
        <w:rPr>
          <w:rFonts w:ascii="宋体" w:hAnsi="宋体" w:eastAsia="宋体" w:cs="宋体"/>
          <w:sz w:val="20"/>
          <w:szCs w:val="20"/>
        </w:rPr>
      </w:pPr>
      <w:r>
        <w:rPr>
          <w:rFonts w:ascii="宋体" w:hAnsi="宋体" w:eastAsia="宋体" w:cs="宋体"/>
          <w:spacing w:val="20"/>
          <w:sz w:val="20"/>
          <w:szCs w:val="20"/>
        </w:rPr>
        <w:t>由于承</w:t>
      </w:r>
      <w:r>
        <w:rPr>
          <w:rFonts w:ascii="宋体" w:hAnsi="宋体" w:eastAsia="宋体" w:cs="宋体"/>
          <w:spacing w:val="12"/>
          <w:sz w:val="20"/>
          <w:szCs w:val="20"/>
        </w:rPr>
        <w:t>接</w:t>
      </w:r>
      <w:r>
        <w:rPr>
          <w:rFonts w:ascii="宋体" w:hAnsi="宋体" w:eastAsia="宋体" w:cs="宋体"/>
          <w:spacing w:val="10"/>
          <w:sz w:val="20"/>
          <w:szCs w:val="20"/>
        </w:rPr>
        <w:t xml:space="preserve"> (包) 人原因造成某项缺陷或损坏使某项工程或工程设备不能按原定目标使用而需要再次检</w:t>
      </w:r>
      <w:r>
        <w:rPr>
          <w:rFonts w:ascii="宋体" w:hAnsi="宋体" w:eastAsia="宋体" w:cs="宋体"/>
          <w:sz w:val="20"/>
          <w:szCs w:val="20"/>
        </w:rPr>
        <w:t xml:space="preserve"> </w:t>
      </w:r>
      <w:r>
        <w:rPr>
          <w:rFonts w:ascii="宋体" w:hAnsi="宋体" w:eastAsia="宋体" w:cs="宋体"/>
          <w:spacing w:val="12"/>
          <w:sz w:val="20"/>
          <w:szCs w:val="20"/>
        </w:rPr>
        <w:t>查、检验和修</w:t>
      </w:r>
      <w:r>
        <w:rPr>
          <w:rFonts w:ascii="宋体" w:hAnsi="宋体" w:eastAsia="宋体" w:cs="宋体"/>
          <w:spacing w:val="8"/>
          <w:sz w:val="20"/>
          <w:szCs w:val="20"/>
        </w:rPr>
        <w:t>复</w:t>
      </w:r>
      <w:r>
        <w:rPr>
          <w:rFonts w:ascii="宋体" w:hAnsi="宋体" w:eastAsia="宋体" w:cs="宋体"/>
          <w:spacing w:val="6"/>
          <w:sz w:val="20"/>
          <w:szCs w:val="20"/>
        </w:rPr>
        <w:t>的，发包人有权要求承接 (包) 人相应延长缺陷责任期，但缺陷责任期最长不超过 2 年。</w:t>
      </w:r>
    </w:p>
    <w:p>
      <w:pPr>
        <w:spacing w:before="1" w:line="233" w:lineRule="auto"/>
        <w:ind w:left="1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9</w:t>
      </w:r>
      <w:r>
        <w:rPr>
          <w:rFonts w:ascii="宋体" w:hAnsi="宋体" w:eastAsia="宋体" w:cs="宋体"/>
          <w:spacing w:val="3"/>
          <w:sz w:val="20"/>
          <w:szCs w:val="20"/>
          <w14:textOutline w14:w="3795" w14:cap="sq" w14:cmpd="sng">
            <w14:solidFill>
              <w14:srgbClr w14:val="000000"/>
            </w14:solidFill>
            <w14:prstDash w14:val="solid"/>
            <w14:bevel/>
          </w14:textOutline>
        </w:rPr>
        <w:t>.4</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进一步试验和试运行</w:t>
      </w:r>
    </w:p>
    <w:p>
      <w:pPr>
        <w:spacing w:before="145" w:line="370" w:lineRule="auto"/>
        <w:ind w:firstLine="420"/>
        <w:rPr>
          <w:rFonts w:ascii="宋体" w:hAnsi="宋体" w:eastAsia="宋体" w:cs="宋体"/>
          <w:sz w:val="20"/>
          <w:szCs w:val="20"/>
        </w:rPr>
      </w:pPr>
      <w:r>
        <w:rPr>
          <w:rFonts w:ascii="宋体" w:hAnsi="宋体" w:eastAsia="宋体" w:cs="宋体"/>
          <w:spacing w:val="22"/>
          <w:sz w:val="20"/>
          <w:szCs w:val="20"/>
        </w:rPr>
        <w:t>任</w:t>
      </w:r>
      <w:r>
        <w:rPr>
          <w:rFonts w:ascii="宋体" w:hAnsi="宋体" w:eastAsia="宋体" w:cs="宋体"/>
          <w:spacing w:val="12"/>
          <w:sz w:val="20"/>
          <w:szCs w:val="20"/>
        </w:rPr>
        <w:t>何</w:t>
      </w:r>
      <w:r>
        <w:rPr>
          <w:rFonts w:ascii="宋体" w:hAnsi="宋体" w:eastAsia="宋体" w:cs="宋体"/>
          <w:spacing w:val="11"/>
          <w:sz w:val="20"/>
          <w:szCs w:val="20"/>
        </w:rPr>
        <w:t>一项缺陷或损坏修复后，经检查证明其影响了工程或工程设备的使用性能，承接 (包) 人应重新</w:t>
      </w:r>
      <w:r>
        <w:rPr>
          <w:rFonts w:ascii="宋体" w:hAnsi="宋体" w:eastAsia="宋体" w:cs="宋体"/>
          <w:sz w:val="20"/>
          <w:szCs w:val="20"/>
        </w:rPr>
        <w:t xml:space="preserve"> </w:t>
      </w:r>
      <w:r>
        <w:rPr>
          <w:rFonts w:ascii="宋体" w:hAnsi="宋体" w:eastAsia="宋体" w:cs="宋体"/>
          <w:spacing w:val="18"/>
          <w:sz w:val="20"/>
          <w:szCs w:val="20"/>
        </w:rPr>
        <w:t>进</w:t>
      </w:r>
      <w:r>
        <w:rPr>
          <w:rFonts w:ascii="宋体" w:hAnsi="宋体" w:eastAsia="宋体" w:cs="宋体"/>
          <w:spacing w:val="14"/>
          <w:sz w:val="20"/>
          <w:szCs w:val="20"/>
        </w:rPr>
        <w:t>行</w:t>
      </w:r>
      <w:r>
        <w:rPr>
          <w:rFonts w:ascii="宋体" w:hAnsi="宋体" w:eastAsia="宋体" w:cs="宋体"/>
          <w:spacing w:val="9"/>
          <w:sz w:val="20"/>
          <w:szCs w:val="20"/>
        </w:rPr>
        <w:t>合同约定的试验和试运行，试验和试运行的全部费用应由责任方承担。</w:t>
      </w:r>
    </w:p>
    <w:p>
      <w:pPr>
        <w:spacing w:before="1" w:line="227" w:lineRule="auto"/>
        <w:ind w:left="17"/>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19</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5</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人的进入权</w:t>
      </w:r>
    </w:p>
    <w:p>
      <w:pPr>
        <w:spacing w:before="152" w:line="379" w:lineRule="auto"/>
        <w:ind w:left="2" w:firstLine="419"/>
        <w:rPr>
          <w:rFonts w:ascii="宋体" w:hAnsi="宋体" w:eastAsia="宋体" w:cs="宋体"/>
          <w:sz w:val="20"/>
          <w:szCs w:val="20"/>
        </w:rPr>
      </w:pPr>
      <w:r>
        <w:rPr>
          <w:rFonts w:ascii="宋体" w:hAnsi="宋体" w:eastAsia="宋体" w:cs="宋体"/>
          <w:spacing w:val="22"/>
          <w:sz w:val="20"/>
          <w:szCs w:val="20"/>
        </w:rPr>
        <w:t>缺</w:t>
      </w:r>
      <w:r>
        <w:rPr>
          <w:rFonts w:ascii="宋体" w:hAnsi="宋体" w:eastAsia="宋体" w:cs="宋体"/>
          <w:spacing w:val="12"/>
          <w:sz w:val="20"/>
          <w:szCs w:val="20"/>
        </w:rPr>
        <w:t>陷</w:t>
      </w:r>
      <w:r>
        <w:rPr>
          <w:rFonts w:ascii="宋体" w:hAnsi="宋体" w:eastAsia="宋体" w:cs="宋体"/>
          <w:spacing w:val="11"/>
          <w:sz w:val="20"/>
          <w:szCs w:val="20"/>
        </w:rPr>
        <w:t>责任期内承接 (包) 人为缺陷修复工作需要，有权进入工程现场，但应遵守发包人的保安和保密</w:t>
      </w:r>
      <w:r>
        <w:rPr>
          <w:rFonts w:ascii="宋体" w:hAnsi="宋体" w:eastAsia="宋体" w:cs="宋体"/>
          <w:sz w:val="20"/>
          <w:szCs w:val="20"/>
        </w:rPr>
        <w:t xml:space="preserve"> </w:t>
      </w:r>
      <w:r>
        <w:rPr>
          <w:rFonts w:ascii="宋体" w:hAnsi="宋体" w:eastAsia="宋体" w:cs="宋体"/>
          <w:spacing w:val="3"/>
          <w:sz w:val="20"/>
          <w:szCs w:val="20"/>
        </w:rPr>
        <w:t>规定</w:t>
      </w:r>
      <w:r>
        <w:rPr>
          <w:rFonts w:ascii="宋体" w:hAnsi="宋体" w:eastAsia="宋体" w:cs="宋体"/>
          <w:spacing w:val="2"/>
          <w:sz w:val="20"/>
          <w:szCs w:val="20"/>
        </w:rPr>
        <w:t>。</w:t>
      </w:r>
    </w:p>
    <w:p>
      <w:pPr>
        <w:sectPr>
          <w:footerReference r:id="rId73" w:type="default"/>
          <w:pgSz w:w="11907" w:h="16840"/>
          <w:pgMar w:top="1431" w:right="1080" w:bottom="880" w:left="1086" w:header="0" w:footer="719" w:gutter="0"/>
          <w:pgNumType w:fmt="decimal"/>
          <w:cols w:space="720" w:num="1"/>
        </w:sectPr>
      </w:pPr>
    </w:p>
    <w:p>
      <w:pPr>
        <w:spacing w:before="149" w:line="227" w:lineRule="auto"/>
        <w:ind w:left="16"/>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19</w:t>
      </w:r>
      <w:r>
        <w:rPr>
          <w:rFonts w:ascii="宋体" w:hAnsi="宋体" w:eastAsia="宋体" w:cs="宋体"/>
          <w:spacing w:val="8"/>
          <w:sz w:val="20"/>
          <w:szCs w:val="20"/>
          <w14:textOutline w14:w="3795" w14:cap="sq" w14:cmpd="sng">
            <w14:solidFill>
              <w14:srgbClr w14:val="000000"/>
            </w14:solidFill>
            <w14:prstDash w14:val="solid"/>
            <w14:bevel/>
          </w14:textOutline>
        </w:rPr>
        <w:t>.</w:t>
      </w:r>
      <w:r>
        <w:rPr>
          <w:rFonts w:ascii="宋体" w:hAnsi="宋体" w:eastAsia="宋体" w:cs="宋体"/>
          <w:spacing w:val="6"/>
          <w:sz w:val="20"/>
          <w:szCs w:val="20"/>
          <w14:textOutline w14:w="3795" w14:cap="sq" w14:cmpd="sng">
            <w14:solidFill>
              <w14:srgbClr w14:val="000000"/>
            </w14:solidFill>
            <w14:prstDash w14:val="solid"/>
            <w14:bevel/>
          </w14:textOutline>
        </w:rPr>
        <w:t>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缺陷责任期终止证书</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(工程质量保修责任终止证书)</w:t>
      </w:r>
    </w:p>
    <w:p>
      <w:pPr>
        <w:spacing w:before="154" w:line="369" w:lineRule="auto"/>
        <w:ind w:right="52" w:firstLine="421"/>
        <w:rPr>
          <w:rFonts w:ascii="宋体" w:hAnsi="宋体" w:eastAsia="宋体" w:cs="宋体"/>
          <w:sz w:val="20"/>
          <w:szCs w:val="20"/>
        </w:rPr>
      </w:pPr>
      <w:r>
        <w:rPr>
          <w:rFonts w:ascii="宋体" w:hAnsi="宋体" w:eastAsia="宋体" w:cs="宋体"/>
          <w:spacing w:val="12"/>
          <w:sz w:val="20"/>
          <w:szCs w:val="20"/>
        </w:rPr>
        <w:t>合同工</w:t>
      </w:r>
      <w:r>
        <w:rPr>
          <w:rFonts w:ascii="宋体" w:hAnsi="宋体" w:eastAsia="宋体" w:cs="宋体"/>
          <w:spacing w:val="11"/>
          <w:sz w:val="20"/>
          <w:szCs w:val="20"/>
        </w:rPr>
        <w:t>程</w:t>
      </w:r>
      <w:r>
        <w:rPr>
          <w:rFonts w:ascii="宋体" w:hAnsi="宋体" w:eastAsia="宋体" w:cs="宋体"/>
          <w:spacing w:val="6"/>
          <w:sz w:val="20"/>
          <w:szCs w:val="20"/>
        </w:rPr>
        <w:t>完工验收后，发包人与承接 (包) 人应办理工程交接手续，承接 (包) 人应向发包人递交《工</w:t>
      </w:r>
      <w:r>
        <w:rPr>
          <w:rFonts w:ascii="宋体" w:hAnsi="宋体" w:eastAsia="宋体" w:cs="宋体"/>
          <w:sz w:val="20"/>
          <w:szCs w:val="20"/>
        </w:rPr>
        <w:t xml:space="preserve"> </w:t>
      </w:r>
      <w:r>
        <w:rPr>
          <w:rFonts w:ascii="宋体" w:hAnsi="宋体" w:eastAsia="宋体" w:cs="宋体"/>
          <w:spacing w:val="8"/>
          <w:sz w:val="20"/>
          <w:szCs w:val="20"/>
        </w:rPr>
        <w:t>程</w:t>
      </w:r>
      <w:r>
        <w:rPr>
          <w:rFonts w:ascii="宋体" w:hAnsi="宋体" w:eastAsia="宋体" w:cs="宋体"/>
          <w:spacing w:val="6"/>
          <w:sz w:val="20"/>
          <w:szCs w:val="20"/>
        </w:rPr>
        <w:t>质量保修书》。</w:t>
      </w:r>
    </w:p>
    <w:p>
      <w:pPr>
        <w:spacing w:before="1" w:line="368" w:lineRule="auto"/>
        <w:ind w:left="4" w:right="52" w:firstLine="416"/>
        <w:rPr>
          <w:rFonts w:ascii="宋体" w:hAnsi="宋体" w:eastAsia="宋体" w:cs="宋体"/>
          <w:sz w:val="20"/>
          <w:szCs w:val="20"/>
        </w:rPr>
      </w:pPr>
      <w:r>
        <w:rPr>
          <w:rFonts w:ascii="宋体" w:hAnsi="宋体" w:eastAsia="宋体" w:cs="宋体"/>
          <w:spacing w:val="12"/>
          <w:sz w:val="20"/>
          <w:szCs w:val="20"/>
        </w:rPr>
        <w:t>缺陷</w:t>
      </w:r>
      <w:r>
        <w:rPr>
          <w:rFonts w:ascii="宋体" w:hAnsi="宋体" w:eastAsia="宋体" w:cs="宋体"/>
          <w:spacing w:val="6"/>
          <w:sz w:val="20"/>
          <w:szCs w:val="20"/>
        </w:rPr>
        <w:t>责任期 (工程质量保修期) 满后 30 个工作日内，发包人应向承接 (包) 人颁发工程质量保修责任</w:t>
      </w:r>
      <w:r>
        <w:rPr>
          <w:rFonts w:ascii="宋体" w:hAnsi="宋体" w:eastAsia="宋体" w:cs="宋体"/>
          <w:sz w:val="20"/>
          <w:szCs w:val="20"/>
        </w:rPr>
        <w:t xml:space="preserve"> </w:t>
      </w:r>
      <w:r>
        <w:rPr>
          <w:rFonts w:ascii="宋体" w:hAnsi="宋体" w:eastAsia="宋体" w:cs="宋体"/>
          <w:spacing w:val="18"/>
          <w:sz w:val="20"/>
          <w:szCs w:val="20"/>
        </w:rPr>
        <w:t>终</w:t>
      </w:r>
      <w:r>
        <w:rPr>
          <w:rFonts w:ascii="宋体" w:hAnsi="宋体" w:eastAsia="宋体" w:cs="宋体"/>
          <w:spacing w:val="17"/>
          <w:sz w:val="20"/>
          <w:szCs w:val="20"/>
        </w:rPr>
        <w:t>止</w:t>
      </w:r>
      <w:r>
        <w:rPr>
          <w:rFonts w:ascii="宋体" w:hAnsi="宋体" w:eastAsia="宋体" w:cs="宋体"/>
          <w:spacing w:val="9"/>
          <w:sz w:val="20"/>
          <w:szCs w:val="20"/>
        </w:rPr>
        <w:t>证书，并退还剩余的质量保证金，但保修责任范围内的质量缺陷未处理完成的应除外。</w:t>
      </w:r>
    </w:p>
    <w:p>
      <w:pPr>
        <w:spacing w:line="227" w:lineRule="auto"/>
        <w:ind w:left="16"/>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19.7</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保</w:t>
      </w:r>
      <w:r>
        <w:rPr>
          <w:rFonts w:ascii="宋体" w:hAnsi="宋体" w:eastAsia="宋体" w:cs="宋体"/>
          <w:sz w:val="20"/>
          <w:szCs w:val="20"/>
          <w14:textOutline w14:w="3795" w14:cap="sq" w14:cmpd="sng">
            <w14:solidFill>
              <w14:srgbClr w14:val="000000"/>
            </w14:solidFill>
            <w14:prstDash w14:val="solid"/>
            <w14:bevel/>
          </w14:textOutline>
        </w:rPr>
        <w:t>修责任</w:t>
      </w:r>
    </w:p>
    <w:p>
      <w:pPr>
        <w:spacing w:before="155" w:line="369" w:lineRule="auto"/>
        <w:ind w:right="52" w:firstLine="420"/>
        <w:rPr>
          <w:rFonts w:ascii="宋体" w:hAnsi="宋体" w:eastAsia="宋体" w:cs="宋体"/>
          <w:sz w:val="20"/>
          <w:szCs w:val="20"/>
        </w:rPr>
      </w:pPr>
      <w:r>
        <w:rPr>
          <w:rFonts w:ascii="宋体" w:hAnsi="宋体" w:eastAsia="宋体" w:cs="宋体"/>
          <w:spacing w:val="22"/>
          <w:sz w:val="20"/>
          <w:szCs w:val="20"/>
        </w:rPr>
        <w:t>合同当</w:t>
      </w:r>
      <w:r>
        <w:rPr>
          <w:rFonts w:ascii="宋体" w:hAnsi="宋体" w:eastAsia="宋体" w:cs="宋体"/>
          <w:spacing w:val="11"/>
          <w:sz w:val="20"/>
          <w:szCs w:val="20"/>
        </w:rPr>
        <w:t>事人根据有关法律规定，在专用合同条款中约定工程质量保修范围、期限和责任。保修期自实</w:t>
      </w:r>
      <w:r>
        <w:rPr>
          <w:rFonts w:ascii="宋体" w:hAnsi="宋体" w:eastAsia="宋体" w:cs="宋体"/>
          <w:sz w:val="20"/>
          <w:szCs w:val="20"/>
        </w:rPr>
        <w:t xml:space="preserve"> </w:t>
      </w:r>
      <w:r>
        <w:rPr>
          <w:rFonts w:ascii="宋体" w:hAnsi="宋体" w:eastAsia="宋体" w:cs="宋体"/>
          <w:spacing w:val="22"/>
          <w:sz w:val="20"/>
          <w:szCs w:val="20"/>
        </w:rPr>
        <w:t>际完</w:t>
      </w:r>
      <w:r>
        <w:rPr>
          <w:rFonts w:ascii="宋体" w:hAnsi="宋体" w:eastAsia="宋体" w:cs="宋体"/>
          <w:spacing w:val="18"/>
          <w:sz w:val="20"/>
          <w:szCs w:val="20"/>
        </w:rPr>
        <w:t>工</w:t>
      </w:r>
      <w:r>
        <w:rPr>
          <w:rFonts w:ascii="宋体" w:hAnsi="宋体" w:eastAsia="宋体" w:cs="宋体"/>
          <w:spacing w:val="11"/>
          <w:sz w:val="20"/>
          <w:szCs w:val="20"/>
        </w:rPr>
        <w:t>验收日期起计算。在全部工程竣工验收前，已经发包人提前验收的单位工程，其保修期的起算日期</w:t>
      </w:r>
      <w:r>
        <w:rPr>
          <w:rFonts w:ascii="宋体" w:hAnsi="宋体" w:eastAsia="宋体" w:cs="宋体"/>
          <w:sz w:val="20"/>
          <w:szCs w:val="20"/>
        </w:rPr>
        <w:t xml:space="preserve"> </w:t>
      </w:r>
      <w:r>
        <w:rPr>
          <w:rFonts w:ascii="宋体" w:hAnsi="宋体" w:eastAsia="宋体" w:cs="宋体"/>
          <w:spacing w:val="6"/>
          <w:sz w:val="20"/>
          <w:szCs w:val="20"/>
        </w:rPr>
        <w:t>相应提前</w:t>
      </w:r>
      <w:r>
        <w:rPr>
          <w:rFonts w:ascii="宋体" w:hAnsi="宋体" w:eastAsia="宋体" w:cs="宋体"/>
          <w:spacing w:val="5"/>
          <w:sz w:val="20"/>
          <w:szCs w:val="20"/>
        </w:rPr>
        <w:t>。</w:t>
      </w:r>
    </w:p>
    <w:p>
      <w:pPr>
        <w:spacing w:line="268" w:lineRule="exact"/>
        <w:ind w:left="3"/>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2</w:t>
      </w:r>
      <w:r>
        <w:rPr>
          <w:rFonts w:ascii="宋体" w:hAnsi="宋体" w:eastAsia="宋体" w:cs="宋体"/>
          <w:spacing w:val="5"/>
          <w:position w:val="1"/>
          <w:sz w:val="20"/>
          <w:szCs w:val="20"/>
          <w14:textOutline w14:w="3795" w14:cap="sq" w14:cmpd="sng">
            <w14:solidFill>
              <w14:srgbClr w14:val="000000"/>
            </w14:solidFill>
            <w14:prstDash w14:val="solid"/>
            <w14:bevel/>
          </w14:textOutline>
        </w:rPr>
        <w:t>0.保险</w:t>
      </w:r>
    </w:p>
    <w:p>
      <w:pPr>
        <w:spacing w:before="133" w:line="228" w:lineRule="auto"/>
        <w:ind w:left="3"/>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20.1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工程</w:t>
      </w:r>
      <w:r>
        <w:rPr>
          <w:rFonts w:ascii="宋体" w:hAnsi="宋体" w:eastAsia="宋体" w:cs="宋体"/>
          <w:sz w:val="20"/>
          <w:szCs w:val="20"/>
          <w14:textOutline w14:w="3795" w14:cap="sq" w14:cmpd="sng">
            <w14:solidFill>
              <w14:srgbClr w14:val="000000"/>
            </w14:solidFill>
            <w14:prstDash w14:val="solid"/>
            <w14:bevel/>
          </w14:textOutline>
        </w:rPr>
        <w:t>保险</w:t>
      </w:r>
    </w:p>
    <w:p>
      <w:pPr>
        <w:spacing w:before="152" w:line="369" w:lineRule="auto"/>
        <w:ind w:left="2" w:right="52" w:firstLine="430"/>
        <w:rPr>
          <w:rFonts w:ascii="宋体" w:hAnsi="宋体" w:eastAsia="宋体" w:cs="宋体"/>
          <w:sz w:val="20"/>
          <w:szCs w:val="20"/>
        </w:rPr>
      </w:pPr>
      <w:r>
        <w:rPr>
          <w:rFonts w:ascii="宋体" w:hAnsi="宋体" w:eastAsia="宋体" w:cs="宋体"/>
          <w:spacing w:val="20"/>
          <w:sz w:val="20"/>
          <w:szCs w:val="20"/>
        </w:rPr>
        <w:t>除专</w:t>
      </w:r>
      <w:r>
        <w:rPr>
          <w:rFonts w:ascii="宋体" w:hAnsi="宋体" w:eastAsia="宋体" w:cs="宋体"/>
          <w:spacing w:val="15"/>
          <w:sz w:val="20"/>
          <w:szCs w:val="20"/>
        </w:rPr>
        <w:t>用</w:t>
      </w:r>
      <w:r>
        <w:rPr>
          <w:rFonts w:ascii="宋体" w:hAnsi="宋体" w:eastAsia="宋体" w:cs="宋体"/>
          <w:spacing w:val="10"/>
          <w:sz w:val="20"/>
          <w:szCs w:val="20"/>
        </w:rPr>
        <w:t>合同条款另有约定外，承接 (包) 人应以发包人和承接 (包) 人的共同名义向双方同意的保险</w:t>
      </w:r>
      <w:r>
        <w:rPr>
          <w:rFonts w:ascii="宋体" w:hAnsi="宋体" w:eastAsia="宋体" w:cs="宋体"/>
          <w:sz w:val="20"/>
          <w:szCs w:val="20"/>
        </w:rPr>
        <w:t xml:space="preserve"> </w:t>
      </w:r>
      <w:r>
        <w:rPr>
          <w:rFonts w:ascii="宋体" w:hAnsi="宋体" w:eastAsia="宋体" w:cs="宋体"/>
          <w:spacing w:val="22"/>
          <w:sz w:val="20"/>
          <w:szCs w:val="20"/>
        </w:rPr>
        <w:t>人投</w:t>
      </w:r>
      <w:r>
        <w:rPr>
          <w:rFonts w:ascii="宋体" w:hAnsi="宋体" w:eastAsia="宋体" w:cs="宋体"/>
          <w:spacing w:val="19"/>
          <w:sz w:val="20"/>
          <w:szCs w:val="20"/>
        </w:rPr>
        <w:t>保</w:t>
      </w:r>
      <w:r>
        <w:rPr>
          <w:rFonts w:ascii="宋体" w:hAnsi="宋体" w:eastAsia="宋体" w:cs="宋体"/>
          <w:spacing w:val="11"/>
          <w:sz w:val="20"/>
          <w:szCs w:val="20"/>
        </w:rPr>
        <w:t>建筑工程一切险、安装工程一切险。其具体的投保内容、保险金额、保险费率、保险期限等有关内</w:t>
      </w:r>
      <w:r>
        <w:rPr>
          <w:rFonts w:ascii="宋体" w:hAnsi="宋体" w:eastAsia="宋体" w:cs="宋体"/>
          <w:sz w:val="20"/>
          <w:szCs w:val="20"/>
        </w:rPr>
        <w:t xml:space="preserve"> </w:t>
      </w:r>
      <w:r>
        <w:rPr>
          <w:rFonts w:ascii="宋体" w:hAnsi="宋体" w:eastAsia="宋体" w:cs="宋体"/>
          <w:spacing w:val="11"/>
          <w:sz w:val="20"/>
          <w:szCs w:val="20"/>
        </w:rPr>
        <w:t>容</w:t>
      </w:r>
      <w:r>
        <w:rPr>
          <w:rFonts w:ascii="宋体" w:hAnsi="宋体" w:eastAsia="宋体" w:cs="宋体"/>
          <w:spacing w:val="8"/>
          <w:sz w:val="20"/>
          <w:szCs w:val="20"/>
        </w:rPr>
        <w:t>在专用合同条款中约定。</w:t>
      </w:r>
    </w:p>
    <w:p>
      <w:pPr>
        <w:spacing w:line="227" w:lineRule="auto"/>
        <w:ind w:left="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0.2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人员工伤事故的保险</w:t>
      </w:r>
    </w:p>
    <w:p>
      <w:pPr>
        <w:spacing w:before="154" w:line="228" w:lineRule="auto"/>
        <w:ind w:left="423"/>
        <w:rPr>
          <w:rFonts w:ascii="宋体" w:hAnsi="宋体" w:eastAsia="宋体" w:cs="宋体"/>
          <w:sz w:val="20"/>
          <w:szCs w:val="20"/>
        </w:rPr>
      </w:pPr>
      <w:r>
        <w:rPr>
          <w:rFonts w:ascii="宋体" w:hAnsi="宋体" w:eastAsia="宋体" w:cs="宋体"/>
          <w:spacing w:val="8"/>
          <w:sz w:val="20"/>
          <w:szCs w:val="20"/>
        </w:rPr>
        <w:t>20.2</w:t>
      </w:r>
      <w:r>
        <w:rPr>
          <w:rFonts w:ascii="宋体" w:hAnsi="宋体" w:eastAsia="宋体" w:cs="宋体"/>
          <w:spacing w:val="4"/>
          <w:sz w:val="20"/>
          <w:szCs w:val="20"/>
        </w:rPr>
        <w:t>.1 承接 (包) 人员工伤事故的保险</w:t>
      </w:r>
    </w:p>
    <w:p>
      <w:pPr>
        <w:spacing w:before="154" w:line="369" w:lineRule="auto"/>
        <w:ind w:left="5" w:firstLine="414"/>
        <w:rPr>
          <w:rFonts w:ascii="宋体" w:hAnsi="宋体" w:eastAsia="宋体" w:cs="宋体"/>
          <w:sz w:val="20"/>
          <w:szCs w:val="20"/>
        </w:rPr>
      </w:pPr>
      <w:r>
        <w:rPr>
          <w:rFonts w:ascii="宋体" w:hAnsi="宋体" w:eastAsia="宋体" w:cs="宋体"/>
          <w:spacing w:val="8"/>
          <w:sz w:val="20"/>
          <w:szCs w:val="20"/>
        </w:rPr>
        <w:t>承接 (包) 人应依照有关法律规定参加工伤保险，为其履行合同所雇佣的全部人员，缴纳工伤保险费</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2"/>
          <w:sz w:val="20"/>
          <w:szCs w:val="20"/>
        </w:rPr>
        <w:t>并</w:t>
      </w:r>
      <w:r>
        <w:rPr>
          <w:rFonts w:ascii="宋体" w:hAnsi="宋体" w:eastAsia="宋体" w:cs="宋体"/>
          <w:spacing w:val="8"/>
          <w:sz w:val="20"/>
          <w:szCs w:val="20"/>
        </w:rPr>
        <w:t>要求其分包人也进行此项保险。</w:t>
      </w:r>
    </w:p>
    <w:p>
      <w:pPr>
        <w:spacing w:before="1" w:line="227" w:lineRule="auto"/>
        <w:ind w:left="42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0</w:t>
      </w:r>
      <w:r>
        <w:rPr>
          <w:rFonts w:ascii="宋体" w:hAnsi="宋体" w:eastAsia="宋体" w:cs="宋体"/>
          <w:spacing w:val="4"/>
          <w:sz w:val="20"/>
          <w:szCs w:val="20"/>
        </w:rPr>
        <w:t>.2.2 发包人员工伤事故的保险</w:t>
      </w:r>
    </w:p>
    <w:p>
      <w:pPr>
        <w:spacing w:before="154" w:line="369" w:lineRule="auto"/>
        <w:ind w:left="1" w:right="52" w:firstLine="422"/>
        <w:rPr>
          <w:rFonts w:ascii="宋体" w:hAnsi="宋体" w:eastAsia="宋体" w:cs="宋体"/>
          <w:sz w:val="20"/>
          <w:szCs w:val="20"/>
        </w:rPr>
      </w:pPr>
      <w:r>
        <w:rPr>
          <w:rFonts w:ascii="宋体" w:hAnsi="宋体" w:eastAsia="宋体" w:cs="宋体"/>
          <w:spacing w:val="22"/>
          <w:sz w:val="20"/>
          <w:szCs w:val="20"/>
        </w:rPr>
        <w:t>发包</w:t>
      </w:r>
      <w:r>
        <w:rPr>
          <w:rFonts w:ascii="宋体" w:hAnsi="宋体" w:eastAsia="宋体" w:cs="宋体"/>
          <w:spacing w:val="19"/>
          <w:sz w:val="20"/>
          <w:szCs w:val="20"/>
        </w:rPr>
        <w:t>人</w:t>
      </w:r>
      <w:r>
        <w:rPr>
          <w:rFonts w:ascii="宋体" w:hAnsi="宋体" w:eastAsia="宋体" w:cs="宋体"/>
          <w:spacing w:val="11"/>
          <w:sz w:val="20"/>
          <w:szCs w:val="20"/>
        </w:rPr>
        <w:t>应依照有关法律规定参加工伤保险，为其现场机构雇佣的全部人员，缴纳工伤保险费，并要求</w:t>
      </w:r>
      <w:r>
        <w:rPr>
          <w:rFonts w:ascii="宋体" w:hAnsi="宋体" w:eastAsia="宋体" w:cs="宋体"/>
          <w:sz w:val="20"/>
          <w:szCs w:val="20"/>
        </w:rPr>
        <w:t xml:space="preserve"> </w:t>
      </w:r>
      <w:r>
        <w:rPr>
          <w:rFonts w:ascii="宋体" w:hAnsi="宋体" w:eastAsia="宋体" w:cs="宋体"/>
          <w:spacing w:val="11"/>
          <w:sz w:val="20"/>
          <w:szCs w:val="20"/>
        </w:rPr>
        <w:t>其</w:t>
      </w:r>
      <w:r>
        <w:rPr>
          <w:rFonts w:ascii="宋体" w:hAnsi="宋体" w:eastAsia="宋体" w:cs="宋体"/>
          <w:spacing w:val="8"/>
          <w:sz w:val="20"/>
          <w:szCs w:val="20"/>
        </w:rPr>
        <w:t>监理人也进行此项保险。</w:t>
      </w:r>
    </w:p>
    <w:p>
      <w:pPr>
        <w:spacing w:line="227"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0.3</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人身意外伤害险</w:t>
      </w:r>
    </w:p>
    <w:p>
      <w:pPr>
        <w:spacing w:before="154" w:line="369" w:lineRule="auto"/>
        <w:ind w:left="5" w:right="103" w:firstLine="417"/>
        <w:rPr>
          <w:rFonts w:ascii="宋体" w:hAnsi="宋体" w:eastAsia="宋体" w:cs="宋体"/>
          <w:sz w:val="20"/>
          <w:szCs w:val="20"/>
        </w:rPr>
      </w:pPr>
      <w:r>
        <w:rPr>
          <w:rFonts w:ascii="宋体" w:hAnsi="宋体" w:eastAsia="宋体" w:cs="宋体"/>
          <w:spacing w:val="14"/>
          <w:sz w:val="20"/>
          <w:szCs w:val="20"/>
        </w:rPr>
        <w:t>20.3</w:t>
      </w:r>
      <w:r>
        <w:rPr>
          <w:rFonts w:ascii="宋体" w:hAnsi="宋体" w:eastAsia="宋体" w:cs="宋体"/>
          <w:spacing w:val="7"/>
          <w:sz w:val="20"/>
          <w:szCs w:val="20"/>
        </w:rPr>
        <w:t>.1 发包人应在整个施工期间为其现场机构雇用的全部人员，投保人身意外伤害险，缴纳保险费，</w:t>
      </w:r>
      <w:r>
        <w:rPr>
          <w:rFonts w:ascii="宋体" w:hAnsi="宋体" w:eastAsia="宋体" w:cs="宋体"/>
          <w:sz w:val="20"/>
          <w:szCs w:val="20"/>
        </w:rPr>
        <w:t xml:space="preserve"> </w:t>
      </w:r>
      <w:r>
        <w:rPr>
          <w:rFonts w:ascii="宋体" w:hAnsi="宋体" w:eastAsia="宋体" w:cs="宋体"/>
          <w:spacing w:val="12"/>
          <w:sz w:val="20"/>
          <w:szCs w:val="20"/>
        </w:rPr>
        <w:t>并</w:t>
      </w:r>
      <w:r>
        <w:rPr>
          <w:rFonts w:ascii="宋体" w:hAnsi="宋体" w:eastAsia="宋体" w:cs="宋体"/>
          <w:spacing w:val="8"/>
          <w:sz w:val="20"/>
          <w:szCs w:val="20"/>
        </w:rPr>
        <w:t>要求其监理人也进行此项保险。</w:t>
      </w:r>
    </w:p>
    <w:p>
      <w:pPr>
        <w:spacing w:before="2" w:line="368" w:lineRule="auto"/>
        <w:ind w:left="12" w:right="52" w:firstLine="41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0</w:t>
      </w:r>
      <w:r>
        <w:rPr>
          <w:rFonts w:ascii="宋体" w:hAnsi="宋体" w:eastAsia="宋体" w:cs="宋体"/>
          <w:spacing w:val="8"/>
          <w:sz w:val="20"/>
          <w:szCs w:val="20"/>
        </w:rPr>
        <w:t>.3.2 承接 (包) 人应在整个施工期间为其现场机构雇用的全部人员，投保人身意外伤害险，缴纳保</w:t>
      </w:r>
      <w:r>
        <w:rPr>
          <w:rFonts w:ascii="宋体" w:hAnsi="宋体" w:eastAsia="宋体" w:cs="宋体"/>
          <w:sz w:val="20"/>
          <w:szCs w:val="20"/>
        </w:rPr>
        <w:t xml:space="preserve"> </w:t>
      </w:r>
      <w:r>
        <w:rPr>
          <w:rFonts w:ascii="宋体" w:hAnsi="宋体" w:eastAsia="宋体" w:cs="宋体"/>
          <w:spacing w:val="13"/>
          <w:sz w:val="20"/>
          <w:szCs w:val="20"/>
        </w:rPr>
        <w:t>险</w:t>
      </w:r>
      <w:r>
        <w:rPr>
          <w:rFonts w:ascii="宋体" w:hAnsi="宋体" w:eastAsia="宋体" w:cs="宋体"/>
          <w:spacing w:val="8"/>
          <w:sz w:val="20"/>
          <w:szCs w:val="20"/>
        </w:rPr>
        <w:t>费，并要求其分包人也进行此项保险。</w:t>
      </w:r>
    </w:p>
    <w:p>
      <w:pPr>
        <w:spacing w:before="1" w:line="227" w:lineRule="auto"/>
        <w:ind w:left="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20</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pacing w:val="2"/>
          <w:sz w:val="20"/>
          <w:szCs w:val="20"/>
          <w14:textOutline w14:w="3795" w14:cap="sq" w14:cmpd="sng">
            <w14:solidFill>
              <w14:srgbClr w14:val="000000"/>
            </w14:solidFill>
            <w14:prstDash w14:val="solid"/>
            <w14:bevel/>
          </w14:textOutline>
        </w:rPr>
        <w:t>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第三者责任险</w:t>
      </w:r>
    </w:p>
    <w:p>
      <w:pPr>
        <w:spacing w:before="155" w:line="369" w:lineRule="auto"/>
        <w:ind w:right="52" w:firstLine="423"/>
        <w:rPr>
          <w:rFonts w:ascii="宋体" w:hAnsi="宋体" w:eastAsia="宋体" w:cs="宋体"/>
          <w:sz w:val="20"/>
          <w:szCs w:val="20"/>
        </w:rPr>
      </w:pPr>
      <w:r>
        <w:rPr>
          <w:rFonts w:ascii="宋体" w:hAnsi="宋体" w:eastAsia="宋体" w:cs="宋体"/>
          <w:spacing w:val="16"/>
          <w:sz w:val="20"/>
          <w:szCs w:val="20"/>
        </w:rPr>
        <w:t>20.</w:t>
      </w:r>
      <w:r>
        <w:rPr>
          <w:rFonts w:ascii="宋体" w:hAnsi="宋体" w:eastAsia="宋体" w:cs="宋体"/>
          <w:spacing w:val="15"/>
          <w:sz w:val="20"/>
          <w:szCs w:val="20"/>
        </w:rPr>
        <w:t>4</w:t>
      </w:r>
      <w:r>
        <w:rPr>
          <w:rFonts w:ascii="宋体" w:hAnsi="宋体" w:eastAsia="宋体" w:cs="宋体"/>
          <w:spacing w:val="8"/>
          <w:sz w:val="20"/>
          <w:szCs w:val="20"/>
        </w:rPr>
        <w:t>.1 第三者责任系指在保险期内，对因工程意外事故造成的、依法应由被保险人负责的工地上及毗</w:t>
      </w:r>
      <w:r>
        <w:rPr>
          <w:rFonts w:ascii="宋体" w:hAnsi="宋体" w:eastAsia="宋体" w:cs="宋体"/>
          <w:sz w:val="20"/>
          <w:szCs w:val="20"/>
        </w:rPr>
        <w:t xml:space="preserve"> </w:t>
      </w:r>
      <w:r>
        <w:rPr>
          <w:rFonts w:ascii="宋体" w:hAnsi="宋体" w:eastAsia="宋体" w:cs="宋体"/>
          <w:spacing w:val="9"/>
          <w:sz w:val="20"/>
          <w:szCs w:val="20"/>
        </w:rPr>
        <w:t>邻地区的第三者人身伤亡、疾病或财产损失 (本工程除外) ， 以及被保险人因此而支付的诉讼费用和事</w:t>
      </w:r>
      <w:r>
        <w:rPr>
          <w:rFonts w:ascii="宋体" w:hAnsi="宋体" w:eastAsia="宋体" w:cs="宋体"/>
          <w:spacing w:val="6"/>
          <w:sz w:val="20"/>
          <w:szCs w:val="20"/>
        </w:rPr>
        <w:t>先</w:t>
      </w:r>
      <w:r>
        <w:rPr>
          <w:rFonts w:ascii="宋体" w:hAnsi="宋体" w:eastAsia="宋体" w:cs="宋体"/>
          <w:sz w:val="20"/>
          <w:szCs w:val="20"/>
        </w:rPr>
        <w:t xml:space="preserve"> </w:t>
      </w:r>
      <w:r>
        <w:rPr>
          <w:rFonts w:ascii="宋体" w:hAnsi="宋体" w:eastAsia="宋体" w:cs="宋体"/>
          <w:spacing w:val="10"/>
          <w:sz w:val="20"/>
          <w:szCs w:val="20"/>
        </w:rPr>
        <w:t>经</w:t>
      </w:r>
      <w:r>
        <w:rPr>
          <w:rFonts w:ascii="宋体" w:hAnsi="宋体" w:eastAsia="宋体" w:cs="宋体"/>
          <w:spacing w:val="9"/>
          <w:sz w:val="20"/>
          <w:szCs w:val="20"/>
        </w:rPr>
        <w:t>保险人书面同意支付的其他费用等赔偿责任。</w:t>
      </w:r>
    </w:p>
    <w:p>
      <w:pPr>
        <w:spacing w:before="1" w:line="226" w:lineRule="auto"/>
        <w:ind w:left="423"/>
        <w:rPr>
          <w:rFonts w:ascii="宋体" w:hAnsi="宋体" w:eastAsia="宋体" w:cs="宋体"/>
          <w:sz w:val="20"/>
          <w:szCs w:val="20"/>
        </w:rPr>
      </w:pPr>
      <w:r>
        <w:rPr>
          <w:rFonts w:ascii="宋体" w:hAnsi="宋体" w:eastAsia="宋体" w:cs="宋体"/>
          <w:spacing w:val="14"/>
          <w:sz w:val="20"/>
          <w:szCs w:val="20"/>
        </w:rPr>
        <w:t>20</w:t>
      </w:r>
      <w:r>
        <w:rPr>
          <w:rFonts w:ascii="宋体" w:hAnsi="宋体" w:eastAsia="宋体" w:cs="宋体"/>
          <w:spacing w:val="8"/>
          <w:sz w:val="20"/>
          <w:szCs w:val="20"/>
        </w:rPr>
        <w:t>.</w:t>
      </w:r>
      <w:r>
        <w:rPr>
          <w:rFonts w:ascii="宋体" w:hAnsi="宋体" w:eastAsia="宋体" w:cs="宋体"/>
          <w:spacing w:val="7"/>
          <w:sz w:val="20"/>
          <w:szCs w:val="20"/>
        </w:rPr>
        <w:t>4.2 在缺陷责任期终止证书颁发前，承接 (包) 人应以承接 (包) 人和发包人的共同名义，投保第</w:t>
      </w:r>
    </w:p>
    <w:p>
      <w:pPr>
        <w:spacing w:before="154" w:line="228" w:lineRule="auto"/>
        <w:ind w:left="3"/>
        <w:rPr>
          <w:rFonts w:ascii="宋体" w:hAnsi="宋体" w:eastAsia="宋体" w:cs="宋体"/>
          <w:sz w:val="20"/>
          <w:szCs w:val="20"/>
        </w:rPr>
      </w:pPr>
      <w:r>
        <w:rPr>
          <w:rFonts w:ascii="宋体" w:hAnsi="宋体" w:eastAsia="宋体" w:cs="宋体"/>
          <w:spacing w:val="14"/>
          <w:sz w:val="20"/>
          <w:szCs w:val="20"/>
        </w:rPr>
        <w:t>20</w:t>
      </w:r>
      <w:r>
        <w:rPr>
          <w:rFonts w:ascii="宋体" w:hAnsi="宋体" w:eastAsia="宋体" w:cs="宋体"/>
          <w:spacing w:val="13"/>
          <w:sz w:val="20"/>
          <w:szCs w:val="20"/>
        </w:rPr>
        <w:t>.</w:t>
      </w:r>
      <w:r>
        <w:rPr>
          <w:rFonts w:ascii="宋体" w:hAnsi="宋体" w:eastAsia="宋体" w:cs="宋体"/>
          <w:spacing w:val="7"/>
          <w:sz w:val="20"/>
          <w:szCs w:val="20"/>
        </w:rPr>
        <w:t>4.1 项约定的第三者责任险，其保险费率、保险金额等有关内容在专用合同条款中约定。</w:t>
      </w:r>
    </w:p>
    <w:p>
      <w:pPr>
        <w:spacing w:before="153" w:line="228" w:lineRule="auto"/>
        <w:ind w:left="3"/>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20.5</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其他</w:t>
      </w:r>
      <w:r>
        <w:rPr>
          <w:rFonts w:ascii="宋体" w:hAnsi="宋体" w:eastAsia="宋体" w:cs="宋体"/>
          <w:sz w:val="20"/>
          <w:szCs w:val="20"/>
          <w14:textOutline w14:w="3795" w14:cap="sq" w14:cmpd="sng">
            <w14:solidFill>
              <w14:srgbClr w14:val="000000"/>
            </w14:solidFill>
            <w14:prstDash w14:val="solid"/>
            <w14:bevel/>
          </w14:textOutline>
        </w:rPr>
        <w:t>保险</w:t>
      </w:r>
    </w:p>
    <w:p>
      <w:pPr>
        <w:spacing w:before="153" w:line="228" w:lineRule="auto"/>
        <w:ind w:left="433"/>
        <w:rPr>
          <w:rFonts w:ascii="宋体" w:hAnsi="宋体" w:eastAsia="宋体" w:cs="宋体"/>
          <w:sz w:val="20"/>
          <w:szCs w:val="20"/>
        </w:rPr>
      </w:pPr>
      <w:r>
        <w:rPr>
          <w:rFonts w:ascii="宋体" w:hAnsi="宋体" w:eastAsia="宋体" w:cs="宋体"/>
          <w:spacing w:val="9"/>
          <w:sz w:val="20"/>
          <w:szCs w:val="20"/>
        </w:rPr>
        <w:t>除专用合同条款另有约定外，承接 (包) 人应为其施工设备、进场的材料和工程设备等办理保险</w:t>
      </w:r>
      <w:r>
        <w:rPr>
          <w:rFonts w:ascii="宋体" w:hAnsi="宋体" w:eastAsia="宋体" w:cs="宋体"/>
          <w:spacing w:val="1"/>
          <w:sz w:val="20"/>
          <w:szCs w:val="20"/>
        </w:rPr>
        <w:t>。</w:t>
      </w:r>
    </w:p>
    <w:p>
      <w:pPr>
        <w:sectPr>
          <w:footerReference r:id="rId74" w:type="default"/>
          <w:pgSz w:w="11907" w:h="16840"/>
          <w:pgMar w:top="1431" w:right="1028" w:bottom="880" w:left="1087" w:header="0" w:footer="719" w:gutter="0"/>
          <w:pgNumType w:fmt="decimal"/>
          <w:cols w:space="720" w:num="1"/>
        </w:sectPr>
      </w:pPr>
    </w:p>
    <w:p>
      <w:pPr>
        <w:spacing w:before="149" w:line="228" w:lineRule="auto"/>
        <w:ind w:left="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20</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6</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对各项保险的一般要求</w:t>
      </w:r>
    </w:p>
    <w:p>
      <w:pPr>
        <w:spacing w:before="153" w:line="228" w:lineRule="auto"/>
        <w:ind w:left="423"/>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20.6.1</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保险凭证</w:t>
      </w:r>
    </w:p>
    <w:p>
      <w:pPr>
        <w:spacing w:before="151" w:line="370" w:lineRule="auto"/>
        <w:ind w:left="2" w:right="52" w:firstLine="418"/>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人应在专用合同条款约定的期限内向发包人提交各项保险生效的证据和保险单副本，保险</w:t>
      </w:r>
      <w:r>
        <w:rPr>
          <w:rFonts w:ascii="宋体" w:hAnsi="宋体" w:eastAsia="宋体" w:cs="宋体"/>
          <w:sz w:val="20"/>
          <w:szCs w:val="20"/>
        </w:rPr>
        <w:t xml:space="preserve"> </w:t>
      </w:r>
      <w:r>
        <w:rPr>
          <w:rFonts w:ascii="宋体" w:hAnsi="宋体" w:eastAsia="宋体" w:cs="宋体"/>
          <w:spacing w:val="9"/>
          <w:sz w:val="20"/>
          <w:szCs w:val="20"/>
        </w:rPr>
        <w:t>单必须与专用合同条款约定的条件保持一致</w:t>
      </w:r>
      <w:r>
        <w:rPr>
          <w:rFonts w:ascii="宋体" w:hAnsi="宋体" w:eastAsia="宋体" w:cs="宋体"/>
          <w:spacing w:val="8"/>
          <w:sz w:val="20"/>
          <w:szCs w:val="20"/>
        </w:rPr>
        <w:t>。</w:t>
      </w:r>
    </w:p>
    <w:p>
      <w:pPr>
        <w:spacing w:line="227" w:lineRule="auto"/>
        <w:ind w:left="42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0</w:t>
      </w:r>
      <w:r>
        <w:rPr>
          <w:rFonts w:ascii="宋体" w:hAnsi="宋体" w:eastAsia="宋体" w:cs="宋体"/>
          <w:spacing w:val="4"/>
          <w:sz w:val="20"/>
          <w:szCs w:val="20"/>
          <w14:textOutline w14:w="3795" w14:cap="sq" w14:cmpd="sng">
            <w14:solidFill>
              <w14:srgbClr w14:val="000000"/>
            </w14:solidFill>
            <w14:prstDash w14:val="solid"/>
            <w14:bevel/>
          </w14:textOutline>
        </w:rPr>
        <w:t>.6.2</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保险合同条款的变动</w:t>
      </w:r>
    </w:p>
    <w:p>
      <w:pPr>
        <w:spacing w:before="151" w:line="370" w:lineRule="auto"/>
        <w:ind w:firstLine="419"/>
        <w:rPr>
          <w:rFonts w:ascii="宋体" w:hAnsi="宋体" w:eastAsia="宋体" w:cs="宋体"/>
          <w:sz w:val="20"/>
          <w:szCs w:val="20"/>
        </w:rPr>
      </w:pPr>
      <w:r>
        <w:rPr>
          <w:rFonts w:ascii="宋体" w:hAnsi="宋体" w:eastAsia="宋体" w:cs="宋体"/>
          <w:spacing w:val="8"/>
          <w:sz w:val="20"/>
          <w:szCs w:val="20"/>
        </w:rPr>
        <w:t>承接 (包) 人需要变动保险合同条款时，应事先征得发包人同意，并通知监理人。保险人作出变动的</w:t>
      </w:r>
      <w:r>
        <w:rPr>
          <w:rFonts w:ascii="宋体" w:hAnsi="宋体" w:eastAsia="宋体" w:cs="宋体"/>
          <w:spacing w:val="2"/>
          <w:sz w:val="20"/>
          <w:szCs w:val="20"/>
        </w:rPr>
        <w:t>，</w:t>
      </w:r>
      <w:r>
        <w:rPr>
          <w:rFonts w:ascii="宋体" w:hAnsi="宋体" w:eastAsia="宋体" w:cs="宋体"/>
          <w:sz w:val="20"/>
          <w:szCs w:val="20"/>
        </w:rPr>
        <w:t xml:space="preserve"> </w:t>
      </w:r>
      <w:r>
        <w:rPr>
          <w:rFonts w:ascii="宋体" w:hAnsi="宋体" w:eastAsia="宋体" w:cs="宋体"/>
          <w:spacing w:val="16"/>
          <w:sz w:val="20"/>
          <w:szCs w:val="20"/>
        </w:rPr>
        <w:t>承接</w:t>
      </w:r>
      <w:r>
        <w:rPr>
          <w:rFonts w:ascii="宋体" w:hAnsi="宋体" w:eastAsia="宋体" w:cs="宋体"/>
          <w:spacing w:val="12"/>
          <w:sz w:val="20"/>
          <w:szCs w:val="20"/>
        </w:rPr>
        <w:t xml:space="preserve"> </w:t>
      </w:r>
      <w:r>
        <w:rPr>
          <w:rFonts w:ascii="宋体" w:hAnsi="宋体" w:eastAsia="宋体" w:cs="宋体"/>
          <w:spacing w:val="8"/>
          <w:sz w:val="20"/>
          <w:szCs w:val="20"/>
        </w:rPr>
        <w:t>(包) 人应在收到保险人通知后立即通知发包人和监理人。</w:t>
      </w:r>
    </w:p>
    <w:p>
      <w:pPr>
        <w:spacing w:before="1" w:line="227" w:lineRule="auto"/>
        <w:ind w:left="423"/>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20.6.3</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持续保险</w:t>
      </w:r>
    </w:p>
    <w:p>
      <w:pPr>
        <w:spacing w:before="152" w:line="370" w:lineRule="auto"/>
        <w:ind w:left="1" w:right="52" w:firstLine="419"/>
        <w:rPr>
          <w:rFonts w:ascii="宋体" w:hAnsi="宋体" w:eastAsia="宋体" w:cs="宋体"/>
          <w:sz w:val="20"/>
          <w:szCs w:val="20"/>
        </w:rPr>
      </w:pPr>
      <w:r>
        <w:rPr>
          <w:rFonts w:ascii="宋体" w:hAnsi="宋体" w:eastAsia="宋体" w:cs="宋体"/>
          <w:spacing w:val="22"/>
          <w:sz w:val="20"/>
          <w:szCs w:val="20"/>
        </w:rPr>
        <w:t>承</w:t>
      </w:r>
      <w:r>
        <w:rPr>
          <w:rFonts w:ascii="宋体" w:hAnsi="宋体" w:eastAsia="宋体" w:cs="宋体"/>
          <w:spacing w:val="12"/>
          <w:sz w:val="20"/>
          <w:szCs w:val="20"/>
        </w:rPr>
        <w:t>接</w:t>
      </w:r>
      <w:r>
        <w:rPr>
          <w:rFonts w:ascii="宋体" w:hAnsi="宋体" w:eastAsia="宋体" w:cs="宋体"/>
          <w:spacing w:val="11"/>
          <w:sz w:val="20"/>
          <w:szCs w:val="20"/>
        </w:rPr>
        <w:t xml:space="preserve"> (包) 人应与保险人保持联系，使保险人能够随时了解工程实施中的变动，并确保按保险合同条</w:t>
      </w:r>
      <w:r>
        <w:rPr>
          <w:rFonts w:ascii="宋体" w:hAnsi="宋体" w:eastAsia="宋体" w:cs="宋体"/>
          <w:sz w:val="20"/>
          <w:szCs w:val="20"/>
        </w:rPr>
        <w:t xml:space="preserve"> </w:t>
      </w:r>
      <w:r>
        <w:rPr>
          <w:rFonts w:ascii="宋体" w:hAnsi="宋体" w:eastAsia="宋体" w:cs="宋体"/>
          <w:spacing w:val="10"/>
          <w:sz w:val="20"/>
          <w:szCs w:val="20"/>
        </w:rPr>
        <w:t>款</w:t>
      </w:r>
      <w:r>
        <w:rPr>
          <w:rFonts w:ascii="宋体" w:hAnsi="宋体" w:eastAsia="宋体" w:cs="宋体"/>
          <w:spacing w:val="7"/>
          <w:sz w:val="20"/>
          <w:szCs w:val="20"/>
        </w:rPr>
        <w:t>要求持续保险。</w:t>
      </w:r>
    </w:p>
    <w:p>
      <w:pPr>
        <w:spacing w:line="228" w:lineRule="auto"/>
        <w:ind w:left="42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20.6.4</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保险金不足的补偿</w:t>
      </w:r>
    </w:p>
    <w:p>
      <w:pPr>
        <w:spacing w:before="151" w:line="370" w:lineRule="auto"/>
        <w:ind w:left="5" w:right="52" w:firstLine="415"/>
        <w:rPr>
          <w:rFonts w:ascii="宋体" w:hAnsi="宋体" w:eastAsia="宋体" w:cs="宋体"/>
          <w:sz w:val="20"/>
          <w:szCs w:val="20"/>
        </w:rPr>
      </w:pPr>
      <w:r>
        <w:rPr>
          <w:rFonts w:ascii="宋体" w:hAnsi="宋体" w:eastAsia="宋体" w:cs="宋体"/>
          <w:spacing w:val="22"/>
          <w:sz w:val="20"/>
          <w:szCs w:val="20"/>
        </w:rPr>
        <w:t>保</w:t>
      </w:r>
      <w:r>
        <w:rPr>
          <w:rFonts w:ascii="宋体" w:hAnsi="宋体" w:eastAsia="宋体" w:cs="宋体"/>
          <w:spacing w:val="11"/>
          <w:sz w:val="20"/>
          <w:szCs w:val="20"/>
        </w:rPr>
        <w:t>险金不足以补偿损失时，应由承接 (包) 人和发包人各自负责补偿的范围和金额在专用合同条款中</w:t>
      </w:r>
      <w:r>
        <w:rPr>
          <w:rFonts w:ascii="宋体" w:hAnsi="宋体" w:eastAsia="宋体" w:cs="宋体"/>
          <w:sz w:val="20"/>
          <w:szCs w:val="20"/>
        </w:rPr>
        <w:t xml:space="preserve"> </w:t>
      </w:r>
      <w:r>
        <w:rPr>
          <w:rFonts w:ascii="宋体" w:hAnsi="宋体" w:eastAsia="宋体" w:cs="宋体"/>
          <w:spacing w:val="2"/>
          <w:sz w:val="20"/>
          <w:szCs w:val="20"/>
        </w:rPr>
        <w:t>约</w:t>
      </w:r>
      <w:r>
        <w:rPr>
          <w:rFonts w:ascii="宋体" w:hAnsi="宋体" w:eastAsia="宋体" w:cs="宋体"/>
          <w:spacing w:val="1"/>
          <w:sz w:val="20"/>
          <w:szCs w:val="20"/>
        </w:rPr>
        <w:t>定。</w:t>
      </w:r>
    </w:p>
    <w:p>
      <w:pPr>
        <w:spacing w:before="1" w:line="227" w:lineRule="auto"/>
        <w:ind w:left="42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0</w:t>
      </w:r>
      <w:r>
        <w:rPr>
          <w:rFonts w:ascii="宋体" w:hAnsi="宋体" w:eastAsia="宋体" w:cs="宋体"/>
          <w:spacing w:val="4"/>
          <w:sz w:val="20"/>
          <w:szCs w:val="20"/>
          <w14:textOutline w14:w="3795" w14:cap="sq" w14:cmpd="sng">
            <w14:solidFill>
              <w14:srgbClr w14:val="000000"/>
            </w14:solidFill>
            <w14:prstDash w14:val="solid"/>
            <w14:bevel/>
          </w14:textOutline>
        </w:rPr>
        <w:t>.6.5</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未按约定投保的补救</w:t>
      </w:r>
    </w:p>
    <w:p>
      <w:pPr>
        <w:spacing w:before="151" w:line="370" w:lineRule="auto"/>
        <w:ind w:left="2" w:right="52" w:firstLine="42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1) 由于负有投保义务的一方当事人未按合同约定办理保险，或未能使保险持续有效的，另一方当事</w:t>
      </w:r>
      <w:r>
        <w:rPr>
          <w:rFonts w:ascii="宋体" w:hAnsi="宋体" w:eastAsia="宋体" w:cs="宋体"/>
          <w:sz w:val="20"/>
          <w:szCs w:val="20"/>
        </w:rPr>
        <w:t xml:space="preserve"> </w:t>
      </w:r>
      <w:r>
        <w:rPr>
          <w:rFonts w:ascii="宋体" w:hAnsi="宋体" w:eastAsia="宋体" w:cs="宋体"/>
          <w:spacing w:val="9"/>
          <w:sz w:val="20"/>
          <w:szCs w:val="20"/>
        </w:rPr>
        <w:t>人可代为办理，所需费用由对方当事人承担</w:t>
      </w:r>
      <w:r>
        <w:rPr>
          <w:rFonts w:ascii="宋体" w:hAnsi="宋体" w:eastAsia="宋体" w:cs="宋体"/>
          <w:spacing w:val="8"/>
          <w:sz w:val="20"/>
          <w:szCs w:val="20"/>
        </w:rPr>
        <w:t>。</w:t>
      </w:r>
    </w:p>
    <w:p>
      <w:pPr>
        <w:spacing w:before="2" w:line="368" w:lineRule="auto"/>
        <w:ind w:left="5" w:firstLine="425"/>
        <w:rPr>
          <w:rFonts w:ascii="宋体" w:hAnsi="宋体" w:eastAsia="宋体" w:cs="宋体"/>
          <w:sz w:val="20"/>
          <w:szCs w:val="20"/>
        </w:rPr>
      </w:pPr>
      <w:r>
        <w:rPr>
          <w:rFonts w:ascii="宋体" w:hAnsi="宋体" w:eastAsia="宋体" w:cs="宋体"/>
          <w:spacing w:val="14"/>
          <w:sz w:val="20"/>
          <w:szCs w:val="20"/>
        </w:rPr>
        <w:t xml:space="preserve">(2) </w:t>
      </w:r>
      <w:r>
        <w:rPr>
          <w:rFonts w:ascii="宋体" w:hAnsi="宋体" w:eastAsia="宋体" w:cs="宋体"/>
          <w:spacing w:val="10"/>
          <w:sz w:val="20"/>
          <w:szCs w:val="20"/>
        </w:rPr>
        <w:t>由</w:t>
      </w:r>
      <w:r>
        <w:rPr>
          <w:rFonts w:ascii="宋体" w:hAnsi="宋体" w:eastAsia="宋体" w:cs="宋体"/>
          <w:spacing w:val="7"/>
          <w:sz w:val="20"/>
          <w:szCs w:val="20"/>
        </w:rPr>
        <w:t>于负有投保义务的一方当事人未按合同约定办理某项保险，导致受益人未能得到保险人的赔偿，</w:t>
      </w:r>
      <w:r>
        <w:rPr>
          <w:rFonts w:ascii="宋体" w:hAnsi="宋体" w:eastAsia="宋体" w:cs="宋体"/>
          <w:sz w:val="20"/>
          <w:szCs w:val="20"/>
        </w:rPr>
        <w:t xml:space="preserve"> </w:t>
      </w:r>
      <w:r>
        <w:rPr>
          <w:rFonts w:ascii="宋体" w:hAnsi="宋体" w:eastAsia="宋体" w:cs="宋体"/>
          <w:spacing w:val="14"/>
          <w:sz w:val="20"/>
          <w:szCs w:val="20"/>
        </w:rPr>
        <w:t>原</w:t>
      </w:r>
      <w:r>
        <w:rPr>
          <w:rFonts w:ascii="宋体" w:hAnsi="宋体" w:eastAsia="宋体" w:cs="宋体"/>
          <w:spacing w:val="9"/>
          <w:sz w:val="20"/>
          <w:szCs w:val="20"/>
        </w:rPr>
        <w:t>应从该项保险得到的保险金应由负有投保义务的一方当事人支付。</w:t>
      </w:r>
    </w:p>
    <w:p>
      <w:pPr>
        <w:spacing w:before="1" w:line="226" w:lineRule="auto"/>
        <w:ind w:left="423"/>
        <w:rPr>
          <w:rFonts w:ascii="宋体" w:hAnsi="宋体" w:eastAsia="宋体" w:cs="宋体"/>
          <w:sz w:val="20"/>
          <w:szCs w:val="20"/>
        </w:rPr>
      </w:pPr>
      <w:r>
        <w:rPr>
          <w:rFonts w:ascii="宋体" w:hAnsi="宋体" w:eastAsia="宋体" w:cs="宋体"/>
          <w:spacing w:val="1"/>
          <w:sz w:val="20"/>
          <w:szCs w:val="20"/>
        </w:rPr>
        <w:t>20.6.6 报</w:t>
      </w:r>
      <w:r>
        <w:rPr>
          <w:rFonts w:ascii="宋体" w:hAnsi="宋体" w:eastAsia="宋体" w:cs="宋体"/>
          <w:sz w:val="20"/>
          <w:szCs w:val="20"/>
        </w:rPr>
        <w:t>告义务</w:t>
      </w:r>
    </w:p>
    <w:p>
      <w:pPr>
        <w:spacing w:before="156" w:line="228" w:lineRule="auto"/>
        <w:ind w:left="434"/>
        <w:rPr>
          <w:rFonts w:ascii="宋体" w:hAnsi="宋体" w:eastAsia="宋体" w:cs="宋体"/>
          <w:sz w:val="20"/>
          <w:szCs w:val="20"/>
        </w:rPr>
      </w:pPr>
      <w:r>
        <w:rPr>
          <w:rFonts w:ascii="宋体" w:hAnsi="宋体" w:eastAsia="宋体" w:cs="宋体"/>
          <w:spacing w:val="10"/>
          <w:sz w:val="20"/>
          <w:szCs w:val="20"/>
        </w:rPr>
        <w:t>当</w:t>
      </w:r>
      <w:r>
        <w:rPr>
          <w:rFonts w:ascii="宋体" w:hAnsi="宋体" w:eastAsia="宋体" w:cs="宋体"/>
          <w:spacing w:val="9"/>
          <w:sz w:val="20"/>
          <w:szCs w:val="20"/>
        </w:rPr>
        <w:t>保险事故发生时，投保人应按照保险单规定的条件和期限及时向保险人报告。</w:t>
      </w:r>
    </w:p>
    <w:p>
      <w:pPr>
        <w:spacing w:before="150" w:line="228"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0.7</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风险责任的转移</w:t>
      </w:r>
    </w:p>
    <w:p>
      <w:pPr>
        <w:spacing w:before="155" w:line="369" w:lineRule="auto"/>
        <w:ind w:right="52" w:firstLine="423"/>
        <w:rPr>
          <w:rFonts w:ascii="宋体" w:hAnsi="宋体" w:eastAsia="宋体" w:cs="宋体"/>
          <w:sz w:val="20"/>
          <w:szCs w:val="20"/>
        </w:rPr>
      </w:pPr>
      <w:r>
        <w:rPr>
          <w:rFonts w:ascii="宋体" w:hAnsi="宋体" w:eastAsia="宋体" w:cs="宋体"/>
          <w:spacing w:val="9"/>
          <w:sz w:val="20"/>
          <w:szCs w:val="20"/>
        </w:rPr>
        <w:t>工程通过合同工程完工验收并移交给发包人后，原由承接 (包) 人应承担的风险责任， 以及保险的</w:t>
      </w:r>
      <w:r>
        <w:rPr>
          <w:rFonts w:ascii="宋体" w:hAnsi="宋体" w:eastAsia="宋体" w:cs="宋体"/>
          <w:spacing w:val="1"/>
          <w:sz w:val="20"/>
          <w:szCs w:val="20"/>
        </w:rPr>
        <w:t>责</w:t>
      </w:r>
      <w:r>
        <w:rPr>
          <w:rFonts w:ascii="宋体" w:hAnsi="宋体" w:eastAsia="宋体" w:cs="宋体"/>
          <w:sz w:val="20"/>
          <w:szCs w:val="20"/>
        </w:rPr>
        <w:t xml:space="preserve"> </w:t>
      </w:r>
      <w:r>
        <w:rPr>
          <w:rFonts w:ascii="宋体" w:hAnsi="宋体" w:eastAsia="宋体" w:cs="宋体"/>
          <w:spacing w:val="20"/>
          <w:sz w:val="20"/>
          <w:szCs w:val="20"/>
        </w:rPr>
        <w:t>任、权</w:t>
      </w:r>
      <w:r>
        <w:rPr>
          <w:rFonts w:ascii="宋体" w:hAnsi="宋体" w:eastAsia="宋体" w:cs="宋体"/>
          <w:spacing w:val="18"/>
          <w:sz w:val="20"/>
          <w:szCs w:val="20"/>
        </w:rPr>
        <w:t>利</w:t>
      </w:r>
      <w:r>
        <w:rPr>
          <w:rFonts w:ascii="宋体" w:hAnsi="宋体" w:eastAsia="宋体" w:cs="宋体"/>
          <w:spacing w:val="10"/>
          <w:sz w:val="20"/>
          <w:szCs w:val="20"/>
        </w:rPr>
        <w:t>和义务同时转移给发包人，但承接 (包) 人在缺陷责任期 (工程质量保修期) 前造成损失和损坏</w:t>
      </w:r>
      <w:r>
        <w:rPr>
          <w:rFonts w:ascii="宋体" w:hAnsi="宋体" w:eastAsia="宋体" w:cs="宋体"/>
          <w:sz w:val="20"/>
          <w:szCs w:val="20"/>
        </w:rPr>
        <w:t xml:space="preserve"> </w:t>
      </w:r>
      <w:r>
        <w:rPr>
          <w:rFonts w:ascii="宋体" w:hAnsi="宋体" w:eastAsia="宋体" w:cs="宋体"/>
          <w:spacing w:val="6"/>
          <w:sz w:val="20"/>
          <w:szCs w:val="20"/>
        </w:rPr>
        <w:t>情形除外。</w:t>
      </w:r>
    </w:p>
    <w:p>
      <w:pPr>
        <w:spacing w:line="270" w:lineRule="exact"/>
        <w:ind w:left="3"/>
        <w:outlineLvl w:val="1"/>
        <w:rPr>
          <w:rFonts w:ascii="宋体" w:hAnsi="宋体" w:eastAsia="宋体" w:cs="宋体"/>
          <w:sz w:val="20"/>
          <w:szCs w:val="20"/>
        </w:rPr>
      </w:pPr>
      <w:r>
        <w:rPr>
          <w:rFonts w:ascii="宋体" w:hAnsi="宋体" w:eastAsia="宋体" w:cs="宋体"/>
          <w:spacing w:val="7"/>
          <w:position w:val="1"/>
          <w:sz w:val="20"/>
          <w:szCs w:val="20"/>
          <w14:textOutline w14:w="3795" w14:cap="sq" w14:cmpd="sng">
            <w14:solidFill>
              <w14:srgbClr w14:val="000000"/>
            </w14:solidFill>
            <w14:prstDash w14:val="solid"/>
            <w14:bevel/>
          </w14:textOutline>
        </w:rPr>
        <w:t>21.不可抗</w:t>
      </w:r>
      <w:r>
        <w:rPr>
          <w:rFonts w:ascii="宋体" w:hAnsi="宋体" w:eastAsia="宋体" w:cs="宋体"/>
          <w:spacing w:val="6"/>
          <w:position w:val="1"/>
          <w:sz w:val="20"/>
          <w:szCs w:val="20"/>
          <w14:textOutline w14:w="3795" w14:cap="sq" w14:cmpd="sng">
            <w14:solidFill>
              <w14:srgbClr w14:val="000000"/>
            </w14:solidFill>
            <w14:prstDash w14:val="solid"/>
            <w14:bevel/>
          </w14:textOutline>
        </w:rPr>
        <w:t>力</w:t>
      </w:r>
    </w:p>
    <w:p>
      <w:pPr>
        <w:spacing w:before="131" w:line="228"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1.1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不可抗力的确认</w:t>
      </w:r>
    </w:p>
    <w:p>
      <w:pPr>
        <w:spacing w:before="152" w:line="369" w:lineRule="auto"/>
        <w:ind w:left="1" w:right="52" w:firstLine="42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.1.1 不可抗力是指承接 (包) 人和发包人在订立合同时不可预见，在工程施工过程中不可避免发生</w:t>
      </w:r>
      <w:r>
        <w:rPr>
          <w:rFonts w:ascii="宋体" w:hAnsi="宋体" w:eastAsia="宋体" w:cs="宋体"/>
          <w:sz w:val="20"/>
          <w:szCs w:val="20"/>
        </w:rPr>
        <w:t xml:space="preserve"> </w:t>
      </w:r>
      <w:r>
        <w:rPr>
          <w:rFonts w:ascii="宋体" w:hAnsi="宋体" w:eastAsia="宋体" w:cs="宋体"/>
          <w:spacing w:val="22"/>
          <w:sz w:val="20"/>
          <w:szCs w:val="20"/>
        </w:rPr>
        <w:t>并不</w:t>
      </w:r>
      <w:r>
        <w:rPr>
          <w:rFonts w:ascii="宋体" w:hAnsi="宋体" w:eastAsia="宋体" w:cs="宋体"/>
          <w:spacing w:val="20"/>
          <w:sz w:val="20"/>
          <w:szCs w:val="20"/>
        </w:rPr>
        <w:t>能</w:t>
      </w:r>
      <w:r>
        <w:rPr>
          <w:rFonts w:ascii="宋体" w:hAnsi="宋体" w:eastAsia="宋体" w:cs="宋体"/>
          <w:spacing w:val="11"/>
          <w:sz w:val="20"/>
          <w:szCs w:val="20"/>
        </w:rPr>
        <w:t>克服的自然灾害和社会性突发事件，如地震、海啸、瘟疫、水灾、骚乱、暴动、战争和专用合同条</w:t>
      </w:r>
      <w:r>
        <w:rPr>
          <w:rFonts w:ascii="宋体" w:hAnsi="宋体" w:eastAsia="宋体" w:cs="宋体"/>
          <w:sz w:val="20"/>
          <w:szCs w:val="20"/>
        </w:rPr>
        <w:t xml:space="preserve"> </w:t>
      </w:r>
      <w:r>
        <w:rPr>
          <w:rFonts w:ascii="宋体" w:hAnsi="宋体" w:eastAsia="宋体" w:cs="宋体"/>
          <w:spacing w:val="12"/>
          <w:sz w:val="20"/>
          <w:szCs w:val="20"/>
        </w:rPr>
        <w:t>款</w:t>
      </w:r>
      <w:r>
        <w:rPr>
          <w:rFonts w:ascii="宋体" w:hAnsi="宋体" w:eastAsia="宋体" w:cs="宋体"/>
          <w:spacing w:val="7"/>
          <w:sz w:val="20"/>
          <w:szCs w:val="20"/>
        </w:rPr>
        <w:t>约定的其他情形。</w:t>
      </w:r>
    </w:p>
    <w:p>
      <w:pPr>
        <w:spacing w:before="1" w:line="369" w:lineRule="auto"/>
        <w:ind w:left="2" w:right="52" w:firstLine="420"/>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1</w:t>
      </w:r>
      <w:r>
        <w:rPr>
          <w:rFonts w:ascii="宋体" w:hAnsi="宋体" w:eastAsia="宋体" w:cs="宋体"/>
          <w:spacing w:val="8"/>
          <w:sz w:val="20"/>
          <w:szCs w:val="20"/>
        </w:rPr>
        <w:t>.1.2 不可抗力发生后，发包人和承接 (包) 人应及时认真统计所造成的损失，收集不可抗力造成损</w:t>
      </w:r>
      <w:r>
        <w:rPr>
          <w:rFonts w:ascii="宋体" w:hAnsi="宋体" w:eastAsia="宋体" w:cs="宋体"/>
          <w:sz w:val="20"/>
          <w:szCs w:val="20"/>
        </w:rPr>
        <w:t xml:space="preserve"> </w:t>
      </w:r>
      <w:r>
        <w:rPr>
          <w:rFonts w:ascii="宋体" w:hAnsi="宋体" w:eastAsia="宋体" w:cs="宋体"/>
          <w:spacing w:val="12"/>
          <w:sz w:val="20"/>
          <w:szCs w:val="20"/>
        </w:rPr>
        <w:t>失的证据。</w:t>
      </w:r>
      <w:r>
        <w:rPr>
          <w:rFonts w:ascii="宋体" w:hAnsi="宋体" w:eastAsia="宋体" w:cs="宋体"/>
          <w:spacing w:val="10"/>
          <w:sz w:val="20"/>
          <w:szCs w:val="20"/>
        </w:rPr>
        <w:t>合</w:t>
      </w:r>
      <w:r>
        <w:rPr>
          <w:rFonts w:ascii="宋体" w:hAnsi="宋体" w:eastAsia="宋体" w:cs="宋体"/>
          <w:spacing w:val="6"/>
          <w:sz w:val="20"/>
          <w:szCs w:val="20"/>
        </w:rPr>
        <w:t>同双方对是否属于不可抗力或其损失的意见不一致的， 由监理人按第 3.5 款商定或确定。发</w:t>
      </w:r>
      <w:r>
        <w:rPr>
          <w:rFonts w:ascii="宋体" w:hAnsi="宋体" w:eastAsia="宋体" w:cs="宋体"/>
          <w:sz w:val="20"/>
          <w:szCs w:val="20"/>
        </w:rPr>
        <w:t xml:space="preserve"> </w:t>
      </w:r>
      <w:r>
        <w:rPr>
          <w:rFonts w:ascii="宋体" w:hAnsi="宋体" w:eastAsia="宋体" w:cs="宋体"/>
          <w:spacing w:val="2"/>
          <w:sz w:val="20"/>
          <w:szCs w:val="20"/>
        </w:rPr>
        <w:t>生争议时，按第 24 条的约定办</w:t>
      </w:r>
      <w:r>
        <w:rPr>
          <w:rFonts w:ascii="宋体" w:hAnsi="宋体" w:eastAsia="宋体" w:cs="宋体"/>
          <w:spacing w:val="1"/>
          <w:sz w:val="20"/>
          <w:szCs w:val="20"/>
        </w:rPr>
        <w:t>理</w:t>
      </w:r>
      <w:r>
        <w:rPr>
          <w:rFonts w:ascii="宋体" w:hAnsi="宋体" w:eastAsia="宋体" w:cs="宋体"/>
          <w:sz w:val="20"/>
          <w:szCs w:val="20"/>
        </w:rPr>
        <w:t>。</w:t>
      </w:r>
    </w:p>
    <w:p>
      <w:pPr>
        <w:spacing w:before="1" w:line="227"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1.2</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不可抗力的通知</w:t>
      </w:r>
    </w:p>
    <w:p>
      <w:pPr>
        <w:spacing w:before="154" w:line="230" w:lineRule="auto"/>
        <w:ind w:left="423"/>
        <w:rPr>
          <w:rFonts w:ascii="宋体" w:hAnsi="宋体" w:eastAsia="宋体" w:cs="宋体"/>
          <w:sz w:val="20"/>
          <w:szCs w:val="20"/>
        </w:rPr>
      </w:pPr>
      <w:r>
        <w:rPr>
          <w:rFonts w:ascii="宋体" w:hAnsi="宋体" w:eastAsia="宋体" w:cs="宋体"/>
          <w:spacing w:val="16"/>
          <w:sz w:val="20"/>
          <w:szCs w:val="20"/>
        </w:rPr>
        <w:t>21.</w:t>
      </w:r>
      <w:r>
        <w:rPr>
          <w:rFonts w:ascii="宋体" w:hAnsi="宋体" w:eastAsia="宋体" w:cs="宋体"/>
          <w:spacing w:val="15"/>
          <w:sz w:val="20"/>
          <w:szCs w:val="20"/>
        </w:rPr>
        <w:t>2</w:t>
      </w:r>
      <w:r>
        <w:rPr>
          <w:rFonts w:ascii="宋体" w:hAnsi="宋体" w:eastAsia="宋体" w:cs="宋体"/>
          <w:spacing w:val="8"/>
          <w:sz w:val="20"/>
          <w:szCs w:val="20"/>
        </w:rPr>
        <w:t>.1 合同一方当事人遇到不可抗力事件，使其履行合同义务受到阻碍时，应立即通知合同另一方当</w:t>
      </w:r>
    </w:p>
    <w:p>
      <w:pPr>
        <w:sectPr>
          <w:footerReference r:id="rId75" w:type="default"/>
          <w:pgSz w:w="11907" w:h="16840"/>
          <w:pgMar w:top="1431" w:right="1028" w:bottom="877" w:left="1087" w:header="0" w:footer="719" w:gutter="0"/>
          <w:pgNumType w:fmt="decimal"/>
          <w:cols w:space="720" w:num="1"/>
        </w:sectPr>
      </w:pPr>
    </w:p>
    <w:p>
      <w:pPr>
        <w:spacing w:before="149" w:line="228" w:lineRule="auto"/>
        <w:rPr>
          <w:rFonts w:ascii="宋体" w:hAnsi="宋体" w:eastAsia="宋体" w:cs="宋体"/>
          <w:sz w:val="20"/>
          <w:szCs w:val="20"/>
        </w:rPr>
      </w:pPr>
      <w:r>
        <w:rPr>
          <w:rFonts w:ascii="宋体" w:hAnsi="宋体" w:eastAsia="宋体" w:cs="宋体"/>
          <w:spacing w:val="18"/>
          <w:sz w:val="20"/>
          <w:szCs w:val="20"/>
        </w:rPr>
        <w:t>事</w:t>
      </w:r>
      <w:r>
        <w:rPr>
          <w:rFonts w:ascii="宋体" w:hAnsi="宋体" w:eastAsia="宋体" w:cs="宋体"/>
          <w:spacing w:val="14"/>
          <w:sz w:val="20"/>
          <w:szCs w:val="20"/>
        </w:rPr>
        <w:t>人</w:t>
      </w:r>
      <w:r>
        <w:rPr>
          <w:rFonts w:ascii="宋体" w:hAnsi="宋体" w:eastAsia="宋体" w:cs="宋体"/>
          <w:spacing w:val="9"/>
          <w:sz w:val="20"/>
          <w:szCs w:val="20"/>
        </w:rPr>
        <w:t>和监理人，书面说明不可抗力和受阻碍的详细情况，并提供必要的证明。</w:t>
      </w:r>
    </w:p>
    <w:p>
      <w:pPr>
        <w:spacing w:before="153" w:line="369" w:lineRule="auto"/>
        <w:ind w:left="20" w:right="68" w:firstLine="402"/>
        <w:rPr>
          <w:rFonts w:ascii="宋体" w:hAnsi="宋体" w:eastAsia="宋体" w:cs="宋体"/>
          <w:sz w:val="20"/>
          <w:szCs w:val="20"/>
        </w:rPr>
      </w:pPr>
      <w:r>
        <w:rPr>
          <w:rFonts w:ascii="宋体" w:hAnsi="宋体" w:eastAsia="宋体" w:cs="宋体"/>
          <w:spacing w:val="16"/>
          <w:sz w:val="20"/>
          <w:szCs w:val="20"/>
        </w:rPr>
        <w:t>21.</w:t>
      </w:r>
      <w:r>
        <w:rPr>
          <w:rFonts w:ascii="宋体" w:hAnsi="宋体" w:eastAsia="宋体" w:cs="宋体"/>
          <w:spacing w:val="15"/>
          <w:sz w:val="20"/>
          <w:szCs w:val="20"/>
        </w:rPr>
        <w:t>2</w:t>
      </w:r>
      <w:r>
        <w:rPr>
          <w:rFonts w:ascii="宋体" w:hAnsi="宋体" w:eastAsia="宋体" w:cs="宋体"/>
          <w:spacing w:val="8"/>
          <w:sz w:val="20"/>
          <w:szCs w:val="20"/>
        </w:rPr>
        <w:t>.2 如不可抗力持续发生，合同一方当事人应及时向合同另一方当事人和监理人提交中间报告，说</w:t>
      </w:r>
      <w:r>
        <w:rPr>
          <w:rFonts w:ascii="宋体" w:hAnsi="宋体" w:eastAsia="宋体" w:cs="宋体"/>
          <w:sz w:val="20"/>
          <w:szCs w:val="20"/>
        </w:rPr>
        <w:t xml:space="preserve"> </w:t>
      </w:r>
      <w:r>
        <w:rPr>
          <w:rFonts w:ascii="宋体" w:hAnsi="宋体" w:eastAsia="宋体" w:cs="宋体"/>
          <w:spacing w:val="12"/>
          <w:sz w:val="20"/>
          <w:szCs w:val="20"/>
        </w:rPr>
        <w:t>明不</w:t>
      </w:r>
      <w:r>
        <w:rPr>
          <w:rFonts w:ascii="宋体" w:hAnsi="宋体" w:eastAsia="宋体" w:cs="宋体"/>
          <w:spacing w:val="10"/>
          <w:sz w:val="20"/>
          <w:szCs w:val="20"/>
        </w:rPr>
        <w:t>可</w:t>
      </w:r>
      <w:r>
        <w:rPr>
          <w:rFonts w:ascii="宋体" w:hAnsi="宋体" w:eastAsia="宋体" w:cs="宋体"/>
          <w:spacing w:val="6"/>
          <w:sz w:val="20"/>
          <w:szCs w:val="20"/>
        </w:rPr>
        <w:t>抗力和履行合同受阻的情况，并于不可抗力事件结束后 28 天内提交最终报告及有关资料。</w:t>
      </w:r>
    </w:p>
    <w:p>
      <w:pPr>
        <w:spacing w:line="227" w:lineRule="auto"/>
        <w:ind w:left="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21</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不可抗力后果及其处理</w:t>
      </w:r>
    </w:p>
    <w:p>
      <w:pPr>
        <w:spacing w:before="153" w:line="228" w:lineRule="auto"/>
        <w:ind w:left="42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1</w:t>
      </w:r>
      <w:r>
        <w:rPr>
          <w:rFonts w:ascii="宋体" w:hAnsi="宋体" w:eastAsia="宋体" w:cs="宋体"/>
          <w:spacing w:val="4"/>
          <w:sz w:val="20"/>
          <w:szCs w:val="20"/>
        </w:rPr>
        <w:t>.3.1 不可抗力造成损害的责任</w:t>
      </w:r>
    </w:p>
    <w:p>
      <w:pPr>
        <w:spacing w:before="151" w:line="228" w:lineRule="auto"/>
        <w:ind w:left="433"/>
        <w:rPr>
          <w:rFonts w:ascii="宋体" w:hAnsi="宋体" w:eastAsia="宋体" w:cs="宋体"/>
          <w:sz w:val="20"/>
          <w:szCs w:val="20"/>
        </w:rPr>
      </w:pPr>
      <w:r>
        <w:rPr>
          <w:rFonts w:ascii="宋体" w:hAnsi="宋体" w:eastAsia="宋体" w:cs="宋体"/>
          <w:spacing w:val="11"/>
          <w:sz w:val="20"/>
          <w:szCs w:val="20"/>
        </w:rPr>
        <w:t>除专用合同条款另有约定外，不可抗力导致的人员伤亡、财产损失、费用增加和 (或) 工期延误等</w:t>
      </w:r>
      <w:r>
        <w:rPr>
          <w:rFonts w:ascii="宋体" w:hAnsi="宋体" w:eastAsia="宋体" w:cs="宋体"/>
          <w:spacing w:val="10"/>
          <w:sz w:val="20"/>
          <w:szCs w:val="20"/>
        </w:rPr>
        <w:t>后</w:t>
      </w:r>
    </w:p>
    <w:p>
      <w:pPr>
        <w:spacing w:before="154" w:line="228" w:lineRule="auto"/>
        <w:ind w:left="5"/>
        <w:rPr>
          <w:rFonts w:ascii="宋体" w:hAnsi="宋体" w:eastAsia="宋体" w:cs="宋体"/>
          <w:sz w:val="20"/>
          <w:szCs w:val="20"/>
        </w:rPr>
      </w:pPr>
      <w:r>
        <w:rPr>
          <w:rFonts w:ascii="宋体" w:hAnsi="宋体" w:eastAsia="宋体" w:cs="宋体"/>
          <w:spacing w:val="2"/>
          <w:sz w:val="20"/>
          <w:szCs w:val="20"/>
        </w:rPr>
        <w:t>果， 由合同双方按</w:t>
      </w:r>
      <w:r>
        <w:rPr>
          <w:rFonts w:ascii="宋体" w:hAnsi="宋体" w:eastAsia="宋体" w:cs="宋体"/>
          <w:spacing w:val="1"/>
          <w:sz w:val="20"/>
          <w:szCs w:val="20"/>
        </w:rPr>
        <w:t>以下原则承担：</w:t>
      </w:r>
    </w:p>
    <w:p>
      <w:pPr>
        <w:spacing w:before="154" w:line="369" w:lineRule="auto"/>
        <w:ind w:left="2" w:right="70" w:firstLine="428"/>
        <w:rPr>
          <w:rFonts w:ascii="宋体" w:hAnsi="宋体" w:eastAsia="宋体" w:cs="宋体"/>
          <w:sz w:val="20"/>
          <w:szCs w:val="20"/>
        </w:rPr>
      </w:pPr>
      <w:r>
        <w:rPr>
          <w:rFonts w:ascii="宋体" w:hAnsi="宋体" w:eastAsia="宋体" w:cs="宋体"/>
          <w:spacing w:val="11"/>
          <w:sz w:val="20"/>
          <w:szCs w:val="20"/>
        </w:rPr>
        <w:t>(1) 永久工程，包括已运至施工场地的材料和工程设备的损害，以及因工程损害造成的第三者人员</w:t>
      </w:r>
      <w:r>
        <w:rPr>
          <w:rFonts w:ascii="宋体" w:hAnsi="宋体" w:eastAsia="宋体" w:cs="宋体"/>
          <w:spacing w:val="10"/>
          <w:sz w:val="20"/>
          <w:szCs w:val="20"/>
        </w:rPr>
        <w:t>伤</w:t>
      </w:r>
      <w:r>
        <w:rPr>
          <w:rFonts w:ascii="宋体" w:hAnsi="宋体" w:eastAsia="宋体" w:cs="宋体"/>
          <w:sz w:val="20"/>
          <w:szCs w:val="20"/>
        </w:rPr>
        <w:t xml:space="preserve"> </w:t>
      </w:r>
      <w:r>
        <w:rPr>
          <w:rFonts w:ascii="宋体" w:hAnsi="宋体" w:eastAsia="宋体" w:cs="宋体"/>
          <w:spacing w:val="11"/>
          <w:sz w:val="20"/>
          <w:szCs w:val="20"/>
        </w:rPr>
        <w:t>亡</w:t>
      </w:r>
      <w:r>
        <w:rPr>
          <w:rFonts w:ascii="宋体" w:hAnsi="宋体" w:eastAsia="宋体" w:cs="宋体"/>
          <w:spacing w:val="8"/>
          <w:sz w:val="20"/>
          <w:szCs w:val="20"/>
        </w:rPr>
        <w:t>和财产损失由发包人承担；</w:t>
      </w:r>
    </w:p>
    <w:p>
      <w:pPr>
        <w:spacing w:before="1" w:line="227"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2</w:t>
      </w:r>
      <w:r>
        <w:rPr>
          <w:rFonts w:ascii="宋体" w:hAnsi="宋体" w:eastAsia="宋体" w:cs="宋体"/>
          <w:spacing w:val="10"/>
          <w:sz w:val="20"/>
          <w:szCs w:val="20"/>
        </w:rPr>
        <w:t>) 承接 (包) 人设备的损坏由承接 (包) 人承担；</w:t>
      </w:r>
    </w:p>
    <w:p>
      <w:pPr>
        <w:spacing w:before="153" w:line="228" w:lineRule="auto"/>
        <w:ind w:left="430"/>
        <w:rPr>
          <w:rFonts w:ascii="宋体" w:hAnsi="宋体" w:eastAsia="宋体" w:cs="宋体"/>
          <w:sz w:val="20"/>
          <w:szCs w:val="20"/>
        </w:rPr>
      </w:pPr>
      <w:r>
        <w:rPr>
          <w:rFonts w:ascii="宋体" w:hAnsi="宋体" w:eastAsia="宋体" w:cs="宋体"/>
          <w:spacing w:val="11"/>
          <w:sz w:val="20"/>
          <w:szCs w:val="20"/>
        </w:rPr>
        <w:t>(3) 发包人和承接 (包) 人各自承担其人员伤亡和其他财产损失及其相关费用</w:t>
      </w:r>
      <w:r>
        <w:rPr>
          <w:rFonts w:ascii="宋体" w:hAnsi="宋体" w:eastAsia="宋体" w:cs="宋体"/>
          <w:spacing w:val="6"/>
          <w:sz w:val="20"/>
          <w:szCs w:val="20"/>
        </w:rPr>
        <w:t>；</w:t>
      </w:r>
    </w:p>
    <w:p>
      <w:pPr>
        <w:spacing w:before="152" w:line="370" w:lineRule="auto"/>
        <w:ind w:left="3" w:right="70" w:firstLine="427"/>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4) 承接 (包) 人的停工损失由承接 (包) 人承担，但停工期间应监理人要求照管工程和清理、修复</w:t>
      </w:r>
      <w:r>
        <w:rPr>
          <w:rFonts w:ascii="宋体" w:hAnsi="宋体" w:eastAsia="宋体" w:cs="宋体"/>
          <w:sz w:val="20"/>
          <w:szCs w:val="20"/>
        </w:rPr>
        <w:t xml:space="preserve"> </w:t>
      </w:r>
      <w:r>
        <w:rPr>
          <w:rFonts w:ascii="宋体" w:hAnsi="宋体" w:eastAsia="宋体" w:cs="宋体"/>
          <w:spacing w:val="10"/>
          <w:sz w:val="20"/>
          <w:szCs w:val="20"/>
        </w:rPr>
        <w:t>工</w:t>
      </w:r>
      <w:r>
        <w:rPr>
          <w:rFonts w:ascii="宋体" w:hAnsi="宋体" w:eastAsia="宋体" w:cs="宋体"/>
          <w:spacing w:val="8"/>
          <w:sz w:val="20"/>
          <w:szCs w:val="20"/>
        </w:rPr>
        <w:t>程的金额由发包人承担；</w:t>
      </w:r>
    </w:p>
    <w:p>
      <w:pPr>
        <w:spacing w:before="2" w:line="368" w:lineRule="auto"/>
        <w:ind w:right="16" w:firstLine="430"/>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0"/>
          <w:sz w:val="20"/>
          <w:szCs w:val="20"/>
        </w:rPr>
        <w:t>)</w:t>
      </w:r>
      <w:r>
        <w:rPr>
          <w:rFonts w:ascii="宋体" w:hAnsi="宋体" w:eastAsia="宋体" w:cs="宋体"/>
          <w:spacing w:val="7"/>
          <w:sz w:val="20"/>
          <w:szCs w:val="20"/>
        </w:rPr>
        <w:t xml:space="preserve"> 不能按期竣工的，应合理延长工期，承接 (包) 人不需支付逾期竣工违约金。发包人要求赶工的，</w:t>
      </w:r>
      <w:r>
        <w:rPr>
          <w:rFonts w:ascii="宋体" w:hAnsi="宋体" w:eastAsia="宋体" w:cs="宋体"/>
          <w:sz w:val="20"/>
          <w:szCs w:val="20"/>
        </w:rPr>
        <w:t xml:space="preserve"> </w:t>
      </w:r>
      <w:r>
        <w:rPr>
          <w:rFonts w:ascii="宋体" w:hAnsi="宋体" w:eastAsia="宋体" w:cs="宋体"/>
          <w:spacing w:val="16"/>
          <w:sz w:val="20"/>
          <w:szCs w:val="20"/>
        </w:rPr>
        <w:t>承</w:t>
      </w:r>
      <w:r>
        <w:rPr>
          <w:rFonts w:ascii="宋体" w:hAnsi="宋体" w:eastAsia="宋体" w:cs="宋体"/>
          <w:spacing w:val="13"/>
          <w:sz w:val="20"/>
          <w:szCs w:val="20"/>
        </w:rPr>
        <w:t>接</w:t>
      </w:r>
      <w:r>
        <w:rPr>
          <w:rFonts w:ascii="宋体" w:hAnsi="宋体" w:eastAsia="宋体" w:cs="宋体"/>
          <w:spacing w:val="8"/>
          <w:sz w:val="20"/>
          <w:szCs w:val="20"/>
        </w:rPr>
        <w:t xml:space="preserve"> (包) 人应采取赶工措施，赶工费用由发包人承担。</w:t>
      </w:r>
    </w:p>
    <w:p>
      <w:pPr>
        <w:spacing w:before="1" w:line="227" w:lineRule="auto"/>
        <w:ind w:left="423"/>
        <w:rPr>
          <w:rFonts w:ascii="宋体" w:hAnsi="宋体" w:eastAsia="宋体" w:cs="宋体"/>
          <w:sz w:val="20"/>
          <w:szCs w:val="20"/>
        </w:rPr>
      </w:pPr>
      <w:r>
        <w:rPr>
          <w:rFonts w:ascii="宋体" w:hAnsi="宋体" w:eastAsia="宋体" w:cs="宋体"/>
          <w:spacing w:val="5"/>
          <w:sz w:val="20"/>
          <w:szCs w:val="20"/>
        </w:rPr>
        <w:t>21.3.2 延迟履行期间发生的不可抗</w:t>
      </w:r>
      <w:r>
        <w:rPr>
          <w:rFonts w:ascii="宋体" w:hAnsi="宋体" w:eastAsia="宋体" w:cs="宋体"/>
          <w:spacing w:val="4"/>
          <w:sz w:val="20"/>
          <w:szCs w:val="20"/>
        </w:rPr>
        <w:t>力</w:t>
      </w:r>
    </w:p>
    <w:p>
      <w:pPr>
        <w:spacing w:before="154" w:line="228" w:lineRule="auto"/>
        <w:ind w:left="421"/>
        <w:rPr>
          <w:rFonts w:ascii="宋体" w:hAnsi="宋体" w:eastAsia="宋体" w:cs="宋体"/>
          <w:sz w:val="20"/>
          <w:szCs w:val="20"/>
        </w:rPr>
      </w:pPr>
      <w:r>
        <w:rPr>
          <w:rFonts w:ascii="宋体" w:hAnsi="宋体" w:eastAsia="宋体" w:cs="宋体"/>
          <w:spacing w:val="18"/>
          <w:sz w:val="20"/>
          <w:szCs w:val="20"/>
        </w:rPr>
        <w:t>合</w:t>
      </w:r>
      <w:r>
        <w:rPr>
          <w:rFonts w:ascii="宋体" w:hAnsi="宋体" w:eastAsia="宋体" w:cs="宋体"/>
          <w:spacing w:val="13"/>
          <w:sz w:val="20"/>
          <w:szCs w:val="20"/>
        </w:rPr>
        <w:t>同</w:t>
      </w:r>
      <w:r>
        <w:rPr>
          <w:rFonts w:ascii="宋体" w:hAnsi="宋体" w:eastAsia="宋体" w:cs="宋体"/>
          <w:spacing w:val="9"/>
          <w:sz w:val="20"/>
          <w:szCs w:val="20"/>
        </w:rPr>
        <w:t>一方当事人延迟履行，在延迟履行期间发生不可抗力的，不免除其责任。</w:t>
      </w:r>
    </w:p>
    <w:p>
      <w:pPr>
        <w:spacing w:before="151" w:line="228" w:lineRule="auto"/>
        <w:ind w:left="423"/>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7"/>
          <w:sz w:val="20"/>
          <w:szCs w:val="20"/>
        </w:rPr>
        <w:t>1</w:t>
      </w:r>
      <w:r>
        <w:rPr>
          <w:rFonts w:ascii="宋体" w:hAnsi="宋体" w:eastAsia="宋体" w:cs="宋体"/>
          <w:spacing w:val="4"/>
          <w:sz w:val="20"/>
          <w:szCs w:val="20"/>
        </w:rPr>
        <w:t>.3.3 避免和减少不可抗力损失</w:t>
      </w:r>
    </w:p>
    <w:p>
      <w:pPr>
        <w:spacing w:before="154" w:line="369" w:lineRule="auto"/>
        <w:ind w:left="3" w:right="68" w:firstLine="420"/>
        <w:rPr>
          <w:rFonts w:ascii="宋体" w:hAnsi="宋体" w:eastAsia="宋体" w:cs="宋体"/>
          <w:sz w:val="20"/>
          <w:szCs w:val="20"/>
        </w:rPr>
      </w:pPr>
      <w:r>
        <w:rPr>
          <w:rFonts w:ascii="宋体" w:hAnsi="宋体" w:eastAsia="宋体" w:cs="宋体"/>
          <w:spacing w:val="19"/>
          <w:sz w:val="20"/>
          <w:szCs w:val="20"/>
        </w:rPr>
        <w:t>不</w:t>
      </w:r>
      <w:r>
        <w:rPr>
          <w:rFonts w:ascii="宋体" w:hAnsi="宋体" w:eastAsia="宋体" w:cs="宋体"/>
          <w:spacing w:val="11"/>
          <w:sz w:val="20"/>
          <w:szCs w:val="20"/>
        </w:rPr>
        <w:t>可抗力发生后，发包人和承接 (包) 人均应采取措施尽量避免和减少损失的扩大，任何一方没有采</w:t>
      </w:r>
      <w:r>
        <w:rPr>
          <w:rFonts w:ascii="宋体" w:hAnsi="宋体" w:eastAsia="宋体" w:cs="宋体"/>
          <w:sz w:val="20"/>
          <w:szCs w:val="20"/>
        </w:rPr>
        <w:t xml:space="preserve"> </w:t>
      </w:r>
      <w:r>
        <w:rPr>
          <w:rFonts w:ascii="宋体" w:hAnsi="宋体" w:eastAsia="宋体" w:cs="宋体"/>
          <w:spacing w:val="10"/>
          <w:sz w:val="20"/>
          <w:szCs w:val="20"/>
        </w:rPr>
        <w:t>取</w:t>
      </w:r>
      <w:r>
        <w:rPr>
          <w:rFonts w:ascii="宋体" w:hAnsi="宋体" w:eastAsia="宋体" w:cs="宋体"/>
          <w:spacing w:val="9"/>
          <w:sz w:val="20"/>
          <w:szCs w:val="20"/>
        </w:rPr>
        <w:t>有效措施导致损失扩大的，应对扩大的损失承担责任。</w:t>
      </w:r>
    </w:p>
    <w:p>
      <w:pPr>
        <w:spacing w:line="227" w:lineRule="auto"/>
        <w:ind w:left="423"/>
        <w:rPr>
          <w:rFonts w:ascii="宋体" w:hAnsi="宋体" w:eastAsia="宋体" w:cs="宋体"/>
          <w:sz w:val="20"/>
          <w:szCs w:val="20"/>
        </w:rPr>
      </w:pPr>
      <w:r>
        <w:rPr>
          <w:rFonts w:ascii="宋体" w:hAnsi="宋体" w:eastAsia="宋体" w:cs="宋体"/>
          <w:spacing w:val="6"/>
          <w:sz w:val="20"/>
          <w:szCs w:val="20"/>
        </w:rPr>
        <w:t>21.</w:t>
      </w:r>
      <w:r>
        <w:rPr>
          <w:rFonts w:ascii="宋体" w:hAnsi="宋体" w:eastAsia="宋体" w:cs="宋体"/>
          <w:spacing w:val="5"/>
          <w:sz w:val="20"/>
          <w:szCs w:val="20"/>
        </w:rPr>
        <w:t>3</w:t>
      </w:r>
      <w:r>
        <w:rPr>
          <w:rFonts w:ascii="宋体" w:hAnsi="宋体" w:eastAsia="宋体" w:cs="宋体"/>
          <w:spacing w:val="3"/>
          <w:sz w:val="20"/>
          <w:szCs w:val="20"/>
        </w:rPr>
        <w:t>.4 因不可抗力解除合同</w:t>
      </w:r>
    </w:p>
    <w:p>
      <w:pPr>
        <w:spacing w:before="156" w:line="369" w:lineRule="auto"/>
        <w:ind w:left="1" w:firstLine="420"/>
        <w:rPr>
          <w:rFonts w:ascii="宋体" w:hAnsi="宋体" w:eastAsia="宋体" w:cs="宋体"/>
          <w:sz w:val="20"/>
          <w:szCs w:val="20"/>
        </w:rPr>
      </w:pPr>
      <w:r>
        <w:rPr>
          <w:rFonts w:ascii="宋体" w:hAnsi="宋体" w:eastAsia="宋体" w:cs="宋体"/>
          <w:spacing w:val="14"/>
          <w:sz w:val="20"/>
          <w:szCs w:val="20"/>
        </w:rPr>
        <w:t>合</w:t>
      </w:r>
      <w:r>
        <w:rPr>
          <w:rFonts w:ascii="宋体" w:hAnsi="宋体" w:eastAsia="宋体" w:cs="宋体"/>
          <w:spacing w:val="11"/>
          <w:sz w:val="20"/>
          <w:szCs w:val="20"/>
        </w:rPr>
        <w:t>同一方当事人因不可抗力不能履行合同的，应当及时通知对方解除合同。合同解除后，承接 (包)</w:t>
      </w:r>
      <w:r>
        <w:rPr>
          <w:rFonts w:ascii="宋体" w:hAnsi="宋体" w:eastAsia="宋体" w:cs="宋体"/>
          <w:sz w:val="20"/>
          <w:szCs w:val="20"/>
        </w:rPr>
        <w:t xml:space="preserve">  </w:t>
      </w:r>
      <w:r>
        <w:rPr>
          <w:rFonts w:ascii="宋体" w:hAnsi="宋体" w:eastAsia="宋体" w:cs="宋体"/>
          <w:spacing w:val="12"/>
          <w:sz w:val="20"/>
          <w:szCs w:val="20"/>
        </w:rPr>
        <w:t>人应按照</w:t>
      </w:r>
      <w:r>
        <w:rPr>
          <w:rFonts w:ascii="宋体" w:hAnsi="宋体" w:eastAsia="宋体" w:cs="宋体"/>
          <w:spacing w:val="11"/>
          <w:sz w:val="20"/>
          <w:szCs w:val="20"/>
        </w:rPr>
        <w:t>第</w:t>
      </w:r>
      <w:r>
        <w:rPr>
          <w:rFonts w:ascii="宋体" w:hAnsi="宋体" w:eastAsia="宋体" w:cs="宋体"/>
          <w:spacing w:val="6"/>
          <w:sz w:val="20"/>
          <w:szCs w:val="20"/>
        </w:rPr>
        <w:t xml:space="preserve"> 22.2.5 项约定撤离施工场地。已经订货的材料、设备由订货方负责退货或解除订货合同，不能</w:t>
      </w:r>
      <w:r>
        <w:rPr>
          <w:rFonts w:ascii="宋体" w:hAnsi="宋体" w:eastAsia="宋体" w:cs="宋体"/>
          <w:sz w:val="20"/>
          <w:szCs w:val="20"/>
        </w:rPr>
        <w:t xml:space="preserve"> </w:t>
      </w:r>
      <w:r>
        <w:rPr>
          <w:rFonts w:ascii="宋体" w:hAnsi="宋体" w:eastAsia="宋体" w:cs="宋体"/>
          <w:spacing w:val="16"/>
          <w:sz w:val="20"/>
          <w:szCs w:val="20"/>
        </w:rPr>
        <w:t>退还的</w:t>
      </w:r>
      <w:r>
        <w:rPr>
          <w:rFonts w:ascii="宋体" w:hAnsi="宋体" w:eastAsia="宋体" w:cs="宋体"/>
          <w:spacing w:val="14"/>
          <w:sz w:val="20"/>
          <w:szCs w:val="20"/>
        </w:rPr>
        <w:t>货</w:t>
      </w:r>
      <w:r>
        <w:rPr>
          <w:rFonts w:ascii="宋体" w:hAnsi="宋体" w:eastAsia="宋体" w:cs="宋体"/>
          <w:spacing w:val="8"/>
          <w:sz w:val="20"/>
          <w:szCs w:val="20"/>
        </w:rPr>
        <w:t>款和因退货、解除订货合同发生的费用，由发包人承担，因未及时退货造成的损失由责任方承担。</w:t>
      </w:r>
      <w:r>
        <w:rPr>
          <w:rFonts w:ascii="宋体" w:hAnsi="宋体" w:eastAsia="宋体" w:cs="宋体"/>
          <w:sz w:val="20"/>
          <w:szCs w:val="20"/>
        </w:rPr>
        <w:t xml:space="preserve"> </w:t>
      </w:r>
      <w:r>
        <w:rPr>
          <w:rFonts w:ascii="宋体" w:hAnsi="宋体" w:eastAsia="宋体" w:cs="宋体"/>
          <w:spacing w:val="1"/>
          <w:sz w:val="20"/>
          <w:szCs w:val="20"/>
        </w:rPr>
        <w:t>合同解除后的付款，参照第 22.2.4 项约定</w:t>
      </w:r>
      <w:r>
        <w:rPr>
          <w:rFonts w:ascii="宋体" w:hAnsi="宋体" w:eastAsia="宋体" w:cs="宋体"/>
          <w:sz w:val="20"/>
          <w:szCs w:val="20"/>
        </w:rPr>
        <w:t>， 由监理人按第 3.5 款商定或确定。</w:t>
      </w:r>
    </w:p>
    <w:p>
      <w:pPr>
        <w:spacing w:line="270" w:lineRule="exact"/>
        <w:ind w:left="3"/>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2</w:t>
      </w:r>
      <w:r>
        <w:rPr>
          <w:rFonts w:ascii="宋体" w:hAnsi="宋体" w:eastAsia="宋体" w:cs="宋体"/>
          <w:spacing w:val="5"/>
          <w:position w:val="1"/>
          <w:sz w:val="20"/>
          <w:szCs w:val="20"/>
          <w14:textOutline w14:w="3795" w14:cap="sq" w14:cmpd="sng">
            <w14:solidFill>
              <w14:srgbClr w14:val="000000"/>
            </w14:solidFill>
            <w14:prstDash w14:val="solid"/>
            <w14:bevel/>
          </w14:textOutline>
        </w:rPr>
        <w:t>2.违约</w:t>
      </w:r>
    </w:p>
    <w:p>
      <w:pPr>
        <w:spacing w:before="128" w:line="228" w:lineRule="auto"/>
        <w:ind w:left="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承接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(包)</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人违约</w:t>
      </w:r>
    </w:p>
    <w:p>
      <w:pPr>
        <w:spacing w:before="154" w:line="228" w:lineRule="auto"/>
        <w:ind w:left="42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22</w:t>
      </w:r>
      <w:r>
        <w:rPr>
          <w:rFonts w:ascii="宋体" w:hAnsi="宋体" w:eastAsia="宋体" w:cs="宋体"/>
          <w:spacing w:val="7"/>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1.1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人违约的情形</w:t>
      </w:r>
    </w:p>
    <w:p>
      <w:pPr>
        <w:spacing w:before="154" w:line="228" w:lineRule="auto"/>
        <w:ind w:left="420"/>
        <w:rPr>
          <w:rFonts w:ascii="宋体" w:hAnsi="宋体" w:eastAsia="宋体" w:cs="宋体"/>
          <w:sz w:val="20"/>
          <w:szCs w:val="20"/>
        </w:rPr>
      </w:pPr>
      <w:r>
        <w:rPr>
          <w:rFonts w:ascii="宋体" w:hAnsi="宋体" w:eastAsia="宋体" w:cs="宋体"/>
          <w:spacing w:val="16"/>
          <w:sz w:val="20"/>
          <w:szCs w:val="20"/>
        </w:rPr>
        <w:t>在</w:t>
      </w:r>
      <w:r>
        <w:rPr>
          <w:rFonts w:ascii="宋体" w:hAnsi="宋体" w:eastAsia="宋体" w:cs="宋体"/>
          <w:spacing w:val="14"/>
          <w:sz w:val="20"/>
          <w:szCs w:val="20"/>
        </w:rPr>
        <w:t>履</w:t>
      </w:r>
      <w:r>
        <w:rPr>
          <w:rFonts w:ascii="宋体" w:hAnsi="宋体" w:eastAsia="宋体" w:cs="宋体"/>
          <w:spacing w:val="8"/>
          <w:sz w:val="20"/>
          <w:szCs w:val="20"/>
        </w:rPr>
        <w:t>行合同过程中发生的下列情况属承接 (包) 人违约：</w:t>
      </w:r>
    </w:p>
    <w:p>
      <w:pPr>
        <w:spacing w:before="152" w:line="370" w:lineRule="auto"/>
        <w:ind w:left="1" w:right="68" w:firstLine="429"/>
        <w:rPr>
          <w:rFonts w:ascii="宋体" w:hAnsi="宋体" w:eastAsia="宋体" w:cs="宋体"/>
          <w:sz w:val="20"/>
          <w:szCs w:val="20"/>
        </w:rPr>
      </w:pPr>
      <w:r>
        <w:rPr>
          <w:rFonts w:ascii="宋体" w:hAnsi="宋体" w:eastAsia="宋体" w:cs="宋体"/>
          <w:spacing w:val="10"/>
          <w:sz w:val="20"/>
          <w:szCs w:val="20"/>
        </w:rPr>
        <w:t xml:space="preserve">(1) 承接 </w:t>
      </w:r>
      <w:r>
        <w:rPr>
          <w:rFonts w:ascii="宋体" w:hAnsi="宋体" w:eastAsia="宋体" w:cs="宋体"/>
          <w:spacing w:val="8"/>
          <w:sz w:val="20"/>
          <w:szCs w:val="20"/>
        </w:rPr>
        <w:t>(</w:t>
      </w:r>
      <w:r>
        <w:rPr>
          <w:rFonts w:ascii="宋体" w:hAnsi="宋体" w:eastAsia="宋体" w:cs="宋体"/>
          <w:spacing w:val="5"/>
          <w:sz w:val="20"/>
          <w:szCs w:val="20"/>
        </w:rPr>
        <w:t>包) 人违反第 1.8 款或第 4.3 款的约定，私自将合同的全部或部分权利转让给其他人，或</w:t>
      </w:r>
      <w:r>
        <w:rPr>
          <w:rFonts w:ascii="宋体" w:hAnsi="宋体" w:eastAsia="宋体" w:cs="宋体"/>
          <w:sz w:val="20"/>
          <w:szCs w:val="20"/>
        </w:rPr>
        <w:t xml:space="preserve"> </w:t>
      </w:r>
      <w:r>
        <w:rPr>
          <w:rFonts w:ascii="宋体" w:hAnsi="宋体" w:eastAsia="宋体" w:cs="宋体"/>
          <w:spacing w:val="9"/>
          <w:sz w:val="20"/>
          <w:szCs w:val="20"/>
        </w:rPr>
        <w:t>私自将合同的全部或部分义务转移给其他人</w:t>
      </w:r>
      <w:r>
        <w:rPr>
          <w:rFonts w:ascii="宋体" w:hAnsi="宋体" w:eastAsia="宋体" w:cs="宋体"/>
          <w:spacing w:val="8"/>
          <w:sz w:val="20"/>
          <w:szCs w:val="20"/>
        </w:rPr>
        <w:t>；</w:t>
      </w:r>
    </w:p>
    <w:p>
      <w:pPr>
        <w:spacing w:before="2" w:line="368" w:lineRule="auto"/>
        <w:ind w:right="70" w:firstLine="430"/>
        <w:rPr>
          <w:rFonts w:ascii="宋体" w:hAnsi="宋体" w:eastAsia="宋体" w:cs="宋体"/>
          <w:sz w:val="20"/>
          <w:szCs w:val="20"/>
        </w:rPr>
      </w:pPr>
      <w:r>
        <w:rPr>
          <w:rFonts w:ascii="宋体" w:hAnsi="宋体" w:eastAsia="宋体" w:cs="宋体"/>
          <w:spacing w:val="10"/>
          <w:sz w:val="20"/>
          <w:szCs w:val="20"/>
        </w:rPr>
        <w:t xml:space="preserve">(2) 承接 </w:t>
      </w:r>
      <w:r>
        <w:rPr>
          <w:rFonts w:ascii="宋体" w:hAnsi="宋体" w:eastAsia="宋体" w:cs="宋体"/>
          <w:spacing w:val="5"/>
          <w:sz w:val="20"/>
          <w:szCs w:val="20"/>
        </w:rPr>
        <w:t>(包) 人违反第 5.3 款或第 6.4 款的约定，未经监理人批准，私自将已按合同约定进入施工</w:t>
      </w:r>
      <w:r>
        <w:rPr>
          <w:rFonts w:ascii="宋体" w:hAnsi="宋体" w:eastAsia="宋体" w:cs="宋体"/>
          <w:sz w:val="20"/>
          <w:szCs w:val="20"/>
        </w:rPr>
        <w:t xml:space="preserve"> </w:t>
      </w:r>
      <w:r>
        <w:rPr>
          <w:rFonts w:ascii="宋体" w:hAnsi="宋体" w:eastAsia="宋体" w:cs="宋体"/>
          <w:spacing w:val="12"/>
          <w:sz w:val="20"/>
          <w:szCs w:val="20"/>
        </w:rPr>
        <w:t>场</w:t>
      </w:r>
      <w:r>
        <w:rPr>
          <w:rFonts w:ascii="宋体" w:hAnsi="宋体" w:eastAsia="宋体" w:cs="宋体"/>
          <w:spacing w:val="9"/>
          <w:sz w:val="20"/>
          <w:szCs w:val="20"/>
        </w:rPr>
        <w:t>地的施工设备、临时设施或材料撤离施工场地；</w:t>
      </w:r>
    </w:p>
    <w:p>
      <w:pPr>
        <w:spacing w:before="1" w:line="226" w:lineRule="auto"/>
        <w:ind w:left="430"/>
        <w:rPr>
          <w:rFonts w:ascii="宋体" w:hAnsi="宋体" w:eastAsia="宋体" w:cs="宋体"/>
          <w:sz w:val="20"/>
          <w:szCs w:val="20"/>
        </w:rPr>
      </w:pPr>
      <w:r>
        <w:rPr>
          <w:rFonts w:ascii="宋体" w:hAnsi="宋体" w:eastAsia="宋体" w:cs="宋体"/>
          <w:spacing w:val="9"/>
          <w:sz w:val="20"/>
          <w:szCs w:val="20"/>
        </w:rPr>
        <w:t>(</w:t>
      </w:r>
      <w:r>
        <w:rPr>
          <w:rFonts w:ascii="宋体" w:hAnsi="宋体" w:eastAsia="宋体" w:cs="宋体"/>
          <w:spacing w:val="8"/>
          <w:sz w:val="20"/>
          <w:szCs w:val="20"/>
        </w:rPr>
        <w:t>3) 承接 (包) 人违反第 5.4 款的约定使用了不合格材料或工程设备，工程质量达不到标准要求，又</w:t>
      </w:r>
    </w:p>
    <w:p>
      <w:pPr>
        <w:sectPr>
          <w:footerReference r:id="rId76" w:type="default"/>
          <w:pgSz w:w="11907" w:h="16840"/>
          <w:pgMar w:top="1431" w:right="1012" w:bottom="880" w:left="1087" w:header="0" w:footer="719" w:gutter="0"/>
          <w:pgNumType w:fmt="decimal"/>
          <w:cols w:space="720" w:num="1"/>
        </w:sectPr>
      </w:pPr>
    </w:p>
    <w:p>
      <w:pPr>
        <w:spacing w:before="148" w:line="228" w:lineRule="auto"/>
        <w:rPr>
          <w:rFonts w:ascii="宋体" w:hAnsi="宋体" w:eastAsia="宋体" w:cs="宋体"/>
          <w:sz w:val="20"/>
          <w:szCs w:val="20"/>
        </w:rPr>
      </w:pPr>
      <w:r>
        <w:rPr>
          <w:rFonts w:ascii="宋体" w:hAnsi="宋体" w:eastAsia="宋体" w:cs="宋体"/>
          <w:spacing w:val="9"/>
          <w:sz w:val="20"/>
          <w:szCs w:val="20"/>
        </w:rPr>
        <w:t>拒</w:t>
      </w:r>
      <w:r>
        <w:rPr>
          <w:rFonts w:ascii="宋体" w:hAnsi="宋体" w:eastAsia="宋体" w:cs="宋体"/>
          <w:spacing w:val="8"/>
          <w:sz w:val="20"/>
          <w:szCs w:val="20"/>
        </w:rPr>
        <w:t>绝清除不合格工程；</w:t>
      </w:r>
    </w:p>
    <w:p>
      <w:pPr>
        <w:spacing w:before="153" w:line="228" w:lineRule="auto"/>
        <w:ind w:left="430"/>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3"/>
          <w:sz w:val="20"/>
          <w:szCs w:val="20"/>
        </w:rPr>
        <w:t xml:space="preserve"> </w:t>
      </w:r>
      <w:r>
        <w:rPr>
          <w:rFonts w:ascii="宋体" w:hAnsi="宋体" w:eastAsia="宋体" w:cs="宋体"/>
          <w:spacing w:val="10"/>
          <w:sz w:val="20"/>
          <w:szCs w:val="20"/>
        </w:rPr>
        <w:t>承接 (包) 人未能按合同进度计划及时完成合同约定的工作，已造成或预期造成工期延误；</w:t>
      </w:r>
    </w:p>
    <w:p>
      <w:pPr>
        <w:spacing w:before="151" w:line="228" w:lineRule="auto"/>
        <w:ind w:left="43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5) 承接 (包) 人在缺陷责任期 (工程质量保修期) 内，未能对合同工程完工验收鉴定书中所列的缺</w:t>
      </w:r>
    </w:p>
    <w:p>
      <w:pPr>
        <w:spacing w:before="153" w:line="369" w:lineRule="auto"/>
        <w:ind w:right="68" w:firstLine="13"/>
        <w:rPr>
          <w:rFonts w:ascii="宋体" w:hAnsi="宋体" w:eastAsia="宋体" w:cs="宋体"/>
          <w:sz w:val="20"/>
          <w:szCs w:val="20"/>
        </w:rPr>
      </w:pPr>
      <w:r>
        <w:rPr>
          <w:rFonts w:ascii="宋体" w:hAnsi="宋体" w:eastAsia="宋体" w:cs="宋体"/>
          <w:spacing w:val="11"/>
          <w:sz w:val="20"/>
          <w:szCs w:val="20"/>
        </w:rPr>
        <w:t>陷清单的内容或缺陷责任期 (工程质量保修期) 内发生的缺陷进行修复，而又拒绝按监理人指示再进行</w:t>
      </w:r>
      <w:r>
        <w:rPr>
          <w:rFonts w:ascii="宋体" w:hAnsi="宋体" w:eastAsia="宋体" w:cs="宋体"/>
          <w:spacing w:val="7"/>
          <w:sz w:val="20"/>
          <w:szCs w:val="20"/>
        </w:rPr>
        <w:t>修</w:t>
      </w:r>
      <w:r>
        <w:rPr>
          <w:rFonts w:ascii="宋体" w:hAnsi="宋体" w:eastAsia="宋体" w:cs="宋体"/>
          <w:sz w:val="20"/>
          <w:szCs w:val="20"/>
        </w:rPr>
        <w:t xml:space="preserve"> 补；</w:t>
      </w:r>
    </w:p>
    <w:p>
      <w:pPr>
        <w:spacing w:before="1" w:line="227" w:lineRule="auto"/>
        <w:ind w:left="430"/>
        <w:rPr>
          <w:rFonts w:ascii="宋体" w:hAnsi="宋体" w:eastAsia="宋体" w:cs="宋体"/>
          <w:sz w:val="20"/>
          <w:szCs w:val="20"/>
        </w:rPr>
      </w:pPr>
      <w:r>
        <w:rPr>
          <w:rFonts w:ascii="宋体" w:hAnsi="宋体" w:eastAsia="宋体" w:cs="宋体"/>
          <w:spacing w:val="11"/>
          <w:sz w:val="20"/>
          <w:szCs w:val="20"/>
        </w:rPr>
        <w:t>(6) 承接 (包) 人无法继续履行或明确表示不履行或实质上已停止履行合同</w:t>
      </w:r>
      <w:r>
        <w:rPr>
          <w:rFonts w:ascii="宋体" w:hAnsi="宋体" w:eastAsia="宋体" w:cs="宋体"/>
          <w:spacing w:val="6"/>
          <w:sz w:val="20"/>
          <w:szCs w:val="20"/>
        </w:rPr>
        <w:t>；</w:t>
      </w:r>
    </w:p>
    <w:p>
      <w:pPr>
        <w:spacing w:before="154" w:line="228" w:lineRule="auto"/>
        <w:ind w:left="43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1"/>
          <w:sz w:val="20"/>
          <w:szCs w:val="20"/>
        </w:rPr>
        <w:t>7) 承接 (包) 人不按合同约定履行义务的其他情况。</w:t>
      </w:r>
    </w:p>
    <w:p>
      <w:pPr>
        <w:spacing w:before="154" w:line="228" w:lineRule="auto"/>
        <w:ind w:left="42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22.1.2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对承接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人违约的处</w:t>
      </w:r>
      <w:r>
        <w:rPr>
          <w:rFonts w:ascii="宋体" w:hAnsi="宋体" w:eastAsia="宋体" w:cs="宋体"/>
          <w:spacing w:val="3"/>
          <w:sz w:val="20"/>
          <w:szCs w:val="20"/>
          <w14:textOutline w14:w="3795" w14:cap="sq" w14:cmpd="sng">
            <w14:solidFill>
              <w14:srgbClr w14:val="000000"/>
            </w14:solidFill>
            <w14:prstDash w14:val="solid"/>
            <w14:bevel/>
          </w14:textOutline>
        </w:rPr>
        <w:t>理</w:t>
      </w:r>
    </w:p>
    <w:p>
      <w:pPr>
        <w:spacing w:before="151" w:line="370" w:lineRule="auto"/>
        <w:ind w:left="21" w:right="68" w:firstLine="409"/>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1) 承接 (包) 人发生第 22.1.1 (6) 目约定的违约情况时，发包人可通知承接 (包) 人立即解除合</w:t>
      </w:r>
      <w:r>
        <w:rPr>
          <w:rFonts w:ascii="宋体" w:hAnsi="宋体" w:eastAsia="宋体" w:cs="宋体"/>
          <w:sz w:val="20"/>
          <w:szCs w:val="20"/>
        </w:rPr>
        <w:t xml:space="preserve"> </w:t>
      </w:r>
      <w:r>
        <w:rPr>
          <w:rFonts w:ascii="宋体" w:hAnsi="宋体" w:eastAsia="宋体" w:cs="宋体"/>
          <w:spacing w:val="9"/>
          <w:sz w:val="20"/>
          <w:szCs w:val="20"/>
        </w:rPr>
        <w:t>同</w:t>
      </w:r>
      <w:r>
        <w:rPr>
          <w:rFonts w:ascii="宋体" w:hAnsi="宋体" w:eastAsia="宋体" w:cs="宋体"/>
          <w:spacing w:val="6"/>
          <w:sz w:val="20"/>
          <w:szCs w:val="20"/>
        </w:rPr>
        <w:t>，并按有关法律处理。</w:t>
      </w:r>
    </w:p>
    <w:p>
      <w:pPr>
        <w:spacing w:before="1" w:line="369" w:lineRule="auto"/>
        <w:ind w:left="3" w:right="68" w:firstLine="427"/>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9"/>
          <w:sz w:val="20"/>
          <w:szCs w:val="20"/>
        </w:rPr>
        <w:t>2) 承接 (包) 人发生除第 22.1.1 (6) 目约定以外的其他违约情况时，监理人可向承接 (包) 人发</w:t>
      </w:r>
      <w:r>
        <w:rPr>
          <w:rFonts w:ascii="宋体" w:hAnsi="宋体" w:eastAsia="宋体" w:cs="宋体"/>
          <w:sz w:val="20"/>
          <w:szCs w:val="20"/>
        </w:rPr>
        <w:t xml:space="preserve"> </w:t>
      </w:r>
      <w:r>
        <w:rPr>
          <w:rFonts w:ascii="宋体" w:hAnsi="宋体" w:eastAsia="宋体" w:cs="宋体"/>
          <w:spacing w:val="20"/>
          <w:sz w:val="20"/>
          <w:szCs w:val="20"/>
        </w:rPr>
        <w:t>出整改</w:t>
      </w:r>
      <w:r>
        <w:rPr>
          <w:rFonts w:ascii="宋体" w:hAnsi="宋体" w:eastAsia="宋体" w:cs="宋体"/>
          <w:spacing w:val="15"/>
          <w:sz w:val="20"/>
          <w:szCs w:val="20"/>
        </w:rPr>
        <w:t>通</w:t>
      </w:r>
      <w:r>
        <w:rPr>
          <w:rFonts w:ascii="宋体" w:hAnsi="宋体" w:eastAsia="宋体" w:cs="宋体"/>
          <w:spacing w:val="10"/>
          <w:sz w:val="20"/>
          <w:szCs w:val="20"/>
        </w:rPr>
        <w:t>知，要求其在指定的期限内改正。承接 (包) 人应承担其违约所引起的费用增加和 (或) 工期延</w:t>
      </w:r>
      <w:r>
        <w:rPr>
          <w:rFonts w:ascii="宋体" w:hAnsi="宋体" w:eastAsia="宋体" w:cs="宋体"/>
          <w:sz w:val="20"/>
          <w:szCs w:val="20"/>
        </w:rPr>
        <w:t xml:space="preserve"> </w:t>
      </w:r>
      <w:r>
        <w:rPr>
          <w:rFonts w:ascii="宋体" w:hAnsi="宋体" w:eastAsia="宋体" w:cs="宋体"/>
          <w:spacing w:val="-1"/>
          <w:sz w:val="20"/>
          <w:szCs w:val="20"/>
        </w:rPr>
        <w:t>误。</w:t>
      </w:r>
    </w:p>
    <w:p>
      <w:pPr>
        <w:spacing w:before="2" w:line="368" w:lineRule="auto"/>
        <w:ind w:left="3" w:right="70" w:firstLine="427"/>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5"/>
          <w:sz w:val="20"/>
          <w:szCs w:val="20"/>
        </w:rPr>
        <w:t>)</w:t>
      </w:r>
      <w:r>
        <w:rPr>
          <w:rFonts w:ascii="宋体" w:hAnsi="宋体" w:eastAsia="宋体" w:cs="宋体"/>
          <w:spacing w:val="10"/>
          <w:sz w:val="20"/>
          <w:szCs w:val="20"/>
        </w:rPr>
        <w:t xml:space="preserve"> 经检查证明承接 (包) 人已采取了有效措施纠正违约行为，具备复工条件的，可由监理人签发复</w:t>
      </w:r>
      <w:r>
        <w:rPr>
          <w:rFonts w:ascii="宋体" w:hAnsi="宋体" w:eastAsia="宋体" w:cs="宋体"/>
          <w:sz w:val="20"/>
          <w:szCs w:val="20"/>
        </w:rPr>
        <w:t xml:space="preserve"> </w:t>
      </w:r>
      <w:r>
        <w:rPr>
          <w:rFonts w:ascii="宋体" w:hAnsi="宋体" w:eastAsia="宋体" w:cs="宋体"/>
          <w:spacing w:val="8"/>
          <w:sz w:val="20"/>
          <w:szCs w:val="20"/>
        </w:rPr>
        <w:t>工</w:t>
      </w:r>
      <w:r>
        <w:rPr>
          <w:rFonts w:ascii="宋体" w:hAnsi="宋体" w:eastAsia="宋体" w:cs="宋体"/>
          <w:spacing w:val="6"/>
          <w:sz w:val="20"/>
          <w:szCs w:val="20"/>
        </w:rPr>
        <w:t>通知复工。</w:t>
      </w:r>
    </w:p>
    <w:p>
      <w:pPr>
        <w:spacing w:before="1" w:line="227" w:lineRule="auto"/>
        <w:ind w:left="42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22.1.3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人违约解除合</w:t>
      </w:r>
      <w:r>
        <w:rPr>
          <w:rFonts w:ascii="宋体" w:hAnsi="宋体" w:eastAsia="宋体" w:cs="宋体"/>
          <w:spacing w:val="3"/>
          <w:sz w:val="20"/>
          <w:szCs w:val="20"/>
          <w14:textOutline w14:w="3795" w14:cap="sq" w14:cmpd="sng">
            <w14:solidFill>
              <w14:srgbClr w14:val="000000"/>
            </w14:solidFill>
            <w14:prstDash w14:val="solid"/>
            <w14:bevel/>
          </w14:textOutline>
        </w:rPr>
        <w:t>同</w:t>
      </w:r>
    </w:p>
    <w:p>
      <w:pPr>
        <w:spacing w:before="153" w:line="369" w:lineRule="auto"/>
        <w:ind w:left="1" w:right="68" w:firstLine="420"/>
        <w:rPr>
          <w:rFonts w:ascii="宋体" w:hAnsi="宋体" w:eastAsia="宋体" w:cs="宋体"/>
          <w:sz w:val="20"/>
          <w:szCs w:val="20"/>
        </w:rPr>
      </w:pPr>
      <w:r>
        <w:rPr>
          <w:rFonts w:ascii="宋体" w:hAnsi="宋体" w:eastAsia="宋体" w:cs="宋体"/>
          <w:spacing w:val="12"/>
          <w:sz w:val="20"/>
          <w:szCs w:val="20"/>
        </w:rPr>
        <w:t>监</w:t>
      </w:r>
      <w:r>
        <w:rPr>
          <w:rFonts w:ascii="宋体" w:hAnsi="宋体" w:eastAsia="宋体" w:cs="宋体"/>
          <w:spacing w:val="11"/>
          <w:sz w:val="20"/>
          <w:szCs w:val="20"/>
        </w:rPr>
        <w:t>理</w:t>
      </w:r>
      <w:r>
        <w:rPr>
          <w:rFonts w:ascii="宋体" w:hAnsi="宋体" w:eastAsia="宋体" w:cs="宋体"/>
          <w:spacing w:val="6"/>
          <w:sz w:val="20"/>
          <w:szCs w:val="20"/>
        </w:rPr>
        <w:t>人发出整改通知 28 天后，承接 (包) 人仍不纠正违约行为的，发包人可向承接 (包) 人发出解除</w:t>
      </w:r>
      <w:r>
        <w:rPr>
          <w:rFonts w:ascii="宋体" w:hAnsi="宋体" w:eastAsia="宋体" w:cs="宋体"/>
          <w:sz w:val="20"/>
          <w:szCs w:val="20"/>
        </w:rPr>
        <w:t xml:space="preserve"> </w:t>
      </w:r>
      <w:r>
        <w:rPr>
          <w:rFonts w:ascii="宋体" w:hAnsi="宋体" w:eastAsia="宋体" w:cs="宋体"/>
          <w:spacing w:val="20"/>
          <w:sz w:val="20"/>
          <w:szCs w:val="20"/>
        </w:rPr>
        <w:t>合</w:t>
      </w:r>
      <w:r>
        <w:rPr>
          <w:rFonts w:ascii="宋体" w:hAnsi="宋体" w:eastAsia="宋体" w:cs="宋体"/>
          <w:spacing w:val="11"/>
          <w:sz w:val="20"/>
          <w:szCs w:val="20"/>
        </w:rPr>
        <w:t>同通知。合同解除后，发包人可派员进驻施工场地，另行组织人员或委托其他承接 (包) 人施工。发包</w:t>
      </w:r>
      <w:r>
        <w:rPr>
          <w:rFonts w:ascii="宋体" w:hAnsi="宋体" w:eastAsia="宋体" w:cs="宋体"/>
          <w:sz w:val="20"/>
          <w:szCs w:val="20"/>
        </w:rPr>
        <w:t xml:space="preserve"> </w:t>
      </w:r>
      <w:r>
        <w:rPr>
          <w:rFonts w:ascii="宋体" w:hAnsi="宋体" w:eastAsia="宋体" w:cs="宋体"/>
          <w:spacing w:val="20"/>
          <w:sz w:val="20"/>
          <w:szCs w:val="20"/>
        </w:rPr>
        <w:t>人</w:t>
      </w:r>
      <w:r>
        <w:rPr>
          <w:rFonts w:ascii="宋体" w:hAnsi="宋体" w:eastAsia="宋体" w:cs="宋体"/>
          <w:spacing w:val="11"/>
          <w:sz w:val="20"/>
          <w:szCs w:val="20"/>
        </w:rPr>
        <w:t>因继续完成该工程的需要，有权扣留使用承接 (包) 人在现场的材料、设备和临时设施。但发包人的这</w:t>
      </w:r>
      <w:r>
        <w:rPr>
          <w:rFonts w:ascii="宋体" w:hAnsi="宋体" w:eastAsia="宋体" w:cs="宋体"/>
          <w:sz w:val="20"/>
          <w:szCs w:val="20"/>
        </w:rPr>
        <w:t xml:space="preserve"> </w:t>
      </w:r>
      <w:r>
        <w:rPr>
          <w:rFonts w:ascii="宋体" w:hAnsi="宋体" w:eastAsia="宋体" w:cs="宋体"/>
          <w:spacing w:val="12"/>
          <w:sz w:val="20"/>
          <w:szCs w:val="20"/>
        </w:rPr>
        <w:t>一</w:t>
      </w:r>
      <w:r>
        <w:rPr>
          <w:rFonts w:ascii="宋体" w:hAnsi="宋体" w:eastAsia="宋体" w:cs="宋体"/>
          <w:spacing w:val="9"/>
          <w:sz w:val="20"/>
          <w:szCs w:val="20"/>
        </w:rPr>
        <w:t>行动不免除承接 (包) 人应承担的违约责任，也不影响发包人根据合同约定享有的索赔权利。</w:t>
      </w:r>
    </w:p>
    <w:p>
      <w:pPr>
        <w:spacing w:before="1" w:line="226" w:lineRule="auto"/>
        <w:ind w:left="4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22.1.4</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合同解除后的估价、付款和结</w:t>
      </w:r>
      <w:r>
        <w:rPr>
          <w:rFonts w:ascii="宋体" w:hAnsi="宋体" w:eastAsia="宋体" w:cs="宋体"/>
          <w:spacing w:val="5"/>
          <w:sz w:val="20"/>
          <w:szCs w:val="20"/>
          <w14:textOutline w14:w="3795" w14:cap="sq" w14:cmpd="sng">
            <w14:solidFill>
              <w14:srgbClr w14:val="000000"/>
            </w14:solidFill>
            <w14:prstDash w14:val="solid"/>
            <w14:bevel/>
          </w14:textOutline>
        </w:rPr>
        <w:t>清</w:t>
      </w:r>
    </w:p>
    <w:p>
      <w:pPr>
        <w:spacing w:before="155" w:line="369" w:lineRule="auto"/>
        <w:ind w:left="2" w:right="69" w:firstLine="428"/>
        <w:rPr>
          <w:rFonts w:ascii="宋体" w:hAnsi="宋体" w:eastAsia="宋体" w:cs="宋体"/>
          <w:sz w:val="20"/>
          <w:szCs w:val="20"/>
        </w:rPr>
      </w:pPr>
      <w:r>
        <w:rPr>
          <w:rFonts w:ascii="宋体" w:hAnsi="宋体" w:eastAsia="宋体" w:cs="宋体"/>
          <w:spacing w:val="10"/>
          <w:sz w:val="20"/>
          <w:szCs w:val="20"/>
        </w:rPr>
        <w:t>(1) 合同解除</w:t>
      </w:r>
      <w:r>
        <w:rPr>
          <w:rFonts w:ascii="宋体" w:hAnsi="宋体" w:eastAsia="宋体" w:cs="宋体"/>
          <w:spacing w:val="6"/>
          <w:sz w:val="20"/>
          <w:szCs w:val="20"/>
        </w:rPr>
        <w:t>后</w:t>
      </w:r>
      <w:r>
        <w:rPr>
          <w:rFonts w:ascii="宋体" w:hAnsi="宋体" w:eastAsia="宋体" w:cs="宋体"/>
          <w:spacing w:val="5"/>
          <w:sz w:val="20"/>
          <w:szCs w:val="20"/>
        </w:rPr>
        <w:t>，监理人按第 3.5 款商定或确定承接 (包) 人实际完成工作的价值， 以及承接 (包)</w:t>
      </w:r>
      <w:r>
        <w:rPr>
          <w:rFonts w:ascii="宋体" w:hAnsi="宋体" w:eastAsia="宋体" w:cs="宋体"/>
          <w:sz w:val="20"/>
          <w:szCs w:val="20"/>
        </w:rPr>
        <w:t xml:space="preserve"> </w:t>
      </w:r>
      <w:r>
        <w:rPr>
          <w:rFonts w:ascii="宋体" w:hAnsi="宋体" w:eastAsia="宋体" w:cs="宋体"/>
          <w:spacing w:val="13"/>
          <w:sz w:val="20"/>
          <w:szCs w:val="20"/>
        </w:rPr>
        <w:t>人</w:t>
      </w:r>
      <w:r>
        <w:rPr>
          <w:rFonts w:ascii="宋体" w:hAnsi="宋体" w:eastAsia="宋体" w:cs="宋体"/>
          <w:spacing w:val="9"/>
          <w:sz w:val="20"/>
          <w:szCs w:val="20"/>
        </w:rPr>
        <w:t>已提供的材料、施工设备、工程设备和临时工程等的价值。</w:t>
      </w:r>
    </w:p>
    <w:p>
      <w:pPr>
        <w:spacing w:before="2" w:line="369" w:lineRule="auto"/>
        <w:ind w:left="10" w:right="70" w:firstLine="420"/>
        <w:rPr>
          <w:rFonts w:ascii="宋体" w:hAnsi="宋体" w:eastAsia="宋体" w:cs="宋体"/>
          <w:sz w:val="20"/>
          <w:szCs w:val="20"/>
        </w:rPr>
      </w:pPr>
      <w:r>
        <w:rPr>
          <w:rFonts w:ascii="宋体" w:hAnsi="宋体" w:eastAsia="宋体" w:cs="宋体"/>
          <w:spacing w:val="20"/>
          <w:sz w:val="20"/>
          <w:szCs w:val="20"/>
        </w:rPr>
        <w:t>(2</w:t>
      </w:r>
      <w:r>
        <w:rPr>
          <w:rFonts w:ascii="宋体" w:hAnsi="宋体" w:eastAsia="宋体" w:cs="宋体"/>
          <w:spacing w:val="15"/>
          <w:sz w:val="20"/>
          <w:szCs w:val="20"/>
        </w:rPr>
        <w:t>)</w:t>
      </w:r>
      <w:r>
        <w:rPr>
          <w:rFonts w:ascii="宋体" w:hAnsi="宋体" w:eastAsia="宋体" w:cs="宋体"/>
          <w:spacing w:val="10"/>
          <w:sz w:val="20"/>
          <w:szCs w:val="20"/>
        </w:rPr>
        <w:t xml:space="preserve"> 合同解除后，发包人应暂停对承接 (包) 人的一切付款，查清各项付款和已扣款金额，包括承接</w:t>
      </w:r>
      <w:r>
        <w:rPr>
          <w:rFonts w:ascii="宋体" w:hAnsi="宋体" w:eastAsia="宋体" w:cs="宋体"/>
          <w:sz w:val="20"/>
          <w:szCs w:val="20"/>
        </w:rPr>
        <w:t xml:space="preserve"> </w:t>
      </w:r>
      <w:r>
        <w:rPr>
          <w:rFonts w:ascii="宋体" w:hAnsi="宋体" w:eastAsia="宋体" w:cs="宋体"/>
          <w:spacing w:val="22"/>
          <w:sz w:val="20"/>
          <w:szCs w:val="20"/>
        </w:rPr>
        <w:t>(</w:t>
      </w:r>
      <w:r>
        <w:rPr>
          <w:rFonts w:ascii="宋体" w:hAnsi="宋体" w:eastAsia="宋体" w:cs="宋体"/>
          <w:spacing w:val="14"/>
          <w:sz w:val="20"/>
          <w:szCs w:val="20"/>
        </w:rPr>
        <w:t>包) 人应支付的违约金。</w:t>
      </w:r>
    </w:p>
    <w:p>
      <w:pPr>
        <w:spacing w:before="2" w:line="368" w:lineRule="auto"/>
        <w:ind w:left="5" w:right="71" w:firstLine="425"/>
        <w:rPr>
          <w:rFonts w:ascii="宋体" w:hAnsi="宋体" w:eastAsia="宋体" w:cs="宋体"/>
          <w:sz w:val="20"/>
          <w:szCs w:val="20"/>
        </w:rPr>
      </w:pPr>
      <w:r>
        <w:rPr>
          <w:rFonts w:ascii="宋体" w:hAnsi="宋体" w:eastAsia="宋体" w:cs="宋体"/>
          <w:spacing w:val="10"/>
          <w:sz w:val="20"/>
          <w:szCs w:val="20"/>
        </w:rPr>
        <w:t>(3) 合同解除后，发包人应按第 23.4 款的约定向承接 (包) 人索赔由于解除合同给发包人造成的</w:t>
      </w:r>
      <w:r>
        <w:rPr>
          <w:rFonts w:ascii="宋体" w:hAnsi="宋体" w:eastAsia="宋体" w:cs="宋体"/>
          <w:spacing w:val="5"/>
          <w:sz w:val="20"/>
          <w:szCs w:val="20"/>
        </w:rPr>
        <w:t>损</w:t>
      </w:r>
      <w:r>
        <w:rPr>
          <w:rFonts w:ascii="宋体" w:hAnsi="宋体" w:eastAsia="宋体" w:cs="宋体"/>
          <w:sz w:val="20"/>
          <w:szCs w:val="20"/>
        </w:rPr>
        <w:t xml:space="preserve"> </w:t>
      </w:r>
      <w:r>
        <w:rPr>
          <w:rFonts w:ascii="宋体" w:hAnsi="宋体" w:eastAsia="宋体" w:cs="宋体"/>
          <w:spacing w:val="-3"/>
          <w:sz w:val="20"/>
          <w:szCs w:val="20"/>
        </w:rPr>
        <w:t>失</w:t>
      </w:r>
      <w:r>
        <w:rPr>
          <w:rFonts w:ascii="宋体" w:hAnsi="宋体" w:eastAsia="宋体" w:cs="宋体"/>
          <w:spacing w:val="-2"/>
          <w:sz w:val="20"/>
          <w:szCs w:val="20"/>
        </w:rPr>
        <w:t>。</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 合同双方确认上述往来款项后，出具最终结清付款证书，结清全部合同款项。</w:t>
      </w:r>
    </w:p>
    <w:p>
      <w:pPr>
        <w:spacing w:before="154" w:line="228" w:lineRule="auto"/>
        <w:ind w:left="430"/>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12"/>
          <w:sz w:val="20"/>
          <w:szCs w:val="20"/>
        </w:rPr>
        <w:t>)</w:t>
      </w:r>
      <w:r>
        <w:rPr>
          <w:rFonts w:ascii="宋体" w:hAnsi="宋体" w:eastAsia="宋体" w:cs="宋体"/>
          <w:spacing w:val="7"/>
          <w:sz w:val="20"/>
          <w:szCs w:val="20"/>
        </w:rPr>
        <w:t xml:space="preserve"> 发包人和承接 (包) 人未能就解除合同后的结清达成一致而形成争议的，按第 24 条的约定办理。</w:t>
      </w:r>
    </w:p>
    <w:p>
      <w:pPr>
        <w:spacing w:before="152" w:line="228" w:lineRule="auto"/>
        <w:ind w:left="423"/>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22</w:t>
      </w:r>
      <w:r>
        <w:rPr>
          <w:rFonts w:ascii="宋体" w:hAnsi="宋体" w:eastAsia="宋体" w:cs="宋体"/>
          <w:spacing w:val="4"/>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1.5</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协议利益的转让</w:t>
      </w:r>
    </w:p>
    <w:p>
      <w:pPr>
        <w:spacing w:before="153" w:line="369" w:lineRule="auto"/>
        <w:ind w:left="17" w:right="68" w:firstLine="419"/>
        <w:rPr>
          <w:rFonts w:ascii="宋体" w:hAnsi="宋体" w:eastAsia="宋体" w:cs="宋体"/>
          <w:sz w:val="20"/>
          <w:szCs w:val="20"/>
        </w:rPr>
      </w:pPr>
      <w:r>
        <w:rPr>
          <w:rFonts w:ascii="宋体" w:hAnsi="宋体" w:eastAsia="宋体" w:cs="宋体"/>
          <w:spacing w:val="20"/>
          <w:sz w:val="20"/>
          <w:szCs w:val="20"/>
        </w:rPr>
        <w:t>因承</w:t>
      </w:r>
      <w:r>
        <w:rPr>
          <w:rFonts w:ascii="宋体" w:hAnsi="宋体" w:eastAsia="宋体" w:cs="宋体"/>
          <w:spacing w:val="11"/>
          <w:sz w:val="20"/>
          <w:szCs w:val="20"/>
        </w:rPr>
        <w:t>接</w:t>
      </w:r>
      <w:r>
        <w:rPr>
          <w:rFonts w:ascii="宋体" w:hAnsi="宋体" w:eastAsia="宋体" w:cs="宋体"/>
          <w:spacing w:val="10"/>
          <w:sz w:val="20"/>
          <w:szCs w:val="20"/>
        </w:rPr>
        <w:t xml:space="preserve"> (包) 人违约解除合同的，发包人有权要求承接 (包) 人将其为实施合同而签订的材料和设备</w:t>
      </w:r>
      <w:r>
        <w:rPr>
          <w:rFonts w:ascii="宋体" w:hAnsi="宋体" w:eastAsia="宋体" w:cs="宋体"/>
          <w:sz w:val="20"/>
          <w:szCs w:val="20"/>
        </w:rPr>
        <w:t xml:space="preserve"> </w:t>
      </w:r>
      <w:r>
        <w:rPr>
          <w:rFonts w:ascii="宋体" w:hAnsi="宋体" w:eastAsia="宋体" w:cs="宋体"/>
          <w:spacing w:val="12"/>
          <w:sz w:val="20"/>
          <w:szCs w:val="20"/>
        </w:rPr>
        <w:t>的订货</w:t>
      </w:r>
      <w:r>
        <w:rPr>
          <w:rFonts w:ascii="宋体" w:hAnsi="宋体" w:eastAsia="宋体" w:cs="宋体"/>
          <w:spacing w:val="7"/>
          <w:sz w:val="20"/>
          <w:szCs w:val="20"/>
        </w:rPr>
        <w:t>协</w:t>
      </w:r>
      <w:r>
        <w:rPr>
          <w:rFonts w:ascii="宋体" w:hAnsi="宋体" w:eastAsia="宋体" w:cs="宋体"/>
          <w:spacing w:val="6"/>
          <w:sz w:val="20"/>
          <w:szCs w:val="20"/>
        </w:rPr>
        <w:t>议或任何服务协议利益转让给发包人，并在解除合同后的 14 天内，依法办理转让手续。</w:t>
      </w:r>
    </w:p>
    <w:p>
      <w:pPr>
        <w:spacing w:line="227" w:lineRule="auto"/>
        <w:ind w:left="4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14:textOutline w14:w="3795" w14:cap="sq" w14:cmpd="sng">
            <w14:solidFill>
              <w14:srgbClr w14:val="000000"/>
            </w14:solidFill>
            <w14:prstDash w14:val="solid"/>
            <w14:bevel/>
          </w14:textOutline>
        </w:rPr>
        <w:t>2.1.6</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紧急情况下无能力或不愿进行抢救</w:t>
      </w:r>
    </w:p>
    <w:p>
      <w:pPr>
        <w:spacing w:before="154" w:line="228" w:lineRule="auto"/>
        <w:ind w:left="420"/>
        <w:rPr>
          <w:rFonts w:ascii="宋体" w:hAnsi="宋体" w:eastAsia="宋体" w:cs="宋体"/>
          <w:sz w:val="20"/>
          <w:szCs w:val="20"/>
        </w:rPr>
      </w:pPr>
      <w:r>
        <w:rPr>
          <w:rFonts w:ascii="宋体" w:hAnsi="宋体" w:eastAsia="宋体" w:cs="宋体"/>
          <w:spacing w:val="22"/>
          <w:sz w:val="20"/>
          <w:szCs w:val="20"/>
        </w:rPr>
        <w:t>在</w:t>
      </w:r>
      <w:r>
        <w:rPr>
          <w:rFonts w:ascii="宋体" w:hAnsi="宋体" w:eastAsia="宋体" w:cs="宋体"/>
          <w:spacing w:val="12"/>
          <w:sz w:val="20"/>
          <w:szCs w:val="20"/>
        </w:rPr>
        <w:t>工</w:t>
      </w:r>
      <w:r>
        <w:rPr>
          <w:rFonts w:ascii="宋体" w:hAnsi="宋体" w:eastAsia="宋体" w:cs="宋体"/>
          <w:spacing w:val="11"/>
          <w:sz w:val="20"/>
          <w:szCs w:val="20"/>
        </w:rPr>
        <w:t>程实施期间或缺陷责任期内发生危及工程安全的事件，监理人通知承接 (包) 人进行抢救，承接</w:t>
      </w:r>
    </w:p>
    <w:p>
      <w:pPr>
        <w:sectPr>
          <w:footerReference r:id="rId77" w:type="default"/>
          <w:pgSz w:w="11907" w:h="16840"/>
          <w:pgMar w:top="1431" w:right="1012" w:bottom="877" w:left="1087" w:header="0" w:footer="719" w:gutter="0"/>
          <w:pgNumType w:fmt="decimal"/>
          <w:cols w:space="720" w:num="1"/>
        </w:sectPr>
      </w:pPr>
    </w:p>
    <w:p>
      <w:pPr>
        <w:spacing w:before="148" w:line="369" w:lineRule="auto"/>
        <w:ind w:firstLine="10"/>
        <w:rPr>
          <w:rFonts w:ascii="宋体" w:hAnsi="宋体" w:eastAsia="宋体" w:cs="宋体"/>
          <w:sz w:val="20"/>
          <w:szCs w:val="20"/>
        </w:rPr>
      </w:pPr>
      <w:r>
        <w:rPr>
          <w:rFonts w:ascii="宋体" w:hAnsi="宋体" w:eastAsia="宋体" w:cs="宋体"/>
          <w:spacing w:val="26"/>
          <w:sz w:val="20"/>
          <w:szCs w:val="20"/>
        </w:rPr>
        <w:t>(</w:t>
      </w:r>
      <w:r>
        <w:rPr>
          <w:rFonts w:ascii="宋体" w:hAnsi="宋体" w:eastAsia="宋体" w:cs="宋体"/>
          <w:spacing w:val="16"/>
          <w:sz w:val="20"/>
          <w:szCs w:val="20"/>
        </w:rPr>
        <w:t>包</w:t>
      </w:r>
      <w:r>
        <w:rPr>
          <w:rFonts w:ascii="宋体" w:hAnsi="宋体" w:eastAsia="宋体" w:cs="宋体"/>
          <w:spacing w:val="13"/>
          <w:sz w:val="20"/>
          <w:szCs w:val="20"/>
        </w:rPr>
        <w:t>) 人声明无能力或不愿立即执行的，发包人有权雇佣其他人员进行抢救。此类抢救按合同约定属于承</w:t>
      </w:r>
      <w:r>
        <w:rPr>
          <w:rFonts w:ascii="宋体" w:hAnsi="宋体" w:eastAsia="宋体" w:cs="宋体"/>
          <w:sz w:val="20"/>
          <w:szCs w:val="20"/>
        </w:rPr>
        <w:t xml:space="preserve"> </w:t>
      </w:r>
      <w:r>
        <w:rPr>
          <w:rFonts w:ascii="宋体" w:hAnsi="宋体" w:eastAsia="宋体" w:cs="宋体"/>
          <w:spacing w:val="9"/>
          <w:sz w:val="20"/>
          <w:szCs w:val="20"/>
        </w:rPr>
        <w:t>接</w:t>
      </w:r>
      <w:r>
        <w:rPr>
          <w:rFonts w:ascii="宋体" w:hAnsi="宋体" w:eastAsia="宋体" w:cs="宋体"/>
          <w:spacing w:val="8"/>
          <w:sz w:val="20"/>
          <w:szCs w:val="20"/>
        </w:rPr>
        <w:t xml:space="preserve"> (包) 人义务的，由此发生的金额和 (或) 工期延误由承接 (包) 人承担。</w:t>
      </w:r>
    </w:p>
    <w:p>
      <w:pPr>
        <w:spacing w:line="228" w:lineRule="auto"/>
        <w:ind w:left="3"/>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22.2</w:t>
      </w:r>
      <w:r>
        <w:rPr>
          <w:rFonts w:ascii="宋体" w:hAnsi="宋体" w:eastAsia="宋体" w:cs="宋体"/>
          <w:spacing w:val="2"/>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发包人违约</w:t>
      </w:r>
    </w:p>
    <w:p>
      <w:pPr>
        <w:spacing w:before="153" w:line="228" w:lineRule="auto"/>
        <w:ind w:left="42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22.2.1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发包人违约的情形</w:t>
      </w:r>
    </w:p>
    <w:p>
      <w:pPr>
        <w:spacing w:before="153" w:line="228" w:lineRule="auto"/>
        <w:ind w:left="420"/>
        <w:rPr>
          <w:rFonts w:ascii="宋体" w:hAnsi="宋体" w:eastAsia="宋体" w:cs="宋体"/>
          <w:sz w:val="20"/>
          <w:szCs w:val="20"/>
        </w:rPr>
      </w:pPr>
      <w:r>
        <w:rPr>
          <w:rFonts w:ascii="宋体" w:hAnsi="宋体" w:eastAsia="宋体" w:cs="宋体"/>
          <w:spacing w:val="12"/>
          <w:sz w:val="20"/>
          <w:szCs w:val="20"/>
        </w:rPr>
        <w:t>在</w:t>
      </w:r>
      <w:r>
        <w:rPr>
          <w:rFonts w:ascii="宋体" w:hAnsi="宋体" w:eastAsia="宋体" w:cs="宋体"/>
          <w:spacing w:val="9"/>
          <w:sz w:val="20"/>
          <w:szCs w:val="20"/>
        </w:rPr>
        <w:t>履行合同过程中发生的下列情形，属发包人违约：</w:t>
      </w:r>
    </w:p>
    <w:p>
      <w:pPr>
        <w:spacing w:before="151" w:line="370" w:lineRule="auto"/>
        <w:ind w:left="1" w:firstLine="429"/>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1) 发包人未能按合同约定支付预付款或合同价款，或拖延、拒绝批准付款申请和支付凭证，导致付</w:t>
      </w:r>
      <w:r>
        <w:rPr>
          <w:rFonts w:ascii="宋体" w:hAnsi="宋体" w:eastAsia="宋体" w:cs="宋体"/>
          <w:sz w:val="20"/>
          <w:szCs w:val="20"/>
        </w:rPr>
        <w:t xml:space="preserve"> </w:t>
      </w:r>
      <w:r>
        <w:rPr>
          <w:rFonts w:ascii="宋体" w:hAnsi="宋体" w:eastAsia="宋体" w:cs="宋体"/>
          <w:spacing w:val="8"/>
          <w:sz w:val="20"/>
          <w:szCs w:val="20"/>
        </w:rPr>
        <w:t>款</w:t>
      </w:r>
      <w:r>
        <w:rPr>
          <w:rFonts w:ascii="宋体" w:hAnsi="宋体" w:eastAsia="宋体" w:cs="宋体"/>
          <w:spacing w:val="5"/>
          <w:sz w:val="20"/>
          <w:szCs w:val="20"/>
        </w:rPr>
        <w:t>延误的；</w:t>
      </w:r>
    </w:p>
    <w:p>
      <w:pPr>
        <w:spacing w:before="1" w:line="228" w:lineRule="auto"/>
        <w:ind w:left="430"/>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2) 发包人原因造成停工的；</w:t>
      </w:r>
    </w:p>
    <w:p>
      <w:pPr>
        <w:spacing w:before="150" w:line="228" w:lineRule="auto"/>
        <w:ind w:left="430"/>
        <w:rPr>
          <w:rFonts w:ascii="宋体" w:hAnsi="宋体" w:eastAsia="宋体" w:cs="宋体"/>
          <w:sz w:val="20"/>
          <w:szCs w:val="20"/>
        </w:rPr>
      </w:pPr>
      <w:r>
        <w:rPr>
          <w:rFonts w:ascii="宋体" w:hAnsi="宋体" w:eastAsia="宋体" w:cs="宋体"/>
          <w:spacing w:val="11"/>
          <w:sz w:val="20"/>
          <w:szCs w:val="20"/>
        </w:rPr>
        <w:t>(3) 监理人无正当理由没有在约定期限内发出复工指示，导致承接 (包) 人无法复工的</w:t>
      </w:r>
      <w:r>
        <w:rPr>
          <w:rFonts w:ascii="宋体" w:hAnsi="宋体" w:eastAsia="宋体" w:cs="宋体"/>
          <w:spacing w:val="2"/>
          <w:sz w:val="20"/>
          <w:szCs w:val="20"/>
        </w:rPr>
        <w:t>；</w:t>
      </w:r>
    </w:p>
    <w:p>
      <w:pPr>
        <w:spacing w:before="15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4</w:t>
      </w:r>
      <w:r>
        <w:rPr>
          <w:rFonts w:ascii="宋体" w:hAnsi="宋体" w:eastAsia="宋体" w:cs="宋体"/>
          <w:spacing w:val="11"/>
          <w:sz w:val="20"/>
          <w:szCs w:val="20"/>
        </w:rPr>
        <w:t>) 发包人无法继续履行或明确表示不履行或实质上已停止履行合同的；</w:t>
      </w:r>
    </w:p>
    <w:p>
      <w:pPr>
        <w:spacing w:before="154" w:line="228"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5</w:t>
      </w:r>
      <w:r>
        <w:rPr>
          <w:rFonts w:ascii="宋体" w:hAnsi="宋体" w:eastAsia="宋体" w:cs="宋体"/>
          <w:spacing w:val="12"/>
          <w:sz w:val="20"/>
          <w:szCs w:val="20"/>
        </w:rPr>
        <w:t>) 发包人不履行合同约定其他义务的。</w:t>
      </w:r>
    </w:p>
    <w:p>
      <w:pPr>
        <w:spacing w:before="151" w:line="228" w:lineRule="auto"/>
        <w:ind w:left="42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22.2.2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人有权暂停施</w:t>
      </w:r>
      <w:r>
        <w:rPr>
          <w:rFonts w:ascii="宋体" w:hAnsi="宋体" w:eastAsia="宋体" w:cs="宋体"/>
          <w:spacing w:val="3"/>
          <w:sz w:val="20"/>
          <w:szCs w:val="20"/>
          <w14:textOutline w14:w="3795" w14:cap="sq" w14:cmpd="sng">
            <w14:solidFill>
              <w14:srgbClr w14:val="000000"/>
            </w14:solidFill>
            <w14:prstDash w14:val="solid"/>
            <w14:bevel/>
          </w14:textOutline>
        </w:rPr>
        <w:t>工</w:t>
      </w:r>
    </w:p>
    <w:p>
      <w:pPr>
        <w:spacing w:before="156" w:line="369" w:lineRule="auto"/>
        <w:ind w:firstLine="424"/>
        <w:rPr>
          <w:rFonts w:ascii="宋体" w:hAnsi="宋体" w:eastAsia="宋体" w:cs="宋体"/>
          <w:sz w:val="20"/>
          <w:szCs w:val="20"/>
        </w:rPr>
      </w:pPr>
      <w:r>
        <w:rPr>
          <w:rFonts w:ascii="宋体" w:hAnsi="宋体" w:eastAsia="宋体" w:cs="宋体"/>
          <w:spacing w:val="6"/>
          <w:sz w:val="20"/>
          <w:szCs w:val="20"/>
        </w:rPr>
        <w:t>发包人发生除第 22.2.1 (4) 目以外的违约情况时，承接 (包) 人可向发包人发出通知，要求发包人</w:t>
      </w:r>
      <w:r>
        <w:rPr>
          <w:rFonts w:ascii="宋体" w:hAnsi="宋体" w:eastAsia="宋体" w:cs="宋体"/>
          <w:sz w:val="20"/>
          <w:szCs w:val="20"/>
        </w:rPr>
        <w:t xml:space="preserve">采 </w:t>
      </w:r>
      <w:r>
        <w:rPr>
          <w:rFonts w:ascii="宋体" w:hAnsi="宋体" w:eastAsia="宋体" w:cs="宋体"/>
          <w:spacing w:val="12"/>
          <w:sz w:val="20"/>
          <w:szCs w:val="20"/>
        </w:rPr>
        <w:t>取有效</w:t>
      </w:r>
      <w:r>
        <w:rPr>
          <w:rFonts w:ascii="宋体" w:hAnsi="宋体" w:eastAsia="宋体" w:cs="宋体"/>
          <w:spacing w:val="6"/>
          <w:sz w:val="20"/>
          <w:szCs w:val="20"/>
        </w:rPr>
        <w:t>措施纠正违约行为。发包人收到承接 (包) 人通知后的 28 天内仍不履行合同义务，承接 (包) 人有</w:t>
      </w:r>
      <w:r>
        <w:rPr>
          <w:rFonts w:ascii="宋体" w:hAnsi="宋体" w:eastAsia="宋体" w:cs="宋体"/>
          <w:sz w:val="20"/>
          <w:szCs w:val="20"/>
        </w:rPr>
        <w:t xml:space="preserve"> </w:t>
      </w:r>
      <w:r>
        <w:rPr>
          <w:rFonts w:ascii="宋体" w:hAnsi="宋体" w:eastAsia="宋体" w:cs="宋体"/>
          <w:spacing w:val="20"/>
          <w:sz w:val="20"/>
          <w:szCs w:val="20"/>
        </w:rPr>
        <w:t>权暂停</w:t>
      </w:r>
      <w:r>
        <w:rPr>
          <w:rFonts w:ascii="宋体" w:hAnsi="宋体" w:eastAsia="宋体" w:cs="宋体"/>
          <w:spacing w:val="18"/>
          <w:sz w:val="20"/>
          <w:szCs w:val="20"/>
        </w:rPr>
        <w:t>施</w:t>
      </w:r>
      <w:r>
        <w:rPr>
          <w:rFonts w:ascii="宋体" w:hAnsi="宋体" w:eastAsia="宋体" w:cs="宋体"/>
          <w:spacing w:val="10"/>
          <w:sz w:val="20"/>
          <w:szCs w:val="20"/>
        </w:rPr>
        <w:t>工，并通知监理人，发包人应承担由此增加的费用和 (或) 工期延误，并支付承接 (包) 人合理</w:t>
      </w:r>
      <w:r>
        <w:rPr>
          <w:rFonts w:ascii="宋体" w:hAnsi="宋体" w:eastAsia="宋体" w:cs="宋体"/>
          <w:sz w:val="20"/>
          <w:szCs w:val="20"/>
        </w:rPr>
        <w:t xml:space="preserve"> </w:t>
      </w:r>
      <w:r>
        <w:rPr>
          <w:rFonts w:ascii="宋体" w:hAnsi="宋体" w:eastAsia="宋体" w:cs="宋体"/>
          <w:spacing w:val="4"/>
          <w:sz w:val="20"/>
          <w:szCs w:val="20"/>
        </w:rPr>
        <w:t>利</w:t>
      </w:r>
      <w:r>
        <w:rPr>
          <w:rFonts w:ascii="宋体" w:hAnsi="宋体" w:eastAsia="宋体" w:cs="宋体"/>
          <w:spacing w:val="3"/>
          <w:sz w:val="20"/>
          <w:szCs w:val="20"/>
        </w:rPr>
        <w:t>润。</w:t>
      </w:r>
    </w:p>
    <w:p>
      <w:pPr>
        <w:spacing w:before="1" w:line="227" w:lineRule="auto"/>
        <w:ind w:left="42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4"/>
          <w:sz w:val="20"/>
          <w:szCs w:val="20"/>
          <w14:textOutline w14:w="3795" w14:cap="sq" w14:cmpd="sng">
            <w14:solidFill>
              <w14:srgbClr w14:val="000000"/>
            </w14:solidFill>
            <w14:prstDash w14:val="solid"/>
            <w14:bevel/>
          </w14:textOutline>
        </w:rPr>
        <w:t>.2.3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发包人违约解除合同</w:t>
      </w:r>
    </w:p>
    <w:p>
      <w:pPr>
        <w:spacing w:before="152" w:line="227" w:lineRule="auto"/>
        <w:ind w:left="430"/>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w:t>
      </w:r>
      <w:r>
        <w:rPr>
          <w:rFonts w:ascii="宋体" w:hAnsi="宋体" w:eastAsia="宋体" w:cs="宋体"/>
          <w:spacing w:val="8"/>
          <w:sz w:val="20"/>
          <w:szCs w:val="20"/>
        </w:rPr>
        <w:t xml:space="preserve"> 发生第 22.2.1 (4) 目的违约情况时，承接 (包) 人可书面通知发包人解除合同。</w:t>
      </w:r>
    </w:p>
    <w:p>
      <w:pPr>
        <w:spacing w:before="155" w:line="369" w:lineRule="auto"/>
        <w:ind w:right="2" w:firstLine="430"/>
        <w:rPr>
          <w:rFonts w:ascii="宋体" w:hAnsi="宋体" w:eastAsia="宋体" w:cs="宋体"/>
          <w:sz w:val="20"/>
          <w:szCs w:val="20"/>
        </w:rPr>
      </w:pPr>
      <w:r>
        <w:rPr>
          <w:rFonts w:ascii="宋体" w:hAnsi="宋体" w:eastAsia="宋体" w:cs="宋体"/>
          <w:spacing w:val="10"/>
          <w:sz w:val="20"/>
          <w:szCs w:val="20"/>
        </w:rPr>
        <w:t xml:space="preserve">(2) </w:t>
      </w:r>
      <w:r>
        <w:rPr>
          <w:rFonts w:ascii="宋体" w:hAnsi="宋体" w:eastAsia="宋体" w:cs="宋体"/>
          <w:spacing w:val="5"/>
          <w:sz w:val="20"/>
          <w:szCs w:val="20"/>
        </w:rPr>
        <w:t>承接 (包) 人按 22.2.2 项暂停施工 28 天后，发包人仍不纠正违约行为的，承接 (包) 人可向发</w:t>
      </w:r>
      <w:r>
        <w:rPr>
          <w:rFonts w:ascii="宋体" w:hAnsi="宋体" w:eastAsia="宋体" w:cs="宋体"/>
          <w:sz w:val="20"/>
          <w:szCs w:val="20"/>
        </w:rPr>
        <w:t xml:space="preserve"> </w:t>
      </w:r>
      <w:r>
        <w:rPr>
          <w:rFonts w:ascii="宋体" w:hAnsi="宋体" w:eastAsia="宋体" w:cs="宋体"/>
          <w:spacing w:val="20"/>
          <w:sz w:val="20"/>
          <w:szCs w:val="20"/>
        </w:rPr>
        <w:t>包人</w:t>
      </w:r>
      <w:r>
        <w:rPr>
          <w:rFonts w:ascii="宋体" w:hAnsi="宋体" w:eastAsia="宋体" w:cs="宋体"/>
          <w:spacing w:val="19"/>
          <w:sz w:val="20"/>
          <w:szCs w:val="20"/>
        </w:rPr>
        <w:t>发</w:t>
      </w:r>
      <w:r>
        <w:rPr>
          <w:rFonts w:ascii="宋体" w:hAnsi="宋体" w:eastAsia="宋体" w:cs="宋体"/>
          <w:spacing w:val="10"/>
          <w:sz w:val="20"/>
          <w:szCs w:val="20"/>
        </w:rPr>
        <w:t>出解除合同通知。但承接 (包) 人的这一行动不免除发包人承担的违约责任，也不影响承接 (包)</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9"/>
          <w:sz w:val="20"/>
          <w:szCs w:val="20"/>
        </w:rPr>
        <w:t>根</w:t>
      </w:r>
      <w:r>
        <w:rPr>
          <w:rFonts w:ascii="宋体" w:hAnsi="宋体" w:eastAsia="宋体" w:cs="宋体"/>
          <w:spacing w:val="8"/>
          <w:sz w:val="20"/>
          <w:szCs w:val="20"/>
        </w:rPr>
        <w:t>据合同约定享有的索赔权利。</w:t>
      </w:r>
    </w:p>
    <w:p>
      <w:pPr>
        <w:spacing w:before="1" w:line="227" w:lineRule="auto"/>
        <w:ind w:left="42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22.2.4</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解除合同后的付款</w:t>
      </w:r>
    </w:p>
    <w:p>
      <w:pPr>
        <w:spacing w:before="154" w:line="369" w:lineRule="auto"/>
        <w:ind w:left="2" w:right="1" w:firstLine="434"/>
        <w:rPr>
          <w:rFonts w:ascii="宋体" w:hAnsi="宋体" w:eastAsia="宋体" w:cs="宋体"/>
          <w:sz w:val="20"/>
          <w:szCs w:val="20"/>
        </w:rPr>
      </w:pPr>
      <w:r>
        <w:rPr>
          <w:rFonts w:ascii="宋体" w:hAnsi="宋体" w:eastAsia="宋体" w:cs="宋体"/>
          <w:spacing w:val="6"/>
          <w:sz w:val="20"/>
          <w:szCs w:val="20"/>
        </w:rPr>
        <w:t>因发包人违约解除合同的，发包人应在解除合同后 28 天内向承接 (包) 人支付下列金额，承接 (包)</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0"/>
          <w:sz w:val="20"/>
          <w:szCs w:val="20"/>
        </w:rPr>
        <w:t>应</w:t>
      </w:r>
      <w:r>
        <w:rPr>
          <w:rFonts w:ascii="宋体" w:hAnsi="宋体" w:eastAsia="宋体" w:cs="宋体"/>
          <w:spacing w:val="9"/>
          <w:sz w:val="20"/>
          <w:szCs w:val="20"/>
        </w:rPr>
        <w:t>在此期限内及时向发包人提交要求支付下列金额的有关资料和凭证：</w:t>
      </w:r>
    </w:p>
    <w:p>
      <w:pPr>
        <w:spacing w:line="226" w:lineRule="auto"/>
        <w:ind w:left="430"/>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w:t>
      </w:r>
      <w:r>
        <w:rPr>
          <w:rFonts w:ascii="宋体" w:hAnsi="宋体" w:eastAsia="宋体" w:cs="宋体"/>
          <w:spacing w:val="12"/>
          <w:sz w:val="20"/>
          <w:szCs w:val="20"/>
        </w:rPr>
        <w:t>) 合同解除日以前所完成工作的价款；</w:t>
      </w:r>
    </w:p>
    <w:p>
      <w:pPr>
        <w:spacing w:before="156" w:line="369" w:lineRule="auto"/>
        <w:ind w:left="4" w:right="34" w:firstLine="426"/>
        <w:rPr>
          <w:rFonts w:ascii="宋体" w:hAnsi="宋体" w:eastAsia="宋体" w:cs="宋体"/>
          <w:sz w:val="20"/>
          <w:szCs w:val="20"/>
        </w:rPr>
      </w:pPr>
      <w:r>
        <w:rPr>
          <w:rFonts w:ascii="宋体" w:hAnsi="宋体" w:eastAsia="宋体" w:cs="宋体"/>
          <w:spacing w:val="10"/>
          <w:sz w:val="20"/>
          <w:szCs w:val="20"/>
        </w:rPr>
        <w:t>(2) 承接 (包) 人为该工程施工订购并已付款的材料、工程设备和其他物品的金额。发包人付还后</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9"/>
          <w:sz w:val="20"/>
          <w:szCs w:val="20"/>
        </w:rPr>
        <w:t>该材料、工程设备和其他物品归发包人所有</w:t>
      </w:r>
      <w:r>
        <w:rPr>
          <w:rFonts w:ascii="宋体" w:hAnsi="宋体" w:eastAsia="宋体" w:cs="宋体"/>
          <w:spacing w:val="6"/>
          <w:sz w:val="20"/>
          <w:szCs w:val="20"/>
        </w:rPr>
        <w:t>；</w:t>
      </w:r>
    </w:p>
    <w:p>
      <w:pPr>
        <w:spacing w:line="227" w:lineRule="auto"/>
        <w:ind w:left="430"/>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3) 承接 (包) 人为完成工程所发生的，而发包人未支付的金额；</w:t>
      </w:r>
    </w:p>
    <w:p>
      <w:pPr>
        <w:spacing w:before="154"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3"/>
          <w:sz w:val="20"/>
          <w:szCs w:val="20"/>
        </w:rPr>
        <w:t>4</w:t>
      </w:r>
      <w:r>
        <w:rPr>
          <w:rFonts w:ascii="宋体" w:hAnsi="宋体" w:eastAsia="宋体" w:cs="宋体"/>
          <w:spacing w:val="10"/>
          <w:sz w:val="20"/>
          <w:szCs w:val="20"/>
        </w:rPr>
        <w:t>) 承接 (包) 人撤离施工场地以及遣散承接 (包) 人人员的金额；</w:t>
      </w:r>
    </w:p>
    <w:p>
      <w:pPr>
        <w:spacing w:before="152" w:line="228" w:lineRule="auto"/>
        <w:ind w:left="43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1"/>
          <w:sz w:val="20"/>
          <w:szCs w:val="20"/>
        </w:rPr>
        <w:t>5) 由于解除合同应赔偿的承接 (包) 人损失；</w:t>
      </w:r>
    </w:p>
    <w:p>
      <w:pPr>
        <w:spacing w:before="153" w:line="228" w:lineRule="auto"/>
        <w:ind w:left="430"/>
        <w:rPr>
          <w:rFonts w:ascii="宋体" w:hAnsi="宋体" w:eastAsia="宋体" w:cs="宋体"/>
          <w:sz w:val="20"/>
          <w:szCs w:val="20"/>
        </w:rPr>
      </w:pPr>
      <w:r>
        <w:rPr>
          <w:rFonts w:ascii="宋体" w:hAnsi="宋体" w:eastAsia="宋体" w:cs="宋体"/>
          <w:spacing w:val="11"/>
          <w:sz w:val="20"/>
          <w:szCs w:val="20"/>
        </w:rPr>
        <w:t>(6) 按合同约定在合同解除日前应支付给承接 (包) 人的其他金额</w:t>
      </w:r>
      <w:r>
        <w:rPr>
          <w:rFonts w:ascii="宋体" w:hAnsi="宋体" w:eastAsia="宋体" w:cs="宋体"/>
          <w:spacing w:val="10"/>
          <w:sz w:val="20"/>
          <w:szCs w:val="20"/>
        </w:rPr>
        <w:t>。</w:t>
      </w:r>
    </w:p>
    <w:p>
      <w:pPr>
        <w:spacing w:before="154" w:line="369" w:lineRule="auto"/>
        <w:ind w:firstLine="424"/>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1"/>
          <w:sz w:val="20"/>
          <w:szCs w:val="20"/>
        </w:rPr>
        <w:t>包人应按本项约定支付上述金额并退还质量保证金和履约担保，但有权要求承接 (包) 人支付应偿</w:t>
      </w:r>
      <w:r>
        <w:rPr>
          <w:rFonts w:ascii="宋体" w:hAnsi="宋体" w:eastAsia="宋体" w:cs="宋体"/>
          <w:sz w:val="20"/>
          <w:szCs w:val="20"/>
        </w:rPr>
        <w:t xml:space="preserve"> </w:t>
      </w:r>
      <w:r>
        <w:rPr>
          <w:rFonts w:ascii="宋体" w:hAnsi="宋体" w:eastAsia="宋体" w:cs="宋体"/>
          <w:spacing w:val="10"/>
          <w:sz w:val="20"/>
          <w:szCs w:val="20"/>
        </w:rPr>
        <w:t>还</w:t>
      </w:r>
      <w:r>
        <w:rPr>
          <w:rFonts w:ascii="宋体" w:hAnsi="宋体" w:eastAsia="宋体" w:cs="宋体"/>
          <w:spacing w:val="8"/>
          <w:sz w:val="20"/>
          <w:szCs w:val="20"/>
        </w:rPr>
        <w:t>给发包人的各项金额。</w:t>
      </w:r>
    </w:p>
    <w:p>
      <w:pPr>
        <w:spacing w:before="1" w:line="227" w:lineRule="auto"/>
        <w:ind w:left="423"/>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22</w:t>
      </w:r>
      <w:r>
        <w:rPr>
          <w:rFonts w:ascii="宋体" w:hAnsi="宋体" w:eastAsia="宋体" w:cs="宋体"/>
          <w:spacing w:val="5"/>
          <w:sz w:val="20"/>
          <w:szCs w:val="20"/>
          <w14:textOutline w14:w="3795" w14:cap="sq" w14:cmpd="sng">
            <w14:solidFill>
              <w14:srgbClr w14:val="000000"/>
            </w14:solidFill>
            <w14:prstDash w14:val="solid"/>
            <w14:bevel/>
          </w14:textOutline>
        </w:rPr>
        <w:t>.2.5</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解除合同后的承接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人撤离</w:t>
      </w:r>
    </w:p>
    <w:p>
      <w:pPr>
        <w:sectPr>
          <w:footerReference r:id="rId78" w:type="default"/>
          <w:pgSz w:w="11907" w:h="16840"/>
          <w:pgMar w:top="1431" w:right="1080" w:bottom="880" w:left="1087" w:header="0" w:footer="719" w:gutter="0"/>
          <w:pgNumType w:fmt="decimal"/>
          <w:cols w:space="720" w:num="1"/>
        </w:sectPr>
      </w:pPr>
    </w:p>
    <w:p>
      <w:pPr>
        <w:spacing w:before="149" w:line="227" w:lineRule="auto"/>
        <w:ind w:left="437"/>
        <w:rPr>
          <w:rFonts w:ascii="宋体" w:hAnsi="宋体" w:eastAsia="宋体" w:cs="宋体"/>
          <w:sz w:val="20"/>
          <w:szCs w:val="20"/>
        </w:rPr>
      </w:pPr>
      <w:r>
        <w:rPr>
          <w:rFonts w:ascii="宋体" w:hAnsi="宋体" w:eastAsia="宋体" w:cs="宋体"/>
          <w:spacing w:val="11"/>
          <w:sz w:val="20"/>
          <w:szCs w:val="20"/>
        </w:rPr>
        <w:t>因发包人违约而解除合同后，承接 (包) 人应妥善做好已竣工工程和已购材料、设备的保护和移交</w:t>
      </w:r>
      <w:r>
        <w:rPr>
          <w:rFonts w:ascii="宋体" w:hAnsi="宋体" w:eastAsia="宋体" w:cs="宋体"/>
          <w:spacing w:val="6"/>
          <w:sz w:val="20"/>
          <w:szCs w:val="20"/>
        </w:rPr>
        <w:t>工</w:t>
      </w:r>
    </w:p>
    <w:p>
      <w:pPr>
        <w:spacing w:before="154" w:line="369" w:lineRule="auto"/>
        <w:ind w:left="3" w:right="119" w:hanging="2"/>
        <w:rPr>
          <w:rFonts w:ascii="宋体" w:hAnsi="宋体" w:eastAsia="宋体" w:cs="宋体"/>
          <w:sz w:val="20"/>
          <w:szCs w:val="20"/>
        </w:rPr>
      </w:pPr>
      <w:r>
        <w:rPr>
          <w:rFonts w:ascii="宋体" w:hAnsi="宋体" w:eastAsia="宋体" w:cs="宋体"/>
          <w:spacing w:val="14"/>
          <w:sz w:val="20"/>
          <w:szCs w:val="20"/>
        </w:rPr>
        <w:t>作，按</w:t>
      </w:r>
      <w:r>
        <w:rPr>
          <w:rFonts w:ascii="宋体" w:hAnsi="宋体" w:eastAsia="宋体" w:cs="宋体"/>
          <w:spacing w:val="10"/>
          <w:sz w:val="20"/>
          <w:szCs w:val="20"/>
        </w:rPr>
        <w:t>发</w:t>
      </w:r>
      <w:r>
        <w:rPr>
          <w:rFonts w:ascii="宋体" w:hAnsi="宋体" w:eastAsia="宋体" w:cs="宋体"/>
          <w:spacing w:val="7"/>
          <w:sz w:val="20"/>
          <w:szCs w:val="20"/>
        </w:rPr>
        <w:t>包人要求将承接 (包) 人设备和人员撤出施工场地。承接 (包) 人撤出施工场地应遵守第 18.7.1</w:t>
      </w:r>
      <w:r>
        <w:rPr>
          <w:rFonts w:ascii="宋体" w:hAnsi="宋体" w:eastAsia="宋体" w:cs="宋体"/>
          <w:sz w:val="20"/>
          <w:szCs w:val="20"/>
        </w:rPr>
        <w:t xml:space="preserve"> </w:t>
      </w:r>
      <w:r>
        <w:rPr>
          <w:rFonts w:ascii="宋体" w:hAnsi="宋体" w:eastAsia="宋体" w:cs="宋体"/>
          <w:spacing w:val="16"/>
          <w:sz w:val="20"/>
          <w:szCs w:val="20"/>
        </w:rPr>
        <w:t>项</w:t>
      </w:r>
      <w:r>
        <w:rPr>
          <w:rFonts w:ascii="宋体" w:hAnsi="宋体" w:eastAsia="宋体" w:cs="宋体"/>
          <w:spacing w:val="10"/>
          <w:sz w:val="20"/>
          <w:szCs w:val="20"/>
        </w:rPr>
        <w:t>的</w:t>
      </w:r>
      <w:r>
        <w:rPr>
          <w:rFonts w:ascii="宋体" w:hAnsi="宋体" w:eastAsia="宋体" w:cs="宋体"/>
          <w:spacing w:val="8"/>
          <w:sz w:val="20"/>
          <w:szCs w:val="20"/>
        </w:rPr>
        <w:t>约定，发包人应为承接 (包) 人撤出提供必要条件。</w:t>
      </w:r>
    </w:p>
    <w:p>
      <w:pPr>
        <w:spacing w:line="227" w:lineRule="auto"/>
        <w:ind w:left="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22.3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第三人造成的违</w:t>
      </w:r>
      <w:r>
        <w:rPr>
          <w:rFonts w:ascii="宋体" w:hAnsi="宋体" w:eastAsia="宋体" w:cs="宋体"/>
          <w:spacing w:val="1"/>
          <w:sz w:val="20"/>
          <w:szCs w:val="20"/>
          <w14:textOutline w14:w="3795" w14:cap="sq" w14:cmpd="sng">
            <w14:solidFill>
              <w14:srgbClr w14:val="000000"/>
            </w14:solidFill>
            <w14:prstDash w14:val="solid"/>
            <w14:bevel/>
          </w14:textOutline>
        </w:rPr>
        <w:t>约</w:t>
      </w:r>
    </w:p>
    <w:p>
      <w:pPr>
        <w:spacing w:before="153" w:line="369" w:lineRule="auto"/>
        <w:ind w:left="14" w:right="85" w:firstLine="405"/>
        <w:rPr>
          <w:rFonts w:ascii="宋体" w:hAnsi="宋体" w:eastAsia="宋体" w:cs="宋体"/>
          <w:sz w:val="20"/>
          <w:szCs w:val="20"/>
        </w:rPr>
      </w:pPr>
      <w:r>
        <w:rPr>
          <w:rFonts w:ascii="宋体" w:hAnsi="宋体" w:eastAsia="宋体" w:cs="宋体"/>
          <w:spacing w:val="22"/>
          <w:sz w:val="20"/>
          <w:szCs w:val="20"/>
        </w:rPr>
        <w:t>在履行</w:t>
      </w:r>
      <w:r>
        <w:rPr>
          <w:rFonts w:ascii="宋体" w:hAnsi="宋体" w:eastAsia="宋体" w:cs="宋体"/>
          <w:spacing w:val="12"/>
          <w:sz w:val="20"/>
          <w:szCs w:val="20"/>
        </w:rPr>
        <w:t>合</w:t>
      </w:r>
      <w:r>
        <w:rPr>
          <w:rFonts w:ascii="宋体" w:hAnsi="宋体" w:eastAsia="宋体" w:cs="宋体"/>
          <w:spacing w:val="11"/>
          <w:sz w:val="20"/>
          <w:szCs w:val="20"/>
        </w:rPr>
        <w:t>同过程中，一方当事人因第三人的原因造成违约的，应当向对方当事人承担违约责任。一方</w:t>
      </w:r>
      <w:r>
        <w:rPr>
          <w:rFonts w:ascii="宋体" w:hAnsi="宋体" w:eastAsia="宋体" w:cs="宋体"/>
          <w:sz w:val="20"/>
          <w:szCs w:val="20"/>
        </w:rPr>
        <w:t xml:space="preserve"> </w:t>
      </w:r>
      <w:r>
        <w:rPr>
          <w:rFonts w:ascii="宋体" w:hAnsi="宋体" w:eastAsia="宋体" w:cs="宋体"/>
          <w:spacing w:val="9"/>
          <w:sz w:val="20"/>
          <w:szCs w:val="20"/>
        </w:rPr>
        <w:t>当事人和第三人之间的纠纷，依照法律规定或者按照约定解决</w:t>
      </w:r>
      <w:r>
        <w:rPr>
          <w:rFonts w:ascii="宋体" w:hAnsi="宋体" w:eastAsia="宋体" w:cs="宋体"/>
          <w:spacing w:val="4"/>
          <w:sz w:val="20"/>
          <w:szCs w:val="20"/>
        </w:rPr>
        <w:t>。</w:t>
      </w:r>
    </w:p>
    <w:p>
      <w:pPr>
        <w:spacing w:line="268" w:lineRule="exact"/>
        <w:ind w:left="3"/>
        <w:outlineLvl w:val="1"/>
        <w:rPr>
          <w:rFonts w:ascii="宋体" w:hAnsi="宋体" w:eastAsia="宋体" w:cs="宋体"/>
          <w:sz w:val="20"/>
          <w:szCs w:val="20"/>
        </w:rPr>
      </w:pPr>
      <w:r>
        <w:rPr>
          <w:rFonts w:ascii="宋体" w:hAnsi="宋体" w:eastAsia="宋体" w:cs="宋体"/>
          <w:spacing w:val="6"/>
          <w:position w:val="1"/>
          <w:sz w:val="20"/>
          <w:szCs w:val="20"/>
          <w14:textOutline w14:w="3795" w14:cap="sq" w14:cmpd="sng">
            <w14:solidFill>
              <w14:srgbClr w14:val="000000"/>
            </w14:solidFill>
            <w14:prstDash w14:val="solid"/>
            <w14:bevel/>
          </w14:textOutline>
        </w:rPr>
        <w:t>2</w:t>
      </w:r>
      <w:r>
        <w:rPr>
          <w:rFonts w:ascii="宋体" w:hAnsi="宋体" w:eastAsia="宋体" w:cs="宋体"/>
          <w:spacing w:val="5"/>
          <w:position w:val="1"/>
          <w:sz w:val="20"/>
          <w:szCs w:val="20"/>
          <w14:textOutline w14:w="3795" w14:cap="sq" w14:cmpd="sng">
            <w14:solidFill>
              <w14:srgbClr w14:val="000000"/>
            </w14:solidFill>
            <w14:prstDash w14:val="solid"/>
            <w14:bevel/>
          </w14:textOutline>
        </w:rPr>
        <w:t>3.索赔</w:t>
      </w:r>
    </w:p>
    <w:p>
      <w:pPr>
        <w:spacing w:before="132" w:line="228" w:lineRule="auto"/>
        <w:ind w:left="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23</w:t>
      </w:r>
      <w:r>
        <w:rPr>
          <w:rFonts w:ascii="宋体" w:hAnsi="宋体" w:eastAsia="宋体" w:cs="宋体"/>
          <w:spacing w:val="4"/>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承接</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(包)</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人索赔的提出</w:t>
      </w:r>
    </w:p>
    <w:p>
      <w:pPr>
        <w:spacing w:before="152" w:line="370" w:lineRule="auto"/>
        <w:ind w:left="18" w:right="85" w:firstLine="402"/>
        <w:rPr>
          <w:rFonts w:ascii="宋体" w:hAnsi="宋体" w:eastAsia="宋体" w:cs="宋体"/>
          <w:sz w:val="20"/>
          <w:szCs w:val="20"/>
        </w:rPr>
      </w:pPr>
      <w:r>
        <w:rPr>
          <w:rFonts w:ascii="宋体" w:hAnsi="宋体" w:eastAsia="宋体" w:cs="宋体"/>
          <w:spacing w:val="20"/>
          <w:sz w:val="20"/>
          <w:szCs w:val="20"/>
        </w:rPr>
        <w:t>根据合</w:t>
      </w:r>
      <w:r>
        <w:rPr>
          <w:rFonts w:ascii="宋体" w:hAnsi="宋体" w:eastAsia="宋体" w:cs="宋体"/>
          <w:spacing w:val="18"/>
          <w:sz w:val="20"/>
          <w:szCs w:val="20"/>
        </w:rPr>
        <w:t>同</w:t>
      </w:r>
      <w:r>
        <w:rPr>
          <w:rFonts w:ascii="宋体" w:hAnsi="宋体" w:eastAsia="宋体" w:cs="宋体"/>
          <w:spacing w:val="10"/>
          <w:sz w:val="20"/>
          <w:szCs w:val="20"/>
        </w:rPr>
        <w:t>约定，承接 (包) 人认为有权得到追加付款和 (或) 延长工期的，应按以下程序向发包人提</w:t>
      </w:r>
      <w:r>
        <w:rPr>
          <w:rFonts w:ascii="宋体" w:hAnsi="宋体" w:eastAsia="宋体" w:cs="宋体"/>
          <w:sz w:val="20"/>
          <w:szCs w:val="20"/>
        </w:rPr>
        <w:t xml:space="preserve"> </w:t>
      </w:r>
      <w:r>
        <w:rPr>
          <w:rFonts w:ascii="宋体" w:hAnsi="宋体" w:eastAsia="宋体" w:cs="宋体"/>
          <w:spacing w:val="1"/>
          <w:sz w:val="20"/>
          <w:szCs w:val="20"/>
        </w:rPr>
        <w:t>出索</w:t>
      </w:r>
      <w:r>
        <w:rPr>
          <w:rFonts w:ascii="宋体" w:hAnsi="宋体" w:eastAsia="宋体" w:cs="宋体"/>
          <w:sz w:val="20"/>
          <w:szCs w:val="20"/>
        </w:rPr>
        <w:t>赔：</w:t>
      </w:r>
    </w:p>
    <w:p>
      <w:pPr>
        <w:spacing w:before="1" w:line="369" w:lineRule="auto"/>
        <w:ind w:left="1" w:firstLine="429"/>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1) 承接 (包) 人应在知道或应当知道索赔事件发生后 28 天内，向监理人递交索赔意向通知书，并</w:t>
      </w:r>
      <w:r>
        <w:rPr>
          <w:rFonts w:ascii="宋体" w:hAnsi="宋体" w:eastAsia="宋体" w:cs="宋体"/>
          <w:sz w:val="20"/>
          <w:szCs w:val="20"/>
        </w:rPr>
        <w:t xml:space="preserve"> </w:t>
      </w:r>
      <w:r>
        <w:rPr>
          <w:rFonts w:ascii="宋体" w:hAnsi="宋体" w:eastAsia="宋体" w:cs="宋体"/>
          <w:spacing w:val="12"/>
          <w:sz w:val="20"/>
          <w:szCs w:val="20"/>
        </w:rPr>
        <w:t>说明</w:t>
      </w:r>
      <w:r>
        <w:rPr>
          <w:rFonts w:ascii="宋体" w:hAnsi="宋体" w:eastAsia="宋体" w:cs="宋体"/>
          <w:spacing w:val="10"/>
          <w:sz w:val="20"/>
          <w:szCs w:val="20"/>
        </w:rPr>
        <w:t>发</w:t>
      </w:r>
      <w:r>
        <w:rPr>
          <w:rFonts w:ascii="宋体" w:hAnsi="宋体" w:eastAsia="宋体" w:cs="宋体"/>
          <w:spacing w:val="6"/>
          <w:sz w:val="20"/>
          <w:szCs w:val="20"/>
        </w:rPr>
        <w:t>生索赔事件的事由。承接(包)人未在前述 28 天内发出索赔意向通知书的，丧失要求追加付款和(或)</w:t>
      </w:r>
      <w:r>
        <w:rPr>
          <w:rFonts w:ascii="宋体" w:hAnsi="宋体" w:eastAsia="宋体" w:cs="宋体"/>
          <w:sz w:val="20"/>
          <w:szCs w:val="20"/>
        </w:rPr>
        <w:t xml:space="preserve"> </w:t>
      </w:r>
      <w:r>
        <w:rPr>
          <w:rFonts w:ascii="宋体" w:hAnsi="宋体" w:eastAsia="宋体" w:cs="宋体"/>
          <w:spacing w:val="10"/>
          <w:sz w:val="20"/>
          <w:szCs w:val="20"/>
        </w:rPr>
        <w:t>延</w:t>
      </w:r>
      <w:r>
        <w:rPr>
          <w:rFonts w:ascii="宋体" w:hAnsi="宋体" w:eastAsia="宋体" w:cs="宋体"/>
          <w:spacing w:val="7"/>
          <w:sz w:val="20"/>
          <w:szCs w:val="20"/>
        </w:rPr>
        <w:t>长工期的权利；</w:t>
      </w:r>
    </w:p>
    <w:p>
      <w:pPr>
        <w:spacing w:before="2" w:line="368" w:lineRule="auto"/>
        <w:ind w:right="87" w:firstLine="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2) 承接 (包) 人应在发出索赔意向通知书后 28 天内，向监理人正式递交索赔通知书。索赔通知书</w:t>
      </w:r>
      <w:r>
        <w:rPr>
          <w:rFonts w:ascii="宋体" w:hAnsi="宋体" w:eastAsia="宋体" w:cs="宋体"/>
          <w:sz w:val="20"/>
          <w:szCs w:val="20"/>
        </w:rPr>
        <w:t xml:space="preserve"> </w:t>
      </w:r>
      <w:r>
        <w:rPr>
          <w:rFonts w:ascii="宋体" w:hAnsi="宋体" w:eastAsia="宋体" w:cs="宋体"/>
          <w:spacing w:val="13"/>
          <w:sz w:val="20"/>
          <w:szCs w:val="20"/>
        </w:rPr>
        <w:t>应</w:t>
      </w:r>
      <w:r>
        <w:rPr>
          <w:rFonts w:ascii="宋体" w:hAnsi="宋体" w:eastAsia="宋体" w:cs="宋体"/>
          <w:spacing w:val="9"/>
          <w:sz w:val="20"/>
          <w:szCs w:val="20"/>
        </w:rPr>
        <w:t>详细说明索赔理由以及要求追加的付款金额和 (或) 延长的工期，并附必要的记录和证明材料；</w:t>
      </w:r>
    </w:p>
    <w:p>
      <w:pPr>
        <w:spacing w:before="2" w:line="368" w:lineRule="auto"/>
        <w:ind w:left="11" w:right="84" w:firstLine="419"/>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8"/>
          <w:sz w:val="20"/>
          <w:szCs w:val="20"/>
        </w:rPr>
        <w:t>)</w:t>
      </w:r>
      <w:r>
        <w:rPr>
          <w:rFonts w:ascii="宋体" w:hAnsi="宋体" w:eastAsia="宋体" w:cs="宋体"/>
          <w:spacing w:val="10"/>
          <w:sz w:val="20"/>
          <w:szCs w:val="20"/>
        </w:rPr>
        <w:t xml:space="preserve"> 索赔事件具有连续影响的，承接 (包) 人应按合理时间间隔继续递交延续索赔通知，说明连续影</w:t>
      </w:r>
      <w:r>
        <w:rPr>
          <w:rFonts w:ascii="宋体" w:hAnsi="宋体" w:eastAsia="宋体" w:cs="宋体"/>
          <w:sz w:val="20"/>
          <w:szCs w:val="20"/>
        </w:rPr>
        <w:t xml:space="preserve"> </w:t>
      </w:r>
      <w:r>
        <w:rPr>
          <w:rFonts w:ascii="宋体" w:hAnsi="宋体" w:eastAsia="宋体" w:cs="宋体"/>
          <w:spacing w:val="16"/>
          <w:sz w:val="20"/>
          <w:szCs w:val="20"/>
        </w:rPr>
        <w:t>响的</w:t>
      </w:r>
      <w:r>
        <w:rPr>
          <w:rFonts w:ascii="宋体" w:hAnsi="宋体" w:eastAsia="宋体" w:cs="宋体"/>
          <w:spacing w:val="9"/>
          <w:sz w:val="20"/>
          <w:szCs w:val="20"/>
        </w:rPr>
        <w:t>实</w:t>
      </w:r>
      <w:r>
        <w:rPr>
          <w:rFonts w:ascii="宋体" w:hAnsi="宋体" w:eastAsia="宋体" w:cs="宋体"/>
          <w:spacing w:val="8"/>
          <w:sz w:val="20"/>
          <w:szCs w:val="20"/>
        </w:rPr>
        <w:t>际情况和记录，列出累计的追加付款金额和 (或) 工期延长天数；</w:t>
      </w:r>
    </w:p>
    <w:p>
      <w:pPr>
        <w:spacing w:before="2" w:line="369" w:lineRule="auto"/>
        <w:ind w:left="2" w:right="85" w:firstLine="428"/>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4) 在索赔事件影响结束后的 28 天内，承接 (包) 人应向监理人递交最终索赔通知书，说明最终要</w:t>
      </w:r>
      <w:r>
        <w:rPr>
          <w:rFonts w:ascii="宋体" w:hAnsi="宋体" w:eastAsia="宋体" w:cs="宋体"/>
          <w:sz w:val="20"/>
          <w:szCs w:val="20"/>
        </w:rPr>
        <w:t xml:space="preserve"> </w:t>
      </w:r>
      <w:r>
        <w:rPr>
          <w:rFonts w:ascii="宋体" w:hAnsi="宋体" w:eastAsia="宋体" w:cs="宋体"/>
          <w:spacing w:val="17"/>
          <w:sz w:val="20"/>
          <w:szCs w:val="20"/>
        </w:rPr>
        <w:t>求</w:t>
      </w:r>
      <w:r>
        <w:rPr>
          <w:rFonts w:ascii="宋体" w:hAnsi="宋体" w:eastAsia="宋体" w:cs="宋体"/>
          <w:spacing w:val="9"/>
          <w:sz w:val="20"/>
          <w:szCs w:val="20"/>
        </w:rPr>
        <w:t>索赔的追加付款金额和延长的工期，并附必要的记录和证明材料。</w:t>
      </w:r>
    </w:p>
    <w:p>
      <w:pPr>
        <w:spacing w:line="227"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23.2</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人索赔处理程</w:t>
      </w:r>
      <w:r>
        <w:rPr>
          <w:rFonts w:ascii="宋体" w:hAnsi="宋体" w:eastAsia="宋体" w:cs="宋体"/>
          <w:spacing w:val="1"/>
          <w:sz w:val="20"/>
          <w:szCs w:val="20"/>
          <w14:textOutline w14:w="3795" w14:cap="sq" w14:cmpd="sng">
            <w14:solidFill>
              <w14:srgbClr w14:val="000000"/>
            </w14:solidFill>
            <w14:prstDash w14:val="solid"/>
            <w14:bevel/>
          </w14:textOutline>
        </w:rPr>
        <w:t>序</w:t>
      </w:r>
    </w:p>
    <w:p>
      <w:pPr>
        <w:spacing w:before="152" w:line="370" w:lineRule="auto"/>
        <w:ind w:left="2" w:right="86" w:firstLine="428"/>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1</w:t>
      </w:r>
      <w:r>
        <w:rPr>
          <w:rFonts w:ascii="宋体" w:hAnsi="宋体" w:eastAsia="宋体" w:cs="宋体"/>
          <w:spacing w:val="10"/>
          <w:sz w:val="20"/>
          <w:szCs w:val="20"/>
        </w:rPr>
        <w:t>) 监理人收到承接 (包) 人提交的索赔通知书后，应及时审查索赔通知书的内容、查验承接 (包)</w:t>
      </w:r>
      <w:r>
        <w:rPr>
          <w:rFonts w:ascii="宋体" w:hAnsi="宋体" w:eastAsia="宋体" w:cs="宋体"/>
          <w:sz w:val="20"/>
          <w:szCs w:val="20"/>
        </w:rPr>
        <w:t xml:space="preserve"> </w:t>
      </w:r>
      <w:r>
        <w:rPr>
          <w:rFonts w:ascii="宋体" w:hAnsi="宋体" w:eastAsia="宋体" w:cs="宋体"/>
          <w:spacing w:val="9"/>
          <w:sz w:val="20"/>
          <w:szCs w:val="20"/>
        </w:rPr>
        <w:t>人的记录和证明材料，必要时监理人可要求承接 (包) 人提交全部原始记录副本</w:t>
      </w:r>
      <w:r>
        <w:rPr>
          <w:rFonts w:ascii="宋体" w:hAnsi="宋体" w:eastAsia="宋体" w:cs="宋体"/>
          <w:spacing w:val="5"/>
          <w:sz w:val="20"/>
          <w:szCs w:val="20"/>
        </w:rPr>
        <w:t>。</w:t>
      </w:r>
    </w:p>
    <w:p>
      <w:pPr>
        <w:spacing w:before="2" w:line="368" w:lineRule="auto"/>
        <w:ind w:left="4" w:right="84" w:firstLine="426"/>
        <w:rPr>
          <w:rFonts w:ascii="宋体" w:hAnsi="宋体" w:eastAsia="宋体" w:cs="宋体"/>
          <w:sz w:val="20"/>
          <w:szCs w:val="20"/>
        </w:rPr>
      </w:pPr>
      <w:r>
        <w:rPr>
          <w:rFonts w:ascii="宋体" w:hAnsi="宋体" w:eastAsia="宋体" w:cs="宋体"/>
          <w:spacing w:val="8"/>
          <w:sz w:val="20"/>
          <w:szCs w:val="20"/>
        </w:rPr>
        <w:t>(2) 监理人应按第 3.5 款商定或确定追加的付款和 (或) 延长的工期，并在收到上述索赔通知书或有</w:t>
      </w:r>
      <w:r>
        <w:rPr>
          <w:rFonts w:ascii="宋体" w:hAnsi="宋体" w:eastAsia="宋体" w:cs="宋体"/>
          <w:sz w:val="20"/>
          <w:szCs w:val="20"/>
        </w:rPr>
        <w:t xml:space="preserve"> </w:t>
      </w:r>
      <w:r>
        <w:rPr>
          <w:rFonts w:ascii="宋体" w:hAnsi="宋体" w:eastAsia="宋体" w:cs="宋体"/>
          <w:spacing w:val="10"/>
          <w:sz w:val="20"/>
          <w:szCs w:val="20"/>
        </w:rPr>
        <w:t>关索赔的</w:t>
      </w:r>
      <w:r>
        <w:rPr>
          <w:rFonts w:ascii="宋体" w:hAnsi="宋体" w:eastAsia="宋体" w:cs="宋体"/>
          <w:spacing w:val="6"/>
          <w:sz w:val="20"/>
          <w:szCs w:val="20"/>
        </w:rPr>
        <w:t>进</w:t>
      </w:r>
      <w:r>
        <w:rPr>
          <w:rFonts w:ascii="宋体" w:hAnsi="宋体" w:eastAsia="宋体" w:cs="宋体"/>
          <w:spacing w:val="5"/>
          <w:sz w:val="20"/>
          <w:szCs w:val="20"/>
        </w:rPr>
        <w:t>一步证明材料后的 42 天内，将索赔处理结果答复承接 (包) 人。</w:t>
      </w:r>
    </w:p>
    <w:p>
      <w:pPr>
        <w:spacing w:before="2" w:line="368" w:lineRule="auto"/>
        <w:ind w:right="87" w:firstLine="43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3) 承接 (包) 人接受索赔处理结果的，发包人应在作出索赔处理结果答复后 28 天内完成赔付。承</w:t>
      </w:r>
      <w:r>
        <w:rPr>
          <w:rFonts w:ascii="宋体" w:hAnsi="宋体" w:eastAsia="宋体" w:cs="宋体"/>
          <w:sz w:val="20"/>
          <w:szCs w:val="20"/>
        </w:rPr>
        <w:t xml:space="preserve"> </w:t>
      </w:r>
      <w:r>
        <w:rPr>
          <w:rFonts w:ascii="宋体" w:hAnsi="宋体" w:eastAsia="宋体" w:cs="宋体"/>
          <w:spacing w:val="8"/>
          <w:sz w:val="20"/>
          <w:szCs w:val="20"/>
        </w:rPr>
        <w:t>接 (包)</w:t>
      </w:r>
      <w:r>
        <w:rPr>
          <w:rFonts w:ascii="宋体" w:hAnsi="宋体" w:eastAsia="宋体" w:cs="宋体"/>
          <w:spacing w:val="4"/>
          <w:sz w:val="20"/>
          <w:szCs w:val="20"/>
        </w:rPr>
        <w:t xml:space="preserve"> 人不接受索赔处理结果的，按第 24 条的约定办理。</w:t>
      </w:r>
    </w:p>
    <w:p>
      <w:pPr>
        <w:spacing w:line="227" w:lineRule="auto"/>
        <w:ind w:left="3"/>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w:t>
      </w:r>
      <w:r>
        <w:rPr>
          <w:rFonts w:ascii="宋体" w:hAnsi="宋体" w:eastAsia="宋体" w:cs="宋体"/>
          <w:spacing w:val="5"/>
          <w:sz w:val="20"/>
          <w:szCs w:val="20"/>
          <w14:textOutline w14:w="3795" w14:cap="sq" w14:cmpd="sng">
            <w14:solidFill>
              <w14:srgbClr w14:val="000000"/>
            </w14:solidFill>
            <w14:prstDash w14:val="solid"/>
            <w14:bevel/>
          </w14:textOutline>
        </w:rPr>
        <w:t>3.3</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承接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(包)</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人提出索赔的期限</w:t>
      </w:r>
    </w:p>
    <w:p>
      <w:pPr>
        <w:spacing w:before="154" w:line="369" w:lineRule="auto"/>
        <w:ind w:left="3" w:right="87" w:firstLine="420"/>
        <w:rPr>
          <w:rFonts w:ascii="宋体" w:hAnsi="宋体" w:eastAsia="宋体" w:cs="宋体"/>
          <w:sz w:val="20"/>
          <w:szCs w:val="20"/>
        </w:rPr>
      </w:pPr>
      <w:r>
        <w:rPr>
          <w:rFonts w:ascii="宋体" w:hAnsi="宋体" w:eastAsia="宋体" w:cs="宋体"/>
          <w:spacing w:val="4"/>
          <w:sz w:val="20"/>
          <w:szCs w:val="20"/>
        </w:rPr>
        <w:t>23.3.1 承接 (包) 人按第 17.5 款的约定接受了完工付款证书后，应被认为已无权再提出在合同工程</w:t>
      </w:r>
      <w:r>
        <w:rPr>
          <w:rFonts w:ascii="宋体" w:hAnsi="宋体" w:eastAsia="宋体" w:cs="宋体"/>
          <w:spacing w:val="1"/>
          <w:sz w:val="20"/>
          <w:szCs w:val="20"/>
        </w:rPr>
        <w:t>完</w:t>
      </w:r>
      <w:r>
        <w:rPr>
          <w:rFonts w:ascii="宋体" w:hAnsi="宋体" w:eastAsia="宋体" w:cs="宋体"/>
          <w:sz w:val="20"/>
          <w:szCs w:val="20"/>
        </w:rPr>
        <w:t xml:space="preserve"> </w:t>
      </w:r>
      <w:r>
        <w:rPr>
          <w:rFonts w:ascii="宋体" w:hAnsi="宋体" w:eastAsia="宋体" w:cs="宋体"/>
          <w:spacing w:val="15"/>
          <w:sz w:val="20"/>
          <w:szCs w:val="20"/>
        </w:rPr>
        <w:t>工</w:t>
      </w:r>
      <w:r>
        <w:rPr>
          <w:rFonts w:ascii="宋体" w:hAnsi="宋体" w:eastAsia="宋体" w:cs="宋体"/>
          <w:spacing w:val="8"/>
          <w:sz w:val="20"/>
          <w:szCs w:val="20"/>
        </w:rPr>
        <w:t>证书颁发前所发生的任何索赔。</w:t>
      </w:r>
    </w:p>
    <w:p>
      <w:pPr>
        <w:spacing w:before="2" w:line="369" w:lineRule="auto"/>
        <w:ind w:left="2" w:right="85" w:firstLine="420"/>
        <w:rPr>
          <w:rFonts w:ascii="宋体" w:hAnsi="宋体" w:eastAsia="宋体" w:cs="宋体"/>
          <w:sz w:val="20"/>
          <w:szCs w:val="20"/>
        </w:rPr>
      </w:pPr>
      <w:r>
        <w:rPr>
          <w:rFonts w:ascii="宋体" w:hAnsi="宋体" w:eastAsia="宋体" w:cs="宋体"/>
          <w:spacing w:val="4"/>
          <w:sz w:val="20"/>
          <w:szCs w:val="20"/>
        </w:rPr>
        <w:t>23.3.2 承接 (包) 人按第 17.6 款的约定提交的最终结清申请单中，只限于提出合同工程完工证书颁</w:t>
      </w:r>
      <w:r>
        <w:rPr>
          <w:rFonts w:ascii="宋体" w:hAnsi="宋体" w:eastAsia="宋体" w:cs="宋体"/>
          <w:spacing w:val="3"/>
          <w:sz w:val="20"/>
          <w:szCs w:val="20"/>
        </w:rPr>
        <w:t>发</w:t>
      </w:r>
      <w:r>
        <w:rPr>
          <w:rFonts w:ascii="宋体" w:hAnsi="宋体" w:eastAsia="宋体" w:cs="宋体"/>
          <w:sz w:val="20"/>
          <w:szCs w:val="20"/>
        </w:rPr>
        <w:t xml:space="preserve"> </w:t>
      </w:r>
      <w:r>
        <w:rPr>
          <w:rFonts w:ascii="宋体" w:hAnsi="宋体" w:eastAsia="宋体" w:cs="宋体"/>
          <w:spacing w:val="13"/>
          <w:sz w:val="20"/>
          <w:szCs w:val="20"/>
        </w:rPr>
        <w:t>后</w:t>
      </w:r>
      <w:r>
        <w:rPr>
          <w:rFonts w:ascii="宋体" w:hAnsi="宋体" w:eastAsia="宋体" w:cs="宋体"/>
          <w:spacing w:val="9"/>
          <w:sz w:val="20"/>
          <w:szCs w:val="20"/>
        </w:rPr>
        <w:t>发生的索赔。提出索赔的期限自接受最终结清证书时终止。</w:t>
      </w:r>
    </w:p>
    <w:p>
      <w:pPr>
        <w:spacing w:before="1" w:line="227" w:lineRule="auto"/>
        <w:ind w:left="3"/>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23</w:t>
      </w:r>
      <w:r>
        <w:rPr>
          <w:rFonts w:ascii="宋体" w:hAnsi="宋体" w:eastAsia="宋体" w:cs="宋体"/>
          <w:spacing w:val="3"/>
          <w:sz w:val="20"/>
          <w:szCs w:val="20"/>
          <w14:textOutline w14:w="3795" w14:cap="sq" w14:cmpd="sng">
            <w14:solidFill>
              <w14:srgbClr w14:val="000000"/>
            </w14:solidFill>
            <w14:prstDash w14:val="solid"/>
            <w14:bevel/>
          </w14:textOutline>
        </w:rPr>
        <w:t>.</w:t>
      </w:r>
      <w:r>
        <w:rPr>
          <w:rFonts w:ascii="宋体" w:hAnsi="宋体" w:eastAsia="宋体" w:cs="宋体"/>
          <w:spacing w:val="2"/>
          <w:sz w:val="20"/>
          <w:szCs w:val="20"/>
          <w14:textOutline w14:w="3795" w14:cap="sq" w14:cmpd="sng">
            <w14:solidFill>
              <w14:srgbClr w14:val="000000"/>
            </w14:solidFill>
            <w14:prstDash w14:val="solid"/>
            <w14:bevel/>
          </w14:textOutline>
        </w:rPr>
        <w:t>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发包人的索赔</w:t>
      </w:r>
    </w:p>
    <w:p>
      <w:pPr>
        <w:spacing w:before="152" w:line="378" w:lineRule="auto"/>
        <w:ind w:left="1" w:right="85" w:firstLine="421"/>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3</w:t>
      </w:r>
      <w:r>
        <w:rPr>
          <w:rFonts w:ascii="宋体" w:hAnsi="宋体" w:eastAsia="宋体" w:cs="宋体"/>
          <w:spacing w:val="8"/>
          <w:sz w:val="20"/>
          <w:szCs w:val="20"/>
        </w:rPr>
        <w:t>.4.1 发生索赔事件后，监理人应及时书面通知承接 (包) 人，详细说明发包人有权得到的索赔金额</w:t>
      </w:r>
      <w:r>
        <w:rPr>
          <w:rFonts w:ascii="宋体" w:hAnsi="宋体" w:eastAsia="宋体" w:cs="宋体"/>
          <w:sz w:val="20"/>
          <w:szCs w:val="20"/>
        </w:rPr>
        <w:t xml:space="preserve"> </w:t>
      </w:r>
      <w:r>
        <w:rPr>
          <w:rFonts w:ascii="宋体" w:hAnsi="宋体" w:eastAsia="宋体" w:cs="宋体"/>
          <w:spacing w:val="12"/>
          <w:sz w:val="20"/>
          <w:szCs w:val="20"/>
        </w:rPr>
        <w:t>和 (</w:t>
      </w:r>
      <w:r>
        <w:rPr>
          <w:rFonts w:ascii="宋体" w:hAnsi="宋体" w:eastAsia="宋体" w:cs="宋体"/>
          <w:spacing w:val="11"/>
          <w:sz w:val="20"/>
          <w:szCs w:val="20"/>
        </w:rPr>
        <w:t>或</w:t>
      </w:r>
      <w:r>
        <w:rPr>
          <w:rFonts w:ascii="宋体" w:hAnsi="宋体" w:eastAsia="宋体" w:cs="宋体"/>
          <w:spacing w:val="6"/>
          <w:sz w:val="20"/>
          <w:szCs w:val="20"/>
        </w:rPr>
        <w:t>) 延长缺陷责任期的细节和依据。发包人提出索赔的期限和要求与第 23.3 款的约定相同，延长缺陷</w:t>
      </w:r>
    </w:p>
    <w:p>
      <w:pPr>
        <w:sectPr>
          <w:footerReference r:id="rId79" w:type="default"/>
          <w:pgSz w:w="11907" w:h="16840"/>
          <w:pgMar w:top="1431" w:right="995" w:bottom="880" w:left="1087" w:header="0" w:footer="719" w:gutter="0"/>
          <w:pgNumType w:fmt="decimal"/>
          <w:cols w:space="720" w:num="1"/>
        </w:sectPr>
      </w:pPr>
    </w:p>
    <w:p>
      <w:pPr>
        <w:spacing w:before="148" w:line="228" w:lineRule="auto"/>
        <w:ind w:left="8"/>
        <w:rPr>
          <w:rFonts w:ascii="宋体" w:hAnsi="宋体" w:eastAsia="宋体" w:cs="宋体"/>
          <w:sz w:val="20"/>
          <w:szCs w:val="20"/>
        </w:rPr>
      </w:pPr>
      <w:r>
        <w:rPr>
          <w:rFonts w:ascii="宋体" w:hAnsi="宋体" w:eastAsia="宋体" w:cs="宋体"/>
          <w:spacing w:val="16"/>
          <w:sz w:val="20"/>
          <w:szCs w:val="20"/>
        </w:rPr>
        <w:t>责</w:t>
      </w:r>
      <w:r>
        <w:rPr>
          <w:rFonts w:ascii="宋体" w:hAnsi="宋体" w:eastAsia="宋体" w:cs="宋体"/>
          <w:spacing w:val="10"/>
          <w:sz w:val="20"/>
          <w:szCs w:val="20"/>
        </w:rPr>
        <w:t>任</w:t>
      </w:r>
      <w:r>
        <w:rPr>
          <w:rFonts w:ascii="宋体" w:hAnsi="宋体" w:eastAsia="宋体" w:cs="宋体"/>
          <w:spacing w:val="8"/>
          <w:sz w:val="20"/>
          <w:szCs w:val="20"/>
        </w:rPr>
        <w:t>期的通知应在缺陷责任期届满前发出。</w:t>
      </w:r>
    </w:p>
    <w:p>
      <w:pPr>
        <w:spacing w:before="154" w:line="369" w:lineRule="auto"/>
        <w:ind w:left="1" w:firstLine="421"/>
        <w:rPr>
          <w:rFonts w:ascii="宋体" w:hAnsi="宋体" w:eastAsia="宋体" w:cs="宋体"/>
          <w:sz w:val="20"/>
          <w:szCs w:val="20"/>
        </w:rPr>
      </w:pPr>
      <w:r>
        <w:rPr>
          <w:rFonts w:ascii="宋体" w:hAnsi="宋体" w:eastAsia="宋体" w:cs="宋体"/>
          <w:spacing w:val="10"/>
          <w:sz w:val="20"/>
          <w:szCs w:val="20"/>
        </w:rPr>
        <w:t xml:space="preserve">23.4.2 </w:t>
      </w:r>
      <w:r>
        <w:rPr>
          <w:rFonts w:ascii="宋体" w:hAnsi="宋体" w:eastAsia="宋体" w:cs="宋体"/>
          <w:spacing w:val="8"/>
          <w:sz w:val="20"/>
          <w:szCs w:val="20"/>
        </w:rPr>
        <w:t>监</w:t>
      </w:r>
      <w:r>
        <w:rPr>
          <w:rFonts w:ascii="宋体" w:hAnsi="宋体" w:eastAsia="宋体" w:cs="宋体"/>
          <w:spacing w:val="5"/>
          <w:sz w:val="20"/>
          <w:szCs w:val="20"/>
        </w:rPr>
        <w:t>理人按第 3.5 款商定或确定发包人从承接 (包) 人处得到赔付的金额和 (或) 缺陷责任期的</w:t>
      </w:r>
      <w:r>
        <w:rPr>
          <w:rFonts w:ascii="宋体" w:hAnsi="宋体" w:eastAsia="宋体" w:cs="宋体"/>
          <w:sz w:val="20"/>
          <w:szCs w:val="20"/>
        </w:rPr>
        <w:t xml:space="preserve"> </w:t>
      </w:r>
      <w:r>
        <w:rPr>
          <w:rFonts w:ascii="宋体" w:hAnsi="宋体" w:eastAsia="宋体" w:cs="宋体"/>
          <w:spacing w:val="14"/>
          <w:sz w:val="20"/>
          <w:szCs w:val="20"/>
        </w:rPr>
        <w:t>延</w:t>
      </w:r>
      <w:r>
        <w:rPr>
          <w:rFonts w:ascii="宋体" w:hAnsi="宋体" w:eastAsia="宋体" w:cs="宋体"/>
          <w:spacing w:val="8"/>
          <w:sz w:val="20"/>
          <w:szCs w:val="20"/>
        </w:rPr>
        <w:t>长期。承接 (包) 人应付给发包人的金额可从拟支付给承接 (包) 人的合同价款中扣除，或由承接 (包)</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8"/>
          <w:sz w:val="20"/>
          <w:szCs w:val="20"/>
        </w:rPr>
        <w:t>以其他方式支付给发包人。</w:t>
      </w:r>
    </w:p>
    <w:p>
      <w:pPr>
        <w:spacing w:before="3" w:line="368" w:lineRule="auto"/>
        <w:ind w:left="1" w:right="84" w:firstLine="421"/>
        <w:rPr>
          <w:rFonts w:ascii="宋体" w:hAnsi="宋体" w:eastAsia="宋体" w:cs="宋体"/>
          <w:sz w:val="20"/>
          <w:szCs w:val="20"/>
        </w:rPr>
      </w:pPr>
      <w:r>
        <w:rPr>
          <w:rFonts w:ascii="宋体" w:hAnsi="宋体" w:eastAsia="宋体" w:cs="宋体"/>
          <w:spacing w:val="4"/>
          <w:sz w:val="20"/>
          <w:szCs w:val="20"/>
        </w:rPr>
        <w:t>23.4.3 承接 (包) 人对监理人按第 23.4.1 项发出的索赔书面通知内容持异议时，应在收到书面通</w:t>
      </w:r>
      <w:r>
        <w:rPr>
          <w:rFonts w:ascii="宋体" w:hAnsi="宋体" w:eastAsia="宋体" w:cs="宋体"/>
          <w:spacing w:val="3"/>
          <w:sz w:val="20"/>
          <w:szCs w:val="20"/>
        </w:rPr>
        <w:t>知</w:t>
      </w:r>
      <w:r>
        <w:rPr>
          <w:rFonts w:ascii="宋体" w:hAnsi="宋体" w:eastAsia="宋体" w:cs="宋体"/>
          <w:sz w:val="20"/>
          <w:szCs w:val="20"/>
        </w:rPr>
        <w:t xml:space="preserve">后 </w:t>
      </w:r>
      <w:r>
        <w:rPr>
          <w:rFonts w:ascii="宋体" w:hAnsi="宋体" w:eastAsia="宋体" w:cs="宋体"/>
          <w:spacing w:val="12"/>
          <w:sz w:val="20"/>
          <w:szCs w:val="20"/>
        </w:rPr>
        <w:t xml:space="preserve">的 14 </w:t>
      </w:r>
      <w:r>
        <w:rPr>
          <w:rFonts w:ascii="宋体" w:hAnsi="宋体" w:eastAsia="宋体" w:cs="宋体"/>
          <w:spacing w:val="7"/>
          <w:sz w:val="20"/>
          <w:szCs w:val="20"/>
        </w:rPr>
        <w:t>天</w:t>
      </w:r>
      <w:r>
        <w:rPr>
          <w:rFonts w:ascii="宋体" w:hAnsi="宋体" w:eastAsia="宋体" w:cs="宋体"/>
          <w:spacing w:val="6"/>
          <w:sz w:val="20"/>
          <w:szCs w:val="20"/>
        </w:rPr>
        <w:t>内，将持有异议的书面报告及其证明材料提交监理人。监理人应在收到承接 (包) 人书面报告后的</w:t>
      </w:r>
      <w:r>
        <w:rPr>
          <w:rFonts w:ascii="宋体" w:hAnsi="宋体" w:eastAsia="宋体" w:cs="宋体"/>
          <w:sz w:val="20"/>
          <w:szCs w:val="20"/>
        </w:rPr>
        <w:t xml:space="preserve"> </w:t>
      </w:r>
      <w:r>
        <w:rPr>
          <w:rFonts w:ascii="宋体" w:hAnsi="宋体" w:eastAsia="宋体" w:cs="宋体"/>
          <w:spacing w:val="8"/>
          <w:sz w:val="20"/>
          <w:szCs w:val="20"/>
        </w:rPr>
        <w:t>1</w:t>
      </w:r>
      <w:r>
        <w:rPr>
          <w:rFonts w:ascii="宋体" w:hAnsi="宋体" w:eastAsia="宋体" w:cs="宋体"/>
          <w:spacing w:val="7"/>
          <w:sz w:val="20"/>
          <w:szCs w:val="20"/>
        </w:rPr>
        <w:t>4</w:t>
      </w:r>
      <w:r>
        <w:rPr>
          <w:rFonts w:ascii="宋体" w:hAnsi="宋体" w:eastAsia="宋体" w:cs="宋体"/>
          <w:spacing w:val="4"/>
          <w:sz w:val="20"/>
          <w:szCs w:val="20"/>
        </w:rPr>
        <w:t xml:space="preserve"> 天内，将异议的处理意见通知承接 (包) 人，并按第 23.4.2 项的约定执行赔付。若承接 (包) 人不接受</w:t>
      </w:r>
      <w:r>
        <w:rPr>
          <w:rFonts w:ascii="宋体" w:hAnsi="宋体" w:eastAsia="宋体" w:cs="宋体"/>
          <w:sz w:val="20"/>
          <w:szCs w:val="20"/>
        </w:rPr>
        <w:t xml:space="preserve"> </w:t>
      </w:r>
      <w:r>
        <w:rPr>
          <w:rFonts w:ascii="宋体" w:hAnsi="宋体" w:eastAsia="宋体" w:cs="宋体"/>
          <w:spacing w:val="8"/>
          <w:sz w:val="20"/>
          <w:szCs w:val="20"/>
        </w:rPr>
        <w:t>监理人的索</w:t>
      </w:r>
      <w:r>
        <w:rPr>
          <w:rFonts w:ascii="宋体" w:hAnsi="宋体" w:eastAsia="宋体" w:cs="宋体"/>
          <w:spacing w:val="6"/>
          <w:sz w:val="20"/>
          <w:szCs w:val="20"/>
        </w:rPr>
        <w:t>赔</w:t>
      </w:r>
      <w:r>
        <w:rPr>
          <w:rFonts w:ascii="宋体" w:hAnsi="宋体" w:eastAsia="宋体" w:cs="宋体"/>
          <w:spacing w:val="4"/>
          <w:sz w:val="20"/>
          <w:szCs w:val="20"/>
        </w:rPr>
        <w:t>处理意见，可按本合同第 24 条的规定办理。</w:t>
      </w:r>
    </w:p>
    <w:p>
      <w:pPr>
        <w:spacing w:line="270" w:lineRule="exact"/>
        <w:ind w:left="3"/>
        <w:outlineLvl w:val="1"/>
        <w:rPr>
          <w:rFonts w:ascii="宋体" w:hAnsi="宋体" w:eastAsia="宋体" w:cs="宋体"/>
          <w:sz w:val="20"/>
          <w:szCs w:val="20"/>
        </w:rPr>
      </w:pPr>
      <w:r>
        <w:rPr>
          <w:rFonts w:ascii="宋体" w:hAnsi="宋体" w:eastAsia="宋体" w:cs="宋体"/>
          <w:spacing w:val="8"/>
          <w:position w:val="1"/>
          <w:sz w:val="20"/>
          <w:szCs w:val="20"/>
          <w14:textOutline w14:w="3795" w14:cap="sq" w14:cmpd="sng">
            <w14:solidFill>
              <w14:srgbClr w14:val="000000"/>
            </w14:solidFill>
            <w14:prstDash w14:val="solid"/>
            <w14:bevel/>
          </w14:textOutline>
        </w:rPr>
        <w:t>2</w:t>
      </w:r>
      <w:r>
        <w:rPr>
          <w:rFonts w:ascii="宋体" w:hAnsi="宋体" w:eastAsia="宋体" w:cs="宋体"/>
          <w:spacing w:val="7"/>
          <w:position w:val="1"/>
          <w:sz w:val="20"/>
          <w:szCs w:val="20"/>
          <w14:textOutline w14:w="3795" w14:cap="sq" w14:cmpd="sng">
            <w14:solidFill>
              <w14:srgbClr w14:val="000000"/>
            </w14:solidFill>
            <w14:prstDash w14:val="solid"/>
            <w14:bevel/>
          </w14:textOutline>
        </w:rPr>
        <w:t>4.争议的解决</w:t>
      </w:r>
    </w:p>
    <w:p>
      <w:pPr>
        <w:spacing w:before="130" w:line="228" w:lineRule="auto"/>
        <w:ind w:left="3"/>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2</w:t>
      </w:r>
      <w:r>
        <w:rPr>
          <w:rFonts w:ascii="宋体" w:hAnsi="宋体" w:eastAsia="宋体" w:cs="宋体"/>
          <w:spacing w:val="3"/>
          <w:sz w:val="20"/>
          <w:szCs w:val="20"/>
          <w14:textOutline w14:w="3795" w14:cap="sq" w14:cmpd="sng">
            <w14:solidFill>
              <w14:srgbClr w14:val="000000"/>
            </w14:solidFill>
            <w14:prstDash w14:val="solid"/>
            <w14:bevel/>
          </w14:textOutline>
        </w:rPr>
        <w:t>4.1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争议的解决方式</w:t>
      </w:r>
    </w:p>
    <w:p>
      <w:pPr>
        <w:spacing w:before="155" w:line="369" w:lineRule="auto"/>
        <w:ind w:left="5" w:right="85" w:firstLine="419"/>
        <w:rPr>
          <w:rFonts w:ascii="宋体" w:hAnsi="宋体" w:eastAsia="宋体" w:cs="宋体"/>
          <w:sz w:val="20"/>
          <w:szCs w:val="20"/>
        </w:rPr>
      </w:pPr>
      <w:r>
        <w:rPr>
          <w:rFonts w:ascii="宋体" w:hAnsi="宋体" w:eastAsia="宋体" w:cs="宋体"/>
          <w:spacing w:val="19"/>
          <w:sz w:val="20"/>
          <w:szCs w:val="20"/>
        </w:rPr>
        <w:t>发</w:t>
      </w:r>
      <w:r>
        <w:rPr>
          <w:rFonts w:ascii="宋体" w:hAnsi="宋体" w:eastAsia="宋体" w:cs="宋体"/>
          <w:spacing w:val="11"/>
          <w:sz w:val="20"/>
          <w:szCs w:val="20"/>
        </w:rPr>
        <w:t>包人和承接 (包) 人在履行合同中发生争议的，可以友好协商解决或者提请争议评审组评审。合同</w:t>
      </w:r>
      <w:r>
        <w:rPr>
          <w:rFonts w:ascii="宋体" w:hAnsi="宋体" w:eastAsia="宋体" w:cs="宋体"/>
          <w:sz w:val="20"/>
          <w:szCs w:val="20"/>
        </w:rPr>
        <w:t xml:space="preserve"> </w:t>
      </w:r>
      <w:r>
        <w:rPr>
          <w:rFonts w:ascii="宋体" w:hAnsi="宋体" w:eastAsia="宋体" w:cs="宋体"/>
          <w:spacing w:val="22"/>
          <w:sz w:val="20"/>
          <w:szCs w:val="20"/>
        </w:rPr>
        <w:t>当事</w:t>
      </w:r>
      <w:r>
        <w:rPr>
          <w:rFonts w:ascii="宋体" w:hAnsi="宋体" w:eastAsia="宋体" w:cs="宋体"/>
          <w:spacing w:val="16"/>
          <w:sz w:val="20"/>
          <w:szCs w:val="20"/>
        </w:rPr>
        <w:t>人</w:t>
      </w:r>
      <w:r>
        <w:rPr>
          <w:rFonts w:ascii="宋体" w:hAnsi="宋体" w:eastAsia="宋体" w:cs="宋体"/>
          <w:spacing w:val="11"/>
          <w:sz w:val="20"/>
          <w:szCs w:val="20"/>
        </w:rPr>
        <w:t>友好协商解决不成、不愿提请争议评审或者不接受争议评审组意见的，可在专用合同条款中约定下</w:t>
      </w:r>
      <w:r>
        <w:rPr>
          <w:rFonts w:ascii="宋体" w:hAnsi="宋体" w:eastAsia="宋体" w:cs="宋体"/>
          <w:sz w:val="20"/>
          <w:szCs w:val="20"/>
        </w:rPr>
        <w:t xml:space="preserve"> </w:t>
      </w:r>
      <w:r>
        <w:rPr>
          <w:rFonts w:ascii="宋体" w:hAnsi="宋体" w:eastAsia="宋体" w:cs="宋体"/>
          <w:spacing w:val="7"/>
          <w:sz w:val="20"/>
          <w:szCs w:val="20"/>
        </w:rPr>
        <w:t>列一种方式解决。</w:t>
      </w:r>
    </w:p>
    <w:p>
      <w:pPr>
        <w:spacing w:before="1" w:line="226" w:lineRule="auto"/>
        <w:ind w:left="430"/>
        <w:rPr>
          <w:rFonts w:ascii="宋体" w:hAnsi="宋体" w:eastAsia="宋体" w:cs="宋体"/>
          <w:sz w:val="20"/>
          <w:szCs w:val="20"/>
        </w:rPr>
      </w:pPr>
      <w:r>
        <w:rPr>
          <w:rFonts w:ascii="宋体" w:hAnsi="宋体" w:eastAsia="宋体" w:cs="宋体"/>
          <w:spacing w:val="13"/>
          <w:sz w:val="20"/>
          <w:szCs w:val="20"/>
        </w:rPr>
        <w:t>(1) 向约定的仲裁委员会申请仲裁</w:t>
      </w:r>
      <w:r>
        <w:rPr>
          <w:rFonts w:ascii="宋体" w:hAnsi="宋体" w:eastAsia="宋体" w:cs="宋体"/>
          <w:spacing w:val="12"/>
          <w:sz w:val="20"/>
          <w:szCs w:val="20"/>
        </w:rPr>
        <w:t>；</w:t>
      </w:r>
    </w:p>
    <w:p>
      <w:pPr>
        <w:spacing w:before="153" w:line="227" w:lineRule="auto"/>
        <w:ind w:left="430"/>
        <w:rPr>
          <w:rFonts w:ascii="宋体" w:hAnsi="宋体" w:eastAsia="宋体" w:cs="宋体"/>
          <w:sz w:val="20"/>
          <w:szCs w:val="20"/>
        </w:rPr>
      </w:pPr>
      <w:r>
        <w:rPr>
          <w:rFonts w:ascii="宋体" w:hAnsi="宋体" w:eastAsia="宋体" w:cs="宋体"/>
          <w:spacing w:val="13"/>
          <w:sz w:val="20"/>
          <w:szCs w:val="20"/>
        </w:rPr>
        <w:t>(2) 向有管辖权的人民法院提起诉讼</w:t>
      </w:r>
      <w:r>
        <w:rPr>
          <w:rFonts w:ascii="宋体" w:hAnsi="宋体" w:eastAsia="宋体" w:cs="宋体"/>
          <w:spacing w:val="11"/>
          <w:sz w:val="20"/>
          <w:szCs w:val="20"/>
        </w:rPr>
        <w:t>。</w:t>
      </w:r>
    </w:p>
    <w:p>
      <w:pPr>
        <w:spacing w:before="154" w:line="228" w:lineRule="auto"/>
        <w:ind w:left="3"/>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24.2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友好</w:t>
      </w:r>
      <w:r>
        <w:rPr>
          <w:rFonts w:ascii="宋体" w:hAnsi="宋体" w:eastAsia="宋体" w:cs="宋体"/>
          <w:sz w:val="20"/>
          <w:szCs w:val="20"/>
          <w14:textOutline w14:w="3795" w14:cap="sq" w14:cmpd="sng">
            <w14:solidFill>
              <w14:srgbClr w14:val="000000"/>
            </w14:solidFill>
            <w14:prstDash w14:val="solid"/>
            <w14:bevel/>
          </w14:textOutline>
        </w:rPr>
        <w:t>解决</w:t>
      </w:r>
    </w:p>
    <w:p>
      <w:pPr>
        <w:spacing w:before="154" w:line="369" w:lineRule="auto"/>
        <w:ind w:left="2" w:right="85" w:firstLine="417"/>
        <w:rPr>
          <w:rFonts w:ascii="宋体" w:hAnsi="宋体" w:eastAsia="宋体" w:cs="宋体"/>
          <w:sz w:val="20"/>
          <w:szCs w:val="20"/>
        </w:rPr>
      </w:pPr>
      <w:r>
        <w:rPr>
          <w:rFonts w:ascii="宋体" w:hAnsi="宋体" w:eastAsia="宋体" w:cs="宋体"/>
          <w:spacing w:val="9"/>
          <w:sz w:val="20"/>
          <w:szCs w:val="20"/>
        </w:rPr>
        <w:t>在提请争议评审、仲裁或者诉讼前， 以及在争议评审、仲裁或诉讼过程中，发包人和承接 (包) 人</w:t>
      </w:r>
      <w:r>
        <w:rPr>
          <w:rFonts w:ascii="宋体" w:hAnsi="宋体" w:eastAsia="宋体" w:cs="宋体"/>
          <w:spacing w:val="4"/>
          <w:sz w:val="20"/>
          <w:szCs w:val="20"/>
        </w:rPr>
        <w:t>均</w:t>
      </w:r>
      <w:r>
        <w:rPr>
          <w:rFonts w:ascii="宋体" w:hAnsi="宋体" w:eastAsia="宋体" w:cs="宋体"/>
          <w:sz w:val="20"/>
          <w:szCs w:val="20"/>
        </w:rPr>
        <w:t xml:space="preserve"> </w:t>
      </w:r>
      <w:r>
        <w:rPr>
          <w:rFonts w:ascii="宋体" w:hAnsi="宋体" w:eastAsia="宋体" w:cs="宋体"/>
          <w:spacing w:val="15"/>
          <w:sz w:val="20"/>
          <w:szCs w:val="20"/>
        </w:rPr>
        <w:t>可</w:t>
      </w:r>
      <w:r>
        <w:rPr>
          <w:rFonts w:ascii="宋体" w:hAnsi="宋体" w:eastAsia="宋体" w:cs="宋体"/>
          <w:spacing w:val="8"/>
          <w:sz w:val="20"/>
          <w:szCs w:val="20"/>
        </w:rPr>
        <w:t>共同努力友好协商解决争议。</w:t>
      </w:r>
    </w:p>
    <w:p>
      <w:pPr>
        <w:spacing w:before="1" w:line="227" w:lineRule="auto"/>
        <w:ind w:left="3"/>
        <w:rPr>
          <w:rFonts w:ascii="宋体" w:hAnsi="宋体" w:eastAsia="宋体" w:cs="宋体"/>
          <w:sz w:val="20"/>
          <w:szCs w:val="20"/>
        </w:rPr>
      </w:pPr>
      <w:r>
        <w:rPr>
          <w:rFonts w:ascii="宋体" w:hAnsi="宋体" w:eastAsia="宋体" w:cs="宋体"/>
          <w:spacing w:val="1"/>
          <w:sz w:val="20"/>
          <w:szCs w:val="20"/>
          <w14:textOutline w14:w="3795" w14:cap="sq" w14:cmpd="sng">
            <w14:solidFill>
              <w14:srgbClr w14:val="000000"/>
            </w14:solidFill>
            <w14:prstDash w14:val="solid"/>
            <w14:bevel/>
          </w14:textOutline>
        </w:rPr>
        <w:t>24.3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争议</w:t>
      </w:r>
      <w:r>
        <w:rPr>
          <w:rFonts w:ascii="宋体" w:hAnsi="宋体" w:eastAsia="宋体" w:cs="宋体"/>
          <w:sz w:val="20"/>
          <w:szCs w:val="20"/>
          <w14:textOutline w14:w="3795" w14:cap="sq" w14:cmpd="sng">
            <w14:solidFill>
              <w14:srgbClr w14:val="000000"/>
            </w14:solidFill>
            <w14:prstDash w14:val="solid"/>
            <w14:bevel/>
          </w14:textOutline>
        </w:rPr>
        <w:t>评审</w:t>
      </w:r>
    </w:p>
    <w:p>
      <w:pPr>
        <w:spacing w:before="154" w:line="369" w:lineRule="auto"/>
        <w:ind w:left="2" w:right="84" w:firstLine="420"/>
        <w:rPr>
          <w:rFonts w:ascii="宋体" w:hAnsi="宋体" w:eastAsia="宋体" w:cs="宋体"/>
          <w:sz w:val="20"/>
          <w:szCs w:val="20"/>
        </w:rPr>
      </w:pPr>
      <w:r>
        <w:rPr>
          <w:rFonts w:ascii="宋体" w:hAnsi="宋体" w:eastAsia="宋体" w:cs="宋体"/>
          <w:spacing w:val="7"/>
          <w:sz w:val="20"/>
          <w:szCs w:val="20"/>
        </w:rPr>
        <w:t>2</w:t>
      </w:r>
      <w:r>
        <w:rPr>
          <w:rFonts w:ascii="宋体" w:hAnsi="宋体" w:eastAsia="宋体" w:cs="宋体"/>
          <w:spacing w:val="4"/>
          <w:sz w:val="20"/>
          <w:szCs w:val="20"/>
        </w:rPr>
        <w:t>4.3.1 采用争议评审的，发包人和承接 (包) 人应在开工日后的 28 天内或在争议发生后，协商成立争</w:t>
      </w:r>
      <w:r>
        <w:rPr>
          <w:rFonts w:ascii="宋体" w:hAnsi="宋体" w:eastAsia="宋体" w:cs="宋体"/>
          <w:sz w:val="20"/>
          <w:szCs w:val="20"/>
        </w:rPr>
        <w:t xml:space="preserve"> </w:t>
      </w:r>
      <w:r>
        <w:rPr>
          <w:rFonts w:ascii="宋体" w:hAnsi="宋体" w:eastAsia="宋体" w:cs="宋体"/>
          <w:spacing w:val="15"/>
          <w:sz w:val="20"/>
          <w:szCs w:val="20"/>
        </w:rPr>
        <w:t>议</w:t>
      </w:r>
      <w:r>
        <w:rPr>
          <w:rFonts w:ascii="宋体" w:hAnsi="宋体" w:eastAsia="宋体" w:cs="宋体"/>
          <w:spacing w:val="9"/>
          <w:sz w:val="20"/>
          <w:szCs w:val="20"/>
        </w:rPr>
        <w:t>评审组。争议评审组由有合同管理和工程实践经验的专家组成。</w:t>
      </w:r>
    </w:p>
    <w:p>
      <w:pPr>
        <w:spacing w:before="2" w:line="368" w:lineRule="auto"/>
        <w:ind w:right="85" w:firstLine="423"/>
        <w:rPr>
          <w:rFonts w:ascii="宋体" w:hAnsi="宋体" w:eastAsia="宋体" w:cs="宋体"/>
          <w:sz w:val="20"/>
          <w:szCs w:val="20"/>
        </w:rPr>
      </w:pPr>
      <w:r>
        <w:rPr>
          <w:rFonts w:ascii="宋体" w:hAnsi="宋体" w:eastAsia="宋体" w:cs="宋体"/>
          <w:spacing w:val="16"/>
          <w:sz w:val="20"/>
          <w:szCs w:val="20"/>
        </w:rPr>
        <w:t>24.</w:t>
      </w:r>
      <w:r>
        <w:rPr>
          <w:rFonts w:ascii="宋体" w:hAnsi="宋体" w:eastAsia="宋体" w:cs="宋体"/>
          <w:spacing w:val="15"/>
          <w:sz w:val="20"/>
          <w:szCs w:val="20"/>
        </w:rPr>
        <w:t>3</w:t>
      </w:r>
      <w:r>
        <w:rPr>
          <w:rFonts w:ascii="宋体" w:hAnsi="宋体" w:eastAsia="宋体" w:cs="宋体"/>
          <w:spacing w:val="8"/>
          <w:sz w:val="20"/>
          <w:szCs w:val="20"/>
        </w:rPr>
        <w:t>.2 合同双方的争议，应首先由申请人向争议评审组提交一份详细的评审申请报告，并附必要的文</w:t>
      </w:r>
      <w:r>
        <w:rPr>
          <w:rFonts w:ascii="宋体" w:hAnsi="宋体" w:eastAsia="宋体" w:cs="宋体"/>
          <w:sz w:val="20"/>
          <w:szCs w:val="20"/>
        </w:rPr>
        <w:t xml:space="preserve"> </w:t>
      </w:r>
      <w:r>
        <w:rPr>
          <w:rFonts w:ascii="宋体" w:hAnsi="宋体" w:eastAsia="宋体" w:cs="宋体"/>
          <w:spacing w:val="12"/>
          <w:sz w:val="20"/>
          <w:szCs w:val="20"/>
        </w:rPr>
        <w:t>件、图</w:t>
      </w:r>
      <w:r>
        <w:rPr>
          <w:rFonts w:ascii="宋体" w:hAnsi="宋体" w:eastAsia="宋体" w:cs="宋体"/>
          <w:spacing w:val="10"/>
          <w:sz w:val="20"/>
          <w:szCs w:val="20"/>
        </w:rPr>
        <w:t>纸</w:t>
      </w:r>
      <w:r>
        <w:rPr>
          <w:rFonts w:ascii="宋体" w:hAnsi="宋体" w:eastAsia="宋体" w:cs="宋体"/>
          <w:spacing w:val="6"/>
          <w:sz w:val="20"/>
          <w:szCs w:val="20"/>
        </w:rPr>
        <w:t>和证明材料， 申请人还应将上述报告的副本同时提交给被申请人和监理人。</w:t>
      </w:r>
    </w:p>
    <w:p>
      <w:pPr>
        <w:spacing w:before="2" w:line="369" w:lineRule="auto"/>
        <w:ind w:left="17" w:right="87" w:firstLine="406"/>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3"/>
          <w:sz w:val="20"/>
          <w:szCs w:val="20"/>
        </w:rPr>
        <w:t>4</w:t>
      </w:r>
      <w:r>
        <w:rPr>
          <w:rFonts w:ascii="宋体" w:hAnsi="宋体" w:eastAsia="宋体" w:cs="宋体"/>
          <w:spacing w:val="8"/>
          <w:sz w:val="20"/>
          <w:szCs w:val="20"/>
        </w:rPr>
        <w:t>.3.3 被申请人在收到申请人评审申请报告副本后的 28 天内，向争议评审组提交一份答辩报告，并</w:t>
      </w:r>
      <w:r>
        <w:rPr>
          <w:rFonts w:ascii="宋体" w:hAnsi="宋体" w:eastAsia="宋体" w:cs="宋体"/>
          <w:sz w:val="20"/>
          <w:szCs w:val="20"/>
        </w:rPr>
        <w:t xml:space="preserve"> </w:t>
      </w:r>
      <w:r>
        <w:rPr>
          <w:rFonts w:ascii="宋体" w:hAnsi="宋体" w:eastAsia="宋体" w:cs="宋体"/>
          <w:spacing w:val="9"/>
          <w:sz w:val="20"/>
          <w:szCs w:val="20"/>
        </w:rPr>
        <w:t>附证明材料。被申请人应将答辩报告的副本同时提交给申请人和监理人</w:t>
      </w:r>
      <w:r>
        <w:rPr>
          <w:rFonts w:ascii="宋体" w:hAnsi="宋体" w:eastAsia="宋体" w:cs="宋体"/>
          <w:spacing w:val="5"/>
          <w:sz w:val="20"/>
          <w:szCs w:val="20"/>
        </w:rPr>
        <w:t>。</w:t>
      </w:r>
    </w:p>
    <w:p>
      <w:pPr>
        <w:spacing w:before="2" w:line="368" w:lineRule="auto"/>
        <w:ind w:left="4" w:right="87" w:firstLine="419"/>
        <w:rPr>
          <w:rFonts w:ascii="宋体" w:hAnsi="宋体" w:eastAsia="宋体" w:cs="宋体"/>
          <w:sz w:val="20"/>
          <w:szCs w:val="20"/>
        </w:rPr>
      </w:pPr>
      <w:r>
        <w:rPr>
          <w:rFonts w:ascii="宋体" w:hAnsi="宋体" w:eastAsia="宋体" w:cs="宋体"/>
          <w:spacing w:val="8"/>
          <w:sz w:val="20"/>
          <w:szCs w:val="20"/>
        </w:rPr>
        <w:t>24</w:t>
      </w:r>
      <w:r>
        <w:rPr>
          <w:rFonts w:ascii="宋体" w:hAnsi="宋体" w:eastAsia="宋体" w:cs="宋体"/>
          <w:spacing w:val="5"/>
          <w:sz w:val="20"/>
          <w:szCs w:val="20"/>
        </w:rPr>
        <w:t>.</w:t>
      </w:r>
      <w:r>
        <w:rPr>
          <w:rFonts w:ascii="宋体" w:hAnsi="宋体" w:eastAsia="宋体" w:cs="宋体"/>
          <w:spacing w:val="4"/>
          <w:sz w:val="20"/>
          <w:szCs w:val="20"/>
        </w:rPr>
        <w:t>3.4 除专用合同条款另有约定外，争议评审组在收到合同双方报告后的 14 天内，邀请双方代表和有</w:t>
      </w:r>
      <w:r>
        <w:rPr>
          <w:rFonts w:ascii="宋体" w:hAnsi="宋体" w:eastAsia="宋体" w:cs="宋体"/>
          <w:sz w:val="20"/>
          <w:szCs w:val="20"/>
        </w:rPr>
        <w:t xml:space="preserve"> </w:t>
      </w:r>
      <w:r>
        <w:rPr>
          <w:rFonts w:ascii="宋体" w:hAnsi="宋体" w:eastAsia="宋体" w:cs="宋体"/>
          <w:spacing w:val="18"/>
          <w:sz w:val="20"/>
          <w:szCs w:val="20"/>
        </w:rPr>
        <w:t>关人</w:t>
      </w:r>
      <w:r>
        <w:rPr>
          <w:rFonts w:ascii="宋体" w:hAnsi="宋体" w:eastAsia="宋体" w:cs="宋体"/>
          <w:spacing w:val="10"/>
          <w:sz w:val="20"/>
          <w:szCs w:val="20"/>
        </w:rPr>
        <w:t>员</w:t>
      </w:r>
      <w:r>
        <w:rPr>
          <w:rFonts w:ascii="宋体" w:hAnsi="宋体" w:eastAsia="宋体" w:cs="宋体"/>
          <w:spacing w:val="9"/>
          <w:sz w:val="20"/>
          <w:szCs w:val="20"/>
        </w:rPr>
        <w:t>举行调查会，向双方调查争议细节；必要时争议评审组可要求双方进一步提供补充材料。</w:t>
      </w:r>
    </w:p>
    <w:p>
      <w:pPr>
        <w:spacing w:line="369" w:lineRule="auto"/>
        <w:ind w:left="4" w:right="85" w:firstLine="419"/>
        <w:rPr>
          <w:rFonts w:ascii="宋体" w:hAnsi="宋体" w:eastAsia="宋体" w:cs="宋体"/>
          <w:sz w:val="20"/>
          <w:szCs w:val="20"/>
        </w:rPr>
      </w:pPr>
      <w:r>
        <w:rPr>
          <w:rFonts w:ascii="宋体" w:hAnsi="宋体" w:eastAsia="宋体" w:cs="宋体"/>
          <w:spacing w:val="8"/>
          <w:sz w:val="20"/>
          <w:szCs w:val="20"/>
        </w:rPr>
        <w:t>24</w:t>
      </w:r>
      <w:r>
        <w:rPr>
          <w:rFonts w:ascii="宋体" w:hAnsi="宋体" w:eastAsia="宋体" w:cs="宋体"/>
          <w:spacing w:val="5"/>
          <w:sz w:val="20"/>
          <w:szCs w:val="20"/>
        </w:rPr>
        <w:t>.</w:t>
      </w:r>
      <w:r>
        <w:rPr>
          <w:rFonts w:ascii="宋体" w:hAnsi="宋体" w:eastAsia="宋体" w:cs="宋体"/>
          <w:spacing w:val="4"/>
          <w:sz w:val="20"/>
          <w:szCs w:val="20"/>
        </w:rPr>
        <w:t>3.5 除专用合同条款另有约定外，在调查会结束后的 14 天内，争议评审组应在不受任何干扰的情况</w:t>
      </w:r>
      <w:r>
        <w:rPr>
          <w:rFonts w:ascii="宋体" w:hAnsi="宋体" w:eastAsia="宋体" w:cs="宋体"/>
          <w:sz w:val="20"/>
          <w:szCs w:val="20"/>
        </w:rPr>
        <w:t xml:space="preserve"> </w:t>
      </w:r>
      <w:r>
        <w:rPr>
          <w:rFonts w:ascii="宋体" w:hAnsi="宋体" w:eastAsia="宋体" w:cs="宋体"/>
          <w:spacing w:val="22"/>
          <w:sz w:val="20"/>
          <w:szCs w:val="20"/>
        </w:rPr>
        <w:t>下进</w:t>
      </w:r>
      <w:r>
        <w:rPr>
          <w:rFonts w:ascii="宋体" w:hAnsi="宋体" w:eastAsia="宋体" w:cs="宋体"/>
          <w:spacing w:val="17"/>
          <w:sz w:val="20"/>
          <w:szCs w:val="20"/>
        </w:rPr>
        <w:t>行</w:t>
      </w:r>
      <w:r>
        <w:rPr>
          <w:rFonts w:ascii="宋体" w:hAnsi="宋体" w:eastAsia="宋体" w:cs="宋体"/>
          <w:spacing w:val="11"/>
          <w:sz w:val="20"/>
          <w:szCs w:val="20"/>
        </w:rPr>
        <w:t>独立、公正的评审，作出书面评审意见，并说明理由。在争议评审期间，争议双方暂按总监理工程</w:t>
      </w:r>
      <w:r>
        <w:rPr>
          <w:rFonts w:ascii="宋体" w:hAnsi="宋体" w:eastAsia="宋体" w:cs="宋体"/>
          <w:sz w:val="20"/>
          <w:szCs w:val="20"/>
        </w:rPr>
        <w:t xml:space="preserve"> </w:t>
      </w:r>
      <w:r>
        <w:rPr>
          <w:rFonts w:ascii="宋体" w:hAnsi="宋体" w:eastAsia="宋体" w:cs="宋体"/>
          <w:spacing w:val="10"/>
          <w:sz w:val="20"/>
          <w:szCs w:val="20"/>
        </w:rPr>
        <w:t>师</w:t>
      </w:r>
      <w:r>
        <w:rPr>
          <w:rFonts w:ascii="宋体" w:hAnsi="宋体" w:eastAsia="宋体" w:cs="宋体"/>
          <w:spacing w:val="6"/>
          <w:sz w:val="20"/>
          <w:szCs w:val="20"/>
        </w:rPr>
        <w:t>的确定执行。</w:t>
      </w:r>
    </w:p>
    <w:p>
      <w:pPr>
        <w:spacing w:before="2" w:line="368" w:lineRule="auto"/>
        <w:ind w:left="1" w:right="85" w:firstLine="421"/>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4</w:t>
      </w:r>
      <w:r>
        <w:rPr>
          <w:rFonts w:ascii="宋体" w:hAnsi="宋体" w:eastAsia="宋体" w:cs="宋体"/>
          <w:spacing w:val="6"/>
          <w:sz w:val="20"/>
          <w:szCs w:val="20"/>
        </w:rPr>
        <w:t>.3.6 发包人和承接 (包) 人接受评审意见的， 由监理人根据评审意见拟定执行协议，经争议双方签</w:t>
      </w:r>
      <w:r>
        <w:rPr>
          <w:rFonts w:ascii="宋体" w:hAnsi="宋体" w:eastAsia="宋体" w:cs="宋体"/>
          <w:sz w:val="20"/>
          <w:szCs w:val="20"/>
        </w:rPr>
        <w:t xml:space="preserve"> </w:t>
      </w:r>
      <w:r>
        <w:rPr>
          <w:rFonts w:ascii="宋体" w:hAnsi="宋体" w:eastAsia="宋体" w:cs="宋体"/>
          <w:spacing w:val="9"/>
          <w:sz w:val="20"/>
          <w:szCs w:val="20"/>
        </w:rPr>
        <w:t>字后作为合同的补充文件，并遵照执行</w:t>
      </w:r>
      <w:r>
        <w:rPr>
          <w:rFonts w:ascii="宋体" w:hAnsi="宋体" w:eastAsia="宋体" w:cs="宋体"/>
          <w:spacing w:val="6"/>
          <w:sz w:val="20"/>
          <w:szCs w:val="20"/>
        </w:rPr>
        <w:t>。</w:t>
      </w:r>
    </w:p>
    <w:p>
      <w:pPr>
        <w:spacing w:before="1" w:line="378" w:lineRule="auto"/>
        <w:ind w:left="17" w:right="85" w:firstLine="405"/>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4</w:t>
      </w:r>
      <w:r>
        <w:rPr>
          <w:rFonts w:ascii="宋体" w:hAnsi="宋体" w:eastAsia="宋体" w:cs="宋体"/>
          <w:spacing w:val="8"/>
          <w:sz w:val="20"/>
          <w:szCs w:val="20"/>
        </w:rPr>
        <w:t>.3.7 发包人或承接 (包) 人不接受评审意见，并要求提交仲裁或提起诉讼的，应在收到评审意见后</w:t>
      </w:r>
      <w:r>
        <w:rPr>
          <w:rFonts w:ascii="宋体" w:hAnsi="宋体" w:eastAsia="宋体" w:cs="宋体"/>
          <w:sz w:val="20"/>
          <w:szCs w:val="20"/>
        </w:rPr>
        <w:t xml:space="preserve"> </w:t>
      </w:r>
      <w:r>
        <w:rPr>
          <w:rFonts w:ascii="宋体" w:hAnsi="宋体" w:eastAsia="宋体" w:cs="宋体"/>
          <w:spacing w:val="12"/>
          <w:sz w:val="20"/>
          <w:szCs w:val="20"/>
        </w:rPr>
        <w:t>的 14</w:t>
      </w:r>
      <w:r>
        <w:rPr>
          <w:rFonts w:ascii="宋体" w:hAnsi="宋体" w:eastAsia="宋体" w:cs="宋体"/>
          <w:spacing w:val="9"/>
          <w:sz w:val="20"/>
          <w:szCs w:val="20"/>
        </w:rPr>
        <w:t xml:space="preserve"> </w:t>
      </w:r>
      <w:r>
        <w:rPr>
          <w:rFonts w:ascii="宋体" w:hAnsi="宋体" w:eastAsia="宋体" w:cs="宋体"/>
          <w:spacing w:val="6"/>
          <w:sz w:val="20"/>
          <w:szCs w:val="20"/>
        </w:rPr>
        <w:t>天内将仲裁或起诉意向书面通知另一方，并抄送监理人，但在仲裁或诉讼结束前应暂按总监理工程师</w:t>
      </w:r>
    </w:p>
    <w:p>
      <w:pPr>
        <w:sectPr>
          <w:footerReference r:id="rId80" w:type="default"/>
          <w:pgSz w:w="11907" w:h="16840"/>
          <w:pgMar w:top="1431" w:right="995" w:bottom="880" w:left="1087" w:header="0" w:footer="719" w:gutter="0"/>
          <w:pgNumType w:fmt="decimal"/>
          <w:cols w:space="720" w:num="1"/>
        </w:sectPr>
      </w:pPr>
    </w:p>
    <w:p>
      <w:pPr>
        <w:spacing w:before="148" w:line="228" w:lineRule="auto"/>
        <w:ind w:left="14"/>
        <w:rPr>
          <w:rFonts w:ascii="宋体" w:hAnsi="宋体" w:eastAsia="宋体" w:cs="宋体"/>
          <w:sz w:val="20"/>
          <w:szCs w:val="20"/>
        </w:rPr>
      </w:pPr>
      <w:r>
        <w:rPr>
          <w:rFonts w:ascii="宋体" w:hAnsi="宋体" w:eastAsia="宋体" w:cs="宋体"/>
          <w:spacing w:val="4"/>
          <w:sz w:val="20"/>
          <w:szCs w:val="20"/>
        </w:rPr>
        <w:t>的确定执行</w:t>
      </w:r>
      <w:r>
        <w:rPr>
          <w:rFonts w:ascii="宋体" w:hAnsi="宋体" w:eastAsia="宋体" w:cs="宋体"/>
          <w:spacing w:val="3"/>
          <w:sz w:val="20"/>
          <w:szCs w:val="20"/>
        </w:rPr>
        <w:t>。</w:t>
      </w:r>
    </w:p>
    <w:p>
      <w:pPr>
        <w:spacing w:before="153" w:line="228" w:lineRule="auto"/>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14:textOutline w14:w="3795" w14:cap="sq" w14:cmpd="sng">
            <w14:solidFill>
              <w14:srgbClr w14:val="000000"/>
            </w14:solidFill>
            <w14:prstDash w14:val="solid"/>
            <w14:bevel/>
          </w14:textOutline>
        </w:rPr>
        <w:t>4.4</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仲裁</w:t>
      </w:r>
    </w:p>
    <w:p>
      <w:pPr>
        <w:spacing w:before="151" w:line="227" w:lineRule="auto"/>
        <w:ind w:left="42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2"/>
          <w:sz w:val="20"/>
          <w:szCs w:val="20"/>
        </w:rPr>
        <w:t>4</w:t>
      </w:r>
      <w:r>
        <w:rPr>
          <w:rFonts w:ascii="宋体" w:hAnsi="宋体" w:eastAsia="宋体" w:cs="宋体"/>
          <w:spacing w:val="7"/>
          <w:sz w:val="20"/>
          <w:szCs w:val="20"/>
        </w:rPr>
        <w:t>.4.1 若合同双方商定直接向仲裁机构申请仲裁，应签订仲裁协议并约定仲裁机构。</w:t>
      </w:r>
    </w:p>
    <w:p>
      <w:pPr>
        <w:spacing w:before="44" w:line="302" w:lineRule="auto"/>
        <w:ind w:left="415" w:hanging="416"/>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0"/>
          <w:sz w:val="20"/>
          <w:szCs w:val="20"/>
        </w:rPr>
        <w:t>4</w:t>
      </w:r>
      <w:r>
        <w:rPr>
          <w:rFonts w:ascii="宋体" w:hAnsi="宋体" w:eastAsia="宋体" w:cs="宋体"/>
          <w:spacing w:val="7"/>
          <w:sz w:val="20"/>
          <w:szCs w:val="20"/>
        </w:rPr>
        <w:t>.4.2 若合同双方未能达成仲裁协议，则本合同的仲裁条款无效，任一方均有权向人民法院提起诉讼。</w:t>
      </w:r>
      <w:r>
        <w:rPr>
          <w:rFonts w:ascii="宋体" w:hAnsi="宋体" w:eastAsia="宋体" w:cs="宋体"/>
          <w:sz w:val="20"/>
          <w:szCs w:val="20"/>
        </w:rPr>
        <w:t xml:space="preserve"> </w:t>
      </w:r>
      <w:r>
        <w:rPr>
          <w:rFonts w:ascii="宋体" w:hAnsi="宋体" w:eastAsia="宋体" w:cs="宋体"/>
          <w:spacing w:val="14"/>
          <w:sz w:val="20"/>
          <w:szCs w:val="20"/>
        </w:rPr>
        <w:t>采</w:t>
      </w:r>
      <w:r>
        <w:rPr>
          <w:rFonts w:ascii="宋体" w:hAnsi="宋体" w:eastAsia="宋体" w:cs="宋体"/>
          <w:spacing w:val="9"/>
          <w:sz w:val="20"/>
          <w:szCs w:val="20"/>
        </w:rPr>
        <w:t>用</w:t>
      </w:r>
      <w:r>
        <w:rPr>
          <w:rFonts w:ascii="宋体" w:hAnsi="宋体" w:eastAsia="宋体" w:cs="宋体"/>
          <w:spacing w:val="7"/>
          <w:sz w:val="20"/>
          <w:szCs w:val="20"/>
        </w:rPr>
        <w:t>《建设工程施工合同 (示范文本)  (</w:t>
      </w:r>
      <w:r>
        <w:rPr>
          <w:rFonts w:ascii="宋体" w:hAnsi="宋体" w:eastAsia="宋体" w:cs="宋体"/>
          <w:sz w:val="20"/>
          <w:szCs w:val="20"/>
        </w:rPr>
        <w:t>GF</w:t>
      </w:r>
      <w:r>
        <w:rPr>
          <w:rFonts w:ascii="宋体" w:hAnsi="宋体" w:eastAsia="宋体" w:cs="宋体"/>
          <w:spacing w:val="7"/>
          <w:sz w:val="20"/>
          <w:szCs w:val="20"/>
        </w:rPr>
        <w:t>—2017—0201) 》。</w:t>
      </w:r>
    </w:p>
    <w:p>
      <w:pPr>
        <w:sectPr>
          <w:footerReference r:id="rId81" w:type="default"/>
          <w:pgSz w:w="11907" w:h="16840"/>
          <w:pgMar w:top="1431" w:right="1362" w:bottom="880" w:left="1090" w:header="0" w:footer="719" w:gutter="0"/>
          <w:pgNumType w:fmt="decimal"/>
          <w:cols w:space="720" w:num="1"/>
        </w:sectPr>
      </w:pPr>
    </w:p>
    <w:p>
      <w:pPr>
        <w:spacing w:line="289" w:lineRule="auto"/>
        <w:rPr>
          <w:rFonts w:ascii="Arial"/>
          <w:sz w:val="21"/>
        </w:rPr>
      </w:pPr>
    </w:p>
    <w:p>
      <w:pPr>
        <w:spacing w:line="289" w:lineRule="auto"/>
        <w:rPr>
          <w:rFonts w:ascii="Arial"/>
          <w:sz w:val="21"/>
        </w:rPr>
      </w:pPr>
    </w:p>
    <w:p>
      <w:pPr>
        <w:spacing w:before="91" w:line="220" w:lineRule="auto"/>
        <w:outlineLvl w:val="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第</w:t>
      </w:r>
      <w:r>
        <w:rPr>
          <w:rFonts w:ascii="宋体" w:hAnsi="宋体" w:eastAsia="宋体" w:cs="宋体"/>
          <w:sz w:val="28"/>
          <w:szCs w:val="28"/>
          <w14:textOutline w14:w="5103" w14:cap="sq" w14:cmpd="sng">
            <w14:solidFill>
              <w14:srgbClr w14:val="000000"/>
            </w14:solidFill>
            <w14:prstDash w14:val="solid"/>
            <w14:bevel/>
          </w14:textOutline>
        </w:rPr>
        <w:t>三部分</w:t>
      </w:r>
      <w:r>
        <w:rPr>
          <w:rFonts w:ascii="宋体" w:hAnsi="宋体" w:eastAsia="宋体" w:cs="宋体"/>
          <w:sz w:val="28"/>
          <w:szCs w:val="28"/>
        </w:rPr>
        <w:t xml:space="preserve"> </w:t>
      </w:r>
      <w:r>
        <w:rPr>
          <w:rFonts w:ascii="宋体" w:hAnsi="宋体" w:eastAsia="宋体" w:cs="宋体"/>
          <w:sz w:val="28"/>
          <w:szCs w:val="28"/>
          <w14:textOutline w14:w="5103" w14:cap="sq" w14:cmpd="sng">
            <w14:solidFill>
              <w14:srgbClr w14:val="000000"/>
            </w14:solidFill>
            <w14:prstDash w14:val="solid"/>
            <w14:bevel/>
          </w14:textOutline>
        </w:rPr>
        <w:t>专用合同条款</w:t>
      </w:r>
    </w:p>
    <w:p>
      <w:pPr>
        <w:spacing w:line="464" w:lineRule="auto"/>
        <w:rPr>
          <w:rFonts w:ascii="Arial"/>
          <w:sz w:val="21"/>
        </w:rPr>
      </w:pPr>
    </w:p>
    <w:p>
      <w:pPr>
        <w:spacing w:before="74" w:line="228" w:lineRule="auto"/>
        <w:ind w:left="5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一般约定</w:t>
      </w:r>
    </w:p>
    <w:p>
      <w:pPr>
        <w:spacing w:before="116" w:line="228" w:lineRule="auto"/>
        <w:ind w:left="5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词语定义</w:t>
      </w:r>
    </w:p>
    <w:p>
      <w:pPr>
        <w:spacing w:before="140" w:line="270" w:lineRule="exact"/>
        <w:ind w:left="641"/>
        <w:rPr>
          <w:rFonts w:ascii="宋体" w:hAnsi="宋体" w:eastAsia="宋体" w:cs="宋体"/>
          <w:sz w:val="20"/>
          <w:szCs w:val="20"/>
        </w:rPr>
      </w:pPr>
      <w:r>
        <w:rPr>
          <w:rFonts w:ascii="宋体" w:hAnsi="宋体" w:eastAsia="宋体" w:cs="宋体"/>
          <w:spacing w:val="7"/>
          <w:position w:val="1"/>
          <w:sz w:val="20"/>
          <w:szCs w:val="20"/>
        </w:rPr>
        <w:t>1.1.2《项目合同》当事人和人员</w:t>
      </w:r>
    </w:p>
    <w:p>
      <w:pPr>
        <w:spacing w:before="132" w:line="228" w:lineRule="auto"/>
        <w:ind w:left="641"/>
        <w:rPr>
          <w:rFonts w:ascii="宋体" w:hAnsi="宋体" w:eastAsia="宋体" w:cs="宋体"/>
          <w:sz w:val="20"/>
          <w:szCs w:val="20"/>
        </w:rPr>
      </w:pPr>
      <w:r>
        <w:rPr>
          <w:rFonts w:ascii="宋体" w:hAnsi="宋体" w:eastAsia="宋体" w:cs="宋体"/>
          <w:spacing w:val="-2"/>
          <w:sz w:val="20"/>
          <w:szCs w:val="20"/>
        </w:rPr>
        <w:t>1.1.2.2 发包人：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53" w:line="228" w:lineRule="auto"/>
        <w:ind w:left="64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.1.2.3 承包人：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52" w:line="228" w:lineRule="auto"/>
        <w:ind w:left="641"/>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.1.2.5 分包人：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53" w:line="231" w:lineRule="auto"/>
        <w:ind w:left="641"/>
        <w:rPr>
          <w:rFonts w:ascii="宋体" w:hAnsi="宋体" w:eastAsia="宋体" w:cs="宋体"/>
          <w:sz w:val="20"/>
          <w:szCs w:val="20"/>
        </w:rPr>
      </w:pPr>
      <w:r>
        <w:rPr>
          <w:rFonts w:ascii="宋体" w:hAnsi="宋体" w:eastAsia="宋体" w:cs="宋体"/>
          <w:spacing w:val="-1"/>
          <w:sz w:val="20"/>
          <w:szCs w:val="20"/>
        </w:rPr>
        <w:t>1.1.2.6 监理人：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51" w:line="228" w:lineRule="auto"/>
        <w:ind w:left="641"/>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3"/>
          <w:sz w:val="20"/>
          <w:szCs w:val="20"/>
        </w:rPr>
        <w:t>1.4 日期：</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51" w:line="228" w:lineRule="auto"/>
        <w:ind w:left="432"/>
        <w:rPr>
          <w:rFonts w:ascii="宋体" w:hAnsi="宋体" w:eastAsia="宋体" w:cs="宋体"/>
          <w:sz w:val="20"/>
          <w:szCs w:val="20"/>
        </w:rPr>
      </w:pPr>
      <w:r>
        <w:rPr>
          <w:rFonts w:ascii="宋体" w:hAnsi="宋体" w:eastAsia="宋体" w:cs="宋体"/>
          <w:spacing w:val="5"/>
          <w:sz w:val="20"/>
          <w:szCs w:val="20"/>
        </w:rPr>
        <w:t>1.1.4.5 缺陷责任期 (工程质量保修期) ：</w:t>
      </w:r>
      <w:r>
        <w:rPr>
          <w:rFonts w:ascii="宋体" w:hAnsi="宋体" w:eastAsia="宋体" w:cs="宋体"/>
          <w:spacing w:val="5"/>
          <w:sz w:val="20"/>
          <w:szCs w:val="20"/>
          <w:u w:val="single" w:color="auto"/>
        </w:rPr>
        <w:t xml:space="preserve">    12 个月  </w:t>
      </w:r>
      <w:r>
        <w:rPr>
          <w:rFonts w:ascii="宋体" w:hAnsi="宋体" w:eastAsia="宋体" w:cs="宋体"/>
          <w:spacing w:val="3"/>
          <w:sz w:val="20"/>
          <w:szCs w:val="20"/>
          <w:u w:val="single" w:color="auto"/>
        </w:rPr>
        <w:t xml:space="preserve"> </w:t>
      </w:r>
      <w:r>
        <w:rPr>
          <w:rFonts w:ascii="宋体" w:hAnsi="宋体" w:eastAsia="宋体" w:cs="宋体"/>
          <w:sz w:val="20"/>
          <w:szCs w:val="20"/>
        </w:rPr>
        <w:t>。</w:t>
      </w:r>
    </w:p>
    <w:p>
      <w:pPr>
        <w:spacing w:before="128" w:line="227" w:lineRule="auto"/>
        <w:ind w:left="55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4"/>
          <w:sz w:val="23"/>
          <w:szCs w:val="23"/>
          <w14:textOutline w14:w="4358" w14:cap="sq" w14:cmpd="sng">
            <w14:solidFill>
              <w14:srgbClr w14:val="000000"/>
            </w14:solidFill>
            <w14:prstDash w14:val="solid"/>
            <w14:bevel/>
          </w14:textOutline>
        </w:rPr>
        <w:t>4</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《项目合同》</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文件的优先顺序</w:t>
      </w:r>
    </w:p>
    <w:p>
      <w:pPr>
        <w:spacing w:before="144" w:line="233" w:lineRule="auto"/>
        <w:ind w:left="535"/>
        <w:rPr>
          <w:rFonts w:ascii="宋体" w:hAnsi="宋体" w:eastAsia="宋体" w:cs="宋体"/>
          <w:sz w:val="20"/>
          <w:szCs w:val="20"/>
        </w:rPr>
      </w:pPr>
      <w:r>
        <w:rPr>
          <w:rFonts w:ascii="宋体" w:hAnsi="宋体" w:eastAsia="宋体" w:cs="宋体"/>
          <w:spacing w:val="13"/>
          <w:sz w:val="20"/>
          <w:szCs w:val="20"/>
        </w:rPr>
        <w:t>进</w:t>
      </w:r>
      <w:r>
        <w:rPr>
          <w:rFonts w:ascii="宋体" w:hAnsi="宋体" w:eastAsia="宋体" w:cs="宋体"/>
          <w:spacing w:val="9"/>
          <w:sz w:val="20"/>
          <w:szCs w:val="20"/>
        </w:rPr>
        <w:t>入《项目合同》的各项文件及其优先顺序如下：</w:t>
      </w:r>
    </w:p>
    <w:p>
      <w:pPr>
        <w:spacing w:before="146" w:line="227" w:lineRule="auto"/>
        <w:ind w:left="547"/>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5"/>
          <w:sz w:val="20"/>
          <w:szCs w:val="20"/>
        </w:rPr>
        <w:t>)</w:t>
      </w:r>
      <w:r>
        <w:rPr>
          <w:rFonts w:ascii="宋体" w:hAnsi="宋体" w:eastAsia="宋体" w:cs="宋体"/>
          <w:spacing w:val="4"/>
          <w:sz w:val="20"/>
          <w:szCs w:val="20"/>
        </w:rPr>
        <w:t xml:space="preserve">  《合同协议书》  (包括补充协议、合同谈判备忘录) ；</w:t>
      </w:r>
    </w:p>
    <w:p>
      <w:pPr>
        <w:spacing w:before="155" w:line="227" w:lineRule="auto"/>
        <w:ind w:left="547"/>
        <w:rPr>
          <w:rFonts w:ascii="宋体" w:hAnsi="宋体" w:eastAsia="宋体" w:cs="宋体"/>
          <w:sz w:val="20"/>
          <w:szCs w:val="20"/>
        </w:rPr>
      </w:pPr>
      <w:r>
        <w:rPr>
          <w:rFonts w:ascii="宋体" w:hAnsi="宋体" w:eastAsia="宋体" w:cs="宋体"/>
          <w:spacing w:val="5"/>
          <w:sz w:val="20"/>
          <w:szCs w:val="20"/>
        </w:rPr>
        <w:t>(2)  《中标通知书》；</w:t>
      </w:r>
    </w:p>
    <w:p>
      <w:pPr>
        <w:spacing w:before="155" w:line="228" w:lineRule="auto"/>
        <w:ind w:left="547"/>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3</w:t>
      </w:r>
      <w:r>
        <w:rPr>
          <w:rFonts w:ascii="宋体" w:hAnsi="宋体" w:eastAsia="宋体" w:cs="宋体"/>
          <w:spacing w:val="6"/>
          <w:sz w:val="20"/>
          <w:szCs w:val="20"/>
        </w:rPr>
        <w:t>)  《投标函》及《投标函附录》；</w:t>
      </w:r>
    </w:p>
    <w:p>
      <w:pPr>
        <w:spacing w:before="151" w:line="227" w:lineRule="auto"/>
        <w:ind w:left="547"/>
        <w:rPr>
          <w:rFonts w:ascii="宋体" w:hAnsi="宋体" w:eastAsia="宋体" w:cs="宋体"/>
          <w:sz w:val="20"/>
          <w:szCs w:val="20"/>
        </w:rPr>
      </w:pPr>
      <w:r>
        <w:rPr>
          <w:rFonts w:ascii="宋体" w:hAnsi="宋体" w:eastAsia="宋体" w:cs="宋体"/>
          <w:spacing w:val="12"/>
          <w:sz w:val="20"/>
          <w:szCs w:val="20"/>
        </w:rPr>
        <w:t xml:space="preserve">(4) 专用合同条款 (含附加条款) </w:t>
      </w:r>
      <w:r>
        <w:rPr>
          <w:rFonts w:ascii="宋体" w:hAnsi="宋体" w:eastAsia="宋体" w:cs="宋体"/>
          <w:spacing w:val="9"/>
          <w:sz w:val="20"/>
          <w:szCs w:val="20"/>
        </w:rPr>
        <w:t>；</w:t>
      </w:r>
    </w:p>
    <w:p>
      <w:pPr>
        <w:spacing w:before="155" w:line="228" w:lineRule="auto"/>
        <w:ind w:left="547"/>
        <w:rPr>
          <w:rFonts w:ascii="宋体" w:hAnsi="宋体" w:eastAsia="宋体" w:cs="宋体"/>
          <w:sz w:val="20"/>
          <w:szCs w:val="20"/>
        </w:rPr>
      </w:pPr>
      <w:r>
        <w:rPr>
          <w:rFonts w:ascii="宋体" w:hAnsi="宋体" w:eastAsia="宋体" w:cs="宋体"/>
          <w:spacing w:val="15"/>
          <w:sz w:val="20"/>
          <w:szCs w:val="20"/>
        </w:rPr>
        <w:t>(5) 通用合同条款；</w:t>
      </w:r>
    </w:p>
    <w:p>
      <w:pPr>
        <w:spacing w:before="153" w:line="228" w:lineRule="auto"/>
        <w:ind w:left="547"/>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6</w:t>
      </w:r>
      <w:r>
        <w:rPr>
          <w:rFonts w:ascii="宋体" w:hAnsi="宋体" w:eastAsia="宋体" w:cs="宋体"/>
          <w:spacing w:val="11"/>
          <w:sz w:val="20"/>
          <w:szCs w:val="20"/>
        </w:rPr>
        <w:t>) 技术标准和要求 (合同技术条款) ；</w:t>
      </w:r>
    </w:p>
    <w:p>
      <w:pPr>
        <w:spacing w:before="152" w:line="229" w:lineRule="auto"/>
        <w:ind w:left="547"/>
        <w:rPr>
          <w:rFonts w:ascii="宋体" w:hAnsi="宋体" w:eastAsia="宋体" w:cs="宋体"/>
          <w:sz w:val="20"/>
          <w:szCs w:val="20"/>
        </w:rPr>
      </w:pPr>
      <w:r>
        <w:rPr>
          <w:rFonts w:ascii="宋体" w:hAnsi="宋体" w:eastAsia="宋体" w:cs="宋体"/>
          <w:spacing w:val="18"/>
          <w:sz w:val="20"/>
          <w:szCs w:val="20"/>
        </w:rPr>
        <w:t>(7) 图纸</w:t>
      </w:r>
      <w:r>
        <w:rPr>
          <w:rFonts w:ascii="宋体" w:hAnsi="宋体" w:eastAsia="宋体" w:cs="宋体"/>
          <w:spacing w:val="17"/>
          <w:sz w:val="20"/>
          <w:szCs w:val="20"/>
        </w:rPr>
        <w:t>；</w:t>
      </w:r>
    </w:p>
    <w:p>
      <w:pPr>
        <w:spacing w:before="153" w:line="226" w:lineRule="auto"/>
        <w:ind w:left="547"/>
        <w:rPr>
          <w:rFonts w:ascii="宋体" w:hAnsi="宋体" w:eastAsia="宋体" w:cs="宋体"/>
          <w:sz w:val="20"/>
          <w:szCs w:val="20"/>
        </w:rPr>
      </w:pPr>
      <w:r>
        <w:rPr>
          <w:rFonts w:ascii="宋体" w:hAnsi="宋体" w:eastAsia="宋体" w:cs="宋体"/>
          <w:spacing w:val="6"/>
          <w:sz w:val="20"/>
          <w:szCs w:val="20"/>
        </w:rPr>
        <w:t>(8)  《已报价工程量清单》</w:t>
      </w:r>
      <w:r>
        <w:rPr>
          <w:rFonts w:ascii="宋体" w:hAnsi="宋体" w:eastAsia="宋体" w:cs="宋体"/>
          <w:spacing w:val="3"/>
          <w:sz w:val="20"/>
          <w:szCs w:val="20"/>
        </w:rPr>
        <w:t>；</w:t>
      </w:r>
    </w:p>
    <w:p>
      <w:pPr>
        <w:spacing w:before="155" w:line="228" w:lineRule="auto"/>
        <w:ind w:left="547"/>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9) 投标文件其他内容；</w:t>
      </w:r>
    </w:p>
    <w:p>
      <w:pPr>
        <w:spacing w:before="152" w:line="228" w:lineRule="auto"/>
        <w:ind w:left="54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4"/>
          <w:sz w:val="20"/>
          <w:szCs w:val="20"/>
        </w:rPr>
        <w:t>10) 其他合同文件。</w:t>
      </w:r>
    </w:p>
    <w:p>
      <w:pPr>
        <w:spacing w:before="127" w:line="230" w:lineRule="auto"/>
        <w:ind w:left="556"/>
        <w:rPr>
          <w:rFonts w:ascii="宋体" w:hAnsi="宋体" w:eastAsia="宋体" w:cs="宋体"/>
          <w:sz w:val="23"/>
          <w:szCs w:val="23"/>
        </w:rPr>
      </w:pPr>
      <w:r>
        <w:rPr>
          <w:rFonts w:ascii="宋体" w:hAnsi="宋体" w:eastAsia="宋体" w:cs="宋体"/>
          <w:spacing w:val="3"/>
          <w:sz w:val="23"/>
          <w:szCs w:val="23"/>
          <w14:textOutline w14:w="4358" w14:cap="sq" w14:cmpd="sng">
            <w14:solidFill>
              <w14:srgbClr w14:val="000000"/>
            </w14:solidFill>
            <w14:prstDash w14:val="solid"/>
            <w14:bevel/>
          </w14:textOutline>
        </w:rPr>
        <w:t>1.7</w:t>
      </w:r>
      <w:r>
        <w:rPr>
          <w:rFonts w:ascii="宋体" w:hAnsi="宋体" w:eastAsia="宋体" w:cs="宋体"/>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联</w:t>
      </w:r>
      <w:r>
        <w:rPr>
          <w:rFonts w:ascii="宋体" w:hAnsi="宋体" w:eastAsia="宋体" w:cs="宋体"/>
          <w:spacing w:val="2"/>
          <w:sz w:val="23"/>
          <w:szCs w:val="23"/>
          <w14:textOutline w14:w="4358" w14:cap="sq" w14:cmpd="sng">
            <w14:solidFill>
              <w14:srgbClr w14:val="000000"/>
            </w14:solidFill>
            <w14:prstDash w14:val="solid"/>
            <w14:bevel/>
          </w14:textOutline>
        </w:rPr>
        <w:t>络</w:t>
      </w:r>
    </w:p>
    <w:p>
      <w:pPr>
        <w:spacing w:before="141" w:line="228" w:lineRule="auto"/>
        <w:ind w:left="552"/>
        <w:rPr>
          <w:rFonts w:ascii="宋体" w:hAnsi="宋体" w:eastAsia="宋体" w:cs="宋体"/>
          <w:sz w:val="20"/>
          <w:szCs w:val="20"/>
        </w:rPr>
      </w:pPr>
      <w:r>
        <w:rPr>
          <w:rFonts w:ascii="宋体" w:hAnsi="宋体" w:eastAsia="宋体" w:cs="宋体"/>
          <w:spacing w:val="8"/>
          <w:sz w:val="20"/>
          <w:szCs w:val="20"/>
        </w:rPr>
        <w:t>1.7.2来往函</w:t>
      </w:r>
      <w:r>
        <w:rPr>
          <w:rFonts w:ascii="宋体" w:hAnsi="宋体" w:eastAsia="宋体" w:cs="宋体"/>
          <w:spacing w:val="5"/>
          <w:sz w:val="20"/>
          <w:szCs w:val="20"/>
        </w:rPr>
        <w:t>件</w:t>
      </w:r>
      <w:r>
        <w:rPr>
          <w:rFonts w:ascii="宋体" w:hAnsi="宋体" w:eastAsia="宋体" w:cs="宋体"/>
          <w:spacing w:val="4"/>
          <w:sz w:val="20"/>
          <w:szCs w:val="20"/>
        </w:rPr>
        <w:t>均应按技术标准和要求 (合同技术条款) 约定的期限送达</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128" w:line="227" w:lineRule="auto"/>
        <w:ind w:left="54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2</w:t>
      </w:r>
      <w:r>
        <w:rPr>
          <w:rFonts w:ascii="宋体" w:hAnsi="宋体" w:eastAsia="宋体" w:cs="宋体"/>
          <w:spacing w:val="7"/>
          <w:sz w:val="23"/>
          <w:szCs w:val="23"/>
          <w14:textOutline w14:w="4358" w14:cap="sq" w14:cmpd="sng">
            <w14:solidFill>
              <w14:srgbClr w14:val="000000"/>
            </w14:solidFill>
            <w14:prstDash w14:val="solid"/>
            <w14:bevel/>
          </w14:textOutline>
        </w:rPr>
        <w:t>.</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发包人义务</w:t>
      </w:r>
    </w:p>
    <w:p>
      <w:pPr>
        <w:spacing w:before="142" w:line="227" w:lineRule="auto"/>
        <w:ind w:left="539"/>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6"/>
          <w:sz w:val="20"/>
          <w:szCs w:val="20"/>
        </w:rPr>
        <w:t>.3  提供施工场地</w:t>
      </w:r>
    </w:p>
    <w:p>
      <w:pPr>
        <w:spacing w:before="176" w:line="227" w:lineRule="auto"/>
        <w:ind w:left="652"/>
        <w:rPr>
          <w:rFonts w:ascii="宋体" w:hAnsi="宋体" w:eastAsia="宋体" w:cs="宋体"/>
          <w:sz w:val="20"/>
          <w:szCs w:val="20"/>
        </w:rPr>
      </w:pPr>
      <w:r>
        <w:rPr>
          <w:rFonts w:ascii="宋体" w:hAnsi="宋体" w:eastAsia="宋体" w:cs="宋体"/>
          <w:spacing w:val="6"/>
          <w:sz w:val="20"/>
          <w:szCs w:val="20"/>
        </w:rPr>
        <w:t>2.3.2</w:t>
      </w:r>
      <w:r>
        <w:rPr>
          <w:rFonts w:ascii="宋体" w:hAnsi="宋体" w:eastAsia="宋体" w:cs="宋体"/>
          <w:spacing w:val="4"/>
          <w:sz w:val="20"/>
          <w:szCs w:val="20"/>
        </w:rPr>
        <w:t xml:space="preserve"> </w:t>
      </w:r>
      <w:r>
        <w:rPr>
          <w:rFonts w:ascii="宋体" w:hAnsi="宋体" w:eastAsia="宋体" w:cs="宋体"/>
          <w:spacing w:val="3"/>
          <w:sz w:val="20"/>
          <w:szCs w:val="20"/>
        </w:rPr>
        <w:t>发包人提供的施工场地范围为：</w:t>
      </w:r>
      <w:r>
        <w:rPr>
          <w:rFonts w:ascii="宋体" w:hAnsi="宋体" w:eastAsia="宋体" w:cs="宋体"/>
          <w:spacing w:val="3"/>
          <w:sz w:val="20"/>
          <w:szCs w:val="20"/>
          <w:u w:val="single" w:color="auto"/>
        </w:rPr>
        <w:t xml:space="preserve">                           。</w:t>
      </w:r>
    </w:p>
    <w:p>
      <w:pPr>
        <w:spacing w:before="155" w:line="228" w:lineRule="auto"/>
        <w:ind w:left="652"/>
        <w:rPr>
          <w:rFonts w:ascii="宋体" w:hAnsi="宋体" w:eastAsia="宋体" w:cs="宋体"/>
          <w:sz w:val="20"/>
          <w:szCs w:val="20"/>
        </w:rPr>
      </w:pPr>
      <w:r>
        <w:rPr>
          <w:rFonts w:ascii="宋体" w:hAnsi="宋体" w:eastAsia="宋体" w:cs="宋体"/>
          <w:spacing w:val="1"/>
          <w:sz w:val="20"/>
          <w:szCs w:val="20"/>
        </w:rPr>
        <w:t>2.3.3 承包人自行勘察的施工场地范围为：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11" w:line="227" w:lineRule="auto"/>
        <w:ind w:left="541"/>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2</w:t>
      </w:r>
      <w:r>
        <w:rPr>
          <w:rFonts w:ascii="宋体" w:hAnsi="宋体" w:eastAsia="宋体" w:cs="宋体"/>
          <w:spacing w:val="6"/>
          <w:sz w:val="23"/>
          <w:szCs w:val="23"/>
          <w14:textOutline w14:w="4358" w14:cap="sq" w14:cmpd="sng">
            <w14:solidFill>
              <w14:srgbClr w14:val="000000"/>
            </w14:solidFill>
            <w14:prstDash w14:val="solid"/>
            <w14:bevel/>
          </w14:textOutline>
        </w:rPr>
        <w:t>.8</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其它义务</w:t>
      </w:r>
    </w:p>
    <w:p>
      <w:pPr>
        <w:spacing w:before="141" w:line="228" w:lineRule="auto"/>
        <w:ind w:left="547"/>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3"/>
          <w:sz w:val="20"/>
          <w:szCs w:val="20"/>
        </w:rPr>
        <w:t>根据发包人的《项目合同》管理要求补充)</w:t>
      </w:r>
    </w:p>
    <w:p>
      <w:pPr>
        <w:spacing w:before="154" w:line="231" w:lineRule="auto"/>
        <w:ind w:left="547"/>
        <w:rPr>
          <w:rFonts w:ascii="宋体" w:hAnsi="宋体" w:eastAsia="宋体" w:cs="宋体"/>
          <w:sz w:val="20"/>
          <w:szCs w:val="20"/>
        </w:rPr>
      </w:pPr>
      <w:r>
        <w:rPr>
          <w:rFonts w:ascii="宋体" w:hAnsi="宋体" w:eastAsia="宋体" w:cs="宋体"/>
          <w:spacing w:val="23"/>
          <w:sz w:val="20"/>
          <w:szCs w:val="20"/>
        </w:rPr>
        <w:t>(1) …</w:t>
      </w:r>
      <w:r>
        <w:rPr>
          <w:rFonts w:ascii="宋体" w:hAnsi="宋体" w:eastAsia="宋体" w:cs="宋体"/>
          <w:spacing w:val="22"/>
          <w:sz w:val="20"/>
          <w:szCs w:val="20"/>
        </w:rPr>
        <w:t>…</w:t>
      </w:r>
    </w:p>
    <w:p>
      <w:pPr>
        <w:spacing w:before="150" w:line="231" w:lineRule="auto"/>
        <w:ind w:left="547"/>
        <w:rPr>
          <w:rFonts w:ascii="宋体" w:hAnsi="宋体" w:eastAsia="宋体" w:cs="宋体"/>
          <w:sz w:val="20"/>
          <w:szCs w:val="20"/>
        </w:rPr>
      </w:pPr>
      <w:r>
        <w:rPr>
          <w:rFonts w:ascii="宋体" w:hAnsi="宋体" w:eastAsia="宋体" w:cs="宋体"/>
          <w:spacing w:val="23"/>
          <w:sz w:val="20"/>
          <w:szCs w:val="20"/>
        </w:rPr>
        <w:t>(2) …</w:t>
      </w:r>
      <w:r>
        <w:rPr>
          <w:rFonts w:ascii="宋体" w:hAnsi="宋体" w:eastAsia="宋体" w:cs="宋体"/>
          <w:spacing w:val="22"/>
          <w:sz w:val="20"/>
          <w:szCs w:val="20"/>
        </w:rPr>
        <w:t>…</w:t>
      </w:r>
    </w:p>
    <w:p>
      <w:pPr>
        <w:sectPr>
          <w:footerReference r:id="rId82" w:type="default"/>
          <w:pgSz w:w="11907" w:h="16840"/>
          <w:pgMar w:top="1431" w:right="1786" w:bottom="880" w:left="1090" w:header="0" w:footer="719" w:gutter="0"/>
          <w:pgNumType w:fmt="decimal"/>
          <w:cols w:space="720" w:num="1"/>
        </w:sectPr>
      </w:pPr>
    </w:p>
    <w:p>
      <w:pPr>
        <w:spacing w:before="148" w:line="228" w:lineRule="auto"/>
        <w:ind w:left="550"/>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2"/>
          <w:sz w:val="20"/>
          <w:szCs w:val="20"/>
        </w:rPr>
        <w:t>二) 其他未尽事宜待签订《项目合同》时双方再协商。</w:t>
      </w:r>
    </w:p>
    <w:p>
      <w:pPr>
        <w:spacing w:before="127" w:line="230" w:lineRule="auto"/>
        <w:ind w:left="546"/>
        <w:rPr>
          <w:rFonts w:ascii="宋体" w:hAnsi="宋体" w:eastAsia="宋体" w:cs="宋体"/>
          <w:sz w:val="23"/>
          <w:szCs w:val="23"/>
        </w:rPr>
      </w:pPr>
      <w:r>
        <w:rPr>
          <w:rFonts w:ascii="宋体" w:hAnsi="宋体" w:eastAsia="宋体" w:cs="宋体"/>
          <w:spacing w:val="6"/>
          <w:sz w:val="23"/>
          <w:szCs w:val="23"/>
          <w14:textOutline w14:w="4358" w14:cap="sq" w14:cmpd="sng">
            <w14:solidFill>
              <w14:srgbClr w14:val="000000"/>
            </w14:solidFill>
            <w14:prstDash w14:val="solid"/>
            <w14:bevel/>
          </w14:textOutline>
        </w:rPr>
        <w:t>3.</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监理</w:t>
      </w:r>
      <w:r>
        <w:rPr>
          <w:rFonts w:ascii="宋体" w:hAnsi="宋体" w:eastAsia="宋体" w:cs="宋体"/>
          <w:spacing w:val="5"/>
          <w:sz w:val="23"/>
          <w:szCs w:val="23"/>
          <w14:textOutline w14:w="4358" w14:cap="sq" w14:cmpd="sng">
            <w14:solidFill>
              <w14:srgbClr w14:val="000000"/>
            </w14:solidFill>
            <w14:prstDash w14:val="solid"/>
            <w14:bevel/>
          </w14:textOutline>
        </w:rPr>
        <w:t>人</w:t>
      </w:r>
    </w:p>
    <w:p>
      <w:pPr>
        <w:spacing w:before="137" w:line="228" w:lineRule="auto"/>
        <w:ind w:left="545"/>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7"/>
          <w:sz w:val="20"/>
          <w:szCs w:val="20"/>
        </w:rPr>
        <w:t>.1  监理人的职责和权力</w:t>
      </w:r>
    </w:p>
    <w:p>
      <w:pPr>
        <w:spacing w:before="154" w:line="401" w:lineRule="exact"/>
        <w:ind w:left="545"/>
        <w:rPr>
          <w:rFonts w:ascii="宋体" w:hAnsi="宋体" w:eastAsia="宋体" w:cs="宋体"/>
          <w:sz w:val="20"/>
          <w:szCs w:val="20"/>
        </w:rPr>
      </w:pPr>
      <w:r>
        <w:rPr>
          <w:rFonts w:ascii="宋体" w:hAnsi="宋体" w:eastAsia="宋体" w:cs="宋体"/>
          <w:spacing w:val="6"/>
          <w:position w:val="14"/>
          <w:sz w:val="20"/>
          <w:szCs w:val="20"/>
        </w:rPr>
        <w:t>3</w:t>
      </w:r>
      <w:r>
        <w:rPr>
          <w:rFonts w:ascii="宋体" w:hAnsi="宋体" w:eastAsia="宋体" w:cs="宋体"/>
          <w:spacing w:val="4"/>
          <w:position w:val="14"/>
          <w:sz w:val="20"/>
          <w:szCs w:val="20"/>
        </w:rPr>
        <w:t>.1.1 监理人须根据发包人事先批准的权力范围行使权力，发包人批准的权力范围：按本工程委托《监</w:t>
      </w:r>
    </w:p>
    <w:p>
      <w:pPr>
        <w:spacing w:before="1" w:line="229" w:lineRule="auto"/>
        <w:ind w:left="3"/>
        <w:rPr>
          <w:rFonts w:ascii="宋体" w:hAnsi="宋体" w:eastAsia="宋体" w:cs="宋体"/>
          <w:sz w:val="20"/>
          <w:szCs w:val="20"/>
        </w:rPr>
      </w:pPr>
      <w:r>
        <w:rPr>
          <w:rFonts w:ascii="宋体" w:hAnsi="宋体" w:eastAsia="宋体" w:cs="宋体"/>
          <w:spacing w:val="6"/>
          <w:sz w:val="20"/>
          <w:szCs w:val="20"/>
        </w:rPr>
        <w:t>理</w:t>
      </w:r>
      <w:r>
        <w:rPr>
          <w:rFonts w:ascii="宋体" w:hAnsi="宋体" w:eastAsia="宋体" w:cs="宋体"/>
          <w:spacing w:val="3"/>
          <w:sz w:val="20"/>
          <w:szCs w:val="20"/>
        </w:rPr>
        <w:t>合同》。</w:t>
      </w:r>
    </w:p>
    <w:p>
      <w:pPr>
        <w:spacing w:before="126" w:line="227" w:lineRule="auto"/>
        <w:ind w:left="54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承包</w:t>
      </w:r>
      <w:r>
        <w:rPr>
          <w:rFonts w:ascii="宋体" w:hAnsi="宋体" w:eastAsia="宋体" w:cs="宋体"/>
          <w:spacing w:val="6"/>
          <w:sz w:val="23"/>
          <w:szCs w:val="23"/>
          <w14:textOutline w14:w="4358" w14:cap="sq" w14:cmpd="sng">
            <w14:solidFill>
              <w14:srgbClr w14:val="000000"/>
            </w14:solidFill>
            <w14:prstDash w14:val="solid"/>
            <w14:bevel/>
          </w14:textOutline>
        </w:rPr>
        <w:t>人</w:t>
      </w:r>
    </w:p>
    <w:p>
      <w:pPr>
        <w:spacing w:before="115" w:line="227" w:lineRule="auto"/>
        <w:ind w:left="541"/>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4</w:t>
      </w: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承包人的一般义务</w:t>
      </w:r>
    </w:p>
    <w:p>
      <w:pPr>
        <w:spacing w:before="144" w:line="228" w:lineRule="auto"/>
        <w:ind w:left="540"/>
        <w:rPr>
          <w:rFonts w:ascii="宋体" w:hAnsi="宋体" w:eastAsia="宋体" w:cs="宋体"/>
          <w:sz w:val="20"/>
          <w:szCs w:val="20"/>
        </w:rPr>
      </w:pPr>
      <w:r>
        <w:rPr>
          <w:rFonts w:ascii="宋体" w:hAnsi="宋体" w:eastAsia="宋体" w:cs="宋体"/>
          <w:spacing w:val="6"/>
          <w:sz w:val="20"/>
          <w:szCs w:val="20"/>
        </w:rPr>
        <w:t>4.1.10  其他义</w:t>
      </w:r>
      <w:r>
        <w:rPr>
          <w:rFonts w:ascii="宋体" w:hAnsi="宋体" w:eastAsia="宋体" w:cs="宋体"/>
          <w:spacing w:val="4"/>
          <w:sz w:val="20"/>
          <w:szCs w:val="20"/>
        </w:rPr>
        <w:t>务</w:t>
      </w:r>
    </w:p>
    <w:p>
      <w:pPr>
        <w:spacing w:before="151" w:line="228" w:lineRule="auto"/>
        <w:ind w:left="550"/>
        <w:rPr>
          <w:rFonts w:ascii="宋体" w:hAnsi="宋体" w:eastAsia="宋体" w:cs="宋体"/>
          <w:sz w:val="20"/>
          <w:szCs w:val="20"/>
        </w:rPr>
      </w:pPr>
      <w:r>
        <w:rPr>
          <w:rFonts w:ascii="宋体" w:hAnsi="宋体" w:eastAsia="宋体" w:cs="宋体"/>
          <w:spacing w:val="6"/>
          <w:sz w:val="20"/>
          <w:szCs w:val="20"/>
        </w:rPr>
        <w:t>( 一) 办理有关保险</w:t>
      </w:r>
      <w:r>
        <w:rPr>
          <w:rFonts w:ascii="宋体" w:hAnsi="宋体" w:eastAsia="宋体" w:cs="宋体"/>
          <w:spacing w:val="4"/>
          <w:sz w:val="20"/>
          <w:szCs w:val="20"/>
        </w:rPr>
        <w:t>。</w:t>
      </w:r>
    </w:p>
    <w:p>
      <w:pPr>
        <w:spacing w:before="155" w:line="369" w:lineRule="auto"/>
        <w:ind w:left="1" w:firstLine="540"/>
        <w:rPr>
          <w:rFonts w:ascii="宋体" w:hAnsi="宋体" w:eastAsia="宋体" w:cs="宋体"/>
          <w:sz w:val="20"/>
          <w:szCs w:val="20"/>
        </w:rPr>
      </w:pPr>
      <w:r>
        <w:rPr>
          <w:rFonts w:ascii="宋体" w:hAnsi="宋体" w:eastAsia="宋体" w:cs="宋体"/>
          <w:spacing w:val="9"/>
          <w:sz w:val="20"/>
          <w:szCs w:val="20"/>
        </w:rPr>
        <w:t>按照《建筑法》规定，必须在工程开工前，为参加本《项目合同》工程现场施工所有作业人员及管理</w:t>
      </w:r>
      <w:r>
        <w:rPr>
          <w:rFonts w:ascii="宋体" w:hAnsi="宋体" w:eastAsia="宋体" w:cs="宋体"/>
          <w:sz w:val="20"/>
          <w:szCs w:val="20"/>
        </w:rPr>
        <w:t xml:space="preserve"> </w:t>
      </w:r>
      <w:r>
        <w:rPr>
          <w:rFonts w:ascii="宋体" w:hAnsi="宋体" w:eastAsia="宋体" w:cs="宋体"/>
          <w:spacing w:val="16"/>
          <w:sz w:val="20"/>
          <w:szCs w:val="20"/>
        </w:rPr>
        <w:t>人</w:t>
      </w:r>
      <w:r>
        <w:rPr>
          <w:rFonts w:ascii="宋体" w:hAnsi="宋体" w:eastAsia="宋体" w:cs="宋体"/>
          <w:spacing w:val="14"/>
          <w:sz w:val="20"/>
          <w:szCs w:val="20"/>
        </w:rPr>
        <w:t>员</w:t>
      </w:r>
      <w:r>
        <w:rPr>
          <w:rFonts w:ascii="宋体" w:hAnsi="宋体" w:eastAsia="宋体" w:cs="宋体"/>
          <w:spacing w:val="8"/>
          <w:sz w:val="20"/>
          <w:szCs w:val="20"/>
        </w:rPr>
        <w:t>，包括参加工程建设的管理人员、监理人员、施工人员 (含民工) 办理工伤保险，并缴纳工伤保险费。</w:t>
      </w:r>
      <w:r>
        <w:rPr>
          <w:rFonts w:ascii="宋体" w:hAnsi="宋体" w:eastAsia="宋体" w:cs="宋体"/>
          <w:sz w:val="20"/>
          <w:szCs w:val="20"/>
        </w:rPr>
        <w:t xml:space="preserve"> </w:t>
      </w:r>
      <w:r>
        <w:rPr>
          <w:rFonts w:ascii="宋体" w:hAnsi="宋体" w:eastAsia="宋体" w:cs="宋体"/>
          <w:spacing w:val="14"/>
          <w:sz w:val="20"/>
          <w:szCs w:val="20"/>
        </w:rPr>
        <w:t>保</w:t>
      </w:r>
      <w:r>
        <w:rPr>
          <w:rFonts w:ascii="宋体" w:hAnsi="宋体" w:eastAsia="宋体" w:cs="宋体"/>
          <w:spacing w:val="9"/>
          <w:sz w:val="20"/>
          <w:szCs w:val="20"/>
        </w:rPr>
        <w:t>险期限自投保之日 (工程开工之日) 起至工程竣工验收时止，时间上涵盖施工全过程的任一时段。</w:t>
      </w:r>
    </w:p>
    <w:p>
      <w:pPr>
        <w:spacing w:before="1" w:line="227" w:lineRule="auto"/>
        <w:ind w:left="542"/>
        <w:rPr>
          <w:rFonts w:ascii="宋体" w:hAnsi="宋体" w:eastAsia="宋体" w:cs="宋体"/>
          <w:sz w:val="20"/>
          <w:szCs w:val="20"/>
        </w:rPr>
      </w:pPr>
      <w:r>
        <w:rPr>
          <w:rFonts w:ascii="宋体" w:hAnsi="宋体" w:eastAsia="宋体" w:cs="宋体"/>
          <w:spacing w:val="17"/>
          <w:sz w:val="20"/>
          <w:szCs w:val="20"/>
        </w:rPr>
        <w:t>按</w:t>
      </w:r>
      <w:r>
        <w:rPr>
          <w:rFonts w:ascii="宋体" w:hAnsi="宋体" w:eastAsia="宋体" w:cs="宋体"/>
          <w:spacing w:val="9"/>
          <w:sz w:val="20"/>
          <w:szCs w:val="20"/>
        </w:rPr>
        <w:t>照《建筑法》规定，鼓励为从事危险作业的职工办理意外伤害保险。</w:t>
      </w:r>
    </w:p>
    <w:p>
      <w:pPr>
        <w:spacing w:before="154" w:line="369" w:lineRule="auto"/>
        <w:ind w:left="21" w:right="70" w:firstLine="529"/>
        <w:rPr>
          <w:rFonts w:ascii="宋体" w:hAnsi="宋体" w:eastAsia="宋体" w:cs="宋体"/>
          <w:sz w:val="20"/>
          <w:szCs w:val="20"/>
        </w:rPr>
      </w:pPr>
      <w:r>
        <w:rPr>
          <w:rFonts w:ascii="宋体" w:hAnsi="宋体" w:eastAsia="宋体" w:cs="宋体"/>
          <w:spacing w:val="20"/>
          <w:sz w:val="20"/>
          <w:szCs w:val="20"/>
        </w:rPr>
        <w:t>(二</w:t>
      </w:r>
      <w:r>
        <w:rPr>
          <w:rFonts w:ascii="宋体" w:hAnsi="宋体" w:eastAsia="宋体" w:cs="宋体"/>
          <w:spacing w:val="15"/>
          <w:sz w:val="20"/>
          <w:szCs w:val="20"/>
        </w:rPr>
        <w:t>)</w:t>
      </w:r>
      <w:r>
        <w:rPr>
          <w:rFonts w:ascii="宋体" w:hAnsi="宋体" w:eastAsia="宋体" w:cs="宋体"/>
          <w:spacing w:val="10"/>
          <w:sz w:val="20"/>
          <w:szCs w:val="20"/>
        </w:rPr>
        <w:t xml:space="preserve"> 按贺州市解决企业拖欠工资问题联席会议关于印发《保障农民工工资支付条例 (中华人民共和</w:t>
      </w:r>
      <w:r>
        <w:rPr>
          <w:rFonts w:ascii="宋体" w:hAnsi="宋体" w:eastAsia="宋体" w:cs="宋体"/>
          <w:sz w:val="20"/>
          <w:szCs w:val="20"/>
        </w:rPr>
        <w:t xml:space="preserve"> </w:t>
      </w:r>
      <w:r>
        <w:rPr>
          <w:rFonts w:ascii="宋体" w:hAnsi="宋体" w:eastAsia="宋体" w:cs="宋体"/>
          <w:spacing w:val="12"/>
          <w:sz w:val="20"/>
          <w:szCs w:val="20"/>
        </w:rPr>
        <w:t>国</w:t>
      </w:r>
      <w:r>
        <w:rPr>
          <w:rFonts w:ascii="宋体" w:hAnsi="宋体" w:eastAsia="宋体" w:cs="宋体"/>
          <w:spacing w:val="8"/>
          <w:sz w:val="20"/>
          <w:szCs w:val="20"/>
        </w:rPr>
        <w:t>国</w:t>
      </w:r>
      <w:r>
        <w:rPr>
          <w:rFonts w:ascii="宋体" w:hAnsi="宋体" w:eastAsia="宋体" w:cs="宋体"/>
          <w:spacing w:val="6"/>
          <w:sz w:val="20"/>
          <w:szCs w:val="20"/>
        </w:rPr>
        <w:t>务院令第 724 号) 》的通知执行。</w:t>
      </w:r>
    </w:p>
    <w:p>
      <w:pPr>
        <w:spacing w:before="1" w:line="227" w:lineRule="auto"/>
        <w:ind w:left="550"/>
        <w:rPr>
          <w:rFonts w:ascii="宋体" w:hAnsi="宋体" w:eastAsia="宋体" w:cs="宋体"/>
          <w:sz w:val="20"/>
          <w:szCs w:val="20"/>
        </w:rPr>
      </w:pPr>
      <w:r>
        <w:rPr>
          <w:rFonts w:ascii="宋体" w:hAnsi="宋体" w:eastAsia="宋体" w:cs="宋体"/>
          <w:spacing w:val="15"/>
          <w:sz w:val="20"/>
          <w:szCs w:val="20"/>
        </w:rPr>
        <w:t>(三) 工程施工的义务和责任</w:t>
      </w:r>
    </w:p>
    <w:p>
      <w:pPr>
        <w:spacing w:before="155" w:line="369" w:lineRule="auto"/>
        <w:ind w:left="22" w:right="68" w:firstLine="528"/>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5"/>
          <w:sz w:val="20"/>
          <w:szCs w:val="20"/>
        </w:rPr>
        <w:t>)</w:t>
      </w:r>
      <w:r>
        <w:rPr>
          <w:rFonts w:ascii="宋体" w:hAnsi="宋体" w:eastAsia="宋体" w:cs="宋体"/>
          <w:spacing w:val="10"/>
          <w:sz w:val="20"/>
          <w:szCs w:val="20"/>
        </w:rPr>
        <w:t xml:space="preserve"> 承包人应负责施工场地内部的水、 电等施工管、线路的铺、架设及其费用，并按供电部门规定</w:t>
      </w:r>
      <w:r>
        <w:rPr>
          <w:rFonts w:ascii="宋体" w:hAnsi="宋体" w:eastAsia="宋体" w:cs="宋体"/>
          <w:sz w:val="20"/>
          <w:szCs w:val="20"/>
        </w:rPr>
        <w:t xml:space="preserve"> </w:t>
      </w:r>
      <w:r>
        <w:rPr>
          <w:rFonts w:ascii="宋体" w:hAnsi="宋体" w:eastAsia="宋体" w:cs="宋体"/>
          <w:spacing w:val="16"/>
          <w:sz w:val="20"/>
          <w:szCs w:val="20"/>
        </w:rPr>
        <w:t>向供电</w:t>
      </w:r>
      <w:r>
        <w:rPr>
          <w:rFonts w:ascii="宋体" w:hAnsi="宋体" w:eastAsia="宋体" w:cs="宋体"/>
          <w:spacing w:val="8"/>
          <w:sz w:val="20"/>
          <w:szCs w:val="20"/>
        </w:rPr>
        <w:t>部门 (或发包人) 交纳水、 电费。发包人提供的接电点在签订合同时明确。另外，施工通讯及设施</w:t>
      </w:r>
      <w:r>
        <w:rPr>
          <w:rFonts w:ascii="宋体" w:hAnsi="宋体" w:eastAsia="宋体" w:cs="宋体"/>
          <w:sz w:val="20"/>
          <w:szCs w:val="20"/>
        </w:rPr>
        <w:t xml:space="preserve"> </w:t>
      </w:r>
      <w:r>
        <w:rPr>
          <w:rFonts w:ascii="宋体" w:hAnsi="宋体" w:eastAsia="宋体" w:cs="宋体"/>
          <w:spacing w:val="12"/>
          <w:sz w:val="20"/>
          <w:szCs w:val="20"/>
        </w:rPr>
        <w:t>由</w:t>
      </w:r>
      <w:r>
        <w:rPr>
          <w:rFonts w:ascii="宋体" w:hAnsi="宋体" w:eastAsia="宋体" w:cs="宋体"/>
          <w:spacing w:val="7"/>
          <w:sz w:val="20"/>
          <w:szCs w:val="20"/>
        </w:rPr>
        <w:t>承</w:t>
      </w:r>
      <w:r>
        <w:rPr>
          <w:rFonts w:ascii="宋体" w:hAnsi="宋体" w:eastAsia="宋体" w:cs="宋体"/>
          <w:spacing w:val="6"/>
          <w:sz w:val="20"/>
          <w:szCs w:val="20"/>
        </w:rPr>
        <w:t>包人负责并承担费用。</w:t>
      </w:r>
    </w:p>
    <w:p>
      <w:pPr>
        <w:spacing w:before="1" w:line="368" w:lineRule="auto"/>
        <w:ind w:left="2" w:firstLine="548"/>
        <w:rPr>
          <w:rFonts w:ascii="宋体" w:hAnsi="宋体" w:eastAsia="宋体" w:cs="宋体"/>
          <w:sz w:val="20"/>
          <w:szCs w:val="20"/>
        </w:rPr>
      </w:pPr>
      <w:r>
        <w:rPr>
          <w:rFonts w:ascii="宋体" w:hAnsi="宋体" w:eastAsia="宋体" w:cs="宋体"/>
          <w:spacing w:val="10"/>
          <w:sz w:val="20"/>
          <w:szCs w:val="20"/>
        </w:rPr>
        <w:t>(2) 除民房外，承包人应按监理人的指示负责拆除、清理已征用土地上的杂物、灌木、树木、树根</w:t>
      </w:r>
      <w:r>
        <w:rPr>
          <w:rFonts w:ascii="宋体" w:hAnsi="宋体" w:eastAsia="宋体" w:cs="宋体"/>
          <w:spacing w:val="6"/>
          <w:sz w:val="20"/>
          <w:szCs w:val="20"/>
        </w:rPr>
        <w:t>、</w:t>
      </w:r>
      <w:r>
        <w:rPr>
          <w:rFonts w:ascii="宋体" w:hAnsi="宋体" w:eastAsia="宋体" w:cs="宋体"/>
          <w:sz w:val="20"/>
          <w:szCs w:val="20"/>
        </w:rPr>
        <w:t xml:space="preserve"> </w:t>
      </w:r>
      <w:r>
        <w:rPr>
          <w:rFonts w:ascii="宋体" w:hAnsi="宋体" w:eastAsia="宋体" w:cs="宋体"/>
          <w:spacing w:val="7"/>
          <w:sz w:val="20"/>
          <w:szCs w:val="20"/>
        </w:rPr>
        <w:t>杂</w:t>
      </w:r>
      <w:r>
        <w:rPr>
          <w:rFonts w:ascii="宋体" w:hAnsi="宋体" w:eastAsia="宋体" w:cs="宋体"/>
          <w:spacing w:val="4"/>
          <w:sz w:val="20"/>
          <w:szCs w:val="20"/>
        </w:rPr>
        <w:t>草等。</w:t>
      </w:r>
    </w:p>
    <w:p>
      <w:pPr>
        <w:spacing w:before="2" w:line="368" w:lineRule="auto"/>
        <w:ind w:left="1" w:right="71" w:firstLine="549"/>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21"/>
          <w:sz w:val="20"/>
          <w:szCs w:val="20"/>
        </w:rPr>
        <w:t>3</w:t>
      </w:r>
      <w:r>
        <w:rPr>
          <w:rFonts w:ascii="宋体" w:hAnsi="宋体" w:eastAsia="宋体" w:cs="宋体"/>
          <w:spacing w:val="12"/>
          <w:sz w:val="20"/>
          <w:szCs w:val="20"/>
        </w:rPr>
        <w:t>) 承包人应充分理解有一些设施 (如施工道路、桥梁) 可能会有其它人和单位使用通行，在使用</w:t>
      </w:r>
      <w:r>
        <w:rPr>
          <w:rFonts w:ascii="宋体" w:hAnsi="宋体" w:eastAsia="宋体" w:cs="宋体"/>
          <w:sz w:val="20"/>
          <w:szCs w:val="20"/>
        </w:rPr>
        <w:t xml:space="preserve"> </w:t>
      </w:r>
      <w:r>
        <w:rPr>
          <w:rFonts w:ascii="宋体" w:hAnsi="宋体" w:eastAsia="宋体" w:cs="宋体"/>
          <w:spacing w:val="14"/>
          <w:sz w:val="20"/>
          <w:szCs w:val="20"/>
        </w:rPr>
        <w:t>过</w:t>
      </w:r>
      <w:r>
        <w:rPr>
          <w:rFonts w:ascii="宋体" w:hAnsi="宋体" w:eastAsia="宋体" w:cs="宋体"/>
          <w:spacing w:val="9"/>
          <w:sz w:val="20"/>
          <w:szCs w:val="20"/>
        </w:rPr>
        <w:t>程中发生干扰时，应立即通知监理人并服从监理人的决定。</w:t>
      </w:r>
    </w:p>
    <w:p>
      <w:pPr>
        <w:spacing w:before="2" w:line="369" w:lineRule="auto"/>
        <w:ind w:right="71" w:firstLine="550"/>
        <w:rPr>
          <w:rFonts w:ascii="宋体" w:hAnsi="宋体" w:eastAsia="宋体" w:cs="宋体"/>
          <w:sz w:val="20"/>
          <w:szCs w:val="20"/>
        </w:rPr>
      </w:pPr>
      <w:r>
        <w:rPr>
          <w:rFonts w:ascii="宋体" w:hAnsi="宋体" w:eastAsia="宋体" w:cs="宋体"/>
          <w:spacing w:val="13"/>
          <w:sz w:val="20"/>
          <w:szCs w:val="20"/>
        </w:rPr>
        <w:t>(4) 承包人应为监理人、发包人现场代表对施工现场的检查监督提供必要的配合，并对这种配合对</w:t>
      </w:r>
      <w:r>
        <w:rPr>
          <w:rFonts w:ascii="宋体" w:hAnsi="宋体" w:eastAsia="宋体" w:cs="宋体"/>
          <w:sz w:val="20"/>
          <w:szCs w:val="20"/>
        </w:rPr>
        <w:t xml:space="preserve"> </w:t>
      </w:r>
      <w:r>
        <w:rPr>
          <w:rFonts w:ascii="宋体" w:hAnsi="宋体" w:eastAsia="宋体" w:cs="宋体"/>
          <w:spacing w:val="14"/>
          <w:sz w:val="20"/>
          <w:szCs w:val="20"/>
        </w:rPr>
        <w:t>施</w:t>
      </w:r>
      <w:r>
        <w:rPr>
          <w:rFonts w:ascii="宋体" w:hAnsi="宋体" w:eastAsia="宋体" w:cs="宋体"/>
          <w:spacing w:val="8"/>
          <w:sz w:val="20"/>
          <w:szCs w:val="20"/>
        </w:rPr>
        <w:t>工的影响应有充分的考虑。</w:t>
      </w:r>
    </w:p>
    <w:p>
      <w:pPr>
        <w:spacing w:before="1" w:line="227" w:lineRule="auto"/>
        <w:ind w:left="55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5</w:t>
      </w:r>
      <w:r>
        <w:rPr>
          <w:rFonts w:ascii="宋体" w:hAnsi="宋体" w:eastAsia="宋体" w:cs="宋体"/>
          <w:spacing w:val="11"/>
          <w:sz w:val="20"/>
          <w:szCs w:val="20"/>
        </w:rPr>
        <w:t>) 工程竣工后，承包人应按监理人的指示清理施工现场直至监理人、发包人满意为止。</w:t>
      </w:r>
    </w:p>
    <w:p>
      <w:pPr>
        <w:spacing w:before="152" w:line="370" w:lineRule="auto"/>
        <w:ind w:left="17" w:right="70" w:firstLine="533"/>
        <w:rPr>
          <w:rFonts w:ascii="宋体" w:hAnsi="宋体" w:eastAsia="宋体" w:cs="宋体"/>
          <w:sz w:val="20"/>
          <w:szCs w:val="20"/>
        </w:rPr>
      </w:pPr>
      <w:r>
        <w:rPr>
          <w:rFonts w:ascii="宋体" w:hAnsi="宋体" w:eastAsia="宋体" w:cs="宋体"/>
          <w:spacing w:val="22"/>
          <w:sz w:val="20"/>
          <w:szCs w:val="20"/>
        </w:rPr>
        <w:t>(6</w:t>
      </w:r>
      <w:r>
        <w:rPr>
          <w:rFonts w:ascii="宋体" w:hAnsi="宋体" w:eastAsia="宋体" w:cs="宋体"/>
          <w:spacing w:val="13"/>
          <w:sz w:val="20"/>
          <w:szCs w:val="20"/>
        </w:rPr>
        <w:t>)</w:t>
      </w:r>
      <w:r>
        <w:rPr>
          <w:rFonts w:ascii="宋体" w:hAnsi="宋体" w:eastAsia="宋体" w:cs="宋体"/>
          <w:spacing w:val="11"/>
          <w:sz w:val="20"/>
          <w:szCs w:val="20"/>
        </w:rPr>
        <w:t xml:space="preserve"> 对上述 (1) ~ (5) 项工作,费用已包括在有关单价和总价中，发包人不再另行支付由此所发生</w:t>
      </w:r>
      <w:r>
        <w:rPr>
          <w:rFonts w:ascii="宋体" w:hAnsi="宋体" w:eastAsia="宋体" w:cs="宋体"/>
          <w:sz w:val="20"/>
          <w:szCs w:val="20"/>
        </w:rPr>
        <w:t xml:space="preserve"> </w:t>
      </w:r>
      <w:r>
        <w:rPr>
          <w:rFonts w:ascii="宋体" w:hAnsi="宋体" w:eastAsia="宋体" w:cs="宋体"/>
          <w:spacing w:val="4"/>
          <w:sz w:val="20"/>
          <w:szCs w:val="20"/>
        </w:rPr>
        <w:t>的一切费用</w:t>
      </w:r>
      <w:r>
        <w:rPr>
          <w:rFonts w:ascii="宋体" w:hAnsi="宋体" w:eastAsia="宋体" w:cs="宋体"/>
          <w:spacing w:val="3"/>
          <w:sz w:val="20"/>
          <w:szCs w:val="20"/>
        </w:rPr>
        <w:t>。</w:t>
      </w:r>
    </w:p>
    <w:p>
      <w:pPr>
        <w:spacing w:before="1" w:line="369" w:lineRule="auto"/>
        <w:ind w:left="2" w:right="68" w:firstLine="548"/>
        <w:rPr>
          <w:rFonts w:ascii="宋体" w:hAnsi="宋体" w:eastAsia="宋体" w:cs="宋体"/>
          <w:sz w:val="20"/>
          <w:szCs w:val="20"/>
        </w:rPr>
      </w:pPr>
      <w:r>
        <w:rPr>
          <w:rFonts w:ascii="宋体" w:hAnsi="宋体" w:eastAsia="宋体" w:cs="宋体"/>
          <w:spacing w:val="13"/>
          <w:sz w:val="20"/>
          <w:szCs w:val="20"/>
        </w:rPr>
        <w:t>(7) 经过公路、城市道路的施工车辆，必须按交警、城管、环保、环卫等部门规定执行。施工车辆</w:t>
      </w:r>
      <w:r>
        <w:rPr>
          <w:rFonts w:ascii="宋体" w:hAnsi="宋体" w:eastAsia="宋体" w:cs="宋体"/>
          <w:sz w:val="20"/>
          <w:szCs w:val="20"/>
        </w:rPr>
        <w:t xml:space="preserve"> </w:t>
      </w:r>
      <w:r>
        <w:rPr>
          <w:rFonts w:ascii="宋体" w:hAnsi="宋体" w:eastAsia="宋体" w:cs="宋体"/>
          <w:spacing w:val="18"/>
          <w:sz w:val="20"/>
          <w:szCs w:val="20"/>
        </w:rPr>
        <w:t>的</w:t>
      </w:r>
      <w:r>
        <w:rPr>
          <w:rFonts w:ascii="宋体" w:hAnsi="宋体" w:eastAsia="宋体" w:cs="宋体"/>
          <w:spacing w:val="13"/>
          <w:sz w:val="20"/>
          <w:szCs w:val="20"/>
        </w:rPr>
        <w:t>营</w:t>
      </w:r>
      <w:r>
        <w:rPr>
          <w:rFonts w:ascii="宋体" w:hAnsi="宋体" w:eastAsia="宋体" w:cs="宋体"/>
          <w:spacing w:val="9"/>
          <w:sz w:val="20"/>
          <w:szCs w:val="20"/>
        </w:rPr>
        <w:t>运手续办理、清洗等一切费用由承包人承担。 由于车辆超载、带泥或洒漏造成的道路损坏、环境污染</w:t>
      </w:r>
      <w:r>
        <w:rPr>
          <w:rFonts w:ascii="宋体" w:hAnsi="宋体" w:eastAsia="宋体" w:cs="宋体"/>
          <w:sz w:val="20"/>
          <w:szCs w:val="20"/>
        </w:rPr>
        <w:t xml:space="preserve"> </w:t>
      </w:r>
      <w:r>
        <w:rPr>
          <w:rFonts w:ascii="宋体" w:hAnsi="宋体" w:eastAsia="宋体" w:cs="宋体"/>
          <w:spacing w:val="16"/>
          <w:sz w:val="20"/>
          <w:szCs w:val="20"/>
        </w:rPr>
        <w:t>等</w:t>
      </w:r>
      <w:r>
        <w:rPr>
          <w:rFonts w:ascii="宋体" w:hAnsi="宋体" w:eastAsia="宋体" w:cs="宋体"/>
          <w:spacing w:val="11"/>
          <w:sz w:val="20"/>
          <w:szCs w:val="20"/>
        </w:rPr>
        <w:t>，</w:t>
      </w:r>
      <w:r>
        <w:rPr>
          <w:rFonts w:ascii="宋体" w:hAnsi="宋体" w:eastAsia="宋体" w:cs="宋体"/>
          <w:spacing w:val="8"/>
          <w:sz w:val="20"/>
          <w:szCs w:val="20"/>
        </w:rPr>
        <w:t>其责任和费用均由承包人承担。</w:t>
      </w:r>
    </w:p>
    <w:p>
      <w:pPr>
        <w:spacing w:before="1" w:line="368" w:lineRule="auto"/>
        <w:ind w:left="17" w:right="71" w:firstLine="533"/>
        <w:rPr>
          <w:rFonts w:ascii="宋体" w:hAnsi="宋体" w:eastAsia="宋体" w:cs="宋体"/>
          <w:sz w:val="20"/>
          <w:szCs w:val="20"/>
        </w:rPr>
      </w:pPr>
      <w:r>
        <w:rPr>
          <w:rFonts w:ascii="宋体" w:hAnsi="宋体" w:eastAsia="宋体" w:cs="宋体"/>
          <w:spacing w:val="13"/>
          <w:sz w:val="20"/>
          <w:szCs w:val="20"/>
        </w:rPr>
        <w:t>(8) 承包人必须文明、安全施工，在施工期间发生的一切人员伤亡和财产损失等责任事故和所发生</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7"/>
          <w:sz w:val="20"/>
          <w:szCs w:val="20"/>
        </w:rPr>
        <w:t>一切费用概由承包人承担。</w:t>
      </w:r>
    </w:p>
    <w:p>
      <w:pPr>
        <w:spacing w:before="1" w:line="226" w:lineRule="auto"/>
        <w:ind w:left="55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9) 按照发包人的要求做好安全文明宣传、监督检查宣传等工作，相关费用由承包人承担。</w:t>
      </w:r>
    </w:p>
    <w:p>
      <w:pPr>
        <w:sectPr>
          <w:footerReference r:id="rId83" w:type="default"/>
          <w:pgSz w:w="11907" w:h="16840"/>
          <w:pgMar w:top="1431" w:right="1012" w:bottom="880" w:left="1087" w:header="0" w:footer="719" w:gutter="0"/>
          <w:pgNumType w:fmt="decimal"/>
          <w:cols w:space="720" w:num="1"/>
        </w:sectPr>
      </w:pPr>
    </w:p>
    <w:p>
      <w:pPr>
        <w:spacing w:before="148" w:line="228" w:lineRule="auto"/>
        <w:ind w:left="550"/>
        <w:rPr>
          <w:rFonts w:ascii="宋体" w:hAnsi="宋体" w:eastAsia="宋体" w:cs="宋体"/>
          <w:sz w:val="20"/>
          <w:szCs w:val="20"/>
        </w:rPr>
      </w:pPr>
      <w:r>
        <w:rPr>
          <w:rFonts w:ascii="宋体" w:hAnsi="宋体" w:eastAsia="宋体" w:cs="宋体"/>
          <w:spacing w:val="12"/>
          <w:sz w:val="20"/>
          <w:szCs w:val="20"/>
        </w:rPr>
        <w:t>(10) 承包人应按约定时间和要求，完成以下工作</w:t>
      </w:r>
      <w:r>
        <w:rPr>
          <w:rFonts w:ascii="宋体" w:hAnsi="宋体" w:eastAsia="宋体" w:cs="宋体"/>
          <w:spacing w:val="11"/>
          <w:sz w:val="20"/>
          <w:szCs w:val="20"/>
        </w:rPr>
        <w:t>：</w:t>
      </w:r>
    </w:p>
    <w:p>
      <w:pPr>
        <w:spacing w:before="154" w:line="225" w:lineRule="auto"/>
        <w:ind w:left="539"/>
        <w:rPr>
          <w:rFonts w:ascii="宋体" w:hAnsi="宋体" w:eastAsia="宋体" w:cs="宋体"/>
          <w:sz w:val="20"/>
          <w:szCs w:val="20"/>
        </w:rPr>
      </w:pPr>
      <w:r>
        <w:rPr>
          <w:rFonts w:ascii="宋体" w:hAnsi="宋体" w:eastAsia="宋体" w:cs="宋体"/>
          <w:spacing w:val="10"/>
          <w:sz w:val="20"/>
          <w:szCs w:val="20"/>
        </w:rPr>
        <w:t>①</w:t>
      </w:r>
      <w:r>
        <w:rPr>
          <w:rFonts w:ascii="宋体" w:hAnsi="宋体" w:eastAsia="宋体" w:cs="宋体"/>
          <w:spacing w:val="9"/>
          <w:sz w:val="20"/>
          <w:szCs w:val="20"/>
        </w:rPr>
        <w:t>按时提交施工组织设计、单位工程的施工方案。</w:t>
      </w:r>
    </w:p>
    <w:p>
      <w:pPr>
        <w:spacing w:before="154" w:line="225" w:lineRule="auto"/>
        <w:ind w:left="538"/>
        <w:rPr>
          <w:rFonts w:ascii="宋体" w:hAnsi="宋体" w:eastAsia="宋体" w:cs="宋体"/>
          <w:sz w:val="20"/>
          <w:szCs w:val="20"/>
        </w:rPr>
      </w:pPr>
      <w:r>
        <w:rPr>
          <w:rFonts w:ascii="宋体" w:hAnsi="宋体" w:eastAsia="宋体" w:cs="宋体"/>
          <w:spacing w:val="16"/>
          <w:sz w:val="20"/>
          <w:szCs w:val="20"/>
        </w:rPr>
        <w:t>②每</w:t>
      </w:r>
      <w:r>
        <w:rPr>
          <w:rFonts w:ascii="宋体" w:hAnsi="宋体" w:eastAsia="宋体" w:cs="宋体"/>
          <w:spacing w:val="11"/>
          <w:sz w:val="20"/>
          <w:szCs w:val="20"/>
        </w:rPr>
        <w:t>月</w:t>
      </w:r>
      <w:r>
        <w:rPr>
          <w:rFonts w:ascii="宋体" w:hAnsi="宋体" w:eastAsia="宋体" w:cs="宋体"/>
          <w:spacing w:val="8"/>
          <w:sz w:val="20"/>
          <w:szCs w:val="20"/>
        </w:rPr>
        <w:t xml:space="preserve"> 25 日向监理人提交当月工程进度报表及下月进度计划。</w:t>
      </w:r>
    </w:p>
    <w:p>
      <w:pPr>
        <w:spacing w:before="157" w:line="225" w:lineRule="auto"/>
        <w:ind w:left="538"/>
        <w:rPr>
          <w:rFonts w:ascii="宋体" w:hAnsi="宋体" w:eastAsia="宋体" w:cs="宋体"/>
          <w:sz w:val="20"/>
          <w:szCs w:val="20"/>
        </w:rPr>
      </w:pPr>
      <w:r>
        <w:rPr>
          <w:rFonts w:ascii="宋体" w:hAnsi="宋体" w:eastAsia="宋体" w:cs="宋体"/>
          <w:spacing w:val="12"/>
          <w:sz w:val="20"/>
          <w:szCs w:val="20"/>
        </w:rPr>
        <w:t>③</w:t>
      </w:r>
      <w:r>
        <w:rPr>
          <w:rFonts w:ascii="宋体" w:hAnsi="宋体" w:eastAsia="宋体" w:cs="宋体"/>
          <w:spacing w:val="9"/>
          <w:sz w:val="20"/>
          <w:szCs w:val="20"/>
        </w:rPr>
        <w:t>承包人自行负责施工安全保卫工作及夜间施工照明。</w:t>
      </w:r>
    </w:p>
    <w:p>
      <w:pPr>
        <w:spacing w:before="156" w:line="369" w:lineRule="auto"/>
        <w:ind w:right="2" w:firstLine="538"/>
        <w:rPr>
          <w:rFonts w:ascii="宋体" w:hAnsi="宋体" w:eastAsia="宋体" w:cs="宋体"/>
          <w:sz w:val="20"/>
          <w:szCs w:val="20"/>
        </w:rPr>
      </w:pPr>
      <w:r>
        <w:rPr>
          <w:rFonts w:ascii="宋体" w:hAnsi="宋体" w:eastAsia="宋体" w:cs="宋体"/>
          <w:spacing w:val="10"/>
          <w:sz w:val="20"/>
          <w:szCs w:val="20"/>
        </w:rPr>
        <w:t>④</w:t>
      </w:r>
      <w:r>
        <w:rPr>
          <w:rFonts w:ascii="宋体" w:hAnsi="宋体" w:eastAsia="宋体" w:cs="宋体"/>
          <w:spacing w:val="9"/>
          <w:sz w:val="20"/>
          <w:szCs w:val="20"/>
        </w:rPr>
        <w:t>需承包人办理的有关施工场地交通、环卫和施工噪音降尘管理等手续：遵守有关部门对施工现场交</w:t>
      </w:r>
      <w:r>
        <w:rPr>
          <w:rFonts w:ascii="宋体" w:hAnsi="宋体" w:eastAsia="宋体" w:cs="宋体"/>
          <w:sz w:val="20"/>
          <w:szCs w:val="20"/>
        </w:rPr>
        <w:t xml:space="preserve"> </w:t>
      </w:r>
      <w:r>
        <w:rPr>
          <w:rFonts w:ascii="宋体" w:hAnsi="宋体" w:eastAsia="宋体" w:cs="宋体"/>
          <w:spacing w:val="18"/>
          <w:sz w:val="20"/>
          <w:szCs w:val="20"/>
        </w:rPr>
        <w:t>通</w:t>
      </w:r>
      <w:r>
        <w:rPr>
          <w:rFonts w:ascii="宋体" w:hAnsi="宋体" w:eastAsia="宋体" w:cs="宋体"/>
          <w:spacing w:val="10"/>
          <w:sz w:val="20"/>
          <w:szCs w:val="20"/>
        </w:rPr>
        <w:t>、</w:t>
      </w:r>
      <w:r>
        <w:rPr>
          <w:rFonts w:ascii="宋体" w:hAnsi="宋体" w:eastAsia="宋体" w:cs="宋体"/>
          <w:spacing w:val="9"/>
          <w:sz w:val="20"/>
          <w:szCs w:val="20"/>
        </w:rPr>
        <w:t>环卫和施工噪音降尘管理规定，如有发生，费用由承包人承担。</w:t>
      </w:r>
    </w:p>
    <w:p>
      <w:pPr>
        <w:spacing w:before="2" w:line="368" w:lineRule="auto"/>
        <w:ind w:left="8" w:right="2" w:firstLine="530"/>
        <w:rPr>
          <w:rFonts w:ascii="宋体" w:hAnsi="宋体" w:eastAsia="宋体" w:cs="宋体"/>
          <w:sz w:val="20"/>
          <w:szCs w:val="20"/>
        </w:rPr>
      </w:pPr>
      <w:r>
        <w:rPr>
          <w:rFonts w:ascii="宋体" w:hAnsi="宋体" w:eastAsia="宋体" w:cs="宋体"/>
          <w:spacing w:val="10"/>
          <w:sz w:val="20"/>
          <w:szCs w:val="20"/>
        </w:rPr>
        <w:t>⑤</w:t>
      </w:r>
      <w:r>
        <w:rPr>
          <w:rFonts w:ascii="宋体" w:hAnsi="宋体" w:eastAsia="宋体" w:cs="宋体"/>
          <w:spacing w:val="9"/>
          <w:sz w:val="20"/>
          <w:szCs w:val="20"/>
        </w:rPr>
        <w:t>已完工程成品保护的特殊要求及费用承担：已完工工程未交付发包人之前，承包人按协议条款约定</w:t>
      </w:r>
      <w:r>
        <w:rPr>
          <w:rFonts w:ascii="宋体" w:hAnsi="宋体" w:eastAsia="宋体" w:cs="宋体"/>
          <w:sz w:val="20"/>
          <w:szCs w:val="20"/>
        </w:rPr>
        <w:t xml:space="preserve"> </w:t>
      </w:r>
      <w:r>
        <w:rPr>
          <w:rFonts w:ascii="宋体" w:hAnsi="宋体" w:eastAsia="宋体" w:cs="宋体"/>
          <w:spacing w:val="15"/>
          <w:sz w:val="20"/>
          <w:szCs w:val="20"/>
        </w:rPr>
        <w:t>负</w:t>
      </w:r>
      <w:r>
        <w:rPr>
          <w:rFonts w:ascii="宋体" w:hAnsi="宋体" w:eastAsia="宋体" w:cs="宋体"/>
          <w:spacing w:val="9"/>
          <w:sz w:val="20"/>
          <w:szCs w:val="20"/>
        </w:rPr>
        <w:t>责已完成工程的成品保护工作，保护期间发生损坏，承包人自费予以修复。</w:t>
      </w:r>
    </w:p>
    <w:p>
      <w:pPr>
        <w:spacing w:before="2" w:line="369" w:lineRule="auto"/>
        <w:ind w:left="5" w:right="3" w:firstLine="533"/>
        <w:rPr>
          <w:rFonts w:ascii="宋体" w:hAnsi="宋体" w:eastAsia="宋体" w:cs="宋体"/>
          <w:sz w:val="20"/>
          <w:szCs w:val="20"/>
        </w:rPr>
      </w:pPr>
      <w:r>
        <w:rPr>
          <w:rFonts w:ascii="宋体" w:hAnsi="宋体" w:eastAsia="宋体" w:cs="宋体"/>
          <w:spacing w:val="16"/>
          <w:sz w:val="20"/>
          <w:szCs w:val="20"/>
        </w:rPr>
        <w:t>⑥</w:t>
      </w:r>
      <w:r>
        <w:rPr>
          <w:rFonts w:ascii="宋体" w:hAnsi="宋体" w:eastAsia="宋体" w:cs="宋体"/>
          <w:spacing w:val="12"/>
          <w:sz w:val="20"/>
          <w:szCs w:val="20"/>
        </w:rPr>
        <w:t>承</w:t>
      </w:r>
      <w:r>
        <w:rPr>
          <w:rFonts w:ascii="宋体" w:hAnsi="宋体" w:eastAsia="宋体" w:cs="宋体"/>
          <w:spacing w:val="8"/>
          <w:sz w:val="20"/>
          <w:szCs w:val="20"/>
        </w:rPr>
        <w:t>包人有义务对施工场地周围管线 (含地上及地下) 和邻近建筑物、构筑物 (含文物保护建筑) 、</w:t>
      </w:r>
      <w:r>
        <w:rPr>
          <w:rFonts w:ascii="宋体" w:hAnsi="宋体" w:eastAsia="宋体" w:cs="宋体"/>
          <w:sz w:val="20"/>
          <w:szCs w:val="20"/>
        </w:rPr>
        <w:t xml:space="preserve"> </w:t>
      </w:r>
      <w:r>
        <w:rPr>
          <w:rFonts w:ascii="宋体" w:hAnsi="宋体" w:eastAsia="宋体" w:cs="宋体"/>
          <w:spacing w:val="12"/>
          <w:sz w:val="20"/>
          <w:szCs w:val="20"/>
        </w:rPr>
        <w:t>古</w:t>
      </w:r>
      <w:r>
        <w:rPr>
          <w:rFonts w:ascii="宋体" w:hAnsi="宋体" w:eastAsia="宋体" w:cs="宋体"/>
          <w:spacing w:val="8"/>
          <w:sz w:val="20"/>
          <w:szCs w:val="20"/>
        </w:rPr>
        <w:t>树名木等进行探明并负责保护。</w:t>
      </w:r>
    </w:p>
    <w:p>
      <w:pPr>
        <w:spacing w:line="225" w:lineRule="auto"/>
        <w:ind w:left="538"/>
        <w:rPr>
          <w:rFonts w:ascii="宋体" w:hAnsi="宋体" w:eastAsia="宋体" w:cs="宋体"/>
          <w:sz w:val="20"/>
          <w:szCs w:val="20"/>
        </w:rPr>
      </w:pPr>
      <w:r>
        <w:rPr>
          <w:rFonts w:ascii="宋体" w:hAnsi="宋体" w:eastAsia="宋体" w:cs="宋体"/>
          <w:spacing w:val="7"/>
          <w:sz w:val="20"/>
          <w:szCs w:val="20"/>
        </w:rPr>
        <w:t>⑦施工场地清洁卫生的要求：按城建卫生有关规定执行， 由承包人负责，费用由承包人承担</w:t>
      </w:r>
      <w:r>
        <w:rPr>
          <w:rFonts w:ascii="宋体" w:hAnsi="宋体" w:eastAsia="宋体" w:cs="宋体"/>
          <w:spacing w:val="4"/>
          <w:sz w:val="20"/>
          <w:szCs w:val="20"/>
        </w:rPr>
        <w:t>。</w:t>
      </w:r>
    </w:p>
    <w:p>
      <w:pPr>
        <w:spacing w:before="155" w:line="225" w:lineRule="auto"/>
        <w:ind w:left="538"/>
        <w:rPr>
          <w:rFonts w:ascii="宋体" w:hAnsi="宋体" w:eastAsia="宋体" w:cs="宋体"/>
          <w:sz w:val="20"/>
          <w:szCs w:val="20"/>
        </w:rPr>
      </w:pPr>
      <w:r>
        <w:rPr>
          <w:rFonts w:ascii="宋体" w:hAnsi="宋体" w:eastAsia="宋体" w:cs="宋体"/>
          <w:spacing w:val="18"/>
          <w:sz w:val="20"/>
          <w:szCs w:val="20"/>
        </w:rPr>
        <w:t>⑧</w:t>
      </w:r>
      <w:r>
        <w:rPr>
          <w:rFonts w:ascii="宋体" w:hAnsi="宋体" w:eastAsia="宋体" w:cs="宋体"/>
          <w:spacing w:val="12"/>
          <w:sz w:val="20"/>
          <w:szCs w:val="20"/>
        </w:rPr>
        <w:t>承</w:t>
      </w:r>
      <w:r>
        <w:rPr>
          <w:rFonts w:ascii="宋体" w:hAnsi="宋体" w:eastAsia="宋体" w:cs="宋体"/>
          <w:spacing w:val="9"/>
          <w:sz w:val="20"/>
          <w:szCs w:val="20"/>
        </w:rPr>
        <w:t>包人承担施工场地、水电及运输通道的修建和维护、清场等费用。</w:t>
      </w:r>
    </w:p>
    <w:p>
      <w:pPr>
        <w:spacing w:before="156" w:line="228" w:lineRule="auto"/>
        <w:ind w:left="55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2"/>
          <w:sz w:val="20"/>
          <w:szCs w:val="20"/>
        </w:rPr>
        <w:t>11) 双方约定承包人应做的其他工作：</w:t>
      </w:r>
    </w:p>
    <w:p>
      <w:pPr>
        <w:spacing w:before="154" w:line="369" w:lineRule="auto"/>
        <w:ind w:left="2" w:right="2" w:firstLine="536"/>
        <w:rPr>
          <w:rFonts w:ascii="宋体" w:hAnsi="宋体" w:eastAsia="宋体" w:cs="宋体"/>
          <w:sz w:val="20"/>
          <w:szCs w:val="20"/>
        </w:rPr>
      </w:pPr>
      <w:r>
        <w:rPr>
          <w:rFonts w:ascii="宋体" w:hAnsi="宋体" w:eastAsia="宋体" w:cs="宋体"/>
          <w:spacing w:val="9"/>
          <w:sz w:val="20"/>
          <w:szCs w:val="20"/>
        </w:rPr>
        <w:t>①凡属于需要承包人交付给其他承包人的工作面以及与其他承包人交叉作业的工作面，承包人必须服</w:t>
      </w:r>
      <w:r>
        <w:rPr>
          <w:rFonts w:ascii="宋体" w:hAnsi="宋体" w:eastAsia="宋体" w:cs="宋体"/>
          <w:sz w:val="20"/>
          <w:szCs w:val="20"/>
        </w:rPr>
        <w:t xml:space="preserve"> </w:t>
      </w:r>
      <w:r>
        <w:rPr>
          <w:rFonts w:ascii="宋体" w:hAnsi="宋体" w:eastAsia="宋体" w:cs="宋体"/>
          <w:spacing w:val="18"/>
          <w:sz w:val="20"/>
          <w:szCs w:val="20"/>
        </w:rPr>
        <w:t>从监</w:t>
      </w:r>
      <w:r>
        <w:rPr>
          <w:rFonts w:ascii="宋体" w:hAnsi="宋体" w:eastAsia="宋体" w:cs="宋体"/>
          <w:spacing w:val="13"/>
          <w:sz w:val="20"/>
          <w:szCs w:val="20"/>
        </w:rPr>
        <w:t>理</w:t>
      </w:r>
      <w:r>
        <w:rPr>
          <w:rFonts w:ascii="宋体" w:hAnsi="宋体" w:eastAsia="宋体" w:cs="宋体"/>
          <w:spacing w:val="9"/>
          <w:sz w:val="20"/>
          <w:szCs w:val="20"/>
        </w:rPr>
        <w:t>人的决定，按规定的完工日期完成并将清理好的工作面移交给发包人，并取得监理人的同意。</w:t>
      </w:r>
    </w:p>
    <w:p>
      <w:pPr>
        <w:spacing w:before="2" w:line="369" w:lineRule="auto"/>
        <w:ind w:firstLine="537"/>
        <w:rPr>
          <w:rFonts w:ascii="宋体" w:hAnsi="宋体" w:eastAsia="宋体" w:cs="宋体"/>
          <w:sz w:val="20"/>
          <w:szCs w:val="20"/>
        </w:rPr>
      </w:pPr>
      <w:r>
        <w:rPr>
          <w:rFonts w:ascii="宋体" w:hAnsi="宋体" w:eastAsia="宋体" w:cs="宋体"/>
          <w:spacing w:val="16"/>
          <w:sz w:val="20"/>
          <w:szCs w:val="20"/>
        </w:rPr>
        <w:t>②</w:t>
      </w:r>
      <w:r>
        <w:rPr>
          <w:rFonts w:ascii="宋体" w:hAnsi="宋体" w:eastAsia="宋体" w:cs="宋体"/>
          <w:spacing w:val="11"/>
          <w:sz w:val="20"/>
          <w:szCs w:val="20"/>
        </w:rPr>
        <w:t>工程完工后，承包人应按监理人的指示清理施工现场。并在工程完工后 6 个月内完成并提交工程</w:t>
      </w:r>
      <w:r>
        <w:rPr>
          <w:rFonts w:ascii="宋体" w:hAnsi="宋体" w:eastAsia="宋体" w:cs="宋体"/>
          <w:sz w:val="20"/>
          <w:szCs w:val="20"/>
        </w:rPr>
        <w:t xml:space="preserve"> </w:t>
      </w:r>
      <w:r>
        <w:rPr>
          <w:rFonts w:ascii="宋体" w:hAnsi="宋体" w:eastAsia="宋体" w:cs="宋体"/>
          <w:spacing w:val="16"/>
          <w:sz w:val="20"/>
          <w:szCs w:val="20"/>
        </w:rPr>
        <w:t>竣工资料</w:t>
      </w:r>
      <w:r>
        <w:rPr>
          <w:rFonts w:ascii="宋体" w:hAnsi="宋体" w:eastAsia="宋体" w:cs="宋体"/>
          <w:spacing w:val="11"/>
          <w:sz w:val="20"/>
          <w:szCs w:val="20"/>
        </w:rPr>
        <w:t>和</w:t>
      </w:r>
      <w:r>
        <w:rPr>
          <w:rFonts w:ascii="宋体" w:hAnsi="宋体" w:eastAsia="宋体" w:cs="宋体"/>
          <w:spacing w:val="8"/>
          <w:sz w:val="20"/>
          <w:szCs w:val="20"/>
        </w:rPr>
        <w:t>工程结算资料。承包人逾期提交，发包人将对承包人的拖延行为视为违约，并按 1000 元/天计</w:t>
      </w:r>
      <w:r>
        <w:rPr>
          <w:rFonts w:ascii="宋体" w:hAnsi="宋体" w:eastAsia="宋体" w:cs="宋体"/>
          <w:sz w:val="20"/>
          <w:szCs w:val="20"/>
        </w:rPr>
        <w:t xml:space="preserve"> </w:t>
      </w:r>
      <w:r>
        <w:rPr>
          <w:rFonts w:ascii="宋体" w:hAnsi="宋体" w:eastAsia="宋体" w:cs="宋体"/>
          <w:spacing w:val="22"/>
          <w:sz w:val="20"/>
          <w:szCs w:val="20"/>
        </w:rPr>
        <w:t>算违</w:t>
      </w:r>
      <w:r>
        <w:rPr>
          <w:rFonts w:ascii="宋体" w:hAnsi="宋体" w:eastAsia="宋体" w:cs="宋体"/>
          <w:spacing w:val="20"/>
          <w:sz w:val="20"/>
          <w:szCs w:val="20"/>
        </w:rPr>
        <w:t>约</w:t>
      </w:r>
      <w:r>
        <w:rPr>
          <w:rFonts w:ascii="宋体" w:hAnsi="宋体" w:eastAsia="宋体" w:cs="宋体"/>
          <w:spacing w:val="11"/>
          <w:sz w:val="20"/>
          <w:szCs w:val="20"/>
        </w:rPr>
        <w:t>金，违约金从承包人应得的工程款中扣除，但其最终的累计总金额与各项逾期完工违约金合计不超</w:t>
      </w:r>
      <w:r>
        <w:rPr>
          <w:rFonts w:ascii="宋体" w:hAnsi="宋体" w:eastAsia="宋体" w:cs="宋体"/>
          <w:sz w:val="20"/>
          <w:szCs w:val="20"/>
        </w:rPr>
        <w:t xml:space="preserve"> </w:t>
      </w:r>
      <w:r>
        <w:rPr>
          <w:rFonts w:ascii="宋体" w:hAnsi="宋体" w:eastAsia="宋体" w:cs="宋体"/>
          <w:spacing w:val="12"/>
          <w:sz w:val="20"/>
          <w:szCs w:val="20"/>
        </w:rPr>
        <w:t>过</w:t>
      </w:r>
      <w:r>
        <w:rPr>
          <w:rFonts w:ascii="宋体" w:hAnsi="宋体" w:eastAsia="宋体" w:cs="宋体"/>
          <w:spacing w:val="6"/>
          <w:sz w:val="20"/>
          <w:szCs w:val="20"/>
        </w:rPr>
        <w:t>合同价格的 5%。</w:t>
      </w:r>
    </w:p>
    <w:p>
      <w:pPr>
        <w:spacing w:before="1" w:line="227" w:lineRule="auto"/>
        <w:ind w:left="550"/>
        <w:rPr>
          <w:rFonts w:ascii="宋体" w:hAnsi="宋体" w:eastAsia="宋体" w:cs="宋体"/>
          <w:sz w:val="20"/>
          <w:szCs w:val="20"/>
        </w:rPr>
      </w:pPr>
      <w:r>
        <w:rPr>
          <w:rFonts w:ascii="宋体" w:hAnsi="宋体" w:eastAsia="宋体" w:cs="宋体"/>
          <w:spacing w:val="12"/>
          <w:sz w:val="20"/>
          <w:szCs w:val="20"/>
        </w:rPr>
        <w:t>(12) 其他未尽事宜待签订施工合同时双方再协商</w:t>
      </w:r>
      <w:r>
        <w:rPr>
          <w:rFonts w:ascii="宋体" w:hAnsi="宋体" w:eastAsia="宋体" w:cs="宋体"/>
          <w:spacing w:val="11"/>
          <w:sz w:val="20"/>
          <w:szCs w:val="20"/>
        </w:rPr>
        <w:t>。</w:t>
      </w:r>
    </w:p>
    <w:p>
      <w:pPr>
        <w:spacing w:before="151" w:line="228" w:lineRule="auto"/>
        <w:ind w:left="550"/>
        <w:rPr>
          <w:rFonts w:ascii="宋体" w:hAnsi="宋体" w:eastAsia="宋体" w:cs="宋体"/>
          <w:sz w:val="20"/>
          <w:szCs w:val="20"/>
        </w:rPr>
      </w:pPr>
      <w:r>
        <w:rPr>
          <w:rFonts w:ascii="宋体" w:hAnsi="宋体" w:eastAsia="宋体" w:cs="宋体"/>
          <w:spacing w:val="22"/>
          <w:sz w:val="20"/>
          <w:szCs w:val="20"/>
        </w:rPr>
        <w:t>(四</w:t>
      </w:r>
      <w:r>
        <w:rPr>
          <w:rFonts w:ascii="宋体" w:hAnsi="宋体" w:eastAsia="宋体" w:cs="宋体"/>
          <w:spacing w:val="12"/>
          <w:sz w:val="20"/>
          <w:szCs w:val="20"/>
        </w:rPr>
        <w:t>)</w:t>
      </w:r>
      <w:r>
        <w:rPr>
          <w:rFonts w:ascii="宋体" w:hAnsi="宋体" w:eastAsia="宋体" w:cs="宋体"/>
          <w:spacing w:val="11"/>
          <w:sz w:val="20"/>
          <w:szCs w:val="20"/>
        </w:rPr>
        <w:t xml:space="preserve"> 鼓励承包人根据工程建设实际，吸纳建档立卡贫困劳动力参加工程建设。</w:t>
      </w:r>
    </w:p>
    <w:p>
      <w:pPr>
        <w:spacing w:before="154" w:line="401" w:lineRule="exact"/>
        <w:ind w:left="550"/>
        <w:rPr>
          <w:rFonts w:ascii="宋体" w:hAnsi="宋体" w:eastAsia="宋体" w:cs="宋体"/>
          <w:sz w:val="20"/>
          <w:szCs w:val="20"/>
        </w:rPr>
      </w:pPr>
      <w:r>
        <w:rPr>
          <w:rFonts w:ascii="宋体" w:hAnsi="宋体" w:eastAsia="宋体" w:cs="宋体"/>
          <w:spacing w:val="11"/>
          <w:position w:val="14"/>
          <w:sz w:val="20"/>
          <w:szCs w:val="20"/>
        </w:rPr>
        <w:t>(五) 执行自治区关于松材线虫病防控工作的有关规定，工程建设采用的模板、支撑及脚手架以钢</w:t>
      </w:r>
      <w:r>
        <w:rPr>
          <w:rFonts w:ascii="宋体" w:hAnsi="宋体" w:eastAsia="宋体" w:cs="宋体"/>
          <w:spacing w:val="4"/>
          <w:position w:val="14"/>
          <w:sz w:val="20"/>
          <w:szCs w:val="20"/>
        </w:rPr>
        <w:t>模</w:t>
      </w:r>
    </w:p>
    <w:p>
      <w:pPr>
        <w:spacing w:before="1" w:line="226" w:lineRule="auto"/>
        <w:rPr>
          <w:rFonts w:ascii="宋体" w:hAnsi="宋体" w:eastAsia="宋体" w:cs="宋体"/>
          <w:sz w:val="20"/>
          <w:szCs w:val="20"/>
        </w:rPr>
      </w:pPr>
      <w:r>
        <w:rPr>
          <w:rFonts w:ascii="宋体" w:hAnsi="宋体" w:eastAsia="宋体" w:cs="宋体"/>
          <w:spacing w:val="16"/>
          <w:sz w:val="20"/>
          <w:szCs w:val="20"/>
        </w:rPr>
        <w:t>板</w:t>
      </w:r>
      <w:r>
        <w:rPr>
          <w:rFonts w:ascii="宋体" w:hAnsi="宋体" w:eastAsia="宋体" w:cs="宋体"/>
          <w:spacing w:val="9"/>
          <w:sz w:val="20"/>
          <w:szCs w:val="20"/>
        </w:rPr>
        <w:t>、钢支撑为主，木质模板及仿材尽量就地采购，避免长途转运。</w:t>
      </w:r>
    </w:p>
    <w:p>
      <w:pPr>
        <w:spacing w:before="128" w:line="228" w:lineRule="auto"/>
        <w:ind w:left="540"/>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4</w:t>
      </w:r>
      <w:r>
        <w:rPr>
          <w:rFonts w:ascii="宋体" w:hAnsi="宋体" w:eastAsia="宋体" w:cs="宋体"/>
          <w:spacing w:val="5"/>
          <w:sz w:val="23"/>
          <w:szCs w:val="23"/>
          <w14:textOutline w14:w="4358" w14:cap="sq" w14:cmpd="sng">
            <w14:solidFill>
              <w14:srgbClr w14:val="000000"/>
            </w14:solidFill>
            <w14:prstDash w14:val="solid"/>
            <w14:bevel/>
          </w14:textOutline>
        </w:rPr>
        <w:t>.3</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分包</w:t>
      </w:r>
    </w:p>
    <w:p>
      <w:pPr>
        <w:spacing w:before="141" w:line="228" w:lineRule="auto"/>
        <w:ind w:left="539"/>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4"/>
          <w:sz w:val="20"/>
          <w:szCs w:val="20"/>
        </w:rPr>
        <w:t>.</w:t>
      </w:r>
      <w:r>
        <w:rPr>
          <w:rFonts w:ascii="宋体" w:hAnsi="宋体" w:eastAsia="宋体" w:cs="宋体"/>
          <w:spacing w:val="8"/>
          <w:sz w:val="20"/>
          <w:szCs w:val="20"/>
        </w:rPr>
        <w:t>3.2 允许承包人分包的工程项目、工作内容与分包金额限额为：</w:t>
      </w:r>
    </w:p>
    <w:p>
      <w:pPr>
        <w:spacing w:before="155" w:line="228" w:lineRule="auto"/>
        <w:ind w:left="55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1) 工程项目：</w:t>
      </w:r>
      <w:r>
        <w:rPr>
          <w:rFonts w:ascii="宋体" w:hAnsi="宋体" w:eastAsia="宋体" w:cs="宋体"/>
          <w:spacing w:val="11"/>
          <w:sz w:val="20"/>
          <w:szCs w:val="20"/>
          <w:u w:val="single" w:color="auto"/>
        </w:rPr>
        <w:t xml:space="preserve">            。</w:t>
      </w:r>
    </w:p>
    <w:p>
      <w:pPr>
        <w:spacing w:before="150" w:line="228" w:lineRule="auto"/>
        <w:ind w:left="550"/>
        <w:rPr>
          <w:rFonts w:ascii="宋体" w:hAnsi="宋体" w:eastAsia="宋体" w:cs="宋体"/>
          <w:sz w:val="20"/>
          <w:szCs w:val="20"/>
        </w:rPr>
      </w:pPr>
      <w:r>
        <w:rPr>
          <w:rFonts w:ascii="宋体" w:hAnsi="宋体" w:eastAsia="宋体" w:cs="宋体"/>
          <w:spacing w:val="11"/>
          <w:sz w:val="20"/>
          <w:szCs w:val="20"/>
        </w:rPr>
        <w:t>(2) 工作内容：</w:t>
      </w:r>
      <w:r>
        <w:rPr>
          <w:rFonts w:ascii="宋体" w:hAnsi="宋体" w:eastAsia="宋体" w:cs="宋体"/>
          <w:spacing w:val="11"/>
          <w:sz w:val="20"/>
          <w:szCs w:val="20"/>
          <w:u w:val="single" w:color="auto"/>
        </w:rPr>
        <w:t xml:space="preserve">             </w:t>
      </w:r>
      <w:r>
        <w:rPr>
          <w:rFonts w:ascii="宋体" w:hAnsi="宋体" w:eastAsia="宋体" w:cs="宋体"/>
          <w:spacing w:val="8"/>
          <w:sz w:val="20"/>
          <w:szCs w:val="20"/>
          <w:u w:val="single" w:color="auto"/>
        </w:rPr>
        <w:t>。</w:t>
      </w:r>
    </w:p>
    <w:p>
      <w:pPr>
        <w:spacing w:before="154" w:line="228" w:lineRule="auto"/>
        <w:ind w:left="550"/>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7"/>
          <w:sz w:val="20"/>
          <w:szCs w:val="20"/>
        </w:rPr>
        <w:t>)</w:t>
      </w:r>
      <w:r>
        <w:rPr>
          <w:rFonts w:ascii="宋体" w:hAnsi="宋体" w:eastAsia="宋体" w:cs="宋体"/>
          <w:spacing w:val="6"/>
          <w:sz w:val="20"/>
          <w:szCs w:val="20"/>
        </w:rPr>
        <w:t xml:space="preserve"> 分包金额限额：</w:t>
      </w:r>
      <w:r>
        <w:rPr>
          <w:rFonts w:ascii="宋体" w:hAnsi="宋体" w:eastAsia="宋体" w:cs="宋体"/>
          <w:spacing w:val="6"/>
          <w:sz w:val="20"/>
          <w:szCs w:val="20"/>
          <w:u w:val="single" w:color="auto"/>
        </w:rPr>
        <w:t xml:space="preserve">               。</w:t>
      </w:r>
    </w:p>
    <w:p>
      <w:pPr>
        <w:spacing w:before="154" w:line="227" w:lineRule="auto"/>
        <w:ind w:left="539"/>
        <w:rPr>
          <w:rFonts w:ascii="宋体" w:hAnsi="宋体" w:eastAsia="宋体" w:cs="宋体"/>
          <w:sz w:val="20"/>
          <w:szCs w:val="20"/>
        </w:rPr>
      </w:pPr>
      <w:r>
        <w:rPr>
          <w:rFonts w:ascii="宋体" w:hAnsi="宋体" w:eastAsia="宋体" w:cs="宋体"/>
          <w:spacing w:val="9"/>
          <w:sz w:val="20"/>
          <w:szCs w:val="20"/>
        </w:rPr>
        <w:t>4.3.10 分包人项目管理机构的设立：</w:t>
      </w:r>
      <w:r>
        <w:rPr>
          <w:rFonts w:ascii="宋体" w:hAnsi="宋体" w:eastAsia="宋体" w:cs="宋体"/>
          <w:spacing w:val="9"/>
          <w:sz w:val="20"/>
          <w:szCs w:val="20"/>
          <w:u w:val="single" w:color="auto"/>
        </w:rPr>
        <w:t>无</w:t>
      </w:r>
      <w:r>
        <w:rPr>
          <w:rFonts w:ascii="宋体" w:hAnsi="宋体" w:eastAsia="宋体" w:cs="宋体"/>
          <w:spacing w:val="6"/>
          <w:sz w:val="20"/>
          <w:szCs w:val="20"/>
          <w:u w:val="single" w:color="auto"/>
        </w:rPr>
        <w:t>。</w:t>
      </w:r>
    </w:p>
    <w:p>
      <w:pPr>
        <w:spacing w:before="129" w:line="227" w:lineRule="auto"/>
        <w:ind w:left="540"/>
        <w:rPr>
          <w:rFonts w:ascii="宋体" w:hAnsi="宋体" w:eastAsia="宋体" w:cs="宋体"/>
          <w:sz w:val="23"/>
          <w:szCs w:val="23"/>
        </w:rPr>
      </w:pPr>
      <w:r>
        <w:rPr>
          <w:rFonts w:ascii="宋体" w:hAnsi="宋体" w:eastAsia="宋体" w:cs="宋体"/>
          <w:spacing w:val="9"/>
          <w:sz w:val="23"/>
          <w:szCs w:val="23"/>
          <w14:textOutline w14:w="4358" w14:cap="sq" w14:cmpd="sng">
            <w14:solidFill>
              <w14:srgbClr w14:val="000000"/>
            </w14:solidFill>
            <w14:prstDash w14:val="solid"/>
            <w14:bevel/>
          </w14:textOutline>
        </w:rPr>
        <w:t>4.7</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撤换承包人项目经理和其他人</w:t>
      </w:r>
      <w:r>
        <w:rPr>
          <w:rFonts w:ascii="宋体" w:hAnsi="宋体" w:eastAsia="宋体" w:cs="宋体"/>
          <w:spacing w:val="8"/>
          <w:sz w:val="23"/>
          <w:szCs w:val="23"/>
          <w14:textOutline w14:w="4358" w14:cap="sq" w14:cmpd="sng">
            <w14:solidFill>
              <w14:srgbClr w14:val="000000"/>
            </w14:solidFill>
            <w14:prstDash w14:val="solid"/>
            <w14:bevel/>
          </w14:textOutline>
        </w:rPr>
        <w:t>员</w:t>
      </w:r>
    </w:p>
    <w:p>
      <w:pPr>
        <w:spacing w:before="141" w:line="369" w:lineRule="auto"/>
        <w:ind w:left="8" w:right="2" w:firstLine="531"/>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2"/>
          <w:sz w:val="20"/>
          <w:szCs w:val="20"/>
        </w:rPr>
        <w:t>7</w:t>
      </w:r>
      <w:r>
        <w:rPr>
          <w:rFonts w:ascii="宋体" w:hAnsi="宋体" w:eastAsia="宋体" w:cs="宋体"/>
          <w:spacing w:val="8"/>
          <w:sz w:val="20"/>
          <w:szCs w:val="20"/>
        </w:rPr>
        <w:t>.1 承包人根据其投标文件的承诺，投入本项目的项目经理、技术负责人、质量管理员、安全管理</w:t>
      </w:r>
      <w:r>
        <w:rPr>
          <w:rFonts w:ascii="宋体" w:hAnsi="宋体" w:eastAsia="宋体" w:cs="宋体"/>
          <w:sz w:val="20"/>
          <w:szCs w:val="20"/>
        </w:rPr>
        <w:t xml:space="preserve"> </w:t>
      </w:r>
      <w:r>
        <w:rPr>
          <w:rFonts w:ascii="宋体" w:hAnsi="宋体" w:eastAsia="宋体" w:cs="宋体"/>
          <w:spacing w:val="16"/>
          <w:sz w:val="20"/>
          <w:szCs w:val="20"/>
        </w:rPr>
        <w:t>员等</w:t>
      </w:r>
      <w:r>
        <w:rPr>
          <w:rFonts w:ascii="宋体" w:hAnsi="宋体" w:eastAsia="宋体" w:cs="宋体"/>
          <w:spacing w:val="9"/>
          <w:sz w:val="20"/>
          <w:szCs w:val="20"/>
        </w:rPr>
        <w:t>主</w:t>
      </w:r>
      <w:r>
        <w:rPr>
          <w:rFonts w:ascii="宋体" w:hAnsi="宋体" w:eastAsia="宋体" w:cs="宋体"/>
          <w:spacing w:val="8"/>
          <w:sz w:val="20"/>
          <w:szCs w:val="20"/>
        </w:rPr>
        <w:t>要管理人员中标后不得更换 (除因故去世、调离本单位外) 。</w:t>
      </w:r>
    </w:p>
    <w:p>
      <w:pPr>
        <w:spacing w:before="2" w:line="378" w:lineRule="auto"/>
        <w:ind w:left="1" w:right="2" w:firstLine="537"/>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2"/>
          <w:sz w:val="20"/>
          <w:szCs w:val="20"/>
        </w:rPr>
        <w:t>7</w:t>
      </w:r>
      <w:r>
        <w:rPr>
          <w:rFonts w:ascii="宋体" w:hAnsi="宋体" w:eastAsia="宋体" w:cs="宋体"/>
          <w:spacing w:val="8"/>
          <w:sz w:val="20"/>
          <w:szCs w:val="20"/>
        </w:rPr>
        <w:t>.1 投入本项目的项目管理机构等主要管理人员中标后，经中标人申请、监理机构审核允许、采购</w:t>
      </w:r>
      <w:r>
        <w:rPr>
          <w:rFonts w:ascii="宋体" w:hAnsi="宋体" w:eastAsia="宋体" w:cs="宋体"/>
          <w:sz w:val="20"/>
          <w:szCs w:val="20"/>
        </w:rPr>
        <w:t xml:space="preserve"> </w:t>
      </w:r>
      <w:r>
        <w:rPr>
          <w:rFonts w:ascii="宋体" w:hAnsi="宋体" w:eastAsia="宋体" w:cs="宋体"/>
          <w:spacing w:val="9"/>
          <w:sz w:val="20"/>
          <w:szCs w:val="20"/>
        </w:rPr>
        <w:t>人同意后方可变更为不低于同等条件的人员</w:t>
      </w:r>
      <w:r>
        <w:rPr>
          <w:rFonts w:ascii="宋体" w:hAnsi="宋体" w:eastAsia="宋体" w:cs="宋体"/>
          <w:spacing w:val="8"/>
          <w:sz w:val="20"/>
          <w:szCs w:val="20"/>
        </w:rPr>
        <w:t>。</w:t>
      </w:r>
    </w:p>
    <w:p>
      <w:pPr>
        <w:sectPr>
          <w:footerReference r:id="rId84" w:type="default"/>
          <w:pgSz w:w="11907" w:h="16840"/>
          <w:pgMar w:top="1431" w:right="1080" w:bottom="880" w:left="1088" w:header="0" w:footer="719" w:gutter="0"/>
          <w:pgNumType w:fmt="decimal"/>
          <w:cols w:space="720" w:num="1"/>
        </w:sectPr>
      </w:pPr>
    </w:p>
    <w:p>
      <w:pPr>
        <w:spacing w:before="148" w:line="369" w:lineRule="auto"/>
        <w:ind w:left="1" w:firstLine="536"/>
        <w:rPr>
          <w:rFonts w:ascii="宋体" w:hAnsi="宋体" w:eastAsia="宋体" w:cs="宋体"/>
          <w:sz w:val="20"/>
          <w:szCs w:val="20"/>
        </w:rPr>
      </w:pPr>
      <w:r>
        <w:rPr>
          <w:rFonts w:ascii="宋体" w:hAnsi="宋体" w:eastAsia="宋体" w:cs="宋体"/>
          <w:spacing w:val="15"/>
          <w:sz w:val="20"/>
          <w:szCs w:val="20"/>
        </w:rPr>
        <w:t>4</w:t>
      </w:r>
      <w:r>
        <w:rPr>
          <w:rFonts w:ascii="宋体" w:hAnsi="宋体" w:eastAsia="宋体" w:cs="宋体"/>
          <w:spacing w:val="8"/>
          <w:sz w:val="20"/>
          <w:szCs w:val="20"/>
        </w:rPr>
        <w:t>.7.2 项目经理每月在工地时间少于 20 日，且未经采购人同意的，按未履职处理，由有关行政监督</w:t>
      </w:r>
      <w:r>
        <w:rPr>
          <w:rFonts w:ascii="宋体" w:hAnsi="宋体" w:eastAsia="宋体" w:cs="宋体"/>
          <w:sz w:val="20"/>
          <w:szCs w:val="20"/>
        </w:rPr>
        <w:t xml:space="preserve"> </w:t>
      </w:r>
      <w:r>
        <w:rPr>
          <w:rFonts w:ascii="宋体" w:hAnsi="宋体" w:eastAsia="宋体" w:cs="宋体"/>
          <w:spacing w:val="18"/>
          <w:sz w:val="20"/>
          <w:szCs w:val="20"/>
        </w:rPr>
        <w:t>部</w:t>
      </w:r>
      <w:r>
        <w:rPr>
          <w:rFonts w:ascii="宋体" w:hAnsi="宋体" w:eastAsia="宋体" w:cs="宋体"/>
          <w:spacing w:val="17"/>
          <w:sz w:val="20"/>
          <w:szCs w:val="20"/>
        </w:rPr>
        <w:t>门</w:t>
      </w:r>
      <w:r>
        <w:rPr>
          <w:rFonts w:ascii="宋体" w:hAnsi="宋体" w:eastAsia="宋体" w:cs="宋体"/>
          <w:spacing w:val="9"/>
          <w:sz w:val="20"/>
          <w:szCs w:val="20"/>
        </w:rPr>
        <w:t>处理后报请自治区有关行政监督部门将结果记入市场主体信用档案，公布不良行为记录。</w:t>
      </w:r>
    </w:p>
    <w:p>
      <w:pPr>
        <w:spacing w:line="227" w:lineRule="auto"/>
        <w:ind w:left="538"/>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7"/>
          <w:sz w:val="20"/>
          <w:szCs w:val="20"/>
        </w:rPr>
        <w:t>.</w:t>
      </w:r>
      <w:r>
        <w:rPr>
          <w:rFonts w:ascii="宋体" w:hAnsi="宋体" w:eastAsia="宋体" w:cs="宋体"/>
          <w:spacing w:val="6"/>
          <w:sz w:val="20"/>
          <w:szCs w:val="20"/>
        </w:rPr>
        <w:t>11  不利物质条件</w:t>
      </w:r>
    </w:p>
    <w:p>
      <w:pPr>
        <w:spacing w:before="153" w:line="228" w:lineRule="auto"/>
        <w:ind w:left="538"/>
        <w:rPr>
          <w:rFonts w:ascii="宋体" w:hAnsi="宋体" w:eastAsia="宋体" w:cs="宋体"/>
          <w:sz w:val="20"/>
          <w:szCs w:val="20"/>
        </w:rPr>
      </w:pPr>
      <w:r>
        <w:rPr>
          <w:rFonts w:ascii="宋体" w:hAnsi="宋体" w:eastAsia="宋体" w:cs="宋体"/>
          <w:spacing w:val="1"/>
          <w:sz w:val="20"/>
          <w:szCs w:val="20"/>
        </w:rPr>
        <w:t>4.</w:t>
      </w:r>
      <w:r>
        <w:rPr>
          <w:rFonts w:ascii="宋体" w:hAnsi="宋体" w:eastAsia="宋体" w:cs="宋体"/>
          <w:sz w:val="20"/>
          <w:szCs w:val="20"/>
        </w:rPr>
        <w:t>11.1 不利物质条件的范围：</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27" w:line="227" w:lineRule="auto"/>
        <w:ind w:left="545"/>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5.</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材料和工程设</w:t>
      </w:r>
      <w:r>
        <w:rPr>
          <w:rFonts w:ascii="宋体" w:hAnsi="宋体" w:eastAsia="宋体" w:cs="宋体"/>
          <w:spacing w:val="6"/>
          <w:sz w:val="23"/>
          <w:szCs w:val="23"/>
          <w14:textOutline w14:w="4358" w14:cap="sq" w14:cmpd="sng">
            <w14:solidFill>
              <w14:srgbClr w14:val="000000"/>
            </w14:solidFill>
            <w14:prstDash w14:val="solid"/>
            <w14:bevel/>
          </w14:textOutline>
        </w:rPr>
        <w:t>备</w:t>
      </w:r>
    </w:p>
    <w:p>
      <w:pPr>
        <w:spacing w:before="143" w:line="227" w:lineRule="auto"/>
        <w:ind w:left="543"/>
        <w:rPr>
          <w:rFonts w:ascii="宋体" w:hAnsi="宋体" w:eastAsia="宋体" w:cs="宋体"/>
          <w:sz w:val="20"/>
          <w:szCs w:val="20"/>
        </w:rPr>
      </w:pPr>
      <w:r>
        <w:rPr>
          <w:rFonts w:ascii="宋体" w:hAnsi="宋体" w:eastAsia="宋体" w:cs="宋体"/>
          <w:spacing w:val="8"/>
          <w:sz w:val="20"/>
          <w:szCs w:val="20"/>
        </w:rPr>
        <w:t>5.2  发包人提供的材料和工程设</w:t>
      </w:r>
      <w:r>
        <w:rPr>
          <w:rFonts w:ascii="宋体" w:hAnsi="宋体" w:eastAsia="宋体" w:cs="宋体"/>
          <w:spacing w:val="6"/>
          <w:sz w:val="20"/>
          <w:szCs w:val="20"/>
        </w:rPr>
        <w:t>备</w:t>
      </w:r>
    </w:p>
    <w:p>
      <w:pPr>
        <w:spacing w:before="155" w:line="227" w:lineRule="auto"/>
        <w:ind w:left="543"/>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4"/>
          <w:sz w:val="20"/>
          <w:szCs w:val="20"/>
        </w:rPr>
        <w:t>.</w:t>
      </w:r>
      <w:r>
        <w:rPr>
          <w:rFonts w:ascii="宋体" w:hAnsi="宋体" w:eastAsia="宋体" w:cs="宋体"/>
          <w:spacing w:val="8"/>
          <w:sz w:val="20"/>
          <w:szCs w:val="20"/>
        </w:rPr>
        <w:t>2.1 发包人与承包人签订的施工合同中约定是否提供材料和工程设备。</w:t>
      </w:r>
    </w:p>
    <w:p>
      <w:pPr>
        <w:spacing w:before="128" w:line="227" w:lineRule="auto"/>
        <w:ind w:left="542"/>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6</w:t>
      </w:r>
      <w:r>
        <w:rPr>
          <w:rFonts w:ascii="宋体" w:hAnsi="宋体" w:eastAsia="宋体" w:cs="宋体"/>
          <w:spacing w:val="8"/>
          <w:sz w:val="23"/>
          <w:szCs w:val="23"/>
          <w14:textOutline w14:w="4358" w14:cap="sq" w14:cmpd="sng">
            <w14:solidFill>
              <w14:srgbClr w14:val="000000"/>
            </w14:solidFill>
            <w14:prstDash w14:val="solid"/>
            <w14:bevel/>
          </w14:textOutline>
        </w:rPr>
        <w:t>.</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施工设备和临时设施</w:t>
      </w:r>
    </w:p>
    <w:p>
      <w:pPr>
        <w:spacing w:before="142" w:line="227" w:lineRule="auto"/>
        <w:ind w:left="540"/>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8"/>
          <w:sz w:val="20"/>
          <w:szCs w:val="20"/>
        </w:rPr>
        <w:t>.1  承包人提供的施工设备和临时设施</w:t>
      </w:r>
    </w:p>
    <w:p>
      <w:pPr>
        <w:spacing w:before="155" w:line="369" w:lineRule="auto"/>
        <w:ind w:left="5" w:firstLine="535"/>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2"/>
          <w:sz w:val="20"/>
          <w:szCs w:val="20"/>
        </w:rPr>
        <w:t>1</w:t>
      </w:r>
      <w:r>
        <w:rPr>
          <w:rFonts w:ascii="宋体" w:hAnsi="宋体" w:eastAsia="宋体" w:cs="宋体"/>
          <w:spacing w:val="8"/>
          <w:sz w:val="20"/>
          <w:szCs w:val="20"/>
        </w:rPr>
        <w:t>.2 承包人自行承担修建临时设施的费用，需要临时占地的，由承包人办理相关申请手续，发包人</w:t>
      </w:r>
      <w:r>
        <w:rPr>
          <w:rFonts w:ascii="宋体" w:hAnsi="宋体" w:eastAsia="宋体" w:cs="宋体"/>
          <w:sz w:val="20"/>
          <w:szCs w:val="20"/>
        </w:rPr>
        <w:t xml:space="preserve"> </w:t>
      </w:r>
      <w:r>
        <w:rPr>
          <w:rFonts w:ascii="宋体" w:hAnsi="宋体" w:eastAsia="宋体" w:cs="宋体"/>
          <w:spacing w:val="16"/>
          <w:sz w:val="20"/>
          <w:szCs w:val="20"/>
        </w:rPr>
        <w:t>予</w:t>
      </w:r>
      <w:r>
        <w:rPr>
          <w:rFonts w:ascii="宋体" w:hAnsi="宋体" w:eastAsia="宋体" w:cs="宋体"/>
          <w:spacing w:val="11"/>
          <w:sz w:val="20"/>
          <w:szCs w:val="20"/>
        </w:rPr>
        <w:t>以</w:t>
      </w:r>
      <w:r>
        <w:rPr>
          <w:rFonts w:ascii="宋体" w:hAnsi="宋体" w:eastAsia="宋体" w:cs="宋体"/>
          <w:spacing w:val="8"/>
          <w:sz w:val="20"/>
          <w:szCs w:val="20"/>
        </w:rPr>
        <w:t>协助，发生的相关费用由承包人承担。</w:t>
      </w:r>
    </w:p>
    <w:p>
      <w:pPr>
        <w:spacing w:before="1" w:line="226" w:lineRule="auto"/>
        <w:ind w:left="540"/>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8"/>
          <w:sz w:val="20"/>
          <w:szCs w:val="20"/>
        </w:rPr>
        <w:t>.2  发包人提供的施工设备和临时设施</w:t>
      </w:r>
    </w:p>
    <w:p>
      <w:pPr>
        <w:spacing w:before="155" w:line="227" w:lineRule="auto"/>
        <w:ind w:left="549"/>
        <w:rPr>
          <w:rFonts w:ascii="宋体" w:hAnsi="宋体" w:eastAsia="宋体" w:cs="宋体"/>
          <w:sz w:val="20"/>
          <w:szCs w:val="20"/>
        </w:rPr>
      </w:pPr>
      <w:r>
        <w:rPr>
          <w:rFonts w:ascii="宋体" w:hAnsi="宋体" w:eastAsia="宋体" w:cs="宋体"/>
          <w:spacing w:val="4"/>
          <w:sz w:val="20"/>
          <w:szCs w:val="20"/>
        </w:rPr>
        <w:t>(1) 发包人提供的的施工设</w:t>
      </w:r>
      <w:r>
        <w:rPr>
          <w:rFonts w:ascii="宋体" w:hAnsi="宋体" w:eastAsia="宋体" w:cs="宋体"/>
          <w:spacing w:val="2"/>
          <w:sz w:val="20"/>
          <w:szCs w:val="20"/>
        </w:rPr>
        <w:t>备：</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54" w:line="227" w:lineRule="auto"/>
        <w:ind w:left="549"/>
        <w:rPr>
          <w:rFonts w:ascii="宋体" w:hAnsi="宋体" w:eastAsia="宋体" w:cs="宋体"/>
          <w:sz w:val="20"/>
          <w:szCs w:val="20"/>
        </w:rPr>
      </w:pPr>
      <w:r>
        <w:rPr>
          <w:rFonts w:ascii="宋体" w:hAnsi="宋体" w:eastAsia="宋体" w:cs="宋体"/>
          <w:spacing w:val="3"/>
          <w:sz w:val="20"/>
          <w:szCs w:val="20"/>
        </w:rPr>
        <w:t>(2) 发包人提供的临时设施：</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z w:val="20"/>
          <w:szCs w:val="20"/>
        </w:rPr>
        <w:t>。</w:t>
      </w:r>
    </w:p>
    <w:p>
      <w:pPr>
        <w:spacing w:before="129" w:line="227" w:lineRule="auto"/>
        <w:ind w:left="546"/>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14:textOutline w14:w="4358" w14:cap="sq" w14:cmpd="sng">
            <w14:solidFill>
              <w14:srgbClr w14:val="000000"/>
            </w14:solidFill>
            <w14:prstDash w14:val="solid"/>
            <w14:bevel/>
          </w14:textOutline>
        </w:rPr>
        <w:t>.</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交通运输</w:t>
      </w:r>
    </w:p>
    <w:p>
      <w:pPr>
        <w:spacing w:before="142" w:line="228" w:lineRule="auto"/>
        <w:ind w:left="544"/>
        <w:rPr>
          <w:rFonts w:ascii="宋体" w:hAnsi="宋体" w:eastAsia="宋体" w:cs="宋体"/>
          <w:sz w:val="20"/>
          <w:szCs w:val="20"/>
        </w:rPr>
      </w:pPr>
      <w:r>
        <w:rPr>
          <w:rFonts w:ascii="宋体" w:hAnsi="宋体" w:eastAsia="宋体" w:cs="宋体"/>
          <w:spacing w:val="12"/>
          <w:sz w:val="20"/>
          <w:szCs w:val="20"/>
        </w:rPr>
        <w:t>7</w:t>
      </w:r>
      <w:r>
        <w:rPr>
          <w:rFonts w:ascii="宋体" w:hAnsi="宋体" w:eastAsia="宋体" w:cs="宋体"/>
          <w:spacing w:val="7"/>
          <w:sz w:val="20"/>
          <w:szCs w:val="20"/>
        </w:rPr>
        <w:t>.1  道路通行权和场外设施</w:t>
      </w:r>
    </w:p>
    <w:p>
      <w:pPr>
        <w:spacing w:before="153" w:line="228" w:lineRule="auto"/>
        <w:ind w:left="538"/>
        <w:rPr>
          <w:rFonts w:ascii="宋体" w:hAnsi="宋体" w:eastAsia="宋体" w:cs="宋体"/>
          <w:sz w:val="20"/>
          <w:szCs w:val="20"/>
        </w:rPr>
      </w:pPr>
      <w:r>
        <w:rPr>
          <w:rFonts w:ascii="宋体" w:hAnsi="宋体" w:eastAsia="宋体" w:cs="宋体"/>
          <w:spacing w:val="1"/>
          <w:sz w:val="20"/>
          <w:szCs w:val="20"/>
        </w:rPr>
        <w:t>道路通行权和场外</w:t>
      </w:r>
      <w:r>
        <w:rPr>
          <w:rFonts w:ascii="宋体" w:hAnsi="宋体" w:eastAsia="宋体" w:cs="宋体"/>
          <w:sz w:val="20"/>
          <w:szCs w:val="20"/>
        </w:rPr>
        <w:t>设施的约定：</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28" w:line="228" w:lineRule="auto"/>
        <w:ind w:left="541"/>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8.</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测量放线</w:t>
      </w:r>
    </w:p>
    <w:p>
      <w:pPr>
        <w:spacing w:before="141" w:line="228" w:lineRule="auto"/>
        <w:ind w:left="540"/>
        <w:rPr>
          <w:rFonts w:ascii="宋体" w:hAnsi="宋体" w:eastAsia="宋体" w:cs="宋体"/>
          <w:sz w:val="20"/>
          <w:szCs w:val="20"/>
        </w:rPr>
      </w:pPr>
      <w:r>
        <w:rPr>
          <w:rFonts w:ascii="宋体" w:hAnsi="宋体" w:eastAsia="宋体" w:cs="宋体"/>
          <w:spacing w:val="11"/>
          <w:sz w:val="20"/>
          <w:szCs w:val="20"/>
        </w:rPr>
        <w:t>8</w:t>
      </w:r>
      <w:r>
        <w:rPr>
          <w:rFonts w:ascii="宋体" w:hAnsi="宋体" w:eastAsia="宋体" w:cs="宋体"/>
          <w:spacing w:val="6"/>
          <w:sz w:val="20"/>
          <w:szCs w:val="20"/>
        </w:rPr>
        <w:t>.1  施工控制网</w:t>
      </w:r>
    </w:p>
    <w:p>
      <w:pPr>
        <w:spacing w:before="154" w:line="228" w:lineRule="auto"/>
        <w:ind w:left="540"/>
        <w:rPr>
          <w:rFonts w:ascii="宋体" w:hAnsi="宋体" w:eastAsia="宋体" w:cs="宋体"/>
          <w:sz w:val="20"/>
          <w:szCs w:val="20"/>
        </w:rPr>
      </w:pPr>
      <w:r>
        <w:rPr>
          <w:rFonts w:ascii="宋体" w:hAnsi="宋体" w:eastAsia="宋体" w:cs="宋体"/>
          <w:spacing w:val="1"/>
          <w:sz w:val="20"/>
          <w:szCs w:val="20"/>
        </w:rPr>
        <w:t>8.1.1 施工控制网的</w:t>
      </w:r>
      <w:r>
        <w:rPr>
          <w:rFonts w:ascii="宋体" w:hAnsi="宋体" w:eastAsia="宋体" w:cs="宋体"/>
          <w:sz w:val="20"/>
          <w:szCs w:val="20"/>
        </w:rPr>
        <w:t>约定：</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27" w:line="229" w:lineRule="auto"/>
        <w:ind w:left="541"/>
        <w:rPr>
          <w:rFonts w:ascii="宋体" w:hAnsi="宋体" w:eastAsia="宋体" w:cs="宋体"/>
          <w:sz w:val="23"/>
          <w:szCs w:val="23"/>
        </w:rPr>
      </w:pPr>
      <w:r>
        <w:rPr>
          <w:rFonts w:ascii="宋体" w:hAnsi="宋体" w:eastAsia="宋体" w:cs="宋体"/>
          <w:spacing w:val="15"/>
          <w:sz w:val="23"/>
          <w:szCs w:val="23"/>
          <w14:textOutline w14:w="4358" w14:cap="sq" w14:cmpd="sng">
            <w14:solidFill>
              <w14:srgbClr w14:val="000000"/>
            </w14:solidFill>
            <w14:prstDash w14:val="solid"/>
            <w14:bevel/>
          </w14:textOutline>
        </w:rPr>
        <w:t>9</w:t>
      </w:r>
      <w:r>
        <w:rPr>
          <w:rFonts w:ascii="宋体" w:hAnsi="宋体" w:eastAsia="宋体" w:cs="宋体"/>
          <w:spacing w:val="9"/>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施工安全、治安保卫和环境保护</w:t>
      </w:r>
    </w:p>
    <w:p>
      <w:pPr>
        <w:spacing w:before="113" w:line="227" w:lineRule="auto"/>
        <w:ind w:left="541"/>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9</w:t>
      </w:r>
      <w:r>
        <w:rPr>
          <w:rFonts w:ascii="宋体" w:hAnsi="宋体" w:eastAsia="宋体" w:cs="宋体"/>
          <w:spacing w:val="8"/>
          <w:sz w:val="23"/>
          <w:szCs w:val="23"/>
          <w14:textOutline w14:w="4358" w14:cap="sq" w14:cmpd="sng">
            <w14:solidFill>
              <w14:srgbClr w14:val="000000"/>
            </w14:solidFill>
            <w14:prstDash w14:val="solid"/>
            <w14:bevel/>
          </w14:textOutline>
        </w:rPr>
        <w:t>.2</w:t>
      </w:r>
      <w:r>
        <w:rPr>
          <w:rFonts w:ascii="宋体" w:hAnsi="宋体" w:eastAsia="宋体" w:cs="宋体"/>
          <w:spacing w:val="8"/>
          <w:sz w:val="23"/>
          <w:szCs w:val="23"/>
        </w:rPr>
        <w:t xml:space="preserve">  </w:t>
      </w:r>
      <w:r>
        <w:rPr>
          <w:rFonts w:ascii="宋体" w:hAnsi="宋体" w:eastAsia="宋体" w:cs="宋体"/>
          <w:spacing w:val="8"/>
          <w:sz w:val="23"/>
          <w:szCs w:val="23"/>
          <w14:textOutline w14:w="4358" w14:cap="sq" w14:cmpd="sng">
            <w14:solidFill>
              <w14:srgbClr w14:val="000000"/>
            </w14:solidFill>
            <w14:prstDash w14:val="solid"/>
            <w14:bevel/>
          </w14:textOutline>
        </w:rPr>
        <w:t>承包人的施工安全责任</w:t>
      </w:r>
    </w:p>
    <w:p>
      <w:pPr>
        <w:spacing w:before="144" w:line="228" w:lineRule="auto"/>
        <w:ind w:left="540"/>
        <w:rPr>
          <w:rFonts w:ascii="宋体" w:hAnsi="宋体" w:eastAsia="宋体" w:cs="宋体"/>
          <w:sz w:val="20"/>
          <w:szCs w:val="20"/>
        </w:rPr>
      </w:pPr>
      <w:r>
        <w:rPr>
          <w:rFonts w:ascii="宋体" w:hAnsi="宋体" w:eastAsia="宋体" w:cs="宋体"/>
          <w:spacing w:val="12"/>
          <w:sz w:val="20"/>
          <w:szCs w:val="20"/>
        </w:rPr>
        <w:t>9</w:t>
      </w:r>
      <w:r>
        <w:rPr>
          <w:rFonts w:ascii="宋体" w:hAnsi="宋体" w:eastAsia="宋体" w:cs="宋体"/>
          <w:spacing w:val="8"/>
          <w:sz w:val="20"/>
          <w:szCs w:val="20"/>
        </w:rPr>
        <w:t>.2.8 安全施工措施所需费用在投标时不得做竞争调整。</w:t>
      </w:r>
    </w:p>
    <w:p>
      <w:pPr>
        <w:spacing w:before="173" w:line="246" w:lineRule="auto"/>
        <w:ind w:left="628"/>
        <w:rPr>
          <w:rFonts w:ascii="宋体" w:hAnsi="宋体" w:eastAsia="宋体" w:cs="宋体"/>
          <w:sz w:val="20"/>
          <w:szCs w:val="20"/>
        </w:rPr>
      </w:pPr>
      <w:r>
        <w:rPr>
          <w:rFonts w:ascii="宋体" w:hAnsi="宋体" w:eastAsia="宋体" w:cs="宋体"/>
          <w:spacing w:val="2"/>
          <w:sz w:val="20"/>
          <w:szCs w:val="20"/>
        </w:rPr>
        <w:t>9.2.12下列工程应编制专项施工方案：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。其中应</w:t>
      </w:r>
      <w:r>
        <w:rPr>
          <w:rFonts w:ascii="宋体" w:hAnsi="宋体" w:eastAsia="宋体" w:cs="宋体"/>
          <w:sz w:val="20"/>
          <w:szCs w:val="20"/>
        </w:rPr>
        <w:t>组织专家论证</w:t>
      </w:r>
    </w:p>
    <w:p>
      <w:pPr>
        <w:spacing w:before="138" w:line="228" w:lineRule="auto"/>
        <w:rPr>
          <w:rFonts w:ascii="宋体" w:hAnsi="宋体" w:eastAsia="宋体" w:cs="宋体"/>
          <w:sz w:val="20"/>
          <w:szCs w:val="20"/>
        </w:rPr>
      </w:pPr>
      <w:r>
        <w:rPr>
          <w:rFonts w:ascii="宋体" w:hAnsi="宋体" w:eastAsia="宋体" w:cs="宋体"/>
          <w:spacing w:val="-1"/>
          <w:sz w:val="20"/>
          <w:szCs w:val="20"/>
        </w:rPr>
        <w:t>和审查的专项施工方案：</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240" w:line="227" w:lineRule="auto"/>
        <w:ind w:left="541"/>
        <w:rPr>
          <w:rFonts w:ascii="宋体" w:hAnsi="宋体" w:eastAsia="宋体" w:cs="宋体"/>
          <w:sz w:val="23"/>
          <w:szCs w:val="23"/>
        </w:rPr>
      </w:pPr>
      <w:r>
        <w:rPr>
          <w:rFonts w:ascii="宋体" w:hAnsi="宋体" w:eastAsia="宋体" w:cs="宋体"/>
          <w:spacing w:val="11"/>
          <w:sz w:val="23"/>
          <w:szCs w:val="23"/>
          <w14:textOutline w14:w="4358" w14:cap="sq" w14:cmpd="sng">
            <w14:solidFill>
              <w14:srgbClr w14:val="000000"/>
            </w14:solidFill>
            <w14:prstDash w14:val="solid"/>
            <w14:bevel/>
          </w14:textOutline>
        </w:rPr>
        <w:t>9</w:t>
      </w:r>
      <w:r>
        <w:rPr>
          <w:rFonts w:ascii="宋体" w:hAnsi="宋体" w:eastAsia="宋体" w:cs="宋体"/>
          <w:spacing w:val="6"/>
          <w:sz w:val="23"/>
          <w:szCs w:val="23"/>
          <w14:textOutline w14:w="4358" w14:cap="sq" w14:cmpd="sng">
            <w14:solidFill>
              <w14:srgbClr w14:val="000000"/>
            </w14:solidFill>
            <w14:prstDash w14:val="solid"/>
            <w14:bevel/>
          </w14:textOutline>
        </w:rPr>
        <w:t>.7</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文明工地</w:t>
      </w:r>
    </w:p>
    <w:p>
      <w:pPr>
        <w:spacing w:before="141" w:line="227" w:lineRule="auto"/>
        <w:ind w:left="540"/>
        <w:rPr>
          <w:rFonts w:ascii="宋体" w:hAnsi="宋体" w:eastAsia="宋体" w:cs="宋体"/>
          <w:sz w:val="20"/>
          <w:szCs w:val="20"/>
        </w:rPr>
      </w:pPr>
      <w:r>
        <w:rPr>
          <w:rFonts w:ascii="宋体" w:hAnsi="宋体" w:eastAsia="宋体" w:cs="宋体"/>
          <w:spacing w:val="2"/>
          <w:sz w:val="20"/>
          <w:szCs w:val="20"/>
        </w:rPr>
        <w:t>9.7.1 本《项</w:t>
      </w:r>
      <w:r>
        <w:rPr>
          <w:rFonts w:ascii="宋体" w:hAnsi="宋体" w:eastAsia="宋体" w:cs="宋体"/>
          <w:spacing w:val="1"/>
          <w:sz w:val="20"/>
          <w:szCs w:val="20"/>
        </w:rPr>
        <w:t>目合同》文明工地的约定：</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77" w:line="228" w:lineRule="auto"/>
        <w:ind w:left="652"/>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9.7</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3"/>
          <w:sz w:val="20"/>
          <w:szCs w:val="20"/>
          <w14:textOutline w14:w="3795" w14:cap="sq" w14:cmpd="sng">
            <w14:solidFill>
              <w14:srgbClr w14:val="000000"/>
            </w14:solidFill>
            <w14:prstDash w14:val="solid"/>
            <w14:bevel/>
          </w14:textOutline>
        </w:rPr>
        <w:t>1</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11.开工和竣工</w:t>
      </w:r>
      <w:r>
        <w:rPr>
          <w:rFonts w:ascii="宋体" w:hAnsi="宋体" w:eastAsia="宋体" w:cs="宋体"/>
          <w:spacing w:val="3"/>
          <w:sz w:val="20"/>
          <w:szCs w:val="20"/>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(完工)</w:t>
      </w:r>
    </w:p>
    <w:p>
      <w:pPr>
        <w:spacing w:before="163" w:line="227" w:lineRule="auto"/>
        <w:ind w:left="498"/>
        <w:outlineLvl w:val="1"/>
        <w:rPr>
          <w:rFonts w:ascii="宋体" w:hAnsi="宋体" w:eastAsia="宋体" w:cs="宋体"/>
          <w:sz w:val="20"/>
          <w:szCs w:val="20"/>
        </w:rPr>
      </w:pPr>
      <w:r>
        <w:rPr>
          <w:rFonts w:ascii="宋体" w:hAnsi="宋体" w:eastAsia="宋体" w:cs="宋体"/>
          <w:spacing w:val="1"/>
          <w:sz w:val="23"/>
          <w:szCs w:val="23"/>
          <w14:textOutline w14:w="4358" w14:cap="sq" w14:cmpd="sng">
            <w14:solidFill>
              <w14:srgbClr w14:val="000000"/>
            </w14:solidFill>
            <w14:prstDash w14:val="solid"/>
            <w14:bevel/>
          </w14:textOutline>
        </w:rPr>
        <w:t>11.2</w:t>
      </w:r>
      <w:r>
        <w:rPr>
          <w:rFonts w:ascii="宋体" w:hAnsi="宋体" w:eastAsia="宋体" w:cs="宋体"/>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本工程主体工程完工时间为：</w:t>
      </w:r>
      <w:r>
        <w:rPr>
          <w:rFonts w:ascii="宋体" w:hAnsi="宋体" w:eastAsia="宋体" w:cs="宋体"/>
          <w:spacing w:val="1"/>
          <w:sz w:val="23"/>
          <w:szCs w:val="23"/>
          <w:u w:val="single" w:color="auto"/>
        </w:rPr>
        <w:t xml:space="preserve">   </w:t>
      </w:r>
      <w:r>
        <w:rPr>
          <w:rFonts w:ascii="宋体" w:hAnsi="宋体" w:eastAsia="宋体" w:cs="宋体"/>
          <w:sz w:val="23"/>
          <w:szCs w:val="23"/>
          <w:u w:val="single" w:color="auto"/>
        </w:rPr>
        <w:t xml:space="preserve">      </w:t>
      </w:r>
      <w:r>
        <w:rPr>
          <w:rFonts w:ascii="宋体" w:hAnsi="宋体" w:eastAsia="宋体" w:cs="宋体"/>
          <w:sz w:val="20"/>
          <w:szCs w:val="20"/>
          <w14:textOutline w14:w="3795" w14:cap="sq" w14:cmpd="sng">
            <w14:solidFill>
              <w14:srgbClr w14:val="000000"/>
            </w14:solidFill>
            <w14:prstDash w14:val="solid"/>
            <w14:bevel/>
          </w14:textOutline>
        </w:rPr>
        <w:t>年</w:t>
      </w:r>
      <w:r>
        <w:rPr>
          <w:rFonts w:ascii="宋体" w:hAnsi="宋体" w:eastAsia="宋体" w:cs="宋体"/>
          <w:sz w:val="20"/>
          <w:szCs w:val="20"/>
          <w:u w:val="single" w:color="auto"/>
        </w:rPr>
        <w:t xml:space="preserve">     </w:t>
      </w:r>
      <w:r>
        <w:rPr>
          <w:rFonts w:ascii="宋体" w:hAnsi="宋体" w:eastAsia="宋体" w:cs="宋体"/>
          <w:sz w:val="20"/>
          <w:szCs w:val="20"/>
          <w14:textOutline w14:w="3795" w14:cap="sq" w14:cmpd="sng">
            <w14:solidFill>
              <w14:srgbClr w14:val="000000"/>
            </w14:solidFill>
            <w14:prstDash w14:val="solid"/>
            <w14:bevel/>
          </w14:textOutline>
        </w:rPr>
        <w:t>月</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z w:val="20"/>
          <w:szCs w:val="20"/>
          <w14:textOutline w14:w="3795" w14:cap="sq" w14:cmpd="sng">
            <w14:solidFill>
              <w14:srgbClr w14:val="000000"/>
            </w14:solidFill>
            <w14:prstDash w14:val="solid"/>
            <w14:bevel/>
          </w14:textOutline>
        </w:rPr>
        <w:t>日。</w:t>
      </w:r>
    </w:p>
    <w:p>
      <w:pPr>
        <w:spacing w:before="159" w:line="228" w:lineRule="auto"/>
        <w:ind w:left="49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11.3</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发包人的工期延</w:t>
      </w:r>
      <w:r>
        <w:rPr>
          <w:rFonts w:ascii="宋体" w:hAnsi="宋体" w:eastAsia="宋体" w:cs="宋体"/>
          <w:spacing w:val="5"/>
          <w:sz w:val="23"/>
          <w:szCs w:val="23"/>
          <w14:textOutline w14:w="4358" w14:cap="sq" w14:cmpd="sng">
            <w14:solidFill>
              <w14:srgbClr w14:val="000000"/>
            </w14:solidFill>
            <w14:prstDash w14:val="solid"/>
            <w14:bevel/>
          </w14:textOutline>
        </w:rPr>
        <w:t>误</w:t>
      </w:r>
    </w:p>
    <w:p>
      <w:pPr>
        <w:spacing w:before="108" w:line="227" w:lineRule="auto"/>
        <w:ind w:left="558"/>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11.4</w:t>
      </w:r>
      <w:r>
        <w:rPr>
          <w:rFonts w:ascii="宋体" w:hAnsi="宋体" w:eastAsia="宋体" w:cs="宋体"/>
          <w:spacing w:val="7"/>
          <w:sz w:val="23"/>
          <w:szCs w:val="23"/>
        </w:rPr>
        <w:t xml:space="preserve">  </w:t>
      </w:r>
      <w:r>
        <w:rPr>
          <w:rFonts w:ascii="宋体" w:hAnsi="宋体" w:eastAsia="宋体" w:cs="宋体"/>
          <w:spacing w:val="7"/>
          <w:sz w:val="23"/>
          <w:szCs w:val="23"/>
          <w14:textOutline w14:w="4358" w14:cap="sq" w14:cmpd="sng">
            <w14:solidFill>
              <w14:srgbClr w14:val="000000"/>
            </w14:solidFill>
            <w14:prstDash w14:val="solid"/>
            <w14:bevel/>
          </w14:textOutline>
        </w:rPr>
        <w:t>异常恶劣的气候条</w:t>
      </w:r>
      <w:r>
        <w:rPr>
          <w:rFonts w:ascii="宋体" w:hAnsi="宋体" w:eastAsia="宋体" w:cs="宋体"/>
          <w:spacing w:val="6"/>
          <w:sz w:val="23"/>
          <w:szCs w:val="23"/>
          <w14:textOutline w14:w="4358" w14:cap="sq" w14:cmpd="sng">
            <w14:solidFill>
              <w14:srgbClr w14:val="000000"/>
            </w14:solidFill>
            <w14:prstDash w14:val="solid"/>
            <w14:bevel/>
          </w14:textOutline>
        </w:rPr>
        <w:t>件</w:t>
      </w:r>
    </w:p>
    <w:p>
      <w:pPr>
        <w:spacing w:before="144" w:line="227" w:lineRule="auto"/>
        <w:ind w:left="554"/>
        <w:rPr>
          <w:rFonts w:ascii="宋体" w:hAnsi="宋体" w:eastAsia="宋体" w:cs="宋体"/>
          <w:sz w:val="20"/>
          <w:szCs w:val="20"/>
        </w:rPr>
      </w:pPr>
      <w:r>
        <w:rPr>
          <w:rFonts w:ascii="宋体" w:hAnsi="宋体" w:eastAsia="宋体" w:cs="宋体"/>
          <w:spacing w:val="14"/>
          <w:sz w:val="20"/>
          <w:szCs w:val="20"/>
        </w:rPr>
        <w:t>11.</w:t>
      </w:r>
      <w:r>
        <w:rPr>
          <w:rFonts w:ascii="宋体" w:hAnsi="宋体" w:eastAsia="宋体" w:cs="宋体"/>
          <w:spacing w:val="8"/>
          <w:sz w:val="20"/>
          <w:szCs w:val="20"/>
        </w:rPr>
        <w:t>4</w:t>
      </w:r>
      <w:r>
        <w:rPr>
          <w:rFonts w:ascii="宋体" w:hAnsi="宋体" w:eastAsia="宋体" w:cs="宋体"/>
          <w:spacing w:val="7"/>
          <w:sz w:val="20"/>
          <w:szCs w:val="20"/>
        </w:rPr>
        <w:t>.3 本《项目合同》工程界定异常恶劣气候条件的范围为：</w:t>
      </w:r>
    </w:p>
    <w:p>
      <w:pPr>
        <w:spacing w:before="152" w:line="228" w:lineRule="auto"/>
        <w:ind w:left="549"/>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11"/>
          <w:sz w:val="20"/>
          <w:szCs w:val="20"/>
        </w:rPr>
        <w:t>1) 日降雨量大于 100</w:t>
      </w:r>
      <w:r>
        <w:rPr>
          <w:rFonts w:ascii="宋体" w:hAnsi="宋体" w:eastAsia="宋体" w:cs="宋体"/>
          <w:sz w:val="20"/>
          <w:szCs w:val="20"/>
        </w:rPr>
        <w:t>mm</w:t>
      </w:r>
      <w:r>
        <w:rPr>
          <w:rFonts w:ascii="宋体" w:hAnsi="宋体" w:eastAsia="宋体" w:cs="宋体"/>
          <w:spacing w:val="11"/>
          <w:sz w:val="20"/>
          <w:szCs w:val="20"/>
        </w:rPr>
        <w:t xml:space="preserve"> 的雨日超过 1 天；</w:t>
      </w:r>
    </w:p>
    <w:p>
      <w:pPr>
        <w:spacing w:before="154" w:line="228" w:lineRule="auto"/>
        <w:ind w:left="549"/>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0"/>
          <w:sz w:val="20"/>
          <w:szCs w:val="20"/>
        </w:rPr>
        <w:t>2) 风速大于 24.5</w:t>
      </w:r>
      <w:r>
        <w:rPr>
          <w:rFonts w:ascii="宋体" w:hAnsi="宋体" w:eastAsia="宋体" w:cs="宋体"/>
          <w:sz w:val="20"/>
          <w:szCs w:val="20"/>
        </w:rPr>
        <w:t>m</w:t>
      </w:r>
      <w:r>
        <w:rPr>
          <w:rFonts w:ascii="宋体" w:hAnsi="宋体" w:eastAsia="宋体" w:cs="宋体"/>
          <w:spacing w:val="10"/>
          <w:sz w:val="20"/>
          <w:szCs w:val="20"/>
        </w:rPr>
        <w:t>/</w:t>
      </w:r>
      <w:r>
        <w:rPr>
          <w:rFonts w:ascii="宋体" w:hAnsi="宋体" w:eastAsia="宋体" w:cs="宋体"/>
          <w:sz w:val="20"/>
          <w:szCs w:val="20"/>
        </w:rPr>
        <w:t>s</w:t>
      </w:r>
      <w:r>
        <w:rPr>
          <w:rFonts w:ascii="宋体" w:hAnsi="宋体" w:eastAsia="宋体" w:cs="宋体"/>
          <w:spacing w:val="10"/>
          <w:sz w:val="20"/>
          <w:szCs w:val="20"/>
        </w:rPr>
        <w:t xml:space="preserve"> 的 10 级及以上台风灾害；</w:t>
      </w:r>
    </w:p>
    <w:p>
      <w:pPr>
        <w:sectPr>
          <w:footerReference r:id="rId85" w:type="default"/>
          <w:pgSz w:w="11907" w:h="16840"/>
          <w:pgMar w:top="1431" w:right="1080" w:bottom="880" w:left="1088" w:header="0" w:footer="719" w:gutter="0"/>
          <w:pgNumType w:fmt="decimal"/>
          <w:cols w:space="720" w:num="1"/>
        </w:sectPr>
      </w:pPr>
    </w:p>
    <w:p>
      <w:pPr>
        <w:spacing w:before="148" w:line="228" w:lineRule="auto"/>
        <w:ind w:left="55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3) 日气温超过 38℃的高温大于 3 天；</w:t>
      </w:r>
    </w:p>
    <w:p>
      <w:pPr>
        <w:spacing w:before="154" w:line="228" w:lineRule="auto"/>
        <w:ind w:left="550"/>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4) 日气温低于-10℃的严寒大于 3 天；</w:t>
      </w:r>
    </w:p>
    <w:p>
      <w:pPr>
        <w:spacing w:before="150" w:line="228" w:lineRule="auto"/>
        <w:ind w:left="550"/>
        <w:rPr>
          <w:rFonts w:ascii="宋体" w:hAnsi="宋体" w:eastAsia="宋体" w:cs="宋体"/>
          <w:sz w:val="20"/>
          <w:szCs w:val="20"/>
        </w:rPr>
      </w:pPr>
      <w:r>
        <w:rPr>
          <w:rFonts w:ascii="宋体" w:hAnsi="宋体" w:eastAsia="宋体" w:cs="宋体"/>
          <w:spacing w:val="8"/>
          <w:sz w:val="20"/>
          <w:szCs w:val="20"/>
        </w:rPr>
        <w:t>(5) 造成工程损坏的冰雹和大雪灾害： 日降雪量 10</w:t>
      </w:r>
      <w:r>
        <w:rPr>
          <w:rFonts w:ascii="宋体" w:hAnsi="宋体" w:eastAsia="宋体" w:cs="宋体"/>
          <w:sz w:val="20"/>
          <w:szCs w:val="20"/>
        </w:rPr>
        <w:t>mm</w:t>
      </w:r>
      <w:r>
        <w:rPr>
          <w:rFonts w:ascii="宋体" w:hAnsi="宋体" w:eastAsia="宋体" w:cs="宋体"/>
          <w:spacing w:val="8"/>
          <w:sz w:val="20"/>
          <w:szCs w:val="20"/>
        </w:rPr>
        <w:t xml:space="preserve"> 及以上；</w:t>
      </w:r>
    </w:p>
    <w:p>
      <w:pPr>
        <w:spacing w:before="154" w:line="228" w:lineRule="auto"/>
        <w:ind w:left="550"/>
        <w:rPr>
          <w:rFonts w:ascii="宋体" w:hAnsi="宋体" w:eastAsia="宋体" w:cs="宋体"/>
          <w:sz w:val="20"/>
          <w:szCs w:val="20"/>
        </w:rPr>
      </w:pPr>
      <w:r>
        <w:rPr>
          <w:rFonts w:ascii="宋体" w:hAnsi="宋体" w:eastAsia="宋体" w:cs="宋体"/>
          <w:spacing w:val="14"/>
          <w:sz w:val="20"/>
          <w:szCs w:val="20"/>
        </w:rPr>
        <w:t>(6) 地震烈度为七级以上</w:t>
      </w:r>
      <w:r>
        <w:rPr>
          <w:rFonts w:ascii="宋体" w:hAnsi="宋体" w:eastAsia="宋体" w:cs="宋体"/>
          <w:spacing w:val="11"/>
          <w:sz w:val="20"/>
          <w:szCs w:val="20"/>
        </w:rPr>
        <w:t>；</w:t>
      </w:r>
    </w:p>
    <w:p>
      <w:pPr>
        <w:spacing w:before="153" w:line="228" w:lineRule="auto"/>
        <w:ind w:left="550"/>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2"/>
          <w:sz w:val="20"/>
          <w:szCs w:val="20"/>
        </w:rPr>
        <w:t>7) 25 年一遇及以上的洪水；</w:t>
      </w:r>
    </w:p>
    <w:p>
      <w:pPr>
        <w:spacing w:before="152" w:line="228" w:lineRule="auto"/>
        <w:ind w:left="550"/>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0"/>
          <w:sz w:val="20"/>
          <w:szCs w:val="20"/>
        </w:rPr>
        <w:t>8) 阵风 12 级以上并可能持续、旱灾 5 级 (特旱)等其他异常恶劣气候灾害。</w:t>
      </w:r>
    </w:p>
    <w:p>
      <w:pPr>
        <w:spacing w:before="128" w:line="227" w:lineRule="auto"/>
        <w:ind w:left="55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6"/>
          <w:sz w:val="23"/>
          <w:szCs w:val="23"/>
          <w14:textOutline w14:w="4358" w14:cap="sq" w14:cmpd="sng">
            <w14:solidFill>
              <w14:srgbClr w14:val="000000"/>
            </w14:solidFill>
            <w14:prstDash w14:val="solid"/>
            <w14:bevel/>
          </w14:textOutline>
        </w:rPr>
        <w:t>1.5</w:t>
      </w:r>
      <w:r>
        <w:rPr>
          <w:rFonts w:ascii="宋体" w:hAnsi="宋体" w:eastAsia="宋体" w:cs="宋体"/>
          <w:spacing w:val="6"/>
          <w:sz w:val="23"/>
          <w:szCs w:val="23"/>
        </w:rPr>
        <w:t xml:space="preserve">  </w:t>
      </w:r>
      <w:r>
        <w:rPr>
          <w:rFonts w:ascii="宋体" w:hAnsi="宋体" w:eastAsia="宋体" w:cs="宋体"/>
          <w:spacing w:val="6"/>
          <w:sz w:val="23"/>
          <w:szCs w:val="23"/>
          <w14:textOutline w14:w="4358" w14:cap="sq" w14:cmpd="sng">
            <w14:solidFill>
              <w14:srgbClr w14:val="000000"/>
            </w14:solidFill>
            <w14:prstDash w14:val="solid"/>
            <w14:bevel/>
          </w14:textOutline>
        </w:rPr>
        <w:t>承包人工期延误</w:t>
      </w:r>
    </w:p>
    <w:p>
      <w:pPr>
        <w:spacing w:before="143" w:line="228" w:lineRule="auto"/>
        <w:ind w:left="550"/>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2"/>
          <w:sz w:val="20"/>
          <w:szCs w:val="20"/>
        </w:rPr>
        <w:t>1) 逾期完工违约金表 (参考格式)</w:t>
      </w:r>
    </w:p>
    <w:p>
      <w:pPr>
        <w:spacing w:line="133" w:lineRule="auto"/>
        <w:rPr>
          <w:rFonts w:ascii="Arial"/>
          <w:sz w:val="2"/>
        </w:rPr>
      </w:pPr>
    </w:p>
    <w:tbl>
      <w:tblPr>
        <w:tblStyle w:val="6"/>
        <w:tblW w:w="10367" w:type="dxa"/>
        <w:tblInd w:w="1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8140"/>
        <w:gridCol w:w="15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650" w:type="dxa"/>
            <w:vAlign w:val="top"/>
          </w:tcPr>
          <w:p>
            <w:pPr>
              <w:spacing w:before="79" w:line="229" w:lineRule="auto"/>
              <w:ind w:left="114"/>
              <w:rPr>
                <w:rFonts w:ascii="宋体" w:hAnsi="宋体" w:eastAsia="宋体" w:cs="宋体"/>
                <w:sz w:val="20"/>
                <w:szCs w:val="20"/>
              </w:rPr>
            </w:pPr>
            <w:r>
              <w:rPr>
                <w:rFonts w:ascii="宋体" w:hAnsi="宋体" w:eastAsia="宋体" w:cs="宋体"/>
                <w:spacing w:val="5"/>
                <w:sz w:val="20"/>
                <w:szCs w:val="20"/>
              </w:rPr>
              <w:t>序号</w:t>
            </w:r>
          </w:p>
        </w:tc>
        <w:tc>
          <w:tcPr>
            <w:tcW w:w="8140" w:type="dxa"/>
            <w:vAlign w:val="top"/>
          </w:tcPr>
          <w:p>
            <w:pPr>
              <w:spacing w:before="79" w:line="228" w:lineRule="auto"/>
              <w:ind w:left="3450"/>
              <w:rPr>
                <w:rFonts w:ascii="宋体" w:hAnsi="宋体" w:eastAsia="宋体" w:cs="宋体"/>
                <w:sz w:val="20"/>
                <w:szCs w:val="20"/>
              </w:rPr>
            </w:pPr>
            <w:r>
              <w:rPr>
                <w:rFonts w:ascii="宋体" w:hAnsi="宋体" w:eastAsia="宋体" w:cs="宋体"/>
                <w:spacing w:val="11"/>
                <w:sz w:val="20"/>
                <w:szCs w:val="20"/>
              </w:rPr>
              <w:t>项</w:t>
            </w:r>
            <w:r>
              <w:rPr>
                <w:rFonts w:ascii="宋体" w:hAnsi="宋体" w:eastAsia="宋体" w:cs="宋体"/>
                <w:spacing w:val="7"/>
                <w:sz w:val="20"/>
                <w:szCs w:val="20"/>
              </w:rPr>
              <w:t>目及其说明</w:t>
            </w:r>
          </w:p>
        </w:tc>
        <w:tc>
          <w:tcPr>
            <w:tcW w:w="1577" w:type="dxa"/>
            <w:vAlign w:val="top"/>
          </w:tcPr>
          <w:p>
            <w:pPr>
              <w:spacing w:before="60" w:line="238" w:lineRule="auto"/>
              <w:ind w:left="119"/>
              <w:rPr>
                <w:rFonts w:ascii="宋体" w:hAnsi="宋体" w:eastAsia="宋体" w:cs="宋体"/>
                <w:sz w:val="19"/>
                <w:szCs w:val="19"/>
              </w:rPr>
            </w:pPr>
            <w:r>
              <w:rPr>
                <w:rFonts w:ascii="宋体" w:hAnsi="宋体" w:eastAsia="宋体" w:cs="宋体"/>
                <w:spacing w:val="4"/>
                <w:sz w:val="19"/>
                <w:szCs w:val="19"/>
              </w:rPr>
              <w:t>违</w:t>
            </w:r>
            <w:r>
              <w:rPr>
                <w:rFonts w:ascii="宋体" w:hAnsi="宋体" w:eastAsia="宋体" w:cs="宋体"/>
                <w:spacing w:val="3"/>
                <w:sz w:val="19"/>
                <w:szCs w:val="19"/>
              </w:rPr>
              <w:t>约金 (元/天)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6" w:hRule="atLeast"/>
        </w:trPr>
        <w:tc>
          <w:tcPr>
            <w:tcW w:w="650"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65" w:line="193" w:lineRule="auto"/>
              <w:ind w:left="291"/>
              <w:rPr>
                <w:rFonts w:ascii="宋体" w:hAnsi="宋体" w:eastAsia="宋体" w:cs="宋体"/>
                <w:sz w:val="20"/>
                <w:szCs w:val="20"/>
              </w:rPr>
            </w:pPr>
            <w:r>
              <w:rPr>
                <w:rFonts w:ascii="宋体" w:hAnsi="宋体" w:eastAsia="宋体" w:cs="宋体"/>
                <w:sz w:val="20"/>
                <w:szCs w:val="20"/>
              </w:rPr>
              <w:t>1</w:t>
            </w:r>
          </w:p>
        </w:tc>
        <w:tc>
          <w:tcPr>
            <w:tcW w:w="8140" w:type="dxa"/>
            <w:vAlign w:val="top"/>
          </w:tcPr>
          <w:p>
            <w:pPr>
              <w:spacing w:before="57" w:line="227" w:lineRule="auto"/>
              <w:ind w:left="123"/>
              <w:rPr>
                <w:rFonts w:ascii="宋体" w:hAnsi="宋体" w:eastAsia="宋体" w:cs="宋体"/>
                <w:sz w:val="20"/>
                <w:szCs w:val="20"/>
              </w:rPr>
            </w:pPr>
            <w:r>
              <w:rPr>
                <w:rFonts w:ascii="宋体" w:hAnsi="宋体" w:eastAsia="宋体" w:cs="宋体"/>
                <w:spacing w:val="8"/>
                <w:sz w:val="20"/>
                <w:szCs w:val="20"/>
              </w:rPr>
              <w:t>(</w:t>
            </w:r>
            <w:r>
              <w:rPr>
                <w:rFonts w:ascii="宋体" w:hAnsi="宋体" w:eastAsia="宋体" w:cs="宋体"/>
                <w:spacing w:val="5"/>
                <w:sz w:val="20"/>
                <w:szCs w:val="20"/>
              </w:rPr>
              <w:t xml:space="preserve">1) </w:t>
            </w:r>
            <w:r>
              <w:rPr>
                <w:rFonts w:ascii="宋体" w:hAnsi="宋体" w:eastAsia="宋体" w:cs="宋体"/>
                <w:spacing w:val="5"/>
                <w:sz w:val="20"/>
                <w:szCs w:val="20"/>
                <w:u w:val="single" w:color="auto"/>
              </w:rPr>
              <w:t>凡双方认可的合理工期顺延</w:t>
            </w:r>
            <w:r>
              <w:rPr>
                <w:rFonts w:ascii="宋体" w:hAnsi="宋体" w:eastAsia="宋体" w:cs="宋体"/>
                <w:spacing w:val="5"/>
                <w:sz w:val="20"/>
                <w:szCs w:val="20"/>
              </w:rPr>
              <w:t>，</w:t>
            </w:r>
            <w:r>
              <w:rPr>
                <w:rFonts w:ascii="宋体" w:hAnsi="宋体" w:eastAsia="宋体" w:cs="宋体"/>
                <w:spacing w:val="5"/>
                <w:sz w:val="20"/>
                <w:szCs w:val="20"/>
                <w:u w:val="single" w:color="auto"/>
              </w:rPr>
              <w:t>发包人不承担因工期顺延、停工产生的一切损失</w:t>
            </w:r>
            <w:r>
              <w:rPr>
                <w:position w:val="-2"/>
                <w:sz w:val="20"/>
                <w:szCs w:val="20"/>
              </w:rPr>
              <w:drawing>
                <wp:inline distT="0" distB="0" distL="0" distR="0">
                  <wp:extent cx="131445" cy="1320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8"/>
                          <a:stretch>
                            <a:fillRect/>
                          </a:stretch>
                        </pic:blipFill>
                        <pic:spPr>
                          <a:xfrm>
                            <a:off x="0" y="0"/>
                            <a:ext cx="132033" cy="132582"/>
                          </a:xfrm>
                          <a:prstGeom prst="rect">
                            <a:avLst/>
                          </a:prstGeom>
                        </pic:spPr>
                      </pic:pic>
                    </a:graphicData>
                  </a:graphic>
                </wp:inline>
              </w:drawing>
            </w:r>
            <w:r>
              <w:rPr>
                <w:rFonts w:ascii="宋体" w:hAnsi="宋体" w:eastAsia="宋体" w:cs="宋体"/>
                <w:spacing w:val="5"/>
                <w:sz w:val="20"/>
                <w:szCs w:val="20"/>
                <w:u w:val="single" w:color="auto"/>
              </w:rPr>
              <w:t>用</w:t>
            </w:r>
            <w:r>
              <w:rPr>
                <w:rFonts w:ascii="宋体" w:hAnsi="宋体" w:eastAsia="宋体" w:cs="宋体"/>
                <w:spacing w:val="5"/>
                <w:sz w:val="20"/>
                <w:szCs w:val="20"/>
              </w:rPr>
              <w:t>。</w:t>
            </w:r>
          </w:p>
          <w:p>
            <w:pPr>
              <w:spacing w:before="57" w:line="267" w:lineRule="auto"/>
              <w:ind w:left="113" w:firstLine="10"/>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9"/>
                <w:sz w:val="20"/>
                <w:szCs w:val="20"/>
              </w:rPr>
              <w:t xml:space="preserve">2) </w:t>
            </w:r>
            <w:r>
              <w:rPr>
                <w:rFonts w:ascii="宋体" w:hAnsi="宋体" w:eastAsia="宋体" w:cs="宋体"/>
                <w:spacing w:val="9"/>
                <w:sz w:val="20"/>
                <w:szCs w:val="20"/>
                <w:u w:val="single" w:color="auto"/>
              </w:rPr>
              <w:t>保证文明施工</w:t>
            </w:r>
            <w:r>
              <w:rPr>
                <w:rFonts w:ascii="宋体" w:hAnsi="宋体" w:eastAsia="宋体" w:cs="宋体"/>
                <w:spacing w:val="9"/>
                <w:sz w:val="20"/>
                <w:szCs w:val="20"/>
              </w:rPr>
              <w:t>，</w:t>
            </w:r>
            <w:r>
              <w:rPr>
                <w:rFonts w:ascii="宋体" w:hAnsi="宋体" w:eastAsia="宋体" w:cs="宋体"/>
                <w:spacing w:val="9"/>
                <w:sz w:val="20"/>
                <w:szCs w:val="20"/>
                <w:u w:val="single" w:color="auto"/>
              </w:rPr>
              <w:t>安全生产</w:t>
            </w:r>
            <w:r>
              <w:rPr>
                <w:rFonts w:ascii="宋体" w:hAnsi="宋体" w:eastAsia="宋体" w:cs="宋体"/>
                <w:spacing w:val="9"/>
                <w:sz w:val="20"/>
                <w:szCs w:val="20"/>
              </w:rPr>
              <w:t>，</w:t>
            </w:r>
            <w:r>
              <w:rPr>
                <w:rFonts w:ascii="宋体" w:hAnsi="宋体" w:eastAsia="宋体" w:cs="宋体"/>
                <w:spacing w:val="9"/>
                <w:sz w:val="20"/>
                <w:szCs w:val="20"/>
                <w:u w:val="single" w:color="auto"/>
              </w:rPr>
              <w:t>因承包人原因发生安全事故或造成其他损</w:t>
            </w:r>
            <w:r>
              <w:rPr>
                <w:rFonts w:ascii="宋体" w:hAnsi="宋体" w:eastAsia="宋体" w:cs="宋体"/>
                <w:spacing w:val="9"/>
                <w:sz w:val="20"/>
                <w:szCs w:val="20"/>
              </w:rPr>
              <w:t>失，</w:t>
            </w:r>
            <w:r>
              <w:rPr>
                <w:rFonts w:ascii="宋体" w:hAnsi="宋体" w:eastAsia="宋体" w:cs="宋体"/>
                <w:spacing w:val="9"/>
                <w:sz w:val="20"/>
                <w:szCs w:val="20"/>
                <w:u w:val="single" w:color="auto"/>
              </w:rPr>
              <w:t>由承包人</w:t>
            </w:r>
            <w:r>
              <w:rPr>
                <w:rFonts w:ascii="宋体" w:hAnsi="宋体" w:eastAsia="宋体" w:cs="宋体"/>
                <w:sz w:val="20"/>
                <w:szCs w:val="20"/>
              </w:rPr>
              <w:t xml:space="preserve"> </w:t>
            </w:r>
            <w:r>
              <w:rPr>
                <w:rFonts w:ascii="宋体" w:hAnsi="宋体" w:eastAsia="宋体" w:cs="宋体"/>
                <w:spacing w:val="8"/>
                <w:sz w:val="20"/>
                <w:szCs w:val="20"/>
                <w:u w:val="single" w:color="auto"/>
              </w:rPr>
              <w:t>承担一切费</w:t>
            </w:r>
            <w:r>
              <w:rPr>
                <w:rFonts w:ascii="宋体" w:hAnsi="宋体" w:eastAsia="宋体" w:cs="宋体"/>
                <w:spacing w:val="6"/>
                <w:sz w:val="20"/>
                <w:szCs w:val="20"/>
                <w:u w:val="single" w:color="auto"/>
              </w:rPr>
              <w:t>用</w:t>
            </w:r>
            <w:r>
              <w:rPr>
                <w:rFonts w:ascii="宋体" w:hAnsi="宋体" w:eastAsia="宋体" w:cs="宋体"/>
                <w:spacing w:val="4"/>
                <w:sz w:val="20"/>
                <w:szCs w:val="20"/>
              </w:rPr>
              <w:t>，</w:t>
            </w:r>
            <w:r>
              <w:rPr>
                <w:rFonts w:ascii="宋体" w:hAnsi="宋体" w:eastAsia="宋体" w:cs="宋体"/>
                <w:spacing w:val="4"/>
                <w:sz w:val="20"/>
                <w:szCs w:val="20"/>
                <w:u w:val="single" w:color="auto"/>
              </w:rPr>
              <w:t>工期不予延长</w:t>
            </w:r>
            <w:r>
              <w:rPr>
                <w:rFonts w:ascii="宋体" w:hAnsi="宋体" w:eastAsia="宋体" w:cs="宋体"/>
                <w:spacing w:val="4"/>
                <w:sz w:val="20"/>
                <w:szCs w:val="20"/>
              </w:rPr>
              <w:t>；</w:t>
            </w:r>
            <w:r>
              <w:rPr>
                <w:rFonts w:ascii="宋体" w:hAnsi="宋体" w:eastAsia="宋体" w:cs="宋体"/>
                <w:spacing w:val="4"/>
                <w:sz w:val="20"/>
                <w:szCs w:val="20"/>
                <w:u w:val="single" w:color="auto"/>
              </w:rPr>
              <w:t>因承包人原因造成的停工</w:t>
            </w:r>
            <w:r>
              <w:rPr>
                <w:rFonts w:ascii="宋体" w:hAnsi="宋体" w:eastAsia="宋体" w:cs="宋体"/>
                <w:spacing w:val="4"/>
                <w:sz w:val="20"/>
                <w:szCs w:val="20"/>
              </w:rPr>
              <w:t>，</w:t>
            </w:r>
            <w:r>
              <w:rPr>
                <w:rFonts w:ascii="宋体" w:hAnsi="宋体" w:eastAsia="宋体" w:cs="宋体"/>
                <w:spacing w:val="4"/>
                <w:sz w:val="20"/>
                <w:szCs w:val="20"/>
                <w:u w:val="single" w:color="auto"/>
              </w:rPr>
              <w:t>由承包人承担一切费用</w:t>
            </w:r>
            <w:r>
              <w:rPr>
                <w:rFonts w:ascii="宋体" w:hAnsi="宋体" w:eastAsia="宋体" w:cs="宋体"/>
                <w:spacing w:val="4"/>
                <w:sz w:val="20"/>
                <w:szCs w:val="20"/>
              </w:rPr>
              <w:t>，</w:t>
            </w:r>
            <w:r>
              <w:rPr>
                <w:rFonts w:ascii="宋体" w:hAnsi="宋体" w:eastAsia="宋体" w:cs="宋体"/>
                <w:spacing w:val="4"/>
                <w:sz w:val="20"/>
                <w:szCs w:val="20"/>
                <w:u w:val="single" w:color="auto"/>
              </w:rPr>
              <w:t>工期</w:t>
            </w:r>
            <w:r>
              <w:rPr>
                <w:rFonts w:ascii="宋体" w:hAnsi="宋体" w:eastAsia="宋体" w:cs="宋体"/>
                <w:sz w:val="20"/>
                <w:szCs w:val="20"/>
              </w:rPr>
              <w:t xml:space="preserve"> </w:t>
            </w:r>
            <w:r>
              <w:rPr>
                <w:rFonts w:ascii="宋体" w:hAnsi="宋体" w:eastAsia="宋体" w:cs="宋体"/>
                <w:spacing w:val="12"/>
                <w:sz w:val="20"/>
                <w:szCs w:val="20"/>
                <w:u w:val="single" w:color="auto"/>
              </w:rPr>
              <w:t>不</w:t>
            </w:r>
            <w:r>
              <w:rPr>
                <w:rFonts w:ascii="宋体" w:hAnsi="宋体" w:eastAsia="宋体" w:cs="宋体"/>
                <w:spacing w:val="7"/>
                <w:sz w:val="20"/>
                <w:szCs w:val="20"/>
                <w:u w:val="single" w:color="auto"/>
              </w:rPr>
              <w:t>予延长,如承包人原因造成的工期延误导致发包人的损失承包人负责赔偿</w:t>
            </w:r>
            <w:r>
              <w:rPr>
                <w:rFonts w:ascii="宋体" w:hAnsi="宋体" w:eastAsia="宋体" w:cs="宋体"/>
                <w:spacing w:val="7"/>
                <w:sz w:val="20"/>
                <w:szCs w:val="20"/>
              </w:rPr>
              <w:t>：</w:t>
            </w:r>
            <w:r>
              <w:rPr>
                <w:rFonts w:ascii="宋体" w:hAnsi="宋体" w:eastAsia="宋体" w:cs="宋体"/>
                <w:spacing w:val="7"/>
                <w:sz w:val="20"/>
                <w:szCs w:val="20"/>
                <w:u w:val="single" w:color="auto"/>
              </w:rPr>
              <w:t>每天赔偿金</w:t>
            </w:r>
            <w:r>
              <w:rPr>
                <w:rFonts w:ascii="宋体" w:hAnsi="宋体" w:eastAsia="宋体" w:cs="宋体"/>
                <w:sz w:val="20"/>
                <w:szCs w:val="20"/>
              </w:rPr>
              <w:t xml:space="preserve"> </w:t>
            </w:r>
            <w:r>
              <w:rPr>
                <w:rFonts w:ascii="宋体" w:hAnsi="宋体" w:eastAsia="宋体" w:cs="宋体"/>
                <w:spacing w:val="-8"/>
                <w:sz w:val="20"/>
                <w:szCs w:val="20"/>
                <w:u w:val="single" w:color="auto"/>
              </w:rPr>
              <w:t>额</w:t>
            </w:r>
            <w:r>
              <w:rPr>
                <w:rFonts w:ascii="宋体" w:hAnsi="宋体" w:eastAsia="宋体" w:cs="宋体"/>
                <w:spacing w:val="-7"/>
                <w:sz w:val="20"/>
                <w:szCs w:val="20"/>
                <w:u w:val="single" w:color="auto"/>
              </w:rPr>
              <w:t>为</w:t>
            </w:r>
            <w:r>
              <w:rPr>
                <w:rFonts w:ascii="宋体" w:hAnsi="宋体" w:eastAsia="宋体" w:cs="宋体"/>
                <w:spacing w:val="-4"/>
                <w:sz w:val="20"/>
                <w:szCs w:val="20"/>
                <w:u w:val="single" w:color="auto"/>
              </w:rPr>
              <w:t>合同价款的万分之四</w:t>
            </w:r>
            <w:r>
              <w:rPr>
                <w:rFonts w:ascii="宋体" w:hAnsi="宋体" w:eastAsia="宋体" w:cs="宋体"/>
                <w:spacing w:val="-4"/>
                <w:sz w:val="20"/>
                <w:szCs w:val="20"/>
              </w:rPr>
              <w:t>；</w:t>
            </w:r>
            <w:r>
              <w:rPr>
                <w:rFonts w:ascii="宋体" w:hAnsi="宋体" w:eastAsia="宋体" w:cs="宋体"/>
                <w:spacing w:val="-4"/>
                <w:sz w:val="20"/>
                <w:szCs w:val="20"/>
                <w:u w:val="single" w:color="auto"/>
              </w:rPr>
              <w:t>因供水、供电部门的原因停水、停电导致的停工</w:t>
            </w:r>
            <w:r>
              <w:rPr>
                <w:rFonts w:ascii="宋体" w:hAnsi="宋体" w:eastAsia="宋体" w:cs="宋体"/>
                <w:spacing w:val="-4"/>
                <w:sz w:val="20"/>
                <w:szCs w:val="20"/>
              </w:rPr>
              <w:t>，</w:t>
            </w:r>
            <w:r>
              <w:rPr>
                <w:rFonts w:ascii="宋体" w:hAnsi="宋体" w:eastAsia="宋体" w:cs="宋体"/>
                <w:spacing w:val="-4"/>
                <w:sz w:val="20"/>
                <w:szCs w:val="20"/>
                <w:u w:val="single" w:color="auto"/>
              </w:rPr>
              <w:t>连续超过 24 小</w:t>
            </w:r>
            <w:r>
              <w:rPr>
                <w:rFonts w:ascii="宋体" w:hAnsi="宋体" w:eastAsia="宋体" w:cs="宋体"/>
                <w:sz w:val="20"/>
                <w:szCs w:val="20"/>
              </w:rPr>
              <w:t xml:space="preserve"> </w:t>
            </w:r>
            <w:r>
              <w:rPr>
                <w:rFonts w:ascii="宋体" w:hAnsi="宋体" w:eastAsia="宋体" w:cs="宋体"/>
                <w:spacing w:val="8"/>
                <w:sz w:val="20"/>
                <w:szCs w:val="20"/>
                <w:u w:val="single" w:color="auto"/>
              </w:rPr>
              <w:t>时</w:t>
            </w:r>
            <w:r>
              <w:rPr>
                <w:rFonts w:ascii="宋体" w:hAnsi="宋体" w:eastAsia="宋体" w:cs="宋体"/>
                <w:spacing w:val="8"/>
                <w:sz w:val="20"/>
                <w:szCs w:val="20"/>
              </w:rPr>
              <w:t>，</w:t>
            </w:r>
            <w:r>
              <w:rPr>
                <w:rFonts w:ascii="宋体" w:hAnsi="宋体" w:eastAsia="宋体" w:cs="宋体"/>
                <w:spacing w:val="6"/>
                <w:sz w:val="20"/>
                <w:szCs w:val="20"/>
                <w:u w:val="single" w:color="auto"/>
              </w:rPr>
              <w:t>工</w:t>
            </w:r>
            <w:r>
              <w:rPr>
                <w:rFonts w:ascii="宋体" w:hAnsi="宋体" w:eastAsia="宋体" w:cs="宋体"/>
                <w:spacing w:val="4"/>
                <w:sz w:val="20"/>
                <w:szCs w:val="20"/>
                <w:u w:val="single" w:color="auto"/>
              </w:rPr>
              <w:t>期顺延</w:t>
            </w:r>
            <w:r>
              <w:rPr>
                <w:rFonts w:ascii="宋体" w:hAnsi="宋体" w:eastAsia="宋体" w:cs="宋体"/>
                <w:spacing w:val="4"/>
                <w:sz w:val="20"/>
                <w:szCs w:val="20"/>
              </w:rPr>
              <w:t>，</w:t>
            </w:r>
            <w:r>
              <w:rPr>
                <w:rFonts w:ascii="宋体" w:hAnsi="宋体" w:eastAsia="宋体" w:cs="宋体"/>
                <w:spacing w:val="4"/>
                <w:sz w:val="20"/>
                <w:szCs w:val="20"/>
                <w:u w:val="single" w:color="auto"/>
              </w:rPr>
              <w:t>发包人不承担由此造成的损失</w:t>
            </w:r>
            <w:r>
              <w:rPr>
                <w:rFonts w:ascii="宋体" w:hAnsi="宋体" w:eastAsia="宋体" w:cs="宋体"/>
                <w:spacing w:val="4"/>
                <w:sz w:val="20"/>
                <w:szCs w:val="20"/>
              </w:rPr>
              <w:t xml:space="preserve">。  (3) </w:t>
            </w:r>
            <w:r>
              <w:rPr>
                <w:rFonts w:ascii="宋体" w:hAnsi="宋体" w:eastAsia="宋体" w:cs="宋体"/>
                <w:spacing w:val="4"/>
                <w:sz w:val="20"/>
                <w:szCs w:val="20"/>
                <w:u w:val="single" w:color="auto"/>
              </w:rPr>
              <w:t>一般设计变更工期不予延长</w:t>
            </w:r>
            <w:r>
              <w:rPr>
                <w:rFonts w:ascii="宋体" w:hAnsi="宋体" w:eastAsia="宋体" w:cs="宋体"/>
                <w:spacing w:val="4"/>
                <w:sz w:val="20"/>
                <w:szCs w:val="20"/>
              </w:rPr>
              <w:t>；</w:t>
            </w:r>
            <w:r>
              <w:rPr>
                <w:rFonts w:ascii="宋体" w:hAnsi="宋体" w:eastAsia="宋体" w:cs="宋体"/>
                <w:spacing w:val="4"/>
                <w:sz w:val="20"/>
                <w:szCs w:val="20"/>
                <w:u w:val="single" w:color="auto"/>
              </w:rPr>
              <w:t>重大</w:t>
            </w:r>
            <w:r>
              <w:rPr>
                <w:rFonts w:ascii="宋体" w:hAnsi="宋体" w:eastAsia="宋体" w:cs="宋体"/>
                <w:sz w:val="20"/>
                <w:szCs w:val="20"/>
              </w:rPr>
              <w:t xml:space="preserve"> </w:t>
            </w:r>
            <w:r>
              <w:rPr>
                <w:rFonts w:ascii="宋体" w:hAnsi="宋体" w:eastAsia="宋体" w:cs="宋体"/>
                <w:spacing w:val="15"/>
                <w:sz w:val="20"/>
                <w:szCs w:val="20"/>
                <w:u w:val="single" w:color="auto"/>
              </w:rPr>
              <w:t>设</w:t>
            </w:r>
            <w:r>
              <w:rPr>
                <w:rFonts w:ascii="宋体" w:hAnsi="宋体" w:eastAsia="宋体" w:cs="宋体"/>
                <w:spacing w:val="10"/>
                <w:sz w:val="20"/>
                <w:szCs w:val="20"/>
                <w:u w:val="single" w:color="auto"/>
              </w:rPr>
              <w:t>计变更由双方协商相应延长工期。</w:t>
            </w:r>
          </w:p>
        </w:tc>
        <w:tc>
          <w:tcPr>
            <w:tcW w:w="1577"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before="61" w:line="260" w:lineRule="exact"/>
              <w:ind w:left="10"/>
              <w:rPr>
                <w:rFonts w:ascii="宋体" w:hAnsi="宋体" w:eastAsia="宋体" w:cs="宋体"/>
                <w:sz w:val="19"/>
                <w:szCs w:val="19"/>
              </w:rPr>
            </w:pPr>
            <w:r>
              <w:rPr>
                <w:rFonts w:ascii="宋体" w:hAnsi="宋体" w:eastAsia="宋体" w:cs="宋体"/>
                <w:spacing w:val="9"/>
                <w:position w:val="4"/>
                <w:sz w:val="19"/>
                <w:szCs w:val="19"/>
              </w:rPr>
              <w:t>工</w:t>
            </w:r>
            <w:r>
              <w:rPr>
                <w:rFonts w:ascii="宋体" w:hAnsi="宋体" w:eastAsia="宋体" w:cs="宋体"/>
                <w:spacing w:val="8"/>
                <w:position w:val="4"/>
                <w:sz w:val="19"/>
                <w:szCs w:val="19"/>
              </w:rPr>
              <w:t>程总造价的</w:t>
            </w:r>
          </w:p>
          <w:p>
            <w:pPr>
              <w:spacing w:line="228" w:lineRule="auto"/>
              <w:ind w:left="13"/>
              <w:rPr>
                <w:rFonts w:ascii="宋体" w:hAnsi="宋体" w:eastAsia="宋体" w:cs="宋体"/>
                <w:sz w:val="19"/>
                <w:szCs w:val="19"/>
              </w:rPr>
            </w:pPr>
            <w:r>
              <w:rPr>
                <w:rFonts w:ascii="宋体" w:hAnsi="宋体" w:eastAsia="宋体" w:cs="宋体"/>
                <w:spacing w:val="6"/>
                <w:sz w:val="19"/>
                <w:szCs w:val="19"/>
              </w:rPr>
              <w:t>万</w:t>
            </w:r>
            <w:r>
              <w:rPr>
                <w:rFonts w:ascii="宋体" w:hAnsi="宋体" w:eastAsia="宋体" w:cs="宋体"/>
                <w:spacing w:val="5"/>
                <w:sz w:val="19"/>
                <w:szCs w:val="19"/>
              </w:rPr>
              <w:t>分之四。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650" w:type="dxa"/>
            <w:vAlign w:val="top"/>
          </w:tcPr>
          <w:p>
            <w:pPr>
              <w:spacing w:before="245" w:line="192" w:lineRule="auto"/>
              <w:ind w:left="278"/>
              <w:rPr>
                <w:rFonts w:ascii="宋体" w:hAnsi="宋体" w:eastAsia="宋体" w:cs="宋体"/>
                <w:sz w:val="20"/>
                <w:szCs w:val="20"/>
              </w:rPr>
            </w:pPr>
            <w:r>
              <w:rPr>
                <w:rFonts w:ascii="宋体" w:hAnsi="宋体" w:eastAsia="宋体" w:cs="宋体"/>
                <w:sz w:val="20"/>
                <w:szCs w:val="20"/>
              </w:rPr>
              <w:t>2</w:t>
            </w:r>
          </w:p>
        </w:tc>
        <w:tc>
          <w:tcPr>
            <w:tcW w:w="8140" w:type="dxa"/>
            <w:vAlign w:val="top"/>
          </w:tcPr>
          <w:p>
            <w:pPr>
              <w:spacing w:before="60" w:line="253" w:lineRule="auto"/>
              <w:ind w:left="117" w:right="34" w:hanging="1"/>
              <w:rPr>
                <w:rFonts w:ascii="宋体" w:hAnsi="宋体" w:eastAsia="宋体" w:cs="宋体"/>
                <w:sz w:val="20"/>
                <w:szCs w:val="20"/>
              </w:rPr>
            </w:pPr>
            <w:r>
              <w:rPr>
                <w:rFonts w:ascii="宋体" w:hAnsi="宋体" w:eastAsia="宋体" w:cs="宋体"/>
                <w:spacing w:val="8"/>
                <w:sz w:val="20"/>
                <w:szCs w:val="20"/>
                <w:u w:val="single" w:color="auto"/>
              </w:rPr>
              <w:t>工程项目竣</w:t>
            </w:r>
            <w:r>
              <w:rPr>
                <w:rFonts w:ascii="宋体" w:hAnsi="宋体" w:eastAsia="宋体" w:cs="宋体"/>
                <w:spacing w:val="7"/>
                <w:sz w:val="20"/>
                <w:szCs w:val="20"/>
                <w:u w:val="single" w:color="auto"/>
              </w:rPr>
              <w:t>工</w:t>
            </w:r>
            <w:r>
              <w:rPr>
                <w:rFonts w:ascii="宋体" w:hAnsi="宋体" w:eastAsia="宋体" w:cs="宋体"/>
                <w:spacing w:val="4"/>
                <w:sz w:val="20"/>
                <w:szCs w:val="20"/>
                <w:u w:val="single" w:color="auto"/>
              </w:rPr>
              <w:t>验收后，承包人不按合同约定时间提交或完善竣工决算资料的，每延期  一</w:t>
            </w:r>
            <w:r>
              <w:rPr>
                <w:rFonts w:ascii="宋体" w:hAnsi="宋体" w:eastAsia="宋体" w:cs="宋体"/>
                <w:sz w:val="20"/>
                <w:szCs w:val="20"/>
              </w:rPr>
              <w:t xml:space="preserve"> </w:t>
            </w:r>
            <w:r>
              <w:rPr>
                <w:rFonts w:ascii="宋体" w:hAnsi="宋体" w:eastAsia="宋体" w:cs="宋体"/>
                <w:spacing w:val="12"/>
                <w:sz w:val="20"/>
                <w:szCs w:val="20"/>
                <w:u w:val="single" w:color="auto"/>
              </w:rPr>
              <w:t>天</w:t>
            </w:r>
            <w:r>
              <w:rPr>
                <w:rFonts w:ascii="宋体" w:hAnsi="宋体" w:eastAsia="宋体" w:cs="宋体"/>
                <w:spacing w:val="10"/>
                <w:sz w:val="20"/>
                <w:szCs w:val="20"/>
                <w:u w:val="single" w:color="auto"/>
              </w:rPr>
              <w:t>，按工程总造价的万分之一赔偿发包人，</w:t>
            </w:r>
          </w:p>
        </w:tc>
        <w:tc>
          <w:tcPr>
            <w:tcW w:w="1577" w:type="dxa"/>
            <w:vAlign w:val="top"/>
          </w:tcPr>
          <w:p>
            <w:pPr>
              <w:spacing w:before="60" w:line="253" w:lineRule="auto"/>
              <w:ind w:left="121" w:right="97" w:hanging="2"/>
              <w:rPr>
                <w:rFonts w:ascii="宋体" w:hAnsi="宋体" w:eastAsia="宋体" w:cs="宋体"/>
                <w:sz w:val="20"/>
                <w:szCs w:val="20"/>
              </w:rPr>
            </w:pPr>
            <w:r>
              <w:rPr>
                <w:rFonts w:ascii="宋体" w:hAnsi="宋体" w:eastAsia="宋体" w:cs="宋体"/>
                <w:spacing w:val="8"/>
                <w:sz w:val="20"/>
                <w:szCs w:val="20"/>
                <w:u w:val="single" w:color="auto"/>
              </w:rPr>
              <w:t>工程总造价的</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1"/>
                <w:sz w:val="20"/>
                <w:szCs w:val="20"/>
                <w:u w:val="single" w:color="auto"/>
              </w:rPr>
              <w:t>万分之一。</w:t>
            </w:r>
          </w:p>
        </w:tc>
      </w:tr>
    </w:tbl>
    <w:p>
      <w:pPr>
        <w:spacing w:line="371" w:lineRule="auto"/>
        <w:rPr>
          <w:rFonts w:ascii="Arial"/>
          <w:sz w:val="21"/>
        </w:rPr>
      </w:pPr>
    </w:p>
    <w:p>
      <w:pPr>
        <w:spacing w:before="65" w:line="384" w:lineRule="auto"/>
        <w:ind w:right="751" w:firstLine="410"/>
        <w:rPr>
          <w:rFonts w:ascii="宋体" w:hAnsi="宋体" w:eastAsia="宋体" w:cs="宋体"/>
          <w:sz w:val="20"/>
          <w:szCs w:val="20"/>
        </w:rPr>
      </w:pPr>
      <w:r>
        <w:rPr>
          <w:rFonts w:ascii="宋体" w:hAnsi="宋体" w:eastAsia="宋体" w:cs="宋体"/>
          <w:spacing w:val="8"/>
          <w:sz w:val="20"/>
          <w:szCs w:val="20"/>
        </w:rPr>
        <w:t>(2) 全部逾</w:t>
      </w:r>
      <w:r>
        <w:rPr>
          <w:rFonts w:ascii="宋体" w:hAnsi="宋体" w:eastAsia="宋体" w:cs="宋体"/>
          <w:spacing w:val="4"/>
          <w:sz w:val="20"/>
          <w:szCs w:val="20"/>
        </w:rPr>
        <w:t>期完工违约金的总限额不超过《项目合同》总价的 2%，发包人可从应向承包人支付的任何金</w:t>
      </w:r>
      <w:r>
        <w:rPr>
          <w:rFonts w:ascii="宋体" w:hAnsi="宋体" w:eastAsia="宋体" w:cs="宋体"/>
          <w:sz w:val="20"/>
          <w:szCs w:val="20"/>
        </w:rPr>
        <w:t xml:space="preserve"> </w:t>
      </w:r>
      <w:r>
        <w:rPr>
          <w:rFonts w:ascii="宋体" w:hAnsi="宋体" w:eastAsia="宋体" w:cs="宋体"/>
          <w:spacing w:val="18"/>
          <w:sz w:val="20"/>
          <w:szCs w:val="20"/>
        </w:rPr>
        <w:t>额中扣</w:t>
      </w:r>
      <w:r>
        <w:rPr>
          <w:rFonts w:ascii="宋体" w:hAnsi="宋体" w:eastAsia="宋体" w:cs="宋体"/>
          <w:spacing w:val="17"/>
          <w:sz w:val="20"/>
          <w:szCs w:val="20"/>
        </w:rPr>
        <w:t>除</w:t>
      </w:r>
      <w:r>
        <w:rPr>
          <w:rFonts w:ascii="宋体" w:hAnsi="宋体" w:eastAsia="宋体" w:cs="宋体"/>
          <w:spacing w:val="9"/>
          <w:sz w:val="20"/>
          <w:szCs w:val="20"/>
        </w:rPr>
        <w:t>此项违约金或以其他方式收回此款，此违约金的支付并不能解除承包人应完成工程的责任或《项</w:t>
      </w:r>
      <w:r>
        <w:rPr>
          <w:rFonts w:ascii="宋体" w:hAnsi="宋体" w:eastAsia="宋体" w:cs="宋体"/>
          <w:sz w:val="20"/>
          <w:szCs w:val="20"/>
        </w:rPr>
        <w:t xml:space="preserve"> </w:t>
      </w:r>
      <w:r>
        <w:rPr>
          <w:rFonts w:ascii="宋体" w:hAnsi="宋体" w:eastAsia="宋体" w:cs="宋体"/>
          <w:spacing w:val="10"/>
          <w:sz w:val="20"/>
          <w:szCs w:val="20"/>
        </w:rPr>
        <w:t>目</w:t>
      </w:r>
      <w:r>
        <w:rPr>
          <w:rFonts w:ascii="宋体" w:hAnsi="宋体" w:eastAsia="宋体" w:cs="宋体"/>
          <w:spacing w:val="9"/>
          <w:sz w:val="20"/>
          <w:szCs w:val="20"/>
        </w:rPr>
        <w:t>合同》规定的其他责任</w:t>
      </w:r>
    </w:p>
    <w:p>
      <w:pPr>
        <w:spacing w:before="63" w:line="228" w:lineRule="auto"/>
        <w:ind w:left="558"/>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11.6</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工期提前</w:t>
      </w:r>
    </w:p>
    <w:p>
      <w:pPr>
        <w:spacing w:before="141" w:line="369" w:lineRule="auto"/>
        <w:ind w:left="1" w:right="680" w:firstLine="540"/>
        <w:rPr>
          <w:rFonts w:ascii="宋体" w:hAnsi="宋体" w:eastAsia="宋体" w:cs="宋体"/>
          <w:sz w:val="20"/>
          <w:szCs w:val="20"/>
        </w:rPr>
      </w:pPr>
      <w:r>
        <w:rPr>
          <w:rFonts w:ascii="宋体" w:hAnsi="宋体" w:eastAsia="宋体" w:cs="宋体"/>
          <w:spacing w:val="6"/>
          <w:sz w:val="20"/>
          <w:szCs w:val="20"/>
        </w:rPr>
        <w:t>工期提前的资金约定：</w:t>
      </w:r>
      <w:r>
        <w:rPr>
          <w:rFonts w:ascii="宋体" w:hAnsi="宋体" w:eastAsia="宋体" w:cs="宋体"/>
          <w:spacing w:val="6"/>
          <w:sz w:val="20"/>
          <w:szCs w:val="20"/>
          <w:u w:val="single" w:color="auto"/>
        </w:rPr>
        <w:t>发包人不得随意要求承包人提前交工，承包人也不得随意提出提前交工的建议</w:t>
      </w:r>
      <w:r>
        <w:rPr>
          <w:rFonts w:ascii="宋体" w:hAnsi="宋体" w:eastAsia="宋体" w:cs="宋体"/>
          <w:sz w:val="20"/>
          <w:szCs w:val="20"/>
          <w:u w:val="single" w:color="auto"/>
        </w:rPr>
        <w:t>。</w:t>
      </w:r>
      <w:r>
        <w:rPr>
          <w:rFonts w:ascii="宋体" w:hAnsi="宋体" w:eastAsia="宋体" w:cs="宋体"/>
          <w:sz w:val="20"/>
          <w:szCs w:val="20"/>
        </w:rPr>
        <w:t xml:space="preserve"> </w:t>
      </w:r>
      <w:r>
        <w:rPr>
          <w:rFonts w:ascii="宋体" w:hAnsi="宋体" w:eastAsia="宋体" w:cs="宋体"/>
          <w:spacing w:val="22"/>
          <w:sz w:val="20"/>
          <w:szCs w:val="20"/>
          <w:u w:val="single" w:color="auto"/>
        </w:rPr>
        <w:t>如遇</w:t>
      </w:r>
      <w:r>
        <w:rPr>
          <w:rFonts w:ascii="宋体" w:hAnsi="宋体" w:eastAsia="宋体" w:cs="宋体"/>
          <w:spacing w:val="19"/>
          <w:sz w:val="20"/>
          <w:szCs w:val="20"/>
          <w:u w:val="single" w:color="auto"/>
        </w:rPr>
        <w:t>特</w:t>
      </w:r>
      <w:r>
        <w:rPr>
          <w:rFonts w:ascii="宋体" w:hAnsi="宋体" w:eastAsia="宋体" w:cs="宋体"/>
          <w:spacing w:val="11"/>
          <w:sz w:val="20"/>
          <w:szCs w:val="20"/>
          <w:u w:val="single" w:color="auto"/>
        </w:rPr>
        <w:t>殊情况，确需将工期提前的，发包人和承包人必须采取有效措施，确保工程质量。工期提前的奖励</w:t>
      </w:r>
      <w:r>
        <w:rPr>
          <w:rFonts w:ascii="宋体" w:hAnsi="宋体" w:eastAsia="宋体" w:cs="宋体"/>
          <w:sz w:val="20"/>
          <w:szCs w:val="20"/>
        </w:rPr>
        <w:t xml:space="preserve"> </w:t>
      </w:r>
      <w:r>
        <w:rPr>
          <w:rFonts w:ascii="宋体" w:hAnsi="宋体" w:eastAsia="宋体" w:cs="宋体"/>
          <w:spacing w:val="12"/>
          <w:sz w:val="20"/>
          <w:szCs w:val="20"/>
          <w:u w:val="single" w:color="auto"/>
        </w:rPr>
        <w:t>金：无</w:t>
      </w:r>
      <w:r>
        <w:rPr>
          <w:rFonts w:ascii="宋体" w:hAnsi="宋体" w:eastAsia="宋体" w:cs="宋体"/>
          <w:spacing w:val="11"/>
          <w:sz w:val="20"/>
          <w:szCs w:val="20"/>
          <w:u w:val="single" w:color="auto"/>
        </w:rPr>
        <w:t>。</w:t>
      </w:r>
    </w:p>
    <w:p>
      <w:pPr>
        <w:spacing w:before="1" w:line="369" w:lineRule="auto"/>
        <w:ind w:right="748" w:firstLine="539"/>
        <w:rPr>
          <w:rFonts w:ascii="宋体" w:hAnsi="宋体" w:eastAsia="宋体" w:cs="宋体"/>
          <w:sz w:val="20"/>
          <w:szCs w:val="20"/>
        </w:rPr>
      </w:pPr>
      <w:r>
        <w:rPr>
          <w:rFonts w:ascii="宋体" w:hAnsi="宋体" w:eastAsia="宋体" w:cs="宋体"/>
          <w:spacing w:val="11"/>
          <w:sz w:val="20"/>
          <w:szCs w:val="20"/>
          <w:u w:val="single" w:color="auto"/>
        </w:rPr>
        <w:t>承</w:t>
      </w:r>
      <w:r>
        <w:rPr>
          <w:rFonts w:ascii="宋体" w:hAnsi="宋体" w:eastAsia="宋体" w:cs="宋体"/>
          <w:spacing w:val="9"/>
          <w:sz w:val="20"/>
          <w:szCs w:val="20"/>
          <w:u w:val="single" w:color="auto"/>
        </w:rPr>
        <w:t>包人在夜间或国家规定的节假日进行永久工程的施工，应向监理人报告，以便监理人履行监理职责</w:t>
      </w:r>
      <w:r>
        <w:rPr>
          <w:rFonts w:ascii="宋体" w:hAnsi="宋体" w:eastAsia="宋体" w:cs="宋体"/>
          <w:sz w:val="20"/>
          <w:szCs w:val="20"/>
        </w:rPr>
        <w:t xml:space="preserve"> </w:t>
      </w:r>
      <w:r>
        <w:rPr>
          <w:rFonts w:ascii="宋体" w:hAnsi="宋体" w:eastAsia="宋体" w:cs="宋体"/>
          <w:spacing w:val="22"/>
          <w:sz w:val="20"/>
          <w:szCs w:val="20"/>
          <w:u w:val="single" w:color="auto"/>
        </w:rPr>
        <w:t>和义</w:t>
      </w:r>
      <w:r>
        <w:rPr>
          <w:rFonts w:ascii="宋体" w:hAnsi="宋体" w:eastAsia="宋体" w:cs="宋体"/>
          <w:spacing w:val="20"/>
          <w:sz w:val="20"/>
          <w:szCs w:val="20"/>
          <w:u w:val="single" w:color="auto"/>
        </w:rPr>
        <w:t>务</w:t>
      </w:r>
      <w:r>
        <w:rPr>
          <w:rFonts w:ascii="宋体" w:hAnsi="宋体" w:eastAsia="宋体" w:cs="宋体"/>
          <w:spacing w:val="11"/>
          <w:sz w:val="20"/>
          <w:szCs w:val="20"/>
          <w:u w:val="single" w:color="auto"/>
        </w:rPr>
        <w:t>。但是，为了抢救生命或保护财产，或为了工程的安全、质量而不可避免地短暂作业，则不必事先</w:t>
      </w:r>
      <w:r>
        <w:rPr>
          <w:rFonts w:ascii="宋体" w:hAnsi="宋体" w:eastAsia="宋体" w:cs="宋体"/>
          <w:sz w:val="20"/>
          <w:szCs w:val="20"/>
        </w:rPr>
        <w:t xml:space="preserve"> </w:t>
      </w:r>
      <w:r>
        <w:rPr>
          <w:rFonts w:ascii="宋体" w:hAnsi="宋体" w:eastAsia="宋体" w:cs="宋体"/>
          <w:spacing w:val="18"/>
          <w:sz w:val="20"/>
          <w:szCs w:val="20"/>
          <w:u w:val="single" w:color="auto"/>
        </w:rPr>
        <w:t>向</w:t>
      </w:r>
      <w:r>
        <w:rPr>
          <w:rFonts w:ascii="宋体" w:hAnsi="宋体" w:eastAsia="宋体" w:cs="宋体"/>
          <w:spacing w:val="10"/>
          <w:sz w:val="20"/>
          <w:szCs w:val="20"/>
          <w:u w:val="single" w:color="auto"/>
        </w:rPr>
        <w:t>监理人报告。但承包人应在事后立即向监理人报告。</w:t>
      </w:r>
    </w:p>
    <w:p>
      <w:pPr>
        <w:spacing w:before="1" w:line="226" w:lineRule="auto"/>
        <w:ind w:left="540"/>
        <w:rPr>
          <w:rFonts w:ascii="宋体" w:hAnsi="宋体" w:eastAsia="宋体" w:cs="宋体"/>
          <w:sz w:val="20"/>
          <w:szCs w:val="20"/>
        </w:rPr>
      </w:pPr>
      <w:r>
        <w:rPr>
          <w:rFonts w:ascii="宋体" w:hAnsi="宋体" w:eastAsia="宋体" w:cs="宋体"/>
          <w:spacing w:val="18"/>
          <w:sz w:val="20"/>
          <w:szCs w:val="20"/>
          <w:u w:val="single" w:color="auto"/>
        </w:rPr>
        <w:t>本</w:t>
      </w:r>
      <w:r>
        <w:rPr>
          <w:rFonts w:ascii="宋体" w:hAnsi="宋体" w:eastAsia="宋体" w:cs="宋体"/>
          <w:spacing w:val="10"/>
          <w:sz w:val="20"/>
          <w:szCs w:val="20"/>
          <w:u w:val="single" w:color="auto"/>
        </w:rPr>
        <w:t>款规定不适用于习惯上或施工本身要求实行连续生产的作业。</w:t>
      </w:r>
    </w:p>
    <w:p>
      <w:pPr>
        <w:spacing w:before="128" w:line="228" w:lineRule="auto"/>
        <w:ind w:left="558"/>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2</w:t>
      </w:r>
      <w:r>
        <w:rPr>
          <w:rFonts w:ascii="宋体" w:hAnsi="宋体" w:eastAsia="宋体" w:cs="宋体"/>
          <w:spacing w:val="4"/>
          <w:sz w:val="23"/>
          <w:szCs w:val="23"/>
          <w14:textOutline w14:w="4358" w14:cap="sq" w14:cmpd="sng">
            <w14:solidFill>
              <w14:srgbClr w14:val="000000"/>
            </w14:solidFill>
            <w14:prstDash w14:val="solid"/>
            <w14:bevel/>
          </w14:textOutline>
        </w:rPr>
        <w:t>.</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暂停施工</w:t>
      </w:r>
    </w:p>
    <w:p>
      <w:pPr>
        <w:spacing w:before="141" w:line="228" w:lineRule="auto"/>
        <w:ind w:left="55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2.1  承包人暂停施工的责任</w:t>
      </w:r>
    </w:p>
    <w:p>
      <w:pPr>
        <w:spacing w:before="154" w:line="228" w:lineRule="auto"/>
        <w:ind w:left="550"/>
        <w:rPr>
          <w:rFonts w:ascii="宋体" w:hAnsi="宋体" w:eastAsia="宋体" w:cs="宋体"/>
          <w:sz w:val="20"/>
          <w:szCs w:val="20"/>
        </w:rPr>
      </w:pPr>
      <w:r>
        <w:rPr>
          <w:rFonts w:ascii="宋体" w:hAnsi="宋体" w:eastAsia="宋体" w:cs="宋体"/>
          <w:spacing w:val="6"/>
          <w:sz w:val="20"/>
          <w:szCs w:val="20"/>
        </w:rPr>
        <w:t xml:space="preserve">(5) </w:t>
      </w:r>
      <w:r>
        <w:rPr>
          <w:rFonts w:ascii="宋体" w:hAnsi="宋体" w:eastAsia="宋体" w:cs="宋体"/>
          <w:spacing w:val="5"/>
          <w:sz w:val="20"/>
          <w:szCs w:val="20"/>
        </w:rPr>
        <w:t>承</w:t>
      </w:r>
      <w:r>
        <w:rPr>
          <w:rFonts w:ascii="宋体" w:hAnsi="宋体" w:eastAsia="宋体" w:cs="宋体"/>
          <w:spacing w:val="3"/>
          <w:sz w:val="20"/>
          <w:szCs w:val="20"/>
        </w:rPr>
        <w:t>包人承担暂停施工责任的其它情形：</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54" w:line="228" w:lineRule="auto"/>
        <w:ind w:left="555"/>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6"/>
          <w:sz w:val="20"/>
          <w:szCs w:val="20"/>
        </w:rPr>
        <w:t>2.2  发包人暂停施工的责任</w:t>
      </w:r>
    </w:p>
    <w:p>
      <w:pPr>
        <w:spacing w:before="151" w:line="228" w:lineRule="auto"/>
        <w:ind w:left="550"/>
        <w:rPr>
          <w:rFonts w:ascii="宋体" w:hAnsi="宋体" w:eastAsia="宋体" w:cs="宋体"/>
          <w:sz w:val="20"/>
          <w:szCs w:val="20"/>
        </w:rPr>
      </w:pPr>
      <w:r>
        <w:rPr>
          <w:rFonts w:ascii="宋体" w:hAnsi="宋体" w:eastAsia="宋体" w:cs="宋体"/>
          <w:spacing w:val="13"/>
          <w:sz w:val="20"/>
          <w:szCs w:val="20"/>
        </w:rPr>
        <w:t>(3) 发包人承担暂停施工责任的其它情形：当地政策变化引起的延误；建设项目停、缓建；不可预</w:t>
      </w:r>
    </w:p>
    <w:p>
      <w:pPr>
        <w:spacing w:before="154" w:line="378" w:lineRule="auto"/>
        <w:ind w:left="3" w:right="749"/>
        <w:rPr>
          <w:rFonts w:ascii="宋体" w:hAnsi="宋体" w:eastAsia="宋体" w:cs="宋体"/>
          <w:sz w:val="20"/>
          <w:szCs w:val="20"/>
        </w:rPr>
      </w:pPr>
      <w:r>
        <w:rPr>
          <w:rFonts w:ascii="宋体" w:hAnsi="宋体" w:eastAsia="宋体" w:cs="宋体"/>
          <w:spacing w:val="22"/>
          <w:sz w:val="20"/>
          <w:szCs w:val="20"/>
        </w:rPr>
        <w:t>见</w:t>
      </w:r>
      <w:r>
        <w:rPr>
          <w:rFonts w:ascii="宋体" w:hAnsi="宋体" w:eastAsia="宋体" w:cs="宋体"/>
          <w:spacing w:val="17"/>
          <w:sz w:val="20"/>
          <w:szCs w:val="20"/>
        </w:rPr>
        <w:t>的</w:t>
      </w:r>
      <w:r>
        <w:rPr>
          <w:rFonts w:ascii="宋体" w:hAnsi="宋体" w:eastAsia="宋体" w:cs="宋体"/>
          <w:spacing w:val="11"/>
          <w:sz w:val="20"/>
          <w:szCs w:val="20"/>
        </w:rPr>
        <w:t>地下障碍物和地下文物的处理；属不可抗拒的自然灾害 (包括战争、恐怖活动、动乱、瘟疫、空中飞</w:t>
      </w:r>
      <w:r>
        <w:rPr>
          <w:rFonts w:ascii="宋体" w:hAnsi="宋体" w:eastAsia="宋体" w:cs="宋体"/>
          <w:sz w:val="20"/>
          <w:szCs w:val="20"/>
        </w:rPr>
        <w:t xml:space="preserve"> </w:t>
      </w:r>
      <w:r>
        <w:rPr>
          <w:rFonts w:ascii="宋体" w:hAnsi="宋体" w:eastAsia="宋体" w:cs="宋体"/>
          <w:spacing w:val="12"/>
          <w:sz w:val="20"/>
          <w:szCs w:val="20"/>
        </w:rPr>
        <w:t>行物体坠</w:t>
      </w:r>
      <w:r>
        <w:rPr>
          <w:rFonts w:ascii="宋体" w:hAnsi="宋体" w:eastAsia="宋体" w:cs="宋体"/>
          <w:spacing w:val="8"/>
          <w:sz w:val="20"/>
          <w:szCs w:val="20"/>
        </w:rPr>
        <w:t>落</w:t>
      </w:r>
      <w:r>
        <w:rPr>
          <w:rFonts w:ascii="宋体" w:hAnsi="宋体" w:eastAsia="宋体" w:cs="宋体"/>
          <w:spacing w:val="6"/>
          <w:sz w:val="20"/>
          <w:szCs w:val="20"/>
        </w:rPr>
        <w:t>或其他非发包人承包人责任造成的爆炸、火灾， 以及地震、洪涝等自然灾害) 。</w:t>
      </w:r>
    </w:p>
    <w:p>
      <w:pPr>
        <w:sectPr>
          <w:footerReference r:id="rId86" w:type="default"/>
          <w:pgSz w:w="11907" w:h="16840"/>
          <w:pgMar w:top="1431" w:right="331" w:bottom="880" w:left="1088" w:header="0" w:footer="719" w:gutter="0"/>
          <w:pgNumType w:fmt="decimal"/>
          <w:cols w:space="720" w:num="1"/>
        </w:sectPr>
      </w:pPr>
    </w:p>
    <w:p>
      <w:pPr>
        <w:spacing w:before="122" w:line="228" w:lineRule="auto"/>
        <w:ind w:left="55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3</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工程质量</w:t>
      </w:r>
    </w:p>
    <w:p>
      <w:pPr>
        <w:spacing w:before="143" w:line="228" w:lineRule="auto"/>
        <w:ind w:left="556"/>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3.7  质量评定</w:t>
      </w:r>
    </w:p>
    <w:p>
      <w:pPr>
        <w:spacing w:before="150" w:line="228" w:lineRule="auto"/>
        <w:ind w:left="556"/>
        <w:rPr>
          <w:rFonts w:ascii="宋体" w:hAnsi="宋体" w:eastAsia="宋体" w:cs="宋体"/>
          <w:sz w:val="20"/>
          <w:szCs w:val="20"/>
        </w:rPr>
      </w:pPr>
      <w:r>
        <w:rPr>
          <w:rFonts w:ascii="宋体" w:hAnsi="宋体" w:eastAsia="宋体" w:cs="宋体"/>
          <w:spacing w:val="10"/>
          <w:sz w:val="20"/>
          <w:szCs w:val="20"/>
        </w:rPr>
        <w:t xml:space="preserve">13.7.4 </w:t>
      </w:r>
      <w:r>
        <w:rPr>
          <w:rFonts w:ascii="宋体" w:hAnsi="宋体" w:eastAsia="宋体" w:cs="宋体"/>
          <w:spacing w:val="7"/>
          <w:sz w:val="20"/>
          <w:szCs w:val="20"/>
        </w:rPr>
        <w:t>重</w:t>
      </w:r>
      <w:r>
        <w:rPr>
          <w:rFonts w:ascii="宋体" w:hAnsi="宋体" w:eastAsia="宋体" w:cs="宋体"/>
          <w:spacing w:val="5"/>
          <w:sz w:val="20"/>
          <w:szCs w:val="20"/>
        </w:rPr>
        <w:t>要隐蔽单元工程和关键部位单元工程质量评定的约定：</w:t>
      </w:r>
      <w:r>
        <w:rPr>
          <w:rFonts w:ascii="宋体" w:hAnsi="宋体" w:eastAsia="宋体" w:cs="宋体"/>
          <w:spacing w:val="5"/>
          <w:sz w:val="20"/>
          <w:szCs w:val="20"/>
          <w:u w:val="single" w:color="auto"/>
        </w:rPr>
        <w:t>合格。工程隐蔽或中间验收前 48 小</w:t>
      </w:r>
    </w:p>
    <w:p>
      <w:pPr>
        <w:spacing w:before="156" w:line="369" w:lineRule="auto"/>
        <w:ind w:right="68" w:firstLine="10"/>
        <w:rPr>
          <w:rFonts w:ascii="宋体" w:hAnsi="宋体" w:eastAsia="宋体" w:cs="宋体"/>
          <w:sz w:val="20"/>
          <w:szCs w:val="20"/>
        </w:rPr>
      </w:pPr>
      <w:r>
        <w:rPr>
          <w:rFonts w:ascii="宋体" w:hAnsi="宋体" w:eastAsia="宋体" w:cs="宋体"/>
          <w:spacing w:val="11"/>
          <w:sz w:val="20"/>
          <w:szCs w:val="20"/>
          <w:u w:val="single" w:color="auto"/>
        </w:rPr>
        <w:t xml:space="preserve">时以书面形式通知发包人和监理工程师验收的内容、时间、地点，承包人准备验收记录单 (印制的表格) </w:t>
      </w:r>
      <w:r>
        <w:rPr>
          <w:rFonts w:ascii="宋体" w:hAnsi="宋体" w:eastAsia="宋体" w:cs="宋体"/>
          <w:sz w:val="20"/>
          <w:szCs w:val="20"/>
        </w:rPr>
        <w:t xml:space="preserve"> </w:t>
      </w:r>
      <w:r>
        <w:rPr>
          <w:rFonts w:ascii="宋体" w:hAnsi="宋体" w:eastAsia="宋体" w:cs="宋体"/>
          <w:spacing w:val="22"/>
          <w:sz w:val="20"/>
          <w:szCs w:val="20"/>
          <w:u w:val="single" w:color="auto"/>
        </w:rPr>
        <w:t>由双</w:t>
      </w:r>
      <w:r>
        <w:rPr>
          <w:rFonts w:ascii="宋体" w:hAnsi="宋体" w:eastAsia="宋体" w:cs="宋体"/>
          <w:spacing w:val="21"/>
          <w:sz w:val="20"/>
          <w:szCs w:val="20"/>
          <w:u w:val="single" w:color="auto"/>
        </w:rPr>
        <w:t>方</w:t>
      </w:r>
      <w:r>
        <w:rPr>
          <w:rFonts w:ascii="宋体" w:hAnsi="宋体" w:eastAsia="宋体" w:cs="宋体"/>
          <w:spacing w:val="11"/>
          <w:sz w:val="20"/>
          <w:szCs w:val="20"/>
          <w:u w:val="single" w:color="auto"/>
        </w:rPr>
        <w:t>签证。验收合格，承包人可进行隐蔽和继续施工；验收不合格，双方商订合理的时限内修改后按上</w:t>
      </w:r>
      <w:r>
        <w:rPr>
          <w:rFonts w:ascii="宋体" w:hAnsi="宋体" w:eastAsia="宋体" w:cs="宋体"/>
          <w:sz w:val="20"/>
          <w:szCs w:val="20"/>
        </w:rPr>
        <w:t xml:space="preserve"> </w:t>
      </w:r>
      <w:r>
        <w:rPr>
          <w:rFonts w:ascii="宋体" w:hAnsi="宋体" w:eastAsia="宋体" w:cs="宋体"/>
          <w:spacing w:val="22"/>
          <w:sz w:val="20"/>
          <w:szCs w:val="20"/>
          <w:u w:val="single" w:color="auto"/>
        </w:rPr>
        <w:t>述循</w:t>
      </w:r>
      <w:r>
        <w:rPr>
          <w:rFonts w:ascii="宋体" w:hAnsi="宋体" w:eastAsia="宋体" w:cs="宋体"/>
          <w:spacing w:val="21"/>
          <w:sz w:val="20"/>
          <w:szCs w:val="20"/>
          <w:u w:val="single" w:color="auto"/>
        </w:rPr>
        <w:t>序</w:t>
      </w:r>
      <w:r>
        <w:rPr>
          <w:rFonts w:ascii="宋体" w:hAnsi="宋体" w:eastAsia="宋体" w:cs="宋体"/>
          <w:spacing w:val="11"/>
          <w:sz w:val="20"/>
          <w:szCs w:val="20"/>
          <w:u w:val="single" w:color="auto"/>
        </w:rPr>
        <w:t>重新验收，承包人承担由此造成的所有损失。经监理工程师验收后，工程质量符合标准、规范和设</w:t>
      </w:r>
      <w:r>
        <w:rPr>
          <w:rFonts w:ascii="宋体" w:hAnsi="宋体" w:eastAsia="宋体" w:cs="宋体"/>
          <w:sz w:val="20"/>
          <w:szCs w:val="20"/>
        </w:rPr>
        <w:t xml:space="preserve"> </w:t>
      </w:r>
      <w:r>
        <w:rPr>
          <w:rFonts w:ascii="宋体" w:hAnsi="宋体" w:eastAsia="宋体" w:cs="宋体"/>
          <w:spacing w:val="21"/>
          <w:sz w:val="20"/>
          <w:szCs w:val="20"/>
          <w:u w:val="single" w:color="auto"/>
        </w:rPr>
        <w:t>计</w:t>
      </w:r>
      <w:r>
        <w:rPr>
          <w:rFonts w:ascii="宋体" w:hAnsi="宋体" w:eastAsia="宋体" w:cs="宋体"/>
          <w:spacing w:val="11"/>
          <w:sz w:val="20"/>
          <w:szCs w:val="20"/>
          <w:u w:val="single" w:color="auto"/>
        </w:rPr>
        <w:t>图纸等要求，验收 24 小时后，监理工程师不在验收记录上签字，视为监理工程师已经认可验收记录，</w:t>
      </w:r>
      <w:r>
        <w:rPr>
          <w:rFonts w:ascii="宋体" w:hAnsi="宋体" w:eastAsia="宋体" w:cs="宋体"/>
          <w:sz w:val="20"/>
          <w:szCs w:val="20"/>
        </w:rPr>
        <w:t xml:space="preserve"> </w:t>
      </w:r>
      <w:r>
        <w:rPr>
          <w:rFonts w:ascii="宋体" w:hAnsi="宋体" w:eastAsia="宋体" w:cs="宋体"/>
          <w:spacing w:val="22"/>
          <w:sz w:val="20"/>
          <w:szCs w:val="20"/>
          <w:u w:val="single" w:color="auto"/>
        </w:rPr>
        <w:t>经发</w:t>
      </w:r>
      <w:r>
        <w:rPr>
          <w:rFonts w:ascii="宋体" w:hAnsi="宋体" w:eastAsia="宋体" w:cs="宋体"/>
          <w:spacing w:val="21"/>
          <w:sz w:val="20"/>
          <w:szCs w:val="20"/>
          <w:u w:val="single" w:color="auto"/>
        </w:rPr>
        <w:t>包</w:t>
      </w:r>
      <w:r>
        <w:rPr>
          <w:rFonts w:ascii="宋体" w:hAnsi="宋体" w:eastAsia="宋体" w:cs="宋体"/>
          <w:spacing w:val="11"/>
          <w:sz w:val="20"/>
          <w:szCs w:val="20"/>
          <w:u w:val="single" w:color="auto"/>
        </w:rPr>
        <w:t>人书面同意承包人可进行隐蔽或者继续施工。如果承包人未按合同要求提请监理工程师及有关部门</w:t>
      </w:r>
      <w:r>
        <w:rPr>
          <w:rFonts w:ascii="宋体" w:hAnsi="宋体" w:eastAsia="宋体" w:cs="宋体"/>
          <w:sz w:val="20"/>
          <w:szCs w:val="20"/>
        </w:rPr>
        <w:t xml:space="preserve"> </w:t>
      </w:r>
      <w:r>
        <w:rPr>
          <w:rFonts w:ascii="宋体" w:hAnsi="宋体" w:eastAsia="宋体" w:cs="宋体"/>
          <w:spacing w:val="22"/>
          <w:sz w:val="20"/>
          <w:szCs w:val="20"/>
          <w:u w:val="single" w:color="auto"/>
        </w:rPr>
        <w:t>验收</w:t>
      </w:r>
      <w:r>
        <w:rPr>
          <w:rFonts w:ascii="宋体" w:hAnsi="宋体" w:eastAsia="宋体" w:cs="宋体"/>
          <w:spacing w:val="21"/>
          <w:sz w:val="20"/>
          <w:szCs w:val="20"/>
          <w:u w:val="single" w:color="auto"/>
        </w:rPr>
        <w:t>隐</w:t>
      </w:r>
      <w:r>
        <w:rPr>
          <w:rFonts w:ascii="宋体" w:hAnsi="宋体" w:eastAsia="宋体" w:cs="宋体"/>
          <w:spacing w:val="11"/>
          <w:sz w:val="20"/>
          <w:szCs w:val="20"/>
          <w:u w:val="single" w:color="auto"/>
        </w:rPr>
        <w:t>蔽工程即将隐蔽工程覆盖，则监理工程师有权随时要求随时打开隐蔽工程进行验收，并且无论验收</w:t>
      </w:r>
      <w:r>
        <w:rPr>
          <w:rFonts w:ascii="宋体" w:hAnsi="宋体" w:eastAsia="宋体" w:cs="宋体"/>
          <w:sz w:val="20"/>
          <w:szCs w:val="20"/>
        </w:rPr>
        <w:t xml:space="preserve"> </w:t>
      </w:r>
      <w:r>
        <w:rPr>
          <w:rFonts w:ascii="宋体" w:hAnsi="宋体" w:eastAsia="宋体" w:cs="宋体"/>
          <w:spacing w:val="19"/>
          <w:sz w:val="20"/>
          <w:szCs w:val="20"/>
          <w:u w:val="single" w:color="auto"/>
        </w:rPr>
        <w:t>结</w:t>
      </w:r>
      <w:r>
        <w:rPr>
          <w:rFonts w:ascii="宋体" w:hAnsi="宋体" w:eastAsia="宋体" w:cs="宋体"/>
          <w:spacing w:val="10"/>
          <w:sz w:val="20"/>
          <w:szCs w:val="20"/>
          <w:u w:val="single" w:color="auto"/>
        </w:rPr>
        <w:t>果是否合格，由此发生的一切费用及损失和工期延误均由承包人承担。</w:t>
      </w:r>
    </w:p>
    <w:p>
      <w:pPr>
        <w:spacing w:before="2" w:line="368" w:lineRule="auto"/>
        <w:ind w:left="2" w:right="68" w:firstLine="553"/>
        <w:rPr>
          <w:rFonts w:ascii="宋体" w:hAnsi="宋体" w:eastAsia="宋体" w:cs="宋体"/>
          <w:sz w:val="20"/>
          <w:szCs w:val="20"/>
        </w:rPr>
      </w:pPr>
      <w:r>
        <w:rPr>
          <w:rFonts w:ascii="宋体" w:hAnsi="宋体" w:eastAsia="宋体" w:cs="宋体"/>
          <w:spacing w:val="10"/>
          <w:sz w:val="20"/>
          <w:szCs w:val="20"/>
        </w:rPr>
        <w:t>13.</w:t>
      </w:r>
      <w:r>
        <w:rPr>
          <w:rFonts w:ascii="宋体" w:hAnsi="宋体" w:eastAsia="宋体" w:cs="宋体"/>
          <w:spacing w:val="7"/>
          <w:sz w:val="20"/>
          <w:szCs w:val="20"/>
        </w:rPr>
        <w:t>7</w:t>
      </w:r>
      <w:r>
        <w:rPr>
          <w:rFonts w:ascii="宋体" w:hAnsi="宋体" w:eastAsia="宋体" w:cs="宋体"/>
          <w:spacing w:val="5"/>
          <w:sz w:val="20"/>
          <w:szCs w:val="20"/>
        </w:rPr>
        <w:t>.7 工程合格标准为：</w:t>
      </w:r>
      <w:r>
        <w:rPr>
          <w:rFonts w:ascii="宋体" w:hAnsi="宋体" w:eastAsia="宋体" w:cs="宋体"/>
          <w:spacing w:val="5"/>
          <w:sz w:val="20"/>
          <w:szCs w:val="20"/>
          <w:u w:val="single" w:color="auto"/>
        </w:rPr>
        <w:t>满足《水利工程建设标准强制性条文 ( 2016 年版) 》载明的所有强制性标</w:t>
      </w:r>
      <w:r>
        <w:rPr>
          <w:rFonts w:ascii="宋体" w:hAnsi="宋体" w:eastAsia="宋体" w:cs="宋体"/>
          <w:sz w:val="20"/>
          <w:szCs w:val="20"/>
        </w:rPr>
        <w:t xml:space="preserve"> </w:t>
      </w:r>
      <w:r>
        <w:rPr>
          <w:rFonts w:ascii="宋体" w:hAnsi="宋体" w:eastAsia="宋体" w:cs="宋体"/>
          <w:spacing w:val="14"/>
          <w:sz w:val="20"/>
          <w:szCs w:val="20"/>
          <w:u w:val="single" w:color="auto"/>
        </w:rPr>
        <w:t>准</w:t>
      </w:r>
      <w:r>
        <w:rPr>
          <w:rFonts w:ascii="宋体" w:hAnsi="宋体" w:eastAsia="宋体" w:cs="宋体"/>
          <w:spacing w:val="13"/>
          <w:sz w:val="20"/>
          <w:szCs w:val="20"/>
          <w:u w:val="single" w:color="auto"/>
        </w:rPr>
        <w:t>。</w:t>
      </w:r>
    </w:p>
    <w:p>
      <w:pPr>
        <w:spacing w:before="1" w:line="228" w:lineRule="auto"/>
        <w:ind w:left="556"/>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5"/>
          <w:sz w:val="20"/>
          <w:szCs w:val="20"/>
        </w:rPr>
        <w:t>3.8  质量事故处理</w:t>
      </w:r>
    </w:p>
    <w:p>
      <w:pPr>
        <w:spacing w:before="153" w:line="227" w:lineRule="auto"/>
        <w:ind w:left="556"/>
        <w:rPr>
          <w:rFonts w:ascii="宋体" w:hAnsi="宋体" w:eastAsia="宋体" w:cs="宋体"/>
          <w:sz w:val="20"/>
          <w:szCs w:val="20"/>
        </w:rPr>
      </w:pPr>
      <w:r>
        <w:rPr>
          <w:rFonts w:ascii="宋体" w:hAnsi="宋体" w:eastAsia="宋体" w:cs="宋体"/>
          <w:spacing w:val="4"/>
          <w:sz w:val="20"/>
          <w:szCs w:val="20"/>
        </w:rPr>
        <w:t>13.8.4 工程竣工验收时，</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向竣工验收委员会汇报并提交历次质量缺陷处理的备案资料。</w:t>
      </w:r>
    </w:p>
    <w:p>
      <w:pPr>
        <w:spacing w:before="129" w:line="227" w:lineRule="auto"/>
        <w:ind w:left="55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4.</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试验和检验</w:t>
      </w:r>
    </w:p>
    <w:p>
      <w:pPr>
        <w:spacing w:before="141" w:line="227" w:lineRule="auto"/>
        <w:ind w:left="556"/>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4</w:t>
      </w:r>
      <w:r>
        <w:rPr>
          <w:rFonts w:ascii="宋体" w:hAnsi="宋体" w:eastAsia="宋体" w:cs="宋体"/>
          <w:spacing w:val="7"/>
          <w:sz w:val="20"/>
          <w:szCs w:val="20"/>
        </w:rPr>
        <w:t>.1  材料、工程设备和工程的试验和检验</w:t>
      </w:r>
    </w:p>
    <w:p>
      <w:pPr>
        <w:spacing w:before="155" w:line="228" w:lineRule="auto"/>
        <w:ind w:left="556"/>
        <w:rPr>
          <w:rFonts w:ascii="宋体" w:hAnsi="宋体" w:eastAsia="宋体" w:cs="宋体"/>
          <w:sz w:val="20"/>
          <w:szCs w:val="20"/>
        </w:rPr>
      </w:pPr>
      <w:r>
        <w:rPr>
          <w:rFonts w:ascii="宋体" w:hAnsi="宋体" w:eastAsia="宋体" w:cs="宋体"/>
          <w:spacing w:val="14"/>
          <w:sz w:val="20"/>
          <w:szCs w:val="20"/>
        </w:rPr>
        <w:t>14.1</w:t>
      </w:r>
      <w:r>
        <w:rPr>
          <w:rFonts w:ascii="宋体" w:hAnsi="宋体" w:eastAsia="宋体" w:cs="宋体"/>
          <w:spacing w:val="11"/>
          <w:sz w:val="20"/>
          <w:szCs w:val="20"/>
        </w:rPr>
        <w:t>.</w:t>
      </w:r>
      <w:r>
        <w:rPr>
          <w:rFonts w:ascii="宋体" w:hAnsi="宋体" w:eastAsia="宋体" w:cs="宋体"/>
          <w:spacing w:val="7"/>
          <w:sz w:val="20"/>
          <w:szCs w:val="20"/>
        </w:rPr>
        <w:t>5 水工金属结构、启闭机及机电产品进场后的交货检查和验收中，承包人负责</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w:t>
      </w:r>
    </w:p>
    <w:p>
      <w:pPr>
        <w:spacing w:before="152" w:line="227" w:lineRule="auto"/>
        <w:ind w:left="556"/>
        <w:rPr>
          <w:rFonts w:ascii="宋体" w:hAnsi="宋体" w:eastAsia="宋体" w:cs="宋体"/>
          <w:sz w:val="20"/>
          <w:szCs w:val="20"/>
        </w:rPr>
      </w:pPr>
      <w:r>
        <w:rPr>
          <w:rFonts w:ascii="宋体" w:hAnsi="宋体" w:eastAsia="宋体" w:cs="宋体"/>
          <w:spacing w:val="4"/>
          <w:sz w:val="20"/>
          <w:szCs w:val="20"/>
        </w:rPr>
        <w:t>14.1.</w:t>
      </w:r>
      <w:r>
        <w:rPr>
          <w:rFonts w:ascii="宋体" w:hAnsi="宋体" w:eastAsia="宋体" w:cs="宋体"/>
          <w:spacing w:val="3"/>
          <w:sz w:val="20"/>
          <w:szCs w:val="20"/>
        </w:rPr>
        <w:t>6</w:t>
      </w:r>
      <w:r>
        <w:rPr>
          <w:rFonts w:ascii="宋体" w:hAnsi="宋体" w:eastAsia="宋体" w:cs="宋体"/>
          <w:spacing w:val="2"/>
          <w:sz w:val="20"/>
          <w:szCs w:val="20"/>
        </w:rPr>
        <w:t xml:space="preserve"> 本工程实行见证取样的试块、试件及有关材料：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28" w:line="229" w:lineRule="auto"/>
        <w:ind w:left="559"/>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1</w:t>
      </w:r>
      <w:r>
        <w:rPr>
          <w:rFonts w:ascii="宋体" w:hAnsi="宋体" w:eastAsia="宋体" w:cs="宋体"/>
          <w:spacing w:val="3"/>
          <w:sz w:val="23"/>
          <w:szCs w:val="23"/>
          <w14:textOutline w14:w="4358" w14:cap="sq" w14:cmpd="sng">
            <w14:solidFill>
              <w14:srgbClr w14:val="000000"/>
            </w14:solidFill>
            <w14:prstDash w14:val="solid"/>
            <w14:bevel/>
          </w14:textOutline>
        </w:rPr>
        <w:t>5</w:t>
      </w:r>
      <w:r>
        <w:rPr>
          <w:rFonts w:ascii="宋体" w:hAnsi="宋体" w:eastAsia="宋体" w:cs="宋体"/>
          <w:spacing w:val="2"/>
          <w:sz w:val="23"/>
          <w:szCs w:val="23"/>
          <w14:textOutline w14:w="4358" w14:cap="sq" w14:cmpd="sng">
            <w14:solidFill>
              <w14:srgbClr w14:val="000000"/>
            </w14:solidFill>
            <w14:prstDash w14:val="solid"/>
            <w14:bevel/>
          </w14:textOutline>
        </w:rPr>
        <w:t>.</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变更</w:t>
      </w:r>
    </w:p>
    <w:p>
      <w:pPr>
        <w:spacing w:before="142" w:line="228" w:lineRule="auto"/>
        <w:ind w:left="556"/>
        <w:rPr>
          <w:rFonts w:ascii="宋体" w:hAnsi="宋体" w:eastAsia="宋体" w:cs="宋体"/>
          <w:sz w:val="20"/>
          <w:szCs w:val="20"/>
        </w:rPr>
      </w:pPr>
      <w:r>
        <w:rPr>
          <w:rFonts w:ascii="宋体" w:hAnsi="宋体" w:eastAsia="宋体" w:cs="宋体"/>
          <w:spacing w:val="6"/>
          <w:sz w:val="20"/>
          <w:szCs w:val="20"/>
        </w:rPr>
        <w:t>15.1  变更的范围和内</w:t>
      </w:r>
      <w:r>
        <w:rPr>
          <w:rFonts w:ascii="宋体" w:hAnsi="宋体" w:eastAsia="宋体" w:cs="宋体"/>
          <w:spacing w:val="4"/>
          <w:sz w:val="20"/>
          <w:szCs w:val="20"/>
        </w:rPr>
        <w:t>容</w:t>
      </w:r>
    </w:p>
    <w:p>
      <w:pPr>
        <w:spacing w:before="152" w:line="298" w:lineRule="auto"/>
        <w:ind w:left="542" w:right="16" w:firstLine="8"/>
        <w:rPr>
          <w:rFonts w:ascii="宋体" w:hAnsi="宋体" w:eastAsia="宋体" w:cs="宋体"/>
          <w:sz w:val="20"/>
          <w:szCs w:val="20"/>
        </w:rPr>
      </w:pPr>
      <w:r>
        <w:rPr>
          <w:rFonts w:ascii="宋体" w:hAnsi="宋体" w:eastAsia="宋体" w:cs="宋体"/>
          <w:spacing w:val="1"/>
          <w:sz w:val="20"/>
          <w:szCs w:val="20"/>
        </w:rPr>
        <w:t>(6) 增加或减少《项目合同》中关键项目的工程量超过其项目工程总量的</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z w:val="20"/>
          <w:szCs w:val="20"/>
        </w:rPr>
        <w:t>，关键项目：</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4"/>
          <w:sz w:val="20"/>
          <w:szCs w:val="20"/>
        </w:rPr>
        <w:t>单价调整方式：</w:t>
      </w:r>
      <w:r>
        <w:rPr>
          <w:rFonts w:ascii="宋体" w:hAnsi="宋体" w:eastAsia="宋体" w:cs="宋体"/>
          <w:spacing w:val="-4"/>
          <w:sz w:val="20"/>
          <w:szCs w:val="20"/>
          <w:u w:val="single" w:color="auto"/>
        </w:rPr>
        <w:t xml:space="preserve">               </w:t>
      </w:r>
      <w:r>
        <w:rPr>
          <w:rFonts w:ascii="宋体" w:hAnsi="宋体" w:eastAsia="宋体" w:cs="宋体"/>
          <w:spacing w:val="-1"/>
          <w:sz w:val="20"/>
          <w:szCs w:val="20"/>
        </w:rPr>
        <w:t>。</w:t>
      </w:r>
    </w:p>
    <w:p>
      <w:pPr>
        <w:spacing w:before="156" w:line="226" w:lineRule="auto"/>
        <w:ind w:left="55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9"/>
          <w:sz w:val="20"/>
          <w:szCs w:val="20"/>
        </w:rPr>
        <w:t>5</w:t>
      </w:r>
      <w:r>
        <w:rPr>
          <w:rFonts w:ascii="宋体" w:hAnsi="宋体" w:eastAsia="宋体" w:cs="宋体"/>
          <w:spacing w:val="5"/>
          <w:sz w:val="20"/>
          <w:szCs w:val="20"/>
        </w:rPr>
        <w:t>.4  变更的估价原则</w:t>
      </w:r>
    </w:p>
    <w:p>
      <w:pPr>
        <w:spacing w:before="155" w:line="369" w:lineRule="auto"/>
        <w:ind w:right="68" w:firstLine="55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8"/>
          <w:sz w:val="20"/>
          <w:szCs w:val="20"/>
        </w:rPr>
        <w:t>5.4.3《已报价工程量清单》中无适用或类似子目的单价，按照以下原则确定：①有定额可套的，套</w:t>
      </w:r>
      <w:r>
        <w:rPr>
          <w:rFonts w:ascii="宋体" w:hAnsi="宋体" w:eastAsia="宋体" w:cs="宋体"/>
          <w:sz w:val="20"/>
          <w:szCs w:val="20"/>
        </w:rPr>
        <w:t xml:space="preserve"> </w:t>
      </w:r>
      <w:r>
        <w:rPr>
          <w:rFonts w:ascii="宋体" w:hAnsi="宋体" w:eastAsia="宋体" w:cs="宋体"/>
          <w:spacing w:val="20"/>
          <w:sz w:val="20"/>
          <w:szCs w:val="20"/>
        </w:rPr>
        <w:t>用</w:t>
      </w:r>
      <w:r>
        <w:rPr>
          <w:rFonts w:ascii="宋体" w:hAnsi="宋体" w:eastAsia="宋体" w:cs="宋体"/>
          <w:spacing w:val="11"/>
          <w:sz w:val="20"/>
          <w:szCs w:val="20"/>
        </w:rPr>
        <w:t>编制控制价所选定额计算，并乘以中标价下浮系数 (中标价下浮系数为中标价与控制价的比值) ，其中</w:t>
      </w:r>
      <w:r>
        <w:rPr>
          <w:rFonts w:ascii="宋体" w:hAnsi="宋体" w:eastAsia="宋体" w:cs="宋体"/>
          <w:sz w:val="20"/>
          <w:szCs w:val="20"/>
        </w:rPr>
        <w:t xml:space="preserve"> </w:t>
      </w:r>
      <w:r>
        <w:rPr>
          <w:rFonts w:ascii="宋体" w:hAnsi="宋体" w:eastAsia="宋体" w:cs="宋体"/>
          <w:spacing w:val="22"/>
          <w:sz w:val="20"/>
          <w:szCs w:val="20"/>
        </w:rPr>
        <w:t>材料</w:t>
      </w:r>
      <w:r>
        <w:rPr>
          <w:rFonts w:ascii="宋体" w:hAnsi="宋体" w:eastAsia="宋体" w:cs="宋体"/>
          <w:spacing w:val="21"/>
          <w:sz w:val="20"/>
          <w:szCs w:val="20"/>
        </w:rPr>
        <w:t>价</w:t>
      </w:r>
      <w:r>
        <w:rPr>
          <w:rFonts w:ascii="宋体" w:hAnsi="宋体" w:eastAsia="宋体" w:cs="宋体"/>
          <w:spacing w:val="11"/>
          <w:sz w:val="20"/>
          <w:szCs w:val="20"/>
        </w:rPr>
        <w:t>格有信息价的按当地同期信息价，无信息的由发包人、承包人、监理人市场询价确定。②无定额可</w:t>
      </w:r>
      <w:r>
        <w:rPr>
          <w:rFonts w:ascii="宋体" w:hAnsi="宋体" w:eastAsia="宋体" w:cs="宋体"/>
          <w:sz w:val="20"/>
          <w:szCs w:val="20"/>
        </w:rPr>
        <w:t xml:space="preserve"> </w:t>
      </w:r>
      <w:r>
        <w:rPr>
          <w:rFonts w:ascii="宋体" w:hAnsi="宋体" w:eastAsia="宋体" w:cs="宋体"/>
          <w:spacing w:val="11"/>
          <w:sz w:val="20"/>
          <w:szCs w:val="20"/>
        </w:rPr>
        <w:t>套</w:t>
      </w:r>
      <w:r>
        <w:rPr>
          <w:rFonts w:ascii="宋体" w:hAnsi="宋体" w:eastAsia="宋体" w:cs="宋体"/>
          <w:spacing w:val="9"/>
          <w:sz w:val="20"/>
          <w:szCs w:val="20"/>
        </w:rPr>
        <w:t>的，由发包人、承包人、监理人市场询价确定。</w:t>
      </w:r>
    </w:p>
    <w:p>
      <w:pPr>
        <w:spacing w:line="227" w:lineRule="auto"/>
        <w:ind w:left="556"/>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6"/>
          <w:sz w:val="20"/>
          <w:szCs w:val="20"/>
        </w:rPr>
        <w:t>5.5  承包人的合理化建议</w:t>
      </w:r>
    </w:p>
    <w:p>
      <w:pPr>
        <w:spacing w:before="154" w:line="228" w:lineRule="auto"/>
        <w:ind w:left="55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5</w:t>
      </w:r>
      <w:r>
        <w:rPr>
          <w:rFonts w:ascii="宋体" w:hAnsi="宋体" w:eastAsia="宋体" w:cs="宋体"/>
          <w:spacing w:val="8"/>
          <w:sz w:val="20"/>
          <w:szCs w:val="20"/>
        </w:rPr>
        <w:t>.5.2 承包人实现合理化建议的奖励金额为：</w:t>
      </w:r>
      <w:r>
        <w:rPr>
          <w:rFonts w:ascii="宋体" w:hAnsi="宋体" w:eastAsia="宋体" w:cs="宋体"/>
          <w:spacing w:val="8"/>
          <w:sz w:val="20"/>
          <w:szCs w:val="20"/>
          <w:u w:val="single" w:color="auto"/>
        </w:rPr>
        <w:t>无。</w:t>
      </w:r>
    </w:p>
    <w:p>
      <w:pPr>
        <w:spacing w:before="128" w:line="226" w:lineRule="auto"/>
        <w:ind w:left="559"/>
        <w:rPr>
          <w:rFonts w:ascii="宋体" w:hAnsi="宋体" w:eastAsia="宋体" w:cs="宋体"/>
          <w:sz w:val="23"/>
          <w:szCs w:val="23"/>
        </w:rPr>
      </w:pPr>
      <w:r>
        <w:rPr>
          <w:rFonts w:ascii="宋体" w:hAnsi="宋体" w:eastAsia="宋体" w:cs="宋体"/>
          <w:spacing w:val="8"/>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6</w:t>
      </w:r>
      <w:r>
        <w:rPr>
          <w:rFonts w:ascii="宋体" w:hAnsi="宋体" w:eastAsia="宋体" w:cs="宋体"/>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价格调整</w:t>
      </w:r>
    </w:p>
    <w:p>
      <w:pPr>
        <w:spacing w:before="143" w:line="226" w:lineRule="auto"/>
        <w:ind w:left="556"/>
        <w:rPr>
          <w:rFonts w:ascii="宋体" w:hAnsi="宋体" w:eastAsia="宋体" w:cs="宋体"/>
          <w:sz w:val="20"/>
          <w:szCs w:val="20"/>
        </w:rPr>
      </w:pPr>
      <w:r>
        <w:rPr>
          <w:rFonts w:ascii="宋体" w:hAnsi="宋体" w:eastAsia="宋体" w:cs="宋体"/>
          <w:spacing w:val="12"/>
          <w:sz w:val="20"/>
          <w:szCs w:val="20"/>
        </w:rPr>
        <w:t>16</w:t>
      </w:r>
      <w:r>
        <w:rPr>
          <w:rFonts w:ascii="宋体" w:hAnsi="宋体" w:eastAsia="宋体" w:cs="宋体"/>
          <w:spacing w:val="6"/>
          <w:sz w:val="20"/>
          <w:szCs w:val="20"/>
        </w:rPr>
        <w:t>.1  物价波动引起的价格调整</w:t>
      </w:r>
    </w:p>
    <w:p>
      <w:pPr>
        <w:spacing w:before="157" w:line="374" w:lineRule="auto"/>
        <w:ind w:right="104" w:firstLine="419"/>
        <w:rPr>
          <w:rFonts w:ascii="宋体" w:hAnsi="宋体" w:eastAsia="宋体" w:cs="宋体"/>
          <w:sz w:val="20"/>
          <w:szCs w:val="20"/>
        </w:rPr>
      </w:pPr>
      <w:r>
        <w:rPr>
          <w:rFonts w:ascii="宋体" w:hAnsi="宋体" w:eastAsia="宋体" w:cs="宋体"/>
          <w:spacing w:val="18"/>
          <w:sz w:val="20"/>
          <w:szCs w:val="20"/>
        </w:rPr>
        <w:t>市场价</w:t>
      </w:r>
      <w:r>
        <w:rPr>
          <w:rFonts w:ascii="宋体" w:hAnsi="宋体" w:eastAsia="宋体" w:cs="宋体"/>
          <w:spacing w:val="9"/>
          <w:sz w:val="20"/>
          <w:szCs w:val="20"/>
        </w:rPr>
        <w:t>格波动是否调整合同价格的约定：</w:t>
      </w:r>
      <w:r>
        <w:rPr>
          <w:rFonts w:ascii="宋体" w:hAnsi="宋体" w:eastAsia="宋体" w:cs="宋体"/>
          <w:spacing w:val="9"/>
          <w:sz w:val="20"/>
          <w:szCs w:val="20"/>
          <w:u w:val="single" w:color="auto"/>
        </w:rPr>
        <w:t>是</w:t>
      </w:r>
      <w:r>
        <w:rPr>
          <w:rFonts w:ascii="宋体" w:hAnsi="宋体" w:eastAsia="宋体" w:cs="宋体"/>
          <w:spacing w:val="9"/>
          <w:sz w:val="20"/>
          <w:szCs w:val="20"/>
        </w:rPr>
        <w:t>。</w:t>
      </w:r>
      <w:r>
        <w:rPr>
          <w:rFonts w:ascii="宋体" w:hAnsi="宋体" w:eastAsia="宋体" w:cs="宋体"/>
          <w:spacing w:val="9"/>
          <w:sz w:val="20"/>
          <w:szCs w:val="20"/>
          <w:u w:val="single" w:color="auto"/>
        </w:rPr>
        <w:t>物价波动引起合同价格变化的</w:t>
      </w:r>
      <w:r>
        <w:rPr>
          <w:rFonts w:ascii="宋体" w:hAnsi="宋体" w:eastAsia="宋体" w:cs="宋体"/>
          <w:spacing w:val="9"/>
          <w:sz w:val="20"/>
          <w:szCs w:val="20"/>
        </w:rPr>
        <w:t>。</w:t>
      </w:r>
      <w:r>
        <w:rPr>
          <w:rFonts w:ascii="宋体" w:hAnsi="宋体" w:eastAsia="宋体" w:cs="宋体"/>
          <w:spacing w:val="9"/>
          <w:sz w:val="20"/>
          <w:szCs w:val="20"/>
          <w:u w:val="single" w:color="auto"/>
        </w:rPr>
        <w:t>合同履行期间材料单价</w:t>
      </w:r>
      <w:r>
        <w:rPr>
          <w:rFonts w:ascii="宋体" w:hAnsi="宋体" w:eastAsia="宋体" w:cs="宋体"/>
          <w:sz w:val="20"/>
          <w:szCs w:val="20"/>
        </w:rPr>
        <w:t xml:space="preserve"> </w:t>
      </w:r>
      <w:r>
        <w:rPr>
          <w:rFonts w:ascii="宋体" w:hAnsi="宋体" w:eastAsia="宋体" w:cs="宋体"/>
          <w:spacing w:val="16"/>
          <w:sz w:val="20"/>
          <w:szCs w:val="20"/>
          <w:u w:val="single" w:color="auto"/>
        </w:rPr>
        <w:t>涨幅</w:t>
      </w:r>
      <w:r>
        <w:rPr>
          <w:rFonts w:ascii="宋体" w:hAnsi="宋体" w:eastAsia="宋体" w:cs="宋体"/>
          <w:spacing w:val="11"/>
          <w:sz w:val="20"/>
          <w:szCs w:val="20"/>
          <w:u w:val="single" w:color="auto"/>
        </w:rPr>
        <w:t>以</w:t>
      </w:r>
      <w:r>
        <w:rPr>
          <w:rFonts w:ascii="宋体" w:hAnsi="宋体" w:eastAsia="宋体" w:cs="宋体"/>
          <w:spacing w:val="8"/>
          <w:sz w:val="20"/>
          <w:szCs w:val="20"/>
          <w:u w:val="single" w:color="auto"/>
        </w:rPr>
        <w:t>基准价格为基础超过 5%时，或材料单价跌幅以在已标价工程量清单或预算书中载明的主要材料、工</w:t>
      </w:r>
      <w:r>
        <w:rPr>
          <w:rFonts w:ascii="宋体" w:hAnsi="宋体" w:eastAsia="宋体" w:cs="宋体"/>
          <w:sz w:val="20"/>
          <w:szCs w:val="20"/>
        </w:rPr>
        <w:t xml:space="preserve"> </w:t>
      </w:r>
      <w:r>
        <w:rPr>
          <w:rFonts w:ascii="宋体" w:hAnsi="宋体" w:eastAsia="宋体" w:cs="宋体"/>
          <w:spacing w:val="16"/>
          <w:sz w:val="20"/>
          <w:szCs w:val="20"/>
          <w:u w:val="single" w:color="auto"/>
        </w:rPr>
        <w:t>程设</w:t>
      </w:r>
      <w:r>
        <w:rPr>
          <w:rFonts w:ascii="宋体" w:hAnsi="宋体" w:eastAsia="宋体" w:cs="宋体"/>
          <w:spacing w:val="11"/>
          <w:sz w:val="20"/>
          <w:szCs w:val="20"/>
          <w:u w:val="single" w:color="auto"/>
        </w:rPr>
        <w:t>备</w:t>
      </w:r>
      <w:r>
        <w:rPr>
          <w:rFonts w:ascii="宋体" w:hAnsi="宋体" w:eastAsia="宋体" w:cs="宋体"/>
          <w:spacing w:val="8"/>
          <w:sz w:val="20"/>
          <w:szCs w:val="20"/>
          <w:u w:val="single" w:color="auto"/>
        </w:rPr>
        <w:t>单价为基础超过 5%时，其超过部分据实调整；关于基准价格的约定：招标的工程以招标控制价确定</w:t>
      </w:r>
    </w:p>
    <w:p>
      <w:pPr>
        <w:sectPr>
          <w:footerReference r:id="rId87" w:type="default"/>
          <w:pgSz w:w="11907" w:h="16840"/>
          <w:pgMar w:top="1431" w:right="1012" w:bottom="880" w:left="1087" w:header="0" w:footer="719" w:gutter="0"/>
          <w:pgNumType w:fmt="decimal"/>
          <w:cols w:space="720" w:num="1"/>
        </w:sectPr>
      </w:pPr>
    </w:p>
    <w:p>
      <w:pPr>
        <w:spacing w:before="192" w:line="369" w:lineRule="auto"/>
        <w:ind w:right="89" w:firstLine="3"/>
        <w:rPr>
          <w:rFonts w:ascii="宋体" w:hAnsi="宋体" w:eastAsia="宋体" w:cs="宋体"/>
          <w:sz w:val="20"/>
          <w:szCs w:val="20"/>
        </w:rPr>
      </w:pPr>
      <w:r>
        <w:rPr>
          <w:rFonts w:ascii="宋体" w:hAnsi="宋体" w:eastAsia="宋体" w:cs="宋体"/>
          <w:spacing w:val="18"/>
          <w:sz w:val="20"/>
          <w:szCs w:val="20"/>
          <w:u w:val="single" w:color="auto"/>
        </w:rPr>
        <w:t>发布的</w:t>
      </w:r>
      <w:r>
        <w:rPr>
          <w:rFonts w:ascii="宋体" w:hAnsi="宋体" w:eastAsia="宋体" w:cs="宋体"/>
          <w:spacing w:val="13"/>
          <w:sz w:val="20"/>
          <w:szCs w:val="20"/>
          <w:u w:val="single" w:color="auto"/>
        </w:rPr>
        <w:t>人</w:t>
      </w:r>
      <w:r>
        <w:rPr>
          <w:rFonts w:ascii="宋体" w:hAnsi="宋体" w:eastAsia="宋体" w:cs="宋体"/>
          <w:spacing w:val="9"/>
          <w:sz w:val="20"/>
          <w:szCs w:val="20"/>
          <w:u w:val="single" w:color="auto"/>
        </w:rPr>
        <w:t>工费、机械台班单价或机械使用费系数进行调整；新增项目和工程量变化造成措施费增加取费部</w:t>
      </w:r>
      <w:r>
        <w:rPr>
          <w:rFonts w:ascii="宋体" w:hAnsi="宋体" w:eastAsia="宋体" w:cs="宋体"/>
          <w:sz w:val="20"/>
          <w:szCs w:val="20"/>
        </w:rPr>
        <w:t xml:space="preserve"> </w:t>
      </w:r>
      <w:r>
        <w:rPr>
          <w:rFonts w:ascii="宋体" w:hAnsi="宋体" w:eastAsia="宋体" w:cs="宋体"/>
          <w:spacing w:val="18"/>
          <w:sz w:val="20"/>
          <w:szCs w:val="20"/>
          <w:u w:val="single" w:color="auto"/>
        </w:rPr>
        <w:t>分按原</w:t>
      </w:r>
      <w:r>
        <w:rPr>
          <w:rFonts w:ascii="宋体" w:hAnsi="宋体" w:eastAsia="宋体" w:cs="宋体"/>
          <w:spacing w:val="17"/>
          <w:sz w:val="20"/>
          <w:szCs w:val="20"/>
          <w:u w:val="single" w:color="auto"/>
        </w:rPr>
        <w:t>成</w:t>
      </w:r>
      <w:r>
        <w:rPr>
          <w:rFonts w:ascii="宋体" w:hAnsi="宋体" w:eastAsia="宋体" w:cs="宋体"/>
          <w:spacing w:val="9"/>
          <w:sz w:val="20"/>
          <w:szCs w:val="20"/>
          <w:u w:val="single" w:color="auto"/>
        </w:rPr>
        <w:t>交措施费比例调整，施工方案部分按业主、监理批准的方案套取相关定额计取，造成规费、税金</w:t>
      </w:r>
      <w:r>
        <w:rPr>
          <w:rFonts w:ascii="宋体" w:hAnsi="宋体" w:eastAsia="宋体" w:cs="宋体"/>
          <w:sz w:val="20"/>
          <w:szCs w:val="20"/>
        </w:rPr>
        <w:t xml:space="preserve"> </w:t>
      </w:r>
      <w:r>
        <w:rPr>
          <w:rFonts w:ascii="宋体" w:hAnsi="宋体" w:eastAsia="宋体" w:cs="宋体"/>
          <w:spacing w:val="13"/>
          <w:sz w:val="20"/>
          <w:szCs w:val="20"/>
          <w:u w:val="single" w:color="auto"/>
        </w:rPr>
        <w:t>变</w:t>
      </w:r>
      <w:r>
        <w:rPr>
          <w:rFonts w:ascii="宋体" w:hAnsi="宋体" w:eastAsia="宋体" w:cs="宋体"/>
          <w:spacing w:val="8"/>
          <w:sz w:val="20"/>
          <w:szCs w:val="20"/>
          <w:u w:val="single" w:color="auto"/>
        </w:rPr>
        <w:t>化按有关规定作相应调整</w:t>
      </w:r>
      <w:r>
        <w:rPr>
          <w:rFonts w:ascii="宋体" w:hAnsi="宋体" w:eastAsia="宋体" w:cs="宋体"/>
          <w:spacing w:val="8"/>
          <w:sz w:val="20"/>
          <w:szCs w:val="20"/>
        </w:rPr>
        <w:t>。</w:t>
      </w:r>
    </w:p>
    <w:p>
      <w:pPr>
        <w:spacing w:line="367" w:lineRule="auto"/>
        <w:ind w:left="429"/>
        <w:rPr>
          <w:rFonts w:ascii="宋体" w:hAnsi="宋体" w:eastAsia="宋体" w:cs="宋体"/>
          <w:sz w:val="20"/>
          <w:szCs w:val="20"/>
        </w:rPr>
      </w:pPr>
      <w:r>
        <w:rPr>
          <w:rFonts w:ascii="宋体" w:hAnsi="宋体" w:eastAsia="宋体" w:cs="宋体"/>
          <w:spacing w:val="7"/>
          <w:sz w:val="20"/>
          <w:szCs w:val="20"/>
        </w:rPr>
        <w:t xml:space="preserve">因市场价格波动调整合同价格，采用以下第 </w:t>
      </w:r>
      <w:r>
        <w:rPr>
          <w:rFonts w:ascii="宋体" w:hAnsi="宋体" w:eastAsia="宋体" w:cs="宋体"/>
          <w:spacing w:val="7"/>
          <w:sz w:val="20"/>
          <w:szCs w:val="20"/>
          <w:u w:val="single" w:color="auto"/>
        </w:rPr>
        <w:t xml:space="preserve">2 </w:t>
      </w:r>
      <w:r>
        <w:rPr>
          <w:rFonts w:ascii="宋体" w:hAnsi="宋体" w:eastAsia="宋体" w:cs="宋体"/>
          <w:spacing w:val="7"/>
          <w:sz w:val="20"/>
          <w:szCs w:val="20"/>
        </w:rPr>
        <w:t>种方式对合同价格进行调整</w:t>
      </w:r>
      <w:r>
        <w:rPr>
          <w:rFonts w:ascii="宋体" w:hAnsi="宋体" w:eastAsia="宋体" w:cs="宋体"/>
          <w:spacing w:val="5"/>
          <w:sz w:val="20"/>
          <w:szCs w:val="20"/>
        </w:rPr>
        <w:t>：</w:t>
      </w:r>
    </w:p>
    <w:p>
      <w:pPr>
        <w:spacing w:line="227" w:lineRule="auto"/>
        <w:ind w:left="412"/>
        <w:rPr>
          <w:rFonts w:ascii="宋体" w:hAnsi="宋体" w:eastAsia="宋体" w:cs="宋体"/>
          <w:sz w:val="20"/>
          <w:szCs w:val="20"/>
        </w:rPr>
      </w:pPr>
      <w:r>
        <w:rPr>
          <w:rFonts w:ascii="宋体" w:hAnsi="宋体" w:eastAsia="宋体" w:cs="宋体"/>
          <w:spacing w:val="6"/>
          <w:sz w:val="20"/>
          <w:szCs w:val="20"/>
        </w:rPr>
        <w:t xml:space="preserve">第 </w:t>
      </w:r>
      <w:r>
        <w:rPr>
          <w:rFonts w:ascii="宋体" w:hAnsi="宋体" w:eastAsia="宋体" w:cs="宋体"/>
          <w:spacing w:val="3"/>
          <w:sz w:val="20"/>
          <w:szCs w:val="20"/>
        </w:rPr>
        <w:t>1 种方式：采用价格指数进行价格调整。</w:t>
      </w:r>
    </w:p>
    <w:p>
      <w:pPr>
        <w:spacing w:before="154" w:line="370" w:lineRule="auto"/>
        <w:ind w:left="416"/>
        <w:rPr>
          <w:rFonts w:ascii="宋体" w:hAnsi="宋体" w:eastAsia="宋体" w:cs="宋体"/>
          <w:sz w:val="20"/>
          <w:szCs w:val="20"/>
        </w:rPr>
      </w:pPr>
      <w:r>
        <w:rPr>
          <w:rFonts w:ascii="宋体" w:hAnsi="宋体" w:eastAsia="宋体" w:cs="宋体"/>
          <w:spacing w:val="6"/>
          <w:sz w:val="20"/>
          <w:szCs w:val="20"/>
        </w:rPr>
        <w:t>关于各可调因子、定值和变值权重， 以及基本价格指数及其来源的约定：</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w:t>
      </w:r>
    </w:p>
    <w:p>
      <w:pPr>
        <w:spacing w:before="1" w:line="227" w:lineRule="auto"/>
        <w:ind w:left="412"/>
        <w:rPr>
          <w:rFonts w:ascii="宋体" w:hAnsi="宋体" w:eastAsia="宋体" w:cs="宋体"/>
          <w:sz w:val="20"/>
          <w:szCs w:val="20"/>
        </w:rPr>
      </w:pPr>
      <w:r>
        <w:rPr>
          <w:rFonts w:ascii="宋体" w:hAnsi="宋体" w:eastAsia="宋体" w:cs="宋体"/>
          <w:spacing w:val="6"/>
          <w:sz w:val="20"/>
          <w:szCs w:val="20"/>
        </w:rPr>
        <w:t xml:space="preserve">第 </w:t>
      </w:r>
      <w:r>
        <w:rPr>
          <w:rFonts w:ascii="宋体" w:hAnsi="宋体" w:eastAsia="宋体" w:cs="宋体"/>
          <w:spacing w:val="3"/>
          <w:sz w:val="20"/>
          <w:szCs w:val="20"/>
        </w:rPr>
        <w:t>2 种方式：采用造价信息进行价格调整。</w:t>
      </w:r>
    </w:p>
    <w:p>
      <w:pPr>
        <w:spacing w:before="151" w:line="370" w:lineRule="auto"/>
        <w:ind w:left="1" w:firstLine="421"/>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1</w:t>
      </w:r>
      <w:r>
        <w:rPr>
          <w:rFonts w:ascii="宋体" w:hAnsi="宋体" w:eastAsia="宋体" w:cs="宋体"/>
          <w:spacing w:val="10"/>
          <w:sz w:val="20"/>
          <w:szCs w:val="20"/>
        </w:rPr>
        <w:t>) 允许调整的主要材料 (设备) 、基期价格、风险系数、投标报价：详见《项目承接 (包) 人提供</w:t>
      </w:r>
      <w:r>
        <w:rPr>
          <w:rFonts w:ascii="宋体" w:hAnsi="宋体" w:eastAsia="宋体" w:cs="宋体"/>
          <w:sz w:val="20"/>
          <w:szCs w:val="20"/>
        </w:rPr>
        <w:t xml:space="preserve"> </w:t>
      </w:r>
      <w:r>
        <w:rPr>
          <w:rFonts w:ascii="宋体" w:hAnsi="宋体" w:eastAsia="宋体" w:cs="宋体"/>
          <w:spacing w:val="10"/>
          <w:sz w:val="20"/>
          <w:szCs w:val="20"/>
        </w:rPr>
        <w:t>主</w:t>
      </w:r>
      <w:r>
        <w:rPr>
          <w:rFonts w:ascii="宋体" w:hAnsi="宋体" w:eastAsia="宋体" w:cs="宋体"/>
          <w:spacing w:val="7"/>
          <w:sz w:val="20"/>
          <w:szCs w:val="20"/>
        </w:rPr>
        <w:t>要材料和设备一览表》。</w:t>
      </w:r>
    </w:p>
    <w:p>
      <w:pPr>
        <w:spacing w:before="1" w:line="226" w:lineRule="auto"/>
        <w:ind w:left="422"/>
        <w:rPr>
          <w:rFonts w:ascii="宋体" w:hAnsi="宋体" w:eastAsia="宋体" w:cs="宋体"/>
          <w:sz w:val="20"/>
          <w:szCs w:val="20"/>
        </w:rPr>
      </w:pPr>
      <w:r>
        <w:rPr>
          <w:rFonts w:ascii="宋体" w:hAnsi="宋体" w:eastAsia="宋体" w:cs="宋体"/>
          <w:spacing w:val="19"/>
          <w:sz w:val="20"/>
          <w:szCs w:val="20"/>
        </w:rPr>
        <w:t>(</w:t>
      </w:r>
      <w:r>
        <w:rPr>
          <w:rFonts w:ascii="宋体" w:hAnsi="宋体" w:eastAsia="宋体" w:cs="宋体"/>
          <w:spacing w:val="14"/>
          <w:sz w:val="20"/>
          <w:szCs w:val="20"/>
        </w:rPr>
        <w:t>2) 主要材料确认价：</w:t>
      </w:r>
    </w:p>
    <w:p>
      <w:pPr>
        <w:spacing w:before="153" w:line="228" w:lineRule="auto"/>
        <w:ind w:left="414"/>
        <w:rPr>
          <w:rFonts w:ascii="宋体" w:hAnsi="宋体" w:eastAsia="宋体" w:cs="宋体"/>
          <w:sz w:val="20"/>
          <w:szCs w:val="20"/>
        </w:rPr>
      </w:pPr>
      <w:r>
        <w:rPr>
          <w:rFonts w:ascii="宋体" w:hAnsi="宋体" w:eastAsia="宋体" w:cs="宋体"/>
          <w:spacing w:val="18"/>
          <w:sz w:val="20"/>
          <w:szCs w:val="20"/>
        </w:rPr>
        <w:t>按施</w:t>
      </w:r>
      <w:r>
        <w:rPr>
          <w:rFonts w:ascii="宋体" w:hAnsi="宋体" w:eastAsia="宋体" w:cs="宋体"/>
          <w:spacing w:val="9"/>
          <w:sz w:val="20"/>
          <w:szCs w:val="20"/>
        </w:rPr>
        <w:t>工期间《贺州市建设工程造价信息》加权平均计算，信息价没有的按通用条款规定确定。</w:t>
      </w:r>
    </w:p>
    <w:p>
      <w:pPr>
        <w:spacing w:before="154" w:line="226" w:lineRule="auto"/>
        <w:ind w:left="422"/>
        <w:rPr>
          <w:rFonts w:ascii="宋体" w:hAnsi="宋体" w:eastAsia="宋体" w:cs="宋体"/>
          <w:sz w:val="20"/>
          <w:szCs w:val="20"/>
        </w:rPr>
      </w:pPr>
      <w:r>
        <w:rPr>
          <w:rFonts w:ascii="宋体" w:hAnsi="宋体" w:eastAsia="宋体" w:cs="宋体"/>
          <w:spacing w:val="15"/>
          <w:sz w:val="20"/>
          <w:szCs w:val="20"/>
        </w:rPr>
        <w:t>(3) 价差计算方法：</w:t>
      </w:r>
    </w:p>
    <w:p>
      <w:pPr>
        <w:spacing w:before="156" w:line="369" w:lineRule="auto"/>
        <w:ind w:left="3" w:right="89" w:firstLine="408"/>
        <w:rPr>
          <w:rFonts w:ascii="宋体" w:hAnsi="宋体" w:eastAsia="宋体" w:cs="宋体"/>
          <w:sz w:val="20"/>
          <w:szCs w:val="20"/>
        </w:rPr>
      </w:pPr>
      <w:r>
        <w:rPr>
          <w:rFonts w:ascii="宋体" w:hAnsi="宋体" w:eastAsia="宋体" w:cs="宋体"/>
          <w:spacing w:val="18"/>
          <w:sz w:val="20"/>
          <w:szCs w:val="20"/>
        </w:rPr>
        <w:t>①</w:t>
      </w:r>
      <w:r>
        <w:rPr>
          <w:rFonts w:ascii="宋体" w:hAnsi="宋体" w:eastAsia="宋体" w:cs="宋体"/>
          <w:spacing w:val="16"/>
          <w:sz w:val="20"/>
          <w:szCs w:val="20"/>
        </w:rPr>
        <w:t>《</w:t>
      </w:r>
      <w:r>
        <w:rPr>
          <w:rFonts w:ascii="宋体" w:hAnsi="宋体" w:eastAsia="宋体" w:cs="宋体"/>
          <w:spacing w:val="9"/>
          <w:sz w:val="20"/>
          <w:szCs w:val="20"/>
        </w:rPr>
        <w:t>项目承接 (包) 人提供主要材料和设备一览表》中载明的材料投标报价低于基准价格的：合同履</w:t>
      </w:r>
      <w:r>
        <w:rPr>
          <w:rFonts w:ascii="宋体" w:hAnsi="宋体" w:eastAsia="宋体" w:cs="宋体"/>
          <w:sz w:val="20"/>
          <w:szCs w:val="20"/>
        </w:rPr>
        <w:t xml:space="preserve"> </w:t>
      </w:r>
      <w:r>
        <w:rPr>
          <w:rFonts w:ascii="宋体" w:hAnsi="宋体" w:eastAsia="宋体" w:cs="宋体"/>
          <w:spacing w:val="18"/>
          <w:sz w:val="20"/>
          <w:szCs w:val="20"/>
        </w:rPr>
        <w:t>行期间</w:t>
      </w:r>
      <w:r>
        <w:rPr>
          <w:rFonts w:ascii="宋体" w:hAnsi="宋体" w:eastAsia="宋体" w:cs="宋体"/>
          <w:spacing w:val="13"/>
          <w:sz w:val="20"/>
          <w:szCs w:val="20"/>
        </w:rPr>
        <w:t>材</w:t>
      </w:r>
      <w:r>
        <w:rPr>
          <w:rFonts w:ascii="宋体" w:hAnsi="宋体" w:eastAsia="宋体" w:cs="宋体"/>
          <w:spacing w:val="9"/>
          <w:sz w:val="20"/>
          <w:szCs w:val="20"/>
        </w:rPr>
        <w:t>料单价涨幅以基准价格为基础超过约定的风险范围时，或材料单价跌幅以投标报价为基础超过约</w:t>
      </w:r>
      <w:r>
        <w:rPr>
          <w:rFonts w:ascii="宋体" w:hAnsi="宋体" w:eastAsia="宋体" w:cs="宋体"/>
          <w:sz w:val="20"/>
          <w:szCs w:val="20"/>
        </w:rPr>
        <w:t xml:space="preserve"> </w:t>
      </w:r>
      <w:r>
        <w:rPr>
          <w:rFonts w:ascii="宋体" w:hAnsi="宋体" w:eastAsia="宋体" w:cs="宋体"/>
          <w:spacing w:val="16"/>
          <w:sz w:val="20"/>
          <w:szCs w:val="20"/>
        </w:rPr>
        <w:t>定</w:t>
      </w:r>
      <w:r>
        <w:rPr>
          <w:rFonts w:ascii="宋体" w:hAnsi="宋体" w:eastAsia="宋体" w:cs="宋体"/>
          <w:spacing w:val="13"/>
          <w:sz w:val="20"/>
          <w:szCs w:val="20"/>
        </w:rPr>
        <w:t>的</w:t>
      </w:r>
      <w:r>
        <w:rPr>
          <w:rFonts w:ascii="宋体" w:hAnsi="宋体" w:eastAsia="宋体" w:cs="宋体"/>
          <w:spacing w:val="8"/>
          <w:sz w:val="20"/>
          <w:szCs w:val="20"/>
        </w:rPr>
        <w:t>风险范围时，其超过部分据实调整。</w:t>
      </w:r>
    </w:p>
    <w:p>
      <w:pPr>
        <w:spacing w:before="1" w:line="369" w:lineRule="auto"/>
        <w:ind w:right="89" w:firstLine="411"/>
        <w:rPr>
          <w:rFonts w:ascii="宋体" w:hAnsi="宋体" w:eastAsia="宋体" w:cs="宋体"/>
          <w:sz w:val="20"/>
          <w:szCs w:val="20"/>
        </w:rPr>
      </w:pPr>
      <w:r>
        <w:rPr>
          <w:rFonts w:ascii="宋体" w:hAnsi="宋体" w:eastAsia="宋体" w:cs="宋体"/>
          <w:spacing w:val="9"/>
          <w:sz w:val="20"/>
          <w:szCs w:val="20"/>
        </w:rPr>
        <w:t>②项目承接 (包) 人在《项目承接 (包) 人提供主要材料和设备一览表》中载明的材料投标报价高</w:t>
      </w:r>
      <w:r>
        <w:rPr>
          <w:rFonts w:ascii="宋体" w:hAnsi="宋体" w:eastAsia="宋体" w:cs="宋体"/>
          <w:spacing w:val="8"/>
          <w:sz w:val="20"/>
          <w:szCs w:val="20"/>
        </w:rPr>
        <w:t>于</w:t>
      </w:r>
      <w:r>
        <w:rPr>
          <w:rFonts w:ascii="宋体" w:hAnsi="宋体" w:eastAsia="宋体" w:cs="宋体"/>
          <w:sz w:val="20"/>
          <w:szCs w:val="20"/>
        </w:rPr>
        <w:t xml:space="preserve"> </w:t>
      </w:r>
      <w:r>
        <w:rPr>
          <w:rFonts w:ascii="宋体" w:hAnsi="宋体" w:eastAsia="宋体" w:cs="宋体"/>
          <w:spacing w:val="18"/>
          <w:sz w:val="20"/>
          <w:szCs w:val="20"/>
        </w:rPr>
        <w:t>基准价</w:t>
      </w:r>
      <w:r>
        <w:rPr>
          <w:rFonts w:ascii="宋体" w:hAnsi="宋体" w:eastAsia="宋体" w:cs="宋体"/>
          <w:spacing w:val="17"/>
          <w:sz w:val="20"/>
          <w:szCs w:val="20"/>
        </w:rPr>
        <w:t>格</w:t>
      </w:r>
      <w:r>
        <w:rPr>
          <w:rFonts w:ascii="宋体" w:hAnsi="宋体" w:eastAsia="宋体" w:cs="宋体"/>
          <w:spacing w:val="9"/>
          <w:sz w:val="20"/>
          <w:szCs w:val="20"/>
        </w:rPr>
        <w:t>的：专用合同条款合同履行期间材料单价跌幅以基准价格为基础超过约定的风险范围时，材料单</w:t>
      </w:r>
      <w:r>
        <w:rPr>
          <w:rFonts w:ascii="宋体" w:hAnsi="宋体" w:eastAsia="宋体" w:cs="宋体"/>
          <w:sz w:val="20"/>
          <w:szCs w:val="20"/>
        </w:rPr>
        <w:t xml:space="preserve"> </w:t>
      </w:r>
      <w:r>
        <w:rPr>
          <w:rFonts w:ascii="宋体" w:hAnsi="宋体" w:eastAsia="宋体" w:cs="宋体"/>
          <w:spacing w:val="18"/>
          <w:sz w:val="20"/>
          <w:szCs w:val="20"/>
        </w:rPr>
        <w:t>价</w:t>
      </w:r>
      <w:r>
        <w:rPr>
          <w:rFonts w:ascii="宋体" w:hAnsi="宋体" w:eastAsia="宋体" w:cs="宋体"/>
          <w:spacing w:val="12"/>
          <w:sz w:val="20"/>
          <w:szCs w:val="20"/>
        </w:rPr>
        <w:t>涨</w:t>
      </w:r>
      <w:r>
        <w:rPr>
          <w:rFonts w:ascii="宋体" w:hAnsi="宋体" w:eastAsia="宋体" w:cs="宋体"/>
          <w:spacing w:val="9"/>
          <w:sz w:val="20"/>
          <w:szCs w:val="20"/>
        </w:rPr>
        <w:t>幅以投标报价为基础超过约定的风险范围时，其超过部分据实调整。</w:t>
      </w:r>
    </w:p>
    <w:p>
      <w:pPr>
        <w:spacing w:before="2" w:line="368" w:lineRule="auto"/>
        <w:ind w:left="1" w:right="96" w:firstLine="409"/>
        <w:rPr>
          <w:rFonts w:ascii="宋体" w:hAnsi="宋体" w:eastAsia="宋体" w:cs="宋体"/>
          <w:sz w:val="20"/>
          <w:szCs w:val="20"/>
        </w:rPr>
      </w:pPr>
      <w:r>
        <w:rPr>
          <w:rFonts w:ascii="宋体" w:hAnsi="宋体" w:eastAsia="宋体" w:cs="宋体"/>
          <w:spacing w:val="9"/>
          <w:sz w:val="20"/>
          <w:szCs w:val="20"/>
        </w:rPr>
        <w:t>③项目承接 (包) 人在《项目承接 (包) 人提供主要材料和设备一览表》中载明的材料单价等于基</w:t>
      </w:r>
      <w:r>
        <w:rPr>
          <w:rFonts w:ascii="宋体" w:hAnsi="宋体" w:eastAsia="宋体" w:cs="宋体"/>
          <w:spacing w:val="8"/>
          <w:sz w:val="20"/>
          <w:szCs w:val="20"/>
        </w:rPr>
        <w:t>准</w:t>
      </w:r>
      <w:r>
        <w:rPr>
          <w:rFonts w:ascii="宋体" w:hAnsi="宋体" w:eastAsia="宋体" w:cs="宋体"/>
          <w:sz w:val="20"/>
          <w:szCs w:val="20"/>
        </w:rPr>
        <w:t xml:space="preserve"> </w:t>
      </w:r>
      <w:r>
        <w:rPr>
          <w:rFonts w:ascii="宋体" w:hAnsi="宋体" w:eastAsia="宋体" w:cs="宋体"/>
          <w:spacing w:val="18"/>
          <w:sz w:val="20"/>
          <w:szCs w:val="20"/>
        </w:rPr>
        <w:t>单价</w:t>
      </w:r>
      <w:r>
        <w:rPr>
          <w:rFonts w:ascii="宋体" w:hAnsi="宋体" w:eastAsia="宋体" w:cs="宋体"/>
          <w:spacing w:val="15"/>
          <w:sz w:val="20"/>
          <w:szCs w:val="20"/>
        </w:rPr>
        <w:t>的</w:t>
      </w:r>
      <w:r>
        <w:rPr>
          <w:rFonts w:ascii="宋体" w:hAnsi="宋体" w:eastAsia="宋体" w:cs="宋体"/>
          <w:spacing w:val="9"/>
          <w:sz w:val="20"/>
          <w:szCs w:val="20"/>
        </w:rPr>
        <w:t>：合同履行期间材料单价涨跌幅以基准单价为基础超过约定的风险范围时，其超过部分据实调整。</w:t>
      </w:r>
    </w:p>
    <w:p>
      <w:pPr>
        <w:spacing w:before="1" w:line="227" w:lineRule="auto"/>
        <w:ind w:left="412"/>
        <w:rPr>
          <w:rFonts w:ascii="宋体" w:hAnsi="宋体" w:eastAsia="宋体" w:cs="宋体"/>
          <w:sz w:val="20"/>
          <w:szCs w:val="20"/>
        </w:rPr>
      </w:pPr>
      <w:r>
        <w:rPr>
          <w:rFonts w:ascii="宋体" w:hAnsi="宋体" w:eastAsia="宋体" w:cs="宋体"/>
          <w:spacing w:val="-3"/>
          <w:sz w:val="20"/>
          <w:szCs w:val="20"/>
        </w:rPr>
        <w:t>第</w:t>
      </w:r>
      <w:r>
        <w:rPr>
          <w:rFonts w:ascii="宋体" w:hAnsi="宋体" w:eastAsia="宋体" w:cs="宋体"/>
          <w:spacing w:val="-2"/>
          <w:sz w:val="20"/>
          <w:szCs w:val="20"/>
        </w:rPr>
        <w:t xml:space="preserve"> 3 种方式：</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 xml:space="preserve"> 。</w:t>
      </w:r>
    </w:p>
    <w:p>
      <w:pPr>
        <w:spacing w:before="128" w:line="227" w:lineRule="auto"/>
        <w:ind w:left="558"/>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7.</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计量与支付</w:t>
      </w:r>
    </w:p>
    <w:p>
      <w:pPr>
        <w:spacing w:before="141" w:line="228" w:lineRule="auto"/>
        <w:ind w:left="555"/>
        <w:rPr>
          <w:rFonts w:ascii="宋体" w:hAnsi="宋体" w:eastAsia="宋体" w:cs="宋体"/>
          <w:sz w:val="20"/>
          <w:szCs w:val="20"/>
        </w:rPr>
      </w:pPr>
      <w:r>
        <w:rPr>
          <w:rFonts w:ascii="宋体" w:hAnsi="宋体" w:eastAsia="宋体" w:cs="宋体"/>
          <w:spacing w:val="6"/>
          <w:sz w:val="20"/>
          <w:szCs w:val="20"/>
        </w:rPr>
        <w:t>17</w:t>
      </w:r>
      <w:r>
        <w:rPr>
          <w:rFonts w:ascii="宋体" w:hAnsi="宋体" w:eastAsia="宋体" w:cs="宋体"/>
          <w:spacing w:val="4"/>
          <w:sz w:val="20"/>
          <w:szCs w:val="20"/>
        </w:rPr>
        <w:t>.</w:t>
      </w:r>
      <w:r>
        <w:rPr>
          <w:rFonts w:ascii="宋体" w:hAnsi="宋体" w:eastAsia="宋体" w:cs="宋体"/>
          <w:spacing w:val="3"/>
          <w:sz w:val="20"/>
          <w:szCs w:val="20"/>
        </w:rPr>
        <w:t>2  预付款</w:t>
      </w:r>
    </w:p>
    <w:p>
      <w:pPr>
        <w:spacing w:before="154" w:line="228" w:lineRule="auto"/>
        <w:ind w:left="555"/>
        <w:rPr>
          <w:rFonts w:ascii="宋体" w:hAnsi="宋体" w:eastAsia="宋体" w:cs="宋体"/>
          <w:sz w:val="20"/>
          <w:szCs w:val="20"/>
        </w:rPr>
      </w:pPr>
      <w:r>
        <w:rPr>
          <w:rFonts w:ascii="宋体" w:hAnsi="宋体" w:eastAsia="宋体" w:cs="宋体"/>
          <w:spacing w:val="5"/>
          <w:sz w:val="20"/>
          <w:szCs w:val="20"/>
        </w:rPr>
        <w:t>1</w:t>
      </w:r>
      <w:r>
        <w:rPr>
          <w:rFonts w:ascii="宋体" w:hAnsi="宋体" w:eastAsia="宋体" w:cs="宋体"/>
          <w:spacing w:val="4"/>
          <w:sz w:val="20"/>
          <w:szCs w:val="20"/>
        </w:rPr>
        <w:t>7.2.1  预付款</w:t>
      </w:r>
    </w:p>
    <w:p>
      <w:pPr>
        <w:spacing w:before="154" w:line="228" w:lineRule="auto"/>
        <w:ind w:left="541"/>
        <w:rPr>
          <w:rFonts w:ascii="宋体" w:hAnsi="宋体" w:eastAsia="宋体" w:cs="宋体"/>
          <w:sz w:val="20"/>
          <w:szCs w:val="20"/>
        </w:rPr>
      </w:pPr>
      <w:r>
        <w:rPr>
          <w:rFonts w:ascii="宋体" w:hAnsi="宋体" w:eastAsia="宋体" w:cs="宋体"/>
          <w:spacing w:val="14"/>
          <w:sz w:val="20"/>
          <w:szCs w:val="20"/>
        </w:rPr>
        <w:t>预</w:t>
      </w:r>
      <w:r>
        <w:rPr>
          <w:rFonts w:ascii="宋体" w:hAnsi="宋体" w:eastAsia="宋体" w:cs="宋体"/>
          <w:spacing w:val="8"/>
          <w:sz w:val="20"/>
          <w:szCs w:val="20"/>
        </w:rPr>
        <w:t>付</w:t>
      </w:r>
      <w:r>
        <w:rPr>
          <w:rFonts w:ascii="宋体" w:hAnsi="宋体" w:eastAsia="宋体" w:cs="宋体"/>
          <w:spacing w:val="7"/>
          <w:sz w:val="20"/>
          <w:szCs w:val="20"/>
        </w:rPr>
        <w:t>款支付比例或金额：</w:t>
      </w:r>
      <w:r>
        <w:rPr>
          <w:rFonts w:ascii="宋体" w:hAnsi="宋体" w:eastAsia="宋体" w:cs="宋体"/>
          <w:spacing w:val="7"/>
          <w:sz w:val="20"/>
          <w:szCs w:val="20"/>
          <w:u w:val="single" w:color="auto"/>
        </w:rPr>
        <w:t>30%</w:t>
      </w:r>
      <w:r>
        <w:rPr>
          <w:rFonts w:ascii="宋体" w:hAnsi="宋体" w:eastAsia="宋体" w:cs="宋体"/>
          <w:spacing w:val="7"/>
          <w:sz w:val="20"/>
          <w:szCs w:val="20"/>
        </w:rPr>
        <w:t xml:space="preserve"> 。</w:t>
      </w:r>
    </w:p>
    <w:p>
      <w:pPr>
        <w:spacing w:before="151" w:line="228" w:lineRule="auto"/>
        <w:ind w:left="555"/>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7.2.2  预付款保函 (担保)</w:t>
      </w:r>
    </w:p>
    <w:p>
      <w:pPr>
        <w:spacing w:before="154" w:line="227" w:lineRule="auto"/>
        <w:ind w:left="542"/>
        <w:rPr>
          <w:rFonts w:ascii="宋体" w:hAnsi="宋体" w:eastAsia="宋体" w:cs="宋体"/>
          <w:sz w:val="20"/>
          <w:szCs w:val="20"/>
        </w:rPr>
      </w:pPr>
      <w:r>
        <w:rPr>
          <w:rFonts w:ascii="宋体" w:hAnsi="宋体" w:eastAsia="宋体" w:cs="宋体"/>
          <w:spacing w:val="-1"/>
          <w:sz w:val="20"/>
          <w:szCs w:val="20"/>
        </w:rPr>
        <w:t>工程材料预付款的担保约定为：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82" w:line="227" w:lineRule="auto"/>
        <w:ind w:left="668"/>
        <w:outlineLvl w:val="1"/>
        <w:rPr>
          <w:rFonts w:ascii="宋体" w:hAnsi="宋体" w:eastAsia="宋体" w:cs="宋体"/>
          <w:sz w:val="23"/>
          <w:szCs w:val="23"/>
        </w:rPr>
      </w:pPr>
      <w:r>
        <w:rPr>
          <w:rFonts w:ascii="宋体" w:hAnsi="宋体" w:eastAsia="宋体" w:cs="宋体"/>
          <w:spacing w:val="20"/>
          <w:sz w:val="23"/>
          <w:szCs w:val="23"/>
          <w14:textOutline w14:w="4293" w14:cap="sq" w14:cmpd="sng">
            <w14:solidFill>
              <w14:srgbClr w14:val="000000"/>
            </w14:solidFill>
            <w14:prstDash w14:val="solid"/>
            <w14:bevel/>
          </w14:textOutline>
        </w:rPr>
        <w:t>1</w:t>
      </w:r>
      <w:r>
        <w:rPr>
          <w:rFonts w:ascii="宋体" w:hAnsi="宋体" w:eastAsia="宋体" w:cs="宋体"/>
          <w:spacing w:val="10"/>
          <w:sz w:val="23"/>
          <w:szCs w:val="23"/>
          <w14:textOutline w14:w="4293" w14:cap="sq" w14:cmpd="sng">
            <w14:solidFill>
              <w14:srgbClr w14:val="000000"/>
            </w14:solidFill>
            <w14:prstDash w14:val="solid"/>
            <w14:bevel/>
          </w14:textOutline>
        </w:rPr>
        <w:t>7.2.1</w:t>
      </w:r>
      <w:r>
        <w:rPr>
          <w:rFonts w:ascii="宋体" w:hAnsi="宋体" w:eastAsia="宋体" w:cs="宋体"/>
          <w:spacing w:val="10"/>
          <w:sz w:val="23"/>
          <w:szCs w:val="23"/>
        </w:rPr>
        <w:t xml:space="preserve">  </w:t>
      </w:r>
      <w:r>
        <w:rPr>
          <w:rFonts w:ascii="宋体" w:hAnsi="宋体" w:eastAsia="宋体" w:cs="宋体"/>
          <w:spacing w:val="10"/>
          <w:sz w:val="23"/>
          <w:szCs w:val="23"/>
          <w14:textOutline w14:w="4358" w14:cap="sq" w14:cmpd="sng">
            <w14:solidFill>
              <w14:srgbClr w14:val="000000"/>
            </w14:solidFill>
            <w14:prstDash w14:val="solid"/>
            <w14:bevel/>
          </w14:textOutline>
        </w:rPr>
        <w:t>预付款的扣回与还清</w:t>
      </w:r>
    </w:p>
    <w:p>
      <w:pPr>
        <w:spacing w:before="24" w:line="228" w:lineRule="auto"/>
        <w:ind w:left="662"/>
        <w:rPr>
          <w:rFonts w:ascii="宋体" w:hAnsi="宋体" w:eastAsia="宋体" w:cs="宋体"/>
          <w:sz w:val="20"/>
          <w:szCs w:val="20"/>
        </w:rPr>
      </w:pPr>
      <w:r>
        <w:rPr>
          <w:rFonts w:ascii="宋体" w:hAnsi="宋体" w:eastAsia="宋体" w:cs="宋体"/>
          <w:spacing w:val="2"/>
          <w:sz w:val="20"/>
          <w:szCs w:val="20"/>
        </w:rPr>
        <w:t>(1) 预付款扣回的方式：</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61" w:line="227" w:lineRule="auto"/>
        <w:ind w:left="662"/>
        <w:rPr>
          <w:rFonts w:ascii="宋体" w:hAnsi="宋体" w:eastAsia="宋体" w:cs="宋体"/>
          <w:sz w:val="20"/>
          <w:szCs w:val="20"/>
        </w:rPr>
      </w:pPr>
      <w:r>
        <w:rPr>
          <w:rFonts w:ascii="宋体" w:hAnsi="宋体" w:eastAsia="宋体" w:cs="宋体"/>
          <w:spacing w:val="7"/>
          <w:sz w:val="20"/>
          <w:szCs w:val="20"/>
        </w:rPr>
        <w:t>(</w:t>
      </w:r>
      <w:r>
        <w:rPr>
          <w:rFonts w:ascii="宋体" w:hAnsi="宋体" w:eastAsia="宋体" w:cs="宋体"/>
          <w:spacing w:val="4"/>
          <w:sz w:val="20"/>
          <w:szCs w:val="20"/>
        </w:rPr>
        <w:t>2) 工程材料预付款的扣回与还清约定为：</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before="297" w:line="227" w:lineRule="auto"/>
        <w:ind w:left="245"/>
        <w:outlineLvl w:val="1"/>
        <w:rPr>
          <w:rFonts w:ascii="宋体" w:hAnsi="宋体" w:eastAsia="宋体" w:cs="宋体"/>
          <w:sz w:val="23"/>
          <w:szCs w:val="23"/>
        </w:rPr>
      </w:pPr>
      <w:r>
        <w:rPr>
          <w:rFonts w:ascii="宋体" w:hAnsi="宋体" w:eastAsia="宋体" w:cs="宋体"/>
          <w:spacing w:val="2"/>
          <w:sz w:val="20"/>
          <w:szCs w:val="20"/>
          <w14:textOutline w14:w="3795" w14:cap="sq" w14:cmpd="sng">
            <w14:solidFill>
              <w14:srgbClr w14:val="000000"/>
            </w14:solidFill>
            <w14:prstDash w14:val="solid"/>
            <w14:bevel/>
          </w14:textOutline>
        </w:rPr>
        <w:t>17.3</w:t>
      </w:r>
      <w:r>
        <w:rPr>
          <w:rFonts w:ascii="宋体" w:hAnsi="宋体" w:eastAsia="宋体" w:cs="宋体"/>
          <w:spacing w:val="2"/>
          <w:sz w:val="20"/>
          <w:szCs w:val="20"/>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工程进度付款</w:t>
      </w:r>
    </w:p>
    <w:p>
      <w:pPr>
        <w:spacing w:before="153" w:line="228" w:lineRule="auto"/>
        <w:ind w:left="66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17.3.</w:t>
      </w:r>
      <w:r>
        <w:rPr>
          <w:rFonts w:ascii="宋体" w:hAnsi="宋体" w:eastAsia="宋体" w:cs="宋体"/>
          <w:spacing w:val="2"/>
          <w:sz w:val="20"/>
          <w:szCs w:val="20"/>
          <w14:textOutline w14:w="3795" w14:cap="sq" w14:cmpd="sng">
            <w14:solidFill>
              <w14:srgbClr w14:val="000000"/>
            </w14:solidFill>
            <w14:prstDash w14:val="solid"/>
            <w14:bevel/>
          </w14:textOutline>
        </w:rPr>
        <w:t>2</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进度付款申请单</w:t>
      </w:r>
    </w:p>
    <w:p>
      <w:pPr>
        <w:spacing w:before="159" w:line="228" w:lineRule="auto"/>
        <w:ind w:left="652"/>
        <w:rPr>
          <w:rFonts w:ascii="宋体" w:hAnsi="宋体" w:eastAsia="宋体" w:cs="宋体"/>
          <w:sz w:val="20"/>
          <w:szCs w:val="20"/>
        </w:rPr>
      </w:pPr>
      <w:r>
        <w:rPr>
          <w:rFonts w:ascii="宋体" w:hAnsi="宋体" w:eastAsia="宋体" w:cs="宋体"/>
          <w:spacing w:val="17"/>
          <w:sz w:val="20"/>
          <w:szCs w:val="20"/>
        </w:rPr>
        <w:t>承</w:t>
      </w:r>
      <w:r>
        <w:rPr>
          <w:rFonts w:ascii="宋体" w:hAnsi="宋体" w:eastAsia="宋体" w:cs="宋体"/>
          <w:spacing w:val="9"/>
          <w:sz w:val="20"/>
          <w:szCs w:val="20"/>
        </w:rPr>
        <w:t>包人提交进度付款申请单的份数：在签订施工承包合同时约定。</w:t>
      </w:r>
    </w:p>
    <w:p>
      <w:pPr>
        <w:sectPr>
          <w:headerReference r:id="rId88" w:type="default"/>
          <w:footerReference r:id="rId89" w:type="default"/>
          <w:pgSz w:w="11907" w:h="16840"/>
          <w:pgMar w:top="1789" w:right="1080" w:bottom="880" w:left="1088" w:header="158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666"/>
        <w:outlineLvl w:val="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17</w:t>
      </w:r>
      <w:r>
        <w:rPr>
          <w:rFonts w:ascii="宋体" w:hAnsi="宋体" w:eastAsia="宋体" w:cs="宋体"/>
          <w:spacing w:val="5"/>
          <w:sz w:val="20"/>
          <w:szCs w:val="20"/>
          <w14:textOutline w14:w="3795" w14:cap="sq" w14:cmpd="sng">
            <w14:solidFill>
              <w14:srgbClr w14:val="000000"/>
            </w14:solidFill>
            <w14:prstDash w14:val="solid"/>
            <w14:bevel/>
          </w14:textOutline>
        </w:rPr>
        <w:t>.</w:t>
      </w:r>
      <w:r>
        <w:rPr>
          <w:rFonts w:ascii="宋体" w:hAnsi="宋体" w:eastAsia="宋体" w:cs="宋体"/>
          <w:spacing w:val="4"/>
          <w:sz w:val="20"/>
          <w:szCs w:val="20"/>
          <w14:textOutline w14:w="3795" w14:cap="sq" w14:cmpd="sng">
            <w14:solidFill>
              <w14:srgbClr w14:val="000000"/>
            </w14:solidFill>
            <w14:prstDash w14:val="solid"/>
            <w14:bevel/>
          </w14:textOutline>
        </w:rPr>
        <w:t>3.3</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进度付款证书和支付时间</w:t>
      </w:r>
    </w:p>
    <w:p>
      <w:pPr>
        <w:spacing w:before="160" w:line="374" w:lineRule="auto"/>
        <w:ind w:left="234" w:right="870" w:firstLine="429"/>
        <w:rPr>
          <w:rFonts w:ascii="宋体" w:hAnsi="宋体" w:eastAsia="宋体" w:cs="宋体"/>
          <w:sz w:val="20"/>
          <w:szCs w:val="20"/>
        </w:rPr>
      </w:pPr>
      <w:r>
        <w:rPr>
          <w:rFonts w:ascii="宋体" w:hAnsi="宋体" w:eastAsia="宋体" w:cs="宋体"/>
          <w:spacing w:val="22"/>
          <w:sz w:val="20"/>
          <w:szCs w:val="20"/>
        </w:rPr>
        <w:t>(2</w:t>
      </w:r>
      <w:r>
        <w:rPr>
          <w:rFonts w:ascii="宋体" w:hAnsi="宋体" w:eastAsia="宋体" w:cs="宋体"/>
          <w:spacing w:val="11"/>
          <w:sz w:val="20"/>
          <w:szCs w:val="20"/>
        </w:rPr>
        <w:t>) 本款“专用合同条款的约定支付逾期付款违约金”为按中国人民银行规定的同期贷款</w:t>
      </w:r>
      <w:r>
        <w:rPr>
          <w:rFonts w:ascii="宋体" w:hAnsi="宋体" w:eastAsia="宋体" w:cs="宋体"/>
          <w:sz w:val="20"/>
          <w:szCs w:val="20"/>
        </w:rPr>
        <w:t xml:space="preserve"> </w:t>
      </w:r>
      <w:r>
        <w:rPr>
          <w:rFonts w:ascii="宋体" w:hAnsi="宋体" w:eastAsia="宋体" w:cs="宋体"/>
          <w:spacing w:val="16"/>
          <w:sz w:val="20"/>
          <w:szCs w:val="20"/>
        </w:rPr>
        <w:t>利</w:t>
      </w:r>
      <w:r>
        <w:rPr>
          <w:rFonts w:ascii="宋体" w:hAnsi="宋体" w:eastAsia="宋体" w:cs="宋体"/>
          <w:spacing w:val="8"/>
          <w:sz w:val="20"/>
          <w:szCs w:val="20"/>
        </w:rPr>
        <w:t>率计算的逾期付款金额的利息。</w:t>
      </w:r>
    </w:p>
    <w:p>
      <w:pPr>
        <w:spacing w:line="227" w:lineRule="auto"/>
        <w:ind w:left="669"/>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1</w:t>
      </w:r>
      <w:r>
        <w:rPr>
          <w:rFonts w:ascii="宋体" w:hAnsi="宋体" w:eastAsia="宋体" w:cs="宋体"/>
          <w:spacing w:val="7"/>
          <w:sz w:val="20"/>
          <w:szCs w:val="20"/>
          <w14:textOutline w14:w="3795" w14:cap="sq" w14:cmpd="sng">
            <w14:solidFill>
              <w14:srgbClr w14:val="000000"/>
            </w14:solidFill>
            <w14:prstDash w14:val="solid"/>
            <w14:bevel/>
          </w14:textOutline>
        </w:rPr>
        <w:t>7.3.5</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工程进度付款的支付比例</w:t>
      </w:r>
    </w:p>
    <w:p>
      <w:pPr>
        <w:spacing w:before="151" w:line="374" w:lineRule="auto"/>
        <w:ind w:left="233" w:right="802" w:firstLine="422"/>
        <w:rPr>
          <w:rFonts w:ascii="宋体" w:hAnsi="宋体" w:eastAsia="宋体" w:cs="宋体"/>
          <w:sz w:val="20"/>
          <w:szCs w:val="20"/>
        </w:rPr>
      </w:pPr>
      <w:r>
        <w:rPr>
          <w:rFonts w:ascii="宋体" w:hAnsi="宋体" w:eastAsia="宋体" w:cs="宋体"/>
          <w:spacing w:val="18"/>
          <w:sz w:val="20"/>
          <w:szCs w:val="20"/>
        </w:rPr>
        <w:t>工程</w:t>
      </w:r>
      <w:r>
        <w:rPr>
          <w:rFonts w:ascii="宋体" w:hAnsi="宋体" w:eastAsia="宋体" w:cs="宋体"/>
          <w:spacing w:val="12"/>
          <w:sz w:val="20"/>
          <w:szCs w:val="20"/>
        </w:rPr>
        <w:t>款</w:t>
      </w:r>
      <w:r>
        <w:rPr>
          <w:rFonts w:ascii="宋体" w:hAnsi="宋体" w:eastAsia="宋体" w:cs="宋体"/>
          <w:spacing w:val="9"/>
          <w:sz w:val="20"/>
          <w:szCs w:val="20"/>
        </w:rPr>
        <w:t>按实际完成的原设计和经批复的变更增加工程量的产值进行计量;申报进度款必须实</w:t>
      </w:r>
      <w:r>
        <w:rPr>
          <w:rFonts w:ascii="宋体" w:hAnsi="宋体" w:eastAsia="宋体" w:cs="宋体"/>
          <w:sz w:val="20"/>
          <w:szCs w:val="20"/>
        </w:rPr>
        <w:t xml:space="preserve"> </w:t>
      </w:r>
      <w:r>
        <w:rPr>
          <w:rFonts w:ascii="宋体" w:hAnsi="宋体" w:eastAsia="宋体" w:cs="宋体"/>
          <w:spacing w:val="18"/>
          <w:sz w:val="20"/>
          <w:szCs w:val="20"/>
        </w:rPr>
        <w:t>测</w:t>
      </w:r>
      <w:r>
        <w:rPr>
          <w:rFonts w:ascii="宋体" w:hAnsi="宋体" w:eastAsia="宋体" w:cs="宋体"/>
          <w:spacing w:val="16"/>
          <w:sz w:val="20"/>
          <w:szCs w:val="20"/>
        </w:rPr>
        <w:t>申</w:t>
      </w:r>
      <w:r>
        <w:rPr>
          <w:rFonts w:ascii="宋体" w:hAnsi="宋体" w:eastAsia="宋体" w:cs="宋体"/>
          <w:spacing w:val="9"/>
          <w:sz w:val="20"/>
          <w:szCs w:val="20"/>
        </w:rPr>
        <w:t>请部分工程内容，提交阶段竣工图 (包含竣工平面图及单体图)、施工前中后影像资料、原</w:t>
      </w:r>
      <w:r>
        <w:rPr>
          <w:rFonts w:ascii="宋体" w:hAnsi="宋体" w:eastAsia="宋体" w:cs="宋体"/>
          <w:sz w:val="20"/>
          <w:szCs w:val="20"/>
        </w:rPr>
        <w:t xml:space="preserve"> </w:t>
      </w:r>
      <w:r>
        <w:rPr>
          <w:rFonts w:ascii="宋体" w:hAnsi="宋体" w:eastAsia="宋体" w:cs="宋体"/>
          <w:spacing w:val="9"/>
          <w:sz w:val="20"/>
          <w:szCs w:val="20"/>
        </w:rPr>
        <w:t>材料及中间产品实验报告及单元和分部工程验收资料；经监理现场核实并组织单元工程验收合</w:t>
      </w:r>
      <w:r>
        <w:rPr>
          <w:rFonts w:ascii="宋体" w:hAnsi="宋体" w:eastAsia="宋体" w:cs="宋体"/>
          <w:spacing w:val="2"/>
          <w:sz w:val="20"/>
          <w:szCs w:val="20"/>
        </w:rPr>
        <w:t>格</w:t>
      </w:r>
      <w:r>
        <w:rPr>
          <w:rFonts w:ascii="宋体" w:hAnsi="宋体" w:eastAsia="宋体" w:cs="宋体"/>
          <w:sz w:val="20"/>
          <w:szCs w:val="20"/>
        </w:rPr>
        <w:t xml:space="preserve"> </w:t>
      </w:r>
      <w:r>
        <w:rPr>
          <w:rFonts w:ascii="宋体" w:hAnsi="宋体" w:eastAsia="宋体" w:cs="宋体"/>
          <w:spacing w:val="16"/>
          <w:sz w:val="20"/>
          <w:szCs w:val="20"/>
        </w:rPr>
        <w:t>后</w:t>
      </w:r>
      <w:r>
        <w:rPr>
          <w:rFonts w:ascii="宋体" w:hAnsi="宋体" w:eastAsia="宋体" w:cs="宋体"/>
          <w:spacing w:val="8"/>
          <w:sz w:val="20"/>
          <w:szCs w:val="20"/>
        </w:rPr>
        <w:t>报业主单位申请工程进度款。</w:t>
      </w:r>
    </w:p>
    <w:p>
      <w:pPr>
        <w:spacing w:before="1" w:line="376" w:lineRule="auto"/>
        <w:ind w:left="1" w:right="16" w:firstLine="421"/>
        <w:rPr>
          <w:rFonts w:ascii="宋体" w:hAnsi="宋体" w:eastAsia="宋体" w:cs="宋体"/>
          <w:sz w:val="20"/>
          <w:szCs w:val="20"/>
        </w:rPr>
      </w:pPr>
      <w:r>
        <w:rPr>
          <w:rFonts w:ascii="宋体" w:hAnsi="宋体" w:eastAsia="宋体" w:cs="宋体"/>
          <w:spacing w:val="18"/>
          <w:sz w:val="20"/>
          <w:szCs w:val="20"/>
        </w:rPr>
        <w:t>工</w:t>
      </w:r>
      <w:r>
        <w:rPr>
          <w:rFonts w:ascii="宋体" w:hAnsi="宋体" w:eastAsia="宋体" w:cs="宋体"/>
          <w:spacing w:val="10"/>
          <w:sz w:val="20"/>
          <w:szCs w:val="20"/>
        </w:rPr>
        <w:t>程</w:t>
      </w:r>
      <w:r>
        <w:rPr>
          <w:rFonts w:ascii="宋体" w:hAnsi="宋体" w:eastAsia="宋体" w:cs="宋体"/>
          <w:spacing w:val="9"/>
          <w:sz w:val="20"/>
          <w:szCs w:val="20"/>
        </w:rPr>
        <w:t>进度付款的支付比例约定如下:</w:t>
      </w:r>
      <w:r>
        <w:rPr>
          <w:rFonts w:ascii="宋体" w:hAnsi="宋体" w:eastAsia="宋体" w:cs="宋体"/>
          <w:spacing w:val="9"/>
          <w:sz w:val="20"/>
          <w:szCs w:val="20"/>
          <w:u w:val="single" w:color="auto"/>
        </w:rPr>
        <w:t>工程款原则上按月支付，合同内进度款支付限额为已完成工程量的</w:t>
      </w:r>
      <w:r>
        <w:rPr>
          <w:rFonts w:ascii="宋体" w:hAnsi="宋体" w:eastAsia="宋体" w:cs="宋体"/>
          <w:sz w:val="20"/>
          <w:szCs w:val="20"/>
        </w:rPr>
        <w:t xml:space="preserve"> </w:t>
      </w:r>
      <w:r>
        <w:rPr>
          <w:rFonts w:ascii="宋体" w:hAnsi="宋体" w:eastAsia="宋体" w:cs="宋体"/>
          <w:spacing w:val="10"/>
          <w:sz w:val="20"/>
          <w:szCs w:val="20"/>
          <w:u w:val="single" w:color="auto"/>
        </w:rPr>
        <w:t>90%，工程</w:t>
      </w:r>
      <w:r>
        <w:rPr>
          <w:rFonts w:ascii="宋体" w:hAnsi="宋体" w:eastAsia="宋体" w:cs="宋体"/>
          <w:spacing w:val="9"/>
          <w:sz w:val="20"/>
          <w:szCs w:val="20"/>
          <w:u w:val="single" w:color="auto"/>
        </w:rPr>
        <w:t>变</w:t>
      </w:r>
      <w:r>
        <w:rPr>
          <w:rFonts w:ascii="宋体" w:hAnsi="宋体" w:eastAsia="宋体" w:cs="宋体"/>
          <w:spacing w:val="5"/>
          <w:sz w:val="20"/>
          <w:szCs w:val="20"/>
          <w:u w:val="single" w:color="auto"/>
        </w:rPr>
        <w:t>更部分进度款支付限额为已完成工程量的 80%；工程完工验收达到质量要求，结算评审审定后，</w:t>
      </w:r>
      <w:r>
        <w:rPr>
          <w:rFonts w:ascii="宋体" w:hAnsi="宋体" w:eastAsia="宋体" w:cs="宋体"/>
          <w:sz w:val="20"/>
          <w:szCs w:val="20"/>
        </w:rPr>
        <w:t xml:space="preserve"> </w:t>
      </w:r>
      <w:r>
        <w:rPr>
          <w:rFonts w:ascii="宋体" w:hAnsi="宋体" w:eastAsia="宋体" w:cs="宋体"/>
          <w:spacing w:val="16"/>
          <w:sz w:val="20"/>
          <w:szCs w:val="20"/>
          <w:u w:val="single" w:color="auto"/>
        </w:rPr>
        <w:t>工程款支</w:t>
      </w:r>
      <w:r>
        <w:rPr>
          <w:rFonts w:ascii="宋体" w:hAnsi="宋体" w:eastAsia="宋体" w:cs="宋体"/>
          <w:spacing w:val="11"/>
          <w:sz w:val="20"/>
          <w:szCs w:val="20"/>
          <w:u w:val="single" w:color="auto"/>
        </w:rPr>
        <w:t>付</w:t>
      </w:r>
      <w:r>
        <w:rPr>
          <w:rFonts w:ascii="宋体" w:hAnsi="宋体" w:eastAsia="宋体" w:cs="宋体"/>
          <w:spacing w:val="8"/>
          <w:sz w:val="20"/>
          <w:szCs w:val="20"/>
          <w:u w:val="single" w:color="auto"/>
        </w:rPr>
        <w:t>至结算总价的 97%；发包人按工程价款结算总额的 3%预留工程质量保修金，待工程质量缺陷责</w:t>
      </w:r>
    </w:p>
    <w:p>
      <w:pPr>
        <w:spacing w:before="1" w:line="227" w:lineRule="auto"/>
        <w:rPr>
          <w:rFonts w:ascii="宋体" w:hAnsi="宋体" w:eastAsia="宋体" w:cs="宋体"/>
          <w:sz w:val="20"/>
          <w:szCs w:val="20"/>
        </w:rPr>
      </w:pPr>
      <w:r>
        <w:rPr>
          <w:rFonts w:ascii="宋体" w:hAnsi="宋体" w:eastAsia="宋体" w:cs="宋体"/>
          <w:spacing w:val="15"/>
          <w:sz w:val="20"/>
          <w:szCs w:val="20"/>
          <w:u w:val="single" w:color="auto"/>
        </w:rPr>
        <w:t>任</w:t>
      </w:r>
      <w:r>
        <w:rPr>
          <w:rFonts w:ascii="宋体" w:hAnsi="宋体" w:eastAsia="宋体" w:cs="宋体"/>
          <w:spacing w:val="11"/>
          <w:sz w:val="20"/>
          <w:szCs w:val="20"/>
          <w:u w:val="single" w:color="auto"/>
        </w:rPr>
        <w:t>期满后返还。</w:t>
      </w:r>
    </w:p>
    <w:p>
      <w:pPr>
        <w:spacing w:before="137" w:line="228" w:lineRule="auto"/>
        <w:ind w:left="246"/>
        <w:outlineLvl w:val="1"/>
        <w:rPr>
          <w:rFonts w:ascii="宋体" w:hAnsi="宋体" w:eastAsia="宋体" w:cs="宋体"/>
          <w:sz w:val="23"/>
          <w:szCs w:val="23"/>
        </w:rPr>
      </w:pPr>
      <w:r>
        <w:rPr>
          <w:rFonts w:ascii="宋体" w:hAnsi="宋体" w:eastAsia="宋体" w:cs="宋体"/>
          <w:spacing w:val="1"/>
          <w:sz w:val="20"/>
          <w:szCs w:val="20"/>
          <w14:textOutline w14:w="3795" w14:cap="sq" w14:cmpd="sng">
            <w14:solidFill>
              <w14:srgbClr w14:val="000000"/>
            </w14:solidFill>
            <w14:prstDash w14:val="solid"/>
            <w14:bevel/>
          </w14:textOutline>
        </w:rPr>
        <w:t>17.4</w:t>
      </w:r>
      <w:r>
        <w:rPr>
          <w:rFonts w:ascii="宋体" w:hAnsi="宋体" w:eastAsia="宋体" w:cs="宋体"/>
          <w:spacing w:val="1"/>
          <w:sz w:val="20"/>
          <w:szCs w:val="20"/>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质</w:t>
      </w:r>
      <w:r>
        <w:rPr>
          <w:rFonts w:ascii="宋体" w:hAnsi="宋体" w:eastAsia="宋体" w:cs="宋体"/>
          <w:sz w:val="23"/>
          <w:szCs w:val="23"/>
          <w14:textOutline w14:w="4358" w14:cap="sq" w14:cmpd="sng">
            <w14:solidFill>
              <w14:srgbClr w14:val="000000"/>
            </w14:solidFill>
            <w14:prstDash w14:val="solid"/>
            <w14:bevel/>
          </w14:textOutline>
        </w:rPr>
        <w:t>量保证金</w:t>
      </w:r>
    </w:p>
    <w:p>
      <w:pPr>
        <w:spacing w:before="136" w:line="226" w:lineRule="auto"/>
        <w:ind w:left="654"/>
        <w:rPr>
          <w:rFonts w:ascii="宋体" w:hAnsi="宋体" w:eastAsia="宋体" w:cs="宋体"/>
          <w:sz w:val="20"/>
          <w:szCs w:val="20"/>
        </w:rPr>
      </w:pPr>
      <w:r>
        <w:rPr>
          <w:rFonts w:ascii="宋体" w:hAnsi="宋体" w:eastAsia="宋体" w:cs="宋体"/>
          <w:spacing w:val="10"/>
          <w:sz w:val="20"/>
          <w:szCs w:val="20"/>
        </w:rPr>
        <w:t>发</w:t>
      </w:r>
      <w:r>
        <w:rPr>
          <w:rFonts w:ascii="宋体" w:hAnsi="宋体" w:eastAsia="宋体" w:cs="宋体"/>
          <w:spacing w:val="6"/>
          <w:sz w:val="20"/>
          <w:szCs w:val="20"/>
        </w:rPr>
        <w:t>包人按工程价款结算总额的 3%预留工程质量保修金，待工程缺陷责任期满后返还；</w:t>
      </w:r>
    </w:p>
    <w:p>
      <w:pPr>
        <w:spacing w:before="161" w:line="227" w:lineRule="auto"/>
        <w:ind w:left="246"/>
        <w:outlineLvl w:val="1"/>
        <w:rPr>
          <w:rFonts w:ascii="宋体" w:hAnsi="宋体" w:eastAsia="宋体" w:cs="宋体"/>
          <w:sz w:val="23"/>
          <w:szCs w:val="23"/>
        </w:rPr>
      </w:pPr>
      <w:r>
        <w:rPr>
          <w:rFonts w:ascii="宋体" w:hAnsi="宋体" w:eastAsia="宋体" w:cs="宋体"/>
          <w:spacing w:val="4"/>
          <w:sz w:val="20"/>
          <w:szCs w:val="20"/>
          <w14:textOutline w14:w="3795" w14:cap="sq" w14:cmpd="sng">
            <w14:solidFill>
              <w14:srgbClr w14:val="000000"/>
            </w14:solidFill>
            <w14:prstDash w14:val="solid"/>
            <w14:bevel/>
          </w14:textOutline>
        </w:rPr>
        <w:t>17.5</w:t>
      </w:r>
      <w:r>
        <w:rPr>
          <w:rFonts w:ascii="宋体" w:hAnsi="宋体" w:eastAsia="宋体" w:cs="宋体"/>
          <w:spacing w:val="2"/>
          <w:sz w:val="20"/>
          <w:szCs w:val="20"/>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竣工</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(完工)</w:t>
      </w:r>
      <w:r>
        <w:rPr>
          <w:rFonts w:ascii="宋体" w:hAnsi="宋体" w:eastAsia="宋体" w:cs="宋体"/>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结算</w:t>
      </w:r>
    </w:p>
    <w:p>
      <w:pPr>
        <w:spacing w:before="156" w:line="228" w:lineRule="auto"/>
        <w:ind w:left="666"/>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17.</w:t>
      </w:r>
      <w:r>
        <w:rPr>
          <w:rFonts w:ascii="宋体" w:hAnsi="宋体" w:eastAsia="宋体" w:cs="宋体"/>
          <w:spacing w:val="3"/>
          <w:sz w:val="20"/>
          <w:szCs w:val="20"/>
          <w14:textOutline w14:w="3795" w14:cap="sq" w14:cmpd="sng">
            <w14:solidFill>
              <w14:srgbClr w14:val="000000"/>
            </w14:solidFill>
            <w14:prstDash w14:val="solid"/>
            <w14:bevel/>
          </w14:textOutline>
        </w:rPr>
        <w:t>5.1</w:t>
      </w:r>
      <w:r>
        <w:rPr>
          <w:rFonts w:ascii="宋体" w:hAnsi="宋体" w:eastAsia="宋体" w:cs="宋体"/>
          <w:spacing w:val="3"/>
          <w:sz w:val="20"/>
          <w:szCs w:val="20"/>
        </w:rPr>
        <w:t xml:space="preserve"> 竣工 (完工) 付款申请单</w:t>
      </w:r>
    </w:p>
    <w:p>
      <w:pPr>
        <w:spacing w:before="156" w:line="228" w:lineRule="auto"/>
        <w:ind w:left="663"/>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承包人应提交竣工付款申请单份数：在签订施工承包合同时明确。</w:t>
      </w:r>
    </w:p>
    <w:p>
      <w:pPr>
        <w:spacing w:before="154" w:line="228" w:lineRule="auto"/>
        <w:ind w:left="669"/>
        <w:rPr>
          <w:rFonts w:ascii="宋体" w:hAnsi="宋体" w:eastAsia="宋体" w:cs="宋体"/>
          <w:sz w:val="20"/>
          <w:szCs w:val="20"/>
        </w:rPr>
      </w:pPr>
      <w:r>
        <w:rPr>
          <w:rFonts w:ascii="宋体" w:hAnsi="宋体" w:eastAsia="宋体" w:cs="宋体"/>
          <w:spacing w:val="5"/>
          <w:sz w:val="20"/>
          <w:szCs w:val="20"/>
        </w:rPr>
        <w:t>17.5.3 除按通用合同条款所说的内容外，增加以下内容：最终结算以财政评审结果或审计结果为准</w:t>
      </w:r>
      <w:r>
        <w:rPr>
          <w:rFonts w:ascii="宋体" w:hAnsi="宋体" w:eastAsia="宋体" w:cs="宋体"/>
          <w:spacing w:val="3"/>
          <w:sz w:val="20"/>
          <w:szCs w:val="20"/>
        </w:rPr>
        <w:t>。</w:t>
      </w:r>
    </w:p>
    <w:p>
      <w:pPr>
        <w:spacing w:before="164" w:line="227" w:lineRule="auto"/>
        <w:ind w:left="246"/>
        <w:outlineLvl w:val="1"/>
        <w:rPr>
          <w:rFonts w:ascii="宋体" w:hAnsi="宋体" w:eastAsia="宋体" w:cs="宋体"/>
          <w:sz w:val="23"/>
          <w:szCs w:val="23"/>
        </w:rPr>
      </w:pPr>
      <w:r>
        <w:rPr>
          <w:rFonts w:ascii="宋体" w:hAnsi="宋体" w:eastAsia="宋体" w:cs="宋体"/>
          <w:spacing w:val="-1"/>
          <w:sz w:val="20"/>
          <w:szCs w:val="20"/>
          <w14:textOutline w14:w="3795" w14:cap="sq" w14:cmpd="sng">
            <w14:solidFill>
              <w14:srgbClr w14:val="000000"/>
            </w14:solidFill>
            <w14:prstDash w14:val="solid"/>
            <w14:bevel/>
          </w14:textOutline>
        </w:rPr>
        <w:t>17.6</w:t>
      </w:r>
      <w:r>
        <w:rPr>
          <w:rFonts w:ascii="宋体" w:hAnsi="宋体" w:eastAsia="宋体" w:cs="宋体"/>
          <w:spacing w:val="-1"/>
          <w:sz w:val="20"/>
          <w:szCs w:val="20"/>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最终</w:t>
      </w:r>
      <w:r>
        <w:rPr>
          <w:rFonts w:ascii="宋体" w:hAnsi="宋体" w:eastAsia="宋体" w:cs="宋体"/>
          <w:sz w:val="23"/>
          <w:szCs w:val="23"/>
          <w14:textOutline w14:w="4358" w14:cap="sq" w14:cmpd="sng">
            <w14:solidFill>
              <w14:srgbClr w14:val="000000"/>
            </w14:solidFill>
            <w14:prstDash w14:val="solid"/>
            <w14:bevel/>
          </w14:textOutline>
        </w:rPr>
        <w:t>结清</w:t>
      </w:r>
    </w:p>
    <w:p>
      <w:pPr>
        <w:spacing w:before="153" w:line="228" w:lineRule="auto"/>
        <w:ind w:left="666"/>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17.6.</w:t>
      </w:r>
      <w:r>
        <w:rPr>
          <w:rFonts w:ascii="宋体" w:hAnsi="宋体" w:eastAsia="宋体" w:cs="宋体"/>
          <w:spacing w:val="2"/>
          <w:sz w:val="20"/>
          <w:szCs w:val="20"/>
          <w14:textOutline w14:w="3795" w14:cap="sq" w14:cmpd="sng">
            <w14:solidFill>
              <w14:srgbClr w14:val="000000"/>
            </w14:solidFill>
            <w14:prstDash w14:val="solid"/>
            <w14:bevel/>
          </w14:textOutline>
        </w:rPr>
        <w:t>1</w:t>
      </w:r>
      <w:r>
        <w:rPr>
          <w:rFonts w:ascii="宋体" w:hAnsi="宋体" w:eastAsia="宋体" w:cs="宋体"/>
          <w:spacing w:val="2"/>
          <w:sz w:val="20"/>
          <w:szCs w:val="20"/>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最终结清申请单</w:t>
      </w:r>
    </w:p>
    <w:p>
      <w:pPr>
        <w:spacing w:before="156" w:line="228" w:lineRule="auto"/>
        <w:ind w:left="663"/>
        <w:rPr>
          <w:rFonts w:ascii="宋体" w:hAnsi="宋体" w:eastAsia="宋体" w:cs="宋体"/>
          <w:sz w:val="20"/>
          <w:szCs w:val="20"/>
        </w:rPr>
      </w:pPr>
      <w:r>
        <w:rPr>
          <w:rFonts w:ascii="宋体" w:hAnsi="宋体" w:eastAsia="宋体" w:cs="宋体"/>
          <w:spacing w:val="2"/>
          <w:sz w:val="20"/>
          <w:szCs w:val="20"/>
        </w:rPr>
        <w:t>(1) 承包人应提交最终结清申请单份数：</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62" w:line="227" w:lineRule="auto"/>
        <w:ind w:left="246"/>
        <w:outlineLvl w:val="1"/>
        <w:rPr>
          <w:rFonts w:ascii="宋体" w:hAnsi="宋体" w:eastAsia="宋体" w:cs="宋体"/>
          <w:sz w:val="23"/>
          <w:szCs w:val="23"/>
        </w:rPr>
      </w:pPr>
      <w:r>
        <w:rPr>
          <w:rFonts w:ascii="宋体" w:hAnsi="宋体" w:eastAsia="宋体" w:cs="宋体"/>
          <w:spacing w:val="2"/>
          <w:sz w:val="20"/>
          <w:szCs w:val="20"/>
          <w14:textOutline w14:w="3795" w14:cap="sq" w14:cmpd="sng">
            <w14:solidFill>
              <w14:srgbClr w14:val="000000"/>
            </w14:solidFill>
            <w14:prstDash w14:val="solid"/>
            <w14:bevel/>
          </w14:textOutline>
        </w:rPr>
        <w:t>17.7</w:t>
      </w:r>
      <w:r>
        <w:rPr>
          <w:rFonts w:ascii="宋体" w:hAnsi="宋体" w:eastAsia="宋体" w:cs="宋体"/>
          <w:spacing w:val="2"/>
          <w:sz w:val="20"/>
          <w:szCs w:val="20"/>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竣工财务决算</w:t>
      </w:r>
    </w:p>
    <w:p>
      <w:pPr>
        <w:spacing w:before="180" w:line="227" w:lineRule="auto"/>
        <w:ind w:left="600"/>
        <w:rPr>
          <w:rFonts w:ascii="宋体" w:hAnsi="宋体" w:eastAsia="宋体" w:cs="宋体"/>
          <w:sz w:val="19"/>
          <w:szCs w:val="19"/>
        </w:rPr>
      </w:pPr>
      <w:r>
        <w:rPr>
          <w:rFonts w:ascii="宋体" w:hAnsi="宋体" w:eastAsia="宋体" w:cs="宋体"/>
          <w:spacing w:val="2"/>
          <w:sz w:val="19"/>
          <w:szCs w:val="19"/>
        </w:rPr>
        <w:t>承包人应为竣工财务决算编制提供的资料：</w:t>
      </w:r>
      <w:r>
        <w:rPr>
          <w:rFonts w:ascii="宋体" w:hAnsi="宋体" w:eastAsia="宋体" w:cs="宋体"/>
          <w:spacing w:val="2"/>
          <w:sz w:val="19"/>
          <w:szCs w:val="19"/>
          <w:u w:val="single" w:color="auto"/>
        </w:rPr>
        <w:t xml:space="preserve">    </w:t>
      </w:r>
      <w:r>
        <w:rPr>
          <w:rFonts w:ascii="宋体" w:hAnsi="宋体" w:eastAsia="宋体" w:cs="宋体"/>
          <w:spacing w:val="1"/>
          <w:sz w:val="19"/>
          <w:szCs w:val="19"/>
          <w:u w:val="single" w:color="auto"/>
        </w:rPr>
        <w:t xml:space="preserve">           </w:t>
      </w:r>
      <w:r>
        <w:rPr>
          <w:rFonts w:ascii="宋体" w:hAnsi="宋体" w:eastAsia="宋体" w:cs="宋体"/>
          <w:spacing w:val="1"/>
          <w:sz w:val="19"/>
          <w:szCs w:val="19"/>
        </w:rPr>
        <w:t>。</w:t>
      </w:r>
    </w:p>
    <w:p>
      <w:pPr>
        <w:spacing w:before="292" w:line="227" w:lineRule="auto"/>
        <w:ind w:left="259"/>
        <w:rPr>
          <w:rFonts w:ascii="宋体" w:hAnsi="宋体" w:eastAsia="宋体" w:cs="宋体"/>
          <w:sz w:val="23"/>
          <w:szCs w:val="23"/>
        </w:rPr>
      </w:pPr>
      <w:r>
        <w:rPr>
          <w:rFonts w:ascii="宋体" w:hAnsi="宋体" w:eastAsia="宋体" w:cs="宋体"/>
          <w:spacing w:val="10"/>
          <w:sz w:val="23"/>
          <w:szCs w:val="23"/>
          <w14:textOutline w14:w="4358" w14:cap="sq" w14:cmpd="sng">
            <w14:solidFill>
              <w14:srgbClr w14:val="000000"/>
            </w14:solidFill>
            <w14:prstDash w14:val="solid"/>
            <w14:bevel/>
          </w14:textOutline>
        </w:rPr>
        <w:t>1</w:t>
      </w:r>
      <w:r>
        <w:rPr>
          <w:rFonts w:ascii="宋体" w:hAnsi="宋体" w:eastAsia="宋体" w:cs="宋体"/>
          <w:spacing w:val="5"/>
          <w:sz w:val="23"/>
          <w:szCs w:val="23"/>
          <w14:textOutline w14:w="4358" w14:cap="sq" w14:cmpd="sng">
            <w14:solidFill>
              <w14:srgbClr w14:val="000000"/>
            </w14:solidFill>
            <w14:prstDash w14:val="solid"/>
            <w14:bevel/>
          </w14:textOutline>
        </w:rPr>
        <w:t>8.竣工验收</w:t>
      </w:r>
      <w:r>
        <w:rPr>
          <w:rFonts w:ascii="宋体" w:hAnsi="宋体" w:eastAsia="宋体" w:cs="宋体"/>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(验收)</w:t>
      </w:r>
    </w:p>
    <w:p>
      <w:pPr>
        <w:spacing w:before="180" w:line="228" w:lineRule="auto"/>
        <w:ind w:left="246"/>
        <w:outlineLvl w:val="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1</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验收工作分类</w:t>
      </w:r>
    </w:p>
    <w:p>
      <w:pPr>
        <w:spacing w:before="160" w:line="373" w:lineRule="auto"/>
        <w:ind w:left="234" w:right="764" w:firstLine="419"/>
        <w:rPr>
          <w:rFonts w:ascii="宋体" w:hAnsi="宋体" w:eastAsia="宋体" w:cs="宋体"/>
          <w:sz w:val="20"/>
          <w:szCs w:val="20"/>
        </w:rPr>
      </w:pPr>
      <w:r>
        <w:rPr>
          <w:rFonts w:ascii="宋体" w:hAnsi="宋体" w:eastAsia="宋体" w:cs="宋体"/>
          <w:spacing w:val="9"/>
          <w:sz w:val="20"/>
          <w:szCs w:val="20"/>
        </w:rPr>
        <w:t>根据《水利工程建设项目验收管理规定 (水利部令第 30 号) 》和《水利水电建设工程验</w:t>
      </w:r>
      <w:r>
        <w:rPr>
          <w:rFonts w:ascii="宋体" w:hAnsi="宋体" w:eastAsia="宋体" w:cs="宋体"/>
          <w:spacing w:val="2"/>
          <w:sz w:val="20"/>
          <w:szCs w:val="20"/>
        </w:rPr>
        <w:t>收</w:t>
      </w:r>
      <w:r>
        <w:rPr>
          <w:rFonts w:ascii="宋体" w:hAnsi="宋体" w:eastAsia="宋体" w:cs="宋体"/>
          <w:sz w:val="20"/>
          <w:szCs w:val="20"/>
        </w:rPr>
        <w:t xml:space="preserve"> </w:t>
      </w:r>
      <w:r>
        <w:rPr>
          <w:rFonts w:ascii="宋体" w:hAnsi="宋体" w:eastAsia="宋体" w:cs="宋体"/>
          <w:spacing w:val="7"/>
          <w:sz w:val="20"/>
          <w:szCs w:val="20"/>
        </w:rPr>
        <w:t>规程 (</w:t>
      </w:r>
      <w:r>
        <w:rPr>
          <w:rFonts w:ascii="宋体" w:hAnsi="宋体" w:eastAsia="宋体" w:cs="宋体"/>
          <w:sz w:val="20"/>
          <w:szCs w:val="20"/>
        </w:rPr>
        <w:t>SL</w:t>
      </w:r>
      <w:r>
        <w:rPr>
          <w:rFonts w:ascii="宋体" w:hAnsi="宋体" w:eastAsia="宋体" w:cs="宋体"/>
          <w:spacing w:val="7"/>
          <w:sz w:val="20"/>
          <w:szCs w:val="20"/>
        </w:rPr>
        <w:t>223-2008) 》的相关规定执行</w:t>
      </w:r>
      <w:r>
        <w:rPr>
          <w:rFonts w:ascii="宋体" w:hAnsi="宋体" w:eastAsia="宋体" w:cs="宋体"/>
          <w:spacing w:val="5"/>
          <w:sz w:val="20"/>
          <w:szCs w:val="20"/>
        </w:rPr>
        <w:t>。</w:t>
      </w:r>
    </w:p>
    <w:p>
      <w:pPr>
        <w:spacing w:line="227" w:lineRule="auto"/>
        <w:ind w:left="246"/>
        <w:outlineLvl w:val="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2</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分部工程验收</w:t>
      </w:r>
    </w:p>
    <w:p>
      <w:pPr>
        <w:spacing w:before="157" w:line="239" w:lineRule="auto"/>
        <w:ind w:left="669"/>
        <w:rPr>
          <w:rFonts w:ascii="宋体" w:hAnsi="宋体" w:eastAsia="宋体" w:cs="宋体"/>
          <w:sz w:val="20"/>
          <w:szCs w:val="20"/>
        </w:rPr>
      </w:pPr>
      <w:r>
        <w:rPr>
          <w:rFonts w:ascii="宋体" w:hAnsi="宋体" w:eastAsia="宋体" w:cs="宋体"/>
          <w:spacing w:val="4"/>
          <w:sz w:val="20"/>
          <w:szCs w:val="20"/>
        </w:rPr>
        <w:t>18.2.2本</w:t>
      </w:r>
      <w:r>
        <w:rPr>
          <w:rFonts w:ascii="宋体" w:hAnsi="宋体" w:eastAsia="宋体" w:cs="宋体"/>
          <w:spacing w:val="2"/>
          <w:sz w:val="20"/>
          <w:szCs w:val="20"/>
        </w:rPr>
        <w:t>工程由发包人主持的分部工程验收为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，其余由监理主持。</w:t>
      </w:r>
    </w:p>
    <w:p>
      <w:pPr>
        <w:spacing w:before="144" w:line="228" w:lineRule="auto"/>
        <w:ind w:left="246"/>
        <w:outlineLvl w:val="1"/>
        <w:rPr>
          <w:rFonts w:ascii="宋体" w:hAnsi="宋体" w:eastAsia="宋体" w:cs="宋体"/>
          <w:sz w:val="20"/>
          <w:szCs w:val="20"/>
        </w:rPr>
      </w:pPr>
      <w:r>
        <w:rPr>
          <w:rFonts w:ascii="宋体" w:hAnsi="宋体" w:eastAsia="宋体" w:cs="宋体"/>
          <w:spacing w:val="2"/>
          <w:sz w:val="20"/>
          <w:szCs w:val="20"/>
          <w14:textOutline w14:w="3795" w14:cap="sq" w14:cmpd="sng">
            <w14:solidFill>
              <w14:srgbClr w14:val="000000"/>
            </w14:solidFill>
            <w14:prstDash w14:val="solid"/>
            <w14:bevel/>
          </w14:textOutline>
        </w:rPr>
        <w:t>18.</w:t>
      </w:r>
      <w:r>
        <w:rPr>
          <w:rFonts w:ascii="宋体" w:hAnsi="宋体" w:eastAsia="宋体" w:cs="宋体"/>
          <w:spacing w:val="1"/>
          <w:sz w:val="20"/>
          <w:szCs w:val="20"/>
          <w14:textOutline w14:w="3795" w14:cap="sq" w14:cmpd="sng">
            <w14:solidFill>
              <w14:srgbClr w14:val="000000"/>
            </w14:solidFill>
            <w14:prstDash w14:val="solid"/>
            <w14:bevel/>
          </w14:textOutline>
        </w:rPr>
        <w:t>3</w:t>
      </w:r>
      <w:r>
        <w:rPr>
          <w:rFonts w:ascii="宋体" w:hAnsi="宋体" w:eastAsia="宋体" w:cs="宋体"/>
          <w:spacing w:val="1"/>
          <w:sz w:val="20"/>
          <w:szCs w:val="20"/>
        </w:rPr>
        <w:t xml:space="preserve"> </w:t>
      </w:r>
      <w:r>
        <w:rPr>
          <w:rFonts w:ascii="宋体" w:hAnsi="宋体" w:eastAsia="宋体" w:cs="宋体"/>
          <w:spacing w:val="1"/>
          <w:sz w:val="20"/>
          <w:szCs w:val="20"/>
          <w14:textOutline w14:w="3795" w14:cap="sq" w14:cmpd="sng">
            <w14:solidFill>
              <w14:srgbClr w14:val="000000"/>
            </w14:solidFill>
            <w14:prstDash w14:val="solid"/>
            <w14:bevel/>
          </w14:textOutline>
        </w:rPr>
        <w:t>单位工程验收</w:t>
      </w:r>
    </w:p>
    <w:p>
      <w:pPr>
        <w:spacing w:before="156" w:line="246" w:lineRule="auto"/>
        <w:ind w:left="669"/>
        <w:rPr>
          <w:rFonts w:ascii="宋体" w:hAnsi="宋体" w:eastAsia="宋体" w:cs="宋体"/>
          <w:sz w:val="20"/>
          <w:szCs w:val="20"/>
        </w:rPr>
      </w:pPr>
      <w:r>
        <w:rPr>
          <w:rFonts w:ascii="宋体" w:hAnsi="宋体" w:eastAsia="宋体" w:cs="宋体"/>
          <w:spacing w:val="1"/>
          <w:sz w:val="20"/>
          <w:szCs w:val="20"/>
        </w:rPr>
        <w:t>18.3.4提前投入使用的单位工</w:t>
      </w:r>
      <w:r>
        <w:rPr>
          <w:rFonts w:ascii="宋体" w:hAnsi="宋体" w:eastAsia="宋体" w:cs="宋体"/>
          <w:sz w:val="20"/>
          <w:szCs w:val="20"/>
        </w:rPr>
        <w:t>程包括：</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37" w:line="228" w:lineRule="auto"/>
        <w:ind w:left="233"/>
        <w:outlineLvl w:val="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w:t>
      </w:r>
      <w:r>
        <w:rPr>
          <w:rFonts w:ascii="宋体" w:hAnsi="宋体" w:eastAsia="宋体" w:cs="宋体"/>
          <w:spacing w:val="13"/>
          <w:sz w:val="20"/>
          <w:szCs w:val="20"/>
          <w14:textOutline w14:w="3795" w14:cap="sq" w14:cmpd="sng">
            <w14:solidFill>
              <w14:srgbClr w14:val="000000"/>
            </w14:solidFill>
            <w14:prstDash w14:val="solid"/>
            <w14:bevel/>
          </w14:textOutline>
        </w:rPr>
        <w:t>.5</w:t>
      </w:r>
      <w:r>
        <w:rPr>
          <w:rFonts w:ascii="宋体" w:hAnsi="宋体" w:eastAsia="宋体" w:cs="宋体"/>
          <w:spacing w:val="13"/>
          <w:sz w:val="20"/>
          <w:szCs w:val="20"/>
        </w:rPr>
        <w:t xml:space="preserve"> </w:t>
      </w:r>
      <w:r>
        <w:rPr>
          <w:rFonts w:ascii="宋体" w:hAnsi="宋体" w:eastAsia="宋体" w:cs="宋体"/>
          <w:spacing w:val="13"/>
          <w:sz w:val="20"/>
          <w:szCs w:val="20"/>
          <w14:textOutline w14:w="3795" w14:cap="sq" w14:cmpd="sng">
            <w14:solidFill>
              <w14:srgbClr w14:val="000000"/>
            </w14:solidFill>
            <w14:prstDash w14:val="solid"/>
            <w14:bevel/>
          </w14:textOutline>
        </w:rPr>
        <w:t>阶段验收</w:t>
      </w:r>
    </w:p>
    <w:p>
      <w:pPr>
        <w:spacing w:line="300" w:lineRule="auto"/>
        <w:rPr>
          <w:rFonts w:ascii="Arial"/>
          <w:sz w:val="21"/>
        </w:rPr>
      </w:pPr>
    </w:p>
    <w:p>
      <w:pPr>
        <w:spacing w:before="66" w:line="227" w:lineRule="auto"/>
        <w:ind w:left="653"/>
        <w:rPr>
          <w:rFonts w:ascii="宋体" w:hAnsi="宋体" w:eastAsia="宋体" w:cs="宋体"/>
          <w:sz w:val="20"/>
          <w:szCs w:val="20"/>
        </w:rPr>
      </w:pPr>
      <w:r>
        <w:rPr>
          <w:rFonts w:ascii="宋体" w:hAnsi="宋体" w:eastAsia="宋体" w:cs="宋体"/>
          <w:spacing w:val="2"/>
          <w:sz w:val="20"/>
          <w:szCs w:val="20"/>
        </w:rPr>
        <w:t>2.5.1 本《项目合同》工程阶段验收类</w:t>
      </w:r>
      <w:r>
        <w:rPr>
          <w:rFonts w:ascii="宋体" w:hAnsi="宋体" w:eastAsia="宋体" w:cs="宋体"/>
          <w:spacing w:val="1"/>
          <w:sz w:val="20"/>
          <w:szCs w:val="20"/>
        </w:rPr>
        <w:t>别包括：</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ectPr>
          <w:headerReference r:id="rId90" w:type="default"/>
          <w:footerReference r:id="rId91" w:type="default"/>
          <w:pgSz w:w="11907" w:h="16840"/>
          <w:pgMar w:top="400" w:right="1012" w:bottom="880" w:left="1087"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ind w:left="643"/>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8.6</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专项验收</w:t>
      </w:r>
    </w:p>
    <w:p>
      <w:pPr>
        <w:spacing w:before="158" w:line="246" w:lineRule="auto"/>
        <w:ind w:left="667"/>
        <w:rPr>
          <w:rFonts w:ascii="宋体" w:hAnsi="宋体" w:eastAsia="宋体" w:cs="宋体"/>
          <w:sz w:val="20"/>
          <w:szCs w:val="20"/>
        </w:rPr>
      </w:pPr>
      <w:r>
        <w:rPr>
          <w:rFonts w:ascii="宋体" w:hAnsi="宋体" w:eastAsia="宋体" w:cs="宋体"/>
          <w:spacing w:val="2"/>
          <w:sz w:val="20"/>
          <w:szCs w:val="20"/>
        </w:rPr>
        <w:t>18.6</w:t>
      </w:r>
      <w:r>
        <w:rPr>
          <w:rFonts w:ascii="宋体" w:hAnsi="宋体" w:eastAsia="宋体" w:cs="宋体"/>
          <w:spacing w:val="1"/>
          <w:sz w:val="20"/>
          <w:szCs w:val="20"/>
        </w:rPr>
        <w:t>.2本《项目合同》工程专项验收类别包括：</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35" w:line="228" w:lineRule="auto"/>
        <w:ind w:left="643"/>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1</w:t>
      </w:r>
      <w:r>
        <w:rPr>
          <w:rFonts w:ascii="宋体" w:hAnsi="宋体" w:eastAsia="宋体" w:cs="宋体"/>
          <w:spacing w:val="5"/>
          <w:sz w:val="20"/>
          <w:szCs w:val="20"/>
          <w14:textOutline w14:w="3795" w14:cap="sq" w14:cmpd="sng">
            <w14:solidFill>
              <w14:srgbClr w14:val="000000"/>
            </w14:solidFill>
            <w14:prstDash w14:val="solid"/>
            <w14:bevel/>
          </w14:textOutline>
        </w:rPr>
        <w:t>8.8</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施工期运行</w:t>
      </w:r>
    </w:p>
    <w:p>
      <w:pPr>
        <w:spacing w:before="158" w:line="228" w:lineRule="auto"/>
        <w:ind w:left="667"/>
        <w:rPr>
          <w:rFonts w:ascii="宋体" w:hAnsi="宋体" w:eastAsia="宋体" w:cs="宋体"/>
          <w:sz w:val="20"/>
          <w:szCs w:val="20"/>
        </w:rPr>
      </w:pPr>
      <w:r>
        <w:rPr>
          <w:rFonts w:ascii="宋体" w:hAnsi="宋体" w:eastAsia="宋体" w:cs="宋体"/>
          <w:spacing w:val="2"/>
          <w:sz w:val="20"/>
          <w:szCs w:val="20"/>
        </w:rPr>
        <w:t>•     需要在施工期运行的单位工程或工程</w:t>
      </w:r>
      <w:r>
        <w:rPr>
          <w:rFonts w:ascii="宋体" w:hAnsi="宋体" w:eastAsia="宋体" w:cs="宋体"/>
          <w:spacing w:val="1"/>
          <w:sz w:val="20"/>
          <w:szCs w:val="20"/>
        </w:rPr>
        <w:t>设备为：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56" w:line="228" w:lineRule="auto"/>
        <w:ind w:left="665"/>
        <w:outlineLvl w:val="1"/>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1</w:t>
      </w:r>
      <w:r>
        <w:rPr>
          <w:rFonts w:ascii="宋体" w:hAnsi="宋体" w:eastAsia="宋体" w:cs="宋体"/>
          <w:spacing w:val="4"/>
          <w:sz w:val="20"/>
          <w:szCs w:val="20"/>
          <w14:textOutline w14:w="3795" w14:cap="sq" w14:cmpd="sng">
            <w14:solidFill>
              <w14:srgbClr w14:val="000000"/>
            </w14:solidFill>
            <w14:prstDash w14:val="solid"/>
            <w14:bevel/>
          </w14:textOutline>
        </w:rPr>
        <w:t>8.9</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试运行</w:t>
      </w:r>
    </w:p>
    <w:p>
      <w:pPr>
        <w:spacing w:before="153" w:line="379" w:lineRule="auto"/>
        <w:ind w:left="722"/>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18.9.1</w:t>
      </w:r>
      <w:r>
        <w:rPr>
          <w:rFonts w:ascii="宋体" w:hAnsi="宋体" w:eastAsia="宋体" w:cs="宋体"/>
          <w:spacing w:val="-4"/>
          <w:sz w:val="20"/>
          <w:szCs w:val="20"/>
        </w:rPr>
        <w:t xml:space="preserve"> 试运行的组织：</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；费用承担：</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line="308" w:lineRule="exact"/>
        <w:ind w:left="258"/>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1</w:t>
      </w:r>
      <w:r>
        <w:rPr>
          <w:rFonts w:ascii="宋体" w:hAnsi="宋体" w:eastAsia="宋体" w:cs="宋体"/>
          <w:spacing w:val="7"/>
          <w:position w:val="1"/>
          <w:sz w:val="23"/>
          <w:szCs w:val="23"/>
          <w14:textOutline w14:w="4358" w14:cap="sq" w14:cmpd="sng">
            <w14:solidFill>
              <w14:srgbClr w14:val="000000"/>
            </w14:solidFill>
            <w14:prstDash w14:val="solid"/>
            <w14:bevel/>
          </w14:textOutline>
        </w:rPr>
        <w:t>9.缺陷责任与保修责任</w:t>
      </w:r>
    </w:p>
    <w:p>
      <w:pPr>
        <w:spacing w:before="152" w:line="228" w:lineRule="auto"/>
        <w:ind w:left="223"/>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19.1</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缺陷责任期</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(工程质量保修期)</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的起算时</w:t>
      </w:r>
      <w:r>
        <w:rPr>
          <w:rFonts w:ascii="宋体" w:hAnsi="宋体" w:eastAsia="宋体" w:cs="宋体"/>
          <w:spacing w:val="7"/>
          <w:sz w:val="20"/>
          <w:szCs w:val="20"/>
          <w14:textOutline w14:w="3795" w14:cap="sq" w14:cmpd="sng">
            <w14:solidFill>
              <w14:srgbClr w14:val="000000"/>
            </w14:solidFill>
            <w14:prstDash w14:val="solid"/>
            <w14:bevel/>
          </w14:textOutline>
        </w:rPr>
        <w:t>间</w:t>
      </w:r>
    </w:p>
    <w:p>
      <w:pPr>
        <w:spacing w:before="164" w:line="379" w:lineRule="auto"/>
        <w:ind w:right="88" w:firstLine="420"/>
        <w:rPr>
          <w:rFonts w:ascii="宋体" w:hAnsi="宋体" w:eastAsia="宋体" w:cs="宋体"/>
          <w:sz w:val="20"/>
          <w:szCs w:val="20"/>
        </w:rPr>
      </w:pPr>
      <w:r>
        <w:rPr>
          <w:rFonts w:ascii="宋体" w:hAnsi="宋体" w:eastAsia="宋体" w:cs="宋体"/>
          <w:spacing w:val="16"/>
          <w:sz w:val="20"/>
          <w:szCs w:val="20"/>
        </w:rPr>
        <w:t>本</w:t>
      </w:r>
      <w:r>
        <w:rPr>
          <w:rFonts w:ascii="宋体" w:hAnsi="宋体" w:eastAsia="宋体" w:cs="宋体"/>
          <w:spacing w:val="12"/>
          <w:sz w:val="20"/>
          <w:szCs w:val="20"/>
        </w:rPr>
        <w:t>工</w:t>
      </w:r>
      <w:r>
        <w:rPr>
          <w:rFonts w:ascii="宋体" w:hAnsi="宋体" w:eastAsia="宋体" w:cs="宋体"/>
          <w:spacing w:val="8"/>
          <w:sz w:val="20"/>
          <w:szCs w:val="20"/>
        </w:rPr>
        <w:t>程缺陷责任期 (工程质量保修) 计算如下：起算日按通用条款 19.1 和 19.7 的约定，终止日按</w:t>
      </w:r>
      <w:r>
        <w:rPr>
          <w:rFonts w:ascii="宋体" w:hAnsi="宋体" w:eastAsia="宋体" w:cs="宋体"/>
          <w:sz w:val="20"/>
          <w:szCs w:val="20"/>
        </w:rPr>
        <w:t xml:space="preserve"> </w:t>
      </w:r>
      <w:r>
        <w:rPr>
          <w:rFonts w:ascii="宋体" w:hAnsi="宋体" w:eastAsia="宋体" w:cs="宋体"/>
          <w:spacing w:val="4"/>
          <w:sz w:val="20"/>
          <w:szCs w:val="20"/>
        </w:rPr>
        <w:t>专用条款</w:t>
      </w:r>
      <w:r>
        <w:rPr>
          <w:rFonts w:ascii="宋体" w:hAnsi="宋体" w:eastAsia="宋体" w:cs="宋体"/>
          <w:spacing w:val="3"/>
          <w:sz w:val="20"/>
          <w:szCs w:val="20"/>
        </w:rPr>
        <w:t xml:space="preserve"> </w:t>
      </w:r>
      <w:r>
        <w:rPr>
          <w:rFonts w:ascii="宋体" w:hAnsi="宋体" w:eastAsia="宋体" w:cs="宋体"/>
          <w:spacing w:val="2"/>
          <w:sz w:val="20"/>
          <w:szCs w:val="20"/>
        </w:rPr>
        <w:t>1.1.4.5 约定。</w:t>
      </w:r>
    </w:p>
    <w:p>
      <w:pPr>
        <w:spacing w:line="308" w:lineRule="exact"/>
        <w:ind w:left="243"/>
        <w:rPr>
          <w:rFonts w:ascii="宋体" w:hAnsi="宋体" w:eastAsia="宋体" w:cs="宋体"/>
          <w:sz w:val="23"/>
          <w:szCs w:val="23"/>
        </w:rPr>
      </w:pPr>
      <w:r>
        <w:rPr>
          <w:rFonts w:ascii="宋体" w:hAnsi="宋体" w:eastAsia="宋体" w:cs="宋体"/>
          <w:spacing w:val="5"/>
          <w:position w:val="1"/>
          <w:sz w:val="23"/>
          <w:szCs w:val="23"/>
          <w14:textOutline w14:w="4358" w14:cap="sq" w14:cmpd="sng">
            <w14:solidFill>
              <w14:srgbClr w14:val="000000"/>
            </w14:solidFill>
            <w14:prstDash w14:val="solid"/>
            <w14:bevel/>
          </w14:textOutline>
        </w:rPr>
        <w:t>20.保险</w:t>
      </w:r>
    </w:p>
    <w:p>
      <w:pPr>
        <w:spacing w:before="155" w:line="228" w:lineRule="auto"/>
        <w:ind w:left="316"/>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20.1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工程保</w:t>
      </w:r>
      <w:r>
        <w:rPr>
          <w:rFonts w:ascii="宋体" w:hAnsi="宋体" w:eastAsia="宋体" w:cs="宋体"/>
          <w:spacing w:val="6"/>
          <w:sz w:val="20"/>
          <w:szCs w:val="20"/>
          <w14:textOutline w14:w="3795" w14:cap="sq" w14:cmpd="sng">
            <w14:solidFill>
              <w14:srgbClr w14:val="000000"/>
            </w14:solidFill>
            <w14:prstDash w14:val="solid"/>
            <w14:bevel/>
          </w14:textOutline>
        </w:rPr>
        <w:t>险</w:t>
      </w:r>
    </w:p>
    <w:p>
      <w:pPr>
        <w:spacing w:before="160" w:line="377" w:lineRule="auto"/>
        <w:ind w:left="421" w:right="1822"/>
        <w:rPr>
          <w:rFonts w:ascii="宋体" w:hAnsi="宋体" w:eastAsia="宋体" w:cs="宋体"/>
          <w:sz w:val="20"/>
          <w:szCs w:val="20"/>
        </w:rPr>
      </w:pPr>
      <w:r>
        <w:rPr>
          <w:rFonts w:ascii="宋体" w:hAnsi="宋体" w:eastAsia="宋体" w:cs="宋体"/>
          <w:spacing w:val="-1"/>
          <w:sz w:val="20"/>
          <w:szCs w:val="20"/>
        </w:rPr>
        <w:t>建筑工程一切险</w:t>
      </w:r>
      <w:r>
        <w:rPr>
          <w:rFonts w:ascii="宋体" w:hAnsi="宋体" w:eastAsia="宋体" w:cs="宋体"/>
          <w:sz w:val="20"/>
          <w:szCs w:val="20"/>
        </w:rPr>
        <w:t>和 (或) 安装工程一切险投保人：</w:t>
      </w:r>
      <w:r>
        <w:rPr>
          <w:rFonts w:ascii="宋体" w:hAnsi="宋体" w:eastAsia="宋体" w:cs="宋体"/>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6"/>
          <w:sz w:val="20"/>
          <w:szCs w:val="20"/>
        </w:rPr>
        <w:t>投保内容：</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1"/>
          <w:sz w:val="20"/>
          <w:szCs w:val="20"/>
        </w:rPr>
        <w:t>保险金额、保险费率和保险期限：</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63" w:line="228" w:lineRule="auto"/>
        <w:ind w:left="21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0.4</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第三者责任险</w:t>
      </w:r>
    </w:p>
    <w:p>
      <w:pPr>
        <w:spacing w:before="161" w:line="377" w:lineRule="auto"/>
        <w:ind w:left="421"/>
        <w:rPr>
          <w:rFonts w:ascii="宋体" w:hAnsi="宋体" w:eastAsia="宋体" w:cs="宋体"/>
          <w:sz w:val="20"/>
          <w:szCs w:val="20"/>
        </w:rPr>
      </w:pPr>
      <w:r>
        <w:rPr>
          <w:rFonts w:ascii="宋体" w:hAnsi="宋体" w:eastAsia="宋体" w:cs="宋体"/>
          <w:spacing w:val="-1"/>
          <w:sz w:val="20"/>
          <w:szCs w:val="20"/>
        </w:rPr>
        <w:t>20.4.2 第三者责任险保险费率：</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 w:line="227" w:lineRule="auto"/>
        <w:ind w:left="419"/>
        <w:rPr>
          <w:rFonts w:ascii="宋体" w:hAnsi="宋体" w:eastAsia="宋体" w:cs="宋体"/>
          <w:sz w:val="20"/>
          <w:szCs w:val="20"/>
        </w:rPr>
      </w:pPr>
      <w:r>
        <w:rPr>
          <w:rFonts w:ascii="宋体" w:hAnsi="宋体" w:eastAsia="宋体" w:cs="宋体"/>
          <w:spacing w:val="-2"/>
          <w:sz w:val="20"/>
          <w:szCs w:val="20"/>
        </w:rPr>
        <w:t>第三者责任险保险金额：</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62" w:line="228" w:lineRule="auto"/>
        <w:ind w:left="210"/>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2</w:t>
      </w:r>
      <w:r>
        <w:rPr>
          <w:rFonts w:ascii="宋体" w:hAnsi="宋体" w:eastAsia="宋体" w:cs="宋体"/>
          <w:spacing w:val="6"/>
          <w:sz w:val="20"/>
          <w:szCs w:val="20"/>
          <w14:textOutline w14:w="3795" w14:cap="sq" w14:cmpd="sng">
            <w14:solidFill>
              <w14:srgbClr w14:val="000000"/>
            </w14:solidFill>
            <w14:prstDash w14:val="solid"/>
            <w14:bevel/>
          </w14:textOutline>
        </w:rPr>
        <w:t>0.5</w:t>
      </w:r>
      <w:r>
        <w:rPr>
          <w:rFonts w:ascii="宋体" w:hAnsi="宋体" w:eastAsia="宋体" w:cs="宋体"/>
          <w:spacing w:val="6"/>
          <w:sz w:val="20"/>
          <w:szCs w:val="20"/>
        </w:rPr>
        <w:t xml:space="preserve"> </w:t>
      </w:r>
      <w:r>
        <w:rPr>
          <w:rFonts w:ascii="宋体" w:hAnsi="宋体" w:eastAsia="宋体" w:cs="宋体"/>
          <w:spacing w:val="6"/>
          <w:sz w:val="20"/>
          <w:szCs w:val="20"/>
          <w14:textOutline w14:w="3795" w14:cap="sq" w14:cmpd="sng">
            <w14:solidFill>
              <w14:srgbClr w14:val="000000"/>
            </w14:solidFill>
            <w14:prstDash w14:val="solid"/>
            <w14:bevel/>
          </w14:textOutline>
        </w:rPr>
        <w:t>其他保险</w:t>
      </w:r>
    </w:p>
    <w:p>
      <w:pPr>
        <w:spacing w:before="160" w:line="228" w:lineRule="auto"/>
        <w:ind w:left="430"/>
        <w:rPr>
          <w:rFonts w:ascii="宋体" w:hAnsi="宋体" w:eastAsia="宋体" w:cs="宋体"/>
          <w:sz w:val="20"/>
          <w:szCs w:val="20"/>
        </w:rPr>
      </w:pPr>
      <w:r>
        <w:rPr>
          <w:rFonts w:ascii="宋体" w:hAnsi="宋体" w:eastAsia="宋体" w:cs="宋体"/>
          <w:spacing w:val="-4"/>
          <w:sz w:val="20"/>
          <w:szCs w:val="20"/>
        </w:rPr>
        <w:t>需要投保的</w:t>
      </w:r>
      <w:r>
        <w:rPr>
          <w:rFonts w:ascii="宋体" w:hAnsi="宋体" w:eastAsia="宋体" w:cs="宋体"/>
          <w:spacing w:val="-2"/>
          <w:sz w:val="20"/>
          <w:szCs w:val="20"/>
        </w:rPr>
        <w:t>其他内容：</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w:t>
      </w:r>
    </w:p>
    <w:p>
      <w:pPr>
        <w:spacing w:before="161" w:line="228" w:lineRule="auto"/>
        <w:ind w:left="420"/>
        <w:rPr>
          <w:rFonts w:ascii="宋体" w:hAnsi="宋体" w:eastAsia="宋体" w:cs="宋体"/>
          <w:sz w:val="20"/>
          <w:szCs w:val="20"/>
        </w:rPr>
      </w:pPr>
      <w:r>
        <w:rPr>
          <w:rFonts w:ascii="宋体" w:hAnsi="宋体" w:eastAsia="宋体" w:cs="宋体"/>
          <w:spacing w:val="-1"/>
          <w:sz w:val="20"/>
          <w:szCs w:val="20"/>
        </w:rPr>
        <w:t>保险金额、保险费率和保险期限：</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64" w:line="228" w:lineRule="auto"/>
        <w:ind w:left="21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14:textOutline w14:w="3795" w14:cap="sq" w14:cmpd="sng">
            <w14:solidFill>
              <w14:srgbClr w14:val="000000"/>
            </w14:solidFill>
            <w14:prstDash w14:val="solid"/>
            <w14:bevel/>
          </w14:textOutline>
        </w:rPr>
        <w:t>0.6</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对各项保险的一般要求</w:t>
      </w:r>
    </w:p>
    <w:p>
      <w:pPr>
        <w:spacing w:before="160" w:line="228" w:lineRule="auto"/>
        <w:ind w:left="210"/>
        <w:rPr>
          <w:rFonts w:ascii="宋体" w:hAnsi="宋体" w:eastAsia="宋体" w:cs="宋体"/>
          <w:sz w:val="20"/>
          <w:szCs w:val="20"/>
        </w:rPr>
      </w:pPr>
      <w:r>
        <w:rPr>
          <w:rFonts w:ascii="宋体" w:hAnsi="宋体" w:eastAsia="宋体" w:cs="宋体"/>
          <w:spacing w:val="6"/>
          <w:sz w:val="20"/>
          <w:szCs w:val="20"/>
        </w:rPr>
        <w:t>20.6.1 保险凭</w:t>
      </w:r>
      <w:r>
        <w:rPr>
          <w:rFonts w:ascii="宋体" w:hAnsi="宋体" w:eastAsia="宋体" w:cs="宋体"/>
          <w:spacing w:val="3"/>
          <w:sz w:val="20"/>
          <w:szCs w:val="20"/>
        </w:rPr>
        <w:t>证</w:t>
      </w:r>
    </w:p>
    <w:p>
      <w:pPr>
        <w:spacing w:before="161" w:line="377" w:lineRule="auto"/>
        <w:ind w:left="419"/>
        <w:rPr>
          <w:rFonts w:ascii="宋体" w:hAnsi="宋体" w:eastAsia="宋体" w:cs="宋体"/>
          <w:sz w:val="20"/>
          <w:szCs w:val="20"/>
        </w:rPr>
      </w:pPr>
      <w:r>
        <w:rPr>
          <w:rFonts w:ascii="宋体" w:hAnsi="宋体" w:eastAsia="宋体" w:cs="宋体"/>
          <w:spacing w:val="-2"/>
          <w:sz w:val="20"/>
          <w:szCs w:val="20"/>
        </w:rPr>
        <w:t>承包人提交</w:t>
      </w:r>
      <w:r>
        <w:rPr>
          <w:rFonts w:ascii="宋体" w:hAnsi="宋体" w:eastAsia="宋体" w:cs="宋体"/>
          <w:spacing w:val="-1"/>
          <w:sz w:val="20"/>
          <w:szCs w:val="20"/>
        </w:rPr>
        <w:t>保险凭证的期限：</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before="1" w:line="227" w:lineRule="auto"/>
        <w:ind w:left="420"/>
        <w:rPr>
          <w:rFonts w:ascii="宋体" w:hAnsi="宋体" w:eastAsia="宋体" w:cs="宋体"/>
          <w:sz w:val="20"/>
          <w:szCs w:val="20"/>
        </w:rPr>
      </w:pPr>
      <w:r>
        <w:rPr>
          <w:rFonts w:ascii="宋体" w:hAnsi="宋体" w:eastAsia="宋体" w:cs="宋体"/>
          <w:spacing w:val="-6"/>
          <w:sz w:val="20"/>
          <w:szCs w:val="20"/>
        </w:rPr>
        <w:t>保险条件：</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w:t>
      </w:r>
    </w:p>
    <w:p>
      <w:pPr>
        <w:spacing w:before="164" w:line="228" w:lineRule="auto"/>
        <w:ind w:left="210"/>
        <w:rPr>
          <w:rFonts w:ascii="宋体" w:hAnsi="宋体" w:eastAsia="宋体" w:cs="宋体"/>
          <w:sz w:val="20"/>
          <w:szCs w:val="20"/>
        </w:rPr>
      </w:pPr>
      <w:r>
        <w:rPr>
          <w:rFonts w:ascii="宋体" w:hAnsi="宋体" w:eastAsia="宋体" w:cs="宋体"/>
          <w:spacing w:val="7"/>
          <w:sz w:val="20"/>
          <w:szCs w:val="20"/>
        </w:rPr>
        <w:t>20.6.4 保险金不足的补</w:t>
      </w:r>
      <w:r>
        <w:rPr>
          <w:rFonts w:ascii="宋体" w:hAnsi="宋体" w:eastAsia="宋体" w:cs="宋体"/>
          <w:spacing w:val="5"/>
          <w:sz w:val="20"/>
          <w:szCs w:val="20"/>
        </w:rPr>
        <w:t>偿</w:t>
      </w:r>
    </w:p>
    <w:p>
      <w:pPr>
        <w:spacing w:before="160" w:line="377" w:lineRule="auto"/>
        <w:ind w:left="419"/>
        <w:rPr>
          <w:rFonts w:ascii="宋体" w:hAnsi="宋体" w:eastAsia="宋体" w:cs="宋体"/>
          <w:sz w:val="20"/>
          <w:szCs w:val="20"/>
        </w:rPr>
      </w:pPr>
      <w:r>
        <w:rPr>
          <w:rFonts w:ascii="宋体" w:hAnsi="宋体" w:eastAsia="宋体" w:cs="宋体"/>
          <w:spacing w:val="-1"/>
          <w:sz w:val="20"/>
          <w:szCs w:val="20"/>
        </w:rPr>
        <w:t>承包人负责补偿的范围与金额：</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 w:line="227" w:lineRule="auto"/>
        <w:ind w:left="422"/>
        <w:rPr>
          <w:rFonts w:ascii="宋体" w:hAnsi="宋体" w:eastAsia="宋体" w:cs="宋体"/>
          <w:sz w:val="20"/>
          <w:szCs w:val="20"/>
        </w:rPr>
      </w:pPr>
      <w:r>
        <w:rPr>
          <w:rFonts w:ascii="宋体" w:hAnsi="宋体" w:eastAsia="宋体" w:cs="宋体"/>
          <w:spacing w:val="-1"/>
          <w:sz w:val="20"/>
          <w:szCs w:val="20"/>
        </w:rPr>
        <w:t>发包人负责补偿的范围与金额：</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before="166" w:line="310" w:lineRule="exact"/>
        <w:ind w:left="243"/>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1.不可抗力</w:t>
      </w:r>
    </w:p>
    <w:p>
      <w:pPr>
        <w:spacing w:before="153" w:line="228" w:lineRule="auto"/>
        <w:ind w:left="210"/>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1.1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不可抗力的确认</w:t>
      </w:r>
    </w:p>
    <w:p>
      <w:pPr>
        <w:spacing w:before="161" w:line="378" w:lineRule="auto"/>
        <w:ind w:firstLine="421"/>
        <w:rPr>
          <w:rFonts w:ascii="宋体" w:hAnsi="宋体" w:eastAsia="宋体" w:cs="宋体"/>
          <w:sz w:val="20"/>
          <w:szCs w:val="20"/>
        </w:rPr>
      </w:pPr>
      <w:r>
        <w:rPr>
          <w:rFonts w:ascii="宋体" w:hAnsi="宋体" w:eastAsia="宋体" w:cs="宋体"/>
          <w:spacing w:val="16"/>
          <w:sz w:val="20"/>
          <w:szCs w:val="20"/>
        </w:rPr>
        <w:t>21.</w:t>
      </w:r>
      <w:r>
        <w:rPr>
          <w:rFonts w:ascii="宋体" w:hAnsi="宋体" w:eastAsia="宋体" w:cs="宋体"/>
          <w:spacing w:val="15"/>
          <w:sz w:val="20"/>
          <w:szCs w:val="20"/>
        </w:rPr>
        <w:t>1</w:t>
      </w:r>
      <w:r>
        <w:rPr>
          <w:rFonts w:ascii="宋体" w:hAnsi="宋体" w:eastAsia="宋体" w:cs="宋体"/>
          <w:spacing w:val="8"/>
          <w:sz w:val="20"/>
          <w:szCs w:val="20"/>
        </w:rPr>
        <w:t>.1 不可抗力是指承包人和发包人在订立《项目合同》时不可预见，在工程施工过程中不可避免发</w:t>
      </w:r>
      <w:r>
        <w:rPr>
          <w:rFonts w:ascii="宋体" w:hAnsi="宋体" w:eastAsia="宋体" w:cs="宋体"/>
          <w:sz w:val="20"/>
          <w:szCs w:val="20"/>
        </w:rPr>
        <w:t xml:space="preserve"> </w:t>
      </w:r>
      <w:r>
        <w:rPr>
          <w:rFonts w:ascii="宋体" w:hAnsi="宋体" w:eastAsia="宋体" w:cs="宋体"/>
          <w:spacing w:val="18"/>
          <w:sz w:val="20"/>
          <w:szCs w:val="20"/>
        </w:rPr>
        <w:t>生</w:t>
      </w:r>
      <w:r>
        <w:rPr>
          <w:rFonts w:ascii="宋体" w:hAnsi="宋体" w:eastAsia="宋体" w:cs="宋体"/>
          <w:spacing w:val="12"/>
          <w:sz w:val="20"/>
          <w:szCs w:val="20"/>
        </w:rPr>
        <w:t>并</w:t>
      </w:r>
      <w:r>
        <w:rPr>
          <w:rFonts w:ascii="宋体" w:hAnsi="宋体" w:eastAsia="宋体" w:cs="宋体"/>
          <w:spacing w:val="9"/>
          <w:sz w:val="20"/>
          <w:szCs w:val="20"/>
        </w:rPr>
        <w:t xml:space="preserve"> 不能克服的自然灾害和社会性突发事件，如地震、海啸、瘟疫、水灾、骚乱、暴动、战争和本《项目</w:t>
      </w:r>
      <w:r>
        <w:rPr>
          <w:rFonts w:ascii="宋体" w:hAnsi="宋体" w:eastAsia="宋体" w:cs="宋体"/>
          <w:sz w:val="20"/>
          <w:szCs w:val="20"/>
        </w:rPr>
        <w:t xml:space="preserve"> </w:t>
      </w:r>
      <w:r>
        <w:rPr>
          <w:rFonts w:ascii="宋体" w:hAnsi="宋体" w:eastAsia="宋体" w:cs="宋体"/>
          <w:spacing w:val="14"/>
          <w:sz w:val="20"/>
          <w:szCs w:val="20"/>
        </w:rPr>
        <w:t>合</w:t>
      </w:r>
      <w:r>
        <w:rPr>
          <w:rFonts w:ascii="宋体" w:hAnsi="宋体" w:eastAsia="宋体" w:cs="宋体"/>
          <w:spacing w:val="10"/>
          <w:sz w:val="20"/>
          <w:szCs w:val="20"/>
        </w:rPr>
        <w:t>同</w:t>
      </w:r>
      <w:r>
        <w:rPr>
          <w:rFonts w:ascii="宋体" w:hAnsi="宋体" w:eastAsia="宋体" w:cs="宋体"/>
          <w:spacing w:val="7"/>
          <w:sz w:val="20"/>
          <w:szCs w:val="20"/>
        </w:rPr>
        <w:t>》专用合同条款第 11.4 款的约定。</w:t>
      </w:r>
    </w:p>
    <w:p>
      <w:pPr>
        <w:spacing w:line="311" w:lineRule="exact"/>
        <w:ind w:left="243"/>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2</w:t>
      </w:r>
      <w:r>
        <w:rPr>
          <w:rFonts w:ascii="宋体" w:hAnsi="宋体" w:eastAsia="宋体" w:cs="宋体"/>
          <w:spacing w:val="7"/>
          <w:position w:val="1"/>
          <w:sz w:val="23"/>
          <w:szCs w:val="23"/>
          <w14:textOutline w14:w="4358" w14:cap="sq" w14:cmpd="sng">
            <w14:solidFill>
              <w14:srgbClr w14:val="000000"/>
            </w14:solidFill>
            <w14:prstDash w14:val="solid"/>
            <w14:bevel/>
          </w14:textOutline>
        </w:rPr>
        <w:t>4.争议的解决</w:t>
      </w:r>
    </w:p>
    <w:p>
      <w:pPr>
        <w:sectPr>
          <w:footerReference r:id="rId92" w:type="default"/>
          <w:pgSz w:w="11907" w:h="16840"/>
          <w:pgMar w:top="400" w:right="1080" w:bottom="880" w:left="1088"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ind w:left="21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4.1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争议的解决方式</w:t>
      </w:r>
    </w:p>
    <w:p>
      <w:pPr>
        <w:spacing w:before="161" w:line="380" w:lineRule="auto"/>
        <w:ind w:left="41" w:right="179" w:firstLine="385"/>
        <w:rPr>
          <w:rFonts w:ascii="宋体" w:hAnsi="宋体" w:eastAsia="宋体" w:cs="宋体"/>
          <w:sz w:val="20"/>
          <w:szCs w:val="20"/>
        </w:rPr>
      </w:pPr>
      <w:r>
        <w:rPr>
          <w:rFonts w:ascii="宋体" w:hAnsi="宋体" w:eastAsia="宋体" w:cs="宋体"/>
          <w:spacing w:val="18"/>
          <w:sz w:val="20"/>
          <w:szCs w:val="20"/>
        </w:rPr>
        <w:t>《项目</w:t>
      </w:r>
      <w:r>
        <w:rPr>
          <w:rFonts w:ascii="宋体" w:hAnsi="宋体" w:eastAsia="宋体" w:cs="宋体"/>
          <w:spacing w:val="9"/>
          <w:sz w:val="20"/>
          <w:szCs w:val="20"/>
        </w:rPr>
        <w:t>合同》当事人友好协商解决不成、不愿提请争议评审或不接受争议评审组意见的，约定的《项</w:t>
      </w:r>
      <w:r>
        <w:rPr>
          <w:rFonts w:ascii="宋体" w:hAnsi="宋体" w:eastAsia="宋体" w:cs="宋体"/>
          <w:sz w:val="20"/>
          <w:szCs w:val="20"/>
        </w:rPr>
        <w:t xml:space="preserve"> </w:t>
      </w:r>
      <w:r>
        <w:rPr>
          <w:rFonts w:ascii="宋体" w:hAnsi="宋体" w:eastAsia="宋体" w:cs="宋体"/>
          <w:spacing w:val="-1"/>
          <w:sz w:val="20"/>
          <w:szCs w:val="20"/>
        </w:rPr>
        <w:t>目合同》争议解决方式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w:t>
      </w:r>
    </w:p>
    <w:p>
      <w:pPr>
        <w:spacing w:line="308" w:lineRule="exact"/>
        <w:ind w:left="245"/>
        <w:rPr>
          <w:rFonts w:ascii="宋体" w:hAnsi="宋体" w:eastAsia="宋体" w:cs="宋体"/>
          <w:sz w:val="23"/>
          <w:szCs w:val="23"/>
        </w:rPr>
      </w:pPr>
      <w:r>
        <w:rPr>
          <w:rFonts w:ascii="宋体" w:hAnsi="宋体" w:eastAsia="宋体" w:cs="宋体"/>
          <w:spacing w:val="11"/>
          <w:position w:val="1"/>
          <w:sz w:val="23"/>
          <w:szCs w:val="23"/>
          <w14:textOutline w14:w="4358" w14:cap="sq" w14:cmpd="sng">
            <w14:solidFill>
              <w14:srgbClr w14:val="000000"/>
            </w14:solidFill>
            <w14:prstDash w14:val="solid"/>
            <w14:bevel/>
          </w14:textOutline>
        </w:rPr>
        <w:t>2</w:t>
      </w:r>
      <w:r>
        <w:rPr>
          <w:rFonts w:ascii="宋体" w:hAnsi="宋体" w:eastAsia="宋体" w:cs="宋体"/>
          <w:spacing w:val="6"/>
          <w:position w:val="1"/>
          <w:sz w:val="23"/>
          <w:szCs w:val="23"/>
          <w14:textOutline w14:w="4358" w14:cap="sq" w14:cmpd="sng">
            <w14:solidFill>
              <w14:srgbClr w14:val="000000"/>
            </w14:solidFill>
            <w14:prstDash w14:val="solid"/>
            <w14:bevel/>
          </w14:textOutline>
        </w:rPr>
        <w:t>5.附加条款</w:t>
      </w:r>
    </w:p>
    <w:p>
      <w:pPr>
        <w:spacing w:before="152" w:line="228" w:lineRule="auto"/>
        <w:ind w:left="212"/>
        <w:rPr>
          <w:rFonts w:ascii="宋体" w:hAnsi="宋体" w:eastAsia="宋体" w:cs="宋体"/>
          <w:sz w:val="20"/>
          <w:szCs w:val="20"/>
        </w:rPr>
      </w:pPr>
      <w:r>
        <w:rPr>
          <w:rFonts w:ascii="宋体" w:hAnsi="宋体" w:eastAsia="宋体" w:cs="宋体"/>
          <w:spacing w:val="14"/>
          <w:sz w:val="20"/>
          <w:szCs w:val="20"/>
          <w14:textOutline w14:w="3795" w14:cap="sq" w14:cmpd="sng">
            <w14:solidFill>
              <w14:srgbClr w14:val="000000"/>
            </w14:solidFill>
            <w14:prstDash w14:val="solid"/>
            <w14:bevel/>
          </w14:textOutline>
        </w:rPr>
        <w:t>2</w:t>
      </w:r>
      <w:r>
        <w:rPr>
          <w:rFonts w:ascii="宋体" w:hAnsi="宋体" w:eastAsia="宋体" w:cs="宋体"/>
          <w:spacing w:val="7"/>
          <w:sz w:val="20"/>
          <w:szCs w:val="20"/>
          <w14:textOutline w14:w="3795" w14:cap="sq" w14:cmpd="sng">
            <w14:solidFill>
              <w14:srgbClr w14:val="000000"/>
            </w14:solidFill>
            <w14:prstDash w14:val="solid"/>
            <w14:bevel/>
          </w14:textOutline>
        </w:rPr>
        <w:t>5.1</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对承包人的要求</w:t>
      </w:r>
    </w:p>
    <w:p>
      <w:pPr>
        <w:spacing w:before="160" w:line="378" w:lineRule="auto"/>
        <w:ind w:right="22" w:firstLine="437"/>
        <w:rPr>
          <w:rFonts w:ascii="宋体" w:hAnsi="宋体" w:eastAsia="宋体" w:cs="宋体"/>
          <w:sz w:val="20"/>
          <w:szCs w:val="20"/>
        </w:rPr>
      </w:pPr>
      <w:r>
        <w:rPr>
          <w:rFonts w:ascii="宋体" w:hAnsi="宋体" w:eastAsia="宋体" w:cs="宋体"/>
          <w:spacing w:val="17"/>
          <w:sz w:val="20"/>
          <w:szCs w:val="20"/>
        </w:rPr>
        <w:t>1</w:t>
      </w:r>
      <w:r>
        <w:rPr>
          <w:rFonts w:ascii="宋体" w:hAnsi="宋体" w:eastAsia="宋体" w:cs="宋体"/>
          <w:spacing w:val="9"/>
          <w:sz w:val="20"/>
          <w:szCs w:val="20"/>
        </w:rPr>
        <w:t>.因承包人的原因造成施工进度计划滞后，承包人均应按发包人和监理人的指示，采取有效措施赶上</w:t>
      </w:r>
      <w:r>
        <w:rPr>
          <w:rFonts w:ascii="宋体" w:hAnsi="宋体" w:eastAsia="宋体" w:cs="宋体"/>
          <w:sz w:val="20"/>
          <w:szCs w:val="20"/>
        </w:rPr>
        <w:t xml:space="preserve"> </w:t>
      </w:r>
      <w:r>
        <w:rPr>
          <w:rFonts w:ascii="宋体" w:hAnsi="宋体" w:eastAsia="宋体" w:cs="宋体"/>
          <w:spacing w:val="10"/>
          <w:sz w:val="20"/>
          <w:szCs w:val="20"/>
        </w:rPr>
        <w:t>进度。若施工进度仍然满足不了发包人的要求，视为承包人已经构成违约，发包人可通知承包人解除《</w:t>
      </w:r>
      <w:r>
        <w:rPr>
          <w:rFonts w:ascii="宋体" w:hAnsi="宋体" w:eastAsia="宋体" w:cs="宋体"/>
          <w:sz w:val="20"/>
          <w:szCs w:val="20"/>
        </w:rPr>
        <w:t xml:space="preserve">项 </w:t>
      </w:r>
      <w:r>
        <w:rPr>
          <w:rFonts w:ascii="宋体" w:hAnsi="宋体" w:eastAsia="宋体" w:cs="宋体"/>
          <w:spacing w:val="10"/>
          <w:sz w:val="20"/>
          <w:szCs w:val="20"/>
        </w:rPr>
        <w:t>目合同》。发包人可在发出通知 5 天后派员进驻工地直接监管工程，使用承包人设备、临时工程和材料</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12"/>
          <w:sz w:val="20"/>
          <w:szCs w:val="20"/>
        </w:rPr>
        <w:t>另行组</w:t>
      </w:r>
      <w:r>
        <w:rPr>
          <w:rFonts w:ascii="宋体" w:hAnsi="宋体" w:eastAsia="宋体" w:cs="宋体"/>
          <w:spacing w:val="8"/>
          <w:sz w:val="20"/>
          <w:szCs w:val="20"/>
        </w:rPr>
        <w:t>织</w:t>
      </w:r>
      <w:r>
        <w:rPr>
          <w:rFonts w:ascii="宋体" w:hAnsi="宋体" w:eastAsia="宋体" w:cs="宋体"/>
          <w:spacing w:val="6"/>
          <w:sz w:val="20"/>
          <w:szCs w:val="20"/>
        </w:rPr>
        <w:t>人员或委托 其他承包人施工，但发包人的这一行为不免除承包人按《项目合同》规定应负的责任。</w:t>
      </w:r>
    </w:p>
    <w:p>
      <w:pPr>
        <w:spacing w:before="2" w:line="376" w:lineRule="auto"/>
        <w:ind w:left="1" w:firstLine="422"/>
        <w:rPr>
          <w:rFonts w:ascii="宋体" w:hAnsi="宋体" w:eastAsia="宋体" w:cs="宋体"/>
          <w:sz w:val="20"/>
          <w:szCs w:val="20"/>
        </w:rPr>
      </w:pPr>
      <w:r>
        <w:rPr>
          <w:rFonts w:ascii="宋体" w:hAnsi="宋体" w:eastAsia="宋体" w:cs="宋体"/>
          <w:spacing w:val="11"/>
          <w:sz w:val="20"/>
          <w:szCs w:val="20"/>
        </w:rPr>
        <w:t>2</w:t>
      </w:r>
      <w:r>
        <w:rPr>
          <w:rFonts w:ascii="宋体" w:hAnsi="宋体" w:eastAsia="宋体" w:cs="宋体"/>
          <w:spacing w:val="7"/>
          <w:sz w:val="20"/>
          <w:szCs w:val="20"/>
        </w:rPr>
        <w:t>.遵守国务院《建设工程质量管理条例》，根据水利部、 自治区和水利厅的有关质量管理规定，建立</w:t>
      </w:r>
      <w:r>
        <w:rPr>
          <w:rFonts w:ascii="宋体" w:hAnsi="宋体" w:eastAsia="宋体" w:cs="宋体"/>
          <w:sz w:val="20"/>
          <w:szCs w:val="20"/>
        </w:rPr>
        <w:t xml:space="preserve"> </w:t>
      </w:r>
      <w:r>
        <w:rPr>
          <w:rFonts w:ascii="宋体" w:hAnsi="宋体" w:eastAsia="宋体" w:cs="宋体"/>
          <w:spacing w:val="14"/>
          <w:sz w:val="20"/>
          <w:szCs w:val="20"/>
        </w:rPr>
        <w:t>健</w:t>
      </w:r>
      <w:r>
        <w:rPr>
          <w:rFonts w:ascii="宋体" w:hAnsi="宋体" w:eastAsia="宋体" w:cs="宋体"/>
          <w:spacing w:val="9"/>
          <w:sz w:val="20"/>
          <w:szCs w:val="20"/>
        </w:rPr>
        <w:t>全质量管理机构，结合工程实际制定完善的可操作性强的质量管理制度，施工质量等级达到《项目合同》</w:t>
      </w:r>
      <w:r>
        <w:rPr>
          <w:rFonts w:ascii="宋体" w:hAnsi="宋体" w:eastAsia="宋体" w:cs="宋体"/>
          <w:sz w:val="20"/>
          <w:szCs w:val="20"/>
        </w:rPr>
        <w:t xml:space="preserve"> </w:t>
      </w:r>
      <w:r>
        <w:rPr>
          <w:rFonts w:ascii="宋体" w:hAnsi="宋体" w:eastAsia="宋体" w:cs="宋体"/>
          <w:spacing w:val="6"/>
          <w:sz w:val="20"/>
          <w:szCs w:val="20"/>
        </w:rPr>
        <w:t>约定等级</w:t>
      </w:r>
      <w:r>
        <w:rPr>
          <w:rFonts w:ascii="宋体" w:hAnsi="宋体" w:eastAsia="宋体" w:cs="宋体"/>
          <w:spacing w:val="5"/>
          <w:sz w:val="20"/>
          <w:szCs w:val="20"/>
        </w:rPr>
        <w:t>。</w:t>
      </w:r>
    </w:p>
    <w:p>
      <w:pPr>
        <w:spacing w:before="1" w:line="377" w:lineRule="auto"/>
        <w:ind w:left="4" w:right="179" w:firstLine="421"/>
        <w:rPr>
          <w:rFonts w:ascii="宋体" w:hAnsi="宋体" w:eastAsia="宋体" w:cs="宋体"/>
          <w:sz w:val="20"/>
          <w:szCs w:val="20"/>
        </w:rPr>
      </w:pPr>
      <w:r>
        <w:rPr>
          <w:rFonts w:ascii="宋体" w:hAnsi="宋体" w:eastAsia="宋体" w:cs="宋体"/>
          <w:spacing w:val="10"/>
          <w:sz w:val="20"/>
          <w:szCs w:val="20"/>
        </w:rPr>
        <w:t>3</w:t>
      </w:r>
      <w:r>
        <w:rPr>
          <w:rFonts w:ascii="宋体" w:hAnsi="宋体" w:eastAsia="宋体" w:cs="宋体"/>
          <w:spacing w:val="7"/>
          <w:sz w:val="20"/>
          <w:szCs w:val="20"/>
        </w:rPr>
        <w:t>.按国家《中华人民共和国生产安全法》、《建设工程安全生产管理条例》、 自治区安全生产法规和</w:t>
      </w:r>
      <w:r>
        <w:rPr>
          <w:rFonts w:ascii="宋体" w:hAnsi="宋体" w:eastAsia="宋体" w:cs="宋体"/>
          <w:sz w:val="20"/>
          <w:szCs w:val="20"/>
        </w:rPr>
        <w:t xml:space="preserve"> </w:t>
      </w:r>
      <w:r>
        <w:rPr>
          <w:rFonts w:ascii="宋体" w:hAnsi="宋体" w:eastAsia="宋体" w:cs="宋体"/>
          <w:spacing w:val="18"/>
          <w:sz w:val="20"/>
          <w:szCs w:val="20"/>
        </w:rPr>
        <w:t>水利水</w:t>
      </w:r>
      <w:r>
        <w:rPr>
          <w:rFonts w:ascii="宋体" w:hAnsi="宋体" w:eastAsia="宋体" w:cs="宋体"/>
          <w:spacing w:val="14"/>
          <w:sz w:val="20"/>
          <w:szCs w:val="20"/>
        </w:rPr>
        <w:t>电</w:t>
      </w:r>
      <w:r>
        <w:rPr>
          <w:rFonts w:ascii="宋体" w:hAnsi="宋体" w:eastAsia="宋体" w:cs="宋体"/>
          <w:spacing w:val="9"/>
          <w:sz w:val="20"/>
          <w:szCs w:val="20"/>
        </w:rPr>
        <w:t>工程施工安全操作规程的规定建立健全安全管理机构和安全管理制度，采取安全施工保障措施保</w:t>
      </w:r>
      <w:r>
        <w:rPr>
          <w:rFonts w:ascii="宋体" w:hAnsi="宋体" w:eastAsia="宋体" w:cs="宋体"/>
          <w:sz w:val="20"/>
          <w:szCs w:val="20"/>
        </w:rPr>
        <w:t xml:space="preserve"> </w:t>
      </w:r>
      <w:r>
        <w:rPr>
          <w:rFonts w:ascii="宋体" w:hAnsi="宋体" w:eastAsia="宋体" w:cs="宋体"/>
          <w:spacing w:val="9"/>
          <w:sz w:val="20"/>
          <w:szCs w:val="20"/>
        </w:rPr>
        <w:t>障</w:t>
      </w:r>
      <w:r>
        <w:rPr>
          <w:rFonts w:ascii="宋体" w:hAnsi="宋体" w:eastAsia="宋体" w:cs="宋体"/>
          <w:spacing w:val="7"/>
          <w:sz w:val="20"/>
          <w:szCs w:val="20"/>
        </w:rPr>
        <w:t>工程施工安全。</w:t>
      </w:r>
    </w:p>
    <w:p>
      <w:pPr>
        <w:spacing w:line="270" w:lineRule="exact"/>
        <w:ind w:left="420"/>
        <w:rPr>
          <w:rFonts w:ascii="宋体" w:hAnsi="宋体" w:eastAsia="宋体" w:cs="宋体"/>
          <w:sz w:val="20"/>
          <w:szCs w:val="20"/>
        </w:rPr>
      </w:pPr>
      <w:r>
        <w:rPr>
          <w:rFonts w:ascii="宋体" w:hAnsi="宋体" w:eastAsia="宋体" w:cs="宋体"/>
          <w:spacing w:val="18"/>
          <w:position w:val="1"/>
          <w:sz w:val="20"/>
          <w:szCs w:val="20"/>
        </w:rPr>
        <w:t>4</w:t>
      </w:r>
      <w:r>
        <w:rPr>
          <w:rFonts w:ascii="宋体" w:hAnsi="宋体" w:eastAsia="宋体" w:cs="宋体"/>
          <w:spacing w:val="13"/>
          <w:position w:val="1"/>
          <w:sz w:val="20"/>
          <w:szCs w:val="20"/>
        </w:rPr>
        <w:t>.</w:t>
      </w:r>
      <w:r>
        <w:rPr>
          <w:rFonts w:ascii="宋体" w:hAnsi="宋体" w:eastAsia="宋体" w:cs="宋体"/>
          <w:spacing w:val="9"/>
          <w:position w:val="1"/>
          <w:sz w:val="20"/>
          <w:szCs w:val="20"/>
        </w:rPr>
        <w:t>按有关施工规程规范及本招标文件技术条款进行组织施工并实施施工过程和移交前工程保护措施。</w:t>
      </w:r>
    </w:p>
    <w:p>
      <w:pPr>
        <w:spacing w:before="137" w:line="377" w:lineRule="auto"/>
        <w:ind w:left="5" w:right="179" w:firstLine="419"/>
        <w:rPr>
          <w:rFonts w:ascii="宋体" w:hAnsi="宋体" w:eastAsia="宋体" w:cs="宋体"/>
          <w:sz w:val="20"/>
          <w:szCs w:val="20"/>
        </w:rPr>
      </w:pPr>
      <w:r>
        <w:rPr>
          <w:rFonts w:ascii="宋体" w:hAnsi="宋体" w:eastAsia="宋体" w:cs="宋体"/>
          <w:spacing w:val="18"/>
          <w:sz w:val="20"/>
          <w:szCs w:val="20"/>
        </w:rPr>
        <w:t>5.</w:t>
      </w:r>
      <w:r>
        <w:rPr>
          <w:rFonts w:ascii="宋体" w:hAnsi="宋体" w:eastAsia="宋体" w:cs="宋体"/>
          <w:spacing w:val="11"/>
          <w:sz w:val="20"/>
          <w:szCs w:val="20"/>
        </w:rPr>
        <w:t>承</w:t>
      </w:r>
      <w:r>
        <w:rPr>
          <w:rFonts w:ascii="宋体" w:hAnsi="宋体" w:eastAsia="宋体" w:cs="宋体"/>
          <w:spacing w:val="9"/>
          <w:sz w:val="20"/>
          <w:szCs w:val="20"/>
        </w:rPr>
        <w:t>包人违约有以下情况之一者，发包人有权采取《项目合同》规定的以下措施处理，并视情节轻重</w:t>
      </w:r>
      <w:r>
        <w:rPr>
          <w:rFonts w:ascii="宋体" w:hAnsi="宋体" w:eastAsia="宋体" w:cs="宋体"/>
          <w:sz w:val="20"/>
          <w:szCs w:val="20"/>
        </w:rPr>
        <w:t xml:space="preserve"> </w:t>
      </w:r>
      <w:r>
        <w:rPr>
          <w:rFonts w:ascii="宋体" w:hAnsi="宋体" w:eastAsia="宋体" w:cs="宋体"/>
          <w:spacing w:val="6"/>
          <w:sz w:val="20"/>
          <w:szCs w:val="20"/>
        </w:rPr>
        <w:t>处予违约金。</w:t>
      </w:r>
    </w:p>
    <w:p>
      <w:pPr>
        <w:spacing w:before="1" w:line="377" w:lineRule="auto"/>
        <w:ind w:left="5" w:right="90" w:firstLine="426"/>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8"/>
          <w:sz w:val="20"/>
          <w:szCs w:val="20"/>
        </w:rPr>
        <w:t>)</w:t>
      </w:r>
      <w:r>
        <w:rPr>
          <w:rFonts w:ascii="宋体" w:hAnsi="宋体" w:eastAsia="宋体" w:cs="宋体"/>
          <w:spacing w:val="10"/>
          <w:sz w:val="20"/>
          <w:szCs w:val="20"/>
        </w:rPr>
        <w:t xml:space="preserve"> 未经发包人批准，施工期内承包人调走主要施工技术人员 (包括建造师、专业工程师) ，经发现</w:t>
      </w:r>
      <w:r>
        <w:rPr>
          <w:rFonts w:ascii="宋体" w:hAnsi="宋体" w:eastAsia="宋体" w:cs="宋体"/>
          <w:sz w:val="20"/>
          <w:szCs w:val="20"/>
        </w:rPr>
        <w:t xml:space="preserve"> </w:t>
      </w:r>
      <w:r>
        <w:rPr>
          <w:rFonts w:ascii="宋体" w:hAnsi="宋体" w:eastAsia="宋体" w:cs="宋体"/>
          <w:spacing w:val="20"/>
          <w:sz w:val="20"/>
          <w:szCs w:val="20"/>
        </w:rPr>
        <w:t>不及</w:t>
      </w:r>
      <w:r>
        <w:rPr>
          <w:rFonts w:ascii="宋体" w:hAnsi="宋体" w:eastAsia="宋体" w:cs="宋体"/>
          <w:spacing w:val="18"/>
          <w:sz w:val="20"/>
          <w:szCs w:val="20"/>
        </w:rPr>
        <w:t>时</w:t>
      </w:r>
      <w:r>
        <w:rPr>
          <w:rFonts w:ascii="宋体" w:hAnsi="宋体" w:eastAsia="宋体" w:cs="宋体"/>
          <w:spacing w:val="10"/>
          <w:sz w:val="20"/>
          <w:szCs w:val="20"/>
        </w:rPr>
        <w:t>调回的，违约金额为履约保证金金额的 5%~20% (视情节严重而定) 。</w:t>
      </w:r>
    </w:p>
    <w:p>
      <w:pPr>
        <w:spacing w:before="1" w:line="376" w:lineRule="auto"/>
        <w:ind w:left="3" w:right="90" w:firstLine="42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2) 未经发包人批准，施工期内自行调走主要施工机械，经发现不及时调回的，违约金额为履约保证</w:t>
      </w:r>
      <w:r>
        <w:rPr>
          <w:rFonts w:ascii="宋体" w:hAnsi="宋体" w:eastAsia="宋体" w:cs="宋体"/>
          <w:sz w:val="20"/>
          <w:szCs w:val="20"/>
        </w:rPr>
        <w:t xml:space="preserve"> </w:t>
      </w:r>
      <w:r>
        <w:rPr>
          <w:rFonts w:ascii="宋体" w:hAnsi="宋体" w:eastAsia="宋体" w:cs="宋体"/>
          <w:spacing w:val="18"/>
          <w:sz w:val="20"/>
          <w:szCs w:val="20"/>
        </w:rPr>
        <w:t>金</w:t>
      </w:r>
      <w:r>
        <w:rPr>
          <w:rFonts w:ascii="宋体" w:hAnsi="宋体" w:eastAsia="宋体" w:cs="宋体"/>
          <w:spacing w:val="11"/>
          <w:sz w:val="20"/>
          <w:szCs w:val="20"/>
        </w:rPr>
        <w:t>金额的 5%~20% (视情节严重而定) 。</w:t>
      </w:r>
    </w:p>
    <w:p>
      <w:pPr>
        <w:spacing w:before="2" w:line="377" w:lineRule="auto"/>
        <w:ind w:left="2" w:right="90" w:firstLine="429"/>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8"/>
          <w:sz w:val="20"/>
          <w:szCs w:val="20"/>
        </w:rPr>
        <w:t>)</w:t>
      </w:r>
      <w:r>
        <w:rPr>
          <w:rFonts w:ascii="宋体" w:hAnsi="宋体" w:eastAsia="宋体" w:cs="宋体"/>
          <w:spacing w:val="10"/>
          <w:sz w:val="20"/>
          <w:szCs w:val="20"/>
        </w:rPr>
        <w:t xml:space="preserve"> 所有以上违约金额均在承包人的履约保证金 (包括银行利息) 及计量支付款内扣除，承包人履约</w:t>
      </w:r>
      <w:r>
        <w:rPr>
          <w:rFonts w:ascii="宋体" w:hAnsi="宋体" w:eastAsia="宋体" w:cs="宋体"/>
          <w:sz w:val="20"/>
          <w:szCs w:val="20"/>
        </w:rPr>
        <w:t xml:space="preserve"> </w:t>
      </w:r>
      <w:r>
        <w:rPr>
          <w:rFonts w:ascii="宋体" w:hAnsi="宋体" w:eastAsia="宋体" w:cs="宋体"/>
          <w:spacing w:val="12"/>
          <w:sz w:val="20"/>
          <w:szCs w:val="20"/>
        </w:rPr>
        <w:t>保证</w:t>
      </w:r>
      <w:r>
        <w:rPr>
          <w:rFonts w:ascii="宋体" w:hAnsi="宋体" w:eastAsia="宋体" w:cs="宋体"/>
          <w:spacing w:val="6"/>
          <w:sz w:val="20"/>
          <w:szCs w:val="20"/>
        </w:rPr>
        <w:t>金被扣除后， 由发包人从最后一次计量支付时扣相应金额补足履约保证金。</w:t>
      </w:r>
    </w:p>
    <w:p>
      <w:pPr>
        <w:spacing w:before="3" w:line="376" w:lineRule="auto"/>
        <w:ind w:right="90" w:firstLine="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4) 承包人的人员机械进场必须按照《合同书》或根据工程实际调整经监理人和发包人确认的人员和</w:t>
      </w:r>
      <w:r>
        <w:rPr>
          <w:rFonts w:ascii="宋体" w:hAnsi="宋体" w:eastAsia="宋体" w:cs="宋体"/>
          <w:sz w:val="20"/>
          <w:szCs w:val="20"/>
        </w:rPr>
        <w:t xml:space="preserve"> </w:t>
      </w:r>
      <w:r>
        <w:rPr>
          <w:rFonts w:ascii="宋体" w:hAnsi="宋体" w:eastAsia="宋体" w:cs="宋体"/>
          <w:spacing w:val="18"/>
          <w:sz w:val="20"/>
          <w:szCs w:val="20"/>
        </w:rPr>
        <w:t>机械进场</w:t>
      </w:r>
      <w:r>
        <w:rPr>
          <w:rFonts w:ascii="宋体" w:hAnsi="宋体" w:eastAsia="宋体" w:cs="宋体"/>
          <w:spacing w:val="9"/>
          <w:sz w:val="20"/>
          <w:szCs w:val="20"/>
        </w:rPr>
        <w:t>时间表进场，承包人不得拖延、调换或减少。主要机械的数量、型号和劳动力、材料的投入，应</w:t>
      </w:r>
      <w:r>
        <w:rPr>
          <w:rFonts w:ascii="宋体" w:hAnsi="宋体" w:eastAsia="宋体" w:cs="宋体"/>
          <w:sz w:val="20"/>
          <w:szCs w:val="20"/>
        </w:rPr>
        <w:t xml:space="preserve"> </w:t>
      </w:r>
      <w:r>
        <w:rPr>
          <w:rFonts w:ascii="宋体" w:hAnsi="宋体" w:eastAsia="宋体" w:cs="宋体"/>
          <w:spacing w:val="18"/>
          <w:sz w:val="20"/>
          <w:szCs w:val="20"/>
        </w:rPr>
        <w:t>与《项目</w:t>
      </w:r>
      <w:r>
        <w:rPr>
          <w:rFonts w:ascii="宋体" w:hAnsi="宋体" w:eastAsia="宋体" w:cs="宋体"/>
          <w:spacing w:val="9"/>
          <w:sz w:val="20"/>
          <w:szCs w:val="20"/>
        </w:rPr>
        <w:t>合同》相符，若发包人或建设主管部门认为合同规定的进场机械、材料和劳动力不能满足施工进</w:t>
      </w:r>
      <w:r>
        <w:rPr>
          <w:rFonts w:ascii="宋体" w:hAnsi="宋体" w:eastAsia="宋体" w:cs="宋体"/>
          <w:sz w:val="20"/>
          <w:szCs w:val="20"/>
        </w:rPr>
        <w:t xml:space="preserve"> </w:t>
      </w:r>
      <w:r>
        <w:rPr>
          <w:rFonts w:ascii="宋体" w:hAnsi="宋体" w:eastAsia="宋体" w:cs="宋体"/>
          <w:spacing w:val="18"/>
          <w:sz w:val="20"/>
          <w:szCs w:val="20"/>
        </w:rPr>
        <w:t>度</w:t>
      </w:r>
      <w:r>
        <w:rPr>
          <w:rFonts w:ascii="宋体" w:hAnsi="宋体" w:eastAsia="宋体" w:cs="宋体"/>
          <w:spacing w:val="13"/>
          <w:sz w:val="20"/>
          <w:szCs w:val="20"/>
        </w:rPr>
        <w:t>要</w:t>
      </w:r>
      <w:r>
        <w:rPr>
          <w:rFonts w:ascii="宋体" w:hAnsi="宋体" w:eastAsia="宋体" w:cs="宋体"/>
          <w:spacing w:val="9"/>
          <w:sz w:val="20"/>
          <w:szCs w:val="20"/>
        </w:rPr>
        <w:t>求，有权指令承包人增加机械、材料和劳动力投入，承包人不得拒绝。</w:t>
      </w:r>
    </w:p>
    <w:p>
      <w:pPr>
        <w:spacing w:before="1" w:line="377" w:lineRule="auto"/>
        <w:ind w:left="4" w:right="90" w:firstLine="427"/>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8"/>
          <w:sz w:val="20"/>
          <w:szCs w:val="20"/>
        </w:rPr>
        <w:t>)  《项目合同》签订之日起 15 日内，承包人无法按《项目合同》规定进场全部人员和机械时，作</w:t>
      </w:r>
      <w:r>
        <w:rPr>
          <w:rFonts w:ascii="宋体" w:hAnsi="宋体" w:eastAsia="宋体" w:cs="宋体"/>
          <w:sz w:val="20"/>
          <w:szCs w:val="20"/>
        </w:rPr>
        <w:t xml:space="preserve"> </w:t>
      </w:r>
      <w:r>
        <w:rPr>
          <w:rFonts w:ascii="宋体" w:hAnsi="宋体" w:eastAsia="宋体" w:cs="宋体"/>
          <w:spacing w:val="18"/>
          <w:sz w:val="20"/>
          <w:szCs w:val="20"/>
        </w:rPr>
        <w:t>为</w:t>
      </w:r>
      <w:r>
        <w:rPr>
          <w:rFonts w:ascii="宋体" w:hAnsi="宋体" w:eastAsia="宋体" w:cs="宋体"/>
          <w:spacing w:val="10"/>
          <w:sz w:val="20"/>
          <w:szCs w:val="20"/>
        </w:rPr>
        <w:t>承</w:t>
      </w:r>
      <w:r>
        <w:rPr>
          <w:rFonts w:ascii="宋体" w:hAnsi="宋体" w:eastAsia="宋体" w:cs="宋体"/>
          <w:spacing w:val="9"/>
          <w:sz w:val="20"/>
          <w:szCs w:val="20"/>
        </w:rPr>
        <w:t>包 人违约，发包人可解除《项目合同》，没收其全部履约保证金，另行发包工程。</w:t>
      </w:r>
    </w:p>
    <w:p>
      <w:pPr>
        <w:spacing w:before="1" w:line="377" w:lineRule="auto"/>
        <w:ind w:left="1" w:right="90" w:firstLine="430"/>
        <w:rPr>
          <w:rFonts w:ascii="宋体" w:hAnsi="宋体" w:eastAsia="宋体" w:cs="宋体"/>
          <w:sz w:val="20"/>
          <w:szCs w:val="20"/>
        </w:rPr>
      </w:pPr>
      <w:r>
        <w:rPr>
          <w:rFonts w:ascii="宋体" w:hAnsi="宋体" w:eastAsia="宋体" w:cs="宋体"/>
          <w:spacing w:val="16"/>
          <w:sz w:val="20"/>
          <w:szCs w:val="20"/>
        </w:rPr>
        <w:t xml:space="preserve">(6) </w:t>
      </w:r>
      <w:r>
        <w:rPr>
          <w:rFonts w:ascii="宋体" w:hAnsi="宋体" w:eastAsia="宋体" w:cs="宋体"/>
          <w:spacing w:val="8"/>
          <w:sz w:val="20"/>
          <w:szCs w:val="20"/>
        </w:rPr>
        <w:t xml:space="preserve"> 《项目合同》履行过程中，承包人未按规定要求落实安全生产措施费用专款专用，挪用、扣减安</w:t>
      </w:r>
      <w:r>
        <w:rPr>
          <w:rFonts w:ascii="宋体" w:hAnsi="宋体" w:eastAsia="宋体" w:cs="宋体"/>
          <w:sz w:val="20"/>
          <w:szCs w:val="20"/>
        </w:rPr>
        <w:t xml:space="preserve"> </w:t>
      </w:r>
      <w:r>
        <w:rPr>
          <w:rFonts w:ascii="宋体" w:hAnsi="宋体" w:eastAsia="宋体" w:cs="宋体"/>
          <w:spacing w:val="18"/>
          <w:sz w:val="20"/>
          <w:szCs w:val="20"/>
        </w:rPr>
        <w:t>全生产</w:t>
      </w:r>
      <w:r>
        <w:rPr>
          <w:rFonts w:ascii="宋体" w:hAnsi="宋体" w:eastAsia="宋体" w:cs="宋体"/>
          <w:spacing w:val="17"/>
          <w:sz w:val="20"/>
          <w:szCs w:val="20"/>
        </w:rPr>
        <w:t>措</w:t>
      </w:r>
      <w:r>
        <w:rPr>
          <w:rFonts w:ascii="宋体" w:hAnsi="宋体" w:eastAsia="宋体" w:cs="宋体"/>
          <w:spacing w:val="9"/>
          <w:sz w:val="20"/>
          <w:szCs w:val="20"/>
        </w:rPr>
        <w:t>施费用，且不服从发包人或监理人的安全生产管理，发包人有权对于违反安全生产相关规定的行</w:t>
      </w:r>
      <w:r>
        <w:rPr>
          <w:rFonts w:ascii="宋体" w:hAnsi="宋体" w:eastAsia="宋体" w:cs="宋体"/>
          <w:sz w:val="20"/>
          <w:szCs w:val="20"/>
        </w:rPr>
        <w:t xml:space="preserve"> </w:t>
      </w:r>
      <w:r>
        <w:rPr>
          <w:rFonts w:ascii="宋体" w:hAnsi="宋体" w:eastAsia="宋体" w:cs="宋体"/>
          <w:spacing w:val="9"/>
          <w:sz w:val="20"/>
          <w:szCs w:val="20"/>
        </w:rPr>
        <w:t>为</w:t>
      </w:r>
      <w:r>
        <w:rPr>
          <w:rFonts w:ascii="宋体" w:hAnsi="宋体" w:eastAsia="宋体" w:cs="宋体"/>
          <w:spacing w:val="8"/>
          <w:sz w:val="20"/>
          <w:szCs w:val="20"/>
        </w:rPr>
        <w:t>处以罚款直至终止《项目合同》。</w:t>
      </w:r>
    </w:p>
    <w:p>
      <w:pPr>
        <w:spacing w:line="269" w:lineRule="exact"/>
        <w:ind w:left="423"/>
        <w:rPr>
          <w:rFonts w:ascii="宋体" w:hAnsi="宋体" w:eastAsia="宋体" w:cs="宋体"/>
          <w:sz w:val="20"/>
          <w:szCs w:val="20"/>
        </w:rPr>
      </w:pPr>
      <w:r>
        <w:rPr>
          <w:rFonts w:ascii="宋体" w:hAnsi="宋体" w:eastAsia="宋体" w:cs="宋体"/>
          <w:spacing w:val="9"/>
          <w:position w:val="1"/>
          <w:sz w:val="20"/>
          <w:szCs w:val="20"/>
        </w:rPr>
        <w:t>6.承包人生活设施及施工场地，应自费配备消防设备，防止火灾发生</w:t>
      </w:r>
      <w:r>
        <w:rPr>
          <w:rFonts w:ascii="宋体" w:hAnsi="宋体" w:eastAsia="宋体" w:cs="宋体"/>
          <w:spacing w:val="8"/>
          <w:position w:val="1"/>
          <w:sz w:val="20"/>
          <w:szCs w:val="20"/>
        </w:rPr>
        <w:t>。</w:t>
      </w:r>
    </w:p>
    <w:p>
      <w:pPr>
        <w:sectPr>
          <w:footerReference r:id="rId93" w:type="default"/>
          <w:pgSz w:w="11907" w:h="16840"/>
          <w:pgMar w:top="400" w:right="989" w:bottom="880" w:left="1086"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68" w:lineRule="exact"/>
        <w:ind w:left="425"/>
        <w:rPr>
          <w:rFonts w:ascii="宋体" w:hAnsi="宋体" w:eastAsia="宋体" w:cs="宋体"/>
          <w:sz w:val="20"/>
          <w:szCs w:val="20"/>
        </w:rPr>
      </w:pPr>
      <w:r>
        <w:rPr>
          <w:rFonts w:ascii="宋体" w:hAnsi="宋体" w:eastAsia="宋体" w:cs="宋体"/>
          <w:spacing w:val="9"/>
          <w:position w:val="1"/>
          <w:sz w:val="20"/>
          <w:szCs w:val="20"/>
        </w:rPr>
        <w:t>7.承包人使用的劳动力均应进行保险，否则不准安排工作，禁止使用童工</w:t>
      </w:r>
      <w:r>
        <w:rPr>
          <w:rFonts w:ascii="宋体" w:hAnsi="宋体" w:eastAsia="宋体" w:cs="宋体"/>
          <w:spacing w:val="7"/>
          <w:position w:val="1"/>
          <w:sz w:val="20"/>
          <w:szCs w:val="20"/>
        </w:rPr>
        <w:t>。</w:t>
      </w:r>
    </w:p>
    <w:p>
      <w:pPr>
        <w:spacing w:before="140" w:line="377" w:lineRule="auto"/>
        <w:ind w:left="4" w:right="179" w:firstLine="417"/>
        <w:rPr>
          <w:rFonts w:ascii="宋体" w:hAnsi="宋体" w:eastAsia="宋体" w:cs="宋体"/>
          <w:sz w:val="20"/>
          <w:szCs w:val="20"/>
        </w:rPr>
      </w:pPr>
      <w:r>
        <w:rPr>
          <w:rFonts w:ascii="宋体" w:hAnsi="宋体" w:eastAsia="宋体" w:cs="宋体"/>
          <w:spacing w:val="18"/>
          <w:sz w:val="20"/>
          <w:szCs w:val="20"/>
        </w:rPr>
        <w:t>8.</w:t>
      </w:r>
      <w:r>
        <w:rPr>
          <w:rFonts w:ascii="宋体" w:hAnsi="宋体" w:eastAsia="宋体" w:cs="宋体"/>
          <w:spacing w:val="14"/>
          <w:sz w:val="20"/>
          <w:szCs w:val="20"/>
        </w:rPr>
        <w:t>凡</w:t>
      </w:r>
      <w:r>
        <w:rPr>
          <w:rFonts w:ascii="宋体" w:hAnsi="宋体" w:eastAsia="宋体" w:cs="宋体"/>
          <w:spacing w:val="9"/>
          <w:sz w:val="20"/>
          <w:szCs w:val="20"/>
        </w:rPr>
        <w:t>招标文件的合同条件、技术规范、设计图纸没有明显提及或明显遗漏或明显错误的，应以国内现</w:t>
      </w:r>
      <w:r>
        <w:rPr>
          <w:rFonts w:ascii="宋体" w:hAnsi="宋体" w:eastAsia="宋体" w:cs="宋体"/>
          <w:sz w:val="20"/>
          <w:szCs w:val="20"/>
        </w:rPr>
        <w:t xml:space="preserve"> </w:t>
      </w:r>
      <w:r>
        <w:rPr>
          <w:rFonts w:ascii="宋体" w:hAnsi="宋体" w:eastAsia="宋体" w:cs="宋体"/>
          <w:spacing w:val="18"/>
          <w:sz w:val="20"/>
          <w:szCs w:val="20"/>
        </w:rPr>
        <w:t>行规范</w:t>
      </w:r>
      <w:r>
        <w:rPr>
          <w:rFonts w:ascii="宋体" w:hAnsi="宋体" w:eastAsia="宋体" w:cs="宋体"/>
          <w:spacing w:val="13"/>
          <w:sz w:val="20"/>
          <w:szCs w:val="20"/>
        </w:rPr>
        <w:t>解</w:t>
      </w:r>
      <w:r>
        <w:rPr>
          <w:rFonts w:ascii="宋体" w:hAnsi="宋体" w:eastAsia="宋体" w:cs="宋体"/>
          <w:spacing w:val="9"/>
          <w:sz w:val="20"/>
          <w:szCs w:val="20"/>
        </w:rPr>
        <w:t>释为依据，或以国内惯例解释处理。承包人发现后应及时向监理工程师报告，防止造成损失，并</w:t>
      </w:r>
      <w:r>
        <w:rPr>
          <w:rFonts w:ascii="宋体" w:hAnsi="宋体" w:eastAsia="宋体" w:cs="宋体"/>
          <w:sz w:val="20"/>
          <w:szCs w:val="20"/>
        </w:rPr>
        <w:t xml:space="preserve"> </w:t>
      </w:r>
      <w:r>
        <w:rPr>
          <w:rFonts w:ascii="宋体" w:hAnsi="宋体" w:eastAsia="宋体" w:cs="宋体"/>
          <w:spacing w:val="10"/>
          <w:sz w:val="20"/>
          <w:szCs w:val="20"/>
        </w:rPr>
        <w:t>不</w:t>
      </w:r>
      <w:r>
        <w:rPr>
          <w:rFonts w:ascii="宋体" w:hAnsi="宋体" w:eastAsia="宋体" w:cs="宋体"/>
          <w:spacing w:val="9"/>
          <w:sz w:val="20"/>
          <w:szCs w:val="20"/>
        </w:rPr>
        <w:t>利用以上文件的含糊、遗漏、错误或缺点索取利益。</w:t>
      </w:r>
    </w:p>
    <w:p>
      <w:pPr>
        <w:spacing w:line="377" w:lineRule="auto"/>
        <w:ind w:firstLine="42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9"/>
          <w:sz w:val="20"/>
          <w:szCs w:val="20"/>
        </w:rPr>
        <w:t>.承包人未能按时完成当月《项目合同》进度计划 70%工程量的，发包人有权自行组织施工，以不超</w:t>
      </w:r>
      <w:r>
        <w:rPr>
          <w:rFonts w:ascii="宋体" w:hAnsi="宋体" w:eastAsia="宋体" w:cs="宋体"/>
          <w:sz w:val="20"/>
          <w:szCs w:val="20"/>
        </w:rPr>
        <w:t xml:space="preserve"> </w:t>
      </w:r>
      <w:r>
        <w:rPr>
          <w:rFonts w:ascii="宋体" w:hAnsi="宋体" w:eastAsia="宋体" w:cs="宋体"/>
          <w:spacing w:val="12"/>
          <w:sz w:val="20"/>
          <w:szCs w:val="20"/>
        </w:rPr>
        <w:t>过投标报价</w:t>
      </w:r>
      <w:r>
        <w:rPr>
          <w:rFonts w:ascii="宋体" w:hAnsi="宋体" w:eastAsia="宋体" w:cs="宋体"/>
          <w:spacing w:val="10"/>
          <w:sz w:val="20"/>
          <w:szCs w:val="20"/>
        </w:rPr>
        <w:t>的</w:t>
      </w:r>
      <w:r>
        <w:rPr>
          <w:rFonts w:ascii="宋体" w:hAnsi="宋体" w:eastAsia="宋体" w:cs="宋体"/>
          <w:spacing w:val="6"/>
          <w:sz w:val="20"/>
          <w:szCs w:val="20"/>
        </w:rPr>
        <w:t xml:space="preserve"> 2 倍单价扣减承包人的进度款，支付自行组织施工完成的工程款。也有权终止本《项目合同》</w:t>
      </w:r>
      <w:r>
        <w:rPr>
          <w:rFonts w:ascii="宋体" w:hAnsi="宋体" w:eastAsia="宋体" w:cs="宋体"/>
          <w:sz w:val="20"/>
          <w:szCs w:val="20"/>
        </w:rPr>
        <w:t xml:space="preserve"> </w:t>
      </w:r>
      <w:r>
        <w:rPr>
          <w:rFonts w:ascii="宋体" w:hAnsi="宋体" w:eastAsia="宋体" w:cs="宋体"/>
          <w:spacing w:val="18"/>
          <w:sz w:val="20"/>
          <w:szCs w:val="20"/>
        </w:rPr>
        <w:t>并</w:t>
      </w:r>
      <w:r>
        <w:rPr>
          <w:rFonts w:ascii="宋体" w:hAnsi="宋体" w:eastAsia="宋体" w:cs="宋体"/>
          <w:spacing w:val="17"/>
          <w:sz w:val="20"/>
          <w:szCs w:val="20"/>
        </w:rPr>
        <w:t>清</w:t>
      </w:r>
      <w:r>
        <w:rPr>
          <w:rFonts w:ascii="宋体" w:hAnsi="宋体" w:eastAsia="宋体" w:cs="宋体"/>
          <w:spacing w:val="9"/>
          <w:sz w:val="20"/>
          <w:szCs w:val="20"/>
        </w:rPr>
        <w:t>退承包人，承包人须在 10 天内离场，否则发包人将强行撤出所有施工设备，所造成的全部损失由承</w:t>
      </w:r>
      <w:r>
        <w:rPr>
          <w:rFonts w:ascii="宋体" w:hAnsi="宋体" w:eastAsia="宋体" w:cs="宋体"/>
          <w:sz w:val="20"/>
          <w:szCs w:val="20"/>
        </w:rPr>
        <w:t xml:space="preserve"> </w:t>
      </w:r>
      <w:r>
        <w:rPr>
          <w:rFonts w:ascii="宋体" w:hAnsi="宋体" w:eastAsia="宋体" w:cs="宋体"/>
          <w:spacing w:val="6"/>
          <w:sz w:val="20"/>
          <w:szCs w:val="20"/>
        </w:rPr>
        <w:t>包人承担</w:t>
      </w:r>
      <w:r>
        <w:rPr>
          <w:rFonts w:ascii="宋体" w:hAnsi="宋体" w:eastAsia="宋体" w:cs="宋体"/>
          <w:spacing w:val="5"/>
          <w:sz w:val="20"/>
          <w:szCs w:val="20"/>
        </w:rPr>
        <w:t>。</w:t>
      </w:r>
    </w:p>
    <w:p>
      <w:pPr>
        <w:spacing w:before="1" w:line="377" w:lineRule="auto"/>
        <w:ind w:right="90" w:firstLine="436"/>
        <w:rPr>
          <w:rFonts w:ascii="宋体" w:hAnsi="宋体" w:eastAsia="宋体" w:cs="宋体"/>
          <w:sz w:val="20"/>
          <w:szCs w:val="20"/>
        </w:rPr>
      </w:pPr>
      <w:r>
        <w:rPr>
          <w:rFonts w:ascii="宋体" w:hAnsi="宋体" w:eastAsia="宋体" w:cs="宋体"/>
          <w:spacing w:val="16"/>
          <w:sz w:val="20"/>
          <w:szCs w:val="20"/>
        </w:rPr>
        <w:t>10.有</w:t>
      </w:r>
      <w:r>
        <w:rPr>
          <w:rFonts w:ascii="宋体" w:hAnsi="宋体" w:eastAsia="宋体" w:cs="宋体"/>
          <w:spacing w:val="10"/>
          <w:sz w:val="20"/>
          <w:szCs w:val="20"/>
        </w:rPr>
        <w:t>关</w:t>
      </w:r>
      <w:r>
        <w:rPr>
          <w:rFonts w:ascii="宋体" w:hAnsi="宋体" w:eastAsia="宋体" w:cs="宋体"/>
          <w:spacing w:val="8"/>
          <w:sz w:val="20"/>
          <w:szCs w:val="20"/>
        </w:rPr>
        <w:t>主管部门及发包人检查发现问题时，承包人应按要求整改。在规定时间内不进行整改或整改无</w:t>
      </w:r>
      <w:r>
        <w:rPr>
          <w:rFonts w:ascii="宋体" w:hAnsi="宋体" w:eastAsia="宋体" w:cs="宋体"/>
          <w:sz w:val="20"/>
          <w:szCs w:val="20"/>
        </w:rPr>
        <w:t xml:space="preserve"> </w:t>
      </w:r>
      <w:r>
        <w:rPr>
          <w:rFonts w:ascii="宋体" w:hAnsi="宋体" w:eastAsia="宋体" w:cs="宋体"/>
          <w:spacing w:val="18"/>
          <w:sz w:val="20"/>
          <w:szCs w:val="20"/>
        </w:rPr>
        <w:t>效的</w:t>
      </w:r>
      <w:r>
        <w:rPr>
          <w:rFonts w:ascii="宋体" w:hAnsi="宋体" w:eastAsia="宋体" w:cs="宋体"/>
          <w:spacing w:val="9"/>
          <w:sz w:val="20"/>
          <w:szCs w:val="20"/>
        </w:rPr>
        <w:t>，发包人有权终止本施工《项目合同》并清退承包人。承包人须在 10 天内离场，否则发包人将强行</w:t>
      </w:r>
      <w:r>
        <w:rPr>
          <w:rFonts w:ascii="宋体" w:hAnsi="宋体" w:eastAsia="宋体" w:cs="宋体"/>
          <w:sz w:val="20"/>
          <w:szCs w:val="20"/>
        </w:rPr>
        <w:t xml:space="preserve"> </w:t>
      </w:r>
      <w:r>
        <w:rPr>
          <w:rFonts w:ascii="宋体" w:hAnsi="宋体" w:eastAsia="宋体" w:cs="宋体"/>
          <w:spacing w:val="14"/>
          <w:sz w:val="20"/>
          <w:szCs w:val="20"/>
        </w:rPr>
        <w:t>撤</w:t>
      </w:r>
      <w:r>
        <w:rPr>
          <w:rFonts w:ascii="宋体" w:hAnsi="宋体" w:eastAsia="宋体" w:cs="宋体"/>
          <w:spacing w:val="9"/>
          <w:sz w:val="20"/>
          <w:szCs w:val="20"/>
        </w:rPr>
        <w:t>出所有施工设备，所造成的全部损失由承包人承担。</w:t>
      </w:r>
    </w:p>
    <w:p>
      <w:pPr>
        <w:spacing w:before="1" w:line="376" w:lineRule="auto"/>
        <w:ind w:left="10" w:right="22" w:firstLine="201"/>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25</w:t>
      </w:r>
      <w:r>
        <w:rPr>
          <w:rFonts w:ascii="宋体" w:hAnsi="宋体" w:eastAsia="宋体" w:cs="宋体"/>
          <w:spacing w:val="13"/>
          <w:sz w:val="20"/>
          <w:szCs w:val="20"/>
          <w14:textOutline w14:w="3795" w14:cap="sq" w14:cmpd="sng">
            <w14:solidFill>
              <w14:srgbClr w14:val="000000"/>
            </w14:solidFill>
            <w14:prstDash w14:val="solid"/>
            <w14:bevel/>
          </w14:textOutline>
        </w:rPr>
        <w:t>.</w:t>
      </w:r>
      <w:r>
        <w:rPr>
          <w:rFonts w:ascii="宋体" w:hAnsi="宋体" w:eastAsia="宋体" w:cs="宋体"/>
          <w:spacing w:val="8"/>
          <w:sz w:val="20"/>
          <w:szCs w:val="20"/>
          <w14:textOutline w14:w="3795" w14:cap="sq" w14:cmpd="sng">
            <w14:solidFill>
              <w14:srgbClr w14:val="000000"/>
            </w14:solidFill>
            <w14:prstDash w14:val="solid"/>
            <w14:bevel/>
          </w14:textOutline>
        </w:rPr>
        <w:t>2</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发包人所有付款</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(含预付款)</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均转入如下承包人单位基本账户</w:t>
      </w:r>
      <w:r>
        <w:rPr>
          <w:rFonts w:ascii="宋体" w:hAnsi="宋体" w:eastAsia="宋体" w:cs="宋体"/>
          <w:spacing w:val="8"/>
          <w:sz w:val="20"/>
          <w:szCs w:val="20"/>
          <w:u w:val="single" w:color="auto"/>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(签订施工《项目合同》</w:t>
      </w:r>
      <w:r>
        <w:rPr>
          <w:rFonts w:ascii="宋体" w:hAnsi="宋体" w:eastAsia="宋体" w:cs="宋体"/>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时标明)</w:t>
      </w:r>
      <w:r>
        <w:rPr>
          <w:rFonts w:ascii="宋体" w:hAnsi="宋体" w:eastAsia="宋体" w:cs="宋体"/>
          <w:spacing w:val="10"/>
          <w:sz w:val="20"/>
          <w:szCs w:val="20"/>
        </w:rPr>
        <w:t xml:space="preserve"> </w:t>
      </w:r>
      <w:r>
        <w:rPr>
          <w:rFonts w:ascii="宋体" w:hAnsi="宋体" w:eastAsia="宋体" w:cs="宋体"/>
          <w:spacing w:val="10"/>
          <w:sz w:val="20"/>
          <w:szCs w:val="20"/>
          <w14:textOutline w14:w="3795" w14:cap="sq" w14:cmpd="sng">
            <w14:solidFill>
              <w14:srgbClr w14:val="000000"/>
            </w14:solidFill>
            <w14:prstDash w14:val="solid"/>
            <w14:bevel/>
          </w14:textOutline>
        </w:rPr>
        <w:t>,</w:t>
      </w:r>
      <w:r>
        <w:rPr>
          <w:rFonts w:ascii="宋体" w:hAnsi="宋体" w:eastAsia="宋体" w:cs="宋体"/>
          <w:spacing w:val="10"/>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承</w:t>
      </w:r>
      <w:r>
        <w:rPr>
          <w:rFonts w:ascii="宋体" w:hAnsi="宋体" w:eastAsia="宋体" w:cs="宋体"/>
          <w:spacing w:val="5"/>
          <w:sz w:val="20"/>
          <w:szCs w:val="20"/>
          <w14:textOutline w14:w="3795" w14:cap="sq" w14:cmpd="sng">
            <w14:solidFill>
              <w14:srgbClr w14:val="000000"/>
            </w14:solidFill>
            <w14:prstDash w14:val="solid"/>
            <w14:bevel/>
          </w14:textOutline>
        </w:rPr>
        <w:t>包人单位基本账户发生改变时,承包人应书面通知</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(法定代表人签字并加盖单位公章)</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发包人。</w:t>
      </w:r>
    </w:p>
    <w:p>
      <w:pPr>
        <w:spacing w:before="1" w:line="227" w:lineRule="auto"/>
        <w:ind w:left="21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2</w:t>
      </w:r>
      <w:r>
        <w:rPr>
          <w:rFonts w:ascii="宋体" w:hAnsi="宋体" w:eastAsia="宋体" w:cs="宋体"/>
          <w:spacing w:val="15"/>
          <w:sz w:val="20"/>
          <w:szCs w:val="20"/>
          <w14:textOutline w14:w="3795" w14:cap="sq" w14:cmpd="sng">
            <w14:solidFill>
              <w14:srgbClr w14:val="000000"/>
            </w14:solidFill>
            <w14:prstDash w14:val="solid"/>
            <w14:bevel/>
          </w14:textOutline>
        </w:rPr>
        <w:t>5</w:t>
      </w:r>
      <w:r>
        <w:rPr>
          <w:rFonts w:ascii="宋体" w:hAnsi="宋体" w:eastAsia="宋体" w:cs="宋体"/>
          <w:spacing w:val="9"/>
          <w:sz w:val="20"/>
          <w:szCs w:val="20"/>
          <w14:textOutline w14:w="3795" w14:cap="sq" w14:cmpd="sng">
            <w14:solidFill>
              <w14:srgbClr w14:val="000000"/>
            </w14:solidFill>
            <w14:prstDash w14:val="solid"/>
            <w14:bevel/>
          </w14:textOutline>
        </w:rPr>
        <w:t>.3</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专用合同条款中未尽事宜，在签订施工《项目合同》时双方再商定。</w:t>
      </w:r>
    </w:p>
    <w:p>
      <w:pPr>
        <w:spacing w:line="308" w:lineRule="auto"/>
        <w:rPr>
          <w:rFonts w:ascii="Arial"/>
          <w:sz w:val="21"/>
        </w:rPr>
      </w:pPr>
    </w:p>
    <w:p>
      <w:pPr>
        <w:spacing w:line="308" w:lineRule="auto"/>
        <w:rPr>
          <w:rFonts w:ascii="Arial"/>
          <w:sz w:val="21"/>
        </w:rPr>
      </w:pPr>
    </w:p>
    <w:p>
      <w:pPr>
        <w:spacing w:line="309" w:lineRule="auto"/>
        <w:rPr>
          <w:rFonts w:ascii="Arial"/>
          <w:sz w:val="21"/>
        </w:rPr>
      </w:pPr>
    </w:p>
    <w:p>
      <w:pPr>
        <w:spacing w:before="74" w:line="227" w:lineRule="auto"/>
        <w:ind w:left="20"/>
        <w:rPr>
          <w:rFonts w:ascii="宋体" w:hAnsi="宋体" w:eastAsia="宋体" w:cs="宋体"/>
          <w:sz w:val="23"/>
          <w:szCs w:val="23"/>
        </w:rPr>
      </w:pPr>
      <w:r>
        <w:rPr>
          <w:rFonts w:ascii="宋体" w:hAnsi="宋体" w:eastAsia="宋体" w:cs="宋体"/>
          <w:spacing w:val="-5"/>
          <w:sz w:val="23"/>
          <w:szCs w:val="23"/>
          <w14:textOutline w14:w="4358" w14:cap="sq" w14:cmpd="sng">
            <w14:solidFill>
              <w14:srgbClr w14:val="000000"/>
            </w14:solidFill>
            <w14:prstDash w14:val="solid"/>
            <w14:bevel/>
          </w14:textOutline>
        </w:rPr>
        <w:t>附</w:t>
      </w:r>
      <w:r>
        <w:rPr>
          <w:rFonts w:ascii="宋体" w:hAnsi="宋体" w:eastAsia="宋体" w:cs="宋体"/>
          <w:spacing w:val="-4"/>
          <w:sz w:val="23"/>
          <w:szCs w:val="23"/>
          <w14:textOutline w14:w="4358" w14:cap="sq" w14:cmpd="sng">
            <w14:solidFill>
              <w14:srgbClr w14:val="000000"/>
            </w14:solidFill>
            <w14:prstDash w14:val="solid"/>
            <w14:bevel/>
          </w14:textOutline>
        </w:rPr>
        <w:t>件</w:t>
      </w:r>
    </w:p>
    <w:p>
      <w:pPr>
        <w:spacing w:before="181" w:line="227" w:lineRule="auto"/>
        <w:ind w:left="17"/>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9"/>
          <w:sz w:val="20"/>
          <w:szCs w:val="20"/>
        </w:rPr>
        <w:t>件</w:t>
      </w:r>
      <w:r>
        <w:rPr>
          <w:rFonts w:ascii="宋体" w:hAnsi="宋体" w:eastAsia="宋体" w:cs="宋体"/>
          <w:spacing w:val="5"/>
          <w:sz w:val="20"/>
          <w:szCs w:val="20"/>
        </w:rPr>
        <w:t xml:space="preserve"> 1：项目承接 (包) 人承揽工程项目一览表</w:t>
      </w:r>
    </w:p>
    <w:p>
      <w:pPr>
        <w:spacing w:before="163" w:line="227" w:lineRule="auto"/>
        <w:ind w:left="17"/>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
          <w:sz w:val="20"/>
          <w:szCs w:val="20"/>
        </w:rPr>
        <w:t xml:space="preserve"> </w:t>
      </w:r>
      <w:r>
        <w:rPr>
          <w:rFonts w:ascii="宋体" w:hAnsi="宋体" w:eastAsia="宋体" w:cs="宋体"/>
          <w:spacing w:val="2"/>
          <w:sz w:val="20"/>
          <w:szCs w:val="20"/>
        </w:rPr>
        <w:t>2：工程质量保修书</w:t>
      </w:r>
    </w:p>
    <w:p>
      <w:pPr>
        <w:spacing w:before="162" w:line="227" w:lineRule="auto"/>
        <w:ind w:left="17"/>
        <w:rPr>
          <w:rFonts w:ascii="宋体" w:hAnsi="宋体" w:eastAsia="宋体" w:cs="宋体"/>
          <w:sz w:val="20"/>
          <w:szCs w:val="20"/>
        </w:rPr>
      </w:pPr>
      <w:r>
        <w:rPr>
          <w:rFonts w:ascii="宋体" w:hAnsi="宋体" w:eastAsia="宋体" w:cs="宋体"/>
          <w:spacing w:val="4"/>
          <w:sz w:val="20"/>
          <w:szCs w:val="20"/>
        </w:rPr>
        <w:t>附件 3：主要建设工程文件目录</w:t>
      </w:r>
    </w:p>
    <w:p>
      <w:pPr>
        <w:spacing w:before="162" w:line="227" w:lineRule="auto"/>
        <w:ind w:left="17"/>
        <w:rPr>
          <w:rFonts w:ascii="宋体" w:hAnsi="宋体" w:eastAsia="宋体" w:cs="宋体"/>
          <w:sz w:val="20"/>
          <w:szCs w:val="20"/>
        </w:rPr>
      </w:pPr>
      <w:r>
        <w:rPr>
          <w:rFonts w:ascii="宋体" w:hAnsi="宋体" w:eastAsia="宋体" w:cs="宋体"/>
          <w:spacing w:val="7"/>
          <w:sz w:val="20"/>
          <w:szCs w:val="20"/>
        </w:rPr>
        <w:t>附</w:t>
      </w:r>
      <w:r>
        <w:rPr>
          <w:rFonts w:ascii="宋体" w:hAnsi="宋体" w:eastAsia="宋体" w:cs="宋体"/>
          <w:spacing w:val="6"/>
          <w:sz w:val="20"/>
          <w:szCs w:val="20"/>
        </w:rPr>
        <w:t>件 4：项目承接 (包) 人用于本工程施工的机械设备表</w:t>
      </w:r>
    </w:p>
    <w:p>
      <w:pPr>
        <w:spacing w:before="164" w:line="227" w:lineRule="auto"/>
        <w:ind w:left="17"/>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9"/>
          <w:sz w:val="20"/>
          <w:szCs w:val="20"/>
        </w:rPr>
        <w:t>件</w:t>
      </w:r>
      <w:r>
        <w:rPr>
          <w:rFonts w:ascii="宋体" w:hAnsi="宋体" w:eastAsia="宋体" w:cs="宋体"/>
          <w:spacing w:val="5"/>
          <w:sz w:val="20"/>
          <w:szCs w:val="20"/>
        </w:rPr>
        <w:t xml:space="preserve"> 5：项目承接 (包) 人主要施工管理人员表</w:t>
      </w:r>
    </w:p>
    <w:p>
      <w:pPr>
        <w:spacing w:before="162" w:line="227" w:lineRule="auto"/>
        <w:ind w:left="17"/>
        <w:rPr>
          <w:rFonts w:ascii="宋体" w:hAnsi="宋体" w:eastAsia="宋体" w:cs="宋体"/>
          <w:sz w:val="20"/>
          <w:szCs w:val="20"/>
        </w:rPr>
      </w:pPr>
      <w:r>
        <w:rPr>
          <w:rFonts w:ascii="宋体" w:hAnsi="宋体" w:eastAsia="宋体" w:cs="宋体"/>
          <w:spacing w:val="8"/>
          <w:sz w:val="20"/>
          <w:szCs w:val="20"/>
        </w:rPr>
        <w:t xml:space="preserve">附件 </w:t>
      </w:r>
      <w:r>
        <w:rPr>
          <w:rFonts w:ascii="宋体" w:hAnsi="宋体" w:eastAsia="宋体" w:cs="宋体"/>
          <w:spacing w:val="4"/>
          <w:sz w:val="20"/>
          <w:szCs w:val="20"/>
        </w:rPr>
        <w:t>6：分包人主要施工管理人员表</w:t>
      </w:r>
    </w:p>
    <w:p>
      <w:pPr>
        <w:spacing w:before="162" w:line="227" w:lineRule="auto"/>
        <w:ind w:left="17"/>
        <w:rPr>
          <w:rFonts w:ascii="宋体" w:hAnsi="宋体" w:eastAsia="宋体" w:cs="宋体"/>
          <w:sz w:val="20"/>
          <w:szCs w:val="20"/>
        </w:rPr>
      </w:pPr>
      <w:r>
        <w:rPr>
          <w:rFonts w:ascii="宋体" w:hAnsi="宋体" w:eastAsia="宋体" w:cs="宋体"/>
          <w:spacing w:val="2"/>
          <w:sz w:val="20"/>
          <w:szCs w:val="20"/>
        </w:rPr>
        <w:t>附件 7：履约担保格</w:t>
      </w:r>
      <w:r>
        <w:rPr>
          <w:rFonts w:ascii="宋体" w:hAnsi="宋体" w:eastAsia="宋体" w:cs="宋体"/>
          <w:sz w:val="20"/>
          <w:szCs w:val="20"/>
        </w:rPr>
        <w:t>式</w:t>
      </w:r>
    </w:p>
    <w:p>
      <w:pPr>
        <w:spacing w:before="162" w:line="227" w:lineRule="auto"/>
        <w:ind w:left="17"/>
        <w:rPr>
          <w:rFonts w:ascii="宋体" w:hAnsi="宋体" w:eastAsia="宋体" w:cs="宋体"/>
          <w:sz w:val="20"/>
          <w:szCs w:val="20"/>
        </w:rPr>
      </w:pPr>
      <w:r>
        <w:rPr>
          <w:rFonts w:ascii="宋体" w:hAnsi="宋体" w:eastAsia="宋体" w:cs="宋体"/>
          <w:spacing w:val="4"/>
          <w:sz w:val="20"/>
          <w:szCs w:val="20"/>
        </w:rPr>
        <w:t>附件</w:t>
      </w:r>
      <w:r>
        <w:rPr>
          <w:rFonts w:ascii="宋体" w:hAnsi="宋体" w:eastAsia="宋体" w:cs="宋体"/>
          <w:spacing w:val="3"/>
          <w:sz w:val="20"/>
          <w:szCs w:val="20"/>
        </w:rPr>
        <w:t xml:space="preserve"> </w:t>
      </w:r>
      <w:r>
        <w:rPr>
          <w:rFonts w:ascii="宋体" w:hAnsi="宋体" w:eastAsia="宋体" w:cs="宋体"/>
          <w:spacing w:val="2"/>
          <w:sz w:val="20"/>
          <w:szCs w:val="20"/>
        </w:rPr>
        <w:t>8：预付款担保格式</w:t>
      </w:r>
    </w:p>
    <w:p>
      <w:pPr>
        <w:spacing w:before="165" w:line="227" w:lineRule="auto"/>
        <w:ind w:left="17"/>
        <w:rPr>
          <w:rFonts w:ascii="宋体" w:hAnsi="宋体" w:eastAsia="宋体" w:cs="宋体"/>
          <w:sz w:val="20"/>
          <w:szCs w:val="20"/>
        </w:rPr>
      </w:pPr>
      <w:r>
        <w:rPr>
          <w:rFonts w:ascii="宋体" w:hAnsi="宋体" w:eastAsia="宋体" w:cs="宋体"/>
          <w:spacing w:val="2"/>
          <w:sz w:val="20"/>
          <w:szCs w:val="20"/>
        </w:rPr>
        <w:t>附件 9：支付担保格</w:t>
      </w:r>
      <w:r>
        <w:rPr>
          <w:rFonts w:ascii="宋体" w:hAnsi="宋体" w:eastAsia="宋体" w:cs="宋体"/>
          <w:sz w:val="20"/>
          <w:szCs w:val="20"/>
        </w:rPr>
        <w:t>式</w:t>
      </w:r>
    </w:p>
    <w:p>
      <w:pPr>
        <w:spacing w:before="162" w:line="227" w:lineRule="auto"/>
        <w:ind w:left="17"/>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6"/>
          <w:sz w:val="20"/>
          <w:szCs w:val="20"/>
        </w:rPr>
        <w:t>件</w:t>
      </w:r>
      <w:r>
        <w:rPr>
          <w:rFonts w:ascii="宋体" w:hAnsi="宋体" w:eastAsia="宋体" w:cs="宋体"/>
          <w:spacing w:val="4"/>
          <w:sz w:val="20"/>
          <w:szCs w:val="20"/>
        </w:rPr>
        <w:t xml:space="preserve"> 10：预付款支付申请 (核准) 表</w:t>
      </w:r>
    </w:p>
    <w:p>
      <w:pPr>
        <w:spacing w:before="162" w:line="227" w:lineRule="auto"/>
        <w:ind w:left="17"/>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6"/>
          <w:sz w:val="20"/>
          <w:szCs w:val="20"/>
        </w:rPr>
        <w:t>件</w:t>
      </w:r>
      <w:r>
        <w:rPr>
          <w:rFonts w:ascii="宋体" w:hAnsi="宋体" w:eastAsia="宋体" w:cs="宋体"/>
          <w:spacing w:val="4"/>
          <w:sz w:val="20"/>
          <w:szCs w:val="20"/>
        </w:rPr>
        <w:t xml:space="preserve"> 11：进度款支付申请 (核准) 表</w:t>
      </w:r>
    </w:p>
    <w:p>
      <w:pPr>
        <w:spacing w:before="162" w:line="227" w:lineRule="auto"/>
        <w:ind w:left="17"/>
        <w:rPr>
          <w:rFonts w:ascii="宋体" w:hAnsi="宋体" w:eastAsia="宋体" w:cs="宋体"/>
          <w:sz w:val="20"/>
          <w:szCs w:val="20"/>
        </w:rPr>
      </w:pPr>
      <w:r>
        <w:rPr>
          <w:rFonts w:ascii="宋体" w:hAnsi="宋体" w:eastAsia="宋体" w:cs="宋体"/>
          <w:spacing w:val="5"/>
          <w:sz w:val="20"/>
          <w:szCs w:val="20"/>
        </w:rPr>
        <w:t xml:space="preserve">附件 12：竣工结算款支付申请 (核准) </w:t>
      </w:r>
      <w:r>
        <w:rPr>
          <w:rFonts w:ascii="宋体" w:hAnsi="宋体" w:eastAsia="宋体" w:cs="宋体"/>
          <w:spacing w:val="1"/>
          <w:sz w:val="20"/>
          <w:szCs w:val="20"/>
        </w:rPr>
        <w:t>表</w:t>
      </w:r>
    </w:p>
    <w:p>
      <w:pPr>
        <w:spacing w:before="162" w:line="227" w:lineRule="auto"/>
        <w:ind w:left="17"/>
        <w:rPr>
          <w:rFonts w:ascii="宋体" w:hAnsi="宋体" w:eastAsia="宋体" w:cs="宋体"/>
          <w:sz w:val="20"/>
          <w:szCs w:val="20"/>
        </w:rPr>
      </w:pPr>
      <w:r>
        <w:rPr>
          <w:rFonts w:ascii="宋体" w:hAnsi="宋体" w:eastAsia="宋体" w:cs="宋体"/>
          <w:spacing w:val="5"/>
          <w:sz w:val="20"/>
          <w:szCs w:val="20"/>
        </w:rPr>
        <w:t xml:space="preserve">附件 13：最终结算款支付申请 (核准) </w:t>
      </w:r>
      <w:r>
        <w:rPr>
          <w:rFonts w:ascii="宋体" w:hAnsi="宋体" w:eastAsia="宋体" w:cs="宋体"/>
          <w:spacing w:val="1"/>
          <w:sz w:val="20"/>
          <w:szCs w:val="20"/>
        </w:rPr>
        <w:t>表</w:t>
      </w:r>
    </w:p>
    <w:p>
      <w:pPr>
        <w:spacing w:before="162" w:line="227" w:lineRule="auto"/>
        <w:ind w:left="17"/>
        <w:rPr>
          <w:rFonts w:ascii="宋体" w:hAnsi="宋体" w:eastAsia="宋体" w:cs="宋体"/>
          <w:sz w:val="20"/>
          <w:szCs w:val="20"/>
        </w:rPr>
      </w:pPr>
      <w:r>
        <w:rPr>
          <w:rFonts w:ascii="宋体" w:hAnsi="宋体" w:eastAsia="宋体" w:cs="宋体"/>
          <w:spacing w:val="8"/>
          <w:sz w:val="20"/>
          <w:szCs w:val="20"/>
        </w:rPr>
        <w:t xml:space="preserve">附件 </w:t>
      </w:r>
      <w:r>
        <w:rPr>
          <w:rFonts w:ascii="宋体" w:hAnsi="宋体" w:eastAsia="宋体" w:cs="宋体"/>
          <w:spacing w:val="6"/>
          <w:sz w:val="20"/>
          <w:szCs w:val="20"/>
        </w:rPr>
        <w:t>1</w:t>
      </w:r>
      <w:r>
        <w:rPr>
          <w:rFonts w:ascii="宋体" w:hAnsi="宋体" w:eastAsia="宋体" w:cs="宋体"/>
          <w:spacing w:val="4"/>
          <w:sz w:val="20"/>
          <w:szCs w:val="20"/>
        </w:rPr>
        <w:t>4：总价合同进度款支付分解表</w:t>
      </w:r>
    </w:p>
    <w:p>
      <w:pPr>
        <w:spacing w:before="165" w:line="227" w:lineRule="auto"/>
        <w:ind w:left="17"/>
        <w:rPr>
          <w:rFonts w:ascii="宋体" w:hAnsi="宋体" w:eastAsia="宋体" w:cs="宋体"/>
          <w:sz w:val="20"/>
          <w:szCs w:val="20"/>
        </w:rPr>
      </w:pPr>
      <w:r>
        <w:rPr>
          <w:rFonts w:ascii="宋体" w:hAnsi="宋体" w:eastAsia="宋体" w:cs="宋体"/>
          <w:spacing w:val="1"/>
          <w:sz w:val="20"/>
          <w:szCs w:val="20"/>
        </w:rPr>
        <w:t>附件 15：</w:t>
      </w:r>
      <w:r>
        <w:rPr>
          <w:rFonts w:ascii="宋体" w:hAnsi="宋体" w:eastAsia="宋体" w:cs="宋体"/>
          <w:sz w:val="20"/>
          <w:szCs w:val="20"/>
        </w:rPr>
        <w:t>廉政合同</w:t>
      </w:r>
    </w:p>
    <w:p>
      <w:pPr>
        <w:spacing w:before="162" w:line="227" w:lineRule="auto"/>
        <w:ind w:left="17"/>
        <w:rPr>
          <w:rFonts w:ascii="宋体" w:hAnsi="宋体" w:eastAsia="宋体" w:cs="宋体"/>
          <w:sz w:val="20"/>
          <w:szCs w:val="20"/>
        </w:rPr>
      </w:pPr>
      <w:r>
        <w:rPr>
          <w:rFonts w:ascii="宋体" w:hAnsi="宋体" w:eastAsia="宋体" w:cs="宋体"/>
          <w:spacing w:val="4"/>
          <w:sz w:val="20"/>
          <w:szCs w:val="20"/>
        </w:rPr>
        <w:t>附</w:t>
      </w:r>
      <w:r>
        <w:rPr>
          <w:rFonts w:ascii="宋体" w:hAnsi="宋体" w:eastAsia="宋体" w:cs="宋体"/>
          <w:spacing w:val="2"/>
          <w:sz w:val="20"/>
          <w:szCs w:val="20"/>
        </w:rPr>
        <w:t>件 16：安全生产合同</w:t>
      </w:r>
    </w:p>
    <w:p>
      <w:pPr>
        <w:sectPr>
          <w:footerReference r:id="rId94" w:type="default"/>
          <w:pgSz w:w="11907" w:h="16840"/>
          <w:pgMar w:top="400" w:right="989" w:bottom="880" w:left="1087"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222"/>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1：</w:t>
      </w:r>
    </w:p>
    <w:p>
      <w:pPr>
        <w:spacing w:line="248" w:lineRule="auto"/>
        <w:rPr>
          <w:rFonts w:ascii="Arial"/>
          <w:sz w:val="21"/>
        </w:rPr>
      </w:pPr>
    </w:p>
    <w:p>
      <w:pPr>
        <w:spacing w:before="65" w:line="228" w:lineRule="auto"/>
        <w:ind w:left="3298"/>
        <w:rPr>
          <w:rFonts w:ascii="宋体" w:hAnsi="宋体" w:eastAsia="宋体" w:cs="宋体"/>
          <w:sz w:val="20"/>
          <w:szCs w:val="20"/>
        </w:rPr>
      </w:pPr>
      <w:r>
        <w:rPr>
          <w:rFonts w:ascii="宋体" w:hAnsi="宋体" w:eastAsia="宋体" w:cs="宋体"/>
          <w:spacing w:val="13"/>
          <w:sz w:val="20"/>
          <w:szCs w:val="20"/>
        </w:rPr>
        <w:t>项</w:t>
      </w:r>
      <w:r>
        <w:rPr>
          <w:rFonts w:ascii="宋体" w:hAnsi="宋体" w:eastAsia="宋体" w:cs="宋体"/>
          <w:spacing w:val="8"/>
          <w:sz w:val="20"/>
          <w:szCs w:val="20"/>
        </w:rPr>
        <w:t>目承接 (包) 人承揽工程项目一览表</w:t>
      </w:r>
    </w:p>
    <w:p>
      <w:pPr>
        <w:spacing w:line="139" w:lineRule="exact"/>
      </w:pPr>
    </w:p>
    <w:tbl>
      <w:tblPr>
        <w:tblStyle w:val="6"/>
        <w:tblW w:w="101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4"/>
        <w:gridCol w:w="1124"/>
        <w:gridCol w:w="1184"/>
        <w:gridCol w:w="1184"/>
        <w:gridCol w:w="735"/>
        <w:gridCol w:w="1065"/>
        <w:gridCol w:w="975"/>
        <w:gridCol w:w="1065"/>
        <w:gridCol w:w="1094"/>
        <w:gridCol w:w="7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9" w:hRule="atLeast"/>
        </w:trPr>
        <w:tc>
          <w:tcPr>
            <w:tcW w:w="914" w:type="dxa"/>
            <w:vAlign w:val="top"/>
          </w:tcPr>
          <w:p>
            <w:pPr>
              <w:spacing w:before="177" w:line="439" w:lineRule="exact"/>
              <w:ind w:left="149"/>
              <w:rPr>
                <w:rFonts w:ascii="宋体" w:hAnsi="宋体" w:eastAsia="宋体" w:cs="宋体"/>
                <w:sz w:val="20"/>
                <w:szCs w:val="20"/>
              </w:rPr>
            </w:pPr>
            <w:r>
              <w:rPr>
                <w:rFonts w:ascii="宋体" w:hAnsi="宋体" w:eastAsia="宋体" w:cs="宋体"/>
                <w:spacing w:val="7"/>
                <w:position w:val="17"/>
                <w:sz w:val="20"/>
                <w:szCs w:val="20"/>
              </w:rPr>
              <w:t>单</w:t>
            </w:r>
            <w:r>
              <w:rPr>
                <w:rFonts w:ascii="宋体" w:hAnsi="宋体" w:eastAsia="宋体" w:cs="宋体"/>
                <w:spacing w:val="6"/>
                <w:position w:val="17"/>
                <w:sz w:val="20"/>
                <w:szCs w:val="20"/>
              </w:rPr>
              <w:t>位工</w:t>
            </w:r>
          </w:p>
          <w:p>
            <w:pPr>
              <w:spacing w:line="228" w:lineRule="auto"/>
              <w:ind w:left="147"/>
              <w:rPr>
                <w:rFonts w:ascii="宋体" w:hAnsi="宋体" w:eastAsia="宋体" w:cs="宋体"/>
                <w:sz w:val="20"/>
                <w:szCs w:val="20"/>
              </w:rPr>
            </w:pPr>
            <w:r>
              <w:rPr>
                <w:rFonts w:ascii="宋体" w:hAnsi="宋体" w:eastAsia="宋体" w:cs="宋体"/>
                <w:spacing w:val="7"/>
                <w:sz w:val="20"/>
                <w:szCs w:val="20"/>
              </w:rPr>
              <w:t>程名称</w:t>
            </w:r>
          </w:p>
        </w:tc>
        <w:tc>
          <w:tcPr>
            <w:tcW w:w="1124" w:type="dxa"/>
            <w:vAlign w:val="top"/>
          </w:tcPr>
          <w:p>
            <w:pPr>
              <w:spacing w:line="330" w:lineRule="auto"/>
              <w:rPr>
                <w:rFonts w:ascii="Arial"/>
                <w:sz w:val="21"/>
              </w:rPr>
            </w:pPr>
          </w:p>
          <w:p>
            <w:pPr>
              <w:spacing w:before="65" w:line="228" w:lineRule="auto"/>
              <w:ind w:left="148"/>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设规模</w:t>
            </w:r>
          </w:p>
        </w:tc>
        <w:tc>
          <w:tcPr>
            <w:tcW w:w="1184" w:type="dxa"/>
            <w:vAlign w:val="top"/>
          </w:tcPr>
          <w:p>
            <w:pPr>
              <w:spacing w:before="177" w:line="228" w:lineRule="auto"/>
              <w:ind w:left="179"/>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筑面积</w:t>
            </w:r>
          </w:p>
          <w:p>
            <w:pPr>
              <w:spacing w:before="191" w:line="231" w:lineRule="auto"/>
              <w:ind w:left="424"/>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8"/>
                <w:sz w:val="20"/>
                <w:szCs w:val="20"/>
              </w:rPr>
              <w:t>㎡)</w:t>
            </w:r>
          </w:p>
        </w:tc>
        <w:tc>
          <w:tcPr>
            <w:tcW w:w="1184" w:type="dxa"/>
            <w:vAlign w:val="top"/>
          </w:tcPr>
          <w:p>
            <w:pPr>
              <w:spacing w:line="331" w:lineRule="auto"/>
              <w:rPr>
                <w:rFonts w:ascii="Arial"/>
                <w:sz w:val="21"/>
              </w:rPr>
            </w:pPr>
          </w:p>
          <w:p>
            <w:pPr>
              <w:spacing w:before="65" w:line="228" w:lineRule="auto"/>
              <w:ind w:left="183"/>
              <w:rPr>
                <w:rFonts w:ascii="宋体" w:hAnsi="宋体" w:eastAsia="宋体" w:cs="宋体"/>
                <w:sz w:val="20"/>
                <w:szCs w:val="20"/>
              </w:rPr>
            </w:pPr>
            <w:r>
              <w:rPr>
                <w:rFonts w:ascii="宋体" w:hAnsi="宋体" w:eastAsia="宋体" w:cs="宋体"/>
                <w:spacing w:val="6"/>
                <w:sz w:val="20"/>
                <w:szCs w:val="20"/>
              </w:rPr>
              <w:t>结构形式</w:t>
            </w:r>
          </w:p>
        </w:tc>
        <w:tc>
          <w:tcPr>
            <w:tcW w:w="735" w:type="dxa"/>
            <w:vAlign w:val="top"/>
          </w:tcPr>
          <w:p>
            <w:pPr>
              <w:spacing w:line="330" w:lineRule="auto"/>
              <w:rPr>
                <w:rFonts w:ascii="Arial"/>
                <w:sz w:val="21"/>
              </w:rPr>
            </w:pPr>
          </w:p>
          <w:p>
            <w:pPr>
              <w:spacing w:before="65" w:line="228" w:lineRule="auto"/>
              <w:ind w:left="162"/>
              <w:rPr>
                <w:rFonts w:ascii="宋体" w:hAnsi="宋体" w:eastAsia="宋体" w:cs="宋体"/>
                <w:sz w:val="20"/>
                <w:szCs w:val="20"/>
              </w:rPr>
            </w:pPr>
            <w:r>
              <w:rPr>
                <w:rFonts w:ascii="宋体" w:hAnsi="宋体" w:eastAsia="宋体" w:cs="宋体"/>
                <w:spacing w:val="5"/>
                <w:sz w:val="20"/>
                <w:szCs w:val="20"/>
              </w:rPr>
              <w:t>层</w:t>
            </w:r>
            <w:r>
              <w:rPr>
                <w:rFonts w:ascii="宋体" w:hAnsi="宋体" w:eastAsia="宋体" w:cs="宋体"/>
                <w:spacing w:val="4"/>
                <w:sz w:val="20"/>
                <w:szCs w:val="20"/>
              </w:rPr>
              <w:t>数</w:t>
            </w:r>
          </w:p>
        </w:tc>
        <w:tc>
          <w:tcPr>
            <w:tcW w:w="1065" w:type="dxa"/>
            <w:vAlign w:val="top"/>
          </w:tcPr>
          <w:p>
            <w:pPr>
              <w:spacing w:line="330" w:lineRule="auto"/>
              <w:rPr>
                <w:rFonts w:ascii="Arial"/>
                <w:sz w:val="21"/>
              </w:rPr>
            </w:pPr>
          </w:p>
          <w:p>
            <w:pPr>
              <w:spacing w:before="65" w:line="228" w:lineRule="auto"/>
              <w:ind w:left="120"/>
              <w:rPr>
                <w:rFonts w:ascii="宋体" w:hAnsi="宋体" w:eastAsia="宋体" w:cs="宋体"/>
                <w:sz w:val="20"/>
                <w:szCs w:val="20"/>
              </w:rPr>
            </w:pPr>
            <w:r>
              <w:rPr>
                <w:rFonts w:ascii="宋体" w:hAnsi="宋体" w:eastAsia="宋体" w:cs="宋体"/>
                <w:spacing w:val="7"/>
                <w:sz w:val="20"/>
                <w:szCs w:val="20"/>
              </w:rPr>
              <w:t>生产能</w:t>
            </w:r>
            <w:r>
              <w:rPr>
                <w:rFonts w:ascii="宋体" w:hAnsi="宋体" w:eastAsia="宋体" w:cs="宋体"/>
                <w:spacing w:val="6"/>
                <w:sz w:val="20"/>
                <w:szCs w:val="20"/>
              </w:rPr>
              <w:t>力</w:t>
            </w:r>
          </w:p>
        </w:tc>
        <w:tc>
          <w:tcPr>
            <w:tcW w:w="975" w:type="dxa"/>
            <w:vAlign w:val="top"/>
          </w:tcPr>
          <w:p>
            <w:pPr>
              <w:spacing w:before="177" w:line="439" w:lineRule="exact"/>
              <w:ind w:left="183"/>
              <w:rPr>
                <w:rFonts w:ascii="宋体" w:hAnsi="宋体" w:eastAsia="宋体" w:cs="宋体"/>
                <w:sz w:val="20"/>
                <w:szCs w:val="20"/>
              </w:rPr>
            </w:pPr>
            <w:r>
              <w:rPr>
                <w:rFonts w:ascii="宋体" w:hAnsi="宋体" w:eastAsia="宋体" w:cs="宋体"/>
                <w:spacing w:val="6"/>
                <w:position w:val="17"/>
                <w:sz w:val="20"/>
                <w:szCs w:val="20"/>
              </w:rPr>
              <w:t>设备</w:t>
            </w:r>
            <w:r>
              <w:rPr>
                <w:rFonts w:ascii="宋体" w:hAnsi="宋体" w:eastAsia="宋体" w:cs="宋体"/>
                <w:spacing w:val="5"/>
                <w:position w:val="17"/>
                <w:sz w:val="20"/>
                <w:szCs w:val="20"/>
              </w:rPr>
              <w:t>安</w:t>
            </w:r>
          </w:p>
          <w:p>
            <w:pPr>
              <w:spacing w:line="227" w:lineRule="auto"/>
              <w:ind w:left="179"/>
              <w:rPr>
                <w:rFonts w:ascii="宋体" w:hAnsi="宋体" w:eastAsia="宋体" w:cs="宋体"/>
                <w:sz w:val="20"/>
                <w:szCs w:val="20"/>
              </w:rPr>
            </w:pPr>
            <w:r>
              <w:rPr>
                <w:rFonts w:ascii="宋体" w:hAnsi="宋体" w:eastAsia="宋体" w:cs="宋体"/>
                <w:spacing w:val="7"/>
                <w:sz w:val="20"/>
                <w:szCs w:val="20"/>
              </w:rPr>
              <w:t>装内</w:t>
            </w:r>
            <w:r>
              <w:rPr>
                <w:rFonts w:ascii="宋体" w:hAnsi="宋体" w:eastAsia="宋体" w:cs="宋体"/>
                <w:spacing w:val="6"/>
                <w:sz w:val="20"/>
                <w:szCs w:val="20"/>
              </w:rPr>
              <w:t>容</w:t>
            </w:r>
          </w:p>
        </w:tc>
        <w:tc>
          <w:tcPr>
            <w:tcW w:w="1065" w:type="dxa"/>
            <w:vAlign w:val="top"/>
          </w:tcPr>
          <w:p>
            <w:pPr>
              <w:spacing w:before="177" w:line="226" w:lineRule="auto"/>
              <w:ind w:left="119"/>
              <w:rPr>
                <w:rFonts w:ascii="宋体" w:hAnsi="宋体" w:eastAsia="宋体" w:cs="宋体"/>
                <w:sz w:val="20"/>
                <w:szCs w:val="20"/>
              </w:rPr>
            </w:pPr>
            <w:r>
              <w:rPr>
                <w:rFonts w:ascii="宋体" w:hAnsi="宋体" w:eastAsia="宋体" w:cs="宋体"/>
                <w:spacing w:val="7"/>
                <w:sz w:val="20"/>
                <w:szCs w:val="20"/>
              </w:rPr>
              <w:t>合同价格</w:t>
            </w:r>
          </w:p>
          <w:p>
            <w:pPr>
              <w:spacing w:before="194" w:line="228" w:lineRule="auto"/>
              <w:ind w:left="234"/>
              <w:rPr>
                <w:rFonts w:ascii="宋体" w:hAnsi="宋体" w:eastAsia="宋体" w:cs="宋体"/>
                <w:sz w:val="20"/>
                <w:szCs w:val="20"/>
              </w:rPr>
            </w:pPr>
            <w:r>
              <w:rPr>
                <w:rFonts w:ascii="宋体" w:hAnsi="宋体" w:eastAsia="宋体" w:cs="宋体"/>
                <w:spacing w:val="33"/>
                <w:sz w:val="20"/>
                <w:szCs w:val="20"/>
              </w:rPr>
              <w:t>(元)</w:t>
            </w:r>
          </w:p>
        </w:tc>
        <w:tc>
          <w:tcPr>
            <w:tcW w:w="1094" w:type="dxa"/>
            <w:vAlign w:val="top"/>
          </w:tcPr>
          <w:p>
            <w:pPr>
              <w:spacing w:line="331" w:lineRule="auto"/>
              <w:rPr>
                <w:rFonts w:ascii="Arial"/>
                <w:sz w:val="21"/>
              </w:rPr>
            </w:pPr>
          </w:p>
          <w:p>
            <w:pPr>
              <w:spacing w:before="65" w:line="228" w:lineRule="auto"/>
              <w:ind w:left="134"/>
              <w:rPr>
                <w:rFonts w:ascii="宋体" w:hAnsi="宋体" w:eastAsia="宋体" w:cs="宋体"/>
                <w:sz w:val="20"/>
                <w:szCs w:val="20"/>
              </w:rPr>
            </w:pPr>
            <w:r>
              <w:rPr>
                <w:rFonts w:ascii="宋体" w:hAnsi="宋体" w:eastAsia="宋体" w:cs="宋体"/>
                <w:spacing w:val="7"/>
                <w:sz w:val="20"/>
                <w:szCs w:val="20"/>
              </w:rPr>
              <w:t>开工日期</w:t>
            </w:r>
          </w:p>
        </w:tc>
        <w:tc>
          <w:tcPr>
            <w:tcW w:w="797" w:type="dxa"/>
            <w:vAlign w:val="top"/>
          </w:tcPr>
          <w:p>
            <w:pPr>
              <w:spacing w:before="177" w:line="439" w:lineRule="exact"/>
              <w:ind w:left="195"/>
              <w:rPr>
                <w:rFonts w:ascii="宋体" w:hAnsi="宋体" w:eastAsia="宋体" w:cs="宋体"/>
                <w:sz w:val="20"/>
                <w:szCs w:val="20"/>
              </w:rPr>
            </w:pPr>
            <w:r>
              <w:rPr>
                <w:rFonts w:ascii="宋体" w:hAnsi="宋体" w:eastAsia="宋体" w:cs="宋体"/>
                <w:spacing w:val="4"/>
                <w:position w:val="17"/>
                <w:sz w:val="20"/>
                <w:szCs w:val="20"/>
              </w:rPr>
              <w:t>竣工</w:t>
            </w:r>
          </w:p>
          <w:p>
            <w:pPr>
              <w:spacing w:line="228" w:lineRule="auto"/>
              <w:ind w:left="230"/>
              <w:rPr>
                <w:rFonts w:ascii="宋体" w:hAnsi="宋体" w:eastAsia="宋体" w:cs="宋体"/>
                <w:sz w:val="20"/>
                <w:szCs w:val="20"/>
              </w:rPr>
            </w:pPr>
            <w:r>
              <w:rPr>
                <w:rFonts w:ascii="宋体" w:hAnsi="宋体" w:eastAsia="宋体" w:cs="宋体"/>
                <w:spacing w:val="-14"/>
                <w:sz w:val="20"/>
                <w:szCs w:val="20"/>
              </w:rPr>
              <w:t>日</w:t>
            </w:r>
            <w:r>
              <w:rPr>
                <w:rFonts w:ascii="宋体" w:hAnsi="宋体" w:eastAsia="宋体" w:cs="宋体"/>
                <w:spacing w:val="-13"/>
                <w:sz w:val="20"/>
                <w:szCs w:val="20"/>
              </w:rPr>
              <w:t>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2"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914" w:type="dxa"/>
            <w:vAlign w:val="top"/>
          </w:tcPr>
          <w:p>
            <w:pPr>
              <w:rPr>
                <w:rFonts w:ascii="Arial"/>
                <w:sz w:val="21"/>
              </w:rPr>
            </w:pPr>
          </w:p>
        </w:tc>
        <w:tc>
          <w:tcPr>
            <w:tcW w:w="1124" w:type="dxa"/>
            <w:vAlign w:val="top"/>
          </w:tcPr>
          <w:p>
            <w:pPr>
              <w:rPr>
                <w:rFonts w:ascii="Arial"/>
                <w:sz w:val="21"/>
              </w:rPr>
            </w:pPr>
          </w:p>
        </w:tc>
        <w:tc>
          <w:tcPr>
            <w:tcW w:w="1184" w:type="dxa"/>
            <w:vAlign w:val="top"/>
          </w:tcPr>
          <w:p>
            <w:pPr>
              <w:rPr>
                <w:rFonts w:ascii="Arial"/>
                <w:sz w:val="21"/>
              </w:rPr>
            </w:pPr>
          </w:p>
        </w:tc>
        <w:tc>
          <w:tcPr>
            <w:tcW w:w="1184" w:type="dxa"/>
            <w:vAlign w:val="top"/>
          </w:tcPr>
          <w:p>
            <w:pPr>
              <w:rPr>
                <w:rFonts w:ascii="Arial"/>
                <w:sz w:val="21"/>
              </w:rPr>
            </w:pPr>
          </w:p>
        </w:tc>
        <w:tc>
          <w:tcPr>
            <w:tcW w:w="735" w:type="dxa"/>
            <w:vAlign w:val="top"/>
          </w:tcPr>
          <w:p>
            <w:pPr>
              <w:rPr>
                <w:rFonts w:ascii="Arial"/>
                <w:sz w:val="21"/>
              </w:rPr>
            </w:pPr>
          </w:p>
        </w:tc>
        <w:tc>
          <w:tcPr>
            <w:tcW w:w="1065" w:type="dxa"/>
            <w:vAlign w:val="top"/>
          </w:tcPr>
          <w:p>
            <w:pPr>
              <w:rPr>
                <w:rFonts w:ascii="Arial"/>
                <w:sz w:val="21"/>
              </w:rPr>
            </w:pPr>
          </w:p>
        </w:tc>
        <w:tc>
          <w:tcPr>
            <w:tcW w:w="975" w:type="dxa"/>
            <w:vAlign w:val="top"/>
          </w:tcPr>
          <w:p>
            <w:pPr>
              <w:rPr>
                <w:rFonts w:ascii="Arial"/>
                <w:sz w:val="21"/>
              </w:rPr>
            </w:pPr>
          </w:p>
        </w:tc>
        <w:tc>
          <w:tcPr>
            <w:tcW w:w="1065" w:type="dxa"/>
            <w:vAlign w:val="top"/>
          </w:tcPr>
          <w:p>
            <w:pPr>
              <w:rPr>
                <w:rFonts w:ascii="Arial"/>
                <w:sz w:val="21"/>
              </w:rPr>
            </w:pPr>
          </w:p>
        </w:tc>
        <w:tc>
          <w:tcPr>
            <w:tcW w:w="1094" w:type="dxa"/>
            <w:vAlign w:val="top"/>
          </w:tcPr>
          <w:p>
            <w:pPr>
              <w:rPr>
                <w:rFonts w:ascii="Arial"/>
                <w:sz w:val="21"/>
              </w:rPr>
            </w:pPr>
          </w:p>
        </w:tc>
        <w:tc>
          <w:tcPr>
            <w:tcW w:w="797" w:type="dxa"/>
            <w:vAlign w:val="top"/>
          </w:tcPr>
          <w:p>
            <w:pPr>
              <w:rPr>
                <w:rFonts w:ascii="Arial"/>
                <w:sz w:val="21"/>
              </w:rPr>
            </w:pPr>
          </w:p>
        </w:tc>
      </w:tr>
    </w:tbl>
    <w:p>
      <w:pPr>
        <w:rPr>
          <w:rFonts w:ascii="Arial"/>
          <w:sz w:val="21"/>
        </w:rPr>
      </w:pPr>
    </w:p>
    <w:p>
      <w:pPr>
        <w:sectPr>
          <w:footerReference r:id="rId95" w:type="default"/>
          <w:pgSz w:w="11907" w:h="16840"/>
          <w:pgMar w:top="400" w:right="882" w:bottom="880" w:left="882"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24"/>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2：</w:t>
      </w:r>
    </w:p>
    <w:p>
      <w:pPr>
        <w:spacing w:line="249" w:lineRule="auto"/>
        <w:rPr>
          <w:rFonts w:ascii="Arial"/>
          <w:sz w:val="21"/>
        </w:rPr>
      </w:pPr>
    </w:p>
    <w:p>
      <w:pPr>
        <w:spacing w:before="65" w:line="227" w:lineRule="auto"/>
        <w:ind w:left="4148"/>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8"/>
          <w:sz w:val="20"/>
          <w:szCs w:val="20"/>
        </w:rPr>
        <w:t>程质量保修书</w:t>
      </w:r>
    </w:p>
    <w:p>
      <w:pPr>
        <w:spacing w:line="247" w:lineRule="auto"/>
        <w:rPr>
          <w:rFonts w:ascii="Arial"/>
          <w:sz w:val="21"/>
        </w:rPr>
      </w:pPr>
    </w:p>
    <w:p>
      <w:pPr>
        <w:spacing w:before="65" w:line="405" w:lineRule="auto"/>
        <w:ind w:left="431"/>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11"/>
          <w:sz w:val="20"/>
          <w:szCs w:val="20"/>
        </w:rPr>
        <w:t>目</w:t>
      </w:r>
      <w:r>
        <w:rPr>
          <w:rFonts w:ascii="宋体" w:hAnsi="宋体" w:eastAsia="宋体" w:cs="宋体"/>
          <w:spacing w:val="6"/>
          <w:sz w:val="20"/>
          <w:szCs w:val="20"/>
        </w:rPr>
        <w:t>发包人 (名称 (全称) ) ：</w:t>
      </w:r>
      <w:r>
        <w:rPr>
          <w:rFonts w:ascii="宋体" w:hAnsi="宋体" w:eastAsia="宋体" w:cs="宋体"/>
          <w:sz w:val="20"/>
          <w:szCs w:val="20"/>
          <w:u w:val="single" w:color="auto"/>
        </w:rPr>
        <w:t xml:space="preserve">                                   </w:t>
      </w:r>
    </w:p>
    <w:p>
      <w:pPr>
        <w:spacing w:line="227" w:lineRule="auto"/>
        <w:ind w:left="431"/>
        <w:rPr>
          <w:rFonts w:ascii="宋体" w:hAnsi="宋体" w:eastAsia="宋体" w:cs="宋体"/>
          <w:sz w:val="20"/>
          <w:szCs w:val="20"/>
        </w:rPr>
      </w:pPr>
      <w:r>
        <w:rPr>
          <w:rFonts w:ascii="宋体" w:hAnsi="宋体" w:eastAsia="宋体" w:cs="宋体"/>
          <w:spacing w:val="12"/>
          <w:sz w:val="20"/>
          <w:szCs w:val="20"/>
        </w:rPr>
        <w:t>项目</w:t>
      </w:r>
      <w:r>
        <w:rPr>
          <w:rFonts w:ascii="宋体" w:hAnsi="宋体" w:eastAsia="宋体" w:cs="宋体"/>
          <w:spacing w:val="6"/>
          <w:sz w:val="20"/>
          <w:szCs w:val="20"/>
        </w:rPr>
        <w:t>承接 (包) 人 (名称 (全称) ) ：</w:t>
      </w:r>
      <w:r>
        <w:rPr>
          <w:rFonts w:ascii="宋体" w:hAnsi="宋体" w:eastAsia="宋体" w:cs="宋体"/>
          <w:sz w:val="20"/>
          <w:szCs w:val="20"/>
          <w:u w:val="single" w:color="auto"/>
        </w:rPr>
        <w:t xml:space="preserve">                            </w:t>
      </w:r>
    </w:p>
    <w:p>
      <w:pPr>
        <w:spacing w:line="267" w:lineRule="auto"/>
        <w:rPr>
          <w:rFonts w:ascii="Arial"/>
          <w:sz w:val="21"/>
        </w:rPr>
      </w:pPr>
    </w:p>
    <w:p>
      <w:pPr>
        <w:spacing w:line="267" w:lineRule="auto"/>
        <w:rPr>
          <w:rFonts w:ascii="Arial"/>
          <w:sz w:val="21"/>
        </w:rPr>
      </w:pPr>
    </w:p>
    <w:p>
      <w:pPr>
        <w:spacing w:before="65" w:line="369" w:lineRule="auto"/>
        <w:ind w:left="12" w:right="52" w:firstLine="419"/>
        <w:rPr>
          <w:rFonts w:ascii="宋体" w:hAnsi="宋体" w:eastAsia="宋体" w:cs="宋体"/>
          <w:sz w:val="20"/>
          <w:szCs w:val="20"/>
        </w:rPr>
      </w:pPr>
      <w:r>
        <w:rPr>
          <w:rFonts w:ascii="宋体" w:hAnsi="宋体" w:eastAsia="宋体" w:cs="宋体"/>
          <w:spacing w:val="9"/>
          <w:sz w:val="20"/>
          <w:szCs w:val="20"/>
        </w:rPr>
        <w:t>项目发包人和项目承接 (包) 人根据《中华人民共和国建筑法》和《建设工程质量管理条例》 ，经</w:t>
      </w:r>
      <w:r>
        <w:rPr>
          <w:rFonts w:ascii="宋体" w:hAnsi="宋体" w:eastAsia="宋体" w:cs="宋体"/>
          <w:sz w:val="20"/>
          <w:szCs w:val="20"/>
        </w:rPr>
        <w:t xml:space="preserve">协 </w:t>
      </w:r>
      <w:r>
        <w:rPr>
          <w:rFonts w:ascii="宋体" w:hAnsi="宋体" w:eastAsia="宋体" w:cs="宋体"/>
          <w:spacing w:val="8"/>
          <w:sz w:val="20"/>
          <w:szCs w:val="20"/>
        </w:rPr>
        <w:t>商一致就</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(工程全称) 签订工程质量保修书。</w:t>
      </w:r>
    </w:p>
    <w:p>
      <w:pPr>
        <w:spacing w:line="342" w:lineRule="exact"/>
        <w:ind w:left="431"/>
        <w:rPr>
          <w:rFonts w:ascii="宋体" w:hAnsi="宋体" w:eastAsia="宋体" w:cs="宋体"/>
          <w:sz w:val="20"/>
          <w:szCs w:val="20"/>
        </w:rPr>
      </w:pPr>
      <w:r>
        <w:rPr>
          <w:rFonts w:ascii="宋体" w:hAnsi="宋体" w:eastAsia="宋体" w:cs="宋体"/>
          <w:spacing w:val="9"/>
          <w:position w:val="2"/>
          <w:sz w:val="20"/>
          <w:szCs w:val="20"/>
        </w:rPr>
        <w:t>一、工程质量保修范围和内容</w:t>
      </w:r>
    </w:p>
    <w:p>
      <w:pPr>
        <w:spacing w:before="58" w:line="228" w:lineRule="auto"/>
        <w:ind w:left="431"/>
        <w:rPr>
          <w:rFonts w:ascii="宋体" w:hAnsi="宋体" w:eastAsia="宋体" w:cs="宋体"/>
          <w:sz w:val="20"/>
          <w:szCs w:val="20"/>
        </w:rPr>
      </w:pPr>
      <w:r>
        <w:rPr>
          <w:rFonts w:ascii="宋体" w:hAnsi="宋体" w:eastAsia="宋体" w:cs="宋体"/>
          <w:spacing w:val="9"/>
          <w:sz w:val="20"/>
          <w:szCs w:val="20"/>
        </w:rPr>
        <w:t>项目承接 (包) 人在质量保修期内，按照有关法律规定和合同约定，承担工程质量保修责任</w:t>
      </w:r>
      <w:r>
        <w:rPr>
          <w:rFonts w:ascii="宋体" w:hAnsi="宋体" w:eastAsia="宋体" w:cs="宋体"/>
          <w:spacing w:val="8"/>
          <w:sz w:val="20"/>
          <w:szCs w:val="20"/>
        </w:rPr>
        <w:t>。</w:t>
      </w:r>
    </w:p>
    <w:p>
      <w:pPr>
        <w:spacing w:before="153" w:line="369" w:lineRule="auto"/>
        <w:ind w:left="8" w:firstLine="420"/>
        <w:rPr>
          <w:rFonts w:ascii="宋体" w:hAnsi="宋体" w:eastAsia="宋体" w:cs="宋体"/>
          <w:sz w:val="20"/>
          <w:szCs w:val="20"/>
        </w:rPr>
      </w:pPr>
      <w:r>
        <w:rPr>
          <w:rFonts w:ascii="宋体" w:hAnsi="宋体" w:eastAsia="宋体" w:cs="宋体"/>
          <w:spacing w:val="8"/>
          <w:sz w:val="20"/>
          <w:szCs w:val="20"/>
        </w:rPr>
        <w:t>质量保修范</w:t>
      </w:r>
      <w:r>
        <w:rPr>
          <w:rFonts w:ascii="宋体" w:hAnsi="宋体" w:eastAsia="宋体" w:cs="宋体"/>
          <w:spacing w:val="5"/>
          <w:sz w:val="20"/>
          <w:szCs w:val="20"/>
        </w:rPr>
        <w:t>围</w:t>
      </w:r>
      <w:r>
        <w:rPr>
          <w:rFonts w:ascii="宋体" w:hAnsi="宋体" w:eastAsia="宋体" w:cs="宋体"/>
          <w:spacing w:val="4"/>
          <w:sz w:val="20"/>
          <w:szCs w:val="20"/>
        </w:rPr>
        <w:t>包括</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，以及双方约定的其他项目。具体保修的内容，</w:t>
      </w:r>
      <w:r>
        <w:rPr>
          <w:rFonts w:ascii="宋体" w:hAnsi="宋体" w:eastAsia="宋体" w:cs="宋体"/>
          <w:sz w:val="20"/>
          <w:szCs w:val="20"/>
        </w:rPr>
        <w:t xml:space="preserve"> </w:t>
      </w:r>
      <w:r>
        <w:rPr>
          <w:rFonts w:ascii="宋体" w:hAnsi="宋体" w:eastAsia="宋体" w:cs="宋体"/>
          <w:spacing w:val="4"/>
          <w:sz w:val="20"/>
          <w:szCs w:val="20"/>
        </w:rPr>
        <w:t xml:space="preserve">双                     方                     约                     定                 </w:t>
      </w:r>
      <w:r>
        <w:rPr>
          <w:rFonts w:ascii="宋体" w:hAnsi="宋体" w:eastAsia="宋体" w:cs="宋体"/>
          <w:spacing w:val="2"/>
          <w:sz w:val="20"/>
          <w:szCs w:val="20"/>
        </w:rPr>
        <w:t xml:space="preserve"> </w:t>
      </w:r>
      <w:r>
        <w:rPr>
          <w:rFonts w:ascii="宋体" w:hAnsi="宋体" w:eastAsia="宋体" w:cs="宋体"/>
          <w:sz w:val="20"/>
          <w:szCs w:val="20"/>
        </w:rPr>
        <w:t xml:space="preserve">   如 </w:t>
      </w:r>
      <w:r>
        <w:rPr>
          <w:rFonts w:ascii="宋体" w:hAnsi="宋体" w:eastAsia="宋体" w:cs="宋体"/>
          <w:spacing w:val="-2"/>
          <w:sz w:val="20"/>
          <w:szCs w:val="20"/>
        </w:rPr>
        <w:t>下：</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p>
    <w:p>
      <w:pPr>
        <w:spacing w:line="273" w:lineRule="exact"/>
        <w:ind w:left="431"/>
        <w:rPr>
          <w:rFonts w:ascii="宋体" w:hAnsi="宋体" w:eastAsia="宋体" w:cs="宋体"/>
          <w:sz w:val="20"/>
          <w:szCs w:val="20"/>
        </w:rPr>
      </w:pPr>
      <w:r>
        <w:rPr>
          <w:rFonts w:ascii="宋体" w:hAnsi="宋体" w:eastAsia="宋体" w:cs="宋体"/>
          <w:spacing w:val="9"/>
          <w:position w:val="1"/>
          <w:sz w:val="20"/>
          <w:szCs w:val="20"/>
        </w:rPr>
        <w:t>二</w:t>
      </w:r>
      <w:r>
        <w:rPr>
          <w:rFonts w:ascii="宋体" w:hAnsi="宋体" w:eastAsia="宋体" w:cs="宋体"/>
          <w:spacing w:val="8"/>
          <w:position w:val="1"/>
          <w:sz w:val="20"/>
          <w:szCs w:val="20"/>
        </w:rPr>
        <w:t>、质量保修期</w:t>
      </w:r>
    </w:p>
    <w:p>
      <w:pPr>
        <w:spacing w:before="127" w:line="228" w:lineRule="auto"/>
        <w:ind w:left="428"/>
        <w:rPr>
          <w:rFonts w:ascii="宋体" w:hAnsi="宋体" w:eastAsia="宋体" w:cs="宋体"/>
          <w:sz w:val="20"/>
          <w:szCs w:val="20"/>
        </w:rPr>
      </w:pPr>
      <w:r>
        <w:rPr>
          <w:rFonts w:ascii="宋体" w:hAnsi="宋体" w:eastAsia="宋体" w:cs="宋体"/>
          <w:spacing w:val="18"/>
          <w:sz w:val="20"/>
          <w:szCs w:val="20"/>
        </w:rPr>
        <w:t>根</w:t>
      </w:r>
      <w:r>
        <w:rPr>
          <w:rFonts w:ascii="宋体" w:hAnsi="宋体" w:eastAsia="宋体" w:cs="宋体"/>
          <w:spacing w:val="10"/>
          <w:sz w:val="20"/>
          <w:szCs w:val="20"/>
        </w:rPr>
        <w:t>据</w:t>
      </w:r>
      <w:r>
        <w:rPr>
          <w:rFonts w:ascii="宋体" w:hAnsi="宋体" w:eastAsia="宋体" w:cs="宋体"/>
          <w:spacing w:val="9"/>
          <w:sz w:val="20"/>
          <w:szCs w:val="20"/>
        </w:rPr>
        <w:t>《建设工程质量管理条例》及有关规定，工程的质量保修期如下：</w:t>
      </w:r>
    </w:p>
    <w:p>
      <w:pPr>
        <w:tabs>
          <w:tab w:val="left" w:pos="9660"/>
        </w:tabs>
        <w:spacing w:before="160" w:line="241" w:lineRule="exact"/>
        <w:rPr>
          <w:rFonts w:ascii="Arial"/>
          <w:sz w:val="21"/>
        </w:rPr>
      </w:pPr>
      <w:r>
        <w:rPr>
          <w:rFonts w:ascii="Arial" w:hAnsi="Arial" w:eastAsia="Arial" w:cs="Arial"/>
          <w:sz w:val="21"/>
          <w:szCs w:val="21"/>
          <w:u w:val="single" w:color="auto"/>
        </w:rPr>
        <w:tab/>
      </w:r>
    </w:p>
    <w:p>
      <w:pPr>
        <w:spacing w:line="261" w:lineRule="auto"/>
        <w:rPr>
          <w:rFonts w:ascii="Arial"/>
          <w:sz w:val="21"/>
        </w:rPr>
      </w:pPr>
    </w:p>
    <w:p>
      <w:pPr>
        <w:tabs>
          <w:tab w:val="left" w:pos="447"/>
        </w:tabs>
        <w:spacing w:before="24"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1"/>
          <w:sz w:val="7"/>
          <w:szCs w:val="7"/>
        </w:rPr>
        <w:t>。</w:t>
      </w:r>
    </w:p>
    <w:p>
      <w:pPr>
        <w:spacing w:before="200" w:line="228" w:lineRule="auto"/>
        <w:ind w:left="428"/>
        <w:rPr>
          <w:rFonts w:ascii="宋体" w:hAnsi="宋体" w:eastAsia="宋体" w:cs="宋体"/>
          <w:sz w:val="20"/>
          <w:szCs w:val="20"/>
        </w:rPr>
      </w:pPr>
      <w:r>
        <w:rPr>
          <w:rFonts w:ascii="宋体" w:hAnsi="宋体" w:eastAsia="宋体" w:cs="宋体"/>
          <w:spacing w:val="9"/>
          <w:sz w:val="20"/>
          <w:szCs w:val="20"/>
        </w:rPr>
        <w:t>质量保修期自工程竣工验收合格之日起计算</w:t>
      </w:r>
      <w:r>
        <w:rPr>
          <w:rFonts w:ascii="宋体" w:hAnsi="宋体" w:eastAsia="宋体" w:cs="宋体"/>
          <w:spacing w:val="8"/>
          <w:sz w:val="20"/>
          <w:szCs w:val="20"/>
        </w:rPr>
        <w:t>。</w:t>
      </w:r>
    </w:p>
    <w:p>
      <w:pPr>
        <w:spacing w:before="154" w:line="265" w:lineRule="exact"/>
        <w:ind w:left="428"/>
        <w:rPr>
          <w:rFonts w:ascii="宋体" w:hAnsi="宋体" w:eastAsia="宋体" w:cs="宋体"/>
          <w:sz w:val="20"/>
          <w:szCs w:val="20"/>
        </w:rPr>
      </w:pPr>
      <w:r>
        <w:rPr>
          <w:rFonts w:ascii="宋体" w:hAnsi="宋体" w:eastAsia="宋体" w:cs="宋体"/>
          <w:spacing w:val="12"/>
          <w:position w:val="1"/>
          <w:sz w:val="20"/>
          <w:szCs w:val="20"/>
        </w:rPr>
        <w:t>三</w:t>
      </w:r>
      <w:r>
        <w:rPr>
          <w:rFonts w:ascii="宋体" w:hAnsi="宋体" w:eastAsia="宋体" w:cs="宋体"/>
          <w:spacing w:val="8"/>
          <w:position w:val="1"/>
          <w:sz w:val="20"/>
          <w:szCs w:val="20"/>
        </w:rPr>
        <w:t>、缺陷责任期</w:t>
      </w:r>
    </w:p>
    <w:p>
      <w:pPr>
        <w:spacing w:before="133" w:line="370" w:lineRule="auto"/>
        <w:ind w:left="7" w:right="54" w:firstLine="423"/>
        <w:rPr>
          <w:rFonts w:ascii="宋体" w:hAnsi="宋体" w:eastAsia="宋体" w:cs="宋体"/>
          <w:sz w:val="20"/>
          <w:szCs w:val="20"/>
        </w:rPr>
      </w:pPr>
      <w:r>
        <w:rPr>
          <w:rFonts w:ascii="宋体" w:hAnsi="宋体" w:eastAsia="宋体" w:cs="宋体"/>
          <w:spacing w:val="8"/>
          <w:sz w:val="20"/>
          <w:szCs w:val="20"/>
        </w:rPr>
        <w:t>工程缺陷责</w:t>
      </w:r>
      <w:r>
        <w:rPr>
          <w:rFonts w:ascii="宋体" w:hAnsi="宋体" w:eastAsia="宋体" w:cs="宋体"/>
          <w:spacing w:val="5"/>
          <w:sz w:val="20"/>
          <w:szCs w:val="20"/>
        </w:rPr>
        <w:t>任</w:t>
      </w:r>
      <w:r>
        <w:rPr>
          <w:rFonts w:ascii="宋体" w:hAnsi="宋体" w:eastAsia="宋体" w:cs="宋体"/>
          <w:spacing w:val="4"/>
          <w:sz w:val="20"/>
          <w:szCs w:val="20"/>
        </w:rPr>
        <w:t xml:space="preserve">期为 </w:t>
      </w:r>
      <w:r>
        <w:rPr>
          <w:rFonts w:ascii="宋体" w:hAnsi="宋体" w:eastAsia="宋体" w:cs="宋体"/>
          <w:spacing w:val="4"/>
          <w:sz w:val="20"/>
          <w:szCs w:val="20"/>
          <w:u w:val="single" w:color="auto"/>
        </w:rPr>
        <w:t xml:space="preserve"> 12 </w:t>
      </w:r>
      <w:r>
        <w:rPr>
          <w:rFonts w:ascii="宋体" w:hAnsi="宋体" w:eastAsia="宋体" w:cs="宋体"/>
          <w:spacing w:val="4"/>
          <w:sz w:val="20"/>
          <w:szCs w:val="20"/>
        </w:rPr>
        <w:t>个月，缺陷责任期自工程竣工验收合格之日起计算。单位工程先于全部工程进行</w:t>
      </w:r>
      <w:r>
        <w:rPr>
          <w:rFonts w:ascii="宋体" w:hAnsi="宋体" w:eastAsia="宋体" w:cs="宋体"/>
          <w:sz w:val="20"/>
          <w:szCs w:val="20"/>
        </w:rPr>
        <w:t xml:space="preserve"> </w:t>
      </w:r>
      <w:r>
        <w:rPr>
          <w:rFonts w:ascii="宋体" w:hAnsi="宋体" w:eastAsia="宋体" w:cs="宋体"/>
          <w:spacing w:val="16"/>
          <w:sz w:val="20"/>
          <w:szCs w:val="20"/>
        </w:rPr>
        <w:t>验</w:t>
      </w:r>
      <w:r>
        <w:rPr>
          <w:rFonts w:ascii="宋体" w:hAnsi="宋体" w:eastAsia="宋体" w:cs="宋体"/>
          <w:spacing w:val="9"/>
          <w:sz w:val="20"/>
          <w:szCs w:val="20"/>
        </w:rPr>
        <w:t>收，单位工程缺陷责任期自单位工程验收合格之日起算。</w:t>
      </w:r>
    </w:p>
    <w:p>
      <w:pPr>
        <w:spacing w:before="1" w:line="227" w:lineRule="auto"/>
        <w:ind w:left="428"/>
        <w:rPr>
          <w:rFonts w:ascii="宋体" w:hAnsi="宋体" w:eastAsia="宋体" w:cs="宋体"/>
          <w:sz w:val="20"/>
          <w:szCs w:val="20"/>
        </w:rPr>
      </w:pPr>
      <w:r>
        <w:rPr>
          <w:rFonts w:ascii="宋体" w:hAnsi="宋体" w:eastAsia="宋体" w:cs="宋体"/>
          <w:spacing w:val="6"/>
          <w:sz w:val="20"/>
          <w:szCs w:val="20"/>
        </w:rPr>
        <w:t>缺陷责任期</w:t>
      </w:r>
      <w:r>
        <w:rPr>
          <w:rFonts w:ascii="宋体" w:hAnsi="宋体" w:eastAsia="宋体" w:cs="宋体"/>
          <w:spacing w:val="6"/>
          <w:sz w:val="20"/>
          <w:szCs w:val="20"/>
          <w:u w:val="single" w:color="auto"/>
        </w:rPr>
        <w:t>满</w:t>
      </w:r>
      <w:r>
        <w:rPr>
          <w:rFonts w:ascii="宋体" w:hAnsi="宋体" w:eastAsia="宋体" w:cs="宋体"/>
          <w:spacing w:val="6"/>
          <w:sz w:val="20"/>
          <w:szCs w:val="20"/>
        </w:rPr>
        <w:t>之日起</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天</w:t>
      </w:r>
      <w:r>
        <w:rPr>
          <w:rFonts w:ascii="宋体" w:hAnsi="宋体" w:eastAsia="宋体" w:cs="宋体"/>
          <w:spacing w:val="6"/>
          <w:sz w:val="20"/>
          <w:szCs w:val="20"/>
          <w:u w:val="single" w:color="auto"/>
        </w:rPr>
        <w:t xml:space="preserve"> (按合同约定期限) ，</w:t>
      </w:r>
      <w:r>
        <w:rPr>
          <w:rFonts w:ascii="宋体" w:hAnsi="宋体" w:eastAsia="宋体" w:cs="宋体"/>
          <w:spacing w:val="6"/>
          <w:sz w:val="20"/>
          <w:szCs w:val="20"/>
        </w:rPr>
        <w:t>发包人应退还剩余的质量保证金</w:t>
      </w:r>
      <w:r>
        <w:rPr>
          <w:rFonts w:ascii="宋体" w:hAnsi="宋体" w:eastAsia="宋体" w:cs="宋体"/>
          <w:spacing w:val="3"/>
          <w:sz w:val="20"/>
          <w:szCs w:val="20"/>
        </w:rPr>
        <w:t>。</w:t>
      </w:r>
    </w:p>
    <w:p>
      <w:pPr>
        <w:spacing w:before="151" w:line="231" w:lineRule="auto"/>
        <w:ind w:left="447"/>
        <w:rPr>
          <w:rFonts w:ascii="宋体" w:hAnsi="宋体" w:eastAsia="宋体" w:cs="宋体"/>
          <w:sz w:val="20"/>
          <w:szCs w:val="20"/>
        </w:rPr>
      </w:pPr>
      <w:r>
        <w:rPr>
          <w:rFonts w:ascii="宋体" w:hAnsi="宋体" w:eastAsia="宋体" w:cs="宋体"/>
          <w:spacing w:val="7"/>
          <w:sz w:val="20"/>
          <w:szCs w:val="20"/>
        </w:rPr>
        <w:t>四</w:t>
      </w:r>
      <w:r>
        <w:rPr>
          <w:rFonts w:ascii="宋体" w:hAnsi="宋体" w:eastAsia="宋体" w:cs="宋体"/>
          <w:spacing w:val="6"/>
          <w:sz w:val="20"/>
          <w:szCs w:val="20"/>
        </w:rPr>
        <w:t>、质量保修责任</w:t>
      </w:r>
    </w:p>
    <w:p>
      <w:pPr>
        <w:spacing w:before="151" w:line="369" w:lineRule="auto"/>
        <w:ind w:left="112" w:right="54" w:firstLine="445"/>
        <w:rPr>
          <w:rFonts w:ascii="宋体" w:hAnsi="宋体" w:eastAsia="宋体" w:cs="宋体"/>
          <w:sz w:val="20"/>
          <w:szCs w:val="20"/>
        </w:rPr>
      </w:pPr>
      <w:r>
        <w:rPr>
          <w:rFonts w:ascii="宋体" w:hAnsi="宋体" w:eastAsia="宋体" w:cs="宋体"/>
          <w:spacing w:val="14"/>
          <w:sz w:val="20"/>
          <w:szCs w:val="20"/>
        </w:rPr>
        <w:t>1．属于保</w:t>
      </w:r>
      <w:r>
        <w:rPr>
          <w:rFonts w:ascii="宋体" w:hAnsi="宋体" w:eastAsia="宋体" w:cs="宋体"/>
          <w:spacing w:val="7"/>
          <w:sz w:val="20"/>
          <w:szCs w:val="20"/>
        </w:rPr>
        <w:t>修范围、 内容的项目，承接 (包) 人应当在接到保修通知之日起</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天内派人保修。承</w:t>
      </w:r>
      <w:r>
        <w:rPr>
          <w:rFonts w:ascii="宋体" w:hAnsi="宋体" w:eastAsia="宋体" w:cs="宋体"/>
          <w:sz w:val="20"/>
          <w:szCs w:val="20"/>
        </w:rPr>
        <w:t xml:space="preserve"> </w:t>
      </w:r>
      <w:r>
        <w:rPr>
          <w:rFonts w:ascii="宋体" w:hAnsi="宋体" w:eastAsia="宋体" w:cs="宋体"/>
          <w:spacing w:val="16"/>
          <w:sz w:val="20"/>
          <w:szCs w:val="20"/>
        </w:rPr>
        <w:t>接</w:t>
      </w:r>
      <w:r>
        <w:rPr>
          <w:rFonts w:ascii="宋体" w:hAnsi="宋体" w:eastAsia="宋体" w:cs="宋体"/>
          <w:spacing w:val="9"/>
          <w:sz w:val="20"/>
          <w:szCs w:val="20"/>
        </w:rPr>
        <w:t xml:space="preserve"> (包) 人不在约定期限内派人保修的，发包人可以委托他人修理，修理费用从质量保证金内扣除。</w:t>
      </w:r>
    </w:p>
    <w:p>
      <w:pPr>
        <w:spacing w:before="1" w:line="228" w:lineRule="auto"/>
        <w:ind w:left="430"/>
        <w:rPr>
          <w:rFonts w:ascii="宋体" w:hAnsi="宋体" w:eastAsia="宋体" w:cs="宋体"/>
          <w:sz w:val="20"/>
          <w:szCs w:val="20"/>
        </w:rPr>
      </w:pPr>
      <w:r>
        <w:rPr>
          <w:rFonts w:ascii="宋体" w:hAnsi="宋体" w:eastAsia="宋体" w:cs="宋体"/>
          <w:spacing w:val="9"/>
          <w:sz w:val="20"/>
          <w:szCs w:val="20"/>
        </w:rPr>
        <w:t>2．发生紧急事故需抢修的，承接 (包) 人在接到事故通知后，应当立即到达事故现场抢修</w:t>
      </w:r>
      <w:r>
        <w:rPr>
          <w:rFonts w:ascii="宋体" w:hAnsi="宋体" w:eastAsia="宋体" w:cs="宋体"/>
          <w:spacing w:val="5"/>
          <w:sz w:val="20"/>
          <w:szCs w:val="20"/>
        </w:rPr>
        <w:t>。</w:t>
      </w:r>
    </w:p>
    <w:p>
      <w:pPr>
        <w:spacing w:before="153" w:line="268" w:lineRule="exact"/>
        <w:ind w:left="432"/>
        <w:rPr>
          <w:rFonts w:ascii="宋体" w:hAnsi="宋体" w:eastAsia="宋体" w:cs="宋体"/>
          <w:sz w:val="20"/>
          <w:szCs w:val="20"/>
        </w:rPr>
      </w:pPr>
      <w:r>
        <w:rPr>
          <w:rFonts w:ascii="宋体" w:hAnsi="宋体" w:eastAsia="宋体" w:cs="宋体"/>
          <w:spacing w:val="18"/>
          <w:position w:val="1"/>
          <w:sz w:val="20"/>
          <w:szCs w:val="20"/>
        </w:rPr>
        <w:t>3</w:t>
      </w:r>
      <w:r>
        <w:rPr>
          <w:rFonts w:ascii="宋体" w:hAnsi="宋体" w:eastAsia="宋体" w:cs="宋体"/>
          <w:spacing w:val="9"/>
          <w:position w:val="1"/>
          <w:sz w:val="20"/>
          <w:szCs w:val="20"/>
        </w:rPr>
        <w:t>．对于涉及结构安全的质量问题，应当按照《建设工程质量管理条例》的规定，立即向当地建设行政</w:t>
      </w:r>
    </w:p>
    <w:p>
      <w:pPr>
        <w:spacing w:before="132" w:line="369" w:lineRule="auto"/>
        <w:ind w:left="9" w:right="52"/>
        <w:rPr>
          <w:rFonts w:ascii="宋体" w:hAnsi="宋体" w:eastAsia="宋体" w:cs="宋体"/>
          <w:sz w:val="20"/>
          <w:szCs w:val="20"/>
        </w:rPr>
      </w:pPr>
      <w:r>
        <w:rPr>
          <w:rFonts w:ascii="宋体" w:hAnsi="宋体" w:eastAsia="宋体" w:cs="宋体"/>
          <w:spacing w:val="22"/>
          <w:sz w:val="20"/>
          <w:szCs w:val="20"/>
        </w:rPr>
        <w:t>主管</w:t>
      </w:r>
      <w:r>
        <w:rPr>
          <w:rFonts w:ascii="宋体" w:hAnsi="宋体" w:eastAsia="宋体" w:cs="宋体"/>
          <w:spacing w:val="19"/>
          <w:sz w:val="20"/>
          <w:szCs w:val="20"/>
        </w:rPr>
        <w:t>部</w:t>
      </w:r>
      <w:r>
        <w:rPr>
          <w:rFonts w:ascii="宋体" w:hAnsi="宋体" w:eastAsia="宋体" w:cs="宋体"/>
          <w:spacing w:val="11"/>
          <w:sz w:val="20"/>
          <w:szCs w:val="20"/>
        </w:rPr>
        <w:t>门和有关部门报告，采取安全防范措施，并由原设计人或者具有相应资质等级的设计人提出保修方</w:t>
      </w:r>
      <w:r>
        <w:rPr>
          <w:rFonts w:ascii="宋体" w:hAnsi="宋体" w:eastAsia="宋体" w:cs="宋体"/>
          <w:sz w:val="20"/>
          <w:szCs w:val="20"/>
        </w:rPr>
        <w:t xml:space="preserve"> </w:t>
      </w:r>
      <w:r>
        <w:rPr>
          <w:rFonts w:ascii="宋体" w:hAnsi="宋体" w:eastAsia="宋体" w:cs="宋体"/>
          <w:spacing w:val="9"/>
          <w:sz w:val="20"/>
          <w:szCs w:val="20"/>
        </w:rPr>
        <w:t>案</w:t>
      </w:r>
      <w:r>
        <w:rPr>
          <w:rFonts w:ascii="宋体" w:hAnsi="宋体" w:eastAsia="宋体" w:cs="宋体"/>
          <w:spacing w:val="7"/>
          <w:sz w:val="20"/>
          <w:szCs w:val="20"/>
        </w:rPr>
        <w:t>，承接 (包) 人实施保修。</w:t>
      </w:r>
    </w:p>
    <w:p>
      <w:pPr>
        <w:spacing w:line="271" w:lineRule="exact"/>
        <w:ind w:left="427"/>
        <w:rPr>
          <w:rFonts w:ascii="宋体" w:hAnsi="宋体" w:eastAsia="宋体" w:cs="宋体"/>
          <w:sz w:val="20"/>
          <w:szCs w:val="20"/>
        </w:rPr>
      </w:pPr>
      <w:r>
        <w:rPr>
          <w:rFonts w:ascii="宋体" w:hAnsi="宋体" w:eastAsia="宋体" w:cs="宋体"/>
          <w:spacing w:val="16"/>
          <w:position w:val="1"/>
          <w:sz w:val="20"/>
          <w:szCs w:val="20"/>
        </w:rPr>
        <w:t>4</w:t>
      </w:r>
      <w:r>
        <w:rPr>
          <w:rFonts w:ascii="宋体" w:hAnsi="宋体" w:eastAsia="宋体" w:cs="宋体"/>
          <w:spacing w:val="15"/>
          <w:position w:val="1"/>
          <w:sz w:val="20"/>
          <w:szCs w:val="20"/>
        </w:rPr>
        <w:t>．</w:t>
      </w:r>
      <w:r>
        <w:rPr>
          <w:rFonts w:ascii="宋体" w:hAnsi="宋体" w:eastAsia="宋体" w:cs="宋体"/>
          <w:spacing w:val="8"/>
          <w:position w:val="1"/>
          <w:sz w:val="20"/>
          <w:szCs w:val="20"/>
        </w:rPr>
        <w:t>质量保修完成后，由发包人组织验收。</w:t>
      </w:r>
    </w:p>
    <w:p>
      <w:pPr>
        <w:spacing w:before="130" w:line="238" w:lineRule="auto"/>
        <w:ind w:left="431"/>
        <w:rPr>
          <w:rFonts w:ascii="宋体" w:hAnsi="宋体" w:eastAsia="宋体" w:cs="宋体"/>
          <w:sz w:val="20"/>
          <w:szCs w:val="20"/>
        </w:rPr>
      </w:pPr>
      <w:r>
        <w:rPr>
          <w:rFonts w:ascii="宋体" w:hAnsi="宋体" w:eastAsia="宋体" w:cs="宋体"/>
          <w:spacing w:val="11"/>
          <w:sz w:val="20"/>
          <w:szCs w:val="20"/>
        </w:rPr>
        <w:t>五</w:t>
      </w:r>
      <w:r>
        <w:rPr>
          <w:rFonts w:ascii="宋体" w:hAnsi="宋体" w:eastAsia="宋体" w:cs="宋体"/>
          <w:spacing w:val="7"/>
          <w:sz w:val="20"/>
          <w:szCs w:val="20"/>
        </w:rPr>
        <w:t>、保修费用</w:t>
      </w:r>
    </w:p>
    <w:p>
      <w:pPr>
        <w:spacing w:before="140" w:line="228" w:lineRule="auto"/>
        <w:ind w:left="428"/>
        <w:rPr>
          <w:rFonts w:ascii="宋体" w:hAnsi="宋体" w:eastAsia="宋体" w:cs="宋体"/>
          <w:sz w:val="20"/>
          <w:szCs w:val="20"/>
        </w:rPr>
      </w:pPr>
      <w:r>
        <w:rPr>
          <w:rFonts w:ascii="宋体" w:hAnsi="宋体" w:eastAsia="宋体" w:cs="宋体"/>
          <w:spacing w:val="9"/>
          <w:sz w:val="20"/>
          <w:szCs w:val="20"/>
        </w:rPr>
        <w:t>保修费用由造成质量缺陷的责任方承担</w:t>
      </w:r>
      <w:r>
        <w:rPr>
          <w:rFonts w:ascii="宋体" w:hAnsi="宋体" w:eastAsia="宋体" w:cs="宋体"/>
          <w:spacing w:val="6"/>
          <w:sz w:val="20"/>
          <w:szCs w:val="20"/>
        </w:rPr>
        <w:t>。</w:t>
      </w:r>
    </w:p>
    <w:p>
      <w:pPr>
        <w:spacing w:before="155" w:line="232" w:lineRule="auto"/>
        <w:ind w:left="429"/>
        <w:rPr>
          <w:rFonts w:ascii="宋体" w:hAnsi="宋体" w:eastAsia="宋体" w:cs="宋体"/>
          <w:sz w:val="20"/>
          <w:szCs w:val="20"/>
        </w:rPr>
      </w:pPr>
      <w:r>
        <w:rPr>
          <w:rFonts w:ascii="宋体" w:hAnsi="宋体" w:eastAsia="宋体" w:cs="宋体"/>
          <w:spacing w:val="9"/>
          <w:sz w:val="20"/>
          <w:szCs w:val="20"/>
        </w:rPr>
        <w:t>六、双方约定的其他工程质量保修事项</w:t>
      </w:r>
      <w:r>
        <w:rPr>
          <w:rFonts w:ascii="宋体" w:hAnsi="宋体" w:eastAsia="宋体" w:cs="宋体"/>
          <w:spacing w:val="6"/>
          <w:sz w:val="20"/>
          <w:szCs w:val="20"/>
        </w:rPr>
        <w:t>：</w:t>
      </w:r>
    </w:p>
    <w:p>
      <w:pPr>
        <w:tabs>
          <w:tab w:val="left" w:pos="9660"/>
        </w:tabs>
        <w:spacing w:before="155" w:line="241" w:lineRule="exact"/>
        <w:ind w:left="420"/>
        <w:rPr>
          <w:rFonts w:ascii="Arial"/>
          <w:sz w:val="21"/>
        </w:rPr>
      </w:pPr>
      <w:r>
        <w:rPr>
          <w:rFonts w:ascii="Arial" w:hAnsi="Arial" w:eastAsia="Arial" w:cs="Arial"/>
          <w:sz w:val="21"/>
          <w:szCs w:val="21"/>
          <w:u w:val="single" w:color="auto"/>
        </w:rPr>
        <w:tab/>
      </w:r>
    </w:p>
    <w:p>
      <w:pPr>
        <w:sectPr>
          <w:footerReference r:id="rId96" w:type="default"/>
          <w:pgSz w:w="11907" w:h="16840"/>
          <w:pgMar w:top="400" w:right="1028" w:bottom="880" w:left="1080" w:header="0" w:footer="719" w:gutter="0"/>
          <w:pgNumType w:fmt="decimal"/>
          <w:cols w:space="720" w:num="1"/>
        </w:sect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tabs>
          <w:tab w:val="left" w:pos="7274"/>
        </w:tabs>
        <w:spacing w:before="23" w:line="173" w:lineRule="auto"/>
        <w:rPr>
          <w:rFonts w:ascii="宋体" w:hAnsi="宋体" w:eastAsia="宋体" w:cs="宋体"/>
          <w:sz w:val="7"/>
          <w:szCs w:val="7"/>
        </w:rPr>
      </w:pPr>
      <w:r>
        <w:rPr>
          <w:rFonts w:ascii="宋体" w:hAnsi="宋体" w:eastAsia="宋体" w:cs="宋体"/>
          <w:sz w:val="7"/>
          <w:szCs w:val="7"/>
          <w:u w:val="single" w:color="auto"/>
        </w:rPr>
        <w:tab/>
      </w:r>
      <w:r>
        <w:rPr>
          <w:rFonts w:ascii="宋体" w:hAnsi="宋体" w:eastAsia="宋体" w:cs="宋体"/>
          <w:spacing w:val="10"/>
          <w:sz w:val="7"/>
          <w:szCs w:val="7"/>
        </w:rPr>
        <w:t>。</w:t>
      </w:r>
    </w:p>
    <w:p>
      <w:pPr>
        <w:spacing w:before="201" w:line="376" w:lineRule="auto"/>
        <w:ind w:left="8" w:firstLine="400"/>
        <w:rPr>
          <w:rFonts w:ascii="宋体" w:hAnsi="宋体" w:eastAsia="宋体" w:cs="宋体"/>
          <w:sz w:val="20"/>
          <w:szCs w:val="20"/>
        </w:rPr>
      </w:pPr>
      <w:r>
        <w:rPr>
          <w:rFonts w:ascii="宋体" w:hAnsi="宋体" w:eastAsia="宋体" w:cs="宋体"/>
          <w:spacing w:val="14"/>
          <w:sz w:val="20"/>
          <w:szCs w:val="20"/>
        </w:rPr>
        <w:t>工</w:t>
      </w:r>
      <w:r>
        <w:rPr>
          <w:rFonts w:ascii="宋体" w:hAnsi="宋体" w:eastAsia="宋体" w:cs="宋体"/>
          <w:spacing w:val="8"/>
          <w:sz w:val="20"/>
          <w:szCs w:val="20"/>
        </w:rPr>
        <w:t>程</w:t>
      </w:r>
      <w:r>
        <w:rPr>
          <w:rFonts w:ascii="宋体" w:hAnsi="宋体" w:eastAsia="宋体" w:cs="宋体"/>
          <w:spacing w:val="7"/>
          <w:sz w:val="20"/>
          <w:szCs w:val="20"/>
        </w:rPr>
        <w:t>质量保修书由项目发包人、项目承接 (包) 人在工程竣工验收前共同签署，作为施工合同附件，其</w:t>
      </w:r>
      <w:r>
        <w:rPr>
          <w:rFonts w:ascii="宋体" w:hAnsi="宋体" w:eastAsia="宋体" w:cs="宋体"/>
          <w:sz w:val="20"/>
          <w:szCs w:val="20"/>
        </w:rPr>
        <w:t xml:space="preserve"> </w:t>
      </w:r>
      <w:r>
        <w:rPr>
          <w:rFonts w:ascii="宋体" w:hAnsi="宋体" w:eastAsia="宋体" w:cs="宋体"/>
          <w:spacing w:val="8"/>
          <w:sz w:val="20"/>
          <w:szCs w:val="20"/>
        </w:rPr>
        <w:t>有效期限至保修期满</w:t>
      </w:r>
      <w:r>
        <w:rPr>
          <w:rFonts w:ascii="宋体" w:hAnsi="宋体" w:eastAsia="宋体" w:cs="宋体"/>
          <w:spacing w:val="7"/>
          <w:sz w:val="20"/>
          <w:szCs w:val="20"/>
        </w:rPr>
        <w:t>。</w:t>
      </w:r>
    </w:p>
    <w:p>
      <w:pPr>
        <w:spacing w:line="239" w:lineRule="exact"/>
      </w:pPr>
    </w:p>
    <w:p>
      <w:pPr>
        <w:sectPr>
          <w:footerReference r:id="rId97" w:type="default"/>
          <w:pgSz w:w="11907" w:h="16840"/>
          <w:pgMar w:top="400" w:right="1080" w:bottom="880" w:left="1080" w:header="0" w:footer="719" w:gutter="0"/>
          <w:pgNumType w:fmt="decimal"/>
          <w:cols w:equalWidth="0" w:num="1">
            <w:col w:w="9747"/>
          </w:cols>
        </w:sectPr>
      </w:pPr>
    </w:p>
    <w:p>
      <w:pPr>
        <w:spacing w:before="41" w:line="379" w:lineRule="auto"/>
        <w:ind w:left="11"/>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7"/>
          <w:sz w:val="20"/>
          <w:szCs w:val="20"/>
        </w:rPr>
        <w:t>目</w:t>
      </w:r>
      <w:r>
        <w:rPr>
          <w:rFonts w:ascii="宋体" w:hAnsi="宋体" w:eastAsia="宋体" w:cs="宋体"/>
          <w:spacing w:val="6"/>
          <w:sz w:val="20"/>
          <w:szCs w:val="20"/>
        </w:rPr>
        <w:t>发包人 (公章) ：</w:t>
      </w:r>
      <w:r>
        <w:rPr>
          <w:rFonts w:ascii="宋体" w:hAnsi="宋体" w:eastAsia="宋体" w:cs="宋体"/>
          <w:sz w:val="20"/>
          <w:szCs w:val="20"/>
          <w:u w:val="single" w:color="auto"/>
        </w:rPr>
        <w:t xml:space="preserve">             </w:t>
      </w:r>
    </w:p>
    <w:p>
      <w:pPr>
        <w:spacing w:line="237" w:lineRule="auto"/>
        <w:ind w:left="8"/>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51" w:line="227" w:lineRule="auto"/>
        <w:ind w:left="8"/>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8"/>
          <w:sz w:val="20"/>
          <w:szCs w:val="20"/>
        </w:rPr>
        <w:t>定</w:t>
      </w:r>
      <w:r>
        <w:rPr>
          <w:rFonts w:ascii="宋体" w:hAnsi="宋体" w:eastAsia="宋体" w:cs="宋体"/>
          <w:spacing w:val="7"/>
          <w:sz w:val="20"/>
          <w:szCs w:val="20"/>
        </w:rPr>
        <w:t>代表人 (签字或盖章) ：</w:t>
      </w:r>
      <w:r>
        <w:rPr>
          <w:rFonts w:ascii="宋体" w:hAnsi="宋体" w:eastAsia="宋体" w:cs="宋体"/>
          <w:sz w:val="20"/>
          <w:szCs w:val="20"/>
          <w:u w:val="single" w:color="auto"/>
        </w:rPr>
        <w:t xml:space="preserve">      </w:t>
      </w:r>
    </w:p>
    <w:p>
      <w:pPr>
        <w:spacing w:before="161" w:line="228" w:lineRule="auto"/>
        <w:ind w:left="7"/>
        <w:rPr>
          <w:rFonts w:ascii="宋体" w:hAnsi="宋体" w:eastAsia="宋体" w:cs="宋体"/>
          <w:sz w:val="20"/>
          <w:szCs w:val="20"/>
        </w:rPr>
      </w:pPr>
      <w:r>
        <w:rPr>
          <w:rFonts w:ascii="宋体" w:hAnsi="宋体" w:eastAsia="宋体" w:cs="宋体"/>
          <w:spacing w:val="7"/>
          <w:sz w:val="20"/>
          <w:szCs w:val="20"/>
        </w:rPr>
        <w:t xml:space="preserve">委托代理人 (签字)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62" w:line="230" w:lineRule="auto"/>
        <w:ind w:left="32"/>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61" w:line="227" w:lineRule="auto"/>
        <w:ind w:left="6"/>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62" w:line="228" w:lineRule="auto"/>
        <w:ind w:left="8"/>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61" w:line="229" w:lineRule="auto"/>
        <w:ind w:left="11"/>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before="160" w:line="193" w:lineRule="auto"/>
        <w:ind w:left="23"/>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line="14" w:lineRule="auto"/>
        <w:rPr>
          <w:rFonts w:ascii="Arial"/>
          <w:sz w:val="2"/>
        </w:rPr>
      </w:pPr>
      <w:r>
        <w:rPr>
          <w:rFonts w:ascii="Arial" w:hAnsi="Arial" w:eastAsia="Arial" w:cs="Arial"/>
          <w:sz w:val="2"/>
          <w:szCs w:val="2"/>
        </w:rPr>
        <w:br w:type="column"/>
      </w:r>
    </w:p>
    <w:p>
      <w:pPr>
        <w:spacing w:before="40" w:line="379" w:lineRule="auto"/>
        <w:ind w:left="5"/>
        <w:rPr>
          <w:rFonts w:ascii="宋体" w:hAnsi="宋体" w:eastAsia="宋体" w:cs="宋体"/>
          <w:sz w:val="20"/>
          <w:szCs w:val="20"/>
        </w:rPr>
      </w:pPr>
      <w:r>
        <w:rPr>
          <w:rFonts w:ascii="宋体" w:hAnsi="宋体" w:eastAsia="宋体" w:cs="宋体"/>
          <w:spacing w:val="12"/>
          <w:sz w:val="20"/>
          <w:szCs w:val="20"/>
        </w:rPr>
        <w:t>项</w:t>
      </w:r>
      <w:r>
        <w:rPr>
          <w:rFonts w:ascii="宋体" w:hAnsi="宋体" w:eastAsia="宋体" w:cs="宋体"/>
          <w:spacing w:val="8"/>
          <w:sz w:val="20"/>
          <w:szCs w:val="20"/>
        </w:rPr>
        <w:t>目</w:t>
      </w:r>
      <w:r>
        <w:rPr>
          <w:rFonts w:ascii="宋体" w:hAnsi="宋体" w:eastAsia="宋体" w:cs="宋体"/>
          <w:spacing w:val="6"/>
          <w:sz w:val="20"/>
          <w:szCs w:val="20"/>
        </w:rPr>
        <w:t>承接 (包) 人 (公章) ：</w:t>
      </w:r>
      <w:r>
        <w:rPr>
          <w:rFonts w:ascii="宋体" w:hAnsi="宋体" w:eastAsia="宋体" w:cs="宋体"/>
          <w:sz w:val="20"/>
          <w:szCs w:val="20"/>
          <w:u w:val="single" w:color="auto"/>
        </w:rPr>
        <w:t xml:space="preserve">       </w:t>
      </w:r>
    </w:p>
    <w:p>
      <w:pPr>
        <w:spacing w:line="237" w:lineRule="auto"/>
        <w:ind w:left="1"/>
        <w:rPr>
          <w:rFonts w:ascii="宋体" w:hAnsi="宋体" w:eastAsia="宋体" w:cs="宋体"/>
          <w:sz w:val="20"/>
          <w:szCs w:val="20"/>
        </w:rPr>
      </w:pPr>
      <w:r>
        <w:rPr>
          <w:rFonts w:ascii="宋体" w:hAnsi="宋体" w:eastAsia="宋体" w:cs="宋体"/>
          <w:spacing w:val="-13"/>
          <w:sz w:val="20"/>
          <w:szCs w:val="20"/>
        </w:rPr>
        <w:t xml:space="preserve">地  址 </w:t>
      </w:r>
      <w:r>
        <w:rPr>
          <w:rFonts w:ascii="宋体" w:hAnsi="宋体" w:eastAsia="宋体" w:cs="宋体"/>
          <w:spacing w:val="-12"/>
          <w:sz w:val="20"/>
          <w:szCs w:val="20"/>
        </w:rPr>
        <w:t>：</w:t>
      </w:r>
      <w:r>
        <w:rPr>
          <w:rFonts w:ascii="宋体" w:hAnsi="宋体" w:eastAsia="宋体" w:cs="宋体"/>
          <w:sz w:val="20"/>
          <w:szCs w:val="20"/>
          <w:u w:val="single" w:color="auto"/>
        </w:rPr>
        <w:t xml:space="preserve">                          </w:t>
      </w:r>
    </w:p>
    <w:p>
      <w:pPr>
        <w:spacing w:before="151" w:line="227" w:lineRule="auto"/>
        <w:ind w:left="2"/>
        <w:rPr>
          <w:rFonts w:ascii="宋体" w:hAnsi="宋体" w:eastAsia="宋体" w:cs="宋体"/>
          <w:sz w:val="20"/>
          <w:szCs w:val="20"/>
        </w:rPr>
      </w:pPr>
      <w:r>
        <w:rPr>
          <w:rFonts w:ascii="宋体" w:hAnsi="宋体" w:eastAsia="宋体" w:cs="宋体"/>
          <w:spacing w:val="14"/>
          <w:sz w:val="20"/>
          <w:szCs w:val="20"/>
        </w:rPr>
        <w:t>法</w:t>
      </w:r>
      <w:r>
        <w:rPr>
          <w:rFonts w:ascii="宋体" w:hAnsi="宋体" w:eastAsia="宋体" w:cs="宋体"/>
          <w:spacing w:val="8"/>
          <w:sz w:val="20"/>
          <w:szCs w:val="20"/>
        </w:rPr>
        <w:t>定</w:t>
      </w:r>
      <w:r>
        <w:rPr>
          <w:rFonts w:ascii="宋体" w:hAnsi="宋体" w:eastAsia="宋体" w:cs="宋体"/>
          <w:spacing w:val="7"/>
          <w:sz w:val="20"/>
          <w:szCs w:val="20"/>
        </w:rPr>
        <w:t>代表人 (签字或盖章) ：</w:t>
      </w:r>
      <w:r>
        <w:rPr>
          <w:rFonts w:ascii="宋体" w:hAnsi="宋体" w:eastAsia="宋体" w:cs="宋体"/>
          <w:sz w:val="20"/>
          <w:szCs w:val="20"/>
          <w:u w:val="single" w:color="auto"/>
        </w:rPr>
        <w:t xml:space="preserve">       </w:t>
      </w:r>
    </w:p>
    <w:p>
      <w:pPr>
        <w:spacing w:before="161" w:line="228" w:lineRule="auto"/>
        <w:rPr>
          <w:rFonts w:ascii="宋体" w:hAnsi="宋体" w:eastAsia="宋体" w:cs="宋体"/>
          <w:sz w:val="20"/>
          <w:szCs w:val="20"/>
        </w:rPr>
      </w:pPr>
      <w:r>
        <w:rPr>
          <w:rFonts w:ascii="宋体" w:hAnsi="宋体" w:eastAsia="宋体" w:cs="宋体"/>
          <w:spacing w:val="7"/>
          <w:sz w:val="20"/>
          <w:szCs w:val="20"/>
        </w:rPr>
        <w:t xml:space="preserve">委托代理人 (签字) </w:t>
      </w:r>
      <w:r>
        <w:rPr>
          <w:rFonts w:ascii="宋体" w:hAnsi="宋体" w:eastAsia="宋体" w:cs="宋体"/>
          <w:spacing w:val="6"/>
          <w:sz w:val="20"/>
          <w:szCs w:val="20"/>
        </w:rPr>
        <w:t>：</w:t>
      </w:r>
      <w:r>
        <w:rPr>
          <w:rFonts w:ascii="宋体" w:hAnsi="宋体" w:eastAsia="宋体" w:cs="宋体"/>
          <w:sz w:val="20"/>
          <w:szCs w:val="20"/>
          <w:u w:val="single" w:color="auto"/>
        </w:rPr>
        <w:t xml:space="preserve">             </w:t>
      </w:r>
    </w:p>
    <w:p>
      <w:pPr>
        <w:spacing w:before="161" w:line="230" w:lineRule="auto"/>
        <w:ind w:left="26"/>
        <w:rPr>
          <w:rFonts w:ascii="宋体" w:hAnsi="宋体" w:eastAsia="宋体" w:cs="宋体"/>
          <w:sz w:val="20"/>
          <w:szCs w:val="20"/>
        </w:rPr>
      </w:pPr>
      <w:r>
        <w:rPr>
          <w:rFonts w:ascii="宋体" w:hAnsi="宋体" w:eastAsia="宋体" w:cs="宋体"/>
          <w:spacing w:val="-17"/>
          <w:sz w:val="20"/>
          <w:szCs w:val="20"/>
        </w:rPr>
        <w:t>电  话 ：</w:t>
      </w:r>
      <w:r>
        <w:rPr>
          <w:rFonts w:ascii="宋体" w:hAnsi="宋体" w:eastAsia="宋体" w:cs="宋体"/>
          <w:sz w:val="20"/>
          <w:szCs w:val="20"/>
          <w:u w:val="single" w:color="auto"/>
        </w:rPr>
        <w:t xml:space="preserve">                         </w:t>
      </w:r>
    </w:p>
    <w:p>
      <w:pPr>
        <w:spacing w:before="162" w:line="227" w:lineRule="auto"/>
        <w:rPr>
          <w:rFonts w:ascii="宋体" w:hAnsi="宋体" w:eastAsia="宋体" w:cs="宋体"/>
          <w:sz w:val="20"/>
          <w:szCs w:val="20"/>
        </w:rPr>
      </w:pPr>
      <w:r>
        <w:rPr>
          <w:rFonts w:ascii="宋体" w:hAnsi="宋体" w:eastAsia="宋体" w:cs="宋体"/>
          <w:spacing w:val="-16"/>
          <w:sz w:val="20"/>
          <w:szCs w:val="20"/>
        </w:rPr>
        <w:t>传</w:t>
      </w:r>
      <w:r>
        <w:rPr>
          <w:rFonts w:ascii="宋体" w:hAnsi="宋体" w:eastAsia="宋体" w:cs="宋体"/>
          <w:spacing w:val="-12"/>
          <w:sz w:val="20"/>
          <w:szCs w:val="20"/>
        </w:rPr>
        <w:t xml:space="preserve">  真 ：</w:t>
      </w:r>
      <w:r>
        <w:rPr>
          <w:rFonts w:ascii="宋体" w:hAnsi="宋体" w:eastAsia="宋体" w:cs="宋体"/>
          <w:sz w:val="20"/>
          <w:szCs w:val="20"/>
          <w:u w:val="single" w:color="auto"/>
        </w:rPr>
        <w:t xml:space="preserve">                         </w:t>
      </w:r>
    </w:p>
    <w:p>
      <w:pPr>
        <w:spacing w:before="162" w:line="228" w:lineRule="auto"/>
        <w:ind w:left="2"/>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61" w:line="229" w:lineRule="auto"/>
        <w:ind w:left="5"/>
        <w:rPr>
          <w:rFonts w:ascii="宋体" w:hAnsi="宋体" w:eastAsia="宋体" w:cs="宋体"/>
          <w:sz w:val="20"/>
          <w:szCs w:val="20"/>
        </w:rPr>
      </w:pPr>
      <w:r>
        <w:rPr>
          <w:rFonts w:ascii="宋体" w:hAnsi="宋体" w:eastAsia="宋体" w:cs="宋体"/>
          <w:spacing w:val="-16"/>
          <w:sz w:val="20"/>
          <w:szCs w:val="20"/>
        </w:rPr>
        <w:t>账</w:t>
      </w:r>
      <w:r>
        <w:rPr>
          <w:rFonts w:ascii="宋体" w:hAnsi="宋体" w:eastAsia="宋体" w:cs="宋体"/>
          <w:spacing w:val="-13"/>
          <w:sz w:val="20"/>
          <w:szCs w:val="20"/>
        </w:rPr>
        <w:t xml:space="preserve">  号 ：</w:t>
      </w:r>
      <w:r>
        <w:rPr>
          <w:rFonts w:ascii="宋体" w:hAnsi="宋体" w:eastAsia="宋体" w:cs="宋体"/>
          <w:sz w:val="20"/>
          <w:szCs w:val="20"/>
          <w:u w:val="single" w:color="auto"/>
        </w:rPr>
        <w:t xml:space="preserve">                         </w:t>
      </w:r>
    </w:p>
    <w:p>
      <w:pPr>
        <w:spacing w:before="159" w:line="193"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ectPr>
          <w:type w:val="continuous"/>
          <w:pgSz w:w="11907" w:h="16840"/>
          <w:pgMar w:top="400" w:right="1080" w:bottom="880" w:left="1080" w:header="0" w:footer="719" w:gutter="0"/>
          <w:pgNumType w:fmt="decimal"/>
          <w:cols w:equalWidth="0" w:num="2">
            <w:col w:w="4633" w:space="100"/>
            <w:col w:w="5015"/>
          </w:cols>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147"/>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3：</w:t>
      </w:r>
    </w:p>
    <w:p>
      <w:pPr>
        <w:spacing w:line="248" w:lineRule="auto"/>
        <w:rPr>
          <w:rFonts w:ascii="Arial"/>
          <w:sz w:val="21"/>
        </w:rPr>
      </w:pPr>
    </w:p>
    <w:p>
      <w:pPr>
        <w:spacing w:before="65" w:line="228" w:lineRule="auto"/>
        <w:ind w:left="3956"/>
        <w:rPr>
          <w:rFonts w:ascii="宋体" w:hAnsi="宋体" w:eastAsia="宋体" w:cs="宋体"/>
          <w:sz w:val="20"/>
          <w:szCs w:val="20"/>
        </w:rPr>
      </w:pPr>
      <w:r>
        <w:rPr>
          <w:rFonts w:ascii="宋体" w:hAnsi="宋体" w:eastAsia="宋体" w:cs="宋体"/>
          <w:spacing w:val="15"/>
          <w:sz w:val="20"/>
          <w:szCs w:val="20"/>
        </w:rPr>
        <w:t>主</w:t>
      </w:r>
      <w:r>
        <w:rPr>
          <w:rFonts w:ascii="宋体" w:hAnsi="宋体" w:eastAsia="宋体" w:cs="宋体"/>
          <w:spacing w:val="8"/>
          <w:sz w:val="20"/>
          <w:szCs w:val="20"/>
        </w:rPr>
        <w:t>要建设工程文件目录</w:t>
      </w:r>
    </w:p>
    <w:p>
      <w:pPr>
        <w:spacing w:line="139" w:lineRule="exact"/>
      </w:pPr>
    </w:p>
    <w:tbl>
      <w:tblPr>
        <w:tblStyle w:val="6"/>
        <w:tblW w:w="996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24"/>
        <w:gridCol w:w="1273"/>
        <w:gridCol w:w="1446"/>
        <w:gridCol w:w="1240"/>
        <w:gridCol w:w="1446"/>
        <w:gridCol w:w="20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524" w:type="dxa"/>
            <w:tcBorders>
              <w:left w:val="single" w:color="000000" w:sz="10" w:space="0"/>
              <w:right w:val="single" w:color="000000" w:sz="4" w:space="0"/>
            </w:tcBorders>
            <w:vAlign w:val="top"/>
          </w:tcPr>
          <w:p>
            <w:pPr>
              <w:spacing w:before="196" w:line="228" w:lineRule="auto"/>
              <w:ind w:left="837"/>
              <w:rPr>
                <w:rFonts w:ascii="宋体" w:hAnsi="宋体" w:eastAsia="宋体" w:cs="宋体"/>
                <w:sz w:val="20"/>
                <w:szCs w:val="20"/>
              </w:rPr>
            </w:pPr>
            <w:r>
              <w:rPr>
                <w:rFonts w:ascii="宋体" w:hAnsi="宋体" w:eastAsia="宋体" w:cs="宋体"/>
                <w:spacing w:val="7"/>
                <w:sz w:val="20"/>
                <w:szCs w:val="20"/>
              </w:rPr>
              <w:t>文件名</w:t>
            </w:r>
            <w:r>
              <w:rPr>
                <w:rFonts w:ascii="宋体" w:hAnsi="宋体" w:eastAsia="宋体" w:cs="宋体"/>
                <w:spacing w:val="6"/>
                <w:sz w:val="20"/>
                <w:szCs w:val="20"/>
              </w:rPr>
              <w:t>称</w:t>
            </w:r>
          </w:p>
        </w:tc>
        <w:tc>
          <w:tcPr>
            <w:tcW w:w="1273" w:type="dxa"/>
            <w:tcBorders>
              <w:left w:val="single" w:color="000000" w:sz="4" w:space="0"/>
              <w:right w:val="single" w:color="000000" w:sz="4" w:space="0"/>
            </w:tcBorders>
            <w:vAlign w:val="top"/>
          </w:tcPr>
          <w:p>
            <w:pPr>
              <w:spacing w:before="196" w:line="228" w:lineRule="auto"/>
              <w:ind w:left="425"/>
              <w:rPr>
                <w:rFonts w:ascii="宋体" w:hAnsi="宋体" w:eastAsia="宋体" w:cs="宋体"/>
                <w:sz w:val="20"/>
                <w:szCs w:val="20"/>
              </w:rPr>
            </w:pPr>
            <w:r>
              <w:rPr>
                <w:rFonts w:ascii="宋体" w:hAnsi="宋体" w:eastAsia="宋体" w:cs="宋体"/>
                <w:spacing w:val="4"/>
                <w:sz w:val="20"/>
                <w:szCs w:val="20"/>
              </w:rPr>
              <w:t>套数</w:t>
            </w:r>
          </w:p>
        </w:tc>
        <w:tc>
          <w:tcPr>
            <w:tcW w:w="1446" w:type="dxa"/>
            <w:tcBorders>
              <w:left w:val="single" w:color="000000" w:sz="4" w:space="0"/>
              <w:right w:val="single" w:color="000000" w:sz="4" w:space="0"/>
            </w:tcBorders>
            <w:vAlign w:val="top"/>
          </w:tcPr>
          <w:p>
            <w:pPr>
              <w:spacing w:before="196" w:line="228" w:lineRule="auto"/>
              <w:ind w:left="211"/>
              <w:rPr>
                <w:rFonts w:ascii="宋体" w:hAnsi="宋体" w:eastAsia="宋体" w:cs="宋体"/>
                <w:sz w:val="20"/>
                <w:szCs w:val="20"/>
              </w:rPr>
            </w:pPr>
            <w:r>
              <w:rPr>
                <w:rFonts w:ascii="宋体" w:hAnsi="宋体" w:eastAsia="宋体" w:cs="宋体"/>
                <w:spacing w:val="3"/>
                <w:sz w:val="20"/>
                <w:szCs w:val="20"/>
              </w:rPr>
              <w:t>费用 (元)</w:t>
            </w:r>
          </w:p>
        </w:tc>
        <w:tc>
          <w:tcPr>
            <w:tcW w:w="1240" w:type="dxa"/>
            <w:tcBorders>
              <w:left w:val="single" w:color="000000" w:sz="4" w:space="0"/>
              <w:right w:val="single" w:color="000000" w:sz="4" w:space="0"/>
            </w:tcBorders>
            <w:vAlign w:val="top"/>
          </w:tcPr>
          <w:p>
            <w:pPr>
              <w:spacing w:before="196" w:line="228" w:lineRule="auto"/>
              <w:ind w:left="415"/>
              <w:rPr>
                <w:rFonts w:ascii="宋体" w:hAnsi="宋体" w:eastAsia="宋体" w:cs="宋体"/>
                <w:sz w:val="20"/>
                <w:szCs w:val="20"/>
              </w:rPr>
            </w:pPr>
            <w:r>
              <w:rPr>
                <w:rFonts w:ascii="宋体" w:hAnsi="宋体" w:eastAsia="宋体" w:cs="宋体"/>
                <w:spacing w:val="4"/>
                <w:sz w:val="20"/>
                <w:szCs w:val="20"/>
              </w:rPr>
              <w:t>质量</w:t>
            </w:r>
          </w:p>
        </w:tc>
        <w:tc>
          <w:tcPr>
            <w:tcW w:w="1446" w:type="dxa"/>
            <w:tcBorders>
              <w:left w:val="single" w:color="000000" w:sz="4" w:space="0"/>
              <w:right w:val="single" w:color="000000" w:sz="4" w:space="0"/>
            </w:tcBorders>
            <w:vAlign w:val="top"/>
          </w:tcPr>
          <w:p>
            <w:pPr>
              <w:spacing w:before="196" w:line="229" w:lineRule="auto"/>
              <w:ind w:left="313"/>
              <w:rPr>
                <w:rFonts w:ascii="宋体" w:hAnsi="宋体" w:eastAsia="宋体" w:cs="宋体"/>
                <w:sz w:val="20"/>
                <w:szCs w:val="20"/>
              </w:rPr>
            </w:pPr>
            <w:r>
              <w:rPr>
                <w:rFonts w:ascii="宋体" w:hAnsi="宋体" w:eastAsia="宋体" w:cs="宋体"/>
                <w:spacing w:val="7"/>
                <w:sz w:val="20"/>
                <w:szCs w:val="20"/>
              </w:rPr>
              <w:t>移交时间</w:t>
            </w:r>
          </w:p>
        </w:tc>
        <w:tc>
          <w:tcPr>
            <w:tcW w:w="2038" w:type="dxa"/>
            <w:tcBorders>
              <w:left w:val="single" w:color="000000" w:sz="4" w:space="0"/>
              <w:right w:val="single" w:color="000000" w:sz="10" w:space="0"/>
            </w:tcBorders>
            <w:vAlign w:val="top"/>
          </w:tcPr>
          <w:p>
            <w:pPr>
              <w:spacing w:before="196" w:line="228" w:lineRule="auto"/>
              <w:ind w:left="717"/>
              <w:rPr>
                <w:rFonts w:ascii="宋体" w:hAnsi="宋体" w:eastAsia="宋体" w:cs="宋体"/>
                <w:sz w:val="20"/>
                <w:szCs w:val="20"/>
              </w:rPr>
            </w:pPr>
            <w:r>
              <w:rPr>
                <w:rFonts w:ascii="宋体" w:hAnsi="宋体" w:eastAsia="宋体" w:cs="宋体"/>
                <w:spacing w:val="5"/>
                <w:sz w:val="20"/>
                <w:szCs w:val="20"/>
              </w:rPr>
              <w:t>责</w:t>
            </w:r>
            <w:r>
              <w:rPr>
                <w:rFonts w:ascii="宋体" w:hAnsi="宋体" w:eastAsia="宋体" w:cs="宋体"/>
                <w:spacing w:val="4"/>
                <w:sz w:val="20"/>
                <w:szCs w:val="20"/>
              </w:rPr>
              <w:t>任人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2524" w:type="dxa"/>
            <w:tcBorders>
              <w:left w:val="single" w:color="000000" w:sz="10" w:space="0"/>
              <w:right w:val="single" w:color="000000" w:sz="4" w:space="0"/>
            </w:tcBorders>
            <w:vAlign w:val="top"/>
          </w:tcPr>
          <w:p>
            <w:pPr>
              <w:rPr>
                <w:rFonts w:ascii="Arial"/>
                <w:sz w:val="21"/>
              </w:rPr>
            </w:pPr>
          </w:p>
        </w:tc>
        <w:tc>
          <w:tcPr>
            <w:tcW w:w="1273"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1240" w:type="dxa"/>
            <w:tcBorders>
              <w:left w:val="single" w:color="000000" w:sz="4" w:space="0"/>
              <w:right w:val="single" w:color="000000" w:sz="4" w:space="0"/>
            </w:tcBorders>
            <w:vAlign w:val="top"/>
          </w:tcPr>
          <w:p>
            <w:pPr>
              <w:rPr>
                <w:rFonts w:ascii="Arial"/>
                <w:sz w:val="21"/>
              </w:rPr>
            </w:pPr>
          </w:p>
        </w:tc>
        <w:tc>
          <w:tcPr>
            <w:tcW w:w="1446" w:type="dxa"/>
            <w:tcBorders>
              <w:left w:val="single" w:color="000000" w:sz="4" w:space="0"/>
              <w:right w:val="single" w:color="000000" w:sz="4" w:space="0"/>
            </w:tcBorders>
            <w:vAlign w:val="top"/>
          </w:tcPr>
          <w:p>
            <w:pPr>
              <w:rPr>
                <w:rFonts w:ascii="Arial"/>
                <w:sz w:val="21"/>
              </w:rPr>
            </w:pPr>
          </w:p>
        </w:tc>
        <w:tc>
          <w:tcPr>
            <w:tcW w:w="2038" w:type="dxa"/>
            <w:tcBorders>
              <w:left w:val="single" w:color="000000" w:sz="4" w:space="0"/>
              <w:right w:val="single" w:color="000000" w:sz="10" w:space="0"/>
            </w:tcBorders>
            <w:vAlign w:val="top"/>
          </w:tcPr>
          <w:p>
            <w:pPr>
              <w:rPr>
                <w:rFonts w:ascii="Arial"/>
                <w:sz w:val="21"/>
              </w:rPr>
            </w:pPr>
          </w:p>
        </w:tc>
      </w:tr>
    </w:tbl>
    <w:p>
      <w:pPr>
        <w:rPr>
          <w:rFonts w:ascii="Arial"/>
          <w:sz w:val="21"/>
        </w:rPr>
      </w:pPr>
    </w:p>
    <w:p>
      <w:pPr>
        <w:sectPr>
          <w:footerReference r:id="rId98" w:type="default"/>
          <w:pgSz w:w="11907" w:h="16840"/>
          <w:pgMar w:top="400" w:right="957" w:bottom="880" w:left="956"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209"/>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4：</w:t>
      </w:r>
    </w:p>
    <w:p>
      <w:pPr>
        <w:spacing w:line="249" w:lineRule="auto"/>
        <w:rPr>
          <w:rFonts w:ascii="Arial"/>
          <w:sz w:val="21"/>
        </w:rPr>
      </w:pPr>
    </w:p>
    <w:p>
      <w:pPr>
        <w:spacing w:before="65" w:line="227" w:lineRule="auto"/>
        <w:ind w:left="2865"/>
        <w:rPr>
          <w:rFonts w:ascii="宋体" w:hAnsi="宋体" w:eastAsia="宋体" w:cs="宋体"/>
          <w:sz w:val="20"/>
          <w:szCs w:val="20"/>
        </w:rPr>
      </w:pPr>
      <w:r>
        <w:rPr>
          <w:rFonts w:ascii="宋体" w:hAnsi="宋体" w:eastAsia="宋体" w:cs="宋体"/>
          <w:spacing w:val="16"/>
          <w:sz w:val="20"/>
          <w:szCs w:val="20"/>
        </w:rPr>
        <w:t>项</w:t>
      </w:r>
      <w:r>
        <w:rPr>
          <w:rFonts w:ascii="宋体" w:hAnsi="宋体" w:eastAsia="宋体" w:cs="宋体"/>
          <w:spacing w:val="13"/>
          <w:sz w:val="20"/>
          <w:szCs w:val="20"/>
        </w:rPr>
        <w:t>目</w:t>
      </w:r>
      <w:r>
        <w:rPr>
          <w:rFonts w:ascii="宋体" w:hAnsi="宋体" w:eastAsia="宋体" w:cs="宋体"/>
          <w:spacing w:val="8"/>
          <w:sz w:val="20"/>
          <w:szCs w:val="20"/>
        </w:rPr>
        <w:t>承接 (包) 人用于本工程施工的机械设备表</w:t>
      </w:r>
    </w:p>
    <w:p>
      <w:pPr>
        <w:spacing w:line="140" w:lineRule="exact"/>
      </w:pPr>
    </w:p>
    <w:tbl>
      <w:tblPr>
        <w:tblStyle w:val="6"/>
        <w:tblW w:w="101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7"/>
        <w:gridCol w:w="1724"/>
        <w:gridCol w:w="1092"/>
        <w:gridCol w:w="947"/>
        <w:gridCol w:w="855"/>
        <w:gridCol w:w="1155"/>
        <w:gridCol w:w="1479"/>
        <w:gridCol w:w="1203"/>
        <w:gridCol w:w="10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17" w:type="dxa"/>
            <w:vAlign w:val="top"/>
          </w:tcPr>
          <w:p>
            <w:pPr>
              <w:spacing w:before="177" w:line="229" w:lineRule="auto"/>
              <w:ind w:left="103"/>
              <w:rPr>
                <w:rFonts w:ascii="宋体" w:hAnsi="宋体" w:eastAsia="宋体" w:cs="宋体"/>
                <w:sz w:val="20"/>
                <w:szCs w:val="20"/>
              </w:rPr>
            </w:pPr>
            <w:r>
              <w:rPr>
                <w:rFonts w:ascii="宋体" w:hAnsi="宋体" w:eastAsia="宋体" w:cs="宋体"/>
                <w:spacing w:val="5"/>
                <w:sz w:val="20"/>
                <w:szCs w:val="20"/>
              </w:rPr>
              <w:t>序号</w:t>
            </w:r>
          </w:p>
        </w:tc>
        <w:tc>
          <w:tcPr>
            <w:tcW w:w="1724" w:type="dxa"/>
            <w:vAlign w:val="top"/>
          </w:tcPr>
          <w:p>
            <w:pPr>
              <w:spacing w:before="177" w:line="227" w:lineRule="auto"/>
              <w:ind w:left="129"/>
              <w:rPr>
                <w:rFonts w:ascii="宋体" w:hAnsi="宋体" w:eastAsia="宋体" w:cs="宋体"/>
                <w:sz w:val="20"/>
                <w:szCs w:val="20"/>
              </w:rPr>
            </w:pPr>
            <w:r>
              <w:rPr>
                <w:rFonts w:ascii="宋体" w:hAnsi="宋体" w:eastAsia="宋体" w:cs="宋体"/>
                <w:spacing w:val="9"/>
                <w:sz w:val="20"/>
                <w:szCs w:val="20"/>
              </w:rPr>
              <w:t>机械或设备名</w:t>
            </w:r>
            <w:r>
              <w:rPr>
                <w:rFonts w:ascii="宋体" w:hAnsi="宋体" w:eastAsia="宋体" w:cs="宋体"/>
                <w:spacing w:val="7"/>
                <w:sz w:val="20"/>
                <w:szCs w:val="20"/>
              </w:rPr>
              <w:t>称</w:t>
            </w:r>
          </w:p>
        </w:tc>
        <w:tc>
          <w:tcPr>
            <w:tcW w:w="1092" w:type="dxa"/>
            <w:vAlign w:val="top"/>
          </w:tcPr>
          <w:p>
            <w:pPr>
              <w:spacing w:before="176" w:line="228" w:lineRule="auto"/>
              <w:ind w:left="130"/>
              <w:rPr>
                <w:rFonts w:ascii="宋体" w:hAnsi="宋体" w:eastAsia="宋体" w:cs="宋体"/>
                <w:sz w:val="20"/>
                <w:szCs w:val="20"/>
              </w:rPr>
            </w:pPr>
            <w:r>
              <w:rPr>
                <w:rFonts w:ascii="宋体" w:hAnsi="宋体" w:eastAsia="宋体" w:cs="宋体"/>
                <w:spacing w:val="7"/>
                <w:sz w:val="20"/>
                <w:szCs w:val="20"/>
              </w:rPr>
              <w:t>规格型号</w:t>
            </w:r>
          </w:p>
        </w:tc>
        <w:tc>
          <w:tcPr>
            <w:tcW w:w="947" w:type="dxa"/>
            <w:vAlign w:val="top"/>
          </w:tcPr>
          <w:p>
            <w:pPr>
              <w:spacing w:before="176" w:line="228" w:lineRule="auto"/>
              <w:ind w:left="270"/>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855" w:type="dxa"/>
            <w:vAlign w:val="top"/>
          </w:tcPr>
          <w:p>
            <w:pPr>
              <w:spacing w:before="176" w:line="228" w:lineRule="auto"/>
              <w:ind w:left="221"/>
              <w:rPr>
                <w:rFonts w:ascii="宋体" w:hAnsi="宋体" w:eastAsia="宋体" w:cs="宋体"/>
                <w:sz w:val="20"/>
                <w:szCs w:val="20"/>
              </w:rPr>
            </w:pPr>
            <w:r>
              <w:rPr>
                <w:rFonts w:ascii="宋体" w:hAnsi="宋体" w:eastAsia="宋体" w:cs="宋体"/>
                <w:spacing w:val="5"/>
                <w:sz w:val="20"/>
                <w:szCs w:val="20"/>
              </w:rPr>
              <w:t>产</w:t>
            </w:r>
            <w:r>
              <w:rPr>
                <w:rFonts w:ascii="宋体" w:hAnsi="宋体" w:eastAsia="宋体" w:cs="宋体"/>
                <w:spacing w:val="4"/>
                <w:sz w:val="20"/>
                <w:szCs w:val="20"/>
              </w:rPr>
              <w:t>地</w:t>
            </w:r>
          </w:p>
        </w:tc>
        <w:tc>
          <w:tcPr>
            <w:tcW w:w="1155" w:type="dxa"/>
            <w:vAlign w:val="top"/>
          </w:tcPr>
          <w:p>
            <w:pPr>
              <w:spacing w:before="176" w:line="228" w:lineRule="auto"/>
              <w:ind w:left="164"/>
              <w:rPr>
                <w:rFonts w:ascii="宋体" w:hAnsi="宋体" w:eastAsia="宋体" w:cs="宋体"/>
                <w:sz w:val="20"/>
                <w:szCs w:val="20"/>
              </w:rPr>
            </w:pPr>
            <w:r>
              <w:rPr>
                <w:rFonts w:ascii="宋体" w:hAnsi="宋体" w:eastAsia="宋体" w:cs="宋体"/>
                <w:spacing w:val="7"/>
                <w:sz w:val="20"/>
                <w:szCs w:val="20"/>
              </w:rPr>
              <w:t>制造年份</w:t>
            </w:r>
          </w:p>
        </w:tc>
        <w:tc>
          <w:tcPr>
            <w:tcW w:w="1479" w:type="dxa"/>
            <w:vAlign w:val="top"/>
          </w:tcPr>
          <w:p>
            <w:pPr>
              <w:spacing w:before="176" w:line="228" w:lineRule="auto"/>
              <w:ind w:left="97"/>
              <w:rPr>
                <w:rFonts w:ascii="宋体" w:hAnsi="宋体" w:eastAsia="宋体" w:cs="宋体"/>
                <w:sz w:val="20"/>
                <w:szCs w:val="20"/>
              </w:rPr>
            </w:pPr>
            <w:r>
              <w:rPr>
                <w:rFonts w:ascii="宋体" w:hAnsi="宋体" w:eastAsia="宋体" w:cs="宋体"/>
                <w:spacing w:val="15"/>
                <w:sz w:val="20"/>
                <w:szCs w:val="20"/>
              </w:rPr>
              <w:t>额</w:t>
            </w:r>
            <w:r>
              <w:rPr>
                <w:rFonts w:ascii="宋体" w:hAnsi="宋体" w:eastAsia="宋体" w:cs="宋体"/>
                <w:spacing w:val="12"/>
                <w:sz w:val="20"/>
                <w:szCs w:val="20"/>
              </w:rPr>
              <w:t>定功率(</w:t>
            </w:r>
            <w:r>
              <w:rPr>
                <w:rFonts w:ascii="宋体" w:hAnsi="宋体" w:eastAsia="宋体" w:cs="宋体"/>
                <w:sz w:val="20"/>
                <w:szCs w:val="20"/>
              </w:rPr>
              <w:t>kW</w:t>
            </w:r>
            <w:r>
              <w:rPr>
                <w:rFonts w:ascii="宋体" w:hAnsi="宋体" w:eastAsia="宋体" w:cs="宋体"/>
                <w:spacing w:val="12"/>
                <w:sz w:val="20"/>
                <w:szCs w:val="20"/>
              </w:rPr>
              <w:t>)</w:t>
            </w:r>
          </w:p>
        </w:tc>
        <w:tc>
          <w:tcPr>
            <w:tcW w:w="1203" w:type="dxa"/>
            <w:vAlign w:val="top"/>
          </w:tcPr>
          <w:p>
            <w:pPr>
              <w:spacing w:before="176" w:line="228" w:lineRule="auto"/>
              <w:ind w:left="190"/>
              <w:rPr>
                <w:rFonts w:ascii="宋体" w:hAnsi="宋体" w:eastAsia="宋体" w:cs="宋体"/>
                <w:sz w:val="20"/>
                <w:szCs w:val="20"/>
              </w:rPr>
            </w:pPr>
            <w:r>
              <w:rPr>
                <w:rFonts w:ascii="宋体" w:hAnsi="宋体" w:eastAsia="宋体" w:cs="宋体"/>
                <w:spacing w:val="7"/>
                <w:sz w:val="20"/>
                <w:szCs w:val="20"/>
              </w:rPr>
              <w:t>生产能</w:t>
            </w:r>
            <w:r>
              <w:rPr>
                <w:rFonts w:ascii="宋体" w:hAnsi="宋体" w:eastAsia="宋体" w:cs="宋体"/>
                <w:spacing w:val="6"/>
                <w:sz w:val="20"/>
                <w:szCs w:val="20"/>
              </w:rPr>
              <w:t>力</w:t>
            </w:r>
          </w:p>
        </w:tc>
        <w:tc>
          <w:tcPr>
            <w:tcW w:w="1039" w:type="dxa"/>
            <w:vAlign w:val="top"/>
          </w:tcPr>
          <w:p>
            <w:pPr>
              <w:spacing w:before="177" w:line="229" w:lineRule="auto"/>
              <w:ind w:left="317"/>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17" w:type="dxa"/>
            <w:vAlign w:val="top"/>
          </w:tcPr>
          <w:p>
            <w:pPr>
              <w:rPr>
                <w:rFonts w:ascii="Arial"/>
                <w:sz w:val="21"/>
              </w:rPr>
            </w:pPr>
          </w:p>
        </w:tc>
        <w:tc>
          <w:tcPr>
            <w:tcW w:w="1724" w:type="dxa"/>
            <w:vAlign w:val="top"/>
          </w:tcPr>
          <w:p>
            <w:pPr>
              <w:rPr>
                <w:rFonts w:ascii="Arial"/>
                <w:sz w:val="21"/>
              </w:rPr>
            </w:pPr>
          </w:p>
        </w:tc>
        <w:tc>
          <w:tcPr>
            <w:tcW w:w="1092" w:type="dxa"/>
            <w:vAlign w:val="top"/>
          </w:tcPr>
          <w:p>
            <w:pPr>
              <w:rPr>
                <w:rFonts w:ascii="Arial"/>
                <w:sz w:val="21"/>
              </w:rPr>
            </w:pPr>
          </w:p>
        </w:tc>
        <w:tc>
          <w:tcPr>
            <w:tcW w:w="947" w:type="dxa"/>
            <w:vAlign w:val="top"/>
          </w:tcPr>
          <w:p>
            <w:pPr>
              <w:rPr>
                <w:rFonts w:ascii="Arial"/>
                <w:sz w:val="21"/>
              </w:rPr>
            </w:pPr>
          </w:p>
        </w:tc>
        <w:tc>
          <w:tcPr>
            <w:tcW w:w="855" w:type="dxa"/>
            <w:vAlign w:val="top"/>
          </w:tcPr>
          <w:p>
            <w:pPr>
              <w:rPr>
                <w:rFonts w:ascii="Arial"/>
                <w:sz w:val="21"/>
              </w:rPr>
            </w:pPr>
          </w:p>
        </w:tc>
        <w:tc>
          <w:tcPr>
            <w:tcW w:w="1155" w:type="dxa"/>
            <w:vAlign w:val="top"/>
          </w:tcPr>
          <w:p>
            <w:pPr>
              <w:rPr>
                <w:rFonts w:ascii="Arial"/>
                <w:sz w:val="21"/>
              </w:rPr>
            </w:pPr>
          </w:p>
        </w:tc>
        <w:tc>
          <w:tcPr>
            <w:tcW w:w="1479" w:type="dxa"/>
            <w:vAlign w:val="top"/>
          </w:tcPr>
          <w:p>
            <w:pPr>
              <w:rPr>
                <w:rFonts w:ascii="Arial"/>
                <w:sz w:val="21"/>
              </w:rPr>
            </w:pPr>
          </w:p>
        </w:tc>
        <w:tc>
          <w:tcPr>
            <w:tcW w:w="1203" w:type="dxa"/>
            <w:vAlign w:val="top"/>
          </w:tcPr>
          <w:p>
            <w:pPr>
              <w:rPr>
                <w:rFonts w:ascii="Arial"/>
                <w:sz w:val="21"/>
              </w:rPr>
            </w:pPr>
          </w:p>
        </w:tc>
        <w:tc>
          <w:tcPr>
            <w:tcW w:w="1039" w:type="dxa"/>
            <w:vAlign w:val="top"/>
          </w:tcPr>
          <w:p>
            <w:pPr>
              <w:rPr>
                <w:rFonts w:ascii="Arial"/>
                <w:sz w:val="21"/>
              </w:rPr>
            </w:pPr>
          </w:p>
        </w:tc>
      </w:tr>
    </w:tbl>
    <w:p>
      <w:pPr>
        <w:rPr>
          <w:rFonts w:ascii="Arial"/>
          <w:sz w:val="21"/>
        </w:rPr>
      </w:pPr>
    </w:p>
    <w:p>
      <w:pPr>
        <w:sectPr>
          <w:footerReference r:id="rId99" w:type="default"/>
          <w:pgSz w:w="11907" w:h="16840"/>
          <w:pgMar w:top="400" w:right="895" w:bottom="880" w:left="895"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60"/>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5：</w:t>
      </w:r>
    </w:p>
    <w:p>
      <w:pPr>
        <w:spacing w:line="248" w:lineRule="auto"/>
        <w:rPr>
          <w:rFonts w:ascii="Arial"/>
          <w:sz w:val="21"/>
        </w:rPr>
      </w:pPr>
    </w:p>
    <w:p>
      <w:pPr>
        <w:spacing w:before="65" w:line="228" w:lineRule="auto"/>
        <w:ind w:left="3136"/>
        <w:rPr>
          <w:rFonts w:ascii="宋体" w:hAnsi="宋体" w:eastAsia="宋体" w:cs="宋体"/>
          <w:sz w:val="20"/>
          <w:szCs w:val="20"/>
        </w:rPr>
      </w:pPr>
      <w:r>
        <w:rPr>
          <w:rFonts w:ascii="宋体" w:hAnsi="宋体" w:eastAsia="宋体" w:cs="宋体"/>
          <w:spacing w:val="13"/>
          <w:sz w:val="20"/>
          <w:szCs w:val="20"/>
        </w:rPr>
        <w:t>项</w:t>
      </w:r>
      <w:r>
        <w:rPr>
          <w:rFonts w:ascii="宋体" w:hAnsi="宋体" w:eastAsia="宋体" w:cs="宋体"/>
          <w:spacing w:val="8"/>
          <w:sz w:val="20"/>
          <w:szCs w:val="20"/>
        </w:rPr>
        <w:t>目承接 (包) 人主要施工管理人员表</w:t>
      </w:r>
    </w:p>
    <w:p>
      <w:pPr>
        <w:spacing w:line="139" w:lineRule="exact"/>
      </w:pPr>
    </w:p>
    <w:tbl>
      <w:tblPr>
        <w:tblStyle w:val="6"/>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spacing w:before="177" w:line="230" w:lineRule="auto"/>
              <w:ind w:left="526"/>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417" w:type="dxa"/>
            <w:vAlign w:val="top"/>
          </w:tcPr>
          <w:p>
            <w:pPr>
              <w:spacing w:before="176" w:line="228" w:lineRule="auto"/>
              <w:ind w:left="503"/>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133" w:type="dxa"/>
            <w:vAlign w:val="top"/>
          </w:tcPr>
          <w:p>
            <w:pPr>
              <w:spacing w:before="176" w:line="228" w:lineRule="auto"/>
              <w:ind w:left="362"/>
              <w:rPr>
                <w:rFonts w:ascii="宋体" w:hAnsi="宋体" w:eastAsia="宋体" w:cs="宋体"/>
                <w:sz w:val="20"/>
                <w:szCs w:val="20"/>
              </w:rPr>
            </w:pPr>
            <w:r>
              <w:rPr>
                <w:rFonts w:ascii="宋体" w:hAnsi="宋体" w:eastAsia="宋体" w:cs="宋体"/>
                <w:spacing w:val="4"/>
                <w:sz w:val="20"/>
                <w:szCs w:val="20"/>
              </w:rPr>
              <w:t>职务</w:t>
            </w:r>
          </w:p>
        </w:tc>
        <w:tc>
          <w:tcPr>
            <w:tcW w:w="1133" w:type="dxa"/>
            <w:vAlign w:val="top"/>
          </w:tcPr>
          <w:p>
            <w:pPr>
              <w:spacing w:before="177" w:line="230" w:lineRule="auto"/>
              <w:ind w:left="364"/>
              <w:rPr>
                <w:rFonts w:ascii="宋体" w:hAnsi="宋体" w:eastAsia="宋体" w:cs="宋体"/>
                <w:sz w:val="20"/>
                <w:szCs w:val="20"/>
              </w:rPr>
            </w:pPr>
            <w:r>
              <w:rPr>
                <w:rFonts w:ascii="宋体" w:hAnsi="宋体" w:eastAsia="宋体" w:cs="宋体"/>
                <w:spacing w:val="4"/>
                <w:sz w:val="20"/>
                <w:szCs w:val="20"/>
              </w:rPr>
              <w:t>职称</w:t>
            </w:r>
          </w:p>
        </w:tc>
        <w:tc>
          <w:tcPr>
            <w:tcW w:w="4255" w:type="dxa"/>
            <w:vAlign w:val="top"/>
          </w:tcPr>
          <w:p>
            <w:pPr>
              <w:spacing w:before="177" w:line="228" w:lineRule="auto"/>
              <w:ind w:left="1469"/>
              <w:rPr>
                <w:rFonts w:ascii="宋体" w:hAnsi="宋体" w:eastAsia="宋体" w:cs="宋体"/>
                <w:sz w:val="20"/>
                <w:szCs w:val="20"/>
              </w:rPr>
            </w:pPr>
            <w:r>
              <w:rPr>
                <w:rFonts w:ascii="宋体" w:hAnsi="宋体" w:eastAsia="宋体" w:cs="宋体"/>
                <w:spacing w:val="9"/>
                <w:sz w:val="20"/>
                <w:szCs w:val="20"/>
              </w:rPr>
              <w:t>计</w:t>
            </w:r>
            <w:r>
              <w:rPr>
                <w:rFonts w:ascii="宋体" w:hAnsi="宋体" w:eastAsia="宋体" w:cs="宋体"/>
                <w:spacing w:val="8"/>
                <w:sz w:val="20"/>
                <w:szCs w:val="20"/>
              </w:rPr>
              <w:t>划进场时间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spacing w:before="174" w:line="270" w:lineRule="exact"/>
              <w:ind w:left="4285"/>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7"/>
                <w:sz w:val="20"/>
                <w:szCs w:val="20"/>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3" w:line="228" w:lineRule="auto"/>
              <w:ind w:left="527"/>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7"/>
                <w:sz w:val="20"/>
                <w:szCs w:val="20"/>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spacing w:before="175" w:line="270" w:lineRule="exact"/>
              <w:ind w:left="4285"/>
              <w:rPr>
                <w:rFonts w:ascii="宋体" w:hAnsi="宋体" w:eastAsia="宋体" w:cs="宋体"/>
                <w:sz w:val="20"/>
                <w:szCs w:val="20"/>
              </w:rPr>
            </w:pPr>
            <w:r>
              <w:rPr>
                <w:rFonts w:ascii="宋体" w:hAnsi="宋体" w:eastAsia="宋体" w:cs="宋体"/>
                <w:spacing w:val="11"/>
                <w:position w:val="1"/>
                <w:sz w:val="20"/>
                <w:szCs w:val="20"/>
              </w:rPr>
              <w:t>二</w:t>
            </w:r>
            <w:r>
              <w:rPr>
                <w:rFonts w:ascii="宋体" w:hAnsi="宋体" w:eastAsia="宋体" w:cs="宋体"/>
                <w:spacing w:val="7"/>
                <w:position w:val="1"/>
                <w:sz w:val="20"/>
                <w:szCs w:val="20"/>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8" w:lineRule="auto"/>
              <w:ind w:left="527"/>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4" w:line="228" w:lineRule="auto"/>
              <w:ind w:left="4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8" w:lineRule="auto"/>
              <w:ind w:left="418"/>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5" w:line="226" w:lineRule="auto"/>
              <w:ind w:left="522"/>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7"/>
                <w:sz w:val="20"/>
                <w:szCs w:val="20"/>
              </w:rPr>
              <w:t>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7"/>
                <w:sz w:val="20"/>
                <w:szCs w:val="20"/>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7" w:lineRule="auto"/>
              <w:ind w:left="523"/>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7" w:line="228" w:lineRule="auto"/>
              <w:ind w:left="523"/>
              <w:rPr>
                <w:rFonts w:ascii="宋体" w:hAnsi="宋体" w:eastAsia="宋体" w:cs="宋体"/>
                <w:sz w:val="20"/>
                <w:szCs w:val="20"/>
              </w:rPr>
            </w:pPr>
            <w:r>
              <w:rPr>
                <w:rFonts w:ascii="宋体" w:hAnsi="宋体" w:eastAsia="宋体" w:cs="宋体"/>
                <w:spacing w:val="8"/>
                <w:sz w:val="20"/>
                <w:szCs w:val="20"/>
              </w:rPr>
              <w:t>计</w:t>
            </w:r>
            <w:r>
              <w:rPr>
                <w:rFonts w:ascii="宋体" w:hAnsi="宋体" w:eastAsia="宋体" w:cs="宋体"/>
                <w:spacing w:val="7"/>
                <w:sz w:val="20"/>
                <w:szCs w:val="20"/>
              </w:rPr>
              <w:t>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5" w:line="228" w:lineRule="auto"/>
              <w:ind w:left="527"/>
              <w:rPr>
                <w:rFonts w:ascii="宋体" w:hAnsi="宋体" w:eastAsia="宋体" w:cs="宋体"/>
                <w:sz w:val="20"/>
                <w:szCs w:val="20"/>
              </w:rPr>
            </w:pPr>
            <w:r>
              <w:rPr>
                <w:rFonts w:ascii="宋体" w:hAnsi="宋体" w:eastAsia="宋体" w:cs="宋体"/>
                <w:spacing w:val="7"/>
                <w:sz w:val="20"/>
                <w:szCs w:val="20"/>
              </w:rPr>
              <w:t>安</w:t>
            </w:r>
            <w:r>
              <w:rPr>
                <w:rFonts w:ascii="宋体" w:hAnsi="宋体" w:eastAsia="宋体" w:cs="宋体"/>
                <w:spacing w:val="6"/>
                <w:sz w:val="20"/>
                <w:szCs w:val="20"/>
              </w:rPr>
              <w:t>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7"/>
                <w:sz w:val="20"/>
                <w:szCs w:val="20"/>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sectPr>
          <w:footerReference r:id="rId100" w:type="default"/>
          <w:pgSz w:w="11907" w:h="16840"/>
          <w:pgMar w:top="400" w:right="1044" w:bottom="880" w:left="1044"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60"/>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6：</w:t>
      </w:r>
    </w:p>
    <w:p>
      <w:pPr>
        <w:spacing w:line="248" w:lineRule="auto"/>
        <w:rPr>
          <w:rFonts w:ascii="Arial"/>
          <w:sz w:val="21"/>
        </w:rPr>
      </w:pPr>
    </w:p>
    <w:p>
      <w:pPr>
        <w:spacing w:before="65" w:line="228" w:lineRule="auto"/>
        <w:ind w:left="3658"/>
        <w:rPr>
          <w:rFonts w:ascii="宋体" w:hAnsi="宋体" w:eastAsia="宋体" w:cs="宋体"/>
          <w:sz w:val="20"/>
          <w:szCs w:val="20"/>
        </w:rPr>
      </w:pPr>
      <w:r>
        <w:rPr>
          <w:rFonts w:ascii="宋体" w:hAnsi="宋体" w:eastAsia="宋体" w:cs="宋体"/>
          <w:spacing w:val="9"/>
          <w:sz w:val="20"/>
          <w:szCs w:val="20"/>
        </w:rPr>
        <w:t>分包人主要施工管理人员</w:t>
      </w:r>
      <w:r>
        <w:rPr>
          <w:rFonts w:ascii="宋体" w:hAnsi="宋体" w:eastAsia="宋体" w:cs="宋体"/>
          <w:spacing w:val="8"/>
          <w:sz w:val="20"/>
          <w:szCs w:val="20"/>
        </w:rPr>
        <w:t>表</w:t>
      </w:r>
    </w:p>
    <w:p>
      <w:pPr>
        <w:spacing w:line="139" w:lineRule="exact"/>
      </w:pPr>
    </w:p>
    <w:tbl>
      <w:tblPr>
        <w:tblStyle w:val="6"/>
        <w:tblW w:w="98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5"/>
        <w:gridCol w:w="1417"/>
        <w:gridCol w:w="1133"/>
        <w:gridCol w:w="1133"/>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Align w:val="top"/>
          </w:tcPr>
          <w:p>
            <w:pPr>
              <w:spacing w:before="177" w:line="230" w:lineRule="auto"/>
              <w:ind w:left="526"/>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1417" w:type="dxa"/>
            <w:vAlign w:val="top"/>
          </w:tcPr>
          <w:p>
            <w:pPr>
              <w:spacing w:before="176" w:line="228" w:lineRule="auto"/>
              <w:ind w:left="503"/>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133" w:type="dxa"/>
            <w:vAlign w:val="top"/>
          </w:tcPr>
          <w:p>
            <w:pPr>
              <w:spacing w:before="176" w:line="228" w:lineRule="auto"/>
              <w:ind w:left="362"/>
              <w:rPr>
                <w:rFonts w:ascii="宋体" w:hAnsi="宋体" w:eastAsia="宋体" w:cs="宋体"/>
                <w:sz w:val="20"/>
                <w:szCs w:val="20"/>
              </w:rPr>
            </w:pPr>
            <w:r>
              <w:rPr>
                <w:rFonts w:ascii="宋体" w:hAnsi="宋体" w:eastAsia="宋体" w:cs="宋体"/>
                <w:spacing w:val="4"/>
                <w:sz w:val="20"/>
                <w:szCs w:val="20"/>
              </w:rPr>
              <w:t>职务</w:t>
            </w:r>
          </w:p>
        </w:tc>
        <w:tc>
          <w:tcPr>
            <w:tcW w:w="1133" w:type="dxa"/>
            <w:vAlign w:val="top"/>
          </w:tcPr>
          <w:p>
            <w:pPr>
              <w:spacing w:before="177" w:line="230" w:lineRule="auto"/>
              <w:ind w:left="364"/>
              <w:rPr>
                <w:rFonts w:ascii="宋体" w:hAnsi="宋体" w:eastAsia="宋体" w:cs="宋体"/>
                <w:sz w:val="20"/>
                <w:szCs w:val="20"/>
              </w:rPr>
            </w:pPr>
            <w:r>
              <w:rPr>
                <w:rFonts w:ascii="宋体" w:hAnsi="宋体" w:eastAsia="宋体" w:cs="宋体"/>
                <w:spacing w:val="4"/>
                <w:sz w:val="20"/>
                <w:szCs w:val="20"/>
              </w:rPr>
              <w:t>职称</w:t>
            </w:r>
          </w:p>
        </w:tc>
        <w:tc>
          <w:tcPr>
            <w:tcW w:w="4255" w:type="dxa"/>
            <w:vAlign w:val="top"/>
          </w:tcPr>
          <w:p>
            <w:pPr>
              <w:spacing w:before="177" w:line="229" w:lineRule="auto"/>
              <w:ind w:left="665"/>
              <w:rPr>
                <w:rFonts w:ascii="宋体" w:hAnsi="宋体" w:eastAsia="宋体" w:cs="宋体"/>
                <w:sz w:val="20"/>
                <w:szCs w:val="20"/>
              </w:rPr>
            </w:pPr>
            <w:r>
              <w:rPr>
                <w:rFonts w:ascii="宋体" w:hAnsi="宋体" w:eastAsia="宋体" w:cs="宋体"/>
                <w:spacing w:val="10"/>
                <w:sz w:val="20"/>
                <w:szCs w:val="20"/>
              </w:rPr>
              <w:t>主</w:t>
            </w:r>
            <w:r>
              <w:rPr>
                <w:rFonts w:ascii="宋体" w:hAnsi="宋体" w:eastAsia="宋体" w:cs="宋体"/>
                <w:spacing w:val="9"/>
                <w:sz w:val="20"/>
                <w:szCs w:val="20"/>
              </w:rPr>
              <w:t>要资历、经验及承担过的项目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813" w:type="dxa"/>
            <w:gridSpan w:val="5"/>
            <w:vAlign w:val="top"/>
          </w:tcPr>
          <w:p>
            <w:pPr>
              <w:spacing w:before="174" w:line="270" w:lineRule="exact"/>
              <w:ind w:left="4285"/>
              <w:rPr>
                <w:rFonts w:ascii="宋体" w:hAnsi="宋体" w:eastAsia="宋体" w:cs="宋体"/>
                <w:sz w:val="20"/>
                <w:szCs w:val="20"/>
              </w:rPr>
            </w:pPr>
            <w:r>
              <w:rPr>
                <w:rFonts w:ascii="宋体" w:hAnsi="宋体" w:eastAsia="宋体" w:cs="宋体"/>
                <w:spacing w:val="11"/>
                <w:sz w:val="20"/>
                <w:szCs w:val="20"/>
              </w:rPr>
              <w:t>一</w:t>
            </w:r>
            <w:r>
              <w:rPr>
                <w:rFonts w:ascii="宋体" w:hAnsi="宋体" w:eastAsia="宋体" w:cs="宋体"/>
                <w:spacing w:val="7"/>
                <w:sz w:val="20"/>
                <w:szCs w:val="20"/>
              </w:rPr>
              <w:t>、总部人员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3" w:line="228" w:lineRule="auto"/>
              <w:ind w:left="527"/>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目主管</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7"/>
                <w:sz w:val="20"/>
                <w:szCs w:val="20"/>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813" w:type="dxa"/>
            <w:gridSpan w:val="5"/>
            <w:vAlign w:val="top"/>
          </w:tcPr>
          <w:p>
            <w:pPr>
              <w:spacing w:before="175" w:line="270" w:lineRule="exact"/>
              <w:ind w:left="4285"/>
              <w:rPr>
                <w:rFonts w:ascii="宋体" w:hAnsi="宋体" w:eastAsia="宋体" w:cs="宋体"/>
                <w:sz w:val="20"/>
                <w:szCs w:val="20"/>
              </w:rPr>
            </w:pPr>
            <w:r>
              <w:rPr>
                <w:rFonts w:ascii="宋体" w:hAnsi="宋体" w:eastAsia="宋体" w:cs="宋体"/>
                <w:spacing w:val="11"/>
                <w:position w:val="1"/>
                <w:sz w:val="20"/>
                <w:szCs w:val="20"/>
              </w:rPr>
              <w:t>二</w:t>
            </w:r>
            <w:r>
              <w:rPr>
                <w:rFonts w:ascii="宋体" w:hAnsi="宋体" w:eastAsia="宋体" w:cs="宋体"/>
                <w:spacing w:val="7"/>
                <w:position w:val="1"/>
                <w:sz w:val="20"/>
                <w:szCs w:val="20"/>
              </w:rPr>
              <w:t>、现场人员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8" w:lineRule="auto"/>
              <w:ind w:left="527"/>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4" w:line="228" w:lineRule="auto"/>
              <w:ind w:left="421"/>
              <w:rPr>
                <w:rFonts w:ascii="宋体" w:hAnsi="宋体" w:eastAsia="宋体" w:cs="宋体"/>
                <w:sz w:val="20"/>
                <w:szCs w:val="20"/>
              </w:rPr>
            </w:pPr>
            <w:r>
              <w:rPr>
                <w:rFonts w:ascii="宋体" w:hAnsi="宋体" w:eastAsia="宋体" w:cs="宋体"/>
                <w:spacing w:val="9"/>
                <w:sz w:val="20"/>
                <w:szCs w:val="20"/>
              </w:rPr>
              <w:t>项</w:t>
            </w:r>
            <w:r>
              <w:rPr>
                <w:rFonts w:ascii="宋体" w:hAnsi="宋体" w:eastAsia="宋体" w:cs="宋体"/>
                <w:spacing w:val="7"/>
                <w:sz w:val="20"/>
                <w:szCs w:val="20"/>
              </w:rPr>
              <w:t>目副经理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8" w:lineRule="auto"/>
              <w:ind w:left="418"/>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5" w:line="226" w:lineRule="auto"/>
              <w:ind w:left="522"/>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7"/>
                <w:sz w:val="20"/>
                <w:szCs w:val="20"/>
              </w:rPr>
              <w:t>价管理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6" w:line="228" w:lineRule="auto"/>
              <w:ind w:left="524"/>
              <w:rPr>
                <w:rFonts w:ascii="宋体" w:hAnsi="宋体" w:eastAsia="宋体" w:cs="宋体"/>
                <w:sz w:val="20"/>
                <w:szCs w:val="20"/>
              </w:rPr>
            </w:pPr>
            <w:r>
              <w:rPr>
                <w:rFonts w:ascii="宋体" w:hAnsi="宋体" w:eastAsia="宋体" w:cs="宋体"/>
                <w:spacing w:val="7"/>
                <w:sz w:val="20"/>
                <w:szCs w:val="20"/>
              </w:rPr>
              <w:t>质量管理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5" w:line="227" w:lineRule="auto"/>
              <w:ind w:left="523"/>
              <w:rPr>
                <w:rFonts w:ascii="宋体" w:hAnsi="宋体" w:eastAsia="宋体" w:cs="宋体"/>
                <w:sz w:val="20"/>
                <w:szCs w:val="20"/>
              </w:rPr>
            </w:pPr>
            <w:r>
              <w:rPr>
                <w:rFonts w:ascii="宋体" w:hAnsi="宋体" w:eastAsia="宋体" w:cs="宋体"/>
                <w:spacing w:val="8"/>
                <w:sz w:val="20"/>
                <w:szCs w:val="20"/>
              </w:rPr>
              <w:t>材</w:t>
            </w:r>
            <w:r>
              <w:rPr>
                <w:rFonts w:ascii="宋体" w:hAnsi="宋体" w:eastAsia="宋体" w:cs="宋体"/>
                <w:spacing w:val="7"/>
                <w:sz w:val="20"/>
                <w:szCs w:val="20"/>
              </w:rPr>
              <w:t>料管理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Align w:val="top"/>
          </w:tcPr>
          <w:p>
            <w:pPr>
              <w:spacing w:before="176" w:line="228" w:lineRule="auto"/>
              <w:ind w:left="523"/>
              <w:rPr>
                <w:rFonts w:ascii="宋体" w:hAnsi="宋体" w:eastAsia="宋体" w:cs="宋体"/>
                <w:sz w:val="20"/>
                <w:szCs w:val="20"/>
              </w:rPr>
            </w:pPr>
            <w:r>
              <w:rPr>
                <w:rFonts w:ascii="宋体" w:hAnsi="宋体" w:eastAsia="宋体" w:cs="宋体"/>
                <w:spacing w:val="8"/>
                <w:sz w:val="20"/>
                <w:szCs w:val="20"/>
              </w:rPr>
              <w:t>计</w:t>
            </w:r>
            <w:r>
              <w:rPr>
                <w:rFonts w:ascii="宋体" w:hAnsi="宋体" w:eastAsia="宋体" w:cs="宋体"/>
                <w:spacing w:val="7"/>
                <w:sz w:val="20"/>
                <w:szCs w:val="20"/>
              </w:rPr>
              <w:t>划管理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Align w:val="top"/>
          </w:tcPr>
          <w:p>
            <w:pPr>
              <w:spacing w:before="175" w:line="228" w:lineRule="auto"/>
              <w:ind w:left="527"/>
              <w:rPr>
                <w:rFonts w:ascii="宋体" w:hAnsi="宋体" w:eastAsia="宋体" w:cs="宋体"/>
                <w:sz w:val="20"/>
                <w:szCs w:val="20"/>
              </w:rPr>
            </w:pPr>
            <w:r>
              <w:rPr>
                <w:rFonts w:ascii="宋体" w:hAnsi="宋体" w:eastAsia="宋体" w:cs="宋体"/>
                <w:spacing w:val="7"/>
                <w:sz w:val="20"/>
                <w:szCs w:val="20"/>
              </w:rPr>
              <w:t>安</w:t>
            </w:r>
            <w:r>
              <w:rPr>
                <w:rFonts w:ascii="宋体" w:hAnsi="宋体" w:eastAsia="宋体" w:cs="宋体"/>
                <w:spacing w:val="6"/>
                <w:sz w:val="20"/>
                <w:szCs w:val="20"/>
              </w:rPr>
              <w:t>全管理</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5" w:line="228" w:lineRule="auto"/>
              <w:ind w:left="524"/>
              <w:rPr>
                <w:rFonts w:ascii="宋体" w:hAnsi="宋体" w:eastAsia="宋体" w:cs="宋体"/>
                <w:sz w:val="20"/>
                <w:szCs w:val="20"/>
              </w:rPr>
            </w:pPr>
            <w:r>
              <w:rPr>
                <w:rFonts w:ascii="宋体" w:hAnsi="宋体" w:eastAsia="宋体" w:cs="宋体"/>
                <w:spacing w:val="7"/>
                <w:sz w:val="20"/>
                <w:szCs w:val="20"/>
              </w:rPr>
              <w:t>其他人员</w:t>
            </w: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875" w:type="dxa"/>
            <w:vMerge w:val="continue"/>
            <w:tcBorders>
              <w:top w:val="nil"/>
            </w:tcBorders>
            <w:vAlign w:val="top"/>
          </w:tcPr>
          <w:p>
            <w:pPr>
              <w:rPr>
                <w:rFonts w:ascii="Arial"/>
                <w:sz w:val="21"/>
              </w:rPr>
            </w:pPr>
          </w:p>
        </w:tc>
        <w:tc>
          <w:tcPr>
            <w:tcW w:w="1417" w:type="dxa"/>
            <w:vAlign w:val="top"/>
          </w:tcPr>
          <w:p>
            <w:pPr>
              <w:rPr>
                <w:rFonts w:ascii="Arial"/>
                <w:sz w:val="21"/>
              </w:rPr>
            </w:pPr>
          </w:p>
        </w:tc>
        <w:tc>
          <w:tcPr>
            <w:tcW w:w="1133" w:type="dxa"/>
            <w:vAlign w:val="top"/>
          </w:tcPr>
          <w:p>
            <w:pPr>
              <w:rPr>
                <w:rFonts w:ascii="Arial"/>
                <w:sz w:val="21"/>
              </w:rPr>
            </w:pPr>
          </w:p>
        </w:tc>
        <w:tc>
          <w:tcPr>
            <w:tcW w:w="1133" w:type="dxa"/>
            <w:vAlign w:val="top"/>
          </w:tcPr>
          <w:p>
            <w:pPr>
              <w:rPr>
                <w:rFonts w:ascii="Arial"/>
                <w:sz w:val="21"/>
              </w:rPr>
            </w:pPr>
          </w:p>
        </w:tc>
        <w:tc>
          <w:tcPr>
            <w:tcW w:w="4255" w:type="dxa"/>
            <w:vAlign w:val="top"/>
          </w:tcPr>
          <w:p>
            <w:pPr>
              <w:rPr>
                <w:rFonts w:ascii="Arial"/>
                <w:sz w:val="21"/>
              </w:rPr>
            </w:pPr>
          </w:p>
        </w:tc>
      </w:tr>
    </w:tbl>
    <w:p>
      <w:pPr>
        <w:rPr>
          <w:rFonts w:ascii="Arial"/>
          <w:sz w:val="21"/>
        </w:rPr>
      </w:pPr>
    </w:p>
    <w:p>
      <w:pPr>
        <w:sectPr>
          <w:footerReference r:id="rId101" w:type="default"/>
          <w:pgSz w:w="11907" w:h="16840"/>
          <w:pgMar w:top="400" w:right="1044" w:bottom="880" w:left="1044"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17"/>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7：</w:t>
      </w:r>
    </w:p>
    <w:p>
      <w:pPr>
        <w:spacing w:line="249" w:lineRule="auto"/>
        <w:rPr>
          <w:rFonts w:ascii="Arial"/>
          <w:sz w:val="21"/>
        </w:rPr>
      </w:pPr>
    </w:p>
    <w:p>
      <w:pPr>
        <w:spacing w:before="65" w:line="228" w:lineRule="auto"/>
        <w:ind w:left="4457"/>
        <w:rPr>
          <w:rFonts w:ascii="宋体" w:hAnsi="宋体" w:eastAsia="宋体" w:cs="宋体"/>
          <w:sz w:val="20"/>
          <w:szCs w:val="20"/>
        </w:rPr>
      </w:pPr>
      <w:r>
        <w:rPr>
          <w:rFonts w:ascii="宋体" w:hAnsi="宋体" w:eastAsia="宋体" w:cs="宋体"/>
          <w:spacing w:val="8"/>
          <w:sz w:val="20"/>
          <w:szCs w:val="20"/>
        </w:rPr>
        <w:t>履</w:t>
      </w:r>
      <w:r>
        <w:rPr>
          <w:rFonts w:ascii="宋体" w:hAnsi="宋体" w:eastAsia="宋体" w:cs="宋体"/>
          <w:spacing w:val="6"/>
          <w:sz w:val="20"/>
          <w:szCs w:val="20"/>
        </w:rPr>
        <w:t>约担保</w:t>
      </w:r>
    </w:p>
    <w:p>
      <w:pPr>
        <w:spacing w:line="255" w:lineRule="auto"/>
        <w:rPr>
          <w:rFonts w:ascii="Arial"/>
          <w:sz w:val="21"/>
        </w:rPr>
      </w:pPr>
    </w:p>
    <w:p>
      <w:pPr>
        <w:spacing w:line="255" w:lineRule="auto"/>
        <w:rPr>
          <w:rFonts w:ascii="Arial"/>
          <w:sz w:val="21"/>
        </w:rPr>
      </w:pPr>
    </w:p>
    <w:p>
      <w:pPr>
        <w:spacing w:before="65" w:line="228" w:lineRule="auto"/>
        <w:ind w:left="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7"/>
          <w:sz w:val="20"/>
          <w:szCs w:val="20"/>
        </w:rPr>
        <w:t>目发包人名称 (全称) ：</w:t>
      </w:r>
      <w:r>
        <w:rPr>
          <w:rFonts w:ascii="宋体" w:hAnsi="宋体" w:eastAsia="宋体" w:cs="宋体"/>
          <w:sz w:val="20"/>
          <w:szCs w:val="20"/>
          <w:u w:val="single" w:color="auto"/>
        </w:rPr>
        <w:t xml:space="preserve">                            </w:t>
      </w:r>
    </w:p>
    <w:p>
      <w:pPr>
        <w:tabs>
          <w:tab w:val="left" w:pos="111"/>
        </w:tabs>
        <w:spacing w:before="160" w:line="377" w:lineRule="auto"/>
        <w:ind w:firstLine="423"/>
        <w:rPr>
          <w:rFonts w:ascii="宋体" w:hAnsi="宋体" w:eastAsia="宋体" w:cs="宋体"/>
          <w:sz w:val="20"/>
          <w:szCs w:val="20"/>
        </w:rPr>
      </w:pPr>
      <w:r>
        <w:rPr>
          <w:rFonts w:ascii="宋体" w:hAnsi="宋体" w:eastAsia="宋体" w:cs="宋体"/>
          <w:spacing w:val="3"/>
          <w:sz w:val="20"/>
          <w:szCs w:val="20"/>
        </w:rPr>
        <w:t>鉴于</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(项目发包人名称 (全称) ，以下简称“发</w:t>
      </w:r>
      <w:r>
        <w:rPr>
          <w:rFonts w:ascii="宋体" w:hAnsi="宋体" w:eastAsia="宋体" w:cs="宋体"/>
          <w:spacing w:val="2"/>
          <w:sz w:val="20"/>
          <w:szCs w:val="20"/>
        </w:rPr>
        <w:t>包</w:t>
      </w:r>
      <w:r>
        <w:rPr>
          <w:rFonts w:ascii="宋体" w:hAnsi="宋体" w:eastAsia="宋体" w:cs="宋体"/>
          <w:sz w:val="20"/>
          <w:szCs w:val="20"/>
        </w:rPr>
        <w:t xml:space="preserve">人”) </w:t>
      </w:r>
      <w:r>
        <w:rPr>
          <w:rFonts w:ascii="宋体" w:hAnsi="宋体" w:eastAsia="宋体" w:cs="宋体"/>
          <w:spacing w:val="7"/>
          <w:sz w:val="20"/>
          <w:szCs w:val="20"/>
        </w:rPr>
        <w:t>已</w:t>
      </w:r>
      <w:r>
        <w:rPr>
          <w:rFonts w:ascii="宋体" w:hAnsi="宋体" w:eastAsia="宋体" w:cs="宋体"/>
          <w:spacing w:val="6"/>
          <w:sz w:val="20"/>
          <w:szCs w:val="20"/>
        </w:rPr>
        <w:t>于</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年</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月</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日发放《中标通知书》，明确</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(项目承</w:t>
      </w:r>
      <w:r>
        <w:rPr>
          <w:rFonts w:ascii="宋体" w:hAnsi="宋体" w:eastAsia="宋体" w:cs="宋体"/>
          <w:sz w:val="20"/>
          <w:szCs w:val="20"/>
        </w:rPr>
        <w:t xml:space="preserve"> </w:t>
      </w:r>
      <w:r>
        <w:rPr>
          <w:rFonts w:ascii="宋体" w:hAnsi="宋体" w:eastAsia="宋体" w:cs="宋体"/>
          <w:spacing w:val="18"/>
          <w:sz w:val="20"/>
          <w:szCs w:val="20"/>
        </w:rPr>
        <w:t>接</w:t>
      </w:r>
      <w:r>
        <w:rPr>
          <w:rFonts w:ascii="宋体" w:hAnsi="宋体" w:eastAsia="宋体" w:cs="宋体"/>
          <w:spacing w:val="9"/>
          <w:sz w:val="20"/>
          <w:szCs w:val="20"/>
        </w:rPr>
        <w:t xml:space="preserve"> (包) 人名称 (全称) )  ( 以下称 “承接 (包) 人”) 于</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年</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月</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日为</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20"/>
          <w:sz w:val="20"/>
          <w:szCs w:val="20"/>
        </w:rPr>
        <w:t>(工程</w:t>
      </w:r>
      <w:r>
        <w:rPr>
          <w:rFonts w:ascii="宋体" w:hAnsi="宋体" w:eastAsia="宋体" w:cs="宋体"/>
          <w:spacing w:val="18"/>
          <w:sz w:val="20"/>
          <w:szCs w:val="20"/>
        </w:rPr>
        <w:t>名</w:t>
      </w:r>
      <w:r>
        <w:rPr>
          <w:rFonts w:ascii="宋体" w:hAnsi="宋体" w:eastAsia="宋体" w:cs="宋体"/>
          <w:spacing w:val="10"/>
          <w:sz w:val="20"/>
          <w:szCs w:val="20"/>
        </w:rPr>
        <w:t>称) 的中标人。我方愿意无条件地、不可撤销地就承接 (包) 人履行与你方签订的合同，向你方</w:t>
      </w:r>
      <w:r>
        <w:rPr>
          <w:rFonts w:ascii="宋体" w:hAnsi="宋体" w:eastAsia="宋体" w:cs="宋体"/>
          <w:sz w:val="20"/>
          <w:szCs w:val="20"/>
        </w:rPr>
        <w:t xml:space="preserve"> </w:t>
      </w:r>
      <w:r>
        <w:rPr>
          <w:rFonts w:ascii="宋体" w:hAnsi="宋体" w:eastAsia="宋体" w:cs="宋体"/>
          <w:spacing w:val="8"/>
          <w:sz w:val="20"/>
          <w:szCs w:val="20"/>
        </w:rPr>
        <w:t>提供连带责任担保</w:t>
      </w:r>
      <w:r>
        <w:rPr>
          <w:rFonts w:ascii="宋体" w:hAnsi="宋体" w:eastAsia="宋体" w:cs="宋体"/>
          <w:spacing w:val="6"/>
          <w:sz w:val="20"/>
          <w:szCs w:val="20"/>
        </w:rPr>
        <w:t>。</w:t>
      </w:r>
    </w:p>
    <w:p>
      <w:pPr>
        <w:spacing w:before="1" w:line="226" w:lineRule="auto"/>
        <w:ind w:left="437"/>
        <w:rPr>
          <w:rFonts w:ascii="宋体" w:hAnsi="宋体" w:eastAsia="宋体" w:cs="宋体"/>
          <w:sz w:val="20"/>
          <w:szCs w:val="20"/>
        </w:rPr>
      </w:pPr>
      <w:r>
        <w:rPr>
          <w:rFonts w:ascii="宋体" w:hAnsi="宋体" w:eastAsia="宋体" w:cs="宋体"/>
          <w:spacing w:val="2"/>
          <w:sz w:val="20"/>
          <w:szCs w:val="20"/>
        </w:rPr>
        <w:t>1. 担保金额：  (人民币：大写)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 (¥</w:t>
      </w:r>
      <w:r>
        <w:rPr>
          <w:rFonts w:ascii="宋体" w:hAnsi="宋体" w:eastAsia="宋体" w:cs="宋体"/>
          <w:spacing w:val="2"/>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w:t>
      </w:r>
    </w:p>
    <w:p>
      <w:pPr>
        <w:spacing w:before="165" w:line="227" w:lineRule="auto"/>
        <w:ind w:left="424"/>
        <w:rPr>
          <w:rFonts w:ascii="宋体" w:hAnsi="宋体" w:eastAsia="宋体" w:cs="宋体"/>
          <w:sz w:val="20"/>
          <w:szCs w:val="20"/>
        </w:rPr>
      </w:pPr>
      <w:r>
        <w:rPr>
          <w:rFonts w:ascii="宋体" w:hAnsi="宋体" w:eastAsia="宋体" w:cs="宋体"/>
          <w:spacing w:val="8"/>
          <w:sz w:val="20"/>
          <w:szCs w:val="20"/>
        </w:rPr>
        <w:t>2. 担保有效期自你方与承接(包) 人签订的合同生效之日起至你方签发或应签发工程接收证书之日止。</w:t>
      </w:r>
    </w:p>
    <w:p>
      <w:pPr>
        <w:spacing w:before="161" w:line="377" w:lineRule="auto"/>
        <w:ind w:left="25" w:right="84" w:firstLine="400"/>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14"/>
          <w:sz w:val="20"/>
          <w:szCs w:val="20"/>
        </w:rPr>
        <w:t>在</w:t>
      </w:r>
      <w:r>
        <w:rPr>
          <w:rFonts w:ascii="宋体" w:hAnsi="宋体" w:eastAsia="宋体" w:cs="宋体"/>
          <w:spacing w:val="8"/>
          <w:sz w:val="20"/>
          <w:szCs w:val="20"/>
        </w:rPr>
        <w:t>本担保有效期内，因承接 (包) 人违反合同约定的义务给你方造成经济损失时，我方在收到你方</w:t>
      </w:r>
      <w:r>
        <w:rPr>
          <w:rFonts w:ascii="宋体" w:hAnsi="宋体" w:eastAsia="宋体" w:cs="宋体"/>
          <w:sz w:val="20"/>
          <w:szCs w:val="20"/>
        </w:rPr>
        <w:t xml:space="preserve"> </w:t>
      </w:r>
      <w:r>
        <w:rPr>
          <w:rFonts w:ascii="宋体" w:hAnsi="宋体" w:eastAsia="宋体" w:cs="宋体"/>
          <w:spacing w:val="10"/>
          <w:sz w:val="20"/>
          <w:szCs w:val="20"/>
        </w:rPr>
        <w:t>以书</w:t>
      </w:r>
      <w:r>
        <w:rPr>
          <w:rFonts w:ascii="宋体" w:hAnsi="宋体" w:eastAsia="宋体" w:cs="宋体"/>
          <w:spacing w:val="5"/>
          <w:sz w:val="20"/>
          <w:szCs w:val="20"/>
        </w:rPr>
        <w:t>面纸质形式提出的在担保金额内的赔偿要求后，在 7 天内无条件支付。</w:t>
      </w:r>
    </w:p>
    <w:p>
      <w:pPr>
        <w:spacing w:before="1" w:line="227" w:lineRule="auto"/>
        <w:ind w:left="420"/>
        <w:rPr>
          <w:rFonts w:ascii="宋体" w:hAnsi="宋体" w:eastAsia="宋体" w:cs="宋体"/>
          <w:sz w:val="20"/>
          <w:szCs w:val="20"/>
        </w:rPr>
      </w:pPr>
      <w:r>
        <w:rPr>
          <w:rFonts w:ascii="宋体" w:hAnsi="宋体" w:eastAsia="宋体" w:cs="宋体"/>
          <w:spacing w:val="16"/>
          <w:sz w:val="20"/>
          <w:szCs w:val="20"/>
        </w:rPr>
        <w:t xml:space="preserve">4. </w:t>
      </w:r>
      <w:r>
        <w:rPr>
          <w:rFonts w:ascii="宋体" w:hAnsi="宋体" w:eastAsia="宋体" w:cs="宋体"/>
          <w:spacing w:val="12"/>
          <w:sz w:val="20"/>
          <w:szCs w:val="20"/>
        </w:rPr>
        <w:t>你</w:t>
      </w:r>
      <w:r>
        <w:rPr>
          <w:rFonts w:ascii="宋体" w:hAnsi="宋体" w:eastAsia="宋体" w:cs="宋体"/>
          <w:spacing w:val="8"/>
          <w:sz w:val="20"/>
          <w:szCs w:val="20"/>
        </w:rPr>
        <w:t>方和项目承接 (包) 人按合同约定变更合同时，我方承担本担保规定的义务不变。</w:t>
      </w:r>
    </w:p>
    <w:p>
      <w:pPr>
        <w:spacing w:before="163" w:line="227" w:lineRule="auto"/>
        <w:ind w:left="425"/>
        <w:rPr>
          <w:rFonts w:ascii="宋体" w:hAnsi="宋体" w:eastAsia="宋体" w:cs="宋体"/>
          <w:sz w:val="20"/>
          <w:szCs w:val="20"/>
        </w:rPr>
      </w:pPr>
      <w:r>
        <w:rPr>
          <w:rFonts w:ascii="宋体" w:hAnsi="宋体" w:eastAsia="宋体" w:cs="宋体"/>
          <w:spacing w:val="10"/>
          <w:sz w:val="20"/>
          <w:szCs w:val="20"/>
        </w:rPr>
        <w:t>5. 因本保</w:t>
      </w:r>
      <w:r>
        <w:rPr>
          <w:rFonts w:ascii="宋体" w:hAnsi="宋体" w:eastAsia="宋体" w:cs="宋体"/>
          <w:spacing w:val="7"/>
          <w:sz w:val="20"/>
          <w:szCs w:val="20"/>
        </w:rPr>
        <w:t>函</w:t>
      </w:r>
      <w:r>
        <w:rPr>
          <w:rFonts w:ascii="宋体" w:hAnsi="宋体" w:eastAsia="宋体" w:cs="宋体"/>
          <w:spacing w:val="5"/>
          <w:sz w:val="20"/>
          <w:szCs w:val="20"/>
        </w:rPr>
        <w:t>发生的纠纷，可由双方协商解决，协商不成的，任何一方均可提请</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仲裁委员会仲裁。</w:t>
      </w:r>
    </w:p>
    <w:p>
      <w:pPr>
        <w:spacing w:before="163" w:line="227" w:lineRule="auto"/>
        <w:ind w:left="423"/>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0"/>
          <w:sz w:val="20"/>
          <w:szCs w:val="20"/>
        </w:rPr>
        <w:t xml:space="preserve"> </w:t>
      </w:r>
      <w:r>
        <w:rPr>
          <w:rFonts w:ascii="宋体" w:hAnsi="宋体" w:eastAsia="宋体" w:cs="宋体"/>
          <w:spacing w:val="8"/>
          <w:sz w:val="20"/>
          <w:szCs w:val="20"/>
        </w:rPr>
        <w:t>本保函自我方法定代表人 (或其授权代理人) 签字并加盖公章之日起生效。</w:t>
      </w:r>
    </w:p>
    <w:p>
      <w:pPr>
        <w:spacing w:line="250" w:lineRule="auto"/>
        <w:rPr>
          <w:rFonts w:ascii="Arial"/>
          <w:sz w:val="21"/>
        </w:rPr>
      </w:pPr>
    </w:p>
    <w:p>
      <w:pPr>
        <w:spacing w:line="251" w:lineRule="auto"/>
        <w:rPr>
          <w:rFonts w:ascii="Arial"/>
          <w:sz w:val="21"/>
        </w:rPr>
      </w:pPr>
    </w:p>
    <w:p>
      <w:pPr>
        <w:spacing w:before="65" w:line="377" w:lineRule="auto"/>
        <w:ind w:left="2"/>
        <w:rPr>
          <w:rFonts w:ascii="宋体" w:hAnsi="宋体" w:eastAsia="宋体" w:cs="宋体"/>
          <w:sz w:val="20"/>
          <w:szCs w:val="20"/>
        </w:rPr>
      </w:pPr>
      <w:r>
        <w:rPr>
          <w:rFonts w:ascii="宋体" w:hAnsi="宋体" w:eastAsia="宋体" w:cs="宋体"/>
          <w:spacing w:val="-1"/>
          <w:sz w:val="20"/>
          <w:szCs w:val="20"/>
        </w:rPr>
        <w:t>担 保 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(盖单位电子签章)</w:t>
      </w:r>
    </w:p>
    <w:p>
      <w:pPr>
        <w:spacing w:before="1" w:line="227" w:lineRule="auto"/>
        <w:ind w:left="2"/>
        <w:rPr>
          <w:rFonts w:ascii="宋体" w:hAnsi="宋体" w:eastAsia="宋体" w:cs="宋体"/>
          <w:sz w:val="20"/>
          <w:szCs w:val="20"/>
        </w:rPr>
      </w:pPr>
      <w:r>
        <w:rPr>
          <w:rFonts w:ascii="宋体" w:hAnsi="宋体" w:eastAsia="宋体" w:cs="宋体"/>
          <w:spacing w:val="1"/>
          <w:sz w:val="20"/>
          <w:szCs w:val="20"/>
        </w:rPr>
        <w:t>法定代表人或其委托代理人：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(签字)</w:t>
      </w:r>
    </w:p>
    <w:p>
      <w:pPr>
        <w:spacing w:before="161" w:line="379" w:lineRule="auto"/>
        <w:ind w:left="1"/>
        <w:rPr>
          <w:rFonts w:ascii="宋体" w:hAnsi="宋体" w:eastAsia="宋体" w:cs="宋体"/>
          <w:sz w:val="20"/>
          <w:szCs w:val="20"/>
        </w:rPr>
      </w:pPr>
      <w:r>
        <w:rPr>
          <w:rFonts w:ascii="宋体" w:hAnsi="宋体" w:eastAsia="宋体" w:cs="宋体"/>
          <w:spacing w:val="-13"/>
          <w:sz w:val="20"/>
          <w:szCs w:val="20"/>
        </w:rPr>
        <w:t>地</w:t>
      </w:r>
      <w:r>
        <w:rPr>
          <w:rFonts w:ascii="宋体" w:hAnsi="宋体" w:eastAsia="宋体" w:cs="宋体"/>
          <w:spacing w:val="-8"/>
          <w:sz w:val="20"/>
          <w:szCs w:val="20"/>
        </w:rPr>
        <w:t xml:space="preserve">    址 ：</w:t>
      </w:r>
      <w:r>
        <w:rPr>
          <w:rFonts w:ascii="宋体" w:hAnsi="宋体" w:eastAsia="宋体" w:cs="宋体"/>
          <w:sz w:val="20"/>
          <w:szCs w:val="20"/>
          <w:u w:val="single" w:color="auto"/>
        </w:rPr>
        <w:t xml:space="preserve">                                         </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61" w:line="230" w:lineRule="auto"/>
        <w:ind w:left="26"/>
        <w:rPr>
          <w:rFonts w:ascii="宋体" w:hAnsi="宋体" w:eastAsia="宋体" w:cs="宋体"/>
          <w:sz w:val="20"/>
          <w:szCs w:val="20"/>
        </w:rPr>
      </w:pPr>
      <w:r>
        <w:rPr>
          <w:rFonts w:ascii="宋体" w:hAnsi="宋体" w:eastAsia="宋体" w:cs="宋体"/>
          <w:spacing w:val="-16"/>
          <w:sz w:val="20"/>
          <w:szCs w:val="20"/>
        </w:rPr>
        <w:t>电</w:t>
      </w:r>
      <w:r>
        <w:rPr>
          <w:rFonts w:ascii="宋体" w:hAnsi="宋体" w:eastAsia="宋体" w:cs="宋体"/>
          <w:spacing w:val="-11"/>
          <w:sz w:val="20"/>
          <w:szCs w:val="20"/>
        </w:rPr>
        <w:t xml:space="preserve">    话 ：</w:t>
      </w:r>
      <w:r>
        <w:rPr>
          <w:rFonts w:ascii="宋体" w:hAnsi="宋体" w:eastAsia="宋体" w:cs="宋体"/>
          <w:sz w:val="20"/>
          <w:szCs w:val="20"/>
          <w:u w:val="single" w:color="auto"/>
        </w:rPr>
        <w:t xml:space="preserve">                                         </w:t>
      </w:r>
    </w:p>
    <w:p>
      <w:pPr>
        <w:spacing w:before="159" w:line="227" w:lineRule="auto"/>
        <w:rPr>
          <w:rFonts w:ascii="宋体" w:hAnsi="宋体" w:eastAsia="宋体" w:cs="宋体"/>
          <w:sz w:val="20"/>
          <w:szCs w:val="20"/>
        </w:rPr>
      </w:pPr>
      <w:r>
        <w:rPr>
          <w:rFonts w:ascii="宋体" w:hAnsi="宋体" w:eastAsia="宋体" w:cs="宋体"/>
          <w:spacing w:val="-11"/>
          <w:sz w:val="20"/>
          <w:szCs w:val="20"/>
        </w:rPr>
        <w:t>传</w:t>
      </w:r>
      <w:r>
        <w:rPr>
          <w:rFonts w:ascii="宋体" w:hAnsi="宋体" w:eastAsia="宋体" w:cs="宋体"/>
          <w:spacing w:val="-8"/>
          <w:sz w:val="20"/>
          <w:szCs w:val="20"/>
        </w:rPr>
        <w:t xml:space="preserve">    真 ：</w:t>
      </w:r>
      <w:r>
        <w:rPr>
          <w:rFonts w:ascii="宋体" w:hAnsi="宋体" w:eastAsia="宋体" w:cs="宋体"/>
          <w:sz w:val="20"/>
          <w:szCs w:val="20"/>
          <w:u w:val="single" w:color="auto"/>
        </w:rPr>
        <w:t xml:space="preserve">                                         </w:t>
      </w:r>
    </w:p>
    <w:p>
      <w:pPr>
        <w:spacing w:line="252" w:lineRule="auto"/>
        <w:rPr>
          <w:rFonts w:ascii="Arial"/>
          <w:sz w:val="21"/>
        </w:rPr>
      </w:pPr>
    </w:p>
    <w:p>
      <w:pPr>
        <w:spacing w:line="252" w:lineRule="auto"/>
        <w:rPr>
          <w:rFonts w:ascii="Arial"/>
          <w:sz w:val="21"/>
        </w:rPr>
      </w:pPr>
    </w:p>
    <w:p>
      <w:pPr>
        <w:tabs>
          <w:tab w:val="left" w:pos="2731"/>
        </w:tabs>
        <w:spacing w:before="65" w:line="228" w:lineRule="auto"/>
        <w:ind w:left="1567"/>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月</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日</w:t>
      </w:r>
    </w:p>
    <w:p>
      <w:pPr>
        <w:spacing w:line="250" w:lineRule="auto"/>
        <w:rPr>
          <w:rFonts w:ascii="Arial"/>
          <w:sz w:val="21"/>
        </w:rPr>
      </w:pPr>
    </w:p>
    <w:p>
      <w:pPr>
        <w:spacing w:line="251" w:lineRule="auto"/>
        <w:rPr>
          <w:rFonts w:ascii="Arial"/>
          <w:sz w:val="21"/>
        </w:rPr>
      </w:pPr>
    </w:p>
    <w:p>
      <w:pPr>
        <w:spacing w:before="66" w:line="385" w:lineRule="auto"/>
        <w:ind w:left="4" w:right="236" w:firstLine="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7"/>
          <w:sz w:val="20"/>
          <w:szCs w:val="20"/>
        </w:rPr>
        <w:t>备</w:t>
      </w:r>
      <w:r>
        <w:rPr>
          <w:rFonts w:ascii="宋体" w:hAnsi="宋体" w:eastAsia="宋体" w:cs="宋体"/>
          <w:spacing w:val="10"/>
          <w:sz w:val="20"/>
          <w:szCs w:val="20"/>
        </w:rPr>
        <w:t>注：银行、保险公司和担保公司出具的保函格式和文本可以自拟，但是必须包含以上条款所列全部内</w:t>
      </w:r>
      <w:r>
        <w:rPr>
          <w:rFonts w:ascii="宋体" w:hAnsi="宋体" w:eastAsia="宋体" w:cs="宋体"/>
          <w:sz w:val="20"/>
          <w:szCs w:val="20"/>
        </w:rPr>
        <w:t xml:space="preserve"> </w:t>
      </w:r>
      <w:r>
        <w:rPr>
          <w:rFonts w:ascii="宋体" w:hAnsi="宋体" w:eastAsia="宋体" w:cs="宋体"/>
          <w:spacing w:val="-1"/>
          <w:sz w:val="20"/>
          <w:szCs w:val="20"/>
        </w:rPr>
        <w:t>容)</w:t>
      </w:r>
    </w:p>
    <w:p>
      <w:pPr>
        <w:sectPr>
          <w:footerReference r:id="rId102" w:type="default"/>
          <w:pgSz w:w="11907" w:h="16840"/>
          <w:pgMar w:top="400" w:right="995" w:bottom="880" w:left="1086"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17"/>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8：</w:t>
      </w:r>
    </w:p>
    <w:p>
      <w:pPr>
        <w:spacing w:line="356" w:lineRule="auto"/>
        <w:rPr>
          <w:rFonts w:ascii="Arial"/>
          <w:sz w:val="21"/>
        </w:rPr>
      </w:pPr>
    </w:p>
    <w:p>
      <w:pPr>
        <w:spacing w:before="65" w:line="420" w:lineRule="exact"/>
        <w:ind w:left="4352"/>
        <w:rPr>
          <w:rFonts w:ascii="宋体" w:hAnsi="宋体" w:eastAsia="宋体" w:cs="宋体"/>
          <w:sz w:val="20"/>
          <w:szCs w:val="20"/>
        </w:rPr>
      </w:pPr>
      <w:r>
        <w:rPr>
          <w:rFonts w:ascii="宋体" w:hAnsi="宋体" w:eastAsia="宋体" w:cs="宋体"/>
          <w:spacing w:val="8"/>
          <w:position w:val="16"/>
          <w:sz w:val="20"/>
          <w:szCs w:val="20"/>
        </w:rPr>
        <w:t>预付款担</w:t>
      </w:r>
      <w:r>
        <w:rPr>
          <w:rFonts w:ascii="宋体" w:hAnsi="宋体" w:eastAsia="宋体" w:cs="宋体"/>
          <w:spacing w:val="7"/>
          <w:position w:val="16"/>
          <w:sz w:val="20"/>
          <w:szCs w:val="20"/>
        </w:rPr>
        <w:t>保</w:t>
      </w:r>
    </w:p>
    <w:p>
      <w:pPr>
        <w:spacing w:line="228" w:lineRule="auto"/>
        <w:ind w:left="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7"/>
          <w:sz w:val="20"/>
          <w:szCs w:val="20"/>
        </w:rPr>
        <w:t>目发包人名称 (全称) ：</w:t>
      </w:r>
      <w:r>
        <w:rPr>
          <w:rFonts w:ascii="宋体" w:hAnsi="宋体" w:eastAsia="宋体" w:cs="宋体"/>
          <w:sz w:val="20"/>
          <w:szCs w:val="20"/>
          <w:u w:val="single" w:color="auto"/>
        </w:rPr>
        <w:t xml:space="preserve">                      </w:t>
      </w:r>
    </w:p>
    <w:p>
      <w:pPr>
        <w:tabs>
          <w:tab w:val="left" w:pos="111"/>
        </w:tabs>
        <w:spacing w:before="160" w:line="377" w:lineRule="auto"/>
        <w:ind w:left="7" w:right="68" w:firstLine="414"/>
        <w:rPr>
          <w:rFonts w:ascii="宋体" w:hAnsi="宋体" w:eastAsia="宋体" w:cs="宋体"/>
          <w:sz w:val="20"/>
          <w:szCs w:val="20"/>
        </w:rPr>
      </w:pPr>
      <w:r>
        <w:rPr>
          <w:rFonts w:ascii="宋体" w:hAnsi="宋体" w:eastAsia="宋体" w:cs="宋体"/>
          <w:spacing w:val="8"/>
          <w:sz w:val="20"/>
          <w:szCs w:val="20"/>
        </w:rPr>
        <w:t>根据</w:t>
      </w:r>
      <w:r>
        <w:rPr>
          <w:rFonts w:ascii="宋体" w:hAnsi="宋体" w:eastAsia="宋体" w:cs="宋体"/>
          <w:spacing w:val="8"/>
          <w:sz w:val="20"/>
          <w:szCs w:val="20"/>
          <w:u w:val="single" w:color="auto"/>
        </w:rPr>
        <w:t xml:space="preserve">                      </w:t>
      </w:r>
      <w:r>
        <w:rPr>
          <w:rFonts w:ascii="宋体" w:hAnsi="宋体" w:eastAsia="宋体" w:cs="宋体"/>
          <w:spacing w:val="8"/>
          <w:sz w:val="20"/>
          <w:szCs w:val="20"/>
        </w:rPr>
        <w:t>(项 目承接 (包) 人名称 (全称) )  ( 以下称 “承接 (包) 人”)</w:t>
      </w:r>
      <w:r>
        <w:rPr>
          <w:rFonts w:ascii="宋体" w:hAnsi="宋体" w:eastAsia="宋体" w:cs="宋体"/>
          <w:spacing w:val="6"/>
          <w:sz w:val="20"/>
          <w:szCs w:val="20"/>
        </w:rPr>
        <w:t xml:space="preserve"> </w:t>
      </w:r>
      <w:r>
        <w:rPr>
          <w:rFonts w:ascii="宋体" w:hAnsi="宋体" w:eastAsia="宋体" w:cs="宋体"/>
          <w:sz w:val="20"/>
          <w:szCs w:val="20"/>
        </w:rPr>
        <w:t xml:space="preserve">与 </w:t>
      </w:r>
      <w:r>
        <w:rPr>
          <w:rFonts w:ascii="宋体" w:hAnsi="宋体" w:eastAsia="宋体" w:cs="宋体"/>
          <w:sz w:val="20"/>
          <w:szCs w:val="20"/>
        </w:rPr>
        <w:tab/>
      </w:r>
      <w:r>
        <w:rPr>
          <w:rFonts w:ascii="宋体" w:hAnsi="宋体" w:eastAsia="宋体" w:cs="宋体"/>
          <w:spacing w:val="5"/>
          <w:sz w:val="20"/>
          <w:szCs w:val="20"/>
        </w:rPr>
        <w:t>(项 目发包人名称 (全称) )  ( 以 下简称 “ 发包人 ” ) 于</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日签</w:t>
      </w:r>
      <w:r>
        <w:rPr>
          <w:rFonts w:ascii="宋体" w:hAnsi="宋体" w:eastAsia="宋体" w:cs="宋体"/>
          <w:spacing w:val="1"/>
          <w:sz w:val="20"/>
          <w:szCs w:val="20"/>
        </w:rPr>
        <w:t>订</w:t>
      </w:r>
      <w:r>
        <w:rPr>
          <w:rFonts w:ascii="宋体" w:hAnsi="宋体" w:eastAsia="宋体" w:cs="宋体"/>
          <w:sz w:val="20"/>
          <w:szCs w:val="20"/>
        </w:rPr>
        <w:t xml:space="preserve"> 的 </w:t>
      </w:r>
      <w:r>
        <w:rPr>
          <w:rFonts w:ascii="宋体" w:hAnsi="宋体" w:eastAsia="宋体" w:cs="宋体"/>
          <w:sz w:val="20"/>
          <w:szCs w:val="20"/>
        </w:rPr>
        <w:tab/>
      </w:r>
      <w:r>
        <w:rPr>
          <w:rFonts w:ascii="宋体" w:hAnsi="宋体" w:eastAsia="宋体" w:cs="宋体"/>
          <w:spacing w:val="12"/>
          <w:sz w:val="20"/>
          <w:szCs w:val="20"/>
        </w:rPr>
        <w:t>(工程</w:t>
      </w:r>
      <w:r>
        <w:rPr>
          <w:rFonts w:ascii="宋体" w:hAnsi="宋体" w:eastAsia="宋体" w:cs="宋体"/>
          <w:spacing w:val="10"/>
          <w:sz w:val="20"/>
          <w:szCs w:val="20"/>
        </w:rPr>
        <w:t>名</w:t>
      </w:r>
      <w:r>
        <w:rPr>
          <w:rFonts w:ascii="宋体" w:hAnsi="宋体" w:eastAsia="宋体" w:cs="宋体"/>
          <w:spacing w:val="6"/>
          <w:sz w:val="20"/>
          <w:szCs w:val="20"/>
        </w:rPr>
        <w:t>称)  《建设工程施工合同》 ，承接 (包) 人按约定的金额向你方提交一份预付款担保，即有权得</w:t>
      </w:r>
      <w:r>
        <w:rPr>
          <w:rFonts w:ascii="宋体" w:hAnsi="宋体" w:eastAsia="宋体" w:cs="宋体"/>
          <w:sz w:val="20"/>
          <w:szCs w:val="20"/>
        </w:rPr>
        <w:t xml:space="preserve"> </w:t>
      </w:r>
      <w:r>
        <w:rPr>
          <w:rFonts w:ascii="宋体" w:hAnsi="宋体" w:eastAsia="宋体" w:cs="宋体"/>
          <w:spacing w:val="20"/>
          <w:sz w:val="20"/>
          <w:szCs w:val="20"/>
        </w:rPr>
        <w:t>到你方</w:t>
      </w:r>
      <w:r>
        <w:rPr>
          <w:rFonts w:ascii="宋体" w:hAnsi="宋体" w:eastAsia="宋体" w:cs="宋体"/>
          <w:spacing w:val="12"/>
          <w:sz w:val="20"/>
          <w:szCs w:val="20"/>
        </w:rPr>
        <w:t>支</w:t>
      </w:r>
      <w:r>
        <w:rPr>
          <w:rFonts w:ascii="宋体" w:hAnsi="宋体" w:eastAsia="宋体" w:cs="宋体"/>
          <w:spacing w:val="10"/>
          <w:sz w:val="20"/>
          <w:szCs w:val="20"/>
        </w:rPr>
        <w:t>付相等金额的预付款。我方愿意就你方提供给项目承接 (包) 人的预付款为承接 (包) 人提供连</w:t>
      </w:r>
      <w:r>
        <w:rPr>
          <w:rFonts w:ascii="宋体" w:hAnsi="宋体" w:eastAsia="宋体" w:cs="宋体"/>
          <w:sz w:val="20"/>
          <w:szCs w:val="20"/>
        </w:rPr>
        <w:t xml:space="preserve"> </w:t>
      </w:r>
      <w:r>
        <w:rPr>
          <w:rFonts w:ascii="宋体" w:hAnsi="宋体" w:eastAsia="宋体" w:cs="宋体"/>
          <w:spacing w:val="6"/>
          <w:sz w:val="20"/>
          <w:szCs w:val="20"/>
        </w:rPr>
        <w:t>带责任担保</w:t>
      </w:r>
      <w:r>
        <w:rPr>
          <w:rFonts w:ascii="宋体" w:hAnsi="宋体" w:eastAsia="宋体" w:cs="宋体"/>
          <w:spacing w:val="5"/>
          <w:sz w:val="20"/>
          <w:szCs w:val="20"/>
        </w:rPr>
        <w:t>。</w:t>
      </w:r>
    </w:p>
    <w:p>
      <w:pPr>
        <w:spacing w:line="226" w:lineRule="auto"/>
        <w:ind w:left="437"/>
        <w:rPr>
          <w:rFonts w:ascii="宋体" w:hAnsi="宋体" w:eastAsia="宋体" w:cs="宋体"/>
          <w:sz w:val="20"/>
          <w:szCs w:val="20"/>
        </w:rPr>
      </w:pPr>
      <w:r>
        <w:rPr>
          <w:rFonts w:ascii="宋体" w:hAnsi="宋体" w:eastAsia="宋体" w:cs="宋体"/>
          <w:sz w:val="20"/>
          <w:szCs w:val="20"/>
        </w:rPr>
        <w:t>1. 担保金额：  (人民币：大写)</w:t>
      </w:r>
      <w:r>
        <w:rPr>
          <w:rFonts w:ascii="宋体" w:hAnsi="宋体" w:eastAsia="宋体" w:cs="宋体"/>
          <w:sz w:val="20"/>
          <w:szCs w:val="20"/>
          <w:u w:val="single" w:color="auto"/>
        </w:rPr>
        <w:t xml:space="preserve">                  </w:t>
      </w:r>
      <w:r>
        <w:rPr>
          <w:rFonts w:ascii="宋体" w:hAnsi="宋体" w:eastAsia="宋体" w:cs="宋体"/>
          <w:sz w:val="20"/>
          <w:szCs w:val="20"/>
        </w:rPr>
        <w:t>元 (¥</w:t>
      </w:r>
      <w:r>
        <w:rPr>
          <w:rFonts w:ascii="宋体" w:hAnsi="宋体" w:eastAsia="宋体" w:cs="宋体"/>
          <w:sz w:val="20"/>
          <w:szCs w:val="20"/>
          <w:u w:val="single" w:color="auto"/>
        </w:rPr>
        <w:t xml:space="preserve">             </w:t>
      </w:r>
      <w:r>
        <w:rPr>
          <w:rFonts w:ascii="宋体" w:hAnsi="宋体" w:eastAsia="宋体" w:cs="宋体"/>
          <w:sz w:val="20"/>
          <w:szCs w:val="20"/>
        </w:rPr>
        <w:t xml:space="preserve"> ) 。</w:t>
      </w:r>
    </w:p>
    <w:p>
      <w:pPr>
        <w:spacing w:before="162" w:line="378" w:lineRule="auto"/>
        <w:ind w:left="1" w:right="68" w:firstLine="422"/>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15"/>
          <w:sz w:val="20"/>
          <w:szCs w:val="20"/>
        </w:rPr>
        <w:t>担</w:t>
      </w:r>
      <w:r>
        <w:rPr>
          <w:rFonts w:ascii="宋体" w:hAnsi="宋体" w:eastAsia="宋体" w:cs="宋体"/>
          <w:spacing w:val="8"/>
          <w:sz w:val="20"/>
          <w:szCs w:val="20"/>
        </w:rPr>
        <w:t>保有效期自预付款支付给项目承接 (包) 人起生效，至你方签发的进度款支付证书说明已完全扣</w:t>
      </w:r>
      <w:r>
        <w:rPr>
          <w:rFonts w:ascii="宋体" w:hAnsi="宋体" w:eastAsia="宋体" w:cs="宋体"/>
          <w:sz w:val="20"/>
          <w:szCs w:val="20"/>
        </w:rPr>
        <w:t xml:space="preserve"> </w:t>
      </w:r>
      <w:r>
        <w:rPr>
          <w:rFonts w:ascii="宋体" w:hAnsi="宋体" w:eastAsia="宋体" w:cs="宋体"/>
          <w:spacing w:val="3"/>
          <w:sz w:val="20"/>
          <w:szCs w:val="20"/>
        </w:rPr>
        <w:t>清止。</w:t>
      </w:r>
    </w:p>
    <w:p>
      <w:pPr>
        <w:spacing w:before="2" w:line="376" w:lineRule="auto"/>
        <w:ind w:left="5" w:right="68" w:firstLine="419"/>
        <w:rPr>
          <w:rFonts w:ascii="宋体" w:hAnsi="宋体" w:eastAsia="宋体" w:cs="宋体"/>
          <w:sz w:val="20"/>
          <w:szCs w:val="20"/>
        </w:rPr>
      </w:pPr>
      <w:r>
        <w:rPr>
          <w:rFonts w:ascii="宋体" w:hAnsi="宋体" w:eastAsia="宋体" w:cs="宋体"/>
          <w:spacing w:val="16"/>
          <w:sz w:val="20"/>
          <w:szCs w:val="20"/>
        </w:rPr>
        <w:t xml:space="preserve">3. </w:t>
      </w:r>
      <w:r>
        <w:rPr>
          <w:rFonts w:ascii="宋体" w:hAnsi="宋体" w:eastAsia="宋体" w:cs="宋体"/>
          <w:spacing w:val="11"/>
          <w:sz w:val="20"/>
          <w:szCs w:val="20"/>
        </w:rPr>
        <w:t>在</w:t>
      </w:r>
      <w:r>
        <w:rPr>
          <w:rFonts w:ascii="宋体" w:hAnsi="宋体" w:eastAsia="宋体" w:cs="宋体"/>
          <w:spacing w:val="8"/>
          <w:sz w:val="20"/>
          <w:szCs w:val="20"/>
        </w:rPr>
        <w:t>本保函有效期内，因承接 (包) 人违反合同约定的义务而要求收回预付款时，我方在收到你方的</w:t>
      </w:r>
      <w:r>
        <w:rPr>
          <w:rFonts w:ascii="宋体" w:hAnsi="宋体" w:eastAsia="宋体" w:cs="宋体"/>
          <w:sz w:val="20"/>
          <w:szCs w:val="20"/>
        </w:rPr>
        <w:t xml:space="preserve"> </w:t>
      </w:r>
      <w:r>
        <w:rPr>
          <w:rFonts w:ascii="宋体" w:hAnsi="宋体" w:eastAsia="宋体" w:cs="宋体"/>
          <w:spacing w:val="26"/>
          <w:sz w:val="20"/>
          <w:szCs w:val="20"/>
        </w:rPr>
        <w:t>书面</w:t>
      </w:r>
      <w:r>
        <w:rPr>
          <w:rFonts w:ascii="宋体" w:hAnsi="宋体" w:eastAsia="宋体" w:cs="宋体"/>
          <w:spacing w:val="22"/>
          <w:sz w:val="20"/>
          <w:szCs w:val="20"/>
        </w:rPr>
        <w:t>通</w:t>
      </w:r>
      <w:r>
        <w:rPr>
          <w:rFonts w:ascii="宋体" w:hAnsi="宋体" w:eastAsia="宋体" w:cs="宋体"/>
          <w:spacing w:val="13"/>
          <w:sz w:val="20"/>
          <w:szCs w:val="20"/>
        </w:rPr>
        <w:t>知后，在7天内无条件支付。但本保函的担保金额，在任何时候不应超过预付款金额减去你方按合</w:t>
      </w:r>
      <w:r>
        <w:rPr>
          <w:rFonts w:ascii="宋体" w:hAnsi="宋体" w:eastAsia="宋体" w:cs="宋体"/>
          <w:sz w:val="20"/>
          <w:szCs w:val="20"/>
        </w:rPr>
        <w:t xml:space="preserve"> </w:t>
      </w:r>
      <w:r>
        <w:rPr>
          <w:rFonts w:ascii="宋体" w:hAnsi="宋体" w:eastAsia="宋体" w:cs="宋体"/>
          <w:spacing w:val="16"/>
          <w:sz w:val="20"/>
          <w:szCs w:val="20"/>
        </w:rPr>
        <w:t>同约</w:t>
      </w:r>
      <w:r>
        <w:rPr>
          <w:rFonts w:ascii="宋体" w:hAnsi="宋体" w:eastAsia="宋体" w:cs="宋体"/>
          <w:spacing w:val="8"/>
          <w:sz w:val="20"/>
          <w:szCs w:val="20"/>
        </w:rPr>
        <w:t>定在向承接 (包) 人签发的进度款支付证书中扣除的金额。</w:t>
      </w:r>
    </w:p>
    <w:p>
      <w:pPr>
        <w:spacing w:before="1" w:line="227" w:lineRule="auto"/>
        <w:ind w:left="420"/>
        <w:rPr>
          <w:rFonts w:ascii="宋体" w:hAnsi="宋体" w:eastAsia="宋体" w:cs="宋体"/>
          <w:sz w:val="20"/>
          <w:szCs w:val="20"/>
        </w:rPr>
      </w:pPr>
      <w:r>
        <w:rPr>
          <w:rFonts w:ascii="宋体" w:hAnsi="宋体" w:eastAsia="宋体" w:cs="宋体"/>
          <w:spacing w:val="16"/>
          <w:sz w:val="20"/>
          <w:szCs w:val="20"/>
        </w:rPr>
        <w:t xml:space="preserve">4. </w:t>
      </w:r>
      <w:r>
        <w:rPr>
          <w:rFonts w:ascii="宋体" w:hAnsi="宋体" w:eastAsia="宋体" w:cs="宋体"/>
          <w:spacing w:val="8"/>
          <w:sz w:val="20"/>
          <w:szCs w:val="20"/>
        </w:rPr>
        <w:t>你方和承接 (包) 人按合同约定变更合同时，我方承担本保函规定的义务不变。</w:t>
      </w:r>
    </w:p>
    <w:p>
      <w:pPr>
        <w:spacing w:before="163" w:line="227" w:lineRule="auto"/>
        <w:ind w:left="425"/>
        <w:rPr>
          <w:rFonts w:ascii="宋体" w:hAnsi="宋体" w:eastAsia="宋体" w:cs="宋体"/>
          <w:sz w:val="20"/>
          <w:szCs w:val="20"/>
        </w:rPr>
      </w:pPr>
      <w:r>
        <w:rPr>
          <w:rFonts w:ascii="宋体" w:hAnsi="宋体" w:eastAsia="宋体" w:cs="宋体"/>
          <w:spacing w:val="10"/>
          <w:sz w:val="20"/>
          <w:szCs w:val="20"/>
        </w:rPr>
        <w:t>5. 因本保</w:t>
      </w:r>
      <w:r>
        <w:rPr>
          <w:rFonts w:ascii="宋体" w:hAnsi="宋体" w:eastAsia="宋体" w:cs="宋体"/>
          <w:spacing w:val="7"/>
          <w:sz w:val="20"/>
          <w:szCs w:val="20"/>
        </w:rPr>
        <w:t>函</w:t>
      </w:r>
      <w:r>
        <w:rPr>
          <w:rFonts w:ascii="宋体" w:hAnsi="宋体" w:eastAsia="宋体" w:cs="宋体"/>
          <w:spacing w:val="5"/>
          <w:sz w:val="20"/>
          <w:szCs w:val="20"/>
        </w:rPr>
        <w:t>发生的纠纷，可由双方协商解决，协商不成的，任何一方均可提请</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仲裁委员会仲裁。</w:t>
      </w:r>
    </w:p>
    <w:p>
      <w:pPr>
        <w:spacing w:before="162" w:line="227" w:lineRule="auto"/>
        <w:ind w:left="423"/>
        <w:rPr>
          <w:rFonts w:ascii="宋体" w:hAnsi="宋体" w:eastAsia="宋体" w:cs="宋体"/>
          <w:sz w:val="20"/>
          <w:szCs w:val="20"/>
        </w:rPr>
      </w:pPr>
      <w:r>
        <w:rPr>
          <w:rFonts w:ascii="宋体" w:hAnsi="宋体" w:eastAsia="宋体" w:cs="宋体"/>
          <w:spacing w:val="16"/>
          <w:sz w:val="20"/>
          <w:szCs w:val="20"/>
        </w:rPr>
        <w:t>6.</w:t>
      </w:r>
      <w:r>
        <w:rPr>
          <w:rFonts w:ascii="宋体" w:hAnsi="宋体" w:eastAsia="宋体" w:cs="宋体"/>
          <w:spacing w:val="10"/>
          <w:sz w:val="20"/>
          <w:szCs w:val="20"/>
        </w:rPr>
        <w:t xml:space="preserve"> </w:t>
      </w:r>
      <w:r>
        <w:rPr>
          <w:rFonts w:ascii="宋体" w:hAnsi="宋体" w:eastAsia="宋体" w:cs="宋体"/>
          <w:spacing w:val="8"/>
          <w:sz w:val="20"/>
          <w:szCs w:val="20"/>
        </w:rPr>
        <w:t>本保函自我方法定代表人 (或其授权代理人) 签字并加盖公章之日起生效。</w:t>
      </w:r>
    </w:p>
    <w:p>
      <w:pPr>
        <w:spacing w:line="250" w:lineRule="auto"/>
        <w:rPr>
          <w:rFonts w:ascii="Arial"/>
          <w:sz w:val="21"/>
        </w:rPr>
      </w:pPr>
    </w:p>
    <w:p>
      <w:pPr>
        <w:spacing w:line="251" w:lineRule="auto"/>
        <w:rPr>
          <w:rFonts w:ascii="Arial"/>
          <w:sz w:val="21"/>
        </w:rPr>
      </w:pPr>
    </w:p>
    <w:p>
      <w:pPr>
        <w:spacing w:before="66" w:line="379" w:lineRule="auto"/>
        <w:ind w:left="2"/>
        <w:rPr>
          <w:rFonts w:ascii="宋体" w:hAnsi="宋体" w:eastAsia="宋体" w:cs="宋体"/>
          <w:sz w:val="20"/>
          <w:szCs w:val="20"/>
        </w:rPr>
      </w:pPr>
      <w:r>
        <w:rPr>
          <w:rFonts w:ascii="宋体" w:hAnsi="宋体" w:eastAsia="宋体" w:cs="宋体"/>
          <w:spacing w:val="-2"/>
          <w:sz w:val="20"/>
          <w:szCs w:val="20"/>
        </w:rPr>
        <w:t>担保人：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(盖单位电子签章)</w:t>
      </w:r>
    </w:p>
    <w:p>
      <w:pPr>
        <w:spacing w:before="1" w:line="227" w:lineRule="auto"/>
        <w:ind w:left="2"/>
        <w:rPr>
          <w:rFonts w:ascii="宋体" w:hAnsi="宋体" w:eastAsia="宋体" w:cs="宋体"/>
          <w:sz w:val="20"/>
          <w:szCs w:val="20"/>
        </w:rPr>
      </w:pPr>
      <w:r>
        <w:rPr>
          <w:rFonts w:ascii="宋体" w:hAnsi="宋体" w:eastAsia="宋体" w:cs="宋体"/>
          <w:spacing w:val="1"/>
          <w:sz w:val="20"/>
          <w:szCs w:val="20"/>
        </w:rPr>
        <w:t>法定代表人或其委</w:t>
      </w:r>
      <w:r>
        <w:rPr>
          <w:rFonts w:ascii="宋体" w:hAnsi="宋体" w:eastAsia="宋体" w:cs="宋体"/>
          <w:sz w:val="20"/>
          <w:szCs w:val="20"/>
        </w:rPr>
        <w:t>托代理人：</w:t>
      </w:r>
      <w:r>
        <w:rPr>
          <w:rFonts w:ascii="宋体" w:hAnsi="宋体" w:eastAsia="宋体" w:cs="宋体"/>
          <w:sz w:val="20"/>
          <w:szCs w:val="20"/>
          <w:u w:val="single" w:color="auto"/>
        </w:rPr>
        <w:t xml:space="preserve">               </w:t>
      </w:r>
      <w:r>
        <w:rPr>
          <w:rFonts w:ascii="宋体" w:hAnsi="宋体" w:eastAsia="宋体" w:cs="宋体"/>
          <w:sz w:val="20"/>
          <w:szCs w:val="20"/>
        </w:rPr>
        <w:t>(签字)</w:t>
      </w:r>
    </w:p>
    <w:p>
      <w:pPr>
        <w:spacing w:before="161" w:line="377" w:lineRule="auto"/>
        <w:ind w:left="1"/>
        <w:rPr>
          <w:rFonts w:ascii="宋体" w:hAnsi="宋体" w:eastAsia="宋体" w:cs="宋体"/>
          <w:sz w:val="20"/>
          <w:szCs w:val="20"/>
        </w:rPr>
      </w:pPr>
      <w:r>
        <w:rPr>
          <w:rFonts w:ascii="宋体" w:hAnsi="宋体" w:eastAsia="宋体" w:cs="宋体"/>
          <w:spacing w:val="-13"/>
          <w:sz w:val="20"/>
          <w:szCs w:val="20"/>
        </w:rPr>
        <w:t>地</w:t>
      </w:r>
      <w:r>
        <w:rPr>
          <w:rFonts w:ascii="宋体" w:hAnsi="宋体" w:eastAsia="宋体" w:cs="宋体"/>
          <w:spacing w:val="-8"/>
          <w:sz w:val="20"/>
          <w:szCs w:val="20"/>
        </w:rPr>
        <w:t xml:space="preserve">    址 ：</w:t>
      </w:r>
      <w:r>
        <w:rPr>
          <w:rFonts w:ascii="宋体" w:hAnsi="宋体" w:eastAsia="宋体" w:cs="宋体"/>
          <w:sz w:val="20"/>
          <w:szCs w:val="20"/>
          <w:u w:val="single" w:color="auto"/>
        </w:rPr>
        <w:t xml:space="preserve">                              </w:t>
      </w:r>
    </w:p>
    <w:p>
      <w:pPr>
        <w:spacing w:before="1" w:line="227"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61" w:line="230" w:lineRule="auto"/>
        <w:ind w:left="26"/>
        <w:rPr>
          <w:rFonts w:ascii="宋体" w:hAnsi="宋体" w:eastAsia="宋体" w:cs="宋体"/>
          <w:sz w:val="20"/>
          <w:szCs w:val="20"/>
        </w:rPr>
      </w:pPr>
      <w:r>
        <w:rPr>
          <w:rFonts w:ascii="宋体" w:hAnsi="宋体" w:eastAsia="宋体" w:cs="宋体"/>
          <w:spacing w:val="-16"/>
          <w:sz w:val="20"/>
          <w:szCs w:val="20"/>
        </w:rPr>
        <w:t>电</w:t>
      </w:r>
      <w:r>
        <w:rPr>
          <w:rFonts w:ascii="宋体" w:hAnsi="宋体" w:eastAsia="宋体" w:cs="宋体"/>
          <w:spacing w:val="-11"/>
          <w:sz w:val="20"/>
          <w:szCs w:val="20"/>
        </w:rPr>
        <w:t xml:space="preserve">    话 ：</w:t>
      </w:r>
      <w:r>
        <w:rPr>
          <w:rFonts w:ascii="宋体" w:hAnsi="宋体" w:eastAsia="宋体" w:cs="宋体"/>
          <w:sz w:val="20"/>
          <w:szCs w:val="20"/>
          <w:u w:val="single" w:color="auto"/>
        </w:rPr>
        <w:t xml:space="preserve">                              </w:t>
      </w:r>
    </w:p>
    <w:p>
      <w:pPr>
        <w:spacing w:before="159" w:line="227" w:lineRule="auto"/>
        <w:rPr>
          <w:rFonts w:ascii="宋体" w:hAnsi="宋体" w:eastAsia="宋体" w:cs="宋体"/>
          <w:sz w:val="20"/>
          <w:szCs w:val="20"/>
        </w:rPr>
      </w:pPr>
      <w:r>
        <w:rPr>
          <w:rFonts w:ascii="宋体" w:hAnsi="宋体" w:eastAsia="宋体" w:cs="宋体"/>
          <w:spacing w:val="-11"/>
          <w:sz w:val="20"/>
          <w:szCs w:val="20"/>
        </w:rPr>
        <w:t>传</w:t>
      </w:r>
      <w:r>
        <w:rPr>
          <w:rFonts w:ascii="宋体" w:hAnsi="宋体" w:eastAsia="宋体" w:cs="宋体"/>
          <w:spacing w:val="-8"/>
          <w:sz w:val="20"/>
          <w:szCs w:val="20"/>
        </w:rPr>
        <w:t xml:space="preserve">    真 ：</w:t>
      </w:r>
      <w:r>
        <w:rPr>
          <w:rFonts w:ascii="宋体" w:hAnsi="宋体" w:eastAsia="宋体" w:cs="宋体"/>
          <w:sz w:val="20"/>
          <w:szCs w:val="20"/>
          <w:u w:val="single" w:color="auto"/>
        </w:rPr>
        <w:t xml:space="preserve">                              </w:t>
      </w:r>
    </w:p>
    <w:p>
      <w:pPr>
        <w:spacing w:line="252" w:lineRule="auto"/>
        <w:rPr>
          <w:rFonts w:ascii="Arial"/>
          <w:sz w:val="21"/>
        </w:rPr>
      </w:pPr>
    </w:p>
    <w:p>
      <w:pPr>
        <w:spacing w:line="252" w:lineRule="auto"/>
        <w:rPr>
          <w:rFonts w:ascii="Arial"/>
          <w:sz w:val="21"/>
        </w:rPr>
      </w:pPr>
    </w:p>
    <w:p>
      <w:pPr>
        <w:tabs>
          <w:tab w:val="left" w:pos="2836"/>
        </w:tabs>
        <w:spacing w:before="65" w:line="228" w:lineRule="auto"/>
        <w:ind w:left="1253"/>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4"/>
          <w:sz w:val="20"/>
          <w:szCs w:val="20"/>
        </w:rPr>
        <w:t>年</w:t>
      </w:r>
      <w:r>
        <w:rPr>
          <w:rFonts w:ascii="宋体" w:hAnsi="宋体" w:eastAsia="宋体" w:cs="宋体"/>
          <w:spacing w:val="11"/>
          <w:sz w:val="20"/>
          <w:szCs w:val="20"/>
          <w:u w:val="single" w:color="auto"/>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月</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日</w:t>
      </w:r>
    </w:p>
    <w:p>
      <w:pPr>
        <w:spacing w:line="318" w:lineRule="auto"/>
        <w:rPr>
          <w:rFonts w:ascii="Arial"/>
          <w:sz w:val="21"/>
        </w:rPr>
      </w:pPr>
    </w:p>
    <w:p>
      <w:pPr>
        <w:spacing w:line="319" w:lineRule="auto"/>
        <w:rPr>
          <w:rFonts w:ascii="Arial"/>
          <w:sz w:val="21"/>
        </w:rPr>
      </w:pPr>
    </w:p>
    <w:p>
      <w:pPr>
        <w:spacing w:before="66" w:line="385" w:lineRule="auto"/>
        <w:ind w:left="4" w:right="219" w:firstLine="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7"/>
          <w:sz w:val="20"/>
          <w:szCs w:val="20"/>
        </w:rPr>
        <w:t>备</w:t>
      </w:r>
      <w:r>
        <w:rPr>
          <w:rFonts w:ascii="宋体" w:hAnsi="宋体" w:eastAsia="宋体" w:cs="宋体"/>
          <w:spacing w:val="10"/>
          <w:sz w:val="20"/>
          <w:szCs w:val="20"/>
        </w:rPr>
        <w:t>注：银行、保险公司和担保公司出具的保函格式和文本可以自拟，但是必须包含以上条款所列全部内</w:t>
      </w:r>
      <w:r>
        <w:rPr>
          <w:rFonts w:ascii="宋体" w:hAnsi="宋体" w:eastAsia="宋体" w:cs="宋体"/>
          <w:sz w:val="20"/>
          <w:szCs w:val="20"/>
        </w:rPr>
        <w:t xml:space="preserve"> </w:t>
      </w:r>
      <w:r>
        <w:rPr>
          <w:rFonts w:ascii="宋体" w:hAnsi="宋体" w:eastAsia="宋体" w:cs="宋体"/>
          <w:spacing w:val="-1"/>
          <w:sz w:val="20"/>
          <w:szCs w:val="20"/>
        </w:rPr>
        <w:t>容)</w:t>
      </w:r>
    </w:p>
    <w:p>
      <w:pPr>
        <w:sectPr>
          <w:footerReference r:id="rId103" w:type="default"/>
          <w:pgSz w:w="11907" w:h="16840"/>
          <w:pgMar w:top="400" w:right="1012" w:bottom="880" w:left="1086"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16"/>
        <w:rPr>
          <w:rFonts w:ascii="宋体" w:hAnsi="宋体" w:eastAsia="宋体" w:cs="宋体"/>
          <w:sz w:val="20"/>
          <w:szCs w:val="20"/>
        </w:rPr>
      </w:pPr>
      <w:r>
        <w:rPr>
          <w:rFonts w:ascii="宋体" w:hAnsi="宋体" w:eastAsia="宋体" w:cs="宋体"/>
          <w:spacing w:val="-12"/>
          <w:sz w:val="20"/>
          <w:szCs w:val="20"/>
        </w:rPr>
        <w:t>附</w:t>
      </w:r>
      <w:r>
        <w:rPr>
          <w:rFonts w:ascii="宋体" w:hAnsi="宋体" w:eastAsia="宋体" w:cs="宋体"/>
          <w:spacing w:val="-9"/>
          <w:sz w:val="20"/>
          <w:szCs w:val="20"/>
        </w:rPr>
        <w:t>件 9：</w:t>
      </w:r>
    </w:p>
    <w:p>
      <w:pPr>
        <w:spacing w:line="248" w:lineRule="auto"/>
        <w:rPr>
          <w:rFonts w:ascii="Arial"/>
          <w:sz w:val="21"/>
        </w:rPr>
      </w:pPr>
    </w:p>
    <w:p>
      <w:pPr>
        <w:spacing w:before="65" w:line="228" w:lineRule="auto"/>
        <w:ind w:left="4452"/>
        <w:rPr>
          <w:rFonts w:ascii="宋体" w:hAnsi="宋体" w:eastAsia="宋体" w:cs="宋体"/>
          <w:sz w:val="20"/>
          <w:szCs w:val="20"/>
        </w:rPr>
      </w:pPr>
      <w:r>
        <w:rPr>
          <w:rFonts w:ascii="宋体" w:hAnsi="宋体" w:eastAsia="宋体" w:cs="宋体"/>
          <w:spacing w:val="7"/>
          <w:sz w:val="20"/>
          <w:szCs w:val="20"/>
        </w:rPr>
        <w:t>支付担保</w:t>
      </w:r>
    </w:p>
    <w:p>
      <w:pPr>
        <w:spacing w:before="170" w:line="228" w:lineRule="auto"/>
        <w:ind w:left="3"/>
        <w:rPr>
          <w:rFonts w:ascii="宋体" w:hAnsi="宋体" w:eastAsia="宋体" w:cs="宋体"/>
          <w:sz w:val="20"/>
          <w:szCs w:val="20"/>
        </w:rPr>
      </w:pPr>
      <w:r>
        <w:rPr>
          <w:rFonts w:ascii="宋体" w:hAnsi="宋体" w:eastAsia="宋体" w:cs="宋体"/>
          <w:spacing w:val="10"/>
          <w:sz w:val="20"/>
          <w:szCs w:val="20"/>
        </w:rPr>
        <w:t>项</w:t>
      </w:r>
      <w:r>
        <w:rPr>
          <w:rFonts w:ascii="宋体" w:hAnsi="宋体" w:eastAsia="宋体" w:cs="宋体"/>
          <w:spacing w:val="6"/>
          <w:sz w:val="20"/>
          <w:szCs w:val="20"/>
        </w:rPr>
        <w:t>目承接 (包) 人：</w:t>
      </w:r>
      <w:r>
        <w:rPr>
          <w:rFonts w:ascii="宋体" w:hAnsi="宋体" w:eastAsia="宋体" w:cs="宋体"/>
          <w:sz w:val="20"/>
          <w:szCs w:val="20"/>
          <w:u w:val="single" w:color="auto"/>
        </w:rPr>
        <w:t xml:space="preserve">                       </w:t>
      </w:r>
    </w:p>
    <w:p>
      <w:pPr>
        <w:spacing w:line="251" w:lineRule="auto"/>
        <w:rPr>
          <w:rFonts w:ascii="Arial"/>
          <w:sz w:val="21"/>
        </w:rPr>
      </w:pPr>
    </w:p>
    <w:p>
      <w:pPr>
        <w:spacing w:line="251" w:lineRule="auto"/>
        <w:rPr>
          <w:rFonts w:ascii="Arial"/>
          <w:sz w:val="21"/>
        </w:rPr>
      </w:pPr>
    </w:p>
    <w:p>
      <w:pPr>
        <w:spacing w:before="65" w:line="377" w:lineRule="auto"/>
        <w:ind w:firstLine="422"/>
        <w:rPr>
          <w:rFonts w:ascii="宋体" w:hAnsi="宋体" w:eastAsia="宋体" w:cs="宋体"/>
          <w:sz w:val="20"/>
          <w:szCs w:val="20"/>
        </w:rPr>
      </w:pPr>
      <w:r>
        <w:rPr>
          <w:rFonts w:ascii="宋体" w:hAnsi="宋体" w:eastAsia="宋体" w:cs="宋体"/>
          <w:spacing w:val="14"/>
          <w:sz w:val="20"/>
          <w:szCs w:val="20"/>
        </w:rPr>
        <w:t>鉴</w:t>
      </w:r>
      <w:r>
        <w:rPr>
          <w:rFonts w:ascii="宋体" w:hAnsi="宋体" w:eastAsia="宋体" w:cs="宋体"/>
          <w:spacing w:val="9"/>
          <w:sz w:val="20"/>
          <w:szCs w:val="20"/>
        </w:rPr>
        <w:t>于</w:t>
      </w:r>
      <w:r>
        <w:rPr>
          <w:rFonts w:ascii="宋体" w:hAnsi="宋体" w:eastAsia="宋体" w:cs="宋体"/>
          <w:spacing w:val="7"/>
          <w:sz w:val="20"/>
          <w:szCs w:val="20"/>
        </w:rPr>
        <w:t>你方作为项目承接 (包) 人已经与</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(发包人名称 (全称) )  (以下称“发包人”) 于</w:t>
      </w:r>
      <w:r>
        <w:rPr>
          <w:rFonts w:ascii="宋体" w:hAnsi="宋体" w:eastAsia="宋体" w:cs="宋体"/>
          <w:sz w:val="20"/>
          <w:szCs w:val="20"/>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月</w:t>
      </w:r>
      <w:r>
        <w:rPr>
          <w:rFonts w:ascii="宋体" w:hAnsi="宋体" w:eastAsia="宋体" w:cs="宋体"/>
          <w:spacing w:val="-1"/>
          <w:sz w:val="20"/>
          <w:szCs w:val="20"/>
          <w:u w:val="single" w:color="auto"/>
        </w:rPr>
        <w:t xml:space="preserve">    </w:t>
      </w:r>
      <w:r>
        <w:rPr>
          <w:rFonts w:ascii="宋体" w:hAnsi="宋体" w:eastAsia="宋体" w:cs="宋体"/>
          <w:sz w:val="20"/>
          <w:szCs w:val="20"/>
        </w:rPr>
        <w:t xml:space="preserve"> 日签订了</w:t>
      </w:r>
      <w:r>
        <w:rPr>
          <w:rFonts w:ascii="宋体" w:hAnsi="宋体" w:eastAsia="宋体" w:cs="宋体"/>
          <w:sz w:val="20"/>
          <w:szCs w:val="20"/>
          <w:u w:val="single" w:color="auto"/>
        </w:rPr>
        <w:t xml:space="preserve">                           </w:t>
      </w:r>
      <w:r>
        <w:rPr>
          <w:rFonts w:ascii="宋体" w:hAnsi="宋体" w:eastAsia="宋体" w:cs="宋体"/>
          <w:sz w:val="20"/>
          <w:szCs w:val="20"/>
        </w:rPr>
        <w:t xml:space="preserve">(工程名称)《建设工程施工合同》(以下称“主合同”)， </w:t>
      </w:r>
      <w:r>
        <w:rPr>
          <w:rFonts w:ascii="宋体" w:hAnsi="宋体" w:eastAsia="宋体" w:cs="宋体"/>
          <w:spacing w:val="18"/>
          <w:sz w:val="20"/>
          <w:szCs w:val="20"/>
        </w:rPr>
        <w:t>应发</w:t>
      </w:r>
      <w:r>
        <w:rPr>
          <w:rFonts w:ascii="宋体" w:hAnsi="宋体" w:eastAsia="宋体" w:cs="宋体"/>
          <w:spacing w:val="17"/>
          <w:sz w:val="20"/>
          <w:szCs w:val="20"/>
        </w:rPr>
        <w:t>包</w:t>
      </w:r>
      <w:r>
        <w:rPr>
          <w:rFonts w:ascii="宋体" w:hAnsi="宋体" w:eastAsia="宋体" w:cs="宋体"/>
          <w:spacing w:val="9"/>
          <w:sz w:val="20"/>
          <w:szCs w:val="20"/>
        </w:rPr>
        <w:t>人的申请，我方愿就发包人履行主合同约定的工程款支付义务以保证的方式向你方提供如下担保：</w:t>
      </w:r>
    </w:p>
    <w:p>
      <w:pPr>
        <w:spacing w:line="343" w:lineRule="exact"/>
        <w:ind w:left="423"/>
        <w:rPr>
          <w:rFonts w:ascii="宋体" w:hAnsi="宋体" w:eastAsia="宋体" w:cs="宋体"/>
          <w:sz w:val="20"/>
          <w:szCs w:val="20"/>
        </w:rPr>
      </w:pPr>
      <w:r>
        <w:rPr>
          <w:rFonts w:ascii="宋体" w:hAnsi="宋体" w:eastAsia="宋体" w:cs="宋体"/>
          <w:spacing w:val="9"/>
          <w:position w:val="2"/>
          <w:sz w:val="20"/>
          <w:szCs w:val="20"/>
        </w:rPr>
        <w:t>一、保证的范围及保证金</w:t>
      </w:r>
      <w:r>
        <w:rPr>
          <w:rFonts w:ascii="宋体" w:hAnsi="宋体" w:eastAsia="宋体" w:cs="宋体"/>
          <w:spacing w:val="7"/>
          <w:position w:val="2"/>
          <w:sz w:val="20"/>
          <w:szCs w:val="20"/>
        </w:rPr>
        <w:t>额</w:t>
      </w:r>
    </w:p>
    <w:p>
      <w:pPr>
        <w:spacing w:before="66" w:line="228" w:lineRule="auto"/>
        <w:ind w:left="435"/>
        <w:rPr>
          <w:rFonts w:ascii="宋体" w:hAnsi="宋体" w:eastAsia="宋体" w:cs="宋体"/>
          <w:sz w:val="20"/>
          <w:szCs w:val="20"/>
        </w:rPr>
      </w:pPr>
      <w:r>
        <w:rPr>
          <w:rFonts w:ascii="宋体" w:hAnsi="宋体" w:eastAsia="宋体" w:cs="宋体"/>
          <w:spacing w:val="14"/>
          <w:sz w:val="20"/>
          <w:szCs w:val="20"/>
        </w:rPr>
        <w:t>1</w:t>
      </w:r>
      <w:r>
        <w:rPr>
          <w:rFonts w:ascii="宋体" w:hAnsi="宋体" w:eastAsia="宋体" w:cs="宋体"/>
          <w:spacing w:val="12"/>
          <w:sz w:val="20"/>
          <w:szCs w:val="20"/>
        </w:rPr>
        <w:t>.</w:t>
      </w:r>
      <w:r>
        <w:rPr>
          <w:rFonts w:ascii="宋体" w:hAnsi="宋体" w:eastAsia="宋体" w:cs="宋体"/>
          <w:spacing w:val="7"/>
          <w:sz w:val="20"/>
          <w:szCs w:val="20"/>
        </w:rPr>
        <w:t xml:space="preserve"> 我方的保证范围是主合同约定的工程款。</w:t>
      </w:r>
    </w:p>
    <w:p>
      <w:pPr>
        <w:spacing w:before="160" w:line="226" w:lineRule="auto"/>
        <w:ind w:left="42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 本保函所称主合同约定的工程款是指主合同约定的除工程质量保证金以外的合同价款。</w:t>
      </w:r>
    </w:p>
    <w:p>
      <w:pPr>
        <w:spacing w:before="165" w:line="377" w:lineRule="auto"/>
        <w:ind w:left="1" w:right="52" w:firstLine="422"/>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7"/>
          <w:sz w:val="20"/>
          <w:szCs w:val="20"/>
        </w:rPr>
        <w:t xml:space="preserve"> 我方保证的金额是主合同约定的工程款的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%，数额最高不超过 (人民币：大写)</w:t>
      </w:r>
      <w:r>
        <w:rPr>
          <w:rFonts w:ascii="宋体" w:hAnsi="宋体" w:eastAsia="宋体" w:cs="宋体"/>
          <w:spacing w:val="7"/>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8"/>
          <w:sz w:val="20"/>
          <w:szCs w:val="20"/>
        </w:rPr>
        <w:t xml:space="preserve">元 </w:t>
      </w:r>
      <w:r>
        <w:rPr>
          <w:rFonts w:ascii="宋体" w:hAnsi="宋体" w:eastAsia="宋体" w:cs="宋体"/>
          <w:spacing w:val="5"/>
          <w:sz w:val="20"/>
          <w:szCs w:val="20"/>
        </w:rPr>
        <w:t>(</w:t>
      </w:r>
      <w:r>
        <w:rPr>
          <w:rFonts w:ascii="宋体" w:hAnsi="宋体" w:eastAsia="宋体" w:cs="宋体"/>
          <w:spacing w:val="4"/>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w:t>
      </w:r>
    </w:p>
    <w:p>
      <w:pPr>
        <w:spacing w:line="273" w:lineRule="exact"/>
        <w:ind w:left="423"/>
        <w:rPr>
          <w:rFonts w:ascii="宋体" w:hAnsi="宋体" w:eastAsia="宋体" w:cs="宋体"/>
          <w:sz w:val="20"/>
          <w:szCs w:val="20"/>
        </w:rPr>
      </w:pPr>
      <w:r>
        <w:rPr>
          <w:rFonts w:ascii="宋体" w:hAnsi="宋体" w:eastAsia="宋体" w:cs="宋体"/>
          <w:spacing w:val="9"/>
          <w:position w:val="1"/>
          <w:sz w:val="20"/>
          <w:szCs w:val="20"/>
        </w:rPr>
        <w:t>二、保证的方式及保证期</w:t>
      </w:r>
      <w:r>
        <w:rPr>
          <w:rFonts w:ascii="宋体" w:hAnsi="宋体" w:eastAsia="宋体" w:cs="宋体"/>
          <w:spacing w:val="7"/>
          <w:position w:val="1"/>
          <w:sz w:val="20"/>
          <w:szCs w:val="20"/>
        </w:rPr>
        <w:t>间</w:t>
      </w:r>
    </w:p>
    <w:p>
      <w:pPr>
        <w:spacing w:before="135" w:line="228" w:lineRule="auto"/>
        <w:ind w:left="435"/>
        <w:rPr>
          <w:rFonts w:ascii="宋体" w:hAnsi="宋体" w:eastAsia="宋体" w:cs="宋体"/>
          <w:sz w:val="20"/>
          <w:szCs w:val="20"/>
        </w:rPr>
      </w:pPr>
      <w:r>
        <w:rPr>
          <w:rFonts w:ascii="宋体" w:hAnsi="宋体" w:eastAsia="宋体" w:cs="宋体"/>
          <w:spacing w:val="13"/>
          <w:sz w:val="20"/>
          <w:szCs w:val="20"/>
        </w:rPr>
        <w:t>1</w:t>
      </w:r>
      <w:r>
        <w:rPr>
          <w:rFonts w:ascii="宋体" w:hAnsi="宋体" w:eastAsia="宋体" w:cs="宋体"/>
          <w:spacing w:val="7"/>
          <w:sz w:val="20"/>
          <w:szCs w:val="20"/>
        </w:rPr>
        <w:t>. 我方保证的方式为：连带责任保证。</w:t>
      </w:r>
    </w:p>
    <w:p>
      <w:pPr>
        <w:spacing w:before="163" w:line="227" w:lineRule="auto"/>
        <w:ind w:left="422"/>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10"/>
          <w:sz w:val="20"/>
          <w:szCs w:val="20"/>
        </w:rPr>
        <w:t xml:space="preserve"> </w:t>
      </w:r>
      <w:r>
        <w:rPr>
          <w:rFonts w:ascii="宋体" w:hAnsi="宋体" w:eastAsia="宋体" w:cs="宋体"/>
          <w:spacing w:val="6"/>
          <w:sz w:val="20"/>
          <w:szCs w:val="20"/>
        </w:rPr>
        <w:t>我方保证的期间为： 自本合同生效之日起至主合同约定的工程款支付完毕之日后</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日内。</w:t>
      </w:r>
    </w:p>
    <w:p>
      <w:pPr>
        <w:spacing w:before="162" w:line="377" w:lineRule="auto"/>
        <w:ind w:right="52" w:firstLine="424"/>
        <w:rPr>
          <w:rFonts w:ascii="宋体" w:hAnsi="宋体" w:eastAsia="宋体" w:cs="宋体"/>
          <w:sz w:val="20"/>
          <w:szCs w:val="20"/>
        </w:rPr>
      </w:pPr>
      <w:r>
        <w:rPr>
          <w:rFonts w:ascii="宋体" w:hAnsi="宋体" w:eastAsia="宋体" w:cs="宋体"/>
          <w:spacing w:val="9"/>
          <w:sz w:val="20"/>
          <w:szCs w:val="20"/>
        </w:rPr>
        <w:t>3. 你方与发包人协议变更工程款支付日期的，经我方书面同意后，保证期间按照变更后的支付日期做</w:t>
      </w:r>
      <w:r>
        <w:rPr>
          <w:rFonts w:ascii="宋体" w:hAnsi="宋体" w:eastAsia="宋体" w:cs="宋体"/>
          <w:sz w:val="20"/>
          <w:szCs w:val="20"/>
        </w:rPr>
        <w:t xml:space="preserve"> </w:t>
      </w:r>
      <w:r>
        <w:rPr>
          <w:rFonts w:ascii="宋体" w:hAnsi="宋体" w:eastAsia="宋体" w:cs="宋体"/>
          <w:spacing w:val="6"/>
          <w:sz w:val="20"/>
          <w:szCs w:val="20"/>
        </w:rPr>
        <w:t>相应调整</w:t>
      </w:r>
      <w:r>
        <w:rPr>
          <w:rFonts w:ascii="宋体" w:hAnsi="宋体" w:eastAsia="宋体" w:cs="宋体"/>
          <w:spacing w:val="5"/>
          <w:sz w:val="20"/>
          <w:szCs w:val="20"/>
        </w:rPr>
        <w:t>。</w:t>
      </w:r>
    </w:p>
    <w:p>
      <w:pPr>
        <w:spacing w:line="265" w:lineRule="exact"/>
        <w:ind w:left="419"/>
        <w:rPr>
          <w:rFonts w:ascii="宋体" w:hAnsi="宋体" w:eastAsia="宋体" w:cs="宋体"/>
          <w:sz w:val="20"/>
          <w:szCs w:val="20"/>
        </w:rPr>
      </w:pPr>
      <w:r>
        <w:rPr>
          <w:rFonts w:ascii="宋体" w:hAnsi="宋体" w:eastAsia="宋体" w:cs="宋体"/>
          <w:spacing w:val="10"/>
          <w:position w:val="1"/>
          <w:sz w:val="20"/>
          <w:szCs w:val="20"/>
        </w:rPr>
        <w:t>三</w:t>
      </w:r>
      <w:r>
        <w:rPr>
          <w:rFonts w:ascii="宋体" w:hAnsi="宋体" w:eastAsia="宋体" w:cs="宋体"/>
          <w:spacing w:val="9"/>
          <w:position w:val="1"/>
          <w:sz w:val="20"/>
          <w:szCs w:val="20"/>
        </w:rPr>
        <w:t>、承担保证责任的形式</w:t>
      </w:r>
    </w:p>
    <w:p>
      <w:pPr>
        <w:spacing w:before="142" w:line="378" w:lineRule="auto"/>
        <w:ind w:right="141" w:firstLine="421"/>
        <w:rPr>
          <w:rFonts w:ascii="宋体" w:hAnsi="宋体" w:eastAsia="宋体" w:cs="宋体"/>
          <w:sz w:val="20"/>
          <w:szCs w:val="20"/>
        </w:rPr>
      </w:pPr>
      <w:r>
        <w:rPr>
          <w:rFonts w:ascii="宋体" w:hAnsi="宋体" w:eastAsia="宋体" w:cs="宋体"/>
          <w:spacing w:val="18"/>
          <w:sz w:val="20"/>
          <w:szCs w:val="20"/>
        </w:rPr>
        <w:t>我方承</w:t>
      </w:r>
      <w:r>
        <w:rPr>
          <w:rFonts w:ascii="宋体" w:hAnsi="宋体" w:eastAsia="宋体" w:cs="宋体"/>
          <w:spacing w:val="13"/>
          <w:sz w:val="20"/>
          <w:szCs w:val="20"/>
        </w:rPr>
        <w:t>担</w:t>
      </w:r>
      <w:r>
        <w:rPr>
          <w:rFonts w:ascii="宋体" w:hAnsi="宋体" w:eastAsia="宋体" w:cs="宋体"/>
          <w:spacing w:val="9"/>
          <w:sz w:val="20"/>
          <w:szCs w:val="20"/>
        </w:rPr>
        <w:t>保证责任的形式是代为支付。发包人未按主合同约定向你方支付工程款的，由我方在保证金</w:t>
      </w:r>
      <w:r>
        <w:rPr>
          <w:rFonts w:ascii="宋体" w:hAnsi="宋体" w:eastAsia="宋体" w:cs="宋体"/>
          <w:sz w:val="20"/>
          <w:szCs w:val="20"/>
        </w:rPr>
        <w:t xml:space="preserve"> </w:t>
      </w:r>
      <w:r>
        <w:rPr>
          <w:rFonts w:ascii="宋体" w:hAnsi="宋体" w:eastAsia="宋体" w:cs="宋体"/>
          <w:spacing w:val="7"/>
          <w:sz w:val="20"/>
          <w:szCs w:val="20"/>
        </w:rPr>
        <w:t>额内代为支付。</w:t>
      </w:r>
    </w:p>
    <w:p>
      <w:pPr>
        <w:spacing w:line="230" w:lineRule="auto"/>
        <w:ind w:left="439"/>
        <w:rPr>
          <w:rFonts w:ascii="宋体" w:hAnsi="宋体" w:eastAsia="宋体" w:cs="宋体"/>
          <w:sz w:val="20"/>
          <w:szCs w:val="20"/>
        </w:rPr>
      </w:pPr>
      <w:r>
        <w:rPr>
          <w:rFonts w:ascii="宋体" w:hAnsi="宋体" w:eastAsia="宋体" w:cs="宋体"/>
          <w:spacing w:val="6"/>
          <w:sz w:val="20"/>
          <w:szCs w:val="20"/>
        </w:rPr>
        <w:t>四、代偿的安</w:t>
      </w:r>
      <w:r>
        <w:rPr>
          <w:rFonts w:ascii="宋体" w:hAnsi="宋体" w:eastAsia="宋体" w:cs="宋体"/>
          <w:spacing w:val="5"/>
          <w:sz w:val="20"/>
          <w:szCs w:val="20"/>
        </w:rPr>
        <w:t>排</w:t>
      </w:r>
    </w:p>
    <w:p>
      <w:pPr>
        <w:spacing w:before="158" w:line="377" w:lineRule="auto"/>
        <w:ind w:left="19" w:right="52" w:firstLine="415"/>
        <w:rPr>
          <w:rFonts w:ascii="宋体" w:hAnsi="宋体" w:eastAsia="宋体" w:cs="宋体"/>
          <w:sz w:val="20"/>
          <w:szCs w:val="20"/>
        </w:rPr>
      </w:pPr>
      <w:r>
        <w:rPr>
          <w:rFonts w:ascii="宋体" w:hAnsi="宋体" w:eastAsia="宋体" w:cs="宋体"/>
          <w:spacing w:val="16"/>
          <w:sz w:val="20"/>
          <w:szCs w:val="20"/>
        </w:rPr>
        <w:t>1. 你</w:t>
      </w:r>
      <w:r>
        <w:rPr>
          <w:rFonts w:ascii="宋体" w:hAnsi="宋体" w:eastAsia="宋体" w:cs="宋体"/>
          <w:spacing w:val="10"/>
          <w:sz w:val="20"/>
          <w:szCs w:val="20"/>
        </w:rPr>
        <w:t>方</w:t>
      </w:r>
      <w:r>
        <w:rPr>
          <w:rFonts w:ascii="宋体" w:hAnsi="宋体" w:eastAsia="宋体" w:cs="宋体"/>
          <w:spacing w:val="8"/>
          <w:sz w:val="20"/>
          <w:szCs w:val="20"/>
        </w:rPr>
        <w:t>要求我方承担保证责任的，应向我方发出书面索赔通知及发包人未支付主合同约定工程款的证</w:t>
      </w:r>
      <w:r>
        <w:rPr>
          <w:rFonts w:ascii="宋体" w:hAnsi="宋体" w:eastAsia="宋体" w:cs="宋体"/>
          <w:sz w:val="20"/>
          <w:szCs w:val="20"/>
        </w:rPr>
        <w:t xml:space="preserve"> </w:t>
      </w:r>
      <w:r>
        <w:rPr>
          <w:rFonts w:ascii="宋体" w:hAnsi="宋体" w:eastAsia="宋体" w:cs="宋体"/>
          <w:spacing w:val="16"/>
          <w:sz w:val="20"/>
          <w:szCs w:val="20"/>
        </w:rPr>
        <w:t>明材</w:t>
      </w:r>
      <w:r>
        <w:rPr>
          <w:rFonts w:ascii="宋体" w:hAnsi="宋体" w:eastAsia="宋体" w:cs="宋体"/>
          <w:spacing w:val="12"/>
          <w:sz w:val="20"/>
          <w:szCs w:val="20"/>
        </w:rPr>
        <w:t>料</w:t>
      </w:r>
      <w:r>
        <w:rPr>
          <w:rFonts w:ascii="宋体" w:hAnsi="宋体" w:eastAsia="宋体" w:cs="宋体"/>
          <w:spacing w:val="8"/>
          <w:sz w:val="20"/>
          <w:szCs w:val="20"/>
        </w:rPr>
        <w:t>。索赔通知应写明要求索赔的金额，支付款项应到达的账号。</w:t>
      </w:r>
    </w:p>
    <w:p>
      <w:pPr>
        <w:spacing w:before="2" w:line="377" w:lineRule="auto"/>
        <w:ind w:left="3" w:right="54" w:firstLine="419"/>
        <w:rPr>
          <w:rFonts w:ascii="宋体" w:hAnsi="宋体" w:eastAsia="宋体" w:cs="宋体"/>
          <w:sz w:val="20"/>
          <w:szCs w:val="20"/>
        </w:rPr>
      </w:pPr>
      <w:r>
        <w:rPr>
          <w:rFonts w:ascii="宋体" w:hAnsi="宋体" w:eastAsia="宋体" w:cs="宋体"/>
          <w:spacing w:val="9"/>
          <w:sz w:val="20"/>
          <w:szCs w:val="20"/>
        </w:rPr>
        <w:t>2. 在出现你方与发包人因工程质量发生争议，发包人拒绝向你方支付工程款的情形时，你方要求我</w:t>
      </w:r>
      <w:r>
        <w:rPr>
          <w:rFonts w:ascii="宋体" w:hAnsi="宋体" w:eastAsia="宋体" w:cs="宋体"/>
          <w:spacing w:val="8"/>
          <w:sz w:val="20"/>
          <w:szCs w:val="20"/>
        </w:rPr>
        <w:t>方</w:t>
      </w:r>
      <w:r>
        <w:rPr>
          <w:rFonts w:ascii="宋体" w:hAnsi="宋体" w:eastAsia="宋体" w:cs="宋体"/>
          <w:sz w:val="20"/>
          <w:szCs w:val="20"/>
        </w:rPr>
        <w:t xml:space="preserve"> </w:t>
      </w:r>
      <w:r>
        <w:rPr>
          <w:rFonts w:ascii="宋体" w:hAnsi="宋体" w:eastAsia="宋体" w:cs="宋体"/>
          <w:spacing w:val="18"/>
          <w:sz w:val="20"/>
          <w:szCs w:val="20"/>
        </w:rPr>
        <w:t>履行</w:t>
      </w:r>
      <w:r>
        <w:rPr>
          <w:rFonts w:ascii="宋体" w:hAnsi="宋体" w:eastAsia="宋体" w:cs="宋体"/>
          <w:spacing w:val="10"/>
          <w:sz w:val="20"/>
          <w:szCs w:val="20"/>
        </w:rPr>
        <w:t>保</w:t>
      </w:r>
      <w:r>
        <w:rPr>
          <w:rFonts w:ascii="宋体" w:hAnsi="宋体" w:eastAsia="宋体" w:cs="宋体"/>
          <w:spacing w:val="9"/>
          <w:sz w:val="20"/>
          <w:szCs w:val="20"/>
        </w:rPr>
        <w:t>证责任代为支付的，需提供符合相应条件要求的工程质量检测机构出具的质量说明材料。</w:t>
      </w:r>
    </w:p>
    <w:p>
      <w:pPr>
        <w:spacing w:line="226" w:lineRule="auto"/>
        <w:ind w:left="424"/>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4"/>
          <w:sz w:val="20"/>
          <w:szCs w:val="20"/>
        </w:rPr>
        <w:t xml:space="preserve"> </w:t>
      </w:r>
      <w:r>
        <w:rPr>
          <w:rFonts w:ascii="宋体" w:hAnsi="宋体" w:eastAsia="宋体" w:cs="宋体"/>
          <w:spacing w:val="11"/>
          <w:sz w:val="20"/>
          <w:szCs w:val="20"/>
        </w:rPr>
        <w:t>我方收到你方的书面索赔通知及相应的证明材料后7天内无条件支付。</w:t>
      </w:r>
    </w:p>
    <w:p>
      <w:pPr>
        <w:spacing w:before="162" w:line="238" w:lineRule="auto"/>
        <w:ind w:left="423"/>
        <w:rPr>
          <w:rFonts w:ascii="宋体" w:hAnsi="宋体" w:eastAsia="宋体" w:cs="宋体"/>
          <w:sz w:val="20"/>
          <w:szCs w:val="20"/>
        </w:rPr>
      </w:pPr>
      <w:r>
        <w:rPr>
          <w:rFonts w:ascii="宋体" w:hAnsi="宋体" w:eastAsia="宋体" w:cs="宋体"/>
          <w:spacing w:val="13"/>
          <w:sz w:val="20"/>
          <w:szCs w:val="20"/>
        </w:rPr>
        <w:t>五</w:t>
      </w:r>
      <w:r>
        <w:rPr>
          <w:rFonts w:ascii="宋体" w:hAnsi="宋体" w:eastAsia="宋体" w:cs="宋体"/>
          <w:spacing w:val="8"/>
          <w:sz w:val="20"/>
          <w:szCs w:val="20"/>
        </w:rPr>
        <w:t>、保证责任的解除</w:t>
      </w:r>
    </w:p>
    <w:p>
      <w:pPr>
        <w:spacing w:before="150" w:line="378" w:lineRule="auto"/>
        <w:ind w:right="52" w:firstLine="435"/>
        <w:rPr>
          <w:rFonts w:ascii="宋体" w:hAnsi="宋体" w:eastAsia="宋体" w:cs="宋体"/>
          <w:sz w:val="20"/>
          <w:szCs w:val="20"/>
        </w:rPr>
      </w:pPr>
      <w:r>
        <w:rPr>
          <w:rFonts w:ascii="宋体" w:hAnsi="宋体" w:eastAsia="宋体" w:cs="宋体"/>
          <w:spacing w:val="12"/>
          <w:sz w:val="20"/>
          <w:szCs w:val="20"/>
        </w:rPr>
        <w:t xml:space="preserve">1. </w:t>
      </w:r>
      <w:r>
        <w:rPr>
          <w:rFonts w:ascii="宋体" w:hAnsi="宋体" w:eastAsia="宋体" w:cs="宋体"/>
          <w:spacing w:val="8"/>
          <w:sz w:val="20"/>
          <w:szCs w:val="20"/>
        </w:rPr>
        <w:t>在</w:t>
      </w:r>
      <w:r>
        <w:rPr>
          <w:rFonts w:ascii="宋体" w:hAnsi="宋体" w:eastAsia="宋体" w:cs="宋体"/>
          <w:spacing w:val="6"/>
          <w:sz w:val="20"/>
          <w:szCs w:val="20"/>
        </w:rPr>
        <w:t>本保函承诺的保证期间内，你方未书面向我方主张保证责任的， 自保证期间届满次日起，我方保</w:t>
      </w:r>
      <w:r>
        <w:rPr>
          <w:rFonts w:ascii="宋体" w:hAnsi="宋体" w:eastAsia="宋体" w:cs="宋体"/>
          <w:sz w:val="20"/>
          <w:szCs w:val="20"/>
        </w:rPr>
        <w:t xml:space="preserve"> </w:t>
      </w:r>
      <w:r>
        <w:rPr>
          <w:rFonts w:ascii="宋体" w:hAnsi="宋体" w:eastAsia="宋体" w:cs="宋体"/>
          <w:spacing w:val="7"/>
          <w:sz w:val="20"/>
          <w:szCs w:val="20"/>
        </w:rPr>
        <w:t>证责任解除</w:t>
      </w:r>
      <w:r>
        <w:rPr>
          <w:rFonts w:ascii="宋体" w:hAnsi="宋体" w:eastAsia="宋体" w:cs="宋体"/>
          <w:spacing w:val="5"/>
          <w:sz w:val="20"/>
          <w:szCs w:val="20"/>
        </w:rPr>
        <w:t>。</w:t>
      </w:r>
    </w:p>
    <w:p>
      <w:pPr>
        <w:spacing w:before="2" w:line="376" w:lineRule="auto"/>
        <w:ind w:right="54" w:firstLine="421"/>
        <w:rPr>
          <w:rFonts w:ascii="宋体" w:hAnsi="宋体" w:eastAsia="宋体" w:cs="宋体"/>
          <w:sz w:val="20"/>
          <w:szCs w:val="20"/>
        </w:rPr>
      </w:pPr>
      <w:r>
        <w:rPr>
          <w:rFonts w:ascii="宋体" w:hAnsi="宋体" w:eastAsia="宋体" w:cs="宋体"/>
          <w:spacing w:val="9"/>
          <w:sz w:val="20"/>
          <w:szCs w:val="20"/>
        </w:rPr>
        <w:t>2. 发包人按主合同约定履行了工程款的全部支付义务的，自本保函承诺的保证期间届满次日起，我</w:t>
      </w:r>
      <w:r>
        <w:rPr>
          <w:rFonts w:ascii="宋体" w:hAnsi="宋体" w:eastAsia="宋体" w:cs="宋体"/>
          <w:spacing w:val="8"/>
          <w:sz w:val="20"/>
          <w:szCs w:val="20"/>
        </w:rPr>
        <w:t>方</w:t>
      </w:r>
      <w:r>
        <w:rPr>
          <w:rFonts w:ascii="宋体" w:hAnsi="宋体" w:eastAsia="宋体" w:cs="宋体"/>
          <w:sz w:val="20"/>
          <w:szCs w:val="20"/>
        </w:rPr>
        <w:t xml:space="preserve"> </w:t>
      </w:r>
      <w:r>
        <w:rPr>
          <w:rFonts w:ascii="宋体" w:hAnsi="宋体" w:eastAsia="宋体" w:cs="宋体"/>
          <w:spacing w:val="7"/>
          <w:sz w:val="20"/>
          <w:szCs w:val="20"/>
        </w:rPr>
        <w:t>保证责任解除</w:t>
      </w:r>
      <w:r>
        <w:rPr>
          <w:rFonts w:ascii="宋体" w:hAnsi="宋体" w:eastAsia="宋体" w:cs="宋体"/>
          <w:spacing w:val="6"/>
          <w:sz w:val="20"/>
          <w:szCs w:val="20"/>
        </w:rPr>
        <w:t>。</w:t>
      </w:r>
    </w:p>
    <w:p>
      <w:pPr>
        <w:spacing w:line="385" w:lineRule="auto"/>
        <w:ind w:right="54" w:firstLine="423"/>
        <w:rPr>
          <w:rFonts w:ascii="宋体" w:hAnsi="宋体" w:eastAsia="宋体" w:cs="宋体"/>
          <w:sz w:val="20"/>
          <w:szCs w:val="20"/>
        </w:rPr>
      </w:pPr>
      <w:r>
        <w:rPr>
          <w:rFonts w:ascii="宋体" w:hAnsi="宋体" w:eastAsia="宋体" w:cs="宋体"/>
          <w:spacing w:val="16"/>
          <w:sz w:val="20"/>
          <w:szCs w:val="20"/>
        </w:rPr>
        <w:t>3. 我</w:t>
      </w:r>
      <w:r>
        <w:rPr>
          <w:rFonts w:ascii="宋体" w:hAnsi="宋体" w:eastAsia="宋体" w:cs="宋体"/>
          <w:spacing w:val="11"/>
          <w:sz w:val="20"/>
          <w:szCs w:val="20"/>
        </w:rPr>
        <w:t>方</w:t>
      </w:r>
      <w:r>
        <w:rPr>
          <w:rFonts w:ascii="宋体" w:hAnsi="宋体" w:eastAsia="宋体" w:cs="宋体"/>
          <w:spacing w:val="8"/>
          <w:sz w:val="20"/>
          <w:szCs w:val="20"/>
        </w:rPr>
        <w:t>按照本保函向你方履行保证责任所支付金额达到本保函保证金额时，自我方向你方支付 (支付</w:t>
      </w:r>
      <w:r>
        <w:rPr>
          <w:rFonts w:ascii="宋体" w:hAnsi="宋体" w:eastAsia="宋体" w:cs="宋体"/>
          <w:sz w:val="20"/>
          <w:szCs w:val="20"/>
        </w:rPr>
        <w:t xml:space="preserve"> </w:t>
      </w:r>
      <w:r>
        <w:rPr>
          <w:rFonts w:ascii="宋体" w:hAnsi="宋体" w:eastAsia="宋体" w:cs="宋体"/>
          <w:spacing w:val="16"/>
          <w:sz w:val="20"/>
          <w:szCs w:val="20"/>
        </w:rPr>
        <w:t>款</w:t>
      </w:r>
      <w:r>
        <w:rPr>
          <w:rFonts w:ascii="宋体" w:hAnsi="宋体" w:eastAsia="宋体" w:cs="宋体"/>
          <w:spacing w:val="15"/>
          <w:sz w:val="20"/>
          <w:szCs w:val="20"/>
        </w:rPr>
        <w:t>项</w:t>
      </w:r>
      <w:r>
        <w:rPr>
          <w:rFonts w:ascii="宋体" w:hAnsi="宋体" w:eastAsia="宋体" w:cs="宋体"/>
          <w:spacing w:val="8"/>
          <w:sz w:val="20"/>
          <w:szCs w:val="20"/>
        </w:rPr>
        <w:t>从我方账户划出) 之日起，保证责任即解除。</w:t>
      </w:r>
    </w:p>
    <w:p>
      <w:pPr>
        <w:sectPr>
          <w:footerReference r:id="rId104" w:type="default"/>
          <w:pgSz w:w="11907" w:h="16840"/>
          <w:pgMar w:top="400" w:right="1028" w:bottom="880" w:left="1088"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378" w:lineRule="auto"/>
        <w:ind w:left="14" w:right="50" w:firstLine="406"/>
        <w:rPr>
          <w:rFonts w:ascii="宋体" w:hAnsi="宋体" w:eastAsia="宋体" w:cs="宋体"/>
          <w:sz w:val="20"/>
          <w:szCs w:val="20"/>
        </w:rPr>
      </w:pPr>
      <w:r>
        <w:rPr>
          <w:rFonts w:ascii="宋体" w:hAnsi="宋体" w:eastAsia="宋体" w:cs="宋体"/>
          <w:spacing w:val="14"/>
          <w:sz w:val="20"/>
          <w:szCs w:val="20"/>
        </w:rPr>
        <w:t>4</w:t>
      </w:r>
      <w:r>
        <w:rPr>
          <w:rFonts w:ascii="宋体" w:hAnsi="宋体" w:eastAsia="宋体" w:cs="宋体"/>
          <w:spacing w:val="9"/>
          <w:sz w:val="20"/>
          <w:szCs w:val="20"/>
        </w:rPr>
        <w:t>. 按照法律法规的规定或出现应解除我方保证责任的其他情形的，我方在本保函项下的保证责任亦解</w:t>
      </w:r>
      <w:r>
        <w:rPr>
          <w:rFonts w:ascii="宋体" w:hAnsi="宋体" w:eastAsia="宋体" w:cs="宋体"/>
          <w:sz w:val="20"/>
          <w:szCs w:val="20"/>
        </w:rPr>
        <w:t xml:space="preserve"> </w:t>
      </w:r>
      <w:r>
        <w:rPr>
          <w:rFonts w:ascii="宋体" w:hAnsi="宋体" w:eastAsia="宋体" w:cs="宋体"/>
          <w:spacing w:val="-7"/>
          <w:sz w:val="20"/>
          <w:szCs w:val="20"/>
        </w:rPr>
        <w:t>除</w:t>
      </w:r>
      <w:r>
        <w:rPr>
          <w:rFonts w:ascii="宋体" w:hAnsi="宋体" w:eastAsia="宋体" w:cs="宋体"/>
          <w:spacing w:val="-5"/>
          <w:sz w:val="20"/>
          <w:szCs w:val="20"/>
        </w:rPr>
        <w:t>。</w:t>
      </w:r>
    </w:p>
    <w:p>
      <w:pPr>
        <w:spacing w:line="227" w:lineRule="auto"/>
        <w:ind w:left="425"/>
        <w:rPr>
          <w:rFonts w:ascii="宋体" w:hAnsi="宋体" w:eastAsia="宋体" w:cs="宋体"/>
          <w:sz w:val="20"/>
          <w:szCs w:val="20"/>
        </w:rPr>
      </w:pPr>
      <w:r>
        <w:rPr>
          <w:rFonts w:ascii="宋体" w:hAnsi="宋体" w:eastAsia="宋体" w:cs="宋体"/>
          <w:spacing w:val="9"/>
          <w:sz w:val="20"/>
          <w:szCs w:val="20"/>
        </w:rPr>
        <w:t>5. 我方解除保证责任后，你方应自我方保证责任解除之日起</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个工作日内，将本保函原件返还我方</w:t>
      </w:r>
      <w:r>
        <w:rPr>
          <w:rFonts w:ascii="宋体" w:hAnsi="宋体" w:eastAsia="宋体" w:cs="宋体"/>
          <w:spacing w:val="5"/>
          <w:sz w:val="20"/>
          <w:szCs w:val="20"/>
        </w:rPr>
        <w:t>。</w:t>
      </w:r>
    </w:p>
    <w:p>
      <w:pPr>
        <w:spacing w:before="161" w:line="232" w:lineRule="auto"/>
        <w:ind w:left="423"/>
        <w:rPr>
          <w:rFonts w:ascii="宋体" w:hAnsi="宋体" w:eastAsia="宋体" w:cs="宋体"/>
          <w:sz w:val="20"/>
          <w:szCs w:val="20"/>
        </w:rPr>
      </w:pPr>
      <w:r>
        <w:rPr>
          <w:rFonts w:ascii="宋体" w:hAnsi="宋体" w:eastAsia="宋体" w:cs="宋体"/>
          <w:spacing w:val="8"/>
          <w:sz w:val="20"/>
          <w:szCs w:val="20"/>
        </w:rPr>
        <w:t>六、免责条</w:t>
      </w:r>
      <w:r>
        <w:rPr>
          <w:rFonts w:ascii="宋体" w:hAnsi="宋体" w:eastAsia="宋体" w:cs="宋体"/>
          <w:spacing w:val="7"/>
          <w:sz w:val="20"/>
          <w:szCs w:val="20"/>
        </w:rPr>
        <w:t>款</w:t>
      </w:r>
    </w:p>
    <w:p>
      <w:pPr>
        <w:spacing w:before="156" w:line="228" w:lineRule="auto"/>
        <w:ind w:left="437"/>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w:t>
      </w:r>
      <w:r>
        <w:rPr>
          <w:rFonts w:ascii="宋体" w:hAnsi="宋体" w:eastAsia="宋体" w:cs="宋体"/>
          <w:spacing w:val="8"/>
          <w:sz w:val="20"/>
          <w:szCs w:val="20"/>
        </w:rPr>
        <w:t xml:space="preserve"> 因你方违约致使发包人不能履行义务的，我方不承担保证责任。</w:t>
      </w:r>
    </w:p>
    <w:p>
      <w:pPr>
        <w:spacing w:before="160" w:line="378" w:lineRule="auto"/>
        <w:ind w:left="1" w:right="50" w:firstLine="422"/>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9"/>
          <w:sz w:val="20"/>
          <w:szCs w:val="20"/>
        </w:rPr>
        <w:t>. 依照法律法规的规定或你方与发包人的另行约定，免除发包人部分或全部义务的，我方亦免除其相</w:t>
      </w:r>
      <w:r>
        <w:rPr>
          <w:rFonts w:ascii="宋体" w:hAnsi="宋体" w:eastAsia="宋体" w:cs="宋体"/>
          <w:sz w:val="20"/>
          <w:szCs w:val="20"/>
        </w:rPr>
        <w:t xml:space="preserve"> </w:t>
      </w:r>
      <w:r>
        <w:rPr>
          <w:rFonts w:ascii="宋体" w:hAnsi="宋体" w:eastAsia="宋体" w:cs="宋体"/>
          <w:spacing w:val="7"/>
          <w:sz w:val="20"/>
          <w:szCs w:val="20"/>
        </w:rPr>
        <w:t>应的保证责任。</w:t>
      </w:r>
    </w:p>
    <w:p>
      <w:pPr>
        <w:spacing w:before="1" w:line="228" w:lineRule="auto"/>
        <w:ind w:left="425"/>
        <w:rPr>
          <w:rFonts w:ascii="宋体" w:hAnsi="宋体" w:eastAsia="宋体" w:cs="宋体"/>
          <w:sz w:val="20"/>
          <w:szCs w:val="20"/>
        </w:rPr>
      </w:pPr>
      <w:r>
        <w:rPr>
          <w:rFonts w:ascii="宋体" w:hAnsi="宋体" w:eastAsia="宋体" w:cs="宋体"/>
          <w:spacing w:val="9"/>
          <w:sz w:val="20"/>
          <w:szCs w:val="20"/>
        </w:rPr>
        <w:t>3. 你方与发包人协议变更主合同的，如加重发包人责任致使我方保证责任加重的，需征得我方书面</w:t>
      </w:r>
      <w:r>
        <w:rPr>
          <w:rFonts w:ascii="宋体" w:hAnsi="宋体" w:eastAsia="宋体" w:cs="宋体"/>
          <w:spacing w:val="6"/>
          <w:sz w:val="20"/>
          <w:szCs w:val="20"/>
        </w:rPr>
        <w:t>同</w:t>
      </w:r>
    </w:p>
    <w:p>
      <w:pPr>
        <w:spacing w:before="160" w:line="228" w:lineRule="auto"/>
        <w:ind w:left="7"/>
        <w:rPr>
          <w:rFonts w:ascii="宋体" w:hAnsi="宋体" w:eastAsia="宋体" w:cs="宋体"/>
          <w:sz w:val="20"/>
          <w:szCs w:val="20"/>
        </w:rPr>
      </w:pPr>
      <w:r>
        <w:rPr>
          <w:rFonts w:ascii="宋体" w:hAnsi="宋体" w:eastAsia="宋体" w:cs="宋体"/>
          <w:spacing w:val="7"/>
          <w:sz w:val="20"/>
          <w:szCs w:val="20"/>
        </w:rPr>
        <w:t>意，否则我方不再承担因此而加重部分的保证责任，但主合同第 10 条〔变更〕约定的变更不受本款限制</w:t>
      </w:r>
      <w:r>
        <w:rPr>
          <w:rFonts w:ascii="宋体" w:hAnsi="宋体" w:eastAsia="宋体" w:cs="宋体"/>
          <w:spacing w:val="2"/>
          <w:sz w:val="20"/>
          <w:szCs w:val="20"/>
        </w:rPr>
        <w:t>。</w:t>
      </w:r>
    </w:p>
    <w:p>
      <w:pPr>
        <w:spacing w:before="161" w:line="228" w:lineRule="auto"/>
        <w:ind w:left="420"/>
        <w:rPr>
          <w:rFonts w:ascii="宋体" w:hAnsi="宋体" w:eastAsia="宋体" w:cs="宋体"/>
          <w:sz w:val="20"/>
          <w:szCs w:val="20"/>
        </w:rPr>
      </w:pPr>
      <w:r>
        <w:rPr>
          <w:rFonts w:ascii="宋体" w:hAnsi="宋体" w:eastAsia="宋体" w:cs="宋体"/>
          <w:spacing w:val="9"/>
          <w:sz w:val="20"/>
          <w:szCs w:val="20"/>
        </w:rPr>
        <w:t>4. 因不可抗力造成发包人不能履行义务的，我方不承担保证责任</w:t>
      </w:r>
      <w:r>
        <w:rPr>
          <w:rFonts w:ascii="宋体" w:hAnsi="宋体" w:eastAsia="宋体" w:cs="宋体"/>
          <w:spacing w:val="5"/>
          <w:sz w:val="20"/>
          <w:szCs w:val="20"/>
        </w:rPr>
        <w:t>。</w:t>
      </w:r>
    </w:p>
    <w:p>
      <w:pPr>
        <w:spacing w:before="164" w:line="239" w:lineRule="auto"/>
        <w:ind w:left="420"/>
        <w:rPr>
          <w:rFonts w:ascii="宋体" w:hAnsi="宋体" w:eastAsia="宋体" w:cs="宋体"/>
          <w:sz w:val="20"/>
          <w:szCs w:val="20"/>
        </w:rPr>
      </w:pPr>
      <w:r>
        <w:rPr>
          <w:rFonts w:ascii="宋体" w:hAnsi="宋体" w:eastAsia="宋体" w:cs="宋体"/>
          <w:spacing w:val="10"/>
          <w:sz w:val="20"/>
          <w:szCs w:val="20"/>
        </w:rPr>
        <w:t>七</w:t>
      </w:r>
      <w:r>
        <w:rPr>
          <w:rFonts w:ascii="宋体" w:hAnsi="宋体" w:eastAsia="宋体" w:cs="宋体"/>
          <w:spacing w:val="8"/>
          <w:sz w:val="20"/>
          <w:szCs w:val="20"/>
        </w:rPr>
        <w:t>、争议解决</w:t>
      </w:r>
    </w:p>
    <w:p>
      <w:pPr>
        <w:spacing w:before="149" w:line="227" w:lineRule="auto"/>
        <w:ind w:left="437"/>
        <w:rPr>
          <w:rFonts w:ascii="宋体" w:hAnsi="宋体" w:eastAsia="宋体" w:cs="宋体"/>
          <w:sz w:val="20"/>
          <w:szCs w:val="20"/>
        </w:rPr>
      </w:pPr>
      <w:r>
        <w:rPr>
          <w:rFonts w:ascii="宋体" w:hAnsi="宋体" w:eastAsia="宋体" w:cs="宋体"/>
          <w:spacing w:val="10"/>
          <w:sz w:val="20"/>
          <w:szCs w:val="20"/>
        </w:rPr>
        <w:t>因本</w:t>
      </w:r>
      <w:r>
        <w:rPr>
          <w:rFonts w:ascii="宋体" w:hAnsi="宋体" w:eastAsia="宋体" w:cs="宋体"/>
          <w:spacing w:val="7"/>
          <w:sz w:val="20"/>
          <w:szCs w:val="20"/>
        </w:rPr>
        <w:t>保</w:t>
      </w:r>
      <w:r>
        <w:rPr>
          <w:rFonts w:ascii="宋体" w:hAnsi="宋体" w:eastAsia="宋体" w:cs="宋体"/>
          <w:spacing w:val="5"/>
          <w:sz w:val="20"/>
          <w:szCs w:val="20"/>
        </w:rPr>
        <w:t>函或本保函相关事项发生的纠纷，可由双方协商解决，协商不成的，按下列第</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种方式解决：</w:t>
      </w:r>
    </w:p>
    <w:p>
      <w:pPr>
        <w:spacing w:before="162" w:line="227" w:lineRule="auto"/>
        <w:ind w:left="431"/>
        <w:rPr>
          <w:rFonts w:ascii="宋体" w:hAnsi="宋体" w:eastAsia="宋体" w:cs="宋体"/>
          <w:sz w:val="20"/>
          <w:szCs w:val="20"/>
        </w:rPr>
      </w:pPr>
      <w:r>
        <w:rPr>
          <w:rFonts w:ascii="宋体" w:hAnsi="宋体" w:eastAsia="宋体" w:cs="宋体"/>
          <w:spacing w:val="10"/>
          <w:sz w:val="20"/>
          <w:szCs w:val="20"/>
        </w:rPr>
        <w:t>(1) 向</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仲裁委员会申请仲裁；</w:t>
      </w:r>
    </w:p>
    <w:p>
      <w:pPr>
        <w:spacing w:before="162" w:line="228" w:lineRule="auto"/>
        <w:ind w:left="431"/>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9"/>
          <w:sz w:val="20"/>
          <w:szCs w:val="20"/>
        </w:rPr>
        <w:t>2</w:t>
      </w:r>
      <w:r>
        <w:rPr>
          <w:rFonts w:ascii="宋体" w:hAnsi="宋体" w:eastAsia="宋体" w:cs="宋体"/>
          <w:spacing w:val="5"/>
          <w:sz w:val="20"/>
          <w:szCs w:val="20"/>
        </w:rPr>
        <w:t>) 向</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人民法院起诉。</w:t>
      </w:r>
    </w:p>
    <w:p>
      <w:pPr>
        <w:spacing w:before="161" w:line="228" w:lineRule="auto"/>
        <w:ind w:left="425"/>
        <w:rPr>
          <w:rFonts w:ascii="宋体" w:hAnsi="宋体" w:eastAsia="宋体" w:cs="宋体"/>
          <w:sz w:val="20"/>
          <w:szCs w:val="20"/>
        </w:rPr>
      </w:pPr>
      <w:r>
        <w:rPr>
          <w:rFonts w:ascii="宋体" w:hAnsi="宋体" w:eastAsia="宋体" w:cs="宋体"/>
          <w:spacing w:val="9"/>
          <w:sz w:val="20"/>
          <w:szCs w:val="20"/>
        </w:rPr>
        <w:t>八</w:t>
      </w:r>
      <w:r>
        <w:rPr>
          <w:rFonts w:ascii="宋体" w:hAnsi="宋体" w:eastAsia="宋体" w:cs="宋体"/>
          <w:spacing w:val="8"/>
          <w:sz w:val="20"/>
          <w:szCs w:val="20"/>
        </w:rPr>
        <w:t>、保函的生效</w:t>
      </w:r>
    </w:p>
    <w:p>
      <w:pPr>
        <w:spacing w:before="161" w:line="227" w:lineRule="auto"/>
        <w:ind w:left="422"/>
        <w:rPr>
          <w:rFonts w:ascii="宋体" w:hAnsi="宋体" w:eastAsia="宋体" w:cs="宋体"/>
          <w:sz w:val="20"/>
          <w:szCs w:val="20"/>
        </w:rPr>
      </w:pPr>
      <w:r>
        <w:rPr>
          <w:rFonts w:ascii="宋体" w:hAnsi="宋体" w:eastAsia="宋体" w:cs="宋体"/>
          <w:spacing w:val="9"/>
          <w:sz w:val="20"/>
          <w:szCs w:val="20"/>
        </w:rPr>
        <w:t>本保函自我方法定代表人 (或其授权代理人) 签字并加盖公章之日起生效</w:t>
      </w:r>
      <w:r>
        <w:rPr>
          <w:rFonts w:ascii="宋体" w:hAnsi="宋体" w:eastAsia="宋体" w:cs="宋体"/>
          <w:spacing w:val="2"/>
          <w:sz w:val="20"/>
          <w:szCs w:val="20"/>
        </w:rPr>
        <w:t>。</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65" w:line="377" w:lineRule="auto"/>
        <w:ind w:left="2"/>
        <w:rPr>
          <w:rFonts w:ascii="宋体" w:hAnsi="宋体" w:eastAsia="宋体" w:cs="宋体"/>
          <w:sz w:val="20"/>
          <w:szCs w:val="20"/>
        </w:rPr>
      </w:pPr>
      <w:r>
        <w:rPr>
          <w:rFonts w:ascii="宋体" w:hAnsi="宋体" w:eastAsia="宋体" w:cs="宋体"/>
          <w:spacing w:val="-2"/>
          <w:sz w:val="20"/>
          <w:szCs w:val="20"/>
        </w:rPr>
        <w:t>担保人：</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(盖章)</w:t>
      </w:r>
    </w:p>
    <w:p>
      <w:pPr>
        <w:spacing w:before="1" w:line="227" w:lineRule="auto"/>
        <w:ind w:left="2"/>
        <w:rPr>
          <w:rFonts w:ascii="宋体" w:hAnsi="宋体" w:eastAsia="宋体" w:cs="宋体"/>
          <w:sz w:val="20"/>
          <w:szCs w:val="20"/>
        </w:rPr>
      </w:pPr>
      <w:r>
        <w:rPr>
          <w:rFonts w:ascii="宋体" w:hAnsi="宋体" w:eastAsia="宋体" w:cs="宋体"/>
          <w:spacing w:val="1"/>
          <w:sz w:val="20"/>
          <w:szCs w:val="20"/>
        </w:rPr>
        <w:t>法定代表人或委托代理人：</w:t>
      </w:r>
      <w:r>
        <w:rPr>
          <w:rFonts w:ascii="宋体" w:hAnsi="宋体" w:eastAsia="宋体" w:cs="宋体"/>
          <w:spacing w:val="1"/>
          <w:sz w:val="20"/>
          <w:szCs w:val="20"/>
          <w:u w:val="single" w:color="auto"/>
        </w:rPr>
        <w:t xml:space="preserve">                      </w:t>
      </w:r>
      <w:r>
        <w:rPr>
          <w:rFonts w:ascii="宋体" w:hAnsi="宋体" w:eastAsia="宋体" w:cs="宋体"/>
          <w:sz w:val="20"/>
          <w:szCs w:val="20"/>
        </w:rPr>
        <w:t>(签字)</w:t>
      </w:r>
    </w:p>
    <w:p>
      <w:pPr>
        <w:spacing w:before="164" w:line="237" w:lineRule="auto"/>
        <w:ind w:left="1"/>
        <w:rPr>
          <w:rFonts w:ascii="宋体" w:hAnsi="宋体" w:eastAsia="宋体" w:cs="宋体"/>
          <w:sz w:val="20"/>
          <w:szCs w:val="20"/>
        </w:rPr>
      </w:pPr>
      <w:r>
        <w:rPr>
          <w:rFonts w:ascii="宋体" w:hAnsi="宋体" w:eastAsia="宋体" w:cs="宋体"/>
          <w:spacing w:val="-13"/>
          <w:sz w:val="20"/>
          <w:szCs w:val="20"/>
        </w:rPr>
        <w:t>地</w:t>
      </w:r>
      <w:r>
        <w:rPr>
          <w:rFonts w:ascii="宋体" w:hAnsi="宋体" w:eastAsia="宋体" w:cs="宋体"/>
          <w:spacing w:val="-8"/>
          <w:sz w:val="20"/>
          <w:szCs w:val="20"/>
        </w:rPr>
        <w:t xml:space="preserve">    址 ：</w:t>
      </w:r>
      <w:r>
        <w:rPr>
          <w:rFonts w:ascii="宋体" w:hAnsi="宋体" w:eastAsia="宋体" w:cs="宋体"/>
          <w:sz w:val="20"/>
          <w:szCs w:val="20"/>
          <w:u w:val="single" w:color="auto"/>
        </w:rPr>
        <w:t xml:space="preserve">                                           </w:t>
      </w:r>
    </w:p>
    <w:p>
      <w:pPr>
        <w:spacing w:before="151" w:line="228" w:lineRule="auto"/>
        <w:ind w:left="17"/>
        <w:rPr>
          <w:rFonts w:ascii="宋体" w:hAnsi="宋体" w:eastAsia="宋体" w:cs="宋体"/>
          <w:sz w:val="20"/>
          <w:szCs w:val="20"/>
        </w:rPr>
      </w:pPr>
      <w:r>
        <w:rPr>
          <w:rFonts w:ascii="宋体" w:hAnsi="宋体" w:eastAsia="宋体" w:cs="宋体"/>
          <w:spacing w:val="3"/>
          <w:sz w:val="20"/>
          <w:szCs w:val="20"/>
        </w:rPr>
        <w:t>邮政编码</w:t>
      </w:r>
      <w:r>
        <w:rPr>
          <w:rFonts w:ascii="宋体" w:hAnsi="宋体" w:eastAsia="宋体" w:cs="宋体"/>
          <w:spacing w:val="2"/>
          <w:sz w:val="20"/>
          <w:szCs w:val="20"/>
        </w:rPr>
        <w:t>：</w:t>
      </w:r>
      <w:r>
        <w:rPr>
          <w:rFonts w:ascii="宋体" w:hAnsi="宋体" w:eastAsia="宋体" w:cs="宋体"/>
          <w:sz w:val="20"/>
          <w:szCs w:val="20"/>
          <w:u w:val="single" w:color="auto"/>
        </w:rPr>
        <w:t xml:space="preserve">                                           </w:t>
      </w:r>
    </w:p>
    <w:p>
      <w:pPr>
        <w:spacing w:before="161" w:line="227" w:lineRule="auto"/>
        <w:rPr>
          <w:rFonts w:ascii="宋体" w:hAnsi="宋体" w:eastAsia="宋体" w:cs="宋体"/>
          <w:sz w:val="20"/>
          <w:szCs w:val="20"/>
        </w:rPr>
      </w:pPr>
      <w:r>
        <w:rPr>
          <w:rFonts w:ascii="宋体" w:hAnsi="宋体" w:eastAsia="宋体" w:cs="宋体"/>
          <w:spacing w:val="-11"/>
          <w:sz w:val="20"/>
          <w:szCs w:val="20"/>
        </w:rPr>
        <w:t>传</w:t>
      </w:r>
      <w:r>
        <w:rPr>
          <w:rFonts w:ascii="宋体" w:hAnsi="宋体" w:eastAsia="宋体" w:cs="宋体"/>
          <w:spacing w:val="-8"/>
          <w:sz w:val="20"/>
          <w:szCs w:val="20"/>
        </w:rPr>
        <w:t xml:space="preserve">    真 ：</w:t>
      </w:r>
      <w:r>
        <w:rPr>
          <w:rFonts w:ascii="宋体" w:hAnsi="宋体" w:eastAsia="宋体" w:cs="宋体"/>
          <w:sz w:val="20"/>
          <w:szCs w:val="20"/>
          <w:u w:val="single" w:color="auto"/>
        </w:rPr>
        <w:t xml:space="preserve">                                           </w:t>
      </w:r>
    </w:p>
    <w:p>
      <w:pPr>
        <w:spacing w:line="250" w:lineRule="auto"/>
        <w:rPr>
          <w:rFonts w:ascii="Arial"/>
          <w:sz w:val="21"/>
        </w:rPr>
      </w:pPr>
    </w:p>
    <w:p>
      <w:pPr>
        <w:spacing w:line="251" w:lineRule="auto"/>
        <w:rPr>
          <w:rFonts w:ascii="Arial"/>
          <w:sz w:val="21"/>
        </w:rPr>
      </w:pPr>
    </w:p>
    <w:p>
      <w:pPr>
        <w:tabs>
          <w:tab w:val="left" w:pos="3362"/>
        </w:tabs>
        <w:spacing w:before="66" w:line="228" w:lineRule="auto"/>
        <w:ind w:left="1778"/>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月</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日</w:t>
      </w:r>
    </w:p>
    <w:p>
      <w:pPr>
        <w:spacing w:before="162" w:line="387" w:lineRule="auto"/>
        <w:ind w:left="4" w:right="201" w:firstLine="7"/>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7"/>
          <w:sz w:val="20"/>
          <w:szCs w:val="20"/>
        </w:rPr>
        <w:t>备</w:t>
      </w:r>
      <w:r>
        <w:rPr>
          <w:rFonts w:ascii="宋体" w:hAnsi="宋体" w:eastAsia="宋体" w:cs="宋体"/>
          <w:spacing w:val="10"/>
          <w:sz w:val="20"/>
          <w:szCs w:val="20"/>
        </w:rPr>
        <w:t>注：银行、保险公司和担保公司出具的保函格式和文本可以自拟，但是必须包含以上条款所列全部内</w:t>
      </w:r>
      <w:r>
        <w:rPr>
          <w:rFonts w:ascii="宋体" w:hAnsi="宋体" w:eastAsia="宋体" w:cs="宋体"/>
          <w:sz w:val="20"/>
          <w:szCs w:val="20"/>
        </w:rPr>
        <w:t xml:space="preserve"> </w:t>
      </w:r>
      <w:r>
        <w:rPr>
          <w:rFonts w:ascii="宋体" w:hAnsi="宋体" w:eastAsia="宋体" w:cs="宋体"/>
          <w:spacing w:val="-1"/>
          <w:sz w:val="20"/>
          <w:szCs w:val="20"/>
        </w:rPr>
        <w:t>容)</w:t>
      </w:r>
    </w:p>
    <w:p>
      <w:pPr>
        <w:sectPr>
          <w:footerReference r:id="rId105" w:type="default"/>
          <w:pgSz w:w="11907" w:h="16840"/>
          <w:pgMar w:top="400" w:right="1029" w:bottom="880" w:left="1086" w:header="0" w:footer="719" w:gutter="0"/>
          <w:pgNumType w:fmt="decimal"/>
          <w:cols w:space="720" w:num="1"/>
        </w:sectPr>
      </w:pPr>
    </w:p>
    <w:p>
      <w:r>
        <w:pict>
          <v:rect id="_x0000_s1026" o:spid="_x0000_s1026" o:spt="1" style="position:absolute;left:0pt;margin-left:51.7pt;margin-top:192.4pt;height:115.5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p/>
    <w:p/>
    <w:p/>
    <w:p>
      <w:pPr>
        <w:spacing w:line="62" w:lineRule="exact"/>
      </w:pPr>
    </w:p>
    <w:p>
      <w:pPr>
        <w:sectPr>
          <w:footerReference r:id="rId106" w:type="default"/>
          <w:pgSz w:w="11907" w:h="16840"/>
          <w:pgMar w:top="400" w:right="922" w:bottom="880" w:left="921" w:header="0" w:footer="719" w:gutter="0"/>
          <w:pgNumType w:fmt="decimal"/>
          <w:cols w:equalWidth="0" w:num="1">
            <w:col w:w="10064"/>
          </w:cols>
        </w:sectPr>
      </w:pPr>
    </w:p>
    <w:p>
      <w:pPr>
        <w:spacing w:before="41" w:line="227" w:lineRule="auto"/>
        <w:ind w:left="332"/>
        <w:rPr>
          <w:rFonts w:ascii="宋体" w:hAnsi="宋体" w:eastAsia="宋体" w:cs="宋体"/>
          <w:sz w:val="20"/>
          <w:szCs w:val="20"/>
        </w:rPr>
      </w:pPr>
      <w:r>
        <w:rPr>
          <w:rFonts w:ascii="宋体" w:hAnsi="宋体" w:eastAsia="宋体" w:cs="宋体"/>
          <w:spacing w:val="-7"/>
          <w:sz w:val="20"/>
          <w:szCs w:val="20"/>
        </w:rPr>
        <w:t>附件 10：</w:t>
      </w:r>
    </w:p>
    <w:p>
      <w:pPr>
        <w:spacing w:line="252" w:lineRule="auto"/>
        <w:rPr>
          <w:rFonts w:ascii="Arial"/>
          <w:sz w:val="21"/>
        </w:rPr>
      </w:pPr>
    </w:p>
    <w:p>
      <w:pPr>
        <w:spacing w:line="252" w:lineRule="auto"/>
        <w:rPr>
          <w:rFonts w:ascii="Arial"/>
          <w:sz w:val="21"/>
        </w:rPr>
      </w:pPr>
    </w:p>
    <w:p>
      <w:pPr>
        <w:spacing w:before="65" w:line="193" w:lineRule="auto"/>
        <w:ind w:left="169"/>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5"/>
          <w:sz w:val="20"/>
          <w:szCs w:val="20"/>
        </w:rPr>
        <w:t>程名称：</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3"/>
          <w:sz w:val="20"/>
          <w:szCs w:val="20"/>
          <w14:textOutline w14:w="3795" w14:cap="sq" w14:cmpd="sng">
            <w14:solidFill>
              <w14:srgbClr w14:val="000000"/>
            </w14:solidFill>
            <w14:prstDash w14:val="solid"/>
            <w14:bevel/>
          </w14:textOutline>
        </w:rPr>
        <w:t>预</w:t>
      </w:r>
      <w:r>
        <w:rPr>
          <w:rFonts w:ascii="宋体" w:hAnsi="宋体" w:eastAsia="宋体" w:cs="宋体"/>
          <w:spacing w:val="8"/>
          <w:sz w:val="20"/>
          <w:szCs w:val="20"/>
          <w14:textOutline w14:w="3795" w14:cap="sq" w14:cmpd="sng">
            <w14:solidFill>
              <w14:srgbClr w14:val="000000"/>
            </w14:solidFill>
            <w14:prstDash w14:val="solid"/>
            <w14:bevel/>
          </w14:textOutline>
        </w:rPr>
        <w:t>付款支付申请</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表</w:t>
      </w:r>
    </w:p>
    <w:p>
      <w:pPr>
        <w:spacing w:before="297" w:line="193" w:lineRule="auto"/>
        <w:ind w:left="2167"/>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ectPr>
          <w:type w:val="continuous"/>
          <w:pgSz w:w="11907" w:h="16840"/>
          <w:pgMar w:top="400" w:right="922" w:bottom="880" w:left="921" w:header="0" w:footer="719" w:gutter="0"/>
          <w:pgNumType w:fmt="decimal"/>
          <w:cols w:equalWidth="0" w:num="2">
            <w:col w:w="3676" w:space="100"/>
            <w:col w:w="6288"/>
          </w:cols>
        </w:sectPr>
      </w:pPr>
    </w:p>
    <w:p>
      <w:pPr>
        <w:spacing w:line="31" w:lineRule="exact"/>
      </w:pPr>
    </w:p>
    <w:tbl>
      <w:tblPr>
        <w:tblStyle w:val="6"/>
        <w:tblW w:w="100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3338"/>
        <w:gridCol w:w="1091"/>
        <w:gridCol w:w="672"/>
        <w:gridCol w:w="2239"/>
        <w:gridCol w:w="1817"/>
        <w:gridCol w:w="2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0058" w:type="dxa"/>
            <w:gridSpan w:val="7"/>
            <w:vAlign w:val="top"/>
          </w:tcPr>
          <w:p>
            <w:pPr>
              <w:spacing w:before="208" w:line="228" w:lineRule="auto"/>
              <w:ind w:left="428"/>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(项目发包人名称 (全称) )</w:t>
            </w:r>
          </w:p>
          <w:p>
            <w:pPr>
              <w:spacing w:before="169" w:line="368" w:lineRule="auto"/>
              <w:ind w:left="427"/>
              <w:rPr>
                <w:rFonts w:ascii="宋体" w:hAnsi="宋体" w:eastAsia="宋体" w:cs="宋体"/>
                <w:sz w:val="20"/>
                <w:szCs w:val="20"/>
              </w:rPr>
            </w:pPr>
            <w:r>
              <w:rPr>
                <w:rFonts w:ascii="宋体" w:hAnsi="宋体" w:eastAsia="宋体" w:cs="宋体"/>
                <w:spacing w:val="6"/>
                <w:sz w:val="20"/>
                <w:szCs w:val="20"/>
              </w:rPr>
              <w:t>我方根据施工合同的约定</w:t>
            </w:r>
            <w:r>
              <w:rPr>
                <w:rFonts w:ascii="宋体" w:hAnsi="宋体" w:eastAsia="宋体" w:cs="宋体"/>
                <w:spacing w:val="5"/>
                <w:sz w:val="20"/>
                <w:szCs w:val="20"/>
              </w:rPr>
              <w:t>，</w:t>
            </w:r>
            <w:r>
              <w:rPr>
                <w:rFonts w:ascii="宋体" w:hAnsi="宋体" w:eastAsia="宋体" w:cs="宋体"/>
                <w:spacing w:val="3"/>
                <w:sz w:val="20"/>
                <w:szCs w:val="20"/>
              </w:rPr>
              <w:t>现申请支付工程预付款额为(大写)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元， (小写)</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元，请</w:t>
            </w:r>
          </w:p>
          <w:p>
            <w:pPr>
              <w:spacing w:line="228" w:lineRule="auto"/>
              <w:ind w:left="118"/>
              <w:rPr>
                <w:rFonts w:ascii="宋体" w:hAnsi="宋体" w:eastAsia="宋体" w:cs="宋体"/>
                <w:sz w:val="20"/>
                <w:szCs w:val="20"/>
              </w:rPr>
            </w:pPr>
            <w:r>
              <w:rPr>
                <w:rFonts w:ascii="宋体" w:hAnsi="宋体" w:eastAsia="宋体" w:cs="宋体"/>
                <w:spacing w:val="5"/>
                <w:sz w:val="20"/>
                <w:szCs w:val="20"/>
              </w:rPr>
              <w:t>予</w:t>
            </w:r>
            <w:r>
              <w:rPr>
                <w:rFonts w:ascii="宋体" w:hAnsi="宋体" w:eastAsia="宋体" w:cs="宋体"/>
                <w:spacing w:val="3"/>
                <w:sz w:val="20"/>
                <w:szCs w:val="20"/>
              </w:rPr>
              <w:t>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2" w:type="dxa"/>
            <w:textDirection w:val="tbRlV"/>
            <w:vAlign w:val="top"/>
          </w:tcPr>
          <w:p>
            <w:pPr>
              <w:spacing w:before="163" w:line="218" w:lineRule="auto"/>
              <w:ind w:left="44"/>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3"/>
                <w:sz w:val="20"/>
                <w:szCs w:val="20"/>
              </w:rPr>
              <w:t xml:space="preserve"> 号</w:t>
            </w:r>
          </w:p>
        </w:tc>
        <w:tc>
          <w:tcPr>
            <w:tcW w:w="3338" w:type="dxa"/>
            <w:vAlign w:val="top"/>
          </w:tcPr>
          <w:p>
            <w:pPr>
              <w:spacing w:before="185" w:line="230" w:lineRule="auto"/>
              <w:ind w:left="1151"/>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6"/>
                <w:sz w:val="20"/>
                <w:szCs w:val="20"/>
              </w:rPr>
              <w:t xml:space="preserve"> </w:t>
            </w:r>
            <w:r>
              <w:rPr>
                <w:rFonts w:ascii="宋体" w:hAnsi="宋体" w:eastAsia="宋体" w:cs="宋体"/>
                <w:spacing w:val="4"/>
                <w:sz w:val="20"/>
                <w:szCs w:val="20"/>
              </w:rPr>
              <w:t xml:space="preserve">     称</w:t>
            </w:r>
          </w:p>
        </w:tc>
        <w:tc>
          <w:tcPr>
            <w:tcW w:w="1763" w:type="dxa"/>
            <w:gridSpan w:val="2"/>
            <w:vAlign w:val="top"/>
          </w:tcPr>
          <w:p>
            <w:pPr>
              <w:spacing w:before="185" w:line="228" w:lineRule="auto"/>
              <w:ind w:left="180"/>
              <w:rPr>
                <w:rFonts w:ascii="宋体" w:hAnsi="宋体" w:eastAsia="宋体" w:cs="宋体"/>
                <w:sz w:val="20"/>
                <w:szCs w:val="20"/>
              </w:rPr>
            </w:pPr>
            <w:r>
              <w:rPr>
                <w:rFonts w:ascii="宋体" w:hAnsi="宋体" w:eastAsia="宋体" w:cs="宋体"/>
                <w:spacing w:val="3"/>
                <w:sz w:val="20"/>
                <w:szCs w:val="20"/>
              </w:rPr>
              <w:t>申请金额 (元</w:t>
            </w:r>
            <w:r>
              <w:rPr>
                <w:rFonts w:ascii="宋体" w:hAnsi="宋体" w:eastAsia="宋体" w:cs="宋体"/>
                <w:spacing w:val="1"/>
                <w:sz w:val="20"/>
                <w:szCs w:val="20"/>
              </w:rPr>
              <w:t>)</w:t>
            </w:r>
          </w:p>
        </w:tc>
        <w:tc>
          <w:tcPr>
            <w:tcW w:w="2239" w:type="dxa"/>
            <w:vAlign w:val="top"/>
          </w:tcPr>
          <w:p>
            <w:pPr>
              <w:spacing w:before="185" w:line="228" w:lineRule="auto"/>
              <w:ind w:left="397"/>
              <w:rPr>
                <w:rFonts w:ascii="宋体" w:hAnsi="宋体" w:eastAsia="宋体" w:cs="宋体"/>
                <w:sz w:val="20"/>
                <w:szCs w:val="20"/>
              </w:rPr>
            </w:pPr>
            <w:r>
              <w:rPr>
                <w:rFonts w:ascii="宋体" w:hAnsi="宋体" w:eastAsia="宋体" w:cs="宋体"/>
                <w:spacing w:val="8"/>
                <w:sz w:val="20"/>
                <w:szCs w:val="20"/>
              </w:rPr>
              <w:t>复</w:t>
            </w:r>
            <w:r>
              <w:rPr>
                <w:rFonts w:ascii="宋体" w:hAnsi="宋体" w:eastAsia="宋体" w:cs="宋体"/>
                <w:spacing w:val="5"/>
                <w:sz w:val="20"/>
                <w:szCs w:val="20"/>
              </w:rPr>
              <w:t>核金额 (元)</w:t>
            </w:r>
          </w:p>
        </w:tc>
        <w:tc>
          <w:tcPr>
            <w:tcW w:w="1817" w:type="dxa"/>
            <w:vAlign w:val="top"/>
          </w:tcPr>
          <w:p>
            <w:pPr>
              <w:spacing w:before="186" w:line="229" w:lineRule="auto"/>
              <w:ind w:left="709"/>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24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9" w:line="190" w:lineRule="auto"/>
              <w:ind w:left="350"/>
              <w:rPr>
                <w:rFonts w:ascii="宋体" w:hAnsi="宋体" w:eastAsia="宋体" w:cs="宋体"/>
                <w:sz w:val="20"/>
                <w:szCs w:val="20"/>
              </w:rPr>
            </w:pPr>
            <w:r>
              <w:rPr>
                <w:rFonts w:ascii="宋体" w:hAnsi="宋体" w:eastAsia="宋体" w:cs="宋体"/>
                <w:sz w:val="20"/>
                <w:szCs w:val="20"/>
              </w:rPr>
              <w:t>1</w:t>
            </w:r>
          </w:p>
        </w:tc>
        <w:tc>
          <w:tcPr>
            <w:tcW w:w="3338" w:type="dxa"/>
            <w:vAlign w:val="top"/>
          </w:tcPr>
          <w:p>
            <w:pPr>
              <w:spacing w:before="46" w:line="220" w:lineRule="auto"/>
              <w:ind w:left="135"/>
              <w:rPr>
                <w:rFonts w:ascii="宋体" w:hAnsi="宋体" w:eastAsia="宋体" w:cs="宋体"/>
                <w:sz w:val="20"/>
                <w:szCs w:val="20"/>
              </w:rPr>
            </w:pPr>
            <w:r>
              <w:rPr>
                <w:rFonts w:ascii="宋体" w:hAnsi="宋体" w:eastAsia="宋体" w:cs="宋体"/>
                <w:spacing w:val="10"/>
                <w:sz w:val="20"/>
                <w:szCs w:val="20"/>
              </w:rPr>
              <w:t>已</w:t>
            </w:r>
            <w:r>
              <w:rPr>
                <w:rFonts w:ascii="宋体" w:hAnsi="宋体" w:eastAsia="宋体" w:cs="宋体"/>
                <w:spacing w:val="6"/>
                <w:sz w:val="20"/>
                <w:szCs w:val="20"/>
              </w:rPr>
              <w:t>签约合同价款金额</w:t>
            </w: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80" w:line="189" w:lineRule="auto"/>
              <w:ind w:left="337"/>
              <w:rPr>
                <w:rFonts w:ascii="宋体" w:hAnsi="宋体" w:eastAsia="宋体" w:cs="宋体"/>
                <w:sz w:val="20"/>
                <w:szCs w:val="20"/>
              </w:rPr>
            </w:pPr>
            <w:r>
              <w:rPr>
                <w:rFonts w:ascii="宋体" w:hAnsi="宋体" w:eastAsia="宋体" w:cs="宋体"/>
                <w:sz w:val="20"/>
                <w:szCs w:val="20"/>
              </w:rPr>
              <w:t>2</w:t>
            </w:r>
          </w:p>
        </w:tc>
        <w:tc>
          <w:tcPr>
            <w:tcW w:w="3338" w:type="dxa"/>
            <w:vAlign w:val="top"/>
          </w:tcPr>
          <w:p>
            <w:pPr>
              <w:spacing w:before="46" w:line="220" w:lineRule="auto"/>
              <w:ind w:left="113"/>
              <w:rPr>
                <w:rFonts w:ascii="宋体" w:hAnsi="宋体" w:eastAsia="宋体" w:cs="宋体"/>
                <w:sz w:val="20"/>
                <w:szCs w:val="20"/>
              </w:rPr>
            </w:pPr>
            <w:r>
              <w:rPr>
                <w:rFonts w:ascii="宋体" w:hAnsi="宋体" w:eastAsia="宋体" w:cs="宋体"/>
                <w:spacing w:val="9"/>
                <w:sz w:val="20"/>
                <w:szCs w:val="20"/>
              </w:rPr>
              <w:t>其中：安全文明施工</w:t>
            </w:r>
            <w:r>
              <w:rPr>
                <w:rFonts w:ascii="宋体" w:hAnsi="宋体" w:eastAsia="宋体" w:cs="宋体"/>
                <w:spacing w:val="7"/>
                <w:sz w:val="20"/>
                <w:szCs w:val="20"/>
              </w:rPr>
              <w:t>费</w:t>
            </w: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80" w:line="189" w:lineRule="auto"/>
              <w:ind w:left="338"/>
              <w:rPr>
                <w:rFonts w:ascii="宋体" w:hAnsi="宋体" w:eastAsia="宋体" w:cs="宋体"/>
                <w:sz w:val="20"/>
                <w:szCs w:val="20"/>
              </w:rPr>
            </w:pPr>
            <w:r>
              <w:rPr>
                <w:rFonts w:ascii="宋体" w:hAnsi="宋体" w:eastAsia="宋体" w:cs="宋体"/>
                <w:sz w:val="20"/>
                <w:szCs w:val="20"/>
              </w:rPr>
              <w:t>3</w:t>
            </w:r>
          </w:p>
        </w:tc>
        <w:tc>
          <w:tcPr>
            <w:tcW w:w="3338" w:type="dxa"/>
            <w:vAlign w:val="top"/>
          </w:tcPr>
          <w:p>
            <w:pPr>
              <w:spacing w:before="47" w:line="219" w:lineRule="auto"/>
              <w:ind w:left="112"/>
              <w:rPr>
                <w:rFonts w:ascii="宋体" w:hAnsi="宋体" w:eastAsia="宋体" w:cs="宋体"/>
                <w:sz w:val="20"/>
                <w:szCs w:val="20"/>
              </w:rPr>
            </w:pPr>
            <w:r>
              <w:rPr>
                <w:rFonts w:ascii="宋体" w:hAnsi="宋体" w:eastAsia="宋体" w:cs="宋体"/>
                <w:spacing w:val="12"/>
                <w:sz w:val="20"/>
                <w:szCs w:val="20"/>
              </w:rPr>
              <w:t>应</w:t>
            </w:r>
            <w:r>
              <w:rPr>
                <w:rFonts w:ascii="宋体" w:hAnsi="宋体" w:eastAsia="宋体" w:cs="宋体"/>
                <w:spacing w:val="8"/>
                <w:sz w:val="20"/>
                <w:szCs w:val="20"/>
              </w:rPr>
              <w:t>支付的预付款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8" w:line="191" w:lineRule="auto"/>
              <w:ind w:left="333"/>
              <w:rPr>
                <w:rFonts w:ascii="宋体" w:hAnsi="宋体" w:eastAsia="宋体" w:cs="宋体"/>
                <w:sz w:val="20"/>
                <w:szCs w:val="20"/>
              </w:rPr>
            </w:pPr>
            <w:r>
              <w:rPr>
                <w:rFonts w:ascii="宋体" w:hAnsi="宋体" w:eastAsia="宋体" w:cs="宋体"/>
                <w:sz w:val="20"/>
                <w:szCs w:val="20"/>
              </w:rPr>
              <w:t>4</w:t>
            </w:r>
          </w:p>
        </w:tc>
        <w:tc>
          <w:tcPr>
            <w:tcW w:w="3338" w:type="dxa"/>
            <w:vAlign w:val="top"/>
          </w:tcPr>
          <w:p>
            <w:pPr>
              <w:spacing w:before="45" w:line="221" w:lineRule="auto"/>
              <w:ind w:left="112"/>
              <w:rPr>
                <w:rFonts w:ascii="宋体" w:hAnsi="宋体" w:eastAsia="宋体" w:cs="宋体"/>
                <w:sz w:val="20"/>
                <w:szCs w:val="20"/>
              </w:rPr>
            </w:pPr>
            <w:r>
              <w:rPr>
                <w:rFonts w:ascii="宋体" w:hAnsi="宋体" w:eastAsia="宋体" w:cs="宋体"/>
                <w:spacing w:val="12"/>
                <w:sz w:val="20"/>
                <w:szCs w:val="20"/>
              </w:rPr>
              <w:t>应</w:t>
            </w:r>
            <w:r>
              <w:rPr>
                <w:rFonts w:ascii="宋体" w:hAnsi="宋体" w:eastAsia="宋体" w:cs="宋体"/>
                <w:spacing w:val="9"/>
                <w:sz w:val="20"/>
                <w:szCs w:val="20"/>
              </w:rPr>
              <w:t>支付的安全文明施工费预付款</w:t>
            </w: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80" w:line="189" w:lineRule="auto"/>
              <w:ind w:left="338"/>
              <w:rPr>
                <w:rFonts w:ascii="宋体" w:hAnsi="宋体" w:eastAsia="宋体" w:cs="宋体"/>
                <w:sz w:val="20"/>
                <w:szCs w:val="20"/>
              </w:rPr>
            </w:pPr>
            <w:r>
              <w:rPr>
                <w:rFonts w:ascii="宋体" w:hAnsi="宋体" w:eastAsia="宋体" w:cs="宋体"/>
                <w:sz w:val="20"/>
                <w:szCs w:val="20"/>
              </w:rPr>
              <w:t>5</w:t>
            </w:r>
          </w:p>
        </w:tc>
        <w:tc>
          <w:tcPr>
            <w:tcW w:w="3338" w:type="dxa"/>
            <w:vAlign w:val="top"/>
          </w:tcPr>
          <w:p>
            <w:pPr>
              <w:spacing w:before="45" w:line="221" w:lineRule="auto"/>
              <w:ind w:left="113"/>
              <w:rPr>
                <w:rFonts w:ascii="宋体" w:hAnsi="宋体" w:eastAsia="宋体" w:cs="宋体"/>
                <w:sz w:val="20"/>
                <w:szCs w:val="20"/>
              </w:rPr>
            </w:pPr>
            <w:r>
              <w:rPr>
                <w:rFonts w:ascii="宋体" w:hAnsi="宋体" w:eastAsia="宋体" w:cs="宋体"/>
                <w:spacing w:val="9"/>
                <w:sz w:val="20"/>
                <w:szCs w:val="20"/>
              </w:rPr>
              <w:t>合计应支付的预付</w:t>
            </w:r>
            <w:r>
              <w:rPr>
                <w:rFonts w:ascii="宋体" w:hAnsi="宋体" w:eastAsia="宋体" w:cs="宋体"/>
                <w:spacing w:val="7"/>
                <w:sz w:val="20"/>
                <w:szCs w:val="20"/>
              </w:rPr>
              <w:t>款</w:t>
            </w: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338" w:type="dxa"/>
            <w:vAlign w:val="top"/>
          </w:tcPr>
          <w:p>
            <w:pPr>
              <w:rPr>
                <w:rFonts w:ascii="Arial"/>
                <w:sz w:val="21"/>
              </w:rPr>
            </w:pPr>
          </w:p>
        </w:tc>
        <w:tc>
          <w:tcPr>
            <w:tcW w:w="1763" w:type="dxa"/>
            <w:gridSpan w:val="2"/>
            <w:vAlign w:val="top"/>
          </w:tcPr>
          <w:p>
            <w:pPr>
              <w:rPr>
                <w:rFonts w:ascii="Arial"/>
                <w:sz w:val="21"/>
              </w:rPr>
            </w:pPr>
          </w:p>
        </w:tc>
        <w:tc>
          <w:tcPr>
            <w:tcW w:w="2239" w:type="dxa"/>
            <w:vAlign w:val="top"/>
          </w:tcPr>
          <w:p>
            <w:pPr>
              <w:rPr>
                <w:rFonts w:ascii="Arial"/>
                <w:sz w:val="21"/>
              </w:rPr>
            </w:pPr>
          </w:p>
        </w:tc>
        <w:tc>
          <w:tcPr>
            <w:tcW w:w="1817" w:type="dxa"/>
            <w:vAlign w:val="top"/>
          </w:tcPr>
          <w:p>
            <w:pPr>
              <w:rPr>
                <w:rFonts w:ascii="Arial"/>
                <w:sz w:val="21"/>
              </w:rPr>
            </w:pPr>
          </w:p>
        </w:tc>
        <w:tc>
          <w:tcPr>
            <w:tcW w:w="24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3" w:hRule="atLeast"/>
        </w:trPr>
        <w:tc>
          <w:tcPr>
            <w:tcW w:w="10058" w:type="dxa"/>
            <w:gridSpan w:val="7"/>
            <w:vAlign w:val="top"/>
          </w:tcPr>
          <w:p>
            <w:pPr>
              <w:spacing w:line="475" w:lineRule="auto"/>
              <w:rPr>
                <w:rFonts w:ascii="Arial"/>
                <w:sz w:val="21"/>
              </w:rPr>
            </w:pPr>
          </w:p>
          <w:p>
            <w:pPr>
              <w:spacing w:before="65" w:line="227" w:lineRule="auto"/>
              <w:ind w:left="4736"/>
              <w:rPr>
                <w:rFonts w:ascii="宋体" w:hAnsi="宋体" w:eastAsia="宋体" w:cs="宋体"/>
                <w:sz w:val="20"/>
                <w:szCs w:val="20"/>
              </w:rPr>
            </w:pPr>
            <w:r>
              <w:rPr>
                <w:rFonts w:ascii="宋体" w:hAnsi="宋体" w:eastAsia="宋体" w:cs="宋体"/>
                <w:spacing w:val="6"/>
                <w:sz w:val="20"/>
                <w:szCs w:val="20"/>
              </w:rPr>
              <w:t>承接 (包) 人 (章</w:t>
            </w:r>
            <w:r>
              <w:rPr>
                <w:rFonts w:ascii="宋体" w:hAnsi="宋体" w:eastAsia="宋体" w:cs="宋体"/>
                <w:spacing w:val="3"/>
                <w:sz w:val="20"/>
                <w:szCs w:val="20"/>
              </w:rPr>
              <w:t>)</w:t>
            </w:r>
          </w:p>
          <w:p>
            <w:pPr>
              <w:spacing w:line="242" w:lineRule="auto"/>
              <w:rPr>
                <w:rFonts w:ascii="Arial"/>
                <w:sz w:val="21"/>
              </w:rPr>
            </w:pPr>
          </w:p>
          <w:p>
            <w:pPr>
              <w:spacing w:line="243" w:lineRule="auto"/>
              <w:rPr>
                <w:rFonts w:ascii="Arial"/>
                <w:sz w:val="21"/>
              </w:rPr>
            </w:pPr>
          </w:p>
          <w:p>
            <w:pPr>
              <w:spacing w:before="65" w:line="226" w:lineRule="auto"/>
              <w:ind w:left="549"/>
              <w:rPr>
                <w:rFonts w:ascii="宋体" w:hAnsi="宋体" w:eastAsia="宋体" w:cs="宋体"/>
                <w:sz w:val="20"/>
                <w:szCs w:val="20"/>
              </w:rPr>
            </w:pPr>
            <w:r>
              <w:rPr>
                <w:rFonts w:ascii="宋体" w:hAnsi="宋体" w:eastAsia="宋体" w:cs="宋体"/>
                <w:spacing w:val="8"/>
                <w:sz w:val="20"/>
                <w:szCs w:val="20"/>
              </w:rPr>
              <w:t>造</w:t>
            </w:r>
            <w:r>
              <w:rPr>
                <w:rFonts w:ascii="宋体" w:hAnsi="宋体" w:eastAsia="宋体" w:cs="宋体"/>
                <w:spacing w:val="5"/>
                <w:sz w:val="20"/>
                <w:szCs w:val="20"/>
              </w:rPr>
              <w:t>价</w:t>
            </w:r>
            <w:r>
              <w:rPr>
                <w:rFonts w:ascii="宋体" w:hAnsi="宋体" w:eastAsia="宋体" w:cs="宋体"/>
                <w:spacing w:val="4"/>
                <w:sz w:val="20"/>
                <w:szCs w:val="20"/>
              </w:rPr>
              <w:t>人员</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项目承接 (包) 人代表</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日期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5081" w:type="dxa"/>
            <w:gridSpan w:val="3"/>
            <w:vAlign w:val="top"/>
          </w:tcPr>
          <w:p>
            <w:pPr>
              <w:spacing w:before="111" w:line="228" w:lineRule="auto"/>
              <w:ind w:left="121"/>
              <w:rPr>
                <w:rFonts w:ascii="宋体" w:hAnsi="宋体" w:eastAsia="宋体" w:cs="宋体"/>
                <w:sz w:val="20"/>
                <w:szCs w:val="20"/>
              </w:rPr>
            </w:pP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228" w:lineRule="auto"/>
              <w:ind w:left="449"/>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1"/>
                <w:sz w:val="20"/>
                <w:szCs w:val="20"/>
              </w:rPr>
              <w:t>与</w:t>
            </w:r>
            <w:r>
              <w:rPr>
                <w:rFonts w:ascii="宋体" w:hAnsi="宋体" w:eastAsia="宋体" w:cs="宋体"/>
                <w:spacing w:val="7"/>
                <w:sz w:val="20"/>
                <w:szCs w:val="20"/>
              </w:rPr>
              <w:t>合同约定不相符，修改意见见附件。</w:t>
            </w:r>
          </w:p>
          <w:p>
            <w:pPr>
              <w:spacing w:before="113" w:line="228" w:lineRule="auto"/>
              <w:ind w:left="449"/>
              <w:rPr>
                <w:rFonts w:ascii="宋体" w:hAnsi="宋体" w:eastAsia="宋体" w:cs="宋体"/>
                <w:sz w:val="20"/>
                <w:szCs w:val="20"/>
              </w:rPr>
            </w:pPr>
            <w:r>
              <w:rPr>
                <w:rFonts w:ascii="宋体" w:hAnsi="宋体" w:eastAsia="宋体" w:cs="宋体"/>
                <w:spacing w:val="8"/>
                <w:sz w:val="20"/>
                <w:szCs w:val="20"/>
              </w:rPr>
              <w:t>□与合同约定相符，具体金额由造价工程师复核。</w:t>
            </w:r>
          </w:p>
          <w:p>
            <w:pPr>
              <w:spacing w:line="406" w:lineRule="auto"/>
              <w:rPr>
                <w:rFonts w:ascii="Arial"/>
                <w:sz w:val="21"/>
              </w:rPr>
            </w:pPr>
          </w:p>
          <w:p>
            <w:pPr>
              <w:spacing w:before="65" w:line="343" w:lineRule="auto"/>
              <w:ind w:left="2696" w:right="166" w:firstLine="17"/>
              <w:rPr>
                <w:rFonts w:ascii="宋体" w:hAnsi="宋体" w:eastAsia="宋体" w:cs="宋体"/>
                <w:sz w:val="20"/>
                <w:szCs w:val="20"/>
              </w:rPr>
            </w:pPr>
            <w:r>
              <w:rPr>
                <w:rFonts w:ascii="宋体" w:hAnsi="宋体" w:eastAsia="宋体" w:cs="宋体"/>
                <w:spacing w:val="6"/>
                <w:sz w:val="20"/>
                <w:szCs w:val="20"/>
              </w:rPr>
              <w:t>监理工程师</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c>
          <w:tcPr>
            <w:tcW w:w="4977" w:type="dxa"/>
            <w:gridSpan w:val="4"/>
            <w:vAlign w:val="top"/>
          </w:tcPr>
          <w:p>
            <w:pPr>
              <w:spacing w:before="111" w:line="228" w:lineRule="auto"/>
              <w:ind w:left="119"/>
              <w:rPr>
                <w:rFonts w:ascii="宋体" w:hAnsi="宋体" w:eastAsia="宋体" w:cs="宋体"/>
                <w:sz w:val="20"/>
                <w:szCs w:val="20"/>
              </w:rPr>
            </w:pP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343" w:lineRule="auto"/>
              <w:ind w:left="116" w:right="38" w:firstLine="435"/>
              <w:rPr>
                <w:rFonts w:ascii="宋体" w:hAnsi="宋体" w:eastAsia="宋体" w:cs="宋体"/>
                <w:sz w:val="20"/>
                <w:szCs w:val="20"/>
              </w:rPr>
            </w:pPr>
            <w:r>
              <w:rPr>
                <w:rFonts w:ascii="宋体" w:hAnsi="宋体" w:eastAsia="宋体" w:cs="宋体"/>
                <w:spacing w:val="10"/>
                <w:sz w:val="20"/>
                <w:szCs w:val="20"/>
              </w:rPr>
              <w:t>你</w:t>
            </w:r>
            <w:r>
              <w:rPr>
                <w:rFonts w:ascii="宋体" w:hAnsi="宋体" w:eastAsia="宋体" w:cs="宋体"/>
                <w:spacing w:val="6"/>
                <w:sz w:val="20"/>
                <w:szCs w:val="20"/>
              </w:rPr>
              <w:t>方</w:t>
            </w:r>
            <w:r>
              <w:rPr>
                <w:rFonts w:ascii="宋体" w:hAnsi="宋体" w:eastAsia="宋体" w:cs="宋体"/>
                <w:spacing w:val="5"/>
                <w:sz w:val="20"/>
                <w:szCs w:val="20"/>
              </w:rPr>
              <w:t>提出的支付申请经复核，应支付预付款金额</w:t>
            </w:r>
            <w:r>
              <w:rPr>
                <w:rFonts w:ascii="宋体" w:hAnsi="宋体" w:eastAsia="宋体" w:cs="宋体"/>
                <w:sz w:val="20"/>
                <w:szCs w:val="20"/>
              </w:rPr>
              <w:t xml:space="preserve"> </w:t>
            </w:r>
            <w:r>
              <w:rPr>
                <w:rFonts w:ascii="宋体" w:hAnsi="宋体" w:eastAsia="宋体" w:cs="宋体"/>
                <w:spacing w:val="-4"/>
                <w:sz w:val="20"/>
                <w:szCs w:val="20"/>
              </w:rPr>
              <w:t>为</w:t>
            </w:r>
            <w:r>
              <w:rPr>
                <w:rFonts w:ascii="宋体" w:hAnsi="宋体" w:eastAsia="宋体" w:cs="宋体"/>
                <w:spacing w:val="-3"/>
                <w:sz w:val="20"/>
                <w:szCs w:val="20"/>
              </w:rPr>
              <w:t>(</w:t>
            </w:r>
            <w:r>
              <w:rPr>
                <w:rFonts w:ascii="宋体" w:hAnsi="宋体" w:eastAsia="宋体" w:cs="宋体"/>
                <w:spacing w:val="-2"/>
                <w:sz w:val="20"/>
                <w:szCs w:val="20"/>
              </w:rPr>
              <w:t>大写)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元，  (小写)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w:t>
            </w:r>
          </w:p>
          <w:p>
            <w:pPr>
              <w:spacing w:line="270" w:lineRule="auto"/>
              <w:rPr>
                <w:rFonts w:ascii="Arial"/>
                <w:sz w:val="21"/>
              </w:rPr>
            </w:pPr>
          </w:p>
          <w:p>
            <w:pPr>
              <w:spacing w:before="65" w:line="226" w:lineRule="auto"/>
              <w:ind w:left="2604"/>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8"/>
                <w:sz w:val="20"/>
                <w:szCs w:val="20"/>
              </w:rPr>
              <w:t>价工程师</w:t>
            </w:r>
            <w:r>
              <w:rPr>
                <w:rFonts w:ascii="宋体" w:hAnsi="宋体" w:eastAsia="宋体" w:cs="宋体"/>
                <w:sz w:val="20"/>
                <w:szCs w:val="20"/>
                <w:u w:val="single" w:color="auto"/>
              </w:rPr>
              <w:t xml:space="preserve">           </w:t>
            </w:r>
          </w:p>
          <w:p>
            <w:pPr>
              <w:spacing w:before="115" w:line="228" w:lineRule="auto"/>
              <w:ind w:left="2640"/>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10058" w:type="dxa"/>
            <w:gridSpan w:val="7"/>
            <w:vAlign w:val="top"/>
          </w:tcPr>
          <w:p>
            <w:pPr>
              <w:spacing w:before="144" w:line="228" w:lineRule="auto"/>
              <w:ind w:left="127"/>
              <w:rPr>
                <w:rFonts w:ascii="宋体" w:hAnsi="宋体" w:eastAsia="宋体" w:cs="宋体"/>
                <w:sz w:val="20"/>
                <w:szCs w:val="20"/>
              </w:rPr>
            </w:pPr>
            <w:r>
              <w:rPr>
                <w:rFonts w:ascii="宋体" w:hAnsi="宋体" w:eastAsia="宋体" w:cs="宋体"/>
                <w:spacing w:val="6"/>
                <w:sz w:val="20"/>
                <w:szCs w:val="20"/>
              </w:rPr>
              <w:t>审</w:t>
            </w:r>
            <w:r>
              <w:rPr>
                <w:rFonts w:ascii="宋体" w:hAnsi="宋体" w:eastAsia="宋体" w:cs="宋体"/>
                <w:spacing w:val="3"/>
                <w:sz w:val="20"/>
                <w:szCs w:val="20"/>
              </w:rPr>
              <w:t>核意见：</w:t>
            </w:r>
          </w:p>
          <w:p>
            <w:pPr>
              <w:spacing w:before="153" w:line="230" w:lineRule="auto"/>
              <w:ind w:left="572"/>
              <w:rPr>
                <w:rFonts w:ascii="宋体" w:hAnsi="宋体" w:eastAsia="宋体" w:cs="宋体"/>
                <w:sz w:val="20"/>
                <w:szCs w:val="20"/>
              </w:rPr>
            </w:pPr>
            <w:r>
              <w:rPr>
                <w:rFonts w:ascii="宋体" w:hAnsi="宋体" w:eastAsia="宋体" w:cs="宋体"/>
                <w:spacing w:val="2"/>
                <w:sz w:val="20"/>
                <w:szCs w:val="20"/>
              </w:rPr>
              <w:t>□不同意。</w:t>
            </w:r>
          </w:p>
          <w:p>
            <w:pPr>
              <w:spacing w:before="149" w:line="228" w:lineRule="auto"/>
              <w:ind w:left="557"/>
              <w:rPr>
                <w:rFonts w:ascii="宋体" w:hAnsi="宋体" w:eastAsia="宋体" w:cs="宋体"/>
                <w:sz w:val="20"/>
                <w:szCs w:val="20"/>
              </w:rPr>
            </w:pPr>
            <w:r>
              <w:rPr>
                <w:rFonts w:ascii="宋体" w:hAnsi="宋体" w:eastAsia="宋体" w:cs="宋体"/>
                <w:spacing w:val="4"/>
                <w:sz w:val="20"/>
                <w:szCs w:val="20"/>
              </w:rPr>
              <w:t>□同意，</w:t>
            </w:r>
            <w:r>
              <w:rPr>
                <w:rFonts w:ascii="宋体" w:hAnsi="宋体" w:eastAsia="宋体" w:cs="宋体"/>
                <w:spacing w:val="3"/>
                <w:sz w:val="20"/>
                <w:szCs w:val="20"/>
              </w:rPr>
              <w:t>支</w:t>
            </w:r>
            <w:r>
              <w:rPr>
                <w:rFonts w:ascii="宋体" w:hAnsi="宋体" w:eastAsia="宋体" w:cs="宋体"/>
                <w:spacing w:val="2"/>
                <w:sz w:val="20"/>
                <w:szCs w:val="20"/>
              </w:rPr>
              <w:t>付时间为本表签发后的 15 天内。</w:t>
            </w:r>
          </w:p>
          <w:p>
            <w:pPr>
              <w:spacing w:before="154" w:line="227" w:lineRule="auto"/>
              <w:ind w:left="7542"/>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5"/>
                <w:sz w:val="20"/>
                <w:szCs w:val="20"/>
              </w:rPr>
              <w:t>包人 (章)</w:t>
            </w:r>
          </w:p>
          <w:p>
            <w:pPr>
              <w:spacing w:before="154" w:line="368" w:lineRule="auto"/>
              <w:ind w:left="7542"/>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包人代表</w:t>
            </w:r>
            <w:r>
              <w:rPr>
                <w:rFonts w:ascii="宋体" w:hAnsi="宋体" w:eastAsia="宋体" w:cs="宋体"/>
                <w:sz w:val="20"/>
                <w:szCs w:val="20"/>
                <w:u w:val="single" w:color="auto"/>
              </w:rPr>
              <w:t xml:space="preserve">             </w:t>
            </w:r>
          </w:p>
          <w:p>
            <w:pPr>
              <w:spacing w:line="228" w:lineRule="auto"/>
              <w:ind w:left="7575"/>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bl>
    <w:p>
      <w:pPr>
        <w:spacing w:before="152" w:line="232" w:lineRule="auto"/>
        <w:ind w:left="586"/>
        <w:rPr>
          <w:rFonts w:ascii="宋体" w:hAnsi="宋体" w:eastAsia="宋体" w:cs="宋体"/>
          <w:sz w:val="20"/>
          <w:szCs w:val="20"/>
        </w:rPr>
      </w:pPr>
      <w:r>
        <w:rPr>
          <w:rFonts w:ascii="宋体" w:hAnsi="宋体" w:eastAsia="宋体" w:cs="宋体"/>
          <w:spacing w:val="1"/>
          <w:sz w:val="20"/>
          <w:szCs w:val="20"/>
        </w:rPr>
        <w:t>注：1.在选择栏中</w:t>
      </w:r>
      <w:r>
        <w:rPr>
          <w:rFonts w:ascii="宋体" w:hAnsi="宋体" w:eastAsia="宋体" w:cs="宋体"/>
          <w:sz w:val="20"/>
          <w:szCs w:val="20"/>
        </w:rPr>
        <w:t>的“□”内作标识“ √ ”。</w:t>
      </w:r>
    </w:p>
    <w:p>
      <w:pPr>
        <w:spacing w:before="140" w:line="193" w:lineRule="auto"/>
        <w:ind w:right="63"/>
        <w:jc w:val="right"/>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.本表一式四份，由承接 (包) 人填报，发包人、监理人、造价咨询人、承接 (包) 人各存一份。</w:t>
      </w:r>
    </w:p>
    <w:p>
      <w:pPr>
        <w:sectPr>
          <w:type w:val="continuous"/>
          <w:pgSz w:w="11907" w:h="16840"/>
          <w:pgMar w:top="400" w:right="922" w:bottom="880" w:left="921" w:header="0" w:footer="719" w:gutter="0"/>
          <w:pgNumType w:fmt="decimal"/>
          <w:cols w:equalWidth="0" w:num="1">
            <w:col w:w="10064"/>
          </w:cols>
        </w:sectPr>
      </w:pPr>
    </w:p>
    <w:p>
      <w:r>
        <w:pict>
          <v:rect id="_x0000_s1027" o:spid="_x0000_s1027" o:spt="1" style="position:absolute;left:0pt;margin-left:49.45pt;margin-top:192.4pt;height:188pt;width:0.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
    <w:p/>
    <w:p>
      <w:pPr>
        <w:spacing w:line="62" w:lineRule="exact"/>
      </w:pPr>
    </w:p>
    <w:p>
      <w:pPr>
        <w:sectPr>
          <w:footerReference r:id="rId107" w:type="default"/>
          <w:pgSz w:w="11907" w:h="16840"/>
          <w:pgMar w:top="400" w:right="877" w:bottom="880" w:left="876" w:header="0" w:footer="719" w:gutter="0"/>
          <w:pgNumType w:fmt="decimal"/>
          <w:cols w:equalWidth="0" w:num="1">
            <w:col w:w="10154"/>
          </w:cols>
        </w:sectPr>
      </w:pPr>
    </w:p>
    <w:p>
      <w:pPr>
        <w:spacing w:before="41" w:line="227" w:lineRule="auto"/>
        <w:ind w:left="228"/>
        <w:rPr>
          <w:rFonts w:ascii="宋体" w:hAnsi="宋体" w:eastAsia="宋体" w:cs="宋体"/>
          <w:sz w:val="20"/>
          <w:szCs w:val="20"/>
        </w:rPr>
      </w:pPr>
      <w:r>
        <w:rPr>
          <w:rFonts w:ascii="宋体" w:hAnsi="宋体" w:eastAsia="宋体" w:cs="宋体"/>
          <w:spacing w:val="-7"/>
          <w:sz w:val="20"/>
          <w:szCs w:val="20"/>
        </w:rPr>
        <w:t>附件 11：</w:t>
      </w:r>
    </w:p>
    <w:p>
      <w:pPr>
        <w:spacing w:line="252" w:lineRule="auto"/>
        <w:rPr>
          <w:rFonts w:ascii="Arial"/>
          <w:sz w:val="21"/>
        </w:rPr>
      </w:pPr>
    </w:p>
    <w:p>
      <w:pPr>
        <w:spacing w:line="252" w:lineRule="auto"/>
        <w:rPr>
          <w:rFonts w:ascii="Arial"/>
          <w:sz w:val="21"/>
        </w:rPr>
      </w:pPr>
    </w:p>
    <w:p>
      <w:pPr>
        <w:spacing w:before="65" w:line="193" w:lineRule="auto"/>
        <w:ind w:left="214"/>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5"/>
          <w:sz w:val="20"/>
          <w:szCs w:val="20"/>
        </w:rPr>
        <w:t>程名称：</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进</w:t>
      </w:r>
      <w:r>
        <w:rPr>
          <w:rFonts w:ascii="宋体" w:hAnsi="宋体" w:eastAsia="宋体" w:cs="宋体"/>
          <w:spacing w:val="8"/>
          <w:sz w:val="20"/>
          <w:szCs w:val="20"/>
          <w14:textOutline w14:w="3795" w14:cap="sq" w14:cmpd="sng">
            <w14:solidFill>
              <w14:srgbClr w14:val="000000"/>
            </w14:solidFill>
            <w14:prstDash w14:val="solid"/>
            <w14:bevel/>
          </w14:textOutline>
        </w:rPr>
        <w:t>度款支付申请</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表</w:t>
      </w:r>
    </w:p>
    <w:p>
      <w:pPr>
        <w:spacing w:before="297" w:line="193" w:lineRule="auto"/>
        <w:ind w:left="2170"/>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ectPr>
          <w:type w:val="continuous"/>
          <w:pgSz w:w="11907" w:h="16840"/>
          <w:pgMar w:top="400" w:right="877" w:bottom="880" w:left="876" w:header="0" w:footer="719" w:gutter="0"/>
          <w:pgNumType w:fmt="decimal"/>
          <w:cols w:equalWidth="0" w:num="2">
            <w:col w:w="3718" w:space="100"/>
            <w:col w:w="6337"/>
          </w:cols>
        </w:sectPr>
      </w:pPr>
    </w:p>
    <w:p>
      <w:pPr>
        <w:spacing w:line="31" w:lineRule="exact"/>
      </w:pPr>
    </w:p>
    <w:tbl>
      <w:tblPr>
        <w:tblStyle w:val="6"/>
        <w:tblW w:w="101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3"/>
        <w:gridCol w:w="3338"/>
        <w:gridCol w:w="1129"/>
        <w:gridCol w:w="210"/>
        <w:gridCol w:w="1439"/>
        <w:gridCol w:w="1259"/>
        <w:gridCol w:w="1891"/>
        <w:gridCol w:w="2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0148" w:type="dxa"/>
            <w:gridSpan w:val="8"/>
            <w:vAlign w:val="top"/>
          </w:tcPr>
          <w:p>
            <w:pPr>
              <w:spacing w:before="208" w:line="228" w:lineRule="auto"/>
              <w:ind w:left="427"/>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(项目发包人名称 (全称) )</w:t>
            </w:r>
          </w:p>
          <w:p>
            <w:pPr>
              <w:spacing w:before="169" w:line="368" w:lineRule="auto"/>
              <w:ind w:left="429"/>
              <w:rPr>
                <w:rFonts w:ascii="宋体" w:hAnsi="宋体" w:eastAsia="宋体" w:cs="宋体"/>
                <w:sz w:val="20"/>
                <w:szCs w:val="20"/>
              </w:rPr>
            </w:pPr>
            <w:r>
              <w:rPr>
                <w:rFonts w:ascii="宋体" w:hAnsi="宋体" w:eastAsia="宋体" w:cs="宋体"/>
                <w:spacing w:val="6"/>
                <w:sz w:val="20"/>
                <w:szCs w:val="20"/>
              </w:rPr>
              <w:t>我方于</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至</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 xml:space="preserve"> 期间已完成了</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工作，根据施工合同的约定，现申请支付本</w:t>
            </w:r>
          </w:p>
          <w:p>
            <w:pPr>
              <w:spacing w:line="227" w:lineRule="auto"/>
              <w:ind w:left="113"/>
              <w:rPr>
                <w:rFonts w:ascii="宋体" w:hAnsi="宋体" w:eastAsia="宋体" w:cs="宋体"/>
                <w:sz w:val="20"/>
                <w:szCs w:val="20"/>
              </w:rPr>
            </w:pPr>
            <w:r>
              <w:rPr>
                <w:rFonts w:ascii="宋体" w:hAnsi="宋体" w:eastAsia="宋体" w:cs="宋体"/>
                <w:spacing w:val="4"/>
                <w:sz w:val="20"/>
                <w:szCs w:val="20"/>
              </w:rPr>
              <w:t>期的合同</w:t>
            </w:r>
            <w:r>
              <w:rPr>
                <w:rFonts w:ascii="宋体" w:hAnsi="宋体" w:eastAsia="宋体" w:cs="宋体"/>
                <w:spacing w:val="3"/>
                <w:sz w:val="20"/>
                <w:szCs w:val="20"/>
              </w:rPr>
              <w:t>款</w:t>
            </w:r>
            <w:r>
              <w:rPr>
                <w:rFonts w:ascii="宋体" w:hAnsi="宋体" w:eastAsia="宋体" w:cs="宋体"/>
                <w:spacing w:val="2"/>
                <w:sz w:val="20"/>
                <w:szCs w:val="20"/>
              </w:rPr>
              <w:t>额为(大写)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元， (小写)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元，请予核准。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3" w:type="dxa"/>
            <w:textDirection w:val="tbRlV"/>
            <w:vAlign w:val="top"/>
          </w:tcPr>
          <w:p>
            <w:pPr>
              <w:spacing w:before="163" w:line="218" w:lineRule="auto"/>
              <w:ind w:left="44"/>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3"/>
                <w:sz w:val="20"/>
                <w:szCs w:val="20"/>
              </w:rPr>
              <w:t xml:space="preserve"> 号</w:t>
            </w:r>
          </w:p>
        </w:tc>
        <w:tc>
          <w:tcPr>
            <w:tcW w:w="3338" w:type="dxa"/>
            <w:vAlign w:val="top"/>
          </w:tcPr>
          <w:p>
            <w:pPr>
              <w:spacing w:before="185" w:line="230" w:lineRule="auto"/>
              <w:ind w:left="1150"/>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6"/>
                <w:sz w:val="20"/>
                <w:szCs w:val="20"/>
              </w:rPr>
              <w:t xml:space="preserve"> </w:t>
            </w:r>
            <w:r>
              <w:rPr>
                <w:rFonts w:ascii="宋体" w:hAnsi="宋体" w:eastAsia="宋体" w:cs="宋体"/>
                <w:spacing w:val="4"/>
                <w:sz w:val="20"/>
                <w:szCs w:val="20"/>
              </w:rPr>
              <w:t xml:space="preserve">     称</w:t>
            </w:r>
          </w:p>
        </w:tc>
        <w:tc>
          <w:tcPr>
            <w:tcW w:w="1339" w:type="dxa"/>
            <w:gridSpan w:val="2"/>
            <w:vAlign w:val="top"/>
          </w:tcPr>
          <w:p>
            <w:pPr>
              <w:spacing w:before="44" w:line="228" w:lineRule="auto"/>
              <w:ind w:left="260"/>
              <w:rPr>
                <w:rFonts w:ascii="宋体" w:hAnsi="宋体" w:eastAsia="宋体" w:cs="宋体"/>
                <w:sz w:val="20"/>
                <w:szCs w:val="20"/>
              </w:rPr>
            </w:pPr>
            <w:r>
              <w:rPr>
                <w:rFonts w:ascii="宋体" w:hAnsi="宋体" w:eastAsia="宋体" w:cs="宋体"/>
                <w:spacing w:val="6"/>
                <w:sz w:val="20"/>
                <w:szCs w:val="20"/>
              </w:rPr>
              <w:t>实际金额</w:t>
            </w:r>
          </w:p>
          <w:p>
            <w:pPr>
              <w:spacing w:before="34" w:line="220" w:lineRule="auto"/>
              <w:ind w:left="370"/>
              <w:rPr>
                <w:rFonts w:ascii="宋体" w:hAnsi="宋体" w:eastAsia="宋体" w:cs="宋体"/>
                <w:sz w:val="20"/>
                <w:szCs w:val="20"/>
              </w:rPr>
            </w:pPr>
            <w:r>
              <w:rPr>
                <w:rFonts w:ascii="宋体" w:hAnsi="宋体" w:eastAsia="宋体" w:cs="宋体"/>
                <w:spacing w:val="33"/>
                <w:sz w:val="20"/>
                <w:szCs w:val="20"/>
              </w:rPr>
              <w:t>(元)</w:t>
            </w:r>
          </w:p>
        </w:tc>
        <w:tc>
          <w:tcPr>
            <w:tcW w:w="1439" w:type="dxa"/>
            <w:vAlign w:val="top"/>
          </w:tcPr>
          <w:p>
            <w:pPr>
              <w:spacing w:before="44" w:line="228" w:lineRule="auto"/>
              <w:ind w:left="332"/>
              <w:rPr>
                <w:rFonts w:ascii="宋体" w:hAnsi="宋体" w:eastAsia="宋体" w:cs="宋体"/>
                <w:sz w:val="20"/>
                <w:szCs w:val="20"/>
              </w:rPr>
            </w:pPr>
            <w:r>
              <w:rPr>
                <w:rFonts w:ascii="宋体" w:hAnsi="宋体" w:eastAsia="宋体" w:cs="宋体"/>
                <w:spacing w:val="1"/>
                <w:sz w:val="20"/>
                <w:szCs w:val="20"/>
              </w:rPr>
              <w:t>申请</w:t>
            </w:r>
            <w:r>
              <w:rPr>
                <w:rFonts w:ascii="宋体" w:hAnsi="宋体" w:eastAsia="宋体" w:cs="宋体"/>
                <w:sz w:val="20"/>
                <w:szCs w:val="20"/>
              </w:rPr>
              <w:t>金额</w:t>
            </w:r>
          </w:p>
          <w:p>
            <w:pPr>
              <w:spacing w:before="34" w:line="220" w:lineRule="auto"/>
              <w:ind w:left="421"/>
              <w:rPr>
                <w:rFonts w:ascii="宋体" w:hAnsi="宋体" w:eastAsia="宋体" w:cs="宋体"/>
                <w:sz w:val="20"/>
                <w:szCs w:val="20"/>
              </w:rPr>
            </w:pPr>
            <w:r>
              <w:rPr>
                <w:rFonts w:ascii="宋体" w:hAnsi="宋体" w:eastAsia="宋体" w:cs="宋体"/>
                <w:spacing w:val="33"/>
                <w:sz w:val="20"/>
                <w:szCs w:val="20"/>
              </w:rPr>
              <w:t>(元)</w:t>
            </w:r>
          </w:p>
        </w:tc>
        <w:tc>
          <w:tcPr>
            <w:tcW w:w="1259" w:type="dxa"/>
            <w:vAlign w:val="top"/>
          </w:tcPr>
          <w:p>
            <w:pPr>
              <w:spacing w:before="44" w:line="228" w:lineRule="auto"/>
              <w:ind w:left="223"/>
              <w:rPr>
                <w:rFonts w:ascii="宋体" w:hAnsi="宋体" w:eastAsia="宋体" w:cs="宋体"/>
                <w:sz w:val="20"/>
                <w:szCs w:val="20"/>
              </w:rPr>
            </w:pPr>
            <w:r>
              <w:rPr>
                <w:rFonts w:ascii="宋体" w:hAnsi="宋体" w:eastAsia="宋体" w:cs="宋体"/>
                <w:spacing w:val="6"/>
                <w:sz w:val="20"/>
                <w:szCs w:val="20"/>
              </w:rPr>
              <w:t>复核金</w:t>
            </w:r>
            <w:r>
              <w:rPr>
                <w:rFonts w:ascii="宋体" w:hAnsi="宋体" w:eastAsia="宋体" w:cs="宋体"/>
                <w:spacing w:val="5"/>
                <w:sz w:val="20"/>
                <w:szCs w:val="20"/>
              </w:rPr>
              <w:t>额</w:t>
            </w:r>
          </w:p>
          <w:p>
            <w:pPr>
              <w:spacing w:before="34" w:line="220" w:lineRule="auto"/>
              <w:ind w:left="331"/>
              <w:rPr>
                <w:rFonts w:ascii="宋体" w:hAnsi="宋体" w:eastAsia="宋体" w:cs="宋体"/>
                <w:sz w:val="20"/>
                <w:szCs w:val="20"/>
              </w:rPr>
            </w:pPr>
            <w:r>
              <w:rPr>
                <w:rFonts w:ascii="宋体" w:hAnsi="宋体" w:eastAsia="宋体" w:cs="宋体"/>
                <w:spacing w:val="33"/>
                <w:sz w:val="20"/>
                <w:szCs w:val="20"/>
              </w:rPr>
              <w:t>(元)</w:t>
            </w:r>
          </w:p>
        </w:tc>
        <w:tc>
          <w:tcPr>
            <w:tcW w:w="1891" w:type="dxa"/>
            <w:vAlign w:val="top"/>
          </w:tcPr>
          <w:p>
            <w:pPr>
              <w:spacing w:before="186" w:line="229" w:lineRule="auto"/>
              <w:ind w:left="747"/>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229"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spacing w:before="79" w:line="190" w:lineRule="auto"/>
              <w:ind w:left="352"/>
              <w:rPr>
                <w:rFonts w:ascii="宋体" w:hAnsi="宋体" w:eastAsia="宋体" w:cs="宋体"/>
                <w:sz w:val="20"/>
                <w:szCs w:val="20"/>
              </w:rPr>
            </w:pPr>
            <w:r>
              <w:rPr>
                <w:rFonts w:ascii="宋体" w:hAnsi="宋体" w:eastAsia="宋体" w:cs="宋体"/>
                <w:sz w:val="20"/>
                <w:szCs w:val="20"/>
              </w:rPr>
              <w:t>1</w:t>
            </w:r>
          </w:p>
        </w:tc>
        <w:tc>
          <w:tcPr>
            <w:tcW w:w="3338" w:type="dxa"/>
            <w:vAlign w:val="top"/>
          </w:tcPr>
          <w:p>
            <w:pPr>
              <w:spacing w:before="46" w:line="220" w:lineRule="auto"/>
              <w:ind w:left="118"/>
              <w:rPr>
                <w:rFonts w:ascii="宋体" w:hAnsi="宋体" w:eastAsia="宋体" w:cs="宋体"/>
                <w:sz w:val="20"/>
                <w:szCs w:val="20"/>
              </w:rPr>
            </w:pPr>
            <w:r>
              <w:rPr>
                <w:rFonts w:ascii="宋体" w:hAnsi="宋体" w:eastAsia="宋体" w:cs="宋体"/>
                <w:spacing w:val="9"/>
                <w:sz w:val="20"/>
                <w:szCs w:val="20"/>
              </w:rPr>
              <w:t>累</w:t>
            </w:r>
            <w:r>
              <w:rPr>
                <w:rFonts w:ascii="宋体" w:hAnsi="宋体" w:eastAsia="宋体" w:cs="宋体"/>
                <w:spacing w:val="8"/>
                <w:sz w:val="20"/>
                <w:szCs w:val="20"/>
              </w:rPr>
              <w:t>计已完成的工程价款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rPr>
                <w:rFonts w:ascii="Arial"/>
                <w:sz w:val="21"/>
              </w:rPr>
            </w:pPr>
          </w:p>
        </w:tc>
        <w:tc>
          <w:tcPr>
            <w:tcW w:w="3338" w:type="dxa"/>
            <w:vAlign w:val="top"/>
          </w:tcPr>
          <w:p>
            <w:pPr>
              <w:spacing w:before="46" w:line="220" w:lineRule="auto"/>
              <w:ind w:left="111"/>
              <w:rPr>
                <w:rFonts w:ascii="宋体" w:hAnsi="宋体" w:eastAsia="宋体" w:cs="宋体"/>
                <w:sz w:val="20"/>
                <w:szCs w:val="20"/>
              </w:rPr>
            </w:pPr>
            <w:r>
              <w:rPr>
                <w:rFonts w:ascii="宋体" w:hAnsi="宋体" w:eastAsia="宋体" w:cs="宋体"/>
                <w:spacing w:val="8"/>
                <w:sz w:val="20"/>
                <w:szCs w:val="20"/>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spacing w:before="80" w:line="189" w:lineRule="auto"/>
              <w:ind w:left="339"/>
              <w:rPr>
                <w:rFonts w:ascii="宋体" w:hAnsi="宋体" w:eastAsia="宋体" w:cs="宋体"/>
                <w:sz w:val="20"/>
                <w:szCs w:val="20"/>
              </w:rPr>
            </w:pPr>
            <w:r>
              <w:rPr>
                <w:rFonts w:ascii="宋体" w:hAnsi="宋体" w:eastAsia="宋体" w:cs="宋体"/>
                <w:sz w:val="20"/>
                <w:szCs w:val="20"/>
              </w:rPr>
              <w:t>2</w:t>
            </w:r>
          </w:p>
        </w:tc>
        <w:tc>
          <w:tcPr>
            <w:tcW w:w="3338" w:type="dxa"/>
            <w:vAlign w:val="top"/>
          </w:tcPr>
          <w:p>
            <w:pPr>
              <w:spacing w:before="47" w:line="219" w:lineRule="auto"/>
              <w:ind w:left="118"/>
              <w:rPr>
                <w:rFonts w:ascii="宋体" w:hAnsi="宋体" w:eastAsia="宋体" w:cs="宋体"/>
                <w:sz w:val="20"/>
                <w:szCs w:val="20"/>
              </w:rPr>
            </w:pPr>
            <w:r>
              <w:rPr>
                <w:rFonts w:ascii="宋体" w:hAnsi="宋体" w:eastAsia="宋体" w:cs="宋体"/>
                <w:spacing w:val="13"/>
                <w:sz w:val="20"/>
                <w:szCs w:val="20"/>
              </w:rPr>
              <w:t>累</w:t>
            </w:r>
            <w:r>
              <w:rPr>
                <w:rFonts w:ascii="宋体" w:hAnsi="宋体" w:eastAsia="宋体" w:cs="宋体"/>
                <w:spacing w:val="8"/>
                <w:sz w:val="20"/>
                <w:szCs w:val="20"/>
              </w:rPr>
              <w:t>计已实际支付的工程价款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rPr>
                <w:rFonts w:ascii="Arial"/>
                <w:sz w:val="21"/>
              </w:rPr>
            </w:pPr>
          </w:p>
        </w:tc>
        <w:tc>
          <w:tcPr>
            <w:tcW w:w="3338" w:type="dxa"/>
            <w:vAlign w:val="top"/>
          </w:tcPr>
          <w:p>
            <w:pPr>
              <w:spacing w:before="45" w:line="221" w:lineRule="auto"/>
              <w:ind w:left="111"/>
              <w:rPr>
                <w:rFonts w:ascii="宋体" w:hAnsi="宋体" w:eastAsia="宋体" w:cs="宋体"/>
                <w:sz w:val="20"/>
                <w:szCs w:val="20"/>
              </w:rPr>
            </w:pPr>
            <w:r>
              <w:rPr>
                <w:rFonts w:ascii="宋体" w:hAnsi="宋体" w:eastAsia="宋体" w:cs="宋体"/>
                <w:spacing w:val="8"/>
                <w:sz w:val="20"/>
                <w:szCs w:val="20"/>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3" w:type="dxa"/>
            <w:vAlign w:val="top"/>
          </w:tcPr>
          <w:p>
            <w:pPr>
              <w:spacing w:before="79" w:line="190" w:lineRule="auto"/>
              <w:ind w:left="340"/>
              <w:rPr>
                <w:rFonts w:ascii="宋体" w:hAnsi="宋体" w:eastAsia="宋体" w:cs="宋体"/>
                <w:sz w:val="20"/>
                <w:szCs w:val="20"/>
              </w:rPr>
            </w:pPr>
            <w:r>
              <w:rPr>
                <w:rFonts w:ascii="宋体" w:hAnsi="宋体" w:eastAsia="宋体" w:cs="宋体"/>
                <w:sz w:val="20"/>
                <w:szCs w:val="20"/>
              </w:rPr>
              <w:t>3</w:t>
            </w:r>
          </w:p>
        </w:tc>
        <w:tc>
          <w:tcPr>
            <w:tcW w:w="3338" w:type="dxa"/>
            <w:vAlign w:val="top"/>
          </w:tcPr>
          <w:p>
            <w:pPr>
              <w:spacing w:before="45" w:line="221" w:lineRule="auto"/>
              <w:ind w:left="111"/>
              <w:rPr>
                <w:rFonts w:ascii="宋体" w:hAnsi="宋体" w:eastAsia="宋体" w:cs="宋体"/>
                <w:sz w:val="20"/>
                <w:szCs w:val="20"/>
              </w:rPr>
            </w:pPr>
            <w:r>
              <w:rPr>
                <w:rFonts w:ascii="宋体" w:hAnsi="宋体" w:eastAsia="宋体" w:cs="宋体"/>
                <w:spacing w:val="9"/>
                <w:sz w:val="20"/>
                <w:szCs w:val="20"/>
              </w:rPr>
              <w:t>本周期已完成的工程价款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rPr>
                <w:rFonts w:ascii="Arial"/>
                <w:sz w:val="21"/>
              </w:rPr>
            </w:pPr>
          </w:p>
        </w:tc>
        <w:tc>
          <w:tcPr>
            <w:tcW w:w="3338" w:type="dxa"/>
            <w:vAlign w:val="top"/>
          </w:tcPr>
          <w:p>
            <w:pPr>
              <w:spacing w:before="46" w:line="220" w:lineRule="auto"/>
              <w:ind w:left="111"/>
              <w:rPr>
                <w:rFonts w:ascii="宋体" w:hAnsi="宋体" w:eastAsia="宋体" w:cs="宋体"/>
                <w:sz w:val="20"/>
                <w:szCs w:val="20"/>
              </w:rPr>
            </w:pPr>
            <w:r>
              <w:rPr>
                <w:rFonts w:ascii="宋体" w:hAnsi="宋体" w:eastAsia="宋体" w:cs="宋体"/>
                <w:spacing w:val="8"/>
                <w:sz w:val="20"/>
                <w:szCs w:val="20"/>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3" w:type="dxa"/>
            <w:vAlign w:val="top"/>
          </w:tcPr>
          <w:p>
            <w:pPr>
              <w:spacing w:before="79" w:line="190" w:lineRule="auto"/>
              <w:ind w:left="335"/>
              <w:rPr>
                <w:rFonts w:ascii="宋体" w:hAnsi="宋体" w:eastAsia="宋体" w:cs="宋体"/>
                <w:sz w:val="20"/>
                <w:szCs w:val="20"/>
              </w:rPr>
            </w:pPr>
            <w:r>
              <w:rPr>
                <w:rFonts w:ascii="宋体" w:hAnsi="宋体" w:eastAsia="宋体" w:cs="宋体"/>
                <w:sz w:val="20"/>
                <w:szCs w:val="20"/>
              </w:rPr>
              <w:t>4</w:t>
            </w:r>
          </w:p>
        </w:tc>
        <w:tc>
          <w:tcPr>
            <w:tcW w:w="3338" w:type="dxa"/>
            <w:vAlign w:val="top"/>
          </w:tcPr>
          <w:p>
            <w:pPr>
              <w:spacing w:before="46" w:line="220" w:lineRule="auto"/>
              <w:ind w:left="111"/>
              <w:rPr>
                <w:rFonts w:ascii="宋体" w:hAnsi="宋体" w:eastAsia="宋体" w:cs="宋体"/>
                <w:sz w:val="20"/>
                <w:szCs w:val="20"/>
              </w:rPr>
            </w:pPr>
            <w:r>
              <w:rPr>
                <w:rFonts w:ascii="宋体" w:hAnsi="宋体" w:eastAsia="宋体" w:cs="宋体"/>
                <w:spacing w:val="9"/>
                <w:sz w:val="20"/>
                <w:szCs w:val="20"/>
              </w:rPr>
              <w:t>本周期应扣减的金</w:t>
            </w:r>
            <w:r>
              <w:rPr>
                <w:rFonts w:ascii="宋体" w:hAnsi="宋体" w:eastAsia="宋体" w:cs="宋体"/>
                <w:spacing w:val="7"/>
                <w:sz w:val="20"/>
                <w:szCs w:val="20"/>
              </w:rPr>
              <w:t>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spacing w:before="79" w:line="190" w:lineRule="auto"/>
              <w:ind w:left="230"/>
              <w:rPr>
                <w:rFonts w:ascii="宋体" w:hAnsi="宋体" w:eastAsia="宋体" w:cs="宋体"/>
                <w:sz w:val="20"/>
                <w:szCs w:val="20"/>
              </w:rPr>
            </w:pPr>
            <w:r>
              <w:rPr>
                <w:rFonts w:ascii="宋体" w:hAnsi="宋体" w:eastAsia="宋体" w:cs="宋体"/>
                <w:spacing w:val="9"/>
                <w:sz w:val="20"/>
                <w:szCs w:val="20"/>
              </w:rPr>
              <w:t>4.1</w:t>
            </w:r>
          </w:p>
        </w:tc>
        <w:tc>
          <w:tcPr>
            <w:tcW w:w="3338" w:type="dxa"/>
            <w:vAlign w:val="top"/>
          </w:tcPr>
          <w:p>
            <w:pPr>
              <w:spacing w:before="46" w:line="220" w:lineRule="auto"/>
              <w:ind w:left="111"/>
              <w:rPr>
                <w:rFonts w:ascii="宋体" w:hAnsi="宋体" w:eastAsia="宋体" w:cs="宋体"/>
                <w:sz w:val="20"/>
                <w:szCs w:val="20"/>
              </w:rPr>
            </w:pPr>
            <w:r>
              <w:rPr>
                <w:rFonts w:ascii="宋体" w:hAnsi="宋体" w:eastAsia="宋体" w:cs="宋体"/>
                <w:spacing w:val="9"/>
                <w:sz w:val="20"/>
                <w:szCs w:val="20"/>
              </w:rPr>
              <w:t>本周期实际应抵扣的预付款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spacing w:before="80" w:line="189" w:lineRule="auto"/>
              <w:ind w:left="230"/>
              <w:rPr>
                <w:rFonts w:ascii="宋体" w:hAnsi="宋体" w:eastAsia="宋体" w:cs="宋体"/>
                <w:sz w:val="20"/>
                <w:szCs w:val="20"/>
              </w:rPr>
            </w:pPr>
            <w:r>
              <w:rPr>
                <w:rFonts w:ascii="宋体" w:hAnsi="宋体" w:eastAsia="宋体" w:cs="宋体"/>
                <w:spacing w:val="5"/>
                <w:sz w:val="20"/>
                <w:szCs w:val="20"/>
              </w:rPr>
              <w:t>4.</w:t>
            </w:r>
            <w:r>
              <w:rPr>
                <w:rFonts w:ascii="宋体" w:hAnsi="宋体" w:eastAsia="宋体" w:cs="宋体"/>
                <w:spacing w:val="4"/>
                <w:sz w:val="20"/>
                <w:szCs w:val="20"/>
              </w:rPr>
              <w:t>2</w:t>
            </w:r>
          </w:p>
        </w:tc>
        <w:tc>
          <w:tcPr>
            <w:tcW w:w="3338" w:type="dxa"/>
            <w:vAlign w:val="top"/>
          </w:tcPr>
          <w:p>
            <w:pPr>
              <w:spacing w:before="47" w:line="219" w:lineRule="auto"/>
              <w:ind w:left="111"/>
              <w:rPr>
                <w:rFonts w:ascii="宋体" w:hAnsi="宋体" w:eastAsia="宋体" w:cs="宋体"/>
                <w:sz w:val="20"/>
                <w:szCs w:val="20"/>
              </w:rPr>
            </w:pPr>
            <w:r>
              <w:rPr>
                <w:rFonts w:ascii="宋体" w:hAnsi="宋体" w:eastAsia="宋体" w:cs="宋体"/>
                <w:spacing w:val="9"/>
                <w:sz w:val="20"/>
                <w:szCs w:val="20"/>
              </w:rPr>
              <w:t>本周期应扣减的金</w:t>
            </w:r>
            <w:r>
              <w:rPr>
                <w:rFonts w:ascii="宋体" w:hAnsi="宋体" w:eastAsia="宋体" w:cs="宋体"/>
                <w:spacing w:val="7"/>
                <w:sz w:val="20"/>
                <w:szCs w:val="20"/>
              </w:rPr>
              <w:t>额</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3" w:type="dxa"/>
            <w:vAlign w:val="top"/>
          </w:tcPr>
          <w:p>
            <w:pPr>
              <w:spacing w:before="79" w:line="189" w:lineRule="auto"/>
              <w:ind w:left="340"/>
              <w:rPr>
                <w:rFonts w:ascii="宋体" w:hAnsi="宋体" w:eastAsia="宋体" w:cs="宋体"/>
                <w:sz w:val="20"/>
                <w:szCs w:val="20"/>
              </w:rPr>
            </w:pPr>
            <w:r>
              <w:rPr>
                <w:rFonts w:ascii="宋体" w:hAnsi="宋体" w:eastAsia="宋体" w:cs="宋体"/>
                <w:sz w:val="20"/>
                <w:szCs w:val="20"/>
              </w:rPr>
              <w:t>5</w:t>
            </w:r>
          </w:p>
        </w:tc>
        <w:tc>
          <w:tcPr>
            <w:tcW w:w="3338" w:type="dxa"/>
            <w:vAlign w:val="top"/>
          </w:tcPr>
          <w:p>
            <w:pPr>
              <w:spacing w:before="45" w:line="221" w:lineRule="auto"/>
              <w:ind w:left="111"/>
              <w:rPr>
                <w:rFonts w:ascii="宋体" w:hAnsi="宋体" w:eastAsia="宋体" w:cs="宋体"/>
                <w:sz w:val="20"/>
                <w:szCs w:val="20"/>
              </w:rPr>
            </w:pPr>
            <w:r>
              <w:rPr>
                <w:rFonts w:ascii="宋体" w:hAnsi="宋体" w:eastAsia="宋体" w:cs="宋体"/>
                <w:spacing w:val="9"/>
                <w:sz w:val="20"/>
                <w:szCs w:val="20"/>
              </w:rPr>
              <w:t>本周期应支付的合同价款</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3" w:type="dxa"/>
            <w:vAlign w:val="top"/>
          </w:tcPr>
          <w:p>
            <w:pPr>
              <w:rPr>
                <w:rFonts w:ascii="Arial"/>
                <w:sz w:val="21"/>
              </w:rPr>
            </w:pPr>
          </w:p>
        </w:tc>
        <w:tc>
          <w:tcPr>
            <w:tcW w:w="3338" w:type="dxa"/>
            <w:vAlign w:val="top"/>
          </w:tcPr>
          <w:p>
            <w:pPr>
              <w:spacing w:before="45" w:line="221" w:lineRule="auto"/>
              <w:ind w:left="111"/>
              <w:rPr>
                <w:rFonts w:ascii="宋体" w:hAnsi="宋体" w:eastAsia="宋体" w:cs="宋体"/>
                <w:sz w:val="20"/>
                <w:szCs w:val="20"/>
              </w:rPr>
            </w:pPr>
            <w:r>
              <w:rPr>
                <w:rFonts w:ascii="宋体" w:hAnsi="宋体" w:eastAsia="宋体" w:cs="宋体"/>
                <w:spacing w:val="8"/>
                <w:sz w:val="20"/>
                <w:szCs w:val="20"/>
              </w:rPr>
              <w:t>其中：人工费</w:t>
            </w:r>
          </w:p>
        </w:tc>
        <w:tc>
          <w:tcPr>
            <w:tcW w:w="1339" w:type="dxa"/>
            <w:gridSpan w:val="2"/>
            <w:vAlign w:val="top"/>
          </w:tcPr>
          <w:p>
            <w:pPr>
              <w:rPr>
                <w:rFonts w:ascii="Arial"/>
                <w:sz w:val="21"/>
              </w:rPr>
            </w:pPr>
          </w:p>
        </w:tc>
        <w:tc>
          <w:tcPr>
            <w:tcW w:w="1439" w:type="dxa"/>
            <w:vAlign w:val="top"/>
          </w:tcPr>
          <w:p>
            <w:pPr>
              <w:rPr>
                <w:rFonts w:ascii="Arial"/>
                <w:sz w:val="21"/>
              </w:rPr>
            </w:pPr>
          </w:p>
        </w:tc>
        <w:tc>
          <w:tcPr>
            <w:tcW w:w="1259" w:type="dxa"/>
            <w:vAlign w:val="top"/>
          </w:tcPr>
          <w:p>
            <w:pPr>
              <w:rPr>
                <w:rFonts w:ascii="Arial"/>
                <w:sz w:val="21"/>
              </w:rPr>
            </w:pPr>
          </w:p>
        </w:tc>
        <w:tc>
          <w:tcPr>
            <w:tcW w:w="1891" w:type="dxa"/>
            <w:vAlign w:val="top"/>
          </w:tcPr>
          <w:p>
            <w:pPr>
              <w:rPr>
                <w:rFonts w:ascii="Arial"/>
                <w:sz w:val="21"/>
              </w:rPr>
            </w:pPr>
          </w:p>
        </w:tc>
        <w:tc>
          <w:tcPr>
            <w:tcW w:w="22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0148" w:type="dxa"/>
            <w:gridSpan w:val="8"/>
            <w:vAlign w:val="top"/>
          </w:tcPr>
          <w:p>
            <w:pPr>
              <w:spacing w:before="142" w:line="227" w:lineRule="auto"/>
              <w:ind w:left="132"/>
              <w:rPr>
                <w:rFonts w:ascii="宋体" w:hAnsi="宋体" w:eastAsia="宋体" w:cs="宋体"/>
                <w:sz w:val="20"/>
                <w:szCs w:val="20"/>
              </w:rPr>
            </w:pPr>
            <w:r>
              <w:rPr>
                <w:rFonts w:ascii="宋体" w:hAnsi="宋体" w:eastAsia="宋体" w:cs="宋体"/>
                <w:spacing w:val="-1"/>
                <w:sz w:val="20"/>
                <w:szCs w:val="20"/>
              </w:rPr>
              <w:t>附：</w:t>
            </w:r>
            <w:r>
              <w:rPr>
                <w:rFonts w:ascii="宋体" w:hAnsi="宋体" w:eastAsia="宋体" w:cs="宋体"/>
                <w:sz w:val="20"/>
                <w:szCs w:val="20"/>
              </w:rPr>
              <w:t>上述 3、4 详见附件清单。</w:t>
            </w:r>
          </w:p>
          <w:p>
            <w:pPr>
              <w:spacing w:before="154" w:line="227" w:lineRule="auto"/>
              <w:ind w:left="4735"/>
              <w:rPr>
                <w:rFonts w:ascii="宋体" w:hAnsi="宋体" w:eastAsia="宋体" w:cs="宋体"/>
                <w:sz w:val="20"/>
                <w:szCs w:val="20"/>
              </w:rPr>
            </w:pPr>
            <w:r>
              <w:rPr>
                <w:rFonts w:ascii="宋体" w:hAnsi="宋体" w:eastAsia="宋体" w:cs="宋体"/>
                <w:spacing w:val="6"/>
                <w:sz w:val="20"/>
                <w:szCs w:val="20"/>
              </w:rPr>
              <w:t>承接 (包) 人 (章</w:t>
            </w:r>
            <w:r>
              <w:rPr>
                <w:rFonts w:ascii="宋体" w:hAnsi="宋体" w:eastAsia="宋体" w:cs="宋体"/>
                <w:spacing w:val="3"/>
                <w:sz w:val="20"/>
                <w:szCs w:val="20"/>
              </w:rPr>
              <w:t>)</w:t>
            </w:r>
          </w:p>
          <w:p>
            <w:pPr>
              <w:spacing w:line="242" w:lineRule="auto"/>
              <w:rPr>
                <w:rFonts w:ascii="Arial"/>
                <w:sz w:val="21"/>
              </w:rPr>
            </w:pPr>
          </w:p>
          <w:p>
            <w:pPr>
              <w:spacing w:line="243" w:lineRule="auto"/>
              <w:rPr>
                <w:rFonts w:ascii="Arial"/>
                <w:sz w:val="21"/>
              </w:rPr>
            </w:pPr>
          </w:p>
          <w:p>
            <w:pPr>
              <w:spacing w:before="65" w:line="226" w:lineRule="auto"/>
              <w:ind w:left="549"/>
              <w:rPr>
                <w:rFonts w:ascii="宋体" w:hAnsi="宋体" w:eastAsia="宋体" w:cs="宋体"/>
                <w:sz w:val="20"/>
                <w:szCs w:val="20"/>
              </w:rPr>
            </w:pPr>
            <w:r>
              <w:rPr>
                <w:rFonts w:ascii="宋体" w:hAnsi="宋体" w:eastAsia="宋体" w:cs="宋体"/>
                <w:spacing w:val="8"/>
                <w:sz w:val="20"/>
                <w:szCs w:val="20"/>
              </w:rPr>
              <w:t>造</w:t>
            </w:r>
            <w:r>
              <w:rPr>
                <w:rFonts w:ascii="宋体" w:hAnsi="宋体" w:eastAsia="宋体" w:cs="宋体"/>
                <w:spacing w:val="5"/>
                <w:sz w:val="20"/>
                <w:szCs w:val="20"/>
              </w:rPr>
              <w:t>价</w:t>
            </w:r>
            <w:r>
              <w:rPr>
                <w:rFonts w:ascii="宋体" w:hAnsi="宋体" w:eastAsia="宋体" w:cs="宋体"/>
                <w:spacing w:val="4"/>
                <w:sz w:val="20"/>
                <w:szCs w:val="20"/>
              </w:rPr>
              <w:t>人员</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项目承接 (包) 人代表</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日期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6" w:hRule="atLeast"/>
        </w:trPr>
        <w:tc>
          <w:tcPr>
            <w:tcW w:w="5120" w:type="dxa"/>
            <w:gridSpan w:val="3"/>
            <w:vAlign w:val="top"/>
          </w:tcPr>
          <w:p>
            <w:pPr>
              <w:spacing w:before="111" w:line="228" w:lineRule="auto"/>
              <w:ind w:left="121"/>
              <w:rPr>
                <w:rFonts w:ascii="宋体" w:hAnsi="宋体" w:eastAsia="宋体" w:cs="宋体"/>
                <w:sz w:val="20"/>
                <w:szCs w:val="20"/>
              </w:rPr>
            </w:pPr>
            <w:r>
              <w:pict>
                <v:shape id="_x0000_s1028" o:spid="_x0000_s1028" o:spt="202" type="#_x0000_t202" style="position:absolute;left:0pt;margin-left:5.1pt;margin-top:58.8pt;height:14.4pt;width:11.9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核</w:t>
                        </w:r>
                      </w:p>
                    </w:txbxContent>
                  </v:textbox>
                </v:shape>
              </w:pict>
            </w: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228" w:lineRule="auto"/>
              <w:ind w:left="449"/>
              <w:rPr>
                <w:rFonts w:ascii="宋体" w:hAnsi="宋体" w:eastAsia="宋体" w:cs="宋体"/>
                <w:sz w:val="20"/>
                <w:szCs w:val="20"/>
              </w:rPr>
            </w:pPr>
            <w:r>
              <w:rPr>
                <w:rFonts w:ascii="宋体" w:hAnsi="宋体" w:eastAsia="宋体" w:cs="宋体"/>
                <w:spacing w:val="8"/>
                <w:sz w:val="20"/>
                <w:szCs w:val="20"/>
              </w:rPr>
              <w:t>□与实际施工情况不相符，修改意见见附件</w:t>
            </w:r>
            <w:r>
              <w:rPr>
                <w:rFonts w:ascii="宋体" w:hAnsi="宋体" w:eastAsia="宋体" w:cs="宋体"/>
                <w:spacing w:val="7"/>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12"/>
                <w:sz w:val="20"/>
                <w:szCs w:val="20"/>
              </w:rPr>
              <w:t>□</w:t>
            </w:r>
            <w:r>
              <w:rPr>
                <w:rFonts w:ascii="宋体" w:hAnsi="宋体" w:eastAsia="宋体" w:cs="宋体"/>
                <w:spacing w:val="7"/>
                <w:sz w:val="20"/>
                <w:szCs w:val="20"/>
              </w:rPr>
              <w:t>与实际施工情况相符，具体金额由造价工程师复</w:t>
            </w:r>
          </w:p>
          <w:p>
            <w:pPr>
              <w:spacing w:before="248" w:line="102" w:lineRule="exact"/>
              <w:ind w:left="345"/>
              <w:rPr>
                <w:rFonts w:ascii="宋体" w:hAnsi="宋体" w:eastAsia="宋体" w:cs="宋体"/>
                <w:sz w:val="20"/>
                <w:szCs w:val="20"/>
              </w:rPr>
            </w:pPr>
            <w:r>
              <w:rPr>
                <w:rFonts w:ascii="宋体" w:hAnsi="宋体" w:eastAsia="宋体" w:cs="宋体"/>
                <w:position w:val="1"/>
                <w:sz w:val="20"/>
                <w:szCs w:val="20"/>
              </w:rPr>
              <w:t>。</w:t>
            </w:r>
          </w:p>
          <w:p>
            <w:pPr>
              <w:spacing w:line="414" w:lineRule="auto"/>
              <w:rPr>
                <w:rFonts w:ascii="Arial"/>
                <w:sz w:val="21"/>
              </w:rPr>
            </w:pPr>
          </w:p>
          <w:p>
            <w:pPr>
              <w:spacing w:before="65" w:line="228" w:lineRule="auto"/>
              <w:ind w:left="2732"/>
              <w:rPr>
                <w:rFonts w:ascii="宋体" w:hAnsi="宋体" w:eastAsia="宋体" w:cs="宋体"/>
                <w:sz w:val="20"/>
                <w:szCs w:val="20"/>
              </w:rPr>
            </w:pPr>
            <w:r>
              <w:rPr>
                <w:rFonts w:ascii="宋体" w:hAnsi="宋体" w:eastAsia="宋体" w:cs="宋体"/>
                <w:spacing w:val="8"/>
                <w:sz w:val="20"/>
                <w:szCs w:val="20"/>
              </w:rPr>
              <w:t>监理工程</w:t>
            </w:r>
            <w:r>
              <w:rPr>
                <w:rFonts w:ascii="宋体" w:hAnsi="宋体" w:eastAsia="宋体" w:cs="宋体"/>
                <w:spacing w:val="7"/>
                <w:sz w:val="20"/>
                <w:szCs w:val="20"/>
              </w:rPr>
              <w:t>师</w:t>
            </w:r>
            <w:r>
              <w:rPr>
                <w:rFonts w:ascii="宋体" w:hAnsi="宋体" w:eastAsia="宋体" w:cs="宋体"/>
                <w:sz w:val="20"/>
                <w:szCs w:val="20"/>
                <w:u w:val="single" w:color="auto"/>
              </w:rPr>
              <w:t xml:space="preserve">           </w:t>
            </w:r>
          </w:p>
          <w:p>
            <w:pPr>
              <w:spacing w:before="113" w:line="228" w:lineRule="auto"/>
              <w:ind w:left="2767"/>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c>
          <w:tcPr>
            <w:tcW w:w="5028" w:type="dxa"/>
            <w:gridSpan w:val="5"/>
            <w:vAlign w:val="top"/>
          </w:tcPr>
          <w:p>
            <w:pPr>
              <w:spacing w:before="111" w:line="228" w:lineRule="auto"/>
              <w:ind w:left="120"/>
              <w:rPr>
                <w:rFonts w:ascii="宋体" w:hAnsi="宋体" w:eastAsia="宋体" w:cs="宋体"/>
                <w:sz w:val="20"/>
                <w:szCs w:val="20"/>
              </w:rPr>
            </w:pP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4" w:line="332" w:lineRule="auto"/>
              <w:ind w:left="115" w:right="54" w:firstLine="434"/>
              <w:rPr>
                <w:rFonts w:ascii="宋体" w:hAnsi="宋体" w:eastAsia="宋体" w:cs="宋体"/>
                <w:sz w:val="20"/>
                <w:szCs w:val="20"/>
              </w:rPr>
            </w:pPr>
            <w:r>
              <w:rPr>
                <w:rFonts w:ascii="宋体" w:hAnsi="宋体" w:eastAsia="宋体" w:cs="宋体"/>
                <w:spacing w:val="8"/>
                <w:sz w:val="20"/>
                <w:szCs w:val="20"/>
              </w:rPr>
              <w:t>你方提出的支付申请经复核，本周期已完成工</w:t>
            </w:r>
            <w:r>
              <w:rPr>
                <w:rFonts w:ascii="宋体" w:hAnsi="宋体" w:eastAsia="宋体" w:cs="宋体"/>
                <w:spacing w:val="3"/>
                <w:sz w:val="20"/>
                <w:szCs w:val="20"/>
              </w:rPr>
              <w:t>程</w:t>
            </w:r>
            <w:r>
              <w:rPr>
                <w:rFonts w:ascii="宋体" w:hAnsi="宋体" w:eastAsia="宋体" w:cs="宋体"/>
                <w:sz w:val="20"/>
                <w:szCs w:val="20"/>
              </w:rPr>
              <w:t xml:space="preserve"> </w:t>
            </w:r>
            <w:r>
              <w:rPr>
                <w:rFonts w:ascii="宋体" w:hAnsi="宋体" w:eastAsia="宋体" w:cs="宋体"/>
                <w:spacing w:val="2"/>
                <w:sz w:val="20"/>
                <w:szCs w:val="20"/>
              </w:rPr>
              <w:t>价款为(大写)</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元，  (小写)</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元，</w:t>
            </w:r>
            <w:r>
              <w:rPr>
                <w:rFonts w:ascii="宋体" w:hAnsi="宋体" w:eastAsia="宋体" w:cs="宋体"/>
                <w:sz w:val="20"/>
                <w:szCs w:val="20"/>
              </w:rPr>
              <w:t xml:space="preserve"> </w:t>
            </w:r>
            <w:r>
              <w:rPr>
                <w:rFonts w:ascii="宋体" w:hAnsi="宋体" w:eastAsia="宋体" w:cs="宋体"/>
                <w:spacing w:val="-1"/>
                <w:sz w:val="20"/>
                <w:szCs w:val="20"/>
              </w:rPr>
              <w:t>本期</w:t>
            </w:r>
            <w:r>
              <w:rPr>
                <w:rFonts w:ascii="宋体" w:hAnsi="宋体" w:eastAsia="宋体" w:cs="宋体"/>
                <w:sz w:val="20"/>
                <w:szCs w:val="20"/>
              </w:rPr>
              <w:t>间应支付金额为 (大写)</w:t>
            </w:r>
            <w:r>
              <w:rPr>
                <w:rFonts w:ascii="宋体" w:hAnsi="宋体" w:eastAsia="宋体" w:cs="宋体"/>
                <w:sz w:val="20"/>
                <w:szCs w:val="20"/>
                <w:u w:val="single" w:color="auto"/>
              </w:rPr>
              <w:t xml:space="preserve">              </w:t>
            </w:r>
            <w:r>
              <w:rPr>
                <w:rFonts w:ascii="宋体" w:hAnsi="宋体" w:eastAsia="宋体" w:cs="宋体"/>
                <w:sz w:val="20"/>
                <w:szCs w:val="20"/>
              </w:rPr>
              <w:t xml:space="preserve">元，  (小 </w:t>
            </w:r>
            <w:r>
              <w:rPr>
                <w:rFonts w:ascii="宋体" w:hAnsi="宋体" w:eastAsia="宋体" w:cs="宋体"/>
                <w:spacing w:val="8"/>
                <w:sz w:val="20"/>
                <w:szCs w:val="20"/>
              </w:rPr>
              <w:t>写</w:t>
            </w:r>
            <w:r>
              <w:rPr>
                <w:rFonts w:ascii="宋体" w:hAnsi="宋体" w:eastAsia="宋体" w:cs="宋体"/>
                <w:spacing w:val="7"/>
                <w:sz w:val="20"/>
                <w:szCs w:val="20"/>
              </w:rPr>
              <w:t>)</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元。</w:t>
            </w:r>
          </w:p>
          <w:p>
            <w:pPr>
              <w:spacing w:line="226" w:lineRule="auto"/>
              <w:ind w:left="2629"/>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8"/>
                <w:sz w:val="20"/>
                <w:szCs w:val="20"/>
              </w:rPr>
              <w:t>价工程师</w:t>
            </w:r>
            <w:r>
              <w:rPr>
                <w:rFonts w:ascii="宋体" w:hAnsi="宋体" w:eastAsia="宋体" w:cs="宋体"/>
                <w:sz w:val="20"/>
                <w:szCs w:val="20"/>
                <w:u w:val="single" w:color="auto"/>
              </w:rPr>
              <w:t xml:space="preserve">           </w:t>
            </w:r>
          </w:p>
          <w:p>
            <w:pPr>
              <w:spacing w:before="115" w:line="228" w:lineRule="auto"/>
              <w:ind w:left="2666"/>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08" w:hRule="atLeast"/>
        </w:trPr>
        <w:tc>
          <w:tcPr>
            <w:tcW w:w="10148" w:type="dxa"/>
            <w:gridSpan w:val="8"/>
            <w:vAlign w:val="top"/>
          </w:tcPr>
          <w:p>
            <w:pPr>
              <w:spacing w:before="144" w:line="228" w:lineRule="auto"/>
              <w:ind w:left="126"/>
              <w:rPr>
                <w:rFonts w:ascii="宋体" w:hAnsi="宋体" w:eastAsia="宋体" w:cs="宋体"/>
                <w:sz w:val="20"/>
                <w:szCs w:val="20"/>
              </w:rPr>
            </w:pPr>
            <w:r>
              <w:rPr>
                <w:rFonts w:ascii="宋体" w:hAnsi="宋体" w:eastAsia="宋体" w:cs="宋体"/>
                <w:spacing w:val="6"/>
                <w:sz w:val="20"/>
                <w:szCs w:val="20"/>
              </w:rPr>
              <w:t>审</w:t>
            </w:r>
            <w:r>
              <w:rPr>
                <w:rFonts w:ascii="宋体" w:hAnsi="宋体" w:eastAsia="宋体" w:cs="宋体"/>
                <w:spacing w:val="3"/>
                <w:sz w:val="20"/>
                <w:szCs w:val="20"/>
              </w:rPr>
              <w:t>核意见：</w:t>
            </w:r>
          </w:p>
          <w:p>
            <w:pPr>
              <w:spacing w:before="153" w:line="230" w:lineRule="auto"/>
              <w:ind w:left="571"/>
              <w:rPr>
                <w:rFonts w:ascii="宋体" w:hAnsi="宋体" w:eastAsia="宋体" w:cs="宋体"/>
                <w:sz w:val="20"/>
                <w:szCs w:val="20"/>
              </w:rPr>
            </w:pPr>
            <w:r>
              <w:rPr>
                <w:rFonts w:ascii="宋体" w:hAnsi="宋体" w:eastAsia="宋体" w:cs="宋体"/>
                <w:spacing w:val="2"/>
                <w:sz w:val="20"/>
                <w:szCs w:val="20"/>
              </w:rPr>
              <w:t>□不同意。</w:t>
            </w:r>
          </w:p>
          <w:p>
            <w:pPr>
              <w:spacing w:before="149" w:line="228" w:lineRule="auto"/>
              <w:ind w:left="557"/>
              <w:rPr>
                <w:rFonts w:ascii="宋体" w:hAnsi="宋体" w:eastAsia="宋体" w:cs="宋体"/>
                <w:sz w:val="20"/>
                <w:szCs w:val="20"/>
              </w:rPr>
            </w:pPr>
            <w:r>
              <w:rPr>
                <w:rFonts w:ascii="宋体" w:hAnsi="宋体" w:eastAsia="宋体" w:cs="宋体"/>
                <w:spacing w:val="4"/>
                <w:sz w:val="20"/>
                <w:szCs w:val="20"/>
              </w:rPr>
              <w:t>□同意，</w:t>
            </w:r>
            <w:r>
              <w:rPr>
                <w:rFonts w:ascii="宋体" w:hAnsi="宋体" w:eastAsia="宋体" w:cs="宋体"/>
                <w:spacing w:val="3"/>
                <w:sz w:val="20"/>
                <w:szCs w:val="20"/>
              </w:rPr>
              <w:t>支</w:t>
            </w:r>
            <w:r>
              <w:rPr>
                <w:rFonts w:ascii="宋体" w:hAnsi="宋体" w:eastAsia="宋体" w:cs="宋体"/>
                <w:spacing w:val="2"/>
                <w:sz w:val="20"/>
                <w:szCs w:val="20"/>
              </w:rPr>
              <w:t>付时间为本表签发后的 15 天内。</w:t>
            </w:r>
          </w:p>
          <w:p>
            <w:pPr>
              <w:spacing w:before="154" w:line="227" w:lineRule="auto"/>
              <w:ind w:left="7631"/>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5"/>
                <w:sz w:val="20"/>
                <w:szCs w:val="20"/>
              </w:rPr>
              <w:t>包人 (章)</w:t>
            </w:r>
          </w:p>
          <w:p>
            <w:pPr>
              <w:spacing w:before="154" w:line="228" w:lineRule="auto"/>
              <w:ind w:left="7631"/>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包人代表</w:t>
            </w:r>
            <w:r>
              <w:rPr>
                <w:rFonts w:ascii="宋体" w:hAnsi="宋体" w:eastAsia="宋体" w:cs="宋体"/>
                <w:sz w:val="20"/>
                <w:szCs w:val="20"/>
                <w:u w:val="single" w:color="auto"/>
              </w:rPr>
              <w:t xml:space="preserve">             </w:t>
            </w:r>
          </w:p>
          <w:p>
            <w:pPr>
              <w:spacing w:before="152" w:line="228" w:lineRule="auto"/>
              <w:ind w:left="7663"/>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bl>
    <w:p>
      <w:pPr>
        <w:spacing w:before="152" w:line="232" w:lineRule="auto"/>
        <w:ind w:left="631"/>
        <w:rPr>
          <w:rFonts w:ascii="宋体" w:hAnsi="宋体" w:eastAsia="宋体" w:cs="宋体"/>
          <w:sz w:val="20"/>
          <w:szCs w:val="20"/>
        </w:rPr>
      </w:pPr>
      <w:r>
        <w:rPr>
          <w:rFonts w:ascii="宋体" w:hAnsi="宋体" w:eastAsia="宋体" w:cs="宋体"/>
          <w:spacing w:val="1"/>
          <w:sz w:val="20"/>
          <w:szCs w:val="20"/>
        </w:rPr>
        <w:t>注：1.在选择栏中</w:t>
      </w:r>
      <w:r>
        <w:rPr>
          <w:rFonts w:ascii="宋体" w:hAnsi="宋体" w:eastAsia="宋体" w:cs="宋体"/>
          <w:sz w:val="20"/>
          <w:szCs w:val="20"/>
        </w:rPr>
        <w:t>的“□”内作标识“ √ ”。</w:t>
      </w:r>
    </w:p>
    <w:p>
      <w:pPr>
        <w:spacing w:before="140" w:line="193" w:lineRule="auto"/>
        <w:ind w:right="108"/>
        <w:jc w:val="right"/>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.本表一式四份，由承接 (包) 人填报，发包人、监理人、造价咨询人、承接 (包) 人各存一份。</w:t>
      </w:r>
    </w:p>
    <w:p>
      <w:pPr>
        <w:sectPr>
          <w:type w:val="continuous"/>
          <w:pgSz w:w="11907" w:h="16840"/>
          <w:pgMar w:top="400" w:right="877" w:bottom="880" w:left="876" w:header="0" w:footer="719" w:gutter="0"/>
          <w:pgNumType w:fmt="decimal"/>
          <w:cols w:equalWidth="0" w:num="1">
            <w:col w:w="10154"/>
          </w:cols>
        </w:sectPr>
      </w:pPr>
    </w:p>
    <w:p>
      <w:r>
        <w:pict>
          <v:rect id="_x0000_s1029" o:spid="_x0000_s1029" o:spt="1" style="position:absolute;left:0pt;margin-left:49.1pt;margin-top:192.4pt;height:159pt;width:0.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p/>
    <w:p/>
    <w:p/>
    <w:p>
      <w:pPr>
        <w:spacing w:line="62" w:lineRule="exact"/>
      </w:pPr>
    </w:p>
    <w:p>
      <w:pPr>
        <w:sectPr>
          <w:footerReference r:id="rId108" w:type="default"/>
          <w:pgSz w:w="11907" w:h="16840"/>
          <w:pgMar w:top="400" w:right="870" w:bottom="880" w:left="869" w:header="0" w:footer="719" w:gutter="0"/>
          <w:pgNumType w:fmt="decimal"/>
          <w:cols w:equalWidth="0" w:num="1">
            <w:col w:w="10168"/>
          </w:cols>
        </w:sectPr>
      </w:pPr>
    </w:p>
    <w:p>
      <w:pPr>
        <w:spacing w:before="41" w:line="227" w:lineRule="auto"/>
        <w:ind w:left="235"/>
        <w:rPr>
          <w:rFonts w:ascii="宋体" w:hAnsi="宋体" w:eastAsia="宋体" w:cs="宋体"/>
          <w:sz w:val="20"/>
          <w:szCs w:val="20"/>
        </w:rPr>
      </w:pPr>
      <w:r>
        <w:rPr>
          <w:rFonts w:ascii="宋体" w:hAnsi="宋体" w:eastAsia="宋体" w:cs="宋体"/>
          <w:spacing w:val="-7"/>
          <w:sz w:val="20"/>
          <w:szCs w:val="20"/>
        </w:rPr>
        <w:t>附件 12：</w:t>
      </w:r>
    </w:p>
    <w:p>
      <w:pPr>
        <w:spacing w:line="252" w:lineRule="auto"/>
        <w:rPr>
          <w:rFonts w:ascii="Arial"/>
          <w:sz w:val="21"/>
        </w:rPr>
      </w:pPr>
    </w:p>
    <w:p>
      <w:pPr>
        <w:spacing w:line="252" w:lineRule="auto"/>
        <w:rPr>
          <w:rFonts w:ascii="Arial"/>
          <w:sz w:val="21"/>
        </w:rPr>
      </w:pPr>
    </w:p>
    <w:p>
      <w:pPr>
        <w:spacing w:before="65" w:line="193" w:lineRule="auto"/>
        <w:ind w:left="221"/>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5"/>
          <w:sz w:val="20"/>
          <w:szCs w:val="20"/>
        </w:rPr>
        <w:t>程名称：</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竣</w:t>
      </w:r>
      <w:r>
        <w:rPr>
          <w:rFonts w:ascii="宋体" w:hAnsi="宋体" w:eastAsia="宋体" w:cs="宋体"/>
          <w:spacing w:val="12"/>
          <w:sz w:val="20"/>
          <w:szCs w:val="20"/>
          <w14:textOutline w14:w="3795" w14:cap="sq" w14:cmpd="sng">
            <w14:solidFill>
              <w14:srgbClr w14:val="000000"/>
            </w14:solidFill>
            <w14:prstDash w14:val="solid"/>
            <w14:bevel/>
          </w14:textOutline>
        </w:rPr>
        <w:t>工</w:t>
      </w:r>
      <w:r>
        <w:rPr>
          <w:rFonts w:ascii="宋体" w:hAnsi="宋体" w:eastAsia="宋体" w:cs="宋体"/>
          <w:spacing w:val="8"/>
          <w:sz w:val="20"/>
          <w:szCs w:val="20"/>
          <w14:textOutline w14:w="3795" w14:cap="sq" w14:cmpd="sng">
            <w14:solidFill>
              <w14:srgbClr w14:val="000000"/>
            </w14:solidFill>
            <w14:prstDash w14:val="solid"/>
            <w14:bevel/>
          </w14:textOutline>
        </w:rPr>
        <w:t>结算款支付申请</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表</w:t>
      </w:r>
    </w:p>
    <w:p>
      <w:pPr>
        <w:spacing w:before="297" w:line="193" w:lineRule="auto"/>
        <w:ind w:left="2482"/>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ectPr>
          <w:type w:val="continuous"/>
          <w:pgSz w:w="11907" w:h="16840"/>
          <w:pgMar w:top="400" w:right="870" w:bottom="880" w:left="869" w:header="0" w:footer="719" w:gutter="0"/>
          <w:pgNumType w:fmt="decimal"/>
          <w:cols w:equalWidth="0" w:num="2">
            <w:col w:w="3519" w:space="100"/>
            <w:col w:w="6550"/>
          </w:cols>
        </w:sectPr>
      </w:pPr>
    </w:p>
    <w:p>
      <w:pPr>
        <w:spacing w:line="31" w:lineRule="exact"/>
      </w:pPr>
    </w:p>
    <w:tbl>
      <w:tblPr>
        <w:tblStyle w:val="6"/>
        <w:tblW w:w="101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3418"/>
        <w:gridCol w:w="1088"/>
        <w:gridCol w:w="531"/>
        <w:gridCol w:w="1619"/>
        <w:gridCol w:w="2628"/>
        <w:gridCol w:w="2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0162" w:type="dxa"/>
            <w:gridSpan w:val="7"/>
            <w:vAlign w:val="top"/>
          </w:tcPr>
          <w:p>
            <w:pPr>
              <w:spacing w:before="208" w:line="228" w:lineRule="auto"/>
              <w:ind w:left="429"/>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(项目发包人名称 (全称) )</w:t>
            </w:r>
          </w:p>
          <w:p>
            <w:pPr>
              <w:spacing w:before="169" w:line="368" w:lineRule="auto"/>
              <w:ind w:left="429"/>
              <w:rPr>
                <w:rFonts w:ascii="宋体" w:hAnsi="宋体" w:eastAsia="宋体" w:cs="宋体"/>
                <w:sz w:val="20"/>
                <w:szCs w:val="20"/>
              </w:rPr>
            </w:pPr>
            <w:r>
              <w:rPr>
                <w:rFonts w:ascii="宋体" w:hAnsi="宋体" w:eastAsia="宋体" w:cs="宋体"/>
                <w:spacing w:val="18"/>
                <w:sz w:val="20"/>
                <w:szCs w:val="20"/>
              </w:rPr>
              <w:t>我方</w:t>
            </w:r>
            <w:r>
              <w:rPr>
                <w:rFonts w:ascii="宋体" w:hAnsi="宋体" w:eastAsia="宋体" w:cs="宋体"/>
                <w:spacing w:val="14"/>
                <w:sz w:val="20"/>
                <w:szCs w:val="20"/>
              </w:rPr>
              <w:t>于</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至</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期间已完成了合同约定的工作，根据施工合同的约定，现申请支付竣工结</w:t>
            </w:r>
          </w:p>
          <w:p>
            <w:pPr>
              <w:spacing w:line="227" w:lineRule="auto"/>
              <w:ind w:left="112"/>
              <w:rPr>
                <w:rFonts w:ascii="宋体" w:hAnsi="宋体" w:eastAsia="宋体" w:cs="宋体"/>
                <w:sz w:val="20"/>
                <w:szCs w:val="20"/>
              </w:rPr>
            </w:pPr>
            <w:r>
              <w:rPr>
                <w:rFonts w:ascii="宋体" w:hAnsi="宋体" w:eastAsia="宋体" w:cs="宋体"/>
                <w:spacing w:val="4"/>
                <w:sz w:val="20"/>
                <w:szCs w:val="20"/>
              </w:rPr>
              <w:t>算的工程款</w:t>
            </w:r>
            <w:r>
              <w:rPr>
                <w:rFonts w:ascii="宋体" w:hAnsi="宋体" w:eastAsia="宋体" w:cs="宋体"/>
                <w:spacing w:val="2"/>
                <w:sz w:val="20"/>
                <w:szCs w:val="20"/>
              </w:rPr>
              <w:t>额为(大写)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元， (小写)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元，请予核准。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2" w:type="dxa"/>
            <w:textDirection w:val="tbRlV"/>
            <w:vAlign w:val="top"/>
          </w:tcPr>
          <w:p>
            <w:pPr>
              <w:spacing w:before="162" w:line="218" w:lineRule="auto"/>
              <w:ind w:left="44"/>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3"/>
                <w:sz w:val="20"/>
                <w:szCs w:val="20"/>
              </w:rPr>
              <w:t xml:space="preserve"> 号</w:t>
            </w:r>
          </w:p>
        </w:tc>
        <w:tc>
          <w:tcPr>
            <w:tcW w:w="3418" w:type="dxa"/>
            <w:vAlign w:val="top"/>
          </w:tcPr>
          <w:p>
            <w:pPr>
              <w:spacing w:before="185" w:line="230" w:lineRule="auto"/>
              <w:ind w:left="1191"/>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6"/>
                <w:sz w:val="20"/>
                <w:szCs w:val="20"/>
              </w:rPr>
              <w:t xml:space="preserve"> </w:t>
            </w:r>
            <w:r>
              <w:rPr>
                <w:rFonts w:ascii="宋体" w:hAnsi="宋体" w:eastAsia="宋体" w:cs="宋体"/>
                <w:spacing w:val="4"/>
                <w:sz w:val="20"/>
                <w:szCs w:val="20"/>
              </w:rPr>
              <w:t xml:space="preserve">     称</w:t>
            </w:r>
          </w:p>
        </w:tc>
        <w:tc>
          <w:tcPr>
            <w:tcW w:w="1619" w:type="dxa"/>
            <w:gridSpan w:val="2"/>
            <w:vAlign w:val="top"/>
          </w:tcPr>
          <w:p>
            <w:pPr>
              <w:spacing w:before="185" w:line="228" w:lineRule="auto"/>
              <w:ind w:left="140"/>
              <w:rPr>
                <w:rFonts w:ascii="宋体" w:hAnsi="宋体" w:eastAsia="宋体" w:cs="宋体"/>
                <w:sz w:val="20"/>
                <w:szCs w:val="20"/>
              </w:rPr>
            </w:pPr>
            <w:r>
              <w:rPr>
                <w:rFonts w:ascii="宋体" w:hAnsi="宋体" w:eastAsia="宋体" w:cs="宋体"/>
                <w:spacing w:val="3"/>
                <w:sz w:val="20"/>
                <w:szCs w:val="20"/>
              </w:rPr>
              <w:t>申请金额 (元</w:t>
            </w:r>
            <w:r>
              <w:rPr>
                <w:rFonts w:ascii="宋体" w:hAnsi="宋体" w:eastAsia="宋体" w:cs="宋体"/>
                <w:spacing w:val="1"/>
                <w:sz w:val="20"/>
                <w:szCs w:val="20"/>
              </w:rPr>
              <w:t>)</w:t>
            </w:r>
          </w:p>
        </w:tc>
        <w:tc>
          <w:tcPr>
            <w:tcW w:w="1619" w:type="dxa"/>
            <w:vAlign w:val="top"/>
          </w:tcPr>
          <w:p>
            <w:pPr>
              <w:spacing w:before="185" w:line="228" w:lineRule="auto"/>
              <w:ind w:left="120"/>
              <w:rPr>
                <w:rFonts w:ascii="宋体" w:hAnsi="宋体" w:eastAsia="宋体" w:cs="宋体"/>
                <w:sz w:val="20"/>
                <w:szCs w:val="20"/>
              </w:rPr>
            </w:pPr>
            <w:r>
              <w:rPr>
                <w:rFonts w:ascii="宋体" w:hAnsi="宋体" w:eastAsia="宋体" w:cs="宋体"/>
                <w:spacing w:val="8"/>
                <w:sz w:val="20"/>
                <w:szCs w:val="20"/>
              </w:rPr>
              <w:t>复</w:t>
            </w:r>
            <w:r>
              <w:rPr>
                <w:rFonts w:ascii="宋体" w:hAnsi="宋体" w:eastAsia="宋体" w:cs="宋体"/>
                <w:spacing w:val="5"/>
                <w:sz w:val="20"/>
                <w:szCs w:val="20"/>
              </w:rPr>
              <w:t>核金额 (元)</w:t>
            </w:r>
          </w:p>
        </w:tc>
        <w:tc>
          <w:tcPr>
            <w:tcW w:w="2628" w:type="dxa"/>
            <w:vAlign w:val="top"/>
          </w:tcPr>
          <w:p>
            <w:pPr>
              <w:spacing w:before="186" w:line="229" w:lineRule="auto"/>
              <w:ind w:left="1114"/>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226"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8" w:line="191" w:lineRule="auto"/>
              <w:ind w:left="351"/>
              <w:rPr>
                <w:rFonts w:ascii="宋体" w:hAnsi="宋体" w:eastAsia="宋体" w:cs="宋体"/>
                <w:sz w:val="20"/>
                <w:szCs w:val="20"/>
              </w:rPr>
            </w:pPr>
            <w:r>
              <w:rPr>
                <w:rFonts w:ascii="宋体" w:hAnsi="宋体" w:eastAsia="宋体" w:cs="宋体"/>
                <w:sz w:val="20"/>
                <w:szCs w:val="20"/>
              </w:rPr>
              <w:t>1</w:t>
            </w:r>
          </w:p>
        </w:tc>
        <w:tc>
          <w:tcPr>
            <w:tcW w:w="3418" w:type="dxa"/>
            <w:vAlign w:val="top"/>
          </w:tcPr>
          <w:p>
            <w:pPr>
              <w:spacing w:before="45" w:line="221" w:lineRule="auto"/>
              <w:ind w:left="112"/>
              <w:rPr>
                <w:rFonts w:ascii="宋体" w:hAnsi="宋体" w:eastAsia="宋体" w:cs="宋体"/>
                <w:sz w:val="20"/>
                <w:szCs w:val="20"/>
              </w:rPr>
            </w:pPr>
            <w:r>
              <w:rPr>
                <w:rFonts w:ascii="宋体" w:hAnsi="宋体" w:eastAsia="宋体" w:cs="宋体"/>
                <w:spacing w:val="9"/>
                <w:sz w:val="20"/>
                <w:szCs w:val="20"/>
              </w:rPr>
              <w:t>竣工结算合同价款总</w:t>
            </w:r>
            <w:r>
              <w:rPr>
                <w:rFonts w:ascii="宋体" w:hAnsi="宋体" w:eastAsia="宋体" w:cs="宋体"/>
                <w:spacing w:val="7"/>
                <w:sz w:val="20"/>
                <w:szCs w:val="20"/>
              </w:rPr>
              <w:t>额</w:t>
            </w: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9" w:line="190" w:lineRule="auto"/>
              <w:ind w:left="338"/>
              <w:rPr>
                <w:rFonts w:ascii="宋体" w:hAnsi="宋体" w:eastAsia="宋体" w:cs="宋体"/>
                <w:sz w:val="20"/>
                <w:szCs w:val="20"/>
              </w:rPr>
            </w:pPr>
            <w:r>
              <w:rPr>
                <w:rFonts w:ascii="宋体" w:hAnsi="宋体" w:eastAsia="宋体" w:cs="宋体"/>
                <w:sz w:val="20"/>
                <w:szCs w:val="20"/>
              </w:rPr>
              <w:t>2</w:t>
            </w:r>
          </w:p>
        </w:tc>
        <w:tc>
          <w:tcPr>
            <w:tcW w:w="3418" w:type="dxa"/>
            <w:vAlign w:val="top"/>
          </w:tcPr>
          <w:p>
            <w:pPr>
              <w:spacing w:before="45" w:line="221" w:lineRule="auto"/>
              <w:ind w:left="119"/>
              <w:rPr>
                <w:rFonts w:ascii="宋体" w:hAnsi="宋体" w:eastAsia="宋体" w:cs="宋体"/>
                <w:sz w:val="20"/>
                <w:szCs w:val="20"/>
              </w:rPr>
            </w:pPr>
            <w:r>
              <w:rPr>
                <w:rFonts w:ascii="宋体" w:hAnsi="宋体" w:eastAsia="宋体" w:cs="宋体"/>
                <w:spacing w:val="13"/>
                <w:sz w:val="20"/>
                <w:szCs w:val="20"/>
              </w:rPr>
              <w:t>累</w:t>
            </w:r>
            <w:r>
              <w:rPr>
                <w:rFonts w:ascii="宋体" w:hAnsi="宋体" w:eastAsia="宋体" w:cs="宋体"/>
                <w:spacing w:val="8"/>
                <w:sz w:val="20"/>
                <w:szCs w:val="20"/>
              </w:rPr>
              <w:t>计已实际支付的合同价款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9" w:line="190" w:lineRule="auto"/>
              <w:ind w:left="340"/>
              <w:rPr>
                <w:rFonts w:ascii="宋体" w:hAnsi="宋体" w:eastAsia="宋体" w:cs="宋体"/>
                <w:sz w:val="20"/>
                <w:szCs w:val="20"/>
              </w:rPr>
            </w:pPr>
            <w:r>
              <w:rPr>
                <w:rFonts w:ascii="宋体" w:hAnsi="宋体" w:eastAsia="宋体" w:cs="宋体"/>
                <w:sz w:val="20"/>
                <w:szCs w:val="20"/>
              </w:rPr>
              <w:t>3</w:t>
            </w:r>
          </w:p>
        </w:tc>
        <w:tc>
          <w:tcPr>
            <w:tcW w:w="3418" w:type="dxa"/>
            <w:vAlign w:val="top"/>
          </w:tcPr>
          <w:p>
            <w:pPr>
              <w:spacing w:before="46" w:line="220" w:lineRule="auto"/>
              <w:ind w:left="111"/>
              <w:rPr>
                <w:rFonts w:ascii="宋体" w:hAnsi="宋体" w:eastAsia="宋体" w:cs="宋体"/>
                <w:sz w:val="20"/>
                <w:szCs w:val="20"/>
              </w:rPr>
            </w:pPr>
            <w:r>
              <w:rPr>
                <w:rFonts w:ascii="宋体" w:hAnsi="宋体" w:eastAsia="宋体" w:cs="宋体"/>
                <w:spacing w:val="9"/>
                <w:sz w:val="20"/>
                <w:szCs w:val="20"/>
              </w:rPr>
              <w:t>应预留的质量保证</w:t>
            </w:r>
            <w:r>
              <w:rPr>
                <w:rFonts w:ascii="宋体" w:hAnsi="宋体" w:eastAsia="宋体" w:cs="宋体"/>
                <w:spacing w:val="8"/>
                <w:sz w:val="20"/>
                <w:szCs w:val="20"/>
              </w:rPr>
              <w:t>金</w:t>
            </w: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2" w:type="dxa"/>
            <w:vAlign w:val="top"/>
          </w:tcPr>
          <w:p>
            <w:pPr>
              <w:spacing w:before="76" w:line="192" w:lineRule="auto"/>
              <w:ind w:left="335"/>
              <w:rPr>
                <w:rFonts w:ascii="宋体" w:hAnsi="宋体" w:eastAsia="宋体" w:cs="宋体"/>
                <w:sz w:val="20"/>
                <w:szCs w:val="20"/>
              </w:rPr>
            </w:pPr>
            <w:r>
              <w:rPr>
                <w:rFonts w:ascii="宋体" w:hAnsi="宋体" w:eastAsia="宋体" w:cs="宋体"/>
                <w:sz w:val="20"/>
                <w:szCs w:val="20"/>
              </w:rPr>
              <w:t>4</w:t>
            </w:r>
          </w:p>
        </w:tc>
        <w:tc>
          <w:tcPr>
            <w:tcW w:w="3418" w:type="dxa"/>
            <w:vAlign w:val="top"/>
          </w:tcPr>
          <w:p>
            <w:pPr>
              <w:spacing w:before="44" w:line="222" w:lineRule="auto"/>
              <w:ind w:left="111"/>
              <w:rPr>
                <w:rFonts w:ascii="宋体" w:hAnsi="宋体" w:eastAsia="宋体" w:cs="宋体"/>
                <w:sz w:val="20"/>
                <w:szCs w:val="20"/>
              </w:rPr>
            </w:pPr>
            <w:r>
              <w:rPr>
                <w:rFonts w:ascii="宋体" w:hAnsi="宋体" w:eastAsia="宋体" w:cs="宋体"/>
                <w:spacing w:val="10"/>
                <w:sz w:val="20"/>
                <w:szCs w:val="20"/>
              </w:rPr>
              <w:t>应</w:t>
            </w:r>
            <w:r>
              <w:rPr>
                <w:rFonts w:ascii="宋体" w:hAnsi="宋体" w:eastAsia="宋体" w:cs="宋体"/>
                <w:spacing w:val="9"/>
                <w:sz w:val="20"/>
                <w:szCs w:val="20"/>
              </w:rPr>
              <w:t>支付的竣工结算款金额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628" w:type="dxa"/>
            <w:vAlign w:val="top"/>
          </w:tcPr>
          <w:p>
            <w:pPr>
              <w:rPr>
                <w:rFonts w:ascii="Arial"/>
                <w:sz w:val="21"/>
              </w:rPr>
            </w:pPr>
          </w:p>
        </w:tc>
        <w:tc>
          <w:tcPr>
            <w:tcW w:w="22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5" w:hRule="atLeast"/>
        </w:trPr>
        <w:tc>
          <w:tcPr>
            <w:tcW w:w="10162" w:type="dxa"/>
            <w:gridSpan w:val="7"/>
            <w:vAlign w:val="top"/>
          </w:tcPr>
          <w:p>
            <w:pPr>
              <w:spacing w:line="473" w:lineRule="auto"/>
              <w:rPr>
                <w:rFonts w:ascii="Arial"/>
                <w:sz w:val="21"/>
              </w:rPr>
            </w:pPr>
          </w:p>
          <w:p>
            <w:pPr>
              <w:spacing w:before="65" w:line="227" w:lineRule="auto"/>
              <w:ind w:left="5169"/>
              <w:rPr>
                <w:rFonts w:ascii="宋体" w:hAnsi="宋体" w:eastAsia="宋体" w:cs="宋体"/>
                <w:sz w:val="20"/>
                <w:szCs w:val="20"/>
              </w:rPr>
            </w:pPr>
            <w:r>
              <w:rPr>
                <w:rFonts w:ascii="宋体" w:hAnsi="宋体" w:eastAsia="宋体" w:cs="宋体"/>
                <w:spacing w:val="6"/>
                <w:sz w:val="20"/>
                <w:szCs w:val="20"/>
              </w:rPr>
              <w:t>承接 (包) 人 (章</w:t>
            </w:r>
            <w:r>
              <w:rPr>
                <w:rFonts w:ascii="宋体" w:hAnsi="宋体" w:eastAsia="宋体" w:cs="宋体"/>
                <w:spacing w:val="3"/>
                <w:sz w:val="20"/>
                <w:szCs w:val="20"/>
              </w:rPr>
              <w:t>)</w:t>
            </w:r>
          </w:p>
          <w:p>
            <w:pPr>
              <w:spacing w:before="155" w:line="226" w:lineRule="auto"/>
              <w:ind w:left="549"/>
              <w:rPr>
                <w:rFonts w:ascii="宋体" w:hAnsi="宋体" w:eastAsia="宋体" w:cs="宋体"/>
                <w:sz w:val="20"/>
                <w:szCs w:val="20"/>
              </w:rPr>
            </w:pPr>
            <w:r>
              <w:rPr>
                <w:rFonts w:ascii="宋体" w:hAnsi="宋体" w:eastAsia="宋体" w:cs="宋体"/>
                <w:spacing w:val="8"/>
                <w:sz w:val="20"/>
                <w:szCs w:val="20"/>
              </w:rPr>
              <w:t>造</w:t>
            </w:r>
            <w:r>
              <w:rPr>
                <w:rFonts w:ascii="宋体" w:hAnsi="宋体" w:eastAsia="宋体" w:cs="宋体"/>
                <w:spacing w:val="5"/>
                <w:sz w:val="20"/>
                <w:szCs w:val="20"/>
              </w:rPr>
              <w:t>价</w:t>
            </w:r>
            <w:r>
              <w:rPr>
                <w:rFonts w:ascii="宋体" w:hAnsi="宋体" w:eastAsia="宋体" w:cs="宋体"/>
                <w:spacing w:val="4"/>
                <w:sz w:val="20"/>
                <w:szCs w:val="20"/>
              </w:rPr>
              <w:t>人员</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项目承接 (包) 人代表</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日期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3" w:hRule="atLeast"/>
        </w:trPr>
        <w:tc>
          <w:tcPr>
            <w:tcW w:w="5158" w:type="dxa"/>
            <w:gridSpan w:val="3"/>
            <w:vAlign w:val="top"/>
          </w:tcPr>
          <w:p>
            <w:pPr>
              <w:spacing w:before="110" w:line="228" w:lineRule="auto"/>
              <w:ind w:left="121"/>
              <w:rPr>
                <w:rFonts w:ascii="宋体" w:hAnsi="宋体" w:eastAsia="宋体" w:cs="宋体"/>
                <w:sz w:val="20"/>
                <w:szCs w:val="20"/>
              </w:rPr>
            </w:pPr>
            <w:r>
              <w:pict>
                <v:shape id="_x0000_s1030" o:spid="_x0000_s1030" o:spt="202" type="#_x0000_t202" style="position:absolute;left:0pt;margin-left:5.1pt;margin-top:58.75pt;height:14.4pt;width:11.95pt;mso-position-horizontal-relative:page;mso-position-vertical-relative:page;z-index:251662336;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核</w:t>
                        </w:r>
                      </w:p>
                    </w:txbxContent>
                  </v:textbox>
                </v:shape>
              </w:pict>
            </w: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228" w:lineRule="auto"/>
              <w:ind w:left="448"/>
              <w:rPr>
                <w:rFonts w:ascii="宋体" w:hAnsi="宋体" w:eastAsia="宋体" w:cs="宋体"/>
                <w:sz w:val="20"/>
                <w:szCs w:val="20"/>
              </w:rPr>
            </w:pPr>
            <w:r>
              <w:rPr>
                <w:rFonts w:ascii="宋体" w:hAnsi="宋体" w:eastAsia="宋体" w:cs="宋体"/>
                <w:spacing w:val="8"/>
                <w:sz w:val="20"/>
                <w:szCs w:val="20"/>
              </w:rPr>
              <w:t>□与实际施工情况不相符，修改意见见附件</w:t>
            </w:r>
            <w:r>
              <w:rPr>
                <w:rFonts w:ascii="宋体" w:hAnsi="宋体" w:eastAsia="宋体" w:cs="宋体"/>
                <w:spacing w:val="7"/>
                <w:sz w:val="20"/>
                <w:szCs w:val="20"/>
              </w:rPr>
              <w:t>。</w:t>
            </w:r>
          </w:p>
          <w:p>
            <w:pPr>
              <w:spacing w:before="113" w:line="228" w:lineRule="auto"/>
              <w:ind w:left="448"/>
              <w:rPr>
                <w:rFonts w:ascii="宋体" w:hAnsi="宋体" w:eastAsia="宋体" w:cs="宋体"/>
                <w:sz w:val="20"/>
                <w:szCs w:val="20"/>
              </w:rPr>
            </w:pPr>
            <w:r>
              <w:rPr>
                <w:rFonts w:ascii="宋体" w:hAnsi="宋体" w:eastAsia="宋体" w:cs="宋体"/>
                <w:spacing w:val="11"/>
                <w:sz w:val="20"/>
                <w:szCs w:val="20"/>
              </w:rPr>
              <w:t>□</w:t>
            </w:r>
            <w:r>
              <w:rPr>
                <w:rFonts w:ascii="宋体" w:hAnsi="宋体" w:eastAsia="宋体" w:cs="宋体"/>
                <w:spacing w:val="9"/>
                <w:sz w:val="20"/>
                <w:szCs w:val="20"/>
              </w:rPr>
              <w:t>与实际施工情况相符，具体金额由造价工程师复</w:t>
            </w:r>
          </w:p>
          <w:p>
            <w:pPr>
              <w:spacing w:before="248" w:line="102" w:lineRule="exact"/>
              <w:ind w:left="344"/>
              <w:rPr>
                <w:rFonts w:ascii="宋体" w:hAnsi="宋体" w:eastAsia="宋体" w:cs="宋体"/>
                <w:sz w:val="20"/>
                <w:szCs w:val="20"/>
              </w:rPr>
            </w:pPr>
            <w:r>
              <w:rPr>
                <w:rFonts w:ascii="宋体" w:hAnsi="宋体" w:eastAsia="宋体" w:cs="宋体"/>
                <w:position w:val="1"/>
                <w:sz w:val="20"/>
                <w:szCs w:val="20"/>
              </w:rPr>
              <w:t>。</w:t>
            </w: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before="65" w:line="280" w:lineRule="auto"/>
              <w:ind w:left="2630" w:right="363" w:hanging="35"/>
              <w:rPr>
                <w:rFonts w:ascii="宋体" w:hAnsi="宋体" w:eastAsia="宋体" w:cs="宋体"/>
                <w:sz w:val="20"/>
                <w:szCs w:val="20"/>
              </w:rPr>
            </w:pPr>
            <w:r>
              <w:rPr>
                <w:rFonts w:ascii="宋体" w:hAnsi="宋体" w:eastAsia="宋体" w:cs="宋体"/>
                <w:spacing w:val="6"/>
                <w:sz w:val="20"/>
                <w:szCs w:val="20"/>
              </w:rPr>
              <w:t>监理工程师</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c>
          <w:tcPr>
            <w:tcW w:w="5004" w:type="dxa"/>
            <w:gridSpan w:val="4"/>
            <w:vAlign w:val="top"/>
          </w:tcPr>
          <w:p>
            <w:pPr>
              <w:spacing w:before="110" w:line="228" w:lineRule="auto"/>
              <w:ind w:left="120"/>
              <w:rPr>
                <w:rFonts w:ascii="宋体" w:hAnsi="宋体" w:eastAsia="宋体" w:cs="宋体"/>
                <w:sz w:val="20"/>
                <w:szCs w:val="20"/>
              </w:rPr>
            </w:pP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2" w:line="338" w:lineRule="auto"/>
              <w:ind w:left="115" w:right="54" w:firstLine="434"/>
              <w:rPr>
                <w:rFonts w:ascii="宋体" w:hAnsi="宋体" w:eastAsia="宋体" w:cs="宋体"/>
                <w:sz w:val="20"/>
                <w:szCs w:val="20"/>
              </w:rPr>
            </w:pPr>
            <w:r>
              <w:rPr>
                <w:rFonts w:ascii="宋体" w:hAnsi="宋体" w:eastAsia="宋体" w:cs="宋体"/>
                <w:spacing w:val="12"/>
                <w:sz w:val="20"/>
                <w:szCs w:val="20"/>
              </w:rPr>
              <w:t>你方</w:t>
            </w:r>
            <w:r>
              <w:rPr>
                <w:rFonts w:ascii="宋体" w:hAnsi="宋体" w:eastAsia="宋体" w:cs="宋体"/>
                <w:spacing w:val="7"/>
                <w:sz w:val="20"/>
                <w:szCs w:val="20"/>
              </w:rPr>
              <w:t>提</w:t>
            </w:r>
            <w:r>
              <w:rPr>
                <w:rFonts w:ascii="宋体" w:hAnsi="宋体" w:eastAsia="宋体" w:cs="宋体"/>
                <w:spacing w:val="6"/>
                <w:sz w:val="20"/>
                <w:szCs w:val="20"/>
              </w:rPr>
              <w:t>出的竣工结算支付申请经复核，竣工结算</w:t>
            </w:r>
            <w:r>
              <w:rPr>
                <w:rFonts w:ascii="宋体" w:hAnsi="宋体" w:eastAsia="宋体" w:cs="宋体"/>
                <w:sz w:val="20"/>
                <w:szCs w:val="20"/>
              </w:rPr>
              <w:t xml:space="preserve"> </w:t>
            </w:r>
            <w:r>
              <w:rPr>
                <w:rFonts w:ascii="宋体" w:hAnsi="宋体" w:eastAsia="宋体" w:cs="宋体"/>
                <w:spacing w:val="1"/>
                <w:sz w:val="20"/>
                <w:szCs w:val="20"/>
              </w:rPr>
              <w:t>款总额为(大写)</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元，(小写)</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 xml:space="preserve">元， </w:t>
            </w:r>
            <w:r>
              <w:rPr>
                <w:rFonts w:ascii="宋体" w:hAnsi="宋体" w:eastAsia="宋体" w:cs="宋体"/>
                <w:spacing w:val="22"/>
                <w:sz w:val="20"/>
                <w:szCs w:val="20"/>
              </w:rPr>
              <w:t>扣</w:t>
            </w:r>
            <w:r>
              <w:rPr>
                <w:rFonts w:ascii="宋体" w:hAnsi="宋体" w:eastAsia="宋体" w:cs="宋体"/>
                <w:spacing w:val="16"/>
                <w:sz w:val="20"/>
                <w:szCs w:val="20"/>
              </w:rPr>
              <w:t>除前期支付以及质量保证金后应支付金额为 (大</w:t>
            </w:r>
            <w:r>
              <w:rPr>
                <w:rFonts w:ascii="宋体" w:hAnsi="宋体" w:eastAsia="宋体" w:cs="宋体"/>
                <w:sz w:val="20"/>
                <w:szCs w:val="20"/>
              </w:rPr>
              <w:t xml:space="preserve"> </w:t>
            </w:r>
            <w:r>
              <w:rPr>
                <w:rFonts w:ascii="宋体" w:hAnsi="宋体" w:eastAsia="宋体" w:cs="宋体"/>
                <w:spacing w:val="4"/>
                <w:sz w:val="20"/>
                <w:szCs w:val="20"/>
              </w:rPr>
              <w:t>写</w:t>
            </w:r>
            <w:r>
              <w:rPr>
                <w:rFonts w:ascii="宋体" w:hAnsi="宋体" w:eastAsia="宋体" w:cs="宋体"/>
                <w:spacing w:val="3"/>
                <w:sz w:val="20"/>
                <w:szCs w:val="20"/>
              </w:rPr>
              <w:t>)</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  (小写)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w:t>
            </w:r>
          </w:p>
          <w:p>
            <w:pPr>
              <w:spacing w:line="313" w:lineRule="auto"/>
              <w:rPr>
                <w:rFonts w:ascii="Arial"/>
                <w:sz w:val="21"/>
              </w:rPr>
            </w:pPr>
          </w:p>
          <w:p>
            <w:pPr>
              <w:spacing w:line="314" w:lineRule="auto"/>
              <w:rPr>
                <w:rFonts w:ascii="Arial"/>
                <w:sz w:val="21"/>
              </w:rPr>
            </w:pPr>
          </w:p>
          <w:p>
            <w:pPr>
              <w:spacing w:before="65" w:line="226" w:lineRule="auto"/>
              <w:ind w:left="2355"/>
              <w:rPr>
                <w:rFonts w:ascii="宋体" w:hAnsi="宋体" w:eastAsia="宋体" w:cs="宋体"/>
                <w:sz w:val="20"/>
                <w:szCs w:val="20"/>
              </w:rPr>
            </w:pPr>
            <w:r>
              <w:rPr>
                <w:rFonts w:ascii="宋体" w:hAnsi="宋体" w:eastAsia="宋体" w:cs="宋体"/>
                <w:spacing w:val="9"/>
                <w:sz w:val="20"/>
                <w:szCs w:val="20"/>
              </w:rPr>
              <w:t>造</w:t>
            </w:r>
            <w:r>
              <w:rPr>
                <w:rFonts w:ascii="宋体" w:hAnsi="宋体" w:eastAsia="宋体" w:cs="宋体"/>
                <w:spacing w:val="8"/>
                <w:sz w:val="20"/>
                <w:szCs w:val="20"/>
              </w:rPr>
              <w:t>价工程师</w:t>
            </w:r>
            <w:r>
              <w:rPr>
                <w:rFonts w:ascii="宋体" w:hAnsi="宋体" w:eastAsia="宋体" w:cs="宋体"/>
                <w:sz w:val="20"/>
                <w:szCs w:val="20"/>
                <w:u w:val="single" w:color="auto"/>
              </w:rPr>
              <w:t xml:space="preserve">           </w:t>
            </w:r>
          </w:p>
          <w:p>
            <w:pPr>
              <w:spacing w:before="115" w:line="228" w:lineRule="auto"/>
              <w:ind w:left="2445"/>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8" w:hRule="atLeast"/>
        </w:trPr>
        <w:tc>
          <w:tcPr>
            <w:tcW w:w="10162" w:type="dxa"/>
            <w:gridSpan w:val="7"/>
            <w:vAlign w:val="top"/>
          </w:tcPr>
          <w:p>
            <w:pPr>
              <w:spacing w:before="142" w:line="228" w:lineRule="auto"/>
              <w:ind w:left="126"/>
              <w:rPr>
                <w:rFonts w:ascii="宋体" w:hAnsi="宋体" w:eastAsia="宋体" w:cs="宋体"/>
                <w:sz w:val="20"/>
                <w:szCs w:val="20"/>
              </w:rPr>
            </w:pPr>
            <w:r>
              <w:rPr>
                <w:rFonts w:ascii="宋体" w:hAnsi="宋体" w:eastAsia="宋体" w:cs="宋体"/>
                <w:spacing w:val="6"/>
                <w:sz w:val="20"/>
                <w:szCs w:val="20"/>
              </w:rPr>
              <w:t>审</w:t>
            </w:r>
            <w:r>
              <w:rPr>
                <w:rFonts w:ascii="宋体" w:hAnsi="宋体" w:eastAsia="宋体" w:cs="宋体"/>
                <w:spacing w:val="3"/>
                <w:sz w:val="20"/>
                <w:szCs w:val="20"/>
              </w:rPr>
              <w:t>核意见：</w:t>
            </w:r>
          </w:p>
          <w:p>
            <w:pPr>
              <w:spacing w:before="153" w:line="230" w:lineRule="auto"/>
              <w:ind w:left="571"/>
              <w:rPr>
                <w:rFonts w:ascii="宋体" w:hAnsi="宋体" w:eastAsia="宋体" w:cs="宋体"/>
                <w:sz w:val="20"/>
                <w:szCs w:val="20"/>
              </w:rPr>
            </w:pPr>
            <w:r>
              <w:rPr>
                <w:rFonts w:ascii="宋体" w:hAnsi="宋体" w:eastAsia="宋体" w:cs="宋体"/>
                <w:spacing w:val="2"/>
                <w:sz w:val="20"/>
                <w:szCs w:val="20"/>
              </w:rPr>
              <w:t>□不同意。</w:t>
            </w:r>
          </w:p>
          <w:p>
            <w:pPr>
              <w:spacing w:before="151" w:line="228" w:lineRule="auto"/>
              <w:ind w:left="556"/>
              <w:rPr>
                <w:rFonts w:ascii="宋体" w:hAnsi="宋体" w:eastAsia="宋体" w:cs="宋体"/>
                <w:sz w:val="20"/>
                <w:szCs w:val="20"/>
              </w:rPr>
            </w:pPr>
            <w:r>
              <w:rPr>
                <w:rFonts w:ascii="宋体" w:hAnsi="宋体" w:eastAsia="宋体" w:cs="宋体"/>
                <w:spacing w:val="4"/>
                <w:sz w:val="20"/>
                <w:szCs w:val="20"/>
              </w:rPr>
              <w:t>□同意，</w:t>
            </w:r>
            <w:r>
              <w:rPr>
                <w:rFonts w:ascii="宋体" w:hAnsi="宋体" w:eastAsia="宋体" w:cs="宋体"/>
                <w:spacing w:val="3"/>
                <w:sz w:val="20"/>
                <w:szCs w:val="20"/>
              </w:rPr>
              <w:t>支</w:t>
            </w:r>
            <w:r>
              <w:rPr>
                <w:rFonts w:ascii="宋体" w:hAnsi="宋体" w:eastAsia="宋体" w:cs="宋体"/>
                <w:spacing w:val="2"/>
                <w:sz w:val="20"/>
                <w:szCs w:val="20"/>
              </w:rPr>
              <w:t>付时间为本表签发后的 15 天内。</w:t>
            </w:r>
          </w:p>
          <w:p>
            <w:pPr>
              <w:spacing w:before="152" w:line="227" w:lineRule="auto"/>
              <w:ind w:left="7645"/>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5"/>
                <w:sz w:val="20"/>
                <w:szCs w:val="20"/>
              </w:rPr>
              <w:t>包人 (章)</w:t>
            </w:r>
          </w:p>
          <w:p>
            <w:pPr>
              <w:spacing w:before="154" w:line="228" w:lineRule="auto"/>
              <w:ind w:left="7645"/>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包人代表</w:t>
            </w:r>
            <w:r>
              <w:rPr>
                <w:rFonts w:ascii="宋体" w:hAnsi="宋体" w:eastAsia="宋体" w:cs="宋体"/>
                <w:sz w:val="20"/>
                <w:szCs w:val="20"/>
                <w:u w:val="single" w:color="auto"/>
              </w:rPr>
              <w:t xml:space="preserve">             </w:t>
            </w:r>
          </w:p>
          <w:p>
            <w:pPr>
              <w:spacing w:before="155" w:line="228" w:lineRule="auto"/>
              <w:ind w:left="7677"/>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bl>
    <w:p>
      <w:pPr>
        <w:spacing w:before="151" w:line="232" w:lineRule="auto"/>
        <w:ind w:left="638"/>
        <w:rPr>
          <w:rFonts w:ascii="宋体" w:hAnsi="宋体" w:eastAsia="宋体" w:cs="宋体"/>
          <w:sz w:val="20"/>
          <w:szCs w:val="20"/>
        </w:rPr>
      </w:pPr>
      <w:r>
        <w:rPr>
          <w:rFonts w:ascii="宋体" w:hAnsi="宋体" w:eastAsia="宋体" w:cs="宋体"/>
          <w:spacing w:val="1"/>
          <w:sz w:val="20"/>
          <w:szCs w:val="20"/>
        </w:rPr>
        <w:t>注：1.在选择栏中</w:t>
      </w:r>
      <w:r>
        <w:rPr>
          <w:rFonts w:ascii="宋体" w:hAnsi="宋体" w:eastAsia="宋体" w:cs="宋体"/>
          <w:sz w:val="20"/>
          <w:szCs w:val="20"/>
        </w:rPr>
        <w:t>的“□”内作标识“ √ ”。</w:t>
      </w:r>
    </w:p>
    <w:p>
      <w:pPr>
        <w:spacing w:before="142" w:line="193" w:lineRule="auto"/>
        <w:ind w:right="115"/>
        <w:jc w:val="right"/>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.本表一式四份，由承接 (包) 人填报，发包人、监理人、造价咨询人、承接 (包) 人各存一份。</w:t>
      </w:r>
    </w:p>
    <w:p>
      <w:pPr>
        <w:sectPr>
          <w:type w:val="continuous"/>
          <w:pgSz w:w="11907" w:h="16840"/>
          <w:pgMar w:top="400" w:right="870" w:bottom="880" w:left="869" w:header="0" w:footer="719" w:gutter="0"/>
          <w:pgNumType w:fmt="decimal"/>
          <w:cols w:equalWidth="0" w:num="1">
            <w:col w:w="10168"/>
          </w:cols>
        </w:sectPr>
      </w:pPr>
    </w:p>
    <w:p>
      <w:r>
        <w:pict>
          <v:rect id="_x0000_s1031" o:spid="_x0000_s1031" o:spt="1" style="position:absolute;left:0pt;margin-left:50.05pt;margin-top:192.4pt;height:172.5pt;width:0.5pt;mso-position-horizontal-relative:page;mso-position-vertical-relative:page;z-index:251663360;mso-width-relative:page;mso-height-relative:page;" fillcolor="#000000" filled="t" stroked="f" coordsize="21600,21600" o:allowincell="f">
            <v:path/>
            <v:fill on="t" focussize="0,0"/>
            <v:stroke on="f"/>
            <v:imagedata o:title=""/>
            <o:lock v:ext="edit"/>
          </v:rect>
        </w:pict>
      </w:r>
    </w:p>
    <w:p/>
    <w:p/>
    <w:p/>
    <w:p>
      <w:pPr>
        <w:spacing w:line="62" w:lineRule="exact"/>
      </w:pPr>
    </w:p>
    <w:p>
      <w:pPr>
        <w:sectPr>
          <w:footerReference r:id="rId109" w:type="default"/>
          <w:pgSz w:w="11907" w:h="16840"/>
          <w:pgMar w:top="400" w:right="888" w:bottom="880" w:left="888" w:header="0" w:footer="719" w:gutter="0"/>
          <w:pgNumType w:fmt="decimal"/>
          <w:cols w:equalWidth="0" w:num="1">
            <w:col w:w="10131"/>
          </w:cols>
        </w:sectPr>
      </w:pPr>
    </w:p>
    <w:p>
      <w:pPr>
        <w:spacing w:before="41" w:line="227" w:lineRule="auto"/>
        <w:ind w:left="216"/>
        <w:rPr>
          <w:rFonts w:ascii="宋体" w:hAnsi="宋体" w:eastAsia="宋体" w:cs="宋体"/>
          <w:sz w:val="20"/>
          <w:szCs w:val="20"/>
        </w:rPr>
      </w:pPr>
      <w:r>
        <w:rPr>
          <w:rFonts w:ascii="宋体" w:hAnsi="宋体" w:eastAsia="宋体" w:cs="宋体"/>
          <w:spacing w:val="-7"/>
          <w:sz w:val="20"/>
          <w:szCs w:val="20"/>
        </w:rPr>
        <w:t>附件 13：</w:t>
      </w:r>
    </w:p>
    <w:p>
      <w:pPr>
        <w:spacing w:line="252" w:lineRule="auto"/>
        <w:rPr>
          <w:rFonts w:ascii="Arial"/>
          <w:sz w:val="21"/>
        </w:rPr>
      </w:pPr>
    </w:p>
    <w:p>
      <w:pPr>
        <w:spacing w:line="252" w:lineRule="auto"/>
        <w:rPr>
          <w:rFonts w:ascii="Arial"/>
          <w:sz w:val="21"/>
        </w:rPr>
      </w:pPr>
    </w:p>
    <w:p>
      <w:pPr>
        <w:spacing w:before="65" w:line="193" w:lineRule="auto"/>
        <w:ind w:left="202"/>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5"/>
          <w:sz w:val="20"/>
          <w:szCs w:val="20"/>
        </w:rPr>
        <w:t>程名称：</w:t>
      </w:r>
    </w:p>
    <w:p>
      <w:pPr>
        <w:spacing w:line="14" w:lineRule="auto"/>
        <w:rPr>
          <w:rFonts w:ascii="Arial"/>
          <w:sz w:val="2"/>
        </w:rPr>
      </w:pPr>
      <w:r>
        <w:rPr>
          <w:rFonts w:ascii="Arial" w:hAnsi="Arial" w:eastAsia="Arial" w:cs="Arial"/>
          <w:sz w:val="2"/>
          <w:szCs w:val="2"/>
        </w:rPr>
        <w:br w:type="column"/>
      </w:r>
    </w:p>
    <w:p>
      <w:pPr>
        <w:spacing w:line="247"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最</w:t>
      </w:r>
      <w:r>
        <w:rPr>
          <w:rFonts w:ascii="宋体" w:hAnsi="宋体" w:eastAsia="宋体" w:cs="宋体"/>
          <w:spacing w:val="11"/>
          <w:sz w:val="20"/>
          <w:szCs w:val="20"/>
          <w14:textOutline w14:w="3795" w14:cap="sq" w14:cmpd="sng">
            <w14:solidFill>
              <w14:srgbClr w14:val="000000"/>
            </w14:solidFill>
            <w14:prstDash w14:val="solid"/>
            <w14:bevel/>
          </w14:textOutline>
        </w:rPr>
        <w:t>终</w:t>
      </w:r>
      <w:r>
        <w:rPr>
          <w:rFonts w:ascii="宋体" w:hAnsi="宋体" w:eastAsia="宋体" w:cs="宋体"/>
          <w:spacing w:val="8"/>
          <w:sz w:val="20"/>
          <w:szCs w:val="20"/>
          <w14:textOutline w14:w="3795" w14:cap="sq" w14:cmpd="sng">
            <w14:solidFill>
              <w14:srgbClr w14:val="000000"/>
            </w14:solidFill>
            <w14:prstDash w14:val="solid"/>
            <w14:bevel/>
          </w14:textOutline>
        </w:rPr>
        <w:t>结算款支付申请</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(核准)</w:t>
      </w:r>
      <w:r>
        <w:rPr>
          <w:rFonts w:ascii="宋体" w:hAnsi="宋体" w:eastAsia="宋体" w:cs="宋体"/>
          <w:spacing w:val="8"/>
          <w:sz w:val="20"/>
          <w:szCs w:val="20"/>
        </w:rPr>
        <w:t xml:space="preserve"> </w:t>
      </w:r>
      <w:r>
        <w:rPr>
          <w:rFonts w:ascii="宋体" w:hAnsi="宋体" w:eastAsia="宋体" w:cs="宋体"/>
          <w:spacing w:val="8"/>
          <w:sz w:val="20"/>
          <w:szCs w:val="20"/>
          <w14:textOutline w14:w="3795" w14:cap="sq" w14:cmpd="sng">
            <w14:solidFill>
              <w14:srgbClr w14:val="000000"/>
            </w14:solidFill>
            <w14:prstDash w14:val="solid"/>
            <w14:bevel/>
          </w14:textOutline>
        </w:rPr>
        <w:t>表</w:t>
      </w:r>
    </w:p>
    <w:p>
      <w:pPr>
        <w:spacing w:before="297" w:line="193" w:lineRule="auto"/>
        <w:ind w:left="2375"/>
        <w:rPr>
          <w:rFonts w:ascii="宋体" w:hAnsi="宋体" w:eastAsia="宋体" w:cs="宋体"/>
          <w:sz w:val="20"/>
          <w:szCs w:val="20"/>
        </w:rPr>
      </w:pPr>
      <w:r>
        <w:rPr>
          <w:rFonts w:ascii="宋体" w:hAnsi="宋体" w:eastAsia="宋体" w:cs="宋体"/>
          <w:spacing w:val="3"/>
          <w:sz w:val="20"/>
          <w:szCs w:val="20"/>
        </w:rPr>
        <w:t>编</w:t>
      </w:r>
      <w:r>
        <w:rPr>
          <w:rFonts w:ascii="宋体" w:hAnsi="宋体" w:eastAsia="宋体" w:cs="宋体"/>
          <w:spacing w:val="2"/>
          <w:sz w:val="20"/>
          <w:szCs w:val="20"/>
        </w:rPr>
        <w:t>号：</w:t>
      </w:r>
    </w:p>
    <w:p>
      <w:pPr>
        <w:sectPr>
          <w:type w:val="continuous"/>
          <w:pgSz w:w="11907" w:h="16840"/>
          <w:pgMar w:top="400" w:right="888" w:bottom="880" w:left="888" w:header="0" w:footer="719" w:gutter="0"/>
          <w:pgNumType w:fmt="decimal"/>
          <w:cols w:equalWidth="0" w:num="2">
            <w:col w:w="3501" w:space="100"/>
            <w:col w:w="6530"/>
          </w:cols>
        </w:sectPr>
      </w:pPr>
    </w:p>
    <w:p>
      <w:pPr>
        <w:spacing w:line="31" w:lineRule="exact"/>
      </w:pPr>
    </w:p>
    <w:tbl>
      <w:tblPr>
        <w:tblStyle w:val="6"/>
        <w:tblW w:w="1012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3418"/>
        <w:gridCol w:w="1009"/>
        <w:gridCol w:w="610"/>
        <w:gridCol w:w="1619"/>
        <w:gridCol w:w="2584"/>
        <w:gridCol w:w="2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10125" w:type="dxa"/>
            <w:gridSpan w:val="7"/>
            <w:vAlign w:val="top"/>
          </w:tcPr>
          <w:p>
            <w:pPr>
              <w:spacing w:before="208" w:line="228" w:lineRule="auto"/>
              <w:ind w:left="427"/>
              <w:rPr>
                <w:rFonts w:ascii="宋体" w:hAnsi="宋体" w:eastAsia="宋体" w:cs="宋体"/>
                <w:sz w:val="20"/>
                <w:szCs w:val="20"/>
              </w:rPr>
            </w:pPr>
            <w:r>
              <w:rPr>
                <w:rFonts w:ascii="宋体" w:hAnsi="宋体" w:eastAsia="宋体" w:cs="宋体"/>
                <w:spacing w:val="1"/>
                <w:sz w:val="20"/>
                <w:szCs w:val="20"/>
              </w:rPr>
              <w:t>致：</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(项目发包人名称 (全称) )</w:t>
            </w:r>
          </w:p>
          <w:p>
            <w:pPr>
              <w:spacing w:before="169" w:line="368" w:lineRule="auto"/>
              <w:ind w:left="429"/>
              <w:rPr>
                <w:rFonts w:ascii="宋体" w:hAnsi="宋体" w:eastAsia="宋体" w:cs="宋体"/>
                <w:sz w:val="20"/>
                <w:szCs w:val="20"/>
              </w:rPr>
            </w:pPr>
            <w:r>
              <w:rPr>
                <w:rFonts w:ascii="宋体" w:hAnsi="宋体" w:eastAsia="宋体" w:cs="宋体"/>
                <w:spacing w:val="7"/>
                <w:sz w:val="20"/>
                <w:szCs w:val="20"/>
              </w:rPr>
              <w:t>我方于</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至</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期间已完成了缺陷修复工作，根据施工合同的约定，现申请支付最终</w:t>
            </w:r>
            <w:r>
              <w:rPr>
                <w:rFonts w:ascii="宋体" w:hAnsi="宋体" w:eastAsia="宋体" w:cs="宋体"/>
                <w:spacing w:val="4"/>
                <w:sz w:val="20"/>
                <w:szCs w:val="20"/>
              </w:rPr>
              <w:t>结</w:t>
            </w:r>
            <w:r>
              <w:rPr>
                <w:rFonts w:ascii="宋体" w:hAnsi="宋体" w:eastAsia="宋体" w:cs="宋体"/>
                <w:sz w:val="20"/>
                <w:szCs w:val="20"/>
              </w:rPr>
              <w:t>清</w:t>
            </w:r>
          </w:p>
          <w:p>
            <w:pPr>
              <w:spacing w:line="227" w:lineRule="auto"/>
              <w:ind w:left="111"/>
              <w:rPr>
                <w:rFonts w:ascii="宋体" w:hAnsi="宋体" w:eastAsia="宋体" w:cs="宋体"/>
                <w:sz w:val="20"/>
                <w:szCs w:val="20"/>
              </w:rPr>
            </w:pPr>
            <w:r>
              <w:rPr>
                <w:rFonts w:ascii="宋体" w:hAnsi="宋体" w:eastAsia="宋体" w:cs="宋体"/>
                <w:spacing w:val="2"/>
                <w:sz w:val="20"/>
                <w:szCs w:val="20"/>
              </w:rPr>
              <w:t>合同款额为(大写)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元， (小写)</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元，请予</w:t>
            </w:r>
            <w:r>
              <w:rPr>
                <w:rFonts w:ascii="宋体" w:hAnsi="宋体" w:eastAsia="宋体" w:cs="宋体"/>
                <w:spacing w:val="1"/>
                <w:sz w:val="20"/>
                <w:szCs w:val="20"/>
              </w:rPr>
              <w:t>核</w:t>
            </w:r>
            <w:r>
              <w:rPr>
                <w:rFonts w:ascii="宋体" w:hAnsi="宋体" w:eastAsia="宋体" w:cs="宋体"/>
                <w:sz w:val="20"/>
                <w:szCs w:val="20"/>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652" w:type="dxa"/>
            <w:textDirection w:val="tbRlV"/>
            <w:vAlign w:val="top"/>
          </w:tcPr>
          <w:p>
            <w:pPr>
              <w:spacing w:before="162" w:line="218" w:lineRule="auto"/>
              <w:ind w:left="44"/>
              <w:rPr>
                <w:rFonts w:ascii="宋体" w:hAnsi="宋体" w:eastAsia="宋体" w:cs="宋体"/>
                <w:sz w:val="20"/>
                <w:szCs w:val="20"/>
              </w:rPr>
            </w:pPr>
            <w:r>
              <w:rPr>
                <w:rFonts w:ascii="宋体" w:hAnsi="宋体" w:eastAsia="宋体" w:cs="宋体"/>
                <w:spacing w:val="-5"/>
                <w:sz w:val="20"/>
                <w:szCs w:val="20"/>
              </w:rPr>
              <w:t>序</w:t>
            </w:r>
            <w:r>
              <w:rPr>
                <w:rFonts w:ascii="宋体" w:hAnsi="宋体" w:eastAsia="宋体" w:cs="宋体"/>
                <w:spacing w:val="-3"/>
                <w:sz w:val="20"/>
                <w:szCs w:val="20"/>
              </w:rPr>
              <w:t xml:space="preserve"> 号</w:t>
            </w:r>
          </w:p>
        </w:tc>
        <w:tc>
          <w:tcPr>
            <w:tcW w:w="3418" w:type="dxa"/>
            <w:vAlign w:val="top"/>
          </w:tcPr>
          <w:p>
            <w:pPr>
              <w:spacing w:before="185" w:line="230" w:lineRule="auto"/>
              <w:ind w:left="1191"/>
              <w:rPr>
                <w:rFonts w:ascii="宋体" w:hAnsi="宋体" w:eastAsia="宋体" w:cs="宋体"/>
                <w:sz w:val="20"/>
                <w:szCs w:val="20"/>
              </w:rPr>
            </w:pPr>
            <w:r>
              <w:rPr>
                <w:rFonts w:ascii="宋体" w:hAnsi="宋体" w:eastAsia="宋体" w:cs="宋体"/>
                <w:spacing w:val="8"/>
                <w:sz w:val="20"/>
                <w:szCs w:val="20"/>
              </w:rPr>
              <w:t>名</w:t>
            </w:r>
            <w:r>
              <w:rPr>
                <w:rFonts w:ascii="宋体" w:hAnsi="宋体" w:eastAsia="宋体" w:cs="宋体"/>
                <w:spacing w:val="6"/>
                <w:sz w:val="20"/>
                <w:szCs w:val="20"/>
              </w:rPr>
              <w:t xml:space="preserve"> </w:t>
            </w:r>
            <w:r>
              <w:rPr>
                <w:rFonts w:ascii="宋体" w:hAnsi="宋体" w:eastAsia="宋体" w:cs="宋体"/>
                <w:spacing w:val="4"/>
                <w:sz w:val="20"/>
                <w:szCs w:val="20"/>
              </w:rPr>
              <w:t xml:space="preserve">     称</w:t>
            </w:r>
          </w:p>
        </w:tc>
        <w:tc>
          <w:tcPr>
            <w:tcW w:w="1619" w:type="dxa"/>
            <w:gridSpan w:val="2"/>
            <w:vAlign w:val="top"/>
          </w:tcPr>
          <w:p>
            <w:pPr>
              <w:spacing w:before="185" w:line="228" w:lineRule="auto"/>
              <w:ind w:left="140"/>
              <w:rPr>
                <w:rFonts w:ascii="宋体" w:hAnsi="宋体" w:eastAsia="宋体" w:cs="宋体"/>
                <w:sz w:val="20"/>
                <w:szCs w:val="20"/>
              </w:rPr>
            </w:pPr>
            <w:r>
              <w:rPr>
                <w:rFonts w:ascii="宋体" w:hAnsi="宋体" w:eastAsia="宋体" w:cs="宋体"/>
                <w:spacing w:val="3"/>
                <w:sz w:val="20"/>
                <w:szCs w:val="20"/>
              </w:rPr>
              <w:t>申请金额 (元</w:t>
            </w:r>
            <w:r>
              <w:rPr>
                <w:rFonts w:ascii="宋体" w:hAnsi="宋体" w:eastAsia="宋体" w:cs="宋体"/>
                <w:spacing w:val="1"/>
                <w:sz w:val="20"/>
                <w:szCs w:val="20"/>
              </w:rPr>
              <w:t>)</w:t>
            </w:r>
          </w:p>
        </w:tc>
        <w:tc>
          <w:tcPr>
            <w:tcW w:w="1619" w:type="dxa"/>
            <w:vAlign w:val="top"/>
          </w:tcPr>
          <w:p>
            <w:pPr>
              <w:spacing w:before="185" w:line="228" w:lineRule="auto"/>
              <w:ind w:left="120"/>
              <w:rPr>
                <w:rFonts w:ascii="宋体" w:hAnsi="宋体" w:eastAsia="宋体" w:cs="宋体"/>
                <w:sz w:val="20"/>
                <w:szCs w:val="20"/>
              </w:rPr>
            </w:pPr>
            <w:r>
              <w:rPr>
                <w:rFonts w:ascii="宋体" w:hAnsi="宋体" w:eastAsia="宋体" w:cs="宋体"/>
                <w:spacing w:val="8"/>
                <w:sz w:val="20"/>
                <w:szCs w:val="20"/>
              </w:rPr>
              <w:t>复</w:t>
            </w:r>
            <w:r>
              <w:rPr>
                <w:rFonts w:ascii="宋体" w:hAnsi="宋体" w:eastAsia="宋体" w:cs="宋体"/>
                <w:spacing w:val="5"/>
                <w:sz w:val="20"/>
                <w:szCs w:val="20"/>
              </w:rPr>
              <w:t>核金额 (元)</w:t>
            </w:r>
          </w:p>
        </w:tc>
        <w:tc>
          <w:tcPr>
            <w:tcW w:w="2584" w:type="dxa"/>
            <w:vAlign w:val="top"/>
          </w:tcPr>
          <w:p>
            <w:pPr>
              <w:spacing w:before="186" w:line="229" w:lineRule="auto"/>
              <w:ind w:left="109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233" w:type="dxa"/>
            <w:vMerge w:val="restart"/>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79" w:line="190" w:lineRule="auto"/>
              <w:ind w:left="352"/>
              <w:rPr>
                <w:rFonts w:ascii="宋体" w:hAnsi="宋体" w:eastAsia="宋体" w:cs="宋体"/>
                <w:sz w:val="20"/>
                <w:szCs w:val="20"/>
              </w:rPr>
            </w:pPr>
            <w:r>
              <w:rPr>
                <w:rFonts w:ascii="宋体" w:hAnsi="宋体" w:eastAsia="宋体" w:cs="宋体"/>
                <w:sz w:val="20"/>
                <w:szCs w:val="20"/>
              </w:rPr>
              <w:t>1</w:t>
            </w:r>
          </w:p>
        </w:tc>
        <w:tc>
          <w:tcPr>
            <w:tcW w:w="3418" w:type="dxa"/>
            <w:vAlign w:val="top"/>
          </w:tcPr>
          <w:p>
            <w:pPr>
              <w:spacing w:before="46" w:line="220" w:lineRule="auto"/>
              <w:ind w:left="134"/>
              <w:rPr>
                <w:rFonts w:ascii="宋体" w:hAnsi="宋体" w:eastAsia="宋体" w:cs="宋体"/>
                <w:sz w:val="20"/>
                <w:szCs w:val="20"/>
              </w:rPr>
            </w:pPr>
            <w:r>
              <w:rPr>
                <w:rFonts w:ascii="宋体" w:hAnsi="宋体" w:eastAsia="宋体" w:cs="宋体"/>
                <w:spacing w:val="10"/>
                <w:sz w:val="20"/>
                <w:szCs w:val="20"/>
              </w:rPr>
              <w:t>已</w:t>
            </w:r>
            <w:r>
              <w:rPr>
                <w:rFonts w:ascii="宋体" w:hAnsi="宋体" w:eastAsia="宋体" w:cs="宋体"/>
                <w:spacing w:val="6"/>
                <w:sz w:val="20"/>
                <w:szCs w:val="20"/>
              </w:rPr>
              <w:t>预留的质量保证金</w:t>
            </w: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2" w:type="dxa"/>
            <w:vAlign w:val="top"/>
          </w:tcPr>
          <w:p>
            <w:pPr>
              <w:spacing w:before="79" w:line="192" w:lineRule="auto"/>
              <w:ind w:left="339"/>
              <w:rPr>
                <w:rFonts w:ascii="宋体" w:hAnsi="宋体" w:eastAsia="宋体" w:cs="宋体"/>
                <w:sz w:val="20"/>
                <w:szCs w:val="20"/>
              </w:rPr>
            </w:pPr>
            <w:r>
              <w:rPr>
                <w:rFonts w:ascii="宋体" w:hAnsi="宋体" w:eastAsia="宋体" w:cs="宋体"/>
                <w:sz w:val="20"/>
                <w:szCs w:val="20"/>
              </w:rPr>
              <w:t>2</w:t>
            </w:r>
          </w:p>
        </w:tc>
        <w:tc>
          <w:tcPr>
            <w:tcW w:w="3418" w:type="dxa"/>
            <w:vAlign w:val="top"/>
          </w:tcPr>
          <w:p>
            <w:pPr>
              <w:spacing w:before="47" w:line="239" w:lineRule="auto"/>
              <w:ind w:left="116" w:right="107" w:hanging="5"/>
              <w:rPr>
                <w:rFonts w:ascii="宋体" w:hAnsi="宋体" w:eastAsia="宋体" w:cs="宋体"/>
                <w:sz w:val="20"/>
                <w:szCs w:val="20"/>
              </w:rPr>
            </w:pPr>
            <w:r>
              <w:rPr>
                <w:rFonts w:ascii="宋体" w:hAnsi="宋体" w:eastAsia="宋体" w:cs="宋体"/>
                <w:spacing w:val="13"/>
                <w:sz w:val="20"/>
                <w:szCs w:val="20"/>
              </w:rPr>
              <w:t>应增加因发包人原因造成缺陷的</w:t>
            </w:r>
            <w:r>
              <w:rPr>
                <w:rFonts w:ascii="宋体" w:hAnsi="宋体" w:eastAsia="宋体" w:cs="宋体"/>
                <w:spacing w:val="11"/>
                <w:sz w:val="20"/>
                <w:szCs w:val="20"/>
              </w:rPr>
              <w:t>修</w:t>
            </w:r>
            <w:r>
              <w:rPr>
                <w:rFonts w:ascii="宋体" w:hAnsi="宋体" w:eastAsia="宋体" w:cs="宋体"/>
                <w:sz w:val="20"/>
                <w:szCs w:val="20"/>
              </w:rPr>
              <w:t xml:space="preserve"> </w:t>
            </w:r>
            <w:r>
              <w:rPr>
                <w:rFonts w:ascii="宋体" w:hAnsi="宋体" w:eastAsia="宋体" w:cs="宋体"/>
                <w:spacing w:val="5"/>
                <w:sz w:val="20"/>
                <w:szCs w:val="20"/>
              </w:rPr>
              <w:t>复金额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652" w:type="dxa"/>
            <w:vAlign w:val="top"/>
          </w:tcPr>
          <w:p>
            <w:pPr>
              <w:spacing w:before="79" w:line="190" w:lineRule="auto"/>
              <w:ind w:left="340"/>
              <w:rPr>
                <w:rFonts w:ascii="宋体" w:hAnsi="宋体" w:eastAsia="宋体" w:cs="宋体"/>
                <w:sz w:val="20"/>
                <w:szCs w:val="20"/>
              </w:rPr>
            </w:pPr>
            <w:r>
              <w:rPr>
                <w:rFonts w:ascii="宋体" w:hAnsi="宋体" w:eastAsia="宋体" w:cs="宋体"/>
                <w:sz w:val="20"/>
                <w:szCs w:val="20"/>
              </w:rPr>
              <w:t>3</w:t>
            </w:r>
          </w:p>
        </w:tc>
        <w:tc>
          <w:tcPr>
            <w:tcW w:w="3418" w:type="dxa"/>
            <w:vAlign w:val="top"/>
          </w:tcPr>
          <w:p>
            <w:pPr>
              <w:spacing w:before="45"/>
              <w:ind w:left="114" w:right="142" w:hanging="3"/>
              <w:rPr>
                <w:rFonts w:ascii="宋体" w:hAnsi="宋体" w:eastAsia="宋体" w:cs="宋体"/>
                <w:sz w:val="20"/>
                <w:szCs w:val="20"/>
              </w:rPr>
            </w:pPr>
            <w:r>
              <w:rPr>
                <w:rFonts w:ascii="宋体" w:hAnsi="宋体" w:eastAsia="宋体" w:cs="宋体"/>
                <w:spacing w:val="14"/>
                <w:sz w:val="20"/>
                <w:szCs w:val="20"/>
              </w:rPr>
              <w:t>应</w:t>
            </w:r>
            <w:r>
              <w:rPr>
                <w:rFonts w:ascii="宋体" w:hAnsi="宋体" w:eastAsia="宋体" w:cs="宋体"/>
                <w:spacing w:val="9"/>
                <w:sz w:val="20"/>
                <w:szCs w:val="20"/>
              </w:rPr>
              <w:t>扣减承接 (包) 人不修复缺陷、</w:t>
            </w:r>
            <w:r>
              <w:rPr>
                <w:rFonts w:ascii="宋体" w:hAnsi="宋体" w:eastAsia="宋体" w:cs="宋体"/>
                <w:sz w:val="20"/>
                <w:szCs w:val="20"/>
              </w:rPr>
              <w:t xml:space="preserve"> </w:t>
            </w:r>
            <w:r>
              <w:rPr>
                <w:rFonts w:ascii="宋体" w:hAnsi="宋体" w:eastAsia="宋体" w:cs="宋体"/>
                <w:spacing w:val="14"/>
                <w:sz w:val="20"/>
                <w:szCs w:val="20"/>
              </w:rPr>
              <w:t>发</w:t>
            </w:r>
            <w:r>
              <w:rPr>
                <w:rFonts w:ascii="宋体" w:hAnsi="宋体" w:eastAsia="宋体" w:cs="宋体"/>
                <w:spacing w:val="8"/>
                <w:sz w:val="20"/>
                <w:szCs w:val="20"/>
              </w:rPr>
              <w:t>包人组织修复的金额</w:t>
            </w: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spacing w:before="80" w:line="189" w:lineRule="auto"/>
              <w:ind w:left="335"/>
              <w:rPr>
                <w:rFonts w:ascii="宋体" w:hAnsi="宋体" w:eastAsia="宋体" w:cs="宋体"/>
                <w:sz w:val="20"/>
                <w:szCs w:val="20"/>
              </w:rPr>
            </w:pPr>
            <w:r>
              <w:rPr>
                <w:rFonts w:ascii="宋体" w:hAnsi="宋体" w:eastAsia="宋体" w:cs="宋体"/>
                <w:sz w:val="20"/>
                <w:szCs w:val="20"/>
              </w:rPr>
              <w:t>4</w:t>
            </w:r>
          </w:p>
        </w:tc>
        <w:tc>
          <w:tcPr>
            <w:tcW w:w="3418" w:type="dxa"/>
            <w:vAlign w:val="top"/>
          </w:tcPr>
          <w:p>
            <w:pPr>
              <w:spacing w:before="46" w:line="220" w:lineRule="auto"/>
              <w:ind w:left="114"/>
              <w:rPr>
                <w:rFonts w:ascii="宋体" w:hAnsi="宋体" w:eastAsia="宋体" w:cs="宋体"/>
                <w:sz w:val="20"/>
                <w:szCs w:val="20"/>
              </w:rPr>
            </w:pPr>
            <w:r>
              <w:rPr>
                <w:rFonts w:ascii="宋体" w:hAnsi="宋体" w:eastAsia="宋体" w:cs="宋体"/>
                <w:spacing w:val="15"/>
                <w:sz w:val="20"/>
                <w:szCs w:val="20"/>
              </w:rPr>
              <w:t>最</w:t>
            </w:r>
            <w:r>
              <w:rPr>
                <w:rFonts w:ascii="宋体" w:hAnsi="宋体" w:eastAsia="宋体" w:cs="宋体"/>
                <w:spacing w:val="8"/>
                <w:sz w:val="20"/>
                <w:szCs w:val="20"/>
              </w:rPr>
              <w:t>终应支付的合同价款</w:t>
            </w: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652" w:type="dxa"/>
            <w:vAlign w:val="top"/>
          </w:tcPr>
          <w:p>
            <w:pPr>
              <w:rPr>
                <w:rFonts w:ascii="Arial"/>
                <w:sz w:val="21"/>
              </w:rPr>
            </w:pPr>
          </w:p>
        </w:tc>
        <w:tc>
          <w:tcPr>
            <w:tcW w:w="3418" w:type="dxa"/>
            <w:vAlign w:val="top"/>
          </w:tcPr>
          <w:p>
            <w:pPr>
              <w:rPr>
                <w:rFonts w:ascii="Arial"/>
                <w:sz w:val="21"/>
              </w:rPr>
            </w:pPr>
          </w:p>
        </w:tc>
        <w:tc>
          <w:tcPr>
            <w:tcW w:w="1619" w:type="dxa"/>
            <w:gridSpan w:val="2"/>
            <w:vAlign w:val="top"/>
          </w:tcPr>
          <w:p>
            <w:pPr>
              <w:rPr>
                <w:rFonts w:ascii="Arial"/>
                <w:sz w:val="21"/>
              </w:rPr>
            </w:pPr>
          </w:p>
        </w:tc>
        <w:tc>
          <w:tcPr>
            <w:tcW w:w="1619" w:type="dxa"/>
            <w:vAlign w:val="top"/>
          </w:tcPr>
          <w:p>
            <w:pPr>
              <w:rPr>
                <w:rFonts w:ascii="Arial"/>
                <w:sz w:val="21"/>
              </w:rPr>
            </w:pPr>
          </w:p>
        </w:tc>
        <w:tc>
          <w:tcPr>
            <w:tcW w:w="2584" w:type="dxa"/>
            <w:vAlign w:val="top"/>
          </w:tcPr>
          <w:p>
            <w:pPr>
              <w:rPr>
                <w:rFonts w:ascii="Arial"/>
                <w:sz w:val="21"/>
              </w:rPr>
            </w:pPr>
          </w:p>
        </w:tc>
        <w:tc>
          <w:tcPr>
            <w:tcW w:w="23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9" w:hRule="atLeast"/>
        </w:trPr>
        <w:tc>
          <w:tcPr>
            <w:tcW w:w="10125" w:type="dxa"/>
            <w:gridSpan w:val="7"/>
            <w:vAlign w:val="top"/>
          </w:tcPr>
          <w:p>
            <w:pPr>
              <w:spacing w:before="142" w:line="227" w:lineRule="auto"/>
              <w:ind w:left="5170"/>
              <w:rPr>
                <w:rFonts w:ascii="宋体" w:hAnsi="宋体" w:eastAsia="宋体" w:cs="宋体"/>
                <w:sz w:val="20"/>
                <w:szCs w:val="20"/>
              </w:rPr>
            </w:pPr>
            <w:r>
              <w:rPr>
                <w:rFonts w:ascii="宋体" w:hAnsi="宋体" w:eastAsia="宋体" w:cs="宋体"/>
                <w:spacing w:val="6"/>
                <w:sz w:val="20"/>
                <w:szCs w:val="20"/>
              </w:rPr>
              <w:t>承接 (包) 人 (章</w:t>
            </w:r>
            <w:r>
              <w:rPr>
                <w:rFonts w:ascii="宋体" w:hAnsi="宋体" w:eastAsia="宋体" w:cs="宋体"/>
                <w:spacing w:val="3"/>
                <w:sz w:val="20"/>
                <w:szCs w:val="20"/>
              </w:rPr>
              <w:t>)</w:t>
            </w:r>
          </w:p>
          <w:p>
            <w:pPr>
              <w:spacing w:before="155" w:line="226" w:lineRule="auto"/>
              <w:ind w:left="549"/>
              <w:rPr>
                <w:rFonts w:ascii="宋体" w:hAnsi="宋体" w:eastAsia="宋体" w:cs="宋体"/>
                <w:sz w:val="20"/>
                <w:szCs w:val="20"/>
              </w:rPr>
            </w:pPr>
            <w:r>
              <w:rPr>
                <w:rFonts w:ascii="宋体" w:hAnsi="宋体" w:eastAsia="宋体" w:cs="宋体"/>
                <w:spacing w:val="4"/>
                <w:sz w:val="20"/>
                <w:szCs w:val="20"/>
              </w:rPr>
              <w:t>造价人员</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承接 (包) 人代表</w:t>
            </w:r>
            <w:r>
              <w:rPr>
                <w:rFonts w:ascii="宋体" w:hAnsi="宋体" w:eastAsia="宋体" w:cs="宋体"/>
                <w:spacing w:val="4"/>
                <w:sz w:val="20"/>
                <w:szCs w:val="20"/>
                <w:u w:val="single" w:color="auto"/>
              </w:rPr>
              <w:t xml:space="preserve">                </w:t>
            </w:r>
            <w:r>
              <w:rPr>
                <w:rFonts w:ascii="宋体" w:hAnsi="宋体" w:eastAsia="宋体" w:cs="宋体"/>
                <w:spacing w:val="1"/>
                <w:sz w:val="20"/>
                <w:szCs w:val="20"/>
              </w:rPr>
              <w:t>日</w:t>
            </w:r>
            <w:r>
              <w:rPr>
                <w:rFonts w:ascii="宋体" w:hAnsi="宋体" w:eastAsia="宋体" w:cs="宋体"/>
                <w:sz w:val="20"/>
                <w:szCs w:val="20"/>
              </w:rPr>
              <w:t>期</w:t>
            </w:r>
            <w:r>
              <w:rPr>
                <w:rFonts w:ascii="宋体" w:hAnsi="宋体" w:eastAsia="宋体" w:cs="宋体"/>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0" w:hRule="atLeast"/>
        </w:trPr>
        <w:tc>
          <w:tcPr>
            <w:tcW w:w="5079" w:type="dxa"/>
            <w:gridSpan w:val="3"/>
            <w:vAlign w:val="top"/>
          </w:tcPr>
          <w:p>
            <w:pPr>
              <w:spacing w:before="111" w:line="228" w:lineRule="auto"/>
              <w:ind w:left="121"/>
              <w:rPr>
                <w:rFonts w:ascii="宋体" w:hAnsi="宋体" w:eastAsia="宋体" w:cs="宋体"/>
                <w:sz w:val="20"/>
                <w:szCs w:val="20"/>
              </w:rPr>
            </w:pPr>
            <w:r>
              <w:pict>
                <v:shape id="_x0000_s1032" o:spid="_x0000_s1032" o:spt="202" type="#_x0000_t202" style="position:absolute;left:0pt;margin-left:5.1pt;margin-top:58.8pt;height:14.4pt;width:11.95pt;mso-position-horizontal-relative:page;mso-position-vertical-relative:page;z-index:251663360;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z w:val="20"/>
                            <w:szCs w:val="20"/>
                          </w:rPr>
                          <w:t>核</w:t>
                        </w:r>
                      </w:p>
                    </w:txbxContent>
                  </v:textbox>
                </v:shape>
              </w:pict>
            </w: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228" w:lineRule="auto"/>
              <w:ind w:left="449"/>
              <w:rPr>
                <w:rFonts w:ascii="宋体" w:hAnsi="宋体" w:eastAsia="宋体" w:cs="宋体"/>
                <w:sz w:val="20"/>
                <w:szCs w:val="20"/>
              </w:rPr>
            </w:pPr>
            <w:r>
              <w:rPr>
                <w:rFonts w:ascii="宋体" w:hAnsi="宋体" w:eastAsia="宋体" w:cs="宋体"/>
                <w:spacing w:val="8"/>
                <w:sz w:val="20"/>
                <w:szCs w:val="20"/>
              </w:rPr>
              <w:t>□与实际施工情况不相符，修改意见见附件</w:t>
            </w:r>
            <w:r>
              <w:rPr>
                <w:rFonts w:ascii="宋体" w:hAnsi="宋体" w:eastAsia="宋体" w:cs="宋体"/>
                <w:spacing w:val="7"/>
                <w:sz w:val="20"/>
                <w:szCs w:val="20"/>
              </w:rPr>
              <w:t>。</w:t>
            </w:r>
          </w:p>
          <w:p>
            <w:pPr>
              <w:spacing w:before="113" w:line="228" w:lineRule="auto"/>
              <w:ind w:left="449"/>
              <w:rPr>
                <w:rFonts w:ascii="宋体" w:hAnsi="宋体" w:eastAsia="宋体" w:cs="宋体"/>
                <w:sz w:val="20"/>
                <w:szCs w:val="20"/>
              </w:rPr>
            </w:pPr>
            <w:r>
              <w:rPr>
                <w:rFonts w:ascii="宋体" w:hAnsi="宋体" w:eastAsia="宋体" w:cs="宋体"/>
                <w:spacing w:val="10"/>
                <w:sz w:val="20"/>
                <w:szCs w:val="20"/>
              </w:rPr>
              <w:t>□</w:t>
            </w:r>
            <w:r>
              <w:rPr>
                <w:rFonts w:ascii="宋体" w:hAnsi="宋体" w:eastAsia="宋体" w:cs="宋体"/>
                <w:spacing w:val="8"/>
                <w:sz w:val="20"/>
                <w:szCs w:val="20"/>
              </w:rPr>
              <w:t>与</w:t>
            </w:r>
            <w:r>
              <w:rPr>
                <w:rFonts w:ascii="宋体" w:hAnsi="宋体" w:eastAsia="宋体" w:cs="宋体"/>
                <w:spacing w:val="5"/>
                <w:sz w:val="20"/>
                <w:szCs w:val="20"/>
              </w:rPr>
              <w:t>实际施工情况相符，具体金额由造价工程师复</w:t>
            </w:r>
          </w:p>
          <w:p>
            <w:pPr>
              <w:spacing w:before="248" w:line="102" w:lineRule="exact"/>
              <w:ind w:left="345"/>
              <w:rPr>
                <w:rFonts w:ascii="宋体" w:hAnsi="宋体" w:eastAsia="宋体" w:cs="宋体"/>
                <w:sz w:val="20"/>
                <w:szCs w:val="20"/>
              </w:rPr>
            </w:pPr>
            <w:r>
              <w:rPr>
                <w:rFonts w:ascii="宋体" w:hAnsi="宋体" w:eastAsia="宋体" w:cs="宋体"/>
                <w:position w:val="1"/>
                <w:sz w:val="20"/>
                <w:szCs w:val="20"/>
              </w:rPr>
              <w:t>。</w:t>
            </w:r>
          </w:p>
          <w:p>
            <w:pPr>
              <w:spacing w:line="282" w:lineRule="auto"/>
              <w:rPr>
                <w:rFonts w:ascii="Arial"/>
                <w:sz w:val="21"/>
              </w:rPr>
            </w:pPr>
          </w:p>
          <w:p>
            <w:pPr>
              <w:spacing w:line="282" w:lineRule="auto"/>
              <w:rPr>
                <w:rFonts w:ascii="Arial"/>
                <w:sz w:val="21"/>
              </w:rPr>
            </w:pPr>
          </w:p>
          <w:p>
            <w:pPr>
              <w:spacing w:line="282" w:lineRule="auto"/>
              <w:rPr>
                <w:rFonts w:ascii="Arial"/>
                <w:sz w:val="21"/>
              </w:rPr>
            </w:pPr>
          </w:p>
          <w:p>
            <w:pPr>
              <w:spacing w:line="283" w:lineRule="auto"/>
              <w:rPr>
                <w:rFonts w:ascii="Arial"/>
                <w:sz w:val="21"/>
              </w:rPr>
            </w:pPr>
          </w:p>
          <w:p>
            <w:pPr>
              <w:spacing w:before="65" w:line="258" w:lineRule="auto"/>
              <w:ind w:left="2695" w:right="219" w:hanging="35"/>
              <w:rPr>
                <w:rFonts w:ascii="宋体" w:hAnsi="宋体" w:eastAsia="宋体" w:cs="宋体"/>
                <w:sz w:val="20"/>
                <w:szCs w:val="20"/>
              </w:rPr>
            </w:pPr>
            <w:r>
              <w:rPr>
                <w:rFonts w:ascii="宋体" w:hAnsi="宋体" w:eastAsia="宋体" w:cs="宋体"/>
                <w:spacing w:val="6"/>
                <w:sz w:val="20"/>
                <w:szCs w:val="20"/>
              </w:rPr>
              <w:t>监理工程师</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 xml:space="preserve">日     </w:t>
            </w:r>
            <w:r>
              <w:rPr>
                <w:rFonts w:ascii="宋体" w:hAnsi="宋体" w:eastAsia="宋体" w:cs="宋体"/>
                <w:sz w:val="20"/>
                <w:szCs w:val="20"/>
              </w:rPr>
              <w:t xml:space="preserve"> 期</w:t>
            </w:r>
          </w:p>
        </w:tc>
        <w:tc>
          <w:tcPr>
            <w:tcW w:w="5046" w:type="dxa"/>
            <w:gridSpan w:val="4"/>
            <w:vAlign w:val="top"/>
          </w:tcPr>
          <w:p>
            <w:pPr>
              <w:spacing w:before="111" w:line="228" w:lineRule="auto"/>
              <w:ind w:left="120"/>
              <w:rPr>
                <w:rFonts w:ascii="宋体" w:hAnsi="宋体" w:eastAsia="宋体" w:cs="宋体"/>
                <w:sz w:val="20"/>
                <w:szCs w:val="20"/>
              </w:rPr>
            </w:pPr>
            <w:r>
              <w:rPr>
                <w:rFonts w:ascii="宋体" w:hAnsi="宋体" w:eastAsia="宋体" w:cs="宋体"/>
                <w:spacing w:val="7"/>
                <w:sz w:val="20"/>
                <w:szCs w:val="20"/>
              </w:rPr>
              <w:t>复</w:t>
            </w:r>
            <w:r>
              <w:rPr>
                <w:rFonts w:ascii="宋体" w:hAnsi="宋体" w:eastAsia="宋体" w:cs="宋体"/>
                <w:spacing w:val="4"/>
                <w:sz w:val="20"/>
                <w:szCs w:val="20"/>
              </w:rPr>
              <w:t>核意见：</w:t>
            </w:r>
          </w:p>
          <w:p>
            <w:pPr>
              <w:spacing w:before="113" w:line="343" w:lineRule="auto"/>
              <w:ind w:left="125" w:right="109" w:firstLine="425"/>
              <w:rPr>
                <w:rFonts w:ascii="宋体" w:hAnsi="宋体" w:eastAsia="宋体" w:cs="宋体"/>
                <w:sz w:val="20"/>
                <w:szCs w:val="20"/>
              </w:rPr>
            </w:pPr>
            <w:r>
              <w:rPr>
                <w:rFonts w:ascii="宋体" w:hAnsi="宋体" w:eastAsia="宋体" w:cs="宋体"/>
                <w:spacing w:val="16"/>
                <w:sz w:val="20"/>
                <w:szCs w:val="20"/>
              </w:rPr>
              <w:t>你</w:t>
            </w:r>
            <w:r>
              <w:rPr>
                <w:rFonts w:ascii="宋体" w:hAnsi="宋体" w:eastAsia="宋体" w:cs="宋体"/>
                <w:spacing w:val="12"/>
                <w:sz w:val="20"/>
                <w:szCs w:val="20"/>
              </w:rPr>
              <w:t>方</w:t>
            </w:r>
            <w:r>
              <w:rPr>
                <w:rFonts w:ascii="宋体" w:hAnsi="宋体" w:eastAsia="宋体" w:cs="宋体"/>
                <w:spacing w:val="8"/>
                <w:sz w:val="20"/>
                <w:szCs w:val="20"/>
              </w:rPr>
              <w:t>提出的支付申请经复核，最终应支付金额为</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9"/>
                <w:sz w:val="20"/>
                <w:szCs w:val="20"/>
              </w:rPr>
              <w:t>大</w:t>
            </w:r>
            <w:r>
              <w:rPr>
                <w:rFonts w:ascii="宋体" w:hAnsi="宋体" w:eastAsia="宋体" w:cs="宋体"/>
                <w:spacing w:val="5"/>
                <w:sz w:val="20"/>
                <w:szCs w:val="20"/>
              </w:rPr>
              <w:t>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  (小写)</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元。</w:t>
            </w: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before="65" w:line="258" w:lineRule="auto"/>
              <w:ind w:left="2466" w:right="413" w:hanging="36"/>
              <w:rPr>
                <w:rFonts w:ascii="宋体" w:hAnsi="宋体" w:eastAsia="宋体" w:cs="宋体"/>
                <w:sz w:val="20"/>
                <w:szCs w:val="20"/>
              </w:rPr>
            </w:pPr>
            <w:r>
              <w:rPr>
                <w:rFonts w:ascii="宋体" w:hAnsi="宋体" w:eastAsia="宋体" w:cs="宋体"/>
                <w:spacing w:val="7"/>
                <w:sz w:val="20"/>
                <w:szCs w:val="20"/>
              </w:rPr>
              <w:t>造</w:t>
            </w:r>
            <w:r>
              <w:rPr>
                <w:rFonts w:ascii="宋体" w:hAnsi="宋体" w:eastAsia="宋体" w:cs="宋体"/>
                <w:spacing w:val="6"/>
                <w:sz w:val="20"/>
                <w:szCs w:val="20"/>
              </w:rPr>
              <w:t>价工程师</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pacing w:val="1"/>
                <w:sz w:val="20"/>
                <w:szCs w:val="20"/>
              </w:rPr>
              <w:t xml:space="preserve">日     </w:t>
            </w:r>
            <w:r>
              <w:rPr>
                <w:rFonts w:ascii="宋体" w:hAnsi="宋体" w:eastAsia="宋体" w:cs="宋体"/>
                <w:sz w:val="20"/>
                <w:szCs w:val="20"/>
              </w:rPr>
              <w:t xml:space="preserve"> 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2" w:hRule="atLeast"/>
        </w:trPr>
        <w:tc>
          <w:tcPr>
            <w:tcW w:w="10125" w:type="dxa"/>
            <w:gridSpan w:val="7"/>
            <w:vAlign w:val="top"/>
          </w:tcPr>
          <w:p>
            <w:pPr>
              <w:spacing w:before="197" w:line="228" w:lineRule="auto"/>
              <w:ind w:left="126"/>
              <w:rPr>
                <w:rFonts w:ascii="宋体" w:hAnsi="宋体" w:eastAsia="宋体" w:cs="宋体"/>
                <w:sz w:val="20"/>
                <w:szCs w:val="20"/>
              </w:rPr>
            </w:pPr>
            <w:r>
              <w:rPr>
                <w:rFonts w:ascii="宋体" w:hAnsi="宋体" w:eastAsia="宋体" w:cs="宋体"/>
                <w:spacing w:val="6"/>
                <w:sz w:val="20"/>
                <w:szCs w:val="20"/>
              </w:rPr>
              <w:t>审</w:t>
            </w:r>
            <w:r>
              <w:rPr>
                <w:rFonts w:ascii="宋体" w:hAnsi="宋体" w:eastAsia="宋体" w:cs="宋体"/>
                <w:spacing w:val="3"/>
                <w:sz w:val="20"/>
                <w:szCs w:val="20"/>
              </w:rPr>
              <w:t>核意见：</w:t>
            </w:r>
          </w:p>
          <w:p>
            <w:pPr>
              <w:spacing w:before="153" w:line="230" w:lineRule="auto"/>
              <w:ind w:left="571"/>
              <w:rPr>
                <w:rFonts w:ascii="宋体" w:hAnsi="宋体" w:eastAsia="宋体" w:cs="宋体"/>
                <w:sz w:val="20"/>
                <w:szCs w:val="20"/>
              </w:rPr>
            </w:pPr>
            <w:r>
              <w:rPr>
                <w:rFonts w:ascii="宋体" w:hAnsi="宋体" w:eastAsia="宋体" w:cs="宋体"/>
                <w:spacing w:val="2"/>
                <w:sz w:val="20"/>
                <w:szCs w:val="20"/>
              </w:rPr>
              <w:t>□不同意。</w:t>
            </w:r>
          </w:p>
          <w:p>
            <w:pPr>
              <w:spacing w:before="151" w:line="228" w:lineRule="auto"/>
              <w:ind w:left="557"/>
              <w:rPr>
                <w:rFonts w:ascii="宋体" w:hAnsi="宋体" w:eastAsia="宋体" w:cs="宋体"/>
                <w:sz w:val="20"/>
                <w:szCs w:val="20"/>
              </w:rPr>
            </w:pPr>
            <w:r>
              <w:rPr>
                <w:rFonts w:ascii="宋体" w:hAnsi="宋体" w:eastAsia="宋体" w:cs="宋体"/>
                <w:spacing w:val="4"/>
                <w:sz w:val="20"/>
                <w:szCs w:val="20"/>
              </w:rPr>
              <w:t>□同意，</w:t>
            </w:r>
            <w:r>
              <w:rPr>
                <w:rFonts w:ascii="宋体" w:hAnsi="宋体" w:eastAsia="宋体" w:cs="宋体"/>
                <w:spacing w:val="3"/>
                <w:sz w:val="20"/>
                <w:szCs w:val="20"/>
              </w:rPr>
              <w:t>支</w:t>
            </w:r>
            <w:r>
              <w:rPr>
                <w:rFonts w:ascii="宋体" w:hAnsi="宋体" w:eastAsia="宋体" w:cs="宋体"/>
                <w:spacing w:val="2"/>
                <w:sz w:val="20"/>
                <w:szCs w:val="20"/>
              </w:rPr>
              <w:t>付时间为本表签发后的 15 天内。</w:t>
            </w:r>
          </w:p>
          <w:p>
            <w:pPr>
              <w:spacing w:before="151" w:line="227" w:lineRule="auto"/>
              <w:ind w:left="7609"/>
              <w:rPr>
                <w:rFonts w:ascii="宋体" w:hAnsi="宋体" w:eastAsia="宋体" w:cs="宋体"/>
                <w:sz w:val="20"/>
                <w:szCs w:val="20"/>
              </w:rPr>
            </w:pPr>
            <w:r>
              <w:rPr>
                <w:rFonts w:ascii="宋体" w:hAnsi="宋体" w:eastAsia="宋体" w:cs="宋体"/>
                <w:spacing w:val="7"/>
                <w:sz w:val="20"/>
                <w:szCs w:val="20"/>
              </w:rPr>
              <w:t>发</w:t>
            </w:r>
            <w:r>
              <w:rPr>
                <w:rFonts w:ascii="宋体" w:hAnsi="宋体" w:eastAsia="宋体" w:cs="宋体"/>
                <w:spacing w:val="5"/>
                <w:sz w:val="20"/>
                <w:szCs w:val="20"/>
              </w:rPr>
              <w:t>包人 (章)</w:t>
            </w:r>
          </w:p>
          <w:p>
            <w:pPr>
              <w:spacing w:before="155" w:line="370" w:lineRule="auto"/>
              <w:ind w:left="7609"/>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7"/>
                <w:sz w:val="20"/>
                <w:szCs w:val="20"/>
              </w:rPr>
              <w:t>包人代表</w:t>
            </w:r>
            <w:r>
              <w:rPr>
                <w:rFonts w:ascii="宋体" w:hAnsi="宋体" w:eastAsia="宋体" w:cs="宋体"/>
                <w:sz w:val="20"/>
                <w:szCs w:val="20"/>
                <w:u w:val="single" w:color="auto"/>
              </w:rPr>
              <w:t xml:space="preserve">             </w:t>
            </w:r>
          </w:p>
          <w:p>
            <w:pPr>
              <w:spacing w:line="228" w:lineRule="auto"/>
              <w:ind w:left="7642"/>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p>
        </w:tc>
      </w:tr>
    </w:tbl>
    <w:p>
      <w:pPr>
        <w:spacing w:before="152" w:line="228" w:lineRule="auto"/>
        <w:ind w:left="619"/>
        <w:rPr>
          <w:rFonts w:ascii="宋体" w:hAnsi="宋体" w:eastAsia="宋体" w:cs="宋体"/>
          <w:sz w:val="20"/>
          <w:szCs w:val="20"/>
        </w:rPr>
      </w:pPr>
      <w:r>
        <w:rPr>
          <w:rFonts w:ascii="宋体" w:hAnsi="宋体" w:eastAsia="宋体" w:cs="宋体"/>
          <w:spacing w:val="2"/>
          <w:sz w:val="20"/>
          <w:szCs w:val="20"/>
        </w:rPr>
        <w:t>注：1.在选择栏中的“□”内作标识“ √ ”。</w:t>
      </w:r>
      <w:r>
        <w:rPr>
          <w:rFonts w:ascii="宋体" w:hAnsi="宋体" w:eastAsia="宋体" w:cs="宋体"/>
          <w:spacing w:val="1"/>
          <w:sz w:val="20"/>
          <w:szCs w:val="20"/>
        </w:rPr>
        <w:t xml:space="preserve">  如监理人已退场，监理工程师栏可空缺。</w:t>
      </w:r>
    </w:p>
    <w:p>
      <w:pPr>
        <w:spacing w:before="143" w:line="193" w:lineRule="auto"/>
        <w:ind w:right="97"/>
        <w:jc w:val="right"/>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.本表一式四份，由承接 (包) 人填报，发包人、监理人、造价咨询人、承接 (包) 人各存一份。</w:t>
      </w:r>
    </w:p>
    <w:p>
      <w:pPr>
        <w:sectPr>
          <w:type w:val="continuous"/>
          <w:pgSz w:w="11907" w:h="16840"/>
          <w:pgMar w:top="400" w:right="888" w:bottom="880" w:left="888" w:header="0" w:footer="719" w:gutter="0"/>
          <w:pgNumType w:fmt="decimal"/>
          <w:cols w:equalWidth="0" w:num="1">
            <w:col w:w="10131"/>
          </w:cols>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41"/>
        <w:rPr>
          <w:rFonts w:ascii="宋体" w:hAnsi="宋体" w:eastAsia="宋体" w:cs="宋体"/>
          <w:sz w:val="20"/>
          <w:szCs w:val="20"/>
        </w:rPr>
      </w:pPr>
      <w:r>
        <w:rPr>
          <w:rFonts w:ascii="宋体" w:hAnsi="宋体" w:eastAsia="宋体" w:cs="宋体"/>
          <w:spacing w:val="-7"/>
          <w:sz w:val="20"/>
          <w:szCs w:val="20"/>
        </w:rPr>
        <w:t>附件 14：</w:t>
      </w:r>
    </w:p>
    <w:p>
      <w:pPr>
        <w:spacing w:line="252" w:lineRule="auto"/>
        <w:rPr>
          <w:rFonts w:ascii="Arial"/>
          <w:sz w:val="21"/>
        </w:rPr>
      </w:pPr>
    </w:p>
    <w:p>
      <w:pPr>
        <w:spacing w:line="252" w:lineRule="auto"/>
        <w:rPr>
          <w:rFonts w:ascii="Arial"/>
          <w:sz w:val="21"/>
        </w:rPr>
      </w:pPr>
    </w:p>
    <w:p>
      <w:pPr>
        <w:spacing w:before="65" w:line="226" w:lineRule="auto"/>
        <w:ind w:left="3853"/>
        <w:rPr>
          <w:rFonts w:ascii="宋体" w:hAnsi="宋体" w:eastAsia="宋体" w:cs="宋体"/>
          <w:sz w:val="20"/>
          <w:szCs w:val="20"/>
        </w:rPr>
      </w:pPr>
      <w:r>
        <w:rPr>
          <w:rFonts w:ascii="宋体" w:hAnsi="宋体" w:eastAsia="宋体" w:cs="宋体"/>
          <w:spacing w:val="15"/>
          <w:sz w:val="20"/>
          <w:szCs w:val="20"/>
        </w:rPr>
        <w:t>总</w:t>
      </w:r>
      <w:r>
        <w:rPr>
          <w:rFonts w:ascii="宋体" w:hAnsi="宋体" w:eastAsia="宋体" w:cs="宋体"/>
          <w:spacing w:val="8"/>
          <w:sz w:val="20"/>
          <w:szCs w:val="20"/>
        </w:rPr>
        <w:t>价合同进度款支付分解表</w:t>
      </w:r>
    </w:p>
    <w:p>
      <w:pPr>
        <w:spacing w:before="163" w:line="228" w:lineRule="auto"/>
        <w:ind w:left="27"/>
        <w:rPr>
          <w:rFonts w:ascii="宋体" w:hAnsi="宋体" w:eastAsia="宋体" w:cs="宋体"/>
          <w:sz w:val="20"/>
          <w:szCs w:val="20"/>
        </w:rPr>
      </w:pPr>
      <w:r>
        <w:rPr>
          <w:rFonts w:ascii="宋体" w:hAnsi="宋体" w:eastAsia="宋体" w:cs="宋体"/>
          <w:spacing w:val="7"/>
          <w:sz w:val="20"/>
          <w:szCs w:val="20"/>
        </w:rPr>
        <w:t>工</w:t>
      </w:r>
      <w:r>
        <w:rPr>
          <w:rFonts w:ascii="宋体" w:hAnsi="宋体" w:eastAsia="宋体" w:cs="宋体"/>
          <w:spacing w:val="5"/>
          <w:sz w:val="20"/>
          <w:szCs w:val="20"/>
        </w:rPr>
        <w:t>程名称：</w:t>
      </w:r>
    </w:p>
    <w:p>
      <w:pPr>
        <w:spacing w:line="129" w:lineRule="exact"/>
      </w:pPr>
    </w:p>
    <w:tbl>
      <w:tblPr>
        <w:tblStyle w:val="6"/>
        <w:tblW w:w="103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7"/>
        <w:gridCol w:w="3117"/>
        <w:gridCol w:w="675"/>
        <w:gridCol w:w="2267"/>
        <w:gridCol w:w="3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327" w:type="dxa"/>
            <w:vAlign w:val="top"/>
          </w:tcPr>
          <w:p>
            <w:pPr>
              <w:spacing w:before="34" w:line="228" w:lineRule="auto"/>
              <w:ind w:left="143"/>
              <w:rPr>
                <w:rFonts w:ascii="宋体" w:hAnsi="宋体" w:eastAsia="宋体" w:cs="宋体"/>
                <w:sz w:val="20"/>
                <w:szCs w:val="20"/>
              </w:rPr>
            </w:pPr>
            <w:r>
              <w:rPr>
                <w:rFonts w:ascii="宋体" w:hAnsi="宋体" w:eastAsia="宋体" w:cs="宋体"/>
                <w:spacing w:val="10"/>
                <w:sz w:val="20"/>
                <w:szCs w:val="20"/>
              </w:rPr>
              <w:t>进</w:t>
            </w:r>
            <w:r>
              <w:rPr>
                <w:rFonts w:ascii="宋体" w:hAnsi="宋体" w:eastAsia="宋体" w:cs="宋体"/>
                <w:spacing w:val="8"/>
                <w:sz w:val="20"/>
                <w:szCs w:val="20"/>
              </w:rPr>
              <w:t>度款期次</w:t>
            </w:r>
          </w:p>
        </w:tc>
        <w:tc>
          <w:tcPr>
            <w:tcW w:w="3792" w:type="dxa"/>
            <w:gridSpan w:val="2"/>
            <w:vAlign w:val="top"/>
          </w:tcPr>
          <w:p>
            <w:pPr>
              <w:spacing w:before="34" w:line="228" w:lineRule="auto"/>
              <w:ind w:left="1484"/>
              <w:rPr>
                <w:rFonts w:ascii="宋体" w:hAnsi="宋体" w:eastAsia="宋体" w:cs="宋体"/>
                <w:sz w:val="20"/>
                <w:szCs w:val="20"/>
              </w:rPr>
            </w:pPr>
            <w:r>
              <w:rPr>
                <w:rFonts w:ascii="宋体" w:hAnsi="宋体" w:eastAsia="宋体" w:cs="宋体"/>
                <w:spacing w:val="9"/>
                <w:sz w:val="20"/>
                <w:szCs w:val="20"/>
              </w:rPr>
              <w:t>形</w:t>
            </w:r>
            <w:r>
              <w:rPr>
                <w:rFonts w:ascii="宋体" w:hAnsi="宋体" w:eastAsia="宋体" w:cs="宋体"/>
                <w:spacing w:val="6"/>
                <w:sz w:val="20"/>
                <w:szCs w:val="20"/>
              </w:rPr>
              <w:t>象进度</w:t>
            </w:r>
          </w:p>
        </w:tc>
        <w:tc>
          <w:tcPr>
            <w:tcW w:w="2267" w:type="dxa"/>
            <w:vAlign w:val="top"/>
          </w:tcPr>
          <w:p>
            <w:pPr>
              <w:spacing w:before="34" w:line="228" w:lineRule="auto"/>
              <w:ind w:left="112"/>
              <w:rPr>
                <w:rFonts w:ascii="宋体" w:hAnsi="宋体" w:eastAsia="宋体" w:cs="宋体"/>
                <w:sz w:val="20"/>
                <w:szCs w:val="20"/>
              </w:rPr>
            </w:pPr>
            <w:r>
              <w:rPr>
                <w:rFonts w:ascii="宋体" w:hAnsi="宋体" w:eastAsia="宋体" w:cs="宋体"/>
                <w:spacing w:val="12"/>
                <w:sz w:val="20"/>
                <w:szCs w:val="20"/>
              </w:rPr>
              <w:t>进</w:t>
            </w:r>
            <w:r>
              <w:rPr>
                <w:rFonts w:ascii="宋体" w:hAnsi="宋体" w:eastAsia="宋体" w:cs="宋体"/>
                <w:spacing w:val="7"/>
                <w:sz w:val="20"/>
                <w:szCs w:val="20"/>
              </w:rPr>
              <w:t>度款付款金额 (元)</w:t>
            </w:r>
          </w:p>
        </w:tc>
        <w:tc>
          <w:tcPr>
            <w:tcW w:w="3013" w:type="dxa"/>
            <w:vAlign w:val="top"/>
          </w:tcPr>
          <w:p>
            <w:pPr>
              <w:spacing w:before="35" w:line="229" w:lineRule="auto"/>
              <w:ind w:left="130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27" w:type="dxa"/>
            <w:vAlign w:val="top"/>
          </w:tcPr>
          <w:p>
            <w:pPr>
              <w:spacing w:before="31" w:line="228" w:lineRule="auto"/>
              <w:ind w:left="353"/>
              <w:rPr>
                <w:rFonts w:ascii="宋体" w:hAnsi="宋体" w:eastAsia="宋体" w:cs="宋体"/>
                <w:sz w:val="20"/>
                <w:szCs w:val="20"/>
              </w:rPr>
            </w:pPr>
            <w:r>
              <w:rPr>
                <w:rFonts w:ascii="宋体" w:hAnsi="宋体" w:eastAsia="宋体" w:cs="宋体"/>
                <w:spacing w:val="8"/>
                <w:sz w:val="20"/>
                <w:szCs w:val="20"/>
              </w:rPr>
              <w:t>第</w:t>
            </w:r>
            <w:r>
              <w:rPr>
                <w:rFonts w:ascii="宋体" w:hAnsi="宋体" w:eastAsia="宋体" w:cs="宋体"/>
                <w:spacing w:val="7"/>
                <w:sz w:val="20"/>
                <w:szCs w:val="20"/>
              </w:rPr>
              <w:t>一期</w:t>
            </w:r>
          </w:p>
        </w:tc>
        <w:tc>
          <w:tcPr>
            <w:tcW w:w="3792" w:type="dxa"/>
            <w:gridSpan w:val="2"/>
            <w:vAlign w:val="top"/>
          </w:tcPr>
          <w:p>
            <w:pPr>
              <w:rPr>
                <w:rFonts w:ascii="Arial"/>
                <w:sz w:val="21"/>
              </w:rPr>
            </w:pPr>
          </w:p>
        </w:tc>
        <w:tc>
          <w:tcPr>
            <w:tcW w:w="2267" w:type="dxa"/>
            <w:vAlign w:val="top"/>
          </w:tcPr>
          <w:p>
            <w:pPr>
              <w:rPr>
                <w:rFonts w:ascii="Arial"/>
                <w:sz w:val="21"/>
              </w:rPr>
            </w:pPr>
          </w:p>
        </w:tc>
        <w:tc>
          <w:tcPr>
            <w:tcW w:w="3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27" w:type="dxa"/>
            <w:vAlign w:val="top"/>
          </w:tcPr>
          <w:p>
            <w:pPr>
              <w:spacing w:before="31" w:line="228" w:lineRule="auto"/>
              <w:ind w:left="353"/>
              <w:rPr>
                <w:rFonts w:ascii="宋体" w:hAnsi="宋体" w:eastAsia="宋体" w:cs="宋体"/>
                <w:sz w:val="20"/>
                <w:szCs w:val="20"/>
              </w:rPr>
            </w:pPr>
            <w:r>
              <w:rPr>
                <w:rFonts w:ascii="宋体" w:hAnsi="宋体" w:eastAsia="宋体" w:cs="宋体"/>
                <w:spacing w:val="7"/>
                <w:sz w:val="20"/>
                <w:szCs w:val="20"/>
              </w:rPr>
              <w:t>第二</w:t>
            </w:r>
            <w:r>
              <w:rPr>
                <w:rFonts w:ascii="宋体" w:hAnsi="宋体" w:eastAsia="宋体" w:cs="宋体"/>
                <w:spacing w:val="6"/>
                <w:sz w:val="20"/>
                <w:szCs w:val="20"/>
              </w:rPr>
              <w:t>期</w:t>
            </w:r>
          </w:p>
        </w:tc>
        <w:tc>
          <w:tcPr>
            <w:tcW w:w="3792" w:type="dxa"/>
            <w:gridSpan w:val="2"/>
            <w:vAlign w:val="top"/>
          </w:tcPr>
          <w:p>
            <w:pPr>
              <w:rPr>
                <w:rFonts w:ascii="Arial"/>
                <w:sz w:val="21"/>
              </w:rPr>
            </w:pPr>
          </w:p>
        </w:tc>
        <w:tc>
          <w:tcPr>
            <w:tcW w:w="2267" w:type="dxa"/>
            <w:vAlign w:val="top"/>
          </w:tcPr>
          <w:p>
            <w:pPr>
              <w:rPr>
                <w:rFonts w:ascii="Arial"/>
                <w:sz w:val="21"/>
              </w:rPr>
            </w:pPr>
          </w:p>
        </w:tc>
        <w:tc>
          <w:tcPr>
            <w:tcW w:w="3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27" w:type="dxa"/>
            <w:vAlign w:val="top"/>
          </w:tcPr>
          <w:p>
            <w:pPr>
              <w:spacing w:before="31" w:line="228" w:lineRule="auto"/>
              <w:ind w:left="353"/>
              <w:rPr>
                <w:rFonts w:ascii="宋体" w:hAnsi="宋体" w:eastAsia="宋体" w:cs="宋体"/>
                <w:sz w:val="20"/>
                <w:szCs w:val="20"/>
              </w:rPr>
            </w:pPr>
            <w:r>
              <w:rPr>
                <w:rFonts w:ascii="宋体" w:hAnsi="宋体" w:eastAsia="宋体" w:cs="宋体"/>
                <w:spacing w:val="7"/>
                <w:sz w:val="20"/>
                <w:szCs w:val="20"/>
              </w:rPr>
              <w:t>第三</w:t>
            </w:r>
            <w:r>
              <w:rPr>
                <w:rFonts w:ascii="宋体" w:hAnsi="宋体" w:eastAsia="宋体" w:cs="宋体"/>
                <w:spacing w:val="6"/>
                <w:sz w:val="20"/>
                <w:szCs w:val="20"/>
              </w:rPr>
              <w:t>期</w:t>
            </w:r>
          </w:p>
        </w:tc>
        <w:tc>
          <w:tcPr>
            <w:tcW w:w="3792" w:type="dxa"/>
            <w:gridSpan w:val="2"/>
            <w:vAlign w:val="top"/>
          </w:tcPr>
          <w:p>
            <w:pPr>
              <w:rPr>
                <w:rFonts w:ascii="Arial"/>
                <w:sz w:val="21"/>
              </w:rPr>
            </w:pPr>
          </w:p>
        </w:tc>
        <w:tc>
          <w:tcPr>
            <w:tcW w:w="2267" w:type="dxa"/>
            <w:vAlign w:val="top"/>
          </w:tcPr>
          <w:p>
            <w:pPr>
              <w:rPr>
                <w:rFonts w:ascii="Arial"/>
                <w:sz w:val="21"/>
              </w:rPr>
            </w:pPr>
          </w:p>
        </w:tc>
        <w:tc>
          <w:tcPr>
            <w:tcW w:w="3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327" w:type="dxa"/>
            <w:vAlign w:val="top"/>
          </w:tcPr>
          <w:p>
            <w:pPr>
              <w:spacing w:before="33" w:line="324" w:lineRule="exact"/>
              <w:ind w:left="472"/>
              <w:rPr>
                <w:rFonts w:ascii="宋体" w:hAnsi="宋体" w:eastAsia="宋体" w:cs="宋体"/>
                <w:sz w:val="20"/>
                <w:szCs w:val="20"/>
              </w:rPr>
            </w:pPr>
            <w:r>
              <w:rPr>
                <w:rFonts w:ascii="宋体" w:hAnsi="宋体" w:eastAsia="宋体" w:cs="宋体"/>
                <w:spacing w:val="4"/>
                <w:position w:val="2"/>
                <w:sz w:val="20"/>
                <w:szCs w:val="20"/>
              </w:rPr>
              <w:t>……</w:t>
            </w:r>
          </w:p>
        </w:tc>
        <w:tc>
          <w:tcPr>
            <w:tcW w:w="3792" w:type="dxa"/>
            <w:gridSpan w:val="2"/>
            <w:vAlign w:val="top"/>
          </w:tcPr>
          <w:p>
            <w:pPr>
              <w:rPr>
                <w:rFonts w:ascii="Arial"/>
                <w:sz w:val="21"/>
              </w:rPr>
            </w:pPr>
          </w:p>
        </w:tc>
        <w:tc>
          <w:tcPr>
            <w:tcW w:w="2267" w:type="dxa"/>
            <w:vAlign w:val="top"/>
          </w:tcPr>
          <w:p>
            <w:pPr>
              <w:rPr>
                <w:rFonts w:ascii="Arial"/>
                <w:sz w:val="21"/>
              </w:rPr>
            </w:pPr>
          </w:p>
        </w:tc>
        <w:tc>
          <w:tcPr>
            <w:tcW w:w="30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7" w:hRule="atLeast"/>
        </w:trPr>
        <w:tc>
          <w:tcPr>
            <w:tcW w:w="4444" w:type="dxa"/>
            <w:gridSpan w:val="2"/>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8" w:lineRule="auto"/>
              <w:ind w:left="1609"/>
              <w:rPr>
                <w:rFonts w:ascii="宋体" w:hAnsi="宋体" w:eastAsia="宋体" w:cs="宋体"/>
                <w:sz w:val="20"/>
                <w:szCs w:val="20"/>
              </w:rPr>
            </w:pPr>
            <w:r>
              <w:rPr>
                <w:rFonts w:ascii="宋体" w:hAnsi="宋体" w:eastAsia="宋体" w:cs="宋体"/>
                <w:spacing w:val="8"/>
                <w:sz w:val="20"/>
                <w:szCs w:val="20"/>
              </w:rPr>
              <w:t>发</w:t>
            </w:r>
            <w:r>
              <w:rPr>
                <w:rFonts w:ascii="宋体" w:hAnsi="宋体" w:eastAsia="宋体" w:cs="宋体"/>
                <w:spacing w:val="7"/>
                <w:sz w:val="20"/>
                <w:szCs w:val="20"/>
              </w:rPr>
              <w:t>包人代表签字：</w:t>
            </w:r>
          </w:p>
          <w:p>
            <w:pPr>
              <w:spacing w:line="405" w:lineRule="auto"/>
              <w:rPr>
                <w:rFonts w:ascii="Arial"/>
                <w:sz w:val="21"/>
              </w:rPr>
            </w:pPr>
          </w:p>
          <w:p>
            <w:pPr>
              <w:spacing w:before="65" w:line="227" w:lineRule="auto"/>
              <w:ind w:left="1609"/>
              <w:rPr>
                <w:rFonts w:ascii="宋体" w:hAnsi="宋体" w:eastAsia="宋体" w:cs="宋体"/>
                <w:sz w:val="20"/>
                <w:szCs w:val="20"/>
              </w:rPr>
            </w:pPr>
            <w:r>
              <w:rPr>
                <w:rFonts w:ascii="宋体" w:hAnsi="宋体" w:eastAsia="宋体" w:cs="宋体"/>
                <w:spacing w:val="9"/>
                <w:sz w:val="20"/>
                <w:szCs w:val="20"/>
              </w:rPr>
              <w:t>发</w:t>
            </w:r>
            <w:r>
              <w:rPr>
                <w:rFonts w:ascii="宋体" w:hAnsi="宋体" w:eastAsia="宋体" w:cs="宋体"/>
                <w:spacing w:val="6"/>
                <w:sz w:val="20"/>
                <w:szCs w:val="20"/>
              </w:rPr>
              <w:t>包人 (盖公章)</w:t>
            </w:r>
          </w:p>
          <w:p>
            <w:pPr>
              <w:spacing w:line="407" w:lineRule="auto"/>
              <w:rPr>
                <w:rFonts w:ascii="Arial"/>
                <w:sz w:val="21"/>
              </w:rPr>
            </w:pPr>
          </w:p>
          <w:p>
            <w:pPr>
              <w:spacing w:before="65" w:line="228" w:lineRule="auto"/>
              <w:ind w:left="2376"/>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c>
          <w:tcPr>
            <w:tcW w:w="5955" w:type="dxa"/>
            <w:gridSpan w:val="3"/>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65" w:line="228" w:lineRule="auto"/>
              <w:ind w:left="2043"/>
              <w:rPr>
                <w:rFonts w:ascii="宋体" w:hAnsi="宋体" w:eastAsia="宋体" w:cs="宋体"/>
                <w:sz w:val="20"/>
                <w:szCs w:val="20"/>
              </w:rPr>
            </w:pPr>
            <w:r>
              <w:rPr>
                <w:rFonts w:ascii="宋体" w:hAnsi="宋体" w:eastAsia="宋体" w:cs="宋体"/>
                <w:spacing w:val="7"/>
                <w:sz w:val="20"/>
                <w:szCs w:val="20"/>
              </w:rPr>
              <w:t>承接 (包) 人代表签字</w:t>
            </w:r>
            <w:r>
              <w:rPr>
                <w:rFonts w:ascii="宋体" w:hAnsi="宋体" w:eastAsia="宋体" w:cs="宋体"/>
                <w:spacing w:val="5"/>
                <w:sz w:val="20"/>
                <w:szCs w:val="20"/>
              </w:rPr>
              <w:t>：</w:t>
            </w:r>
          </w:p>
          <w:p>
            <w:pPr>
              <w:spacing w:line="405" w:lineRule="auto"/>
              <w:rPr>
                <w:rFonts w:ascii="Arial"/>
                <w:sz w:val="21"/>
              </w:rPr>
            </w:pPr>
          </w:p>
          <w:p>
            <w:pPr>
              <w:spacing w:before="65" w:line="227" w:lineRule="auto"/>
              <w:ind w:left="2043"/>
              <w:rPr>
                <w:rFonts w:ascii="宋体" w:hAnsi="宋体" w:eastAsia="宋体" w:cs="宋体"/>
                <w:sz w:val="20"/>
                <w:szCs w:val="20"/>
              </w:rPr>
            </w:pPr>
            <w:r>
              <w:rPr>
                <w:rFonts w:ascii="宋体" w:hAnsi="宋体" w:eastAsia="宋体" w:cs="宋体"/>
                <w:spacing w:val="11"/>
                <w:sz w:val="20"/>
                <w:szCs w:val="20"/>
              </w:rPr>
              <w:t>承</w:t>
            </w:r>
            <w:r>
              <w:rPr>
                <w:rFonts w:ascii="宋体" w:hAnsi="宋体" w:eastAsia="宋体" w:cs="宋体"/>
                <w:spacing w:val="6"/>
                <w:sz w:val="20"/>
                <w:szCs w:val="20"/>
              </w:rPr>
              <w:t>接 (包) 人 (盖公章)</w:t>
            </w:r>
          </w:p>
          <w:p>
            <w:pPr>
              <w:spacing w:line="407" w:lineRule="auto"/>
              <w:rPr>
                <w:rFonts w:ascii="Arial"/>
                <w:sz w:val="21"/>
              </w:rPr>
            </w:pPr>
          </w:p>
          <w:p>
            <w:pPr>
              <w:spacing w:before="65" w:line="228" w:lineRule="auto"/>
              <w:ind w:left="3131"/>
              <w:rPr>
                <w:rFonts w:ascii="宋体" w:hAnsi="宋体" w:eastAsia="宋体" w:cs="宋体"/>
                <w:sz w:val="20"/>
                <w:szCs w:val="20"/>
              </w:rPr>
            </w:pPr>
            <w:r>
              <w:rPr>
                <w:rFonts w:ascii="宋体" w:hAnsi="宋体" w:eastAsia="宋体" w:cs="宋体"/>
                <w:spacing w:val="1"/>
                <w:sz w:val="20"/>
                <w:szCs w:val="20"/>
              </w:rPr>
              <w:t xml:space="preserve">日   </w:t>
            </w:r>
            <w:r>
              <w:rPr>
                <w:rFonts w:ascii="宋体" w:hAnsi="宋体" w:eastAsia="宋体" w:cs="宋体"/>
                <w:sz w:val="20"/>
                <w:szCs w:val="20"/>
              </w:rPr>
              <w:t xml:space="preserve">   期</w:t>
            </w:r>
            <w:r>
              <w:rPr>
                <w:rFonts w:ascii="宋体" w:hAnsi="宋体" w:eastAsia="宋体" w:cs="宋体"/>
                <w:sz w:val="20"/>
                <w:szCs w:val="20"/>
                <w:u w:val="single" w:color="auto"/>
              </w:rPr>
              <w:t xml:space="preserve">         </w:t>
            </w:r>
          </w:p>
        </w:tc>
      </w:tr>
    </w:tbl>
    <w:p>
      <w:pPr>
        <w:rPr>
          <w:rFonts w:ascii="Arial"/>
          <w:sz w:val="21"/>
        </w:rPr>
      </w:pPr>
    </w:p>
    <w:p>
      <w:pPr>
        <w:sectPr>
          <w:footerReference r:id="rId110" w:type="default"/>
          <w:pgSz w:w="11907" w:h="16840"/>
          <w:pgMar w:top="400" w:right="439" w:bottom="880" w:left="1063"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17"/>
        <w:rPr>
          <w:rFonts w:ascii="宋体" w:hAnsi="宋体" w:eastAsia="宋体" w:cs="宋体"/>
          <w:sz w:val="20"/>
          <w:szCs w:val="20"/>
        </w:rPr>
      </w:pPr>
      <w:r>
        <w:rPr>
          <w:rFonts w:ascii="宋体" w:hAnsi="宋体" w:eastAsia="宋体" w:cs="宋体"/>
          <w:spacing w:val="-7"/>
          <w:sz w:val="20"/>
          <w:szCs w:val="20"/>
        </w:rPr>
        <w:t>附件 15：</w:t>
      </w:r>
    </w:p>
    <w:p>
      <w:pPr>
        <w:spacing w:line="306" w:lineRule="auto"/>
        <w:rPr>
          <w:rFonts w:ascii="Arial"/>
          <w:sz w:val="21"/>
        </w:rPr>
      </w:pPr>
    </w:p>
    <w:p>
      <w:pPr>
        <w:spacing w:before="65" w:line="228" w:lineRule="auto"/>
        <w:ind w:left="4452"/>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廉政合</w:t>
      </w:r>
      <w:r>
        <w:rPr>
          <w:rFonts w:ascii="宋体" w:hAnsi="宋体" w:eastAsia="宋体" w:cs="宋体"/>
          <w:spacing w:val="8"/>
          <w:sz w:val="20"/>
          <w:szCs w:val="20"/>
          <w14:textOutline w14:w="3795" w14:cap="sq" w14:cmpd="sng">
            <w14:solidFill>
              <w14:srgbClr w14:val="000000"/>
            </w14:solidFill>
            <w14:prstDash w14:val="solid"/>
            <w14:bevel/>
          </w14:textOutline>
        </w:rPr>
        <w:t>同</w:t>
      </w:r>
    </w:p>
    <w:p>
      <w:pPr>
        <w:spacing w:line="467" w:lineRule="auto"/>
        <w:rPr>
          <w:rFonts w:ascii="Arial"/>
          <w:sz w:val="21"/>
        </w:rPr>
      </w:pPr>
    </w:p>
    <w:p>
      <w:pPr>
        <w:spacing w:before="65" w:line="228" w:lineRule="auto"/>
        <w:ind w:left="420"/>
        <w:rPr>
          <w:rFonts w:ascii="宋体" w:hAnsi="宋体" w:eastAsia="宋体" w:cs="宋体"/>
          <w:sz w:val="20"/>
          <w:szCs w:val="20"/>
        </w:rPr>
      </w:pPr>
      <w:r>
        <w:rPr>
          <w:rFonts w:ascii="宋体" w:hAnsi="宋体" w:eastAsia="宋体" w:cs="宋体"/>
          <w:spacing w:val="22"/>
          <w:sz w:val="20"/>
          <w:szCs w:val="20"/>
        </w:rPr>
        <w:t>根据国</w:t>
      </w:r>
      <w:r>
        <w:rPr>
          <w:rFonts w:ascii="宋体" w:hAnsi="宋体" w:eastAsia="宋体" w:cs="宋体"/>
          <w:spacing w:val="12"/>
          <w:sz w:val="20"/>
          <w:szCs w:val="20"/>
        </w:rPr>
        <w:t>家</w:t>
      </w:r>
      <w:r>
        <w:rPr>
          <w:rFonts w:ascii="宋体" w:hAnsi="宋体" w:eastAsia="宋体" w:cs="宋体"/>
          <w:spacing w:val="11"/>
          <w:sz w:val="20"/>
          <w:szCs w:val="20"/>
        </w:rPr>
        <w:t>有关工程建设、廉政建设的规定，为做好工程建设中的党风廉政建设，保证工程建设高效优</w:t>
      </w:r>
    </w:p>
    <w:p>
      <w:pPr>
        <w:spacing w:before="151" w:line="370" w:lineRule="auto"/>
        <w:ind w:left="4" w:right="1" w:hanging="3"/>
        <w:rPr>
          <w:rFonts w:ascii="宋体" w:hAnsi="宋体" w:eastAsia="宋体" w:cs="宋体"/>
          <w:sz w:val="20"/>
          <w:szCs w:val="20"/>
        </w:rPr>
      </w:pPr>
      <w:r>
        <w:rPr>
          <w:rFonts w:ascii="宋体" w:hAnsi="宋体" w:eastAsia="宋体" w:cs="宋体"/>
          <w:spacing w:val="4"/>
          <w:sz w:val="20"/>
          <w:szCs w:val="20"/>
        </w:rPr>
        <w:t>质，保证建设资金的安全和有</w:t>
      </w:r>
      <w:r>
        <w:rPr>
          <w:rFonts w:ascii="宋体" w:hAnsi="宋体" w:eastAsia="宋体" w:cs="宋体"/>
          <w:spacing w:val="2"/>
          <w:sz w:val="20"/>
          <w:szCs w:val="20"/>
        </w:rPr>
        <w:t xml:space="preserve">效使用以及投资效益，建设工程的项目法人 </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 xml:space="preserve"> 以下简称“甲方”)</w:t>
      </w:r>
      <w:r>
        <w:rPr>
          <w:rFonts w:ascii="宋体" w:hAnsi="宋体" w:eastAsia="宋体" w:cs="宋体"/>
          <w:sz w:val="20"/>
          <w:szCs w:val="20"/>
        </w:rPr>
        <w:t xml:space="preserve"> </w:t>
      </w:r>
      <w:r>
        <w:rPr>
          <w:rFonts w:ascii="宋体" w:hAnsi="宋体" w:eastAsia="宋体" w:cs="宋体"/>
          <w:spacing w:val="2"/>
          <w:sz w:val="20"/>
          <w:szCs w:val="20"/>
        </w:rPr>
        <w:t>与总承包单位</w:t>
      </w:r>
      <w:r>
        <w:rPr>
          <w:rFonts w:ascii="宋体" w:hAnsi="宋体" w:eastAsia="宋体" w:cs="宋体"/>
          <w:spacing w:val="2"/>
          <w:sz w:val="20"/>
          <w:szCs w:val="20"/>
          <w:u w:val="single" w:color="auto"/>
        </w:rPr>
        <w:t xml:space="preserve">        ( </w:t>
      </w:r>
      <w:r>
        <w:rPr>
          <w:rFonts w:ascii="宋体" w:hAnsi="宋体" w:eastAsia="宋体" w:cs="宋体"/>
          <w:spacing w:val="2"/>
          <w:sz w:val="20"/>
          <w:szCs w:val="20"/>
        </w:rPr>
        <w:t xml:space="preserve"> 以下简称“乙方”)</w:t>
      </w:r>
      <w:r>
        <w:rPr>
          <w:rFonts w:ascii="宋体" w:hAnsi="宋体" w:eastAsia="宋体" w:cs="宋体"/>
          <w:spacing w:val="1"/>
          <w:sz w:val="20"/>
          <w:szCs w:val="20"/>
        </w:rPr>
        <w:t xml:space="preserve"> ，特订立如下合同。</w:t>
      </w:r>
    </w:p>
    <w:p>
      <w:pPr>
        <w:spacing w:line="270" w:lineRule="exact"/>
        <w:ind w:left="16"/>
        <w:rPr>
          <w:rFonts w:ascii="宋体" w:hAnsi="宋体" w:eastAsia="宋体" w:cs="宋体"/>
          <w:sz w:val="20"/>
          <w:szCs w:val="20"/>
        </w:rPr>
      </w:pPr>
      <w:r>
        <w:rPr>
          <w:rFonts w:ascii="宋体" w:hAnsi="宋体" w:eastAsia="宋体" w:cs="宋体"/>
          <w:spacing w:val="7"/>
          <w:position w:val="1"/>
          <w:sz w:val="20"/>
          <w:szCs w:val="20"/>
        </w:rPr>
        <w:t>1.甲乙双方的权利和义</w:t>
      </w:r>
      <w:r>
        <w:rPr>
          <w:rFonts w:ascii="宋体" w:hAnsi="宋体" w:eastAsia="宋体" w:cs="宋体"/>
          <w:spacing w:val="5"/>
          <w:position w:val="1"/>
          <w:sz w:val="20"/>
          <w:szCs w:val="20"/>
        </w:rPr>
        <w:t>务</w:t>
      </w:r>
    </w:p>
    <w:p>
      <w:pPr>
        <w:spacing w:before="128"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1</w:t>
      </w:r>
      <w:r>
        <w:rPr>
          <w:rFonts w:ascii="宋体" w:hAnsi="宋体" w:eastAsia="宋体" w:cs="宋体"/>
          <w:spacing w:val="11"/>
          <w:sz w:val="20"/>
          <w:szCs w:val="20"/>
        </w:rPr>
        <w:t>) 严格遵守党和国家的有关法律法规及中纪委监察部的有关规定。</w:t>
      </w:r>
    </w:p>
    <w:p>
      <w:pPr>
        <w:spacing w:before="153" w:line="228" w:lineRule="auto"/>
        <w:ind w:left="430"/>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1"/>
          <w:sz w:val="20"/>
          <w:szCs w:val="20"/>
        </w:rPr>
        <w:t>)</w:t>
      </w:r>
      <w:r>
        <w:rPr>
          <w:rFonts w:ascii="宋体" w:hAnsi="宋体" w:eastAsia="宋体" w:cs="宋体"/>
          <w:spacing w:val="7"/>
          <w:sz w:val="20"/>
          <w:szCs w:val="20"/>
        </w:rPr>
        <w:t xml:space="preserve"> 严格执行工程的合同文件， 自觉按合同办事。</w:t>
      </w:r>
    </w:p>
    <w:p>
      <w:pPr>
        <w:spacing w:before="154" w:line="369" w:lineRule="auto"/>
        <w:ind w:left="13" w:right="2" w:firstLine="417"/>
        <w:rPr>
          <w:rFonts w:ascii="宋体" w:hAnsi="宋体" w:eastAsia="宋体" w:cs="宋体"/>
          <w:sz w:val="20"/>
          <w:szCs w:val="20"/>
        </w:rPr>
      </w:pPr>
      <w:r>
        <w:rPr>
          <w:rFonts w:ascii="宋体" w:hAnsi="宋体" w:eastAsia="宋体" w:cs="宋体"/>
          <w:spacing w:val="20"/>
          <w:sz w:val="20"/>
          <w:szCs w:val="20"/>
        </w:rPr>
        <w:t>(3)</w:t>
      </w:r>
      <w:r>
        <w:rPr>
          <w:rFonts w:ascii="宋体" w:hAnsi="宋体" w:eastAsia="宋体" w:cs="宋体"/>
          <w:spacing w:val="15"/>
          <w:sz w:val="20"/>
          <w:szCs w:val="20"/>
        </w:rPr>
        <w:t xml:space="preserve"> </w:t>
      </w:r>
      <w:r>
        <w:rPr>
          <w:rFonts w:ascii="宋体" w:hAnsi="宋体" w:eastAsia="宋体" w:cs="宋体"/>
          <w:spacing w:val="10"/>
          <w:sz w:val="20"/>
          <w:szCs w:val="20"/>
        </w:rPr>
        <w:t>双方的业务活动坚持公开、公正、诚信、透明的原则 (法律认定的商业秘密和合同文件另有规定</w:t>
      </w:r>
      <w:r>
        <w:rPr>
          <w:rFonts w:ascii="宋体" w:hAnsi="宋体" w:eastAsia="宋体" w:cs="宋体"/>
          <w:sz w:val="20"/>
          <w:szCs w:val="20"/>
        </w:rPr>
        <w:t xml:space="preserve"> </w:t>
      </w:r>
      <w:r>
        <w:rPr>
          <w:rFonts w:ascii="宋体" w:hAnsi="宋体" w:eastAsia="宋体" w:cs="宋体"/>
          <w:spacing w:val="16"/>
          <w:sz w:val="20"/>
          <w:szCs w:val="20"/>
        </w:rPr>
        <w:t>除外</w:t>
      </w:r>
      <w:r>
        <w:rPr>
          <w:rFonts w:ascii="宋体" w:hAnsi="宋体" w:eastAsia="宋体" w:cs="宋体"/>
          <w:spacing w:val="9"/>
          <w:sz w:val="20"/>
          <w:szCs w:val="20"/>
        </w:rPr>
        <w:t>)</w:t>
      </w:r>
      <w:r>
        <w:rPr>
          <w:rFonts w:ascii="宋体" w:hAnsi="宋体" w:eastAsia="宋体" w:cs="宋体"/>
          <w:spacing w:val="8"/>
          <w:sz w:val="20"/>
          <w:szCs w:val="20"/>
        </w:rPr>
        <w:t xml:space="preserve"> ，不得损害国家和集体利益，违反工程建设管理规章制度。</w:t>
      </w:r>
    </w:p>
    <w:p>
      <w:pPr>
        <w:spacing w:before="2" w:line="368" w:lineRule="auto"/>
        <w:ind w:left="4" w:firstLine="426"/>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4) 建立健全廉政制度，开展廉政教育，设立廉政告示牌，公布举报电话，监督并认真查处违法违纪</w:t>
      </w:r>
      <w:r>
        <w:rPr>
          <w:rFonts w:ascii="宋体" w:hAnsi="宋体" w:eastAsia="宋体" w:cs="宋体"/>
          <w:sz w:val="20"/>
          <w:szCs w:val="20"/>
        </w:rPr>
        <w:t xml:space="preserve"> </w:t>
      </w:r>
      <w:r>
        <w:rPr>
          <w:rFonts w:ascii="宋体" w:hAnsi="宋体" w:eastAsia="宋体" w:cs="宋体"/>
          <w:spacing w:val="2"/>
          <w:sz w:val="20"/>
          <w:szCs w:val="20"/>
        </w:rPr>
        <w:t>行为。</w:t>
      </w:r>
    </w:p>
    <w:p>
      <w:pPr>
        <w:spacing w:before="1"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5</w:t>
      </w:r>
      <w:r>
        <w:rPr>
          <w:rFonts w:ascii="宋体" w:hAnsi="宋体" w:eastAsia="宋体" w:cs="宋体"/>
          <w:spacing w:val="11"/>
          <w:sz w:val="20"/>
          <w:szCs w:val="20"/>
        </w:rPr>
        <w:t>) 发现对方在业务活动中有违反廉政规定的行为，有及时提醒对方纠正的权利及义务。</w:t>
      </w:r>
    </w:p>
    <w:p>
      <w:pPr>
        <w:spacing w:before="154" w:line="227" w:lineRule="auto"/>
        <w:ind w:left="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6) 发现对方严重违反本合同义务条款的行为，有向其上级有关部门举报、建议给予处理并要求告知</w:t>
      </w:r>
    </w:p>
    <w:p>
      <w:pPr>
        <w:spacing w:before="155" w:line="398" w:lineRule="exact"/>
        <w:ind w:left="5"/>
        <w:rPr>
          <w:rFonts w:ascii="宋体" w:hAnsi="宋体" w:eastAsia="宋体" w:cs="宋体"/>
          <w:sz w:val="20"/>
          <w:szCs w:val="20"/>
        </w:rPr>
      </w:pPr>
      <w:r>
        <w:rPr>
          <w:rFonts w:ascii="宋体" w:hAnsi="宋体" w:eastAsia="宋体" w:cs="宋体"/>
          <w:spacing w:val="7"/>
          <w:position w:val="14"/>
          <w:sz w:val="20"/>
          <w:szCs w:val="20"/>
        </w:rPr>
        <w:t>处理结果的权利。</w:t>
      </w:r>
    </w:p>
    <w:p>
      <w:pPr>
        <w:spacing w:line="270" w:lineRule="exact"/>
        <w:ind w:left="3"/>
        <w:rPr>
          <w:rFonts w:ascii="宋体" w:hAnsi="宋体" w:eastAsia="宋体" w:cs="宋体"/>
          <w:sz w:val="20"/>
          <w:szCs w:val="20"/>
        </w:rPr>
      </w:pPr>
      <w:r>
        <w:rPr>
          <w:rFonts w:ascii="宋体" w:hAnsi="宋体" w:eastAsia="宋体" w:cs="宋体"/>
          <w:spacing w:val="11"/>
          <w:position w:val="1"/>
          <w:sz w:val="20"/>
          <w:szCs w:val="20"/>
        </w:rPr>
        <w:t>2</w:t>
      </w:r>
      <w:r>
        <w:rPr>
          <w:rFonts w:ascii="宋体" w:hAnsi="宋体" w:eastAsia="宋体" w:cs="宋体"/>
          <w:spacing w:val="6"/>
          <w:position w:val="1"/>
          <w:sz w:val="20"/>
          <w:szCs w:val="20"/>
        </w:rPr>
        <w:t>.甲方的义务</w:t>
      </w:r>
    </w:p>
    <w:p>
      <w:pPr>
        <w:spacing w:before="131" w:line="369" w:lineRule="auto"/>
        <w:ind w:left="27" w:firstLine="403"/>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1) 甲方及其工作人员不得索要或接受乙方的礼金、有价证券和贵重物品，不得在乙方报销任何应由</w:t>
      </w:r>
      <w:r>
        <w:rPr>
          <w:rFonts w:ascii="宋体" w:hAnsi="宋体" w:eastAsia="宋体" w:cs="宋体"/>
          <w:sz w:val="20"/>
          <w:szCs w:val="20"/>
        </w:rPr>
        <w:t xml:space="preserve"> </w:t>
      </w:r>
      <w:r>
        <w:rPr>
          <w:rFonts w:ascii="宋体" w:hAnsi="宋体" w:eastAsia="宋体" w:cs="宋体"/>
          <w:spacing w:val="14"/>
          <w:sz w:val="20"/>
          <w:szCs w:val="20"/>
        </w:rPr>
        <w:t>甲</w:t>
      </w:r>
      <w:r>
        <w:rPr>
          <w:rFonts w:ascii="宋体" w:hAnsi="宋体" w:eastAsia="宋体" w:cs="宋体"/>
          <w:spacing w:val="7"/>
          <w:sz w:val="20"/>
          <w:szCs w:val="20"/>
        </w:rPr>
        <w:t>方或甲方工作人员个人支付的费用等。</w:t>
      </w:r>
    </w:p>
    <w:p>
      <w:pPr>
        <w:spacing w:before="2" w:line="369" w:lineRule="auto"/>
        <w:ind w:left="3" w:right="2" w:firstLine="427"/>
        <w:rPr>
          <w:rFonts w:ascii="宋体" w:hAnsi="宋体" w:eastAsia="宋体" w:cs="宋体"/>
          <w:sz w:val="20"/>
          <w:szCs w:val="20"/>
        </w:rPr>
      </w:pPr>
      <w:r>
        <w:rPr>
          <w:rFonts w:ascii="宋体" w:hAnsi="宋体" w:eastAsia="宋体" w:cs="宋体"/>
          <w:spacing w:val="11"/>
          <w:sz w:val="20"/>
          <w:szCs w:val="20"/>
        </w:rPr>
        <w:t>(2) 甲方工作人员不得参加乙方安排的超标准宴请和娱乐活动；不得接受乙方提供的通讯工具、交</w:t>
      </w:r>
      <w:r>
        <w:rPr>
          <w:rFonts w:ascii="宋体" w:hAnsi="宋体" w:eastAsia="宋体" w:cs="宋体"/>
          <w:spacing w:val="10"/>
          <w:sz w:val="20"/>
          <w:szCs w:val="20"/>
        </w:rPr>
        <w:t>通</w:t>
      </w:r>
      <w:r>
        <w:rPr>
          <w:rFonts w:ascii="宋体" w:hAnsi="宋体" w:eastAsia="宋体" w:cs="宋体"/>
          <w:sz w:val="20"/>
          <w:szCs w:val="20"/>
        </w:rPr>
        <w:t xml:space="preserve"> </w:t>
      </w:r>
      <w:r>
        <w:rPr>
          <w:rFonts w:ascii="宋体" w:hAnsi="宋体" w:eastAsia="宋体" w:cs="宋体"/>
          <w:spacing w:val="8"/>
          <w:sz w:val="20"/>
          <w:szCs w:val="20"/>
        </w:rPr>
        <w:t>工具和高档办公用品等</w:t>
      </w:r>
      <w:r>
        <w:rPr>
          <w:rFonts w:ascii="宋体" w:hAnsi="宋体" w:eastAsia="宋体" w:cs="宋体"/>
          <w:spacing w:val="7"/>
          <w:sz w:val="20"/>
          <w:szCs w:val="20"/>
        </w:rPr>
        <w:t>。</w:t>
      </w:r>
    </w:p>
    <w:p>
      <w:pPr>
        <w:spacing w:before="2" w:line="368" w:lineRule="auto"/>
        <w:ind w:right="2" w:firstLine="430"/>
        <w:rPr>
          <w:rFonts w:ascii="宋体" w:hAnsi="宋体" w:eastAsia="宋体" w:cs="宋体"/>
          <w:sz w:val="20"/>
          <w:szCs w:val="20"/>
        </w:rPr>
      </w:pPr>
      <w:r>
        <w:rPr>
          <w:rFonts w:ascii="宋体" w:hAnsi="宋体" w:eastAsia="宋体" w:cs="宋体"/>
          <w:spacing w:val="11"/>
          <w:sz w:val="20"/>
          <w:szCs w:val="20"/>
        </w:rPr>
        <w:t>(3) 甲方及其工作人员不得要求或者接受乙方为其住房装修、婚丧嫁娶活动、配偶子女的工作安排</w:t>
      </w:r>
      <w:r>
        <w:rPr>
          <w:rFonts w:ascii="宋体" w:hAnsi="宋体" w:eastAsia="宋体" w:cs="宋体"/>
          <w:spacing w:val="10"/>
          <w:sz w:val="20"/>
          <w:szCs w:val="20"/>
        </w:rPr>
        <w:t>以</w:t>
      </w:r>
      <w:r>
        <w:rPr>
          <w:rFonts w:ascii="宋体" w:hAnsi="宋体" w:eastAsia="宋体" w:cs="宋体"/>
          <w:sz w:val="20"/>
          <w:szCs w:val="20"/>
        </w:rPr>
        <w:t xml:space="preserve"> </w:t>
      </w:r>
      <w:r>
        <w:rPr>
          <w:rFonts w:ascii="宋体" w:hAnsi="宋体" w:eastAsia="宋体" w:cs="宋体"/>
          <w:spacing w:val="16"/>
          <w:sz w:val="20"/>
          <w:szCs w:val="20"/>
        </w:rPr>
        <w:t>及</w:t>
      </w:r>
      <w:r>
        <w:rPr>
          <w:rFonts w:ascii="宋体" w:hAnsi="宋体" w:eastAsia="宋体" w:cs="宋体"/>
          <w:spacing w:val="10"/>
          <w:sz w:val="20"/>
          <w:szCs w:val="20"/>
        </w:rPr>
        <w:t>出</w:t>
      </w:r>
      <w:r>
        <w:rPr>
          <w:rFonts w:ascii="宋体" w:hAnsi="宋体" w:eastAsia="宋体" w:cs="宋体"/>
          <w:spacing w:val="8"/>
          <w:sz w:val="20"/>
          <w:szCs w:val="20"/>
        </w:rPr>
        <w:t>国出境、旅游等提供方便等。</w:t>
      </w:r>
    </w:p>
    <w:p>
      <w:pPr>
        <w:spacing w:before="2" w:line="368" w:lineRule="auto"/>
        <w:ind w:left="1" w:right="2" w:firstLine="429"/>
        <w:rPr>
          <w:rFonts w:ascii="宋体" w:hAnsi="宋体" w:eastAsia="宋体" w:cs="宋体"/>
          <w:sz w:val="20"/>
          <w:szCs w:val="20"/>
        </w:rPr>
      </w:pPr>
      <w:r>
        <w:rPr>
          <w:rFonts w:ascii="宋体" w:hAnsi="宋体" w:eastAsia="宋体" w:cs="宋体"/>
          <w:spacing w:val="11"/>
          <w:sz w:val="20"/>
          <w:szCs w:val="20"/>
        </w:rPr>
        <w:t>(4) 甲方工作人及其配偶、子女不得从事与甲方工程有关的材料设备供应、工程分包、劳务等经济</w:t>
      </w:r>
      <w:r>
        <w:rPr>
          <w:rFonts w:ascii="宋体" w:hAnsi="宋体" w:eastAsia="宋体" w:cs="宋体"/>
          <w:spacing w:val="10"/>
          <w:sz w:val="20"/>
          <w:szCs w:val="20"/>
        </w:rPr>
        <w:t>活</w:t>
      </w:r>
      <w:r>
        <w:rPr>
          <w:rFonts w:ascii="宋体" w:hAnsi="宋体" w:eastAsia="宋体" w:cs="宋体"/>
          <w:sz w:val="20"/>
          <w:szCs w:val="20"/>
        </w:rPr>
        <w:t xml:space="preserve"> </w:t>
      </w:r>
      <w:r>
        <w:rPr>
          <w:rFonts w:ascii="宋体" w:hAnsi="宋体" w:eastAsia="宋体" w:cs="宋体"/>
          <w:spacing w:val="3"/>
          <w:sz w:val="20"/>
          <w:szCs w:val="20"/>
        </w:rPr>
        <w:t>动等</w:t>
      </w:r>
      <w:r>
        <w:rPr>
          <w:rFonts w:ascii="宋体" w:hAnsi="宋体" w:eastAsia="宋体" w:cs="宋体"/>
          <w:spacing w:val="2"/>
          <w:sz w:val="20"/>
          <w:szCs w:val="20"/>
        </w:rPr>
        <w:t>。</w:t>
      </w:r>
    </w:p>
    <w:p>
      <w:pPr>
        <w:spacing w:before="2" w:line="369" w:lineRule="auto"/>
        <w:ind w:left="5" w:right="2" w:firstLine="425"/>
        <w:rPr>
          <w:rFonts w:ascii="宋体" w:hAnsi="宋体" w:eastAsia="宋体" w:cs="宋体"/>
          <w:sz w:val="20"/>
          <w:szCs w:val="20"/>
        </w:rPr>
      </w:pPr>
      <w:r>
        <w:rPr>
          <w:rFonts w:ascii="宋体" w:hAnsi="宋体" w:eastAsia="宋体" w:cs="宋体"/>
          <w:spacing w:val="11"/>
          <w:sz w:val="20"/>
          <w:szCs w:val="20"/>
        </w:rPr>
        <w:t>(5) 甲方及其工作人员不得以任何理由向乙方推荐分包单位或推销材料，不得要求乙方购买合同规</w:t>
      </w:r>
      <w:r>
        <w:rPr>
          <w:rFonts w:ascii="宋体" w:hAnsi="宋体" w:eastAsia="宋体" w:cs="宋体"/>
          <w:spacing w:val="10"/>
          <w:sz w:val="20"/>
          <w:szCs w:val="20"/>
        </w:rPr>
        <w:t>定</w:t>
      </w:r>
      <w:r>
        <w:rPr>
          <w:rFonts w:ascii="宋体" w:hAnsi="宋体" w:eastAsia="宋体" w:cs="宋体"/>
          <w:sz w:val="20"/>
          <w:szCs w:val="20"/>
        </w:rPr>
        <w:t xml:space="preserve"> </w:t>
      </w:r>
      <w:r>
        <w:rPr>
          <w:rFonts w:ascii="宋体" w:hAnsi="宋体" w:eastAsia="宋体" w:cs="宋体"/>
          <w:spacing w:val="7"/>
          <w:sz w:val="20"/>
          <w:szCs w:val="20"/>
        </w:rPr>
        <w:t>外的材料和设备。</w:t>
      </w:r>
    </w:p>
    <w:p>
      <w:pPr>
        <w:spacing w:before="2" w:line="368" w:lineRule="auto"/>
        <w:ind w:firstLine="43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6) 甲方工作人员要秉公办事，不准营私舞弊，不准利用职权从事各种个人有偿中介活动和安排个人</w:t>
      </w:r>
      <w:r>
        <w:rPr>
          <w:rFonts w:ascii="宋体" w:hAnsi="宋体" w:eastAsia="宋体" w:cs="宋体"/>
          <w:sz w:val="20"/>
          <w:szCs w:val="20"/>
        </w:rPr>
        <w:t xml:space="preserve"> </w:t>
      </w:r>
      <w:r>
        <w:rPr>
          <w:rFonts w:ascii="宋体" w:hAnsi="宋体" w:eastAsia="宋体" w:cs="宋体"/>
          <w:spacing w:val="6"/>
          <w:sz w:val="20"/>
          <w:szCs w:val="20"/>
        </w:rPr>
        <w:t>施工队伍。</w:t>
      </w:r>
    </w:p>
    <w:p>
      <w:pPr>
        <w:spacing w:line="268" w:lineRule="exact"/>
        <w:ind w:left="5"/>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5"/>
          <w:position w:val="1"/>
          <w:sz w:val="20"/>
          <w:szCs w:val="20"/>
        </w:rPr>
        <w:t>.乙方义务</w:t>
      </w:r>
    </w:p>
    <w:p>
      <w:pPr>
        <w:spacing w:before="132"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1</w:t>
      </w:r>
      <w:r>
        <w:rPr>
          <w:rFonts w:ascii="宋体" w:hAnsi="宋体" w:eastAsia="宋体" w:cs="宋体"/>
          <w:spacing w:val="11"/>
          <w:sz w:val="20"/>
          <w:szCs w:val="20"/>
        </w:rPr>
        <w:t>) 乙方不得以任何理由向甲方及其工作人员行贿或馈赠礼金、有价证券、贵重礼品。</w:t>
      </w:r>
    </w:p>
    <w:p>
      <w:pPr>
        <w:spacing w:before="151"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2</w:t>
      </w:r>
      <w:r>
        <w:rPr>
          <w:rFonts w:ascii="宋体" w:hAnsi="宋体" w:eastAsia="宋体" w:cs="宋体"/>
          <w:spacing w:val="11"/>
          <w:sz w:val="20"/>
          <w:szCs w:val="20"/>
        </w:rPr>
        <w:t>) 乙方不得以任何名义为甲方及其工作人员报销应由甲方单位或个人支付的任何费用。</w:t>
      </w:r>
    </w:p>
    <w:p>
      <w:pPr>
        <w:spacing w:before="154" w:line="228"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3</w:t>
      </w:r>
      <w:r>
        <w:rPr>
          <w:rFonts w:ascii="宋体" w:hAnsi="宋体" w:eastAsia="宋体" w:cs="宋体"/>
          <w:spacing w:val="11"/>
          <w:sz w:val="20"/>
          <w:szCs w:val="20"/>
        </w:rPr>
        <w:t>) 乙方不得以任何理由安排甲方工作人员参加超标准宴请及娱乐活动。</w:t>
      </w:r>
    </w:p>
    <w:p>
      <w:pPr>
        <w:spacing w:before="154" w:line="227" w:lineRule="auto"/>
        <w:ind w:left="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5"/>
          <w:sz w:val="20"/>
          <w:szCs w:val="20"/>
        </w:rPr>
        <w:t>4</w:t>
      </w:r>
      <w:r>
        <w:rPr>
          <w:rFonts w:ascii="宋体" w:hAnsi="宋体" w:eastAsia="宋体" w:cs="宋体"/>
          <w:spacing w:val="11"/>
          <w:sz w:val="20"/>
          <w:szCs w:val="20"/>
        </w:rPr>
        <w:t>) 乙方不得为甲方单位和个人购置或提供通讯工具、交通工具和高档办公用品等。</w:t>
      </w:r>
    </w:p>
    <w:p>
      <w:pPr>
        <w:sectPr>
          <w:footerReference r:id="rId111" w:type="default"/>
          <w:pgSz w:w="11907" w:h="16840"/>
          <w:pgMar w:top="400" w:right="1080" w:bottom="880" w:left="1087" w:header="0" w:footer="719" w:gutter="0"/>
          <w:pgNumType w:fmt="decimal"/>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70" w:lineRule="exact"/>
        <w:rPr>
          <w:rFonts w:ascii="宋体" w:hAnsi="宋体" w:eastAsia="宋体" w:cs="宋体"/>
          <w:sz w:val="20"/>
          <w:szCs w:val="20"/>
        </w:rPr>
      </w:pPr>
      <w:r>
        <w:rPr>
          <w:rFonts w:ascii="宋体" w:hAnsi="宋体" w:eastAsia="宋体" w:cs="宋体"/>
          <w:spacing w:val="9"/>
          <w:position w:val="1"/>
          <w:sz w:val="20"/>
          <w:szCs w:val="20"/>
        </w:rPr>
        <w:t>4</w:t>
      </w:r>
      <w:r>
        <w:rPr>
          <w:rFonts w:ascii="宋体" w:hAnsi="宋体" w:eastAsia="宋体" w:cs="宋体"/>
          <w:spacing w:val="6"/>
          <w:position w:val="1"/>
          <w:sz w:val="20"/>
          <w:szCs w:val="20"/>
        </w:rPr>
        <w:t>.违约责任</w:t>
      </w:r>
    </w:p>
    <w:p>
      <w:pPr>
        <w:spacing w:before="130" w:line="369" w:lineRule="auto"/>
        <w:ind w:left="3" w:right="2" w:firstLine="427"/>
        <w:rPr>
          <w:rFonts w:ascii="宋体" w:hAnsi="宋体" w:eastAsia="宋体" w:cs="宋体"/>
          <w:sz w:val="20"/>
          <w:szCs w:val="20"/>
        </w:rPr>
      </w:pPr>
      <w:r>
        <w:rPr>
          <w:rFonts w:ascii="宋体" w:hAnsi="宋体" w:eastAsia="宋体" w:cs="宋体"/>
          <w:spacing w:val="11"/>
          <w:sz w:val="20"/>
          <w:szCs w:val="20"/>
        </w:rPr>
        <w:t>(1) 甲方及其工作人员违反本合同第一、二条，按管理权限，依据有关规定给予党纪、政纪或组织</w:t>
      </w:r>
      <w:r>
        <w:rPr>
          <w:rFonts w:ascii="宋体" w:hAnsi="宋体" w:eastAsia="宋体" w:cs="宋体"/>
          <w:spacing w:val="10"/>
          <w:sz w:val="20"/>
          <w:szCs w:val="20"/>
        </w:rPr>
        <w:t>处</w:t>
      </w:r>
      <w:r>
        <w:rPr>
          <w:rFonts w:ascii="宋体" w:hAnsi="宋体" w:eastAsia="宋体" w:cs="宋体"/>
          <w:sz w:val="20"/>
          <w:szCs w:val="20"/>
        </w:rPr>
        <w:t xml:space="preserve"> </w:t>
      </w:r>
      <w:r>
        <w:rPr>
          <w:rFonts w:ascii="宋体" w:hAnsi="宋体" w:eastAsia="宋体" w:cs="宋体"/>
          <w:spacing w:val="18"/>
          <w:sz w:val="20"/>
          <w:szCs w:val="20"/>
        </w:rPr>
        <w:t>理；</w:t>
      </w:r>
      <w:r>
        <w:rPr>
          <w:rFonts w:ascii="宋体" w:hAnsi="宋体" w:eastAsia="宋体" w:cs="宋体"/>
          <w:spacing w:val="9"/>
          <w:sz w:val="20"/>
          <w:szCs w:val="20"/>
        </w:rPr>
        <w:t>涉嫌犯罪的，移交司法机关追究刑事责任；给乙方单位造成经济损失的，应予以赔偿。</w:t>
      </w:r>
    </w:p>
    <w:p>
      <w:pPr>
        <w:spacing w:line="369" w:lineRule="auto"/>
        <w:ind w:left="1" w:firstLine="429"/>
        <w:rPr>
          <w:rFonts w:ascii="宋体" w:hAnsi="宋体" w:eastAsia="宋体" w:cs="宋体"/>
          <w:sz w:val="20"/>
          <w:szCs w:val="20"/>
        </w:rPr>
      </w:pPr>
      <w:r>
        <w:rPr>
          <w:rFonts w:ascii="宋体" w:hAnsi="宋体" w:eastAsia="宋体" w:cs="宋体"/>
          <w:spacing w:val="11"/>
          <w:sz w:val="20"/>
          <w:szCs w:val="20"/>
        </w:rPr>
        <w:t>(2) 乙方及其工作人员违反本合同第一、三条，按管理权限，依据有关规定给予党纪、政纪或组织</w:t>
      </w:r>
      <w:r>
        <w:rPr>
          <w:rFonts w:ascii="宋体" w:hAnsi="宋体" w:eastAsia="宋体" w:cs="宋体"/>
          <w:spacing w:val="10"/>
          <w:sz w:val="20"/>
          <w:szCs w:val="20"/>
        </w:rPr>
        <w:t>处</w:t>
      </w:r>
      <w:r>
        <w:rPr>
          <w:rFonts w:ascii="宋体" w:hAnsi="宋体" w:eastAsia="宋体" w:cs="宋体"/>
          <w:sz w:val="20"/>
          <w:szCs w:val="20"/>
        </w:rPr>
        <w:t xml:space="preserve"> </w:t>
      </w:r>
      <w:r>
        <w:rPr>
          <w:rFonts w:ascii="宋体" w:hAnsi="宋体" w:eastAsia="宋体" w:cs="宋体"/>
          <w:spacing w:val="18"/>
          <w:sz w:val="20"/>
          <w:szCs w:val="20"/>
        </w:rPr>
        <w:t>理</w:t>
      </w:r>
      <w:r>
        <w:rPr>
          <w:rFonts w:ascii="宋体" w:hAnsi="宋体" w:eastAsia="宋体" w:cs="宋体"/>
          <w:spacing w:val="14"/>
          <w:sz w:val="20"/>
          <w:szCs w:val="20"/>
        </w:rPr>
        <w:t>；</w:t>
      </w:r>
      <w:r>
        <w:rPr>
          <w:rFonts w:ascii="宋体" w:hAnsi="宋体" w:eastAsia="宋体" w:cs="宋体"/>
          <w:spacing w:val="9"/>
          <w:sz w:val="20"/>
          <w:szCs w:val="20"/>
        </w:rPr>
        <w:t>给甲方单位造成经济损失的，应予以赔偿；情节严重的， 甲方建议工程建设主管部门给予乙方一至三</w:t>
      </w:r>
      <w:r>
        <w:rPr>
          <w:rFonts w:ascii="宋体" w:hAnsi="宋体" w:eastAsia="宋体" w:cs="宋体"/>
          <w:sz w:val="20"/>
          <w:szCs w:val="20"/>
        </w:rPr>
        <w:t xml:space="preserve"> </w:t>
      </w:r>
      <w:r>
        <w:rPr>
          <w:rFonts w:ascii="宋体" w:hAnsi="宋体" w:eastAsia="宋体" w:cs="宋体"/>
          <w:spacing w:val="9"/>
          <w:sz w:val="20"/>
          <w:szCs w:val="20"/>
        </w:rPr>
        <w:t>年内不得进入其主管的工程建设市场的处罚</w:t>
      </w:r>
      <w:r>
        <w:rPr>
          <w:rFonts w:ascii="宋体" w:hAnsi="宋体" w:eastAsia="宋体" w:cs="宋体"/>
          <w:spacing w:val="8"/>
          <w:sz w:val="20"/>
          <w:szCs w:val="20"/>
        </w:rPr>
        <w:t>。</w:t>
      </w:r>
    </w:p>
    <w:p>
      <w:pPr>
        <w:spacing w:before="1" w:line="368" w:lineRule="auto"/>
        <w:ind w:left="1" w:firstLine="3"/>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5.双方约定</w:t>
      </w:r>
      <w:r>
        <w:rPr>
          <w:rFonts w:ascii="宋体" w:hAnsi="宋体" w:eastAsia="宋体" w:cs="宋体"/>
          <w:spacing w:val="9"/>
          <w:sz w:val="20"/>
          <w:szCs w:val="20"/>
        </w:rPr>
        <w:t>：本合同由双方或双方上级单位的纪检监察机关负责监督执行。 由甲方或甲方上级单位的纪</w:t>
      </w:r>
      <w:r>
        <w:rPr>
          <w:rFonts w:ascii="宋体" w:hAnsi="宋体" w:eastAsia="宋体" w:cs="宋体"/>
          <w:spacing w:val="8"/>
          <w:sz w:val="20"/>
          <w:szCs w:val="20"/>
        </w:rPr>
        <w:t>检</w:t>
      </w:r>
      <w:r>
        <w:rPr>
          <w:rFonts w:ascii="宋体" w:hAnsi="宋体" w:eastAsia="宋体" w:cs="宋体"/>
          <w:sz w:val="20"/>
          <w:szCs w:val="20"/>
        </w:rPr>
        <w:t xml:space="preserve"> </w:t>
      </w:r>
      <w:r>
        <w:rPr>
          <w:rFonts w:ascii="宋体" w:hAnsi="宋体" w:eastAsia="宋体" w:cs="宋体"/>
          <w:spacing w:val="22"/>
          <w:sz w:val="20"/>
          <w:szCs w:val="20"/>
        </w:rPr>
        <w:t>监察</w:t>
      </w:r>
      <w:r>
        <w:rPr>
          <w:rFonts w:ascii="宋体" w:hAnsi="宋体" w:eastAsia="宋体" w:cs="宋体"/>
          <w:spacing w:val="20"/>
          <w:sz w:val="20"/>
          <w:szCs w:val="20"/>
        </w:rPr>
        <w:t>机</w:t>
      </w:r>
      <w:r>
        <w:rPr>
          <w:rFonts w:ascii="宋体" w:hAnsi="宋体" w:eastAsia="宋体" w:cs="宋体"/>
          <w:spacing w:val="11"/>
          <w:sz w:val="20"/>
          <w:szCs w:val="20"/>
        </w:rPr>
        <w:t>关约请乙方或乙方上级单位纪检监察机关对本合同执行情况进行检查，提出在本合同规定范围内的</w:t>
      </w:r>
    </w:p>
    <w:p>
      <w:pPr>
        <w:spacing w:line="401" w:lineRule="exact"/>
        <w:ind w:left="1"/>
        <w:rPr>
          <w:rFonts w:ascii="宋体" w:hAnsi="宋体" w:eastAsia="宋体" w:cs="宋体"/>
          <w:sz w:val="20"/>
          <w:szCs w:val="20"/>
        </w:rPr>
      </w:pPr>
      <w:r>
        <w:rPr>
          <w:rFonts w:ascii="宋体" w:hAnsi="宋体" w:eastAsia="宋体" w:cs="宋体"/>
          <w:spacing w:val="8"/>
          <w:position w:val="14"/>
          <w:sz w:val="20"/>
          <w:szCs w:val="20"/>
        </w:rPr>
        <w:t>裁</w:t>
      </w:r>
      <w:r>
        <w:rPr>
          <w:rFonts w:ascii="宋体" w:hAnsi="宋体" w:eastAsia="宋体" w:cs="宋体"/>
          <w:spacing w:val="5"/>
          <w:position w:val="14"/>
          <w:sz w:val="20"/>
          <w:szCs w:val="20"/>
        </w:rPr>
        <w:t>定意见。</w:t>
      </w:r>
    </w:p>
    <w:p>
      <w:pPr>
        <w:spacing w:line="269" w:lineRule="exact"/>
        <w:ind w:left="2"/>
        <w:rPr>
          <w:rFonts w:ascii="宋体" w:hAnsi="宋体" w:eastAsia="宋体" w:cs="宋体"/>
          <w:sz w:val="20"/>
          <w:szCs w:val="20"/>
        </w:rPr>
      </w:pPr>
      <w:r>
        <w:rPr>
          <w:rFonts w:ascii="宋体" w:hAnsi="宋体" w:eastAsia="宋体" w:cs="宋体"/>
          <w:spacing w:val="9"/>
          <w:position w:val="1"/>
          <w:sz w:val="20"/>
          <w:szCs w:val="20"/>
        </w:rPr>
        <w:t>6.本合同有效期为甲乙双签署之日起至该工程项目竣工验收后止</w:t>
      </w:r>
      <w:r>
        <w:rPr>
          <w:rFonts w:ascii="宋体" w:hAnsi="宋体" w:eastAsia="宋体" w:cs="宋体"/>
          <w:spacing w:val="6"/>
          <w:position w:val="1"/>
          <w:sz w:val="20"/>
          <w:szCs w:val="20"/>
        </w:rPr>
        <w:t>。</w:t>
      </w:r>
    </w:p>
    <w:p>
      <w:pPr>
        <w:spacing w:before="132" w:line="269" w:lineRule="exact"/>
        <w:ind w:left="5"/>
        <w:rPr>
          <w:rFonts w:ascii="宋体" w:hAnsi="宋体" w:eastAsia="宋体" w:cs="宋体"/>
          <w:sz w:val="20"/>
          <w:szCs w:val="20"/>
        </w:rPr>
      </w:pPr>
      <w:r>
        <w:rPr>
          <w:rFonts w:ascii="宋体" w:hAnsi="宋体" w:eastAsia="宋体" w:cs="宋体"/>
          <w:spacing w:val="9"/>
          <w:position w:val="1"/>
          <w:sz w:val="20"/>
          <w:szCs w:val="20"/>
        </w:rPr>
        <w:t>7.本合同作为工程总承包合同的附件，与工程施工合同具有同等的法律效力</w:t>
      </w:r>
      <w:r>
        <w:rPr>
          <w:rFonts w:ascii="宋体" w:hAnsi="宋体" w:eastAsia="宋体" w:cs="宋体"/>
          <w:spacing w:val="7"/>
          <w:position w:val="1"/>
          <w:sz w:val="20"/>
          <w:szCs w:val="20"/>
        </w:rPr>
        <w:t>。</w:t>
      </w:r>
    </w:p>
    <w:p>
      <w:pPr>
        <w:spacing w:before="130" w:line="378" w:lineRule="auto"/>
        <w:ind w:left="1"/>
        <w:rPr>
          <w:rFonts w:ascii="宋体" w:hAnsi="宋体" w:eastAsia="宋体" w:cs="宋体"/>
          <w:sz w:val="20"/>
          <w:szCs w:val="20"/>
        </w:rPr>
      </w:pPr>
      <w:r>
        <w:rPr>
          <w:rFonts w:ascii="宋体" w:hAnsi="宋体" w:eastAsia="宋体" w:cs="宋体"/>
          <w:spacing w:val="12"/>
          <w:sz w:val="20"/>
          <w:szCs w:val="20"/>
        </w:rPr>
        <w:t>8.本合同</w:t>
      </w:r>
      <w:r>
        <w:rPr>
          <w:rFonts w:ascii="宋体" w:hAnsi="宋体" w:eastAsia="宋体" w:cs="宋体"/>
          <w:spacing w:val="7"/>
          <w:sz w:val="20"/>
          <w:szCs w:val="20"/>
        </w:rPr>
        <w:t>作</w:t>
      </w:r>
      <w:r>
        <w:rPr>
          <w:rFonts w:ascii="宋体" w:hAnsi="宋体" w:eastAsia="宋体" w:cs="宋体"/>
          <w:spacing w:val="6"/>
          <w:sz w:val="20"/>
          <w:szCs w:val="20"/>
        </w:rPr>
        <w:t>为主合同附件，正本和副本份数与本合同专用条款第 19.2 条的约定相同。由双方法定代表人或</w:t>
      </w:r>
      <w:r>
        <w:rPr>
          <w:rFonts w:ascii="宋体" w:hAnsi="宋体" w:eastAsia="宋体" w:cs="宋体"/>
          <w:sz w:val="20"/>
          <w:szCs w:val="20"/>
        </w:rPr>
        <w:t xml:space="preserve"> </w:t>
      </w:r>
      <w:r>
        <w:rPr>
          <w:rFonts w:ascii="宋体" w:hAnsi="宋体" w:eastAsia="宋体" w:cs="宋体"/>
          <w:spacing w:val="18"/>
          <w:sz w:val="20"/>
          <w:szCs w:val="20"/>
        </w:rPr>
        <w:t>其</w:t>
      </w:r>
      <w:r>
        <w:rPr>
          <w:rFonts w:ascii="宋体" w:hAnsi="宋体" w:eastAsia="宋体" w:cs="宋体"/>
          <w:spacing w:val="9"/>
          <w:sz w:val="20"/>
          <w:szCs w:val="20"/>
        </w:rPr>
        <w:t>授权的代理人签署与加盖公章后生效，全部工程竣工验收后失效。</w:t>
      </w:r>
    </w:p>
    <w:p>
      <w:pPr>
        <w:spacing w:line="313" w:lineRule="auto"/>
        <w:rPr>
          <w:rFonts w:ascii="Arial"/>
          <w:sz w:val="21"/>
        </w:rPr>
      </w:pPr>
    </w:p>
    <w:p>
      <w:pPr>
        <w:spacing w:before="65" w:line="370" w:lineRule="auto"/>
        <w:ind w:left="4"/>
        <w:rPr>
          <w:rFonts w:ascii="宋体" w:hAnsi="宋体" w:eastAsia="宋体" w:cs="宋体"/>
          <w:sz w:val="20"/>
          <w:szCs w:val="20"/>
        </w:rPr>
      </w:pPr>
      <w:r>
        <w:rPr>
          <w:rFonts w:ascii="宋体" w:hAnsi="宋体" w:eastAsia="宋体" w:cs="宋体"/>
          <w:spacing w:val="5"/>
          <w:sz w:val="20"/>
          <w:szCs w:val="20"/>
        </w:rPr>
        <w:t>发</w:t>
      </w:r>
      <w:r>
        <w:rPr>
          <w:rFonts w:ascii="宋体" w:hAnsi="宋体" w:eastAsia="宋体" w:cs="宋体"/>
          <w:spacing w:val="4"/>
          <w:sz w:val="20"/>
          <w:szCs w:val="20"/>
        </w:rPr>
        <w:t>包人：</w:t>
      </w:r>
      <w:r>
        <w:rPr>
          <w:rFonts w:ascii="宋体" w:hAnsi="宋体" w:eastAsia="宋体" w:cs="宋体"/>
          <w:sz w:val="20"/>
          <w:szCs w:val="20"/>
          <w:u w:val="single" w:color="auto"/>
        </w:rPr>
        <w:t xml:space="preserve">            </w:t>
      </w:r>
    </w:p>
    <w:p>
      <w:pPr>
        <w:spacing w:before="1" w:line="226" w:lineRule="auto"/>
        <w:ind w:left="10"/>
        <w:rPr>
          <w:rFonts w:ascii="宋体" w:hAnsi="宋体" w:eastAsia="宋体" w:cs="宋体"/>
          <w:sz w:val="20"/>
          <w:szCs w:val="20"/>
        </w:rPr>
      </w:pPr>
      <w:r>
        <w:rPr>
          <w:rFonts w:ascii="宋体" w:hAnsi="宋体" w:eastAsia="宋体" w:cs="宋体"/>
          <w:spacing w:val="17"/>
          <w:sz w:val="20"/>
          <w:szCs w:val="20"/>
        </w:rPr>
        <w:t>(公章或合同专用章)</w:t>
      </w:r>
    </w:p>
    <w:p>
      <w:pPr>
        <w:spacing w:before="155" w:line="228" w:lineRule="auto"/>
        <w:ind w:left="1"/>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6"/>
          <w:sz w:val="20"/>
          <w:szCs w:val="20"/>
        </w:rPr>
        <w:t>定代表人：</w:t>
      </w:r>
    </w:p>
    <w:p>
      <w:pPr>
        <w:spacing w:before="152" w:line="227" w:lineRule="auto"/>
        <w:ind w:left="10"/>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before="155" w:line="401" w:lineRule="exact"/>
        <w:rPr>
          <w:rFonts w:ascii="宋体" w:hAnsi="宋体" w:eastAsia="宋体" w:cs="宋体"/>
          <w:sz w:val="20"/>
          <w:szCs w:val="20"/>
        </w:rPr>
      </w:pPr>
      <w:r>
        <w:rPr>
          <w:rFonts w:ascii="宋体" w:hAnsi="宋体" w:eastAsia="宋体" w:cs="宋体"/>
          <w:spacing w:val="3"/>
          <w:position w:val="14"/>
          <w:sz w:val="20"/>
          <w:szCs w:val="20"/>
        </w:rPr>
        <w:t>地址：</w:t>
      </w:r>
    </w:p>
    <w:p>
      <w:pPr>
        <w:spacing w:line="228" w:lineRule="auto"/>
        <w:ind w:left="36"/>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8"/>
          <w:sz w:val="20"/>
          <w:szCs w:val="20"/>
        </w:rPr>
        <w:t>期：</w:t>
      </w:r>
    </w:p>
    <w:p>
      <w:pPr>
        <w:spacing w:line="241" w:lineRule="auto"/>
        <w:rPr>
          <w:rFonts w:ascii="Arial"/>
          <w:sz w:val="21"/>
        </w:rPr>
      </w:pPr>
    </w:p>
    <w:p>
      <w:pPr>
        <w:spacing w:line="242" w:lineRule="auto"/>
        <w:rPr>
          <w:rFonts w:ascii="Arial"/>
          <w:sz w:val="21"/>
        </w:rPr>
      </w:pPr>
    </w:p>
    <w:p>
      <w:pPr>
        <w:spacing w:before="66" w:line="370" w:lineRule="auto"/>
        <w:rPr>
          <w:rFonts w:ascii="宋体" w:hAnsi="宋体" w:eastAsia="宋体" w:cs="宋体"/>
          <w:sz w:val="20"/>
          <w:szCs w:val="20"/>
        </w:rPr>
      </w:pPr>
      <w:r>
        <w:rPr>
          <w:rFonts w:ascii="宋体" w:hAnsi="宋体" w:eastAsia="宋体" w:cs="宋体"/>
          <w:spacing w:val="6"/>
          <w:sz w:val="20"/>
          <w:szCs w:val="20"/>
        </w:rPr>
        <w:t>承接 (包) 人：</w:t>
      </w:r>
      <w:r>
        <w:rPr>
          <w:rFonts w:ascii="宋体" w:hAnsi="宋体" w:eastAsia="宋体" w:cs="宋体"/>
          <w:sz w:val="20"/>
          <w:szCs w:val="20"/>
          <w:u w:val="single" w:color="auto"/>
        </w:rPr>
        <w:t xml:space="preserve">        </w:t>
      </w:r>
    </w:p>
    <w:p>
      <w:pPr>
        <w:spacing w:before="1" w:line="226" w:lineRule="auto"/>
        <w:ind w:left="10"/>
        <w:rPr>
          <w:rFonts w:ascii="宋体" w:hAnsi="宋体" w:eastAsia="宋体" w:cs="宋体"/>
          <w:sz w:val="20"/>
          <w:szCs w:val="20"/>
        </w:rPr>
      </w:pPr>
      <w:r>
        <w:rPr>
          <w:rFonts w:ascii="宋体" w:hAnsi="宋体" w:eastAsia="宋体" w:cs="宋体"/>
          <w:spacing w:val="17"/>
          <w:sz w:val="20"/>
          <w:szCs w:val="20"/>
        </w:rPr>
        <w:t>(公章或合同专用章)</w:t>
      </w:r>
    </w:p>
    <w:p>
      <w:pPr>
        <w:spacing w:before="152" w:line="228" w:lineRule="auto"/>
        <w:ind w:left="1"/>
        <w:rPr>
          <w:rFonts w:ascii="宋体" w:hAnsi="宋体" w:eastAsia="宋体" w:cs="宋体"/>
          <w:sz w:val="20"/>
          <w:szCs w:val="20"/>
        </w:rPr>
      </w:pPr>
      <w:r>
        <w:rPr>
          <w:rFonts w:ascii="宋体" w:hAnsi="宋体" w:eastAsia="宋体" w:cs="宋体"/>
          <w:spacing w:val="9"/>
          <w:sz w:val="20"/>
          <w:szCs w:val="20"/>
        </w:rPr>
        <w:t>法</w:t>
      </w:r>
      <w:r>
        <w:rPr>
          <w:rFonts w:ascii="宋体" w:hAnsi="宋体" w:eastAsia="宋体" w:cs="宋体"/>
          <w:spacing w:val="6"/>
          <w:sz w:val="20"/>
          <w:szCs w:val="20"/>
        </w:rPr>
        <w:t>定代表人：</w:t>
      </w:r>
    </w:p>
    <w:p>
      <w:pPr>
        <w:spacing w:before="154" w:line="227" w:lineRule="auto"/>
        <w:ind w:left="10"/>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before="155" w:line="398" w:lineRule="exact"/>
        <w:rPr>
          <w:rFonts w:ascii="宋体" w:hAnsi="宋体" w:eastAsia="宋体" w:cs="宋体"/>
          <w:sz w:val="20"/>
          <w:szCs w:val="20"/>
        </w:rPr>
      </w:pPr>
      <w:r>
        <w:rPr>
          <w:rFonts w:ascii="宋体" w:hAnsi="宋体" w:eastAsia="宋体" w:cs="宋体"/>
          <w:spacing w:val="3"/>
          <w:position w:val="14"/>
          <w:sz w:val="20"/>
          <w:szCs w:val="20"/>
        </w:rPr>
        <w:t>地址：</w:t>
      </w:r>
    </w:p>
    <w:p>
      <w:pPr>
        <w:spacing w:before="1" w:line="228" w:lineRule="auto"/>
        <w:ind w:left="36"/>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8"/>
          <w:sz w:val="20"/>
          <w:szCs w:val="20"/>
        </w:rPr>
        <w:t>期：</w:t>
      </w:r>
    </w:p>
    <w:p>
      <w:pPr>
        <w:sectPr>
          <w:footerReference r:id="rId112" w:type="default"/>
          <w:pgSz w:w="11907" w:h="16840"/>
          <w:pgMar w:top="400" w:right="1080" w:bottom="880" w:left="1087" w:header="0" w:footer="719" w:gutter="0"/>
          <w:pgNumType w:fmt="decimal"/>
          <w:cols w:space="720" w:num="1"/>
        </w:sect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65" w:line="227" w:lineRule="auto"/>
        <w:ind w:left="17"/>
        <w:rPr>
          <w:rFonts w:ascii="宋体" w:hAnsi="宋体" w:eastAsia="宋体" w:cs="宋体"/>
          <w:sz w:val="20"/>
          <w:szCs w:val="20"/>
        </w:rPr>
      </w:pPr>
      <w:r>
        <w:rPr>
          <w:rFonts w:ascii="宋体" w:hAnsi="宋体" w:eastAsia="宋体" w:cs="宋体"/>
          <w:spacing w:val="-7"/>
          <w:sz w:val="20"/>
          <w:szCs w:val="20"/>
        </w:rPr>
        <w:t>附件 16：</w:t>
      </w:r>
    </w:p>
    <w:p>
      <w:pPr>
        <w:spacing w:line="384" w:lineRule="auto"/>
        <w:rPr>
          <w:rFonts w:ascii="Arial"/>
          <w:sz w:val="21"/>
        </w:rPr>
      </w:pPr>
    </w:p>
    <w:p>
      <w:pPr>
        <w:spacing w:before="65" w:line="228" w:lineRule="auto"/>
        <w:ind w:left="4245"/>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安</w:t>
      </w:r>
      <w:r>
        <w:rPr>
          <w:rFonts w:ascii="宋体" w:hAnsi="宋体" w:eastAsia="宋体" w:cs="宋体"/>
          <w:spacing w:val="8"/>
          <w:sz w:val="20"/>
          <w:szCs w:val="20"/>
          <w14:textOutline w14:w="3795" w14:cap="sq" w14:cmpd="sng">
            <w14:solidFill>
              <w14:srgbClr w14:val="000000"/>
            </w14:solidFill>
            <w14:prstDash w14:val="solid"/>
            <w14:bevel/>
          </w14:textOutline>
        </w:rPr>
        <w:t>全生产合同</w:t>
      </w:r>
    </w:p>
    <w:p>
      <w:pPr>
        <w:spacing w:line="468" w:lineRule="auto"/>
        <w:rPr>
          <w:rFonts w:ascii="Arial"/>
          <w:sz w:val="21"/>
        </w:rPr>
      </w:pPr>
    </w:p>
    <w:p>
      <w:pPr>
        <w:spacing w:before="65" w:line="369" w:lineRule="auto"/>
        <w:ind w:left="1" w:firstLine="481"/>
        <w:rPr>
          <w:rFonts w:ascii="宋体" w:hAnsi="宋体" w:eastAsia="宋体" w:cs="宋体"/>
          <w:sz w:val="20"/>
          <w:szCs w:val="20"/>
        </w:rPr>
      </w:pPr>
      <w:r>
        <w:rPr>
          <w:rFonts w:ascii="宋体" w:hAnsi="宋体" w:eastAsia="宋体" w:cs="宋体"/>
          <w:spacing w:val="20"/>
          <w:sz w:val="20"/>
          <w:szCs w:val="20"/>
        </w:rPr>
        <w:t>为</w:t>
      </w:r>
      <w:r>
        <w:rPr>
          <w:rFonts w:ascii="宋体" w:hAnsi="宋体" w:eastAsia="宋体" w:cs="宋体"/>
          <w:spacing w:val="15"/>
          <w:sz w:val="20"/>
          <w:szCs w:val="20"/>
        </w:rPr>
        <w:t>在</w:t>
      </w:r>
      <w:r>
        <w:rPr>
          <w:rFonts w:ascii="宋体" w:hAnsi="宋体" w:eastAsia="宋体" w:cs="宋体"/>
          <w:spacing w:val="10"/>
          <w:sz w:val="20"/>
          <w:szCs w:val="20"/>
        </w:rPr>
        <w:t>施工合同的实施过程中创造安全、高效的施工环境，切实搞好本项目的安全管理工作，本项目业</w:t>
      </w:r>
      <w:r>
        <w:rPr>
          <w:rFonts w:ascii="宋体" w:hAnsi="宋体" w:eastAsia="宋体" w:cs="宋体"/>
          <w:sz w:val="20"/>
          <w:szCs w:val="20"/>
        </w:rPr>
        <w:t xml:space="preserve"> </w:t>
      </w:r>
      <w:r>
        <w:rPr>
          <w:rFonts w:ascii="宋体" w:hAnsi="宋体" w:eastAsia="宋体" w:cs="宋体"/>
          <w:spacing w:val="18"/>
          <w:sz w:val="20"/>
          <w:szCs w:val="20"/>
        </w:rPr>
        <w:t>主</w:t>
      </w:r>
      <w:r>
        <w:rPr>
          <w:rFonts w:hint="eastAsia" w:ascii="宋体" w:hAnsi="宋体" w:eastAsia="宋体" w:cs="宋体"/>
          <w:spacing w:val="18"/>
          <w:sz w:val="20"/>
          <w:szCs w:val="20"/>
          <w:u w:val="single" w:color="auto"/>
          <w:lang w:eastAsia="zh-CN"/>
        </w:rPr>
        <w:t>昭平县农业农村局</w:t>
      </w:r>
      <w:r>
        <w:rPr>
          <w:rFonts w:ascii="宋体" w:hAnsi="宋体" w:eastAsia="宋体" w:cs="宋体"/>
          <w:spacing w:val="9"/>
          <w:sz w:val="20"/>
          <w:szCs w:val="20"/>
        </w:rPr>
        <w:t xml:space="preserve"> (以下简称“甲方”) 与承接 (包) 人</w:t>
      </w:r>
      <w:r>
        <w:rPr>
          <w:rFonts w:ascii="宋体" w:hAnsi="宋体" w:eastAsia="宋体" w:cs="宋体"/>
          <w:spacing w:val="9"/>
          <w:sz w:val="20"/>
          <w:szCs w:val="20"/>
          <w:u w:val="single" w:color="auto"/>
        </w:rPr>
        <w:t xml:space="preserve">           </w:t>
      </w:r>
      <w:r>
        <w:rPr>
          <w:rFonts w:ascii="宋体" w:hAnsi="宋体" w:eastAsia="宋体" w:cs="宋体"/>
          <w:spacing w:val="9"/>
          <w:sz w:val="20"/>
          <w:szCs w:val="20"/>
        </w:rPr>
        <w:t>(以下简称“乙方”) 特</w:t>
      </w:r>
      <w:r>
        <w:rPr>
          <w:rFonts w:ascii="宋体" w:hAnsi="宋体" w:eastAsia="宋体" w:cs="宋体"/>
          <w:sz w:val="20"/>
          <w:szCs w:val="20"/>
        </w:rPr>
        <w:t xml:space="preserve"> </w:t>
      </w:r>
      <w:r>
        <w:rPr>
          <w:rFonts w:ascii="宋体" w:hAnsi="宋体" w:eastAsia="宋体" w:cs="宋体"/>
          <w:spacing w:val="8"/>
          <w:sz w:val="20"/>
          <w:szCs w:val="20"/>
        </w:rPr>
        <w:t>此签订安全生产合同</w:t>
      </w:r>
      <w:r>
        <w:rPr>
          <w:rFonts w:ascii="宋体" w:hAnsi="宋体" w:eastAsia="宋体" w:cs="宋体"/>
          <w:spacing w:val="7"/>
          <w:sz w:val="20"/>
          <w:szCs w:val="20"/>
        </w:rPr>
        <w:t>：</w:t>
      </w:r>
    </w:p>
    <w:p>
      <w:pPr>
        <w:spacing w:line="229" w:lineRule="auto"/>
        <w:ind w:left="4"/>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一、</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甲方职责</w:t>
      </w:r>
    </w:p>
    <w:p>
      <w:pPr>
        <w:spacing w:before="152" w:line="270" w:lineRule="exact"/>
        <w:ind w:left="496"/>
        <w:rPr>
          <w:rFonts w:ascii="宋体" w:hAnsi="宋体" w:eastAsia="宋体" w:cs="宋体"/>
          <w:sz w:val="20"/>
          <w:szCs w:val="20"/>
        </w:rPr>
      </w:pPr>
      <w:r>
        <w:rPr>
          <w:rFonts w:ascii="宋体" w:hAnsi="宋体" w:eastAsia="宋体" w:cs="宋体"/>
          <w:spacing w:val="16"/>
          <w:position w:val="1"/>
          <w:sz w:val="20"/>
          <w:szCs w:val="20"/>
        </w:rPr>
        <w:t>1.严</w:t>
      </w:r>
      <w:r>
        <w:rPr>
          <w:rFonts w:ascii="宋体" w:hAnsi="宋体" w:eastAsia="宋体" w:cs="宋体"/>
          <w:spacing w:val="14"/>
          <w:position w:val="1"/>
          <w:sz w:val="20"/>
          <w:szCs w:val="20"/>
        </w:rPr>
        <w:t>格</w:t>
      </w:r>
      <w:r>
        <w:rPr>
          <w:rFonts w:ascii="宋体" w:hAnsi="宋体" w:eastAsia="宋体" w:cs="宋体"/>
          <w:spacing w:val="8"/>
          <w:position w:val="1"/>
          <w:sz w:val="20"/>
          <w:szCs w:val="20"/>
        </w:rPr>
        <w:t>遵守国家有关安全生产的法律法规，认真执行工程承包合同中的有关安全要求。</w:t>
      </w:r>
    </w:p>
    <w:p>
      <w:pPr>
        <w:spacing w:before="129" w:line="370" w:lineRule="auto"/>
        <w:ind w:left="5" w:right="2" w:firstLine="478"/>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10"/>
          <w:sz w:val="20"/>
          <w:szCs w:val="20"/>
        </w:rPr>
        <w:t>.按照“安全第一、预防为主”和坚持“管生产必须管安全”的原则进行安全生产管理，做到生产与</w:t>
      </w:r>
      <w:r>
        <w:rPr>
          <w:rFonts w:ascii="宋体" w:hAnsi="宋体" w:eastAsia="宋体" w:cs="宋体"/>
          <w:sz w:val="20"/>
          <w:szCs w:val="20"/>
        </w:rPr>
        <w:t xml:space="preserve"> </w:t>
      </w:r>
      <w:r>
        <w:rPr>
          <w:rFonts w:ascii="宋体" w:hAnsi="宋体" w:eastAsia="宋体" w:cs="宋体"/>
          <w:spacing w:val="9"/>
          <w:sz w:val="20"/>
          <w:szCs w:val="20"/>
        </w:rPr>
        <w:t>安全工作同时计划、布置、检查、总结和评比</w:t>
      </w:r>
      <w:r>
        <w:rPr>
          <w:rFonts w:ascii="宋体" w:hAnsi="宋体" w:eastAsia="宋体" w:cs="宋体"/>
          <w:spacing w:val="5"/>
          <w:sz w:val="20"/>
          <w:szCs w:val="20"/>
        </w:rPr>
        <w:t>。</w:t>
      </w:r>
    </w:p>
    <w:p>
      <w:pPr>
        <w:spacing w:before="2" w:line="368" w:lineRule="auto"/>
        <w:ind w:left="8" w:right="2" w:firstLine="476"/>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10"/>
          <w:sz w:val="20"/>
          <w:szCs w:val="20"/>
        </w:rPr>
        <w:t>.重要的安全设施必须坚持与主体工程“三同时”的原则，即：同时设计、审批，同时施工，同时验</w:t>
      </w:r>
      <w:r>
        <w:rPr>
          <w:rFonts w:ascii="宋体" w:hAnsi="宋体" w:eastAsia="宋体" w:cs="宋体"/>
          <w:sz w:val="20"/>
          <w:szCs w:val="20"/>
        </w:rPr>
        <w:t xml:space="preserve"> </w:t>
      </w:r>
      <w:r>
        <w:rPr>
          <w:rFonts w:ascii="宋体" w:hAnsi="宋体" w:eastAsia="宋体" w:cs="宋体"/>
          <w:spacing w:val="6"/>
          <w:sz w:val="20"/>
          <w:szCs w:val="20"/>
        </w:rPr>
        <w:t>收，投入使用。</w:t>
      </w:r>
    </w:p>
    <w:p>
      <w:pPr>
        <w:spacing w:line="400" w:lineRule="exact"/>
        <w:ind w:left="480"/>
        <w:rPr>
          <w:rFonts w:ascii="宋体" w:hAnsi="宋体" w:eastAsia="宋体" w:cs="宋体"/>
          <w:sz w:val="20"/>
          <w:szCs w:val="20"/>
        </w:rPr>
      </w:pPr>
      <w:r>
        <w:rPr>
          <w:rFonts w:ascii="宋体" w:hAnsi="宋体" w:eastAsia="宋体" w:cs="宋体"/>
          <w:spacing w:val="11"/>
          <w:position w:val="15"/>
          <w:sz w:val="20"/>
          <w:szCs w:val="20"/>
        </w:rPr>
        <w:t>4</w:t>
      </w:r>
      <w:r>
        <w:rPr>
          <w:rFonts w:ascii="宋体" w:hAnsi="宋体" w:eastAsia="宋体" w:cs="宋体"/>
          <w:spacing w:val="9"/>
          <w:position w:val="15"/>
          <w:sz w:val="20"/>
          <w:szCs w:val="20"/>
        </w:rPr>
        <w:t>.定期召开安全生产调度会，及时传达中央及地方有关安全生产的精神。</w:t>
      </w:r>
    </w:p>
    <w:p>
      <w:pPr>
        <w:spacing w:line="269" w:lineRule="exact"/>
        <w:ind w:left="485"/>
        <w:rPr>
          <w:rFonts w:ascii="宋体" w:hAnsi="宋体" w:eastAsia="宋体" w:cs="宋体"/>
          <w:sz w:val="20"/>
          <w:szCs w:val="20"/>
        </w:rPr>
      </w:pPr>
      <w:r>
        <w:rPr>
          <w:rFonts w:ascii="宋体" w:hAnsi="宋体" w:eastAsia="宋体" w:cs="宋体"/>
          <w:spacing w:val="10"/>
          <w:position w:val="1"/>
          <w:sz w:val="20"/>
          <w:szCs w:val="20"/>
        </w:rPr>
        <w:t>5</w:t>
      </w:r>
      <w:r>
        <w:rPr>
          <w:rFonts w:ascii="宋体" w:hAnsi="宋体" w:eastAsia="宋体" w:cs="宋体"/>
          <w:spacing w:val="9"/>
          <w:position w:val="1"/>
          <w:sz w:val="20"/>
          <w:szCs w:val="20"/>
        </w:rPr>
        <w:t>.组织对乙方施工现场安全生产检查，监督乙方及时处理发现的各种安全隐患。</w:t>
      </w:r>
    </w:p>
    <w:p>
      <w:pPr>
        <w:spacing w:before="130" w:line="273" w:lineRule="exact"/>
        <w:ind w:left="4"/>
        <w:rPr>
          <w:rFonts w:ascii="宋体" w:hAnsi="宋体" w:eastAsia="宋体" w:cs="宋体"/>
          <w:sz w:val="20"/>
          <w:szCs w:val="20"/>
        </w:rPr>
      </w:pPr>
      <w:r>
        <w:rPr>
          <w:rFonts w:ascii="宋体" w:hAnsi="宋体" w:eastAsia="宋体" w:cs="宋体"/>
          <w:spacing w:val="11"/>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8"/>
          <w:position w:val="1"/>
          <w:sz w:val="20"/>
          <w:szCs w:val="20"/>
          <w14:textOutline w14:w="3795" w14:cap="sq" w14:cmpd="sng">
            <w14:solidFill>
              <w14:srgbClr w14:val="000000"/>
            </w14:solidFill>
            <w14:prstDash w14:val="solid"/>
            <w14:bevel/>
          </w14:textOutline>
        </w:rPr>
        <w:t>、乙方职责</w:t>
      </w:r>
    </w:p>
    <w:p>
      <w:pPr>
        <w:spacing w:before="127" w:line="369" w:lineRule="auto"/>
        <w:ind w:left="17" w:right="2" w:firstLine="478"/>
        <w:rPr>
          <w:rFonts w:ascii="宋体" w:hAnsi="宋体" w:eastAsia="宋体" w:cs="宋体"/>
          <w:sz w:val="20"/>
          <w:szCs w:val="20"/>
        </w:rPr>
      </w:pPr>
      <w:r>
        <w:rPr>
          <w:rFonts w:ascii="宋体" w:hAnsi="宋体" w:eastAsia="宋体" w:cs="宋体"/>
          <w:spacing w:val="18"/>
          <w:sz w:val="20"/>
          <w:szCs w:val="20"/>
        </w:rPr>
        <w:t>1.严</w:t>
      </w:r>
      <w:r>
        <w:rPr>
          <w:rFonts w:ascii="宋体" w:hAnsi="宋体" w:eastAsia="宋体" w:cs="宋体"/>
          <w:spacing w:val="17"/>
          <w:sz w:val="20"/>
          <w:szCs w:val="20"/>
        </w:rPr>
        <w:t>格</w:t>
      </w:r>
      <w:r>
        <w:rPr>
          <w:rFonts w:ascii="宋体" w:hAnsi="宋体" w:eastAsia="宋体" w:cs="宋体"/>
          <w:spacing w:val="9"/>
          <w:sz w:val="20"/>
          <w:szCs w:val="20"/>
        </w:rPr>
        <w:t>遵守国家有关安全生产的法律法规及建筑工程有关安全生产的规定，认真执行工程承包合同中</w:t>
      </w:r>
      <w:r>
        <w:rPr>
          <w:rFonts w:ascii="宋体" w:hAnsi="宋体" w:eastAsia="宋体" w:cs="宋体"/>
          <w:sz w:val="20"/>
          <w:szCs w:val="20"/>
        </w:rPr>
        <w:t xml:space="preserve"> </w:t>
      </w:r>
      <w:r>
        <w:rPr>
          <w:rFonts w:ascii="宋体" w:hAnsi="宋体" w:eastAsia="宋体" w:cs="宋体"/>
          <w:spacing w:val="8"/>
          <w:sz w:val="20"/>
          <w:szCs w:val="20"/>
        </w:rPr>
        <w:t>的</w:t>
      </w:r>
      <w:r>
        <w:rPr>
          <w:rFonts w:ascii="宋体" w:hAnsi="宋体" w:eastAsia="宋体" w:cs="宋体"/>
          <w:spacing w:val="5"/>
          <w:sz w:val="20"/>
          <w:szCs w:val="20"/>
        </w:rPr>
        <w:t>有关安全要求。</w:t>
      </w:r>
    </w:p>
    <w:p>
      <w:pPr>
        <w:spacing w:before="2" w:line="369" w:lineRule="auto"/>
        <w:ind w:left="1" w:firstLine="481"/>
        <w:rPr>
          <w:rFonts w:ascii="宋体" w:hAnsi="宋体" w:eastAsia="宋体" w:cs="宋体"/>
          <w:sz w:val="20"/>
          <w:szCs w:val="20"/>
        </w:rPr>
      </w:pPr>
      <w:r>
        <w:rPr>
          <w:rFonts w:ascii="宋体" w:hAnsi="宋体" w:eastAsia="宋体" w:cs="宋体"/>
          <w:spacing w:val="15"/>
          <w:sz w:val="20"/>
          <w:szCs w:val="20"/>
        </w:rPr>
        <w:t>2</w:t>
      </w:r>
      <w:r>
        <w:rPr>
          <w:rFonts w:ascii="宋体" w:hAnsi="宋体" w:eastAsia="宋体" w:cs="宋体"/>
          <w:spacing w:val="10"/>
          <w:sz w:val="20"/>
          <w:szCs w:val="20"/>
        </w:rPr>
        <w:t>.坚持“安全第一、预防为主”和“管生产必须管安全”的原则，加强安全生产宣传教育，增强全员</w:t>
      </w:r>
      <w:r>
        <w:rPr>
          <w:rFonts w:ascii="宋体" w:hAnsi="宋体" w:eastAsia="宋体" w:cs="宋体"/>
          <w:sz w:val="20"/>
          <w:szCs w:val="20"/>
        </w:rPr>
        <w:t xml:space="preserve"> </w:t>
      </w:r>
      <w:r>
        <w:rPr>
          <w:rFonts w:ascii="宋体" w:hAnsi="宋体" w:eastAsia="宋体" w:cs="宋体"/>
          <w:spacing w:val="22"/>
          <w:sz w:val="20"/>
          <w:szCs w:val="20"/>
        </w:rPr>
        <w:t>安全</w:t>
      </w:r>
      <w:r>
        <w:rPr>
          <w:rFonts w:ascii="宋体" w:hAnsi="宋体" w:eastAsia="宋体" w:cs="宋体"/>
          <w:spacing w:val="20"/>
          <w:sz w:val="20"/>
          <w:szCs w:val="20"/>
        </w:rPr>
        <w:t>生</w:t>
      </w:r>
      <w:r>
        <w:rPr>
          <w:rFonts w:ascii="宋体" w:hAnsi="宋体" w:eastAsia="宋体" w:cs="宋体"/>
          <w:spacing w:val="11"/>
          <w:sz w:val="20"/>
          <w:szCs w:val="20"/>
        </w:rPr>
        <w:t>产意识，建立健全各项安全生产的管理机构和安全生产管理制度，配备专职及兼职安全检查人员，</w:t>
      </w:r>
      <w:r>
        <w:rPr>
          <w:rFonts w:ascii="宋体" w:hAnsi="宋体" w:eastAsia="宋体" w:cs="宋体"/>
          <w:sz w:val="20"/>
          <w:szCs w:val="20"/>
        </w:rPr>
        <w:t xml:space="preserve"> </w:t>
      </w:r>
      <w:r>
        <w:rPr>
          <w:rFonts w:ascii="宋体" w:hAnsi="宋体" w:eastAsia="宋体" w:cs="宋体"/>
          <w:spacing w:val="22"/>
          <w:sz w:val="20"/>
          <w:szCs w:val="20"/>
        </w:rPr>
        <w:t>有组</w:t>
      </w:r>
      <w:r>
        <w:rPr>
          <w:rFonts w:ascii="宋体" w:hAnsi="宋体" w:eastAsia="宋体" w:cs="宋体"/>
          <w:spacing w:val="20"/>
          <w:sz w:val="20"/>
          <w:szCs w:val="20"/>
        </w:rPr>
        <w:t>织</w:t>
      </w:r>
      <w:r>
        <w:rPr>
          <w:rFonts w:ascii="宋体" w:hAnsi="宋体" w:eastAsia="宋体" w:cs="宋体"/>
          <w:spacing w:val="11"/>
          <w:sz w:val="20"/>
          <w:szCs w:val="20"/>
        </w:rPr>
        <w:t>有领导地开展安全生产活动。各级领导、工程技术人员、生产管理人员和具体操作人员，必须熟悉</w:t>
      </w:r>
      <w:r>
        <w:rPr>
          <w:rFonts w:ascii="宋体" w:hAnsi="宋体" w:eastAsia="宋体" w:cs="宋体"/>
          <w:sz w:val="20"/>
          <w:szCs w:val="20"/>
        </w:rPr>
        <w:t xml:space="preserve"> </w:t>
      </w:r>
      <w:r>
        <w:rPr>
          <w:rFonts w:ascii="宋体" w:hAnsi="宋体" w:eastAsia="宋体" w:cs="宋体"/>
          <w:spacing w:val="18"/>
          <w:sz w:val="20"/>
          <w:szCs w:val="20"/>
        </w:rPr>
        <w:t>和</w:t>
      </w:r>
      <w:r>
        <w:rPr>
          <w:rFonts w:ascii="宋体" w:hAnsi="宋体" w:eastAsia="宋体" w:cs="宋体"/>
          <w:spacing w:val="17"/>
          <w:sz w:val="20"/>
          <w:szCs w:val="20"/>
        </w:rPr>
        <w:t>遵</w:t>
      </w:r>
      <w:r>
        <w:rPr>
          <w:rFonts w:ascii="宋体" w:hAnsi="宋体" w:eastAsia="宋体" w:cs="宋体"/>
          <w:spacing w:val="9"/>
          <w:sz w:val="20"/>
          <w:szCs w:val="20"/>
        </w:rPr>
        <w:t>守本条款的各项规定，做到生产与安全工作同时计划、布置、检查、总结和评比。</w:t>
      </w:r>
    </w:p>
    <w:p>
      <w:pPr>
        <w:spacing w:before="1" w:line="369" w:lineRule="auto"/>
        <w:ind w:firstLine="485"/>
        <w:rPr>
          <w:rFonts w:ascii="宋体" w:hAnsi="宋体" w:eastAsia="宋体" w:cs="宋体"/>
          <w:sz w:val="20"/>
          <w:szCs w:val="20"/>
        </w:rPr>
      </w:pPr>
      <w:r>
        <w:rPr>
          <w:rFonts w:ascii="宋体" w:hAnsi="宋体" w:eastAsia="宋体" w:cs="宋体"/>
          <w:spacing w:val="18"/>
          <w:sz w:val="20"/>
          <w:szCs w:val="20"/>
        </w:rPr>
        <w:t>3.建</w:t>
      </w:r>
      <w:r>
        <w:rPr>
          <w:rFonts w:ascii="宋体" w:hAnsi="宋体" w:eastAsia="宋体" w:cs="宋体"/>
          <w:spacing w:val="10"/>
          <w:sz w:val="20"/>
          <w:szCs w:val="20"/>
        </w:rPr>
        <w:t>立</w:t>
      </w:r>
      <w:r>
        <w:rPr>
          <w:rFonts w:ascii="宋体" w:hAnsi="宋体" w:eastAsia="宋体" w:cs="宋体"/>
          <w:spacing w:val="9"/>
          <w:sz w:val="20"/>
          <w:szCs w:val="20"/>
        </w:rPr>
        <w:t>健全安全生产责任制。从派往项目实施的项目负责人到生产工人 (包括临时雇请的民工) 的安</w:t>
      </w:r>
      <w:r>
        <w:rPr>
          <w:rFonts w:ascii="宋体" w:hAnsi="宋体" w:eastAsia="宋体" w:cs="宋体"/>
          <w:sz w:val="20"/>
          <w:szCs w:val="20"/>
        </w:rPr>
        <w:t xml:space="preserve"> </w:t>
      </w:r>
      <w:r>
        <w:rPr>
          <w:rFonts w:ascii="宋体" w:hAnsi="宋体" w:eastAsia="宋体" w:cs="宋体"/>
          <w:spacing w:val="22"/>
          <w:sz w:val="20"/>
          <w:szCs w:val="20"/>
        </w:rPr>
        <w:t>全生</w:t>
      </w:r>
      <w:r>
        <w:rPr>
          <w:rFonts w:ascii="宋体" w:hAnsi="宋体" w:eastAsia="宋体" w:cs="宋体"/>
          <w:spacing w:val="21"/>
          <w:sz w:val="20"/>
          <w:szCs w:val="20"/>
        </w:rPr>
        <w:t>产</w:t>
      </w:r>
      <w:r>
        <w:rPr>
          <w:rFonts w:ascii="宋体" w:hAnsi="宋体" w:eastAsia="宋体" w:cs="宋体"/>
          <w:spacing w:val="11"/>
          <w:sz w:val="20"/>
          <w:szCs w:val="20"/>
        </w:rPr>
        <w:t>管理系统必须做到纵向到底，一环不漏；各职能部门、人员的安全生产责任制做到横向到边，人人</w:t>
      </w:r>
      <w:r>
        <w:rPr>
          <w:rFonts w:ascii="宋体" w:hAnsi="宋体" w:eastAsia="宋体" w:cs="宋体"/>
          <w:sz w:val="20"/>
          <w:szCs w:val="20"/>
        </w:rPr>
        <w:t xml:space="preserve"> </w:t>
      </w:r>
      <w:r>
        <w:rPr>
          <w:rFonts w:ascii="宋体" w:hAnsi="宋体" w:eastAsia="宋体" w:cs="宋体"/>
          <w:spacing w:val="12"/>
          <w:sz w:val="20"/>
          <w:szCs w:val="20"/>
        </w:rPr>
        <w:t>有责。项目负</w:t>
      </w:r>
      <w:r>
        <w:rPr>
          <w:rFonts w:ascii="宋体" w:hAnsi="宋体" w:eastAsia="宋体" w:cs="宋体"/>
          <w:spacing w:val="9"/>
          <w:sz w:val="20"/>
          <w:szCs w:val="20"/>
        </w:rPr>
        <w:t>责</w:t>
      </w:r>
      <w:r>
        <w:rPr>
          <w:rFonts w:ascii="宋体" w:hAnsi="宋体" w:eastAsia="宋体" w:cs="宋体"/>
          <w:spacing w:val="6"/>
          <w:sz w:val="20"/>
          <w:szCs w:val="20"/>
        </w:rPr>
        <w:t>人是安全生产的第一责任人。现场设置的安全机构，应按施工人员的 1%~3%配备安全员，专</w:t>
      </w:r>
      <w:r>
        <w:rPr>
          <w:rFonts w:ascii="宋体" w:hAnsi="宋体" w:eastAsia="宋体" w:cs="宋体"/>
          <w:sz w:val="20"/>
          <w:szCs w:val="20"/>
        </w:rPr>
        <w:t xml:space="preserve"> </w:t>
      </w:r>
      <w:r>
        <w:rPr>
          <w:rFonts w:ascii="宋体" w:hAnsi="宋体" w:eastAsia="宋体" w:cs="宋体"/>
          <w:spacing w:val="22"/>
          <w:sz w:val="20"/>
          <w:szCs w:val="20"/>
        </w:rPr>
        <w:t>职负</w:t>
      </w:r>
      <w:r>
        <w:rPr>
          <w:rFonts w:ascii="宋体" w:hAnsi="宋体" w:eastAsia="宋体" w:cs="宋体"/>
          <w:spacing w:val="21"/>
          <w:sz w:val="20"/>
          <w:szCs w:val="20"/>
        </w:rPr>
        <w:t>责</w:t>
      </w:r>
      <w:r>
        <w:rPr>
          <w:rFonts w:ascii="宋体" w:hAnsi="宋体" w:eastAsia="宋体" w:cs="宋体"/>
          <w:spacing w:val="11"/>
          <w:sz w:val="20"/>
          <w:szCs w:val="20"/>
        </w:rPr>
        <w:t>所有员工的安全和治安保卫工作及预防事故的发生。安全机构人员，有权按有关规定发布指令，并</w:t>
      </w:r>
      <w:r>
        <w:rPr>
          <w:rFonts w:ascii="宋体" w:hAnsi="宋体" w:eastAsia="宋体" w:cs="宋体"/>
          <w:sz w:val="20"/>
          <w:szCs w:val="20"/>
        </w:rPr>
        <w:t xml:space="preserve"> </w:t>
      </w:r>
      <w:r>
        <w:rPr>
          <w:rFonts w:ascii="宋体" w:hAnsi="宋体" w:eastAsia="宋体" w:cs="宋体"/>
          <w:spacing w:val="16"/>
          <w:sz w:val="20"/>
          <w:szCs w:val="20"/>
        </w:rPr>
        <w:t>采</w:t>
      </w:r>
      <w:r>
        <w:rPr>
          <w:rFonts w:ascii="宋体" w:hAnsi="宋体" w:eastAsia="宋体" w:cs="宋体"/>
          <w:spacing w:val="9"/>
          <w:sz w:val="20"/>
          <w:szCs w:val="20"/>
        </w:rPr>
        <w:t>取</w:t>
      </w:r>
      <w:r>
        <w:rPr>
          <w:rFonts w:ascii="宋体" w:hAnsi="宋体" w:eastAsia="宋体" w:cs="宋体"/>
          <w:spacing w:val="8"/>
          <w:sz w:val="20"/>
          <w:szCs w:val="20"/>
        </w:rPr>
        <w:t>保护性措施防止事故发生。</w:t>
      </w:r>
    </w:p>
    <w:p>
      <w:pPr>
        <w:spacing w:before="2" w:line="369" w:lineRule="auto"/>
        <w:ind w:left="17" w:right="2" w:firstLine="462"/>
        <w:rPr>
          <w:rFonts w:ascii="宋体" w:hAnsi="宋体" w:eastAsia="宋体" w:cs="宋体"/>
          <w:sz w:val="20"/>
          <w:szCs w:val="20"/>
        </w:rPr>
      </w:pPr>
      <w:r>
        <w:rPr>
          <w:rFonts w:ascii="宋体" w:hAnsi="宋体" w:eastAsia="宋体" w:cs="宋体"/>
          <w:spacing w:val="16"/>
          <w:sz w:val="20"/>
          <w:szCs w:val="20"/>
        </w:rPr>
        <w:t>4</w:t>
      </w:r>
      <w:r>
        <w:rPr>
          <w:rFonts w:ascii="宋体" w:hAnsi="宋体" w:eastAsia="宋体" w:cs="宋体"/>
          <w:spacing w:val="10"/>
          <w:sz w:val="20"/>
          <w:szCs w:val="20"/>
        </w:rPr>
        <w:t>.乙方在任何时候都应采取各种合理的预防措施，防止其员工发生任何违法、违禁、暴力或妨碍治安</w:t>
      </w:r>
      <w:r>
        <w:rPr>
          <w:rFonts w:ascii="宋体" w:hAnsi="宋体" w:eastAsia="宋体" w:cs="宋体"/>
          <w:sz w:val="20"/>
          <w:szCs w:val="20"/>
        </w:rPr>
        <w:t xml:space="preserve"> </w:t>
      </w:r>
      <w:r>
        <w:rPr>
          <w:rFonts w:ascii="宋体" w:hAnsi="宋体" w:eastAsia="宋体" w:cs="宋体"/>
          <w:spacing w:val="1"/>
          <w:sz w:val="20"/>
          <w:szCs w:val="20"/>
        </w:rPr>
        <w:t>的行为</w:t>
      </w:r>
      <w:r>
        <w:rPr>
          <w:rFonts w:ascii="宋体" w:hAnsi="宋体" w:eastAsia="宋体" w:cs="宋体"/>
          <w:sz w:val="20"/>
          <w:szCs w:val="20"/>
        </w:rPr>
        <w:t>。</w:t>
      </w:r>
    </w:p>
    <w:p>
      <w:pPr>
        <w:spacing w:before="1" w:line="372" w:lineRule="auto"/>
        <w:ind w:firstLine="485"/>
        <w:rPr>
          <w:rFonts w:ascii="宋体" w:hAnsi="宋体" w:eastAsia="宋体" w:cs="宋体"/>
          <w:sz w:val="20"/>
          <w:szCs w:val="20"/>
        </w:rPr>
      </w:pPr>
      <w:r>
        <w:rPr>
          <w:rFonts w:ascii="宋体" w:hAnsi="宋体" w:eastAsia="宋体" w:cs="宋体"/>
          <w:spacing w:val="13"/>
          <w:sz w:val="20"/>
          <w:szCs w:val="20"/>
        </w:rPr>
        <w:t>5</w:t>
      </w:r>
      <w:r>
        <w:rPr>
          <w:rFonts w:ascii="宋体" w:hAnsi="宋体" w:eastAsia="宋体" w:cs="宋体"/>
          <w:spacing w:val="10"/>
          <w:sz w:val="20"/>
          <w:szCs w:val="20"/>
        </w:rPr>
        <w:t>.乙方必须具有劳动安全管理部门颁发的安全生产证书，参加施工的人员，必须接受安全技术教育，</w:t>
      </w:r>
      <w:r>
        <w:rPr>
          <w:rFonts w:ascii="宋体" w:hAnsi="宋体" w:eastAsia="宋体" w:cs="宋体"/>
          <w:sz w:val="20"/>
          <w:szCs w:val="20"/>
        </w:rPr>
        <w:t xml:space="preserve"> </w:t>
      </w:r>
      <w:r>
        <w:rPr>
          <w:rFonts w:ascii="宋体" w:hAnsi="宋体" w:eastAsia="宋体" w:cs="宋体"/>
          <w:spacing w:val="22"/>
          <w:sz w:val="20"/>
          <w:szCs w:val="20"/>
        </w:rPr>
        <w:t>熟知</w:t>
      </w:r>
      <w:r>
        <w:rPr>
          <w:rFonts w:ascii="宋体" w:hAnsi="宋体" w:eastAsia="宋体" w:cs="宋体"/>
          <w:spacing w:val="21"/>
          <w:sz w:val="20"/>
          <w:szCs w:val="20"/>
        </w:rPr>
        <w:t>和</w:t>
      </w:r>
      <w:r>
        <w:rPr>
          <w:rFonts w:ascii="宋体" w:hAnsi="宋体" w:eastAsia="宋体" w:cs="宋体"/>
          <w:spacing w:val="11"/>
          <w:sz w:val="20"/>
          <w:szCs w:val="20"/>
        </w:rPr>
        <w:t>遵守本工种的各项安全技术操作规程，定期进行安全技术考核，合格者方准上岗操作。对于从事电</w:t>
      </w:r>
      <w:r>
        <w:rPr>
          <w:rFonts w:ascii="宋体" w:hAnsi="宋体" w:eastAsia="宋体" w:cs="宋体"/>
          <w:sz w:val="20"/>
          <w:szCs w:val="20"/>
        </w:rPr>
        <w:t xml:space="preserve"> </w:t>
      </w:r>
      <w:r>
        <w:rPr>
          <w:rFonts w:ascii="宋体" w:hAnsi="宋体" w:eastAsia="宋体" w:cs="宋体"/>
          <w:spacing w:val="22"/>
          <w:sz w:val="20"/>
          <w:szCs w:val="20"/>
        </w:rPr>
        <w:t>气、</w:t>
      </w:r>
      <w:r>
        <w:rPr>
          <w:rFonts w:ascii="宋体" w:hAnsi="宋体" w:eastAsia="宋体" w:cs="宋体"/>
          <w:spacing w:val="21"/>
          <w:sz w:val="20"/>
          <w:szCs w:val="20"/>
        </w:rPr>
        <w:t>起</w:t>
      </w:r>
      <w:r>
        <w:rPr>
          <w:rFonts w:ascii="宋体" w:hAnsi="宋体" w:eastAsia="宋体" w:cs="宋体"/>
          <w:spacing w:val="11"/>
          <w:sz w:val="20"/>
          <w:szCs w:val="20"/>
        </w:rPr>
        <w:t>重、建筑登高架设作业、锅炉、压力容器、焊接、机动车船艇驾驶、爆破、潜水、瓦斯检验等特殊</w:t>
      </w:r>
      <w:r>
        <w:rPr>
          <w:rFonts w:ascii="宋体" w:hAnsi="宋体" w:eastAsia="宋体" w:cs="宋体"/>
          <w:sz w:val="20"/>
          <w:szCs w:val="20"/>
        </w:rPr>
        <w:t xml:space="preserve"> </w:t>
      </w:r>
      <w:r>
        <w:rPr>
          <w:rFonts w:ascii="宋体" w:hAnsi="宋体" w:eastAsia="宋体" w:cs="宋体"/>
          <w:spacing w:val="22"/>
          <w:sz w:val="20"/>
          <w:szCs w:val="20"/>
        </w:rPr>
        <w:t>工种</w:t>
      </w:r>
      <w:r>
        <w:rPr>
          <w:rFonts w:ascii="宋体" w:hAnsi="宋体" w:eastAsia="宋体" w:cs="宋体"/>
          <w:spacing w:val="21"/>
          <w:sz w:val="20"/>
          <w:szCs w:val="20"/>
        </w:rPr>
        <w:t>的</w:t>
      </w:r>
      <w:r>
        <w:rPr>
          <w:rFonts w:ascii="宋体" w:hAnsi="宋体" w:eastAsia="宋体" w:cs="宋体"/>
          <w:spacing w:val="11"/>
          <w:sz w:val="20"/>
          <w:szCs w:val="20"/>
        </w:rPr>
        <w:t>人员，经过专业培训，获得《安全操作合格证》后，方准持证上岗。施工现场如出现特种作业无证</w:t>
      </w:r>
      <w:r>
        <w:rPr>
          <w:rFonts w:ascii="宋体" w:hAnsi="宋体" w:eastAsia="宋体" w:cs="宋体"/>
          <w:sz w:val="20"/>
          <w:szCs w:val="20"/>
        </w:rPr>
        <w:t xml:space="preserve"> </w:t>
      </w:r>
      <w:r>
        <w:rPr>
          <w:rFonts w:ascii="宋体" w:hAnsi="宋体" w:eastAsia="宋体" w:cs="宋体"/>
          <w:spacing w:val="9"/>
          <w:sz w:val="20"/>
          <w:szCs w:val="20"/>
        </w:rPr>
        <w:t>操作现象，项目负责人必须承担管理责任</w:t>
      </w:r>
      <w:r>
        <w:rPr>
          <w:rFonts w:ascii="宋体" w:hAnsi="宋体" w:eastAsia="宋体" w:cs="宋体"/>
          <w:spacing w:val="8"/>
          <w:sz w:val="20"/>
          <w:szCs w:val="20"/>
        </w:rPr>
        <w:t>。</w:t>
      </w:r>
    </w:p>
    <w:p>
      <w:pPr>
        <w:sectPr>
          <w:footerReference r:id="rId113" w:type="default"/>
          <w:pgSz w:w="11907" w:h="16840"/>
          <w:pgMar w:top="400" w:right="1080" w:bottom="880" w:left="1087" w:header="0" w:footer="719" w:gutter="0"/>
          <w:pgNumType w:fmt="decimal"/>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65" w:line="369" w:lineRule="auto"/>
        <w:ind w:left="2" w:right="54" w:firstLine="479"/>
        <w:rPr>
          <w:rFonts w:ascii="宋体" w:hAnsi="宋体" w:eastAsia="宋体" w:cs="宋体"/>
          <w:sz w:val="20"/>
          <w:szCs w:val="20"/>
        </w:rPr>
      </w:pPr>
      <w:r>
        <w:rPr>
          <w:rFonts w:ascii="宋体" w:hAnsi="宋体" w:eastAsia="宋体" w:cs="宋体"/>
          <w:spacing w:val="13"/>
          <w:sz w:val="20"/>
          <w:szCs w:val="20"/>
        </w:rPr>
        <w:t>6</w:t>
      </w:r>
      <w:r>
        <w:rPr>
          <w:rFonts w:ascii="宋体" w:hAnsi="宋体" w:eastAsia="宋体" w:cs="宋体"/>
          <w:spacing w:val="10"/>
          <w:sz w:val="20"/>
          <w:szCs w:val="20"/>
        </w:rPr>
        <w:t>.对于易燃易爆的材料除应专门妥善保管之外，还应配备有足够的消防设施，所有施工人员都应熟悉</w:t>
      </w:r>
      <w:r>
        <w:rPr>
          <w:rFonts w:ascii="宋体" w:hAnsi="宋体" w:eastAsia="宋体" w:cs="宋体"/>
          <w:sz w:val="20"/>
          <w:szCs w:val="20"/>
        </w:rPr>
        <w:t xml:space="preserve"> </w:t>
      </w:r>
      <w:r>
        <w:rPr>
          <w:rFonts w:ascii="宋体" w:hAnsi="宋体" w:eastAsia="宋体" w:cs="宋体"/>
          <w:spacing w:val="18"/>
          <w:sz w:val="20"/>
          <w:szCs w:val="20"/>
        </w:rPr>
        <w:t>消</w:t>
      </w:r>
      <w:r>
        <w:rPr>
          <w:rFonts w:ascii="宋体" w:hAnsi="宋体" w:eastAsia="宋体" w:cs="宋体"/>
          <w:spacing w:val="10"/>
          <w:sz w:val="20"/>
          <w:szCs w:val="20"/>
        </w:rPr>
        <w:t>防</w:t>
      </w:r>
      <w:r>
        <w:rPr>
          <w:rFonts w:ascii="宋体" w:hAnsi="宋体" w:eastAsia="宋体" w:cs="宋体"/>
          <w:spacing w:val="9"/>
          <w:sz w:val="20"/>
          <w:szCs w:val="20"/>
        </w:rPr>
        <w:t>设备的性能和使用方法； 乙方不得将任何种类的爆炸物给予、易货或以其他方式转让给任何其他人，</w:t>
      </w:r>
      <w:r>
        <w:rPr>
          <w:rFonts w:ascii="宋体" w:hAnsi="宋体" w:eastAsia="宋体" w:cs="宋体"/>
          <w:sz w:val="20"/>
          <w:szCs w:val="20"/>
        </w:rPr>
        <w:t xml:space="preserve"> </w:t>
      </w:r>
      <w:r>
        <w:rPr>
          <w:rFonts w:ascii="宋体" w:hAnsi="宋体" w:eastAsia="宋体" w:cs="宋体"/>
          <w:spacing w:val="11"/>
          <w:sz w:val="20"/>
          <w:szCs w:val="20"/>
        </w:rPr>
        <w:t>或</w:t>
      </w:r>
      <w:r>
        <w:rPr>
          <w:rFonts w:ascii="宋体" w:hAnsi="宋体" w:eastAsia="宋体" w:cs="宋体"/>
          <w:spacing w:val="8"/>
          <w:sz w:val="20"/>
          <w:szCs w:val="20"/>
        </w:rPr>
        <w:t>允许、容忍上述同样行为。</w:t>
      </w:r>
    </w:p>
    <w:p>
      <w:pPr>
        <w:spacing w:before="1" w:line="368" w:lineRule="auto"/>
        <w:ind w:right="54" w:firstLine="484"/>
        <w:rPr>
          <w:rFonts w:ascii="宋体" w:hAnsi="宋体" w:eastAsia="宋体" w:cs="宋体"/>
          <w:sz w:val="20"/>
          <w:szCs w:val="20"/>
        </w:rPr>
      </w:pPr>
      <w:r>
        <w:rPr>
          <w:rFonts w:ascii="宋体" w:hAnsi="宋体" w:eastAsia="宋体" w:cs="宋体"/>
          <w:spacing w:val="10"/>
          <w:sz w:val="20"/>
          <w:szCs w:val="20"/>
        </w:rPr>
        <w:t>7.操作人员上岗，必须按规定穿戴防护用品。项目经理和安全检查员应随时检查劳动防护用品的穿戴</w:t>
      </w:r>
      <w:r>
        <w:rPr>
          <w:rFonts w:ascii="宋体" w:hAnsi="宋体" w:eastAsia="宋体" w:cs="宋体"/>
          <w:sz w:val="20"/>
          <w:szCs w:val="20"/>
        </w:rPr>
        <w:t xml:space="preserve"> </w:t>
      </w:r>
      <w:r>
        <w:rPr>
          <w:rFonts w:ascii="宋体" w:hAnsi="宋体" w:eastAsia="宋体" w:cs="宋体"/>
          <w:spacing w:val="9"/>
          <w:sz w:val="20"/>
          <w:szCs w:val="20"/>
        </w:rPr>
        <w:t>情况，不按规定穿戴防护用品的人员不得上岗</w:t>
      </w:r>
      <w:r>
        <w:rPr>
          <w:rFonts w:ascii="宋体" w:hAnsi="宋体" w:eastAsia="宋体" w:cs="宋体"/>
          <w:spacing w:val="8"/>
          <w:sz w:val="20"/>
          <w:szCs w:val="20"/>
        </w:rPr>
        <w:t>。</w:t>
      </w:r>
    </w:p>
    <w:p>
      <w:pPr>
        <w:spacing w:before="2" w:line="369" w:lineRule="auto"/>
        <w:ind w:right="54" w:firstLine="480"/>
        <w:rPr>
          <w:rFonts w:ascii="宋体" w:hAnsi="宋体" w:eastAsia="宋体" w:cs="宋体"/>
          <w:sz w:val="20"/>
          <w:szCs w:val="20"/>
        </w:rPr>
      </w:pPr>
      <w:r>
        <w:rPr>
          <w:rFonts w:ascii="宋体" w:hAnsi="宋体" w:eastAsia="宋体" w:cs="宋体"/>
          <w:spacing w:val="14"/>
          <w:sz w:val="20"/>
          <w:szCs w:val="20"/>
        </w:rPr>
        <w:t>8</w:t>
      </w:r>
      <w:r>
        <w:rPr>
          <w:rFonts w:ascii="宋体" w:hAnsi="宋体" w:eastAsia="宋体" w:cs="宋体"/>
          <w:spacing w:val="10"/>
          <w:sz w:val="20"/>
          <w:szCs w:val="20"/>
        </w:rPr>
        <w:t>.所有施工机械设备和高空作业的设备均应定期检查，并有安全员的签字记录，保证其经常处于完好</w:t>
      </w:r>
      <w:r>
        <w:rPr>
          <w:rFonts w:ascii="宋体" w:hAnsi="宋体" w:eastAsia="宋体" w:cs="宋体"/>
          <w:sz w:val="20"/>
          <w:szCs w:val="20"/>
        </w:rPr>
        <w:t xml:space="preserve"> </w:t>
      </w:r>
      <w:r>
        <w:rPr>
          <w:rFonts w:ascii="宋体" w:hAnsi="宋体" w:eastAsia="宋体" w:cs="宋体"/>
          <w:spacing w:val="13"/>
          <w:sz w:val="20"/>
          <w:szCs w:val="20"/>
        </w:rPr>
        <w:t>状</w:t>
      </w:r>
      <w:r>
        <w:rPr>
          <w:rFonts w:ascii="宋体" w:hAnsi="宋体" w:eastAsia="宋体" w:cs="宋体"/>
          <w:spacing w:val="9"/>
          <w:sz w:val="20"/>
          <w:szCs w:val="20"/>
        </w:rPr>
        <w:t>态；不合格的机具、设备和劳动保护用品严禁使用。</w:t>
      </w:r>
    </w:p>
    <w:p>
      <w:pPr>
        <w:spacing w:before="1" w:line="368" w:lineRule="auto"/>
        <w:ind w:right="54" w:firstLine="480"/>
        <w:rPr>
          <w:rFonts w:ascii="宋体" w:hAnsi="宋体" w:eastAsia="宋体" w:cs="宋体"/>
          <w:sz w:val="20"/>
          <w:szCs w:val="20"/>
        </w:rPr>
      </w:pPr>
      <w:r>
        <w:rPr>
          <w:rFonts w:ascii="宋体" w:hAnsi="宋体" w:eastAsia="宋体" w:cs="宋体"/>
          <w:spacing w:val="14"/>
          <w:sz w:val="20"/>
          <w:szCs w:val="20"/>
        </w:rPr>
        <w:t>9</w:t>
      </w:r>
      <w:r>
        <w:rPr>
          <w:rFonts w:ascii="宋体" w:hAnsi="宋体" w:eastAsia="宋体" w:cs="宋体"/>
          <w:spacing w:val="10"/>
          <w:sz w:val="20"/>
          <w:szCs w:val="20"/>
        </w:rPr>
        <w:t>.施工中采用新技术、新工艺、新设备、新材料时，必须制定相应的安全技术措施，施工现场必须具</w:t>
      </w:r>
      <w:r>
        <w:rPr>
          <w:rFonts w:ascii="宋体" w:hAnsi="宋体" w:eastAsia="宋体" w:cs="宋体"/>
          <w:sz w:val="20"/>
          <w:szCs w:val="20"/>
        </w:rPr>
        <w:t xml:space="preserve"> </w:t>
      </w:r>
      <w:r>
        <w:rPr>
          <w:rFonts w:ascii="宋体" w:hAnsi="宋体" w:eastAsia="宋体" w:cs="宋体"/>
          <w:spacing w:val="8"/>
          <w:sz w:val="20"/>
          <w:szCs w:val="20"/>
        </w:rPr>
        <w:t>有相关的安全标志牌</w:t>
      </w:r>
      <w:r>
        <w:rPr>
          <w:rFonts w:ascii="宋体" w:hAnsi="宋体" w:eastAsia="宋体" w:cs="宋体"/>
          <w:spacing w:val="7"/>
          <w:sz w:val="20"/>
          <w:szCs w:val="20"/>
        </w:rPr>
        <w:t>。</w:t>
      </w:r>
    </w:p>
    <w:p>
      <w:pPr>
        <w:spacing w:before="1" w:line="369" w:lineRule="auto"/>
        <w:ind w:firstLine="495"/>
        <w:rPr>
          <w:rFonts w:ascii="宋体" w:hAnsi="宋体" w:eastAsia="宋体" w:cs="宋体"/>
          <w:sz w:val="20"/>
          <w:szCs w:val="20"/>
        </w:rPr>
      </w:pPr>
      <w:r>
        <w:rPr>
          <w:rFonts w:ascii="宋体" w:hAnsi="宋体" w:eastAsia="宋体" w:cs="宋体"/>
          <w:spacing w:val="14"/>
          <w:sz w:val="20"/>
          <w:szCs w:val="20"/>
        </w:rPr>
        <w:t>10</w:t>
      </w:r>
      <w:r>
        <w:rPr>
          <w:rFonts w:ascii="宋体" w:hAnsi="宋体" w:eastAsia="宋体" w:cs="宋体"/>
          <w:spacing w:val="13"/>
          <w:sz w:val="20"/>
          <w:szCs w:val="20"/>
        </w:rPr>
        <w:t>.</w:t>
      </w:r>
      <w:r>
        <w:rPr>
          <w:rFonts w:ascii="宋体" w:hAnsi="宋体" w:eastAsia="宋体" w:cs="宋体"/>
          <w:spacing w:val="7"/>
          <w:sz w:val="20"/>
          <w:szCs w:val="20"/>
        </w:rPr>
        <w:t>乙方必须按照本工程项目特点，组织制定本工程实施中的生产安全事故应急救援预案；如果发生安</w:t>
      </w:r>
      <w:r>
        <w:rPr>
          <w:rFonts w:ascii="宋体" w:hAnsi="宋体" w:eastAsia="宋体" w:cs="宋体"/>
          <w:sz w:val="20"/>
          <w:szCs w:val="20"/>
        </w:rPr>
        <w:t xml:space="preserve"> </w:t>
      </w:r>
      <w:r>
        <w:rPr>
          <w:rFonts w:ascii="宋体" w:hAnsi="宋体" w:eastAsia="宋体" w:cs="宋体"/>
          <w:spacing w:val="8"/>
          <w:sz w:val="20"/>
          <w:szCs w:val="20"/>
        </w:rPr>
        <w:t>全</w:t>
      </w:r>
      <w:r>
        <w:rPr>
          <w:rFonts w:ascii="宋体" w:hAnsi="宋体" w:eastAsia="宋体" w:cs="宋体"/>
          <w:spacing w:val="6"/>
          <w:sz w:val="20"/>
          <w:szCs w:val="20"/>
        </w:rPr>
        <w:t>事故，应按照《国务院关于特大安全事故行政责任追究的规定》 以及其它有关规定，及时上报有关部门，</w:t>
      </w:r>
      <w:r>
        <w:rPr>
          <w:rFonts w:ascii="宋体" w:hAnsi="宋体" w:eastAsia="宋体" w:cs="宋体"/>
          <w:sz w:val="20"/>
          <w:szCs w:val="20"/>
        </w:rPr>
        <w:t xml:space="preserve"> </w:t>
      </w:r>
      <w:r>
        <w:rPr>
          <w:rFonts w:ascii="宋体" w:hAnsi="宋体" w:eastAsia="宋体" w:cs="宋体"/>
          <w:spacing w:val="11"/>
          <w:sz w:val="20"/>
          <w:szCs w:val="20"/>
        </w:rPr>
        <w:t>并</w:t>
      </w:r>
      <w:r>
        <w:rPr>
          <w:rFonts w:ascii="宋体" w:hAnsi="宋体" w:eastAsia="宋体" w:cs="宋体"/>
          <w:spacing w:val="9"/>
          <w:sz w:val="20"/>
          <w:szCs w:val="20"/>
        </w:rPr>
        <w:t>坚持“四不放过”的原则，严肃处理相关责任人。</w:t>
      </w:r>
    </w:p>
    <w:p>
      <w:pPr>
        <w:spacing w:line="265" w:lineRule="exact"/>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三、违约责任</w:t>
      </w:r>
    </w:p>
    <w:p>
      <w:pPr>
        <w:spacing w:before="136" w:line="228" w:lineRule="auto"/>
        <w:ind w:left="483"/>
        <w:rPr>
          <w:rFonts w:ascii="宋体" w:hAnsi="宋体" w:eastAsia="宋体" w:cs="宋体"/>
          <w:sz w:val="20"/>
          <w:szCs w:val="20"/>
        </w:rPr>
      </w:pPr>
      <w:r>
        <w:rPr>
          <w:rFonts w:ascii="宋体" w:hAnsi="宋体" w:eastAsia="宋体" w:cs="宋体"/>
          <w:spacing w:val="10"/>
          <w:sz w:val="20"/>
          <w:szCs w:val="20"/>
        </w:rPr>
        <w:t>如</w:t>
      </w:r>
      <w:r>
        <w:rPr>
          <w:rFonts w:ascii="宋体" w:hAnsi="宋体" w:eastAsia="宋体" w:cs="宋体"/>
          <w:spacing w:val="9"/>
          <w:sz w:val="20"/>
          <w:szCs w:val="20"/>
        </w:rPr>
        <w:t>因甲方或乙方违约造成安全事故，将依法追究责任。</w:t>
      </w:r>
    </w:p>
    <w:p>
      <w:pPr>
        <w:spacing w:before="151" w:line="378" w:lineRule="auto"/>
        <w:ind w:right="54" w:firstLine="480"/>
        <w:rPr>
          <w:rFonts w:ascii="宋体" w:hAnsi="宋体" w:eastAsia="宋体" w:cs="宋体"/>
          <w:sz w:val="20"/>
          <w:szCs w:val="20"/>
        </w:rPr>
      </w:pPr>
      <w:r>
        <w:rPr>
          <w:rFonts w:ascii="宋体" w:hAnsi="宋体" w:eastAsia="宋体" w:cs="宋体"/>
          <w:spacing w:val="10"/>
          <w:sz w:val="20"/>
          <w:szCs w:val="20"/>
        </w:rPr>
        <w:t>本合同</w:t>
      </w:r>
      <w:r>
        <w:rPr>
          <w:rFonts w:ascii="宋体" w:hAnsi="宋体" w:eastAsia="宋体" w:cs="宋体"/>
          <w:spacing w:val="5"/>
          <w:sz w:val="20"/>
          <w:szCs w:val="20"/>
        </w:rPr>
        <w:t>作为主合同附件，正本和副本份数与本合同专用条款第 19.2 条的约定相同。由双方法定代表人</w:t>
      </w:r>
      <w:r>
        <w:rPr>
          <w:rFonts w:ascii="宋体" w:hAnsi="宋体" w:eastAsia="宋体" w:cs="宋体"/>
          <w:sz w:val="20"/>
          <w:szCs w:val="20"/>
        </w:rPr>
        <w:t xml:space="preserve"> </w:t>
      </w:r>
      <w:r>
        <w:rPr>
          <w:rFonts w:ascii="宋体" w:hAnsi="宋体" w:eastAsia="宋体" w:cs="宋体"/>
          <w:spacing w:val="13"/>
          <w:sz w:val="20"/>
          <w:szCs w:val="20"/>
        </w:rPr>
        <w:t>签</w:t>
      </w:r>
      <w:r>
        <w:rPr>
          <w:rFonts w:ascii="宋体" w:hAnsi="宋体" w:eastAsia="宋体" w:cs="宋体"/>
          <w:spacing w:val="9"/>
          <w:sz w:val="20"/>
          <w:szCs w:val="20"/>
        </w:rPr>
        <w:t>署与加盖公章之日起生效，全部工程竣工验收后失效。</w:t>
      </w:r>
    </w:p>
    <w:p>
      <w:pPr>
        <w:spacing w:line="314" w:lineRule="auto"/>
        <w:rPr>
          <w:rFonts w:ascii="Arial"/>
          <w:sz w:val="21"/>
        </w:rPr>
      </w:pPr>
    </w:p>
    <w:p>
      <w:pPr>
        <w:spacing w:before="65" w:line="228" w:lineRule="auto"/>
        <w:ind w:left="3"/>
        <w:rPr>
          <w:rFonts w:ascii="宋体" w:hAnsi="宋体" w:eastAsia="宋体" w:cs="宋体"/>
          <w:sz w:val="20"/>
          <w:szCs w:val="20"/>
        </w:rPr>
      </w:pPr>
      <w:r>
        <w:rPr>
          <w:rFonts w:ascii="宋体" w:hAnsi="宋体" w:eastAsia="宋体" w:cs="宋体"/>
          <w:spacing w:val="5"/>
          <w:sz w:val="20"/>
          <w:szCs w:val="20"/>
        </w:rPr>
        <w:t>发</w:t>
      </w:r>
      <w:r>
        <w:rPr>
          <w:rFonts w:ascii="宋体" w:hAnsi="宋体" w:eastAsia="宋体" w:cs="宋体"/>
          <w:spacing w:val="4"/>
          <w:sz w:val="20"/>
          <w:szCs w:val="20"/>
        </w:rPr>
        <w:t>包人：</w:t>
      </w:r>
    </w:p>
    <w:p>
      <w:pPr>
        <w:spacing w:before="154" w:line="227" w:lineRule="auto"/>
        <w:ind w:left="10"/>
        <w:rPr>
          <w:rFonts w:ascii="宋体" w:hAnsi="宋体" w:eastAsia="宋体" w:cs="宋体"/>
          <w:sz w:val="20"/>
          <w:szCs w:val="20"/>
        </w:rPr>
      </w:pPr>
      <w:r>
        <w:rPr>
          <w:rFonts w:ascii="宋体" w:hAnsi="宋体" w:eastAsia="宋体" w:cs="宋体"/>
          <w:spacing w:val="17"/>
          <w:sz w:val="20"/>
          <w:szCs w:val="20"/>
        </w:rPr>
        <w:t>(公章或合同专用章)</w:t>
      </w:r>
    </w:p>
    <w:p>
      <w:pPr>
        <w:spacing w:before="155" w:line="398" w:lineRule="exact"/>
        <w:rPr>
          <w:rFonts w:ascii="宋体" w:hAnsi="宋体" w:eastAsia="宋体" w:cs="宋体"/>
          <w:sz w:val="20"/>
          <w:szCs w:val="20"/>
        </w:rPr>
      </w:pPr>
      <w:r>
        <w:rPr>
          <w:rFonts w:ascii="宋体" w:hAnsi="宋体" w:eastAsia="宋体" w:cs="宋体"/>
          <w:spacing w:val="9"/>
          <w:position w:val="14"/>
          <w:sz w:val="20"/>
          <w:szCs w:val="20"/>
        </w:rPr>
        <w:t>法</w:t>
      </w:r>
      <w:r>
        <w:rPr>
          <w:rFonts w:ascii="宋体" w:hAnsi="宋体" w:eastAsia="宋体" w:cs="宋体"/>
          <w:spacing w:val="6"/>
          <w:position w:val="14"/>
          <w:sz w:val="20"/>
          <w:szCs w:val="20"/>
        </w:rPr>
        <w:t>定代表人：</w:t>
      </w:r>
    </w:p>
    <w:p>
      <w:pPr>
        <w:spacing w:before="1" w:line="226" w:lineRule="auto"/>
        <w:ind w:left="10"/>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before="155" w:line="237" w:lineRule="auto"/>
        <w:rPr>
          <w:rFonts w:ascii="宋体" w:hAnsi="宋体" w:eastAsia="宋体" w:cs="宋体"/>
          <w:sz w:val="20"/>
          <w:szCs w:val="20"/>
        </w:rPr>
      </w:pPr>
      <w:r>
        <w:rPr>
          <w:rFonts w:ascii="宋体" w:hAnsi="宋体" w:eastAsia="宋体" w:cs="宋体"/>
          <w:spacing w:val="3"/>
          <w:sz w:val="20"/>
          <w:szCs w:val="20"/>
        </w:rPr>
        <w:t>地址：</w:t>
      </w:r>
    </w:p>
    <w:p>
      <w:pPr>
        <w:spacing w:before="144" w:line="228" w:lineRule="auto"/>
        <w:ind w:left="35"/>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8"/>
          <w:sz w:val="20"/>
          <w:szCs w:val="20"/>
        </w:rPr>
        <w:t>期：</w:t>
      </w:r>
    </w:p>
    <w:p>
      <w:pPr>
        <w:spacing w:line="241" w:lineRule="auto"/>
        <w:rPr>
          <w:rFonts w:ascii="Arial"/>
          <w:sz w:val="21"/>
        </w:rPr>
      </w:pPr>
    </w:p>
    <w:p>
      <w:pPr>
        <w:spacing w:line="242" w:lineRule="auto"/>
        <w:rPr>
          <w:rFonts w:ascii="Arial"/>
          <w:sz w:val="21"/>
        </w:rPr>
      </w:pPr>
    </w:p>
    <w:p>
      <w:pPr>
        <w:spacing w:before="66" w:line="228" w:lineRule="auto"/>
        <w:rPr>
          <w:rFonts w:ascii="宋体" w:hAnsi="宋体" w:eastAsia="宋体" w:cs="宋体"/>
          <w:sz w:val="20"/>
          <w:szCs w:val="20"/>
        </w:rPr>
      </w:pPr>
      <w:r>
        <w:rPr>
          <w:rFonts w:ascii="宋体" w:hAnsi="宋体" w:eastAsia="宋体" w:cs="宋体"/>
          <w:spacing w:val="9"/>
          <w:sz w:val="20"/>
          <w:szCs w:val="20"/>
        </w:rPr>
        <w:t>承</w:t>
      </w:r>
      <w:r>
        <w:rPr>
          <w:rFonts w:ascii="宋体" w:hAnsi="宋体" w:eastAsia="宋体" w:cs="宋体"/>
          <w:spacing w:val="5"/>
          <w:sz w:val="20"/>
          <w:szCs w:val="20"/>
        </w:rPr>
        <w:t>接 (包) 人：</w:t>
      </w:r>
    </w:p>
    <w:p>
      <w:pPr>
        <w:spacing w:before="154" w:line="227" w:lineRule="auto"/>
        <w:ind w:left="10"/>
        <w:rPr>
          <w:rFonts w:ascii="宋体" w:hAnsi="宋体" w:eastAsia="宋体" w:cs="宋体"/>
          <w:sz w:val="20"/>
          <w:szCs w:val="20"/>
        </w:rPr>
      </w:pPr>
      <w:r>
        <w:rPr>
          <w:rFonts w:ascii="宋体" w:hAnsi="宋体" w:eastAsia="宋体" w:cs="宋体"/>
          <w:spacing w:val="17"/>
          <w:sz w:val="20"/>
          <w:szCs w:val="20"/>
        </w:rPr>
        <w:t>(公章或合同专用章)</w:t>
      </w:r>
    </w:p>
    <w:p>
      <w:pPr>
        <w:spacing w:before="153" w:line="400" w:lineRule="exact"/>
        <w:rPr>
          <w:rFonts w:ascii="宋体" w:hAnsi="宋体" w:eastAsia="宋体" w:cs="宋体"/>
          <w:sz w:val="20"/>
          <w:szCs w:val="20"/>
        </w:rPr>
      </w:pPr>
      <w:r>
        <w:rPr>
          <w:rFonts w:ascii="宋体" w:hAnsi="宋体" w:eastAsia="宋体" w:cs="宋体"/>
          <w:spacing w:val="9"/>
          <w:position w:val="14"/>
          <w:sz w:val="20"/>
          <w:szCs w:val="20"/>
        </w:rPr>
        <w:t>法</w:t>
      </w:r>
      <w:r>
        <w:rPr>
          <w:rFonts w:ascii="宋体" w:hAnsi="宋体" w:eastAsia="宋体" w:cs="宋体"/>
          <w:spacing w:val="6"/>
          <w:position w:val="14"/>
          <w:sz w:val="20"/>
          <w:szCs w:val="20"/>
        </w:rPr>
        <w:t>定代表人：</w:t>
      </w:r>
    </w:p>
    <w:p>
      <w:pPr>
        <w:spacing w:before="1" w:line="226" w:lineRule="auto"/>
        <w:ind w:left="10"/>
        <w:rPr>
          <w:rFonts w:ascii="宋体" w:hAnsi="宋体" w:eastAsia="宋体" w:cs="宋体"/>
          <w:sz w:val="20"/>
          <w:szCs w:val="20"/>
        </w:rPr>
      </w:pPr>
      <w:r>
        <w:rPr>
          <w:rFonts w:ascii="宋体" w:hAnsi="宋体" w:eastAsia="宋体" w:cs="宋体"/>
          <w:spacing w:val="20"/>
          <w:sz w:val="20"/>
          <w:szCs w:val="20"/>
        </w:rPr>
        <w:t>(签字或盖章</w:t>
      </w:r>
      <w:r>
        <w:rPr>
          <w:rFonts w:ascii="宋体" w:hAnsi="宋体" w:eastAsia="宋体" w:cs="宋体"/>
          <w:spacing w:val="19"/>
          <w:sz w:val="20"/>
          <w:szCs w:val="20"/>
        </w:rPr>
        <w:t>)</w:t>
      </w:r>
    </w:p>
    <w:p>
      <w:pPr>
        <w:spacing w:before="155" w:line="237" w:lineRule="auto"/>
        <w:rPr>
          <w:rFonts w:ascii="宋体" w:hAnsi="宋体" w:eastAsia="宋体" w:cs="宋体"/>
          <w:sz w:val="20"/>
          <w:szCs w:val="20"/>
        </w:rPr>
      </w:pPr>
      <w:r>
        <w:rPr>
          <w:rFonts w:ascii="宋体" w:hAnsi="宋体" w:eastAsia="宋体" w:cs="宋体"/>
          <w:spacing w:val="3"/>
          <w:sz w:val="20"/>
          <w:szCs w:val="20"/>
        </w:rPr>
        <w:t>地址：</w:t>
      </w:r>
    </w:p>
    <w:p>
      <w:pPr>
        <w:spacing w:before="142" w:line="228" w:lineRule="auto"/>
        <w:ind w:left="35"/>
        <w:rPr>
          <w:rFonts w:ascii="宋体" w:hAnsi="宋体" w:eastAsia="宋体" w:cs="宋体"/>
          <w:sz w:val="20"/>
          <w:szCs w:val="20"/>
        </w:rPr>
      </w:pPr>
      <w:r>
        <w:rPr>
          <w:rFonts w:ascii="宋体" w:hAnsi="宋体" w:eastAsia="宋体" w:cs="宋体"/>
          <w:spacing w:val="-11"/>
          <w:sz w:val="20"/>
          <w:szCs w:val="20"/>
        </w:rPr>
        <w:t>日</w:t>
      </w:r>
      <w:r>
        <w:rPr>
          <w:rFonts w:ascii="宋体" w:hAnsi="宋体" w:eastAsia="宋体" w:cs="宋体"/>
          <w:spacing w:val="-8"/>
          <w:sz w:val="20"/>
          <w:szCs w:val="20"/>
        </w:rPr>
        <w:t>期：</w:t>
      </w:r>
    </w:p>
    <w:p>
      <w:pPr>
        <w:sectPr>
          <w:footerReference r:id="rId114" w:type="default"/>
          <w:pgSz w:w="11907" w:h="16840"/>
          <w:pgMar w:top="400" w:right="1028" w:bottom="880" w:left="1088" w:header="0" w:footer="719" w:gutter="0"/>
          <w:pgNumType w:fmt="decimal"/>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224" w:lineRule="auto"/>
        <w:ind w:left="3513"/>
        <w:outlineLvl w:val="0"/>
        <w:rPr>
          <w:rFonts w:ascii="宋体" w:hAnsi="宋体" w:eastAsia="宋体" w:cs="宋体"/>
          <w:sz w:val="31"/>
          <w:szCs w:val="31"/>
        </w:rPr>
      </w:pPr>
      <w:bookmarkStart w:id="10" w:name="_bookmark11"/>
      <w:bookmarkEnd w:id="10"/>
      <w:r>
        <w:rPr>
          <w:rFonts w:ascii="宋体" w:hAnsi="宋体" w:eastAsia="宋体" w:cs="宋体"/>
          <w:spacing w:val="14"/>
          <w:sz w:val="31"/>
          <w:szCs w:val="31"/>
          <w14:textOutline w14:w="5793" w14:cap="sq" w14:cmpd="sng">
            <w14:solidFill>
              <w14:srgbClr w14:val="000000"/>
            </w14:solidFill>
            <w14:prstDash w14:val="solid"/>
            <w14:bevel/>
          </w14:textOutline>
        </w:rPr>
        <w:t>第</w:t>
      </w:r>
      <w:r>
        <w:rPr>
          <w:rFonts w:ascii="宋体" w:hAnsi="宋体" w:eastAsia="宋体" w:cs="宋体"/>
          <w:spacing w:val="8"/>
          <w:sz w:val="31"/>
          <w:szCs w:val="31"/>
          <w14:textOutline w14:w="5793" w14:cap="sq" w14:cmpd="sng">
            <w14:solidFill>
              <w14:srgbClr w14:val="000000"/>
            </w14:solidFill>
            <w14:prstDash w14:val="solid"/>
            <w14:bevel/>
          </w14:textOutline>
        </w:rPr>
        <w:t>五章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工程量清单</w:t>
      </w:r>
    </w:p>
    <w:p>
      <w:pPr>
        <w:spacing w:before="229" w:line="270" w:lineRule="exact"/>
        <w:ind w:left="436"/>
        <w:outlineLvl w:val="0"/>
        <w:rPr>
          <w:rFonts w:ascii="宋体" w:hAnsi="宋体" w:eastAsia="宋体" w:cs="宋体"/>
          <w:sz w:val="20"/>
          <w:szCs w:val="20"/>
        </w:rPr>
      </w:pPr>
      <w:r>
        <w:rPr>
          <w:rFonts w:ascii="宋体" w:hAnsi="宋体" w:eastAsia="宋体" w:cs="宋体"/>
          <w:spacing w:val="9"/>
          <w:position w:val="1"/>
          <w:sz w:val="20"/>
          <w:szCs w:val="20"/>
        </w:rPr>
        <w:t>1、工程量清单应与投标须知、合同协议条款、合同的通用条款、合同专用条款、技术规范及图纸等</w:t>
      </w:r>
      <w:r>
        <w:rPr>
          <w:rFonts w:ascii="宋体" w:hAnsi="宋体" w:eastAsia="宋体" w:cs="宋体"/>
          <w:spacing w:val="6"/>
          <w:position w:val="1"/>
          <w:sz w:val="20"/>
          <w:szCs w:val="20"/>
        </w:rPr>
        <w:t>文</w:t>
      </w:r>
    </w:p>
    <w:p>
      <w:pPr>
        <w:spacing w:before="137" w:line="228" w:lineRule="auto"/>
        <w:rPr>
          <w:rFonts w:ascii="宋体" w:hAnsi="宋体" w:eastAsia="宋体" w:cs="宋体"/>
          <w:sz w:val="20"/>
          <w:szCs w:val="20"/>
        </w:rPr>
      </w:pPr>
      <w:r>
        <w:rPr>
          <w:rFonts w:ascii="宋体" w:hAnsi="宋体" w:eastAsia="宋体" w:cs="宋体"/>
          <w:spacing w:val="12"/>
          <w:sz w:val="20"/>
          <w:szCs w:val="20"/>
        </w:rPr>
        <w:t>件</w:t>
      </w:r>
      <w:r>
        <w:rPr>
          <w:rFonts w:ascii="宋体" w:hAnsi="宋体" w:eastAsia="宋体" w:cs="宋体"/>
          <w:spacing w:val="7"/>
          <w:sz w:val="20"/>
          <w:szCs w:val="20"/>
        </w:rPr>
        <w:t>一起结合使用。</w:t>
      </w:r>
    </w:p>
    <w:p>
      <w:pPr>
        <w:spacing w:before="161" w:line="270" w:lineRule="exact"/>
        <w:ind w:left="423"/>
        <w:outlineLvl w:val="0"/>
        <w:rPr>
          <w:rFonts w:ascii="宋体" w:hAnsi="宋体" w:eastAsia="宋体" w:cs="宋体"/>
          <w:sz w:val="20"/>
          <w:szCs w:val="20"/>
        </w:rPr>
      </w:pPr>
      <w:r>
        <w:rPr>
          <w:rFonts w:ascii="宋体" w:hAnsi="宋体" w:eastAsia="宋体" w:cs="宋体"/>
          <w:spacing w:val="18"/>
          <w:position w:val="1"/>
          <w:sz w:val="20"/>
          <w:szCs w:val="20"/>
        </w:rPr>
        <w:t>2</w:t>
      </w:r>
      <w:r>
        <w:rPr>
          <w:rFonts w:ascii="宋体" w:hAnsi="宋体" w:eastAsia="宋体" w:cs="宋体"/>
          <w:spacing w:val="10"/>
          <w:position w:val="1"/>
          <w:sz w:val="20"/>
          <w:szCs w:val="20"/>
        </w:rPr>
        <w:t>、</w:t>
      </w:r>
      <w:r>
        <w:rPr>
          <w:rFonts w:ascii="宋体" w:hAnsi="宋体" w:eastAsia="宋体" w:cs="宋体"/>
          <w:spacing w:val="9"/>
          <w:position w:val="1"/>
          <w:sz w:val="20"/>
          <w:szCs w:val="20"/>
        </w:rPr>
        <w:t>工程量清单中所列工程量系发包人按照现有图纸及有关资料依据建设行政主管部门所颁布的计量规</w:t>
      </w:r>
    </w:p>
    <w:p>
      <w:pPr>
        <w:spacing w:before="137" w:line="228" w:lineRule="auto"/>
        <w:ind w:left="5"/>
        <w:rPr>
          <w:rFonts w:ascii="宋体" w:hAnsi="宋体" w:eastAsia="宋体" w:cs="宋体"/>
          <w:sz w:val="20"/>
          <w:szCs w:val="20"/>
        </w:rPr>
      </w:pPr>
      <w:r>
        <w:rPr>
          <w:rFonts w:ascii="宋体" w:hAnsi="宋体" w:eastAsia="宋体" w:cs="宋体"/>
          <w:spacing w:val="13"/>
          <w:sz w:val="20"/>
          <w:szCs w:val="20"/>
        </w:rPr>
        <w:t>则</w:t>
      </w:r>
      <w:r>
        <w:rPr>
          <w:rFonts w:ascii="宋体" w:hAnsi="宋体" w:eastAsia="宋体" w:cs="宋体"/>
          <w:spacing w:val="9"/>
          <w:sz w:val="20"/>
          <w:szCs w:val="20"/>
        </w:rPr>
        <w:t>计算的，它是招标文件的组成部分，作为投标报价的共同基础。</w:t>
      </w:r>
    </w:p>
    <w:p>
      <w:pPr>
        <w:spacing w:before="161" w:line="378" w:lineRule="auto"/>
        <w:ind w:left="4" w:firstLine="420"/>
        <w:rPr>
          <w:rFonts w:ascii="宋体" w:hAnsi="宋体" w:eastAsia="宋体" w:cs="宋体"/>
          <w:sz w:val="20"/>
          <w:szCs w:val="20"/>
        </w:rPr>
      </w:pPr>
      <w:r>
        <w:rPr>
          <w:rFonts w:ascii="宋体" w:hAnsi="宋体" w:eastAsia="宋体" w:cs="宋体"/>
          <w:spacing w:val="10"/>
          <w:sz w:val="20"/>
          <w:szCs w:val="20"/>
        </w:rPr>
        <w:t>3、对工程和材</w:t>
      </w:r>
      <w:r>
        <w:rPr>
          <w:rFonts w:ascii="宋体" w:hAnsi="宋体" w:eastAsia="宋体" w:cs="宋体"/>
          <w:spacing w:val="6"/>
          <w:sz w:val="20"/>
          <w:szCs w:val="20"/>
        </w:rPr>
        <w:t>料</w:t>
      </w:r>
      <w:r>
        <w:rPr>
          <w:rFonts w:ascii="宋体" w:hAnsi="宋体" w:eastAsia="宋体" w:cs="宋体"/>
          <w:spacing w:val="5"/>
          <w:sz w:val="20"/>
          <w:szCs w:val="20"/>
        </w:rPr>
        <w:t>的一般指示或说明已写于合同文件、图纸和技术规范内。给工程量清单各细目标价前，</w:t>
      </w:r>
      <w:r>
        <w:rPr>
          <w:rFonts w:ascii="宋体" w:hAnsi="宋体" w:eastAsia="宋体" w:cs="宋体"/>
          <w:sz w:val="20"/>
          <w:szCs w:val="20"/>
        </w:rPr>
        <w:t xml:space="preserve"> </w:t>
      </w:r>
      <w:r>
        <w:rPr>
          <w:rFonts w:ascii="宋体" w:hAnsi="宋体" w:eastAsia="宋体" w:cs="宋体"/>
          <w:spacing w:val="16"/>
          <w:sz w:val="20"/>
          <w:szCs w:val="20"/>
        </w:rPr>
        <w:t>须</w:t>
      </w:r>
      <w:r>
        <w:rPr>
          <w:rFonts w:ascii="宋体" w:hAnsi="宋体" w:eastAsia="宋体" w:cs="宋体"/>
          <w:spacing w:val="13"/>
          <w:sz w:val="20"/>
          <w:szCs w:val="20"/>
        </w:rPr>
        <w:t>参</w:t>
      </w:r>
      <w:r>
        <w:rPr>
          <w:rFonts w:ascii="宋体" w:hAnsi="宋体" w:eastAsia="宋体" w:cs="宋体"/>
          <w:spacing w:val="8"/>
          <w:sz w:val="20"/>
          <w:szCs w:val="20"/>
        </w:rPr>
        <w:t>阅合同文件和技术规范的有关部分。</w:t>
      </w:r>
    </w:p>
    <w:p>
      <w:pPr>
        <w:spacing w:line="270" w:lineRule="exact"/>
        <w:ind w:left="420"/>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8"/>
          <w:position w:val="1"/>
          <w:sz w:val="20"/>
          <w:szCs w:val="20"/>
        </w:rPr>
        <w:t>、所有报价应以人民币表示。</w:t>
      </w:r>
    </w:p>
    <w:p>
      <w:pPr>
        <w:spacing w:before="198" w:line="227" w:lineRule="auto"/>
        <w:ind w:left="425"/>
        <w:outlineLvl w:val="1"/>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5</w:t>
      </w:r>
      <w:r>
        <w:rPr>
          <w:rFonts w:ascii="宋体" w:hAnsi="宋体" w:eastAsia="宋体" w:cs="宋体"/>
          <w:spacing w:val="7"/>
          <w:sz w:val="20"/>
          <w:szCs w:val="20"/>
          <w14:textOutline w14:w="3795" w14:cap="sq" w14:cmpd="sng">
            <w14:solidFill>
              <w14:srgbClr w14:val="000000"/>
            </w14:solidFill>
            <w14:prstDash w14:val="solid"/>
            <w14:bevel/>
          </w14:textOutline>
        </w:rPr>
        <w:t>、工程量清单</w:t>
      </w:r>
      <w:r>
        <w:rPr>
          <w:rFonts w:ascii="宋体" w:hAnsi="宋体" w:eastAsia="宋体" w:cs="宋体"/>
          <w:spacing w:val="7"/>
          <w:sz w:val="20"/>
          <w:szCs w:val="20"/>
        </w:rPr>
        <w:t xml:space="preserve"> </w:t>
      </w:r>
      <w:r>
        <w:rPr>
          <w:rFonts w:ascii="宋体" w:hAnsi="宋体" w:eastAsia="宋体" w:cs="宋体"/>
          <w:spacing w:val="7"/>
          <w:sz w:val="20"/>
          <w:szCs w:val="20"/>
          <w14:textOutline w14:w="3795" w14:cap="sq" w14:cmpd="sng">
            <w14:solidFill>
              <w14:srgbClr w14:val="000000"/>
            </w14:solidFill>
            <w14:prstDash w14:val="solid"/>
            <w14:bevel/>
          </w14:textOutline>
        </w:rPr>
        <w:t>(附后)</w:t>
      </w:r>
    </w:p>
    <w:p>
      <w:pPr>
        <w:sectPr>
          <w:footerReference r:id="rId115" w:type="default"/>
          <w:pgSz w:w="11907" w:h="16840"/>
          <w:pgMar w:top="400" w:right="1028" w:bottom="880" w:left="1087" w:header="0" w:footer="719" w:gutter="0"/>
          <w:pgNumType w:fmt="decimal"/>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225" w:lineRule="auto"/>
        <w:ind w:left="3698"/>
        <w:outlineLvl w:val="0"/>
        <w:rPr>
          <w:rFonts w:ascii="宋体" w:hAnsi="宋体" w:eastAsia="宋体" w:cs="宋体"/>
          <w:sz w:val="31"/>
          <w:szCs w:val="31"/>
        </w:rPr>
      </w:pPr>
      <w:bookmarkStart w:id="11" w:name="_bookmark12"/>
      <w:bookmarkEnd w:id="11"/>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二卷</w:t>
      </w:r>
    </w:p>
    <w:p>
      <w:pPr>
        <w:spacing w:line="414" w:lineRule="auto"/>
        <w:rPr>
          <w:rFonts w:ascii="Arial"/>
          <w:sz w:val="21"/>
        </w:rPr>
      </w:pPr>
    </w:p>
    <w:p>
      <w:pPr>
        <w:spacing w:before="101" w:line="224" w:lineRule="auto"/>
        <w:ind w:left="3134"/>
        <w:outlineLvl w:val="0"/>
        <w:rPr>
          <w:rFonts w:ascii="宋体" w:hAnsi="宋体" w:eastAsia="宋体" w:cs="宋体"/>
          <w:sz w:val="31"/>
          <w:szCs w:val="31"/>
        </w:rPr>
      </w:pPr>
      <w:bookmarkStart w:id="12" w:name="_bookmark13"/>
      <w:bookmarkEnd w:id="12"/>
      <w:r>
        <w:rPr>
          <w:rFonts w:ascii="宋体" w:hAnsi="宋体" w:eastAsia="宋体" w:cs="宋体"/>
          <w:spacing w:val="8"/>
          <w:sz w:val="31"/>
          <w:szCs w:val="31"/>
          <w14:textOutline w14:w="5793" w14:cap="sq" w14:cmpd="sng">
            <w14:solidFill>
              <w14:srgbClr w14:val="000000"/>
            </w14:solidFill>
            <w14:prstDash w14:val="solid"/>
            <w14:bevel/>
          </w14:textOutline>
        </w:rPr>
        <w:t>第六章</w:t>
      </w:r>
      <w:r>
        <w:rPr>
          <w:rFonts w:ascii="宋体" w:hAnsi="宋体" w:eastAsia="宋体" w:cs="宋体"/>
          <w:spacing w:val="8"/>
          <w:sz w:val="31"/>
          <w:szCs w:val="31"/>
        </w:rPr>
        <w:t xml:space="preserve"> </w:t>
      </w:r>
      <w:r>
        <w:rPr>
          <w:rFonts w:ascii="宋体" w:hAnsi="宋体" w:eastAsia="宋体" w:cs="宋体"/>
          <w:spacing w:val="8"/>
          <w:sz w:val="31"/>
          <w:szCs w:val="31"/>
          <w14:textOutline w14:w="5793" w14:cap="sq" w14:cmpd="sng">
            <w14:solidFill>
              <w14:srgbClr w14:val="000000"/>
            </w14:solidFill>
            <w14:prstDash w14:val="solid"/>
            <w14:bevel/>
          </w14:textOutline>
        </w:rPr>
        <w:t>图</w:t>
      </w:r>
      <w:r>
        <w:rPr>
          <w:rFonts w:ascii="宋体" w:hAnsi="宋体" w:eastAsia="宋体" w:cs="宋体"/>
          <w:spacing w:val="8"/>
          <w:sz w:val="31"/>
          <w:szCs w:val="31"/>
        </w:rPr>
        <w:t xml:space="preserve">  </w:t>
      </w:r>
      <w:r>
        <w:rPr>
          <w:rFonts w:ascii="宋体" w:hAnsi="宋体" w:eastAsia="宋体" w:cs="宋体"/>
          <w:spacing w:val="7"/>
          <w:sz w:val="31"/>
          <w:szCs w:val="31"/>
          <w14:textOutline w14:w="5793" w14:cap="sq" w14:cmpd="sng">
            <w14:solidFill>
              <w14:srgbClr w14:val="000000"/>
            </w14:solidFill>
            <w14:prstDash w14:val="solid"/>
            <w14:bevel/>
          </w14:textOutline>
        </w:rPr>
        <w:t>纸</w:t>
      </w:r>
    </w:p>
    <w:p>
      <w:pPr>
        <w:spacing w:before="248" w:line="225" w:lineRule="auto"/>
        <w:ind w:left="3308"/>
        <w:rPr>
          <w:rFonts w:ascii="宋体" w:hAnsi="宋体" w:eastAsia="宋体" w:cs="宋体"/>
          <w:sz w:val="31"/>
          <w:szCs w:val="31"/>
        </w:rPr>
      </w:pPr>
      <w:r>
        <w:rPr>
          <w:rFonts w:ascii="宋体" w:hAnsi="宋体" w:eastAsia="宋体" w:cs="宋体"/>
          <w:spacing w:val="32"/>
          <w:sz w:val="31"/>
          <w:szCs w:val="31"/>
          <w14:textOutline w14:w="5793" w14:cap="sq" w14:cmpd="sng">
            <w14:solidFill>
              <w14:srgbClr w14:val="000000"/>
            </w14:solidFill>
            <w14:prstDash w14:val="solid"/>
            <w14:bevel/>
          </w14:textOutline>
        </w:rPr>
        <w:t>(</w:t>
      </w:r>
      <w:r>
        <w:rPr>
          <w:rFonts w:ascii="宋体" w:hAnsi="宋体" w:eastAsia="宋体" w:cs="宋体"/>
          <w:spacing w:val="30"/>
          <w:sz w:val="31"/>
          <w:szCs w:val="31"/>
          <w14:textOutline w14:w="5793" w14:cap="sq" w14:cmpd="sng">
            <w14:solidFill>
              <w14:srgbClr w14:val="000000"/>
            </w14:solidFill>
            <w14:prstDash w14:val="solid"/>
            <w14:bevel/>
          </w14:textOutline>
        </w:rPr>
        <w:t>另册发放)</w:t>
      </w:r>
    </w:p>
    <w:p>
      <w:pPr>
        <w:sectPr>
          <w:footerReference r:id="rId116" w:type="default"/>
          <w:pgSz w:w="11907" w:h="16840"/>
          <w:pgMar w:top="400" w:right="1786" w:bottom="880" w:left="1786" w:header="0" w:footer="719" w:gutter="0"/>
          <w:pgNumType w:fmt="decimal"/>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225" w:lineRule="auto"/>
        <w:ind w:left="3698"/>
        <w:outlineLvl w:val="0"/>
        <w:rPr>
          <w:rFonts w:ascii="宋体" w:hAnsi="宋体" w:eastAsia="宋体" w:cs="宋体"/>
          <w:sz w:val="31"/>
          <w:szCs w:val="31"/>
        </w:rPr>
      </w:pPr>
      <w:bookmarkStart w:id="13" w:name="_bookmark14"/>
      <w:bookmarkEnd w:id="13"/>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三卷</w:t>
      </w:r>
    </w:p>
    <w:p>
      <w:pPr>
        <w:spacing w:line="343" w:lineRule="auto"/>
        <w:rPr>
          <w:rFonts w:ascii="Arial"/>
          <w:sz w:val="21"/>
        </w:rPr>
      </w:pPr>
    </w:p>
    <w:p>
      <w:pPr>
        <w:spacing w:line="343" w:lineRule="auto"/>
        <w:rPr>
          <w:rFonts w:ascii="Arial"/>
          <w:sz w:val="21"/>
        </w:rPr>
      </w:pPr>
    </w:p>
    <w:p>
      <w:pPr>
        <w:spacing w:before="101" w:line="224" w:lineRule="auto"/>
        <w:ind w:left="2493"/>
        <w:outlineLvl w:val="0"/>
        <w:rPr>
          <w:rFonts w:ascii="宋体" w:hAnsi="宋体" w:eastAsia="宋体" w:cs="宋体"/>
          <w:sz w:val="31"/>
          <w:szCs w:val="31"/>
        </w:rPr>
      </w:pPr>
      <w:bookmarkStart w:id="14" w:name="_bookmark15"/>
      <w:bookmarkEnd w:id="14"/>
      <w:r>
        <w:rPr>
          <w:rFonts w:ascii="宋体" w:hAnsi="宋体" w:eastAsia="宋体" w:cs="宋体"/>
          <w:spacing w:val="11"/>
          <w:sz w:val="31"/>
          <w:szCs w:val="31"/>
          <w14:textOutline w14:w="5793" w14:cap="sq" w14:cmpd="sng">
            <w14:solidFill>
              <w14:srgbClr w14:val="000000"/>
            </w14:solidFill>
            <w14:prstDash w14:val="solid"/>
            <w14:bevel/>
          </w14:textOutline>
        </w:rPr>
        <w:t>第</w:t>
      </w:r>
      <w:r>
        <w:rPr>
          <w:rFonts w:ascii="宋体" w:hAnsi="宋体" w:eastAsia="宋体" w:cs="宋体"/>
          <w:spacing w:val="9"/>
          <w:sz w:val="31"/>
          <w:szCs w:val="31"/>
          <w14:textOutline w14:w="5793" w14:cap="sq" w14:cmpd="sng">
            <w14:solidFill>
              <w14:srgbClr w14:val="000000"/>
            </w14:solidFill>
            <w14:prstDash w14:val="solid"/>
            <w14:bevel/>
          </w14:textOutline>
        </w:rPr>
        <w:t>七章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技术标准和要求</w:t>
      </w:r>
    </w:p>
    <w:p>
      <w:pPr>
        <w:spacing w:line="342" w:lineRule="auto"/>
        <w:rPr>
          <w:rFonts w:ascii="Arial"/>
          <w:sz w:val="21"/>
        </w:rPr>
      </w:pPr>
    </w:p>
    <w:p>
      <w:pPr>
        <w:spacing w:line="343" w:lineRule="auto"/>
        <w:rPr>
          <w:rFonts w:ascii="Arial"/>
          <w:sz w:val="21"/>
        </w:rPr>
      </w:pPr>
    </w:p>
    <w:p>
      <w:pPr>
        <w:spacing w:before="91" w:line="256" w:lineRule="auto"/>
        <w:ind w:left="2670" w:right="452" w:hanging="2272"/>
        <w:rPr>
          <w:rFonts w:ascii="宋体" w:hAnsi="宋体" w:eastAsia="宋体" w:cs="宋体"/>
          <w:sz w:val="28"/>
          <w:szCs w:val="28"/>
        </w:rPr>
      </w:pPr>
      <w:r>
        <w:rPr>
          <w:rFonts w:ascii="宋体" w:hAnsi="宋体" w:eastAsia="宋体" w:cs="宋体"/>
          <w:spacing w:val="-4"/>
          <w:sz w:val="28"/>
          <w:szCs w:val="28"/>
        </w:rPr>
        <w:t>本节由招标人根据国家行</w:t>
      </w:r>
      <w:r>
        <w:rPr>
          <w:rFonts w:ascii="宋体" w:hAnsi="宋体" w:eastAsia="宋体" w:cs="宋体"/>
          <w:spacing w:val="-2"/>
          <w:sz w:val="28"/>
          <w:szCs w:val="28"/>
        </w:rPr>
        <w:t>业和地方现行标准、规范和规程等，</w:t>
      </w:r>
      <w:r>
        <w:rPr>
          <w:rFonts w:ascii="宋体" w:hAnsi="宋体" w:eastAsia="宋体" w:cs="宋体"/>
          <w:sz w:val="28"/>
          <w:szCs w:val="28"/>
        </w:rPr>
        <w:t xml:space="preserve"> </w:t>
      </w:r>
      <w:r>
        <w:rPr>
          <w:rFonts w:ascii="宋体" w:hAnsi="宋体" w:eastAsia="宋体" w:cs="宋体"/>
          <w:spacing w:val="-6"/>
          <w:sz w:val="28"/>
          <w:szCs w:val="28"/>
        </w:rPr>
        <w:t>以及项</w:t>
      </w:r>
      <w:r>
        <w:rPr>
          <w:rFonts w:ascii="宋体" w:hAnsi="宋体" w:eastAsia="宋体" w:cs="宋体"/>
          <w:spacing w:val="-3"/>
          <w:sz w:val="28"/>
          <w:szCs w:val="28"/>
        </w:rPr>
        <w:t>目具体情况摘录。</w:t>
      </w:r>
    </w:p>
    <w:p>
      <w:pPr>
        <w:sectPr>
          <w:footerReference r:id="rId117" w:type="default"/>
          <w:pgSz w:w="11907" w:h="16840"/>
          <w:pgMar w:top="400" w:right="1786" w:bottom="880" w:left="1786" w:header="0" w:footer="719" w:gutter="0"/>
          <w:pgNumType w:fmt="decimal"/>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101" w:line="225" w:lineRule="auto"/>
        <w:ind w:left="3698"/>
        <w:outlineLvl w:val="0"/>
        <w:rPr>
          <w:rFonts w:ascii="宋体" w:hAnsi="宋体" w:eastAsia="宋体" w:cs="宋体"/>
          <w:sz w:val="31"/>
          <w:szCs w:val="31"/>
        </w:rPr>
      </w:pPr>
      <w:bookmarkStart w:id="15" w:name="_bookmark16"/>
      <w:bookmarkEnd w:id="15"/>
      <w:r>
        <w:rPr>
          <w:rFonts w:ascii="宋体" w:hAnsi="宋体" w:eastAsia="宋体" w:cs="宋体"/>
          <w:spacing w:val="7"/>
          <w:sz w:val="31"/>
          <w:szCs w:val="31"/>
          <w14:textOutline w14:w="5793" w14:cap="sq" w14:cmpd="sng">
            <w14:solidFill>
              <w14:srgbClr w14:val="000000"/>
            </w14:solidFill>
            <w14:prstDash w14:val="solid"/>
            <w14:bevel/>
          </w14:textOutline>
        </w:rPr>
        <w:t>第</w:t>
      </w:r>
      <w:r>
        <w:rPr>
          <w:rFonts w:ascii="宋体" w:hAnsi="宋体" w:eastAsia="宋体" w:cs="宋体"/>
          <w:spacing w:val="6"/>
          <w:sz w:val="31"/>
          <w:szCs w:val="31"/>
          <w14:textOutline w14:w="5793" w14:cap="sq" w14:cmpd="sng">
            <w14:solidFill>
              <w14:srgbClr w14:val="000000"/>
            </w14:solidFill>
            <w14:prstDash w14:val="solid"/>
            <w14:bevel/>
          </w14:textOutline>
        </w:rPr>
        <w:t>四卷</w:t>
      </w:r>
    </w:p>
    <w:p>
      <w:pPr>
        <w:spacing w:line="414" w:lineRule="auto"/>
        <w:rPr>
          <w:rFonts w:ascii="Arial"/>
          <w:sz w:val="21"/>
        </w:rPr>
      </w:pPr>
    </w:p>
    <w:p>
      <w:pPr>
        <w:spacing w:before="101" w:line="224" w:lineRule="auto"/>
        <w:ind w:left="2654"/>
        <w:outlineLvl w:val="0"/>
        <w:rPr>
          <w:rFonts w:ascii="宋体" w:hAnsi="宋体" w:eastAsia="宋体" w:cs="宋体"/>
          <w:sz w:val="31"/>
          <w:szCs w:val="31"/>
        </w:rPr>
      </w:pPr>
      <w:bookmarkStart w:id="16" w:name="_bookmark17"/>
      <w:bookmarkEnd w:id="16"/>
      <w:r>
        <w:rPr>
          <w:rFonts w:ascii="宋体" w:hAnsi="宋体" w:eastAsia="宋体" w:cs="宋体"/>
          <w:spacing w:val="9"/>
          <w:sz w:val="31"/>
          <w:szCs w:val="31"/>
          <w14:textOutline w14:w="5793" w14:cap="sq" w14:cmpd="sng">
            <w14:solidFill>
              <w14:srgbClr w14:val="000000"/>
            </w14:solidFill>
            <w14:prstDash w14:val="solid"/>
            <w14:bevel/>
          </w14:textOutline>
        </w:rPr>
        <w:t>第八章</w:t>
      </w:r>
      <w:r>
        <w:rPr>
          <w:rFonts w:ascii="宋体" w:hAnsi="宋体" w:eastAsia="宋体" w:cs="宋体"/>
          <w:spacing w:val="9"/>
          <w:sz w:val="31"/>
          <w:szCs w:val="31"/>
        </w:rPr>
        <w:t xml:space="preserve"> </w:t>
      </w:r>
      <w:r>
        <w:rPr>
          <w:rFonts w:ascii="宋体" w:hAnsi="宋体" w:eastAsia="宋体" w:cs="宋体"/>
          <w:spacing w:val="9"/>
          <w:sz w:val="31"/>
          <w:szCs w:val="31"/>
          <w14:textOutline w14:w="5793" w14:cap="sq" w14:cmpd="sng">
            <w14:solidFill>
              <w14:srgbClr w14:val="000000"/>
            </w14:solidFill>
            <w14:prstDash w14:val="solid"/>
            <w14:bevel/>
          </w14:textOutline>
        </w:rPr>
        <w:t>投标文件格式</w:t>
      </w:r>
    </w:p>
    <w:p>
      <w:pPr>
        <w:sectPr>
          <w:footerReference r:id="rId118" w:type="default"/>
          <w:pgSz w:w="11907" w:h="16840"/>
          <w:pgMar w:top="400" w:right="1786" w:bottom="880" w:left="1786" w:header="0" w:footer="719" w:gutter="0"/>
          <w:pgNumType w:fmt="decimal"/>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tabs>
          <w:tab w:val="left" w:pos="3963"/>
        </w:tabs>
        <w:spacing w:before="91" w:line="221" w:lineRule="auto"/>
        <w:ind w:left="17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rPr>
        <w:t xml:space="preserve">(项目名称) </w:t>
      </w:r>
      <w:r>
        <w:rPr>
          <w:rFonts w:ascii="宋体" w:hAnsi="宋体" w:eastAsia="宋体" w:cs="宋体"/>
          <w:spacing w:val="-1"/>
          <w:sz w:val="28"/>
          <w:szCs w:val="28"/>
        </w:rPr>
        <w:t>施工招标</w:t>
      </w:r>
    </w:p>
    <w:p>
      <w:pPr>
        <w:spacing w:line="246" w:lineRule="auto"/>
        <w:rPr>
          <w:rFonts w:ascii="Arial"/>
          <w:sz w:val="21"/>
        </w:rPr>
      </w:pPr>
    </w:p>
    <w:p>
      <w:pPr>
        <w:spacing w:line="247" w:lineRule="auto"/>
        <w:rPr>
          <w:rFonts w:ascii="Arial"/>
          <w:sz w:val="21"/>
        </w:rPr>
      </w:pPr>
    </w:p>
    <w:p>
      <w:pPr>
        <w:spacing w:before="169" w:line="220" w:lineRule="auto"/>
        <w:ind w:left="2373"/>
        <w:rPr>
          <w:rFonts w:ascii="宋体" w:hAnsi="宋体" w:eastAsia="宋体" w:cs="宋体"/>
          <w:sz w:val="52"/>
          <w:szCs w:val="52"/>
        </w:rPr>
      </w:pPr>
      <w:r>
        <w:rPr>
          <w:rFonts w:ascii="宋体" w:hAnsi="宋体" w:eastAsia="宋体" w:cs="宋体"/>
          <w:spacing w:val="-1"/>
          <w:sz w:val="52"/>
          <w:szCs w:val="52"/>
        </w:rPr>
        <w:t xml:space="preserve">投  标  文  </w:t>
      </w:r>
      <w:r>
        <w:rPr>
          <w:rFonts w:ascii="宋体" w:hAnsi="宋体" w:eastAsia="宋体" w:cs="宋体"/>
          <w:sz w:val="52"/>
          <w:szCs w:val="52"/>
        </w:rPr>
        <w:t>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1" w:line="220" w:lineRule="auto"/>
        <w:ind w:left="1690"/>
        <w:rPr>
          <w:rFonts w:ascii="宋体" w:hAnsi="宋体" w:eastAsia="宋体" w:cs="宋体"/>
          <w:sz w:val="28"/>
          <w:szCs w:val="28"/>
        </w:rPr>
      </w:pPr>
      <w:r>
        <w:rPr>
          <w:rFonts w:ascii="宋体" w:hAnsi="宋体" w:eastAsia="宋体" w:cs="宋体"/>
          <w:spacing w:val="-4"/>
          <w:sz w:val="28"/>
          <w:szCs w:val="28"/>
        </w:rPr>
        <w:t>项</w:t>
      </w:r>
      <w:r>
        <w:rPr>
          <w:rFonts w:ascii="宋体" w:hAnsi="宋体" w:eastAsia="宋体" w:cs="宋体"/>
          <w:spacing w:val="-2"/>
          <w:sz w:val="28"/>
          <w:szCs w:val="28"/>
        </w:rPr>
        <w:t>目招标编号：</w:t>
      </w:r>
      <w:r>
        <w:rPr>
          <w:rFonts w:ascii="宋体" w:hAnsi="宋体" w:eastAsia="宋体" w:cs="宋体"/>
          <w:sz w:val="28"/>
          <w:szCs w:val="28"/>
          <w:u w:val="single" w:color="auto"/>
        </w:rPr>
        <w:t xml:space="preserve">                    </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1" w:line="220" w:lineRule="auto"/>
        <w:ind w:left="148"/>
        <w:rPr>
          <w:rFonts w:ascii="宋体" w:hAnsi="宋体" w:eastAsia="宋体" w:cs="宋体"/>
          <w:sz w:val="28"/>
          <w:szCs w:val="28"/>
        </w:rPr>
      </w:pPr>
      <w:r>
        <w:rPr>
          <w:rFonts w:ascii="宋体" w:hAnsi="宋体" w:eastAsia="宋体" w:cs="宋体"/>
          <w:spacing w:val="-1"/>
          <w:sz w:val="28"/>
          <w:szCs w:val="28"/>
        </w:rPr>
        <w:t>投标内容：</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资格审查部分             </w:t>
      </w:r>
    </w:p>
    <w:p>
      <w:pPr>
        <w:spacing w:before="214" w:line="219" w:lineRule="auto"/>
        <w:ind w:left="148"/>
        <w:rPr>
          <w:rFonts w:ascii="宋体" w:hAnsi="宋体" w:eastAsia="宋体" w:cs="宋体"/>
          <w:sz w:val="28"/>
          <w:szCs w:val="28"/>
        </w:rPr>
      </w:pPr>
      <w:r>
        <w:rPr>
          <w:rFonts w:ascii="宋体" w:hAnsi="宋体" w:eastAsia="宋体" w:cs="宋体"/>
          <w:spacing w:val="-6"/>
          <w:sz w:val="28"/>
          <w:szCs w:val="28"/>
        </w:rPr>
        <w:t>投标人：</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(公章或电子签章)</w:t>
      </w:r>
    </w:p>
    <w:p>
      <w:pPr>
        <w:spacing w:before="210" w:line="220" w:lineRule="auto"/>
        <w:ind w:left="93"/>
        <w:rPr>
          <w:rFonts w:ascii="宋体" w:hAnsi="宋体" w:eastAsia="宋体" w:cs="宋体"/>
          <w:sz w:val="28"/>
          <w:szCs w:val="28"/>
        </w:rPr>
      </w:pPr>
      <w:r>
        <w:rPr>
          <w:rFonts w:ascii="宋体" w:hAnsi="宋体" w:eastAsia="宋体" w:cs="宋体"/>
          <w:spacing w:val="-6"/>
          <w:sz w:val="28"/>
          <w:szCs w:val="28"/>
        </w:rPr>
        <w:t>法</w:t>
      </w:r>
      <w:r>
        <w:rPr>
          <w:rFonts w:ascii="宋体" w:hAnsi="宋体" w:eastAsia="宋体" w:cs="宋体"/>
          <w:spacing w:val="-4"/>
          <w:sz w:val="28"/>
          <w:szCs w:val="28"/>
        </w:rPr>
        <w:t>定代表人或其委托代理人：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(手写签名或电子签名)</w:t>
      </w:r>
    </w:p>
    <w:p>
      <w:pPr>
        <w:spacing w:before="211" w:line="220" w:lineRule="auto"/>
        <w:ind w:left="752"/>
        <w:rPr>
          <w:rFonts w:ascii="宋体" w:hAnsi="宋体" w:eastAsia="宋体" w:cs="宋体"/>
          <w:sz w:val="28"/>
          <w:szCs w:val="28"/>
        </w:rPr>
      </w:pPr>
      <w:r>
        <w:rPr>
          <w:rFonts w:ascii="宋体" w:hAnsi="宋体" w:eastAsia="宋体" w:cs="宋体"/>
          <w:spacing w:val="-6"/>
          <w:sz w:val="28"/>
          <w:szCs w:val="28"/>
        </w:rPr>
        <w:t>日   期：</w:t>
      </w:r>
      <w:r>
        <w:rPr>
          <w:rFonts w:ascii="宋体" w:hAnsi="宋体" w:eastAsia="宋体" w:cs="宋体"/>
          <w:spacing w:val="-6"/>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footerReference r:id="rId119" w:type="default"/>
          <w:pgSz w:w="11907" w:h="16840"/>
          <w:pgMar w:top="400" w:right="1097" w:bottom="880" w:left="1786" w:header="0" w:footer="719" w:gutter="0"/>
          <w:pgNumType w:fmt="decimal"/>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1" w:line="222" w:lineRule="auto"/>
        <w:ind w:left="3668"/>
        <w:rPr>
          <w:rFonts w:ascii="宋体" w:hAnsi="宋体" w:eastAsia="宋体" w:cs="宋体"/>
          <w:sz w:val="28"/>
          <w:szCs w:val="28"/>
        </w:rPr>
      </w:pPr>
      <w:r>
        <w:rPr>
          <w:rFonts w:ascii="宋体" w:hAnsi="宋体" w:eastAsia="宋体" w:cs="宋体"/>
          <w:spacing w:val="-11"/>
          <w:sz w:val="28"/>
          <w:szCs w:val="28"/>
          <w14:textOutline w14:w="5103" w14:cap="sq" w14:cmpd="sng">
            <w14:solidFill>
              <w14:srgbClr w14:val="000000"/>
            </w14:solidFill>
            <w14:prstDash w14:val="solid"/>
            <w14:bevel/>
          </w14:textOutline>
        </w:rPr>
        <w:t>目</w:t>
      </w:r>
      <w:r>
        <w:rPr>
          <w:rFonts w:ascii="宋体" w:hAnsi="宋体" w:eastAsia="宋体" w:cs="宋体"/>
          <w:spacing w:val="-8"/>
          <w:sz w:val="28"/>
          <w:szCs w:val="28"/>
        </w:rPr>
        <w:t xml:space="preserve">    </w:t>
      </w:r>
      <w:r>
        <w:rPr>
          <w:rFonts w:ascii="宋体" w:hAnsi="宋体" w:eastAsia="宋体" w:cs="宋体"/>
          <w:spacing w:val="-8"/>
          <w:sz w:val="28"/>
          <w:szCs w:val="28"/>
          <w14:textOutline w14:w="5103" w14:cap="sq" w14:cmpd="sng">
            <w14:solidFill>
              <w14:srgbClr w14:val="000000"/>
            </w14:solidFill>
            <w14:prstDash w14:val="solid"/>
            <w14:bevel/>
          </w14:textOutline>
        </w:rPr>
        <w:t>录</w:t>
      </w:r>
    </w:p>
    <w:p>
      <w:pPr>
        <w:spacing w:line="348" w:lineRule="auto"/>
        <w:rPr>
          <w:rFonts w:ascii="Arial"/>
          <w:sz w:val="21"/>
        </w:rPr>
      </w:pPr>
    </w:p>
    <w:p>
      <w:pPr>
        <w:spacing w:line="349" w:lineRule="auto"/>
        <w:rPr>
          <w:rFonts w:ascii="Arial"/>
          <w:sz w:val="21"/>
        </w:rPr>
      </w:pPr>
    </w:p>
    <w:p>
      <w:pPr>
        <w:spacing w:before="65" w:line="227" w:lineRule="auto"/>
        <w:ind w:left="1664"/>
        <w:rPr>
          <w:rFonts w:ascii="宋体" w:hAnsi="宋体" w:eastAsia="宋体" w:cs="宋体"/>
          <w:sz w:val="20"/>
          <w:szCs w:val="20"/>
        </w:rPr>
      </w:pPr>
      <w:r>
        <w:rPr>
          <w:rFonts w:ascii="宋体" w:hAnsi="宋体" w:eastAsia="宋体" w:cs="宋体"/>
          <w:spacing w:val="14"/>
          <w:sz w:val="20"/>
          <w:szCs w:val="20"/>
        </w:rPr>
        <w:t>(根据招标文件规定及投标人提供的材料自行编写目录。</w:t>
      </w:r>
      <w:r>
        <w:rPr>
          <w:rFonts w:ascii="宋体" w:hAnsi="宋体" w:eastAsia="宋体" w:cs="宋体"/>
          <w:spacing w:val="10"/>
          <w:sz w:val="20"/>
          <w:szCs w:val="20"/>
        </w:rPr>
        <w:t>)</w:t>
      </w:r>
    </w:p>
    <w:p>
      <w:pPr>
        <w:sectPr>
          <w:footerReference r:id="rId120" w:type="default"/>
          <w:pgSz w:w="11907" w:h="16840"/>
          <w:pgMar w:top="400" w:right="1786" w:bottom="880" w:left="1786" w:header="0" w:footer="719" w:gutter="0"/>
          <w:pgNumType w:fmt="decimal"/>
          <w:cols w:space="720" w:num="1"/>
        </w:sect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before="65" w:line="227" w:lineRule="auto"/>
        <w:ind w:left="556"/>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  投标人基本情况表</w:t>
      </w:r>
    </w:p>
    <w:p>
      <w:pPr>
        <w:spacing w:before="270" w:line="227" w:lineRule="auto"/>
        <w:ind w:left="4153"/>
        <w:rPr>
          <w:rFonts w:ascii="宋体" w:hAnsi="宋体" w:eastAsia="宋体" w:cs="宋体"/>
          <w:sz w:val="20"/>
          <w:szCs w:val="20"/>
        </w:rPr>
      </w:pPr>
      <w:r>
        <w:rPr>
          <w:rFonts w:ascii="宋体" w:hAnsi="宋体" w:eastAsia="宋体" w:cs="宋体"/>
          <w:spacing w:val="11"/>
          <w:sz w:val="20"/>
          <w:szCs w:val="20"/>
          <w14:textOutline w14:w="3795" w14:cap="sq" w14:cmpd="sng">
            <w14:solidFill>
              <w14:srgbClr w14:val="000000"/>
            </w14:solidFill>
            <w14:prstDash w14:val="solid"/>
            <w14:bevel/>
          </w14:textOutline>
        </w:rPr>
        <w:t>投</w:t>
      </w:r>
      <w:r>
        <w:rPr>
          <w:rFonts w:ascii="宋体" w:hAnsi="宋体" w:eastAsia="宋体" w:cs="宋体"/>
          <w:spacing w:val="9"/>
          <w:sz w:val="20"/>
          <w:szCs w:val="20"/>
          <w14:textOutline w14:w="3795" w14:cap="sq" w14:cmpd="sng">
            <w14:solidFill>
              <w14:srgbClr w14:val="000000"/>
            </w14:solidFill>
            <w14:prstDash w14:val="solid"/>
            <w14:bevel/>
          </w14:textOutline>
        </w:rPr>
        <w:t>标人基本情况表</w:t>
      </w:r>
    </w:p>
    <w:p/>
    <w:p>
      <w:pPr>
        <w:spacing w:line="173" w:lineRule="exact"/>
      </w:pPr>
    </w:p>
    <w:tbl>
      <w:tblPr>
        <w:tblStyle w:val="6"/>
        <w:tblW w:w="101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0"/>
        <w:gridCol w:w="897"/>
        <w:gridCol w:w="1020"/>
        <w:gridCol w:w="992"/>
        <w:gridCol w:w="283"/>
        <w:gridCol w:w="195"/>
        <w:gridCol w:w="1245"/>
        <w:gridCol w:w="260"/>
        <w:gridCol w:w="709"/>
        <w:gridCol w:w="29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30" w:type="dxa"/>
            <w:vAlign w:val="top"/>
          </w:tcPr>
          <w:p>
            <w:pPr>
              <w:spacing w:before="85" w:line="228" w:lineRule="auto"/>
              <w:ind w:left="298"/>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标人名称</w:t>
            </w:r>
          </w:p>
        </w:tc>
        <w:tc>
          <w:tcPr>
            <w:tcW w:w="856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30" w:type="dxa"/>
            <w:vAlign w:val="top"/>
          </w:tcPr>
          <w:p>
            <w:pPr>
              <w:spacing w:before="79"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册地址</w:t>
            </w:r>
          </w:p>
        </w:tc>
        <w:tc>
          <w:tcPr>
            <w:tcW w:w="3387" w:type="dxa"/>
            <w:gridSpan w:val="5"/>
            <w:vAlign w:val="top"/>
          </w:tcPr>
          <w:p>
            <w:pPr>
              <w:rPr>
                <w:rFonts w:ascii="Arial"/>
                <w:sz w:val="21"/>
              </w:rPr>
            </w:pPr>
          </w:p>
        </w:tc>
        <w:tc>
          <w:tcPr>
            <w:tcW w:w="1245" w:type="dxa"/>
            <w:vAlign w:val="top"/>
          </w:tcPr>
          <w:p>
            <w:pPr>
              <w:spacing w:before="78" w:line="228" w:lineRule="auto"/>
              <w:ind w:left="224"/>
              <w:rPr>
                <w:rFonts w:ascii="宋体" w:hAnsi="宋体" w:eastAsia="宋体" w:cs="宋体"/>
                <w:sz w:val="20"/>
                <w:szCs w:val="20"/>
              </w:rPr>
            </w:pPr>
            <w:r>
              <w:rPr>
                <w:rFonts w:ascii="宋体" w:hAnsi="宋体" w:eastAsia="宋体" w:cs="宋体"/>
                <w:spacing w:val="5"/>
                <w:sz w:val="20"/>
                <w:szCs w:val="20"/>
              </w:rPr>
              <w:t>邮</w:t>
            </w:r>
            <w:r>
              <w:rPr>
                <w:rFonts w:ascii="宋体" w:hAnsi="宋体" w:eastAsia="宋体" w:cs="宋体"/>
                <w:spacing w:val="3"/>
                <w:sz w:val="20"/>
                <w:szCs w:val="20"/>
              </w:rPr>
              <w:t>政编码</w:t>
            </w:r>
          </w:p>
        </w:tc>
        <w:tc>
          <w:tcPr>
            <w:tcW w:w="393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30" w:type="dxa"/>
            <w:vMerge w:val="restart"/>
            <w:tcBorders>
              <w:bottom w:val="nil"/>
            </w:tcBorders>
            <w:vAlign w:val="top"/>
          </w:tcPr>
          <w:p>
            <w:pPr>
              <w:spacing w:before="255" w:line="229" w:lineRule="auto"/>
              <w:ind w:left="402"/>
              <w:rPr>
                <w:rFonts w:ascii="宋体" w:hAnsi="宋体" w:eastAsia="宋体" w:cs="宋体"/>
                <w:sz w:val="20"/>
                <w:szCs w:val="20"/>
              </w:rPr>
            </w:pPr>
            <w:r>
              <w:rPr>
                <w:rFonts w:ascii="宋体" w:hAnsi="宋体" w:eastAsia="宋体" w:cs="宋体"/>
                <w:spacing w:val="7"/>
                <w:sz w:val="20"/>
                <w:szCs w:val="20"/>
              </w:rPr>
              <w:t>联系方式</w:t>
            </w:r>
          </w:p>
        </w:tc>
        <w:tc>
          <w:tcPr>
            <w:tcW w:w="897" w:type="dxa"/>
            <w:vAlign w:val="top"/>
          </w:tcPr>
          <w:p>
            <w:pPr>
              <w:spacing w:before="80" w:line="230" w:lineRule="auto"/>
              <w:ind w:left="137"/>
              <w:rPr>
                <w:rFonts w:ascii="宋体" w:hAnsi="宋体" w:eastAsia="宋体" w:cs="宋体"/>
                <w:sz w:val="20"/>
                <w:szCs w:val="20"/>
              </w:rPr>
            </w:pPr>
            <w:r>
              <w:rPr>
                <w:rFonts w:ascii="宋体" w:hAnsi="宋体" w:eastAsia="宋体" w:cs="宋体"/>
                <w:spacing w:val="7"/>
                <w:sz w:val="20"/>
                <w:szCs w:val="20"/>
              </w:rPr>
              <w:t>联</w:t>
            </w:r>
            <w:r>
              <w:rPr>
                <w:rFonts w:ascii="宋体" w:hAnsi="宋体" w:eastAsia="宋体" w:cs="宋体"/>
                <w:spacing w:val="6"/>
                <w:sz w:val="20"/>
                <w:szCs w:val="20"/>
              </w:rPr>
              <w:t>系人</w:t>
            </w:r>
          </w:p>
        </w:tc>
        <w:tc>
          <w:tcPr>
            <w:tcW w:w="2490" w:type="dxa"/>
            <w:gridSpan w:val="4"/>
            <w:vAlign w:val="top"/>
          </w:tcPr>
          <w:p>
            <w:pPr>
              <w:rPr>
                <w:rFonts w:ascii="Arial"/>
                <w:sz w:val="21"/>
              </w:rPr>
            </w:pPr>
          </w:p>
        </w:tc>
        <w:tc>
          <w:tcPr>
            <w:tcW w:w="1245" w:type="dxa"/>
            <w:vAlign w:val="top"/>
          </w:tcPr>
          <w:p>
            <w:pPr>
              <w:spacing w:before="80" w:line="230" w:lineRule="auto"/>
              <w:ind w:left="338"/>
              <w:rPr>
                <w:rFonts w:ascii="宋体" w:hAnsi="宋体" w:eastAsia="宋体" w:cs="宋体"/>
                <w:sz w:val="20"/>
                <w:szCs w:val="20"/>
              </w:rPr>
            </w:pPr>
            <w:r>
              <w:rPr>
                <w:rFonts w:ascii="宋体" w:hAnsi="宋体" w:eastAsia="宋体" w:cs="宋体"/>
                <w:spacing w:val="-1"/>
                <w:sz w:val="20"/>
                <w:szCs w:val="20"/>
              </w:rPr>
              <w:t>电  话</w:t>
            </w:r>
          </w:p>
        </w:tc>
        <w:tc>
          <w:tcPr>
            <w:tcW w:w="393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Merge w:val="continue"/>
            <w:tcBorders>
              <w:top w:val="nil"/>
            </w:tcBorders>
            <w:vAlign w:val="top"/>
          </w:tcPr>
          <w:p>
            <w:pPr>
              <w:rPr>
                <w:rFonts w:ascii="Arial"/>
                <w:sz w:val="21"/>
              </w:rPr>
            </w:pPr>
          </w:p>
        </w:tc>
        <w:tc>
          <w:tcPr>
            <w:tcW w:w="897" w:type="dxa"/>
            <w:vAlign w:val="top"/>
          </w:tcPr>
          <w:p>
            <w:pPr>
              <w:spacing w:before="81" w:line="227" w:lineRule="auto"/>
              <w:ind w:left="135"/>
              <w:rPr>
                <w:rFonts w:ascii="宋体" w:hAnsi="宋体" w:eastAsia="宋体" w:cs="宋体"/>
                <w:sz w:val="20"/>
                <w:szCs w:val="20"/>
              </w:rPr>
            </w:pPr>
            <w:r>
              <w:rPr>
                <w:rFonts w:ascii="宋体" w:hAnsi="宋体" w:eastAsia="宋体" w:cs="宋体"/>
                <w:spacing w:val="6"/>
                <w:sz w:val="20"/>
                <w:szCs w:val="20"/>
              </w:rPr>
              <w:t>传  真</w:t>
            </w:r>
          </w:p>
        </w:tc>
        <w:tc>
          <w:tcPr>
            <w:tcW w:w="2490" w:type="dxa"/>
            <w:gridSpan w:val="4"/>
            <w:vAlign w:val="top"/>
          </w:tcPr>
          <w:p>
            <w:pPr>
              <w:rPr>
                <w:rFonts w:ascii="Arial"/>
                <w:sz w:val="21"/>
              </w:rPr>
            </w:pPr>
          </w:p>
        </w:tc>
        <w:tc>
          <w:tcPr>
            <w:tcW w:w="1245" w:type="dxa"/>
            <w:vAlign w:val="top"/>
          </w:tcPr>
          <w:p>
            <w:pPr>
              <w:spacing w:before="81" w:line="233" w:lineRule="auto"/>
              <w:ind w:left="330"/>
              <w:rPr>
                <w:rFonts w:ascii="宋体" w:hAnsi="宋体" w:eastAsia="宋体" w:cs="宋体"/>
                <w:sz w:val="20"/>
                <w:szCs w:val="20"/>
              </w:rPr>
            </w:pPr>
            <w:r>
              <w:rPr>
                <w:rFonts w:ascii="宋体" w:hAnsi="宋体" w:eastAsia="宋体" w:cs="宋体"/>
                <w:spacing w:val="1"/>
                <w:sz w:val="20"/>
                <w:szCs w:val="20"/>
              </w:rPr>
              <w:t>网  址</w:t>
            </w:r>
          </w:p>
        </w:tc>
        <w:tc>
          <w:tcPr>
            <w:tcW w:w="3930"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2" w:line="227" w:lineRule="auto"/>
              <w:ind w:left="404"/>
              <w:rPr>
                <w:rFonts w:ascii="宋体" w:hAnsi="宋体" w:eastAsia="宋体" w:cs="宋体"/>
                <w:sz w:val="20"/>
                <w:szCs w:val="20"/>
              </w:rPr>
            </w:pPr>
            <w:r>
              <w:rPr>
                <w:rFonts w:ascii="宋体" w:hAnsi="宋体" w:eastAsia="宋体" w:cs="宋体"/>
                <w:spacing w:val="9"/>
                <w:sz w:val="20"/>
                <w:szCs w:val="20"/>
              </w:rPr>
              <w:t>组</w:t>
            </w:r>
            <w:r>
              <w:rPr>
                <w:rFonts w:ascii="宋体" w:hAnsi="宋体" w:eastAsia="宋体" w:cs="宋体"/>
                <w:spacing w:val="6"/>
                <w:sz w:val="20"/>
                <w:szCs w:val="20"/>
              </w:rPr>
              <w:t>织机构</w:t>
            </w:r>
          </w:p>
        </w:tc>
        <w:tc>
          <w:tcPr>
            <w:tcW w:w="856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2" w:line="228" w:lineRule="auto"/>
              <w:ind w:left="296"/>
              <w:rPr>
                <w:rFonts w:ascii="宋体" w:hAnsi="宋体" w:eastAsia="宋体" w:cs="宋体"/>
                <w:sz w:val="20"/>
                <w:szCs w:val="20"/>
              </w:rPr>
            </w:pPr>
            <w:r>
              <w:rPr>
                <w:rFonts w:ascii="宋体" w:hAnsi="宋体" w:eastAsia="宋体" w:cs="宋体"/>
                <w:spacing w:val="8"/>
                <w:sz w:val="20"/>
                <w:szCs w:val="20"/>
              </w:rPr>
              <w:t>法定代表</w:t>
            </w:r>
            <w:r>
              <w:rPr>
                <w:rFonts w:ascii="宋体" w:hAnsi="宋体" w:eastAsia="宋体" w:cs="宋体"/>
                <w:spacing w:val="7"/>
                <w:sz w:val="20"/>
                <w:szCs w:val="20"/>
              </w:rPr>
              <w:t>人</w:t>
            </w:r>
          </w:p>
        </w:tc>
        <w:tc>
          <w:tcPr>
            <w:tcW w:w="897" w:type="dxa"/>
            <w:vAlign w:val="top"/>
          </w:tcPr>
          <w:p>
            <w:pPr>
              <w:spacing w:before="82"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pPr>
              <w:rPr>
                <w:rFonts w:ascii="Arial"/>
                <w:sz w:val="21"/>
              </w:rPr>
            </w:pPr>
          </w:p>
        </w:tc>
        <w:tc>
          <w:tcPr>
            <w:tcW w:w="1275" w:type="dxa"/>
            <w:gridSpan w:val="2"/>
            <w:vAlign w:val="top"/>
          </w:tcPr>
          <w:p>
            <w:pPr>
              <w:spacing w:before="82" w:line="228" w:lineRule="auto"/>
              <w:ind w:left="222"/>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pPr>
              <w:rPr>
                <w:rFonts w:ascii="Arial"/>
                <w:sz w:val="21"/>
              </w:rPr>
            </w:pPr>
          </w:p>
        </w:tc>
        <w:tc>
          <w:tcPr>
            <w:tcW w:w="709" w:type="dxa"/>
            <w:vAlign w:val="top"/>
          </w:tcPr>
          <w:p>
            <w:pPr>
              <w:spacing w:before="82"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2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2" w:line="228" w:lineRule="auto"/>
              <w:ind w:left="296"/>
              <w:rPr>
                <w:rFonts w:ascii="宋体" w:hAnsi="宋体" w:eastAsia="宋体" w:cs="宋体"/>
                <w:sz w:val="20"/>
                <w:szCs w:val="20"/>
              </w:rPr>
            </w:pPr>
            <w:r>
              <w:rPr>
                <w:rFonts w:ascii="宋体" w:hAnsi="宋体" w:eastAsia="宋体" w:cs="宋体"/>
                <w:spacing w:val="8"/>
                <w:sz w:val="20"/>
                <w:szCs w:val="20"/>
              </w:rPr>
              <w:t>技术负责</w:t>
            </w:r>
            <w:r>
              <w:rPr>
                <w:rFonts w:ascii="宋体" w:hAnsi="宋体" w:eastAsia="宋体" w:cs="宋体"/>
                <w:spacing w:val="7"/>
                <w:sz w:val="20"/>
                <w:szCs w:val="20"/>
              </w:rPr>
              <w:t>人</w:t>
            </w:r>
          </w:p>
        </w:tc>
        <w:tc>
          <w:tcPr>
            <w:tcW w:w="897" w:type="dxa"/>
            <w:vAlign w:val="top"/>
          </w:tcPr>
          <w:p>
            <w:pPr>
              <w:spacing w:before="82" w:line="228" w:lineRule="auto"/>
              <w:ind w:left="242"/>
              <w:rPr>
                <w:rFonts w:ascii="宋体" w:hAnsi="宋体" w:eastAsia="宋体" w:cs="宋体"/>
                <w:sz w:val="20"/>
                <w:szCs w:val="20"/>
              </w:rPr>
            </w:pPr>
            <w:r>
              <w:rPr>
                <w:rFonts w:ascii="宋体" w:hAnsi="宋体" w:eastAsia="宋体" w:cs="宋体"/>
                <w:spacing w:val="5"/>
                <w:sz w:val="20"/>
                <w:szCs w:val="20"/>
              </w:rPr>
              <w:t>姓</w:t>
            </w:r>
            <w:r>
              <w:rPr>
                <w:rFonts w:ascii="宋体" w:hAnsi="宋体" w:eastAsia="宋体" w:cs="宋体"/>
                <w:spacing w:val="4"/>
                <w:sz w:val="20"/>
                <w:szCs w:val="20"/>
              </w:rPr>
              <w:t>名</w:t>
            </w:r>
          </w:p>
        </w:tc>
        <w:tc>
          <w:tcPr>
            <w:tcW w:w="1020" w:type="dxa"/>
            <w:vAlign w:val="top"/>
          </w:tcPr>
          <w:p>
            <w:pPr>
              <w:rPr>
                <w:rFonts w:ascii="Arial"/>
                <w:sz w:val="21"/>
              </w:rPr>
            </w:pPr>
          </w:p>
        </w:tc>
        <w:tc>
          <w:tcPr>
            <w:tcW w:w="1275" w:type="dxa"/>
            <w:gridSpan w:val="2"/>
            <w:vAlign w:val="top"/>
          </w:tcPr>
          <w:p>
            <w:pPr>
              <w:spacing w:before="82" w:line="228" w:lineRule="auto"/>
              <w:ind w:left="222"/>
              <w:rPr>
                <w:rFonts w:ascii="宋体" w:hAnsi="宋体" w:eastAsia="宋体" w:cs="宋体"/>
                <w:sz w:val="20"/>
                <w:szCs w:val="20"/>
              </w:rPr>
            </w:pPr>
            <w:r>
              <w:rPr>
                <w:rFonts w:ascii="宋体" w:hAnsi="宋体" w:eastAsia="宋体" w:cs="宋体"/>
                <w:spacing w:val="7"/>
                <w:sz w:val="20"/>
                <w:szCs w:val="20"/>
              </w:rPr>
              <w:t>技术职称</w:t>
            </w:r>
          </w:p>
        </w:tc>
        <w:tc>
          <w:tcPr>
            <w:tcW w:w="1700" w:type="dxa"/>
            <w:gridSpan w:val="3"/>
            <w:vAlign w:val="top"/>
          </w:tcPr>
          <w:p>
            <w:pPr>
              <w:rPr>
                <w:rFonts w:ascii="Arial"/>
                <w:sz w:val="21"/>
              </w:rPr>
            </w:pPr>
          </w:p>
        </w:tc>
        <w:tc>
          <w:tcPr>
            <w:tcW w:w="709" w:type="dxa"/>
            <w:vAlign w:val="top"/>
          </w:tcPr>
          <w:p>
            <w:pPr>
              <w:spacing w:before="83" w:line="230" w:lineRule="auto"/>
              <w:ind w:left="175"/>
              <w:rPr>
                <w:rFonts w:ascii="宋体" w:hAnsi="宋体" w:eastAsia="宋体" w:cs="宋体"/>
                <w:sz w:val="20"/>
                <w:szCs w:val="20"/>
              </w:rPr>
            </w:pPr>
            <w:r>
              <w:rPr>
                <w:rFonts w:ascii="宋体" w:hAnsi="宋体" w:eastAsia="宋体" w:cs="宋体"/>
                <w:spacing w:val="-8"/>
                <w:sz w:val="20"/>
                <w:szCs w:val="20"/>
              </w:rPr>
              <w:t>电</w:t>
            </w:r>
            <w:r>
              <w:rPr>
                <w:rFonts w:ascii="宋体" w:hAnsi="宋体" w:eastAsia="宋体" w:cs="宋体"/>
                <w:spacing w:val="-7"/>
                <w:sz w:val="20"/>
                <w:szCs w:val="20"/>
              </w:rPr>
              <w:t>话</w:t>
            </w:r>
          </w:p>
        </w:tc>
        <w:tc>
          <w:tcPr>
            <w:tcW w:w="296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1" w:line="229" w:lineRule="auto"/>
              <w:ind w:left="403"/>
              <w:rPr>
                <w:rFonts w:ascii="宋体" w:hAnsi="宋体" w:eastAsia="宋体" w:cs="宋体"/>
                <w:sz w:val="20"/>
                <w:szCs w:val="20"/>
              </w:rPr>
            </w:pPr>
            <w:r>
              <w:rPr>
                <w:rFonts w:ascii="宋体" w:hAnsi="宋体" w:eastAsia="宋体" w:cs="宋体"/>
                <w:spacing w:val="7"/>
                <w:sz w:val="20"/>
                <w:szCs w:val="20"/>
              </w:rPr>
              <w:t>成立时</w:t>
            </w:r>
            <w:r>
              <w:rPr>
                <w:rFonts w:ascii="宋体" w:hAnsi="宋体" w:eastAsia="宋体" w:cs="宋体"/>
                <w:spacing w:val="6"/>
                <w:sz w:val="20"/>
                <w:szCs w:val="20"/>
              </w:rPr>
              <w:t>间</w:t>
            </w:r>
          </w:p>
        </w:tc>
        <w:tc>
          <w:tcPr>
            <w:tcW w:w="1917" w:type="dxa"/>
            <w:gridSpan w:val="2"/>
            <w:vAlign w:val="top"/>
          </w:tcPr>
          <w:p>
            <w:pPr>
              <w:rPr>
                <w:rFonts w:ascii="Arial"/>
                <w:sz w:val="21"/>
              </w:rPr>
            </w:pPr>
          </w:p>
        </w:tc>
        <w:tc>
          <w:tcPr>
            <w:tcW w:w="6645" w:type="dxa"/>
            <w:gridSpan w:val="7"/>
            <w:vAlign w:val="top"/>
          </w:tcPr>
          <w:p>
            <w:pPr>
              <w:spacing w:before="80" w:line="228" w:lineRule="auto"/>
              <w:ind w:left="2704"/>
              <w:rPr>
                <w:rFonts w:ascii="宋体" w:hAnsi="宋体" w:eastAsia="宋体" w:cs="宋体"/>
                <w:sz w:val="20"/>
                <w:szCs w:val="20"/>
              </w:rPr>
            </w:pPr>
            <w:r>
              <w:rPr>
                <w:rFonts w:ascii="宋体" w:hAnsi="宋体" w:eastAsia="宋体" w:cs="宋体"/>
                <w:spacing w:val="7"/>
                <w:sz w:val="20"/>
                <w:szCs w:val="20"/>
              </w:rPr>
              <w:t>员</w:t>
            </w:r>
            <w:r>
              <w:rPr>
                <w:rFonts w:ascii="宋体" w:hAnsi="宋体" w:eastAsia="宋体" w:cs="宋体"/>
                <w:spacing w:val="5"/>
                <w:sz w:val="20"/>
                <w:szCs w:val="20"/>
              </w:rPr>
              <w:t>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1" w:line="228" w:lineRule="auto"/>
              <w:ind w:left="410"/>
              <w:rPr>
                <w:rFonts w:ascii="宋体" w:hAnsi="宋体" w:eastAsia="宋体" w:cs="宋体"/>
                <w:sz w:val="20"/>
                <w:szCs w:val="20"/>
              </w:rPr>
            </w:pPr>
            <w:r>
              <w:rPr>
                <w:rFonts w:ascii="宋体" w:hAnsi="宋体" w:eastAsia="宋体" w:cs="宋体"/>
                <w:spacing w:val="5"/>
                <w:sz w:val="20"/>
                <w:szCs w:val="20"/>
              </w:rPr>
              <w:t>资质等级</w:t>
            </w:r>
          </w:p>
        </w:tc>
        <w:tc>
          <w:tcPr>
            <w:tcW w:w="1917" w:type="dxa"/>
            <w:gridSpan w:val="2"/>
            <w:vAlign w:val="top"/>
          </w:tcPr>
          <w:p>
            <w:pPr>
              <w:rPr>
                <w:rFonts w:ascii="Arial"/>
                <w:sz w:val="21"/>
              </w:rPr>
            </w:pPr>
          </w:p>
        </w:tc>
        <w:tc>
          <w:tcPr>
            <w:tcW w:w="992"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5" w:line="228" w:lineRule="auto"/>
              <w:ind w:left="292"/>
              <w:rPr>
                <w:rFonts w:ascii="宋体" w:hAnsi="宋体" w:eastAsia="宋体" w:cs="宋体"/>
                <w:sz w:val="20"/>
                <w:szCs w:val="20"/>
              </w:rPr>
            </w:pPr>
            <w:r>
              <w:rPr>
                <w:rFonts w:ascii="宋体" w:hAnsi="宋体" w:eastAsia="宋体" w:cs="宋体"/>
                <w:spacing w:val="4"/>
                <w:sz w:val="20"/>
                <w:szCs w:val="20"/>
              </w:rPr>
              <w:t>其中</w:t>
            </w:r>
          </w:p>
        </w:tc>
        <w:tc>
          <w:tcPr>
            <w:tcW w:w="1983" w:type="dxa"/>
            <w:gridSpan w:val="4"/>
            <w:vAlign w:val="top"/>
          </w:tcPr>
          <w:p>
            <w:pPr>
              <w:spacing w:before="82" w:line="228" w:lineRule="auto"/>
              <w:ind w:left="581"/>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36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630" w:type="dxa"/>
            <w:vAlign w:val="top"/>
          </w:tcPr>
          <w:p>
            <w:pPr>
              <w:spacing w:before="62" w:line="277" w:lineRule="auto"/>
              <w:ind w:left="190" w:right="108" w:hanging="69"/>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营业执照(或</w:t>
            </w:r>
            <w:r>
              <w:rPr>
                <w:rFonts w:ascii="宋体" w:hAnsi="宋体" w:eastAsia="宋体" w:cs="宋体"/>
                <w:sz w:val="20"/>
                <w:szCs w:val="20"/>
              </w:rPr>
              <w:t xml:space="preserve"> </w:t>
            </w:r>
            <w:r>
              <w:rPr>
                <w:rFonts w:ascii="宋体" w:hAnsi="宋体" w:eastAsia="宋体" w:cs="宋体"/>
                <w:spacing w:val="9"/>
                <w:sz w:val="20"/>
                <w:szCs w:val="20"/>
              </w:rPr>
              <w:t>事</w:t>
            </w:r>
            <w:r>
              <w:rPr>
                <w:rFonts w:ascii="宋体" w:hAnsi="宋体" w:eastAsia="宋体" w:cs="宋体"/>
                <w:spacing w:val="8"/>
                <w:sz w:val="20"/>
                <w:szCs w:val="20"/>
              </w:rPr>
              <w:t>业单位法人</w:t>
            </w:r>
          </w:p>
          <w:p>
            <w:pPr>
              <w:spacing w:line="222" w:lineRule="auto"/>
              <w:ind w:left="295"/>
              <w:rPr>
                <w:rFonts w:ascii="宋体" w:hAnsi="宋体" w:eastAsia="宋体" w:cs="宋体"/>
                <w:sz w:val="20"/>
                <w:szCs w:val="20"/>
              </w:rPr>
            </w:pPr>
            <w:r>
              <w:rPr>
                <w:rFonts w:ascii="宋体" w:hAnsi="宋体" w:eastAsia="宋体" w:cs="宋体"/>
                <w:spacing w:val="9"/>
                <w:sz w:val="20"/>
                <w:szCs w:val="20"/>
              </w:rPr>
              <w:t>证</w:t>
            </w:r>
            <w:r>
              <w:rPr>
                <w:rFonts w:ascii="宋体" w:hAnsi="宋体" w:eastAsia="宋体" w:cs="宋体"/>
                <w:spacing w:val="7"/>
                <w:sz w:val="20"/>
                <w:szCs w:val="20"/>
              </w:rPr>
              <w:t>书) 》号</w:t>
            </w:r>
          </w:p>
        </w:tc>
        <w:tc>
          <w:tcPr>
            <w:tcW w:w="1917"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line="295" w:lineRule="auto"/>
              <w:rPr>
                <w:rFonts w:ascii="Arial"/>
                <w:sz w:val="21"/>
              </w:rPr>
            </w:pPr>
          </w:p>
          <w:p>
            <w:pPr>
              <w:spacing w:before="65" w:line="228" w:lineRule="auto"/>
              <w:ind w:left="372"/>
              <w:rPr>
                <w:rFonts w:ascii="宋体" w:hAnsi="宋体" w:eastAsia="宋体" w:cs="宋体"/>
                <w:sz w:val="20"/>
                <w:szCs w:val="20"/>
              </w:rPr>
            </w:pPr>
            <w:r>
              <w:rPr>
                <w:rFonts w:ascii="宋体" w:hAnsi="宋体" w:eastAsia="宋体" w:cs="宋体"/>
                <w:spacing w:val="8"/>
                <w:sz w:val="20"/>
                <w:szCs w:val="20"/>
              </w:rPr>
              <w:t>高</w:t>
            </w:r>
            <w:r>
              <w:rPr>
                <w:rFonts w:ascii="宋体" w:hAnsi="宋体" w:eastAsia="宋体" w:cs="宋体"/>
                <w:spacing w:val="7"/>
                <w:sz w:val="20"/>
                <w:szCs w:val="20"/>
              </w:rPr>
              <w:t>级职称人员</w:t>
            </w:r>
          </w:p>
        </w:tc>
        <w:tc>
          <w:tcPr>
            <w:tcW w:w="36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2" w:line="229" w:lineRule="auto"/>
              <w:ind w:left="401"/>
              <w:rPr>
                <w:rFonts w:ascii="宋体" w:hAnsi="宋体" w:eastAsia="宋体" w:cs="宋体"/>
                <w:sz w:val="20"/>
                <w:szCs w:val="20"/>
              </w:rPr>
            </w:pPr>
            <w:r>
              <w:rPr>
                <w:rFonts w:ascii="宋体" w:hAnsi="宋体" w:eastAsia="宋体" w:cs="宋体"/>
                <w:spacing w:val="8"/>
                <w:sz w:val="20"/>
                <w:szCs w:val="20"/>
              </w:rPr>
              <w:t>注</w:t>
            </w:r>
            <w:r>
              <w:rPr>
                <w:rFonts w:ascii="宋体" w:hAnsi="宋体" w:eastAsia="宋体" w:cs="宋体"/>
                <w:spacing w:val="7"/>
                <w:sz w:val="20"/>
                <w:szCs w:val="20"/>
              </w:rPr>
              <w:t>册资金</w:t>
            </w:r>
          </w:p>
        </w:tc>
        <w:tc>
          <w:tcPr>
            <w:tcW w:w="1917"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83" w:line="228" w:lineRule="auto"/>
              <w:ind w:left="386"/>
              <w:rPr>
                <w:rFonts w:ascii="宋体" w:hAnsi="宋体" w:eastAsia="宋体" w:cs="宋体"/>
                <w:sz w:val="20"/>
                <w:szCs w:val="20"/>
              </w:rPr>
            </w:pPr>
            <w:r>
              <w:rPr>
                <w:rFonts w:ascii="宋体" w:hAnsi="宋体" w:eastAsia="宋体" w:cs="宋体"/>
                <w:spacing w:val="5"/>
                <w:sz w:val="20"/>
                <w:szCs w:val="20"/>
              </w:rPr>
              <w:t>中级职称人</w:t>
            </w:r>
            <w:r>
              <w:rPr>
                <w:rFonts w:ascii="宋体" w:hAnsi="宋体" w:eastAsia="宋体" w:cs="宋体"/>
                <w:spacing w:val="4"/>
                <w:sz w:val="20"/>
                <w:szCs w:val="20"/>
              </w:rPr>
              <w:t>员</w:t>
            </w:r>
          </w:p>
        </w:tc>
        <w:tc>
          <w:tcPr>
            <w:tcW w:w="36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3" w:line="228" w:lineRule="auto"/>
              <w:ind w:left="402"/>
              <w:rPr>
                <w:rFonts w:ascii="宋体" w:hAnsi="宋体" w:eastAsia="宋体" w:cs="宋体"/>
                <w:sz w:val="20"/>
                <w:szCs w:val="20"/>
              </w:rPr>
            </w:pPr>
            <w:r>
              <w:rPr>
                <w:rFonts w:ascii="宋体" w:hAnsi="宋体" w:eastAsia="宋体" w:cs="宋体"/>
                <w:spacing w:val="7"/>
                <w:sz w:val="20"/>
                <w:szCs w:val="20"/>
              </w:rPr>
              <w:t>开户银行</w:t>
            </w:r>
          </w:p>
        </w:tc>
        <w:tc>
          <w:tcPr>
            <w:tcW w:w="1917" w:type="dxa"/>
            <w:gridSpan w:val="2"/>
            <w:vAlign w:val="top"/>
          </w:tcPr>
          <w:p>
            <w:pPr>
              <w:rPr>
                <w:rFonts w:ascii="Arial"/>
                <w:sz w:val="21"/>
              </w:rPr>
            </w:pPr>
          </w:p>
        </w:tc>
        <w:tc>
          <w:tcPr>
            <w:tcW w:w="992" w:type="dxa"/>
            <w:vMerge w:val="continue"/>
            <w:tcBorders>
              <w:top w:val="nil"/>
              <w:bottom w:val="nil"/>
            </w:tcBorders>
            <w:vAlign w:val="top"/>
          </w:tcPr>
          <w:p>
            <w:pPr>
              <w:rPr>
                <w:rFonts w:ascii="Arial"/>
                <w:sz w:val="21"/>
              </w:rPr>
            </w:pPr>
          </w:p>
        </w:tc>
        <w:tc>
          <w:tcPr>
            <w:tcW w:w="1983" w:type="dxa"/>
            <w:gridSpan w:val="4"/>
            <w:vAlign w:val="top"/>
          </w:tcPr>
          <w:p>
            <w:pPr>
              <w:spacing w:before="83" w:line="229" w:lineRule="auto"/>
              <w:ind w:left="366"/>
              <w:rPr>
                <w:rFonts w:ascii="宋体" w:hAnsi="宋体" w:eastAsia="宋体" w:cs="宋体"/>
                <w:sz w:val="20"/>
                <w:szCs w:val="20"/>
              </w:rPr>
            </w:pPr>
            <w:r>
              <w:rPr>
                <w:rFonts w:ascii="宋体" w:hAnsi="宋体" w:eastAsia="宋体" w:cs="宋体"/>
                <w:spacing w:val="10"/>
                <w:sz w:val="20"/>
                <w:szCs w:val="20"/>
              </w:rPr>
              <w:t>初</w:t>
            </w:r>
            <w:r>
              <w:rPr>
                <w:rFonts w:ascii="宋体" w:hAnsi="宋体" w:eastAsia="宋体" w:cs="宋体"/>
                <w:spacing w:val="8"/>
                <w:sz w:val="20"/>
                <w:szCs w:val="20"/>
              </w:rPr>
              <w:t>级职称人员</w:t>
            </w:r>
          </w:p>
        </w:tc>
        <w:tc>
          <w:tcPr>
            <w:tcW w:w="36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1630" w:type="dxa"/>
            <w:vAlign w:val="top"/>
          </w:tcPr>
          <w:p>
            <w:pPr>
              <w:spacing w:before="83" w:line="229" w:lineRule="auto"/>
              <w:ind w:left="613"/>
              <w:rPr>
                <w:rFonts w:ascii="宋体" w:hAnsi="宋体" w:eastAsia="宋体" w:cs="宋体"/>
                <w:sz w:val="20"/>
                <w:szCs w:val="20"/>
              </w:rPr>
            </w:pPr>
            <w:r>
              <w:rPr>
                <w:rFonts w:ascii="宋体" w:hAnsi="宋体" w:eastAsia="宋体" w:cs="宋体"/>
                <w:spacing w:val="3"/>
                <w:sz w:val="20"/>
                <w:szCs w:val="20"/>
              </w:rPr>
              <w:t>账号</w:t>
            </w:r>
          </w:p>
        </w:tc>
        <w:tc>
          <w:tcPr>
            <w:tcW w:w="1917" w:type="dxa"/>
            <w:gridSpan w:val="2"/>
            <w:vAlign w:val="top"/>
          </w:tcPr>
          <w:p>
            <w:pPr>
              <w:rPr>
                <w:rFonts w:ascii="Arial"/>
                <w:sz w:val="21"/>
              </w:rPr>
            </w:pPr>
          </w:p>
        </w:tc>
        <w:tc>
          <w:tcPr>
            <w:tcW w:w="992" w:type="dxa"/>
            <w:vMerge w:val="continue"/>
            <w:tcBorders>
              <w:top w:val="nil"/>
            </w:tcBorders>
            <w:vAlign w:val="top"/>
          </w:tcPr>
          <w:p>
            <w:pPr>
              <w:rPr>
                <w:rFonts w:ascii="Arial"/>
                <w:sz w:val="21"/>
              </w:rPr>
            </w:pPr>
          </w:p>
        </w:tc>
        <w:tc>
          <w:tcPr>
            <w:tcW w:w="1983" w:type="dxa"/>
            <w:gridSpan w:val="4"/>
            <w:vAlign w:val="top"/>
          </w:tcPr>
          <w:p>
            <w:pPr>
              <w:spacing w:before="83" w:line="229" w:lineRule="auto"/>
              <w:ind w:left="788"/>
              <w:rPr>
                <w:rFonts w:ascii="宋体" w:hAnsi="宋体" w:eastAsia="宋体" w:cs="宋体"/>
                <w:sz w:val="20"/>
                <w:szCs w:val="20"/>
              </w:rPr>
            </w:pPr>
            <w:r>
              <w:rPr>
                <w:rFonts w:ascii="宋体" w:hAnsi="宋体" w:eastAsia="宋体" w:cs="宋体"/>
                <w:spacing w:val="4"/>
                <w:sz w:val="20"/>
                <w:szCs w:val="20"/>
              </w:rPr>
              <w:t>技工</w:t>
            </w:r>
          </w:p>
        </w:tc>
        <w:tc>
          <w:tcPr>
            <w:tcW w:w="367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1630" w:type="dxa"/>
            <w:vAlign w:val="top"/>
          </w:tcPr>
          <w:p>
            <w:pPr>
              <w:spacing w:before="84" w:line="228" w:lineRule="auto"/>
              <w:ind w:left="403"/>
              <w:rPr>
                <w:rFonts w:ascii="宋体" w:hAnsi="宋体" w:eastAsia="宋体" w:cs="宋体"/>
                <w:sz w:val="20"/>
                <w:szCs w:val="20"/>
              </w:rPr>
            </w:pPr>
            <w:r>
              <w:rPr>
                <w:rFonts w:ascii="宋体" w:hAnsi="宋体" w:eastAsia="宋体" w:cs="宋体"/>
                <w:spacing w:val="7"/>
                <w:sz w:val="20"/>
                <w:szCs w:val="20"/>
              </w:rPr>
              <w:t>经营范</w:t>
            </w:r>
            <w:r>
              <w:rPr>
                <w:rFonts w:ascii="宋体" w:hAnsi="宋体" w:eastAsia="宋体" w:cs="宋体"/>
                <w:spacing w:val="6"/>
                <w:sz w:val="20"/>
                <w:szCs w:val="20"/>
              </w:rPr>
              <w:t>围</w:t>
            </w:r>
          </w:p>
        </w:tc>
        <w:tc>
          <w:tcPr>
            <w:tcW w:w="8562"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630" w:type="dxa"/>
            <w:vAlign w:val="top"/>
          </w:tcPr>
          <w:p>
            <w:pPr>
              <w:spacing w:before="85" w:line="229" w:lineRule="auto"/>
              <w:ind w:left="612"/>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c>
          <w:tcPr>
            <w:tcW w:w="8562" w:type="dxa"/>
            <w:gridSpan w:val="9"/>
            <w:vAlign w:val="top"/>
          </w:tcPr>
          <w:p>
            <w:pPr>
              <w:rPr>
                <w:rFonts w:ascii="Arial"/>
                <w:sz w:val="21"/>
              </w:rPr>
            </w:pPr>
          </w:p>
        </w:tc>
      </w:tr>
    </w:tbl>
    <w:p>
      <w:pPr>
        <w:spacing w:line="371" w:lineRule="auto"/>
        <w:rPr>
          <w:rFonts w:ascii="Arial"/>
          <w:sz w:val="21"/>
        </w:rPr>
      </w:pPr>
    </w:p>
    <w:p>
      <w:pPr>
        <w:spacing w:before="65" w:line="385" w:lineRule="auto"/>
        <w:ind w:left="4102" w:right="865" w:hanging="619"/>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1" w:type="default"/>
          <w:pgSz w:w="11907" w:h="16840"/>
          <w:pgMar w:top="400" w:right="742" w:bottom="880" w:left="967"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8"/>
          <w:sz w:val="20"/>
          <w:szCs w:val="20"/>
        </w:rPr>
        <w:t>2.  有效的营业执照证明文</w:t>
      </w:r>
      <w:r>
        <w:rPr>
          <w:rFonts w:ascii="宋体" w:hAnsi="宋体" w:eastAsia="宋体" w:cs="宋体"/>
          <w:spacing w:val="6"/>
          <w:sz w:val="20"/>
          <w:szCs w:val="20"/>
        </w:rPr>
        <w:t>件</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385" w:lineRule="auto"/>
        <w:ind w:left="3767"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2" w:type="default"/>
          <w:pgSz w:w="11907" w:h="16840"/>
          <w:pgMar w:top="400" w:right="1607" w:bottom="880" w:left="1510"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385" w:lineRule="auto"/>
        <w:ind w:firstLine="418"/>
        <w:rPr>
          <w:rFonts w:ascii="宋体" w:hAnsi="宋体" w:eastAsia="宋体" w:cs="宋体"/>
          <w:sz w:val="20"/>
          <w:szCs w:val="20"/>
        </w:rPr>
      </w:pPr>
      <w:r>
        <w:rPr>
          <w:rFonts w:ascii="宋体" w:hAnsi="宋体" w:eastAsia="宋体" w:cs="宋体"/>
          <w:spacing w:val="11"/>
          <w:sz w:val="20"/>
          <w:szCs w:val="20"/>
        </w:rPr>
        <w:t>3</w:t>
      </w:r>
      <w:r>
        <w:rPr>
          <w:rFonts w:ascii="宋体" w:hAnsi="宋体" w:eastAsia="宋体" w:cs="宋体"/>
          <w:spacing w:val="9"/>
          <w:sz w:val="20"/>
          <w:szCs w:val="20"/>
        </w:rPr>
        <w:t>.  有效的水利水电工程施工总承包三级(含)以上资质及有效的省级及以上建设行政主管部门颁发的</w:t>
      </w:r>
      <w:r>
        <w:rPr>
          <w:rFonts w:ascii="宋体" w:hAnsi="宋体" w:eastAsia="宋体" w:cs="宋体"/>
          <w:sz w:val="20"/>
          <w:szCs w:val="20"/>
        </w:rPr>
        <w:t xml:space="preserve"> </w:t>
      </w:r>
      <w:r>
        <w:rPr>
          <w:rFonts w:ascii="宋体" w:hAnsi="宋体" w:eastAsia="宋体" w:cs="宋体"/>
          <w:spacing w:val="8"/>
          <w:sz w:val="20"/>
          <w:szCs w:val="20"/>
        </w:rPr>
        <w:t>《</w:t>
      </w:r>
      <w:r>
        <w:rPr>
          <w:rFonts w:ascii="宋体" w:hAnsi="宋体" w:eastAsia="宋体" w:cs="宋体"/>
          <w:spacing w:val="7"/>
          <w:sz w:val="20"/>
          <w:szCs w:val="20"/>
        </w:rPr>
        <w:t>安全生产许可证》</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5" w:line="385" w:lineRule="auto"/>
        <w:ind w:left="4185" w:right="438"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3" w:type="default"/>
          <w:pgSz w:w="11907" w:h="16840"/>
          <w:pgMar w:top="400" w:right="1169" w:bottom="880" w:left="1093"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5" w:line="385" w:lineRule="auto"/>
        <w:ind w:firstLine="418"/>
        <w:rPr>
          <w:rFonts w:ascii="宋体" w:hAnsi="宋体" w:eastAsia="宋体" w:cs="宋体"/>
          <w:sz w:val="20"/>
          <w:szCs w:val="20"/>
        </w:rPr>
      </w:pPr>
      <w:r>
        <w:rPr>
          <w:rFonts w:ascii="宋体" w:hAnsi="宋体" w:eastAsia="宋体" w:cs="宋体"/>
          <w:spacing w:val="9"/>
          <w:sz w:val="20"/>
          <w:szCs w:val="20"/>
        </w:rPr>
        <w:t>4.  项目经理有效的水利水电工程专业贰级 (含) 以上级注册建造师执业资格，有效的安全生产考</w:t>
      </w:r>
      <w:r>
        <w:rPr>
          <w:rFonts w:ascii="宋体" w:hAnsi="宋体" w:eastAsia="宋体" w:cs="宋体"/>
          <w:spacing w:val="7"/>
          <w:sz w:val="20"/>
          <w:szCs w:val="20"/>
        </w:rPr>
        <w:t>核</w:t>
      </w:r>
      <w:r>
        <w:rPr>
          <w:rFonts w:ascii="宋体" w:hAnsi="宋体" w:eastAsia="宋体" w:cs="宋体"/>
          <w:sz w:val="20"/>
          <w:szCs w:val="20"/>
        </w:rPr>
        <w:t xml:space="preserve"> </w:t>
      </w:r>
      <w:r>
        <w:rPr>
          <w:rFonts w:ascii="宋体" w:hAnsi="宋体" w:eastAsia="宋体" w:cs="宋体"/>
          <w:spacing w:val="2"/>
          <w:sz w:val="20"/>
          <w:szCs w:val="20"/>
        </w:rPr>
        <w:t>合格证书 (</w:t>
      </w:r>
      <w:r>
        <w:rPr>
          <w:rFonts w:ascii="宋体" w:hAnsi="宋体" w:eastAsia="宋体" w:cs="宋体"/>
          <w:sz w:val="20"/>
          <w:szCs w:val="20"/>
        </w:rPr>
        <w:t>B</w:t>
      </w:r>
      <w:r>
        <w:rPr>
          <w:rFonts w:ascii="宋体" w:hAnsi="宋体" w:eastAsia="宋体" w:cs="宋体"/>
          <w:spacing w:val="2"/>
          <w:sz w:val="20"/>
          <w:szCs w:val="20"/>
        </w:rPr>
        <w:t xml:space="preserve"> 类</w:t>
      </w:r>
      <w:r>
        <w:rPr>
          <w:rFonts w:ascii="宋体" w:hAnsi="宋体" w:eastAsia="宋体" w:cs="宋体"/>
          <w:spacing w:val="1"/>
          <w:sz w:val="20"/>
          <w:szCs w:val="20"/>
        </w:rPr>
        <w:t>) 。</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65" w:line="385" w:lineRule="auto"/>
        <w:ind w:left="4189" w:right="438"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4" w:type="default"/>
          <w:pgSz w:w="11907" w:h="16840"/>
          <w:pgMar w:top="400" w:right="1169" w:bottom="880" w:left="1088"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385" w:lineRule="auto"/>
        <w:ind w:firstLine="422"/>
        <w:rPr>
          <w:rFonts w:ascii="宋体" w:hAnsi="宋体" w:eastAsia="宋体" w:cs="宋体"/>
          <w:sz w:val="20"/>
          <w:szCs w:val="20"/>
        </w:rPr>
      </w:pPr>
      <w:r>
        <w:rPr>
          <w:rFonts w:ascii="宋体" w:hAnsi="宋体" w:eastAsia="宋体" w:cs="宋体"/>
          <w:spacing w:val="11"/>
          <w:sz w:val="20"/>
          <w:szCs w:val="20"/>
        </w:rPr>
        <w:t>5</w:t>
      </w:r>
      <w:r>
        <w:rPr>
          <w:rFonts w:ascii="宋体" w:hAnsi="宋体" w:eastAsia="宋体" w:cs="宋体"/>
          <w:spacing w:val="9"/>
          <w:sz w:val="20"/>
          <w:szCs w:val="20"/>
        </w:rPr>
        <w:t>.  技术负责人须持有中级或中级以上技术职称，专业是水利水电工程专业 (专业以技术职称证书所</w:t>
      </w:r>
      <w:r>
        <w:rPr>
          <w:rFonts w:ascii="宋体" w:hAnsi="宋体" w:eastAsia="宋体" w:cs="宋体"/>
          <w:sz w:val="20"/>
          <w:szCs w:val="20"/>
        </w:rPr>
        <w:t xml:space="preserve"> </w:t>
      </w:r>
      <w:r>
        <w:rPr>
          <w:rFonts w:ascii="宋体" w:hAnsi="宋体" w:eastAsia="宋体" w:cs="宋体"/>
          <w:spacing w:val="7"/>
          <w:sz w:val="20"/>
          <w:szCs w:val="20"/>
        </w:rPr>
        <w:t>填写专业为准</w:t>
      </w:r>
      <w:r>
        <w:rPr>
          <w:rFonts w:ascii="宋体" w:hAnsi="宋体" w:eastAsia="宋体" w:cs="宋体"/>
          <w:spacing w:val="5"/>
          <w:sz w:val="20"/>
          <w:szCs w:val="20"/>
        </w:rPr>
        <w:t>)</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65" w:line="385" w:lineRule="auto"/>
        <w:ind w:left="4188" w:right="438"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5" w:type="default"/>
          <w:pgSz w:w="11907" w:h="16840"/>
          <w:pgMar w:top="400" w:right="1169" w:bottom="880" w:left="1089"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5"/>
          <w:sz w:val="20"/>
          <w:szCs w:val="20"/>
        </w:rPr>
        <w:t>6</w:t>
      </w:r>
      <w:r>
        <w:rPr>
          <w:rFonts w:ascii="宋体" w:hAnsi="宋体" w:eastAsia="宋体" w:cs="宋体"/>
          <w:spacing w:val="9"/>
          <w:sz w:val="20"/>
          <w:szCs w:val="20"/>
        </w:rPr>
        <w:t>.安全管理员持有省级或省级以上行政主管部门或其授权部门 (机构) 颁发的</w:t>
      </w:r>
      <w:r>
        <w:rPr>
          <w:rFonts w:ascii="宋体" w:hAnsi="宋体" w:eastAsia="宋体" w:cs="宋体"/>
          <w:sz w:val="20"/>
          <w:szCs w:val="20"/>
        </w:rPr>
        <w:t>C</w:t>
      </w:r>
      <w:r>
        <w:rPr>
          <w:rFonts w:ascii="宋体" w:hAnsi="宋体" w:eastAsia="宋体" w:cs="宋体"/>
          <w:spacing w:val="9"/>
          <w:sz w:val="20"/>
          <w:szCs w:val="20"/>
        </w:rPr>
        <w:t xml:space="preserve"> 类安全生产考核合格证书</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5" w:line="385" w:lineRule="auto"/>
        <w:ind w:left="4188" w:right="438"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6" w:type="default"/>
          <w:pgSz w:w="11907" w:h="16840"/>
          <w:pgMar w:top="400" w:right="1169" w:bottom="880" w:left="1089"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68" w:lineRule="exact"/>
        <w:ind w:left="5"/>
        <w:rPr>
          <w:rFonts w:ascii="宋体" w:hAnsi="宋体" w:eastAsia="宋体" w:cs="宋体"/>
          <w:sz w:val="20"/>
          <w:szCs w:val="20"/>
        </w:rPr>
      </w:pPr>
      <w:r>
        <w:rPr>
          <w:rFonts w:ascii="宋体" w:hAnsi="宋体" w:eastAsia="宋体" w:cs="宋体"/>
          <w:spacing w:val="14"/>
          <w:position w:val="1"/>
          <w:sz w:val="20"/>
          <w:szCs w:val="20"/>
        </w:rPr>
        <w:t>7</w:t>
      </w:r>
      <w:r>
        <w:rPr>
          <w:rFonts w:ascii="宋体" w:hAnsi="宋体" w:eastAsia="宋体" w:cs="宋体"/>
          <w:spacing w:val="9"/>
          <w:position w:val="1"/>
          <w:sz w:val="20"/>
          <w:szCs w:val="20"/>
        </w:rPr>
        <w:t>.</w:t>
      </w:r>
      <w:r>
        <w:rPr>
          <w:rFonts w:ascii="宋体" w:hAnsi="宋体" w:eastAsia="宋体" w:cs="宋体"/>
          <w:spacing w:val="7"/>
          <w:position w:val="1"/>
          <w:sz w:val="20"/>
          <w:szCs w:val="20"/>
        </w:rPr>
        <w:t>法定代表人身份证明书</w:t>
      </w:r>
    </w:p>
    <w:p>
      <w:pPr>
        <w:spacing w:line="452" w:lineRule="auto"/>
        <w:rPr>
          <w:rFonts w:ascii="Arial"/>
          <w:sz w:val="21"/>
        </w:rPr>
      </w:pPr>
    </w:p>
    <w:p>
      <w:pPr>
        <w:spacing w:before="100" w:line="225" w:lineRule="auto"/>
        <w:ind w:left="3012"/>
        <w:rPr>
          <w:rFonts w:ascii="宋体" w:hAnsi="宋体" w:eastAsia="宋体" w:cs="宋体"/>
          <w:sz w:val="31"/>
          <w:szCs w:val="31"/>
        </w:rPr>
      </w:pPr>
      <w:r>
        <w:rPr>
          <w:rFonts w:ascii="宋体" w:hAnsi="宋体" w:eastAsia="宋体" w:cs="宋体"/>
          <w:spacing w:val="13"/>
          <w:sz w:val="31"/>
          <w:szCs w:val="31"/>
          <w14:textOutline w14:w="5793" w14:cap="sq" w14:cmpd="sng">
            <w14:solidFill>
              <w14:srgbClr w14:val="000000"/>
            </w14:solidFill>
            <w14:prstDash w14:val="solid"/>
            <w14:bevel/>
          </w14:textOutline>
        </w:rPr>
        <w:t>法</w:t>
      </w:r>
      <w:r>
        <w:rPr>
          <w:rFonts w:ascii="宋体" w:hAnsi="宋体" w:eastAsia="宋体" w:cs="宋体"/>
          <w:spacing w:val="9"/>
          <w:sz w:val="31"/>
          <w:szCs w:val="31"/>
          <w14:textOutline w14:w="5793" w14:cap="sq" w14:cmpd="sng">
            <w14:solidFill>
              <w14:srgbClr w14:val="000000"/>
            </w14:solidFill>
            <w14:prstDash w14:val="solid"/>
            <w14:bevel/>
          </w14:textOutline>
        </w:rPr>
        <w:t>定代表人身份证明</w:t>
      </w:r>
    </w:p>
    <w:p>
      <w:pPr>
        <w:spacing w:line="448" w:lineRule="auto"/>
        <w:rPr>
          <w:rFonts w:ascii="Arial"/>
          <w:sz w:val="21"/>
        </w:rPr>
      </w:pPr>
    </w:p>
    <w:p>
      <w:pPr>
        <w:spacing w:before="66" w:line="228" w:lineRule="auto"/>
        <w:ind w:left="1"/>
        <w:rPr>
          <w:rFonts w:ascii="宋体" w:hAnsi="宋体" w:eastAsia="宋体" w:cs="宋体"/>
          <w:sz w:val="20"/>
          <w:szCs w:val="20"/>
        </w:rPr>
      </w:pPr>
      <w:r>
        <w:rPr>
          <w:rFonts w:ascii="宋体" w:hAnsi="宋体" w:eastAsia="宋体" w:cs="宋体"/>
          <w:spacing w:val="12"/>
          <w:sz w:val="20"/>
          <w:szCs w:val="20"/>
        </w:rPr>
        <w:t>单</w:t>
      </w:r>
      <w:r>
        <w:rPr>
          <w:rFonts w:ascii="宋体" w:hAnsi="宋体" w:eastAsia="宋体" w:cs="宋体"/>
          <w:spacing w:val="6"/>
          <w:sz w:val="20"/>
          <w:szCs w:val="20"/>
        </w:rPr>
        <w:t>位名称 (全称) ：</w:t>
      </w:r>
      <w:r>
        <w:rPr>
          <w:rFonts w:ascii="宋体" w:hAnsi="宋体" w:eastAsia="宋体" w:cs="宋体"/>
          <w:sz w:val="20"/>
          <w:szCs w:val="20"/>
          <w:u w:val="single" w:color="auto"/>
        </w:rPr>
        <w:t xml:space="preserve">                      </w:t>
      </w:r>
    </w:p>
    <w:p>
      <w:pPr>
        <w:spacing w:line="242" w:lineRule="auto"/>
        <w:rPr>
          <w:rFonts w:ascii="Arial"/>
          <w:sz w:val="21"/>
        </w:rPr>
      </w:pPr>
    </w:p>
    <w:p>
      <w:pPr>
        <w:spacing w:line="242" w:lineRule="auto"/>
        <w:rPr>
          <w:rFonts w:ascii="Arial"/>
          <w:sz w:val="21"/>
        </w:rPr>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单</w:t>
      </w:r>
      <w:r>
        <w:rPr>
          <w:rFonts w:ascii="宋体" w:hAnsi="宋体" w:eastAsia="宋体" w:cs="宋体"/>
          <w:spacing w:val="5"/>
          <w:sz w:val="20"/>
          <w:szCs w:val="20"/>
        </w:rPr>
        <w:t>位性质：</w:t>
      </w:r>
      <w:r>
        <w:rPr>
          <w:rFonts w:ascii="宋体" w:hAnsi="宋体" w:eastAsia="宋体" w:cs="宋体"/>
          <w:sz w:val="20"/>
          <w:szCs w:val="20"/>
          <w:u w:val="single" w:color="auto"/>
        </w:rPr>
        <w:t xml:space="preserve">                              </w:t>
      </w:r>
    </w:p>
    <w:p>
      <w:pPr>
        <w:spacing w:line="243" w:lineRule="auto"/>
        <w:rPr>
          <w:rFonts w:ascii="Arial"/>
          <w:sz w:val="21"/>
        </w:rPr>
      </w:pPr>
    </w:p>
    <w:p>
      <w:pPr>
        <w:spacing w:line="243" w:lineRule="auto"/>
        <w:rPr>
          <w:rFonts w:ascii="Arial"/>
          <w:sz w:val="21"/>
        </w:rPr>
      </w:pPr>
    </w:p>
    <w:p>
      <w:pPr>
        <w:spacing w:before="65" w:line="237" w:lineRule="auto"/>
        <w:rPr>
          <w:rFonts w:ascii="宋体" w:hAnsi="宋体" w:eastAsia="宋体" w:cs="宋体"/>
          <w:sz w:val="20"/>
          <w:szCs w:val="20"/>
        </w:rPr>
      </w:pPr>
      <w:r>
        <w:rPr>
          <w:rFonts w:ascii="宋体" w:hAnsi="宋体" w:eastAsia="宋体" w:cs="宋体"/>
          <w:spacing w:val="3"/>
          <w:sz w:val="20"/>
          <w:szCs w:val="20"/>
        </w:rPr>
        <w:t>地址：</w:t>
      </w:r>
      <w:r>
        <w:rPr>
          <w:rFonts w:ascii="宋体" w:hAnsi="宋体" w:eastAsia="宋体" w:cs="宋体"/>
          <w:sz w:val="20"/>
          <w:szCs w:val="20"/>
          <w:u w:val="single" w:color="auto"/>
        </w:rPr>
        <w:t xml:space="preserve">                                   </w:t>
      </w:r>
    </w:p>
    <w:p>
      <w:pPr>
        <w:spacing w:line="474" w:lineRule="auto"/>
        <w:rPr>
          <w:rFonts w:ascii="Arial"/>
          <w:sz w:val="21"/>
        </w:rPr>
      </w:pPr>
    </w:p>
    <w:p>
      <w:pPr>
        <w:spacing w:before="65" w:line="228" w:lineRule="auto"/>
        <w:ind w:left="1"/>
        <w:rPr>
          <w:rFonts w:ascii="宋体" w:hAnsi="宋体" w:eastAsia="宋体" w:cs="宋体"/>
          <w:sz w:val="20"/>
          <w:szCs w:val="20"/>
        </w:rPr>
      </w:pPr>
      <w:r>
        <w:rPr>
          <w:rFonts w:ascii="宋体" w:hAnsi="宋体" w:eastAsia="宋体" w:cs="宋体"/>
          <w:spacing w:val="4"/>
          <w:sz w:val="20"/>
          <w:szCs w:val="20"/>
        </w:rPr>
        <w:t>成立时间 (日期)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年</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2"/>
          <w:sz w:val="20"/>
          <w:szCs w:val="20"/>
        </w:rPr>
        <w:t>日</w:t>
      </w:r>
    </w:p>
    <w:p>
      <w:pPr>
        <w:spacing w:line="242" w:lineRule="auto"/>
        <w:rPr>
          <w:rFonts w:ascii="Arial"/>
          <w:sz w:val="21"/>
        </w:rPr>
      </w:pPr>
    </w:p>
    <w:p>
      <w:pPr>
        <w:spacing w:line="243" w:lineRule="auto"/>
        <w:rPr>
          <w:rFonts w:ascii="Arial"/>
          <w:sz w:val="21"/>
        </w:rPr>
      </w:pPr>
    </w:p>
    <w:p>
      <w:pPr>
        <w:spacing w:before="65" w:line="228" w:lineRule="auto"/>
        <w:ind w:left="1"/>
        <w:rPr>
          <w:rFonts w:ascii="宋体" w:hAnsi="宋体" w:eastAsia="宋体" w:cs="宋体"/>
          <w:sz w:val="20"/>
          <w:szCs w:val="20"/>
        </w:rPr>
      </w:pPr>
      <w:r>
        <w:rPr>
          <w:rFonts w:ascii="宋体" w:hAnsi="宋体" w:eastAsia="宋体" w:cs="宋体"/>
          <w:spacing w:val="7"/>
          <w:sz w:val="20"/>
          <w:szCs w:val="20"/>
        </w:rPr>
        <w:t>经</w:t>
      </w:r>
      <w:r>
        <w:rPr>
          <w:rFonts w:ascii="宋体" w:hAnsi="宋体" w:eastAsia="宋体" w:cs="宋体"/>
          <w:spacing w:val="5"/>
          <w:sz w:val="20"/>
          <w:szCs w:val="20"/>
        </w:rPr>
        <w:t>营期限：</w:t>
      </w:r>
      <w:r>
        <w:rPr>
          <w:rFonts w:ascii="宋体" w:hAnsi="宋体" w:eastAsia="宋体" w:cs="宋体"/>
          <w:sz w:val="20"/>
          <w:szCs w:val="20"/>
          <w:u w:val="single" w:color="auto"/>
        </w:rPr>
        <w:t xml:space="preserve">                              </w:t>
      </w:r>
    </w:p>
    <w:p>
      <w:pPr>
        <w:spacing w:line="242" w:lineRule="auto"/>
        <w:rPr>
          <w:rFonts w:ascii="Arial"/>
          <w:sz w:val="21"/>
        </w:rPr>
      </w:pPr>
    </w:p>
    <w:p>
      <w:pPr>
        <w:spacing w:line="243"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4"/>
          <w:sz w:val="20"/>
          <w:szCs w:val="20"/>
        </w:rPr>
        <w:t>姓名</w:t>
      </w:r>
      <w:r>
        <w:rPr>
          <w:rFonts w:ascii="宋体" w:hAnsi="宋体" w:eastAsia="宋体" w:cs="宋体"/>
          <w:spacing w:val="-8"/>
          <w:sz w:val="20"/>
          <w:szCs w:val="20"/>
        </w:rPr>
        <w:t>：</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性别：</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年龄：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职务：</w:t>
      </w:r>
      <w:r>
        <w:rPr>
          <w:rFonts w:ascii="宋体" w:hAnsi="宋体" w:eastAsia="宋体" w:cs="宋体"/>
          <w:sz w:val="20"/>
          <w:szCs w:val="20"/>
          <w:u w:val="single" w:color="auto"/>
        </w:rPr>
        <w:t xml:space="preserve">         </w:t>
      </w:r>
    </w:p>
    <w:p>
      <w:pPr>
        <w:spacing w:line="242" w:lineRule="auto"/>
        <w:rPr>
          <w:rFonts w:ascii="Arial"/>
          <w:sz w:val="21"/>
        </w:rPr>
      </w:pPr>
    </w:p>
    <w:p>
      <w:pPr>
        <w:spacing w:line="242" w:lineRule="auto"/>
        <w:rPr>
          <w:rFonts w:ascii="Arial"/>
          <w:sz w:val="21"/>
        </w:rPr>
      </w:pPr>
    </w:p>
    <w:p>
      <w:pPr>
        <w:spacing w:before="66" w:line="228" w:lineRule="auto"/>
        <w:ind w:left="4"/>
        <w:rPr>
          <w:rFonts w:ascii="宋体" w:hAnsi="宋体" w:eastAsia="宋体" w:cs="宋体"/>
          <w:sz w:val="20"/>
          <w:szCs w:val="20"/>
        </w:rPr>
      </w:pPr>
      <w:r>
        <w:rPr>
          <w:rFonts w:ascii="宋体" w:hAnsi="宋体" w:eastAsia="宋体" w:cs="宋体"/>
          <w:spacing w:val="8"/>
          <w:sz w:val="20"/>
          <w:szCs w:val="20"/>
        </w:rPr>
        <w:t>系</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 xml:space="preserve"> (投标人名称 (全称) ) 的法定代表人。</w:t>
      </w:r>
    </w:p>
    <w:p>
      <w:pPr>
        <w:spacing w:line="242" w:lineRule="auto"/>
        <w:rPr>
          <w:rFonts w:ascii="Arial"/>
          <w:sz w:val="21"/>
        </w:rPr>
      </w:pPr>
    </w:p>
    <w:p>
      <w:pPr>
        <w:spacing w:line="242"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6"/>
          <w:sz w:val="20"/>
          <w:szCs w:val="20"/>
        </w:rPr>
        <w:t>特此证明</w:t>
      </w:r>
      <w:r>
        <w:rPr>
          <w:rFonts w:ascii="宋体" w:hAnsi="宋体" w:eastAsia="宋体" w:cs="宋体"/>
          <w:spacing w:val="5"/>
          <w:sz w:val="20"/>
          <w:szCs w:val="20"/>
        </w:rPr>
        <w:t>。</w:t>
      </w:r>
    </w:p>
    <w:p>
      <w:pPr>
        <w:spacing w:line="243" w:lineRule="auto"/>
        <w:rPr>
          <w:rFonts w:ascii="Arial"/>
          <w:sz w:val="21"/>
        </w:rPr>
      </w:pPr>
    </w:p>
    <w:p>
      <w:pPr>
        <w:spacing w:line="243" w:lineRule="auto"/>
        <w:rPr>
          <w:rFonts w:ascii="Arial"/>
          <w:sz w:val="21"/>
        </w:rPr>
      </w:pPr>
    </w:p>
    <w:p>
      <w:pPr>
        <w:spacing w:before="66" w:line="368" w:lineRule="auto"/>
        <w:rPr>
          <w:rFonts w:ascii="宋体" w:hAnsi="宋体" w:eastAsia="宋体" w:cs="宋体"/>
          <w:sz w:val="20"/>
          <w:szCs w:val="20"/>
        </w:rPr>
      </w:pPr>
      <w:r>
        <w:rPr>
          <w:rFonts w:ascii="宋体" w:hAnsi="宋体" w:eastAsia="宋体" w:cs="宋体"/>
          <w:spacing w:val="10"/>
          <w:sz w:val="20"/>
          <w:szCs w:val="20"/>
        </w:rPr>
        <w:t>法</w:t>
      </w:r>
      <w:r>
        <w:rPr>
          <w:rFonts w:ascii="宋体" w:hAnsi="宋体" w:eastAsia="宋体" w:cs="宋体"/>
          <w:spacing w:val="9"/>
          <w:sz w:val="20"/>
          <w:szCs w:val="20"/>
        </w:rPr>
        <w:t>定代表人《中华人民共和国居民身份证》号码：</w:t>
      </w:r>
      <w:r>
        <w:rPr>
          <w:rFonts w:ascii="宋体" w:hAnsi="宋体" w:eastAsia="宋体" w:cs="宋体"/>
          <w:sz w:val="20"/>
          <w:szCs w:val="20"/>
          <w:u w:val="single" w:color="auto"/>
        </w:rPr>
        <w:t xml:space="preserve">                      </w:t>
      </w:r>
    </w:p>
    <w:p>
      <w:pPr>
        <w:spacing w:line="229" w:lineRule="auto"/>
        <w:rPr>
          <w:rFonts w:ascii="宋体" w:hAnsi="宋体" w:eastAsia="宋体" w:cs="宋体"/>
          <w:sz w:val="20"/>
          <w:szCs w:val="20"/>
        </w:rPr>
      </w:pPr>
      <w:r>
        <w:rPr>
          <w:rFonts w:ascii="宋体" w:hAnsi="宋体" w:eastAsia="宋体" w:cs="宋体"/>
          <w:spacing w:val="8"/>
          <w:sz w:val="20"/>
          <w:szCs w:val="20"/>
        </w:rPr>
        <w:t>联</w:t>
      </w:r>
      <w:r>
        <w:rPr>
          <w:rFonts w:ascii="宋体" w:hAnsi="宋体" w:eastAsia="宋体" w:cs="宋体"/>
          <w:spacing w:val="5"/>
          <w:sz w:val="20"/>
          <w:szCs w:val="20"/>
        </w:rPr>
        <w:t>系电话：</w:t>
      </w:r>
      <w:r>
        <w:rPr>
          <w:rFonts w:ascii="宋体" w:hAnsi="宋体" w:eastAsia="宋体" w:cs="宋体"/>
          <w:sz w:val="20"/>
          <w:szCs w:val="20"/>
          <w:u w:val="single" w:color="auto"/>
        </w:rPr>
        <w:t xml:space="preserve">                                                          </w:t>
      </w:r>
    </w:p>
    <w:p>
      <w:pPr>
        <w:spacing w:line="298" w:lineRule="auto"/>
        <w:rPr>
          <w:rFonts w:ascii="Arial"/>
          <w:sz w:val="21"/>
        </w:rPr>
      </w:pP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66" w:line="227" w:lineRule="auto"/>
        <w:ind w:left="16"/>
        <w:rPr>
          <w:rFonts w:ascii="宋体" w:hAnsi="宋体" w:eastAsia="宋体" w:cs="宋体"/>
          <w:sz w:val="20"/>
          <w:szCs w:val="20"/>
        </w:rPr>
      </w:pPr>
      <w:r>
        <w:rPr>
          <w:rFonts w:ascii="宋体" w:hAnsi="宋体" w:eastAsia="宋体" w:cs="宋体"/>
          <w:spacing w:val="10"/>
          <w:sz w:val="20"/>
          <w:szCs w:val="20"/>
          <w:u w:val="single" w:color="auto"/>
        </w:rPr>
        <w:t>附：</w:t>
      </w:r>
      <w:r>
        <w:rPr>
          <w:rFonts w:ascii="宋体" w:hAnsi="宋体" w:eastAsia="宋体" w:cs="宋体"/>
          <w:spacing w:val="9"/>
          <w:sz w:val="20"/>
          <w:szCs w:val="20"/>
          <w:u w:val="single" w:color="auto"/>
        </w:rPr>
        <w:t>法</w:t>
      </w:r>
      <w:r>
        <w:rPr>
          <w:rFonts w:ascii="宋体" w:hAnsi="宋体" w:eastAsia="宋体" w:cs="宋体"/>
          <w:spacing w:val="5"/>
          <w:sz w:val="20"/>
          <w:szCs w:val="20"/>
          <w:u w:val="single" w:color="auto"/>
        </w:rPr>
        <w:t>定代表人“二代居民身份证” 的正反两面扫描件。</w:t>
      </w:r>
    </w:p>
    <w:p>
      <w:pPr>
        <w:spacing w:line="303" w:lineRule="auto"/>
        <w:rPr>
          <w:rFonts w:ascii="Arial"/>
          <w:sz w:val="21"/>
        </w:rPr>
      </w:pPr>
    </w:p>
    <w:p>
      <w:pPr>
        <w:spacing w:line="303" w:lineRule="auto"/>
        <w:rPr>
          <w:rFonts w:ascii="Arial"/>
          <w:sz w:val="21"/>
        </w:rPr>
      </w:pPr>
    </w:p>
    <w:p>
      <w:pPr>
        <w:spacing w:line="303" w:lineRule="auto"/>
        <w:rPr>
          <w:rFonts w:ascii="Arial"/>
          <w:sz w:val="21"/>
        </w:rPr>
      </w:pPr>
    </w:p>
    <w:p>
      <w:pPr>
        <w:spacing w:before="66" w:line="385" w:lineRule="auto"/>
        <w:ind w:left="3770"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7" w:type="default"/>
          <w:pgSz w:w="11907" w:h="16840"/>
          <w:pgMar w:top="400" w:right="1607" w:bottom="880" w:left="1508"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421"/>
        <w:rPr>
          <w:rFonts w:ascii="宋体" w:hAnsi="宋体" w:eastAsia="宋体" w:cs="宋体"/>
          <w:sz w:val="20"/>
          <w:szCs w:val="20"/>
        </w:rPr>
      </w:pPr>
      <w:r>
        <w:rPr>
          <w:rFonts w:ascii="宋体" w:hAnsi="宋体" w:eastAsia="宋体" w:cs="宋体"/>
          <w:spacing w:val="10"/>
          <w:sz w:val="20"/>
          <w:szCs w:val="20"/>
        </w:rPr>
        <w:t>8.授</w:t>
      </w:r>
      <w:r>
        <w:rPr>
          <w:rFonts w:ascii="宋体" w:hAnsi="宋体" w:eastAsia="宋体" w:cs="宋体"/>
          <w:spacing w:val="9"/>
          <w:sz w:val="20"/>
          <w:szCs w:val="20"/>
        </w:rPr>
        <w:t>权</w:t>
      </w:r>
      <w:r>
        <w:rPr>
          <w:rFonts w:ascii="宋体" w:hAnsi="宋体" w:eastAsia="宋体" w:cs="宋体"/>
          <w:spacing w:val="5"/>
          <w:sz w:val="20"/>
          <w:szCs w:val="20"/>
        </w:rPr>
        <w:t>委托书；  (</w:t>
      </w:r>
      <w:r>
        <w:rPr>
          <w:rFonts w:ascii="宋体" w:hAnsi="宋体" w:eastAsia="宋体" w:cs="宋体"/>
          <w:spacing w:val="5"/>
          <w:sz w:val="20"/>
          <w:szCs w:val="20"/>
          <w14:textOutline w14:w="3795" w14:cap="sq" w14:cmpd="sng">
            <w14:solidFill>
              <w14:srgbClr w14:val="000000"/>
            </w14:solidFill>
            <w14:prstDash w14:val="solid"/>
            <w14:bevel/>
          </w14:textOutline>
        </w:rPr>
        <w:t>授权委托时必须提供，否则作无效投标处理</w:t>
      </w:r>
      <w:r>
        <w:rPr>
          <w:rFonts w:ascii="宋体" w:hAnsi="宋体" w:eastAsia="宋体" w:cs="宋体"/>
          <w:spacing w:val="5"/>
          <w:sz w:val="20"/>
          <w:szCs w:val="20"/>
        </w:rPr>
        <w:t>)</w:t>
      </w:r>
    </w:p>
    <w:p>
      <w:pPr>
        <w:spacing w:before="179" w:line="225" w:lineRule="auto"/>
        <w:ind w:left="3284"/>
        <w:rPr>
          <w:rFonts w:ascii="宋体" w:hAnsi="宋体" w:eastAsia="宋体" w:cs="宋体"/>
          <w:sz w:val="31"/>
          <w:szCs w:val="31"/>
        </w:rPr>
      </w:pPr>
      <w:r>
        <w:rPr>
          <w:rFonts w:ascii="宋体" w:hAnsi="宋体" w:eastAsia="宋体" w:cs="宋体"/>
          <w:spacing w:val="23"/>
          <w:sz w:val="31"/>
          <w:szCs w:val="31"/>
          <w14:textOutline w14:w="5793" w14:cap="sq" w14:cmpd="sng">
            <w14:solidFill>
              <w14:srgbClr w14:val="000000"/>
            </w14:solidFill>
            <w14:prstDash w14:val="solid"/>
            <w14:bevel/>
          </w14:textOutline>
        </w:rPr>
        <w:t>(非联合体投标格式</w:t>
      </w:r>
      <w:r>
        <w:rPr>
          <w:rFonts w:ascii="宋体" w:hAnsi="宋体" w:eastAsia="宋体" w:cs="宋体"/>
          <w:spacing w:val="21"/>
          <w:sz w:val="31"/>
          <w:szCs w:val="31"/>
          <w14:textOutline w14:w="5793" w14:cap="sq" w14:cmpd="sng">
            <w14:solidFill>
              <w14:srgbClr w14:val="000000"/>
            </w14:solidFill>
            <w14:prstDash w14:val="solid"/>
            <w14:bevel/>
          </w14:textOutline>
        </w:rPr>
        <w:t>)</w:t>
      </w:r>
    </w:p>
    <w:p>
      <w:pPr>
        <w:spacing w:line="274" w:lineRule="auto"/>
        <w:rPr>
          <w:rFonts w:ascii="Arial"/>
          <w:sz w:val="21"/>
        </w:rPr>
      </w:pPr>
    </w:p>
    <w:p>
      <w:pPr>
        <w:spacing w:line="274" w:lineRule="auto"/>
        <w:rPr>
          <w:rFonts w:ascii="Arial"/>
          <w:sz w:val="21"/>
        </w:rPr>
      </w:pPr>
    </w:p>
    <w:p>
      <w:pPr>
        <w:spacing w:before="100" w:line="224" w:lineRule="auto"/>
        <w:ind w:left="4074"/>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授</w:t>
      </w:r>
      <w:r>
        <w:rPr>
          <w:rFonts w:ascii="宋体" w:hAnsi="宋体" w:eastAsia="宋体" w:cs="宋体"/>
          <w:spacing w:val="8"/>
          <w:sz w:val="31"/>
          <w:szCs w:val="31"/>
          <w14:textOutline w14:w="5793" w14:cap="sq" w14:cmpd="sng">
            <w14:solidFill>
              <w14:srgbClr w14:val="000000"/>
            </w14:solidFill>
            <w14:prstDash w14:val="solid"/>
            <w14:bevel/>
          </w14:textOutline>
        </w:rPr>
        <w:t>权委托书</w:t>
      </w:r>
    </w:p>
    <w:p>
      <w:pPr>
        <w:spacing w:line="447" w:lineRule="auto"/>
        <w:rPr>
          <w:rFonts w:ascii="Arial"/>
          <w:sz w:val="21"/>
        </w:rPr>
      </w:pPr>
    </w:p>
    <w:p>
      <w:pPr>
        <w:spacing w:before="65" w:line="374" w:lineRule="auto"/>
        <w:ind w:left="106" w:firstLine="420"/>
        <w:rPr>
          <w:rFonts w:ascii="宋体" w:hAnsi="宋体" w:eastAsia="宋体" w:cs="宋体"/>
          <w:sz w:val="20"/>
          <w:szCs w:val="20"/>
        </w:rPr>
      </w:pPr>
      <w:r>
        <w:rPr>
          <w:rFonts w:ascii="宋体" w:hAnsi="宋体" w:eastAsia="宋体" w:cs="宋体"/>
          <w:spacing w:val="10"/>
          <w:sz w:val="20"/>
          <w:szCs w:val="20"/>
        </w:rPr>
        <w:t>本授权书声明：我</w:t>
      </w:r>
      <w:r>
        <w:rPr>
          <w:rFonts w:ascii="宋体" w:hAnsi="宋体" w:eastAsia="宋体" w:cs="宋体"/>
          <w:spacing w:val="9"/>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 (姓名) 系</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 (全称) ) 的法定代表人，</w:t>
      </w:r>
      <w:r>
        <w:rPr>
          <w:rFonts w:ascii="宋体" w:hAnsi="宋体" w:eastAsia="宋体" w:cs="宋体"/>
          <w:sz w:val="20"/>
          <w:szCs w:val="20"/>
        </w:rPr>
        <w:t xml:space="preserve"> </w:t>
      </w:r>
      <w:r>
        <w:rPr>
          <w:rFonts w:ascii="宋体" w:hAnsi="宋体" w:eastAsia="宋体" w:cs="宋体"/>
          <w:spacing w:val="7"/>
          <w:sz w:val="20"/>
          <w:szCs w:val="20"/>
        </w:rPr>
        <w:t>现授权</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(单位名称 (全称) ) 的</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 xml:space="preserve"> (姓名) 为我公司授权代理人，以本公司名</w:t>
      </w:r>
      <w:r>
        <w:rPr>
          <w:rFonts w:ascii="宋体" w:hAnsi="宋体" w:eastAsia="宋体" w:cs="宋体"/>
          <w:spacing w:val="5"/>
          <w:sz w:val="20"/>
          <w:szCs w:val="20"/>
        </w:rPr>
        <w:t>义</w:t>
      </w:r>
      <w:r>
        <w:rPr>
          <w:rFonts w:ascii="宋体" w:hAnsi="宋体" w:eastAsia="宋体" w:cs="宋体"/>
          <w:sz w:val="20"/>
          <w:szCs w:val="20"/>
        </w:rPr>
        <w:t xml:space="preserve">参 </w:t>
      </w:r>
      <w:r>
        <w:rPr>
          <w:rFonts w:ascii="宋体" w:hAnsi="宋体" w:eastAsia="宋体" w:cs="宋体"/>
          <w:spacing w:val="12"/>
          <w:sz w:val="20"/>
          <w:szCs w:val="20"/>
        </w:rPr>
        <w:t>加</w:t>
      </w:r>
      <w:r>
        <w:rPr>
          <w:rFonts w:ascii="宋体" w:hAnsi="宋体" w:eastAsia="宋体" w:cs="宋体"/>
          <w:spacing w:val="12"/>
          <w:sz w:val="20"/>
          <w:szCs w:val="20"/>
          <w:u w:val="single" w:color="auto"/>
        </w:rPr>
        <w:t xml:space="preserve">     </w:t>
      </w:r>
      <w:r>
        <w:rPr>
          <w:rFonts w:ascii="宋体" w:hAnsi="宋体" w:eastAsia="宋体" w:cs="宋体"/>
          <w:spacing w:val="10"/>
          <w:sz w:val="20"/>
          <w:szCs w:val="20"/>
          <w:u w:val="single" w:color="auto"/>
        </w:rPr>
        <w:t xml:space="preserve"> </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(采购人名称 (全称) ) 的</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(采购项目名称) </w:t>
      </w:r>
      <w:r>
        <w:rPr>
          <w:rFonts w:ascii="宋体" w:hAnsi="宋体" w:eastAsia="宋体" w:cs="宋体"/>
          <w:spacing w:val="6"/>
          <w:sz w:val="20"/>
          <w:szCs w:val="20"/>
          <w:u w:val="single" w:color="auto"/>
        </w:rPr>
        <w:t xml:space="preserve">     标段</w:t>
      </w:r>
      <w:r>
        <w:rPr>
          <w:rFonts w:ascii="宋体" w:hAnsi="宋体" w:eastAsia="宋体" w:cs="宋体"/>
          <w:spacing w:val="6"/>
          <w:sz w:val="20"/>
          <w:szCs w:val="20"/>
        </w:rPr>
        <w:t>的投标活动。授权代理</w:t>
      </w:r>
      <w:r>
        <w:rPr>
          <w:rFonts w:ascii="宋体" w:hAnsi="宋体" w:eastAsia="宋体" w:cs="宋体"/>
          <w:sz w:val="20"/>
          <w:szCs w:val="20"/>
        </w:rPr>
        <w:t xml:space="preserve"> </w:t>
      </w:r>
      <w:r>
        <w:rPr>
          <w:rFonts w:ascii="宋体" w:hAnsi="宋体" w:eastAsia="宋体" w:cs="宋体"/>
          <w:spacing w:val="18"/>
          <w:sz w:val="20"/>
          <w:szCs w:val="20"/>
        </w:rPr>
        <w:t>人</w:t>
      </w:r>
      <w:r>
        <w:rPr>
          <w:rFonts w:ascii="宋体" w:hAnsi="宋体" w:eastAsia="宋体" w:cs="宋体"/>
          <w:spacing w:val="14"/>
          <w:sz w:val="20"/>
          <w:szCs w:val="20"/>
        </w:rPr>
        <w:t>在</w:t>
      </w:r>
      <w:r>
        <w:rPr>
          <w:rFonts w:ascii="宋体" w:hAnsi="宋体" w:eastAsia="宋体" w:cs="宋体"/>
          <w:spacing w:val="9"/>
          <w:sz w:val="20"/>
          <w:szCs w:val="20"/>
        </w:rPr>
        <w:t>投标过程中所签署的一切文件和处理与之有关的一切事务，我均以承认。</w:t>
      </w:r>
    </w:p>
    <w:p>
      <w:pPr>
        <w:spacing w:line="313"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rPr>
        <w:t>授</w:t>
      </w:r>
      <w:r>
        <w:rPr>
          <w:rFonts w:ascii="宋体" w:hAnsi="宋体" w:eastAsia="宋体" w:cs="宋体"/>
          <w:spacing w:val="10"/>
          <w:sz w:val="20"/>
          <w:szCs w:val="20"/>
        </w:rPr>
        <w:t>权</w:t>
      </w:r>
      <w:r>
        <w:rPr>
          <w:rFonts w:ascii="宋体" w:hAnsi="宋体" w:eastAsia="宋体" w:cs="宋体"/>
          <w:spacing w:val="8"/>
          <w:sz w:val="20"/>
          <w:szCs w:val="20"/>
        </w:rPr>
        <w:t>代理人无转授权，特此授权。</w:t>
      </w:r>
    </w:p>
    <w:p>
      <w:pPr>
        <w:spacing w:line="242" w:lineRule="auto"/>
        <w:rPr>
          <w:rFonts w:ascii="Arial"/>
          <w:sz w:val="21"/>
        </w:rPr>
      </w:pPr>
    </w:p>
    <w:p>
      <w:pPr>
        <w:spacing w:line="242" w:lineRule="auto"/>
        <w:rPr>
          <w:rFonts w:ascii="Arial"/>
          <w:sz w:val="21"/>
        </w:rPr>
      </w:pPr>
    </w:p>
    <w:p>
      <w:pPr>
        <w:spacing w:before="66" w:line="370" w:lineRule="auto"/>
        <w:rPr>
          <w:rFonts w:ascii="宋体" w:hAnsi="宋体" w:eastAsia="宋体" w:cs="宋体"/>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(签字) 性别：</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年龄：</w:t>
      </w:r>
      <w:r>
        <w:rPr>
          <w:rFonts w:ascii="宋体" w:hAnsi="宋体" w:eastAsia="宋体" w:cs="宋体"/>
          <w:sz w:val="20"/>
          <w:szCs w:val="20"/>
          <w:u w:val="single" w:color="auto"/>
        </w:rPr>
        <w:t xml:space="preserve">             </w:t>
      </w:r>
    </w:p>
    <w:p>
      <w:pPr>
        <w:spacing w:before="1" w:line="227" w:lineRule="auto"/>
        <w:ind w:left="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中华人民共和国居民身份证》号码：</w:t>
      </w:r>
      <w:r>
        <w:rPr>
          <w:rFonts w:ascii="宋体" w:hAnsi="宋体" w:eastAsia="宋体" w:cs="宋体"/>
          <w:sz w:val="20"/>
          <w:szCs w:val="20"/>
          <w:u w:val="single" w:color="auto"/>
        </w:rPr>
        <w:t xml:space="preserve">                                 </w:t>
      </w:r>
    </w:p>
    <w:p>
      <w:pPr>
        <w:spacing w:before="154" w:line="227" w:lineRule="auto"/>
        <w:ind w:left="3"/>
        <w:rPr>
          <w:rFonts w:ascii="宋体" w:hAnsi="宋体" w:eastAsia="宋体" w:cs="宋体"/>
          <w:sz w:val="20"/>
          <w:szCs w:val="20"/>
        </w:rPr>
      </w:pPr>
      <w:r>
        <w:rPr>
          <w:rFonts w:ascii="宋体" w:hAnsi="宋体" w:eastAsia="宋体" w:cs="宋体"/>
          <w:spacing w:val="-2"/>
          <w:sz w:val="20"/>
          <w:szCs w:val="20"/>
        </w:rPr>
        <w:t>投标人名称 (全称)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(电子</w:t>
      </w:r>
      <w:r>
        <w:rPr>
          <w:rFonts w:ascii="宋体" w:hAnsi="宋体" w:eastAsia="宋体" w:cs="宋体"/>
          <w:spacing w:val="-1"/>
          <w:sz w:val="20"/>
          <w:szCs w:val="20"/>
        </w:rPr>
        <w:t>签</w:t>
      </w:r>
      <w:r>
        <w:rPr>
          <w:rFonts w:ascii="宋体" w:hAnsi="宋体" w:eastAsia="宋体" w:cs="宋体"/>
          <w:sz w:val="20"/>
          <w:szCs w:val="20"/>
        </w:rPr>
        <w:t>章)</w:t>
      </w:r>
    </w:p>
    <w:p>
      <w:pPr>
        <w:spacing w:before="152" w:line="227" w:lineRule="auto"/>
        <w:ind w:left="1"/>
        <w:rPr>
          <w:rFonts w:ascii="宋体" w:hAnsi="宋体" w:eastAsia="宋体" w:cs="宋体"/>
          <w:sz w:val="20"/>
          <w:szCs w:val="20"/>
        </w:rPr>
      </w:pPr>
      <w:r>
        <w:rPr>
          <w:rFonts w:ascii="宋体" w:hAnsi="宋体" w:eastAsia="宋体" w:cs="宋体"/>
          <w:spacing w:val="1"/>
          <w:sz w:val="20"/>
          <w:szCs w:val="20"/>
        </w:rPr>
        <w:t>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(签字或盖章)</w:t>
      </w:r>
    </w:p>
    <w:p>
      <w:pPr>
        <w:spacing w:before="155" w:line="228" w:lineRule="auto"/>
        <w:rPr>
          <w:rFonts w:ascii="宋体" w:hAnsi="宋体" w:eastAsia="宋体" w:cs="宋体"/>
          <w:sz w:val="20"/>
          <w:szCs w:val="20"/>
        </w:rPr>
      </w:pPr>
      <w:r>
        <w:rPr>
          <w:rFonts w:ascii="宋体" w:hAnsi="宋体" w:eastAsia="宋体" w:cs="宋体"/>
          <w:spacing w:val="2"/>
          <w:sz w:val="20"/>
          <w:szCs w:val="20"/>
        </w:rPr>
        <w:t>授权时间 (日期)</w:t>
      </w:r>
      <w:r>
        <w:rPr>
          <w:rFonts w:ascii="宋体" w:hAnsi="宋体" w:eastAsia="宋体" w:cs="宋体"/>
          <w:spacing w:val="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5" w:line="227" w:lineRule="auto"/>
        <w:ind w:left="437"/>
        <w:rPr>
          <w:rFonts w:ascii="宋体" w:hAnsi="宋体" w:eastAsia="宋体" w:cs="宋体"/>
          <w:sz w:val="20"/>
          <w:szCs w:val="20"/>
        </w:rPr>
      </w:pPr>
      <w:r>
        <w:rPr>
          <w:rFonts w:ascii="宋体" w:hAnsi="宋体" w:eastAsia="宋体" w:cs="宋体"/>
          <w:spacing w:val="6"/>
          <w:sz w:val="20"/>
          <w:szCs w:val="20"/>
          <w:u w:val="single" w:color="auto"/>
        </w:rPr>
        <w:t>附：授权委托代理人“二代居民身份证” 的正反两面扫描件</w:t>
      </w:r>
      <w:r>
        <w:rPr>
          <w:rFonts w:ascii="宋体" w:hAnsi="宋体" w:eastAsia="宋体" w:cs="宋体"/>
          <w:spacing w:val="2"/>
          <w:sz w:val="20"/>
          <w:szCs w:val="20"/>
          <w:u w:val="single" w:color="auto"/>
        </w:rPr>
        <w:t>。</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66" w:line="385" w:lineRule="auto"/>
        <w:ind w:left="4191" w:right="579"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8" w:type="default"/>
          <w:pgSz w:w="11907" w:h="16840"/>
          <w:pgMar w:top="400" w:right="1028" w:bottom="880" w:left="1087" w:header="0" w:footer="719" w:gutter="0"/>
          <w:pgNumType w:fmt="decimal"/>
          <w:cols w:space="720" w:num="1"/>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before="100" w:line="463" w:lineRule="exact"/>
        <w:ind w:left="3342"/>
        <w:rPr>
          <w:rFonts w:ascii="宋体" w:hAnsi="宋体" w:eastAsia="宋体" w:cs="宋体"/>
          <w:sz w:val="31"/>
          <w:szCs w:val="31"/>
        </w:rPr>
      </w:pPr>
      <w:r>
        <w:rPr>
          <w:rFonts w:ascii="宋体" w:hAnsi="宋体" w:eastAsia="宋体" w:cs="宋体"/>
          <w:spacing w:val="25"/>
          <w:position w:val="10"/>
          <w:sz w:val="31"/>
          <w:szCs w:val="31"/>
          <w14:textOutline w14:w="5793" w14:cap="sq" w14:cmpd="sng">
            <w14:solidFill>
              <w14:srgbClr w14:val="000000"/>
            </w14:solidFill>
            <w14:prstDash w14:val="solid"/>
            <w14:bevel/>
          </w14:textOutline>
        </w:rPr>
        <w:t>(</w:t>
      </w:r>
      <w:r>
        <w:rPr>
          <w:rFonts w:ascii="宋体" w:hAnsi="宋体" w:eastAsia="宋体" w:cs="宋体"/>
          <w:spacing w:val="24"/>
          <w:position w:val="10"/>
          <w:sz w:val="31"/>
          <w:szCs w:val="31"/>
          <w14:textOutline w14:w="5793" w14:cap="sq" w14:cmpd="sng">
            <w14:solidFill>
              <w14:srgbClr w14:val="000000"/>
            </w14:solidFill>
            <w14:prstDash w14:val="solid"/>
            <w14:bevel/>
          </w14:textOutline>
        </w:rPr>
        <w:t>联合体投标格式)</w:t>
      </w:r>
    </w:p>
    <w:p>
      <w:pPr>
        <w:spacing w:before="1" w:line="223" w:lineRule="auto"/>
        <w:ind w:left="4074"/>
        <w:rPr>
          <w:rFonts w:ascii="宋体" w:hAnsi="宋体" w:eastAsia="宋体" w:cs="宋体"/>
          <w:sz w:val="31"/>
          <w:szCs w:val="31"/>
        </w:rPr>
      </w:pPr>
      <w:r>
        <w:rPr>
          <w:rFonts w:ascii="宋体" w:hAnsi="宋体" w:eastAsia="宋体" w:cs="宋体"/>
          <w:spacing w:val="9"/>
          <w:sz w:val="31"/>
          <w:szCs w:val="31"/>
          <w14:textOutline w14:w="5793" w14:cap="sq" w14:cmpd="sng">
            <w14:solidFill>
              <w14:srgbClr w14:val="000000"/>
            </w14:solidFill>
            <w14:prstDash w14:val="solid"/>
            <w14:bevel/>
          </w14:textOutline>
        </w:rPr>
        <w:t>授</w:t>
      </w:r>
      <w:r>
        <w:rPr>
          <w:rFonts w:ascii="宋体" w:hAnsi="宋体" w:eastAsia="宋体" w:cs="宋体"/>
          <w:spacing w:val="8"/>
          <w:sz w:val="31"/>
          <w:szCs w:val="31"/>
          <w14:textOutline w14:w="5793" w14:cap="sq" w14:cmpd="sng">
            <w14:solidFill>
              <w14:srgbClr w14:val="000000"/>
            </w14:solidFill>
            <w14:prstDash w14:val="solid"/>
            <w14:bevel/>
          </w14:textOutline>
        </w:rPr>
        <w:t>权委托书</w:t>
      </w:r>
    </w:p>
    <w:p>
      <w:pPr>
        <w:spacing w:line="449" w:lineRule="auto"/>
        <w:rPr>
          <w:rFonts w:ascii="Arial"/>
          <w:sz w:val="21"/>
        </w:rPr>
      </w:pPr>
    </w:p>
    <w:p>
      <w:pPr>
        <w:spacing w:before="65" w:line="227" w:lineRule="auto"/>
        <w:ind w:left="527"/>
        <w:rPr>
          <w:rFonts w:ascii="宋体" w:hAnsi="宋体" w:eastAsia="宋体" w:cs="宋体"/>
          <w:sz w:val="20"/>
          <w:szCs w:val="20"/>
        </w:rPr>
      </w:pPr>
      <w:r>
        <w:rPr>
          <w:rFonts w:ascii="宋体" w:hAnsi="宋体" w:eastAsia="宋体" w:cs="宋体"/>
          <w:spacing w:val="16"/>
          <w:sz w:val="20"/>
          <w:szCs w:val="20"/>
        </w:rPr>
        <w:t>本授</w:t>
      </w:r>
      <w:r>
        <w:rPr>
          <w:rFonts w:ascii="宋体" w:hAnsi="宋体" w:eastAsia="宋体" w:cs="宋体"/>
          <w:spacing w:val="9"/>
          <w:sz w:val="20"/>
          <w:szCs w:val="20"/>
        </w:rPr>
        <w:t>权</w:t>
      </w:r>
      <w:r>
        <w:rPr>
          <w:rFonts w:ascii="宋体" w:hAnsi="宋体" w:eastAsia="宋体" w:cs="宋体"/>
          <w:spacing w:val="8"/>
          <w:sz w:val="20"/>
          <w:szCs w:val="20"/>
        </w:rPr>
        <w:t xml:space="preserve">书声明：根据 </w:t>
      </w:r>
      <w:r>
        <w:rPr>
          <w:rFonts w:ascii="宋体" w:hAnsi="宋体" w:eastAsia="宋体" w:cs="宋体"/>
          <w:spacing w:val="8"/>
          <w:sz w:val="20"/>
          <w:szCs w:val="20"/>
          <w:u w:val="single" w:color="auto"/>
        </w:rPr>
        <w:t xml:space="preserve">  (牵头人名称) </w:t>
      </w:r>
      <w:r>
        <w:rPr>
          <w:rFonts w:ascii="宋体" w:hAnsi="宋体" w:eastAsia="宋体" w:cs="宋体"/>
          <w:spacing w:val="8"/>
          <w:sz w:val="20"/>
          <w:szCs w:val="20"/>
        </w:rPr>
        <w:t>与</w:t>
      </w:r>
      <w:r>
        <w:rPr>
          <w:rFonts w:ascii="宋体" w:hAnsi="宋体" w:eastAsia="宋体" w:cs="宋体"/>
          <w:spacing w:val="8"/>
          <w:sz w:val="20"/>
          <w:szCs w:val="20"/>
          <w:u w:val="single" w:color="auto"/>
        </w:rPr>
        <w:t xml:space="preserve"> (联合体其他成员名称) </w:t>
      </w:r>
      <w:r>
        <w:rPr>
          <w:rFonts w:ascii="宋体" w:hAnsi="宋体" w:eastAsia="宋体" w:cs="宋体"/>
          <w:spacing w:val="8"/>
          <w:sz w:val="20"/>
          <w:szCs w:val="20"/>
        </w:rPr>
        <w:t>签订的《联合体投标协议书》的内</w:t>
      </w:r>
    </w:p>
    <w:p>
      <w:pPr>
        <w:tabs>
          <w:tab w:val="left" w:pos="318"/>
        </w:tabs>
        <w:spacing w:before="153" w:line="374" w:lineRule="auto"/>
        <w:ind w:left="97" w:firstLine="11"/>
        <w:rPr>
          <w:rFonts w:ascii="宋体" w:hAnsi="宋体" w:eastAsia="宋体" w:cs="宋体"/>
          <w:sz w:val="20"/>
          <w:szCs w:val="20"/>
        </w:rPr>
      </w:pPr>
      <w:r>
        <w:rPr>
          <w:rFonts w:ascii="宋体" w:hAnsi="宋体" w:eastAsia="宋体" w:cs="宋体"/>
          <w:spacing w:val="12"/>
          <w:sz w:val="20"/>
          <w:szCs w:val="20"/>
        </w:rPr>
        <w:t>容，</w:t>
      </w:r>
      <w:r>
        <w:rPr>
          <w:rFonts w:ascii="宋体" w:hAnsi="宋体" w:eastAsia="宋体" w:cs="宋体"/>
          <w:spacing w:val="12"/>
          <w:sz w:val="20"/>
          <w:szCs w:val="20"/>
          <w:u w:val="single" w:color="auto"/>
        </w:rPr>
        <w:t xml:space="preserve"> (牵头</w:t>
      </w:r>
      <w:r>
        <w:rPr>
          <w:rFonts w:ascii="宋体" w:hAnsi="宋体" w:eastAsia="宋体" w:cs="宋体"/>
          <w:spacing w:val="9"/>
          <w:sz w:val="20"/>
          <w:szCs w:val="20"/>
          <w:u w:val="single" w:color="auto"/>
        </w:rPr>
        <w:t>人</w:t>
      </w:r>
      <w:r>
        <w:rPr>
          <w:rFonts w:ascii="宋体" w:hAnsi="宋体" w:eastAsia="宋体" w:cs="宋体"/>
          <w:spacing w:val="6"/>
          <w:sz w:val="20"/>
          <w:szCs w:val="20"/>
          <w:u w:val="single" w:color="auto"/>
        </w:rPr>
        <w:t xml:space="preserve">名称) </w:t>
      </w:r>
      <w:r>
        <w:rPr>
          <w:rFonts w:ascii="宋体" w:hAnsi="宋体" w:eastAsia="宋体" w:cs="宋体"/>
          <w:spacing w:val="6"/>
          <w:sz w:val="20"/>
          <w:szCs w:val="20"/>
        </w:rPr>
        <w:t>的法定代表人</w:t>
      </w:r>
      <w:r>
        <w:rPr>
          <w:rFonts w:ascii="宋体" w:hAnsi="宋体" w:eastAsia="宋体" w:cs="宋体"/>
          <w:spacing w:val="6"/>
          <w:sz w:val="20"/>
          <w:szCs w:val="20"/>
          <w:u w:val="single" w:color="auto"/>
        </w:rPr>
        <w:t xml:space="preserve"> (姓名) </w:t>
      </w:r>
      <w:r>
        <w:rPr>
          <w:rFonts w:ascii="宋体" w:hAnsi="宋体" w:eastAsia="宋体" w:cs="宋体"/>
          <w:spacing w:val="6"/>
          <w:sz w:val="20"/>
          <w:szCs w:val="20"/>
        </w:rPr>
        <w:t>现授权委托</w:t>
      </w:r>
      <w:r>
        <w:rPr>
          <w:rFonts w:ascii="宋体" w:hAnsi="宋体" w:eastAsia="宋体" w:cs="宋体"/>
          <w:spacing w:val="6"/>
          <w:sz w:val="20"/>
          <w:szCs w:val="20"/>
          <w:u w:val="single" w:color="auto"/>
        </w:rPr>
        <w:t xml:space="preserve">            (单位名称 (全称) ) </w:t>
      </w:r>
      <w:r>
        <w:rPr>
          <w:rFonts w:ascii="宋体" w:hAnsi="宋体" w:eastAsia="宋体" w:cs="宋体"/>
          <w:spacing w:val="6"/>
          <w:sz w:val="20"/>
          <w:szCs w:val="20"/>
        </w:rPr>
        <w:t>的</w:t>
      </w:r>
      <w:r>
        <w:rPr>
          <w:rFonts w:ascii="宋体" w:hAnsi="宋体" w:eastAsia="宋体" w:cs="宋体"/>
          <w:spacing w:val="6"/>
          <w:sz w:val="20"/>
          <w:szCs w:val="20"/>
          <w:u w:val="single" w:color="auto"/>
        </w:rPr>
        <w:t xml:space="preserve">           </w:t>
      </w:r>
      <w:r>
        <w:rPr>
          <w:rFonts w:ascii="宋体" w:hAnsi="宋体" w:eastAsia="宋体" w:cs="宋体"/>
          <w:sz w:val="20"/>
          <w:szCs w:val="20"/>
        </w:rPr>
        <w:t xml:space="preserve"> </w:t>
      </w:r>
      <w:r>
        <w:rPr>
          <w:rFonts w:ascii="宋体" w:hAnsi="宋体" w:eastAsia="宋体" w:cs="宋体"/>
          <w:sz w:val="20"/>
          <w:szCs w:val="20"/>
          <w:u w:val="single" w:color="auto"/>
        </w:rPr>
        <w:tab/>
      </w:r>
      <w:r>
        <w:rPr>
          <w:rFonts w:ascii="宋体" w:hAnsi="宋体" w:eastAsia="宋体" w:cs="宋体"/>
          <w:spacing w:val="12"/>
          <w:sz w:val="20"/>
          <w:szCs w:val="20"/>
        </w:rPr>
        <w:t>(姓名) 为我</w:t>
      </w:r>
      <w:r>
        <w:rPr>
          <w:rFonts w:ascii="宋体" w:hAnsi="宋体" w:eastAsia="宋体" w:cs="宋体"/>
          <w:spacing w:val="9"/>
          <w:sz w:val="20"/>
          <w:szCs w:val="20"/>
        </w:rPr>
        <w:t>方</w:t>
      </w:r>
      <w:r>
        <w:rPr>
          <w:rFonts w:ascii="宋体" w:hAnsi="宋体" w:eastAsia="宋体" w:cs="宋体"/>
          <w:spacing w:val="6"/>
          <w:sz w:val="20"/>
          <w:szCs w:val="20"/>
        </w:rPr>
        <w:t>授权代理人，以我方名义参加</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(采购人名称 (全称) ) 的</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(采购</w:t>
      </w:r>
      <w:r>
        <w:rPr>
          <w:rFonts w:ascii="宋体" w:hAnsi="宋体" w:eastAsia="宋体" w:cs="宋体"/>
          <w:sz w:val="20"/>
          <w:szCs w:val="20"/>
        </w:rPr>
        <w:t xml:space="preserve"> </w:t>
      </w:r>
      <w:r>
        <w:rPr>
          <w:rFonts w:ascii="宋体" w:hAnsi="宋体" w:eastAsia="宋体" w:cs="宋体"/>
          <w:spacing w:val="11"/>
          <w:sz w:val="20"/>
          <w:szCs w:val="20"/>
        </w:rPr>
        <w:t xml:space="preserve">项目名称) </w:t>
      </w:r>
      <w:r>
        <w:rPr>
          <w:rFonts w:ascii="宋体" w:hAnsi="宋体" w:eastAsia="宋体" w:cs="宋体"/>
          <w:spacing w:val="11"/>
          <w:sz w:val="20"/>
          <w:szCs w:val="20"/>
          <w:u w:val="single" w:color="auto"/>
        </w:rPr>
        <w:t xml:space="preserve">     标段</w:t>
      </w:r>
      <w:r>
        <w:rPr>
          <w:rFonts w:ascii="宋体" w:hAnsi="宋体" w:eastAsia="宋体" w:cs="宋体"/>
          <w:spacing w:val="11"/>
          <w:sz w:val="20"/>
          <w:szCs w:val="20"/>
        </w:rPr>
        <w:t>的投标活动。授权代理人在投标过程中所签署的一切文件和处理与之有关的一切</w:t>
      </w:r>
      <w:r>
        <w:rPr>
          <w:rFonts w:ascii="宋体" w:hAnsi="宋体" w:eastAsia="宋体" w:cs="宋体"/>
          <w:spacing w:val="10"/>
          <w:sz w:val="20"/>
          <w:szCs w:val="20"/>
        </w:rPr>
        <w:t>事</w:t>
      </w:r>
      <w:r>
        <w:rPr>
          <w:rFonts w:ascii="宋体" w:hAnsi="宋体" w:eastAsia="宋体" w:cs="宋体"/>
          <w:sz w:val="20"/>
          <w:szCs w:val="20"/>
        </w:rPr>
        <w:t xml:space="preserve"> </w:t>
      </w:r>
      <w:r>
        <w:rPr>
          <w:rFonts w:ascii="宋体" w:hAnsi="宋体" w:eastAsia="宋体" w:cs="宋体"/>
          <w:spacing w:val="9"/>
          <w:sz w:val="20"/>
          <w:szCs w:val="20"/>
        </w:rPr>
        <w:t>务，我联合体均以承认</w:t>
      </w:r>
      <w:r>
        <w:rPr>
          <w:rFonts w:ascii="宋体" w:hAnsi="宋体" w:eastAsia="宋体" w:cs="宋体"/>
          <w:spacing w:val="8"/>
          <w:sz w:val="20"/>
          <w:szCs w:val="20"/>
        </w:rPr>
        <w:t>。</w:t>
      </w:r>
    </w:p>
    <w:p>
      <w:pPr>
        <w:spacing w:line="313" w:lineRule="auto"/>
        <w:rPr>
          <w:rFonts w:ascii="Arial"/>
          <w:sz w:val="21"/>
        </w:rPr>
      </w:pPr>
    </w:p>
    <w:p>
      <w:pPr>
        <w:spacing w:before="65" w:line="228" w:lineRule="auto"/>
        <w:rPr>
          <w:rFonts w:ascii="宋体" w:hAnsi="宋体" w:eastAsia="宋体" w:cs="宋体"/>
          <w:sz w:val="20"/>
          <w:szCs w:val="20"/>
        </w:rPr>
      </w:pPr>
      <w:r>
        <w:rPr>
          <w:rFonts w:ascii="宋体" w:hAnsi="宋体" w:eastAsia="宋体" w:cs="宋体"/>
          <w:spacing w:val="16"/>
          <w:sz w:val="20"/>
          <w:szCs w:val="20"/>
        </w:rPr>
        <w:t>授</w:t>
      </w:r>
      <w:r>
        <w:rPr>
          <w:rFonts w:ascii="宋体" w:hAnsi="宋体" w:eastAsia="宋体" w:cs="宋体"/>
          <w:spacing w:val="10"/>
          <w:sz w:val="20"/>
          <w:szCs w:val="20"/>
        </w:rPr>
        <w:t>权</w:t>
      </w:r>
      <w:r>
        <w:rPr>
          <w:rFonts w:ascii="宋体" w:hAnsi="宋体" w:eastAsia="宋体" w:cs="宋体"/>
          <w:spacing w:val="8"/>
          <w:sz w:val="20"/>
          <w:szCs w:val="20"/>
        </w:rPr>
        <w:t>代理人无转授权，特此授权。</w:t>
      </w:r>
    </w:p>
    <w:p>
      <w:pPr>
        <w:spacing w:line="242" w:lineRule="auto"/>
        <w:rPr>
          <w:rFonts w:ascii="Arial"/>
          <w:sz w:val="21"/>
        </w:rPr>
      </w:pPr>
    </w:p>
    <w:p>
      <w:pPr>
        <w:spacing w:line="242" w:lineRule="auto"/>
        <w:rPr>
          <w:rFonts w:ascii="Arial"/>
          <w:sz w:val="21"/>
        </w:rPr>
      </w:pPr>
    </w:p>
    <w:p>
      <w:pPr>
        <w:spacing w:before="66" w:line="370" w:lineRule="auto"/>
        <w:rPr>
          <w:rFonts w:ascii="宋体" w:hAnsi="宋体" w:eastAsia="宋体" w:cs="宋体"/>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(签字) 性别：</w:t>
      </w:r>
      <w:r>
        <w:rPr>
          <w:rFonts w:ascii="宋体" w:hAnsi="宋体" w:eastAsia="宋体" w:cs="宋体"/>
          <w:spacing w:val="-3"/>
          <w:sz w:val="20"/>
          <w:szCs w:val="20"/>
          <w:u w:val="single" w:color="auto"/>
        </w:rPr>
        <w:t xml:space="preserve">             </w:t>
      </w:r>
      <w:r>
        <w:rPr>
          <w:rFonts w:ascii="宋体" w:hAnsi="宋体" w:eastAsia="宋体" w:cs="宋体"/>
          <w:spacing w:val="-3"/>
          <w:sz w:val="20"/>
          <w:szCs w:val="20"/>
        </w:rPr>
        <w:t>年龄：</w:t>
      </w:r>
      <w:r>
        <w:rPr>
          <w:rFonts w:ascii="宋体" w:hAnsi="宋体" w:eastAsia="宋体" w:cs="宋体"/>
          <w:sz w:val="20"/>
          <w:szCs w:val="20"/>
          <w:u w:val="single" w:color="auto"/>
        </w:rPr>
        <w:t xml:space="preserve">             </w:t>
      </w:r>
    </w:p>
    <w:p>
      <w:pPr>
        <w:spacing w:line="227" w:lineRule="auto"/>
        <w:ind w:left="6"/>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8"/>
          <w:sz w:val="20"/>
          <w:szCs w:val="20"/>
        </w:rPr>
        <w:t>中华人民共和国居民身份证》号码：</w:t>
      </w:r>
      <w:r>
        <w:rPr>
          <w:rFonts w:ascii="宋体" w:hAnsi="宋体" w:eastAsia="宋体" w:cs="宋体"/>
          <w:sz w:val="20"/>
          <w:szCs w:val="20"/>
          <w:u w:val="single" w:color="auto"/>
        </w:rPr>
        <w:t xml:space="preserve">                                 </w:t>
      </w:r>
    </w:p>
    <w:p>
      <w:pPr>
        <w:spacing w:before="154" w:line="227" w:lineRule="auto"/>
        <w:ind w:left="2"/>
        <w:rPr>
          <w:rFonts w:ascii="宋体" w:hAnsi="宋体" w:eastAsia="宋体" w:cs="宋体"/>
          <w:sz w:val="20"/>
          <w:szCs w:val="20"/>
        </w:rPr>
      </w:pPr>
      <w:r>
        <w:rPr>
          <w:rFonts w:ascii="宋体" w:hAnsi="宋体" w:eastAsia="宋体" w:cs="宋体"/>
          <w:spacing w:val="1"/>
          <w:sz w:val="20"/>
          <w:szCs w:val="20"/>
        </w:rPr>
        <w:t>牵头投标人 (全称)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(电子签章) </w:t>
      </w:r>
    </w:p>
    <w:p>
      <w:pPr>
        <w:spacing w:before="153" w:line="370" w:lineRule="auto"/>
        <w:ind w:left="2"/>
        <w:rPr>
          <w:rFonts w:ascii="宋体" w:hAnsi="宋体" w:eastAsia="宋体" w:cs="宋体"/>
          <w:sz w:val="20"/>
          <w:szCs w:val="20"/>
        </w:rPr>
      </w:pPr>
      <w:r>
        <w:rPr>
          <w:rFonts w:ascii="宋体" w:hAnsi="宋体" w:eastAsia="宋体" w:cs="宋体"/>
          <w:spacing w:val="-1"/>
          <w:sz w:val="20"/>
          <w:szCs w:val="20"/>
        </w:rPr>
        <w:t>牵头人法定代表人：</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(签字或盖章) </w:t>
      </w:r>
    </w:p>
    <w:p>
      <w:pPr>
        <w:spacing w:before="1" w:line="226" w:lineRule="auto"/>
        <w:ind w:left="3"/>
        <w:rPr>
          <w:rFonts w:ascii="宋体" w:hAnsi="宋体" w:eastAsia="宋体" w:cs="宋体"/>
          <w:sz w:val="20"/>
          <w:szCs w:val="20"/>
        </w:rPr>
      </w:pPr>
      <w:r>
        <w:rPr>
          <w:rFonts w:ascii="宋体" w:hAnsi="宋体" w:eastAsia="宋体" w:cs="宋体"/>
          <w:spacing w:val="-2"/>
          <w:sz w:val="20"/>
          <w:szCs w:val="20"/>
        </w:rPr>
        <w:t xml:space="preserve">投标人 (联合体成员)  (全称) </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(电子签章)</w:t>
      </w:r>
      <w:r>
        <w:rPr>
          <w:rFonts w:ascii="宋体" w:hAnsi="宋体" w:eastAsia="宋体" w:cs="宋体"/>
          <w:sz w:val="20"/>
          <w:szCs w:val="20"/>
          <w:u w:val="single" w:color="auto"/>
        </w:rPr>
        <w:t xml:space="preserve"> </w:t>
      </w:r>
    </w:p>
    <w:p>
      <w:pPr>
        <w:spacing w:before="155" w:line="368" w:lineRule="auto"/>
        <w:ind w:left="1"/>
        <w:rPr>
          <w:rFonts w:ascii="宋体" w:hAnsi="宋体" w:eastAsia="宋体" w:cs="宋体"/>
          <w:sz w:val="20"/>
          <w:szCs w:val="20"/>
        </w:rPr>
      </w:pPr>
      <w:r>
        <w:rPr>
          <w:rFonts w:ascii="宋体" w:hAnsi="宋体" w:eastAsia="宋体" w:cs="宋体"/>
          <w:spacing w:val="-1"/>
          <w:sz w:val="20"/>
          <w:szCs w:val="20"/>
        </w:rPr>
        <w:t>法定代表人 (联合体成员)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(签字或盖章) </w:t>
      </w:r>
    </w:p>
    <w:p>
      <w:pPr>
        <w:spacing w:line="227" w:lineRule="auto"/>
        <w:rPr>
          <w:rFonts w:ascii="宋体" w:hAnsi="宋体" w:eastAsia="宋体" w:cs="宋体"/>
          <w:sz w:val="20"/>
          <w:szCs w:val="20"/>
        </w:rPr>
      </w:pPr>
      <w:r>
        <w:rPr>
          <w:rFonts w:ascii="宋体" w:hAnsi="宋体" w:eastAsia="宋体" w:cs="宋体"/>
          <w:spacing w:val="2"/>
          <w:sz w:val="20"/>
          <w:szCs w:val="20"/>
        </w:rPr>
        <w:t>授权时间 (日期)</w:t>
      </w:r>
      <w:r>
        <w:rPr>
          <w:rFonts w:ascii="宋体" w:hAnsi="宋体" w:eastAsia="宋体" w:cs="宋体"/>
          <w:spacing w:val="1"/>
          <w:sz w:val="20"/>
          <w:szCs w:val="20"/>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日</w:t>
      </w: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66" w:line="227" w:lineRule="auto"/>
        <w:ind w:left="437"/>
        <w:rPr>
          <w:rFonts w:ascii="宋体" w:hAnsi="宋体" w:eastAsia="宋体" w:cs="宋体"/>
          <w:sz w:val="20"/>
          <w:szCs w:val="20"/>
        </w:rPr>
      </w:pPr>
      <w:r>
        <w:rPr>
          <w:rFonts w:ascii="宋体" w:hAnsi="宋体" w:eastAsia="宋体" w:cs="宋体"/>
          <w:spacing w:val="6"/>
          <w:sz w:val="20"/>
          <w:szCs w:val="20"/>
          <w:u w:val="single" w:color="auto"/>
        </w:rPr>
        <w:t>附：授权委托代理人“二代居民身份证” 的正反两面扫描件</w:t>
      </w:r>
      <w:r>
        <w:rPr>
          <w:rFonts w:ascii="宋体" w:hAnsi="宋体" w:eastAsia="宋体" w:cs="宋体"/>
          <w:spacing w:val="2"/>
          <w:sz w:val="20"/>
          <w:szCs w:val="20"/>
          <w:u w:val="single" w:color="auto"/>
        </w:rPr>
        <w:t>。</w:t>
      </w:r>
    </w:p>
    <w:p>
      <w:pPr>
        <w:spacing w:line="302" w:lineRule="auto"/>
        <w:rPr>
          <w:rFonts w:ascii="Arial"/>
          <w:sz w:val="21"/>
        </w:rPr>
      </w:pPr>
    </w:p>
    <w:p>
      <w:pPr>
        <w:spacing w:line="302" w:lineRule="auto"/>
        <w:rPr>
          <w:rFonts w:ascii="Arial"/>
          <w:sz w:val="21"/>
        </w:rPr>
      </w:pPr>
    </w:p>
    <w:p>
      <w:pPr>
        <w:spacing w:line="303" w:lineRule="auto"/>
        <w:rPr>
          <w:rFonts w:ascii="Arial"/>
          <w:sz w:val="21"/>
        </w:rPr>
      </w:pPr>
    </w:p>
    <w:p>
      <w:pPr>
        <w:spacing w:before="65" w:line="387" w:lineRule="auto"/>
        <w:ind w:left="4191" w:right="526"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29" w:type="default"/>
          <w:pgSz w:w="11907" w:h="16840"/>
          <w:pgMar w:top="400" w:right="1080" w:bottom="880" w:left="1087" w:header="0" w:footer="719" w:gutter="0"/>
          <w:pgNumType w:fmt="decimal"/>
          <w:cols w:space="720" w:num="1"/>
        </w:sectPr>
      </w:pPr>
    </w:p>
    <w:p>
      <w:pPr>
        <w:spacing w:line="249" w:lineRule="auto"/>
        <w:rPr>
          <w:rFonts w:ascii="Arial"/>
          <w:sz w:val="21"/>
        </w:rPr>
      </w:pPr>
    </w:p>
    <w:p>
      <w:pPr>
        <w:spacing w:line="281" w:lineRule="auto"/>
        <w:rPr>
          <w:rFonts w:ascii="Arial"/>
          <w:sz w:val="21"/>
        </w:rPr>
      </w:pPr>
    </w:p>
    <w:p>
      <w:pPr>
        <w:spacing w:line="281" w:lineRule="auto"/>
        <w:rPr>
          <w:rFonts w:ascii="Arial"/>
          <w:sz w:val="21"/>
        </w:rPr>
      </w:pPr>
    </w:p>
    <w:p>
      <w:pPr>
        <w:spacing w:before="65" w:line="383" w:lineRule="auto"/>
        <w:ind w:firstLine="434"/>
        <w:rPr>
          <w:rFonts w:ascii="宋体" w:hAnsi="宋体" w:eastAsia="宋体" w:cs="宋体"/>
          <w:sz w:val="20"/>
          <w:szCs w:val="20"/>
        </w:rPr>
      </w:pPr>
      <w:r>
        <w:rPr>
          <w:rFonts w:hint="eastAsia" w:ascii="宋体" w:hAnsi="宋体" w:eastAsia="宋体" w:cs="宋体"/>
          <w:spacing w:val="1"/>
          <w:sz w:val="20"/>
          <w:szCs w:val="20"/>
          <w:lang w:val="en-US" w:eastAsia="zh-CN"/>
        </w:rPr>
        <w:t>9</w:t>
      </w:r>
      <w:r>
        <w:rPr>
          <w:rFonts w:ascii="宋体" w:hAnsi="宋体" w:eastAsia="宋体" w:cs="宋体"/>
          <w:spacing w:val="1"/>
          <w:sz w:val="20"/>
          <w:szCs w:val="20"/>
        </w:rPr>
        <w:t>.投标人依法缴纳税收的相</w:t>
      </w:r>
      <w:r>
        <w:rPr>
          <w:rFonts w:ascii="宋体" w:hAnsi="宋体" w:eastAsia="宋体" w:cs="宋体"/>
          <w:sz w:val="20"/>
          <w:szCs w:val="20"/>
        </w:rPr>
        <w:t>关材料[投标人近 3 个月(2023 年 0</w:t>
      </w:r>
      <w:r>
        <w:rPr>
          <w:rFonts w:hint="eastAsia" w:ascii="宋体" w:hAnsi="宋体" w:eastAsia="宋体" w:cs="宋体"/>
          <w:sz w:val="20"/>
          <w:szCs w:val="20"/>
          <w:lang w:val="en-US" w:eastAsia="zh-CN"/>
        </w:rPr>
        <w:t>3</w:t>
      </w:r>
      <w:r>
        <w:rPr>
          <w:rFonts w:ascii="宋体" w:hAnsi="宋体" w:eastAsia="宋体" w:cs="宋体"/>
          <w:sz w:val="20"/>
          <w:szCs w:val="20"/>
        </w:rPr>
        <w:t xml:space="preserve"> 月-2023 年 0</w:t>
      </w:r>
      <w:r>
        <w:rPr>
          <w:rFonts w:hint="eastAsia" w:ascii="宋体" w:hAnsi="宋体" w:eastAsia="宋体" w:cs="宋体"/>
          <w:sz w:val="20"/>
          <w:szCs w:val="20"/>
          <w:lang w:val="en-US" w:eastAsia="zh-CN"/>
        </w:rPr>
        <w:t>5</w:t>
      </w:r>
      <w:r>
        <w:rPr>
          <w:rFonts w:ascii="宋体" w:hAnsi="宋体" w:eastAsia="宋体" w:cs="宋体"/>
          <w:sz w:val="20"/>
          <w:szCs w:val="20"/>
        </w:rPr>
        <w:t xml:space="preserve"> 月)的依法缴纳税收的 </w:t>
      </w:r>
      <w:r>
        <w:rPr>
          <w:rFonts w:ascii="宋体" w:hAnsi="宋体" w:eastAsia="宋体" w:cs="宋体"/>
          <w:spacing w:val="18"/>
          <w:sz w:val="20"/>
          <w:szCs w:val="20"/>
        </w:rPr>
        <w:t>凭据复</w:t>
      </w:r>
      <w:r>
        <w:rPr>
          <w:rFonts w:ascii="宋体" w:hAnsi="宋体" w:eastAsia="宋体" w:cs="宋体"/>
          <w:spacing w:val="16"/>
          <w:sz w:val="20"/>
          <w:szCs w:val="20"/>
        </w:rPr>
        <w:t>印</w:t>
      </w:r>
      <w:r>
        <w:rPr>
          <w:rFonts w:ascii="宋体" w:hAnsi="宋体" w:eastAsia="宋体" w:cs="宋体"/>
          <w:spacing w:val="9"/>
          <w:sz w:val="20"/>
          <w:szCs w:val="20"/>
        </w:rPr>
        <w:t>件；依法免税的供应商，必须提供相应文件证明其依法免税。从取得营业执照时间起到投标文件</w:t>
      </w:r>
      <w:r>
        <w:rPr>
          <w:rFonts w:ascii="宋体" w:hAnsi="宋体" w:eastAsia="宋体" w:cs="宋体"/>
          <w:sz w:val="20"/>
          <w:szCs w:val="20"/>
        </w:rPr>
        <w:t xml:space="preserve"> </w:t>
      </w:r>
      <w:r>
        <w:rPr>
          <w:rFonts w:ascii="宋体" w:hAnsi="宋体" w:eastAsia="宋体" w:cs="宋体"/>
          <w:spacing w:val="18"/>
          <w:sz w:val="20"/>
          <w:szCs w:val="20"/>
        </w:rPr>
        <w:t>提</w:t>
      </w:r>
      <w:r>
        <w:rPr>
          <w:rFonts w:ascii="宋体" w:hAnsi="宋体" w:eastAsia="宋体" w:cs="宋体"/>
          <w:spacing w:val="17"/>
          <w:sz w:val="20"/>
          <w:szCs w:val="20"/>
        </w:rPr>
        <w:t>交</w:t>
      </w:r>
      <w:r>
        <w:rPr>
          <w:rFonts w:ascii="宋体" w:hAnsi="宋体" w:eastAsia="宋体" w:cs="宋体"/>
          <w:spacing w:val="9"/>
          <w:sz w:val="20"/>
          <w:szCs w:val="20"/>
        </w:rPr>
        <w:t>截止时间为止不足要求月数的，只需提供从取得营业执照起的依法缴纳税收相应证明文件]；</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before="65" w:line="385" w:lineRule="auto"/>
        <w:ind w:left="4189" w:right="438"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0" w:type="default"/>
          <w:pgSz w:w="11907" w:h="16840"/>
          <w:pgMar w:top="400" w:right="1169" w:bottom="880" w:left="1088" w:header="0" w:footer="719" w:gutter="0"/>
          <w:pgNumType w:fmt="decimal"/>
          <w:cols w:space="720" w:num="1"/>
        </w:sect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381" w:lineRule="auto"/>
        <w:ind w:firstLine="434"/>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0</w:t>
      </w:r>
      <w:r>
        <w:rPr>
          <w:rFonts w:ascii="宋体" w:hAnsi="宋体" w:eastAsia="宋体" w:cs="宋体"/>
          <w:spacing w:val="1"/>
          <w:sz w:val="20"/>
          <w:szCs w:val="20"/>
        </w:rPr>
        <w:t>.投标人依法缴纳社会保障</w:t>
      </w:r>
      <w:r>
        <w:rPr>
          <w:rFonts w:ascii="宋体" w:hAnsi="宋体" w:eastAsia="宋体" w:cs="宋体"/>
          <w:sz w:val="20"/>
          <w:szCs w:val="20"/>
        </w:rPr>
        <w:t>资金的相关材料[近 3 个月(2023 年 0</w:t>
      </w:r>
      <w:r>
        <w:rPr>
          <w:rFonts w:hint="eastAsia" w:ascii="宋体" w:hAnsi="宋体" w:eastAsia="宋体" w:cs="宋体"/>
          <w:sz w:val="20"/>
          <w:szCs w:val="20"/>
          <w:lang w:val="en-US" w:eastAsia="zh-CN"/>
        </w:rPr>
        <w:t>3</w:t>
      </w:r>
      <w:r>
        <w:rPr>
          <w:rFonts w:ascii="宋体" w:hAnsi="宋体" w:eastAsia="宋体" w:cs="宋体"/>
          <w:sz w:val="20"/>
          <w:szCs w:val="20"/>
        </w:rPr>
        <w:t xml:space="preserve"> 月-2023 年 0</w:t>
      </w:r>
      <w:r>
        <w:rPr>
          <w:rFonts w:hint="eastAsia" w:ascii="宋体" w:hAnsi="宋体" w:eastAsia="宋体" w:cs="宋体"/>
          <w:sz w:val="20"/>
          <w:szCs w:val="20"/>
          <w:lang w:val="en-US" w:eastAsia="zh-CN"/>
        </w:rPr>
        <w:t>5</w:t>
      </w:r>
      <w:r>
        <w:rPr>
          <w:rFonts w:ascii="宋体" w:hAnsi="宋体" w:eastAsia="宋体" w:cs="宋体"/>
          <w:sz w:val="20"/>
          <w:szCs w:val="20"/>
        </w:rPr>
        <w:t xml:space="preserve"> 月)的依法缴纳社会 </w:t>
      </w:r>
      <w:r>
        <w:rPr>
          <w:rFonts w:ascii="宋体" w:hAnsi="宋体" w:eastAsia="宋体" w:cs="宋体"/>
          <w:spacing w:val="8"/>
          <w:sz w:val="20"/>
          <w:szCs w:val="20"/>
        </w:rPr>
        <w:t>保障资金的缴费凭证 (专用收据或者社会保险缴纳清单) 复印件；依法不需要缴纳社会保障资金的供应商</w:t>
      </w:r>
      <w:r>
        <w:rPr>
          <w:rFonts w:ascii="宋体" w:hAnsi="宋体" w:eastAsia="宋体" w:cs="宋体"/>
          <w:spacing w:val="5"/>
          <w:sz w:val="20"/>
          <w:szCs w:val="20"/>
        </w:rPr>
        <w:t>，</w:t>
      </w:r>
      <w:r>
        <w:rPr>
          <w:rFonts w:ascii="宋体" w:hAnsi="宋体" w:eastAsia="宋体" w:cs="宋体"/>
          <w:sz w:val="20"/>
          <w:szCs w:val="20"/>
        </w:rPr>
        <w:t xml:space="preserve"> </w:t>
      </w:r>
      <w:r>
        <w:rPr>
          <w:rFonts w:ascii="宋体" w:hAnsi="宋体" w:eastAsia="宋体" w:cs="宋体"/>
          <w:spacing w:val="18"/>
          <w:sz w:val="20"/>
          <w:szCs w:val="20"/>
        </w:rPr>
        <w:t>必须提</w:t>
      </w:r>
      <w:r>
        <w:rPr>
          <w:rFonts w:ascii="宋体" w:hAnsi="宋体" w:eastAsia="宋体" w:cs="宋体"/>
          <w:spacing w:val="16"/>
          <w:sz w:val="20"/>
          <w:szCs w:val="20"/>
        </w:rPr>
        <w:t>供</w:t>
      </w:r>
      <w:r>
        <w:rPr>
          <w:rFonts w:ascii="宋体" w:hAnsi="宋体" w:eastAsia="宋体" w:cs="宋体"/>
          <w:spacing w:val="9"/>
          <w:sz w:val="20"/>
          <w:szCs w:val="20"/>
        </w:rPr>
        <w:t>相应文件证明不需要缴纳社会保障资金。从取得营业执照时间起到投标文件提交截止时间为止不</w:t>
      </w:r>
      <w:r>
        <w:rPr>
          <w:rFonts w:ascii="宋体" w:hAnsi="宋体" w:eastAsia="宋体" w:cs="宋体"/>
          <w:sz w:val="20"/>
          <w:szCs w:val="20"/>
        </w:rPr>
        <w:t xml:space="preserve"> </w:t>
      </w:r>
      <w:r>
        <w:rPr>
          <w:rFonts w:ascii="宋体" w:hAnsi="宋体" w:eastAsia="宋体" w:cs="宋体"/>
          <w:spacing w:val="18"/>
          <w:sz w:val="20"/>
          <w:szCs w:val="20"/>
        </w:rPr>
        <w:t>足要</w:t>
      </w:r>
      <w:r>
        <w:rPr>
          <w:rFonts w:ascii="宋体" w:hAnsi="宋体" w:eastAsia="宋体" w:cs="宋体"/>
          <w:spacing w:val="13"/>
          <w:sz w:val="20"/>
          <w:szCs w:val="20"/>
        </w:rPr>
        <w:t>求</w:t>
      </w:r>
      <w:r>
        <w:rPr>
          <w:rFonts w:ascii="宋体" w:hAnsi="宋体" w:eastAsia="宋体" w:cs="宋体"/>
          <w:spacing w:val="9"/>
          <w:sz w:val="20"/>
          <w:szCs w:val="20"/>
        </w:rPr>
        <w:t>月数的只需提供从取得营业执照起的依法缴纳社会保障资金的相应证明文件]</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385" w:lineRule="auto"/>
        <w:ind w:left="4189" w:right="579"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1" w:type="default"/>
          <w:pgSz w:w="11907" w:h="16840"/>
          <w:pgMar w:top="400" w:right="1028" w:bottom="880" w:left="1088" w:header="0" w:footer="719" w:gutter="0"/>
          <w:pgNumType w:fmt="decimal"/>
          <w:cols w:space="720" w:num="1"/>
        </w:sect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tabs>
          <w:tab w:val="left" w:pos="108"/>
        </w:tabs>
        <w:spacing w:before="65" w:line="383" w:lineRule="auto"/>
        <w:ind w:firstLine="14"/>
        <w:rPr>
          <w:rFonts w:ascii="宋体" w:hAnsi="宋体" w:eastAsia="宋体" w:cs="宋体"/>
          <w:sz w:val="20"/>
          <w:szCs w:val="20"/>
        </w:rPr>
      </w:pPr>
      <w:r>
        <w:rPr>
          <w:rFonts w:ascii="宋体" w:hAnsi="宋体" w:eastAsia="宋体" w:cs="宋体"/>
          <w:spacing w:val="14"/>
          <w:sz w:val="20"/>
          <w:szCs w:val="20"/>
        </w:rPr>
        <w:t>1</w:t>
      </w:r>
      <w:r>
        <w:rPr>
          <w:rFonts w:hint="eastAsia" w:ascii="宋体" w:hAnsi="宋体" w:eastAsia="宋体" w:cs="宋体"/>
          <w:spacing w:val="14"/>
          <w:sz w:val="20"/>
          <w:szCs w:val="20"/>
          <w:lang w:val="en-US" w:eastAsia="zh-CN"/>
        </w:rPr>
        <w:t>1</w:t>
      </w:r>
      <w:r>
        <w:rPr>
          <w:rFonts w:ascii="宋体" w:hAnsi="宋体" w:eastAsia="宋体" w:cs="宋体"/>
          <w:spacing w:val="14"/>
          <w:sz w:val="20"/>
          <w:szCs w:val="20"/>
        </w:rPr>
        <w:t>.2</w:t>
      </w:r>
      <w:r>
        <w:rPr>
          <w:rFonts w:ascii="宋体" w:hAnsi="宋体" w:eastAsia="宋体" w:cs="宋体"/>
          <w:spacing w:val="10"/>
          <w:sz w:val="20"/>
          <w:szCs w:val="20"/>
        </w:rPr>
        <w:t>0</w:t>
      </w:r>
      <w:r>
        <w:rPr>
          <w:rFonts w:ascii="宋体" w:hAnsi="宋体" w:eastAsia="宋体" w:cs="宋体"/>
          <w:spacing w:val="7"/>
          <w:sz w:val="20"/>
          <w:szCs w:val="20"/>
        </w:rPr>
        <w:t>22 年经审计的财务报告或招标公告日期后银行出具的有效资信证明或招标公告日期后政府采购专业</w:t>
      </w:r>
      <w:r>
        <w:rPr>
          <w:rFonts w:ascii="宋体" w:hAnsi="宋体" w:eastAsia="宋体" w:cs="宋体"/>
          <w:sz w:val="20"/>
          <w:szCs w:val="20"/>
        </w:rPr>
        <w:t xml:space="preserve"> </w:t>
      </w:r>
      <w:r>
        <w:rPr>
          <w:rFonts w:ascii="宋体" w:hAnsi="宋体" w:eastAsia="宋体" w:cs="宋体"/>
          <w:spacing w:val="16"/>
          <w:sz w:val="20"/>
          <w:szCs w:val="20"/>
        </w:rPr>
        <w:t>担</w:t>
      </w:r>
      <w:r>
        <w:rPr>
          <w:rFonts w:ascii="宋体" w:hAnsi="宋体" w:eastAsia="宋体" w:cs="宋体"/>
          <w:spacing w:val="9"/>
          <w:sz w:val="20"/>
          <w:szCs w:val="20"/>
        </w:rPr>
        <w:t>保机构出具的有效投标担保函 (新成立公司时间不足一个年度的需提供最近季度财务状况报告扫描件)</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7"/>
          <w:sz w:val="20"/>
          <w:szCs w:val="20"/>
        </w:rPr>
        <w:t>(格式自拟，扫描件)</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5" w:line="385" w:lineRule="auto"/>
        <w:ind w:left="4189" w:right="419"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2" w:type="default"/>
          <w:pgSz w:w="11907" w:h="16840"/>
          <w:pgMar w:top="400" w:right="1187" w:bottom="880" w:left="1088"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15"/>
        <w:rPr>
          <w:rFonts w:ascii="宋体" w:hAnsi="宋体" w:eastAsia="宋体" w:cs="宋体"/>
          <w:sz w:val="20"/>
          <w:szCs w:val="20"/>
        </w:rPr>
      </w:pPr>
      <w:r>
        <w:rPr>
          <w:rFonts w:ascii="宋体" w:hAnsi="宋体" w:eastAsia="宋体" w:cs="宋体"/>
          <w:spacing w:val="14"/>
          <w:sz w:val="20"/>
          <w:szCs w:val="20"/>
        </w:rPr>
        <w:t>1</w:t>
      </w:r>
      <w:r>
        <w:rPr>
          <w:rFonts w:hint="eastAsia" w:ascii="宋体" w:hAnsi="宋体" w:eastAsia="宋体" w:cs="宋体"/>
          <w:spacing w:val="13"/>
          <w:sz w:val="20"/>
          <w:szCs w:val="20"/>
          <w:lang w:val="en-US" w:eastAsia="zh-CN"/>
        </w:rPr>
        <w:t>2</w:t>
      </w:r>
      <w:r>
        <w:rPr>
          <w:rFonts w:ascii="宋体" w:hAnsi="宋体" w:eastAsia="宋体" w:cs="宋体"/>
          <w:spacing w:val="7"/>
          <w:sz w:val="20"/>
          <w:szCs w:val="20"/>
        </w:rPr>
        <w:t>.投标人直接控股、管理关系信息表 (格式后附)</w:t>
      </w:r>
    </w:p>
    <w:p>
      <w:pPr>
        <w:spacing w:before="230" w:line="225" w:lineRule="auto"/>
        <w:ind w:left="295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投</w:t>
      </w:r>
      <w:r>
        <w:rPr>
          <w:rFonts w:ascii="宋体" w:hAnsi="宋体" w:eastAsia="宋体" w:cs="宋体"/>
          <w:spacing w:val="9"/>
          <w:sz w:val="31"/>
          <w:szCs w:val="31"/>
          <w14:textOutline w14:w="5793" w14:cap="sq" w14:cmpd="sng">
            <w14:solidFill>
              <w14:srgbClr w14:val="000000"/>
            </w14:solidFill>
            <w14:prstDash w14:val="solid"/>
            <w14:bevel/>
          </w14:textOutline>
        </w:rPr>
        <w:t>标人直接控股股东信息表</w:t>
      </w:r>
    </w:p>
    <w:p/>
    <w:p>
      <w:pPr>
        <w:spacing w:line="75" w:lineRule="exact"/>
      </w:pPr>
    </w:p>
    <w:tbl>
      <w:tblPr>
        <w:tblStyle w:val="6"/>
        <w:tblW w:w="9480" w:type="dxa"/>
        <w:tblInd w:w="1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2268"/>
        <w:gridCol w:w="1238"/>
        <w:gridCol w:w="372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832" w:type="dxa"/>
            <w:shd w:val="clear" w:color="auto" w:fill="EAE3D8"/>
            <w:vAlign w:val="top"/>
          </w:tcPr>
          <w:p>
            <w:pPr>
              <w:spacing w:before="156" w:line="229" w:lineRule="auto"/>
              <w:ind w:left="210"/>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268" w:type="dxa"/>
            <w:shd w:val="clear" w:color="auto" w:fill="EAE3D8"/>
            <w:vAlign w:val="top"/>
          </w:tcPr>
          <w:p>
            <w:pPr>
              <w:spacing w:before="155" w:line="228" w:lineRule="auto"/>
              <w:ind w:left="295"/>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直</w:t>
            </w:r>
            <w:r>
              <w:rPr>
                <w:rFonts w:ascii="宋体" w:hAnsi="宋体" w:eastAsia="宋体" w:cs="宋体"/>
                <w:spacing w:val="9"/>
                <w:sz w:val="20"/>
                <w:szCs w:val="20"/>
                <w14:textOutline w14:w="3795" w14:cap="sq" w14:cmpd="sng">
                  <w14:solidFill>
                    <w14:srgbClr w14:val="000000"/>
                  </w14:solidFill>
                  <w14:prstDash w14:val="solid"/>
                  <w14:bevel/>
                </w14:textOutline>
              </w:rPr>
              <w:t>接控股股东名称</w:t>
            </w:r>
          </w:p>
        </w:tc>
        <w:tc>
          <w:tcPr>
            <w:tcW w:w="1238" w:type="dxa"/>
            <w:shd w:val="clear" w:color="auto" w:fill="EAE3D8"/>
            <w:vAlign w:val="top"/>
          </w:tcPr>
          <w:p>
            <w:pPr>
              <w:spacing w:before="156" w:line="229" w:lineRule="auto"/>
              <w:ind w:left="220"/>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出资比例</w:t>
            </w:r>
          </w:p>
        </w:tc>
        <w:tc>
          <w:tcPr>
            <w:tcW w:w="3720" w:type="dxa"/>
            <w:shd w:val="clear" w:color="auto" w:fill="EAE3D8"/>
            <w:vAlign w:val="top"/>
          </w:tcPr>
          <w:p>
            <w:pPr>
              <w:spacing w:before="155" w:line="228" w:lineRule="auto"/>
              <w:ind w:left="292"/>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身份证号码或者统一社会信用代</w:t>
            </w:r>
            <w:r>
              <w:rPr>
                <w:rFonts w:ascii="宋体" w:hAnsi="宋体" w:eastAsia="宋体" w:cs="宋体"/>
                <w:spacing w:val="7"/>
                <w:sz w:val="20"/>
                <w:szCs w:val="20"/>
                <w14:textOutline w14:w="3795" w14:cap="sq" w14:cmpd="sng">
                  <w14:solidFill>
                    <w14:srgbClr w14:val="000000"/>
                  </w14:solidFill>
                  <w14:prstDash w14:val="solid"/>
                  <w14:bevel/>
                </w14:textOutline>
              </w:rPr>
              <w:t>码</w:t>
            </w:r>
          </w:p>
        </w:tc>
        <w:tc>
          <w:tcPr>
            <w:tcW w:w="1422" w:type="dxa"/>
            <w:shd w:val="clear" w:color="auto" w:fill="EAE3D8"/>
            <w:vAlign w:val="top"/>
          </w:tcPr>
          <w:p>
            <w:pPr>
              <w:spacing w:before="156" w:line="229" w:lineRule="auto"/>
              <w:ind w:left="507"/>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vAlign w:val="top"/>
          </w:tcPr>
          <w:p>
            <w:pPr>
              <w:spacing w:before="182" w:line="193" w:lineRule="auto"/>
              <w:ind w:left="385"/>
              <w:rPr>
                <w:rFonts w:ascii="宋体" w:hAnsi="宋体" w:eastAsia="宋体" w:cs="宋体"/>
                <w:sz w:val="20"/>
                <w:szCs w:val="20"/>
              </w:rPr>
            </w:pPr>
            <w:r>
              <w:rPr>
                <w:rFonts w:ascii="宋体" w:hAnsi="宋体" w:eastAsia="宋体" w:cs="宋体"/>
                <w:sz w:val="20"/>
                <w:szCs w:val="20"/>
              </w:rPr>
              <w:t>1</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832" w:type="dxa"/>
            <w:vAlign w:val="top"/>
          </w:tcPr>
          <w:p>
            <w:pPr>
              <w:spacing w:before="186" w:line="192" w:lineRule="auto"/>
              <w:ind w:left="372"/>
              <w:rPr>
                <w:rFonts w:ascii="宋体" w:hAnsi="宋体" w:eastAsia="宋体" w:cs="宋体"/>
                <w:sz w:val="20"/>
                <w:szCs w:val="20"/>
              </w:rPr>
            </w:pPr>
            <w:r>
              <w:rPr>
                <w:rFonts w:ascii="宋体" w:hAnsi="宋体" w:eastAsia="宋体" w:cs="宋体"/>
                <w:sz w:val="20"/>
                <w:szCs w:val="20"/>
              </w:rPr>
              <w:t>2</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2" w:type="dxa"/>
            <w:vAlign w:val="top"/>
          </w:tcPr>
          <w:p>
            <w:pPr>
              <w:spacing w:before="186" w:line="190" w:lineRule="auto"/>
              <w:ind w:left="373"/>
              <w:rPr>
                <w:rFonts w:ascii="宋体" w:hAnsi="宋体" w:eastAsia="宋体" w:cs="宋体"/>
                <w:sz w:val="20"/>
                <w:szCs w:val="20"/>
              </w:rPr>
            </w:pPr>
            <w:r>
              <w:rPr>
                <w:rFonts w:ascii="宋体" w:hAnsi="宋体" w:eastAsia="宋体" w:cs="宋体"/>
                <w:sz w:val="20"/>
                <w:szCs w:val="20"/>
              </w:rPr>
              <w:t>3</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832" w:type="dxa"/>
            <w:vAlign w:val="top"/>
          </w:tcPr>
          <w:p>
            <w:pPr>
              <w:spacing w:before="156" w:line="324" w:lineRule="exact"/>
              <w:ind w:left="224"/>
              <w:rPr>
                <w:rFonts w:ascii="宋体" w:hAnsi="宋体" w:eastAsia="宋体" w:cs="宋体"/>
                <w:sz w:val="20"/>
                <w:szCs w:val="20"/>
              </w:rPr>
            </w:pPr>
            <w:r>
              <w:rPr>
                <w:rFonts w:ascii="宋体" w:hAnsi="宋体" w:eastAsia="宋体" w:cs="宋体"/>
                <w:spacing w:val="4"/>
                <w:position w:val="2"/>
                <w:sz w:val="20"/>
                <w:szCs w:val="20"/>
              </w:rPr>
              <w:t>……</w:t>
            </w:r>
          </w:p>
        </w:tc>
        <w:tc>
          <w:tcPr>
            <w:tcW w:w="2268" w:type="dxa"/>
            <w:vAlign w:val="top"/>
          </w:tcPr>
          <w:p>
            <w:pPr>
              <w:rPr>
                <w:rFonts w:ascii="Arial"/>
                <w:sz w:val="21"/>
              </w:rPr>
            </w:pPr>
          </w:p>
        </w:tc>
        <w:tc>
          <w:tcPr>
            <w:tcW w:w="1238" w:type="dxa"/>
            <w:vAlign w:val="top"/>
          </w:tcPr>
          <w:p>
            <w:pPr>
              <w:rPr>
                <w:rFonts w:ascii="Arial"/>
                <w:sz w:val="21"/>
              </w:rPr>
            </w:pPr>
          </w:p>
        </w:tc>
        <w:tc>
          <w:tcPr>
            <w:tcW w:w="3720" w:type="dxa"/>
            <w:vAlign w:val="top"/>
          </w:tcPr>
          <w:p>
            <w:pPr>
              <w:rPr>
                <w:rFonts w:ascii="Arial"/>
                <w:sz w:val="21"/>
              </w:rPr>
            </w:pPr>
          </w:p>
        </w:tc>
        <w:tc>
          <w:tcPr>
            <w:tcW w:w="1422" w:type="dxa"/>
            <w:vAlign w:val="top"/>
          </w:tcPr>
          <w:p>
            <w:pPr>
              <w:rPr>
                <w:rFonts w:ascii="Arial"/>
                <w:sz w:val="21"/>
              </w:rPr>
            </w:pPr>
          </w:p>
        </w:tc>
      </w:tr>
    </w:tbl>
    <w:p>
      <w:pPr>
        <w:spacing w:before="31" w:line="232" w:lineRule="auto"/>
        <w:rPr>
          <w:rFonts w:ascii="宋体" w:hAnsi="宋体" w:eastAsia="宋体" w:cs="宋体"/>
          <w:sz w:val="20"/>
          <w:szCs w:val="20"/>
        </w:rPr>
      </w:pPr>
      <w:r>
        <w:rPr>
          <w:rFonts w:ascii="宋体" w:hAnsi="宋体" w:eastAsia="宋体" w:cs="宋体"/>
          <w:sz w:val="20"/>
          <w:szCs w:val="20"/>
        </w:rPr>
        <w:t>注：</w:t>
      </w:r>
    </w:p>
    <w:p>
      <w:pPr>
        <w:spacing w:before="157" w:line="377" w:lineRule="auto"/>
        <w:ind w:left="2" w:firstLine="12"/>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0"/>
          <w:sz w:val="20"/>
          <w:szCs w:val="20"/>
        </w:rPr>
        <w:t>.</w:t>
      </w:r>
      <w:r>
        <w:rPr>
          <w:rFonts w:ascii="宋体" w:hAnsi="宋体" w:eastAsia="宋体" w:cs="宋体"/>
          <w:spacing w:val="9"/>
          <w:sz w:val="20"/>
          <w:szCs w:val="20"/>
        </w:rPr>
        <w:t>直接控股股东：是指其出资额占有限责任公司资本总额百分之五十以上或者其持有的股份占股份有限公</w:t>
      </w:r>
      <w:r>
        <w:rPr>
          <w:rFonts w:ascii="宋体" w:hAnsi="宋体" w:eastAsia="宋体" w:cs="宋体"/>
          <w:sz w:val="20"/>
          <w:szCs w:val="20"/>
        </w:rPr>
        <w:t xml:space="preserve"> </w:t>
      </w:r>
      <w:r>
        <w:rPr>
          <w:rFonts w:ascii="宋体" w:hAnsi="宋体" w:eastAsia="宋体" w:cs="宋体"/>
          <w:spacing w:val="18"/>
          <w:sz w:val="20"/>
          <w:szCs w:val="20"/>
        </w:rPr>
        <w:t>司股份</w:t>
      </w:r>
      <w:r>
        <w:rPr>
          <w:rFonts w:ascii="宋体" w:hAnsi="宋体" w:eastAsia="宋体" w:cs="宋体"/>
          <w:spacing w:val="14"/>
          <w:sz w:val="20"/>
          <w:szCs w:val="20"/>
        </w:rPr>
        <w:t>总</w:t>
      </w:r>
      <w:r>
        <w:rPr>
          <w:rFonts w:ascii="宋体" w:hAnsi="宋体" w:eastAsia="宋体" w:cs="宋体"/>
          <w:spacing w:val="9"/>
          <w:sz w:val="20"/>
          <w:szCs w:val="20"/>
        </w:rPr>
        <w:t>额百分之五十以上的股东；出资额或者持有股份的比例虽然不足百分之五十，但依其出资额或者</w:t>
      </w:r>
      <w:r>
        <w:rPr>
          <w:rFonts w:ascii="宋体" w:hAnsi="宋体" w:eastAsia="宋体" w:cs="宋体"/>
          <w:sz w:val="20"/>
          <w:szCs w:val="20"/>
        </w:rPr>
        <w:t xml:space="preserve"> </w:t>
      </w:r>
      <w:r>
        <w:rPr>
          <w:rFonts w:ascii="宋体" w:hAnsi="宋体" w:eastAsia="宋体" w:cs="宋体"/>
          <w:spacing w:val="17"/>
          <w:sz w:val="20"/>
          <w:szCs w:val="20"/>
        </w:rPr>
        <w:t>持</w:t>
      </w:r>
      <w:r>
        <w:rPr>
          <w:rFonts w:ascii="宋体" w:hAnsi="宋体" w:eastAsia="宋体" w:cs="宋体"/>
          <w:spacing w:val="10"/>
          <w:sz w:val="20"/>
          <w:szCs w:val="20"/>
        </w:rPr>
        <w:t>有的股份所享有的表决权已足以对股东会、股东大会的决议产生重大影响的股东。</w:t>
      </w:r>
      <w:r>
        <w:rPr>
          <w:rFonts w:ascii="宋体" w:hAnsi="宋体" w:eastAsia="宋体" w:cs="宋体"/>
          <w:sz w:val="20"/>
          <w:szCs w:val="20"/>
        </w:rPr>
        <w:t xml:space="preserve">                   </w:t>
      </w:r>
      <w:r>
        <w:rPr>
          <w:rFonts w:ascii="宋体" w:hAnsi="宋体" w:eastAsia="宋体" w:cs="宋体"/>
          <w:spacing w:val="18"/>
          <w:sz w:val="20"/>
          <w:szCs w:val="20"/>
        </w:rPr>
        <w:t>2.</w:t>
      </w:r>
      <w:r>
        <w:rPr>
          <w:rFonts w:ascii="宋体" w:hAnsi="宋体" w:eastAsia="宋体" w:cs="宋体"/>
          <w:spacing w:val="14"/>
          <w:sz w:val="20"/>
          <w:szCs w:val="20"/>
        </w:rPr>
        <w:t>本</w:t>
      </w:r>
      <w:r>
        <w:rPr>
          <w:rFonts w:ascii="宋体" w:hAnsi="宋体" w:eastAsia="宋体" w:cs="宋体"/>
          <w:spacing w:val="9"/>
          <w:sz w:val="20"/>
          <w:szCs w:val="20"/>
        </w:rPr>
        <w:t>表所指的控股关系仅限于直接控股关系，不包括间接的控股关系。公司实际控制人与公司之间的关系</w:t>
      </w:r>
      <w:r>
        <w:rPr>
          <w:rFonts w:ascii="宋体" w:hAnsi="宋体" w:eastAsia="宋体" w:cs="宋体"/>
          <w:sz w:val="20"/>
          <w:szCs w:val="20"/>
        </w:rPr>
        <w:t xml:space="preserve"> </w:t>
      </w:r>
      <w:r>
        <w:rPr>
          <w:rFonts w:ascii="宋体" w:hAnsi="宋体" w:eastAsia="宋体" w:cs="宋体"/>
          <w:spacing w:val="15"/>
          <w:sz w:val="20"/>
          <w:szCs w:val="20"/>
        </w:rPr>
        <w:t>不</w:t>
      </w:r>
      <w:r>
        <w:rPr>
          <w:rFonts w:ascii="宋体" w:hAnsi="宋体" w:eastAsia="宋体" w:cs="宋体"/>
          <w:spacing w:val="8"/>
          <w:sz w:val="20"/>
          <w:szCs w:val="20"/>
        </w:rPr>
        <w:t>属于本表所指的直接控股关系。</w:t>
      </w:r>
    </w:p>
    <w:p>
      <w:pPr>
        <w:spacing w:line="268" w:lineRule="exact"/>
        <w:ind w:left="4"/>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供应商不存在直接控股股东的，则填“无”。</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65" w:line="385" w:lineRule="auto"/>
        <w:ind w:left="4190" w:right="437"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3" w:type="default"/>
          <w:pgSz w:w="11907" w:h="16840"/>
          <w:pgMar w:top="400" w:right="1169" w:bottom="880" w:left="1088" w:header="0" w:footer="719" w:gutter="0"/>
          <w:pgNumType w:fmt="decimal"/>
          <w:cols w:space="720" w:num="1"/>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101" w:line="225" w:lineRule="auto"/>
        <w:ind w:left="2952"/>
        <w:rPr>
          <w:rFonts w:ascii="宋体" w:hAnsi="宋体" w:eastAsia="宋体" w:cs="宋体"/>
          <w:sz w:val="31"/>
          <w:szCs w:val="31"/>
        </w:rPr>
      </w:pPr>
      <w:r>
        <w:rPr>
          <w:rFonts w:ascii="宋体" w:hAnsi="宋体" w:eastAsia="宋体" w:cs="宋体"/>
          <w:spacing w:val="16"/>
          <w:sz w:val="31"/>
          <w:szCs w:val="31"/>
          <w14:textOutline w14:w="5793" w14:cap="sq" w14:cmpd="sng">
            <w14:solidFill>
              <w14:srgbClr w14:val="000000"/>
            </w14:solidFill>
            <w14:prstDash w14:val="solid"/>
            <w14:bevel/>
          </w14:textOutline>
        </w:rPr>
        <w:t>投</w:t>
      </w:r>
      <w:r>
        <w:rPr>
          <w:rFonts w:ascii="宋体" w:hAnsi="宋体" w:eastAsia="宋体" w:cs="宋体"/>
          <w:spacing w:val="9"/>
          <w:sz w:val="31"/>
          <w:szCs w:val="31"/>
          <w14:textOutline w14:w="5793" w14:cap="sq" w14:cmpd="sng">
            <w14:solidFill>
              <w14:srgbClr w14:val="000000"/>
            </w14:solidFill>
            <w14:prstDash w14:val="solid"/>
            <w14:bevel/>
          </w14:textOutline>
        </w:rPr>
        <w:t>标人直接管理关系信息表</w:t>
      </w:r>
    </w:p>
    <w:p>
      <w:pPr>
        <w:spacing w:line="197" w:lineRule="exact"/>
      </w:pPr>
    </w:p>
    <w:tbl>
      <w:tblPr>
        <w:tblStyle w:val="6"/>
        <w:tblW w:w="9656" w:type="dxa"/>
        <w:tblInd w:w="3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657"/>
        <w:gridCol w:w="3922"/>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09" w:type="dxa"/>
            <w:shd w:val="clear" w:color="auto" w:fill="EAE3D8"/>
            <w:vAlign w:val="top"/>
          </w:tcPr>
          <w:p>
            <w:pPr>
              <w:spacing w:before="155" w:line="229" w:lineRule="auto"/>
              <w:ind w:left="298"/>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序号</w:t>
            </w:r>
          </w:p>
        </w:tc>
        <w:tc>
          <w:tcPr>
            <w:tcW w:w="2657" w:type="dxa"/>
            <w:shd w:val="clear" w:color="auto" w:fill="EAE3D8"/>
            <w:vAlign w:val="top"/>
          </w:tcPr>
          <w:p>
            <w:pPr>
              <w:spacing w:before="155" w:line="228" w:lineRule="auto"/>
              <w:ind w:left="280"/>
              <w:rPr>
                <w:rFonts w:ascii="宋体" w:hAnsi="宋体" w:eastAsia="宋体" w:cs="宋体"/>
                <w:sz w:val="20"/>
                <w:szCs w:val="20"/>
              </w:rPr>
            </w:pPr>
            <w:r>
              <w:rPr>
                <w:rFonts w:ascii="宋体" w:hAnsi="宋体" w:eastAsia="宋体" w:cs="宋体"/>
                <w:spacing w:val="16"/>
                <w:sz w:val="20"/>
                <w:szCs w:val="20"/>
                <w14:textOutline w14:w="3795" w14:cap="sq" w14:cmpd="sng">
                  <w14:solidFill>
                    <w14:srgbClr w14:val="000000"/>
                  </w14:solidFill>
                  <w14:prstDash w14:val="solid"/>
                  <w14:bevel/>
                </w14:textOutline>
              </w:rPr>
              <w:t>直</w:t>
            </w:r>
            <w:r>
              <w:rPr>
                <w:rFonts w:ascii="宋体" w:hAnsi="宋体" w:eastAsia="宋体" w:cs="宋体"/>
                <w:spacing w:val="9"/>
                <w:sz w:val="20"/>
                <w:szCs w:val="20"/>
                <w14:textOutline w14:w="3795" w14:cap="sq" w14:cmpd="sng">
                  <w14:solidFill>
                    <w14:srgbClr w14:val="000000"/>
                  </w14:solidFill>
                  <w14:prstDash w14:val="solid"/>
                  <w14:bevel/>
                </w14:textOutline>
              </w:rPr>
              <w:t>接管理关系单位名称</w:t>
            </w:r>
          </w:p>
        </w:tc>
        <w:tc>
          <w:tcPr>
            <w:tcW w:w="3922" w:type="dxa"/>
            <w:shd w:val="clear" w:color="auto" w:fill="EAE3D8"/>
            <w:vAlign w:val="top"/>
          </w:tcPr>
          <w:p>
            <w:pPr>
              <w:spacing w:before="155" w:line="229" w:lineRule="auto"/>
              <w:ind w:left="1128"/>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统一社会信用代</w:t>
            </w:r>
            <w:r>
              <w:rPr>
                <w:rFonts w:ascii="宋体" w:hAnsi="宋体" w:eastAsia="宋体" w:cs="宋体"/>
                <w:spacing w:val="8"/>
                <w:sz w:val="20"/>
                <w:szCs w:val="20"/>
                <w14:textOutline w14:w="3795" w14:cap="sq" w14:cmpd="sng">
                  <w14:solidFill>
                    <w14:srgbClr w14:val="000000"/>
                  </w14:solidFill>
                  <w14:prstDash w14:val="solid"/>
                  <w14:bevel/>
                </w14:textOutline>
              </w:rPr>
              <w:t>码</w:t>
            </w:r>
          </w:p>
        </w:tc>
        <w:tc>
          <w:tcPr>
            <w:tcW w:w="2068" w:type="dxa"/>
            <w:shd w:val="clear" w:color="auto" w:fill="EAE3D8"/>
            <w:vAlign w:val="top"/>
          </w:tcPr>
          <w:p>
            <w:pPr>
              <w:spacing w:before="155" w:line="229" w:lineRule="auto"/>
              <w:ind w:left="830"/>
              <w:rPr>
                <w:rFonts w:ascii="宋体" w:hAnsi="宋体" w:eastAsia="宋体" w:cs="宋体"/>
                <w:sz w:val="20"/>
                <w:szCs w:val="20"/>
              </w:rPr>
            </w:pPr>
            <w:r>
              <w:rPr>
                <w:rFonts w:ascii="宋体" w:hAnsi="宋体" w:eastAsia="宋体" w:cs="宋体"/>
                <w:spacing w:val="5"/>
                <w:sz w:val="20"/>
                <w:szCs w:val="20"/>
                <w14:textOutline w14:w="3795" w14:cap="sq" w14:cmpd="sng">
                  <w14:solidFill>
                    <w14:srgbClr w14:val="000000"/>
                  </w14:solidFill>
                  <w14:prstDash w14:val="solid"/>
                  <w14:bevel/>
                </w14:textOutline>
              </w:rPr>
              <w:t>备</w:t>
            </w:r>
            <w:r>
              <w:rPr>
                <w:rFonts w:ascii="宋体" w:hAnsi="宋体" w:eastAsia="宋体" w:cs="宋体"/>
                <w:spacing w:val="4"/>
                <w:sz w:val="20"/>
                <w:szCs w:val="20"/>
                <w14:textOutline w14:w="3795" w14:cap="sq" w14:cmpd="sng">
                  <w14:solidFill>
                    <w14:srgbClr w14:val="000000"/>
                  </w14:solidFill>
                  <w14:prstDash w14:val="solid"/>
                  <w14:bevel/>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vAlign w:val="top"/>
          </w:tcPr>
          <w:p>
            <w:pPr>
              <w:spacing w:before="184" w:line="193" w:lineRule="auto"/>
              <w:ind w:left="473"/>
              <w:rPr>
                <w:rFonts w:ascii="宋体" w:hAnsi="宋体" w:eastAsia="宋体" w:cs="宋体"/>
                <w:sz w:val="20"/>
                <w:szCs w:val="20"/>
              </w:rPr>
            </w:pPr>
            <w:r>
              <w:rPr>
                <w:rFonts w:ascii="宋体" w:hAnsi="宋体" w:eastAsia="宋体" w:cs="宋体"/>
                <w:sz w:val="20"/>
                <w:szCs w:val="20"/>
              </w:rPr>
              <w:t>1</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1009" w:type="dxa"/>
            <w:vAlign w:val="top"/>
          </w:tcPr>
          <w:p>
            <w:pPr>
              <w:spacing w:before="187" w:line="192" w:lineRule="auto"/>
              <w:ind w:left="460"/>
              <w:rPr>
                <w:rFonts w:ascii="宋体" w:hAnsi="宋体" w:eastAsia="宋体" w:cs="宋体"/>
                <w:sz w:val="20"/>
                <w:szCs w:val="20"/>
              </w:rPr>
            </w:pPr>
            <w:r>
              <w:rPr>
                <w:rFonts w:ascii="宋体" w:hAnsi="宋体" w:eastAsia="宋体" w:cs="宋体"/>
                <w:sz w:val="20"/>
                <w:szCs w:val="20"/>
              </w:rPr>
              <w:t>2</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1009" w:type="dxa"/>
            <w:vAlign w:val="top"/>
          </w:tcPr>
          <w:p>
            <w:pPr>
              <w:spacing w:before="188" w:line="190" w:lineRule="auto"/>
              <w:ind w:left="461"/>
              <w:rPr>
                <w:rFonts w:ascii="宋体" w:hAnsi="宋体" w:eastAsia="宋体" w:cs="宋体"/>
                <w:sz w:val="20"/>
                <w:szCs w:val="20"/>
              </w:rPr>
            </w:pPr>
            <w:r>
              <w:rPr>
                <w:rFonts w:ascii="宋体" w:hAnsi="宋体" w:eastAsia="宋体" w:cs="宋体"/>
                <w:sz w:val="20"/>
                <w:szCs w:val="20"/>
              </w:rPr>
              <w:t>3</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009" w:type="dxa"/>
            <w:vAlign w:val="top"/>
          </w:tcPr>
          <w:p>
            <w:pPr>
              <w:spacing w:before="154" w:line="324" w:lineRule="exact"/>
              <w:ind w:left="312"/>
              <w:rPr>
                <w:rFonts w:ascii="宋体" w:hAnsi="宋体" w:eastAsia="宋体" w:cs="宋体"/>
                <w:sz w:val="20"/>
                <w:szCs w:val="20"/>
              </w:rPr>
            </w:pPr>
            <w:r>
              <w:rPr>
                <w:rFonts w:ascii="宋体" w:hAnsi="宋体" w:eastAsia="宋体" w:cs="宋体"/>
                <w:spacing w:val="4"/>
                <w:position w:val="2"/>
                <w:sz w:val="20"/>
                <w:szCs w:val="20"/>
              </w:rPr>
              <w:t>……</w:t>
            </w:r>
          </w:p>
        </w:tc>
        <w:tc>
          <w:tcPr>
            <w:tcW w:w="2657" w:type="dxa"/>
            <w:vAlign w:val="top"/>
          </w:tcPr>
          <w:p>
            <w:pPr>
              <w:rPr>
                <w:rFonts w:ascii="Arial"/>
                <w:sz w:val="21"/>
              </w:rPr>
            </w:pPr>
          </w:p>
        </w:tc>
        <w:tc>
          <w:tcPr>
            <w:tcW w:w="3922" w:type="dxa"/>
            <w:vAlign w:val="top"/>
          </w:tcPr>
          <w:p>
            <w:pPr>
              <w:rPr>
                <w:rFonts w:ascii="Arial"/>
                <w:sz w:val="21"/>
              </w:rPr>
            </w:pPr>
          </w:p>
        </w:tc>
        <w:tc>
          <w:tcPr>
            <w:tcW w:w="2068" w:type="dxa"/>
            <w:vAlign w:val="top"/>
          </w:tcPr>
          <w:p>
            <w:pPr>
              <w:rPr>
                <w:rFonts w:ascii="Arial"/>
                <w:sz w:val="21"/>
              </w:rPr>
            </w:pPr>
          </w:p>
        </w:tc>
      </w:tr>
    </w:tbl>
    <w:p>
      <w:pPr>
        <w:spacing w:before="32" w:line="232" w:lineRule="auto"/>
        <w:rPr>
          <w:rFonts w:ascii="宋体" w:hAnsi="宋体" w:eastAsia="宋体" w:cs="宋体"/>
          <w:sz w:val="20"/>
          <w:szCs w:val="20"/>
        </w:rPr>
      </w:pPr>
      <w:r>
        <w:rPr>
          <w:rFonts w:ascii="宋体" w:hAnsi="宋体" w:eastAsia="宋体" w:cs="宋体"/>
          <w:sz w:val="20"/>
          <w:szCs w:val="20"/>
        </w:rPr>
        <w:t>注：</w:t>
      </w:r>
    </w:p>
    <w:p>
      <w:pPr>
        <w:spacing w:before="155" w:line="377" w:lineRule="auto"/>
        <w:ind w:left="17" w:right="46" w:firstLine="418"/>
        <w:rPr>
          <w:rFonts w:ascii="宋体" w:hAnsi="宋体" w:eastAsia="宋体" w:cs="宋体"/>
          <w:sz w:val="20"/>
          <w:szCs w:val="20"/>
        </w:rPr>
      </w:pPr>
      <w:r>
        <w:rPr>
          <w:rFonts w:ascii="宋体" w:hAnsi="宋体" w:eastAsia="宋体" w:cs="宋体"/>
          <w:spacing w:val="17"/>
          <w:sz w:val="20"/>
          <w:szCs w:val="20"/>
        </w:rPr>
        <w:t>1</w:t>
      </w:r>
      <w:r>
        <w:rPr>
          <w:rFonts w:ascii="宋体" w:hAnsi="宋体" w:eastAsia="宋体" w:cs="宋体"/>
          <w:spacing w:val="9"/>
          <w:sz w:val="20"/>
          <w:szCs w:val="20"/>
        </w:rPr>
        <w:t>.管理关系：是指不具有出资持股关系的其他单位之间存在的管理与被管理关系，如一些上下级关系</w:t>
      </w:r>
      <w:r>
        <w:rPr>
          <w:rFonts w:ascii="宋体" w:hAnsi="宋体" w:eastAsia="宋体" w:cs="宋体"/>
          <w:sz w:val="20"/>
          <w:szCs w:val="20"/>
        </w:rPr>
        <w:t xml:space="preserve"> </w:t>
      </w:r>
      <w:r>
        <w:rPr>
          <w:rFonts w:ascii="宋体" w:hAnsi="宋体" w:eastAsia="宋体" w:cs="宋体"/>
          <w:spacing w:val="12"/>
          <w:sz w:val="20"/>
          <w:szCs w:val="20"/>
        </w:rPr>
        <w:t>的</w:t>
      </w:r>
      <w:r>
        <w:rPr>
          <w:rFonts w:ascii="宋体" w:hAnsi="宋体" w:eastAsia="宋体" w:cs="宋体"/>
          <w:spacing w:val="6"/>
          <w:sz w:val="20"/>
          <w:szCs w:val="20"/>
        </w:rPr>
        <w:t>事业单位和团体组织。</w:t>
      </w:r>
    </w:p>
    <w:p>
      <w:pPr>
        <w:spacing w:line="410" w:lineRule="exact"/>
        <w:ind w:left="422"/>
        <w:rPr>
          <w:rFonts w:ascii="宋体" w:hAnsi="宋体" w:eastAsia="宋体" w:cs="宋体"/>
          <w:sz w:val="20"/>
          <w:szCs w:val="20"/>
        </w:rPr>
      </w:pPr>
      <w:r>
        <w:rPr>
          <w:rFonts w:ascii="宋体" w:hAnsi="宋体" w:eastAsia="宋体" w:cs="宋体"/>
          <w:spacing w:val="-2"/>
          <w:position w:val="15"/>
          <w:sz w:val="20"/>
          <w:szCs w:val="20"/>
        </w:rPr>
        <w:t>2.本表所指的管理关系仅限于直接管理</w:t>
      </w:r>
      <w:r>
        <w:rPr>
          <w:rFonts w:ascii="宋体" w:hAnsi="宋体" w:eastAsia="宋体" w:cs="宋体"/>
          <w:spacing w:val="-1"/>
          <w:position w:val="15"/>
          <w:sz w:val="20"/>
          <w:szCs w:val="20"/>
        </w:rPr>
        <w:t>关系，不包括间接的管理关系。</w:t>
      </w:r>
    </w:p>
    <w:p>
      <w:pPr>
        <w:spacing w:line="268" w:lineRule="exact"/>
        <w:ind w:left="424"/>
        <w:rPr>
          <w:rFonts w:ascii="宋体" w:hAnsi="宋体" w:eastAsia="宋体" w:cs="宋体"/>
          <w:sz w:val="20"/>
          <w:szCs w:val="20"/>
        </w:rPr>
      </w:pPr>
      <w:r>
        <w:rPr>
          <w:rFonts w:ascii="宋体" w:hAnsi="宋体" w:eastAsia="宋体" w:cs="宋体"/>
          <w:spacing w:val="16"/>
          <w:position w:val="1"/>
          <w:sz w:val="20"/>
          <w:szCs w:val="20"/>
        </w:rPr>
        <w:t>3</w:t>
      </w:r>
      <w:r>
        <w:rPr>
          <w:rFonts w:ascii="宋体" w:hAnsi="宋体" w:eastAsia="宋体" w:cs="宋体"/>
          <w:spacing w:val="9"/>
          <w:position w:val="1"/>
          <w:sz w:val="20"/>
          <w:szCs w:val="20"/>
        </w:rPr>
        <w:t>.</w:t>
      </w:r>
      <w:r>
        <w:rPr>
          <w:rFonts w:ascii="宋体" w:hAnsi="宋体" w:eastAsia="宋体" w:cs="宋体"/>
          <w:spacing w:val="8"/>
          <w:position w:val="1"/>
          <w:sz w:val="20"/>
          <w:szCs w:val="20"/>
        </w:rPr>
        <w:t>供应商不存在直接管理关系的，则填“无”。</w:t>
      </w: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65" w:line="387" w:lineRule="auto"/>
        <w:ind w:left="4190" w:right="484"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4" w:type="default"/>
          <w:pgSz w:w="11907" w:h="16840"/>
          <w:pgMar w:top="400" w:right="1123" w:bottom="880" w:left="1088"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23"/>
        <w:rPr>
          <w:rFonts w:ascii="宋体" w:hAnsi="宋体" w:eastAsia="宋体" w:cs="宋体"/>
          <w:sz w:val="20"/>
          <w:szCs w:val="20"/>
        </w:rPr>
      </w:pPr>
      <w:r>
        <w:rPr>
          <w:rFonts w:ascii="宋体" w:hAnsi="宋体" w:eastAsia="宋体" w:cs="宋体"/>
          <w:spacing w:val="10"/>
          <w:sz w:val="20"/>
          <w:szCs w:val="20"/>
        </w:rPr>
        <w:t>1</w:t>
      </w:r>
      <w:r>
        <w:rPr>
          <w:rFonts w:hint="eastAsia" w:ascii="宋体" w:hAnsi="宋体" w:eastAsia="宋体" w:cs="宋体"/>
          <w:spacing w:val="10"/>
          <w:sz w:val="20"/>
          <w:szCs w:val="20"/>
          <w:lang w:val="en-US" w:eastAsia="zh-CN"/>
        </w:rPr>
        <w:t>3</w:t>
      </w:r>
      <w:r>
        <w:rPr>
          <w:rFonts w:ascii="宋体" w:hAnsi="宋体" w:eastAsia="宋体" w:cs="宋体"/>
          <w:spacing w:val="7"/>
          <w:sz w:val="20"/>
          <w:szCs w:val="20"/>
        </w:rPr>
        <w:t>.</w:t>
      </w:r>
      <w:r>
        <w:rPr>
          <w:rFonts w:ascii="宋体" w:hAnsi="宋体" w:eastAsia="宋体" w:cs="宋体"/>
          <w:spacing w:val="5"/>
          <w:sz w:val="20"/>
          <w:szCs w:val="20"/>
        </w:rPr>
        <w:t xml:space="preserve"> 投标声明 (格式后附) ；</w:t>
      </w:r>
    </w:p>
    <w:p>
      <w:pPr>
        <w:spacing w:before="230" w:line="225" w:lineRule="auto"/>
        <w:ind w:left="4247"/>
        <w:rPr>
          <w:rFonts w:ascii="宋体" w:hAnsi="宋体" w:eastAsia="宋体" w:cs="宋体"/>
          <w:sz w:val="31"/>
          <w:szCs w:val="31"/>
        </w:rPr>
      </w:pPr>
      <w:r>
        <w:rPr>
          <w:rFonts w:ascii="宋体" w:hAnsi="宋体" w:eastAsia="宋体" w:cs="宋体"/>
          <w:spacing w:val="7"/>
          <w:sz w:val="31"/>
          <w:szCs w:val="31"/>
          <w14:textOutline w14:w="5793" w14:cap="sq" w14:cmpd="sng">
            <w14:solidFill>
              <w14:srgbClr w14:val="000000"/>
            </w14:solidFill>
            <w14:prstDash w14:val="solid"/>
            <w14:bevel/>
          </w14:textOutline>
        </w:rPr>
        <w:t>投标声</w:t>
      </w:r>
      <w:r>
        <w:rPr>
          <w:rFonts w:ascii="宋体" w:hAnsi="宋体" w:eastAsia="宋体" w:cs="宋体"/>
          <w:spacing w:val="6"/>
          <w:sz w:val="31"/>
          <w:szCs w:val="31"/>
          <w14:textOutline w14:w="5793" w14:cap="sq" w14:cmpd="sng">
            <w14:solidFill>
              <w14:srgbClr w14:val="000000"/>
            </w14:solidFill>
            <w14:prstDash w14:val="solid"/>
            <w14:bevel/>
          </w14:textOutline>
        </w:rPr>
        <w:t>明</w:t>
      </w:r>
    </w:p>
    <w:p>
      <w:pPr>
        <w:tabs>
          <w:tab w:val="left" w:pos="118"/>
        </w:tabs>
        <w:spacing w:before="139" w:line="227" w:lineRule="auto"/>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12"/>
          <w:sz w:val="20"/>
          <w:szCs w:val="20"/>
          <w:u w:val="single" w:color="auto"/>
        </w:rPr>
        <w:t>(</w:t>
      </w:r>
      <w:r>
        <w:rPr>
          <w:rFonts w:ascii="宋体" w:hAnsi="宋体" w:eastAsia="宋体" w:cs="宋体"/>
          <w:spacing w:val="8"/>
          <w:sz w:val="20"/>
          <w:szCs w:val="20"/>
          <w:u w:val="single" w:color="auto"/>
        </w:rPr>
        <w:t>采购人名称) ：</w:t>
      </w:r>
    </w:p>
    <w:p>
      <w:pPr>
        <w:spacing w:before="163" w:line="377" w:lineRule="auto"/>
        <w:ind w:left="8" w:firstLine="459"/>
        <w:rPr>
          <w:rFonts w:ascii="宋体" w:hAnsi="宋体" w:eastAsia="宋体" w:cs="宋体"/>
          <w:sz w:val="20"/>
          <w:szCs w:val="20"/>
        </w:rPr>
      </w:pPr>
      <w:r>
        <w:rPr>
          <w:rFonts w:ascii="宋体" w:hAnsi="宋体" w:eastAsia="宋体" w:cs="宋体"/>
          <w:spacing w:val="2"/>
          <w:sz w:val="20"/>
          <w:szCs w:val="20"/>
        </w:rPr>
        <w:t>我方参加贵单位组织</w:t>
      </w:r>
      <w:r>
        <w:rPr>
          <w:rFonts w:ascii="宋体" w:hAnsi="宋体" w:eastAsia="宋体" w:cs="宋体"/>
          <w:spacing w:val="2"/>
          <w:sz w:val="20"/>
          <w:szCs w:val="20"/>
          <w:u w:val="single" w:color="auto"/>
        </w:rPr>
        <w:t xml:space="preserve">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 xml:space="preserve"> 项目 (项目编号：</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标段的政府采购活动。我方在</w:t>
      </w:r>
      <w:r>
        <w:rPr>
          <w:rFonts w:ascii="宋体" w:hAnsi="宋体" w:eastAsia="宋体" w:cs="宋体"/>
          <w:sz w:val="20"/>
          <w:szCs w:val="20"/>
        </w:rPr>
        <w:t xml:space="preserve"> </w:t>
      </w:r>
      <w:r>
        <w:rPr>
          <w:rFonts w:ascii="宋体" w:hAnsi="宋体" w:eastAsia="宋体" w:cs="宋体"/>
          <w:spacing w:val="9"/>
          <w:sz w:val="20"/>
          <w:szCs w:val="20"/>
        </w:rPr>
        <w:t>此</w:t>
      </w:r>
      <w:r>
        <w:rPr>
          <w:rFonts w:ascii="宋体" w:hAnsi="宋体" w:eastAsia="宋体" w:cs="宋体"/>
          <w:spacing w:val="6"/>
          <w:sz w:val="20"/>
          <w:szCs w:val="20"/>
        </w:rPr>
        <w:t>郑重声明：</w:t>
      </w:r>
    </w:p>
    <w:p>
      <w:pPr>
        <w:spacing w:line="377" w:lineRule="auto"/>
        <w:ind w:left="8" w:right="89" w:firstLine="434"/>
        <w:rPr>
          <w:rFonts w:ascii="宋体" w:hAnsi="宋体" w:eastAsia="宋体" w:cs="宋体"/>
          <w:sz w:val="20"/>
          <w:szCs w:val="20"/>
        </w:rPr>
      </w:pPr>
      <w:r>
        <w:rPr>
          <w:rFonts w:ascii="宋体" w:hAnsi="宋体" w:eastAsia="宋体" w:cs="宋体"/>
          <w:spacing w:val="9"/>
          <w:sz w:val="20"/>
          <w:szCs w:val="20"/>
        </w:rPr>
        <w:t>1.我方参加本项目的政府采购活动前三年内在经营活动中没有重大违法记录 (重大违法记录是指供</w:t>
      </w:r>
      <w:r>
        <w:rPr>
          <w:rFonts w:ascii="宋体" w:hAnsi="宋体" w:eastAsia="宋体" w:cs="宋体"/>
          <w:spacing w:val="8"/>
          <w:sz w:val="20"/>
          <w:szCs w:val="20"/>
        </w:rPr>
        <w:t>应</w:t>
      </w:r>
      <w:r>
        <w:rPr>
          <w:rFonts w:ascii="宋体" w:hAnsi="宋体" w:eastAsia="宋体" w:cs="宋体"/>
          <w:sz w:val="20"/>
          <w:szCs w:val="20"/>
        </w:rPr>
        <w:t xml:space="preserve"> </w:t>
      </w:r>
      <w:r>
        <w:rPr>
          <w:rFonts w:ascii="宋体" w:hAnsi="宋体" w:eastAsia="宋体" w:cs="宋体"/>
          <w:spacing w:val="18"/>
          <w:sz w:val="20"/>
          <w:szCs w:val="20"/>
        </w:rPr>
        <w:t>商因</w:t>
      </w:r>
      <w:r>
        <w:rPr>
          <w:rFonts w:ascii="宋体" w:hAnsi="宋体" w:eastAsia="宋体" w:cs="宋体"/>
          <w:spacing w:val="16"/>
          <w:sz w:val="20"/>
          <w:szCs w:val="20"/>
        </w:rPr>
        <w:t>违</w:t>
      </w:r>
      <w:r>
        <w:rPr>
          <w:rFonts w:ascii="宋体" w:hAnsi="宋体" w:eastAsia="宋体" w:cs="宋体"/>
          <w:spacing w:val="9"/>
          <w:sz w:val="20"/>
          <w:szCs w:val="20"/>
        </w:rPr>
        <w:t>法经营受到刑事处罚或者责令停产停业、吊销许可证或者执照、较大数额罚款等行政处罚) ，未被</w:t>
      </w:r>
      <w:r>
        <w:rPr>
          <w:rFonts w:ascii="宋体" w:hAnsi="宋体" w:eastAsia="宋体" w:cs="宋体"/>
          <w:sz w:val="20"/>
          <w:szCs w:val="20"/>
        </w:rPr>
        <w:t xml:space="preserve"> </w:t>
      </w:r>
      <w:r>
        <w:rPr>
          <w:rFonts w:ascii="宋体" w:hAnsi="宋体" w:eastAsia="宋体" w:cs="宋体"/>
          <w:spacing w:val="18"/>
          <w:sz w:val="20"/>
          <w:szCs w:val="20"/>
        </w:rPr>
        <w:t>列入失</w:t>
      </w:r>
      <w:r>
        <w:rPr>
          <w:rFonts w:ascii="宋体" w:hAnsi="宋体" w:eastAsia="宋体" w:cs="宋体"/>
          <w:spacing w:val="16"/>
          <w:sz w:val="20"/>
          <w:szCs w:val="20"/>
        </w:rPr>
        <w:t>信</w:t>
      </w:r>
      <w:r>
        <w:rPr>
          <w:rFonts w:ascii="宋体" w:hAnsi="宋体" w:eastAsia="宋体" w:cs="宋体"/>
          <w:spacing w:val="9"/>
          <w:sz w:val="20"/>
          <w:szCs w:val="20"/>
        </w:rPr>
        <w:t>被执行人、重大税收违法案件当事人名单、政府采购严重违法失信行为记录名单，完全符合《中</w:t>
      </w:r>
      <w:r>
        <w:rPr>
          <w:rFonts w:ascii="宋体" w:hAnsi="宋体" w:eastAsia="宋体" w:cs="宋体"/>
          <w:sz w:val="20"/>
          <w:szCs w:val="20"/>
        </w:rPr>
        <w:t xml:space="preserve"> </w:t>
      </w:r>
      <w:r>
        <w:rPr>
          <w:rFonts w:ascii="宋体" w:hAnsi="宋体" w:eastAsia="宋体" w:cs="宋体"/>
          <w:spacing w:val="18"/>
          <w:sz w:val="20"/>
          <w:szCs w:val="20"/>
        </w:rPr>
        <w:t>华人</w:t>
      </w:r>
      <w:r>
        <w:rPr>
          <w:rFonts w:ascii="宋体" w:hAnsi="宋体" w:eastAsia="宋体" w:cs="宋体"/>
          <w:spacing w:val="12"/>
          <w:sz w:val="20"/>
          <w:szCs w:val="20"/>
        </w:rPr>
        <w:t>民</w:t>
      </w:r>
      <w:r>
        <w:rPr>
          <w:rFonts w:ascii="宋体" w:hAnsi="宋体" w:eastAsia="宋体" w:cs="宋体"/>
          <w:spacing w:val="9"/>
          <w:sz w:val="20"/>
          <w:szCs w:val="20"/>
        </w:rPr>
        <w:t>共和国政府采购法》第二十二条规定的供应商资格条件，我方对此声明负全部法律责任。</w:t>
      </w:r>
    </w:p>
    <w:p>
      <w:pPr>
        <w:spacing w:before="2" w:line="376" w:lineRule="auto"/>
        <w:ind w:left="7" w:right="18" w:firstLine="423"/>
        <w:rPr>
          <w:rFonts w:ascii="宋体" w:hAnsi="宋体" w:eastAsia="宋体" w:cs="宋体"/>
          <w:sz w:val="20"/>
          <w:szCs w:val="20"/>
        </w:rPr>
      </w:pPr>
      <w:r>
        <w:rPr>
          <w:rFonts w:ascii="宋体" w:hAnsi="宋体" w:eastAsia="宋体" w:cs="宋体"/>
          <w:spacing w:val="16"/>
          <w:sz w:val="20"/>
          <w:szCs w:val="20"/>
        </w:rPr>
        <w:t xml:space="preserve">2. </w:t>
      </w:r>
      <w:r>
        <w:rPr>
          <w:rFonts w:ascii="宋体" w:hAnsi="宋体" w:eastAsia="宋体" w:cs="宋体"/>
          <w:spacing w:val="13"/>
          <w:sz w:val="20"/>
          <w:szCs w:val="20"/>
        </w:rPr>
        <w:t>我</w:t>
      </w:r>
      <w:r>
        <w:rPr>
          <w:rFonts w:ascii="宋体" w:hAnsi="宋体" w:eastAsia="宋体" w:cs="宋体"/>
          <w:spacing w:val="8"/>
          <w:sz w:val="20"/>
          <w:szCs w:val="20"/>
        </w:rPr>
        <w:t>方不是采购人的附属机构；不是为本次采购项目提供整体设计、规范编制或者项目管理、监理、</w:t>
      </w:r>
      <w:r>
        <w:rPr>
          <w:rFonts w:ascii="宋体" w:hAnsi="宋体" w:eastAsia="宋体" w:cs="宋体"/>
          <w:sz w:val="20"/>
          <w:szCs w:val="20"/>
        </w:rPr>
        <w:t xml:space="preserve"> </w:t>
      </w:r>
      <w:r>
        <w:rPr>
          <w:rFonts w:ascii="宋体" w:hAnsi="宋体" w:eastAsia="宋体" w:cs="宋体"/>
          <w:spacing w:val="18"/>
          <w:sz w:val="20"/>
          <w:szCs w:val="20"/>
        </w:rPr>
        <w:t>检测等服</w:t>
      </w:r>
      <w:r>
        <w:rPr>
          <w:rFonts w:ascii="宋体" w:hAnsi="宋体" w:eastAsia="宋体" w:cs="宋体"/>
          <w:spacing w:val="9"/>
          <w:sz w:val="20"/>
          <w:szCs w:val="20"/>
        </w:rPr>
        <w:t>务的供应商；在获知本项目采购信息后，与采购人聘请的为此项目提供咨询服务的公司及其附属</w:t>
      </w:r>
      <w:r>
        <w:rPr>
          <w:rFonts w:ascii="宋体" w:hAnsi="宋体" w:eastAsia="宋体" w:cs="宋体"/>
          <w:sz w:val="20"/>
          <w:szCs w:val="20"/>
        </w:rPr>
        <w:t xml:space="preserve"> </w:t>
      </w:r>
      <w:r>
        <w:rPr>
          <w:rFonts w:ascii="宋体" w:hAnsi="宋体" w:eastAsia="宋体" w:cs="宋体"/>
          <w:spacing w:val="8"/>
          <w:sz w:val="20"/>
          <w:szCs w:val="20"/>
        </w:rPr>
        <w:t>机构没有任何联系</w:t>
      </w:r>
      <w:r>
        <w:rPr>
          <w:rFonts w:ascii="宋体" w:hAnsi="宋体" w:eastAsia="宋体" w:cs="宋体"/>
          <w:spacing w:val="6"/>
          <w:sz w:val="20"/>
          <w:szCs w:val="20"/>
        </w:rPr>
        <w:t>。</w:t>
      </w:r>
    </w:p>
    <w:p>
      <w:pPr>
        <w:spacing w:before="1" w:line="227" w:lineRule="auto"/>
        <w:ind w:left="432"/>
        <w:rPr>
          <w:rFonts w:ascii="宋体" w:hAnsi="宋体" w:eastAsia="宋体" w:cs="宋体"/>
          <w:sz w:val="20"/>
          <w:szCs w:val="20"/>
        </w:rPr>
      </w:pPr>
      <w:r>
        <w:rPr>
          <w:rFonts w:ascii="宋体" w:hAnsi="宋体" w:eastAsia="宋体" w:cs="宋体"/>
          <w:spacing w:val="16"/>
          <w:sz w:val="20"/>
          <w:szCs w:val="20"/>
        </w:rPr>
        <w:t>3.</w:t>
      </w:r>
      <w:r>
        <w:rPr>
          <w:rFonts w:ascii="宋体" w:hAnsi="宋体" w:eastAsia="宋体" w:cs="宋体"/>
          <w:spacing w:val="14"/>
          <w:sz w:val="20"/>
          <w:szCs w:val="20"/>
        </w:rPr>
        <w:t xml:space="preserve"> </w:t>
      </w:r>
      <w:r>
        <w:rPr>
          <w:rFonts w:ascii="宋体" w:hAnsi="宋体" w:eastAsia="宋体" w:cs="宋体"/>
          <w:spacing w:val="8"/>
          <w:sz w:val="20"/>
          <w:szCs w:val="20"/>
        </w:rPr>
        <w:t>我方承诺符合《中华人民共和国政府采购法》第二十二条规定：</w:t>
      </w:r>
    </w:p>
    <w:p>
      <w:pPr>
        <w:spacing w:before="163" w:line="228" w:lineRule="auto"/>
        <w:ind w:left="438"/>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7"/>
          <w:sz w:val="20"/>
          <w:szCs w:val="20"/>
        </w:rPr>
        <w:t xml:space="preserve"> 一) 具有独立承担民事责任的能力；</w:t>
      </w:r>
    </w:p>
    <w:p>
      <w:pPr>
        <w:spacing w:before="161" w:line="227"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二) 具有良好的商业信誉和健全的财务会计制度；</w:t>
      </w:r>
    </w:p>
    <w:p>
      <w:pPr>
        <w:spacing w:before="162" w:line="228"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三) 具有履行合同所必需的设备和专业技术能力；</w:t>
      </w:r>
    </w:p>
    <w:p>
      <w:pPr>
        <w:spacing w:before="161" w:line="227" w:lineRule="auto"/>
        <w:ind w:left="438"/>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2"/>
          <w:sz w:val="20"/>
          <w:szCs w:val="20"/>
        </w:rPr>
        <w:t>四) 有依法缴纳税收和社会保障资金的良好记录；</w:t>
      </w:r>
    </w:p>
    <w:p>
      <w:pPr>
        <w:spacing w:before="165" w:line="227" w:lineRule="auto"/>
        <w:ind w:left="438"/>
        <w:rPr>
          <w:rFonts w:ascii="宋体" w:hAnsi="宋体" w:eastAsia="宋体" w:cs="宋体"/>
          <w:sz w:val="20"/>
          <w:szCs w:val="20"/>
        </w:rPr>
      </w:pPr>
      <w:r>
        <w:rPr>
          <w:rFonts w:ascii="宋体" w:hAnsi="宋体" w:eastAsia="宋体" w:cs="宋体"/>
          <w:spacing w:val="12"/>
          <w:sz w:val="20"/>
          <w:szCs w:val="20"/>
        </w:rPr>
        <w:t>(五) 参加政府采购活动前三年内，在经营活动中没有重大违法记录</w:t>
      </w:r>
      <w:r>
        <w:rPr>
          <w:rFonts w:ascii="宋体" w:hAnsi="宋体" w:eastAsia="宋体" w:cs="宋体"/>
          <w:spacing w:val="7"/>
          <w:sz w:val="20"/>
          <w:szCs w:val="20"/>
        </w:rPr>
        <w:t>；</w:t>
      </w:r>
    </w:p>
    <w:p>
      <w:pPr>
        <w:spacing w:before="162" w:line="228" w:lineRule="auto"/>
        <w:ind w:left="438"/>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3"/>
          <w:sz w:val="20"/>
          <w:szCs w:val="20"/>
        </w:rPr>
        <w:t>六) 法律、行政法规规定的其他条件。</w:t>
      </w:r>
    </w:p>
    <w:p>
      <w:pPr>
        <w:spacing w:before="160" w:line="377" w:lineRule="auto"/>
        <w:ind w:left="25" w:right="89" w:firstLine="402"/>
        <w:rPr>
          <w:rFonts w:ascii="宋体" w:hAnsi="宋体" w:eastAsia="宋体" w:cs="宋体"/>
          <w:sz w:val="20"/>
          <w:szCs w:val="20"/>
        </w:rPr>
      </w:pPr>
      <w:r>
        <w:rPr>
          <w:rFonts w:ascii="宋体" w:hAnsi="宋体" w:eastAsia="宋体" w:cs="宋体"/>
          <w:spacing w:val="18"/>
          <w:sz w:val="20"/>
          <w:szCs w:val="20"/>
        </w:rPr>
        <w:t>4.</w:t>
      </w:r>
      <w:r>
        <w:rPr>
          <w:rFonts w:ascii="宋体" w:hAnsi="宋体" w:eastAsia="宋体" w:cs="宋体"/>
          <w:spacing w:val="16"/>
          <w:sz w:val="20"/>
          <w:szCs w:val="20"/>
        </w:rPr>
        <w:t>以</w:t>
      </w:r>
      <w:r>
        <w:rPr>
          <w:rFonts w:ascii="宋体" w:hAnsi="宋体" w:eastAsia="宋体" w:cs="宋体"/>
          <w:spacing w:val="9"/>
          <w:sz w:val="20"/>
          <w:szCs w:val="20"/>
        </w:rPr>
        <w:t>上事项如有虚假或者隐瞒，我方愿意承担一切后果，并不再寻求任何旨在减轻或者免除法律责任</w:t>
      </w:r>
      <w:r>
        <w:rPr>
          <w:rFonts w:ascii="宋体" w:hAnsi="宋体" w:eastAsia="宋体" w:cs="宋体"/>
          <w:sz w:val="20"/>
          <w:szCs w:val="20"/>
        </w:rPr>
        <w:t xml:space="preserve"> </w:t>
      </w:r>
      <w:r>
        <w:rPr>
          <w:rFonts w:ascii="宋体" w:hAnsi="宋体" w:eastAsia="宋体" w:cs="宋体"/>
          <w:spacing w:val="1"/>
          <w:sz w:val="20"/>
          <w:szCs w:val="20"/>
        </w:rPr>
        <w:t>的辩解</w:t>
      </w:r>
      <w:r>
        <w:rPr>
          <w:rFonts w:ascii="宋体" w:hAnsi="宋体" w:eastAsia="宋体" w:cs="宋体"/>
          <w:sz w:val="20"/>
          <w:szCs w:val="20"/>
        </w:rPr>
        <w:t>。</w:t>
      </w:r>
    </w:p>
    <w:p>
      <w:pPr>
        <w:spacing w:before="1" w:line="227" w:lineRule="auto"/>
        <w:ind w:left="428"/>
        <w:rPr>
          <w:rFonts w:ascii="宋体" w:hAnsi="宋体" w:eastAsia="宋体" w:cs="宋体"/>
          <w:sz w:val="20"/>
          <w:szCs w:val="20"/>
        </w:rPr>
      </w:pPr>
      <w:r>
        <w:rPr>
          <w:rFonts w:ascii="宋体" w:hAnsi="宋体" w:eastAsia="宋体" w:cs="宋体"/>
          <w:spacing w:val="6"/>
          <w:sz w:val="20"/>
          <w:szCs w:val="20"/>
        </w:rPr>
        <w:t>特此承诺</w:t>
      </w:r>
      <w:r>
        <w:rPr>
          <w:rFonts w:ascii="宋体" w:hAnsi="宋体" w:eastAsia="宋体" w:cs="宋体"/>
          <w:spacing w:val="5"/>
          <w:sz w:val="20"/>
          <w:szCs w:val="20"/>
        </w:rPr>
        <w:t>。</w:t>
      </w:r>
    </w:p>
    <w:p>
      <w:pPr>
        <w:spacing w:line="251" w:lineRule="auto"/>
        <w:rPr>
          <w:rFonts w:ascii="Arial"/>
          <w:sz w:val="21"/>
        </w:rPr>
      </w:pPr>
    </w:p>
    <w:p>
      <w:pPr>
        <w:spacing w:line="252" w:lineRule="auto"/>
        <w:rPr>
          <w:rFonts w:ascii="Arial"/>
          <w:sz w:val="21"/>
        </w:rPr>
      </w:pPr>
    </w:p>
    <w:p>
      <w:pPr>
        <w:spacing w:before="65" w:line="385" w:lineRule="auto"/>
        <w:ind w:left="4198" w:right="527"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5" w:type="default"/>
          <w:pgSz w:w="11907" w:h="16840"/>
          <w:pgMar w:top="400" w:right="1080" w:bottom="880" w:left="1080"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68" w:lineRule="exact"/>
        <w:rPr>
          <w:rFonts w:ascii="宋体" w:hAnsi="宋体" w:eastAsia="宋体" w:cs="宋体"/>
          <w:sz w:val="20"/>
          <w:szCs w:val="20"/>
        </w:rPr>
      </w:pPr>
      <w:r>
        <w:rPr>
          <w:rFonts w:ascii="宋体" w:hAnsi="宋体" w:eastAsia="宋体" w:cs="宋体"/>
          <w:spacing w:val="16"/>
          <w:position w:val="1"/>
          <w:sz w:val="20"/>
          <w:szCs w:val="20"/>
        </w:rPr>
        <w:t>1</w:t>
      </w:r>
      <w:r>
        <w:rPr>
          <w:rFonts w:hint="eastAsia" w:ascii="宋体" w:hAnsi="宋体" w:eastAsia="宋体" w:cs="宋体"/>
          <w:spacing w:val="16"/>
          <w:position w:val="1"/>
          <w:sz w:val="20"/>
          <w:szCs w:val="20"/>
          <w:lang w:val="en-US" w:eastAsia="zh-CN"/>
        </w:rPr>
        <w:t>4</w:t>
      </w:r>
      <w:r>
        <w:rPr>
          <w:rFonts w:ascii="宋体" w:hAnsi="宋体" w:eastAsia="宋体" w:cs="宋体"/>
          <w:spacing w:val="8"/>
          <w:position w:val="1"/>
          <w:sz w:val="20"/>
          <w:szCs w:val="20"/>
        </w:rPr>
        <w:t>.除招标文件规定必须提供以外，投标人认为需要提供的其他证明材料。</w:t>
      </w:r>
    </w:p>
    <w:p>
      <w:pPr>
        <w:spacing w:before="219" w:line="225" w:lineRule="auto"/>
        <w:ind w:left="403"/>
        <w:rPr>
          <w:rFonts w:ascii="宋体" w:hAnsi="宋体" w:eastAsia="宋体" w:cs="宋体"/>
          <w:sz w:val="20"/>
          <w:szCs w:val="20"/>
        </w:rPr>
      </w:pPr>
      <w:r>
        <w:rPr>
          <w:rFonts w:ascii="宋体" w:hAnsi="宋体" w:eastAsia="宋体" w:cs="宋体"/>
          <w:spacing w:val="9"/>
          <w:sz w:val="20"/>
          <w:szCs w:val="20"/>
        </w:rPr>
        <w:t>①企业法定代表人持有的有效的《安全生产考核合格证书》复印件 (或扫描件) ；</w:t>
      </w:r>
    </w:p>
    <w:p>
      <w:pPr>
        <w:spacing w:before="116" w:line="225" w:lineRule="auto"/>
        <w:ind w:left="402"/>
        <w:rPr>
          <w:rFonts w:ascii="宋体" w:hAnsi="宋体" w:eastAsia="宋体" w:cs="宋体"/>
          <w:sz w:val="20"/>
          <w:szCs w:val="20"/>
        </w:rPr>
      </w:pPr>
      <w:r>
        <w:rPr>
          <w:rFonts w:ascii="宋体" w:hAnsi="宋体" w:eastAsia="宋体" w:cs="宋体"/>
          <w:spacing w:val="16"/>
          <w:sz w:val="20"/>
          <w:szCs w:val="20"/>
        </w:rPr>
        <w:t>②</w:t>
      </w:r>
      <w:r>
        <w:rPr>
          <w:rFonts w:ascii="宋体" w:hAnsi="宋体" w:eastAsia="宋体" w:cs="宋体"/>
          <w:spacing w:val="11"/>
          <w:sz w:val="20"/>
          <w:szCs w:val="20"/>
        </w:rPr>
        <w:t>企</w:t>
      </w:r>
      <w:r>
        <w:rPr>
          <w:rFonts w:ascii="宋体" w:hAnsi="宋体" w:eastAsia="宋体" w:cs="宋体"/>
          <w:spacing w:val="8"/>
          <w:sz w:val="20"/>
          <w:szCs w:val="20"/>
        </w:rPr>
        <w:t>业考核期内已完成类似项目一览表 (如有) ；</w:t>
      </w:r>
    </w:p>
    <w:p>
      <w:pPr>
        <w:spacing w:before="116" w:line="225" w:lineRule="auto"/>
        <w:ind w:left="402"/>
        <w:rPr>
          <w:rFonts w:ascii="宋体" w:hAnsi="宋体" w:eastAsia="宋体" w:cs="宋体"/>
          <w:sz w:val="20"/>
          <w:szCs w:val="20"/>
        </w:rPr>
      </w:pPr>
      <w:r>
        <w:rPr>
          <w:rFonts w:ascii="宋体" w:hAnsi="宋体" w:eastAsia="宋体" w:cs="宋体"/>
          <w:spacing w:val="8"/>
          <w:sz w:val="20"/>
          <w:szCs w:val="20"/>
        </w:rPr>
        <w:t>③企业考核期内财务状况表 (如有) ；</w:t>
      </w:r>
    </w:p>
    <w:p>
      <w:pPr>
        <w:spacing w:before="116" w:line="225" w:lineRule="auto"/>
        <w:ind w:left="402"/>
        <w:rPr>
          <w:rFonts w:ascii="宋体" w:hAnsi="宋体" w:eastAsia="宋体" w:cs="宋体"/>
          <w:sz w:val="20"/>
          <w:szCs w:val="20"/>
        </w:rPr>
      </w:pPr>
      <w:r>
        <w:rPr>
          <w:rFonts w:ascii="宋体" w:hAnsi="宋体" w:eastAsia="宋体" w:cs="宋体"/>
          <w:spacing w:val="16"/>
          <w:sz w:val="20"/>
          <w:szCs w:val="20"/>
        </w:rPr>
        <w:t>④</w:t>
      </w:r>
      <w:r>
        <w:rPr>
          <w:rFonts w:ascii="宋体" w:hAnsi="宋体" w:eastAsia="宋体" w:cs="宋体"/>
          <w:spacing w:val="11"/>
          <w:sz w:val="20"/>
          <w:szCs w:val="20"/>
        </w:rPr>
        <w:t>企</w:t>
      </w:r>
      <w:r>
        <w:rPr>
          <w:rFonts w:ascii="宋体" w:hAnsi="宋体" w:eastAsia="宋体" w:cs="宋体"/>
          <w:spacing w:val="8"/>
          <w:sz w:val="20"/>
          <w:szCs w:val="20"/>
        </w:rPr>
        <w:t>业考核期内发生的诉讼和仲裁情况 (如有) ；</w:t>
      </w:r>
    </w:p>
    <w:p>
      <w:pPr>
        <w:spacing w:before="116" w:line="225" w:lineRule="auto"/>
        <w:ind w:left="402"/>
        <w:rPr>
          <w:rFonts w:ascii="宋体" w:hAnsi="宋体" w:eastAsia="宋体" w:cs="宋体"/>
          <w:sz w:val="20"/>
          <w:szCs w:val="20"/>
        </w:rPr>
      </w:pPr>
      <w:r>
        <w:rPr>
          <w:rFonts w:ascii="宋体" w:hAnsi="宋体" w:eastAsia="宋体" w:cs="宋体"/>
          <w:spacing w:val="8"/>
          <w:sz w:val="20"/>
          <w:szCs w:val="20"/>
        </w:rPr>
        <w:t xml:space="preserve">⑤中小企业声明函等 </w:t>
      </w: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65" w:line="387" w:lineRule="auto"/>
        <w:ind w:left="4175" w:hanging="828"/>
        <w:rPr>
          <w:rFonts w:ascii="宋体" w:hAnsi="宋体" w:eastAsia="宋体" w:cs="宋体"/>
          <w:sz w:val="20"/>
          <w:szCs w:val="20"/>
        </w:rPr>
      </w:pPr>
      <w:r>
        <w:rPr>
          <w:rFonts w:ascii="宋体" w:hAnsi="宋体" w:eastAsia="宋体" w:cs="宋体"/>
          <w:spacing w:val="2"/>
          <w:sz w:val="20"/>
          <w:szCs w:val="20"/>
        </w:rPr>
        <w:t>投标人</w:t>
      </w:r>
      <w:r>
        <w:rPr>
          <w:rFonts w:ascii="宋体" w:hAnsi="宋体" w:eastAsia="宋体" w:cs="宋体"/>
          <w:spacing w:val="1"/>
          <w:sz w:val="20"/>
          <w:szCs w:val="20"/>
        </w:rPr>
        <w:t>名称 (全称)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8"/>
          <w:sz w:val="20"/>
          <w:szCs w:val="20"/>
        </w:rPr>
        <w:t xml:space="preserve">年      月     </w:t>
      </w:r>
      <w:r>
        <w:rPr>
          <w:rFonts w:ascii="宋体" w:hAnsi="宋体" w:eastAsia="宋体" w:cs="宋体"/>
          <w:spacing w:val="5"/>
          <w:sz w:val="20"/>
          <w:szCs w:val="20"/>
        </w:rPr>
        <w:t>日</w:t>
      </w:r>
    </w:p>
    <w:p>
      <w:pPr>
        <w:sectPr>
          <w:footerReference r:id="rId136" w:type="default"/>
          <w:pgSz w:w="11907" w:h="16840"/>
          <w:pgMar w:top="400" w:right="1607" w:bottom="880" w:left="1103" w:header="0" w:footer="719" w:gutter="0"/>
          <w:pgNumType w:fmt="decimal"/>
          <w:cols w:space="720" w:num="1"/>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5" w:line="227" w:lineRule="auto"/>
        <w:ind w:left="16"/>
        <w:outlineLvl w:val="1"/>
        <w:rPr>
          <w:rFonts w:ascii="宋体" w:hAnsi="宋体" w:eastAsia="宋体" w:cs="宋体"/>
          <w:sz w:val="20"/>
          <w:szCs w:val="20"/>
        </w:rPr>
      </w:pPr>
      <w:r>
        <w:rPr>
          <w:rFonts w:ascii="宋体" w:hAnsi="宋体" w:eastAsia="宋体" w:cs="宋体"/>
          <w:spacing w:val="6"/>
          <w:sz w:val="20"/>
          <w:szCs w:val="20"/>
          <w14:textOutline w14:w="3795" w14:cap="sq" w14:cmpd="sng">
            <w14:solidFill>
              <w14:srgbClr w14:val="000000"/>
            </w14:solidFill>
            <w14:prstDash w14:val="solid"/>
            <w14:bevel/>
          </w14:textOutline>
        </w:rPr>
        <w:t>附</w:t>
      </w:r>
      <w:r>
        <w:rPr>
          <w:rFonts w:ascii="宋体" w:hAnsi="宋体" w:eastAsia="宋体" w:cs="宋体"/>
          <w:spacing w:val="4"/>
          <w:sz w:val="20"/>
          <w:szCs w:val="20"/>
          <w14:textOutline w14:w="3795" w14:cap="sq" w14:cmpd="sng">
            <w14:solidFill>
              <w14:srgbClr w14:val="000000"/>
            </w14:solidFill>
            <w14:prstDash w14:val="solid"/>
            <w14:bevel/>
          </w14:textOutline>
        </w:rPr>
        <w:t>件</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1：中小企业声明函</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(格式)</w:t>
      </w:r>
    </w:p>
    <w:p>
      <w:pPr>
        <w:spacing w:before="328" w:line="226" w:lineRule="auto"/>
        <w:ind w:left="3247"/>
        <w:rPr>
          <w:rFonts w:ascii="宋体" w:hAnsi="宋体" w:eastAsia="宋体" w:cs="宋体"/>
          <w:sz w:val="29"/>
          <w:szCs w:val="29"/>
        </w:rPr>
      </w:pPr>
      <w:r>
        <w:rPr>
          <w:rFonts w:ascii="宋体" w:hAnsi="宋体" w:eastAsia="宋体" w:cs="宋体"/>
          <w:spacing w:val="6"/>
          <w:sz w:val="29"/>
          <w:szCs w:val="29"/>
          <w14:textOutline w14:w="5448" w14:cap="sq" w14:cmpd="sng">
            <w14:solidFill>
              <w14:srgbClr w14:val="000000"/>
            </w14:solidFill>
            <w14:prstDash w14:val="solid"/>
            <w14:bevel/>
          </w14:textOutline>
        </w:rPr>
        <w:t>中小企业声明函</w:t>
      </w:r>
      <w:r>
        <w:rPr>
          <w:rFonts w:ascii="宋体" w:hAnsi="宋体" w:eastAsia="宋体" w:cs="宋体"/>
          <w:spacing w:val="6"/>
          <w:sz w:val="29"/>
          <w:szCs w:val="29"/>
        </w:rPr>
        <w:t xml:space="preserve"> </w:t>
      </w:r>
      <w:r>
        <w:rPr>
          <w:rFonts w:ascii="宋体" w:hAnsi="宋体" w:eastAsia="宋体" w:cs="宋体"/>
          <w:spacing w:val="6"/>
          <w:sz w:val="29"/>
          <w:szCs w:val="29"/>
          <w14:textOutline w14:w="5448" w14:cap="sq" w14:cmpd="sng">
            <w14:solidFill>
              <w14:srgbClr w14:val="000000"/>
            </w14:solidFill>
            <w14:prstDash w14:val="solid"/>
            <w14:bevel/>
          </w14:textOutline>
        </w:rPr>
        <w:t>(格式</w:t>
      </w:r>
      <w:r>
        <w:rPr>
          <w:rFonts w:ascii="宋体" w:hAnsi="宋体" w:eastAsia="宋体" w:cs="宋体"/>
          <w:spacing w:val="3"/>
          <w:sz w:val="29"/>
          <w:szCs w:val="29"/>
          <w14:textOutline w14:w="5448" w14:cap="sq" w14:cmpd="sng">
            <w14:solidFill>
              <w14:srgbClr w14:val="000000"/>
            </w14:solidFill>
            <w14:prstDash w14:val="solid"/>
            <w14:bevel/>
          </w14:textOutline>
        </w:rPr>
        <w:t>)</w:t>
      </w:r>
    </w:p>
    <w:p>
      <w:pPr>
        <w:spacing w:before="162" w:line="406" w:lineRule="auto"/>
        <w:ind w:firstLine="420"/>
        <w:rPr>
          <w:rFonts w:ascii="宋体" w:hAnsi="宋体" w:eastAsia="宋体" w:cs="宋体"/>
          <w:sz w:val="20"/>
          <w:szCs w:val="20"/>
        </w:rPr>
      </w:pPr>
      <w:r>
        <w:rPr>
          <w:rFonts w:ascii="宋体" w:hAnsi="宋体" w:eastAsia="宋体" w:cs="宋体"/>
          <w:spacing w:val="-2"/>
          <w:sz w:val="20"/>
          <w:szCs w:val="20"/>
        </w:rPr>
        <w:t>本公司 (联合体) 郑重声明，根据《政府采购促进中小企业</w:t>
      </w:r>
      <w:r>
        <w:rPr>
          <w:rFonts w:ascii="宋体" w:hAnsi="宋体" w:eastAsia="宋体" w:cs="宋体"/>
          <w:spacing w:val="-1"/>
          <w:sz w:val="20"/>
          <w:szCs w:val="20"/>
        </w:rPr>
        <w:t>发展管理办法》  (财库 ﹝ 2020 ﹞ 46 号) 的</w:t>
      </w:r>
      <w:r>
        <w:rPr>
          <w:rFonts w:ascii="宋体" w:hAnsi="宋体" w:eastAsia="宋体" w:cs="宋体"/>
          <w:sz w:val="20"/>
          <w:szCs w:val="20"/>
        </w:rPr>
        <w:t xml:space="preserve"> </w:t>
      </w:r>
      <w:r>
        <w:rPr>
          <w:rFonts w:ascii="宋体" w:hAnsi="宋体" w:eastAsia="宋体" w:cs="宋体"/>
          <w:spacing w:val="20"/>
          <w:sz w:val="20"/>
          <w:szCs w:val="20"/>
        </w:rPr>
        <w:t>规</w:t>
      </w:r>
      <w:r>
        <w:rPr>
          <w:rFonts w:ascii="宋体" w:hAnsi="宋体" w:eastAsia="宋体" w:cs="宋体"/>
          <w:spacing w:val="18"/>
          <w:sz w:val="20"/>
          <w:szCs w:val="20"/>
        </w:rPr>
        <w:t>定</w:t>
      </w:r>
      <w:r>
        <w:rPr>
          <w:rFonts w:ascii="宋体" w:hAnsi="宋体" w:eastAsia="宋体" w:cs="宋体"/>
          <w:spacing w:val="10"/>
          <w:sz w:val="20"/>
          <w:szCs w:val="20"/>
        </w:rPr>
        <w:t>，本公司 (联合体) 参加</w:t>
      </w:r>
      <w:r>
        <w:rPr>
          <w:rFonts w:ascii="宋体" w:hAnsi="宋体" w:eastAsia="宋体" w:cs="宋体"/>
          <w:spacing w:val="10"/>
          <w:sz w:val="20"/>
          <w:szCs w:val="20"/>
          <w:u w:val="single" w:color="auto"/>
        </w:rPr>
        <w:t xml:space="preserve"> (单位名称) </w:t>
      </w:r>
      <w:r>
        <w:rPr>
          <w:rFonts w:ascii="宋体" w:hAnsi="宋体" w:eastAsia="宋体" w:cs="宋体"/>
          <w:spacing w:val="10"/>
          <w:sz w:val="20"/>
          <w:szCs w:val="20"/>
        </w:rPr>
        <w:t>的</w:t>
      </w:r>
      <w:r>
        <w:rPr>
          <w:rFonts w:ascii="宋体" w:hAnsi="宋体" w:eastAsia="宋体" w:cs="宋体"/>
          <w:spacing w:val="10"/>
          <w:sz w:val="20"/>
          <w:szCs w:val="20"/>
          <w:u w:val="single" w:color="auto"/>
        </w:rPr>
        <w:t xml:space="preserve"> (项目名称) </w:t>
      </w:r>
      <w:r>
        <w:rPr>
          <w:rFonts w:ascii="宋体" w:hAnsi="宋体" w:eastAsia="宋体" w:cs="宋体"/>
          <w:spacing w:val="10"/>
          <w:sz w:val="20"/>
          <w:szCs w:val="20"/>
        </w:rPr>
        <w:t>采购活动，工程的施工单位全部为符合政策要</w:t>
      </w:r>
      <w:r>
        <w:rPr>
          <w:rFonts w:ascii="宋体" w:hAnsi="宋体" w:eastAsia="宋体" w:cs="宋体"/>
          <w:sz w:val="20"/>
          <w:szCs w:val="20"/>
        </w:rPr>
        <w:t xml:space="preserve"> </w:t>
      </w:r>
      <w:r>
        <w:rPr>
          <w:rFonts w:ascii="宋体" w:hAnsi="宋体" w:eastAsia="宋体" w:cs="宋体"/>
          <w:spacing w:val="11"/>
          <w:sz w:val="20"/>
          <w:szCs w:val="20"/>
        </w:rPr>
        <w:t>求的中小企业 (或者：服务全部由符合政策要求的中小企业承接) 。相关企业 (含联合体中的中小企业</w:t>
      </w:r>
      <w:r>
        <w:rPr>
          <w:rFonts w:ascii="宋体" w:hAnsi="宋体" w:eastAsia="宋体" w:cs="宋体"/>
          <w:spacing w:val="10"/>
          <w:sz w:val="20"/>
          <w:szCs w:val="20"/>
        </w:rPr>
        <w:t>、</w:t>
      </w:r>
      <w:r>
        <w:rPr>
          <w:rFonts w:ascii="宋体" w:hAnsi="宋体" w:eastAsia="宋体" w:cs="宋体"/>
          <w:sz w:val="20"/>
          <w:szCs w:val="20"/>
        </w:rPr>
        <w:t xml:space="preserve"> </w:t>
      </w:r>
      <w:r>
        <w:rPr>
          <w:rFonts w:ascii="宋体" w:hAnsi="宋体" w:eastAsia="宋体" w:cs="宋体"/>
          <w:spacing w:val="16"/>
          <w:sz w:val="20"/>
          <w:szCs w:val="20"/>
        </w:rPr>
        <w:t>签订</w:t>
      </w:r>
      <w:r>
        <w:rPr>
          <w:rFonts w:ascii="宋体" w:hAnsi="宋体" w:eastAsia="宋体" w:cs="宋体"/>
          <w:spacing w:val="8"/>
          <w:sz w:val="20"/>
          <w:szCs w:val="20"/>
        </w:rPr>
        <w:t>分包意向协议的中小企业) 的具体情况如下：</w:t>
      </w:r>
    </w:p>
    <w:p>
      <w:pPr>
        <w:spacing w:before="1" w:line="406" w:lineRule="auto"/>
        <w:ind w:left="1" w:firstLine="433"/>
        <w:rPr>
          <w:rFonts w:ascii="宋体" w:hAnsi="宋体" w:eastAsia="宋体" w:cs="宋体"/>
          <w:sz w:val="20"/>
          <w:szCs w:val="20"/>
        </w:rPr>
      </w:pPr>
      <w:r>
        <w:rPr>
          <w:rFonts w:ascii="宋体" w:hAnsi="宋体" w:eastAsia="宋体" w:cs="宋体"/>
          <w:spacing w:val="10"/>
          <w:sz w:val="20"/>
          <w:szCs w:val="20"/>
        </w:rPr>
        <w:t xml:space="preserve">1.  </w:t>
      </w:r>
      <w:r>
        <w:rPr>
          <w:rFonts w:ascii="宋体" w:hAnsi="宋体" w:eastAsia="宋体" w:cs="宋体"/>
          <w:spacing w:val="7"/>
          <w:sz w:val="20"/>
          <w:szCs w:val="20"/>
          <w:u w:val="single" w:color="auto"/>
        </w:rPr>
        <w:t xml:space="preserve"> </w:t>
      </w:r>
      <w:r>
        <w:rPr>
          <w:rFonts w:ascii="宋体" w:hAnsi="宋体" w:eastAsia="宋体" w:cs="宋体"/>
          <w:spacing w:val="5"/>
          <w:sz w:val="20"/>
          <w:szCs w:val="20"/>
          <w:u w:val="single" w:color="auto"/>
        </w:rPr>
        <w:t xml:space="preserve">(标的名称) </w:t>
      </w:r>
      <w:r>
        <w:rPr>
          <w:rFonts w:ascii="宋体" w:hAnsi="宋体" w:eastAsia="宋体" w:cs="宋体"/>
          <w:spacing w:val="5"/>
          <w:sz w:val="20"/>
          <w:szCs w:val="20"/>
        </w:rPr>
        <w:t>，属于</w:t>
      </w:r>
      <w:r>
        <w:rPr>
          <w:rFonts w:ascii="宋体" w:hAnsi="宋体" w:eastAsia="宋体" w:cs="宋体"/>
          <w:spacing w:val="5"/>
          <w:sz w:val="20"/>
          <w:szCs w:val="20"/>
          <w:u w:val="single" w:color="auto"/>
        </w:rPr>
        <w:t xml:space="preserve"> (采购文件中明确的所属行业) </w:t>
      </w:r>
      <w:r>
        <w:rPr>
          <w:rFonts w:ascii="宋体" w:hAnsi="宋体" w:eastAsia="宋体" w:cs="宋体"/>
          <w:spacing w:val="5"/>
          <w:sz w:val="20"/>
          <w:szCs w:val="20"/>
        </w:rPr>
        <w:t>；  承建 (承接) 企业为</w:t>
      </w:r>
      <w:r>
        <w:rPr>
          <w:rFonts w:ascii="宋体" w:hAnsi="宋体" w:eastAsia="宋体" w:cs="宋体"/>
          <w:spacing w:val="5"/>
          <w:sz w:val="20"/>
          <w:szCs w:val="20"/>
          <w:u w:val="single" w:color="auto"/>
        </w:rPr>
        <w:t xml:space="preserve"> (企业名称) </w:t>
      </w:r>
      <w:r>
        <w:rPr>
          <w:rFonts w:ascii="宋体" w:hAnsi="宋体" w:eastAsia="宋体" w:cs="宋体"/>
          <w:spacing w:val="5"/>
          <w:sz w:val="20"/>
          <w:szCs w:val="20"/>
        </w:rPr>
        <w:t>，从业</w:t>
      </w:r>
      <w:r>
        <w:rPr>
          <w:rFonts w:ascii="宋体" w:hAnsi="宋体" w:eastAsia="宋体" w:cs="宋体"/>
          <w:sz w:val="20"/>
          <w:szCs w:val="20"/>
        </w:rPr>
        <w:t xml:space="preserve"> </w:t>
      </w:r>
      <w:r>
        <w:rPr>
          <w:rFonts w:ascii="宋体" w:hAnsi="宋体" w:eastAsia="宋体" w:cs="宋体"/>
          <w:spacing w:val="10"/>
          <w:sz w:val="20"/>
          <w:szCs w:val="20"/>
        </w:rPr>
        <w:t>人</w:t>
      </w:r>
      <w:r>
        <w:rPr>
          <w:rFonts w:ascii="宋体" w:hAnsi="宋体" w:eastAsia="宋体" w:cs="宋体"/>
          <w:spacing w:val="6"/>
          <w:sz w:val="20"/>
          <w:szCs w:val="20"/>
        </w:rPr>
        <w:t>员</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人，营业收入为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万元，资产总额为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万元 </w:t>
      </w:r>
      <w:r>
        <w:rPr>
          <w:rFonts w:ascii="宋体" w:hAnsi="宋体" w:eastAsia="宋体" w:cs="宋体"/>
          <w:spacing w:val="6"/>
          <w:position w:val="10"/>
          <w:sz w:val="10"/>
          <w:szCs w:val="10"/>
        </w:rPr>
        <w:t xml:space="preserve">1 </w:t>
      </w:r>
      <w:r>
        <w:rPr>
          <w:rFonts w:ascii="宋体" w:hAnsi="宋体" w:eastAsia="宋体" w:cs="宋体"/>
          <w:spacing w:val="6"/>
          <w:sz w:val="20"/>
          <w:szCs w:val="20"/>
        </w:rPr>
        <w:t>，属于</w:t>
      </w:r>
      <w:r>
        <w:rPr>
          <w:rFonts w:ascii="宋体" w:hAnsi="宋体" w:eastAsia="宋体" w:cs="宋体"/>
          <w:spacing w:val="6"/>
          <w:sz w:val="20"/>
          <w:szCs w:val="20"/>
          <w:u w:val="single" w:color="auto"/>
        </w:rPr>
        <w:t xml:space="preserve"> (中型企业、小型企业、微型企业) </w:t>
      </w:r>
      <w:r>
        <w:rPr>
          <w:rFonts w:ascii="宋体" w:hAnsi="宋体" w:eastAsia="宋体" w:cs="宋体"/>
          <w:spacing w:val="6"/>
          <w:sz w:val="20"/>
          <w:szCs w:val="20"/>
        </w:rPr>
        <w:t>；</w:t>
      </w:r>
    </w:p>
    <w:p>
      <w:pPr>
        <w:spacing w:before="1" w:line="406" w:lineRule="auto"/>
        <w:ind w:left="1" w:right="2" w:firstLine="420"/>
        <w:rPr>
          <w:rFonts w:ascii="宋体" w:hAnsi="宋体" w:eastAsia="宋体" w:cs="宋体"/>
          <w:sz w:val="20"/>
          <w:szCs w:val="20"/>
        </w:rPr>
      </w:pPr>
      <w:r>
        <w:rPr>
          <w:rFonts w:ascii="宋体" w:hAnsi="宋体" w:eastAsia="宋体" w:cs="宋体"/>
          <w:spacing w:val="6"/>
          <w:sz w:val="20"/>
          <w:szCs w:val="20"/>
        </w:rPr>
        <w:t xml:space="preserve">2.  </w:t>
      </w:r>
      <w:r>
        <w:rPr>
          <w:rFonts w:ascii="宋体" w:hAnsi="宋体" w:eastAsia="宋体" w:cs="宋体"/>
          <w:spacing w:val="6"/>
          <w:sz w:val="20"/>
          <w:szCs w:val="20"/>
          <w:u w:val="single" w:color="auto"/>
        </w:rPr>
        <w:t xml:space="preserve"> (标的名称) </w:t>
      </w:r>
      <w:r>
        <w:rPr>
          <w:rFonts w:ascii="宋体" w:hAnsi="宋体" w:eastAsia="宋体" w:cs="宋体"/>
          <w:spacing w:val="6"/>
          <w:sz w:val="20"/>
          <w:szCs w:val="20"/>
        </w:rPr>
        <w:t xml:space="preserve"> ，</w:t>
      </w:r>
      <w:r>
        <w:rPr>
          <w:rFonts w:ascii="宋体" w:hAnsi="宋体" w:eastAsia="宋体" w:cs="宋体"/>
          <w:spacing w:val="3"/>
          <w:sz w:val="20"/>
          <w:szCs w:val="20"/>
        </w:rPr>
        <w:t>属于</w:t>
      </w:r>
      <w:r>
        <w:rPr>
          <w:rFonts w:ascii="宋体" w:hAnsi="宋体" w:eastAsia="宋体" w:cs="宋体"/>
          <w:spacing w:val="3"/>
          <w:sz w:val="20"/>
          <w:szCs w:val="20"/>
          <w:u w:val="single" w:color="auto"/>
        </w:rPr>
        <w:t xml:space="preserve"> (采购文件中明确的所属行业) </w:t>
      </w:r>
      <w:r>
        <w:rPr>
          <w:rFonts w:ascii="宋体" w:hAnsi="宋体" w:eastAsia="宋体" w:cs="宋体"/>
          <w:spacing w:val="3"/>
          <w:sz w:val="20"/>
          <w:szCs w:val="20"/>
        </w:rPr>
        <w:t>；  承建 (承接) 企业为</w:t>
      </w:r>
      <w:r>
        <w:rPr>
          <w:rFonts w:ascii="宋体" w:hAnsi="宋体" w:eastAsia="宋体" w:cs="宋体"/>
          <w:spacing w:val="3"/>
          <w:sz w:val="20"/>
          <w:szCs w:val="20"/>
          <w:u w:val="single" w:color="auto"/>
        </w:rPr>
        <w:t xml:space="preserve"> (企业名称) </w:t>
      </w:r>
      <w:r>
        <w:rPr>
          <w:rFonts w:ascii="宋体" w:hAnsi="宋体" w:eastAsia="宋体" w:cs="宋体"/>
          <w:spacing w:val="3"/>
          <w:sz w:val="20"/>
          <w:szCs w:val="20"/>
        </w:rPr>
        <w:t>，从业</w:t>
      </w:r>
      <w:r>
        <w:rPr>
          <w:rFonts w:ascii="宋体" w:hAnsi="宋体" w:eastAsia="宋体" w:cs="宋体"/>
          <w:sz w:val="20"/>
          <w:szCs w:val="20"/>
        </w:rPr>
        <w:t xml:space="preserve"> </w:t>
      </w:r>
      <w:r>
        <w:rPr>
          <w:rFonts w:ascii="宋体" w:hAnsi="宋体" w:eastAsia="宋体" w:cs="宋体"/>
          <w:spacing w:val="12"/>
          <w:sz w:val="20"/>
          <w:szCs w:val="20"/>
        </w:rPr>
        <w:t>人</w:t>
      </w:r>
      <w:r>
        <w:rPr>
          <w:rFonts w:ascii="宋体" w:hAnsi="宋体" w:eastAsia="宋体" w:cs="宋体"/>
          <w:spacing w:val="7"/>
          <w:sz w:val="20"/>
          <w:szCs w:val="20"/>
        </w:rPr>
        <w:t>员</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人，营业收入为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万元，资产总额为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万元，属于 (中型企业、  小型企业、微型企业)</w:t>
      </w:r>
    </w:p>
    <w:p>
      <w:pPr>
        <w:spacing w:line="323" w:lineRule="exact"/>
        <w:ind w:left="433"/>
        <w:rPr>
          <w:rFonts w:ascii="宋体" w:hAnsi="宋体" w:eastAsia="宋体" w:cs="宋体"/>
          <w:sz w:val="20"/>
          <w:szCs w:val="20"/>
        </w:rPr>
      </w:pPr>
      <w:r>
        <w:rPr>
          <w:rFonts w:ascii="宋体" w:hAnsi="宋体" w:eastAsia="宋体" w:cs="宋体"/>
          <w:spacing w:val="4"/>
          <w:position w:val="2"/>
          <w:sz w:val="20"/>
          <w:szCs w:val="20"/>
        </w:rPr>
        <w:t>……</w:t>
      </w:r>
    </w:p>
    <w:p>
      <w:pPr>
        <w:spacing w:before="115" w:line="407" w:lineRule="auto"/>
        <w:ind w:left="2" w:firstLine="441"/>
        <w:rPr>
          <w:rFonts w:ascii="宋体" w:hAnsi="宋体" w:eastAsia="宋体" w:cs="宋体"/>
          <w:sz w:val="20"/>
          <w:szCs w:val="20"/>
        </w:rPr>
      </w:pPr>
      <w:r>
        <w:rPr>
          <w:rFonts w:ascii="宋体" w:hAnsi="宋体" w:eastAsia="宋体" w:cs="宋体"/>
          <w:spacing w:val="21"/>
          <w:sz w:val="20"/>
          <w:szCs w:val="20"/>
        </w:rPr>
        <w:t>以</w:t>
      </w:r>
      <w:r>
        <w:rPr>
          <w:rFonts w:ascii="宋体" w:hAnsi="宋体" w:eastAsia="宋体" w:cs="宋体"/>
          <w:spacing w:val="11"/>
          <w:sz w:val="20"/>
          <w:szCs w:val="20"/>
        </w:rPr>
        <w:t>上企业，不属于大企业的分支机构，不存在控股股东为大企业的情形，也不存在与大企业的负责人</w:t>
      </w:r>
      <w:r>
        <w:rPr>
          <w:rFonts w:ascii="宋体" w:hAnsi="宋体" w:eastAsia="宋体" w:cs="宋体"/>
          <w:sz w:val="20"/>
          <w:szCs w:val="20"/>
        </w:rPr>
        <w:t xml:space="preserve"> </w:t>
      </w:r>
      <w:r>
        <w:rPr>
          <w:rFonts w:ascii="宋体" w:hAnsi="宋体" w:eastAsia="宋体" w:cs="宋体"/>
          <w:spacing w:val="18"/>
          <w:sz w:val="20"/>
          <w:szCs w:val="20"/>
        </w:rPr>
        <w:t>为同</w:t>
      </w:r>
      <w:r>
        <w:rPr>
          <w:rFonts w:ascii="宋体" w:hAnsi="宋体" w:eastAsia="宋体" w:cs="宋体"/>
          <w:spacing w:val="9"/>
          <w:sz w:val="20"/>
          <w:szCs w:val="20"/>
        </w:rPr>
        <w:t>一人的情形。本企业对上述声明内容的真实性负责。如有虚假，将依法承担相应责任。</w:t>
      </w:r>
    </w:p>
    <w:p>
      <w:pPr>
        <w:spacing w:line="439" w:lineRule="exact"/>
        <w:ind w:left="4980"/>
        <w:rPr>
          <w:rFonts w:ascii="宋体" w:hAnsi="宋体" w:eastAsia="宋体" w:cs="宋体"/>
          <w:sz w:val="20"/>
          <w:szCs w:val="20"/>
        </w:rPr>
      </w:pPr>
      <w:r>
        <w:rPr>
          <w:rFonts w:ascii="宋体" w:hAnsi="宋体" w:eastAsia="宋体" w:cs="宋体"/>
          <w:spacing w:val="9"/>
          <w:position w:val="18"/>
          <w:sz w:val="20"/>
          <w:szCs w:val="20"/>
        </w:rPr>
        <w:t>企</w:t>
      </w:r>
      <w:r>
        <w:rPr>
          <w:rFonts w:ascii="宋体" w:hAnsi="宋体" w:eastAsia="宋体" w:cs="宋体"/>
          <w:spacing w:val="6"/>
          <w:position w:val="18"/>
          <w:sz w:val="20"/>
          <w:szCs w:val="20"/>
        </w:rPr>
        <w:t>业名称 (盖章) ：</w:t>
      </w:r>
    </w:p>
    <w:p>
      <w:pPr>
        <w:spacing w:line="228" w:lineRule="auto"/>
        <w:ind w:left="5013"/>
        <w:rPr>
          <w:rFonts w:ascii="宋体" w:hAnsi="宋体" w:eastAsia="宋体" w:cs="宋体"/>
          <w:sz w:val="20"/>
          <w:szCs w:val="20"/>
        </w:rPr>
      </w:pPr>
      <w:r>
        <w:rPr>
          <w:rFonts w:ascii="宋体" w:hAnsi="宋体" w:eastAsia="宋体" w:cs="宋体"/>
          <w:spacing w:val="-6"/>
          <w:sz w:val="20"/>
          <w:szCs w:val="20"/>
        </w:rPr>
        <w:t>日</w:t>
      </w:r>
      <w:r>
        <w:rPr>
          <w:rFonts w:ascii="宋体" w:hAnsi="宋体" w:eastAsia="宋体" w:cs="宋体"/>
          <w:spacing w:val="-5"/>
          <w:sz w:val="20"/>
          <w:szCs w:val="20"/>
        </w:rPr>
        <w:t xml:space="preserve"> 期：</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before="66" w:line="228" w:lineRule="auto"/>
        <w:ind w:left="2"/>
        <w:outlineLvl w:val="1"/>
        <w:rPr>
          <w:rFonts w:ascii="宋体" w:hAnsi="宋体" w:eastAsia="宋体" w:cs="宋体"/>
          <w:sz w:val="20"/>
          <w:szCs w:val="20"/>
        </w:rPr>
      </w:pPr>
      <w:r>
        <w:rPr>
          <w:rFonts w:ascii="宋体" w:hAnsi="宋体" w:eastAsia="宋体" w:cs="宋体"/>
          <w:spacing w:val="3"/>
          <w:sz w:val="20"/>
          <w:szCs w:val="20"/>
          <w14:textOutline w14:w="3795" w14:cap="sq" w14:cmpd="sng">
            <w14:solidFill>
              <w14:srgbClr w14:val="000000"/>
            </w14:solidFill>
            <w14:prstDash w14:val="solid"/>
            <w14:bevel/>
          </w14:textOutline>
        </w:rPr>
        <w:t>说明：</w:t>
      </w:r>
    </w:p>
    <w:p>
      <w:pPr>
        <w:spacing w:before="25" w:line="228" w:lineRule="auto"/>
        <w:ind w:left="435"/>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1.</w:t>
      </w:r>
      <w:r>
        <w:rPr>
          <w:rFonts w:ascii="宋体" w:hAnsi="宋体" w:eastAsia="宋体" w:cs="宋体"/>
          <w:spacing w:val="13"/>
          <w:sz w:val="20"/>
          <w:szCs w:val="20"/>
        </w:rPr>
        <w:t xml:space="preserve"> </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从业人员、营业收入、资产总额填报上一年度数据，无上一年度数据的新成立公司可不填报。</w:t>
      </w:r>
    </w:p>
    <w:p>
      <w:pPr>
        <w:sectPr>
          <w:footerReference r:id="rId137" w:type="default"/>
          <w:pgSz w:w="11907" w:h="16840"/>
          <w:pgMar w:top="400" w:right="1080" w:bottom="880" w:left="1088" w:header="0" w:footer="719" w:gutter="0"/>
          <w:pgNumType w:fmt="decimal"/>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27" w:lineRule="auto"/>
        <w:ind w:left="165"/>
        <w:rPr>
          <w:rFonts w:ascii="宋体" w:hAnsi="宋体" w:eastAsia="宋体" w:cs="宋体"/>
          <w:sz w:val="20"/>
          <w:szCs w:val="20"/>
        </w:rPr>
      </w:pPr>
      <w:r>
        <w:rPr>
          <w:rFonts w:ascii="宋体" w:hAnsi="宋体" w:eastAsia="宋体" w:cs="宋体"/>
          <w:spacing w:val="4"/>
          <w:sz w:val="20"/>
          <w:szCs w:val="20"/>
          <w14:textOutline w14:w="3795" w14:cap="sq" w14:cmpd="sng">
            <w14:solidFill>
              <w14:srgbClr w14:val="000000"/>
            </w14:solidFill>
            <w14:prstDash w14:val="solid"/>
            <w14:bevel/>
          </w14:textOutline>
        </w:rPr>
        <w:t>附件</w:t>
      </w:r>
      <w:r>
        <w:rPr>
          <w:rFonts w:ascii="宋体" w:hAnsi="宋体" w:eastAsia="宋体" w:cs="宋体"/>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2：监狱企业证明文件</w:t>
      </w:r>
    </w:p>
    <w:p>
      <w:pPr>
        <w:spacing w:line="327" w:lineRule="auto"/>
        <w:rPr>
          <w:rFonts w:ascii="Arial"/>
          <w:sz w:val="21"/>
        </w:rPr>
      </w:pPr>
    </w:p>
    <w:p>
      <w:pPr>
        <w:spacing w:before="65" w:line="369" w:lineRule="auto"/>
        <w:ind w:firstLine="422"/>
        <w:rPr>
          <w:rFonts w:ascii="宋体" w:hAnsi="宋体" w:eastAsia="宋体" w:cs="宋体"/>
          <w:sz w:val="20"/>
          <w:szCs w:val="20"/>
        </w:rPr>
      </w:pPr>
      <w:r>
        <w:rPr>
          <w:rFonts w:ascii="宋体" w:hAnsi="宋体" w:eastAsia="宋体" w:cs="宋体"/>
          <w:spacing w:val="12"/>
          <w:sz w:val="20"/>
          <w:szCs w:val="20"/>
        </w:rPr>
        <w:t>按</w:t>
      </w:r>
      <w:r>
        <w:rPr>
          <w:rFonts w:ascii="宋体" w:hAnsi="宋体" w:eastAsia="宋体" w:cs="宋体"/>
          <w:spacing w:val="8"/>
          <w:sz w:val="20"/>
          <w:szCs w:val="20"/>
        </w:rPr>
        <w:t>《</w:t>
      </w:r>
      <w:r>
        <w:rPr>
          <w:rFonts w:ascii="宋体" w:hAnsi="宋体" w:eastAsia="宋体" w:cs="宋体"/>
          <w:spacing w:val="6"/>
          <w:sz w:val="20"/>
          <w:szCs w:val="20"/>
        </w:rPr>
        <w:t>关于政府采购支持监狱企业发展有关问题的通知》 (财库[2014]68 号)认定为监狱企业的，在政府</w:t>
      </w:r>
      <w:r>
        <w:rPr>
          <w:rFonts w:ascii="宋体" w:hAnsi="宋体" w:eastAsia="宋体" w:cs="宋体"/>
          <w:sz w:val="20"/>
          <w:szCs w:val="20"/>
        </w:rPr>
        <w:t xml:space="preserve"> </w:t>
      </w:r>
      <w:r>
        <w:rPr>
          <w:rFonts w:ascii="宋体" w:hAnsi="宋体" w:eastAsia="宋体" w:cs="宋体"/>
          <w:spacing w:val="22"/>
          <w:sz w:val="20"/>
          <w:szCs w:val="20"/>
        </w:rPr>
        <w:t>采购</w:t>
      </w:r>
      <w:r>
        <w:rPr>
          <w:rFonts w:ascii="宋体" w:hAnsi="宋体" w:eastAsia="宋体" w:cs="宋体"/>
          <w:spacing w:val="19"/>
          <w:sz w:val="20"/>
          <w:szCs w:val="20"/>
        </w:rPr>
        <w:t>活</w:t>
      </w:r>
      <w:r>
        <w:rPr>
          <w:rFonts w:ascii="宋体" w:hAnsi="宋体" w:eastAsia="宋体" w:cs="宋体"/>
          <w:spacing w:val="11"/>
          <w:sz w:val="20"/>
          <w:szCs w:val="20"/>
        </w:rPr>
        <w:t>动中，监狱企业视同小型、微型企业。</w:t>
      </w:r>
      <w:r>
        <w:rPr>
          <w:rFonts w:ascii="宋体" w:hAnsi="宋体" w:eastAsia="宋体" w:cs="宋体"/>
          <w:spacing w:val="11"/>
          <w:sz w:val="20"/>
          <w:szCs w:val="20"/>
          <w14:textOutline w14:w="3795" w14:cap="sq" w14:cmpd="sng">
            <w14:solidFill>
              <w14:srgbClr w14:val="000000"/>
            </w14:solidFill>
            <w14:prstDash w14:val="solid"/>
            <w14:bevel/>
          </w14:textOutline>
        </w:rPr>
        <w:t>监狱企业参加政府采购活动时，应当提供由省级以上监狱管</w:t>
      </w:r>
    </w:p>
    <w:p>
      <w:pPr>
        <w:spacing w:line="229" w:lineRule="auto"/>
        <w:ind w:left="3"/>
        <w:outlineLvl w:val="1"/>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理局、戒毒管理局(含新疆生产建设兵团)出具的属于监狱企业的证明文件</w:t>
      </w:r>
      <w:r>
        <w:rPr>
          <w:rFonts w:ascii="宋体" w:hAnsi="宋体" w:eastAsia="宋体" w:cs="宋体"/>
          <w:spacing w:val="3"/>
          <w:sz w:val="20"/>
          <w:szCs w:val="20"/>
          <w14:textOutline w14:w="3795" w14:cap="sq" w14:cmpd="sng">
            <w14:solidFill>
              <w14:srgbClr w14:val="000000"/>
            </w14:solidFill>
            <w14:prstDash w14:val="solid"/>
            <w14:bevel/>
          </w14:textOutline>
        </w:rPr>
        <w:t>。</w:t>
      </w:r>
    </w:p>
    <w:p>
      <w:pPr>
        <w:sectPr>
          <w:footerReference r:id="rId138" w:type="default"/>
          <w:pgSz w:w="11907" w:h="16840"/>
          <w:pgMar w:top="400" w:right="1082" w:bottom="880" w:left="1087" w:header="0" w:footer="719" w:gutter="0"/>
          <w:pgNumType w:fmt="decimal"/>
          <w:cols w:space="720" w:num="1"/>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65" w:line="227" w:lineRule="auto"/>
        <w:ind w:left="17"/>
        <w:rPr>
          <w:rFonts w:ascii="宋体" w:hAnsi="宋体" w:eastAsia="宋体" w:cs="宋体"/>
          <w:sz w:val="20"/>
          <w:szCs w:val="20"/>
        </w:rPr>
      </w:pPr>
      <w:r>
        <w:rPr>
          <w:rFonts w:ascii="宋体" w:hAnsi="宋体" w:eastAsia="宋体" w:cs="宋体"/>
          <w:spacing w:val="10"/>
          <w:sz w:val="20"/>
          <w:szCs w:val="20"/>
          <w14:textOutline w14:w="3795" w14:cap="sq" w14:cmpd="sng">
            <w14:solidFill>
              <w14:srgbClr w14:val="000000"/>
            </w14:solidFill>
            <w14:prstDash w14:val="solid"/>
            <w14:bevel/>
          </w14:textOutline>
        </w:rPr>
        <w:t>附</w:t>
      </w:r>
      <w:r>
        <w:rPr>
          <w:rFonts w:ascii="宋体" w:hAnsi="宋体" w:eastAsia="宋体" w:cs="宋体"/>
          <w:spacing w:val="9"/>
          <w:sz w:val="20"/>
          <w:szCs w:val="20"/>
          <w14:textOutline w14:w="3795" w14:cap="sq" w14:cmpd="sng">
            <w14:solidFill>
              <w14:srgbClr w14:val="000000"/>
            </w14:solidFill>
            <w14:prstDash w14:val="solid"/>
            <w14:bevel/>
          </w14:textOutline>
        </w:rPr>
        <w:t>件</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3：残疾人福利性单位声明函</w:t>
      </w:r>
      <w:r>
        <w:rPr>
          <w:rFonts w:ascii="宋体" w:hAnsi="宋体" w:eastAsia="宋体" w:cs="宋体"/>
          <w:spacing w:val="5"/>
          <w:sz w:val="20"/>
          <w:szCs w:val="20"/>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(格式)</w:t>
      </w:r>
    </w:p>
    <w:p>
      <w:pPr>
        <w:spacing w:line="351" w:lineRule="auto"/>
        <w:rPr>
          <w:rFonts w:ascii="Arial"/>
          <w:sz w:val="21"/>
        </w:rPr>
      </w:pPr>
    </w:p>
    <w:p>
      <w:pPr>
        <w:spacing w:before="95" w:line="226" w:lineRule="auto"/>
        <w:ind w:left="2618"/>
        <w:rPr>
          <w:rFonts w:ascii="宋体" w:hAnsi="宋体" w:eastAsia="宋体" w:cs="宋体"/>
          <w:sz w:val="29"/>
          <w:szCs w:val="29"/>
        </w:rPr>
      </w:pPr>
      <w:r>
        <w:rPr>
          <w:rFonts w:ascii="宋体" w:hAnsi="宋体" w:eastAsia="宋体" w:cs="宋体"/>
          <w:spacing w:val="9"/>
          <w:sz w:val="29"/>
          <w:szCs w:val="29"/>
          <w14:textOutline w14:w="5448" w14:cap="sq" w14:cmpd="sng">
            <w14:solidFill>
              <w14:srgbClr w14:val="000000"/>
            </w14:solidFill>
            <w14:prstDash w14:val="solid"/>
            <w14:bevel/>
          </w14:textOutline>
        </w:rPr>
        <w:t>残疾人福利性单位声明函</w:t>
      </w:r>
      <w:r>
        <w:rPr>
          <w:rFonts w:ascii="宋体" w:hAnsi="宋体" w:eastAsia="宋体" w:cs="宋体"/>
          <w:spacing w:val="9"/>
          <w:sz w:val="29"/>
          <w:szCs w:val="29"/>
        </w:rPr>
        <w:t xml:space="preserve"> </w:t>
      </w:r>
      <w:r>
        <w:rPr>
          <w:rFonts w:ascii="宋体" w:hAnsi="宋体" w:eastAsia="宋体" w:cs="宋体"/>
          <w:spacing w:val="9"/>
          <w:sz w:val="29"/>
          <w:szCs w:val="29"/>
          <w14:textOutline w14:w="5448" w14:cap="sq" w14:cmpd="sng">
            <w14:solidFill>
              <w14:srgbClr w14:val="000000"/>
            </w14:solidFill>
            <w14:prstDash w14:val="solid"/>
            <w14:bevel/>
          </w14:textOutline>
        </w:rPr>
        <w:t>(格式</w:t>
      </w:r>
      <w:r>
        <w:rPr>
          <w:rFonts w:ascii="宋体" w:hAnsi="宋体" w:eastAsia="宋体" w:cs="宋体"/>
          <w:spacing w:val="7"/>
          <w:sz w:val="29"/>
          <w:szCs w:val="29"/>
          <w14:textOutline w14:w="5448" w14:cap="sq" w14:cmpd="sng">
            <w14:solidFill>
              <w14:srgbClr w14:val="000000"/>
            </w14:solidFill>
            <w14:prstDash w14:val="solid"/>
            <w14:bevel/>
          </w14:textOutline>
        </w:rPr>
        <w:t>)</w:t>
      </w:r>
    </w:p>
    <w:p>
      <w:pPr>
        <w:spacing w:line="460" w:lineRule="auto"/>
        <w:rPr>
          <w:rFonts w:ascii="Arial"/>
          <w:sz w:val="21"/>
        </w:rPr>
      </w:pPr>
    </w:p>
    <w:p>
      <w:pPr>
        <w:spacing w:before="65" w:line="369" w:lineRule="auto"/>
        <w:ind w:firstLine="446"/>
        <w:rPr>
          <w:rFonts w:ascii="宋体" w:hAnsi="宋体" w:eastAsia="宋体" w:cs="宋体"/>
          <w:sz w:val="20"/>
          <w:szCs w:val="20"/>
        </w:rPr>
      </w:pPr>
      <w:r>
        <w:rPr>
          <w:rFonts w:ascii="宋体" w:hAnsi="宋体" w:eastAsia="宋体" w:cs="宋体"/>
          <w:spacing w:val="39"/>
          <w:sz w:val="20"/>
          <w:szCs w:val="20"/>
        </w:rPr>
        <w:t>本</w:t>
      </w:r>
      <w:r>
        <w:rPr>
          <w:rFonts w:ascii="宋体" w:hAnsi="宋体" w:eastAsia="宋体" w:cs="宋体"/>
          <w:spacing w:val="20"/>
          <w:sz w:val="20"/>
          <w:szCs w:val="20"/>
        </w:rPr>
        <w:t>单位郑重声明，根据《财政部 民政部 中国残疾人联合会关于促进残疾人就业政府采购政策的</w:t>
      </w:r>
      <w:r>
        <w:rPr>
          <w:rFonts w:ascii="宋体" w:hAnsi="宋体" w:eastAsia="宋体" w:cs="宋体"/>
          <w:sz w:val="20"/>
          <w:szCs w:val="20"/>
        </w:rPr>
        <w:t xml:space="preserve"> </w:t>
      </w:r>
      <w:r>
        <w:rPr>
          <w:rFonts w:ascii="宋体" w:hAnsi="宋体" w:eastAsia="宋体" w:cs="宋体"/>
          <w:spacing w:val="4"/>
          <w:sz w:val="20"/>
          <w:szCs w:val="20"/>
        </w:rPr>
        <w:t xml:space="preserve">通知》(财库〔2017〕 141 号) 的规定，本单位为符合条件的残疾人福利性单位，且本单位参加 </w:t>
      </w:r>
      <w:r>
        <w:rPr>
          <w:rFonts w:ascii="宋体" w:hAnsi="宋体" w:eastAsia="宋体" w:cs="宋体"/>
          <w:spacing w:val="4"/>
          <w:sz w:val="20"/>
          <w:szCs w:val="20"/>
          <w:u w:val="single" w:color="auto"/>
        </w:rPr>
        <w:t xml:space="preserve">      ( </w:t>
      </w:r>
      <w:r>
        <w:rPr>
          <w:rFonts w:ascii="宋体" w:hAnsi="宋体" w:eastAsia="宋体" w:cs="宋体"/>
          <w:sz w:val="20"/>
          <w:szCs w:val="20"/>
          <w:u w:val="single" w:color="auto"/>
        </w:rPr>
        <w:t>采</w:t>
      </w:r>
      <w:r>
        <w:rPr>
          <w:rFonts w:ascii="宋体" w:hAnsi="宋体" w:eastAsia="宋体" w:cs="宋体"/>
          <w:sz w:val="20"/>
          <w:szCs w:val="20"/>
        </w:rPr>
        <w:t xml:space="preserve"> </w:t>
      </w:r>
      <w:r>
        <w:rPr>
          <w:rFonts w:ascii="宋体" w:hAnsi="宋体" w:eastAsia="宋体" w:cs="宋体"/>
          <w:spacing w:val="10"/>
          <w:sz w:val="20"/>
          <w:szCs w:val="20"/>
          <w:u w:val="single" w:color="auto"/>
        </w:rPr>
        <w:t>购</w:t>
      </w:r>
      <w:r>
        <w:rPr>
          <w:rFonts w:ascii="宋体" w:hAnsi="宋体" w:eastAsia="宋体" w:cs="宋体"/>
          <w:spacing w:val="9"/>
          <w:sz w:val="20"/>
          <w:szCs w:val="20"/>
          <w:u w:val="single" w:color="auto"/>
        </w:rPr>
        <w:t>人</w:t>
      </w:r>
      <w:r>
        <w:rPr>
          <w:rFonts w:ascii="宋体" w:hAnsi="宋体" w:eastAsia="宋体" w:cs="宋体"/>
          <w:spacing w:val="5"/>
          <w:sz w:val="20"/>
          <w:szCs w:val="20"/>
          <w:u w:val="single" w:color="auto"/>
        </w:rPr>
        <w:t xml:space="preserve">名称)       </w:t>
      </w:r>
      <w:r>
        <w:rPr>
          <w:rFonts w:ascii="宋体" w:hAnsi="宋体" w:eastAsia="宋体" w:cs="宋体"/>
          <w:spacing w:val="5"/>
          <w:sz w:val="20"/>
          <w:szCs w:val="20"/>
        </w:rPr>
        <w:t xml:space="preserve"> 的 </w:t>
      </w:r>
      <w:r>
        <w:rPr>
          <w:rFonts w:ascii="宋体" w:hAnsi="宋体" w:eastAsia="宋体" w:cs="宋体"/>
          <w:spacing w:val="5"/>
          <w:sz w:val="20"/>
          <w:szCs w:val="20"/>
          <w:u w:val="single" w:color="auto"/>
        </w:rPr>
        <w:t xml:space="preserve">     (项目名称)       </w:t>
      </w:r>
      <w:r>
        <w:rPr>
          <w:rFonts w:ascii="宋体" w:hAnsi="宋体" w:eastAsia="宋体" w:cs="宋体"/>
          <w:spacing w:val="5"/>
          <w:sz w:val="20"/>
          <w:szCs w:val="20"/>
        </w:rPr>
        <w:t xml:space="preserve"> 采购活动由本单位提供服务。</w:t>
      </w:r>
    </w:p>
    <w:p>
      <w:pPr>
        <w:spacing w:line="226" w:lineRule="auto"/>
        <w:ind w:left="446"/>
        <w:rPr>
          <w:rFonts w:ascii="宋体" w:hAnsi="宋体" w:eastAsia="宋体" w:cs="宋体"/>
          <w:sz w:val="20"/>
          <w:szCs w:val="20"/>
        </w:rPr>
      </w:pPr>
      <w:r>
        <w:rPr>
          <w:rFonts w:ascii="宋体" w:hAnsi="宋体" w:eastAsia="宋体" w:cs="宋体"/>
          <w:spacing w:val="32"/>
          <w:sz w:val="20"/>
          <w:szCs w:val="20"/>
        </w:rPr>
        <w:t>本</w:t>
      </w:r>
      <w:r>
        <w:rPr>
          <w:rFonts w:ascii="宋体" w:hAnsi="宋体" w:eastAsia="宋体" w:cs="宋体"/>
          <w:spacing w:val="19"/>
          <w:sz w:val="20"/>
          <w:szCs w:val="20"/>
        </w:rPr>
        <w:t>单</w:t>
      </w:r>
      <w:r>
        <w:rPr>
          <w:rFonts w:ascii="宋体" w:hAnsi="宋体" w:eastAsia="宋体" w:cs="宋体"/>
          <w:spacing w:val="16"/>
          <w:sz w:val="20"/>
          <w:szCs w:val="20"/>
        </w:rPr>
        <w:t>位对上述声明的真实性负责 。如有虚假，将依法承担相应责任。</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66" w:line="379" w:lineRule="auto"/>
        <w:ind w:left="2977" w:right="1940" w:hanging="1041"/>
        <w:rPr>
          <w:rFonts w:ascii="宋体" w:hAnsi="宋体" w:eastAsia="宋体" w:cs="宋体"/>
          <w:sz w:val="20"/>
          <w:szCs w:val="20"/>
        </w:rPr>
      </w:pPr>
      <w:r>
        <w:rPr>
          <w:rFonts w:ascii="宋体" w:hAnsi="宋体" w:eastAsia="宋体" w:cs="宋体"/>
          <w:spacing w:val="2"/>
          <w:sz w:val="20"/>
          <w:szCs w:val="20"/>
        </w:rPr>
        <w:t xml:space="preserve">投标人名称 </w:t>
      </w:r>
      <w:r>
        <w:rPr>
          <w:rFonts w:ascii="宋体" w:hAnsi="宋体" w:eastAsia="宋体" w:cs="宋体"/>
          <w:spacing w:val="1"/>
          <w:sz w:val="20"/>
          <w:szCs w:val="20"/>
        </w:rPr>
        <w:t>(全称) ：</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(电子签章)</w:t>
      </w:r>
      <w:r>
        <w:rPr>
          <w:rFonts w:ascii="宋体" w:hAnsi="宋体" w:eastAsia="宋体" w:cs="宋体"/>
          <w:sz w:val="20"/>
          <w:szCs w:val="20"/>
        </w:rPr>
        <w:t xml:space="preserve"> </w:t>
      </w:r>
      <w:r>
        <w:rPr>
          <w:rFonts w:ascii="宋体" w:hAnsi="宋体" w:eastAsia="宋体" w:cs="宋体"/>
          <w:spacing w:val="1"/>
          <w:sz w:val="20"/>
          <w:szCs w:val="20"/>
        </w:rPr>
        <w:t>日  期 ：</w:t>
      </w:r>
      <w:r>
        <w:rPr>
          <w:rFonts w:ascii="宋体" w:hAnsi="宋体" w:eastAsia="宋体" w:cs="宋体"/>
          <w:spacing w:val="1"/>
          <w:sz w:val="20"/>
          <w:szCs w:val="20"/>
          <w:u w:val="single" w:color="auto"/>
        </w:rPr>
        <w:t xml:space="preserve">      年   月   </w:t>
      </w:r>
      <w:r>
        <w:rPr>
          <w:rFonts w:ascii="宋体" w:hAnsi="宋体" w:eastAsia="宋体" w:cs="宋体"/>
          <w:sz w:val="20"/>
          <w:szCs w:val="20"/>
          <w:u w:val="single" w:color="auto"/>
        </w:rPr>
        <w:t>日</w:t>
      </w:r>
    </w:p>
    <w:p>
      <w:pPr>
        <w:sectPr>
          <w:footerReference r:id="rId139" w:type="default"/>
          <w:pgSz w:w="11907" w:h="16840"/>
          <w:pgMar w:top="400" w:right="1092" w:bottom="880" w:left="1086" w:header="0" w:footer="719" w:gutter="0"/>
          <w:pgNumType w:fmt="decimal"/>
          <w:cols w:space="720" w:num="1"/>
        </w:sect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tabs>
          <w:tab w:val="left" w:pos="3963"/>
        </w:tabs>
        <w:spacing w:before="91" w:line="221" w:lineRule="auto"/>
        <w:ind w:left="17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rPr>
        <w:t xml:space="preserve">(项目名称) </w:t>
      </w:r>
      <w:r>
        <w:rPr>
          <w:rFonts w:ascii="宋体" w:hAnsi="宋体" w:eastAsia="宋体" w:cs="宋体"/>
          <w:spacing w:val="-1"/>
          <w:sz w:val="28"/>
          <w:szCs w:val="28"/>
        </w:rPr>
        <w:t>施工招标</w:t>
      </w:r>
    </w:p>
    <w:p>
      <w:pPr>
        <w:spacing w:line="246" w:lineRule="auto"/>
        <w:rPr>
          <w:rFonts w:ascii="Arial"/>
          <w:sz w:val="21"/>
        </w:rPr>
      </w:pPr>
    </w:p>
    <w:p>
      <w:pPr>
        <w:spacing w:line="247" w:lineRule="auto"/>
        <w:rPr>
          <w:rFonts w:ascii="Arial"/>
          <w:sz w:val="21"/>
        </w:rPr>
      </w:pPr>
    </w:p>
    <w:p>
      <w:pPr>
        <w:spacing w:before="169" w:line="220" w:lineRule="auto"/>
        <w:ind w:left="2373"/>
        <w:rPr>
          <w:rFonts w:ascii="宋体" w:hAnsi="宋体" w:eastAsia="宋体" w:cs="宋体"/>
          <w:sz w:val="52"/>
          <w:szCs w:val="52"/>
        </w:rPr>
      </w:pPr>
      <w:r>
        <w:rPr>
          <w:rFonts w:ascii="宋体" w:hAnsi="宋体" w:eastAsia="宋体" w:cs="宋体"/>
          <w:spacing w:val="-1"/>
          <w:sz w:val="52"/>
          <w:szCs w:val="52"/>
        </w:rPr>
        <w:t xml:space="preserve">投  标  文  </w:t>
      </w:r>
      <w:r>
        <w:rPr>
          <w:rFonts w:ascii="宋体" w:hAnsi="宋体" w:eastAsia="宋体" w:cs="宋体"/>
          <w:sz w:val="52"/>
          <w:szCs w:val="52"/>
        </w:rPr>
        <w:t>件</w:t>
      </w: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91" w:line="220" w:lineRule="auto"/>
        <w:ind w:left="1690"/>
        <w:rPr>
          <w:rFonts w:ascii="宋体" w:hAnsi="宋体" w:eastAsia="宋体" w:cs="宋体"/>
          <w:sz w:val="28"/>
          <w:szCs w:val="28"/>
        </w:rPr>
      </w:pPr>
      <w:r>
        <w:rPr>
          <w:rFonts w:ascii="宋体" w:hAnsi="宋体" w:eastAsia="宋体" w:cs="宋体"/>
          <w:spacing w:val="-4"/>
          <w:sz w:val="28"/>
          <w:szCs w:val="28"/>
        </w:rPr>
        <w:t>项</w:t>
      </w:r>
      <w:r>
        <w:rPr>
          <w:rFonts w:ascii="宋体" w:hAnsi="宋体" w:eastAsia="宋体" w:cs="宋体"/>
          <w:spacing w:val="-2"/>
          <w:sz w:val="28"/>
          <w:szCs w:val="28"/>
        </w:rPr>
        <w:t>目招标编号：</w:t>
      </w:r>
      <w:r>
        <w:rPr>
          <w:rFonts w:ascii="宋体" w:hAnsi="宋体" w:eastAsia="宋体" w:cs="宋体"/>
          <w:sz w:val="28"/>
          <w:szCs w:val="28"/>
          <w:u w:val="single" w:color="auto"/>
        </w:rPr>
        <w:t xml:space="preserve">                    </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1" w:line="220" w:lineRule="auto"/>
        <w:ind w:left="707"/>
        <w:rPr>
          <w:rFonts w:ascii="宋体" w:hAnsi="宋体" w:eastAsia="宋体" w:cs="宋体"/>
          <w:sz w:val="28"/>
          <w:szCs w:val="28"/>
        </w:rPr>
      </w:pPr>
      <w:r>
        <w:rPr>
          <w:rFonts w:ascii="宋体" w:hAnsi="宋体" w:eastAsia="宋体" w:cs="宋体"/>
          <w:spacing w:val="-1"/>
          <w:sz w:val="28"/>
          <w:szCs w:val="28"/>
        </w:rPr>
        <w:t>投标内容：</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商务标部分      </w:t>
      </w:r>
    </w:p>
    <w:p>
      <w:pPr>
        <w:spacing w:before="211" w:line="219" w:lineRule="auto"/>
        <w:ind w:left="707"/>
        <w:rPr>
          <w:rFonts w:ascii="宋体" w:hAnsi="宋体" w:eastAsia="宋体" w:cs="宋体"/>
          <w:sz w:val="28"/>
          <w:szCs w:val="28"/>
        </w:rPr>
      </w:pPr>
      <w:r>
        <w:rPr>
          <w:rFonts w:ascii="宋体" w:hAnsi="宋体" w:eastAsia="宋体" w:cs="宋体"/>
          <w:spacing w:val="-6"/>
          <w:sz w:val="28"/>
          <w:szCs w:val="28"/>
        </w:rPr>
        <w:t>投标人：</w:t>
      </w:r>
      <w:r>
        <w:rPr>
          <w:rFonts w:ascii="宋体" w:hAnsi="宋体" w:eastAsia="宋体" w:cs="宋体"/>
          <w:spacing w:val="-6"/>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(公章或电子签章)</w:t>
      </w:r>
    </w:p>
    <w:p>
      <w:pPr>
        <w:spacing w:before="210" w:line="220" w:lineRule="auto"/>
        <w:ind w:left="652"/>
        <w:rPr>
          <w:rFonts w:ascii="宋体" w:hAnsi="宋体" w:eastAsia="宋体" w:cs="宋体"/>
          <w:sz w:val="28"/>
          <w:szCs w:val="28"/>
        </w:rPr>
      </w:pPr>
      <w:r>
        <w:rPr>
          <w:rFonts w:ascii="宋体" w:hAnsi="宋体" w:eastAsia="宋体" w:cs="宋体"/>
          <w:spacing w:val="-8"/>
          <w:sz w:val="28"/>
          <w:szCs w:val="28"/>
        </w:rPr>
        <w:t>法定代表</w:t>
      </w:r>
      <w:r>
        <w:rPr>
          <w:rFonts w:ascii="宋体" w:hAnsi="宋体" w:eastAsia="宋体" w:cs="宋体"/>
          <w:spacing w:val="-5"/>
          <w:sz w:val="28"/>
          <w:szCs w:val="28"/>
        </w:rPr>
        <w:t>人</w:t>
      </w:r>
      <w:r>
        <w:rPr>
          <w:rFonts w:ascii="宋体" w:hAnsi="宋体" w:eastAsia="宋体" w:cs="宋体"/>
          <w:spacing w:val="-4"/>
          <w:sz w:val="28"/>
          <w:szCs w:val="28"/>
        </w:rPr>
        <w:t>或其委托代理人：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(手写签名或电子签名)</w:t>
      </w:r>
    </w:p>
    <w:p>
      <w:pPr>
        <w:spacing w:before="213" w:line="220" w:lineRule="auto"/>
        <w:ind w:left="752"/>
        <w:rPr>
          <w:rFonts w:ascii="宋体" w:hAnsi="宋体" w:eastAsia="宋体" w:cs="宋体"/>
          <w:sz w:val="28"/>
          <w:szCs w:val="28"/>
        </w:rPr>
      </w:pPr>
      <w:r>
        <w:rPr>
          <w:rFonts w:ascii="宋体" w:hAnsi="宋体" w:eastAsia="宋体" w:cs="宋体"/>
          <w:spacing w:val="-6"/>
          <w:sz w:val="28"/>
          <w:szCs w:val="28"/>
        </w:rPr>
        <w:t>日   期：</w:t>
      </w:r>
      <w:r>
        <w:rPr>
          <w:rFonts w:ascii="宋体" w:hAnsi="宋体" w:eastAsia="宋体" w:cs="宋体"/>
          <w:spacing w:val="-6"/>
          <w:sz w:val="28"/>
          <w:szCs w:val="28"/>
          <w:u w:val="single" w:color="auto"/>
        </w:rPr>
        <w:t xml:space="preserve">   </w:t>
      </w:r>
      <w:r>
        <w:rPr>
          <w:rFonts w:ascii="宋体" w:hAnsi="宋体" w:eastAsia="宋体" w:cs="宋体"/>
          <w:spacing w:val="-4"/>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footerReference r:id="rId140" w:type="default"/>
          <w:pgSz w:w="11907" w:h="16840"/>
          <w:pgMar w:top="400" w:right="1097" w:bottom="880" w:left="1786" w:header="0" w:footer="719" w:gutter="0"/>
          <w:pgNumType w:fmt="decimal"/>
          <w:cols w:space="720" w:num="1"/>
        </w:sect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91" w:line="228" w:lineRule="auto"/>
        <w:ind w:left="3896" w:right="3203" w:firstLine="537"/>
        <w:rPr>
          <w:rFonts w:ascii="宋体" w:hAnsi="宋体" w:eastAsia="宋体" w:cs="宋体"/>
          <w:sz w:val="28"/>
          <w:szCs w:val="28"/>
        </w:rPr>
      </w:pPr>
      <w:r>
        <w:rPr>
          <w:rFonts w:ascii="宋体" w:hAnsi="宋体" w:eastAsia="宋体" w:cs="宋体"/>
          <w:spacing w:val="-13"/>
          <w:sz w:val="28"/>
          <w:szCs w:val="28"/>
          <w14:textOutline w14:w="5103" w14:cap="sq" w14:cmpd="sng">
            <w14:solidFill>
              <w14:srgbClr w14:val="000000"/>
            </w14:solidFill>
            <w14:prstDash w14:val="solid"/>
            <w14:bevel/>
          </w14:textOutline>
        </w:rPr>
        <w:t>目</w:t>
      </w:r>
      <w:r>
        <w:rPr>
          <w:rFonts w:ascii="宋体" w:hAnsi="宋体" w:eastAsia="宋体" w:cs="宋体"/>
          <w:spacing w:val="-12"/>
          <w:sz w:val="28"/>
          <w:szCs w:val="28"/>
        </w:rPr>
        <w:t xml:space="preserve">   </w:t>
      </w:r>
      <w:r>
        <w:rPr>
          <w:rFonts w:ascii="宋体" w:hAnsi="宋体" w:eastAsia="宋体" w:cs="宋体"/>
          <w:spacing w:val="-12"/>
          <w:sz w:val="28"/>
          <w:szCs w:val="28"/>
          <w14:textOutline w14:w="5103" w14:cap="sq" w14:cmpd="sng">
            <w14:solidFill>
              <w14:srgbClr w14:val="000000"/>
            </w14:solidFill>
            <w14:prstDash w14:val="solid"/>
            <w14:bevel/>
          </w14:textOutline>
        </w:rPr>
        <w:t>录</w:t>
      </w:r>
      <w:r>
        <w:rPr>
          <w:rFonts w:ascii="宋体" w:hAnsi="宋体" w:eastAsia="宋体" w:cs="宋体"/>
          <w:sz w:val="28"/>
          <w:szCs w:val="28"/>
        </w:rPr>
        <w:t xml:space="preserve">   </w:t>
      </w:r>
      <w:r>
        <w:rPr>
          <w:rFonts w:ascii="宋体" w:hAnsi="宋体" w:eastAsia="宋体" w:cs="宋体"/>
          <w:spacing w:val="20"/>
          <w:sz w:val="28"/>
          <w:szCs w:val="28"/>
          <w14:textOutline w14:w="5103" w14:cap="sq" w14:cmpd="sng">
            <w14:solidFill>
              <w14:srgbClr w14:val="000000"/>
            </w14:solidFill>
            <w14:prstDash w14:val="solid"/>
            <w14:bevel/>
          </w14:textOutline>
        </w:rPr>
        <w:t>(</w:t>
      </w:r>
      <w:r>
        <w:rPr>
          <w:rFonts w:ascii="宋体" w:hAnsi="宋体" w:eastAsia="宋体" w:cs="宋体"/>
          <w:spacing w:val="15"/>
          <w:sz w:val="28"/>
          <w:szCs w:val="28"/>
          <w14:textOutline w14:w="5103" w14:cap="sq" w14:cmpd="sng">
            <w14:solidFill>
              <w14:srgbClr w14:val="000000"/>
            </w14:solidFill>
            <w14:prstDash w14:val="solid"/>
            <w14:bevel/>
          </w14:textOutline>
        </w:rPr>
        <w:t>应附有页码)</w:t>
      </w:r>
    </w:p>
    <w:p>
      <w:pPr>
        <w:spacing w:before="10" w:line="270" w:lineRule="exact"/>
        <w:ind w:left="12"/>
        <w:rPr>
          <w:rFonts w:ascii="宋体" w:hAnsi="宋体" w:eastAsia="宋体" w:cs="宋体"/>
          <w:sz w:val="20"/>
          <w:szCs w:val="20"/>
        </w:rPr>
      </w:pPr>
      <w:r>
        <w:rPr>
          <w:rFonts w:ascii="宋体" w:hAnsi="宋体" w:eastAsia="宋体" w:cs="宋体"/>
          <w:spacing w:val="4"/>
          <w:position w:val="1"/>
          <w:sz w:val="20"/>
          <w:szCs w:val="20"/>
        </w:rPr>
        <w:t>1</w:t>
      </w:r>
      <w:r>
        <w:rPr>
          <w:rFonts w:ascii="宋体" w:hAnsi="宋体" w:eastAsia="宋体" w:cs="宋体"/>
          <w:spacing w:val="3"/>
          <w:position w:val="1"/>
          <w:sz w:val="20"/>
          <w:szCs w:val="20"/>
        </w:rPr>
        <w:t>、投标函；</w:t>
      </w:r>
    </w:p>
    <w:p>
      <w:pPr>
        <w:spacing w:before="137" w:line="271" w:lineRule="exact"/>
        <w:rPr>
          <w:rFonts w:ascii="宋体" w:hAnsi="宋体" w:eastAsia="宋体" w:cs="宋体"/>
          <w:sz w:val="20"/>
          <w:szCs w:val="20"/>
        </w:rPr>
      </w:pPr>
      <w:r>
        <w:rPr>
          <w:rFonts w:ascii="宋体" w:hAnsi="宋体" w:eastAsia="宋体" w:cs="宋体"/>
          <w:spacing w:val="10"/>
          <w:position w:val="1"/>
          <w:sz w:val="20"/>
          <w:szCs w:val="20"/>
        </w:rPr>
        <w:t>2</w:t>
      </w:r>
      <w:r>
        <w:rPr>
          <w:rFonts w:ascii="宋体" w:hAnsi="宋体" w:eastAsia="宋体" w:cs="宋体"/>
          <w:spacing w:val="6"/>
          <w:position w:val="1"/>
          <w:sz w:val="20"/>
          <w:szCs w:val="20"/>
        </w:rPr>
        <w:t>、投标函附录；</w:t>
      </w:r>
    </w:p>
    <w:p>
      <w:pPr>
        <w:spacing w:before="140" w:line="268" w:lineRule="exact"/>
        <w:ind w:left="1"/>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7"/>
          <w:position w:val="1"/>
          <w:sz w:val="20"/>
          <w:szCs w:val="20"/>
        </w:rPr>
        <w:t>、已标价工程量清单。</w:t>
      </w:r>
    </w:p>
    <w:p>
      <w:pPr>
        <w:sectPr>
          <w:footerReference r:id="rId141" w:type="default"/>
          <w:pgSz w:w="11907" w:h="16840"/>
          <w:pgMar w:top="400" w:right="1786" w:bottom="880" w:left="1090" w:header="0" w:footer="719" w:gutter="0"/>
          <w:pgNumType w:fmt="decimal"/>
          <w:cols w:space="720" w:num="1"/>
        </w:sectPr>
      </w:pPr>
    </w:p>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before="65" w:line="225" w:lineRule="auto"/>
        <w:ind w:left="4461"/>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①投标函</w:t>
      </w:r>
    </w:p>
    <w:p>
      <w:pPr>
        <w:spacing w:line="244" w:lineRule="auto"/>
        <w:rPr>
          <w:rFonts w:ascii="Arial"/>
          <w:sz w:val="21"/>
        </w:rPr>
      </w:pPr>
    </w:p>
    <w:p>
      <w:pPr>
        <w:spacing w:line="245" w:lineRule="auto"/>
        <w:rPr>
          <w:rFonts w:ascii="Arial"/>
          <w:sz w:val="21"/>
        </w:rPr>
      </w:pPr>
    </w:p>
    <w:p>
      <w:pPr>
        <w:tabs>
          <w:tab w:val="left" w:pos="120"/>
        </w:tabs>
        <w:spacing w:before="65" w:line="369" w:lineRule="auto"/>
        <w:ind w:left="9" w:firstLine="420"/>
        <w:rPr>
          <w:rFonts w:ascii="宋体" w:hAnsi="宋体" w:eastAsia="宋体" w:cs="宋体"/>
          <w:sz w:val="20"/>
          <w:szCs w:val="20"/>
        </w:rPr>
      </w:pPr>
      <w:r>
        <w:rPr>
          <w:rFonts w:ascii="宋体" w:hAnsi="宋体" w:eastAsia="宋体" w:cs="宋体"/>
          <w:spacing w:val="5"/>
          <w:sz w:val="20"/>
          <w:szCs w:val="20"/>
        </w:rPr>
        <w:t>根据贵方</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(项目采购编号) 的</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xml:space="preserve">(采购项目名称) </w:t>
      </w:r>
      <w:r>
        <w:rPr>
          <w:rFonts w:hint="eastAsia" w:ascii="宋体" w:hAnsi="宋体" w:eastAsia="宋体" w:cs="宋体"/>
          <w:spacing w:val="5"/>
          <w:sz w:val="20"/>
          <w:szCs w:val="20"/>
          <w:lang w:val="en-US" w:eastAsia="zh-CN"/>
        </w:rPr>
        <w:t>项目</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none" w:color="auto"/>
          <w:lang w:eastAsia="zh-CN"/>
        </w:rPr>
        <w:t>（</w:t>
      </w:r>
      <w:r>
        <w:rPr>
          <w:rFonts w:hint="eastAsia" w:ascii="宋体" w:hAnsi="宋体" w:eastAsia="宋体" w:cs="宋体"/>
          <w:spacing w:val="5"/>
          <w:sz w:val="20"/>
          <w:szCs w:val="20"/>
          <w:u w:val="none" w:color="auto"/>
          <w:lang w:val="en-US" w:eastAsia="zh-CN"/>
        </w:rPr>
        <w:t>标项</w:t>
      </w:r>
      <w:r>
        <w:rPr>
          <w:rFonts w:hint="eastAsia" w:ascii="宋体" w:hAnsi="宋体" w:eastAsia="宋体" w:cs="宋体"/>
          <w:spacing w:val="5"/>
          <w:sz w:val="20"/>
          <w:szCs w:val="20"/>
          <w:u w:val="none" w:color="auto"/>
          <w:lang w:eastAsia="zh-CN"/>
        </w:rPr>
        <w:t>）</w:t>
      </w:r>
      <w:r>
        <w:rPr>
          <w:rFonts w:ascii="宋体" w:hAnsi="宋体" w:eastAsia="宋体" w:cs="宋体"/>
          <w:spacing w:val="5"/>
          <w:sz w:val="20"/>
          <w:szCs w:val="20"/>
        </w:rPr>
        <w:t>《招标文件》</w:t>
      </w:r>
      <w:r>
        <w:rPr>
          <w:rFonts w:ascii="宋体" w:hAnsi="宋体" w:eastAsia="宋体" w:cs="宋体"/>
          <w:spacing w:val="3"/>
          <w:sz w:val="20"/>
          <w:szCs w:val="20"/>
        </w:rPr>
        <w:t>，</w:t>
      </w:r>
      <w:r>
        <w:rPr>
          <w:rFonts w:ascii="宋体" w:hAnsi="宋体" w:eastAsia="宋体" w:cs="宋体"/>
          <w:sz w:val="20"/>
          <w:szCs w:val="20"/>
        </w:rPr>
        <w:t xml:space="preserve"> </w:t>
      </w:r>
      <w:r>
        <w:rPr>
          <w:rFonts w:ascii="宋体" w:hAnsi="宋体" w:eastAsia="宋体" w:cs="宋体"/>
          <w:spacing w:val="4"/>
          <w:sz w:val="20"/>
          <w:szCs w:val="20"/>
        </w:rPr>
        <w:t xml:space="preserve">遵照《中华人民共和国招标投标法 </w:t>
      </w:r>
      <w:r>
        <w:rPr>
          <w:rFonts w:ascii="宋体" w:hAnsi="宋体" w:eastAsia="宋体" w:cs="宋体"/>
          <w:spacing w:val="3"/>
          <w:sz w:val="20"/>
          <w:szCs w:val="20"/>
        </w:rPr>
        <w:t>(</w:t>
      </w:r>
      <w:r>
        <w:rPr>
          <w:rFonts w:ascii="宋体" w:hAnsi="宋体" w:eastAsia="宋体" w:cs="宋体"/>
          <w:spacing w:val="2"/>
          <w:sz w:val="20"/>
          <w:szCs w:val="20"/>
        </w:rPr>
        <w:t>中华人民共和国主席令第 21 号) 》、《中华人民共和国政府采购法 (中</w:t>
      </w:r>
      <w:r>
        <w:rPr>
          <w:rFonts w:ascii="宋体" w:hAnsi="宋体" w:eastAsia="宋体" w:cs="宋体"/>
          <w:sz w:val="20"/>
          <w:szCs w:val="20"/>
        </w:rPr>
        <w:t xml:space="preserve"> </w:t>
      </w:r>
      <w:r>
        <w:rPr>
          <w:rFonts w:ascii="宋体" w:hAnsi="宋体" w:eastAsia="宋体" w:cs="宋体"/>
          <w:spacing w:val="22"/>
          <w:sz w:val="20"/>
          <w:szCs w:val="20"/>
        </w:rPr>
        <w:t>华人</w:t>
      </w:r>
      <w:r>
        <w:rPr>
          <w:rFonts w:ascii="宋体" w:hAnsi="宋体" w:eastAsia="宋体" w:cs="宋体"/>
          <w:spacing w:val="11"/>
          <w:sz w:val="20"/>
          <w:szCs w:val="20"/>
        </w:rPr>
        <w:t>民共和国主席令第八十六号) 》等有关规定，经踏勘项目现场和研究上述《招标文件》的投标须知、</w:t>
      </w:r>
      <w:r>
        <w:rPr>
          <w:rFonts w:ascii="宋体" w:hAnsi="宋体" w:eastAsia="宋体" w:cs="宋体"/>
          <w:sz w:val="20"/>
          <w:szCs w:val="20"/>
        </w:rPr>
        <w:t xml:space="preserve"> </w:t>
      </w:r>
      <w:r>
        <w:rPr>
          <w:rFonts w:ascii="宋体" w:hAnsi="宋体" w:eastAsia="宋体" w:cs="宋体"/>
          <w:spacing w:val="15"/>
          <w:sz w:val="20"/>
          <w:szCs w:val="20"/>
        </w:rPr>
        <w:t>合同条款、 图纸、工程建设标准和《工程量清单》及其他有关文件后 ，我方愿以 (人民币：大写)</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0"/>
          <w:sz w:val="20"/>
          <w:szCs w:val="20"/>
        </w:rPr>
        <w:t>(¥</w:t>
      </w:r>
      <w:r>
        <w:rPr>
          <w:rFonts w:ascii="宋体" w:hAnsi="宋体" w:eastAsia="宋体" w:cs="宋体"/>
          <w:spacing w:val="10"/>
          <w:sz w:val="20"/>
          <w:szCs w:val="20"/>
          <w:u w:val="single" w:color="auto"/>
        </w:rPr>
        <w:t xml:space="preserve">      </w:t>
      </w:r>
      <w:r>
        <w:rPr>
          <w:rFonts w:ascii="宋体" w:hAnsi="宋体" w:eastAsia="宋体" w:cs="宋体"/>
          <w:spacing w:val="8"/>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 的投标报价并按上述图纸、合同条款、工程建设标准和《工程量清单》  (如有时)的条</w:t>
      </w:r>
      <w:r>
        <w:rPr>
          <w:rFonts w:ascii="宋体" w:hAnsi="宋体" w:eastAsia="宋体" w:cs="宋体"/>
          <w:spacing w:val="-3"/>
          <w:sz w:val="20"/>
          <w:szCs w:val="20"/>
        </w:rPr>
        <w:t>件</w:t>
      </w:r>
      <w:r>
        <w:rPr>
          <w:rFonts w:ascii="宋体" w:hAnsi="宋体" w:eastAsia="宋体" w:cs="宋体"/>
          <w:spacing w:val="-33"/>
          <w:sz w:val="20"/>
          <w:szCs w:val="20"/>
        </w:rPr>
        <w:t xml:space="preserve"> </w:t>
      </w:r>
      <w:r>
        <w:rPr>
          <w:rFonts w:ascii="宋体" w:hAnsi="宋体" w:eastAsia="宋体" w:cs="宋体"/>
          <w:spacing w:val="-3"/>
          <w:sz w:val="20"/>
          <w:szCs w:val="20"/>
        </w:rPr>
        <w:t>要</w:t>
      </w:r>
      <w:r>
        <w:rPr>
          <w:rFonts w:ascii="宋体" w:hAnsi="宋体" w:eastAsia="宋体" w:cs="宋体"/>
          <w:spacing w:val="-49"/>
          <w:sz w:val="20"/>
          <w:szCs w:val="20"/>
        </w:rPr>
        <w:t xml:space="preserve"> </w:t>
      </w:r>
      <w:r>
        <w:rPr>
          <w:rFonts w:ascii="宋体" w:hAnsi="宋体" w:eastAsia="宋体" w:cs="宋体"/>
          <w:spacing w:val="-3"/>
          <w:sz w:val="20"/>
          <w:szCs w:val="20"/>
        </w:rPr>
        <w:t>求</w:t>
      </w:r>
      <w:r>
        <w:rPr>
          <w:rFonts w:ascii="宋体" w:hAnsi="宋体" w:eastAsia="宋体" w:cs="宋体"/>
          <w:spacing w:val="-49"/>
          <w:sz w:val="20"/>
          <w:szCs w:val="20"/>
        </w:rPr>
        <w:t xml:space="preserve"> </w:t>
      </w:r>
      <w:r>
        <w:rPr>
          <w:rFonts w:ascii="宋体" w:hAnsi="宋体" w:eastAsia="宋体" w:cs="宋体"/>
          <w:spacing w:val="-3"/>
          <w:sz w:val="20"/>
          <w:szCs w:val="20"/>
        </w:rPr>
        <w:t>承</w:t>
      </w:r>
      <w:r>
        <w:rPr>
          <w:rFonts w:ascii="宋体" w:hAnsi="宋体" w:eastAsia="宋体" w:cs="宋体"/>
          <w:spacing w:val="-51"/>
          <w:sz w:val="20"/>
          <w:szCs w:val="20"/>
        </w:rPr>
        <w:t xml:space="preserve"> </w:t>
      </w:r>
      <w:r>
        <w:rPr>
          <w:rFonts w:ascii="宋体" w:hAnsi="宋体" w:eastAsia="宋体" w:cs="宋体"/>
          <w:spacing w:val="-3"/>
          <w:sz w:val="20"/>
          <w:szCs w:val="20"/>
        </w:rPr>
        <w:t>包</w:t>
      </w:r>
      <w:r>
        <w:rPr>
          <w:rFonts w:ascii="宋体" w:hAnsi="宋体" w:eastAsia="宋体" w:cs="宋体"/>
          <w:spacing w:val="-47"/>
          <w:sz w:val="20"/>
          <w:szCs w:val="20"/>
        </w:rPr>
        <w:t xml:space="preserve"> </w:t>
      </w:r>
      <w:r>
        <w:rPr>
          <w:rFonts w:ascii="宋体" w:hAnsi="宋体" w:eastAsia="宋体" w:cs="宋体"/>
          <w:spacing w:val="-3"/>
          <w:sz w:val="20"/>
          <w:szCs w:val="20"/>
        </w:rPr>
        <w:t>上</w:t>
      </w:r>
      <w:r>
        <w:rPr>
          <w:rFonts w:ascii="宋体" w:hAnsi="宋体" w:eastAsia="宋体" w:cs="宋体"/>
          <w:spacing w:val="-52"/>
          <w:sz w:val="20"/>
          <w:szCs w:val="20"/>
        </w:rPr>
        <w:t xml:space="preserve"> </w:t>
      </w:r>
      <w:r>
        <w:rPr>
          <w:rFonts w:ascii="宋体" w:hAnsi="宋体" w:eastAsia="宋体" w:cs="宋体"/>
          <w:spacing w:val="-3"/>
          <w:sz w:val="20"/>
          <w:szCs w:val="20"/>
        </w:rPr>
        <w:t>述</w:t>
      </w:r>
      <w:r>
        <w:rPr>
          <w:rFonts w:ascii="宋体" w:hAnsi="宋体" w:eastAsia="宋体" w:cs="宋体"/>
          <w:spacing w:val="-46"/>
          <w:sz w:val="20"/>
          <w:szCs w:val="20"/>
        </w:rPr>
        <w:t xml:space="preserve"> </w:t>
      </w:r>
      <w:r>
        <w:rPr>
          <w:rFonts w:ascii="宋体" w:hAnsi="宋体" w:eastAsia="宋体" w:cs="宋体"/>
          <w:spacing w:val="-3"/>
          <w:sz w:val="20"/>
          <w:szCs w:val="20"/>
        </w:rPr>
        <w:t>工</w:t>
      </w:r>
      <w:r>
        <w:rPr>
          <w:rFonts w:ascii="宋体" w:hAnsi="宋体" w:eastAsia="宋体" w:cs="宋体"/>
          <w:spacing w:val="-50"/>
          <w:sz w:val="20"/>
          <w:szCs w:val="20"/>
        </w:rPr>
        <w:t xml:space="preserve"> </w:t>
      </w:r>
      <w:r>
        <w:rPr>
          <w:rFonts w:ascii="宋体" w:hAnsi="宋体" w:eastAsia="宋体" w:cs="宋体"/>
          <w:spacing w:val="-3"/>
          <w:sz w:val="20"/>
          <w:szCs w:val="20"/>
        </w:rPr>
        <w:t>程</w:t>
      </w:r>
      <w:r>
        <w:rPr>
          <w:rFonts w:ascii="宋体" w:hAnsi="宋体" w:eastAsia="宋体" w:cs="宋体"/>
          <w:spacing w:val="-34"/>
          <w:sz w:val="20"/>
          <w:szCs w:val="20"/>
        </w:rPr>
        <w:t xml:space="preserve"> </w:t>
      </w:r>
      <w:r>
        <w:rPr>
          <w:rFonts w:ascii="宋体" w:hAnsi="宋体" w:eastAsia="宋体" w:cs="宋体"/>
          <w:spacing w:val="-3"/>
          <w:sz w:val="20"/>
          <w:szCs w:val="20"/>
        </w:rPr>
        <w:t>的</w:t>
      </w:r>
      <w:r>
        <w:rPr>
          <w:rFonts w:ascii="宋体" w:hAnsi="宋体" w:eastAsia="宋体" w:cs="宋体"/>
          <w:spacing w:val="-50"/>
          <w:sz w:val="20"/>
          <w:szCs w:val="20"/>
        </w:rPr>
        <w:t xml:space="preserve"> </w:t>
      </w:r>
      <w:r>
        <w:rPr>
          <w:rFonts w:ascii="宋体" w:hAnsi="宋体" w:eastAsia="宋体" w:cs="宋体"/>
          <w:spacing w:val="-3"/>
          <w:sz w:val="20"/>
          <w:szCs w:val="20"/>
        </w:rPr>
        <w:t>施</w:t>
      </w:r>
      <w:r>
        <w:rPr>
          <w:rFonts w:ascii="宋体" w:hAnsi="宋体" w:eastAsia="宋体" w:cs="宋体"/>
          <w:spacing w:val="-48"/>
          <w:sz w:val="20"/>
          <w:szCs w:val="20"/>
        </w:rPr>
        <w:t xml:space="preserve"> </w:t>
      </w:r>
      <w:r>
        <w:rPr>
          <w:rFonts w:ascii="宋体" w:hAnsi="宋体" w:eastAsia="宋体" w:cs="宋体"/>
          <w:spacing w:val="-3"/>
          <w:sz w:val="20"/>
          <w:szCs w:val="20"/>
        </w:rPr>
        <w:t>工</w:t>
      </w:r>
      <w:r>
        <w:rPr>
          <w:rFonts w:ascii="宋体" w:hAnsi="宋体" w:eastAsia="宋体" w:cs="宋体"/>
          <w:spacing w:val="-34"/>
          <w:sz w:val="20"/>
          <w:szCs w:val="20"/>
        </w:rPr>
        <w:t xml:space="preserve"> </w:t>
      </w:r>
      <w:r>
        <w:rPr>
          <w:rFonts w:ascii="宋体" w:hAnsi="宋体" w:eastAsia="宋体" w:cs="宋体"/>
          <w:spacing w:val="-3"/>
          <w:sz w:val="20"/>
          <w:szCs w:val="20"/>
        </w:rPr>
        <w:t>、</w:t>
      </w:r>
      <w:r>
        <w:rPr>
          <w:rFonts w:ascii="宋体" w:hAnsi="宋体" w:eastAsia="宋体" w:cs="宋体"/>
          <w:spacing w:val="-45"/>
          <w:sz w:val="20"/>
          <w:szCs w:val="20"/>
        </w:rPr>
        <w:t xml:space="preserve"> </w:t>
      </w:r>
      <w:r>
        <w:rPr>
          <w:rFonts w:ascii="宋体" w:hAnsi="宋体" w:eastAsia="宋体" w:cs="宋体"/>
          <w:spacing w:val="-3"/>
          <w:sz w:val="20"/>
          <w:szCs w:val="20"/>
        </w:rPr>
        <w:t>竣</w:t>
      </w:r>
      <w:r>
        <w:rPr>
          <w:rFonts w:ascii="宋体" w:hAnsi="宋体" w:eastAsia="宋体" w:cs="宋体"/>
          <w:spacing w:val="-46"/>
          <w:sz w:val="20"/>
          <w:szCs w:val="20"/>
        </w:rPr>
        <w:t xml:space="preserve"> </w:t>
      </w:r>
      <w:r>
        <w:rPr>
          <w:rFonts w:ascii="宋体" w:hAnsi="宋体" w:eastAsia="宋体" w:cs="宋体"/>
          <w:spacing w:val="-3"/>
          <w:sz w:val="20"/>
          <w:szCs w:val="20"/>
        </w:rPr>
        <w:t>工</w:t>
      </w:r>
      <w:r>
        <w:rPr>
          <w:rFonts w:ascii="宋体" w:hAnsi="宋体" w:eastAsia="宋体" w:cs="宋体"/>
          <w:spacing w:val="-32"/>
          <w:sz w:val="20"/>
          <w:szCs w:val="20"/>
        </w:rPr>
        <w:t xml:space="preserve"> </w:t>
      </w:r>
      <w:r>
        <w:rPr>
          <w:rFonts w:ascii="宋体" w:hAnsi="宋体" w:eastAsia="宋体" w:cs="宋体"/>
          <w:spacing w:val="-3"/>
          <w:sz w:val="20"/>
          <w:szCs w:val="20"/>
        </w:rPr>
        <w:t>，</w:t>
      </w:r>
      <w:r>
        <w:rPr>
          <w:rFonts w:ascii="宋体" w:hAnsi="宋体" w:eastAsia="宋体" w:cs="宋体"/>
          <w:spacing w:val="-40"/>
          <w:sz w:val="20"/>
          <w:szCs w:val="20"/>
        </w:rPr>
        <w:t xml:space="preserve"> </w:t>
      </w:r>
      <w:r>
        <w:rPr>
          <w:rFonts w:ascii="宋体" w:hAnsi="宋体" w:eastAsia="宋体" w:cs="宋体"/>
          <w:spacing w:val="-3"/>
          <w:sz w:val="20"/>
          <w:szCs w:val="20"/>
        </w:rPr>
        <w:t>并</w:t>
      </w:r>
      <w:r>
        <w:rPr>
          <w:rFonts w:ascii="宋体" w:hAnsi="宋体" w:eastAsia="宋体" w:cs="宋体"/>
          <w:spacing w:val="-49"/>
          <w:sz w:val="20"/>
          <w:szCs w:val="20"/>
        </w:rPr>
        <w:t xml:space="preserve"> </w:t>
      </w:r>
      <w:r>
        <w:rPr>
          <w:rFonts w:ascii="宋体" w:hAnsi="宋体" w:eastAsia="宋体" w:cs="宋体"/>
          <w:spacing w:val="-3"/>
          <w:sz w:val="20"/>
          <w:szCs w:val="20"/>
        </w:rPr>
        <w:t>承</w:t>
      </w:r>
      <w:r>
        <w:rPr>
          <w:rFonts w:ascii="宋体" w:hAnsi="宋体" w:eastAsia="宋体" w:cs="宋体"/>
          <w:spacing w:val="-50"/>
          <w:sz w:val="20"/>
          <w:szCs w:val="20"/>
        </w:rPr>
        <w:t xml:space="preserve"> </w:t>
      </w:r>
      <w:r>
        <w:rPr>
          <w:rFonts w:ascii="宋体" w:hAnsi="宋体" w:eastAsia="宋体" w:cs="宋体"/>
          <w:spacing w:val="-3"/>
          <w:sz w:val="20"/>
          <w:szCs w:val="20"/>
        </w:rPr>
        <w:t>担</w:t>
      </w:r>
      <w:r>
        <w:rPr>
          <w:rFonts w:ascii="宋体" w:hAnsi="宋体" w:eastAsia="宋体" w:cs="宋体"/>
          <w:spacing w:val="-50"/>
          <w:sz w:val="20"/>
          <w:szCs w:val="20"/>
        </w:rPr>
        <w:t xml:space="preserve"> </w:t>
      </w:r>
      <w:r>
        <w:rPr>
          <w:rFonts w:ascii="宋体" w:hAnsi="宋体" w:eastAsia="宋体" w:cs="宋体"/>
          <w:spacing w:val="-3"/>
          <w:sz w:val="20"/>
          <w:szCs w:val="20"/>
        </w:rPr>
        <w:t>任</w:t>
      </w:r>
      <w:r>
        <w:rPr>
          <w:rFonts w:ascii="宋体" w:hAnsi="宋体" w:eastAsia="宋体" w:cs="宋体"/>
          <w:spacing w:val="-48"/>
          <w:sz w:val="20"/>
          <w:szCs w:val="20"/>
        </w:rPr>
        <w:t xml:space="preserve"> </w:t>
      </w:r>
      <w:r>
        <w:rPr>
          <w:rFonts w:ascii="宋体" w:hAnsi="宋体" w:eastAsia="宋体" w:cs="宋体"/>
          <w:spacing w:val="-3"/>
          <w:sz w:val="20"/>
          <w:szCs w:val="20"/>
        </w:rPr>
        <w:t>何</w:t>
      </w:r>
      <w:r>
        <w:rPr>
          <w:rFonts w:ascii="宋体" w:hAnsi="宋体" w:eastAsia="宋体" w:cs="宋体"/>
          <w:spacing w:val="-48"/>
          <w:sz w:val="20"/>
          <w:szCs w:val="20"/>
        </w:rPr>
        <w:t xml:space="preserve"> </w:t>
      </w:r>
      <w:r>
        <w:rPr>
          <w:rFonts w:ascii="宋体" w:hAnsi="宋体" w:eastAsia="宋体" w:cs="宋体"/>
          <w:spacing w:val="-3"/>
          <w:sz w:val="20"/>
          <w:szCs w:val="20"/>
        </w:rPr>
        <w:t>质</w:t>
      </w:r>
      <w:r>
        <w:rPr>
          <w:rFonts w:ascii="宋体" w:hAnsi="宋体" w:eastAsia="宋体" w:cs="宋体"/>
          <w:spacing w:val="-48"/>
          <w:sz w:val="20"/>
          <w:szCs w:val="20"/>
        </w:rPr>
        <w:t xml:space="preserve"> </w:t>
      </w:r>
      <w:r>
        <w:rPr>
          <w:rFonts w:ascii="宋体" w:hAnsi="宋体" w:eastAsia="宋体" w:cs="宋体"/>
          <w:spacing w:val="-3"/>
          <w:sz w:val="20"/>
          <w:szCs w:val="20"/>
        </w:rPr>
        <w:t>量</w:t>
      </w:r>
      <w:r>
        <w:rPr>
          <w:rFonts w:ascii="宋体" w:hAnsi="宋体" w:eastAsia="宋体" w:cs="宋体"/>
          <w:spacing w:val="-52"/>
          <w:sz w:val="20"/>
          <w:szCs w:val="20"/>
        </w:rPr>
        <w:t xml:space="preserve"> </w:t>
      </w:r>
      <w:r>
        <w:rPr>
          <w:rFonts w:ascii="宋体" w:hAnsi="宋体" w:eastAsia="宋体" w:cs="宋体"/>
          <w:spacing w:val="-3"/>
          <w:sz w:val="20"/>
          <w:szCs w:val="20"/>
        </w:rPr>
        <w:t>缺</w:t>
      </w:r>
      <w:r>
        <w:rPr>
          <w:rFonts w:ascii="宋体" w:hAnsi="宋体" w:eastAsia="宋体" w:cs="宋体"/>
          <w:spacing w:val="-35"/>
          <w:sz w:val="20"/>
          <w:szCs w:val="20"/>
        </w:rPr>
        <w:t xml:space="preserve"> </w:t>
      </w:r>
      <w:r>
        <w:rPr>
          <w:rFonts w:ascii="宋体" w:hAnsi="宋体" w:eastAsia="宋体" w:cs="宋体"/>
          <w:spacing w:val="-3"/>
          <w:sz w:val="20"/>
          <w:szCs w:val="20"/>
        </w:rPr>
        <w:t>陷</w:t>
      </w:r>
      <w:r>
        <w:rPr>
          <w:rFonts w:ascii="宋体" w:hAnsi="宋体" w:eastAsia="宋体" w:cs="宋体"/>
          <w:spacing w:val="-51"/>
          <w:sz w:val="20"/>
          <w:szCs w:val="20"/>
        </w:rPr>
        <w:t xml:space="preserve"> </w:t>
      </w:r>
      <w:r>
        <w:rPr>
          <w:rFonts w:ascii="宋体" w:hAnsi="宋体" w:eastAsia="宋体" w:cs="宋体"/>
          <w:spacing w:val="-3"/>
          <w:sz w:val="20"/>
          <w:szCs w:val="20"/>
        </w:rPr>
        <w:t>保</w:t>
      </w:r>
      <w:r>
        <w:rPr>
          <w:rFonts w:ascii="宋体" w:hAnsi="宋体" w:eastAsia="宋体" w:cs="宋体"/>
          <w:spacing w:val="-49"/>
          <w:sz w:val="20"/>
          <w:szCs w:val="20"/>
        </w:rPr>
        <w:t xml:space="preserve"> </w:t>
      </w:r>
      <w:r>
        <w:rPr>
          <w:rFonts w:ascii="宋体" w:hAnsi="宋体" w:eastAsia="宋体" w:cs="宋体"/>
          <w:spacing w:val="-3"/>
          <w:sz w:val="20"/>
          <w:szCs w:val="20"/>
        </w:rPr>
        <w:t>修</w:t>
      </w:r>
      <w:r>
        <w:rPr>
          <w:rFonts w:ascii="宋体" w:hAnsi="宋体" w:eastAsia="宋体" w:cs="宋体"/>
          <w:spacing w:val="-44"/>
          <w:sz w:val="20"/>
          <w:szCs w:val="20"/>
        </w:rPr>
        <w:t xml:space="preserve"> </w:t>
      </w:r>
      <w:r>
        <w:rPr>
          <w:rFonts w:ascii="宋体" w:hAnsi="宋体" w:eastAsia="宋体" w:cs="宋体"/>
          <w:spacing w:val="-3"/>
          <w:sz w:val="20"/>
          <w:szCs w:val="20"/>
        </w:rPr>
        <w:t>责</w:t>
      </w:r>
      <w:r>
        <w:rPr>
          <w:rFonts w:ascii="宋体" w:hAnsi="宋体" w:eastAsia="宋体" w:cs="宋体"/>
          <w:spacing w:val="-49"/>
          <w:sz w:val="20"/>
          <w:szCs w:val="20"/>
        </w:rPr>
        <w:t xml:space="preserve"> </w:t>
      </w:r>
      <w:r>
        <w:rPr>
          <w:rFonts w:ascii="宋体" w:hAnsi="宋体" w:eastAsia="宋体" w:cs="宋体"/>
          <w:spacing w:val="-3"/>
          <w:sz w:val="20"/>
          <w:szCs w:val="20"/>
        </w:rPr>
        <w:t>任</w:t>
      </w:r>
      <w:r>
        <w:rPr>
          <w:rFonts w:ascii="宋体" w:hAnsi="宋体" w:eastAsia="宋体" w:cs="宋体"/>
          <w:spacing w:val="-29"/>
          <w:sz w:val="20"/>
          <w:szCs w:val="20"/>
        </w:rPr>
        <w:t xml:space="preserve"> </w:t>
      </w:r>
      <w:r>
        <w:rPr>
          <w:rFonts w:ascii="宋体" w:hAnsi="宋体" w:eastAsia="宋体" w:cs="宋体"/>
          <w:spacing w:val="-3"/>
          <w:sz w:val="20"/>
          <w:szCs w:val="20"/>
        </w:rPr>
        <w:t>。</w:t>
      </w:r>
      <w:r>
        <w:rPr>
          <w:rFonts w:ascii="宋体" w:hAnsi="宋体" w:eastAsia="宋体" w:cs="宋体"/>
          <w:spacing w:val="-43"/>
          <w:sz w:val="20"/>
          <w:szCs w:val="20"/>
        </w:rPr>
        <w:t xml:space="preserve"> </w:t>
      </w:r>
      <w:r>
        <w:rPr>
          <w:rFonts w:ascii="宋体" w:hAnsi="宋体" w:eastAsia="宋体" w:cs="宋体"/>
          <w:spacing w:val="-3"/>
          <w:sz w:val="20"/>
          <w:szCs w:val="20"/>
        </w:rPr>
        <w:t>我</w:t>
      </w:r>
      <w:r>
        <w:rPr>
          <w:rFonts w:ascii="宋体" w:hAnsi="宋体" w:eastAsia="宋体" w:cs="宋体"/>
          <w:spacing w:val="-48"/>
          <w:sz w:val="20"/>
          <w:szCs w:val="20"/>
        </w:rPr>
        <w:t xml:space="preserve"> </w:t>
      </w:r>
      <w:r>
        <w:rPr>
          <w:rFonts w:ascii="宋体" w:hAnsi="宋体" w:eastAsia="宋体" w:cs="宋体"/>
          <w:spacing w:val="-3"/>
          <w:sz w:val="20"/>
          <w:szCs w:val="20"/>
        </w:rPr>
        <w:t>方</w:t>
      </w:r>
      <w:r>
        <w:rPr>
          <w:rFonts w:ascii="宋体" w:hAnsi="宋体" w:eastAsia="宋体" w:cs="宋体"/>
          <w:spacing w:val="-51"/>
          <w:sz w:val="20"/>
          <w:szCs w:val="20"/>
        </w:rPr>
        <w:t xml:space="preserve"> </w:t>
      </w:r>
      <w:r>
        <w:rPr>
          <w:rFonts w:ascii="宋体" w:hAnsi="宋体" w:eastAsia="宋体" w:cs="宋体"/>
          <w:spacing w:val="-3"/>
          <w:sz w:val="20"/>
          <w:szCs w:val="20"/>
        </w:rPr>
        <w:t>保</w:t>
      </w:r>
      <w:r>
        <w:rPr>
          <w:rFonts w:ascii="宋体" w:hAnsi="宋体" w:eastAsia="宋体" w:cs="宋体"/>
          <w:spacing w:val="-49"/>
          <w:sz w:val="20"/>
          <w:szCs w:val="20"/>
        </w:rPr>
        <w:t xml:space="preserve"> </w:t>
      </w:r>
      <w:r>
        <w:rPr>
          <w:rFonts w:ascii="宋体" w:hAnsi="宋体" w:eastAsia="宋体" w:cs="宋体"/>
          <w:spacing w:val="-3"/>
          <w:sz w:val="20"/>
          <w:szCs w:val="20"/>
        </w:rPr>
        <w:t>证</w:t>
      </w:r>
      <w:r>
        <w:rPr>
          <w:rFonts w:ascii="宋体" w:hAnsi="宋体" w:eastAsia="宋体" w:cs="宋体"/>
          <w:spacing w:val="-48"/>
          <w:sz w:val="20"/>
          <w:szCs w:val="20"/>
        </w:rPr>
        <w:t xml:space="preserve"> </w:t>
      </w:r>
      <w:r>
        <w:rPr>
          <w:rFonts w:ascii="宋体" w:hAnsi="宋体" w:eastAsia="宋体" w:cs="宋体"/>
          <w:spacing w:val="-3"/>
          <w:sz w:val="20"/>
          <w:szCs w:val="20"/>
        </w:rPr>
        <w:t>工</w:t>
      </w:r>
      <w:r>
        <w:rPr>
          <w:rFonts w:ascii="宋体" w:hAnsi="宋体" w:eastAsia="宋体" w:cs="宋体"/>
          <w:spacing w:val="-50"/>
          <w:sz w:val="20"/>
          <w:szCs w:val="20"/>
        </w:rPr>
        <w:t xml:space="preserve"> </w:t>
      </w:r>
      <w:r>
        <w:rPr>
          <w:rFonts w:ascii="宋体" w:hAnsi="宋体" w:eastAsia="宋体" w:cs="宋体"/>
          <w:spacing w:val="-3"/>
          <w:sz w:val="20"/>
          <w:szCs w:val="20"/>
        </w:rPr>
        <w:t>程</w:t>
      </w:r>
      <w:r>
        <w:rPr>
          <w:rFonts w:ascii="宋体" w:hAnsi="宋体" w:eastAsia="宋体" w:cs="宋体"/>
          <w:spacing w:val="-48"/>
          <w:sz w:val="20"/>
          <w:szCs w:val="20"/>
        </w:rPr>
        <w:t xml:space="preserve"> </w:t>
      </w:r>
      <w:r>
        <w:rPr>
          <w:rFonts w:ascii="宋体" w:hAnsi="宋体" w:eastAsia="宋体" w:cs="宋体"/>
          <w:spacing w:val="-3"/>
          <w:sz w:val="20"/>
          <w:szCs w:val="20"/>
        </w:rPr>
        <w:t>质</w:t>
      </w:r>
      <w:r>
        <w:rPr>
          <w:rFonts w:ascii="宋体" w:hAnsi="宋体" w:eastAsia="宋体" w:cs="宋体"/>
          <w:spacing w:val="-51"/>
          <w:sz w:val="20"/>
          <w:szCs w:val="20"/>
        </w:rPr>
        <w:t xml:space="preserve"> </w:t>
      </w:r>
      <w:r>
        <w:rPr>
          <w:rFonts w:ascii="宋体" w:hAnsi="宋体" w:eastAsia="宋体" w:cs="宋体"/>
          <w:spacing w:val="-3"/>
          <w:sz w:val="20"/>
          <w:szCs w:val="20"/>
        </w:rPr>
        <w:t>量</w:t>
      </w:r>
      <w:r>
        <w:rPr>
          <w:rFonts w:ascii="宋体" w:hAnsi="宋体" w:eastAsia="宋体" w:cs="宋体"/>
          <w:spacing w:val="-48"/>
          <w:sz w:val="20"/>
          <w:szCs w:val="20"/>
        </w:rPr>
        <w:t xml:space="preserve"> </w:t>
      </w:r>
      <w:r>
        <w:rPr>
          <w:rFonts w:ascii="宋体" w:hAnsi="宋体" w:eastAsia="宋体" w:cs="宋体"/>
          <w:spacing w:val="-3"/>
          <w:sz w:val="20"/>
          <w:szCs w:val="20"/>
        </w:rPr>
        <w:t>要</w:t>
      </w:r>
      <w:r>
        <w:rPr>
          <w:rFonts w:ascii="宋体" w:hAnsi="宋体" w:eastAsia="宋体" w:cs="宋体"/>
          <w:sz w:val="20"/>
          <w:szCs w:val="20"/>
        </w:rPr>
        <w:t xml:space="preserve"> </w:t>
      </w:r>
      <w:r>
        <w:rPr>
          <w:rFonts w:ascii="宋体" w:hAnsi="宋体" w:eastAsia="宋体" w:cs="宋体"/>
          <w:spacing w:val="-8"/>
          <w:sz w:val="20"/>
          <w:szCs w:val="20"/>
        </w:rPr>
        <w:t>求：</w:t>
      </w:r>
      <w:r>
        <w:rPr>
          <w:rFonts w:ascii="宋体" w:hAnsi="宋体" w:eastAsia="宋体" w:cs="宋体"/>
          <w:spacing w:val="-8"/>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4"/>
          <w:sz w:val="20"/>
          <w:szCs w:val="20"/>
        </w:rPr>
        <w:t>。</w:t>
      </w:r>
    </w:p>
    <w:p>
      <w:pPr>
        <w:spacing w:line="227" w:lineRule="auto"/>
        <w:ind w:left="10"/>
        <w:rPr>
          <w:rFonts w:ascii="宋体" w:hAnsi="宋体" w:eastAsia="宋体" w:cs="宋体"/>
          <w:sz w:val="20"/>
          <w:szCs w:val="20"/>
        </w:rPr>
      </w:pPr>
      <w:r>
        <w:rPr>
          <w:rFonts w:ascii="宋体" w:hAnsi="宋体" w:eastAsia="宋体" w:cs="宋体"/>
          <w:spacing w:val="8"/>
          <w:sz w:val="20"/>
          <w:szCs w:val="20"/>
        </w:rPr>
        <w:t>其</w:t>
      </w:r>
      <w:r>
        <w:rPr>
          <w:rFonts w:ascii="宋体" w:hAnsi="宋体" w:eastAsia="宋体" w:cs="宋体"/>
          <w:spacing w:val="5"/>
          <w:sz w:val="20"/>
          <w:szCs w:val="20"/>
        </w:rPr>
        <w:t>他承诺：</w:t>
      </w:r>
    </w:p>
    <w:p>
      <w:pPr>
        <w:spacing w:before="154" w:line="227" w:lineRule="auto"/>
        <w:ind w:left="440"/>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6"/>
          <w:sz w:val="20"/>
          <w:szCs w:val="20"/>
        </w:rPr>
        <w:t>1</w:t>
      </w:r>
      <w:r>
        <w:rPr>
          <w:rFonts w:ascii="宋体" w:hAnsi="宋体" w:eastAsia="宋体" w:cs="宋体"/>
          <w:spacing w:val="10"/>
          <w:sz w:val="20"/>
          <w:szCs w:val="20"/>
        </w:rPr>
        <w:t>) 我方同意在本项目开标日起算的投标有效期 (</w:t>
      </w:r>
      <w:r>
        <w:rPr>
          <w:rFonts w:ascii="宋体" w:hAnsi="宋体" w:eastAsia="宋体" w:cs="宋体"/>
          <w:spacing w:val="10"/>
          <w:sz w:val="20"/>
          <w:szCs w:val="20"/>
          <w:u w:val="single" w:color="auto"/>
        </w:rPr>
        <w:t xml:space="preserve">   </w:t>
      </w:r>
      <w:r>
        <w:rPr>
          <w:rFonts w:hint="eastAsia" w:ascii="宋体" w:hAnsi="宋体" w:eastAsia="宋体" w:cs="宋体"/>
          <w:spacing w:val="10"/>
          <w:sz w:val="20"/>
          <w:szCs w:val="20"/>
          <w:u w:val="single" w:color="auto"/>
          <w:lang w:val="en-US" w:eastAsia="zh-CN"/>
        </w:rPr>
        <w:t xml:space="preserve">  </w:t>
      </w:r>
      <w:r>
        <w:rPr>
          <w:rFonts w:ascii="宋体" w:hAnsi="宋体" w:eastAsia="宋体" w:cs="宋体"/>
          <w:spacing w:val="10"/>
          <w:sz w:val="20"/>
          <w:szCs w:val="20"/>
          <w:u w:val="single" w:color="auto"/>
        </w:rPr>
        <w:t xml:space="preserve"> </w:t>
      </w:r>
      <w:r>
        <w:rPr>
          <w:rFonts w:ascii="宋体" w:hAnsi="宋体" w:eastAsia="宋体" w:cs="宋体"/>
          <w:spacing w:val="10"/>
          <w:sz w:val="20"/>
          <w:szCs w:val="20"/>
        </w:rPr>
        <w:t>日历日) 满之前均具有约束力。</w:t>
      </w:r>
    </w:p>
    <w:p>
      <w:pPr>
        <w:spacing w:before="154" w:line="228" w:lineRule="auto"/>
        <w:ind w:left="440"/>
        <w:rPr>
          <w:rFonts w:ascii="宋体" w:hAnsi="宋体" w:eastAsia="宋体" w:cs="宋体"/>
          <w:sz w:val="20"/>
          <w:szCs w:val="20"/>
        </w:rPr>
      </w:pPr>
      <w:r>
        <w:rPr>
          <w:rFonts w:ascii="宋体" w:hAnsi="宋体" w:eastAsia="宋体" w:cs="宋体"/>
          <w:spacing w:val="12"/>
          <w:sz w:val="20"/>
          <w:szCs w:val="20"/>
        </w:rPr>
        <w:t>(2) 我方承认《投标函附录》是我方《投标函》的组成部分</w:t>
      </w:r>
      <w:r>
        <w:rPr>
          <w:rFonts w:ascii="宋体" w:hAnsi="宋体" w:eastAsia="宋体" w:cs="宋体"/>
          <w:spacing w:val="8"/>
          <w:sz w:val="20"/>
          <w:szCs w:val="20"/>
        </w:rPr>
        <w:t>。</w:t>
      </w:r>
    </w:p>
    <w:p>
      <w:pPr>
        <w:spacing w:before="151" w:line="370" w:lineRule="auto"/>
        <w:ind w:left="24" w:right="2" w:firstLine="415"/>
        <w:rPr>
          <w:rFonts w:hint="default" w:ascii="宋体" w:hAnsi="宋体" w:eastAsia="宋体" w:cs="宋体"/>
          <w:sz w:val="20"/>
          <w:szCs w:val="20"/>
          <w:lang w:val="en-US" w:eastAsia="zh-CN"/>
        </w:rPr>
      </w:pPr>
      <w:r>
        <w:rPr>
          <w:rFonts w:ascii="宋体" w:hAnsi="宋体" w:eastAsia="宋体" w:cs="宋体"/>
          <w:spacing w:val="5"/>
          <w:sz w:val="20"/>
          <w:szCs w:val="20"/>
        </w:rPr>
        <w:t>(3) 一旦我方中标，我方保证按《招标文件》中规定的合同履行</w:t>
      </w:r>
      <w:r>
        <w:rPr>
          <w:rFonts w:ascii="宋体" w:hAnsi="宋体" w:eastAsia="宋体" w:cs="宋体"/>
          <w:sz w:val="20"/>
          <w:szCs w:val="20"/>
        </w:rPr>
        <w:t>期</w:t>
      </w:r>
      <w:r>
        <w:rPr>
          <w:rFonts w:ascii="宋体" w:hAnsi="宋体" w:eastAsia="宋体" w:cs="宋体"/>
          <w:spacing w:val="-8"/>
          <w:sz w:val="20"/>
          <w:szCs w:val="20"/>
        </w:rPr>
        <w:t>限：</w:t>
      </w:r>
      <w:r>
        <w:rPr>
          <w:rFonts w:ascii="宋体" w:hAnsi="宋体" w:eastAsia="宋体" w:cs="宋体"/>
          <w:spacing w:val="-5"/>
          <w:sz w:val="20"/>
          <w:szCs w:val="20"/>
          <w:u w:val="single" w:color="auto"/>
        </w:rPr>
        <w:t xml:space="preserve"> </w:t>
      </w:r>
      <w:r>
        <w:rPr>
          <w:rFonts w:ascii="宋体" w:hAnsi="宋体" w:eastAsia="宋体" w:cs="宋体"/>
          <w:spacing w:val="-4"/>
          <w:sz w:val="20"/>
          <w:szCs w:val="20"/>
          <w:u w:val="single" w:color="auto"/>
        </w:rPr>
        <w:t xml:space="preserve">                 </w:t>
      </w:r>
      <w:r>
        <w:rPr>
          <w:rFonts w:hint="eastAsia" w:ascii="宋体" w:hAnsi="宋体" w:eastAsia="宋体" w:cs="宋体"/>
          <w:spacing w:val="-4"/>
          <w:sz w:val="20"/>
          <w:szCs w:val="20"/>
          <w:u w:val="single" w:color="auto"/>
          <w:lang w:val="en-US" w:eastAsia="zh-CN"/>
        </w:rPr>
        <w:t>日历天。</w:t>
      </w:r>
    </w:p>
    <w:p>
      <w:pPr>
        <w:spacing w:before="2" w:line="368" w:lineRule="auto"/>
        <w:ind w:left="13" w:firstLine="426"/>
        <w:rPr>
          <w:rFonts w:ascii="宋体" w:hAnsi="宋体" w:eastAsia="宋体" w:cs="宋体"/>
          <w:sz w:val="20"/>
          <w:szCs w:val="20"/>
        </w:rPr>
      </w:pPr>
      <w:r>
        <w:rPr>
          <w:rFonts w:ascii="宋体" w:hAnsi="宋体" w:eastAsia="宋体" w:cs="宋体"/>
          <w:spacing w:val="20"/>
          <w:sz w:val="20"/>
          <w:szCs w:val="20"/>
        </w:rPr>
        <w:t>(4</w:t>
      </w:r>
      <w:r>
        <w:rPr>
          <w:rFonts w:ascii="宋体" w:hAnsi="宋体" w:eastAsia="宋体" w:cs="宋体"/>
          <w:spacing w:val="18"/>
          <w:sz w:val="20"/>
          <w:szCs w:val="20"/>
        </w:rPr>
        <w:t>)</w:t>
      </w:r>
      <w:r>
        <w:rPr>
          <w:rFonts w:ascii="宋体" w:hAnsi="宋体" w:eastAsia="宋体" w:cs="宋体"/>
          <w:spacing w:val="10"/>
          <w:sz w:val="20"/>
          <w:szCs w:val="20"/>
        </w:rPr>
        <w:t xml:space="preserve"> 我方承诺已经具备《中华人民共和国政府采购法 (中华人民共和国主席令第八十六号) 》第二十</w:t>
      </w:r>
      <w:r>
        <w:rPr>
          <w:rFonts w:ascii="宋体" w:hAnsi="宋体" w:eastAsia="宋体" w:cs="宋体"/>
          <w:sz w:val="20"/>
          <w:szCs w:val="20"/>
        </w:rPr>
        <w:t xml:space="preserve"> </w:t>
      </w:r>
      <w:r>
        <w:rPr>
          <w:rFonts w:ascii="宋体" w:hAnsi="宋体" w:eastAsia="宋体" w:cs="宋体"/>
          <w:spacing w:val="10"/>
          <w:sz w:val="20"/>
          <w:szCs w:val="20"/>
        </w:rPr>
        <w:t>二</w:t>
      </w:r>
      <w:r>
        <w:rPr>
          <w:rFonts w:ascii="宋体" w:hAnsi="宋体" w:eastAsia="宋体" w:cs="宋体"/>
          <w:spacing w:val="9"/>
          <w:sz w:val="20"/>
          <w:szCs w:val="20"/>
        </w:rPr>
        <w:t>条中规定的参加采购活动的投标人应当具备的条件。</w:t>
      </w:r>
    </w:p>
    <w:p>
      <w:pPr>
        <w:spacing w:before="1" w:line="369" w:lineRule="auto"/>
        <w:ind w:left="10" w:firstLine="429"/>
        <w:rPr>
          <w:rFonts w:ascii="宋体" w:hAnsi="宋体" w:eastAsia="宋体" w:cs="宋体"/>
          <w:sz w:val="20"/>
          <w:szCs w:val="20"/>
        </w:rPr>
      </w:pPr>
      <w:r>
        <w:rPr>
          <w:rFonts w:ascii="宋体" w:hAnsi="宋体" w:eastAsia="宋体" w:cs="宋体"/>
          <w:spacing w:val="11"/>
          <w:sz w:val="20"/>
          <w:szCs w:val="20"/>
        </w:rPr>
        <w:t>(5) 我方已详细审核《招标文件》，我方声明：我方知晓本项目开标会未提出异议的，则视为放弃</w:t>
      </w:r>
      <w:r>
        <w:rPr>
          <w:rFonts w:ascii="宋体" w:hAnsi="宋体" w:eastAsia="宋体" w:cs="宋体"/>
          <w:spacing w:val="10"/>
          <w:sz w:val="20"/>
          <w:szCs w:val="20"/>
        </w:rPr>
        <w:t>提</w:t>
      </w:r>
      <w:r>
        <w:rPr>
          <w:rFonts w:ascii="宋体" w:hAnsi="宋体" w:eastAsia="宋体" w:cs="宋体"/>
          <w:sz w:val="20"/>
          <w:szCs w:val="20"/>
        </w:rPr>
        <w:t xml:space="preserve"> </w:t>
      </w:r>
      <w:r>
        <w:rPr>
          <w:rFonts w:ascii="宋体" w:hAnsi="宋体" w:eastAsia="宋体" w:cs="宋体"/>
          <w:spacing w:val="22"/>
          <w:sz w:val="20"/>
          <w:szCs w:val="20"/>
        </w:rPr>
        <w:t>出对</w:t>
      </w:r>
      <w:r>
        <w:rPr>
          <w:rFonts w:ascii="宋体" w:hAnsi="宋体" w:eastAsia="宋体" w:cs="宋体"/>
          <w:spacing w:val="20"/>
          <w:sz w:val="20"/>
          <w:szCs w:val="20"/>
        </w:rPr>
        <w:t>本</w:t>
      </w:r>
      <w:r>
        <w:rPr>
          <w:rFonts w:ascii="宋体" w:hAnsi="宋体" w:eastAsia="宋体" w:cs="宋体"/>
          <w:spacing w:val="11"/>
          <w:sz w:val="20"/>
          <w:szCs w:val="20"/>
        </w:rPr>
        <w:t>项目《招标文件》含糊不清或误解问题的权利；开标会议结束未提出异议的，视为认同本项目在评</w:t>
      </w:r>
      <w:r>
        <w:rPr>
          <w:rFonts w:ascii="宋体" w:hAnsi="宋体" w:eastAsia="宋体" w:cs="宋体"/>
          <w:sz w:val="20"/>
          <w:szCs w:val="20"/>
        </w:rPr>
        <w:t xml:space="preserve"> </w:t>
      </w:r>
      <w:r>
        <w:rPr>
          <w:rFonts w:ascii="宋体" w:hAnsi="宋体" w:eastAsia="宋体" w:cs="宋体"/>
          <w:spacing w:val="10"/>
          <w:sz w:val="20"/>
          <w:szCs w:val="20"/>
        </w:rPr>
        <w:t>标</w:t>
      </w:r>
      <w:r>
        <w:rPr>
          <w:rFonts w:ascii="宋体" w:hAnsi="宋体" w:eastAsia="宋体" w:cs="宋体"/>
          <w:spacing w:val="9"/>
          <w:sz w:val="20"/>
          <w:szCs w:val="20"/>
        </w:rPr>
        <w:t>会议前的所有采购投标进程“公平”和“公正”。</w:t>
      </w:r>
    </w:p>
    <w:p>
      <w:pPr>
        <w:spacing w:before="2" w:line="368" w:lineRule="auto"/>
        <w:ind w:left="10" w:firstLine="429"/>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6) 如果在投标截止时间后的投标有效期内撤回投标或者有其他违约行为，贵方可不退还我方的投标</w:t>
      </w:r>
      <w:r>
        <w:rPr>
          <w:rFonts w:ascii="宋体" w:hAnsi="宋体" w:eastAsia="宋体" w:cs="宋体"/>
          <w:sz w:val="20"/>
          <w:szCs w:val="20"/>
        </w:rPr>
        <w:t xml:space="preserve"> </w:t>
      </w:r>
      <w:r>
        <w:rPr>
          <w:rFonts w:ascii="宋体" w:hAnsi="宋体" w:eastAsia="宋体" w:cs="宋体"/>
          <w:spacing w:val="5"/>
          <w:sz w:val="20"/>
          <w:szCs w:val="20"/>
        </w:rPr>
        <w:t>保证金</w:t>
      </w:r>
      <w:r>
        <w:rPr>
          <w:rFonts w:ascii="宋体" w:hAnsi="宋体" w:eastAsia="宋体" w:cs="宋体"/>
          <w:spacing w:val="4"/>
          <w:sz w:val="20"/>
          <w:szCs w:val="20"/>
        </w:rPr>
        <w:t>。</w:t>
      </w:r>
    </w:p>
    <w:p>
      <w:pPr>
        <w:spacing w:before="1" w:line="226" w:lineRule="auto"/>
        <w:ind w:left="44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7</w:t>
      </w:r>
      <w:r>
        <w:rPr>
          <w:rFonts w:ascii="宋体" w:hAnsi="宋体" w:eastAsia="宋体" w:cs="宋体"/>
          <w:spacing w:val="11"/>
          <w:sz w:val="20"/>
          <w:szCs w:val="20"/>
        </w:rPr>
        <w:t>) 同意向贵方提供贵方可能要求的与本次投标有关的任何数据或资料。</w:t>
      </w:r>
    </w:p>
    <w:p>
      <w:pPr>
        <w:spacing w:before="154" w:line="228" w:lineRule="auto"/>
        <w:ind w:left="440"/>
        <w:rPr>
          <w:rFonts w:ascii="宋体" w:hAnsi="宋体" w:eastAsia="宋体" w:cs="宋体"/>
          <w:sz w:val="20"/>
          <w:szCs w:val="20"/>
        </w:rPr>
      </w:pPr>
      <w:r>
        <w:rPr>
          <w:rFonts w:ascii="宋体" w:hAnsi="宋体" w:eastAsia="宋体" w:cs="宋体"/>
          <w:spacing w:val="22"/>
          <w:sz w:val="20"/>
          <w:szCs w:val="20"/>
        </w:rPr>
        <w:t>(8</w:t>
      </w:r>
      <w:r>
        <w:rPr>
          <w:rFonts w:ascii="宋体" w:hAnsi="宋体" w:eastAsia="宋体" w:cs="宋体"/>
          <w:spacing w:val="12"/>
          <w:sz w:val="20"/>
          <w:szCs w:val="20"/>
        </w:rPr>
        <w:t>)</w:t>
      </w:r>
      <w:r>
        <w:rPr>
          <w:rFonts w:ascii="宋体" w:hAnsi="宋体" w:eastAsia="宋体" w:cs="宋体"/>
          <w:spacing w:val="11"/>
          <w:sz w:val="20"/>
          <w:szCs w:val="20"/>
        </w:rPr>
        <w:t xml:space="preserve"> 若贵方需要，我方愿意提供我方作出的一切承诺的证明材料。</w:t>
      </w:r>
    </w:p>
    <w:p>
      <w:pPr>
        <w:spacing w:before="156" w:line="369" w:lineRule="auto"/>
        <w:ind w:firstLine="440"/>
        <w:rPr>
          <w:rFonts w:ascii="宋体" w:hAnsi="宋体" w:eastAsia="宋体" w:cs="宋体"/>
          <w:sz w:val="20"/>
          <w:szCs w:val="20"/>
        </w:rPr>
      </w:pPr>
      <w:r>
        <w:rPr>
          <w:rFonts w:ascii="宋体" w:hAnsi="宋体" w:eastAsia="宋体" w:cs="宋体"/>
          <w:spacing w:val="13"/>
          <w:sz w:val="20"/>
          <w:szCs w:val="20"/>
        </w:rPr>
        <w:t>(</w:t>
      </w:r>
      <w:r>
        <w:rPr>
          <w:rFonts w:ascii="宋体" w:hAnsi="宋体" w:eastAsia="宋体" w:cs="宋体"/>
          <w:spacing w:val="11"/>
          <w:sz w:val="20"/>
          <w:szCs w:val="20"/>
        </w:rPr>
        <w:t>9) 我方将严格遵守《中华人民共和国政府采购法》的规定，知悉作为项目投标人应负的法律责任，</w:t>
      </w:r>
      <w:r>
        <w:rPr>
          <w:rFonts w:ascii="宋体" w:hAnsi="宋体" w:eastAsia="宋体" w:cs="宋体"/>
          <w:sz w:val="20"/>
          <w:szCs w:val="20"/>
        </w:rPr>
        <w:t xml:space="preserve"> </w:t>
      </w:r>
      <w:r>
        <w:rPr>
          <w:rFonts w:ascii="宋体" w:hAnsi="宋体" w:eastAsia="宋体" w:cs="宋体"/>
          <w:spacing w:val="4"/>
          <w:sz w:val="20"/>
          <w:szCs w:val="20"/>
        </w:rPr>
        <w:t>我方声明：至本项目投标截标日往前计算 3 个自然年 (1095个日历日) 内，我方</w:t>
      </w:r>
      <w:r>
        <w:rPr>
          <w:rFonts w:ascii="宋体" w:hAnsi="宋体" w:eastAsia="宋体" w:cs="宋体"/>
          <w:spacing w:val="4"/>
          <w:sz w:val="20"/>
          <w:szCs w:val="20"/>
          <w:u w:val="single" w:color="auto"/>
        </w:rPr>
        <w:t xml:space="preserve">                (投标人</w:t>
      </w:r>
      <w:r>
        <w:rPr>
          <w:rFonts w:ascii="宋体" w:hAnsi="宋体" w:eastAsia="宋体" w:cs="宋体"/>
          <w:sz w:val="20"/>
          <w:szCs w:val="20"/>
        </w:rPr>
        <w:t xml:space="preserve"> </w:t>
      </w:r>
      <w:r>
        <w:rPr>
          <w:rFonts w:ascii="宋体" w:hAnsi="宋体" w:eastAsia="宋体" w:cs="宋体"/>
          <w:spacing w:val="8"/>
          <w:sz w:val="20"/>
          <w:szCs w:val="20"/>
          <w:u w:val="single" w:color="auto"/>
        </w:rPr>
        <w:t xml:space="preserve">名称 (全称) ) </w:t>
      </w:r>
      <w:r>
        <w:rPr>
          <w:rFonts w:ascii="宋体" w:hAnsi="宋体" w:eastAsia="宋体" w:cs="宋体"/>
          <w:spacing w:val="8"/>
          <w:sz w:val="20"/>
          <w:szCs w:val="20"/>
        </w:rPr>
        <w:t xml:space="preserve">在任意经营活动中 </w:t>
      </w:r>
      <w:r>
        <w:rPr>
          <w:rFonts w:ascii="宋体" w:hAnsi="宋体" w:eastAsia="宋体" w:cs="宋体"/>
          <w:spacing w:val="8"/>
          <w:sz w:val="20"/>
          <w:szCs w:val="20"/>
          <w:u w:val="single" w:color="auto"/>
        </w:rPr>
        <w:t xml:space="preserve">      (有/没有) </w:t>
      </w:r>
      <w:r>
        <w:rPr>
          <w:rFonts w:ascii="宋体" w:hAnsi="宋体" w:eastAsia="宋体" w:cs="宋体"/>
          <w:spacing w:val="8"/>
          <w:sz w:val="20"/>
          <w:szCs w:val="20"/>
        </w:rPr>
        <w:t>重大违法记录 (注：重大违法记录是指供应商因违法</w:t>
      </w:r>
      <w:r>
        <w:rPr>
          <w:rFonts w:ascii="宋体" w:hAnsi="宋体" w:eastAsia="宋体" w:cs="宋体"/>
          <w:sz w:val="20"/>
          <w:szCs w:val="20"/>
        </w:rPr>
        <w:t xml:space="preserve"> </w:t>
      </w:r>
      <w:r>
        <w:rPr>
          <w:rFonts w:ascii="宋体" w:hAnsi="宋体" w:eastAsia="宋体" w:cs="宋体"/>
          <w:spacing w:val="18"/>
          <w:sz w:val="20"/>
          <w:szCs w:val="20"/>
        </w:rPr>
        <w:t>经</w:t>
      </w:r>
      <w:r>
        <w:rPr>
          <w:rFonts w:ascii="宋体" w:hAnsi="宋体" w:eastAsia="宋体" w:cs="宋体"/>
          <w:spacing w:val="16"/>
          <w:sz w:val="20"/>
          <w:szCs w:val="20"/>
        </w:rPr>
        <w:t>营</w:t>
      </w:r>
      <w:r>
        <w:rPr>
          <w:rFonts w:ascii="宋体" w:hAnsi="宋体" w:eastAsia="宋体" w:cs="宋体"/>
          <w:spacing w:val="9"/>
          <w:sz w:val="20"/>
          <w:szCs w:val="20"/>
        </w:rPr>
        <w:t>受到刑事处罚或者责令停产停业、 吊销许可证或执照、较大数额罚款等行政处罚) 。如若在网查询有</w:t>
      </w:r>
      <w:r>
        <w:rPr>
          <w:rFonts w:ascii="宋体" w:hAnsi="宋体" w:eastAsia="宋体" w:cs="宋体"/>
          <w:sz w:val="20"/>
          <w:szCs w:val="20"/>
        </w:rPr>
        <w:t xml:space="preserve"> </w:t>
      </w:r>
      <w:r>
        <w:rPr>
          <w:rFonts w:ascii="宋体" w:hAnsi="宋体" w:eastAsia="宋体" w:cs="宋体"/>
          <w:spacing w:val="22"/>
          <w:sz w:val="20"/>
          <w:szCs w:val="20"/>
        </w:rPr>
        <w:t>相</w:t>
      </w:r>
      <w:r>
        <w:rPr>
          <w:rFonts w:ascii="宋体" w:hAnsi="宋体" w:eastAsia="宋体" w:cs="宋体"/>
          <w:spacing w:val="17"/>
          <w:sz w:val="20"/>
          <w:szCs w:val="20"/>
        </w:rPr>
        <w:t>应</w:t>
      </w:r>
      <w:r>
        <w:rPr>
          <w:rFonts w:ascii="宋体" w:hAnsi="宋体" w:eastAsia="宋体" w:cs="宋体"/>
          <w:spacing w:val="11"/>
          <w:sz w:val="20"/>
          <w:szCs w:val="20"/>
        </w:rPr>
        <w:t>行政机构 (部门) 对我方有“重大违法记录”的，我方投标可做无效标处理，并可将我方该行为视为</w:t>
      </w:r>
      <w:r>
        <w:rPr>
          <w:rFonts w:ascii="宋体" w:hAnsi="宋体" w:eastAsia="宋体" w:cs="宋体"/>
          <w:sz w:val="20"/>
          <w:szCs w:val="20"/>
        </w:rPr>
        <w:t xml:space="preserve"> </w:t>
      </w:r>
      <w:r>
        <w:rPr>
          <w:rFonts w:ascii="宋体" w:hAnsi="宋体" w:eastAsia="宋体" w:cs="宋体"/>
          <w:spacing w:val="10"/>
          <w:sz w:val="20"/>
          <w:szCs w:val="20"/>
        </w:rPr>
        <w:t>“</w:t>
      </w:r>
      <w:r>
        <w:rPr>
          <w:rFonts w:ascii="宋体" w:hAnsi="宋体" w:eastAsia="宋体" w:cs="宋体"/>
          <w:spacing w:val="6"/>
          <w:sz w:val="20"/>
          <w:szCs w:val="20"/>
        </w:rPr>
        <w:t>未诚信应标” ，报送项目采购监督管理部门形成“不诚信记录”。</w:t>
      </w:r>
    </w:p>
    <w:p>
      <w:pPr>
        <w:spacing w:before="2" w:line="368" w:lineRule="auto"/>
        <w:ind w:left="9" w:firstLine="430"/>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10) 除非另外达成协议并生效，你方的《中标通知书》和本《投标文件》将成为约束双方的合同文</w:t>
      </w:r>
      <w:r>
        <w:rPr>
          <w:rFonts w:ascii="宋体" w:hAnsi="宋体" w:eastAsia="宋体" w:cs="宋体"/>
          <w:sz w:val="20"/>
          <w:szCs w:val="20"/>
        </w:rPr>
        <w:t xml:space="preserve"> </w:t>
      </w:r>
      <w:r>
        <w:rPr>
          <w:rFonts w:ascii="宋体" w:hAnsi="宋体" w:eastAsia="宋体" w:cs="宋体"/>
          <w:spacing w:val="8"/>
          <w:sz w:val="20"/>
          <w:szCs w:val="20"/>
        </w:rPr>
        <w:t>件</w:t>
      </w:r>
      <w:r>
        <w:rPr>
          <w:rFonts w:ascii="宋体" w:hAnsi="宋体" w:eastAsia="宋体" w:cs="宋体"/>
          <w:spacing w:val="7"/>
          <w:sz w:val="20"/>
          <w:szCs w:val="20"/>
        </w:rPr>
        <w:t>的组成部分。</w:t>
      </w:r>
    </w:p>
    <w:p>
      <w:pPr>
        <w:spacing w:line="228" w:lineRule="auto"/>
        <w:ind w:left="440"/>
        <w:rPr>
          <w:rFonts w:ascii="宋体" w:hAnsi="宋体" w:eastAsia="宋体" w:cs="宋体"/>
          <w:sz w:val="20"/>
          <w:szCs w:val="20"/>
        </w:rPr>
      </w:pPr>
      <w:r>
        <w:rPr>
          <w:rFonts w:ascii="宋体" w:hAnsi="宋体" w:eastAsia="宋体" w:cs="宋体"/>
          <w:spacing w:val="-1"/>
          <w:sz w:val="20"/>
          <w:szCs w:val="20"/>
        </w:rPr>
        <w:t>(1</w:t>
      </w:r>
      <w:r>
        <w:rPr>
          <w:rFonts w:hint="eastAsia" w:ascii="宋体" w:hAnsi="宋体" w:eastAsia="宋体" w:cs="宋体"/>
          <w:spacing w:val="-1"/>
          <w:sz w:val="20"/>
          <w:szCs w:val="20"/>
          <w:lang w:val="en-US" w:eastAsia="zh-CN"/>
        </w:rPr>
        <w:t>1</w:t>
      </w:r>
      <w:r>
        <w:rPr>
          <w:rFonts w:ascii="宋体" w:hAnsi="宋体" w:eastAsia="宋体" w:cs="宋体"/>
          <w:sz w:val="20"/>
          <w:szCs w:val="20"/>
        </w:rPr>
        <w:t>) 其他：</w:t>
      </w:r>
      <w:r>
        <w:rPr>
          <w:rFonts w:ascii="宋体" w:hAnsi="宋体" w:eastAsia="宋体" w:cs="宋体"/>
          <w:sz w:val="20"/>
          <w:szCs w:val="20"/>
          <w:u w:val="single" w:color="auto"/>
        </w:rPr>
        <w:t xml:space="preserve">                                                       </w:t>
      </w:r>
      <w:r>
        <w:rPr>
          <w:rFonts w:ascii="宋体" w:hAnsi="宋体" w:eastAsia="宋体" w:cs="宋体"/>
          <w:sz w:val="20"/>
          <w:szCs w:val="20"/>
        </w:rPr>
        <w:t>。</w:t>
      </w:r>
    </w:p>
    <w:p>
      <w:pPr>
        <w:sectPr>
          <w:footerReference r:id="rId142" w:type="default"/>
          <w:pgSz w:w="11907" w:h="16840"/>
          <w:pgMar w:top="400" w:right="1080" w:bottom="880" w:left="1078" w:header="0" w:footer="719" w:gutter="0"/>
          <w:pgNumType w:fmt="decimal"/>
          <w:cols w:space="720" w:num="1"/>
        </w:sect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65" w:line="227" w:lineRule="auto"/>
        <w:ind w:left="4"/>
        <w:rPr>
          <w:rFonts w:ascii="宋体" w:hAnsi="宋体" w:eastAsia="宋体" w:cs="宋体"/>
          <w:sz w:val="20"/>
          <w:szCs w:val="20"/>
        </w:rPr>
      </w:pPr>
      <w:r>
        <w:rPr>
          <w:rFonts w:ascii="宋体" w:hAnsi="宋体" w:eastAsia="宋体" w:cs="宋体"/>
          <w:spacing w:val="16"/>
          <w:sz w:val="20"/>
          <w:szCs w:val="20"/>
        </w:rPr>
        <w:t>与</w:t>
      </w:r>
      <w:r>
        <w:rPr>
          <w:rFonts w:ascii="宋体" w:hAnsi="宋体" w:eastAsia="宋体" w:cs="宋体"/>
          <w:spacing w:val="9"/>
          <w:sz w:val="20"/>
          <w:szCs w:val="20"/>
        </w:rPr>
        <w:t>本</w:t>
      </w:r>
      <w:r>
        <w:rPr>
          <w:rFonts w:ascii="宋体" w:hAnsi="宋体" w:eastAsia="宋体" w:cs="宋体"/>
          <w:spacing w:val="8"/>
          <w:sz w:val="20"/>
          <w:szCs w:val="20"/>
        </w:rPr>
        <w:t>项目投标有关的正式通讯地址为：</w:t>
      </w:r>
    </w:p>
    <w:p>
      <w:pPr>
        <w:spacing w:before="152" w:line="370" w:lineRule="auto"/>
        <w:ind w:left="2"/>
        <w:rPr>
          <w:rFonts w:ascii="宋体" w:hAnsi="宋体" w:eastAsia="宋体" w:cs="宋体"/>
          <w:sz w:val="20"/>
          <w:szCs w:val="20"/>
        </w:rPr>
      </w:pPr>
      <w:r>
        <w:rPr>
          <w:rFonts w:ascii="宋体" w:hAnsi="宋体" w:eastAsia="宋体" w:cs="宋体"/>
          <w:spacing w:val="-1"/>
          <w:sz w:val="20"/>
          <w:szCs w:val="20"/>
        </w:rPr>
        <w:t>投标人名称 (全称) ：</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(电子签章)</w:t>
      </w:r>
    </w:p>
    <w:p>
      <w:pPr>
        <w:spacing w:line="227" w:lineRule="auto"/>
        <w:rPr>
          <w:rFonts w:ascii="宋体" w:hAnsi="宋体" w:eastAsia="宋体" w:cs="宋体"/>
          <w:sz w:val="20"/>
          <w:szCs w:val="20"/>
        </w:rPr>
      </w:pPr>
      <w:r>
        <w:rPr>
          <w:rFonts w:ascii="宋体" w:hAnsi="宋体" w:eastAsia="宋体" w:cs="宋体"/>
          <w:spacing w:val="-2"/>
          <w:sz w:val="20"/>
          <w:szCs w:val="20"/>
        </w:rPr>
        <w:t>地址：</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邮政编</w:t>
      </w:r>
      <w:r>
        <w:rPr>
          <w:rFonts w:ascii="宋体" w:hAnsi="宋体" w:eastAsia="宋体" w:cs="宋体"/>
          <w:sz w:val="20"/>
          <w:szCs w:val="20"/>
        </w:rPr>
        <w:t>码：</w:t>
      </w:r>
      <w:r>
        <w:rPr>
          <w:rFonts w:ascii="宋体" w:hAnsi="宋体" w:eastAsia="宋体" w:cs="宋体"/>
          <w:sz w:val="20"/>
          <w:szCs w:val="20"/>
          <w:u w:val="single" w:color="auto"/>
        </w:rPr>
        <w:t xml:space="preserve">               </w:t>
      </w:r>
    </w:p>
    <w:p>
      <w:pPr>
        <w:spacing w:before="153" w:line="230" w:lineRule="auto"/>
        <w:ind w:left="24"/>
        <w:rPr>
          <w:rFonts w:ascii="宋体" w:hAnsi="宋体" w:eastAsia="宋体" w:cs="宋体"/>
          <w:sz w:val="20"/>
          <w:szCs w:val="20"/>
        </w:rPr>
      </w:pPr>
      <w:r>
        <w:rPr>
          <w:rFonts w:ascii="宋体" w:hAnsi="宋体" w:eastAsia="宋体" w:cs="宋体"/>
          <w:spacing w:val="10"/>
          <w:sz w:val="20"/>
          <w:szCs w:val="20"/>
        </w:rPr>
        <w:t>电</w:t>
      </w:r>
      <w:r>
        <w:rPr>
          <w:rFonts w:ascii="宋体" w:hAnsi="宋体" w:eastAsia="宋体" w:cs="宋体"/>
          <w:spacing w:val="6"/>
          <w:sz w:val="20"/>
          <w:szCs w:val="20"/>
        </w:rPr>
        <w:t>话、电报、传真或电传：</w:t>
      </w:r>
      <w:r>
        <w:rPr>
          <w:rFonts w:ascii="宋体" w:hAnsi="宋体" w:eastAsia="宋体" w:cs="宋体"/>
          <w:sz w:val="20"/>
          <w:szCs w:val="20"/>
          <w:u w:val="single" w:color="auto"/>
        </w:rPr>
        <w:t xml:space="preserve">                                        </w:t>
      </w:r>
    </w:p>
    <w:p>
      <w:pPr>
        <w:spacing w:before="150" w:line="228" w:lineRule="auto"/>
        <w:rPr>
          <w:rFonts w:ascii="宋体" w:hAnsi="宋体" w:eastAsia="宋体" w:cs="宋体"/>
          <w:sz w:val="20"/>
          <w:szCs w:val="20"/>
        </w:rPr>
      </w:pPr>
      <w:r>
        <w:rPr>
          <w:rFonts w:ascii="宋体" w:hAnsi="宋体" w:eastAsia="宋体" w:cs="宋体"/>
          <w:spacing w:val="12"/>
          <w:sz w:val="20"/>
          <w:szCs w:val="20"/>
        </w:rPr>
        <w:t>开</w:t>
      </w:r>
      <w:r>
        <w:rPr>
          <w:rFonts w:ascii="宋体" w:hAnsi="宋体" w:eastAsia="宋体" w:cs="宋体"/>
          <w:spacing w:val="7"/>
          <w:sz w:val="20"/>
          <w:szCs w:val="20"/>
        </w:rPr>
        <w:t>户</w:t>
      </w:r>
      <w:r>
        <w:rPr>
          <w:rFonts w:ascii="宋体" w:hAnsi="宋体" w:eastAsia="宋体" w:cs="宋体"/>
          <w:spacing w:val="6"/>
          <w:sz w:val="20"/>
          <w:szCs w:val="20"/>
        </w:rPr>
        <w:t>名称 (全称) ：</w:t>
      </w:r>
      <w:r>
        <w:rPr>
          <w:rFonts w:ascii="宋体" w:hAnsi="宋体" w:eastAsia="宋体" w:cs="宋体"/>
          <w:sz w:val="20"/>
          <w:szCs w:val="20"/>
          <w:u w:val="single" w:color="auto"/>
        </w:rPr>
        <w:t xml:space="preserve">                                              </w:t>
      </w:r>
    </w:p>
    <w:p>
      <w:pPr>
        <w:spacing w:before="153" w:line="228" w:lineRule="auto"/>
        <w:rPr>
          <w:rFonts w:ascii="宋体" w:hAnsi="宋体" w:eastAsia="宋体" w:cs="宋体"/>
          <w:sz w:val="20"/>
          <w:szCs w:val="20"/>
        </w:rPr>
      </w:pPr>
      <w:r>
        <w:rPr>
          <w:rFonts w:ascii="宋体" w:hAnsi="宋体" w:eastAsia="宋体" w:cs="宋体"/>
          <w:spacing w:val="8"/>
          <w:sz w:val="20"/>
          <w:szCs w:val="20"/>
        </w:rPr>
        <w:t>开</w:t>
      </w:r>
      <w:r>
        <w:rPr>
          <w:rFonts w:ascii="宋体" w:hAnsi="宋体" w:eastAsia="宋体" w:cs="宋体"/>
          <w:spacing w:val="5"/>
          <w:sz w:val="20"/>
          <w:szCs w:val="20"/>
        </w:rPr>
        <w:t>户银行：</w:t>
      </w:r>
      <w:r>
        <w:rPr>
          <w:rFonts w:ascii="宋体" w:hAnsi="宋体" w:eastAsia="宋体" w:cs="宋体"/>
          <w:sz w:val="20"/>
          <w:szCs w:val="20"/>
          <w:u w:val="single" w:color="auto"/>
        </w:rPr>
        <w:t xml:space="preserve">                                                       </w:t>
      </w:r>
    </w:p>
    <w:p>
      <w:pPr>
        <w:spacing w:before="154" w:line="228" w:lineRule="auto"/>
        <w:rPr>
          <w:rFonts w:ascii="宋体" w:hAnsi="宋体" w:eastAsia="宋体" w:cs="宋体"/>
          <w:sz w:val="20"/>
          <w:szCs w:val="20"/>
        </w:rPr>
      </w:pPr>
      <w:r>
        <w:rPr>
          <w:rFonts w:ascii="宋体" w:hAnsi="宋体" w:eastAsia="宋体" w:cs="宋体"/>
          <w:spacing w:val="8"/>
          <w:sz w:val="20"/>
          <w:szCs w:val="20"/>
        </w:rPr>
        <w:t>银</w:t>
      </w:r>
      <w:r>
        <w:rPr>
          <w:rFonts w:ascii="宋体" w:hAnsi="宋体" w:eastAsia="宋体" w:cs="宋体"/>
          <w:spacing w:val="5"/>
          <w:sz w:val="20"/>
          <w:szCs w:val="20"/>
        </w:rPr>
        <w:t>行账号：</w:t>
      </w:r>
      <w:r>
        <w:rPr>
          <w:rFonts w:ascii="宋体" w:hAnsi="宋体" w:eastAsia="宋体" w:cs="宋体"/>
          <w:sz w:val="20"/>
          <w:szCs w:val="20"/>
          <w:u w:val="single" w:color="auto"/>
        </w:rPr>
        <w:t xml:space="preserve">                                                       </w:t>
      </w:r>
    </w:p>
    <w:p>
      <w:pPr>
        <w:spacing w:before="151" w:line="228" w:lineRule="auto"/>
        <w:rPr>
          <w:rFonts w:ascii="宋体" w:hAnsi="宋体" w:eastAsia="宋体" w:cs="宋体"/>
          <w:sz w:val="20"/>
          <w:szCs w:val="20"/>
        </w:rPr>
      </w:pPr>
      <w:r>
        <w:rPr>
          <w:rFonts w:ascii="宋体" w:hAnsi="宋体" w:eastAsia="宋体" w:cs="宋体"/>
          <w:spacing w:val="15"/>
          <w:sz w:val="20"/>
          <w:szCs w:val="20"/>
        </w:rPr>
        <w:t>法</w:t>
      </w:r>
      <w:r>
        <w:rPr>
          <w:rFonts w:ascii="宋体" w:hAnsi="宋体" w:eastAsia="宋体" w:cs="宋体"/>
          <w:spacing w:val="8"/>
          <w:sz w:val="20"/>
          <w:szCs w:val="20"/>
        </w:rPr>
        <w:t>定代表人或委托代理人签名：</w:t>
      </w:r>
      <w:r>
        <w:rPr>
          <w:rFonts w:ascii="宋体" w:hAnsi="宋体" w:eastAsia="宋体" w:cs="宋体"/>
          <w:sz w:val="20"/>
          <w:szCs w:val="20"/>
          <w:u w:val="single" w:color="auto"/>
        </w:rPr>
        <w:t xml:space="preserve">                                    </w:t>
      </w:r>
    </w:p>
    <w:p>
      <w:pPr>
        <w:spacing w:before="154" w:line="228" w:lineRule="auto"/>
        <w:ind w:left="2"/>
        <w:rPr>
          <w:rFonts w:ascii="宋体" w:hAnsi="宋体" w:eastAsia="宋体" w:cs="宋体"/>
          <w:sz w:val="20"/>
          <w:szCs w:val="20"/>
        </w:rPr>
      </w:pPr>
      <w:r>
        <w:rPr>
          <w:rFonts w:ascii="宋体" w:hAnsi="宋体" w:eastAsia="宋体" w:cs="宋体"/>
          <w:spacing w:val="11"/>
          <w:sz w:val="20"/>
          <w:szCs w:val="20"/>
        </w:rPr>
        <w:t>投</w:t>
      </w:r>
      <w:r>
        <w:rPr>
          <w:rFonts w:ascii="宋体" w:hAnsi="宋体" w:eastAsia="宋体" w:cs="宋体"/>
          <w:spacing w:val="6"/>
          <w:sz w:val="20"/>
          <w:szCs w:val="20"/>
        </w:rPr>
        <w:t>标时间 (日期) ：</w:t>
      </w:r>
      <w:r>
        <w:rPr>
          <w:rFonts w:ascii="宋体" w:hAnsi="宋体" w:eastAsia="宋体" w:cs="宋体"/>
          <w:sz w:val="20"/>
          <w:szCs w:val="20"/>
          <w:u w:val="single" w:color="auto"/>
        </w:rPr>
        <w:t xml:space="preserve">                                              </w:t>
      </w:r>
    </w:p>
    <w:p>
      <w:pPr>
        <w:sectPr>
          <w:footerReference r:id="rId143" w:type="default"/>
          <w:pgSz w:w="11907" w:h="16840"/>
          <w:pgMar w:top="400" w:right="1786" w:bottom="880" w:left="1508"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73" w:lineRule="exact"/>
        <w:ind w:left="4151"/>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二、投标函附</w:t>
      </w:r>
      <w:r>
        <w:rPr>
          <w:rFonts w:ascii="宋体" w:hAnsi="宋体" w:eastAsia="宋体" w:cs="宋体"/>
          <w:spacing w:val="8"/>
          <w:position w:val="1"/>
          <w:sz w:val="20"/>
          <w:szCs w:val="20"/>
          <w14:textOutline w14:w="3795" w14:cap="sq" w14:cmpd="sng">
            <w14:solidFill>
              <w14:srgbClr w14:val="000000"/>
            </w14:solidFill>
            <w14:prstDash w14:val="solid"/>
            <w14:bevel/>
          </w14:textOutline>
        </w:rPr>
        <w:t>录</w:t>
      </w:r>
    </w:p>
    <w:p>
      <w:pPr>
        <w:spacing w:line="296" w:lineRule="auto"/>
        <w:rPr>
          <w:rFonts w:ascii="Arial"/>
          <w:sz w:val="21"/>
        </w:rPr>
      </w:pPr>
    </w:p>
    <w:p>
      <w:pPr>
        <w:spacing w:before="65" w:line="223" w:lineRule="auto"/>
        <w:ind w:left="16"/>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pacing w:val="6"/>
          <w:sz w:val="20"/>
          <w:szCs w:val="20"/>
          <w:u w:val="single" w:color="auto"/>
        </w:rPr>
        <w:t xml:space="preserve"> </w:t>
      </w:r>
      <w:r>
        <w:rPr>
          <w:rFonts w:ascii="宋体" w:hAnsi="宋体" w:eastAsia="宋体" w:cs="宋体"/>
          <w:spacing w:val="4"/>
          <w:sz w:val="20"/>
          <w:szCs w:val="20"/>
          <w:u w:val="single" w:color="auto"/>
        </w:rPr>
        <w:t xml:space="preserve"> </w:t>
      </w:r>
      <w:r>
        <w:rPr>
          <w:rFonts w:ascii="宋体" w:hAnsi="宋体" w:eastAsia="宋体" w:cs="宋体"/>
          <w:spacing w:val="3"/>
          <w:sz w:val="20"/>
          <w:szCs w:val="20"/>
          <w:u w:val="single" w:color="auto"/>
        </w:rPr>
        <w:t xml:space="preserve">                              项目招标编号：</w:t>
      </w:r>
      <w:r>
        <w:rPr>
          <w:rFonts w:ascii="宋体" w:hAnsi="宋体" w:eastAsia="宋体" w:cs="宋体"/>
          <w:sz w:val="20"/>
          <w:szCs w:val="20"/>
          <w:u w:val="single" w:color="auto"/>
        </w:rPr>
        <w:t xml:space="preserve">                              </w:t>
      </w:r>
    </w:p>
    <w:tbl>
      <w:tblPr>
        <w:tblStyle w:val="6"/>
        <w:tblW w:w="8743"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652"/>
        <w:gridCol w:w="1983"/>
        <w:gridCol w:w="2023"/>
        <w:gridCol w:w="12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72" w:type="dxa"/>
            <w:tcBorders>
              <w:left w:val="single" w:color="000000" w:sz="4" w:space="0"/>
              <w:right w:val="single" w:color="000000" w:sz="4" w:space="0"/>
            </w:tcBorders>
            <w:vAlign w:val="top"/>
          </w:tcPr>
          <w:p>
            <w:pPr>
              <w:spacing w:before="194" w:line="229" w:lineRule="auto"/>
              <w:ind w:left="235"/>
              <w:rPr>
                <w:rFonts w:ascii="宋体" w:hAnsi="宋体" w:eastAsia="宋体" w:cs="宋体"/>
                <w:sz w:val="20"/>
                <w:szCs w:val="20"/>
              </w:rPr>
            </w:pPr>
            <w:r>
              <w:rPr>
                <w:rFonts w:ascii="宋体" w:hAnsi="宋体" w:eastAsia="宋体" w:cs="宋体"/>
                <w:spacing w:val="5"/>
                <w:sz w:val="20"/>
                <w:szCs w:val="20"/>
              </w:rPr>
              <w:t>序号</w:t>
            </w:r>
          </w:p>
        </w:tc>
        <w:tc>
          <w:tcPr>
            <w:tcW w:w="2652" w:type="dxa"/>
            <w:tcBorders>
              <w:left w:val="single" w:color="000000" w:sz="4" w:space="0"/>
            </w:tcBorders>
            <w:vAlign w:val="top"/>
          </w:tcPr>
          <w:p>
            <w:pPr>
              <w:spacing w:before="194" w:line="228" w:lineRule="auto"/>
              <w:ind w:left="913"/>
              <w:rPr>
                <w:rFonts w:ascii="宋体" w:hAnsi="宋体" w:eastAsia="宋体" w:cs="宋体"/>
                <w:sz w:val="20"/>
                <w:szCs w:val="20"/>
              </w:rPr>
            </w:pPr>
            <w:r>
              <w:rPr>
                <w:rFonts w:ascii="宋体" w:hAnsi="宋体" w:eastAsia="宋体" w:cs="宋体"/>
                <w:spacing w:val="7"/>
                <w:sz w:val="20"/>
                <w:szCs w:val="20"/>
              </w:rPr>
              <w:t>条款名</w:t>
            </w:r>
            <w:r>
              <w:rPr>
                <w:rFonts w:ascii="宋体" w:hAnsi="宋体" w:eastAsia="宋体" w:cs="宋体"/>
                <w:spacing w:val="6"/>
                <w:sz w:val="20"/>
                <w:szCs w:val="20"/>
              </w:rPr>
              <w:t>称</w:t>
            </w:r>
          </w:p>
        </w:tc>
        <w:tc>
          <w:tcPr>
            <w:tcW w:w="1983" w:type="dxa"/>
            <w:vAlign w:val="top"/>
          </w:tcPr>
          <w:p>
            <w:pPr>
              <w:spacing w:before="194" w:line="228" w:lineRule="auto"/>
              <w:ind w:left="478"/>
              <w:rPr>
                <w:rFonts w:ascii="宋体" w:hAnsi="宋体" w:eastAsia="宋体" w:cs="宋体"/>
                <w:sz w:val="20"/>
                <w:szCs w:val="20"/>
              </w:rPr>
            </w:pPr>
            <w:r>
              <w:rPr>
                <w:rFonts w:ascii="宋体" w:hAnsi="宋体" w:eastAsia="宋体" w:cs="宋体"/>
                <w:spacing w:val="8"/>
                <w:sz w:val="20"/>
                <w:szCs w:val="20"/>
              </w:rPr>
              <w:t>合同条款</w:t>
            </w:r>
            <w:r>
              <w:rPr>
                <w:rFonts w:ascii="宋体" w:hAnsi="宋体" w:eastAsia="宋体" w:cs="宋体"/>
                <w:spacing w:val="7"/>
                <w:sz w:val="20"/>
                <w:szCs w:val="20"/>
              </w:rPr>
              <w:t>号</w:t>
            </w:r>
          </w:p>
        </w:tc>
        <w:tc>
          <w:tcPr>
            <w:tcW w:w="2023" w:type="dxa"/>
            <w:vAlign w:val="top"/>
          </w:tcPr>
          <w:p>
            <w:pPr>
              <w:spacing w:before="194" w:line="228" w:lineRule="auto"/>
              <w:ind w:left="676"/>
              <w:rPr>
                <w:rFonts w:ascii="宋体" w:hAnsi="宋体" w:eastAsia="宋体" w:cs="宋体"/>
                <w:sz w:val="20"/>
                <w:szCs w:val="20"/>
              </w:rPr>
            </w:pPr>
            <w:r>
              <w:rPr>
                <w:rFonts w:ascii="宋体" w:hAnsi="宋体" w:eastAsia="宋体" w:cs="宋体"/>
                <w:spacing w:val="6"/>
                <w:sz w:val="20"/>
                <w:szCs w:val="20"/>
              </w:rPr>
              <w:t>约定内容</w:t>
            </w:r>
          </w:p>
        </w:tc>
        <w:tc>
          <w:tcPr>
            <w:tcW w:w="1213" w:type="dxa"/>
            <w:tcBorders>
              <w:right w:val="single" w:color="000000" w:sz="4" w:space="0"/>
            </w:tcBorders>
            <w:vAlign w:val="top"/>
          </w:tcPr>
          <w:p>
            <w:pPr>
              <w:spacing w:before="194" w:line="229" w:lineRule="auto"/>
              <w:ind w:left="383"/>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2" w:type="dxa"/>
            <w:tcBorders>
              <w:left w:val="single" w:color="000000" w:sz="4" w:space="0"/>
              <w:right w:val="single" w:color="000000" w:sz="4" w:space="0"/>
            </w:tcBorders>
            <w:vAlign w:val="top"/>
          </w:tcPr>
          <w:p>
            <w:pPr>
              <w:spacing w:before="278" w:line="193" w:lineRule="auto"/>
              <w:ind w:left="409"/>
              <w:rPr>
                <w:rFonts w:ascii="宋体" w:hAnsi="宋体" w:eastAsia="宋体" w:cs="宋体"/>
                <w:sz w:val="20"/>
                <w:szCs w:val="20"/>
              </w:rPr>
            </w:pPr>
            <w:r>
              <w:rPr>
                <w:rFonts w:ascii="宋体" w:hAnsi="宋体" w:eastAsia="宋体" w:cs="宋体"/>
                <w:sz w:val="20"/>
                <w:szCs w:val="20"/>
              </w:rPr>
              <w:t>1</w:t>
            </w:r>
          </w:p>
        </w:tc>
        <w:tc>
          <w:tcPr>
            <w:tcW w:w="2652" w:type="dxa"/>
            <w:tcBorders>
              <w:left w:val="single" w:color="000000" w:sz="4" w:space="0"/>
            </w:tcBorders>
            <w:vAlign w:val="top"/>
          </w:tcPr>
          <w:p>
            <w:pPr>
              <w:spacing w:before="246" w:line="228" w:lineRule="auto"/>
              <w:ind w:left="915"/>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目经理</w:t>
            </w:r>
          </w:p>
        </w:tc>
        <w:tc>
          <w:tcPr>
            <w:tcW w:w="1983" w:type="dxa"/>
            <w:vAlign w:val="top"/>
          </w:tcPr>
          <w:p>
            <w:pPr>
              <w:spacing w:before="279" w:line="190" w:lineRule="auto"/>
              <w:ind w:left="651"/>
              <w:rPr>
                <w:rFonts w:ascii="宋体" w:hAnsi="宋体" w:eastAsia="宋体" w:cs="宋体"/>
                <w:sz w:val="20"/>
                <w:szCs w:val="20"/>
              </w:rPr>
            </w:pPr>
            <w:r>
              <w:rPr>
                <w:rFonts w:ascii="宋体" w:hAnsi="宋体" w:eastAsia="宋体" w:cs="宋体"/>
                <w:spacing w:val="2"/>
                <w:sz w:val="20"/>
                <w:szCs w:val="20"/>
              </w:rPr>
              <w:t>1.1.2</w:t>
            </w:r>
            <w:r>
              <w:rPr>
                <w:rFonts w:ascii="宋体" w:hAnsi="宋体" w:eastAsia="宋体" w:cs="宋体"/>
                <w:spacing w:val="1"/>
                <w:sz w:val="20"/>
                <w:szCs w:val="20"/>
              </w:rPr>
              <w:t>.4</w:t>
            </w:r>
          </w:p>
        </w:tc>
        <w:tc>
          <w:tcPr>
            <w:tcW w:w="2023" w:type="dxa"/>
            <w:vAlign w:val="top"/>
          </w:tcPr>
          <w:p>
            <w:pPr>
              <w:spacing w:before="246" w:line="228" w:lineRule="auto"/>
              <w:ind w:left="280"/>
              <w:rPr>
                <w:rFonts w:ascii="宋体" w:hAnsi="宋体" w:eastAsia="宋体" w:cs="宋体"/>
                <w:sz w:val="20"/>
                <w:szCs w:val="20"/>
              </w:rPr>
            </w:pPr>
            <w:r>
              <w:rPr>
                <w:rFonts w:ascii="宋体" w:hAnsi="宋体" w:eastAsia="宋体" w:cs="宋体"/>
                <w:spacing w:val="3"/>
                <w:sz w:val="20"/>
                <w:szCs w:val="20"/>
              </w:rPr>
              <w:t>姓名：</w:t>
            </w:r>
            <w:r>
              <w:rPr>
                <w:rFonts w:ascii="宋体" w:hAnsi="宋体" w:eastAsia="宋体" w:cs="宋体"/>
                <w:sz w:val="20"/>
                <w:szCs w:val="20"/>
                <w:u w:val="single" w:color="auto"/>
              </w:rPr>
              <w:t xml:space="preserve">            </w:t>
            </w: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2" w:type="dxa"/>
            <w:tcBorders>
              <w:left w:val="single" w:color="000000" w:sz="4" w:space="0"/>
              <w:right w:val="single" w:color="000000" w:sz="4" w:space="0"/>
            </w:tcBorders>
            <w:vAlign w:val="top"/>
          </w:tcPr>
          <w:p>
            <w:pPr>
              <w:spacing w:before="282" w:line="192" w:lineRule="auto"/>
              <w:ind w:left="397"/>
              <w:rPr>
                <w:rFonts w:ascii="宋体" w:hAnsi="宋体" w:eastAsia="宋体" w:cs="宋体"/>
                <w:sz w:val="20"/>
                <w:szCs w:val="20"/>
              </w:rPr>
            </w:pPr>
            <w:r>
              <w:rPr>
                <w:rFonts w:ascii="宋体" w:hAnsi="宋体" w:eastAsia="宋体" w:cs="宋体"/>
                <w:sz w:val="20"/>
                <w:szCs w:val="20"/>
              </w:rPr>
              <w:t>2</w:t>
            </w:r>
          </w:p>
        </w:tc>
        <w:tc>
          <w:tcPr>
            <w:tcW w:w="2652" w:type="dxa"/>
            <w:tcBorders>
              <w:left w:val="single" w:color="000000" w:sz="4" w:space="0"/>
            </w:tcBorders>
            <w:vAlign w:val="top"/>
          </w:tcPr>
          <w:p>
            <w:pPr>
              <w:spacing w:before="250" w:line="228" w:lineRule="auto"/>
              <w:ind w:left="1125"/>
              <w:rPr>
                <w:rFonts w:ascii="宋体" w:hAnsi="宋体" w:eastAsia="宋体" w:cs="宋体"/>
                <w:sz w:val="20"/>
                <w:szCs w:val="20"/>
              </w:rPr>
            </w:pPr>
            <w:r>
              <w:rPr>
                <w:rFonts w:ascii="宋体" w:hAnsi="宋体" w:eastAsia="宋体" w:cs="宋体"/>
                <w:spacing w:val="4"/>
                <w:sz w:val="20"/>
                <w:szCs w:val="20"/>
              </w:rPr>
              <w:t>工</w:t>
            </w:r>
            <w:r>
              <w:rPr>
                <w:rFonts w:ascii="宋体" w:hAnsi="宋体" w:eastAsia="宋体" w:cs="宋体"/>
                <w:spacing w:val="3"/>
                <w:sz w:val="20"/>
                <w:szCs w:val="20"/>
              </w:rPr>
              <w:t>期</w:t>
            </w:r>
          </w:p>
        </w:tc>
        <w:tc>
          <w:tcPr>
            <w:tcW w:w="1983" w:type="dxa"/>
            <w:vAlign w:val="top"/>
          </w:tcPr>
          <w:p>
            <w:pPr>
              <w:spacing w:before="282" w:line="190" w:lineRule="auto"/>
              <w:ind w:left="651"/>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1"/>
                <w:sz w:val="20"/>
                <w:szCs w:val="20"/>
              </w:rPr>
              <w:t>.3</w:t>
            </w:r>
          </w:p>
        </w:tc>
        <w:tc>
          <w:tcPr>
            <w:tcW w:w="2023" w:type="dxa"/>
            <w:vAlign w:val="top"/>
          </w:tcPr>
          <w:p>
            <w:pPr>
              <w:spacing w:before="249" w:line="228" w:lineRule="auto"/>
              <w:ind w:left="44"/>
              <w:rPr>
                <w:rFonts w:ascii="宋体" w:hAnsi="宋体" w:eastAsia="宋体" w:cs="宋体"/>
                <w:sz w:val="20"/>
                <w:szCs w:val="20"/>
              </w:rPr>
            </w:pPr>
            <w:r>
              <w:rPr>
                <w:rFonts w:ascii="宋体" w:hAnsi="宋体" w:eastAsia="宋体" w:cs="宋体"/>
                <w:spacing w:val="-12"/>
                <w:sz w:val="20"/>
                <w:szCs w:val="20"/>
              </w:rPr>
              <w:t>天</w:t>
            </w:r>
            <w:r>
              <w:rPr>
                <w:rFonts w:ascii="宋体" w:hAnsi="宋体" w:eastAsia="宋体" w:cs="宋体"/>
                <w:spacing w:val="-6"/>
                <w:sz w:val="20"/>
                <w:szCs w:val="20"/>
              </w:rPr>
              <w:t>数：</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日历天</w:t>
            </w: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72" w:type="dxa"/>
            <w:tcBorders>
              <w:left w:val="single" w:color="000000" w:sz="4" w:space="0"/>
              <w:right w:val="single" w:color="000000" w:sz="4" w:space="0"/>
            </w:tcBorders>
            <w:vAlign w:val="top"/>
          </w:tcPr>
          <w:p>
            <w:pPr>
              <w:spacing w:before="284" w:line="190" w:lineRule="auto"/>
              <w:ind w:left="398"/>
              <w:rPr>
                <w:rFonts w:ascii="宋体" w:hAnsi="宋体" w:eastAsia="宋体" w:cs="宋体"/>
                <w:sz w:val="20"/>
                <w:szCs w:val="20"/>
              </w:rPr>
            </w:pPr>
            <w:r>
              <w:rPr>
                <w:rFonts w:ascii="宋体" w:hAnsi="宋体" w:eastAsia="宋体" w:cs="宋体"/>
                <w:sz w:val="20"/>
                <w:szCs w:val="20"/>
              </w:rPr>
              <w:t>3</w:t>
            </w:r>
          </w:p>
        </w:tc>
        <w:tc>
          <w:tcPr>
            <w:tcW w:w="2652" w:type="dxa"/>
            <w:tcBorders>
              <w:left w:val="single" w:color="000000" w:sz="4" w:space="0"/>
            </w:tcBorders>
            <w:vAlign w:val="top"/>
          </w:tcPr>
          <w:p>
            <w:pPr>
              <w:spacing w:before="95" w:line="269" w:lineRule="auto"/>
              <w:ind w:left="399" w:right="393" w:firstLine="409"/>
              <w:rPr>
                <w:rFonts w:ascii="宋体" w:hAnsi="宋体" w:eastAsia="宋体" w:cs="宋体"/>
                <w:sz w:val="20"/>
                <w:szCs w:val="20"/>
              </w:rPr>
            </w:pPr>
            <w:r>
              <w:rPr>
                <w:rFonts w:ascii="宋体" w:hAnsi="宋体" w:eastAsia="宋体" w:cs="宋体"/>
                <w:spacing w:val="8"/>
                <w:sz w:val="20"/>
                <w:szCs w:val="20"/>
              </w:rPr>
              <w:t>缺陷责任期</w:t>
            </w:r>
            <w:r>
              <w:rPr>
                <w:rFonts w:ascii="宋体" w:hAnsi="宋体" w:eastAsia="宋体" w:cs="宋体"/>
                <w:sz w:val="20"/>
                <w:szCs w:val="20"/>
              </w:rPr>
              <w:t xml:space="preserve">    </w:t>
            </w:r>
            <w:r>
              <w:rPr>
                <w:rFonts w:ascii="宋体" w:hAnsi="宋体" w:eastAsia="宋体" w:cs="宋体"/>
                <w:spacing w:val="17"/>
                <w:sz w:val="20"/>
                <w:szCs w:val="20"/>
              </w:rPr>
              <w:t>(工程质量保修期</w:t>
            </w:r>
            <w:r>
              <w:rPr>
                <w:rFonts w:ascii="宋体" w:hAnsi="宋体" w:eastAsia="宋体" w:cs="宋体"/>
                <w:spacing w:val="16"/>
                <w:sz w:val="20"/>
                <w:szCs w:val="20"/>
              </w:rPr>
              <w:t>)</w:t>
            </w:r>
          </w:p>
        </w:tc>
        <w:tc>
          <w:tcPr>
            <w:tcW w:w="1983" w:type="dxa"/>
            <w:vAlign w:val="top"/>
          </w:tcPr>
          <w:p>
            <w:pPr>
              <w:spacing w:before="283" w:line="190" w:lineRule="auto"/>
              <w:ind w:left="651"/>
              <w:rPr>
                <w:rFonts w:ascii="宋体" w:hAnsi="宋体" w:eastAsia="宋体" w:cs="宋体"/>
                <w:sz w:val="20"/>
                <w:szCs w:val="20"/>
              </w:rPr>
            </w:pPr>
            <w:r>
              <w:rPr>
                <w:rFonts w:ascii="宋体" w:hAnsi="宋体" w:eastAsia="宋体" w:cs="宋体"/>
                <w:spacing w:val="2"/>
                <w:sz w:val="20"/>
                <w:szCs w:val="20"/>
              </w:rPr>
              <w:t>1.1.4</w:t>
            </w:r>
            <w:r>
              <w:rPr>
                <w:rFonts w:ascii="宋体" w:hAnsi="宋体" w:eastAsia="宋体" w:cs="宋体"/>
                <w:spacing w:val="1"/>
                <w:sz w:val="20"/>
                <w:szCs w:val="20"/>
              </w:rPr>
              <w:t>.5</w:t>
            </w:r>
          </w:p>
        </w:tc>
        <w:tc>
          <w:tcPr>
            <w:tcW w:w="2023" w:type="dxa"/>
            <w:vAlign w:val="top"/>
          </w:tcPr>
          <w:p>
            <w:pPr>
              <w:rPr>
                <w:rFonts w:ascii="Arial"/>
                <w:sz w:val="21"/>
              </w:rPr>
            </w:pP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72" w:type="dxa"/>
            <w:tcBorders>
              <w:left w:val="single" w:color="000000" w:sz="4" w:space="0"/>
              <w:right w:val="single" w:color="000000" w:sz="4" w:space="0"/>
            </w:tcBorders>
            <w:vAlign w:val="top"/>
          </w:tcPr>
          <w:p>
            <w:pPr>
              <w:spacing w:before="282" w:line="192" w:lineRule="auto"/>
              <w:ind w:left="393"/>
              <w:rPr>
                <w:rFonts w:ascii="宋体" w:hAnsi="宋体" w:eastAsia="宋体" w:cs="宋体"/>
                <w:sz w:val="20"/>
                <w:szCs w:val="20"/>
              </w:rPr>
            </w:pPr>
            <w:r>
              <w:rPr>
                <w:rFonts w:ascii="宋体" w:hAnsi="宋体" w:eastAsia="宋体" w:cs="宋体"/>
                <w:sz w:val="20"/>
                <w:szCs w:val="20"/>
              </w:rPr>
              <w:t>4</w:t>
            </w:r>
          </w:p>
        </w:tc>
        <w:tc>
          <w:tcPr>
            <w:tcW w:w="2652" w:type="dxa"/>
            <w:tcBorders>
              <w:left w:val="single" w:color="000000" w:sz="4" w:space="0"/>
            </w:tcBorders>
            <w:vAlign w:val="top"/>
          </w:tcPr>
          <w:p>
            <w:pPr>
              <w:spacing w:before="249" w:line="228" w:lineRule="auto"/>
              <w:ind w:left="1125"/>
              <w:rPr>
                <w:rFonts w:ascii="宋体" w:hAnsi="宋体" w:eastAsia="宋体" w:cs="宋体"/>
                <w:sz w:val="20"/>
                <w:szCs w:val="20"/>
              </w:rPr>
            </w:pPr>
            <w:r>
              <w:rPr>
                <w:rFonts w:ascii="宋体" w:hAnsi="宋体" w:eastAsia="宋体" w:cs="宋体"/>
                <w:spacing w:val="4"/>
                <w:sz w:val="20"/>
                <w:szCs w:val="20"/>
              </w:rPr>
              <w:t>分</w:t>
            </w:r>
            <w:r>
              <w:rPr>
                <w:rFonts w:ascii="宋体" w:hAnsi="宋体" w:eastAsia="宋体" w:cs="宋体"/>
                <w:spacing w:val="3"/>
                <w:sz w:val="20"/>
                <w:szCs w:val="20"/>
              </w:rPr>
              <w:t>包</w:t>
            </w:r>
          </w:p>
        </w:tc>
        <w:tc>
          <w:tcPr>
            <w:tcW w:w="1983" w:type="dxa"/>
            <w:vAlign w:val="top"/>
          </w:tcPr>
          <w:p>
            <w:pPr>
              <w:spacing w:before="282" w:line="192" w:lineRule="auto"/>
              <w:ind w:left="844"/>
              <w:rPr>
                <w:rFonts w:ascii="宋体" w:hAnsi="宋体" w:eastAsia="宋体" w:cs="宋体"/>
                <w:sz w:val="20"/>
                <w:szCs w:val="20"/>
              </w:rPr>
            </w:pPr>
            <w:r>
              <w:rPr>
                <w:rFonts w:ascii="宋体" w:hAnsi="宋体" w:eastAsia="宋体" w:cs="宋体"/>
                <w:spacing w:val="6"/>
                <w:sz w:val="20"/>
                <w:szCs w:val="20"/>
              </w:rPr>
              <w:t>4</w:t>
            </w:r>
            <w:r>
              <w:rPr>
                <w:rFonts w:ascii="宋体" w:hAnsi="宋体" w:eastAsia="宋体" w:cs="宋体"/>
                <w:spacing w:val="5"/>
                <w:sz w:val="20"/>
                <w:szCs w:val="20"/>
              </w:rPr>
              <w:t>.3</w:t>
            </w:r>
          </w:p>
        </w:tc>
        <w:tc>
          <w:tcPr>
            <w:tcW w:w="2023" w:type="dxa"/>
            <w:vAlign w:val="top"/>
          </w:tcPr>
          <w:p>
            <w:pPr>
              <w:rPr>
                <w:rFonts w:ascii="Arial"/>
                <w:sz w:val="21"/>
              </w:rPr>
            </w:pP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872" w:type="dxa"/>
            <w:tcBorders>
              <w:left w:val="single" w:color="000000" w:sz="4" w:space="0"/>
              <w:right w:val="single" w:color="000000" w:sz="4" w:space="0"/>
            </w:tcBorders>
            <w:vAlign w:val="top"/>
          </w:tcPr>
          <w:p>
            <w:pPr>
              <w:spacing w:before="287" w:line="189" w:lineRule="auto"/>
              <w:ind w:left="398"/>
              <w:rPr>
                <w:rFonts w:ascii="宋体" w:hAnsi="宋体" w:eastAsia="宋体" w:cs="宋体"/>
                <w:sz w:val="20"/>
                <w:szCs w:val="20"/>
              </w:rPr>
            </w:pPr>
            <w:r>
              <w:rPr>
                <w:rFonts w:ascii="宋体" w:hAnsi="宋体" w:eastAsia="宋体" w:cs="宋体"/>
                <w:sz w:val="20"/>
                <w:szCs w:val="20"/>
              </w:rPr>
              <w:t>5</w:t>
            </w:r>
          </w:p>
        </w:tc>
        <w:tc>
          <w:tcPr>
            <w:tcW w:w="2652" w:type="dxa"/>
            <w:tcBorders>
              <w:left w:val="single" w:color="000000" w:sz="4" w:space="0"/>
            </w:tcBorders>
            <w:vAlign w:val="top"/>
          </w:tcPr>
          <w:p>
            <w:pPr>
              <w:spacing w:before="253" w:line="228" w:lineRule="auto"/>
              <w:ind w:left="912"/>
              <w:rPr>
                <w:rFonts w:ascii="宋体" w:hAnsi="宋体" w:eastAsia="宋体" w:cs="宋体"/>
                <w:sz w:val="20"/>
                <w:szCs w:val="20"/>
              </w:rPr>
            </w:pPr>
            <w:r>
              <w:rPr>
                <w:rFonts w:ascii="宋体" w:hAnsi="宋体" w:eastAsia="宋体" w:cs="宋体"/>
                <w:spacing w:val="7"/>
                <w:sz w:val="20"/>
                <w:szCs w:val="20"/>
              </w:rPr>
              <w:t>质量要求</w:t>
            </w:r>
          </w:p>
        </w:tc>
        <w:tc>
          <w:tcPr>
            <w:tcW w:w="1983" w:type="dxa"/>
            <w:vAlign w:val="top"/>
          </w:tcPr>
          <w:p>
            <w:pPr>
              <w:rPr>
                <w:rFonts w:ascii="Arial"/>
                <w:sz w:val="21"/>
              </w:rPr>
            </w:pPr>
          </w:p>
        </w:tc>
        <w:tc>
          <w:tcPr>
            <w:tcW w:w="2023" w:type="dxa"/>
            <w:vAlign w:val="top"/>
          </w:tcPr>
          <w:p>
            <w:pPr>
              <w:rPr>
                <w:rFonts w:ascii="Arial"/>
                <w:sz w:val="21"/>
              </w:rPr>
            </w:pP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72" w:type="dxa"/>
            <w:tcBorders>
              <w:left w:val="single" w:color="000000" w:sz="4" w:space="0"/>
              <w:right w:val="single" w:color="000000" w:sz="4" w:space="0"/>
            </w:tcBorders>
            <w:vAlign w:val="top"/>
          </w:tcPr>
          <w:p>
            <w:pPr>
              <w:spacing w:before="286" w:line="190" w:lineRule="auto"/>
              <w:ind w:left="396"/>
              <w:rPr>
                <w:rFonts w:ascii="宋体" w:hAnsi="宋体" w:eastAsia="宋体" w:cs="宋体"/>
                <w:sz w:val="20"/>
                <w:szCs w:val="20"/>
              </w:rPr>
            </w:pPr>
            <w:r>
              <w:rPr>
                <w:rFonts w:ascii="宋体" w:hAnsi="宋体" w:eastAsia="宋体" w:cs="宋体"/>
                <w:sz w:val="20"/>
                <w:szCs w:val="20"/>
              </w:rPr>
              <w:t>6</w:t>
            </w:r>
          </w:p>
        </w:tc>
        <w:tc>
          <w:tcPr>
            <w:tcW w:w="2652" w:type="dxa"/>
            <w:tcBorders>
              <w:left w:val="single" w:color="000000" w:sz="4" w:space="0"/>
            </w:tcBorders>
            <w:vAlign w:val="top"/>
          </w:tcPr>
          <w:p>
            <w:pPr>
              <w:spacing w:before="253" w:line="228" w:lineRule="auto"/>
              <w:ind w:left="811"/>
              <w:rPr>
                <w:rFonts w:ascii="宋体" w:hAnsi="宋体" w:eastAsia="宋体" w:cs="宋体"/>
                <w:sz w:val="20"/>
                <w:szCs w:val="20"/>
              </w:rPr>
            </w:pPr>
            <w:r>
              <w:rPr>
                <w:rFonts w:ascii="宋体" w:hAnsi="宋体" w:eastAsia="宋体" w:cs="宋体"/>
                <w:spacing w:val="10"/>
                <w:sz w:val="20"/>
                <w:szCs w:val="20"/>
              </w:rPr>
              <w:t>投</w:t>
            </w:r>
            <w:r>
              <w:rPr>
                <w:rFonts w:ascii="宋体" w:hAnsi="宋体" w:eastAsia="宋体" w:cs="宋体"/>
                <w:spacing w:val="7"/>
                <w:sz w:val="20"/>
                <w:szCs w:val="20"/>
              </w:rPr>
              <w:t>标有效期</w:t>
            </w:r>
          </w:p>
        </w:tc>
        <w:tc>
          <w:tcPr>
            <w:tcW w:w="1983" w:type="dxa"/>
            <w:vAlign w:val="top"/>
          </w:tcPr>
          <w:p>
            <w:pPr>
              <w:rPr>
                <w:rFonts w:ascii="Arial"/>
                <w:sz w:val="21"/>
              </w:rPr>
            </w:pPr>
          </w:p>
        </w:tc>
        <w:tc>
          <w:tcPr>
            <w:tcW w:w="2023" w:type="dxa"/>
            <w:vAlign w:val="top"/>
          </w:tcPr>
          <w:p>
            <w:pPr>
              <w:rPr>
                <w:rFonts w:ascii="Arial"/>
                <w:sz w:val="21"/>
              </w:rPr>
            </w:pPr>
          </w:p>
        </w:tc>
        <w:tc>
          <w:tcPr>
            <w:tcW w:w="1213" w:type="dxa"/>
            <w:tcBorders>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72" w:type="dxa"/>
            <w:tcBorders>
              <w:left w:val="single" w:color="000000" w:sz="4" w:space="0"/>
              <w:right w:val="single" w:color="000000" w:sz="4" w:space="0"/>
            </w:tcBorders>
            <w:vAlign w:val="top"/>
          </w:tcPr>
          <w:p>
            <w:pPr>
              <w:spacing w:before="252" w:line="324" w:lineRule="exact"/>
              <w:ind w:left="354"/>
              <w:rPr>
                <w:rFonts w:ascii="宋体" w:hAnsi="宋体" w:eastAsia="宋体" w:cs="宋体"/>
                <w:sz w:val="20"/>
                <w:szCs w:val="20"/>
              </w:rPr>
            </w:pPr>
            <w:r>
              <w:rPr>
                <w:rFonts w:ascii="宋体" w:hAnsi="宋体" w:eastAsia="宋体" w:cs="宋体"/>
                <w:position w:val="2"/>
                <w:sz w:val="20"/>
                <w:szCs w:val="20"/>
              </w:rPr>
              <w:t>…</w:t>
            </w:r>
          </w:p>
        </w:tc>
        <w:tc>
          <w:tcPr>
            <w:tcW w:w="2652" w:type="dxa"/>
            <w:tcBorders>
              <w:left w:val="single" w:color="000000" w:sz="4" w:space="0"/>
            </w:tcBorders>
            <w:vAlign w:val="top"/>
          </w:tcPr>
          <w:p>
            <w:pPr>
              <w:spacing w:before="252" w:line="324" w:lineRule="exact"/>
              <w:ind w:left="1136"/>
              <w:rPr>
                <w:rFonts w:ascii="宋体" w:hAnsi="宋体" w:eastAsia="宋体" w:cs="宋体"/>
                <w:sz w:val="20"/>
                <w:szCs w:val="20"/>
              </w:rPr>
            </w:pPr>
            <w:r>
              <w:rPr>
                <w:rFonts w:ascii="宋体" w:hAnsi="宋体" w:eastAsia="宋体" w:cs="宋体"/>
                <w:spacing w:val="4"/>
                <w:position w:val="2"/>
                <w:sz w:val="20"/>
                <w:szCs w:val="20"/>
              </w:rPr>
              <w:t>……</w:t>
            </w:r>
          </w:p>
        </w:tc>
        <w:tc>
          <w:tcPr>
            <w:tcW w:w="1983" w:type="dxa"/>
            <w:vAlign w:val="top"/>
          </w:tcPr>
          <w:p>
            <w:pPr>
              <w:spacing w:before="252" w:line="324" w:lineRule="exact"/>
              <w:ind w:left="805"/>
              <w:rPr>
                <w:rFonts w:ascii="宋体" w:hAnsi="宋体" w:eastAsia="宋体" w:cs="宋体"/>
                <w:sz w:val="20"/>
                <w:szCs w:val="20"/>
              </w:rPr>
            </w:pPr>
            <w:r>
              <w:rPr>
                <w:rFonts w:ascii="宋体" w:hAnsi="宋体" w:eastAsia="宋体" w:cs="宋体"/>
                <w:spacing w:val="4"/>
                <w:position w:val="2"/>
                <w:sz w:val="20"/>
                <w:szCs w:val="20"/>
              </w:rPr>
              <w:t>……</w:t>
            </w:r>
          </w:p>
        </w:tc>
        <w:tc>
          <w:tcPr>
            <w:tcW w:w="2023" w:type="dxa"/>
            <w:vAlign w:val="top"/>
          </w:tcPr>
          <w:p>
            <w:pPr>
              <w:spacing w:before="252" w:line="324" w:lineRule="exact"/>
              <w:ind w:left="828"/>
              <w:rPr>
                <w:rFonts w:ascii="宋体" w:hAnsi="宋体" w:eastAsia="宋体" w:cs="宋体"/>
                <w:sz w:val="20"/>
                <w:szCs w:val="20"/>
              </w:rPr>
            </w:pPr>
            <w:r>
              <w:rPr>
                <w:rFonts w:ascii="宋体" w:hAnsi="宋体" w:eastAsia="宋体" w:cs="宋体"/>
                <w:spacing w:val="4"/>
                <w:position w:val="2"/>
                <w:sz w:val="20"/>
                <w:szCs w:val="20"/>
              </w:rPr>
              <w:t>……</w:t>
            </w:r>
          </w:p>
        </w:tc>
        <w:tc>
          <w:tcPr>
            <w:tcW w:w="1213" w:type="dxa"/>
            <w:tcBorders>
              <w:right w:val="single" w:color="000000" w:sz="4" w:space="0"/>
            </w:tcBorders>
            <w:vAlign w:val="top"/>
          </w:tcPr>
          <w:p>
            <w:pPr>
              <w:rPr>
                <w:rFonts w:ascii="Arial"/>
                <w:sz w:val="21"/>
              </w:rPr>
            </w:pPr>
          </w:p>
        </w:tc>
      </w:tr>
    </w:tbl>
    <w:p>
      <w:pPr>
        <w:spacing w:line="307" w:lineRule="auto"/>
        <w:rPr>
          <w:rFonts w:ascii="Arial"/>
          <w:sz w:val="21"/>
        </w:rPr>
      </w:pPr>
    </w:p>
    <w:p>
      <w:pPr>
        <w:spacing w:line="308" w:lineRule="auto"/>
        <w:rPr>
          <w:rFonts w:ascii="Arial"/>
          <w:sz w:val="21"/>
        </w:rPr>
      </w:pPr>
    </w:p>
    <w:p>
      <w:pPr>
        <w:spacing w:before="65" w:line="227" w:lineRule="auto"/>
        <w:ind w:right="307"/>
        <w:jc w:val="right"/>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rPr>
        <w:t>(公章或电子签章)</w:t>
      </w:r>
    </w:p>
    <w:p>
      <w:pPr>
        <w:spacing w:before="233" w:line="228" w:lineRule="auto"/>
        <w:jc w:val="right"/>
        <w:rPr>
          <w:rFonts w:ascii="宋体" w:hAnsi="宋体" w:eastAsia="宋体" w:cs="宋体"/>
          <w:sz w:val="20"/>
          <w:szCs w:val="20"/>
        </w:rPr>
      </w:pP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w:t>
      </w:r>
      <w:r>
        <w:rPr>
          <w:rFonts w:ascii="宋体" w:hAnsi="宋体" w:eastAsia="宋体" w:cs="宋体"/>
          <w:sz w:val="20"/>
          <w:szCs w:val="20"/>
        </w:rPr>
        <w:t>子签名)</w:t>
      </w:r>
    </w:p>
    <w:p>
      <w:pPr>
        <w:spacing w:before="233" w:line="228" w:lineRule="auto"/>
        <w:ind w:left="2989"/>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ectPr>
          <w:footerReference r:id="rId144" w:type="default"/>
          <w:pgSz w:w="11907" w:h="16840"/>
          <w:pgMar w:top="400" w:right="1607" w:bottom="880" w:left="1074"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65" w:lineRule="exact"/>
        <w:ind w:left="3802"/>
        <w:rPr>
          <w:rFonts w:ascii="宋体" w:hAnsi="宋体" w:eastAsia="宋体" w:cs="宋体"/>
          <w:sz w:val="20"/>
          <w:szCs w:val="20"/>
        </w:rPr>
      </w:pPr>
      <w:r>
        <w:rPr>
          <w:rFonts w:ascii="宋体" w:hAnsi="宋体" w:eastAsia="宋体" w:cs="宋体"/>
          <w:spacing w:val="10"/>
          <w:position w:val="1"/>
          <w:sz w:val="20"/>
          <w:szCs w:val="20"/>
          <w14:textOutline w14:w="3795" w14:cap="sq" w14:cmpd="sng">
            <w14:solidFill>
              <w14:srgbClr w14:val="000000"/>
            </w14:solidFill>
            <w14:prstDash w14:val="solid"/>
            <w14:bevel/>
          </w14:textOutline>
        </w:rPr>
        <w:t>三、已标价工程量清</w:t>
      </w:r>
      <w:r>
        <w:rPr>
          <w:rFonts w:ascii="宋体" w:hAnsi="宋体" w:eastAsia="宋体" w:cs="宋体"/>
          <w:spacing w:val="9"/>
          <w:position w:val="1"/>
          <w:sz w:val="20"/>
          <w:szCs w:val="20"/>
          <w14:textOutline w14:w="3795" w14:cap="sq" w14:cmpd="sng">
            <w14:solidFill>
              <w14:srgbClr w14:val="000000"/>
            </w14:solidFill>
            <w14:prstDash w14:val="solid"/>
            <w14:bevel/>
          </w14:textOutline>
        </w:rPr>
        <w:t>单</w:t>
      </w:r>
    </w:p>
    <w:p>
      <w:pPr>
        <w:spacing w:line="303" w:lineRule="auto"/>
        <w:rPr>
          <w:rFonts w:ascii="Arial"/>
          <w:sz w:val="21"/>
        </w:rPr>
      </w:pPr>
    </w:p>
    <w:p>
      <w:pPr>
        <w:spacing w:before="65" w:line="270" w:lineRule="exact"/>
        <w:rPr>
          <w:rFonts w:ascii="宋体" w:hAnsi="宋体" w:eastAsia="宋体" w:cs="宋体"/>
          <w:sz w:val="20"/>
          <w:szCs w:val="20"/>
        </w:rPr>
      </w:pPr>
      <w:r>
        <w:rPr>
          <w:rFonts w:ascii="宋体" w:hAnsi="宋体" w:eastAsia="宋体" w:cs="宋体"/>
          <w:spacing w:val="5"/>
          <w:position w:val="1"/>
          <w:sz w:val="20"/>
          <w:szCs w:val="20"/>
        </w:rPr>
        <w:t>1、编制说明</w:t>
      </w:r>
    </w:p>
    <w:p>
      <w:pPr>
        <w:spacing w:before="138" w:line="226" w:lineRule="auto"/>
        <w:ind w:left="195"/>
        <w:rPr>
          <w:rFonts w:ascii="宋体" w:hAnsi="宋体" w:eastAsia="宋体" w:cs="宋体"/>
          <w:sz w:val="20"/>
          <w:szCs w:val="20"/>
        </w:rPr>
      </w:pPr>
      <w:r>
        <w:rPr>
          <w:rFonts w:ascii="宋体" w:hAnsi="宋体" w:eastAsia="宋体" w:cs="宋体"/>
          <w:spacing w:val="9"/>
          <w:sz w:val="20"/>
          <w:szCs w:val="20"/>
        </w:rPr>
        <w:t>工程量清单的报价说明详见第五章工程量清单</w:t>
      </w:r>
      <w:r>
        <w:rPr>
          <w:rFonts w:ascii="宋体" w:hAnsi="宋体" w:eastAsia="宋体" w:cs="宋体"/>
          <w:spacing w:val="7"/>
          <w:sz w:val="20"/>
          <w:szCs w:val="20"/>
        </w:rPr>
        <w:t>。</w:t>
      </w:r>
    </w:p>
    <w:p>
      <w:pPr>
        <w:sectPr>
          <w:footerReference r:id="rId145" w:type="default"/>
          <w:pgSz w:w="11907" w:h="16840"/>
          <w:pgMar w:top="400" w:right="1786" w:bottom="880" w:left="1103" w:header="0" w:footer="719" w:gutter="0"/>
          <w:pgNumType w:fmt="decimal"/>
          <w:cols w:space="720" w:num="1"/>
        </w:sect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tabs>
          <w:tab w:val="left" w:pos="3963"/>
        </w:tabs>
        <w:spacing w:before="91" w:line="221" w:lineRule="auto"/>
        <w:ind w:left="17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rPr>
        <w:t xml:space="preserve">(项目名称) </w:t>
      </w:r>
      <w:r>
        <w:rPr>
          <w:rFonts w:ascii="宋体" w:hAnsi="宋体" w:eastAsia="宋体" w:cs="宋体"/>
          <w:spacing w:val="-1"/>
          <w:sz w:val="28"/>
          <w:szCs w:val="28"/>
        </w:rPr>
        <w:t>施工招标</w:t>
      </w:r>
    </w:p>
    <w:p>
      <w:pPr>
        <w:spacing w:line="314" w:lineRule="auto"/>
        <w:rPr>
          <w:rFonts w:ascii="Arial"/>
          <w:sz w:val="21"/>
        </w:rPr>
      </w:pPr>
    </w:p>
    <w:p>
      <w:pPr>
        <w:spacing w:before="169" w:line="220" w:lineRule="auto"/>
        <w:ind w:left="2366"/>
        <w:outlineLvl w:val="1"/>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投</w:t>
      </w:r>
      <w:r>
        <w:rPr>
          <w:rFonts w:ascii="宋体" w:hAnsi="宋体" w:eastAsia="宋体" w:cs="宋体"/>
          <w:spacing w:val="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标</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文</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件</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1" w:line="220" w:lineRule="auto"/>
        <w:ind w:left="1690"/>
        <w:rPr>
          <w:rFonts w:ascii="宋体" w:hAnsi="宋体" w:eastAsia="宋体" w:cs="宋体"/>
          <w:sz w:val="28"/>
          <w:szCs w:val="28"/>
        </w:rPr>
      </w:pPr>
      <w:r>
        <w:rPr>
          <w:rFonts w:ascii="宋体" w:hAnsi="宋体" w:eastAsia="宋体" w:cs="宋体"/>
          <w:spacing w:val="-4"/>
          <w:sz w:val="28"/>
          <w:szCs w:val="28"/>
        </w:rPr>
        <w:t>项</w:t>
      </w:r>
      <w:r>
        <w:rPr>
          <w:rFonts w:ascii="宋体" w:hAnsi="宋体" w:eastAsia="宋体" w:cs="宋体"/>
          <w:spacing w:val="-2"/>
          <w:sz w:val="28"/>
          <w:szCs w:val="28"/>
        </w:rPr>
        <w:t>目招标编号：</w:t>
      </w:r>
      <w:r>
        <w:rPr>
          <w:rFonts w:ascii="宋体" w:hAnsi="宋体" w:eastAsia="宋体" w:cs="宋体"/>
          <w:sz w:val="28"/>
          <w:szCs w:val="28"/>
          <w:u w:val="single" w:color="auto"/>
        </w:rPr>
        <w:t xml:space="preserve">                    </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91" w:line="220" w:lineRule="auto"/>
        <w:ind w:left="287"/>
        <w:rPr>
          <w:rFonts w:ascii="宋体" w:hAnsi="宋体" w:eastAsia="宋体" w:cs="宋体"/>
          <w:sz w:val="28"/>
          <w:szCs w:val="28"/>
        </w:rPr>
      </w:pPr>
      <w:r>
        <w:rPr>
          <w:rFonts w:ascii="宋体" w:hAnsi="宋体" w:eastAsia="宋体" w:cs="宋体"/>
          <w:spacing w:val="-1"/>
          <w:sz w:val="28"/>
          <w:szCs w:val="28"/>
        </w:rPr>
        <w:t>投标内容：</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      技术标部分          </w:t>
      </w:r>
    </w:p>
    <w:p>
      <w:pPr>
        <w:spacing w:before="211" w:line="219" w:lineRule="auto"/>
        <w:ind w:left="287"/>
        <w:rPr>
          <w:rFonts w:ascii="宋体" w:hAnsi="宋体" w:eastAsia="宋体" w:cs="宋体"/>
          <w:sz w:val="28"/>
          <w:szCs w:val="28"/>
        </w:rPr>
      </w:pPr>
      <w:r>
        <w:rPr>
          <w:rFonts w:ascii="宋体" w:hAnsi="宋体" w:eastAsia="宋体" w:cs="宋体"/>
          <w:spacing w:val="-6"/>
          <w:sz w:val="28"/>
          <w:szCs w:val="28"/>
        </w:rPr>
        <w:t>投标人：</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(公章或电子签章)</w:t>
      </w:r>
    </w:p>
    <w:p>
      <w:pPr>
        <w:spacing w:before="212" w:line="220" w:lineRule="auto"/>
        <w:ind w:left="232"/>
        <w:rPr>
          <w:rFonts w:ascii="宋体" w:hAnsi="宋体" w:eastAsia="宋体" w:cs="宋体"/>
          <w:sz w:val="28"/>
          <w:szCs w:val="28"/>
        </w:rPr>
      </w:pPr>
      <w:r>
        <w:rPr>
          <w:rFonts w:ascii="宋体" w:hAnsi="宋体" w:eastAsia="宋体" w:cs="宋体"/>
          <w:spacing w:val="-8"/>
          <w:sz w:val="28"/>
          <w:szCs w:val="28"/>
        </w:rPr>
        <w:t>法</w:t>
      </w:r>
      <w:r>
        <w:rPr>
          <w:rFonts w:ascii="宋体" w:hAnsi="宋体" w:eastAsia="宋体" w:cs="宋体"/>
          <w:spacing w:val="-5"/>
          <w:sz w:val="28"/>
          <w:szCs w:val="28"/>
        </w:rPr>
        <w:t>定</w:t>
      </w:r>
      <w:r>
        <w:rPr>
          <w:rFonts w:ascii="宋体" w:hAnsi="宋体" w:eastAsia="宋体" w:cs="宋体"/>
          <w:spacing w:val="-4"/>
          <w:sz w:val="28"/>
          <w:szCs w:val="28"/>
        </w:rPr>
        <w:t>代表人或其委托代理人：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(手写签名或电子签名)</w:t>
      </w:r>
    </w:p>
    <w:p>
      <w:pPr>
        <w:spacing w:before="211" w:line="220" w:lineRule="auto"/>
        <w:ind w:left="474"/>
        <w:rPr>
          <w:rFonts w:ascii="宋体" w:hAnsi="宋体" w:eastAsia="宋体" w:cs="宋体"/>
          <w:sz w:val="28"/>
          <w:szCs w:val="28"/>
        </w:rPr>
      </w:pPr>
      <w:r>
        <w:rPr>
          <w:rFonts w:ascii="宋体" w:hAnsi="宋体" w:eastAsia="宋体" w:cs="宋体"/>
          <w:spacing w:val="-4"/>
          <w:sz w:val="28"/>
          <w:szCs w:val="28"/>
        </w:rPr>
        <w:t>日   期：</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 xml:space="preserve"> 月</w:t>
      </w:r>
      <w:r>
        <w:rPr>
          <w:rFonts w:ascii="宋体" w:hAnsi="宋体" w:eastAsia="宋体" w:cs="宋体"/>
          <w:spacing w:val="-4"/>
          <w:sz w:val="28"/>
          <w:szCs w:val="28"/>
          <w:u w:val="single" w:color="auto"/>
        </w:rPr>
        <w:t xml:space="preserve">        </w:t>
      </w:r>
      <w:r>
        <w:rPr>
          <w:rFonts w:ascii="宋体" w:hAnsi="宋体" w:eastAsia="宋体" w:cs="宋体"/>
          <w:spacing w:val="-1"/>
          <w:sz w:val="28"/>
          <w:szCs w:val="28"/>
        </w:rPr>
        <w:t xml:space="preserve"> </w:t>
      </w:r>
      <w:r>
        <w:rPr>
          <w:rFonts w:ascii="宋体" w:hAnsi="宋体" w:eastAsia="宋体" w:cs="宋体"/>
          <w:sz w:val="28"/>
          <w:szCs w:val="28"/>
        </w:rPr>
        <w:t>日</w:t>
      </w:r>
    </w:p>
    <w:p>
      <w:pPr>
        <w:sectPr>
          <w:footerReference r:id="rId146" w:type="default"/>
          <w:pgSz w:w="11907" w:h="16840"/>
          <w:pgMar w:top="400" w:right="1097" w:bottom="880" w:left="1786" w:header="0" w:footer="719" w:gutter="0"/>
          <w:pgNumType w:fmt="decimal"/>
          <w:cols w:space="720" w:num="1"/>
        </w:sect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91" w:line="222" w:lineRule="auto"/>
        <w:ind w:left="4507"/>
        <w:rPr>
          <w:rFonts w:ascii="宋体" w:hAnsi="宋体" w:eastAsia="宋体" w:cs="宋体"/>
          <w:sz w:val="28"/>
          <w:szCs w:val="28"/>
        </w:rPr>
      </w:pPr>
      <w:r>
        <w:rPr>
          <w:rFonts w:ascii="宋体" w:hAnsi="宋体" w:eastAsia="宋体" w:cs="宋体"/>
          <w:spacing w:val="-12"/>
          <w:sz w:val="28"/>
          <w:szCs w:val="28"/>
          <w14:textOutline w14:w="5103" w14:cap="sq" w14:cmpd="sng">
            <w14:solidFill>
              <w14:srgbClr w14:val="000000"/>
            </w14:solidFill>
            <w14:prstDash w14:val="solid"/>
            <w14:bevel/>
          </w14:textOutline>
        </w:rPr>
        <w:t>目</w:t>
      </w:r>
      <w:r>
        <w:rPr>
          <w:rFonts w:ascii="宋体" w:hAnsi="宋体" w:eastAsia="宋体" w:cs="宋体"/>
          <w:spacing w:val="-10"/>
          <w:sz w:val="28"/>
          <w:szCs w:val="28"/>
        </w:rPr>
        <w:t xml:space="preserve">   </w:t>
      </w:r>
      <w:r>
        <w:rPr>
          <w:rFonts w:ascii="宋体" w:hAnsi="宋体" w:eastAsia="宋体" w:cs="宋体"/>
          <w:spacing w:val="-10"/>
          <w:sz w:val="28"/>
          <w:szCs w:val="28"/>
          <w14:textOutline w14:w="5103" w14:cap="sq" w14:cmpd="sng">
            <w14:solidFill>
              <w14:srgbClr w14:val="000000"/>
            </w14:solidFill>
            <w14:prstDash w14:val="solid"/>
            <w14:bevel/>
          </w14:textOutline>
        </w:rPr>
        <w:t>录</w:t>
      </w:r>
    </w:p>
    <w:p>
      <w:pPr>
        <w:spacing w:before="185" w:line="343" w:lineRule="exact"/>
        <w:rPr>
          <w:rFonts w:ascii="宋体" w:hAnsi="宋体" w:eastAsia="宋体" w:cs="宋体"/>
          <w:sz w:val="20"/>
          <w:szCs w:val="20"/>
        </w:rPr>
      </w:pPr>
      <w:r>
        <w:rPr>
          <w:rFonts w:ascii="宋体" w:hAnsi="宋体" w:eastAsia="宋体" w:cs="宋体"/>
          <w:spacing w:val="10"/>
          <w:position w:val="2"/>
          <w:sz w:val="20"/>
          <w:szCs w:val="20"/>
        </w:rPr>
        <w:t>一</w:t>
      </w:r>
      <w:r>
        <w:rPr>
          <w:rFonts w:ascii="宋体" w:hAnsi="宋体" w:eastAsia="宋体" w:cs="宋体"/>
          <w:spacing w:val="8"/>
          <w:position w:val="2"/>
          <w:sz w:val="20"/>
          <w:szCs w:val="20"/>
        </w:rPr>
        <w:t>、施工组织设计</w:t>
      </w:r>
    </w:p>
    <w:p>
      <w:pPr>
        <w:spacing w:before="115" w:line="228" w:lineRule="auto"/>
        <w:ind w:left="217"/>
        <w:rPr>
          <w:rFonts w:ascii="宋体" w:hAnsi="宋体" w:eastAsia="宋体" w:cs="宋体"/>
          <w:sz w:val="20"/>
          <w:szCs w:val="20"/>
        </w:rPr>
      </w:pPr>
      <w:r>
        <w:rPr>
          <w:rFonts w:ascii="宋体" w:hAnsi="宋体" w:eastAsia="宋体" w:cs="宋体"/>
          <w:spacing w:val="15"/>
          <w:sz w:val="20"/>
          <w:szCs w:val="20"/>
        </w:rPr>
        <w:t>(1) 施工方案与技术措</w:t>
      </w:r>
      <w:r>
        <w:rPr>
          <w:rFonts w:ascii="宋体" w:hAnsi="宋体" w:eastAsia="宋体" w:cs="宋体"/>
          <w:spacing w:val="13"/>
          <w:sz w:val="20"/>
          <w:szCs w:val="20"/>
        </w:rPr>
        <w:t>施</w:t>
      </w:r>
    </w:p>
    <w:p>
      <w:pPr>
        <w:spacing w:before="213" w:line="228" w:lineRule="auto"/>
        <w:ind w:left="217"/>
        <w:rPr>
          <w:rFonts w:ascii="宋体" w:hAnsi="宋体" w:eastAsia="宋体" w:cs="宋体"/>
          <w:sz w:val="20"/>
          <w:szCs w:val="20"/>
        </w:rPr>
      </w:pPr>
      <w:r>
        <w:rPr>
          <w:rFonts w:ascii="宋体" w:hAnsi="宋体" w:eastAsia="宋体" w:cs="宋体"/>
          <w:spacing w:val="15"/>
          <w:sz w:val="20"/>
          <w:szCs w:val="20"/>
        </w:rPr>
        <w:t>(2) 质量管理体系与措</w:t>
      </w:r>
      <w:r>
        <w:rPr>
          <w:rFonts w:ascii="宋体" w:hAnsi="宋体" w:eastAsia="宋体" w:cs="宋体"/>
          <w:spacing w:val="13"/>
          <w:sz w:val="20"/>
          <w:szCs w:val="20"/>
        </w:rPr>
        <w:t>施</w:t>
      </w:r>
    </w:p>
    <w:p>
      <w:pPr>
        <w:spacing w:before="213" w:line="228" w:lineRule="auto"/>
        <w:ind w:left="217"/>
        <w:rPr>
          <w:rFonts w:ascii="宋体" w:hAnsi="宋体" w:eastAsia="宋体" w:cs="宋体"/>
          <w:sz w:val="20"/>
          <w:szCs w:val="20"/>
        </w:rPr>
      </w:pPr>
      <w:r>
        <w:rPr>
          <w:rFonts w:ascii="宋体" w:hAnsi="宋体" w:eastAsia="宋体" w:cs="宋体"/>
          <w:spacing w:val="15"/>
          <w:sz w:val="20"/>
          <w:szCs w:val="20"/>
        </w:rPr>
        <w:t>(3) 安全管理体系与措</w:t>
      </w:r>
      <w:r>
        <w:rPr>
          <w:rFonts w:ascii="宋体" w:hAnsi="宋体" w:eastAsia="宋体" w:cs="宋体"/>
          <w:spacing w:val="13"/>
          <w:sz w:val="20"/>
          <w:szCs w:val="20"/>
        </w:rPr>
        <w:t>施</w:t>
      </w:r>
    </w:p>
    <w:p>
      <w:pPr>
        <w:spacing w:before="212" w:line="228" w:lineRule="auto"/>
        <w:ind w:left="217"/>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 环境保护管理体系与措施</w:t>
      </w:r>
    </w:p>
    <w:p>
      <w:pPr>
        <w:spacing w:before="214" w:line="228" w:lineRule="auto"/>
        <w:ind w:left="217"/>
        <w:rPr>
          <w:rFonts w:ascii="宋体" w:hAnsi="宋体" w:eastAsia="宋体" w:cs="宋体"/>
          <w:sz w:val="20"/>
          <w:szCs w:val="20"/>
        </w:rPr>
      </w:pPr>
      <w:r>
        <w:rPr>
          <w:rFonts w:ascii="宋体" w:hAnsi="宋体" w:eastAsia="宋体" w:cs="宋体"/>
          <w:spacing w:val="15"/>
          <w:sz w:val="20"/>
          <w:szCs w:val="20"/>
        </w:rPr>
        <w:t>(5) 工程进度计划与措</w:t>
      </w:r>
      <w:r>
        <w:rPr>
          <w:rFonts w:ascii="宋体" w:hAnsi="宋体" w:eastAsia="宋体" w:cs="宋体"/>
          <w:spacing w:val="13"/>
          <w:sz w:val="20"/>
          <w:szCs w:val="20"/>
        </w:rPr>
        <w:t>施</w:t>
      </w:r>
    </w:p>
    <w:p>
      <w:pPr>
        <w:spacing w:before="214" w:line="227" w:lineRule="auto"/>
        <w:ind w:left="21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6) 施工机械设备</w:t>
      </w:r>
    </w:p>
    <w:p>
      <w:pPr>
        <w:spacing w:before="212" w:line="228" w:lineRule="auto"/>
        <w:ind w:left="217"/>
        <w:rPr>
          <w:rFonts w:ascii="宋体" w:hAnsi="宋体" w:eastAsia="宋体" w:cs="宋体"/>
          <w:sz w:val="20"/>
          <w:szCs w:val="20"/>
        </w:rPr>
      </w:pPr>
      <w:r>
        <w:rPr>
          <w:rFonts w:ascii="宋体" w:hAnsi="宋体" w:eastAsia="宋体" w:cs="宋体"/>
          <w:spacing w:val="17"/>
          <w:sz w:val="20"/>
          <w:szCs w:val="20"/>
        </w:rPr>
        <w:t>(7) 劳动力配备</w:t>
      </w:r>
    </w:p>
    <w:p>
      <w:pPr>
        <w:spacing w:before="214" w:line="229" w:lineRule="auto"/>
        <w:ind w:left="217"/>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8) 施工总平面图</w:t>
      </w:r>
    </w:p>
    <w:p>
      <w:pPr>
        <w:spacing w:before="213" w:line="227" w:lineRule="auto"/>
        <w:ind w:left="22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9"/>
          <w:sz w:val="20"/>
          <w:szCs w:val="20"/>
        </w:rPr>
        <w:t>件</w:t>
      </w:r>
      <w:r>
        <w:rPr>
          <w:rFonts w:ascii="宋体" w:hAnsi="宋体" w:eastAsia="宋体" w:cs="宋体"/>
          <w:spacing w:val="8"/>
          <w:sz w:val="20"/>
          <w:szCs w:val="20"/>
        </w:rPr>
        <w:t>一：拟投入本工程的主要施工设备表</w:t>
      </w:r>
    </w:p>
    <w:p>
      <w:pPr>
        <w:spacing w:before="212" w:line="461" w:lineRule="exact"/>
        <w:ind w:left="224"/>
        <w:rPr>
          <w:rFonts w:ascii="宋体" w:hAnsi="宋体" w:eastAsia="宋体" w:cs="宋体"/>
          <w:sz w:val="20"/>
          <w:szCs w:val="20"/>
        </w:rPr>
      </w:pPr>
      <w:r>
        <w:rPr>
          <w:rFonts w:ascii="宋体" w:hAnsi="宋体" w:eastAsia="宋体" w:cs="宋体"/>
          <w:spacing w:val="16"/>
          <w:position w:val="19"/>
          <w:sz w:val="20"/>
          <w:szCs w:val="20"/>
        </w:rPr>
        <w:t>附件</w:t>
      </w:r>
      <w:r>
        <w:rPr>
          <w:rFonts w:ascii="宋体" w:hAnsi="宋体" w:eastAsia="宋体" w:cs="宋体"/>
          <w:spacing w:val="8"/>
          <w:position w:val="19"/>
          <w:sz w:val="20"/>
          <w:szCs w:val="20"/>
        </w:rPr>
        <w:t>二：拟投入本工程的试验和检测仪器设备表</w:t>
      </w:r>
    </w:p>
    <w:p>
      <w:pPr>
        <w:spacing w:before="1" w:line="226" w:lineRule="auto"/>
        <w:ind w:left="22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8"/>
          <w:sz w:val="20"/>
          <w:szCs w:val="20"/>
        </w:rPr>
        <w:t>件三：拟投入本工程的劳动力计划表</w:t>
      </w:r>
    </w:p>
    <w:p>
      <w:pPr>
        <w:spacing w:before="215" w:line="227" w:lineRule="auto"/>
        <w:ind w:left="22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13"/>
          <w:sz w:val="20"/>
          <w:szCs w:val="20"/>
        </w:rPr>
        <w:t>件</w:t>
      </w:r>
      <w:r>
        <w:rPr>
          <w:rFonts w:ascii="宋体" w:hAnsi="宋体" w:eastAsia="宋体" w:cs="宋体"/>
          <w:spacing w:val="8"/>
          <w:sz w:val="20"/>
          <w:szCs w:val="20"/>
        </w:rPr>
        <w:t>四、拟投入本合同工程的材料进场计划表</w:t>
      </w:r>
    </w:p>
    <w:p>
      <w:pPr>
        <w:spacing w:before="212" w:line="461" w:lineRule="exact"/>
        <w:ind w:left="224"/>
        <w:rPr>
          <w:rFonts w:ascii="宋体" w:hAnsi="宋体" w:eastAsia="宋体" w:cs="宋体"/>
          <w:sz w:val="20"/>
          <w:szCs w:val="20"/>
        </w:rPr>
      </w:pPr>
      <w:r>
        <w:rPr>
          <w:rFonts w:ascii="宋体" w:hAnsi="宋体" w:eastAsia="宋体" w:cs="宋体"/>
          <w:spacing w:val="9"/>
          <w:position w:val="19"/>
          <w:sz w:val="20"/>
          <w:szCs w:val="20"/>
        </w:rPr>
        <w:t>附件五：计划开工日期、完工日期和施工进度网络</w:t>
      </w:r>
      <w:r>
        <w:rPr>
          <w:rFonts w:ascii="宋体" w:hAnsi="宋体" w:eastAsia="宋体" w:cs="宋体"/>
          <w:spacing w:val="6"/>
          <w:position w:val="19"/>
          <w:sz w:val="20"/>
          <w:szCs w:val="20"/>
        </w:rPr>
        <w:t>图</w:t>
      </w:r>
    </w:p>
    <w:p>
      <w:pPr>
        <w:spacing w:before="1" w:line="226" w:lineRule="auto"/>
        <w:ind w:left="224"/>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7"/>
          <w:sz w:val="20"/>
          <w:szCs w:val="20"/>
        </w:rPr>
        <w:t>件六：施工总平面图</w:t>
      </w:r>
    </w:p>
    <w:p>
      <w:pPr>
        <w:spacing w:before="215" w:line="227" w:lineRule="auto"/>
        <w:ind w:left="224"/>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7"/>
          <w:sz w:val="20"/>
          <w:szCs w:val="20"/>
        </w:rPr>
        <w:t>件七：临时用地表</w:t>
      </w:r>
    </w:p>
    <w:p>
      <w:pPr>
        <w:spacing w:line="418" w:lineRule="auto"/>
        <w:rPr>
          <w:rFonts w:ascii="Arial"/>
          <w:sz w:val="21"/>
        </w:rPr>
      </w:pPr>
    </w:p>
    <w:p>
      <w:pPr>
        <w:spacing w:before="66" w:line="273" w:lineRule="exact"/>
        <w:rPr>
          <w:rFonts w:ascii="宋体" w:hAnsi="宋体" w:eastAsia="宋体" w:cs="宋体"/>
          <w:sz w:val="20"/>
          <w:szCs w:val="20"/>
        </w:rPr>
      </w:pPr>
      <w:r>
        <w:rPr>
          <w:rFonts w:ascii="宋体" w:hAnsi="宋体" w:eastAsia="宋体" w:cs="宋体"/>
          <w:spacing w:val="13"/>
          <w:position w:val="1"/>
          <w:sz w:val="20"/>
          <w:szCs w:val="20"/>
        </w:rPr>
        <w:t>二</w:t>
      </w:r>
      <w:r>
        <w:rPr>
          <w:rFonts w:ascii="宋体" w:hAnsi="宋体" w:eastAsia="宋体" w:cs="宋体"/>
          <w:spacing w:val="8"/>
          <w:position w:val="1"/>
          <w:sz w:val="20"/>
          <w:szCs w:val="20"/>
        </w:rPr>
        <w:t>、项目管理机构表</w:t>
      </w:r>
    </w:p>
    <w:p>
      <w:pPr>
        <w:spacing w:before="185" w:line="227" w:lineRule="auto"/>
        <w:ind w:left="217"/>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0"/>
          <w:sz w:val="20"/>
          <w:szCs w:val="20"/>
        </w:rPr>
        <w:t xml:space="preserve"> </w:t>
      </w:r>
      <w:r>
        <w:rPr>
          <w:rFonts w:ascii="宋体" w:hAnsi="宋体" w:eastAsia="宋体" w:cs="宋体"/>
          <w:spacing w:val="8"/>
          <w:sz w:val="20"/>
          <w:szCs w:val="20"/>
        </w:rPr>
        <w:t>一) 拟投入本合同工程施工的项目管理机构组成表</w:t>
      </w:r>
    </w:p>
    <w:p>
      <w:pPr>
        <w:spacing w:before="215" w:line="227" w:lineRule="auto"/>
        <w:ind w:left="217"/>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3"/>
          <w:sz w:val="20"/>
          <w:szCs w:val="20"/>
        </w:rPr>
        <w:t>二) 拟投入本合同工程施工的主要人员简历表</w:t>
      </w:r>
    </w:p>
    <w:p>
      <w:pPr>
        <w:sectPr>
          <w:footerReference r:id="rId147" w:type="default"/>
          <w:pgSz w:w="11907" w:h="16840"/>
          <w:pgMar w:top="400" w:right="1786" w:bottom="880" w:left="1300" w:header="0" w:footer="719" w:gutter="0"/>
          <w:pgNumType w:fmt="decimal"/>
          <w:cols w:space="720" w:num="1"/>
        </w:sect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91" w:line="468" w:lineRule="exact"/>
        <w:ind w:left="3692"/>
        <w:rPr>
          <w:rFonts w:ascii="宋体" w:hAnsi="宋体" w:eastAsia="宋体" w:cs="宋体"/>
          <w:sz w:val="28"/>
          <w:szCs w:val="28"/>
        </w:rPr>
      </w:pPr>
      <w:r>
        <w:rPr>
          <w:rFonts w:ascii="宋体" w:hAnsi="宋体" w:eastAsia="宋体" w:cs="宋体"/>
          <w:spacing w:val="-1"/>
          <w:position w:val="2"/>
          <w:sz w:val="28"/>
          <w:szCs w:val="28"/>
          <w14:textOutline w14:w="5103" w14:cap="sq" w14:cmpd="sng">
            <w14:solidFill>
              <w14:srgbClr w14:val="000000"/>
            </w14:solidFill>
            <w14:prstDash w14:val="solid"/>
            <w14:bevel/>
          </w14:textOutline>
        </w:rPr>
        <w:t>一、施工组织设</w:t>
      </w:r>
      <w:r>
        <w:rPr>
          <w:rFonts w:ascii="宋体" w:hAnsi="宋体" w:eastAsia="宋体" w:cs="宋体"/>
          <w:position w:val="2"/>
          <w:sz w:val="28"/>
          <w:szCs w:val="28"/>
          <w14:textOutline w14:w="5103" w14:cap="sq" w14:cmpd="sng">
            <w14:solidFill>
              <w14:srgbClr w14:val="000000"/>
            </w14:solidFill>
            <w14:prstDash w14:val="solid"/>
            <w14:bevel/>
          </w14:textOutline>
        </w:rPr>
        <w:t>计</w:t>
      </w:r>
    </w:p>
    <w:p>
      <w:pPr>
        <w:spacing w:before="31" w:line="338" w:lineRule="auto"/>
        <w:ind w:firstLine="433"/>
        <w:rPr>
          <w:rFonts w:ascii="宋体" w:hAnsi="宋体" w:eastAsia="宋体" w:cs="宋体"/>
          <w:sz w:val="20"/>
          <w:szCs w:val="20"/>
        </w:rPr>
      </w:pPr>
      <w:r>
        <w:rPr>
          <w:rFonts w:ascii="宋体" w:hAnsi="宋体" w:eastAsia="宋体" w:cs="宋体"/>
          <w:spacing w:val="18"/>
          <w:sz w:val="20"/>
          <w:szCs w:val="20"/>
        </w:rPr>
        <w:t>1</w:t>
      </w:r>
      <w:r>
        <w:rPr>
          <w:rFonts w:ascii="宋体" w:hAnsi="宋体" w:eastAsia="宋体" w:cs="宋体"/>
          <w:spacing w:val="14"/>
          <w:sz w:val="20"/>
          <w:szCs w:val="20"/>
        </w:rPr>
        <w:t>、</w:t>
      </w:r>
      <w:r>
        <w:rPr>
          <w:rFonts w:ascii="宋体" w:hAnsi="宋体" w:eastAsia="宋体" w:cs="宋体"/>
          <w:spacing w:val="9"/>
          <w:sz w:val="20"/>
          <w:szCs w:val="20"/>
        </w:rPr>
        <w:t>投标人编制施工组织设计时应采用文字并结合图表形式说明工程的施工组织、施工方法、技术组</w:t>
      </w:r>
      <w:r>
        <w:rPr>
          <w:rFonts w:ascii="宋体" w:hAnsi="宋体" w:eastAsia="宋体" w:cs="宋体"/>
          <w:sz w:val="20"/>
          <w:szCs w:val="20"/>
        </w:rPr>
        <w:t xml:space="preserve"> </w:t>
      </w:r>
      <w:r>
        <w:rPr>
          <w:rFonts w:ascii="宋体" w:hAnsi="宋体" w:eastAsia="宋体" w:cs="宋体"/>
          <w:spacing w:val="9"/>
          <w:sz w:val="20"/>
          <w:szCs w:val="20"/>
        </w:rPr>
        <w:t>织措施，同时应对关键工序、复杂环节重点提出相应技术措施，如冬雨季施工技术、减少噪音、降低环</w:t>
      </w:r>
      <w:r>
        <w:rPr>
          <w:rFonts w:ascii="宋体" w:hAnsi="宋体" w:eastAsia="宋体" w:cs="宋体"/>
          <w:spacing w:val="4"/>
          <w:sz w:val="20"/>
          <w:szCs w:val="20"/>
        </w:rPr>
        <w:t>境</w:t>
      </w:r>
      <w:r>
        <w:rPr>
          <w:rFonts w:ascii="宋体" w:hAnsi="宋体" w:eastAsia="宋体" w:cs="宋体"/>
          <w:sz w:val="20"/>
          <w:szCs w:val="20"/>
        </w:rPr>
        <w:t xml:space="preserve"> </w:t>
      </w:r>
      <w:r>
        <w:rPr>
          <w:rFonts w:ascii="宋体" w:hAnsi="宋体" w:eastAsia="宋体" w:cs="宋体"/>
          <w:spacing w:val="9"/>
          <w:sz w:val="20"/>
          <w:szCs w:val="20"/>
        </w:rPr>
        <w:t>污染、地下管线及其它地上地下设施的保护加固措施等。施工组织设计还应结合工程特点提出切实可行</w:t>
      </w:r>
      <w:r>
        <w:rPr>
          <w:rFonts w:ascii="宋体" w:hAnsi="宋体" w:eastAsia="宋体" w:cs="宋体"/>
          <w:spacing w:val="4"/>
          <w:sz w:val="20"/>
          <w:szCs w:val="20"/>
        </w:rPr>
        <w:t>的</w:t>
      </w:r>
      <w:r>
        <w:rPr>
          <w:rFonts w:ascii="宋体" w:hAnsi="宋体" w:eastAsia="宋体" w:cs="宋体"/>
          <w:sz w:val="20"/>
          <w:szCs w:val="20"/>
        </w:rPr>
        <w:t xml:space="preserve"> </w:t>
      </w:r>
      <w:r>
        <w:rPr>
          <w:rFonts w:ascii="宋体" w:hAnsi="宋体" w:eastAsia="宋体" w:cs="宋体"/>
          <w:spacing w:val="18"/>
          <w:sz w:val="20"/>
          <w:szCs w:val="20"/>
        </w:rPr>
        <w:t>工</w:t>
      </w:r>
      <w:r>
        <w:rPr>
          <w:rFonts w:ascii="宋体" w:hAnsi="宋体" w:eastAsia="宋体" w:cs="宋体"/>
          <w:spacing w:val="16"/>
          <w:sz w:val="20"/>
          <w:szCs w:val="20"/>
        </w:rPr>
        <w:t>程</w:t>
      </w:r>
      <w:r>
        <w:rPr>
          <w:rFonts w:ascii="宋体" w:hAnsi="宋体" w:eastAsia="宋体" w:cs="宋体"/>
          <w:spacing w:val="9"/>
          <w:sz w:val="20"/>
          <w:szCs w:val="20"/>
        </w:rPr>
        <w:t>质量、工程进度、安全生产、防汛度汛、文明施工、水土保持、环境保护管理方案。</w:t>
      </w:r>
    </w:p>
    <w:p>
      <w:pPr>
        <w:spacing w:before="36" w:line="227" w:lineRule="auto"/>
        <w:ind w:left="417"/>
        <w:rPr>
          <w:rFonts w:ascii="宋体" w:hAnsi="宋体" w:eastAsia="宋体" w:cs="宋体"/>
          <w:sz w:val="20"/>
          <w:szCs w:val="20"/>
        </w:rPr>
      </w:pPr>
      <w:r>
        <w:rPr>
          <w:rFonts w:ascii="宋体" w:hAnsi="宋体" w:eastAsia="宋体" w:cs="宋体"/>
          <w:spacing w:val="9"/>
          <w:sz w:val="20"/>
          <w:szCs w:val="20"/>
        </w:rPr>
        <w:t>施工组织设计应附的文字说明如下 (不限于，仅供参考</w:t>
      </w:r>
      <w:r>
        <w:rPr>
          <w:rFonts w:ascii="宋体" w:hAnsi="宋体" w:eastAsia="宋体" w:cs="宋体"/>
          <w:spacing w:val="5"/>
          <w:sz w:val="20"/>
          <w:szCs w:val="20"/>
        </w:rPr>
        <w:t>)</w:t>
      </w:r>
    </w:p>
    <w:p>
      <w:pPr>
        <w:spacing w:before="173" w:line="228" w:lineRule="auto"/>
        <w:ind w:left="428"/>
        <w:rPr>
          <w:rFonts w:ascii="宋体" w:hAnsi="宋体" w:eastAsia="宋体" w:cs="宋体"/>
          <w:sz w:val="20"/>
          <w:szCs w:val="20"/>
        </w:rPr>
      </w:pPr>
      <w:r>
        <w:rPr>
          <w:rFonts w:ascii="宋体" w:hAnsi="宋体" w:eastAsia="宋体" w:cs="宋体"/>
          <w:spacing w:val="15"/>
          <w:sz w:val="20"/>
          <w:szCs w:val="20"/>
        </w:rPr>
        <w:t>(1) 施工方案与技术措</w:t>
      </w:r>
      <w:r>
        <w:rPr>
          <w:rFonts w:ascii="宋体" w:hAnsi="宋体" w:eastAsia="宋体" w:cs="宋体"/>
          <w:spacing w:val="13"/>
          <w:sz w:val="20"/>
          <w:szCs w:val="20"/>
        </w:rPr>
        <w:t>施</w:t>
      </w:r>
    </w:p>
    <w:p>
      <w:pPr>
        <w:spacing w:before="87" w:line="228" w:lineRule="auto"/>
        <w:ind w:left="428"/>
        <w:rPr>
          <w:rFonts w:ascii="宋体" w:hAnsi="宋体" w:eastAsia="宋体" w:cs="宋体"/>
          <w:sz w:val="20"/>
          <w:szCs w:val="20"/>
        </w:rPr>
      </w:pPr>
      <w:r>
        <w:rPr>
          <w:rFonts w:ascii="宋体" w:hAnsi="宋体" w:eastAsia="宋体" w:cs="宋体"/>
          <w:spacing w:val="15"/>
          <w:sz w:val="20"/>
          <w:szCs w:val="20"/>
        </w:rPr>
        <w:t>(2) 质量管理体系与措</w:t>
      </w:r>
      <w:r>
        <w:rPr>
          <w:rFonts w:ascii="宋体" w:hAnsi="宋体" w:eastAsia="宋体" w:cs="宋体"/>
          <w:spacing w:val="13"/>
          <w:sz w:val="20"/>
          <w:szCs w:val="20"/>
        </w:rPr>
        <w:t>施</w:t>
      </w:r>
    </w:p>
    <w:p>
      <w:pPr>
        <w:spacing w:before="221" w:line="228" w:lineRule="auto"/>
        <w:ind w:left="428"/>
        <w:rPr>
          <w:rFonts w:ascii="宋体" w:hAnsi="宋体" w:eastAsia="宋体" w:cs="宋体"/>
          <w:sz w:val="20"/>
          <w:szCs w:val="20"/>
        </w:rPr>
      </w:pPr>
      <w:r>
        <w:rPr>
          <w:rFonts w:ascii="宋体" w:hAnsi="宋体" w:eastAsia="宋体" w:cs="宋体"/>
          <w:spacing w:val="15"/>
          <w:sz w:val="20"/>
          <w:szCs w:val="20"/>
        </w:rPr>
        <w:t>(3) 安全管理体系与措</w:t>
      </w:r>
      <w:r>
        <w:rPr>
          <w:rFonts w:ascii="宋体" w:hAnsi="宋体" w:eastAsia="宋体" w:cs="宋体"/>
          <w:spacing w:val="13"/>
          <w:sz w:val="20"/>
          <w:szCs w:val="20"/>
        </w:rPr>
        <w:t>施</w:t>
      </w:r>
    </w:p>
    <w:p>
      <w:pPr>
        <w:spacing w:before="221" w:line="228" w:lineRule="auto"/>
        <w:ind w:left="428"/>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pacing w:val="14"/>
          <w:sz w:val="20"/>
          <w:szCs w:val="20"/>
        </w:rPr>
        <w:t>4) 环境保护管理体系与措施</w:t>
      </w:r>
    </w:p>
    <w:p>
      <w:pPr>
        <w:spacing w:before="222" w:line="228" w:lineRule="auto"/>
        <w:ind w:left="428"/>
        <w:rPr>
          <w:rFonts w:ascii="宋体" w:hAnsi="宋体" w:eastAsia="宋体" w:cs="宋体"/>
          <w:sz w:val="20"/>
          <w:szCs w:val="20"/>
        </w:rPr>
      </w:pPr>
      <w:r>
        <w:rPr>
          <w:rFonts w:ascii="宋体" w:hAnsi="宋体" w:eastAsia="宋体" w:cs="宋体"/>
          <w:spacing w:val="15"/>
          <w:sz w:val="20"/>
          <w:szCs w:val="20"/>
        </w:rPr>
        <w:t>(5) 工程进度计划与措</w:t>
      </w:r>
      <w:r>
        <w:rPr>
          <w:rFonts w:ascii="宋体" w:hAnsi="宋体" w:eastAsia="宋体" w:cs="宋体"/>
          <w:spacing w:val="13"/>
          <w:sz w:val="20"/>
          <w:szCs w:val="20"/>
        </w:rPr>
        <w:t>施</w:t>
      </w:r>
    </w:p>
    <w:p>
      <w:pPr>
        <w:spacing w:before="223" w:line="227" w:lineRule="auto"/>
        <w:ind w:left="428"/>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6) 施工机械设备</w:t>
      </w:r>
    </w:p>
    <w:p>
      <w:pPr>
        <w:spacing w:before="221" w:line="228" w:lineRule="auto"/>
        <w:ind w:left="428"/>
        <w:rPr>
          <w:rFonts w:ascii="宋体" w:hAnsi="宋体" w:eastAsia="宋体" w:cs="宋体"/>
          <w:sz w:val="20"/>
          <w:szCs w:val="20"/>
        </w:rPr>
      </w:pPr>
      <w:r>
        <w:rPr>
          <w:rFonts w:ascii="宋体" w:hAnsi="宋体" w:eastAsia="宋体" w:cs="宋体"/>
          <w:spacing w:val="17"/>
          <w:sz w:val="20"/>
          <w:szCs w:val="20"/>
        </w:rPr>
        <w:t>(7) 劳动力配备</w:t>
      </w:r>
    </w:p>
    <w:p>
      <w:pPr>
        <w:spacing w:before="162" w:line="229" w:lineRule="auto"/>
        <w:ind w:left="428"/>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6"/>
          <w:sz w:val="20"/>
          <w:szCs w:val="20"/>
        </w:rPr>
        <w:t>8) 施工总平面图</w:t>
      </w:r>
    </w:p>
    <w:p>
      <w:pPr>
        <w:spacing w:line="242" w:lineRule="auto"/>
        <w:rPr>
          <w:rFonts w:ascii="Arial"/>
          <w:sz w:val="21"/>
        </w:rPr>
      </w:pPr>
    </w:p>
    <w:p>
      <w:pPr>
        <w:spacing w:before="66" w:line="307" w:lineRule="auto"/>
        <w:ind w:left="433" w:right="2305" w:hanging="13"/>
        <w:rPr>
          <w:rFonts w:ascii="宋体" w:hAnsi="宋体" w:eastAsia="宋体" w:cs="宋体"/>
          <w:sz w:val="20"/>
          <w:szCs w:val="20"/>
        </w:rPr>
      </w:pPr>
      <w:r>
        <w:rPr>
          <w:rFonts w:ascii="宋体" w:hAnsi="宋体" w:eastAsia="宋体" w:cs="宋体"/>
          <w:spacing w:val="10"/>
          <w:sz w:val="20"/>
          <w:szCs w:val="20"/>
        </w:rPr>
        <w:t>2</w:t>
      </w:r>
      <w:r>
        <w:rPr>
          <w:rFonts w:ascii="宋体" w:hAnsi="宋体" w:eastAsia="宋体" w:cs="宋体"/>
          <w:spacing w:val="8"/>
          <w:sz w:val="20"/>
          <w:szCs w:val="20"/>
        </w:rPr>
        <w:t>、</w:t>
      </w:r>
      <w:r>
        <w:rPr>
          <w:rFonts w:ascii="宋体" w:hAnsi="宋体" w:eastAsia="宋体" w:cs="宋体"/>
          <w:spacing w:val="5"/>
          <w:sz w:val="20"/>
          <w:szCs w:val="20"/>
        </w:rPr>
        <w:t xml:space="preserve">  施工组织设计除采用文字表述外应附下列图表，图表及格式要求附后。</w:t>
      </w:r>
      <w:r>
        <w:rPr>
          <w:rFonts w:ascii="宋体" w:hAnsi="宋体" w:eastAsia="宋体" w:cs="宋体"/>
          <w:sz w:val="20"/>
          <w:szCs w:val="20"/>
        </w:rPr>
        <w:t xml:space="preserve"> </w:t>
      </w:r>
      <w:r>
        <w:rPr>
          <w:rFonts w:ascii="宋体" w:hAnsi="宋体" w:eastAsia="宋体" w:cs="宋体"/>
          <w:spacing w:val="16"/>
          <w:sz w:val="20"/>
          <w:szCs w:val="20"/>
        </w:rPr>
        <w:t>附</w:t>
      </w:r>
      <w:r>
        <w:rPr>
          <w:rFonts w:ascii="宋体" w:hAnsi="宋体" w:eastAsia="宋体" w:cs="宋体"/>
          <w:spacing w:val="9"/>
          <w:sz w:val="20"/>
          <w:szCs w:val="20"/>
        </w:rPr>
        <w:t>件</w:t>
      </w:r>
      <w:r>
        <w:rPr>
          <w:rFonts w:ascii="宋体" w:hAnsi="宋体" w:eastAsia="宋体" w:cs="宋体"/>
          <w:spacing w:val="8"/>
          <w:sz w:val="20"/>
          <w:szCs w:val="20"/>
        </w:rPr>
        <w:t>一：拟投入本工程的主要施工设备表</w:t>
      </w:r>
    </w:p>
    <w:p>
      <w:pPr>
        <w:spacing w:before="174" w:line="420" w:lineRule="exact"/>
        <w:ind w:left="434"/>
        <w:rPr>
          <w:rFonts w:ascii="宋体" w:hAnsi="宋体" w:eastAsia="宋体" w:cs="宋体"/>
          <w:sz w:val="20"/>
          <w:szCs w:val="20"/>
        </w:rPr>
      </w:pPr>
      <w:r>
        <w:rPr>
          <w:rFonts w:ascii="宋体" w:hAnsi="宋体" w:eastAsia="宋体" w:cs="宋体"/>
          <w:spacing w:val="16"/>
          <w:position w:val="16"/>
          <w:sz w:val="20"/>
          <w:szCs w:val="20"/>
        </w:rPr>
        <w:t>附件</w:t>
      </w:r>
      <w:r>
        <w:rPr>
          <w:rFonts w:ascii="宋体" w:hAnsi="宋体" w:eastAsia="宋体" w:cs="宋体"/>
          <w:spacing w:val="8"/>
          <w:position w:val="16"/>
          <w:sz w:val="20"/>
          <w:szCs w:val="20"/>
        </w:rPr>
        <w:t>二：拟投入本工程的试验和检测仪器设备表</w:t>
      </w:r>
    </w:p>
    <w:p>
      <w:pPr>
        <w:spacing w:before="1" w:line="226" w:lineRule="auto"/>
        <w:ind w:left="43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8"/>
          <w:sz w:val="20"/>
          <w:szCs w:val="20"/>
        </w:rPr>
        <w:t>件三：拟投入本工程的劳动力计划表</w:t>
      </w:r>
    </w:p>
    <w:p>
      <w:pPr>
        <w:spacing w:before="174" w:line="227" w:lineRule="auto"/>
        <w:ind w:left="43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13"/>
          <w:sz w:val="20"/>
          <w:szCs w:val="20"/>
        </w:rPr>
        <w:t>件</w:t>
      </w:r>
      <w:r>
        <w:rPr>
          <w:rFonts w:ascii="宋体" w:hAnsi="宋体" w:eastAsia="宋体" w:cs="宋体"/>
          <w:spacing w:val="8"/>
          <w:sz w:val="20"/>
          <w:szCs w:val="20"/>
        </w:rPr>
        <w:t>四、拟投入本合同工程的材料进场计划表</w:t>
      </w:r>
    </w:p>
    <w:p>
      <w:pPr>
        <w:spacing w:before="174" w:line="420" w:lineRule="exact"/>
        <w:ind w:left="434"/>
        <w:rPr>
          <w:rFonts w:ascii="宋体" w:hAnsi="宋体" w:eastAsia="宋体" w:cs="宋体"/>
          <w:sz w:val="20"/>
          <w:szCs w:val="20"/>
        </w:rPr>
      </w:pPr>
      <w:r>
        <w:rPr>
          <w:rFonts w:ascii="宋体" w:hAnsi="宋体" w:eastAsia="宋体" w:cs="宋体"/>
          <w:spacing w:val="9"/>
          <w:position w:val="16"/>
          <w:sz w:val="20"/>
          <w:szCs w:val="20"/>
        </w:rPr>
        <w:t>附件五：计划开工日期、完工日期和施工进度网络</w:t>
      </w:r>
      <w:r>
        <w:rPr>
          <w:rFonts w:ascii="宋体" w:hAnsi="宋体" w:eastAsia="宋体" w:cs="宋体"/>
          <w:spacing w:val="6"/>
          <w:position w:val="16"/>
          <w:sz w:val="20"/>
          <w:szCs w:val="20"/>
        </w:rPr>
        <w:t>图</w:t>
      </w:r>
    </w:p>
    <w:p>
      <w:pPr>
        <w:spacing w:before="1" w:line="226" w:lineRule="auto"/>
        <w:ind w:left="434"/>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7"/>
          <w:sz w:val="20"/>
          <w:szCs w:val="20"/>
        </w:rPr>
        <w:t>件六：施工总平面图</w:t>
      </w:r>
    </w:p>
    <w:p>
      <w:pPr>
        <w:spacing w:before="174" w:line="227" w:lineRule="auto"/>
        <w:ind w:left="434"/>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7"/>
          <w:sz w:val="20"/>
          <w:szCs w:val="20"/>
        </w:rPr>
        <w:t>件七：临时用地表</w:t>
      </w:r>
    </w:p>
    <w:p>
      <w:pPr>
        <w:sectPr>
          <w:footerReference r:id="rId148" w:type="default"/>
          <w:pgSz w:w="11907" w:h="16840"/>
          <w:pgMar w:top="400" w:right="1145" w:bottom="880" w:left="1152" w:header="0" w:footer="719" w:gutter="0"/>
          <w:pgNumType w:fmt="decimal"/>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75" w:line="227" w:lineRule="auto"/>
        <w:ind w:left="270"/>
        <w:rPr>
          <w:rFonts w:ascii="宋体" w:hAnsi="宋体" w:eastAsia="宋体" w:cs="宋体"/>
          <w:sz w:val="23"/>
          <w:szCs w:val="23"/>
        </w:rPr>
      </w:pPr>
      <w:r>
        <w:rPr>
          <w:rFonts w:ascii="宋体" w:hAnsi="宋体" w:eastAsia="宋体" w:cs="宋体"/>
          <w:spacing w:val="4"/>
          <w:sz w:val="23"/>
          <w:szCs w:val="23"/>
          <w14:textOutline w14:w="4358" w14:cap="sq" w14:cmpd="sng">
            <w14:solidFill>
              <w14:srgbClr w14:val="000000"/>
            </w14:solidFill>
            <w14:prstDash w14:val="solid"/>
            <w14:bevel/>
          </w14:textOutline>
        </w:rPr>
        <w:t>附件格式</w:t>
      </w:r>
      <w:r>
        <w:rPr>
          <w:rFonts w:ascii="宋体" w:hAnsi="宋体" w:eastAsia="宋体" w:cs="宋体"/>
          <w:spacing w:val="3"/>
          <w:sz w:val="23"/>
          <w:szCs w:val="23"/>
          <w14:textOutline w14:w="4358" w14:cap="sq" w14:cmpd="sng">
            <w14:solidFill>
              <w14:srgbClr w14:val="000000"/>
            </w14:solidFill>
            <w14:prstDash w14:val="solid"/>
            <w14:bevel/>
          </w14:textOutline>
        </w:rPr>
        <w:t>:</w:t>
      </w:r>
    </w:p>
    <w:p>
      <w:pPr>
        <w:spacing w:line="277" w:lineRule="auto"/>
        <w:rPr>
          <w:rFonts w:ascii="Arial"/>
          <w:sz w:val="21"/>
        </w:rPr>
      </w:pPr>
    </w:p>
    <w:p>
      <w:pPr>
        <w:spacing w:before="65" w:line="227" w:lineRule="auto"/>
        <w:ind w:left="40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9"/>
          <w:sz w:val="20"/>
          <w:szCs w:val="20"/>
        </w:rPr>
        <w:t>件</w:t>
      </w:r>
      <w:r>
        <w:rPr>
          <w:rFonts w:ascii="宋体" w:hAnsi="宋体" w:eastAsia="宋体" w:cs="宋体"/>
          <w:spacing w:val="8"/>
          <w:sz w:val="20"/>
          <w:szCs w:val="20"/>
        </w:rPr>
        <w:t>一：拟投入本工程的主要施工设备表</w:t>
      </w:r>
    </w:p>
    <w:p>
      <w:pPr>
        <w:spacing w:before="189" w:line="219" w:lineRule="auto"/>
        <w:ind w:left="2677"/>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拟投入本合同</w:t>
      </w:r>
      <w:r>
        <w:rPr>
          <w:rFonts w:ascii="宋体" w:hAnsi="宋体" w:eastAsia="宋体" w:cs="宋体"/>
          <w:sz w:val="28"/>
          <w:szCs w:val="28"/>
          <w14:textOutline w14:w="5103" w14:cap="sq" w14:cmpd="sng">
            <w14:solidFill>
              <w14:srgbClr w14:val="000000"/>
            </w14:solidFill>
            <w14:prstDash w14:val="solid"/>
            <w14:bevel/>
          </w14:textOutline>
        </w:rPr>
        <w:t>工程的主要施工机械表</w:t>
      </w:r>
    </w:p>
    <w:p/>
    <w:p>
      <w:pPr>
        <w:spacing w:line="114" w:lineRule="exact"/>
      </w:pPr>
    </w:p>
    <w:tbl>
      <w:tblPr>
        <w:tblStyle w:val="6"/>
        <w:tblW w:w="91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1"/>
        <w:gridCol w:w="1264"/>
        <w:gridCol w:w="742"/>
        <w:gridCol w:w="741"/>
        <w:gridCol w:w="741"/>
        <w:gridCol w:w="1148"/>
        <w:gridCol w:w="741"/>
        <w:gridCol w:w="1124"/>
        <w:gridCol w:w="1122"/>
        <w:gridCol w:w="1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431" w:type="dxa"/>
            <w:textDirection w:val="tbRlV"/>
            <w:vAlign w:val="top"/>
          </w:tcPr>
          <w:p>
            <w:pPr>
              <w:spacing w:before="106" w:line="218" w:lineRule="auto"/>
              <w:ind w:left="215"/>
              <w:rPr>
                <w:rFonts w:ascii="宋体" w:hAnsi="宋体" w:eastAsia="宋体" w:cs="宋体"/>
                <w:sz w:val="20"/>
                <w:szCs w:val="20"/>
              </w:rPr>
            </w:pPr>
            <w:r>
              <w:rPr>
                <w:rFonts w:ascii="宋体" w:hAnsi="宋体" w:eastAsia="宋体" w:cs="宋体"/>
                <w:spacing w:val="9"/>
                <w:sz w:val="20"/>
                <w:szCs w:val="20"/>
              </w:rPr>
              <w:t>序</w:t>
            </w:r>
            <w:r>
              <w:rPr>
                <w:rFonts w:ascii="宋体" w:hAnsi="宋体" w:eastAsia="宋体" w:cs="宋体"/>
                <w:spacing w:val="7"/>
                <w:sz w:val="20"/>
                <w:szCs w:val="20"/>
              </w:rPr>
              <w:t xml:space="preserve"> 号</w:t>
            </w:r>
          </w:p>
        </w:tc>
        <w:tc>
          <w:tcPr>
            <w:tcW w:w="1264" w:type="dxa"/>
            <w:vAlign w:val="top"/>
          </w:tcPr>
          <w:p>
            <w:pPr>
              <w:spacing w:before="215" w:line="314" w:lineRule="exact"/>
              <w:ind w:left="116"/>
              <w:rPr>
                <w:rFonts w:ascii="宋体" w:hAnsi="宋体" w:eastAsia="宋体" w:cs="宋体"/>
                <w:sz w:val="20"/>
                <w:szCs w:val="20"/>
              </w:rPr>
            </w:pPr>
            <w:r>
              <w:rPr>
                <w:rFonts w:ascii="宋体" w:hAnsi="宋体" w:eastAsia="宋体" w:cs="宋体"/>
                <w:spacing w:val="10"/>
                <w:position w:val="8"/>
                <w:sz w:val="20"/>
                <w:szCs w:val="20"/>
              </w:rPr>
              <w:t>施</w:t>
            </w:r>
            <w:r>
              <w:rPr>
                <w:rFonts w:ascii="宋体" w:hAnsi="宋体" w:eastAsia="宋体" w:cs="宋体"/>
                <w:spacing w:val="9"/>
                <w:position w:val="8"/>
                <w:sz w:val="20"/>
                <w:szCs w:val="20"/>
              </w:rPr>
              <w:t>工机械</w:t>
            </w:r>
          </w:p>
          <w:p>
            <w:pPr>
              <w:spacing w:line="229" w:lineRule="auto"/>
              <w:ind w:left="119"/>
              <w:rPr>
                <w:rFonts w:ascii="宋体" w:hAnsi="宋体" w:eastAsia="宋体" w:cs="宋体"/>
                <w:sz w:val="20"/>
                <w:szCs w:val="20"/>
              </w:rPr>
            </w:pPr>
            <w:r>
              <w:rPr>
                <w:rFonts w:ascii="宋体" w:hAnsi="宋体" w:eastAsia="宋体" w:cs="宋体"/>
                <w:spacing w:val="5"/>
                <w:sz w:val="20"/>
                <w:szCs w:val="20"/>
              </w:rPr>
              <w:t xml:space="preserve">名    </w:t>
            </w:r>
            <w:r>
              <w:rPr>
                <w:rFonts w:ascii="宋体" w:hAnsi="宋体" w:eastAsia="宋体" w:cs="宋体"/>
                <w:spacing w:val="4"/>
                <w:sz w:val="20"/>
                <w:szCs w:val="20"/>
              </w:rPr>
              <w:t>称</w:t>
            </w:r>
          </w:p>
        </w:tc>
        <w:tc>
          <w:tcPr>
            <w:tcW w:w="742" w:type="dxa"/>
            <w:vAlign w:val="top"/>
          </w:tcPr>
          <w:p>
            <w:pPr>
              <w:spacing w:before="215" w:line="314" w:lineRule="exact"/>
              <w:ind w:left="122"/>
              <w:rPr>
                <w:rFonts w:ascii="宋体" w:hAnsi="宋体" w:eastAsia="宋体" w:cs="宋体"/>
                <w:sz w:val="20"/>
                <w:szCs w:val="20"/>
              </w:rPr>
            </w:pPr>
            <w:r>
              <w:rPr>
                <w:rFonts w:ascii="宋体" w:hAnsi="宋体" w:eastAsia="宋体" w:cs="宋体"/>
                <w:spacing w:val="5"/>
                <w:position w:val="7"/>
                <w:sz w:val="20"/>
                <w:szCs w:val="20"/>
              </w:rPr>
              <w:t>型号</w:t>
            </w:r>
          </w:p>
          <w:p>
            <w:pPr>
              <w:spacing w:line="227" w:lineRule="auto"/>
              <w:ind w:left="116"/>
              <w:rPr>
                <w:rFonts w:ascii="宋体" w:hAnsi="宋体" w:eastAsia="宋体" w:cs="宋体"/>
                <w:sz w:val="20"/>
                <w:szCs w:val="20"/>
              </w:rPr>
            </w:pPr>
            <w:r>
              <w:rPr>
                <w:rFonts w:ascii="宋体" w:hAnsi="宋体" w:eastAsia="宋体" w:cs="宋体"/>
                <w:spacing w:val="4"/>
                <w:sz w:val="20"/>
                <w:szCs w:val="20"/>
              </w:rPr>
              <w:t>规格</w:t>
            </w:r>
          </w:p>
        </w:tc>
        <w:tc>
          <w:tcPr>
            <w:tcW w:w="741" w:type="dxa"/>
            <w:vAlign w:val="top"/>
          </w:tcPr>
          <w:p>
            <w:pPr>
              <w:spacing w:line="306"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741" w:type="dxa"/>
            <w:vAlign w:val="top"/>
          </w:tcPr>
          <w:p>
            <w:pPr>
              <w:spacing w:before="215" w:line="314" w:lineRule="exact"/>
              <w:ind w:left="119"/>
              <w:rPr>
                <w:rFonts w:ascii="宋体" w:hAnsi="宋体" w:eastAsia="宋体" w:cs="宋体"/>
                <w:sz w:val="20"/>
                <w:szCs w:val="20"/>
              </w:rPr>
            </w:pPr>
            <w:r>
              <w:rPr>
                <w:rFonts w:ascii="宋体" w:hAnsi="宋体" w:eastAsia="宋体" w:cs="宋体"/>
                <w:spacing w:val="8"/>
                <w:position w:val="8"/>
                <w:sz w:val="20"/>
                <w:szCs w:val="20"/>
              </w:rPr>
              <w:t>制造</w:t>
            </w:r>
          </w:p>
          <w:p>
            <w:pPr>
              <w:spacing w:line="227" w:lineRule="auto"/>
              <w:ind w:left="119"/>
              <w:rPr>
                <w:rFonts w:ascii="宋体" w:hAnsi="宋体" w:eastAsia="宋体" w:cs="宋体"/>
                <w:sz w:val="20"/>
                <w:szCs w:val="20"/>
              </w:rPr>
            </w:pPr>
            <w:r>
              <w:rPr>
                <w:rFonts w:ascii="宋体" w:hAnsi="宋体" w:eastAsia="宋体" w:cs="宋体"/>
                <w:spacing w:val="4"/>
                <w:sz w:val="20"/>
                <w:szCs w:val="20"/>
              </w:rPr>
              <w:t>年份</w:t>
            </w:r>
          </w:p>
        </w:tc>
        <w:tc>
          <w:tcPr>
            <w:tcW w:w="1148" w:type="dxa"/>
            <w:vAlign w:val="top"/>
          </w:tcPr>
          <w:p>
            <w:pPr>
              <w:tabs>
                <w:tab w:val="left" w:pos="228"/>
              </w:tabs>
              <w:spacing w:before="59" w:line="267" w:lineRule="auto"/>
              <w:ind w:left="119" w:right="62" w:hanging="1"/>
              <w:rPr>
                <w:rFonts w:ascii="宋体" w:hAnsi="宋体" w:eastAsia="宋体" w:cs="宋体"/>
                <w:sz w:val="20"/>
                <w:szCs w:val="20"/>
              </w:rPr>
            </w:pPr>
            <w:r>
              <w:rPr>
                <w:rFonts w:ascii="宋体" w:hAnsi="宋体" w:eastAsia="宋体" w:cs="宋体"/>
                <w:spacing w:val="8"/>
                <w:sz w:val="20"/>
                <w:szCs w:val="20"/>
              </w:rPr>
              <w:t>额</w:t>
            </w:r>
            <w:r>
              <w:rPr>
                <w:rFonts w:ascii="宋体" w:hAnsi="宋体" w:eastAsia="宋体" w:cs="宋体"/>
                <w:spacing w:val="7"/>
                <w:sz w:val="20"/>
                <w:szCs w:val="20"/>
              </w:rPr>
              <w:t>定功率</w:t>
            </w:r>
            <w:r>
              <w:rPr>
                <w:rFonts w:ascii="宋体" w:hAnsi="宋体" w:eastAsia="宋体" w:cs="宋体"/>
                <w:sz w:val="20"/>
                <w:szCs w:val="20"/>
              </w:rPr>
              <w:t xml:space="preserve"> </w:t>
            </w:r>
            <w:r>
              <w:rPr>
                <w:rFonts w:ascii="宋体" w:hAnsi="宋体" w:eastAsia="宋体" w:cs="宋体"/>
                <w:sz w:val="20"/>
                <w:szCs w:val="20"/>
              </w:rPr>
              <w:tab/>
            </w:r>
            <w:r>
              <w:rPr>
                <w:rFonts w:ascii="宋体" w:hAnsi="宋体" w:eastAsia="宋体" w:cs="宋体"/>
                <w:spacing w:val="11"/>
                <w:sz w:val="20"/>
                <w:szCs w:val="20"/>
              </w:rPr>
              <w:t>(</w:t>
            </w:r>
            <w:r>
              <w:rPr>
                <w:rFonts w:ascii="宋体" w:hAnsi="宋体" w:eastAsia="宋体" w:cs="宋体"/>
                <w:spacing w:val="10"/>
                <w:sz w:val="20"/>
                <w:szCs w:val="20"/>
              </w:rPr>
              <w:t xml:space="preserve"> </w:t>
            </w:r>
            <w:r>
              <w:rPr>
                <w:rFonts w:ascii="宋体" w:hAnsi="宋体" w:eastAsia="宋体" w:cs="宋体"/>
                <w:sz w:val="20"/>
                <w:szCs w:val="20"/>
              </w:rPr>
              <w:t>KW</w:t>
            </w:r>
            <w:r>
              <w:rPr>
                <w:rFonts w:ascii="宋体" w:hAnsi="宋体" w:eastAsia="宋体" w:cs="宋体"/>
                <w:spacing w:val="10"/>
                <w:sz w:val="20"/>
                <w:szCs w:val="20"/>
              </w:rPr>
              <w:t xml:space="preserve"> )或</w:t>
            </w:r>
            <w:r>
              <w:rPr>
                <w:rFonts w:ascii="宋体" w:hAnsi="宋体" w:eastAsia="宋体" w:cs="宋体"/>
                <w:sz w:val="20"/>
                <w:szCs w:val="20"/>
              </w:rPr>
              <w:t xml:space="preserve"> </w:t>
            </w:r>
            <w:r>
              <w:rPr>
                <w:rFonts w:ascii="宋体" w:hAnsi="宋体" w:eastAsia="宋体" w:cs="宋体"/>
                <w:spacing w:val="7"/>
                <w:sz w:val="20"/>
                <w:szCs w:val="20"/>
              </w:rPr>
              <w:t>生产能</w:t>
            </w:r>
            <w:r>
              <w:rPr>
                <w:rFonts w:ascii="宋体" w:hAnsi="宋体" w:eastAsia="宋体" w:cs="宋体"/>
                <w:spacing w:val="6"/>
                <w:sz w:val="20"/>
                <w:szCs w:val="20"/>
              </w:rPr>
              <w:t>力</w:t>
            </w:r>
          </w:p>
        </w:tc>
        <w:tc>
          <w:tcPr>
            <w:tcW w:w="741" w:type="dxa"/>
            <w:vAlign w:val="top"/>
          </w:tcPr>
          <w:p>
            <w:pPr>
              <w:spacing w:before="215" w:line="303" w:lineRule="auto"/>
              <w:ind w:left="123" w:right="93" w:hanging="1"/>
              <w:rPr>
                <w:rFonts w:ascii="宋体" w:hAnsi="宋体" w:eastAsia="宋体" w:cs="宋体"/>
                <w:sz w:val="20"/>
                <w:szCs w:val="20"/>
              </w:rPr>
            </w:pPr>
            <w:r>
              <w:rPr>
                <w:rFonts w:ascii="宋体" w:hAnsi="宋体" w:eastAsia="宋体" w:cs="宋体"/>
                <w:spacing w:val="7"/>
                <w:sz w:val="20"/>
                <w:szCs w:val="20"/>
              </w:rPr>
              <w:t xml:space="preserve">现 </w:t>
            </w:r>
            <w:r>
              <w:rPr>
                <w:rFonts w:ascii="宋体" w:hAnsi="宋体" w:eastAsia="宋体" w:cs="宋体"/>
                <w:spacing w:val="6"/>
                <w:sz w:val="20"/>
                <w:szCs w:val="20"/>
              </w:rPr>
              <w:t>在</w:t>
            </w:r>
            <w:r>
              <w:rPr>
                <w:rFonts w:ascii="宋体" w:hAnsi="宋体" w:eastAsia="宋体" w:cs="宋体"/>
                <w:sz w:val="20"/>
                <w:szCs w:val="20"/>
              </w:rPr>
              <w:t xml:space="preserve"> </w:t>
            </w:r>
            <w:r>
              <w:rPr>
                <w:rFonts w:ascii="宋体" w:hAnsi="宋体" w:eastAsia="宋体" w:cs="宋体"/>
                <w:spacing w:val="3"/>
                <w:sz w:val="20"/>
                <w:szCs w:val="20"/>
              </w:rPr>
              <w:t>何处</w:t>
            </w:r>
          </w:p>
        </w:tc>
        <w:tc>
          <w:tcPr>
            <w:tcW w:w="1124" w:type="dxa"/>
            <w:vAlign w:val="top"/>
          </w:tcPr>
          <w:p>
            <w:pPr>
              <w:spacing w:line="307" w:lineRule="auto"/>
              <w:rPr>
                <w:rFonts w:ascii="Arial"/>
                <w:sz w:val="21"/>
              </w:rPr>
            </w:pPr>
          </w:p>
          <w:p>
            <w:pPr>
              <w:spacing w:before="65" w:line="228" w:lineRule="auto"/>
              <w:ind w:left="119"/>
              <w:rPr>
                <w:rFonts w:ascii="宋体" w:hAnsi="宋体" w:eastAsia="宋体" w:cs="宋体"/>
                <w:sz w:val="20"/>
                <w:szCs w:val="20"/>
              </w:rPr>
            </w:pPr>
            <w:r>
              <w:rPr>
                <w:rFonts w:ascii="宋体" w:hAnsi="宋体" w:eastAsia="宋体" w:cs="宋体"/>
                <w:spacing w:val="8"/>
                <w:sz w:val="20"/>
                <w:szCs w:val="20"/>
              </w:rPr>
              <w:t>进场时</w:t>
            </w:r>
            <w:r>
              <w:rPr>
                <w:rFonts w:ascii="宋体" w:hAnsi="宋体" w:eastAsia="宋体" w:cs="宋体"/>
                <w:spacing w:val="7"/>
                <w:sz w:val="20"/>
                <w:szCs w:val="20"/>
              </w:rPr>
              <w:t>间</w:t>
            </w:r>
          </w:p>
        </w:tc>
        <w:tc>
          <w:tcPr>
            <w:tcW w:w="1122" w:type="dxa"/>
            <w:vAlign w:val="top"/>
          </w:tcPr>
          <w:p>
            <w:pPr>
              <w:spacing w:line="307" w:lineRule="auto"/>
              <w:rPr>
                <w:rFonts w:ascii="Arial"/>
                <w:sz w:val="21"/>
              </w:rPr>
            </w:pPr>
          </w:p>
          <w:p>
            <w:pPr>
              <w:spacing w:before="65" w:line="228" w:lineRule="auto"/>
              <w:ind w:left="123"/>
              <w:rPr>
                <w:rFonts w:ascii="宋体" w:hAnsi="宋体" w:eastAsia="宋体" w:cs="宋体"/>
                <w:sz w:val="20"/>
                <w:szCs w:val="20"/>
              </w:rPr>
            </w:pPr>
            <w:r>
              <w:rPr>
                <w:rFonts w:ascii="宋体" w:hAnsi="宋体" w:eastAsia="宋体" w:cs="宋体"/>
                <w:spacing w:val="7"/>
                <w:sz w:val="20"/>
                <w:szCs w:val="20"/>
              </w:rPr>
              <w:t>退场时间</w:t>
            </w:r>
          </w:p>
        </w:tc>
        <w:tc>
          <w:tcPr>
            <w:tcW w:w="1124" w:type="dxa"/>
            <w:vAlign w:val="top"/>
          </w:tcPr>
          <w:p>
            <w:pPr>
              <w:spacing w:before="215" w:line="303" w:lineRule="auto"/>
              <w:ind w:left="125" w:right="158"/>
              <w:rPr>
                <w:rFonts w:ascii="宋体" w:hAnsi="宋体" w:eastAsia="宋体" w:cs="宋体"/>
                <w:sz w:val="20"/>
                <w:szCs w:val="20"/>
              </w:rPr>
            </w:pPr>
            <w:r>
              <w:rPr>
                <w:rFonts w:ascii="宋体" w:hAnsi="宋体" w:eastAsia="宋体" w:cs="宋体"/>
                <w:spacing w:val="11"/>
                <w:sz w:val="20"/>
                <w:szCs w:val="20"/>
              </w:rPr>
              <w:t>用</w:t>
            </w:r>
            <w:r>
              <w:rPr>
                <w:rFonts w:ascii="宋体" w:hAnsi="宋体" w:eastAsia="宋体" w:cs="宋体"/>
                <w:spacing w:val="8"/>
                <w:sz w:val="20"/>
                <w:szCs w:val="20"/>
              </w:rPr>
              <w:t>于施工</w:t>
            </w:r>
            <w:r>
              <w:rPr>
                <w:rFonts w:ascii="宋体" w:hAnsi="宋体" w:eastAsia="宋体" w:cs="宋体"/>
                <w:sz w:val="20"/>
                <w:szCs w:val="20"/>
              </w:rPr>
              <w:t xml:space="preserve"> </w:t>
            </w:r>
            <w:r>
              <w:rPr>
                <w:rFonts w:ascii="宋体" w:hAnsi="宋体" w:eastAsia="宋体" w:cs="宋体"/>
                <w:spacing w:val="4"/>
                <w:sz w:val="20"/>
                <w:szCs w:val="20"/>
              </w:rPr>
              <w:t>部</w:t>
            </w:r>
            <w:r>
              <w:rPr>
                <w:rFonts w:ascii="宋体" w:hAnsi="宋体" w:eastAsia="宋体" w:cs="宋体"/>
                <w:spacing w:val="3"/>
                <w:sz w:val="20"/>
                <w:szCs w:val="20"/>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431" w:type="dxa"/>
            <w:vAlign w:val="top"/>
          </w:tcPr>
          <w:p>
            <w:pPr>
              <w:rPr>
                <w:rFonts w:ascii="Arial"/>
                <w:sz w:val="21"/>
              </w:rPr>
            </w:pPr>
          </w:p>
        </w:tc>
        <w:tc>
          <w:tcPr>
            <w:tcW w:w="1264" w:type="dxa"/>
            <w:vAlign w:val="top"/>
          </w:tcPr>
          <w:p>
            <w:pPr>
              <w:rPr>
                <w:rFonts w:ascii="Arial"/>
                <w:sz w:val="21"/>
              </w:rPr>
            </w:pPr>
          </w:p>
        </w:tc>
        <w:tc>
          <w:tcPr>
            <w:tcW w:w="742" w:type="dxa"/>
            <w:vAlign w:val="top"/>
          </w:tcPr>
          <w:p>
            <w:pPr>
              <w:rPr>
                <w:rFonts w:ascii="Arial"/>
                <w:sz w:val="21"/>
              </w:rPr>
            </w:pPr>
          </w:p>
        </w:tc>
        <w:tc>
          <w:tcPr>
            <w:tcW w:w="741" w:type="dxa"/>
            <w:vAlign w:val="top"/>
          </w:tcPr>
          <w:p>
            <w:pPr>
              <w:rPr>
                <w:rFonts w:ascii="Arial"/>
                <w:sz w:val="21"/>
              </w:rPr>
            </w:pPr>
          </w:p>
        </w:tc>
        <w:tc>
          <w:tcPr>
            <w:tcW w:w="741" w:type="dxa"/>
            <w:vAlign w:val="top"/>
          </w:tcPr>
          <w:p>
            <w:pPr>
              <w:rPr>
                <w:rFonts w:ascii="Arial"/>
                <w:sz w:val="21"/>
              </w:rPr>
            </w:pPr>
          </w:p>
        </w:tc>
        <w:tc>
          <w:tcPr>
            <w:tcW w:w="1148" w:type="dxa"/>
            <w:vAlign w:val="top"/>
          </w:tcPr>
          <w:p>
            <w:pPr>
              <w:rPr>
                <w:rFonts w:ascii="Arial"/>
                <w:sz w:val="21"/>
              </w:rPr>
            </w:pPr>
          </w:p>
        </w:tc>
        <w:tc>
          <w:tcPr>
            <w:tcW w:w="741" w:type="dxa"/>
            <w:vAlign w:val="top"/>
          </w:tcPr>
          <w:p>
            <w:pPr>
              <w:rPr>
                <w:rFonts w:ascii="Arial"/>
                <w:sz w:val="21"/>
              </w:rPr>
            </w:pPr>
          </w:p>
        </w:tc>
        <w:tc>
          <w:tcPr>
            <w:tcW w:w="1124" w:type="dxa"/>
            <w:vAlign w:val="top"/>
          </w:tcPr>
          <w:p>
            <w:pPr>
              <w:rPr>
                <w:rFonts w:ascii="Arial"/>
                <w:sz w:val="21"/>
              </w:rPr>
            </w:pPr>
          </w:p>
        </w:tc>
        <w:tc>
          <w:tcPr>
            <w:tcW w:w="1122" w:type="dxa"/>
            <w:vAlign w:val="top"/>
          </w:tcPr>
          <w:p>
            <w:pPr>
              <w:rPr>
                <w:rFonts w:ascii="Arial"/>
                <w:sz w:val="21"/>
              </w:rPr>
            </w:pPr>
          </w:p>
        </w:tc>
        <w:tc>
          <w:tcPr>
            <w:tcW w:w="1124" w:type="dxa"/>
            <w:vAlign w:val="top"/>
          </w:tcPr>
          <w:p>
            <w:pPr>
              <w:rPr>
                <w:rFonts w:ascii="Arial"/>
                <w:sz w:val="21"/>
              </w:rPr>
            </w:pPr>
          </w:p>
        </w:tc>
      </w:tr>
    </w:tbl>
    <w:p>
      <w:pPr>
        <w:spacing w:line="306" w:lineRule="auto"/>
        <w:rPr>
          <w:rFonts w:ascii="Arial"/>
          <w:sz w:val="21"/>
        </w:rPr>
      </w:pPr>
    </w:p>
    <w:p>
      <w:pPr>
        <w:spacing w:line="306" w:lineRule="auto"/>
        <w:rPr>
          <w:rFonts w:ascii="Arial"/>
          <w:sz w:val="21"/>
        </w:rPr>
      </w:pPr>
    </w:p>
    <w:p>
      <w:pPr>
        <w:spacing w:before="65" w:line="227" w:lineRule="auto"/>
        <w:ind w:right="307"/>
        <w:jc w:val="right"/>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rPr>
        <w:t>(公章或电子签章)</w:t>
      </w:r>
    </w:p>
    <w:p>
      <w:pPr>
        <w:spacing w:before="233" w:line="228" w:lineRule="auto"/>
        <w:jc w:val="right"/>
        <w:rPr>
          <w:rFonts w:ascii="宋体" w:hAnsi="宋体" w:eastAsia="宋体" w:cs="宋体"/>
          <w:sz w:val="20"/>
          <w:szCs w:val="20"/>
        </w:rPr>
      </w:pP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w:t>
      </w:r>
      <w:r>
        <w:rPr>
          <w:rFonts w:ascii="宋体" w:hAnsi="宋体" w:eastAsia="宋体" w:cs="宋体"/>
          <w:sz w:val="20"/>
          <w:szCs w:val="20"/>
        </w:rPr>
        <w:t>子签名)</w:t>
      </w:r>
    </w:p>
    <w:p>
      <w:pPr>
        <w:spacing w:before="233" w:line="228" w:lineRule="auto"/>
        <w:ind w:left="2986"/>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ectPr>
          <w:footerReference r:id="rId149" w:type="default"/>
          <w:pgSz w:w="11907" w:h="16840"/>
          <w:pgMar w:top="400" w:right="1607" w:bottom="880" w:left="1077"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406"/>
        <w:rPr>
          <w:rFonts w:ascii="宋体" w:hAnsi="宋体" w:eastAsia="宋体" w:cs="宋体"/>
          <w:sz w:val="20"/>
          <w:szCs w:val="20"/>
        </w:rPr>
      </w:pPr>
      <w:r>
        <w:rPr>
          <w:rFonts w:ascii="宋体" w:hAnsi="宋体" w:eastAsia="宋体" w:cs="宋体"/>
          <w:spacing w:val="9"/>
          <w:sz w:val="20"/>
          <w:szCs w:val="20"/>
        </w:rPr>
        <w:t>附件二：拟投入本合同工程的试验和检测仪器设备</w:t>
      </w:r>
      <w:r>
        <w:rPr>
          <w:rFonts w:ascii="宋体" w:hAnsi="宋体" w:eastAsia="宋体" w:cs="宋体"/>
          <w:spacing w:val="6"/>
          <w:sz w:val="20"/>
          <w:szCs w:val="20"/>
        </w:rPr>
        <w:t>表</w:t>
      </w:r>
    </w:p>
    <w:p>
      <w:pPr>
        <w:spacing w:before="191" w:line="219" w:lineRule="auto"/>
        <w:ind w:left="2540"/>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拟投入本合同工程的</w:t>
      </w:r>
      <w:r>
        <w:rPr>
          <w:rFonts w:ascii="宋体" w:hAnsi="宋体" w:eastAsia="宋体" w:cs="宋体"/>
          <w:sz w:val="28"/>
          <w:szCs w:val="28"/>
          <w14:textOutline w14:w="5103" w14:cap="sq" w14:cmpd="sng">
            <w14:solidFill>
              <w14:srgbClr w14:val="000000"/>
            </w14:solidFill>
            <w14:prstDash w14:val="solid"/>
            <w14:bevel/>
          </w14:textOutline>
        </w:rPr>
        <w:t>试验和检测仪器设备表</w:t>
      </w:r>
    </w:p>
    <w:p/>
    <w:p>
      <w:pPr>
        <w:spacing w:line="170" w:lineRule="exact"/>
      </w:pPr>
    </w:p>
    <w:tbl>
      <w:tblPr>
        <w:tblStyle w:val="6"/>
        <w:tblW w:w="93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3"/>
        <w:gridCol w:w="1474"/>
        <w:gridCol w:w="1056"/>
        <w:gridCol w:w="635"/>
        <w:gridCol w:w="1055"/>
        <w:gridCol w:w="1055"/>
        <w:gridCol w:w="1655"/>
        <w:gridCol w:w="995"/>
        <w:gridCol w:w="8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43" w:type="dxa"/>
            <w:tcBorders>
              <w:top w:val="single" w:color="000000" w:sz="2" w:space="0"/>
              <w:bottom w:val="single" w:color="000000" w:sz="2" w:space="0"/>
            </w:tcBorders>
            <w:vAlign w:val="top"/>
          </w:tcPr>
          <w:p>
            <w:pPr>
              <w:spacing w:before="63" w:line="229" w:lineRule="auto"/>
              <w:ind w:left="122"/>
              <w:rPr>
                <w:rFonts w:ascii="宋体" w:hAnsi="宋体" w:eastAsia="宋体" w:cs="宋体"/>
                <w:sz w:val="20"/>
                <w:szCs w:val="20"/>
              </w:rPr>
            </w:pPr>
            <w:r>
              <w:rPr>
                <w:rFonts w:ascii="宋体" w:hAnsi="宋体" w:eastAsia="宋体" w:cs="宋体"/>
                <w:spacing w:val="5"/>
                <w:sz w:val="20"/>
                <w:szCs w:val="20"/>
              </w:rPr>
              <w:t>序号</w:t>
            </w:r>
          </w:p>
        </w:tc>
        <w:tc>
          <w:tcPr>
            <w:tcW w:w="1474" w:type="dxa"/>
            <w:tcBorders>
              <w:top w:val="single" w:color="000000" w:sz="2" w:space="0"/>
              <w:bottom w:val="single" w:color="000000" w:sz="2" w:space="0"/>
            </w:tcBorders>
            <w:vAlign w:val="top"/>
          </w:tcPr>
          <w:p>
            <w:pPr>
              <w:spacing w:before="63" w:line="228" w:lineRule="auto"/>
              <w:ind w:left="117"/>
              <w:rPr>
                <w:rFonts w:ascii="宋体" w:hAnsi="宋体" w:eastAsia="宋体" w:cs="宋体"/>
                <w:sz w:val="20"/>
                <w:szCs w:val="20"/>
              </w:rPr>
            </w:pPr>
            <w:r>
              <w:rPr>
                <w:rFonts w:ascii="宋体" w:hAnsi="宋体" w:eastAsia="宋体" w:cs="宋体"/>
                <w:spacing w:val="8"/>
                <w:sz w:val="20"/>
                <w:szCs w:val="20"/>
              </w:rPr>
              <w:t>仪器设备名称</w:t>
            </w:r>
          </w:p>
        </w:tc>
        <w:tc>
          <w:tcPr>
            <w:tcW w:w="1056" w:type="dxa"/>
            <w:tcBorders>
              <w:top w:val="single" w:color="000000" w:sz="2" w:space="0"/>
              <w:bottom w:val="single" w:color="000000" w:sz="2" w:space="0"/>
            </w:tcBorders>
            <w:vAlign w:val="top"/>
          </w:tcPr>
          <w:p>
            <w:pPr>
              <w:spacing w:before="63" w:line="228" w:lineRule="auto"/>
              <w:ind w:left="124"/>
              <w:rPr>
                <w:rFonts w:ascii="宋体" w:hAnsi="宋体" w:eastAsia="宋体" w:cs="宋体"/>
                <w:sz w:val="20"/>
                <w:szCs w:val="20"/>
              </w:rPr>
            </w:pPr>
            <w:r>
              <w:rPr>
                <w:rFonts w:ascii="宋体" w:hAnsi="宋体" w:eastAsia="宋体" w:cs="宋体"/>
                <w:spacing w:val="8"/>
                <w:sz w:val="20"/>
                <w:szCs w:val="20"/>
              </w:rPr>
              <w:t>型</w:t>
            </w:r>
            <w:r>
              <w:rPr>
                <w:rFonts w:ascii="宋体" w:hAnsi="宋体" w:eastAsia="宋体" w:cs="宋体"/>
                <w:spacing w:val="5"/>
                <w:sz w:val="20"/>
                <w:szCs w:val="20"/>
              </w:rPr>
              <w:t>号规格</w:t>
            </w:r>
          </w:p>
        </w:tc>
        <w:tc>
          <w:tcPr>
            <w:tcW w:w="635" w:type="dxa"/>
            <w:tcBorders>
              <w:top w:val="single" w:color="000000" w:sz="2" w:space="0"/>
              <w:bottom w:val="single" w:color="000000" w:sz="2" w:space="0"/>
            </w:tcBorders>
            <w:vAlign w:val="top"/>
          </w:tcPr>
          <w:p>
            <w:pPr>
              <w:spacing w:before="63" w:line="228" w:lineRule="auto"/>
              <w:ind w:left="120"/>
              <w:rPr>
                <w:rFonts w:ascii="宋体" w:hAnsi="宋体" w:eastAsia="宋体" w:cs="宋体"/>
                <w:sz w:val="20"/>
                <w:szCs w:val="20"/>
              </w:rPr>
            </w:pPr>
            <w:r>
              <w:rPr>
                <w:rFonts w:ascii="宋体" w:hAnsi="宋体" w:eastAsia="宋体" w:cs="宋体"/>
                <w:spacing w:val="4"/>
                <w:sz w:val="20"/>
                <w:szCs w:val="20"/>
              </w:rPr>
              <w:t>数</w:t>
            </w:r>
            <w:r>
              <w:rPr>
                <w:rFonts w:ascii="宋体" w:hAnsi="宋体" w:eastAsia="宋体" w:cs="宋体"/>
                <w:spacing w:val="3"/>
                <w:sz w:val="20"/>
                <w:szCs w:val="20"/>
              </w:rPr>
              <w:t>量</w:t>
            </w:r>
          </w:p>
        </w:tc>
        <w:tc>
          <w:tcPr>
            <w:tcW w:w="1055" w:type="dxa"/>
            <w:tcBorders>
              <w:top w:val="single" w:color="000000" w:sz="2" w:space="0"/>
              <w:bottom w:val="single" w:color="000000" w:sz="2" w:space="0"/>
            </w:tcBorders>
            <w:vAlign w:val="top"/>
          </w:tcPr>
          <w:p>
            <w:pPr>
              <w:spacing w:before="63" w:line="228" w:lineRule="auto"/>
              <w:ind w:left="139"/>
              <w:rPr>
                <w:rFonts w:ascii="宋体" w:hAnsi="宋体" w:eastAsia="宋体" w:cs="宋体"/>
                <w:sz w:val="20"/>
                <w:szCs w:val="20"/>
              </w:rPr>
            </w:pPr>
            <w:r>
              <w:rPr>
                <w:rFonts w:ascii="宋体" w:hAnsi="宋体" w:eastAsia="宋体" w:cs="宋体"/>
                <w:spacing w:val="3"/>
                <w:sz w:val="20"/>
                <w:szCs w:val="20"/>
              </w:rPr>
              <w:t>国</w:t>
            </w:r>
            <w:r>
              <w:rPr>
                <w:rFonts w:ascii="宋体" w:hAnsi="宋体" w:eastAsia="宋体" w:cs="宋体"/>
                <w:spacing w:val="2"/>
                <w:sz w:val="20"/>
                <w:szCs w:val="20"/>
              </w:rPr>
              <w:t>别产地</w:t>
            </w:r>
          </w:p>
        </w:tc>
        <w:tc>
          <w:tcPr>
            <w:tcW w:w="1055" w:type="dxa"/>
            <w:tcBorders>
              <w:top w:val="single" w:color="000000" w:sz="2" w:space="0"/>
              <w:bottom w:val="single" w:color="000000" w:sz="2" w:space="0"/>
            </w:tcBorders>
            <w:vAlign w:val="top"/>
          </w:tcPr>
          <w:p>
            <w:pPr>
              <w:spacing w:before="63" w:line="228" w:lineRule="auto"/>
              <w:ind w:left="121"/>
              <w:rPr>
                <w:rFonts w:ascii="宋体" w:hAnsi="宋体" w:eastAsia="宋体" w:cs="宋体"/>
                <w:sz w:val="20"/>
                <w:szCs w:val="20"/>
              </w:rPr>
            </w:pPr>
            <w:r>
              <w:rPr>
                <w:rFonts w:ascii="宋体" w:hAnsi="宋体" w:eastAsia="宋体" w:cs="宋体"/>
                <w:spacing w:val="7"/>
                <w:sz w:val="20"/>
                <w:szCs w:val="20"/>
              </w:rPr>
              <w:t>制造年份</w:t>
            </w:r>
          </w:p>
        </w:tc>
        <w:tc>
          <w:tcPr>
            <w:tcW w:w="1655" w:type="dxa"/>
            <w:tcBorders>
              <w:top w:val="single" w:color="000000" w:sz="2" w:space="0"/>
              <w:bottom w:val="single" w:color="000000" w:sz="2" w:space="0"/>
            </w:tcBorders>
            <w:vAlign w:val="top"/>
          </w:tcPr>
          <w:p>
            <w:pPr>
              <w:spacing w:before="63" w:line="228" w:lineRule="auto"/>
              <w:ind w:left="142"/>
              <w:rPr>
                <w:rFonts w:ascii="宋体" w:hAnsi="宋体" w:eastAsia="宋体" w:cs="宋体"/>
                <w:sz w:val="20"/>
                <w:szCs w:val="20"/>
              </w:rPr>
            </w:pPr>
            <w:r>
              <w:rPr>
                <w:rFonts w:ascii="宋体" w:hAnsi="宋体" w:eastAsia="宋体" w:cs="宋体"/>
                <w:spacing w:val="8"/>
                <w:sz w:val="20"/>
                <w:szCs w:val="20"/>
              </w:rPr>
              <w:t>己</w:t>
            </w:r>
            <w:r>
              <w:rPr>
                <w:rFonts w:ascii="宋体" w:hAnsi="宋体" w:eastAsia="宋体" w:cs="宋体"/>
                <w:spacing w:val="4"/>
                <w:sz w:val="20"/>
                <w:szCs w:val="20"/>
              </w:rPr>
              <w:t>使用台时数</w:t>
            </w:r>
          </w:p>
        </w:tc>
        <w:tc>
          <w:tcPr>
            <w:tcW w:w="995" w:type="dxa"/>
            <w:tcBorders>
              <w:top w:val="single" w:color="000000" w:sz="2" w:space="0"/>
              <w:bottom w:val="single" w:color="000000" w:sz="2" w:space="0"/>
            </w:tcBorders>
            <w:vAlign w:val="top"/>
          </w:tcPr>
          <w:p>
            <w:pPr>
              <w:spacing w:before="63" w:line="229" w:lineRule="auto"/>
              <w:ind w:left="124"/>
              <w:rPr>
                <w:rFonts w:ascii="宋体" w:hAnsi="宋体" w:eastAsia="宋体" w:cs="宋体"/>
                <w:sz w:val="20"/>
                <w:szCs w:val="20"/>
              </w:rPr>
            </w:pPr>
            <w:r>
              <w:rPr>
                <w:rFonts w:ascii="宋体" w:hAnsi="宋体" w:eastAsia="宋体" w:cs="宋体"/>
                <w:spacing w:val="4"/>
                <w:sz w:val="20"/>
                <w:szCs w:val="20"/>
              </w:rPr>
              <w:t>用</w:t>
            </w:r>
            <w:r>
              <w:rPr>
                <w:rFonts w:ascii="宋体" w:hAnsi="宋体" w:eastAsia="宋体" w:cs="宋体"/>
                <w:spacing w:val="3"/>
                <w:sz w:val="20"/>
                <w:szCs w:val="20"/>
              </w:rPr>
              <w:t>途</w:t>
            </w:r>
          </w:p>
        </w:tc>
        <w:tc>
          <w:tcPr>
            <w:tcW w:w="822" w:type="dxa"/>
            <w:tcBorders>
              <w:top w:val="single" w:color="000000" w:sz="2" w:space="0"/>
              <w:bottom w:val="single" w:color="000000" w:sz="2" w:space="0"/>
            </w:tcBorders>
            <w:vAlign w:val="top"/>
          </w:tcPr>
          <w:p>
            <w:pPr>
              <w:spacing w:before="63" w:line="229" w:lineRule="auto"/>
              <w:ind w:left="12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643" w:type="dxa"/>
            <w:tcBorders>
              <w:top w:val="single" w:color="000000" w:sz="2" w:space="0"/>
              <w:bottom w:val="single" w:color="000000" w:sz="2" w:space="0"/>
            </w:tcBorders>
            <w:vAlign w:val="top"/>
          </w:tcPr>
          <w:p>
            <w:pPr>
              <w:rPr>
                <w:rFonts w:ascii="Arial"/>
                <w:sz w:val="21"/>
              </w:rPr>
            </w:pPr>
          </w:p>
        </w:tc>
        <w:tc>
          <w:tcPr>
            <w:tcW w:w="1474" w:type="dxa"/>
            <w:tcBorders>
              <w:top w:val="single" w:color="000000" w:sz="2" w:space="0"/>
              <w:bottom w:val="single" w:color="000000" w:sz="2" w:space="0"/>
            </w:tcBorders>
            <w:vAlign w:val="top"/>
          </w:tcPr>
          <w:p>
            <w:pPr>
              <w:rPr>
                <w:rFonts w:ascii="Arial"/>
                <w:sz w:val="21"/>
              </w:rPr>
            </w:pPr>
          </w:p>
        </w:tc>
        <w:tc>
          <w:tcPr>
            <w:tcW w:w="1056" w:type="dxa"/>
            <w:tcBorders>
              <w:top w:val="single" w:color="000000" w:sz="2" w:space="0"/>
              <w:bottom w:val="single" w:color="000000" w:sz="2" w:space="0"/>
            </w:tcBorders>
            <w:vAlign w:val="top"/>
          </w:tcPr>
          <w:p>
            <w:pPr>
              <w:rPr>
                <w:rFonts w:ascii="Arial"/>
                <w:sz w:val="21"/>
              </w:rPr>
            </w:pPr>
          </w:p>
        </w:tc>
        <w:tc>
          <w:tcPr>
            <w:tcW w:w="63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055" w:type="dxa"/>
            <w:tcBorders>
              <w:top w:val="single" w:color="000000" w:sz="2" w:space="0"/>
              <w:bottom w:val="single" w:color="000000" w:sz="2" w:space="0"/>
            </w:tcBorders>
            <w:vAlign w:val="top"/>
          </w:tcPr>
          <w:p>
            <w:pPr>
              <w:rPr>
                <w:rFonts w:ascii="Arial"/>
                <w:sz w:val="21"/>
              </w:rPr>
            </w:pPr>
          </w:p>
        </w:tc>
        <w:tc>
          <w:tcPr>
            <w:tcW w:w="1655" w:type="dxa"/>
            <w:tcBorders>
              <w:top w:val="single" w:color="000000" w:sz="2" w:space="0"/>
              <w:bottom w:val="single" w:color="000000" w:sz="2" w:space="0"/>
            </w:tcBorders>
            <w:vAlign w:val="top"/>
          </w:tcPr>
          <w:p>
            <w:pPr>
              <w:rPr>
                <w:rFonts w:ascii="Arial"/>
                <w:sz w:val="21"/>
              </w:rPr>
            </w:pPr>
          </w:p>
        </w:tc>
        <w:tc>
          <w:tcPr>
            <w:tcW w:w="995" w:type="dxa"/>
            <w:tcBorders>
              <w:top w:val="single" w:color="000000" w:sz="2" w:space="0"/>
              <w:bottom w:val="single" w:color="000000" w:sz="2" w:space="0"/>
            </w:tcBorders>
            <w:vAlign w:val="top"/>
          </w:tcPr>
          <w:p>
            <w:pPr>
              <w:rPr>
                <w:rFonts w:ascii="Arial"/>
                <w:sz w:val="21"/>
              </w:rPr>
            </w:pPr>
          </w:p>
        </w:tc>
        <w:tc>
          <w:tcPr>
            <w:tcW w:w="822" w:type="dxa"/>
            <w:tcBorders>
              <w:top w:val="single" w:color="000000" w:sz="2" w:space="0"/>
              <w:bottom w:val="single" w:color="000000" w:sz="2" w:space="0"/>
            </w:tcBorders>
            <w:vAlign w:val="top"/>
          </w:tcPr>
          <w:p>
            <w:pPr>
              <w:rPr>
                <w:rFonts w:ascii="Arial"/>
                <w:sz w:val="21"/>
              </w:rPr>
            </w:pPr>
          </w:p>
        </w:tc>
      </w:tr>
    </w:tbl>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27" w:lineRule="auto"/>
        <w:ind w:left="2955"/>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rPr>
        <w:t>(公章或电子签章)</w:t>
      </w:r>
    </w:p>
    <w:p>
      <w:pPr>
        <w:spacing w:before="233" w:line="228" w:lineRule="auto"/>
        <w:ind w:right="168"/>
        <w:jc w:val="right"/>
        <w:rPr>
          <w:rFonts w:ascii="宋体" w:hAnsi="宋体" w:eastAsia="宋体" w:cs="宋体"/>
          <w:sz w:val="20"/>
          <w:szCs w:val="20"/>
        </w:rPr>
      </w:pP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(手写签名或电子签名</w:t>
      </w:r>
      <w:r>
        <w:rPr>
          <w:rFonts w:ascii="宋体" w:hAnsi="宋体" w:eastAsia="宋体" w:cs="宋体"/>
          <w:spacing w:val="1"/>
          <w:sz w:val="20"/>
          <w:szCs w:val="20"/>
        </w:rPr>
        <w:t>)</w:t>
      </w:r>
    </w:p>
    <w:p>
      <w:pPr>
        <w:spacing w:before="233" w:line="228" w:lineRule="auto"/>
        <w:ind w:left="2989"/>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ectPr>
          <w:footerReference r:id="rId150" w:type="default"/>
          <w:pgSz w:w="11907" w:h="16840"/>
          <w:pgMar w:top="400" w:right="1431" w:bottom="880" w:left="1074"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12"/>
          <w:sz w:val="20"/>
          <w:szCs w:val="20"/>
        </w:rPr>
        <w:t>件</w:t>
      </w:r>
      <w:r>
        <w:rPr>
          <w:rFonts w:ascii="宋体" w:hAnsi="宋体" w:eastAsia="宋体" w:cs="宋体"/>
          <w:spacing w:val="8"/>
          <w:sz w:val="20"/>
          <w:szCs w:val="20"/>
        </w:rPr>
        <w:t>三：拟投入本合同工程的劳动力计划表</w:t>
      </w:r>
    </w:p>
    <w:p>
      <w:pPr>
        <w:spacing w:before="191" w:line="219" w:lineRule="auto"/>
        <w:ind w:left="2396"/>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拟投入本合</w:t>
      </w:r>
      <w:r>
        <w:rPr>
          <w:rFonts w:ascii="宋体" w:hAnsi="宋体" w:eastAsia="宋体" w:cs="宋体"/>
          <w:sz w:val="28"/>
          <w:szCs w:val="28"/>
          <w14:textOutline w14:w="5103" w14:cap="sq" w14:cmpd="sng">
            <w14:solidFill>
              <w14:srgbClr w14:val="000000"/>
            </w14:solidFill>
            <w14:prstDash w14:val="solid"/>
            <w14:bevel/>
          </w14:textOutline>
        </w:rPr>
        <w:t>同工程的劳动力计划表</w:t>
      </w:r>
    </w:p>
    <w:p/>
    <w:p>
      <w:pPr>
        <w:spacing w:line="166" w:lineRule="exact"/>
      </w:pPr>
    </w:p>
    <w:tbl>
      <w:tblPr>
        <w:tblStyle w:val="6"/>
        <w:tblW w:w="7430"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037"/>
        <w:gridCol w:w="628"/>
        <w:gridCol w:w="630"/>
        <w:gridCol w:w="628"/>
        <w:gridCol w:w="625"/>
        <w:gridCol w:w="575"/>
        <w:gridCol w:w="945"/>
        <w:gridCol w:w="1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107" w:type="dxa"/>
            <w:gridSpan w:val="2"/>
            <w:vMerge w:val="restart"/>
            <w:tcBorders>
              <w:top w:val="single" w:color="000000" w:sz="2" w:space="0"/>
              <w:bottom w:val="nil"/>
            </w:tcBorders>
            <w:vAlign w:val="top"/>
          </w:tcPr>
          <w:p>
            <w:pPr>
              <w:spacing w:before="68" w:line="228" w:lineRule="auto"/>
              <w:ind w:left="1330"/>
              <w:rPr>
                <w:rFonts w:ascii="宋体" w:hAnsi="宋体" w:eastAsia="宋体" w:cs="宋体"/>
                <w:sz w:val="20"/>
                <w:szCs w:val="20"/>
              </w:rPr>
            </w:pPr>
            <w:r>
              <w:drawing>
                <wp:anchor distT="0" distB="0" distL="0" distR="0" simplePos="0" relativeHeight="251664384" behindDoc="1" locked="0" layoutInCell="1" allowOverlap="1">
                  <wp:simplePos x="0" y="0"/>
                  <wp:positionH relativeFrom="column">
                    <wp:posOffset>-6350</wp:posOffset>
                  </wp:positionH>
                  <wp:positionV relativeFrom="paragraph">
                    <wp:posOffset>-2540</wp:posOffset>
                  </wp:positionV>
                  <wp:extent cx="1348740" cy="832485"/>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169"/>
                          <a:stretch>
                            <a:fillRect/>
                          </a:stretch>
                        </pic:blipFill>
                        <pic:spPr>
                          <a:xfrm>
                            <a:off x="0" y="0"/>
                            <a:ext cx="1348993" cy="832536"/>
                          </a:xfrm>
                          <a:prstGeom prst="rect">
                            <a:avLst/>
                          </a:prstGeom>
                        </pic:spPr>
                      </pic:pic>
                    </a:graphicData>
                  </a:graphic>
                </wp:anchor>
              </w:drawing>
            </w:r>
            <w:r>
              <w:rPr>
                <w:rFonts w:ascii="宋体" w:hAnsi="宋体" w:eastAsia="宋体" w:cs="宋体"/>
                <w:spacing w:val="5"/>
                <w:sz w:val="20"/>
                <w:szCs w:val="20"/>
              </w:rPr>
              <w:t>工  种</w:t>
            </w:r>
          </w:p>
          <w:p>
            <w:pPr>
              <w:spacing w:before="91" w:line="292" w:lineRule="exact"/>
              <w:ind w:left="748"/>
              <w:rPr>
                <w:rFonts w:ascii="宋体" w:hAnsi="宋体" w:eastAsia="宋体" w:cs="宋体"/>
                <w:sz w:val="20"/>
                <w:szCs w:val="20"/>
              </w:rPr>
            </w:pPr>
            <w:r>
              <w:rPr>
                <w:rFonts w:ascii="宋体" w:hAnsi="宋体" w:eastAsia="宋体" w:cs="宋体"/>
                <w:spacing w:val="6"/>
                <w:position w:val="6"/>
                <w:sz w:val="20"/>
                <w:szCs w:val="20"/>
              </w:rPr>
              <w:t>人</w:t>
            </w:r>
            <w:r>
              <w:rPr>
                <w:rFonts w:ascii="宋体" w:hAnsi="宋体" w:eastAsia="宋体" w:cs="宋体"/>
                <w:spacing w:val="4"/>
                <w:position w:val="6"/>
                <w:sz w:val="20"/>
                <w:szCs w:val="20"/>
              </w:rPr>
              <w:t xml:space="preserve"> 数</w:t>
            </w:r>
          </w:p>
          <w:p>
            <w:pPr>
              <w:spacing w:line="229" w:lineRule="auto"/>
              <w:ind w:left="183"/>
              <w:rPr>
                <w:rFonts w:ascii="宋体" w:hAnsi="宋体" w:eastAsia="宋体" w:cs="宋体"/>
                <w:sz w:val="20"/>
                <w:szCs w:val="20"/>
              </w:rPr>
            </w:pPr>
            <w:r>
              <w:rPr>
                <w:rFonts w:ascii="宋体" w:hAnsi="宋体" w:eastAsia="宋体" w:cs="宋体"/>
                <w:spacing w:val="-1"/>
                <w:sz w:val="20"/>
                <w:szCs w:val="20"/>
              </w:rPr>
              <w:t>时</w:t>
            </w:r>
            <w:r>
              <w:rPr>
                <w:rFonts w:ascii="宋体" w:hAnsi="宋体" w:eastAsia="宋体" w:cs="宋体"/>
                <w:sz w:val="20"/>
                <w:szCs w:val="20"/>
              </w:rPr>
              <w:t>间</w:t>
            </w:r>
          </w:p>
        </w:tc>
        <w:tc>
          <w:tcPr>
            <w:tcW w:w="628" w:type="dxa"/>
            <w:vMerge w:val="restart"/>
            <w:tcBorders>
              <w:top w:val="single" w:color="000000" w:sz="2" w:space="0"/>
              <w:bottom w:val="nil"/>
            </w:tcBorders>
            <w:vAlign w:val="top"/>
          </w:tcPr>
          <w:p>
            <w:pPr>
              <w:rPr>
                <w:rFonts w:ascii="Arial"/>
                <w:sz w:val="21"/>
              </w:rPr>
            </w:pPr>
          </w:p>
        </w:tc>
        <w:tc>
          <w:tcPr>
            <w:tcW w:w="630" w:type="dxa"/>
            <w:vMerge w:val="restart"/>
            <w:tcBorders>
              <w:top w:val="single" w:color="000000" w:sz="2" w:space="0"/>
              <w:bottom w:val="nil"/>
            </w:tcBorders>
            <w:vAlign w:val="top"/>
          </w:tcPr>
          <w:p>
            <w:pPr>
              <w:rPr>
                <w:rFonts w:ascii="Arial"/>
                <w:sz w:val="21"/>
              </w:rPr>
            </w:pPr>
          </w:p>
        </w:tc>
        <w:tc>
          <w:tcPr>
            <w:tcW w:w="628" w:type="dxa"/>
            <w:vMerge w:val="restart"/>
            <w:tcBorders>
              <w:top w:val="single" w:color="000000" w:sz="2" w:space="0"/>
              <w:bottom w:val="nil"/>
            </w:tcBorders>
            <w:vAlign w:val="top"/>
          </w:tcPr>
          <w:p>
            <w:pPr>
              <w:rPr>
                <w:rFonts w:ascii="Arial"/>
                <w:sz w:val="21"/>
              </w:rPr>
            </w:pPr>
          </w:p>
        </w:tc>
        <w:tc>
          <w:tcPr>
            <w:tcW w:w="625" w:type="dxa"/>
            <w:vMerge w:val="restart"/>
            <w:tcBorders>
              <w:top w:val="single" w:color="000000" w:sz="2" w:space="0"/>
              <w:bottom w:val="nil"/>
            </w:tcBorders>
            <w:vAlign w:val="top"/>
          </w:tcPr>
          <w:p>
            <w:pPr>
              <w:rPr>
                <w:rFonts w:ascii="Arial"/>
                <w:sz w:val="21"/>
              </w:rPr>
            </w:pPr>
          </w:p>
        </w:tc>
        <w:tc>
          <w:tcPr>
            <w:tcW w:w="575" w:type="dxa"/>
            <w:vMerge w:val="restart"/>
            <w:tcBorders>
              <w:top w:val="single" w:color="000000" w:sz="2" w:space="0"/>
              <w:bottom w:val="nil"/>
            </w:tcBorders>
            <w:vAlign w:val="top"/>
          </w:tcPr>
          <w:p>
            <w:pPr>
              <w:rPr>
                <w:rFonts w:ascii="Arial"/>
                <w:sz w:val="21"/>
              </w:rPr>
            </w:pPr>
          </w:p>
        </w:tc>
        <w:tc>
          <w:tcPr>
            <w:tcW w:w="2237" w:type="dxa"/>
            <w:gridSpan w:val="2"/>
            <w:tcBorders>
              <w:top w:val="single" w:color="000000" w:sz="2" w:space="0"/>
              <w:bottom w:val="single" w:color="000000" w:sz="2" w:space="0"/>
            </w:tcBorders>
            <w:vAlign w:val="top"/>
          </w:tcPr>
          <w:p>
            <w:pPr>
              <w:spacing w:before="111" w:line="229" w:lineRule="auto"/>
              <w:ind w:left="710"/>
              <w:rPr>
                <w:rFonts w:ascii="宋体" w:hAnsi="宋体" w:eastAsia="宋体" w:cs="宋体"/>
                <w:sz w:val="20"/>
                <w:szCs w:val="20"/>
              </w:rPr>
            </w:pPr>
            <w:r>
              <w:rPr>
                <w:rFonts w:ascii="宋体" w:hAnsi="宋体" w:eastAsia="宋体" w:cs="宋体"/>
                <w:spacing w:val="5"/>
                <w:sz w:val="20"/>
                <w:szCs w:val="20"/>
              </w:rPr>
              <w:t xml:space="preserve">合    </w:t>
            </w:r>
            <w:r>
              <w:rPr>
                <w:rFonts w:ascii="宋体" w:hAnsi="宋体" w:eastAsia="宋体" w:cs="宋体"/>
                <w:spacing w:val="3"/>
                <w:sz w:val="20"/>
                <w:szCs w:val="20"/>
              </w:rPr>
              <w:t>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2107" w:type="dxa"/>
            <w:gridSpan w:val="2"/>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630" w:type="dxa"/>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625" w:type="dxa"/>
            <w:vMerge w:val="continue"/>
            <w:tcBorders>
              <w:top w:val="nil"/>
              <w:bottom w:val="single" w:color="000000" w:sz="2" w:space="0"/>
            </w:tcBorders>
            <w:vAlign w:val="top"/>
          </w:tcPr>
          <w:p>
            <w:pPr>
              <w:rPr>
                <w:rFonts w:ascii="Arial"/>
                <w:sz w:val="21"/>
              </w:rPr>
            </w:pPr>
          </w:p>
        </w:tc>
        <w:tc>
          <w:tcPr>
            <w:tcW w:w="575" w:type="dxa"/>
            <w:vMerge w:val="continue"/>
            <w:tcBorders>
              <w:top w:val="nil"/>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spacing w:line="241" w:lineRule="auto"/>
              <w:rPr>
                <w:rFonts w:ascii="Arial"/>
                <w:sz w:val="21"/>
              </w:rPr>
            </w:pPr>
          </w:p>
          <w:p>
            <w:pPr>
              <w:spacing w:before="65" w:line="228" w:lineRule="auto"/>
              <w:ind w:left="271"/>
              <w:rPr>
                <w:rFonts w:ascii="宋体" w:hAnsi="宋体" w:eastAsia="宋体" w:cs="宋体"/>
                <w:sz w:val="20"/>
                <w:szCs w:val="20"/>
              </w:rPr>
            </w:pPr>
            <w:r>
              <w:rPr>
                <w:rFonts w:ascii="宋体" w:hAnsi="宋体" w:eastAsia="宋体" w:cs="宋体"/>
                <w:spacing w:val="4"/>
                <w:sz w:val="20"/>
                <w:szCs w:val="20"/>
              </w:rPr>
              <w:t>人</w:t>
            </w:r>
            <w:r>
              <w:rPr>
                <w:rFonts w:ascii="宋体" w:hAnsi="宋体" w:eastAsia="宋体" w:cs="宋体"/>
                <w:spacing w:val="3"/>
                <w:sz w:val="20"/>
                <w:szCs w:val="20"/>
              </w:rPr>
              <w:t>数</w:t>
            </w:r>
          </w:p>
        </w:tc>
        <w:tc>
          <w:tcPr>
            <w:tcW w:w="1292" w:type="dxa"/>
            <w:tcBorders>
              <w:top w:val="single" w:color="000000" w:sz="2" w:space="0"/>
              <w:bottom w:val="single" w:color="000000" w:sz="2" w:space="0"/>
            </w:tcBorders>
            <w:vAlign w:val="top"/>
          </w:tcPr>
          <w:p>
            <w:pPr>
              <w:spacing w:line="241" w:lineRule="auto"/>
              <w:rPr>
                <w:rFonts w:ascii="Arial"/>
                <w:sz w:val="21"/>
              </w:rPr>
            </w:pPr>
          </w:p>
          <w:p>
            <w:pPr>
              <w:spacing w:before="65" w:line="228" w:lineRule="auto"/>
              <w:ind w:left="128"/>
              <w:rPr>
                <w:rFonts w:ascii="宋体" w:hAnsi="宋体" w:eastAsia="宋体" w:cs="宋体"/>
                <w:sz w:val="20"/>
                <w:szCs w:val="20"/>
              </w:rPr>
            </w:pPr>
            <w:r>
              <w:rPr>
                <w:rFonts w:ascii="宋体" w:hAnsi="宋体" w:eastAsia="宋体" w:cs="宋体"/>
                <w:spacing w:val="8"/>
                <w:sz w:val="20"/>
                <w:szCs w:val="20"/>
              </w:rPr>
              <w:t>人工工日</w:t>
            </w:r>
            <w:r>
              <w:rPr>
                <w:rFonts w:ascii="宋体" w:hAnsi="宋体" w:eastAsia="宋体" w:cs="宋体"/>
                <w:spacing w:val="7"/>
                <w:sz w:val="20"/>
                <w:szCs w:val="20"/>
              </w:rPr>
              <w:t>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070" w:type="dxa"/>
            <w:vMerge w:val="restart"/>
            <w:tcBorders>
              <w:top w:val="single" w:color="000000" w:sz="2" w:space="0"/>
              <w:bottom w:val="nil"/>
            </w:tcBorders>
            <w:vAlign w:val="top"/>
          </w:tcPr>
          <w:p>
            <w:pPr>
              <w:spacing w:line="280" w:lineRule="auto"/>
              <w:rPr>
                <w:rFonts w:ascii="Arial"/>
                <w:sz w:val="21"/>
              </w:rPr>
            </w:pPr>
          </w:p>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before="65" w:line="228" w:lineRule="auto"/>
              <w:ind w:left="843"/>
              <w:rPr>
                <w:rFonts w:ascii="宋体" w:hAnsi="宋体" w:eastAsia="宋体" w:cs="宋体"/>
                <w:sz w:val="20"/>
                <w:szCs w:val="20"/>
              </w:rPr>
            </w:pPr>
            <w:r>
              <w:rPr>
                <w:rFonts w:ascii="宋体" w:hAnsi="宋体" w:eastAsia="宋体" w:cs="宋体"/>
                <w:sz w:val="20"/>
                <w:szCs w:val="20"/>
              </w:rPr>
              <w:t>年</w:t>
            </w:r>
          </w:p>
        </w:tc>
        <w:tc>
          <w:tcPr>
            <w:tcW w:w="1037" w:type="dxa"/>
            <w:tcBorders>
              <w:top w:val="single" w:color="000000" w:sz="2" w:space="0"/>
              <w:bottom w:val="single" w:color="000000" w:sz="2" w:space="0"/>
            </w:tcBorders>
            <w:vAlign w:val="top"/>
          </w:tcPr>
          <w:p>
            <w:pPr>
              <w:spacing w:before="101"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70" w:type="dxa"/>
            <w:vMerge w:val="continue"/>
            <w:tcBorders>
              <w:top w:val="nil"/>
              <w:bottom w:val="nil"/>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99"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1070" w:type="dxa"/>
            <w:vMerge w:val="continue"/>
            <w:tcBorders>
              <w:top w:val="nil"/>
              <w:bottom w:val="nil"/>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101"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070" w:type="dxa"/>
            <w:vMerge w:val="continue"/>
            <w:tcBorders>
              <w:top w:val="nil"/>
              <w:bottom w:val="nil"/>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102"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70" w:type="dxa"/>
            <w:vMerge w:val="continue"/>
            <w:tcBorders>
              <w:top w:val="nil"/>
              <w:bottom w:val="nil"/>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102"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070" w:type="dxa"/>
            <w:vMerge w:val="continue"/>
            <w:tcBorders>
              <w:top w:val="nil"/>
              <w:bottom w:val="nil"/>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104" w:line="228" w:lineRule="auto"/>
              <w:ind w:left="812"/>
              <w:rPr>
                <w:rFonts w:ascii="宋体" w:hAnsi="宋体" w:eastAsia="宋体" w:cs="宋体"/>
                <w:sz w:val="20"/>
                <w:szCs w:val="20"/>
              </w:rPr>
            </w:pPr>
            <w:r>
              <w:rPr>
                <w:rFonts w:ascii="宋体" w:hAnsi="宋体" w:eastAsia="宋体" w:cs="宋体"/>
                <w:sz w:val="20"/>
                <w:szCs w:val="20"/>
              </w:rPr>
              <w:t>月</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1070" w:type="dxa"/>
            <w:vMerge w:val="continue"/>
            <w:tcBorders>
              <w:top w:val="nil"/>
              <w:bottom w:val="single" w:color="000000" w:sz="2" w:space="0"/>
            </w:tcBorders>
            <w:vAlign w:val="top"/>
          </w:tcPr>
          <w:p>
            <w:pPr>
              <w:rPr>
                <w:rFonts w:ascii="Arial"/>
                <w:sz w:val="21"/>
              </w:rPr>
            </w:pPr>
          </w:p>
        </w:tc>
        <w:tc>
          <w:tcPr>
            <w:tcW w:w="1037" w:type="dxa"/>
            <w:tcBorders>
              <w:top w:val="single" w:color="000000" w:sz="2" w:space="0"/>
              <w:bottom w:val="single" w:color="000000" w:sz="2" w:space="0"/>
            </w:tcBorders>
            <w:vAlign w:val="top"/>
          </w:tcPr>
          <w:p>
            <w:pPr>
              <w:spacing w:before="102" w:line="303" w:lineRule="exact"/>
              <w:ind w:left="614"/>
              <w:rPr>
                <w:rFonts w:ascii="宋体" w:hAnsi="宋体" w:eastAsia="宋体" w:cs="宋体"/>
                <w:sz w:val="20"/>
                <w:szCs w:val="20"/>
              </w:rPr>
            </w:pPr>
            <w:r>
              <w:rPr>
                <w:rFonts w:ascii="宋体" w:hAnsi="宋体" w:eastAsia="宋体" w:cs="宋体"/>
                <w:spacing w:val="4"/>
                <w:position w:val="2"/>
                <w:sz w:val="20"/>
                <w:szCs w:val="20"/>
              </w:rPr>
              <w:t>……</w:t>
            </w:r>
          </w:p>
        </w:tc>
        <w:tc>
          <w:tcPr>
            <w:tcW w:w="628" w:type="dxa"/>
            <w:tcBorders>
              <w:top w:val="single" w:color="000000" w:sz="2" w:space="0"/>
              <w:bottom w:val="single" w:color="000000" w:sz="2" w:space="0"/>
            </w:tcBorders>
            <w:vAlign w:val="top"/>
          </w:tcPr>
          <w:p>
            <w:pPr>
              <w:rPr>
                <w:rFonts w:ascii="Arial"/>
                <w:sz w:val="21"/>
              </w:rPr>
            </w:pPr>
          </w:p>
        </w:tc>
        <w:tc>
          <w:tcPr>
            <w:tcW w:w="630"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625" w:type="dxa"/>
            <w:tcBorders>
              <w:top w:val="single" w:color="000000" w:sz="2" w:space="0"/>
              <w:bottom w:val="single" w:color="000000" w:sz="2" w:space="0"/>
            </w:tcBorders>
            <w:vAlign w:val="top"/>
          </w:tcPr>
          <w:p>
            <w:pPr>
              <w:rPr>
                <w:rFonts w:ascii="Arial"/>
                <w:sz w:val="21"/>
              </w:rPr>
            </w:pPr>
          </w:p>
        </w:tc>
        <w:tc>
          <w:tcPr>
            <w:tcW w:w="575" w:type="dxa"/>
            <w:tcBorders>
              <w:top w:val="single" w:color="000000" w:sz="2" w:space="0"/>
              <w:bottom w:val="single" w:color="000000" w:sz="2" w:space="0"/>
            </w:tcBorders>
            <w:vAlign w:val="top"/>
          </w:tcPr>
          <w:p>
            <w:pPr>
              <w:rPr>
                <w:rFonts w:ascii="Arial"/>
                <w:sz w:val="21"/>
              </w:rPr>
            </w:pP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5193" w:type="dxa"/>
            <w:gridSpan w:val="7"/>
            <w:tcBorders>
              <w:top w:val="single" w:color="000000" w:sz="2" w:space="0"/>
              <w:bottom w:val="single" w:color="000000" w:sz="2" w:space="0"/>
            </w:tcBorders>
            <w:vAlign w:val="top"/>
          </w:tcPr>
          <w:p>
            <w:pPr>
              <w:spacing w:before="104" w:line="229" w:lineRule="auto"/>
              <w:ind w:left="2048"/>
              <w:rPr>
                <w:rFonts w:ascii="宋体" w:hAnsi="宋体" w:eastAsia="宋体" w:cs="宋体"/>
                <w:sz w:val="20"/>
                <w:szCs w:val="20"/>
              </w:rPr>
            </w:pPr>
            <w:r>
              <w:rPr>
                <w:rFonts w:ascii="宋体" w:hAnsi="宋体" w:eastAsia="宋体" w:cs="宋体"/>
                <w:spacing w:val="8"/>
                <w:sz w:val="20"/>
                <w:szCs w:val="20"/>
              </w:rPr>
              <w:t>总</w:t>
            </w:r>
            <w:r>
              <w:rPr>
                <w:rFonts w:ascii="宋体" w:hAnsi="宋体" w:eastAsia="宋体" w:cs="宋体"/>
                <w:spacing w:val="4"/>
                <w:sz w:val="20"/>
                <w:szCs w:val="20"/>
              </w:rPr>
              <w:t xml:space="preserve">       计</w:t>
            </w:r>
          </w:p>
        </w:tc>
        <w:tc>
          <w:tcPr>
            <w:tcW w:w="945" w:type="dxa"/>
            <w:tcBorders>
              <w:top w:val="single" w:color="000000" w:sz="2" w:space="0"/>
              <w:bottom w:val="single" w:color="000000" w:sz="2" w:space="0"/>
            </w:tcBorders>
            <w:vAlign w:val="top"/>
          </w:tcPr>
          <w:p>
            <w:pPr>
              <w:rPr>
                <w:rFonts w:ascii="Arial"/>
                <w:sz w:val="21"/>
              </w:rPr>
            </w:pPr>
          </w:p>
        </w:tc>
        <w:tc>
          <w:tcPr>
            <w:tcW w:w="1292" w:type="dxa"/>
            <w:tcBorders>
              <w:top w:val="single" w:color="000000" w:sz="2" w:space="0"/>
              <w:bottom w:val="single" w:color="000000" w:sz="2" w:space="0"/>
            </w:tcBorders>
            <w:vAlign w:val="top"/>
          </w:tcPr>
          <w:p>
            <w:pPr>
              <w:rPr>
                <w:rFonts w:ascii="Arial"/>
                <w:sz w:val="21"/>
              </w:rPr>
            </w:pPr>
          </w:p>
        </w:tc>
      </w:tr>
    </w:tbl>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65" w:line="443" w:lineRule="auto"/>
        <w:ind w:left="2547" w:firstLine="1"/>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(公章或电子签</w:t>
      </w:r>
      <w:r>
        <w:rPr>
          <w:rFonts w:ascii="宋体" w:hAnsi="宋体" w:eastAsia="宋体" w:cs="宋体"/>
          <w:sz w:val="20"/>
          <w:szCs w:val="20"/>
        </w:rPr>
        <w:t xml:space="preserve">章)    </w:t>
      </w: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w:t>
      </w:r>
      <w:r>
        <w:rPr>
          <w:rFonts w:ascii="宋体" w:hAnsi="宋体" w:eastAsia="宋体" w:cs="宋体"/>
          <w:sz w:val="20"/>
          <w:szCs w:val="20"/>
        </w:rPr>
        <w:t>子签名)</w:t>
      </w:r>
    </w:p>
    <w:p>
      <w:pPr>
        <w:spacing w:line="227" w:lineRule="auto"/>
        <w:ind w:left="2688"/>
        <w:rPr>
          <w:rFonts w:ascii="宋体" w:hAnsi="宋体" w:eastAsia="宋体" w:cs="宋体"/>
          <w:sz w:val="20"/>
          <w:szCs w:val="20"/>
        </w:rPr>
      </w:pPr>
      <w:r>
        <w:rPr>
          <w:rFonts w:ascii="宋体" w:hAnsi="宋体" w:eastAsia="宋体" w:cs="宋体"/>
          <w:spacing w:val="-1"/>
          <w:sz w:val="20"/>
          <w:szCs w:val="20"/>
        </w:rPr>
        <w:t>日     期：</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年</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月</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z w:val="20"/>
          <w:szCs w:val="20"/>
        </w:rPr>
        <w:t>日</w:t>
      </w:r>
    </w:p>
    <w:p>
      <w:pPr>
        <w:sectPr>
          <w:footerReference r:id="rId151" w:type="default"/>
          <w:pgSz w:w="11907" w:h="16840"/>
          <w:pgMar w:top="400" w:right="1607" w:bottom="880" w:left="1481"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13"/>
          <w:sz w:val="20"/>
          <w:szCs w:val="20"/>
        </w:rPr>
        <w:t>件</w:t>
      </w:r>
      <w:r>
        <w:rPr>
          <w:rFonts w:ascii="宋体" w:hAnsi="宋体" w:eastAsia="宋体" w:cs="宋体"/>
          <w:spacing w:val="8"/>
          <w:sz w:val="20"/>
          <w:szCs w:val="20"/>
        </w:rPr>
        <w:t>四、拟投入本合同工程的材料进场计划表</w:t>
      </w:r>
    </w:p>
    <w:p>
      <w:pPr>
        <w:spacing w:before="191" w:line="219" w:lineRule="auto"/>
        <w:ind w:left="227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拟投入本合同</w:t>
      </w:r>
      <w:r>
        <w:rPr>
          <w:rFonts w:ascii="宋体" w:hAnsi="宋体" w:eastAsia="宋体" w:cs="宋体"/>
          <w:sz w:val="28"/>
          <w:szCs w:val="28"/>
          <w14:textOutline w14:w="5103" w14:cap="sq" w14:cmpd="sng">
            <w14:solidFill>
              <w14:srgbClr w14:val="000000"/>
            </w14:solidFill>
            <w14:prstDash w14:val="solid"/>
            <w14:bevel/>
          </w14:textOutline>
        </w:rPr>
        <w:t>工程的材料进场计划表</w:t>
      </w:r>
    </w:p>
    <w:p/>
    <w:p>
      <w:pPr>
        <w:spacing w:line="171" w:lineRule="exact"/>
      </w:pPr>
    </w:p>
    <w:tbl>
      <w:tblPr>
        <w:tblStyle w:val="6"/>
        <w:tblW w:w="8860"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9"/>
        <w:gridCol w:w="866"/>
        <w:gridCol w:w="628"/>
        <w:gridCol w:w="1154"/>
        <w:gridCol w:w="1025"/>
        <w:gridCol w:w="900"/>
        <w:gridCol w:w="900"/>
        <w:gridCol w:w="901"/>
        <w:gridCol w:w="10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8" w:hRule="atLeast"/>
        </w:trPr>
        <w:tc>
          <w:tcPr>
            <w:tcW w:w="1399" w:type="dxa"/>
            <w:vMerge w:val="restart"/>
            <w:tcBorders>
              <w:top w:val="single" w:color="000000" w:sz="2" w:space="0"/>
              <w:bottom w:val="nil"/>
            </w:tcBorders>
            <w:vAlign w:val="top"/>
          </w:tcPr>
          <w:p>
            <w:pPr>
              <w:spacing w:before="228" w:line="230" w:lineRule="auto"/>
              <w:ind w:left="42"/>
              <w:rPr>
                <w:rFonts w:ascii="宋体" w:hAnsi="宋体" w:eastAsia="宋体" w:cs="宋体"/>
                <w:sz w:val="20"/>
                <w:szCs w:val="20"/>
              </w:rPr>
            </w:pPr>
            <w:r>
              <w:rPr>
                <w:rFonts w:ascii="宋体" w:hAnsi="宋体" w:eastAsia="宋体" w:cs="宋体"/>
                <w:spacing w:val="7"/>
                <w:sz w:val="20"/>
                <w:szCs w:val="20"/>
              </w:rPr>
              <w:t>名</w:t>
            </w:r>
            <w:r>
              <w:rPr>
                <w:rFonts w:ascii="宋体" w:hAnsi="宋体" w:eastAsia="宋体" w:cs="宋体"/>
                <w:spacing w:val="4"/>
                <w:sz w:val="20"/>
                <w:szCs w:val="20"/>
              </w:rPr>
              <w:t xml:space="preserve">   称</w:t>
            </w:r>
          </w:p>
        </w:tc>
        <w:tc>
          <w:tcPr>
            <w:tcW w:w="866" w:type="dxa"/>
            <w:vMerge w:val="restart"/>
            <w:tcBorders>
              <w:top w:val="single" w:color="000000" w:sz="2" w:space="0"/>
              <w:bottom w:val="nil"/>
            </w:tcBorders>
            <w:vAlign w:val="top"/>
          </w:tcPr>
          <w:p>
            <w:pPr>
              <w:spacing w:before="227" w:line="228" w:lineRule="auto"/>
              <w:ind w:left="34"/>
              <w:rPr>
                <w:rFonts w:ascii="宋体" w:hAnsi="宋体" w:eastAsia="宋体" w:cs="宋体"/>
                <w:sz w:val="20"/>
                <w:szCs w:val="20"/>
              </w:rPr>
            </w:pPr>
            <w:r>
              <w:rPr>
                <w:rFonts w:ascii="宋体" w:hAnsi="宋体" w:eastAsia="宋体" w:cs="宋体"/>
                <w:spacing w:val="7"/>
                <w:sz w:val="20"/>
                <w:szCs w:val="20"/>
              </w:rPr>
              <w:t>规</w:t>
            </w:r>
            <w:r>
              <w:rPr>
                <w:rFonts w:ascii="宋体" w:hAnsi="宋体" w:eastAsia="宋体" w:cs="宋体"/>
                <w:spacing w:val="5"/>
                <w:sz w:val="20"/>
                <w:szCs w:val="20"/>
              </w:rPr>
              <w:t xml:space="preserve">  格</w:t>
            </w:r>
          </w:p>
        </w:tc>
        <w:tc>
          <w:tcPr>
            <w:tcW w:w="628" w:type="dxa"/>
            <w:vMerge w:val="restart"/>
            <w:tcBorders>
              <w:top w:val="single" w:color="000000" w:sz="2" w:space="0"/>
              <w:bottom w:val="nil"/>
            </w:tcBorders>
            <w:vAlign w:val="top"/>
          </w:tcPr>
          <w:p>
            <w:pPr>
              <w:spacing w:before="70" w:line="259" w:lineRule="auto"/>
              <w:ind w:left="111" w:right="97" w:hanging="1"/>
              <w:rPr>
                <w:rFonts w:ascii="宋体" w:hAnsi="宋体" w:eastAsia="宋体" w:cs="宋体"/>
                <w:sz w:val="20"/>
                <w:szCs w:val="20"/>
              </w:rPr>
            </w:pPr>
            <w:r>
              <w:rPr>
                <w:rFonts w:ascii="宋体" w:hAnsi="宋体" w:eastAsia="宋体" w:cs="宋体"/>
                <w:spacing w:val="5"/>
                <w:sz w:val="20"/>
                <w:szCs w:val="20"/>
              </w:rPr>
              <w:t>计</w:t>
            </w:r>
            <w:r>
              <w:rPr>
                <w:rFonts w:ascii="宋体" w:hAnsi="宋体" w:eastAsia="宋体" w:cs="宋体"/>
                <w:spacing w:val="4"/>
                <w:sz w:val="20"/>
                <w:szCs w:val="20"/>
              </w:rPr>
              <w:t>量</w:t>
            </w:r>
            <w:r>
              <w:rPr>
                <w:rFonts w:ascii="宋体" w:hAnsi="宋体" w:eastAsia="宋体" w:cs="宋体"/>
                <w:sz w:val="20"/>
                <w:szCs w:val="20"/>
              </w:rPr>
              <w:t xml:space="preserve"> </w:t>
            </w:r>
            <w:r>
              <w:rPr>
                <w:rFonts w:ascii="宋体" w:hAnsi="宋体" w:eastAsia="宋体" w:cs="宋体"/>
                <w:spacing w:val="4"/>
                <w:sz w:val="20"/>
                <w:szCs w:val="20"/>
              </w:rPr>
              <w:t>单</w:t>
            </w:r>
            <w:r>
              <w:rPr>
                <w:rFonts w:ascii="宋体" w:hAnsi="宋体" w:eastAsia="宋体" w:cs="宋体"/>
                <w:spacing w:val="3"/>
                <w:sz w:val="20"/>
                <w:szCs w:val="20"/>
              </w:rPr>
              <w:t>位</w:t>
            </w:r>
          </w:p>
        </w:tc>
        <w:tc>
          <w:tcPr>
            <w:tcW w:w="4880" w:type="dxa"/>
            <w:gridSpan w:val="5"/>
            <w:tcBorders>
              <w:top w:val="single" w:color="000000" w:sz="2" w:space="0"/>
              <w:bottom w:val="single" w:color="000000" w:sz="2" w:space="0"/>
            </w:tcBorders>
            <w:vAlign w:val="top"/>
          </w:tcPr>
          <w:p>
            <w:pPr>
              <w:spacing w:before="62" w:line="228" w:lineRule="auto"/>
              <w:ind w:left="1927"/>
              <w:rPr>
                <w:rFonts w:ascii="宋体" w:hAnsi="宋体" w:eastAsia="宋体" w:cs="宋体"/>
                <w:sz w:val="20"/>
                <w:szCs w:val="20"/>
              </w:rPr>
            </w:pPr>
            <w:r>
              <w:rPr>
                <w:rFonts w:ascii="宋体" w:hAnsi="宋体" w:eastAsia="宋体" w:cs="宋体"/>
                <w:spacing w:val="6"/>
                <w:sz w:val="20"/>
                <w:szCs w:val="20"/>
              </w:rPr>
              <w:t>数</w:t>
            </w:r>
            <w:r>
              <w:rPr>
                <w:rFonts w:ascii="宋体" w:hAnsi="宋体" w:eastAsia="宋体" w:cs="宋体"/>
                <w:spacing w:val="5"/>
                <w:sz w:val="20"/>
                <w:szCs w:val="20"/>
              </w:rPr>
              <w:t xml:space="preserve">      量</w:t>
            </w:r>
          </w:p>
        </w:tc>
        <w:tc>
          <w:tcPr>
            <w:tcW w:w="1087" w:type="dxa"/>
            <w:vMerge w:val="restart"/>
            <w:tcBorders>
              <w:top w:val="single" w:color="000000" w:sz="2" w:space="0"/>
              <w:bottom w:val="nil"/>
            </w:tcBorders>
            <w:vAlign w:val="top"/>
          </w:tcPr>
          <w:p>
            <w:pPr>
              <w:spacing w:before="228" w:line="229" w:lineRule="auto"/>
              <w:ind w:left="38"/>
              <w:rPr>
                <w:rFonts w:ascii="宋体" w:hAnsi="宋体" w:eastAsia="宋体" w:cs="宋体"/>
                <w:sz w:val="20"/>
                <w:szCs w:val="20"/>
              </w:rPr>
            </w:pPr>
            <w:r>
              <w:rPr>
                <w:rFonts w:ascii="宋体" w:hAnsi="宋体" w:eastAsia="宋体" w:cs="宋体"/>
                <w:spacing w:val="8"/>
                <w:sz w:val="20"/>
                <w:szCs w:val="20"/>
              </w:rPr>
              <w:t>备</w:t>
            </w:r>
            <w:r>
              <w:rPr>
                <w:rFonts w:ascii="宋体" w:hAnsi="宋体" w:eastAsia="宋体" w:cs="宋体"/>
                <w:spacing w:val="5"/>
                <w:sz w:val="20"/>
                <w:szCs w:val="20"/>
              </w:rPr>
              <w:t xml:space="preserve">  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1" w:hRule="atLeast"/>
        </w:trPr>
        <w:tc>
          <w:tcPr>
            <w:tcW w:w="1399" w:type="dxa"/>
            <w:vMerge w:val="continue"/>
            <w:tcBorders>
              <w:top w:val="nil"/>
              <w:bottom w:val="single" w:color="000000" w:sz="2" w:space="0"/>
            </w:tcBorders>
            <w:vAlign w:val="top"/>
          </w:tcPr>
          <w:p>
            <w:pPr>
              <w:rPr>
                <w:rFonts w:ascii="Arial"/>
                <w:sz w:val="21"/>
              </w:rPr>
            </w:pPr>
          </w:p>
        </w:tc>
        <w:tc>
          <w:tcPr>
            <w:tcW w:w="866" w:type="dxa"/>
            <w:vMerge w:val="continue"/>
            <w:tcBorders>
              <w:top w:val="nil"/>
              <w:bottom w:val="single" w:color="000000" w:sz="2" w:space="0"/>
            </w:tcBorders>
            <w:vAlign w:val="top"/>
          </w:tcPr>
          <w:p>
            <w:pPr>
              <w:rPr>
                <w:rFonts w:ascii="Arial"/>
                <w:sz w:val="21"/>
              </w:rPr>
            </w:pPr>
          </w:p>
        </w:tc>
        <w:tc>
          <w:tcPr>
            <w:tcW w:w="628" w:type="dxa"/>
            <w:vMerge w:val="continue"/>
            <w:tcBorders>
              <w:top w:val="nil"/>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spacing w:before="56" w:line="233" w:lineRule="auto"/>
              <w:ind w:left="42"/>
              <w:rPr>
                <w:rFonts w:ascii="宋体" w:hAnsi="宋体" w:eastAsia="宋体" w:cs="宋体"/>
                <w:sz w:val="20"/>
                <w:szCs w:val="20"/>
              </w:rPr>
            </w:pPr>
            <w:r>
              <w:rPr>
                <w:rFonts w:ascii="宋体" w:hAnsi="宋体" w:eastAsia="宋体" w:cs="宋体"/>
                <w:spacing w:val="2"/>
                <w:sz w:val="20"/>
                <w:szCs w:val="20"/>
              </w:rPr>
              <w:t>总量</w:t>
            </w:r>
          </w:p>
        </w:tc>
        <w:tc>
          <w:tcPr>
            <w:tcW w:w="1025" w:type="dxa"/>
            <w:tcBorders>
              <w:top w:val="single" w:color="000000" w:sz="2" w:space="0"/>
              <w:bottom w:val="single" w:color="000000" w:sz="2" w:space="0"/>
            </w:tcBorders>
            <w:vAlign w:val="top"/>
          </w:tcPr>
          <w:p>
            <w:pPr>
              <w:spacing w:before="55" w:line="228" w:lineRule="auto"/>
              <w:ind w:left="42"/>
              <w:rPr>
                <w:rFonts w:ascii="宋体" w:hAnsi="宋体" w:eastAsia="宋体" w:cs="宋体"/>
                <w:sz w:val="20"/>
                <w:szCs w:val="20"/>
              </w:rPr>
            </w:pPr>
            <w:r>
              <w:rPr>
                <w:rFonts w:ascii="宋体" w:hAnsi="宋体" w:eastAsia="宋体" w:cs="宋体"/>
                <w:sz w:val="20"/>
                <w:szCs w:val="20"/>
              </w:rPr>
              <w:t>月</w:t>
            </w:r>
          </w:p>
        </w:tc>
        <w:tc>
          <w:tcPr>
            <w:tcW w:w="900" w:type="dxa"/>
            <w:tcBorders>
              <w:top w:val="single" w:color="000000" w:sz="2" w:space="0"/>
              <w:bottom w:val="single" w:color="000000" w:sz="2" w:space="0"/>
            </w:tcBorders>
            <w:vAlign w:val="top"/>
          </w:tcPr>
          <w:p>
            <w:pPr>
              <w:spacing w:before="55" w:line="228" w:lineRule="auto"/>
              <w:ind w:left="42"/>
              <w:rPr>
                <w:rFonts w:ascii="宋体" w:hAnsi="宋体" w:eastAsia="宋体" w:cs="宋体"/>
                <w:sz w:val="20"/>
                <w:szCs w:val="20"/>
              </w:rPr>
            </w:pPr>
            <w:r>
              <w:rPr>
                <w:rFonts w:ascii="宋体" w:hAnsi="宋体" w:eastAsia="宋体" w:cs="宋体"/>
                <w:sz w:val="20"/>
                <w:szCs w:val="20"/>
              </w:rPr>
              <w:t>月</w:t>
            </w:r>
          </w:p>
        </w:tc>
        <w:tc>
          <w:tcPr>
            <w:tcW w:w="900" w:type="dxa"/>
            <w:tcBorders>
              <w:top w:val="single" w:color="000000" w:sz="2" w:space="0"/>
              <w:bottom w:val="single" w:color="000000" w:sz="2" w:space="0"/>
            </w:tcBorders>
            <w:vAlign w:val="top"/>
          </w:tcPr>
          <w:p>
            <w:pPr>
              <w:spacing w:before="55" w:line="228" w:lineRule="auto"/>
              <w:ind w:left="42"/>
              <w:rPr>
                <w:rFonts w:ascii="宋体" w:hAnsi="宋体" w:eastAsia="宋体" w:cs="宋体"/>
                <w:sz w:val="20"/>
                <w:szCs w:val="20"/>
              </w:rPr>
            </w:pPr>
            <w:r>
              <w:rPr>
                <w:rFonts w:ascii="宋体" w:hAnsi="宋体" w:eastAsia="宋体" w:cs="宋体"/>
                <w:sz w:val="20"/>
                <w:szCs w:val="20"/>
              </w:rPr>
              <w:t>月</w:t>
            </w:r>
          </w:p>
        </w:tc>
        <w:tc>
          <w:tcPr>
            <w:tcW w:w="901" w:type="dxa"/>
            <w:tcBorders>
              <w:top w:val="single" w:color="000000" w:sz="2" w:space="0"/>
              <w:bottom w:val="single" w:color="000000" w:sz="2" w:space="0"/>
            </w:tcBorders>
            <w:vAlign w:val="top"/>
          </w:tcPr>
          <w:p>
            <w:pPr>
              <w:spacing w:before="55" w:line="228" w:lineRule="auto"/>
              <w:ind w:left="42"/>
              <w:rPr>
                <w:rFonts w:ascii="宋体" w:hAnsi="宋体" w:eastAsia="宋体" w:cs="宋体"/>
                <w:sz w:val="20"/>
                <w:szCs w:val="20"/>
              </w:rPr>
            </w:pPr>
            <w:r>
              <w:rPr>
                <w:rFonts w:ascii="宋体" w:hAnsi="宋体" w:eastAsia="宋体" w:cs="宋体"/>
                <w:sz w:val="20"/>
                <w:szCs w:val="20"/>
              </w:rPr>
              <w:t>月</w:t>
            </w:r>
          </w:p>
        </w:tc>
        <w:tc>
          <w:tcPr>
            <w:tcW w:w="1087" w:type="dxa"/>
            <w:vMerge w:val="continue"/>
            <w:tcBorders>
              <w:top w:val="nil"/>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1399" w:type="dxa"/>
            <w:tcBorders>
              <w:top w:val="single" w:color="000000" w:sz="2" w:space="0"/>
              <w:bottom w:val="single" w:color="000000" w:sz="2" w:space="0"/>
            </w:tcBorders>
            <w:vAlign w:val="top"/>
          </w:tcPr>
          <w:p>
            <w:pPr>
              <w:rPr>
                <w:rFonts w:ascii="Arial"/>
                <w:sz w:val="21"/>
              </w:rPr>
            </w:pPr>
          </w:p>
        </w:tc>
        <w:tc>
          <w:tcPr>
            <w:tcW w:w="866" w:type="dxa"/>
            <w:tcBorders>
              <w:top w:val="single" w:color="000000" w:sz="2" w:space="0"/>
              <w:bottom w:val="single" w:color="000000" w:sz="2" w:space="0"/>
            </w:tcBorders>
            <w:vAlign w:val="top"/>
          </w:tcPr>
          <w:p>
            <w:pPr>
              <w:rPr>
                <w:rFonts w:ascii="Arial"/>
                <w:sz w:val="21"/>
              </w:rPr>
            </w:pPr>
          </w:p>
        </w:tc>
        <w:tc>
          <w:tcPr>
            <w:tcW w:w="628" w:type="dxa"/>
            <w:tcBorders>
              <w:top w:val="single" w:color="000000" w:sz="2" w:space="0"/>
              <w:bottom w:val="single" w:color="000000" w:sz="2" w:space="0"/>
            </w:tcBorders>
            <w:vAlign w:val="top"/>
          </w:tcPr>
          <w:p>
            <w:pPr>
              <w:rPr>
                <w:rFonts w:ascii="Arial"/>
                <w:sz w:val="21"/>
              </w:rPr>
            </w:pPr>
          </w:p>
        </w:tc>
        <w:tc>
          <w:tcPr>
            <w:tcW w:w="1154" w:type="dxa"/>
            <w:tcBorders>
              <w:top w:val="single" w:color="000000" w:sz="2" w:space="0"/>
              <w:bottom w:val="single" w:color="000000" w:sz="2" w:space="0"/>
            </w:tcBorders>
            <w:vAlign w:val="top"/>
          </w:tcPr>
          <w:p>
            <w:pPr>
              <w:rPr>
                <w:rFonts w:ascii="Arial"/>
                <w:sz w:val="21"/>
              </w:rPr>
            </w:pPr>
          </w:p>
        </w:tc>
        <w:tc>
          <w:tcPr>
            <w:tcW w:w="1025"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0" w:type="dxa"/>
            <w:tcBorders>
              <w:top w:val="single" w:color="000000" w:sz="2" w:space="0"/>
              <w:bottom w:val="single" w:color="000000" w:sz="2" w:space="0"/>
            </w:tcBorders>
            <w:vAlign w:val="top"/>
          </w:tcPr>
          <w:p>
            <w:pPr>
              <w:rPr>
                <w:rFonts w:ascii="Arial"/>
                <w:sz w:val="21"/>
              </w:rPr>
            </w:pPr>
          </w:p>
        </w:tc>
        <w:tc>
          <w:tcPr>
            <w:tcW w:w="901" w:type="dxa"/>
            <w:tcBorders>
              <w:top w:val="single" w:color="000000" w:sz="2" w:space="0"/>
              <w:bottom w:val="single" w:color="000000" w:sz="2" w:space="0"/>
            </w:tcBorders>
            <w:vAlign w:val="top"/>
          </w:tcPr>
          <w:p>
            <w:pPr>
              <w:rPr>
                <w:rFonts w:ascii="Arial"/>
                <w:sz w:val="21"/>
              </w:rPr>
            </w:pPr>
          </w:p>
        </w:tc>
        <w:tc>
          <w:tcPr>
            <w:tcW w:w="1087" w:type="dxa"/>
            <w:tcBorders>
              <w:top w:val="single" w:color="000000" w:sz="2" w:space="0"/>
              <w:bottom w:val="single" w:color="000000" w:sz="2" w:space="0"/>
            </w:tcBorders>
            <w:vAlign w:val="top"/>
          </w:tcPr>
          <w:p>
            <w:pPr>
              <w:rPr>
                <w:rFonts w:ascii="Arial"/>
                <w:sz w:val="21"/>
              </w:rPr>
            </w:pPr>
          </w:p>
        </w:tc>
      </w:tr>
    </w:tbl>
    <w:p>
      <w:pPr>
        <w:spacing w:line="305" w:lineRule="auto"/>
        <w:rPr>
          <w:rFonts w:ascii="Arial"/>
          <w:sz w:val="21"/>
        </w:rPr>
      </w:pPr>
    </w:p>
    <w:p>
      <w:pPr>
        <w:spacing w:line="305" w:lineRule="auto"/>
        <w:rPr>
          <w:rFonts w:ascii="Arial"/>
          <w:sz w:val="21"/>
        </w:rPr>
      </w:pPr>
    </w:p>
    <w:p>
      <w:pPr>
        <w:spacing w:before="65" w:line="227" w:lineRule="auto"/>
        <w:ind w:right="396"/>
        <w:jc w:val="right"/>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rPr>
        <w:t>(公章或电子签章)</w:t>
      </w:r>
    </w:p>
    <w:p>
      <w:pPr>
        <w:spacing w:before="233" w:line="228" w:lineRule="auto"/>
        <w:ind w:right="81"/>
        <w:jc w:val="right"/>
        <w:rPr>
          <w:rFonts w:ascii="宋体" w:hAnsi="宋体" w:eastAsia="宋体" w:cs="宋体"/>
          <w:sz w:val="20"/>
          <w:szCs w:val="20"/>
        </w:rPr>
      </w:pP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(手写签名或电子签名</w:t>
      </w:r>
      <w:r>
        <w:rPr>
          <w:rFonts w:ascii="宋体" w:hAnsi="宋体" w:eastAsia="宋体" w:cs="宋体"/>
          <w:spacing w:val="1"/>
          <w:sz w:val="20"/>
          <w:szCs w:val="20"/>
        </w:rPr>
        <w:t>)</w:t>
      </w:r>
    </w:p>
    <w:p>
      <w:pPr>
        <w:spacing w:before="233" w:line="228" w:lineRule="auto"/>
        <w:ind w:left="2582"/>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ectPr>
          <w:footerReference r:id="rId152" w:type="default"/>
          <w:pgSz w:w="11907" w:h="16840"/>
          <w:pgMar w:top="400" w:right="1518" w:bottom="880" w:left="1481" w:header="0" w:footer="719" w:gutter="0"/>
          <w:pgNumType w:fmt="decimal"/>
          <w:cols w:space="720" w:num="1"/>
        </w:sect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27" w:lineRule="auto"/>
        <w:ind w:left="514"/>
        <w:rPr>
          <w:rFonts w:ascii="宋体" w:hAnsi="宋体" w:eastAsia="宋体" w:cs="宋体"/>
          <w:sz w:val="20"/>
          <w:szCs w:val="20"/>
        </w:rPr>
      </w:pPr>
      <w:r>
        <w:rPr>
          <w:rFonts w:ascii="宋体" w:hAnsi="宋体" w:eastAsia="宋体" w:cs="宋体"/>
          <w:spacing w:val="16"/>
          <w:sz w:val="20"/>
          <w:szCs w:val="20"/>
        </w:rPr>
        <w:t>附</w:t>
      </w:r>
      <w:r>
        <w:rPr>
          <w:rFonts w:ascii="宋体" w:hAnsi="宋体" w:eastAsia="宋体" w:cs="宋体"/>
          <w:spacing w:val="13"/>
          <w:sz w:val="20"/>
          <w:szCs w:val="20"/>
        </w:rPr>
        <w:t>件</w:t>
      </w:r>
      <w:r>
        <w:rPr>
          <w:rFonts w:ascii="宋体" w:hAnsi="宋体" w:eastAsia="宋体" w:cs="宋体"/>
          <w:spacing w:val="8"/>
          <w:sz w:val="20"/>
          <w:szCs w:val="20"/>
        </w:rPr>
        <w:t>五：计划开工日期、完工日期和施工进度网络图 (或横道图)</w:t>
      </w:r>
    </w:p>
    <w:p>
      <w:pPr>
        <w:spacing w:line="390" w:lineRule="auto"/>
        <w:rPr>
          <w:rFonts w:ascii="Arial"/>
          <w:sz w:val="21"/>
        </w:rPr>
      </w:pPr>
    </w:p>
    <w:p>
      <w:pPr>
        <w:spacing w:before="65" w:line="292" w:lineRule="auto"/>
        <w:ind w:left="120" w:right="444" w:firstLine="436"/>
        <w:rPr>
          <w:rFonts w:ascii="宋体" w:hAnsi="宋体" w:eastAsia="宋体" w:cs="宋体"/>
          <w:sz w:val="20"/>
          <w:szCs w:val="20"/>
        </w:rPr>
      </w:pPr>
      <w:r>
        <w:rPr>
          <w:rFonts w:ascii="宋体" w:hAnsi="宋体" w:eastAsia="宋体" w:cs="宋体"/>
          <w:spacing w:val="16"/>
          <w:sz w:val="20"/>
          <w:szCs w:val="20"/>
        </w:rPr>
        <w:t>1.</w:t>
      </w:r>
      <w:r>
        <w:rPr>
          <w:rFonts w:ascii="宋体" w:hAnsi="宋体" w:eastAsia="宋体" w:cs="宋体"/>
          <w:spacing w:val="11"/>
          <w:sz w:val="20"/>
          <w:szCs w:val="20"/>
        </w:rPr>
        <w:t>投</w:t>
      </w:r>
      <w:r>
        <w:rPr>
          <w:rFonts w:ascii="宋体" w:hAnsi="宋体" w:eastAsia="宋体" w:cs="宋体"/>
          <w:spacing w:val="8"/>
          <w:sz w:val="20"/>
          <w:szCs w:val="20"/>
        </w:rPr>
        <w:t>标人应递交施工进度网络图或施工进度表，说明按招标文件要求的计划工期进行施工的各个关</w:t>
      </w:r>
      <w:r>
        <w:rPr>
          <w:rFonts w:ascii="宋体" w:hAnsi="宋体" w:eastAsia="宋体" w:cs="宋体"/>
          <w:sz w:val="20"/>
          <w:szCs w:val="20"/>
        </w:rPr>
        <w:t xml:space="preserve"> </w:t>
      </w:r>
      <w:r>
        <w:rPr>
          <w:rFonts w:ascii="宋体" w:hAnsi="宋体" w:eastAsia="宋体" w:cs="宋体"/>
          <w:spacing w:val="6"/>
          <w:sz w:val="20"/>
          <w:szCs w:val="20"/>
        </w:rPr>
        <w:t>键</w:t>
      </w:r>
      <w:r>
        <w:rPr>
          <w:rFonts w:ascii="宋体" w:hAnsi="宋体" w:eastAsia="宋体" w:cs="宋体"/>
          <w:spacing w:val="5"/>
          <w:sz w:val="20"/>
          <w:szCs w:val="20"/>
        </w:rPr>
        <w:t>日期。</w:t>
      </w:r>
    </w:p>
    <w:p>
      <w:pPr>
        <w:spacing w:line="227" w:lineRule="auto"/>
        <w:ind w:left="543"/>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12"/>
          <w:sz w:val="20"/>
          <w:szCs w:val="20"/>
        </w:rPr>
        <w:t>施</w:t>
      </w:r>
      <w:r>
        <w:rPr>
          <w:rFonts w:ascii="宋体" w:hAnsi="宋体" w:eastAsia="宋体" w:cs="宋体"/>
          <w:spacing w:val="7"/>
          <w:sz w:val="20"/>
          <w:szCs w:val="20"/>
        </w:rPr>
        <w:t>工进度表可采用网络图 (或横道图) 表示。</w:t>
      </w:r>
    </w:p>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before="65" w:line="227" w:lineRule="auto"/>
        <w:ind w:left="514"/>
        <w:rPr>
          <w:rFonts w:ascii="宋体" w:hAnsi="宋体" w:eastAsia="宋体" w:cs="宋体"/>
          <w:sz w:val="20"/>
          <w:szCs w:val="20"/>
        </w:rPr>
      </w:pPr>
      <w:r>
        <w:rPr>
          <w:rFonts w:ascii="宋体" w:hAnsi="宋体" w:eastAsia="宋体" w:cs="宋体"/>
          <w:spacing w:val="10"/>
          <w:sz w:val="20"/>
          <w:szCs w:val="20"/>
        </w:rPr>
        <w:t>附</w:t>
      </w:r>
      <w:r>
        <w:rPr>
          <w:rFonts w:ascii="宋体" w:hAnsi="宋体" w:eastAsia="宋体" w:cs="宋体"/>
          <w:spacing w:val="7"/>
          <w:sz w:val="20"/>
          <w:szCs w:val="20"/>
        </w:rPr>
        <w:t>件六：施工总平面图</w:t>
      </w:r>
    </w:p>
    <w:p>
      <w:pPr>
        <w:spacing w:line="387" w:lineRule="auto"/>
        <w:rPr>
          <w:rFonts w:ascii="Arial"/>
          <w:sz w:val="21"/>
        </w:rPr>
      </w:pPr>
    </w:p>
    <w:p>
      <w:pPr>
        <w:spacing w:before="65" w:line="305" w:lineRule="auto"/>
        <w:ind w:left="500" w:right="444"/>
        <w:rPr>
          <w:rFonts w:ascii="宋体" w:hAnsi="宋体" w:eastAsia="宋体" w:cs="宋体"/>
          <w:sz w:val="20"/>
          <w:szCs w:val="20"/>
        </w:rPr>
      </w:pPr>
      <w:r>
        <w:rPr>
          <w:rFonts w:ascii="宋体" w:hAnsi="宋体" w:eastAsia="宋体" w:cs="宋体"/>
          <w:spacing w:val="10"/>
          <w:sz w:val="20"/>
          <w:szCs w:val="20"/>
        </w:rPr>
        <w:t>投标人应递交一份施工总平面图，绘出现场临时设施布置图及表并附文字说明，说明临时设施、</w:t>
      </w:r>
      <w:r>
        <w:rPr>
          <w:rFonts w:ascii="宋体" w:hAnsi="宋体" w:eastAsia="宋体" w:cs="宋体"/>
          <w:spacing w:val="7"/>
          <w:sz w:val="20"/>
          <w:szCs w:val="20"/>
        </w:rPr>
        <w:t>加</w:t>
      </w:r>
      <w:r>
        <w:rPr>
          <w:rFonts w:ascii="宋体" w:hAnsi="宋体" w:eastAsia="宋体" w:cs="宋体"/>
          <w:sz w:val="20"/>
          <w:szCs w:val="20"/>
        </w:rPr>
        <w:t xml:space="preserve"> </w:t>
      </w:r>
      <w:r>
        <w:rPr>
          <w:rFonts w:ascii="宋体" w:hAnsi="宋体" w:eastAsia="宋体" w:cs="宋体"/>
          <w:spacing w:val="18"/>
          <w:sz w:val="20"/>
          <w:szCs w:val="20"/>
        </w:rPr>
        <w:t>工车</w:t>
      </w:r>
      <w:r>
        <w:rPr>
          <w:rFonts w:ascii="宋体" w:hAnsi="宋体" w:eastAsia="宋体" w:cs="宋体"/>
          <w:spacing w:val="11"/>
          <w:sz w:val="20"/>
          <w:szCs w:val="20"/>
        </w:rPr>
        <w:t>间</w:t>
      </w:r>
      <w:r>
        <w:rPr>
          <w:rFonts w:ascii="宋体" w:hAnsi="宋体" w:eastAsia="宋体" w:cs="宋体"/>
          <w:spacing w:val="9"/>
          <w:sz w:val="20"/>
          <w:szCs w:val="20"/>
        </w:rPr>
        <w:t>、现场办公、设备及仓储、供电、供水、卫生、生活、道路、消防等设施的情况和布置。</w:t>
      </w:r>
    </w:p>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5" w:line="227" w:lineRule="auto"/>
        <w:ind w:left="514"/>
        <w:rPr>
          <w:rFonts w:ascii="宋体" w:hAnsi="宋体" w:eastAsia="宋体" w:cs="宋体"/>
          <w:sz w:val="20"/>
          <w:szCs w:val="20"/>
        </w:rPr>
      </w:pPr>
      <w:r>
        <w:rPr>
          <w:rFonts w:ascii="宋体" w:hAnsi="宋体" w:eastAsia="宋体" w:cs="宋体"/>
          <w:spacing w:val="8"/>
          <w:sz w:val="20"/>
          <w:szCs w:val="20"/>
        </w:rPr>
        <w:t>附</w:t>
      </w:r>
      <w:r>
        <w:rPr>
          <w:rFonts w:ascii="宋体" w:hAnsi="宋体" w:eastAsia="宋体" w:cs="宋体"/>
          <w:spacing w:val="7"/>
          <w:sz w:val="20"/>
          <w:szCs w:val="20"/>
        </w:rPr>
        <w:t>件七：临时用地表</w:t>
      </w:r>
    </w:p>
    <w:p>
      <w:pPr>
        <w:spacing w:before="35" w:line="213" w:lineRule="auto"/>
        <w:ind w:left="4500"/>
        <w:rPr>
          <w:rFonts w:ascii="宋体" w:hAnsi="宋体" w:eastAsia="宋体" w:cs="宋体"/>
          <w:sz w:val="28"/>
          <w:szCs w:val="28"/>
        </w:rPr>
      </w:pPr>
      <w:r>
        <w:rPr>
          <w:rFonts w:ascii="宋体" w:hAnsi="宋体" w:eastAsia="宋体" w:cs="宋体"/>
          <w:spacing w:val="-7"/>
          <w:sz w:val="28"/>
          <w:szCs w:val="28"/>
          <w14:textOutline w14:w="5103" w14:cap="sq" w14:cmpd="sng">
            <w14:solidFill>
              <w14:srgbClr w14:val="000000"/>
            </w14:solidFill>
            <w14:prstDash w14:val="solid"/>
            <w14:bevel/>
          </w14:textOutline>
        </w:rPr>
        <w:t>临</w:t>
      </w:r>
      <w:r>
        <w:rPr>
          <w:rFonts w:ascii="宋体" w:hAnsi="宋体" w:eastAsia="宋体" w:cs="宋体"/>
          <w:spacing w:val="-4"/>
          <w:sz w:val="28"/>
          <w:szCs w:val="28"/>
          <w14:textOutline w14:w="5103" w14:cap="sq" w14:cmpd="sng">
            <w14:solidFill>
              <w14:srgbClr w14:val="000000"/>
            </w14:solidFill>
            <w14:prstDash w14:val="solid"/>
            <w14:bevel/>
          </w14:textOutline>
        </w:rPr>
        <w:t>时用地表</w:t>
      </w:r>
    </w:p>
    <w:tbl>
      <w:tblPr>
        <w:tblStyle w:val="6"/>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3"/>
        <w:gridCol w:w="2490"/>
        <w:gridCol w:w="2490"/>
        <w:gridCol w:w="24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493" w:type="dxa"/>
            <w:vAlign w:val="top"/>
          </w:tcPr>
          <w:p>
            <w:pPr>
              <w:spacing w:before="125" w:line="229" w:lineRule="auto"/>
              <w:ind w:left="991"/>
              <w:rPr>
                <w:rFonts w:ascii="宋体" w:hAnsi="宋体" w:eastAsia="宋体" w:cs="宋体"/>
                <w:sz w:val="20"/>
                <w:szCs w:val="20"/>
              </w:rPr>
            </w:pPr>
            <w:r>
              <w:rPr>
                <w:rFonts w:ascii="宋体" w:hAnsi="宋体" w:eastAsia="宋体" w:cs="宋体"/>
                <w:spacing w:val="5"/>
                <w:sz w:val="20"/>
                <w:szCs w:val="20"/>
              </w:rPr>
              <w:t>用</w:t>
            </w:r>
            <w:r>
              <w:rPr>
                <w:rFonts w:ascii="宋体" w:hAnsi="宋体" w:eastAsia="宋体" w:cs="宋体"/>
                <w:spacing w:val="4"/>
                <w:sz w:val="20"/>
                <w:szCs w:val="20"/>
              </w:rPr>
              <w:t xml:space="preserve"> 途</w:t>
            </w:r>
          </w:p>
        </w:tc>
        <w:tc>
          <w:tcPr>
            <w:tcW w:w="2490" w:type="dxa"/>
            <w:vAlign w:val="top"/>
          </w:tcPr>
          <w:p>
            <w:pPr>
              <w:spacing w:before="125" w:line="228" w:lineRule="auto"/>
              <w:ind w:left="698"/>
              <w:rPr>
                <w:rFonts w:ascii="宋体" w:hAnsi="宋体" w:eastAsia="宋体" w:cs="宋体"/>
                <w:sz w:val="20"/>
                <w:szCs w:val="20"/>
              </w:rPr>
            </w:pPr>
            <w:r>
              <w:rPr>
                <w:rFonts w:ascii="宋体" w:hAnsi="宋体" w:eastAsia="宋体" w:cs="宋体"/>
                <w:spacing w:val="2"/>
                <w:sz w:val="20"/>
                <w:szCs w:val="20"/>
              </w:rPr>
              <w:t>面 积 (</w:t>
            </w:r>
            <w:r>
              <w:rPr>
                <w:rFonts w:ascii="宋体" w:hAnsi="宋体" w:eastAsia="宋体" w:cs="宋体"/>
                <w:sz w:val="20"/>
                <w:szCs w:val="20"/>
              </w:rPr>
              <w:t>m</w:t>
            </w:r>
            <w:r>
              <w:rPr>
                <w:rFonts w:ascii="宋体" w:hAnsi="宋体" w:eastAsia="宋体" w:cs="宋体"/>
                <w:spacing w:val="2"/>
                <w:sz w:val="10"/>
                <w:szCs w:val="10"/>
              </w:rPr>
              <w:t xml:space="preserve">2 </w:t>
            </w:r>
            <w:r>
              <w:rPr>
                <w:rFonts w:ascii="宋体" w:hAnsi="宋体" w:eastAsia="宋体" w:cs="宋体"/>
                <w:spacing w:val="2"/>
                <w:sz w:val="20"/>
                <w:szCs w:val="20"/>
              </w:rPr>
              <w:t>)</w:t>
            </w:r>
          </w:p>
        </w:tc>
        <w:tc>
          <w:tcPr>
            <w:tcW w:w="2490" w:type="dxa"/>
            <w:vAlign w:val="top"/>
          </w:tcPr>
          <w:p>
            <w:pPr>
              <w:spacing w:before="125" w:line="229" w:lineRule="auto"/>
              <w:ind w:left="988"/>
              <w:rPr>
                <w:rFonts w:ascii="宋体" w:hAnsi="宋体" w:eastAsia="宋体" w:cs="宋体"/>
                <w:sz w:val="20"/>
                <w:szCs w:val="20"/>
              </w:rPr>
            </w:pPr>
            <w:r>
              <w:rPr>
                <w:rFonts w:ascii="宋体" w:hAnsi="宋体" w:eastAsia="宋体" w:cs="宋体"/>
                <w:spacing w:val="5"/>
                <w:sz w:val="20"/>
                <w:szCs w:val="20"/>
              </w:rPr>
              <w:t>位 置</w:t>
            </w:r>
          </w:p>
        </w:tc>
        <w:tc>
          <w:tcPr>
            <w:tcW w:w="2494" w:type="dxa"/>
            <w:vAlign w:val="top"/>
          </w:tcPr>
          <w:p>
            <w:pPr>
              <w:spacing w:before="125" w:line="228" w:lineRule="auto"/>
              <w:ind w:left="843"/>
              <w:rPr>
                <w:rFonts w:ascii="宋体" w:hAnsi="宋体" w:eastAsia="宋体" w:cs="宋体"/>
                <w:sz w:val="20"/>
                <w:szCs w:val="20"/>
              </w:rPr>
            </w:pPr>
            <w:r>
              <w:rPr>
                <w:rFonts w:ascii="宋体" w:hAnsi="宋体" w:eastAsia="宋体" w:cs="宋体"/>
                <w:spacing w:val="6"/>
                <w:sz w:val="20"/>
                <w:szCs w:val="20"/>
              </w:rPr>
              <w:t>需</w:t>
            </w:r>
            <w:r>
              <w:rPr>
                <w:rFonts w:ascii="宋体" w:hAnsi="宋体" w:eastAsia="宋体" w:cs="宋体"/>
                <w:spacing w:val="4"/>
                <w:sz w:val="20"/>
                <w:szCs w:val="20"/>
              </w:rPr>
              <w:t>用时间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2493" w:type="dxa"/>
            <w:vAlign w:val="top"/>
          </w:tcPr>
          <w:p>
            <w:pPr>
              <w:rPr>
                <w:rFonts w:ascii="Arial"/>
                <w:sz w:val="21"/>
              </w:rPr>
            </w:pPr>
          </w:p>
        </w:tc>
        <w:tc>
          <w:tcPr>
            <w:tcW w:w="2490" w:type="dxa"/>
            <w:vAlign w:val="top"/>
          </w:tcPr>
          <w:p>
            <w:pPr>
              <w:rPr>
                <w:rFonts w:ascii="Arial"/>
                <w:sz w:val="21"/>
              </w:rPr>
            </w:pPr>
          </w:p>
        </w:tc>
        <w:tc>
          <w:tcPr>
            <w:tcW w:w="2490" w:type="dxa"/>
            <w:vAlign w:val="top"/>
          </w:tcPr>
          <w:p>
            <w:pPr>
              <w:rPr>
                <w:rFonts w:ascii="Arial"/>
                <w:sz w:val="21"/>
              </w:rPr>
            </w:pPr>
          </w:p>
        </w:tc>
        <w:tc>
          <w:tcPr>
            <w:tcW w:w="2494" w:type="dxa"/>
            <w:vAlign w:val="top"/>
          </w:tcPr>
          <w:p>
            <w:pPr>
              <w:rPr>
                <w:rFonts w:ascii="Arial"/>
                <w:sz w:val="21"/>
              </w:rPr>
            </w:pPr>
          </w:p>
        </w:tc>
      </w:tr>
    </w:tbl>
    <w:p>
      <w:pPr>
        <w:rPr>
          <w:rFonts w:ascii="Arial"/>
          <w:sz w:val="21"/>
        </w:rPr>
      </w:pPr>
    </w:p>
    <w:p>
      <w:pPr>
        <w:sectPr>
          <w:footerReference r:id="rId153" w:type="default"/>
          <w:pgSz w:w="11907" w:h="16840"/>
          <w:pgMar w:top="400" w:right="967" w:bottom="880" w:left="967" w:header="0" w:footer="719" w:gutter="0"/>
          <w:pgNumType w:fmt="decimal"/>
          <w:cols w:space="720" w:num="1"/>
        </w:sect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1" w:line="371" w:lineRule="exact"/>
        <w:ind w:left="3362"/>
        <w:rPr>
          <w:rFonts w:ascii="宋体" w:hAnsi="宋体" w:eastAsia="宋体" w:cs="宋体"/>
          <w:sz w:val="28"/>
          <w:szCs w:val="28"/>
        </w:rPr>
      </w:pPr>
      <w:r>
        <w:rPr>
          <w:rFonts w:ascii="宋体" w:hAnsi="宋体" w:eastAsia="宋体" w:cs="宋体"/>
          <w:spacing w:val="-1"/>
          <w:position w:val="1"/>
          <w:sz w:val="28"/>
          <w:szCs w:val="28"/>
          <w14:textOutline w14:w="5103" w14:cap="sq" w14:cmpd="sng">
            <w14:solidFill>
              <w14:srgbClr w14:val="000000"/>
            </w14:solidFill>
            <w14:prstDash w14:val="solid"/>
            <w14:bevel/>
          </w14:textOutline>
        </w:rPr>
        <w:t>二、项目管理</w:t>
      </w:r>
      <w:r>
        <w:rPr>
          <w:rFonts w:ascii="宋体" w:hAnsi="宋体" w:eastAsia="宋体" w:cs="宋体"/>
          <w:position w:val="1"/>
          <w:sz w:val="28"/>
          <w:szCs w:val="28"/>
          <w14:textOutline w14:w="5103" w14:cap="sq" w14:cmpd="sng">
            <w14:solidFill>
              <w14:srgbClr w14:val="000000"/>
            </w14:solidFill>
            <w14:prstDash w14:val="solid"/>
            <w14:bevel/>
          </w14:textOutline>
        </w:rPr>
        <w:t>机构表</w:t>
      </w:r>
    </w:p>
    <w:p>
      <w:pPr>
        <w:spacing w:before="110" w:line="223" w:lineRule="auto"/>
        <w:ind w:left="1860"/>
        <w:rPr>
          <w:rFonts w:ascii="宋体" w:hAnsi="宋体" w:eastAsia="宋体" w:cs="宋体"/>
          <w:sz w:val="23"/>
          <w:szCs w:val="23"/>
        </w:rPr>
      </w:pP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一)</w:t>
      </w:r>
      <w:r>
        <w:rPr>
          <w:rFonts w:ascii="宋体" w:hAnsi="宋体" w:eastAsia="宋体" w:cs="宋体"/>
          <w:spacing w:val="9"/>
          <w:sz w:val="23"/>
          <w:szCs w:val="23"/>
        </w:rPr>
        <w:t xml:space="preserve"> </w:t>
      </w:r>
      <w:r>
        <w:rPr>
          <w:rFonts w:ascii="宋体" w:hAnsi="宋体" w:eastAsia="宋体" w:cs="宋体"/>
          <w:spacing w:val="9"/>
          <w:sz w:val="23"/>
          <w:szCs w:val="23"/>
          <w14:textOutline w14:w="4358" w14:cap="sq" w14:cmpd="sng">
            <w14:solidFill>
              <w14:srgbClr w14:val="000000"/>
            </w14:solidFill>
            <w14:prstDash w14:val="solid"/>
            <w14:bevel/>
          </w14:textOutline>
        </w:rPr>
        <w:t>拟投入本合同工程施工的项目管理机构组成表</w:t>
      </w:r>
    </w:p>
    <w:tbl>
      <w:tblPr>
        <w:tblStyle w:val="6"/>
        <w:tblW w:w="8653"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899"/>
        <w:gridCol w:w="753"/>
        <w:gridCol w:w="620"/>
        <w:gridCol w:w="708"/>
        <w:gridCol w:w="746"/>
        <w:gridCol w:w="1173"/>
        <w:gridCol w:w="737"/>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3" w:hRule="atLeast"/>
        </w:trPr>
        <w:tc>
          <w:tcPr>
            <w:tcW w:w="2132" w:type="dxa"/>
            <w:vAlign w:val="top"/>
          </w:tcPr>
          <w:p>
            <w:pPr>
              <w:spacing w:line="418" w:lineRule="auto"/>
              <w:rPr>
                <w:rFonts w:ascii="Arial"/>
                <w:sz w:val="21"/>
              </w:rPr>
            </w:pPr>
          </w:p>
          <w:p>
            <w:pPr>
              <w:spacing w:before="65" w:line="228" w:lineRule="auto"/>
              <w:ind w:left="450"/>
              <w:rPr>
                <w:rFonts w:ascii="宋体" w:hAnsi="宋体" w:eastAsia="宋体" w:cs="宋体"/>
                <w:sz w:val="20"/>
                <w:szCs w:val="20"/>
              </w:rPr>
            </w:pPr>
            <w:r>
              <w:rPr>
                <w:rFonts w:ascii="宋体" w:hAnsi="宋体" w:eastAsia="宋体" w:cs="宋体"/>
                <w:spacing w:val="8"/>
                <w:sz w:val="20"/>
                <w:szCs w:val="20"/>
              </w:rPr>
              <w:t>工作岗位名</w:t>
            </w:r>
            <w:r>
              <w:rPr>
                <w:rFonts w:ascii="宋体" w:hAnsi="宋体" w:eastAsia="宋体" w:cs="宋体"/>
                <w:spacing w:val="7"/>
                <w:sz w:val="20"/>
                <w:szCs w:val="20"/>
              </w:rPr>
              <w:t>称</w:t>
            </w:r>
          </w:p>
        </w:tc>
        <w:tc>
          <w:tcPr>
            <w:tcW w:w="899" w:type="dxa"/>
            <w:vAlign w:val="top"/>
          </w:tcPr>
          <w:p>
            <w:pPr>
              <w:spacing w:line="417" w:lineRule="auto"/>
              <w:rPr>
                <w:rFonts w:ascii="Arial"/>
                <w:sz w:val="21"/>
              </w:rPr>
            </w:pPr>
          </w:p>
          <w:p>
            <w:pPr>
              <w:spacing w:before="65" w:line="228" w:lineRule="auto"/>
              <w:ind w:left="144"/>
              <w:rPr>
                <w:rFonts w:ascii="宋体" w:hAnsi="宋体" w:eastAsia="宋体" w:cs="宋体"/>
                <w:sz w:val="20"/>
                <w:szCs w:val="20"/>
              </w:rPr>
            </w:pPr>
            <w:r>
              <w:rPr>
                <w:rFonts w:ascii="宋体" w:hAnsi="宋体" w:eastAsia="宋体" w:cs="宋体"/>
                <w:spacing w:val="6"/>
                <w:sz w:val="20"/>
                <w:szCs w:val="20"/>
              </w:rPr>
              <w:t>姓  名</w:t>
            </w:r>
          </w:p>
        </w:tc>
        <w:tc>
          <w:tcPr>
            <w:tcW w:w="753" w:type="dxa"/>
            <w:vAlign w:val="top"/>
          </w:tcPr>
          <w:p>
            <w:pPr>
              <w:spacing w:line="418" w:lineRule="auto"/>
              <w:rPr>
                <w:rFonts w:ascii="Arial"/>
                <w:sz w:val="21"/>
              </w:rPr>
            </w:pPr>
          </w:p>
          <w:p>
            <w:pPr>
              <w:spacing w:before="65" w:line="228" w:lineRule="auto"/>
              <w:ind w:left="179"/>
              <w:rPr>
                <w:rFonts w:ascii="宋体" w:hAnsi="宋体" w:eastAsia="宋体" w:cs="宋体"/>
                <w:sz w:val="20"/>
                <w:szCs w:val="20"/>
              </w:rPr>
            </w:pPr>
            <w:r>
              <w:rPr>
                <w:rFonts w:ascii="宋体" w:hAnsi="宋体" w:eastAsia="宋体" w:cs="宋体"/>
                <w:spacing w:val="4"/>
                <w:sz w:val="20"/>
                <w:szCs w:val="20"/>
              </w:rPr>
              <w:t>性</w:t>
            </w:r>
            <w:r>
              <w:rPr>
                <w:rFonts w:ascii="宋体" w:hAnsi="宋体" w:eastAsia="宋体" w:cs="宋体"/>
                <w:spacing w:val="3"/>
                <w:sz w:val="20"/>
                <w:szCs w:val="20"/>
              </w:rPr>
              <w:t>别</w:t>
            </w:r>
          </w:p>
        </w:tc>
        <w:tc>
          <w:tcPr>
            <w:tcW w:w="620" w:type="dxa"/>
            <w:vAlign w:val="top"/>
          </w:tcPr>
          <w:p>
            <w:pPr>
              <w:spacing w:line="246" w:lineRule="auto"/>
              <w:rPr>
                <w:rFonts w:ascii="Arial"/>
                <w:sz w:val="21"/>
              </w:rPr>
            </w:pPr>
          </w:p>
          <w:p>
            <w:pPr>
              <w:spacing w:before="65" w:line="264" w:lineRule="auto"/>
              <w:ind w:left="108" w:right="90" w:firstLine="1"/>
              <w:rPr>
                <w:rFonts w:ascii="宋体" w:hAnsi="宋体" w:eastAsia="宋体" w:cs="宋体"/>
                <w:sz w:val="20"/>
                <w:szCs w:val="20"/>
              </w:rPr>
            </w:pPr>
            <w:r>
              <w:rPr>
                <w:rFonts w:ascii="宋体" w:hAnsi="宋体" w:eastAsia="宋体" w:cs="宋体"/>
                <w:spacing w:val="7"/>
                <w:sz w:val="20"/>
                <w:szCs w:val="20"/>
              </w:rPr>
              <w:t>工作</w:t>
            </w:r>
            <w:r>
              <w:rPr>
                <w:rFonts w:ascii="宋体" w:hAnsi="宋体" w:eastAsia="宋体" w:cs="宋体"/>
                <w:sz w:val="20"/>
                <w:szCs w:val="20"/>
              </w:rPr>
              <w:t xml:space="preserve"> </w:t>
            </w:r>
            <w:r>
              <w:rPr>
                <w:rFonts w:ascii="宋体" w:hAnsi="宋体" w:eastAsia="宋体" w:cs="宋体"/>
                <w:spacing w:val="4"/>
                <w:sz w:val="20"/>
                <w:szCs w:val="20"/>
              </w:rPr>
              <w:t>职责</w:t>
            </w:r>
          </w:p>
        </w:tc>
        <w:tc>
          <w:tcPr>
            <w:tcW w:w="708" w:type="dxa"/>
            <w:vAlign w:val="top"/>
          </w:tcPr>
          <w:p>
            <w:pPr>
              <w:spacing w:line="417" w:lineRule="auto"/>
              <w:rPr>
                <w:rFonts w:ascii="Arial"/>
                <w:sz w:val="21"/>
              </w:rPr>
            </w:pPr>
          </w:p>
          <w:p>
            <w:pPr>
              <w:spacing w:before="65" w:line="230" w:lineRule="auto"/>
              <w:ind w:left="50"/>
              <w:rPr>
                <w:rFonts w:ascii="宋体" w:hAnsi="宋体" w:eastAsia="宋体" w:cs="宋体"/>
                <w:sz w:val="20"/>
                <w:szCs w:val="20"/>
              </w:rPr>
            </w:pPr>
            <w:r>
              <w:rPr>
                <w:rFonts w:ascii="宋体" w:hAnsi="宋体" w:eastAsia="宋体" w:cs="宋体"/>
                <w:spacing w:val="7"/>
                <w:sz w:val="20"/>
                <w:szCs w:val="20"/>
              </w:rPr>
              <w:t>职</w:t>
            </w:r>
            <w:r>
              <w:rPr>
                <w:rFonts w:ascii="宋体" w:hAnsi="宋体" w:eastAsia="宋体" w:cs="宋体"/>
                <w:spacing w:val="5"/>
                <w:sz w:val="20"/>
                <w:szCs w:val="20"/>
              </w:rPr>
              <w:t xml:space="preserve">  称</w:t>
            </w:r>
          </w:p>
        </w:tc>
        <w:tc>
          <w:tcPr>
            <w:tcW w:w="746" w:type="dxa"/>
            <w:vAlign w:val="top"/>
          </w:tcPr>
          <w:p>
            <w:pPr>
              <w:spacing w:line="418" w:lineRule="auto"/>
              <w:rPr>
                <w:rFonts w:ascii="Arial"/>
                <w:sz w:val="21"/>
              </w:rPr>
            </w:pPr>
          </w:p>
          <w:p>
            <w:pPr>
              <w:spacing w:before="65" w:line="228" w:lineRule="auto"/>
              <w:ind w:left="66"/>
              <w:rPr>
                <w:rFonts w:ascii="宋体" w:hAnsi="宋体" w:eastAsia="宋体" w:cs="宋体"/>
                <w:sz w:val="20"/>
                <w:szCs w:val="20"/>
              </w:rPr>
            </w:pPr>
            <w:r>
              <w:rPr>
                <w:rFonts w:ascii="宋体" w:hAnsi="宋体" w:eastAsia="宋体" w:cs="宋体"/>
                <w:spacing w:val="7"/>
                <w:sz w:val="20"/>
                <w:szCs w:val="20"/>
              </w:rPr>
              <w:t>专</w:t>
            </w:r>
            <w:r>
              <w:rPr>
                <w:rFonts w:ascii="宋体" w:hAnsi="宋体" w:eastAsia="宋体" w:cs="宋体"/>
                <w:spacing w:val="5"/>
                <w:sz w:val="20"/>
                <w:szCs w:val="20"/>
              </w:rPr>
              <w:t xml:space="preserve">  业</w:t>
            </w:r>
          </w:p>
        </w:tc>
        <w:tc>
          <w:tcPr>
            <w:tcW w:w="1173" w:type="dxa"/>
            <w:vAlign w:val="top"/>
          </w:tcPr>
          <w:p>
            <w:pPr>
              <w:spacing w:line="246" w:lineRule="auto"/>
              <w:rPr>
                <w:rFonts w:ascii="Arial"/>
                <w:sz w:val="21"/>
              </w:rPr>
            </w:pPr>
          </w:p>
          <w:p>
            <w:pPr>
              <w:spacing w:before="65" w:line="263" w:lineRule="auto"/>
              <w:ind w:left="175" w:right="48" w:hanging="104"/>
              <w:rPr>
                <w:rFonts w:ascii="宋体" w:hAnsi="宋体" w:eastAsia="宋体" w:cs="宋体"/>
                <w:sz w:val="20"/>
                <w:szCs w:val="20"/>
              </w:rPr>
            </w:pPr>
            <w:r>
              <w:rPr>
                <w:rFonts w:ascii="宋体" w:hAnsi="宋体" w:eastAsia="宋体" w:cs="宋体"/>
                <w:spacing w:val="12"/>
                <w:sz w:val="20"/>
                <w:szCs w:val="20"/>
              </w:rPr>
              <w:t>相</w:t>
            </w:r>
            <w:r>
              <w:rPr>
                <w:rFonts w:ascii="宋体" w:hAnsi="宋体" w:eastAsia="宋体" w:cs="宋体"/>
                <w:spacing w:val="9"/>
                <w:sz w:val="20"/>
                <w:szCs w:val="20"/>
              </w:rPr>
              <w:t>关证书名</w:t>
            </w:r>
            <w:r>
              <w:rPr>
                <w:rFonts w:ascii="宋体" w:hAnsi="宋体" w:eastAsia="宋体" w:cs="宋体"/>
                <w:sz w:val="20"/>
                <w:szCs w:val="20"/>
              </w:rPr>
              <w:t xml:space="preserve"> </w:t>
            </w:r>
            <w:r>
              <w:rPr>
                <w:rFonts w:ascii="宋体" w:hAnsi="宋体" w:eastAsia="宋体" w:cs="宋体"/>
                <w:spacing w:val="9"/>
                <w:sz w:val="20"/>
                <w:szCs w:val="20"/>
              </w:rPr>
              <w:t>称</w:t>
            </w:r>
            <w:r>
              <w:rPr>
                <w:rFonts w:ascii="宋体" w:hAnsi="宋体" w:eastAsia="宋体" w:cs="宋体"/>
                <w:spacing w:val="7"/>
                <w:sz w:val="20"/>
                <w:szCs w:val="20"/>
              </w:rPr>
              <w:t>及编号</w:t>
            </w:r>
          </w:p>
        </w:tc>
        <w:tc>
          <w:tcPr>
            <w:tcW w:w="737" w:type="dxa"/>
            <w:vAlign w:val="top"/>
          </w:tcPr>
          <w:p>
            <w:pPr>
              <w:spacing w:line="246" w:lineRule="auto"/>
              <w:rPr>
                <w:rFonts w:ascii="Arial"/>
                <w:sz w:val="21"/>
              </w:rPr>
            </w:pPr>
          </w:p>
          <w:p>
            <w:pPr>
              <w:spacing w:before="65" w:line="263" w:lineRule="auto"/>
              <w:ind w:left="62" w:right="44"/>
              <w:rPr>
                <w:rFonts w:ascii="宋体" w:hAnsi="宋体" w:eastAsia="宋体" w:cs="宋体"/>
                <w:sz w:val="20"/>
                <w:szCs w:val="20"/>
              </w:rPr>
            </w:pPr>
            <w:r>
              <w:rPr>
                <w:rFonts w:ascii="宋体" w:hAnsi="宋体" w:eastAsia="宋体" w:cs="宋体"/>
                <w:spacing w:val="9"/>
                <w:sz w:val="20"/>
                <w:szCs w:val="20"/>
              </w:rPr>
              <w:t>相</w:t>
            </w:r>
            <w:r>
              <w:rPr>
                <w:rFonts w:ascii="宋体" w:hAnsi="宋体" w:eastAsia="宋体" w:cs="宋体"/>
                <w:spacing w:val="8"/>
                <w:sz w:val="20"/>
                <w:szCs w:val="20"/>
              </w:rPr>
              <w:t>关工</w:t>
            </w:r>
            <w:r>
              <w:rPr>
                <w:rFonts w:ascii="宋体" w:hAnsi="宋体" w:eastAsia="宋体" w:cs="宋体"/>
                <w:sz w:val="20"/>
                <w:szCs w:val="20"/>
              </w:rPr>
              <w:t xml:space="preserve"> </w:t>
            </w:r>
            <w:r>
              <w:rPr>
                <w:rFonts w:ascii="宋体" w:hAnsi="宋体" w:eastAsia="宋体" w:cs="宋体"/>
                <w:spacing w:val="7"/>
                <w:sz w:val="20"/>
                <w:szCs w:val="20"/>
              </w:rPr>
              <w:t>作</w:t>
            </w:r>
            <w:r>
              <w:rPr>
                <w:rFonts w:ascii="宋体" w:hAnsi="宋体" w:eastAsia="宋体" w:cs="宋体"/>
                <w:spacing w:val="6"/>
                <w:sz w:val="20"/>
                <w:szCs w:val="20"/>
              </w:rPr>
              <w:t>年限</w:t>
            </w:r>
          </w:p>
        </w:tc>
        <w:tc>
          <w:tcPr>
            <w:tcW w:w="885" w:type="dxa"/>
            <w:vAlign w:val="top"/>
          </w:tcPr>
          <w:p>
            <w:pPr>
              <w:spacing w:line="245" w:lineRule="auto"/>
              <w:rPr>
                <w:rFonts w:ascii="Arial"/>
                <w:sz w:val="21"/>
              </w:rPr>
            </w:pPr>
          </w:p>
          <w:p>
            <w:pPr>
              <w:spacing w:before="65" w:line="324" w:lineRule="exact"/>
              <w:ind w:left="244"/>
              <w:rPr>
                <w:rFonts w:ascii="宋体" w:hAnsi="宋体" w:eastAsia="宋体" w:cs="宋体"/>
                <w:sz w:val="20"/>
                <w:szCs w:val="20"/>
              </w:rPr>
            </w:pPr>
            <w:r>
              <w:rPr>
                <w:rFonts w:ascii="宋体" w:hAnsi="宋体" w:eastAsia="宋体" w:cs="宋体"/>
                <w:spacing w:val="7"/>
                <w:position w:val="8"/>
                <w:sz w:val="20"/>
                <w:szCs w:val="20"/>
              </w:rPr>
              <w:t>工作</w:t>
            </w:r>
          </w:p>
          <w:p>
            <w:pPr>
              <w:spacing w:line="226" w:lineRule="auto"/>
              <w:ind w:left="246"/>
              <w:rPr>
                <w:rFonts w:ascii="宋体" w:hAnsi="宋体" w:eastAsia="宋体" w:cs="宋体"/>
                <w:sz w:val="20"/>
                <w:szCs w:val="20"/>
              </w:rPr>
            </w:pPr>
            <w:r>
              <w:rPr>
                <w:rFonts w:ascii="宋体" w:hAnsi="宋体" w:eastAsia="宋体" w:cs="宋体"/>
                <w:spacing w:val="3"/>
                <w:sz w:val="20"/>
                <w:szCs w:val="20"/>
              </w:rPr>
              <w:t>简</w:t>
            </w:r>
            <w:r>
              <w:rPr>
                <w:rFonts w:ascii="宋体" w:hAnsi="宋体" w:eastAsia="宋体" w:cs="宋体"/>
                <w:spacing w:val="2"/>
                <w:sz w:val="20"/>
                <w:szCs w:val="20"/>
              </w:rPr>
              <w:t>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132" w:type="dxa"/>
            <w:vAlign w:val="top"/>
          </w:tcPr>
          <w:p>
            <w:pPr>
              <w:spacing w:before="142" w:line="270" w:lineRule="exact"/>
              <w:ind w:left="43"/>
              <w:rPr>
                <w:rFonts w:ascii="宋体" w:hAnsi="宋体" w:eastAsia="宋体" w:cs="宋体"/>
                <w:sz w:val="20"/>
                <w:szCs w:val="20"/>
              </w:rPr>
            </w:pPr>
            <w:r>
              <w:rPr>
                <w:rFonts w:ascii="宋体" w:hAnsi="宋体" w:eastAsia="宋体" w:cs="宋体"/>
                <w:spacing w:val="8"/>
                <w:position w:val="1"/>
                <w:sz w:val="20"/>
                <w:szCs w:val="20"/>
              </w:rPr>
              <w:t>1</w:t>
            </w:r>
            <w:r>
              <w:rPr>
                <w:rFonts w:ascii="宋体" w:hAnsi="宋体" w:eastAsia="宋体" w:cs="宋体"/>
                <w:spacing w:val="4"/>
                <w:position w:val="1"/>
                <w:sz w:val="20"/>
                <w:szCs w:val="20"/>
              </w:rPr>
              <w:t>．项目经理</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132" w:type="dxa"/>
            <w:vAlign w:val="top"/>
          </w:tcPr>
          <w:p>
            <w:pPr>
              <w:spacing w:before="143" w:line="270" w:lineRule="exact"/>
              <w:ind w:left="30"/>
              <w:rPr>
                <w:rFonts w:ascii="宋体" w:hAnsi="宋体" w:eastAsia="宋体" w:cs="宋体"/>
                <w:sz w:val="20"/>
                <w:szCs w:val="20"/>
              </w:rPr>
            </w:pPr>
            <w:r>
              <w:rPr>
                <w:rFonts w:ascii="宋体" w:hAnsi="宋体" w:eastAsia="宋体" w:cs="宋体"/>
                <w:spacing w:val="8"/>
                <w:position w:val="1"/>
                <w:sz w:val="20"/>
                <w:szCs w:val="20"/>
              </w:rPr>
              <w:t>2</w:t>
            </w:r>
            <w:r>
              <w:rPr>
                <w:rFonts w:ascii="宋体" w:hAnsi="宋体" w:eastAsia="宋体" w:cs="宋体"/>
                <w:spacing w:val="7"/>
                <w:position w:val="1"/>
                <w:sz w:val="20"/>
                <w:szCs w:val="20"/>
              </w:rPr>
              <w:t>．技术负责人</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132" w:type="dxa"/>
            <w:vAlign w:val="top"/>
          </w:tcPr>
          <w:p>
            <w:pPr>
              <w:spacing w:before="144" w:line="268" w:lineRule="exact"/>
              <w:ind w:left="31"/>
              <w:rPr>
                <w:rFonts w:ascii="宋体" w:hAnsi="宋体" w:eastAsia="宋体" w:cs="宋体"/>
                <w:sz w:val="20"/>
                <w:szCs w:val="20"/>
              </w:rPr>
            </w:pPr>
            <w:r>
              <w:rPr>
                <w:rFonts w:ascii="宋体" w:hAnsi="宋体" w:eastAsia="宋体" w:cs="宋体"/>
                <w:spacing w:val="7"/>
                <w:position w:val="1"/>
                <w:sz w:val="20"/>
                <w:szCs w:val="20"/>
              </w:rPr>
              <w:t>3．安全管理</w:t>
            </w:r>
            <w:r>
              <w:rPr>
                <w:rFonts w:ascii="宋体" w:hAnsi="宋体" w:eastAsia="宋体" w:cs="宋体"/>
                <w:spacing w:val="6"/>
                <w:position w:val="1"/>
                <w:sz w:val="20"/>
                <w:szCs w:val="20"/>
              </w:rPr>
              <w:t>员</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32" w:type="dxa"/>
            <w:vAlign w:val="top"/>
          </w:tcPr>
          <w:p>
            <w:pPr>
              <w:spacing w:before="142" w:line="270" w:lineRule="exact"/>
              <w:ind w:left="26"/>
              <w:rPr>
                <w:rFonts w:ascii="宋体" w:hAnsi="宋体" w:eastAsia="宋体" w:cs="宋体"/>
                <w:sz w:val="20"/>
                <w:szCs w:val="20"/>
              </w:rPr>
            </w:pPr>
            <w:r>
              <w:rPr>
                <w:rFonts w:ascii="宋体" w:hAnsi="宋体" w:eastAsia="宋体" w:cs="宋体"/>
                <w:spacing w:val="-2"/>
                <w:position w:val="1"/>
                <w:sz w:val="20"/>
                <w:szCs w:val="20"/>
              </w:rPr>
              <w:t>4</w:t>
            </w:r>
            <w:r>
              <w:rPr>
                <w:rFonts w:ascii="宋体" w:hAnsi="宋体" w:eastAsia="宋体" w:cs="宋体"/>
                <w:spacing w:val="-1"/>
                <w:position w:val="1"/>
                <w:sz w:val="20"/>
                <w:szCs w:val="20"/>
              </w:rPr>
              <w:t>．</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32" w:type="dxa"/>
            <w:vAlign w:val="top"/>
          </w:tcPr>
          <w:p>
            <w:pPr>
              <w:spacing w:before="144" w:line="269" w:lineRule="exact"/>
              <w:ind w:left="31"/>
              <w:rPr>
                <w:rFonts w:ascii="宋体" w:hAnsi="宋体" w:eastAsia="宋体" w:cs="宋体"/>
                <w:sz w:val="20"/>
                <w:szCs w:val="20"/>
              </w:rPr>
            </w:pPr>
            <w:r>
              <w:rPr>
                <w:rFonts w:ascii="宋体" w:hAnsi="宋体" w:eastAsia="宋体" w:cs="宋体"/>
                <w:spacing w:val="-4"/>
                <w:position w:val="1"/>
                <w:sz w:val="20"/>
                <w:szCs w:val="20"/>
              </w:rPr>
              <w:t>5．</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2132" w:type="dxa"/>
            <w:vAlign w:val="top"/>
          </w:tcPr>
          <w:p>
            <w:pPr>
              <w:spacing w:before="144" w:line="268" w:lineRule="exact"/>
              <w:ind w:left="29"/>
              <w:rPr>
                <w:rFonts w:ascii="宋体" w:hAnsi="宋体" w:eastAsia="宋体" w:cs="宋体"/>
                <w:sz w:val="20"/>
                <w:szCs w:val="20"/>
              </w:rPr>
            </w:pPr>
            <w:r>
              <w:rPr>
                <w:rFonts w:ascii="宋体" w:hAnsi="宋体" w:eastAsia="宋体" w:cs="宋体"/>
                <w:spacing w:val="-4"/>
                <w:position w:val="1"/>
                <w:sz w:val="20"/>
                <w:szCs w:val="20"/>
              </w:rPr>
              <w:t>6</w:t>
            </w:r>
            <w:r>
              <w:rPr>
                <w:rFonts w:ascii="宋体" w:hAnsi="宋体" w:eastAsia="宋体" w:cs="宋体"/>
                <w:spacing w:val="-2"/>
                <w:position w:val="1"/>
                <w:sz w:val="20"/>
                <w:szCs w:val="20"/>
              </w:rPr>
              <w:t>．</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2132" w:type="dxa"/>
            <w:vAlign w:val="top"/>
          </w:tcPr>
          <w:p>
            <w:pPr>
              <w:spacing w:before="144" w:line="269" w:lineRule="exact"/>
              <w:ind w:left="32"/>
              <w:rPr>
                <w:rFonts w:ascii="宋体" w:hAnsi="宋体" w:eastAsia="宋体" w:cs="宋体"/>
                <w:sz w:val="20"/>
                <w:szCs w:val="20"/>
              </w:rPr>
            </w:pPr>
            <w:r>
              <w:rPr>
                <w:rFonts w:ascii="宋体" w:hAnsi="宋体" w:eastAsia="宋体" w:cs="宋体"/>
                <w:spacing w:val="-5"/>
                <w:position w:val="1"/>
                <w:sz w:val="20"/>
                <w:szCs w:val="20"/>
              </w:rPr>
              <w:t>7</w:t>
            </w:r>
            <w:r>
              <w:rPr>
                <w:rFonts w:ascii="宋体" w:hAnsi="宋体" w:eastAsia="宋体" w:cs="宋体"/>
                <w:spacing w:val="-4"/>
                <w:position w:val="1"/>
                <w:sz w:val="20"/>
                <w:szCs w:val="20"/>
              </w:rPr>
              <w:t>．</w:t>
            </w: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 w:hRule="atLeast"/>
        </w:trPr>
        <w:tc>
          <w:tcPr>
            <w:tcW w:w="2132" w:type="dxa"/>
            <w:vAlign w:val="top"/>
          </w:tcPr>
          <w:p>
            <w:pPr>
              <w:rPr>
                <w:rFonts w:ascii="Arial"/>
                <w:sz w:val="21"/>
              </w:rPr>
            </w:pPr>
          </w:p>
        </w:tc>
        <w:tc>
          <w:tcPr>
            <w:tcW w:w="899" w:type="dxa"/>
            <w:vAlign w:val="top"/>
          </w:tcPr>
          <w:p>
            <w:pPr>
              <w:rPr>
                <w:rFonts w:ascii="Arial"/>
                <w:sz w:val="21"/>
              </w:rPr>
            </w:pPr>
          </w:p>
        </w:tc>
        <w:tc>
          <w:tcPr>
            <w:tcW w:w="753" w:type="dxa"/>
            <w:vAlign w:val="top"/>
          </w:tcPr>
          <w:p>
            <w:pPr>
              <w:rPr>
                <w:rFonts w:ascii="Arial"/>
                <w:sz w:val="21"/>
              </w:rPr>
            </w:pPr>
          </w:p>
        </w:tc>
        <w:tc>
          <w:tcPr>
            <w:tcW w:w="620" w:type="dxa"/>
            <w:vAlign w:val="top"/>
          </w:tcPr>
          <w:p>
            <w:pPr>
              <w:rPr>
                <w:rFonts w:ascii="Arial"/>
                <w:sz w:val="21"/>
              </w:rPr>
            </w:pPr>
          </w:p>
        </w:tc>
        <w:tc>
          <w:tcPr>
            <w:tcW w:w="708" w:type="dxa"/>
            <w:vAlign w:val="top"/>
          </w:tcPr>
          <w:p>
            <w:pPr>
              <w:rPr>
                <w:rFonts w:ascii="Arial"/>
                <w:sz w:val="21"/>
              </w:rPr>
            </w:pPr>
          </w:p>
        </w:tc>
        <w:tc>
          <w:tcPr>
            <w:tcW w:w="746" w:type="dxa"/>
            <w:vAlign w:val="top"/>
          </w:tcPr>
          <w:p>
            <w:pPr>
              <w:rPr>
                <w:rFonts w:ascii="Arial"/>
                <w:sz w:val="21"/>
              </w:rPr>
            </w:pPr>
          </w:p>
        </w:tc>
        <w:tc>
          <w:tcPr>
            <w:tcW w:w="1173" w:type="dxa"/>
            <w:vAlign w:val="top"/>
          </w:tcPr>
          <w:p>
            <w:pPr>
              <w:rPr>
                <w:rFonts w:ascii="Arial"/>
                <w:sz w:val="21"/>
              </w:rPr>
            </w:pPr>
          </w:p>
        </w:tc>
        <w:tc>
          <w:tcPr>
            <w:tcW w:w="737" w:type="dxa"/>
            <w:vAlign w:val="top"/>
          </w:tcPr>
          <w:p>
            <w:pPr>
              <w:rPr>
                <w:rFonts w:ascii="Arial"/>
                <w:sz w:val="21"/>
              </w:rPr>
            </w:pPr>
          </w:p>
        </w:tc>
        <w:tc>
          <w:tcPr>
            <w:tcW w:w="885" w:type="dxa"/>
            <w:vAlign w:val="top"/>
          </w:tcPr>
          <w:p>
            <w:pPr>
              <w:rPr>
                <w:rFonts w:ascii="Arial"/>
                <w:sz w:val="21"/>
              </w:rPr>
            </w:pPr>
          </w:p>
        </w:tc>
      </w:tr>
    </w:tbl>
    <w:p>
      <w:pPr>
        <w:spacing w:line="304" w:lineRule="auto"/>
        <w:rPr>
          <w:rFonts w:ascii="Arial"/>
          <w:sz w:val="21"/>
        </w:rPr>
      </w:pPr>
    </w:p>
    <w:p>
      <w:pPr>
        <w:spacing w:line="305" w:lineRule="auto"/>
        <w:rPr>
          <w:rFonts w:ascii="Arial"/>
          <w:sz w:val="21"/>
        </w:rPr>
      </w:pPr>
    </w:p>
    <w:p>
      <w:pPr>
        <w:spacing w:before="65" w:line="443" w:lineRule="auto"/>
        <w:ind w:left="2667" w:right="195" w:firstLine="1"/>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(公章或电子签</w:t>
      </w:r>
      <w:r>
        <w:rPr>
          <w:rFonts w:ascii="宋体" w:hAnsi="宋体" w:eastAsia="宋体" w:cs="宋体"/>
          <w:sz w:val="20"/>
          <w:szCs w:val="20"/>
        </w:rPr>
        <w:t xml:space="preserve">章)    </w:t>
      </w: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w:t>
      </w:r>
      <w:r>
        <w:rPr>
          <w:rFonts w:ascii="宋体" w:hAnsi="宋体" w:eastAsia="宋体" w:cs="宋体"/>
          <w:sz w:val="20"/>
          <w:szCs w:val="20"/>
        </w:rPr>
        <w:t>子签名)</w:t>
      </w:r>
    </w:p>
    <w:p>
      <w:pPr>
        <w:spacing w:line="227" w:lineRule="auto"/>
        <w:ind w:left="2702"/>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pacing w:before="262" w:line="232" w:lineRule="auto"/>
        <w:rPr>
          <w:rFonts w:ascii="宋体" w:hAnsi="宋体" w:eastAsia="宋体" w:cs="宋体"/>
          <w:sz w:val="20"/>
          <w:szCs w:val="20"/>
        </w:rPr>
      </w:pPr>
      <w:r>
        <w:rPr>
          <w:rFonts w:ascii="宋体" w:hAnsi="宋体" w:eastAsia="宋体" w:cs="宋体"/>
          <w:sz w:val="20"/>
          <w:szCs w:val="20"/>
        </w:rPr>
        <w:t>注：</w:t>
      </w:r>
    </w:p>
    <w:p>
      <w:pPr>
        <w:spacing w:before="143" w:line="373" w:lineRule="auto"/>
        <w:ind w:left="104" w:firstLine="431"/>
        <w:rPr>
          <w:rFonts w:ascii="宋体" w:hAnsi="宋体" w:eastAsia="宋体" w:cs="宋体"/>
          <w:sz w:val="20"/>
          <w:szCs w:val="20"/>
        </w:rPr>
      </w:pPr>
      <w:r>
        <w:rPr>
          <w:rFonts w:ascii="仿宋" w:hAnsi="仿宋" w:eastAsia="仿宋" w:cs="仿宋"/>
          <w:spacing w:val="14"/>
          <w:sz w:val="18"/>
          <w:szCs w:val="18"/>
        </w:rPr>
        <w:t xml:space="preserve">1. </w:t>
      </w:r>
      <w:r>
        <w:rPr>
          <w:rFonts w:ascii="宋体" w:hAnsi="宋体" w:eastAsia="宋体" w:cs="宋体"/>
          <w:spacing w:val="12"/>
          <w:sz w:val="20"/>
          <w:szCs w:val="20"/>
        </w:rPr>
        <w:t>本</w:t>
      </w:r>
      <w:r>
        <w:rPr>
          <w:rFonts w:ascii="宋体" w:hAnsi="宋体" w:eastAsia="宋体" w:cs="宋体"/>
          <w:spacing w:val="7"/>
          <w:sz w:val="20"/>
          <w:szCs w:val="20"/>
        </w:rPr>
        <w:t>表所列岗位的所有管理人员的情况均应如实填写。可按以上格式扩展为多页填写，每一页</w:t>
      </w:r>
      <w:r>
        <w:rPr>
          <w:rFonts w:ascii="宋体" w:hAnsi="宋体" w:eastAsia="宋体" w:cs="宋体"/>
          <w:sz w:val="20"/>
          <w:szCs w:val="20"/>
        </w:rPr>
        <w:t xml:space="preserve"> </w:t>
      </w:r>
      <w:r>
        <w:rPr>
          <w:rFonts w:ascii="宋体" w:hAnsi="宋体" w:eastAsia="宋体" w:cs="宋体"/>
          <w:spacing w:val="16"/>
          <w:sz w:val="20"/>
          <w:szCs w:val="20"/>
        </w:rPr>
        <w:t>均应加</w:t>
      </w:r>
      <w:r>
        <w:rPr>
          <w:rFonts w:ascii="宋体" w:hAnsi="宋体" w:eastAsia="宋体" w:cs="宋体"/>
          <w:spacing w:val="8"/>
          <w:sz w:val="20"/>
          <w:szCs w:val="20"/>
        </w:rPr>
        <w:t>盖投标人单位章和由法定代表人 (或委托代理人)  (手写签名或电子签名) 。</w:t>
      </w:r>
    </w:p>
    <w:p>
      <w:pPr>
        <w:spacing w:before="1" w:line="228" w:lineRule="auto"/>
        <w:ind w:left="523"/>
        <w:rPr>
          <w:rFonts w:ascii="宋体" w:hAnsi="宋体" w:eastAsia="宋体" w:cs="宋体"/>
          <w:sz w:val="20"/>
          <w:szCs w:val="20"/>
        </w:rPr>
      </w:pPr>
      <w:r>
        <w:rPr>
          <w:rFonts w:ascii="仿宋" w:hAnsi="仿宋" w:eastAsia="仿宋" w:cs="仿宋"/>
          <w:spacing w:val="10"/>
          <w:sz w:val="18"/>
          <w:szCs w:val="18"/>
        </w:rPr>
        <w:t xml:space="preserve">2. </w:t>
      </w:r>
      <w:r>
        <w:rPr>
          <w:rFonts w:ascii="宋体" w:hAnsi="宋体" w:eastAsia="宋体" w:cs="宋体"/>
          <w:spacing w:val="10"/>
          <w:sz w:val="20"/>
          <w:szCs w:val="20"/>
        </w:rPr>
        <w:t>项目经理、技术负责人、安全管理员主要管理人员要求提供以下材料</w:t>
      </w:r>
      <w:r>
        <w:rPr>
          <w:rFonts w:ascii="宋体" w:hAnsi="宋体" w:eastAsia="宋体" w:cs="宋体"/>
          <w:spacing w:val="7"/>
          <w:sz w:val="20"/>
          <w:szCs w:val="20"/>
        </w:rPr>
        <w:t>：</w:t>
      </w:r>
    </w:p>
    <w:p>
      <w:pPr>
        <w:tabs>
          <w:tab w:val="left" w:pos="595"/>
        </w:tabs>
        <w:spacing w:before="158" w:line="227" w:lineRule="auto"/>
        <w:ind w:left="515"/>
        <w:rPr>
          <w:rFonts w:ascii="宋体" w:hAnsi="宋体" w:eastAsia="宋体" w:cs="宋体"/>
          <w:sz w:val="20"/>
          <w:szCs w:val="20"/>
        </w:rPr>
      </w:pPr>
      <w:r>
        <w:rPr>
          <w:rFonts w:hint="eastAsia" w:ascii="宋体" w:hAnsi="宋体" w:eastAsia="宋体" w:cs="宋体"/>
          <w:sz w:val="17"/>
          <w:szCs w:val="17"/>
          <w:lang w:val="en-US" w:eastAsia="zh-CN"/>
        </w:rPr>
        <w:t>①</w:t>
      </w:r>
      <w:r>
        <w:rPr>
          <w:rFonts w:ascii="宋体" w:hAnsi="宋体" w:eastAsia="宋体" w:cs="宋体"/>
          <w:spacing w:val="9"/>
          <w:sz w:val="17"/>
          <w:szCs w:val="17"/>
        </w:rPr>
        <w:t xml:space="preserve"> </w:t>
      </w:r>
      <w:r>
        <w:rPr>
          <w:rFonts w:ascii="宋体" w:hAnsi="宋体" w:eastAsia="宋体" w:cs="宋体"/>
          <w:spacing w:val="9"/>
          <w:sz w:val="20"/>
          <w:szCs w:val="20"/>
        </w:rPr>
        <w:t>项目经理应附注册建造师证、身份证、职称证 (如有) 、学历证、省级或省级以上行政主</w:t>
      </w:r>
    </w:p>
    <w:p>
      <w:pPr>
        <w:spacing w:before="160" w:line="373" w:lineRule="auto"/>
        <w:ind w:left="881" w:right="16" w:firstLine="6"/>
        <w:rPr>
          <w:rFonts w:ascii="宋体" w:hAnsi="宋体" w:eastAsia="宋体" w:cs="宋体"/>
          <w:sz w:val="20"/>
          <w:szCs w:val="20"/>
        </w:rPr>
      </w:pPr>
      <w:r>
        <w:rPr>
          <w:rFonts w:ascii="宋体" w:hAnsi="宋体" w:eastAsia="宋体" w:cs="宋体"/>
          <w:spacing w:val="4"/>
          <w:sz w:val="20"/>
          <w:szCs w:val="20"/>
        </w:rPr>
        <w:t>管部门或其授权的部门 (机构</w:t>
      </w:r>
      <w:r>
        <w:rPr>
          <w:rFonts w:ascii="宋体" w:hAnsi="宋体" w:eastAsia="宋体" w:cs="宋体"/>
          <w:spacing w:val="2"/>
          <w:sz w:val="20"/>
          <w:szCs w:val="20"/>
        </w:rPr>
        <w:t xml:space="preserve">) 颁发的 </w:t>
      </w:r>
      <w:r>
        <w:rPr>
          <w:rFonts w:ascii="宋体" w:hAnsi="宋体" w:eastAsia="宋体" w:cs="宋体"/>
          <w:sz w:val="20"/>
          <w:szCs w:val="20"/>
        </w:rPr>
        <w:t>B</w:t>
      </w:r>
      <w:r>
        <w:rPr>
          <w:rFonts w:ascii="宋体" w:hAnsi="宋体" w:eastAsia="宋体" w:cs="宋体"/>
          <w:spacing w:val="2"/>
          <w:sz w:val="20"/>
          <w:szCs w:val="20"/>
        </w:rPr>
        <w:t xml:space="preserve"> 类岗位考核合格证书、近 3 个月 (2023 年 0</w:t>
      </w:r>
      <w:r>
        <w:rPr>
          <w:rFonts w:hint="eastAsia" w:ascii="宋体" w:hAnsi="宋体" w:eastAsia="宋体" w:cs="宋体"/>
          <w:spacing w:val="2"/>
          <w:sz w:val="20"/>
          <w:szCs w:val="20"/>
          <w:lang w:val="en-US" w:eastAsia="zh-CN"/>
        </w:rPr>
        <w:t>3</w:t>
      </w:r>
      <w:r>
        <w:rPr>
          <w:rFonts w:ascii="宋体" w:hAnsi="宋体" w:eastAsia="宋体" w:cs="宋体"/>
          <w:spacing w:val="2"/>
          <w:sz w:val="20"/>
          <w:szCs w:val="20"/>
        </w:rPr>
        <w:t xml:space="preserve"> 月</w:t>
      </w:r>
      <w:r>
        <w:rPr>
          <w:rFonts w:ascii="宋体" w:hAnsi="宋体" w:eastAsia="宋体" w:cs="宋体"/>
          <w:sz w:val="20"/>
          <w:szCs w:val="20"/>
        </w:rPr>
        <w:t xml:space="preserve"> </w:t>
      </w:r>
      <w:r>
        <w:rPr>
          <w:rFonts w:ascii="宋体" w:hAnsi="宋体" w:eastAsia="宋体" w:cs="宋体"/>
          <w:spacing w:val="6"/>
          <w:sz w:val="20"/>
          <w:szCs w:val="20"/>
        </w:rPr>
        <w:t xml:space="preserve">-2023 年 </w:t>
      </w:r>
      <w:r>
        <w:rPr>
          <w:rFonts w:ascii="宋体" w:hAnsi="宋体" w:eastAsia="宋体" w:cs="宋体"/>
          <w:spacing w:val="3"/>
          <w:sz w:val="20"/>
          <w:szCs w:val="20"/>
        </w:rPr>
        <w:t>0</w:t>
      </w:r>
      <w:r>
        <w:rPr>
          <w:rFonts w:hint="eastAsia" w:ascii="宋体" w:hAnsi="宋体" w:eastAsia="宋体" w:cs="宋体"/>
          <w:spacing w:val="3"/>
          <w:sz w:val="20"/>
          <w:szCs w:val="20"/>
          <w:lang w:val="en-US" w:eastAsia="zh-CN"/>
        </w:rPr>
        <w:t>5</w:t>
      </w:r>
      <w:r>
        <w:rPr>
          <w:rFonts w:ascii="宋体" w:hAnsi="宋体" w:eastAsia="宋体" w:cs="宋体"/>
          <w:spacing w:val="3"/>
          <w:sz w:val="20"/>
          <w:szCs w:val="20"/>
        </w:rPr>
        <w:t xml:space="preserve"> 月) 在现任职单位依法缴纳社会保险的证明材料扫描件；</w:t>
      </w:r>
    </w:p>
    <w:p>
      <w:pPr>
        <w:spacing w:before="1" w:line="374" w:lineRule="auto"/>
        <w:ind w:left="104" w:right="9" w:firstLine="417"/>
        <w:rPr>
          <w:rFonts w:ascii="宋体" w:hAnsi="宋体" w:eastAsia="宋体" w:cs="宋体"/>
          <w:sz w:val="20"/>
          <w:szCs w:val="20"/>
        </w:rPr>
      </w:pPr>
      <w:r>
        <w:rPr>
          <w:rFonts w:ascii="宋体" w:hAnsi="宋体" w:eastAsia="宋体" w:cs="宋体"/>
          <w:spacing w:val="1"/>
          <w:sz w:val="20"/>
          <w:szCs w:val="20"/>
        </w:rPr>
        <w:t>②技</w:t>
      </w:r>
      <w:r>
        <w:rPr>
          <w:rFonts w:ascii="宋体" w:hAnsi="宋体" w:eastAsia="宋体" w:cs="宋体"/>
          <w:sz w:val="20"/>
          <w:szCs w:val="20"/>
        </w:rPr>
        <w:t>术负责人应附身份证、职称证、学历证、近 3 个月 (2023 年 0</w:t>
      </w:r>
      <w:r>
        <w:rPr>
          <w:rFonts w:hint="eastAsia" w:ascii="宋体" w:hAnsi="宋体" w:eastAsia="宋体" w:cs="宋体"/>
          <w:sz w:val="20"/>
          <w:szCs w:val="20"/>
          <w:lang w:val="en-US" w:eastAsia="zh-CN"/>
        </w:rPr>
        <w:t>3</w:t>
      </w:r>
      <w:r>
        <w:rPr>
          <w:rFonts w:ascii="宋体" w:hAnsi="宋体" w:eastAsia="宋体" w:cs="宋体"/>
          <w:sz w:val="20"/>
          <w:szCs w:val="20"/>
        </w:rPr>
        <w:t>月-2023 年 0</w:t>
      </w:r>
      <w:r>
        <w:rPr>
          <w:rFonts w:hint="eastAsia" w:ascii="宋体" w:hAnsi="宋体" w:eastAsia="宋体" w:cs="宋体"/>
          <w:sz w:val="20"/>
          <w:szCs w:val="20"/>
          <w:lang w:val="en-US" w:eastAsia="zh-CN"/>
        </w:rPr>
        <w:t>5</w:t>
      </w:r>
      <w:r>
        <w:rPr>
          <w:rFonts w:ascii="宋体" w:hAnsi="宋体" w:eastAsia="宋体" w:cs="宋体"/>
          <w:sz w:val="20"/>
          <w:szCs w:val="20"/>
        </w:rPr>
        <w:t xml:space="preserve"> 月) 在现任 </w:t>
      </w:r>
      <w:r>
        <w:rPr>
          <w:rFonts w:ascii="宋体" w:hAnsi="宋体" w:eastAsia="宋体" w:cs="宋体"/>
          <w:spacing w:val="9"/>
          <w:sz w:val="20"/>
          <w:szCs w:val="20"/>
        </w:rPr>
        <w:t>职单位依法缴纳社会保险的证明材料扫描件</w:t>
      </w:r>
      <w:r>
        <w:rPr>
          <w:rFonts w:ascii="宋体" w:hAnsi="宋体" w:eastAsia="宋体" w:cs="宋体"/>
          <w:spacing w:val="8"/>
          <w:sz w:val="20"/>
          <w:szCs w:val="20"/>
        </w:rPr>
        <w:t>；</w:t>
      </w:r>
    </w:p>
    <w:p>
      <w:pPr>
        <w:spacing w:before="2" w:line="378" w:lineRule="auto"/>
        <w:ind w:left="104" w:firstLine="416"/>
        <w:rPr>
          <w:rFonts w:ascii="宋体" w:hAnsi="宋体" w:eastAsia="宋体" w:cs="宋体"/>
          <w:sz w:val="20"/>
          <w:szCs w:val="20"/>
        </w:rPr>
      </w:pPr>
      <w:r>
        <w:rPr>
          <w:rFonts w:ascii="宋体" w:hAnsi="宋体" w:eastAsia="宋体" w:cs="宋体"/>
          <w:spacing w:val="18"/>
          <w:sz w:val="20"/>
          <w:szCs w:val="20"/>
        </w:rPr>
        <w:t>③</w:t>
      </w:r>
      <w:r>
        <w:rPr>
          <w:rFonts w:ascii="宋体" w:hAnsi="宋体" w:eastAsia="宋体" w:cs="宋体"/>
          <w:spacing w:val="15"/>
          <w:sz w:val="20"/>
          <w:szCs w:val="20"/>
        </w:rPr>
        <w:t>安</w:t>
      </w:r>
      <w:r>
        <w:rPr>
          <w:rFonts w:ascii="宋体" w:hAnsi="宋体" w:eastAsia="宋体" w:cs="宋体"/>
          <w:spacing w:val="9"/>
          <w:sz w:val="20"/>
          <w:szCs w:val="20"/>
        </w:rPr>
        <w:t>全管理员应附身份证、职称证 (如有) 、学历证、省级或省级以上行政主管部门或其授权</w:t>
      </w:r>
      <w:r>
        <w:rPr>
          <w:rFonts w:ascii="宋体" w:hAnsi="宋体" w:eastAsia="宋体" w:cs="宋体"/>
          <w:sz w:val="20"/>
          <w:szCs w:val="20"/>
        </w:rPr>
        <w:t xml:space="preserve"> </w:t>
      </w:r>
      <w:r>
        <w:rPr>
          <w:rFonts w:ascii="宋体" w:hAnsi="宋体" w:eastAsia="宋体" w:cs="宋体"/>
          <w:spacing w:val="-2"/>
          <w:sz w:val="20"/>
          <w:szCs w:val="20"/>
        </w:rPr>
        <w:t>的部门 (机构) 颁</w:t>
      </w:r>
      <w:r>
        <w:rPr>
          <w:rFonts w:ascii="宋体" w:hAnsi="宋体" w:eastAsia="宋体" w:cs="宋体"/>
          <w:spacing w:val="-1"/>
          <w:sz w:val="20"/>
          <w:szCs w:val="20"/>
        </w:rPr>
        <w:t>发的 C 类岗位考核合格证书、近 3 个月 (2023 年 0</w:t>
      </w:r>
      <w:r>
        <w:rPr>
          <w:rFonts w:hint="eastAsia" w:ascii="宋体" w:hAnsi="宋体" w:eastAsia="宋体" w:cs="宋体"/>
          <w:spacing w:val="-1"/>
          <w:sz w:val="20"/>
          <w:szCs w:val="20"/>
          <w:lang w:val="en-US" w:eastAsia="zh-CN"/>
        </w:rPr>
        <w:t>3</w:t>
      </w:r>
      <w:r>
        <w:rPr>
          <w:rFonts w:ascii="宋体" w:hAnsi="宋体" w:eastAsia="宋体" w:cs="宋体"/>
          <w:spacing w:val="-1"/>
          <w:sz w:val="20"/>
          <w:szCs w:val="20"/>
        </w:rPr>
        <w:t xml:space="preserve"> 月-2023 年 0</w:t>
      </w:r>
      <w:r>
        <w:rPr>
          <w:rFonts w:hint="eastAsia" w:ascii="宋体" w:hAnsi="宋体" w:eastAsia="宋体" w:cs="宋体"/>
          <w:spacing w:val="-1"/>
          <w:sz w:val="20"/>
          <w:szCs w:val="20"/>
          <w:lang w:val="en-US" w:eastAsia="zh-CN"/>
        </w:rPr>
        <w:t>5</w:t>
      </w:r>
      <w:r>
        <w:rPr>
          <w:rFonts w:ascii="宋体" w:hAnsi="宋体" w:eastAsia="宋体" w:cs="宋体"/>
          <w:spacing w:val="-1"/>
          <w:sz w:val="20"/>
          <w:szCs w:val="20"/>
        </w:rPr>
        <w:t xml:space="preserve"> 月) 在现任职</w:t>
      </w:r>
      <w:r>
        <w:rPr>
          <w:rFonts w:ascii="宋体" w:hAnsi="宋体" w:eastAsia="宋体" w:cs="宋体"/>
          <w:sz w:val="20"/>
          <w:szCs w:val="20"/>
        </w:rPr>
        <w:t xml:space="preserve"> </w:t>
      </w:r>
      <w:r>
        <w:rPr>
          <w:rFonts w:ascii="宋体" w:hAnsi="宋体" w:eastAsia="宋体" w:cs="宋体"/>
          <w:spacing w:val="9"/>
          <w:sz w:val="20"/>
          <w:szCs w:val="20"/>
        </w:rPr>
        <w:t>单位依法缴纳社会保险的证明材料扫描件</w:t>
      </w:r>
      <w:r>
        <w:rPr>
          <w:rFonts w:ascii="宋体" w:hAnsi="宋体" w:eastAsia="宋体" w:cs="宋体"/>
          <w:spacing w:val="5"/>
          <w:sz w:val="20"/>
          <w:szCs w:val="20"/>
        </w:rPr>
        <w:t>；</w:t>
      </w:r>
    </w:p>
    <w:p>
      <w:pPr>
        <w:spacing w:before="111" w:line="232" w:lineRule="auto"/>
        <w:ind w:left="103"/>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注</w:t>
      </w:r>
      <w:r>
        <w:rPr>
          <w:rFonts w:ascii="宋体" w:hAnsi="宋体" w:eastAsia="宋体" w:cs="宋体"/>
          <w:spacing w:val="10"/>
          <w:sz w:val="20"/>
          <w:szCs w:val="20"/>
          <w14:textOutline w14:w="3795" w14:cap="sq" w14:cmpd="sng">
            <w14:solidFill>
              <w14:srgbClr w14:val="000000"/>
            </w14:solidFill>
            <w14:prstDash w14:val="solid"/>
            <w14:bevel/>
          </w14:textOutline>
        </w:rPr>
        <w:t>：上述人员如有专业要求，而其职称证不填写专业的，学历证的专业应符合要求。</w:t>
      </w:r>
    </w:p>
    <w:p>
      <w:pPr>
        <w:spacing w:before="282" w:line="227" w:lineRule="auto"/>
        <w:ind w:left="544"/>
        <w:rPr>
          <w:rFonts w:ascii="宋体" w:hAnsi="宋体" w:eastAsia="宋体" w:cs="宋体"/>
          <w:sz w:val="20"/>
          <w:szCs w:val="20"/>
        </w:rPr>
      </w:pPr>
      <w:r>
        <w:rPr>
          <w:rFonts w:ascii="宋体" w:hAnsi="宋体" w:eastAsia="宋体" w:cs="宋体"/>
          <w:spacing w:val="15"/>
          <w:sz w:val="20"/>
          <w:szCs w:val="20"/>
          <w14:textOutline w14:w="3795" w14:cap="sq" w14:cmpd="sng">
            <w14:solidFill>
              <w14:srgbClr w14:val="000000"/>
            </w14:solidFill>
            <w14:prstDash w14:val="solid"/>
            <w14:bevel/>
          </w14:textOutline>
        </w:rPr>
        <w:t>以</w:t>
      </w:r>
      <w:r>
        <w:rPr>
          <w:rFonts w:ascii="宋体" w:hAnsi="宋体" w:eastAsia="宋体" w:cs="宋体"/>
          <w:spacing w:val="9"/>
          <w:sz w:val="20"/>
          <w:szCs w:val="20"/>
          <w14:textOutline w14:w="3795" w14:cap="sq" w14:cmpd="sng">
            <w14:solidFill>
              <w14:srgbClr w14:val="000000"/>
            </w14:solidFill>
            <w14:prstDash w14:val="solid"/>
            <w14:bevel/>
          </w14:textOutline>
        </w:rPr>
        <w:t>上材料属于复印件的扫描件的必须加盖投标人单位电子公章。</w:t>
      </w:r>
    </w:p>
    <w:p>
      <w:pPr>
        <w:sectPr>
          <w:footerReference r:id="rId154" w:type="default"/>
          <w:pgSz w:w="11907" w:h="16840"/>
          <w:pgMar w:top="400" w:right="1411" w:bottom="880" w:left="1361" w:header="0" w:footer="719" w:gutter="0"/>
          <w:pgNumType w:fmt="decimal"/>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75" w:line="223" w:lineRule="auto"/>
        <w:ind w:left="1994"/>
        <w:rPr>
          <w:rFonts w:ascii="宋体" w:hAnsi="宋体" w:eastAsia="宋体" w:cs="宋体"/>
          <w:sz w:val="23"/>
          <w:szCs w:val="23"/>
        </w:rPr>
      </w:pPr>
      <w:r>
        <w:rPr>
          <w:rFonts w:ascii="宋体" w:hAnsi="宋体" w:eastAsia="宋体" w:cs="宋体"/>
          <w:spacing w:val="28"/>
          <w:sz w:val="23"/>
          <w:szCs w:val="23"/>
          <w14:textOutline w14:w="4358" w14:cap="sq" w14:cmpd="sng">
            <w14:solidFill>
              <w14:srgbClr w14:val="000000"/>
            </w14:solidFill>
            <w14:prstDash w14:val="solid"/>
            <w14:bevel/>
          </w14:textOutline>
        </w:rPr>
        <w:t>(</w:t>
      </w:r>
      <w:r>
        <w:rPr>
          <w:rFonts w:ascii="宋体" w:hAnsi="宋体" w:eastAsia="宋体" w:cs="宋体"/>
          <w:spacing w:val="15"/>
          <w:sz w:val="23"/>
          <w:szCs w:val="23"/>
          <w14:textOutline w14:w="4358" w14:cap="sq" w14:cmpd="sng">
            <w14:solidFill>
              <w14:srgbClr w14:val="000000"/>
            </w14:solidFill>
            <w14:prstDash w14:val="solid"/>
            <w14:bevel/>
          </w14:textOutline>
        </w:rPr>
        <w:t>二</w:t>
      </w:r>
      <w:r>
        <w:rPr>
          <w:rFonts w:ascii="宋体" w:hAnsi="宋体" w:eastAsia="宋体" w:cs="宋体"/>
          <w:spacing w:val="14"/>
          <w:sz w:val="23"/>
          <w:szCs w:val="23"/>
          <w14:textOutline w14:w="4358" w14:cap="sq" w14:cmpd="sng">
            <w14:solidFill>
              <w14:srgbClr w14:val="000000"/>
            </w14:solidFill>
            <w14:prstDash w14:val="solid"/>
            <w14:bevel/>
          </w14:textOutline>
        </w:rPr>
        <w:t>)</w:t>
      </w:r>
      <w:r>
        <w:rPr>
          <w:rFonts w:ascii="宋体" w:hAnsi="宋体" w:eastAsia="宋体" w:cs="宋体"/>
          <w:spacing w:val="14"/>
          <w:sz w:val="23"/>
          <w:szCs w:val="23"/>
        </w:rPr>
        <w:t xml:space="preserve"> </w:t>
      </w:r>
      <w:r>
        <w:rPr>
          <w:rFonts w:ascii="宋体" w:hAnsi="宋体" w:eastAsia="宋体" w:cs="宋体"/>
          <w:spacing w:val="14"/>
          <w:sz w:val="23"/>
          <w:szCs w:val="23"/>
          <w14:textOutline w14:w="4358" w14:cap="sq" w14:cmpd="sng">
            <w14:solidFill>
              <w14:srgbClr w14:val="000000"/>
            </w14:solidFill>
            <w14:prstDash w14:val="solid"/>
            <w14:bevel/>
          </w14:textOutline>
        </w:rPr>
        <w:t>拟投入本合同工程施工的主要人员简历表</w:t>
      </w:r>
    </w:p>
    <w:tbl>
      <w:tblPr>
        <w:tblStyle w:val="6"/>
        <w:tblW w:w="8442" w:type="dxa"/>
        <w:tblInd w:w="26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70"/>
        <w:gridCol w:w="1080"/>
        <w:gridCol w:w="866"/>
        <w:gridCol w:w="209"/>
        <w:gridCol w:w="719"/>
        <w:gridCol w:w="1196"/>
        <w:gridCol w:w="1899"/>
        <w:gridCol w:w="12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270" w:type="dxa"/>
            <w:tcBorders>
              <w:left w:val="single" w:color="000000" w:sz="4" w:space="0"/>
              <w:right w:val="single" w:color="000000" w:sz="4" w:space="0"/>
            </w:tcBorders>
            <w:vAlign w:val="top"/>
          </w:tcPr>
          <w:p>
            <w:pPr>
              <w:spacing w:before="199" w:line="228" w:lineRule="auto"/>
              <w:ind w:left="299"/>
              <w:rPr>
                <w:rFonts w:ascii="宋体" w:hAnsi="宋体" w:eastAsia="宋体" w:cs="宋体"/>
                <w:sz w:val="20"/>
                <w:szCs w:val="20"/>
              </w:rPr>
            </w:pPr>
            <w:r>
              <w:rPr>
                <w:rFonts w:ascii="宋体" w:hAnsi="宋体" w:eastAsia="宋体" w:cs="宋体"/>
                <w:spacing w:val="22"/>
                <w:sz w:val="20"/>
                <w:szCs w:val="20"/>
              </w:rPr>
              <w:t>姓</w:t>
            </w:r>
            <w:r>
              <w:rPr>
                <w:rFonts w:ascii="宋体" w:hAnsi="宋体" w:eastAsia="宋体" w:cs="宋体"/>
                <w:spacing w:val="20"/>
                <w:sz w:val="20"/>
                <w:szCs w:val="20"/>
              </w:rPr>
              <w:t xml:space="preserve">  名</w:t>
            </w:r>
          </w:p>
        </w:tc>
        <w:tc>
          <w:tcPr>
            <w:tcW w:w="1080" w:type="dxa"/>
            <w:tcBorders>
              <w:left w:val="single" w:color="000000" w:sz="4" w:space="0"/>
              <w:right w:val="single" w:color="000000" w:sz="4" w:space="0"/>
            </w:tcBorders>
            <w:vAlign w:val="top"/>
          </w:tcPr>
          <w:p>
            <w:pPr>
              <w:rPr>
                <w:rFonts w:ascii="Arial"/>
                <w:sz w:val="21"/>
              </w:rPr>
            </w:pPr>
          </w:p>
        </w:tc>
        <w:tc>
          <w:tcPr>
            <w:tcW w:w="866" w:type="dxa"/>
            <w:tcBorders>
              <w:left w:val="single" w:color="000000" w:sz="4" w:space="0"/>
              <w:right w:val="single" w:color="000000" w:sz="4" w:space="0"/>
            </w:tcBorders>
            <w:vAlign w:val="top"/>
          </w:tcPr>
          <w:p>
            <w:pPr>
              <w:spacing w:before="200" w:line="228" w:lineRule="auto"/>
              <w:ind w:left="99"/>
              <w:rPr>
                <w:rFonts w:ascii="宋体" w:hAnsi="宋体" w:eastAsia="宋体" w:cs="宋体"/>
                <w:sz w:val="20"/>
                <w:szCs w:val="20"/>
              </w:rPr>
            </w:pPr>
            <w:r>
              <w:rPr>
                <w:rFonts w:ascii="宋体" w:hAnsi="宋体" w:eastAsia="宋体" w:cs="宋体"/>
                <w:spacing w:val="20"/>
                <w:sz w:val="20"/>
                <w:szCs w:val="20"/>
              </w:rPr>
              <w:t>性  别</w:t>
            </w:r>
          </w:p>
        </w:tc>
        <w:tc>
          <w:tcPr>
            <w:tcW w:w="928" w:type="dxa"/>
            <w:gridSpan w:val="2"/>
            <w:tcBorders>
              <w:left w:val="single" w:color="000000" w:sz="4" w:space="0"/>
              <w:right w:val="single" w:color="000000" w:sz="4" w:space="0"/>
            </w:tcBorders>
            <w:vAlign w:val="top"/>
          </w:tcPr>
          <w:p>
            <w:pPr>
              <w:rPr>
                <w:rFonts w:ascii="Arial"/>
                <w:sz w:val="21"/>
              </w:rPr>
            </w:pPr>
          </w:p>
        </w:tc>
        <w:tc>
          <w:tcPr>
            <w:tcW w:w="1196" w:type="dxa"/>
            <w:tcBorders>
              <w:left w:val="single" w:color="000000" w:sz="4" w:space="0"/>
              <w:right w:val="single" w:color="000000" w:sz="4" w:space="0"/>
            </w:tcBorders>
            <w:vAlign w:val="top"/>
          </w:tcPr>
          <w:p>
            <w:pPr>
              <w:spacing w:before="44" w:line="275" w:lineRule="auto"/>
              <w:ind w:left="75" w:right="127" w:firstLine="67"/>
              <w:rPr>
                <w:rFonts w:ascii="宋体" w:hAnsi="宋体" w:eastAsia="宋体" w:cs="宋体"/>
                <w:sz w:val="20"/>
                <w:szCs w:val="20"/>
              </w:rPr>
            </w:pPr>
            <w:r>
              <w:rPr>
                <w:rFonts w:ascii="宋体" w:hAnsi="宋体" w:eastAsia="宋体" w:cs="宋体"/>
                <w:spacing w:val="3"/>
                <w:sz w:val="20"/>
                <w:szCs w:val="20"/>
              </w:rPr>
              <w:t>出生年</w:t>
            </w:r>
            <w:r>
              <w:rPr>
                <w:rFonts w:ascii="宋体" w:hAnsi="宋体" w:eastAsia="宋体" w:cs="宋体"/>
                <w:spacing w:val="2"/>
                <w:sz w:val="20"/>
                <w:szCs w:val="20"/>
              </w:rPr>
              <w:t>月</w:t>
            </w:r>
            <w:r>
              <w:rPr>
                <w:rFonts w:ascii="宋体" w:hAnsi="宋体" w:eastAsia="宋体" w:cs="宋体"/>
                <w:sz w:val="20"/>
                <w:szCs w:val="20"/>
              </w:rPr>
              <w:t xml:space="preserve"> </w:t>
            </w:r>
            <w:r>
              <w:rPr>
                <w:rFonts w:ascii="宋体" w:hAnsi="宋体" w:eastAsia="宋体" w:cs="宋体"/>
                <w:spacing w:val="12"/>
                <w:sz w:val="20"/>
                <w:szCs w:val="20"/>
              </w:rPr>
              <w:t>(    岁</w:t>
            </w:r>
            <w:r>
              <w:rPr>
                <w:rFonts w:ascii="宋体" w:hAnsi="宋体" w:eastAsia="宋体" w:cs="宋体"/>
                <w:spacing w:val="11"/>
                <w:sz w:val="20"/>
                <w:szCs w:val="20"/>
              </w:rPr>
              <w:t>)</w:t>
            </w:r>
          </w:p>
        </w:tc>
        <w:tc>
          <w:tcPr>
            <w:tcW w:w="3102"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70" w:type="dxa"/>
            <w:tcBorders>
              <w:left w:val="single" w:color="000000" w:sz="4" w:space="0"/>
              <w:right w:val="single" w:color="000000" w:sz="4" w:space="0"/>
            </w:tcBorders>
            <w:vAlign w:val="top"/>
          </w:tcPr>
          <w:p>
            <w:pPr>
              <w:spacing w:before="103" w:line="228" w:lineRule="auto"/>
              <w:ind w:left="300"/>
              <w:rPr>
                <w:rFonts w:ascii="宋体" w:hAnsi="宋体" w:eastAsia="宋体" w:cs="宋体"/>
                <w:sz w:val="20"/>
                <w:szCs w:val="20"/>
              </w:rPr>
            </w:pPr>
            <w:r>
              <w:rPr>
                <w:rFonts w:ascii="宋体" w:hAnsi="宋体" w:eastAsia="宋体" w:cs="宋体"/>
                <w:spacing w:val="20"/>
                <w:sz w:val="20"/>
                <w:szCs w:val="20"/>
              </w:rPr>
              <w:t>职  务</w:t>
            </w:r>
          </w:p>
        </w:tc>
        <w:tc>
          <w:tcPr>
            <w:tcW w:w="1080" w:type="dxa"/>
            <w:tcBorders>
              <w:left w:val="single" w:color="000000" w:sz="4" w:space="0"/>
              <w:right w:val="single" w:color="000000" w:sz="4" w:space="0"/>
            </w:tcBorders>
            <w:vAlign w:val="top"/>
          </w:tcPr>
          <w:p>
            <w:pPr>
              <w:rPr>
                <w:rFonts w:ascii="Arial"/>
                <w:sz w:val="21"/>
              </w:rPr>
            </w:pPr>
          </w:p>
        </w:tc>
        <w:tc>
          <w:tcPr>
            <w:tcW w:w="866" w:type="dxa"/>
            <w:tcBorders>
              <w:left w:val="single" w:color="000000" w:sz="4" w:space="0"/>
              <w:right w:val="single" w:color="000000" w:sz="4" w:space="0"/>
            </w:tcBorders>
            <w:vAlign w:val="top"/>
          </w:tcPr>
          <w:p>
            <w:pPr>
              <w:spacing w:before="104" w:line="230" w:lineRule="auto"/>
              <w:ind w:left="98"/>
              <w:rPr>
                <w:rFonts w:ascii="宋体" w:hAnsi="宋体" w:eastAsia="宋体" w:cs="宋体"/>
                <w:sz w:val="20"/>
                <w:szCs w:val="20"/>
              </w:rPr>
            </w:pPr>
            <w:r>
              <w:rPr>
                <w:rFonts w:ascii="宋体" w:hAnsi="宋体" w:eastAsia="宋体" w:cs="宋体"/>
                <w:spacing w:val="20"/>
                <w:sz w:val="20"/>
                <w:szCs w:val="20"/>
              </w:rPr>
              <w:t>职  称</w:t>
            </w:r>
          </w:p>
        </w:tc>
        <w:tc>
          <w:tcPr>
            <w:tcW w:w="928" w:type="dxa"/>
            <w:gridSpan w:val="2"/>
            <w:tcBorders>
              <w:left w:val="single" w:color="000000" w:sz="4" w:space="0"/>
              <w:right w:val="single" w:color="000000" w:sz="4" w:space="0"/>
            </w:tcBorders>
            <w:vAlign w:val="top"/>
          </w:tcPr>
          <w:p>
            <w:pPr>
              <w:rPr>
                <w:rFonts w:ascii="Arial"/>
                <w:sz w:val="21"/>
              </w:rPr>
            </w:pPr>
          </w:p>
        </w:tc>
        <w:tc>
          <w:tcPr>
            <w:tcW w:w="1196" w:type="dxa"/>
            <w:tcBorders>
              <w:left w:val="single" w:color="000000" w:sz="4" w:space="0"/>
              <w:right w:val="single" w:color="000000" w:sz="4" w:space="0"/>
            </w:tcBorders>
            <w:vAlign w:val="top"/>
          </w:tcPr>
          <w:p>
            <w:pPr>
              <w:spacing w:before="104" w:line="229" w:lineRule="auto"/>
              <w:ind w:left="251"/>
              <w:rPr>
                <w:rFonts w:ascii="宋体" w:hAnsi="宋体" w:eastAsia="宋体" w:cs="宋体"/>
                <w:sz w:val="20"/>
                <w:szCs w:val="20"/>
              </w:rPr>
            </w:pPr>
            <w:r>
              <w:rPr>
                <w:rFonts w:ascii="宋体" w:hAnsi="宋体" w:eastAsia="宋体" w:cs="宋体"/>
                <w:spacing w:val="21"/>
                <w:sz w:val="20"/>
                <w:szCs w:val="20"/>
              </w:rPr>
              <w:t>学</w:t>
            </w:r>
            <w:r>
              <w:rPr>
                <w:rFonts w:ascii="宋体" w:hAnsi="宋体" w:eastAsia="宋体" w:cs="宋体"/>
                <w:spacing w:val="19"/>
                <w:sz w:val="20"/>
                <w:szCs w:val="20"/>
              </w:rPr>
              <w:t xml:space="preserve">  历</w:t>
            </w:r>
          </w:p>
        </w:tc>
        <w:tc>
          <w:tcPr>
            <w:tcW w:w="3102"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2350" w:type="dxa"/>
            <w:gridSpan w:val="2"/>
            <w:tcBorders>
              <w:left w:val="single" w:color="000000" w:sz="4" w:space="0"/>
              <w:right w:val="single" w:color="000000" w:sz="4" w:space="0"/>
            </w:tcBorders>
            <w:vAlign w:val="top"/>
          </w:tcPr>
          <w:p>
            <w:pPr>
              <w:spacing w:before="91" w:line="267" w:lineRule="auto"/>
              <w:ind w:left="346" w:right="323" w:hanging="4"/>
              <w:rPr>
                <w:rFonts w:ascii="宋体" w:hAnsi="宋体" w:eastAsia="宋体" w:cs="宋体"/>
                <w:sz w:val="20"/>
                <w:szCs w:val="20"/>
              </w:rPr>
            </w:pPr>
            <w:r>
              <w:rPr>
                <w:rFonts w:ascii="宋体" w:hAnsi="宋体" w:eastAsia="宋体" w:cs="宋体"/>
                <w:spacing w:val="11"/>
                <w:sz w:val="20"/>
                <w:szCs w:val="20"/>
              </w:rPr>
              <w:t>执</w:t>
            </w:r>
            <w:r>
              <w:rPr>
                <w:rFonts w:ascii="宋体" w:hAnsi="宋体" w:eastAsia="宋体" w:cs="宋体"/>
                <w:spacing w:val="9"/>
                <w:sz w:val="20"/>
                <w:szCs w:val="20"/>
              </w:rPr>
              <w:t>业或职业资格证</w:t>
            </w:r>
            <w:r>
              <w:rPr>
                <w:rFonts w:ascii="宋体" w:hAnsi="宋体" w:eastAsia="宋体" w:cs="宋体"/>
                <w:sz w:val="20"/>
                <w:szCs w:val="20"/>
              </w:rPr>
              <w:t xml:space="preserve"> </w:t>
            </w:r>
            <w:r>
              <w:rPr>
                <w:rFonts w:ascii="宋体" w:hAnsi="宋体" w:eastAsia="宋体" w:cs="宋体"/>
                <w:spacing w:val="10"/>
                <w:sz w:val="20"/>
                <w:szCs w:val="20"/>
              </w:rPr>
              <w:t>书</w:t>
            </w:r>
            <w:r>
              <w:rPr>
                <w:rFonts w:ascii="宋体" w:hAnsi="宋体" w:eastAsia="宋体" w:cs="宋体"/>
                <w:spacing w:val="7"/>
                <w:sz w:val="20"/>
                <w:szCs w:val="20"/>
              </w:rPr>
              <w:t>名称及编号</w:t>
            </w:r>
          </w:p>
        </w:tc>
        <w:tc>
          <w:tcPr>
            <w:tcW w:w="1794" w:type="dxa"/>
            <w:gridSpan w:val="3"/>
            <w:tcBorders>
              <w:left w:val="single" w:color="000000" w:sz="4" w:space="0"/>
            </w:tcBorders>
            <w:vAlign w:val="top"/>
          </w:tcPr>
          <w:p>
            <w:pPr>
              <w:rPr>
                <w:rFonts w:ascii="Arial"/>
                <w:sz w:val="21"/>
              </w:rPr>
            </w:pPr>
          </w:p>
        </w:tc>
        <w:tc>
          <w:tcPr>
            <w:tcW w:w="1196" w:type="dxa"/>
            <w:tcBorders>
              <w:right w:val="single" w:color="000000" w:sz="4" w:space="0"/>
            </w:tcBorders>
            <w:vAlign w:val="top"/>
          </w:tcPr>
          <w:p>
            <w:pPr>
              <w:spacing w:before="92" w:line="267" w:lineRule="auto"/>
              <w:ind w:left="269" w:right="106" w:hanging="142"/>
              <w:rPr>
                <w:rFonts w:ascii="宋体" w:hAnsi="宋体" w:eastAsia="宋体" w:cs="宋体"/>
                <w:sz w:val="20"/>
                <w:szCs w:val="20"/>
              </w:rPr>
            </w:pPr>
            <w:r>
              <w:rPr>
                <w:rFonts w:ascii="宋体" w:hAnsi="宋体" w:eastAsia="宋体" w:cs="宋体"/>
                <w:spacing w:val="-26"/>
                <w:sz w:val="20"/>
                <w:szCs w:val="20"/>
              </w:rPr>
              <w:t>拟</w:t>
            </w:r>
            <w:r>
              <w:rPr>
                <w:rFonts w:ascii="宋体" w:hAnsi="宋体" w:eastAsia="宋体" w:cs="宋体"/>
                <w:spacing w:val="-20"/>
                <w:sz w:val="20"/>
                <w:szCs w:val="20"/>
              </w:rPr>
              <w:t xml:space="preserve"> 在 本 合</w:t>
            </w:r>
            <w:r>
              <w:rPr>
                <w:rFonts w:ascii="宋体" w:hAnsi="宋体" w:eastAsia="宋体" w:cs="宋体"/>
                <w:sz w:val="20"/>
                <w:szCs w:val="20"/>
              </w:rPr>
              <w:t xml:space="preserve"> 同任职</w:t>
            </w:r>
          </w:p>
        </w:tc>
        <w:tc>
          <w:tcPr>
            <w:tcW w:w="3102"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2350" w:type="dxa"/>
            <w:gridSpan w:val="2"/>
            <w:tcBorders>
              <w:left w:val="single" w:color="000000" w:sz="4" w:space="0"/>
            </w:tcBorders>
            <w:vAlign w:val="top"/>
          </w:tcPr>
          <w:p>
            <w:pPr>
              <w:spacing w:before="93" w:line="267" w:lineRule="auto"/>
              <w:ind w:left="465" w:right="445" w:firstLine="241"/>
              <w:rPr>
                <w:rFonts w:ascii="宋体" w:hAnsi="宋体" w:eastAsia="宋体" w:cs="宋体"/>
                <w:sz w:val="20"/>
                <w:szCs w:val="20"/>
              </w:rPr>
            </w:pPr>
            <w:r>
              <w:rPr>
                <w:rFonts w:ascii="宋体" w:hAnsi="宋体" w:eastAsia="宋体" w:cs="宋体"/>
                <w:spacing w:val="15"/>
                <w:sz w:val="20"/>
                <w:szCs w:val="20"/>
              </w:rPr>
              <w:t>安全生产 考</w:t>
            </w:r>
            <w:r>
              <w:rPr>
                <w:rFonts w:ascii="宋体" w:hAnsi="宋体" w:eastAsia="宋体" w:cs="宋体"/>
                <w:sz w:val="20"/>
                <w:szCs w:val="20"/>
              </w:rPr>
              <w:t xml:space="preserve"> </w:t>
            </w:r>
            <w:r>
              <w:rPr>
                <w:rFonts w:ascii="宋体" w:hAnsi="宋体" w:eastAsia="宋体" w:cs="宋体"/>
                <w:spacing w:val="10"/>
                <w:sz w:val="20"/>
                <w:szCs w:val="20"/>
              </w:rPr>
              <w:t>核</w:t>
            </w:r>
            <w:r>
              <w:rPr>
                <w:rFonts w:ascii="宋体" w:hAnsi="宋体" w:eastAsia="宋体" w:cs="宋体"/>
                <w:spacing w:val="7"/>
                <w:sz w:val="20"/>
                <w:szCs w:val="20"/>
              </w:rPr>
              <w:t>合格证书</w:t>
            </w:r>
          </w:p>
        </w:tc>
        <w:tc>
          <w:tcPr>
            <w:tcW w:w="1794" w:type="dxa"/>
            <w:gridSpan w:val="3"/>
            <w:vAlign w:val="top"/>
          </w:tcPr>
          <w:p>
            <w:pPr>
              <w:rPr>
                <w:rFonts w:ascii="Arial"/>
                <w:sz w:val="21"/>
              </w:rPr>
            </w:pPr>
          </w:p>
        </w:tc>
        <w:tc>
          <w:tcPr>
            <w:tcW w:w="1196" w:type="dxa"/>
            <w:tcBorders>
              <w:right w:val="single" w:color="000000" w:sz="4" w:space="0"/>
            </w:tcBorders>
            <w:vAlign w:val="top"/>
          </w:tcPr>
          <w:p>
            <w:pPr>
              <w:spacing w:before="94" w:line="267" w:lineRule="auto"/>
              <w:ind w:left="131" w:right="104" w:hanging="1"/>
              <w:rPr>
                <w:rFonts w:ascii="宋体" w:hAnsi="宋体" w:eastAsia="宋体" w:cs="宋体"/>
                <w:sz w:val="20"/>
                <w:szCs w:val="20"/>
              </w:rPr>
            </w:pPr>
            <w:r>
              <w:rPr>
                <w:rFonts w:ascii="宋体" w:hAnsi="宋体" w:eastAsia="宋体" w:cs="宋体"/>
                <w:spacing w:val="-21"/>
                <w:sz w:val="20"/>
                <w:szCs w:val="20"/>
              </w:rPr>
              <w:t>担 任 本 职</w:t>
            </w:r>
            <w:r>
              <w:rPr>
                <w:rFonts w:ascii="宋体" w:hAnsi="宋体" w:eastAsia="宋体" w:cs="宋体"/>
                <w:sz w:val="20"/>
                <w:szCs w:val="20"/>
              </w:rPr>
              <w:t xml:space="preserve"> </w:t>
            </w:r>
            <w:r>
              <w:rPr>
                <w:rFonts w:ascii="宋体" w:hAnsi="宋体" w:eastAsia="宋体" w:cs="宋体"/>
                <w:spacing w:val="9"/>
                <w:sz w:val="20"/>
                <w:szCs w:val="20"/>
              </w:rPr>
              <w:t>工</w:t>
            </w:r>
            <w:r>
              <w:rPr>
                <w:rFonts w:ascii="宋体" w:hAnsi="宋体" w:eastAsia="宋体" w:cs="宋体"/>
                <w:spacing w:val="6"/>
                <w:sz w:val="20"/>
                <w:szCs w:val="20"/>
              </w:rPr>
              <w:t>作年限</w:t>
            </w:r>
          </w:p>
        </w:tc>
        <w:tc>
          <w:tcPr>
            <w:tcW w:w="3102" w:type="dxa"/>
            <w:gridSpan w:val="2"/>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2350" w:type="dxa"/>
            <w:gridSpan w:val="2"/>
            <w:tcBorders>
              <w:left w:val="single" w:color="000000" w:sz="4" w:space="0"/>
            </w:tcBorders>
            <w:vAlign w:val="top"/>
          </w:tcPr>
          <w:p>
            <w:pPr>
              <w:spacing w:before="138" w:line="228" w:lineRule="auto"/>
              <w:ind w:left="706"/>
              <w:rPr>
                <w:rFonts w:ascii="宋体" w:hAnsi="宋体" w:eastAsia="宋体" w:cs="宋体"/>
                <w:sz w:val="20"/>
                <w:szCs w:val="20"/>
              </w:rPr>
            </w:pPr>
            <w:r>
              <w:rPr>
                <w:rFonts w:ascii="宋体" w:hAnsi="宋体" w:eastAsia="宋体" w:cs="宋体"/>
                <w:spacing w:val="7"/>
                <w:sz w:val="20"/>
                <w:szCs w:val="20"/>
              </w:rPr>
              <w:t>毕</w:t>
            </w:r>
            <w:r>
              <w:rPr>
                <w:rFonts w:ascii="宋体" w:hAnsi="宋体" w:eastAsia="宋体" w:cs="宋体"/>
                <w:spacing w:val="6"/>
                <w:sz w:val="20"/>
                <w:szCs w:val="20"/>
              </w:rPr>
              <w:t>业学校</w:t>
            </w:r>
          </w:p>
        </w:tc>
        <w:tc>
          <w:tcPr>
            <w:tcW w:w="6092" w:type="dxa"/>
            <w:gridSpan w:val="6"/>
            <w:tcBorders>
              <w:right w:val="single" w:color="000000" w:sz="4" w:space="0"/>
            </w:tcBorders>
            <w:vAlign w:val="top"/>
          </w:tcPr>
          <w:p>
            <w:pPr>
              <w:tabs>
                <w:tab w:val="left" w:pos="1000"/>
              </w:tabs>
              <w:spacing w:before="138" w:line="228" w:lineRule="auto"/>
              <w:ind w:left="391"/>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月毕业</w:t>
            </w:r>
            <w:r>
              <w:rPr>
                <w:rFonts w:ascii="宋体" w:hAnsi="宋体" w:eastAsia="宋体" w:cs="宋体"/>
                <w:spacing w:val="1"/>
                <w:sz w:val="20"/>
                <w:szCs w:val="20"/>
              </w:rPr>
              <w:t>于</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学校</w:t>
            </w:r>
            <w:r>
              <w:rPr>
                <w:rFonts w:ascii="宋体" w:hAnsi="宋体" w:eastAsia="宋体" w:cs="宋体"/>
                <w:spacing w:val="1"/>
                <w:sz w:val="20"/>
                <w:szCs w:val="20"/>
                <w:u w:val="single" w:color="auto"/>
              </w:rPr>
              <w:t xml:space="preserve">          </w:t>
            </w:r>
            <w:r>
              <w:rPr>
                <w:rFonts w:ascii="宋体" w:hAnsi="宋体" w:eastAsia="宋体" w:cs="宋体"/>
                <w:spacing w:val="1"/>
                <w:sz w:val="20"/>
                <w:szCs w:val="20"/>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8442" w:type="dxa"/>
            <w:gridSpan w:val="8"/>
            <w:tcBorders>
              <w:left w:val="single" w:color="000000" w:sz="4" w:space="0"/>
              <w:right w:val="single" w:color="000000" w:sz="4" w:space="0"/>
            </w:tcBorders>
            <w:vAlign w:val="top"/>
          </w:tcPr>
          <w:p>
            <w:pPr>
              <w:spacing w:before="108" w:line="228" w:lineRule="auto"/>
              <w:ind w:left="3307"/>
              <w:rPr>
                <w:rFonts w:ascii="宋体" w:hAnsi="宋体" w:eastAsia="宋体" w:cs="宋体"/>
                <w:sz w:val="20"/>
                <w:szCs w:val="20"/>
              </w:rPr>
            </w:pPr>
            <w:r>
              <w:rPr>
                <w:rFonts w:ascii="宋体" w:hAnsi="宋体" w:eastAsia="宋体" w:cs="宋体"/>
                <w:spacing w:val="10"/>
                <w:sz w:val="20"/>
                <w:szCs w:val="20"/>
              </w:rPr>
              <w:t>已</w:t>
            </w:r>
            <w:r>
              <w:rPr>
                <w:rFonts w:ascii="宋体" w:hAnsi="宋体" w:eastAsia="宋体" w:cs="宋体"/>
                <w:spacing w:val="6"/>
                <w:sz w:val="20"/>
                <w:szCs w:val="20"/>
              </w:rPr>
              <w:t>完工程项目情况表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270" w:type="dxa"/>
            <w:tcBorders>
              <w:left w:val="single" w:color="000000" w:sz="4" w:space="0"/>
              <w:right w:val="single" w:color="000000" w:sz="4" w:space="0"/>
            </w:tcBorders>
            <w:vAlign w:val="top"/>
          </w:tcPr>
          <w:p>
            <w:pPr>
              <w:spacing w:before="254" w:line="228" w:lineRule="auto"/>
              <w:ind w:left="225"/>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设单位</w:t>
            </w:r>
          </w:p>
        </w:tc>
        <w:tc>
          <w:tcPr>
            <w:tcW w:w="1080" w:type="dxa"/>
            <w:tcBorders>
              <w:left w:val="single" w:color="000000" w:sz="4" w:space="0"/>
              <w:right w:val="single" w:color="000000" w:sz="4" w:space="0"/>
            </w:tcBorders>
            <w:vAlign w:val="top"/>
          </w:tcPr>
          <w:p>
            <w:pPr>
              <w:spacing w:before="254" w:line="228" w:lineRule="auto"/>
              <w:ind w:left="6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目名称</w:t>
            </w:r>
          </w:p>
        </w:tc>
        <w:tc>
          <w:tcPr>
            <w:tcW w:w="1075" w:type="dxa"/>
            <w:gridSpan w:val="2"/>
            <w:tcBorders>
              <w:left w:val="single" w:color="000000" w:sz="4" w:space="0"/>
              <w:right w:val="single" w:color="000000" w:sz="4" w:space="0"/>
            </w:tcBorders>
            <w:vAlign w:val="top"/>
          </w:tcPr>
          <w:p>
            <w:pPr>
              <w:spacing w:before="253" w:line="228" w:lineRule="auto"/>
              <w:ind w:left="66"/>
              <w:rPr>
                <w:rFonts w:ascii="宋体" w:hAnsi="宋体" w:eastAsia="宋体" w:cs="宋体"/>
                <w:sz w:val="20"/>
                <w:szCs w:val="20"/>
              </w:rPr>
            </w:pPr>
            <w:r>
              <w:rPr>
                <w:rFonts w:ascii="宋体" w:hAnsi="宋体" w:eastAsia="宋体" w:cs="宋体"/>
                <w:spacing w:val="9"/>
                <w:sz w:val="20"/>
                <w:szCs w:val="20"/>
              </w:rPr>
              <w:t>建</w:t>
            </w:r>
            <w:r>
              <w:rPr>
                <w:rFonts w:ascii="宋体" w:hAnsi="宋体" w:eastAsia="宋体" w:cs="宋体"/>
                <w:spacing w:val="6"/>
                <w:sz w:val="20"/>
                <w:szCs w:val="20"/>
              </w:rPr>
              <w:t>设规模</w:t>
            </w:r>
          </w:p>
        </w:tc>
        <w:tc>
          <w:tcPr>
            <w:tcW w:w="1915" w:type="dxa"/>
            <w:gridSpan w:val="2"/>
            <w:tcBorders>
              <w:left w:val="single" w:color="000000" w:sz="4" w:space="0"/>
              <w:right w:val="single" w:color="000000" w:sz="4" w:space="0"/>
            </w:tcBorders>
            <w:vAlign w:val="top"/>
          </w:tcPr>
          <w:p>
            <w:pPr>
              <w:spacing w:before="254" w:line="229" w:lineRule="auto"/>
              <w:ind w:left="244"/>
              <w:rPr>
                <w:rFonts w:ascii="宋体" w:hAnsi="宋体" w:eastAsia="宋体" w:cs="宋体"/>
                <w:sz w:val="20"/>
                <w:szCs w:val="20"/>
              </w:rPr>
            </w:pPr>
            <w:r>
              <w:rPr>
                <w:rFonts w:ascii="宋体" w:hAnsi="宋体" w:eastAsia="宋体" w:cs="宋体"/>
                <w:spacing w:val="8"/>
                <w:sz w:val="20"/>
                <w:szCs w:val="20"/>
              </w:rPr>
              <w:t>开、竣工日期</w:t>
            </w:r>
          </w:p>
        </w:tc>
        <w:tc>
          <w:tcPr>
            <w:tcW w:w="1899" w:type="dxa"/>
            <w:tcBorders>
              <w:left w:val="single" w:color="000000" w:sz="4" w:space="0"/>
              <w:right w:val="single" w:color="000000" w:sz="4" w:space="0"/>
            </w:tcBorders>
            <w:vAlign w:val="top"/>
          </w:tcPr>
          <w:p>
            <w:pPr>
              <w:spacing w:before="254" w:line="228" w:lineRule="auto"/>
              <w:ind w:left="481"/>
              <w:rPr>
                <w:rFonts w:ascii="宋体" w:hAnsi="宋体" w:eastAsia="宋体" w:cs="宋体"/>
                <w:sz w:val="20"/>
                <w:szCs w:val="20"/>
              </w:rPr>
            </w:pPr>
            <w:r>
              <w:rPr>
                <w:rFonts w:ascii="宋体" w:hAnsi="宋体" w:eastAsia="宋体" w:cs="宋体"/>
                <w:spacing w:val="9"/>
                <w:sz w:val="20"/>
                <w:szCs w:val="20"/>
              </w:rPr>
              <w:t>工</w:t>
            </w:r>
            <w:r>
              <w:rPr>
                <w:rFonts w:ascii="宋体" w:hAnsi="宋体" w:eastAsia="宋体" w:cs="宋体"/>
                <w:spacing w:val="6"/>
                <w:sz w:val="20"/>
                <w:szCs w:val="20"/>
              </w:rPr>
              <w:t>程质量</w:t>
            </w:r>
          </w:p>
        </w:tc>
        <w:tc>
          <w:tcPr>
            <w:tcW w:w="1203" w:type="dxa"/>
            <w:tcBorders>
              <w:left w:val="single" w:color="000000" w:sz="4" w:space="0"/>
              <w:right w:val="single" w:color="000000" w:sz="4" w:space="0"/>
            </w:tcBorders>
            <w:vAlign w:val="top"/>
          </w:tcPr>
          <w:p>
            <w:pPr>
              <w:spacing w:before="254" w:line="228" w:lineRule="auto"/>
              <w:ind w:left="134"/>
              <w:rPr>
                <w:rFonts w:ascii="宋体" w:hAnsi="宋体" w:eastAsia="宋体" w:cs="宋体"/>
                <w:sz w:val="20"/>
                <w:szCs w:val="20"/>
              </w:rPr>
            </w:pPr>
            <w:r>
              <w:rPr>
                <w:rFonts w:ascii="宋体" w:hAnsi="宋体" w:eastAsia="宋体" w:cs="宋体"/>
                <w:spacing w:val="7"/>
                <w:sz w:val="20"/>
                <w:szCs w:val="20"/>
              </w:rPr>
              <w:t>受</w:t>
            </w:r>
            <w:r>
              <w:rPr>
                <w:rFonts w:ascii="宋体" w:hAnsi="宋体" w:eastAsia="宋体" w:cs="宋体"/>
                <w:spacing w:val="6"/>
                <w:sz w:val="20"/>
                <w:szCs w:val="20"/>
              </w:rPr>
              <w:t>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70" w:type="dxa"/>
            <w:tcBorders>
              <w:left w:val="single" w:color="000000" w:sz="4" w:space="0"/>
              <w:right w:val="single" w:color="000000" w:sz="4" w:space="0"/>
            </w:tcBorders>
            <w:vAlign w:val="top"/>
          </w:tcPr>
          <w:p>
            <w:pPr>
              <w:rPr>
                <w:rFonts w:ascii="Arial"/>
                <w:sz w:val="21"/>
              </w:rPr>
            </w:pPr>
          </w:p>
        </w:tc>
        <w:tc>
          <w:tcPr>
            <w:tcW w:w="1080" w:type="dxa"/>
            <w:tcBorders>
              <w:left w:val="single" w:color="000000" w:sz="4" w:space="0"/>
              <w:right w:val="single" w:color="000000" w:sz="4" w:space="0"/>
            </w:tcBorders>
            <w:vAlign w:val="top"/>
          </w:tcPr>
          <w:p>
            <w:pPr>
              <w:rPr>
                <w:rFonts w:ascii="Arial"/>
                <w:sz w:val="21"/>
              </w:rPr>
            </w:pPr>
          </w:p>
        </w:tc>
        <w:tc>
          <w:tcPr>
            <w:tcW w:w="1075" w:type="dxa"/>
            <w:gridSpan w:val="2"/>
            <w:tcBorders>
              <w:left w:val="single" w:color="000000" w:sz="4" w:space="0"/>
              <w:right w:val="single" w:color="000000" w:sz="4" w:space="0"/>
            </w:tcBorders>
            <w:vAlign w:val="top"/>
          </w:tcPr>
          <w:p>
            <w:pPr>
              <w:rPr>
                <w:rFonts w:ascii="Arial"/>
                <w:sz w:val="21"/>
              </w:rPr>
            </w:pPr>
          </w:p>
        </w:tc>
        <w:tc>
          <w:tcPr>
            <w:tcW w:w="1915" w:type="dxa"/>
            <w:gridSpan w:val="2"/>
            <w:tcBorders>
              <w:left w:val="single" w:color="000000" w:sz="4" w:space="0"/>
              <w:right w:val="single" w:color="000000" w:sz="4" w:space="0"/>
            </w:tcBorders>
            <w:vAlign w:val="top"/>
          </w:tcPr>
          <w:p>
            <w:pPr>
              <w:rPr>
                <w:rFonts w:ascii="Arial"/>
                <w:sz w:val="21"/>
              </w:rPr>
            </w:pPr>
          </w:p>
        </w:tc>
        <w:tc>
          <w:tcPr>
            <w:tcW w:w="1899"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1270" w:type="dxa"/>
            <w:tcBorders>
              <w:left w:val="single" w:color="000000" w:sz="4" w:space="0"/>
              <w:right w:val="single" w:color="000000" w:sz="4" w:space="0"/>
            </w:tcBorders>
            <w:vAlign w:val="top"/>
          </w:tcPr>
          <w:p>
            <w:pPr>
              <w:rPr>
                <w:rFonts w:ascii="Arial"/>
                <w:sz w:val="21"/>
              </w:rPr>
            </w:pPr>
          </w:p>
        </w:tc>
        <w:tc>
          <w:tcPr>
            <w:tcW w:w="1080" w:type="dxa"/>
            <w:tcBorders>
              <w:left w:val="single" w:color="000000" w:sz="4" w:space="0"/>
              <w:right w:val="single" w:color="000000" w:sz="4" w:space="0"/>
            </w:tcBorders>
            <w:vAlign w:val="top"/>
          </w:tcPr>
          <w:p>
            <w:pPr>
              <w:rPr>
                <w:rFonts w:ascii="Arial"/>
                <w:sz w:val="21"/>
              </w:rPr>
            </w:pPr>
          </w:p>
        </w:tc>
        <w:tc>
          <w:tcPr>
            <w:tcW w:w="1075" w:type="dxa"/>
            <w:gridSpan w:val="2"/>
            <w:tcBorders>
              <w:left w:val="single" w:color="000000" w:sz="4" w:space="0"/>
              <w:right w:val="single" w:color="000000" w:sz="4" w:space="0"/>
            </w:tcBorders>
            <w:vAlign w:val="top"/>
          </w:tcPr>
          <w:p>
            <w:pPr>
              <w:rPr>
                <w:rFonts w:ascii="Arial"/>
                <w:sz w:val="21"/>
              </w:rPr>
            </w:pPr>
          </w:p>
        </w:tc>
        <w:tc>
          <w:tcPr>
            <w:tcW w:w="1915" w:type="dxa"/>
            <w:gridSpan w:val="2"/>
            <w:tcBorders>
              <w:left w:val="single" w:color="000000" w:sz="4" w:space="0"/>
              <w:right w:val="single" w:color="000000" w:sz="4" w:space="0"/>
            </w:tcBorders>
            <w:vAlign w:val="top"/>
          </w:tcPr>
          <w:p>
            <w:pPr>
              <w:rPr>
                <w:rFonts w:ascii="Arial"/>
                <w:sz w:val="21"/>
              </w:rPr>
            </w:pPr>
          </w:p>
        </w:tc>
        <w:tc>
          <w:tcPr>
            <w:tcW w:w="1899"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70" w:type="dxa"/>
            <w:tcBorders>
              <w:left w:val="single" w:color="000000" w:sz="4" w:space="0"/>
              <w:right w:val="single" w:color="000000" w:sz="4" w:space="0"/>
            </w:tcBorders>
            <w:vAlign w:val="top"/>
          </w:tcPr>
          <w:p>
            <w:pPr>
              <w:rPr>
                <w:rFonts w:ascii="Arial"/>
                <w:sz w:val="21"/>
              </w:rPr>
            </w:pPr>
          </w:p>
        </w:tc>
        <w:tc>
          <w:tcPr>
            <w:tcW w:w="1080" w:type="dxa"/>
            <w:tcBorders>
              <w:left w:val="single" w:color="000000" w:sz="4" w:space="0"/>
              <w:right w:val="single" w:color="000000" w:sz="4" w:space="0"/>
            </w:tcBorders>
            <w:vAlign w:val="top"/>
          </w:tcPr>
          <w:p>
            <w:pPr>
              <w:rPr>
                <w:rFonts w:ascii="Arial"/>
                <w:sz w:val="21"/>
              </w:rPr>
            </w:pPr>
          </w:p>
        </w:tc>
        <w:tc>
          <w:tcPr>
            <w:tcW w:w="1075" w:type="dxa"/>
            <w:gridSpan w:val="2"/>
            <w:tcBorders>
              <w:left w:val="single" w:color="000000" w:sz="4" w:space="0"/>
              <w:right w:val="single" w:color="000000" w:sz="4" w:space="0"/>
            </w:tcBorders>
            <w:vAlign w:val="top"/>
          </w:tcPr>
          <w:p>
            <w:pPr>
              <w:rPr>
                <w:rFonts w:ascii="Arial"/>
                <w:sz w:val="21"/>
              </w:rPr>
            </w:pPr>
          </w:p>
        </w:tc>
        <w:tc>
          <w:tcPr>
            <w:tcW w:w="1915" w:type="dxa"/>
            <w:gridSpan w:val="2"/>
            <w:tcBorders>
              <w:left w:val="single" w:color="000000" w:sz="4" w:space="0"/>
              <w:right w:val="single" w:color="000000" w:sz="4" w:space="0"/>
            </w:tcBorders>
            <w:vAlign w:val="top"/>
          </w:tcPr>
          <w:p>
            <w:pPr>
              <w:rPr>
                <w:rFonts w:ascii="Arial"/>
                <w:sz w:val="21"/>
              </w:rPr>
            </w:pPr>
          </w:p>
        </w:tc>
        <w:tc>
          <w:tcPr>
            <w:tcW w:w="1899" w:type="dxa"/>
            <w:tcBorders>
              <w:left w:val="single" w:color="000000" w:sz="4" w:space="0"/>
              <w:right w:val="single" w:color="000000" w:sz="4" w:space="0"/>
            </w:tcBorders>
            <w:vAlign w:val="top"/>
          </w:tcPr>
          <w:p>
            <w:pPr>
              <w:rPr>
                <w:rFonts w:ascii="Arial"/>
                <w:sz w:val="21"/>
              </w:rPr>
            </w:pPr>
          </w:p>
        </w:tc>
        <w:tc>
          <w:tcPr>
            <w:tcW w:w="1203" w:type="dxa"/>
            <w:tcBorders>
              <w:left w:val="single" w:color="000000" w:sz="4" w:space="0"/>
              <w:right w:val="single" w:color="000000" w:sz="4" w:space="0"/>
            </w:tcBorders>
            <w:vAlign w:val="top"/>
          </w:tcPr>
          <w:p>
            <w:pPr>
              <w:rPr>
                <w:rFonts w:ascii="Arial"/>
                <w:sz w:val="21"/>
              </w:rPr>
            </w:pPr>
          </w:p>
        </w:tc>
      </w:tr>
    </w:tbl>
    <w:p>
      <w:pPr>
        <w:spacing w:line="278" w:lineRule="auto"/>
        <w:rPr>
          <w:rFonts w:ascii="Arial"/>
          <w:sz w:val="21"/>
        </w:rPr>
      </w:pPr>
    </w:p>
    <w:p>
      <w:pPr>
        <w:spacing w:line="279" w:lineRule="auto"/>
        <w:rPr>
          <w:rFonts w:ascii="Arial"/>
          <w:sz w:val="21"/>
        </w:rPr>
      </w:pPr>
    </w:p>
    <w:p>
      <w:pPr>
        <w:spacing w:before="65" w:line="227" w:lineRule="auto"/>
        <w:ind w:left="2563"/>
        <w:rPr>
          <w:rFonts w:ascii="宋体" w:hAnsi="宋体" w:eastAsia="宋体" w:cs="宋体"/>
          <w:sz w:val="20"/>
          <w:szCs w:val="20"/>
        </w:rPr>
      </w:pPr>
      <w:r>
        <w:rPr>
          <w:rFonts w:ascii="宋体" w:hAnsi="宋体" w:eastAsia="宋体" w:cs="宋体"/>
          <w:spacing w:val="-1"/>
          <w:sz w:val="20"/>
          <w:szCs w:val="20"/>
        </w:rPr>
        <w:t>投标人：</w:t>
      </w:r>
      <w:r>
        <w:rPr>
          <w:rFonts w:ascii="宋体" w:hAnsi="宋体" w:eastAsia="宋体" w:cs="宋体"/>
          <w:spacing w:val="-1"/>
          <w:sz w:val="20"/>
          <w:szCs w:val="20"/>
          <w:u w:val="single" w:color="auto"/>
        </w:rPr>
        <w:t xml:space="preserve">                                   </w:t>
      </w:r>
      <w:r>
        <w:rPr>
          <w:rFonts w:ascii="宋体" w:hAnsi="宋体" w:eastAsia="宋体" w:cs="宋体"/>
          <w:sz w:val="20"/>
          <w:szCs w:val="20"/>
        </w:rPr>
        <w:t>(公章或电子签章)</w:t>
      </w:r>
    </w:p>
    <w:p>
      <w:pPr>
        <w:spacing w:before="233" w:line="228" w:lineRule="auto"/>
        <w:ind w:right="188"/>
        <w:jc w:val="right"/>
        <w:rPr>
          <w:rFonts w:ascii="宋体" w:hAnsi="宋体" w:eastAsia="宋体" w:cs="宋体"/>
          <w:sz w:val="20"/>
          <w:szCs w:val="20"/>
        </w:rPr>
      </w:pPr>
      <w:r>
        <w:rPr>
          <w:rFonts w:ascii="宋体" w:hAnsi="宋体" w:eastAsia="宋体" w:cs="宋体"/>
          <w:spacing w:val="2"/>
          <w:sz w:val="20"/>
          <w:szCs w:val="20"/>
        </w:rPr>
        <w:t>法定代表人或其委托代理人：</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(手写签名或电子签名</w:t>
      </w:r>
      <w:r>
        <w:rPr>
          <w:rFonts w:ascii="宋体" w:hAnsi="宋体" w:eastAsia="宋体" w:cs="宋体"/>
          <w:spacing w:val="1"/>
          <w:sz w:val="20"/>
          <w:szCs w:val="20"/>
        </w:rPr>
        <w:t>)</w:t>
      </w:r>
    </w:p>
    <w:p>
      <w:pPr>
        <w:spacing w:before="233" w:line="228" w:lineRule="auto"/>
        <w:ind w:left="2596"/>
        <w:rPr>
          <w:rFonts w:ascii="宋体" w:hAnsi="宋体" w:eastAsia="宋体" w:cs="宋体"/>
          <w:sz w:val="20"/>
          <w:szCs w:val="20"/>
        </w:rPr>
      </w:pPr>
      <w:r>
        <w:rPr>
          <w:rFonts w:ascii="宋体" w:hAnsi="宋体" w:eastAsia="宋体" w:cs="宋体"/>
          <w:spacing w:val="-4"/>
          <w:sz w:val="20"/>
          <w:szCs w:val="20"/>
        </w:rPr>
        <w:t>日     期：</w:t>
      </w:r>
      <w:r>
        <w:rPr>
          <w:rFonts w:ascii="宋体" w:hAnsi="宋体" w:eastAsia="宋体" w:cs="宋体"/>
          <w:spacing w:val="-4"/>
          <w:sz w:val="20"/>
          <w:szCs w:val="20"/>
          <w:u w:val="single" w:color="auto"/>
        </w:rPr>
        <w:t xml:space="preserve">          </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年</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 xml:space="preserve"> 月</w:t>
      </w:r>
      <w:r>
        <w:rPr>
          <w:rFonts w:ascii="宋体" w:hAnsi="宋体" w:eastAsia="宋体" w:cs="宋体"/>
          <w:spacing w:val="-2"/>
          <w:sz w:val="20"/>
          <w:szCs w:val="20"/>
          <w:u w:val="single" w:color="auto"/>
        </w:rPr>
        <w:t xml:space="preserve">             </w:t>
      </w:r>
      <w:r>
        <w:rPr>
          <w:rFonts w:ascii="宋体" w:hAnsi="宋体" w:eastAsia="宋体" w:cs="宋体"/>
          <w:spacing w:val="-2"/>
          <w:sz w:val="20"/>
          <w:szCs w:val="20"/>
        </w:rPr>
        <w:t>日</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before="65" w:line="344" w:lineRule="auto"/>
        <w:ind w:firstLine="417"/>
        <w:rPr>
          <w:rFonts w:ascii="宋体" w:hAnsi="宋体" w:eastAsia="宋体" w:cs="宋体"/>
          <w:sz w:val="20"/>
          <w:szCs w:val="20"/>
        </w:rPr>
      </w:pPr>
      <w:r>
        <w:rPr>
          <w:rFonts w:ascii="宋体" w:hAnsi="宋体" w:eastAsia="宋体" w:cs="宋体"/>
          <w:spacing w:val="10"/>
          <w:sz w:val="20"/>
          <w:szCs w:val="20"/>
        </w:rPr>
        <w:t>注：①主要人员指项目经理、技术负责人、安全管理员及其它主要人员。每个人员按照以上格</w:t>
      </w:r>
      <w:r>
        <w:rPr>
          <w:rFonts w:ascii="宋体" w:hAnsi="宋体" w:eastAsia="宋体" w:cs="宋体"/>
          <w:sz w:val="20"/>
          <w:szCs w:val="20"/>
        </w:rPr>
        <w:t xml:space="preserve"> </w:t>
      </w:r>
      <w:r>
        <w:rPr>
          <w:rFonts w:ascii="宋体" w:hAnsi="宋体" w:eastAsia="宋体" w:cs="宋体"/>
          <w:spacing w:val="18"/>
          <w:sz w:val="20"/>
          <w:szCs w:val="20"/>
        </w:rPr>
        <w:t>式</w:t>
      </w:r>
      <w:r>
        <w:rPr>
          <w:rFonts w:ascii="宋体" w:hAnsi="宋体" w:eastAsia="宋体" w:cs="宋体"/>
          <w:spacing w:val="13"/>
          <w:sz w:val="20"/>
          <w:szCs w:val="20"/>
        </w:rPr>
        <w:t>填</w:t>
      </w:r>
      <w:r>
        <w:rPr>
          <w:rFonts w:ascii="宋体" w:hAnsi="宋体" w:eastAsia="宋体" w:cs="宋体"/>
          <w:spacing w:val="9"/>
          <w:sz w:val="20"/>
          <w:szCs w:val="20"/>
        </w:rPr>
        <w:t>写 (可扩展为多页) ，每一页均应加盖投标人单位公章或电子签章和由法定代表人 (或委托代</w:t>
      </w:r>
      <w:r>
        <w:rPr>
          <w:rFonts w:ascii="宋体" w:hAnsi="宋体" w:eastAsia="宋体" w:cs="宋体"/>
          <w:sz w:val="20"/>
          <w:szCs w:val="20"/>
        </w:rPr>
        <w:t xml:space="preserve"> </w:t>
      </w:r>
      <w:r>
        <w:rPr>
          <w:rFonts w:ascii="宋体" w:hAnsi="宋体" w:eastAsia="宋体" w:cs="宋体"/>
          <w:spacing w:val="14"/>
          <w:sz w:val="20"/>
          <w:szCs w:val="20"/>
        </w:rPr>
        <w:t>理</w:t>
      </w:r>
      <w:r>
        <w:rPr>
          <w:rFonts w:ascii="宋体" w:hAnsi="宋体" w:eastAsia="宋体" w:cs="宋体"/>
          <w:spacing w:val="9"/>
          <w:sz w:val="20"/>
          <w:szCs w:val="20"/>
        </w:rPr>
        <w:t>人</w:t>
      </w:r>
      <w:r>
        <w:rPr>
          <w:rFonts w:ascii="宋体" w:hAnsi="宋体" w:eastAsia="宋体" w:cs="宋体"/>
          <w:spacing w:val="7"/>
          <w:sz w:val="20"/>
          <w:szCs w:val="20"/>
        </w:rPr>
        <w:t>) 手写签名或电子签名。</w:t>
      </w:r>
    </w:p>
    <w:p>
      <w:pPr>
        <w:sectPr>
          <w:footerReference r:id="rId155" w:type="default"/>
          <w:pgSz w:w="11907" w:h="16840"/>
          <w:pgMar w:top="400" w:right="1411" w:bottom="880" w:left="1467" w:header="0" w:footer="719" w:gutter="0"/>
          <w:pgNumType w:fmt="decimal"/>
          <w:cols w:space="720" w:num="1"/>
        </w:sect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tabs>
          <w:tab w:val="left" w:pos="3963"/>
        </w:tabs>
        <w:spacing w:before="91" w:line="221" w:lineRule="auto"/>
        <w:ind w:left="1726"/>
        <w:rPr>
          <w:rFonts w:ascii="宋体" w:hAnsi="宋体" w:eastAsia="宋体" w:cs="宋体"/>
          <w:sz w:val="28"/>
          <w:szCs w:val="28"/>
        </w:rPr>
      </w:pPr>
      <w:r>
        <w:rPr>
          <w:rFonts w:ascii="宋体" w:hAnsi="宋体" w:eastAsia="宋体" w:cs="宋体"/>
          <w:sz w:val="28"/>
          <w:szCs w:val="28"/>
          <w:u w:val="single" w:color="auto"/>
        </w:rPr>
        <w:tab/>
      </w:r>
      <w:r>
        <w:rPr>
          <w:rFonts w:ascii="宋体" w:hAnsi="宋体" w:eastAsia="宋体" w:cs="宋体"/>
          <w:spacing w:val="-2"/>
          <w:sz w:val="28"/>
          <w:szCs w:val="28"/>
        </w:rPr>
        <w:t xml:space="preserve">(项目名称) </w:t>
      </w:r>
      <w:r>
        <w:rPr>
          <w:rFonts w:ascii="宋体" w:hAnsi="宋体" w:eastAsia="宋体" w:cs="宋体"/>
          <w:spacing w:val="-1"/>
          <w:sz w:val="28"/>
          <w:szCs w:val="28"/>
        </w:rPr>
        <w:t>施工招标</w:t>
      </w:r>
    </w:p>
    <w:p>
      <w:pPr>
        <w:spacing w:line="314" w:lineRule="auto"/>
        <w:rPr>
          <w:rFonts w:ascii="Arial"/>
          <w:sz w:val="21"/>
        </w:rPr>
      </w:pPr>
    </w:p>
    <w:p>
      <w:pPr>
        <w:spacing w:before="169" w:line="220" w:lineRule="auto"/>
        <w:ind w:left="2366"/>
        <w:outlineLvl w:val="1"/>
        <w:rPr>
          <w:rFonts w:ascii="宋体" w:hAnsi="宋体" w:eastAsia="宋体" w:cs="宋体"/>
          <w:sz w:val="52"/>
          <w:szCs w:val="52"/>
        </w:rPr>
      </w:pPr>
      <w:r>
        <w:rPr>
          <w:rFonts w:ascii="宋体" w:hAnsi="宋体" w:eastAsia="宋体" w:cs="宋体"/>
          <w:spacing w:val="1"/>
          <w:sz w:val="52"/>
          <w:szCs w:val="52"/>
          <w14:textOutline w14:w="9461" w14:cap="sq" w14:cmpd="sng">
            <w14:solidFill>
              <w14:srgbClr w14:val="000000"/>
            </w14:solidFill>
            <w14:prstDash w14:val="solid"/>
            <w14:bevel/>
          </w14:textOutline>
        </w:rPr>
        <w:t>投</w:t>
      </w:r>
      <w:r>
        <w:rPr>
          <w:rFonts w:ascii="宋体" w:hAnsi="宋体" w:eastAsia="宋体" w:cs="宋体"/>
          <w:spacing w:val="1"/>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标</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文</w:t>
      </w:r>
      <w:r>
        <w:rPr>
          <w:rFonts w:ascii="宋体" w:hAnsi="宋体" w:eastAsia="宋体" w:cs="宋体"/>
          <w:sz w:val="52"/>
          <w:szCs w:val="52"/>
        </w:rPr>
        <w:t xml:space="preserve">  </w:t>
      </w:r>
      <w:r>
        <w:rPr>
          <w:rFonts w:ascii="宋体" w:hAnsi="宋体" w:eastAsia="宋体" w:cs="宋体"/>
          <w:sz w:val="52"/>
          <w:szCs w:val="52"/>
          <w14:textOutline w14:w="9461" w14:cap="sq" w14:cmpd="sng">
            <w14:solidFill>
              <w14:srgbClr w14:val="000000"/>
            </w14:solidFill>
            <w14:prstDash w14:val="solid"/>
            <w14:bevel/>
          </w14:textOutline>
        </w:rPr>
        <w:t>件</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91" w:line="220" w:lineRule="auto"/>
        <w:ind w:left="1690"/>
        <w:rPr>
          <w:rFonts w:ascii="宋体" w:hAnsi="宋体" w:eastAsia="宋体" w:cs="宋体"/>
          <w:sz w:val="28"/>
          <w:szCs w:val="28"/>
        </w:rPr>
      </w:pPr>
      <w:r>
        <w:rPr>
          <w:rFonts w:ascii="宋体" w:hAnsi="宋体" w:eastAsia="宋体" w:cs="宋体"/>
          <w:spacing w:val="-4"/>
          <w:sz w:val="28"/>
          <w:szCs w:val="28"/>
        </w:rPr>
        <w:t>项</w:t>
      </w:r>
      <w:r>
        <w:rPr>
          <w:rFonts w:ascii="宋体" w:hAnsi="宋体" w:eastAsia="宋体" w:cs="宋体"/>
          <w:spacing w:val="-2"/>
          <w:sz w:val="28"/>
          <w:szCs w:val="28"/>
        </w:rPr>
        <w:t>目招标编号：</w:t>
      </w:r>
      <w:r>
        <w:rPr>
          <w:rFonts w:ascii="宋体" w:hAnsi="宋体" w:eastAsia="宋体" w:cs="宋体"/>
          <w:sz w:val="28"/>
          <w:szCs w:val="28"/>
          <w:u w:val="single" w:color="auto"/>
        </w:rPr>
        <w:t xml:space="preserve">                    </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91" w:line="219" w:lineRule="auto"/>
        <w:ind w:left="568"/>
        <w:rPr>
          <w:rFonts w:ascii="宋体" w:hAnsi="宋体" w:eastAsia="宋体" w:cs="宋体"/>
          <w:sz w:val="28"/>
          <w:szCs w:val="28"/>
        </w:rPr>
      </w:pPr>
      <w:r>
        <w:rPr>
          <w:rFonts w:ascii="宋体" w:hAnsi="宋体" w:eastAsia="宋体" w:cs="宋体"/>
          <w:spacing w:val="-1"/>
          <w:sz w:val="28"/>
          <w:szCs w:val="28"/>
        </w:rPr>
        <w:t>投标内容：</w:t>
      </w:r>
      <w:r>
        <w:rPr>
          <w:rFonts w:ascii="宋体" w:hAnsi="宋体" w:eastAsia="宋体" w:cs="宋体"/>
          <w:spacing w:val="-1"/>
          <w:sz w:val="28"/>
          <w:szCs w:val="28"/>
          <w:u w:val="single" w:color="auto"/>
        </w:rPr>
        <w:t xml:space="preserve">         </w:t>
      </w:r>
      <w:r>
        <w:rPr>
          <w:rFonts w:ascii="宋体" w:hAnsi="宋体" w:eastAsia="宋体" w:cs="宋体"/>
          <w:sz w:val="28"/>
          <w:szCs w:val="28"/>
          <w:u w:val="single" w:color="auto"/>
        </w:rPr>
        <w:t xml:space="preserve">企业信誉实力部分        </w:t>
      </w:r>
    </w:p>
    <w:p>
      <w:pPr>
        <w:spacing w:before="212" w:line="219" w:lineRule="auto"/>
        <w:ind w:left="568"/>
        <w:rPr>
          <w:rFonts w:ascii="宋体" w:hAnsi="宋体" w:eastAsia="宋体" w:cs="宋体"/>
          <w:sz w:val="28"/>
          <w:szCs w:val="28"/>
        </w:rPr>
      </w:pPr>
      <w:r>
        <w:rPr>
          <w:rFonts w:ascii="宋体" w:hAnsi="宋体" w:eastAsia="宋体" w:cs="宋体"/>
          <w:spacing w:val="-6"/>
          <w:sz w:val="28"/>
          <w:szCs w:val="28"/>
        </w:rPr>
        <w:t>投标人：</w:t>
      </w:r>
      <w:r>
        <w:rPr>
          <w:rFonts w:ascii="宋体" w:hAnsi="宋体" w:eastAsia="宋体" w:cs="宋体"/>
          <w:spacing w:val="-6"/>
          <w:sz w:val="28"/>
          <w:szCs w:val="28"/>
          <w:u w:val="single" w:color="auto"/>
        </w:rPr>
        <w:t xml:space="preserve"> </w:t>
      </w:r>
      <w:r>
        <w:rPr>
          <w:rFonts w:ascii="宋体" w:hAnsi="宋体" w:eastAsia="宋体" w:cs="宋体"/>
          <w:spacing w:val="-5"/>
          <w:sz w:val="28"/>
          <w:szCs w:val="28"/>
          <w:u w:val="single" w:color="auto"/>
        </w:rPr>
        <w:t xml:space="preserve"> </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(公章或电子签章)</w:t>
      </w:r>
    </w:p>
    <w:p>
      <w:pPr>
        <w:spacing w:before="212" w:line="220" w:lineRule="auto"/>
        <w:ind w:left="513"/>
        <w:rPr>
          <w:rFonts w:ascii="宋体" w:hAnsi="宋体" w:eastAsia="宋体" w:cs="宋体"/>
          <w:sz w:val="28"/>
          <w:szCs w:val="28"/>
        </w:rPr>
      </w:pPr>
      <w:r>
        <w:rPr>
          <w:rFonts w:ascii="宋体" w:hAnsi="宋体" w:eastAsia="宋体" w:cs="宋体"/>
          <w:spacing w:val="-8"/>
          <w:sz w:val="28"/>
          <w:szCs w:val="28"/>
        </w:rPr>
        <w:t>法定代</w:t>
      </w:r>
      <w:r>
        <w:rPr>
          <w:rFonts w:ascii="宋体" w:hAnsi="宋体" w:eastAsia="宋体" w:cs="宋体"/>
          <w:spacing w:val="-6"/>
          <w:sz w:val="28"/>
          <w:szCs w:val="28"/>
        </w:rPr>
        <w:t>表</w:t>
      </w:r>
      <w:r>
        <w:rPr>
          <w:rFonts w:ascii="宋体" w:hAnsi="宋体" w:eastAsia="宋体" w:cs="宋体"/>
          <w:spacing w:val="-4"/>
          <w:sz w:val="28"/>
          <w:szCs w:val="28"/>
        </w:rPr>
        <w:t>人或其委托代理人：</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(手写签名或电子签名)</w:t>
      </w:r>
    </w:p>
    <w:p>
      <w:pPr>
        <w:spacing w:line="479" w:lineRule="auto"/>
        <w:rPr>
          <w:rFonts w:ascii="Arial"/>
          <w:sz w:val="21"/>
        </w:rPr>
      </w:pPr>
    </w:p>
    <w:p>
      <w:pPr>
        <w:spacing w:before="92" w:line="220" w:lineRule="auto"/>
        <w:ind w:left="752"/>
        <w:rPr>
          <w:rFonts w:ascii="宋体" w:hAnsi="宋体" w:eastAsia="宋体" w:cs="宋体"/>
          <w:sz w:val="28"/>
          <w:szCs w:val="28"/>
        </w:rPr>
      </w:pPr>
      <w:r>
        <w:rPr>
          <w:rFonts w:ascii="宋体" w:hAnsi="宋体" w:eastAsia="宋体" w:cs="宋体"/>
          <w:spacing w:val="-6"/>
          <w:sz w:val="28"/>
          <w:szCs w:val="28"/>
        </w:rPr>
        <w:t>日     期：</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年</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月</w:t>
      </w:r>
      <w:r>
        <w:rPr>
          <w:rFonts w:ascii="宋体" w:hAnsi="宋体" w:eastAsia="宋体" w:cs="宋体"/>
          <w:spacing w:val="-3"/>
          <w:sz w:val="28"/>
          <w:szCs w:val="28"/>
          <w:u w:val="single" w:color="auto"/>
        </w:rPr>
        <w:t xml:space="preserve">        </w:t>
      </w:r>
      <w:r>
        <w:rPr>
          <w:rFonts w:ascii="宋体" w:hAnsi="宋体" w:eastAsia="宋体" w:cs="宋体"/>
          <w:spacing w:val="-3"/>
          <w:sz w:val="28"/>
          <w:szCs w:val="28"/>
        </w:rPr>
        <w:t xml:space="preserve"> 日</w:t>
      </w:r>
    </w:p>
    <w:p>
      <w:pPr>
        <w:sectPr>
          <w:footerReference r:id="rId156" w:type="default"/>
          <w:pgSz w:w="11907" w:h="16840"/>
          <w:pgMar w:top="400" w:right="1097" w:bottom="880" w:left="1786" w:header="0" w:footer="719" w:gutter="0"/>
          <w:pgNumType w:fmt="decimal"/>
          <w:cols w:space="720" w:num="1"/>
        </w:sect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4" w:line="219" w:lineRule="auto"/>
        <w:ind w:left="3112"/>
        <w:rPr>
          <w:rFonts w:ascii="宋体" w:hAnsi="宋体" w:eastAsia="宋体" w:cs="宋体"/>
          <w:sz w:val="29"/>
          <w:szCs w:val="29"/>
        </w:rPr>
      </w:pPr>
      <w:r>
        <w:rPr>
          <w:rFonts w:ascii="宋体" w:hAnsi="宋体" w:eastAsia="宋体" w:cs="宋体"/>
          <w:spacing w:val="11"/>
          <w:sz w:val="29"/>
          <w:szCs w:val="29"/>
          <w14:textOutline w14:w="5448" w14:cap="sq" w14:cmpd="sng">
            <w14:solidFill>
              <w14:srgbClr w14:val="000000"/>
            </w14:solidFill>
            <w14:prstDash w14:val="solid"/>
            <w14:bevel/>
          </w14:textOutline>
        </w:rPr>
        <w:t>企</w:t>
      </w:r>
      <w:r>
        <w:rPr>
          <w:rFonts w:ascii="宋体" w:hAnsi="宋体" w:eastAsia="宋体" w:cs="宋体"/>
          <w:spacing w:val="9"/>
          <w:sz w:val="29"/>
          <w:szCs w:val="29"/>
          <w14:textOutline w14:w="5448" w14:cap="sq" w14:cmpd="sng">
            <w14:solidFill>
              <w14:srgbClr w14:val="000000"/>
            </w14:solidFill>
            <w14:prstDash w14:val="solid"/>
            <w14:bevel/>
          </w14:textOutline>
        </w:rPr>
        <w:t>业信誉实力一览表</w:t>
      </w:r>
    </w:p>
    <w:tbl>
      <w:tblPr>
        <w:tblStyle w:val="6"/>
        <w:tblW w:w="8693"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7"/>
        <w:gridCol w:w="7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087" w:type="dxa"/>
            <w:vAlign w:val="top"/>
          </w:tcPr>
          <w:p>
            <w:pPr>
              <w:spacing w:before="200" w:line="229" w:lineRule="auto"/>
              <w:ind w:left="337"/>
              <w:rPr>
                <w:rFonts w:ascii="宋体" w:hAnsi="宋体" w:eastAsia="宋体" w:cs="宋体"/>
                <w:sz w:val="20"/>
                <w:szCs w:val="20"/>
              </w:rPr>
            </w:pPr>
            <w:r>
              <w:rPr>
                <w:rFonts w:ascii="宋体" w:hAnsi="宋体" w:eastAsia="宋体" w:cs="宋体"/>
                <w:spacing w:val="5"/>
                <w:sz w:val="20"/>
                <w:szCs w:val="20"/>
              </w:rPr>
              <w:t>序号</w:t>
            </w:r>
          </w:p>
        </w:tc>
        <w:tc>
          <w:tcPr>
            <w:tcW w:w="7606" w:type="dxa"/>
            <w:vAlign w:val="top"/>
          </w:tcPr>
          <w:p>
            <w:pPr>
              <w:spacing w:before="199" w:line="228" w:lineRule="auto"/>
              <w:ind w:left="3389"/>
              <w:rPr>
                <w:rFonts w:ascii="宋体" w:hAnsi="宋体" w:eastAsia="宋体" w:cs="宋体"/>
                <w:sz w:val="20"/>
                <w:szCs w:val="20"/>
              </w:rPr>
            </w:pPr>
            <w:r>
              <w:rPr>
                <w:rFonts w:ascii="宋体" w:hAnsi="宋体" w:eastAsia="宋体" w:cs="宋体"/>
                <w:spacing w:val="8"/>
                <w:sz w:val="20"/>
                <w:szCs w:val="20"/>
              </w:rPr>
              <w:t>项</w:t>
            </w:r>
            <w:r>
              <w:rPr>
                <w:rFonts w:ascii="宋体" w:hAnsi="宋体" w:eastAsia="宋体" w:cs="宋体"/>
                <w:spacing w:val="6"/>
                <w:sz w:val="20"/>
                <w:szCs w:val="20"/>
              </w:rPr>
              <w:t>目类别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1087"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65" w:line="193" w:lineRule="auto"/>
              <w:ind w:left="512"/>
              <w:rPr>
                <w:rFonts w:ascii="宋体" w:hAnsi="宋体" w:eastAsia="宋体" w:cs="宋体"/>
                <w:sz w:val="20"/>
                <w:szCs w:val="20"/>
              </w:rPr>
            </w:pPr>
            <w:r>
              <w:rPr>
                <w:rFonts w:ascii="宋体" w:hAnsi="宋体" w:eastAsia="宋体" w:cs="宋体"/>
                <w:sz w:val="20"/>
                <w:szCs w:val="20"/>
              </w:rPr>
              <w:t>1</w:t>
            </w:r>
          </w:p>
        </w:tc>
        <w:tc>
          <w:tcPr>
            <w:tcW w:w="7606" w:type="dxa"/>
            <w:vAlign w:val="top"/>
          </w:tcPr>
          <w:p>
            <w:pPr>
              <w:spacing w:before="34" w:line="377" w:lineRule="auto"/>
              <w:ind w:left="111" w:right="107" w:firstLine="3"/>
              <w:rPr>
                <w:rFonts w:ascii="宋体" w:hAnsi="宋体" w:eastAsia="宋体" w:cs="宋体"/>
                <w:sz w:val="20"/>
                <w:szCs w:val="20"/>
              </w:rPr>
            </w:pPr>
            <w:r>
              <w:rPr>
                <w:rFonts w:ascii="宋体" w:hAnsi="宋体" w:eastAsia="宋体" w:cs="宋体"/>
                <w:spacing w:val="17"/>
                <w:sz w:val="20"/>
                <w:szCs w:val="20"/>
              </w:rPr>
              <w:t>投</w:t>
            </w:r>
            <w:r>
              <w:rPr>
                <w:rFonts w:ascii="宋体" w:hAnsi="宋体" w:eastAsia="宋体" w:cs="宋体"/>
                <w:spacing w:val="10"/>
                <w:sz w:val="20"/>
                <w:szCs w:val="20"/>
              </w:rPr>
              <w:t>标人业绩：近三年 (指从工程已完成或在建日期起至本项目投标截止之日止 3</w:t>
            </w:r>
            <w:r>
              <w:rPr>
                <w:rFonts w:ascii="宋体" w:hAnsi="宋体" w:eastAsia="宋体" w:cs="宋体"/>
                <w:sz w:val="20"/>
                <w:szCs w:val="20"/>
              </w:rPr>
              <w:t xml:space="preserve"> </w:t>
            </w:r>
            <w:r>
              <w:rPr>
                <w:rFonts w:ascii="宋体" w:hAnsi="宋体" w:eastAsia="宋体" w:cs="宋体"/>
                <w:spacing w:val="5"/>
                <w:sz w:val="20"/>
                <w:szCs w:val="20"/>
              </w:rPr>
              <w:t>年) 有类似相关工程施工业绩需提供合同协议书或中标通知书或竣工验收报告扫</w:t>
            </w:r>
            <w:r>
              <w:rPr>
                <w:rFonts w:ascii="宋体" w:hAnsi="宋体" w:eastAsia="宋体" w:cs="宋体"/>
                <w:sz w:val="20"/>
                <w:szCs w:val="20"/>
              </w:rPr>
              <w:t xml:space="preserve">描 </w:t>
            </w:r>
            <w:r>
              <w:rPr>
                <w:rFonts w:ascii="宋体" w:hAnsi="宋体" w:eastAsia="宋体" w:cs="宋体"/>
                <w:spacing w:val="20"/>
                <w:sz w:val="20"/>
                <w:szCs w:val="20"/>
              </w:rPr>
              <w:t>件，</w:t>
            </w:r>
            <w:r>
              <w:rPr>
                <w:rFonts w:ascii="宋体" w:hAnsi="宋体" w:eastAsia="宋体" w:cs="宋体"/>
                <w:spacing w:val="12"/>
                <w:sz w:val="20"/>
                <w:szCs w:val="20"/>
              </w:rPr>
              <w:t>否</w:t>
            </w:r>
            <w:r>
              <w:rPr>
                <w:rFonts w:ascii="宋体" w:hAnsi="宋体" w:eastAsia="宋体" w:cs="宋体"/>
                <w:spacing w:val="10"/>
                <w:sz w:val="20"/>
                <w:szCs w:val="20"/>
              </w:rPr>
              <w:t>则不予认可) 。注：投标人不能将与其有隶属或组织关系的母公司和子公</w:t>
            </w:r>
            <w:r>
              <w:rPr>
                <w:rFonts w:ascii="宋体" w:hAnsi="宋体" w:eastAsia="宋体" w:cs="宋体"/>
                <w:sz w:val="20"/>
                <w:szCs w:val="20"/>
              </w:rPr>
              <w:t xml:space="preserve"> </w:t>
            </w:r>
            <w:r>
              <w:rPr>
                <w:rFonts w:ascii="宋体" w:hAnsi="宋体" w:eastAsia="宋体" w:cs="宋体"/>
                <w:spacing w:val="11"/>
                <w:sz w:val="20"/>
                <w:szCs w:val="20"/>
              </w:rPr>
              <w:t>司的业绩作为自己的业绩，控股公司不能将其子公司的业绩作为自己的业绩，</w:t>
            </w:r>
            <w:r>
              <w:rPr>
                <w:rFonts w:ascii="宋体" w:hAnsi="宋体" w:eastAsia="宋体" w:cs="宋体"/>
                <w:spacing w:val="8"/>
                <w:sz w:val="20"/>
                <w:szCs w:val="20"/>
              </w:rPr>
              <w:t>如</w:t>
            </w:r>
          </w:p>
          <w:p>
            <w:pPr>
              <w:spacing w:line="227" w:lineRule="auto"/>
              <w:ind w:left="114"/>
              <w:rPr>
                <w:rFonts w:ascii="宋体" w:hAnsi="宋体" w:eastAsia="宋体" w:cs="宋体"/>
                <w:sz w:val="20"/>
                <w:szCs w:val="20"/>
              </w:rPr>
            </w:pPr>
            <w:r>
              <w:rPr>
                <w:rFonts w:ascii="宋体" w:hAnsi="宋体" w:eastAsia="宋体" w:cs="宋体"/>
                <w:spacing w:val="9"/>
                <w:sz w:val="20"/>
                <w:szCs w:val="20"/>
              </w:rPr>
              <w:t>属企业改制、企业更名的应提供有关证明材料</w:t>
            </w:r>
            <w:r>
              <w:rPr>
                <w:rFonts w:ascii="宋体" w:hAnsi="宋体" w:eastAsia="宋体" w:cs="宋体"/>
                <w:spacing w:val="7"/>
                <w:sz w:val="20"/>
                <w:szCs w:val="20"/>
              </w:rPr>
              <w:t>。</w:t>
            </w:r>
          </w:p>
        </w:tc>
      </w:tr>
    </w:tbl>
    <w:p>
      <w:pPr>
        <w:spacing w:line="371" w:lineRule="auto"/>
        <w:rPr>
          <w:rFonts w:ascii="Arial"/>
          <w:sz w:val="21"/>
        </w:rPr>
      </w:pPr>
    </w:p>
    <w:p>
      <w:pPr>
        <w:spacing w:before="65" w:line="229" w:lineRule="auto"/>
        <w:rPr>
          <w:rFonts w:ascii="宋体" w:hAnsi="宋体" w:eastAsia="宋体" w:cs="宋体"/>
          <w:sz w:val="20"/>
          <w:szCs w:val="20"/>
        </w:rPr>
      </w:pPr>
      <w:r>
        <w:rPr>
          <w:rFonts w:ascii="宋体" w:hAnsi="宋体" w:eastAsia="宋体" w:cs="宋体"/>
          <w:spacing w:val="18"/>
          <w:sz w:val="20"/>
          <w:szCs w:val="20"/>
        </w:rPr>
        <w:t>【备注</w:t>
      </w:r>
      <w:r>
        <w:rPr>
          <w:rFonts w:ascii="宋体" w:hAnsi="宋体" w:eastAsia="宋体" w:cs="宋体"/>
          <w:spacing w:val="11"/>
          <w:sz w:val="20"/>
          <w:szCs w:val="20"/>
        </w:rPr>
        <w:t>：</w:t>
      </w:r>
      <w:r>
        <w:rPr>
          <w:rFonts w:ascii="宋体" w:hAnsi="宋体" w:eastAsia="宋体" w:cs="宋体"/>
          <w:spacing w:val="9"/>
          <w:sz w:val="20"/>
          <w:szCs w:val="20"/>
        </w:rPr>
        <w:t>1、附以上相关证明资料，以上材料属于复印件的扫描件的必须加盖投标人单位电子公章。】</w:t>
      </w:r>
    </w:p>
    <w:sectPr>
      <w:footerReference r:id="rId157" w:type="default"/>
      <w:pgSz w:w="11907" w:h="16840"/>
      <w:pgMar w:top="400" w:right="1069" w:bottom="880" w:left="1502" w:header="0" w:footer="719"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06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06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1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6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26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26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106</w:t>
                    </w:r>
                    <w:r>
                      <w:fldChar w:fldCharType="end"/>
                    </w:r>
                  </w:p>
                </w:txbxContent>
              </v:textbox>
            </v:shape>
          </w:pict>
        </mc:Fallback>
      </mc:AlternateConten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37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37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107</w:t>
                    </w:r>
                    <w:r>
                      <w:fldChar w:fldCharType="end"/>
                    </w:r>
                  </w:p>
                </w:txbxContent>
              </v:textbox>
            </v:shape>
          </w:pict>
        </mc:Fallback>
      </mc:AlternateConten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47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47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57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57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67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67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110</w:t>
                    </w:r>
                    <w:r>
                      <w:fldChar w:fldCharType="end"/>
                    </w:r>
                  </w:p>
                </w:txbxContent>
              </v:textbox>
            </v:shape>
          </w:pict>
        </mc:Fallback>
      </mc:AlternateConten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78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78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111</w:t>
                    </w:r>
                    <w:r>
                      <w:fldChar w:fldCharType="end"/>
                    </w:r>
                  </w:p>
                </w:txbxContent>
              </v:textbox>
            </v:shape>
          </w:pict>
        </mc:Fallback>
      </mc:AlternateConten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88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88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2Lu/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i7v2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698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698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tg+E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a2D4T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08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08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RHX0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4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dfT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19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19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rTzwM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n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rTzwM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115</w:t>
                    </w:r>
                    <w:r>
                      <w:fldChar w:fldCharType="end"/>
                    </w:r>
                  </w:p>
                </w:txbxContent>
              </v:textbox>
            </v:shape>
          </w:pict>
        </mc:Fallback>
      </mc:AlternateConten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29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29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FvUZ8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FvUZ8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116</w:t>
                    </w:r>
                    <w:r>
                      <w:fldChar w:fldCharType="end"/>
                    </w:r>
                  </w:p>
                </w:txbxContent>
              </v:textbox>
            </v:shape>
          </w:pict>
        </mc:Fallback>
      </mc:AlternateConten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39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39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JWav4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SVmr+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49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49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nq9GI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9os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nq9GI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118</w:t>
                    </w:r>
                    <w:r>
                      <w:fldChar w:fldCharType="end"/>
                    </w:r>
                  </w:p>
                </w:txbxContent>
              </v:textbox>
            </v:shape>
          </w:pict>
        </mc:Fallback>
      </mc:AlternateConten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60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UoJhw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nRG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UoJhw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119</w:t>
                    </w:r>
                    <w:r>
                      <w:fldChar w:fldCharType="end"/>
                    </w:r>
                  </w:p>
                </w:txbxContent>
              </v:textbox>
            </v:shape>
          </w:pict>
        </mc:Fallback>
      </mc:AlternateConten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7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7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UuIA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ulLiA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120</w:t>
                    </w:r>
                    <w:r>
                      <w:fldChar w:fldCharType="end"/>
                    </w:r>
                  </w:p>
                </w:txbxContent>
              </v:textbox>
            </v:shape>
          </w:pict>
        </mc:Fallback>
      </mc:AlternateConten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8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8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bUN4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Y1tQ3j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121</w:t>
                    </w:r>
                    <w:r>
                      <w:fldChar w:fldCharType="end"/>
                    </w:r>
                  </w:p>
                </w:txbxContent>
              </v:textbox>
            </v:shape>
          </w:pict>
        </mc:Fallback>
      </mc:AlternateConten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79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79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nzkI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y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I585C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122</w:t>
                    </w:r>
                    <w:r>
                      <w:fldChar w:fldCharType="end"/>
                    </w:r>
                  </w:p>
                </w:txbxContent>
              </v:textbox>
            </v:shape>
          </w:pict>
        </mc:Fallback>
      </mc:AlternateConten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0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fz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GLfzs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11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11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34acz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34ac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21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21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b1M9k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b1M9k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3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3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JrUUz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jN9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1JrUU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4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4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wliQ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5eU2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cJYk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127</w:t>
                    </w:r>
                    <w:r>
                      <w:fldChar w:fldCharType="end"/>
                    </w:r>
                  </w:p>
                </w:txbxContent>
              </v:textbox>
            </v:shape>
          </w:pict>
        </mc:Fallback>
      </mc:AlternateConten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5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52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MCLg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1T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zAi4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128</w:t>
                    </w:r>
                    <w:r>
                      <w:fldChar w:fldCharType="end"/>
                    </w:r>
                  </w:p>
                </w:txbxContent>
              </v:textbox>
            </v:shape>
          </w:pict>
        </mc:Fallback>
      </mc:AlternateConten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6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6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kO2sYz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r15m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kO2sY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129</w:t>
                    </w:r>
                    <w:r>
                      <w:fldChar w:fldCharType="end"/>
                    </w:r>
                  </w:p>
                </w:txbxContent>
              </v:textbox>
            </v:shape>
          </w:pict>
        </mc:Fallback>
      </mc:AlternateConten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7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7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KyRFo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CskRa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130</w:t>
                    </w:r>
                    <w:r>
                      <w:fldChar w:fldCharType="end"/>
                    </w:r>
                  </w:p>
                </w:txbxContent>
              </v:textbox>
            </v:shape>
          </w:pict>
        </mc:Fallback>
      </mc:AlternateConten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8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8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99rAQ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99rAQ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131</w:t>
                    </w:r>
                    <w:r>
                      <w:fldChar w:fldCharType="end"/>
                    </w:r>
                  </w:p>
                </w:txbxContent>
              </v:textbox>
            </v:shape>
          </w:pict>
        </mc:Fallback>
      </mc:AlternateConten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89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89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TBMpg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69e59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kwTKY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132</w:t>
                    </w:r>
                    <w:r>
                      <w:fldChar w:fldCharType="end"/>
                    </w:r>
                  </w:p>
                </w:txbxContent>
              </v:textbox>
            </v:shape>
          </w:pict>
        </mc:Fallback>
      </mc:AlternateConten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0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0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yGFI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yGFI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1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1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3Ohs4zAgAAZQ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3Ohs4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134</w:t>
                    </w:r>
                    <w:r>
                      <w:fldChar w:fldCharType="end"/>
                    </w:r>
                  </w:p>
                </w:txbxContent>
              </v:textbox>
            </v:shape>
          </w:pict>
        </mc:Fallback>
      </mc:AlternateConten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2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2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EMVLA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M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BDFSw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135</w:t>
                    </w:r>
                    <w:r>
                      <w:fldChar w:fldCharType="end"/>
                    </w:r>
                  </w:p>
                </w:txbxContent>
              </v:textbox>
            </v:shape>
          </w:pict>
        </mc:Fallback>
      </mc:AlternateConten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3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3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wyiw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15fUWKYRslP37+d&#10;fvw6/fxK0iEkalyYIfLBITa2b22L8OE84DAxbyuv0xecCPwQ+HgRWLSR8HRpOplOc7g4fMMG+Nnj&#10;dedDfCesJskoqEcFO2HZYRNiHzqEpGzGrqVSXRWVIU1Br6/e5N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qsMos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136</w:t>
                    </w:r>
                    <w:r>
                      <w:fldChar w:fldCharType="end"/>
                    </w:r>
                  </w:p>
                </w:txbxContent>
              </v:textbox>
            </v:shape>
          </w:pict>
        </mc:Fallback>
      </mc:AlternateConten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4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4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mJ8U00AgAAZ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5ifFN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137</w:t>
                    </w:r>
                    <w:r>
                      <w:fldChar w:fldCharType="end"/>
                    </w:r>
                  </w:p>
                </w:txbxContent>
              </v:textbox>
            </v:shape>
          </w:pict>
        </mc:Fallback>
      </mc:AlternateConten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5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5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1b9E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SNW/R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138</w:t>
                    </w:r>
                    <w:r>
                      <w:fldChar w:fldCharType="end"/>
                    </w:r>
                  </w:p>
                </w:txbxContent>
              </v:textbox>
            </v:shape>
          </w:pict>
        </mc:Fallback>
      </mc:AlternateConten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4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6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6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73va8z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73va8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7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7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LIzM0AgAAZQ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FSyMz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140</w:t>
                    </w:r>
                    <w:r>
                      <w:fldChar w:fldCharType="end"/>
                    </w:r>
                  </w:p>
                </w:txbxContent>
              </v:textbox>
            </v:shape>
          </w:pict>
        </mc:Fallback>
      </mc:AlternateConten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8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8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y20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iEy20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141</w:t>
                    </w:r>
                    <w:r>
                      <w:fldChar w:fldCharType="end"/>
                    </w:r>
                  </w:p>
                </w:txbxContent>
              </v:textbox>
            </v:shape>
          </w:pict>
        </mc:Fallback>
      </mc:AlternateConten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99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99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4VfE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OFXx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142</w:t>
                    </w:r>
                    <w:r>
                      <w:fldChar w:fldCharType="end"/>
                    </w:r>
                  </w:p>
                </w:txbxContent>
              </v:textbox>
            </v:shape>
          </w:pict>
        </mc:Fallback>
      </mc:AlternateConten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0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0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U5IgxAgAAZQ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6VOSI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1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1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oehQzAgAAZQ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bq3G6cPEAXGrkiCS6YqMV2l3bM9uZ&#10;4gRiznTT4S3f1Ei+ZT7cM4dxQMF4MOEOSykNkpjeoqQy7uu/zmM8ugQvJQ3GK6car4kS+UGjewAM&#10;g+EGYzcY+qBuDeYV/UAtycQFF+Rgls6oL3hFq5gDLqY5MuU0DOZt6EYcr5CL1SoFHayr91V3AbNn&#10;WdjqB8tjmiikt6tDgJhJ4yhQp0qvG6Yvdal/KXG8/9ynqKe/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oehQ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53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2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2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0qqGozAgAAZQ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A1pcQwjZKff3w/&#10;//x9/vWNpENIVLswR+SDQ2xs3tkG4cN5wGFi3pRepy84Efgh8OkisGgi4enSbDqbjeHi8A0b4GdP&#10;150P8b2wmiQjpx4VbIVlx22IXegQkrIZu5FKtVVUhtQ5vX57NW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0qqGo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3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3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aWNvY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Gljb2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4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4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WvDZc0AgAAZ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Vrw2X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147</w:t>
                    </w:r>
                    <w:r>
                      <w:fldChar w:fldCharType="end"/>
                    </w:r>
                  </w:p>
                </w:txbxContent>
              </v:textbox>
            </v:shape>
          </w:pict>
        </mc:Fallback>
      </mc:AlternateConten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5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5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4TkwszAgAAZ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6ITplBLNFEp++fH9&#10;8vP35dc3Eg8hUW39HJE7i9jQvDMNwodzj8PIvCmcil9wIvBD4PNVYNEEwuOl2WQ2S+Hi8A0b4CdP&#10;163z4b0wikQjow4VbIVlp60PXegQErNps6mkbKsoNakzevN2mr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4Tkws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148</w:t>
                    </w:r>
                    <w:r>
                      <w:fldChar w:fldCharType="end"/>
                    </w:r>
                  </w:p>
                </w:txbxContent>
              </v:textbox>
            </v:shape>
          </w:pict>
        </mc:Fallback>
      </mc:AlternateConten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6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6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RQXUzAgAAZQ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LRQXU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149</w:t>
                    </w:r>
                    <w:r>
                      <w:fldChar w:fldCharType="end"/>
                    </w:r>
                  </w:p>
                </w:txbxContent>
              </v:textbox>
            </v:shape>
          </w:pict>
        </mc:Fallback>
      </mc:AlternateConten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5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7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7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lt3+k0AgAAZQ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G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aG9ds6v7C+g9&#10;y8JGP1ge00QhvV3uA8RMGkeBelXOuqH7UpXOkxLb+899in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bd/p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150</w:t>
                    </w:r>
                    <w:r>
                      <w:fldChar w:fldCharType="end"/>
                    </w:r>
                  </w:p>
                </w:txbxContent>
              </v:textbox>
            </v:shape>
          </w:pict>
        </mc:Fallback>
      </mc:AlternateConten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8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8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SiN7cz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SiN7c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151</w:t>
                    </w:r>
                    <w:r>
                      <w:fldChar w:fldCharType="end"/>
                    </w:r>
                  </w:p>
                </w:txbxContent>
              </v:textbox>
            </v:shape>
          </w:pict>
        </mc:Fallback>
      </mc:AlternateConten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09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09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eqSs0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PHqkr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152</w:t>
                    </w:r>
                    <w:r>
                      <w:fldChar w:fldCharType="end"/>
                    </w:r>
                  </w:p>
                </w:txbxContent>
              </v:textbox>
            </v:shape>
          </w:pict>
        </mc:Fallback>
      </mc:AlternateConten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10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0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4kTwy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ziRPD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0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11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1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IQPoD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154</w:t>
                    </w:r>
                    <w:r>
                      <w:fldChar w:fldCharType="end"/>
                    </w:r>
                  </w:p>
                </w:txbxContent>
              </v:textbox>
            </v:shape>
          </w:pict>
        </mc:Fallback>
      </mc:AlternateConten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812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12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G3d4z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hG3d4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6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6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8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9"/>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6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7"/>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7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25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0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35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4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5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66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86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6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96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07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ZAnnc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ZAnn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17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oCZg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ToCZ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27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fHs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m7fH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37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T65Q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sT65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48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tIn8zAgAAYwQAAA4AAABkcnMvZTJvRG9jLnhtbK1UzY7TMBC+I/EO&#10;lu80aRGl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ztIn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58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5FtZAzAgAAYw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5FtZ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68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7872"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78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lLo0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h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XlLo0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yWR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iC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7JZF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29920" behindDoc="0" locked="0" layoutInCell="1" allowOverlap="1">
              <wp:simplePos x="0" y="0"/>
              <wp:positionH relativeFrom="margin">
                <wp:align>center</wp:align>
              </wp:positionH>
              <wp:positionV relativeFrom="paragraph">
                <wp:posOffset>0</wp:posOffset>
              </wp:positionV>
              <wp:extent cx="1828800" cy="182880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9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azvg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2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RrO+D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09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0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kBxM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qa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uQHE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1968"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19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MkPw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MkP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2992" behindDoc="0" locked="0" layoutInCell="1" allowOverlap="1">
              <wp:simplePos x="0" y="0"/>
              <wp:positionH relativeFrom="margin">
                <wp:align>center</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29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f5R8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Ef5R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4016"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40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50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50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Juxs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Em7G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60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60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hLPQ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bhLP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70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70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IA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zlB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kgB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81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81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1Bt+k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q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1Bt+k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391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FZI8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FZI8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01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01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82AzAgAAYw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82A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11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11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Oos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2E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Oos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85</w:t>
                    </w:r>
                    <w:r>
                      <w:fldChar w:fldCharType="end"/>
                    </w:r>
                  </w:p>
                </w:txbxContent>
              </v:textbox>
            </v:shape>
          </w:pict>
        </mc:Fallback>
      </mc:AlternateConten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22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22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7rWQ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7rWQ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32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32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o2Ic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i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o2Ic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87</w:t>
                    </w:r>
                    <w:r>
                      <w:fldChar w:fldCharType="end"/>
                    </w:r>
                  </w:p>
                </w:txbxContent>
              </v:textbox>
            </v:shape>
          </w:pict>
        </mc:Fallback>
      </mc:AlternateConten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42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42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AT2g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M0V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AT2g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52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52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6304"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63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90</w:t>
                    </w:r>
                    <w:r>
                      <w:fldChar w:fldCharType="end"/>
                    </w:r>
                  </w:p>
                </w:txbxContent>
              </v:textbox>
            </v:shape>
          </w:pict>
        </mc:Fallback>
      </mc:AlternateConten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7328" behindDoc="0" locked="0" layoutInCell="1" allowOverlap="1">
              <wp:simplePos x="0" y="0"/>
              <wp:positionH relativeFrom="margin">
                <wp:align>center</wp:align>
              </wp:positionH>
              <wp:positionV relativeFrom="paragraph">
                <wp:posOffset>0</wp:posOffset>
              </wp:positionV>
              <wp:extent cx="1828800" cy="182880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73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teHZ4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teHZ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8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83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83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2inEzAgAAYw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fU6KZQsVP37+d&#10;fvw6/fxKcAaBWutniHuwiAzdW9OhbYZzj8PIu6ucil8wIvBD3uNFXtEFwuOl6WQ6zeHi8A0b4GeP&#10;163z4Z0wikSjoA71S7Kyw8aHPnQIidm0WTdSphpKTdqCXr1+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n2inE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8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493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493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nCo8x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5wqP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04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04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T1uUEz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14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ZRm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OZRm0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95</w:t>
                    </w:r>
                    <w:r>
                      <w:fldChar w:fldCharType="end"/>
                    </w:r>
                  </w:p>
                </w:txbxContent>
              </v:textbox>
            </v:shape>
          </w:pict>
        </mc:Fallback>
      </mc:AlternateConten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1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24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l2PE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6/e5t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Jdjx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96</w:t>
                    </w:r>
                    <w:r>
                      <w:fldChar w:fldCharType="end"/>
                    </w:r>
                  </w:p>
                </w:txbxContent>
              </v:textbox>
            </v:shape>
          </w:pict>
        </mc:Fallback>
      </mc:AlternateConten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9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34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34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c45Az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I3lBimUfLTj++n&#10;nw+nX99IOoREjQszRN47xMb2nW0RPpwHHCbmbeV1+oITgR8CHy8CizYSni5NJ9NpDheHb9gAP3u8&#10;7nyI74XVJBkF9ahgJyw7bELsQ4eQlM3YtVSqq6IypCno1eu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sc45A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97</w:t>
                    </w:r>
                    <w:r>
                      <w:fldChar w:fldCharType="end"/>
                    </w:r>
                  </w:p>
                </w:txbxContent>
              </v:textbox>
            </v:shape>
          </w:pict>
        </mc:Fallback>
      </mc:AlternateConten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44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gfQw0AgAAZQQAAA4AAABkcnMvZTJvRG9jLnhtbK1UzY7TMBC+I/EO&#10;lu80adGu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goH0MNAIAAGUEAAAOAAAAAAAAAAEAIAAAAB8BAABkcnMvZTJvRG9jLnhtbFBL&#10;BQYAAAAABgAGAFkBAADF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98</w:t>
                    </w:r>
                    <w:r>
                      <w:fldChar w:fldCharType="end"/>
                    </w:r>
                  </w:p>
                </w:txbxContent>
              </v:textbox>
            </v:shape>
          </w:pict>
        </mc:Fallback>
      </mc:AlternateConten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6"/>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55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99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55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r3Iz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xir3I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99</w:t>
                    </w:r>
                    <w:r>
                      <w:fldChar w:fldCharType="end"/>
                    </w:r>
                  </w:p>
                </w:txbxContent>
              </v:textbox>
            </v:shape>
          </w:pict>
        </mc:Fallback>
      </mc:AlternateConten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65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65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100</w:t>
                    </w:r>
                    <w:r>
                      <w:fldChar w:fldCharType="end"/>
                    </w:r>
                  </w:p>
                </w:txbxContent>
              </v:textbox>
            </v:shape>
          </w:pict>
        </mc:Fallback>
      </mc:AlternateConten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75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75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oR2bAy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hHZsD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85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85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102</w:t>
                    </w:r>
                    <w:r>
                      <w:fldChar w:fldCharType="end"/>
                    </w:r>
                  </w:p>
                </w:txbxContent>
              </v:textbox>
            </v:shape>
          </w:pict>
        </mc:Fallback>
      </mc:AlternateConten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52"/>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596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jB9lU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MH2VTICAABl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103</w:t>
                    </w:r>
                    <w:r>
                      <w:fldChar w:fldCharType="end"/>
                    </w:r>
                  </w:p>
                </w:txbxContent>
              </v:textbox>
            </v:shape>
          </w:pict>
        </mc:Fallback>
      </mc:AlternateContent>
    </w:r>
    <w:r>
      <w:rPr>
        <w:rFonts w:ascii="Times New Roman" w:hAnsi="Times New Roman" w:eastAsia="Times New Roman" w:cs="Times New Roman"/>
        <w:spacing w:val="-3"/>
        <w:sz w:val="17"/>
        <w:szCs w:val="17"/>
      </w:rPr>
      <w:t>1</w:t>
    </w:r>
    <w:r>
      <w:rPr>
        <w:rFonts w:ascii="Times New Roman" w:hAnsi="Times New Roman" w:eastAsia="Times New Roman" w:cs="Times New Roman"/>
        <w:spacing w:val="-2"/>
        <w:sz w:val="17"/>
        <w:szCs w:val="17"/>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17"/>
      <w:rPr>
        <w:rFonts w:ascii="宋体" w:hAnsi="宋体" w:eastAsia="宋体" w:cs="宋体"/>
        <w:sz w:val="20"/>
        <w:szCs w:val="20"/>
      </w:rPr>
    </w:pPr>
    <w:r>
      <w:rPr>
        <w:rFonts w:ascii="宋体" w:hAnsi="宋体" w:eastAsia="宋体" w:cs="宋体"/>
        <w:spacing w:val="18"/>
        <w:sz w:val="20"/>
        <w:szCs w:val="20"/>
        <w:u w:val="single" w:color="auto"/>
      </w:rPr>
      <w:t>的市</w:t>
    </w:r>
    <w:r>
      <w:rPr>
        <w:rFonts w:ascii="宋体" w:hAnsi="宋体" w:eastAsia="宋体" w:cs="宋体"/>
        <w:spacing w:val="9"/>
        <w:sz w:val="20"/>
        <w:szCs w:val="20"/>
        <w:u w:val="single" w:color="auto"/>
      </w:rPr>
      <w:t>场价格确定为基期材料价格；人工、机械费按照我区建设行政主管部门或其授权的工程造价管理机构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TA4NzIyN2MxYTlmMzQ1NGE2MjU5NWRkMjhlOGMxYTAifQ=="/>
  </w:docVars>
  <w:rsids>
    <w:rsidRoot w:val="00000000"/>
    <w:rsid w:val="004C3D8A"/>
    <w:rsid w:val="09AD1250"/>
    <w:rsid w:val="0ABF78B5"/>
    <w:rsid w:val="184A37E9"/>
    <w:rsid w:val="23024D20"/>
    <w:rsid w:val="25DC10BD"/>
    <w:rsid w:val="323E62FB"/>
    <w:rsid w:val="3B554C4C"/>
    <w:rsid w:val="42282FC7"/>
    <w:rsid w:val="452F4E16"/>
    <w:rsid w:val="4612630C"/>
    <w:rsid w:val="56F03D75"/>
    <w:rsid w:val="57CB4C4C"/>
    <w:rsid w:val="6A531766"/>
    <w:rsid w:val="6B76420B"/>
    <w:rsid w:val="6F783160"/>
    <w:rsid w:val="78A059E2"/>
    <w:rsid w:val="7D1006F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3.xml"/><Relationship Id="rId98" Type="http://schemas.openxmlformats.org/officeDocument/2006/relationships/footer" Target="footer92.xml"/><Relationship Id="rId97" Type="http://schemas.openxmlformats.org/officeDocument/2006/relationships/footer" Target="footer91.xml"/><Relationship Id="rId96" Type="http://schemas.openxmlformats.org/officeDocument/2006/relationships/footer" Target="footer90.xml"/><Relationship Id="rId95" Type="http://schemas.openxmlformats.org/officeDocument/2006/relationships/footer" Target="footer89.xml"/><Relationship Id="rId94" Type="http://schemas.openxmlformats.org/officeDocument/2006/relationships/footer" Target="footer88.xml"/><Relationship Id="rId93" Type="http://schemas.openxmlformats.org/officeDocument/2006/relationships/footer" Target="footer87.xml"/><Relationship Id="rId92" Type="http://schemas.openxmlformats.org/officeDocument/2006/relationships/footer" Target="footer86.xml"/><Relationship Id="rId91" Type="http://schemas.openxmlformats.org/officeDocument/2006/relationships/footer" Target="footer85.xml"/><Relationship Id="rId90" Type="http://schemas.openxmlformats.org/officeDocument/2006/relationships/header" Target="header2.xml"/><Relationship Id="rId9" Type="http://schemas.openxmlformats.org/officeDocument/2006/relationships/footer" Target="footer5.xml"/><Relationship Id="rId89" Type="http://schemas.openxmlformats.org/officeDocument/2006/relationships/footer" Target="footer84.xml"/><Relationship Id="rId88" Type="http://schemas.openxmlformats.org/officeDocument/2006/relationships/header" Target="header1.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1" Type="http://schemas.openxmlformats.org/officeDocument/2006/relationships/fontTable" Target="fontTable.xml"/><Relationship Id="rId170" Type="http://schemas.openxmlformats.org/officeDocument/2006/relationships/customXml" Target="../customXml/item1.xml"/><Relationship Id="rId17" Type="http://schemas.openxmlformats.org/officeDocument/2006/relationships/footer" Target="footer13.xml"/><Relationship Id="rId169" Type="http://schemas.openxmlformats.org/officeDocument/2006/relationships/image" Target="media/image11.png"/><Relationship Id="rId168" Type="http://schemas.openxmlformats.org/officeDocument/2006/relationships/image" Target="media/image10.png"/><Relationship Id="rId167" Type="http://schemas.openxmlformats.org/officeDocument/2006/relationships/image" Target="media/image9.png"/><Relationship Id="rId166" Type="http://schemas.openxmlformats.org/officeDocument/2006/relationships/image" Target="media/image8.png"/><Relationship Id="rId165" Type="http://schemas.openxmlformats.org/officeDocument/2006/relationships/image" Target="media/image7.png"/><Relationship Id="rId164" Type="http://schemas.openxmlformats.org/officeDocument/2006/relationships/image" Target="media/image6.png"/><Relationship Id="rId163" Type="http://schemas.openxmlformats.org/officeDocument/2006/relationships/image" Target="media/image5.png"/><Relationship Id="rId162" Type="http://schemas.openxmlformats.org/officeDocument/2006/relationships/image" Target="media/image4.png"/><Relationship Id="rId161" Type="http://schemas.openxmlformats.org/officeDocument/2006/relationships/image" Target="media/image3.png"/><Relationship Id="rId160" Type="http://schemas.openxmlformats.org/officeDocument/2006/relationships/image" Target="media/image2.png"/><Relationship Id="rId16" Type="http://schemas.openxmlformats.org/officeDocument/2006/relationships/footer" Target="footer12.xml"/><Relationship Id="rId159" Type="http://schemas.openxmlformats.org/officeDocument/2006/relationships/image" Target="media/image1.png"/><Relationship Id="rId158" Type="http://schemas.openxmlformats.org/officeDocument/2006/relationships/theme" Target="theme/theme1.xml"/><Relationship Id="rId157" Type="http://schemas.openxmlformats.org/officeDocument/2006/relationships/footer" Target="footer151.xml"/><Relationship Id="rId156" Type="http://schemas.openxmlformats.org/officeDocument/2006/relationships/footer" Target="footer150.xml"/><Relationship Id="rId155" Type="http://schemas.openxmlformats.org/officeDocument/2006/relationships/footer" Target="footer149.xml"/><Relationship Id="rId154" Type="http://schemas.openxmlformats.org/officeDocument/2006/relationships/footer" Target="footer148.xml"/><Relationship Id="rId153" Type="http://schemas.openxmlformats.org/officeDocument/2006/relationships/footer" Target="footer147.xml"/><Relationship Id="rId152" Type="http://schemas.openxmlformats.org/officeDocument/2006/relationships/footer" Target="footer146.xml"/><Relationship Id="rId151" Type="http://schemas.openxmlformats.org/officeDocument/2006/relationships/footer" Target="footer145.xml"/><Relationship Id="rId150" Type="http://schemas.openxmlformats.org/officeDocument/2006/relationships/footer" Target="footer144.xml"/><Relationship Id="rId15" Type="http://schemas.openxmlformats.org/officeDocument/2006/relationships/footer" Target="footer11.xml"/><Relationship Id="rId149" Type="http://schemas.openxmlformats.org/officeDocument/2006/relationships/footer" Target="footer143.xml"/><Relationship Id="rId148" Type="http://schemas.openxmlformats.org/officeDocument/2006/relationships/footer" Target="footer142.xml"/><Relationship Id="rId147" Type="http://schemas.openxmlformats.org/officeDocument/2006/relationships/footer" Target="footer141.xml"/><Relationship Id="rId146" Type="http://schemas.openxmlformats.org/officeDocument/2006/relationships/footer" Target="footer140.xml"/><Relationship Id="rId145" Type="http://schemas.openxmlformats.org/officeDocument/2006/relationships/footer" Target="footer139.xml"/><Relationship Id="rId144" Type="http://schemas.openxmlformats.org/officeDocument/2006/relationships/footer" Target="footer138.xml"/><Relationship Id="rId143" Type="http://schemas.openxmlformats.org/officeDocument/2006/relationships/footer" Target="footer137.xml"/><Relationship Id="rId142" Type="http://schemas.openxmlformats.org/officeDocument/2006/relationships/footer" Target="footer136.xml"/><Relationship Id="rId141" Type="http://schemas.openxmlformats.org/officeDocument/2006/relationships/footer" Target="footer135.xml"/><Relationship Id="rId140" Type="http://schemas.openxmlformats.org/officeDocument/2006/relationships/footer" Target="footer134.xml"/><Relationship Id="rId14" Type="http://schemas.openxmlformats.org/officeDocument/2006/relationships/footer" Target="footer10.xml"/><Relationship Id="rId139" Type="http://schemas.openxmlformats.org/officeDocument/2006/relationships/footer" Target="footer133.xml"/><Relationship Id="rId138" Type="http://schemas.openxmlformats.org/officeDocument/2006/relationships/footer" Target="footer132.xml"/><Relationship Id="rId137" Type="http://schemas.openxmlformats.org/officeDocument/2006/relationships/footer" Target="footer131.xml"/><Relationship Id="rId136" Type="http://schemas.openxmlformats.org/officeDocument/2006/relationships/footer" Target="footer130.xml"/><Relationship Id="rId135" Type="http://schemas.openxmlformats.org/officeDocument/2006/relationships/footer" Target="footer129.xml"/><Relationship Id="rId134" Type="http://schemas.openxmlformats.org/officeDocument/2006/relationships/footer" Target="footer128.xml"/><Relationship Id="rId133" Type="http://schemas.openxmlformats.org/officeDocument/2006/relationships/footer" Target="footer127.xml"/><Relationship Id="rId132" Type="http://schemas.openxmlformats.org/officeDocument/2006/relationships/footer" Target="footer126.xml"/><Relationship Id="rId131" Type="http://schemas.openxmlformats.org/officeDocument/2006/relationships/footer" Target="footer125.xml"/><Relationship Id="rId130" Type="http://schemas.openxmlformats.org/officeDocument/2006/relationships/footer" Target="footer124.xml"/><Relationship Id="rId13" Type="http://schemas.openxmlformats.org/officeDocument/2006/relationships/footer" Target="footer9.xml"/><Relationship Id="rId129" Type="http://schemas.openxmlformats.org/officeDocument/2006/relationships/footer" Target="footer123.xml"/><Relationship Id="rId128" Type="http://schemas.openxmlformats.org/officeDocument/2006/relationships/footer" Target="footer122.xml"/><Relationship Id="rId127" Type="http://schemas.openxmlformats.org/officeDocument/2006/relationships/footer" Target="footer121.xml"/><Relationship Id="rId126" Type="http://schemas.openxmlformats.org/officeDocument/2006/relationships/footer" Target="footer120.xml"/><Relationship Id="rId125" Type="http://schemas.openxmlformats.org/officeDocument/2006/relationships/footer" Target="footer119.xml"/><Relationship Id="rId124" Type="http://schemas.openxmlformats.org/officeDocument/2006/relationships/footer" Target="footer118.xml"/><Relationship Id="rId123" Type="http://schemas.openxmlformats.org/officeDocument/2006/relationships/footer" Target="footer117.xml"/><Relationship Id="rId122" Type="http://schemas.openxmlformats.org/officeDocument/2006/relationships/footer" Target="footer116.xml"/><Relationship Id="rId121" Type="http://schemas.openxmlformats.org/officeDocument/2006/relationships/footer" Target="footer115.xml"/><Relationship Id="rId120" Type="http://schemas.openxmlformats.org/officeDocument/2006/relationships/footer" Target="footer114.xml"/><Relationship Id="rId12" Type="http://schemas.openxmlformats.org/officeDocument/2006/relationships/footer" Target="footer8.xml"/><Relationship Id="rId119" Type="http://schemas.openxmlformats.org/officeDocument/2006/relationships/footer" Target="footer113.xml"/><Relationship Id="rId118" Type="http://schemas.openxmlformats.org/officeDocument/2006/relationships/footer" Target="footer112.xml"/><Relationship Id="rId117" Type="http://schemas.openxmlformats.org/officeDocument/2006/relationships/footer" Target="footer111.xml"/><Relationship Id="rId116" Type="http://schemas.openxmlformats.org/officeDocument/2006/relationships/footer" Target="footer110.xml"/><Relationship Id="rId115" Type="http://schemas.openxmlformats.org/officeDocument/2006/relationships/footer" Target="footer109.xml"/><Relationship Id="rId114" Type="http://schemas.openxmlformats.org/officeDocument/2006/relationships/footer" Target="footer108.xml"/><Relationship Id="rId113" Type="http://schemas.openxmlformats.org/officeDocument/2006/relationships/footer" Target="footer107.xml"/><Relationship Id="rId112" Type="http://schemas.openxmlformats.org/officeDocument/2006/relationships/footer" Target="footer106.xml"/><Relationship Id="rId111" Type="http://schemas.openxmlformats.org/officeDocument/2006/relationships/footer" Target="footer105.xml"/><Relationship Id="rId110" Type="http://schemas.openxmlformats.org/officeDocument/2006/relationships/footer" Target="footer104.xml"/><Relationship Id="rId11" Type="http://schemas.openxmlformats.org/officeDocument/2006/relationships/footer" Target="footer7.xml"/><Relationship Id="rId109" Type="http://schemas.openxmlformats.org/officeDocument/2006/relationships/footer" Target="footer103.xml"/><Relationship Id="rId108" Type="http://schemas.openxmlformats.org/officeDocument/2006/relationships/footer" Target="footer102.xml"/><Relationship Id="rId107" Type="http://schemas.openxmlformats.org/officeDocument/2006/relationships/footer" Target="footer101.xml"/><Relationship Id="rId106" Type="http://schemas.openxmlformats.org/officeDocument/2006/relationships/footer" Target="footer100.xml"/><Relationship Id="rId105" Type="http://schemas.openxmlformats.org/officeDocument/2006/relationships/footer" Target="footer99.xml"/><Relationship Id="rId104" Type="http://schemas.openxmlformats.org/officeDocument/2006/relationships/footer" Target="footer98.xml"/><Relationship Id="rId103" Type="http://schemas.openxmlformats.org/officeDocument/2006/relationships/footer" Target="footer97.xml"/><Relationship Id="rId102" Type="http://schemas.openxmlformats.org/officeDocument/2006/relationships/footer" Target="footer96.xml"/><Relationship Id="rId101" Type="http://schemas.openxmlformats.org/officeDocument/2006/relationships/footer" Target="footer95.xml"/><Relationship Id="rId100" Type="http://schemas.openxmlformats.org/officeDocument/2006/relationships/footer" Target="footer94.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64</TotalTime>
  <ScaleCrop>false</ScaleCrop>
  <LinksUpToDate>false</LinksUpToDate>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2023-05-06T17:23:00Z</dcterms:created>
  <dc:creator>微软用户</dc:creator>
  <cp:lastModifiedBy>桂林华禹招标</cp:lastModifiedBy>
  <dcterms:modified xsi:type="dcterms:W3CDTF">2023-06-29T03:04:07Z</dcterms:modified>
  <dc:title>广西壮族自治区房屋建筑和市政工程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2023-05-11T17:34:13Z</vt:filetime>
  </property>
  <property fmtid="{D5CDD505-2E9C-101B-9397-08002B2CF9AE}" pid="4" name="KSOProductBuildVer">
    <vt:lpwstr>2052-11.1.0.14309</vt:lpwstr>
  </property>
  <property fmtid="{D5CDD505-2E9C-101B-9397-08002B2CF9AE}" pid="5" name="ICV">
    <vt:lpwstr>E38F0206E36E475D93B4890ACD811DE7_13</vt:lpwstr>
  </property>
</Properties>
</file>