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ind w:firstLine="0"/>
        <w:jc w:val="center"/>
        <w:rPr>
          <w:rFonts w:hint="eastAsia" w:hAnsi="宋体" w:cs="宋体"/>
          <w:b/>
          <w:sz w:val="32"/>
          <w:szCs w:val="32"/>
        </w:rPr>
      </w:pPr>
      <w:r>
        <w:rPr>
          <w:rFonts w:hint="eastAsia" w:hAnsi="宋体" w:cs="宋体"/>
          <w:b/>
          <w:sz w:val="32"/>
          <w:szCs w:val="32"/>
        </w:rPr>
        <w:t>广西同泽工程项目管理股份有限公司</w:t>
      </w:r>
      <w:r>
        <w:rPr>
          <w:rFonts w:hint="eastAsia" w:hAnsi="宋体" w:cs="宋体"/>
          <w:b/>
          <w:bCs/>
          <w:sz w:val="32"/>
          <w:szCs w:val="32"/>
        </w:rPr>
        <w:t>学生图书采购(LCX2020-005</w:t>
      </w:r>
      <w:r>
        <w:rPr>
          <w:rFonts w:hint="eastAsia" w:hAnsi="宋体" w:cs="宋体"/>
          <w:b/>
          <w:sz w:val="32"/>
          <w:szCs w:val="32"/>
        </w:rPr>
        <w:t>)询价公告</w:t>
      </w:r>
    </w:p>
    <w:p>
      <w:pPr>
        <w:spacing w:line="390" w:lineRule="exact"/>
        <w:ind w:firstLine="420" w:firstLineChars="200"/>
        <w:rPr>
          <w:rFonts w:hint="eastAsia" w:ascii="宋体" w:hAnsi="宋体" w:cs="宋体"/>
          <w:szCs w:val="21"/>
        </w:rPr>
      </w:pPr>
      <w:r>
        <w:rPr>
          <w:rFonts w:hint="eastAsia" w:ascii="宋体" w:hAnsi="宋体" w:cs="宋体"/>
          <w:szCs w:val="21"/>
        </w:rPr>
        <w:t>广西同泽工程项目管理股份有限公司受柳城县教育局委托，拟对学生图书采购进行询价采购，现将有关事项通知如下：</w:t>
      </w:r>
    </w:p>
    <w:p>
      <w:pPr>
        <w:spacing w:line="390" w:lineRule="exact"/>
        <w:ind w:firstLine="422" w:firstLineChars="200"/>
        <w:rPr>
          <w:rFonts w:hint="eastAsia" w:ascii="宋体" w:hAnsi="宋体" w:cs="宋体"/>
          <w:szCs w:val="21"/>
        </w:rPr>
      </w:pPr>
      <w:r>
        <w:rPr>
          <w:rFonts w:hint="eastAsia" w:ascii="宋体" w:hAnsi="宋体" w:cs="宋体"/>
          <w:b/>
          <w:szCs w:val="21"/>
        </w:rPr>
        <w:t>一、询价项目名称及内容：</w:t>
      </w:r>
      <w:r>
        <w:rPr>
          <w:rFonts w:hint="eastAsia" w:ascii="宋体" w:hAnsi="宋体" w:cs="宋体"/>
          <w:b/>
          <w:szCs w:val="21"/>
        </w:rPr>
        <w:cr/>
      </w:r>
      <w:r>
        <w:rPr>
          <w:rFonts w:hint="eastAsia" w:ascii="宋体" w:hAnsi="宋体" w:cs="宋体"/>
          <w:szCs w:val="21"/>
        </w:rPr>
        <w:t xml:space="preserve">    项目</w:t>
      </w:r>
      <w:r>
        <w:rPr>
          <w:rFonts w:hint="eastAsia" w:ascii="宋体" w:hAnsi="宋体" w:cs="宋体"/>
          <w:szCs w:val="21"/>
        </w:rPr>
        <w:t xml:space="preserve">名称：学生图书采购 </w:t>
      </w:r>
    </w:p>
    <w:p>
      <w:pPr>
        <w:spacing w:line="390" w:lineRule="exact"/>
        <w:ind w:firstLine="420" w:firstLineChars="200"/>
        <w:rPr>
          <w:rFonts w:hint="eastAsia" w:ascii="宋体" w:hAnsi="宋体" w:cs="宋体"/>
          <w:szCs w:val="21"/>
        </w:rPr>
      </w:pPr>
      <w:r>
        <w:rPr>
          <w:rFonts w:hint="eastAsia" w:ascii="宋体" w:hAnsi="宋体" w:cs="宋体"/>
          <w:szCs w:val="21"/>
        </w:rPr>
        <w:t>项目编号：LCX2020-005</w:t>
      </w:r>
    </w:p>
    <w:p>
      <w:pPr>
        <w:spacing w:line="390" w:lineRule="exact"/>
        <w:ind w:firstLine="420" w:firstLineChars="200"/>
        <w:rPr>
          <w:rFonts w:hint="eastAsia" w:ascii="宋体" w:hAnsi="宋体" w:cs="宋体"/>
          <w:szCs w:val="21"/>
        </w:rPr>
      </w:pPr>
      <w:r>
        <w:rPr>
          <w:rFonts w:hint="eastAsia" w:ascii="宋体" w:hAnsi="宋体" w:cs="宋体"/>
          <w:szCs w:val="21"/>
        </w:rPr>
        <w:t>询价内容：采购项目的名称、数量、简要规格描述或项目基本概况介绍：学生图书采购一项，数量：1批，如需进一步了解详细内容，详见询价文件。</w:t>
      </w:r>
    </w:p>
    <w:p>
      <w:pPr>
        <w:spacing w:line="390" w:lineRule="exact"/>
        <w:rPr>
          <w:rFonts w:hint="eastAsia" w:ascii="宋体" w:hAnsi="宋体" w:cs="宋体"/>
          <w:b/>
          <w:szCs w:val="21"/>
        </w:rPr>
      </w:pPr>
      <w:r>
        <w:rPr>
          <w:rFonts w:hint="eastAsia" w:ascii="宋体" w:hAnsi="宋体" w:cs="宋体"/>
          <w:b/>
          <w:szCs w:val="21"/>
        </w:rPr>
        <w:t>二、采购预算：</w:t>
      </w:r>
      <w:r>
        <w:rPr>
          <w:rFonts w:hint="eastAsia" w:ascii="宋体" w:hAnsi="宋体" w:cs="宋体"/>
          <w:szCs w:val="21"/>
        </w:rPr>
        <w:t>人民币壹拾柒万叁仟叁佰壹拾贰元伍角整（￥173,312.50元）</w:t>
      </w:r>
    </w:p>
    <w:p>
      <w:pPr>
        <w:spacing w:line="390" w:lineRule="exact"/>
        <w:rPr>
          <w:rFonts w:hint="eastAsia" w:ascii="宋体" w:hAnsi="宋体" w:cs="宋体"/>
          <w:b/>
          <w:szCs w:val="21"/>
        </w:rPr>
      </w:pPr>
      <w:r>
        <w:rPr>
          <w:rFonts w:hint="eastAsia" w:ascii="宋体" w:hAnsi="宋体" w:cs="宋体"/>
          <w:b/>
          <w:szCs w:val="21"/>
        </w:rPr>
        <w:t>三、本项目需要落实的政府采购政策</w:t>
      </w:r>
      <w:r>
        <w:rPr>
          <w:rFonts w:hint="eastAsia" w:ascii="宋体" w:hAnsi="宋体" w:cs="宋体"/>
          <w:bCs/>
          <w:szCs w:val="21"/>
        </w:rPr>
        <w:t>：政府采购促进中小企业发展。</w:t>
      </w:r>
    </w:p>
    <w:p>
      <w:pPr>
        <w:spacing w:line="390" w:lineRule="exact"/>
        <w:rPr>
          <w:rFonts w:hint="eastAsia" w:ascii="宋体" w:hAnsi="宋体" w:cs="宋体"/>
          <w:b/>
          <w:szCs w:val="21"/>
        </w:rPr>
      </w:pPr>
      <w:r>
        <w:rPr>
          <w:rFonts w:hint="eastAsia" w:ascii="宋体" w:hAnsi="宋体" w:cs="宋体"/>
          <w:b/>
          <w:szCs w:val="21"/>
        </w:rPr>
        <w:t>四、供应商资格：</w:t>
      </w:r>
    </w:p>
    <w:p>
      <w:pPr>
        <w:spacing w:line="390" w:lineRule="exact"/>
        <w:ind w:firstLine="420" w:firstLineChars="200"/>
        <w:rPr>
          <w:rFonts w:hint="eastAsia" w:ascii="宋体" w:hAnsi="宋体" w:cs="宋体"/>
          <w:szCs w:val="21"/>
        </w:rPr>
      </w:pPr>
      <w:r>
        <w:rPr>
          <w:rFonts w:hint="eastAsia" w:ascii="宋体" w:hAnsi="宋体" w:cs="宋体"/>
          <w:szCs w:val="21"/>
        </w:rPr>
        <w:t>1.供应商须符合《中华人民共和国政府采购法》第二十二条规定，且具备出版物经营许可证。</w:t>
      </w:r>
    </w:p>
    <w:p>
      <w:pPr>
        <w:spacing w:line="390" w:lineRule="exact"/>
        <w:ind w:firstLine="420" w:firstLineChars="200"/>
        <w:rPr>
          <w:rFonts w:hint="eastAsia" w:ascii="宋体" w:hAnsi="宋体" w:cs="宋体"/>
          <w:szCs w:val="21"/>
        </w:rPr>
      </w:pPr>
      <w:r>
        <w:rPr>
          <w:rFonts w:hint="eastAsia" w:ascii="宋体" w:hAnsi="宋体" w:cs="宋体"/>
          <w:szCs w:val="21"/>
        </w:rPr>
        <w:t>2.本项目不接受未购买本询价文件的供应商报价。</w:t>
      </w:r>
    </w:p>
    <w:p>
      <w:pPr>
        <w:spacing w:line="390" w:lineRule="exact"/>
        <w:ind w:firstLine="420" w:firstLineChars="200"/>
        <w:rPr>
          <w:rFonts w:hint="eastAsia" w:ascii="宋体" w:hAnsi="宋体" w:cs="宋体"/>
          <w:szCs w:val="21"/>
        </w:rPr>
      </w:pPr>
      <w:r>
        <w:rPr>
          <w:rFonts w:hint="eastAsia" w:ascii="宋体" w:hAnsi="宋体" w:cs="宋体"/>
          <w:szCs w:val="21"/>
        </w:rPr>
        <w:t>3.本项目不接受联合体报价。</w:t>
      </w:r>
    </w:p>
    <w:p>
      <w:pPr>
        <w:spacing w:line="390" w:lineRule="exact"/>
        <w:ind w:firstLine="420" w:firstLineChars="200"/>
        <w:rPr>
          <w:rFonts w:hint="eastAsia" w:ascii="宋体" w:hAnsi="宋体" w:cs="宋体"/>
          <w:szCs w:val="21"/>
        </w:rPr>
      </w:pPr>
      <w:r>
        <w:rPr>
          <w:rFonts w:hint="eastAsia" w:ascii="宋体" w:hAnsi="宋体" w:cs="宋体"/>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90" w:lineRule="exact"/>
        <w:ind w:firstLine="422" w:firstLineChars="200"/>
        <w:rPr>
          <w:rFonts w:hint="eastAsia" w:ascii="宋体" w:hAnsi="宋体" w:cs="宋体"/>
          <w:szCs w:val="21"/>
        </w:rPr>
      </w:pPr>
      <w:r>
        <w:rPr>
          <w:rFonts w:hint="eastAsia" w:ascii="宋体" w:hAnsi="宋体" w:cs="宋体"/>
          <w:b/>
          <w:szCs w:val="21"/>
        </w:rPr>
        <w:t>五、购买询价采购文件时间及地点：</w:t>
      </w:r>
      <w:r>
        <w:rPr>
          <w:rFonts w:hint="eastAsia" w:ascii="宋体" w:hAnsi="宋体" w:cs="宋体"/>
          <w:b/>
          <w:szCs w:val="21"/>
        </w:rPr>
        <w:cr/>
      </w:r>
      <w:r>
        <w:rPr>
          <w:rFonts w:hint="eastAsia" w:ascii="宋体" w:hAnsi="宋体" w:cs="宋体"/>
          <w:szCs w:val="21"/>
        </w:rPr>
        <w:t xml:space="preserve">    </w:t>
      </w:r>
      <w:r>
        <w:rPr>
          <w:rFonts w:hint="eastAsia" w:ascii="宋体" w:hAnsi="宋体" w:cs="宋体"/>
          <w:szCs w:val="21"/>
        </w:rPr>
        <w:t>1.2020年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日至2020年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日（上午8：30-12：00；下午13：30-16：00)（工作日）；</w:t>
      </w:r>
    </w:p>
    <w:p>
      <w:pPr>
        <w:spacing w:line="390" w:lineRule="exact"/>
        <w:ind w:firstLine="420" w:firstLineChars="200"/>
        <w:rPr>
          <w:rFonts w:hint="eastAsia" w:ascii="宋体" w:hAnsi="宋体" w:cs="宋体"/>
          <w:szCs w:val="21"/>
        </w:rPr>
      </w:pPr>
      <w:r>
        <w:rPr>
          <w:rFonts w:hint="eastAsia" w:ascii="宋体" w:hAnsi="宋体" w:cs="宋体"/>
          <w:szCs w:val="21"/>
        </w:rPr>
        <w:t>2.发售地点：广西同泽工程项目管理股份有限公司柳州分公司（柳州市桂中大道南端6号九洲国际25楼）；</w:t>
      </w:r>
    </w:p>
    <w:p>
      <w:pPr>
        <w:spacing w:line="390" w:lineRule="exact"/>
        <w:ind w:firstLine="420" w:firstLineChars="200"/>
        <w:rPr>
          <w:rFonts w:hint="eastAsia" w:ascii="宋体" w:hAnsi="宋体" w:cs="宋体"/>
          <w:szCs w:val="21"/>
        </w:rPr>
      </w:pPr>
      <w:r>
        <w:rPr>
          <w:rFonts w:hint="eastAsia" w:ascii="宋体" w:hAnsi="宋体" w:cs="宋体"/>
          <w:szCs w:val="21"/>
        </w:rPr>
        <w:t>3.售价：询价文件工本费每本200</w:t>
      </w:r>
      <w:r>
        <w:rPr>
          <w:rFonts w:hint="eastAsia" w:ascii="宋体" w:hAnsi="宋体" w:cs="宋体"/>
          <w:szCs w:val="21"/>
        </w:rPr>
        <w:t>元，（不含图纸及技术资料费），售后不退；</w:t>
      </w:r>
    </w:p>
    <w:p>
      <w:pPr>
        <w:spacing w:line="390" w:lineRule="exact"/>
        <w:ind w:firstLine="420" w:firstLineChars="200"/>
        <w:rPr>
          <w:rFonts w:hint="eastAsia" w:ascii="宋体" w:hAnsi="宋体" w:cs="宋体"/>
          <w:szCs w:val="21"/>
        </w:rPr>
      </w:pPr>
      <w:r>
        <w:rPr>
          <w:rFonts w:hint="eastAsia" w:ascii="宋体" w:hAnsi="宋体" w:cs="宋体"/>
          <w:szCs w:val="21"/>
        </w:rPr>
        <w:t>4.获取询价文件的方式：法定代表人或委托代理人在购买询价文件时（法定代表人凭身份证原件及复印件，非法定代表人携带有效的法定代表人授权委托书原件或单位介绍信原件及身份证复印件及原件），并提交营业执照副本复印件、出版物经营许可证复印件（以上复印件均需加盖单位公章）；已购买询价文件的供应商不等于符合本项目的供应商资格。</w:t>
      </w:r>
    </w:p>
    <w:p>
      <w:pPr>
        <w:spacing w:line="390" w:lineRule="exact"/>
        <w:rPr>
          <w:rFonts w:hint="eastAsia" w:ascii="宋体" w:hAnsi="宋体" w:cs="宋体"/>
          <w:szCs w:val="21"/>
        </w:rPr>
      </w:pPr>
      <w:r>
        <w:rPr>
          <w:rFonts w:hint="eastAsia" w:ascii="宋体" w:hAnsi="宋体" w:cs="宋体"/>
          <w:b/>
          <w:szCs w:val="21"/>
        </w:rPr>
        <w:t>六、询价保证金(人民币)</w:t>
      </w:r>
      <w:r>
        <w:rPr>
          <w:rFonts w:hint="eastAsia" w:ascii="宋体" w:hAnsi="宋体" w:cs="宋体"/>
          <w:szCs w:val="21"/>
        </w:rPr>
        <w:t>：壹仟元整（￥1000.00）。</w:t>
      </w:r>
    </w:p>
    <w:p>
      <w:pPr>
        <w:spacing w:line="390" w:lineRule="exact"/>
        <w:ind w:firstLine="420" w:firstLineChars="200"/>
        <w:rPr>
          <w:rFonts w:hint="eastAsia" w:ascii="宋体" w:hAnsi="宋体" w:cs="宋体"/>
          <w:szCs w:val="21"/>
        </w:rPr>
      </w:pPr>
      <w:r>
        <w:rPr>
          <w:rFonts w:hint="eastAsia" w:ascii="宋体" w:hAnsi="宋体" w:cs="宋体"/>
          <w:szCs w:val="21"/>
        </w:rPr>
        <w:t>供应商应于投标截止时间前将投标保证金以电汇或转账</w:t>
      </w:r>
      <w:r>
        <w:rPr>
          <w:rFonts w:hint="eastAsia" w:ascii="宋体" w:hAnsi="宋体" w:cs="宋体"/>
          <w:szCs w:val="21"/>
        </w:rPr>
        <w:t>形式交至保证</w:t>
      </w:r>
      <w:bookmarkStart w:id="0" w:name="_GoBack"/>
      <w:bookmarkEnd w:id="0"/>
      <w:r>
        <w:rPr>
          <w:rFonts w:hint="eastAsia" w:ascii="宋体" w:hAnsi="宋体" w:cs="宋体"/>
          <w:szCs w:val="21"/>
        </w:rPr>
        <w:t>金专户。</w:t>
      </w:r>
    </w:p>
    <w:p>
      <w:pPr>
        <w:spacing w:line="390" w:lineRule="exact"/>
        <w:ind w:firstLine="420" w:firstLineChars="200"/>
        <w:rPr>
          <w:rFonts w:hint="eastAsia" w:ascii="宋体" w:hAnsi="宋体" w:cs="宋体"/>
          <w:szCs w:val="21"/>
        </w:rPr>
      </w:pPr>
      <w:r>
        <w:rPr>
          <w:rFonts w:hint="eastAsia" w:ascii="宋体" w:hAnsi="宋体" w:cs="宋体"/>
          <w:szCs w:val="21"/>
        </w:rPr>
        <w:t>开户名称：广西同泽工程项目管理股份有限公司柳州分公司</w:t>
      </w:r>
    </w:p>
    <w:p>
      <w:pPr>
        <w:spacing w:line="390" w:lineRule="exact"/>
        <w:ind w:firstLine="420" w:firstLineChars="200"/>
        <w:rPr>
          <w:rFonts w:hint="eastAsia" w:ascii="宋体" w:hAnsi="宋体" w:cs="宋体"/>
          <w:szCs w:val="21"/>
        </w:rPr>
      </w:pPr>
      <w:r>
        <w:rPr>
          <w:rFonts w:hint="eastAsia" w:ascii="宋体" w:hAnsi="宋体" w:cs="宋体"/>
          <w:szCs w:val="21"/>
        </w:rPr>
        <w:t>开户银行：柳州市区农村信用合作联社窑埠分社</w:t>
      </w:r>
    </w:p>
    <w:p>
      <w:pPr>
        <w:spacing w:line="390" w:lineRule="exact"/>
        <w:ind w:firstLine="420" w:firstLineChars="200"/>
        <w:rPr>
          <w:rFonts w:hint="eastAsia" w:ascii="宋体" w:hAnsi="宋体" w:cs="宋体"/>
          <w:szCs w:val="21"/>
        </w:rPr>
      </w:pPr>
      <w:r>
        <w:rPr>
          <w:rFonts w:hint="eastAsia" w:ascii="宋体" w:hAnsi="宋体" w:cs="宋体"/>
          <w:szCs w:val="21"/>
        </w:rPr>
        <w:t xml:space="preserve">银行账号：2682 1201 0108 4782 11   </w:t>
      </w:r>
    </w:p>
    <w:p>
      <w:pPr>
        <w:spacing w:line="390" w:lineRule="exact"/>
        <w:rPr>
          <w:rFonts w:hint="eastAsia" w:ascii="宋体" w:hAnsi="宋体" w:cs="宋体"/>
          <w:b/>
          <w:szCs w:val="21"/>
        </w:rPr>
      </w:pPr>
      <w:r>
        <w:rPr>
          <w:rFonts w:hint="eastAsia" w:ascii="宋体" w:hAnsi="宋体" w:cs="宋体"/>
          <w:b/>
          <w:szCs w:val="21"/>
        </w:rPr>
        <w:t>七、响应文件递交截止时间和地点:</w:t>
      </w:r>
    </w:p>
    <w:p>
      <w:pPr>
        <w:spacing w:line="390" w:lineRule="exact"/>
        <w:ind w:firstLine="420" w:firstLineChars="200"/>
        <w:rPr>
          <w:rFonts w:hint="eastAsia" w:ascii="宋体" w:hAnsi="宋体" w:cs="宋体"/>
          <w:szCs w:val="21"/>
        </w:rPr>
      </w:pPr>
      <w:r>
        <w:rPr>
          <w:rFonts w:hint="eastAsia" w:ascii="宋体" w:hAnsi="宋体" w:cs="宋体"/>
          <w:szCs w:val="21"/>
        </w:rPr>
        <w:t>报价文件开始接收时间：2020年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日09时00分。</w:t>
      </w:r>
    </w:p>
    <w:p>
      <w:pPr>
        <w:spacing w:line="390" w:lineRule="exact"/>
        <w:ind w:firstLine="420" w:firstLineChars="200"/>
        <w:rPr>
          <w:rFonts w:hint="eastAsia" w:ascii="宋体" w:hAnsi="宋体" w:cs="宋体"/>
          <w:szCs w:val="21"/>
        </w:rPr>
      </w:pPr>
      <w:r>
        <w:rPr>
          <w:rFonts w:hint="eastAsia" w:ascii="宋体" w:hAnsi="宋体" w:cs="宋体"/>
          <w:szCs w:val="21"/>
        </w:rPr>
        <w:t>报价供应商应于2020年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日09时30分止，将报价文件密封提交到广西同泽工程项目管理股份有限公司柳州分公司（柳州市桂中大道南端6号九洲国际25楼）开标厅，逾期送达的将予以拒收。</w:t>
      </w:r>
    </w:p>
    <w:p>
      <w:pPr>
        <w:spacing w:line="390" w:lineRule="exact"/>
        <w:rPr>
          <w:rFonts w:hint="eastAsia" w:ascii="宋体" w:hAnsi="宋体" w:cs="宋体"/>
          <w:szCs w:val="21"/>
        </w:rPr>
      </w:pPr>
      <w:r>
        <w:rPr>
          <w:rFonts w:hint="eastAsia" w:ascii="宋体" w:hAnsi="宋体" w:cs="宋体"/>
          <w:b/>
          <w:szCs w:val="21"/>
        </w:rPr>
        <w:t>八、网上查询地址：</w:t>
      </w:r>
    </w:p>
    <w:p>
      <w:pPr>
        <w:spacing w:line="390" w:lineRule="exact"/>
        <w:ind w:firstLine="420" w:firstLineChars="200"/>
        <w:rPr>
          <w:rFonts w:hint="eastAsia" w:ascii="宋体" w:hAnsi="宋体" w:cs="宋体"/>
          <w:szCs w:val="21"/>
        </w:rPr>
      </w:pPr>
      <w:r>
        <w:rPr>
          <w:rFonts w:hint="eastAsia" w:ascii="宋体" w:hAnsi="宋体" w:cs="宋体"/>
          <w:szCs w:val="21"/>
        </w:rPr>
        <w:t>广西壮族自治区政府采购网、柳州市政府采购网、中国政府采购网。</w:t>
      </w:r>
    </w:p>
    <w:p>
      <w:pPr>
        <w:spacing w:line="390" w:lineRule="exact"/>
        <w:rPr>
          <w:rFonts w:hint="eastAsia" w:ascii="宋体" w:hAnsi="宋体" w:cs="宋体"/>
          <w:b/>
          <w:szCs w:val="21"/>
        </w:rPr>
      </w:pPr>
      <w:r>
        <w:rPr>
          <w:rFonts w:hint="eastAsia" w:ascii="宋体" w:hAnsi="宋体" w:cs="宋体"/>
          <w:b/>
          <w:szCs w:val="21"/>
        </w:rPr>
        <w:t>九、联系事项：</w:t>
      </w:r>
    </w:p>
    <w:p>
      <w:pPr>
        <w:spacing w:line="390" w:lineRule="exact"/>
        <w:ind w:firstLine="420" w:firstLineChars="200"/>
        <w:rPr>
          <w:rFonts w:hint="eastAsia" w:ascii="宋体" w:hAnsi="宋体" w:cs="宋体"/>
          <w:szCs w:val="21"/>
        </w:rPr>
      </w:pPr>
      <w:r>
        <w:rPr>
          <w:rFonts w:hint="eastAsia" w:ascii="宋体" w:hAnsi="宋体" w:cs="宋体"/>
          <w:szCs w:val="21"/>
        </w:rPr>
        <w:t>1.采购人名称：柳城县教育局</w:t>
      </w:r>
    </w:p>
    <w:p>
      <w:pPr>
        <w:spacing w:line="390" w:lineRule="exact"/>
        <w:ind w:firstLine="420" w:firstLineChars="200"/>
        <w:rPr>
          <w:rFonts w:hint="eastAsia" w:ascii="宋体" w:hAnsi="宋体" w:cs="宋体"/>
          <w:szCs w:val="21"/>
        </w:rPr>
      </w:pPr>
      <w:r>
        <w:rPr>
          <w:rFonts w:hint="eastAsia" w:ascii="宋体" w:hAnsi="宋体" w:cs="宋体"/>
          <w:szCs w:val="21"/>
        </w:rPr>
        <w:t>地址：柳城县大埔镇文昌路2号</w:t>
      </w:r>
    </w:p>
    <w:p>
      <w:pPr>
        <w:spacing w:line="390" w:lineRule="exact"/>
        <w:ind w:firstLine="420" w:firstLineChars="200"/>
        <w:rPr>
          <w:rFonts w:hint="default" w:ascii="宋体" w:hAnsi="宋体" w:cs="宋体"/>
          <w:szCs w:val="21"/>
          <w:lang w:val="en-US" w:eastAsia="zh-CN"/>
        </w:rPr>
      </w:pPr>
      <w:r>
        <w:rPr>
          <w:rFonts w:hint="eastAsia" w:ascii="宋体" w:hAnsi="宋体" w:cs="宋体"/>
          <w:szCs w:val="21"/>
        </w:rPr>
        <w:t>联系人：黄文辉   电话：0772-761</w:t>
      </w:r>
      <w:r>
        <w:rPr>
          <w:rFonts w:hint="eastAsia" w:ascii="宋体" w:hAnsi="宋体" w:cs="宋体"/>
          <w:szCs w:val="21"/>
          <w:lang w:val="en-US" w:eastAsia="zh-CN"/>
        </w:rPr>
        <w:t>5817</w:t>
      </w:r>
    </w:p>
    <w:p>
      <w:pPr>
        <w:spacing w:line="390" w:lineRule="exact"/>
        <w:ind w:firstLine="420" w:firstLineChars="200"/>
        <w:rPr>
          <w:rFonts w:hint="eastAsia" w:ascii="宋体" w:hAnsi="宋体" w:cs="宋体"/>
          <w:szCs w:val="21"/>
        </w:rPr>
      </w:pPr>
      <w:r>
        <w:rPr>
          <w:rFonts w:hint="eastAsia" w:ascii="宋体" w:hAnsi="宋体" w:cs="宋体"/>
          <w:szCs w:val="21"/>
        </w:rPr>
        <w:t xml:space="preserve">2.采购代理机构：广西同泽工程项目管理股份有限公司 </w:t>
      </w:r>
    </w:p>
    <w:p>
      <w:pPr>
        <w:spacing w:line="390" w:lineRule="exact"/>
        <w:ind w:firstLine="420" w:firstLineChars="200"/>
        <w:rPr>
          <w:rFonts w:hint="eastAsia" w:ascii="宋体" w:hAnsi="宋体" w:cs="宋体"/>
          <w:szCs w:val="21"/>
        </w:rPr>
      </w:pPr>
      <w:r>
        <w:rPr>
          <w:rFonts w:hint="eastAsia" w:ascii="宋体" w:hAnsi="宋体" w:cs="宋体"/>
          <w:szCs w:val="21"/>
        </w:rPr>
        <w:t>地址：柳州市桂中大道南端6号九洲国</w:t>
      </w:r>
      <w:r>
        <w:rPr>
          <w:rFonts w:hint="eastAsia" w:ascii="宋体" w:hAnsi="宋体" w:cs="宋体"/>
          <w:szCs w:val="21"/>
        </w:rPr>
        <w:t xml:space="preserve">际25楼               </w:t>
      </w:r>
    </w:p>
    <w:p>
      <w:pPr>
        <w:spacing w:line="390" w:lineRule="exact"/>
        <w:ind w:firstLine="420" w:firstLineChars="200"/>
        <w:rPr>
          <w:rFonts w:hint="eastAsia" w:ascii="宋体" w:hAnsi="宋体" w:cs="宋体"/>
          <w:szCs w:val="21"/>
        </w:rPr>
      </w:pPr>
      <w:r>
        <w:rPr>
          <w:rFonts w:hint="eastAsia" w:ascii="宋体" w:hAnsi="宋体" w:cs="宋体"/>
          <w:szCs w:val="21"/>
        </w:rPr>
        <w:t>项目联系人：周洁明   联系电话：0772-3118118</w:t>
      </w:r>
    </w:p>
    <w:p>
      <w:pPr>
        <w:spacing w:line="390" w:lineRule="exact"/>
        <w:ind w:firstLine="420" w:firstLineChars="200"/>
        <w:rPr>
          <w:rFonts w:hint="eastAsia" w:ascii="宋体" w:hAnsi="宋体" w:cs="宋体"/>
          <w:szCs w:val="21"/>
        </w:rPr>
      </w:pPr>
      <w:r>
        <w:rPr>
          <w:rFonts w:hint="eastAsia" w:ascii="宋体" w:hAnsi="宋体" w:cs="宋体"/>
          <w:szCs w:val="21"/>
        </w:rPr>
        <w:t>3.监督部门</w:t>
      </w:r>
      <w:r>
        <w:rPr>
          <w:rFonts w:hint="eastAsia" w:ascii="宋体" w:hAnsi="宋体" w:cs="宋体"/>
          <w:szCs w:val="21"/>
          <w:lang w:eastAsia="zh-CN"/>
        </w:rPr>
        <w:t>：</w:t>
      </w:r>
      <w:r>
        <w:rPr>
          <w:rFonts w:hint="eastAsia" w:ascii="宋体" w:hAnsi="宋体" w:cs="宋体"/>
          <w:szCs w:val="21"/>
        </w:rPr>
        <w:t>柳城县政府采购管理中心  电话：0772-7616836</w:t>
      </w:r>
    </w:p>
    <w:p>
      <w:pPr>
        <w:spacing w:line="400" w:lineRule="exact"/>
        <w:rPr>
          <w:rFonts w:hint="eastAsia" w:ascii="宋体" w:hAnsi="宋体" w:cs="宋体"/>
          <w:bCs/>
          <w:spacing w:val="-4"/>
          <w:kern w:val="0"/>
          <w:szCs w:val="21"/>
        </w:rPr>
      </w:pPr>
    </w:p>
    <w:p>
      <w:pPr>
        <w:spacing w:line="390" w:lineRule="exact"/>
        <w:rPr>
          <w:rFonts w:hint="eastAsia" w:ascii="宋体" w:hAnsi="宋体" w:cs="宋体"/>
          <w:szCs w:val="21"/>
        </w:rPr>
      </w:pPr>
    </w:p>
    <w:p>
      <w:pPr>
        <w:spacing w:line="390" w:lineRule="exact"/>
        <w:rPr>
          <w:rFonts w:hint="eastAsia" w:ascii="宋体" w:hAnsi="宋体" w:cs="宋体"/>
          <w:szCs w:val="21"/>
        </w:rPr>
      </w:pPr>
      <w:r>
        <w:rPr>
          <w:rFonts w:hint="eastAsia" w:ascii="宋体" w:hAnsi="宋体" w:cs="宋体"/>
          <w:szCs w:val="21"/>
        </w:rPr>
        <w:t xml:space="preserve">                                         广西同泽工程项目管理股份有限公司</w:t>
      </w:r>
    </w:p>
    <w:p>
      <w:pPr>
        <w:spacing w:line="390" w:lineRule="exact"/>
        <w:ind w:firstLine="5250" w:firstLineChars="2500"/>
        <w:rPr>
          <w:rFonts w:hint="eastAsia" w:ascii="宋体" w:hAnsi="宋体" w:cs="宋体"/>
          <w:szCs w:val="21"/>
        </w:rPr>
      </w:pPr>
      <w:r>
        <w:rPr>
          <w:rFonts w:hint="eastAsia" w:ascii="宋体" w:hAnsi="宋体" w:cs="宋体"/>
          <w:szCs w:val="21"/>
        </w:rPr>
        <w:t>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A447D"/>
    <w:rsid w:val="097608B9"/>
    <w:rsid w:val="192A6114"/>
    <w:rsid w:val="25C91D75"/>
    <w:rsid w:val="2F002BFF"/>
    <w:rsid w:val="363C234F"/>
    <w:rsid w:val="468A447D"/>
    <w:rsid w:val="47781EB2"/>
    <w:rsid w:val="4FFD58C9"/>
    <w:rsid w:val="51BB2735"/>
    <w:rsid w:val="6A4C07CB"/>
    <w:rsid w:val="756168D0"/>
    <w:rsid w:val="7BD4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next w:val="3"/>
    <w:qFormat/>
    <w:uiPriority w:val="0"/>
    <w:rPr>
      <w:rFonts w:ascii="宋体" w:hAnsi="Courier New"/>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2020-04-24T03:31:00Z</dcterms:created>
  <dc:creator>zhou</dc:creator>
  <cp:lastModifiedBy>zhou</cp:lastModifiedBy>
  <dcterms:modified xsi:type="dcterms:W3CDTF">2020-04-26T01:13:08Z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