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5" w:after="75"/>
        <w:ind w:firstLine="480"/>
        <w:jc w:val="center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柳州市柳江区卫生健康局2023年2月政府采购意向</w:t>
      </w:r>
    </w:p>
    <w:p>
      <w:pPr>
        <w:widowControl/>
        <w:spacing w:before="75" w:after="75" w:line="360" w:lineRule="exact"/>
        <w:ind w:firstLine="482"/>
        <w:jc w:val="left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为便于供应商及时了解政府采购信息，根据《财政部关于开展政府采购意向公开工作的通知》（财库〔2020〕10号）等有关规定，现将柳州市柳江区卫生健康局2023年2月至3月采购意向公开如下：</w:t>
      </w:r>
    </w:p>
    <w:tbl>
      <w:tblPr>
        <w:tblStyle w:val="2"/>
        <w:tblW w:w="111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6"/>
        <w:gridCol w:w="641"/>
        <w:gridCol w:w="6463"/>
        <w:gridCol w:w="1189"/>
        <w:gridCol w:w="1428"/>
        <w:gridCol w:w="96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96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288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  <w:t>采购项目名称</w:t>
            </w:r>
          </w:p>
        </w:tc>
        <w:tc>
          <w:tcPr>
            <w:tcW w:w="2906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  <w:t>采购需求概况</w:t>
            </w:r>
          </w:p>
        </w:tc>
        <w:tc>
          <w:tcPr>
            <w:tcW w:w="534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  <w:t>预算金额（元）</w:t>
            </w:r>
          </w:p>
        </w:tc>
        <w:tc>
          <w:tcPr>
            <w:tcW w:w="642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  <w:t>预计采购时间（填写到月）</w:t>
            </w:r>
          </w:p>
        </w:tc>
        <w:tc>
          <w:tcPr>
            <w:tcW w:w="433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6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01</w:t>
            </w:r>
          </w:p>
        </w:tc>
        <w:tc>
          <w:tcPr>
            <w:tcW w:w="288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vAlign w:val="center"/>
          </w:tcPr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购买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除</w:t>
            </w:r>
            <w:r>
              <w:rPr>
                <w:rFonts w:hint="eastAsia" w:ascii="宋体" w:hAnsi="宋体" w:eastAsia="宋体" w:cs="Times New Roman"/>
                <w:szCs w:val="21"/>
              </w:rPr>
              <w:t>“四害”消杀服务</w:t>
            </w:r>
          </w:p>
        </w:tc>
        <w:tc>
          <w:tcPr>
            <w:tcW w:w="2906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采购2023年除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“四害”消杀服务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，要求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防制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达到国家病媒生物密度控制水平C级标准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顺利通过国家卫生城市复审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。防治范围为柳江城区范围内（国卫复审检查范围），东至华韵上城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基隆片区，南至新兴、柳江新城区、进德镇，西至柳江区成团镇渡村，北至铜鼓岭柳挖厂，对范围内所有的居民小区、市场、五小行业、学校、机关、企事业单位、宾馆、公园、车站、建筑工地等进行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除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“四害”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防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。防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次数要求，开展春季、夏季、秋季三次全覆盖整体性消杀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，平时提供消杀服务至下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年签约新的消杀公司时止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。</w:t>
            </w:r>
            <w:bookmarkStart w:id="0" w:name="_GoBack"/>
            <w:bookmarkEnd w:id="0"/>
          </w:p>
        </w:tc>
        <w:tc>
          <w:tcPr>
            <w:tcW w:w="534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910000</w:t>
            </w:r>
          </w:p>
        </w:tc>
        <w:tc>
          <w:tcPr>
            <w:tcW w:w="642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2023年03月</w:t>
            </w:r>
          </w:p>
        </w:tc>
        <w:tc>
          <w:tcPr>
            <w:tcW w:w="433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before="75" w:after="75"/>
        <w:ind w:firstLine="48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本次公开的采购意向是本单位政府采购工作的初步安排，具体采购项目情况以相关采购公告和采购文件为准。</w:t>
      </w:r>
    </w:p>
    <w:p>
      <w:pPr>
        <w:widowControl/>
        <w:spacing w:before="75" w:after="75"/>
        <w:ind w:firstLine="480"/>
        <w:jc w:val="center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     柳州市柳江区卫生健康局</w:t>
      </w:r>
    </w:p>
    <w:p>
      <w:pPr>
        <w:widowControl/>
        <w:spacing w:before="75" w:after="75"/>
        <w:ind w:firstLine="480"/>
        <w:jc w:val="center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     2023年2月13日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0ODExN2JjZjVhNzFhYjhlNGIzZGIzNjUyYjM0YjgifQ=="/>
    <w:docVar w:name="KSO_WPS_MARK_KEY" w:val="da8c180e-e17b-4feb-89a5-da72f56dbee4"/>
  </w:docVars>
  <w:rsids>
    <w:rsidRoot w:val="00B201CA"/>
    <w:rsid w:val="005E11BC"/>
    <w:rsid w:val="00B201CA"/>
    <w:rsid w:val="10FE598E"/>
    <w:rsid w:val="20C4103F"/>
    <w:rsid w:val="2D6F75A0"/>
    <w:rsid w:val="2FE7118B"/>
    <w:rsid w:val="335F3C12"/>
    <w:rsid w:val="393937CB"/>
    <w:rsid w:val="441C5B2A"/>
    <w:rsid w:val="48EE3617"/>
    <w:rsid w:val="4DB52955"/>
    <w:rsid w:val="4EE90611"/>
    <w:rsid w:val="540B1521"/>
    <w:rsid w:val="69595134"/>
    <w:rsid w:val="73CA0659"/>
    <w:rsid w:val="77D5581E"/>
    <w:rsid w:val="7D657644"/>
    <w:rsid w:val="7E1A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452</Words>
  <Characters>479</Characters>
  <Lines>17</Lines>
  <Paragraphs>4</Paragraphs>
  <TotalTime>1</TotalTime>
  <ScaleCrop>false</ScaleCrop>
  <LinksUpToDate>false</LinksUpToDate>
  <CharactersWithSpaces>493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2023-02-13T08:43:00Z</dcterms:created>
  <dc:creator>xb21cn</dc:creator>
  <cp:lastModifiedBy>Administrator</cp:lastModifiedBy>
  <dcterms:modified xsi:type="dcterms:W3CDTF">2023-02-13T09:20:43Z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B3E5E00D8E684D51AAF19540504F6398</vt:lpwstr>
  </property>
</Properties>
</file>