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EC" w:rsidRPr="00E34C84" w:rsidRDefault="00987D87" w:rsidP="007F6DEC">
      <w:pPr>
        <w:tabs>
          <w:tab w:val="left" w:pos="3930"/>
        </w:tabs>
        <w:spacing w:line="500" w:lineRule="exact"/>
        <w:ind w:firstLineChars="0" w:firstLine="0"/>
        <w:rPr>
          <w:rFonts w:ascii="宋体" w:hAnsi="宋体"/>
          <w:b/>
          <w:color w:val="000000" w:themeColor="text1"/>
          <w:sz w:val="28"/>
          <w:szCs w:val="28"/>
        </w:rPr>
      </w:pPr>
      <w:r w:rsidRPr="00E34C84">
        <w:rPr>
          <w:rFonts w:hint="eastAsia"/>
          <w:b/>
          <w:color w:val="000000" w:themeColor="text1"/>
        </w:rPr>
        <w:t>采购项目的名称、数量、简要规格型号描述或项目基本概况介绍</w:t>
      </w:r>
      <w:r w:rsidRPr="00E34C84">
        <w:rPr>
          <w:rFonts w:ascii="宋体" w:hAnsi="宋体" w:hint="eastAsia"/>
          <w:b/>
          <w:color w:val="000000" w:themeColor="text1"/>
          <w:sz w:val="28"/>
          <w:szCs w:val="28"/>
        </w:rPr>
        <w:t>：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1631"/>
        <w:gridCol w:w="1051"/>
        <w:gridCol w:w="6816"/>
      </w:tblGrid>
      <w:tr w:rsidR="00B74A1B" w:rsidRPr="00543029" w:rsidTr="005A36CF">
        <w:trPr>
          <w:trHeight w:val="90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543029">
              <w:rPr>
                <w:rFonts w:ascii="宋体" w:hAnsi="宋体"/>
                <w:b/>
                <w:szCs w:val="21"/>
              </w:rPr>
              <w:t>项号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spacing w:line="440" w:lineRule="exact"/>
              <w:ind w:firstLineChars="94" w:firstLine="198"/>
              <w:rPr>
                <w:rFonts w:ascii="宋体" w:hAnsi="宋体"/>
                <w:b/>
                <w:szCs w:val="21"/>
              </w:rPr>
            </w:pPr>
            <w:r w:rsidRPr="0054302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74A1B" w:rsidRPr="00543029">
              <w:rPr>
                <w:rFonts w:ascii="宋体" w:hAnsi="宋体" w:hint="eastAsia"/>
                <w:b/>
                <w:szCs w:val="21"/>
              </w:rPr>
              <w:t>货物名称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543029">
              <w:rPr>
                <w:rFonts w:ascii="宋体" w:hAnsi="宋体" w:hint="eastAsia"/>
                <w:b/>
                <w:szCs w:val="21"/>
              </w:rPr>
              <w:t>数量及单位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C74105">
            <w:pPr>
              <w:spacing w:line="440" w:lineRule="exact"/>
              <w:ind w:firstLine="422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3029">
              <w:rPr>
                <w:rFonts w:ascii="宋体" w:hAnsi="宋体" w:hint="eastAsia"/>
                <w:b/>
                <w:bCs/>
                <w:szCs w:val="21"/>
              </w:rPr>
              <w:t>技术参数及性能（配置）要求</w:t>
            </w:r>
          </w:p>
        </w:tc>
      </w:tr>
      <w:tr w:rsidR="00B74A1B" w:rsidRPr="00543029" w:rsidTr="00C74105">
        <w:trPr>
          <w:trHeight w:val="405"/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spacing w:line="440" w:lineRule="exact"/>
              <w:ind w:firstLineChars="0" w:firstLine="0"/>
              <w:rPr>
                <w:rFonts w:ascii="宋体" w:hAnsi="宋体"/>
                <w:b/>
                <w:bCs/>
                <w:szCs w:val="21"/>
              </w:rPr>
            </w:pPr>
            <w:r w:rsidRPr="00543029">
              <w:rPr>
                <w:rFonts w:ascii="宋体" w:hAnsi="宋体" w:hint="eastAsia"/>
                <w:b/>
                <w:bCs/>
                <w:szCs w:val="21"/>
              </w:rPr>
              <w:t>（一）视频监控系统</w:t>
            </w:r>
          </w:p>
        </w:tc>
      </w:tr>
      <w:tr w:rsidR="00B74A1B" w:rsidRPr="00543029" w:rsidTr="005A36CF">
        <w:trPr>
          <w:trHeight w:val="6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网络硬盘录像机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hint="eastAsia"/>
                <w:szCs w:val="21"/>
              </w:rPr>
              <w:t>1.▲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支持最大64路网络视频接入，网络性能接入≥300Mbps，储存≥300Mbps，转发≥300Mbps 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2.支持12M/4K/6M/5M/4M/3M/1080P/1.3M/720PIPC分辨率接入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3.支持2×12M/4×4K/6×5M/8×4M/11×3M/16×1080P/32×720P解码，最大支持16路视频回放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4.支持2路VGA输出，2路HDMI输出，支持VGA1和HDMI1同源输出，双HDMI4K分辨率异源输出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hint="eastAsia"/>
                <w:szCs w:val="21"/>
              </w:rPr>
              <w:t>5.▲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支持8个内置SATA接口，单盘容量支持6T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6.支持即时回放功能，在预览画面下回放指定通道的录像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hint="eastAsia"/>
                <w:szCs w:val="21"/>
              </w:rPr>
              <w:t>7.▲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在远程设备界面选择IPC，可直接跳转到IPC登陆界面，登陆IPC后可对IPC进行配置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8.支持16路报警输入、6路报警输出，支持开关量输入输出模式</w:t>
            </w:r>
          </w:p>
          <w:p w:rsidR="00543029" w:rsidRDefault="00543029" w:rsidP="00543029">
            <w:pPr>
              <w:spacing w:line="34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……………………………………………………………………</w:t>
            </w:r>
          </w:p>
          <w:p w:rsidR="00B74A1B" w:rsidRPr="00543029" w:rsidRDefault="00543029" w:rsidP="00543029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如需进一步了解详细内容,详见</w:t>
            </w:r>
            <w:r>
              <w:rPr>
                <w:rFonts w:ascii="宋体" w:hAnsi="宋体" w:hint="eastAsia"/>
                <w:bCs/>
                <w:szCs w:val="21"/>
              </w:rPr>
              <w:t>招标文件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监控专用硬盘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3029">
              <w:rPr>
                <w:rFonts w:ascii="宋体" w:hAnsi="宋体" w:cs="宋体"/>
                <w:kern w:val="0"/>
                <w:szCs w:val="21"/>
              </w:rPr>
              <w:t>6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1.硬盘容量6</w:t>
            </w:r>
            <w:r w:rsidRPr="00543029">
              <w:rPr>
                <w:rFonts w:ascii="宋体" w:hAnsi="宋体" w:cs="宋体"/>
                <w:kern w:val="0"/>
                <w:szCs w:val="21"/>
              </w:rPr>
              <w:t>TB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2.硬盘转速不低于5</w:t>
            </w:r>
            <w:r w:rsidRPr="00543029">
              <w:rPr>
                <w:rFonts w:ascii="宋体" w:hAnsi="宋体" w:cs="宋体"/>
                <w:kern w:val="0"/>
                <w:szCs w:val="21"/>
              </w:rPr>
              <w:t>400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RPM；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3.接口类型：SATA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4.尺寸：3</w:t>
            </w:r>
            <w:r w:rsidRPr="00543029">
              <w:rPr>
                <w:rFonts w:ascii="宋体" w:hAnsi="宋体" w:cs="宋体"/>
                <w:kern w:val="0"/>
                <w:szCs w:val="21"/>
              </w:rPr>
              <w:t>.5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英寸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液晶监视器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1.产品尺寸：≥4</w:t>
            </w:r>
            <w:r w:rsidRPr="00543029">
              <w:rPr>
                <w:rFonts w:ascii="宋体" w:hAnsi="宋体" w:cs="宋体"/>
                <w:kern w:val="0"/>
                <w:szCs w:val="21"/>
              </w:rPr>
              <w:t>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″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2.亮度：350cd/m²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3.分辨率：1920×1080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4.安装方式：底座、壁挂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5.输入信号：VGA(D-Sub)×1、HDMI×1、音频×1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6.输出信号：音频×1、内置喇叭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7.含壁挂支架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spacing w:line="440" w:lineRule="exact"/>
              <w:ind w:firstLineChars="0" w:firstLine="0"/>
              <w:rPr>
                <w:rFonts w:ascii="宋体" w:hAnsi="宋体" w:cs="宋体"/>
                <w:szCs w:val="21"/>
              </w:rPr>
            </w:pPr>
            <w:r w:rsidRPr="00543029">
              <w:rPr>
                <w:rFonts w:ascii="宋体" w:hAnsi="宋体" w:cs="宋体" w:hint="eastAsia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spacing w:line="44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高清网络红外枪式摄像机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</w:t>
            </w:r>
            <w:r w:rsidRPr="00543029">
              <w:rPr>
                <w:rFonts w:ascii="宋体" w:hAnsi="宋体"/>
                <w:bCs/>
                <w:szCs w:val="21"/>
              </w:rPr>
              <w:t>00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1.采用高性能200万像素1/2.7英寸CMOS图像传感器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2.可输出200万(1920×1080)@25fps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3.支持H.265编码，压缩比高，实现超低码流传输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4.最大红外监控距离50米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5.支持走廊模式，宽动态，3D降噪，强光抑制，背光补偿，数字水印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6.支持DC12V/POE供电方式，方便工程安装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7.支持IP67防护等级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722F62" w:rsidP="00722F62">
            <w:pPr>
              <w:spacing w:line="440" w:lineRule="exact"/>
              <w:ind w:firstLineChars="0" w:firstLine="0"/>
              <w:rPr>
                <w:rFonts w:ascii="宋体" w:hAnsi="宋体" w:cs="宋体"/>
                <w:szCs w:val="21"/>
              </w:rPr>
            </w:pPr>
            <w:r w:rsidRPr="00543029">
              <w:rPr>
                <w:rFonts w:ascii="宋体" w:hAnsi="宋体" w:cs="宋体" w:hint="eastAsia"/>
                <w:szCs w:val="21"/>
              </w:rPr>
              <w:lastRenderedPageBreak/>
              <w:t xml:space="preserve"> </w:t>
            </w:r>
            <w:r w:rsidR="00B74A1B" w:rsidRPr="00543029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高清网络红外半球摄像机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1.采用高性能200万像素1/2.7英寸CMOS图像传感器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2.可输出200万(1920×1080)@25fps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3.支持H.265编码，压缩比高，实现超低码流传输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4.最大红外监控距离</w:t>
            </w:r>
            <w:r w:rsidRPr="00543029">
              <w:rPr>
                <w:rFonts w:ascii="宋体" w:hAnsi="宋体" w:cs="宋体"/>
                <w:kern w:val="0"/>
                <w:szCs w:val="21"/>
              </w:rPr>
              <w:t>3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0米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5.支持走廊模式，宽动态，3D降噪，强光抑制，背光补偿，数字水印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6.支持DC12V/POE供电方式，方便工程安装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7.支持IP67防护等级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枪机支架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100个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1.铝合金材质，白色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2.产品尺寸约</w:t>
            </w:r>
            <w:r w:rsidRPr="00543029">
              <w:rPr>
                <w:rFonts w:ascii="宋体" w:hAnsi="宋体" w:cs="宋体"/>
                <w:kern w:val="0"/>
                <w:szCs w:val="21"/>
              </w:rPr>
              <w:t>188.7mm×58mm×80mm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3.承重约1</w:t>
            </w:r>
            <w:r w:rsidRPr="00543029">
              <w:rPr>
                <w:rFonts w:ascii="宋体" w:hAnsi="宋体" w:cs="宋体"/>
                <w:kern w:val="0"/>
                <w:szCs w:val="21"/>
              </w:rPr>
              <w:t>KG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4.安装方式：壁装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5.旋转角度：水平0至</w:t>
            </w:r>
            <w:r w:rsidRPr="00543029">
              <w:rPr>
                <w:rFonts w:ascii="宋体" w:hAnsi="宋体" w:cs="宋体"/>
                <w:kern w:val="0"/>
                <w:szCs w:val="21"/>
              </w:rPr>
              <w:t>360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度，垂直0至</w:t>
            </w:r>
            <w:r w:rsidRPr="00543029">
              <w:rPr>
                <w:rFonts w:ascii="宋体" w:hAnsi="宋体" w:cs="宋体"/>
                <w:kern w:val="0"/>
                <w:szCs w:val="21"/>
              </w:rPr>
              <w:t>-30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度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监控立杆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</w:t>
            </w:r>
            <w:r w:rsidRPr="00543029">
              <w:rPr>
                <w:rFonts w:ascii="宋体" w:hAnsi="宋体"/>
                <w:bCs/>
                <w:szCs w:val="21"/>
              </w:rPr>
              <w:t>9</w:t>
            </w:r>
            <w:r w:rsidRPr="00543029">
              <w:rPr>
                <w:rFonts w:ascii="宋体" w:hAnsi="宋体" w:hint="eastAsia"/>
                <w:bCs/>
                <w:szCs w:val="21"/>
              </w:rPr>
              <w:t>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1.材质：不锈钢材质或镀锌钢管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2.杆径：上杆≥70mm，下杆≥110mm；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3.杆高：3~3.5米；臂长：0.5米~1米（可根据要求设计）；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4.防护等级：IP54；抗风力：45kg/mh；；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5.含地笼；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室外防水箱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</w:t>
            </w:r>
            <w:r w:rsidRPr="00543029">
              <w:rPr>
                <w:rFonts w:ascii="宋体" w:hAnsi="宋体"/>
                <w:bCs/>
                <w:szCs w:val="21"/>
              </w:rPr>
              <w:t>3</w:t>
            </w:r>
            <w:r w:rsidRPr="00543029">
              <w:rPr>
                <w:rFonts w:ascii="宋体" w:hAnsi="宋体" w:hint="eastAsia"/>
                <w:bCs/>
                <w:szCs w:val="21"/>
              </w:rPr>
              <w:t>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1.室外防水箱，不锈钢材质，带锁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2.尺寸约为：5</w:t>
            </w:r>
            <w:r w:rsidRPr="00543029">
              <w:rPr>
                <w:rFonts w:ascii="宋体" w:hAnsi="宋体" w:cs="宋体"/>
                <w:kern w:val="0"/>
                <w:szCs w:val="21"/>
              </w:rPr>
              <w:t>00*400*200mm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机柜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1.类型：网络服务器机柜；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2.含门及门锁；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3.材料及工艺：SPCC优质冷轧钢，脱脂静电喷塑；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4.侧板可拆卸，三路进线方式，内置一块托盘，重型脚轮，顶部与底部留有散热孔；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5.外观参数约：600mm*600mm*800mm；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监控操作台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1张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1.外观参数：长高约1200mm*900mm，桌面宽≥600mm，优质冷轧钢板；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2.门及门锁：机械锁；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3.具有多出散热孔，保护设备安全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视频监控系统安装调试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1.按国家现行相关标准的规定,检查并调试摄像机的监控范围、聚焦、环境照度与抗逆光效果等，使图像清晰度、灰度等级达到设计要求；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2.检查调整视频管理系统或视频切换控制主机的操作程序、图像切换、录像查看、字符叠加、时间显示等功能，保证工作正常，满足设计要求；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3.调整监视器、录像机、交换机、服务器等设备，保证工作正常，满足设计要求。</w:t>
            </w:r>
          </w:p>
        </w:tc>
      </w:tr>
      <w:tr w:rsidR="00B74A1B" w:rsidRPr="00543029" w:rsidTr="00C74105">
        <w:trPr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spacing w:line="440" w:lineRule="exact"/>
              <w:ind w:firstLineChars="0" w:firstLine="0"/>
              <w:rPr>
                <w:rFonts w:ascii="宋体" w:hAnsi="宋体"/>
                <w:b/>
                <w:bCs/>
                <w:szCs w:val="21"/>
              </w:rPr>
            </w:pPr>
            <w:r w:rsidRPr="00543029">
              <w:rPr>
                <w:rFonts w:ascii="宋体" w:hAnsi="宋体" w:hint="eastAsia"/>
                <w:b/>
                <w:bCs/>
                <w:szCs w:val="21"/>
              </w:rPr>
              <w:t>（二）出入口门禁系统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智能道闸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/>
                <w:bCs/>
                <w:szCs w:val="21"/>
              </w:rPr>
              <w:t>4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1.采用电动机的减速机构、传动机构来实现闸杆的升降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2.采用具备软件陷阱与硬件看门狗的单片机控制，永不死机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3.采用精密的全自动平衡机构使任意位置静态力距为零，最大限度减小驱动功率延长机体寿命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4.箱体采用先进的防水结构及抗老化的室外型喷塑处理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5.杆件长度：≥4米；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6.升降时间：中速3秒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7.含车辆检测器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防砸雷达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/>
                <w:bCs/>
                <w:szCs w:val="21"/>
              </w:rPr>
              <w:t>2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1.发射功率 ≤10mW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2.波束宽度 俯仰12°，水平34°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3.响应时间 1ms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4.防砸区域 6m可编程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5.检测目标：人，车;</w:t>
            </w:r>
            <w:r w:rsidRPr="00543029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车牌识别一体机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/>
                <w:bCs/>
                <w:szCs w:val="21"/>
              </w:rPr>
              <w:t>4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1.显示屏：LED屏（4行4字，支持红绿双色显示）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2.显示屏尺寸约：304mm×304mm（宽×高）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3.补光灯数量：18颗（外置灯12颗，护罩灯6颗，白光灯，亮度可调）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4.传感器类型：1/2.8英寸CMOS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hint="eastAsia"/>
                <w:szCs w:val="21"/>
              </w:rPr>
              <w:t>5.▲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图像分辨率：1920×1080（不包含OSD黑边）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6.视频帧率：主码流1920×1080@25fps，辅码流704×576@25fps</w:t>
            </w:r>
          </w:p>
          <w:p w:rsidR="00B74A1B" w:rsidRPr="00543029" w:rsidRDefault="00B74A1B" w:rsidP="00B74A1B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7.视频码率：H.265/H.264：32Kb/S～6636Kb/S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8.视频压缩标准：H.265、H.264、MJPEG</w:t>
            </w:r>
          </w:p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9.图片编码格式：JPEG</w:t>
            </w:r>
          </w:p>
          <w:p w:rsidR="00543029" w:rsidRDefault="00543029" w:rsidP="00543029">
            <w:pPr>
              <w:spacing w:line="34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……………………………………………………………………</w:t>
            </w:r>
          </w:p>
          <w:p w:rsidR="00B74A1B" w:rsidRPr="00543029" w:rsidRDefault="00543029" w:rsidP="00543029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如需进一步了解详细内容,详见</w:t>
            </w:r>
            <w:r>
              <w:rPr>
                <w:rFonts w:ascii="宋体" w:hAnsi="宋体" w:hint="eastAsia"/>
                <w:bCs/>
                <w:szCs w:val="21"/>
              </w:rPr>
              <w:t>招标文件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管理电脑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1.CPU:Intel G4500或同等档次及以上品牌型号；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2.内存：4GB 或以上；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3.显示器：19英寸或以上液晶显示器；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4.显卡：集成显卡；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5.硬盘：</w:t>
            </w:r>
            <w:r w:rsidRPr="00543029">
              <w:rPr>
                <w:rFonts w:ascii="宋体" w:hAnsi="宋体" w:cs="宋体"/>
                <w:kern w:val="0"/>
                <w:szCs w:val="21"/>
              </w:rPr>
              <w:t>2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40</w:t>
            </w:r>
            <w:r w:rsidRPr="00543029">
              <w:rPr>
                <w:rFonts w:ascii="宋体" w:hAnsi="宋体" w:cs="宋体"/>
                <w:kern w:val="0"/>
                <w:szCs w:val="21"/>
              </w:rPr>
              <w:t>G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B 或以上；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停车场管理软件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/>
                <w:bCs/>
                <w:szCs w:val="21"/>
              </w:rPr>
              <w:t>1</w:t>
            </w:r>
            <w:r w:rsidRPr="00543029">
              <w:rPr>
                <w:rFonts w:ascii="宋体" w:hAnsi="宋体" w:hint="eastAsia"/>
                <w:bCs/>
                <w:szCs w:val="21"/>
              </w:rPr>
              <w:t>套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1.支持停车场管理（岗亭管理、车位管理、子母车场管理、岗亭无人值守、脱机管理）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2.支持车辆管理（车类管理，车型管理，车辆详情，进出车管理）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3.支持设备管理（摄像机信息管理，道闸信息管理，显示屏信息管理，语音播报）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4.支持计费管理，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5.支持智能报表（缴费总报表，僵尸车查询，车辆进出报表，场内车辆报表，历史车辆报表，收费明细报表）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6.支持系统管理，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7.支持停车费支付（现金支付，手机支付）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8.支持设备状态显示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B74A1B" w:rsidRPr="00543029">
              <w:rPr>
                <w:rFonts w:ascii="宋体" w:hAnsi="宋体" w:cs="宋体" w:hint="eastAsia"/>
                <w:kern w:val="0"/>
                <w:szCs w:val="21"/>
              </w:rPr>
              <w:t>门禁控制器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1.具有双通讯协议设计，同时支持RS485协议和韦根协议读卡器的接入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2.韦根接口支持国际标准W26\W34，可无缝兼容第三方产品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3.支持2台读卡器（可设单门双向识别）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4.支持5组信号输入（开门按钮*1，门磁报警*1，防拆报警*1，报警输入*2）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5.支持3组控制输出（电锁控制*1，警报输出*2）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6.FLASH存储容量为16M，最大支持100,000个持卡者,150,000条刷卡记录</w:t>
            </w:r>
          </w:p>
          <w:p w:rsidR="00543029" w:rsidRDefault="00543029" w:rsidP="00543029">
            <w:pPr>
              <w:spacing w:line="34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……………………………………………………………………</w:t>
            </w:r>
          </w:p>
          <w:p w:rsidR="00B74A1B" w:rsidRPr="00543029" w:rsidRDefault="00543029" w:rsidP="00543029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如需进一步了解详细内容,详见</w:t>
            </w:r>
            <w:r>
              <w:rPr>
                <w:rFonts w:ascii="宋体" w:hAnsi="宋体" w:hint="eastAsia"/>
                <w:bCs/>
                <w:szCs w:val="21"/>
              </w:rPr>
              <w:t>招标文件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F01832" w:rsidP="00F0183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刷卡立柱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1.产品外形板材采用国标304不锈钢板材，防锈、坚固耐用，易于安装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2.尺寸约为：114*1000</w:t>
            </w:r>
            <w:r w:rsidRPr="00543029">
              <w:rPr>
                <w:rFonts w:ascii="宋体" w:hAnsi="宋体" w:cs="宋体"/>
                <w:kern w:val="0"/>
                <w:szCs w:val="21"/>
              </w:rPr>
              <w:t>mm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3.可安装读卡器，指纹机，门禁机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读卡器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4台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1.采用8位高速处理器，支持刷卡开门模式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2.支持普通Mifare卡识别、二代身份证卡、公交IC卡、银行IC卡等卡片的物理卡号读取，可读取Mifare卡号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3.读卡频率13.56MHZ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4.同时支持RS485协议和韦根协议，韦根接口支持国际标准W26\W34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5.支持在线升级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6.带蜂鸣器和指示灯提示功能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7.所有连接端口均具备过流和过压保护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8.内部灌胶处理，支持明线安装方式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9.防护等级：IP66，适合户外安装  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10.工作温度：-30℃-+60℃， 工作湿度：≤95%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5A36CF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发卡器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1.IC卡(Mifare卡)发卡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2.USB供电和通讯，工作电流150mA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3.发卡距离：3cm~8cm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4.免驱动安装，即插即用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5.读写过程采用逻辑加密运算，防止被破译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6.支持卡触点可使用次数：12万次以上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7.每张卡都有唯一代码，具有不可复制性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8.发卡成功或失败有双色LED指示灯和蜂鸣器提示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9.工作温度：-30℃-+60℃， 工作湿度：≤95%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95" w:firstLine="199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IC卡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</w:t>
            </w:r>
            <w:r w:rsidRPr="00543029">
              <w:rPr>
                <w:rFonts w:ascii="宋体" w:hAnsi="宋体"/>
                <w:bCs/>
                <w:szCs w:val="21"/>
              </w:rPr>
              <w:t>000</w:t>
            </w:r>
            <w:r w:rsidRPr="00543029">
              <w:rPr>
                <w:rFonts w:ascii="宋体" w:hAnsi="宋体" w:hint="eastAsia"/>
                <w:bCs/>
                <w:szCs w:val="21"/>
              </w:rPr>
              <w:t>张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1.国产IC芯片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2.容量8</w:t>
            </w:r>
            <w:r w:rsidRPr="00543029">
              <w:rPr>
                <w:rFonts w:ascii="宋体" w:hAnsi="宋体" w:cs="宋体"/>
                <w:kern w:val="0"/>
                <w:szCs w:val="21"/>
              </w:rPr>
              <w:t>Kb EEPROM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3.分区：1</w:t>
            </w:r>
            <w:r w:rsidRPr="00543029">
              <w:rPr>
                <w:rFonts w:ascii="宋体" w:hAnsi="宋体" w:cs="宋体"/>
                <w:kern w:val="0"/>
                <w:szCs w:val="21"/>
              </w:rPr>
              <w:t>6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个扇区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4.无电源，内含射频天线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5.颜色：白色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安全岛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1.初步设计尺寸约为：</w:t>
            </w:r>
            <w:r w:rsidRPr="00543029">
              <w:rPr>
                <w:rFonts w:ascii="宋体" w:hAnsi="宋体" w:cs="宋体"/>
                <w:kern w:val="0"/>
                <w:szCs w:val="21"/>
              </w:rPr>
              <w:t>50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00mm*600mm*150mm，可根据实际情况定制；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2.安全岛上刷警示油漆，保护设备不受车辆直接冲撞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302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警示桩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</w:t>
            </w:r>
            <w:r w:rsidRPr="00543029">
              <w:rPr>
                <w:rFonts w:ascii="宋体" w:hAnsi="宋体"/>
                <w:bCs/>
                <w:szCs w:val="21"/>
              </w:rPr>
              <w:t>0</w:t>
            </w:r>
            <w:r w:rsidRPr="00543029">
              <w:rPr>
                <w:rFonts w:ascii="宋体" w:hAnsi="宋体" w:hint="eastAsia"/>
                <w:bCs/>
                <w:szCs w:val="21"/>
              </w:rPr>
              <w:t>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1.警示桩规格约：120mm*120mm*1200mm；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2.反光膜可为红白反光膜,黑黄反光膜；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3.警示柱的材质可选为:优质玻璃钢方管,PVC管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F01832" w:rsidP="00F0183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减速带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8套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1.规格约：长3000×宽330×高45mm 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2.材质：优质橡胶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lastRenderedPageBreak/>
              <w:t>3.黄黑相间、颜色醒目，提高安全性；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4.配套“沉降式全丝钢钉”，稳固安装，在车辆经过时不会晃动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F01832" w:rsidP="00F0183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 </w:t>
            </w:r>
            <w:r w:rsidR="00B74A1B"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系统安装调试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1.设备调试：检查各设备电源线有无接错、反接的现象，检查无误后通电，LED中文显示屏有正常显示，控制机和道闸内的地感检测器是否工作正常。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2.道闸的调试：道闸的升降是否正常工作，闸杆在水平和垂直位置停位准确，检测道闸防砸车功能是否正常。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3.控制机的调试：检测图像抓拍比对是否正常，是否可以正常识别车牌信息，查看软件系统内数据是否正确。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4.管理电脑的调试：安装操作系统、停车场管理软件和客户端软件。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5.系统试运行五次以上，如一切正常方可投入使用。</w:t>
            </w:r>
          </w:p>
        </w:tc>
      </w:tr>
      <w:tr w:rsidR="00B74A1B" w:rsidRPr="00543029" w:rsidTr="00C74105">
        <w:trPr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hint="eastAsia"/>
                <w:b/>
                <w:bCs/>
                <w:szCs w:val="21"/>
              </w:rPr>
              <w:t>（三）</w:t>
            </w:r>
            <w:r w:rsidRPr="0054302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非机动车车棚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F01832" w:rsidP="00F0183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非机动车车棚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1.钢结构：主梁采用2</w:t>
            </w:r>
            <w:r w:rsidRPr="00543029">
              <w:rPr>
                <w:rFonts w:ascii="宋体" w:hAnsi="宋体" w:cs="宋体"/>
                <w:kern w:val="0"/>
                <w:szCs w:val="21"/>
              </w:rPr>
              <w:t xml:space="preserve">50*120*5.5*5.5mm 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H型钢，每隔5米一根，副梁采用1</w:t>
            </w:r>
            <w:r w:rsidRPr="00543029">
              <w:rPr>
                <w:rFonts w:ascii="宋体" w:hAnsi="宋体" w:cs="宋体"/>
                <w:kern w:val="0"/>
                <w:szCs w:val="21"/>
              </w:rPr>
              <w:t>00*80*4mm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方钢拼焊，尺寸约3*</w:t>
            </w:r>
            <w:r w:rsidRPr="00543029">
              <w:rPr>
                <w:rFonts w:ascii="宋体" w:hAnsi="宋体" w:cs="宋体"/>
                <w:kern w:val="0"/>
                <w:szCs w:val="21"/>
              </w:rPr>
              <w:t>15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2.膜材料：采用国产膜材，0</w:t>
            </w:r>
            <w:r w:rsidRPr="00543029">
              <w:rPr>
                <w:rFonts w:ascii="宋体" w:hAnsi="宋体" w:cs="宋体"/>
                <w:kern w:val="0"/>
                <w:szCs w:val="21"/>
              </w:rPr>
              <w:t>.8mm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厚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3.墩基混凝土等级C</w:t>
            </w:r>
            <w:r w:rsidRPr="0054302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B74A1B" w:rsidRPr="00543029" w:rsidTr="00C74105">
        <w:trPr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（四）网络传输系统及线材辅料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POE交换机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</w:t>
            </w:r>
            <w:r w:rsidRPr="00543029">
              <w:rPr>
                <w:rFonts w:ascii="宋体" w:hAnsi="宋体"/>
                <w:bCs/>
                <w:szCs w:val="21"/>
              </w:rPr>
              <w:t>3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1.8*RJ45 10/100M（PoE）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2.1*RJ45 10/100</w:t>
            </w:r>
            <w:r w:rsidRPr="00543029">
              <w:rPr>
                <w:rFonts w:ascii="宋体" w:hAnsi="宋体" w:cs="宋体"/>
                <w:kern w:val="0"/>
                <w:szCs w:val="21"/>
              </w:rPr>
              <w:t>/100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M（上行）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3.交换容量1.8Gbps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4.包转发率1.34Mpps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5.Port</w:t>
            </w:r>
            <w:r w:rsidRPr="00543029">
              <w:rPr>
                <w:rFonts w:ascii="宋体" w:hAnsi="宋体" w:cs="宋体"/>
                <w:kern w:val="0"/>
                <w:szCs w:val="21"/>
              </w:rPr>
              <w:t>1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-8 ≤30W，总功率≤96W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6.支持IEEE802.3af/ IEEE802.3at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7.支持PoE功耗管理，PoE上下电，PoE超过过载值掉电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8.工作温度-10℃～+55℃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9.供电方式DC 48-57V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10.电源标配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F01832" w:rsidP="00F0183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工业网络交换机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1.8口工业级交换机；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2.协议标准:IEEE 802.3、IEEE 802.3u、IEEE 802.3x；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3.接口:8个10/100M自适应RJ45端口（Auto MDI/MDIX）；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4.电源规格:5VDC/0.4A；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汇聚交换机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543029">
              <w:rPr>
                <w:rFonts w:ascii="宋体" w:hAnsi="宋体" w:cs="宋体"/>
                <w:kern w:val="0"/>
                <w:szCs w:val="21"/>
              </w:rPr>
              <w:t>24*RJ45 10/100/1000M Base-T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，4*SFP 1000M Base-X（combo）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2.交换容量25</w:t>
            </w:r>
            <w:r w:rsidRPr="00543029">
              <w:rPr>
                <w:rFonts w:ascii="宋体" w:hAnsi="宋体" w:cs="宋体"/>
                <w:kern w:val="0"/>
                <w:szCs w:val="21"/>
              </w:rPr>
              <w:t>0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Gbps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3.包转发率35Mpps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4.支持STP、RSTP、MSTP 生成树协议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5.支持手工聚合和静态LACP协议聚合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6.支持二层特性包括vlan、IGMP Snooping、LLDP、ACL、QoS等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7.支持Web、SNMP和命令行管理 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722F62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光纤收发器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</w:t>
            </w:r>
            <w:r w:rsidRPr="00543029">
              <w:rPr>
                <w:rFonts w:ascii="宋体" w:hAnsi="宋体"/>
                <w:bCs/>
                <w:szCs w:val="21"/>
              </w:rPr>
              <w:t>9</w:t>
            </w:r>
            <w:r w:rsidRPr="00543029">
              <w:rPr>
                <w:rFonts w:ascii="宋体" w:hAnsi="宋体" w:hint="eastAsia"/>
                <w:bCs/>
                <w:szCs w:val="21"/>
              </w:rPr>
              <w:t>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1.具有2个光纤SC接口和2个10/100/1000M自适应以太网接口；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2.支持全双工流量控制或半双工背压流量控制工作，带有自动协商能力；3.电源：AC100 ～ 240V, 50～60Hz，功耗：3W；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4.工作温度：-10～55oC；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光纤终端盒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2</w:t>
            </w:r>
            <w:r w:rsidRPr="00543029">
              <w:rPr>
                <w:rFonts w:ascii="宋体" w:hAnsi="宋体"/>
                <w:bCs/>
                <w:szCs w:val="21"/>
              </w:rPr>
              <w:t>3</w:t>
            </w:r>
            <w:r w:rsidRPr="00543029">
              <w:rPr>
                <w:rFonts w:ascii="宋体" w:hAnsi="宋体" w:hint="eastAsia"/>
                <w:bCs/>
                <w:szCs w:val="21"/>
              </w:rPr>
              <w:t>个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1.规格：4口光纤终端盒；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2.工作温度：室外型：-20℃-+60℃；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3.环氧静电喷塑，；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4.内配光缆固定装置、熔接盘和过线夹；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网线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4</w:t>
            </w:r>
            <w:r w:rsidRPr="00543029">
              <w:rPr>
                <w:rFonts w:ascii="宋体" w:hAnsi="宋体"/>
                <w:bCs/>
                <w:szCs w:val="21"/>
              </w:rPr>
              <w:t>515</w:t>
            </w:r>
            <w:r w:rsidRPr="00543029">
              <w:rPr>
                <w:rFonts w:ascii="宋体" w:hAnsi="宋体" w:hint="eastAsia"/>
                <w:bCs/>
                <w:szCs w:val="21"/>
              </w:rPr>
              <w:t>米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UTP超五类4对非屏蔽网线，纯无氧铜线芯，单芯线径约0.5mm，环保PVC外皮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722F62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光缆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3</w:t>
            </w:r>
            <w:r w:rsidRPr="00543029">
              <w:rPr>
                <w:rFonts w:ascii="宋体" w:hAnsi="宋体"/>
                <w:bCs/>
                <w:szCs w:val="21"/>
              </w:rPr>
              <w:t>150</w:t>
            </w:r>
            <w:r w:rsidRPr="00543029">
              <w:rPr>
                <w:rFonts w:ascii="宋体" w:hAnsi="宋体" w:hint="eastAsia"/>
                <w:bCs/>
                <w:szCs w:val="21"/>
              </w:rPr>
              <w:t>米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1.类型：室外单模光缆；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2.芯数：8芯；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722F62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电缆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3</w:t>
            </w:r>
            <w:r w:rsidRPr="00543029">
              <w:rPr>
                <w:rFonts w:ascii="宋体" w:hAnsi="宋体"/>
                <w:bCs/>
                <w:szCs w:val="21"/>
              </w:rPr>
              <w:t>456</w:t>
            </w:r>
            <w:r w:rsidRPr="00543029">
              <w:rPr>
                <w:rFonts w:ascii="宋体" w:hAnsi="宋体" w:hint="eastAsia"/>
                <w:bCs/>
                <w:szCs w:val="21"/>
              </w:rPr>
              <w:t>米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RVV</w:t>
            </w:r>
            <w:r w:rsidRPr="00543029">
              <w:rPr>
                <w:rFonts w:ascii="宋体" w:hAnsi="宋体" w:cs="宋体"/>
                <w:kern w:val="0"/>
                <w:szCs w:val="21"/>
              </w:rPr>
              <w:t xml:space="preserve"> 2*2.5mm</w:t>
            </w:r>
            <w:r w:rsidRPr="00543029">
              <w:rPr>
                <w:rFonts w:ascii="宋体" w:hAnsi="宋体" w:cs="宋体"/>
                <w:kern w:val="0"/>
                <w:szCs w:val="21"/>
                <w:vertAlign w:val="superscript"/>
              </w:rPr>
              <w:t>2</w:t>
            </w:r>
            <w:r w:rsidRPr="00543029">
              <w:rPr>
                <w:rFonts w:ascii="宋体" w:hAnsi="宋体" w:cs="宋体" w:hint="eastAsia"/>
                <w:kern w:val="0"/>
                <w:szCs w:val="21"/>
              </w:rPr>
              <w:t>圆形护套电缆线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722F62" w:rsidP="00722F62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74A1B" w:rsidRPr="0054302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PVC线管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3</w:t>
            </w:r>
            <w:r w:rsidRPr="00543029">
              <w:rPr>
                <w:rFonts w:ascii="宋体" w:hAnsi="宋体"/>
                <w:bCs/>
                <w:szCs w:val="21"/>
              </w:rPr>
              <w:t>300</w:t>
            </w:r>
            <w:r w:rsidRPr="00543029">
              <w:rPr>
                <w:rFonts w:ascii="宋体" w:hAnsi="宋体" w:hint="eastAsia"/>
                <w:bCs/>
                <w:szCs w:val="21"/>
              </w:rPr>
              <w:t>米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1.规格大小：PVC DN25；</w:t>
            </w:r>
          </w:p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2.公称压力：1.0Mpa；</w:t>
            </w:r>
          </w:p>
        </w:tc>
      </w:tr>
      <w:tr w:rsidR="00B74A1B" w:rsidRPr="00543029" w:rsidTr="005A36C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302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722F62">
            <w:pPr>
              <w:widowControl/>
              <w:spacing w:line="440" w:lineRule="exact"/>
              <w:ind w:firstLineChars="95" w:firstLine="199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安装辅料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43029">
              <w:rPr>
                <w:rFonts w:ascii="宋体" w:hAnsi="宋体" w:hint="eastAsia"/>
                <w:bCs/>
                <w:szCs w:val="21"/>
              </w:rPr>
              <w:t>1批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1B" w:rsidRPr="00543029" w:rsidRDefault="00B74A1B" w:rsidP="005A36CF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543029">
              <w:rPr>
                <w:rFonts w:ascii="宋体" w:hAnsi="宋体" w:cs="宋体" w:hint="eastAsia"/>
                <w:kern w:val="0"/>
                <w:szCs w:val="21"/>
              </w:rPr>
              <w:t>网络水晶头、线扣、扎带、胶布、尾纤、跳线等</w:t>
            </w:r>
          </w:p>
        </w:tc>
      </w:tr>
    </w:tbl>
    <w:p w:rsidR="00F52811" w:rsidRPr="00B74A1B" w:rsidRDefault="00F52811" w:rsidP="00740D57">
      <w:pPr>
        <w:spacing w:line="420" w:lineRule="exact"/>
        <w:ind w:firstLineChars="0" w:firstLine="0"/>
        <w:rPr>
          <w:rFonts w:ascii="宋体" w:hAnsi="宋体"/>
          <w:szCs w:val="21"/>
        </w:rPr>
      </w:pPr>
    </w:p>
    <w:sectPr w:rsidR="00F52811" w:rsidRPr="00B74A1B" w:rsidSect="00EF2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EC" w:rsidRDefault="00E547EC" w:rsidP="00FC14FA">
      <w:pPr>
        <w:spacing w:line="240" w:lineRule="auto"/>
        <w:ind w:firstLine="420"/>
      </w:pPr>
      <w:r>
        <w:separator/>
      </w:r>
    </w:p>
  </w:endnote>
  <w:endnote w:type="continuationSeparator" w:id="1">
    <w:p w:rsidR="00E547EC" w:rsidRDefault="00E547EC" w:rsidP="00FC14F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a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3582"/>
      <w:docPartObj>
        <w:docPartGallery w:val="Page Numbers (Bottom of Page)"/>
        <w:docPartUnique/>
      </w:docPartObj>
    </w:sdtPr>
    <w:sdtContent>
      <w:p w:rsidR="00E34C84" w:rsidRDefault="00C85132" w:rsidP="00E34C84">
        <w:pPr>
          <w:pStyle w:val="ae"/>
          <w:ind w:firstLine="360"/>
          <w:jc w:val="center"/>
        </w:pPr>
        <w:fldSimple w:instr=" PAGE   \* MERGEFORMAT ">
          <w:r w:rsidR="00F01832" w:rsidRPr="00F01832">
            <w:rPr>
              <w:noProof/>
              <w:lang w:val="zh-CN"/>
            </w:rPr>
            <w:t>2</w:t>
          </w:r>
        </w:fldSimple>
      </w:p>
    </w:sdtContent>
  </w:sdt>
  <w:p w:rsidR="008229CA" w:rsidRDefault="008229CA">
    <w:pPr>
      <w:pStyle w:val="ae"/>
      <w:ind w:firstLineChars="1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a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EC" w:rsidRDefault="00E547EC" w:rsidP="00FC14FA">
      <w:pPr>
        <w:spacing w:line="240" w:lineRule="auto"/>
        <w:ind w:firstLine="420"/>
      </w:pPr>
      <w:r>
        <w:separator/>
      </w:r>
    </w:p>
  </w:footnote>
  <w:footnote w:type="continuationSeparator" w:id="1">
    <w:p w:rsidR="00E547EC" w:rsidRDefault="00E547EC" w:rsidP="00FC14F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af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A" w:rsidRDefault="008229CA">
    <w:pPr>
      <w:pStyle w:val="af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51D1"/>
    <w:multiLevelType w:val="hybridMultilevel"/>
    <w:tmpl w:val="F18AD1CA"/>
    <w:lvl w:ilvl="0" w:tplc="B274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CF2067"/>
    <w:multiLevelType w:val="hybridMultilevel"/>
    <w:tmpl w:val="479A717A"/>
    <w:lvl w:ilvl="0" w:tplc="9DC8B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76D"/>
    <w:rsid w:val="0000160E"/>
    <w:rsid w:val="00001951"/>
    <w:rsid w:val="000125DB"/>
    <w:rsid w:val="000B009C"/>
    <w:rsid w:val="000B5B28"/>
    <w:rsid w:val="000D03EC"/>
    <w:rsid w:val="000E7C11"/>
    <w:rsid w:val="0014799F"/>
    <w:rsid w:val="001B0052"/>
    <w:rsid w:val="001C2619"/>
    <w:rsid w:val="00205FF6"/>
    <w:rsid w:val="0023141E"/>
    <w:rsid w:val="002D4FCE"/>
    <w:rsid w:val="002E08A2"/>
    <w:rsid w:val="002F37D4"/>
    <w:rsid w:val="00315703"/>
    <w:rsid w:val="00317B72"/>
    <w:rsid w:val="00352E68"/>
    <w:rsid w:val="00365D01"/>
    <w:rsid w:val="00383466"/>
    <w:rsid w:val="003A6E6A"/>
    <w:rsid w:val="003C7961"/>
    <w:rsid w:val="003F3B3A"/>
    <w:rsid w:val="003F46E3"/>
    <w:rsid w:val="00400190"/>
    <w:rsid w:val="00463780"/>
    <w:rsid w:val="00490069"/>
    <w:rsid w:val="004A5500"/>
    <w:rsid w:val="004B5C67"/>
    <w:rsid w:val="004C322F"/>
    <w:rsid w:val="005071DD"/>
    <w:rsid w:val="005373C1"/>
    <w:rsid w:val="00543029"/>
    <w:rsid w:val="005A36CF"/>
    <w:rsid w:val="005B23E3"/>
    <w:rsid w:val="005D3977"/>
    <w:rsid w:val="006126BA"/>
    <w:rsid w:val="00621549"/>
    <w:rsid w:val="00637499"/>
    <w:rsid w:val="006B6135"/>
    <w:rsid w:val="006C0271"/>
    <w:rsid w:val="006F618D"/>
    <w:rsid w:val="00722F62"/>
    <w:rsid w:val="00740D57"/>
    <w:rsid w:val="00742257"/>
    <w:rsid w:val="00750AEC"/>
    <w:rsid w:val="00763812"/>
    <w:rsid w:val="007645B7"/>
    <w:rsid w:val="007646B3"/>
    <w:rsid w:val="007C711B"/>
    <w:rsid w:val="007C785F"/>
    <w:rsid w:val="007F6DEC"/>
    <w:rsid w:val="008229CA"/>
    <w:rsid w:val="00853E5A"/>
    <w:rsid w:val="008B373D"/>
    <w:rsid w:val="008D42B9"/>
    <w:rsid w:val="00965AC6"/>
    <w:rsid w:val="00987D87"/>
    <w:rsid w:val="009A2697"/>
    <w:rsid w:val="009D37E1"/>
    <w:rsid w:val="00A17822"/>
    <w:rsid w:val="00A3285D"/>
    <w:rsid w:val="00B3476D"/>
    <w:rsid w:val="00B74A1B"/>
    <w:rsid w:val="00BA20A2"/>
    <w:rsid w:val="00BC099E"/>
    <w:rsid w:val="00BC60C9"/>
    <w:rsid w:val="00C4101F"/>
    <w:rsid w:val="00C437C7"/>
    <w:rsid w:val="00C55C8B"/>
    <w:rsid w:val="00C85132"/>
    <w:rsid w:val="00C866E8"/>
    <w:rsid w:val="00CB372F"/>
    <w:rsid w:val="00D43228"/>
    <w:rsid w:val="00D43E12"/>
    <w:rsid w:val="00D951ED"/>
    <w:rsid w:val="00E165CE"/>
    <w:rsid w:val="00E34C84"/>
    <w:rsid w:val="00E547EC"/>
    <w:rsid w:val="00E766FA"/>
    <w:rsid w:val="00EF2FE3"/>
    <w:rsid w:val="00F01832"/>
    <w:rsid w:val="00F07499"/>
    <w:rsid w:val="00F414FB"/>
    <w:rsid w:val="00F52811"/>
    <w:rsid w:val="00F85360"/>
    <w:rsid w:val="00FC14FA"/>
    <w:rsid w:val="00FE4950"/>
    <w:rsid w:val="00FF7BC0"/>
    <w:rsid w:val="28E516C7"/>
    <w:rsid w:val="3AC463DB"/>
    <w:rsid w:val="742D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0" w:unhideWhenUsed="1" w:qFormat="1"/>
    <w:lsdException w:name="toc 4" w:uiPriority="0" w:unhideWhenUsed="1" w:qFormat="1"/>
    <w:lsdException w:name="toc 5" w:uiPriority="0" w:unhideWhenUsed="1" w:qFormat="1"/>
    <w:lsdException w:name="toc 6" w:uiPriority="0" w:unhideWhenUsed="1" w:qFormat="1"/>
    <w:lsdException w:name="toc 7" w:uiPriority="0" w:unhideWhenUsed="1" w:qFormat="1"/>
    <w:lsdException w:name="toc 8" w:uiPriority="0" w:unhideWhenUsed="1" w:qFormat="1"/>
    <w:lsdException w:name="toc 9" w:uiPriority="0" w:unhideWhenUsed="1" w:qFormat="1"/>
    <w:lsdException w:name="Normal Indent" w:uiPriority="0" w:qFormat="1"/>
    <w:lsdException w:name="footnote text" w:uiPriority="0" w:unhideWhenUsed="1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uiPriority="0" w:qFormat="1"/>
    <w:lsdException w:name="List 2" w:uiPriority="0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CA"/>
    <w:pPr>
      <w:widowControl w:val="0"/>
      <w:spacing w:line="32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29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rsid w:val="008229C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229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229C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link w:val="5Char"/>
    <w:qFormat/>
    <w:rsid w:val="008229CA"/>
    <w:pPr>
      <w:keepNext/>
      <w:keepLines/>
      <w:spacing w:before="280" w:after="290" w:line="376" w:lineRule="auto"/>
      <w:ind w:firstLine="0"/>
      <w:outlineLvl w:val="4"/>
    </w:pPr>
    <w:rPr>
      <w:b/>
      <w:sz w:val="28"/>
    </w:rPr>
  </w:style>
  <w:style w:type="paragraph" w:styleId="6">
    <w:name w:val="heading 6"/>
    <w:basedOn w:val="a"/>
    <w:next w:val="a0"/>
    <w:link w:val="6Char"/>
    <w:qFormat/>
    <w:rsid w:val="008229CA"/>
    <w:pPr>
      <w:keepNext/>
      <w:keepLines/>
      <w:spacing w:before="240" w:after="64" w:line="320" w:lineRule="auto"/>
      <w:ind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Char"/>
    <w:qFormat/>
    <w:rsid w:val="008229CA"/>
    <w:pPr>
      <w:keepNext/>
      <w:keepLines/>
      <w:spacing w:before="240" w:after="64" w:line="320" w:lineRule="auto"/>
      <w:ind w:firstLine="0"/>
      <w:outlineLvl w:val="6"/>
    </w:pPr>
    <w:rPr>
      <w:b/>
      <w:sz w:val="24"/>
    </w:rPr>
  </w:style>
  <w:style w:type="paragraph" w:styleId="8">
    <w:name w:val="heading 8"/>
    <w:basedOn w:val="a"/>
    <w:next w:val="a0"/>
    <w:link w:val="8Char"/>
    <w:qFormat/>
    <w:rsid w:val="008229CA"/>
    <w:pPr>
      <w:keepNext/>
      <w:keepLines/>
      <w:spacing w:before="240" w:after="64" w:line="320" w:lineRule="auto"/>
      <w:ind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Char"/>
    <w:qFormat/>
    <w:rsid w:val="008229CA"/>
    <w:pPr>
      <w:keepNext/>
      <w:keepLines/>
      <w:spacing w:before="240" w:after="64" w:line="320" w:lineRule="auto"/>
      <w:ind w:firstLine="0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8229CA"/>
    <w:pPr>
      <w:ind w:firstLine="420"/>
    </w:pPr>
    <w:rPr>
      <w:szCs w:val="20"/>
    </w:rPr>
  </w:style>
  <w:style w:type="paragraph" w:styleId="30">
    <w:name w:val="List 3"/>
    <w:basedOn w:val="a"/>
    <w:qFormat/>
    <w:rsid w:val="008229CA"/>
    <w:pPr>
      <w:ind w:leftChars="400" w:left="100" w:hangingChars="200" w:hanging="200"/>
    </w:pPr>
  </w:style>
  <w:style w:type="paragraph" w:styleId="70">
    <w:name w:val="toc 7"/>
    <w:basedOn w:val="a"/>
    <w:next w:val="a"/>
    <w:unhideWhenUsed/>
    <w:qFormat/>
    <w:rsid w:val="008229CA"/>
    <w:pPr>
      <w:ind w:leftChars="1200" w:left="2520"/>
    </w:pPr>
    <w:rPr>
      <w:rFonts w:ascii="Calibri" w:hAnsi="Calibri"/>
      <w:szCs w:val="22"/>
    </w:rPr>
  </w:style>
  <w:style w:type="paragraph" w:styleId="a4">
    <w:name w:val="List Number"/>
    <w:basedOn w:val="a"/>
    <w:qFormat/>
    <w:rsid w:val="008229CA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5">
    <w:name w:val="caption"/>
    <w:basedOn w:val="a"/>
    <w:next w:val="a"/>
    <w:qFormat/>
    <w:rsid w:val="008229C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"/>
    <w:link w:val="Char0"/>
    <w:semiHidden/>
    <w:qFormat/>
    <w:rsid w:val="008229CA"/>
    <w:pPr>
      <w:shd w:val="clear" w:color="auto" w:fill="000080"/>
    </w:pPr>
  </w:style>
  <w:style w:type="paragraph" w:styleId="a7">
    <w:name w:val="annotation text"/>
    <w:basedOn w:val="a"/>
    <w:link w:val="Char1"/>
    <w:qFormat/>
    <w:rsid w:val="008229CA"/>
    <w:pPr>
      <w:jc w:val="left"/>
    </w:pPr>
    <w:rPr>
      <w:rFonts w:eastAsiaTheme="minorEastAsia" w:cstheme="minorBidi"/>
    </w:rPr>
  </w:style>
  <w:style w:type="paragraph" w:styleId="31">
    <w:name w:val="Body Text 3"/>
    <w:basedOn w:val="a"/>
    <w:link w:val="3Char1"/>
    <w:qFormat/>
    <w:rsid w:val="008229CA"/>
    <w:pPr>
      <w:spacing w:line="500" w:lineRule="exact"/>
    </w:pPr>
    <w:rPr>
      <w:rFonts w:asciiTheme="minorHAnsi" w:hAnsiTheme="minorHAnsi" w:cstheme="minorBidi"/>
      <w:b/>
      <w:bCs/>
      <w:sz w:val="24"/>
    </w:rPr>
  </w:style>
  <w:style w:type="paragraph" w:styleId="a8">
    <w:name w:val="Body Text"/>
    <w:basedOn w:val="a"/>
    <w:link w:val="Char10"/>
    <w:uiPriority w:val="99"/>
    <w:unhideWhenUsed/>
    <w:qFormat/>
    <w:rsid w:val="008229CA"/>
    <w:pPr>
      <w:spacing w:after="120"/>
    </w:pPr>
    <w:rPr>
      <w:rFonts w:eastAsiaTheme="minorEastAsia" w:cstheme="minorBidi"/>
    </w:rPr>
  </w:style>
  <w:style w:type="paragraph" w:styleId="a9">
    <w:name w:val="Body Text Indent"/>
    <w:basedOn w:val="a"/>
    <w:link w:val="Char11"/>
    <w:qFormat/>
    <w:rsid w:val="008229CA"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32">
    <w:name w:val="List Number 3"/>
    <w:basedOn w:val="a"/>
    <w:qFormat/>
    <w:rsid w:val="008229CA"/>
    <w:pPr>
      <w:tabs>
        <w:tab w:val="left" w:pos="1200"/>
      </w:tabs>
      <w:ind w:left="1200" w:hanging="360"/>
    </w:pPr>
  </w:style>
  <w:style w:type="paragraph" w:styleId="20">
    <w:name w:val="List 2"/>
    <w:basedOn w:val="a"/>
    <w:qFormat/>
    <w:rsid w:val="008229CA"/>
    <w:pPr>
      <w:ind w:leftChars="200" w:left="100" w:hangingChars="200" w:hanging="200"/>
    </w:pPr>
    <w:rPr>
      <w:sz w:val="28"/>
    </w:rPr>
  </w:style>
  <w:style w:type="paragraph" w:styleId="50">
    <w:name w:val="toc 5"/>
    <w:basedOn w:val="a"/>
    <w:next w:val="a"/>
    <w:unhideWhenUsed/>
    <w:qFormat/>
    <w:rsid w:val="008229CA"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"/>
    <w:next w:val="a"/>
    <w:unhideWhenUsed/>
    <w:qFormat/>
    <w:rsid w:val="008229CA"/>
    <w:pPr>
      <w:ind w:leftChars="400" w:left="840"/>
    </w:pPr>
    <w:rPr>
      <w:rFonts w:ascii="Calibri" w:hAnsi="Calibri"/>
      <w:szCs w:val="22"/>
    </w:rPr>
  </w:style>
  <w:style w:type="paragraph" w:styleId="aa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普通文字 Char + 居中,孙普文字,s,文字缩进,小,普"/>
    <w:basedOn w:val="a"/>
    <w:link w:val="Char12"/>
    <w:uiPriority w:val="99"/>
    <w:qFormat/>
    <w:rsid w:val="008229CA"/>
    <w:rPr>
      <w:rFonts w:ascii="宋体" w:hAnsi="Courier New" w:cs="Courier New"/>
      <w:szCs w:val="21"/>
    </w:rPr>
  </w:style>
  <w:style w:type="paragraph" w:styleId="80">
    <w:name w:val="toc 8"/>
    <w:basedOn w:val="a"/>
    <w:next w:val="a"/>
    <w:unhideWhenUsed/>
    <w:qFormat/>
    <w:rsid w:val="008229CA"/>
    <w:pPr>
      <w:ind w:leftChars="1400" w:left="2940"/>
    </w:pPr>
    <w:rPr>
      <w:rFonts w:ascii="Calibri" w:hAnsi="Calibri"/>
      <w:szCs w:val="22"/>
    </w:rPr>
  </w:style>
  <w:style w:type="paragraph" w:styleId="ab">
    <w:name w:val="Date"/>
    <w:basedOn w:val="a"/>
    <w:next w:val="a"/>
    <w:link w:val="Char13"/>
    <w:uiPriority w:val="99"/>
    <w:unhideWhenUsed/>
    <w:qFormat/>
    <w:rsid w:val="008229CA"/>
    <w:pPr>
      <w:ind w:leftChars="2500" w:left="100"/>
    </w:pPr>
    <w:rPr>
      <w:rFonts w:eastAsiaTheme="minorEastAsia" w:cstheme="minorBidi"/>
    </w:rPr>
  </w:style>
  <w:style w:type="paragraph" w:styleId="21">
    <w:name w:val="Body Text Indent 2"/>
    <w:basedOn w:val="a"/>
    <w:link w:val="2Char10"/>
    <w:qFormat/>
    <w:rsid w:val="008229CA"/>
    <w:pPr>
      <w:ind w:firstLine="630"/>
    </w:pPr>
    <w:rPr>
      <w:rFonts w:asciiTheme="minorHAnsi" w:hAnsiTheme="minorHAnsi" w:cstheme="minorBidi"/>
      <w:sz w:val="32"/>
      <w:szCs w:val="22"/>
    </w:rPr>
  </w:style>
  <w:style w:type="paragraph" w:styleId="ac">
    <w:name w:val="endnote text"/>
    <w:basedOn w:val="a"/>
    <w:link w:val="Char2"/>
    <w:unhideWhenUsed/>
    <w:qFormat/>
    <w:rsid w:val="008229CA"/>
    <w:pPr>
      <w:snapToGrid w:val="0"/>
      <w:jc w:val="left"/>
    </w:pPr>
  </w:style>
  <w:style w:type="paragraph" w:styleId="ad">
    <w:name w:val="Balloon Text"/>
    <w:basedOn w:val="a"/>
    <w:link w:val="Char3"/>
    <w:semiHidden/>
    <w:qFormat/>
    <w:rsid w:val="008229CA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qFormat/>
    <w:rsid w:val="00822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5"/>
    <w:unhideWhenUsed/>
    <w:qFormat/>
    <w:rsid w:val="00822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229CA"/>
  </w:style>
  <w:style w:type="paragraph" w:styleId="40">
    <w:name w:val="toc 4"/>
    <w:basedOn w:val="a"/>
    <w:next w:val="a"/>
    <w:unhideWhenUsed/>
    <w:qFormat/>
    <w:rsid w:val="008229CA"/>
    <w:pPr>
      <w:ind w:leftChars="600" w:left="1260"/>
    </w:pPr>
    <w:rPr>
      <w:rFonts w:ascii="Calibri" w:hAnsi="Calibri"/>
      <w:szCs w:val="22"/>
    </w:rPr>
  </w:style>
  <w:style w:type="paragraph" w:styleId="af0">
    <w:name w:val="index heading"/>
    <w:basedOn w:val="a"/>
    <w:next w:val="11"/>
    <w:semiHidden/>
    <w:qFormat/>
    <w:rsid w:val="008229CA"/>
    <w:rPr>
      <w:szCs w:val="20"/>
    </w:rPr>
  </w:style>
  <w:style w:type="paragraph" w:styleId="11">
    <w:name w:val="index 1"/>
    <w:basedOn w:val="a"/>
    <w:next w:val="a"/>
    <w:semiHidden/>
    <w:qFormat/>
    <w:rsid w:val="008229CA"/>
    <w:pPr>
      <w:spacing w:line="400" w:lineRule="exact"/>
      <w:ind w:firstLine="420"/>
    </w:pPr>
    <w:rPr>
      <w:rFonts w:ascii="宋体" w:hAnsi="Courier New"/>
      <w:b/>
      <w:szCs w:val="20"/>
    </w:rPr>
  </w:style>
  <w:style w:type="paragraph" w:styleId="af1">
    <w:name w:val="List"/>
    <w:basedOn w:val="a"/>
    <w:qFormat/>
    <w:rsid w:val="008229CA"/>
    <w:pPr>
      <w:ind w:left="200" w:hangingChars="200" w:hanging="200"/>
    </w:pPr>
    <w:rPr>
      <w:sz w:val="28"/>
    </w:rPr>
  </w:style>
  <w:style w:type="paragraph" w:styleId="af2">
    <w:name w:val="footnote text"/>
    <w:basedOn w:val="a"/>
    <w:link w:val="Char6"/>
    <w:unhideWhenUsed/>
    <w:qFormat/>
    <w:rsid w:val="008229CA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rsid w:val="008229CA"/>
    <w:pPr>
      <w:ind w:leftChars="1000" w:left="2100"/>
    </w:pPr>
    <w:rPr>
      <w:rFonts w:ascii="Calibri" w:hAnsi="Calibri"/>
      <w:szCs w:val="22"/>
    </w:rPr>
  </w:style>
  <w:style w:type="paragraph" w:styleId="34">
    <w:name w:val="Body Text Indent 3"/>
    <w:basedOn w:val="a"/>
    <w:link w:val="3Char10"/>
    <w:qFormat/>
    <w:rsid w:val="008229CA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rsid w:val="008229CA"/>
    <w:pPr>
      <w:tabs>
        <w:tab w:val="right" w:leader="dot" w:pos="8450"/>
      </w:tabs>
      <w:ind w:leftChars="200" w:left="420"/>
    </w:pPr>
  </w:style>
  <w:style w:type="paragraph" w:styleId="90">
    <w:name w:val="toc 9"/>
    <w:basedOn w:val="a"/>
    <w:next w:val="a"/>
    <w:unhideWhenUsed/>
    <w:qFormat/>
    <w:rsid w:val="008229CA"/>
    <w:pPr>
      <w:ind w:leftChars="1600" w:left="3360"/>
    </w:pPr>
    <w:rPr>
      <w:rFonts w:ascii="Calibri" w:hAnsi="Calibri"/>
      <w:szCs w:val="22"/>
    </w:rPr>
  </w:style>
  <w:style w:type="paragraph" w:styleId="23">
    <w:name w:val="Body Text 2"/>
    <w:basedOn w:val="a"/>
    <w:link w:val="2Char11"/>
    <w:qFormat/>
    <w:rsid w:val="008229CA"/>
    <w:pPr>
      <w:spacing w:after="120" w:line="480" w:lineRule="auto"/>
    </w:pPr>
    <w:rPr>
      <w:rFonts w:asciiTheme="minorHAnsi" w:hAnsiTheme="minorHAnsi" w:cstheme="minorBidi"/>
    </w:rPr>
  </w:style>
  <w:style w:type="paragraph" w:styleId="HTML">
    <w:name w:val="HTML Preformatted"/>
    <w:basedOn w:val="a"/>
    <w:link w:val="HTMLChar"/>
    <w:qFormat/>
    <w:rsid w:val="00822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qFormat/>
    <w:rsid w:val="008229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4">
    <w:name w:val="Title"/>
    <w:basedOn w:val="a"/>
    <w:next w:val="a"/>
    <w:link w:val="Char7"/>
    <w:qFormat/>
    <w:rsid w:val="008229C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5">
    <w:name w:val="annotation subject"/>
    <w:basedOn w:val="a7"/>
    <w:next w:val="a7"/>
    <w:link w:val="Char8"/>
    <w:semiHidden/>
    <w:qFormat/>
    <w:rsid w:val="008229CA"/>
    <w:rPr>
      <w:b/>
      <w:bCs/>
    </w:rPr>
  </w:style>
  <w:style w:type="paragraph" w:styleId="af6">
    <w:name w:val="Body Text First Indent"/>
    <w:basedOn w:val="a8"/>
    <w:link w:val="Char14"/>
    <w:qFormat/>
    <w:rsid w:val="008229CA"/>
    <w:pPr>
      <w:ind w:firstLineChars="100" w:firstLine="420"/>
    </w:pPr>
    <w:rPr>
      <w:rFonts w:ascii="宋体" w:eastAsia="宋体" w:hAnsi="Courier New" w:cs="Courier New"/>
      <w:szCs w:val="21"/>
    </w:rPr>
  </w:style>
  <w:style w:type="table" w:styleId="af7">
    <w:name w:val="Table Grid"/>
    <w:basedOn w:val="a2"/>
    <w:qFormat/>
    <w:rsid w:val="008229CA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8229CA"/>
    <w:rPr>
      <w:rFonts w:ascii="Tahoma" w:eastAsia="宋体" w:hAnsi="Tahoma"/>
      <w:b/>
      <w:bCs/>
      <w:spacing w:val="10"/>
      <w:kern w:val="2"/>
      <w:sz w:val="24"/>
      <w:szCs w:val="24"/>
      <w:lang w:val="en-US" w:eastAsia="zh-CN" w:bidi="ar-SA"/>
    </w:rPr>
  </w:style>
  <w:style w:type="character" w:styleId="af9">
    <w:name w:val="page number"/>
    <w:basedOn w:val="a1"/>
    <w:qFormat/>
    <w:rsid w:val="008229CA"/>
  </w:style>
  <w:style w:type="character" w:styleId="afa">
    <w:name w:val="FollowedHyperlink"/>
    <w:basedOn w:val="a1"/>
    <w:uiPriority w:val="99"/>
    <w:unhideWhenUsed/>
    <w:qFormat/>
    <w:rsid w:val="008229CA"/>
    <w:rPr>
      <w:color w:val="800080"/>
      <w:u w:val="single"/>
    </w:rPr>
  </w:style>
  <w:style w:type="character" w:styleId="afb">
    <w:name w:val="Hyperlink"/>
    <w:basedOn w:val="a1"/>
    <w:uiPriority w:val="99"/>
    <w:unhideWhenUsed/>
    <w:qFormat/>
    <w:rsid w:val="008229CA"/>
    <w:rPr>
      <w:color w:val="0000FF"/>
      <w:u w:val="single"/>
    </w:rPr>
  </w:style>
  <w:style w:type="character" w:styleId="afc">
    <w:name w:val="annotation reference"/>
    <w:basedOn w:val="a1"/>
    <w:uiPriority w:val="99"/>
    <w:qFormat/>
    <w:rsid w:val="008229CA"/>
    <w:rPr>
      <w:sz w:val="21"/>
      <w:szCs w:val="21"/>
    </w:rPr>
  </w:style>
  <w:style w:type="character" w:customStyle="1" w:styleId="Char5">
    <w:name w:val="页眉 Char"/>
    <w:basedOn w:val="a1"/>
    <w:link w:val="af"/>
    <w:qFormat/>
    <w:rsid w:val="008229CA"/>
    <w:rPr>
      <w:sz w:val="18"/>
      <w:szCs w:val="18"/>
    </w:rPr>
  </w:style>
  <w:style w:type="character" w:customStyle="1" w:styleId="Char4">
    <w:name w:val="页脚 Char"/>
    <w:basedOn w:val="a1"/>
    <w:link w:val="ae"/>
    <w:uiPriority w:val="99"/>
    <w:qFormat/>
    <w:rsid w:val="008229CA"/>
    <w:rPr>
      <w:sz w:val="18"/>
      <w:szCs w:val="18"/>
    </w:rPr>
  </w:style>
  <w:style w:type="character" w:customStyle="1" w:styleId="Char9">
    <w:name w:val="纯文本 Char"/>
    <w:basedOn w:val="a1"/>
    <w:link w:val="aa"/>
    <w:qFormat/>
    <w:rsid w:val="008229CA"/>
    <w:rPr>
      <w:rFonts w:ascii="宋体" w:eastAsia="宋体" w:hAnsi="Courier New" w:cs="Courier New"/>
      <w:szCs w:val="21"/>
    </w:rPr>
  </w:style>
  <w:style w:type="character" w:customStyle="1" w:styleId="Char12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basedOn w:val="a1"/>
    <w:link w:val="aa"/>
    <w:uiPriority w:val="99"/>
    <w:qFormat/>
    <w:rsid w:val="008229C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1"/>
    <w:link w:val="1"/>
    <w:qFormat/>
    <w:rsid w:val="00822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8229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8229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qFormat/>
    <w:rsid w:val="008229CA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qFormat/>
    <w:rsid w:val="008229CA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1"/>
    <w:link w:val="6"/>
    <w:qFormat/>
    <w:rsid w:val="008229CA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1"/>
    <w:link w:val="7"/>
    <w:qFormat/>
    <w:rsid w:val="008229CA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1"/>
    <w:link w:val="8"/>
    <w:qFormat/>
    <w:rsid w:val="008229C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qFormat/>
    <w:rsid w:val="008229CA"/>
    <w:rPr>
      <w:rFonts w:ascii="Arial" w:eastAsia="黑体" w:hAnsi="Arial" w:cs="Times New Roman"/>
      <w:szCs w:val="24"/>
    </w:rPr>
  </w:style>
  <w:style w:type="character" w:customStyle="1" w:styleId="2Char1">
    <w:name w:val="标题 2 Char1"/>
    <w:basedOn w:val="a1"/>
    <w:link w:val="2"/>
    <w:uiPriority w:val="9"/>
    <w:qFormat/>
    <w:rsid w:val="008229CA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缩进 Char"/>
    <w:link w:val="a0"/>
    <w:qFormat/>
    <w:rsid w:val="008229CA"/>
    <w:rPr>
      <w:rFonts w:ascii="Times New Roman" w:eastAsia="宋体" w:hAnsi="Times New Roman" w:cs="Times New Roman"/>
      <w:szCs w:val="20"/>
    </w:rPr>
  </w:style>
  <w:style w:type="character" w:customStyle="1" w:styleId="CharChar16">
    <w:name w:val="Char Char16"/>
    <w:basedOn w:val="a1"/>
    <w:qFormat/>
    <w:rsid w:val="008229CA"/>
    <w:rPr>
      <w:rFonts w:ascii="Calibri" w:eastAsia="宋体" w:hAnsi="Calibri" w:cs="Times New Roman"/>
      <w:b/>
      <w:bCs/>
      <w:sz w:val="24"/>
      <w:szCs w:val="24"/>
    </w:rPr>
  </w:style>
  <w:style w:type="character" w:customStyle="1" w:styleId="2ndlevelChar">
    <w:name w:val="2nd level Char"/>
    <w:qFormat/>
    <w:rsid w:val="008229CA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Char">
    <w:name w:val="正文小标题 Char Char"/>
    <w:basedOn w:val="a1"/>
    <w:qFormat/>
    <w:rsid w:val="008229CA"/>
    <w:rPr>
      <w:rFonts w:ascii="仿宋_GB2312" w:eastAsia="仿宋_GB2312" w:hAnsi="Times New Roman" w:cs="Times New Roman"/>
      <w:kern w:val="2"/>
      <w:sz w:val="32"/>
      <w:szCs w:val="20"/>
    </w:rPr>
  </w:style>
  <w:style w:type="character" w:customStyle="1" w:styleId="3Char0">
    <w:name w:val="正文文本缩进 3 Char"/>
    <w:basedOn w:val="a1"/>
    <w:link w:val="34"/>
    <w:qFormat/>
    <w:rsid w:val="008229CA"/>
    <w:rPr>
      <w:rFonts w:eastAsia="宋体"/>
      <w:sz w:val="16"/>
      <w:szCs w:val="16"/>
    </w:rPr>
  </w:style>
  <w:style w:type="character" w:customStyle="1" w:styleId="3Char10">
    <w:name w:val="正文文本缩进 3 Char1"/>
    <w:basedOn w:val="a1"/>
    <w:link w:val="34"/>
    <w:uiPriority w:val="99"/>
    <w:semiHidden/>
    <w:qFormat/>
    <w:rsid w:val="008229CA"/>
    <w:rPr>
      <w:rFonts w:ascii="Times New Roman" w:eastAsia="宋体" w:hAnsi="Times New Roman" w:cs="Times New Roman"/>
      <w:sz w:val="16"/>
      <w:szCs w:val="16"/>
    </w:rPr>
  </w:style>
  <w:style w:type="character" w:customStyle="1" w:styleId="-3Char">
    <w:name w:val="标题-3 Char"/>
    <w:link w:val="-3"/>
    <w:qFormat/>
    <w:rsid w:val="008229CA"/>
    <w:rPr>
      <w:rFonts w:ascii="宋体" w:eastAsia="宋体" w:hAnsi="宋体"/>
      <w:b/>
      <w:sz w:val="24"/>
      <w:szCs w:val="24"/>
    </w:rPr>
  </w:style>
  <w:style w:type="paragraph" w:customStyle="1" w:styleId="-3">
    <w:name w:val="标题-3"/>
    <w:basedOn w:val="a"/>
    <w:link w:val="-3Char"/>
    <w:qFormat/>
    <w:rsid w:val="008229CA"/>
    <w:pPr>
      <w:spacing w:beforeLines="50" w:afterLines="50"/>
      <w:outlineLvl w:val="2"/>
    </w:pPr>
    <w:rPr>
      <w:rFonts w:ascii="宋体" w:hAnsi="宋体" w:cstheme="minorBidi"/>
      <w:b/>
      <w:sz w:val="24"/>
    </w:rPr>
  </w:style>
  <w:style w:type="character" w:customStyle="1" w:styleId="CharChar9">
    <w:name w:val="Char Char9"/>
    <w:qFormat/>
    <w:rsid w:val="008229CA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Char17">
    <w:name w:val="Char Char17"/>
    <w:basedOn w:val="a1"/>
    <w:qFormat/>
    <w:rsid w:val="008229CA"/>
    <w:rPr>
      <w:rFonts w:ascii="Cambria" w:eastAsia="宋体" w:hAnsi="Cambria" w:cs="Times New Roman"/>
      <w:b/>
      <w:bCs/>
      <w:sz w:val="24"/>
      <w:szCs w:val="24"/>
    </w:rPr>
  </w:style>
  <w:style w:type="character" w:customStyle="1" w:styleId="ca-12">
    <w:name w:val="ca-12"/>
    <w:qFormat/>
    <w:rsid w:val="008229CA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Char0">
    <w:name w:val="正文文本缩进 2 Char"/>
    <w:basedOn w:val="a1"/>
    <w:link w:val="21"/>
    <w:qFormat/>
    <w:rsid w:val="008229CA"/>
    <w:rPr>
      <w:rFonts w:eastAsia="宋体"/>
      <w:sz w:val="32"/>
    </w:rPr>
  </w:style>
  <w:style w:type="character" w:customStyle="1" w:styleId="2Char10">
    <w:name w:val="正文文本缩进 2 Char1"/>
    <w:basedOn w:val="a1"/>
    <w:link w:val="21"/>
    <w:uiPriority w:val="99"/>
    <w:semiHidden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Char13">
    <w:name w:val="Char Char13"/>
    <w:basedOn w:val="a1"/>
    <w:qFormat/>
    <w:rsid w:val="008229C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a">
    <w:name w:val="正文文本缩进 Char"/>
    <w:basedOn w:val="a1"/>
    <w:link w:val="a9"/>
    <w:qFormat/>
    <w:rsid w:val="008229CA"/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1"/>
    <w:link w:val="a9"/>
    <w:uiPriority w:val="99"/>
    <w:semiHidden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b">
    <w:name w:val="批注文字 Char"/>
    <w:basedOn w:val="a1"/>
    <w:link w:val="a7"/>
    <w:uiPriority w:val="99"/>
    <w:qFormat/>
    <w:rsid w:val="008229CA"/>
    <w:rPr>
      <w:rFonts w:ascii="Times New Roman" w:hAnsi="Times New Roman"/>
      <w:szCs w:val="24"/>
    </w:rPr>
  </w:style>
  <w:style w:type="character" w:customStyle="1" w:styleId="Char1">
    <w:name w:val="批注文字 Char1"/>
    <w:basedOn w:val="a1"/>
    <w:link w:val="a7"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Char18">
    <w:name w:val="Char Char18"/>
    <w:basedOn w:val="a1"/>
    <w:qFormat/>
    <w:rsid w:val="008229CA"/>
    <w:rPr>
      <w:rFonts w:ascii="Calibri" w:eastAsia="宋体" w:hAnsi="Calibri" w:cs="Times New Roman"/>
      <w:b/>
      <w:bCs/>
      <w:sz w:val="28"/>
      <w:szCs w:val="28"/>
    </w:rPr>
  </w:style>
  <w:style w:type="character" w:customStyle="1" w:styleId="3Char2">
    <w:name w:val="正文文本 3 Char"/>
    <w:basedOn w:val="a1"/>
    <w:link w:val="31"/>
    <w:qFormat/>
    <w:rsid w:val="008229CA"/>
    <w:rPr>
      <w:rFonts w:eastAsia="宋体"/>
      <w:b/>
      <w:bCs/>
      <w:sz w:val="24"/>
      <w:szCs w:val="24"/>
    </w:rPr>
  </w:style>
  <w:style w:type="character" w:customStyle="1" w:styleId="3Char1">
    <w:name w:val="正文文本 3 Char1"/>
    <w:basedOn w:val="a1"/>
    <w:link w:val="31"/>
    <w:uiPriority w:val="99"/>
    <w:semiHidden/>
    <w:qFormat/>
    <w:rsid w:val="008229CA"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qFormat/>
    <w:rsid w:val="008229CA"/>
  </w:style>
  <w:style w:type="character" w:customStyle="1" w:styleId="textcontents">
    <w:name w:val="textcontents"/>
    <w:basedOn w:val="a1"/>
    <w:qFormat/>
    <w:rsid w:val="008229CA"/>
  </w:style>
  <w:style w:type="character" w:customStyle="1" w:styleId="Charc">
    <w:name w:val="日期 Char"/>
    <w:basedOn w:val="a1"/>
    <w:link w:val="ab"/>
    <w:uiPriority w:val="99"/>
    <w:qFormat/>
    <w:rsid w:val="008229CA"/>
    <w:rPr>
      <w:rFonts w:ascii="Times New Roman" w:hAnsi="Times New Roman"/>
      <w:szCs w:val="24"/>
    </w:rPr>
  </w:style>
  <w:style w:type="character" w:customStyle="1" w:styleId="Char13">
    <w:name w:val="日期 Char1"/>
    <w:basedOn w:val="a1"/>
    <w:link w:val="ab"/>
    <w:uiPriority w:val="99"/>
    <w:semiHidden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d">
    <w:name w:val="正文文本 Char"/>
    <w:basedOn w:val="a1"/>
    <w:link w:val="a8"/>
    <w:uiPriority w:val="99"/>
    <w:qFormat/>
    <w:rsid w:val="008229CA"/>
    <w:rPr>
      <w:rFonts w:ascii="Times New Roman" w:hAnsi="Times New Roman"/>
      <w:szCs w:val="24"/>
    </w:rPr>
  </w:style>
  <w:style w:type="character" w:customStyle="1" w:styleId="Char10">
    <w:name w:val="正文文本 Char1"/>
    <w:basedOn w:val="a1"/>
    <w:link w:val="a8"/>
    <w:uiPriority w:val="99"/>
    <w:semiHidden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Char14">
    <w:name w:val="Char Char14"/>
    <w:basedOn w:val="a1"/>
    <w:qFormat/>
    <w:rsid w:val="008229CA"/>
    <w:rPr>
      <w:rFonts w:ascii="Cambria" w:eastAsia="宋体" w:hAnsi="Cambria" w:cs="Times New Roman"/>
      <w:sz w:val="21"/>
      <w:szCs w:val="21"/>
    </w:rPr>
  </w:style>
  <w:style w:type="character" w:customStyle="1" w:styleId="Chare">
    <w:name w:val="五级标题 Char"/>
    <w:link w:val="afd"/>
    <w:qFormat/>
    <w:rsid w:val="008229CA"/>
    <w:rPr>
      <w:rFonts w:eastAsia="黑体"/>
      <w:b/>
      <w:sz w:val="28"/>
    </w:rPr>
  </w:style>
  <w:style w:type="paragraph" w:customStyle="1" w:styleId="afd">
    <w:name w:val="五级标题"/>
    <w:basedOn w:val="a"/>
    <w:link w:val="Chare"/>
    <w:qFormat/>
    <w:rsid w:val="008229CA"/>
    <w:pPr>
      <w:spacing w:line="360" w:lineRule="auto"/>
      <w:ind w:left="1275" w:hanging="750"/>
      <w:outlineLvl w:val="4"/>
    </w:pPr>
    <w:rPr>
      <w:rFonts w:asciiTheme="minorHAnsi" w:eastAsia="黑体" w:hAnsiTheme="minorHAnsi" w:cstheme="minorBidi"/>
      <w:b/>
      <w:sz w:val="28"/>
      <w:szCs w:val="22"/>
    </w:rPr>
  </w:style>
  <w:style w:type="character" w:customStyle="1" w:styleId="2Char2">
    <w:name w:val="正文文本 2 Char"/>
    <w:basedOn w:val="a1"/>
    <w:link w:val="23"/>
    <w:qFormat/>
    <w:rsid w:val="008229CA"/>
    <w:rPr>
      <w:rFonts w:eastAsia="宋体"/>
      <w:szCs w:val="24"/>
    </w:rPr>
  </w:style>
  <w:style w:type="character" w:customStyle="1" w:styleId="2Char11">
    <w:name w:val="正文文本 2 Char1"/>
    <w:basedOn w:val="a1"/>
    <w:link w:val="23"/>
    <w:uiPriority w:val="99"/>
    <w:semiHidden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Char11">
    <w:name w:val="Char Char11"/>
    <w:basedOn w:val="a1"/>
    <w:qFormat/>
    <w:rsid w:val="008229CA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Char12">
    <w:name w:val="Char Char12"/>
    <w:basedOn w:val="a1"/>
    <w:qFormat/>
    <w:rsid w:val="008229C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Char2">
    <w:name w:val="普通文字 Char Char2"/>
    <w:qFormat/>
    <w:rsid w:val="008229CA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f">
    <w:name w:val="无缩进 Char"/>
    <w:qFormat/>
    <w:rsid w:val="008229CA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Char170">
    <w:name w:val="Char Char17"/>
    <w:qFormat/>
    <w:rsid w:val="008229CA"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shorttext">
    <w:name w:val="short_text"/>
    <w:basedOn w:val="a1"/>
    <w:qFormat/>
    <w:rsid w:val="008229CA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15">
    <w:name w:val="Char Char15"/>
    <w:basedOn w:val="a1"/>
    <w:qFormat/>
    <w:rsid w:val="008229CA"/>
    <w:rPr>
      <w:rFonts w:ascii="Cambria" w:eastAsia="宋体" w:hAnsi="Cambria" w:cs="Times New Roman"/>
      <w:sz w:val="24"/>
      <w:szCs w:val="24"/>
    </w:rPr>
  </w:style>
  <w:style w:type="character" w:customStyle="1" w:styleId="Charf0">
    <w:name w:val="正文首行缩进 Char"/>
    <w:basedOn w:val="a1"/>
    <w:link w:val="af6"/>
    <w:qFormat/>
    <w:rsid w:val="008229CA"/>
    <w:rPr>
      <w:rFonts w:ascii="宋体" w:eastAsia="宋体" w:hAnsi="Courier New" w:cs="Courier New"/>
      <w:szCs w:val="21"/>
    </w:rPr>
  </w:style>
  <w:style w:type="character" w:customStyle="1" w:styleId="Char14">
    <w:name w:val="正文首行缩进 Char1"/>
    <w:basedOn w:val="Char10"/>
    <w:link w:val="af6"/>
    <w:uiPriority w:val="99"/>
    <w:semiHidden/>
    <w:qFormat/>
    <w:rsid w:val="008229CA"/>
  </w:style>
  <w:style w:type="character" w:customStyle="1" w:styleId="font01">
    <w:name w:val="font01"/>
    <w:basedOn w:val="a1"/>
    <w:qFormat/>
    <w:rsid w:val="008229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8229C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orange1">
    <w:name w:val="fontorange1"/>
    <w:qFormat/>
    <w:rsid w:val="008229CA"/>
    <w:rPr>
      <w:rFonts w:ascii="ˎ̥" w:eastAsia="宋体" w:hAnsi="ˎ̥" w:hint="default"/>
      <w:color w:val="FF6600"/>
      <w:kern w:val="2"/>
      <w:sz w:val="18"/>
      <w:szCs w:val="18"/>
      <w:lang w:val="en-US" w:eastAsia="zh-CN" w:bidi="ar-SA"/>
    </w:rPr>
  </w:style>
  <w:style w:type="character" w:customStyle="1" w:styleId="Charf1">
    <w:name w:val="四级标题 Char"/>
    <w:link w:val="afe"/>
    <w:qFormat/>
    <w:rsid w:val="008229CA"/>
    <w:rPr>
      <w:rFonts w:eastAsia="黑体"/>
      <w:b/>
      <w:sz w:val="28"/>
    </w:rPr>
  </w:style>
  <w:style w:type="paragraph" w:customStyle="1" w:styleId="afe">
    <w:name w:val="四级标题"/>
    <w:basedOn w:val="a"/>
    <w:link w:val="Charf1"/>
    <w:qFormat/>
    <w:rsid w:val="008229CA"/>
    <w:pPr>
      <w:spacing w:line="360" w:lineRule="auto"/>
      <w:ind w:left="1004" w:hanging="720"/>
      <w:outlineLvl w:val="3"/>
    </w:pPr>
    <w:rPr>
      <w:rFonts w:asciiTheme="minorHAnsi" w:eastAsia="黑体" w:hAnsiTheme="minorHAnsi" w:cstheme="minorBidi"/>
      <w:b/>
      <w:sz w:val="28"/>
      <w:szCs w:val="22"/>
    </w:rPr>
  </w:style>
  <w:style w:type="character" w:customStyle="1" w:styleId="apple-converted-space">
    <w:name w:val="apple-converted-space"/>
    <w:basedOn w:val="a1"/>
    <w:qFormat/>
    <w:rsid w:val="008229CA"/>
  </w:style>
  <w:style w:type="paragraph" w:customStyle="1" w:styleId="xl68">
    <w:name w:val="xl68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8229C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f">
    <w:name w:val="办公自动化专用标题"/>
    <w:basedOn w:val="af4"/>
    <w:qFormat/>
    <w:rsid w:val="008229CA"/>
    <w:pPr>
      <w:spacing w:line="560" w:lineRule="atLeast"/>
    </w:pPr>
    <w:rPr>
      <w:rFonts w:ascii="宋体" w:hAnsi="Arial"/>
      <w:bCs w:val="0"/>
      <w:sz w:val="44"/>
      <w:szCs w:val="20"/>
    </w:rPr>
  </w:style>
  <w:style w:type="character" w:customStyle="1" w:styleId="Char7">
    <w:name w:val="标题 Char"/>
    <w:basedOn w:val="a1"/>
    <w:link w:val="af4"/>
    <w:qFormat/>
    <w:rsid w:val="008229CA"/>
    <w:rPr>
      <w:rFonts w:ascii="Cambria" w:eastAsia="宋体" w:hAnsi="Cambria" w:cs="Times New Roman"/>
      <w:b/>
      <w:bCs/>
      <w:sz w:val="32"/>
      <w:szCs w:val="32"/>
    </w:rPr>
  </w:style>
  <w:style w:type="paragraph" w:customStyle="1" w:styleId="Charf2">
    <w:name w:val="Char"/>
    <w:basedOn w:val="a"/>
    <w:qFormat/>
    <w:rsid w:val="008229C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8229CA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aff0">
    <w:name w:val="正文首行缩进两字符"/>
    <w:basedOn w:val="a"/>
    <w:qFormat/>
    <w:rsid w:val="008229CA"/>
    <w:pPr>
      <w:spacing w:line="360" w:lineRule="auto"/>
    </w:pPr>
  </w:style>
  <w:style w:type="paragraph" w:customStyle="1" w:styleId="378020">
    <w:name w:val="样式 标题 3 + (中文) 黑体 小四 非加粗 段前: 7.8 磅 段后: 0 磅 行距: 固定值 20 磅"/>
    <w:basedOn w:val="3"/>
    <w:qFormat/>
    <w:rsid w:val="008229CA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TOC1">
    <w:name w:val="TOC 标题1"/>
    <w:basedOn w:val="1"/>
    <w:next w:val="a"/>
    <w:qFormat/>
    <w:rsid w:val="008229CA"/>
    <w:pPr>
      <w:widowControl/>
      <w:tabs>
        <w:tab w:val="left" w:pos="420"/>
      </w:tabs>
      <w:spacing w:before="480" w:after="0" w:line="276" w:lineRule="auto"/>
      <w:ind w:left="420" w:hanging="42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8">
    <w:name w:val="xl78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Cs w:val="21"/>
    </w:rPr>
  </w:style>
  <w:style w:type="character" w:customStyle="1" w:styleId="Char8">
    <w:name w:val="批注主题 Char"/>
    <w:basedOn w:val="Char1"/>
    <w:link w:val="af5"/>
    <w:semiHidden/>
    <w:qFormat/>
    <w:rsid w:val="008229CA"/>
    <w:rPr>
      <w:b/>
      <w:bCs/>
    </w:rPr>
  </w:style>
  <w:style w:type="character" w:customStyle="1" w:styleId="Char3">
    <w:name w:val="批注框文本 Char"/>
    <w:basedOn w:val="a1"/>
    <w:link w:val="ad"/>
    <w:semiHidden/>
    <w:qFormat/>
    <w:rsid w:val="008229C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档结构图 Char"/>
    <w:basedOn w:val="a1"/>
    <w:link w:val="a6"/>
    <w:semiHidden/>
    <w:qFormat/>
    <w:rsid w:val="008229CA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HTMLChar">
    <w:name w:val="HTML 预设格式 Char"/>
    <w:basedOn w:val="a1"/>
    <w:link w:val="HTML"/>
    <w:qFormat/>
    <w:rsid w:val="008229CA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尾注文本 Char"/>
    <w:basedOn w:val="a1"/>
    <w:link w:val="ac"/>
    <w:qFormat/>
    <w:rsid w:val="008229CA"/>
    <w:rPr>
      <w:rFonts w:ascii="Times New Roman" w:eastAsia="宋体" w:hAnsi="Times New Roman" w:cs="Times New Roman"/>
      <w:szCs w:val="24"/>
    </w:rPr>
  </w:style>
  <w:style w:type="character" w:customStyle="1" w:styleId="Char6">
    <w:name w:val="脚注文本 Char"/>
    <w:basedOn w:val="a1"/>
    <w:link w:val="af2"/>
    <w:qFormat/>
    <w:rsid w:val="008229CA"/>
    <w:rPr>
      <w:rFonts w:ascii="Times New Roman" w:eastAsia="宋体" w:hAnsi="Times New Roman" w:cs="Times New Roman"/>
      <w:sz w:val="18"/>
      <w:szCs w:val="18"/>
    </w:rPr>
  </w:style>
  <w:style w:type="paragraph" w:customStyle="1" w:styleId="xl73">
    <w:name w:val="xl73"/>
    <w:basedOn w:val="a"/>
    <w:qFormat/>
    <w:rsid w:val="008229C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4">
    <w:name w:val="招标文件样式2"/>
    <w:basedOn w:val="a"/>
    <w:qFormat/>
    <w:rsid w:val="008229CA"/>
    <w:pPr>
      <w:jc w:val="center"/>
      <w:outlineLvl w:val="0"/>
    </w:pPr>
    <w:rPr>
      <w:rFonts w:ascii="宋体" w:hAnsi="宋体"/>
      <w:b/>
      <w:sz w:val="28"/>
      <w:szCs w:val="28"/>
    </w:rPr>
  </w:style>
  <w:style w:type="paragraph" w:customStyle="1" w:styleId="ParaChar">
    <w:name w:val="默认段落字体 Para Char"/>
    <w:basedOn w:val="a"/>
    <w:qFormat/>
    <w:rsid w:val="008229CA"/>
    <w:rPr>
      <w:rFonts w:ascii="宋体" w:hAnsi="宋体"/>
      <w:b/>
      <w:sz w:val="28"/>
      <w:szCs w:val="28"/>
    </w:rPr>
  </w:style>
  <w:style w:type="paragraph" w:customStyle="1" w:styleId="Charf3">
    <w:name w:val="Char"/>
    <w:basedOn w:val="a6"/>
    <w:semiHidden/>
    <w:qFormat/>
    <w:rsid w:val="008229CA"/>
    <w:rPr>
      <w:rFonts w:ascii="Tahoma" w:hAnsi="Tahoma" w:cs="Tahoma"/>
      <w:kern w:val="0"/>
      <w:sz w:val="18"/>
    </w:rPr>
  </w:style>
  <w:style w:type="paragraph" w:customStyle="1" w:styleId="xl88">
    <w:name w:val="xl88"/>
    <w:basedOn w:val="a"/>
    <w:qFormat/>
    <w:rsid w:val="008229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0"/>
      <w:szCs w:val="20"/>
    </w:rPr>
  </w:style>
  <w:style w:type="paragraph" w:customStyle="1" w:styleId="aff1">
    <w:name w:val="表格文字"/>
    <w:basedOn w:val="a"/>
    <w:qFormat/>
    <w:rsid w:val="008229CA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25">
    <w:name w:val="样式 首行缩进:  2 字符"/>
    <w:basedOn w:val="a"/>
    <w:qFormat/>
    <w:rsid w:val="008229CA"/>
    <w:pPr>
      <w:spacing w:line="400" w:lineRule="exact"/>
    </w:pPr>
    <w:rPr>
      <w:rFonts w:cs="宋体"/>
      <w:sz w:val="24"/>
    </w:rPr>
  </w:style>
  <w:style w:type="paragraph" w:customStyle="1" w:styleId="xl74">
    <w:name w:val="xl74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列出段落1"/>
    <w:basedOn w:val="a"/>
    <w:qFormat/>
    <w:rsid w:val="008229CA"/>
    <w:pPr>
      <w:spacing w:line="240" w:lineRule="auto"/>
      <w:ind w:firstLine="420"/>
    </w:pPr>
  </w:style>
  <w:style w:type="paragraph" w:customStyle="1" w:styleId="41">
    <w:name w:val="题注4"/>
    <w:basedOn w:val="a"/>
    <w:next w:val="a5"/>
    <w:qFormat/>
    <w:rsid w:val="008229CA"/>
    <w:pPr>
      <w:ind w:leftChars="-64" w:left="-132" w:rightChars="-50" w:right="-105" w:hanging="2"/>
      <w:jc w:val="center"/>
    </w:pPr>
    <w:rPr>
      <w:b/>
      <w:color w:val="FF0000"/>
      <w:szCs w:val="21"/>
      <w:lang w:val="en-GB"/>
    </w:rPr>
  </w:style>
  <w:style w:type="paragraph" w:customStyle="1" w:styleId="xl89">
    <w:name w:val="xl89"/>
    <w:basedOn w:val="a"/>
    <w:qFormat/>
    <w:rsid w:val="008229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f2">
    <w:name w:val="正文段"/>
    <w:basedOn w:val="a"/>
    <w:qFormat/>
    <w:rsid w:val="008229CA"/>
    <w:pPr>
      <w:widowControl/>
      <w:snapToGrid w:val="0"/>
      <w:spacing w:afterLines="50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qFormat/>
    <w:rsid w:val="008229CA"/>
    <w:pPr>
      <w:tabs>
        <w:tab w:val="left" w:pos="780"/>
      </w:tabs>
      <w:ind w:left="780" w:hanging="360"/>
    </w:pPr>
    <w:rPr>
      <w:sz w:val="24"/>
    </w:rPr>
  </w:style>
  <w:style w:type="paragraph" w:customStyle="1" w:styleId="xl76">
    <w:name w:val="xl76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Char Char"/>
    <w:basedOn w:val="a"/>
    <w:qFormat/>
    <w:rsid w:val="008229C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27">
    <w:name w:val="xl27"/>
    <w:basedOn w:val="a"/>
    <w:qFormat/>
    <w:rsid w:val="008229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paragraph" w:customStyle="1" w:styleId="aff3">
    <w:name w:val="图"/>
    <w:basedOn w:val="a"/>
    <w:qFormat/>
    <w:rsid w:val="008229CA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Char15">
    <w:name w:val="Char1"/>
    <w:basedOn w:val="a"/>
    <w:qFormat/>
    <w:rsid w:val="008229CA"/>
    <w:rPr>
      <w:szCs w:val="21"/>
    </w:rPr>
  </w:style>
  <w:style w:type="paragraph" w:customStyle="1" w:styleId="xl70">
    <w:name w:val="xl70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Cs w:val="21"/>
    </w:rPr>
  </w:style>
  <w:style w:type="paragraph" w:customStyle="1" w:styleId="CharChar2CharCharCharCharChar">
    <w:name w:val="Char Char2 Char Char Char Char Char"/>
    <w:basedOn w:val="a"/>
    <w:qFormat/>
    <w:rsid w:val="008229CA"/>
    <w:pPr>
      <w:tabs>
        <w:tab w:val="left" w:pos="780"/>
      </w:tabs>
      <w:ind w:left="780" w:hanging="360"/>
    </w:pPr>
    <w:rPr>
      <w:sz w:val="24"/>
    </w:rPr>
  </w:style>
  <w:style w:type="paragraph" w:styleId="aff4">
    <w:name w:val="List Paragraph"/>
    <w:basedOn w:val="a"/>
    <w:link w:val="Charf4"/>
    <w:uiPriority w:val="34"/>
    <w:qFormat/>
    <w:rsid w:val="008229CA"/>
    <w:pPr>
      <w:ind w:firstLine="420"/>
    </w:pPr>
  </w:style>
  <w:style w:type="paragraph" w:customStyle="1" w:styleId="xl87">
    <w:name w:val="xl87"/>
    <w:basedOn w:val="a"/>
    <w:qFormat/>
    <w:rsid w:val="008229CA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0"/>
      <w:szCs w:val="20"/>
    </w:rPr>
  </w:style>
  <w:style w:type="paragraph" w:customStyle="1" w:styleId="Web">
    <w:name w:val="普通 (Web)"/>
    <w:basedOn w:val="a"/>
    <w:qFormat/>
    <w:rsid w:val="008229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5">
    <w:name w:val="正文列表"/>
    <w:basedOn w:val="a"/>
    <w:qFormat/>
    <w:rsid w:val="008229CA"/>
    <w:pPr>
      <w:autoSpaceDE w:val="0"/>
      <w:autoSpaceDN w:val="0"/>
      <w:adjustRightInd w:val="0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xl80">
    <w:name w:val="xl80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opyright">
    <w:name w:val="Copyright"/>
    <w:basedOn w:val="a"/>
    <w:qFormat/>
    <w:rsid w:val="008229CA"/>
    <w:pPr>
      <w:widowControl/>
      <w:spacing w:before="480" w:after="60"/>
      <w:jc w:val="center"/>
    </w:pPr>
    <w:rPr>
      <w:rFonts w:ascii="Trebuchet MS" w:hAnsi="Trebuchet MS" w:cs="Trebuchet MS"/>
      <w:b/>
      <w:color w:val="042D56"/>
      <w:kern w:val="0"/>
      <w:sz w:val="20"/>
      <w:lang w:val="en-AU" w:eastAsia="en-AU"/>
    </w:rPr>
  </w:style>
  <w:style w:type="paragraph" w:customStyle="1" w:styleId="13">
    <w:name w:val="修订1"/>
    <w:semiHidden/>
    <w:qFormat/>
    <w:rsid w:val="008229CA"/>
    <w:pPr>
      <w:spacing w:line="320" w:lineRule="exact"/>
      <w:ind w:firstLineChars="200" w:firstLine="20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l81">
    <w:name w:val="xl81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ZchnZchn">
    <w:name w:val="Zchn Zchn"/>
    <w:basedOn w:val="a"/>
    <w:qFormat/>
    <w:rsid w:val="008229CA"/>
    <w:rPr>
      <w:rFonts w:ascii="Tahoma" w:hAnsi="Tahoma"/>
      <w:sz w:val="24"/>
      <w:szCs w:val="20"/>
    </w:rPr>
  </w:style>
  <w:style w:type="paragraph" w:customStyle="1" w:styleId="xl82">
    <w:name w:val="xl82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1">
    <w:name w:val="题注5"/>
    <w:basedOn w:val="a"/>
    <w:next w:val="a5"/>
    <w:qFormat/>
    <w:rsid w:val="008229CA"/>
    <w:pPr>
      <w:jc w:val="center"/>
    </w:pPr>
    <w:rPr>
      <w:b/>
      <w:color w:val="000000"/>
      <w:sz w:val="24"/>
      <w:szCs w:val="21"/>
    </w:rPr>
  </w:style>
  <w:style w:type="paragraph" w:customStyle="1" w:styleId="xl84">
    <w:name w:val="xl84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8229CA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CharCharCharCharCharChar">
    <w:name w:val="Char Char Char Char Char Char"/>
    <w:basedOn w:val="a"/>
    <w:qFormat/>
    <w:rsid w:val="008229CA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0"/>
      <w:szCs w:val="18"/>
    </w:rPr>
  </w:style>
  <w:style w:type="paragraph" w:customStyle="1" w:styleId="xl69">
    <w:name w:val="xl69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f6">
    <w:name w:val="表格"/>
    <w:basedOn w:val="a"/>
    <w:qFormat/>
    <w:rsid w:val="008229CA"/>
    <w:pPr>
      <w:spacing w:line="400" w:lineRule="exact"/>
    </w:pPr>
    <w:rPr>
      <w:sz w:val="24"/>
    </w:rPr>
  </w:style>
  <w:style w:type="paragraph" w:customStyle="1" w:styleId="ListParagraph1">
    <w:name w:val="List Paragraph1"/>
    <w:basedOn w:val="a"/>
    <w:link w:val="aff7"/>
    <w:uiPriority w:val="34"/>
    <w:qFormat/>
    <w:rsid w:val="008229CA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xl22">
    <w:name w:val="xl22"/>
    <w:basedOn w:val="a"/>
    <w:qFormat/>
    <w:rsid w:val="008229C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8">
    <w:name w:val="表内文字"/>
    <w:basedOn w:val="a"/>
    <w:qFormat/>
    <w:rsid w:val="008229CA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8229CA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8229CA"/>
    <w:pPr>
      <w:widowControl w:val="0"/>
      <w:autoSpaceDE w:val="0"/>
      <w:autoSpaceDN w:val="0"/>
      <w:adjustRightInd w:val="0"/>
      <w:spacing w:line="320" w:lineRule="exact"/>
      <w:ind w:firstLineChars="200" w:firstLine="20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rsid w:val="008229C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aff9">
    <w:name w:val="样式"/>
    <w:qFormat/>
    <w:rsid w:val="008229CA"/>
    <w:pPr>
      <w:widowControl w:val="0"/>
      <w:autoSpaceDE w:val="0"/>
      <w:autoSpaceDN w:val="0"/>
      <w:adjustRightInd w:val="0"/>
      <w:spacing w:line="320" w:lineRule="exact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1"/>
    </w:rPr>
  </w:style>
  <w:style w:type="paragraph" w:customStyle="1" w:styleId="xl25">
    <w:name w:val="xl25"/>
    <w:basedOn w:val="a"/>
    <w:qFormat/>
    <w:rsid w:val="008229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CharCharChar">
    <w:name w:val="Char Char Char"/>
    <w:basedOn w:val="a"/>
    <w:qFormat/>
    <w:rsid w:val="008229CA"/>
    <w:rPr>
      <w:rFonts w:ascii="Tahoma" w:hAnsi="Tahoma"/>
      <w:sz w:val="24"/>
      <w:szCs w:val="20"/>
    </w:rPr>
  </w:style>
  <w:style w:type="paragraph" w:customStyle="1" w:styleId="CharChar2Char">
    <w:name w:val="Char Char2 Char"/>
    <w:basedOn w:val="a"/>
    <w:qFormat/>
    <w:rsid w:val="008229CA"/>
    <w:rPr>
      <w:rFonts w:ascii="宋体" w:hAnsi="宋体"/>
      <w:b/>
      <w:sz w:val="28"/>
      <w:szCs w:val="28"/>
    </w:rPr>
  </w:style>
  <w:style w:type="paragraph" w:customStyle="1" w:styleId="font5">
    <w:name w:val="font5"/>
    <w:basedOn w:val="a"/>
    <w:qFormat/>
    <w:rsid w:val="008229C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rsid w:val="00822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229CA"/>
    <w:pPr>
      <w:autoSpaceDE w:val="0"/>
      <w:autoSpaceDN w:val="0"/>
      <w:spacing w:line="240" w:lineRule="auto"/>
      <w:ind w:firstLineChars="0" w:firstLine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20">
    <w:name w:val="纯文本 Char2"/>
    <w:aliases w:val="普通文字 Char Char4,普通文字 Char4,纯文本 Char Char Char4,普通文字 Char Char Char3,正 文 1 Char3,普通文字1 Char3,普通文字2 Char3,普通文字3 Char3,普通文字4 Char3,普通文字5 Char3,普通文字6 Char3,普通文字11 Char3,普通文字21 Char3,普通文字31 Char3,普通文字41 Char3,普通文字7 Char3,纯文本 Char1 Char Char Char3"/>
    <w:uiPriority w:val="99"/>
    <w:qFormat/>
    <w:rsid w:val="008229CA"/>
    <w:rPr>
      <w:rFonts w:ascii="宋体"/>
      <w:szCs w:val="21"/>
    </w:rPr>
  </w:style>
  <w:style w:type="character" w:customStyle="1" w:styleId="15">
    <w:name w:val="15"/>
    <w:basedOn w:val="a1"/>
    <w:qFormat/>
    <w:rsid w:val="008229CA"/>
    <w:rPr>
      <w:rFonts w:ascii="Times New Roman" w:hAnsi="Times New Roman" w:cs="Times New Roman" w:hint="default"/>
      <w:color w:val="0000FF"/>
      <w:u w:val="single"/>
    </w:rPr>
  </w:style>
  <w:style w:type="character" w:customStyle="1" w:styleId="font21">
    <w:name w:val="font21"/>
    <w:basedOn w:val="a1"/>
    <w:qFormat/>
    <w:rsid w:val="008229C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8229C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sid w:val="008229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8229C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1"/>
    <w:qFormat/>
    <w:rsid w:val="008229C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1"/>
    <w:qFormat/>
    <w:rsid w:val="008229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8229C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8229C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CharCharCharCharCharCharCharCharChar1Char">
    <w:name w:val="Char Char Char Char Char Char Char Char Char1 Char"/>
    <w:basedOn w:val="1"/>
    <w:qFormat/>
    <w:rsid w:val="008229CA"/>
    <w:pPr>
      <w:snapToGrid w:val="0"/>
      <w:spacing w:before="240" w:after="240" w:line="348" w:lineRule="auto"/>
    </w:pPr>
    <w:rPr>
      <w:rFonts w:ascii="Calibri" w:hAnsi="Calibri"/>
      <w:bCs w:val="0"/>
      <w:szCs w:val="20"/>
    </w:rPr>
  </w:style>
  <w:style w:type="character" w:customStyle="1" w:styleId="case31">
    <w:name w:val="case31"/>
    <w:qFormat/>
    <w:rsid w:val="008229CA"/>
    <w:rPr>
      <w:sz w:val="21"/>
      <w:szCs w:val="21"/>
    </w:rPr>
  </w:style>
  <w:style w:type="character" w:customStyle="1" w:styleId="Charf4">
    <w:name w:val="列出段落 Char"/>
    <w:link w:val="aff4"/>
    <w:qFormat/>
    <w:locked/>
    <w:rsid w:val="008229CA"/>
    <w:rPr>
      <w:rFonts w:ascii="Times New Roman" w:eastAsia="宋体" w:hAnsi="Times New Roman" w:cs="Times New Roman"/>
      <w:szCs w:val="24"/>
    </w:rPr>
  </w:style>
  <w:style w:type="character" w:customStyle="1" w:styleId="aff7">
    <w:name w:val="列出段落 字符"/>
    <w:link w:val="ListParagraph1"/>
    <w:uiPriority w:val="34"/>
    <w:qFormat/>
    <w:locked/>
    <w:rsid w:val="005071DD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F3A4C-7341-4F7C-B6DF-604B35FF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757</Words>
  <Characters>4317</Characters>
  <Application>Microsoft Office Word</Application>
  <DocSecurity>0</DocSecurity>
  <Lines>35</Lines>
  <Paragraphs>10</Paragraphs>
  <ScaleCrop>false</ScaleCrop>
  <Company>Micorosoft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34</cp:revision>
  <cp:lastPrinted>2019-12-30T04:58:00Z</cp:lastPrinted>
  <dcterms:created xsi:type="dcterms:W3CDTF">2019-07-11T00:12:00Z</dcterms:created>
  <dcterms:modified xsi:type="dcterms:W3CDTF">2019-12-30T05:46:00Z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