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54" w:rsidRPr="00F911B6" w:rsidRDefault="00F460D0" w:rsidP="00E3435F">
      <w:pPr>
        <w:pStyle w:val="1"/>
        <w:jc w:val="center"/>
        <w:rPr>
          <w:rFonts w:ascii="宋体" w:eastAsia="宋体" w:hAnsi="宋体"/>
          <w:sz w:val="32"/>
          <w:szCs w:val="24"/>
        </w:rPr>
      </w:pPr>
      <w:r>
        <w:rPr>
          <w:rFonts w:ascii="宋体" w:eastAsia="宋体" w:hAnsi="宋体" w:hint="eastAsia"/>
          <w:sz w:val="32"/>
          <w:szCs w:val="24"/>
          <w:lang w:val="en-US"/>
        </w:rPr>
        <w:t>方大国际工程咨询股</w:t>
      </w:r>
      <w:r w:rsidRPr="000A2107">
        <w:rPr>
          <w:rFonts w:ascii="宋体" w:eastAsia="宋体" w:hAnsi="宋体" w:hint="eastAsia"/>
          <w:sz w:val="32"/>
          <w:szCs w:val="24"/>
        </w:rPr>
        <w:t>份有限公司</w:t>
      </w:r>
      <w:r w:rsidR="000A2107" w:rsidRPr="000A2107">
        <w:rPr>
          <w:rFonts w:ascii="宋体" w:eastAsia="宋体" w:hAnsi="宋体"/>
          <w:sz w:val="32"/>
          <w:szCs w:val="24"/>
        </w:rPr>
        <w:t>南宁市青秀区环境卫生管理站环卫职工2020至2021年度团体人身意外伤害保险服务采购</w:t>
      </w:r>
      <w:r w:rsidR="005974C5" w:rsidRPr="000A2107">
        <w:rPr>
          <w:rFonts w:ascii="宋体" w:eastAsia="宋体" w:hAnsi="宋体" w:hint="eastAsia"/>
          <w:sz w:val="32"/>
          <w:szCs w:val="24"/>
        </w:rPr>
        <w:t>（</w:t>
      </w:r>
      <w:r w:rsidR="000A2107" w:rsidRPr="000A2107">
        <w:rPr>
          <w:rFonts w:ascii="宋体" w:eastAsia="宋体" w:hAnsi="宋体" w:hint="eastAsia"/>
          <w:sz w:val="32"/>
          <w:szCs w:val="24"/>
        </w:rPr>
        <w:t>QXQZC2020C30631（重）</w:t>
      </w:r>
      <w:r w:rsidR="005974C5" w:rsidRPr="000A2107">
        <w:rPr>
          <w:rFonts w:ascii="宋体" w:eastAsia="宋体" w:hAnsi="宋体" w:hint="eastAsia"/>
          <w:sz w:val="32"/>
          <w:szCs w:val="24"/>
        </w:rPr>
        <w:t>）</w:t>
      </w:r>
      <w:r w:rsidR="005974C5" w:rsidRPr="00F911B6">
        <w:rPr>
          <w:rFonts w:ascii="宋体" w:eastAsia="宋体" w:hAnsi="宋体" w:hint="eastAsia"/>
          <w:sz w:val="32"/>
          <w:szCs w:val="24"/>
        </w:rPr>
        <w:t>成交</w:t>
      </w:r>
      <w:r w:rsidR="000A2107">
        <w:rPr>
          <w:rFonts w:ascii="宋体" w:eastAsia="宋体" w:hAnsi="宋体" w:hint="eastAsia"/>
          <w:sz w:val="32"/>
          <w:szCs w:val="24"/>
        </w:rPr>
        <w:t>结果</w:t>
      </w:r>
      <w:r w:rsidR="005974C5" w:rsidRPr="00F911B6">
        <w:rPr>
          <w:rFonts w:ascii="宋体" w:eastAsia="宋体" w:hAnsi="宋体" w:hint="eastAsia"/>
          <w:sz w:val="32"/>
          <w:szCs w:val="24"/>
        </w:rPr>
        <w:t>公告</w:t>
      </w:r>
    </w:p>
    <w:p w:rsidR="00A27054" w:rsidRPr="00F911B6" w:rsidRDefault="00F460D0" w:rsidP="00E3435F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bookmarkStart w:id="0" w:name="OLE_LINK3"/>
      <w:r w:rsidRPr="00F911B6">
        <w:rPr>
          <w:rFonts w:ascii="宋体" w:hAnsi="宋体" w:hint="eastAsia"/>
          <w:kern w:val="0"/>
          <w:sz w:val="24"/>
        </w:rPr>
        <w:t>受</w:t>
      </w:r>
      <w:bookmarkEnd w:id="0"/>
      <w:r w:rsidRPr="00F460D0">
        <w:rPr>
          <w:rFonts w:ascii="宋体" w:hAnsi="宋体"/>
          <w:kern w:val="0"/>
          <w:sz w:val="24"/>
        </w:rPr>
        <w:t>南宁市青秀区环境卫生管理站</w:t>
      </w:r>
      <w:r w:rsidR="005974C5" w:rsidRPr="00F911B6">
        <w:rPr>
          <w:rFonts w:ascii="宋体" w:hAnsi="宋体" w:hint="eastAsia"/>
          <w:kern w:val="0"/>
          <w:sz w:val="24"/>
        </w:rPr>
        <w:t>委托，</w:t>
      </w:r>
      <w:r w:rsidR="004B71BF">
        <w:rPr>
          <w:rFonts w:ascii="宋体" w:hAnsi="宋体" w:hint="eastAsia"/>
          <w:kern w:val="0"/>
          <w:sz w:val="24"/>
        </w:rPr>
        <w:t>方大国际工程咨询股份有限公司</w:t>
      </w:r>
      <w:r w:rsidR="005974C5" w:rsidRPr="00F911B6">
        <w:rPr>
          <w:rFonts w:ascii="宋体" w:hAnsi="宋体" w:hint="eastAsia"/>
          <w:kern w:val="0"/>
          <w:sz w:val="24"/>
        </w:rPr>
        <w:t>就</w:t>
      </w:r>
      <w:r w:rsidRPr="00F460D0">
        <w:rPr>
          <w:rFonts w:ascii="宋体" w:hAnsi="宋体"/>
          <w:kern w:val="0"/>
          <w:sz w:val="24"/>
        </w:rPr>
        <w:t>南宁市青秀区环境卫生管理站环卫职工2020至2021年度团体人身意外伤害保险服务采购</w:t>
      </w:r>
      <w:r w:rsidR="005974C5" w:rsidRPr="00F911B6">
        <w:rPr>
          <w:rFonts w:ascii="宋体" w:hAnsi="宋体" w:hint="eastAsia"/>
          <w:kern w:val="0"/>
          <w:sz w:val="24"/>
        </w:rPr>
        <w:t>采用竞争性</w:t>
      </w:r>
      <w:r>
        <w:rPr>
          <w:rFonts w:ascii="宋体" w:hAnsi="宋体" w:hint="eastAsia"/>
          <w:kern w:val="0"/>
          <w:sz w:val="24"/>
        </w:rPr>
        <w:t>磋商</w:t>
      </w:r>
      <w:r w:rsidR="005974C5" w:rsidRPr="00F911B6">
        <w:rPr>
          <w:rFonts w:ascii="宋体" w:hAnsi="宋体" w:hint="eastAsia"/>
          <w:kern w:val="0"/>
          <w:sz w:val="24"/>
        </w:rPr>
        <w:t>方式进行采购。</w:t>
      </w:r>
      <w:r w:rsidR="00443646" w:rsidRPr="00F460D0">
        <w:rPr>
          <w:rFonts w:ascii="宋体" w:hAnsi="宋体" w:hint="eastAsia"/>
          <w:kern w:val="0"/>
          <w:sz w:val="24"/>
        </w:rPr>
        <w:t>现就本次</w:t>
      </w:r>
      <w:r w:rsidRPr="00F460D0">
        <w:rPr>
          <w:rFonts w:ascii="宋体" w:hAnsi="宋体" w:hint="eastAsia"/>
          <w:kern w:val="0"/>
          <w:sz w:val="24"/>
        </w:rPr>
        <w:t>磋商</w:t>
      </w:r>
      <w:r w:rsidR="00443646" w:rsidRPr="00F460D0">
        <w:rPr>
          <w:rFonts w:ascii="宋体" w:hAnsi="宋体" w:hint="eastAsia"/>
          <w:kern w:val="0"/>
          <w:sz w:val="24"/>
        </w:rPr>
        <w:t>的成交结果公告如下：</w:t>
      </w:r>
    </w:p>
    <w:p w:rsidR="00A27054" w:rsidRPr="00F911B6" w:rsidRDefault="005974C5" w:rsidP="00E3435F">
      <w:pPr>
        <w:snapToGrid w:val="0"/>
        <w:spacing w:line="360" w:lineRule="auto"/>
        <w:ind w:firstLineChars="200" w:firstLine="482"/>
        <w:rPr>
          <w:rFonts w:ascii="宋体" w:hAnsi="宋体" w:cs="Arial"/>
          <w:b/>
          <w:bCs/>
          <w:sz w:val="24"/>
        </w:rPr>
      </w:pPr>
      <w:r w:rsidRPr="00F911B6">
        <w:rPr>
          <w:rFonts w:ascii="宋体" w:hAnsi="宋体" w:cs="Arial" w:hint="eastAsia"/>
          <w:b/>
          <w:bCs/>
          <w:sz w:val="24"/>
        </w:rPr>
        <w:t>一、项目名称：</w:t>
      </w:r>
      <w:r w:rsidR="00F460D0" w:rsidRPr="00F460D0">
        <w:rPr>
          <w:rFonts w:ascii="宋体" w:hAnsi="宋体"/>
          <w:kern w:val="0"/>
          <w:sz w:val="24"/>
        </w:rPr>
        <w:t>南宁市青秀区环境卫生管理站环卫职工2020至2021年度团体人身意外伤害保险服务采购</w:t>
      </w:r>
    </w:p>
    <w:p w:rsidR="00A27054" w:rsidRPr="00F911B6" w:rsidRDefault="005974C5" w:rsidP="00E3435F">
      <w:pPr>
        <w:snapToGrid w:val="0"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F911B6">
        <w:rPr>
          <w:rFonts w:ascii="宋体" w:hAnsi="宋体" w:cs="Arial" w:hint="eastAsia"/>
          <w:sz w:val="24"/>
        </w:rPr>
        <w:t>二、</w:t>
      </w:r>
      <w:r w:rsidRPr="00F911B6">
        <w:rPr>
          <w:rFonts w:ascii="宋体" w:hAnsi="宋体" w:cs="Arial" w:hint="eastAsia"/>
          <w:b/>
          <w:sz w:val="24"/>
        </w:rPr>
        <w:t>采购编号：</w:t>
      </w:r>
      <w:r w:rsidR="00F460D0" w:rsidRPr="00F460D0">
        <w:rPr>
          <w:rFonts w:ascii="宋体" w:hAnsi="宋体" w:hint="eastAsia"/>
          <w:kern w:val="0"/>
          <w:sz w:val="24"/>
        </w:rPr>
        <w:t>QXQZC2020C30631（重）</w:t>
      </w:r>
    </w:p>
    <w:p w:rsidR="00A27054" w:rsidRPr="00F911B6" w:rsidRDefault="005974C5" w:rsidP="00E3435F">
      <w:pPr>
        <w:snapToGrid w:val="0"/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F911B6">
        <w:rPr>
          <w:rFonts w:ascii="宋体" w:hAnsi="宋体" w:cs="Arial" w:hint="eastAsia"/>
          <w:b/>
          <w:sz w:val="24"/>
        </w:rPr>
        <w:t>三、</w:t>
      </w:r>
      <w:r w:rsidR="00443646" w:rsidRPr="00F911B6">
        <w:rPr>
          <w:rFonts w:ascii="宋体" w:hAnsi="宋体" w:hint="eastAsia"/>
          <w:b/>
          <w:sz w:val="24"/>
        </w:rPr>
        <w:t>采购项目简要说明：</w:t>
      </w:r>
      <w:r w:rsidRPr="00F911B6">
        <w:rPr>
          <w:rFonts w:ascii="宋体" w:hAnsi="宋体" w:hint="eastAsia"/>
          <w:kern w:val="0"/>
          <w:sz w:val="24"/>
        </w:rPr>
        <w:t>具体详见竞争性</w:t>
      </w:r>
      <w:r w:rsidR="00F460D0">
        <w:rPr>
          <w:rFonts w:ascii="宋体" w:hAnsi="宋体" w:hint="eastAsia"/>
          <w:kern w:val="0"/>
          <w:sz w:val="24"/>
        </w:rPr>
        <w:t>磋商</w:t>
      </w:r>
      <w:r w:rsidRPr="00F911B6">
        <w:rPr>
          <w:rFonts w:ascii="宋体" w:hAnsi="宋体" w:hint="eastAsia"/>
          <w:kern w:val="0"/>
          <w:sz w:val="24"/>
        </w:rPr>
        <w:t>文件。</w:t>
      </w:r>
      <w:bookmarkStart w:id="1" w:name="_GoBack"/>
      <w:bookmarkEnd w:id="1"/>
    </w:p>
    <w:p w:rsidR="00A27054" w:rsidRPr="00F911B6" w:rsidRDefault="005974C5" w:rsidP="00E3435F">
      <w:pPr>
        <w:snapToGrid w:val="0"/>
        <w:spacing w:line="360" w:lineRule="auto"/>
        <w:ind w:firstLineChars="200" w:firstLine="482"/>
        <w:rPr>
          <w:rFonts w:ascii="宋体" w:hAnsi="宋体"/>
          <w:kern w:val="0"/>
          <w:sz w:val="24"/>
        </w:rPr>
      </w:pPr>
      <w:r w:rsidRPr="00F911B6">
        <w:rPr>
          <w:rFonts w:ascii="宋体" w:hAnsi="宋体" w:hint="eastAsia"/>
          <w:b/>
          <w:sz w:val="24"/>
        </w:rPr>
        <w:t>四、公告媒体及日期：</w:t>
      </w:r>
      <w:r w:rsidRPr="00F911B6">
        <w:rPr>
          <w:rFonts w:ascii="宋体" w:hAnsi="宋体" w:hint="eastAsia"/>
          <w:sz w:val="24"/>
        </w:rPr>
        <w:t>20</w:t>
      </w:r>
      <w:r w:rsidR="00F460D0">
        <w:rPr>
          <w:rFonts w:ascii="宋体" w:hAnsi="宋体"/>
          <w:sz w:val="24"/>
        </w:rPr>
        <w:t>20</w:t>
      </w:r>
      <w:r w:rsidRPr="00F911B6">
        <w:rPr>
          <w:rFonts w:ascii="宋体" w:hAnsi="宋体" w:hint="eastAsia"/>
          <w:sz w:val="24"/>
        </w:rPr>
        <w:t>年</w:t>
      </w:r>
      <w:r w:rsidR="00F460D0">
        <w:rPr>
          <w:rFonts w:ascii="宋体" w:hAnsi="宋体"/>
          <w:sz w:val="24"/>
        </w:rPr>
        <w:t>07</w:t>
      </w:r>
      <w:r w:rsidRPr="00F911B6">
        <w:rPr>
          <w:rFonts w:ascii="宋体" w:hAnsi="宋体" w:hint="eastAsia"/>
          <w:sz w:val="24"/>
        </w:rPr>
        <w:t>月1</w:t>
      </w:r>
      <w:r w:rsidR="00F460D0">
        <w:rPr>
          <w:rFonts w:ascii="宋体" w:hAnsi="宋体"/>
          <w:sz w:val="24"/>
        </w:rPr>
        <w:t>0</w:t>
      </w:r>
      <w:r w:rsidRPr="00F911B6">
        <w:rPr>
          <w:rFonts w:ascii="宋体" w:hAnsi="宋体" w:hint="eastAsia"/>
          <w:sz w:val="24"/>
        </w:rPr>
        <w:t>日</w:t>
      </w:r>
      <w:r w:rsidR="00443646" w:rsidRPr="00F911B6">
        <w:rPr>
          <w:rFonts w:ascii="宋体" w:hAnsi="宋体" w:hint="eastAsia"/>
          <w:sz w:val="24"/>
        </w:rPr>
        <w:t>在</w:t>
      </w:r>
      <w:r w:rsidRPr="00F911B6">
        <w:rPr>
          <w:rFonts w:ascii="宋体" w:hAnsi="宋体" w:hint="eastAsia"/>
          <w:sz w:val="24"/>
        </w:rPr>
        <w:t>广西壮族自治区政府采购网、</w:t>
      </w:r>
      <w:r w:rsidR="00F460D0">
        <w:rPr>
          <w:rFonts w:ascii="宋体" w:hAnsi="宋体" w:hint="eastAsia"/>
          <w:sz w:val="24"/>
        </w:rPr>
        <w:t>南宁市公共资源交易中心、青秀区</w:t>
      </w:r>
      <w:r w:rsidRPr="00F911B6">
        <w:rPr>
          <w:rFonts w:ascii="宋体" w:hAnsi="宋体" w:hint="eastAsia"/>
          <w:sz w:val="24"/>
        </w:rPr>
        <w:t>政府采购网</w:t>
      </w:r>
      <w:r w:rsidR="00443646" w:rsidRPr="00F911B6">
        <w:rPr>
          <w:rFonts w:ascii="宋体" w:hAnsi="宋体" w:hint="eastAsia"/>
          <w:sz w:val="24"/>
        </w:rPr>
        <w:t>上发布</w:t>
      </w:r>
      <w:r w:rsidRPr="00F911B6">
        <w:rPr>
          <w:rFonts w:ascii="宋体" w:hAnsi="宋体" w:hint="eastAsia"/>
          <w:sz w:val="24"/>
        </w:rPr>
        <w:t>。</w:t>
      </w:r>
    </w:p>
    <w:p w:rsidR="00A27054" w:rsidRPr="00F911B6" w:rsidRDefault="005974C5" w:rsidP="00E3435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F911B6">
        <w:rPr>
          <w:rFonts w:ascii="宋体" w:hAnsi="宋体" w:hint="eastAsia"/>
          <w:b/>
          <w:sz w:val="24"/>
        </w:rPr>
        <w:t>五、评标信息：</w:t>
      </w:r>
    </w:p>
    <w:p w:rsidR="00A27054" w:rsidRPr="00F911B6" w:rsidRDefault="005974C5" w:rsidP="00E3435F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911B6">
        <w:rPr>
          <w:rFonts w:ascii="宋体" w:hAnsi="宋体" w:cs="宋体" w:hint="eastAsia"/>
          <w:kern w:val="0"/>
          <w:sz w:val="24"/>
        </w:rPr>
        <w:t>1、评标日期：20</w:t>
      </w:r>
      <w:r w:rsidR="00F460D0">
        <w:rPr>
          <w:rFonts w:ascii="宋体" w:hAnsi="宋体" w:cs="宋体" w:hint="eastAsia"/>
          <w:kern w:val="0"/>
          <w:sz w:val="24"/>
        </w:rPr>
        <w:t>2</w:t>
      </w:r>
      <w:r w:rsidR="00F460D0">
        <w:rPr>
          <w:rFonts w:ascii="宋体" w:hAnsi="宋体" w:cs="宋体"/>
          <w:kern w:val="0"/>
          <w:sz w:val="24"/>
        </w:rPr>
        <w:t>0</w:t>
      </w:r>
      <w:r w:rsidRPr="00F911B6">
        <w:rPr>
          <w:rFonts w:ascii="宋体" w:hAnsi="宋体" w:cs="宋体" w:hint="eastAsia"/>
          <w:kern w:val="0"/>
          <w:sz w:val="24"/>
        </w:rPr>
        <w:t>年</w:t>
      </w:r>
      <w:r w:rsidR="00F460D0">
        <w:rPr>
          <w:rFonts w:ascii="宋体" w:hAnsi="宋体" w:cs="宋体"/>
          <w:kern w:val="0"/>
          <w:sz w:val="24"/>
        </w:rPr>
        <w:t>07</w:t>
      </w:r>
      <w:r w:rsidRPr="00F911B6">
        <w:rPr>
          <w:rFonts w:ascii="宋体" w:hAnsi="宋体" w:cs="宋体" w:hint="eastAsia"/>
          <w:kern w:val="0"/>
          <w:sz w:val="24"/>
        </w:rPr>
        <w:t>月</w:t>
      </w:r>
      <w:r w:rsidRPr="00F911B6">
        <w:rPr>
          <w:rFonts w:ascii="宋体" w:hAnsi="宋体" w:cs="宋体"/>
          <w:kern w:val="0"/>
          <w:sz w:val="24"/>
        </w:rPr>
        <w:t>2</w:t>
      </w:r>
      <w:r w:rsidR="00F460D0">
        <w:rPr>
          <w:rFonts w:ascii="宋体" w:hAnsi="宋体" w:cs="宋体"/>
          <w:kern w:val="0"/>
          <w:sz w:val="24"/>
        </w:rPr>
        <w:t>2</w:t>
      </w:r>
      <w:r w:rsidRPr="00F911B6">
        <w:rPr>
          <w:rFonts w:ascii="宋体" w:hAnsi="宋体" w:cs="宋体" w:hint="eastAsia"/>
          <w:kern w:val="0"/>
          <w:sz w:val="24"/>
        </w:rPr>
        <w:t>日</w:t>
      </w:r>
    </w:p>
    <w:p w:rsidR="00443646" w:rsidRPr="00283ADE" w:rsidRDefault="005974C5" w:rsidP="00E3435F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911B6">
        <w:rPr>
          <w:rFonts w:ascii="宋体" w:hAnsi="宋体" w:cs="宋体" w:hint="eastAsia"/>
          <w:kern w:val="0"/>
          <w:sz w:val="24"/>
        </w:rPr>
        <w:t>2、评标地点：</w:t>
      </w:r>
      <w:r w:rsidR="00283ADE" w:rsidRPr="00283ADE">
        <w:rPr>
          <w:rFonts w:ascii="宋体" w:hAnsi="宋体" w:cs="宋体" w:hint="eastAsia"/>
          <w:kern w:val="0"/>
          <w:sz w:val="24"/>
        </w:rPr>
        <w:t>南宁市良庆区玉洞大道33号南宁市民中心南宁市公共资源交易中心1</w:t>
      </w:r>
      <w:r w:rsidR="00283ADE" w:rsidRPr="00283ADE">
        <w:rPr>
          <w:rFonts w:ascii="宋体" w:hAnsi="宋体" w:cs="宋体"/>
          <w:kern w:val="0"/>
          <w:sz w:val="24"/>
        </w:rPr>
        <w:t>0楼</w:t>
      </w:r>
      <w:r w:rsidR="00283ADE" w:rsidRPr="00283ADE">
        <w:rPr>
          <w:rFonts w:ascii="宋体" w:hAnsi="宋体" w:cs="宋体" w:hint="eastAsia"/>
          <w:kern w:val="0"/>
          <w:sz w:val="24"/>
        </w:rPr>
        <w:t>评标室</w:t>
      </w:r>
    </w:p>
    <w:p w:rsidR="00A27054" w:rsidRPr="00F911B6" w:rsidRDefault="005974C5" w:rsidP="00E3435F">
      <w:pPr>
        <w:snapToGrid w:val="0"/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F911B6">
        <w:rPr>
          <w:rFonts w:ascii="宋体" w:hAnsi="宋体" w:cs="宋体" w:hint="eastAsia"/>
          <w:kern w:val="0"/>
          <w:sz w:val="24"/>
        </w:rPr>
        <w:t>3、</w:t>
      </w:r>
      <w:r w:rsidR="000A2107">
        <w:rPr>
          <w:rFonts w:ascii="宋体" w:hAnsi="宋体" w:cs="宋体" w:hint="eastAsia"/>
          <w:kern w:val="0"/>
          <w:sz w:val="24"/>
        </w:rPr>
        <w:t>磋商</w:t>
      </w:r>
      <w:r w:rsidRPr="00F911B6">
        <w:rPr>
          <w:rFonts w:ascii="宋体" w:hAnsi="宋体" w:cs="宋体" w:hint="eastAsia"/>
          <w:kern w:val="0"/>
          <w:sz w:val="24"/>
        </w:rPr>
        <w:t>小组成员：</w:t>
      </w:r>
      <w:r w:rsidR="00283ADE" w:rsidRPr="00283ADE">
        <w:rPr>
          <w:rFonts w:ascii="宋体" w:hAnsi="宋体" w:cs="宋体" w:hint="eastAsia"/>
          <w:kern w:val="0"/>
          <w:sz w:val="24"/>
        </w:rPr>
        <w:t>林崇意</w:t>
      </w:r>
      <w:r w:rsidR="00283ADE" w:rsidRPr="00283ADE">
        <w:rPr>
          <w:rFonts w:ascii="宋体" w:hAnsi="宋体" w:cs="宋体" w:hint="eastAsia"/>
          <w:kern w:val="0"/>
          <w:sz w:val="24"/>
        </w:rPr>
        <w:t>、</w:t>
      </w:r>
      <w:r w:rsidR="00283ADE" w:rsidRPr="00283ADE">
        <w:rPr>
          <w:rFonts w:ascii="宋体" w:hAnsi="宋体" w:cs="宋体" w:hint="eastAsia"/>
          <w:kern w:val="0"/>
          <w:sz w:val="24"/>
        </w:rPr>
        <w:t>韦柳鸣</w:t>
      </w:r>
      <w:r w:rsidR="00283ADE" w:rsidRPr="00283ADE">
        <w:rPr>
          <w:rFonts w:ascii="宋体" w:hAnsi="宋体" w:cs="宋体" w:hint="eastAsia"/>
          <w:kern w:val="0"/>
          <w:sz w:val="24"/>
        </w:rPr>
        <w:t>、</w:t>
      </w:r>
      <w:r w:rsidR="00283ADE" w:rsidRPr="00283ADE">
        <w:rPr>
          <w:rFonts w:ascii="宋体" w:hAnsi="宋体" w:cs="宋体" w:hint="eastAsia"/>
          <w:kern w:val="0"/>
          <w:sz w:val="24"/>
        </w:rPr>
        <w:t>黄世宁</w:t>
      </w:r>
      <w:r w:rsidR="00283ADE" w:rsidRPr="00283ADE">
        <w:rPr>
          <w:rFonts w:ascii="宋体" w:hAnsi="宋体" w:cs="宋体" w:hint="eastAsia"/>
          <w:kern w:val="0"/>
          <w:sz w:val="24"/>
        </w:rPr>
        <w:t>（</w:t>
      </w:r>
      <w:r w:rsidR="00FE7BE8">
        <w:rPr>
          <w:rFonts w:ascii="宋体" w:hAnsi="宋体" w:cs="宋体" w:hint="eastAsia"/>
          <w:kern w:val="0"/>
          <w:sz w:val="24"/>
        </w:rPr>
        <w:t>业主评委</w:t>
      </w:r>
      <w:r w:rsidR="00283ADE" w:rsidRPr="00283ADE">
        <w:rPr>
          <w:rFonts w:ascii="宋体" w:hAnsi="宋体" w:cs="宋体" w:hint="eastAsia"/>
          <w:kern w:val="0"/>
          <w:sz w:val="24"/>
        </w:rPr>
        <w:t>）</w:t>
      </w:r>
    </w:p>
    <w:p w:rsidR="00A27054" w:rsidRPr="00F911B6" w:rsidRDefault="005974C5" w:rsidP="00E3435F">
      <w:pPr>
        <w:snapToGrid w:val="0"/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F911B6">
        <w:rPr>
          <w:rFonts w:ascii="宋体" w:hAnsi="宋体" w:hint="eastAsia"/>
          <w:b/>
          <w:sz w:val="24"/>
        </w:rPr>
        <w:t>六、成交信息：</w:t>
      </w:r>
    </w:p>
    <w:p w:rsidR="00A27054" w:rsidRPr="00F911B6" w:rsidRDefault="005974C5" w:rsidP="00E3435F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911B6">
        <w:rPr>
          <w:rFonts w:ascii="宋体" w:hAnsi="宋体" w:cs="宋体" w:hint="eastAsia"/>
          <w:kern w:val="0"/>
          <w:sz w:val="24"/>
        </w:rPr>
        <w:t>1、成交供应商名称：</w:t>
      </w:r>
      <w:r w:rsidR="000A2107" w:rsidRPr="000A2107">
        <w:rPr>
          <w:rFonts w:ascii="宋体" w:hAnsi="宋体" w:cs="宋体" w:hint="eastAsia"/>
          <w:kern w:val="0"/>
          <w:sz w:val="24"/>
        </w:rPr>
        <w:t>中国人民财产保险股份有限公司南宁市分公司</w:t>
      </w:r>
    </w:p>
    <w:p w:rsidR="00A27054" w:rsidRPr="00FE7BE8" w:rsidRDefault="005974C5" w:rsidP="000A2107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911B6">
        <w:rPr>
          <w:rFonts w:ascii="宋体" w:hAnsi="宋体" w:cs="宋体" w:hint="eastAsia"/>
          <w:kern w:val="0"/>
          <w:sz w:val="24"/>
        </w:rPr>
        <w:t>2、成交供应商地址：</w:t>
      </w:r>
      <w:r w:rsidR="00283ADE" w:rsidRPr="00283ADE">
        <w:rPr>
          <w:rFonts w:ascii="宋体" w:hAnsi="宋体" w:cs="宋体" w:hint="eastAsia"/>
          <w:kern w:val="0"/>
          <w:sz w:val="24"/>
        </w:rPr>
        <w:t>南宁市青秀区金湖南路36</w:t>
      </w:r>
      <w:r w:rsidR="00FE7BE8">
        <w:rPr>
          <w:rFonts w:ascii="宋体" w:hAnsi="宋体" w:cs="宋体" w:hint="eastAsia"/>
          <w:kern w:val="0"/>
          <w:sz w:val="24"/>
        </w:rPr>
        <w:t>号</w:t>
      </w:r>
      <w:r w:rsidR="00283ADE" w:rsidRPr="00283ADE">
        <w:rPr>
          <w:rFonts w:ascii="宋体" w:hAnsi="宋体" w:cs="宋体" w:hint="eastAsia"/>
          <w:kern w:val="0"/>
          <w:sz w:val="24"/>
        </w:rPr>
        <w:t>人保大厦6、7、8</w:t>
      </w:r>
      <w:r w:rsidR="00FE7BE8">
        <w:rPr>
          <w:rFonts w:ascii="宋体" w:hAnsi="宋体" w:cs="宋体" w:hint="eastAsia"/>
          <w:kern w:val="0"/>
          <w:sz w:val="24"/>
        </w:rPr>
        <w:t>楼</w:t>
      </w:r>
    </w:p>
    <w:p w:rsidR="00736CC3" w:rsidRPr="00F911B6" w:rsidRDefault="005974C5" w:rsidP="000A2107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911B6">
        <w:rPr>
          <w:rFonts w:ascii="宋体" w:hAnsi="宋体" w:cs="宋体" w:hint="eastAsia"/>
          <w:kern w:val="0"/>
          <w:sz w:val="24"/>
        </w:rPr>
        <w:t>3、成交金额：</w:t>
      </w:r>
      <w:r w:rsidR="000A2107" w:rsidRPr="000A2107">
        <w:rPr>
          <w:rFonts w:ascii="宋体" w:hAnsi="宋体" w:cs="宋体" w:hint="eastAsia"/>
          <w:kern w:val="0"/>
          <w:sz w:val="24"/>
        </w:rPr>
        <w:t>人民币肆拾捌万零柒佰陆拾元整（</w:t>
      </w:r>
      <w:r w:rsidR="000A2107" w:rsidRPr="000A2107">
        <w:rPr>
          <w:rFonts w:ascii="宋体" w:hAnsi="宋体" w:cs="宋体"/>
          <w:kern w:val="0"/>
          <w:sz w:val="24"/>
        </w:rPr>
        <w:t>¥480760.00</w:t>
      </w:r>
      <w:r w:rsidR="000A2107" w:rsidRPr="000A2107">
        <w:rPr>
          <w:rFonts w:ascii="宋体" w:hAnsi="宋体" w:cs="宋体" w:hint="eastAsia"/>
          <w:kern w:val="0"/>
          <w:sz w:val="24"/>
        </w:rPr>
        <w:t>）</w:t>
      </w:r>
    </w:p>
    <w:p w:rsidR="00A27054" w:rsidRDefault="000A2107" w:rsidP="000A2107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4、</w:t>
      </w:r>
      <w:r w:rsidR="005974C5" w:rsidRPr="00F911B6">
        <w:rPr>
          <w:rFonts w:ascii="宋体" w:hAnsi="宋体" w:cs="宋体" w:hint="eastAsia"/>
          <w:kern w:val="0"/>
          <w:sz w:val="24"/>
        </w:rPr>
        <w:t>主要成交标的信息：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8"/>
        <w:gridCol w:w="1702"/>
        <w:gridCol w:w="1275"/>
        <w:gridCol w:w="1560"/>
        <w:gridCol w:w="1801"/>
      </w:tblGrid>
      <w:tr w:rsidR="000A2107" w:rsidRPr="00404853" w:rsidTr="006163D7">
        <w:trPr>
          <w:cantSplit/>
          <w:trHeight w:val="751"/>
        </w:trPr>
        <w:tc>
          <w:tcPr>
            <w:tcW w:w="1745" w:type="pct"/>
            <w:vAlign w:val="center"/>
          </w:tcPr>
          <w:p w:rsidR="000A2107" w:rsidRPr="000A2107" w:rsidRDefault="006163D7" w:rsidP="000A21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服务名称</w:t>
            </w:r>
          </w:p>
        </w:tc>
        <w:tc>
          <w:tcPr>
            <w:tcW w:w="874" w:type="pct"/>
            <w:vAlign w:val="center"/>
          </w:tcPr>
          <w:p w:rsidR="000A2107" w:rsidRPr="000A2107" w:rsidRDefault="000A2107" w:rsidP="000A21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2107">
              <w:rPr>
                <w:rFonts w:ascii="宋体" w:hAnsi="宋体" w:cs="宋体" w:hint="eastAsia"/>
                <w:kern w:val="0"/>
                <w:sz w:val="24"/>
              </w:rPr>
              <w:t>报价方式</w:t>
            </w:r>
          </w:p>
        </w:tc>
        <w:tc>
          <w:tcPr>
            <w:tcW w:w="655" w:type="pct"/>
            <w:vAlign w:val="center"/>
          </w:tcPr>
          <w:p w:rsidR="000A2107" w:rsidRPr="000A2107" w:rsidRDefault="000A2107" w:rsidP="000A21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2107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01" w:type="pct"/>
            <w:vAlign w:val="center"/>
          </w:tcPr>
          <w:p w:rsidR="000A2107" w:rsidRPr="000A2107" w:rsidRDefault="000A2107" w:rsidP="000A21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2107">
              <w:rPr>
                <w:rFonts w:ascii="宋体" w:hAnsi="宋体" w:cs="宋体" w:hint="eastAsia"/>
                <w:kern w:val="0"/>
                <w:sz w:val="24"/>
              </w:rPr>
              <w:t>成交单价</w:t>
            </w:r>
          </w:p>
        </w:tc>
        <w:tc>
          <w:tcPr>
            <w:tcW w:w="926" w:type="pct"/>
            <w:vAlign w:val="center"/>
          </w:tcPr>
          <w:p w:rsidR="000A2107" w:rsidRPr="000A2107" w:rsidRDefault="006163D7" w:rsidP="000A2107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服务</w:t>
            </w:r>
            <w:r w:rsidR="00FE7BE8">
              <w:rPr>
                <w:rFonts w:ascii="宋体" w:hAnsi="宋体" w:cs="宋体" w:hint="eastAsia"/>
                <w:kern w:val="0"/>
                <w:sz w:val="24"/>
              </w:rPr>
              <w:t>时间</w:t>
            </w:r>
          </w:p>
        </w:tc>
      </w:tr>
      <w:tr w:rsidR="000A2107" w:rsidRPr="00404853" w:rsidTr="006163D7">
        <w:trPr>
          <w:cantSplit/>
          <w:trHeight w:hRule="exact" w:val="1527"/>
        </w:trPr>
        <w:tc>
          <w:tcPr>
            <w:tcW w:w="1745" w:type="pct"/>
            <w:vAlign w:val="center"/>
          </w:tcPr>
          <w:p w:rsidR="000A2107" w:rsidRPr="000A2107" w:rsidRDefault="006163D7" w:rsidP="000A2107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003FF">
              <w:rPr>
                <w:rFonts w:ascii="宋体" w:hAnsi="宋体"/>
                <w:kern w:val="0"/>
                <w:sz w:val="24"/>
              </w:rPr>
              <w:t>南宁市青秀区环境卫生管理站环卫职工2020至2021年度团体人身意外伤害保险服务采购</w:t>
            </w:r>
          </w:p>
        </w:tc>
        <w:tc>
          <w:tcPr>
            <w:tcW w:w="874" w:type="pct"/>
            <w:vAlign w:val="center"/>
          </w:tcPr>
          <w:p w:rsidR="000A2107" w:rsidRPr="000A2107" w:rsidRDefault="000A2107" w:rsidP="000A2107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2107">
              <w:rPr>
                <w:rFonts w:ascii="宋体" w:hAnsi="宋体" w:cs="宋体"/>
                <w:kern w:val="0"/>
                <w:sz w:val="24"/>
              </w:rPr>
              <w:t>综合单价包干</w:t>
            </w:r>
          </w:p>
        </w:tc>
        <w:tc>
          <w:tcPr>
            <w:tcW w:w="655" w:type="pct"/>
            <w:vAlign w:val="center"/>
          </w:tcPr>
          <w:p w:rsidR="000A2107" w:rsidRPr="000A2107" w:rsidRDefault="000A2107" w:rsidP="000A2107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2107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0A2107">
              <w:rPr>
                <w:rFonts w:ascii="宋体" w:hAnsi="宋体" w:cs="宋体"/>
                <w:kern w:val="0"/>
                <w:sz w:val="24"/>
              </w:rPr>
              <w:t>828人</w:t>
            </w:r>
          </w:p>
        </w:tc>
        <w:tc>
          <w:tcPr>
            <w:tcW w:w="801" w:type="pct"/>
            <w:vAlign w:val="center"/>
          </w:tcPr>
          <w:p w:rsidR="000A2107" w:rsidRPr="000A2107" w:rsidRDefault="000A2107" w:rsidP="000A2107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2107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0A2107">
              <w:rPr>
                <w:rFonts w:ascii="宋体" w:hAnsi="宋体" w:cs="宋体"/>
                <w:kern w:val="0"/>
                <w:sz w:val="24"/>
              </w:rPr>
              <w:t>70元</w:t>
            </w:r>
            <w:r w:rsidRPr="000A2107">
              <w:rPr>
                <w:rFonts w:ascii="宋体" w:hAnsi="宋体" w:cs="宋体" w:hint="eastAsia"/>
                <w:kern w:val="0"/>
                <w:sz w:val="24"/>
              </w:rPr>
              <w:t>/人</w:t>
            </w:r>
          </w:p>
        </w:tc>
        <w:tc>
          <w:tcPr>
            <w:tcW w:w="926" w:type="pct"/>
            <w:vAlign w:val="center"/>
          </w:tcPr>
          <w:p w:rsidR="000A2107" w:rsidRPr="000A2107" w:rsidRDefault="00FE7BE8" w:rsidP="000A2107">
            <w:pPr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A2107">
              <w:rPr>
                <w:rFonts w:ascii="宋体" w:hAnsi="宋体" w:hint="eastAsia"/>
                <w:bCs/>
                <w:sz w:val="24"/>
              </w:rPr>
              <w:t>与采购人现期保险无空挡对接，保险服务期一年</w:t>
            </w:r>
            <w:r w:rsidRPr="000A2107"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A27054" w:rsidRPr="00F911B6" w:rsidRDefault="00FE7BE8" w:rsidP="00E3435F">
      <w:pPr>
        <w:snapToGrid w:val="0"/>
        <w:spacing w:line="360" w:lineRule="auto"/>
        <w:ind w:firstLineChars="200" w:firstLine="482"/>
        <w:rPr>
          <w:rFonts w:ascii="宋体" w:hAnsi="宋体" w:cs="Arial"/>
          <w:b/>
          <w:sz w:val="24"/>
        </w:rPr>
      </w:pPr>
      <w:r>
        <w:rPr>
          <w:rFonts w:ascii="宋体" w:hAnsi="宋体" w:cs="Arial" w:hint="eastAsia"/>
          <w:b/>
          <w:sz w:val="24"/>
        </w:rPr>
        <w:t>七</w:t>
      </w:r>
      <w:r w:rsidR="005974C5" w:rsidRPr="00F911B6">
        <w:rPr>
          <w:rFonts w:ascii="宋体" w:hAnsi="宋体" w:cs="Arial" w:hint="eastAsia"/>
          <w:b/>
          <w:sz w:val="24"/>
        </w:rPr>
        <w:t>、联系事项：</w:t>
      </w:r>
    </w:p>
    <w:p w:rsidR="00A27054" w:rsidRPr="00F911B6" w:rsidRDefault="005974C5" w:rsidP="00E3435F">
      <w:pPr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F911B6">
        <w:rPr>
          <w:rFonts w:ascii="宋体" w:hAnsi="宋体" w:cs="Arial" w:hint="eastAsia"/>
          <w:sz w:val="24"/>
        </w:rPr>
        <w:t>采购人：</w:t>
      </w:r>
      <w:r w:rsidR="00283ADE" w:rsidRPr="006163D7">
        <w:rPr>
          <w:rFonts w:ascii="宋体" w:hAnsi="宋体" w:cs="Arial" w:hint="eastAsia"/>
          <w:sz w:val="24"/>
        </w:rPr>
        <w:t>南宁市青秀区环境卫生管理站</w:t>
      </w:r>
    </w:p>
    <w:p w:rsidR="00A27054" w:rsidRPr="00F911B6" w:rsidRDefault="000A2107" w:rsidP="00E3435F">
      <w:pPr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lastRenderedPageBreak/>
        <w:t>联系人：</w:t>
      </w:r>
      <w:r w:rsidR="00283ADE">
        <w:rPr>
          <w:rFonts w:ascii="宋体" w:hAnsi="宋体" w:cs="Arial" w:hint="eastAsia"/>
          <w:sz w:val="24"/>
        </w:rPr>
        <w:t>李工</w:t>
      </w:r>
      <w:r w:rsidR="005974C5" w:rsidRPr="00F911B6">
        <w:rPr>
          <w:rFonts w:ascii="宋体" w:hAnsi="宋体" w:cs="Arial" w:hint="eastAsia"/>
          <w:sz w:val="24"/>
        </w:rPr>
        <w:t xml:space="preserve">     </w:t>
      </w:r>
      <w:r w:rsidR="006163D7">
        <w:rPr>
          <w:rFonts w:ascii="宋体" w:hAnsi="宋体" w:cs="Arial"/>
          <w:sz w:val="24"/>
        </w:rPr>
        <w:t xml:space="preserve">    </w:t>
      </w:r>
      <w:r w:rsidR="005974C5" w:rsidRPr="00F911B6">
        <w:rPr>
          <w:rFonts w:ascii="宋体" w:hAnsi="宋体" w:cs="Arial" w:hint="eastAsia"/>
          <w:sz w:val="24"/>
        </w:rPr>
        <w:t xml:space="preserve">  联系电话：</w:t>
      </w:r>
      <w:r w:rsidR="006163D7" w:rsidRPr="00800DA7">
        <w:rPr>
          <w:rFonts w:ascii="宋体" w:hAnsi="宋体" w:cs="Arial"/>
          <w:kern w:val="0"/>
          <w:sz w:val="24"/>
        </w:rPr>
        <w:t>0771-3225161</w:t>
      </w:r>
    </w:p>
    <w:p w:rsidR="00A27054" w:rsidRPr="00F911B6" w:rsidRDefault="005974C5" w:rsidP="00E3435F">
      <w:pPr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F911B6">
        <w:rPr>
          <w:rFonts w:ascii="宋体" w:hAnsi="宋体" w:cs="Arial" w:hint="eastAsia"/>
          <w:sz w:val="24"/>
        </w:rPr>
        <w:t>采购代理机构：</w:t>
      </w:r>
      <w:r w:rsidR="006163D7">
        <w:rPr>
          <w:rFonts w:ascii="宋体" w:hAnsi="宋体" w:cs="Arial"/>
          <w:sz w:val="24"/>
        </w:rPr>
        <w:t>方大国际工程咨询股份有限公司</w:t>
      </w:r>
    </w:p>
    <w:p w:rsidR="00A27054" w:rsidRPr="00F911B6" w:rsidRDefault="005974C5" w:rsidP="00E3435F">
      <w:pPr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F911B6">
        <w:rPr>
          <w:rFonts w:ascii="宋体" w:hAnsi="宋体" w:cs="Arial" w:hint="eastAsia"/>
          <w:sz w:val="24"/>
        </w:rPr>
        <w:t>地址：</w:t>
      </w:r>
      <w:r w:rsidR="006163D7" w:rsidRPr="00733478">
        <w:rPr>
          <w:rFonts w:ascii="宋体" w:hAnsi="宋体" w:cs="Arial" w:hint="eastAsia"/>
          <w:kern w:val="0"/>
          <w:sz w:val="24"/>
        </w:rPr>
        <w:t>南宁市兴宁区中华路1</w:t>
      </w:r>
      <w:r w:rsidR="006163D7" w:rsidRPr="00733478">
        <w:rPr>
          <w:rFonts w:ascii="宋体" w:hAnsi="宋体" w:cs="Arial"/>
          <w:kern w:val="0"/>
          <w:sz w:val="24"/>
        </w:rPr>
        <w:t>7号路桥大厦</w:t>
      </w:r>
      <w:r w:rsidR="006163D7" w:rsidRPr="00733478">
        <w:rPr>
          <w:rFonts w:ascii="宋体" w:hAnsi="宋体" w:cs="Arial" w:hint="eastAsia"/>
          <w:kern w:val="0"/>
          <w:sz w:val="24"/>
        </w:rPr>
        <w:t>2</w:t>
      </w:r>
      <w:r w:rsidR="006163D7" w:rsidRPr="00733478">
        <w:rPr>
          <w:rFonts w:ascii="宋体" w:hAnsi="宋体" w:cs="Arial"/>
          <w:kern w:val="0"/>
          <w:sz w:val="24"/>
        </w:rPr>
        <w:t>721</w:t>
      </w:r>
      <w:r w:rsidR="006163D7" w:rsidRPr="00733478">
        <w:rPr>
          <w:rFonts w:ascii="宋体" w:hAnsi="宋体" w:cs="Arial" w:hint="eastAsia"/>
          <w:kern w:val="0"/>
          <w:sz w:val="24"/>
        </w:rPr>
        <w:t>号</w:t>
      </w:r>
    </w:p>
    <w:p w:rsidR="00A27054" w:rsidRPr="00F911B6" w:rsidRDefault="005974C5" w:rsidP="00E3435F">
      <w:pPr>
        <w:snapToGrid w:val="0"/>
        <w:spacing w:line="360" w:lineRule="auto"/>
        <w:ind w:firstLineChars="200" w:firstLine="480"/>
        <w:rPr>
          <w:rFonts w:ascii="宋体" w:hAnsi="宋体" w:cs="Arial"/>
          <w:sz w:val="24"/>
        </w:rPr>
      </w:pPr>
      <w:r w:rsidRPr="00F911B6">
        <w:rPr>
          <w:rFonts w:ascii="宋体" w:hAnsi="宋体" w:cs="Arial" w:hint="eastAsia"/>
          <w:sz w:val="24"/>
        </w:rPr>
        <w:t>联系人：许淑婷         联系电话：</w:t>
      </w:r>
      <w:r w:rsidR="006163D7">
        <w:rPr>
          <w:rFonts w:ascii="宋体" w:hAnsi="宋体" w:cs="Arial" w:hint="eastAsia"/>
          <w:sz w:val="24"/>
        </w:rPr>
        <w:t>0</w:t>
      </w:r>
      <w:r w:rsidR="006163D7">
        <w:rPr>
          <w:rFonts w:ascii="宋体" w:hAnsi="宋体" w:cs="Arial"/>
          <w:sz w:val="24"/>
        </w:rPr>
        <w:t>771-5825521</w:t>
      </w:r>
    </w:p>
    <w:p w:rsidR="00A27054" w:rsidRPr="00F911B6" w:rsidRDefault="008C08FD" w:rsidP="00E3435F">
      <w:pPr>
        <w:snapToGrid w:val="0"/>
        <w:spacing w:line="360" w:lineRule="auto"/>
        <w:ind w:firstLineChars="200" w:firstLine="482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八</w:t>
      </w:r>
      <w:r w:rsidR="005974C5" w:rsidRPr="00F911B6">
        <w:rPr>
          <w:rFonts w:ascii="宋体" w:hAnsi="宋体" w:cs="宋体" w:hint="eastAsia"/>
          <w:b/>
          <w:kern w:val="0"/>
          <w:sz w:val="24"/>
        </w:rPr>
        <w:t>、公告说明：</w:t>
      </w:r>
    </w:p>
    <w:p w:rsidR="00A27054" w:rsidRPr="00F911B6" w:rsidRDefault="005974C5" w:rsidP="00E3435F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911B6">
        <w:rPr>
          <w:rFonts w:ascii="宋体" w:hAnsi="宋体" w:cs="宋体" w:hint="eastAsia"/>
          <w:kern w:val="0"/>
          <w:sz w:val="24"/>
        </w:rPr>
        <w:t>成交公告期限：自本公告发布之日起一个工作日。</w:t>
      </w:r>
    </w:p>
    <w:p w:rsidR="00A27054" w:rsidRPr="00F911B6" w:rsidRDefault="005974C5" w:rsidP="00E3435F">
      <w:pPr>
        <w:snapToGrid w:val="0"/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F911B6">
        <w:rPr>
          <w:rFonts w:ascii="宋体" w:hAnsi="宋体" w:cs="宋体" w:hint="eastAsia"/>
          <w:kern w:val="0"/>
          <w:sz w:val="24"/>
        </w:rPr>
        <w:t>各有关当事人对成交结果有异议的，可以在本公告期限届满之日起七个工作日内以书面形式向</w:t>
      </w:r>
      <w:r w:rsidR="008C08FD">
        <w:rPr>
          <w:rFonts w:ascii="宋体" w:hAnsi="宋体" w:cs="宋体" w:hint="eastAsia"/>
          <w:kern w:val="0"/>
          <w:sz w:val="24"/>
        </w:rPr>
        <w:t>方大国际工程咨询股份有限公司</w:t>
      </w:r>
      <w:r w:rsidRPr="00F911B6">
        <w:rPr>
          <w:rFonts w:ascii="宋体" w:hAnsi="宋体" w:cs="宋体" w:hint="eastAsia"/>
          <w:kern w:val="0"/>
          <w:sz w:val="24"/>
        </w:rPr>
        <w:t>提出质疑，逾期将不再受理。</w:t>
      </w:r>
    </w:p>
    <w:p w:rsidR="00A27054" w:rsidRDefault="00A27054" w:rsidP="00E3435F">
      <w:pPr>
        <w:snapToGrid w:val="0"/>
        <w:spacing w:line="360" w:lineRule="auto"/>
        <w:ind w:left="238" w:firstLineChars="200" w:firstLine="480"/>
        <w:rPr>
          <w:rFonts w:ascii="宋体" w:hAnsi="宋体"/>
          <w:sz w:val="24"/>
        </w:rPr>
      </w:pPr>
    </w:p>
    <w:p w:rsidR="002966B8" w:rsidRDefault="006163D7" w:rsidP="006163D7">
      <w:pPr>
        <w:snapToGrid w:val="0"/>
        <w:spacing w:line="360" w:lineRule="auto"/>
        <w:ind w:left="238" w:firstLineChars="1900" w:firstLine="456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方大国际工程咨询股份有限公司</w:t>
      </w:r>
    </w:p>
    <w:p w:rsidR="006163D7" w:rsidRPr="00F911B6" w:rsidRDefault="006163D7" w:rsidP="006163D7">
      <w:pPr>
        <w:snapToGrid w:val="0"/>
        <w:spacing w:line="360" w:lineRule="auto"/>
        <w:ind w:left="238" w:firstLineChars="2200" w:firstLine="52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020年</w:t>
      </w:r>
      <w:r>
        <w:rPr>
          <w:rFonts w:ascii="宋体" w:hAnsi="宋体" w:hint="eastAsia"/>
          <w:sz w:val="24"/>
        </w:rPr>
        <w:t>0</w:t>
      </w:r>
      <w:r>
        <w:rPr>
          <w:rFonts w:ascii="宋体" w:hAnsi="宋体"/>
          <w:sz w:val="24"/>
        </w:rPr>
        <w:t>7月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3日</w:t>
      </w:r>
    </w:p>
    <w:p w:rsidR="00A27054" w:rsidRPr="00F911B6" w:rsidRDefault="00A27054" w:rsidP="00E3435F">
      <w:pPr>
        <w:spacing w:line="360" w:lineRule="auto"/>
        <w:rPr>
          <w:rFonts w:ascii="宋体" w:hAnsi="宋体"/>
          <w:sz w:val="24"/>
        </w:rPr>
      </w:pPr>
    </w:p>
    <w:sectPr w:rsidR="00A27054" w:rsidRPr="00F911B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F7" w:rsidRDefault="002042F7" w:rsidP="00EE4D0F">
      <w:r>
        <w:separator/>
      </w:r>
    </w:p>
  </w:endnote>
  <w:endnote w:type="continuationSeparator" w:id="0">
    <w:p w:rsidR="002042F7" w:rsidRDefault="002042F7" w:rsidP="00EE4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F7" w:rsidRDefault="002042F7" w:rsidP="00EE4D0F">
      <w:r>
        <w:separator/>
      </w:r>
    </w:p>
  </w:footnote>
  <w:footnote w:type="continuationSeparator" w:id="0">
    <w:p w:rsidR="002042F7" w:rsidRDefault="002042F7" w:rsidP="00EE4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4E"/>
    <w:rsid w:val="000A2107"/>
    <w:rsid w:val="00106EEA"/>
    <w:rsid w:val="001A3234"/>
    <w:rsid w:val="001B25A9"/>
    <w:rsid w:val="001C0401"/>
    <w:rsid w:val="002042F7"/>
    <w:rsid w:val="00283ADE"/>
    <w:rsid w:val="002966B8"/>
    <w:rsid w:val="002B377A"/>
    <w:rsid w:val="002D6429"/>
    <w:rsid w:val="00395411"/>
    <w:rsid w:val="003C40E0"/>
    <w:rsid w:val="003C65EB"/>
    <w:rsid w:val="003E22C6"/>
    <w:rsid w:val="00443646"/>
    <w:rsid w:val="004B71BF"/>
    <w:rsid w:val="005974C5"/>
    <w:rsid w:val="005B228D"/>
    <w:rsid w:val="006163D7"/>
    <w:rsid w:val="00647D50"/>
    <w:rsid w:val="00666A43"/>
    <w:rsid w:val="0070271C"/>
    <w:rsid w:val="007344E3"/>
    <w:rsid w:val="00736CC3"/>
    <w:rsid w:val="007E6AC3"/>
    <w:rsid w:val="008C08FD"/>
    <w:rsid w:val="00920860"/>
    <w:rsid w:val="00953BBF"/>
    <w:rsid w:val="009B643E"/>
    <w:rsid w:val="00A27054"/>
    <w:rsid w:val="00B34084"/>
    <w:rsid w:val="00B852DC"/>
    <w:rsid w:val="00BC284E"/>
    <w:rsid w:val="00C21DAC"/>
    <w:rsid w:val="00D42B61"/>
    <w:rsid w:val="00E3435F"/>
    <w:rsid w:val="00E67A13"/>
    <w:rsid w:val="00E83DB8"/>
    <w:rsid w:val="00EA27FD"/>
    <w:rsid w:val="00EE4D0F"/>
    <w:rsid w:val="00F460D0"/>
    <w:rsid w:val="00F911B6"/>
    <w:rsid w:val="00FA639B"/>
    <w:rsid w:val="00FA7A81"/>
    <w:rsid w:val="00FE7BE8"/>
    <w:rsid w:val="0CB36781"/>
    <w:rsid w:val="100773FE"/>
    <w:rsid w:val="16E93880"/>
    <w:rsid w:val="17A365CC"/>
    <w:rsid w:val="194E6C60"/>
    <w:rsid w:val="22586B1A"/>
    <w:rsid w:val="34B3461B"/>
    <w:rsid w:val="3BD83C7A"/>
    <w:rsid w:val="3CB97A33"/>
    <w:rsid w:val="47C777A4"/>
    <w:rsid w:val="4FA55F75"/>
    <w:rsid w:val="629A6029"/>
    <w:rsid w:val="66F344F4"/>
    <w:rsid w:val="68872C5A"/>
    <w:rsid w:val="6D2C5B70"/>
    <w:rsid w:val="71EF2AD7"/>
    <w:rsid w:val="75453F84"/>
    <w:rsid w:val="75D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916265-8D80-4E2D-A100-4279E0A7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line="360" w:lineRule="auto"/>
      <w:outlineLvl w:val="0"/>
    </w:pPr>
    <w:rPr>
      <w:rFonts w:eastAsia="仿宋"/>
      <w:b/>
      <w:bCs/>
      <w:kern w:val="44"/>
      <w:sz w:val="36"/>
      <w:szCs w:val="4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1 字符"/>
    <w:basedOn w:val="a0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link w:val="1"/>
    <w:qFormat/>
    <w:rPr>
      <w:rFonts w:ascii="Times New Roman" w:eastAsia="仿宋" w:hAnsi="Times New Roman" w:cs="Times New Roman"/>
      <w:b/>
      <w:bCs/>
      <w:kern w:val="44"/>
      <w:sz w:val="36"/>
      <w:szCs w:val="44"/>
      <w:lang w:val="zh-CN" w:eastAsia="zh-CN"/>
    </w:rPr>
  </w:style>
  <w:style w:type="paragraph" w:customStyle="1" w:styleId="a6">
    <w:name w:val="正文段"/>
    <w:basedOn w:val="a"/>
    <w:qFormat/>
    <w:pPr>
      <w:widowControl/>
      <w:snapToGrid w:val="0"/>
      <w:spacing w:afterLines="50" w:after="50"/>
      <w:ind w:firstLineChars="200" w:firstLine="200"/>
    </w:pPr>
    <w:rPr>
      <w:kern w:val="0"/>
      <w:sz w:val="24"/>
      <w:szCs w:val="20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rsid w:val="0044364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 绍飞</dc:creator>
  <cp:lastModifiedBy>Admin</cp:lastModifiedBy>
  <cp:revision>24</cp:revision>
  <dcterms:created xsi:type="dcterms:W3CDTF">2018-07-29T09:18:00Z</dcterms:created>
  <dcterms:modified xsi:type="dcterms:W3CDTF">2020-07-23T08:34:00Z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