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right"/>
        <w:rPr>
          <w:rStyle w:val="12"/>
          <w:rFonts w:asciiTheme="minorEastAsia" w:hAnsiTheme="minorEastAsia" w:eastAsiaTheme="minorEastAsia" w:cstheme="minorEastAsia"/>
          <w:sz w:val="21"/>
          <w:szCs w:val="30"/>
        </w:rPr>
      </w:pPr>
      <w:r>
        <w:rPr>
          <w:rStyle w:val="12"/>
          <w:rFonts w:hint="eastAsia" w:asciiTheme="minorEastAsia" w:hAnsiTheme="minorEastAsia" w:eastAsiaTheme="minorEastAsia" w:cstheme="minorEastAsia"/>
          <w:sz w:val="20"/>
          <w:szCs w:val="28"/>
        </w:rPr>
        <w:t>和田县公共资源交易中心备案章</w:t>
      </w:r>
    </w:p>
    <w:p>
      <w:pPr>
        <w:spacing w:line="480" w:lineRule="exact"/>
        <w:jc w:val="center"/>
        <w:rPr>
          <w:rStyle w:val="12"/>
          <w:rFonts w:ascii="黑体" w:hAnsi="黑体" w:eastAsia="黑体" w:cs="黑体"/>
          <w:color w:val="000000" w:themeColor="text1"/>
          <w:szCs w:val="40"/>
        </w:rPr>
      </w:pPr>
      <w:r>
        <w:rPr>
          <w:rStyle w:val="12"/>
          <w:rFonts w:hint="eastAsia" w:ascii="黑体" w:hAnsi="黑体" w:eastAsia="黑体" w:cs="黑体"/>
          <w:color w:val="000000" w:themeColor="text1"/>
          <w:szCs w:val="40"/>
        </w:rPr>
        <w:t>和田县人民医院医疗设备</w:t>
      </w:r>
      <w:r>
        <w:rPr>
          <w:rStyle w:val="12"/>
          <w:rFonts w:hint="eastAsia" w:ascii="黑体" w:hAnsi="黑体" w:eastAsia="黑体" w:cs="黑体"/>
          <w:color w:val="000000" w:themeColor="text1"/>
          <w:szCs w:val="40"/>
          <w:lang w:eastAsia="zh-CN"/>
        </w:rPr>
        <w:t>购置</w:t>
      </w:r>
      <w:r>
        <w:rPr>
          <w:rStyle w:val="12"/>
          <w:rFonts w:hint="eastAsia" w:ascii="黑体" w:hAnsi="黑体" w:eastAsia="黑体" w:cs="黑体"/>
          <w:color w:val="000000" w:themeColor="text1"/>
          <w:szCs w:val="40"/>
        </w:rPr>
        <w:t>项目</w:t>
      </w:r>
    </w:p>
    <w:p>
      <w:pPr>
        <w:spacing w:line="480" w:lineRule="exact"/>
        <w:jc w:val="center"/>
        <w:rPr>
          <w:rStyle w:val="12"/>
          <w:rFonts w:ascii="黑体" w:hAnsi="黑体" w:eastAsia="黑体" w:cs="黑体"/>
          <w:szCs w:val="40"/>
        </w:rPr>
      </w:pPr>
      <w:r>
        <w:rPr>
          <w:rStyle w:val="12"/>
          <w:rFonts w:hint="eastAsia" w:ascii="黑体" w:hAnsi="黑体" w:eastAsia="黑体" w:cs="黑体"/>
          <w:szCs w:val="40"/>
        </w:rPr>
        <w:t>招标公告</w:t>
      </w:r>
    </w:p>
    <w:p>
      <w:pPr>
        <w:spacing w:line="260" w:lineRule="exact"/>
        <w:ind w:firstLine="420" w:firstLineChars="200"/>
        <w:rPr>
          <w:rFonts w:ascii="Tahoma" w:hAnsi="Tahoma" w:cs="Tahoma"/>
          <w:sz w:val="21"/>
          <w:szCs w:val="21"/>
        </w:rPr>
      </w:pPr>
      <w:r>
        <w:rPr>
          <w:rFonts w:ascii="Tahoma" w:hAnsi="Tahoma" w:cs="Tahoma"/>
          <w:sz w:val="21"/>
          <w:szCs w:val="21"/>
        </w:rPr>
        <w:t>根据《中华人民共和国政府采购法》等有关法律法规规定，</w:t>
      </w:r>
      <w:r>
        <w:rPr>
          <w:rFonts w:hint="eastAsia" w:ascii="Tahoma" w:hAnsi="Tahoma" w:cs="Tahoma"/>
          <w:sz w:val="21"/>
          <w:szCs w:val="21"/>
        </w:rPr>
        <w:t>中经国际招标集团有限公司</w:t>
      </w:r>
      <w:r>
        <w:rPr>
          <w:rFonts w:ascii="Tahoma" w:hAnsi="Tahoma" w:cs="Tahoma"/>
          <w:sz w:val="21"/>
          <w:szCs w:val="21"/>
        </w:rPr>
        <w:t>受</w:t>
      </w:r>
      <w:r>
        <w:rPr>
          <w:rFonts w:hint="eastAsia" w:ascii="Tahoma" w:hAnsi="Tahoma" w:cs="Tahoma"/>
          <w:sz w:val="21"/>
          <w:szCs w:val="21"/>
        </w:rPr>
        <w:t>和田县人民医院</w:t>
      </w:r>
      <w:r>
        <w:rPr>
          <w:rFonts w:ascii="Tahoma" w:hAnsi="Tahoma" w:cs="Tahoma"/>
          <w:sz w:val="21"/>
          <w:szCs w:val="21"/>
        </w:rPr>
        <w:t>的委托对本项目进行</w:t>
      </w:r>
      <w:r>
        <w:rPr>
          <w:rFonts w:hint="eastAsia" w:ascii="Tahoma" w:hAnsi="Tahoma" w:cs="Tahoma"/>
          <w:sz w:val="21"/>
          <w:szCs w:val="21"/>
        </w:rPr>
        <w:t>公开</w:t>
      </w:r>
      <w:r>
        <w:rPr>
          <w:rFonts w:ascii="Tahoma" w:hAnsi="Tahoma" w:cs="Tahoma"/>
          <w:sz w:val="21"/>
          <w:szCs w:val="21"/>
        </w:rPr>
        <w:t>招标采购，</w:t>
      </w:r>
      <w:r>
        <w:rPr>
          <w:rFonts w:hint="eastAsia" w:ascii="Tahoma" w:hAnsi="Tahoma" w:cs="Tahoma"/>
          <w:sz w:val="21"/>
          <w:szCs w:val="21"/>
        </w:rPr>
        <w:t>欢迎</w:t>
      </w:r>
      <w:r>
        <w:rPr>
          <w:rFonts w:ascii="Tahoma" w:hAnsi="Tahoma" w:cs="Tahoma"/>
          <w:sz w:val="21"/>
          <w:szCs w:val="21"/>
        </w:rPr>
        <w:t>合格投标企业前来投标：</w:t>
      </w:r>
    </w:p>
    <w:p>
      <w:pPr>
        <w:numPr>
          <w:ilvl w:val="0"/>
          <w:numId w:val="1"/>
        </w:numPr>
        <w:spacing w:line="260" w:lineRule="exact"/>
        <w:rPr>
          <w:rFonts w:ascii="Tahoma" w:hAnsi="Tahoma" w:cs="Tahoma"/>
          <w:sz w:val="21"/>
          <w:szCs w:val="21"/>
        </w:rPr>
      </w:pPr>
      <w:r>
        <w:rPr>
          <w:rFonts w:ascii="Tahoma" w:hAnsi="Tahoma" w:cs="Tahoma"/>
          <w:color w:val="171717" w:themeColor="background2" w:themeShade="1A"/>
          <w:sz w:val="21"/>
          <w:szCs w:val="21"/>
        </w:rPr>
        <w:t>项目名称：和田县人民医院医疗设备</w:t>
      </w:r>
      <w:r>
        <w:rPr>
          <w:rFonts w:hint="eastAsia" w:ascii="Tahoma" w:hAnsi="Tahoma" w:cs="Tahoma"/>
          <w:color w:val="171717" w:themeColor="background2" w:themeShade="1A"/>
          <w:sz w:val="21"/>
          <w:szCs w:val="21"/>
          <w:lang w:eastAsia="zh-CN"/>
        </w:rPr>
        <w:t>购置</w:t>
      </w:r>
      <w:r>
        <w:rPr>
          <w:rFonts w:ascii="Tahoma" w:hAnsi="Tahoma" w:cs="Tahoma"/>
          <w:color w:val="171717" w:themeColor="background2" w:themeShade="1A"/>
          <w:sz w:val="21"/>
          <w:szCs w:val="21"/>
        </w:rPr>
        <w:t>项目</w:t>
      </w:r>
      <w:r>
        <w:rPr>
          <w:rFonts w:hint="eastAsia" w:ascii="Tahoma" w:hAnsi="Tahoma" w:cs="Tahoma"/>
          <w:color w:val="171717" w:themeColor="background2" w:themeShade="1A"/>
          <w:sz w:val="21"/>
          <w:szCs w:val="21"/>
        </w:rPr>
        <w:t xml:space="preserve"> </w:t>
      </w:r>
    </w:p>
    <w:p>
      <w:pPr>
        <w:numPr>
          <w:ilvl w:val="0"/>
          <w:numId w:val="1"/>
        </w:numPr>
        <w:spacing w:line="260" w:lineRule="exact"/>
        <w:rPr>
          <w:rFonts w:ascii="Tahoma" w:hAnsi="Tahoma" w:cs="Tahoma"/>
          <w:sz w:val="21"/>
          <w:szCs w:val="21"/>
        </w:rPr>
      </w:pPr>
      <w:r>
        <w:rPr>
          <w:rFonts w:ascii="Tahoma" w:hAnsi="Tahoma" w:cs="Tahoma"/>
          <w:sz w:val="21"/>
          <w:szCs w:val="21"/>
        </w:rPr>
        <w:t>项目编号：</w:t>
      </w:r>
      <w:r>
        <w:rPr>
          <w:rFonts w:ascii="Tahoma" w:hAnsi="Tahoma" w:cs="Tahoma"/>
          <w:color w:val="auto"/>
          <w:sz w:val="21"/>
          <w:szCs w:val="21"/>
        </w:rPr>
        <w:t>HTXZFCG(20</w:t>
      </w:r>
      <w:r>
        <w:rPr>
          <w:rFonts w:hint="eastAsia" w:ascii="Tahoma" w:hAnsi="Tahoma" w:cs="Tahoma"/>
          <w:color w:val="auto"/>
          <w:sz w:val="21"/>
          <w:szCs w:val="21"/>
          <w:lang w:val="en-US" w:eastAsia="zh-CN"/>
        </w:rPr>
        <w:t>20</w:t>
      </w:r>
      <w:r>
        <w:rPr>
          <w:rFonts w:ascii="Tahoma" w:hAnsi="Tahoma" w:cs="Tahoma"/>
          <w:color w:val="auto"/>
          <w:sz w:val="21"/>
          <w:szCs w:val="21"/>
        </w:rPr>
        <w:t>FS)</w:t>
      </w:r>
      <w:r>
        <w:rPr>
          <w:rFonts w:hint="eastAsia" w:ascii="Tahoma" w:hAnsi="Tahoma" w:cs="Tahoma"/>
          <w:color w:val="auto"/>
          <w:sz w:val="21"/>
          <w:szCs w:val="21"/>
          <w:lang w:val="en-US" w:eastAsia="zh-CN"/>
        </w:rPr>
        <w:t xml:space="preserve"> 45</w:t>
      </w:r>
      <w:r>
        <w:rPr>
          <w:rFonts w:ascii="Tahoma" w:hAnsi="Tahoma" w:cs="Tahoma"/>
          <w:color w:val="auto"/>
          <w:sz w:val="21"/>
          <w:szCs w:val="21"/>
        </w:rPr>
        <w:t>号</w:t>
      </w:r>
    </w:p>
    <w:p>
      <w:pPr>
        <w:spacing w:line="260" w:lineRule="exact"/>
        <w:rPr>
          <w:rFonts w:ascii="Tahoma" w:hAnsi="Tahoma" w:cs="Tahoma"/>
          <w:color w:val="171717" w:themeColor="background2" w:themeShade="1A"/>
          <w:sz w:val="21"/>
          <w:szCs w:val="21"/>
        </w:rPr>
      </w:pPr>
      <w:r>
        <w:rPr>
          <w:rFonts w:ascii="Tahoma" w:hAnsi="Tahoma" w:cs="Tahoma"/>
          <w:color w:val="171717" w:themeColor="background2" w:themeShade="1A"/>
          <w:sz w:val="21"/>
          <w:szCs w:val="21"/>
        </w:rPr>
        <w:t>三、采购单位名称：和田县人民医院</w:t>
      </w:r>
    </w:p>
    <w:p>
      <w:pPr>
        <w:spacing w:line="260" w:lineRule="exact"/>
        <w:rPr>
          <w:rFonts w:ascii="Tahoma" w:hAnsi="Tahoma" w:cs="Tahoma"/>
          <w:color w:val="171717" w:themeColor="background2" w:themeShade="1A"/>
          <w:sz w:val="21"/>
          <w:szCs w:val="21"/>
        </w:rPr>
      </w:pPr>
      <w:r>
        <w:rPr>
          <w:rFonts w:ascii="Tahoma" w:hAnsi="Tahoma" w:cs="Tahoma"/>
          <w:color w:val="171717" w:themeColor="background2" w:themeShade="1A"/>
          <w:sz w:val="21"/>
          <w:szCs w:val="21"/>
        </w:rPr>
        <w:t>四、招标方式：</w:t>
      </w:r>
      <w:r>
        <w:rPr>
          <w:rFonts w:hint="eastAsia" w:ascii="Tahoma" w:hAnsi="Tahoma" w:cs="Tahoma"/>
          <w:color w:val="171717" w:themeColor="background2" w:themeShade="1A"/>
          <w:sz w:val="21"/>
          <w:szCs w:val="21"/>
        </w:rPr>
        <w:t>公开招标</w:t>
      </w:r>
    </w:p>
    <w:p>
      <w:pPr>
        <w:spacing w:line="260" w:lineRule="exact"/>
        <w:rPr>
          <w:rFonts w:ascii="Tahoma" w:hAnsi="Tahoma" w:cs="Tahoma"/>
          <w:color w:val="171717" w:themeColor="background2" w:themeShade="1A"/>
          <w:sz w:val="21"/>
          <w:szCs w:val="21"/>
        </w:rPr>
      </w:pPr>
      <w:r>
        <w:rPr>
          <w:rFonts w:ascii="Tahoma" w:hAnsi="Tahoma" w:cs="Tahoma"/>
          <w:color w:val="171717" w:themeColor="background2" w:themeShade="1A"/>
          <w:sz w:val="21"/>
          <w:szCs w:val="21"/>
        </w:rPr>
        <w:t>五、采购内容：</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004"/>
        <w:gridCol w:w="780"/>
        <w:gridCol w:w="1176"/>
        <w:gridCol w:w="804"/>
        <w:gridCol w:w="333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95"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标项序号</w:t>
            </w:r>
          </w:p>
        </w:tc>
        <w:tc>
          <w:tcPr>
            <w:tcW w:w="2004"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标项名称</w:t>
            </w:r>
          </w:p>
        </w:tc>
        <w:tc>
          <w:tcPr>
            <w:tcW w:w="780"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数量</w:t>
            </w:r>
          </w:p>
        </w:tc>
        <w:tc>
          <w:tcPr>
            <w:tcW w:w="1176"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预算金额</w:t>
            </w:r>
            <w:r>
              <w:rPr>
                <w:rFonts w:hint="eastAsia" w:ascii="Tahoma" w:hAnsi="Tahoma" w:cs="Tahoma"/>
                <w:color w:val="auto"/>
                <w:sz w:val="21"/>
                <w:szCs w:val="21"/>
                <w:lang w:val="en-US" w:eastAsia="zh-CN"/>
              </w:rPr>
              <w:t xml:space="preserve">    </w:t>
            </w:r>
            <w:r>
              <w:rPr>
                <w:rFonts w:hint="eastAsia" w:ascii="Tahoma" w:hAnsi="Tahoma" w:cs="Tahoma"/>
                <w:color w:val="auto"/>
                <w:sz w:val="21"/>
                <w:szCs w:val="21"/>
              </w:rPr>
              <w:t>（</w:t>
            </w:r>
            <w:r>
              <w:rPr>
                <w:rFonts w:hint="eastAsia" w:ascii="Tahoma" w:hAnsi="Tahoma" w:cs="Tahoma"/>
                <w:color w:val="auto"/>
                <w:sz w:val="21"/>
                <w:szCs w:val="21"/>
                <w:lang w:val="en-US" w:eastAsia="zh-CN"/>
              </w:rPr>
              <w:t>万</w:t>
            </w:r>
            <w:r>
              <w:rPr>
                <w:rFonts w:hint="eastAsia" w:ascii="Tahoma" w:hAnsi="Tahoma" w:cs="Tahoma"/>
                <w:color w:val="auto"/>
                <w:sz w:val="21"/>
                <w:szCs w:val="21"/>
              </w:rPr>
              <w:t>元）</w:t>
            </w:r>
          </w:p>
        </w:tc>
        <w:tc>
          <w:tcPr>
            <w:tcW w:w="804"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单位</w:t>
            </w:r>
          </w:p>
        </w:tc>
        <w:tc>
          <w:tcPr>
            <w:tcW w:w="3336"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简要规格描述</w:t>
            </w:r>
          </w:p>
        </w:tc>
        <w:tc>
          <w:tcPr>
            <w:tcW w:w="667"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第一标段</w:t>
            </w:r>
          </w:p>
        </w:tc>
        <w:tc>
          <w:tcPr>
            <w:tcW w:w="2004" w:type="dxa"/>
            <w:vAlign w:val="center"/>
          </w:tcPr>
          <w:p>
            <w:pPr>
              <w:spacing w:line="260" w:lineRule="exact"/>
              <w:jc w:val="both"/>
              <w:rPr>
                <w:rFonts w:hint="default" w:ascii="Tahoma" w:hAnsi="Tahoma" w:eastAsia="宋体" w:cs="Tahoma"/>
                <w:color w:val="auto"/>
                <w:sz w:val="21"/>
                <w:szCs w:val="21"/>
                <w:lang w:val="en-US" w:eastAsia="zh-CN"/>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p>
        </w:tc>
        <w:tc>
          <w:tcPr>
            <w:tcW w:w="780"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eastAsia="宋体" w:cs="Tahoma"/>
                <w:color w:val="auto"/>
                <w:sz w:val="21"/>
                <w:szCs w:val="21"/>
                <w:lang w:val="en-US" w:eastAsia="zh-CN"/>
              </w:rPr>
            </w:pPr>
            <w:r>
              <w:rPr>
                <w:rFonts w:hint="eastAsia" w:ascii="Tahoma" w:hAnsi="Tahoma" w:cs="Tahoma"/>
                <w:color w:val="auto"/>
                <w:sz w:val="21"/>
                <w:szCs w:val="21"/>
                <w:lang w:val="en-US" w:eastAsia="zh-CN"/>
              </w:rPr>
              <w:t>760</w:t>
            </w:r>
          </w:p>
        </w:tc>
        <w:tc>
          <w:tcPr>
            <w:tcW w:w="804"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lang w:val="en-US" w:eastAsia="zh-CN"/>
              </w:rPr>
              <w:t>腹腔镜、电子胆道镜、麻醉机及配套监护仪、宫腔镜+电切镜、电子阴道镜等设备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第二标段</w:t>
            </w:r>
          </w:p>
        </w:tc>
        <w:tc>
          <w:tcPr>
            <w:tcW w:w="2004" w:type="dxa"/>
            <w:vAlign w:val="center"/>
          </w:tcPr>
          <w:p>
            <w:pPr>
              <w:spacing w:line="260" w:lineRule="exact"/>
              <w:jc w:val="both"/>
              <w:rPr>
                <w:rFonts w:ascii="Tahoma" w:hAnsi="Tahoma" w:cs="Tahoma"/>
                <w:color w:val="auto"/>
                <w:sz w:val="21"/>
                <w:szCs w:val="21"/>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p>
        </w:tc>
        <w:tc>
          <w:tcPr>
            <w:tcW w:w="780"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cs="Tahoma"/>
                <w:color w:val="auto"/>
                <w:sz w:val="21"/>
                <w:szCs w:val="21"/>
                <w:lang w:val="en-US"/>
              </w:rPr>
            </w:pPr>
            <w:r>
              <w:rPr>
                <w:rFonts w:hint="eastAsia" w:ascii="Tahoma" w:hAnsi="Tahoma" w:cs="Tahoma"/>
                <w:color w:val="auto"/>
                <w:sz w:val="21"/>
                <w:szCs w:val="21"/>
                <w:lang w:val="en-US" w:eastAsia="zh-CN"/>
              </w:rPr>
              <w:t>722.3</w:t>
            </w:r>
          </w:p>
        </w:tc>
        <w:tc>
          <w:tcPr>
            <w:tcW w:w="804"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lang w:val="en-US" w:eastAsia="zh-CN"/>
              </w:rPr>
              <w:t>手术超声刀、自动拉钩、外周神经刺激仪、经颅刺激治疗仪、双频脑电仪、血透机、纤维支气管镜、生物组织包埋机、生物组织脱水机、病理图文系统、病理切片机、取材台、彩超机等设备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第</w:t>
            </w:r>
            <w:r>
              <w:rPr>
                <w:rFonts w:hint="eastAsia" w:ascii="Tahoma" w:hAnsi="Tahoma" w:cs="Tahoma"/>
                <w:color w:val="auto"/>
                <w:sz w:val="21"/>
                <w:szCs w:val="21"/>
                <w:lang w:val="en-US" w:eastAsia="zh-CN"/>
              </w:rPr>
              <w:t>三</w:t>
            </w:r>
            <w:r>
              <w:rPr>
                <w:rFonts w:hint="eastAsia" w:ascii="Tahoma" w:hAnsi="Tahoma" w:cs="Tahoma"/>
                <w:color w:val="auto"/>
                <w:sz w:val="21"/>
                <w:szCs w:val="21"/>
              </w:rPr>
              <w:t>标段</w:t>
            </w:r>
          </w:p>
        </w:tc>
        <w:tc>
          <w:tcPr>
            <w:tcW w:w="2004" w:type="dxa"/>
            <w:vAlign w:val="center"/>
          </w:tcPr>
          <w:p>
            <w:pPr>
              <w:spacing w:line="260" w:lineRule="exact"/>
              <w:jc w:val="both"/>
              <w:rPr>
                <w:rFonts w:hint="eastAsia" w:ascii="Tahoma" w:hAnsi="Tahoma" w:cs="Tahoma"/>
                <w:color w:val="auto"/>
                <w:sz w:val="21"/>
                <w:szCs w:val="21"/>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p>
        </w:tc>
        <w:tc>
          <w:tcPr>
            <w:tcW w:w="780"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cs="Tahoma"/>
                <w:color w:val="auto"/>
                <w:sz w:val="21"/>
                <w:szCs w:val="21"/>
                <w:lang w:val="en-US"/>
              </w:rPr>
            </w:pPr>
            <w:r>
              <w:rPr>
                <w:rFonts w:hint="eastAsia" w:ascii="Tahoma" w:hAnsi="Tahoma" w:cs="Tahoma"/>
                <w:color w:val="auto"/>
                <w:sz w:val="21"/>
                <w:szCs w:val="21"/>
                <w:lang w:val="en-US" w:eastAsia="zh-CN"/>
              </w:rPr>
              <w:t>370</w:t>
            </w:r>
          </w:p>
        </w:tc>
        <w:tc>
          <w:tcPr>
            <w:tcW w:w="804"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lang w:val="en-US" w:eastAsia="zh-CN"/>
              </w:rPr>
              <w:t>C型臂、超声乳化机、眼科专用视野机、DR、口腔专用三合一CBCT、口腔牙片机、数字口内影像扫描处理系统等设备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第</w:t>
            </w:r>
            <w:r>
              <w:rPr>
                <w:rFonts w:hint="eastAsia" w:ascii="Tahoma" w:hAnsi="Tahoma" w:cs="Tahoma"/>
                <w:color w:val="auto"/>
                <w:sz w:val="21"/>
                <w:szCs w:val="21"/>
                <w:lang w:val="en-US" w:eastAsia="zh-CN"/>
              </w:rPr>
              <w:t>四</w:t>
            </w:r>
            <w:r>
              <w:rPr>
                <w:rFonts w:hint="eastAsia" w:ascii="Tahoma" w:hAnsi="Tahoma" w:cs="Tahoma"/>
                <w:color w:val="auto"/>
                <w:sz w:val="21"/>
                <w:szCs w:val="21"/>
              </w:rPr>
              <w:t>标段</w:t>
            </w:r>
          </w:p>
        </w:tc>
        <w:tc>
          <w:tcPr>
            <w:tcW w:w="2004" w:type="dxa"/>
            <w:vAlign w:val="center"/>
          </w:tcPr>
          <w:p>
            <w:pPr>
              <w:spacing w:line="260" w:lineRule="exact"/>
              <w:jc w:val="both"/>
              <w:rPr>
                <w:rFonts w:hint="eastAsia" w:ascii="Tahoma" w:hAnsi="Tahoma" w:cs="Tahoma"/>
                <w:color w:val="auto"/>
                <w:sz w:val="21"/>
                <w:szCs w:val="21"/>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p>
        </w:tc>
        <w:tc>
          <w:tcPr>
            <w:tcW w:w="780"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cs="Tahoma"/>
                <w:color w:val="auto"/>
                <w:sz w:val="21"/>
                <w:szCs w:val="21"/>
                <w:lang w:val="en-US"/>
              </w:rPr>
            </w:pPr>
            <w:r>
              <w:rPr>
                <w:rFonts w:hint="eastAsia" w:ascii="Tahoma" w:hAnsi="Tahoma" w:cs="Tahoma"/>
                <w:color w:val="auto"/>
                <w:sz w:val="21"/>
                <w:szCs w:val="21"/>
                <w:lang w:val="en-US" w:eastAsia="zh-CN"/>
              </w:rPr>
              <w:t>459.9</w:t>
            </w:r>
          </w:p>
        </w:tc>
        <w:tc>
          <w:tcPr>
            <w:tcW w:w="804"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lang w:val="en-US" w:eastAsia="zh-CN"/>
              </w:rPr>
              <w:t>多功能手术床、骨科手术牵引床、ABS床、呼吸机、心电图机、心电监护仪、空气消毒机等设备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第</w:t>
            </w:r>
            <w:r>
              <w:rPr>
                <w:rFonts w:hint="eastAsia" w:ascii="Tahoma" w:hAnsi="Tahoma" w:cs="Tahoma"/>
                <w:color w:val="auto"/>
                <w:sz w:val="21"/>
                <w:szCs w:val="21"/>
                <w:lang w:val="en-US" w:eastAsia="zh-CN"/>
              </w:rPr>
              <w:t>五</w:t>
            </w:r>
            <w:r>
              <w:rPr>
                <w:rFonts w:hint="eastAsia" w:ascii="Tahoma" w:hAnsi="Tahoma" w:cs="Tahoma"/>
                <w:color w:val="auto"/>
                <w:sz w:val="21"/>
                <w:szCs w:val="21"/>
              </w:rPr>
              <w:t>标段</w:t>
            </w:r>
          </w:p>
        </w:tc>
        <w:tc>
          <w:tcPr>
            <w:tcW w:w="2004" w:type="dxa"/>
            <w:vAlign w:val="center"/>
          </w:tcPr>
          <w:p>
            <w:pPr>
              <w:spacing w:line="260" w:lineRule="exact"/>
              <w:jc w:val="both"/>
              <w:rPr>
                <w:rFonts w:hint="eastAsia" w:ascii="Tahoma" w:hAnsi="Tahoma" w:cs="Tahoma"/>
                <w:color w:val="auto"/>
                <w:sz w:val="21"/>
                <w:szCs w:val="21"/>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p>
        </w:tc>
        <w:tc>
          <w:tcPr>
            <w:tcW w:w="780"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cs="Tahoma"/>
                <w:color w:val="auto"/>
                <w:sz w:val="21"/>
                <w:szCs w:val="21"/>
                <w:lang w:val="en-US"/>
              </w:rPr>
            </w:pPr>
            <w:r>
              <w:rPr>
                <w:rFonts w:hint="eastAsia" w:ascii="Tahoma" w:hAnsi="Tahoma" w:cs="Tahoma"/>
                <w:color w:val="auto"/>
                <w:sz w:val="21"/>
                <w:szCs w:val="21"/>
                <w:lang w:val="en-US" w:eastAsia="zh-CN"/>
              </w:rPr>
              <w:t>543</w:t>
            </w:r>
          </w:p>
        </w:tc>
        <w:tc>
          <w:tcPr>
            <w:tcW w:w="804"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lang w:val="en-US" w:eastAsia="zh-CN"/>
              </w:rPr>
              <w:t>供应室洗衣房配套设备、医疗器械消毒配套设备等设备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第</w:t>
            </w:r>
            <w:r>
              <w:rPr>
                <w:rFonts w:hint="eastAsia" w:ascii="Tahoma" w:hAnsi="Tahoma" w:cs="Tahoma"/>
                <w:color w:val="auto"/>
                <w:sz w:val="21"/>
                <w:szCs w:val="21"/>
                <w:lang w:val="en-US" w:eastAsia="zh-CN"/>
              </w:rPr>
              <w:t>六</w:t>
            </w:r>
            <w:r>
              <w:rPr>
                <w:rFonts w:hint="eastAsia" w:ascii="Tahoma" w:hAnsi="Tahoma" w:cs="Tahoma"/>
                <w:color w:val="auto"/>
                <w:sz w:val="21"/>
                <w:szCs w:val="21"/>
              </w:rPr>
              <w:t>标段</w:t>
            </w:r>
          </w:p>
        </w:tc>
        <w:tc>
          <w:tcPr>
            <w:tcW w:w="2004" w:type="dxa"/>
            <w:vAlign w:val="center"/>
          </w:tcPr>
          <w:p>
            <w:pPr>
              <w:spacing w:line="260" w:lineRule="exact"/>
              <w:jc w:val="both"/>
              <w:rPr>
                <w:rFonts w:hint="eastAsia" w:ascii="Tahoma" w:hAnsi="Tahoma" w:cs="Tahoma"/>
                <w:color w:val="auto"/>
                <w:sz w:val="21"/>
                <w:szCs w:val="21"/>
                <w:lang w:val="en-US" w:eastAsia="zh-CN"/>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p>
        </w:tc>
        <w:tc>
          <w:tcPr>
            <w:tcW w:w="780"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eastAsia" w:ascii="Tahoma" w:hAnsi="Tahoma" w:cs="Tahoma"/>
                <w:color w:val="auto"/>
                <w:sz w:val="21"/>
                <w:szCs w:val="21"/>
                <w:lang w:val="en-US" w:eastAsia="zh-CN"/>
              </w:rPr>
            </w:pPr>
            <w:r>
              <w:rPr>
                <w:rFonts w:hint="eastAsia" w:ascii="Tahoma" w:hAnsi="Tahoma" w:cs="Tahoma"/>
                <w:color w:val="auto"/>
                <w:sz w:val="21"/>
                <w:szCs w:val="21"/>
                <w:lang w:val="en-US" w:eastAsia="zh-CN"/>
              </w:rPr>
              <w:t>1200</w:t>
            </w:r>
          </w:p>
        </w:tc>
        <w:tc>
          <w:tcPr>
            <w:tcW w:w="804"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center"/>
              <w:rPr>
                <w:rFonts w:ascii="Tahoma" w:hAnsi="Tahoma" w:cs="Tahoma"/>
                <w:color w:val="auto"/>
                <w:sz w:val="21"/>
                <w:szCs w:val="21"/>
              </w:rPr>
            </w:pPr>
            <w:r>
              <w:rPr>
                <w:rFonts w:hint="eastAsia" w:ascii="Tahoma" w:hAnsi="Tahoma" w:cs="Tahoma"/>
                <w:color w:val="auto"/>
                <w:sz w:val="21"/>
                <w:szCs w:val="21"/>
                <w:lang w:val="en-US" w:eastAsia="zh-CN"/>
              </w:rPr>
              <w:t>核磁等设备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95"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第</w:t>
            </w:r>
            <w:r>
              <w:rPr>
                <w:rFonts w:hint="eastAsia" w:ascii="Tahoma" w:hAnsi="Tahoma" w:cs="Tahoma"/>
                <w:color w:val="auto"/>
                <w:sz w:val="21"/>
                <w:szCs w:val="21"/>
                <w:lang w:val="en-US" w:eastAsia="zh-CN"/>
              </w:rPr>
              <w:t>七</w:t>
            </w:r>
            <w:r>
              <w:rPr>
                <w:rFonts w:hint="eastAsia" w:ascii="Tahoma" w:hAnsi="Tahoma" w:cs="Tahoma"/>
                <w:color w:val="auto"/>
                <w:sz w:val="21"/>
                <w:szCs w:val="21"/>
              </w:rPr>
              <w:t>标段</w:t>
            </w:r>
          </w:p>
        </w:tc>
        <w:tc>
          <w:tcPr>
            <w:tcW w:w="2004" w:type="dxa"/>
            <w:vAlign w:val="center"/>
          </w:tcPr>
          <w:p>
            <w:pPr>
              <w:spacing w:line="260" w:lineRule="exact"/>
              <w:jc w:val="both"/>
              <w:rPr>
                <w:rFonts w:hint="eastAsia" w:ascii="Tahoma" w:hAnsi="Tahoma" w:cs="Tahoma"/>
                <w:color w:val="auto"/>
                <w:sz w:val="21"/>
                <w:szCs w:val="21"/>
                <w:lang w:val="en-US" w:eastAsia="zh-CN"/>
              </w:rPr>
            </w:pPr>
            <w:r>
              <w:rPr>
                <w:rFonts w:hint="eastAsia" w:ascii="Tahoma" w:hAnsi="Tahoma" w:cs="Tahoma"/>
                <w:color w:val="auto"/>
                <w:sz w:val="21"/>
                <w:szCs w:val="21"/>
                <w:lang w:val="en-US" w:eastAsia="zh-CN"/>
              </w:rPr>
              <w:t>医疗设备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p>
        </w:tc>
        <w:tc>
          <w:tcPr>
            <w:tcW w:w="780"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1</w:t>
            </w:r>
          </w:p>
        </w:tc>
        <w:tc>
          <w:tcPr>
            <w:tcW w:w="1176" w:type="dxa"/>
            <w:vAlign w:val="center"/>
          </w:tcPr>
          <w:p>
            <w:pPr>
              <w:spacing w:line="260" w:lineRule="exact"/>
              <w:jc w:val="center"/>
              <w:rPr>
                <w:rFonts w:hint="default" w:ascii="Tahoma" w:hAnsi="Tahoma" w:cs="Tahoma"/>
                <w:color w:val="auto"/>
                <w:sz w:val="21"/>
                <w:szCs w:val="21"/>
                <w:lang w:val="en-US" w:eastAsia="zh-CN"/>
              </w:rPr>
            </w:pPr>
            <w:r>
              <w:rPr>
                <w:rFonts w:hint="eastAsia" w:ascii="Tahoma" w:hAnsi="Tahoma" w:cs="Tahoma"/>
                <w:color w:val="auto"/>
                <w:sz w:val="21"/>
                <w:szCs w:val="21"/>
                <w:lang w:val="en-US" w:eastAsia="zh-CN"/>
              </w:rPr>
              <w:t>800</w:t>
            </w:r>
          </w:p>
        </w:tc>
        <w:tc>
          <w:tcPr>
            <w:tcW w:w="804"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批</w:t>
            </w:r>
          </w:p>
        </w:tc>
        <w:tc>
          <w:tcPr>
            <w:tcW w:w="3336" w:type="dxa"/>
            <w:vAlign w:val="center"/>
          </w:tcPr>
          <w:p>
            <w:pPr>
              <w:spacing w:line="260" w:lineRule="exact"/>
              <w:jc w:val="both"/>
              <w:rPr>
                <w:rFonts w:ascii="Tahoma" w:hAnsi="Tahoma" w:cs="Tahoma"/>
                <w:color w:val="auto"/>
                <w:sz w:val="21"/>
                <w:szCs w:val="21"/>
              </w:rPr>
            </w:pPr>
            <w:r>
              <w:rPr>
                <w:rFonts w:hint="eastAsia" w:ascii="Tahoma" w:hAnsi="Tahoma" w:cs="Tahoma"/>
                <w:color w:val="auto"/>
                <w:sz w:val="21"/>
                <w:szCs w:val="21"/>
                <w:lang w:val="en-US" w:eastAsia="zh-CN"/>
              </w:rPr>
              <w:t>数字减影机等设备</w:t>
            </w:r>
            <w:r>
              <w:rPr>
                <w:rFonts w:hint="eastAsia" w:ascii="Tahoma" w:hAnsi="Tahoma" w:cs="Tahoma"/>
                <w:color w:val="auto"/>
                <w:sz w:val="21"/>
                <w:szCs w:val="21"/>
              </w:rPr>
              <w:t>采购、运输、安装、调试及相关服务</w:t>
            </w:r>
            <w:r>
              <w:rPr>
                <w:rFonts w:hint="eastAsia" w:ascii="Tahoma" w:hAnsi="Tahoma" w:cs="Tahoma"/>
                <w:color w:val="auto"/>
                <w:sz w:val="21"/>
                <w:szCs w:val="21"/>
                <w:lang w:eastAsia="zh-CN"/>
              </w:rPr>
              <w:t>（</w:t>
            </w:r>
            <w:r>
              <w:rPr>
                <w:rFonts w:hint="eastAsia" w:ascii="Tahoma" w:hAnsi="Tahoma" w:cs="Tahoma"/>
                <w:color w:val="auto"/>
                <w:sz w:val="21"/>
                <w:szCs w:val="21"/>
                <w:lang w:val="en-US" w:eastAsia="zh-CN"/>
              </w:rPr>
              <w:t>含进口设备），</w:t>
            </w:r>
            <w:r>
              <w:rPr>
                <w:rFonts w:ascii="Tahoma" w:hAnsi="Tahoma" w:cs="Tahoma"/>
                <w:color w:val="auto"/>
                <w:sz w:val="21"/>
                <w:szCs w:val="21"/>
              </w:rPr>
              <w:t>具体参数</w:t>
            </w:r>
            <w:r>
              <w:rPr>
                <w:rFonts w:hint="eastAsia" w:ascii="Tahoma" w:hAnsi="Tahoma" w:cs="Tahoma"/>
                <w:color w:val="auto"/>
                <w:sz w:val="21"/>
                <w:szCs w:val="21"/>
                <w:lang w:val="en-US" w:eastAsia="zh-CN"/>
              </w:rPr>
              <w:t>详</w:t>
            </w:r>
            <w:r>
              <w:rPr>
                <w:rFonts w:ascii="Tahoma" w:hAnsi="Tahoma" w:cs="Tahoma"/>
                <w:color w:val="auto"/>
                <w:sz w:val="21"/>
                <w:szCs w:val="21"/>
              </w:rPr>
              <w:t>见招标文件</w:t>
            </w:r>
          </w:p>
        </w:tc>
        <w:tc>
          <w:tcPr>
            <w:tcW w:w="667" w:type="dxa"/>
            <w:vAlign w:val="center"/>
          </w:tcPr>
          <w:p>
            <w:pPr>
              <w:spacing w:line="260" w:lineRule="exact"/>
              <w:jc w:val="center"/>
              <w:rPr>
                <w:rFonts w:hint="eastAsia" w:ascii="Tahoma" w:hAnsi="Tahoma" w:cs="Tahoma"/>
                <w:color w:val="auto"/>
                <w:sz w:val="21"/>
                <w:szCs w:val="21"/>
              </w:rPr>
            </w:pPr>
            <w:r>
              <w:rPr>
                <w:rFonts w:hint="eastAsia" w:ascii="Tahoma" w:hAnsi="Tahoma" w:cs="Tahoma"/>
                <w:color w:val="auto"/>
                <w:sz w:val="21"/>
                <w:szCs w:val="21"/>
              </w:rPr>
              <w:t>/</w:t>
            </w:r>
          </w:p>
        </w:tc>
      </w:tr>
    </w:tbl>
    <w:p>
      <w:pPr>
        <w:spacing w:line="260" w:lineRule="exact"/>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六、</w:t>
      </w:r>
      <w:r>
        <w:rPr>
          <w:rFonts w:ascii="Tahoma" w:hAnsi="Tahoma" w:cs="Tahoma"/>
          <w:color w:val="171717" w:themeColor="background2" w:themeShade="1A"/>
          <w:sz w:val="21"/>
          <w:szCs w:val="21"/>
        </w:rPr>
        <w:t>交货地点：和田县</w:t>
      </w:r>
      <w:r>
        <w:rPr>
          <w:rFonts w:hint="eastAsia" w:ascii="Tahoma" w:hAnsi="Tahoma" w:cs="Tahoma"/>
          <w:color w:val="171717" w:themeColor="background2" w:themeShade="1A"/>
          <w:sz w:val="21"/>
          <w:szCs w:val="21"/>
        </w:rPr>
        <w:t>人民医院指定地点</w:t>
      </w:r>
    </w:p>
    <w:p>
      <w:pPr>
        <w:spacing w:line="260" w:lineRule="exact"/>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七</w:t>
      </w:r>
      <w:r>
        <w:rPr>
          <w:rFonts w:ascii="Tahoma" w:hAnsi="Tahoma" w:cs="Tahoma"/>
          <w:color w:val="171717" w:themeColor="background2" w:themeShade="1A"/>
          <w:sz w:val="21"/>
          <w:szCs w:val="21"/>
        </w:rPr>
        <w:t>、资金来源</w:t>
      </w:r>
      <w:r>
        <w:rPr>
          <w:rFonts w:hint="eastAsia" w:ascii="Tahoma" w:hAnsi="Tahoma" w:cs="Tahoma"/>
          <w:color w:val="171717" w:themeColor="background2" w:themeShade="1A"/>
          <w:sz w:val="21"/>
          <w:szCs w:val="21"/>
        </w:rPr>
        <w:t>：</w:t>
      </w:r>
      <w:r>
        <w:rPr>
          <w:rFonts w:hint="eastAsia" w:ascii="Tahoma" w:hAnsi="Tahoma" w:cs="Tahoma"/>
          <w:color w:val="000000" w:themeColor="text1"/>
          <w:sz w:val="21"/>
          <w:szCs w:val="21"/>
          <w:lang w:val="en-US" w:eastAsia="zh-CN"/>
        </w:rPr>
        <w:t>债券</w:t>
      </w:r>
      <w:r>
        <w:rPr>
          <w:rFonts w:hint="eastAsia" w:ascii="Tahoma" w:hAnsi="Tahoma" w:cs="Tahoma"/>
          <w:color w:val="000000" w:themeColor="text1"/>
          <w:sz w:val="21"/>
          <w:szCs w:val="21"/>
        </w:rPr>
        <w:t>资金</w:t>
      </w:r>
    </w:p>
    <w:p>
      <w:pPr>
        <w:spacing w:line="260" w:lineRule="exact"/>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八</w:t>
      </w:r>
      <w:r>
        <w:rPr>
          <w:rFonts w:ascii="Tahoma" w:hAnsi="Tahoma" w:cs="Tahoma"/>
          <w:color w:val="171717" w:themeColor="background2" w:themeShade="1A"/>
          <w:sz w:val="21"/>
          <w:szCs w:val="21"/>
        </w:rPr>
        <w:t>、供应商的资格要求：</w:t>
      </w:r>
    </w:p>
    <w:p>
      <w:pPr>
        <w:widowControl/>
        <w:spacing w:line="260" w:lineRule="exact"/>
        <w:ind w:firstLine="420" w:firstLineChars="200"/>
        <w:jc w:val="left"/>
        <w:rPr>
          <w:rFonts w:ascii="Tahoma" w:hAnsi="Tahoma" w:cs="Tahoma"/>
          <w:kern w:val="0"/>
          <w:sz w:val="21"/>
          <w:szCs w:val="21"/>
        </w:rPr>
      </w:pPr>
      <w:r>
        <w:rPr>
          <w:rFonts w:ascii="Tahoma" w:hAnsi="Tahoma" w:cs="Tahoma"/>
          <w:kern w:val="0"/>
          <w:sz w:val="21"/>
          <w:szCs w:val="21"/>
        </w:rPr>
        <w:t>1、满足《中华人民共和国政府采购法》第二十二条要求；</w:t>
      </w:r>
    </w:p>
    <w:p>
      <w:pPr>
        <w:widowControl/>
        <w:spacing w:line="260" w:lineRule="exact"/>
        <w:ind w:firstLine="420" w:firstLineChars="200"/>
        <w:jc w:val="left"/>
        <w:rPr>
          <w:rFonts w:ascii="Tahoma" w:hAnsi="Tahoma" w:cs="Tahoma"/>
          <w:kern w:val="0"/>
          <w:sz w:val="21"/>
          <w:szCs w:val="21"/>
        </w:rPr>
      </w:pPr>
      <w:r>
        <w:rPr>
          <w:rFonts w:ascii="Tahoma" w:hAnsi="Tahoma" w:cs="Tahoma"/>
          <w:kern w:val="0"/>
          <w:sz w:val="21"/>
          <w:szCs w:val="21"/>
        </w:rPr>
        <w:t>2、报名需提供经年审合格（三证合一）的营业执照</w:t>
      </w:r>
      <w:r>
        <w:rPr>
          <w:rFonts w:hint="eastAsia" w:ascii="Tahoma" w:hAnsi="Tahoma" w:cs="Tahoma"/>
          <w:kern w:val="0"/>
          <w:sz w:val="21"/>
          <w:szCs w:val="21"/>
        </w:rPr>
        <w:t>复印件，</w:t>
      </w:r>
      <w:r>
        <w:rPr>
          <w:rFonts w:ascii="Tahoma" w:hAnsi="Tahoma" w:cs="Tahoma"/>
          <w:kern w:val="0"/>
          <w:sz w:val="21"/>
          <w:szCs w:val="21"/>
        </w:rPr>
        <w:t>须有符合本项目所需相应的经营范围和供货能力，银行开户许可证，法定代表人投标需携带法定代表人证明书（原件）及法定代表人身份证（原件），委托代理人投标需携带法定代表人授权委托书（原件）及委托代理人身份证（原件）</w:t>
      </w:r>
      <w:r>
        <w:rPr>
          <w:rFonts w:hint="eastAsia" w:ascii="Tahoma" w:hAnsi="Tahoma" w:cs="Tahoma"/>
          <w:kern w:val="0"/>
          <w:sz w:val="21"/>
          <w:szCs w:val="21"/>
          <w:lang w:val="en-US" w:eastAsia="zh-CN"/>
        </w:rPr>
        <w:t>；</w:t>
      </w:r>
      <w:r>
        <w:rPr>
          <w:rFonts w:ascii="Arial" w:hAnsi="Arial" w:eastAsia="宋体" w:cs="Arial"/>
          <w:i w:val="0"/>
          <w:caps w:val="0"/>
          <w:color w:val="000000"/>
          <w:spacing w:val="0"/>
          <w:sz w:val="21"/>
          <w:szCs w:val="21"/>
        </w:rPr>
        <w:t>被委托人必须是投标</w:t>
      </w:r>
      <w:r>
        <w:rPr>
          <w:rFonts w:ascii="Tahoma" w:hAnsi="Tahoma" w:cs="Tahoma"/>
          <w:kern w:val="0"/>
          <w:sz w:val="21"/>
          <w:szCs w:val="21"/>
        </w:rPr>
        <w:t>单位法人或正式员工，需提供社保部门出具最少近</w:t>
      </w:r>
      <w:r>
        <w:rPr>
          <w:rFonts w:hint="eastAsia" w:ascii="Tahoma" w:hAnsi="Tahoma" w:cs="Tahoma"/>
          <w:kern w:val="0"/>
          <w:sz w:val="21"/>
          <w:szCs w:val="21"/>
          <w:lang w:val="en-US" w:eastAsia="zh-CN"/>
        </w:rPr>
        <w:t>六</w:t>
      </w:r>
      <w:r>
        <w:rPr>
          <w:rFonts w:ascii="Tahoma" w:hAnsi="Tahoma" w:cs="Tahoma"/>
          <w:kern w:val="0"/>
          <w:sz w:val="21"/>
          <w:szCs w:val="21"/>
        </w:rPr>
        <w:t>个月的缴纳社保证明（社保缴费凭证及个人明细表）；</w:t>
      </w:r>
    </w:p>
    <w:p>
      <w:pPr>
        <w:widowControl/>
        <w:spacing w:line="260" w:lineRule="exact"/>
        <w:ind w:firstLine="420" w:firstLineChars="200"/>
        <w:jc w:val="left"/>
        <w:rPr>
          <w:rFonts w:hint="default" w:ascii="Tahoma" w:hAnsi="Tahoma" w:cs="Tahoma"/>
          <w:kern w:val="0"/>
          <w:sz w:val="21"/>
          <w:szCs w:val="21"/>
          <w:lang w:val="en-US" w:eastAsia="zh-CN"/>
        </w:rPr>
      </w:pPr>
      <w:r>
        <w:rPr>
          <w:rFonts w:hint="eastAsia" w:ascii="Tahoma" w:hAnsi="Tahoma" w:cs="Tahoma"/>
          <w:kern w:val="0"/>
          <w:sz w:val="21"/>
          <w:szCs w:val="21"/>
        </w:rPr>
        <w:t>3</w:t>
      </w:r>
      <w:r>
        <w:rPr>
          <w:rFonts w:ascii="Tahoma" w:hAnsi="Tahoma" w:cs="Tahoma"/>
          <w:kern w:val="0"/>
          <w:sz w:val="21"/>
          <w:szCs w:val="21"/>
        </w:rPr>
        <w:t>、具有良好的商业信誉和健全的财务会计制度</w:t>
      </w:r>
      <w:r>
        <w:rPr>
          <w:rFonts w:hint="eastAsia" w:ascii="Tahoma" w:hAnsi="Tahoma" w:cs="Tahoma"/>
          <w:kern w:val="0"/>
          <w:sz w:val="21"/>
          <w:szCs w:val="21"/>
          <w:lang w:eastAsia="zh-CN"/>
        </w:rPr>
        <w:t>，提供企业近一年（20</w:t>
      </w:r>
      <w:r>
        <w:rPr>
          <w:rFonts w:hint="eastAsia" w:ascii="Tahoma" w:hAnsi="Tahoma" w:cs="Tahoma"/>
          <w:kern w:val="0"/>
          <w:sz w:val="21"/>
          <w:szCs w:val="21"/>
          <w:lang w:val="en-US" w:eastAsia="zh-CN"/>
        </w:rPr>
        <w:t>18年度</w:t>
      </w:r>
      <w:r>
        <w:rPr>
          <w:rFonts w:hint="eastAsia" w:ascii="Tahoma" w:hAnsi="Tahoma" w:cs="Tahoma"/>
          <w:kern w:val="0"/>
          <w:sz w:val="21"/>
          <w:szCs w:val="21"/>
          <w:lang w:eastAsia="zh-CN"/>
        </w:rPr>
        <w:t>）的</w:t>
      </w:r>
      <w:r>
        <w:rPr>
          <w:rFonts w:hint="eastAsia" w:ascii="Tahoma" w:hAnsi="Tahoma" w:cs="Tahoma"/>
          <w:kern w:val="0"/>
          <w:sz w:val="21"/>
          <w:szCs w:val="21"/>
          <w:lang w:val="en-US" w:eastAsia="zh-CN"/>
        </w:rPr>
        <w:t>财务</w:t>
      </w:r>
      <w:r>
        <w:rPr>
          <w:rFonts w:hint="eastAsia" w:ascii="Tahoma" w:hAnsi="Tahoma" w:cs="Tahoma"/>
          <w:kern w:val="0"/>
          <w:sz w:val="21"/>
          <w:szCs w:val="21"/>
          <w:lang w:eastAsia="zh-CN"/>
        </w:rPr>
        <w:t>审计报告，</w:t>
      </w:r>
      <w:r>
        <w:rPr>
          <w:rFonts w:ascii="Tahoma" w:hAnsi="Tahoma" w:cs="Tahoma"/>
          <w:kern w:val="0"/>
          <w:sz w:val="21"/>
          <w:szCs w:val="21"/>
        </w:rPr>
        <w:t>新成立公司不提供； </w:t>
      </w:r>
    </w:p>
    <w:p>
      <w:pPr>
        <w:widowControl/>
        <w:spacing w:line="260" w:lineRule="exact"/>
        <w:ind w:firstLine="420" w:firstLineChars="200"/>
        <w:jc w:val="left"/>
        <w:rPr>
          <w:rFonts w:hint="eastAsia" w:ascii="Tahoma" w:hAnsi="Tahoma" w:eastAsia="宋体" w:cs="Tahoma"/>
          <w:kern w:val="0"/>
          <w:sz w:val="21"/>
          <w:szCs w:val="21"/>
          <w:lang w:eastAsia="zh-CN"/>
        </w:rPr>
      </w:pPr>
      <w:r>
        <w:rPr>
          <w:rFonts w:hint="eastAsia" w:ascii="Tahoma" w:hAnsi="Tahoma" w:cs="Tahoma"/>
          <w:kern w:val="0"/>
          <w:sz w:val="21"/>
          <w:szCs w:val="21"/>
          <w:lang w:val="en-US" w:eastAsia="zh-CN"/>
        </w:rPr>
        <w:t>4</w:t>
      </w:r>
      <w:r>
        <w:rPr>
          <w:rFonts w:ascii="Tahoma" w:hAnsi="Tahoma" w:cs="Tahoma"/>
          <w:kern w:val="0"/>
          <w:sz w:val="21"/>
          <w:szCs w:val="21"/>
        </w:rPr>
        <w:t>、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行政处罚信息、列入经营异常名录信息、列入严重违法失信企业名单（黑名单）信息，以上网站页面截图并加盖单位公章</w:t>
      </w:r>
      <w:r>
        <w:rPr>
          <w:rFonts w:hint="eastAsia" w:ascii="Tahoma" w:hAnsi="Tahoma" w:cs="Tahoma"/>
          <w:kern w:val="0"/>
          <w:sz w:val="21"/>
          <w:szCs w:val="21"/>
          <w:lang w:val="en-US" w:eastAsia="zh-CN"/>
        </w:rPr>
        <w:t>（</w:t>
      </w:r>
      <w:r>
        <w:rPr>
          <w:rFonts w:ascii="sans-serif" w:hAnsi="sans-serif" w:eastAsia="sans-serif" w:cs="sans-serif"/>
          <w:i w:val="0"/>
          <w:caps w:val="0"/>
          <w:color w:val="000000"/>
          <w:spacing w:val="0"/>
          <w:sz w:val="22"/>
          <w:szCs w:val="22"/>
        </w:rPr>
        <w:t>网页打印件须自公告发布之日起至投标截止时间从上述网站中打印</w:t>
      </w:r>
      <w:r>
        <w:rPr>
          <w:rFonts w:hint="eastAsia" w:ascii="sans-serif" w:hAnsi="sans-serif" w:cs="sans-serif"/>
          <w:i w:val="0"/>
          <w:caps w:val="0"/>
          <w:color w:val="000000"/>
          <w:spacing w:val="0"/>
          <w:sz w:val="22"/>
          <w:szCs w:val="22"/>
          <w:lang w:eastAsia="zh-CN"/>
        </w:rPr>
        <w:t>）。</w:t>
      </w:r>
    </w:p>
    <w:p>
      <w:pPr>
        <w:widowControl/>
        <w:spacing w:line="260" w:lineRule="exact"/>
        <w:ind w:firstLine="420" w:firstLineChars="200"/>
        <w:jc w:val="left"/>
        <w:rPr>
          <w:rFonts w:ascii="Tahoma" w:hAnsi="Tahoma" w:cs="Tahoma"/>
          <w:kern w:val="0"/>
          <w:sz w:val="21"/>
          <w:szCs w:val="21"/>
        </w:rPr>
      </w:pPr>
      <w:r>
        <w:rPr>
          <w:rFonts w:hint="eastAsia" w:ascii="Tahoma" w:hAnsi="Tahoma" w:cs="Tahoma"/>
          <w:kern w:val="0"/>
          <w:sz w:val="21"/>
          <w:szCs w:val="21"/>
          <w:lang w:val="en-US" w:eastAsia="zh-CN"/>
        </w:rPr>
        <w:t>5</w:t>
      </w:r>
      <w:r>
        <w:rPr>
          <w:rFonts w:ascii="Tahoma" w:hAnsi="Tahoma" w:cs="Tahoma"/>
          <w:kern w:val="0"/>
          <w:sz w:val="21"/>
          <w:szCs w:val="21"/>
        </w:rPr>
        <w:t>、供应商必须具备医疗器械生产企业许可证或医疗器械经营企业许可证（原件）</w:t>
      </w:r>
      <w:r>
        <w:rPr>
          <w:rFonts w:hint="eastAsia" w:ascii="Tahoma" w:hAnsi="Tahoma" w:cs="Tahoma"/>
          <w:kern w:val="0"/>
          <w:sz w:val="21"/>
          <w:szCs w:val="21"/>
        </w:rPr>
        <w:t>；</w:t>
      </w:r>
    </w:p>
    <w:p>
      <w:pPr>
        <w:spacing w:line="260" w:lineRule="exact"/>
        <w:ind w:firstLine="420" w:firstLineChars="200"/>
        <w:rPr>
          <w:rFonts w:ascii="Tahoma" w:hAnsi="Tahoma" w:cs="Tahoma"/>
          <w:kern w:val="0"/>
          <w:sz w:val="21"/>
          <w:szCs w:val="21"/>
        </w:rPr>
      </w:pPr>
      <w:r>
        <w:rPr>
          <w:rFonts w:hint="eastAsia" w:ascii="Tahoma" w:hAnsi="Tahoma" w:cs="Tahoma"/>
          <w:kern w:val="0"/>
          <w:sz w:val="21"/>
          <w:szCs w:val="21"/>
          <w:lang w:val="en-US" w:eastAsia="zh-CN"/>
        </w:rPr>
        <w:t>6</w:t>
      </w:r>
      <w:r>
        <w:rPr>
          <w:rFonts w:hint="eastAsia" w:ascii="Tahoma" w:hAnsi="Tahoma" w:cs="Tahoma"/>
          <w:kern w:val="0"/>
          <w:sz w:val="21"/>
          <w:szCs w:val="21"/>
        </w:rPr>
        <w:t>、</w:t>
      </w:r>
      <w:r>
        <w:rPr>
          <w:rFonts w:ascii="Tahoma" w:hAnsi="Tahoma" w:cs="Tahoma"/>
          <w:kern w:val="0"/>
          <w:sz w:val="21"/>
          <w:szCs w:val="21"/>
        </w:rPr>
        <w:t>本项目不接受联合体投标</w:t>
      </w:r>
      <w:r>
        <w:rPr>
          <w:rFonts w:hint="eastAsia" w:ascii="Tahoma" w:hAnsi="Tahoma" w:cs="Tahoma"/>
          <w:kern w:val="0"/>
          <w:sz w:val="21"/>
          <w:szCs w:val="21"/>
        </w:rPr>
        <w:t>。</w:t>
      </w:r>
    </w:p>
    <w:p>
      <w:pPr>
        <w:spacing w:line="260" w:lineRule="exact"/>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九</w:t>
      </w:r>
      <w:r>
        <w:rPr>
          <w:rFonts w:ascii="Tahoma" w:hAnsi="Tahoma" w:cs="Tahoma"/>
          <w:color w:val="171717" w:themeColor="background2" w:themeShade="1A"/>
          <w:sz w:val="21"/>
          <w:szCs w:val="21"/>
        </w:rPr>
        <w:t>、报名及</w:t>
      </w:r>
      <w:r>
        <w:rPr>
          <w:rFonts w:hint="eastAsia" w:ascii="Tahoma" w:hAnsi="Tahoma" w:cs="Tahoma"/>
          <w:color w:val="171717" w:themeColor="background2" w:themeShade="1A"/>
          <w:sz w:val="21"/>
          <w:szCs w:val="21"/>
        </w:rPr>
        <w:t>招标</w:t>
      </w:r>
      <w:r>
        <w:rPr>
          <w:rFonts w:ascii="Tahoma" w:hAnsi="Tahoma" w:cs="Tahoma"/>
          <w:color w:val="171717" w:themeColor="background2" w:themeShade="1A"/>
          <w:sz w:val="21"/>
          <w:szCs w:val="21"/>
        </w:rPr>
        <w:t>文件领取:有意参加本次</w:t>
      </w:r>
      <w:r>
        <w:rPr>
          <w:rFonts w:hint="eastAsia" w:ascii="Tahoma" w:hAnsi="Tahoma" w:cs="Tahoma"/>
          <w:color w:val="171717" w:themeColor="background2" w:themeShade="1A"/>
          <w:sz w:val="21"/>
          <w:szCs w:val="21"/>
        </w:rPr>
        <w:t>招标</w:t>
      </w:r>
      <w:r>
        <w:rPr>
          <w:rFonts w:ascii="Tahoma" w:hAnsi="Tahoma" w:cs="Tahoma"/>
          <w:color w:val="171717" w:themeColor="background2" w:themeShade="1A"/>
          <w:sz w:val="21"/>
          <w:szCs w:val="21"/>
        </w:rPr>
        <w:t>项目的</w:t>
      </w:r>
      <w:r>
        <w:rPr>
          <w:rFonts w:hint="eastAsia" w:ascii="Tahoma" w:hAnsi="Tahoma" w:cs="Tahoma"/>
          <w:color w:val="171717" w:themeColor="background2" w:themeShade="1A"/>
          <w:sz w:val="21"/>
          <w:szCs w:val="21"/>
        </w:rPr>
        <w:t>供应商</w:t>
      </w:r>
      <w:r>
        <w:rPr>
          <w:rFonts w:ascii="Tahoma" w:hAnsi="Tahoma" w:cs="Tahoma"/>
          <w:color w:val="171717" w:themeColor="background2" w:themeShade="1A"/>
          <w:sz w:val="21"/>
          <w:szCs w:val="21"/>
        </w:rPr>
        <w:t>，应携带</w:t>
      </w:r>
      <w:r>
        <w:rPr>
          <w:rFonts w:hint="eastAsia" w:ascii="Tahoma" w:hAnsi="Tahoma" w:cs="Tahoma"/>
          <w:color w:val="171717" w:themeColor="background2" w:themeShade="1A"/>
          <w:sz w:val="21"/>
          <w:szCs w:val="21"/>
        </w:rPr>
        <w:t>供</w:t>
      </w:r>
      <w:r>
        <w:rPr>
          <w:rFonts w:ascii="Tahoma" w:hAnsi="Tahoma" w:cs="Tahoma"/>
          <w:color w:val="171717" w:themeColor="background2" w:themeShade="1A"/>
          <w:sz w:val="21"/>
          <w:szCs w:val="21"/>
        </w:rPr>
        <w:t>应商资格要求的所有相关证件（原件及加盖鲜公章的复印件各一套核对）于</w:t>
      </w:r>
      <w:r>
        <w:rPr>
          <w:rFonts w:hint="eastAsia" w:ascii="Tahoma" w:hAnsi="Tahoma" w:cs="Tahoma"/>
          <w:color w:val="171717" w:themeColor="background2" w:themeShade="1A"/>
          <w:sz w:val="21"/>
          <w:szCs w:val="21"/>
          <w:lang w:val="en-US" w:eastAsia="zh-CN"/>
        </w:rPr>
        <w:t>2020</w:t>
      </w:r>
      <w:r>
        <w:rPr>
          <w:rFonts w:ascii="Tahoma" w:hAnsi="Tahoma" w:cs="Tahoma"/>
          <w:color w:val="171717" w:themeColor="background2" w:themeShade="1A"/>
          <w:sz w:val="21"/>
          <w:szCs w:val="21"/>
        </w:rPr>
        <w:t>年</w:t>
      </w:r>
      <w:r>
        <w:rPr>
          <w:rFonts w:hint="eastAsia" w:ascii="Tahoma" w:hAnsi="Tahoma" w:cs="Tahoma"/>
          <w:color w:val="171717" w:themeColor="background2" w:themeShade="1A"/>
          <w:sz w:val="21"/>
          <w:szCs w:val="21"/>
          <w:lang w:val="en-US" w:eastAsia="zh-CN"/>
        </w:rPr>
        <w:t>1</w:t>
      </w:r>
      <w:r>
        <w:rPr>
          <w:rFonts w:ascii="Tahoma" w:hAnsi="Tahoma" w:cs="Tahoma"/>
          <w:color w:val="171717" w:themeColor="background2" w:themeShade="1A"/>
          <w:sz w:val="21"/>
          <w:szCs w:val="21"/>
        </w:rPr>
        <w:t>月</w:t>
      </w:r>
      <w:r>
        <w:rPr>
          <w:rFonts w:hint="eastAsia" w:ascii="Tahoma" w:hAnsi="Tahoma" w:cs="Tahoma"/>
          <w:color w:val="171717" w:themeColor="background2" w:themeShade="1A"/>
          <w:sz w:val="21"/>
          <w:szCs w:val="21"/>
          <w:lang w:val="en-US" w:eastAsia="zh-CN"/>
        </w:rPr>
        <w:t>23</w:t>
      </w:r>
      <w:r>
        <w:rPr>
          <w:rFonts w:ascii="Tahoma" w:hAnsi="Tahoma" w:cs="Tahoma"/>
          <w:color w:val="171717" w:themeColor="background2" w:themeShade="1A"/>
          <w:sz w:val="21"/>
          <w:szCs w:val="21"/>
        </w:rPr>
        <w:t>日至20</w:t>
      </w:r>
      <w:r>
        <w:rPr>
          <w:rFonts w:hint="eastAsia" w:ascii="Tahoma" w:hAnsi="Tahoma" w:cs="Tahoma"/>
          <w:color w:val="171717" w:themeColor="background2" w:themeShade="1A"/>
          <w:sz w:val="21"/>
          <w:szCs w:val="21"/>
          <w:lang w:val="en-US" w:eastAsia="zh-CN"/>
        </w:rPr>
        <w:t>20</w:t>
      </w:r>
      <w:r>
        <w:rPr>
          <w:rFonts w:ascii="Tahoma" w:hAnsi="Tahoma" w:cs="Tahoma"/>
          <w:color w:val="171717" w:themeColor="background2" w:themeShade="1A"/>
          <w:sz w:val="21"/>
          <w:szCs w:val="21"/>
        </w:rPr>
        <w:t>年</w:t>
      </w:r>
      <w:r>
        <w:rPr>
          <w:rFonts w:hint="eastAsia" w:ascii="Tahoma" w:hAnsi="Tahoma" w:cs="Tahoma"/>
          <w:color w:val="171717" w:themeColor="background2" w:themeShade="1A"/>
          <w:sz w:val="21"/>
          <w:szCs w:val="21"/>
          <w:lang w:val="en-US" w:eastAsia="zh-CN"/>
        </w:rPr>
        <w:t>2</w:t>
      </w:r>
      <w:r>
        <w:rPr>
          <w:rFonts w:ascii="Tahoma" w:hAnsi="Tahoma" w:cs="Tahoma"/>
          <w:color w:val="171717" w:themeColor="background2" w:themeShade="1A"/>
          <w:sz w:val="21"/>
          <w:szCs w:val="21"/>
        </w:rPr>
        <w:t>月</w:t>
      </w:r>
      <w:r>
        <w:rPr>
          <w:rFonts w:hint="eastAsia" w:ascii="Tahoma" w:hAnsi="Tahoma" w:cs="Tahoma"/>
          <w:color w:val="171717" w:themeColor="background2" w:themeShade="1A"/>
          <w:sz w:val="21"/>
          <w:szCs w:val="21"/>
          <w:lang w:val="en-US" w:eastAsia="zh-CN"/>
        </w:rPr>
        <w:t>10</w:t>
      </w:r>
      <w:r>
        <w:rPr>
          <w:rFonts w:ascii="Tahoma" w:hAnsi="Tahoma" w:cs="Tahoma"/>
          <w:color w:val="171717" w:themeColor="background2" w:themeShade="1A"/>
          <w:sz w:val="21"/>
          <w:szCs w:val="21"/>
        </w:rPr>
        <w:t>日</w:t>
      </w:r>
      <w:r>
        <w:rPr>
          <w:rFonts w:ascii="Tahoma" w:hAnsi="Tahoma" w:cs="Tahoma"/>
          <w:color w:val="171717" w:themeColor="background2" w:themeShade="1A"/>
          <w:kern w:val="0"/>
          <w:sz w:val="21"/>
          <w:szCs w:val="21"/>
        </w:rPr>
        <w:t>（10:</w:t>
      </w:r>
      <w:r>
        <w:rPr>
          <w:rFonts w:hint="eastAsia" w:ascii="Tahoma" w:hAnsi="Tahoma" w:cs="Tahoma"/>
          <w:color w:val="171717" w:themeColor="background2" w:themeShade="1A"/>
          <w:kern w:val="0"/>
          <w:sz w:val="21"/>
          <w:szCs w:val="21"/>
        </w:rPr>
        <w:t>3</w:t>
      </w:r>
      <w:r>
        <w:rPr>
          <w:rFonts w:ascii="Tahoma" w:hAnsi="Tahoma" w:cs="Tahoma"/>
          <w:color w:val="171717" w:themeColor="background2" w:themeShade="1A"/>
          <w:kern w:val="0"/>
          <w:sz w:val="21"/>
          <w:szCs w:val="21"/>
        </w:rPr>
        <w:t>0—</w:t>
      </w:r>
      <w:r>
        <w:rPr>
          <w:rFonts w:hint="eastAsia" w:ascii="Tahoma" w:hAnsi="Tahoma" w:cs="Tahoma"/>
          <w:color w:val="171717" w:themeColor="background2" w:themeShade="1A"/>
          <w:kern w:val="0"/>
          <w:sz w:val="21"/>
          <w:szCs w:val="21"/>
        </w:rPr>
        <w:t>13</w:t>
      </w:r>
      <w:r>
        <w:rPr>
          <w:rFonts w:ascii="Tahoma" w:hAnsi="Tahoma" w:cs="Tahoma"/>
          <w:color w:val="171717" w:themeColor="background2" w:themeShade="1A"/>
          <w:kern w:val="0"/>
          <w:sz w:val="21"/>
          <w:szCs w:val="21"/>
        </w:rPr>
        <w:t>：</w:t>
      </w:r>
      <w:r>
        <w:rPr>
          <w:rFonts w:hint="eastAsia" w:ascii="Tahoma" w:hAnsi="Tahoma" w:cs="Tahoma"/>
          <w:color w:val="171717" w:themeColor="background2" w:themeShade="1A"/>
          <w:kern w:val="0"/>
          <w:sz w:val="21"/>
          <w:szCs w:val="21"/>
        </w:rPr>
        <w:t>3</w:t>
      </w:r>
      <w:r>
        <w:rPr>
          <w:rFonts w:ascii="Tahoma" w:hAnsi="Tahoma" w:cs="Tahoma"/>
          <w:color w:val="171717" w:themeColor="background2" w:themeShade="1A"/>
          <w:kern w:val="0"/>
          <w:sz w:val="21"/>
          <w:szCs w:val="21"/>
        </w:rPr>
        <w:t>0、16:00—19:00节假日除外）</w:t>
      </w:r>
      <w:r>
        <w:rPr>
          <w:rFonts w:ascii="Tahoma" w:hAnsi="Tahoma" w:cs="Tahoma"/>
          <w:color w:val="171717" w:themeColor="background2" w:themeShade="1A"/>
          <w:sz w:val="21"/>
          <w:szCs w:val="21"/>
        </w:rPr>
        <w:t>到</w:t>
      </w:r>
      <w:r>
        <w:rPr>
          <w:rFonts w:hint="eastAsia" w:ascii="Tahoma" w:hAnsi="Tahoma" w:cs="Tahoma"/>
          <w:color w:val="171717" w:themeColor="background2" w:themeShade="1A"/>
          <w:sz w:val="21"/>
          <w:szCs w:val="21"/>
        </w:rPr>
        <w:t>和田</w:t>
      </w:r>
      <w:r>
        <w:rPr>
          <w:rFonts w:ascii="Tahoma" w:hAnsi="Tahoma" w:cs="Tahoma"/>
          <w:color w:val="171717" w:themeColor="background2" w:themeShade="1A"/>
          <w:sz w:val="21"/>
          <w:szCs w:val="21"/>
        </w:rPr>
        <w:t>县公共资源交易中心报名</w:t>
      </w:r>
      <w:r>
        <w:rPr>
          <w:rFonts w:hint="eastAsia" w:ascii="Tahoma" w:hAnsi="Tahoma" w:cs="Tahoma"/>
          <w:color w:val="171717" w:themeColor="background2" w:themeShade="1A"/>
          <w:sz w:val="21"/>
          <w:szCs w:val="21"/>
        </w:rPr>
        <w:t>，</w:t>
      </w:r>
      <w:r>
        <w:rPr>
          <w:rFonts w:ascii="Tahoma" w:hAnsi="Tahoma" w:cs="Tahoma"/>
          <w:color w:val="171717" w:themeColor="background2" w:themeShade="1A"/>
          <w:sz w:val="21"/>
          <w:szCs w:val="21"/>
        </w:rPr>
        <w:t>报名成功后</w:t>
      </w:r>
      <w:r>
        <w:rPr>
          <w:rFonts w:hint="eastAsia" w:ascii="Tahoma" w:hAnsi="Tahoma" w:cs="Tahoma"/>
          <w:color w:val="171717" w:themeColor="background2" w:themeShade="1A"/>
          <w:sz w:val="21"/>
          <w:szCs w:val="21"/>
        </w:rPr>
        <w:t>到中经国际招标集团有限公司（和田地区和田市屯垦路138号龙煤大厦13楼1305室）</w:t>
      </w:r>
      <w:r>
        <w:rPr>
          <w:rFonts w:ascii="Tahoma" w:hAnsi="Tahoma" w:cs="Tahoma"/>
          <w:color w:val="171717" w:themeColor="background2" w:themeShade="1A"/>
          <w:sz w:val="21"/>
          <w:szCs w:val="21"/>
        </w:rPr>
        <w:t>领取招标文件(资料不全者不予领取)。招标文件售价：</w:t>
      </w:r>
      <w:r>
        <w:rPr>
          <w:rFonts w:hint="eastAsia" w:ascii="Tahoma" w:hAnsi="Tahoma" w:cs="Tahoma"/>
          <w:color w:val="171717" w:themeColor="background2" w:themeShade="1A"/>
          <w:sz w:val="21"/>
          <w:szCs w:val="21"/>
        </w:rPr>
        <w:t>2</w:t>
      </w:r>
      <w:r>
        <w:rPr>
          <w:rFonts w:ascii="Tahoma" w:hAnsi="Tahoma" w:cs="Tahoma"/>
          <w:color w:val="171717" w:themeColor="background2" w:themeShade="1A"/>
          <w:sz w:val="21"/>
          <w:szCs w:val="21"/>
        </w:rPr>
        <w:t>00元/</w:t>
      </w:r>
      <w:r>
        <w:rPr>
          <w:rFonts w:hint="eastAsia" w:ascii="Tahoma" w:hAnsi="Tahoma" w:cs="Tahoma"/>
          <w:color w:val="171717" w:themeColor="background2" w:themeShade="1A"/>
          <w:sz w:val="21"/>
          <w:szCs w:val="21"/>
        </w:rPr>
        <w:t>标段</w:t>
      </w:r>
      <w:r>
        <w:rPr>
          <w:rFonts w:ascii="Tahoma" w:hAnsi="Tahoma" w:cs="Tahoma"/>
          <w:color w:val="171717" w:themeColor="background2" w:themeShade="1A"/>
          <w:sz w:val="21"/>
          <w:szCs w:val="21"/>
        </w:rPr>
        <w:t>，</w:t>
      </w:r>
      <w:r>
        <w:rPr>
          <w:rFonts w:hint="eastAsia" w:ascii="Tahoma" w:hAnsi="Tahoma" w:cs="Tahoma"/>
          <w:color w:val="171717" w:themeColor="background2" w:themeShade="1A"/>
          <w:sz w:val="21"/>
          <w:szCs w:val="21"/>
        </w:rPr>
        <w:t>招标</w:t>
      </w:r>
      <w:r>
        <w:rPr>
          <w:rFonts w:ascii="Tahoma" w:hAnsi="Tahoma" w:cs="Tahoma"/>
          <w:color w:val="171717" w:themeColor="background2" w:themeShade="1A"/>
          <w:sz w:val="21"/>
          <w:szCs w:val="21"/>
        </w:rPr>
        <w:t>文件一经售出概不退还。</w:t>
      </w:r>
    </w:p>
    <w:p>
      <w:pPr>
        <w:spacing w:line="260" w:lineRule="exact"/>
        <w:ind w:firstLine="478" w:firstLineChars="228"/>
        <w:rPr>
          <w:rFonts w:ascii="Tahoma" w:hAnsi="Tahoma" w:cs="Tahoma"/>
          <w:color w:val="171717" w:themeColor="background2" w:themeShade="1A"/>
          <w:sz w:val="21"/>
          <w:szCs w:val="21"/>
        </w:rPr>
      </w:pPr>
      <w:r>
        <w:rPr>
          <w:rFonts w:ascii="Tahoma" w:hAnsi="Tahoma" w:cs="Tahoma"/>
          <w:color w:val="171717" w:themeColor="background2" w:themeShade="1A"/>
          <w:sz w:val="21"/>
          <w:szCs w:val="21"/>
        </w:rPr>
        <w:t>十、</w:t>
      </w:r>
      <w:r>
        <w:rPr>
          <w:rFonts w:hint="eastAsia" w:ascii="Tahoma" w:hAnsi="Tahoma" w:cs="Tahoma"/>
          <w:color w:val="171717" w:themeColor="background2" w:themeShade="1A"/>
          <w:sz w:val="21"/>
          <w:szCs w:val="21"/>
        </w:rPr>
        <w:t>投标</w:t>
      </w:r>
      <w:r>
        <w:rPr>
          <w:rFonts w:ascii="Tahoma" w:hAnsi="Tahoma" w:cs="Tahoma"/>
          <w:color w:val="171717" w:themeColor="background2" w:themeShade="1A"/>
          <w:sz w:val="21"/>
          <w:szCs w:val="21"/>
        </w:rPr>
        <w:t>保证金：</w:t>
      </w:r>
    </w:p>
    <w:p>
      <w:pPr>
        <w:spacing w:line="260" w:lineRule="exact"/>
        <w:ind w:firstLine="840" w:firstLineChars="400"/>
        <w:rPr>
          <w:rFonts w:hint="eastAsia" w:ascii="Tahoma" w:hAnsi="Tahoma" w:cs="Tahoma"/>
          <w:color w:val="171717" w:themeColor="background2" w:themeShade="1A"/>
          <w:sz w:val="21"/>
          <w:szCs w:val="21"/>
        </w:rPr>
      </w:pPr>
      <w:r>
        <w:rPr>
          <w:rFonts w:hint="eastAsia" w:ascii="Tahoma" w:hAnsi="Tahoma" w:cs="Tahoma"/>
          <w:color w:val="171717" w:themeColor="background2" w:themeShade="1A"/>
          <w:sz w:val="21"/>
          <w:szCs w:val="21"/>
        </w:rPr>
        <w:t>第一标段：1</w:t>
      </w:r>
      <w:r>
        <w:rPr>
          <w:rFonts w:hint="eastAsia" w:ascii="Tahoma" w:hAnsi="Tahoma" w:cs="Tahoma"/>
          <w:color w:val="171717" w:themeColor="background2" w:themeShade="1A"/>
          <w:sz w:val="21"/>
          <w:szCs w:val="21"/>
          <w:lang w:val="en-US" w:eastAsia="zh-CN"/>
        </w:rPr>
        <w:t>40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壹拾肆万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rPr>
          <w:rFonts w:hint="eastAsia" w:ascii="Tahoma" w:hAnsi="Tahoma" w:cs="Tahoma"/>
          <w:color w:val="171717" w:themeColor="background2" w:themeShade="1A"/>
          <w:sz w:val="21"/>
          <w:szCs w:val="21"/>
          <w:lang w:val="en-US" w:eastAsia="zh-CN"/>
        </w:rPr>
      </w:pPr>
      <w:r>
        <w:rPr>
          <w:rFonts w:hint="eastAsia" w:ascii="Tahoma" w:hAnsi="Tahoma" w:cs="Tahoma"/>
          <w:color w:val="171717" w:themeColor="background2" w:themeShade="1A"/>
          <w:sz w:val="21"/>
          <w:szCs w:val="21"/>
        </w:rPr>
        <w:t xml:space="preserve">        第二标段：1</w:t>
      </w:r>
      <w:r>
        <w:rPr>
          <w:rFonts w:hint="eastAsia" w:ascii="Tahoma" w:hAnsi="Tahoma" w:cs="Tahoma"/>
          <w:color w:val="171717" w:themeColor="background2" w:themeShade="1A"/>
          <w:sz w:val="21"/>
          <w:szCs w:val="21"/>
          <w:lang w:val="en-US" w:eastAsia="zh-CN"/>
        </w:rPr>
        <w:t>40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壹拾肆万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840" w:firstLineChars="400"/>
        <w:rPr>
          <w:rFonts w:hint="eastAsia" w:ascii="Tahoma" w:hAnsi="Tahoma" w:cs="Tahoma"/>
          <w:color w:val="171717" w:themeColor="background2" w:themeShade="1A"/>
          <w:sz w:val="21"/>
          <w:szCs w:val="21"/>
          <w:lang w:val="en-US" w:eastAsia="zh-CN"/>
        </w:rPr>
      </w:pPr>
      <w:r>
        <w:rPr>
          <w:rFonts w:hint="eastAsia" w:ascii="Tahoma" w:hAnsi="Tahoma" w:cs="Tahoma"/>
          <w:color w:val="171717" w:themeColor="background2" w:themeShade="1A"/>
          <w:sz w:val="21"/>
          <w:szCs w:val="21"/>
        </w:rPr>
        <w:t>第</w:t>
      </w:r>
      <w:r>
        <w:rPr>
          <w:rFonts w:hint="eastAsia" w:ascii="Tahoma" w:hAnsi="Tahoma" w:cs="Tahoma"/>
          <w:color w:val="171717" w:themeColor="background2" w:themeShade="1A"/>
          <w:sz w:val="21"/>
          <w:szCs w:val="21"/>
          <w:lang w:val="en-US" w:eastAsia="zh-CN"/>
        </w:rPr>
        <w:t>三</w:t>
      </w:r>
      <w:r>
        <w:rPr>
          <w:rFonts w:hint="eastAsia" w:ascii="Tahoma" w:hAnsi="Tahoma" w:cs="Tahoma"/>
          <w:color w:val="171717" w:themeColor="background2" w:themeShade="1A"/>
          <w:sz w:val="21"/>
          <w:szCs w:val="21"/>
        </w:rPr>
        <w:t>标段：</w:t>
      </w:r>
      <w:r>
        <w:rPr>
          <w:rFonts w:hint="eastAsia" w:ascii="Tahoma" w:hAnsi="Tahoma" w:cs="Tahoma"/>
          <w:color w:val="171717" w:themeColor="background2" w:themeShade="1A"/>
          <w:sz w:val="21"/>
          <w:szCs w:val="21"/>
          <w:lang w:val="en-US" w:eastAsia="zh-CN"/>
        </w:rPr>
        <w:t>70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柒万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840" w:firstLineChars="400"/>
        <w:rPr>
          <w:rFonts w:hint="eastAsia" w:ascii="Tahoma" w:hAnsi="Tahoma" w:cs="Tahoma"/>
          <w:color w:val="171717" w:themeColor="background2" w:themeShade="1A"/>
          <w:sz w:val="21"/>
          <w:szCs w:val="21"/>
          <w:lang w:val="en-US" w:eastAsia="zh-CN"/>
        </w:rPr>
      </w:pPr>
      <w:r>
        <w:rPr>
          <w:rFonts w:hint="eastAsia" w:ascii="Tahoma" w:hAnsi="Tahoma" w:cs="Tahoma"/>
          <w:color w:val="171717" w:themeColor="background2" w:themeShade="1A"/>
          <w:sz w:val="21"/>
          <w:szCs w:val="21"/>
        </w:rPr>
        <w:t>第</w:t>
      </w:r>
      <w:r>
        <w:rPr>
          <w:rFonts w:hint="eastAsia" w:ascii="Tahoma" w:hAnsi="Tahoma" w:cs="Tahoma"/>
          <w:color w:val="171717" w:themeColor="background2" w:themeShade="1A"/>
          <w:sz w:val="21"/>
          <w:szCs w:val="21"/>
          <w:lang w:val="en-US" w:eastAsia="zh-CN"/>
        </w:rPr>
        <w:t>四</w:t>
      </w:r>
      <w:r>
        <w:rPr>
          <w:rFonts w:hint="eastAsia" w:ascii="Tahoma" w:hAnsi="Tahoma" w:cs="Tahoma"/>
          <w:color w:val="171717" w:themeColor="background2" w:themeShade="1A"/>
          <w:sz w:val="21"/>
          <w:szCs w:val="21"/>
        </w:rPr>
        <w:t>标段：</w:t>
      </w:r>
      <w:r>
        <w:rPr>
          <w:rFonts w:hint="eastAsia" w:ascii="Tahoma" w:hAnsi="Tahoma" w:cs="Tahoma"/>
          <w:color w:val="171717" w:themeColor="background2" w:themeShade="1A"/>
          <w:sz w:val="21"/>
          <w:szCs w:val="21"/>
          <w:lang w:val="en-US" w:eastAsia="zh-CN"/>
        </w:rPr>
        <w:t>90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玖万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840" w:firstLineChars="400"/>
        <w:rPr>
          <w:rFonts w:hint="eastAsia" w:ascii="Tahoma" w:hAnsi="Tahoma" w:cs="Tahoma"/>
          <w:color w:val="171717" w:themeColor="background2" w:themeShade="1A"/>
          <w:sz w:val="21"/>
          <w:szCs w:val="21"/>
          <w:lang w:val="en-US" w:eastAsia="zh-CN"/>
        </w:rPr>
      </w:pPr>
      <w:r>
        <w:rPr>
          <w:rFonts w:hint="eastAsia" w:ascii="Tahoma" w:hAnsi="Tahoma" w:cs="Tahoma"/>
          <w:color w:val="171717" w:themeColor="background2" w:themeShade="1A"/>
          <w:sz w:val="21"/>
          <w:szCs w:val="21"/>
        </w:rPr>
        <w:t>第</w:t>
      </w:r>
      <w:r>
        <w:rPr>
          <w:rFonts w:hint="eastAsia" w:ascii="Tahoma" w:hAnsi="Tahoma" w:cs="Tahoma"/>
          <w:color w:val="171717" w:themeColor="background2" w:themeShade="1A"/>
          <w:sz w:val="21"/>
          <w:szCs w:val="21"/>
          <w:lang w:val="en-US" w:eastAsia="zh-CN"/>
        </w:rPr>
        <w:t>五</w:t>
      </w:r>
      <w:r>
        <w:rPr>
          <w:rFonts w:hint="eastAsia" w:ascii="Tahoma" w:hAnsi="Tahoma" w:cs="Tahoma"/>
          <w:color w:val="171717" w:themeColor="background2" w:themeShade="1A"/>
          <w:sz w:val="21"/>
          <w:szCs w:val="21"/>
        </w:rPr>
        <w:t>标段：</w:t>
      </w:r>
      <w:r>
        <w:rPr>
          <w:rFonts w:hint="eastAsia" w:ascii="Tahoma" w:hAnsi="Tahoma" w:cs="Tahoma"/>
          <w:color w:val="171717" w:themeColor="background2" w:themeShade="1A"/>
          <w:sz w:val="21"/>
          <w:szCs w:val="21"/>
          <w:lang w:val="en-US" w:eastAsia="zh-CN"/>
        </w:rPr>
        <w:t>100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壹拾万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840" w:firstLineChars="400"/>
        <w:rPr>
          <w:rFonts w:hint="eastAsia" w:ascii="Tahoma" w:hAnsi="Tahoma" w:cs="Tahoma"/>
          <w:color w:val="171717" w:themeColor="background2" w:themeShade="1A"/>
          <w:sz w:val="21"/>
          <w:szCs w:val="21"/>
          <w:lang w:val="en-US" w:eastAsia="zh-CN"/>
        </w:rPr>
      </w:pPr>
      <w:r>
        <w:rPr>
          <w:rFonts w:hint="eastAsia" w:ascii="Tahoma" w:hAnsi="Tahoma" w:cs="Tahoma"/>
          <w:color w:val="171717" w:themeColor="background2" w:themeShade="1A"/>
          <w:sz w:val="21"/>
          <w:szCs w:val="21"/>
        </w:rPr>
        <w:t>第</w:t>
      </w:r>
      <w:r>
        <w:rPr>
          <w:rFonts w:hint="eastAsia" w:ascii="Tahoma" w:hAnsi="Tahoma" w:cs="Tahoma"/>
          <w:color w:val="171717" w:themeColor="background2" w:themeShade="1A"/>
          <w:sz w:val="21"/>
          <w:szCs w:val="21"/>
          <w:lang w:val="en-US" w:eastAsia="zh-CN"/>
        </w:rPr>
        <w:t>六</w:t>
      </w:r>
      <w:r>
        <w:rPr>
          <w:rFonts w:hint="eastAsia" w:ascii="Tahoma" w:hAnsi="Tahoma" w:cs="Tahoma"/>
          <w:color w:val="171717" w:themeColor="background2" w:themeShade="1A"/>
          <w:sz w:val="21"/>
          <w:szCs w:val="21"/>
        </w:rPr>
        <w:t>标段：</w:t>
      </w:r>
      <w:r>
        <w:rPr>
          <w:rFonts w:hint="eastAsia" w:ascii="Tahoma" w:hAnsi="Tahoma" w:cs="Tahoma"/>
          <w:color w:val="171717" w:themeColor="background2" w:themeShade="1A"/>
          <w:sz w:val="21"/>
          <w:szCs w:val="21"/>
          <w:lang w:val="en-US" w:eastAsia="zh-CN"/>
        </w:rPr>
        <w:t>240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贰拾肆万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840" w:firstLineChars="400"/>
        <w:rPr>
          <w:rFonts w:hint="eastAsia" w:ascii="Tahoma" w:hAnsi="Tahoma" w:cs="Tahoma"/>
          <w:color w:val="000000" w:themeColor="text1"/>
          <w:szCs w:val="21"/>
          <w:lang w:val="en-US" w:eastAsia="zh-CN"/>
        </w:rPr>
      </w:pPr>
      <w:r>
        <w:rPr>
          <w:rFonts w:hint="eastAsia" w:ascii="Tahoma" w:hAnsi="Tahoma" w:cs="Tahoma"/>
          <w:color w:val="171717" w:themeColor="background2" w:themeShade="1A"/>
          <w:sz w:val="21"/>
          <w:szCs w:val="21"/>
        </w:rPr>
        <w:t>第</w:t>
      </w:r>
      <w:r>
        <w:rPr>
          <w:rFonts w:hint="eastAsia" w:ascii="Tahoma" w:hAnsi="Tahoma" w:cs="Tahoma"/>
          <w:color w:val="171717" w:themeColor="background2" w:themeShade="1A"/>
          <w:sz w:val="21"/>
          <w:szCs w:val="21"/>
          <w:lang w:val="en-US" w:eastAsia="zh-CN"/>
        </w:rPr>
        <w:t>七</w:t>
      </w:r>
      <w:r>
        <w:rPr>
          <w:rFonts w:hint="eastAsia" w:ascii="Tahoma" w:hAnsi="Tahoma" w:cs="Tahoma"/>
          <w:color w:val="171717" w:themeColor="background2" w:themeShade="1A"/>
          <w:sz w:val="21"/>
          <w:szCs w:val="21"/>
        </w:rPr>
        <w:t>标段：</w:t>
      </w:r>
      <w:r>
        <w:rPr>
          <w:rFonts w:hint="eastAsia" w:ascii="Tahoma" w:hAnsi="Tahoma" w:cs="Tahoma"/>
          <w:color w:val="171717" w:themeColor="background2" w:themeShade="1A"/>
          <w:sz w:val="21"/>
          <w:szCs w:val="21"/>
          <w:lang w:val="en-US" w:eastAsia="zh-CN"/>
        </w:rPr>
        <w:t>160</w:t>
      </w:r>
      <w:r>
        <w:rPr>
          <w:rFonts w:hint="eastAsia" w:ascii="Tahoma" w:hAnsi="Tahoma" w:cs="Tahoma"/>
          <w:color w:val="171717" w:themeColor="background2" w:themeShade="1A"/>
          <w:sz w:val="21"/>
          <w:szCs w:val="21"/>
        </w:rPr>
        <w:t>000.00元（大写：</w:t>
      </w:r>
      <w:r>
        <w:rPr>
          <w:rFonts w:hint="eastAsia" w:ascii="Tahoma" w:hAnsi="Tahoma" w:cs="Tahoma"/>
          <w:color w:val="171717" w:themeColor="background2" w:themeShade="1A"/>
          <w:sz w:val="21"/>
          <w:szCs w:val="21"/>
          <w:lang w:val="en-US" w:eastAsia="zh-CN"/>
        </w:rPr>
        <w:t>壹拾陆万</w:t>
      </w:r>
      <w:r>
        <w:rPr>
          <w:rFonts w:hint="eastAsia" w:ascii="Tahoma" w:hAnsi="Tahoma" w:cs="Tahoma"/>
          <w:color w:val="171717" w:themeColor="background2" w:themeShade="1A"/>
          <w:sz w:val="21"/>
          <w:szCs w:val="21"/>
        </w:rPr>
        <w:t>元整)</w:t>
      </w:r>
      <w:r>
        <w:rPr>
          <w:rFonts w:hint="eastAsia" w:ascii="Tahoma" w:hAnsi="Tahoma" w:cs="Tahoma"/>
          <w:color w:val="171717" w:themeColor="background2" w:themeShade="1A"/>
          <w:sz w:val="21"/>
          <w:szCs w:val="21"/>
          <w:lang w:val="en-US" w:eastAsia="zh-CN"/>
        </w:rPr>
        <w:t>；</w:t>
      </w:r>
    </w:p>
    <w:p>
      <w:pPr>
        <w:spacing w:line="260" w:lineRule="exact"/>
        <w:ind w:firstLine="478" w:firstLineChars="228"/>
        <w:rPr>
          <w:rFonts w:ascii="Tahoma" w:hAnsi="Tahoma" w:cs="Tahoma"/>
          <w:color w:val="000000" w:themeColor="text1"/>
          <w:sz w:val="21"/>
          <w:szCs w:val="21"/>
        </w:rPr>
      </w:pPr>
      <w:r>
        <w:rPr>
          <w:rFonts w:ascii="Tahoma" w:hAnsi="Tahoma" w:cs="Tahoma"/>
          <w:color w:val="000000" w:themeColor="text1"/>
          <w:sz w:val="21"/>
          <w:szCs w:val="21"/>
        </w:rPr>
        <w:t>请于</w:t>
      </w:r>
      <w:r>
        <w:rPr>
          <w:rFonts w:hint="eastAsia" w:ascii="Tahoma" w:hAnsi="Tahoma" w:cs="Tahoma"/>
          <w:color w:val="000000" w:themeColor="text1"/>
          <w:sz w:val="21"/>
          <w:szCs w:val="21"/>
        </w:rPr>
        <w:t>投标</w:t>
      </w:r>
      <w:r>
        <w:rPr>
          <w:rFonts w:ascii="Tahoma" w:hAnsi="Tahoma" w:cs="Tahoma"/>
          <w:color w:val="000000" w:themeColor="text1"/>
          <w:sz w:val="21"/>
          <w:szCs w:val="21"/>
        </w:rPr>
        <w:t>截止日期前</w:t>
      </w:r>
      <w:r>
        <w:rPr>
          <w:rFonts w:hint="eastAsia" w:ascii="Tahoma" w:hAnsi="Tahoma" w:cs="Tahoma"/>
          <w:color w:val="000000" w:themeColor="text1"/>
          <w:sz w:val="21"/>
          <w:szCs w:val="21"/>
        </w:rPr>
        <w:t>从公司基本账户</w:t>
      </w:r>
      <w:r>
        <w:rPr>
          <w:rFonts w:ascii="Tahoma" w:hAnsi="Tahoma" w:cs="Tahoma"/>
          <w:color w:val="000000" w:themeColor="text1"/>
          <w:sz w:val="21"/>
          <w:szCs w:val="21"/>
        </w:rPr>
        <w:t>将投标保证金足额汇入（存入）以下账户：</w:t>
      </w:r>
    </w:p>
    <w:p>
      <w:pPr>
        <w:spacing w:line="260" w:lineRule="exact"/>
        <w:ind w:firstLine="478" w:firstLineChars="228"/>
        <w:rPr>
          <w:rFonts w:ascii="Tahoma" w:hAnsi="Tahoma" w:cs="Tahoma"/>
          <w:color w:val="000000" w:themeColor="text1"/>
          <w:sz w:val="21"/>
          <w:szCs w:val="21"/>
        </w:rPr>
      </w:pPr>
      <w:r>
        <w:rPr>
          <w:rFonts w:ascii="Tahoma" w:hAnsi="Tahoma" w:cs="Tahoma"/>
          <w:color w:val="000000" w:themeColor="text1"/>
          <w:sz w:val="21"/>
          <w:szCs w:val="21"/>
        </w:rPr>
        <w:t xml:space="preserve">开户名称：和田县政务服务中心 </w:t>
      </w:r>
    </w:p>
    <w:p>
      <w:pPr>
        <w:spacing w:line="260" w:lineRule="exact"/>
        <w:ind w:firstLine="478" w:firstLineChars="228"/>
        <w:rPr>
          <w:rFonts w:ascii="Tahoma" w:hAnsi="Tahoma" w:cs="Tahoma"/>
          <w:color w:val="000000" w:themeColor="text1"/>
          <w:sz w:val="21"/>
          <w:szCs w:val="21"/>
        </w:rPr>
      </w:pPr>
      <w:r>
        <w:rPr>
          <w:rFonts w:ascii="Tahoma" w:hAnsi="Tahoma" w:cs="Tahoma"/>
          <w:color w:val="000000" w:themeColor="text1"/>
          <w:sz w:val="21"/>
          <w:szCs w:val="21"/>
        </w:rPr>
        <w:t>开户银行：和田县农村信用合作联社营业部</w:t>
      </w:r>
    </w:p>
    <w:p>
      <w:pPr>
        <w:spacing w:line="260" w:lineRule="exact"/>
        <w:ind w:firstLine="478" w:firstLineChars="228"/>
        <w:rPr>
          <w:rFonts w:ascii="Tahoma" w:hAnsi="Tahoma" w:cs="Tahoma"/>
          <w:color w:val="000000" w:themeColor="text1"/>
          <w:sz w:val="21"/>
          <w:szCs w:val="21"/>
        </w:rPr>
      </w:pPr>
      <w:r>
        <w:rPr>
          <w:rFonts w:ascii="Tahoma" w:hAnsi="Tahoma" w:cs="Tahoma"/>
          <w:color w:val="000000" w:themeColor="text1"/>
          <w:sz w:val="21"/>
          <w:szCs w:val="21"/>
        </w:rPr>
        <w:t>帐    号：8770 1001 2010 1219 84578</w:t>
      </w:r>
    </w:p>
    <w:p>
      <w:pPr>
        <w:pStyle w:val="2"/>
        <w:ind w:firstLine="478" w:firstLineChars="228"/>
        <w:rPr>
          <w:rFonts w:ascii="Tahoma" w:hAnsi="Tahoma" w:cs="Tahoma"/>
          <w:color w:val="000000" w:themeColor="text1"/>
          <w:szCs w:val="21"/>
        </w:rPr>
      </w:pPr>
      <w:r>
        <w:rPr>
          <w:rFonts w:hint="eastAsia" w:ascii="Tahoma" w:hAnsi="Tahoma" w:cs="Tahoma"/>
          <w:color w:val="000000" w:themeColor="text1"/>
          <w:szCs w:val="21"/>
        </w:rPr>
        <w:t>开户行号：4028 9600 0110</w:t>
      </w:r>
    </w:p>
    <w:p>
      <w:pPr>
        <w:pStyle w:val="2"/>
        <w:ind w:firstLine="481" w:firstLineChars="228"/>
        <w:rPr>
          <w:rFonts w:hint="eastAsia" w:ascii="Tahoma" w:hAnsi="Tahoma" w:cs="Tahoma"/>
          <w:b/>
          <w:bCs/>
          <w:color w:val="000000" w:themeColor="text1"/>
          <w:szCs w:val="21"/>
          <w:lang w:val="en-US" w:eastAsia="zh-CN"/>
        </w:rPr>
      </w:pPr>
      <w:r>
        <w:rPr>
          <w:rFonts w:hint="eastAsia" w:ascii="Tahoma" w:hAnsi="Tahoma" w:cs="Tahoma"/>
          <w:b/>
          <w:bCs/>
          <w:color w:val="000000" w:themeColor="text1"/>
          <w:szCs w:val="21"/>
        </w:rPr>
        <w:t>注：</w:t>
      </w:r>
      <w:r>
        <w:rPr>
          <w:rFonts w:hint="eastAsia" w:ascii="Tahoma" w:hAnsi="Tahoma" w:cs="Tahoma"/>
          <w:b/>
          <w:bCs/>
          <w:color w:val="000000" w:themeColor="text1"/>
          <w:szCs w:val="21"/>
          <w:lang w:val="en-US" w:eastAsia="zh-CN"/>
        </w:rPr>
        <w:t>供应商缴纳保证金时需备注项目名称（和田县人民医院医疗设备购置项目某标段），保证金缴纳成功后到和田县农村信用合作联社营业部开具银行进账单，持进账单至和田县公共资源交易中心财务室换取保证金收据。</w:t>
      </w:r>
    </w:p>
    <w:p>
      <w:pPr>
        <w:spacing w:line="260" w:lineRule="exact"/>
        <w:rPr>
          <w:rFonts w:ascii="Tahoma" w:hAnsi="Tahoma" w:cs="Tahoma"/>
          <w:color w:val="000000" w:themeColor="text1"/>
          <w:sz w:val="21"/>
          <w:szCs w:val="21"/>
        </w:rPr>
      </w:pPr>
      <w:r>
        <w:rPr>
          <w:rFonts w:ascii="Tahoma" w:hAnsi="Tahoma" w:cs="Tahoma"/>
          <w:color w:val="000000" w:themeColor="text1"/>
          <w:sz w:val="21"/>
          <w:szCs w:val="21"/>
        </w:rPr>
        <w:t>十</w:t>
      </w:r>
      <w:r>
        <w:rPr>
          <w:rFonts w:hint="eastAsia" w:ascii="Tahoma" w:hAnsi="Tahoma" w:cs="Tahoma"/>
          <w:color w:val="000000" w:themeColor="text1"/>
          <w:sz w:val="21"/>
          <w:szCs w:val="21"/>
        </w:rPr>
        <w:t>一</w:t>
      </w:r>
      <w:r>
        <w:rPr>
          <w:rFonts w:ascii="Tahoma" w:hAnsi="Tahoma" w:cs="Tahoma"/>
          <w:color w:val="000000" w:themeColor="text1"/>
          <w:sz w:val="21"/>
          <w:szCs w:val="21"/>
        </w:rPr>
        <w:t>、投标文件递交截止及开标时间：</w:t>
      </w:r>
      <w:r>
        <w:rPr>
          <w:rFonts w:ascii="Tahoma" w:hAnsi="Tahoma" w:cs="Tahoma"/>
          <w:color w:val="000000" w:themeColor="text1"/>
          <w:kern w:val="0"/>
          <w:sz w:val="21"/>
          <w:szCs w:val="21"/>
        </w:rPr>
        <w:t>20</w:t>
      </w:r>
      <w:r>
        <w:rPr>
          <w:rFonts w:hint="eastAsia" w:ascii="Tahoma" w:hAnsi="Tahoma" w:cs="Tahoma"/>
          <w:color w:val="000000" w:themeColor="text1"/>
          <w:kern w:val="0"/>
          <w:sz w:val="21"/>
          <w:szCs w:val="21"/>
          <w:lang w:val="en-US" w:eastAsia="zh-CN"/>
        </w:rPr>
        <w:t>20</w:t>
      </w:r>
      <w:r>
        <w:rPr>
          <w:rFonts w:ascii="Tahoma" w:hAnsi="Tahoma" w:cs="Tahoma"/>
          <w:color w:val="000000" w:themeColor="text1"/>
          <w:kern w:val="0"/>
          <w:sz w:val="21"/>
          <w:szCs w:val="21"/>
        </w:rPr>
        <w:t>年</w:t>
      </w:r>
      <w:r>
        <w:rPr>
          <w:rFonts w:hint="eastAsia" w:ascii="Tahoma" w:hAnsi="Tahoma" w:cs="Tahoma"/>
          <w:color w:val="000000" w:themeColor="text1"/>
          <w:kern w:val="0"/>
          <w:sz w:val="21"/>
          <w:szCs w:val="21"/>
          <w:lang w:val="en-US" w:eastAsia="zh-CN"/>
        </w:rPr>
        <w:t>2</w:t>
      </w:r>
      <w:r>
        <w:rPr>
          <w:rFonts w:ascii="Tahoma" w:hAnsi="Tahoma" w:cs="Tahoma"/>
          <w:color w:val="000000" w:themeColor="text1"/>
          <w:kern w:val="0"/>
          <w:sz w:val="21"/>
          <w:szCs w:val="21"/>
        </w:rPr>
        <w:t>月</w:t>
      </w:r>
      <w:r>
        <w:rPr>
          <w:rFonts w:hint="eastAsia" w:ascii="Tahoma" w:hAnsi="Tahoma" w:cs="Tahoma"/>
          <w:color w:val="000000" w:themeColor="text1"/>
          <w:kern w:val="0"/>
          <w:sz w:val="21"/>
          <w:szCs w:val="21"/>
          <w:lang w:val="en-US" w:eastAsia="zh-CN"/>
        </w:rPr>
        <w:t>20</w:t>
      </w:r>
      <w:r>
        <w:rPr>
          <w:rFonts w:ascii="Tahoma" w:hAnsi="Tahoma" w:cs="Tahoma"/>
          <w:color w:val="000000" w:themeColor="text1"/>
          <w:kern w:val="0"/>
          <w:sz w:val="21"/>
          <w:szCs w:val="21"/>
        </w:rPr>
        <w:t>日1</w:t>
      </w:r>
      <w:r>
        <w:rPr>
          <w:rFonts w:hint="eastAsia" w:ascii="Tahoma" w:hAnsi="Tahoma" w:cs="Tahoma"/>
          <w:color w:val="000000" w:themeColor="text1"/>
          <w:kern w:val="0"/>
          <w:sz w:val="21"/>
          <w:szCs w:val="21"/>
        </w:rPr>
        <w:t>1</w:t>
      </w:r>
      <w:r>
        <w:rPr>
          <w:rFonts w:ascii="Tahoma" w:hAnsi="Tahoma" w:cs="Tahoma"/>
          <w:color w:val="000000" w:themeColor="text1"/>
          <w:kern w:val="0"/>
          <w:sz w:val="21"/>
          <w:szCs w:val="21"/>
        </w:rPr>
        <w:t>：</w:t>
      </w:r>
      <w:r>
        <w:rPr>
          <w:rFonts w:hint="eastAsia" w:ascii="Tahoma" w:hAnsi="Tahoma" w:cs="Tahoma"/>
          <w:color w:val="000000" w:themeColor="text1"/>
          <w:kern w:val="0"/>
          <w:sz w:val="21"/>
          <w:szCs w:val="21"/>
        </w:rPr>
        <w:t>0</w:t>
      </w:r>
      <w:r>
        <w:rPr>
          <w:rFonts w:ascii="Tahoma" w:hAnsi="Tahoma" w:cs="Tahoma"/>
          <w:color w:val="000000" w:themeColor="text1"/>
          <w:kern w:val="0"/>
          <w:sz w:val="21"/>
          <w:szCs w:val="21"/>
        </w:rPr>
        <w:t>0</w:t>
      </w:r>
      <w:r>
        <w:rPr>
          <w:rFonts w:ascii="Tahoma" w:hAnsi="Tahoma" w:cs="Tahoma"/>
          <w:color w:val="000000" w:themeColor="text1"/>
          <w:sz w:val="21"/>
          <w:szCs w:val="21"/>
        </w:rPr>
        <w:t>（北京时间），投标文件应于</w:t>
      </w:r>
      <w:r>
        <w:rPr>
          <w:rFonts w:hint="eastAsia" w:ascii="Tahoma" w:hAnsi="Tahoma" w:cs="Tahoma"/>
          <w:color w:val="000000" w:themeColor="text1"/>
          <w:sz w:val="21"/>
          <w:szCs w:val="21"/>
        </w:rPr>
        <w:t>投标</w:t>
      </w:r>
      <w:r>
        <w:rPr>
          <w:rFonts w:ascii="Tahoma" w:hAnsi="Tahoma" w:cs="Tahoma"/>
          <w:color w:val="000000" w:themeColor="text1"/>
          <w:sz w:val="21"/>
          <w:szCs w:val="21"/>
        </w:rPr>
        <w:t>时间截止前送达指定的地点，否则不予接受，投标文件一律不予退还。</w:t>
      </w:r>
    </w:p>
    <w:p>
      <w:pPr>
        <w:spacing w:line="260" w:lineRule="exact"/>
        <w:rPr>
          <w:rFonts w:ascii="Tahoma" w:hAnsi="Tahoma" w:cs="Tahoma"/>
          <w:color w:val="000000" w:themeColor="text1"/>
          <w:sz w:val="21"/>
          <w:szCs w:val="21"/>
        </w:rPr>
      </w:pPr>
      <w:r>
        <w:rPr>
          <w:rFonts w:ascii="Tahoma" w:hAnsi="Tahoma" w:cs="Tahoma"/>
          <w:color w:val="000000" w:themeColor="text1"/>
          <w:sz w:val="21"/>
          <w:szCs w:val="21"/>
        </w:rPr>
        <w:t>十</w:t>
      </w:r>
      <w:r>
        <w:rPr>
          <w:rFonts w:hint="eastAsia" w:ascii="Tahoma" w:hAnsi="Tahoma" w:cs="Tahoma"/>
          <w:color w:val="000000" w:themeColor="text1"/>
          <w:sz w:val="21"/>
          <w:szCs w:val="21"/>
        </w:rPr>
        <w:t>二</w:t>
      </w:r>
      <w:r>
        <w:rPr>
          <w:rFonts w:ascii="Tahoma" w:hAnsi="Tahoma" w:cs="Tahoma"/>
          <w:color w:val="000000" w:themeColor="text1"/>
          <w:sz w:val="21"/>
          <w:szCs w:val="21"/>
        </w:rPr>
        <w:t>、投标地点：</w:t>
      </w:r>
      <w:r>
        <w:rPr>
          <w:rFonts w:hint="eastAsia" w:ascii="Tahoma" w:hAnsi="Tahoma" w:cs="Tahoma"/>
          <w:color w:val="000000" w:themeColor="text1"/>
          <w:sz w:val="21"/>
          <w:szCs w:val="21"/>
        </w:rPr>
        <w:t>和田</w:t>
      </w:r>
      <w:r>
        <w:rPr>
          <w:rFonts w:ascii="Tahoma" w:hAnsi="Tahoma" w:cs="Tahoma"/>
          <w:color w:val="000000" w:themeColor="text1"/>
          <w:sz w:val="21"/>
          <w:szCs w:val="21"/>
        </w:rPr>
        <w:t>县公共资源交易中心</w:t>
      </w:r>
      <w:r>
        <w:rPr>
          <w:rFonts w:hint="eastAsia" w:ascii="Tahoma" w:hAnsi="Tahoma" w:cs="Tahoma"/>
          <w:color w:val="000000" w:themeColor="text1"/>
          <w:sz w:val="21"/>
          <w:szCs w:val="21"/>
        </w:rPr>
        <w:t>开标室</w:t>
      </w:r>
    </w:p>
    <w:p>
      <w:pPr>
        <w:spacing w:line="260" w:lineRule="exact"/>
        <w:rPr>
          <w:rFonts w:ascii="Tahoma" w:hAnsi="Tahoma" w:cs="Tahoma"/>
          <w:color w:val="000000" w:themeColor="text1"/>
          <w:sz w:val="21"/>
          <w:szCs w:val="21"/>
        </w:rPr>
      </w:pPr>
      <w:r>
        <w:rPr>
          <w:rFonts w:hint="eastAsia" w:ascii="Tahoma" w:hAnsi="Tahoma" w:cs="Tahoma"/>
          <w:color w:val="000000" w:themeColor="text1"/>
          <w:sz w:val="21"/>
          <w:szCs w:val="21"/>
        </w:rPr>
        <w:t>十三：其他事项：</w:t>
      </w:r>
    </w:p>
    <w:p>
      <w:pPr>
        <w:spacing w:line="260" w:lineRule="exact"/>
        <w:ind w:firstLine="478" w:firstLineChars="228"/>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1、本项目公告期限为5个工作日，供应商认为采购文件使自己的权</w:t>
      </w:r>
      <w:bookmarkStart w:id="0" w:name="_GoBack"/>
      <w:bookmarkEnd w:id="0"/>
      <w:r>
        <w:rPr>
          <w:rFonts w:hint="eastAsia" w:ascii="Tahoma" w:hAnsi="Tahoma" w:cs="Tahoma"/>
          <w:color w:val="171717" w:themeColor="background2" w:themeShade="1A"/>
          <w:sz w:val="21"/>
          <w:szCs w:val="21"/>
        </w:rPr>
        <w:t>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260" w:lineRule="exact"/>
        <w:ind w:firstLine="478" w:firstLineChars="228"/>
        <w:rPr>
          <w:rFonts w:ascii="Tahoma" w:hAnsi="Tahoma" w:cs="Tahoma"/>
          <w:color w:val="171717" w:themeColor="background2" w:themeShade="1A"/>
          <w:sz w:val="21"/>
          <w:szCs w:val="21"/>
        </w:rPr>
      </w:pPr>
    </w:p>
    <w:p>
      <w:pPr>
        <w:spacing w:line="260" w:lineRule="exact"/>
        <w:ind w:firstLine="478" w:firstLineChars="228"/>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2、采购项目需要落实的政府采购政策： 《政府采购促进中小企业发展暂行办法》（财库〔2011〕181号）、《财政部、司法部关于政府采购支持监狱企业发展有关问题的通知》（财库[2014]68号）。</w:t>
      </w:r>
    </w:p>
    <w:p>
      <w:pPr>
        <w:spacing w:line="260" w:lineRule="exact"/>
        <w:rPr>
          <w:rFonts w:ascii="Tahoma" w:hAnsi="Tahoma" w:cs="Tahoma"/>
          <w:color w:val="171717" w:themeColor="background2" w:themeShade="1A"/>
          <w:sz w:val="21"/>
          <w:szCs w:val="21"/>
        </w:rPr>
      </w:pPr>
      <w:r>
        <w:rPr>
          <w:rFonts w:hint="eastAsia" w:ascii="Tahoma" w:hAnsi="Tahoma" w:cs="Tahoma"/>
          <w:color w:val="171717" w:themeColor="background2" w:themeShade="1A"/>
          <w:sz w:val="21"/>
          <w:szCs w:val="21"/>
        </w:rPr>
        <w:t xml:space="preserve"> </w:t>
      </w:r>
      <w:r>
        <w:rPr>
          <w:rFonts w:ascii="Tahoma" w:hAnsi="Tahoma" w:cs="Tahoma"/>
          <w:color w:val="171717" w:themeColor="background2" w:themeShade="1A"/>
          <w:sz w:val="21"/>
          <w:szCs w:val="21"/>
        </w:rPr>
        <w:t>十</w:t>
      </w:r>
      <w:r>
        <w:rPr>
          <w:rFonts w:hint="eastAsia" w:ascii="Tahoma" w:hAnsi="Tahoma" w:cs="Tahoma"/>
          <w:color w:val="171717" w:themeColor="background2" w:themeShade="1A"/>
          <w:sz w:val="21"/>
          <w:szCs w:val="21"/>
        </w:rPr>
        <w:t>四</w:t>
      </w:r>
      <w:r>
        <w:rPr>
          <w:rFonts w:ascii="Tahoma" w:hAnsi="Tahoma" w:cs="Tahoma"/>
          <w:color w:val="171717" w:themeColor="background2" w:themeShade="1A"/>
          <w:sz w:val="21"/>
          <w:szCs w:val="21"/>
        </w:rPr>
        <w:t>、联系方式：</w:t>
      </w:r>
    </w:p>
    <w:p>
      <w:pPr>
        <w:spacing w:line="260" w:lineRule="exact"/>
        <w:ind w:firstLine="210" w:firstLineChars="100"/>
        <w:rPr>
          <w:rFonts w:ascii="Tahoma" w:hAnsi="Tahoma" w:cs="Tahoma"/>
          <w:color w:val="171717" w:themeColor="background2" w:themeShade="1A"/>
          <w:sz w:val="21"/>
          <w:szCs w:val="21"/>
        </w:rPr>
      </w:pPr>
      <w:r>
        <w:rPr>
          <w:rFonts w:ascii="Tahoma" w:hAnsi="Tahoma" w:cs="Tahoma"/>
          <w:color w:val="171717" w:themeColor="background2" w:themeShade="1A"/>
          <w:sz w:val="21"/>
          <w:szCs w:val="21"/>
        </w:rPr>
        <w:t xml:space="preserve">政府采购监督管理部门名称: </w:t>
      </w:r>
      <w:r>
        <w:rPr>
          <w:rFonts w:hint="eastAsia" w:ascii="Tahoma" w:hAnsi="Tahoma" w:cs="Tahoma"/>
          <w:color w:val="171717" w:themeColor="background2" w:themeShade="1A"/>
          <w:sz w:val="21"/>
          <w:szCs w:val="21"/>
        </w:rPr>
        <w:t>和田县人民政府采购中心</w:t>
      </w:r>
    </w:p>
    <w:p>
      <w:pPr>
        <w:spacing w:line="260" w:lineRule="exact"/>
        <w:ind w:firstLine="210" w:firstLineChars="100"/>
        <w:rPr>
          <w:rFonts w:ascii="Tahoma" w:hAnsi="Tahoma" w:cs="Tahoma"/>
          <w:color w:val="171717" w:themeColor="background2" w:themeShade="1A"/>
          <w:sz w:val="21"/>
          <w:szCs w:val="21"/>
        </w:rPr>
      </w:pPr>
      <w:r>
        <w:rPr>
          <w:rFonts w:ascii="Tahoma" w:hAnsi="Tahoma" w:cs="Tahoma"/>
          <w:color w:val="171717" w:themeColor="background2" w:themeShade="1A"/>
          <w:sz w:val="21"/>
          <w:szCs w:val="21"/>
        </w:rPr>
        <w:t>联系人：</w:t>
      </w:r>
      <w:r>
        <w:rPr>
          <w:rFonts w:hint="eastAsia" w:ascii="Tahoma" w:hAnsi="Tahoma" w:cs="Tahoma"/>
          <w:color w:val="171717" w:themeColor="background2" w:themeShade="1A"/>
          <w:sz w:val="21"/>
          <w:szCs w:val="21"/>
        </w:rPr>
        <w:t>柏杨</w:t>
      </w:r>
      <w:r>
        <w:rPr>
          <w:rFonts w:ascii="Tahoma" w:hAnsi="Tahoma" w:cs="Tahoma"/>
          <w:color w:val="171717" w:themeColor="background2" w:themeShade="1A"/>
          <w:sz w:val="21"/>
          <w:szCs w:val="21"/>
        </w:rPr>
        <w:t xml:space="preserve">      联系电话：</w:t>
      </w:r>
      <w:r>
        <w:rPr>
          <w:rFonts w:hint="eastAsia" w:ascii="Tahoma" w:hAnsi="Tahoma" w:cs="Tahoma"/>
          <w:color w:val="171717" w:themeColor="background2" w:themeShade="1A"/>
          <w:sz w:val="21"/>
          <w:szCs w:val="21"/>
        </w:rPr>
        <w:t xml:space="preserve">0903-2946349 </w:t>
      </w:r>
    </w:p>
    <w:p>
      <w:pPr>
        <w:spacing w:line="260" w:lineRule="exact"/>
        <w:ind w:firstLine="210" w:firstLineChars="100"/>
        <w:rPr>
          <w:rFonts w:ascii="Tahoma" w:hAnsi="Tahoma" w:cs="Tahoma"/>
          <w:color w:val="171717" w:themeColor="background2" w:themeShade="1A"/>
          <w:sz w:val="21"/>
          <w:szCs w:val="21"/>
        </w:rPr>
      </w:pPr>
      <w:r>
        <w:rPr>
          <w:rFonts w:ascii="Tahoma" w:hAnsi="Tahoma" w:cs="Tahoma"/>
          <w:color w:val="171717" w:themeColor="background2" w:themeShade="1A"/>
          <w:sz w:val="21"/>
          <w:szCs w:val="21"/>
        </w:rPr>
        <w:t>招标单位：</w:t>
      </w:r>
      <w:r>
        <w:rPr>
          <w:rFonts w:hint="eastAsia" w:ascii="Tahoma" w:hAnsi="Tahoma" w:cs="Tahoma"/>
          <w:color w:val="171717" w:themeColor="background2" w:themeShade="1A"/>
          <w:sz w:val="21"/>
          <w:szCs w:val="21"/>
        </w:rPr>
        <w:t>和田县人民医院</w:t>
      </w:r>
    </w:p>
    <w:p>
      <w:pPr>
        <w:spacing w:line="260" w:lineRule="exact"/>
        <w:ind w:firstLine="210" w:firstLineChars="100"/>
        <w:rPr>
          <w:rFonts w:ascii="Tahoma" w:hAnsi="Tahoma" w:cs="Tahoma"/>
          <w:color w:val="171717" w:themeColor="background2" w:themeShade="1A"/>
          <w:sz w:val="21"/>
          <w:szCs w:val="21"/>
        </w:rPr>
      </w:pPr>
      <w:r>
        <w:rPr>
          <w:rFonts w:ascii="Tahoma" w:hAnsi="Tahoma" w:cs="Tahoma"/>
          <w:color w:val="171717" w:themeColor="background2" w:themeShade="1A"/>
          <w:sz w:val="21"/>
          <w:szCs w:val="21"/>
        </w:rPr>
        <w:t>联系人：</w:t>
      </w:r>
      <w:r>
        <w:rPr>
          <w:rFonts w:hint="eastAsia" w:ascii="Tahoma" w:hAnsi="Tahoma" w:cs="Tahoma"/>
          <w:color w:val="171717" w:themeColor="background2" w:themeShade="1A"/>
          <w:sz w:val="21"/>
          <w:szCs w:val="21"/>
        </w:rPr>
        <w:t xml:space="preserve">阿依古丽 </w:t>
      </w:r>
      <w:r>
        <w:rPr>
          <w:rFonts w:ascii="Tahoma" w:hAnsi="Tahoma" w:cs="Tahoma"/>
          <w:color w:val="171717" w:themeColor="background2" w:themeShade="1A"/>
          <w:sz w:val="21"/>
          <w:szCs w:val="21"/>
        </w:rPr>
        <w:t xml:space="preserve">  联系电话：</w:t>
      </w:r>
      <w:r>
        <w:rPr>
          <w:rFonts w:hint="eastAsia" w:ascii="Tahoma" w:hAnsi="Tahoma" w:cs="Tahoma"/>
          <w:color w:val="171717" w:themeColor="background2" w:themeShade="1A"/>
          <w:sz w:val="21"/>
          <w:szCs w:val="21"/>
        </w:rPr>
        <w:t>13289078889</w:t>
      </w:r>
    </w:p>
    <w:p>
      <w:pPr>
        <w:spacing w:line="260" w:lineRule="exact"/>
        <w:ind w:firstLine="210" w:firstLineChars="100"/>
        <w:rPr>
          <w:rFonts w:ascii="Tahoma" w:hAnsi="Tahoma" w:cs="Tahoma"/>
          <w:color w:val="0C0C0C" w:themeColor="text1" w:themeTint="F2"/>
          <w:sz w:val="21"/>
          <w:szCs w:val="21"/>
        </w:rPr>
      </w:pPr>
      <w:r>
        <w:rPr>
          <w:rFonts w:ascii="Tahoma" w:hAnsi="Tahoma" w:cs="Tahoma"/>
          <w:color w:val="0C0C0C" w:themeColor="text1" w:themeTint="F2"/>
          <w:sz w:val="21"/>
          <w:szCs w:val="21"/>
        </w:rPr>
        <w:t>代理机构：</w:t>
      </w:r>
      <w:r>
        <w:rPr>
          <w:rFonts w:hint="eastAsia" w:ascii="Tahoma" w:hAnsi="Tahoma" w:cs="Tahoma"/>
          <w:color w:val="0C0C0C" w:themeColor="text1" w:themeTint="F2"/>
          <w:sz w:val="21"/>
          <w:szCs w:val="21"/>
        </w:rPr>
        <w:t>中经国际招标集团有限公司</w:t>
      </w:r>
      <w:r>
        <w:rPr>
          <w:rFonts w:ascii="Tahoma" w:hAnsi="Tahoma" w:cs="Tahoma"/>
          <w:color w:val="0C0C0C" w:themeColor="text1" w:themeTint="F2"/>
          <w:sz w:val="21"/>
          <w:szCs w:val="21"/>
        </w:rPr>
        <w:t xml:space="preserve">    </w:t>
      </w:r>
    </w:p>
    <w:p>
      <w:pPr>
        <w:spacing w:line="260" w:lineRule="exact"/>
        <w:ind w:firstLine="210" w:firstLineChars="100"/>
        <w:rPr>
          <w:rFonts w:ascii="Tahoma" w:hAnsi="Tahoma" w:cs="Tahoma"/>
          <w:color w:val="171717" w:themeColor="background2" w:themeShade="1A"/>
          <w:sz w:val="21"/>
          <w:szCs w:val="21"/>
        </w:rPr>
      </w:pPr>
      <w:r>
        <w:rPr>
          <w:rFonts w:ascii="Tahoma" w:hAnsi="Tahoma" w:cs="Tahoma"/>
          <w:color w:val="171717" w:themeColor="background2" w:themeShade="1A"/>
          <w:sz w:val="21"/>
          <w:szCs w:val="21"/>
        </w:rPr>
        <w:t>联系人：</w:t>
      </w:r>
      <w:r>
        <w:rPr>
          <w:rFonts w:hint="eastAsia" w:ascii="Tahoma" w:hAnsi="Tahoma" w:cs="Tahoma"/>
          <w:color w:val="171717" w:themeColor="background2" w:themeShade="1A"/>
          <w:sz w:val="21"/>
          <w:szCs w:val="21"/>
        </w:rPr>
        <w:t>马治祥</w:t>
      </w:r>
      <w:r>
        <w:rPr>
          <w:rFonts w:ascii="Tahoma" w:hAnsi="Tahoma" w:cs="Tahoma"/>
          <w:color w:val="171717" w:themeColor="background2" w:themeShade="1A"/>
          <w:sz w:val="21"/>
          <w:szCs w:val="21"/>
        </w:rPr>
        <w:t xml:space="preserve">    联系电话：</w:t>
      </w:r>
      <w:r>
        <w:rPr>
          <w:rFonts w:hint="eastAsia" w:ascii="Tahoma" w:hAnsi="Tahoma" w:cs="Tahoma"/>
          <w:color w:val="171717" w:themeColor="background2" w:themeShade="1A"/>
          <w:sz w:val="21"/>
          <w:szCs w:val="21"/>
        </w:rPr>
        <w:t>0903-6872976、18130927856</w:t>
      </w:r>
    </w:p>
    <w:p>
      <w:pPr>
        <w:pStyle w:val="2"/>
      </w:pPr>
    </w:p>
    <w:p>
      <w:pPr>
        <w:spacing w:line="260" w:lineRule="exact"/>
        <w:ind w:firstLine="188" w:firstLineChars="100"/>
        <w:rPr>
          <w:rFonts w:ascii="Tahoma" w:hAnsi="Tahoma" w:cs="Tahoma"/>
          <w:color w:val="171717" w:themeColor="background2" w:themeShade="1A"/>
          <w:sz w:val="21"/>
          <w:szCs w:val="21"/>
        </w:rPr>
      </w:pPr>
      <w:r>
        <w:rPr>
          <w:rFonts w:hint="eastAsia" w:ascii="Tahoma" w:hAnsi="Tahoma" w:cs="Tahoma"/>
          <w:color w:val="171717" w:themeColor="background2" w:themeShade="1A"/>
          <w:spacing w:val="-11"/>
          <w:sz w:val="21"/>
          <w:szCs w:val="21"/>
        </w:rPr>
        <w:t>和田县人民医院                                                     中经国际招标集团有限公司</w:t>
      </w:r>
      <w:r>
        <w:rPr>
          <w:rFonts w:ascii="Tahoma" w:hAnsi="Tahoma" w:cs="Tahoma"/>
          <w:color w:val="171717" w:themeColor="background2" w:themeShade="1A"/>
          <w:sz w:val="21"/>
          <w:szCs w:val="21"/>
        </w:rPr>
        <w:t xml:space="preserve">  </w:t>
      </w:r>
    </w:p>
    <w:p>
      <w:pPr>
        <w:spacing w:line="260" w:lineRule="exact"/>
        <w:ind w:firstLine="420" w:firstLineChars="200"/>
        <w:rPr>
          <w:rFonts w:ascii="Tahoma" w:hAnsi="Tahoma" w:cs="Tahoma"/>
          <w:color w:val="171717" w:themeColor="background2" w:themeShade="1A"/>
          <w:sz w:val="21"/>
          <w:szCs w:val="21"/>
        </w:rPr>
      </w:pPr>
      <w:r>
        <w:rPr>
          <w:rFonts w:ascii="Tahoma" w:hAnsi="Tahoma" w:cs="Tahoma"/>
          <w:color w:val="171717" w:themeColor="background2" w:themeShade="1A"/>
          <w:sz w:val="21"/>
          <w:szCs w:val="21"/>
        </w:rPr>
        <w:t xml:space="preserve">              </w:t>
      </w:r>
    </w:p>
    <w:p>
      <w:pPr>
        <w:spacing w:line="260" w:lineRule="exact"/>
        <w:rPr>
          <w:rFonts w:hint="eastAsia" w:asciiTheme="minorEastAsia" w:hAnsiTheme="minorEastAsia" w:eastAsiaTheme="minorEastAsia" w:cstheme="minorEastAsia"/>
          <w:color w:val="171717" w:themeColor="background2" w:themeShade="1A"/>
        </w:rPr>
      </w:pPr>
      <w:r>
        <w:rPr>
          <w:rFonts w:ascii="Tahoma" w:hAnsi="Tahoma" w:cs="Tahoma"/>
          <w:color w:val="171717" w:themeColor="background2" w:themeShade="1A"/>
          <w:sz w:val="21"/>
          <w:szCs w:val="21"/>
        </w:rPr>
        <w:t xml:space="preserve">  20</w:t>
      </w:r>
      <w:r>
        <w:rPr>
          <w:rFonts w:hint="eastAsia" w:ascii="Tahoma" w:hAnsi="Tahoma" w:cs="Tahoma"/>
          <w:color w:val="171717" w:themeColor="background2" w:themeShade="1A"/>
          <w:sz w:val="21"/>
          <w:szCs w:val="21"/>
          <w:lang w:val="en-US" w:eastAsia="zh-CN"/>
        </w:rPr>
        <w:t>20</w:t>
      </w:r>
      <w:r>
        <w:rPr>
          <w:rFonts w:ascii="Tahoma" w:hAnsi="Tahoma" w:cs="Tahoma"/>
          <w:color w:val="171717" w:themeColor="background2" w:themeShade="1A"/>
          <w:sz w:val="21"/>
          <w:szCs w:val="21"/>
        </w:rPr>
        <w:t>年</w:t>
      </w:r>
      <w:r>
        <w:rPr>
          <w:rFonts w:hint="eastAsia" w:ascii="Tahoma" w:hAnsi="Tahoma" w:cs="Tahoma"/>
          <w:color w:val="171717" w:themeColor="background2" w:themeShade="1A"/>
          <w:sz w:val="21"/>
          <w:szCs w:val="21"/>
          <w:lang w:val="en-US" w:eastAsia="zh-CN"/>
        </w:rPr>
        <w:t>1</w:t>
      </w:r>
      <w:r>
        <w:rPr>
          <w:rFonts w:ascii="Tahoma" w:hAnsi="Tahoma" w:cs="Tahoma"/>
          <w:color w:val="171717" w:themeColor="background2" w:themeShade="1A"/>
          <w:sz w:val="21"/>
          <w:szCs w:val="21"/>
        </w:rPr>
        <w:t>月</w:t>
      </w:r>
      <w:r>
        <w:rPr>
          <w:rFonts w:hint="eastAsia" w:ascii="Tahoma" w:hAnsi="Tahoma" w:cs="Tahoma"/>
          <w:color w:val="171717" w:themeColor="background2" w:themeShade="1A"/>
          <w:sz w:val="21"/>
          <w:szCs w:val="21"/>
          <w:lang w:val="en-US" w:eastAsia="zh-CN"/>
        </w:rPr>
        <w:t>23</w:t>
      </w:r>
      <w:r>
        <w:rPr>
          <w:rFonts w:ascii="Tahoma" w:hAnsi="Tahoma" w:cs="Tahoma"/>
          <w:color w:val="171717" w:themeColor="background2" w:themeShade="1A"/>
          <w:sz w:val="21"/>
          <w:szCs w:val="21"/>
        </w:rPr>
        <w:t>日</w:t>
      </w:r>
      <w:r>
        <w:rPr>
          <w:rFonts w:hint="eastAsia" w:asciiTheme="minorEastAsia" w:hAnsiTheme="minorEastAsia" w:eastAsiaTheme="minorEastAsia" w:cstheme="minorEastAsia"/>
          <w:color w:val="171717" w:themeColor="background2" w:themeShade="1A"/>
        </w:rPr>
        <w:t xml:space="preserve">                                 </w:t>
      </w:r>
      <w:r>
        <w:rPr>
          <w:rFonts w:hint="eastAsia" w:ascii="Tahoma" w:hAnsi="Tahoma" w:cs="Tahoma"/>
          <w:color w:val="171717" w:themeColor="background2" w:themeShade="1A"/>
          <w:sz w:val="21"/>
          <w:szCs w:val="21"/>
        </w:rPr>
        <w:t xml:space="preserve"> 20</w:t>
      </w:r>
      <w:r>
        <w:rPr>
          <w:rFonts w:hint="eastAsia" w:ascii="Tahoma" w:hAnsi="Tahoma" w:cs="Tahoma"/>
          <w:color w:val="171717" w:themeColor="background2" w:themeShade="1A"/>
          <w:sz w:val="21"/>
          <w:szCs w:val="21"/>
          <w:lang w:val="en-US" w:eastAsia="zh-CN"/>
        </w:rPr>
        <w:t>20</w:t>
      </w:r>
      <w:r>
        <w:rPr>
          <w:rFonts w:hint="eastAsia" w:ascii="Tahoma" w:hAnsi="Tahoma" w:cs="Tahoma"/>
          <w:color w:val="171717" w:themeColor="background2" w:themeShade="1A"/>
          <w:sz w:val="21"/>
          <w:szCs w:val="21"/>
        </w:rPr>
        <w:t>年</w:t>
      </w:r>
      <w:r>
        <w:rPr>
          <w:rFonts w:hint="eastAsia" w:ascii="Tahoma" w:hAnsi="Tahoma" w:cs="Tahoma"/>
          <w:color w:val="171717" w:themeColor="background2" w:themeShade="1A"/>
          <w:sz w:val="21"/>
          <w:szCs w:val="21"/>
          <w:lang w:val="en-US" w:eastAsia="zh-CN"/>
        </w:rPr>
        <w:t>1</w:t>
      </w:r>
      <w:r>
        <w:rPr>
          <w:rFonts w:hint="eastAsia" w:ascii="Tahoma" w:hAnsi="Tahoma" w:cs="Tahoma"/>
          <w:color w:val="171717" w:themeColor="background2" w:themeShade="1A"/>
          <w:sz w:val="21"/>
          <w:szCs w:val="21"/>
        </w:rPr>
        <w:t>月</w:t>
      </w:r>
      <w:r>
        <w:rPr>
          <w:rFonts w:hint="eastAsia" w:ascii="Tahoma" w:hAnsi="Tahoma" w:cs="Tahoma"/>
          <w:color w:val="171717" w:themeColor="background2" w:themeShade="1A"/>
          <w:sz w:val="21"/>
          <w:szCs w:val="21"/>
          <w:lang w:val="en-US" w:eastAsia="zh-CN"/>
        </w:rPr>
        <w:t>23</w:t>
      </w:r>
      <w:r>
        <w:rPr>
          <w:rFonts w:hint="eastAsia" w:ascii="Tahoma" w:hAnsi="Tahoma" w:cs="Tahoma"/>
          <w:color w:val="171717" w:themeColor="background2" w:themeShade="1A"/>
          <w:sz w:val="21"/>
          <w:szCs w:val="21"/>
        </w:rPr>
        <w:t xml:space="preserve">日 </w:t>
      </w:r>
      <w:r>
        <w:rPr>
          <w:rFonts w:hint="eastAsia" w:asciiTheme="minorEastAsia" w:hAnsiTheme="minorEastAsia" w:eastAsiaTheme="minorEastAsia" w:cstheme="minorEastAsia"/>
          <w:color w:val="171717" w:themeColor="background2" w:themeShade="1A"/>
        </w:rPr>
        <w:t xml:space="preserve">                            </w:t>
      </w:r>
    </w:p>
    <w:p>
      <w:pPr>
        <w:bidi w:val="0"/>
        <w:rPr>
          <w:rFonts w:ascii="Times New Roman" w:hAnsi="Times New Roman" w:eastAsia="宋体" w:cs="Times New Roman"/>
          <w:kern w:val="2"/>
          <w:sz w:val="24"/>
          <w:szCs w:val="24"/>
          <w:lang w:val="en-US" w:eastAsia="zh-CN" w:bidi="ar-SA"/>
        </w:rPr>
      </w:pPr>
    </w:p>
    <w:p>
      <w:pPr>
        <w:bidi w:val="0"/>
        <w:rPr>
          <w:lang w:val="en-US" w:eastAsia="zh-CN"/>
        </w:rPr>
      </w:pPr>
    </w:p>
    <w:p>
      <w:pPr>
        <w:tabs>
          <w:tab w:val="left" w:pos="3859"/>
        </w:tabs>
        <w:bidi w:val="0"/>
        <w:jc w:val="left"/>
        <w:rPr>
          <w:lang w:val="en-US" w:eastAsia="zh-CN"/>
        </w:rPr>
      </w:pPr>
      <w:r>
        <w:rPr>
          <w:rFonts w:hint="eastAsia"/>
          <w:lang w:val="en-US" w:eastAsia="zh-CN"/>
        </w:rPr>
        <w:tab/>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B4AF5"/>
    <w:multiLevelType w:val="singleLevel"/>
    <w:tmpl w:val="DF8B4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9C45C4"/>
    <w:rsid w:val="000061E7"/>
    <w:rsid w:val="000366D9"/>
    <w:rsid w:val="000810D2"/>
    <w:rsid w:val="00084549"/>
    <w:rsid w:val="000A521D"/>
    <w:rsid w:val="000B2975"/>
    <w:rsid w:val="000D4500"/>
    <w:rsid w:val="0015713B"/>
    <w:rsid w:val="001D3AC3"/>
    <w:rsid w:val="001E3F97"/>
    <w:rsid w:val="0021541F"/>
    <w:rsid w:val="00247856"/>
    <w:rsid w:val="00270E46"/>
    <w:rsid w:val="002C7693"/>
    <w:rsid w:val="002F396E"/>
    <w:rsid w:val="003217CA"/>
    <w:rsid w:val="00323EDC"/>
    <w:rsid w:val="0039712B"/>
    <w:rsid w:val="003A2100"/>
    <w:rsid w:val="003F467D"/>
    <w:rsid w:val="003F6433"/>
    <w:rsid w:val="00425E41"/>
    <w:rsid w:val="00504709"/>
    <w:rsid w:val="00516472"/>
    <w:rsid w:val="00535BDF"/>
    <w:rsid w:val="0054126E"/>
    <w:rsid w:val="00617B01"/>
    <w:rsid w:val="00642948"/>
    <w:rsid w:val="00643217"/>
    <w:rsid w:val="0067639B"/>
    <w:rsid w:val="006C4D0E"/>
    <w:rsid w:val="006D4D83"/>
    <w:rsid w:val="00733257"/>
    <w:rsid w:val="00766393"/>
    <w:rsid w:val="007A2B57"/>
    <w:rsid w:val="007C10DE"/>
    <w:rsid w:val="00822F73"/>
    <w:rsid w:val="008249BE"/>
    <w:rsid w:val="00880415"/>
    <w:rsid w:val="008B7810"/>
    <w:rsid w:val="008C2825"/>
    <w:rsid w:val="008E76FC"/>
    <w:rsid w:val="00954084"/>
    <w:rsid w:val="00976DA0"/>
    <w:rsid w:val="009E39B4"/>
    <w:rsid w:val="00A0745D"/>
    <w:rsid w:val="00A939AD"/>
    <w:rsid w:val="00AA6C0E"/>
    <w:rsid w:val="00AE181D"/>
    <w:rsid w:val="00BD2325"/>
    <w:rsid w:val="00BD7AB3"/>
    <w:rsid w:val="00CA33A7"/>
    <w:rsid w:val="00D201EB"/>
    <w:rsid w:val="00D23A66"/>
    <w:rsid w:val="00D26F26"/>
    <w:rsid w:val="00D34FDB"/>
    <w:rsid w:val="00D525FF"/>
    <w:rsid w:val="00DA3644"/>
    <w:rsid w:val="00DB27D4"/>
    <w:rsid w:val="00E76033"/>
    <w:rsid w:val="00E958A3"/>
    <w:rsid w:val="00EE4FD8"/>
    <w:rsid w:val="00F91117"/>
    <w:rsid w:val="00FE2B9C"/>
    <w:rsid w:val="027968FC"/>
    <w:rsid w:val="029C45C4"/>
    <w:rsid w:val="03B33B63"/>
    <w:rsid w:val="06472E99"/>
    <w:rsid w:val="06E84B62"/>
    <w:rsid w:val="06F063CA"/>
    <w:rsid w:val="071E2138"/>
    <w:rsid w:val="08487BAD"/>
    <w:rsid w:val="09655E9B"/>
    <w:rsid w:val="0CFD1D93"/>
    <w:rsid w:val="0D391A0B"/>
    <w:rsid w:val="0D7A7645"/>
    <w:rsid w:val="0E5B644B"/>
    <w:rsid w:val="0FAA57EC"/>
    <w:rsid w:val="107E7A95"/>
    <w:rsid w:val="11D05206"/>
    <w:rsid w:val="11F16930"/>
    <w:rsid w:val="13785176"/>
    <w:rsid w:val="139F54BA"/>
    <w:rsid w:val="13D54EEE"/>
    <w:rsid w:val="140A0696"/>
    <w:rsid w:val="14921B7B"/>
    <w:rsid w:val="160A7D2D"/>
    <w:rsid w:val="161D5ACB"/>
    <w:rsid w:val="16BF73A8"/>
    <w:rsid w:val="16F055D1"/>
    <w:rsid w:val="1AD559D8"/>
    <w:rsid w:val="1E083E2B"/>
    <w:rsid w:val="1E5E3FB4"/>
    <w:rsid w:val="1EE826FE"/>
    <w:rsid w:val="21616326"/>
    <w:rsid w:val="23AB32E5"/>
    <w:rsid w:val="24B77C26"/>
    <w:rsid w:val="2534111D"/>
    <w:rsid w:val="25F17F7E"/>
    <w:rsid w:val="26AA5A0D"/>
    <w:rsid w:val="27E000DB"/>
    <w:rsid w:val="2807194E"/>
    <w:rsid w:val="29431FC0"/>
    <w:rsid w:val="297B5432"/>
    <w:rsid w:val="2BEC7E17"/>
    <w:rsid w:val="2C4C1364"/>
    <w:rsid w:val="2C794567"/>
    <w:rsid w:val="33D31901"/>
    <w:rsid w:val="349C6A6F"/>
    <w:rsid w:val="34E6259E"/>
    <w:rsid w:val="355A48FC"/>
    <w:rsid w:val="35A1376C"/>
    <w:rsid w:val="36432CA7"/>
    <w:rsid w:val="366166F3"/>
    <w:rsid w:val="389F7C0D"/>
    <w:rsid w:val="38F73AF2"/>
    <w:rsid w:val="39A53931"/>
    <w:rsid w:val="3B38187B"/>
    <w:rsid w:val="3B475DE3"/>
    <w:rsid w:val="3B512BB1"/>
    <w:rsid w:val="3D1506B4"/>
    <w:rsid w:val="3E5129E6"/>
    <w:rsid w:val="3EEA41B2"/>
    <w:rsid w:val="40D84B19"/>
    <w:rsid w:val="41EE7D05"/>
    <w:rsid w:val="44492A51"/>
    <w:rsid w:val="44A70831"/>
    <w:rsid w:val="45EA096B"/>
    <w:rsid w:val="460979B5"/>
    <w:rsid w:val="461A7FC4"/>
    <w:rsid w:val="461B72AB"/>
    <w:rsid w:val="4621293C"/>
    <w:rsid w:val="46371177"/>
    <w:rsid w:val="48C12BE1"/>
    <w:rsid w:val="4ABE09E7"/>
    <w:rsid w:val="4B89292D"/>
    <w:rsid w:val="4BB72277"/>
    <w:rsid w:val="4F3D3F70"/>
    <w:rsid w:val="4F705AA7"/>
    <w:rsid w:val="4F777796"/>
    <w:rsid w:val="503B40CF"/>
    <w:rsid w:val="507759F0"/>
    <w:rsid w:val="5249525D"/>
    <w:rsid w:val="528B1C1E"/>
    <w:rsid w:val="55CE3CFE"/>
    <w:rsid w:val="56704AFA"/>
    <w:rsid w:val="56851F05"/>
    <w:rsid w:val="57201434"/>
    <w:rsid w:val="5740224E"/>
    <w:rsid w:val="57B61504"/>
    <w:rsid w:val="58A87089"/>
    <w:rsid w:val="59E44747"/>
    <w:rsid w:val="5A1F6A13"/>
    <w:rsid w:val="5B3B0E56"/>
    <w:rsid w:val="5CBA6CBA"/>
    <w:rsid w:val="5EED7453"/>
    <w:rsid w:val="607D5BA1"/>
    <w:rsid w:val="616734B8"/>
    <w:rsid w:val="61922C11"/>
    <w:rsid w:val="67130740"/>
    <w:rsid w:val="67745B14"/>
    <w:rsid w:val="6848396E"/>
    <w:rsid w:val="69AA2284"/>
    <w:rsid w:val="69B666EB"/>
    <w:rsid w:val="6A6E1109"/>
    <w:rsid w:val="6C9D0AE0"/>
    <w:rsid w:val="6CDD6972"/>
    <w:rsid w:val="6DAD53E0"/>
    <w:rsid w:val="6F6343D2"/>
    <w:rsid w:val="70534D56"/>
    <w:rsid w:val="705F2E55"/>
    <w:rsid w:val="70AA6B3E"/>
    <w:rsid w:val="70FA5FF9"/>
    <w:rsid w:val="714323A8"/>
    <w:rsid w:val="71BD5325"/>
    <w:rsid w:val="71ED2B99"/>
    <w:rsid w:val="723E4A45"/>
    <w:rsid w:val="72CB7B9B"/>
    <w:rsid w:val="73603AFD"/>
    <w:rsid w:val="73FB0E14"/>
    <w:rsid w:val="746B67C0"/>
    <w:rsid w:val="74C80842"/>
    <w:rsid w:val="76CF20CF"/>
    <w:rsid w:val="784F543C"/>
    <w:rsid w:val="78870CC4"/>
    <w:rsid w:val="7A6E51EA"/>
    <w:rsid w:val="7B4B2927"/>
    <w:rsid w:val="7CE60F6D"/>
    <w:rsid w:val="7D092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12"/>
    <w:qFormat/>
    <w:uiPriority w:val="0"/>
    <w:pPr>
      <w:keepNext/>
      <w:keepLines/>
      <w:spacing w:line="576" w:lineRule="auto"/>
      <w:jc w:val="center"/>
      <w:outlineLvl w:val="0"/>
    </w:pPr>
    <w:rPr>
      <w:b/>
      <w:kern w:val="44"/>
      <w:sz w:val="36"/>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75" w:after="75"/>
      <w:jc w:val="left"/>
    </w:pPr>
    <w:rPr>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标题 1 Char"/>
    <w:link w:val="3"/>
    <w:qFormat/>
    <w:uiPriority w:val="0"/>
    <w:rPr>
      <w:b/>
      <w:kern w:val="44"/>
      <w:sz w:val="36"/>
      <w:szCs w:val="44"/>
    </w:rPr>
  </w:style>
  <w:style w:type="character" w:customStyle="1" w:styleId="13">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313</Words>
  <Characters>1786</Characters>
  <Lines>14</Lines>
  <Paragraphs>4</Paragraphs>
  <TotalTime>3</TotalTime>
  <ScaleCrop>false</ScaleCrop>
  <LinksUpToDate>false</LinksUpToDate>
  <CharactersWithSpaces>2095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2019-01-09T08:01:00Z</dcterms:created>
  <dc:creator>天勤招标代理和田分公司</dc:creator>
  <cp:lastModifiedBy>123456</cp:lastModifiedBy>
  <cp:lastPrinted>2019-10-14T08:51:00Z</cp:lastPrinted>
  <dcterms:modified xsi:type="dcterms:W3CDTF">2020-01-23T10:10:10Z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