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jc w:val="left"/>
        <w:rPr>
          <w:rFonts w:hint="eastAsia" w:ascii="宋体" w:hAnsi="宋体" w:eastAsia="宋体"/>
          <w:b/>
          <w:sz w:val="21"/>
          <w:szCs w:val="21"/>
          <w:lang w:val="en-US" w:eastAsia="zh-CN"/>
        </w:rPr>
      </w:pPr>
      <w:r>
        <w:rPr>
          <w:rFonts w:hint="eastAsia" w:ascii="宋体" w:hAnsi="宋体" w:eastAsia="宋体"/>
          <w:b/>
          <w:sz w:val="21"/>
          <w:szCs w:val="21"/>
          <w:lang w:val="en-US" w:eastAsia="zh-CN"/>
        </w:rPr>
        <w:t>联合投标协议书（采用联合体投标必须提供）</w:t>
      </w:r>
    </w:p>
    <w:p>
      <w:pPr>
        <w:snapToGrid w:val="0"/>
        <w:spacing w:line="360" w:lineRule="auto"/>
        <w:ind w:right="346"/>
        <w:rPr>
          <w:rFonts w:hint="eastAsia" w:ascii="宋体" w:hAnsi="宋体" w:eastAsia="宋体"/>
          <w:b/>
          <w:bCs/>
          <w:lang w:eastAsia="zh-CN"/>
        </w:rPr>
      </w:pPr>
      <w:r>
        <w:rPr>
          <w:rFonts w:hint="eastAsia" w:ascii="宋体" w:hAnsi="宋体" w:eastAsia="宋体"/>
          <w:b/>
          <w:bCs/>
          <w:lang w:eastAsia="zh-CN"/>
        </w:rPr>
        <w:t>联合投标协议书格式；</w:t>
      </w:r>
    </w:p>
    <w:p>
      <w:pPr>
        <w:snapToGrid w:val="0"/>
        <w:spacing w:line="360" w:lineRule="auto"/>
        <w:ind w:right="346"/>
        <w:jc w:val="center"/>
        <w:rPr>
          <w:rFonts w:hint="eastAsia" w:ascii="宋体" w:hAnsi="宋体" w:eastAsia="宋体"/>
          <w:lang w:eastAsia="zh-CN"/>
        </w:rPr>
      </w:pPr>
      <w:r>
        <w:rPr>
          <w:rFonts w:hint="eastAsia" w:ascii="宋体" w:hAnsi="宋体" w:eastAsia="宋体"/>
          <w:lang w:eastAsia="zh-CN"/>
        </w:rPr>
        <w:t>联合投标协议书</w:t>
      </w:r>
    </w:p>
    <w:p>
      <w:pPr>
        <w:snapToGrid w:val="0"/>
        <w:spacing w:line="360" w:lineRule="auto"/>
        <w:ind w:right="346"/>
        <w:rPr>
          <w:rFonts w:hint="eastAsia" w:ascii="宋体" w:hAnsi="宋体" w:eastAsia="宋体"/>
          <w:lang w:eastAsia="zh-CN"/>
        </w:rPr>
      </w:pPr>
      <w:r>
        <w:rPr>
          <w:rFonts w:hint="eastAsia" w:ascii="宋体" w:hAnsi="宋体" w:eastAsia="宋体"/>
          <w:lang w:eastAsia="zh-CN"/>
        </w:rPr>
        <w:t>甲方：</w:t>
      </w:r>
    </w:p>
    <w:p>
      <w:pPr>
        <w:snapToGrid w:val="0"/>
        <w:spacing w:line="360" w:lineRule="auto"/>
        <w:ind w:right="346"/>
        <w:rPr>
          <w:rFonts w:hint="eastAsia" w:ascii="宋体" w:hAnsi="宋体" w:eastAsia="宋体"/>
          <w:lang w:eastAsia="zh-CN"/>
        </w:rPr>
      </w:pPr>
      <w:r>
        <w:rPr>
          <w:rFonts w:hint="eastAsia" w:ascii="宋体" w:hAnsi="宋体" w:eastAsia="宋体"/>
          <w:lang w:eastAsia="zh-CN"/>
        </w:rPr>
        <w:t>乙方：</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双方经协商，就响应</w:t>
      </w:r>
      <w:r>
        <w:rPr>
          <w:rFonts w:hint="eastAsia" w:ascii="宋体" w:hAnsi="宋体" w:eastAsia="宋体"/>
          <w:sz w:val="21"/>
          <w:szCs w:val="21"/>
          <w:u w:val="single"/>
          <w:lang w:eastAsia="zh-CN"/>
        </w:rPr>
        <w:t xml:space="preserve"> </w:t>
      </w:r>
      <w:r>
        <w:rPr>
          <w:rFonts w:hint="eastAsia" w:ascii="宋体" w:hAnsi="宋体" w:eastAsia="宋体"/>
          <w:sz w:val="21"/>
          <w:szCs w:val="21"/>
          <w:u w:val="single"/>
          <w:lang w:val="en-US" w:eastAsia="zh-CN"/>
        </w:rPr>
        <w:t xml:space="preserve"> </w:t>
      </w:r>
      <w:r>
        <w:rPr>
          <w:rFonts w:hint="eastAsia" w:ascii="宋体" w:hAnsi="宋体" w:eastAsia="宋体"/>
          <w:u w:val="single"/>
          <w:lang w:eastAsia="zh-CN"/>
        </w:rPr>
        <w:t>（招标人）</w:t>
      </w:r>
      <w:r>
        <w:rPr>
          <w:rFonts w:hint="eastAsia" w:ascii="宋体" w:hAnsi="宋体" w:eastAsia="宋体"/>
          <w:lang w:eastAsia="zh-CN"/>
        </w:rPr>
        <w:t>组织实施的</w:t>
      </w:r>
      <w:r>
        <w:rPr>
          <w:rFonts w:hint="eastAsia" w:ascii="宋体" w:hAnsi="宋体" w:eastAsia="宋体"/>
          <w:u w:val="single"/>
          <w:lang w:eastAsia="zh-CN"/>
        </w:rPr>
        <w:t>（项目名称，项目编号）</w:t>
      </w:r>
      <w:r>
        <w:rPr>
          <w:rFonts w:hint="eastAsia" w:ascii="宋体" w:hAnsi="宋体" w:eastAsia="宋体"/>
          <w:lang w:eastAsia="zh-CN"/>
        </w:rPr>
        <w:t>的招标活动联合活动进行投标之事宜，达成如下协议：</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一、双方一致决定，以</w:t>
      </w:r>
      <w:r>
        <w:rPr>
          <w:rFonts w:hint="eastAsia" w:ascii="宋体" w:hAnsi="宋体" w:eastAsia="宋体"/>
          <w:u w:val="single"/>
          <w:lang w:eastAsia="zh-CN"/>
        </w:rPr>
        <w:t xml:space="preserve">甲方 </w:t>
      </w:r>
      <w:r>
        <w:rPr>
          <w:rFonts w:hint="eastAsia" w:ascii="宋体" w:hAnsi="宋体" w:eastAsia="宋体"/>
          <w:lang w:eastAsia="zh-CN"/>
        </w:rPr>
        <w:t>为主办人进行投标，并按照招标文件的规定分别提交资格文件。</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二、在本次投标过程中，主办人的法人代表或授权代理人根据招标文件规定及投标内容而对招标方和采购人所作的任何合法承诺，包括书面澄清及响应等均对联合投标各方产生约束力。如果中标并签订合同，则联合投标各方将共同履行对招标方和采购人所费油的全部义务并就采购合同约定的事项对采购人承担连带责任。</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三、联合投标各方保证对主办人为响应本次招标而提供的产品和服务提供全部质量保证及售后服务支持。</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四、本次联合体投标中，甲方承担的工作和义务为：</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1、由甲方的法定代表人或授权委托人承担本次投标的过程中有关文件的签署和处理有的一切投标事务；</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2、收集有关投标证明文件资料，编制投标文件，按规定参加投标、开标及答疑；</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3、.................</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4、................</w:t>
      </w:r>
    </w:p>
    <w:p>
      <w:pPr>
        <w:snapToGrid w:val="0"/>
        <w:spacing w:line="360" w:lineRule="auto"/>
        <w:ind w:right="346" w:firstLine="400" w:firstLineChars="200"/>
        <w:rPr>
          <w:rFonts w:hint="eastAsia" w:ascii="宋体" w:hAnsi="宋体" w:eastAsia="宋体"/>
          <w:lang w:eastAsia="zh-CN"/>
        </w:rPr>
      </w:pPr>
      <w:r>
        <w:rPr>
          <w:rFonts w:hint="eastAsia" w:ascii="宋体" w:hAnsi="宋体" w:eastAsia="宋体"/>
          <w:lang w:eastAsia="zh-CN"/>
        </w:rPr>
        <w:t>乙方承担的工作和义务为：</w:t>
      </w:r>
    </w:p>
    <w:p>
      <w:pPr>
        <w:snapToGrid w:val="0"/>
        <w:spacing w:line="360" w:lineRule="auto"/>
        <w:ind w:right="346" w:firstLine="200" w:firstLineChars="100"/>
        <w:rPr>
          <w:rFonts w:hint="eastAsia" w:ascii="宋体" w:hAnsi="宋体" w:eastAsia="宋体"/>
          <w:lang w:eastAsia="zh-CN"/>
        </w:rPr>
      </w:pPr>
      <w:r>
        <w:rPr>
          <w:rFonts w:hint="eastAsia" w:ascii="宋体" w:hAnsi="宋体" w:eastAsia="宋体"/>
          <w:lang w:eastAsia="zh-CN"/>
        </w:rPr>
        <w:t>（1）提供有关投标证明文件资料，配合做好编制投标文件工作；</w:t>
      </w:r>
    </w:p>
    <w:p>
      <w:pPr>
        <w:snapToGrid w:val="0"/>
        <w:spacing w:line="360" w:lineRule="auto"/>
        <w:ind w:right="346" w:firstLine="200" w:firstLineChars="100"/>
        <w:rPr>
          <w:rFonts w:hint="eastAsia" w:ascii="宋体" w:hAnsi="宋体" w:eastAsia="宋体"/>
          <w:lang w:eastAsia="zh-CN"/>
        </w:rPr>
      </w:pPr>
      <w:r>
        <w:rPr>
          <w:rFonts w:hint="eastAsia" w:ascii="宋体" w:hAnsi="宋体" w:eastAsia="宋体"/>
          <w:lang w:eastAsia="zh-CN"/>
        </w:rPr>
        <w:t>（2）配合做好一切有关投标事务；</w:t>
      </w:r>
    </w:p>
    <w:p>
      <w:pPr>
        <w:snapToGrid w:val="0"/>
        <w:spacing w:line="360" w:lineRule="auto"/>
        <w:ind w:right="346" w:firstLine="200" w:firstLineChars="100"/>
        <w:rPr>
          <w:rFonts w:hint="eastAsia" w:ascii="宋体" w:hAnsi="宋体" w:eastAsia="宋体"/>
          <w:lang w:eastAsia="zh-CN"/>
        </w:rPr>
      </w:pPr>
      <w:r>
        <w:rPr>
          <w:rFonts w:hint="eastAsia" w:ascii="宋体" w:hAnsi="宋体" w:eastAsia="宋体"/>
          <w:lang w:eastAsia="zh-CN"/>
        </w:rPr>
        <w:t>（3）...............</w:t>
      </w:r>
    </w:p>
    <w:p>
      <w:pPr>
        <w:snapToGrid w:val="0"/>
        <w:spacing w:line="360" w:lineRule="auto"/>
        <w:ind w:right="346" w:firstLine="200" w:firstLineChars="100"/>
        <w:rPr>
          <w:rFonts w:hint="eastAsia" w:ascii="宋体" w:hAnsi="宋体" w:eastAsia="宋体"/>
          <w:lang w:eastAsia="zh-CN"/>
        </w:rPr>
      </w:pPr>
      <w:r>
        <w:rPr>
          <w:rFonts w:hint="eastAsia" w:ascii="宋体" w:hAnsi="宋体" w:eastAsia="宋体"/>
          <w:lang w:eastAsia="zh-CN"/>
        </w:rPr>
        <w:t>（4）................</w:t>
      </w:r>
    </w:p>
    <w:p>
      <w:pPr>
        <w:snapToGrid w:val="0"/>
        <w:spacing w:line="360" w:lineRule="auto"/>
        <w:ind w:right="346" w:firstLine="200" w:firstLineChars="100"/>
        <w:rPr>
          <w:rFonts w:hint="eastAsia" w:ascii="宋体" w:hAnsi="宋体" w:eastAsia="宋体"/>
          <w:lang w:eastAsia="zh-CN"/>
        </w:rPr>
      </w:pPr>
      <w:r>
        <w:rPr>
          <w:rFonts w:hint="eastAsia" w:ascii="宋体" w:hAnsi="宋体" w:eastAsia="宋体"/>
          <w:lang w:eastAsia="zh-CN"/>
        </w:rPr>
        <w:t>五、有关本次联合体投标的其他事宜：</w:t>
      </w:r>
    </w:p>
    <w:p>
      <w:pPr>
        <w:snapToGrid w:val="0"/>
        <w:spacing w:line="360" w:lineRule="auto"/>
        <w:ind w:right="346" w:firstLine="200" w:firstLineChars="100"/>
        <w:rPr>
          <w:rFonts w:hint="eastAsia" w:ascii="宋体" w:hAnsi="宋体" w:eastAsia="宋体"/>
          <w:lang w:eastAsia="zh-CN"/>
        </w:rPr>
      </w:pPr>
      <w:r>
        <w:rPr>
          <w:rFonts w:hint="eastAsia" w:ascii="宋体" w:hAnsi="宋体" w:eastAsia="宋体"/>
          <w:lang w:eastAsia="zh-CN"/>
        </w:rPr>
        <w:t>六、本协议提交招标方后，联合投标各方不得以任何形式对上述实质内容进行修改或撤销。</w:t>
      </w:r>
    </w:p>
    <w:p>
      <w:pPr>
        <w:snapToGrid w:val="0"/>
        <w:spacing w:line="360" w:lineRule="auto"/>
        <w:ind w:right="346"/>
        <w:rPr>
          <w:rFonts w:hint="eastAsia" w:ascii="宋体" w:hAnsi="宋体" w:eastAsia="宋体"/>
          <w:lang w:eastAsia="zh-CN"/>
        </w:rPr>
      </w:pPr>
    </w:p>
    <w:p>
      <w:pPr>
        <w:snapToGrid w:val="0"/>
        <w:spacing w:line="360" w:lineRule="auto"/>
        <w:ind w:right="346"/>
        <w:rPr>
          <w:rFonts w:hint="eastAsia" w:ascii="宋体" w:hAnsi="宋体" w:eastAsia="宋体"/>
          <w:lang w:eastAsia="zh-CN"/>
        </w:rPr>
      </w:pPr>
      <w:r>
        <w:rPr>
          <w:rFonts w:hint="eastAsia" w:ascii="宋体" w:hAnsi="宋体" w:eastAsia="宋体"/>
          <w:lang w:eastAsia="zh-CN"/>
        </w:rPr>
        <w:t>甲方单位： （公章）</w:t>
      </w:r>
      <w:r>
        <w:rPr>
          <w:rFonts w:hint="eastAsia" w:ascii="宋体" w:hAnsi="宋体" w:eastAsia="宋体"/>
          <w:lang w:val="en-US" w:eastAsia="zh-CN"/>
        </w:rPr>
        <w:t xml:space="preserve">                    </w:t>
      </w:r>
      <w:r>
        <w:rPr>
          <w:rFonts w:hint="eastAsia" w:ascii="宋体" w:hAnsi="宋体" w:eastAsia="宋体"/>
          <w:lang w:eastAsia="zh-CN"/>
        </w:rPr>
        <w:t xml:space="preserve"> </w:t>
      </w:r>
      <w:r>
        <w:rPr>
          <w:rFonts w:hint="eastAsia" w:ascii="宋体" w:hAnsi="宋体" w:eastAsia="宋体"/>
          <w:lang w:val="en-US" w:eastAsia="zh-CN"/>
        </w:rPr>
        <w:t xml:space="preserve">      </w:t>
      </w:r>
      <w:r>
        <w:rPr>
          <w:rFonts w:hint="eastAsia" w:ascii="宋体" w:hAnsi="宋体" w:eastAsia="宋体"/>
          <w:lang w:eastAsia="zh-CN"/>
        </w:rPr>
        <w:t>乙方单位： （公章）</w:t>
      </w:r>
    </w:p>
    <w:p>
      <w:pPr>
        <w:snapToGrid w:val="0"/>
        <w:spacing w:line="360" w:lineRule="auto"/>
        <w:ind w:right="346"/>
        <w:rPr>
          <w:rFonts w:hint="eastAsia" w:ascii="宋体" w:hAnsi="宋体" w:eastAsia="宋体"/>
          <w:lang w:eastAsia="zh-CN"/>
        </w:rPr>
      </w:pPr>
      <w:r>
        <w:rPr>
          <w:rFonts w:hint="eastAsia" w:ascii="宋体" w:hAnsi="宋体" w:eastAsia="宋体"/>
          <w:lang w:eastAsia="zh-CN"/>
        </w:rPr>
        <w:t xml:space="preserve">法定代表人：（签章） </w:t>
      </w:r>
      <w:r>
        <w:rPr>
          <w:rFonts w:hint="eastAsia" w:ascii="宋体" w:hAnsi="宋体" w:eastAsia="宋体"/>
          <w:lang w:val="en-US" w:eastAsia="zh-CN"/>
        </w:rPr>
        <w:t xml:space="preserve">                         </w:t>
      </w:r>
      <w:r>
        <w:rPr>
          <w:rFonts w:hint="eastAsia" w:ascii="宋体" w:hAnsi="宋体" w:eastAsia="宋体"/>
          <w:lang w:eastAsia="zh-CN"/>
        </w:rPr>
        <w:t>法定代表人：（签章）</w:t>
      </w:r>
    </w:p>
    <w:p>
      <w:pPr>
        <w:snapToGrid w:val="0"/>
        <w:spacing w:line="360" w:lineRule="auto"/>
        <w:ind w:right="346"/>
        <w:rPr>
          <w:rFonts w:hint="eastAsia" w:ascii="宋体" w:hAnsi="宋体" w:eastAsia="宋体"/>
          <w:lang w:eastAsia="zh-CN"/>
        </w:rPr>
      </w:pPr>
      <w:r>
        <w:rPr>
          <w:rFonts w:hint="eastAsia" w:ascii="宋体" w:hAnsi="宋体" w:eastAsia="宋体"/>
          <w:lang w:eastAsia="zh-CN"/>
        </w:rPr>
        <w:t xml:space="preserve">日期： 年 月 日 </w:t>
      </w:r>
      <w:r>
        <w:rPr>
          <w:rFonts w:hint="eastAsia" w:ascii="宋体" w:hAnsi="宋体" w:eastAsia="宋体"/>
          <w:lang w:val="en-US" w:eastAsia="zh-CN"/>
        </w:rPr>
        <w:t xml:space="preserve">                              </w:t>
      </w:r>
      <w:r>
        <w:rPr>
          <w:rFonts w:hint="eastAsia" w:ascii="宋体" w:hAnsi="宋体" w:eastAsia="宋体"/>
          <w:lang w:eastAsia="zh-CN"/>
        </w:rPr>
        <w:t>日期： 年 月 日</w:t>
      </w:r>
    </w:p>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6347B"/>
    <w:rsid w:val="0B7A034B"/>
    <w:rsid w:val="7226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宋体"/>
      <w:lang w:eastAsia="en-US"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cs="Times New Roman"/>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2021-05-08T01:13:00Z</dcterms:created>
  <dc:creator>Administrator</dc:creator>
  <cp:lastModifiedBy>Administrator</cp:lastModifiedBy>
  <dcterms:modified xsi:type="dcterms:W3CDTF">2021-05-08T01:17:40Z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6536ABDFB95A4283AB9A8C638184CBC1</vt:lpwstr>
  </property>
</Properties>
</file>