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left="-88" w:leftChars="-42"/>
        <w:jc w:val="center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 w:val="32"/>
          <w:szCs w:val="32"/>
        </w:rPr>
        <w:t>分项报价表</w:t>
      </w:r>
    </w:p>
    <w:p>
      <w:pPr>
        <w:spacing w:line="300" w:lineRule="auto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szCs w:val="21"/>
        </w:rPr>
        <w:t>采购项目名称:</w:t>
      </w:r>
      <w:r>
        <w:rPr>
          <w:rFonts w:hint="eastAsia" w:ascii="宋体" w:hAnsi="宋体" w:cs="宋体"/>
          <w:u w:val="single"/>
        </w:rPr>
        <w:t>鹿山幼儿园等三所幼儿园教学办公设备及电器采购</w:t>
      </w:r>
    </w:p>
    <w:p>
      <w:pPr>
        <w:spacing w:line="300" w:lineRule="auto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项目编号:</w:t>
      </w:r>
      <w:r>
        <w:rPr>
          <w:rFonts w:hint="eastAsia" w:ascii="宋体" w:hAnsi="宋体" w:cs="宋体"/>
          <w:szCs w:val="21"/>
          <w:u w:val="single"/>
        </w:rPr>
        <w:t>LZZC2020-J1-020048-GXHC</w:t>
      </w:r>
    </w:p>
    <w:tbl>
      <w:tblPr>
        <w:tblStyle w:val="5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15"/>
        <w:gridCol w:w="915"/>
        <w:gridCol w:w="1820"/>
        <w:gridCol w:w="895"/>
        <w:gridCol w:w="948"/>
        <w:gridCol w:w="988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货物名称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jc w:val="both"/>
              <w:rPr>
                <w:rFonts w:asci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1"/>
                <w:szCs w:val="21"/>
              </w:rPr>
              <w:t>品牌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rPr>
                <w:rFonts w:asci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color w:val="auto"/>
                <w:sz w:val="21"/>
                <w:szCs w:val="21"/>
              </w:rPr>
              <w:t>生产厂家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单位及数量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一、柳州市公园路幼儿园总园（学院路幼儿园）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饮水机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碧丽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广东碧丽饮水设备有限公司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JO-2YE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洗衣机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小天鹅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无锡小天鹅电器有限公司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TB80-1818H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吊扇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美的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美的集团股份有限公司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FC-56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A4打印机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爱普生EPSON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爱普生（中国）有限公司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L3169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A3打印机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爱普生EPSON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爱普生（中国）有限公司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L7188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交互智能平板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希沃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广州视睿电子科技有限公司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F75EC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23500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二、柳州市马鹿山幼儿园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洗衣机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小天鹅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无锡小天鹅电器有限公司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TB80-1818H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饮水机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碧丽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广东碧丽饮水设备有限公司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JO-2YE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消毒杯柜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裕豪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广东裕豪厨具电器有限公司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210L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复印机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京瓷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京瓷办公设备科技（东莞）有限公司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M8124cidn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10575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打印机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爱普生EPSON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爱普生（中国）有限公司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L3169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三、柳州市文惠路幼儿园教育集团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一拖四手持话筒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海天电子HTDZ     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恩平市海天电子科技有限公司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HT-866A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一拖四U段话筒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海天电子HTDZ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恩平市海天电子科技有限公司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HT-860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打印机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爱普生EPSON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爱普生（中国）有限公司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L3169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3C1"/>
    <w:rsid w:val="000D33EC"/>
    <w:rsid w:val="000E00ED"/>
    <w:rsid w:val="002B4966"/>
    <w:rsid w:val="004673DB"/>
    <w:rsid w:val="004E16B3"/>
    <w:rsid w:val="005E03C1"/>
    <w:rsid w:val="008209D3"/>
    <w:rsid w:val="008B3BAD"/>
    <w:rsid w:val="009F7A84"/>
    <w:rsid w:val="00A364D7"/>
    <w:rsid w:val="00AF7DD1"/>
    <w:rsid w:val="00C666C8"/>
    <w:rsid w:val="6492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character" w:customStyle="1" w:styleId="8">
    <w:name w:val="标题 4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735</Characters>
  <Lines>6</Lines>
  <Paragraphs>1</Paragraphs>
  <TotalTime>18</TotalTime>
  <ScaleCrop>false</ScaleCrop>
  <LinksUpToDate>false</LinksUpToDate>
  <CharactersWithSpaces>862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2020-11-16T03:26:00Z</dcterms:created>
  <dc:creator>Admin</dc:creator>
  <cp:lastModifiedBy>ｐ＆ｑ</cp:lastModifiedBy>
  <dcterms:modified xsi:type="dcterms:W3CDTF">2020-11-17T02:42:38Z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