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2F" w:rsidRPr="0083376D" w:rsidRDefault="00F865AA" w:rsidP="0087082F">
      <w:pPr>
        <w:pStyle w:val="2"/>
        <w:jc w:val="center"/>
        <w:rPr>
          <w:rFonts w:hint="eastAsia"/>
        </w:rPr>
      </w:pPr>
      <w:bookmarkStart w:id="0" w:name="_GoBack"/>
      <w:r>
        <w:rPr>
          <w:rFonts w:hint="eastAsia"/>
        </w:rPr>
        <w:t>中化商务有限公司</w:t>
      </w:r>
      <w:r w:rsidR="0087082F" w:rsidRPr="0087082F">
        <w:rPr>
          <w:rFonts w:hint="eastAsia"/>
        </w:rPr>
        <w:t>横县中医医院整体搬迁建设项目电梯工程招标采购项目</w:t>
      </w:r>
      <w:r w:rsidR="0087082F" w:rsidRPr="0083376D">
        <w:rPr>
          <w:rFonts w:hint="eastAsia"/>
        </w:rPr>
        <w:t>公开招标公告</w:t>
      </w:r>
    </w:p>
    <w:p w:rsidR="0087082F" w:rsidRPr="0083376D" w:rsidRDefault="0087082F" w:rsidP="0087082F">
      <w:pPr>
        <w:pStyle w:val="a6"/>
        <w:widowControl w:val="0"/>
        <w:spacing w:afterLines="0" w:line="420" w:lineRule="exact"/>
        <w:ind w:firstLine="420"/>
        <w:rPr>
          <w:rFonts w:ascii="宋体" w:hAnsi="宋体" w:hint="eastAsia"/>
          <w:sz w:val="21"/>
          <w:szCs w:val="21"/>
        </w:rPr>
      </w:pPr>
      <w:r w:rsidRPr="0083376D">
        <w:rPr>
          <w:rFonts w:ascii="宋体" w:hAnsi="宋体" w:hint="eastAsia"/>
          <w:sz w:val="21"/>
          <w:szCs w:val="21"/>
        </w:rPr>
        <w:t>中化商务有限公司受</w:t>
      </w:r>
      <w:r w:rsidRPr="0083376D">
        <w:rPr>
          <w:rFonts w:ascii="宋体" w:hAnsi="宋体" w:hint="eastAsia"/>
          <w:sz w:val="21"/>
          <w:szCs w:val="21"/>
          <w:u w:val="single"/>
        </w:rPr>
        <w:t>广西横县康达卫生投资发展有限公司</w:t>
      </w:r>
      <w:r w:rsidRPr="0083376D">
        <w:rPr>
          <w:rFonts w:ascii="宋体" w:hAnsi="宋体" w:hint="eastAsia"/>
          <w:sz w:val="21"/>
          <w:szCs w:val="21"/>
        </w:rPr>
        <w:t>委托，根据</w:t>
      </w:r>
      <w:r w:rsidRPr="0083376D">
        <w:rPr>
          <w:rFonts w:ascii="宋体" w:hAnsi="宋体" w:hint="eastAsia"/>
          <w:sz w:val="21"/>
          <w:szCs w:val="21"/>
          <w:u w:val="single"/>
        </w:rPr>
        <w:t>《中华人民共和国政府采购法》、《中华人民共和国政府采购法实施条例》、《政府采购货物和服务招标投标管理办法》</w:t>
      </w:r>
      <w:r w:rsidRPr="0083376D">
        <w:rPr>
          <w:rFonts w:ascii="宋体" w:hAnsi="宋体" w:hint="eastAsia"/>
          <w:sz w:val="21"/>
          <w:szCs w:val="21"/>
        </w:rPr>
        <w:t>等规定，对</w:t>
      </w:r>
      <w:r w:rsidRPr="0083376D">
        <w:rPr>
          <w:rFonts w:ascii="宋体" w:hAnsi="宋体" w:hint="eastAsia"/>
          <w:sz w:val="21"/>
          <w:szCs w:val="21"/>
          <w:u w:val="single"/>
        </w:rPr>
        <w:t>横县中医医院整体搬迁建设项目电梯工程招标采购项目</w:t>
      </w:r>
      <w:r w:rsidRPr="0083376D">
        <w:rPr>
          <w:rFonts w:ascii="宋体" w:hAnsi="宋体" w:hint="eastAsia"/>
          <w:sz w:val="21"/>
          <w:szCs w:val="21"/>
        </w:rPr>
        <w:t>(采购计划编号：</w:t>
      </w:r>
      <w:r w:rsidRPr="0083376D">
        <w:rPr>
          <w:rFonts w:ascii="宋体" w:hAnsi="宋体"/>
          <w:sz w:val="21"/>
          <w:szCs w:val="21"/>
          <w:u w:val="single"/>
        </w:rPr>
        <w:t>H201909170007</w:t>
      </w:r>
      <w:r w:rsidRPr="0083376D">
        <w:rPr>
          <w:rFonts w:ascii="宋体" w:hAnsi="宋体" w:hint="eastAsia"/>
          <w:sz w:val="21"/>
          <w:szCs w:val="21"/>
        </w:rPr>
        <w:t>)进行公开招标采购，现将本次公开招标有关事项公告如下：</w:t>
      </w:r>
    </w:p>
    <w:p w:rsidR="0087082F" w:rsidRPr="0083376D" w:rsidRDefault="0087082F" w:rsidP="0087082F">
      <w:pPr>
        <w:snapToGrid w:val="0"/>
        <w:spacing w:line="420" w:lineRule="exact"/>
        <w:ind w:firstLine="422"/>
        <w:rPr>
          <w:rFonts w:ascii="宋体" w:hAnsi="宋体" w:cs="Arial" w:hint="eastAsia"/>
          <w:b/>
          <w:bCs/>
          <w:szCs w:val="21"/>
        </w:rPr>
      </w:pPr>
      <w:r w:rsidRPr="0083376D">
        <w:rPr>
          <w:rFonts w:ascii="宋体" w:hAnsi="宋体" w:cs="Arial" w:hint="eastAsia"/>
          <w:b/>
          <w:bCs/>
          <w:szCs w:val="21"/>
        </w:rPr>
        <w:t>一、采购项目名称：横县中医医院整体搬迁建设项目电梯工程招标采购项目</w:t>
      </w:r>
    </w:p>
    <w:p w:rsidR="0087082F" w:rsidRPr="0083376D" w:rsidRDefault="0087082F" w:rsidP="0087082F">
      <w:pPr>
        <w:snapToGrid w:val="0"/>
        <w:spacing w:line="420" w:lineRule="exact"/>
        <w:ind w:firstLine="422"/>
        <w:rPr>
          <w:rFonts w:ascii="宋体" w:hAnsi="宋体" w:cs="Arial" w:hint="eastAsia"/>
          <w:b/>
          <w:szCs w:val="21"/>
        </w:rPr>
      </w:pPr>
      <w:r w:rsidRPr="0083376D">
        <w:rPr>
          <w:rFonts w:ascii="宋体" w:hAnsi="宋体" w:cs="Arial" w:hint="eastAsia"/>
          <w:szCs w:val="21"/>
        </w:rPr>
        <w:t>二、</w:t>
      </w:r>
      <w:r w:rsidRPr="0083376D">
        <w:rPr>
          <w:rFonts w:ascii="宋体" w:hAnsi="宋体" w:cs="Arial" w:hint="eastAsia"/>
          <w:b/>
          <w:szCs w:val="21"/>
        </w:rPr>
        <w:t>采购项目编号：</w:t>
      </w:r>
      <w:r w:rsidRPr="00BD1EC3">
        <w:rPr>
          <w:rFonts w:ascii="宋体" w:hAnsi="宋体" w:cs="Arial"/>
          <w:b/>
          <w:szCs w:val="21"/>
        </w:rPr>
        <w:t>NNZC20</w:t>
      </w:r>
      <w:r>
        <w:rPr>
          <w:rFonts w:ascii="宋体" w:hAnsi="宋体" w:cs="Arial" w:hint="eastAsia"/>
          <w:b/>
          <w:szCs w:val="21"/>
        </w:rPr>
        <w:t>20</w:t>
      </w:r>
      <w:r w:rsidRPr="00BD1EC3">
        <w:rPr>
          <w:rFonts w:ascii="宋体" w:hAnsi="宋体" w:cs="Arial"/>
          <w:b/>
          <w:szCs w:val="21"/>
        </w:rPr>
        <w:t>-G1-000</w:t>
      </w:r>
      <w:r>
        <w:rPr>
          <w:rFonts w:ascii="宋体" w:hAnsi="宋体" w:cs="Arial" w:hint="eastAsia"/>
          <w:b/>
          <w:szCs w:val="21"/>
        </w:rPr>
        <w:t>01</w:t>
      </w:r>
      <w:r w:rsidRPr="00BD1EC3">
        <w:rPr>
          <w:rFonts w:ascii="宋体" w:hAnsi="宋体" w:cs="Arial"/>
          <w:b/>
          <w:szCs w:val="21"/>
        </w:rPr>
        <w:t>-ZHSW</w:t>
      </w:r>
    </w:p>
    <w:p w:rsidR="0087082F" w:rsidRPr="0083376D" w:rsidRDefault="0087082F" w:rsidP="0087082F">
      <w:pPr>
        <w:snapToGrid w:val="0"/>
        <w:spacing w:line="420" w:lineRule="exact"/>
        <w:ind w:firstLineChars="200" w:firstLine="422"/>
        <w:rPr>
          <w:rFonts w:ascii="宋体" w:hAnsi="宋体" w:cs="Arial" w:hint="eastAsia"/>
          <w:b/>
          <w:bCs/>
          <w:szCs w:val="21"/>
        </w:rPr>
      </w:pPr>
      <w:r w:rsidRPr="0083376D">
        <w:rPr>
          <w:rFonts w:ascii="宋体" w:hAnsi="宋体" w:cs="Arial" w:hint="eastAsia"/>
          <w:b/>
          <w:szCs w:val="21"/>
        </w:rPr>
        <w:t>三、</w:t>
      </w:r>
      <w:r w:rsidRPr="0083376D">
        <w:rPr>
          <w:rFonts w:ascii="宋体" w:hAnsi="宋体" w:cs="Arial" w:hint="eastAsia"/>
          <w:b/>
          <w:bCs/>
          <w:szCs w:val="21"/>
        </w:rPr>
        <w:t>采购内容：医用电梯10台、污物电梯3台、自动扶梯2台、洁净电梯2台、客用电梯6台，具体内容详见招标文件。</w:t>
      </w:r>
    </w:p>
    <w:p w:rsidR="0087082F" w:rsidRPr="0083376D" w:rsidRDefault="0087082F" w:rsidP="0087082F">
      <w:pPr>
        <w:snapToGrid w:val="0"/>
        <w:spacing w:line="420" w:lineRule="exact"/>
        <w:ind w:firstLineChars="200" w:firstLine="422"/>
        <w:rPr>
          <w:rFonts w:ascii="宋体" w:hAnsi="宋体" w:cs="Arial" w:hint="eastAsia"/>
          <w:b/>
          <w:bCs/>
          <w:szCs w:val="21"/>
        </w:rPr>
      </w:pPr>
      <w:r w:rsidRPr="0083376D">
        <w:rPr>
          <w:rFonts w:ascii="宋体" w:hAnsi="宋体" w:cs="Arial" w:hint="eastAsia"/>
          <w:b/>
          <w:bCs/>
          <w:szCs w:val="21"/>
        </w:rPr>
        <w:t>采购预算：人民币</w:t>
      </w:r>
      <w:r w:rsidRPr="0083376D">
        <w:rPr>
          <w:rFonts w:ascii="宋体" w:hAnsi="宋体" w:cs="Arial"/>
          <w:b/>
          <w:bCs/>
          <w:szCs w:val="21"/>
        </w:rPr>
        <w:t>1105.5万</w:t>
      </w:r>
      <w:r w:rsidRPr="0083376D">
        <w:rPr>
          <w:rFonts w:ascii="宋体" w:hAnsi="宋体" w:cs="Arial" w:hint="eastAsia"/>
          <w:b/>
          <w:bCs/>
          <w:szCs w:val="21"/>
        </w:rPr>
        <w:t>元</w:t>
      </w:r>
    </w:p>
    <w:p w:rsidR="0087082F" w:rsidRPr="0083376D" w:rsidRDefault="0087082F" w:rsidP="0087082F">
      <w:pPr>
        <w:snapToGrid w:val="0"/>
        <w:spacing w:line="420" w:lineRule="exact"/>
        <w:ind w:firstLineChars="200" w:firstLine="422"/>
        <w:rPr>
          <w:rFonts w:ascii="宋体" w:hAnsi="宋体" w:cs="Arial" w:hint="eastAsia"/>
          <w:b/>
          <w:szCs w:val="21"/>
        </w:rPr>
      </w:pPr>
      <w:r w:rsidRPr="0083376D">
        <w:rPr>
          <w:rFonts w:ascii="宋体" w:hAnsi="宋体" w:cs="Arial" w:hint="eastAsia"/>
          <w:b/>
          <w:szCs w:val="21"/>
        </w:rPr>
        <w:t>四、本项目需要落实的政府采购政策</w:t>
      </w:r>
    </w:p>
    <w:p w:rsidR="0087082F" w:rsidRPr="0083376D" w:rsidRDefault="0087082F" w:rsidP="0087082F">
      <w:pPr>
        <w:snapToGrid w:val="0"/>
        <w:spacing w:line="420" w:lineRule="exact"/>
        <w:ind w:firstLineChars="200" w:firstLine="420"/>
        <w:jc w:val="left"/>
        <w:rPr>
          <w:rFonts w:ascii="宋体" w:hAnsi="宋体" w:hint="eastAsia"/>
          <w:szCs w:val="21"/>
        </w:rPr>
      </w:pPr>
      <w:r w:rsidRPr="0083376D">
        <w:rPr>
          <w:rFonts w:ascii="宋体" w:hAnsi="宋体" w:hint="eastAsia"/>
          <w:szCs w:val="21"/>
        </w:rPr>
        <w:t>1.政府采购促进中小企业发展。</w:t>
      </w:r>
    </w:p>
    <w:p w:rsidR="0087082F" w:rsidRPr="0083376D" w:rsidRDefault="0087082F" w:rsidP="0087082F">
      <w:pPr>
        <w:snapToGrid w:val="0"/>
        <w:spacing w:line="420" w:lineRule="exact"/>
        <w:ind w:firstLineChars="200" w:firstLine="420"/>
        <w:jc w:val="left"/>
        <w:rPr>
          <w:rFonts w:ascii="宋体" w:hAnsi="宋体" w:hint="eastAsia"/>
          <w:szCs w:val="21"/>
        </w:rPr>
      </w:pPr>
      <w:r w:rsidRPr="0083376D">
        <w:rPr>
          <w:rFonts w:ascii="宋体" w:hAnsi="宋体" w:hint="eastAsia"/>
          <w:szCs w:val="21"/>
        </w:rPr>
        <w:t>2.政府采购支持采用本国产品的政策。</w:t>
      </w:r>
    </w:p>
    <w:p w:rsidR="0087082F" w:rsidRPr="0083376D" w:rsidRDefault="0087082F" w:rsidP="0087082F">
      <w:pPr>
        <w:snapToGrid w:val="0"/>
        <w:spacing w:line="420" w:lineRule="exact"/>
        <w:ind w:firstLineChars="200" w:firstLine="420"/>
        <w:rPr>
          <w:rFonts w:ascii="宋体" w:hAnsi="宋体" w:hint="eastAsia"/>
          <w:szCs w:val="21"/>
        </w:rPr>
      </w:pPr>
      <w:r w:rsidRPr="0083376D">
        <w:rPr>
          <w:rFonts w:ascii="宋体" w:hAnsi="宋体" w:hint="eastAsia"/>
          <w:szCs w:val="21"/>
        </w:rPr>
        <w:t>3.强制采购、优先采购环境标志产品、节能产品。</w:t>
      </w:r>
    </w:p>
    <w:p w:rsidR="0087082F" w:rsidRPr="0083376D" w:rsidRDefault="0087082F" w:rsidP="0087082F">
      <w:pPr>
        <w:snapToGrid w:val="0"/>
        <w:spacing w:line="420" w:lineRule="exact"/>
        <w:ind w:firstLineChars="200" w:firstLine="420"/>
        <w:rPr>
          <w:rFonts w:ascii="宋体" w:hAnsi="宋体" w:hint="eastAsia"/>
          <w:bCs/>
          <w:szCs w:val="21"/>
        </w:rPr>
      </w:pPr>
      <w:r w:rsidRPr="0083376D">
        <w:rPr>
          <w:rFonts w:ascii="宋体" w:hAnsi="宋体" w:hint="eastAsia"/>
          <w:szCs w:val="21"/>
        </w:rPr>
        <w:t>4.政府采购促进</w:t>
      </w:r>
      <w:r w:rsidRPr="0083376D">
        <w:rPr>
          <w:rFonts w:ascii="宋体" w:hAnsi="宋体" w:hint="eastAsia"/>
          <w:bCs/>
          <w:szCs w:val="21"/>
        </w:rPr>
        <w:t>残疾人就业政策。</w:t>
      </w:r>
    </w:p>
    <w:p w:rsidR="0087082F" w:rsidRPr="0083376D" w:rsidRDefault="0087082F" w:rsidP="0087082F">
      <w:pPr>
        <w:snapToGrid w:val="0"/>
        <w:spacing w:line="420" w:lineRule="exact"/>
        <w:ind w:firstLineChars="200" w:firstLine="420"/>
        <w:rPr>
          <w:rFonts w:ascii="宋体" w:hAnsi="宋体" w:hint="eastAsia"/>
          <w:szCs w:val="21"/>
        </w:rPr>
      </w:pPr>
      <w:r w:rsidRPr="0083376D">
        <w:rPr>
          <w:rFonts w:ascii="宋体" w:hAnsi="宋体" w:hint="eastAsia"/>
          <w:bCs/>
          <w:szCs w:val="21"/>
        </w:rPr>
        <w:t>5.</w:t>
      </w:r>
      <w:r w:rsidRPr="0083376D">
        <w:rPr>
          <w:rFonts w:ascii="宋体" w:hAnsi="宋体" w:hint="eastAsia"/>
          <w:szCs w:val="21"/>
        </w:rPr>
        <w:t>政府采购支持监狱企业发展。</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6.政府采购扶持不发达地区和少数民族地区政策。</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7.招标采购促进广西工业产品产销对接实施细则。</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8．为帮助中小</w:t>
      </w:r>
      <w:proofErr w:type="gramStart"/>
      <w:r w:rsidRPr="0083376D">
        <w:rPr>
          <w:rFonts w:ascii="宋体" w:hAnsi="宋体" w:cs="Arial" w:hint="eastAsia"/>
          <w:szCs w:val="21"/>
        </w:rPr>
        <w:t>微企业</w:t>
      </w:r>
      <w:proofErr w:type="gramEnd"/>
      <w:r w:rsidRPr="0083376D">
        <w:rPr>
          <w:rFonts w:ascii="宋体" w:hAnsi="宋体" w:cs="Arial" w:hint="eastAsia"/>
          <w:szCs w:val="21"/>
        </w:rPr>
        <w:t>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rsidR="0087082F" w:rsidRPr="0083376D" w:rsidRDefault="0087082F" w:rsidP="0087082F">
      <w:pPr>
        <w:snapToGrid w:val="0"/>
        <w:spacing w:line="420" w:lineRule="exact"/>
        <w:ind w:firstLineChars="200" w:firstLine="422"/>
        <w:rPr>
          <w:rFonts w:ascii="宋体" w:hAnsi="宋体" w:cs="Arial" w:hint="eastAsia"/>
          <w:b/>
          <w:bCs/>
          <w:szCs w:val="21"/>
        </w:rPr>
      </w:pPr>
      <w:r w:rsidRPr="0083376D">
        <w:rPr>
          <w:rFonts w:ascii="宋体" w:hAnsi="宋体" w:cs="Arial" w:hint="eastAsia"/>
          <w:b/>
          <w:szCs w:val="21"/>
        </w:rPr>
        <w:t>五</w:t>
      </w:r>
      <w:r w:rsidRPr="0083376D">
        <w:rPr>
          <w:rFonts w:ascii="宋体" w:hAnsi="宋体" w:cs="Arial" w:hint="eastAsia"/>
          <w:szCs w:val="21"/>
        </w:rPr>
        <w:t>、</w:t>
      </w:r>
      <w:r w:rsidRPr="0083376D">
        <w:rPr>
          <w:rFonts w:ascii="宋体" w:hAnsi="宋体" w:cs="Arial" w:hint="eastAsia"/>
          <w:b/>
          <w:bCs/>
          <w:szCs w:val="21"/>
        </w:rPr>
        <w:t>投标人的资格要求</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1.</w:t>
      </w:r>
      <w:r w:rsidRPr="0083376D">
        <w:rPr>
          <w:rFonts w:ascii="宋体" w:hAnsi="宋体" w:hint="eastAsia"/>
          <w:szCs w:val="21"/>
        </w:rPr>
        <w:t>符合</w:t>
      </w:r>
      <w:r w:rsidRPr="0083376D">
        <w:rPr>
          <w:rFonts w:ascii="宋体" w:hAnsi="宋体" w:cs="Arial" w:hint="eastAsia"/>
          <w:szCs w:val="21"/>
        </w:rPr>
        <w:t xml:space="preserve">《中华人民共和国政府采购法》第二十二条规定，且注册经营(业务)范围满足采购内容的供应商。 </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2.产品要求：拟投电梯产品的制造商必须具备省级及以上质量技术监督局许可的有效特种设备（电梯）制造许可证，投标人须提供产品制造商的《中华人民共和国特种设备制造许可证》B级</w:t>
      </w:r>
      <w:r>
        <w:rPr>
          <w:rFonts w:ascii="宋体" w:hAnsi="宋体" w:cs="Arial" w:hint="eastAsia"/>
          <w:szCs w:val="21"/>
        </w:rPr>
        <w:t>及以上</w:t>
      </w:r>
      <w:r w:rsidRPr="0083376D">
        <w:rPr>
          <w:rFonts w:ascii="宋体" w:hAnsi="宋体" w:cs="Arial" w:hint="eastAsia"/>
          <w:szCs w:val="21"/>
        </w:rPr>
        <w:t>资质的复印件；</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w:t>
      </w:r>
      <w:r w:rsidRPr="0083376D">
        <w:rPr>
          <w:rFonts w:ascii="宋体" w:hAnsi="宋体" w:cs="Arial" w:hint="eastAsia"/>
          <w:szCs w:val="21"/>
        </w:rPr>
        <w:lastRenderedPageBreak/>
        <w:t>的供应商，不得再参加该采购项目的其他采购活动。</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4.</w:t>
      </w:r>
      <w:r w:rsidRPr="0083376D">
        <w:rPr>
          <w:rFonts w:ascii="宋体" w:hAnsi="宋体" w:hint="eastAsia"/>
          <w:szCs w:val="21"/>
        </w:rPr>
        <w:t>对在“</w:t>
      </w:r>
      <w:r w:rsidRPr="0083376D">
        <w:rPr>
          <w:rFonts w:ascii="宋体" w:hAnsi="宋体"/>
          <w:szCs w:val="21"/>
        </w:rPr>
        <w:t>信用中国</w:t>
      </w:r>
      <w:r w:rsidRPr="0083376D">
        <w:rPr>
          <w:rFonts w:ascii="宋体" w:hAnsi="宋体" w:hint="eastAsia"/>
          <w:szCs w:val="21"/>
        </w:rPr>
        <w:t>”</w:t>
      </w:r>
      <w:r w:rsidRPr="0083376D">
        <w:rPr>
          <w:rFonts w:ascii="宋体" w:hAnsi="宋体"/>
          <w:szCs w:val="21"/>
        </w:rPr>
        <w:t>网站(www.creditchina.gov.cn)</w:t>
      </w:r>
      <w:r w:rsidRPr="0083376D">
        <w:rPr>
          <w:rFonts w:ascii="宋体" w:hAnsi="宋体" w:hint="eastAsia"/>
          <w:szCs w:val="21"/>
        </w:rPr>
        <w:t>、</w:t>
      </w:r>
      <w:r w:rsidRPr="0083376D">
        <w:rPr>
          <w:rFonts w:ascii="宋体" w:hAnsi="宋体" w:cs="Arial" w:hint="eastAsia"/>
          <w:szCs w:val="21"/>
        </w:rPr>
        <w:t>中国政府采购网（</w:t>
      </w:r>
      <w:r w:rsidRPr="0083376D">
        <w:rPr>
          <w:rFonts w:ascii="宋体" w:hAnsi="宋体" w:cs="Arial"/>
          <w:szCs w:val="21"/>
        </w:rPr>
        <w:t>www.ccgp.gov.cn</w:t>
      </w:r>
      <w:r w:rsidRPr="0083376D">
        <w:rPr>
          <w:rFonts w:ascii="宋体" w:hAnsi="宋体" w:cs="Arial" w:hint="eastAsia"/>
          <w:szCs w:val="21"/>
        </w:rPr>
        <w:t>）</w:t>
      </w:r>
      <w:r w:rsidRPr="0083376D">
        <w:rPr>
          <w:rFonts w:ascii="宋体" w:hAnsi="宋体" w:hint="eastAsia"/>
          <w:szCs w:val="21"/>
        </w:rPr>
        <w:t>列入失信被执行人、重大税收违法案件当事人名单、政府采购严重违法失信行为记录名单及其他不符合《中华人民共和国政府采购法》第二十二条规定条件的供应商，不得参与政府采购活动。</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5.本项目</w:t>
      </w:r>
      <w:r w:rsidRPr="0083376D">
        <w:rPr>
          <w:rFonts w:ascii="宋体" w:hAnsi="宋体" w:cs="Arial" w:hint="eastAsia"/>
          <w:szCs w:val="21"/>
          <w:u w:val="single"/>
        </w:rPr>
        <w:t>不接受</w:t>
      </w:r>
      <w:r w:rsidRPr="0083376D">
        <w:rPr>
          <w:rFonts w:ascii="宋体" w:hAnsi="宋体" w:cs="Arial" w:hint="eastAsia"/>
          <w:szCs w:val="21"/>
        </w:rPr>
        <w:t>联合体投标。</w:t>
      </w:r>
    </w:p>
    <w:p w:rsidR="0087082F" w:rsidRPr="0083376D" w:rsidRDefault="0087082F" w:rsidP="0087082F">
      <w:pPr>
        <w:snapToGrid w:val="0"/>
        <w:spacing w:line="420" w:lineRule="exact"/>
        <w:ind w:firstLineChars="200" w:firstLine="422"/>
        <w:rPr>
          <w:rFonts w:ascii="宋体" w:hAnsi="宋体" w:cs="Arial" w:hint="eastAsia"/>
          <w:b/>
          <w:bCs/>
          <w:szCs w:val="21"/>
        </w:rPr>
      </w:pPr>
      <w:r w:rsidRPr="0083376D">
        <w:rPr>
          <w:rFonts w:ascii="宋体" w:hAnsi="宋体" w:cs="Arial" w:hint="eastAsia"/>
          <w:b/>
          <w:bCs/>
          <w:szCs w:val="21"/>
        </w:rPr>
        <w:t xml:space="preserve">六、招标文件的获取： </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1、时间： 20</w:t>
      </w:r>
      <w:r>
        <w:rPr>
          <w:rFonts w:ascii="宋体" w:hAnsi="宋体" w:cs="Arial" w:hint="eastAsia"/>
          <w:szCs w:val="21"/>
        </w:rPr>
        <w:t>20</w:t>
      </w:r>
      <w:r w:rsidRPr="0083376D">
        <w:rPr>
          <w:rFonts w:ascii="宋体" w:hAnsi="宋体" w:cs="Arial" w:hint="eastAsia"/>
          <w:szCs w:val="21"/>
        </w:rPr>
        <w:t>年</w:t>
      </w:r>
      <w:r>
        <w:rPr>
          <w:rFonts w:ascii="宋体" w:hAnsi="宋体" w:cs="Arial" w:hint="eastAsia"/>
          <w:szCs w:val="21"/>
        </w:rPr>
        <w:t>1</w:t>
      </w:r>
      <w:r w:rsidRPr="0083376D">
        <w:rPr>
          <w:rFonts w:ascii="宋体" w:hAnsi="宋体" w:cs="Arial" w:hint="eastAsia"/>
          <w:szCs w:val="21"/>
        </w:rPr>
        <w:t>月</w:t>
      </w:r>
      <w:r>
        <w:rPr>
          <w:rFonts w:ascii="宋体" w:hAnsi="宋体" w:cs="Arial" w:hint="eastAsia"/>
          <w:szCs w:val="21"/>
        </w:rPr>
        <w:t>14</w:t>
      </w:r>
      <w:r w:rsidRPr="0083376D">
        <w:rPr>
          <w:rFonts w:ascii="宋体" w:hAnsi="宋体" w:cs="Arial" w:hint="eastAsia"/>
          <w:szCs w:val="21"/>
        </w:rPr>
        <w:t>日起至 20</w:t>
      </w:r>
      <w:r>
        <w:rPr>
          <w:rFonts w:ascii="宋体" w:hAnsi="宋体" w:cs="Arial" w:hint="eastAsia"/>
          <w:szCs w:val="21"/>
        </w:rPr>
        <w:t>20</w:t>
      </w:r>
      <w:r w:rsidRPr="0083376D">
        <w:rPr>
          <w:rFonts w:ascii="宋体" w:hAnsi="宋体" w:cs="Arial" w:hint="eastAsia"/>
          <w:szCs w:val="21"/>
        </w:rPr>
        <w:t xml:space="preserve"> 年</w:t>
      </w:r>
      <w:r>
        <w:rPr>
          <w:rFonts w:ascii="宋体" w:hAnsi="宋体" w:cs="Arial" w:hint="eastAsia"/>
          <w:szCs w:val="21"/>
        </w:rPr>
        <w:t>2</w:t>
      </w:r>
      <w:r w:rsidRPr="0083376D">
        <w:rPr>
          <w:rFonts w:ascii="宋体" w:hAnsi="宋体" w:cs="Arial" w:hint="eastAsia"/>
          <w:szCs w:val="21"/>
        </w:rPr>
        <w:t>月</w:t>
      </w:r>
      <w:r>
        <w:rPr>
          <w:rFonts w:ascii="宋体" w:hAnsi="宋体" w:cs="Arial" w:hint="eastAsia"/>
          <w:szCs w:val="21"/>
        </w:rPr>
        <w:t>4</w:t>
      </w:r>
      <w:r w:rsidRPr="0083376D">
        <w:rPr>
          <w:rFonts w:ascii="宋体" w:hAnsi="宋体" w:cs="Arial" w:hint="eastAsia"/>
          <w:szCs w:val="21"/>
        </w:rPr>
        <w:t>日开标截止时间前。</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2、获取招标方式： 网上浏览及下载采购文件方式。潜在投标人（供应商）可登陆南宁市公共资源交易中心网站（网址：www.nnggzy.org.cn），在南宁市公共资源交易中心或各分支机构的“招标（采购）公告”栏内查找相关项目的招标（采购）公告，并点击该公告的附件，即可免费浏览或下载项目的招标（采购）文件（采购文件以附件形式附于招标公告下方，请自行下载）。</w:t>
      </w:r>
    </w:p>
    <w:p w:rsidR="0087082F" w:rsidRPr="0083376D" w:rsidRDefault="0087082F" w:rsidP="0087082F">
      <w:pPr>
        <w:snapToGrid w:val="0"/>
        <w:spacing w:line="420" w:lineRule="exact"/>
        <w:ind w:firstLineChars="200" w:firstLine="422"/>
        <w:rPr>
          <w:rFonts w:ascii="宋体" w:hAnsi="宋体" w:cs="Arial" w:hint="eastAsia"/>
          <w:szCs w:val="21"/>
        </w:rPr>
      </w:pPr>
      <w:r w:rsidRPr="0083376D">
        <w:rPr>
          <w:rFonts w:ascii="宋体" w:hAnsi="宋体" w:cs="Arial" w:hint="eastAsia"/>
          <w:b/>
          <w:bCs/>
          <w:szCs w:val="21"/>
        </w:rPr>
        <w:t>七、投标保证金：无</w:t>
      </w:r>
    </w:p>
    <w:p w:rsidR="0087082F" w:rsidRPr="0083376D" w:rsidRDefault="0087082F" w:rsidP="0087082F">
      <w:pPr>
        <w:tabs>
          <w:tab w:val="left" w:pos="5580"/>
        </w:tabs>
        <w:snapToGrid w:val="0"/>
        <w:spacing w:line="420" w:lineRule="exact"/>
        <w:ind w:firstLineChars="200" w:firstLine="422"/>
        <w:jc w:val="left"/>
        <w:rPr>
          <w:rFonts w:ascii="宋体" w:hAnsi="宋体" w:cs="Arial" w:hint="eastAsia"/>
          <w:szCs w:val="21"/>
        </w:rPr>
      </w:pPr>
      <w:r w:rsidRPr="0083376D">
        <w:rPr>
          <w:rFonts w:ascii="宋体" w:hAnsi="宋体" w:cs="Arial" w:hint="eastAsia"/>
          <w:b/>
          <w:bCs/>
          <w:szCs w:val="21"/>
        </w:rPr>
        <w:t>八、投标截止时间和地点</w:t>
      </w:r>
      <w:r w:rsidRPr="0083376D">
        <w:rPr>
          <w:rFonts w:ascii="宋体" w:hAnsi="宋体" w:cs="Arial"/>
          <w:b/>
          <w:bCs/>
          <w:szCs w:val="21"/>
        </w:rPr>
        <w:tab/>
      </w:r>
    </w:p>
    <w:p w:rsidR="0087082F" w:rsidRPr="0083376D" w:rsidRDefault="0087082F" w:rsidP="0087082F">
      <w:pPr>
        <w:snapToGrid w:val="0"/>
        <w:spacing w:line="420" w:lineRule="exact"/>
        <w:ind w:firstLineChars="200" w:firstLine="420"/>
        <w:jc w:val="left"/>
        <w:rPr>
          <w:rFonts w:ascii="宋体" w:hAnsi="宋体" w:hint="eastAsia"/>
          <w:szCs w:val="21"/>
        </w:rPr>
      </w:pPr>
      <w:r w:rsidRPr="0083376D">
        <w:rPr>
          <w:rFonts w:ascii="宋体" w:hAnsi="宋体" w:hint="eastAsia"/>
          <w:szCs w:val="21"/>
        </w:rPr>
        <w:t>投标人应于</w:t>
      </w:r>
      <w:r w:rsidRPr="0083376D">
        <w:rPr>
          <w:rFonts w:ascii="宋体" w:hAnsi="宋体" w:cs="Arial" w:hint="eastAsia"/>
          <w:szCs w:val="21"/>
          <w:u w:val="single"/>
        </w:rPr>
        <w:t>20</w:t>
      </w:r>
      <w:r>
        <w:rPr>
          <w:rFonts w:ascii="宋体" w:hAnsi="宋体" w:cs="Arial" w:hint="eastAsia"/>
          <w:szCs w:val="21"/>
          <w:u w:val="single"/>
        </w:rPr>
        <w:t>20</w:t>
      </w:r>
      <w:r w:rsidRPr="0083376D">
        <w:rPr>
          <w:rFonts w:ascii="宋体" w:hAnsi="宋体" w:cs="Arial" w:hint="eastAsia"/>
          <w:szCs w:val="21"/>
        </w:rPr>
        <w:t>年</w:t>
      </w:r>
      <w:r>
        <w:rPr>
          <w:rFonts w:ascii="宋体" w:hAnsi="宋体" w:cs="Arial" w:hint="eastAsia"/>
          <w:szCs w:val="21"/>
          <w:u w:val="single"/>
        </w:rPr>
        <w:t>2</w:t>
      </w:r>
      <w:r w:rsidRPr="0083376D">
        <w:rPr>
          <w:rFonts w:ascii="宋体" w:hAnsi="宋体" w:cs="Arial" w:hint="eastAsia"/>
          <w:szCs w:val="21"/>
          <w:u w:val="single"/>
        </w:rPr>
        <w:t>月</w:t>
      </w:r>
      <w:r>
        <w:rPr>
          <w:rFonts w:ascii="宋体" w:hAnsi="宋体" w:cs="Arial" w:hint="eastAsia"/>
          <w:szCs w:val="21"/>
          <w:u w:val="single"/>
        </w:rPr>
        <w:t>4</w:t>
      </w:r>
      <w:r w:rsidRPr="0083376D">
        <w:rPr>
          <w:rFonts w:ascii="宋体" w:hAnsi="宋体" w:cs="Arial" w:hint="eastAsia"/>
          <w:szCs w:val="21"/>
          <w:u w:val="single"/>
        </w:rPr>
        <w:t>日</w:t>
      </w:r>
      <w:r>
        <w:rPr>
          <w:rFonts w:ascii="宋体" w:hAnsi="宋体" w:cs="Arial" w:hint="eastAsia"/>
          <w:szCs w:val="21"/>
          <w:u w:val="single"/>
        </w:rPr>
        <w:t>9</w:t>
      </w:r>
      <w:r w:rsidRPr="0083376D">
        <w:rPr>
          <w:rFonts w:ascii="宋体" w:hAnsi="宋体" w:cs="Arial" w:hint="eastAsia"/>
          <w:szCs w:val="21"/>
          <w:u w:val="single"/>
        </w:rPr>
        <w:t>时</w:t>
      </w:r>
      <w:r>
        <w:rPr>
          <w:rFonts w:ascii="宋体" w:hAnsi="宋体" w:cs="Arial" w:hint="eastAsia"/>
          <w:szCs w:val="21"/>
          <w:u w:val="single"/>
        </w:rPr>
        <w:t>30</w:t>
      </w:r>
      <w:r w:rsidRPr="0083376D">
        <w:rPr>
          <w:rFonts w:ascii="宋体" w:hAnsi="宋体" w:cs="Arial" w:hint="eastAsia"/>
          <w:szCs w:val="21"/>
          <w:u w:val="single"/>
        </w:rPr>
        <w:t>分</w:t>
      </w:r>
      <w:r w:rsidRPr="0083376D">
        <w:rPr>
          <w:rFonts w:ascii="宋体" w:hAnsi="宋体" w:hint="eastAsia"/>
          <w:szCs w:val="21"/>
        </w:rPr>
        <w:t>（时间）前将投标文件密封送交到南宁市</w:t>
      </w:r>
      <w:proofErr w:type="gramStart"/>
      <w:r w:rsidRPr="0083376D">
        <w:rPr>
          <w:rFonts w:ascii="宋体" w:hAnsi="宋体" w:hint="eastAsia"/>
          <w:szCs w:val="21"/>
        </w:rPr>
        <w:t>良庆区</w:t>
      </w:r>
      <w:proofErr w:type="gramEnd"/>
      <w:r w:rsidRPr="0083376D">
        <w:rPr>
          <w:rFonts w:ascii="宋体" w:hAnsi="宋体" w:hint="eastAsia"/>
          <w:szCs w:val="21"/>
        </w:rPr>
        <w:t>玉洞大道33号南宁市民中心南宁市公共资源交易中心开标厅（具体详见9</w:t>
      </w:r>
      <w:proofErr w:type="gramStart"/>
      <w:r w:rsidRPr="0083376D">
        <w:rPr>
          <w:rFonts w:ascii="宋体" w:hAnsi="宋体" w:hint="eastAsia"/>
          <w:szCs w:val="21"/>
        </w:rPr>
        <w:t>楼电子</w:t>
      </w:r>
      <w:proofErr w:type="gramEnd"/>
      <w:r w:rsidRPr="0083376D">
        <w:rPr>
          <w:rFonts w:ascii="宋体" w:hAnsi="宋体" w:hint="eastAsia"/>
          <w:szCs w:val="21"/>
        </w:rPr>
        <w:t>显示屏安排），逾期送达或未按照招标文件要求密封的投标文件，将予以拒收。</w:t>
      </w:r>
    </w:p>
    <w:p w:rsidR="0087082F" w:rsidRPr="0083376D" w:rsidRDefault="0087082F" w:rsidP="0087082F">
      <w:pPr>
        <w:snapToGrid w:val="0"/>
        <w:spacing w:line="420" w:lineRule="exact"/>
        <w:ind w:firstLineChars="200" w:firstLine="422"/>
        <w:jc w:val="left"/>
        <w:rPr>
          <w:rFonts w:ascii="宋体" w:hAnsi="宋体" w:hint="eastAsia"/>
          <w:b/>
          <w:szCs w:val="21"/>
        </w:rPr>
      </w:pPr>
      <w:r w:rsidRPr="0083376D">
        <w:rPr>
          <w:rFonts w:ascii="宋体" w:hAnsi="宋体" w:hint="eastAsia"/>
          <w:b/>
          <w:szCs w:val="21"/>
        </w:rPr>
        <w:t>提交投标文件时须出示的材料：投标人委托代理人身份证原件和法定代表人授权委托书原件。对于材料不全或无效的投标文件将拒收。</w:t>
      </w:r>
    </w:p>
    <w:p w:rsidR="0087082F" w:rsidRPr="0083376D" w:rsidRDefault="0087082F" w:rsidP="0087082F">
      <w:pPr>
        <w:snapToGrid w:val="0"/>
        <w:spacing w:line="420" w:lineRule="exact"/>
        <w:ind w:firstLineChars="200" w:firstLine="422"/>
        <w:rPr>
          <w:rFonts w:ascii="宋体" w:hAnsi="宋体" w:cs="Arial"/>
          <w:b/>
          <w:szCs w:val="21"/>
        </w:rPr>
      </w:pPr>
      <w:r w:rsidRPr="0083376D">
        <w:rPr>
          <w:rFonts w:ascii="宋体" w:hAnsi="宋体" w:cs="Arial" w:hint="eastAsia"/>
          <w:b/>
          <w:szCs w:val="21"/>
        </w:rPr>
        <w:t>九、开标时间和地点</w:t>
      </w:r>
    </w:p>
    <w:p w:rsidR="0087082F" w:rsidRPr="0083376D" w:rsidRDefault="0087082F" w:rsidP="0087082F">
      <w:pPr>
        <w:snapToGrid w:val="0"/>
        <w:spacing w:line="420" w:lineRule="exact"/>
        <w:ind w:firstLineChars="200" w:firstLine="420"/>
        <w:rPr>
          <w:rFonts w:ascii="宋体" w:hAnsi="宋体" w:cs="Arial" w:hint="eastAsia"/>
          <w:szCs w:val="21"/>
        </w:rPr>
      </w:pPr>
      <w:r w:rsidRPr="0083376D">
        <w:rPr>
          <w:rFonts w:ascii="宋体" w:hAnsi="宋体" w:cs="Arial" w:hint="eastAsia"/>
          <w:szCs w:val="21"/>
        </w:rPr>
        <w:t>开标时间同投标截止时间，开标地点同投标截止地点。</w:t>
      </w:r>
    </w:p>
    <w:p w:rsidR="0087082F" w:rsidRPr="0083376D" w:rsidRDefault="0087082F" w:rsidP="0087082F">
      <w:pPr>
        <w:snapToGrid w:val="0"/>
        <w:spacing w:line="420" w:lineRule="exact"/>
        <w:ind w:firstLineChars="200" w:firstLine="422"/>
        <w:rPr>
          <w:rFonts w:ascii="宋体" w:hAnsi="宋体" w:cs="Arial" w:hint="eastAsia"/>
          <w:b/>
          <w:szCs w:val="21"/>
        </w:rPr>
      </w:pPr>
      <w:r w:rsidRPr="0083376D">
        <w:rPr>
          <w:rFonts w:ascii="宋体" w:hAnsi="宋体" w:cs="Arial" w:hint="eastAsia"/>
          <w:b/>
          <w:szCs w:val="21"/>
        </w:rPr>
        <w:t>十、网上查询地址</w:t>
      </w:r>
    </w:p>
    <w:p w:rsidR="0087082F" w:rsidRPr="0083376D" w:rsidRDefault="0087082F" w:rsidP="0087082F">
      <w:pPr>
        <w:snapToGrid w:val="0"/>
        <w:spacing w:line="420" w:lineRule="exact"/>
        <w:ind w:firstLineChars="200" w:firstLine="420"/>
        <w:rPr>
          <w:rFonts w:ascii="宋体" w:hAnsi="宋体" w:cs="Arial" w:hint="eastAsia"/>
          <w:b/>
          <w:szCs w:val="21"/>
        </w:rPr>
      </w:pPr>
      <w:r w:rsidRPr="0083376D">
        <w:rPr>
          <w:rFonts w:ascii="宋体" w:hAnsi="宋体" w:cs="Arial"/>
          <w:szCs w:val="21"/>
        </w:rPr>
        <w:t>http://www.ccgp.gov.cn/</w:t>
      </w:r>
      <w:r w:rsidRPr="0083376D">
        <w:rPr>
          <w:rFonts w:ascii="宋体" w:hAnsi="宋体" w:cs="Arial" w:hint="eastAsia"/>
          <w:szCs w:val="21"/>
        </w:rPr>
        <w:t>（中国政府采购网）、</w:t>
      </w:r>
      <w:r w:rsidRPr="0083376D">
        <w:rPr>
          <w:rFonts w:ascii="宋体" w:hAnsi="宋体" w:cs="Arial"/>
          <w:szCs w:val="21"/>
        </w:rPr>
        <w:t>http://zfcg.gxzf.gov.cn/</w:t>
      </w:r>
      <w:r w:rsidRPr="0083376D">
        <w:rPr>
          <w:rFonts w:ascii="宋体" w:hAnsi="宋体" w:cs="Arial" w:hint="eastAsia"/>
          <w:szCs w:val="21"/>
        </w:rPr>
        <w:t>（广西壮族自治区政府采购网）、</w:t>
      </w:r>
      <w:r w:rsidRPr="0083376D">
        <w:rPr>
          <w:rFonts w:ascii="宋体" w:hAnsi="宋体" w:cs="宋体" w:hint="eastAsia"/>
          <w:bCs/>
          <w:szCs w:val="21"/>
        </w:rPr>
        <w:t>南宁政府采购(</w:t>
      </w:r>
      <w:hyperlink r:id="rId7" w:history="1">
        <w:r w:rsidRPr="0083376D">
          <w:rPr>
            <w:rStyle w:val="a5"/>
            <w:rFonts w:ascii="宋体" w:hAnsi="宋体" w:cs="宋体" w:hint="eastAsia"/>
            <w:bCs/>
            <w:szCs w:val="21"/>
          </w:rPr>
          <w:t>http://zfcg.nanning.gov.cn</w:t>
        </w:r>
      </w:hyperlink>
      <w:r w:rsidRPr="0083376D">
        <w:rPr>
          <w:rFonts w:ascii="宋体" w:hAnsi="宋体" w:cs="宋体" w:hint="eastAsia"/>
          <w:bCs/>
          <w:szCs w:val="21"/>
        </w:rPr>
        <w:t>)、</w:t>
      </w:r>
      <w:r w:rsidRPr="0083376D">
        <w:rPr>
          <w:rFonts w:ascii="宋体" w:hAnsi="宋体"/>
        </w:rPr>
        <w:t>www.nnggzy.org.cn</w:t>
      </w:r>
      <w:r w:rsidRPr="0083376D">
        <w:rPr>
          <w:rFonts w:ascii="宋体" w:hAnsi="宋体" w:cs="Arial" w:hint="eastAsia"/>
          <w:szCs w:val="21"/>
        </w:rPr>
        <w:t>（南宁市公共资源交易中心网）</w:t>
      </w:r>
    </w:p>
    <w:p w:rsidR="0087082F" w:rsidRPr="0083376D" w:rsidRDefault="0087082F" w:rsidP="0087082F">
      <w:pPr>
        <w:snapToGrid w:val="0"/>
        <w:spacing w:line="420" w:lineRule="exact"/>
        <w:ind w:firstLineChars="200" w:firstLine="422"/>
        <w:rPr>
          <w:rFonts w:ascii="宋体" w:hAnsi="宋体" w:cs="Arial" w:hint="eastAsia"/>
          <w:b/>
          <w:szCs w:val="21"/>
        </w:rPr>
      </w:pPr>
      <w:r w:rsidRPr="0083376D">
        <w:rPr>
          <w:rFonts w:ascii="宋体" w:hAnsi="宋体" w:cs="Arial" w:hint="eastAsia"/>
          <w:b/>
          <w:szCs w:val="21"/>
        </w:rPr>
        <w:t>十一、联系事项</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1.采购人名称：广西横县康达卫生投资发展有限公司</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地址：广西南宁市横县横州镇淮海路82号</w:t>
      </w:r>
    </w:p>
    <w:p w:rsidR="0087082F"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联系人：</w:t>
      </w:r>
      <w:r>
        <w:rPr>
          <w:rFonts w:ascii="宋体" w:hAnsi="宋体" w:cs="宋体" w:hint="eastAsia"/>
          <w:kern w:val="0"/>
          <w:szCs w:val="21"/>
        </w:rPr>
        <w:t>谢工</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联系电话：</w:t>
      </w:r>
      <w:r w:rsidRPr="00496DD5">
        <w:rPr>
          <w:rFonts w:ascii="宋体" w:hAnsi="宋体" w:cs="宋体" w:hint="eastAsia"/>
          <w:kern w:val="0"/>
          <w:szCs w:val="21"/>
        </w:rPr>
        <w:t>0771</w:t>
      </w:r>
      <w:r>
        <w:rPr>
          <w:rFonts w:ascii="宋体" w:hAnsi="宋体" w:cs="宋体" w:hint="eastAsia"/>
          <w:kern w:val="0"/>
          <w:szCs w:val="21"/>
        </w:rPr>
        <w:t>-</w:t>
      </w:r>
      <w:r w:rsidRPr="00496DD5">
        <w:rPr>
          <w:rFonts w:ascii="宋体" w:hAnsi="宋体" w:cs="宋体" w:hint="eastAsia"/>
          <w:kern w:val="0"/>
          <w:szCs w:val="21"/>
        </w:rPr>
        <w:t>7239693</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邮编：</w:t>
      </w:r>
      <w:r w:rsidRPr="00496DD5">
        <w:rPr>
          <w:rFonts w:ascii="宋体" w:hAnsi="宋体" w:cs="宋体"/>
          <w:kern w:val="0"/>
          <w:szCs w:val="21"/>
        </w:rPr>
        <w:t>530300</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2.采购代理机构名称：中化商务有限公司</w:t>
      </w:r>
    </w:p>
    <w:p w:rsidR="0087082F" w:rsidRPr="0083376D" w:rsidRDefault="0087082F" w:rsidP="0087082F">
      <w:pPr>
        <w:widowControl/>
        <w:shd w:val="clear" w:color="auto" w:fill="FFFFFF"/>
        <w:spacing w:line="420" w:lineRule="exact"/>
        <w:ind w:firstLineChars="200" w:firstLine="420"/>
        <w:jc w:val="left"/>
        <w:rPr>
          <w:rFonts w:ascii="宋体" w:hAnsi="宋体" w:cs="Arial" w:hint="eastAsia"/>
          <w:szCs w:val="21"/>
        </w:rPr>
      </w:pPr>
      <w:r w:rsidRPr="0083376D">
        <w:rPr>
          <w:rFonts w:ascii="宋体" w:hAnsi="宋体" w:cs="宋体" w:hint="eastAsia"/>
          <w:kern w:val="0"/>
          <w:szCs w:val="21"/>
        </w:rPr>
        <w:t>地址：广西南宁市</w:t>
      </w:r>
      <w:proofErr w:type="gramStart"/>
      <w:r w:rsidRPr="0083376D">
        <w:rPr>
          <w:rFonts w:ascii="宋体" w:hAnsi="宋体" w:cs="宋体" w:hint="eastAsia"/>
          <w:kern w:val="0"/>
          <w:szCs w:val="21"/>
        </w:rPr>
        <w:t>青秀</w:t>
      </w:r>
      <w:proofErr w:type="gramEnd"/>
      <w:r w:rsidRPr="0083376D">
        <w:rPr>
          <w:rFonts w:ascii="宋体" w:hAnsi="宋体" w:cs="宋体" w:hint="eastAsia"/>
          <w:kern w:val="0"/>
          <w:szCs w:val="21"/>
        </w:rPr>
        <w:t>区中新路9号</w:t>
      </w:r>
      <w:proofErr w:type="gramStart"/>
      <w:r w:rsidRPr="0083376D">
        <w:rPr>
          <w:rFonts w:ascii="宋体" w:hAnsi="宋体" w:cs="宋体" w:hint="eastAsia"/>
          <w:kern w:val="0"/>
          <w:szCs w:val="21"/>
        </w:rPr>
        <w:t>九洲</w:t>
      </w:r>
      <w:proofErr w:type="gramEnd"/>
      <w:r w:rsidRPr="0083376D">
        <w:rPr>
          <w:rFonts w:ascii="宋体" w:hAnsi="宋体" w:cs="宋体" w:hint="eastAsia"/>
          <w:kern w:val="0"/>
          <w:szCs w:val="21"/>
        </w:rPr>
        <w:t>国际34楼3405室</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项目联系人：陆工、苏工</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t>联系电话：18577110889、18507816266</w:t>
      </w:r>
    </w:p>
    <w:p w:rsidR="0087082F" w:rsidRPr="0083376D" w:rsidRDefault="0087082F" w:rsidP="0087082F">
      <w:pPr>
        <w:widowControl/>
        <w:shd w:val="clear" w:color="auto" w:fill="FFFFFF"/>
        <w:spacing w:line="420" w:lineRule="exact"/>
        <w:ind w:firstLineChars="200" w:firstLine="420"/>
        <w:jc w:val="left"/>
        <w:rPr>
          <w:rFonts w:ascii="宋体" w:hAnsi="宋体" w:cs="宋体" w:hint="eastAsia"/>
          <w:kern w:val="0"/>
          <w:szCs w:val="21"/>
        </w:rPr>
      </w:pPr>
      <w:r w:rsidRPr="0083376D">
        <w:rPr>
          <w:rFonts w:ascii="宋体" w:hAnsi="宋体" w:cs="宋体" w:hint="eastAsia"/>
          <w:kern w:val="0"/>
          <w:szCs w:val="21"/>
        </w:rPr>
        <w:lastRenderedPageBreak/>
        <w:t>3.监督部门：横县财政局政府采购监督管理办公室</w:t>
      </w:r>
    </w:p>
    <w:p w:rsidR="0087082F" w:rsidRPr="0083376D" w:rsidRDefault="0087082F" w:rsidP="0087082F">
      <w:pPr>
        <w:snapToGrid w:val="0"/>
        <w:spacing w:line="420" w:lineRule="exact"/>
        <w:ind w:firstLine="420"/>
        <w:rPr>
          <w:rFonts w:ascii="宋体" w:hAnsi="宋体" w:cs="宋体" w:hint="eastAsia"/>
          <w:kern w:val="0"/>
          <w:szCs w:val="21"/>
        </w:rPr>
      </w:pPr>
      <w:r w:rsidRPr="0083376D">
        <w:rPr>
          <w:rFonts w:ascii="宋体" w:hAnsi="宋体" w:cs="宋体" w:hint="eastAsia"/>
          <w:kern w:val="0"/>
          <w:szCs w:val="21"/>
        </w:rPr>
        <w:t>联系电话：0771-7233567</w:t>
      </w:r>
    </w:p>
    <w:p w:rsidR="0087082F" w:rsidRPr="0083376D" w:rsidRDefault="0087082F" w:rsidP="0087082F">
      <w:pPr>
        <w:snapToGrid w:val="0"/>
        <w:spacing w:line="420" w:lineRule="exact"/>
        <w:ind w:firstLineChars="200" w:firstLine="422"/>
        <w:rPr>
          <w:rFonts w:ascii="宋体" w:hAnsi="宋体" w:cs="Arial" w:hint="eastAsia"/>
          <w:b/>
          <w:szCs w:val="21"/>
        </w:rPr>
      </w:pPr>
      <w:r w:rsidRPr="0083376D">
        <w:rPr>
          <w:rFonts w:ascii="宋体" w:hAnsi="宋体" w:cs="Arial" w:hint="eastAsia"/>
          <w:b/>
          <w:szCs w:val="21"/>
        </w:rPr>
        <w:t>十二、公告期限：自本公告发布之日起</w:t>
      </w:r>
      <w:r w:rsidRPr="0048164B">
        <w:rPr>
          <w:rFonts w:ascii="宋体" w:hAnsi="宋体" w:cs="Arial" w:hint="eastAsia"/>
          <w:b/>
          <w:szCs w:val="21"/>
        </w:rPr>
        <w:t>2020年2月4</w:t>
      </w:r>
      <w:r w:rsidRPr="0083376D">
        <w:rPr>
          <w:rFonts w:ascii="宋体" w:hAnsi="宋体" w:cs="Arial" w:hint="eastAsia"/>
          <w:b/>
          <w:szCs w:val="21"/>
        </w:rPr>
        <w:t>日。</w:t>
      </w:r>
    </w:p>
    <w:p w:rsidR="0087082F" w:rsidRPr="0083376D" w:rsidRDefault="0087082F" w:rsidP="0087082F">
      <w:pPr>
        <w:snapToGrid w:val="0"/>
        <w:spacing w:line="420" w:lineRule="exact"/>
        <w:ind w:firstLineChars="200" w:firstLine="420"/>
        <w:rPr>
          <w:rFonts w:ascii="宋体" w:hAnsi="宋体" w:cs="Arial" w:hint="eastAsia"/>
          <w:b/>
          <w:szCs w:val="21"/>
        </w:rPr>
      </w:pPr>
      <w:r w:rsidRPr="0083376D">
        <w:rPr>
          <w:rFonts w:ascii="宋体" w:hAnsi="宋体" w:hint="eastAsia"/>
          <w:szCs w:val="21"/>
        </w:rPr>
        <w:t xml:space="preserve">                 </w:t>
      </w:r>
    </w:p>
    <w:p w:rsidR="0087082F" w:rsidRPr="0083376D" w:rsidRDefault="0087082F" w:rsidP="0087082F">
      <w:pPr>
        <w:snapToGrid w:val="0"/>
        <w:spacing w:line="420" w:lineRule="exact"/>
        <w:ind w:left="238"/>
        <w:jc w:val="center"/>
        <w:rPr>
          <w:rFonts w:ascii="宋体" w:hAnsi="宋体" w:cs="Arial" w:hint="eastAsia"/>
          <w:szCs w:val="21"/>
        </w:rPr>
      </w:pPr>
      <w:r w:rsidRPr="0083376D">
        <w:rPr>
          <w:rFonts w:ascii="宋体" w:hAnsi="宋体" w:hint="eastAsia"/>
          <w:szCs w:val="21"/>
        </w:rPr>
        <w:t xml:space="preserve">                                   </w:t>
      </w:r>
      <w:r w:rsidRPr="0083376D">
        <w:rPr>
          <w:rFonts w:ascii="宋体" w:hAnsi="宋体" w:cs="Arial" w:hint="eastAsia"/>
          <w:szCs w:val="21"/>
        </w:rPr>
        <w:t>采购代理机构：中化商务有限公司</w:t>
      </w:r>
    </w:p>
    <w:p w:rsidR="0087082F" w:rsidRPr="0083376D" w:rsidRDefault="0087082F" w:rsidP="0087082F">
      <w:pPr>
        <w:snapToGrid w:val="0"/>
        <w:spacing w:line="420" w:lineRule="exact"/>
        <w:ind w:left="238"/>
        <w:jc w:val="center"/>
        <w:rPr>
          <w:rFonts w:ascii="宋体" w:hAnsi="宋体" w:hint="eastAsia"/>
          <w:szCs w:val="21"/>
        </w:rPr>
      </w:pPr>
      <w:r w:rsidRPr="0083376D">
        <w:rPr>
          <w:rFonts w:ascii="宋体" w:hAnsi="宋体" w:hint="eastAsia"/>
          <w:szCs w:val="21"/>
        </w:rPr>
        <w:t xml:space="preserve">                                                     </w:t>
      </w:r>
      <w:r w:rsidRPr="0083376D">
        <w:rPr>
          <w:rFonts w:ascii="宋体" w:hAnsi="宋体" w:hint="eastAsia"/>
          <w:szCs w:val="21"/>
          <w:u w:val="single"/>
        </w:rPr>
        <w:t>20</w:t>
      </w:r>
      <w:r>
        <w:rPr>
          <w:rFonts w:ascii="宋体" w:hAnsi="宋体" w:hint="eastAsia"/>
          <w:szCs w:val="21"/>
          <w:u w:val="single"/>
        </w:rPr>
        <w:t>20</w:t>
      </w:r>
      <w:r w:rsidRPr="0083376D">
        <w:rPr>
          <w:rFonts w:ascii="宋体" w:hAnsi="宋体" w:hint="eastAsia"/>
          <w:szCs w:val="21"/>
        </w:rPr>
        <w:t>年</w:t>
      </w:r>
      <w:r>
        <w:rPr>
          <w:rFonts w:ascii="宋体" w:hAnsi="宋体" w:hint="eastAsia"/>
          <w:szCs w:val="21"/>
          <w:u w:val="single"/>
        </w:rPr>
        <w:t>1</w:t>
      </w:r>
      <w:r w:rsidRPr="0083376D">
        <w:rPr>
          <w:rFonts w:ascii="宋体" w:hAnsi="宋体" w:hint="eastAsia"/>
          <w:szCs w:val="21"/>
        </w:rPr>
        <w:t>月</w:t>
      </w:r>
      <w:r>
        <w:rPr>
          <w:rFonts w:ascii="宋体" w:hAnsi="宋体" w:hint="eastAsia"/>
          <w:szCs w:val="21"/>
          <w:u w:val="single"/>
        </w:rPr>
        <w:t>14</w:t>
      </w:r>
      <w:r w:rsidRPr="0083376D">
        <w:rPr>
          <w:rFonts w:ascii="宋体" w:hAnsi="宋体" w:hint="eastAsia"/>
          <w:szCs w:val="21"/>
        </w:rPr>
        <w:t>日</w:t>
      </w:r>
    </w:p>
    <w:bookmarkEnd w:id="0"/>
    <w:p w:rsidR="00A014C1" w:rsidRDefault="00A014C1"/>
    <w:sectPr w:rsidR="00A014C1" w:rsidSect="0087082F">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FB" w:rsidRDefault="00E355FB" w:rsidP="00AB61A9">
      <w:r>
        <w:separator/>
      </w:r>
    </w:p>
  </w:endnote>
  <w:endnote w:type="continuationSeparator" w:id="0">
    <w:p w:rsidR="00E355FB" w:rsidRDefault="00E355FB" w:rsidP="00AB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FB" w:rsidRDefault="00E355FB" w:rsidP="00AB61A9">
      <w:r>
        <w:separator/>
      </w:r>
    </w:p>
  </w:footnote>
  <w:footnote w:type="continuationSeparator" w:id="0">
    <w:p w:rsidR="00E355FB" w:rsidRDefault="00E355FB" w:rsidP="00AB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51"/>
    <w:rsid w:val="00001E1F"/>
    <w:rsid w:val="000038C9"/>
    <w:rsid w:val="00003B2C"/>
    <w:rsid w:val="00005505"/>
    <w:rsid w:val="0000584D"/>
    <w:rsid w:val="0000716A"/>
    <w:rsid w:val="00010FF1"/>
    <w:rsid w:val="00013AA0"/>
    <w:rsid w:val="000150DB"/>
    <w:rsid w:val="00022DC3"/>
    <w:rsid w:val="00041D18"/>
    <w:rsid w:val="00042865"/>
    <w:rsid w:val="000437DF"/>
    <w:rsid w:val="000455B3"/>
    <w:rsid w:val="000578C5"/>
    <w:rsid w:val="00060C89"/>
    <w:rsid w:val="00060F89"/>
    <w:rsid w:val="000620AD"/>
    <w:rsid w:val="00064173"/>
    <w:rsid w:val="00080482"/>
    <w:rsid w:val="000806D7"/>
    <w:rsid w:val="000976B7"/>
    <w:rsid w:val="00097DD7"/>
    <w:rsid w:val="000A1742"/>
    <w:rsid w:val="000A7DB7"/>
    <w:rsid w:val="000B3718"/>
    <w:rsid w:val="000B5AC0"/>
    <w:rsid w:val="000C15D1"/>
    <w:rsid w:val="000C5128"/>
    <w:rsid w:val="000C53A2"/>
    <w:rsid w:val="000C666E"/>
    <w:rsid w:val="000C758D"/>
    <w:rsid w:val="000D16B1"/>
    <w:rsid w:val="000E0D78"/>
    <w:rsid w:val="000F4B4E"/>
    <w:rsid w:val="001074FC"/>
    <w:rsid w:val="001161F0"/>
    <w:rsid w:val="001209C2"/>
    <w:rsid w:val="0012145B"/>
    <w:rsid w:val="00121D65"/>
    <w:rsid w:val="001226B8"/>
    <w:rsid w:val="00124D30"/>
    <w:rsid w:val="00124D94"/>
    <w:rsid w:val="0013326C"/>
    <w:rsid w:val="001344DB"/>
    <w:rsid w:val="001378FA"/>
    <w:rsid w:val="00137D4D"/>
    <w:rsid w:val="00140A37"/>
    <w:rsid w:val="00144EC0"/>
    <w:rsid w:val="00153E49"/>
    <w:rsid w:val="00154EA1"/>
    <w:rsid w:val="00157201"/>
    <w:rsid w:val="00160B36"/>
    <w:rsid w:val="001629E9"/>
    <w:rsid w:val="00165FDC"/>
    <w:rsid w:val="00171D6F"/>
    <w:rsid w:val="001751BD"/>
    <w:rsid w:val="001858C8"/>
    <w:rsid w:val="001921D0"/>
    <w:rsid w:val="00197B24"/>
    <w:rsid w:val="00197F10"/>
    <w:rsid w:val="001A22C7"/>
    <w:rsid w:val="001A2D75"/>
    <w:rsid w:val="001A30C0"/>
    <w:rsid w:val="001A7FF9"/>
    <w:rsid w:val="001B45B3"/>
    <w:rsid w:val="001B63F6"/>
    <w:rsid w:val="001C4686"/>
    <w:rsid w:val="001C6A11"/>
    <w:rsid w:val="001C7F78"/>
    <w:rsid w:val="001D073A"/>
    <w:rsid w:val="001D263F"/>
    <w:rsid w:val="001D3047"/>
    <w:rsid w:val="001D321F"/>
    <w:rsid w:val="001D4E79"/>
    <w:rsid w:val="001D7F43"/>
    <w:rsid w:val="0020434F"/>
    <w:rsid w:val="00206F62"/>
    <w:rsid w:val="0022171A"/>
    <w:rsid w:val="00221D52"/>
    <w:rsid w:val="00224421"/>
    <w:rsid w:val="0022488D"/>
    <w:rsid w:val="00226A2E"/>
    <w:rsid w:val="00232CB7"/>
    <w:rsid w:val="00233622"/>
    <w:rsid w:val="002337F8"/>
    <w:rsid w:val="002346EB"/>
    <w:rsid w:val="00235270"/>
    <w:rsid w:val="002409A0"/>
    <w:rsid w:val="00240B84"/>
    <w:rsid w:val="0024287D"/>
    <w:rsid w:val="002438DE"/>
    <w:rsid w:val="002479D4"/>
    <w:rsid w:val="00250BB8"/>
    <w:rsid w:val="00257E51"/>
    <w:rsid w:val="00260278"/>
    <w:rsid w:val="0026143F"/>
    <w:rsid w:val="00261D09"/>
    <w:rsid w:val="00262F2B"/>
    <w:rsid w:val="00266F06"/>
    <w:rsid w:val="00280D0A"/>
    <w:rsid w:val="00282A8A"/>
    <w:rsid w:val="00283D8C"/>
    <w:rsid w:val="002858B1"/>
    <w:rsid w:val="00285A14"/>
    <w:rsid w:val="0029203C"/>
    <w:rsid w:val="00296795"/>
    <w:rsid w:val="00296975"/>
    <w:rsid w:val="00297A88"/>
    <w:rsid w:val="002A18E8"/>
    <w:rsid w:val="002A357E"/>
    <w:rsid w:val="002A3C4B"/>
    <w:rsid w:val="002A405D"/>
    <w:rsid w:val="002A43E1"/>
    <w:rsid w:val="002A50FA"/>
    <w:rsid w:val="002B1E1C"/>
    <w:rsid w:val="002B2273"/>
    <w:rsid w:val="002B4466"/>
    <w:rsid w:val="002C3C72"/>
    <w:rsid w:val="002C406E"/>
    <w:rsid w:val="002D111D"/>
    <w:rsid w:val="002D73D3"/>
    <w:rsid w:val="002D761C"/>
    <w:rsid w:val="002E0708"/>
    <w:rsid w:val="002E23A6"/>
    <w:rsid w:val="002E51A2"/>
    <w:rsid w:val="002E5A9C"/>
    <w:rsid w:val="002E6B2B"/>
    <w:rsid w:val="002F22AD"/>
    <w:rsid w:val="002F4FA8"/>
    <w:rsid w:val="00300BD5"/>
    <w:rsid w:val="00306ACF"/>
    <w:rsid w:val="00306CAD"/>
    <w:rsid w:val="00313515"/>
    <w:rsid w:val="00317FD8"/>
    <w:rsid w:val="00321BCC"/>
    <w:rsid w:val="00324222"/>
    <w:rsid w:val="003348A8"/>
    <w:rsid w:val="003348F7"/>
    <w:rsid w:val="00334F6E"/>
    <w:rsid w:val="003374DD"/>
    <w:rsid w:val="00342A77"/>
    <w:rsid w:val="003461AA"/>
    <w:rsid w:val="00351B71"/>
    <w:rsid w:val="00354C47"/>
    <w:rsid w:val="003611B0"/>
    <w:rsid w:val="00361223"/>
    <w:rsid w:val="00366A6A"/>
    <w:rsid w:val="0037198D"/>
    <w:rsid w:val="00376A43"/>
    <w:rsid w:val="003873C2"/>
    <w:rsid w:val="00387BDB"/>
    <w:rsid w:val="003920CA"/>
    <w:rsid w:val="00394B37"/>
    <w:rsid w:val="00395253"/>
    <w:rsid w:val="00397FA4"/>
    <w:rsid w:val="003A31B9"/>
    <w:rsid w:val="003A5396"/>
    <w:rsid w:val="003B0A94"/>
    <w:rsid w:val="003B3C10"/>
    <w:rsid w:val="003B3E74"/>
    <w:rsid w:val="003B4CCF"/>
    <w:rsid w:val="003C222B"/>
    <w:rsid w:val="003C648E"/>
    <w:rsid w:val="003D0305"/>
    <w:rsid w:val="003D3E30"/>
    <w:rsid w:val="003E36A2"/>
    <w:rsid w:val="003F27C2"/>
    <w:rsid w:val="003F2917"/>
    <w:rsid w:val="003F5931"/>
    <w:rsid w:val="003F724B"/>
    <w:rsid w:val="00400312"/>
    <w:rsid w:val="0040560B"/>
    <w:rsid w:val="00413CA6"/>
    <w:rsid w:val="00413F5C"/>
    <w:rsid w:val="00420D0C"/>
    <w:rsid w:val="00421A2B"/>
    <w:rsid w:val="00421E76"/>
    <w:rsid w:val="00427777"/>
    <w:rsid w:val="00430B09"/>
    <w:rsid w:val="00432A5C"/>
    <w:rsid w:val="00451FC9"/>
    <w:rsid w:val="004542FB"/>
    <w:rsid w:val="004578F8"/>
    <w:rsid w:val="0046334A"/>
    <w:rsid w:val="004647E4"/>
    <w:rsid w:val="004651F1"/>
    <w:rsid w:val="0047332A"/>
    <w:rsid w:val="00477695"/>
    <w:rsid w:val="00477CD5"/>
    <w:rsid w:val="00483E42"/>
    <w:rsid w:val="004844EC"/>
    <w:rsid w:val="00486302"/>
    <w:rsid w:val="00490D58"/>
    <w:rsid w:val="0049101F"/>
    <w:rsid w:val="004947E0"/>
    <w:rsid w:val="004A007E"/>
    <w:rsid w:val="004A02D9"/>
    <w:rsid w:val="004A0FD7"/>
    <w:rsid w:val="004A4098"/>
    <w:rsid w:val="004B1EBA"/>
    <w:rsid w:val="004B580F"/>
    <w:rsid w:val="004D4397"/>
    <w:rsid w:val="004F1321"/>
    <w:rsid w:val="004F2950"/>
    <w:rsid w:val="004F7F84"/>
    <w:rsid w:val="00512E7E"/>
    <w:rsid w:val="00517EF5"/>
    <w:rsid w:val="00522AC3"/>
    <w:rsid w:val="0052562C"/>
    <w:rsid w:val="0053179B"/>
    <w:rsid w:val="0053179E"/>
    <w:rsid w:val="00532536"/>
    <w:rsid w:val="005414E3"/>
    <w:rsid w:val="005435D4"/>
    <w:rsid w:val="005444DB"/>
    <w:rsid w:val="0055009D"/>
    <w:rsid w:val="00563A22"/>
    <w:rsid w:val="0056634E"/>
    <w:rsid w:val="00567134"/>
    <w:rsid w:val="00572120"/>
    <w:rsid w:val="0057245D"/>
    <w:rsid w:val="005735CF"/>
    <w:rsid w:val="005773D2"/>
    <w:rsid w:val="00577F05"/>
    <w:rsid w:val="00581984"/>
    <w:rsid w:val="00585BA0"/>
    <w:rsid w:val="00590B16"/>
    <w:rsid w:val="00590F12"/>
    <w:rsid w:val="005917F2"/>
    <w:rsid w:val="0059205C"/>
    <w:rsid w:val="00594295"/>
    <w:rsid w:val="005A114E"/>
    <w:rsid w:val="005A18E0"/>
    <w:rsid w:val="005A4A21"/>
    <w:rsid w:val="005B060D"/>
    <w:rsid w:val="005B3359"/>
    <w:rsid w:val="005B7CA6"/>
    <w:rsid w:val="005C2673"/>
    <w:rsid w:val="005D0D7F"/>
    <w:rsid w:val="005D2A06"/>
    <w:rsid w:val="005D7668"/>
    <w:rsid w:val="005E0176"/>
    <w:rsid w:val="005E5BD2"/>
    <w:rsid w:val="005E6E27"/>
    <w:rsid w:val="005F1D08"/>
    <w:rsid w:val="005F227D"/>
    <w:rsid w:val="006004EE"/>
    <w:rsid w:val="006023AB"/>
    <w:rsid w:val="0060370E"/>
    <w:rsid w:val="00603F71"/>
    <w:rsid w:val="0060597B"/>
    <w:rsid w:val="00612B68"/>
    <w:rsid w:val="00613897"/>
    <w:rsid w:val="006140D8"/>
    <w:rsid w:val="006142E9"/>
    <w:rsid w:val="0061511A"/>
    <w:rsid w:val="00616952"/>
    <w:rsid w:val="006214B1"/>
    <w:rsid w:val="00630013"/>
    <w:rsid w:val="00631D4C"/>
    <w:rsid w:val="00634234"/>
    <w:rsid w:val="00641526"/>
    <w:rsid w:val="0064643B"/>
    <w:rsid w:val="0064712A"/>
    <w:rsid w:val="0065227B"/>
    <w:rsid w:val="00653CB3"/>
    <w:rsid w:val="00663E08"/>
    <w:rsid w:val="00666EB7"/>
    <w:rsid w:val="0067044E"/>
    <w:rsid w:val="006719D7"/>
    <w:rsid w:val="00674A39"/>
    <w:rsid w:val="00675937"/>
    <w:rsid w:val="00680B5F"/>
    <w:rsid w:val="00683944"/>
    <w:rsid w:val="00685C1C"/>
    <w:rsid w:val="00686AA9"/>
    <w:rsid w:val="006926BD"/>
    <w:rsid w:val="006B2F5E"/>
    <w:rsid w:val="006B41C9"/>
    <w:rsid w:val="006C110A"/>
    <w:rsid w:val="006C127B"/>
    <w:rsid w:val="006C699C"/>
    <w:rsid w:val="006C7E61"/>
    <w:rsid w:val="006D02BA"/>
    <w:rsid w:val="006E4BF6"/>
    <w:rsid w:val="006F020A"/>
    <w:rsid w:val="006F22FB"/>
    <w:rsid w:val="006F51C9"/>
    <w:rsid w:val="006F5233"/>
    <w:rsid w:val="00701E1D"/>
    <w:rsid w:val="0071277C"/>
    <w:rsid w:val="00715826"/>
    <w:rsid w:val="007202A5"/>
    <w:rsid w:val="007227DA"/>
    <w:rsid w:val="00727451"/>
    <w:rsid w:val="00730F8A"/>
    <w:rsid w:val="00733345"/>
    <w:rsid w:val="007335AA"/>
    <w:rsid w:val="007354D0"/>
    <w:rsid w:val="007516C2"/>
    <w:rsid w:val="00751DFA"/>
    <w:rsid w:val="007537A3"/>
    <w:rsid w:val="00753FFF"/>
    <w:rsid w:val="007567D4"/>
    <w:rsid w:val="00764CB0"/>
    <w:rsid w:val="00770086"/>
    <w:rsid w:val="00780E7E"/>
    <w:rsid w:val="007817FF"/>
    <w:rsid w:val="007848A5"/>
    <w:rsid w:val="00796754"/>
    <w:rsid w:val="007A11BF"/>
    <w:rsid w:val="007A58B6"/>
    <w:rsid w:val="007A7B9C"/>
    <w:rsid w:val="007B0B90"/>
    <w:rsid w:val="007B2D16"/>
    <w:rsid w:val="007B7C06"/>
    <w:rsid w:val="007C0509"/>
    <w:rsid w:val="007C2D35"/>
    <w:rsid w:val="007D0857"/>
    <w:rsid w:val="007D18B3"/>
    <w:rsid w:val="007D4BC4"/>
    <w:rsid w:val="007D539A"/>
    <w:rsid w:val="007E0C36"/>
    <w:rsid w:val="007E38B5"/>
    <w:rsid w:val="007E4317"/>
    <w:rsid w:val="007E78F0"/>
    <w:rsid w:val="007F26E0"/>
    <w:rsid w:val="007F60FE"/>
    <w:rsid w:val="007F647E"/>
    <w:rsid w:val="007F652D"/>
    <w:rsid w:val="007F6B2C"/>
    <w:rsid w:val="007F775E"/>
    <w:rsid w:val="00800D27"/>
    <w:rsid w:val="00803A37"/>
    <w:rsid w:val="008077AC"/>
    <w:rsid w:val="00812E42"/>
    <w:rsid w:val="008176E5"/>
    <w:rsid w:val="008178F5"/>
    <w:rsid w:val="008221DE"/>
    <w:rsid w:val="0082363C"/>
    <w:rsid w:val="008263CC"/>
    <w:rsid w:val="008278F5"/>
    <w:rsid w:val="00841BB5"/>
    <w:rsid w:val="00844EB9"/>
    <w:rsid w:val="008500A7"/>
    <w:rsid w:val="00852600"/>
    <w:rsid w:val="008607A2"/>
    <w:rsid w:val="00862479"/>
    <w:rsid w:val="00862FEA"/>
    <w:rsid w:val="008641DD"/>
    <w:rsid w:val="00865338"/>
    <w:rsid w:val="00866A72"/>
    <w:rsid w:val="0087082F"/>
    <w:rsid w:val="008717D2"/>
    <w:rsid w:val="00871A45"/>
    <w:rsid w:val="0089410B"/>
    <w:rsid w:val="00897F4D"/>
    <w:rsid w:val="008B056C"/>
    <w:rsid w:val="008B2CF9"/>
    <w:rsid w:val="008B5E92"/>
    <w:rsid w:val="008C259B"/>
    <w:rsid w:val="008C373C"/>
    <w:rsid w:val="008D015C"/>
    <w:rsid w:val="008D2B96"/>
    <w:rsid w:val="008D499E"/>
    <w:rsid w:val="008D7053"/>
    <w:rsid w:val="008E1245"/>
    <w:rsid w:val="008E2C46"/>
    <w:rsid w:val="008E449C"/>
    <w:rsid w:val="008E6B18"/>
    <w:rsid w:val="008E77FA"/>
    <w:rsid w:val="008F1F65"/>
    <w:rsid w:val="008F375C"/>
    <w:rsid w:val="009004DC"/>
    <w:rsid w:val="00906A94"/>
    <w:rsid w:val="0091023A"/>
    <w:rsid w:val="009155FE"/>
    <w:rsid w:val="00917B7A"/>
    <w:rsid w:val="009343CB"/>
    <w:rsid w:val="00936A11"/>
    <w:rsid w:val="00937E2A"/>
    <w:rsid w:val="009412FA"/>
    <w:rsid w:val="00941AAC"/>
    <w:rsid w:val="00945650"/>
    <w:rsid w:val="00952684"/>
    <w:rsid w:val="00960BBE"/>
    <w:rsid w:val="00963909"/>
    <w:rsid w:val="00981E31"/>
    <w:rsid w:val="00983AB7"/>
    <w:rsid w:val="00984BFC"/>
    <w:rsid w:val="00984CCD"/>
    <w:rsid w:val="00985575"/>
    <w:rsid w:val="00985D04"/>
    <w:rsid w:val="009A5CFF"/>
    <w:rsid w:val="009A5F77"/>
    <w:rsid w:val="009B6753"/>
    <w:rsid w:val="009B6BDC"/>
    <w:rsid w:val="009D3968"/>
    <w:rsid w:val="009D48B8"/>
    <w:rsid w:val="009D58DC"/>
    <w:rsid w:val="009D5E65"/>
    <w:rsid w:val="009E01E6"/>
    <w:rsid w:val="009E5C36"/>
    <w:rsid w:val="009F3303"/>
    <w:rsid w:val="009F3DBE"/>
    <w:rsid w:val="009F5287"/>
    <w:rsid w:val="009F79B0"/>
    <w:rsid w:val="00A014C1"/>
    <w:rsid w:val="00A02083"/>
    <w:rsid w:val="00A054AA"/>
    <w:rsid w:val="00A054C8"/>
    <w:rsid w:val="00A05814"/>
    <w:rsid w:val="00A0652B"/>
    <w:rsid w:val="00A07CDD"/>
    <w:rsid w:val="00A123D5"/>
    <w:rsid w:val="00A1273B"/>
    <w:rsid w:val="00A13828"/>
    <w:rsid w:val="00A16ABA"/>
    <w:rsid w:val="00A178D8"/>
    <w:rsid w:val="00A212B1"/>
    <w:rsid w:val="00A224A0"/>
    <w:rsid w:val="00A30362"/>
    <w:rsid w:val="00A35C9B"/>
    <w:rsid w:val="00A3684C"/>
    <w:rsid w:val="00A37CF8"/>
    <w:rsid w:val="00A46808"/>
    <w:rsid w:val="00A5340E"/>
    <w:rsid w:val="00A55320"/>
    <w:rsid w:val="00A55C75"/>
    <w:rsid w:val="00A640A6"/>
    <w:rsid w:val="00A67C6D"/>
    <w:rsid w:val="00A70006"/>
    <w:rsid w:val="00A73A1D"/>
    <w:rsid w:val="00A74AED"/>
    <w:rsid w:val="00A7562B"/>
    <w:rsid w:val="00A82198"/>
    <w:rsid w:val="00A829E5"/>
    <w:rsid w:val="00A85390"/>
    <w:rsid w:val="00A93329"/>
    <w:rsid w:val="00A94F61"/>
    <w:rsid w:val="00AA0403"/>
    <w:rsid w:val="00AA6A23"/>
    <w:rsid w:val="00AA77DB"/>
    <w:rsid w:val="00AB0275"/>
    <w:rsid w:val="00AB61A9"/>
    <w:rsid w:val="00AC135A"/>
    <w:rsid w:val="00AC2003"/>
    <w:rsid w:val="00AD057D"/>
    <w:rsid w:val="00AD0DBB"/>
    <w:rsid w:val="00AD2B7B"/>
    <w:rsid w:val="00AF17C0"/>
    <w:rsid w:val="00AF516F"/>
    <w:rsid w:val="00B00DD0"/>
    <w:rsid w:val="00B0265E"/>
    <w:rsid w:val="00B02CAC"/>
    <w:rsid w:val="00B10515"/>
    <w:rsid w:val="00B235DF"/>
    <w:rsid w:val="00B2492A"/>
    <w:rsid w:val="00B24C2D"/>
    <w:rsid w:val="00B25201"/>
    <w:rsid w:val="00B27912"/>
    <w:rsid w:val="00B32A8C"/>
    <w:rsid w:val="00B36007"/>
    <w:rsid w:val="00B4621F"/>
    <w:rsid w:val="00B50120"/>
    <w:rsid w:val="00B56C0F"/>
    <w:rsid w:val="00B60B93"/>
    <w:rsid w:val="00B61623"/>
    <w:rsid w:val="00B623DA"/>
    <w:rsid w:val="00B658C9"/>
    <w:rsid w:val="00B75841"/>
    <w:rsid w:val="00B75E60"/>
    <w:rsid w:val="00B8052B"/>
    <w:rsid w:val="00B91ADA"/>
    <w:rsid w:val="00B944E6"/>
    <w:rsid w:val="00B9677E"/>
    <w:rsid w:val="00BA0751"/>
    <w:rsid w:val="00BA2609"/>
    <w:rsid w:val="00BA2FDB"/>
    <w:rsid w:val="00BA3744"/>
    <w:rsid w:val="00BB1F48"/>
    <w:rsid w:val="00BB3445"/>
    <w:rsid w:val="00BC0F64"/>
    <w:rsid w:val="00BC577F"/>
    <w:rsid w:val="00BD0B66"/>
    <w:rsid w:val="00BD45A6"/>
    <w:rsid w:val="00BD4CA1"/>
    <w:rsid w:val="00BD7B60"/>
    <w:rsid w:val="00BE0B51"/>
    <w:rsid w:val="00BE1FC1"/>
    <w:rsid w:val="00BE23EA"/>
    <w:rsid w:val="00BE5670"/>
    <w:rsid w:val="00BF69A3"/>
    <w:rsid w:val="00C00C61"/>
    <w:rsid w:val="00C022D4"/>
    <w:rsid w:val="00C063E8"/>
    <w:rsid w:val="00C137FE"/>
    <w:rsid w:val="00C13C82"/>
    <w:rsid w:val="00C251F8"/>
    <w:rsid w:val="00C25A87"/>
    <w:rsid w:val="00C3202E"/>
    <w:rsid w:val="00C3308D"/>
    <w:rsid w:val="00C3545A"/>
    <w:rsid w:val="00C37E03"/>
    <w:rsid w:val="00C414F3"/>
    <w:rsid w:val="00C433F4"/>
    <w:rsid w:val="00C43820"/>
    <w:rsid w:val="00C448BD"/>
    <w:rsid w:val="00C46953"/>
    <w:rsid w:val="00C474E4"/>
    <w:rsid w:val="00C477A9"/>
    <w:rsid w:val="00C5162A"/>
    <w:rsid w:val="00C6289C"/>
    <w:rsid w:val="00C6299D"/>
    <w:rsid w:val="00C6525A"/>
    <w:rsid w:val="00C74464"/>
    <w:rsid w:val="00C820AF"/>
    <w:rsid w:val="00C8544A"/>
    <w:rsid w:val="00C93355"/>
    <w:rsid w:val="00C94810"/>
    <w:rsid w:val="00C95EB0"/>
    <w:rsid w:val="00C96D2D"/>
    <w:rsid w:val="00CA041A"/>
    <w:rsid w:val="00CA4BEF"/>
    <w:rsid w:val="00CA4F18"/>
    <w:rsid w:val="00CA6710"/>
    <w:rsid w:val="00CC1177"/>
    <w:rsid w:val="00CC34FF"/>
    <w:rsid w:val="00CC3C8B"/>
    <w:rsid w:val="00CD2E45"/>
    <w:rsid w:val="00CD348E"/>
    <w:rsid w:val="00CD4DAD"/>
    <w:rsid w:val="00CD5315"/>
    <w:rsid w:val="00CD6C63"/>
    <w:rsid w:val="00CE0988"/>
    <w:rsid w:val="00CE2A5D"/>
    <w:rsid w:val="00CE6C22"/>
    <w:rsid w:val="00CF2C97"/>
    <w:rsid w:val="00CF36DC"/>
    <w:rsid w:val="00CF6601"/>
    <w:rsid w:val="00D0019E"/>
    <w:rsid w:val="00D0039F"/>
    <w:rsid w:val="00D104F2"/>
    <w:rsid w:val="00D13969"/>
    <w:rsid w:val="00D13CAE"/>
    <w:rsid w:val="00D14F05"/>
    <w:rsid w:val="00D16AC0"/>
    <w:rsid w:val="00D21A78"/>
    <w:rsid w:val="00D23FB9"/>
    <w:rsid w:val="00D2609D"/>
    <w:rsid w:val="00D31924"/>
    <w:rsid w:val="00D3724D"/>
    <w:rsid w:val="00D4151A"/>
    <w:rsid w:val="00D47A2B"/>
    <w:rsid w:val="00D47FE8"/>
    <w:rsid w:val="00D62C98"/>
    <w:rsid w:val="00D650FA"/>
    <w:rsid w:val="00D655DA"/>
    <w:rsid w:val="00D6593F"/>
    <w:rsid w:val="00D7131F"/>
    <w:rsid w:val="00D719B7"/>
    <w:rsid w:val="00D76030"/>
    <w:rsid w:val="00D841FA"/>
    <w:rsid w:val="00D84CE2"/>
    <w:rsid w:val="00D85667"/>
    <w:rsid w:val="00D9092C"/>
    <w:rsid w:val="00D9769F"/>
    <w:rsid w:val="00D979A8"/>
    <w:rsid w:val="00D97D13"/>
    <w:rsid w:val="00DA2574"/>
    <w:rsid w:val="00DA2FEE"/>
    <w:rsid w:val="00DA43BE"/>
    <w:rsid w:val="00DA49EB"/>
    <w:rsid w:val="00DB4679"/>
    <w:rsid w:val="00DB5C76"/>
    <w:rsid w:val="00DC1678"/>
    <w:rsid w:val="00DC1816"/>
    <w:rsid w:val="00DC2801"/>
    <w:rsid w:val="00DC2877"/>
    <w:rsid w:val="00DC477D"/>
    <w:rsid w:val="00DC602F"/>
    <w:rsid w:val="00DC7952"/>
    <w:rsid w:val="00DD678B"/>
    <w:rsid w:val="00DD6C04"/>
    <w:rsid w:val="00DD72AF"/>
    <w:rsid w:val="00DD7FB5"/>
    <w:rsid w:val="00DE37A0"/>
    <w:rsid w:val="00DE51AC"/>
    <w:rsid w:val="00DF0D17"/>
    <w:rsid w:val="00E037AA"/>
    <w:rsid w:val="00E07265"/>
    <w:rsid w:val="00E13C1C"/>
    <w:rsid w:val="00E14B1F"/>
    <w:rsid w:val="00E14B2B"/>
    <w:rsid w:val="00E15845"/>
    <w:rsid w:val="00E2079F"/>
    <w:rsid w:val="00E20CAD"/>
    <w:rsid w:val="00E2644D"/>
    <w:rsid w:val="00E355FB"/>
    <w:rsid w:val="00E35616"/>
    <w:rsid w:val="00E40386"/>
    <w:rsid w:val="00E425C0"/>
    <w:rsid w:val="00E42DA5"/>
    <w:rsid w:val="00E47591"/>
    <w:rsid w:val="00E638C2"/>
    <w:rsid w:val="00E725E5"/>
    <w:rsid w:val="00E81B72"/>
    <w:rsid w:val="00E8694C"/>
    <w:rsid w:val="00E87643"/>
    <w:rsid w:val="00E9215D"/>
    <w:rsid w:val="00E94636"/>
    <w:rsid w:val="00E97126"/>
    <w:rsid w:val="00E97A66"/>
    <w:rsid w:val="00EA1959"/>
    <w:rsid w:val="00EA1AD3"/>
    <w:rsid w:val="00EA6327"/>
    <w:rsid w:val="00EB4C8B"/>
    <w:rsid w:val="00EB6A56"/>
    <w:rsid w:val="00EC402E"/>
    <w:rsid w:val="00EC5079"/>
    <w:rsid w:val="00EC6873"/>
    <w:rsid w:val="00EC703D"/>
    <w:rsid w:val="00ED13AD"/>
    <w:rsid w:val="00ED43C6"/>
    <w:rsid w:val="00ED6984"/>
    <w:rsid w:val="00EE6877"/>
    <w:rsid w:val="00EF1CB5"/>
    <w:rsid w:val="00EF1E1C"/>
    <w:rsid w:val="00EF2EB5"/>
    <w:rsid w:val="00EF460C"/>
    <w:rsid w:val="00EF4DE8"/>
    <w:rsid w:val="00F02837"/>
    <w:rsid w:val="00F124B1"/>
    <w:rsid w:val="00F15617"/>
    <w:rsid w:val="00F170FB"/>
    <w:rsid w:val="00F21139"/>
    <w:rsid w:val="00F21502"/>
    <w:rsid w:val="00F2173B"/>
    <w:rsid w:val="00F27EEB"/>
    <w:rsid w:val="00F31553"/>
    <w:rsid w:val="00F31930"/>
    <w:rsid w:val="00F32F58"/>
    <w:rsid w:val="00F40382"/>
    <w:rsid w:val="00F42134"/>
    <w:rsid w:val="00F437A2"/>
    <w:rsid w:val="00F5208E"/>
    <w:rsid w:val="00F5442F"/>
    <w:rsid w:val="00F60C94"/>
    <w:rsid w:val="00F65591"/>
    <w:rsid w:val="00F71BD1"/>
    <w:rsid w:val="00F72C9A"/>
    <w:rsid w:val="00F72CF2"/>
    <w:rsid w:val="00F7315F"/>
    <w:rsid w:val="00F73979"/>
    <w:rsid w:val="00F81F1F"/>
    <w:rsid w:val="00F821C5"/>
    <w:rsid w:val="00F82253"/>
    <w:rsid w:val="00F83650"/>
    <w:rsid w:val="00F8511D"/>
    <w:rsid w:val="00F865AA"/>
    <w:rsid w:val="00F91EA8"/>
    <w:rsid w:val="00FA0B47"/>
    <w:rsid w:val="00FA7683"/>
    <w:rsid w:val="00FB0C9A"/>
    <w:rsid w:val="00FB12F6"/>
    <w:rsid w:val="00FB7A16"/>
    <w:rsid w:val="00FC272E"/>
    <w:rsid w:val="00FC59AA"/>
    <w:rsid w:val="00FD4119"/>
    <w:rsid w:val="00FD5265"/>
    <w:rsid w:val="00FE0B4F"/>
    <w:rsid w:val="00FF1E72"/>
    <w:rsid w:val="00FF44BD"/>
    <w:rsid w:val="00FF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A9"/>
    <w:pPr>
      <w:widowControl w:val="0"/>
      <w:jc w:val="both"/>
    </w:pPr>
    <w:rPr>
      <w:rFonts w:ascii="Times New Roman" w:eastAsia="宋体" w:hAnsi="Times New Roman" w:cs="Times New Roman"/>
      <w:szCs w:val="24"/>
    </w:rPr>
  </w:style>
  <w:style w:type="paragraph" w:styleId="2">
    <w:name w:val="heading 2"/>
    <w:basedOn w:val="a"/>
    <w:next w:val="a"/>
    <w:link w:val="2Char1"/>
    <w:qFormat/>
    <w:rsid w:val="00AB61A9"/>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1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61A9"/>
    <w:rPr>
      <w:sz w:val="18"/>
      <w:szCs w:val="18"/>
    </w:rPr>
  </w:style>
  <w:style w:type="paragraph" w:styleId="a4">
    <w:name w:val="footer"/>
    <w:basedOn w:val="a"/>
    <w:link w:val="Char0"/>
    <w:uiPriority w:val="99"/>
    <w:unhideWhenUsed/>
    <w:rsid w:val="00AB61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61A9"/>
    <w:rPr>
      <w:sz w:val="18"/>
      <w:szCs w:val="18"/>
    </w:rPr>
  </w:style>
  <w:style w:type="character" w:customStyle="1" w:styleId="2Char">
    <w:name w:val="标题 2 Char"/>
    <w:basedOn w:val="a0"/>
    <w:uiPriority w:val="9"/>
    <w:semiHidden/>
    <w:rsid w:val="00AB61A9"/>
    <w:rPr>
      <w:rFonts w:asciiTheme="majorHAnsi" w:eastAsiaTheme="majorEastAsia" w:hAnsiTheme="majorHAnsi" w:cstheme="majorBidi"/>
      <w:b/>
      <w:bCs/>
      <w:sz w:val="32"/>
      <w:szCs w:val="32"/>
    </w:rPr>
  </w:style>
  <w:style w:type="character" w:styleId="a5">
    <w:name w:val="Hyperlink"/>
    <w:uiPriority w:val="99"/>
    <w:qFormat/>
    <w:rsid w:val="00AB61A9"/>
    <w:rPr>
      <w:color w:val="0000FF"/>
      <w:u w:val="single"/>
    </w:rPr>
  </w:style>
  <w:style w:type="character" w:customStyle="1" w:styleId="2Char1">
    <w:name w:val="标题 2 Char1"/>
    <w:link w:val="2"/>
    <w:rsid w:val="00AB61A9"/>
    <w:rPr>
      <w:rFonts w:ascii="Arial" w:eastAsia="黑体" w:hAnsi="Arial" w:cs="Times New Roman"/>
      <w:b/>
      <w:bCs/>
      <w:kern w:val="0"/>
      <w:sz w:val="32"/>
      <w:szCs w:val="32"/>
    </w:rPr>
  </w:style>
  <w:style w:type="paragraph" w:customStyle="1" w:styleId="a6">
    <w:name w:val="正文段"/>
    <w:basedOn w:val="a"/>
    <w:qFormat/>
    <w:rsid w:val="00AB61A9"/>
    <w:pPr>
      <w:widowControl/>
      <w:snapToGrid w:val="0"/>
      <w:spacing w:afterLines="50" w:after="50"/>
      <w:ind w:firstLineChars="200" w:firstLine="200"/>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A9"/>
    <w:pPr>
      <w:widowControl w:val="0"/>
      <w:jc w:val="both"/>
    </w:pPr>
    <w:rPr>
      <w:rFonts w:ascii="Times New Roman" w:eastAsia="宋体" w:hAnsi="Times New Roman" w:cs="Times New Roman"/>
      <w:szCs w:val="24"/>
    </w:rPr>
  </w:style>
  <w:style w:type="paragraph" w:styleId="2">
    <w:name w:val="heading 2"/>
    <w:basedOn w:val="a"/>
    <w:next w:val="a"/>
    <w:link w:val="2Char1"/>
    <w:qFormat/>
    <w:rsid w:val="00AB61A9"/>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1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61A9"/>
    <w:rPr>
      <w:sz w:val="18"/>
      <w:szCs w:val="18"/>
    </w:rPr>
  </w:style>
  <w:style w:type="paragraph" w:styleId="a4">
    <w:name w:val="footer"/>
    <w:basedOn w:val="a"/>
    <w:link w:val="Char0"/>
    <w:uiPriority w:val="99"/>
    <w:unhideWhenUsed/>
    <w:rsid w:val="00AB61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61A9"/>
    <w:rPr>
      <w:sz w:val="18"/>
      <w:szCs w:val="18"/>
    </w:rPr>
  </w:style>
  <w:style w:type="character" w:customStyle="1" w:styleId="2Char">
    <w:name w:val="标题 2 Char"/>
    <w:basedOn w:val="a0"/>
    <w:uiPriority w:val="9"/>
    <w:semiHidden/>
    <w:rsid w:val="00AB61A9"/>
    <w:rPr>
      <w:rFonts w:asciiTheme="majorHAnsi" w:eastAsiaTheme="majorEastAsia" w:hAnsiTheme="majorHAnsi" w:cstheme="majorBidi"/>
      <w:b/>
      <w:bCs/>
      <w:sz w:val="32"/>
      <w:szCs w:val="32"/>
    </w:rPr>
  </w:style>
  <w:style w:type="character" w:styleId="a5">
    <w:name w:val="Hyperlink"/>
    <w:uiPriority w:val="99"/>
    <w:qFormat/>
    <w:rsid w:val="00AB61A9"/>
    <w:rPr>
      <w:color w:val="0000FF"/>
      <w:u w:val="single"/>
    </w:rPr>
  </w:style>
  <w:style w:type="character" w:customStyle="1" w:styleId="2Char1">
    <w:name w:val="标题 2 Char1"/>
    <w:link w:val="2"/>
    <w:rsid w:val="00AB61A9"/>
    <w:rPr>
      <w:rFonts w:ascii="Arial" w:eastAsia="黑体" w:hAnsi="Arial" w:cs="Times New Roman"/>
      <w:b/>
      <w:bCs/>
      <w:kern w:val="0"/>
      <w:sz w:val="32"/>
      <w:szCs w:val="32"/>
    </w:rPr>
  </w:style>
  <w:style w:type="paragraph" w:customStyle="1" w:styleId="a6">
    <w:name w:val="正文段"/>
    <w:basedOn w:val="a"/>
    <w:qFormat/>
    <w:rsid w:val="00AB61A9"/>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fcg.nannin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2020-01-08T06:04:00Z</dcterms:created>
  <dcterms:modified xsi:type="dcterms:W3CDTF">2020-01-14T04:41:00Z</dcterms:modified>
</cp:coreProperties>
</file>