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62" w:rsidRPr="00C950D1" w:rsidRDefault="00871882">
      <w:pPr>
        <w:spacing w:line="276" w:lineRule="auto"/>
        <w:jc w:val="center"/>
        <w:rPr>
          <w:rFonts w:asciiTheme="majorEastAsia" w:eastAsiaTheme="majorEastAsia" w:hAnsiTheme="majorEastAsia"/>
          <w:b/>
          <w:bCs/>
          <w:spacing w:val="20"/>
          <w:sz w:val="28"/>
          <w:szCs w:val="28"/>
        </w:rPr>
      </w:pPr>
      <w:r w:rsidRPr="00C950D1">
        <w:rPr>
          <w:rFonts w:asciiTheme="majorEastAsia" w:eastAsiaTheme="majorEastAsia" w:hAnsiTheme="majorEastAsia" w:hint="eastAsia"/>
          <w:b/>
          <w:bCs/>
          <w:spacing w:val="20"/>
          <w:sz w:val="28"/>
          <w:szCs w:val="28"/>
        </w:rPr>
        <w:t>广西建设工程机电设备招标中心有限公司</w:t>
      </w:r>
    </w:p>
    <w:p w:rsidR="00542662" w:rsidRPr="00C950D1" w:rsidRDefault="00871882">
      <w:pPr>
        <w:spacing w:line="276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C950D1">
        <w:rPr>
          <w:rFonts w:asciiTheme="majorEastAsia" w:eastAsiaTheme="majorEastAsia" w:hAnsiTheme="majorEastAsia" w:hint="eastAsia"/>
          <w:b/>
          <w:sz w:val="30"/>
          <w:szCs w:val="30"/>
        </w:rPr>
        <w:t>横县</w:t>
      </w:r>
      <w:r w:rsidRPr="00C950D1">
        <w:rPr>
          <w:rFonts w:asciiTheme="majorEastAsia" w:eastAsiaTheme="majorEastAsia" w:hAnsiTheme="majorEastAsia" w:hint="eastAsia"/>
          <w:b/>
          <w:sz w:val="30"/>
          <w:szCs w:val="30"/>
        </w:rPr>
        <w:t>2019</w:t>
      </w:r>
      <w:r w:rsidRPr="00C950D1">
        <w:rPr>
          <w:rFonts w:asciiTheme="majorEastAsia" w:eastAsiaTheme="majorEastAsia" w:hAnsiTheme="majorEastAsia" w:hint="eastAsia"/>
          <w:b/>
          <w:sz w:val="30"/>
          <w:szCs w:val="30"/>
        </w:rPr>
        <w:t>年水库移民项目Ⅶ标</w:t>
      </w:r>
      <w:r w:rsidRPr="00C950D1">
        <w:rPr>
          <w:rFonts w:asciiTheme="majorEastAsia" w:eastAsiaTheme="majorEastAsia" w:hAnsiTheme="majorEastAsia" w:hint="eastAsia"/>
          <w:b/>
          <w:sz w:val="30"/>
          <w:szCs w:val="30"/>
        </w:rPr>
        <w:t>[</w:t>
      </w:r>
      <w:r w:rsidRPr="00C950D1">
        <w:rPr>
          <w:rFonts w:asciiTheme="majorEastAsia" w:eastAsiaTheme="majorEastAsia" w:hAnsiTheme="majorEastAsia" w:hint="eastAsia"/>
          <w:b/>
          <w:sz w:val="30"/>
          <w:szCs w:val="30"/>
        </w:rPr>
        <w:t>GS(6)2019163GHX-</w:t>
      </w:r>
      <w:r w:rsidRPr="00C950D1">
        <w:rPr>
          <w:rFonts w:asciiTheme="majorEastAsia" w:eastAsiaTheme="majorEastAsia" w:hAnsiTheme="majorEastAsia" w:hint="eastAsia"/>
          <w:b/>
          <w:sz w:val="30"/>
          <w:szCs w:val="30"/>
        </w:rPr>
        <w:t>Ⅶ</w:t>
      </w:r>
      <w:r w:rsidRPr="00C950D1">
        <w:rPr>
          <w:rFonts w:asciiTheme="majorEastAsia" w:eastAsiaTheme="majorEastAsia" w:hAnsiTheme="majorEastAsia" w:hint="eastAsia"/>
          <w:b/>
          <w:sz w:val="30"/>
          <w:szCs w:val="30"/>
        </w:rPr>
        <w:t>]</w:t>
      </w:r>
    </w:p>
    <w:p w:rsidR="00542662" w:rsidRPr="00C950D1" w:rsidRDefault="00871882">
      <w:pPr>
        <w:spacing w:line="276" w:lineRule="auto"/>
        <w:jc w:val="center"/>
        <w:rPr>
          <w:rFonts w:ascii="黑体" w:eastAsia="黑体"/>
          <w:b/>
          <w:spacing w:val="20"/>
          <w:sz w:val="28"/>
          <w:szCs w:val="28"/>
        </w:rPr>
      </w:pPr>
      <w:r w:rsidRPr="00C950D1">
        <w:rPr>
          <w:rFonts w:ascii="黑体" w:eastAsia="黑体" w:hint="eastAsia"/>
          <w:b/>
          <w:bCs/>
          <w:spacing w:val="20"/>
          <w:sz w:val="28"/>
          <w:szCs w:val="28"/>
        </w:rPr>
        <w:t>中标结果公告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1570"/>
        <w:gridCol w:w="699"/>
        <w:gridCol w:w="3412"/>
        <w:gridCol w:w="1244"/>
        <w:gridCol w:w="3200"/>
      </w:tblGrid>
      <w:tr w:rsidR="00542662" w:rsidRPr="00C950D1">
        <w:trPr>
          <w:trHeight w:val="303"/>
        </w:trPr>
        <w:tc>
          <w:tcPr>
            <w:tcW w:w="30" w:type="dxa"/>
          </w:tcPr>
          <w:p w:rsidR="00542662" w:rsidRPr="00C950D1" w:rsidRDefault="0054266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</w:t>
            </w: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目名称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横县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2019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年水库移民项目Ⅶ标</w:t>
            </w:r>
          </w:p>
        </w:tc>
      </w:tr>
      <w:tr w:rsidR="00542662" w:rsidRPr="00C950D1">
        <w:trPr>
          <w:trHeight w:val="285"/>
        </w:trPr>
        <w:tc>
          <w:tcPr>
            <w:tcW w:w="30" w:type="dxa"/>
          </w:tcPr>
          <w:p w:rsidR="00542662" w:rsidRPr="00C950D1" w:rsidRDefault="0054266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项目编号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GS(6)2019163GHX-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Ⅶ</w:t>
            </w:r>
          </w:p>
        </w:tc>
      </w:tr>
      <w:tr w:rsidR="00542662" w:rsidRPr="00C950D1">
        <w:trPr>
          <w:trHeight w:val="291"/>
        </w:trPr>
        <w:tc>
          <w:tcPr>
            <w:tcW w:w="30" w:type="dxa"/>
          </w:tcPr>
          <w:p w:rsidR="00542662" w:rsidRPr="00C950D1" w:rsidRDefault="0054266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建设单位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横县水库移民安置服务中心</w:t>
            </w:r>
          </w:p>
        </w:tc>
      </w:tr>
      <w:tr w:rsidR="00542662" w:rsidRPr="00C950D1">
        <w:trPr>
          <w:trHeight w:val="269"/>
        </w:trPr>
        <w:tc>
          <w:tcPr>
            <w:tcW w:w="30" w:type="dxa"/>
          </w:tcPr>
          <w:p w:rsidR="00542662" w:rsidRPr="00C950D1" w:rsidRDefault="0054266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招标类别</w:t>
            </w:r>
          </w:p>
        </w:tc>
        <w:tc>
          <w:tcPr>
            <w:tcW w:w="4111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widowControl/>
              <w:spacing w:line="276" w:lineRule="auto"/>
              <w:ind w:left="42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■</w:t>
            </w: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委托招标</w:t>
            </w: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  □</w:t>
            </w: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自行招标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招标方式</w:t>
            </w:r>
          </w:p>
        </w:tc>
        <w:tc>
          <w:tcPr>
            <w:tcW w:w="3200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■</w:t>
            </w: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公开招标</w:t>
            </w: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 □</w:t>
            </w: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邀请招标</w:t>
            </w:r>
          </w:p>
        </w:tc>
      </w:tr>
      <w:tr w:rsidR="00542662" w:rsidRPr="00C950D1">
        <w:trPr>
          <w:trHeight w:val="375"/>
        </w:trPr>
        <w:tc>
          <w:tcPr>
            <w:tcW w:w="30" w:type="dxa"/>
          </w:tcPr>
          <w:p w:rsidR="00542662" w:rsidRPr="00C950D1" w:rsidRDefault="0054266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招标代理</w:t>
            </w:r>
          </w:p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机构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C950D1">
              <w:rPr>
                <w:rFonts w:asciiTheme="minorEastAsia" w:eastAsiaTheme="minorEastAsia" w:hAnsiTheme="minorEastAsia" w:hint="eastAsia"/>
                <w:szCs w:val="21"/>
              </w:rPr>
              <w:t>广西建设工程机电设备招标中心有限公司</w:t>
            </w:r>
          </w:p>
        </w:tc>
      </w:tr>
      <w:tr w:rsidR="00542662" w:rsidRPr="00C950D1">
        <w:trPr>
          <w:trHeight w:val="842"/>
        </w:trPr>
        <w:tc>
          <w:tcPr>
            <w:tcW w:w="30" w:type="dxa"/>
          </w:tcPr>
          <w:p w:rsidR="00542662" w:rsidRPr="00C950D1" w:rsidRDefault="0054266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中标范围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widowControl/>
              <w:shd w:val="clear" w:color="auto" w:fill="FFFFFF"/>
              <w:spacing w:line="276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50D1">
              <w:rPr>
                <w:rFonts w:asciiTheme="minorEastAsia" w:eastAsiaTheme="minorEastAsia" w:hAnsiTheme="minorEastAsia" w:hint="eastAsia"/>
                <w:szCs w:val="21"/>
              </w:rPr>
              <w:t>横县</w:t>
            </w:r>
            <w:r w:rsidRPr="00C950D1"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Pr="00C950D1">
              <w:rPr>
                <w:rFonts w:asciiTheme="minorEastAsia" w:eastAsiaTheme="minorEastAsia" w:hAnsiTheme="minorEastAsia" w:hint="eastAsia"/>
                <w:szCs w:val="21"/>
              </w:rPr>
              <w:t>年水库移民项目Ⅶ标</w:t>
            </w:r>
            <w:r w:rsidRPr="00C950D1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C950D1">
              <w:rPr>
                <w:rFonts w:asciiTheme="minorEastAsia" w:eastAsiaTheme="minorEastAsia" w:hAnsiTheme="minorEastAsia" w:hint="eastAsia"/>
                <w:szCs w:val="21"/>
              </w:rPr>
              <w:t>个分标</w:t>
            </w:r>
            <w:r w:rsidRPr="00C950D1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C950D1">
              <w:rPr>
                <w:rFonts w:asciiTheme="minorEastAsia" w:eastAsiaTheme="minorEastAsia" w:hAnsiTheme="minorEastAsia" w:hint="eastAsia"/>
                <w:szCs w:val="21"/>
              </w:rPr>
              <w:t>个村屯道路工程等工程量清单及施工图纸包括的全部内容。</w:t>
            </w:r>
          </w:p>
        </w:tc>
      </w:tr>
      <w:tr w:rsidR="00542662" w:rsidRPr="00C950D1">
        <w:trPr>
          <w:trHeight w:val="456"/>
        </w:trPr>
        <w:tc>
          <w:tcPr>
            <w:tcW w:w="30" w:type="dxa"/>
          </w:tcPr>
          <w:p w:rsidR="00542662" w:rsidRPr="00C950D1" w:rsidRDefault="0054266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开标时间</w:t>
            </w:r>
          </w:p>
        </w:tc>
        <w:tc>
          <w:tcPr>
            <w:tcW w:w="4111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="宋体" w:hAnsi="宋体" w:hint="eastAsia"/>
                <w:kern w:val="0"/>
                <w:sz w:val="24"/>
              </w:rPr>
              <w:t>2019</w:t>
            </w:r>
            <w:r w:rsidRPr="00C950D1">
              <w:rPr>
                <w:rFonts w:ascii="宋体" w:hAnsi="宋体" w:hint="eastAsia"/>
                <w:kern w:val="0"/>
                <w:sz w:val="24"/>
              </w:rPr>
              <w:t>年</w:t>
            </w:r>
            <w:r w:rsidRPr="00C950D1">
              <w:rPr>
                <w:rFonts w:ascii="宋体" w:hAnsi="宋体" w:hint="eastAsia"/>
                <w:kern w:val="0"/>
                <w:sz w:val="24"/>
              </w:rPr>
              <w:t>12</w:t>
            </w:r>
            <w:r w:rsidRPr="00C950D1">
              <w:rPr>
                <w:rFonts w:ascii="宋体" w:hAnsi="宋体" w:hint="eastAsia"/>
                <w:kern w:val="0"/>
                <w:sz w:val="24"/>
              </w:rPr>
              <w:t>月</w:t>
            </w:r>
            <w:r w:rsidRPr="00C950D1">
              <w:rPr>
                <w:rFonts w:ascii="宋体" w:hAnsi="宋体" w:hint="eastAsia"/>
                <w:kern w:val="0"/>
                <w:sz w:val="24"/>
              </w:rPr>
              <w:t>2</w:t>
            </w:r>
            <w:r w:rsidRPr="00C950D1">
              <w:rPr>
                <w:rFonts w:ascii="宋体" w:hAnsi="宋体" w:hint="eastAsia"/>
                <w:kern w:val="0"/>
                <w:sz w:val="24"/>
              </w:rPr>
              <w:t>6</w:t>
            </w:r>
            <w:r w:rsidRPr="00C950D1">
              <w:rPr>
                <w:rFonts w:ascii="宋体" w:hAnsi="宋体" w:hint="eastAsia"/>
                <w:kern w:val="0"/>
                <w:sz w:val="24"/>
              </w:rPr>
              <w:t>日</w:t>
            </w:r>
            <w:r w:rsidRPr="00C950D1">
              <w:rPr>
                <w:rFonts w:ascii="宋体" w:hAnsi="宋体" w:hint="eastAsia"/>
                <w:kern w:val="0"/>
                <w:sz w:val="24"/>
              </w:rPr>
              <w:t>9</w:t>
            </w:r>
            <w:r w:rsidRPr="00C950D1">
              <w:rPr>
                <w:rFonts w:ascii="宋体" w:hAnsi="宋体" w:hint="eastAsia"/>
                <w:kern w:val="0"/>
                <w:sz w:val="24"/>
              </w:rPr>
              <w:t>:</w:t>
            </w:r>
            <w:r w:rsidRPr="00C950D1">
              <w:rPr>
                <w:rFonts w:ascii="宋体" w:hAnsi="宋体" w:hint="eastAsia"/>
                <w:kern w:val="0"/>
                <w:sz w:val="24"/>
              </w:rPr>
              <w:t>3</w:t>
            </w:r>
            <w:r w:rsidRPr="00C950D1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开标地点</w:t>
            </w:r>
          </w:p>
        </w:tc>
        <w:tc>
          <w:tcPr>
            <w:tcW w:w="3200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横县横州镇茉莉花</w:t>
            </w:r>
            <w:proofErr w:type="gramStart"/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大道国泰综合</w:t>
            </w:r>
            <w:proofErr w:type="gramEnd"/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大楼</w:t>
            </w: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号楼</w:t>
            </w: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楼开标厅</w:t>
            </w:r>
          </w:p>
        </w:tc>
      </w:tr>
      <w:tr w:rsidR="00542662" w:rsidRPr="00C950D1">
        <w:trPr>
          <w:trHeight w:val="680"/>
        </w:trPr>
        <w:tc>
          <w:tcPr>
            <w:tcW w:w="30" w:type="dxa"/>
          </w:tcPr>
          <w:p w:rsidR="00542662" w:rsidRPr="00C950D1" w:rsidRDefault="0054266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中标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情况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pStyle w:val="a4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950D1">
              <w:rPr>
                <w:rFonts w:ascii="宋体" w:hAnsi="宋体" w:hint="eastAsia"/>
                <w:b/>
                <w:bCs/>
                <w:szCs w:val="21"/>
              </w:rPr>
              <w:t>X</w:t>
            </w:r>
            <w:r w:rsidRPr="00C950D1">
              <w:rPr>
                <w:rFonts w:ascii="宋体" w:hAnsi="宋体" w:hint="eastAsia"/>
                <w:b/>
                <w:bCs/>
                <w:szCs w:val="21"/>
              </w:rPr>
              <w:t>分标</w:t>
            </w:r>
          </w:p>
        </w:tc>
        <w:tc>
          <w:tcPr>
            <w:tcW w:w="7856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W w:w="7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19"/>
              <w:gridCol w:w="1700"/>
              <w:gridCol w:w="1423"/>
              <w:gridCol w:w="2724"/>
            </w:tblGrid>
            <w:tr w:rsidR="00542662" w:rsidRPr="00C950D1">
              <w:trPr>
                <w:trHeight w:val="50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中标单位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广西纵横建设工程有限公司</w:t>
                  </w:r>
                </w:p>
              </w:tc>
            </w:tr>
            <w:tr w:rsidR="00542662" w:rsidRPr="00C950D1">
              <w:trPr>
                <w:trHeight w:val="50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中标价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sz w:val="24"/>
                    </w:rPr>
                    <w:t>人民币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贰佰肆拾贰万</w:t>
                  </w:r>
                  <w:r w:rsidR="00C950D1">
                    <w:rPr>
                      <w:rFonts w:ascii="宋体" w:hAnsi="宋体" w:hint="eastAsia"/>
                      <w:sz w:val="24"/>
                    </w:rPr>
                    <w:t>叁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仟捌佰柒拾捌元整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（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¥</w:t>
                  </w:r>
                  <w:r w:rsidRPr="00C950D1">
                    <w:rPr>
                      <w:rFonts w:ascii="宋体" w:hAnsi="宋体" w:cs="宋体" w:hint="eastAsia"/>
                      <w:kern w:val="0"/>
                      <w:szCs w:val="21"/>
                      <w:lang/>
                    </w:rPr>
                    <w:t>2423878.00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</w:tc>
            </w:tr>
            <w:tr w:rsidR="00542662" w:rsidRPr="00C950D1">
              <w:trPr>
                <w:trHeight w:val="50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/>
                      <w:kern w:val="0"/>
                      <w:sz w:val="24"/>
                    </w:rPr>
                    <w:t>工期</w:t>
                  </w:r>
                </w:p>
              </w:tc>
              <w:tc>
                <w:tcPr>
                  <w:tcW w:w="17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90</w:t>
                  </w:r>
                  <w:proofErr w:type="gramStart"/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日历天</w:t>
                  </w:r>
                  <w:proofErr w:type="gramEnd"/>
                </w:p>
              </w:tc>
              <w:tc>
                <w:tcPr>
                  <w:tcW w:w="142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/>
                      <w:kern w:val="0"/>
                      <w:sz w:val="24"/>
                    </w:rPr>
                    <w:t>质量等级</w:t>
                  </w:r>
                </w:p>
              </w:tc>
              <w:tc>
                <w:tcPr>
                  <w:tcW w:w="272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合格</w:t>
                  </w:r>
                </w:p>
              </w:tc>
            </w:tr>
            <w:tr w:rsidR="00542662" w:rsidRPr="00C950D1">
              <w:trPr>
                <w:trHeight w:val="50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安全目标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无安全生产责任事故</w:t>
                  </w:r>
                </w:p>
              </w:tc>
            </w:tr>
            <w:tr w:rsidR="00542662" w:rsidRPr="00C950D1">
              <w:trPr>
                <w:trHeight w:val="105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/>
                      <w:kern w:val="0"/>
                      <w:sz w:val="24"/>
                    </w:rPr>
                    <w:t>项目经理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ind w:right="420"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proofErr w:type="gramStart"/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龙茂纯</w:t>
                  </w:r>
                  <w:proofErr w:type="gramEnd"/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（证书编号：桂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245111120276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）</w:t>
                  </w:r>
                </w:p>
              </w:tc>
            </w:tr>
            <w:tr w:rsidR="00542662" w:rsidRPr="00C950D1">
              <w:trPr>
                <w:trHeight w:val="105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专职安全员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黄</w:t>
                  </w:r>
                  <w:proofErr w:type="gramStart"/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湟</w:t>
                  </w:r>
                  <w:proofErr w:type="gramEnd"/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才（证书编号：</w:t>
                  </w:r>
                  <w:proofErr w:type="gramStart"/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桂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交安</w:t>
                  </w:r>
                  <w:proofErr w:type="gramEnd"/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C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（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19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）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G00554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）</w:t>
                  </w:r>
                </w:p>
              </w:tc>
            </w:tr>
            <w:tr w:rsidR="00542662" w:rsidRPr="00C950D1">
              <w:trPr>
                <w:trHeight w:val="105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投标所用企业业绩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left"/>
                    <w:rPr>
                      <w:rFonts w:ascii="宋体" w:hAnsi="宋体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sz w:val="24"/>
                    </w:rPr>
                    <w:t>1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、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2019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年第二批大中型水库移民村屯道路项目（一标段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~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九标段）八标段</w:t>
                  </w:r>
                </w:p>
                <w:p w:rsidR="00542662" w:rsidRPr="00C950D1" w:rsidRDefault="00871882">
                  <w:pPr>
                    <w:widowControl/>
                    <w:jc w:val="left"/>
                    <w:rPr>
                      <w:rFonts w:ascii="宋体" w:hAnsi="宋体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sz w:val="24"/>
                    </w:rPr>
                    <w:t>2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、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2019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年第二批大中型水库移民村屯道路项目（一标段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~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九标段）五标段</w:t>
                  </w:r>
                </w:p>
              </w:tc>
            </w:tr>
          </w:tbl>
          <w:p w:rsidR="00542662" w:rsidRPr="00C950D1" w:rsidRDefault="0054266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42662" w:rsidRPr="00C950D1">
        <w:trPr>
          <w:trHeight w:val="680"/>
        </w:trPr>
        <w:tc>
          <w:tcPr>
            <w:tcW w:w="30" w:type="dxa"/>
          </w:tcPr>
          <w:p w:rsidR="00542662" w:rsidRPr="00C950D1" w:rsidRDefault="0054266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542662" w:rsidRPr="00C950D1" w:rsidRDefault="0054266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pStyle w:val="a4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950D1">
              <w:rPr>
                <w:rFonts w:ascii="宋体" w:hAnsi="宋体" w:hint="eastAsia"/>
                <w:b/>
                <w:bCs/>
                <w:szCs w:val="21"/>
              </w:rPr>
              <w:t>Y</w:t>
            </w:r>
            <w:r w:rsidRPr="00C950D1">
              <w:rPr>
                <w:rFonts w:ascii="宋体" w:hAnsi="宋体" w:hint="eastAsia"/>
                <w:b/>
                <w:bCs/>
                <w:szCs w:val="21"/>
              </w:rPr>
              <w:t>分标</w:t>
            </w:r>
          </w:p>
        </w:tc>
        <w:tc>
          <w:tcPr>
            <w:tcW w:w="7856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W w:w="7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04"/>
              <w:gridCol w:w="1687"/>
              <w:gridCol w:w="1412"/>
              <w:gridCol w:w="2703"/>
            </w:tblGrid>
            <w:tr w:rsidR="00542662" w:rsidRPr="00C950D1" w:rsidTr="00C950D1">
              <w:trPr>
                <w:trHeight w:val="45"/>
              </w:trPr>
              <w:tc>
                <w:tcPr>
                  <w:tcW w:w="190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中标单位</w:t>
                  </w:r>
                </w:p>
              </w:tc>
              <w:tc>
                <w:tcPr>
                  <w:tcW w:w="5802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广西辉业建设有限公司</w:t>
                  </w:r>
                </w:p>
              </w:tc>
            </w:tr>
            <w:tr w:rsidR="00542662" w:rsidRPr="00C950D1" w:rsidTr="00C950D1">
              <w:trPr>
                <w:trHeight w:val="45"/>
              </w:trPr>
              <w:tc>
                <w:tcPr>
                  <w:tcW w:w="190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中标价</w:t>
                  </w:r>
                </w:p>
              </w:tc>
              <w:tc>
                <w:tcPr>
                  <w:tcW w:w="5802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sz w:val="24"/>
                    </w:rPr>
                    <w:t>人民币</w:t>
                  </w:r>
                  <w:proofErr w:type="gramStart"/>
                  <w:r w:rsidRPr="00C950D1">
                    <w:rPr>
                      <w:rFonts w:ascii="宋体" w:hAnsi="宋体" w:hint="eastAsia"/>
                      <w:sz w:val="24"/>
                    </w:rPr>
                    <w:t>贰佰贰拾陆万肆仟壹佰叁拾</w:t>
                  </w:r>
                  <w:proofErr w:type="gramEnd"/>
                  <w:r w:rsidRPr="00C950D1">
                    <w:rPr>
                      <w:rFonts w:ascii="宋体" w:hAnsi="宋体" w:hint="eastAsia"/>
                      <w:sz w:val="24"/>
                    </w:rPr>
                    <w:t>元整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（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¥</w:t>
                  </w:r>
                  <w:r w:rsidRPr="00C950D1">
                    <w:rPr>
                      <w:rFonts w:ascii="宋体" w:hAnsi="宋体" w:cs="宋体" w:hint="eastAsia"/>
                      <w:kern w:val="0"/>
                      <w:szCs w:val="21"/>
                      <w:lang/>
                    </w:rPr>
                    <w:t>2264130.00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</w:tc>
            </w:tr>
            <w:tr w:rsidR="00542662" w:rsidRPr="00C950D1" w:rsidTr="00C950D1">
              <w:trPr>
                <w:trHeight w:val="45"/>
              </w:trPr>
              <w:tc>
                <w:tcPr>
                  <w:tcW w:w="190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/>
                      <w:kern w:val="0"/>
                      <w:sz w:val="24"/>
                    </w:rPr>
                    <w:t>工期</w:t>
                  </w:r>
                </w:p>
              </w:tc>
              <w:tc>
                <w:tcPr>
                  <w:tcW w:w="168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90</w:t>
                  </w:r>
                  <w:proofErr w:type="gramStart"/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日历天</w:t>
                  </w:r>
                  <w:proofErr w:type="gramEnd"/>
                </w:p>
              </w:tc>
              <w:tc>
                <w:tcPr>
                  <w:tcW w:w="1412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/>
                      <w:kern w:val="0"/>
                      <w:sz w:val="24"/>
                    </w:rPr>
                    <w:t>质量等级</w:t>
                  </w:r>
                </w:p>
              </w:tc>
              <w:tc>
                <w:tcPr>
                  <w:tcW w:w="270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合格</w:t>
                  </w:r>
                </w:p>
              </w:tc>
            </w:tr>
            <w:tr w:rsidR="00542662" w:rsidRPr="00C950D1" w:rsidTr="00C950D1">
              <w:trPr>
                <w:trHeight w:val="45"/>
              </w:trPr>
              <w:tc>
                <w:tcPr>
                  <w:tcW w:w="190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安全目标</w:t>
                  </w:r>
                </w:p>
              </w:tc>
              <w:tc>
                <w:tcPr>
                  <w:tcW w:w="5802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无安全生产责任事故</w:t>
                  </w:r>
                </w:p>
              </w:tc>
            </w:tr>
            <w:tr w:rsidR="00542662" w:rsidRPr="00C950D1" w:rsidTr="00C950D1">
              <w:trPr>
                <w:trHeight w:val="45"/>
              </w:trPr>
              <w:tc>
                <w:tcPr>
                  <w:tcW w:w="190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/>
                      <w:kern w:val="0"/>
                      <w:sz w:val="24"/>
                    </w:rPr>
                    <w:t>项目经理</w:t>
                  </w:r>
                </w:p>
              </w:tc>
              <w:tc>
                <w:tcPr>
                  <w:tcW w:w="5802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ind w:right="420"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谢未平（证书编号：桂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245131437625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）</w:t>
                  </w:r>
                </w:p>
              </w:tc>
            </w:tr>
            <w:tr w:rsidR="00542662" w:rsidRPr="00C950D1" w:rsidTr="00C950D1">
              <w:trPr>
                <w:trHeight w:val="45"/>
              </w:trPr>
              <w:tc>
                <w:tcPr>
                  <w:tcW w:w="190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专职安全员</w:t>
                  </w:r>
                </w:p>
              </w:tc>
              <w:tc>
                <w:tcPr>
                  <w:tcW w:w="5802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黄春丽（证书编号：</w:t>
                  </w:r>
                  <w:proofErr w:type="gramStart"/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桂交安</w:t>
                  </w:r>
                  <w:proofErr w:type="gramEnd"/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C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（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1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9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）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G00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387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）</w:t>
                  </w:r>
                </w:p>
              </w:tc>
            </w:tr>
            <w:tr w:rsidR="00542662" w:rsidRPr="00C950D1" w:rsidTr="00C950D1">
              <w:trPr>
                <w:trHeight w:val="45"/>
              </w:trPr>
              <w:tc>
                <w:tcPr>
                  <w:tcW w:w="190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投标所用企业业绩</w:t>
                  </w:r>
                </w:p>
              </w:tc>
              <w:tc>
                <w:tcPr>
                  <w:tcW w:w="5802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left"/>
                    <w:rPr>
                      <w:rFonts w:ascii="宋体" w:hAnsi="宋体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sz w:val="24"/>
                    </w:rPr>
                    <w:t>1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、横县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2016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年扶贫基础设施建设项目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-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南乡镇道路</w:t>
                  </w:r>
                </w:p>
                <w:p w:rsidR="00542662" w:rsidRPr="00C950D1" w:rsidRDefault="00871882">
                  <w:pPr>
                    <w:widowControl/>
                    <w:jc w:val="left"/>
                    <w:rPr>
                      <w:rFonts w:ascii="宋体" w:hAnsi="宋体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sz w:val="24"/>
                    </w:rPr>
                    <w:t>2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、全州县和平社区棚户区改造小区外配套设施（全大路）工程</w:t>
                  </w:r>
                  <w:bookmarkStart w:id="0" w:name="_GoBack"/>
                  <w:bookmarkEnd w:id="0"/>
                </w:p>
              </w:tc>
            </w:tr>
            <w:tr w:rsidR="00C950D1" w:rsidRPr="00C950D1" w:rsidTr="00C950D1">
              <w:trPr>
                <w:trHeight w:val="45"/>
              </w:trPr>
              <w:tc>
                <w:tcPr>
                  <w:tcW w:w="190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C950D1" w:rsidRPr="00C950D1" w:rsidRDefault="00C950D1">
                  <w:pPr>
                    <w:widowControl/>
                    <w:jc w:val="center"/>
                    <w:rPr>
                      <w:rFonts w:ascii="宋体" w:hAnsi="宋体" w:hint="eastAsia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备注</w:t>
                  </w:r>
                </w:p>
              </w:tc>
              <w:tc>
                <w:tcPr>
                  <w:tcW w:w="5802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C950D1" w:rsidRPr="00C950D1" w:rsidRDefault="00C950D1">
                  <w:pPr>
                    <w:widowControl/>
                    <w:jc w:val="left"/>
                    <w:rPr>
                      <w:rFonts w:ascii="宋体" w:hAnsi="宋体" w:hint="eastAsia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sz w:val="24"/>
                    </w:rPr>
                    <w:t>由于Y分标第一名中标候选人</w:t>
                  </w:r>
                  <w:r w:rsidRPr="00C950D1">
                    <w:rPr>
                      <w:rFonts w:ascii="宋体" w:hAnsi="宋体" w:cs="宋体" w:hint="eastAsia"/>
                      <w:kern w:val="0"/>
                      <w:sz w:val="24"/>
                      <w:lang/>
                    </w:rPr>
                    <w:t>广西鸿安建设有限公司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已在（横县2019年水库移民项目Ⅰ标至Ⅷ标）所投标段中五次为第一名中标候选人并确认为中标人，按招标文件要求：各投标人可就本项目（横县2019年水库移民项目Ⅰ标至Ⅷ标）所有分标进行投标，但最多只能中其中五个分标，因此Y分标第二名中标候选人广西辉业建设有限公司为中标人</w:t>
                  </w:r>
                </w:p>
              </w:tc>
            </w:tr>
          </w:tbl>
          <w:p w:rsidR="00542662" w:rsidRPr="00C950D1" w:rsidRDefault="0054266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42662" w:rsidRPr="00C950D1">
        <w:trPr>
          <w:trHeight w:val="680"/>
        </w:trPr>
        <w:tc>
          <w:tcPr>
            <w:tcW w:w="30" w:type="dxa"/>
          </w:tcPr>
          <w:p w:rsidR="00542662" w:rsidRPr="00C950D1" w:rsidRDefault="0054266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542662" w:rsidRPr="00C950D1" w:rsidRDefault="0054266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pStyle w:val="a4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950D1">
              <w:rPr>
                <w:rFonts w:ascii="宋体" w:hAnsi="宋体" w:hint="eastAsia"/>
                <w:b/>
                <w:bCs/>
                <w:szCs w:val="21"/>
              </w:rPr>
              <w:t>Z</w:t>
            </w:r>
            <w:r w:rsidRPr="00C950D1">
              <w:rPr>
                <w:rFonts w:ascii="宋体" w:hAnsi="宋体" w:hint="eastAsia"/>
                <w:b/>
                <w:bCs/>
                <w:szCs w:val="21"/>
              </w:rPr>
              <w:t>分标</w:t>
            </w:r>
          </w:p>
        </w:tc>
        <w:tc>
          <w:tcPr>
            <w:tcW w:w="7856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W w:w="7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19"/>
              <w:gridCol w:w="1700"/>
              <w:gridCol w:w="1423"/>
              <w:gridCol w:w="2724"/>
            </w:tblGrid>
            <w:tr w:rsidR="00542662" w:rsidRPr="00C950D1">
              <w:trPr>
                <w:trHeight w:val="50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中标单位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广西纵横建设工程有限公司</w:t>
                  </w:r>
                </w:p>
              </w:tc>
            </w:tr>
            <w:tr w:rsidR="00542662" w:rsidRPr="00C950D1">
              <w:trPr>
                <w:trHeight w:val="50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中标价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sz w:val="24"/>
                    </w:rPr>
                    <w:t>人民币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贰佰叁拾壹万叁仟柒佰零玖元整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（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¥</w:t>
                  </w:r>
                  <w:r w:rsidRPr="00C950D1">
                    <w:rPr>
                      <w:rFonts w:ascii="宋体" w:hAnsi="宋体" w:cs="宋体" w:hint="eastAsia"/>
                      <w:kern w:val="0"/>
                      <w:szCs w:val="21"/>
                      <w:lang/>
                    </w:rPr>
                    <w:t xml:space="preserve">2313709.00 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</w:tc>
            </w:tr>
            <w:tr w:rsidR="00542662" w:rsidRPr="00C950D1">
              <w:trPr>
                <w:trHeight w:val="50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/>
                      <w:kern w:val="0"/>
                      <w:sz w:val="24"/>
                    </w:rPr>
                    <w:t>工期</w:t>
                  </w:r>
                </w:p>
              </w:tc>
              <w:tc>
                <w:tcPr>
                  <w:tcW w:w="17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90</w:t>
                  </w:r>
                  <w:proofErr w:type="gramStart"/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日历天</w:t>
                  </w:r>
                  <w:proofErr w:type="gramEnd"/>
                </w:p>
              </w:tc>
              <w:tc>
                <w:tcPr>
                  <w:tcW w:w="1423" w:type="dxa"/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/>
                      <w:kern w:val="0"/>
                      <w:sz w:val="24"/>
                    </w:rPr>
                    <w:t>质量等级</w:t>
                  </w:r>
                </w:p>
              </w:tc>
              <w:tc>
                <w:tcPr>
                  <w:tcW w:w="2724" w:type="dxa"/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合格</w:t>
                  </w:r>
                </w:p>
              </w:tc>
            </w:tr>
            <w:tr w:rsidR="00542662" w:rsidRPr="00C950D1">
              <w:trPr>
                <w:trHeight w:val="50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安全目标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无安全生产责任事故</w:t>
                  </w:r>
                </w:p>
              </w:tc>
            </w:tr>
            <w:tr w:rsidR="00542662" w:rsidRPr="00C950D1">
              <w:trPr>
                <w:trHeight w:val="50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/>
                      <w:kern w:val="0"/>
                      <w:sz w:val="24"/>
                    </w:rPr>
                    <w:lastRenderedPageBreak/>
                    <w:t>项目经理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ind w:right="420"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许海明（证书编号：桂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245131332356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）</w:t>
                  </w:r>
                </w:p>
              </w:tc>
            </w:tr>
            <w:tr w:rsidR="00542662" w:rsidRPr="00C950D1">
              <w:trPr>
                <w:trHeight w:val="50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专职安全员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黄</w:t>
                  </w:r>
                  <w:proofErr w:type="gramStart"/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湟</w:t>
                  </w:r>
                  <w:proofErr w:type="gramEnd"/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才（证书编号：</w:t>
                  </w:r>
                  <w:proofErr w:type="gramStart"/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桂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交安</w:t>
                  </w:r>
                  <w:proofErr w:type="gramEnd"/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C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（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19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）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G00554</w:t>
                  </w: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）</w:t>
                  </w:r>
                </w:p>
              </w:tc>
            </w:tr>
            <w:tr w:rsidR="00542662" w:rsidRPr="00C950D1">
              <w:trPr>
                <w:trHeight w:val="50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kern w:val="0"/>
                      <w:sz w:val="24"/>
                    </w:rPr>
                    <w:t>投标所用企业业绩</w:t>
                  </w:r>
                </w:p>
              </w:tc>
              <w:tc>
                <w:tcPr>
                  <w:tcW w:w="5847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542662" w:rsidRPr="00C950D1" w:rsidRDefault="00871882">
                  <w:pPr>
                    <w:widowControl/>
                    <w:jc w:val="left"/>
                    <w:rPr>
                      <w:rFonts w:ascii="宋体" w:hAnsi="宋体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sz w:val="24"/>
                    </w:rPr>
                    <w:t xml:space="preserve"> 1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、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2019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年第二批大中型水库移民村屯道路项目（一标段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~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九标段）八标段</w:t>
                  </w:r>
                </w:p>
                <w:p w:rsidR="00542662" w:rsidRPr="00C950D1" w:rsidRDefault="00871882">
                  <w:pPr>
                    <w:widowControl/>
                    <w:jc w:val="left"/>
                    <w:rPr>
                      <w:rFonts w:ascii="宋体" w:hAnsi="宋体"/>
                      <w:sz w:val="24"/>
                    </w:rPr>
                  </w:pPr>
                  <w:r w:rsidRPr="00C950D1">
                    <w:rPr>
                      <w:rFonts w:ascii="宋体" w:hAnsi="宋体" w:hint="eastAsia"/>
                      <w:sz w:val="24"/>
                    </w:rPr>
                    <w:t>2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、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2019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年第二批大中型水库移民村屯道路项目（一标段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~</w:t>
                  </w:r>
                  <w:r w:rsidRPr="00C950D1">
                    <w:rPr>
                      <w:rFonts w:ascii="宋体" w:hAnsi="宋体" w:hint="eastAsia"/>
                      <w:sz w:val="24"/>
                    </w:rPr>
                    <w:t>九标段）五标段</w:t>
                  </w:r>
                </w:p>
              </w:tc>
            </w:tr>
          </w:tbl>
          <w:p w:rsidR="00542662" w:rsidRPr="00C950D1" w:rsidRDefault="0054266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42662" w:rsidRPr="00C950D1">
        <w:trPr>
          <w:trHeight w:val="554"/>
        </w:trPr>
        <w:tc>
          <w:tcPr>
            <w:tcW w:w="30" w:type="dxa"/>
          </w:tcPr>
          <w:p w:rsidR="00542662" w:rsidRPr="00C950D1" w:rsidRDefault="0054266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公告媒介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本次公</w:t>
            </w:r>
            <w:proofErr w:type="gramStart"/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吿</w:t>
            </w:r>
            <w:proofErr w:type="gramEnd"/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同时在南宁市公共资源交易中心网、中国政府采购网、广西政府采购网、南宁市政府采购网、广西壮族自治区招标投标公共服务平台、广西招标网同步发布。</w:t>
            </w:r>
          </w:p>
        </w:tc>
      </w:tr>
      <w:tr w:rsidR="00542662" w:rsidRPr="00C950D1">
        <w:trPr>
          <w:trHeight w:val="554"/>
        </w:trPr>
        <w:tc>
          <w:tcPr>
            <w:tcW w:w="30" w:type="dxa"/>
          </w:tcPr>
          <w:p w:rsidR="00542662" w:rsidRPr="00C950D1" w:rsidRDefault="0054266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招标代理</w:t>
            </w:r>
          </w:p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服务费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本项目招标代理服务由中标人支付，请各标段中标人于领取中标通知书时一次性支付给代理机构。</w:t>
            </w:r>
          </w:p>
          <w:p w:rsidR="00542662" w:rsidRPr="00C950D1" w:rsidRDefault="0087188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各分标代理服务费分别为：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分标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29086.54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元；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Y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分标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27175.34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元；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Z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标：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27764.5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元</w:t>
            </w:r>
          </w:p>
        </w:tc>
      </w:tr>
      <w:tr w:rsidR="00542662" w:rsidRPr="00C950D1">
        <w:trPr>
          <w:trHeight w:val="233"/>
        </w:trPr>
        <w:tc>
          <w:tcPr>
            <w:tcW w:w="30" w:type="dxa"/>
          </w:tcPr>
          <w:p w:rsidR="00542662" w:rsidRPr="00C950D1" w:rsidRDefault="0054266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评标委员会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="宋体" w:hAnsi="宋体" w:cs="宋体" w:hint="eastAsia"/>
                <w:szCs w:val="21"/>
              </w:rPr>
              <w:t xml:space="preserve"> </w:t>
            </w:r>
            <w:r w:rsidRPr="00C950D1">
              <w:rPr>
                <w:rFonts w:ascii="宋体" w:hAnsi="宋体" w:cs="宋体" w:hint="eastAsia"/>
                <w:szCs w:val="21"/>
              </w:rPr>
              <w:t>郑梓秋（组长）、陆治猛、李丽芬、龙小玲、卢晓燕、韦红焰、王桂芬</w:t>
            </w:r>
          </w:p>
        </w:tc>
      </w:tr>
      <w:tr w:rsidR="00542662" w:rsidRPr="00C950D1">
        <w:trPr>
          <w:trHeight w:val="430"/>
        </w:trPr>
        <w:tc>
          <w:tcPr>
            <w:tcW w:w="30" w:type="dxa"/>
          </w:tcPr>
          <w:p w:rsidR="00542662" w:rsidRPr="00C950D1" w:rsidRDefault="0054266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公告日期</w:t>
            </w:r>
          </w:p>
        </w:tc>
        <w:tc>
          <w:tcPr>
            <w:tcW w:w="8555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2662" w:rsidRPr="00C950D1" w:rsidRDefault="0087188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20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  <w:r w:rsidRPr="00C950D1">
              <w:rPr>
                <w:rFonts w:asciiTheme="minorEastAsia" w:eastAsiaTheme="minorEastAsia" w:hAnsiTheme="minorEastAsia" w:cs="宋体"/>
                <w:kern w:val="0"/>
                <w:szCs w:val="21"/>
              </w:rPr>
              <w:t>年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Pr="00C950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</w:tbl>
    <w:p w:rsidR="00542662" w:rsidRPr="00C950D1" w:rsidRDefault="00542662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:rsidR="00542662" w:rsidRPr="00C950D1" w:rsidRDefault="00542662">
      <w:pPr>
        <w:pStyle w:val="a0"/>
      </w:pPr>
    </w:p>
    <w:p w:rsidR="00542662" w:rsidRPr="00C950D1" w:rsidRDefault="00871882">
      <w:pPr>
        <w:spacing w:line="0" w:lineRule="atLeas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C950D1">
        <w:rPr>
          <w:rFonts w:asciiTheme="minorEastAsia" w:eastAsiaTheme="minorEastAsia" w:hAnsiTheme="minorEastAsia" w:hint="eastAsia"/>
          <w:szCs w:val="21"/>
        </w:rPr>
        <w:t>招</w:t>
      </w:r>
      <w:r w:rsidRPr="00C950D1">
        <w:rPr>
          <w:rFonts w:asciiTheme="minorEastAsia" w:eastAsiaTheme="minorEastAsia" w:hAnsiTheme="minorEastAsia" w:hint="eastAsia"/>
          <w:szCs w:val="21"/>
        </w:rPr>
        <w:t xml:space="preserve"> </w:t>
      </w:r>
      <w:r w:rsidRPr="00C950D1">
        <w:rPr>
          <w:rFonts w:asciiTheme="minorEastAsia" w:eastAsiaTheme="minorEastAsia" w:hAnsiTheme="minorEastAsia" w:hint="eastAsia"/>
          <w:szCs w:val="21"/>
        </w:rPr>
        <w:t>标</w:t>
      </w:r>
      <w:r w:rsidRPr="00C950D1">
        <w:rPr>
          <w:rFonts w:asciiTheme="minorEastAsia" w:eastAsiaTheme="minorEastAsia" w:hAnsiTheme="minorEastAsia" w:hint="eastAsia"/>
          <w:szCs w:val="21"/>
        </w:rPr>
        <w:t xml:space="preserve"> </w:t>
      </w:r>
      <w:r w:rsidRPr="00C950D1">
        <w:rPr>
          <w:rFonts w:asciiTheme="minorEastAsia" w:eastAsiaTheme="minorEastAsia" w:hAnsiTheme="minorEastAsia" w:hint="eastAsia"/>
          <w:szCs w:val="21"/>
        </w:rPr>
        <w:t>人：</w:t>
      </w:r>
      <w:r w:rsidRPr="00C950D1">
        <w:rPr>
          <w:rFonts w:asciiTheme="minorEastAsia" w:eastAsiaTheme="minorEastAsia" w:hAnsiTheme="minorEastAsia"/>
          <w:bCs/>
          <w:szCs w:val="21"/>
        </w:rPr>
        <w:t>横县水库移民安置服务中心</w:t>
      </w:r>
    </w:p>
    <w:p w:rsidR="00542662" w:rsidRPr="00C950D1" w:rsidRDefault="00871882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C950D1">
        <w:rPr>
          <w:rFonts w:asciiTheme="minorEastAsia" w:eastAsiaTheme="minorEastAsia" w:hAnsiTheme="minorEastAsia" w:hint="eastAsia"/>
          <w:szCs w:val="21"/>
        </w:rPr>
        <w:t xml:space="preserve">                                    </w:t>
      </w:r>
      <w:r w:rsidRPr="00C950D1">
        <w:rPr>
          <w:rFonts w:asciiTheme="minorEastAsia" w:eastAsiaTheme="minorEastAsia" w:hAnsiTheme="minorEastAsia" w:hint="eastAsia"/>
          <w:szCs w:val="21"/>
        </w:rPr>
        <w:t>招标代理机构</w:t>
      </w:r>
      <w:r w:rsidRPr="00C950D1">
        <w:rPr>
          <w:rFonts w:asciiTheme="minorEastAsia" w:eastAsiaTheme="minorEastAsia" w:hAnsiTheme="minorEastAsia" w:hint="eastAsia"/>
          <w:szCs w:val="21"/>
        </w:rPr>
        <w:t xml:space="preserve">: </w:t>
      </w:r>
      <w:r w:rsidRPr="00C950D1">
        <w:rPr>
          <w:rFonts w:asciiTheme="minorEastAsia" w:eastAsiaTheme="minorEastAsia" w:hAnsiTheme="minorEastAsia" w:hint="eastAsia"/>
          <w:szCs w:val="21"/>
        </w:rPr>
        <w:t>广西建设工程机电设备招标中心有限公司</w:t>
      </w:r>
    </w:p>
    <w:p w:rsidR="00542662" w:rsidRPr="00C950D1" w:rsidRDefault="00871882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C950D1">
        <w:rPr>
          <w:rFonts w:asciiTheme="minorEastAsia" w:eastAsiaTheme="minorEastAsia" w:hAnsiTheme="minorEastAsia" w:hint="eastAsia"/>
          <w:szCs w:val="21"/>
        </w:rPr>
        <w:tab/>
      </w:r>
      <w:r w:rsidRPr="00C950D1">
        <w:rPr>
          <w:rFonts w:asciiTheme="minorEastAsia" w:eastAsiaTheme="minorEastAsia" w:hAnsiTheme="minorEastAsia" w:hint="eastAsia"/>
          <w:szCs w:val="21"/>
        </w:rPr>
        <w:tab/>
      </w:r>
      <w:r w:rsidRPr="00C950D1">
        <w:rPr>
          <w:rFonts w:asciiTheme="minorEastAsia" w:eastAsiaTheme="minorEastAsia" w:hAnsiTheme="minorEastAsia" w:hint="eastAsia"/>
          <w:szCs w:val="21"/>
        </w:rPr>
        <w:tab/>
      </w:r>
      <w:r w:rsidRPr="00C950D1">
        <w:rPr>
          <w:rFonts w:asciiTheme="minorEastAsia" w:eastAsiaTheme="minorEastAsia" w:hAnsiTheme="minorEastAsia" w:hint="eastAsia"/>
          <w:szCs w:val="21"/>
        </w:rPr>
        <w:tab/>
      </w:r>
      <w:r w:rsidRPr="00C950D1">
        <w:rPr>
          <w:rFonts w:asciiTheme="minorEastAsia" w:eastAsiaTheme="minorEastAsia" w:hAnsiTheme="minorEastAsia"/>
          <w:szCs w:val="21"/>
        </w:rPr>
        <w:t xml:space="preserve">  </w:t>
      </w:r>
      <w:r w:rsidRPr="00C950D1">
        <w:rPr>
          <w:rFonts w:asciiTheme="minorEastAsia" w:eastAsiaTheme="minorEastAsia" w:hAnsiTheme="minorEastAsia" w:hint="eastAsia"/>
          <w:szCs w:val="21"/>
        </w:rPr>
        <w:t xml:space="preserve">               </w:t>
      </w:r>
      <w:r w:rsidRPr="00C950D1">
        <w:rPr>
          <w:rFonts w:asciiTheme="minorEastAsia" w:eastAsiaTheme="minorEastAsia" w:hAnsiTheme="minorEastAsia" w:hint="eastAsia"/>
          <w:szCs w:val="21"/>
        </w:rPr>
        <w:t xml:space="preserve">        </w:t>
      </w:r>
      <w:r w:rsidRPr="00C950D1">
        <w:rPr>
          <w:rFonts w:asciiTheme="minorEastAsia" w:eastAsiaTheme="minorEastAsia" w:hAnsiTheme="minorEastAsia" w:hint="eastAsia"/>
          <w:szCs w:val="21"/>
        </w:rPr>
        <w:t xml:space="preserve">           </w:t>
      </w:r>
      <w:r w:rsidRPr="00C950D1">
        <w:rPr>
          <w:rFonts w:asciiTheme="minorEastAsia" w:eastAsiaTheme="minorEastAsia" w:hAnsiTheme="minorEastAsia" w:hint="eastAsia"/>
          <w:szCs w:val="21"/>
        </w:rPr>
        <w:t>20</w:t>
      </w:r>
      <w:r w:rsidRPr="00C950D1">
        <w:rPr>
          <w:rFonts w:asciiTheme="minorEastAsia" w:eastAsiaTheme="minorEastAsia" w:hAnsiTheme="minorEastAsia" w:hint="eastAsia"/>
          <w:szCs w:val="21"/>
        </w:rPr>
        <w:t>20</w:t>
      </w:r>
      <w:r w:rsidRPr="00C950D1">
        <w:rPr>
          <w:rFonts w:asciiTheme="minorEastAsia" w:eastAsiaTheme="minorEastAsia" w:hAnsiTheme="minorEastAsia" w:hint="eastAsia"/>
          <w:szCs w:val="21"/>
        </w:rPr>
        <w:t>年</w:t>
      </w:r>
      <w:r w:rsidRPr="00C950D1">
        <w:rPr>
          <w:rFonts w:asciiTheme="minorEastAsia" w:eastAsiaTheme="minorEastAsia" w:hAnsiTheme="minorEastAsia" w:hint="eastAsia"/>
          <w:szCs w:val="21"/>
        </w:rPr>
        <w:t>1</w:t>
      </w:r>
      <w:r w:rsidRPr="00C950D1">
        <w:rPr>
          <w:rFonts w:asciiTheme="minorEastAsia" w:eastAsiaTheme="minorEastAsia" w:hAnsiTheme="minorEastAsia" w:hint="eastAsia"/>
          <w:szCs w:val="21"/>
        </w:rPr>
        <w:t>月</w:t>
      </w:r>
      <w:r w:rsidRPr="00C950D1">
        <w:rPr>
          <w:rFonts w:asciiTheme="minorEastAsia" w:eastAsiaTheme="minorEastAsia" w:hAnsiTheme="minorEastAsia" w:hint="eastAsia"/>
          <w:szCs w:val="21"/>
        </w:rPr>
        <w:t>3</w:t>
      </w:r>
      <w:r w:rsidRPr="00C950D1">
        <w:rPr>
          <w:rFonts w:asciiTheme="minorEastAsia" w:eastAsiaTheme="minorEastAsia" w:hAnsiTheme="minorEastAsia" w:hint="eastAsia"/>
          <w:szCs w:val="21"/>
        </w:rPr>
        <w:t>日</w:t>
      </w:r>
      <w:r w:rsidRPr="00C950D1">
        <w:rPr>
          <w:rFonts w:asciiTheme="minorEastAsia" w:eastAsiaTheme="minorEastAsia" w:hAnsiTheme="minorEastAsia" w:hint="eastAsia"/>
          <w:szCs w:val="21"/>
        </w:rPr>
        <w:t xml:space="preserve">   </w:t>
      </w:r>
    </w:p>
    <w:p w:rsidR="00542662" w:rsidRPr="00C950D1" w:rsidRDefault="00542662">
      <w:pPr>
        <w:pStyle w:val="a0"/>
        <w:rPr>
          <w:rFonts w:asciiTheme="minorEastAsia" w:eastAsiaTheme="minorEastAsia" w:hAnsiTheme="minorEastAsia"/>
          <w:szCs w:val="21"/>
        </w:rPr>
      </w:pPr>
    </w:p>
    <w:p w:rsidR="00542662" w:rsidRPr="00C950D1" w:rsidRDefault="00542662">
      <w:pPr>
        <w:pStyle w:val="a0"/>
        <w:rPr>
          <w:rFonts w:asciiTheme="minorEastAsia" w:eastAsiaTheme="minorEastAsia" w:hAnsiTheme="minorEastAsia"/>
          <w:szCs w:val="21"/>
        </w:rPr>
      </w:pPr>
    </w:p>
    <w:p w:rsidR="00542662" w:rsidRPr="00C950D1" w:rsidRDefault="00871882">
      <w:pPr>
        <w:pStyle w:val="a0"/>
        <w:rPr>
          <w:rFonts w:asciiTheme="minorEastAsia" w:eastAsiaTheme="minorEastAsia" w:hAnsiTheme="minorEastAsia"/>
          <w:szCs w:val="21"/>
        </w:rPr>
      </w:pPr>
      <w:r w:rsidRPr="00C950D1">
        <w:rPr>
          <w:rFonts w:asciiTheme="minorEastAsia" w:eastAsiaTheme="minorEastAsia" w:hAnsiTheme="minorEastAsia" w:hint="eastAsia"/>
          <w:szCs w:val="21"/>
        </w:rPr>
        <w:t xml:space="preserve"> </w:t>
      </w:r>
    </w:p>
    <w:sectPr w:rsidR="00542662" w:rsidRPr="00C950D1" w:rsidSect="00542662">
      <w:pgSz w:w="11906" w:h="16838"/>
      <w:pgMar w:top="964" w:right="567" w:bottom="567" w:left="902" w:header="720" w:footer="72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82" w:rsidRDefault="00871882" w:rsidP="00C950D1">
      <w:r>
        <w:separator/>
      </w:r>
    </w:p>
  </w:endnote>
  <w:endnote w:type="continuationSeparator" w:id="0">
    <w:p w:rsidR="00871882" w:rsidRDefault="00871882" w:rsidP="00C95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82" w:rsidRDefault="00871882" w:rsidP="00C950D1">
      <w:r>
        <w:separator/>
      </w:r>
    </w:p>
  </w:footnote>
  <w:footnote w:type="continuationSeparator" w:id="0">
    <w:p w:rsidR="00871882" w:rsidRDefault="00871882" w:rsidP="00C95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A10A3"/>
    <w:rsid w:val="001058A6"/>
    <w:rsid w:val="002B65F5"/>
    <w:rsid w:val="003311D5"/>
    <w:rsid w:val="00481F99"/>
    <w:rsid w:val="004874CB"/>
    <w:rsid w:val="0053676A"/>
    <w:rsid w:val="00542662"/>
    <w:rsid w:val="00585A1E"/>
    <w:rsid w:val="006111A1"/>
    <w:rsid w:val="00616CF1"/>
    <w:rsid w:val="00676D50"/>
    <w:rsid w:val="007516D7"/>
    <w:rsid w:val="007A10A3"/>
    <w:rsid w:val="008176CA"/>
    <w:rsid w:val="00863FB4"/>
    <w:rsid w:val="00871882"/>
    <w:rsid w:val="008C0B86"/>
    <w:rsid w:val="0094137A"/>
    <w:rsid w:val="009A7C6A"/>
    <w:rsid w:val="00A85C95"/>
    <w:rsid w:val="00C66AC3"/>
    <w:rsid w:val="00C950D1"/>
    <w:rsid w:val="00E07283"/>
    <w:rsid w:val="00E37F96"/>
    <w:rsid w:val="00E83542"/>
    <w:rsid w:val="00EA222C"/>
    <w:rsid w:val="00F502A3"/>
    <w:rsid w:val="00FC7D79"/>
    <w:rsid w:val="02EA0EA8"/>
    <w:rsid w:val="05A53F87"/>
    <w:rsid w:val="06B279CD"/>
    <w:rsid w:val="0BCB5F3E"/>
    <w:rsid w:val="0C396B78"/>
    <w:rsid w:val="0D4265BC"/>
    <w:rsid w:val="0ECC4E63"/>
    <w:rsid w:val="0F603809"/>
    <w:rsid w:val="104F0354"/>
    <w:rsid w:val="11B94ABD"/>
    <w:rsid w:val="195F6C4E"/>
    <w:rsid w:val="1AB34BB2"/>
    <w:rsid w:val="1C1F17EC"/>
    <w:rsid w:val="1FA3250E"/>
    <w:rsid w:val="20517889"/>
    <w:rsid w:val="21E24B9E"/>
    <w:rsid w:val="23063D61"/>
    <w:rsid w:val="25805F1E"/>
    <w:rsid w:val="28184284"/>
    <w:rsid w:val="294D332F"/>
    <w:rsid w:val="29ED7810"/>
    <w:rsid w:val="2B0D7D13"/>
    <w:rsid w:val="2EBC0D07"/>
    <w:rsid w:val="2FFB2B79"/>
    <w:rsid w:val="30A37CD3"/>
    <w:rsid w:val="31056AB9"/>
    <w:rsid w:val="31DB25E8"/>
    <w:rsid w:val="34FE4C61"/>
    <w:rsid w:val="353E0986"/>
    <w:rsid w:val="357A1E69"/>
    <w:rsid w:val="392769DC"/>
    <w:rsid w:val="426E0C40"/>
    <w:rsid w:val="454D220F"/>
    <w:rsid w:val="48566FBA"/>
    <w:rsid w:val="489E2CE0"/>
    <w:rsid w:val="4B017A39"/>
    <w:rsid w:val="4B8771E0"/>
    <w:rsid w:val="4D4F6989"/>
    <w:rsid w:val="506A635A"/>
    <w:rsid w:val="551E454D"/>
    <w:rsid w:val="552C6098"/>
    <w:rsid w:val="561468C7"/>
    <w:rsid w:val="56AF179F"/>
    <w:rsid w:val="5DCB0E8C"/>
    <w:rsid w:val="5E745C91"/>
    <w:rsid w:val="5F0A05B2"/>
    <w:rsid w:val="60580940"/>
    <w:rsid w:val="61EC447B"/>
    <w:rsid w:val="6CAD03F6"/>
    <w:rsid w:val="6DE24A85"/>
    <w:rsid w:val="70AA08BD"/>
    <w:rsid w:val="7190386E"/>
    <w:rsid w:val="73BA6AB8"/>
    <w:rsid w:val="756D28DC"/>
    <w:rsid w:val="760C5BDD"/>
    <w:rsid w:val="768C0DD5"/>
    <w:rsid w:val="791D2CF3"/>
    <w:rsid w:val="7ACD24FA"/>
    <w:rsid w:val="7BC7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266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rsid w:val="00542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qFormat/>
    <w:rsid w:val="00542662"/>
    <w:pPr>
      <w:spacing w:after="120"/>
    </w:pPr>
  </w:style>
  <w:style w:type="paragraph" w:styleId="a5">
    <w:name w:val="header"/>
    <w:basedOn w:val="a"/>
    <w:link w:val="Char0"/>
    <w:uiPriority w:val="99"/>
    <w:unhideWhenUsed/>
    <w:qFormat/>
    <w:rsid w:val="00542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54266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qFormat/>
    <w:rsid w:val="00542662"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1"/>
    <w:qFormat/>
    <w:rsid w:val="00542662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Company>china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rxdn151015h3</cp:lastModifiedBy>
  <cp:revision>15</cp:revision>
  <cp:lastPrinted>2018-10-10T02:59:00Z</cp:lastPrinted>
  <dcterms:created xsi:type="dcterms:W3CDTF">2016-08-11T08:34:00Z</dcterms:created>
  <dcterms:modified xsi:type="dcterms:W3CDTF">2020-01-03T02:56:00Z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