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40" w:lineRule="exact"/>
        <w:jc w:val="center"/>
        <w:textAlignment w:val="auto"/>
        <w:outlineLvl w:val="9"/>
        <w:rPr>
          <w:rFonts w:hint="eastAsia" w:ascii="宋体" w:hAnsi="宋体" w:cs="宋体"/>
          <w:b/>
          <w:color w:val="auto"/>
          <w:sz w:val="32"/>
          <w:szCs w:val="32"/>
        </w:rPr>
      </w:pPr>
      <w:bookmarkStart w:id="0" w:name="_Toc213038976"/>
      <w:r>
        <w:rPr>
          <w:rFonts w:hint="eastAsia" w:ascii="宋体" w:hAnsi="宋体" w:cs="宋体"/>
          <w:b/>
          <w:color w:val="auto"/>
          <w:sz w:val="28"/>
          <w:szCs w:val="28"/>
          <w:lang w:eastAsia="zh-CN"/>
        </w:rPr>
        <w:t>广西建坤工程咨询有限公司</w:t>
      </w:r>
      <w:r>
        <w:rPr>
          <w:rFonts w:hint="eastAsia" w:ascii="宋体" w:hAnsi="宋体" w:cs="宋体"/>
          <w:b/>
          <w:color w:val="auto"/>
          <w:sz w:val="28"/>
          <w:szCs w:val="28"/>
        </w:rPr>
        <w:t>关于兴安县2019年乡村振兴农村生态环境保护基础设施及建设项目</w:t>
      </w:r>
      <w:r>
        <w:rPr>
          <w:rFonts w:hint="eastAsia" w:ascii="宋体" w:hAnsi="宋体" w:cs="宋体"/>
          <w:b/>
          <w:color w:val="auto"/>
          <w:spacing w:val="-20"/>
          <w:sz w:val="28"/>
          <w:szCs w:val="28"/>
        </w:rPr>
        <w:t>（</w:t>
      </w:r>
      <w:r>
        <w:rPr>
          <w:rFonts w:hint="eastAsia" w:ascii="宋体" w:hAnsi="宋体" w:cs="宋体"/>
          <w:b/>
          <w:color w:val="auto"/>
          <w:spacing w:val="-20"/>
          <w:sz w:val="28"/>
          <w:szCs w:val="28"/>
          <w:lang w:eastAsia="zh-CN"/>
        </w:rPr>
        <w:t>GLZC20</w:t>
      </w:r>
      <w:r>
        <w:rPr>
          <w:rFonts w:hint="eastAsia" w:ascii="宋体" w:hAnsi="宋体" w:cs="宋体"/>
          <w:b/>
          <w:color w:val="auto"/>
          <w:spacing w:val="-20"/>
          <w:sz w:val="28"/>
          <w:szCs w:val="28"/>
          <w:lang w:val="en-US" w:eastAsia="zh-CN"/>
        </w:rPr>
        <w:t>20</w:t>
      </w:r>
      <w:r>
        <w:rPr>
          <w:rFonts w:hint="eastAsia" w:ascii="宋体" w:hAnsi="宋体" w:cs="宋体"/>
          <w:b/>
          <w:color w:val="auto"/>
          <w:spacing w:val="-20"/>
          <w:sz w:val="28"/>
          <w:szCs w:val="28"/>
          <w:lang w:eastAsia="zh-CN"/>
        </w:rPr>
        <w:t>-G2-11026-GXJK</w:t>
      </w:r>
      <w:r>
        <w:rPr>
          <w:rFonts w:hint="eastAsia" w:ascii="宋体" w:hAnsi="宋体" w:cs="宋体"/>
          <w:b/>
          <w:color w:val="auto"/>
          <w:spacing w:val="-20"/>
          <w:sz w:val="28"/>
          <w:szCs w:val="28"/>
        </w:rPr>
        <w:t>）施工招</w:t>
      </w:r>
      <w:r>
        <w:rPr>
          <w:rFonts w:hint="eastAsia" w:ascii="宋体" w:hAnsi="宋体" w:cs="宋体"/>
          <w:b/>
          <w:color w:val="auto"/>
          <w:sz w:val="28"/>
          <w:szCs w:val="28"/>
        </w:rPr>
        <w:t>标公告</w:t>
      </w:r>
    </w:p>
    <w:bookmarkEnd w:id="0"/>
    <w:p>
      <w:pPr>
        <w:keepNext w:val="0"/>
        <w:keepLines w:val="0"/>
        <w:pageBreakBefore w:val="0"/>
        <w:kinsoku/>
        <w:wordWrap/>
        <w:overflowPunct/>
        <w:topLinePunct w:val="0"/>
        <w:autoSpaceDE/>
        <w:autoSpaceDN/>
        <w:bidi w:val="0"/>
        <w:adjustRightInd/>
        <w:spacing w:line="440" w:lineRule="exact"/>
        <w:ind w:firstLine="420" w:firstLineChars="200"/>
        <w:textAlignment w:val="auto"/>
        <w:outlineLvl w:val="9"/>
        <w:rPr>
          <w:rFonts w:hint="eastAsia" w:ascii="宋体" w:hAnsi="宋体" w:cs="宋体"/>
          <w:color w:val="auto"/>
          <w:szCs w:val="21"/>
          <w:lang w:eastAsia="zh-CN"/>
        </w:rPr>
      </w:pP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广西建坤工程咨询有限公司</w:t>
      </w:r>
      <w:r>
        <w:rPr>
          <w:rFonts w:hint="eastAsia" w:ascii="宋体" w:hAnsi="宋体" w:cs="宋体"/>
          <w:color w:val="auto"/>
          <w:szCs w:val="21"/>
        </w:rPr>
        <w:t>受</w:t>
      </w:r>
      <w:r>
        <w:rPr>
          <w:rFonts w:hint="eastAsia" w:ascii="宋体" w:hAnsi="宋体" w:cs="宋体"/>
          <w:color w:val="auto"/>
          <w:szCs w:val="21"/>
          <w:u w:val="single"/>
          <w:lang w:eastAsia="zh-CN"/>
        </w:rPr>
        <w:t>兴安县环境保护局</w:t>
      </w:r>
      <w:r>
        <w:rPr>
          <w:rFonts w:hint="eastAsia" w:ascii="宋体" w:hAnsi="宋体" w:cs="宋体"/>
          <w:color w:val="auto"/>
          <w:szCs w:val="21"/>
        </w:rPr>
        <w:t>委托，根据《中华人民共和国政府采购法》、《中华人民共和国政府采购法实施条例》等规定，现就</w:t>
      </w:r>
      <w:r>
        <w:rPr>
          <w:rFonts w:hint="eastAsia" w:ascii="宋体" w:hAnsi="宋体" w:cs="宋体"/>
          <w:color w:val="auto"/>
          <w:szCs w:val="21"/>
          <w:u w:val="single"/>
        </w:rPr>
        <w:t>兴安县2019年乡村振兴农村生态环境保护基础设施及建设项目</w:t>
      </w:r>
      <w:r>
        <w:rPr>
          <w:rFonts w:hint="eastAsia" w:ascii="宋体" w:hAnsi="宋体" w:cs="宋体"/>
          <w:color w:val="auto"/>
          <w:szCs w:val="21"/>
        </w:rPr>
        <w:t xml:space="preserve">进行公开招标，欢迎符合条件的供应商前来投标。 </w:t>
      </w:r>
    </w:p>
    <w:p>
      <w:pPr>
        <w:spacing w:line="32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一、项目名称：兴安县2019年乡村振兴农村生态环境保护基础设施及建设项目</w:t>
      </w:r>
    </w:p>
    <w:p>
      <w:pPr>
        <w:spacing w:line="320" w:lineRule="exact"/>
        <w:ind w:firstLine="420" w:firstLineChars="200"/>
        <w:rPr>
          <w:rFonts w:hint="eastAsia" w:ascii="宋体" w:hAnsi="宋体" w:eastAsia="等线" w:cs="宋体"/>
          <w:color w:val="FF0000"/>
          <w:szCs w:val="21"/>
          <w:lang w:eastAsia="zh-CN"/>
        </w:rPr>
      </w:pPr>
      <w:r>
        <w:rPr>
          <w:rFonts w:hint="eastAsia" w:ascii="宋体" w:hAnsi="宋体" w:cs="宋体"/>
          <w:color w:val="auto"/>
          <w:szCs w:val="21"/>
        </w:rPr>
        <w:t>二、项目编号：GLZC2020-G2-</w:t>
      </w:r>
      <w:r>
        <w:rPr>
          <w:rFonts w:hint="eastAsia" w:ascii="宋体" w:hAnsi="宋体" w:cs="宋体"/>
          <w:color w:val="auto"/>
          <w:szCs w:val="21"/>
          <w:lang w:val="en-US" w:eastAsia="zh-CN"/>
        </w:rPr>
        <w:t>11026</w:t>
      </w:r>
      <w:r>
        <w:rPr>
          <w:rFonts w:hint="eastAsia" w:ascii="宋体" w:hAnsi="宋体" w:cs="宋体"/>
          <w:color w:val="auto"/>
          <w:szCs w:val="21"/>
        </w:rPr>
        <w:t>-GXJK</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三、采购方式：公开招标</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四、项目概况与招标范围：</w:t>
      </w:r>
    </w:p>
    <w:p>
      <w:pPr>
        <w:snapToGrid w:val="0"/>
        <w:spacing w:line="320" w:lineRule="exact"/>
        <w:ind w:firstLine="367" w:firstLineChars="175"/>
        <w:rPr>
          <w:rFonts w:hint="eastAsia" w:ascii="宋体" w:hAnsi="宋体" w:cs="宋体"/>
          <w:color w:val="auto"/>
          <w:szCs w:val="21"/>
          <w:lang w:eastAsia="zh-CN"/>
        </w:rPr>
      </w:pPr>
      <w:r>
        <w:rPr>
          <w:rFonts w:hint="eastAsia" w:ascii="宋体" w:hAnsi="宋体" w:cs="宋体"/>
          <w:color w:val="auto"/>
          <w:szCs w:val="21"/>
        </w:rPr>
        <w:t>1.建设地点：兴安县</w:t>
      </w:r>
    </w:p>
    <w:p>
      <w:pPr>
        <w:snapToGrid w:val="0"/>
        <w:spacing w:line="320" w:lineRule="exact"/>
        <w:ind w:firstLine="367" w:firstLineChars="175"/>
        <w:rPr>
          <w:rFonts w:hint="eastAsia" w:ascii="宋体" w:hAnsi="宋体" w:cs="宋体"/>
          <w:color w:val="auto"/>
          <w:szCs w:val="21"/>
        </w:rPr>
      </w:pPr>
      <w:r>
        <w:rPr>
          <w:rFonts w:hint="eastAsia" w:ascii="宋体" w:hAnsi="宋体" w:cs="宋体"/>
          <w:color w:val="auto"/>
          <w:szCs w:val="21"/>
        </w:rPr>
        <w:t>2.要求质量标准：合格</w:t>
      </w:r>
    </w:p>
    <w:p>
      <w:pPr>
        <w:snapToGrid w:val="0"/>
        <w:spacing w:line="320" w:lineRule="exact"/>
        <w:ind w:firstLine="367" w:firstLineChars="175"/>
        <w:rPr>
          <w:rFonts w:hint="eastAsia" w:ascii="宋体" w:hAnsi="宋体" w:cs="宋体"/>
          <w:color w:val="auto"/>
          <w:szCs w:val="21"/>
          <w:lang w:val="en-US" w:eastAsia="zh-CN"/>
        </w:rPr>
      </w:pPr>
      <w:r>
        <w:rPr>
          <w:rFonts w:hint="eastAsia" w:ascii="宋体" w:hAnsi="宋体" w:cs="宋体"/>
          <w:color w:val="auto"/>
          <w:szCs w:val="21"/>
        </w:rPr>
        <w:t>3.招标范围：兴安县2019年乡村振兴农村生态环境保护基础设施及建设项目,</w:t>
      </w:r>
      <w:r>
        <w:rPr>
          <w:rFonts w:hint="eastAsia" w:ascii="宋体" w:hAnsi="宋体" w:cs="宋体"/>
          <w:color w:val="auto"/>
          <w:szCs w:val="21"/>
          <w:lang w:eastAsia="zh-CN"/>
        </w:rPr>
        <w:t>本工程划分为</w:t>
      </w:r>
      <w:r>
        <w:rPr>
          <w:rFonts w:hint="eastAsia" w:ascii="宋体" w:hAnsi="宋体" w:cs="宋体"/>
          <w:color w:val="auto"/>
          <w:szCs w:val="21"/>
          <w:lang w:val="en-US" w:eastAsia="zh-CN"/>
        </w:rPr>
        <w:t>5个标段，具体内容如下：</w:t>
      </w:r>
    </w:p>
    <w:p>
      <w:pPr>
        <w:snapToGrid w:val="0"/>
        <w:spacing w:line="320" w:lineRule="exact"/>
        <w:ind w:firstLine="371" w:firstLineChars="175"/>
        <w:rPr>
          <w:rFonts w:hint="eastAsia" w:ascii="宋体" w:hAnsi="宋体" w:eastAsia="宋体" w:cs="宋体"/>
          <w:color w:val="auto"/>
          <w:spacing w:val="1"/>
          <w:kern w:val="0"/>
          <w:szCs w:val="21"/>
          <w:lang w:eastAsia="zh-CN"/>
        </w:rPr>
      </w:pPr>
      <w:r>
        <w:rPr>
          <w:rFonts w:hint="eastAsia" w:ascii="宋体" w:hAnsi="宋体" w:eastAsia="宋体" w:cs="宋体"/>
          <w:color w:val="auto"/>
          <w:spacing w:val="1"/>
          <w:kern w:val="0"/>
          <w:szCs w:val="21"/>
          <w:lang w:eastAsia="zh-CN"/>
        </w:rPr>
        <w:t>Ⅰ标段：建设地点为严关镇李家凸、清水六队、溶江镇阳家村、茶源头、一甲村，主要建设内容：</w:t>
      </w:r>
      <w:r>
        <w:rPr>
          <w:rFonts w:hint="eastAsia" w:ascii="宋体" w:hAnsi="宋体" w:eastAsia="宋体" w:cs="宋体"/>
          <w:color w:val="auto"/>
          <w:spacing w:val="1"/>
          <w:kern w:val="0"/>
          <w:szCs w:val="21"/>
          <w:u w:val="single"/>
          <w:lang w:eastAsia="zh-CN"/>
        </w:rPr>
        <w:t>市政污水管网建设，路面及排水沟破除及恢复，污水检查井、沉沙井及入户井砌筑，污水站建设等</w:t>
      </w:r>
      <w:r>
        <w:rPr>
          <w:rFonts w:hint="eastAsia" w:ascii="宋体" w:hAnsi="宋体" w:eastAsia="宋体" w:cs="宋体"/>
          <w:color w:val="auto"/>
          <w:spacing w:val="1"/>
          <w:kern w:val="0"/>
          <w:szCs w:val="21"/>
          <w:u w:val="none"/>
          <w:lang w:val="en-US" w:eastAsia="zh-CN"/>
        </w:rPr>
        <w:t>，</w:t>
      </w:r>
      <w:r>
        <w:rPr>
          <w:rFonts w:hint="eastAsia" w:ascii="宋体" w:hAnsi="宋体" w:eastAsia="宋体" w:cs="宋体"/>
          <w:color w:val="auto"/>
          <w:spacing w:val="1"/>
          <w:kern w:val="0"/>
          <w:szCs w:val="21"/>
          <w:lang w:eastAsia="zh-CN"/>
        </w:rPr>
        <w:t>采购预算金额为</w:t>
      </w:r>
      <w:r>
        <w:rPr>
          <w:rFonts w:hint="eastAsia" w:ascii="宋体" w:hAnsi="宋体" w:eastAsia="宋体" w:cs="宋体"/>
          <w:color w:val="auto"/>
          <w:spacing w:val="1"/>
          <w:kern w:val="0"/>
          <w:szCs w:val="21"/>
          <w:shd w:val="clear" w:color="auto" w:fill="auto"/>
          <w:lang w:eastAsia="zh-CN"/>
        </w:rPr>
        <w:t>：</w:t>
      </w:r>
      <w:r>
        <w:rPr>
          <w:rFonts w:hint="eastAsia" w:ascii="宋体" w:hAnsi="宋体" w:eastAsia="宋体" w:cs="宋体"/>
          <w:color w:val="auto"/>
          <w:spacing w:val="1"/>
          <w:kern w:val="0"/>
          <w:szCs w:val="21"/>
          <w:u w:val="single"/>
          <w:shd w:val="clear" w:color="auto" w:fill="auto"/>
          <w:lang w:eastAsia="zh-CN"/>
        </w:rPr>
        <w:t>4067492.25</w:t>
      </w:r>
      <w:r>
        <w:rPr>
          <w:rFonts w:hint="eastAsia" w:ascii="宋体" w:hAnsi="宋体" w:cs="宋体"/>
          <w:color w:val="auto"/>
          <w:szCs w:val="21"/>
          <w:u w:val="none"/>
          <w:shd w:val="clear" w:color="auto" w:fill="auto"/>
          <w:lang w:eastAsia="zh-CN"/>
        </w:rPr>
        <w:t>元，</w:t>
      </w:r>
      <w:r>
        <w:rPr>
          <w:rFonts w:hint="eastAsia" w:ascii="宋体" w:hAnsi="宋体" w:eastAsia="宋体" w:cs="宋体"/>
          <w:color w:val="auto"/>
          <w:spacing w:val="1"/>
          <w:kern w:val="0"/>
          <w:szCs w:val="21"/>
          <w:shd w:val="clear" w:color="auto" w:fill="auto"/>
          <w:lang w:eastAsia="zh-CN"/>
        </w:rPr>
        <w:t>计划工期为：</w:t>
      </w:r>
      <w:r>
        <w:rPr>
          <w:rFonts w:hint="eastAsia" w:ascii="宋体" w:hAnsi="宋体" w:eastAsia="宋体" w:cs="宋体"/>
          <w:color w:val="auto"/>
          <w:spacing w:val="1"/>
          <w:kern w:val="0"/>
          <w:szCs w:val="21"/>
          <w:u w:val="single"/>
          <w:shd w:val="clear" w:color="auto" w:fill="auto"/>
          <w:lang w:val="en-US" w:eastAsia="zh-CN"/>
        </w:rPr>
        <w:t xml:space="preserve">  120</w:t>
      </w:r>
      <w:r>
        <w:rPr>
          <w:rFonts w:hint="eastAsia" w:ascii="宋体" w:hAnsi="宋体" w:eastAsia="宋体" w:cs="宋体"/>
          <w:color w:val="auto"/>
          <w:spacing w:val="1"/>
          <w:kern w:val="0"/>
          <w:szCs w:val="21"/>
          <w:u w:val="single"/>
          <w:lang w:val="en-US" w:eastAsia="zh-CN"/>
        </w:rPr>
        <w:t xml:space="preserve">  </w:t>
      </w:r>
      <w:r>
        <w:rPr>
          <w:rFonts w:hint="eastAsia" w:ascii="宋体" w:hAnsi="宋体" w:cs="宋体"/>
          <w:color w:val="auto"/>
          <w:szCs w:val="21"/>
        </w:rPr>
        <w:t>日历天</w:t>
      </w:r>
      <w:r>
        <w:rPr>
          <w:rFonts w:hint="eastAsia" w:ascii="宋体" w:hAnsi="宋体" w:cs="宋体"/>
          <w:color w:val="auto"/>
          <w:szCs w:val="21"/>
          <w:lang w:eastAsia="zh-CN"/>
        </w:rPr>
        <w:t>；</w:t>
      </w:r>
    </w:p>
    <w:p>
      <w:pPr>
        <w:snapToGrid w:val="0"/>
        <w:spacing w:line="320" w:lineRule="exact"/>
        <w:ind w:firstLine="371" w:firstLineChars="175"/>
        <w:rPr>
          <w:rFonts w:hint="eastAsia" w:ascii="宋体" w:hAnsi="宋体" w:eastAsia="宋体" w:cs="宋体"/>
          <w:color w:val="auto"/>
          <w:spacing w:val="1"/>
          <w:kern w:val="0"/>
          <w:szCs w:val="21"/>
          <w:lang w:eastAsia="zh-CN"/>
        </w:rPr>
      </w:pPr>
      <w:r>
        <w:rPr>
          <w:rFonts w:hint="eastAsia" w:ascii="宋体" w:hAnsi="宋体" w:eastAsia="宋体" w:cs="宋体"/>
          <w:color w:val="auto"/>
          <w:spacing w:val="1"/>
          <w:kern w:val="0"/>
          <w:szCs w:val="21"/>
          <w:lang w:eastAsia="zh-CN"/>
        </w:rPr>
        <w:t>II标段：建设地点为湘漓镇石塘、洲上村，主要建设内容：</w:t>
      </w:r>
      <w:r>
        <w:rPr>
          <w:rFonts w:hint="eastAsia" w:ascii="宋体" w:hAnsi="宋体" w:eastAsia="宋体" w:cs="宋体"/>
          <w:color w:val="auto"/>
          <w:spacing w:val="1"/>
          <w:kern w:val="0"/>
          <w:szCs w:val="21"/>
          <w:u w:val="single"/>
          <w:lang w:eastAsia="zh-CN"/>
        </w:rPr>
        <w:t>市政污水管网建设，路面及排水沟破除及恢复，污水检查井、沉沙井及入户井砌筑，污水站建设等</w:t>
      </w:r>
      <w:r>
        <w:rPr>
          <w:rFonts w:hint="eastAsia" w:ascii="宋体" w:hAnsi="宋体" w:eastAsia="宋体" w:cs="宋体"/>
          <w:color w:val="auto"/>
          <w:spacing w:val="1"/>
          <w:kern w:val="0"/>
          <w:szCs w:val="21"/>
          <w:u w:val="none"/>
          <w:lang w:val="en-US" w:eastAsia="zh-CN"/>
        </w:rPr>
        <w:t>，</w:t>
      </w:r>
      <w:r>
        <w:rPr>
          <w:rFonts w:hint="eastAsia" w:ascii="宋体" w:hAnsi="宋体" w:eastAsia="宋体" w:cs="宋体"/>
          <w:color w:val="auto"/>
          <w:spacing w:val="1"/>
          <w:kern w:val="0"/>
          <w:szCs w:val="21"/>
          <w:lang w:eastAsia="zh-CN"/>
        </w:rPr>
        <w:t>采购预算金额为：</w:t>
      </w:r>
      <w:r>
        <w:rPr>
          <w:rFonts w:hint="eastAsia" w:ascii="宋体" w:hAnsi="宋体" w:cs="宋体"/>
          <w:color w:val="auto"/>
          <w:szCs w:val="21"/>
          <w:u w:val="single"/>
          <w:lang w:val="en-US" w:eastAsia="zh-CN"/>
        </w:rPr>
        <w:t>1934662.71</w:t>
      </w:r>
      <w:r>
        <w:rPr>
          <w:rFonts w:hint="eastAsia" w:ascii="宋体" w:hAnsi="宋体" w:cs="宋体"/>
          <w:color w:val="auto"/>
          <w:szCs w:val="21"/>
          <w:u w:val="none"/>
          <w:lang w:eastAsia="zh-CN"/>
        </w:rPr>
        <w:t>元，</w:t>
      </w:r>
      <w:r>
        <w:rPr>
          <w:rFonts w:hint="eastAsia" w:ascii="宋体" w:hAnsi="宋体" w:eastAsia="宋体" w:cs="宋体"/>
          <w:color w:val="auto"/>
          <w:spacing w:val="1"/>
          <w:kern w:val="0"/>
          <w:szCs w:val="21"/>
          <w:lang w:eastAsia="zh-CN"/>
        </w:rPr>
        <w:t>计划工期为：</w:t>
      </w:r>
      <w:r>
        <w:rPr>
          <w:rFonts w:hint="eastAsia" w:ascii="宋体" w:hAnsi="宋体" w:eastAsia="宋体" w:cs="宋体"/>
          <w:color w:val="auto"/>
          <w:spacing w:val="1"/>
          <w:kern w:val="0"/>
          <w:szCs w:val="21"/>
          <w:u w:val="single"/>
          <w:lang w:val="en-US" w:eastAsia="zh-CN"/>
        </w:rPr>
        <w:t xml:space="preserve">  120  </w:t>
      </w:r>
      <w:r>
        <w:rPr>
          <w:rFonts w:hint="eastAsia" w:ascii="宋体" w:hAnsi="宋体" w:cs="宋体"/>
          <w:color w:val="auto"/>
          <w:szCs w:val="21"/>
        </w:rPr>
        <w:t>日历天</w:t>
      </w:r>
      <w:r>
        <w:rPr>
          <w:rFonts w:hint="eastAsia" w:ascii="宋体" w:hAnsi="宋体" w:cs="宋体"/>
          <w:color w:val="auto"/>
          <w:szCs w:val="21"/>
          <w:lang w:eastAsia="zh-CN"/>
        </w:rPr>
        <w:t>；</w:t>
      </w:r>
    </w:p>
    <w:p>
      <w:pPr>
        <w:snapToGrid w:val="0"/>
        <w:spacing w:line="320" w:lineRule="exact"/>
        <w:ind w:firstLine="371" w:firstLineChars="175"/>
        <w:rPr>
          <w:rFonts w:hint="eastAsia" w:ascii="宋体" w:hAnsi="宋体" w:eastAsia="宋体" w:cs="宋体"/>
          <w:color w:val="auto"/>
          <w:spacing w:val="1"/>
          <w:kern w:val="0"/>
          <w:szCs w:val="21"/>
          <w:lang w:eastAsia="zh-CN"/>
        </w:rPr>
      </w:pPr>
      <w:r>
        <w:rPr>
          <w:rFonts w:hint="eastAsia" w:ascii="宋体" w:hAnsi="宋体" w:eastAsia="宋体" w:cs="宋体"/>
          <w:color w:val="auto"/>
          <w:spacing w:val="1"/>
          <w:kern w:val="0"/>
          <w:szCs w:val="21"/>
          <w:lang w:eastAsia="zh-CN"/>
        </w:rPr>
        <w:t>III标段：建设地点为崔家乡孟兴村、高尚镇南弄村，主要建设内容：</w:t>
      </w:r>
      <w:r>
        <w:rPr>
          <w:rFonts w:hint="eastAsia" w:ascii="宋体" w:hAnsi="宋体" w:eastAsia="宋体" w:cs="宋体"/>
          <w:color w:val="auto"/>
          <w:spacing w:val="1"/>
          <w:kern w:val="0"/>
          <w:szCs w:val="21"/>
          <w:u w:val="single"/>
          <w:lang w:eastAsia="zh-CN"/>
        </w:rPr>
        <w:t>市政污水管网建设；路面、排水沟破除及恢复；污水检查井、沉沙井及入户井砌筑；污水站及设备间建设；厂区内透水砖路面铺装、防护栏杆建设、乔灌木及草坪种植等</w:t>
      </w:r>
      <w:r>
        <w:rPr>
          <w:rFonts w:hint="eastAsia" w:ascii="宋体" w:hAnsi="宋体" w:eastAsia="宋体" w:cs="宋体"/>
          <w:color w:val="auto"/>
          <w:spacing w:val="1"/>
          <w:kern w:val="0"/>
          <w:szCs w:val="21"/>
          <w:u w:val="none"/>
          <w:lang w:val="en-US" w:eastAsia="zh-CN"/>
        </w:rPr>
        <w:t>，</w:t>
      </w:r>
      <w:r>
        <w:rPr>
          <w:rFonts w:hint="eastAsia" w:ascii="宋体" w:hAnsi="宋体" w:eastAsia="宋体" w:cs="宋体"/>
          <w:color w:val="auto"/>
          <w:spacing w:val="1"/>
          <w:kern w:val="0"/>
          <w:szCs w:val="21"/>
          <w:lang w:eastAsia="zh-CN"/>
        </w:rPr>
        <w:t>采购预算金额为：</w:t>
      </w:r>
      <w:r>
        <w:rPr>
          <w:rFonts w:hint="eastAsia" w:ascii="宋体" w:hAnsi="宋体" w:cs="宋体"/>
          <w:color w:val="auto"/>
          <w:szCs w:val="21"/>
          <w:u w:val="single"/>
          <w:lang w:val="en-US" w:eastAsia="zh-CN"/>
        </w:rPr>
        <w:t>1378724.70</w:t>
      </w:r>
      <w:r>
        <w:rPr>
          <w:rFonts w:hint="eastAsia" w:ascii="宋体" w:hAnsi="宋体" w:cs="宋体"/>
          <w:color w:val="auto"/>
          <w:szCs w:val="21"/>
          <w:u w:val="none"/>
          <w:lang w:eastAsia="zh-CN"/>
        </w:rPr>
        <w:t>元，</w:t>
      </w:r>
      <w:r>
        <w:rPr>
          <w:rFonts w:hint="eastAsia" w:ascii="宋体" w:hAnsi="宋体" w:eastAsia="宋体" w:cs="宋体"/>
          <w:color w:val="auto"/>
          <w:spacing w:val="1"/>
          <w:kern w:val="0"/>
          <w:szCs w:val="21"/>
          <w:lang w:eastAsia="zh-CN"/>
        </w:rPr>
        <w:t>计划工期为：</w:t>
      </w:r>
      <w:r>
        <w:rPr>
          <w:rFonts w:hint="eastAsia" w:ascii="宋体" w:hAnsi="宋体" w:eastAsia="宋体" w:cs="宋体"/>
          <w:color w:val="auto"/>
          <w:spacing w:val="1"/>
          <w:kern w:val="0"/>
          <w:szCs w:val="21"/>
          <w:u w:val="single"/>
          <w:lang w:val="en-US" w:eastAsia="zh-CN"/>
        </w:rPr>
        <w:t xml:space="preserve">  120  </w:t>
      </w:r>
      <w:r>
        <w:rPr>
          <w:rFonts w:hint="eastAsia" w:ascii="宋体" w:hAnsi="宋体" w:cs="宋体"/>
          <w:color w:val="auto"/>
          <w:szCs w:val="21"/>
        </w:rPr>
        <w:t>日历天</w:t>
      </w:r>
      <w:r>
        <w:rPr>
          <w:rFonts w:hint="eastAsia" w:ascii="宋体" w:hAnsi="宋体" w:cs="宋体"/>
          <w:color w:val="auto"/>
          <w:szCs w:val="21"/>
          <w:lang w:eastAsia="zh-CN"/>
        </w:rPr>
        <w:t>；</w:t>
      </w:r>
    </w:p>
    <w:p>
      <w:pPr>
        <w:snapToGrid w:val="0"/>
        <w:spacing w:line="320" w:lineRule="exact"/>
        <w:ind w:firstLine="371" w:firstLineChars="175"/>
        <w:rPr>
          <w:rFonts w:hint="eastAsia" w:ascii="宋体" w:hAnsi="宋体" w:eastAsia="宋体" w:cs="宋体"/>
          <w:color w:val="auto"/>
          <w:spacing w:val="1"/>
          <w:kern w:val="0"/>
          <w:szCs w:val="21"/>
          <w:lang w:eastAsia="zh-CN"/>
        </w:rPr>
      </w:pPr>
      <w:r>
        <w:rPr>
          <w:rFonts w:hint="eastAsia" w:ascii="宋体" w:hAnsi="宋体" w:eastAsia="宋体" w:cs="宋体"/>
          <w:color w:val="auto"/>
          <w:spacing w:val="1"/>
          <w:kern w:val="0"/>
          <w:szCs w:val="21"/>
          <w:lang w:eastAsia="zh-CN"/>
        </w:rPr>
        <w:t>IV标段：建设地点为兴安镇羊尾田、源江苗登田、金塘村，主要建设内容：</w:t>
      </w:r>
      <w:r>
        <w:rPr>
          <w:rFonts w:hint="eastAsia" w:ascii="宋体" w:hAnsi="宋体" w:eastAsia="宋体" w:cs="宋体"/>
          <w:color w:val="auto"/>
          <w:spacing w:val="1"/>
          <w:kern w:val="0"/>
          <w:szCs w:val="21"/>
          <w:u w:val="single"/>
          <w:lang w:eastAsia="zh-CN"/>
        </w:rPr>
        <w:t>市政污水管网建设，路面及排水沟破除及恢复，污水检查井、沉沙井及入户井砌筑，污水站建设等</w:t>
      </w:r>
      <w:r>
        <w:rPr>
          <w:rFonts w:hint="eastAsia" w:ascii="宋体" w:hAnsi="宋体" w:eastAsia="宋体" w:cs="宋体"/>
          <w:color w:val="auto"/>
          <w:spacing w:val="1"/>
          <w:kern w:val="0"/>
          <w:szCs w:val="21"/>
          <w:u w:val="none"/>
          <w:lang w:val="en-US" w:eastAsia="zh-CN"/>
        </w:rPr>
        <w:t>，</w:t>
      </w:r>
      <w:r>
        <w:rPr>
          <w:rFonts w:hint="eastAsia" w:ascii="宋体" w:hAnsi="宋体" w:eastAsia="宋体" w:cs="宋体"/>
          <w:color w:val="auto"/>
          <w:spacing w:val="1"/>
          <w:kern w:val="0"/>
          <w:szCs w:val="21"/>
          <w:lang w:eastAsia="zh-CN"/>
        </w:rPr>
        <w:t>采购预算金额为：</w:t>
      </w:r>
      <w:r>
        <w:rPr>
          <w:rFonts w:hint="eastAsia" w:ascii="宋体" w:hAnsi="宋体" w:cs="宋体"/>
          <w:color w:val="auto"/>
          <w:szCs w:val="21"/>
          <w:u w:val="single"/>
          <w:lang w:val="en-US" w:eastAsia="zh-CN"/>
        </w:rPr>
        <w:t>1189216.29</w:t>
      </w:r>
      <w:r>
        <w:rPr>
          <w:rFonts w:hint="eastAsia" w:ascii="宋体" w:hAnsi="宋体" w:cs="宋体"/>
          <w:color w:val="auto"/>
          <w:szCs w:val="21"/>
          <w:u w:val="none"/>
          <w:lang w:eastAsia="zh-CN"/>
        </w:rPr>
        <w:t>元，</w:t>
      </w:r>
      <w:r>
        <w:rPr>
          <w:rFonts w:hint="eastAsia" w:ascii="宋体" w:hAnsi="宋体" w:eastAsia="宋体" w:cs="宋体"/>
          <w:color w:val="auto"/>
          <w:spacing w:val="1"/>
          <w:kern w:val="0"/>
          <w:szCs w:val="21"/>
          <w:lang w:eastAsia="zh-CN"/>
        </w:rPr>
        <w:t>计划工期为：</w:t>
      </w:r>
      <w:r>
        <w:rPr>
          <w:rFonts w:hint="eastAsia" w:ascii="宋体" w:hAnsi="宋体" w:eastAsia="宋体" w:cs="宋体"/>
          <w:color w:val="auto"/>
          <w:spacing w:val="1"/>
          <w:kern w:val="0"/>
          <w:szCs w:val="21"/>
          <w:u w:val="single"/>
          <w:lang w:val="en-US" w:eastAsia="zh-CN"/>
        </w:rPr>
        <w:t xml:space="preserve">  120  </w:t>
      </w:r>
      <w:r>
        <w:rPr>
          <w:rFonts w:hint="eastAsia" w:ascii="宋体" w:hAnsi="宋体" w:cs="宋体"/>
          <w:color w:val="auto"/>
          <w:szCs w:val="21"/>
        </w:rPr>
        <w:t>日历天</w:t>
      </w:r>
      <w:r>
        <w:rPr>
          <w:rFonts w:hint="eastAsia" w:ascii="宋体" w:hAnsi="宋体" w:cs="宋体"/>
          <w:color w:val="auto"/>
          <w:szCs w:val="21"/>
          <w:lang w:eastAsia="zh-CN"/>
        </w:rPr>
        <w:t>；</w:t>
      </w:r>
    </w:p>
    <w:p>
      <w:pPr>
        <w:snapToGrid w:val="0"/>
        <w:spacing w:line="320" w:lineRule="exact"/>
        <w:ind w:firstLine="371" w:firstLineChars="175"/>
        <w:rPr>
          <w:rFonts w:hint="eastAsia"/>
        </w:rPr>
      </w:pPr>
      <w:r>
        <w:rPr>
          <w:rFonts w:hint="eastAsia" w:ascii="宋体" w:hAnsi="宋体" w:eastAsia="宋体" w:cs="宋体"/>
          <w:color w:val="auto"/>
          <w:spacing w:val="1"/>
          <w:kern w:val="0"/>
          <w:szCs w:val="21"/>
          <w:lang w:eastAsia="zh-CN"/>
        </w:rPr>
        <w:t>V标段：建设地点为界首镇长山弓村，主要建设内容：</w:t>
      </w:r>
      <w:r>
        <w:rPr>
          <w:rFonts w:hint="eastAsia" w:ascii="宋体" w:hAnsi="宋体" w:eastAsia="宋体" w:cs="宋体"/>
          <w:color w:val="auto"/>
          <w:spacing w:val="1"/>
          <w:kern w:val="0"/>
          <w:szCs w:val="21"/>
          <w:u w:val="single"/>
          <w:lang w:eastAsia="zh-CN"/>
        </w:rPr>
        <w:t>市政污水管网建设，路面及排水沟破除及恢复，污水检查井、沉沙井及入户井砌筑，污水站建设等</w:t>
      </w:r>
      <w:r>
        <w:rPr>
          <w:rFonts w:hint="eastAsia" w:ascii="宋体" w:hAnsi="宋体" w:eastAsia="宋体" w:cs="宋体"/>
          <w:color w:val="auto"/>
          <w:spacing w:val="1"/>
          <w:kern w:val="0"/>
          <w:szCs w:val="21"/>
          <w:u w:val="none"/>
          <w:lang w:val="en-US" w:eastAsia="zh-CN"/>
        </w:rPr>
        <w:t>，</w:t>
      </w:r>
      <w:r>
        <w:rPr>
          <w:rFonts w:hint="eastAsia" w:ascii="宋体" w:hAnsi="宋体" w:eastAsia="宋体" w:cs="宋体"/>
          <w:color w:val="auto"/>
          <w:spacing w:val="1"/>
          <w:kern w:val="0"/>
          <w:szCs w:val="21"/>
          <w:lang w:eastAsia="zh-CN"/>
        </w:rPr>
        <w:t>采购预算金额为：</w:t>
      </w:r>
      <w:r>
        <w:rPr>
          <w:rFonts w:hint="eastAsia" w:ascii="宋体" w:hAnsi="宋体" w:cs="宋体"/>
          <w:color w:val="auto"/>
          <w:szCs w:val="21"/>
          <w:u w:val="single"/>
          <w:lang w:val="en-US" w:eastAsia="zh-CN"/>
        </w:rPr>
        <w:t>822324.09</w:t>
      </w:r>
      <w:r>
        <w:rPr>
          <w:rFonts w:hint="eastAsia" w:ascii="宋体" w:hAnsi="宋体" w:cs="宋体"/>
          <w:color w:val="auto"/>
          <w:szCs w:val="21"/>
          <w:u w:val="none"/>
          <w:lang w:eastAsia="zh-CN"/>
        </w:rPr>
        <w:t>元，</w:t>
      </w:r>
      <w:r>
        <w:rPr>
          <w:rFonts w:hint="eastAsia" w:ascii="宋体" w:hAnsi="宋体" w:eastAsia="宋体" w:cs="宋体"/>
          <w:color w:val="auto"/>
          <w:spacing w:val="1"/>
          <w:kern w:val="0"/>
          <w:szCs w:val="21"/>
          <w:lang w:eastAsia="zh-CN"/>
        </w:rPr>
        <w:t>计划工期为：</w:t>
      </w:r>
      <w:r>
        <w:rPr>
          <w:rFonts w:hint="eastAsia" w:ascii="宋体" w:hAnsi="宋体" w:eastAsia="宋体" w:cs="宋体"/>
          <w:color w:val="auto"/>
          <w:spacing w:val="1"/>
          <w:kern w:val="0"/>
          <w:szCs w:val="21"/>
          <w:u w:val="single"/>
          <w:lang w:val="en-US" w:eastAsia="zh-CN"/>
        </w:rPr>
        <w:t xml:space="preserve">120 </w:t>
      </w:r>
      <w:r>
        <w:rPr>
          <w:rFonts w:hint="eastAsia" w:ascii="宋体" w:hAnsi="宋体" w:cs="宋体"/>
          <w:color w:val="auto"/>
          <w:szCs w:val="21"/>
        </w:rPr>
        <w:t>日历天</w:t>
      </w:r>
      <w:r>
        <w:rPr>
          <w:rFonts w:hint="eastAsia" w:ascii="宋体" w:hAnsi="宋体" w:cs="宋体"/>
          <w:color w:val="auto"/>
          <w:szCs w:val="21"/>
          <w:lang w:eastAsia="zh-CN"/>
        </w:rPr>
        <w:t>。</w:t>
      </w:r>
    </w:p>
    <w:p>
      <w:pPr>
        <w:numPr>
          <w:ilvl w:val="0"/>
          <w:numId w:val="1"/>
        </w:numPr>
        <w:snapToGrid w:val="0"/>
        <w:spacing w:line="320" w:lineRule="exact"/>
        <w:ind w:firstLine="367" w:firstLineChars="175"/>
        <w:rPr>
          <w:rFonts w:hint="eastAsia" w:ascii="宋体" w:hAnsi="宋体" w:cs="宋体"/>
          <w:color w:val="auto"/>
          <w:szCs w:val="21"/>
        </w:rPr>
      </w:pPr>
      <w:r>
        <w:rPr>
          <w:rFonts w:hint="eastAsia" w:ascii="宋体" w:hAnsi="宋体" w:cs="宋体"/>
          <w:color w:val="auto"/>
          <w:szCs w:val="21"/>
        </w:rPr>
        <w:t>评分办法：综合评估法</w:t>
      </w:r>
    </w:p>
    <w:p>
      <w:pPr>
        <w:numPr>
          <w:ilvl w:val="0"/>
          <w:numId w:val="1"/>
        </w:numPr>
        <w:snapToGrid w:val="0"/>
        <w:spacing w:line="320" w:lineRule="exact"/>
        <w:ind w:firstLine="367" w:firstLineChars="175"/>
        <w:rPr>
          <w:rFonts w:hint="eastAsia" w:ascii="宋体" w:hAnsi="宋体" w:cs="宋体"/>
          <w:color w:val="auto"/>
          <w:szCs w:val="21"/>
        </w:rPr>
      </w:pPr>
      <w:r>
        <w:rPr>
          <w:rFonts w:hint="eastAsia" w:ascii="宋体" w:hAnsi="宋体" w:cs="宋体"/>
          <w:color w:val="auto"/>
          <w:szCs w:val="21"/>
        </w:rPr>
        <w:t>本项目需要落实的政府采购政策：</w:t>
      </w:r>
    </w:p>
    <w:p>
      <w:pPr>
        <w:ind w:firstLine="420" w:firstLineChars="200"/>
        <w:rPr>
          <w:rFonts w:hint="eastAsia" w:ascii="宋体" w:hAnsi="宋体" w:cs="宋体"/>
          <w:color w:val="auto"/>
          <w:szCs w:val="21"/>
        </w:rPr>
      </w:pPr>
      <w:r>
        <w:rPr>
          <w:rFonts w:hint="eastAsia" w:ascii="宋体" w:hAnsi="宋体" w:cs="宋体"/>
          <w:color w:val="auto"/>
          <w:szCs w:val="21"/>
        </w:rPr>
        <w:t>（一）投标人认定为小型和微型企业且所投产品均为小型、微型企业产品的，投标价给予6%的扣除；投标人为大中型企业与小型、微型企业组成联合体投标的，其中小型、微型企业的协议合同金额占到联合体协议合同总金额30%以上（含30%）的，联合体投标价给予2%的扣除。</w:t>
      </w:r>
    </w:p>
    <w:p>
      <w:pPr>
        <w:ind w:firstLine="420" w:firstLineChars="200"/>
        <w:rPr>
          <w:rFonts w:hint="eastAsia" w:ascii="宋体" w:hAnsi="宋体" w:cs="宋体"/>
          <w:color w:val="auto"/>
          <w:szCs w:val="21"/>
        </w:rPr>
      </w:pPr>
      <w:r>
        <w:rPr>
          <w:rFonts w:hint="eastAsia" w:ascii="宋体" w:hAnsi="宋体" w:cs="宋体"/>
          <w:color w:val="auto"/>
          <w:szCs w:val="21"/>
        </w:rPr>
        <w:t>（二）根据财政部、司法部关于政府采购支持监狱企业发展有关问题的通知（财库[2014]68号），监狱企业视同小型、微型企业，享受小型、微型企业评审中价格扣除的政府采购政策。</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（三）</w:t>
      </w:r>
      <w:r>
        <w:rPr>
          <w:rFonts w:hint="eastAsia" w:ascii="宋体" w:hAnsi="宋体"/>
          <w:color w:val="auto"/>
          <w:szCs w:val="21"/>
        </w:rPr>
        <w:t>《关于促进残疾人就业政府采购政策的通知》（财库</w:t>
      </w:r>
      <w:r>
        <w:rPr>
          <w:rFonts w:ascii="宋体" w:hAnsi="宋体"/>
          <w:color w:val="auto"/>
          <w:szCs w:val="21"/>
        </w:rPr>
        <w:t>[201</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141号）。</w:t>
      </w:r>
    </w:p>
    <w:p>
      <w:p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rPr>
        <w:t>七、投标人的资格要求：</w:t>
      </w:r>
    </w:p>
    <w:p>
      <w:pPr>
        <w:numPr>
          <w:ilvl w:val="0"/>
          <w:numId w:val="0"/>
        </w:num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1.符合《中华人民共和国政府采购法》第二十二条规定，国内注册，具有法人资格，具备市政公用工程施工总承包叁级(含叁级)以上和</w:t>
      </w:r>
      <w:r>
        <w:rPr>
          <w:rFonts w:hint="eastAsia" w:ascii="宋体" w:hAnsi="宋体" w:eastAsia="宋体" w:cs="宋体"/>
          <w:color w:val="auto"/>
          <w:sz w:val="22"/>
          <w:szCs w:val="22"/>
          <w:lang w:val="zh-CN" w:eastAsia="zh-CN" w:bidi="zh-CN"/>
        </w:rPr>
        <w:t>环保工程专业承包叁级（含叁级）以上资质</w:t>
      </w:r>
      <w:r>
        <w:rPr>
          <w:rFonts w:hint="eastAsia" w:ascii="宋体" w:hAnsi="宋体" w:cs="宋体"/>
          <w:color w:val="auto"/>
          <w:szCs w:val="21"/>
          <w:lang w:eastAsia="zh-CN"/>
        </w:rPr>
        <w:t>，拟投入本项目经理须具备市政公用工程专业贰级以上（含贰级）注册建造师资格和安全生产考核合格证书（B类）。本项目不接受有在建、已中标未开工或已列为其他项目中标候选人第一名的建造师作为项目经理（符合桂建管﹝2013﹞17号文除外）。</w:t>
      </w:r>
    </w:p>
    <w:p>
      <w:p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.本项目不接受联合体投标。</w:t>
      </w:r>
    </w:p>
    <w:p>
      <w:p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32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.符合《中华人民共和国政府采购法》第二十二条和《政府采购法实施条例》第十八条规定，具备合法资格的供应商。</w:t>
      </w:r>
    </w:p>
    <w:p>
      <w:pPr>
        <w:snapToGrid w:val="0"/>
        <w:spacing w:line="320" w:lineRule="exact"/>
        <w:ind w:firstLine="420" w:firstLineChars="200"/>
        <w:rPr>
          <w:rFonts w:hint="eastAsia"/>
        </w:rPr>
      </w:pPr>
      <w:r>
        <w:rPr>
          <w:rFonts w:hint="eastAsia" w:ascii="宋体" w:hAnsi="宋体" w:cs="宋体"/>
          <w:color w:val="auto"/>
          <w:szCs w:val="21"/>
          <w:lang w:val="en-US" w:eastAsia="zh-CN"/>
        </w:rPr>
        <w:t>5.</w:t>
      </w:r>
      <w:r>
        <w:rPr>
          <w:rFonts w:hint="eastAsia" w:ascii="宋体" w:hAnsi="宋体" w:cs="宋体"/>
          <w:color w:val="auto"/>
          <w:szCs w:val="21"/>
        </w:rPr>
        <w:t>各投标人可就本招标项目的所有标段进行投标，但只能中标其中一个标段；按评标顺序已在其中一个标段被推选为第一中标候选人的，不在其他标段推选为中标候选人。</w:t>
      </w:r>
    </w:p>
    <w:p>
      <w:pPr>
        <w:spacing w:line="390" w:lineRule="exact"/>
        <w:ind w:firstLine="420" w:firstLineChars="200"/>
        <w:rPr>
          <w:rFonts w:hint="eastAsia" w:ascii="宋体" w:hAnsi="宋体" w:eastAsia="宋体" w:cs="宋体"/>
          <w:b/>
          <w:bCs/>
          <w:color w:val="auto"/>
          <w:kern w:val="2"/>
          <w:sz w:val="21"/>
          <w:szCs w:val="21"/>
          <w:lang w:val="en-US" w:eastAsia="zh-CN" w:bidi="ar-SA"/>
        </w:rPr>
      </w:pPr>
      <w:r>
        <w:rPr>
          <w:rFonts w:hint="eastAsia" w:ascii="宋体" w:hAnsi="宋体" w:cs="宋体"/>
          <w:color w:val="auto"/>
          <w:szCs w:val="21"/>
        </w:rPr>
        <w:t>八、</w:t>
      </w:r>
      <w:r>
        <w:rPr>
          <w:rFonts w:hint="eastAsia" w:ascii="宋体" w:hAnsi="宋体" w:eastAsia="宋体" w:cs="宋体"/>
          <w:b/>
          <w:bCs/>
          <w:color w:val="auto"/>
          <w:kern w:val="2"/>
          <w:sz w:val="21"/>
          <w:szCs w:val="21"/>
          <w:lang w:val="en-US" w:eastAsia="zh-CN" w:bidi="ar-SA"/>
        </w:rPr>
        <w:t>获取招标文件的方式：</w:t>
      </w:r>
    </w:p>
    <w:p>
      <w:pPr>
        <w:pStyle w:val="3"/>
        <w:keepNext w:val="0"/>
        <w:keepLines w:val="0"/>
        <w:widowControl/>
        <w:suppressLineNumbers w:val="0"/>
        <w:spacing w:before="0" w:beforeAutospacing="0" w:after="0" w:afterAutospacing="0" w:line="440" w:lineRule="atLeast"/>
        <w:ind w:left="0" w:right="0" w:firstLine="420"/>
        <w:jc w:val="both"/>
        <w:rPr>
          <w:rFonts w:hint="eastAsia" w:ascii="宋体" w:hAnsi="宋体" w:cs="宋体"/>
          <w:color w:val="auto"/>
          <w:szCs w:val="21"/>
        </w:rPr>
      </w:pPr>
      <w:r>
        <w:rPr>
          <w:rFonts w:hint="eastAsia" w:ascii="宋体" w:hAnsi="宋体" w:eastAsia="宋体" w:cs="宋体"/>
          <w:color w:val="auto"/>
          <w:sz w:val="21"/>
          <w:szCs w:val="21"/>
          <w:lang w:eastAsia="zh-CN"/>
        </w:rPr>
        <w:t>潜在供应商登陆以下</w:t>
      </w:r>
      <w:r>
        <w:rPr>
          <w:rFonts w:hint="eastAsia" w:ascii="宋体" w:hAnsi="宋体" w:eastAsia="宋体" w:cs="宋体"/>
          <w:color w:val="auto"/>
          <w:sz w:val="21"/>
          <w:szCs w:val="21"/>
        </w:rPr>
        <w:t>网址：http://zfcg.glcz.cn（桂林市政府采购网）、http://glggzy.org.cn（桂林市公共资源交易中心网）</w:t>
      </w:r>
      <w:r>
        <w:rPr>
          <w:rFonts w:hint="eastAsia" w:ascii="宋体" w:hAnsi="宋体" w:eastAsia="宋体" w:cs="宋体"/>
          <w:color w:val="auto"/>
          <w:sz w:val="21"/>
          <w:szCs w:val="21"/>
          <w:lang w:eastAsia="zh-CN"/>
        </w:rPr>
        <w:t>免费下载查询招标文件电子版。</w:t>
      </w:r>
    </w:p>
    <w:p>
      <w:pPr>
        <w:spacing w:before="0" w:beforeLines="0" w:after="0" w:afterLines="0" w:line="440" w:lineRule="exact"/>
        <w:ind w:firstLine="420"/>
        <w:rPr>
          <w:rFonts w:hint="eastAsia" w:ascii="宋体" w:hAnsi="宋体" w:cs="宋体"/>
          <w:color w:val="auto"/>
          <w:szCs w:val="21"/>
        </w:rPr>
      </w:pPr>
      <w:r>
        <w:rPr>
          <w:rFonts w:hint="eastAsia" w:ascii="宋体" w:hAnsi="宋体"/>
          <w:color w:val="auto"/>
          <w:szCs w:val="21"/>
        </w:rPr>
        <w:t>公告期限：</w:t>
      </w:r>
      <w:r>
        <w:rPr>
          <w:rFonts w:hint="eastAsia" w:ascii="宋体" w:hAnsi="宋体"/>
          <w:color w:val="auto"/>
          <w:szCs w:val="21"/>
          <w:lang w:val="en-US" w:eastAsia="zh-CN"/>
        </w:rPr>
        <w:t>2020</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27</w:t>
      </w:r>
      <w:r>
        <w:rPr>
          <w:rFonts w:hint="eastAsia" w:ascii="宋体" w:hAnsi="宋体"/>
          <w:color w:val="auto"/>
          <w:szCs w:val="21"/>
        </w:rPr>
        <w:t>日至20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7</w:t>
      </w:r>
      <w:r>
        <w:rPr>
          <w:rFonts w:hint="eastAsia" w:ascii="宋体" w:hAnsi="宋体"/>
          <w:color w:val="auto"/>
          <w:szCs w:val="21"/>
        </w:rPr>
        <w:t>日。</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lang w:eastAsia="zh-CN"/>
        </w:rPr>
        <w:t>九</w:t>
      </w:r>
      <w:r>
        <w:rPr>
          <w:rFonts w:hint="eastAsia" w:ascii="宋体" w:hAnsi="宋体" w:cs="宋体"/>
          <w:color w:val="auto"/>
          <w:szCs w:val="21"/>
        </w:rPr>
        <w:t>、投标截止时间和地点：</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投标人应于</w:t>
      </w:r>
      <w:r>
        <w:rPr>
          <w:rFonts w:hint="eastAsia" w:ascii="宋体" w:hAnsi="宋体" w:cs="宋体"/>
          <w:color w:val="auto"/>
          <w:szCs w:val="21"/>
          <w:lang w:val="en-US" w:eastAsia="zh-CN"/>
        </w:rPr>
        <w:t>2020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日上午</w:t>
      </w:r>
      <w:r>
        <w:rPr>
          <w:rFonts w:hint="eastAsia" w:ascii="宋体" w:hAnsi="宋体" w:cs="宋体"/>
          <w:color w:val="auto"/>
          <w:szCs w:val="21"/>
          <w:lang w:val="en-US" w:eastAsia="zh-CN"/>
        </w:rPr>
        <w:t>9</w:t>
      </w:r>
      <w:bookmarkStart w:id="1" w:name="_GoBack"/>
      <w:bookmarkEnd w:id="1"/>
      <w:r>
        <w:rPr>
          <w:rFonts w:hint="eastAsia" w:ascii="宋体" w:hAnsi="宋体" w:cs="宋体"/>
          <w:color w:val="auto"/>
          <w:szCs w:val="21"/>
        </w:rPr>
        <w:t>时30分前将投标文件密封提交至桂林市公共资源交易中心（广西桂林市临桂区西城中路69号创业大厦西辅楼4楼北区）</w:t>
      </w:r>
      <w:r>
        <w:rPr>
          <w:rFonts w:hint="eastAsia" w:ascii="宋体" w:hAnsi="宋体" w:cs="宋体"/>
          <w:color w:val="auto"/>
          <w:szCs w:val="21"/>
          <w:u w:val="single"/>
          <w:lang w:val="en-US" w:eastAsia="zh-CN"/>
        </w:rPr>
        <w:t>3</w:t>
      </w:r>
      <w:r>
        <w:rPr>
          <w:rFonts w:hint="eastAsia" w:ascii="宋体" w:hAnsi="宋体" w:cs="宋体"/>
          <w:color w:val="auto"/>
          <w:szCs w:val="21"/>
        </w:rPr>
        <w:t>号开标室，逾期送达的将予以拒收。</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投标文件递交起止时间：</w:t>
      </w:r>
      <w:r>
        <w:rPr>
          <w:rFonts w:hint="eastAsia" w:ascii="宋体" w:hAnsi="宋体" w:cs="宋体"/>
          <w:color w:val="auto"/>
          <w:szCs w:val="21"/>
          <w:lang w:val="en-US" w:eastAsia="zh-CN"/>
        </w:rPr>
        <w:t>2020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日上午</w:t>
      </w:r>
      <w:r>
        <w:rPr>
          <w:rFonts w:hint="eastAsia" w:ascii="宋体" w:hAnsi="宋体" w:cs="宋体"/>
          <w:color w:val="auto"/>
          <w:szCs w:val="21"/>
          <w:lang w:val="en-US" w:eastAsia="zh-CN"/>
        </w:rPr>
        <w:t>9</w:t>
      </w:r>
      <w:r>
        <w:rPr>
          <w:rFonts w:hint="eastAsia" w:ascii="宋体" w:hAnsi="宋体" w:cs="宋体"/>
          <w:color w:val="auto"/>
          <w:szCs w:val="21"/>
        </w:rPr>
        <w:t>时00分至</w:t>
      </w:r>
      <w:r>
        <w:rPr>
          <w:rFonts w:hint="eastAsia" w:ascii="宋体" w:hAnsi="宋体" w:cs="宋体"/>
          <w:color w:val="auto"/>
          <w:szCs w:val="21"/>
          <w:lang w:val="en-US" w:eastAsia="zh-CN"/>
        </w:rPr>
        <w:t>9</w:t>
      </w:r>
      <w:r>
        <w:rPr>
          <w:rFonts w:hint="eastAsia" w:ascii="宋体" w:hAnsi="宋体" w:cs="宋体"/>
          <w:color w:val="auto"/>
          <w:szCs w:val="21"/>
        </w:rPr>
        <w:t>时30分。</w:t>
      </w:r>
    </w:p>
    <w:p>
      <w:pPr>
        <w:spacing w:before="0" w:beforeLines="0" w:after="0" w:afterLines="0" w:line="440" w:lineRule="exact"/>
        <w:ind w:firstLine="420"/>
        <w:rPr>
          <w:rFonts w:hint="eastAsia" w:ascii="宋体" w:hAnsi="宋体" w:cs="宋体"/>
          <w:color w:val="auto"/>
          <w:szCs w:val="21"/>
        </w:rPr>
      </w:pPr>
      <w:r>
        <w:rPr>
          <w:rFonts w:hint="eastAsia" w:ascii="宋体" w:hAnsi="宋体" w:cs="宋体"/>
          <w:color w:val="auto"/>
          <w:szCs w:val="21"/>
        </w:rPr>
        <w:t>投标人递交投标文件时，须同时递交</w:t>
      </w:r>
      <w:r>
        <w:rPr>
          <w:rFonts w:hint="eastAsia" w:ascii="宋体" w:hAnsi="宋体"/>
          <w:color w:val="auto"/>
          <w:szCs w:val="21"/>
        </w:rPr>
        <w:t>法定代表人身份证明原件（企业法定代表人参加投标）或委托代理</w:t>
      </w:r>
      <w:r>
        <w:rPr>
          <w:rFonts w:hint="eastAsia" w:ascii="宋体" w:hAnsi="宋体"/>
          <w:color w:val="auto"/>
          <w:szCs w:val="21"/>
          <w:lang w:eastAsia="zh-CN"/>
        </w:rPr>
        <w:t>人</w:t>
      </w:r>
      <w:r>
        <w:rPr>
          <w:rFonts w:hint="eastAsia" w:ascii="宋体" w:hAnsi="宋体"/>
          <w:color w:val="auto"/>
          <w:szCs w:val="21"/>
        </w:rPr>
        <w:t>投标相关证明（附</w:t>
      </w:r>
      <w:r>
        <w:rPr>
          <w:rFonts w:hint="eastAsia" w:ascii="宋体" w:hAnsi="宋体"/>
          <w:color w:val="auto"/>
          <w:szCs w:val="21"/>
          <w:lang w:eastAsia="zh-CN"/>
        </w:rPr>
        <w:t>法人</w:t>
      </w:r>
      <w:r>
        <w:rPr>
          <w:rFonts w:hint="eastAsia" w:ascii="宋体" w:hAnsi="宋体"/>
          <w:color w:val="auto"/>
          <w:szCs w:val="21"/>
        </w:rPr>
        <w:t>授权委托书原件、受委托</w:t>
      </w:r>
      <w:r>
        <w:rPr>
          <w:rFonts w:hint="eastAsia" w:ascii="宋体" w:hAnsi="宋体"/>
          <w:color w:val="auto"/>
          <w:szCs w:val="21"/>
          <w:lang w:eastAsia="zh-CN"/>
        </w:rPr>
        <w:t>人员的</w:t>
      </w:r>
      <w:r>
        <w:rPr>
          <w:rFonts w:hint="eastAsia" w:ascii="宋体" w:hAnsi="宋体"/>
          <w:color w:val="auto"/>
          <w:szCs w:val="21"/>
        </w:rPr>
        <w:t>身份证</w:t>
      </w:r>
      <w:r>
        <w:rPr>
          <w:rFonts w:hint="eastAsia" w:ascii="宋体" w:hAnsi="宋体"/>
          <w:color w:val="auto"/>
          <w:szCs w:val="21"/>
          <w:lang w:eastAsia="zh-CN"/>
        </w:rPr>
        <w:t>复印件、投标人为委托代理人交纳20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1</w:t>
      </w:r>
      <w:r>
        <w:rPr>
          <w:rFonts w:hint="eastAsia" w:ascii="宋体" w:hAnsi="宋体"/>
          <w:color w:val="auto"/>
          <w:szCs w:val="21"/>
          <w:lang w:eastAsia="zh-CN"/>
        </w:rPr>
        <w:t>月至</w:t>
      </w:r>
      <w:r>
        <w:rPr>
          <w:rFonts w:hint="eastAsia" w:ascii="宋体" w:hAnsi="宋体"/>
          <w:color w:val="auto"/>
          <w:szCs w:val="21"/>
          <w:lang w:val="en-US" w:eastAsia="zh-CN"/>
        </w:rPr>
        <w:t>3</w:t>
      </w:r>
      <w:r>
        <w:rPr>
          <w:rFonts w:hint="eastAsia" w:ascii="宋体" w:hAnsi="宋体"/>
          <w:color w:val="auto"/>
          <w:szCs w:val="21"/>
          <w:lang w:eastAsia="zh-CN"/>
        </w:rPr>
        <w:t>月的社保证明复印件）</w:t>
      </w:r>
      <w:r>
        <w:rPr>
          <w:rFonts w:hint="eastAsia" w:ascii="宋体" w:hAnsi="宋体" w:cs="宋体"/>
          <w:b/>
          <w:bCs/>
          <w:color w:val="auto"/>
          <w:kern w:val="1"/>
          <w:szCs w:val="21"/>
          <w:lang w:val="en-US" w:eastAsia="zh-CN"/>
        </w:rPr>
        <w:t>（</w:t>
      </w:r>
      <w:r>
        <w:rPr>
          <w:rFonts w:hint="eastAsia"/>
          <w:b w:val="0"/>
          <w:bCs/>
          <w:color w:val="auto"/>
        </w:rPr>
        <w:t>以上材料均须加盖供应商公章，不须密封，单独提交</w:t>
      </w:r>
      <w:r>
        <w:rPr>
          <w:rFonts w:hint="eastAsia" w:ascii="宋体" w:hAnsi="宋体" w:cs="宋体"/>
          <w:b/>
          <w:bCs/>
          <w:color w:val="auto"/>
          <w:kern w:val="1"/>
          <w:szCs w:val="21"/>
          <w:lang w:val="en-US" w:eastAsia="zh-CN"/>
        </w:rPr>
        <w:t>）</w:t>
      </w:r>
      <w:r>
        <w:rPr>
          <w:rFonts w:hint="eastAsia" w:ascii="宋体" w:hAnsi="宋体" w:cs="宋体"/>
          <w:color w:val="auto"/>
          <w:kern w:val="1"/>
          <w:szCs w:val="21"/>
          <w:lang w:val="en-US" w:eastAsia="zh-CN"/>
        </w:rPr>
        <w:t>，</w:t>
      </w:r>
      <w:r>
        <w:rPr>
          <w:rFonts w:hint="eastAsia" w:ascii="宋体" w:hAnsi="宋体" w:cs="宋体"/>
          <w:b/>
          <w:bCs/>
          <w:color w:val="auto"/>
          <w:kern w:val="1"/>
          <w:szCs w:val="21"/>
          <w:lang w:val="en-US" w:eastAsia="zh-CN"/>
        </w:rPr>
        <w:t>未携带以上相关材料递交的或逾期送达的或未送达指定地点的响应文件采购代理机构有权将予以拒收。</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十、开标时间及地点：</w:t>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本次招标将于</w:t>
      </w:r>
      <w:r>
        <w:rPr>
          <w:rFonts w:hint="eastAsia" w:ascii="宋体" w:hAnsi="宋体" w:cs="宋体"/>
          <w:color w:val="auto"/>
          <w:szCs w:val="21"/>
          <w:lang w:val="en-US" w:eastAsia="zh-CN"/>
        </w:rPr>
        <w:t>2020</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18</w:t>
      </w:r>
      <w:r>
        <w:rPr>
          <w:rFonts w:hint="eastAsia" w:ascii="宋体" w:hAnsi="宋体" w:cs="宋体"/>
          <w:color w:val="auto"/>
          <w:szCs w:val="21"/>
        </w:rPr>
        <w:t>日上午</w:t>
      </w:r>
      <w:r>
        <w:rPr>
          <w:rFonts w:hint="eastAsia" w:ascii="宋体" w:hAnsi="宋体" w:cs="宋体"/>
          <w:color w:val="auto"/>
          <w:szCs w:val="21"/>
          <w:lang w:val="en-US" w:eastAsia="zh-CN"/>
        </w:rPr>
        <w:t>9</w:t>
      </w:r>
      <w:r>
        <w:rPr>
          <w:rFonts w:hint="eastAsia" w:ascii="宋体" w:hAnsi="宋体" w:cs="宋体"/>
          <w:color w:val="auto"/>
          <w:szCs w:val="21"/>
        </w:rPr>
        <w:t>时30分，在桂林市公共资源交易中心（广西桂林市临桂区西城中路69号创业大厦西辅楼4楼北区）</w:t>
      </w:r>
      <w:r>
        <w:rPr>
          <w:rFonts w:hint="eastAsia" w:ascii="宋体" w:hAnsi="宋体" w:cs="宋体"/>
          <w:color w:val="auto"/>
          <w:szCs w:val="21"/>
          <w:u w:val="single"/>
          <w:lang w:val="en-US" w:eastAsia="zh-CN"/>
        </w:rPr>
        <w:t>3</w:t>
      </w:r>
      <w:r>
        <w:rPr>
          <w:rFonts w:hint="eastAsia" w:ascii="宋体" w:hAnsi="宋体" w:cs="宋体"/>
          <w:color w:val="auto"/>
          <w:szCs w:val="21"/>
        </w:rPr>
        <w:t>号开标室开标。</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20"/>
        <w:textAlignment w:val="auto"/>
        <w:rPr>
          <w:rFonts w:ascii="宋体" w:hAnsi="宋体" w:cs="宋体"/>
          <w:color w:val="auto"/>
          <w:kern w:val="1"/>
          <w:szCs w:val="21"/>
        </w:rPr>
      </w:pPr>
      <w:r>
        <w:rPr>
          <w:rFonts w:hint="eastAsia" w:ascii="宋体" w:hAnsi="宋体" w:cs="宋体"/>
          <w:color w:val="auto"/>
          <w:szCs w:val="21"/>
        </w:rPr>
        <w:t>十</w:t>
      </w:r>
      <w:r>
        <w:rPr>
          <w:rFonts w:hint="eastAsia" w:ascii="宋体" w:hAnsi="宋体" w:cs="宋体"/>
          <w:color w:val="auto"/>
          <w:szCs w:val="21"/>
          <w:lang w:eastAsia="zh-CN"/>
        </w:rPr>
        <w:t>一</w:t>
      </w:r>
      <w:r>
        <w:rPr>
          <w:rFonts w:hint="eastAsia" w:ascii="宋体" w:hAnsi="宋体" w:cs="宋体"/>
          <w:color w:val="auto"/>
          <w:szCs w:val="21"/>
        </w:rPr>
        <w:t>、</w:t>
      </w:r>
      <w:r>
        <w:rPr>
          <w:rFonts w:hint="eastAsia" w:ascii="宋体" w:hAnsi="宋体" w:cs="宋体"/>
          <w:color w:val="auto"/>
          <w:kern w:val="1"/>
          <w:szCs w:val="21"/>
          <w:lang w:val="en-US" w:eastAsia="zh-CN"/>
        </w:rPr>
        <w:t>信息公告发布媒体：http：//www.ccgp.gov.cn（中国政府采购网）、http：// www.gxzfcg.gov.cn（广西壮族自治区政府采购网）、</w:t>
      </w:r>
      <w:r>
        <w:rPr>
          <w:rFonts w:hint="eastAsia" w:ascii="宋体" w:hAnsi="宋体" w:cs="宋体"/>
          <w:color w:val="auto"/>
          <w:kern w:val="1"/>
          <w:szCs w:val="21"/>
          <w:lang w:val="en-US" w:eastAsia="zh-CN"/>
        </w:rPr>
        <w:fldChar w:fldCharType="begin"/>
      </w:r>
      <w:r>
        <w:rPr>
          <w:rFonts w:hint="eastAsia" w:ascii="宋体" w:hAnsi="宋体" w:cs="宋体"/>
          <w:color w:val="auto"/>
          <w:kern w:val="1"/>
          <w:szCs w:val="21"/>
          <w:lang w:val="en-US" w:eastAsia="zh-CN"/>
        </w:rPr>
        <w:instrText xml:space="preserve"> HYPERLINK "http://zfcg.guilin.gov.cn/" </w:instrText>
      </w:r>
      <w:r>
        <w:rPr>
          <w:rFonts w:hint="eastAsia" w:ascii="宋体" w:hAnsi="宋体" w:cs="宋体"/>
          <w:color w:val="auto"/>
          <w:kern w:val="1"/>
          <w:szCs w:val="21"/>
          <w:lang w:val="en-US" w:eastAsia="zh-CN"/>
        </w:rPr>
        <w:fldChar w:fldCharType="separate"/>
      </w:r>
      <w:r>
        <w:rPr>
          <w:rFonts w:hint="eastAsia" w:ascii="宋体" w:hAnsi="宋体" w:cs="宋体"/>
          <w:color w:val="auto"/>
          <w:kern w:val="1"/>
          <w:szCs w:val="21"/>
          <w:lang w:val="en-US" w:eastAsia="zh-CN"/>
        </w:rPr>
        <w:t>http：//zfcg.guilin.gov.cn（桂林市政府采购网）、http://glggzy.org.cn（桂林市公共资源交易中心）。</w:t>
      </w:r>
      <w:r>
        <w:rPr>
          <w:rFonts w:hint="eastAsia" w:ascii="宋体" w:hAnsi="宋体" w:cs="宋体"/>
          <w:color w:val="auto"/>
          <w:kern w:val="1"/>
          <w:szCs w:val="21"/>
          <w:lang w:val="en-US" w:eastAsia="zh-CN"/>
        </w:rPr>
        <w:fldChar w:fldCharType="end"/>
      </w:r>
    </w:p>
    <w:p>
      <w:pPr>
        <w:spacing w:line="320" w:lineRule="exact"/>
        <w:ind w:firstLine="420" w:firstLineChars="200"/>
        <w:rPr>
          <w:rFonts w:hint="eastAsia" w:ascii="宋体" w:hAnsi="宋体" w:cs="宋体"/>
          <w:color w:val="auto"/>
          <w:szCs w:val="21"/>
        </w:rPr>
      </w:pPr>
      <w:r>
        <w:rPr>
          <w:rFonts w:hint="eastAsia" w:ascii="宋体" w:hAnsi="宋体" w:cs="宋体"/>
          <w:color w:val="auto"/>
          <w:szCs w:val="21"/>
        </w:rPr>
        <w:t>十</w:t>
      </w:r>
      <w:r>
        <w:rPr>
          <w:rFonts w:hint="eastAsia" w:ascii="宋体" w:hAnsi="宋体" w:cs="宋体"/>
          <w:color w:val="auto"/>
          <w:szCs w:val="21"/>
          <w:lang w:eastAsia="zh-CN"/>
        </w:rPr>
        <w:t>二</w:t>
      </w:r>
      <w:r>
        <w:rPr>
          <w:rFonts w:hint="eastAsia" w:ascii="宋体" w:hAnsi="宋体" w:cs="宋体"/>
          <w:color w:val="auto"/>
          <w:szCs w:val="21"/>
        </w:rPr>
        <w:t>、本次投标联系事项：</w:t>
      </w:r>
    </w:p>
    <w:p>
      <w:pPr>
        <w:spacing w:line="320" w:lineRule="exact"/>
        <w:ind w:firstLine="315" w:firstLineChars="150"/>
        <w:rPr>
          <w:rFonts w:hint="eastAsia" w:ascii="宋体" w:hAnsi="宋体" w:cs="宋体"/>
          <w:color w:val="auto"/>
          <w:szCs w:val="21"/>
        </w:rPr>
      </w:pPr>
      <w:r>
        <w:rPr>
          <w:rFonts w:hint="eastAsia" w:ascii="宋体" w:hAnsi="宋体" w:cs="宋体"/>
          <w:color w:val="auto"/>
          <w:szCs w:val="21"/>
        </w:rPr>
        <w:t xml:space="preserve"> 1.采购人名称：</w:t>
      </w:r>
      <w:r>
        <w:rPr>
          <w:rFonts w:hint="eastAsia" w:ascii="宋体" w:hAnsi="宋体" w:cs="宋体"/>
          <w:color w:val="auto"/>
          <w:szCs w:val="21"/>
          <w:lang w:eastAsia="zh-CN"/>
        </w:rPr>
        <w:t>兴安县环境保护局</w:t>
      </w:r>
      <w:r>
        <w:rPr>
          <w:rFonts w:hint="eastAsia" w:ascii="宋体" w:hAnsi="宋体" w:cs="宋体"/>
          <w:color w:val="auto"/>
          <w:szCs w:val="21"/>
        </w:rPr>
        <w:t xml:space="preserve">          </w:t>
      </w:r>
    </w:p>
    <w:p>
      <w:pPr>
        <w:spacing w:line="320" w:lineRule="exact"/>
        <w:ind w:firstLine="315" w:firstLineChars="150"/>
        <w:rPr>
          <w:rFonts w:hint="eastAsia" w:ascii="宋体" w:hAnsi="宋体" w:cs="宋体"/>
          <w:color w:val="auto"/>
          <w:szCs w:val="21"/>
        </w:rPr>
      </w:pPr>
      <w:r>
        <w:rPr>
          <w:rFonts w:hint="eastAsia" w:ascii="宋体" w:hAnsi="宋体" w:cs="宋体"/>
          <w:color w:val="auto"/>
          <w:szCs w:val="21"/>
        </w:rPr>
        <w:t xml:space="preserve">   地址：</w:t>
      </w:r>
      <w:r>
        <w:rPr>
          <w:rFonts w:hint="eastAsia" w:ascii="宋体" w:hAnsi="宋体" w:cs="宋体"/>
          <w:color w:val="auto"/>
          <w:kern w:val="1"/>
          <w:szCs w:val="21"/>
          <w:lang w:val="en-US" w:eastAsia="zh-CN"/>
        </w:rPr>
        <w:t xml:space="preserve">兴安县城南新区桂林市兴安生态环境局 </w:t>
      </w:r>
      <w:r>
        <w:rPr>
          <w:rFonts w:hint="eastAsia" w:ascii="宋体" w:hAnsi="宋体" w:cs="宋体"/>
          <w:color w:val="auto"/>
          <w:szCs w:val="21"/>
        </w:rPr>
        <w:t xml:space="preserve">      </w:t>
      </w:r>
    </w:p>
    <w:p>
      <w:pPr>
        <w:spacing w:line="320" w:lineRule="exact"/>
        <w:ind w:firstLine="315" w:firstLineChars="150"/>
        <w:rPr>
          <w:rFonts w:hint="eastAsia" w:ascii="宋体" w:hAnsi="宋体" w:cs="宋体"/>
          <w:color w:val="auto"/>
          <w:szCs w:val="21"/>
          <w:lang w:eastAsia="zh-CN"/>
        </w:rPr>
      </w:pPr>
      <w:r>
        <w:rPr>
          <w:rFonts w:hint="eastAsia" w:ascii="宋体" w:hAnsi="宋体" w:cs="宋体"/>
          <w:color w:val="auto"/>
          <w:szCs w:val="21"/>
        </w:rPr>
        <w:t xml:space="preserve">   联系人：</w:t>
      </w:r>
      <w:r>
        <w:rPr>
          <w:rFonts w:hint="eastAsia" w:ascii="宋体" w:hAnsi="宋体" w:cs="宋体"/>
          <w:color w:val="auto"/>
          <w:szCs w:val="21"/>
          <w:lang w:eastAsia="zh-CN"/>
        </w:rPr>
        <w:t xml:space="preserve">庄工 </w:t>
      </w:r>
      <w:r>
        <w:rPr>
          <w:rFonts w:hint="eastAsia" w:ascii="宋体" w:hAnsi="宋体" w:cs="宋体"/>
          <w:color w:val="auto"/>
          <w:szCs w:val="21"/>
        </w:rPr>
        <w:t xml:space="preserve">       电话：</w:t>
      </w:r>
      <w:r>
        <w:rPr>
          <w:rFonts w:hint="eastAsia" w:ascii="宋体" w:hAnsi="宋体" w:cs="宋体"/>
          <w:color w:val="auto"/>
          <w:szCs w:val="21"/>
          <w:lang w:val="en-US" w:eastAsia="zh-CN"/>
        </w:rPr>
        <w:t>15977353907</w:t>
      </w:r>
    </w:p>
    <w:p>
      <w:pPr>
        <w:spacing w:line="320" w:lineRule="exact"/>
        <w:ind w:firstLine="105" w:firstLineChars="50"/>
        <w:rPr>
          <w:rFonts w:hint="eastAsia" w:ascii="宋体" w:hAnsi="宋体" w:cs="宋体"/>
          <w:color w:val="auto"/>
          <w:szCs w:val="21"/>
        </w:rPr>
      </w:pPr>
      <w:r>
        <w:rPr>
          <w:rFonts w:hint="eastAsia" w:ascii="宋体" w:hAnsi="宋体" w:cs="宋体"/>
          <w:color w:val="auto"/>
          <w:szCs w:val="21"/>
        </w:rPr>
        <w:t xml:space="preserve">   2.采购代理机构：</w:t>
      </w:r>
      <w:r>
        <w:rPr>
          <w:rFonts w:hint="eastAsia" w:ascii="宋体" w:hAnsi="宋体" w:cs="宋体"/>
          <w:color w:val="auto"/>
          <w:szCs w:val="21"/>
          <w:lang w:eastAsia="zh-CN"/>
        </w:rPr>
        <w:t>广西建坤工程咨询有限公司</w:t>
      </w:r>
    </w:p>
    <w:p>
      <w:pPr>
        <w:spacing w:line="320" w:lineRule="exact"/>
        <w:ind w:firstLine="420"/>
        <w:rPr>
          <w:rFonts w:hint="eastAsia" w:ascii="宋体" w:hAnsi="宋体" w:cs="宋体"/>
          <w:color w:val="auto"/>
          <w:kern w:val="1"/>
        </w:rPr>
      </w:pPr>
      <w:r>
        <w:rPr>
          <w:rFonts w:hint="eastAsia" w:ascii="宋体" w:hAnsi="宋体" w:cs="宋体"/>
          <w:color w:val="auto"/>
          <w:szCs w:val="21"/>
        </w:rPr>
        <w:t xml:space="preserve">  </w:t>
      </w:r>
      <w:r>
        <w:rPr>
          <w:rFonts w:hint="eastAsia" w:ascii="宋体" w:hAnsi="宋体" w:cs="宋体"/>
          <w:color w:val="auto"/>
          <w:kern w:val="1"/>
        </w:rPr>
        <w:t>地址：桂林市秀峰区琴潭道莲花塘安置小区一栋一单元301</w:t>
      </w:r>
    </w:p>
    <w:p>
      <w:pPr>
        <w:spacing w:line="320" w:lineRule="exact"/>
        <w:ind w:firstLine="630" w:firstLineChars="300"/>
        <w:rPr>
          <w:rFonts w:hint="eastAsia" w:ascii="宋体" w:hAnsi="宋体" w:cs="宋体"/>
          <w:color w:val="auto"/>
          <w:kern w:val="1"/>
          <w:szCs w:val="21"/>
        </w:rPr>
      </w:pPr>
      <w:r>
        <w:rPr>
          <w:rFonts w:hint="eastAsia" w:ascii="宋体" w:hAnsi="宋体" w:cs="宋体"/>
          <w:color w:val="auto"/>
          <w:kern w:val="1"/>
          <w:szCs w:val="21"/>
        </w:rPr>
        <w:t>代理机构联系人：</w:t>
      </w:r>
      <w:r>
        <w:rPr>
          <w:rFonts w:hint="eastAsia"/>
          <w:color w:val="auto"/>
          <w:szCs w:val="21"/>
          <w:lang w:eastAsia="zh-CN"/>
        </w:rPr>
        <w:t>曾</w:t>
      </w:r>
      <w:r>
        <w:rPr>
          <w:rFonts w:hint="eastAsia"/>
          <w:color w:val="auto"/>
          <w:szCs w:val="21"/>
        </w:rPr>
        <w:t xml:space="preserve">工 </w:t>
      </w:r>
      <w:r>
        <w:rPr>
          <w:rFonts w:hint="eastAsia" w:ascii="宋体" w:hAnsi="宋体" w:cs="宋体"/>
          <w:color w:val="auto"/>
          <w:kern w:val="1"/>
          <w:szCs w:val="21"/>
        </w:rPr>
        <w:t xml:space="preserve">   联系电话：0773－</w:t>
      </w:r>
      <w:r>
        <w:rPr>
          <w:rFonts w:hint="eastAsia" w:ascii="宋体" w:hAnsi="宋体" w:cs="宋体"/>
          <w:color w:val="auto"/>
          <w:kern w:val="1"/>
          <w:szCs w:val="21"/>
          <w:lang w:eastAsia="zh-CN"/>
        </w:rPr>
        <w:t>5582019</w:t>
      </w:r>
      <w:r>
        <w:rPr>
          <w:rFonts w:hint="eastAsia" w:ascii="宋体" w:hAnsi="宋体" w:cs="宋体"/>
          <w:color w:val="auto"/>
          <w:kern w:val="1"/>
          <w:szCs w:val="21"/>
        </w:rPr>
        <w:t xml:space="preserve">    </w:t>
      </w:r>
    </w:p>
    <w:p>
      <w:pPr>
        <w:numPr>
          <w:ilvl w:val="0"/>
          <w:numId w:val="2"/>
        </w:numPr>
        <w:spacing w:line="320" w:lineRule="exact"/>
        <w:rPr>
          <w:rFonts w:hint="eastAsia" w:ascii="宋体" w:hAnsi="宋体" w:cs="宋体"/>
          <w:color w:val="auto"/>
          <w:kern w:val="0"/>
          <w:szCs w:val="21"/>
        </w:rPr>
      </w:pPr>
      <w:r>
        <w:rPr>
          <w:rFonts w:hint="eastAsia" w:ascii="宋体" w:hAnsi="宋体" w:cs="宋体"/>
          <w:color w:val="auto"/>
          <w:szCs w:val="21"/>
        </w:rPr>
        <w:t>政府采购监督管理机构：</w:t>
      </w:r>
      <w:r>
        <w:rPr>
          <w:rFonts w:hint="eastAsia" w:ascii="宋体" w:hAnsi="宋体" w:cs="宋体"/>
          <w:color w:val="auto"/>
          <w:szCs w:val="21"/>
          <w:lang w:eastAsia="zh-CN"/>
        </w:rPr>
        <w:t>兴安县财政局政府采购监督管理办公室</w:t>
      </w:r>
      <w:r>
        <w:rPr>
          <w:rFonts w:hint="eastAsia" w:ascii="宋体" w:hAnsi="宋体" w:cs="宋体"/>
          <w:color w:val="auto"/>
          <w:szCs w:val="21"/>
        </w:rPr>
        <w:t>；联系电话：</w:t>
      </w:r>
      <w:r>
        <w:rPr>
          <w:rFonts w:hint="eastAsia" w:ascii="宋体" w:hAnsi="宋体" w:cs="宋体"/>
          <w:color w:val="auto"/>
          <w:kern w:val="0"/>
          <w:szCs w:val="21"/>
          <w:lang w:eastAsia="zh-CN"/>
        </w:rPr>
        <w:t>0773-6220651</w:t>
      </w:r>
      <w:r>
        <w:rPr>
          <w:rFonts w:hint="eastAsia" w:ascii="宋体" w:hAnsi="宋体" w:cs="宋体"/>
          <w:color w:val="auto"/>
          <w:kern w:val="0"/>
          <w:szCs w:val="21"/>
        </w:rPr>
        <w:t xml:space="preserve"> </w:t>
      </w:r>
    </w:p>
    <w:p>
      <w:pPr>
        <w:spacing w:line="320" w:lineRule="exact"/>
        <w:rPr>
          <w:rFonts w:hint="eastAsia" w:ascii="宋体" w:hAnsi="宋体" w:cs="宋体"/>
          <w:color w:val="auto"/>
          <w:kern w:val="0"/>
          <w:szCs w:val="21"/>
        </w:rPr>
      </w:pPr>
    </w:p>
    <w:p>
      <w:pPr>
        <w:spacing w:line="320" w:lineRule="exact"/>
        <w:rPr>
          <w:rFonts w:hint="eastAsia" w:ascii="宋体" w:hAnsi="宋体" w:cs="宋体"/>
          <w:color w:val="auto"/>
          <w:kern w:val="0"/>
          <w:szCs w:val="21"/>
        </w:rPr>
      </w:pPr>
    </w:p>
    <w:p>
      <w:pPr>
        <w:spacing w:line="320" w:lineRule="exact"/>
        <w:rPr>
          <w:rFonts w:hint="eastAsia" w:ascii="宋体" w:hAnsi="宋体" w:cs="宋体"/>
          <w:color w:val="auto"/>
          <w:kern w:val="0"/>
          <w:szCs w:val="21"/>
        </w:rPr>
      </w:pPr>
    </w:p>
    <w:p>
      <w:pPr>
        <w:spacing w:line="320" w:lineRule="exact"/>
        <w:ind w:right="480"/>
        <w:jc w:val="righ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eastAsia="zh-CN"/>
        </w:rPr>
        <w:t>广西建坤工程咨询有限公司</w:t>
      </w:r>
    </w:p>
    <w:p>
      <w:pPr>
        <w:spacing w:line="320" w:lineRule="exact"/>
        <w:jc w:val="cente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2020</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27</w:t>
      </w:r>
      <w:r>
        <w:rPr>
          <w:rFonts w:hint="eastAsia" w:ascii="宋体" w:hAnsi="宋体" w:cs="宋体"/>
          <w:color w:val="auto"/>
          <w:szCs w:val="21"/>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大标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3F273"/>
    <w:multiLevelType w:val="singleLevel"/>
    <w:tmpl w:val="5A23F273"/>
    <w:lvl w:ilvl="0" w:tentative="0">
      <w:start w:val="3"/>
      <w:numFmt w:val="decimal"/>
      <w:lvlText w:val="%1."/>
      <w:lvlJc w:val="left"/>
      <w:pPr>
        <w:tabs>
          <w:tab w:val="left" w:pos="312"/>
        </w:tabs>
        <w:ind w:left="420" w:firstLine="0"/>
      </w:pPr>
    </w:lvl>
  </w:abstractNum>
  <w:abstractNum w:abstractNumId="1">
    <w:nsid w:val="5E942897"/>
    <w:multiLevelType w:val="singleLevel"/>
    <w:tmpl w:val="5E942897"/>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04094"/>
    <w:rsid w:val="15D9021D"/>
    <w:rsid w:val="21A42B76"/>
    <w:rsid w:val="2B183A96"/>
    <w:rsid w:val="46082CB2"/>
    <w:rsid w:val="47504094"/>
    <w:rsid w:val="4DCF12DB"/>
    <w:rsid w:val="5CA10CDE"/>
    <w:rsid w:val="773D1F78"/>
    <w:rsid w:val="7D8D4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pPr>
    <w:rPr>
      <w:rFonts w:ascii="宋体" w:hAnsi="宋体" w:cs="宋体"/>
      <w:kern w:val="0"/>
      <w:sz w:val="24"/>
    </w:rPr>
  </w:style>
  <w:style w:type="character" w:styleId="5">
    <w:name w:val="Strong"/>
    <w:qFormat/>
    <w:uiPriority w:val="0"/>
    <w:rPr>
      <w:b/>
      <w:bCs/>
    </w:rPr>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333333"/>
      <w:u w:val="none"/>
    </w:rPr>
  </w:style>
  <w:style w:type="character" w:styleId="13">
    <w:name w:val="HTML Code"/>
    <w:basedOn w:val="4"/>
    <w:qFormat/>
    <w:uiPriority w:val="0"/>
    <w:rPr>
      <w:rFonts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2019-07-22T08:06:00Z</dcterms:created>
  <dc:creator>循环罒</dc:creator>
  <cp:lastModifiedBy>Administrator</cp:lastModifiedBy>
  <dcterms:modified xsi:type="dcterms:W3CDTF">2020-04-27T07:57:50Z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