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宋体" w:eastAsia="黑体"/>
          <w:b/>
          <w:sz w:val="32"/>
          <w:szCs w:val="32"/>
        </w:rPr>
      </w:pPr>
    </w:p>
    <w:p>
      <w:pPr>
        <w:spacing w:line="600" w:lineRule="exact"/>
        <w:jc w:val="center"/>
        <w:rPr>
          <w:rFonts w:hint="eastAsia" w:ascii="黑体" w:hAnsi="宋体" w:eastAsia="黑体"/>
          <w:b/>
          <w:sz w:val="30"/>
          <w:szCs w:val="30"/>
        </w:rPr>
      </w:pPr>
      <w:r>
        <w:rPr>
          <w:rFonts w:hint="eastAsia" w:ascii="黑体" w:hAnsi="宋体" w:eastAsia="黑体"/>
          <w:b/>
          <w:sz w:val="30"/>
          <w:szCs w:val="30"/>
          <w:lang w:eastAsia="zh-CN"/>
        </w:rPr>
        <w:t>广西汇海工程项目管理咨询有限公司</w:t>
      </w:r>
      <w:r>
        <w:rPr>
          <w:rFonts w:hint="eastAsia" w:ascii="黑体" w:hAnsi="宋体" w:eastAsia="黑体"/>
          <w:b/>
          <w:sz w:val="30"/>
          <w:szCs w:val="30"/>
        </w:rPr>
        <w:t>关于</w:t>
      </w:r>
    </w:p>
    <w:p>
      <w:pPr>
        <w:spacing w:line="600" w:lineRule="exact"/>
        <w:jc w:val="center"/>
        <w:rPr>
          <w:rFonts w:ascii="黑体" w:hAnsi="宋体" w:eastAsia="黑体"/>
          <w:b/>
          <w:sz w:val="30"/>
          <w:szCs w:val="30"/>
        </w:rPr>
      </w:pPr>
      <w:r>
        <w:rPr>
          <w:rFonts w:hint="eastAsia" w:ascii="黑体" w:hAnsi="宋体" w:eastAsia="黑体"/>
          <w:b/>
          <w:sz w:val="30"/>
          <w:szCs w:val="30"/>
          <w:lang w:eastAsia="zh-CN"/>
        </w:rPr>
        <w:t>富川瑶族自治县粮食产后稻谷烘干服务及古城加增灰房面积及出风口项目</w:t>
      </w:r>
      <w:r>
        <w:rPr>
          <w:rFonts w:hint="eastAsia" w:ascii="黑体" w:hAnsi="宋体" w:eastAsia="黑体"/>
          <w:b/>
          <w:sz w:val="30"/>
          <w:szCs w:val="30"/>
        </w:rPr>
        <w:t>（项目采购编号：</w:t>
      </w:r>
      <w:r>
        <w:rPr>
          <w:rFonts w:hint="eastAsia" w:ascii="黑体" w:hAnsi="宋体" w:eastAsia="黑体"/>
          <w:b/>
          <w:sz w:val="30"/>
          <w:szCs w:val="30"/>
          <w:lang w:eastAsia="zh-CN"/>
        </w:rPr>
        <w:t>HZZC2022-G1-230261-GXHH</w:t>
      </w:r>
      <w:r>
        <w:rPr>
          <w:rFonts w:hint="eastAsia" w:ascii="黑体" w:hAnsi="宋体" w:eastAsia="黑体"/>
          <w:b/>
          <w:sz w:val="30"/>
          <w:szCs w:val="30"/>
        </w:rPr>
        <w:t>）公开</w:t>
      </w:r>
      <w:r>
        <w:rPr>
          <w:rFonts w:hint="eastAsia" w:ascii="黑体" w:hAnsi="黑体" w:eastAsia="黑体" w:cs="黑体"/>
          <w:b/>
          <w:bCs/>
          <w:color w:val="000000"/>
          <w:kern w:val="0"/>
          <w:sz w:val="30"/>
          <w:szCs w:val="30"/>
        </w:rPr>
        <w:t>《</w:t>
      </w:r>
      <w:r>
        <w:rPr>
          <w:rFonts w:hint="eastAsia" w:ascii="黑体" w:hAnsi="黑体" w:eastAsia="黑体" w:cs="黑体"/>
          <w:b/>
          <w:bCs/>
          <w:sz w:val="30"/>
          <w:szCs w:val="30"/>
        </w:rPr>
        <w:t>招标文件</w:t>
      </w:r>
      <w:r>
        <w:rPr>
          <w:rFonts w:hint="eastAsia" w:ascii="黑体" w:hAnsi="黑体" w:eastAsia="黑体" w:cs="黑体"/>
          <w:b/>
          <w:bCs/>
          <w:color w:val="000000"/>
          <w:kern w:val="0"/>
          <w:sz w:val="30"/>
          <w:szCs w:val="30"/>
        </w:rPr>
        <w:t>》</w:t>
      </w:r>
      <w:r>
        <w:rPr>
          <w:rFonts w:hint="eastAsia" w:ascii="黑体" w:hAnsi="宋体" w:eastAsia="黑体"/>
          <w:b/>
          <w:sz w:val="30"/>
          <w:szCs w:val="30"/>
        </w:rPr>
        <w:t>预公示信息公告</w:t>
      </w:r>
    </w:p>
    <w:p>
      <w:pPr>
        <w:spacing w:line="400" w:lineRule="exact"/>
        <w:rPr>
          <w:rFonts w:ascii="宋体" w:hAnsi="宋体"/>
          <w:szCs w:val="21"/>
        </w:rPr>
      </w:pPr>
    </w:p>
    <w:p>
      <w:pPr>
        <w:spacing w:line="400" w:lineRule="exact"/>
        <w:rPr>
          <w:rFonts w:ascii="宋体" w:hAnsi="宋体"/>
          <w:color w:val="000000"/>
          <w:szCs w:val="21"/>
        </w:rPr>
      </w:pPr>
      <w:r>
        <w:rPr>
          <w:rFonts w:hint="eastAsia" w:ascii="宋体" w:hAnsi="宋体"/>
          <w:color w:val="000000"/>
          <w:szCs w:val="21"/>
        </w:rPr>
        <w:t>各有关投标供应商：</w:t>
      </w:r>
    </w:p>
    <w:p>
      <w:pPr>
        <w:spacing w:line="400" w:lineRule="exact"/>
        <w:ind w:firstLine="420"/>
        <w:rPr>
          <w:rFonts w:ascii="宋体" w:hAnsi="宋体" w:cs="宋体"/>
          <w:color w:val="000000"/>
          <w:kern w:val="0"/>
          <w:szCs w:val="21"/>
        </w:rPr>
      </w:pPr>
      <w:r>
        <w:rPr>
          <w:rFonts w:hint="eastAsia" w:ascii="宋体" w:hAnsi="宋体"/>
          <w:color w:val="000000"/>
          <w:szCs w:val="21"/>
          <w:lang w:eastAsia="zh-CN"/>
        </w:rPr>
        <w:t>广西汇海工程项目管理咨询有限公司</w:t>
      </w:r>
      <w:r>
        <w:rPr>
          <w:rFonts w:hint="eastAsia" w:ascii="宋体" w:hAnsi="宋体"/>
          <w:color w:val="000000"/>
          <w:szCs w:val="21"/>
        </w:rPr>
        <w:t>受</w:t>
      </w:r>
      <w:r>
        <w:rPr>
          <w:rFonts w:hint="eastAsia" w:ascii="宋体" w:hAnsi="宋体"/>
          <w:color w:val="000000"/>
          <w:szCs w:val="21"/>
          <w:lang w:eastAsia="zh-CN"/>
        </w:rPr>
        <w:t>富川瑶族自治县发展和改革局</w:t>
      </w:r>
      <w:r>
        <w:rPr>
          <w:rFonts w:hint="eastAsia" w:ascii="宋体" w:hAnsi="宋体"/>
          <w:color w:val="000000"/>
          <w:szCs w:val="21"/>
        </w:rPr>
        <w:t>委托对</w:t>
      </w:r>
      <w:r>
        <w:rPr>
          <w:rFonts w:hint="eastAsia" w:ascii="宋体" w:hAnsi="宋体" w:cs="宋体"/>
          <w:bCs/>
          <w:szCs w:val="21"/>
          <w:lang w:eastAsia="zh-CN"/>
        </w:rPr>
        <w:t>富川瑶族自治县粮食产后稻谷烘干服务及古城加增灰房面积及出风口项目（项目采购编号：HZZC2022-G1-230261-GXHH）</w:t>
      </w:r>
      <w:r>
        <w:rPr>
          <w:rFonts w:hint="eastAsia" w:ascii="宋体" w:hAnsi="宋体" w:cs="宋体"/>
          <w:color w:val="000000"/>
          <w:kern w:val="0"/>
          <w:szCs w:val="21"/>
        </w:rPr>
        <w:t>进行公开招标。为保障政府采购各方当事人合法权益，现对本项目</w:t>
      </w:r>
      <w:r>
        <w:rPr>
          <w:rFonts w:hint="eastAsia" w:hAnsi="宋体" w:cs="宋体"/>
          <w:color w:val="000000"/>
          <w:kern w:val="0"/>
          <w:szCs w:val="21"/>
        </w:rPr>
        <w:t>《</w:t>
      </w:r>
      <w:r>
        <w:rPr>
          <w:rFonts w:hint="eastAsia" w:ascii="宋体" w:hAnsi="宋体" w:cs="宋体"/>
          <w:color w:val="000000"/>
          <w:kern w:val="0"/>
          <w:szCs w:val="21"/>
        </w:rPr>
        <w:t>招标文件</w:t>
      </w:r>
      <w:r>
        <w:rPr>
          <w:rFonts w:hint="eastAsia" w:hAnsi="宋体" w:cs="宋体"/>
          <w:color w:val="000000"/>
          <w:kern w:val="0"/>
          <w:szCs w:val="21"/>
        </w:rPr>
        <w:t>》</w:t>
      </w:r>
      <w:r>
        <w:rPr>
          <w:rFonts w:hint="eastAsia" w:ascii="宋体" w:hAnsi="宋体" w:cs="宋体"/>
          <w:color w:val="000000"/>
          <w:kern w:val="0"/>
          <w:szCs w:val="21"/>
        </w:rPr>
        <w:t>全部内容予以预公示。各有关投标供应商、专业人员等若认为本项目</w:t>
      </w:r>
      <w:r>
        <w:rPr>
          <w:rFonts w:hint="eastAsia" w:ascii="宋体" w:hAnsi="宋体" w:cs="宋体"/>
          <w:color w:val="000000"/>
          <w:kern w:val="0"/>
          <w:szCs w:val="21"/>
          <w:lang w:eastAsia="zh-CN"/>
        </w:rPr>
        <w:t>《招标文件》</w:t>
      </w:r>
      <w:r>
        <w:rPr>
          <w:rFonts w:hint="eastAsia" w:ascii="宋体" w:hAnsi="宋体" w:cs="宋体"/>
          <w:color w:val="000000"/>
          <w:kern w:val="0"/>
          <w:szCs w:val="21"/>
        </w:rPr>
        <w:t>任意条款存在唯一性或排他性等问题，请于</w:t>
      </w:r>
      <w:r>
        <w:rPr>
          <w:rFonts w:hint="eastAsia" w:ascii="宋体" w:hAnsi="宋体" w:cs="宋体"/>
          <w:color w:val="000000"/>
          <w:kern w:val="0"/>
          <w:szCs w:val="21"/>
          <w:lang w:eastAsia="zh-CN"/>
        </w:rPr>
        <w:t>2022年</w:t>
      </w:r>
      <w:r>
        <w:rPr>
          <w:rFonts w:hint="eastAsia" w:ascii="宋体" w:hAnsi="宋体" w:cs="宋体"/>
          <w:color w:val="000000"/>
          <w:kern w:val="0"/>
          <w:szCs w:val="21"/>
          <w:lang w:val="en-US" w:eastAsia="zh-CN"/>
        </w:rPr>
        <w:t>12</w:t>
      </w:r>
      <w:r>
        <w:rPr>
          <w:rFonts w:hint="eastAsia" w:ascii="宋体" w:hAnsi="宋体" w:cs="宋体"/>
          <w:color w:val="000000"/>
          <w:kern w:val="0"/>
          <w:szCs w:val="21"/>
          <w:lang w:eastAsia="zh-CN"/>
        </w:rPr>
        <w:t>月</w:t>
      </w:r>
      <w:r>
        <w:rPr>
          <w:rFonts w:hint="eastAsia" w:ascii="宋体" w:hAnsi="宋体" w:cs="宋体"/>
          <w:color w:val="000000"/>
          <w:kern w:val="0"/>
          <w:szCs w:val="21"/>
          <w:lang w:val="en-US" w:eastAsia="zh-CN"/>
        </w:rPr>
        <w:t>09</w:t>
      </w:r>
      <w:r>
        <w:rPr>
          <w:rFonts w:hint="eastAsia" w:ascii="宋体" w:hAnsi="宋体" w:cs="宋体"/>
          <w:color w:val="000000"/>
          <w:kern w:val="0"/>
          <w:szCs w:val="21"/>
          <w:lang w:eastAsia="zh-CN"/>
        </w:rPr>
        <w:t>日</w:t>
      </w:r>
      <w:r>
        <w:rPr>
          <w:rFonts w:hint="eastAsia" w:ascii="宋体" w:hAnsi="宋体" w:cs="宋体"/>
          <w:color w:val="000000"/>
          <w:kern w:val="0"/>
          <w:szCs w:val="21"/>
        </w:rPr>
        <w:t>17时</w:t>
      </w:r>
      <w:r>
        <w:rPr>
          <w:rFonts w:hint="eastAsia" w:ascii="宋体" w:hAnsi="宋体" w:cs="宋体"/>
          <w:color w:val="000000"/>
          <w:kern w:val="0"/>
          <w:szCs w:val="21"/>
          <w:lang w:val="en-US" w:eastAsia="zh-CN"/>
        </w:rPr>
        <w:t>0</w:t>
      </w:r>
      <w:r>
        <w:rPr>
          <w:rFonts w:hint="eastAsia" w:ascii="宋体" w:hAnsi="宋体" w:cs="宋体"/>
          <w:color w:val="000000"/>
          <w:kern w:val="0"/>
          <w:szCs w:val="21"/>
        </w:rPr>
        <w:t>0分前以书面形式(意见函须为加盖公章的原件)向本代理反映，以便我公司完善</w:t>
      </w:r>
      <w:r>
        <w:rPr>
          <w:rFonts w:hint="eastAsia" w:ascii="宋体" w:hAnsi="宋体" w:cs="宋体"/>
          <w:color w:val="000000"/>
          <w:kern w:val="0"/>
          <w:szCs w:val="21"/>
          <w:lang w:eastAsia="zh-CN"/>
        </w:rPr>
        <w:t>《招标文件》</w:t>
      </w:r>
      <w:r>
        <w:rPr>
          <w:rFonts w:hint="eastAsia" w:ascii="宋体" w:hAnsi="宋体" w:cs="宋体"/>
          <w:color w:val="000000"/>
          <w:kern w:val="0"/>
          <w:szCs w:val="21"/>
        </w:rPr>
        <w:t>。如投标供应商需提交意见函，由其企事业法定代表人（持有效</w:t>
      </w:r>
      <w:r>
        <w:rPr>
          <w:rFonts w:hint="eastAsia" w:hAnsi="宋体" w:cs="宋体"/>
          <w:color w:val="000000"/>
          <w:kern w:val="0"/>
          <w:szCs w:val="21"/>
        </w:rPr>
        <w:t>《</w:t>
      </w:r>
      <w:r>
        <w:rPr>
          <w:rFonts w:hint="eastAsia"/>
        </w:rPr>
        <w:t>法定代表人身份证明原件</w:t>
      </w:r>
      <w:r>
        <w:rPr>
          <w:rFonts w:hint="eastAsia" w:hAnsi="宋体" w:cs="宋体"/>
          <w:color w:val="000000"/>
          <w:kern w:val="0"/>
          <w:szCs w:val="21"/>
        </w:rPr>
        <w:t>》</w:t>
      </w:r>
      <w:r>
        <w:rPr>
          <w:rFonts w:hint="eastAsia" w:ascii="宋体" w:hAnsi="宋体" w:cs="宋体"/>
          <w:color w:val="000000"/>
          <w:kern w:val="0"/>
          <w:szCs w:val="21"/>
        </w:rPr>
        <w:t>原件和本人</w:t>
      </w:r>
      <w:r>
        <w:rPr>
          <w:rFonts w:hint="eastAsia" w:hAnsi="宋体" w:cs="宋体"/>
          <w:color w:val="000000"/>
          <w:kern w:val="0"/>
          <w:szCs w:val="21"/>
        </w:rPr>
        <w:t>《中华人民共和国居民身份证》</w:t>
      </w:r>
      <w:r>
        <w:rPr>
          <w:rFonts w:hint="eastAsia" w:ascii="宋体" w:hAnsi="宋体" w:cs="宋体"/>
          <w:color w:val="000000"/>
          <w:kern w:val="0"/>
          <w:szCs w:val="21"/>
        </w:rPr>
        <w:t>原件及复印件）或其授权委托代理人（持有效的</w:t>
      </w:r>
      <w:r>
        <w:rPr>
          <w:rFonts w:hint="eastAsia" w:hAnsi="宋体" w:cs="宋体"/>
          <w:color w:val="000000"/>
          <w:kern w:val="0"/>
          <w:szCs w:val="21"/>
        </w:rPr>
        <w:t>《</w:t>
      </w:r>
      <w:r>
        <w:rPr>
          <w:rFonts w:hint="eastAsia" w:ascii="宋体" w:hAnsi="宋体" w:cs="宋体"/>
          <w:color w:val="000000"/>
          <w:kern w:val="0"/>
          <w:szCs w:val="21"/>
        </w:rPr>
        <w:t>授权委托书</w:t>
      </w:r>
      <w:r>
        <w:rPr>
          <w:rFonts w:hint="eastAsia" w:hAnsi="宋体" w:cs="宋体"/>
          <w:color w:val="000000"/>
          <w:kern w:val="0"/>
          <w:szCs w:val="21"/>
        </w:rPr>
        <w:t>》</w:t>
      </w:r>
      <w:r>
        <w:rPr>
          <w:rFonts w:hint="eastAsia" w:ascii="宋体" w:hAnsi="宋体" w:cs="宋体"/>
          <w:color w:val="000000"/>
          <w:kern w:val="0"/>
          <w:szCs w:val="21"/>
        </w:rPr>
        <w:t>原件、本人</w:t>
      </w:r>
      <w:r>
        <w:rPr>
          <w:rFonts w:hint="eastAsia" w:hAnsi="宋体" w:cs="宋体"/>
          <w:color w:val="000000"/>
          <w:kern w:val="0"/>
          <w:szCs w:val="21"/>
        </w:rPr>
        <w:t>《中华人民共和国居民身份证》</w:t>
      </w:r>
      <w:r>
        <w:rPr>
          <w:rFonts w:hint="eastAsia" w:ascii="宋体" w:hAnsi="宋体" w:cs="宋体"/>
          <w:color w:val="000000"/>
          <w:kern w:val="0"/>
          <w:szCs w:val="21"/>
        </w:rPr>
        <w:t>原件及复印件）携带本单位《营业执照（或事业单位法人证书》复印件（加盖单位公章，一份）提交意见函原件（须同时编辑word电子文本发送至采购代理机构邮箱）到</w:t>
      </w:r>
      <w:r>
        <w:rPr>
          <w:rFonts w:hint="eastAsia" w:ascii="宋体" w:hAnsi="宋体" w:cs="宋体"/>
          <w:color w:val="000000"/>
          <w:kern w:val="0"/>
          <w:szCs w:val="21"/>
          <w:lang w:eastAsia="zh-CN"/>
        </w:rPr>
        <w:t>广西汇海工程项目管理咨询有限公司贺州</w:t>
      </w:r>
      <w:r>
        <w:rPr>
          <w:rFonts w:hint="eastAsia" w:ascii="宋体" w:hAnsi="宋体" w:cs="宋体"/>
          <w:color w:val="000000"/>
          <w:kern w:val="0"/>
          <w:szCs w:val="21"/>
        </w:rPr>
        <w:t>分公司，意见函应注明联系人和联系方式（备注：上述有效的</w:t>
      </w:r>
      <w:r>
        <w:rPr>
          <w:rFonts w:hint="eastAsia" w:hAnsi="宋体" w:cs="宋体"/>
          <w:color w:val="000000"/>
          <w:kern w:val="0"/>
          <w:szCs w:val="21"/>
        </w:rPr>
        <w:t>《</w:t>
      </w:r>
      <w:r>
        <w:rPr>
          <w:rFonts w:hint="eastAsia"/>
        </w:rPr>
        <w:t>法定代表人身份证明原件</w:t>
      </w:r>
      <w:r>
        <w:rPr>
          <w:rFonts w:hint="eastAsia" w:hAnsi="宋体" w:cs="宋体"/>
          <w:color w:val="000000"/>
          <w:kern w:val="0"/>
          <w:szCs w:val="21"/>
        </w:rPr>
        <w:t>》</w:t>
      </w:r>
      <w:r>
        <w:rPr>
          <w:rFonts w:hint="eastAsia" w:ascii="宋体" w:hAnsi="宋体" w:cs="宋体"/>
          <w:color w:val="000000"/>
          <w:kern w:val="0"/>
          <w:szCs w:val="21"/>
        </w:rPr>
        <w:t>和</w:t>
      </w:r>
      <w:r>
        <w:rPr>
          <w:rFonts w:hint="eastAsia" w:hAnsi="宋体" w:cs="宋体"/>
          <w:color w:val="000000"/>
          <w:kern w:val="0"/>
          <w:szCs w:val="21"/>
        </w:rPr>
        <w:t>《</w:t>
      </w:r>
      <w:r>
        <w:rPr>
          <w:rFonts w:hint="eastAsia" w:ascii="宋体" w:hAnsi="宋体" w:cs="宋体"/>
          <w:color w:val="000000"/>
          <w:kern w:val="0"/>
          <w:szCs w:val="21"/>
        </w:rPr>
        <w:t>授权委托书</w:t>
      </w:r>
      <w:r>
        <w:rPr>
          <w:rFonts w:hint="eastAsia" w:hAnsi="宋体" w:cs="宋体"/>
          <w:color w:val="000000"/>
          <w:kern w:val="0"/>
          <w:szCs w:val="21"/>
        </w:rPr>
        <w:t>》</w:t>
      </w:r>
      <w:r>
        <w:rPr>
          <w:rFonts w:hint="eastAsia" w:ascii="宋体" w:hAnsi="宋体" w:cs="宋体"/>
          <w:color w:val="000000"/>
          <w:kern w:val="0"/>
          <w:szCs w:val="21"/>
        </w:rPr>
        <w:t>系指按照本信息公告附件中</w:t>
      </w:r>
      <w:r>
        <w:rPr>
          <w:rFonts w:hint="eastAsia" w:hAnsi="宋体" w:cs="宋体"/>
          <w:color w:val="000000"/>
          <w:kern w:val="0"/>
          <w:szCs w:val="21"/>
        </w:rPr>
        <w:t>《</w:t>
      </w:r>
      <w:r>
        <w:rPr>
          <w:rFonts w:hint="eastAsia"/>
        </w:rPr>
        <w:t>法定代表人身份证明原件</w:t>
      </w:r>
      <w:r>
        <w:rPr>
          <w:rFonts w:hint="eastAsia" w:hAnsi="宋体" w:cs="宋体"/>
          <w:color w:val="000000"/>
          <w:kern w:val="0"/>
          <w:szCs w:val="21"/>
        </w:rPr>
        <w:t>》</w:t>
      </w:r>
      <w:r>
        <w:rPr>
          <w:rFonts w:hint="eastAsia" w:ascii="宋体" w:hAnsi="宋体" w:cs="宋体"/>
          <w:color w:val="000000"/>
          <w:kern w:val="0"/>
          <w:szCs w:val="21"/>
        </w:rPr>
        <w:t>或</w:t>
      </w:r>
      <w:r>
        <w:rPr>
          <w:rFonts w:hint="eastAsia" w:hAnsi="宋体" w:cs="宋体"/>
          <w:color w:val="000000"/>
          <w:kern w:val="0"/>
          <w:szCs w:val="21"/>
        </w:rPr>
        <w:t>《</w:t>
      </w:r>
      <w:r>
        <w:rPr>
          <w:rFonts w:hint="eastAsia" w:ascii="宋体" w:hAnsi="宋体" w:cs="宋体"/>
          <w:color w:val="000000"/>
          <w:kern w:val="0"/>
          <w:szCs w:val="21"/>
        </w:rPr>
        <w:t>授权委托书</w:t>
      </w:r>
      <w:r>
        <w:rPr>
          <w:rFonts w:hint="eastAsia" w:hAnsi="宋体" w:cs="宋体"/>
          <w:color w:val="000000"/>
          <w:kern w:val="0"/>
          <w:szCs w:val="21"/>
        </w:rPr>
        <w:t>》</w:t>
      </w:r>
      <w:r>
        <w:rPr>
          <w:rFonts w:hint="eastAsia" w:ascii="宋体" w:hAnsi="宋体" w:cs="宋体"/>
          <w:color w:val="000000"/>
          <w:kern w:val="0"/>
          <w:szCs w:val="21"/>
        </w:rPr>
        <w:t>格式填写且按备注要求提供完整的符合法定时效的各项材料的合法证明）；专业人员个人请提交意见签名，并附</w:t>
      </w:r>
      <w:r>
        <w:rPr>
          <w:rFonts w:hint="eastAsia" w:hAnsi="宋体" w:cs="宋体"/>
          <w:color w:val="000000"/>
          <w:kern w:val="0"/>
          <w:szCs w:val="21"/>
        </w:rPr>
        <w:t>《中华人民共和国居民身份证》</w:t>
      </w:r>
      <w:r>
        <w:rPr>
          <w:rFonts w:hint="eastAsia" w:ascii="宋体" w:hAnsi="宋体" w:cs="宋体"/>
          <w:color w:val="000000"/>
          <w:kern w:val="0"/>
          <w:szCs w:val="21"/>
        </w:rPr>
        <w:t>、</w:t>
      </w:r>
      <w:r>
        <w:rPr>
          <w:rFonts w:hint="eastAsia" w:hAnsi="宋体" w:cs="宋体"/>
          <w:color w:val="000000"/>
          <w:kern w:val="0"/>
          <w:szCs w:val="21"/>
        </w:rPr>
        <w:t>《</w:t>
      </w:r>
      <w:r>
        <w:rPr>
          <w:rFonts w:hint="eastAsia" w:ascii="宋体" w:hAnsi="宋体" w:cs="宋体"/>
          <w:color w:val="000000"/>
          <w:kern w:val="0"/>
          <w:szCs w:val="21"/>
        </w:rPr>
        <w:t>职称证</w:t>
      </w:r>
      <w:r>
        <w:rPr>
          <w:rFonts w:hint="eastAsia" w:hAnsi="宋体" w:cs="宋体"/>
          <w:color w:val="000000"/>
          <w:kern w:val="0"/>
          <w:szCs w:val="21"/>
        </w:rPr>
        <w:t>》</w:t>
      </w:r>
      <w:r>
        <w:rPr>
          <w:rFonts w:hint="eastAsia" w:ascii="宋体" w:hAnsi="宋体" w:cs="宋体"/>
          <w:color w:val="000000"/>
          <w:kern w:val="0"/>
          <w:szCs w:val="21"/>
        </w:rPr>
        <w:t>等复印件。</w:t>
      </w:r>
    </w:p>
    <w:p>
      <w:pPr>
        <w:spacing w:line="400" w:lineRule="exact"/>
        <w:ind w:firstLine="420"/>
        <w:rPr>
          <w:rFonts w:ascii="宋体" w:hAnsi="宋体" w:cs="宋体"/>
          <w:color w:val="000000"/>
          <w:kern w:val="0"/>
          <w:szCs w:val="21"/>
        </w:rPr>
      </w:pPr>
      <w:r>
        <w:rPr>
          <w:rFonts w:hint="eastAsia" w:ascii="宋体" w:hAnsi="宋体" w:cs="宋体"/>
          <w:color w:val="000000"/>
          <w:kern w:val="0"/>
          <w:szCs w:val="21"/>
        </w:rPr>
        <w:t>对各有关投标供应商、专业人员等逾期送达、匿名送达以及其他不符合上述条件的意见函件本代理不予受理。</w:t>
      </w:r>
    </w:p>
    <w:p>
      <w:pPr>
        <w:spacing w:line="400" w:lineRule="exact"/>
        <w:ind w:firstLine="420"/>
        <w:rPr>
          <w:rFonts w:ascii="宋体" w:hAnsi="宋体" w:cs="宋体"/>
          <w:color w:val="000000"/>
          <w:kern w:val="0"/>
          <w:szCs w:val="21"/>
        </w:rPr>
      </w:pPr>
      <w:r>
        <w:rPr>
          <w:rFonts w:hint="eastAsia" w:ascii="宋体" w:hAnsi="宋体" w:cs="宋体"/>
          <w:color w:val="000000"/>
          <w:kern w:val="0"/>
          <w:szCs w:val="21"/>
        </w:rPr>
        <w:t>本代理自收到意见函之日起3个工作日内（送达当日不计入该时效）在发布本项目</w:t>
      </w:r>
      <w:r>
        <w:rPr>
          <w:rFonts w:hint="eastAsia" w:ascii="宋体" w:hAnsi="宋体" w:cs="宋体"/>
          <w:color w:val="000000"/>
          <w:kern w:val="0"/>
          <w:szCs w:val="21"/>
          <w:lang w:eastAsia="zh-CN"/>
        </w:rPr>
        <w:t>《招标文件》</w:t>
      </w:r>
      <w:r>
        <w:rPr>
          <w:rFonts w:hint="eastAsia" w:ascii="宋体" w:hAnsi="宋体" w:cs="宋体"/>
          <w:color w:val="000000"/>
          <w:kern w:val="0"/>
          <w:szCs w:val="21"/>
        </w:rPr>
        <w:t>预公示的同一媒介统一予以答复。本代理对合理的意见或建议予以采纳并在发布本项目</w:t>
      </w:r>
      <w:r>
        <w:rPr>
          <w:rFonts w:hint="eastAsia" w:ascii="宋体" w:hAnsi="宋体" w:cs="宋体"/>
          <w:color w:val="000000"/>
          <w:kern w:val="0"/>
          <w:szCs w:val="21"/>
          <w:lang w:eastAsia="zh-CN"/>
        </w:rPr>
        <w:t>《招标文件》</w:t>
      </w:r>
      <w:r>
        <w:rPr>
          <w:rFonts w:hint="eastAsia" w:ascii="宋体" w:hAnsi="宋体" w:cs="宋体"/>
          <w:color w:val="000000"/>
          <w:kern w:val="0"/>
          <w:szCs w:val="21"/>
        </w:rPr>
        <w:t>预公示的网上发布修改意见，对不予以采纳的意见或建议，注明理由亦在发布本项目</w:t>
      </w:r>
      <w:r>
        <w:rPr>
          <w:rFonts w:hint="eastAsia" w:ascii="宋体" w:hAnsi="宋体" w:cs="宋体"/>
          <w:color w:val="000000"/>
          <w:kern w:val="0"/>
          <w:szCs w:val="21"/>
          <w:lang w:eastAsia="zh-CN"/>
        </w:rPr>
        <w:t>《招标文件》</w:t>
      </w:r>
      <w:r>
        <w:rPr>
          <w:rFonts w:hint="eastAsia" w:ascii="宋体" w:hAnsi="宋体" w:cs="宋体"/>
          <w:color w:val="000000"/>
          <w:kern w:val="0"/>
          <w:szCs w:val="21"/>
        </w:rPr>
        <w:t>预公示的网上公示并作为采购项目资料存档。预示期满（未收到意见函）或答复期满（未再收到新意见函），本代理将在指定媒介上刊登</w:t>
      </w:r>
      <w:r>
        <w:rPr>
          <w:rFonts w:hint="eastAsia" w:ascii="宋体" w:hAnsi="宋体" w:cs="宋体"/>
          <w:color w:val="000000"/>
          <w:kern w:val="0"/>
          <w:szCs w:val="21"/>
          <w:lang w:eastAsia="zh-CN"/>
        </w:rPr>
        <w:t>《招标公告》</w:t>
      </w:r>
      <w:r>
        <w:rPr>
          <w:rFonts w:hint="eastAsia" w:ascii="宋体" w:hAnsi="宋体" w:cs="宋体"/>
          <w:color w:val="000000"/>
          <w:kern w:val="0"/>
          <w:szCs w:val="21"/>
        </w:rPr>
        <w:t>开始接受潜在投标供应商投标报名和对通过报名的投标供应商发售</w:t>
      </w:r>
      <w:r>
        <w:rPr>
          <w:rFonts w:hint="eastAsia" w:ascii="宋体" w:hAnsi="宋体" w:cs="宋体"/>
          <w:color w:val="000000"/>
          <w:kern w:val="0"/>
          <w:szCs w:val="21"/>
          <w:lang w:eastAsia="zh-CN"/>
        </w:rPr>
        <w:t>《招标文件》</w:t>
      </w:r>
      <w:r>
        <w:rPr>
          <w:rFonts w:hint="eastAsia" w:ascii="宋体" w:hAnsi="宋体" w:cs="宋体"/>
          <w:color w:val="000000"/>
          <w:kern w:val="0"/>
          <w:szCs w:val="21"/>
        </w:rPr>
        <w:t>。</w:t>
      </w:r>
    </w:p>
    <w:p>
      <w:pPr>
        <w:spacing w:line="400" w:lineRule="exact"/>
        <w:ind w:firstLine="420"/>
        <w:rPr>
          <w:rFonts w:hint="eastAsia" w:ascii="宋体" w:hAnsi="宋体" w:cs="宋体"/>
          <w:color w:val="000000"/>
          <w:kern w:val="0"/>
          <w:szCs w:val="21"/>
        </w:rPr>
      </w:pPr>
      <w:r>
        <w:rPr>
          <w:rFonts w:hint="eastAsia" w:ascii="宋体" w:hAnsi="宋体" w:cs="宋体"/>
          <w:color w:val="000000"/>
          <w:kern w:val="0"/>
          <w:szCs w:val="21"/>
        </w:rPr>
        <w:t>自本项目</w:t>
      </w:r>
      <w:r>
        <w:rPr>
          <w:rFonts w:hint="eastAsia" w:ascii="宋体" w:hAnsi="宋体" w:cs="宋体"/>
          <w:color w:val="000000"/>
          <w:kern w:val="0"/>
          <w:szCs w:val="21"/>
          <w:lang w:eastAsia="zh-CN"/>
        </w:rPr>
        <w:t>《</w:t>
      </w:r>
      <w:r>
        <w:rPr>
          <w:rFonts w:hint="eastAsia" w:ascii="宋体" w:hAnsi="宋体" w:cs="宋体"/>
          <w:color w:val="000000"/>
          <w:kern w:val="0"/>
          <w:szCs w:val="21"/>
        </w:rPr>
        <w:t>招标公告</w:t>
      </w:r>
      <w:r>
        <w:rPr>
          <w:rFonts w:hint="eastAsia" w:ascii="宋体" w:hAnsi="宋体" w:cs="宋体"/>
          <w:color w:val="000000"/>
          <w:kern w:val="0"/>
          <w:szCs w:val="21"/>
          <w:lang w:eastAsia="zh-CN"/>
        </w:rPr>
        <w:t>》</w:t>
      </w:r>
      <w:r>
        <w:rPr>
          <w:rFonts w:hint="eastAsia" w:ascii="宋体" w:hAnsi="宋体" w:cs="宋体"/>
          <w:color w:val="000000"/>
          <w:kern w:val="0"/>
          <w:szCs w:val="21"/>
        </w:rPr>
        <w:t>发布之日起，有关</w:t>
      </w:r>
      <w:r>
        <w:rPr>
          <w:rFonts w:hint="eastAsia" w:ascii="宋体" w:hAnsi="宋体" w:cs="宋体"/>
          <w:color w:val="000000"/>
          <w:kern w:val="0"/>
          <w:szCs w:val="21"/>
          <w:lang w:eastAsia="zh-CN"/>
        </w:rPr>
        <w:t>《招标文件》</w:t>
      </w:r>
      <w:r>
        <w:rPr>
          <w:rFonts w:hint="eastAsia" w:ascii="宋体" w:hAnsi="宋体" w:cs="宋体"/>
          <w:color w:val="000000"/>
          <w:kern w:val="0"/>
          <w:szCs w:val="21"/>
        </w:rPr>
        <w:t>内容的异议均有可能在开标会上移交项目评标委员会作出答疑或澄清或修改，由此可能引发的投标供应商被否决投标的后果由投标供应商自行承担。</w:t>
      </w:r>
      <w:bookmarkStart w:id="0" w:name="_Toc296890982"/>
      <w:bookmarkStart w:id="1" w:name="_Toc296503025"/>
      <w:bookmarkStart w:id="2" w:name="_Toc395382491"/>
      <w:bookmarkStart w:id="3" w:name="_Toc373227552"/>
      <w:bookmarkStart w:id="4" w:name="_Toc351203480"/>
      <w:bookmarkStart w:id="5" w:name="_Toc389065255"/>
      <w:bookmarkStart w:id="6" w:name="_Toc373478199"/>
    </w:p>
    <w:p>
      <w:pPr>
        <w:pStyle w:val="2"/>
      </w:pPr>
    </w:p>
    <w:bookmarkEnd w:id="0"/>
    <w:bookmarkEnd w:id="1"/>
    <w:bookmarkEnd w:id="2"/>
    <w:bookmarkEnd w:id="3"/>
    <w:bookmarkEnd w:id="4"/>
    <w:bookmarkEnd w:id="5"/>
    <w:bookmarkEnd w:id="6"/>
    <w:p>
      <w:pPr>
        <w:wordWrap w:val="0"/>
        <w:spacing w:line="400" w:lineRule="exact"/>
        <w:ind w:right="-56"/>
        <w:rPr>
          <w:rFonts w:hint="eastAsia" w:ascii="宋体" w:hAnsi="宋体" w:eastAsia="宋体"/>
          <w:color w:val="000000"/>
          <w:szCs w:val="21"/>
          <w:lang w:eastAsia="zh-CN"/>
        </w:rPr>
      </w:pPr>
      <w:r>
        <w:rPr>
          <w:rFonts w:hint="eastAsia" w:ascii="宋体" w:hAnsi="宋体"/>
          <w:color w:val="000000"/>
          <w:szCs w:val="21"/>
        </w:rPr>
        <w:t>采购人：</w:t>
      </w:r>
      <w:r>
        <w:rPr>
          <w:rFonts w:hint="eastAsia" w:ascii="宋体" w:hAnsi="宋体"/>
          <w:color w:val="000000"/>
          <w:szCs w:val="21"/>
          <w:lang w:eastAsia="zh-CN"/>
        </w:rPr>
        <w:t>富川瑶族自治县发展和改革局</w:t>
      </w:r>
      <w:r>
        <w:rPr>
          <w:rFonts w:hint="eastAsia" w:ascii="宋体" w:hAnsi="宋体" w:cs="宋体"/>
          <w:bCs/>
          <w:szCs w:val="21"/>
          <w:lang w:val="en-US" w:eastAsia="zh-CN"/>
        </w:rPr>
        <w:t xml:space="preserve"> </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采购代理机构：</w:t>
      </w:r>
      <w:r>
        <w:rPr>
          <w:rFonts w:hint="eastAsia" w:ascii="宋体" w:hAnsi="宋体"/>
          <w:color w:val="000000"/>
          <w:szCs w:val="21"/>
          <w:lang w:eastAsia="zh-CN"/>
        </w:rPr>
        <w:t>广西汇海工程项目管理咨询有限公司</w:t>
      </w:r>
    </w:p>
    <w:p>
      <w:pPr>
        <w:wordWrap w:val="0"/>
        <w:spacing w:line="400" w:lineRule="exact"/>
        <w:ind w:left="5250" w:hanging="5250" w:hangingChars="2500"/>
        <w:rPr>
          <w:rFonts w:hint="eastAsia" w:ascii="宋体" w:hAnsi="宋体" w:cs="宋体"/>
          <w:bCs/>
          <w:color w:val="000000"/>
          <w:kern w:val="1"/>
          <w:szCs w:val="21"/>
          <w:u w:val="none"/>
        </w:rPr>
      </w:pPr>
      <w:r>
        <w:rPr>
          <w:rFonts w:hint="eastAsia" w:ascii="宋体" w:hAnsi="宋体"/>
          <w:color w:val="000000"/>
          <w:szCs w:val="21"/>
        </w:rPr>
        <w:t>地址：</w:t>
      </w:r>
      <w:r>
        <w:rPr>
          <w:rFonts w:hint="eastAsia" w:ascii="宋体" w:hAnsi="宋体"/>
          <w:color w:val="000000"/>
        </w:rPr>
        <w:t>富川瑶族自治县民族文化广场园区大厦9楼</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地址：</w:t>
      </w:r>
      <w:r>
        <w:rPr>
          <w:rFonts w:hint="eastAsia" w:ascii="宋体" w:hAnsi="宋体" w:cs="宋体"/>
          <w:color w:val="000000"/>
          <w:szCs w:val="21"/>
          <w:lang w:eastAsia="zh-CN"/>
        </w:rPr>
        <w:t>广西壮族自治区贺州市富川瑶族自治县富阳镇城东开发区（民政局后面）</w:t>
      </w:r>
    </w:p>
    <w:p>
      <w:pPr>
        <w:wordWrap w:val="0"/>
        <w:spacing w:line="400" w:lineRule="exact"/>
        <w:rPr>
          <w:rFonts w:hint="eastAsia" w:ascii="宋体" w:hAnsi="宋体"/>
          <w:color w:val="000000"/>
          <w:szCs w:val="21"/>
        </w:rPr>
      </w:pPr>
      <w:r>
        <w:rPr>
          <w:rFonts w:hint="eastAsia" w:ascii="宋体" w:hAnsi="宋体"/>
          <w:color w:val="000000"/>
          <w:szCs w:val="21"/>
        </w:rPr>
        <w:t>邮编：</w:t>
      </w:r>
      <w:r>
        <w:rPr>
          <w:rFonts w:ascii="宋体" w:hAnsi="宋体"/>
          <w:color w:val="000000"/>
          <w:szCs w:val="21"/>
        </w:rPr>
        <w:t>542700</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邮编：542700</w:t>
      </w:r>
    </w:p>
    <w:p>
      <w:pPr>
        <w:wordWrap w:val="0"/>
        <w:spacing w:line="400" w:lineRule="exact"/>
        <w:rPr>
          <w:rFonts w:hint="eastAsia" w:ascii="宋体" w:hAnsi="宋体" w:eastAsia="宋体"/>
          <w:color w:val="000000"/>
          <w:szCs w:val="21"/>
          <w:lang w:eastAsia="zh-CN"/>
        </w:rPr>
      </w:pPr>
      <w:r>
        <w:rPr>
          <w:rFonts w:hint="eastAsia" w:ascii="宋体" w:hAnsi="宋体"/>
          <w:color w:val="000000"/>
          <w:szCs w:val="21"/>
        </w:rPr>
        <w:t>联系人：</w:t>
      </w:r>
      <w:r>
        <w:rPr>
          <w:rFonts w:hint="eastAsia" w:ascii="宋体" w:hAnsi="宋体"/>
          <w:color w:val="000000"/>
          <w:szCs w:val="21"/>
          <w:lang w:eastAsia="zh-CN"/>
        </w:rPr>
        <w:t>白友伟</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联系人：</w:t>
      </w:r>
      <w:r>
        <w:rPr>
          <w:rFonts w:hint="eastAsia" w:ascii="宋体" w:hAnsi="宋体" w:cs="宋体"/>
          <w:color w:val="000000"/>
          <w:kern w:val="0"/>
          <w:szCs w:val="21"/>
          <w:lang w:eastAsia="zh-CN"/>
        </w:rPr>
        <w:t>田苗</w:t>
      </w:r>
    </w:p>
    <w:p>
      <w:pPr>
        <w:wordWrap w:val="0"/>
        <w:spacing w:line="400" w:lineRule="exact"/>
        <w:rPr>
          <w:rFonts w:hint="default" w:ascii="宋体" w:hAnsi="宋体" w:eastAsia="宋体"/>
          <w:color w:val="000000"/>
          <w:szCs w:val="21"/>
          <w:lang w:val="en-US" w:eastAsia="zh-CN"/>
        </w:rPr>
      </w:pPr>
      <w:r>
        <w:rPr>
          <w:rFonts w:hint="eastAsia" w:ascii="宋体" w:hAnsi="宋体"/>
          <w:color w:val="000000"/>
          <w:szCs w:val="21"/>
        </w:rPr>
        <w:t>电话/传真：</w:t>
      </w:r>
      <w:r>
        <w:rPr>
          <w:rFonts w:hint="eastAsia" w:ascii="宋体" w:hAnsi="宋体"/>
          <w:color w:val="000000"/>
          <w:szCs w:val="21"/>
          <w:lang w:val="en-US" w:eastAsia="zh-CN"/>
        </w:rPr>
        <w:t>13977421922</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电话/传真：</w:t>
      </w:r>
      <w:r>
        <w:rPr>
          <w:rFonts w:hint="eastAsia" w:ascii="宋体" w:hAnsi="宋体"/>
          <w:color w:val="000000"/>
          <w:szCs w:val="21"/>
          <w:lang w:val="en-US" w:eastAsia="zh-CN"/>
        </w:rPr>
        <w:t>19197962601</w:t>
      </w:r>
    </w:p>
    <w:p>
      <w:pPr>
        <w:spacing w:line="400" w:lineRule="exact"/>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p>
    <w:p>
      <w:pPr>
        <w:wordWrap w:val="0"/>
        <w:spacing w:line="400" w:lineRule="exact"/>
        <w:ind w:right="-55" w:rightChars="-26"/>
        <w:jc w:val="right"/>
      </w:pPr>
      <w:r>
        <w:rPr>
          <w:rFonts w:hint="eastAsia" w:ascii="宋体" w:hAnsi="宋体"/>
          <w:szCs w:val="21"/>
          <w:lang w:eastAsia="zh-CN"/>
        </w:rPr>
        <w:t>日期：</w:t>
      </w:r>
      <w:r>
        <w:rPr>
          <w:rFonts w:hint="eastAsia" w:ascii="宋体" w:hAnsi="宋体"/>
          <w:szCs w:val="21"/>
        </w:rPr>
        <w:t xml:space="preserve"> 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06</w:t>
      </w:r>
      <w:bookmarkStart w:id="7" w:name="_GoBack"/>
      <w:bookmarkEnd w:id="7"/>
      <w:r>
        <w:rPr>
          <w:rFonts w:hint="eastAsia" w:ascii="宋体" w:hAnsi="宋体"/>
          <w:szCs w:val="21"/>
        </w:rPr>
        <w:t>日</w:t>
      </w:r>
    </w:p>
    <w:sectPr>
      <w:pgSz w:w="11906" w:h="16838"/>
      <w:pgMar w:top="1134" w:right="850" w:bottom="1134"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FiYWUzNTY1NDA5MGMzMTA4NTQwMGUzNmU4NzlhOTgifQ=="/>
  </w:docVars>
  <w:rsids>
    <w:rsidRoot w:val="163756D0"/>
    <w:rsid w:val="003235E4"/>
    <w:rsid w:val="00332943"/>
    <w:rsid w:val="00387B8B"/>
    <w:rsid w:val="0055125C"/>
    <w:rsid w:val="00661952"/>
    <w:rsid w:val="00B17D7D"/>
    <w:rsid w:val="00EA12AA"/>
    <w:rsid w:val="027846CF"/>
    <w:rsid w:val="02957715"/>
    <w:rsid w:val="14A65434"/>
    <w:rsid w:val="163756D0"/>
    <w:rsid w:val="19E00EEB"/>
    <w:rsid w:val="299E139F"/>
    <w:rsid w:val="2B962B7C"/>
    <w:rsid w:val="31257F27"/>
    <w:rsid w:val="38551976"/>
    <w:rsid w:val="44FE345F"/>
    <w:rsid w:val="4AA914AE"/>
    <w:rsid w:val="4F0D4460"/>
    <w:rsid w:val="541B35F0"/>
    <w:rsid w:val="54255AF4"/>
    <w:rsid w:val="5AD05834"/>
    <w:rsid w:val="5C107D55"/>
    <w:rsid w:val="5FD21144"/>
    <w:rsid w:val="65A3120E"/>
    <w:rsid w:val="6875597D"/>
    <w:rsid w:val="6EB81D3B"/>
    <w:rsid w:val="78D17EE0"/>
    <w:rsid w:val="78D778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Plain Text"/>
    <w:basedOn w:val="1"/>
    <w:link w:val="11"/>
    <w:qFormat/>
    <w:uiPriority w:val="0"/>
    <w:rPr>
      <w:rFonts w:ascii="宋体" w:hAnsi="Courier New" w:eastAsia="Times New Roman"/>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 w:type="character" w:customStyle="1" w:styleId="11">
    <w:name w:val="纯文本 Char"/>
    <w:link w:val="3"/>
    <w:qFormat/>
    <w:uiPriority w:val="0"/>
    <w:rPr>
      <w:rFonts w:ascii="宋体" w:hAnsi="Courier New" w:eastAsia="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1161</Words>
  <Characters>1250</Characters>
  <Lines>18</Lines>
  <Paragraphs>5</Paragraphs>
  <TotalTime>1</TotalTime>
  <ScaleCrop>false</ScaleCrop>
  <LinksUpToDate>false</LinksUpToDate>
  <CharactersWithSpaces>1370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2019-06-24T08:25:00Z</dcterms:created>
  <dc:creator>Tenda</dc:creator>
  <cp:lastModifiedBy>我以为</cp:lastModifiedBy>
  <dcterms:modified xsi:type="dcterms:W3CDTF">2022-12-06T07:25:50Z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4C6EAE938840445B8ADEF7F5D89C8AC7</vt:lpwstr>
  </property>
</Properties>
</file>